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3007E9">
        <w:trPr>
          <w:trHeight w:hRule="exact" w:val="851"/>
        </w:trPr>
        <w:tc>
          <w:tcPr>
            <w:tcW w:w="1276" w:type="dxa"/>
            <w:tcBorders>
              <w:bottom w:val="single" w:sz="4" w:space="0" w:color="auto"/>
            </w:tcBorders>
          </w:tcPr>
          <w:p w:rsidR="00AF1CE8" w:rsidRPr="003007E9" w:rsidRDefault="00AF1CE8" w:rsidP="00464EEE">
            <w:pPr>
              <w:rPr>
                <w:lang w:val="en-GB"/>
              </w:rPr>
            </w:pPr>
          </w:p>
        </w:tc>
        <w:tc>
          <w:tcPr>
            <w:tcW w:w="2268" w:type="dxa"/>
            <w:tcBorders>
              <w:bottom w:val="single" w:sz="4" w:space="0" w:color="auto"/>
            </w:tcBorders>
            <w:vAlign w:val="bottom"/>
          </w:tcPr>
          <w:p w:rsidR="00AF1CE8" w:rsidRPr="003007E9" w:rsidRDefault="00B00509" w:rsidP="00464EEE">
            <w:pPr>
              <w:spacing w:after="80" w:line="300" w:lineRule="exact"/>
              <w:rPr>
                <w:sz w:val="28"/>
                <w:lang w:val="en-GB"/>
              </w:rPr>
            </w:pPr>
            <w:r w:rsidRPr="003007E9">
              <w:rPr>
                <w:sz w:val="28"/>
                <w:lang w:val="en-GB"/>
              </w:rPr>
              <w:t>United Nations</w:t>
            </w:r>
          </w:p>
        </w:tc>
        <w:tc>
          <w:tcPr>
            <w:tcW w:w="6095" w:type="dxa"/>
            <w:gridSpan w:val="2"/>
            <w:tcBorders>
              <w:bottom w:val="single" w:sz="4" w:space="0" w:color="auto"/>
            </w:tcBorders>
            <w:vAlign w:val="bottom"/>
          </w:tcPr>
          <w:p w:rsidR="00AF1CE8" w:rsidRPr="003007E9" w:rsidRDefault="002D3C27" w:rsidP="00A014D9">
            <w:pPr>
              <w:spacing w:after="20"/>
              <w:jc w:val="right"/>
              <w:rPr>
                <w:lang w:val="en-GB"/>
              </w:rPr>
            </w:pPr>
            <w:r w:rsidRPr="003007E9">
              <w:rPr>
                <w:sz w:val="40"/>
                <w:lang w:val="en-GB"/>
              </w:rPr>
              <w:t>CCPR</w:t>
            </w:r>
            <w:r w:rsidRPr="003007E9">
              <w:rPr>
                <w:lang w:val="en-GB"/>
              </w:rPr>
              <w:t>/C/</w:t>
            </w:r>
            <w:r w:rsidR="00DB0E22" w:rsidRPr="003007E9">
              <w:rPr>
                <w:lang w:val="en-GB"/>
              </w:rPr>
              <w:t>CIV</w:t>
            </w:r>
            <w:r w:rsidRPr="003007E9">
              <w:rPr>
                <w:lang w:val="en-GB"/>
              </w:rPr>
              <w:t>/1</w:t>
            </w:r>
          </w:p>
        </w:tc>
      </w:tr>
      <w:tr w:rsidR="00AF1CE8" w:rsidRPr="003007E9">
        <w:trPr>
          <w:trHeight w:hRule="exact" w:val="2835"/>
        </w:trPr>
        <w:tc>
          <w:tcPr>
            <w:tcW w:w="1276" w:type="dxa"/>
            <w:tcBorders>
              <w:top w:val="single" w:sz="4" w:space="0" w:color="auto"/>
              <w:bottom w:val="single" w:sz="12" w:space="0" w:color="auto"/>
            </w:tcBorders>
          </w:tcPr>
          <w:p w:rsidR="00AF1CE8" w:rsidRPr="003007E9" w:rsidRDefault="00B30BDD" w:rsidP="00464EEE">
            <w:pPr>
              <w:spacing w:before="120"/>
              <w:jc w:val="center"/>
              <w:rPr>
                <w:lang w:val="en-GB"/>
              </w:rPr>
            </w:pPr>
            <w:r w:rsidRPr="003007E9">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3007E9" w:rsidRDefault="00E04BE7" w:rsidP="00464EEE">
            <w:pPr>
              <w:spacing w:before="120" w:line="380" w:lineRule="exact"/>
              <w:rPr>
                <w:b/>
                <w:sz w:val="34"/>
                <w:szCs w:val="34"/>
                <w:lang w:val="en-GB"/>
              </w:rPr>
            </w:pPr>
            <w:r w:rsidRPr="003007E9">
              <w:rPr>
                <w:b/>
                <w:sz w:val="34"/>
                <w:szCs w:val="40"/>
                <w:lang w:val="en-GB"/>
              </w:rPr>
              <w:t>International Covenant on</w:t>
            </w:r>
            <w:r w:rsidRPr="003007E9">
              <w:rPr>
                <w:b/>
                <w:sz w:val="34"/>
                <w:szCs w:val="40"/>
                <w:lang w:val="en-GB"/>
              </w:rPr>
              <w:br/>
              <w:t>Civil and Political Rights</w:t>
            </w:r>
          </w:p>
        </w:tc>
        <w:tc>
          <w:tcPr>
            <w:tcW w:w="2835" w:type="dxa"/>
            <w:tcBorders>
              <w:top w:val="single" w:sz="4" w:space="0" w:color="auto"/>
              <w:bottom w:val="single" w:sz="12" w:space="0" w:color="auto"/>
            </w:tcBorders>
          </w:tcPr>
          <w:p w:rsidR="00AF1CE8" w:rsidRPr="003007E9" w:rsidRDefault="002D3C27" w:rsidP="00464EEE">
            <w:pPr>
              <w:spacing w:before="240"/>
              <w:rPr>
                <w:lang w:val="en-GB"/>
              </w:rPr>
            </w:pPr>
            <w:r w:rsidRPr="003007E9">
              <w:rPr>
                <w:lang w:val="en-GB"/>
              </w:rPr>
              <w:t>Distr.</w:t>
            </w:r>
            <w:r w:rsidR="00E04BE7" w:rsidRPr="003007E9">
              <w:rPr>
                <w:lang w:val="en-GB"/>
              </w:rPr>
              <w:t>:</w:t>
            </w:r>
            <w:r w:rsidRPr="003007E9">
              <w:rPr>
                <w:lang w:val="en-GB"/>
              </w:rPr>
              <w:t xml:space="preserve"> </w:t>
            </w:r>
            <w:r w:rsidR="00E04BE7" w:rsidRPr="003007E9">
              <w:rPr>
                <w:lang w:val="en-GB"/>
              </w:rPr>
              <w:t>General</w:t>
            </w:r>
          </w:p>
          <w:p w:rsidR="00471124" w:rsidRPr="003007E9" w:rsidRDefault="00204548" w:rsidP="002D3C27">
            <w:pPr>
              <w:spacing w:line="240" w:lineRule="exact"/>
              <w:rPr>
                <w:lang w:val="en-GB"/>
              </w:rPr>
            </w:pPr>
            <w:r w:rsidRPr="003007E9">
              <w:rPr>
                <w:lang w:val="en-GB"/>
              </w:rPr>
              <w:t>21 May 2013</w:t>
            </w:r>
          </w:p>
          <w:p w:rsidR="00E04BE7" w:rsidRPr="003007E9" w:rsidRDefault="00E04BE7" w:rsidP="00E04BE7">
            <w:pPr>
              <w:suppressAutoHyphens w:val="0"/>
              <w:rPr>
                <w:lang w:val="en-GB"/>
              </w:rPr>
            </w:pPr>
            <w:r w:rsidRPr="003007E9">
              <w:rPr>
                <w:lang w:val="en-GB"/>
              </w:rPr>
              <w:t>English</w:t>
            </w:r>
          </w:p>
          <w:p w:rsidR="002D3C27" w:rsidRPr="003007E9" w:rsidRDefault="00E04BE7" w:rsidP="002D3C27">
            <w:pPr>
              <w:spacing w:line="240" w:lineRule="exact"/>
              <w:rPr>
                <w:lang w:val="en-GB"/>
              </w:rPr>
            </w:pPr>
            <w:r w:rsidRPr="003007E9">
              <w:rPr>
                <w:lang w:val="en-GB"/>
              </w:rPr>
              <w:t>Original: French</w:t>
            </w:r>
          </w:p>
        </w:tc>
      </w:tr>
    </w:tbl>
    <w:p w:rsidR="00FF1DBD" w:rsidRPr="003007E9" w:rsidRDefault="00E04BE7" w:rsidP="00DF3BF1">
      <w:pPr>
        <w:spacing w:before="120"/>
        <w:rPr>
          <w:b/>
          <w:sz w:val="24"/>
          <w:szCs w:val="24"/>
          <w:lang w:val="en-GB"/>
        </w:rPr>
      </w:pPr>
      <w:r w:rsidRPr="003007E9">
        <w:rPr>
          <w:b/>
          <w:sz w:val="24"/>
          <w:szCs w:val="24"/>
          <w:lang w:val="en-GB"/>
        </w:rPr>
        <w:t>Human Rights Committee</w:t>
      </w:r>
    </w:p>
    <w:p w:rsidR="00DB0E22" w:rsidRPr="003007E9" w:rsidRDefault="00DB0E22" w:rsidP="000A140C">
      <w:pPr>
        <w:pStyle w:val="HMG"/>
        <w:rPr>
          <w:lang w:val="en-GB"/>
        </w:rPr>
      </w:pPr>
      <w:r w:rsidRPr="003007E9">
        <w:rPr>
          <w:lang w:val="en-GB"/>
        </w:rPr>
        <w:tab/>
      </w:r>
      <w:r w:rsidRPr="003007E9">
        <w:rPr>
          <w:lang w:val="en-GB"/>
        </w:rPr>
        <w:tab/>
      </w:r>
      <w:bookmarkStart w:id="0" w:name="_Toc351552307"/>
      <w:r w:rsidR="00E04BE7" w:rsidRPr="003007E9">
        <w:rPr>
          <w:lang w:val="en-GB"/>
        </w:rPr>
        <w:t xml:space="preserve">Consideration of reports submitted by States parties under </w:t>
      </w:r>
      <w:r w:rsidR="008F7FDE" w:rsidRPr="003007E9">
        <w:rPr>
          <w:lang w:val="en-GB"/>
        </w:rPr>
        <w:t xml:space="preserve">article </w:t>
      </w:r>
      <w:r w:rsidR="00E04BE7" w:rsidRPr="003007E9">
        <w:rPr>
          <w:lang w:val="en-GB"/>
        </w:rPr>
        <w:t>40 of the Covenant</w:t>
      </w:r>
      <w:bookmarkEnd w:id="0"/>
    </w:p>
    <w:p w:rsidR="00DB0E22" w:rsidRPr="003007E9" w:rsidRDefault="00DB0E22" w:rsidP="000A140C">
      <w:pPr>
        <w:pStyle w:val="HChG"/>
        <w:rPr>
          <w:lang w:val="en-GB"/>
        </w:rPr>
      </w:pPr>
      <w:r w:rsidRPr="003007E9">
        <w:rPr>
          <w:lang w:val="en-GB"/>
        </w:rPr>
        <w:tab/>
      </w:r>
      <w:r w:rsidRPr="003007E9">
        <w:rPr>
          <w:lang w:val="en-GB"/>
        </w:rPr>
        <w:tab/>
      </w:r>
      <w:bookmarkStart w:id="1" w:name="_Toc343678382"/>
      <w:bookmarkStart w:id="2" w:name="_Toc345400654"/>
      <w:bookmarkStart w:id="3" w:name="_Toc351552308"/>
      <w:r w:rsidR="00E04BE7" w:rsidRPr="003007E9">
        <w:rPr>
          <w:lang w:val="en-GB"/>
        </w:rPr>
        <w:t>Initial reports of States parties</w:t>
      </w:r>
      <w:bookmarkEnd w:id="1"/>
      <w:bookmarkEnd w:id="2"/>
      <w:bookmarkEnd w:id="3"/>
      <w:r w:rsidR="00E04BE7" w:rsidRPr="003007E9">
        <w:rPr>
          <w:lang w:val="en-GB"/>
        </w:rPr>
        <w:t xml:space="preserve"> due in June</w:t>
      </w:r>
      <w:r w:rsidRPr="003007E9">
        <w:rPr>
          <w:lang w:val="en-GB"/>
        </w:rPr>
        <w:t xml:space="preserve"> 1993</w:t>
      </w:r>
    </w:p>
    <w:p w:rsidR="00DB0E22" w:rsidRPr="003007E9" w:rsidRDefault="00DB0E22" w:rsidP="000A140C">
      <w:pPr>
        <w:pStyle w:val="HMG"/>
        <w:rPr>
          <w:szCs w:val="34"/>
          <w:lang w:val="en-GB"/>
        </w:rPr>
      </w:pPr>
      <w:r w:rsidRPr="003007E9">
        <w:rPr>
          <w:szCs w:val="34"/>
          <w:lang w:val="en-GB"/>
        </w:rPr>
        <w:tab/>
      </w:r>
      <w:r w:rsidRPr="003007E9">
        <w:rPr>
          <w:szCs w:val="34"/>
          <w:lang w:val="en-GB"/>
        </w:rPr>
        <w:tab/>
      </w:r>
      <w:r w:rsidRPr="003007E9">
        <w:rPr>
          <w:lang w:val="en-GB"/>
        </w:rPr>
        <w:t>Côte d</w:t>
      </w:r>
      <w:r w:rsidR="00C624D5" w:rsidRPr="003007E9">
        <w:rPr>
          <w:lang w:val="en-GB"/>
        </w:rPr>
        <w:t>’</w:t>
      </w:r>
      <w:r w:rsidRPr="003007E9">
        <w:rPr>
          <w:lang w:val="en-GB"/>
        </w:rPr>
        <w:t>Ivoire</w:t>
      </w:r>
      <w:r w:rsidR="000A140C" w:rsidRPr="003007E9">
        <w:rPr>
          <w:rStyle w:val="FootnoteReference"/>
          <w:b w:val="0"/>
          <w:sz w:val="20"/>
          <w:vertAlign w:val="baseline"/>
          <w:lang w:val="en-GB"/>
        </w:rPr>
        <w:footnoteReference w:customMarkFollows="1" w:id="2"/>
        <w:t>*</w:t>
      </w:r>
      <w:r w:rsidR="000A140C" w:rsidRPr="003007E9">
        <w:rPr>
          <w:sz w:val="20"/>
          <w:lang w:val="en-GB"/>
        </w:rPr>
        <w:t>,</w:t>
      </w:r>
      <w:r w:rsidR="000A140C" w:rsidRPr="003007E9">
        <w:rPr>
          <w:sz w:val="18"/>
          <w:lang w:val="en-GB"/>
        </w:rPr>
        <w:t xml:space="preserve"> </w:t>
      </w:r>
      <w:r w:rsidR="000A140C" w:rsidRPr="003007E9">
        <w:rPr>
          <w:rStyle w:val="FootnoteReference"/>
          <w:b w:val="0"/>
          <w:sz w:val="20"/>
          <w:vertAlign w:val="baseline"/>
          <w:lang w:val="en-GB"/>
        </w:rPr>
        <w:footnoteReference w:customMarkFollows="1" w:id="3"/>
        <w:t>**</w:t>
      </w:r>
    </w:p>
    <w:p w:rsidR="00DB0E22" w:rsidRPr="003007E9" w:rsidRDefault="00DB0E22" w:rsidP="00A014D9">
      <w:pPr>
        <w:pStyle w:val="SingleTxtG"/>
        <w:jc w:val="right"/>
        <w:rPr>
          <w:lang w:val="en-GB"/>
        </w:rPr>
      </w:pPr>
      <w:r w:rsidRPr="003007E9">
        <w:rPr>
          <w:lang w:val="en-GB"/>
        </w:rPr>
        <w:t xml:space="preserve">[19 </w:t>
      </w:r>
      <w:r w:rsidR="00E04BE7" w:rsidRPr="003007E9">
        <w:rPr>
          <w:lang w:val="en-GB"/>
        </w:rPr>
        <w:t>March</w:t>
      </w:r>
      <w:r w:rsidRPr="003007E9">
        <w:rPr>
          <w:lang w:val="en-GB"/>
        </w:rPr>
        <w:t xml:space="preserve"> 2013]</w:t>
      </w:r>
    </w:p>
    <w:p w:rsidR="00256B0F" w:rsidRPr="003007E9" w:rsidRDefault="00A014D9" w:rsidP="008847FE">
      <w:pPr>
        <w:spacing w:after="120"/>
        <w:rPr>
          <w:b/>
          <w:sz w:val="28"/>
          <w:lang w:val="en-GB"/>
        </w:rPr>
      </w:pPr>
      <w:r w:rsidRPr="003007E9">
        <w:rPr>
          <w:lang w:val="en-GB"/>
        </w:rPr>
        <w:br w:type="page"/>
      </w:r>
      <w:r w:rsidR="00E04BE7" w:rsidRPr="003007E9">
        <w:rPr>
          <w:sz w:val="28"/>
          <w:lang w:val="en-GB"/>
        </w:rPr>
        <w:t>Contents</w:t>
      </w:r>
    </w:p>
    <w:p w:rsidR="00256B0F" w:rsidRPr="003007E9" w:rsidRDefault="00A5595F" w:rsidP="00256B0F">
      <w:pPr>
        <w:tabs>
          <w:tab w:val="right" w:pos="8929"/>
          <w:tab w:val="right" w:pos="9638"/>
        </w:tabs>
        <w:spacing w:after="120"/>
        <w:ind w:left="283"/>
        <w:rPr>
          <w:lang w:val="en-GB"/>
        </w:rPr>
      </w:pPr>
      <w:r w:rsidRPr="003007E9">
        <w:rPr>
          <w:i/>
          <w:sz w:val="18"/>
          <w:lang w:val="en-GB"/>
        </w:rPr>
        <w:tab/>
        <w:t>Paragraph</w:t>
      </w:r>
      <w:r w:rsidR="00256B0F" w:rsidRPr="003007E9">
        <w:rPr>
          <w:i/>
          <w:sz w:val="18"/>
          <w:lang w:val="en-GB"/>
        </w:rPr>
        <w:t>s</w:t>
      </w:r>
      <w:r w:rsidR="00256B0F" w:rsidRPr="003007E9">
        <w:rPr>
          <w:i/>
          <w:sz w:val="18"/>
          <w:lang w:val="en-GB"/>
        </w:rPr>
        <w:tab/>
        <w:t>Page</w:t>
      </w:r>
    </w:p>
    <w:p w:rsidR="009A4DE0" w:rsidRPr="003007E9" w:rsidRDefault="00144050" w:rsidP="00144050">
      <w:pPr>
        <w:tabs>
          <w:tab w:val="right" w:pos="850"/>
          <w:tab w:val="left" w:pos="1134"/>
          <w:tab w:val="left" w:pos="1559"/>
          <w:tab w:val="left" w:pos="1984"/>
          <w:tab w:val="left" w:leader="dot" w:pos="8929"/>
          <w:tab w:val="right" w:pos="9638"/>
        </w:tabs>
        <w:spacing w:after="120"/>
        <w:rPr>
          <w:lang w:val="en-GB"/>
        </w:rPr>
      </w:pPr>
      <w:r w:rsidRPr="003007E9">
        <w:rPr>
          <w:lang w:val="en-GB"/>
        </w:rPr>
        <w:tab/>
      </w:r>
      <w:r w:rsidRPr="003007E9">
        <w:rPr>
          <w:lang w:val="en-GB"/>
        </w:rPr>
        <w:tab/>
      </w:r>
      <w:r w:rsidR="00E04BE7" w:rsidRPr="003007E9">
        <w:rPr>
          <w:lang w:val="en-GB"/>
        </w:rPr>
        <w:t>Acronyms and abbreviations</w:t>
      </w:r>
      <w:r w:rsidR="0016286F" w:rsidRPr="003007E9">
        <w:rPr>
          <w:lang w:val="en-GB"/>
        </w:rPr>
        <w:tab/>
      </w:r>
      <w:r w:rsidR="0016286F" w:rsidRPr="003007E9">
        <w:rPr>
          <w:lang w:val="en-GB"/>
        </w:rPr>
        <w:tab/>
      </w:r>
      <w:r w:rsidR="009A4DE0" w:rsidRPr="003007E9">
        <w:rPr>
          <w:lang w:val="en-GB"/>
        </w:rPr>
        <w:t>3</w:t>
      </w:r>
    </w:p>
    <w:p w:rsidR="00256B0F" w:rsidRPr="003007E9" w:rsidRDefault="00AA7643" w:rsidP="005D3829">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00735928" w:rsidRPr="003007E9">
        <w:rPr>
          <w:lang w:val="en-GB"/>
        </w:rPr>
        <w:t>I.</w:t>
      </w:r>
      <w:r w:rsidRPr="003007E9">
        <w:rPr>
          <w:lang w:val="en-GB"/>
        </w:rPr>
        <w:tab/>
      </w:r>
      <w:r w:rsidR="00256B0F" w:rsidRPr="003007E9">
        <w:rPr>
          <w:lang w:val="en-GB"/>
        </w:rPr>
        <w:t>Introduction</w:t>
      </w:r>
      <w:r w:rsidR="00256B0F" w:rsidRPr="003007E9">
        <w:rPr>
          <w:lang w:val="en-GB"/>
        </w:rPr>
        <w:tab/>
      </w:r>
      <w:r w:rsidR="00256B0F" w:rsidRPr="003007E9">
        <w:rPr>
          <w:lang w:val="en-GB"/>
        </w:rPr>
        <w:tab/>
        <w:t>1</w:t>
      </w:r>
      <w:r w:rsidR="005D3829" w:rsidRPr="003007E9">
        <w:rPr>
          <w:lang w:val="en-GB"/>
        </w:rPr>
        <w:t>–</w:t>
      </w:r>
      <w:r w:rsidR="00256B0F" w:rsidRPr="003007E9">
        <w:rPr>
          <w:lang w:val="en-GB"/>
        </w:rPr>
        <w:t>11</w:t>
      </w:r>
      <w:r w:rsidR="00256B0F" w:rsidRPr="003007E9">
        <w:rPr>
          <w:lang w:val="en-GB"/>
        </w:rPr>
        <w:tab/>
      </w:r>
      <w:r w:rsidR="001F3245" w:rsidRPr="003007E9">
        <w:rPr>
          <w:lang w:val="en-GB"/>
        </w:rPr>
        <w:t>4</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t>I</w:t>
      </w:r>
      <w:r w:rsidR="00735928" w:rsidRPr="003007E9">
        <w:rPr>
          <w:lang w:val="en-GB"/>
        </w:rPr>
        <w:t>I</w:t>
      </w:r>
      <w:r w:rsidRPr="003007E9">
        <w:rPr>
          <w:lang w:val="en-GB"/>
        </w:rPr>
        <w:t>.</w:t>
      </w:r>
      <w:r w:rsidRPr="003007E9">
        <w:rPr>
          <w:lang w:val="en-GB"/>
        </w:rPr>
        <w:tab/>
      </w:r>
      <w:r w:rsidR="00E04BE7" w:rsidRPr="003007E9">
        <w:rPr>
          <w:lang w:val="en-GB"/>
        </w:rPr>
        <w:t xml:space="preserve">General information about </w:t>
      </w:r>
      <w:r w:rsidR="00256B0F" w:rsidRPr="003007E9">
        <w:rPr>
          <w:lang w:val="en-GB"/>
        </w:rPr>
        <w:t>Côte d</w:t>
      </w:r>
      <w:r w:rsidR="00C624D5" w:rsidRPr="003007E9">
        <w:rPr>
          <w:lang w:val="en-GB"/>
        </w:rPr>
        <w:t>’</w:t>
      </w:r>
      <w:r w:rsidR="00256B0F" w:rsidRPr="003007E9">
        <w:rPr>
          <w:lang w:val="en-GB"/>
        </w:rPr>
        <w:t>Ivoire</w:t>
      </w:r>
      <w:r w:rsidR="00CD4426" w:rsidRPr="003007E9">
        <w:rPr>
          <w:lang w:val="en-GB"/>
        </w:rPr>
        <w:tab/>
      </w:r>
      <w:r w:rsidR="00256B0F" w:rsidRPr="003007E9">
        <w:rPr>
          <w:lang w:val="en-GB"/>
        </w:rPr>
        <w:tab/>
        <w:t>12</w:t>
      </w:r>
      <w:r w:rsidR="005D3829" w:rsidRPr="003007E9">
        <w:rPr>
          <w:lang w:val="en-GB"/>
        </w:rPr>
        <w:t>–</w:t>
      </w:r>
      <w:r w:rsidR="00256B0F" w:rsidRPr="003007E9">
        <w:rPr>
          <w:lang w:val="en-GB"/>
        </w:rPr>
        <w:t>29</w:t>
      </w:r>
      <w:r w:rsidR="005F2596" w:rsidRPr="003007E9">
        <w:rPr>
          <w:lang w:val="en-GB"/>
        </w:rPr>
        <w:tab/>
      </w:r>
      <w:r w:rsidR="001F3245" w:rsidRPr="003007E9">
        <w:rPr>
          <w:lang w:val="en-GB"/>
        </w:rPr>
        <w:t>4</w:t>
      </w:r>
    </w:p>
    <w:p w:rsidR="00AA7643" w:rsidRPr="003007E9" w:rsidRDefault="00AA7643" w:rsidP="00A4353C">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3007E9">
        <w:rPr>
          <w:lang w:val="en-GB"/>
        </w:rPr>
        <w:tab/>
        <w:t>II</w:t>
      </w:r>
      <w:r w:rsidR="00735928" w:rsidRPr="003007E9">
        <w:rPr>
          <w:lang w:val="en-GB"/>
        </w:rPr>
        <w:t>I</w:t>
      </w:r>
      <w:r w:rsidRPr="003007E9">
        <w:rPr>
          <w:lang w:val="en-GB"/>
        </w:rPr>
        <w:t>.</w:t>
      </w:r>
      <w:r w:rsidRPr="003007E9">
        <w:rPr>
          <w:lang w:val="en-GB"/>
        </w:rPr>
        <w:tab/>
      </w:r>
      <w:r w:rsidR="008708FE" w:rsidRPr="003007E9">
        <w:rPr>
          <w:lang w:val="en-GB"/>
        </w:rPr>
        <w:t>Information on internal measures to guarantee</w:t>
      </w:r>
      <w:r w:rsidR="006A6747" w:rsidRPr="003007E9">
        <w:rPr>
          <w:lang w:val="en-GB"/>
        </w:rPr>
        <w:t xml:space="preserve"> the rights</w:t>
      </w:r>
      <w:r w:rsidRPr="003007E9">
        <w:rPr>
          <w:lang w:val="en-GB"/>
        </w:rPr>
        <w:t xml:space="preserve"> </w:t>
      </w:r>
      <w:r w:rsidR="006A6747" w:rsidRPr="003007E9">
        <w:rPr>
          <w:lang w:val="en-GB"/>
        </w:rPr>
        <w:t>and freedoms</w:t>
      </w:r>
      <w:r w:rsidR="001F3245" w:rsidRPr="003007E9">
        <w:rPr>
          <w:lang w:val="en-GB"/>
        </w:rPr>
        <w:t xml:space="preserve"> contained</w:t>
      </w:r>
      <w:r w:rsidR="00014F93" w:rsidRPr="003007E9">
        <w:rPr>
          <w:lang w:val="en-GB"/>
        </w:rPr>
        <w:t xml:space="preserve"> </w:t>
      </w:r>
      <w:r w:rsidRPr="003007E9">
        <w:rPr>
          <w:lang w:val="en-GB"/>
        </w:rPr>
        <w:br/>
      </w:r>
      <w:r w:rsidR="006A6747" w:rsidRPr="003007E9">
        <w:rPr>
          <w:lang w:val="en-GB"/>
        </w:rPr>
        <w:t>in the</w:t>
      </w:r>
      <w:r w:rsidRPr="003007E9">
        <w:rPr>
          <w:lang w:val="en-GB"/>
        </w:rPr>
        <w:t xml:space="preserve"> </w:t>
      </w:r>
      <w:r w:rsidR="00DB311C" w:rsidRPr="003007E9">
        <w:rPr>
          <w:lang w:val="en-GB"/>
        </w:rPr>
        <w:t>International Covenan</w:t>
      </w:r>
      <w:r w:rsidR="00014F93" w:rsidRPr="003007E9">
        <w:rPr>
          <w:lang w:val="en-GB"/>
        </w:rPr>
        <w:t>t on Civil and Political Rights</w:t>
      </w:r>
      <w:r w:rsidR="006A6747" w:rsidRPr="003007E9">
        <w:rPr>
          <w:lang w:val="en-GB"/>
        </w:rPr>
        <w:tab/>
      </w:r>
      <w:r w:rsidRPr="003007E9">
        <w:rPr>
          <w:lang w:val="en-GB"/>
        </w:rPr>
        <w:tab/>
        <w:t>30</w:t>
      </w:r>
      <w:r w:rsidR="00101396" w:rsidRPr="003007E9">
        <w:rPr>
          <w:lang w:val="en-GB"/>
        </w:rPr>
        <w:t>–</w:t>
      </w:r>
      <w:r w:rsidR="005F2596" w:rsidRPr="003007E9">
        <w:rPr>
          <w:lang w:val="en-GB"/>
        </w:rPr>
        <w:t>715</w:t>
      </w:r>
      <w:r w:rsidRPr="003007E9">
        <w:rPr>
          <w:lang w:val="en-GB"/>
        </w:rPr>
        <w:tab/>
      </w:r>
      <w:r w:rsidR="00BB009D" w:rsidRPr="003007E9">
        <w:rPr>
          <w:lang w:val="en-GB"/>
        </w:rPr>
        <w:t>7</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6A6747" w:rsidRPr="003007E9">
        <w:rPr>
          <w:lang w:val="en-GB"/>
        </w:rPr>
        <w:t>1</w:t>
      </w:r>
      <w:r w:rsidR="00256B0F" w:rsidRPr="003007E9">
        <w:rPr>
          <w:lang w:val="en-GB"/>
        </w:rPr>
        <w:t xml:space="preserve">: </w:t>
      </w:r>
      <w:r w:rsidR="006A6747" w:rsidRPr="003007E9">
        <w:rPr>
          <w:lang w:val="en-GB"/>
        </w:rPr>
        <w:t>The right of peoples to self-determination</w:t>
      </w:r>
      <w:r w:rsidR="00CD4426" w:rsidRPr="003007E9">
        <w:rPr>
          <w:lang w:val="en-GB"/>
        </w:rPr>
        <w:tab/>
      </w:r>
      <w:r w:rsidR="00256B0F" w:rsidRPr="003007E9">
        <w:rPr>
          <w:lang w:val="en-GB"/>
        </w:rPr>
        <w:tab/>
        <w:t>30</w:t>
      </w:r>
      <w:r w:rsidR="00101396" w:rsidRPr="003007E9">
        <w:rPr>
          <w:lang w:val="en-GB"/>
        </w:rPr>
        <w:t>–</w:t>
      </w:r>
      <w:r w:rsidR="00256B0F" w:rsidRPr="003007E9">
        <w:rPr>
          <w:lang w:val="en-GB"/>
        </w:rPr>
        <w:t>47</w:t>
      </w:r>
      <w:r w:rsidR="005F2596" w:rsidRPr="003007E9">
        <w:rPr>
          <w:lang w:val="en-GB"/>
        </w:rPr>
        <w:tab/>
      </w:r>
      <w:r w:rsidR="00BB009D" w:rsidRPr="003007E9">
        <w:rPr>
          <w:lang w:val="en-GB"/>
        </w:rPr>
        <w:t>7</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Articles </w:t>
      </w:r>
      <w:r w:rsidR="006A6747" w:rsidRPr="003007E9">
        <w:rPr>
          <w:lang w:val="en-GB"/>
        </w:rPr>
        <w:t>2 and 26</w:t>
      </w:r>
      <w:r w:rsidR="00256B0F" w:rsidRPr="003007E9">
        <w:rPr>
          <w:lang w:val="en-GB"/>
        </w:rPr>
        <w:t xml:space="preserve">: </w:t>
      </w:r>
      <w:r w:rsidR="007B30BB" w:rsidRPr="003007E9">
        <w:rPr>
          <w:lang w:val="en-GB"/>
        </w:rPr>
        <w:t>Implementation of the Covenant in Côte d</w:t>
      </w:r>
      <w:r w:rsidR="00C624D5" w:rsidRPr="003007E9">
        <w:rPr>
          <w:lang w:val="en-GB"/>
        </w:rPr>
        <w:t>’</w:t>
      </w:r>
      <w:r w:rsidR="007B30BB" w:rsidRPr="003007E9">
        <w:rPr>
          <w:lang w:val="en-GB"/>
        </w:rPr>
        <w:t>Ivoire</w:t>
      </w:r>
      <w:r w:rsidR="00CD4426" w:rsidRPr="003007E9">
        <w:rPr>
          <w:lang w:val="en-GB"/>
        </w:rPr>
        <w:tab/>
      </w:r>
      <w:r w:rsidR="00256B0F" w:rsidRPr="003007E9">
        <w:rPr>
          <w:lang w:val="en-GB"/>
        </w:rPr>
        <w:tab/>
        <w:t>48</w:t>
      </w:r>
      <w:r w:rsidR="00101396" w:rsidRPr="003007E9">
        <w:rPr>
          <w:lang w:val="en-GB"/>
        </w:rPr>
        <w:t>–</w:t>
      </w:r>
      <w:r w:rsidR="00256B0F" w:rsidRPr="003007E9">
        <w:rPr>
          <w:lang w:val="en-GB"/>
        </w:rPr>
        <w:t>9</w:t>
      </w:r>
      <w:r w:rsidR="005F2596" w:rsidRPr="003007E9">
        <w:rPr>
          <w:lang w:val="en-GB"/>
        </w:rPr>
        <w:t>6</w:t>
      </w:r>
      <w:r w:rsidR="005F2596" w:rsidRPr="003007E9">
        <w:rPr>
          <w:lang w:val="en-GB"/>
        </w:rPr>
        <w:tab/>
      </w:r>
      <w:r w:rsidR="00B4545A" w:rsidRPr="003007E9">
        <w:rPr>
          <w:lang w:val="en-GB"/>
        </w:rPr>
        <w:t>9</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3: </w:t>
      </w:r>
      <w:r w:rsidR="00BD5C41" w:rsidRPr="003007E9">
        <w:rPr>
          <w:lang w:val="en-GB"/>
        </w:rPr>
        <w:t>Equality between men and women</w:t>
      </w:r>
      <w:r w:rsidR="00CD4426" w:rsidRPr="003007E9">
        <w:rPr>
          <w:lang w:val="en-GB"/>
        </w:rPr>
        <w:tab/>
      </w:r>
      <w:r w:rsidR="00256B0F" w:rsidRPr="003007E9">
        <w:rPr>
          <w:lang w:val="en-GB"/>
        </w:rPr>
        <w:tab/>
        <w:t>9</w:t>
      </w:r>
      <w:r w:rsidR="005F2596" w:rsidRPr="003007E9">
        <w:rPr>
          <w:lang w:val="en-GB"/>
        </w:rPr>
        <w:t>7</w:t>
      </w:r>
      <w:r w:rsidR="00101396" w:rsidRPr="003007E9">
        <w:rPr>
          <w:lang w:val="en-GB"/>
        </w:rPr>
        <w:t>–</w:t>
      </w:r>
      <w:r w:rsidR="00256B0F" w:rsidRPr="003007E9">
        <w:rPr>
          <w:lang w:val="en-GB"/>
        </w:rPr>
        <w:t>1</w:t>
      </w:r>
      <w:r w:rsidR="005F2596" w:rsidRPr="003007E9">
        <w:rPr>
          <w:lang w:val="en-GB"/>
        </w:rPr>
        <w:t>79</w:t>
      </w:r>
      <w:r w:rsidR="00256B0F" w:rsidRPr="003007E9">
        <w:rPr>
          <w:lang w:val="en-GB"/>
        </w:rPr>
        <w:tab/>
      </w:r>
      <w:r w:rsidR="00B4545A" w:rsidRPr="003007E9">
        <w:rPr>
          <w:lang w:val="en-GB"/>
        </w:rPr>
        <w:t>14</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4: </w:t>
      </w:r>
      <w:r w:rsidR="00BD77E1" w:rsidRPr="003007E9">
        <w:rPr>
          <w:lang w:val="en-GB"/>
        </w:rPr>
        <w:t>Derogations in time of public emergency</w:t>
      </w:r>
      <w:r w:rsidR="00CD4426" w:rsidRPr="003007E9">
        <w:rPr>
          <w:lang w:val="en-GB"/>
        </w:rPr>
        <w:tab/>
      </w:r>
      <w:r w:rsidR="00256B0F" w:rsidRPr="003007E9">
        <w:rPr>
          <w:lang w:val="en-GB"/>
        </w:rPr>
        <w:tab/>
        <w:t>18</w:t>
      </w:r>
      <w:r w:rsidR="005F2596" w:rsidRPr="003007E9">
        <w:rPr>
          <w:lang w:val="en-GB"/>
        </w:rPr>
        <w:t>0</w:t>
      </w:r>
      <w:r w:rsidR="00101396" w:rsidRPr="003007E9">
        <w:rPr>
          <w:lang w:val="en-GB"/>
        </w:rPr>
        <w:t>–</w:t>
      </w:r>
      <w:r w:rsidR="00256B0F" w:rsidRPr="003007E9">
        <w:rPr>
          <w:lang w:val="en-GB"/>
        </w:rPr>
        <w:t>18</w:t>
      </w:r>
      <w:r w:rsidR="005F2596" w:rsidRPr="003007E9">
        <w:rPr>
          <w:lang w:val="en-GB"/>
        </w:rPr>
        <w:t>8</w:t>
      </w:r>
      <w:r w:rsidR="00256B0F" w:rsidRPr="003007E9">
        <w:rPr>
          <w:lang w:val="en-GB"/>
        </w:rPr>
        <w:tab/>
      </w:r>
      <w:r w:rsidR="00B4545A" w:rsidRPr="003007E9">
        <w:rPr>
          <w:lang w:val="en-GB"/>
        </w:rPr>
        <w:t>28</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6: </w:t>
      </w:r>
      <w:r w:rsidR="0094042B" w:rsidRPr="003007E9">
        <w:rPr>
          <w:lang w:val="en-GB"/>
        </w:rPr>
        <w:t>The right to life</w:t>
      </w:r>
      <w:r w:rsidR="00CD4426" w:rsidRPr="003007E9">
        <w:rPr>
          <w:lang w:val="en-GB"/>
        </w:rPr>
        <w:tab/>
      </w:r>
      <w:r w:rsidR="00CD4426" w:rsidRPr="003007E9">
        <w:rPr>
          <w:lang w:val="en-GB"/>
        </w:rPr>
        <w:tab/>
      </w:r>
      <w:r w:rsidR="00256B0F" w:rsidRPr="003007E9">
        <w:rPr>
          <w:lang w:val="en-GB"/>
        </w:rPr>
        <w:t>1</w:t>
      </w:r>
      <w:r w:rsidR="005F2596" w:rsidRPr="003007E9">
        <w:rPr>
          <w:lang w:val="en-GB"/>
        </w:rPr>
        <w:t>8</w:t>
      </w:r>
      <w:r w:rsidR="00256B0F" w:rsidRPr="003007E9">
        <w:rPr>
          <w:lang w:val="en-GB"/>
        </w:rPr>
        <w:t>9</w:t>
      </w:r>
      <w:r w:rsidR="00101396" w:rsidRPr="003007E9">
        <w:rPr>
          <w:lang w:val="en-GB"/>
        </w:rPr>
        <w:t>–</w:t>
      </w:r>
      <w:r w:rsidR="00256B0F" w:rsidRPr="003007E9">
        <w:rPr>
          <w:lang w:val="en-GB"/>
        </w:rPr>
        <w:t>2</w:t>
      </w:r>
      <w:r w:rsidR="005F2596" w:rsidRPr="003007E9">
        <w:rPr>
          <w:lang w:val="en-GB"/>
        </w:rPr>
        <w:t>70</w:t>
      </w:r>
      <w:r w:rsidR="00256B0F" w:rsidRPr="003007E9">
        <w:rPr>
          <w:lang w:val="en-GB"/>
        </w:rPr>
        <w:tab/>
      </w:r>
      <w:r w:rsidR="00B4545A" w:rsidRPr="003007E9">
        <w:rPr>
          <w:lang w:val="en-GB"/>
        </w:rPr>
        <w:t>29</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7: </w:t>
      </w:r>
      <w:r w:rsidR="0094042B" w:rsidRPr="003007E9">
        <w:rPr>
          <w:lang w:val="en-GB"/>
        </w:rPr>
        <w:t>The prohibition of torture</w:t>
      </w:r>
      <w:r w:rsidR="00CD4426" w:rsidRPr="003007E9">
        <w:rPr>
          <w:lang w:val="en-GB"/>
        </w:rPr>
        <w:tab/>
      </w:r>
      <w:r w:rsidR="00256B0F" w:rsidRPr="003007E9">
        <w:rPr>
          <w:lang w:val="en-GB"/>
        </w:rPr>
        <w:tab/>
        <w:t>2</w:t>
      </w:r>
      <w:r w:rsidR="005F2596" w:rsidRPr="003007E9">
        <w:rPr>
          <w:lang w:val="en-GB"/>
        </w:rPr>
        <w:t>71</w:t>
      </w:r>
      <w:r w:rsidR="00101396" w:rsidRPr="003007E9">
        <w:rPr>
          <w:lang w:val="en-GB"/>
        </w:rPr>
        <w:t>–</w:t>
      </w:r>
      <w:r w:rsidR="00256B0F" w:rsidRPr="003007E9">
        <w:rPr>
          <w:lang w:val="en-GB"/>
        </w:rPr>
        <w:t>29</w:t>
      </w:r>
      <w:r w:rsidR="005F2596" w:rsidRPr="003007E9">
        <w:rPr>
          <w:lang w:val="en-GB"/>
        </w:rPr>
        <w:t>3</w:t>
      </w:r>
      <w:r w:rsidR="00256B0F" w:rsidRPr="003007E9">
        <w:rPr>
          <w:lang w:val="en-GB"/>
        </w:rPr>
        <w:tab/>
      </w:r>
      <w:r w:rsidR="00B4545A" w:rsidRPr="003007E9">
        <w:rPr>
          <w:lang w:val="en-GB"/>
        </w:rPr>
        <w:t>37</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8: </w:t>
      </w:r>
      <w:r w:rsidR="00E0641D" w:rsidRPr="003007E9">
        <w:rPr>
          <w:lang w:val="en-GB"/>
        </w:rPr>
        <w:t>The prohibition of slavery</w:t>
      </w:r>
      <w:r w:rsidR="00CD4426" w:rsidRPr="003007E9">
        <w:rPr>
          <w:lang w:val="en-GB"/>
        </w:rPr>
        <w:tab/>
      </w:r>
      <w:r w:rsidR="00256B0F" w:rsidRPr="003007E9">
        <w:rPr>
          <w:lang w:val="en-GB"/>
        </w:rPr>
        <w:tab/>
        <w:t>29</w:t>
      </w:r>
      <w:r w:rsidR="005F2596" w:rsidRPr="003007E9">
        <w:rPr>
          <w:lang w:val="en-GB"/>
        </w:rPr>
        <w:t>4</w:t>
      </w:r>
      <w:r w:rsidR="00101396" w:rsidRPr="003007E9">
        <w:rPr>
          <w:lang w:val="en-GB"/>
        </w:rPr>
        <w:t>–</w:t>
      </w:r>
      <w:r w:rsidR="00256B0F" w:rsidRPr="003007E9">
        <w:rPr>
          <w:lang w:val="en-GB"/>
        </w:rPr>
        <w:t>32</w:t>
      </w:r>
      <w:r w:rsidR="005F2596" w:rsidRPr="003007E9">
        <w:rPr>
          <w:lang w:val="en-GB"/>
        </w:rPr>
        <w:t>1</w:t>
      </w:r>
      <w:r w:rsidR="00256B0F" w:rsidRPr="003007E9">
        <w:rPr>
          <w:lang w:val="en-GB"/>
        </w:rPr>
        <w:tab/>
      </w:r>
      <w:r w:rsidR="00B4545A" w:rsidRPr="003007E9">
        <w:rPr>
          <w:lang w:val="en-GB"/>
        </w:rPr>
        <w:t>40</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9: </w:t>
      </w:r>
      <w:r w:rsidR="00CA50F9" w:rsidRPr="003007E9">
        <w:rPr>
          <w:lang w:val="en-GB"/>
        </w:rPr>
        <w:t>The right to liberty and security of person</w:t>
      </w:r>
      <w:r w:rsidR="00CD4426" w:rsidRPr="003007E9">
        <w:rPr>
          <w:lang w:val="en-GB"/>
        </w:rPr>
        <w:tab/>
      </w:r>
      <w:r w:rsidR="00256B0F" w:rsidRPr="003007E9">
        <w:rPr>
          <w:lang w:val="en-GB"/>
        </w:rPr>
        <w:tab/>
        <w:t>32</w:t>
      </w:r>
      <w:r w:rsidR="005F2596" w:rsidRPr="003007E9">
        <w:rPr>
          <w:lang w:val="en-GB"/>
        </w:rPr>
        <w:t>2</w:t>
      </w:r>
      <w:r w:rsidR="00101396" w:rsidRPr="003007E9">
        <w:rPr>
          <w:lang w:val="en-GB"/>
        </w:rPr>
        <w:t>–</w:t>
      </w:r>
      <w:r w:rsidR="00256B0F" w:rsidRPr="003007E9">
        <w:rPr>
          <w:lang w:val="en-GB"/>
        </w:rPr>
        <w:t>33</w:t>
      </w:r>
      <w:r w:rsidR="005F2596" w:rsidRPr="003007E9">
        <w:rPr>
          <w:lang w:val="en-GB"/>
        </w:rPr>
        <w:t>6</w:t>
      </w:r>
      <w:r w:rsidR="00256B0F" w:rsidRPr="003007E9">
        <w:rPr>
          <w:lang w:val="en-GB"/>
        </w:rPr>
        <w:tab/>
      </w:r>
      <w:r w:rsidR="0041609B" w:rsidRPr="003007E9">
        <w:rPr>
          <w:lang w:val="en-GB"/>
        </w:rPr>
        <w:t>4</w:t>
      </w:r>
      <w:r w:rsidR="00B4545A" w:rsidRPr="003007E9">
        <w:rPr>
          <w:lang w:val="en-GB"/>
        </w:rPr>
        <w:t>3</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10: </w:t>
      </w:r>
      <w:r w:rsidR="00C21FB3" w:rsidRPr="003007E9">
        <w:rPr>
          <w:lang w:val="en-GB"/>
        </w:rPr>
        <w:t>Treatment of persons deprived of their liberty</w:t>
      </w:r>
      <w:r w:rsidR="00CD4426" w:rsidRPr="003007E9">
        <w:rPr>
          <w:lang w:val="en-GB"/>
        </w:rPr>
        <w:tab/>
      </w:r>
      <w:r w:rsidR="00256B0F" w:rsidRPr="003007E9">
        <w:rPr>
          <w:lang w:val="en-GB"/>
        </w:rPr>
        <w:tab/>
        <w:t>33</w:t>
      </w:r>
      <w:r w:rsidR="005F2596" w:rsidRPr="003007E9">
        <w:rPr>
          <w:lang w:val="en-GB"/>
        </w:rPr>
        <w:t>7</w:t>
      </w:r>
      <w:r w:rsidR="00101396" w:rsidRPr="003007E9">
        <w:rPr>
          <w:lang w:val="en-GB"/>
        </w:rPr>
        <w:t>–</w:t>
      </w:r>
      <w:r w:rsidR="00256B0F" w:rsidRPr="003007E9">
        <w:rPr>
          <w:lang w:val="en-GB"/>
        </w:rPr>
        <w:t>3</w:t>
      </w:r>
      <w:r w:rsidR="005F2596" w:rsidRPr="003007E9">
        <w:rPr>
          <w:lang w:val="en-GB"/>
        </w:rPr>
        <w:t>69</w:t>
      </w:r>
      <w:r w:rsidR="00256B0F" w:rsidRPr="003007E9">
        <w:rPr>
          <w:lang w:val="en-GB"/>
        </w:rPr>
        <w:tab/>
      </w:r>
      <w:r w:rsidR="0041609B" w:rsidRPr="003007E9">
        <w:rPr>
          <w:lang w:val="en-GB"/>
        </w:rPr>
        <w:t>4</w:t>
      </w:r>
      <w:r w:rsidR="00B4545A" w:rsidRPr="003007E9">
        <w:rPr>
          <w:lang w:val="en-GB"/>
        </w:rPr>
        <w:t>4</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11: </w:t>
      </w:r>
      <w:r w:rsidR="006B4B14" w:rsidRPr="003007E9">
        <w:rPr>
          <w:lang w:val="en-GB"/>
        </w:rPr>
        <w:t>Imprisonment for inability to fulfil a contractual obligation</w:t>
      </w:r>
      <w:r w:rsidR="00CD4426" w:rsidRPr="003007E9">
        <w:rPr>
          <w:lang w:val="en-GB"/>
        </w:rPr>
        <w:tab/>
      </w:r>
      <w:r w:rsidR="00256B0F" w:rsidRPr="003007E9">
        <w:rPr>
          <w:lang w:val="en-GB"/>
        </w:rPr>
        <w:tab/>
        <w:t>37</w:t>
      </w:r>
      <w:r w:rsidR="005F2596" w:rsidRPr="003007E9">
        <w:rPr>
          <w:lang w:val="en-GB"/>
        </w:rPr>
        <w:t>0</w:t>
      </w:r>
      <w:r w:rsidR="00101396" w:rsidRPr="003007E9">
        <w:rPr>
          <w:lang w:val="en-GB"/>
        </w:rPr>
        <w:t>–</w:t>
      </w:r>
      <w:r w:rsidR="00256B0F" w:rsidRPr="003007E9">
        <w:rPr>
          <w:lang w:val="en-GB"/>
        </w:rPr>
        <w:t>37</w:t>
      </w:r>
      <w:r w:rsidR="005F2596" w:rsidRPr="003007E9">
        <w:rPr>
          <w:lang w:val="en-GB"/>
        </w:rPr>
        <w:t>1</w:t>
      </w:r>
      <w:r w:rsidR="00256B0F" w:rsidRPr="003007E9">
        <w:rPr>
          <w:lang w:val="en-GB"/>
        </w:rPr>
        <w:tab/>
      </w:r>
      <w:r w:rsidR="00B4545A" w:rsidRPr="003007E9">
        <w:rPr>
          <w:lang w:val="en-GB"/>
        </w:rPr>
        <w:t>48</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12: </w:t>
      </w:r>
      <w:r w:rsidR="00BF075B" w:rsidRPr="003007E9">
        <w:rPr>
          <w:lang w:val="en-GB"/>
        </w:rPr>
        <w:t>Liberty of movement</w:t>
      </w:r>
      <w:r w:rsidR="00CD4426" w:rsidRPr="003007E9">
        <w:rPr>
          <w:lang w:val="en-GB"/>
        </w:rPr>
        <w:tab/>
      </w:r>
      <w:r w:rsidR="00256B0F" w:rsidRPr="003007E9">
        <w:rPr>
          <w:lang w:val="en-GB"/>
        </w:rPr>
        <w:tab/>
        <w:t>37</w:t>
      </w:r>
      <w:r w:rsidR="005F2596" w:rsidRPr="003007E9">
        <w:rPr>
          <w:lang w:val="en-GB"/>
        </w:rPr>
        <w:t>2</w:t>
      </w:r>
      <w:r w:rsidR="00101396" w:rsidRPr="003007E9">
        <w:rPr>
          <w:lang w:val="en-GB"/>
        </w:rPr>
        <w:t>–</w:t>
      </w:r>
      <w:r w:rsidR="00256B0F" w:rsidRPr="003007E9">
        <w:rPr>
          <w:lang w:val="en-GB"/>
        </w:rPr>
        <w:t>3</w:t>
      </w:r>
      <w:r w:rsidR="005F2596" w:rsidRPr="003007E9">
        <w:rPr>
          <w:lang w:val="en-GB"/>
        </w:rPr>
        <w:t>88</w:t>
      </w:r>
      <w:r w:rsidR="00256B0F" w:rsidRPr="003007E9">
        <w:rPr>
          <w:lang w:val="en-GB"/>
        </w:rPr>
        <w:tab/>
      </w:r>
      <w:r w:rsidR="00B4545A" w:rsidRPr="003007E9">
        <w:rPr>
          <w:lang w:val="en-GB"/>
        </w:rPr>
        <w:t>48</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13: </w:t>
      </w:r>
      <w:r w:rsidR="00E16405" w:rsidRPr="003007E9">
        <w:rPr>
          <w:lang w:val="en-GB"/>
        </w:rPr>
        <w:t>The rights of aliens</w:t>
      </w:r>
      <w:r w:rsidR="00CD4426" w:rsidRPr="003007E9">
        <w:rPr>
          <w:lang w:val="en-GB"/>
        </w:rPr>
        <w:tab/>
      </w:r>
      <w:r w:rsidR="00256B0F" w:rsidRPr="003007E9">
        <w:rPr>
          <w:lang w:val="en-GB"/>
        </w:rPr>
        <w:tab/>
        <w:t>3</w:t>
      </w:r>
      <w:r w:rsidR="005F2596" w:rsidRPr="003007E9">
        <w:rPr>
          <w:lang w:val="en-GB"/>
        </w:rPr>
        <w:t>8</w:t>
      </w:r>
      <w:r w:rsidR="00256B0F" w:rsidRPr="003007E9">
        <w:rPr>
          <w:lang w:val="en-GB"/>
        </w:rPr>
        <w:t>9</w:t>
      </w:r>
      <w:r w:rsidR="00101396" w:rsidRPr="003007E9">
        <w:rPr>
          <w:lang w:val="en-GB"/>
        </w:rPr>
        <w:t>–</w:t>
      </w:r>
      <w:r w:rsidR="00256B0F" w:rsidRPr="003007E9">
        <w:rPr>
          <w:lang w:val="en-GB"/>
        </w:rPr>
        <w:t>41</w:t>
      </w:r>
      <w:r w:rsidR="005F2596" w:rsidRPr="003007E9">
        <w:rPr>
          <w:lang w:val="en-GB"/>
        </w:rPr>
        <w:t>6</w:t>
      </w:r>
      <w:r w:rsidR="00256B0F" w:rsidRPr="003007E9">
        <w:rPr>
          <w:lang w:val="en-GB"/>
        </w:rPr>
        <w:tab/>
      </w:r>
      <w:r w:rsidR="00B4545A" w:rsidRPr="003007E9">
        <w:rPr>
          <w:lang w:val="en-GB"/>
        </w:rPr>
        <w:t>50</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14: </w:t>
      </w:r>
      <w:r w:rsidR="005E7AA2" w:rsidRPr="003007E9">
        <w:rPr>
          <w:lang w:val="en-GB"/>
        </w:rPr>
        <w:t>The judicial system</w:t>
      </w:r>
      <w:r w:rsidR="00CD4426" w:rsidRPr="003007E9">
        <w:rPr>
          <w:lang w:val="en-GB"/>
        </w:rPr>
        <w:tab/>
      </w:r>
      <w:r w:rsidR="00256B0F" w:rsidRPr="003007E9">
        <w:rPr>
          <w:lang w:val="en-GB"/>
        </w:rPr>
        <w:tab/>
        <w:t>4</w:t>
      </w:r>
      <w:r w:rsidR="005F2596" w:rsidRPr="003007E9">
        <w:rPr>
          <w:lang w:val="en-GB"/>
        </w:rPr>
        <w:t>17</w:t>
      </w:r>
      <w:r w:rsidR="00101396" w:rsidRPr="003007E9">
        <w:rPr>
          <w:lang w:val="en-GB"/>
        </w:rPr>
        <w:t>–</w:t>
      </w:r>
      <w:r w:rsidR="00256B0F" w:rsidRPr="003007E9">
        <w:rPr>
          <w:lang w:val="en-GB"/>
        </w:rPr>
        <w:t>48</w:t>
      </w:r>
      <w:r w:rsidR="005F2596" w:rsidRPr="003007E9">
        <w:rPr>
          <w:lang w:val="en-GB"/>
        </w:rPr>
        <w:t>5</w:t>
      </w:r>
      <w:r w:rsidR="00256B0F" w:rsidRPr="003007E9">
        <w:rPr>
          <w:lang w:val="en-GB"/>
        </w:rPr>
        <w:tab/>
      </w:r>
      <w:r w:rsidR="00B4545A" w:rsidRPr="003007E9">
        <w:rPr>
          <w:lang w:val="en-GB"/>
        </w:rPr>
        <w:t>52</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15: </w:t>
      </w:r>
      <w:r w:rsidR="00B25C7C" w:rsidRPr="003007E9">
        <w:rPr>
          <w:lang w:val="en-GB"/>
        </w:rPr>
        <w:t>Non-retroactivity</w:t>
      </w:r>
      <w:r w:rsidR="00DC3B0C" w:rsidRPr="003007E9">
        <w:rPr>
          <w:lang w:val="en-GB"/>
        </w:rPr>
        <w:t xml:space="preserve"> of the law</w:t>
      </w:r>
      <w:r w:rsidR="00CD4426" w:rsidRPr="003007E9">
        <w:rPr>
          <w:lang w:val="en-GB"/>
        </w:rPr>
        <w:tab/>
      </w:r>
      <w:r w:rsidR="00256B0F" w:rsidRPr="003007E9">
        <w:rPr>
          <w:lang w:val="en-GB"/>
        </w:rPr>
        <w:tab/>
        <w:t>48</w:t>
      </w:r>
      <w:r w:rsidR="005F2596" w:rsidRPr="003007E9">
        <w:rPr>
          <w:lang w:val="en-GB"/>
        </w:rPr>
        <w:t>6</w:t>
      </w:r>
      <w:r w:rsidR="00101396" w:rsidRPr="003007E9">
        <w:rPr>
          <w:lang w:val="en-GB"/>
        </w:rPr>
        <w:t>–</w:t>
      </w:r>
      <w:r w:rsidR="00256B0F" w:rsidRPr="003007E9">
        <w:rPr>
          <w:lang w:val="en-GB"/>
        </w:rPr>
        <w:t>4</w:t>
      </w:r>
      <w:r w:rsidR="005F2596" w:rsidRPr="003007E9">
        <w:rPr>
          <w:lang w:val="en-GB"/>
        </w:rPr>
        <w:t>88</w:t>
      </w:r>
      <w:r w:rsidR="00256B0F" w:rsidRPr="003007E9">
        <w:rPr>
          <w:lang w:val="en-GB"/>
        </w:rPr>
        <w:tab/>
      </w:r>
      <w:r w:rsidR="00B4545A" w:rsidRPr="003007E9">
        <w:rPr>
          <w:lang w:val="en-GB"/>
        </w:rPr>
        <w:t>60</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16: </w:t>
      </w:r>
      <w:r w:rsidR="002A78C7" w:rsidRPr="003007E9">
        <w:rPr>
          <w:lang w:val="en-GB"/>
        </w:rPr>
        <w:t>The right to recognition as a person before the law</w:t>
      </w:r>
      <w:r w:rsidR="00CD4426" w:rsidRPr="003007E9">
        <w:rPr>
          <w:lang w:val="en-GB"/>
        </w:rPr>
        <w:tab/>
      </w:r>
      <w:r w:rsidR="00256B0F" w:rsidRPr="003007E9">
        <w:rPr>
          <w:lang w:val="en-GB"/>
        </w:rPr>
        <w:tab/>
        <w:t>4</w:t>
      </w:r>
      <w:r w:rsidR="005F2596" w:rsidRPr="003007E9">
        <w:rPr>
          <w:lang w:val="en-GB"/>
        </w:rPr>
        <w:t>8</w:t>
      </w:r>
      <w:r w:rsidR="00256B0F" w:rsidRPr="003007E9">
        <w:rPr>
          <w:lang w:val="en-GB"/>
        </w:rPr>
        <w:t>9</w:t>
      </w:r>
      <w:r w:rsidR="00101396" w:rsidRPr="003007E9">
        <w:rPr>
          <w:lang w:val="en-GB"/>
        </w:rPr>
        <w:t>–</w:t>
      </w:r>
      <w:r w:rsidR="00256B0F" w:rsidRPr="003007E9">
        <w:rPr>
          <w:lang w:val="en-GB"/>
        </w:rPr>
        <w:t>50</w:t>
      </w:r>
      <w:r w:rsidR="005F2596" w:rsidRPr="003007E9">
        <w:rPr>
          <w:lang w:val="en-GB"/>
        </w:rPr>
        <w:t>2</w:t>
      </w:r>
      <w:r w:rsidR="00256B0F" w:rsidRPr="003007E9">
        <w:rPr>
          <w:lang w:val="en-GB"/>
        </w:rPr>
        <w:tab/>
      </w:r>
      <w:r w:rsidR="00B4545A" w:rsidRPr="003007E9">
        <w:rPr>
          <w:lang w:val="en-GB"/>
        </w:rPr>
        <w:t>60</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17: </w:t>
      </w:r>
      <w:r w:rsidR="00EC52AD" w:rsidRPr="003007E9">
        <w:rPr>
          <w:lang w:val="en-GB"/>
        </w:rPr>
        <w:t>The right to privacy</w:t>
      </w:r>
      <w:r w:rsidR="00CD4426" w:rsidRPr="003007E9">
        <w:rPr>
          <w:lang w:val="en-GB"/>
        </w:rPr>
        <w:tab/>
      </w:r>
      <w:r w:rsidR="00256B0F" w:rsidRPr="003007E9">
        <w:rPr>
          <w:lang w:val="en-GB"/>
        </w:rPr>
        <w:tab/>
        <w:t>50</w:t>
      </w:r>
      <w:r w:rsidR="005F2596" w:rsidRPr="003007E9">
        <w:rPr>
          <w:lang w:val="en-GB"/>
        </w:rPr>
        <w:t>3</w:t>
      </w:r>
      <w:r w:rsidR="00101396" w:rsidRPr="003007E9">
        <w:rPr>
          <w:lang w:val="en-GB"/>
        </w:rPr>
        <w:t>–</w:t>
      </w:r>
      <w:r w:rsidR="00256B0F" w:rsidRPr="003007E9">
        <w:rPr>
          <w:lang w:val="en-GB"/>
        </w:rPr>
        <w:t>52</w:t>
      </w:r>
      <w:r w:rsidR="005F2596" w:rsidRPr="003007E9">
        <w:rPr>
          <w:lang w:val="en-GB"/>
        </w:rPr>
        <w:t>6</w:t>
      </w:r>
      <w:r w:rsidR="00256B0F" w:rsidRPr="003007E9">
        <w:rPr>
          <w:lang w:val="en-GB"/>
        </w:rPr>
        <w:tab/>
      </w:r>
      <w:r w:rsidR="00B4545A" w:rsidRPr="003007E9">
        <w:rPr>
          <w:lang w:val="en-GB"/>
        </w:rPr>
        <w:t>62</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18: </w:t>
      </w:r>
      <w:r w:rsidR="000D32CC" w:rsidRPr="003007E9">
        <w:rPr>
          <w:lang w:val="en-GB"/>
        </w:rPr>
        <w:t>Freedom of thought and religion</w:t>
      </w:r>
      <w:r w:rsidR="00CD4426" w:rsidRPr="003007E9">
        <w:rPr>
          <w:lang w:val="en-GB"/>
        </w:rPr>
        <w:tab/>
      </w:r>
      <w:r w:rsidR="00256B0F" w:rsidRPr="003007E9">
        <w:rPr>
          <w:lang w:val="en-GB"/>
        </w:rPr>
        <w:tab/>
        <w:t>5</w:t>
      </w:r>
      <w:r w:rsidR="005F2596" w:rsidRPr="003007E9">
        <w:rPr>
          <w:lang w:val="en-GB"/>
        </w:rPr>
        <w:t>27</w:t>
      </w:r>
      <w:r w:rsidR="00101396" w:rsidRPr="003007E9">
        <w:rPr>
          <w:lang w:val="en-GB"/>
        </w:rPr>
        <w:t>–</w:t>
      </w:r>
      <w:r w:rsidR="00256B0F" w:rsidRPr="003007E9">
        <w:rPr>
          <w:lang w:val="en-GB"/>
        </w:rPr>
        <w:t>5</w:t>
      </w:r>
      <w:r w:rsidR="005F2596" w:rsidRPr="003007E9">
        <w:rPr>
          <w:lang w:val="en-GB"/>
        </w:rPr>
        <w:t>37</w:t>
      </w:r>
      <w:r w:rsidR="00256B0F" w:rsidRPr="003007E9">
        <w:rPr>
          <w:lang w:val="en-GB"/>
        </w:rPr>
        <w:tab/>
      </w:r>
      <w:r w:rsidR="00784DDA" w:rsidRPr="003007E9">
        <w:rPr>
          <w:lang w:val="en-GB"/>
        </w:rPr>
        <w:t>6</w:t>
      </w:r>
      <w:r w:rsidR="00B4545A" w:rsidRPr="003007E9">
        <w:rPr>
          <w:lang w:val="en-GB"/>
        </w:rPr>
        <w:t>4</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19: </w:t>
      </w:r>
      <w:r w:rsidR="00154887" w:rsidRPr="003007E9">
        <w:rPr>
          <w:lang w:val="en-GB"/>
        </w:rPr>
        <w:t>Freedom of expression</w:t>
      </w:r>
      <w:r w:rsidR="00CD4426" w:rsidRPr="003007E9">
        <w:rPr>
          <w:lang w:val="en-GB"/>
        </w:rPr>
        <w:tab/>
      </w:r>
      <w:r w:rsidR="00256B0F" w:rsidRPr="003007E9">
        <w:rPr>
          <w:lang w:val="en-GB"/>
        </w:rPr>
        <w:tab/>
        <w:t>5</w:t>
      </w:r>
      <w:r w:rsidR="005F2596" w:rsidRPr="003007E9">
        <w:rPr>
          <w:lang w:val="en-GB"/>
        </w:rPr>
        <w:t>38</w:t>
      </w:r>
      <w:r w:rsidR="00101396" w:rsidRPr="003007E9">
        <w:rPr>
          <w:lang w:val="en-GB"/>
        </w:rPr>
        <w:t>–</w:t>
      </w:r>
      <w:r w:rsidR="00256B0F" w:rsidRPr="003007E9">
        <w:rPr>
          <w:lang w:val="en-GB"/>
        </w:rPr>
        <w:t>56</w:t>
      </w:r>
      <w:r w:rsidR="005F2596" w:rsidRPr="003007E9">
        <w:rPr>
          <w:lang w:val="en-GB"/>
        </w:rPr>
        <w:t>0</w:t>
      </w:r>
      <w:r w:rsidR="00256B0F" w:rsidRPr="003007E9">
        <w:rPr>
          <w:lang w:val="en-GB"/>
        </w:rPr>
        <w:tab/>
      </w:r>
      <w:r w:rsidR="00784DDA" w:rsidRPr="003007E9">
        <w:rPr>
          <w:lang w:val="en-GB"/>
        </w:rPr>
        <w:t>6</w:t>
      </w:r>
      <w:r w:rsidR="00B4545A" w:rsidRPr="003007E9">
        <w:rPr>
          <w:lang w:val="en-GB"/>
        </w:rPr>
        <w:t>5</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20: </w:t>
      </w:r>
      <w:r w:rsidR="006970D7" w:rsidRPr="003007E9">
        <w:rPr>
          <w:lang w:val="en-GB"/>
        </w:rPr>
        <w:t>Prohibition of propaganda for war</w:t>
      </w:r>
      <w:r w:rsidR="00CD4426" w:rsidRPr="003007E9">
        <w:rPr>
          <w:lang w:val="en-GB"/>
        </w:rPr>
        <w:tab/>
      </w:r>
      <w:r w:rsidR="00256B0F" w:rsidRPr="003007E9">
        <w:rPr>
          <w:lang w:val="en-GB"/>
        </w:rPr>
        <w:tab/>
        <w:t>56</w:t>
      </w:r>
      <w:r w:rsidR="005F2596" w:rsidRPr="003007E9">
        <w:rPr>
          <w:lang w:val="en-GB"/>
        </w:rPr>
        <w:t>1</w:t>
      </w:r>
      <w:r w:rsidR="00101396" w:rsidRPr="003007E9">
        <w:rPr>
          <w:lang w:val="en-GB"/>
        </w:rPr>
        <w:t>–</w:t>
      </w:r>
      <w:r w:rsidR="00256B0F" w:rsidRPr="003007E9">
        <w:rPr>
          <w:lang w:val="en-GB"/>
        </w:rPr>
        <w:t>57</w:t>
      </w:r>
      <w:r w:rsidR="005F2596" w:rsidRPr="003007E9">
        <w:rPr>
          <w:lang w:val="en-GB"/>
        </w:rPr>
        <w:t>2</w:t>
      </w:r>
      <w:r w:rsidR="00256B0F" w:rsidRPr="003007E9">
        <w:rPr>
          <w:lang w:val="en-GB"/>
        </w:rPr>
        <w:tab/>
      </w:r>
      <w:r w:rsidR="00B4545A" w:rsidRPr="003007E9">
        <w:rPr>
          <w:lang w:val="en-GB"/>
        </w:rPr>
        <w:t>68</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Articles </w:t>
      </w:r>
      <w:r w:rsidR="00256B0F" w:rsidRPr="003007E9">
        <w:rPr>
          <w:lang w:val="en-GB"/>
        </w:rPr>
        <w:t xml:space="preserve">21 </w:t>
      </w:r>
      <w:r w:rsidR="00203AFD" w:rsidRPr="003007E9">
        <w:rPr>
          <w:lang w:val="en-GB"/>
        </w:rPr>
        <w:t>and</w:t>
      </w:r>
      <w:r w:rsidR="00256B0F" w:rsidRPr="003007E9">
        <w:rPr>
          <w:lang w:val="en-GB"/>
        </w:rPr>
        <w:t xml:space="preserve"> 22</w:t>
      </w:r>
      <w:r w:rsidR="009E0467" w:rsidRPr="003007E9">
        <w:rPr>
          <w:lang w:val="en-GB"/>
        </w:rPr>
        <w:t>:</w:t>
      </w:r>
      <w:r w:rsidR="00256B0F" w:rsidRPr="003007E9">
        <w:rPr>
          <w:lang w:val="en-GB"/>
        </w:rPr>
        <w:t xml:space="preserve"> </w:t>
      </w:r>
      <w:r w:rsidR="00483A6F" w:rsidRPr="003007E9">
        <w:rPr>
          <w:lang w:val="en-GB"/>
        </w:rPr>
        <w:t>Freedom of assembly and association</w:t>
      </w:r>
      <w:r w:rsidR="00CD4426" w:rsidRPr="003007E9">
        <w:rPr>
          <w:lang w:val="en-GB"/>
        </w:rPr>
        <w:tab/>
      </w:r>
      <w:r w:rsidR="00256B0F" w:rsidRPr="003007E9">
        <w:rPr>
          <w:lang w:val="en-GB"/>
        </w:rPr>
        <w:tab/>
        <w:t>57</w:t>
      </w:r>
      <w:r w:rsidR="005F2596" w:rsidRPr="003007E9">
        <w:rPr>
          <w:lang w:val="en-GB"/>
        </w:rPr>
        <w:t>3</w:t>
      </w:r>
      <w:r w:rsidR="00101396" w:rsidRPr="003007E9">
        <w:rPr>
          <w:lang w:val="en-GB"/>
        </w:rPr>
        <w:t>–</w:t>
      </w:r>
      <w:r w:rsidR="00256B0F" w:rsidRPr="003007E9">
        <w:rPr>
          <w:lang w:val="en-GB"/>
        </w:rPr>
        <w:t>62</w:t>
      </w:r>
      <w:r w:rsidR="005F2596" w:rsidRPr="003007E9">
        <w:rPr>
          <w:lang w:val="en-GB"/>
        </w:rPr>
        <w:t>2</w:t>
      </w:r>
      <w:r w:rsidR="00256B0F" w:rsidRPr="003007E9">
        <w:rPr>
          <w:lang w:val="en-GB"/>
        </w:rPr>
        <w:tab/>
      </w:r>
      <w:r w:rsidR="00B4545A" w:rsidRPr="003007E9">
        <w:rPr>
          <w:lang w:val="en-GB"/>
        </w:rPr>
        <w:t>69</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23: </w:t>
      </w:r>
      <w:r w:rsidR="00BE1044" w:rsidRPr="003007E9">
        <w:rPr>
          <w:lang w:val="en-GB"/>
        </w:rPr>
        <w:t>Family protection</w:t>
      </w:r>
      <w:r w:rsidR="00CD4426" w:rsidRPr="003007E9">
        <w:rPr>
          <w:lang w:val="en-GB"/>
        </w:rPr>
        <w:tab/>
      </w:r>
      <w:r w:rsidR="00256B0F" w:rsidRPr="003007E9">
        <w:rPr>
          <w:lang w:val="en-GB"/>
        </w:rPr>
        <w:tab/>
        <w:t>62</w:t>
      </w:r>
      <w:r w:rsidR="005F2596" w:rsidRPr="003007E9">
        <w:rPr>
          <w:lang w:val="en-GB"/>
        </w:rPr>
        <w:t>3</w:t>
      </w:r>
      <w:r w:rsidR="00101396" w:rsidRPr="003007E9">
        <w:rPr>
          <w:lang w:val="en-GB"/>
        </w:rPr>
        <w:t>–</w:t>
      </w:r>
      <w:r w:rsidR="00256B0F" w:rsidRPr="003007E9">
        <w:rPr>
          <w:lang w:val="en-GB"/>
        </w:rPr>
        <w:t>65</w:t>
      </w:r>
      <w:r w:rsidR="005F2596" w:rsidRPr="003007E9">
        <w:rPr>
          <w:lang w:val="en-GB"/>
        </w:rPr>
        <w:t>1</w:t>
      </w:r>
      <w:r w:rsidR="00256B0F" w:rsidRPr="003007E9">
        <w:rPr>
          <w:lang w:val="en-GB"/>
        </w:rPr>
        <w:tab/>
      </w:r>
      <w:r w:rsidR="00B4545A" w:rsidRPr="003007E9">
        <w:rPr>
          <w:lang w:val="en-GB"/>
        </w:rPr>
        <w:t>74</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24: </w:t>
      </w:r>
      <w:r w:rsidR="00BE1044" w:rsidRPr="003007E9">
        <w:rPr>
          <w:lang w:val="en-GB"/>
        </w:rPr>
        <w:t>Child protection</w:t>
      </w:r>
      <w:r w:rsidR="00CD4426" w:rsidRPr="003007E9">
        <w:rPr>
          <w:lang w:val="en-GB"/>
        </w:rPr>
        <w:tab/>
      </w:r>
      <w:r w:rsidR="00256B0F" w:rsidRPr="003007E9">
        <w:rPr>
          <w:lang w:val="en-GB"/>
        </w:rPr>
        <w:tab/>
        <w:t>65</w:t>
      </w:r>
      <w:r w:rsidR="005F2596" w:rsidRPr="003007E9">
        <w:rPr>
          <w:lang w:val="en-GB"/>
        </w:rPr>
        <w:t>2</w:t>
      </w:r>
      <w:r w:rsidR="00101396" w:rsidRPr="003007E9">
        <w:rPr>
          <w:lang w:val="en-GB"/>
        </w:rPr>
        <w:t>–</w:t>
      </w:r>
      <w:r w:rsidR="00256B0F" w:rsidRPr="003007E9">
        <w:rPr>
          <w:lang w:val="en-GB"/>
        </w:rPr>
        <w:t>65</w:t>
      </w:r>
      <w:r w:rsidR="005F2596" w:rsidRPr="003007E9">
        <w:rPr>
          <w:lang w:val="en-GB"/>
        </w:rPr>
        <w:t>6</w:t>
      </w:r>
      <w:r w:rsidR="00256B0F" w:rsidRPr="003007E9">
        <w:rPr>
          <w:lang w:val="en-GB"/>
        </w:rPr>
        <w:tab/>
      </w:r>
      <w:r w:rsidR="00B4545A" w:rsidRPr="003007E9">
        <w:rPr>
          <w:lang w:val="en-GB"/>
        </w:rPr>
        <w:t>77</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Pr="003007E9">
        <w:rPr>
          <w:lang w:val="en-GB"/>
        </w:rPr>
        <w:tab/>
      </w:r>
      <w:r w:rsidR="008F7FDE" w:rsidRPr="003007E9">
        <w:rPr>
          <w:lang w:val="en-GB"/>
        </w:rPr>
        <w:t xml:space="preserve">Article </w:t>
      </w:r>
      <w:r w:rsidR="00256B0F" w:rsidRPr="003007E9">
        <w:rPr>
          <w:lang w:val="en-GB"/>
        </w:rPr>
        <w:t xml:space="preserve">25: </w:t>
      </w:r>
      <w:r w:rsidR="00BE1044" w:rsidRPr="003007E9">
        <w:rPr>
          <w:lang w:val="en-GB"/>
        </w:rPr>
        <w:t>The right to participate in public affairs</w:t>
      </w:r>
      <w:r w:rsidR="00CD4426" w:rsidRPr="003007E9">
        <w:rPr>
          <w:lang w:val="en-GB"/>
        </w:rPr>
        <w:tab/>
      </w:r>
      <w:r w:rsidR="00256B0F" w:rsidRPr="003007E9">
        <w:rPr>
          <w:lang w:val="en-GB"/>
        </w:rPr>
        <w:tab/>
        <w:t>6</w:t>
      </w:r>
      <w:r w:rsidR="005F2596" w:rsidRPr="003007E9">
        <w:rPr>
          <w:lang w:val="en-GB"/>
        </w:rPr>
        <w:t>57</w:t>
      </w:r>
      <w:r w:rsidR="00101396" w:rsidRPr="003007E9">
        <w:rPr>
          <w:lang w:val="en-GB"/>
        </w:rPr>
        <w:t>–</w:t>
      </w:r>
      <w:r w:rsidR="00256B0F" w:rsidRPr="003007E9">
        <w:rPr>
          <w:lang w:val="en-GB"/>
        </w:rPr>
        <w:t>7</w:t>
      </w:r>
      <w:r w:rsidR="005F2596" w:rsidRPr="003007E9">
        <w:rPr>
          <w:lang w:val="en-GB"/>
        </w:rPr>
        <w:t>15</w:t>
      </w:r>
      <w:r w:rsidR="00256B0F" w:rsidRPr="003007E9">
        <w:rPr>
          <w:lang w:val="en-GB"/>
        </w:rPr>
        <w:tab/>
      </w:r>
      <w:r w:rsidR="00B4545A" w:rsidRPr="003007E9">
        <w:rPr>
          <w:lang w:val="en-GB"/>
        </w:rPr>
        <w:t>78</w:t>
      </w:r>
    </w:p>
    <w:p w:rsidR="00256B0F" w:rsidRPr="003007E9" w:rsidRDefault="00AA7643" w:rsidP="00CD4426">
      <w:pPr>
        <w:tabs>
          <w:tab w:val="right" w:pos="850"/>
          <w:tab w:val="left" w:pos="1134"/>
          <w:tab w:val="left" w:pos="1559"/>
          <w:tab w:val="left" w:pos="1984"/>
          <w:tab w:val="left" w:leader="dot" w:pos="7654"/>
          <w:tab w:val="right" w:pos="8929"/>
          <w:tab w:val="right" w:pos="9638"/>
        </w:tabs>
        <w:spacing w:after="120"/>
        <w:rPr>
          <w:lang w:val="en-GB"/>
        </w:rPr>
      </w:pPr>
      <w:r w:rsidRPr="003007E9">
        <w:rPr>
          <w:lang w:val="en-GB"/>
        </w:rPr>
        <w:tab/>
      </w:r>
      <w:r w:rsidR="00735928" w:rsidRPr="003007E9">
        <w:rPr>
          <w:lang w:val="en-GB"/>
        </w:rPr>
        <w:t>IV.</w:t>
      </w:r>
      <w:r w:rsidRPr="003007E9">
        <w:rPr>
          <w:lang w:val="en-GB"/>
        </w:rPr>
        <w:tab/>
      </w:r>
      <w:r w:rsidR="00014F93" w:rsidRPr="003007E9">
        <w:rPr>
          <w:lang w:val="en-GB"/>
        </w:rPr>
        <w:t>Conclusion</w:t>
      </w:r>
      <w:r w:rsidR="00CD4426" w:rsidRPr="003007E9">
        <w:rPr>
          <w:lang w:val="en-GB"/>
        </w:rPr>
        <w:tab/>
      </w:r>
      <w:r w:rsidR="00256B0F" w:rsidRPr="003007E9">
        <w:rPr>
          <w:lang w:val="en-GB"/>
        </w:rPr>
        <w:tab/>
        <w:t>71</w:t>
      </w:r>
      <w:r w:rsidR="005F2596" w:rsidRPr="003007E9">
        <w:rPr>
          <w:lang w:val="en-GB"/>
        </w:rPr>
        <w:t>6</w:t>
      </w:r>
      <w:r w:rsidR="00101396" w:rsidRPr="003007E9">
        <w:rPr>
          <w:lang w:val="en-GB"/>
        </w:rPr>
        <w:t>–</w:t>
      </w:r>
      <w:r w:rsidR="00256B0F" w:rsidRPr="003007E9">
        <w:rPr>
          <w:lang w:val="en-GB"/>
        </w:rPr>
        <w:t>7</w:t>
      </w:r>
      <w:r w:rsidR="005F2596" w:rsidRPr="003007E9">
        <w:rPr>
          <w:lang w:val="en-GB"/>
        </w:rPr>
        <w:t>18</w:t>
      </w:r>
      <w:r w:rsidR="00256B0F" w:rsidRPr="003007E9">
        <w:rPr>
          <w:lang w:val="en-GB"/>
        </w:rPr>
        <w:tab/>
      </w:r>
      <w:r w:rsidR="00784DDA" w:rsidRPr="003007E9">
        <w:rPr>
          <w:lang w:val="en-GB"/>
        </w:rPr>
        <w:t>8</w:t>
      </w:r>
      <w:r w:rsidR="00B4545A" w:rsidRPr="003007E9">
        <w:rPr>
          <w:lang w:val="en-GB"/>
        </w:rPr>
        <w:t>3</w:t>
      </w:r>
    </w:p>
    <w:p w:rsidR="00471124" w:rsidRPr="003007E9" w:rsidRDefault="00A014D9" w:rsidP="000C5DC4">
      <w:pPr>
        <w:pStyle w:val="HChG"/>
        <w:rPr>
          <w:rFonts w:eastAsia="Calibri"/>
          <w:lang w:val="en-GB"/>
        </w:rPr>
      </w:pPr>
      <w:r w:rsidRPr="003007E9">
        <w:rPr>
          <w:lang w:val="en-GB"/>
        </w:rPr>
        <w:br w:type="page"/>
      </w:r>
      <w:r w:rsidR="00471124" w:rsidRPr="003007E9">
        <w:rPr>
          <w:lang w:val="en-GB"/>
        </w:rPr>
        <w:tab/>
      </w:r>
      <w:r w:rsidR="00471124" w:rsidRPr="003007E9">
        <w:rPr>
          <w:lang w:val="en-GB"/>
        </w:rPr>
        <w:tab/>
      </w:r>
      <w:r w:rsidR="00DB311C" w:rsidRPr="003007E9">
        <w:rPr>
          <w:rFonts w:eastAsia="Calibri"/>
          <w:lang w:val="en-GB"/>
        </w:rPr>
        <w:t>Acronyms and abbreviations</w:t>
      </w:r>
    </w:p>
    <w:p w:rsidR="00DE078A" w:rsidRPr="003007E9" w:rsidRDefault="00DE078A" w:rsidP="000A140C">
      <w:pPr>
        <w:pStyle w:val="SingleTxtG"/>
        <w:tabs>
          <w:tab w:val="left" w:pos="2268"/>
        </w:tabs>
        <w:ind w:left="2268" w:hanging="1134"/>
        <w:jc w:val="left"/>
        <w:rPr>
          <w:rFonts w:eastAsia="Calibri"/>
          <w:lang w:val="en-GB"/>
        </w:rPr>
      </w:pPr>
      <w:r w:rsidRPr="003007E9">
        <w:rPr>
          <w:rFonts w:eastAsia="Calibri"/>
          <w:lang w:val="en-GB"/>
        </w:rPr>
        <w:t>CEDA</w:t>
      </w:r>
      <w:r w:rsidR="00014F93" w:rsidRPr="003007E9">
        <w:rPr>
          <w:rFonts w:eastAsia="Calibri"/>
          <w:lang w:val="en-GB"/>
        </w:rPr>
        <w:t>W</w:t>
      </w:r>
      <w:r w:rsidRPr="003007E9">
        <w:rPr>
          <w:rFonts w:eastAsia="Calibri"/>
          <w:lang w:val="en-GB"/>
        </w:rPr>
        <w:tab/>
        <w:t>Convention on the Elimination of All Forms of Discrimination against Women</w:t>
      </w:r>
    </w:p>
    <w:p w:rsidR="001F3245" w:rsidRPr="003007E9" w:rsidRDefault="00014F93" w:rsidP="000A140C">
      <w:pPr>
        <w:pStyle w:val="SingleTxtG"/>
        <w:tabs>
          <w:tab w:val="left" w:pos="2268"/>
        </w:tabs>
        <w:jc w:val="left"/>
        <w:rPr>
          <w:rFonts w:eastAsia="Calibri"/>
          <w:lang w:val="en-GB"/>
        </w:rPr>
      </w:pPr>
      <w:r w:rsidRPr="003007E9">
        <w:rPr>
          <w:rFonts w:eastAsia="Calibri"/>
          <w:lang w:val="en-GB"/>
        </w:rPr>
        <w:t>EAPCI</w:t>
      </w:r>
      <w:r w:rsidR="001F3245" w:rsidRPr="003007E9">
        <w:rPr>
          <w:rFonts w:eastAsia="Calibri"/>
          <w:lang w:val="en-GB"/>
        </w:rPr>
        <w:tab/>
        <w:t>Survey on the Aspirations of Populations Living in Côte d’Ivoire</w:t>
      </w:r>
    </w:p>
    <w:p w:rsidR="00471124" w:rsidRPr="003007E9" w:rsidRDefault="00370605" w:rsidP="000A140C">
      <w:pPr>
        <w:pStyle w:val="SingleTxtG"/>
        <w:tabs>
          <w:tab w:val="left" w:pos="2268"/>
        </w:tabs>
        <w:jc w:val="left"/>
        <w:rPr>
          <w:rFonts w:eastAsia="Calibri"/>
          <w:lang w:val="en-GB"/>
        </w:rPr>
      </w:pPr>
      <w:r w:rsidRPr="003007E9">
        <w:rPr>
          <w:rFonts w:eastAsia="Calibri"/>
          <w:lang w:val="en-GB"/>
        </w:rPr>
        <w:t>ECOWAS</w:t>
      </w:r>
      <w:r w:rsidR="00014F93" w:rsidRPr="003007E9">
        <w:rPr>
          <w:rFonts w:eastAsia="Calibri"/>
          <w:lang w:val="en-GB"/>
        </w:rPr>
        <w:tab/>
      </w:r>
      <w:r w:rsidRPr="003007E9">
        <w:rPr>
          <w:rFonts w:eastAsia="Calibri"/>
          <w:lang w:val="en-GB"/>
        </w:rPr>
        <w:t>Economic Community of West African States</w:t>
      </w:r>
    </w:p>
    <w:p w:rsidR="00471124" w:rsidRPr="003007E9" w:rsidRDefault="00014F93" w:rsidP="000A140C">
      <w:pPr>
        <w:pStyle w:val="SingleTxtG"/>
        <w:tabs>
          <w:tab w:val="left" w:pos="2268"/>
        </w:tabs>
        <w:jc w:val="left"/>
        <w:rPr>
          <w:rFonts w:eastAsia="Calibri"/>
          <w:lang w:val="en-GB"/>
        </w:rPr>
      </w:pPr>
      <w:r w:rsidRPr="003007E9">
        <w:rPr>
          <w:rFonts w:eastAsia="Calibri"/>
          <w:lang w:val="en-GB"/>
        </w:rPr>
        <w:t>FN</w:t>
      </w:r>
      <w:r w:rsidR="00337430" w:rsidRPr="003007E9">
        <w:rPr>
          <w:rFonts w:eastAsia="Calibri"/>
          <w:lang w:val="en-GB"/>
        </w:rPr>
        <w:tab/>
        <w:t>Forces n</w:t>
      </w:r>
      <w:r w:rsidR="00471124" w:rsidRPr="003007E9">
        <w:rPr>
          <w:rFonts w:eastAsia="Calibri"/>
          <w:lang w:val="en-GB"/>
        </w:rPr>
        <w:t>ouvelles</w:t>
      </w:r>
    </w:p>
    <w:p w:rsidR="00055DC3" w:rsidRPr="003007E9" w:rsidRDefault="00055DC3" w:rsidP="000A140C">
      <w:pPr>
        <w:pStyle w:val="SingleTxtG"/>
        <w:tabs>
          <w:tab w:val="left" w:pos="2268"/>
        </w:tabs>
        <w:jc w:val="left"/>
        <w:rPr>
          <w:rFonts w:eastAsia="Calibri"/>
          <w:lang w:val="en-GB"/>
        </w:rPr>
      </w:pPr>
      <w:r w:rsidRPr="003007E9">
        <w:rPr>
          <w:rFonts w:eastAsia="Calibri"/>
          <w:lang w:val="en-GB"/>
        </w:rPr>
        <w:t>FPI</w:t>
      </w:r>
      <w:r w:rsidRPr="003007E9">
        <w:rPr>
          <w:rFonts w:eastAsia="Calibri"/>
          <w:lang w:val="en-GB"/>
        </w:rPr>
        <w:tab/>
      </w:r>
      <w:r w:rsidR="00D720F9" w:rsidRPr="003007E9">
        <w:rPr>
          <w:rFonts w:eastAsia="Calibri"/>
          <w:lang w:val="en-GB"/>
        </w:rPr>
        <w:t xml:space="preserve">Front populaire </w:t>
      </w:r>
      <w:r w:rsidR="006F31DA" w:rsidRPr="003007E9">
        <w:rPr>
          <w:rFonts w:eastAsia="Calibri"/>
          <w:lang w:val="en-GB"/>
        </w:rPr>
        <w:t>ivoirien</w:t>
      </w:r>
    </w:p>
    <w:p w:rsidR="00636787" w:rsidRPr="003007E9" w:rsidRDefault="00636787" w:rsidP="000A140C">
      <w:pPr>
        <w:pStyle w:val="SingleTxtG"/>
        <w:tabs>
          <w:tab w:val="left" w:pos="2268"/>
        </w:tabs>
        <w:jc w:val="left"/>
        <w:rPr>
          <w:rFonts w:eastAsia="Calibri"/>
          <w:lang w:val="en-GB"/>
        </w:rPr>
      </w:pPr>
      <w:r w:rsidRPr="003007E9">
        <w:rPr>
          <w:rFonts w:eastAsia="Calibri"/>
          <w:lang w:val="en-GB"/>
        </w:rPr>
        <w:t>FRCI</w:t>
      </w:r>
      <w:r w:rsidRPr="003007E9">
        <w:rPr>
          <w:rFonts w:eastAsia="Calibri"/>
          <w:lang w:val="en-GB"/>
        </w:rPr>
        <w:tab/>
      </w:r>
      <w:r w:rsidR="009559A6" w:rsidRPr="003007E9">
        <w:rPr>
          <w:rFonts w:eastAsia="Calibri"/>
          <w:lang w:val="en-GB"/>
        </w:rPr>
        <w:t>Forces républicaines de Côte d’Ivoire</w:t>
      </w:r>
    </w:p>
    <w:p w:rsidR="00055DC3" w:rsidRPr="003007E9" w:rsidRDefault="00014F93" w:rsidP="000A140C">
      <w:pPr>
        <w:pStyle w:val="SingleTxtG"/>
        <w:tabs>
          <w:tab w:val="left" w:pos="2268"/>
        </w:tabs>
        <w:jc w:val="left"/>
        <w:rPr>
          <w:rFonts w:eastAsia="Calibri"/>
          <w:lang w:val="en-GB"/>
        </w:rPr>
      </w:pPr>
      <w:r w:rsidRPr="003007E9">
        <w:rPr>
          <w:rFonts w:eastAsia="Calibri"/>
          <w:lang w:val="en-GB"/>
        </w:rPr>
        <w:t>ICC</w:t>
      </w:r>
      <w:r w:rsidR="00055DC3" w:rsidRPr="003007E9">
        <w:rPr>
          <w:rFonts w:eastAsia="Calibri"/>
          <w:lang w:val="en-GB"/>
        </w:rPr>
        <w:tab/>
        <w:t>International Criminal Court</w:t>
      </w:r>
    </w:p>
    <w:p w:rsidR="00B43FBD" w:rsidRPr="003007E9" w:rsidRDefault="00B43FBD" w:rsidP="000A140C">
      <w:pPr>
        <w:pStyle w:val="SingleTxtG"/>
        <w:tabs>
          <w:tab w:val="left" w:pos="2268"/>
        </w:tabs>
        <w:jc w:val="left"/>
        <w:rPr>
          <w:rFonts w:eastAsia="Calibri"/>
          <w:lang w:val="en-GB"/>
        </w:rPr>
      </w:pPr>
      <w:r w:rsidRPr="003007E9">
        <w:rPr>
          <w:rFonts w:eastAsia="Calibri"/>
          <w:lang w:val="en-GB"/>
        </w:rPr>
        <w:t>ICTs</w:t>
      </w:r>
      <w:r w:rsidRPr="003007E9">
        <w:rPr>
          <w:rFonts w:eastAsia="Calibri"/>
          <w:lang w:val="en-GB"/>
        </w:rPr>
        <w:tab/>
        <w:t>Information and communication technologies</w:t>
      </w:r>
    </w:p>
    <w:p w:rsidR="00055DC3" w:rsidRPr="003007E9" w:rsidRDefault="00014F93" w:rsidP="000A140C">
      <w:pPr>
        <w:pStyle w:val="SingleTxtG"/>
        <w:tabs>
          <w:tab w:val="left" w:pos="2268"/>
        </w:tabs>
        <w:jc w:val="left"/>
        <w:rPr>
          <w:rFonts w:eastAsia="Calibri"/>
          <w:lang w:val="en-GB"/>
        </w:rPr>
      </w:pPr>
      <w:r w:rsidRPr="003007E9">
        <w:rPr>
          <w:rFonts w:eastAsia="Calibri"/>
          <w:lang w:val="en-GB"/>
        </w:rPr>
        <w:t>ILO</w:t>
      </w:r>
      <w:r w:rsidR="00055DC3" w:rsidRPr="003007E9">
        <w:rPr>
          <w:rFonts w:eastAsia="Calibri"/>
          <w:lang w:val="en-GB"/>
        </w:rPr>
        <w:tab/>
        <w:t>International Labour Organization</w:t>
      </w:r>
    </w:p>
    <w:p w:rsidR="00471124" w:rsidRPr="003007E9" w:rsidRDefault="00471124" w:rsidP="000A140C">
      <w:pPr>
        <w:pStyle w:val="SingleTxtG"/>
        <w:tabs>
          <w:tab w:val="left" w:pos="2268"/>
        </w:tabs>
        <w:jc w:val="left"/>
        <w:rPr>
          <w:rFonts w:eastAsia="Calibri"/>
          <w:lang w:val="en-GB"/>
        </w:rPr>
      </w:pPr>
      <w:r w:rsidRPr="003007E9">
        <w:rPr>
          <w:rFonts w:eastAsia="Calibri"/>
          <w:lang w:val="en-GB"/>
        </w:rPr>
        <w:t>MICS</w:t>
      </w:r>
      <w:r w:rsidRPr="003007E9">
        <w:rPr>
          <w:rFonts w:eastAsia="Calibri"/>
          <w:lang w:val="en-GB"/>
        </w:rPr>
        <w:tab/>
        <w:t>Multiple Indicator Cluster Survey</w:t>
      </w:r>
    </w:p>
    <w:p w:rsidR="00471124" w:rsidRPr="003007E9" w:rsidRDefault="004445CF" w:rsidP="000A140C">
      <w:pPr>
        <w:pStyle w:val="SingleTxtG"/>
        <w:tabs>
          <w:tab w:val="left" w:pos="2268"/>
        </w:tabs>
        <w:jc w:val="left"/>
        <w:rPr>
          <w:rFonts w:eastAsia="Calibri"/>
          <w:lang w:val="en-GB"/>
        </w:rPr>
      </w:pPr>
      <w:r w:rsidRPr="003007E9">
        <w:rPr>
          <w:rFonts w:eastAsia="Calibri"/>
          <w:lang w:val="en-GB"/>
        </w:rPr>
        <w:t>NGO</w:t>
      </w:r>
      <w:r w:rsidR="00471124" w:rsidRPr="003007E9">
        <w:rPr>
          <w:rFonts w:eastAsia="Calibri"/>
          <w:lang w:val="en-GB"/>
        </w:rPr>
        <w:tab/>
      </w:r>
      <w:r w:rsidRPr="003007E9">
        <w:rPr>
          <w:rFonts w:eastAsia="Calibri"/>
          <w:lang w:val="en-GB"/>
        </w:rPr>
        <w:t>Non-governmental organization</w:t>
      </w:r>
    </w:p>
    <w:p w:rsidR="00471124" w:rsidRPr="003007E9" w:rsidRDefault="00C35349" w:rsidP="000A140C">
      <w:pPr>
        <w:pStyle w:val="SingleTxtG"/>
        <w:tabs>
          <w:tab w:val="left" w:pos="2268"/>
        </w:tabs>
        <w:jc w:val="left"/>
        <w:rPr>
          <w:rFonts w:eastAsia="Calibri"/>
          <w:lang w:val="en-GB"/>
        </w:rPr>
      </w:pPr>
      <w:r w:rsidRPr="003007E9">
        <w:rPr>
          <w:rFonts w:eastAsia="Calibri"/>
          <w:lang w:val="en-GB"/>
        </w:rPr>
        <w:t>PDCI</w:t>
      </w:r>
      <w:r w:rsidR="00471124" w:rsidRPr="003007E9">
        <w:rPr>
          <w:rFonts w:eastAsia="Calibri"/>
          <w:lang w:val="en-GB"/>
        </w:rPr>
        <w:tab/>
      </w:r>
      <w:r w:rsidR="00D720F9" w:rsidRPr="003007E9">
        <w:rPr>
          <w:rFonts w:eastAsia="Calibri"/>
          <w:lang w:val="en-GB"/>
        </w:rPr>
        <w:t>Parti démocratique</w:t>
      </w:r>
      <w:r w:rsidRPr="003007E9">
        <w:rPr>
          <w:rFonts w:eastAsia="Calibri"/>
          <w:lang w:val="en-GB"/>
        </w:rPr>
        <w:t xml:space="preserve"> de</w:t>
      </w:r>
      <w:r w:rsidR="00471124" w:rsidRPr="003007E9">
        <w:rPr>
          <w:rFonts w:eastAsia="Calibri"/>
          <w:lang w:val="en-GB"/>
        </w:rPr>
        <w:t xml:space="preserve"> Côte d</w:t>
      </w:r>
      <w:r w:rsidR="00C624D5" w:rsidRPr="003007E9">
        <w:rPr>
          <w:rFonts w:eastAsia="Calibri"/>
          <w:lang w:val="en-GB"/>
        </w:rPr>
        <w:t>’</w:t>
      </w:r>
      <w:r w:rsidR="00471124" w:rsidRPr="003007E9">
        <w:rPr>
          <w:rFonts w:eastAsia="Calibri"/>
          <w:lang w:val="en-GB"/>
        </w:rPr>
        <w:t>Ivoire</w:t>
      </w:r>
    </w:p>
    <w:p w:rsidR="00DE078A" w:rsidRPr="003007E9" w:rsidRDefault="00DE078A" w:rsidP="000A140C">
      <w:pPr>
        <w:pStyle w:val="SingleTxtG"/>
        <w:tabs>
          <w:tab w:val="left" w:pos="2268"/>
        </w:tabs>
        <w:jc w:val="left"/>
        <w:rPr>
          <w:rFonts w:eastAsia="Calibri"/>
          <w:lang w:val="en-GB"/>
        </w:rPr>
      </w:pPr>
      <w:r w:rsidRPr="003007E9">
        <w:rPr>
          <w:rFonts w:eastAsia="Calibri"/>
          <w:lang w:val="en-GB"/>
        </w:rPr>
        <w:t>RDR</w:t>
      </w:r>
      <w:r w:rsidRPr="003007E9">
        <w:rPr>
          <w:rFonts w:eastAsia="Calibri"/>
          <w:lang w:val="en-GB"/>
        </w:rPr>
        <w:tab/>
        <w:t>Rassemblement des républicains</w:t>
      </w:r>
    </w:p>
    <w:p w:rsidR="00471124" w:rsidRPr="003007E9" w:rsidRDefault="006A6747" w:rsidP="000A140C">
      <w:pPr>
        <w:pStyle w:val="SingleTxtG"/>
        <w:tabs>
          <w:tab w:val="left" w:pos="2268"/>
        </w:tabs>
        <w:jc w:val="left"/>
        <w:rPr>
          <w:rFonts w:eastAsia="Calibri"/>
          <w:lang w:val="en-GB"/>
        </w:rPr>
      </w:pPr>
      <w:r w:rsidRPr="003007E9">
        <w:rPr>
          <w:rFonts w:eastAsia="Calibri"/>
          <w:lang w:val="en-GB"/>
        </w:rPr>
        <w:t>UNDP</w:t>
      </w:r>
      <w:r w:rsidR="000A140C" w:rsidRPr="003007E9">
        <w:rPr>
          <w:rFonts w:eastAsia="Calibri"/>
          <w:lang w:val="en-GB"/>
        </w:rPr>
        <w:tab/>
      </w:r>
      <w:r w:rsidRPr="003007E9">
        <w:rPr>
          <w:rFonts w:eastAsia="Calibri"/>
          <w:lang w:val="en-GB"/>
        </w:rPr>
        <w:t>United Nations Development Programme</w:t>
      </w:r>
    </w:p>
    <w:p w:rsidR="00471124" w:rsidRPr="003007E9" w:rsidRDefault="00A014D9" w:rsidP="000A140C">
      <w:pPr>
        <w:pStyle w:val="HChG"/>
        <w:rPr>
          <w:lang w:val="en-GB"/>
        </w:rPr>
      </w:pPr>
      <w:r w:rsidRPr="003007E9">
        <w:rPr>
          <w:lang w:val="en-GB"/>
        </w:rPr>
        <w:br w:type="page"/>
      </w:r>
      <w:r w:rsidR="00471124" w:rsidRPr="003007E9">
        <w:rPr>
          <w:lang w:val="en-GB"/>
        </w:rPr>
        <w:tab/>
      </w:r>
      <w:r w:rsidR="00234150" w:rsidRPr="003007E9">
        <w:rPr>
          <w:lang w:val="en-GB"/>
        </w:rPr>
        <w:t>I.</w:t>
      </w:r>
      <w:r w:rsidR="00471124" w:rsidRPr="003007E9">
        <w:rPr>
          <w:lang w:val="en-GB"/>
        </w:rPr>
        <w:tab/>
        <w:t>Introduction</w:t>
      </w:r>
    </w:p>
    <w:p w:rsidR="009C4138" w:rsidRPr="003007E9" w:rsidRDefault="005B1FB3" w:rsidP="00D934BC">
      <w:pPr>
        <w:pStyle w:val="SingleTxtG"/>
        <w:rPr>
          <w:lang w:val="en-GB"/>
        </w:rPr>
      </w:pPr>
      <w:r w:rsidRPr="003007E9">
        <w:rPr>
          <w:lang w:val="en-GB"/>
        </w:rPr>
        <w:t>1.</w:t>
      </w:r>
      <w:r w:rsidRPr="003007E9">
        <w:rPr>
          <w:lang w:val="en-GB"/>
        </w:rPr>
        <w:tab/>
      </w:r>
      <w:r w:rsidR="009C4138" w:rsidRPr="003007E9">
        <w:rPr>
          <w:lang w:val="en-GB"/>
        </w:rPr>
        <w:t>The</w:t>
      </w:r>
      <w:r w:rsidR="00471124" w:rsidRPr="003007E9">
        <w:rPr>
          <w:lang w:val="en-GB"/>
        </w:rPr>
        <w:t xml:space="preserve"> </w:t>
      </w:r>
      <w:r w:rsidR="00DB311C" w:rsidRPr="003007E9">
        <w:rPr>
          <w:lang w:val="en-GB"/>
        </w:rPr>
        <w:t xml:space="preserve">International Covenant on Civil and Political Rights </w:t>
      </w:r>
      <w:r w:rsidR="009C4138" w:rsidRPr="003007E9">
        <w:rPr>
          <w:lang w:val="en-GB"/>
        </w:rPr>
        <w:t>was adopted by the United Nations General Assembly on</w:t>
      </w:r>
      <w:r w:rsidR="00471124" w:rsidRPr="003007E9">
        <w:rPr>
          <w:lang w:val="en-GB"/>
        </w:rPr>
        <w:t xml:space="preserve"> 16 </w:t>
      </w:r>
      <w:r w:rsidR="009C4138" w:rsidRPr="003007E9">
        <w:rPr>
          <w:lang w:val="en-GB"/>
        </w:rPr>
        <w:t xml:space="preserve">December </w:t>
      </w:r>
      <w:r w:rsidR="00471124" w:rsidRPr="003007E9">
        <w:rPr>
          <w:lang w:val="en-GB"/>
        </w:rPr>
        <w:t xml:space="preserve">1966 </w:t>
      </w:r>
      <w:r w:rsidR="00DE078A" w:rsidRPr="003007E9">
        <w:rPr>
          <w:lang w:val="en-GB"/>
        </w:rPr>
        <w:t>with the aim of reinforcing</w:t>
      </w:r>
      <w:r w:rsidR="009C4138" w:rsidRPr="003007E9">
        <w:rPr>
          <w:lang w:val="en-GB"/>
        </w:rPr>
        <w:t xml:space="preserve"> the Universal Declaration of Human Rights.</w:t>
      </w:r>
    </w:p>
    <w:p w:rsidR="00471124" w:rsidRPr="003007E9" w:rsidRDefault="005B1FB3" w:rsidP="009C4138">
      <w:pPr>
        <w:pStyle w:val="SingleTxtG"/>
        <w:rPr>
          <w:lang w:val="en-GB"/>
        </w:rPr>
      </w:pPr>
      <w:r w:rsidRPr="003007E9">
        <w:rPr>
          <w:lang w:val="en-GB"/>
        </w:rPr>
        <w:t>2.</w:t>
      </w:r>
      <w:r w:rsidRPr="003007E9">
        <w:rPr>
          <w:lang w:val="en-GB"/>
        </w:rPr>
        <w:tab/>
      </w:r>
      <w:r w:rsidR="001C12FE" w:rsidRPr="003007E9">
        <w:rPr>
          <w:lang w:val="en-GB"/>
        </w:rPr>
        <w:t>In</w:t>
      </w:r>
      <w:r w:rsidR="009C4138" w:rsidRPr="003007E9">
        <w:rPr>
          <w:lang w:val="en-GB"/>
        </w:rPr>
        <w:t xml:space="preserve"> force </w:t>
      </w:r>
      <w:r w:rsidR="001C12FE" w:rsidRPr="003007E9">
        <w:rPr>
          <w:lang w:val="en-GB"/>
        </w:rPr>
        <w:t xml:space="preserve">since </w:t>
      </w:r>
      <w:r w:rsidR="00471124" w:rsidRPr="003007E9">
        <w:rPr>
          <w:lang w:val="en-GB"/>
        </w:rPr>
        <w:t xml:space="preserve">23 </w:t>
      </w:r>
      <w:r w:rsidR="009C4138" w:rsidRPr="003007E9">
        <w:rPr>
          <w:lang w:val="en-GB"/>
        </w:rPr>
        <w:t>March 1976</w:t>
      </w:r>
      <w:r w:rsidR="001C12FE" w:rsidRPr="003007E9">
        <w:rPr>
          <w:lang w:val="en-GB"/>
        </w:rPr>
        <w:t>,</w:t>
      </w:r>
      <w:r w:rsidR="009C4138" w:rsidRPr="003007E9">
        <w:rPr>
          <w:lang w:val="en-GB"/>
        </w:rPr>
        <w:t xml:space="preserve"> </w:t>
      </w:r>
      <w:r w:rsidR="001C12FE" w:rsidRPr="003007E9">
        <w:rPr>
          <w:lang w:val="en-GB"/>
        </w:rPr>
        <w:t xml:space="preserve">it </w:t>
      </w:r>
      <w:r w:rsidR="009C4138" w:rsidRPr="003007E9">
        <w:rPr>
          <w:lang w:val="en-GB"/>
        </w:rPr>
        <w:t xml:space="preserve">guarantees human rights and fundamental freedoms that include the right to life, the prohibition of torture, slavery and </w:t>
      </w:r>
      <w:r w:rsidR="001C12FE" w:rsidRPr="003007E9">
        <w:rPr>
          <w:lang w:val="en-GB"/>
        </w:rPr>
        <w:t>forced labour</w:t>
      </w:r>
      <w:r w:rsidR="009C4138" w:rsidRPr="003007E9">
        <w:rPr>
          <w:lang w:val="en-GB"/>
        </w:rPr>
        <w:t xml:space="preserve">, the right to liberty, </w:t>
      </w:r>
      <w:r w:rsidR="00471124" w:rsidRPr="003007E9">
        <w:rPr>
          <w:lang w:val="en-GB"/>
        </w:rPr>
        <w:t>etc.</w:t>
      </w:r>
    </w:p>
    <w:p w:rsidR="00A847A3" w:rsidRPr="003007E9" w:rsidRDefault="005B1FB3" w:rsidP="0005354C">
      <w:pPr>
        <w:pStyle w:val="SingleTxtG"/>
        <w:rPr>
          <w:lang w:val="en-GB"/>
        </w:rPr>
      </w:pPr>
      <w:r w:rsidRPr="003007E9">
        <w:rPr>
          <w:lang w:val="en-GB"/>
        </w:rPr>
        <w:t>3.</w:t>
      </w:r>
      <w:r w:rsidRPr="003007E9">
        <w:rPr>
          <w:lang w:val="en-GB"/>
        </w:rPr>
        <w:tab/>
      </w:r>
      <w:r w:rsidR="00DE078A" w:rsidRPr="003007E9">
        <w:rPr>
          <w:lang w:val="en-GB"/>
        </w:rPr>
        <w:t>By</w:t>
      </w:r>
      <w:r w:rsidR="00A847A3" w:rsidRPr="003007E9">
        <w:rPr>
          <w:lang w:val="en-GB"/>
        </w:rPr>
        <w:t xml:space="preserve"> ratifying the Covenant on</w:t>
      </w:r>
      <w:r w:rsidR="000A60A3" w:rsidRPr="003007E9">
        <w:rPr>
          <w:lang w:val="en-GB"/>
        </w:rPr>
        <w:t xml:space="preserve"> </w:t>
      </w:r>
      <w:r w:rsidR="00471124" w:rsidRPr="003007E9">
        <w:rPr>
          <w:lang w:val="en-GB"/>
        </w:rPr>
        <w:t xml:space="preserve">26 </w:t>
      </w:r>
      <w:r w:rsidR="00A847A3" w:rsidRPr="003007E9">
        <w:rPr>
          <w:lang w:val="en-GB"/>
        </w:rPr>
        <w:t xml:space="preserve">March </w:t>
      </w:r>
      <w:r w:rsidR="00471124" w:rsidRPr="003007E9">
        <w:rPr>
          <w:lang w:val="en-GB"/>
        </w:rPr>
        <w:t>1992, Côte d</w:t>
      </w:r>
      <w:r w:rsidR="00C624D5" w:rsidRPr="003007E9">
        <w:rPr>
          <w:lang w:val="en-GB"/>
        </w:rPr>
        <w:t>’</w:t>
      </w:r>
      <w:r w:rsidR="00471124" w:rsidRPr="003007E9">
        <w:rPr>
          <w:lang w:val="en-GB"/>
        </w:rPr>
        <w:t xml:space="preserve">Ivoire </w:t>
      </w:r>
      <w:r w:rsidR="00A847A3" w:rsidRPr="003007E9">
        <w:rPr>
          <w:lang w:val="en-GB"/>
        </w:rPr>
        <w:t xml:space="preserve">was thus </w:t>
      </w:r>
      <w:r w:rsidR="00DE078A" w:rsidRPr="003007E9">
        <w:rPr>
          <w:lang w:val="en-GB"/>
        </w:rPr>
        <w:t>committing itself to</w:t>
      </w:r>
      <w:r w:rsidR="00A847A3" w:rsidRPr="003007E9">
        <w:rPr>
          <w:lang w:val="en-GB"/>
        </w:rPr>
        <w:t xml:space="preserve"> the obligations </w:t>
      </w:r>
      <w:r w:rsidR="00505BFE" w:rsidRPr="003007E9">
        <w:rPr>
          <w:lang w:val="en-GB"/>
        </w:rPr>
        <w:t>deriving</w:t>
      </w:r>
      <w:r w:rsidR="00A847A3" w:rsidRPr="003007E9">
        <w:rPr>
          <w:lang w:val="en-GB"/>
        </w:rPr>
        <w:t xml:space="preserve"> from it</w:t>
      </w:r>
      <w:r w:rsidR="00505BFE" w:rsidRPr="003007E9">
        <w:rPr>
          <w:lang w:val="en-GB"/>
        </w:rPr>
        <w:t xml:space="preserve">. This meant, first, </w:t>
      </w:r>
      <w:r w:rsidR="001C12FE" w:rsidRPr="003007E9">
        <w:rPr>
          <w:lang w:val="en-GB"/>
        </w:rPr>
        <w:t>working to secure</w:t>
      </w:r>
      <w:r w:rsidR="00505BFE" w:rsidRPr="003007E9">
        <w:rPr>
          <w:lang w:val="en-GB"/>
        </w:rPr>
        <w:t xml:space="preserve"> universal and effective respect for human rights and freedoms in accordance with the Charter of the United Nations and, second, submitting periodic reports to the Human Rights Committee on measures taken to this end.</w:t>
      </w:r>
    </w:p>
    <w:p w:rsidR="00471124" w:rsidRPr="003007E9" w:rsidRDefault="005B1FB3" w:rsidP="00505BFE">
      <w:pPr>
        <w:pStyle w:val="SingleTxtG"/>
        <w:rPr>
          <w:lang w:val="en-GB"/>
        </w:rPr>
      </w:pPr>
      <w:r w:rsidRPr="003007E9">
        <w:rPr>
          <w:lang w:val="en-GB"/>
        </w:rPr>
        <w:t>4.</w:t>
      </w:r>
      <w:r w:rsidRPr="003007E9">
        <w:rPr>
          <w:lang w:val="en-GB"/>
        </w:rPr>
        <w:tab/>
      </w:r>
      <w:r w:rsidR="00505BFE" w:rsidRPr="003007E9">
        <w:rPr>
          <w:lang w:val="en-GB"/>
        </w:rPr>
        <w:t xml:space="preserve">In accordance with </w:t>
      </w:r>
      <w:r w:rsidR="008F7FDE" w:rsidRPr="003007E9">
        <w:rPr>
          <w:lang w:val="en-GB"/>
        </w:rPr>
        <w:t xml:space="preserve">article </w:t>
      </w:r>
      <w:r w:rsidR="00471124" w:rsidRPr="003007E9">
        <w:rPr>
          <w:lang w:val="en-GB"/>
        </w:rPr>
        <w:t xml:space="preserve">87 </w:t>
      </w:r>
      <w:r w:rsidR="00505BFE" w:rsidRPr="003007E9">
        <w:rPr>
          <w:lang w:val="en-GB"/>
        </w:rPr>
        <w:t xml:space="preserve">of the </w:t>
      </w:r>
      <w:r w:rsidR="00C46754" w:rsidRPr="003007E9">
        <w:rPr>
          <w:lang w:val="en-GB"/>
        </w:rPr>
        <w:t>Ivorian</w:t>
      </w:r>
      <w:r w:rsidR="00495B60" w:rsidRPr="003007E9">
        <w:rPr>
          <w:lang w:val="en-GB"/>
        </w:rPr>
        <w:t xml:space="preserve"> </w:t>
      </w:r>
      <w:r w:rsidR="00471124" w:rsidRPr="003007E9">
        <w:rPr>
          <w:lang w:val="en-GB"/>
        </w:rPr>
        <w:t>Constitution</w:t>
      </w:r>
      <w:r w:rsidR="00C46754" w:rsidRPr="003007E9">
        <w:rPr>
          <w:lang w:val="en-GB"/>
        </w:rPr>
        <w:t xml:space="preserve">, which provides that </w:t>
      </w:r>
      <w:r w:rsidR="003415B3" w:rsidRPr="003007E9">
        <w:rPr>
          <w:lang w:val="en-GB"/>
        </w:rPr>
        <w:t>“</w:t>
      </w:r>
      <w:r w:rsidR="00C46754" w:rsidRPr="003007E9">
        <w:rPr>
          <w:lang w:val="en-GB"/>
        </w:rPr>
        <w:t xml:space="preserve">duly ratified international agreements, once promulgated, </w:t>
      </w:r>
      <w:r w:rsidR="001C12FE" w:rsidRPr="003007E9">
        <w:rPr>
          <w:lang w:val="en-GB"/>
        </w:rPr>
        <w:t>shall</w:t>
      </w:r>
      <w:r w:rsidR="00C46754" w:rsidRPr="003007E9">
        <w:rPr>
          <w:lang w:val="en-GB"/>
        </w:rPr>
        <w:t xml:space="preserve"> have precedence over the laws, subject to each treaty or agreement being </w:t>
      </w:r>
      <w:r w:rsidR="001C12FE" w:rsidRPr="003007E9">
        <w:rPr>
          <w:lang w:val="en-GB"/>
        </w:rPr>
        <w:t>implemented</w:t>
      </w:r>
      <w:r w:rsidR="00C46754" w:rsidRPr="003007E9">
        <w:rPr>
          <w:lang w:val="en-GB"/>
        </w:rPr>
        <w:t xml:space="preserve"> by the other party</w:t>
      </w:r>
      <w:r w:rsidR="003415B3" w:rsidRPr="003007E9">
        <w:rPr>
          <w:lang w:val="en-GB"/>
        </w:rPr>
        <w:t>”</w:t>
      </w:r>
      <w:r w:rsidR="00C46754" w:rsidRPr="003007E9">
        <w:rPr>
          <w:lang w:val="en-GB"/>
        </w:rPr>
        <w:t xml:space="preserve">, the Covenant </w:t>
      </w:r>
      <w:r w:rsidR="00DE078A" w:rsidRPr="003007E9">
        <w:rPr>
          <w:lang w:val="en-GB"/>
        </w:rPr>
        <w:t>is</w:t>
      </w:r>
      <w:r w:rsidR="00C46754" w:rsidRPr="003007E9">
        <w:rPr>
          <w:lang w:val="en-GB"/>
        </w:rPr>
        <w:t xml:space="preserve"> an integral part of </w:t>
      </w:r>
      <w:r w:rsidR="00495B60" w:rsidRPr="003007E9">
        <w:rPr>
          <w:lang w:val="en-GB"/>
        </w:rPr>
        <w:t>the country</w:t>
      </w:r>
      <w:r w:rsidR="00C624D5" w:rsidRPr="003007E9">
        <w:rPr>
          <w:lang w:val="en-GB"/>
        </w:rPr>
        <w:t>’</w:t>
      </w:r>
      <w:r w:rsidR="00495B60" w:rsidRPr="003007E9">
        <w:rPr>
          <w:lang w:val="en-GB"/>
        </w:rPr>
        <w:t xml:space="preserve">s </w:t>
      </w:r>
      <w:r w:rsidR="001C12FE" w:rsidRPr="003007E9">
        <w:rPr>
          <w:lang w:val="en-GB"/>
        </w:rPr>
        <w:t>internal</w:t>
      </w:r>
      <w:r w:rsidR="00C46754" w:rsidRPr="003007E9">
        <w:rPr>
          <w:lang w:val="en-GB"/>
        </w:rPr>
        <w:t xml:space="preserve"> legislation</w:t>
      </w:r>
      <w:r w:rsidR="001C12FE" w:rsidRPr="003007E9">
        <w:rPr>
          <w:lang w:val="en-GB"/>
        </w:rPr>
        <w:t>.</w:t>
      </w:r>
    </w:p>
    <w:p w:rsidR="00495B60" w:rsidRPr="003007E9" w:rsidRDefault="005B1FB3" w:rsidP="00233453">
      <w:pPr>
        <w:pStyle w:val="SingleTxtG"/>
        <w:rPr>
          <w:lang w:val="en-GB"/>
        </w:rPr>
      </w:pPr>
      <w:r w:rsidRPr="003007E9">
        <w:rPr>
          <w:lang w:val="en-GB"/>
        </w:rPr>
        <w:t>5.</w:t>
      </w:r>
      <w:r w:rsidRPr="003007E9">
        <w:rPr>
          <w:lang w:val="en-GB"/>
        </w:rPr>
        <w:tab/>
      </w:r>
      <w:r w:rsidR="00495B60" w:rsidRPr="003007E9">
        <w:rPr>
          <w:lang w:val="en-GB"/>
        </w:rPr>
        <w:t xml:space="preserve">As such, the Covenant </w:t>
      </w:r>
      <w:r w:rsidR="00DE078A" w:rsidRPr="003007E9">
        <w:rPr>
          <w:lang w:val="en-GB"/>
        </w:rPr>
        <w:t>directly affects</w:t>
      </w:r>
      <w:r w:rsidR="00471124" w:rsidRPr="003007E9">
        <w:rPr>
          <w:lang w:val="en-GB"/>
        </w:rPr>
        <w:t xml:space="preserve"> </w:t>
      </w:r>
      <w:r w:rsidR="00C46754" w:rsidRPr="003007E9">
        <w:rPr>
          <w:lang w:val="en-GB"/>
        </w:rPr>
        <w:t>Ivorian</w:t>
      </w:r>
      <w:r w:rsidR="00471124" w:rsidRPr="003007E9">
        <w:rPr>
          <w:lang w:val="en-GB"/>
        </w:rPr>
        <w:t xml:space="preserve"> </w:t>
      </w:r>
      <w:r w:rsidR="00495B60" w:rsidRPr="003007E9">
        <w:rPr>
          <w:lang w:val="en-GB"/>
        </w:rPr>
        <w:t>law and its provisions can be directly invoked before the country</w:t>
      </w:r>
      <w:r w:rsidR="00C624D5" w:rsidRPr="003007E9">
        <w:rPr>
          <w:lang w:val="en-GB"/>
        </w:rPr>
        <w:t>’</w:t>
      </w:r>
      <w:r w:rsidR="00495B60" w:rsidRPr="003007E9">
        <w:rPr>
          <w:lang w:val="en-GB"/>
        </w:rPr>
        <w:t xml:space="preserve">s courts. Furthermore, </w:t>
      </w:r>
      <w:r w:rsidR="00DE078A" w:rsidRPr="003007E9">
        <w:rPr>
          <w:lang w:val="en-GB"/>
        </w:rPr>
        <w:t>if the</w:t>
      </w:r>
      <w:r w:rsidR="00495B60" w:rsidRPr="003007E9">
        <w:rPr>
          <w:lang w:val="en-GB"/>
        </w:rPr>
        <w:t xml:space="preserve"> provisions </w:t>
      </w:r>
      <w:r w:rsidR="00DE078A" w:rsidRPr="003007E9">
        <w:rPr>
          <w:lang w:val="en-GB"/>
        </w:rPr>
        <w:t xml:space="preserve">of </w:t>
      </w:r>
      <w:r w:rsidR="00495B60" w:rsidRPr="003007E9">
        <w:rPr>
          <w:lang w:val="en-GB"/>
        </w:rPr>
        <w:t xml:space="preserve">duly implemented international agreements </w:t>
      </w:r>
      <w:r w:rsidR="00DE078A" w:rsidRPr="003007E9">
        <w:rPr>
          <w:lang w:val="en-GB"/>
        </w:rPr>
        <w:t xml:space="preserve">dealing with </w:t>
      </w:r>
      <w:r w:rsidR="00495B60" w:rsidRPr="003007E9">
        <w:rPr>
          <w:lang w:val="en-GB"/>
        </w:rPr>
        <w:t xml:space="preserve">fundamental rights and fundamental freedoms </w:t>
      </w:r>
      <w:r w:rsidR="00DE078A" w:rsidRPr="003007E9">
        <w:rPr>
          <w:lang w:val="en-GB"/>
        </w:rPr>
        <w:t xml:space="preserve">should conflict with </w:t>
      </w:r>
      <w:r w:rsidR="00495B60" w:rsidRPr="003007E9">
        <w:rPr>
          <w:lang w:val="en-GB"/>
        </w:rPr>
        <w:t>the country</w:t>
      </w:r>
      <w:r w:rsidR="00C624D5" w:rsidRPr="003007E9">
        <w:rPr>
          <w:lang w:val="en-GB"/>
        </w:rPr>
        <w:t>’</w:t>
      </w:r>
      <w:r w:rsidR="00495B60" w:rsidRPr="003007E9">
        <w:rPr>
          <w:lang w:val="en-GB"/>
        </w:rPr>
        <w:t xml:space="preserve">s </w:t>
      </w:r>
      <w:r w:rsidR="001C12FE" w:rsidRPr="003007E9">
        <w:rPr>
          <w:lang w:val="en-GB"/>
        </w:rPr>
        <w:t>internal</w:t>
      </w:r>
      <w:r w:rsidR="00495B60" w:rsidRPr="003007E9">
        <w:rPr>
          <w:lang w:val="en-GB"/>
        </w:rPr>
        <w:t xml:space="preserve"> law, the international agreements will prevail.</w:t>
      </w:r>
    </w:p>
    <w:p w:rsidR="00471124" w:rsidRPr="003007E9" w:rsidRDefault="005B1FB3" w:rsidP="00495B60">
      <w:pPr>
        <w:pStyle w:val="SingleTxtG"/>
        <w:rPr>
          <w:lang w:val="en-GB"/>
        </w:rPr>
      </w:pPr>
      <w:r w:rsidRPr="003007E9">
        <w:rPr>
          <w:lang w:val="en-GB"/>
        </w:rPr>
        <w:t>6.</w:t>
      </w:r>
      <w:r w:rsidRPr="003007E9">
        <w:rPr>
          <w:lang w:val="en-GB"/>
        </w:rPr>
        <w:tab/>
      </w:r>
      <w:r w:rsidR="00495B60" w:rsidRPr="003007E9">
        <w:rPr>
          <w:lang w:val="en-GB"/>
        </w:rPr>
        <w:t xml:space="preserve">The political </w:t>
      </w:r>
      <w:r w:rsidR="001C12FE" w:rsidRPr="003007E9">
        <w:rPr>
          <w:lang w:val="en-GB"/>
        </w:rPr>
        <w:t xml:space="preserve">deadlock </w:t>
      </w:r>
      <w:r w:rsidR="00495B60" w:rsidRPr="003007E9">
        <w:rPr>
          <w:lang w:val="en-GB"/>
        </w:rPr>
        <w:t>in</w:t>
      </w:r>
      <w:r w:rsidR="00471124" w:rsidRPr="003007E9">
        <w:rPr>
          <w:lang w:val="en-GB"/>
        </w:rPr>
        <w:t xml:space="preserve"> Côte d</w:t>
      </w:r>
      <w:r w:rsidR="00C624D5" w:rsidRPr="003007E9">
        <w:rPr>
          <w:lang w:val="en-GB"/>
        </w:rPr>
        <w:t>’</w:t>
      </w:r>
      <w:r w:rsidR="00471124" w:rsidRPr="003007E9">
        <w:rPr>
          <w:lang w:val="en-GB"/>
        </w:rPr>
        <w:t xml:space="preserve">Ivoire </w:t>
      </w:r>
      <w:r w:rsidR="001C12FE" w:rsidRPr="003007E9">
        <w:rPr>
          <w:lang w:val="en-GB"/>
        </w:rPr>
        <w:t xml:space="preserve">from </w:t>
      </w:r>
      <w:r w:rsidR="00495B60" w:rsidRPr="003007E9">
        <w:rPr>
          <w:lang w:val="en-GB"/>
        </w:rPr>
        <w:t>the early 1990s</w:t>
      </w:r>
      <w:r w:rsidR="00CD405A" w:rsidRPr="003007E9">
        <w:rPr>
          <w:lang w:val="en-GB"/>
        </w:rPr>
        <w:t xml:space="preserve"> onward </w:t>
      </w:r>
      <w:r w:rsidR="001C12FE" w:rsidRPr="003007E9">
        <w:rPr>
          <w:lang w:val="en-GB"/>
        </w:rPr>
        <w:t>prevented</w:t>
      </w:r>
      <w:r w:rsidR="00495B60" w:rsidRPr="003007E9">
        <w:rPr>
          <w:lang w:val="en-GB"/>
        </w:rPr>
        <w:t xml:space="preserve"> the country </w:t>
      </w:r>
      <w:r w:rsidR="001C12FE" w:rsidRPr="003007E9">
        <w:rPr>
          <w:lang w:val="en-GB"/>
        </w:rPr>
        <w:t xml:space="preserve">from meeting </w:t>
      </w:r>
      <w:r w:rsidR="00495B60" w:rsidRPr="003007E9">
        <w:rPr>
          <w:lang w:val="en-GB"/>
        </w:rPr>
        <w:t xml:space="preserve">the requirement </w:t>
      </w:r>
      <w:r w:rsidR="00CD405A" w:rsidRPr="003007E9">
        <w:rPr>
          <w:lang w:val="en-GB"/>
        </w:rPr>
        <w:t xml:space="preserve">to report regularly on </w:t>
      </w:r>
      <w:r w:rsidR="00495B60" w:rsidRPr="003007E9">
        <w:rPr>
          <w:lang w:val="en-GB"/>
        </w:rPr>
        <w:t>national efforts to apply the provisions of the</w:t>
      </w:r>
      <w:r w:rsidR="00471124" w:rsidRPr="003007E9">
        <w:rPr>
          <w:lang w:val="en-GB"/>
        </w:rPr>
        <w:t xml:space="preserve"> </w:t>
      </w:r>
      <w:r w:rsidR="00DB311C" w:rsidRPr="003007E9">
        <w:rPr>
          <w:lang w:val="en-GB"/>
        </w:rPr>
        <w:t>International Covenant on Civil and Political Righ</w:t>
      </w:r>
      <w:r w:rsidR="00495B60" w:rsidRPr="003007E9">
        <w:rPr>
          <w:lang w:val="en-GB"/>
        </w:rPr>
        <w:t>ts.</w:t>
      </w:r>
    </w:p>
    <w:p w:rsidR="00495B60" w:rsidRPr="003007E9" w:rsidRDefault="005B1FB3" w:rsidP="00495B60">
      <w:pPr>
        <w:pStyle w:val="SingleTxtG"/>
        <w:rPr>
          <w:lang w:val="en-GB"/>
        </w:rPr>
      </w:pPr>
      <w:r w:rsidRPr="003007E9">
        <w:rPr>
          <w:lang w:val="en-GB"/>
        </w:rPr>
        <w:t>7.</w:t>
      </w:r>
      <w:r w:rsidRPr="003007E9">
        <w:rPr>
          <w:lang w:val="en-GB"/>
        </w:rPr>
        <w:tab/>
      </w:r>
      <w:r w:rsidR="00CD405A" w:rsidRPr="003007E9">
        <w:rPr>
          <w:lang w:val="en-GB"/>
        </w:rPr>
        <w:t>Now</w:t>
      </w:r>
      <w:r w:rsidR="00495B60" w:rsidRPr="003007E9">
        <w:rPr>
          <w:lang w:val="en-GB"/>
        </w:rPr>
        <w:t>, with normality</w:t>
      </w:r>
      <w:r w:rsidR="001C12FE" w:rsidRPr="003007E9">
        <w:rPr>
          <w:lang w:val="en-GB"/>
        </w:rPr>
        <w:t xml:space="preserve"> gradually returning</w:t>
      </w:r>
      <w:r w:rsidR="00495B60" w:rsidRPr="003007E9">
        <w:rPr>
          <w:lang w:val="en-GB"/>
        </w:rPr>
        <w:t>, the State of</w:t>
      </w:r>
      <w:r w:rsidR="00471124" w:rsidRPr="003007E9">
        <w:rPr>
          <w:lang w:val="en-GB"/>
        </w:rPr>
        <w:t xml:space="preserve"> Côte d</w:t>
      </w:r>
      <w:r w:rsidR="00C624D5" w:rsidRPr="003007E9">
        <w:rPr>
          <w:lang w:val="en-GB"/>
        </w:rPr>
        <w:t>’</w:t>
      </w:r>
      <w:r w:rsidR="00471124" w:rsidRPr="003007E9">
        <w:rPr>
          <w:lang w:val="en-GB"/>
        </w:rPr>
        <w:t xml:space="preserve">Ivoire </w:t>
      </w:r>
      <w:r w:rsidR="00495B60" w:rsidRPr="003007E9">
        <w:rPr>
          <w:lang w:val="en-GB"/>
        </w:rPr>
        <w:t xml:space="preserve">means to honour its international commitments </w:t>
      </w:r>
      <w:r w:rsidR="00CD405A" w:rsidRPr="003007E9">
        <w:rPr>
          <w:lang w:val="en-GB"/>
        </w:rPr>
        <w:t>and make good the delay in submitting</w:t>
      </w:r>
      <w:r w:rsidR="00745B8C" w:rsidRPr="003007E9">
        <w:rPr>
          <w:lang w:val="en-GB"/>
        </w:rPr>
        <w:t xml:space="preserve"> periodic reports</w:t>
      </w:r>
      <w:r w:rsidR="00495B60" w:rsidRPr="003007E9">
        <w:rPr>
          <w:lang w:val="en-GB"/>
        </w:rPr>
        <w:t xml:space="preserve"> to the treaty bodies.</w:t>
      </w:r>
    </w:p>
    <w:p w:rsidR="00471124" w:rsidRPr="003007E9" w:rsidRDefault="005B1FB3" w:rsidP="00495B60">
      <w:pPr>
        <w:pStyle w:val="SingleTxtG"/>
        <w:rPr>
          <w:lang w:val="en-GB"/>
        </w:rPr>
      </w:pPr>
      <w:r w:rsidRPr="003007E9">
        <w:rPr>
          <w:lang w:val="en-GB"/>
        </w:rPr>
        <w:t>8.</w:t>
      </w:r>
      <w:r w:rsidRPr="003007E9">
        <w:rPr>
          <w:lang w:val="en-GB"/>
        </w:rPr>
        <w:tab/>
      </w:r>
      <w:r w:rsidR="00495B60" w:rsidRPr="003007E9">
        <w:rPr>
          <w:lang w:val="en-GB"/>
        </w:rPr>
        <w:t>The present report on implementation of the</w:t>
      </w:r>
      <w:r w:rsidR="00471124" w:rsidRPr="003007E9">
        <w:rPr>
          <w:lang w:val="en-GB"/>
        </w:rPr>
        <w:t xml:space="preserve"> </w:t>
      </w:r>
      <w:r w:rsidR="00DB311C" w:rsidRPr="003007E9">
        <w:rPr>
          <w:lang w:val="en-GB"/>
        </w:rPr>
        <w:t xml:space="preserve">International Covenant on Civil and Political Rights </w:t>
      </w:r>
      <w:r w:rsidR="00495B60" w:rsidRPr="003007E9">
        <w:rPr>
          <w:lang w:val="en-GB"/>
        </w:rPr>
        <w:t xml:space="preserve">for the </w:t>
      </w:r>
      <w:r w:rsidR="00471124" w:rsidRPr="003007E9">
        <w:rPr>
          <w:lang w:val="en-GB"/>
        </w:rPr>
        <w:t>1993</w:t>
      </w:r>
      <w:r w:rsidR="00597AD9" w:rsidRPr="003007E9">
        <w:rPr>
          <w:szCs w:val="24"/>
          <w:lang w:val="en-GB"/>
        </w:rPr>
        <w:t>–</w:t>
      </w:r>
      <w:r w:rsidR="00471124" w:rsidRPr="003007E9">
        <w:rPr>
          <w:lang w:val="en-GB"/>
        </w:rPr>
        <w:t xml:space="preserve">2013 </w:t>
      </w:r>
      <w:r w:rsidR="00495B60" w:rsidRPr="003007E9">
        <w:rPr>
          <w:lang w:val="en-GB"/>
        </w:rPr>
        <w:t xml:space="preserve">period </w:t>
      </w:r>
      <w:r w:rsidR="00CD405A" w:rsidRPr="003007E9">
        <w:rPr>
          <w:lang w:val="en-GB"/>
        </w:rPr>
        <w:t>depicts</w:t>
      </w:r>
      <w:r w:rsidR="00495B60" w:rsidRPr="003007E9">
        <w:rPr>
          <w:lang w:val="en-GB"/>
        </w:rPr>
        <w:t xml:space="preserve"> the </w:t>
      </w:r>
      <w:r w:rsidR="00CD405A" w:rsidRPr="003007E9">
        <w:rPr>
          <w:lang w:val="en-GB"/>
        </w:rPr>
        <w:t xml:space="preserve">situation with </w:t>
      </w:r>
      <w:r w:rsidR="00495B60" w:rsidRPr="003007E9">
        <w:rPr>
          <w:lang w:val="en-GB"/>
        </w:rPr>
        <w:t>civil and political rights in accordance with the general guidelines of the Human Rights Committee</w:t>
      </w:r>
      <w:r w:rsidR="00745B8C" w:rsidRPr="003007E9">
        <w:rPr>
          <w:lang w:val="en-GB"/>
        </w:rPr>
        <w:t>.</w:t>
      </w:r>
    </w:p>
    <w:p w:rsidR="00471124" w:rsidRPr="003007E9" w:rsidRDefault="005B1FB3" w:rsidP="004445CF">
      <w:pPr>
        <w:pStyle w:val="SingleTxtG"/>
        <w:rPr>
          <w:lang w:val="en-GB"/>
        </w:rPr>
      </w:pPr>
      <w:r w:rsidRPr="003007E9">
        <w:rPr>
          <w:lang w:val="en-GB"/>
        </w:rPr>
        <w:t>9.</w:t>
      </w:r>
      <w:r w:rsidRPr="003007E9">
        <w:rPr>
          <w:lang w:val="en-GB"/>
        </w:rPr>
        <w:tab/>
      </w:r>
      <w:r w:rsidR="00745B8C" w:rsidRPr="003007E9">
        <w:rPr>
          <w:lang w:val="en-GB"/>
        </w:rPr>
        <w:t xml:space="preserve">This report was prepared </w:t>
      </w:r>
      <w:r w:rsidR="00495B60" w:rsidRPr="003007E9">
        <w:rPr>
          <w:lang w:val="en-GB"/>
        </w:rPr>
        <w:t xml:space="preserve">under the </w:t>
      </w:r>
      <w:r w:rsidR="00745B8C" w:rsidRPr="003007E9">
        <w:rPr>
          <w:lang w:val="en-GB"/>
        </w:rPr>
        <w:t xml:space="preserve">direction </w:t>
      </w:r>
      <w:r w:rsidR="00495B60" w:rsidRPr="003007E9">
        <w:rPr>
          <w:lang w:val="en-GB"/>
        </w:rPr>
        <w:t xml:space="preserve">of the Ministry of Justice, Human Rights and Public Freedoms </w:t>
      </w:r>
      <w:r w:rsidR="00745B8C" w:rsidRPr="003007E9">
        <w:rPr>
          <w:lang w:val="en-GB"/>
        </w:rPr>
        <w:t xml:space="preserve">and </w:t>
      </w:r>
      <w:r w:rsidR="00495B60" w:rsidRPr="003007E9">
        <w:rPr>
          <w:lang w:val="en-GB"/>
        </w:rPr>
        <w:t xml:space="preserve">benefited from the contributions of the </w:t>
      </w:r>
      <w:r w:rsidR="00745B8C" w:rsidRPr="003007E9">
        <w:rPr>
          <w:lang w:val="en-GB"/>
        </w:rPr>
        <w:t>competent ministries and public</w:t>
      </w:r>
      <w:r w:rsidR="00495B60" w:rsidRPr="003007E9">
        <w:rPr>
          <w:lang w:val="en-GB"/>
        </w:rPr>
        <w:t xml:space="preserve"> </w:t>
      </w:r>
      <w:r w:rsidR="00745B8C" w:rsidRPr="003007E9">
        <w:rPr>
          <w:lang w:val="en-GB"/>
        </w:rPr>
        <w:t>authorities,</w:t>
      </w:r>
      <w:r w:rsidR="00495B60" w:rsidRPr="003007E9">
        <w:rPr>
          <w:lang w:val="en-GB"/>
        </w:rPr>
        <w:t xml:space="preserve"> the Human Rights</w:t>
      </w:r>
      <w:r w:rsidR="004445CF" w:rsidRPr="003007E9">
        <w:rPr>
          <w:lang w:val="en-GB"/>
        </w:rPr>
        <w:t xml:space="preserve"> Division of the</w:t>
      </w:r>
      <w:r w:rsidR="00495B60" w:rsidRPr="003007E9">
        <w:rPr>
          <w:lang w:val="en-GB"/>
        </w:rPr>
        <w:t xml:space="preserve"> United Nations Operation in Côte d</w:t>
      </w:r>
      <w:r w:rsidR="00C624D5" w:rsidRPr="003007E9">
        <w:rPr>
          <w:lang w:val="en-GB"/>
        </w:rPr>
        <w:t>’</w:t>
      </w:r>
      <w:r w:rsidR="00495B60" w:rsidRPr="003007E9">
        <w:rPr>
          <w:lang w:val="en-GB"/>
        </w:rPr>
        <w:t>Ivoire</w:t>
      </w:r>
      <w:r w:rsidR="004445CF" w:rsidRPr="003007E9">
        <w:rPr>
          <w:lang w:val="en-GB"/>
        </w:rPr>
        <w:t xml:space="preserve"> and</w:t>
      </w:r>
      <w:r w:rsidR="00471124" w:rsidRPr="003007E9">
        <w:rPr>
          <w:lang w:val="en-GB"/>
        </w:rPr>
        <w:t xml:space="preserve"> </w:t>
      </w:r>
      <w:r w:rsidR="00CD405A" w:rsidRPr="003007E9">
        <w:rPr>
          <w:lang w:val="en-GB"/>
        </w:rPr>
        <w:t xml:space="preserve">civil society </w:t>
      </w:r>
      <w:r w:rsidR="001B5229" w:rsidRPr="003007E9">
        <w:rPr>
          <w:lang w:val="en-GB"/>
        </w:rPr>
        <w:t>NGOs</w:t>
      </w:r>
      <w:r w:rsidR="00745B8C" w:rsidRPr="003007E9">
        <w:rPr>
          <w:lang w:val="en-GB"/>
        </w:rPr>
        <w:t>.</w:t>
      </w:r>
    </w:p>
    <w:p w:rsidR="00471124" w:rsidRPr="003007E9" w:rsidRDefault="005B1FB3" w:rsidP="0005354C">
      <w:pPr>
        <w:pStyle w:val="SingleTxtG"/>
        <w:rPr>
          <w:lang w:val="en-GB"/>
        </w:rPr>
      </w:pPr>
      <w:r w:rsidRPr="003007E9">
        <w:rPr>
          <w:lang w:val="en-GB"/>
        </w:rPr>
        <w:t>10.</w:t>
      </w:r>
      <w:r w:rsidRPr="003007E9">
        <w:rPr>
          <w:lang w:val="en-GB"/>
        </w:rPr>
        <w:tab/>
      </w:r>
      <w:r w:rsidR="004445CF" w:rsidRPr="003007E9">
        <w:rPr>
          <w:lang w:val="en-GB"/>
        </w:rPr>
        <w:t xml:space="preserve">It was then consolidated </w:t>
      </w:r>
      <w:r w:rsidR="00745B8C" w:rsidRPr="003007E9">
        <w:rPr>
          <w:lang w:val="en-GB"/>
        </w:rPr>
        <w:t>at</w:t>
      </w:r>
      <w:r w:rsidR="004445CF" w:rsidRPr="003007E9">
        <w:rPr>
          <w:lang w:val="en-GB"/>
        </w:rPr>
        <w:t xml:space="preserve"> a workshop</w:t>
      </w:r>
      <w:r w:rsidR="00471124" w:rsidRPr="003007E9">
        <w:rPr>
          <w:lang w:val="en-GB"/>
        </w:rPr>
        <w:t xml:space="preserve"> (14</w:t>
      </w:r>
      <w:r w:rsidR="0005354C" w:rsidRPr="003007E9">
        <w:rPr>
          <w:lang w:val="en-GB"/>
        </w:rPr>
        <w:t xml:space="preserve"> </w:t>
      </w:r>
      <w:r w:rsidR="004445CF" w:rsidRPr="003007E9">
        <w:rPr>
          <w:lang w:val="en-GB"/>
        </w:rPr>
        <w:t xml:space="preserve">March </w:t>
      </w:r>
      <w:r w:rsidR="00471124" w:rsidRPr="003007E9">
        <w:rPr>
          <w:lang w:val="en-GB"/>
        </w:rPr>
        <w:t xml:space="preserve">2013) </w:t>
      </w:r>
      <w:r w:rsidR="00745B8C" w:rsidRPr="003007E9">
        <w:rPr>
          <w:lang w:val="en-GB"/>
        </w:rPr>
        <w:t>attended by</w:t>
      </w:r>
      <w:r w:rsidR="00A64639" w:rsidRPr="003007E9">
        <w:rPr>
          <w:lang w:val="en-GB"/>
        </w:rPr>
        <w:t xml:space="preserve"> all the experts who have enriched it with their knowledge and experience</w:t>
      </w:r>
      <w:r w:rsidR="00471124" w:rsidRPr="003007E9">
        <w:rPr>
          <w:lang w:val="en-GB"/>
        </w:rPr>
        <w:t>.</w:t>
      </w:r>
    </w:p>
    <w:p w:rsidR="00471124" w:rsidRPr="003007E9" w:rsidRDefault="005B1FB3" w:rsidP="00A64639">
      <w:pPr>
        <w:pStyle w:val="SingleTxtG"/>
        <w:rPr>
          <w:lang w:val="en-GB"/>
        </w:rPr>
      </w:pPr>
      <w:r w:rsidRPr="003007E9">
        <w:rPr>
          <w:lang w:val="en-GB"/>
        </w:rPr>
        <w:t>11.</w:t>
      </w:r>
      <w:r w:rsidRPr="003007E9">
        <w:rPr>
          <w:lang w:val="en-GB"/>
        </w:rPr>
        <w:tab/>
      </w:r>
      <w:r w:rsidR="00A64639" w:rsidRPr="003007E9">
        <w:rPr>
          <w:lang w:val="en-GB"/>
        </w:rPr>
        <w:t>The report presents general information on</w:t>
      </w:r>
      <w:r w:rsidR="0005354C" w:rsidRPr="003007E9">
        <w:rPr>
          <w:lang w:val="en-GB"/>
        </w:rPr>
        <w:t xml:space="preserve"> Côte d</w:t>
      </w:r>
      <w:r w:rsidR="00C624D5" w:rsidRPr="003007E9">
        <w:rPr>
          <w:lang w:val="en-GB"/>
        </w:rPr>
        <w:t>’</w:t>
      </w:r>
      <w:r w:rsidR="0005354C" w:rsidRPr="003007E9">
        <w:rPr>
          <w:lang w:val="en-GB"/>
        </w:rPr>
        <w:t xml:space="preserve">Ivoire, </w:t>
      </w:r>
      <w:r w:rsidR="00CD405A" w:rsidRPr="003007E9">
        <w:rPr>
          <w:lang w:val="en-GB"/>
        </w:rPr>
        <w:t xml:space="preserve">the measures taken to implement </w:t>
      </w:r>
      <w:r w:rsidR="00A64639" w:rsidRPr="003007E9">
        <w:rPr>
          <w:lang w:val="en-GB"/>
        </w:rPr>
        <w:t xml:space="preserve">the </w:t>
      </w:r>
      <w:r w:rsidR="00DB311C" w:rsidRPr="003007E9">
        <w:rPr>
          <w:lang w:val="en-GB"/>
        </w:rPr>
        <w:t>International Covenant on Civil and Political Rights</w:t>
      </w:r>
      <w:r w:rsidR="00CD405A" w:rsidRPr="003007E9">
        <w:rPr>
          <w:lang w:val="en-GB"/>
        </w:rPr>
        <w:t>,</w:t>
      </w:r>
      <w:r w:rsidR="00495B60" w:rsidRPr="003007E9">
        <w:rPr>
          <w:lang w:val="en-GB"/>
        </w:rPr>
        <w:t xml:space="preserve"> </w:t>
      </w:r>
      <w:r w:rsidR="00A64639" w:rsidRPr="003007E9">
        <w:rPr>
          <w:lang w:val="en-GB"/>
        </w:rPr>
        <w:t xml:space="preserve">and a </w:t>
      </w:r>
      <w:r w:rsidR="00471124" w:rsidRPr="003007E9">
        <w:rPr>
          <w:lang w:val="en-GB"/>
        </w:rPr>
        <w:t>conclusion.</w:t>
      </w:r>
    </w:p>
    <w:p w:rsidR="00471124" w:rsidRPr="003007E9" w:rsidRDefault="00EB115D" w:rsidP="000A140C">
      <w:pPr>
        <w:pStyle w:val="HChG"/>
        <w:rPr>
          <w:lang w:val="en-GB"/>
        </w:rPr>
      </w:pPr>
      <w:r w:rsidRPr="003007E9">
        <w:rPr>
          <w:lang w:val="en-GB"/>
        </w:rPr>
        <w:tab/>
      </w:r>
      <w:r w:rsidR="005B1FB3" w:rsidRPr="003007E9">
        <w:rPr>
          <w:lang w:val="en-GB"/>
        </w:rPr>
        <w:t>I</w:t>
      </w:r>
      <w:r w:rsidR="00234150" w:rsidRPr="003007E9">
        <w:rPr>
          <w:lang w:val="en-GB"/>
        </w:rPr>
        <w:t>I</w:t>
      </w:r>
      <w:r w:rsidR="005B1FB3" w:rsidRPr="003007E9">
        <w:rPr>
          <w:lang w:val="en-GB"/>
        </w:rPr>
        <w:t>.</w:t>
      </w:r>
      <w:r w:rsidR="005B1FB3" w:rsidRPr="003007E9">
        <w:rPr>
          <w:lang w:val="en-GB"/>
        </w:rPr>
        <w:tab/>
      </w:r>
      <w:r w:rsidR="00EB7C80" w:rsidRPr="003007E9">
        <w:rPr>
          <w:lang w:val="en-GB"/>
        </w:rPr>
        <w:t>General information about</w:t>
      </w:r>
      <w:r w:rsidR="00471124" w:rsidRPr="003007E9">
        <w:rPr>
          <w:lang w:val="en-GB"/>
        </w:rPr>
        <w:t xml:space="preserve"> Côte d</w:t>
      </w:r>
      <w:r w:rsidR="00C624D5" w:rsidRPr="003007E9">
        <w:rPr>
          <w:lang w:val="en-GB"/>
        </w:rPr>
        <w:t>’</w:t>
      </w:r>
      <w:r w:rsidR="00471124" w:rsidRPr="003007E9">
        <w:rPr>
          <w:lang w:val="en-GB"/>
        </w:rPr>
        <w:t>Ivoire</w:t>
      </w:r>
    </w:p>
    <w:p w:rsidR="00471124" w:rsidRPr="003007E9" w:rsidRDefault="005B1FB3" w:rsidP="00EB7C80">
      <w:pPr>
        <w:pStyle w:val="SingleTxtG"/>
        <w:rPr>
          <w:lang w:val="en-GB"/>
        </w:rPr>
      </w:pPr>
      <w:r w:rsidRPr="003007E9">
        <w:rPr>
          <w:lang w:val="en-GB"/>
        </w:rPr>
        <w:t>12.</w:t>
      </w:r>
      <w:r w:rsidRPr="003007E9">
        <w:rPr>
          <w:lang w:val="en-GB"/>
        </w:rPr>
        <w:tab/>
      </w:r>
      <w:r w:rsidR="00CE2A25" w:rsidRPr="003007E9">
        <w:rPr>
          <w:lang w:val="en-GB"/>
        </w:rPr>
        <w:t>Situated in the west</w:t>
      </w:r>
      <w:r w:rsidR="00EB7C80" w:rsidRPr="003007E9">
        <w:rPr>
          <w:lang w:val="en-GB"/>
        </w:rPr>
        <w:t xml:space="preserve"> </w:t>
      </w:r>
      <w:r w:rsidR="00CE2A25" w:rsidRPr="003007E9">
        <w:rPr>
          <w:lang w:val="en-GB"/>
        </w:rPr>
        <w:t>of the African continent and</w:t>
      </w:r>
      <w:r w:rsidR="00EB7C80" w:rsidRPr="003007E9">
        <w:rPr>
          <w:lang w:val="en-GB"/>
        </w:rPr>
        <w:t xml:space="preserve"> in the intertropical zone,</w:t>
      </w:r>
      <w:r w:rsidR="00A749AD" w:rsidRPr="003007E9">
        <w:rPr>
          <w:lang w:val="en-GB"/>
        </w:rPr>
        <w:t xml:space="preserve"> Côte </w:t>
      </w:r>
      <w:r w:rsidR="00471124" w:rsidRPr="003007E9">
        <w:rPr>
          <w:lang w:val="en-GB"/>
        </w:rPr>
        <w:t>d</w:t>
      </w:r>
      <w:r w:rsidR="00C624D5" w:rsidRPr="003007E9">
        <w:rPr>
          <w:lang w:val="en-GB"/>
        </w:rPr>
        <w:t>’</w:t>
      </w:r>
      <w:r w:rsidR="00471124" w:rsidRPr="003007E9">
        <w:rPr>
          <w:lang w:val="en-GB"/>
        </w:rPr>
        <w:t xml:space="preserve">Ivoire </w:t>
      </w:r>
      <w:r w:rsidR="00EB7C80" w:rsidRPr="003007E9">
        <w:rPr>
          <w:lang w:val="en-GB"/>
        </w:rPr>
        <w:t>extends over a land area of 322,</w:t>
      </w:r>
      <w:r w:rsidR="00471124" w:rsidRPr="003007E9">
        <w:rPr>
          <w:lang w:val="en-GB"/>
        </w:rPr>
        <w:t>462 km</w:t>
      </w:r>
      <w:r w:rsidR="000A140C" w:rsidRPr="003007E9">
        <w:rPr>
          <w:vertAlign w:val="superscript"/>
          <w:lang w:val="en-GB"/>
        </w:rPr>
        <w:t>2</w:t>
      </w:r>
      <w:r w:rsidR="00471124" w:rsidRPr="003007E9">
        <w:rPr>
          <w:lang w:val="en-GB"/>
        </w:rPr>
        <w:t xml:space="preserve">. </w:t>
      </w:r>
      <w:r w:rsidR="00EB7C80" w:rsidRPr="003007E9">
        <w:rPr>
          <w:lang w:val="en-GB"/>
        </w:rPr>
        <w:t xml:space="preserve">It </w:t>
      </w:r>
      <w:r w:rsidR="00CE2A25" w:rsidRPr="003007E9">
        <w:rPr>
          <w:lang w:val="en-GB"/>
        </w:rPr>
        <w:t>borders on</w:t>
      </w:r>
      <w:r w:rsidR="00EB7C80" w:rsidRPr="003007E9">
        <w:rPr>
          <w:lang w:val="en-GB"/>
        </w:rPr>
        <w:t xml:space="preserve"> the Atlantic Ocean to the south, Ghana to the east, Burkina Faso and Mali to the north and Guinea and Liberia to the west. Abidjan is the economic capital and</w:t>
      </w:r>
      <w:r w:rsidR="00471124" w:rsidRPr="003007E9">
        <w:rPr>
          <w:lang w:val="en-GB"/>
        </w:rPr>
        <w:t xml:space="preserve"> Yamoussoukro </w:t>
      </w:r>
      <w:r w:rsidR="00FD1175" w:rsidRPr="003007E9">
        <w:rPr>
          <w:lang w:val="en-GB"/>
        </w:rPr>
        <w:t>the political capital of the country</w:t>
      </w:r>
      <w:r w:rsidR="00471124" w:rsidRPr="003007E9">
        <w:rPr>
          <w:lang w:val="en-GB"/>
        </w:rPr>
        <w:t>.</w:t>
      </w:r>
    </w:p>
    <w:p w:rsidR="00FD1175" w:rsidRPr="003007E9" w:rsidRDefault="005B1FB3" w:rsidP="00A70C2B">
      <w:pPr>
        <w:pStyle w:val="SingleTxtG"/>
        <w:rPr>
          <w:lang w:val="en-GB"/>
        </w:rPr>
      </w:pPr>
      <w:r w:rsidRPr="003007E9">
        <w:rPr>
          <w:lang w:val="en-GB"/>
        </w:rPr>
        <w:t>13.</w:t>
      </w:r>
      <w:r w:rsidRPr="003007E9">
        <w:rPr>
          <w:lang w:val="en-GB"/>
        </w:rPr>
        <w:tab/>
      </w:r>
      <w:r w:rsidR="00471124" w:rsidRPr="003007E9">
        <w:rPr>
          <w:lang w:val="en-GB"/>
        </w:rPr>
        <w:t>Côte d</w:t>
      </w:r>
      <w:r w:rsidR="00C624D5" w:rsidRPr="003007E9">
        <w:rPr>
          <w:lang w:val="en-GB"/>
        </w:rPr>
        <w:t>’</w:t>
      </w:r>
      <w:r w:rsidR="00471124" w:rsidRPr="003007E9">
        <w:rPr>
          <w:lang w:val="en-GB"/>
        </w:rPr>
        <w:t xml:space="preserve">Ivoire </w:t>
      </w:r>
      <w:r w:rsidR="00CE2A25" w:rsidRPr="003007E9">
        <w:rPr>
          <w:lang w:val="en-GB"/>
        </w:rPr>
        <w:t>shares specific</w:t>
      </w:r>
      <w:r w:rsidR="00FD1175" w:rsidRPr="003007E9">
        <w:rPr>
          <w:lang w:val="en-GB"/>
        </w:rPr>
        <w:t xml:space="preserve"> geographical characteristics </w:t>
      </w:r>
      <w:r w:rsidR="00CE2A25" w:rsidRPr="003007E9">
        <w:rPr>
          <w:lang w:val="en-GB"/>
        </w:rPr>
        <w:t xml:space="preserve">with </w:t>
      </w:r>
      <w:r w:rsidR="00FD1175" w:rsidRPr="003007E9">
        <w:rPr>
          <w:lang w:val="en-GB"/>
        </w:rPr>
        <w:t>the oth</w:t>
      </w:r>
      <w:r w:rsidR="00CE2A25" w:rsidRPr="003007E9">
        <w:rPr>
          <w:lang w:val="en-GB"/>
        </w:rPr>
        <w:t>er countries of the West Africa</w:t>
      </w:r>
      <w:r w:rsidR="00FD1175" w:rsidRPr="003007E9">
        <w:rPr>
          <w:lang w:val="en-GB"/>
        </w:rPr>
        <w:t xml:space="preserve"> subregion bordering </w:t>
      </w:r>
      <w:r w:rsidR="00CE2A25" w:rsidRPr="003007E9">
        <w:rPr>
          <w:lang w:val="en-GB"/>
        </w:rPr>
        <w:t xml:space="preserve">on </w:t>
      </w:r>
      <w:r w:rsidR="00FD1175" w:rsidRPr="003007E9">
        <w:rPr>
          <w:lang w:val="en-GB"/>
        </w:rPr>
        <w:t xml:space="preserve">the Gulf of Guinea. Its </w:t>
      </w:r>
      <w:r w:rsidR="00CE2A25" w:rsidRPr="003007E9">
        <w:rPr>
          <w:lang w:val="en-GB"/>
        </w:rPr>
        <w:t xml:space="preserve">population is characterized by </w:t>
      </w:r>
      <w:r w:rsidR="000858F1" w:rsidRPr="003007E9">
        <w:rPr>
          <w:lang w:val="en-GB"/>
        </w:rPr>
        <w:t>a</w:t>
      </w:r>
      <w:r w:rsidR="00FD1175" w:rsidRPr="003007E9">
        <w:rPr>
          <w:lang w:val="en-GB"/>
        </w:rPr>
        <w:t xml:space="preserve"> </w:t>
      </w:r>
      <w:r w:rsidR="00CE2A25" w:rsidRPr="003007E9">
        <w:rPr>
          <w:lang w:val="en-GB"/>
        </w:rPr>
        <w:t>high</w:t>
      </w:r>
      <w:r w:rsidR="00FD1175" w:rsidRPr="003007E9">
        <w:rPr>
          <w:lang w:val="en-GB"/>
        </w:rPr>
        <w:t xml:space="preserve"> proportion of yo</w:t>
      </w:r>
      <w:r w:rsidR="00CE2A25" w:rsidRPr="003007E9">
        <w:rPr>
          <w:lang w:val="en-GB"/>
        </w:rPr>
        <w:t>ung people and by a sociocultural</w:t>
      </w:r>
      <w:r w:rsidR="00FD1175" w:rsidRPr="003007E9">
        <w:rPr>
          <w:lang w:val="en-GB"/>
        </w:rPr>
        <w:t xml:space="preserve"> diversity that has been enriched by </w:t>
      </w:r>
      <w:r w:rsidR="000858F1" w:rsidRPr="003007E9">
        <w:rPr>
          <w:lang w:val="en-GB"/>
        </w:rPr>
        <w:t xml:space="preserve">decades of </w:t>
      </w:r>
      <w:r w:rsidR="00FD1175" w:rsidRPr="003007E9">
        <w:rPr>
          <w:lang w:val="en-GB"/>
        </w:rPr>
        <w:t xml:space="preserve">immigration from </w:t>
      </w:r>
      <w:r w:rsidR="00CE2A25" w:rsidRPr="003007E9">
        <w:rPr>
          <w:lang w:val="en-GB"/>
        </w:rPr>
        <w:t xml:space="preserve">neighbouring </w:t>
      </w:r>
      <w:r w:rsidR="00FD1175" w:rsidRPr="003007E9">
        <w:rPr>
          <w:lang w:val="en-GB"/>
        </w:rPr>
        <w:t>countries.</w:t>
      </w:r>
    </w:p>
    <w:p w:rsidR="00665AAC" w:rsidRPr="003007E9" w:rsidRDefault="005B1FB3" w:rsidP="00233453">
      <w:pPr>
        <w:pStyle w:val="SingleTxtG"/>
        <w:rPr>
          <w:lang w:val="en-GB"/>
        </w:rPr>
      </w:pPr>
      <w:r w:rsidRPr="003007E9">
        <w:rPr>
          <w:lang w:val="en-GB"/>
        </w:rPr>
        <w:t>14.</w:t>
      </w:r>
      <w:r w:rsidRPr="003007E9">
        <w:rPr>
          <w:lang w:val="en-GB"/>
        </w:rPr>
        <w:tab/>
      </w:r>
      <w:r w:rsidR="00665AAC" w:rsidRPr="003007E9">
        <w:rPr>
          <w:lang w:val="en-GB"/>
        </w:rPr>
        <w:t>The country</w:t>
      </w:r>
      <w:r w:rsidR="00C624D5" w:rsidRPr="003007E9">
        <w:rPr>
          <w:lang w:val="en-GB"/>
        </w:rPr>
        <w:t>’</w:t>
      </w:r>
      <w:r w:rsidR="00665AAC" w:rsidRPr="003007E9">
        <w:rPr>
          <w:lang w:val="en-GB"/>
        </w:rPr>
        <w:t xml:space="preserve">s path to modern democracy began in 1990 with the advent of a multiparty system, </w:t>
      </w:r>
      <w:r w:rsidR="00CE2A25" w:rsidRPr="003007E9">
        <w:rPr>
          <w:lang w:val="en-GB"/>
        </w:rPr>
        <w:t>but has been strewn with a</w:t>
      </w:r>
      <w:r w:rsidR="00665AAC" w:rsidRPr="003007E9">
        <w:rPr>
          <w:lang w:val="en-GB"/>
        </w:rPr>
        <w:t xml:space="preserve"> succession of sociopolitical crises. Following the post-election crisis from December 2010 to April 2011, the country embarked upon a process of </w:t>
      </w:r>
      <w:r w:rsidR="000858F1" w:rsidRPr="003007E9">
        <w:rPr>
          <w:lang w:val="en-GB"/>
        </w:rPr>
        <w:t xml:space="preserve">political and social </w:t>
      </w:r>
      <w:r w:rsidR="00665AAC" w:rsidRPr="003007E9">
        <w:rPr>
          <w:lang w:val="en-GB"/>
        </w:rPr>
        <w:t xml:space="preserve">normalization </w:t>
      </w:r>
      <w:r w:rsidR="000858F1" w:rsidRPr="003007E9">
        <w:rPr>
          <w:lang w:val="en-GB"/>
        </w:rPr>
        <w:t>that is</w:t>
      </w:r>
      <w:r w:rsidR="00665AAC" w:rsidRPr="003007E9">
        <w:rPr>
          <w:lang w:val="en-GB"/>
        </w:rPr>
        <w:t xml:space="preserve"> </w:t>
      </w:r>
      <w:r w:rsidR="00CE2A25" w:rsidRPr="003007E9">
        <w:rPr>
          <w:lang w:val="en-GB"/>
        </w:rPr>
        <w:t>a precondition</w:t>
      </w:r>
      <w:r w:rsidR="00665AAC" w:rsidRPr="003007E9">
        <w:rPr>
          <w:lang w:val="en-GB"/>
        </w:rPr>
        <w:t xml:space="preserve"> for viable economic growth.</w:t>
      </w:r>
    </w:p>
    <w:p w:rsidR="00471124" w:rsidRPr="003007E9" w:rsidRDefault="000A140C" w:rsidP="000A140C">
      <w:pPr>
        <w:pStyle w:val="H23G"/>
        <w:rPr>
          <w:rFonts w:eastAsia="Calibri"/>
          <w:lang w:val="en-GB"/>
        </w:rPr>
      </w:pPr>
      <w:r w:rsidRPr="003007E9">
        <w:rPr>
          <w:rFonts w:eastAsia="Calibri"/>
          <w:lang w:val="en-GB"/>
        </w:rPr>
        <w:tab/>
      </w:r>
      <w:r w:rsidRPr="003007E9">
        <w:rPr>
          <w:rFonts w:eastAsia="Calibri"/>
          <w:lang w:val="en-GB"/>
        </w:rPr>
        <w:tab/>
      </w:r>
      <w:r w:rsidR="00665AAC" w:rsidRPr="003007E9">
        <w:rPr>
          <w:rFonts w:eastAsia="Calibri"/>
          <w:lang w:val="en-GB"/>
        </w:rPr>
        <w:t>Demographic characteristics</w:t>
      </w:r>
    </w:p>
    <w:p w:rsidR="00665AAC" w:rsidRPr="003007E9" w:rsidRDefault="005B1FB3" w:rsidP="00665AAC">
      <w:pPr>
        <w:pStyle w:val="SingleTxtG"/>
        <w:rPr>
          <w:lang w:val="en-GB"/>
        </w:rPr>
      </w:pPr>
      <w:r w:rsidRPr="003007E9">
        <w:rPr>
          <w:lang w:val="en-GB"/>
        </w:rPr>
        <w:t>15.</w:t>
      </w:r>
      <w:r w:rsidRPr="003007E9">
        <w:rPr>
          <w:lang w:val="en-GB"/>
        </w:rPr>
        <w:tab/>
      </w:r>
      <w:r w:rsidR="00665AAC" w:rsidRPr="003007E9">
        <w:rPr>
          <w:lang w:val="en-GB"/>
        </w:rPr>
        <w:t>Projections by the National Statistics Institute, based on data from the 1998 General Population and Housing Survey, put the population of</w:t>
      </w:r>
      <w:r w:rsidR="00471124" w:rsidRPr="003007E9">
        <w:rPr>
          <w:lang w:val="en-GB"/>
        </w:rPr>
        <w:t xml:space="preserve"> Côte d</w:t>
      </w:r>
      <w:r w:rsidR="00C624D5" w:rsidRPr="003007E9">
        <w:rPr>
          <w:lang w:val="en-GB"/>
        </w:rPr>
        <w:t>’</w:t>
      </w:r>
      <w:r w:rsidR="00471124" w:rsidRPr="003007E9">
        <w:rPr>
          <w:lang w:val="en-GB"/>
        </w:rPr>
        <w:t xml:space="preserve">Ivoire </w:t>
      </w:r>
      <w:r w:rsidR="00665AAC" w:rsidRPr="003007E9">
        <w:rPr>
          <w:lang w:val="en-GB"/>
        </w:rPr>
        <w:t>at 20.8 million inhabitants in 2008</w:t>
      </w:r>
      <w:r w:rsidR="00471124" w:rsidRPr="003007E9">
        <w:rPr>
          <w:lang w:val="en-GB"/>
        </w:rPr>
        <w:t xml:space="preserve">. </w:t>
      </w:r>
      <w:r w:rsidR="00665AAC" w:rsidRPr="003007E9">
        <w:rPr>
          <w:lang w:val="en-GB"/>
        </w:rPr>
        <w:t xml:space="preserve">According to the </w:t>
      </w:r>
      <w:r w:rsidR="00091A8A" w:rsidRPr="003007E9">
        <w:rPr>
          <w:lang w:val="en-GB"/>
        </w:rPr>
        <w:t>National Statistics Institute</w:t>
      </w:r>
      <w:r w:rsidR="00471124" w:rsidRPr="003007E9">
        <w:rPr>
          <w:lang w:val="en-GB"/>
        </w:rPr>
        <w:t>, 43</w:t>
      </w:r>
      <w:r w:rsidR="00A60F47" w:rsidRPr="003007E9">
        <w:rPr>
          <w:lang w:val="en-GB"/>
        </w:rPr>
        <w:t xml:space="preserve"> per cent</w:t>
      </w:r>
      <w:r w:rsidR="00471124" w:rsidRPr="003007E9">
        <w:rPr>
          <w:lang w:val="en-GB"/>
        </w:rPr>
        <w:t xml:space="preserve"> </w:t>
      </w:r>
      <w:r w:rsidR="00665AAC" w:rsidRPr="003007E9">
        <w:rPr>
          <w:lang w:val="en-GB"/>
        </w:rPr>
        <w:t>of the population are aged under 15 and 49</w:t>
      </w:r>
      <w:r w:rsidR="00A60F47" w:rsidRPr="003007E9">
        <w:rPr>
          <w:lang w:val="en-GB"/>
        </w:rPr>
        <w:t xml:space="preserve"> per cent</w:t>
      </w:r>
      <w:r w:rsidR="00665AAC" w:rsidRPr="003007E9">
        <w:rPr>
          <w:lang w:val="en-GB"/>
        </w:rPr>
        <w:t xml:space="preserve"> are women, of whom 51</w:t>
      </w:r>
      <w:r w:rsidR="00A60F47" w:rsidRPr="003007E9">
        <w:rPr>
          <w:lang w:val="en-GB"/>
        </w:rPr>
        <w:t xml:space="preserve"> per cent</w:t>
      </w:r>
      <w:r w:rsidR="00665AAC" w:rsidRPr="003007E9">
        <w:rPr>
          <w:lang w:val="en-GB"/>
        </w:rPr>
        <w:t xml:space="preserve"> are of childbearing age; 52</w:t>
      </w:r>
      <w:r w:rsidR="00A60F47" w:rsidRPr="003007E9">
        <w:rPr>
          <w:lang w:val="en-GB"/>
        </w:rPr>
        <w:t xml:space="preserve"> per cent</w:t>
      </w:r>
      <w:r w:rsidR="00665AAC" w:rsidRPr="003007E9">
        <w:rPr>
          <w:lang w:val="en-GB"/>
        </w:rPr>
        <w:t xml:space="preserve"> of the population live in rural areas and 48</w:t>
      </w:r>
      <w:r w:rsidR="00A60F47" w:rsidRPr="003007E9">
        <w:rPr>
          <w:lang w:val="en-GB"/>
        </w:rPr>
        <w:t xml:space="preserve"> per cent</w:t>
      </w:r>
      <w:r w:rsidR="00665AAC" w:rsidRPr="003007E9">
        <w:rPr>
          <w:lang w:val="en-GB"/>
        </w:rPr>
        <w:t xml:space="preserve"> in urban </w:t>
      </w:r>
      <w:r w:rsidR="00A50FE8" w:rsidRPr="003007E9">
        <w:rPr>
          <w:lang w:val="en-GB"/>
        </w:rPr>
        <w:t>areas</w:t>
      </w:r>
      <w:r w:rsidR="00665AAC" w:rsidRPr="003007E9">
        <w:rPr>
          <w:lang w:val="en-GB"/>
        </w:rPr>
        <w:t>.</w:t>
      </w:r>
    </w:p>
    <w:p w:rsidR="00471124" w:rsidRPr="003007E9" w:rsidRDefault="005B1FB3" w:rsidP="00417E30">
      <w:pPr>
        <w:pStyle w:val="SingleTxtG"/>
        <w:rPr>
          <w:lang w:val="en-GB"/>
        </w:rPr>
      </w:pPr>
      <w:r w:rsidRPr="003007E9">
        <w:rPr>
          <w:lang w:val="en-GB"/>
        </w:rPr>
        <w:t>16.</w:t>
      </w:r>
      <w:r w:rsidRPr="003007E9">
        <w:rPr>
          <w:lang w:val="en-GB"/>
        </w:rPr>
        <w:tab/>
      </w:r>
      <w:r w:rsidR="00665AAC" w:rsidRPr="003007E9">
        <w:rPr>
          <w:lang w:val="en-GB"/>
        </w:rPr>
        <w:t xml:space="preserve">The </w:t>
      </w:r>
      <w:r w:rsidR="00091A8A" w:rsidRPr="003007E9">
        <w:rPr>
          <w:lang w:val="en-GB"/>
        </w:rPr>
        <w:t>National Statistics Institute</w:t>
      </w:r>
      <w:r w:rsidR="00665AAC" w:rsidRPr="003007E9">
        <w:rPr>
          <w:lang w:val="en-GB"/>
        </w:rPr>
        <w:t xml:space="preserve"> </w:t>
      </w:r>
      <w:r w:rsidR="00A50FE8" w:rsidRPr="003007E9">
        <w:rPr>
          <w:lang w:val="en-GB"/>
        </w:rPr>
        <w:t>estimated</w:t>
      </w:r>
      <w:r w:rsidR="00665AAC" w:rsidRPr="003007E9">
        <w:rPr>
          <w:lang w:val="en-GB"/>
        </w:rPr>
        <w:t xml:space="preserve"> the annual population growth rate at 2.8</w:t>
      </w:r>
      <w:r w:rsidR="00F768F1" w:rsidRPr="003007E9">
        <w:rPr>
          <w:lang w:val="en-GB"/>
        </w:rPr>
        <w:t xml:space="preserve"> </w:t>
      </w:r>
      <w:r w:rsidR="00A60F47" w:rsidRPr="003007E9">
        <w:rPr>
          <w:lang w:val="en-GB"/>
        </w:rPr>
        <w:t>per cent</w:t>
      </w:r>
      <w:r w:rsidR="00665AAC" w:rsidRPr="003007E9">
        <w:rPr>
          <w:lang w:val="en-GB"/>
        </w:rPr>
        <w:t xml:space="preserve"> in 2008. The </w:t>
      </w:r>
      <w:r w:rsidR="00A50FE8" w:rsidRPr="003007E9">
        <w:rPr>
          <w:lang w:val="en-GB"/>
        </w:rPr>
        <w:t>country</w:t>
      </w:r>
      <w:r w:rsidR="00C624D5" w:rsidRPr="003007E9">
        <w:rPr>
          <w:lang w:val="en-GB"/>
        </w:rPr>
        <w:t>’</w:t>
      </w:r>
      <w:r w:rsidR="00A50FE8" w:rsidRPr="003007E9">
        <w:rPr>
          <w:lang w:val="en-GB"/>
        </w:rPr>
        <w:t xml:space="preserve">s </w:t>
      </w:r>
      <w:r w:rsidR="00665AAC" w:rsidRPr="003007E9">
        <w:rPr>
          <w:lang w:val="en-GB"/>
        </w:rPr>
        <w:t xml:space="preserve">demographic dynamism </w:t>
      </w:r>
      <w:r w:rsidR="00417E30" w:rsidRPr="003007E9">
        <w:rPr>
          <w:lang w:val="en-GB"/>
        </w:rPr>
        <w:t>is manifested in high f</w:t>
      </w:r>
      <w:r w:rsidR="00665AAC" w:rsidRPr="003007E9">
        <w:rPr>
          <w:lang w:val="en-GB"/>
        </w:rPr>
        <w:t xml:space="preserve">ertility and </w:t>
      </w:r>
      <w:r w:rsidR="00417E30" w:rsidRPr="003007E9">
        <w:rPr>
          <w:lang w:val="en-GB"/>
        </w:rPr>
        <w:t xml:space="preserve">early </w:t>
      </w:r>
      <w:r w:rsidR="00665AAC" w:rsidRPr="003007E9">
        <w:rPr>
          <w:lang w:val="en-GB"/>
        </w:rPr>
        <w:t xml:space="preserve">childbearing, </w:t>
      </w:r>
      <w:r w:rsidR="00417E30" w:rsidRPr="003007E9">
        <w:rPr>
          <w:lang w:val="en-GB"/>
        </w:rPr>
        <w:t>the result being a crude birth rate of 37.9</w:t>
      </w:r>
      <w:r w:rsidR="00A60F47" w:rsidRPr="003007E9">
        <w:rPr>
          <w:lang w:val="en-GB"/>
        </w:rPr>
        <w:t xml:space="preserve"> per cent</w:t>
      </w:r>
      <w:r w:rsidR="00417E30" w:rsidRPr="003007E9">
        <w:rPr>
          <w:lang w:val="en-GB"/>
        </w:rPr>
        <w:t xml:space="preserve"> and a total fertility rate of 4.6 children per woman in</w:t>
      </w:r>
      <w:r w:rsidR="00471124" w:rsidRPr="003007E9">
        <w:rPr>
          <w:lang w:val="en-GB"/>
        </w:rPr>
        <w:t xml:space="preserve"> 2006.</w:t>
      </w:r>
    </w:p>
    <w:p w:rsidR="00214795" w:rsidRPr="003007E9" w:rsidRDefault="005B1FB3" w:rsidP="00214795">
      <w:pPr>
        <w:pStyle w:val="SingleTxtG"/>
        <w:rPr>
          <w:lang w:val="en-GB"/>
        </w:rPr>
      </w:pPr>
      <w:r w:rsidRPr="003007E9">
        <w:rPr>
          <w:lang w:val="en-GB"/>
        </w:rPr>
        <w:t>17.</w:t>
      </w:r>
      <w:r w:rsidRPr="003007E9">
        <w:rPr>
          <w:lang w:val="en-GB"/>
        </w:rPr>
        <w:tab/>
      </w:r>
      <w:r w:rsidR="00A50FE8" w:rsidRPr="003007E9">
        <w:rPr>
          <w:lang w:val="en-GB"/>
        </w:rPr>
        <w:t>Because</w:t>
      </w:r>
      <w:r w:rsidR="00214795" w:rsidRPr="003007E9">
        <w:rPr>
          <w:lang w:val="en-GB"/>
        </w:rPr>
        <w:t xml:space="preserve"> of its geographical and historical position as an economic and cultural crossroads, </w:t>
      </w:r>
      <w:r w:rsidR="00471124" w:rsidRPr="003007E9">
        <w:rPr>
          <w:lang w:val="en-GB"/>
        </w:rPr>
        <w:t>Côte d</w:t>
      </w:r>
      <w:r w:rsidR="00C624D5" w:rsidRPr="003007E9">
        <w:rPr>
          <w:lang w:val="en-GB"/>
        </w:rPr>
        <w:t>’</w:t>
      </w:r>
      <w:r w:rsidR="00471124" w:rsidRPr="003007E9">
        <w:rPr>
          <w:lang w:val="en-GB"/>
        </w:rPr>
        <w:t xml:space="preserve">Ivoire </w:t>
      </w:r>
      <w:r w:rsidR="00214795" w:rsidRPr="003007E9">
        <w:rPr>
          <w:lang w:val="en-GB"/>
        </w:rPr>
        <w:t>i</w:t>
      </w:r>
      <w:r w:rsidR="000858F1" w:rsidRPr="003007E9">
        <w:rPr>
          <w:lang w:val="en-GB"/>
        </w:rPr>
        <w:t>s a country of high immigration. Immigrants, most of them</w:t>
      </w:r>
      <w:r w:rsidR="00214795" w:rsidRPr="003007E9">
        <w:rPr>
          <w:lang w:val="en-GB"/>
        </w:rPr>
        <w:t xml:space="preserve"> </w:t>
      </w:r>
      <w:r w:rsidR="000858F1" w:rsidRPr="003007E9">
        <w:rPr>
          <w:lang w:val="en-GB"/>
        </w:rPr>
        <w:t xml:space="preserve">from the countries of the subregion, </w:t>
      </w:r>
      <w:r w:rsidR="00CD5ADB" w:rsidRPr="003007E9">
        <w:rPr>
          <w:lang w:val="en-GB"/>
        </w:rPr>
        <w:t>make up</w:t>
      </w:r>
      <w:r w:rsidR="000858F1" w:rsidRPr="003007E9">
        <w:rPr>
          <w:lang w:val="en-GB"/>
        </w:rPr>
        <w:t xml:space="preserve"> </w:t>
      </w:r>
      <w:r w:rsidR="00214795" w:rsidRPr="003007E9">
        <w:rPr>
          <w:lang w:val="en-GB"/>
        </w:rPr>
        <w:t>26</w:t>
      </w:r>
      <w:r w:rsidR="00A60F47" w:rsidRPr="003007E9">
        <w:rPr>
          <w:lang w:val="en-GB"/>
        </w:rPr>
        <w:t xml:space="preserve"> per cent</w:t>
      </w:r>
      <w:r w:rsidR="00214795" w:rsidRPr="003007E9">
        <w:rPr>
          <w:lang w:val="en-GB"/>
        </w:rPr>
        <w:t xml:space="preserve"> of </w:t>
      </w:r>
      <w:r w:rsidR="000858F1" w:rsidRPr="003007E9">
        <w:rPr>
          <w:lang w:val="en-GB"/>
        </w:rPr>
        <w:t>the population</w:t>
      </w:r>
      <w:r w:rsidR="00214795" w:rsidRPr="003007E9">
        <w:rPr>
          <w:lang w:val="en-GB"/>
        </w:rPr>
        <w:t>.</w:t>
      </w:r>
    </w:p>
    <w:p w:rsidR="00471124" w:rsidRPr="003007E9" w:rsidRDefault="000A140C" w:rsidP="000A140C">
      <w:pPr>
        <w:pStyle w:val="H23G"/>
        <w:rPr>
          <w:rFonts w:eastAsia="Calibri"/>
          <w:lang w:val="en-GB"/>
        </w:rPr>
      </w:pPr>
      <w:r w:rsidRPr="003007E9">
        <w:rPr>
          <w:rFonts w:eastAsia="Calibri"/>
          <w:lang w:val="en-GB"/>
        </w:rPr>
        <w:tab/>
      </w:r>
      <w:r w:rsidRPr="003007E9">
        <w:rPr>
          <w:rFonts w:eastAsia="Calibri"/>
          <w:lang w:val="en-GB"/>
        </w:rPr>
        <w:tab/>
      </w:r>
      <w:r w:rsidR="00214795" w:rsidRPr="003007E9">
        <w:rPr>
          <w:rFonts w:eastAsia="Calibri"/>
          <w:lang w:val="en-GB"/>
        </w:rPr>
        <w:t>Ethnic characteristics</w:t>
      </w:r>
    </w:p>
    <w:p w:rsidR="00732B00" w:rsidRPr="003007E9" w:rsidRDefault="005B1FB3" w:rsidP="00233453">
      <w:pPr>
        <w:pStyle w:val="SingleTxtG"/>
        <w:rPr>
          <w:lang w:val="en-GB"/>
        </w:rPr>
      </w:pPr>
      <w:r w:rsidRPr="003007E9">
        <w:rPr>
          <w:lang w:val="en-GB"/>
        </w:rPr>
        <w:t>18.</w:t>
      </w:r>
      <w:r w:rsidRPr="003007E9">
        <w:rPr>
          <w:lang w:val="en-GB"/>
        </w:rPr>
        <w:tab/>
      </w:r>
      <w:r w:rsidR="00214795" w:rsidRPr="003007E9">
        <w:rPr>
          <w:lang w:val="en-GB"/>
        </w:rPr>
        <w:t xml:space="preserve">The </w:t>
      </w:r>
      <w:r w:rsidR="00C46754" w:rsidRPr="003007E9">
        <w:rPr>
          <w:lang w:val="en-GB"/>
        </w:rPr>
        <w:t>Ivorian</w:t>
      </w:r>
      <w:r w:rsidR="00471124" w:rsidRPr="003007E9">
        <w:rPr>
          <w:lang w:val="en-GB"/>
        </w:rPr>
        <w:t xml:space="preserve"> </w:t>
      </w:r>
      <w:r w:rsidR="00214795" w:rsidRPr="003007E9">
        <w:rPr>
          <w:lang w:val="en-GB"/>
        </w:rPr>
        <w:t xml:space="preserve">population is </w:t>
      </w:r>
      <w:r w:rsidR="00B25C7C" w:rsidRPr="003007E9">
        <w:rPr>
          <w:lang w:val="en-GB"/>
        </w:rPr>
        <w:t>multi-ethnic</w:t>
      </w:r>
      <w:r w:rsidR="00471124" w:rsidRPr="003007E9">
        <w:rPr>
          <w:lang w:val="en-GB"/>
        </w:rPr>
        <w:t xml:space="preserve">. </w:t>
      </w:r>
      <w:r w:rsidR="00CD5ADB" w:rsidRPr="003007E9">
        <w:rPr>
          <w:lang w:val="en-GB"/>
        </w:rPr>
        <w:t>The indigenous peoples consist of f</w:t>
      </w:r>
      <w:r w:rsidR="00214795" w:rsidRPr="003007E9">
        <w:rPr>
          <w:lang w:val="en-GB"/>
        </w:rPr>
        <w:t xml:space="preserve">our major ethnic groups </w:t>
      </w:r>
      <w:r w:rsidR="00471124" w:rsidRPr="003007E9">
        <w:rPr>
          <w:lang w:val="en-GB"/>
        </w:rPr>
        <w:t>(</w:t>
      </w:r>
      <w:r w:rsidR="00732B00" w:rsidRPr="003007E9">
        <w:rPr>
          <w:lang w:val="en-GB"/>
        </w:rPr>
        <w:t>the</w:t>
      </w:r>
      <w:r w:rsidR="00471124" w:rsidRPr="003007E9">
        <w:rPr>
          <w:lang w:val="en-GB"/>
        </w:rPr>
        <w:t xml:space="preserve"> Voltaïques, </w:t>
      </w:r>
      <w:r w:rsidR="00732B00" w:rsidRPr="003007E9">
        <w:rPr>
          <w:lang w:val="en-GB"/>
        </w:rPr>
        <w:t>the</w:t>
      </w:r>
      <w:r w:rsidR="00471124" w:rsidRPr="003007E9">
        <w:rPr>
          <w:lang w:val="en-GB"/>
        </w:rPr>
        <w:t xml:space="preserve"> Mandé, </w:t>
      </w:r>
      <w:r w:rsidR="00732B00" w:rsidRPr="003007E9">
        <w:rPr>
          <w:lang w:val="en-GB"/>
        </w:rPr>
        <w:t xml:space="preserve">the </w:t>
      </w:r>
      <w:r w:rsidR="00AC0A4E" w:rsidRPr="003007E9">
        <w:rPr>
          <w:lang w:val="en-GB"/>
        </w:rPr>
        <w:t>Akan</w:t>
      </w:r>
      <w:r w:rsidR="00471124" w:rsidRPr="003007E9">
        <w:rPr>
          <w:lang w:val="en-GB"/>
        </w:rPr>
        <w:t xml:space="preserve"> </w:t>
      </w:r>
      <w:r w:rsidR="00732B00" w:rsidRPr="003007E9">
        <w:rPr>
          <w:lang w:val="en-GB"/>
        </w:rPr>
        <w:t xml:space="preserve">and the </w:t>
      </w:r>
      <w:r w:rsidR="00471124" w:rsidRPr="003007E9">
        <w:rPr>
          <w:lang w:val="en-GB"/>
        </w:rPr>
        <w:t>Krou</w:t>
      </w:r>
      <w:r w:rsidR="00CD5ADB" w:rsidRPr="003007E9">
        <w:rPr>
          <w:lang w:val="en-GB"/>
        </w:rPr>
        <w:t>)</w:t>
      </w:r>
      <w:r w:rsidR="00732B00" w:rsidRPr="003007E9">
        <w:rPr>
          <w:lang w:val="en-GB"/>
        </w:rPr>
        <w:t xml:space="preserve"> </w:t>
      </w:r>
      <w:r w:rsidR="00A50FE8" w:rsidRPr="003007E9">
        <w:rPr>
          <w:lang w:val="en-GB"/>
        </w:rPr>
        <w:t>encompassing</w:t>
      </w:r>
      <w:r w:rsidR="00732B00" w:rsidRPr="003007E9">
        <w:rPr>
          <w:lang w:val="en-GB"/>
        </w:rPr>
        <w:t xml:space="preserve"> some sixty </w:t>
      </w:r>
      <w:r w:rsidR="00AC0A4E" w:rsidRPr="003007E9">
        <w:rPr>
          <w:lang w:val="en-GB"/>
        </w:rPr>
        <w:t>sub</w:t>
      </w:r>
      <w:r w:rsidR="00CD5ADB" w:rsidRPr="003007E9">
        <w:rPr>
          <w:lang w:val="en-GB"/>
        </w:rPr>
        <w:t>groups</w:t>
      </w:r>
      <w:r w:rsidR="00237E6A" w:rsidRPr="003007E9">
        <w:rPr>
          <w:lang w:val="en-GB"/>
        </w:rPr>
        <w:t>.</w:t>
      </w:r>
    </w:p>
    <w:p w:rsidR="00471124" w:rsidRPr="003007E9" w:rsidRDefault="000A140C" w:rsidP="000A140C">
      <w:pPr>
        <w:pStyle w:val="H23G"/>
        <w:rPr>
          <w:rFonts w:eastAsia="Calibri"/>
          <w:lang w:val="en-GB"/>
        </w:rPr>
      </w:pPr>
      <w:r w:rsidRPr="003007E9">
        <w:rPr>
          <w:rFonts w:eastAsia="Calibri"/>
          <w:lang w:val="en-GB"/>
        </w:rPr>
        <w:tab/>
      </w:r>
      <w:r w:rsidRPr="003007E9">
        <w:rPr>
          <w:rFonts w:eastAsia="Calibri"/>
          <w:lang w:val="en-GB"/>
        </w:rPr>
        <w:tab/>
      </w:r>
      <w:r w:rsidR="00237E6A" w:rsidRPr="003007E9">
        <w:rPr>
          <w:rFonts w:eastAsia="Calibri"/>
          <w:lang w:val="en-GB"/>
        </w:rPr>
        <w:t>Economic characteristics</w:t>
      </w:r>
    </w:p>
    <w:p w:rsidR="00237E6A" w:rsidRPr="003007E9" w:rsidRDefault="005B1FB3" w:rsidP="00A70C2B">
      <w:pPr>
        <w:pStyle w:val="SingleTxtG"/>
        <w:rPr>
          <w:lang w:val="en-GB"/>
        </w:rPr>
      </w:pPr>
      <w:r w:rsidRPr="003007E9">
        <w:rPr>
          <w:lang w:val="en-GB"/>
        </w:rPr>
        <w:t>19.</w:t>
      </w:r>
      <w:r w:rsidRPr="003007E9">
        <w:rPr>
          <w:lang w:val="en-GB"/>
        </w:rPr>
        <w:tab/>
      </w:r>
      <w:r w:rsidR="00237E6A" w:rsidRPr="003007E9">
        <w:rPr>
          <w:lang w:val="en-GB"/>
        </w:rPr>
        <w:t>The sociopolitical crisis</w:t>
      </w:r>
      <w:r w:rsidR="00CD5ADB" w:rsidRPr="003007E9">
        <w:rPr>
          <w:lang w:val="en-GB"/>
        </w:rPr>
        <w:t xml:space="preserve"> in</w:t>
      </w:r>
      <w:r w:rsidR="00237E6A" w:rsidRPr="003007E9">
        <w:rPr>
          <w:lang w:val="en-GB"/>
        </w:rPr>
        <w:t xml:space="preserve"> the country was </w:t>
      </w:r>
      <w:r w:rsidR="00CD5ADB" w:rsidRPr="003007E9">
        <w:rPr>
          <w:lang w:val="en-GB"/>
        </w:rPr>
        <w:t>harmful</w:t>
      </w:r>
      <w:r w:rsidR="00237E6A" w:rsidRPr="003007E9">
        <w:rPr>
          <w:lang w:val="en-GB"/>
        </w:rPr>
        <w:t xml:space="preserve"> to </w:t>
      </w:r>
      <w:r w:rsidR="00F15E5F" w:rsidRPr="003007E9">
        <w:rPr>
          <w:lang w:val="en-GB"/>
        </w:rPr>
        <w:t xml:space="preserve">real </w:t>
      </w:r>
      <w:r w:rsidR="00237E6A" w:rsidRPr="003007E9">
        <w:rPr>
          <w:lang w:val="en-GB"/>
        </w:rPr>
        <w:t>gros</w:t>
      </w:r>
      <w:r w:rsidR="00CD5ADB" w:rsidRPr="003007E9">
        <w:rPr>
          <w:lang w:val="en-GB"/>
        </w:rPr>
        <w:t>s domestic product (GDP) growth. This</w:t>
      </w:r>
      <w:r w:rsidR="00237E6A" w:rsidRPr="003007E9">
        <w:rPr>
          <w:lang w:val="en-GB"/>
        </w:rPr>
        <w:t xml:space="preserve"> fluctuate</w:t>
      </w:r>
      <w:r w:rsidR="00F15E5F" w:rsidRPr="003007E9">
        <w:rPr>
          <w:lang w:val="en-GB"/>
        </w:rPr>
        <w:t xml:space="preserve">d sharply between 2000 and 2003, when it </w:t>
      </w:r>
      <w:r w:rsidR="00237E6A" w:rsidRPr="003007E9">
        <w:rPr>
          <w:lang w:val="en-GB"/>
        </w:rPr>
        <w:t>was -2.3</w:t>
      </w:r>
      <w:r w:rsidR="00A60F47" w:rsidRPr="003007E9">
        <w:rPr>
          <w:lang w:val="en-GB"/>
        </w:rPr>
        <w:t xml:space="preserve"> per cent</w:t>
      </w:r>
      <w:r w:rsidR="00237E6A" w:rsidRPr="003007E9">
        <w:rPr>
          <w:lang w:val="en-GB"/>
        </w:rPr>
        <w:t xml:space="preserve"> and -1.7</w:t>
      </w:r>
      <w:r w:rsidR="00A60F47" w:rsidRPr="003007E9">
        <w:rPr>
          <w:lang w:val="en-GB"/>
        </w:rPr>
        <w:t xml:space="preserve"> per cent</w:t>
      </w:r>
      <w:r w:rsidR="00237E6A" w:rsidRPr="003007E9">
        <w:rPr>
          <w:lang w:val="en-GB"/>
        </w:rPr>
        <w:t xml:space="preserve">, respectively. Still dominated by coffee </w:t>
      </w:r>
      <w:r w:rsidR="00D85BB8" w:rsidRPr="003007E9">
        <w:rPr>
          <w:lang w:val="en-GB"/>
        </w:rPr>
        <w:t>and cacao, the national economy</w:t>
      </w:r>
      <w:r w:rsidR="00CD5ADB" w:rsidRPr="003007E9">
        <w:rPr>
          <w:lang w:val="en-GB"/>
        </w:rPr>
        <w:t xml:space="preserve"> (see the economic profile in</w:t>
      </w:r>
      <w:r w:rsidR="00237E6A" w:rsidRPr="003007E9">
        <w:rPr>
          <w:lang w:val="en-GB"/>
        </w:rPr>
        <w:t xml:space="preserve"> annex 1) improved slightly from 2004 thanks to the resources generated by oil extraction, the development of the telecommunications sector and trade.</w:t>
      </w:r>
    </w:p>
    <w:p w:rsidR="00237E6A" w:rsidRPr="003007E9" w:rsidRDefault="005B1FB3" w:rsidP="00237E6A">
      <w:pPr>
        <w:pStyle w:val="SingleTxtG"/>
        <w:rPr>
          <w:lang w:val="en-GB"/>
        </w:rPr>
      </w:pPr>
      <w:r w:rsidRPr="003007E9">
        <w:rPr>
          <w:lang w:val="en-GB"/>
        </w:rPr>
        <w:t>20.</w:t>
      </w:r>
      <w:r w:rsidRPr="003007E9">
        <w:rPr>
          <w:lang w:val="en-GB"/>
        </w:rPr>
        <w:tab/>
      </w:r>
      <w:r w:rsidR="00237E6A" w:rsidRPr="003007E9">
        <w:rPr>
          <w:lang w:val="en-GB"/>
        </w:rPr>
        <w:t>This upturn manifested itself in GDP growth rates of 1</w:t>
      </w:r>
      <w:r w:rsidR="00A60F47" w:rsidRPr="003007E9">
        <w:rPr>
          <w:lang w:val="en-GB"/>
        </w:rPr>
        <w:t xml:space="preserve"> per cent</w:t>
      </w:r>
      <w:r w:rsidR="00237E6A" w:rsidRPr="003007E9">
        <w:rPr>
          <w:lang w:val="en-GB"/>
        </w:rPr>
        <w:t xml:space="preserve"> i</w:t>
      </w:r>
      <w:r w:rsidR="00471124" w:rsidRPr="003007E9">
        <w:rPr>
          <w:lang w:val="en-GB"/>
        </w:rPr>
        <w:t xml:space="preserve">n 2004, </w:t>
      </w:r>
      <w:r w:rsidR="00237E6A" w:rsidRPr="003007E9">
        <w:rPr>
          <w:lang w:val="en-GB"/>
        </w:rPr>
        <w:t>1.</w:t>
      </w:r>
      <w:r w:rsidR="00471124" w:rsidRPr="003007E9">
        <w:rPr>
          <w:lang w:val="en-GB"/>
        </w:rPr>
        <w:t>8</w:t>
      </w:r>
      <w:r w:rsidR="00A60F47" w:rsidRPr="003007E9">
        <w:rPr>
          <w:lang w:val="en-GB"/>
        </w:rPr>
        <w:t xml:space="preserve"> per cent</w:t>
      </w:r>
      <w:r w:rsidR="00237E6A" w:rsidRPr="003007E9">
        <w:rPr>
          <w:lang w:val="en-GB"/>
        </w:rPr>
        <w:t xml:space="preserve"> i</w:t>
      </w:r>
      <w:r w:rsidR="00471124" w:rsidRPr="003007E9">
        <w:rPr>
          <w:lang w:val="en-GB"/>
        </w:rPr>
        <w:t xml:space="preserve">n 2005 </w:t>
      </w:r>
      <w:r w:rsidR="00237E6A" w:rsidRPr="003007E9">
        <w:rPr>
          <w:lang w:val="en-GB"/>
        </w:rPr>
        <w:t>and 1.</w:t>
      </w:r>
      <w:r w:rsidR="00471124" w:rsidRPr="003007E9">
        <w:rPr>
          <w:lang w:val="en-GB"/>
        </w:rPr>
        <w:t>2</w:t>
      </w:r>
      <w:r w:rsidR="00A60F47" w:rsidRPr="003007E9">
        <w:rPr>
          <w:lang w:val="en-GB"/>
        </w:rPr>
        <w:t xml:space="preserve"> per cent</w:t>
      </w:r>
      <w:r w:rsidR="00237E6A" w:rsidRPr="003007E9">
        <w:rPr>
          <w:lang w:val="en-GB"/>
        </w:rPr>
        <w:t xml:space="preserve"> i</w:t>
      </w:r>
      <w:r w:rsidR="00471124" w:rsidRPr="003007E9">
        <w:rPr>
          <w:lang w:val="en-GB"/>
        </w:rPr>
        <w:t>n 2006</w:t>
      </w:r>
      <w:r w:rsidR="00237E6A" w:rsidRPr="003007E9">
        <w:rPr>
          <w:lang w:val="en-GB"/>
        </w:rPr>
        <w:t>, respectively</w:t>
      </w:r>
      <w:r w:rsidR="00471124" w:rsidRPr="003007E9">
        <w:rPr>
          <w:lang w:val="en-GB"/>
        </w:rPr>
        <w:t xml:space="preserve">. </w:t>
      </w:r>
      <w:r w:rsidR="00237E6A" w:rsidRPr="003007E9">
        <w:rPr>
          <w:lang w:val="en-GB"/>
        </w:rPr>
        <w:t>Nonetheless</w:t>
      </w:r>
      <w:r w:rsidR="00471124" w:rsidRPr="003007E9">
        <w:rPr>
          <w:lang w:val="en-GB"/>
        </w:rPr>
        <w:t xml:space="preserve">, </w:t>
      </w:r>
      <w:r w:rsidR="00237E6A" w:rsidRPr="003007E9">
        <w:rPr>
          <w:lang w:val="en-GB"/>
        </w:rPr>
        <w:t>the 2006</w:t>
      </w:r>
      <w:r w:rsidR="00AD5401" w:rsidRPr="003007E9">
        <w:rPr>
          <w:lang w:val="en-GB"/>
        </w:rPr>
        <w:t xml:space="preserve"> United Nations Development Programme</w:t>
      </w:r>
      <w:r w:rsidR="00237E6A" w:rsidRPr="003007E9">
        <w:rPr>
          <w:lang w:val="en-GB"/>
        </w:rPr>
        <w:t xml:space="preserve"> </w:t>
      </w:r>
      <w:r w:rsidR="00AD5401" w:rsidRPr="003007E9">
        <w:rPr>
          <w:lang w:val="en-GB"/>
        </w:rPr>
        <w:t>(</w:t>
      </w:r>
      <w:r w:rsidR="00237E6A" w:rsidRPr="003007E9">
        <w:rPr>
          <w:lang w:val="en-GB"/>
        </w:rPr>
        <w:t>UNDP</w:t>
      </w:r>
      <w:r w:rsidR="00AD5401" w:rsidRPr="003007E9">
        <w:rPr>
          <w:lang w:val="en-GB"/>
        </w:rPr>
        <w:t>)</w:t>
      </w:r>
      <w:r w:rsidR="00237E6A" w:rsidRPr="003007E9">
        <w:rPr>
          <w:lang w:val="en-GB"/>
        </w:rPr>
        <w:t xml:space="preserve"> report ranked</w:t>
      </w:r>
      <w:r w:rsidR="00471124" w:rsidRPr="003007E9">
        <w:rPr>
          <w:lang w:val="en-GB"/>
        </w:rPr>
        <w:t xml:space="preserve"> Côte d</w:t>
      </w:r>
      <w:r w:rsidR="00C624D5" w:rsidRPr="003007E9">
        <w:rPr>
          <w:lang w:val="en-GB"/>
        </w:rPr>
        <w:t>’</w:t>
      </w:r>
      <w:r w:rsidR="00471124" w:rsidRPr="003007E9">
        <w:rPr>
          <w:lang w:val="en-GB"/>
        </w:rPr>
        <w:t xml:space="preserve">Ivoire </w:t>
      </w:r>
      <w:r w:rsidR="00237E6A" w:rsidRPr="003007E9">
        <w:rPr>
          <w:lang w:val="en-GB"/>
        </w:rPr>
        <w:t>164th out of 177 countries,</w:t>
      </w:r>
      <w:r w:rsidR="00D85BB8" w:rsidRPr="003007E9">
        <w:rPr>
          <w:lang w:val="en-GB"/>
        </w:rPr>
        <w:t xml:space="preserve"> with a human development index</w:t>
      </w:r>
      <w:r w:rsidR="00471124" w:rsidRPr="003007E9">
        <w:rPr>
          <w:lang w:val="en-GB"/>
        </w:rPr>
        <w:t xml:space="preserve"> </w:t>
      </w:r>
      <w:r w:rsidR="00237E6A" w:rsidRPr="003007E9">
        <w:rPr>
          <w:lang w:val="en-GB"/>
        </w:rPr>
        <w:t>estimated at 41.</w:t>
      </w:r>
      <w:r w:rsidR="00471124" w:rsidRPr="003007E9">
        <w:rPr>
          <w:lang w:val="en-GB"/>
        </w:rPr>
        <w:t>5</w:t>
      </w:r>
      <w:r w:rsidR="00A60F47" w:rsidRPr="003007E9">
        <w:rPr>
          <w:lang w:val="en-GB"/>
        </w:rPr>
        <w:t xml:space="preserve"> per cent</w:t>
      </w:r>
      <w:r w:rsidR="00471124" w:rsidRPr="003007E9">
        <w:rPr>
          <w:lang w:val="en-GB"/>
        </w:rPr>
        <w:t xml:space="preserve">. </w:t>
      </w:r>
      <w:r w:rsidR="00815EB2" w:rsidRPr="003007E9">
        <w:rPr>
          <w:lang w:val="en-GB"/>
        </w:rPr>
        <w:t xml:space="preserve">A survey conducted by the National Statistics Institute put the </w:t>
      </w:r>
      <w:r w:rsidR="00471124" w:rsidRPr="003007E9">
        <w:rPr>
          <w:lang w:val="en-GB"/>
        </w:rPr>
        <w:t xml:space="preserve">proportion </w:t>
      </w:r>
      <w:r w:rsidR="00237E6A" w:rsidRPr="003007E9">
        <w:rPr>
          <w:lang w:val="en-GB"/>
        </w:rPr>
        <w:t>of households living below the poverty line at 38.4</w:t>
      </w:r>
      <w:r w:rsidR="00A60F47" w:rsidRPr="003007E9">
        <w:rPr>
          <w:lang w:val="en-GB"/>
        </w:rPr>
        <w:t xml:space="preserve"> per cent</w:t>
      </w:r>
      <w:r w:rsidR="00815EB2" w:rsidRPr="003007E9">
        <w:rPr>
          <w:lang w:val="en-GB"/>
        </w:rPr>
        <w:t xml:space="preserve"> in 2002, while the current rate, according to the 2006 UNDP report,</w:t>
      </w:r>
      <w:r w:rsidR="00237E6A" w:rsidRPr="003007E9">
        <w:rPr>
          <w:lang w:val="en-GB"/>
        </w:rPr>
        <w:t xml:space="preserve"> is 44</w:t>
      </w:r>
      <w:r w:rsidR="00F768F1" w:rsidRPr="003007E9">
        <w:rPr>
          <w:lang w:val="en-GB"/>
        </w:rPr>
        <w:t xml:space="preserve"> </w:t>
      </w:r>
      <w:r w:rsidR="00A60F47" w:rsidRPr="003007E9">
        <w:rPr>
          <w:lang w:val="en-GB"/>
        </w:rPr>
        <w:t>per cent</w:t>
      </w:r>
      <w:r w:rsidR="00237E6A" w:rsidRPr="003007E9">
        <w:rPr>
          <w:lang w:val="en-GB"/>
        </w:rPr>
        <w:t>.</w:t>
      </w:r>
    </w:p>
    <w:p w:rsidR="00471124" w:rsidRPr="003007E9" w:rsidRDefault="000A140C" w:rsidP="000A140C">
      <w:pPr>
        <w:pStyle w:val="H23G"/>
        <w:rPr>
          <w:rFonts w:eastAsia="Calibri"/>
          <w:lang w:val="en-GB"/>
        </w:rPr>
      </w:pPr>
      <w:r w:rsidRPr="003007E9">
        <w:rPr>
          <w:rFonts w:eastAsia="Calibri"/>
          <w:lang w:val="en-GB"/>
        </w:rPr>
        <w:tab/>
      </w:r>
      <w:r w:rsidRPr="003007E9">
        <w:rPr>
          <w:rFonts w:eastAsia="Calibri"/>
          <w:lang w:val="en-GB"/>
        </w:rPr>
        <w:tab/>
      </w:r>
      <w:r w:rsidR="00E67E4B" w:rsidRPr="003007E9">
        <w:rPr>
          <w:rFonts w:eastAsia="Calibri"/>
          <w:lang w:val="en-GB"/>
        </w:rPr>
        <w:t>Social characteristics</w:t>
      </w:r>
    </w:p>
    <w:p w:rsidR="00471124" w:rsidRPr="003007E9" w:rsidRDefault="005B1FB3" w:rsidP="00E67E4B">
      <w:pPr>
        <w:pStyle w:val="SingleTxtG"/>
        <w:rPr>
          <w:lang w:val="en-GB"/>
        </w:rPr>
      </w:pPr>
      <w:r w:rsidRPr="003007E9">
        <w:rPr>
          <w:lang w:val="en-GB"/>
        </w:rPr>
        <w:t>21.</w:t>
      </w:r>
      <w:r w:rsidRPr="003007E9">
        <w:rPr>
          <w:lang w:val="en-GB"/>
        </w:rPr>
        <w:tab/>
      </w:r>
      <w:r w:rsidR="00E67E4B" w:rsidRPr="003007E9">
        <w:rPr>
          <w:lang w:val="en-GB"/>
        </w:rPr>
        <w:t xml:space="preserve">The number of jobs </w:t>
      </w:r>
      <w:r w:rsidR="00815EB2" w:rsidRPr="003007E9">
        <w:rPr>
          <w:lang w:val="en-GB"/>
        </w:rPr>
        <w:t xml:space="preserve">in the economy </w:t>
      </w:r>
      <w:r w:rsidR="00E67E4B" w:rsidRPr="003007E9">
        <w:rPr>
          <w:lang w:val="en-GB"/>
        </w:rPr>
        <w:t>was put at 6,006,190 in 2000. The evolution of employment has been influenced by econom</w:t>
      </w:r>
      <w:r w:rsidR="00D85BB8" w:rsidRPr="003007E9">
        <w:rPr>
          <w:lang w:val="en-GB"/>
        </w:rPr>
        <w:t>ic</w:t>
      </w:r>
      <w:r w:rsidR="00E67E4B" w:rsidRPr="003007E9">
        <w:rPr>
          <w:lang w:val="en-GB"/>
        </w:rPr>
        <w:t xml:space="preserve"> growth (jobs are created when growth exceeds 1.5</w:t>
      </w:r>
      <w:r w:rsidR="00A60F47" w:rsidRPr="003007E9">
        <w:rPr>
          <w:lang w:val="en-GB"/>
        </w:rPr>
        <w:t xml:space="preserve"> per cent</w:t>
      </w:r>
      <w:r w:rsidR="00E67E4B" w:rsidRPr="003007E9">
        <w:rPr>
          <w:lang w:val="en-GB"/>
        </w:rPr>
        <w:t xml:space="preserve">) and by the political and military crisis. The latter caused considerable destruction to production facilities, resulting in a </w:t>
      </w:r>
      <w:r w:rsidR="00CD43A2" w:rsidRPr="003007E9">
        <w:rPr>
          <w:lang w:val="en-GB"/>
        </w:rPr>
        <w:t>large</w:t>
      </w:r>
      <w:r w:rsidR="00E67E4B" w:rsidRPr="003007E9">
        <w:rPr>
          <w:lang w:val="en-GB"/>
        </w:rPr>
        <w:t xml:space="preserve"> number of layoffs among working</w:t>
      </w:r>
      <w:r w:rsidR="00597AD9" w:rsidRPr="003007E9">
        <w:rPr>
          <w:lang w:val="en-GB"/>
        </w:rPr>
        <w:noBreakHyphen/>
      </w:r>
      <w:r w:rsidR="00E67E4B" w:rsidRPr="003007E9">
        <w:rPr>
          <w:lang w:val="en-GB"/>
        </w:rPr>
        <w:t>age Ivorians. In 2002, the unemployment rate was 6.2</w:t>
      </w:r>
      <w:r w:rsidR="00A60F47" w:rsidRPr="003007E9">
        <w:rPr>
          <w:lang w:val="en-GB"/>
        </w:rPr>
        <w:t xml:space="preserve"> per cent</w:t>
      </w:r>
      <w:r w:rsidR="00E67E4B" w:rsidRPr="003007E9">
        <w:rPr>
          <w:lang w:val="en-GB"/>
        </w:rPr>
        <w:t xml:space="preserve"> of the active population, with 402,274 people unemployed out of an active population of 6,502,</w:t>
      </w:r>
      <w:r w:rsidR="00471124" w:rsidRPr="003007E9">
        <w:rPr>
          <w:lang w:val="en-GB"/>
        </w:rPr>
        <w:t>115.</w:t>
      </w:r>
    </w:p>
    <w:p w:rsidR="00E67E4B" w:rsidRPr="003007E9" w:rsidRDefault="005B1FB3" w:rsidP="00233453">
      <w:pPr>
        <w:pStyle w:val="SingleTxtG"/>
        <w:rPr>
          <w:lang w:val="en-GB"/>
        </w:rPr>
      </w:pPr>
      <w:r w:rsidRPr="003007E9">
        <w:rPr>
          <w:lang w:val="en-GB"/>
        </w:rPr>
        <w:t>22.</w:t>
      </w:r>
      <w:r w:rsidRPr="003007E9">
        <w:rPr>
          <w:lang w:val="en-GB"/>
        </w:rPr>
        <w:tab/>
      </w:r>
      <w:r w:rsidR="00E67E4B" w:rsidRPr="003007E9">
        <w:rPr>
          <w:lang w:val="en-GB"/>
        </w:rPr>
        <w:t>The labour market situation in</w:t>
      </w:r>
      <w:r w:rsidR="00471124" w:rsidRPr="003007E9">
        <w:rPr>
          <w:lang w:val="en-GB"/>
        </w:rPr>
        <w:t xml:space="preserve"> Côte d</w:t>
      </w:r>
      <w:r w:rsidR="00C624D5" w:rsidRPr="003007E9">
        <w:rPr>
          <w:lang w:val="en-GB"/>
        </w:rPr>
        <w:t>’</w:t>
      </w:r>
      <w:r w:rsidR="00471124" w:rsidRPr="003007E9">
        <w:rPr>
          <w:lang w:val="en-GB"/>
        </w:rPr>
        <w:t xml:space="preserve">Ivoire </w:t>
      </w:r>
      <w:r w:rsidR="00E67E4B" w:rsidRPr="003007E9">
        <w:rPr>
          <w:lang w:val="en-GB"/>
        </w:rPr>
        <w:t xml:space="preserve">closely resembles that of other </w:t>
      </w:r>
      <w:r w:rsidR="00D85BB8" w:rsidRPr="003007E9">
        <w:rPr>
          <w:lang w:val="en-GB"/>
        </w:rPr>
        <w:t>countries in sub-Saharan Africa</w:t>
      </w:r>
      <w:r w:rsidR="00E67E4B" w:rsidRPr="003007E9">
        <w:rPr>
          <w:lang w:val="en-GB"/>
        </w:rPr>
        <w:t xml:space="preserve">. Supply substantially outstrips demand, resulting in an intractable imbalance and </w:t>
      </w:r>
      <w:r w:rsidR="00CD43A2" w:rsidRPr="003007E9">
        <w:rPr>
          <w:lang w:val="en-GB"/>
        </w:rPr>
        <w:t>downward pressure on</w:t>
      </w:r>
      <w:r w:rsidR="00E67E4B" w:rsidRPr="003007E9">
        <w:rPr>
          <w:lang w:val="en-GB"/>
        </w:rPr>
        <w:t xml:space="preserve"> wages.</w:t>
      </w:r>
    </w:p>
    <w:p w:rsidR="00471124" w:rsidRPr="003007E9" w:rsidRDefault="005B1FB3" w:rsidP="00792848">
      <w:pPr>
        <w:pStyle w:val="SingleTxtG"/>
        <w:rPr>
          <w:lang w:val="en-GB"/>
        </w:rPr>
      </w:pPr>
      <w:r w:rsidRPr="003007E9">
        <w:rPr>
          <w:lang w:val="en-GB"/>
        </w:rPr>
        <w:t>23.</w:t>
      </w:r>
      <w:r w:rsidRPr="003007E9">
        <w:rPr>
          <w:lang w:val="en-GB"/>
        </w:rPr>
        <w:tab/>
      </w:r>
      <w:r w:rsidR="00E67E4B" w:rsidRPr="003007E9">
        <w:rPr>
          <w:lang w:val="en-GB"/>
        </w:rPr>
        <w:t>The poverty index in</w:t>
      </w:r>
      <w:r w:rsidR="00471124" w:rsidRPr="003007E9">
        <w:rPr>
          <w:lang w:val="en-GB"/>
        </w:rPr>
        <w:t xml:space="preserve"> Côte d</w:t>
      </w:r>
      <w:r w:rsidR="00C624D5" w:rsidRPr="003007E9">
        <w:rPr>
          <w:lang w:val="en-GB"/>
        </w:rPr>
        <w:t>’</w:t>
      </w:r>
      <w:r w:rsidR="00471124" w:rsidRPr="003007E9">
        <w:rPr>
          <w:lang w:val="en-GB"/>
        </w:rPr>
        <w:t>Ivoire (</w:t>
      </w:r>
      <w:r w:rsidR="00E67E4B" w:rsidRPr="003007E9">
        <w:rPr>
          <w:lang w:val="en-GB"/>
        </w:rPr>
        <w:t>the proportion of people below the accepted human development threshold</w:t>
      </w:r>
      <w:r w:rsidR="00471124" w:rsidRPr="003007E9">
        <w:rPr>
          <w:lang w:val="en-GB"/>
        </w:rPr>
        <w:t xml:space="preserve">) </w:t>
      </w:r>
      <w:r w:rsidR="00CD43A2" w:rsidRPr="003007E9">
        <w:rPr>
          <w:lang w:val="en-GB"/>
        </w:rPr>
        <w:t>stood at</w:t>
      </w:r>
      <w:r w:rsidR="00E67E4B" w:rsidRPr="003007E9">
        <w:rPr>
          <w:lang w:val="en-GB"/>
        </w:rPr>
        <w:t xml:space="preserve"> 40.</w:t>
      </w:r>
      <w:r w:rsidR="00471124" w:rsidRPr="003007E9">
        <w:rPr>
          <w:lang w:val="en-GB"/>
        </w:rPr>
        <w:t>3</w:t>
      </w:r>
      <w:r w:rsidR="00A60F47" w:rsidRPr="003007E9">
        <w:rPr>
          <w:lang w:val="en-GB"/>
        </w:rPr>
        <w:t xml:space="preserve"> per cent</w:t>
      </w:r>
      <w:r w:rsidR="00E67E4B" w:rsidRPr="003007E9">
        <w:rPr>
          <w:lang w:val="en-GB"/>
        </w:rPr>
        <w:t xml:space="preserve"> i</w:t>
      </w:r>
      <w:r w:rsidR="00471124" w:rsidRPr="003007E9">
        <w:rPr>
          <w:lang w:val="en-GB"/>
        </w:rPr>
        <w:t xml:space="preserve">n 2004, </w:t>
      </w:r>
      <w:r w:rsidR="002E081C" w:rsidRPr="003007E9">
        <w:rPr>
          <w:lang w:val="en-GB"/>
        </w:rPr>
        <w:t>placing the country ninety</w:t>
      </w:r>
      <w:r w:rsidR="00597AD9" w:rsidRPr="003007E9">
        <w:rPr>
          <w:lang w:val="en-GB"/>
        </w:rPr>
        <w:noBreakHyphen/>
      </w:r>
      <w:r w:rsidR="002E081C" w:rsidRPr="003007E9">
        <w:rPr>
          <w:lang w:val="en-GB"/>
        </w:rPr>
        <w:t>second</w:t>
      </w:r>
      <w:r w:rsidR="00E67E4B" w:rsidRPr="003007E9">
        <w:rPr>
          <w:lang w:val="en-GB"/>
        </w:rPr>
        <w:t xml:space="preserve"> </w:t>
      </w:r>
      <w:r w:rsidR="002E081C" w:rsidRPr="003007E9">
        <w:rPr>
          <w:lang w:val="en-GB"/>
        </w:rPr>
        <w:t xml:space="preserve">out </w:t>
      </w:r>
      <w:r w:rsidR="00E67E4B" w:rsidRPr="003007E9">
        <w:rPr>
          <w:lang w:val="en-GB"/>
        </w:rPr>
        <w:t>of 108 developing countries</w:t>
      </w:r>
      <w:r w:rsidR="00471124" w:rsidRPr="003007E9">
        <w:rPr>
          <w:lang w:val="en-GB"/>
        </w:rPr>
        <w:t xml:space="preserve"> (</w:t>
      </w:r>
      <w:r w:rsidR="00792848" w:rsidRPr="003007E9">
        <w:rPr>
          <w:lang w:val="en-GB"/>
        </w:rPr>
        <w:t>UNDP Human Development Report 2006</w:t>
      </w:r>
      <w:r w:rsidR="00471124" w:rsidRPr="003007E9">
        <w:rPr>
          <w:lang w:val="en-GB"/>
        </w:rPr>
        <w:t>). Côte d</w:t>
      </w:r>
      <w:r w:rsidR="00C624D5" w:rsidRPr="003007E9">
        <w:rPr>
          <w:lang w:val="en-GB"/>
        </w:rPr>
        <w:t>’</w:t>
      </w:r>
      <w:r w:rsidR="00471124" w:rsidRPr="003007E9">
        <w:rPr>
          <w:lang w:val="en-GB"/>
        </w:rPr>
        <w:t xml:space="preserve">Ivoire </w:t>
      </w:r>
      <w:r w:rsidR="00792848" w:rsidRPr="003007E9">
        <w:rPr>
          <w:lang w:val="en-GB"/>
        </w:rPr>
        <w:t xml:space="preserve">thus remains an underdeveloped country. Poverty worsened severely in the </w:t>
      </w:r>
      <w:r w:rsidR="002E081C" w:rsidRPr="003007E9">
        <w:rPr>
          <w:lang w:val="en-GB"/>
        </w:rPr>
        <w:t>run-up</w:t>
      </w:r>
      <w:r w:rsidR="00792848" w:rsidRPr="003007E9">
        <w:rPr>
          <w:lang w:val="en-GB"/>
        </w:rPr>
        <w:t xml:space="preserve"> to the crisis, with the poverty index rising from 32.3</w:t>
      </w:r>
      <w:r w:rsidR="00A60F47" w:rsidRPr="003007E9">
        <w:rPr>
          <w:lang w:val="en-GB"/>
        </w:rPr>
        <w:t xml:space="preserve"> per cent</w:t>
      </w:r>
      <w:r w:rsidR="00792848" w:rsidRPr="003007E9">
        <w:rPr>
          <w:lang w:val="en-GB"/>
        </w:rPr>
        <w:t xml:space="preserve"> in 1993 to 36.8</w:t>
      </w:r>
      <w:r w:rsidR="00A60F47" w:rsidRPr="003007E9">
        <w:rPr>
          <w:lang w:val="en-GB"/>
        </w:rPr>
        <w:t xml:space="preserve"> per cent</w:t>
      </w:r>
      <w:r w:rsidR="00792848" w:rsidRPr="003007E9">
        <w:rPr>
          <w:lang w:val="en-GB"/>
        </w:rPr>
        <w:t xml:space="preserve"> in 1995 and then </w:t>
      </w:r>
      <w:r w:rsidR="00CD43A2" w:rsidRPr="003007E9">
        <w:rPr>
          <w:lang w:val="en-GB"/>
        </w:rPr>
        <w:t xml:space="preserve">to </w:t>
      </w:r>
      <w:r w:rsidR="00792848" w:rsidRPr="003007E9">
        <w:rPr>
          <w:lang w:val="en-GB"/>
        </w:rPr>
        <w:t>38.4</w:t>
      </w:r>
      <w:r w:rsidR="00A60F47" w:rsidRPr="003007E9">
        <w:rPr>
          <w:lang w:val="en-GB"/>
        </w:rPr>
        <w:t xml:space="preserve"> per cent</w:t>
      </w:r>
      <w:r w:rsidR="00792848" w:rsidRPr="003007E9">
        <w:rPr>
          <w:lang w:val="en-GB"/>
        </w:rPr>
        <w:t xml:space="preserve"> in 2002. In 2003 it </w:t>
      </w:r>
      <w:r w:rsidR="002E081C" w:rsidRPr="003007E9">
        <w:rPr>
          <w:lang w:val="en-GB"/>
        </w:rPr>
        <w:t>was</w:t>
      </w:r>
      <w:r w:rsidR="00792848" w:rsidRPr="003007E9">
        <w:rPr>
          <w:lang w:val="en-GB"/>
        </w:rPr>
        <w:t xml:space="preserve"> between 42.0</w:t>
      </w:r>
      <w:r w:rsidR="00A60F47" w:rsidRPr="003007E9">
        <w:rPr>
          <w:lang w:val="en-GB"/>
        </w:rPr>
        <w:t xml:space="preserve"> per cent</w:t>
      </w:r>
      <w:r w:rsidR="00792848" w:rsidRPr="003007E9">
        <w:rPr>
          <w:lang w:val="en-GB"/>
        </w:rPr>
        <w:t xml:space="preserve"> and 44.</w:t>
      </w:r>
      <w:r w:rsidR="00471124" w:rsidRPr="003007E9">
        <w:rPr>
          <w:lang w:val="en-GB"/>
        </w:rPr>
        <w:t>2</w:t>
      </w:r>
      <w:r w:rsidR="00A60F47" w:rsidRPr="003007E9">
        <w:rPr>
          <w:lang w:val="en-GB"/>
        </w:rPr>
        <w:t xml:space="preserve"> per cent</w:t>
      </w:r>
      <w:r w:rsidR="00471124" w:rsidRPr="003007E9">
        <w:rPr>
          <w:lang w:val="en-GB"/>
        </w:rPr>
        <w:t>.</w:t>
      </w:r>
    </w:p>
    <w:p w:rsidR="00471124" w:rsidRPr="003007E9" w:rsidRDefault="00EB115D" w:rsidP="00EB115D">
      <w:pPr>
        <w:pStyle w:val="H23G"/>
        <w:rPr>
          <w:rFonts w:eastAsia="Calibri"/>
          <w:lang w:val="en-GB"/>
        </w:rPr>
      </w:pPr>
      <w:r w:rsidRPr="003007E9">
        <w:rPr>
          <w:rFonts w:eastAsia="Calibri"/>
          <w:lang w:val="en-GB"/>
        </w:rPr>
        <w:tab/>
      </w:r>
      <w:r w:rsidRPr="003007E9">
        <w:rPr>
          <w:rFonts w:eastAsia="Calibri"/>
          <w:lang w:val="en-GB"/>
        </w:rPr>
        <w:tab/>
      </w:r>
      <w:r w:rsidR="00792848" w:rsidRPr="003007E9">
        <w:rPr>
          <w:rFonts w:eastAsia="Calibri"/>
          <w:lang w:val="en-GB"/>
        </w:rPr>
        <w:t>Cultural characteristics</w:t>
      </w:r>
    </w:p>
    <w:p w:rsidR="00471124" w:rsidRPr="003007E9" w:rsidRDefault="005B1FB3" w:rsidP="00233453">
      <w:pPr>
        <w:pStyle w:val="SingleTxtG"/>
        <w:rPr>
          <w:lang w:val="en-GB"/>
        </w:rPr>
      </w:pPr>
      <w:r w:rsidRPr="003007E9">
        <w:rPr>
          <w:lang w:val="en-GB"/>
        </w:rPr>
        <w:t>24.</w:t>
      </w:r>
      <w:r w:rsidRPr="003007E9">
        <w:rPr>
          <w:lang w:val="en-GB"/>
        </w:rPr>
        <w:tab/>
      </w:r>
      <w:r w:rsidR="00792848" w:rsidRPr="003007E9">
        <w:rPr>
          <w:lang w:val="en-GB"/>
        </w:rPr>
        <w:t>French is the official language</w:t>
      </w:r>
      <w:r w:rsidR="00471124" w:rsidRPr="003007E9">
        <w:rPr>
          <w:lang w:val="en-GB"/>
        </w:rPr>
        <w:t>.</w:t>
      </w:r>
    </w:p>
    <w:p w:rsidR="00792848" w:rsidRPr="003007E9" w:rsidRDefault="005B1FB3" w:rsidP="00792848">
      <w:pPr>
        <w:pStyle w:val="SingleTxtG"/>
        <w:rPr>
          <w:rFonts w:eastAsia="Calibri"/>
          <w:lang w:val="en-GB"/>
        </w:rPr>
      </w:pPr>
      <w:r w:rsidRPr="003007E9">
        <w:rPr>
          <w:lang w:val="en-GB"/>
        </w:rPr>
        <w:t>25.</w:t>
      </w:r>
      <w:r w:rsidRPr="003007E9">
        <w:rPr>
          <w:lang w:val="en-GB"/>
        </w:rPr>
        <w:tab/>
      </w:r>
      <w:r w:rsidR="00792848" w:rsidRPr="003007E9">
        <w:rPr>
          <w:lang w:val="en-GB"/>
        </w:rPr>
        <w:t>The country is characterized by religious diversity</w:t>
      </w:r>
      <w:r w:rsidR="00471124" w:rsidRPr="003007E9">
        <w:rPr>
          <w:lang w:val="en-GB"/>
        </w:rPr>
        <w:t xml:space="preserve">. </w:t>
      </w:r>
      <w:r w:rsidR="00792848" w:rsidRPr="003007E9">
        <w:rPr>
          <w:lang w:val="en-GB"/>
        </w:rPr>
        <w:t>Freedom of worship is guaranteed by the Constitution and the main religions are Christianity, Islam and animism. The religions most practised by the populations living in</w:t>
      </w:r>
      <w:r w:rsidR="00471124" w:rsidRPr="003007E9">
        <w:rPr>
          <w:rFonts w:eastAsia="Calibri"/>
          <w:lang w:val="en-GB"/>
        </w:rPr>
        <w:t xml:space="preserve"> Côte d</w:t>
      </w:r>
      <w:r w:rsidR="00C624D5" w:rsidRPr="003007E9">
        <w:rPr>
          <w:rFonts w:eastAsia="Calibri"/>
          <w:lang w:val="en-GB"/>
        </w:rPr>
        <w:t>’</w:t>
      </w:r>
      <w:r w:rsidR="00471124" w:rsidRPr="003007E9">
        <w:rPr>
          <w:rFonts w:eastAsia="Calibri"/>
          <w:lang w:val="en-GB"/>
        </w:rPr>
        <w:t xml:space="preserve">Ivoire </w:t>
      </w:r>
      <w:r w:rsidR="00792848" w:rsidRPr="003007E9">
        <w:rPr>
          <w:rFonts w:eastAsia="Calibri"/>
          <w:lang w:val="en-GB"/>
        </w:rPr>
        <w:t>are I</w:t>
      </w:r>
      <w:r w:rsidR="00471124" w:rsidRPr="003007E9">
        <w:rPr>
          <w:rFonts w:eastAsia="Calibri"/>
          <w:lang w:val="en-GB"/>
        </w:rPr>
        <w:t>slam (40</w:t>
      </w:r>
      <w:r w:rsidR="00A60F47" w:rsidRPr="003007E9">
        <w:rPr>
          <w:rFonts w:eastAsia="Calibri"/>
          <w:lang w:val="en-GB"/>
        </w:rPr>
        <w:t xml:space="preserve"> per cent</w:t>
      </w:r>
      <w:r w:rsidR="00471124" w:rsidRPr="003007E9">
        <w:rPr>
          <w:rFonts w:eastAsia="Calibri"/>
          <w:lang w:val="en-GB"/>
        </w:rPr>
        <w:t xml:space="preserve">) </w:t>
      </w:r>
      <w:r w:rsidR="00792848" w:rsidRPr="003007E9">
        <w:rPr>
          <w:rFonts w:eastAsia="Calibri"/>
          <w:lang w:val="en-GB"/>
        </w:rPr>
        <w:t xml:space="preserve">and Christianity </w:t>
      </w:r>
      <w:r w:rsidR="00471124" w:rsidRPr="003007E9">
        <w:rPr>
          <w:rFonts w:eastAsia="Calibri"/>
          <w:lang w:val="en-GB"/>
        </w:rPr>
        <w:t>(30</w:t>
      </w:r>
      <w:r w:rsidR="00A60F47" w:rsidRPr="003007E9">
        <w:rPr>
          <w:rFonts w:eastAsia="Calibri"/>
          <w:lang w:val="en-GB"/>
        </w:rPr>
        <w:t xml:space="preserve"> per cent</w:t>
      </w:r>
      <w:r w:rsidR="00471124" w:rsidRPr="003007E9">
        <w:rPr>
          <w:rFonts w:eastAsia="Calibri"/>
          <w:lang w:val="en-GB"/>
        </w:rPr>
        <w:t>)</w:t>
      </w:r>
      <w:r w:rsidR="002E081C" w:rsidRPr="003007E9">
        <w:rPr>
          <w:rFonts w:eastAsia="Calibri"/>
          <w:lang w:val="en-GB"/>
        </w:rPr>
        <w:t>, while</w:t>
      </w:r>
      <w:r w:rsidR="00792848" w:rsidRPr="003007E9">
        <w:rPr>
          <w:rFonts w:eastAsia="Calibri"/>
          <w:lang w:val="en-GB"/>
        </w:rPr>
        <w:t xml:space="preserve"> 20</w:t>
      </w:r>
      <w:r w:rsidR="00A60F47" w:rsidRPr="003007E9">
        <w:rPr>
          <w:rFonts w:eastAsia="Calibri"/>
          <w:lang w:val="en-GB"/>
        </w:rPr>
        <w:t xml:space="preserve"> per cent</w:t>
      </w:r>
      <w:r w:rsidR="00792848" w:rsidRPr="003007E9">
        <w:rPr>
          <w:rFonts w:eastAsia="Calibri"/>
          <w:lang w:val="en-GB"/>
        </w:rPr>
        <w:t xml:space="preserve"> of the country</w:t>
      </w:r>
      <w:r w:rsidR="00C624D5" w:rsidRPr="003007E9">
        <w:rPr>
          <w:rFonts w:eastAsia="Calibri"/>
          <w:lang w:val="en-GB"/>
        </w:rPr>
        <w:t>’</w:t>
      </w:r>
      <w:r w:rsidR="00792848" w:rsidRPr="003007E9">
        <w:rPr>
          <w:rFonts w:eastAsia="Calibri"/>
          <w:lang w:val="en-GB"/>
        </w:rPr>
        <w:t>s inhabitants practise other religions and 10</w:t>
      </w:r>
      <w:r w:rsidR="00A60F47" w:rsidRPr="003007E9">
        <w:rPr>
          <w:rFonts w:eastAsia="Calibri"/>
          <w:lang w:val="en-GB"/>
        </w:rPr>
        <w:t xml:space="preserve"> per cent</w:t>
      </w:r>
      <w:r w:rsidR="00792848" w:rsidRPr="003007E9">
        <w:rPr>
          <w:rFonts w:eastAsia="Calibri"/>
          <w:lang w:val="en-GB"/>
        </w:rPr>
        <w:t xml:space="preserve"> are animists.</w:t>
      </w:r>
    </w:p>
    <w:p w:rsidR="00471124" w:rsidRPr="003007E9" w:rsidRDefault="00EB115D" w:rsidP="000A60A3">
      <w:pPr>
        <w:pStyle w:val="H23G"/>
        <w:rPr>
          <w:rFonts w:eastAsia="Calibri"/>
          <w:lang w:val="en-GB"/>
        </w:rPr>
      </w:pPr>
      <w:r w:rsidRPr="003007E9">
        <w:rPr>
          <w:rFonts w:eastAsia="Calibri"/>
          <w:lang w:val="en-GB"/>
        </w:rPr>
        <w:tab/>
      </w:r>
      <w:r w:rsidRPr="003007E9">
        <w:rPr>
          <w:rFonts w:eastAsia="Calibri"/>
          <w:lang w:val="en-GB"/>
        </w:rPr>
        <w:tab/>
      </w:r>
      <w:r w:rsidR="00792848" w:rsidRPr="003007E9">
        <w:rPr>
          <w:rFonts w:eastAsia="Calibri"/>
          <w:lang w:val="en-GB"/>
        </w:rPr>
        <w:t>Political characteristics</w:t>
      </w:r>
    </w:p>
    <w:p w:rsidR="00A43E9A" w:rsidRPr="003007E9" w:rsidRDefault="005B1FB3" w:rsidP="00A43E9A">
      <w:pPr>
        <w:pStyle w:val="SingleTxtG"/>
        <w:rPr>
          <w:lang w:val="en-GB"/>
        </w:rPr>
      </w:pPr>
      <w:r w:rsidRPr="003007E9">
        <w:rPr>
          <w:lang w:val="en-GB"/>
        </w:rPr>
        <w:t>26.</w:t>
      </w:r>
      <w:r w:rsidRPr="003007E9">
        <w:rPr>
          <w:lang w:val="en-GB"/>
        </w:rPr>
        <w:tab/>
      </w:r>
      <w:r w:rsidR="002E081C" w:rsidRPr="003007E9">
        <w:rPr>
          <w:lang w:val="en-GB"/>
        </w:rPr>
        <w:t>Following</w:t>
      </w:r>
      <w:r w:rsidR="00A43E9A" w:rsidRPr="003007E9">
        <w:rPr>
          <w:lang w:val="en-GB"/>
        </w:rPr>
        <w:t xml:space="preserve"> independence, the Republic of </w:t>
      </w:r>
      <w:r w:rsidR="00471124" w:rsidRPr="003007E9">
        <w:rPr>
          <w:lang w:val="en-GB"/>
        </w:rPr>
        <w:t>Côte d</w:t>
      </w:r>
      <w:r w:rsidR="00C624D5" w:rsidRPr="003007E9">
        <w:rPr>
          <w:lang w:val="en-GB"/>
        </w:rPr>
        <w:t>’</w:t>
      </w:r>
      <w:r w:rsidR="00471124" w:rsidRPr="003007E9">
        <w:rPr>
          <w:lang w:val="en-GB"/>
        </w:rPr>
        <w:t xml:space="preserve">Ivoire, </w:t>
      </w:r>
      <w:r w:rsidR="00A43E9A" w:rsidRPr="003007E9">
        <w:rPr>
          <w:lang w:val="en-GB"/>
        </w:rPr>
        <w:t xml:space="preserve">a unitary State, opted for a presidential </w:t>
      </w:r>
      <w:r w:rsidR="002E081C" w:rsidRPr="003007E9">
        <w:rPr>
          <w:lang w:val="en-GB"/>
        </w:rPr>
        <w:t>system</w:t>
      </w:r>
      <w:r w:rsidR="00A43E9A" w:rsidRPr="003007E9">
        <w:rPr>
          <w:lang w:val="en-GB"/>
        </w:rPr>
        <w:t xml:space="preserve">. </w:t>
      </w:r>
      <w:r w:rsidR="00BE19FA" w:rsidRPr="003007E9">
        <w:rPr>
          <w:lang w:val="en-GB"/>
        </w:rPr>
        <w:t xml:space="preserve">Renewed by the </w:t>
      </w:r>
      <w:r w:rsidR="008708FE" w:rsidRPr="003007E9">
        <w:rPr>
          <w:lang w:val="en-GB"/>
        </w:rPr>
        <w:t>Second Republic</w:t>
      </w:r>
      <w:r w:rsidR="00BE19FA" w:rsidRPr="003007E9">
        <w:rPr>
          <w:lang w:val="en-GB"/>
        </w:rPr>
        <w:t xml:space="preserve">, the presidential </w:t>
      </w:r>
      <w:r w:rsidR="002E081C" w:rsidRPr="003007E9">
        <w:rPr>
          <w:lang w:val="en-GB"/>
        </w:rPr>
        <w:t>system</w:t>
      </w:r>
      <w:r w:rsidR="00BE19FA" w:rsidRPr="003007E9">
        <w:rPr>
          <w:lang w:val="en-GB"/>
        </w:rPr>
        <w:t xml:space="preserve"> is characterized by the separation of powers within the State (the executive branch, the legislative branch and the judicial branch).</w:t>
      </w:r>
    </w:p>
    <w:p w:rsidR="00471124" w:rsidRPr="003007E9" w:rsidRDefault="005B1FB3" w:rsidP="0052576B">
      <w:pPr>
        <w:pStyle w:val="SingleTxtG"/>
        <w:rPr>
          <w:rFonts w:eastAsia="Calibri"/>
          <w:i/>
          <w:u w:val="single"/>
          <w:lang w:val="en-GB"/>
        </w:rPr>
      </w:pPr>
      <w:r w:rsidRPr="003007E9">
        <w:rPr>
          <w:lang w:val="en-GB"/>
        </w:rPr>
        <w:t>27.</w:t>
      </w:r>
      <w:r w:rsidRPr="003007E9">
        <w:rPr>
          <w:lang w:val="en-GB"/>
        </w:rPr>
        <w:tab/>
      </w:r>
      <w:r w:rsidR="00F26C14" w:rsidRPr="003007E9">
        <w:rPr>
          <w:lang w:val="en-GB"/>
        </w:rPr>
        <w:t xml:space="preserve">Long considered a haven of peace and political stability in West Africa, the country went through a series of sociopolitical crises after the coup </w:t>
      </w:r>
      <w:r w:rsidR="002E081C" w:rsidRPr="003007E9">
        <w:rPr>
          <w:lang w:val="en-GB"/>
        </w:rPr>
        <w:t>d</w:t>
      </w:r>
      <w:r w:rsidR="00C624D5" w:rsidRPr="003007E9">
        <w:rPr>
          <w:lang w:val="en-GB"/>
        </w:rPr>
        <w:t>’</w:t>
      </w:r>
      <w:r w:rsidR="002E081C" w:rsidRPr="003007E9">
        <w:rPr>
          <w:lang w:val="en-GB"/>
        </w:rPr>
        <w:t>état</w:t>
      </w:r>
      <w:r w:rsidR="00F26C14" w:rsidRPr="003007E9">
        <w:rPr>
          <w:lang w:val="en-GB"/>
        </w:rPr>
        <w:t xml:space="preserve"> of 24 December 1999 and </w:t>
      </w:r>
      <w:r w:rsidR="002E081C" w:rsidRPr="003007E9">
        <w:rPr>
          <w:lang w:val="en-GB"/>
        </w:rPr>
        <w:t xml:space="preserve">then experienced </w:t>
      </w:r>
      <w:r w:rsidR="00F26C14" w:rsidRPr="003007E9">
        <w:rPr>
          <w:lang w:val="en-GB"/>
        </w:rPr>
        <w:t>a decade of military and political crisis from</w:t>
      </w:r>
      <w:r w:rsidR="00471124" w:rsidRPr="003007E9">
        <w:rPr>
          <w:rFonts w:eastAsia="Calibri"/>
          <w:lang w:val="en-GB"/>
        </w:rPr>
        <w:t xml:space="preserve"> 19 </w:t>
      </w:r>
      <w:r w:rsidR="00F26C14" w:rsidRPr="003007E9">
        <w:rPr>
          <w:rFonts w:eastAsia="Calibri"/>
          <w:lang w:val="en-GB"/>
        </w:rPr>
        <w:t xml:space="preserve">September </w:t>
      </w:r>
      <w:r w:rsidR="00471124" w:rsidRPr="003007E9">
        <w:rPr>
          <w:rFonts w:eastAsia="Calibri"/>
          <w:lang w:val="en-GB"/>
        </w:rPr>
        <w:t xml:space="preserve">2002 </w:t>
      </w:r>
      <w:r w:rsidR="00F26C14" w:rsidRPr="003007E9">
        <w:rPr>
          <w:rFonts w:eastAsia="Calibri"/>
          <w:lang w:val="en-GB"/>
        </w:rPr>
        <w:t xml:space="preserve">until the post-election crisis </w:t>
      </w:r>
      <w:r w:rsidR="002E081C" w:rsidRPr="003007E9">
        <w:rPr>
          <w:rFonts w:eastAsia="Calibri"/>
          <w:lang w:val="en-GB"/>
        </w:rPr>
        <w:t xml:space="preserve">ended </w:t>
      </w:r>
      <w:r w:rsidR="00F26C14" w:rsidRPr="003007E9">
        <w:rPr>
          <w:rFonts w:eastAsia="Calibri"/>
          <w:lang w:val="en-GB"/>
        </w:rPr>
        <w:t xml:space="preserve">on 11 April </w:t>
      </w:r>
      <w:r w:rsidR="00471124" w:rsidRPr="003007E9">
        <w:rPr>
          <w:rFonts w:eastAsia="Calibri"/>
          <w:lang w:val="en-GB"/>
        </w:rPr>
        <w:t>2011.</w:t>
      </w:r>
    </w:p>
    <w:p w:rsidR="00471124" w:rsidRPr="003007E9" w:rsidRDefault="00EB115D" w:rsidP="00EB115D">
      <w:pPr>
        <w:pStyle w:val="H23G"/>
        <w:rPr>
          <w:rFonts w:eastAsia="Calibri"/>
          <w:lang w:val="en-GB"/>
        </w:rPr>
      </w:pPr>
      <w:r w:rsidRPr="003007E9">
        <w:rPr>
          <w:rFonts w:eastAsia="Calibri"/>
          <w:lang w:val="en-GB"/>
        </w:rPr>
        <w:tab/>
      </w:r>
      <w:r w:rsidRPr="003007E9">
        <w:rPr>
          <w:rFonts w:eastAsia="Calibri"/>
          <w:lang w:val="en-GB"/>
        </w:rPr>
        <w:tab/>
      </w:r>
      <w:r w:rsidR="00F26C14" w:rsidRPr="003007E9">
        <w:rPr>
          <w:rFonts w:eastAsia="Calibri"/>
          <w:lang w:val="en-GB"/>
        </w:rPr>
        <w:t>The system of law and justice</w:t>
      </w:r>
    </w:p>
    <w:p w:rsidR="00F26C14" w:rsidRPr="003007E9" w:rsidRDefault="005B1FB3" w:rsidP="00233453">
      <w:pPr>
        <w:pStyle w:val="SingleTxtG"/>
        <w:rPr>
          <w:lang w:val="en-GB"/>
        </w:rPr>
      </w:pPr>
      <w:r w:rsidRPr="003007E9">
        <w:rPr>
          <w:lang w:val="en-GB"/>
        </w:rPr>
        <w:t>28.</w:t>
      </w:r>
      <w:r w:rsidRPr="003007E9">
        <w:rPr>
          <w:lang w:val="en-GB"/>
        </w:rPr>
        <w:tab/>
      </w:r>
      <w:r w:rsidR="008708FE" w:rsidRPr="003007E9">
        <w:rPr>
          <w:lang w:val="en-GB"/>
        </w:rPr>
        <w:t xml:space="preserve">The colonial-era judicial machinery was overhauled after </w:t>
      </w:r>
      <w:r w:rsidR="00F26C14" w:rsidRPr="003007E9">
        <w:rPr>
          <w:lang w:val="en-GB"/>
        </w:rPr>
        <w:t xml:space="preserve">independence. The aim was to create a modern </w:t>
      </w:r>
      <w:r w:rsidR="00C25CFA" w:rsidRPr="003007E9">
        <w:rPr>
          <w:lang w:val="en-GB"/>
        </w:rPr>
        <w:t>judiciary</w:t>
      </w:r>
      <w:r w:rsidR="00F26C14" w:rsidRPr="003007E9">
        <w:rPr>
          <w:lang w:val="en-GB"/>
        </w:rPr>
        <w:t xml:space="preserve"> that </w:t>
      </w:r>
      <w:r w:rsidR="00C25CFA" w:rsidRPr="003007E9">
        <w:rPr>
          <w:lang w:val="en-GB"/>
        </w:rPr>
        <w:t>met</w:t>
      </w:r>
      <w:r w:rsidR="00F26C14" w:rsidRPr="003007E9">
        <w:rPr>
          <w:lang w:val="en-GB"/>
        </w:rPr>
        <w:t xml:space="preserve"> the </w:t>
      </w:r>
      <w:r w:rsidR="008708FE" w:rsidRPr="003007E9">
        <w:rPr>
          <w:lang w:val="en-GB"/>
        </w:rPr>
        <w:t xml:space="preserve">country’s </w:t>
      </w:r>
      <w:r w:rsidR="00F26C14" w:rsidRPr="003007E9">
        <w:rPr>
          <w:lang w:val="en-GB"/>
        </w:rPr>
        <w:t>needs.</w:t>
      </w:r>
    </w:p>
    <w:p w:rsidR="00471124" w:rsidRPr="003007E9" w:rsidRDefault="005B1FB3" w:rsidP="00233453">
      <w:pPr>
        <w:pStyle w:val="SingleTxtG"/>
        <w:rPr>
          <w:lang w:val="en-GB"/>
        </w:rPr>
      </w:pPr>
      <w:r w:rsidRPr="003007E9">
        <w:rPr>
          <w:lang w:val="en-GB"/>
        </w:rPr>
        <w:t>29.</w:t>
      </w:r>
      <w:r w:rsidRPr="003007E9">
        <w:rPr>
          <w:lang w:val="en-GB"/>
        </w:rPr>
        <w:tab/>
      </w:r>
      <w:r w:rsidR="00F26C14" w:rsidRPr="003007E9">
        <w:rPr>
          <w:lang w:val="en-GB"/>
        </w:rPr>
        <w:t xml:space="preserve">Three principles governed this modernization operation: justice </w:t>
      </w:r>
      <w:r w:rsidR="00C25CFA" w:rsidRPr="003007E9">
        <w:rPr>
          <w:lang w:val="en-GB"/>
        </w:rPr>
        <w:t>is</w:t>
      </w:r>
      <w:r w:rsidR="00F26C14" w:rsidRPr="003007E9">
        <w:rPr>
          <w:lang w:val="en-GB"/>
        </w:rPr>
        <w:t xml:space="preserve"> done </w:t>
      </w:r>
      <w:r w:rsidR="00C25CFA" w:rsidRPr="003007E9">
        <w:rPr>
          <w:lang w:val="en-GB"/>
        </w:rPr>
        <w:t>on behalf</w:t>
      </w:r>
      <w:r w:rsidR="00F26C14" w:rsidRPr="003007E9">
        <w:rPr>
          <w:lang w:val="en-GB"/>
        </w:rPr>
        <w:t xml:space="preserve"> of the people; judges </w:t>
      </w:r>
      <w:r w:rsidR="00C25CFA" w:rsidRPr="003007E9">
        <w:rPr>
          <w:lang w:val="en-GB"/>
        </w:rPr>
        <w:t>are</w:t>
      </w:r>
      <w:r w:rsidR="00F26C14" w:rsidRPr="003007E9">
        <w:rPr>
          <w:lang w:val="en-GB"/>
        </w:rPr>
        <w:t xml:space="preserve"> subject in the exercise of their functions only to the authority of the law, their independence being guaranteed by the country</w:t>
      </w:r>
      <w:r w:rsidR="00C624D5" w:rsidRPr="003007E9">
        <w:rPr>
          <w:lang w:val="en-GB"/>
        </w:rPr>
        <w:t>’</w:t>
      </w:r>
      <w:r w:rsidR="00F26C14" w:rsidRPr="003007E9">
        <w:rPr>
          <w:lang w:val="en-GB"/>
        </w:rPr>
        <w:t xml:space="preserve">s President; and the </w:t>
      </w:r>
      <w:r w:rsidR="00C25CFA" w:rsidRPr="003007E9">
        <w:rPr>
          <w:lang w:val="en-GB"/>
        </w:rPr>
        <w:t>judiciary is</w:t>
      </w:r>
      <w:r w:rsidR="00F26C14" w:rsidRPr="003007E9">
        <w:rPr>
          <w:lang w:val="en-GB"/>
        </w:rPr>
        <w:t xml:space="preserve"> the guardian of individual freedoms</w:t>
      </w:r>
      <w:r w:rsidR="00471124" w:rsidRPr="003007E9">
        <w:rPr>
          <w:lang w:val="en-GB"/>
        </w:rPr>
        <w:t>.</w:t>
      </w:r>
    </w:p>
    <w:p w:rsidR="00471124" w:rsidRPr="003007E9" w:rsidRDefault="00EB115D" w:rsidP="000A60A3">
      <w:pPr>
        <w:pStyle w:val="HChG"/>
        <w:rPr>
          <w:lang w:val="en-GB"/>
        </w:rPr>
      </w:pPr>
      <w:r w:rsidRPr="003007E9">
        <w:rPr>
          <w:lang w:val="en-GB"/>
        </w:rPr>
        <w:tab/>
      </w:r>
      <w:r w:rsidR="00471124" w:rsidRPr="003007E9">
        <w:rPr>
          <w:lang w:val="en-GB"/>
        </w:rPr>
        <w:t>II</w:t>
      </w:r>
      <w:r w:rsidR="00234150" w:rsidRPr="003007E9">
        <w:rPr>
          <w:lang w:val="en-GB"/>
        </w:rPr>
        <w:t>I</w:t>
      </w:r>
      <w:r w:rsidR="00471124" w:rsidRPr="003007E9">
        <w:rPr>
          <w:lang w:val="en-GB"/>
        </w:rPr>
        <w:t>.</w:t>
      </w:r>
      <w:r w:rsidRPr="003007E9">
        <w:rPr>
          <w:lang w:val="en-GB"/>
        </w:rPr>
        <w:tab/>
      </w:r>
      <w:r w:rsidR="008708FE" w:rsidRPr="003007E9">
        <w:rPr>
          <w:rFonts w:eastAsia="Calibri"/>
          <w:lang w:val="en-GB"/>
        </w:rPr>
        <w:t>Information on internal measures to guarantee</w:t>
      </w:r>
      <w:r w:rsidR="006A6747" w:rsidRPr="003007E9">
        <w:rPr>
          <w:rFonts w:eastAsia="Calibri"/>
          <w:lang w:val="en-GB"/>
        </w:rPr>
        <w:t xml:space="preserve"> the rights </w:t>
      </w:r>
      <w:r w:rsidR="000A60A3" w:rsidRPr="003007E9">
        <w:rPr>
          <w:rFonts w:eastAsia="Calibri"/>
          <w:lang w:val="en-GB"/>
        </w:rPr>
        <w:br/>
      </w:r>
      <w:r w:rsidR="006A6747" w:rsidRPr="003007E9">
        <w:rPr>
          <w:rFonts w:eastAsia="Calibri"/>
          <w:lang w:val="en-GB"/>
        </w:rPr>
        <w:t>and freedoms contained in the</w:t>
      </w:r>
      <w:r w:rsidR="00471124" w:rsidRPr="003007E9">
        <w:rPr>
          <w:rFonts w:eastAsia="Calibri"/>
          <w:lang w:val="en-GB"/>
        </w:rPr>
        <w:t xml:space="preserve"> </w:t>
      </w:r>
      <w:r w:rsidR="00DB311C" w:rsidRPr="003007E9">
        <w:rPr>
          <w:rFonts w:eastAsia="Calibri"/>
          <w:lang w:val="en-GB"/>
        </w:rPr>
        <w:t>International Covenant on Civil and Political Rights</w:t>
      </w:r>
    </w:p>
    <w:p w:rsidR="00471124" w:rsidRPr="003007E9" w:rsidRDefault="00EB115D" w:rsidP="000A60A3">
      <w:pPr>
        <w:pStyle w:val="H1G"/>
        <w:rPr>
          <w:lang w:val="en-GB"/>
        </w:rPr>
      </w:pPr>
      <w:r w:rsidRPr="003007E9">
        <w:rPr>
          <w:lang w:val="en-GB"/>
        </w:rPr>
        <w:tab/>
      </w:r>
      <w:r w:rsidRPr="003007E9">
        <w:rPr>
          <w:lang w:val="en-GB"/>
        </w:rPr>
        <w:tab/>
      </w:r>
      <w:r w:rsidR="008F7FDE" w:rsidRPr="003007E9">
        <w:rPr>
          <w:lang w:val="en-GB"/>
        </w:rPr>
        <w:t xml:space="preserve">Article </w:t>
      </w:r>
      <w:r w:rsidR="006A6747" w:rsidRPr="003007E9">
        <w:rPr>
          <w:lang w:val="en-GB"/>
        </w:rPr>
        <w:t>1</w:t>
      </w:r>
      <w:r w:rsidR="000A60A3" w:rsidRPr="003007E9">
        <w:rPr>
          <w:lang w:val="en-GB"/>
        </w:rPr>
        <w:br/>
      </w:r>
      <w:r w:rsidR="006A6747" w:rsidRPr="003007E9">
        <w:rPr>
          <w:lang w:val="en-GB"/>
        </w:rPr>
        <w:t>The right of peoples to self-determination</w:t>
      </w:r>
    </w:p>
    <w:p w:rsidR="00471124" w:rsidRPr="003007E9" w:rsidRDefault="005B1FB3" w:rsidP="001E3579">
      <w:pPr>
        <w:pStyle w:val="SingleTxtG"/>
        <w:rPr>
          <w:lang w:val="en-GB"/>
        </w:rPr>
      </w:pPr>
      <w:r w:rsidRPr="003007E9">
        <w:rPr>
          <w:lang w:val="en-GB"/>
        </w:rPr>
        <w:t>30.</w:t>
      </w:r>
      <w:r w:rsidRPr="003007E9">
        <w:rPr>
          <w:lang w:val="en-GB"/>
        </w:rPr>
        <w:tab/>
      </w:r>
      <w:r w:rsidR="001E3579" w:rsidRPr="003007E9">
        <w:rPr>
          <w:lang w:val="en-GB"/>
        </w:rPr>
        <w:t>The State of</w:t>
      </w:r>
      <w:r w:rsidR="00471124" w:rsidRPr="003007E9">
        <w:rPr>
          <w:lang w:val="en-GB"/>
        </w:rPr>
        <w:t xml:space="preserve"> Côte d</w:t>
      </w:r>
      <w:r w:rsidR="00C624D5" w:rsidRPr="003007E9">
        <w:rPr>
          <w:lang w:val="en-GB"/>
        </w:rPr>
        <w:t>’</w:t>
      </w:r>
      <w:r w:rsidR="00471124" w:rsidRPr="003007E9">
        <w:rPr>
          <w:lang w:val="en-GB"/>
        </w:rPr>
        <w:t xml:space="preserve">Ivoire </w:t>
      </w:r>
      <w:r w:rsidR="001E3579" w:rsidRPr="003007E9">
        <w:rPr>
          <w:lang w:val="en-GB"/>
        </w:rPr>
        <w:t>has been an independent</w:t>
      </w:r>
      <w:r w:rsidR="00C977FF" w:rsidRPr="003007E9">
        <w:rPr>
          <w:lang w:val="en-GB"/>
        </w:rPr>
        <w:t>,</w:t>
      </w:r>
      <w:r w:rsidR="001E3579" w:rsidRPr="003007E9">
        <w:rPr>
          <w:lang w:val="en-GB"/>
        </w:rPr>
        <w:t xml:space="preserve"> sovereign republic since 7 August 1960. It is a secular, democratic and social State </w:t>
      </w:r>
      <w:r w:rsidR="00471124" w:rsidRPr="003007E9">
        <w:rPr>
          <w:lang w:val="en-GB"/>
        </w:rPr>
        <w:t>(</w:t>
      </w:r>
      <w:r w:rsidR="001E3579" w:rsidRPr="003007E9">
        <w:rPr>
          <w:lang w:val="en-GB"/>
        </w:rPr>
        <w:t xml:space="preserve">Act </w:t>
      </w:r>
      <w:r w:rsidR="00197B0C" w:rsidRPr="003007E9">
        <w:rPr>
          <w:lang w:val="en-GB"/>
        </w:rPr>
        <w:t xml:space="preserve">No. </w:t>
      </w:r>
      <w:r w:rsidR="00471124" w:rsidRPr="003007E9">
        <w:rPr>
          <w:lang w:val="en-GB"/>
        </w:rPr>
        <w:t xml:space="preserve">2000-513 </w:t>
      </w:r>
      <w:r w:rsidR="001E3579" w:rsidRPr="003007E9">
        <w:rPr>
          <w:lang w:val="en-GB"/>
        </w:rPr>
        <w:t>of</w:t>
      </w:r>
      <w:r w:rsidR="00471124" w:rsidRPr="003007E9">
        <w:rPr>
          <w:lang w:val="en-GB"/>
        </w:rPr>
        <w:t xml:space="preserve"> </w:t>
      </w:r>
      <w:r w:rsidR="004F1CD6" w:rsidRPr="003007E9">
        <w:rPr>
          <w:lang w:val="en-GB"/>
        </w:rPr>
        <w:t>1</w:t>
      </w:r>
      <w:r w:rsidR="000A60A3" w:rsidRPr="003007E9">
        <w:rPr>
          <w:lang w:val="en-GB"/>
        </w:rPr>
        <w:t xml:space="preserve"> </w:t>
      </w:r>
      <w:r w:rsidR="001E3579" w:rsidRPr="003007E9">
        <w:rPr>
          <w:lang w:val="en-GB"/>
        </w:rPr>
        <w:t>August</w:t>
      </w:r>
      <w:r w:rsidR="00471124" w:rsidRPr="003007E9">
        <w:rPr>
          <w:lang w:val="en-GB"/>
        </w:rPr>
        <w:t xml:space="preserve"> 2000 </w:t>
      </w:r>
      <w:r w:rsidR="001E3579" w:rsidRPr="003007E9">
        <w:rPr>
          <w:lang w:val="en-GB"/>
        </w:rPr>
        <w:t>establishing the</w:t>
      </w:r>
      <w:r w:rsidR="00471124" w:rsidRPr="003007E9">
        <w:rPr>
          <w:lang w:val="en-GB"/>
        </w:rPr>
        <w:t xml:space="preserve"> Constitution </w:t>
      </w:r>
      <w:r w:rsidR="001E3579" w:rsidRPr="003007E9">
        <w:rPr>
          <w:lang w:val="en-GB"/>
        </w:rPr>
        <w:t>of the Republic of Côte d</w:t>
      </w:r>
      <w:r w:rsidR="00C624D5" w:rsidRPr="003007E9">
        <w:rPr>
          <w:lang w:val="en-GB"/>
        </w:rPr>
        <w:t>’</w:t>
      </w:r>
      <w:r w:rsidR="001E3579" w:rsidRPr="003007E9">
        <w:rPr>
          <w:lang w:val="en-GB"/>
        </w:rPr>
        <w:t>Ivoire</w:t>
      </w:r>
      <w:r w:rsidR="00C977FF" w:rsidRPr="003007E9">
        <w:rPr>
          <w:lang w:val="en-GB"/>
        </w:rPr>
        <w:t>, art. 30</w:t>
      </w:r>
      <w:r w:rsidR="00471124" w:rsidRPr="003007E9">
        <w:rPr>
          <w:lang w:val="en-GB"/>
        </w:rPr>
        <w:t>)</w:t>
      </w:r>
      <w:r w:rsidR="001E3579" w:rsidRPr="003007E9">
        <w:rPr>
          <w:lang w:val="en-GB"/>
        </w:rPr>
        <w:t xml:space="preserve"> that respects human rights and public freedoms in a spirit of public peace, national solidarity and justice</w:t>
      </w:r>
      <w:r w:rsidR="00471124" w:rsidRPr="003007E9">
        <w:rPr>
          <w:lang w:val="en-GB"/>
        </w:rPr>
        <w:t>.</w:t>
      </w:r>
    </w:p>
    <w:p w:rsidR="00A52DD8" w:rsidRPr="003007E9" w:rsidRDefault="005B1FB3" w:rsidP="00A52DD8">
      <w:pPr>
        <w:pStyle w:val="SingleTxtG"/>
        <w:rPr>
          <w:lang w:val="en-GB"/>
        </w:rPr>
      </w:pPr>
      <w:r w:rsidRPr="003007E9">
        <w:rPr>
          <w:lang w:val="en-GB"/>
        </w:rPr>
        <w:t>31.</w:t>
      </w:r>
      <w:r w:rsidRPr="003007E9">
        <w:rPr>
          <w:lang w:val="en-GB"/>
        </w:rPr>
        <w:tab/>
      </w:r>
      <w:r w:rsidR="00A52DD8" w:rsidRPr="003007E9">
        <w:rPr>
          <w:lang w:val="en-GB"/>
        </w:rPr>
        <w:t>The State of Côte d</w:t>
      </w:r>
      <w:r w:rsidR="00C624D5" w:rsidRPr="003007E9">
        <w:rPr>
          <w:lang w:val="en-GB"/>
        </w:rPr>
        <w:t>’</w:t>
      </w:r>
      <w:r w:rsidR="00A52DD8" w:rsidRPr="003007E9">
        <w:rPr>
          <w:lang w:val="en-GB"/>
        </w:rPr>
        <w:t>Ivoire</w:t>
      </w:r>
      <w:r w:rsidR="00471124" w:rsidRPr="003007E9">
        <w:rPr>
          <w:lang w:val="en-GB"/>
        </w:rPr>
        <w:t xml:space="preserve"> </w:t>
      </w:r>
      <w:r w:rsidR="00A52DD8" w:rsidRPr="003007E9">
        <w:rPr>
          <w:lang w:val="en-GB"/>
        </w:rPr>
        <w:t xml:space="preserve">is indivisible from its territory and its nation. Sovereignty belongs entirely and unconditionally to the people and </w:t>
      </w:r>
      <w:r w:rsidR="003415B3" w:rsidRPr="003007E9">
        <w:rPr>
          <w:lang w:val="en-GB"/>
        </w:rPr>
        <w:t>“</w:t>
      </w:r>
      <w:r w:rsidR="00A52DD8" w:rsidRPr="003007E9">
        <w:rPr>
          <w:lang w:val="en-GB"/>
        </w:rPr>
        <w:t xml:space="preserve">no section of the people and no individual may arrogate </w:t>
      </w:r>
      <w:r w:rsidR="00C977FF" w:rsidRPr="003007E9">
        <w:rPr>
          <w:lang w:val="en-GB"/>
        </w:rPr>
        <w:t>it</w:t>
      </w:r>
      <w:r w:rsidR="00A52DD8" w:rsidRPr="003007E9">
        <w:rPr>
          <w:lang w:val="en-GB"/>
        </w:rPr>
        <w:t xml:space="preserve"> to themselves</w:t>
      </w:r>
      <w:r w:rsidR="003415B3" w:rsidRPr="003007E9">
        <w:rPr>
          <w:lang w:val="en-GB"/>
        </w:rPr>
        <w:t>”</w:t>
      </w:r>
      <w:r w:rsidR="00471124" w:rsidRPr="003007E9">
        <w:rPr>
          <w:lang w:val="en-GB"/>
        </w:rPr>
        <w:t xml:space="preserve"> (</w:t>
      </w:r>
      <w:r w:rsidR="00A52DD8" w:rsidRPr="003007E9">
        <w:rPr>
          <w:lang w:val="en-GB"/>
        </w:rPr>
        <w:t>Constitution</w:t>
      </w:r>
      <w:r w:rsidR="00C977FF" w:rsidRPr="003007E9">
        <w:rPr>
          <w:lang w:val="en-GB"/>
        </w:rPr>
        <w:t>, art. 31</w:t>
      </w:r>
      <w:r w:rsidR="00471124" w:rsidRPr="003007E9">
        <w:rPr>
          <w:lang w:val="en-GB"/>
        </w:rPr>
        <w:t xml:space="preserve">). </w:t>
      </w:r>
      <w:r w:rsidR="00A52DD8" w:rsidRPr="003007E9">
        <w:rPr>
          <w:lang w:val="en-GB"/>
        </w:rPr>
        <w:t xml:space="preserve">This sovereignty is exercised </w:t>
      </w:r>
      <w:r w:rsidR="003415B3" w:rsidRPr="003007E9">
        <w:rPr>
          <w:lang w:val="en-GB"/>
        </w:rPr>
        <w:t>“</w:t>
      </w:r>
      <w:r w:rsidR="00A52DD8" w:rsidRPr="003007E9">
        <w:rPr>
          <w:lang w:val="en-GB"/>
        </w:rPr>
        <w:t>through referendums and through its elected representatives</w:t>
      </w:r>
      <w:r w:rsidR="003415B3" w:rsidRPr="003007E9">
        <w:rPr>
          <w:lang w:val="en-GB"/>
        </w:rPr>
        <w:t>”</w:t>
      </w:r>
      <w:r w:rsidR="00A52DD8" w:rsidRPr="003007E9">
        <w:rPr>
          <w:lang w:val="en-GB"/>
        </w:rPr>
        <w:t xml:space="preserve">, as set out in </w:t>
      </w:r>
      <w:r w:rsidR="008F7FDE" w:rsidRPr="003007E9">
        <w:rPr>
          <w:lang w:val="en-GB"/>
        </w:rPr>
        <w:t xml:space="preserve">article </w:t>
      </w:r>
      <w:r w:rsidR="00A52DD8" w:rsidRPr="003007E9">
        <w:rPr>
          <w:lang w:val="en-GB"/>
        </w:rPr>
        <w:t>32 of the Constitution.</w:t>
      </w:r>
    </w:p>
    <w:p w:rsidR="00471124" w:rsidRPr="003007E9" w:rsidRDefault="005B1FB3" w:rsidP="00AF723E">
      <w:pPr>
        <w:pStyle w:val="SingleTxtG"/>
        <w:rPr>
          <w:lang w:val="en-GB"/>
        </w:rPr>
      </w:pPr>
      <w:r w:rsidRPr="003007E9">
        <w:rPr>
          <w:lang w:val="en-GB"/>
        </w:rPr>
        <w:t>32.</w:t>
      </w:r>
      <w:r w:rsidRPr="003007E9">
        <w:rPr>
          <w:lang w:val="en-GB"/>
        </w:rPr>
        <w:tab/>
      </w:r>
      <w:r w:rsidR="00A52DD8" w:rsidRPr="003007E9">
        <w:rPr>
          <w:lang w:val="en-GB"/>
        </w:rPr>
        <w:t>The Ivorian nation</w:t>
      </w:r>
      <w:r w:rsidR="00471124" w:rsidRPr="003007E9">
        <w:rPr>
          <w:lang w:val="en-GB"/>
        </w:rPr>
        <w:t xml:space="preserve"> </w:t>
      </w:r>
      <w:r w:rsidR="00A52DD8" w:rsidRPr="003007E9">
        <w:rPr>
          <w:lang w:val="en-GB"/>
        </w:rPr>
        <w:t xml:space="preserve">is composed of citizens who are equal before the law, irrespective of their origins. Thus, </w:t>
      </w:r>
      <w:r w:rsidR="00AF723E" w:rsidRPr="003007E9">
        <w:rPr>
          <w:lang w:val="en-GB"/>
        </w:rPr>
        <w:t xml:space="preserve">as </w:t>
      </w:r>
      <w:r w:rsidR="008F7FDE" w:rsidRPr="003007E9">
        <w:rPr>
          <w:lang w:val="en-GB"/>
        </w:rPr>
        <w:t xml:space="preserve">article </w:t>
      </w:r>
      <w:r w:rsidR="00AF723E" w:rsidRPr="003007E9">
        <w:rPr>
          <w:lang w:val="en-GB"/>
        </w:rPr>
        <w:t xml:space="preserve">30 of the Constitution states, </w:t>
      </w:r>
      <w:r w:rsidR="003415B3" w:rsidRPr="003007E9">
        <w:rPr>
          <w:lang w:val="en-GB"/>
        </w:rPr>
        <w:t>“</w:t>
      </w:r>
      <w:r w:rsidR="00AF723E" w:rsidRPr="003007E9">
        <w:rPr>
          <w:lang w:val="en-GB"/>
        </w:rPr>
        <w:t>equality before the law is guaranteed to all without distinction as to origin, race, ethnicity, sex or religion</w:t>
      </w:r>
      <w:r w:rsidR="003415B3" w:rsidRPr="003007E9">
        <w:rPr>
          <w:lang w:val="en-GB"/>
        </w:rPr>
        <w:t>”</w:t>
      </w:r>
      <w:r w:rsidR="00471124" w:rsidRPr="003007E9">
        <w:rPr>
          <w:lang w:val="en-GB"/>
        </w:rPr>
        <w:t xml:space="preserve">. </w:t>
      </w:r>
      <w:r w:rsidR="00AF723E" w:rsidRPr="003007E9">
        <w:rPr>
          <w:lang w:val="en-GB"/>
        </w:rPr>
        <w:t xml:space="preserve">In the context of </w:t>
      </w:r>
      <w:r w:rsidR="00A52DD8" w:rsidRPr="003007E9">
        <w:rPr>
          <w:lang w:val="en-GB"/>
        </w:rPr>
        <w:t>the Ivorian nation</w:t>
      </w:r>
      <w:r w:rsidR="00471124" w:rsidRPr="003007E9">
        <w:rPr>
          <w:lang w:val="en-GB"/>
        </w:rPr>
        <w:t xml:space="preserve">, </w:t>
      </w:r>
      <w:r w:rsidR="00AF723E" w:rsidRPr="003007E9">
        <w:rPr>
          <w:lang w:val="en-GB"/>
        </w:rPr>
        <w:t>the common denominator is citizenship.</w:t>
      </w:r>
    </w:p>
    <w:p w:rsidR="00AF723E" w:rsidRPr="003007E9" w:rsidRDefault="005B1FB3" w:rsidP="00EB115D">
      <w:pPr>
        <w:pStyle w:val="SingleTxtG"/>
        <w:rPr>
          <w:lang w:val="en-GB"/>
        </w:rPr>
      </w:pPr>
      <w:r w:rsidRPr="003007E9">
        <w:rPr>
          <w:lang w:val="en-GB"/>
        </w:rPr>
        <w:t>33.</w:t>
      </w:r>
      <w:r w:rsidRPr="003007E9">
        <w:rPr>
          <w:lang w:val="en-GB"/>
        </w:rPr>
        <w:tab/>
      </w:r>
      <w:r w:rsidR="00AF723E" w:rsidRPr="003007E9">
        <w:rPr>
          <w:lang w:val="en-GB"/>
        </w:rPr>
        <w:t xml:space="preserve">All citizens are entitled to lead a decent life and </w:t>
      </w:r>
      <w:r w:rsidR="008708FE" w:rsidRPr="003007E9">
        <w:rPr>
          <w:lang w:val="en-GB"/>
        </w:rPr>
        <w:t>further</w:t>
      </w:r>
      <w:r w:rsidR="00AF723E" w:rsidRPr="003007E9">
        <w:rPr>
          <w:lang w:val="en-GB"/>
        </w:rPr>
        <w:t xml:space="preserve"> their material and spiritual well-being within the framework of Ivorian culture, civilization and law, enjoying the fundamental rights and freedoms enshrined in the Constitution in accordance with the principle of equality and social justice.</w:t>
      </w:r>
    </w:p>
    <w:p w:rsidR="00AF723E" w:rsidRPr="003007E9" w:rsidRDefault="005B1FB3" w:rsidP="00EB115D">
      <w:pPr>
        <w:pStyle w:val="SingleTxtG"/>
        <w:rPr>
          <w:lang w:val="en-GB"/>
        </w:rPr>
      </w:pPr>
      <w:r w:rsidRPr="003007E9">
        <w:rPr>
          <w:lang w:val="en-GB"/>
        </w:rPr>
        <w:t>34.</w:t>
      </w:r>
      <w:r w:rsidRPr="003007E9">
        <w:rPr>
          <w:lang w:val="en-GB"/>
        </w:rPr>
        <w:tab/>
      </w:r>
      <w:r w:rsidR="00AF723E" w:rsidRPr="003007E9">
        <w:rPr>
          <w:lang w:val="en-GB"/>
        </w:rPr>
        <w:t xml:space="preserve">The State is striving to meet </w:t>
      </w:r>
      <w:r w:rsidR="00C977FF" w:rsidRPr="003007E9">
        <w:rPr>
          <w:lang w:val="en-GB"/>
        </w:rPr>
        <w:t>the</w:t>
      </w:r>
      <w:r w:rsidR="00AF723E" w:rsidRPr="003007E9">
        <w:rPr>
          <w:lang w:val="en-GB"/>
        </w:rPr>
        <w:t xml:space="preserve"> obligations </w:t>
      </w:r>
      <w:r w:rsidR="008708FE" w:rsidRPr="003007E9">
        <w:rPr>
          <w:lang w:val="en-GB"/>
        </w:rPr>
        <w:t>entailed for</w:t>
      </w:r>
      <w:r w:rsidR="00C977FF" w:rsidRPr="003007E9">
        <w:rPr>
          <w:lang w:val="en-GB"/>
        </w:rPr>
        <w:t xml:space="preserve"> it by </w:t>
      </w:r>
      <w:r w:rsidR="00AF723E" w:rsidRPr="003007E9">
        <w:rPr>
          <w:lang w:val="en-GB"/>
        </w:rPr>
        <w:t>the right to self</w:t>
      </w:r>
      <w:r w:rsidR="00597AD9" w:rsidRPr="003007E9">
        <w:rPr>
          <w:lang w:val="en-GB"/>
        </w:rPr>
        <w:noBreakHyphen/>
      </w:r>
      <w:r w:rsidR="00AF723E" w:rsidRPr="003007E9">
        <w:rPr>
          <w:lang w:val="en-GB"/>
        </w:rPr>
        <w:t xml:space="preserve">determination and </w:t>
      </w:r>
      <w:r w:rsidR="00C977FF" w:rsidRPr="003007E9">
        <w:rPr>
          <w:lang w:val="en-GB"/>
        </w:rPr>
        <w:t>the right to dispose freely</w:t>
      </w:r>
      <w:r w:rsidR="00AF723E" w:rsidRPr="003007E9">
        <w:rPr>
          <w:lang w:val="en-GB"/>
        </w:rPr>
        <w:t xml:space="preserve"> of natural wealth and resources.</w:t>
      </w:r>
    </w:p>
    <w:p w:rsidR="00471124" w:rsidRPr="003007E9" w:rsidRDefault="008A76E0" w:rsidP="008A76E0">
      <w:pPr>
        <w:pStyle w:val="H23G"/>
        <w:rPr>
          <w:lang w:val="en-GB"/>
        </w:rPr>
      </w:pPr>
      <w:r w:rsidRPr="003007E9">
        <w:rPr>
          <w:lang w:val="en-GB"/>
        </w:rPr>
        <w:tab/>
      </w:r>
      <w:r w:rsidRPr="003007E9">
        <w:rPr>
          <w:lang w:val="en-GB"/>
        </w:rPr>
        <w:tab/>
      </w:r>
      <w:r w:rsidR="00AF723E" w:rsidRPr="003007E9">
        <w:rPr>
          <w:lang w:val="en-GB"/>
        </w:rPr>
        <w:t>Participation in public affairs</w:t>
      </w:r>
    </w:p>
    <w:p w:rsidR="00471124" w:rsidRPr="003007E9" w:rsidRDefault="005B1FB3" w:rsidP="00AF723E">
      <w:pPr>
        <w:pStyle w:val="SingleTxtG"/>
        <w:rPr>
          <w:lang w:val="en-GB"/>
        </w:rPr>
      </w:pPr>
      <w:r w:rsidRPr="003007E9">
        <w:rPr>
          <w:lang w:val="en-GB"/>
        </w:rPr>
        <w:t>35.</w:t>
      </w:r>
      <w:r w:rsidRPr="003007E9">
        <w:rPr>
          <w:lang w:val="en-GB"/>
        </w:rPr>
        <w:tab/>
      </w:r>
      <w:r w:rsidR="00C46754" w:rsidRPr="003007E9">
        <w:rPr>
          <w:lang w:val="en-GB"/>
        </w:rPr>
        <w:t>Ivorian</w:t>
      </w:r>
      <w:r w:rsidR="00471124" w:rsidRPr="003007E9">
        <w:rPr>
          <w:lang w:val="en-GB"/>
        </w:rPr>
        <w:t xml:space="preserve"> </w:t>
      </w:r>
      <w:r w:rsidR="00AF723E" w:rsidRPr="003007E9">
        <w:rPr>
          <w:lang w:val="en-GB"/>
        </w:rPr>
        <w:t xml:space="preserve">political life is governed by the system of pluralist democracy based on the primacy of law and respect for human rights. The Ivorian electoral system </w:t>
      </w:r>
      <w:r w:rsidR="00D76576" w:rsidRPr="003007E9">
        <w:rPr>
          <w:lang w:val="en-GB"/>
        </w:rPr>
        <w:t>rests</w:t>
      </w:r>
      <w:r w:rsidR="00AF723E" w:rsidRPr="003007E9">
        <w:rPr>
          <w:lang w:val="en-GB"/>
        </w:rPr>
        <w:t xml:space="preserve"> on universal suffrage and is open to all citizens. Its rules are set by the Constitution and the </w:t>
      </w:r>
      <w:r w:rsidR="004F71BC" w:rsidRPr="003007E9">
        <w:rPr>
          <w:lang w:val="en-GB"/>
        </w:rPr>
        <w:t>Electoral Code</w:t>
      </w:r>
      <w:r w:rsidR="00471124" w:rsidRPr="003007E9">
        <w:rPr>
          <w:lang w:val="en-GB"/>
        </w:rPr>
        <w:t>.</w:t>
      </w:r>
    </w:p>
    <w:p w:rsidR="00471124" w:rsidRPr="003007E9" w:rsidRDefault="005B1FB3" w:rsidP="008A76E0">
      <w:pPr>
        <w:pStyle w:val="SingleTxtG"/>
        <w:rPr>
          <w:lang w:val="en-GB"/>
        </w:rPr>
      </w:pPr>
      <w:r w:rsidRPr="003007E9">
        <w:rPr>
          <w:lang w:val="en-GB"/>
        </w:rPr>
        <w:t>36.</w:t>
      </w:r>
      <w:r w:rsidRPr="003007E9">
        <w:rPr>
          <w:lang w:val="en-GB"/>
        </w:rPr>
        <w:tab/>
      </w:r>
      <w:r w:rsidR="00AF723E" w:rsidRPr="003007E9">
        <w:rPr>
          <w:lang w:val="en-GB"/>
        </w:rPr>
        <w:t xml:space="preserve">Participation by Ivorian citizens has been a </w:t>
      </w:r>
      <w:r w:rsidR="00D76576" w:rsidRPr="003007E9">
        <w:rPr>
          <w:lang w:val="en-GB"/>
        </w:rPr>
        <w:t>prime</w:t>
      </w:r>
      <w:r w:rsidR="00AF723E" w:rsidRPr="003007E9">
        <w:rPr>
          <w:lang w:val="en-GB"/>
        </w:rPr>
        <w:t xml:space="preserve"> concern of the country</w:t>
      </w:r>
      <w:r w:rsidR="00C624D5" w:rsidRPr="003007E9">
        <w:rPr>
          <w:lang w:val="en-GB"/>
        </w:rPr>
        <w:t>’</w:t>
      </w:r>
      <w:r w:rsidR="00AF723E" w:rsidRPr="003007E9">
        <w:rPr>
          <w:lang w:val="en-GB"/>
        </w:rPr>
        <w:t>s rulers</w:t>
      </w:r>
      <w:r w:rsidR="00D76576" w:rsidRPr="003007E9">
        <w:rPr>
          <w:lang w:val="en-GB"/>
        </w:rPr>
        <w:t xml:space="preserve"> ever</w:t>
      </w:r>
      <w:r w:rsidR="00AF723E" w:rsidRPr="003007E9">
        <w:rPr>
          <w:lang w:val="en-GB"/>
        </w:rPr>
        <w:t xml:space="preserve"> since </w:t>
      </w:r>
      <w:r w:rsidR="00471124" w:rsidRPr="003007E9">
        <w:rPr>
          <w:lang w:val="en-GB"/>
        </w:rPr>
        <w:t>Côte d</w:t>
      </w:r>
      <w:r w:rsidR="00C624D5" w:rsidRPr="003007E9">
        <w:rPr>
          <w:lang w:val="en-GB"/>
        </w:rPr>
        <w:t>’</w:t>
      </w:r>
      <w:r w:rsidR="00471124" w:rsidRPr="003007E9">
        <w:rPr>
          <w:lang w:val="en-GB"/>
        </w:rPr>
        <w:t xml:space="preserve">Ivoire </w:t>
      </w:r>
      <w:r w:rsidR="00AF723E" w:rsidRPr="003007E9">
        <w:rPr>
          <w:lang w:val="en-GB"/>
        </w:rPr>
        <w:t>became a sovereign nation</w:t>
      </w:r>
      <w:r w:rsidR="00471124" w:rsidRPr="003007E9">
        <w:rPr>
          <w:lang w:val="en-GB"/>
        </w:rPr>
        <w:t>.</w:t>
      </w:r>
    </w:p>
    <w:p w:rsidR="00AF723E" w:rsidRPr="003007E9" w:rsidRDefault="005B1FB3" w:rsidP="00AF723E">
      <w:pPr>
        <w:pStyle w:val="SingleTxtG"/>
        <w:rPr>
          <w:rStyle w:val="fullarticletexte1"/>
          <w:rFonts w:ascii="Times New Roman" w:hAnsi="Times New Roman"/>
          <w:lang w:val="en-GB"/>
        </w:rPr>
      </w:pPr>
      <w:r w:rsidRPr="003007E9">
        <w:rPr>
          <w:lang w:val="en-GB"/>
        </w:rPr>
        <w:t>37.</w:t>
      </w:r>
      <w:r w:rsidRPr="003007E9">
        <w:rPr>
          <w:lang w:val="en-GB"/>
        </w:rPr>
        <w:tab/>
      </w:r>
      <w:r w:rsidR="00AF723E" w:rsidRPr="003007E9">
        <w:rPr>
          <w:lang w:val="en-GB"/>
        </w:rPr>
        <w:t xml:space="preserve">The Governments that </w:t>
      </w:r>
      <w:r w:rsidR="00471124" w:rsidRPr="003007E9">
        <w:rPr>
          <w:rStyle w:val="fullarticletexte1"/>
          <w:rFonts w:ascii="Times New Roman" w:hAnsi="Times New Roman"/>
          <w:lang w:val="en-GB"/>
        </w:rPr>
        <w:t>Côte d</w:t>
      </w:r>
      <w:r w:rsidR="00C624D5" w:rsidRPr="003007E9">
        <w:rPr>
          <w:rStyle w:val="fullarticletexte1"/>
          <w:rFonts w:ascii="Times New Roman" w:hAnsi="Times New Roman"/>
          <w:lang w:val="en-GB"/>
        </w:rPr>
        <w:t>’</w:t>
      </w:r>
      <w:r w:rsidR="00471124" w:rsidRPr="003007E9">
        <w:rPr>
          <w:rStyle w:val="fullarticletexte1"/>
          <w:rFonts w:ascii="Times New Roman" w:hAnsi="Times New Roman"/>
          <w:lang w:val="en-GB"/>
        </w:rPr>
        <w:t xml:space="preserve">Ivoire </w:t>
      </w:r>
      <w:r w:rsidR="00AF723E" w:rsidRPr="003007E9">
        <w:rPr>
          <w:rStyle w:val="fullarticletexte1"/>
          <w:rFonts w:ascii="Times New Roman" w:hAnsi="Times New Roman"/>
          <w:lang w:val="en-GB"/>
        </w:rPr>
        <w:t>has had since 1960 have been as representative as possible of the</w:t>
      </w:r>
      <w:r w:rsidR="008708FE" w:rsidRPr="003007E9">
        <w:rPr>
          <w:rStyle w:val="fullarticletexte1"/>
          <w:rFonts w:ascii="Times New Roman" w:hAnsi="Times New Roman"/>
          <w:lang w:val="en-GB"/>
        </w:rPr>
        <w:t xml:space="preserve"> country’s</w:t>
      </w:r>
      <w:r w:rsidR="00AF723E" w:rsidRPr="003007E9">
        <w:rPr>
          <w:rStyle w:val="fullarticletexte1"/>
          <w:rFonts w:ascii="Times New Roman" w:hAnsi="Times New Roman"/>
          <w:lang w:val="en-GB"/>
        </w:rPr>
        <w:t xml:space="preserve"> regions </w:t>
      </w:r>
      <w:r w:rsidR="008708FE" w:rsidRPr="003007E9">
        <w:rPr>
          <w:rStyle w:val="fullarticletexte1"/>
          <w:rFonts w:ascii="Times New Roman" w:hAnsi="Times New Roman"/>
          <w:lang w:val="en-GB"/>
        </w:rPr>
        <w:t>and different political sensibilities</w:t>
      </w:r>
      <w:r w:rsidR="00AF723E" w:rsidRPr="003007E9">
        <w:rPr>
          <w:rStyle w:val="fullarticletexte1"/>
          <w:rFonts w:ascii="Times New Roman" w:hAnsi="Times New Roman"/>
          <w:lang w:val="en-GB"/>
        </w:rPr>
        <w:t xml:space="preserve">. This is also reflected in the public administration, a very frequent complaint </w:t>
      </w:r>
      <w:r w:rsidR="00AC7895" w:rsidRPr="003007E9">
        <w:rPr>
          <w:rStyle w:val="fullarticletexte1"/>
          <w:rFonts w:ascii="Times New Roman" w:hAnsi="Times New Roman"/>
          <w:lang w:val="en-GB"/>
        </w:rPr>
        <w:t xml:space="preserve">being </w:t>
      </w:r>
      <w:r w:rsidR="00AF723E" w:rsidRPr="003007E9">
        <w:rPr>
          <w:rStyle w:val="fullarticletexte1"/>
          <w:rFonts w:ascii="Times New Roman" w:hAnsi="Times New Roman"/>
          <w:lang w:val="en-GB"/>
        </w:rPr>
        <w:t xml:space="preserve">that appointments </w:t>
      </w:r>
      <w:r w:rsidR="00AC7895" w:rsidRPr="003007E9">
        <w:rPr>
          <w:rStyle w:val="fullarticletexte1"/>
          <w:rFonts w:ascii="Times New Roman" w:hAnsi="Times New Roman"/>
          <w:lang w:val="en-GB"/>
        </w:rPr>
        <w:t xml:space="preserve">have </w:t>
      </w:r>
      <w:r w:rsidR="00AF723E" w:rsidRPr="003007E9">
        <w:rPr>
          <w:rStyle w:val="fullarticletexte1"/>
          <w:rFonts w:ascii="Times New Roman" w:hAnsi="Times New Roman"/>
          <w:lang w:val="en-GB"/>
        </w:rPr>
        <w:t>reflect</w:t>
      </w:r>
      <w:r w:rsidR="00AC7895" w:rsidRPr="003007E9">
        <w:rPr>
          <w:rStyle w:val="fullarticletexte1"/>
          <w:rFonts w:ascii="Times New Roman" w:hAnsi="Times New Roman"/>
          <w:lang w:val="en-GB"/>
        </w:rPr>
        <w:t>ed</w:t>
      </w:r>
      <w:r w:rsidR="00AF723E" w:rsidRPr="003007E9">
        <w:rPr>
          <w:rStyle w:val="fullarticletexte1"/>
          <w:rFonts w:ascii="Times New Roman" w:hAnsi="Times New Roman"/>
          <w:lang w:val="en-GB"/>
        </w:rPr>
        <w:t xml:space="preserve"> the ethnic make-up of the ruling class.</w:t>
      </w:r>
    </w:p>
    <w:p w:rsidR="00AC7895" w:rsidRPr="003007E9" w:rsidRDefault="005B1FB3" w:rsidP="008913F0">
      <w:pPr>
        <w:pStyle w:val="SingleTxtG"/>
        <w:rPr>
          <w:lang w:val="en-GB"/>
        </w:rPr>
      </w:pPr>
      <w:r w:rsidRPr="003007E9">
        <w:rPr>
          <w:lang w:val="en-GB"/>
        </w:rPr>
        <w:t>38.</w:t>
      </w:r>
      <w:r w:rsidRPr="003007E9">
        <w:rPr>
          <w:lang w:val="en-GB"/>
        </w:rPr>
        <w:tab/>
      </w:r>
      <w:r w:rsidR="00AC7895" w:rsidRPr="003007E9">
        <w:rPr>
          <w:lang w:val="en-GB"/>
        </w:rPr>
        <w:t xml:space="preserve">At the local level, </w:t>
      </w:r>
      <w:r w:rsidR="00D76576" w:rsidRPr="003007E9">
        <w:rPr>
          <w:lang w:val="en-GB"/>
        </w:rPr>
        <w:t>through</w:t>
      </w:r>
      <w:r w:rsidR="00AC7895" w:rsidRPr="003007E9">
        <w:rPr>
          <w:lang w:val="en-GB"/>
        </w:rPr>
        <w:t xml:space="preserve"> its decentralization policy, the State has been doing its best to </w:t>
      </w:r>
      <w:r w:rsidR="00D76576" w:rsidRPr="003007E9">
        <w:rPr>
          <w:lang w:val="en-GB"/>
        </w:rPr>
        <w:t>open the way to self-government by</w:t>
      </w:r>
      <w:r w:rsidR="00AC7895" w:rsidRPr="003007E9">
        <w:rPr>
          <w:lang w:val="en-GB"/>
        </w:rPr>
        <w:t xml:space="preserve"> human communities endowed with their own legal personality, </w:t>
      </w:r>
      <w:r w:rsidR="00D76576" w:rsidRPr="003007E9">
        <w:rPr>
          <w:lang w:val="en-GB"/>
        </w:rPr>
        <w:t>authorities</w:t>
      </w:r>
      <w:r w:rsidR="00AC7895" w:rsidRPr="003007E9">
        <w:rPr>
          <w:lang w:val="en-GB"/>
        </w:rPr>
        <w:t xml:space="preserve"> and resources. It </w:t>
      </w:r>
      <w:r w:rsidR="00CC3864" w:rsidRPr="003007E9">
        <w:rPr>
          <w:lang w:val="en-GB"/>
        </w:rPr>
        <w:t>is pursuing</w:t>
      </w:r>
      <w:r w:rsidR="00AC7895" w:rsidRPr="003007E9">
        <w:rPr>
          <w:lang w:val="en-GB"/>
        </w:rPr>
        <w:t>:</w:t>
      </w:r>
    </w:p>
    <w:p w:rsidR="00B67702" w:rsidRPr="003007E9" w:rsidRDefault="008A76E0" w:rsidP="00447DD8">
      <w:pPr>
        <w:pStyle w:val="Bullet1G"/>
        <w:rPr>
          <w:lang w:val="en-GB"/>
        </w:rPr>
      </w:pPr>
      <w:r w:rsidRPr="003007E9">
        <w:rPr>
          <w:lang w:val="en-GB"/>
        </w:rPr>
        <w:t xml:space="preserve">Participation </w:t>
      </w:r>
      <w:r w:rsidR="00B67702" w:rsidRPr="003007E9">
        <w:rPr>
          <w:lang w:val="en-GB"/>
        </w:rPr>
        <w:t xml:space="preserve">by local populations in the management of their own affairs and their own development through the choice of </w:t>
      </w:r>
      <w:r w:rsidR="00D76576" w:rsidRPr="003007E9">
        <w:rPr>
          <w:lang w:val="en-GB"/>
        </w:rPr>
        <w:t>personnel</w:t>
      </w:r>
      <w:r w:rsidR="00B67702" w:rsidRPr="003007E9">
        <w:rPr>
          <w:lang w:val="en-GB"/>
        </w:rPr>
        <w:t xml:space="preserve"> and projects;</w:t>
      </w:r>
    </w:p>
    <w:p w:rsidR="00B67702" w:rsidRPr="003007E9" w:rsidRDefault="008A76E0" w:rsidP="00447DD8">
      <w:pPr>
        <w:pStyle w:val="Bullet1G"/>
        <w:rPr>
          <w:lang w:val="en-GB"/>
        </w:rPr>
      </w:pPr>
      <w:r w:rsidRPr="003007E9">
        <w:rPr>
          <w:lang w:val="en-GB"/>
        </w:rPr>
        <w:t xml:space="preserve">The </w:t>
      </w:r>
      <w:r w:rsidR="00D76576" w:rsidRPr="003007E9">
        <w:rPr>
          <w:lang w:val="en-GB"/>
        </w:rPr>
        <w:t>opportunity</w:t>
      </w:r>
      <w:r w:rsidR="00B67702" w:rsidRPr="003007E9">
        <w:rPr>
          <w:lang w:val="en-GB"/>
        </w:rPr>
        <w:t xml:space="preserve"> for all citizens to </w:t>
      </w:r>
      <w:r w:rsidR="00D76576" w:rsidRPr="003007E9">
        <w:rPr>
          <w:lang w:val="en-GB"/>
        </w:rPr>
        <w:t>hold</w:t>
      </w:r>
      <w:r w:rsidR="00B67702" w:rsidRPr="003007E9">
        <w:rPr>
          <w:lang w:val="en-GB"/>
        </w:rPr>
        <w:t xml:space="preserve"> subnational elected office </w:t>
      </w:r>
      <w:r w:rsidR="00D76576" w:rsidRPr="003007E9">
        <w:rPr>
          <w:lang w:val="en-GB"/>
        </w:rPr>
        <w:t>so that they can</w:t>
      </w:r>
      <w:r w:rsidR="00B67702" w:rsidRPr="003007E9">
        <w:rPr>
          <w:lang w:val="en-GB"/>
        </w:rPr>
        <w:t xml:space="preserve"> exercise power, but also so that the influence of the political parties they come </w:t>
      </w:r>
      <w:r w:rsidR="00D76576" w:rsidRPr="003007E9">
        <w:rPr>
          <w:lang w:val="en-GB"/>
        </w:rPr>
        <w:t xml:space="preserve">from </w:t>
      </w:r>
      <w:r w:rsidR="00B67702" w:rsidRPr="003007E9">
        <w:rPr>
          <w:lang w:val="en-GB"/>
        </w:rPr>
        <w:t>can be extended and consol</w:t>
      </w:r>
      <w:r w:rsidR="00F4278E" w:rsidRPr="003007E9">
        <w:rPr>
          <w:lang w:val="en-GB"/>
        </w:rPr>
        <w:t>idated right across the country;</w:t>
      </w:r>
    </w:p>
    <w:p w:rsidR="00B67702" w:rsidRPr="003007E9" w:rsidRDefault="008A76E0" w:rsidP="00D76576">
      <w:pPr>
        <w:pStyle w:val="Bullet1G"/>
        <w:tabs>
          <w:tab w:val="left" w:pos="6299"/>
        </w:tabs>
        <w:rPr>
          <w:lang w:val="en-GB"/>
        </w:rPr>
      </w:pPr>
      <w:r w:rsidRPr="003007E9">
        <w:rPr>
          <w:lang w:val="en-GB"/>
        </w:rPr>
        <w:t xml:space="preserve">The </w:t>
      </w:r>
      <w:r w:rsidR="00471124" w:rsidRPr="003007E9">
        <w:rPr>
          <w:lang w:val="en-GB"/>
        </w:rPr>
        <w:t xml:space="preserve">redistribution </w:t>
      </w:r>
      <w:r w:rsidR="00B67702" w:rsidRPr="003007E9">
        <w:rPr>
          <w:lang w:val="en-GB"/>
        </w:rPr>
        <w:t xml:space="preserve">of economic activity and employment </w:t>
      </w:r>
      <w:r w:rsidR="00F4278E" w:rsidRPr="003007E9">
        <w:rPr>
          <w:lang w:val="en-GB"/>
        </w:rPr>
        <w:t>throughout</w:t>
      </w:r>
      <w:r w:rsidR="00B67702" w:rsidRPr="003007E9">
        <w:rPr>
          <w:lang w:val="en-GB"/>
        </w:rPr>
        <w:t xml:space="preserve"> the country by turning </w:t>
      </w:r>
      <w:r w:rsidR="00D76576" w:rsidRPr="003007E9">
        <w:rPr>
          <w:lang w:val="en-GB"/>
        </w:rPr>
        <w:t>the main urban centres of departments, regions</w:t>
      </w:r>
      <w:r w:rsidR="00B67702" w:rsidRPr="003007E9">
        <w:rPr>
          <w:lang w:val="en-GB"/>
        </w:rPr>
        <w:t xml:space="preserve"> and district</w:t>
      </w:r>
      <w:r w:rsidR="00D76576" w:rsidRPr="003007E9">
        <w:rPr>
          <w:lang w:val="en-GB"/>
        </w:rPr>
        <w:t>s</w:t>
      </w:r>
      <w:r w:rsidR="00B67702" w:rsidRPr="003007E9">
        <w:rPr>
          <w:lang w:val="en-GB"/>
        </w:rPr>
        <w:t xml:space="preserve"> into</w:t>
      </w:r>
      <w:r w:rsidR="00CC3864" w:rsidRPr="003007E9">
        <w:rPr>
          <w:lang w:val="en-GB"/>
        </w:rPr>
        <w:t xml:space="preserve"> local</w:t>
      </w:r>
      <w:r w:rsidR="00B67702" w:rsidRPr="003007E9">
        <w:rPr>
          <w:lang w:val="en-GB"/>
        </w:rPr>
        <w:t xml:space="preserve"> hubs </w:t>
      </w:r>
      <w:r w:rsidR="00D76576" w:rsidRPr="003007E9">
        <w:rPr>
          <w:lang w:val="en-GB"/>
        </w:rPr>
        <w:t xml:space="preserve">for </w:t>
      </w:r>
      <w:r w:rsidR="00B67702" w:rsidRPr="003007E9">
        <w:rPr>
          <w:lang w:val="en-GB"/>
        </w:rPr>
        <w:t>economic development;</w:t>
      </w:r>
    </w:p>
    <w:p w:rsidR="00471124" w:rsidRPr="003007E9" w:rsidRDefault="008A76E0" w:rsidP="00447DD8">
      <w:pPr>
        <w:pStyle w:val="Bullet1G"/>
        <w:rPr>
          <w:lang w:val="en-GB"/>
        </w:rPr>
      </w:pPr>
      <w:r w:rsidRPr="003007E9">
        <w:rPr>
          <w:lang w:val="en-GB"/>
        </w:rPr>
        <w:t xml:space="preserve">The </w:t>
      </w:r>
      <w:r w:rsidR="00B67702" w:rsidRPr="003007E9">
        <w:rPr>
          <w:lang w:val="en-GB"/>
        </w:rPr>
        <w:t xml:space="preserve">strengthening and consolidation of the national territorial </w:t>
      </w:r>
      <w:r w:rsidR="00CC3864" w:rsidRPr="003007E9">
        <w:rPr>
          <w:lang w:val="en-GB"/>
        </w:rPr>
        <w:t>structure</w:t>
      </w:r>
      <w:r w:rsidR="00B67702" w:rsidRPr="003007E9">
        <w:rPr>
          <w:lang w:val="en-GB"/>
        </w:rPr>
        <w:t xml:space="preserve"> </w:t>
      </w:r>
      <w:r w:rsidR="00CC3864" w:rsidRPr="003007E9">
        <w:rPr>
          <w:lang w:val="en-GB"/>
        </w:rPr>
        <w:t>by developing</w:t>
      </w:r>
      <w:r w:rsidR="00B67702" w:rsidRPr="003007E9">
        <w:rPr>
          <w:lang w:val="en-GB"/>
        </w:rPr>
        <w:t xml:space="preserve"> the urban </w:t>
      </w:r>
      <w:r w:rsidR="00CC3864" w:rsidRPr="003007E9">
        <w:rPr>
          <w:lang w:val="en-GB"/>
        </w:rPr>
        <w:t>system</w:t>
      </w:r>
      <w:r w:rsidR="00B67702" w:rsidRPr="003007E9">
        <w:rPr>
          <w:lang w:val="en-GB"/>
        </w:rPr>
        <w:t xml:space="preserve"> and sectoral equipment </w:t>
      </w:r>
      <w:r w:rsidR="00CC3864" w:rsidRPr="003007E9">
        <w:rPr>
          <w:lang w:val="en-GB"/>
        </w:rPr>
        <w:t>networks</w:t>
      </w:r>
      <w:r w:rsidR="00B67702" w:rsidRPr="003007E9">
        <w:rPr>
          <w:lang w:val="en-GB"/>
        </w:rPr>
        <w:t xml:space="preserve"> and by ensuring a minimum standard of well-being in every inhabited part of the country.</w:t>
      </w:r>
    </w:p>
    <w:p w:rsidR="00471124" w:rsidRPr="003007E9" w:rsidRDefault="005B1FB3" w:rsidP="008A76E0">
      <w:pPr>
        <w:pStyle w:val="SingleTxtG"/>
        <w:rPr>
          <w:lang w:val="en-GB"/>
        </w:rPr>
      </w:pPr>
      <w:r w:rsidRPr="003007E9">
        <w:rPr>
          <w:lang w:val="en-GB"/>
        </w:rPr>
        <w:t>39.</w:t>
      </w:r>
      <w:r w:rsidRPr="003007E9">
        <w:rPr>
          <w:lang w:val="en-GB"/>
        </w:rPr>
        <w:tab/>
      </w:r>
      <w:r w:rsidR="00CC3864" w:rsidRPr="003007E9">
        <w:rPr>
          <w:lang w:val="en-GB"/>
        </w:rPr>
        <w:t>With its</w:t>
      </w:r>
      <w:r w:rsidR="00B67702" w:rsidRPr="003007E9">
        <w:rPr>
          <w:lang w:val="en-GB"/>
        </w:rPr>
        <w:t xml:space="preserve"> newly invigorated and strengthened decentralization policy, </w:t>
      </w:r>
      <w:r w:rsidR="00471124" w:rsidRPr="003007E9">
        <w:rPr>
          <w:lang w:val="en-GB"/>
        </w:rPr>
        <w:t>Côte d</w:t>
      </w:r>
      <w:r w:rsidR="00C624D5" w:rsidRPr="003007E9">
        <w:rPr>
          <w:lang w:val="en-GB"/>
        </w:rPr>
        <w:t>’</w:t>
      </w:r>
      <w:r w:rsidR="00471124" w:rsidRPr="003007E9">
        <w:rPr>
          <w:lang w:val="en-GB"/>
        </w:rPr>
        <w:t xml:space="preserve">Ivoire </w:t>
      </w:r>
      <w:r w:rsidR="00B67702" w:rsidRPr="003007E9">
        <w:rPr>
          <w:lang w:val="en-GB"/>
        </w:rPr>
        <w:t xml:space="preserve">now has </w:t>
      </w:r>
      <w:r w:rsidR="00471124" w:rsidRPr="003007E9">
        <w:rPr>
          <w:lang w:val="en-GB"/>
        </w:rPr>
        <w:t>197 communes</w:t>
      </w:r>
      <w:r w:rsidR="00B67702" w:rsidRPr="003007E9">
        <w:rPr>
          <w:lang w:val="en-GB"/>
        </w:rPr>
        <w:t>,</w:t>
      </w:r>
      <w:r w:rsidR="00471124" w:rsidRPr="003007E9">
        <w:rPr>
          <w:lang w:val="en-GB"/>
        </w:rPr>
        <w:t xml:space="preserve"> 31 </w:t>
      </w:r>
      <w:r w:rsidR="00B67702" w:rsidRPr="003007E9">
        <w:rPr>
          <w:lang w:val="en-GB"/>
        </w:rPr>
        <w:t>regions and</w:t>
      </w:r>
      <w:r w:rsidR="00471124" w:rsidRPr="003007E9">
        <w:rPr>
          <w:lang w:val="en-GB"/>
        </w:rPr>
        <w:t xml:space="preserve"> 2 </w:t>
      </w:r>
      <w:r w:rsidR="00B67702" w:rsidRPr="003007E9">
        <w:rPr>
          <w:lang w:val="en-GB"/>
        </w:rPr>
        <w:t xml:space="preserve">autonomous </w:t>
      </w:r>
      <w:r w:rsidR="00471124" w:rsidRPr="003007E9">
        <w:rPr>
          <w:lang w:val="en-GB"/>
        </w:rPr>
        <w:t>districts</w:t>
      </w:r>
      <w:r w:rsidR="00B67702" w:rsidRPr="003007E9">
        <w:rPr>
          <w:lang w:val="en-GB"/>
        </w:rPr>
        <w:t xml:space="preserve"> over the length and breadth of the country</w:t>
      </w:r>
      <w:r w:rsidR="00471124" w:rsidRPr="003007E9">
        <w:rPr>
          <w:lang w:val="en-GB"/>
        </w:rPr>
        <w:t>.</w:t>
      </w:r>
    </w:p>
    <w:p w:rsidR="00B67702" w:rsidRPr="003007E9" w:rsidRDefault="005B1FB3" w:rsidP="008A76E0">
      <w:pPr>
        <w:pStyle w:val="SingleTxtG"/>
        <w:rPr>
          <w:lang w:val="en-GB"/>
        </w:rPr>
      </w:pPr>
      <w:r w:rsidRPr="003007E9">
        <w:rPr>
          <w:lang w:val="en-GB"/>
        </w:rPr>
        <w:t>40.</w:t>
      </w:r>
      <w:r w:rsidRPr="003007E9">
        <w:rPr>
          <w:lang w:val="en-GB"/>
        </w:rPr>
        <w:tab/>
      </w:r>
      <w:r w:rsidR="00B67702" w:rsidRPr="003007E9">
        <w:rPr>
          <w:lang w:val="en-GB"/>
        </w:rPr>
        <w:t>From the</w:t>
      </w:r>
      <w:r w:rsidR="00471124" w:rsidRPr="003007E9">
        <w:rPr>
          <w:lang w:val="en-GB"/>
        </w:rPr>
        <w:t xml:space="preserve"> perspective </w:t>
      </w:r>
      <w:r w:rsidR="00B67702" w:rsidRPr="003007E9">
        <w:rPr>
          <w:lang w:val="en-GB"/>
        </w:rPr>
        <w:t xml:space="preserve">of post-crisis </w:t>
      </w:r>
      <w:r w:rsidR="00471124" w:rsidRPr="003007E9">
        <w:rPr>
          <w:lang w:val="en-GB"/>
        </w:rPr>
        <w:t xml:space="preserve">reconstruction, </w:t>
      </w:r>
      <w:r w:rsidR="003C6D4D" w:rsidRPr="003007E9">
        <w:rPr>
          <w:lang w:val="en-GB"/>
        </w:rPr>
        <w:t xml:space="preserve">local </w:t>
      </w:r>
      <w:r w:rsidR="00CC3864" w:rsidRPr="003007E9">
        <w:rPr>
          <w:lang w:val="en-GB"/>
        </w:rPr>
        <w:t>authorities</w:t>
      </w:r>
      <w:r w:rsidR="003C6D4D" w:rsidRPr="003007E9">
        <w:rPr>
          <w:lang w:val="en-GB"/>
        </w:rPr>
        <w:t xml:space="preserve"> have </w:t>
      </w:r>
      <w:r w:rsidR="00CC3864" w:rsidRPr="003007E9">
        <w:rPr>
          <w:lang w:val="en-GB"/>
        </w:rPr>
        <w:t>proved</w:t>
      </w:r>
      <w:r w:rsidR="003C6D4D" w:rsidRPr="003007E9">
        <w:rPr>
          <w:lang w:val="en-GB"/>
        </w:rPr>
        <w:t xml:space="preserve"> to be indispensable actors in peace consolidation strategies and participatory development.</w:t>
      </w:r>
    </w:p>
    <w:p w:rsidR="00471124" w:rsidRPr="003007E9" w:rsidRDefault="008A76E0" w:rsidP="008A76E0">
      <w:pPr>
        <w:pStyle w:val="H23G"/>
        <w:rPr>
          <w:rFonts w:eastAsia="Calibri"/>
          <w:lang w:val="en-GB"/>
        </w:rPr>
      </w:pPr>
      <w:r w:rsidRPr="003007E9">
        <w:rPr>
          <w:rFonts w:eastAsia="Calibri"/>
          <w:lang w:val="en-GB"/>
        </w:rPr>
        <w:tab/>
      </w:r>
      <w:r w:rsidRPr="003007E9">
        <w:rPr>
          <w:rFonts w:eastAsia="Calibri"/>
          <w:lang w:val="en-GB"/>
        </w:rPr>
        <w:tab/>
      </w:r>
      <w:r w:rsidR="003C6D4D" w:rsidRPr="003007E9">
        <w:rPr>
          <w:rFonts w:eastAsia="Calibri"/>
          <w:lang w:val="en-GB"/>
        </w:rPr>
        <w:t xml:space="preserve">Managing natural resources for the benefit of </w:t>
      </w:r>
      <w:r w:rsidR="00CC3864" w:rsidRPr="003007E9">
        <w:rPr>
          <w:rFonts w:eastAsia="Calibri"/>
          <w:lang w:val="en-GB"/>
        </w:rPr>
        <w:t>local people</w:t>
      </w:r>
    </w:p>
    <w:p w:rsidR="003C6D4D" w:rsidRPr="003007E9" w:rsidRDefault="005B1FB3" w:rsidP="003C6D4D">
      <w:pPr>
        <w:pStyle w:val="SingleTxtG"/>
        <w:rPr>
          <w:color w:val="000000"/>
          <w:lang w:val="en-GB"/>
        </w:rPr>
      </w:pPr>
      <w:r w:rsidRPr="003007E9">
        <w:rPr>
          <w:lang w:val="en-GB"/>
        </w:rPr>
        <w:t>41.</w:t>
      </w:r>
      <w:r w:rsidRPr="003007E9">
        <w:rPr>
          <w:lang w:val="en-GB"/>
        </w:rPr>
        <w:tab/>
      </w:r>
      <w:r w:rsidR="003C6D4D" w:rsidRPr="003007E9">
        <w:rPr>
          <w:lang w:val="en-GB"/>
        </w:rPr>
        <w:t>Following independence in 1960</w:t>
      </w:r>
      <w:r w:rsidR="003C6D4D" w:rsidRPr="003007E9">
        <w:rPr>
          <w:color w:val="000000"/>
          <w:lang w:val="en-GB"/>
        </w:rPr>
        <w:t xml:space="preserve">, </w:t>
      </w:r>
      <w:r w:rsidR="00471124" w:rsidRPr="003007E9">
        <w:rPr>
          <w:color w:val="000000"/>
          <w:lang w:val="en-GB"/>
        </w:rPr>
        <w:t>Côte d</w:t>
      </w:r>
      <w:r w:rsidR="00C624D5" w:rsidRPr="003007E9">
        <w:rPr>
          <w:color w:val="000000"/>
          <w:lang w:val="en-GB"/>
        </w:rPr>
        <w:t>’</w:t>
      </w:r>
      <w:r w:rsidR="00471124" w:rsidRPr="003007E9">
        <w:rPr>
          <w:color w:val="000000"/>
          <w:lang w:val="en-GB"/>
        </w:rPr>
        <w:t xml:space="preserve">Ivoire </w:t>
      </w:r>
      <w:r w:rsidR="003C6D4D" w:rsidRPr="003007E9">
        <w:rPr>
          <w:color w:val="000000"/>
          <w:lang w:val="en-GB"/>
        </w:rPr>
        <w:t xml:space="preserve">opted for economic liberalism based on private enterprise and </w:t>
      </w:r>
      <w:r w:rsidR="00F4278E" w:rsidRPr="003007E9">
        <w:rPr>
          <w:color w:val="000000"/>
          <w:lang w:val="en-GB"/>
        </w:rPr>
        <w:t>an outward-looking approach</w:t>
      </w:r>
      <w:r w:rsidR="008138A3" w:rsidRPr="003007E9">
        <w:rPr>
          <w:color w:val="000000"/>
          <w:lang w:val="en-GB"/>
        </w:rPr>
        <w:t xml:space="preserve"> </w:t>
      </w:r>
      <w:r w:rsidR="00F4278E" w:rsidRPr="003007E9">
        <w:rPr>
          <w:color w:val="000000"/>
          <w:lang w:val="en-GB"/>
        </w:rPr>
        <w:t xml:space="preserve">in the interests of economic </w:t>
      </w:r>
      <w:r w:rsidR="00495BF9" w:rsidRPr="003007E9">
        <w:rPr>
          <w:color w:val="000000"/>
          <w:lang w:val="en-GB"/>
        </w:rPr>
        <w:t xml:space="preserve">development and </w:t>
      </w:r>
      <w:r w:rsidR="00F4278E" w:rsidRPr="003007E9">
        <w:rPr>
          <w:color w:val="000000"/>
          <w:lang w:val="en-GB"/>
        </w:rPr>
        <w:t xml:space="preserve">international </w:t>
      </w:r>
      <w:r w:rsidR="00495BF9" w:rsidRPr="003007E9">
        <w:rPr>
          <w:color w:val="000000"/>
          <w:lang w:val="en-GB"/>
        </w:rPr>
        <w:t>trade in goods and services.</w:t>
      </w:r>
    </w:p>
    <w:p w:rsidR="00471124" w:rsidRPr="003007E9" w:rsidRDefault="005B1FB3" w:rsidP="008A76E0">
      <w:pPr>
        <w:pStyle w:val="SingleTxtG"/>
        <w:rPr>
          <w:lang w:val="en-GB"/>
        </w:rPr>
      </w:pPr>
      <w:r w:rsidRPr="003007E9">
        <w:rPr>
          <w:lang w:val="en-GB"/>
        </w:rPr>
        <w:t>42.</w:t>
      </w:r>
      <w:r w:rsidRPr="003007E9">
        <w:rPr>
          <w:lang w:val="en-GB"/>
        </w:rPr>
        <w:tab/>
      </w:r>
      <w:r w:rsidR="00495BF9" w:rsidRPr="003007E9">
        <w:rPr>
          <w:lang w:val="en-GB"/>
        </w:rPr>
        <w:t>The strength of prices for the raw materials exported by Côte d</w:t>
      </w:r>
      <w:r w:rsidR="00C624D5" w:rsidRPr="003007E9">
        <w:rPr>
          <w:lang w:val="en-GB"/>
        </w:rPr>
        <w:t>’</w:t>
      </w:r>
      <w:r w:rsidR="00495BF9" w:rsidRPr="003007E9">
        <w:rPr>
          <w:lang w:val="en-GB"/>
        </w:rPr>
        <w:t xml:space="preserve">Ivoire, particularly coffee and cacao, </w:t>
      </w:r>
      <w:r w:rsidR="00CC3864" w:rsidRPr="003007E9">
        <w:rPr>
          <w:lang w:val="en-GB"/>
        </w:rPr>
        <w:t>meant that</w:t>
      </w:r>
      <w:r w:rsidR="00495BF9" w:rsidRPr="003007E9">
        <w:rPr>
          <w:lang w:val="en-GB"/>
        </w:rPr>
        <w:t xml:space="preserve"> the country experience</w:t>
      </w:r>
      <w:r w:rsidR="00CC3864" w:rsidRPr="003007E9">
        <w:rPr>
          <w:lang w:val="en-GB"/>
        </w:rPr>
        <w:t>d</w:t>
      </w:r>
      <w:r w:rsidR="00495BF9" w:rsidRPr="003007E9">
        <w:rPr>
          <w:lang w:val="en-GB"/>
        </w:rPr>
        <w:t xml:space="preserve"> a remarkable economic </w:t>
      </w:r>
      <w:r w:rsidR="00CC3864" w:rsidRPr="003007E9">
        <w:rPr>
          <w:lang w:val="en-GB"/>
        </w:rPr>
        <w:t>boom</w:t>
      </w:r>
      <w:r w:rsidR="00495BF9" w:rsidRPr="003007E9">
        <w:rPr>
          <w:lang w:val="en-GB"/>
        </w:rPr>
        <w:t xml:space="preserve"> and </w:t>
      </w:r>
      <w:r w:rsidR="00CC3864" w:rsidRPr="003007E9">
        <w:rPr>
          <w:lang w:val="en-GB"/>
        </w:rPr>
        <w:t xml:space="preserve">was able to </w:t>
      </w:r>
      <w:r w:rsidR="00495BF9" w:rsidRPr="003007E9">
        <w:rPr>
          <w:lang w:val="en-GB"/>
        </w:rPr>
        <w:t xml:space="preserve">implement numerous socioeconomic infrastructure projects in all its regions. However, this development dynamic, known as the </w:t>
      </w:r>
      <w:r w:rsidR="003415B3" w:rsidRPr="003007E9">
        <w:rPr>
          <w:lang w:val="en-GB"/>
        </w:rPr>
        <w:t>“</w:t>
      </w:r>
      <w:r w:rsidR="00495BF9" w:rsidRPr="003007E9">
        <w:rPr>
          <w:lang w:val="en-GB"/>
        </w:rPr>
        <w:t>Ivorian miracle</w:t>
      </w:r>
      <w:r w:rsidR="003415B3" w:rsidRPr="003007E9">
        <w:rPr>
          <w:lang w:val="en-GB"/>
        </w:rPr>
        <w:t>”</w:t>
      </w:r>
      <w:r w:rsidR="00495BF9" w:rsidRPr="003007E9">
        <w:rPr>
          <w:lang w:val="en-GB"/>
        </w:rPr>
        <w:t>, was checked in the early 1980s by an economic crisis.</w:t>
      </w:r>
    </w:p>
    <w:p w:rsidR="00495BF9" w:rsidRPr="003007E9" w:rsidRDefault="005B1FB3" w:rsidP="00447DD8">
      <w:pPr>
        <w:pStyle w:val="SingleTxtG"/>
        <w:rPr>
          <w:lang w:val="en-GB"/>
        </w:rPr>
      </w:pPr>
      <w:r w:rsidRPr="003007E9">
        <w:rPr>
          <w:lang w:val="en-GB"/>
        </w:rPr>
        <w:t>43.</w:t>
      </w:r>
      <w:r w:rsidRPr="003007E9">
        <w:rPr>
          <w:lang w:val="en-GB"/>
        </w:rPr>
        <w:tab/>
      </w:r>
      <w:r w:rsidR="00495BF9" w:rsidRPr="003007E9">
        <w:rPr>
          <w:lang w:val="en-GB"/>
        </w:rPr>
        <w:t>The customary rights of the country</w:t>
      </w:r>
      <w:r w:rsidR="00C624D5" w:rsidRPr="003007E9">
        <w:rPr>
          <w:lang w:val="en-GB"/>
        </w:rPr>
        <w:t>’</w:t>
      </w:r>
      <w:r w:rsidR="00495BF9" w:rsidRPr="003007E9">
        <w:rPr>
          <w:lang w:val="en-GB"/>
        </w:rPr>
        <w:t xml:space="preserve">s populations over their landholdings </w:t>
      </w:r>
      <w:r w:rsidR="00CC3864" w:rsidRPr="003007E9">
        <w:rPr>
          <w:lang w:val="en-GB"/>
        </w:rPr>
        <w:t>were disrupted by the colonial</w:t>
      </w:r>
      <w:r w:rsidR="00495BF9" w:rsidRPr="003007E9">
        <w:rPr>
          <w:lang w:val="en-GB"/>
        </w:rPr>
        <w:t xml:space="preserve"> power and then by the Ivorian State, which monopolized land.</w:t>
      </w:r>
    </w:p>
    <w:p w:rsidR="00471124" w:rsidRPr="003007E9" w:rsidRDefault="005B1FB3" w:rsidP="00FB5D78">
      <w:pPr>
        <w:pStyle w:val="SingleTxtG"/>
        <w:rPr>
          <w:lang w:val="en-GB"/>
        </w:rPr>
      </w:pPr>
      <w:r w:rsidRPr="003007E9">
        <w:rPr>
          <w:lang w:val="en-GB"/>
        </w:rPr>
        <w:t>44.</w:t>
      </w:r>
      <w:r w:rsidRPr="003007E9">
        <w:rPr>
          <w:lang w:val="en-GB"/>
        </w:rPr>
        <w:tab/>
      </w:r>
      <w:r w:rsidR="00495BF9" w:rsidRPr="003007E9">
        <w:rPr>
          <w:lang w:val="en-GB"/>
        </w:rPr>
        <w:t xml:space="preserve">This change in legal </w:t>
      </w:r>
      <w:r w:rsidR="00524365" w:rsidRPr="003007E9">
        <w:rPr>
          <w:lang w:val="en-GB"/>
        </w:rPr>
        <w:t xml:space="preserve">status </w:t>
      </w:r>
      <w:r w:rsidR="00495BF9" w:rsidRPr="003007E9">
        <w:rPr>
          <w:lang w:val="en-GB"/>
        </w:rPr>
        <w:t xml:space="preserve">gave rise to numerous conflicts that led the legislature to pass Act </w:t>
      </w:r>
      <w:r w:rsidR="00197B0C" w:rsidRPr="003007E9">
        <w:rPr>
          <w:lang w:val="en-GB"/>
        </w:rPr>
        <w:t xml:space="preserve">No. </w:t>
      </w:r>
      <w:r w:rsidR="00495BF9" w:rsidRPr="003007E9">
        <w:rPr>
          <w:lang w:val="en-GB"/>
        </w:rPr>
        <w:t xml:space="preserve">98-750 of </w:t>
      </w:r>
      <w:r w:rsidR="00471124" w:rsidRPr="003007E9">
        <w:rPr>
          <w:lang w:val="en-GB"/>
        </w:rPr>
        <w:t xml:space="preserve">23 </w:t>
      </w:r>
      <w:r w:rsidR="001E3579" w:rsidRPr="003007E9">
        <w:rPr>
          <w:lang w:val="en-GB"/>
        </w:rPr>
        <w:t>December</w:t>
      </w:r>
      <w:r w:rsidR="00471124" w:rsidRPr="003007E9">
        <w:rPr>
          <w:lang w:val="en-GB"/>
        </w:rPr>
        <w:t xml:space="preserve"> 1998 </w:t>
      </w:r>
      <w:r w:rsidR="00495BF9" w:rsidRPr="003007E9">
        <w:rPr>
          <w:lang w:val="en-GB"/>
        </w:rPr>
        <w:t>establishing a rural land code</w:t>
      </w:r>
      <w:r w:rsidR="006D0F90" w:rsidRPr="003007E9">
        <w:rPr>
          <w:lang w:val="en-GB"/>
        </w:rPr>
        <w:t>,</w:t>
      </w:r>
      <w:r w:rsidR="00495BF9" w:rsidRPr="003007E9">
        <w:rPr>
          <w:lang w:val="en-GB"/>
        </w:rPr>
        <w:t xml:space="preserve"> amended by </w:t>
      </w:r>
      <w:r w:rsidR="008F7FDE" w:rsidRPr="003007E9">
        <w:rPr>
          <w:lang w:val="en-GB"/>
        </w:rPr>
        <w:t xml:space="preserve">article </w:t>
      </w:r>
      <w:r w:rsidR="00495BF9" w:rsidRPr="003007E9">
        <w:rPr>
          <w:lang w:val="en-GB"/>
        </w:rPr>
        <w:t>26 of the law of</w:t>
      </w:r>
      <w:r w:rsidR="00471124" w:rsidRPr="003007E9">
        <w:rPr>
          <w:lang w:val="en-GB"/>
        </w:rPr>
        <w:t xml:space="preserve"> 28 </w:t>
      </w:r>
      <w:r w:rsidR="001E3579" w:rsidRPr="003007E9">
        <w:rPr>
          <w:lang w:val="en-GB"/>
        </w:rPr>
        <w:t>July</w:t>
      </w:r>
      <w:r w:rsidR="00471124" w:rsidRPr="003007E9">
        <w:rPr>
          <w:lang w:val="en-GB"/>
        </w:rPr>
        <w:t xml:space="preserve"> 2004</w:t>
      </w:r>
      <w:r w:rsidR="00495BF9" w:rsidRPr="003007E9">
        <w:rPr>
          <w:lang w:val="en-GB"/>
        </w:rPr>
        <w:t xml:space="preserve">, which stipulates: </w:t>
      </w:r>
      <w:r w:rsidR="003415B3" w:rsidRPr="003007E9">
        <w:rPr>
          <w:lang w:val="en-GB"/>
        </w:rPr>
        <w:t>“</w:t>
      </w:r>
      <w:r w:rsidR="00495BF9" w:rsidRPr="003007E9">
        <w:rPr>
          <w:lang w:val="en-GB"/>
        </w:rPr>
        <w:t xml:space="preserve">Property rights over rural land acquired prior to this Act by physical persons or legal entities who do not meet the conditions of ownership laid down </w:t>
      </w:r>
      <w:r w:rsidR="006D0F90" w:rsidRPr="003007E9">
        <w:rPr>
          <w:lang w:val="en-GB"/>
        </w:rPr>
        <w:t>in</w:t>
      </w:r>
      <w:r w:rsidR="00495BF9" w:rsidRPr="003007E9">
        <w:rPr>
          <w:lang w:val="en-GB"/>
        </w:rPr>
        <w:t xml:space="preserve"> </w:t>
      </w:r>
      <w:r w:rsidR="008F7FDE" w:rsidRPr="003007E9">
        <w:rPr>
          <w:lang w:val="en-GB"/>
        </w:rPr>
        <w:t xml:space="preserve">article </w:t>
      </w:r>
      <w:r w:rsidR="00495BF9" w:rsidRPr="003007E9">
        <w:rPr>
          <w:lang w:val="en-GB"/>
        </w:rPr>
        <w:t xml:space="preserve">1 above are maintained. The owners </w:t>
      </w:r>
      <w:r w:rsidR="006D0F90" w:rsidRPr="003007E9">
        <w:rPr>
          <w:lang w:val="en-GB"/>
        </w:rPr>
        <w:t>to whom</w:t>
      </w:r>
      <w:r w:rsidR="00524365" w:rsidRPr="003007E9">
        <w:rPr>
          <w:lang w:val="en-GB"/>
        </w:rPr>
        <w:t xml:space="preserve"> this</w:t>
      </w:r>
      <w:r w:rsidR="00495BF9" w:rsidRPr="003007E9">
        <w:rPr>
          <w:lang w:val="en-GB"/>
        </w:rPr>
        <w:t xml:space="preserve"> </w:t>
      </w:r>
      <w:r w:rsidR="006D0F90" w:rsidRPr="003007E9">
        <w:rPr>
          <w:lang w:val="en-GB"/>
        </w:rPr>
        <w:t>dispensation applies are listed in a decree of the</w:t>
      </w:r>
      <w:r w:rsidR="00495BF9" w:rsidRPr="003007E9">
        <w:rPr>
          <w:lang w:val="en-GB"/>
        </w:rPr>
        <w:t xml:space="preserve"> </w:t>
      </w:r>
      <w:r w:rsidR="00194DDB" w:rsidRPr="003007E9">
        <w:rPr>
          <w:lang w:val="en-GB"/>
        </w:rPr>
        <w:t>Council of Ministers.</w:t>
      </w:r>
      <w:r w:rsidR="00FB5D78" w:rsidRPr="003007E9">
        <w:rPr>
          <w:lang w:val="en-GB"/>
        </w:rPr>
        <w:t xml:space="preserve"> </w:t>
      </w:r>
      <w:r w:rsidR="00524365" w:rsidRPr="003007E9">
        <w:rPr>
          <w:lang w:val="en-GB"/>
        </w:rPr>
        <w:t>Property</w:t>
      </w:r>
      <w:r w:rsidR="00194DDB" w:rsidRPr="003007E9">
        <w:rPr>
          <w:lang w:val="en-GB"/>
        </w:rPr>
        <w:t xml:space="preserve"> rights acquired by physical persons prior to </w:t>
      </w:r>
      <w:r w:rsidR="006D0F90" w:rsidRPr="003007E9">
        <w:rPr>
          <w:lang w:val="en-GB"/>
        </w:rPr>
        <w:t xml:space="preserve">this Act </w:t>
      </w:r>
      <w:r w:rsidR="00194DDB" w:rsidRPr="003007E9">
        <w:rPr>
          <w:lang w:val="en-GB"/>
        </w:rPr>
        <w:t>can be transmitted to their heirs</w:t>
      </w:r>
      <w:r w:rsidR="00471124" w:rsidRPr="003007E9">
        <w:rPr>
          <w:lang w:val="en-GB"/>
        </w:rPr>
        <w:t>.</w:t>
      </w:r>
      <w:r w:rsidR="003415B3" w:rsidRPr="003007E9">
        <w:rPr>
          <w:lang w:val="en-GB"/>
        </w:rPr>
        <w:t>”</w:t>
      </w:r>
      <w:r w:rsidR="00FB5D78" w:rsidRPr="003007E9">
        <w:rPr>
          <w:lang w:val="en-GB"/>
        </w:rPr>
        <w:t xml:space="preserve"> </w:t>
      </w:r>
      <w:r w:rsidR="00B64201" w:rsidRPr="003007E9">
        <w:rPr>
          <w:lang w:val="en-GB"/>
        </w:rPr>
        <w:t xml:space="preserve">It formalizes and modernizes </w:t>
      </w:r>
      <w:r w:rsidR="00FB5D78" w:rsidRPr="003007E9">
        <w:rPr>
          <w:lang w:val="en-GB"/>
        </w:rPr>
        <w:t>land ownership</w:t>
      </w:r>
      <w:r w:rsidR="00B64201" w:rsidRPr="003007E9">
        <w:rPr>
          <w:lang w:val="en-GB"/>
        </w:rPr>
        <w:t xml:space="preserve"> </w:t>
      </w:r>
      <w:r w:rsidR="00FB5D78" w:rsidRPr="003007E9">
        <w:rPr>
          <w:lang w:val="en-GB"/>
        </w:rPr>
        <w:t>by identifying</w:t>
      </w:r>
      <w:r w:rsidR="00B64201" w:rsidRPr="003007E9">
        <w:rPr>
          <w:lang w:val="en-GB"/>
        </w:rPr>
        <w:t xml:space="preserve"> </w:t>
      </w:r>
      <w:r w:rsidR="00524365" w:rsidRPr="003007E9">
        <w:rPr>
          <w:lang w:val="en-GB"/>
        </w:rPr>
        <w:t>properties</w:t>
      </w:r>
      <w:r w:rsidR="00B64201" w:rsidRPr="003007E9">
        <w:rPr>
          <w:lang w:val="en-GB"/>
        </w:rPr>
        <w:t xml:space="preserve"> and </w:t>
      </w:r>
      <w:r w:rsidR="00FB5D78" w:rsidRPr="003007E9">
        <w:rPr>
          <w:lang w:val="en-GB"/>
        </w:rPr>
        <w:t xml:space="preserve">providing </w:t>
      </w:r>
      <w:r w:rsidR="00B64201" w:rsidRPr="003007E9">
        <w:rPr>
          <w:lang w:val="en-GB"/>
        </w:rPr>
        <w:t>land title.</w:t>
      </w:r>
    </w:p>
    <w:p w:rsidR="00B64201" w:rsidRPr="003007E9" w:rsidRDefault="005B1FB3" w:rsidP="008A76E0">
      <w:pPr>
        <w:pStyle w:val="SingleTxtG"/>
        <w:rPr>
          <w:lang w:val="en-GB" w:eastAsia="fr-FR"/>
        </w:rPr>
      </w:pPr>
      <w:r w:rsidRPr="003007E9">
        <w:rPr>
          <w:lang w:val="en-GB" w:eastAsia="fr-FR"/>
        </w:rPr>
        <w:t>45.</w:t>
      </w:r>
      <w:r w:rsidRPr="003007E9">
        <w:rPr>
          <w:lang w:val="en-GB" w:eastAsia="fr-FR"/>
        </w:rPr>
        <w:tab/>
      </w:r>
      <w:r w:rsidR="00B64201" w:rsidRPr="003007E9">
        <w:rPr>
          <w:lang w:val="en-GB" w:eastAsia="fr-FR"/>
        </w:rPr>
        <w:t xml:space="preserve">It is now up to the State to </w:t>
      </w:r>
      <w:r w:rsidR="00FB5D78" w:rsidRPr="003007E9">
        <w:rPr>
          <w:lang w:val="en-GB" w:eastAsia="fr-FR"/>
        </w:rPr>
        <w:t>forestall any conflict</w:t>
      </w:r>
      <w:r w:rsidR="00B64201" w:rsidRPr="003007E9">
        <w:rPr>
          <w:lang w:val="en-GB" w:eastAsia="fr-FR"/>
        </w:rPr>
        <w:t xml:space="preserve"> by publicizing this legal statute widely among the country</w:t>
      </w:r>
      <w:r w:rsidR="00C624D5" w:rsidRPr="003007E9">
        <w:rPr>
          <w:lang w:val="en-GB" w:eastAsia="fr-FR"/>
        </w:rPr>
        <w:t>’</w:t>
      </w:r>
      <w:r w:rsidR="00B64201" w:rsidRPr="003007E9">
        <w:rPr>
          <w:lang w:val="en-GB" w:eastAsia="fr-FR"/>
        </w:rPr>
        <w:t>s populations and simplifying land registration procedures.</w:t>
      </w:r>
    </w:p>
    <w:p w:rsidR="000D041D" w:rsidRPr="003007E9" w:rsidRDefault="005B1FB3" w:rsidP="000D041D">
      <w:pPr>
        <w:pStyle w:val="SingleTxtG"/>
        <w:rPr>
          <w:lang w:val="en-GB"/>
        </w:rPr>
      </w:pPr>
      <w:r w:rsidRPr="003007E9">
        <w:rPr>
          <w:lang w:val="en-GB"/>
        </w:rPr>
        <w:t>46.</w:t>
      </w:r>
      <w:r w:rsidRPr="003007E9">
        <w:rPr>
          <w:lang w:val="en-GB"/>
        </w:rPr>
        <w:tab/>
      </w:r>
      <w:r w:rsidR="000D041D" w:rsidRPr="003007E9">
        <w:rPr>
          <w:lang w:val="en-GB"/>
        </w:rPr>
        <w:t xml:space="preserve">Following the post-election crisis and the return of numerous displaced persons to regions in the west </w:t>
      </w:r>
      <w:r w:rsidR="00471124" w:rsidRPr="003007E9">
        <w:rPr>
          <w:lang w:val="en-GB"/>
        </w:rPr>
        <w:t xml:space="preserve">(Guémon, Cavally </w:t>
      </w:r>
      <w:r w:rsidR="000D041D" w:rsidRPr="003007E9">
        <w:rPr>
          <w:lang w:val="en-GB"/>
        </w:rPr>
        <w:t xml:space="preserve">and </w:t>
      </w:r>
      <w:r w:rsidR="00471124" w:rsidRPr="003007E9">
        <w:rPr>
          <w:lang w:val="en-GB"/>
        </w:rPr>
        <w:t>Tonkpi)</w:t>
      </w:r>
      <w:r w:rsidR="000D041D" w:rsidRPr="003007E9">
        <w:rPr>
          <w:lang w:val="en-GB"/>
        </w:rPr>
        <w:t xml:space="preserve">, it was found that land had been occupied and seized by former neighbours of these displaced persons and by new arrivals. The Government is seeking to remedy this situation, which </w:t>
      </w:r>
      <w:r w:rsidR="00524365" w:rsidRPr="003007E9">
        <w:rPr>
          <w:lang w:val="en-GB"/>
        </w:rPr>
        <w:t>is jeopardizing</w:t>
      </w:r>
      <w:r w:rsidR="000D041D" w:rsidRPr="003007E9">
        <w:rPr>
          <w:lang w:val="en-GB"/>
        </w:rPr>
        <w:t xml:space="preserve"> the national reconciliation process.</w:t>
      </w:r>
    </w:p>
    <w:p w:rsidR="000D041D" w:rsidRPr="003007E9" w:rsidRDefault="005B1FB3" w:rsidP="008A76E0">
      <w:pPr>
        <w:pStyle w:val="SingleTxtG"/>
        <w:rPr>
          <w:lang w:val="en-GB"/>
        </w:rPr>
      </w:pPr>
      <w:r w:rsidRPr="003007E9">
        <w:rPr>
          <w:lang w:val="en-GB"/>
        </w:rPr>
        <w:t>47.</w:t>
      </w:r>
      <w:r w:rsidRPr="003007E9">
        <w:rPr>
          <w:lang w:val="en-GB"/>
        </w:rPr>
        <w:tab/>
      </w:r>
      <w:r w:rsidR="000D041D" w:rsidRPr="003007E9">
        <w:rPr>
          <w:lang w:val="en-GB"/>
        </w:rPr>
        <w:t xml:space="preserve">Where extractive resources are concerned, the Government is striving to publish regular reports </w:t>
      </w:r>
      <w:r w:rsidR="00524365" w:rsidRPr="003007E9">
        <w:rPr>
          <w:lang w:val="en-GB"/>
        </w:rPr>
        <w:t>giving</w:t>
      </w:r>
      <w:r w:rsidR="000D041D" w:rsidRPr="003007E9">
        <w:rPr>
          <w:lang w:val="en-GB"/>
        </w:rPr>
        <w:t xml:space="preserve"> data on revenues from hydrocarbon production and mineral exploitation.</w:t>
      </w:r>
    </w:p>
    <w:p w:rsidR="00471124" w:rsidRPr="003007E9" w:rsidRDefault="00447DD8" w:rsidP="008A76E0">
      <w:pPr>
        <w:pStyle w:val="H1G"/>
        <w:rPr>
          <w:lang w:val="en-GB"/>
        </w:rPr>
      </w:pPr>
      <w:r w:rsidRPr="003007E9">
        <w:rPr>
          <w:bCs/>
          <w:lang w:val="en-GB"/>
        </w:rPr>
        <w:tab/>
      </w:r>
      <w:r w:rsidRPr="003007E9">
        <w:rPr>
          <w:bCs/>
          <w:lang w:val="en-GB"/>
        </w:rPr>
        <w:tab/>
      </w:r>
      <w:r w:rsidR="008F7FDE" w:rsidRPr="003007E9">
        <w:rPr>
          <w:bCs/>
          <w:lang w:val="en-GB"/>
        </w:rPr>
        <w:t xml:space="preserve">Articles </w:t>
      </w:r>
      <w:r w:rsidR="006A6747" w:rsidRPr="003007E9">
        <w:rPr>
          <w:bCs/>
          <w:lang w:val="en-GB"/>
        </w:rPr>
        <w:t>2 and 26</w:t>
      </w:r>
      <w:r w:rsidR="008A76E0" w:rsidRPr="003007E9">
        <w:rPr>
          <w:bCs/>
          <w:lang w:val="en-GB"/>
        </w:rPr>
        <w:br/>
      </w:r>
      <w:r w:rsidR="007B30BB" w:rsidRPr="003007E9">
        <w:rPr>
          <w:lang w:val="en-GB"/>
        </w:rPr>
        <w:t>Implementation of the Covenant in Côte d</w:t>
      </w:r>
      <w:r w:rsidR="00C624D5" w:rsidRPr="003007E9">
        <w:rPr>
          <w:lang w:val="en-GB"/>
        </w:rPr>
        <w:t>’</w:t>
      </w:r>
      <w:r w:rsidR="007B30BB" w:rsidRPr="003007E9">
        <w:rPr>
          <w:lang w:val="en-GB"/>
        </w:rPr>
        <w:t>Ivoire</w:t>
      </w:r>
    </w:p>
    <w:p w:rsidR="003415B3" w:rsidRPr="003007E9" w:rsidRDefault="005B1FB3" w:rsidP="003415B3">
      <w:pPr>
        <w:pStyle w:val="SingleTxtG"/>
        <w:rPr>
          <w:lang w:val="en-GB"/>
        </w:rPr>
      </w:pPr>
      <w:r w:rsidRPr="003007E9">
        <w:rPr>
          <w:lang w:val="en-GB"/>
        </w:rPr>
        <w:t>48.</w:t>
      </w:r>
      <w:r w:rsidRPr="003007E9">
        <w:rPr>
          <w:lang w:val="en-GB"/>
        </w:rPr>
        <w:tab/>
      </w:r>
      <w:r w:rsidR="00471124" w:rsidRPr="003007E9">
        <w:rPr>
          <w:lang w:val="en-GB"/>
        </w:rPr>
        <w:t>Côte d</w:t>
      </w:r>
      <w:r w:rsidR="00C624D5" w:rsidRPr="003007E9">
        <w:rPr>
          <w:lang w:val="en-GB"/>
        </w:rPr>
        <w:t>’</w:t>
      </w:r>
      <w:r w:rsidR="00471124" w:rsidRPr="003007E9">
        <w:rPr>
          <w:lang w:val="en-GB"/>
        </w:rPr>
        <w:t xml:space="preserve">Ivoire </w:t>
      </w:r>
      <w:r w:rsidR="007B30BB" w:rsidRPr="003007E9">
        <w:rPr>
          <w:lang w:val="en-GB"/>
        </w:rPr>
        <w:t xml:space="preserve">is fully committed to the struggle against discrimination of every kind. </w:t>
      </w:r>
      <w:r w:rsidR="003415B3" w:rsidRPr="003007E9">
        <w:rPr>
          <w:lang w:val="en-GB"/>
        </w:rPr>
        <w:t xml:space="preserve">Recognizing the principle that it is </w:t>
      </w:r>
      <w:r w:rsidR="009F6177" w:rsidRPr="003007E9">
        <w:rPr>
          <w:lang w:val="en-GB"/>
        </w:rPr>
        <w:t>up to</w:t>
      </w:r>
      <w:r w:rsidR="003415B3" w:rsidRPr="003007E9">
        <w:rPr>
          <w:lang w:val="en-GB"/>
        </w:rPr>
        <w:t xml:space="preserve"> Governments to safeguard and protect the rights of individuals against discrim</w:t>
      </w:r>
      <w:r w:rsidR="00B25C7C" w:rsidRPr="003007E9">
        <w:rPr>
          <w:lang w:val="en-GB"/>
        </w:rPr>
        <w:t>in</w:t>
      </w:r>
      <w:r w:rsidR="003415B3" w:rsidRPr="003007E9">
        <w:rPr>
          <w:lang w:val="en-GB"/>
        </w:rPr>
        <w:t>atory acts,</w:t>
      </w:r>
      <w:r w:rsidR="00471124" w:rsidRPr="003007E9">
        <w:rPr>
          <w:lang w:val="en-GB"/>
        </w:rPr>
        <w:t xml:space="preserve"> Côte d</w:t>
      </w:r>
      <w:r w:rsidR="00C624D5" w:rsidRPr="003007E9">
        <w:rPr>
          <w:lang w:val="en-GB"/>
        </w:rPr>
        <w:t>’</w:t>
      </w:r>
      <w:r w:rsidR="00471124" w:rsidRPr="003007E9">
        <w:rPr>
          <w:lang w:val="en-GB"/>
        </w:rPr>
        <w:t xml:space="preserve">Ivoire </w:t>
      </w:r>
      <w:r w:rsidR="003415B3" w:rsidRPr="003007E9">
        <w:rPr>
          <w:lang w:val="en-GB"/>
        </w:rPr>
        <w:t>has incorporated well-</w:t>
      </w:r>
      <w:r w:rsidR="003F4194" w:rsidRPr="003007E9">
        <w:rPr>
          <w:lang w:val="en-GB"/>
        </w:rPr>
        <w:t>grounded</w:t>
      </w:r>
      <w:r w:rsidR="003415B3" w:rsidRPr="003007E9">
        <w:rPr>
          <w:lang w:val="en-GB"/>
        </w:rPr>
        <w:t xml:space="preserve"> and effective anti-discrimination measures into its legislation.</w:t>
      </w:r>
    </w:p>
    <w:p w:rsidR="00471124" w:rsidRPr="003007E9" w:rsidRDefault="005B1FB3" w:rsidP="003415B3">
      <w:pPr>
        <w:pStyle w:val="SingleTxtG"/>
        <w:rPr>
          <w:lang w:val="en-GB"/>
        </w:rPr>
      </w:pPr>
      <w:r w:rsidRPr="003007E9">
        <w:rPr>
          <w:lang w:val="en-GB"/>
        </w:rPr>
        <w:t>49.</w:t>
      </w:r>
      <w:r w:rsidRPr="003007E9">
        <w:rPr>
          <w:lang w:val="en-GB"/>
        </w:rPr>
        <w:tab/>
      </w:r>
      <w:r w:rsidR="00471124" w:rsidRPr="003007E9">
        <w:rPr>
          <w:lang w:val="en-GB"/>
        </w:rPr>
        <w:t>Côte d</w:t>
      </w:r>
      <w:r w:rsidR="00C624D5" w:rsidRPr="003007E9">
        <w:rPr>
          <w:lang w:val="en-GB"/>
        </w:rPr>
        <w:t>’</w:t>
      </w:r>
      <w:r w:rsidR="00471124" w:rsidRPr="003007E9">
        <w:rPr>
          <w:lang w:val="en-GB"/>
        </w:rPr>
        <w:t xml:space="preserve">Ivoire </w:t>
      </w:r>
      <w:r w:rsidR="003415B3" w:rsidRPr="003007E9">
        <w:rPr>
          <w:lang w:val="en-GB"/>
        </w:rPr>
        <w:t xml:space="preserve">is a party to the fundamental international agreements containing provisions </w:t>
      </w:r>
      <w:r w:rsidR="003F4194" w:rsidRPr="003007E9">
        <w:rPr>
          <w:lang w:val="en-GB"/>
        </w:rPr>
        <w:t>that prohibit</w:t>
      </w:r>
      <w:r w:rsidR="003415B3" w:rsidRPr="003007E9">
        <w:rPr>
          <w:lang w:val="en-GB"/>
        </w:rPr>
        <w:t xml:space="preserve"> discrimination, such as the</w:t>
      </w:r>
      <w:r w:rsidR="00471124" w:rsidRPr="003007E9">
        <w:rPr>
          <w:lang w:val="en-GB"/>
        </w:rPr>
        <w:t xml:space="preserve"> </w:t>
      </w:r>
      <w:r w:rsidR="00DB311C" w:rsidRPr="003007E9">
        <w:rPr>
          <w:lang w:val="en-GB"/>
        </w:rPr>
        <w:t>International Covenan</w:t>
      </w:r>
      <w:r w:rsidR="003415B3" w:rsidRPr="003007E9">
        <w:rPr>
          <w:lang w:val="en-GB"/>
        </w:rPr>
        <w:t>t on Civil and Political Rights</w:t>
      </w:r>
      <w:r w:rsidR="00471124" w:rsidRPr="003007E9">
        <w:rPr>
          <w:lang w:val="en-GB"/>
        </w:rPr>
        <w:t xml:space="preserve">, </w:t>
      </w:r>
      <w:r w:rsidR="003415B3" w:rsidRPr="003007E9">
        <w:rPr>
          <w:lang w:val="en-GB"/>
        </w:rPr>
        <w:t>the International Convention on the Elimination of All Forms of Racial Discrimination</w:t>
      </w:r>
      <w:r w:rsidR="00471124" w:rsidRPr="003007E9">
        <w:rPr>
          <w:lang w:val="en-GB"/>
        </w:rPr>
        <w:t xml:space="preserve">, </w:t>
      </w:r>
      <w:r w:rsidR="003415B3" w:rsidRPr="003007E9">
        <w:rPr>
          <w:lang w:val="en-GB"/>
        </w:rPr>
        <w:t>the</w:t>
      </w:r>
      <w:r w:rsidR="00471124" w:rsidRPr="003007E9">
        <w:rPr>
          <w:lang w:val="en-GB"/>
        </w:rPr>
        <w:t xml:space="preserve"> </w:t>
      </w:r>
      <w:r w:rsidR="003415B3" w:rsidRPr="003007E9">
        <w:rPr>
          <w:lang w:val="en-GB"/>
        </w:rPr>
        <w:t>Convention on the Elimination of All Forms of Discrimination against Women</w:t>
      </w:r>
      <w:r w:rsidR="00471124" w:rsidRPr="003007E9">
        <w:rPr>
          <w:lang w:val="en-GB"/>
        </w:rPr>
        <w:t xml:space="preserve">, </w:t>
      </w:r>
      <w:r w:rsidR="003415B3" w:rsidRPr="003007E9">
        <w:rPr>
          <w:lang w:val="en-GB"/>
        </w:rPr>
        <w:t>the</w:t>
      </w:r>
      <w:r w:rsidR="00471124" w:rsidRPr="003007E9">
        <w:rPr>
          <w:lang w:val="en-GB"/>
        </w:rPr>
        <w:t xml:space="preserve"> </w:t>
      </w:r>
      <w:r w:rsidR="003415B3" w:rsidRPr="003007E9">
        <w:rPr>
          <w:lang w:val="en-GB"/>
        </w:rPr>
        <w:t>Convention on the Rights of the Child</w:t>
      </w:r>
      <w:r w:rsidR="00471124" w:rsidRPr="003007E9">
        <w:rPr>
          <w:lang w:val="en-GB"/>
        </w:rPr>
        <w:t xml:space="preserve"> </w:t>
      </w:r>
      <w:r w:rsidR="003415B3" w:rsidRPr="003007E9">
        <w:rPr>
          <w:lang w:val="en-GB"/>
        </w:rPr>
        <w:t>and its protocols</w:t>
      </w:r>
      <w:r w:rsidR="00471124" w:rsidRPr="003007E9">
        <w:rPr>
          <w:lang w:val="en-GB"/>
        </w:rPr>
        <w:t xml:space="preserve">, </w:t>
      </w:r>
      <w:r w:rsidR="003415B3" w:rsidRPr="003007E9">
        <w:rPr>
          <w:lang w:val="en-GB"/>
        </w:rPr>
        <w:t>and the</w:t>
      </w:r>
      <w:r w:rsidR="00471124" w:rsidRPr="003007E9">
        <w:rPr>
          <w:lang w:val="en-GB"/>
        </w:rPr>
        <w:t xml:space="preserve"> </w:t>
      </w:r>
      <w:r w:rsidR="003415B3" w:rsidRPr="003007E9">
        <w:rPr>
          <w:lang w:val="en-GB"/>
        </w:rPr>
        <w:t>African Charter on Human and Peoples</w:t>
      </w:r>
      <w:r w:rsidR="00C624D5" w:rsidRPr="003007E9">
        <w:rPr>
          <w:lang w:val="en-GB"/>
        </w:rPr>
        <w:t>’</w:t>
      </w:r>
      <w:r w:rsidR="003415B3" w:rsidRPr="003007E9">
        <w:rPr>
          <w:lang w:val="en-GB"/>
        </w:rPr>
        <w:t xml:space="preserve"> Rights</w:t>
      </w:r>
      <w:r w:rsidR="00471124" w:rsidRPr="003007E9">
        <w:rPr>
          <w:lang w:val="en-GB"/>
        </w:rPr>
        <w:t>.</w:t>
      </w:r>
    </w:p>
    <w:p w:rsidR="003415B3" w:rsidRPr="003007E9" w:rsidRDefault="00447DD8" w:rsidP="00447DD8">
      <w:pPr>
        <w:pStyle w:val="H23G"/>
        <w:rPr>
          <w:lang w:val="en-GB"/>
        </w:rPr>
      </w:pPr>
      <w:r w:rsidRPr="003007E9">
        <w:rPr>
          <w:lang w:val="en-GB"/>
        </w:rPr>
        <w:tab/>
      </w:r>
      <w:r w:rsidRPr="003007E9">
        <w:rPr>
          <w:lang w:val="en-GB"/>
        </w:rPr>
        <w:tab/>
      </w:r>
      <w:r w:rsidR="003415B3" w:rsidRPr="003007E9">
        <w:rPr>
          <w:lang w:val="en-GB"/>
        </w:rPr>
        <w:t>The obligatio</w:t>
      </w:r>
      <w:r w:rsidR="00471124" w:rsidRPr="003007E9">
        <w:rPr>
          <w:lang w:val="en-GB"/>
        </w:rPr>
        <w:t xml:space="preserve">n </w:t>
      </w:r>
      <w:r w:rsidR="003415B3" w:rsidRPr="003007E9">
        <w:rPr>
          <w:lang w:val="en-GB"/>
        </w:rPr>
        <w:t xml:space="preserve">to </w:t>
      </w:r>
      <w:r w:rsidR="00B43FBD" w:rsidRPr="003007E9">
        <w:rPr>
          <w:lang w:val="en-GB"/>
        </w:rPr>
        <w:t>act in order</w:t>
      </w:r>
      <w:r w:rsidR="003F4194" w:rsidRPr="003007E9">
        <w:rPr>
          <w:lang w:val="en-GB"/>
        </w:rPr>
        <w:t xml:space="preserve"> </w:t>
      </w:r>
      <w:r w:rsidR="003415B3" w:rsidRPr="003007E9">
        <w:rPr>
          <w:lang w:val="en-GB"/>
        </w:rPr>
        <w:t xml:space="preserve">to give effect to the rights recognized in </w:t>
      </w:r>
      <w:r w:rsidR="008A76E0" w:rsidRPr="003007E9">
        <w:rPr>
          <w:lang w:val="en-GB"/>
        </w:rPr>
        <w:br/>
      </w:r>
      <w:r w:rsidR="003415B3" w:rsidRPr="003007E9">
        <w:rPr>
          <w:lang w:val="en-GB"/>
        </w:rPr>
        <w:t>the Covenant</w:t>
      </w:r>
    </w:p>
    <w:p w:rsidR="00471124" w:rsidRPr="003007E9" w:rsidRDefault="005B1FB3" w:rsidP="009113B4">
      <w:pPr>
        <w:pStyle w:val="SingleTxtG"/>
        <w:rPr>
          <w:lang w:val="en-GB"/>
        </w:rPr>
      </w:pPr>
      <w:r w:rsidRPr="003007E9">
        <w:rPr>
          <w:lang w:val="en-GB"/>
        </w:rPr>
        <w:t>50.</w:t>
      </w:r>
      <w:r w:rsidRPr="003007E9">
        <w:rPr>
          <w:lang w:val="en-GB"/>
        </w:rPr>
        <w:tab/>
      </w:r>
      <w:r w:rsidR="00691FAE" w:rsidRPr="003007E9">
        <w:rPr>
          <w:lang w:val="en-GB"/>
        </w:rPr>
        <w:t>In the preamble to its Constitution, Côte d</w:t>
      </w:r>
      <w:r w:rsidR="00C624D5" w:rsidRPr="003007E9">
        <w:rPr>
          <w:lang w:val="en-GB"/>
        </w:rPr>
        <w:t>’</w:t>
      </w:r>
      <w:r w:rsidR="00691FAE" w:rsidRPr="003007E9">
        <w:rPr>
          <w:lang w:val="en-GB"/>
        </w:rPr>
        <w:t>Ivoire</w:t>
      </w:r>
      <w:r w:rsidR="00471124" w:rsidRPr="003007E9">
        <w:rPr>
          <w:lang w:val="en-GB"/>
        </w:rPr>
        <w:t xml:space="preserve"> </w:t>
      </w:r>
      <w:r w:rsidR="00FF3BAD" w:rsidRPr="003007E9">
        <w:rPr>
          <w:lang w:val="en-GB"/>
        </w:rPr>
        <w:t xml:space="preserve">proclaims its </w:t>
      </w:r>
      <w:r w:rsidR="00414CC2" w:rsidRPr="003007E9">
        <w:rPr>
          <w:lang w:val="en-GB"/>
        </w:rPr>
        <w:t xml:space="preserve">adherence to rights and freedoms as defined in the </w:t>
      </w:r>
      <w:r w:rsidR="009113B4" w:rsidRPr="003007E9">
        <w:rPr>
          <w:lang w:val="en-GB"/>
        </w:rPr>
        <w:t>Universal Declaration of Human Rights</w:t>
      </w:r>
      <w:r w:rsidR="00471124" w:rsidRPr="003007E9">
        <w:rPr>
          <w:lang w:val="en-GB"/>
        </w:rPr>
        <w:t xml:space="preserve"> </w:t>
      </w:r>
      <w:r w:rsidR="009113B4" w:rsidRPr="003007E9">
        <w:rPr>
          <w:lang w:val="en-GB"/>
        </w:rPr>
        <w:t xml:space="preserve">of </w:t>
      </w:r>
      <w:r w:rsidR="00471124" w:rsidRPr="003007E9">
        <w:rPr>
          <w:lang w:val="en-GB"/>
        </w:rPr>
        <w:t xml:space="preserve">1948 </w:t>
      </w:r>
      <w:r w:rsidR="009113B4" w:rsidRPr="003007E9">
        <w:rPr>
          <w:lang w:val="en-GB"/>
        </w:rPr>
        <w:t>and in the African Charter on Human and Peoples</w:t>
      </w:r>
      <w:r w:rsidR="00C624D5" w:rsidRPr="003007E9">
        <w:rPr>
          <w:lang w:val="en-GB"/>
        </w:rPr>
        <w:t>’</w:t>
      </w:r>
      <w:r w:rsidR="009113B4" w:rsidRPr="003007E9">
        <w:rPr>
          <w:lang w:val="en-GB"/>
        </w:rPr>
        <w:t xml:space="preserve"> Rights</w:t>
      </w:r>
      <w:r w:rsidR="00471124" w:rsidRPr="003007E9">
        <w:rPr>
          <w:lang w:val="en-GB"/>
        </w:rPr>
        <w:t xml:space="preserve"> </w:t>
      </w:r>
      <w:r w:rsidR="009113B4" w:rsidRPr="003007E9">
        <w:rPr>
          <w:lang w:val="en-GB"/>
        </w:rPr>
        <w:t>of</w:t>
      </w:r>
      <w:r w:rsidR="00471124" w:rsidRPr="003007E9">
        <w:rPr>
          <w:lang w:val="en-GB"/>
        </w:rPr>
        <w:t xml:space="preserve"> 1981. </w:t>
      </w:r>
      <w:r w:rsidR="003F4194" w:rsidRPr="003007E9">
        <w:rPr>
          <w:lang w:val="en-GB"/>
        </w:rPr>
        <w:t>It</w:t>
      </w:r>
      <w:r w:rsidR="009113B4" w:rsidRPr="003007E9">
        <w:rPr>
          <w:lang w:val="en-GB"/>
        </w:rPr>
        <w:t xml:space="preserve"> </w:t>
      </w:r>
      <w:r w:rsidR="003F4194" w:rsidRPr="003007E9">
        <w:rPr>
          <w:lang w:val="en-GB"/>
        </w:rPr>
        <w:t xml:space="preserve">considers the human person </w:t>
      </w:r>
      <w:r w:rsidR="009113B4" w:rsidRPr="003007E9">
        <w:rPr>
          <w:lang w:val="en-GB"/>
        </w:rPr>
        <w:t>sacred and reaffirms that all human beings are born free and equal before the law and thereby enjoy inalienable rights, namely the right to life, liberty, the free development of their personality and respect for their dignity. These rights are inviolable and the public authorities have an obligation to enforce, protect and promote them</w:t>
      </w:r>
      <w:r w:rsidR="00471124" w:rsidRPr="003007E9">
        <w:rPr>
          <w:lang w:val="en-GB"/>
        </w:rPr>
        <w:t xml:space="preserve"> (</w:t>
      </w:r>
      <w:r w:rsidR="00203AFD" w:rsidRPr="003007E9">
        <w:rPr>
          <w:lang w:val="en-GB"/>
        </w:rPr>
        <w:t>Constitution, art.</w:t>
      </w:r>
      <w:r w:rsidR="008F7FDE" w:rsidRPr="003007E9">
        <w:rPr>
          <w:lang w:val="en-GB"/>
        </w:rPr>
        <w:t xml:space="preserve"> </w:t>
      </w:r>
      <w:r w:rsidR="00471124" w:rsidRPr="003007E9">
        <w:rPr>
          <w:lang w:val="en-GB"/>
        </w:rPr>
        <w:t>2).</w:t>
      </w:r>
    </w:p>
    <w:p w:rsidR="00471124" w:rsidRPr="003007E9" w:rsidRDefault="005B1FB3" w:rsidP="009113B4">
      <w:pPr>
        <w:pStyle w:val="SingleTxtG"/>
        <w:rPr>
          <w:lang w:val="en-GB" w:eastAsia="fr-FR"/>
        </w:rPr>
      </w:pPr>
      <w:r w:rsidRPr="003007E9">
        <w:rPr>
          <w:lang w:val="en-GB" w:eastAsia="fr-FR"/>
        </w:rPr>
        <w:t>51.</w:t>
      </w:r>
      <w:r w:rsidRPr="003007E9">
        <w:rPr>
          <w:lang w:val="en-GB" w:eastAsia="fr-FR"/>
        </w:rPr>
        <w:tab/>
      </w:r>
      <w:r w:rsidR="008F7FDE" w:rsidRPr="003007E9">
        <w:rPr>
          <w:lang w:val="en-GB" w:eastAsia="fr-FR"/>
        </w:rPr>
        <w:t xml:space="preserve">Article </w:t>
      </w:r>
      <w:r w:rsidR="00471124" w:rsidRPr="003007E9">
        <w:rPr>
          <w:lang w:val="en-GB" w:eastAsia="fr-FR"/>
        </w:rPr>
        <w:t xml:space="preserve">17 </w:t>
      </w:r>
      <w:r w:rsidR="009113B4" w:rsidRPr="003007E9">
        <w:rPr>
          <w:lang w:val="en-GB" w:eastAsia="fr-FR"/>
        </w:rPr>
        <w:t>of the</w:t>
      </w:r>
      <w:r w:rsidR="00471124" w:rsidRPr="003007E9">
        <w:rPr>
          <w:lang w:val="en-GB" w:eastAsia="fr-FR"/>
        </w:rPr>
        <w:t xml:space="preserve"> Constitution </w:t>
      </w:r>
      <w:r w:rsidR="009113B4" w:rsidRPr="003007E9">
        <w:rPr>
          <w:lang w:val="en-GB" w:eastAsia="fr-FR"/>
        </w:rPr>
        <w:t xml:space="preserve">forbids any discrimination </w:t>
      </w:r>
      <w:r w:rsidR="003F4194" w:rsidRPr="003007E9">
        <w:rPr>
          <w:lang w:val="en-GB" w:eastAsia="fr-FR"/>
        </w:rPr>
        <w:t xml:space="preserve">in access to or the exercise of employment </w:t>
      </w:r>
      <w:r w:rsidR="009113B4" w:rsidRPr="003007E9">
        <w:rPr>
          <w:lang w:val="en-GB" w:eastAsia="fr-FR"/>
        </w:rPr>
        <w:t>based on sex or on</w:t>
      </w:r>
      <w:r w:rsidR="00471124" w:rsidRPr="003007E9">
        <w:rPr>
          <w:lang w:val="en-GB" w:eastAsia="fr-FR"/>
        </w:rPr>
        <w:t xml:space="preserve"> </w:t>
      </w:r>
      <w:r w:rsidR="003F4194" w:rsidRPr="003007E9">
        <w:rPr>
          <w:lang w:val="en-GB" w:eastAsia="fr-FR"/>
        </w:rPr>
        <w:t>political</w:t>
      </w:r>
      <w:r w:rsidR="009113B4" w:rsidRPr="003007E9">
        <w:rPr>
          <w:lang w:val="en-GB" w:eastAsia="fr-FR"/>
        </w:rPr>
        <w:t xml:space="preserve">, religious or philosophical </w:t>
      </w:r>
      <w:r w:rsidR="003F4194" w:rsidRPr="003007E9">
        <w:rPr>
          <w:lang w:val="en-GB" w:eastAsia="fr-FR"/>
        </w:rPr>
        <w:t>opinions</w:t>
      </w:r>
      <w:r w:rsidR="00471124" w:rsidRPr="003007E9">
        <w:rPr>
          <w:lang w:val="en-GB" w:eastAsia="fr-FR"/>
        </w:rPr>
        <w:t>.</w:t>
      </w:r>
    </w:p>
    <w:p w:rsidR="00471124" w:rsidRPr="003007E9" w:rsidRDefault="005B1FB3" w:rsidP="009113B4">
      <w:pPr>
        <w:pStyle w:val="SingleTxtG"/>
        <w:rPr>
          <w:lang w:val="en-GB"/>
        </w:rPr>
      </w:pPr>
      <w:r w:rsidRPr="003007E9">
        <w:rPr>
          <w:lang w:val="en-GB"/>
        </w:rPr>
        <w:t>52.</w:t>
      </w:r>
      <w:r w:rsidRPr="003007E9">
        <w:rPr>
          <w:lang w:val="en-GB"/>
        </w:rPr>
        <w:tab/>
      </w:r>
      <w:r w:rsidR="009113B4" w:rsidRPr="003007E9">
        <w:rPr>
          <w:lang w:val="en-GB"/>
        </w:rPr>
        <w:t xml:space="preserve">Legislative, judicial and administrative guarantees have been put in place to </w:t>
      </w:r>
      <w:r w:rsidR="00B43FBD" w:rsidRPr="003007E9">
        <w:rPr>
          <w:lang w:val="en-GB"/>
        </w:rPr>
        <w:t>uphold</w:t>
      </w:r>
      <w:r w:rsidR="009113B4" w:rsidRPr="003007E9">
        <w:rPr>
          <w:lang w:val="en-GB"/>
        </w:rPr>
        <w:t xml:space="preserve"> the principle of</w:t>
      </w:r>
      <w:r w:rsidR="00471124" w:rsidRPr="003007E9">
        <w:rPr>
          <w:lang w:val="en-GB"/>
        </w:rPr>
        <w:t xml:space="preserve"> non-discrimination </w:t>
      </w:r>
      <w:r w:rsidR="009113B4" w:rsidRPr="003007E9">
        <w:rPr>
          <w:lang w:val="en-GB"/>
        </w:rPr>
        <w:t xml:space="preserve">in </w:t>
      </w:r>
      <w:r w:rsidR="00C46754" w:rsidRPr="003007E9">
        <w:rPr>
          <w:lang w:val="en-GB"/>
        </w:rPr>
        <w:t>Ivorian</w:t>
      </w:r>
      <w:r w:rsidR="009113B4" w:rsidRPr="003007E9">
        <w:rPr>
          <w:lang w:val="en-GB"/>
        </w:rPr>
        <w:t xml:space="preserve"> society</w:t>
      </w:r>
      <w:r w:rsidR="00471124" w:rsidRPr="003007E9">
        <w:rPr>
          <w:lang w:val="en-GB"/>
        </w:rPr>
        <w:t xml:space="preserve">. </w:t>
      </w:r>
      <w:r w:rsidR="009113B4" w:rsidRPr="003007E9">
        <w:rPr>
          <w:lang w:val="en-GB"/>
        </w:rPr>
        <w:t>The equality principle is incorporated</w:t>
      </w:r>
      <w:r w:rsidR="003F4194" w:rsidRPr="003007E9">
        <w:rPr>
          <w:lang w:val="en-GB"/>
        </w:rPr>
        <w:t xml:space="preserve"> </w:t>
      </w:r>
      <w:r w:rsidR="009113B4" w:rsidRPr="003007E9">
        <w:rPr>
          <w:lang w:val="en-GB"/>
        </w:rPr>
        <w:t>into almost all the laws governing political, social and economic life in</w:t>
      </w:r>
      <w:r w:rsidR="00471124" w:rsidRPr="003007E9">
        <w:rPr>
          <w:lang w:val="en-GB"/>
        </w:rPr>
        <w:t xml:space="preserve"> Côte d</w:t>
      </w:r>
      <w:r w:rsidR="00C624D5" w:rsidRPr="003007E9">
        <w:rPr>
          <w:lang w:val="en-GB"/>
        </w:rPr>
        <w:t>’</w:t>
      </w:r>
      <w:r w:rsidR="009113B4" w:rsidRPr="003007E9">
        <w:rPr>
          <w:lang w:val="en-GB"/>
        </w:rPr>
        <w:t>Ivoire.</w:t>
      </w:r>
    </w:p>
    <w:p w:rsidR="006334FA" w:rsidRPr="003007E9" w:rsidRDefault="005B1FB3" w:rsidP="006334FA">
      <w:pPr>
        <w:pStyle w:val="SingleTxtG"/>
        <w:rPr>
          <w:lang w:val="en-GB" w:eastAsia="fr-FR"/>
        </w:rPr>
      </w:pPr>
      <w:r w:rsidRPr="003007E9">
        <w:rPr>
          <w:lang w:val="en-GB" w:eastAsia="fr-FR"/>
        </w:rPr>
        <w:t>53.</w:t>
      </w:r>
      <w:r w:rsidRPr="003007E9">
        <w:rPr>
          <w:lang w:val="en-GB" w:eastAsia="fr-FR"/>
        </w:rPr>
        <w:tab/>
      </w:r>
      <w:r w:rsidR="008F7FDE" w:rsidRPr="003007E9">
        <w:rPr>
          <w:lang w:val="en-GB"/>
        </w:rPr>
        <w:t xml:space="preserve">Articles </w:t>
      </w:r>
      <w:r w:rsidR="00471124" w:rsidRPr="003007E9">
        <w:rPr>
          <w:lang w:val="en-GB"/>
        </w:rPr>
        <w:t xml:space="preserve">195 </w:t>
      </w:r>
      <w:r w:rsidR="009113B4" w:rsidRPr="003007E9">
        <w:rPr>
          <w:lang w:val="en-GB"/>
        </w:rPr>
        <w:t xml:space="preserve">to </w:t>
      </w:r>
      <w:r w:rsidR="00471124" w:rsidRPr="003007E9">
        <w:rPr>
          <w:lang w:val="en-GB"/>
        </w:rPr>
        <w:t xml:space="preserve">201 </w:t>
      </w:r>
      <w:r w:rsidR="009113B4" w:rsidRPr="003007E9">
        <w:rPr>
          <w:lang w:val="en-GB"/>
        </w:rPr>
        <w:t xml:space="preserve">of the </w:t>
      </w:r>
      <w:r w:rsidR="00665944" w:rsidRPr="003007E9">
        <w:rPr>
          <w:lang w:val="en-GB"/>
        </w:rPr>
        <w:t>Criminal</w:t>
      </w:r>
      <w:r w:rsidR="009113B4" w:rsidRPr="003007E9">
        <w:rPr>
          <w:lang w:val="en-GB"/>
        </w:rPr>
        <w:t xml:space="preserve"> Code</w:t>
      </w:r>
      <w:r w:rsidR="00471124" w:rsidRPr="003007E9">
        <w:rPr>
          <w:lang w:val="en-GB"/>
        </w:rPr>
        <w:t xml:space="preserve"> </w:t>
      </w:r>
      <w:r w:rsidR="00FC120C" w:rsidRPr="003007E9">
        <w:rPr>
          <w:lang w:val="en-GB"/>
        </w:rPr>
        <w:t>forbid</w:t>
      </w:r>
      <w:r w:rsidR="009113B4" w:rsidRPr="003007E9">
        <w:rPr>
          <w:lang w:val="en-GB"/>
        </w:rPr>
        <w:t xml:space="preserve"> any</w:t>
      </w:r>
      <w:r w:rsidR="00471124" w:rsidRPr="003007E9">
        <w:rPr>
          <w:lang w:val="en-GB"/>
        </w:rPr>
        <w:t xml:space="preserve"> distinction, exclusion, restriction </w:t>
      </w:r>
      <w:r w:rsidR="009113B4" w:rsidRPr="003007E9">
        <w:rPr>
          <w:lang w:val="en-GB"/>
        </w:rPr>
        <w:t>or preference based on race</w:t>
      </w:r>
      <w:r w:rsidR="00471124" w:rsidRPr="003007E9">
        <w:rPr>
          <w:lang w:val="en-GB"/>
        </w:rPr>
        <w:t xml:space="preserve">, </w:t>
      </w:r>
      <w:r w:rsidR="009113B4" w:rsidRPr="003007E9">
        <w:rPr>
          <w:lang w:val="en-GB"/>
        </w:rPr>
        <w:t>colour</w:t>
      </w:r>
      <w:r w:rsidR="00471124" w:rsidRPr="003007E9">
        <w:rPr>
          <w:lang w:val="en-GB"/>
        </w:rPr>
        <w:t xml:space="preserve">, </w:t>
      </w:r>
      <w:r w:rsidR="00B95372" w:rsidRPr="003007E9">
        <w:rPr>
          <w:lang w:val="en-GB"/>
        </w:rPr>
        <w:t>ancestry</w:t>
      </w:r>
      <w:r w:rsidR="009113B4" w:rsidRPr="003007E9">
        <w:rPr>
          <w:lang w:val="en-GB"/>
        </w:rPr>
        <w:t xml:space="preserve"> or national or ethnic origin </w:t>
      </w:r>
      <w:r w:rsidR="006334FA" w:rsidRPr="003007E9">
        <w:rPr>
          <w:lang w:val="en-GB"/>
        </w:rPr>
        <w:t>which has the purpose or effect of nullifying or impairing the recognition, enjoyment or exercise, on an equal footing, of human rights and fundamental freedoms in the political, economic, social, cultural or any other field of public life.</w:t>
      </w:r>
      <w:r w:rsidR="00471124" w:rsidRPr="003007E9">
        <w:rPr>
          <w:lang w:val="en-GB" w:eastAsia="fr-FR"/>
        </w:rPr>
        <w:t xml:space="preserve"> </w:t>
      </w:r>
      <w:r w:rsidR="006334FA" w:rsidRPr="003007E9">
        <w:rPr>
          <w:lang w:val="en-GB" w:eastAsia="fr-FR"/>
        </w:rPr>
        <w:t xml:space="preserve">Thus, anyone guilty of racism, xenophobia, tribalism or racial or religious discrimination will be punished by a prison term of 5 to 10 years and a fine of 500,000 </w:t>
      </w:r>
      <w:r w:rsidR="00B95372" w:rsidRPr="003007E9">
        <w:rPr>
          <w:lang w:val="en-GB" w:eastAsia="fr-FR"/>
        </w:rPr>
        <w:t>to</w:t>
      </w:r>
      <w:r w:rsidR="006334FA" w:rsidRPr="003007E9">
        <w:rPr>
          <w:lang w:val="en-GB" w:eastAsia="fr-FR"/>
        </w:rPr>
        <w:t xml:space="preserve"> 5 million CFA francs.</w:t>
      </w:r>
    </w:p>
    <w:p w:rsidR="00471124" w:rsidRPr="003007E9" w:rsidRDefault="005B1FB3" w:rsidP="00EB115D">
      <w:pPr>
        <w:pStyle w:val="SingleTxtG"/>
        <w:rPr>
          <w:lang w:val="en-GB" w:eastAsia="fr-FR"/>
        </w:rPr>
      </w:pPr>
      <w:r w:rsidRPr="003007E9">
        <w:rPr>
          <w:lang w:val="en-GB" w:eastAsia="fr-FR"/>
        </w:rPr>
        <w:t>54.</w:t>
      </w:r>
      <w:r w:rsidRPr="003007E9">
        <w:rPr>
          <w:lang w:val="en-GB" w:eastAsia="fr-FR"/>
        </w:rPr>
        <w:tab/>
      </w:r>
      <w:r w:rsidR="00820397" w:rsidRPr="003007E9">
        <w:rPr>
          <w:lang w:val="en-GB" w:eastAsia="fr-FR"/>
        </w:rPr>
        <w:t>The penalty is doubled if</w:t>
      </w:r>
      <w:r w:rsidR="009E0467" w:rsidRPr="003007E9">
        <w:rPr>
          <w:lang w:val="en-GB" w:eastAsia="fr-FR"/>
        </w:rPr>
        <w:t>:</w:t>
      </w:r>
    </w:p>
    <w:p w:rsidR="00471124" w:rsidRPr="003007E9" w:rsidRDefault="008A76E0" w:rsidP="007F45A7">
      <w:pPr>
        <w:pStyle w:val="Bullet1G"/>
        <w:rPr>
          <w:lang w:val="en-GB" w:eastAsia="fr-FR"/>
        </w:rPr>
      </w:pPr>
      <w:r w:rsidRPr="003007E9">
        <w:rPr>
          <w:lang w:val="en-GB" w:eastAsia="fr-FR"/>
        </w:rPr>
        <w:t xml:space="preserve">The </w:t>
      </w:r>
      <w:r w:rsidR="00820397" w:rsidRPr="003007E9">
        <w:rPr>
          <w:lang w:val="en-GB" w:eastAsia="fr-FR"/>
        </w:rPr>
        <w:t xml:space="preserve">offence has been committed via the </w:t>
      </w:r>
      <w:r w:rsidR="00B95372" w:rsidRPr="003007E9">
        <w:rPr>
          <w:lang w:val="en-GB" w:eastAsia="fr-FR"/>
        </w:rPr>
        <w:t>print media</w:t>
      </w:r>
      <w:r w:rsidR="00820397" w:rsidRPr="003007E9">
        <w:rPr>
          <w:lang w:val="en-GB" w:eastAsia="fr-FR"/>
        </w:rPr>
        <w:t xml:space="preserve"> or </w:t>
      </w:r>
      <w:r w:rsidR="00B95372" w:rsidRPr="003007E9">
        <w:rPr>
          <w:lang w:val="en-GB" w:eastAsia="fr-FR"/>
        </w:rPr>
        <w:t>some other written format, radio, television or</w:t>
      </w:r>
      <w:r w:rsidR="00820397" w:rsidRPr="003007E9">
        <w:rPr>
          <w:lang w:val="en-GB" w:eastAsia="fr-FR"/>
        </w:rPr>
        <w:t xml:space="preserve"> any </w:t>
      </w:r>
      <w:r w:rsidR="00B95372" w:rsidRPr="003007E9">
        <w:rPr>
          <w:lang w:val="en-GB" w:eastAsia="fr-FR"/>
        </w:rPr>
        <w:t xml:space="preserve">of the </w:t>
      </w:r>
      <w:r w:rsidR="00820397" w:rsidRPr="003007E9">
        <w:rPr>
          <w:lang w:val="en-GB" w:eastAsia="fr-FR"/>
        </w:rPr>
        <w:t>instrument</w:t>
      </w:r>
      <w:r w:rsidR="00B95372" w:rsidRPr="003007E9">
        <w:rPr>
          <w:lang w:val="en-GB" w:eastAsia="fr-FR"/>
        </w:rPr>
        <w:t>s</w:t>
      </w:r>
      <w:r w:rsidR="00820397" w:rsidRPr="003007E9">
        <w:rPr>
          <w:lang w:val="en-GB" w:eastAsia="fr-FR"/>
        </w:rPr>
        <w:t xml:space="preserve"> of the new information and communication technologies </w:t>
      </w:r>
      <w:r w:rsidR="00B43FBD" w:rsidRPr="003007E9">
        <w:rPr>
          <w:lang w:val="en-GB" w:eastAsia="fr-FR"/>
        </w:rPr>
        <w:t>(ICTs) giving the views expressed a wide currency</w:t>
      </w:r>
      <w:r w:rsidR="009E0467" w:rsidRPr="003007E9">
        <w:rPr>
          <w:lang w:val="en-GB" w:eastAsia="fr-FR"/>
        </w:rPr>
        <w:t>;</w:t>
      </w:r>
    </w:p>
    <w:p w:rsidR="00471124" w:rsidRPr="003007E9" w:rsidRDefault="008A76E0" w:rsidP="007F45A7">
      <w:pPr>
        <w:pStyle w:val="Bullet1G"/>
        <w:rPr>
          <w:lang w:val="en-GB" w:eastAsia="fr-FR"/>
        </w:rPr>
      </w:pPr>
      <w:r w:rsidRPr="003007E9">
        <w:rPr>
          <w:lang w:val="en-GB" w:eastAsia="fr-FR"/>
        </w:rPr>
        <w:t xml:space="preserve">The </w:t>
      </w:r>
      <w:r w:rsidR="00820397" w:rsidRPr="003007E9">
        <w:rPr>
          <w:lang w:val="en-GB" w:eastAsia="fr-FR"/>
        </w:rPr>
        <w:t>offence has been committed on the occasion or in the course of a political demonstration or a rally of a political character;</w:t>
      </w:r>
    </w:p>
    <w:p w:rsidR="00471124" w:rsidRPr="003007E9" w:rsidRDefault="008A76E0" w:rsidP="007F45A7">
      <w:pPr>
        <w:pStyle w:val="Bullet1G"/>
        <w:rPr>
          <w:lang w:val="en-GB" w:eastAsia="fr-FR"/>
        </w:rPr>
      </w:pPr>
      <w:r w:rsidRPr="003007E9">
        <w:rPr>
          <w:lang w:val="en-GB" w:eastAsia="fr-FR"/>
        </w:rPr>
        <w:t xml:space="preserve">The </w:t>
      </w:r>
      <w:r w:rsidR="00820397" w:rsidRPr="003007E9">
        <w:rPr>
          <w:lang w:val="en-GB" w:eastAsia="fr-FR"/>
        </w:rPr>
        <w:t xml:space="preserve">offence has been committed by </w:t>
      </w:r>
      <w:r w:rsidR="00B43FBD" w:rsidRPr="003007E9">
        <w:rPr>
          <w:lang w:val="en-GB" w:eastAsia="fr-FR"/>
        </w:rPr>
        <w:t>a public official</w:t>
      </w:r>
      <w:r w:rsidR="00820397" w:rsidRPr="003007E9">
        <w:rPr>
          <w:lang w:val="en-GB" w:eastAsia="fr-FR"/>
        </w:rPr>
        <w:t xml:space="preserve"> as defined by </w:t>
      </w:r>
      <w:r w:rsidR="008F7FDE" w:rsidRPr="003007E9">
        <w:rPr>
          <w:lang w:val="en-GB" w:eastAsia="fr-FR"/>
        </w:rPr>
        <w:t xml:space="preserve">article </w:t>
      </w:r>
      <w:r w:rsidR="00471124" w:rsidRPr="003007E9">
        <w:rPr>
          <w:lang w:val="en-GB" w:eastAsia="fr-FR"/>
        </w:rPr>
        <w:t xml:space="preserve">223 </w:t>
      </w:r>
      <w:r w:rsidR="00820397" w:rsidRPr="003007E9">
        <w:rPr>
          <w:lang w:val="en-GB" w:eastAsia="fr-FR"/>
        </w:rPr>
        <w:t xml:space="preserve">of the </w:t>
      </w:r>
      <w:r w:rsidR="00665944" w:rsidRPr="003007E9">
        <w:rPr>
          <w:lang w:val="en-GB"/>
        </w:rPr>
        <w:t>Criminal</w:t>
      </w:r>
      <w:r w:rsidR="00820397" w:rsidRPr="003007E9">
        <w:rPr>
          <w:lang w:val="en-GB" w:eastAsia="fr-FR"/>
        </w:rPr>
        <w:t xml:space="preserve"> Code</w:t>
      </w:r>
      <w:r w:rsidR="00471124" w:rsidRPr="003007E9">
        <w:rPr>
          <w:lang w:val="en-GB" w:eastAsia="fr-FR"/>
        </w:rPr>
        <w:t xml:space="preserve">. </w:t>
      </w:r>
      <w:r w:rsidR="00820397" w:rsidRPr="003007E9">
        <w:rPr>
          <w:lang w:val="en-GB" w:eastAsia="fr-FR"/>
        </w:rPr>
        <w:t xml:space="preserve">In </w:t>
      </w:r>
      <w:r w:rsidR="000E2C70" w:rsidRPr="003007E9">
        <w:rPr>
          <w:lang w:val="en-GB" w:eastAsia="fr-FR"/>
        </w:rPr>
        <w:t>these cases</w:t>
      </w:r>
      <w:r w:rsidR="00471124" w:rsidRPr="003007E9">
        <w:rPr>
          <w:lang w:val="en-GB" w:eastAsia="fr-FR"/>
        </w:rPr>
        <w:t xml:space="preserve">, </w:t>
      </w:r>
      <w:r w:rsidR="00820397" w:rsidRPr="003007E9">
        <w:rPr>
          <w:lang w:val="en-GB" w:eastAsia="fr-FR"/>
        </w:rPr>
        <w:t>the court</w:t>
      </w:r>
      <w:r w:rsidR="000E2C70" w:rsidRPr="003007E9">
        <w:rPr>
          <w:lang w:val="en-GB" w:eastAsia="fr-FR"/>
        </w:rPr>
        <w:t>s</w:t>
      </w:r>
      <w:r w:rsidR="00820397" w:rsidRPr="003007E9">
        <w:rPr>
          <w:lang w:val="en-GB" w:eastAsia="fr-FR"/>
        </w:rPr>
        <w:t xml:space="preserve"> may order that perpetrators be removed from their </w:t>
      </w:r>
      <w:r w:rsidR="000E2C70" w:rsidRPr="003007E9">
        <w:rPr>
          <w:lang w:val="en-GB" w:eastAsia="fr-FR"/>
        </w:rPr>
        <w:t>posts</w:t>
      </w:r>
      <w:r w:rsidR="00820397" w:rsidRPr="003007E9">
        <w:rPr>
          <w:lang w:val="en-GB" w:eastAsia="fr-FR"/>
        </w:rPr>
        <w:t xml:space="preserve"> if they were responsible for protecting the rights they</w:t>
      </w:r>
      <w:r w:rsidR="000E2C70" w:rsidRPr="003007E9">
        <w:rPr>
          <w:lang w:val="en-GB" w:eastAsia="fr-FR"/>
        </w:rPr>
        <w:t xml:space="preserve"> </w:t>
      </w:r>
      <w:r w:rsidR="00820397" w:rsidRPr="003007E9">
        <w:rPr>
          <w:lang w:val="en-GB" w:eastAsia="fr-FR"/>
        </w:rPr>
        <w:t>violated.</w:t>
      </w:r>
    </w:p>
    <w:p w:rsidR="00471124" w:rsidRPr="003007E9" w:rsidRDefault="005B1FB3" w:rsidP="00820397">
      <w:pPr>
        <w:pStyle w:val="SingleTxtG"/>
        <w:rPr>
          <w:lang w:val="en-GB"/>
        </w:rPr>
      </w:pPr>
      <w:r w:rsidRPr="003007E9">
        <w:rPr>
          <w:lang w:val="en-GB"/>
        </w:rPr>
        <w:t>55.</w:t>
      </w:r>
      <w:r w:rsidRPr="003007E9">
        <w:rPr>
          <w:lang w:val="en-GB"/>
        </w:rPr>
        <w:tab/>
      </w:r>
      <w:r w:rsidR="00820397" w:rsidRPr="003007E9">
        <w:rPr>
          <w:lang w:val="en-GB"/>
        </w:rPr>
        <w:t>N</w:t>
      </w:r>
      <w:r w:rsidR="00471124" w:rsidRPr="003007E9">
        <w:rPr>
          <w:lang w:val="en-GB"/>
        </w:rPr>
        <w:t xml:space="preserve">on-discrimination </w:t>
      </w:r>
      <w:r w:rsidR="00820397" w:rsidRPr="003007E9">
        <w:rPr>
          <w:lang w:val="en-GB"/>
        </w:rPr>
        <w:t xml:space="preserve">between individuals is likewise guaranteed by </w:t>
      </w:r>
      <w:r w:rsidR="000E2C70" w:rsidRPr="003007E9">
        <w:rPr>
          <w:lang w:val="en-GB"/>
        </w:rPr>
        <w:t>employment</w:t>
      </w:r>
      <w:r w:rsidR="00820397" w:rsidRPr="003007E9">
        <w:rPr>
          <w:lang w:val="en-GB"/>
        </w:rPr>
        <w:t xml:space="preserve"> laws. The main laws applicable in this area are</w:t>
      </w:r>
      <w:r w:rsidR="009E0467" w:rsidRPr="003007E9">
        <w:rPr>
          <w:lang w:val="en-GB"/>
        </w:rPr>
        <w:t>:</w:t>
      </w:r>
      <w:r w:rsidR="00471124" w:rsidRPr="003007E9">
        <w:rPr>
          <w:lang w:val="en-GB"/>
        </w:rPr>
        <w:t xml:space="preserve"> </w:t>
      </w:r>
      <w:r w:rsidR="00495BF9" w:rsidRPr="003007E9">
        <w:rPr>
          <w:lang w:val="en-GB"/>
        </w:rPr>
        <w:t xml:space="preserve">Act </w:t>
      </w:r>
      <w:r w:rsidR="00197B0C" w:rsidRPr="003007E9">
        <w:rPr>
          <w:lang w:val="en-GB"/>
        </w:rPr>
        <w:t xml:space="preserve">No. </w:t>
      </w:r>
      <w:r w:rsidR="00471124" w:rsidRPr="003007E9">
        <w:rPr>
          <w:lang w:val="en-GB"/>
        </w:rPr>
        <w:t xml:space="preserve">95/15 </w:t>
      </w:r>
      <w:r w:rsidR="00820397" w:rsidRPr="003007E9">
        <w:rPr>
          <w:lang w:val="en-GB"/>
        </w:rPr>
        <w:t>of 1</w:t>
      </w:r>
      <w:r w:rsidR="00471124" w:rsidRPr="003007E9">
        <w:rPr>
          <w:lang w:val="en-GB"/>
        </w:rPr>
        <w:t xml:space="preserve">2 </w:t>
      </w:r>
      <w:r w:rsidR="001E3579" w:rsidRPr="003007E9">
        <w:rPr>
          <w:lang w:val="en-GB"/>
        </w:rPr>
        <w:t>January</w:t>
      </w:r>
      <w:r w:rsidR="00471124" w:rsidRPr="003007E9">
        <w:rPr>
          <w:lang w:val="en-GB"/>
        </w:rPr>
        <w:t xml:space="preserve"> 1995 </w:t>
      </w:r>
      <w:r w:rsidR="00820397" w:rsidRPr="003007E9">
        <w:rPr>
          <w:lang w:val="en-GB"/>
        </w:rPr>
        <w:t>establishing the</w:t>
      </w:r>
      <w:r w:rsidR="00471124" w:rsidRPr="003007E9">
        <w:rPr>
          <w:lang w:val="en-GB"/>
        </w:rPr>
        <w:t xml:space="preserve"> </w:t>
      </w:r>
      <w:r w:rsidR="00820397" w:rsidRPr="003007E9">
        <w:rPr>
          <w:lang w:val="en-GB"/>
        </w:rPr>
        <w:t>Labour Code</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B43FBD" w:rsidRPr="003007E9">
        <w:rPr>
          <w:lang w:val="en-GB"/>
        </w:rPr>
        <w:t>;</w:t>
      </w:r>
      <w:r w:rsidR="00471124" w:rsidRPr="003007E9">
        <w:rPr>
          <w:lang w:val="en-GB"/>
        </w:rPr>
        <w:t xml:space="preserve"> </w:t>
      </w:r>
      <w:r w:rsidR="008F7FDE" w:rsidRPr="003007E9">
        <w:rPr>
          <w:lang w:val="en-GB"/>
        </w:rPr>
        <w:t xml:space="preserve">articles </w:t>
      </w:r>
      <w:r w:rsidR="00820397" w:rsidRPr="003007E9">
        <w:rPr>
          <w:lang w:val="en-GB"/>
        </w:rPr>
        <w:t xml:space="preserve">7 to 9 of </w:t>
      </w:r>
      <w:r w:rsidR="000E2C70" w:rsidRPr="003007E9">
        <w:rPr>
          <w:lang w:val="en-GB"/>
        </w:rPr>
        <w:t>D</w:t>
      </w:r>
      <w:r w:rsidR="00820397" w:rsidRPr="003007E9">
        <w:rPr>
          <w:lang w:val="en-GB"/>
        </w:rPr>
        <w:t xml:space="preserve">ecree </w:t>
      </w:r>
      <w:r w:rsidR="00197B0C" w:rsidRPr="003007E9">
        <w:rPr>
          <w:lang w:val="en-GB"/>
        </w:rPr>
        <w:t xml:space="preserve">No. </w:t>
      </w:r>
      <w:r w:rsidR="00471124" w:rsidRPr="003007E9">
        <w:rPr>
          <w:lang w:val="en-GB"/>
        </w:rPr>
        <w:t xml:space="preserve">96-287 </w:t>
      </w:r>
      <w:r w:rsidR="00820397" w:rsidRPr="003007E9">
        <w:rPr>
          <w:lang w:val="en-GB"/>
        </w:rPr>
        <w:t>of 3</w:t>
      </w:r>
      <w:r w:rsidR="000A60A3" w:rsidRPr="003007E9">
        <w:rPr>
          <w:lang w:val="en-GB"/>
        </w:rPr>
        <w:t xml:space="preserve"> </w:t>
      </w:r>
      <w:r w:rsidR="001E3579" w:rsidRPr="003007E9">
        <w:rPr>
          <w:lang w:val="en-GB"/>
        </w:rPr>
        <w:t>April</w:t>
      </w:r>
      <w:r w:rsidR="00471124" w:rsidRPr="003007E9">
        <w:rPr>
          <w:lang w:val="en-GB"/>
        </w:rPr>
        <w:t xml:space="preserve"> 1996 </w:t>
      </w:r>
      <w:r w:rsidR="00820397" w:rsidRPr="003007E9">
        <w:rPr>
          <w:lang w:val="en-GB"/>
        </w:rPr>
        <w:t>concerning contracts of employment</w:t>
      </w:r>
      <w:r w:rsidR="00B43FBD" w:rsidRPr="003007E9">
        <w:rPr>
          <w:lang w:val="en-GB"/>
        </w:rPr>
        <w:t>;</w:t>
      </w:r>
      <w:r w:rsidR="000E2C70" w:rsidRPr="003007E9">
        <w:rPr>
          <w:lang w:val="en-GB"/>
        </w:rPr>
        <w:t xml:space="preserve"> and</w:t>
      </w:r>
      <w:r w:rsidR="00471124" w:rsidRPr="003007E9">
        <w:rPr>
          <w:lang w:val="en-GB"/>
        </w:rPr>
        <w:t xml:space="preserve"> </w:t>
      </w:r>
      <w:r w:rsidR="00F36976" w:rsidRPr="003007E9">
        <w:rPr>
          <w:lang w:val="en-GB"/>
        </w:rPr>
        <w:t>Order</w:t>
      </w:r>
      <w:r w:rsidR="00820397" w:rsidRPr="003007E9">
        <w:rPr>
          <w:lang w:val="en-GB"/>
        </w:rPr>
        <w:t xml:space="preserve"> </w:t>
      </w:r>
      <w:r w:rsidR="00197B0C" w:rsidRPr="003007E9">
        <w:rPr>
          <w:lang w:val="en-GB"/>
        </w:rPr>
        <w:t xml:space="preserve">No. </w:t>
      </w:r>
      <w:r w:rsidR="00471124" w:rsidRPr="003007E9">
        <w:rPr>
          <w:lang w:val="en-GB"/>
        </w:rPr>
        <w:t xml:space="preserve">6421 </w:t>
      </w:r>
      <w:r w:rsidR="00820397" w:rsidRPr="003007E9">
        <w:rPr>
          <w:lang w:val="en-GB"/>
        </w:rPr>
        <w:t>of 1</w:t>
      </w:r>
      <w:r w:rsidR="007F45A7" w:rsidRPr="003007E9">
        <w:rPr>
          <w:lang w:val="en-GB"/>
        </w:rPr>
        <w:t xml:space="preserve">5 </w:t>
      </w:r>
      <w:r w:rsidR="001E3579" w:rsidRPr="003007E9">
        <w:rPr>
          <w:lang w:val="en-GB"/>
        </w:rPr>
        <w:t>June</w:t>
      </w:r>
      <w:r w:rsidR="007F45A7" w:rsidRPr="003007E9">
        <w:rPr>
          <w:lang w:val="en-GB"/>
        </w:rPr>
        <w:t xml:space="preserve"> 2004 </w:t>
      </w:r>
      <w:r w:rsidR="00820397" w:rsidRPr="003007E9">
        <w:rPr>
          <w:lang w:val="en-GB"/>
        </w:rPr>
        <w:t>amending</w:t>
      </w:r>
      <w:r w:rsidR="00471124" w:rsidRPr="003007E9">
        <w:rPr>
          <w:lang w:val="en-GB"/>
        </w:rPr>
        <w:t xml:space="preserve"> </w:t>
      </w:r>
      <w:r w:rsidR="00F36976" w:rsidRPr="003007E9">
        <w:rPr>
          <w:lang w:val="en-GB"/>
        </w:rPr>
        <w:t>Order</w:t>
      </w:r>
      <w:r w:rsidR="006149C1" w:rsidRPr="003007E9">
        <w:rPr>
          <w:lang w:val="en-GB"/>
        </w:rPr>
        <w:t xml:space="preserve"> </w:t>
      </w:r>
      <w:r w:rsidR="00197B0C" w:rsidRPr="003007E9">
        <w:rPr>
          <w:lang w:val="en-GB"/>
        </w:rPr>
        <w:t xml:space="preserve">No. </w:t>
      </w:r>
      <w:r w:rsidR="00471124" w:rsidRPr="003007E9">
        <w:rPr>
          <w:lang w:val="en-GB"/>
        </w:rPr>
        <w:t xml:space="preserve">1437 </w:t>
      </w:r>
      <w:r w:rsidR="00820397" w:rsidRPr="003007E9">
        <w:rPr>
          <w:lang w:val="en-GB"/>
        </w:rPr>
        <w:t>of 1</w:t>
      </w:r>
      <w:r w:rsidR="00471124" w:rsidRPr="003007E9">
        <w:rPr>
          <w:lang w:val="en-GB"/>
        </w:rPr>
        <w:t xml:space="preserve">9 </w:t>
      </w:r>
      <w:r w:rsidR="001E3579" w:rsidRPr="003007E9">
        <w:rPr>
          <w:lang w:val="en-GB"/>
        </w:rPr>
        <w:t>February</w:t>
      </w:r>
      <w:r w:rsidR="00471124" w:rsidRPr="003007E9">
        <w:rPr>
          <w:lang w:val="en-GB"/>
        </w:rPr>
        <w:t xml:space="preserve"> 2004 </w:t>
      </w:r>
      <w:r w:rsidR="00820397" w:rsidRPr="003007E9">
        <w:rPr>
          <w:lang w:val="en-GB"/>
        </w:rPr>
        <w:t>regulating the recruitment and employ</w:t>
      </w:r>
      <w:r w:rsidR="00814EC9" w:rsidRPr="003007E9">
        <w:rPr>
          <w:lang w:val="en-GB"/>
        </w:rPr>
        <w:t xml:space="preserve">ment contract visa </w:t>
      </w:r>
      <w:r w:rsidR="000E2C70" w:rsidRPr="003007E9">
        <w:rPr>
          <w:lang w:val="en-GB"/>
        </w:rPr>
        <w:t>fees</w:t>
      </w:r>
      <w:r w:rsidR="00814EC9" w:rsidRPr="003007E9">
        <w:rPr>
          <w:lang w:val="en-GB"/>
        </w:rPr>
        <w:t xml:space="preserve"> of non-</w:t>
      </w:r>
      <w:r w:rsidR="000E2C70" w:rsidRPr="003007E9">
        <w:rPr>
          <w:lang w:val="en-GB"/>
        </w:rPr>
        <w:t>Ivorian</w:t>
      </w:r>
      <w:r w:rsidR="00820397" w:rsidRPr="003007E9">
        <w:rPr>
          <w:lang w:val="en-GB"/>
        </w:rPr>
        <w:t xml:space="preserve"> personnel</w:t>
      </w:r>
      <w:r w:rsidR="00471124" w:rsidRPr="003007E9">
        <w:rPr>
          <w:lang w:val="en-GB"/>
        </w:rPr>
        <w:t>.</w:t>
      </w:r>
    </w:p>
    <w:p w:rsidR="00814EC9" w:rsidRPr="003007E9" w:rsidRDefault="005B1FB3" w:rsidP="00232C99">
      <w:pPr>
        <w:pStyle w:val="SingleTxtG"/>
        <w:rPr>
          <w:lang w:val="en-GB"/>
        </w:rPr>
      </w:pPr>
      <w:r w:rsidRPr="003007E9">
        <w:rPr>
          <w:lang w:val="en-GB"/>
        </w:rPr>
        <w:t>56.</w:t>
      </w:r>
      <w:r w:rsidRPr="003007E9">
        <w:rPr>
          <w:lang w:val="en-GB"/>
        </w:rPr>
        <w:tab/>
      </w:r>
      <w:r w:rsidR="00495BF9" w:rsidRPr="003007E9">
        <w:rPr>
          <w:lang w:val="en-GB"/>
        </w:rPr>
        <w:t xml:space="preserve">Act </w:t>
      </w:r>
      <w:r w:rsidR="00197B0C" w:rsidRPr="003007E9">
        <w:rPr>
          <w:lang w:val="en-GB"/>
        </w:rPr>
        <w:t xml:space="preserve">No. </w:t>
      </w:r>
      <w:r w:rsidR="00471124" w:rsidRPr="003007E9">
        <w:rPr>
          <w:lang w:val="en-GB"/>
        </w:rPr>
        <w:t xml:space="preserve">95/15 </w:t>
      </w:r>
      <w:r w:rsidR="00820397" w:rsidRPr="003007E9">
        <w:rPr>
          <w:lang w:val="en-GB"/>
        </w:rPr>
        <w:t>of 1</w:t>
      </w:r>
      <w:r w:rsidR="00471124" w:rsidRPr="003007E9">
        <w:rPr>
          <w:lang w:val="en-GB"/>
        </w:rPr>
        <w:t xml:space="preserve">2 </w:t>
      </w:r>
      <w:r w:rsidR="001E3579" w:rsidRPr="003007E9">
        <w:rPr>
          <w:lang w:val="en-GB"/>
        </w:rPr>
        <w:t>January</w:t>
      </w:r>
      <w:r w:rsidR="00471124" w:rsidRPr="003007E9">
        <w:rPr>
          <w:lang w:val="en-GB"/>
        </w:rPr>
        <w:t xml:space="preserve"> 1995 </w:t>
      </w:r>
      <w:r w:rsidR="00814EC9" w:rsidRPr="003007E9">
        <w:rPr>
          <w:lang w:val="en-GB"/>
        </w:rPr>
        <w:t>establishing the</w:t>
      </w:r>
      <w:r w:rsidR="00471124" w:rsidRPr="003007E9">
        <w:rPr>
          <w:lang w:val="en-GB"/>
        </w:rPr>
        <w:t xml:space="preserve"> </w:t>
      </w:r>
      <w:r w:rsidR="00820397" w:rsidRPr="003007E9">
        <w:rPr>
          <w:lang w:val="en-GB"/>
        </w:rPr>
        <w:t>Labour Code</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814EC9" w:rsidRPr="003007E9">
        <w:rPr>
          <w:lang w:val="en-GB"/>
        </w:rPr>
        <w:t xml:space="preserve">provides that no employer may take account of </w:t>
      </w:r>
      <w:r w:rsidR="00163FC9" w:rsidRPr="003007E9">
        <w:rPr>
          <w:lang w:val="en-GB"/>
        </w:rPr>
        <w:t>workers</w:t>
      </w:r>
      <w:r w:rsidR="00C624D5" w:rsidRPr="003007E9">
        <w:rPr>
          <w:lang w:val="en-GB"/>
        </w:rPr>
        <w:t>’</w:t>
      </w:r>
      <w:r w:rsidR="00163FC9" w:rsidRPr="003007E9">
        <w:rPr>
          <w:lang w:val="en-GB"/>
        </w:rPr>
        <w:t xml:space="preserve"> </w:t>
      </w:r>
      <w:r w:rsidR="00814EC9" w:rsidRPr="003007E9">
        <w:rPr>
          <w:lang w:val="en-GB"/>
        </w:rPr>
        <w:t>sex, age, national origin, race, religion, political or religious opinion</w:t>
      </w:r>
      <w:r w:rsidR="00163FC9" w:rsidRPr="003007E9">
        <w:rPr>
          <w:lang w:val="en-GB"/>
        </w:rPr>
        <w:t>s</w:t>
      </w:r>
      <w:r w:rsidR="00814EC9" w:rsidRPr="003007E9">
        <w:rPr>
          <w:lang w:val="en-GB"/>
        </w:rPr>
        <w:t>, social background</w:t>
      </w:r>
      <w:r w:rsidR="00B43FBD" w:rsidRPr="003007E9">
        <w:rPr>
          <w:lang w:val="en-GB"/>
        </w:rPr>
        <w:t>,</w:t>
      </w:r>
      <w:r w:rsidR="00814EC9" w:rsidRPr="003007E9">
        <w:rPr>
          <w:lang w:val="en-GB"/>
        </w:rPr>
        <w:t xml:space="preserve"> membership or non-membership of a </w:t>
      </w:r>
      <w:r w:rsidR="00B43FBD" w:rsidRPr="003007E9">
        <w:rPr>
          <w:lang w:val="en-GB"/>
        </w:rPr>
        <w:t xml:space="preserve">trade </w:t>
      </w:r>
      <w:r w:rsidR="00814EC9" w:rsidRPr="003007E9">
        <w:rPr>
          <w:lang w:val="en-GB"/>
        </w:rPr>
        <w:t xml:space="preserve">union or </w:t>
      </w:r>
      <w:r w:rsidR="00432CB8" w:rsidRPr="003007E9">
        <w:rPr>
          <w:lang w:val="en-GB"/>
        </w:rPr>
        <w:t xml:space="preserve">trade </w:t>
      </w:r>
      <w:r w:rsidR="00814EC9" w:rsidRPr="003007E9">
        <w:rPr>
          <w:lang w:val="en-GB"/>
        </w:rPr>
        <w:t xml:space="preserve">union activity when taking decisions about </w:t>
      </w:r>
      <w:r w:rsidR="00163FC9" w:rsidRPr="003007E9">
        <w:rPr>
          <w:lang w:val="en-GB"/>
        </w:rPr>
        <w:t>recruit</w:t>
      </w:r>
      <w:r w:rsidR="006B7765" w:rsidRPr="003007E9">
        <w:rPr>
          <w:lang w:val="en-GB"/>
        </w:rPr>
        <w:t xml:space="preserve">ment, the </w:t>
      </w:r>
      <w:r w:rsidR="00163FC9" w:rsidRPr="003007E9">
        <w:rPr>
          <w:lang w:val="en-GB"/>
        </w:rPr>
        <w:t>performance</w:t>
      </w:r>
      <w:r w:rsidR="006B7765" w:rsidRPr="003007E9">
        <w:rPr>
          <w:lang w:val="en-GB"/>
        </w:rPr>
        <w:t xml:space="preserve"> and </w:t>
      </w:r>
      <w:r w:rsidR="00B43FBD" w:rsidRPr="003007E9">
        <w:rPr>
          <w:lang w:val="en-GB"/>
        </w:rPr>
        <w:t>allocation</w:t>
      </w:r>
      <w:r w:rsidR="006B7765" w:rsidRPr="003007E9">
        <w:rPr>
          <w:lang w:val="en-GB"/>
        </w:rPr>
        <w:t xml:space="preserve"> of work, vocational training, advancement, promotion, pay, benefits, discipline or termination of the employment contract.</w:t>
      </w:r>
    </w:p>
    <w:p w:rsidR="00E347EB" w:rsidRPr="003007E9" w:rsidRDefault="005B1FB3" w:rsidP="00E347EB">
      <w:pPr>
        <w:pStyle w:val="SingleTxtG"/>
        <w:rPr>
          <w:lang w:val="en-GB"/>
        </w:rPr>
      </w:pPr>
      <w:r w:rsidRPr="003007E9">
        <w:rPr>
          <w:iCs/>
          <w:lang w:val="en-GB"/>
        </w:rPr>
        <w:t>57.</w:t>
      </w:r>
      <w:r w:rsidRPr="003007E9">
        <w:rPr>
          <w:iCs/>
          <w:lang w:val="en-GB"/>
        </w:rPr>
        <w:tab/>
      </w:r>
      <w:r w:rsidR="008F7FDE" w:rsidRPr="003007E9">
        <w:rPr>
          <w:lang w:val="en-GB"/>
        </w:rPr>
        <w:t xml:space="preserve">Article </w:t>
      </w:r>
      <w:r w:rsidR="00E347EB" w:rsidRPr="003007E9">
        <w:rPr>
          <w:lang w:val="en-GB"/>
        </w:rPr>
        <w:t xml:space="preserve">9 of </w:t>
      </w:r>
      <w:r w:rsidR="00432CB8" w:rsidRPr="003007E9">
        <w:rPr>
          <w:lang w:val="en-GB"/>
        </w:rPr>
        <w:t>Decree</w:t>
      </w:r>
      <w:r w:rsidR="00820397" w:rsidRPr="003007E9">
        <w:rPr>
          <w:lang w:val="en-GB"/>
        </w:rPr>
        <w:t xml:space="preserve"> </w:t>
      </w:r>
      <w:r w:rsidR="00197B0C" w:rsidRPr="003007E9">
        <w:rPr>
          <w:lang w:val="en-GB"/>
        </w:rPr>
        <w:t xml:space="preserve">No. </w:t>
      </w:r>
      <w:r w:rsidR="00471124" w:rsidRPr="003007E9">
        <w:rPr>
          <w:lang w:val="en-GB"/>
        </w:rPr>
        <w:t xml:space="preserve">96-287 </w:t>
      </w:r>
      <w:r w:rsidR="00820397" w:rsidRPr="003007E9">
        <w:rPr>
          <w:lang w:val="en-GB"/>
        </w:rPr>
        <w:t>of 3</w:t>
      </w:r>
      <w:r w:rsidR="00471124" w:rsidRPr="003007E9">
        <w:rPr>
          <w:lang w:val="en-GB"/>
        </w:rPr>
        <w:t xml:space="preserve"> </w:t>
      </w:r>
      <w:r w:rsidR="001E3579" w:rsidRPr="003007E9">
        <w:rPr>
          <w:lang w:val="en-GB"/>
        </w:rPr>
        <w:t>April</w:t>
      </w:r>
      <w:r w:rsidR="00471124" w:rsidRPr="003007E9">
        <w:rPr>
          <w:lang w:val="en-GB"/>
        </w:rPr>
        <w:t xml:space="preserve"> 1996</w:t>
      </w:r>
      <w:r w:rsidR="00E347EB" w:rsidRPr="003007E9">
        <w:rPr>
          <w:lang w:val="en-GB"/>
        </w:rPr>
        <w:t xml:space="preserve"> </w:t>
      </w:r>
      <w:r w:rsidR="00432CB8" w:rsidRPr="003007E9">
        <w:rPr>
          <w:lang w:val="en-GB"/>
        </w:rPr>
        <w:t>abolishes</w:t>
      </w:r>
      <w:r w:rsidR="00E347EB" w:rsidRPr="003007E9">
        <w:rPr>
          <w:lang w:val="en-GB"/>
        </w:rPr>
        <w:t xml:space="preserve"> any discrimination in treatment between an Ivorian worker and a foreign worker </w:t>
      </w:r>
      <w:r w:rsidR="00163FC9" w:rsidRPr="003007E9">
        <w:rPr>
          <w:lang w:val="en-GB"/>
        </w:rPr>
        <w:t>who does the</w:t>
      </w:r>
      <w:r w:rsidR="00E347EB" w:rsidRPr="003007E9">
        <w:rPr>
          <w:lang w:val="en-GB"/>
        </w:rPr>
        <w:t xml:space="preserve"> same job or </w:t>
      </w:r>
      <w:r w:rsidR="00163FC9" w:rsidRPr="003007E9">
        <w:rPr>
          <w:lang w:val="en-GB"/>
        </w:rPr>
        <w:t>is equally qualified</w:t>
      </w:r>
      <w:r w:rsidR="00E347EB" w:rsidRPr="003007E9">
        <w:rPr>
          <w:lang w:val="en-GB"/>
        </w:rPr>
        <w:t xml:space="preserve">. Among other things, foreigners have the right to join a </w:t>
      </w:r>
      <w:r w:rsidR="00432CB8" w:rsidRPr="003007E9">
        <w:rPr>
          <w:lang w:val="en-GB"/>
        </w:rPr>
        <w:t xml:space="preserve">trade </w:t>
      </w:r>
      <w:r w:rsidR="00E347EB" w:rsidRPr="003007E9">
        <w:rPr>
          <w:lang w:val="en-GB"/>
        </w:rPr>
        <w:t xml:space="preserve">union </w:t>
      </w:r>
      <w:r w:rsidR="00471124" w:rsidRPr="003007E9">
        <w:rPr>
          <w:lang w:val="en-GB"/>
        </w:rPr>
        <w:t>(</w:t>
      </w:r>
      <w:r w:rsidR="00432CB8" w:rsidRPr="003007E9">
        <w:rPr>
          <w:lang w:val="en-GB"/>
        </w:rPr>
        <w:t xml:space="preserve">Labour Code, </w:t>
      </w:r>
      <w:r w:rsidR="00163FC9" w:rsidRPr="003007E9">
        <w:rPr>
          <w:lang w:val="en-GB"/>
        </w:rPr>
        <w:t>art.</w:t>
      </w:r>
      <w:r w:rsidR="008F7FDE" w:rsidRPr="003007E9">
        <w:rPr>
          <w:lang w:val="en-GB"/>
        </w:rPr>
        <w:t xml:space="preserve"> </w:t>
      </w:r>
      <w:r w:rsidR="00471124" w:rsidRPr="003007E9">
        <w:rPr>
          <w:lang w:val="en-GB"/>
        </w:rPr>
        <w:t xml:space="preserve">51.1). </w:t>
      </w:r>
      <w:r w:rsidR="00E347EB" w:rsidRPr="003007E9">
        <w:rPr>
          <w:lang w:val="en-GB"/>
        </w:rPr>
        <w:t>However</w:t>
      </w:r>
      <w:r w:rsidR="00471124" w:rsidRPr="003007E9">
        <w:rPr>
          <w:lang w:val="en-GB"/>
        </w:rPr>
        <w:t xml:space="preserve">, </w:t>
      </w:r>
      <w:r w:rsidR="00E347EB" w:rsidRPr="003007E9">
        <w:rPr>
          <w:lang w:val="en-GB"/>
        </w:rPr>
        <w:t xml:space="preserve">members responsible for administering or running a union must be Ivorian nationals or nationals of any other State with which </w:t>
      </w:r>
      <w:r w:rsidR="00432CB8" w:rsidRPr="003007E9">
        <w:rPr>
          <w:lang w:val="en-GB"/>
        </w:rPr>
        <w:t xml:space="preserve">reciprocity </w:t>
      </w:r>
      <w:r w:rsidR="00E347EB" w:rsidRPr="003007E9">
        <w:rPr>
          <w:lang w:val="en-GB"/>
        </w:rPr>
        <w:t xml:space="preserve">agreements </w:t>
      </w:r>
      <w:r w:rsidR="00432CB8" w:rsidRPr="003007E9">
        <w:rPr>
          <w:lang w:val="en-GB"/>
        </w:rPr>
        <w:t>covering</w:t>
      </w:r>
      <w:r w:rsidR="00163FC9" w:rsidRPr="003007E9">
        <w:rPr>
          <w:lang w:val="en-GB"/>
        </w:rPr>
        <w:t xml:space="preserve"> </w:t>
      </w:r>
      <w:r w:rsidR="00432CB8" w:rsidRPr="003007E9">
        <w:rPr>
          <w:lang w:val="en-GB"/>
        </w:rPr>
        <w:t xml:space="preserve">occupational protection and </w:t>
      </w:r>
      <w:r w:rsidR="00163FC9" w:rsidRPr="003007E9">
        <w:rPr>
          <w:lang w:val="en-GB"/>
        </w:rPr>
        <w:t xml:space="preserve">the right to organize </w:t>
      </w:r>
      <w:r w:rsidR="00E347EB" w:rsidRPr="003007E9">
        <w:rPr>
          <w:lang w:val="en-GB"/>
        </w:rPr>
        <w:t xml:space="preserve">have been </w:t>
      </w:r>
      <w:r w:rsidR="00432CB8" w:rsidRPr="003007E9">
        <w:rPr>
          <w:lang w:val="en-GB"/>
        </w:rPr>
        <w:t>concluded</w:t>
      </w:r>
      <w:r w:rsidR="00163FC9" w:rsidRPr="003007E9">
        <w:rPr>
          <w:lang w:val="en-GB"/>
        </w:rPr>
        <w:t xml:space="preserve">, </w:t>
      </w:r>
      <w:r w:rsidR="004F71BC" w:rsidRPr="003007E9">
        <w:rPr>
          <w:lang w:val="en-GB"/>
        </w:rPr>
        <w:t xml:space="preserve">and </w:t>
      </w:r>
      <w:r w:rsidR="00163FC9" w:rsidRPr="003007E9">
        <w:rPr>
          <w:lang w:val="en-GB"/>
        </w:rPr>
        <w:t xml:space="preserve">must be in possession of </w:t>
      </w:r>
      <w:r w:rsidR="004F71BC" w:rsidRPr="003007E9">
        <w:rPr>
          <w:lang w:val="en-GB"/>
        </w:rPr>
        <w:t>their civil and political rights</w:t>
      </w:r>
      <w:r w:rsidR="00163FC9" w:rsidRPr="003007E9">
        <w:rPr>
          <w:lang w:val="en-GB"/>
        </w:rPr>
        <w:t>,</w:t>
      </w:r>
      <w:r w:rsidR="004F71BC" w:rsidRPr="003007E9">
        <w:rPr>
          <w:lang w:val="en-GB"/>
        </w:rPr>
        <w:t xml:space="preserve"> in accordance with the provisio</w:t>
      </w:r>
      <w:r w:rsidR="00163FC9" w:rsidRPr="003007E9">
        <w:rPr>
          <w:lang w:val="en-GB"/>
        </w:rPr>
        <w:t>ns of the organic laws on voter</w:t>
      </w:r>
      <w:r w:rsidR="004F71BC" w:rsidRPr="003007E9">
        <w:rPr>
          <w:lang w:val="en-GB"/>
        </w:rPr>
        <w:t xml:space="preserve"> eligibility that govern the</w:t>
      </w:r>
      <w:r w:rsidR="00432CB8" w:rsidRPr="003007E9">
        <w:rPr>
          <w:lang w:val="en-GB"/>
        </w:rPr>
        <w:t>se</w:t>
      </w:r>
      <w:r w:rsidR="004F71BC" w:rsidRPr="003007E9">
        <w:rPr>
          <w:lang w:val="en-GB"/>
        </w:rPr>
        <w:t>.</w:t>
      </w:r>
    </w:p>
    <w:p w:rsidR="00471124" w:rsidRPr="003007E9" w:rsidRDefault="005B1FB3" w:rsidP="004F71BC">
      <w:pPr>
        <w:pStyle w:val="SingleTxtG"/>
        <w:rPr>
          <w:lang w:val="en-GB"/>
        </w:rPr>
      </w:pPr>
      <w:r w:rsidRPr="003007E9">
        <w:rPr>
          <w:lang w:val="en-GB"/>
        </w:rPr>
        <w:t>58.</w:t>
      </w:r>
      <w:r w:rsidRPr="003007E9">
        <w:rPr>
          <w:lang w:val="en-GB"/>
        </w:rPr>
        <w:tab/>
      </w:r>
      <w:r w:rsidR="006F077C" w:rsidRPr="003007E9">
        <w:rPr>
          <w:lang w:val="en-GB"/>
        </w:rPr>
        <w:t xml:space="preserve">Provided that they are </w:t>
      </w:r>
      <w:r w:rsidR="00D80461" w:rsidRPr="003007E9">
        <w:rPr>
          <w:lang w:val="en-GB"/>
        </w:rPr>
        <w:t xml:space="preserve">likewise </w:t>
      </w:r>
      <w:r w:rsidR="006F077C" w:rsidRPr="003007E9">
        <w:rPr>
          <w:lang w:val="en-GB"/>
        </w:rPr>
        <w:t>in possession of these</w:t>
      </w:r>
      <w:r w:rsidR="004F71BC" w:rsidRPr="003007E9">
        <w:rPr>
          <w:lang w:val="en-GB"/>
        </w:rPr>
        <w:t xml:space="preserve"> rights, foreigners legally resident in Côte d</w:t>
      </w:r>
      <w:r w:rsidR="00C624D5" w:rsidRPr="003007E9">
        <w:rPr>
          <w:lang w:val="en-GB"/>
        </w:rPr>
        <w:t>’</w:t>
      </w:r>
      <w:r w:rsidR="004F71BC" w:rsidRPr="003007E9">
        <w:rPr>
          <w:lang w:val="en-GB"/>
        </w:rPr>
        <w:t>Ivoire for at least three years may also take part in administration and management functions</w:t>
      </w:r>
      <w:r w:rsidR="00471124" w:rsidRPr="003007E9">
        <w:rPr>
          <w:lang w:val="en-GB"/>
        </w:rPr>
        <w:t xml:space="preserve"> (</w:t>
      </w:r>
      <w:r w:rsidR="004F71BC" w:rsidRPr="003007E9">
        <w:rPr>
          <w:lang w:val="en-GB"/>
        </w:rPr>
        <w:t xml:space="preserve">Act </w:t>
      </w:r>
      <w:r w:rsidR="00197B0C" w:rsidRPr="003007E9">
        <w:rPr>
          <w:lang w:val="en-GB"/>
        </w:rPr>
        <w:t xml:space="preserve">No. </w:t>
      </w:r>
      <w:r w:rsidR="00471124" w:rsidRPr="003007E9">
        <w:rPr>
          <w:lang w:val="en-GB"/>
        </w:rPr>
        <w:t xml:space="preserve">95/15 </w:t>
      </w:r>
      <w:r w:rsidR="00820397" w:rsidRPr="003007E9">
        <w:rPr>
          <w:lang w:val="en-GB"/>
        </w:rPr>
        <w:t>of 1</w:t>
      </w:r>
      <w:r w:rsidR="00471124" w:rsidRPr="003007E9">
        <w:rPr>
          <w:lang w:val="en-GB"/>
        </w:rPr>
        <w:t xml:space="preserve">2 </w:t>
      </w:r>
      <w:r w:rsidR="001E3579" w:rsidRPr="003007E9">
        <w:rPr>
          <w:lang w:val="en-GB"/>
        </w:rPr>
        <w:t>January</w:t>
      </w:r>
      <w:r w:rsidR="00471124" w:rsidRPr="003007E9">
        <w:rPr>
          <w:lang w:val="en-GB"/>
        </w:rPr>
        <w:t xml:space="preserve"> 1995 </w:t>
      </w:r>
      <w:r w:rsidR="00814EC9" w:rsidRPr="003007E9">
        <w:rPr>
          <w:lang w:val="en-GB"/>
        </w:rPr>
        <w:t>establishing the</w:t>
      </w:r>
      <w:r w:rsidR="00471124" w:rsidRPr="003007E9">
        <w:rPr>
          <w:lang w:val="en-GB"/>
        </w:rPr>
        <w:t xml:space="preserve"> </w:t>
      </w:r>
      <w:r w:rsidR="00820397" w:rsidRPr="003007E9">
        <w:rPr>
          <w:lang w:val="en-GB"/>
        </w:rPr>
        <w:t>Labour Code</w:t>
      </w:r>
      <w:r w:rsidR="00D80461" w:rsidRPr="003007E9">
        <w:rPr>
          <w:lang w:val="en-GB"/>
        </w:rPr>
        <w:t>, art. 51.5</w:t>
      </w:r>
      <w:r w:rsidR="00471124" w:rsidRPr="003007E9">
        <w:rPr>
          <w:lang w:val="en-GB"/>
        </w:rPr>
        <w:t>).</w:t>
      </w:r>
    </w:p>
    <w:p w:rsidR="00471124" w:rsidRPr="003007E9" w:rsidRDefault="005B1FB3" w:rsidP="004C1E07">
      <w:pPr>
        <w:pStyle w:val="SingleTxtG"/>
        <w:rPr>
          <w:lang w:val="en-GB"/>
        </w:rPr>
      </w:pPr>
      <w:r w:rsidRPr="003007E9">
        <w:rPr>
          <w:lang w:val="en-GB"/>
        </w:rPr>
        <w:t>59.</w:t>
      </w:r>
      <w:r w:rsidRPr="003007E9">
        <w:rPr>
          <w:lang w:val="en-GB"/>
        </w:rPr>
        <w:tab/>
      </w:r>
      <w:r w:rsidR="008F7FDE" w:rsidRPr="003007E9">
        <w:rPr>
          <w:lang w:val="en-GB"/>
        </w:rPr>
        <w:t xml:space="preserve">Article </w:t>
      </w:r>
      <w:r w:rsidR="004F71BC" w:rsidRPr="003007E9">
        <w:rPr>
          <w:lang w:val="en-GB"/>
        </w:rPr>
        <w:t>30 of the Electoral Code</w:t>
      </w:r>
      <w:r w:rsidR="00471124" w:rsidRPr="003007E9">
        <w:rPr>
          <w:lang w:val="en-GB"/>
        </w:rPr>
        <w:t xml:space="preserve"> </w:t>
      </w:r>
      <w:r w:rsidR="004F71BC" w:rsidRPr="003007E9">
        <w:rPr>
          <w:lang w:val="en-GB"/>
        </w:rPr>
        <w:t xml:space="preserve">contains equality provisions in the stipulations governing election campaigns. While an election campaign is in progress, candidates </w:t>
      </w:r>
      <w:r w:rsidR="006F077C" w:rsidRPr="003007E9">
        <w:rPr>
          <w:lang w:val="en-GB"/>
        </w:rPr>
        <w:t>are to</w:t>
      </w:r>
      <w:r w:rsidR="004F71BC" w:rsidRPr="003007E9">
        <w:rPr>
          <w:lang w:val="en-GB"/>
        </w:rPr>
        <w:t xml:space="preserve"> have equal access to official print, </w:t>
      </w:r>
      <w:r w:rsidR="006F077C" w:rsidRPr="003007E9">
        <w:rPr>
          <w:lang w:val="en-GB"/>
        </w:rPr>
        <w:t>radio</w:t>
      </w:r>
      <w:r w:rsidR="004F71BC" w:rsidRPr="003007E9">
        <w:rPr>
          <w:lang w:val="en-GB"/>
        </w:rPr>
        <w:t xml:space="preserve"> and television </w:t>
      </w:r>
      <w:r w:rsidR="006F077C" w:rsidRPr="003007E9">
        <w:rPr>
          <w:lang w:val="en-GB"/>
        </w:rPr>
        <w:t>media</w:t>
      </w:r>
      <w:r w:rsidR="004F71BC" w:rsidRPr="003007E9">
        <w:rPr>
          <w:lang w:val="en-GB"/>
        </w:rPr>
        <w:t xml:space="preserve"> in accordance with the procedures decreed by the Council of Ministers</w:t>
      </w:r>
      <w:r w:rsidR="006F077C" w:rsidRPr="003007E9">
        <w:rPr>
          <w:lang w:val="en-GB"/>
        </w:rPr>
        <w:t xml:space="preserve"> </w:t>
      </w:r>
      <w:r w:rsidR="00A129A8" w:rsidRPr="003007E9">
        <w:rPr>
          <w:lang w:val="en-GB"/>
        </w:rPr>
        <w:t>at the instigation</w:t>
      </w:r>
      <w:r w:rsidR="004F71BC" w:rsidRPr="003007E9">
        <w:rPr>
          <w:lang w:val="en-GB"/>
        </w:rPr>
        <w:t xml:space="preserve"> of the </w:t>
      </w:r>
      <w:r w:rsidR="005809B1" w:rsidRPr="003007E9">
        <w:rPr>
          <w:lang w:val="en-GB"/>
        </w:rPr>
        <w:t>National Election Commission</w:t>
      </w:r>
      <w:r w:rsidR="004F71BC" w:rsidRPr="003007E9">
        <w:rPr>
          <w:lang w:val="en-GB"/>
        </w:rPr>
        <w:t xml:space="preserve">. This equality is guaranteed by the </w:t>
      </w:r>
      <w:r w:rsidR="004C1E07" w:rsidRPr="003007E9">
        <w:rPr>
          <w:lang w:val="en-GB"/>
        </w:rPr>
        <w:t>High Authority for Audiovisual Communication</w:t>
      </w:r>
      <w:r w:rsidR="00471124" w:rsidRPr="003007E9">
        <w:rPr>
          <w:lang w:val="en-GB"/>
        </w:rPr>
        <w:t>.</w:t>
      </w:r>
    </w:p>
    <w:p w:rsidR="00471124" w:rsidRPr="003007E9" w:rsidRDefault="005B1FB3" w:rsidP="006258F6">
      <w:pPr>
        <w:pStyle w:val="SingleTxtG"/>
        <w:rPr>
          <w:lang w:val="en-GB"/>
        </w:rPr>
      </w:pPr>
      <w:r w:rsidRPr="003007E9">
        <w:rPr>
          <w:lang w:val="en-GB"/>
        </w:rPr>
        <w:t>60.</w:t>
      </w:r>
      <w:r w:rsidRPr="003007E9">
        <w:rPr>
          <w:lang w:val="en-GB"/>
        </w:rPr>
        <w:tab/>
      </w:r>
      <w:r w:rsidR="004C1E07" w:rsidRPr="003007E9">
        <w:rPr>
          <w:lang w:val="en-GB"/>
        </w:rPr>
        <w:t>Press freedom</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4C1E07" w:rsidRPr="003007E9">
        <w:rPr>
          <w:lang w:val="en-GB"/>
        </w:rPr>
        <w:t xml:space="preserve">is governed by </w:t>
      </w:r>
      <w:r w:rsidR="00495BF9" w:rsidRPr="003007E9">
        <w:rPr>
          <w:lang w:val="en-GB"/>
        </w:rPr>
        <w:t xml:space="preserve">Act </w:t>
      </w:r>
      <w:r w:rsidR="00197B0C" w:rsidRPr="003007E9">
        <w:rPr>
          <w:lang w:val="en-GB"/>
        </w:rPr>
        <w:t xml:space="preserve">No. </w:t>
      </w:r>
      <w:r w:rsidR="00471124" w:rsidRPr="003007E9">
        <w:rPr>
          <w:lang w:val="en-GB"/>
        </w:rPr>
        <w:t xml:space="preserve">2004-644 </w:t>
      </w:r>
      <w:r w:rsidR="00820397" w:rsidRPr="003007E9">
        <w:rPr>
          <w:lang w:val="en-GB"/>
        </w:rPr>
        <w:t>of 1</w:t>
      </w:r>
      <w:r w:rsidR="00471124" w:rsidRPr="003007E9">
        <w:rPr>
          <w:lang w:val="en-GB"/>
        </w:rPr>
        <w:t xml:space="preserve">4 </w:t>
      </w:r>
      <w:r w:rsidR="001E3579" w:rsidRPr="003007E9">
        <w:rPr>
          <w:lang w:val="en-GB"/>
        </w:rPr>
        <w:t>December</w:t>
      </w:r>
      <w:r w:rsidR="00471124" w:rsidRPr="003007E9">
        <w:rPr>
          <w:lang w:val="en-GB"/>
        </w:rPr>
        <w:t xml:space="preserve"> 2004 </w:t>
      </w:r>
      <w:r w:rsidR="00814EC9" w:rsidRPr="003007E9">
        <w:rPr>
          <w:lang w:val="en-GB"/>
        </w:rPr>
        <w:t>establishing the</w:t>
      </w:r>
      <w:r w:rsidR="00471124" w:rsidRPr="003007E9">
        <w:rPr>
          <w:lang w:val="en-GB"/>
        </w:rPr>
        <w:t xml:space="preserve"> </w:t>
      </w:r>
      <w:r w:rsidR="006D4802" w:rsidRPr="003007E9">
        <w:rPr>
          <w:lang w:val="en-GB"/>
        </w:rPr>
        <w:t>legal regime for audiovisual communication</w:t>
      </w:r>
      <w:r w:rsidR="00471124" w:rsidRPr="003007E9">
        <w:rPr>
          <w:lang w:val="en-GB"/>
        </w:rPr>
        <w:t xml:space="preserve">. </w:t>
      </w:r>
      <w:r w:rsidR="004C1E07" w:rsidRPr="003007E9">
        <w:rPr>
          <w:lang w:val="en-GB"/>
        </w:rPr>
        <w:t>The Act enshrines freedom of expression and decriminalizes press offences in</w:t>
      </w:r>
      <w:r w:rsidR="00820397" w:rsidRPr="003007E9">
        <w:rPr>
          <w:lang w:val="en-GB"/>
        </w:rPr>
        <w:t xml:space="preserve"> Côte d</w:t>
      </w:r>
      <w:r w:rsidR="00C624D5" w:rsidRPr="003007E9">
        <w:rPr>
          <w:lang w:val="en-GB"/>
        </w:rPr>
        <w:t>’</w:t>
      </w:r>
      <w:r w:rsidR="00820397" w:rsidRPr="003007E9">
        <w:rPr>
          <w:lang w:val="en-GB"/>
        </w:rPr>
        <w:t>Ivoire</w:t>
      </w:r>
      <w:r w:rsidR="00471124" w:rsidRPr="003007E9">
        <w:rPr>
          <w:lang w:val="en-GB"/>
        </w:rPr>
        <w:t>.</w:t>
      </w:r>
    </w:p>
    <w:p w:rsidR="00471124" w:rsidRPr="003007E9" w:rsidRDefault="00471124" w:rsidP="003A0DE2">
      <w:pPr>
        <w:pStyle w:val="H23G"/>
        <w:rPr>
          <w:lang w:val="en-GB"/>
        </w:rPr>
      </w:pPr>
      <w:r w:rsidRPr="003007E9">
        <w:rPr>
          <w:lang w:val="en-GB"/>
        </w:rPr>
        <w:tab/>
      </w:r>
      <w:r w:rsidRPr="003007E9">
        <w:rPr>
          <w:lang w:val="en-GB"/>
        </w:rPr>
        <w:tab/>
      </w:r>
      <w:r w:rsidR="00D80461" w:rsidRPr="003007E9">
        <w:rPr>
          <w:lang w:val="en-GB"/>
        </w:rPr>
        <w:t>J</w:t>
      </w:r>
      <w:r w:rsidR="0008711C" w:rsidRPr="003007E9">
        <w:rPr>
          <w:lang w:val="en-GB"/>
        </w:rPr>
        <w:t>udicial remedies</w:t>
      </w:r>
      <w:r w:rsidR="003A0DE2" w:rsidRPr="003007E9">
        <w:rPr>
          <w:lang w:val="en-GB"/>
        </w:rPr>
        <w:t>,</w:t>
      </w:r>
      <w:r w:rsidRPr="003007E9">
        <w:rPr>
          <w:lang w:val="en-GB"/>
        </w:rPr>
        <w:t xml:space="preserve"> </w:t>
      </w:r>
      <w:r w:rsidR="00D80461" w:rsidRPr="003007E9">
        <w:rPr>
          <w:lang w:val="en-GB"/>
        </w:rPr>
        <w:t>proceedings</w:t>
      </w:r>
      <w:r w:rsidR="0008711C" w:rsidRPr="003007E9">
        <w:rPr>
          <w:lang w:val="en-GB"/>
        </w:rPr>
        <w:t xml:space="preserve"> and enforcement of rulings relating to rights </w:t>
      </w:r>
      <w:r w:rsidR="008A76E0" w:rsidRPr="003007E9">
        <w:rPr>
          <w:lang w:val="en-GB"/>
        </w:rPr>
        <w:br/>
      </w:r>
      <w:r w:rsidR="0008711C" w:rsidRPr="003007E9">
        <w:rPr>
          <w:lang w:val="en-GB"/>
        </w:rPr>
        <w:t>violations</w:t>
      </w:r>
    </w:p>
    <w:p w:rsidR="0008711C" w:rsidRPr="003007E9" w:rsidRDefault="005B1FB3" w:rsidP="00EB115D">
      <w:pPr>
        <w:pStyle w:val="SingleTxtG"/>
        <w:rPr>
          <w:lang w:val="en-GB"/>
        </w:rPr>
      </w:pPr>
      <w:r w:rsidRPr="003007E9">
        <w:rPr>
          <w:lang w:val="en-GB"/>
        </w:rPr>
        <w:t>61.</w:t>
      </w:r>
      <w:r w:rsidRPr="003007E9">
        <w:rPr>
          <w:lang w:val="en-GB"/>
        </w:rPr>
        <w:tab/>
      </w:r>
      <w:r w:rsidR="00D80461" w:rsidRPr="003007E9">
        <w:rPr>
          <w:lang w:val="en-GB"/>
        </w:rPr>
        <w:t>T</w:t>
      </w:r>
      <w:r w:rsidR="0008711C" w:rsidRPr="003007E9">
        <w:rPr>
          <w:lang w:val="en-GB"/>
        </w:rPr>
        <w:t>o ensure that all citizens have effective remedies against any infringement, the Ivorian legal system rests upon a number of principles that include the equality of all citizens before the public system of justice, without discrimination of any kind whatever.</w:t>
      </w:r>
    </w:p>
    <w:p w:rsidR="00471124" w:rsidRPr="003007E9" w:rsidRDefault="005B1FB3" w:rsidP="00EB115D">
      <w:pPr>
        <w:pStyle w:val="SingleTxtG"/>
        <w:rPr>
          <w:lang w:val="en-GB"/>
        </w:rPr>
      </w:pPr>
      <w:r w:rsidRPr="003007E9">
        <w:rPr>
          <w:lang w:val="en-GB"/>
        </w:rPr>
        <w:t>62.</w:t>
      </w:r>
      <w:r w:rsidRPr="003007E9">
        <w:rPr>
          <w:lang w:val="en-GB"/>
        </w:rPr>
        <w:tab/>
      </w:r>
      <w:r w:rsidR="00617FA7" w:rsidRPr="003007E9">
        <w:rPr>
          <w:lang w:val="en-GB"/>
        </w:rPr>
        <w:t>The different remedies available to any persons believing themselves to have been the victims of human rights violations are administrative remedies</w:t>
      </w:r>
      <w:r w:rsidR="00471124" w:rsidRPr="003007E9">
        <w:rPr>
          <w:lang w:val="en-GB"/>
        </w:rPr>
        <w:t xml:space="preserve">, </w:t>
      </w:r>
      <w:r w:rsidR="00617FA7" w:rsidRPr="003007E9">
        <w:rPr>
          <w:lang w:val="en-GB"/>
        </w:rPr>
        <w:t>judicial remedies and</w:t>
      </w:r>
      <w:r w:rsidR="00471124" w:rsidRPr="003007E9">
        <w:rPr>
          <w:lang w:val="en-GB"/>
        </w:rPr>
        <w:t xml:space="preserve"> </w:t>
      </w:r>
      <w:r w:rsidR="00617FA7" w:rsidRPr="003007E9">
        <w:rPr>
          <w:lang w:val="en-GB"/>
        </w:rPr>
        <w:t>extrajudicial remedies</w:t>
      </w:r>
      <w:r w:rsidR="00471124" w:rsidRPr="003007E9">
        <w:rPr>
          <w:lang w:val="en-GB"/>
        </w:rPr>
        <w:t>.</w:t>
      </w:r>
    </w:p>
    <w:p w:rsidR="00471124" w:rsidRPr="003007E9" w:rsidRDefault="00447DD8" w:rsidP="00447DD8">
      <w:pPr>
        <w:pStyle w:val="H23G"/>
        <w:rPr>
          <w:rFonts w:eastAsia="Calibri"/>
          <w:lang w:val="en-GB"/>
        </w:rPr>
      </w:pPr>
      <w:r w:rsidRPr="003007E9">
        <w:rPr>
          <w:rFonts w:eastAsia="Calibri"/>
          <w:lang w:val="en-GB"/>
        </w:rPr>
        <w:tab/>
      </w:r>
      <w:r w:rsidRPr="003007E9">
        <w:rPr>
          <w:rFonts w:eastAsia="Calibri"/>
          <w:lang w:val="en-GB"/>
        </w:rPr>
        <w:tab/>
      </w:r>
      <w:r w:rsidR="00617FA7" w:rsidRPr="003007E9">
        <w:rPr>
          <w:rFonts w:eastAsia="Calibri"/>
          <w:lang w:val="en-GB"/>
        </w:rPr>
        <w:t>Judicial remedies</w:t>
      </w:r>
    </w:p>
    <w:p w:rsidR="00471124" w:rsidRPr="003007E9" w:rsidRDefault="005B1FB3" w:rsidP="006258F6">
      <w:pPr>
        <w:pStyle w:val="SingleTxtG"/>
        <w:rPr>
          <w:lang w:val="en-GB"/>
        </w:rPr>
      </w:pPr>
      <w:r w:rsidRPr="003007E9">
        <w:rPr>
          <w:lang w:val="en-GB"/>
        </w:rPr>
        <w:t>63.</w:t>
      </w:r>
      <w:r w:rsidRPr="003007E9">
        <w:rPr>
          <w:lang w:val="en-GB"/>
        </w:rPr>
        <w:tab/>
      </w:r>
      <w:r w:rsidR="00925373" w:rsidRPr="003007E9">
        <w:rPr>
          <w:lang w:val="en-GB"/>
        </w:rPr>
        <w:t>All</w:t>
      </w:r>
      <w:r w:rsidR="00486640" w:rsidRPr="003007E9">
        <w:rPr>
          <w:lang w:val="en-GB"/>
        </w:rPr>
        <w:t xml:space="preserve"> Ivorians </w:t>
      </w:r>
      <w:r w:rsidR="00925373" w:rsidRPr="003007E9">
        <w:rPr>
          <w:lang w:val="en-GB"/>
        </w:rPr>
        <w:t xml:space="preserve">are entitled to go to court </w:t>
      </w:r>
      <w:r w:rsidR="00A129A8" w:rsidRPr="003007E9">
        <w:rPr>
          <w:lang w:val="en-GB"/>
        </w:rPr>
        <w:t>over any violation of</w:t>
      </w:r>
      <w:r w:rsidR="00486640" w:rsidRPr="003007E9">
        <w:rPr>
          <w:lang w:val="en-GB"/>
        </w:rPr>
        <w:t xml:space="preserve"> the provisions of the Covenant</w:t>
      </w:r>
      <w:r w:rsidR="00471124" w:rsidRPr="003007E9">
        <w:rPr>
          <w:lang w:val="en-GB"/>
        </w:rPr>
        <w:t>.</w:t>
      </w:r>
    </w:p>
    <w:p w:rsidR="00471124" w:rsidRPr="003007E9" w:rsidRDefault="00447DD8" w:rsidP="00371E3C">
      <w:pPr>
        <w:pStyle w:val="H23G"/>
        <w:rPr>
          <w:lang w:val="en-GB"/>
        </w:rPr>
      </w:pPr>
      <w:r w:rsidRPr="003007E9">
        <w:rPr>
          <w:lang w:val="en-GB"/>
        </w:rPr>
        <w:tab/>
      </w:r>
      <w:r w:rsidRPr="003007E9">
        <w:rPr>
          <w:lang w:val="en-GB"/>
        </w:rPr>
        <w:tab/>
      </w:r>
      <w:r w:rsidR="00486640" w:rsidRPr="003007E9">
        <w:rPr>
          <w:lang w:val="en-GB"/>
        </w:rPr>
        <w:t>The law courts</w:t>
      </w:r>
    </w:p>
    <w:p w:rsidR="00471124" w:rsidRPr="003007E9" w:rsidRDefault="005B1FB3" w:rsidP="00214539">
      <w:pPr>
        <w:pStyle w:val="SingleTxtG"/>
        <w:rPr>
          <w:lang w:val="en-GB" w:eastAsia="fr-FR"/>
        </w:rPr>
      </w:pPr>
      <w:r w:rsidRPr="003007E9">
        <w:rPr>
          <w:lang w:val="en-GB" w:eastAsia="fr-FR"/>
        </w:rPr>
        <w:t>64.</w:t>
      </w:r>
      <w:r w:rsidRPr="003007E9">
        <w:rPr>
          <w:lang w:val="en-GB" w:eastAsia="fr-FR"/>
        </w:rPr>
        <w:tab/>
      </w:r>
      <w:r w:rsidR="00486640" w:rsidRPr="003007E9">
        <w:rPr>
          <w:lang w:val="en-GB" w:eastAsia="fr-FR"/>
        </w:rPr>
        <w:t xml:space="preserve">There are two types of courts, those of first </w:t>
      </w:r>
      <w:r w:rsidR="00A129A8" w:rsidRPr="003007E9">
        <w:rPr>
          <w:lang w:val="en-GB" w:eastAsia="fr-FR"/>
        </w:rPr>
        <w:t xml:space="preserve">instance </w:t>
      </w:r>
      <w:r w:rsidR="00486640" w:rsidRPr="003007E9">
        <w:rPr>
          <w:lang w:val="en-GB" w:eastAsia="fr-FR"/>
        </w:rPr>
        <w:t xml:space="preserve">and those of second </w:t>
      </w:r>
      <w:r w:rsidR="00A129A8" w:rsidRPr="003007E9">
        <w:rPr>
          <w:lang w:val="en-GB" w:eastAsia="fr-FR"/>
        </w:rPr>
        <w:t>instance</w:t>
      </w:r>
      <w:r w:rsidR="00471124" w:rsidRPr="003007E9">
        <w:rPr>
          <w:lang w:val="en-GB" w:eastAsia="fr-FR"/>
        </w:rPr>
        <w:t>.</w:t>
      </w:r>
    </w:p>
    <w:p w:rsidR="00486640" w:rsidRPr="003007E9" w:rsidRDefault="005B1FB3" w:rsidP="00214539">
      <w:pPr>
        <w:pStyle w:val="SingleTxtG"/>
        <w:rPr>
          <w:lang w:val="en-GB" w:eastAsia="fr-FR"/>
        </w:rPr>
      </w:pPr>
      <w:r w:rsidRPr="003007E9">
        <w:rPr>
          <w:lang w:val="en-GB" w:eastAsia="fr-FR"/>
        </w:rPr>
        <w:t>65.</w:t>
      </w:r>
      <w:r w:rsidRPr="003007E9">
        <w:rPr>
          <w:lang w:val="en-GB" w:eastAsia="fr-FR"/>
        </w:rPr>
        <w:tab/>
      </w:r>
      <w:r w:rsidR="00486640" w:rsidRPr="003007E9">
        <w:rPr>
          <w:lang w:val="en-GB" w:eastAsia="fr-FR"/>
        </w:rPr>
        <w:t xml:space="preserve">Courts of first </w:t>
      </w:r>
      <w:r w:rsidR="00A129A8" w:rsidRPr="003007E9">
        <w:rPr>
          <w:lang w:val="en-GB" w:eastAsia="fr-FR"/>
        </w:rPr>
        <w:t xml:space="preserve">instance </w:t>
      </w:r>
      <w:r w:rsidR="00486640" w:rsidRPr="003007E9">
        <w:rPr>
          <w:lang w:val="en-GB" w:eastAsia="fr-FR"/>
        </w:rPr>
        <w:t>are the first to hear cases. These are the</w:t>
      </w:r>
      <w:r w:rsidR="00925373" w:rsidRPr="003007E9">
        <w:rPr>
          <w:lang w:val="en-GB" w:eastAsia="fr-FR"/>
        </w:rPr>
        <w:t xml:space="preserve"> lower </w:t>
      </w:r>
      <w:r w:rsidR="00486640" w:rsidRPr="003007E9">
        <w:rPr>
          <w:lang w:val="en-GB" w:eastAsia="fr-FR"/>
        </w:rPr>
        <w:t>courts and</w:t>
      </w:r>
      <w:r w:rsidR="00314726" w:rsidRPr="003007E9">
        <w:rPr>
          <w:lang w:val="en-GB" w:eastAsia="fr-FR"/>
        </w:rPr>
        <w:t xml:space="preserve"> the</w:t>
      </w:r>
      <w:r w:rsidR="00925373" w:rsidRPr="003007E9">
        <w:rPr>
          <w:lang w:val="en-GB" w:eastAsia="fr-FR"/>
        </w:rPr>
        <w:t>ir</w:t>
      </w:r>
      <w:r w:rsidR="00486640" w:rsidRPr="003007E9">
        <w:rPr>
          <w:lang w:val="en-GB" w:eastAsia="fr-FR"/>
        </w:rPr>
        <w:t xml:space="preserve"> </w:t>
      </w:r>
      <w:r w:rsidR="00925373" w:rsidRPr="003007E9">
        <w:rPr>
          <w:lang w:val="en-GB" w:eastAsia="fr-FR"/>
        </w:rPr>
        <w:t>separate division</w:t>
      </w:r>
      <w:r w:rsidR="00314726" w:rsidRPr="003007E9">
        <w:rPr>
          <w:lang w:val="en-GB" w:eastAsia="fr-FR"/>
        </w:rPr>
        <w:t>s</w:t>
      </w:r>
      <w:r w:rsidR="00486640" w:rsidRPr="003007E9">
        <w:rPr>
          <w:lang w:val="en-GB" w:eastAsia="fr-FR"/>
        </w:rPr>
        <w:t xml:space="preserve">, </w:t>
      </w:r>
      <w:r w:rsidR="00314726" w:rsidRPr="003007E9">
        <w:rPr>
          <w:lang w:val="en-GB" w:eastAsia="fr-FR"/>
        </w:rPr>
        <w:t xml:space="preserve">which are </w:t>
      </w:r>
      <w:r w:rsidR="00486640" w:rsidRPr="003007E9">
        <w:rPr>
          <w:lang w:val="en-GB" w:eastAsia="fr-FR"/>
        </w:rPr>
        <w:t xml:space="preserve">small </w:t>
      </w:r>
      <w:r w:rsidR="00925373" w:rsidRPr="003007E9">
        <w:rPr>
          <w:lang w:val="en-GB" w:eastAsia="fr-FR"/>
        </w:rPr>
        <w:t>courts</w:t>
      </w:r>
      <w:r w:rsidR="00486640" w:rsidRPr="003007E9">
        <w:rPr>
          <w:lang w:val="en-GB" w:eastAsia="fr-FR"/>
        </w:rPr>
        <w:t xml:space="preserve"> set up in </w:t>
      </w:r>
      <w:r w:rsidR="00314726" w:rsidRPr="003007E9">
        <w:rPr>
          <w:lang w:val="en-GB" w:eastAsia="fr-FR"/>
        </w:rPr>
        <w:t>smaller towns</w:t>
      </w:r>
      <w:r w:rsidR="00486640" w:rsidRPr="003007E9">
        <w:rPr>
          <w:lang w:val="en-GB" w:eastAsia="fr-FR"/>
        </w:rPr>
        <w:t xml:space="preserve"> to bring justice closer to </w:t>
      </w:r>
      <w:r w:rsidR="00925373" w:rsidRPr="003007E9">
        <w:rPr>
          <w:lang w:val="en-GB" w:eastAsia="fr-FR"/>
        </w:rPr>
        <w:t>citizens</w:t>
      </w:r>
      <w:r w:rsidR="00486640" w:rsidRPr="003007E9">
        <w:rPr>
          <w:lang w:val="en-GB" w:eastAsia="fr-FR"/>
        </w:rPr>
        <w:t xml:space="preserve">. They operate with one or two magistrates who are competent to deal with </w:t>
      </w:r>
      <w:r w:rsidR="00314726" w:rsidRPr="003007E9">
        <w:rPr>
          <w:lang w:val="en-GB" w:eastAsia="fr-FR"/>
        </w:rPr>
        <w:t xml:space="preserve">all kinds of </w:t>
      </w:r>
      <w:r w:rsidR="00486640" w:rsidRPr="003007E9">
        <w:rPr>
          <w:lang w:val="en-GB" w:eastAsia="fr-FR"/>
        </w:rPr>
        <w:t>cases and come under the administrative authority of the</w:t>
      </w:r>
      <w:r w:rsidR="00925373" w:rsidRPr="003007E9">
        <w:rPr>
          <w:lang w:val="en-GB" w:eastAsia="fr-FR"/>
        </w:rPr>
        <w:t xml:space="preserve"> lower</w:t>
      </w:r>
      <w:r w:rsidR="00486640" w:rsidRPr="003007E9">
        <w:rPr>
          <w:lang w:val="en-GB" w:eastAsia="fr-FR"/>
        </w:rPr>
        <w:t xml:space="preserve"> courts, of which they</w:t>
      </w:r>
      <w:r w:rsidR="00925373" w:rsidRPr="003007E9">
        <w:rPr>
          <w:lang w:val="en-GB" w:eastAsia="fr-FR"/>
        </w:rPr>
        <w:t xml:space="preserve"> are</w:t>
      </w:r>
      <w:r w:rsidR="00486640" w:rsidRPr="003007E9">
        <w:rPr>
          <w:lang w:val="en-GB" w:eastAsia="fr-FR"/>
        </w:rPr>
        <w:t xml:space="preserve"> </w:t>
      </w:r>
      <w:r w:rsidR="00314726" w:rsidRPr="003007E9">
        <w:rPr>
          <w:lang w:val="en-GB" w:eastAsia="fr-FR"/>
        </w:rPr>
        <w:t xml:space="preserve">merely </w:t>
      </w:r>
      <w:r w:rsidR="00925373" w:rsidRPr="003007E9">
        <w:rPr>
          <w:lang w:val="en-GB" w:eastAsia="fr-FR"/>
        </w:rPr>
        <w:t>branches</w:t>
      </w:r>
      <w:r w:rsidR="00486640" w:rsidRPr="003007E9">
        <w:rPr>
          <w:lang w:val="en-GB" w:eastAsia="fr-FR"/>
        </w:rPr>
        <w:t>.</w:t>
      </w:r>
    </w:p>
    <w:p w:rsidR="00471124" w:rsidRPr="003007E9" w:rsidRDefault="005B1FB3" w:rsidP="00214539">
      <w:pPr>
        <w:pStyle w:val="SingleTxtG"/>
        <w:rPr>
          <w:lang w:val="en-GB" w:eastAsia="fr-FR"/>
        </w:rPr>
      </w:pPr>
      <w:r w:rsidRPr="003007E9">
        <w:rPr>
          <w:lang w:val="en-GB" w:eastAsia="fr-FR"/>
        </w:rPr>
        <w:t>66.</w:t>
      </w:r>
      <w:r w:rsidRPr="003007E9">
        <w:rPr>
          <w:lang w:val="en-GB" w:eastAsia="fr-FR"/>
        </w:rPr>
        <w:tab/>
      </w:r>
      <w:r w:rsidR="00314726" w:rsidRPr="003007E9">
        <w:rPr>
          <w:lang w:val="en-GB" w:eastAsia="fr-FR"/>
        </w:rPr>
        <w:t xml:space="preserve">The courts </w:t>
      </w:r>
      <w:r w:rsidR="00A129A8" w:rsidRPr="003007E9">
        <w:rPr>
          <w:lang w:val="en-GB" w:eastAsia="fr-FR"/>
        </w:rPr>
        <w:t xml:space="preserve">of second instance </w:t>
      </w:r>
      <w:r w:rsidR="00314726" w:rsidRPr="003007E9">
        <w:rPr>
          <w:lang w:val="en-GB" w:eastAsia="fr-FR"/>
        </w:rPr>
        <w:t>comprise the three appeals courts</w:t>
      </w:r>
      <w:r w:rsidR="009569A2" w:rsidRPr="003007E9">
        <w:rPr>
          <w:lang w:val="en-GB" w:eastAsia="fr-FR"/>
        </w:rPr>
        <w:t>, which are</w:t>
      </w:r>
      <w:r w:rsidR="00314726" w:rsidRPr="003007E9">
        <w:rPr>
          <w:lang w:val="en-GB" w:eastAsia="fr-FR"/>
        </w:rPr>
        <w:t xml:space="preserve"> in</w:t>
      </w:r>
      <w:r w:rsidR="00471124" w:rsidRPr="003007E9">
        <w:rPr>
          <w:lang w:val="en-GB" w:eastAsia="fr-FR"/>
        </w:rPr>
        <w:t xml:space="preserve"> Abidjan, Bouaké </w:t>
      </w:r>
      <w:r w:rsidR="00314726" w:rsidRPr="003007E9">
        <w:rPr>
          <w:lang w:val="en-GB" w:eastAsia="fr-FR"/>
        </w:rPr>
        <w:t xml:space="preserve">and </w:t>
      </w:r>
      <w:r w:rsidR="009569A2" w:rsidRPr="003007E9">
        <w:rPr>
          <w:lang w:val="en-GB" w:eastAsia="fr-FR"/>
        </w:rPr>
        <w:t>Daloa.</w:t>
      </w:r>
    </w:p>
    <w:p w:rsidR="009569A2" w:rsidRPr="003007E9" w:rsidRDefault="005B1FB3" w:rsidP="00214539">
      <w:pPr>
        <w:pStyle w:val="SingleTxtG"/>
        <w:rPr>
          <w:lang w:val="en-GB" w:eastAsia="fr-FR"/>
        </w:rPr>
      </w:pPr>
      <w:r w:rsidRPr="003007E9">
        <w:rPr>
          <w:lang w:val="en-GB" w:eastAsia="fr-FR"/>
        </w:rPr>
        <w:t>67.</w:t>
      </w:r>
      <w:r w:rsidRPr="003007E9">
        <w:rPr>
          <w:lang w:val="en-GB" w:eastAsia="fr-FR"/>
        </w:rPr>
        <w:tab/>
      </w:r>
      <w:r w:rsidR="009569A2" w:rsidRPr="003007E9">
        <w:rPr>
          <w:lang w:val="en-GB" w:eastAsia="fr-FR"/>
        </w:rPr>
        <w:t>The</w:t>
      </w:r>
      <w:r w:rsidR="00471124" w:rsidRPr="003007E9">
        <w:rPr>
          <w:lang w:val="en-GB" w:eastAsia="fr-FR"/>
        </w:rPr>
        <w:t xml:space="preserve"> </w:t>
      </w:r>
      <w:r w:rsidR="009569A2" w:rsidRPr="003007E9">
        <w:rPr>
          <w:lang w:val="en-GB" w:eastAsia="fr-FR"/>
        </w:rPr>
        <w:t>Court of Cassation</w:t>
      </w:r>
      <w:r w:rsidR="00471124" w:rsidRPr="003007E9">
        <w:rPr>
          <w:lang w:val="en-GB" w:eastAsia="fr-FR"/>
        </w:rPr>
        <w:t xml:space="preserve"> </w:t>
      </w:r>
      <w:r w:rsidR="009569A2" w:rsidRPr="003007E9">
        <w:rPr>
          <w:lang w:val="en-GB" w:eastAsia="fr-FR"/>
        </w:rPr>
        <w:t>sits in</w:t>
      </w:r>
      <w:r w:rsidR="00471124" w:rsidRPr="003007E9">
        <w:rPr>
          <w:lang w:val="en-GB" w:eastAsia="fr-FR"/>
        </w:rPr>
        <w:t xml:space="preserve"> Abidjan </w:t>
      </w:r>
      <w:r w:rsidR="009569A2" w:rsidRPr="003007E9">
        <w:rPr>
          <w:lang w:val="en-GB" w:eastAsia="fr-FR"/>
        </w:rPr>
        <w:t xml:space="preserve">and hears appeals </w:t>
      </w:r>
      <w:r w:rsidR="00A129A8" w:rsidRPr="003007E9">
        <w:rPr>
          <w:lang w:val="en-GB" w:eastAsia="fr-FR"/>
        </w:rPr>
        <w:t xml:space="preserve">on points of law </w:t>
      </w:r>
      <w:r w:rsidR="009569A2" w:rsidRPr="003007E9">
        <w:rPr>
          <w:lang w:val="en-GB" w:eastAsia="fr-FR"/>
        </w:rPr>
        <w:t xml:space="preserve">against the rulings of the appeals courts or against verdicts handed down in the </w:t>
      </w:r>
      <w:r w:rsidR="00925373" w:rsidRPr="003007E9">
        <w:rPr>
          <w:lang w:val="en-GB" w:eastAsia="fr-FR"/>
        </w:rPr>
        <w:t>final</w:t>
      </w:r>
      <w:r w:rsidR="009569A2" w:rsidRPr="003007E9">
        <w:rPr>
          <w:lang w:val="en-GB" w:eastAsia="fr-FR"/>
        </w:rPr>
        <w:t xml:space="preserve"> </w:t>
      </w:r>
      <w:r w:rsidR="00925373" w:rsidRPr="003007E9">
        <w:rPr>
          <w:lang w:val="en-GB" w:eastAsia="fr-FR"/>
        </w:rPr>
        <w:t>instance</w:t>
      </w:r>
      <w:r w:rsidR="009569A2" w:rsidRPr="003007E9">
        <w:rPr>
          <w:lang w:val="en-GB" w:eastAsia="fr-FR"/>
        </w:rPr>
        <w:t xml:space="preserve"> by the </w:t>
      </w:r>
      <w:r w:rsidR="00925373" w:rsidRPr="003007E9">
        <w:rPr>
          <w:lang w:val="en-GB" w:eastAsia="fr-FR"/>
        </w:rPr>
        <w:t xml:space="preserve">lower </w:t>
      </w:r>
      <w:r w:rsidR="009569A2" w:rsidRPr="003007E9">
        <w:rPr>
          <w:lang w:val="en-GB" w:eastAsia="fr-FR"/>
        </w:rPr>
        <w:t xml:space="preserve">courts or their </w:t>
      </w:r>
      <w:r w:rsidR="00925373" w:rsidRPr="003007E9">
        <w:rPr>
          <w:lang w:val="en-GB" w:eastAsia="fr-FR"/>
        </w:rPr>
        <w:t>divisions</w:t>
      </w:r>
      <w:r w:rsidR="009569A2" w:rsidRPr="003007E9">
        <w:rPr>
          <w:lang w:val="en-GB" w:eastAsia="fr-FR"/>
        </w:rPr>
        <w:t>.</w:t>
      </w:r>
    </w:p>
    <w:p w:rsidR="00471124" w:rsidRPr="003007E9" w:rsidRDefault="00447DD8" w:rsidP="00447DD8">
      <w:pPr>
        <w:pStyle w:val="H23G"/>
        <w:rPr>
          <w:lang w:val="en-GB"/>
        </w:rPr>
      </w:pPr>
      <w:r w:rsidRPr="003007E9">
        <w:rPr>
          <w:lang w:val="en-GB"/>
        </w:rPr>
        <w:tab/>
      </w:r>
      <w:r w:rsidRPr="003007E9">
        <w:rPr>
          <w:lang w:val="en-GB"/>
        </w:rPr>
        <w:tab/>
      </w:r>
      <w:r w:rsidR="009569A2" w:rsidRPr="003007E9">
        <w:rPr>
          <w:lang w:val="en-GB"/>
        </w:rPr>
        <w:t>The</w:t>
      </w:r>
      <w:r w:rsidR="00471124" w:rsidRPr="003007E9">
        <w:rPr>
          <w:lang w:val="en-GB"/>
        </w:rPr>
        <w:t xml:space="preserve"> </w:t>
      </w:r>
      <w:r w:rsidR="009569A2" w:rsidRPr="003007E9">
        <w:rPr>
          <w:lang w:val="en-GB"/>
        </w:rPr>
        <w:t>employment tribunal</w:t>
      </w:r>
    </w:p>
    <w:p w:rsidR="00471124" w:rsidRPr="003007E9" w:rsidRDefault="005B1FB3" w:rsidP="00F22DEC">
      <w:pPr>
        <w:pStyle w:val="SingleTxtG"/>
        <w:rPr>
          <w:lang w:val="en-GB"/>
        </w:rPr>
      </w:pPr>
      <w:r w:rsidRPr="003007E9">
        <w:rPr>
          <w:lang w:val="en-GB"/>
        </w:rPr>
        <w:t>68.</w:t>
      </w:r>
      <w:r w:rsidRPr="003007E9">
        <w:rPr>
          <w:lang w:val="en-GB"/>
        </w:rPr>
        <w:tab/>
      </w:r>
      <w:r w:rsidR="009569A2" w:rsidRPr="003007E9">
        <w:rPr>
          <w:lang w:val="en-GB"/>
        </w:rPr>
        <w:t xml:space="preserve">Under </w:t>
      </w:r>
      <w:r w:rsidR="008F7FDE" w:rsidRPr="003007E9">
        <w:rPr>
          <w:lang w:val="en-GB"/>
        </w:rPr>
        <w:t xml:space="preserve">article </w:t>
      </w:r>
      <w:r w:rsidR="00471124" w:rsidRPr="003007E9">
        <w:rPr>
          <w:lang w:val="en-GB"/>
        </w:rPr>
        <w:t xml:space="preserve">54 </w:t>
      </w:r>
      <w:r w:rsidR="009569A2" w:rsidRPr="003007E9">
        <w:rPr>
          <w:lang w:val="en-GB"/>
        </w:rPr>
        <w:t>of the</w:t>
      </w:r>
      <w:r w:rsidR="00471124" w:rsidRPr="003007E9">
        <w:rPr>
          <w:lang w:val="en-GB"/>
        </w:rPr>
        <w:t xml:space="preserve"> </w:t>
      </w:r>
      <w:r w:rsidR="009569A2" w:rsidRPr="003007E9">
        <w:rPr>
          <w:lang w:val="en-GB"/>
        </w:rPr>
        <w:t>Supreme Court Act</w:t>
      </w:r>
      <w:r w:rsidR="00471124" w:rsidRPr="003007E9">
        <w:rPr>
          <w:lang w:val="en-GB"/>
        </w:rPr>
        <w:t xml:space="preserve">, </w:t>
      </w:r>
      <w:r w:rsidR="009569A2" w:rsidRPr="003007E9">
        <w:rPr>
          <w:lang w:val="en-GB"/>
        </w:rPr>
        <w:t>the Administrative Chamber</w:t>
      </w:r>
      <w:r w:rsidR="00471124" w:rsidRPr="003007E9">
        <w:rPr>
          <w:lang w:val="en-GB"/>
        </w:rPr>
        <w:t xml:space="preserve"> </w:t>
      </w:r>
      <w:r w:rsidR="009569A2" w:rsidRPr="003007E9">
        <w:rPr>
          <w:lang w:val="en-GB"/>
        </w:rPr>
        <w:t>“hears</w:t>
      </w:r>
      <w:r w:rsidR="004C14DE" w:rsidRPr="003007E9">
        <w:rPr>
          <w:lang w:val="en-GB"/>
        </w:rPr>
        <w:t>,</w:t>
      </w:r>
      <w:r w:rsidR="009569A2" w:rsidRPr="003007E9">
        <w:rPr>
          <w:lang w:val="en-GB"/>
        </w:rPr>
        <w:t xml:space="preserve"> in the </w:t>
      </w:r>
      <w:r w:rsidR="00925373" w:rsidRPr="003007E9">
        <w:rPr>
          <w:lang w:val="en-GB"/>
        </w:rPr>
        <w:t>first and final instance</w:t>
      </w:r>
      <w:r w:rsidR="004C14DE" w:rsidRPr="003007E9">
        <w:rPr>
          <w:lang w:val="en-GB"/>
        </w:rPr>
        <w:t>,</w:t>
      </w:r>
      <w:r w:rsidR="00471124" w:rsidRPr="003007E9">
        <w:rPr>
          <w:lang w:val="en-GB"/>
        </w:rPr>
        <w:t xml:space="preserve"> </w:t>
      </w:r>
      <w:r w:rsidR="009569A2" w:rsidRPr="003007E9">
        <w:rPr>
          <w:lang w:val="en-GB"/>
        </w:rPr>
        <w:t xml:space="preserve">appeals </w:t>
      </w:r>
      <w:r w:rsidR="004C14DE" w:rsidRPr="003007E9">
        <w:rPr>
          <w:lang w:val="en-GB"/>
        </w:rPr>
        <w:t>against</w:t>
      </w:r>
      <w:r w:rsidR="009569A2" w:rsidRPr="003007E9">
        <w:rPr>
          <w:lang w:val="en-GB"/>
        </w:rPr>
        <w:t xml:space="preserve"> decisions by the administrative authorities on the grounds of abuse of power”. The law </w:t>
      </w:r>
      <w:r w:rsidR="00A129A8" w:rsidRPr="003007E9">
        <w:rPr>
          <w:lang w:val="en-GB"/>
        </w:rPr>
        <w:t>giving</w:t>
      </w:r>
      <w:r w:rsidR="009569A2" w:rsidRPr="003007E9">
        <w:rPr>
          <w:lang w:val="en-GB"/>
        </w:rPr>
        <w:t xml:space="preserve"> the</w:t>
      </w:r>
      <w:r w:rsidR="00471124" w:rsidRPr="003007E9">
        <w:rPr>
          <w:lang w:val="en-GB"/>
        </w:rPr>
        <w:t xml:space="preserve"> </w:t>
      </w:r>
      <w:r w:rsidR="009569A2" w:rsidRPr="003007E9">
        <w:rPr>
          <w:lang w:val="en-GB"/>
        </w:rPr>
        <w:t>Administrative Chamber</w:t>
      </w:r>
      <w:r w:rsidR="00471124" w:rsidRPr="003007E9">
        <w:rPr>
          <w:lang w:val="en-GB"/>
        </w:rPr>
        <w:t xml:space="preserve"> </w:t>
      </w:r>
      <w:r w:rsidR="009569A2" w:rsidRPr="003007E9">
        <w:rPr>
          <w:lang w:val="en-GB"/>
        </w:rPr>
        <w:t>of the Supreme Court</w:t>
      </w:r>
      <w:r w:rsidR="00471124" w:rsidRPr="003007E9">
        <w:rPr>
          <w:lang w:val="en-GB"/>
        </w:rPr>
        <w:t xml:space="preserve"> </w:t>
      </w:r>
      <w:r w:rsidR="00A129A8" w:rsidRPr="003007E9">
        <w:rPr>
          <w:lang w:val="en-GB"/>
        </w:rPr>
        <w:t xml:space="preserve">authority </w:t>
      </w:r>
      <w:r w:rsidR="009569A2" w:rsidRPr="003007E9">
        <w:rPr>
          <w:lang w:val="en-GB"/>
        </w:rPr>
        <w:t xml:space="preserve">to hear appeals </w:t>
      </w:r>
      <w:r w:rsidR="004C14DE" w:rsidRPr="003007E9">
        <w:rPr>
          <w:lang w:val="en-GB"/>
        </w:rPr>
        <w:t>on the grounds of</w:t>
      </w:r>
      <w:r w:rsidR="00471124" w:rsidRPr="003007E9">
        <w:rPr>
          <w:lang w:val="en-GB"/>
        </w:rPr>
        <w:t xml:space="preserve"> </w:t>
      </w:r>
      <w:r w:rsidR="009569A2" w:rsidRPr="003007E9">
        <w:rPr>
          <w:lang w:val="en-GB"/>
        </w:rPr>
        <w:t>abuse of power</w:t>
      </w:r>
      <w:r w:rsidR="00471124" w:rsidRPr="003007E9">
        <w:rPr>
          <w:lang w:val="en-GB"/>
        </w:rPr>
        <w:t xml:space="preserve"> </w:t>
      </w:r>
      <w:r w:rsidR="009569A2" w:rsidRPr="003007E9">
        <w:rPr>
          <w:lang w:val="en-GB"/>
        </w:rPr>
        <w:t xml:space="preserve">also sets out the nature of the actions </w:t>
      </w:r>
      <w:r w:rsidR="004C14DE" w:rsidRPr="003007E9">
        <w:rPr>
          <w:lang w:val="en-GB"/>
        </w:rPr>
        <w:t>that may</w:t>
      </w:r>
      <w:r w:rsidR="00F22DEC" w:rsidRPr="003007E9">
        <w:rPr>
          <w:lang w:val="en-GB"/>
        </w:rPr>
        <w:t xml:space="preserve"> be reviewed. These are decisions or actions taken by the administrative authorities. No distinction is made concerning the regulatory or individual character of decisions. Consequently, all decisions, whether individual or regulatory, </w:t>
      </w:r>
      <w:r w:rsidR="004C14DE" w:rsidRPr="003007E9">
        <w:rPr>
          <w:lang w:val="en-GB"/>
        </w:rPr>
        <w:t>may be appealed against</w:t>
      </w:r>
      <w:r w:rsidR="00F22DEC" w:rsidRPr="003007E9">
        <w:rPr>
          <w:lang w:val="en-GB"/>
        </w:rPr>
        <w:t xml:space="preserve"> on the grounds of</w:t>
      </w:r>
      <w:r w:rsidR="00471124" w:rsidRPr="003007E9">
        <w:rPr>
          <w:lang w:val="en-GB"/>
        </w:rPr>
        <w:t xml:space="preserve"> </w:t>
      </w:r>
      <w:r w:rsidR="009569A2" w:rsidRPr="003007E9">
        <w:rPr>
          <w:lang w:val="en-GB"/>
        </w:rPr>
        <w:t>abuse of power</w:t>
      </w:r>
      <w:r w:rsidR="00471124" w:rsidRPr="003007E9">
        <w:rPr>
          <w:lang w:val="en-GB"/>
        </w:rPr>
        <w:t>.</w:t>
      </w:r>
    </w:p>
    <w:p w:rsidR="00471124" w:rsidRPr="003007E9" w:rsidRDefault="00447DD8" w:rsidP="003A0DE2">
      <w:pPr>
        <w:pStyle w:val="H23G"/>
        <w:rPr>
          <w:rFonts w:eastAsia="Calibri"/>
          <w:lang w:val="en-GB"/>
        </w:rPr>
      </w:pPr>
      <w:r w:rsidRPr="003007E9">
        <w:rPr>
          <w:rFonts w:eastAsia="Calibri"/>
          <w:lang w:val="en-GB"/>
        </w:rPr>
        <w:tab/>
      </w:r>
      <w:r w:rsidRPr="003007E9">
        <w:rPr>
          <w:rFonts w:eastAsia="Calibri"/>
          <w:lang w:val="en-GB"/>
        </w:rPr>
        <w:tab/>
      </w:r>
      <w:r w:rsidR="00F22DEC" w:rsidRPr="003007E9">
        <w:rPr>
          <w:rFonts w:eastAsia="Calibri"/>
          <w:lang w:val="en-GB"/>
        </w:rPr>
        <w:t>The Constitutional Council</w:t>
      </w:r>
    </w:p>
    <w:p w:rsidR="00471124" w:rsidRPr="003007E9" w:rsidRDefault="005B1FB3" w:rsidP="00F22DEC">
      <w:pPr>
        <w:pStyle w:val="SingleTxtG"/>
        <w:rPr>
          <w:lang w:val="en-GB"/>
        </w:rPr>
      </w:pPr>
      <w:r w:rsidRPr="003007E9">
        <w:rPr>
          <w:lang w:val="en-GB"/>
        </w:rPr>
        <w:t>69.</w:t>
      </w:r>
      <w:r w:rsidRPr="003007E9">
        <w:rPr>
          <w:lang w:val="en-GB"/>
        </w:rPr>
        <w:tab/>
      </w:r>
      <w:r w:rsidR="00F22DEC" w:rsidRPr="003007E9">
        <w:rPr>
          <w:lang w:val="en-GB"/>
        </w:rPr>
        <w:t xml:space="preserve">Under the relevant provisions </w:t>
      </w:r>
      <w:r w:rsidR="00A52DD8" w:rsidRPr="003007E9">
        <w:rPr>
          <w:lang w:val="en-GB"/>
        </w:rPr>
        <w:t xml:space="preserve">of the </w:t>
      </w:r>
      <w:r w:rsidR="00F22DEC" w:rsidRPr="003007E9">
        <w:rPr>
          <w:lang w:val="en-GB"/>
        </w:rPr>
        <w:t xml:space="preserve">2000 </w:t>
      </w:r>
      <w:r w:rsidR="00A52DD8" w:rsidRPr="003007E9">
        <w:rPr>
          <w:lang w:val="en-GB"/>
        </w:rPr>
        <w:t>Constitution</w:t>
      </w:r>
      <w:r w:rsidR="00471124" w:rsidRPr="003007E9">
        <w:rPr>
          <w:lang w:val="en-GB"/>
        </w:rPr>
        <w:t xml:space="preserve">, </w:t>
      </w:r>
      <w:r w:rsidR="00F22DEC" w:rsidRPr="003007E9">
        <w:rPr>
          <w:lang w:val="en-GB"/>
        </w:rPr>
        <w:t>the Constitutional Council</w:t>
      </w:r>
      <w:r w:rsidR="00471124" w:rsidRPr="003007E9">
        <w:rPr>
          <w:lang w:val="en-GB"/>
        </w:rPr>
        <w:t xml:space="preserve"> </w:t>
      </w:r>
      <w:r w:rsidR="00F22DEC" w:rsidRPr="003007E9">
        <w:rPr>
          <w:lang w:val="en-GB"/>
        </w:rPr>
        <w:t>is the g</w:t>
      </w:r>
      <w:r w:rsidR="00695E1F" w:rsidRPr="003007E9">
        <w:rPr>
          <w:lang w:val="en-GB"/>
        </w:rPr>
        <w:t>u</w:t>
      </w:r>
      <w:r w:rsidR="00F22DEC" w:rsidRPr="003007E9">
        <w:rPr>
          <w:lang w:val="en-GB"/>
        </w:rPr>
        <w:t xml:space="preserve">arantor of the separation of powers, </w:t>
      </w:r>
      <w:r w:rsidR="004C14DE" w:rsidRPr="003007E9">
        <w:rPr>
          <w:lang w:val="en-GB"/>
        </w:rPr>
        <w:t xml:space="preserve">of </w:t>
      </w:r>
      <w:r w:rsidR="00F22DEC" w:rsidRPr="003007E9">
        <w:rPr>
          <w:lang w:val="en-GB"/>
        </w:rPr>
        <w:t xml:space="preserve">respect for the constitutionality of laws and of </w:t>
      </w:r>
      <w:r w:rsidR="00092BF9" w:rsidRPr="003007E9">
        <w:rPr>
          <w:lang w:val="en-GB"/>
        </w:rPr>
        <w:t>fundamental rights and princip</w:t>
      </w:r>
      <w:r w:rsidR="00F22DEC" w:rsidRPr="003007E9">
        <w:rPr>
          <w:lang w:val="en-GB"/>
        </w:rPr>
        <w:t>l</w:t>
      </w:r>
      <w:r w:rsidR="00092BF9" w:rsidRPr="003007E9">
        <w:rPr>
          <w:lang w:val="en-GB"/>
        </w:rPr>
        <w:t>e</w:t>
      </w:r>
      <w:r w:rsidR="00F22DEC" w:rsidRPr="003007E9">
        <w:rPr>
          <w:lang w:val="en-GB"/>
        </w:rPr>
        <w:t>s</w:t>
      </w:r>
      <w:r w:rsidR="00695E1F" w:rsidRPr="003007E9">
        <w:rPr>
          <w:lang w:val="en-GB"/>
        </w:rPr>
        <w:t>,</w:t>
      </w:r>
      <w:r w:rsidR="00F22DEC" w:rsidRPr="003007E9">
        <w:rPr>
          <w:lang w:val="en-GB"/>
        </w:rPr>
        <w:t xml:space="preserve"> and </w:t>
      </w:r>
      <w:r w:rsidR="004C14DE" w:rsidRPr="003007E9">
        <w:rPr>
          <w:lang w:val="en-GB"/>
        </w:rPr>
        <w:t xml:space="preserve">of </w:t>
      </w:r>
      <w:r w:rsidR="00F22DEC" w:rsidRPr="003007E9">
        <w:rPr>
          <w:lang w:val="en-GB"/>
        </w:rPr>
        <w:t xml:space="preserve">the proper functioning of republican institutions. Accordingly, it is </w:t>
      </w:r>
      <w:r w:rsidR="00B25C7C" w:rsidRPr="003007E9">
        <w:rPr>
          <w:lang w:val="en-GB"/>
        </w:rPr>
        <w:t>responsible</w:t>
      </w:r>
      <w:r w:rsidR="00F22DEC" w:rsidRPr="003007E9">
        <w:rPr>
          <w:lang w:val="en-GB"/>
        </w:rPr>
        <w:t xml:space="preserve"> for settling conflicts of </w:t>
      </w:r>
      <w:r w:rsidR="004C14DE" w:rsidRPr="003007E9">
        <w:rPr>
          <w:lang w:val="en-GB"/>
        </w:rPr>
        <w:t>jurisdiction</w:t>
      </w:r>
      <w:r w:rsidR="00F22DEC" w:rsidRPr="003007E9">
        <w:rPr>
          <w:lang w:val="en-GB"/>
        </w:rPr>
        <w:t xml:space="preserve"> between the different branches, announcing </w:t>
      </w:r>
      <w:r w:rsidR="004C14DE" w:rsidRPr="003007E9">
        <w:rPr>
          <w:lang w:val="en-GB"/>
        </w:rPr>
        <w:t>voting</w:t>
      </w:r>
      <w:r w:rsidR="00F22DEC" w:rsidRPr="003007E9">
        <w:rPr>
          <w:lang w:val="en-GB"/>
        </w:rPr>
        <w:t xml:space="preserve"> results and settling electoral disputes. It has consultative powers over the implementation of</w:t>
      </w:r>
      <w:r w:rsidR="00471124" w:rsidRPr="003007E9">
        <w:rPr>
          <w:lang w:val="en-GB"/>
        </w:rPr>
        <w:t xml:space="preserve"> </w:t>
      </w:r>
      <w:r w:rsidR="008F7FDE" w:rsidRPr="003007E9">
        <w:rPr>
          <w:lang w:val="en-GB"/>
        </w:rPr>
        <w:t xml:space="preserve">article </w:t>
      </w:r>
      <w:r w:rsidR="00471124" w:rsidRPr="003007E9">
        <w:rPr>
          <w:lang w:val="en-GB"/>
        </w:rPr>
        <w:t xml:space="preserve">48 </w:t>
      </w:r>
      <w:r w:rsidR="00A52DD8" w:rsidRPr="003007E9">
        <w:rPr>
          <w:lang w:val="en-GB"/>
        </w:rPr>
        <w:t>of the Constitution</w:t>
      </w:r>
      <w:r w:rsidR="00471124" w:rsidRPr="003007E9">
        <w:rPr>
          <w:lang w:val="en-GB"/>
        </w:rPr>
        <w:t xml:space="preserve"> </w:t>
      </w:r>
      <w:r w:rsidR="00F22DEC" w:rsidRPr="003007E9">
        <w:rPr>
          <w:lang w:val="en-GB"/>
        </w:rPr>
        <w:t>concerning the powers of the country</w:t>
      </w:r>
      <w:r w:rsidR="00C624D5" w:rsidRPr="003007E9">
        <w:rPr>
          <w:lang w:val="en-GB"/>
        </w:rPr>
        <w:t>’</w:t>
      </w:r>
      <w:r w:rsidR="00F22DEC" w:rsidRPr="003007E9">
        <w:rPr>
          <w:lang w:val="en-GB"/>
        </w:rPr>
        <w:t>s President in exceptional circumstances.</w:t>
      </w:r>
    </w:p>
    <w:p w:rsidR="00F22DEC" w:rsidRPr="003007E9" w:rsidRDefault="005B1FB3" w:rsidP="00F22DEC">
      <w:pPr>
        <w:pStyle w:val="SingleTxtG"/>
        <w:rPr>
          <w:lang w:val="en-GB"/>
        </w:rPr>
      </w:pPr>
      <w:r w:rsidRPr="003007E9">
        <w:rPr>
          <w:lang w:val="en-GB"/>
        </w:rPr>
        <w:t>70.</w:t>
      </w:r>
      <w:r w:rsidRPr="003007E9">
        <w:rPr>
          <w:lang w:val="en-GB"/>
        </w:rPr>
        <w:tab/>
      </w:r>
      <w:r w:rsidR="00F03204" w:rsidRPr="003007E9">
        <w:rPr>
          <w:lang w:val="en-GB"/>
        </w:rPr>
        <w:t>The</w:t>
      </w:r>
      <w:r w:rsidR="00F22DEC" w:rsidRPr="003007E9">
        <w:rPr>
          <w:lang w:val="en-GB"/>
        </w:rPr>
        <w:t xml:space="preserve"> Constitutional Council</w:t>
      </w:r>
      <w:r w:rsidR="00471124" w:rsidRPr="003007E9">
        <w:rPr>
          <w:lang w:val="en-GB"/>
        </w:rPr>
        <w:t xml:space="preserve"> </w:t>
      </w:r>
      <w:r w:rsidR="00F22DEC" w:rsidRPr="003007E9">
        <w:rPr>
          <w:lang w:val="en-GB"/>
        </w:rPr>
        <w:t xml:space="preserve">has </w:t>
      </w:r>
      <w:r w:rsidR="00F03204" w:rsidRPr="003007E9">
        <w:rPr>
          <w:lang w:val="en-GB"/>
        </w:rPr>
        <w:t>very broad</w:t>
      </w:r>
      <w:r w:rsidR="00F22DEC" w:rsidRPr="003007E9">
        <w:rPr>
          <w:lang w:val="en-GB"/>
        </w:rPr>
        <w:t xml:space="preserve"> </w:t>
      </w:r>
      <w:r w:rsidR="00F03204" w:rsidRPr="003007E9">
        <w:rPr>
          <w:lang w:val="en-GB"/>
        </w:rPr>
        <w:t xml:space="preserve">oversight </w:t>
      </w:r>
      <w:r w:rsidR="00F22DEC" w:rsidRPr="003007E9">
        <w:rPr>
          <w:lang w:val="en-GB"/>
        </w:rPr>
        <w:t xml:space="preserve">powers: </w:t>
      </w:r>
      <w:r w:rsidR="00B14141" w:rsidRPr="003007E9">
        <w:rPr>
          <w:lang w:val="en-GB"/>
        </w:rPr>
        <w:t>a priori</w:t>
      </w:r>
      <w:r w:rsidR="00695E1F" w:rsidRPr="003007E9">
        <w:rPr>
          <w:lang w:val="en-GB"/>
        </w:rPr>
        <w:t xml:space="preserve"> review</w:t>
      </w:r>
      <w:r w:rsidR="00F22DEC" w:rsidRPr="003007E9">
        <w:rPr>
          <w:lang w:val="en-GB"/>
        </w:rPr>
        <w:t xml:space="preserve">, i.e., </w:t>
      </w:r>
      <w:r w:rsidR="00B14141" w:rsidRPr="003007E9">
        <w:rPr>
          <w:lang w:val="en-GB"/>
        </w:rPr>
        <w:t xml:space="preserve">the right to block measures before they are applied </w:t>
      </w:r>
      <w:r w:rsidR="00B14141" w:rsidRPr="003007E9">
        <w:rPr>
          <w:i/>
          <w:lang w:val="en-GB"/>
        </w:rPr>
        <w:t>(contrôle par voie d</w:t>
      </w:r>
      <w:r w:rsidR="00C624D5" w:rsidRPr="003007E9">
        <w:rPr>
          <w:i/>
          <w:lang w:val="en-GB"/>
        </w:rPr>
        <w:t>’</w:t>
      </w:r>
      <w:r w:rsidR="00B14141" w:rsidRPr="003007E9">
        <w:rPr>
          <w:i/>
          <w:lang w:val="en-GB"/>
        </w:rPr>
        <w:t>action)</w:t>
      </w:r>
      <w:r w:rsidR="00B14141" w:rsidRPr="003007E9">
        <w:rPr>
          <w:lang w:val="en-GB"/>
        </w:rPr>
        <w:t>;</w:t>
      </w:r>
      <w:r w:rsidR="00F22DEC" w:rsidRPr="003007E9">
        <w:rPr>
          <w:lang w:val="en-GB"/>
        </w:rPr>
        <w:t xml:space="preserve"> </w:t>
      </w:r>
      <w:r w:rsidR="00F22DEC" w:rsidRPr="003007E9">
        <w:rPr>
          <w:i/>
          <w:lang w:val="en-GB"/>
        </w:rPr>
        <w:t>a posteriori</w:t>
      </w:r>
      <w:r w:rsidR="00695E1F" w:rsidRPr="003007E9">
        <w:rPr>
          <w:lang w:val="en-GB"/>
        </w:rPr>
        <w:t xml:space="preserve"> review</w:t>
      </w:r>
      <w:r w:rsidR="00B14141" w:rsidRPr="003007E9">
        <w:rPr>
          <w:lang w:val="en-GB"/>
        </w:rPr>
        <w:t>;</w:t>
      </w:r>
      <w:r w:rsidR="00F22DEC" w:rsidRPr="003007E9">
        <w:rPr>
          <w:lang w:val="en-GB"/>
        </w:rPr>
        <w:t xml:space="preserve"> </w:t>
      </w:r>
      <w:r w:rsidR="00B14141" w:rsidRPr="003007E9">
        <w:rPr>
          <w:lang w:val="en-GB"/>
        </w:rPr>
        <w:t>and challenge on the grounds</w:t>
      </w:r>
      <w:r w:rsidR="0090566F" w:rsidRPr="003007E9">
        <w:rPr>
          <w:lang w:val="en-GB"/>
        </w:rPr>
        <w:t xml:space="preserve"> of</w:t>
      </w:r>
      <w:r w:rsidR="00F22DEC" w:rsidRPr="003007E9">
        <w:rPr>
          <w:lang w:val="en-GB"/>
        </w:rPr>
        <w:t xml:space="preserve"> unconstitutionality, which </w:t>
      </w:r>
      <w:r w:rsidR="00B14141" w:rsidRPr="003007E9">
        <w:rPr>
          <w:lang w:val="en-GB"/>
        </w:rPr>
        <w:t>is</w:t>
      </w:r>
      <w:r w:rsidR="00F22DEC" w:rsidRPr="003007E9">
        <w:rPr>
          <w:lang w:val="en-GB"/>
        </w:rPr>
        <w:t xml:space="preserve"> an effective guarantee for the protection of rights and freedoms.</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B14141" w:rsidRPr="003007E9">
        <w:rPr>
          <w:lang w:val="en-GB"/>
        </w:rPr>
        <w:t xml:space="preserve">any citizen may bring such a challenge </w:t>
      </w:r>
      <w:r w:rsidR="0090566F" w:rsidRPr="003007E9">
        <w:rPr>
          <w:lang w:val="en-GB"/>
        </w:rPr>
        <w:t>before any court and at any stage of judicial proceedings.</w:t>
      </w:r>
    </w:p>
    <w:p w:rsidR="0090566F" w:rsidRPr="003007E9" w:rsidRDefault="005B1FB3" w:rsidP="00EB115D">
      <w:pPr>
        <w:pStyle w:val="SingleTxtG"/>
        <w:rPr>
          <w:lang w:val="en-GB"/>
        </w:rPr>
      </w:pPr>
      <w:r w:rsidRPr="003007E9">
        <w:rPr>
          <w:lang w:val="en-GB"/>
        </w:rPr>
        <w:t>71.</w:t>
      </w:r>
      <w:r w:rsidRPr="003007E9">
        <w:rPr>
          <w:lang w:val="en-GB"/>
        </w:rPr>
        <w:tab/>
      </w:r>
      <w:r w:rsidR="0090566F" w:rsidRPr="003007E9">
        <w:rPr>
          <w:lang w:val="en-GB"/>
        </w:rPr>
        <w:t xml:space="preserve">Under </w:t>
      </w:r>
      <w:r w:rsidR="008F7FDE" w:rsidRPr="003007E9">
        <w:rPr>
          <w:lang w:val="en-GB"/>
        </w:rPr>
        <w:t xml:space="preserve">article </w:t>
      </w:r>
      <w:r w:rsidR="00471124" w:rsidRPr="003007E9">
        <w:rPr>
          <w:lang w:val="en-GB"/>
        </w:rPr>
        <w:t xml:space="preserve">77 </w:t>
      </w:r>
      <w:r w:rsidR="00A52DD8" w:rsidRPr="003007E9">
        <w:rPr>
          <w:lang w:val="en-GB"/>
        </w:rPr>
        <w:t>of the Constitution</w:t>
      </w:r>
      <w:r w:rsidR="00471124" w:rsidRPr="003007E9">
        <w:rPr>
          <w:lang w:val="en-GB"/>
        </w:rPr>
        <w:t xml:space="preserve">, </w:t>
      </w:r>
      <w:r w:rsidR="0090566F" w:rsidRPr="003007E9">
        <w:rPr>
          <w:lang w:val="en-GB"/>
        </w:rPr>
        <w:t xml:space="preserve">cases may be brought before the </w:t>
      </w:r>
      <w:r w:rsidR="00F22DEC" w:rsidRPr="003007E9">
        <w:rPr>
          <w:lang w:val="en-GB"/>
        </w:rPr>
        <w:t>Constitutional Council</w:t>
      </w:r>
      <w:r w:rsidR="00471124" w:rsidRPr="003007E9">
        <w:rPr>
          <w:lang w:val="en-GB"/>
        </w:rPr>
        <w:t xml:space="preserve"> </w:t>
      </w:r>
      <w:r w:rsidR="0090566F" w:rsidRPr="003007E9">
        <w:rPr>
          <w:lang w:val="en-GB"/>
        </w:rPr>
        <w:t xml:space="preserve">by human rights organizations under the laws on public freedoms, which is </w:t>
      </w:r>
      <w:r w:rsidR="00B14141" w:rsidRPr="003007E9">
        <w:rPr>
          <w:lang w:val="en-GB"/>
        </w:rPr>
        <w:t>a major contribution to</w:t>
      </w:r>
      <w:r w:rsidR="0090566F" w:rsidRPr="003007E9">
        <w:rPr>
          <w:lang w:val="en-GB"/>
        </w:rPr>
        <w:t xml:space="preserve"> the consolidation of the rule of law.</w:t>
      </w:r>
    </w:p>
    <w:p w:rsidR="00471124" w:rsidRPr="003007E9" w:rsidRDefault="00447DD8" w:rsidP="00447DD8">
      <w:pPr>
        <w:pStyle w:val="H23G"/>
        <w:rPr>
          <w:rFonts w:eastAsia="Calibri"/>
          <w:lang w:val="en-GB"/>
        </w:rPr>
      </w:pPr>
      <w:r w:rsidRPr="003007E9">
        <w:rPr>
          <w:rFonts w:eastAsia="Calibri"/>
          <w:lang w:val="en-GB"/>
        </w:rPr>
        <w:tab/>
      </w:r>
      <w:r w:rsidRPr="003007E9">
        <w:rPr>
          <w:rFonts w:eastAsia="Calibri"/>
          <w:lang w:val="en-GB"/>
        </w:rPr>
        <w:tab/>
      </w:r>
      <w:r w:rsidR="0090566F" w:rsidRPr="003007E9">
        <w:rPr>
          <w:rFonts w:eastAsia="Calibri"/>
          <w:lang w:val="en-GB"/>
        </w:rPr>
        <w:t>Administrative remedies</w:t>
      </w:r>
    </w:p>
    <w:p w:rsidR="0090566F" w:rsidRPr="003007E9" w:rsidRDefault="005B1FB3" w:rsidP="001430F2">
      <w:pPr>
        <w:pStyle w:val="SingleTxtG"/>
        <w:rPr>
          <w:lang w:val="en-GB"/>
        </w:rPr>
      </w:pPr>
      <w:r w:rsidRPr="003007E9">
        <w:rPr>
          <w:lang w:val="en-GB"/>
        </w:rPr>
        <w:t>72.</w:t>
      </w:r>
      <w:r w:rsidRPr="003007E9">
        <w:rPr>
          <w:lang w:val="en-GB"/>
        </w:rPr>
        <w:tab/>
      </w:r>
      <w:r w:rsidR="0090566F" w:rsidRPr="003007E9">
        <w:rPr>
          <w:lang w:val="en-GB"/>
        </w:rPr>
        <w:t xml:space="preserve">All persons who consider that their rights have been violated by the administrative authorities may </w:t>
      </w:r>
      <w:r w:rsidR="00B14141" w:rsidRPr="003007E9">
        <w:rPr>
          <w:lang w:val="en-GB"/>
        </w:rPr>
        <w:t>apply for</w:t>
      </w:r>
      <w:r w:rsidR="0090566F" w:rsidRPr="003007E9">
        <w:rPr>
          <w:lang w:val="en-GB"/>
        </w:rPr>
        <w:t xml:space="preserve"> a review of the measure</w:t>
      </w:r>
      <w:r w:rsidR="00B14141" w:rsidRPr="003007E9">
        <w:rPr>
          <w:lang w:val="en-GB"/>
        </w:rPr>
        <w:t xml:space="preserve">, </w:t>
      </w:r>
      <w:r w:rsidR="008654A0" w:rsidRPr="003007E9">
        <w:rPr>
          <w:lang w:val="en-GB"/>
        </w:rPr>
        <w:t xml:space="preserve">in the form either of an internal administrative appeal </w:t>
      </w:r>
      <w:r w:rsidR="008654A0" w:rsidRPr="003007E9">
        <w:rPr>
          <w:i/>
          <w:lang w:val="en-GB"/>
        </w:rPr>
        <w:t>(recours gracieux)</w:t>
      </w:r>
      <w:r w:rsidR="008654A0" w:rsidRPr="003007E9">
        <w:rPr>
          <w:lang w:val="en-GB"/>
        </w:rPr>
        <w:t xml:space="preserve"> or an appeal to a higher authority </w:t>
      </w:r>
      <w:r w:rsidR="008654A0" w:rsidRPr="003007E9">
        <w:rPr>
          <w:i/>
          <w:lang w:val="en-GB"/>
        </w:rPr>
        <w:t>(recours hiérarchique)</w:t>
      </w:r>
      <w:r w:rsidR="00745F49" w:rsidRPr="003007E9">
        <w:rPr>
          <w:lang w:val="en-GB"/>
        </w:rPr>
        <w:t xml:space="preserve">. The former are submitted to the administrative authority </w:t>
      </w:r>
      <w:r w:rsidR="00695E1F" w:rsidRPr="003007E9">
        <w:rPr>
          <w:lang w:val="en-GB"/>
        </w:rPr>
        <w:t>that</w:t>
      </w:r>
      <w:r w:rsidR="00745F49" w:rsidRPr="003007E9">
        <w:rPr>
          <w:lang w:val="en-GB"/>
        </w:rPr>
        <w:t xml:space="preserve"> took the decision, while </w:t>
      </w:r>
      <w:r w:rsidR="008654A0" w:rsidRPr="003007E9">
        <w:rPr>
          <w:lang w:val="en-GB"/>
        </w:rPr>
        <w:t>the latter</w:t>
      </w:r>
      <w:r w:rsidR="00745F49" w:rsidRPr="003007E9">
        <w:rPr>
          <w:lang w:val="en-GB"/>
        </w:rPr>
        <w:t xml:space="preserve"> are submitted to the authority ranking above the one that took the decision.</w:t>
      </w:r>
    </w:p>
    <w:p w:rsidR="00471124" w:rsidRPr="003007E9" w:rsidRDefault="00447DD8" w:rsidP="00447DD8">
      <w:pPr>
        <w:pStyle w:val="H23G"/>
        <w:rPr>
          <w:rFonts w:eastAsia="Calibri"/>
          <w:lang w:val="en-GB"/>
        </w:rPr>
      </w:pPr>
      <w:r w:rsidRPr="003007E9">
        <w:rPr>
          <w:rFonts w:eastAsia="Calibri"/>
          <w:lang w:val="en-GB"/>
        </w:rPr>
        <w:tab/>
      </w:r>
      <w:r w:rsidRPr="003007E9">
        <w:rPr>
          <w:rFonts w:eastAsia="Calibri"/>
          <w:lang w:val="en-GB"/>
        </w:rPr>
        <w:tab/>
      </w:r>
      <w:r w:rsidR="00617FA7" w:rsidRPr="003007E9">
        <w:rPr>
          <w:rFonts w:eastAsia="Calibri"/>
          <w:lang w:val="en-GB"/>
        </w:rPr>
        <w:t>Extrajudicial remedies</w:t>
      </w:r>
    </w:p>
    <w:p w:rsidR="00471124" w:rsidRPr="003007E9" w:rsidRDefault="005B1FB3" w:rsidP="00055756">
      <w:pPr>
        <w:pStyle w:val="SingleTxtG"/>
        <w:rPr>
          <w:lang w:val="en-GB"/>
        </w:rPr>
      </w:pPr>
      <w:r w:rsidRPr="003007E9">
        <w:rPr>
          <w:lang w:val="en-GB"/>
        </w:rPr>
        <w:t>73.</w:t>
      </w:r>
      <w:r w:rsidRPr="003007E9">
        <w:rPr>
          <w:lang w:val="en-GB"/>
        </w:rPr>
        <w:tab/>
      </w:r>
      <w:r w:rsidR="00055756" w:rsidRPr="003007E9">
        <w:rPr>
          <w:lang w:val="en-GB"/>
        </w:rPr>
        <w:t>In addition to the other remedies, there are also non-judicial remedies for individuals claiming to have been discriminated against. Complaints can be taken to the Ministry of Justice, Human Rights and Public Freedoms</w:t>
      </w:r>
      <w:r w:rsidR="00471124" w:rsidRPr="003007E9">
        <w:rPr>
          <w:lang w:val="en-GB"/>
        </w:rPr>
        <w:t xml:space="preserve">, </w:t>
      </w:r>
      <w:r w:rsidR="00055756" w:rsidRPr="003007E9">
        <w:rPr>
          <w:lang w:val="en-GB"/>
        </w:rPr>
        <w:t>the Côte d</w:t>
      </w:r>
      <w:r w:rsidR="00C624D5" w:rsidRPr="003007E9">
        <w:rPr>
          <w:lang w:val="en-GB"/>
        </w:rPr>
        <w:t>’</w:t>
      </w:r>
      <w:r w:rsidR="00055756" w:rsidRPr="003007E9">
        <w:rPr>
          <w:lang w:val="en-GB"/>
        </w:rPr>
        <w:t>Ivoire National Human Rights Commission</w:t>
      </w:r>
      <w:r w:rsidR="00471124" w:rsidRPr="003007E9">
        <w:rPr>
          <w:lang w:val="en-GB"/>
        </w:rPr>
        <w:t xml:space="preserve">, </w:t>
      </w:r>
      <w:r w:rsidR="00055756" w:rsidRPr="003007E9">
        <w:rPr>
          <w:lang w:val="en-GB"/>
        </w:rPr>
        <w:t xml:space="preserve">the </w:t>
      </w:r>
      <w:r w:rsidR="00420E14" w:rsidRPr="003007E9">
        <w:rPr>
          <w:lang w:val="en-GB"/>
        </w:rPr>
        <w:t>Ombudsman</w:t>
      </w:r>
      <w:r w:rsidR="00471124" w:rsidRPr="003007E9">
        <w:rPr>
          <w:lang w:val="en-GB"/>
        </w:rPr>
        <w:t xml:space="preserve"> </w:t>
      </w:r>
      <w:r w:rsidR="00055756" w:rsidRPr="003007E9">
        <w:rPr>
          <w:lang w:val="en-GB"/>
        </w:rPr>
        <w:t xml:space="preserve">and the </w:t>
      </w:r>
      <w:r w:rsidR="004C1E07" w:rsidRPr="003007E9">
        <w:rPr>
          <w:lang w:val="en-GB"/>
        </w:rPr>
        <w:t>High Authority for Audiovisual Communication</w:t>
      </w:r>
      <w:r w:rsidR="00471124" w:rsidRPr="003007E9">
        <w:rPr>
          <w:lang w:val="en-GB"/>
        </w:rPr>
        <w:t xml:space="preserve">. </w:t>
      </w:r>
    </w:p>
    <w:p w:rsidR="00471124" w:rsidRPr="003007E9" w:rsidRDefault="00447DD8" w:rsidP="00447DD8">
      <w:pPr>
        <w:pStyle w:val="H23G"/>
        <w:rPr>
          <w:rFonts w:eastAsia="Calibri"/>
          <w:lang w:val="en-GB"/>
        </w:rPr>
      </w:pPr>
      <w:r w:rsidRPr="003007E9">
        <w:rPr>
          <w:rFonts w:eastAsia="Calibri"/>
          <w:lang w:val="en-GB"/>
        </w:rPr>
        <w:tab/>
      </w:r>
      <w:r w:rsidRPr="003007E9">
        <w:rPr>
          <w:rFonts w:eastAsia="Calibri"/>
          <w:lang w:val="en-GB"/>
        </w:rPr>
        <w:tab/>
      </w:r>
      <w:r w:rsidR="00055756" w:rsidRPr="003007E9">
        <w:rPr>
          <w:rFonts w:eastAsia="Calibri"/>
          <w:lang w:val="en-GB"/>
        </w:rPr>
        <w:t>The</w:t>
      </w:r>
      <w:r w:rsidR="00471124" w:rsidRPr="003007E9">
        <w:rPr>
          <w:rFonts w:eastAsia="Calibri"/>
          <w:lang w:val="en-GB"/>
        </w:rPr>
        <w:t xml:space="preserve"> </w:t>
      </w:r>
      <w:r w:rsidR="00055756" w:rsidRPr="003007E9">
        <w:rPr>
          <w:lang w:val="en-GB"/>
        </w:rPr>
        <w:t>Ministry of Justice, Human Rights and Public Freedoms</w:t>
      </w:r>
    </w:p>
    <w:p w:rsidR="00055756" w:rsidRPr="003007E9" w:rsidRDefault="005B1FB3" w:rsidP="00055756">
      <w:pPr>
        <w:pStyle w:val="SingleTxtG"/>
        <w:rPr>
          <w:lang w:val="en-GB"/>
        </w:rPr>
      </w:pPr>
      <w:r w:rsidRPr="003007E9">
        <w:rPr>
          <w:lang w:val="en-GB"/>
        </w:rPr>
        <w:t>74.</w:t>
      </w:r>
      <w:r w:rsidRPr="003007E9">
        <w:rPr>
          <w:lang w:val="en-GB"/>
        </w:rPr>
        <w:tab/>
      </w:r>
      <w:r w:rsidR="00420E14" w:rsidRPr="003007E9">
        <w:rPr>
          <w:lang w:val="en-GB"/>
        </w:rPr>
        <w:t>Issues of h</w:t>
      </w:r>
      <w:r w:rsidR="00055756" w:rsidRPr="003007E9">
        <w:rPr>
          <w:lang w:val="en-GB"/>
        </w:rPr>
        <w:t xml:space="preserve">uman rights protection and </w:t>
      </w:r>
      <w:r w:rsidR="00695E1F" w:rsidRPr="003007E9">
        <w:rPr>
          <w:lang w:val="en-GB"/>
        </w:rPr>
        <w:t>advancement</w:t>
      </w:r>
      <w:r w:rsidR="00055756" w:rsidRPr="003007E9">
        <w:rPr>
          <w:lang w:val="en-GB"/>
        </w:rPr>
        <w:t xml:space="preserve"> devolve within the Government upon the</w:t>
      </w:r>
      <w:r w:rsidR="00471124" w:rsidRPr="003007E9">
        <w:rPr>
          <w:lang w:val="en-GB"/>
        </w:rPr>
        <w:t xml:space="preserve"> </w:t>
      </w:r>
      <w:r w:rsidR="00495B60" w:rsidRPr="003007E9">
        <w:rPr>
          <w:lang w:val="en-GB"/>
        </w:rPr>
        <w:t>Ministry of Justice, Human Rights and Public Freedoms</w:t>
      </w:r>
      <w:r w:rsidR="00471124" w:rsidRPr="003007E9">
        <w:rPr>
          <w:lang w:val="en-GB"/>
        </w:rPr>
        <w:t xml:space="preserve">. </w:t>
      </w:r>
      <w:r w:rsidR="00055756" w:rsidRPr="003007E9">
        <w:rPr>
          <w:lang w:val="en-GB"/>
        </w:rPr>
        <w:t>Under the provisions</w:t>
      </w:r>
      <w:r w:rsidR="00471124" w:rsidRPr="003007E9">
        <w:rPr>
          <w:lang w:val="en-GB"/>
        </w:rPr>
        <w:t xml:space="preserve"> </w:t>
      </w:r>
      <w:r w:rsidR="00420E14" w:rsidRPr="003007E9">
        <w:rPr>
          <w:lang w:val="en-GB"/>
        </w:rPr>
        <w:t>dealing with the powers</w:t>
      </w:r>
      <w:r w:rsidR="00055756" w:rsidRPr="003007E9">
        <w:rPr>
          <w:lang w:val="en-GB"/>
        </w:rPr>
        <w:t xml:space="preserve"> of the</w:t>
      </w:r>
      <w:r w:rsidR="00420E14" w:rsidRPr="003007E9">
        <w:rPr>
          <w:lang w:val="en-GB"/>
        </w:rPr>
        <w:t xml:space="preserve"> different parts of the Govern</w:t>
      </w:r>
      <w:r w:rsidR="00471124" w:rsidRPr="003007E9">
        <w:rPr>
          <w:lang w:val="en-GB"/>
        </w:rPr>
        <w:t xml:space="preserve">ment, </w:t>
      </w:r>
      <w:r w:rsidR="00055756" w:rsidRPr="003007E9">
        <w:rPr>
          <w:lang w:val="en-GB"/>
        </w:rPr>
        <w:t xml:space="preserve">the </w:t>
      </w:r>
      <w:r w:rsidR="00695E1F" w:rsidRPr="003007E9">
        <w:rPr>
          <w:lang w:val="en-GB"/>
        </w:rPr>
        <w:t>remit</w:t>
      </w:r>
      <w:r w:rsidR="00055756" w:rsidRPr="003007E9">
        <w:rPr>
          <w:lang w:val="en-GB"/>
        </w:rPr>
        <w:t xml:space="preserve"> of this department of State </w:t>
      </w:r>
      <w:r w:rsidR="00695E1F" w:rsidRPr="003007E9">
        <w:rPr>
          <w:lang w:val="en-GB"/>
        </w:rPr>
        <w:t xml:space="preserve">is </w:t>
      </w:r>
      <w:r w:rsidR="00055756" w:rsidRPr="003007E9">
        <w:rPr>
          <w:lang w:val="en-GB"/>
        </w:rPr>
        <w:t xml:space="preserve">to create a framework </w:t>
      </w:r>
      <w:r w:rsidR="00C362CC" w:rsidRPr="003007E9">
        <w:rPr>
          <w:lang w:val="en-GB"/>
        </w:rPr>
        <w:t>for efforts</w:t>
      </w:r>
      <w:r w:rsidR="00055756" w:rsidRPr="003007E9">
        <w:rPr>
          <w:lang w:val="en-GB"/>
        </w:rPr>
        <w:t xml:space="preserve"> to combat impunity, </w:t>
      </w:r>
      <w:r w:rsidR="00695E1F" w:rsidRPr="003007E9">
        <w:rPr>
          <w:lang w:val="en-GB"/>
        </w:rPr>
        <w:t>advance</w:t>
      </w:r>
      <w:r w:rsidR="00055756" w:rsidRPr="003007E9">
        <w:rPr>
          <w:lang w:val="en-GB"/>
        </w:rPr>
        <w:t xml:space="preserve"> and uphold human rights and strengthen the judicial assistance mechanism.</w:t>
      </w:r>
    </w:p>
    <w:p w:rsidR="00471124" w:rsidRPr="003007E9" w:rsidRDefault="00447DD8" w:rsidP="00447DD8">
      <w:pPr>
        <w:pStyle w:val="H23G"/>
        <w:rPr>
          <w:rFonts w:eastAsia="Calibri"/>
          <w:lang w:val="en-GB"/>
        </w:rPr>
      </w:pPr>
      <w:r w:rsidRPr="003007E9">
        <w:rPr>
          <w:rFonts w:eastAsia="Calibri"/>
          <w:lang w:val="en-GB"/>
        </w:rPr>
        <w:tab/>
      </w:r>
      <w:r w:rsidRPr="003007E9">
        <w:rPr>
          <w:rFonts w:eastAsia="Calibri"/>
          <w:lang w:val="en-GB"/>
        </w:rPr>
        <w:tab/>
      </w:r>
      <w:r w:rsidR="00055756" w:rsidRPr="003007E9">
        <w:rPr>
          <w:rFonts w:eastAsia="Calibri"/>
          <w:lang w:val="en-GB"/>
        </w:rPr>
        <w:t>The Côte d</w:t>
      </w:r>
      <w:r w:rsidR="00C624D5" w:rsidRPr="003007E9">
        <w:rPr>
          <w:rFonts w:eastAsia="Calibri"/>
          <w:lang w:val="en-GB"/>
        </w:rPr>
        <w:t>’</w:t>
      </w:r>
      <w:r w:rsidR="00055756" w:rsidRPr="003007E9">
        <w:rPr>
          <w:rFonts w:eastAsia="Calibri"/>
          <w:lang w:val="en-GB"/>
        </w:rPr>
        <w:t>Ivoire National Human Rights Commission</w:t>
      </w:r>
    </w:p>
    <w:p w:rsidR="00055756" w:rsidRPr="003007E9" w:rsidRDefault="005B1FB3" w:rsidP="00447DD8">
      <w:pPr>
        <w:pStyle w:val="SingleTxtG"/>
        <w:rPr>
          <w:lang w:val="en-GB"/>
        </w:rPr>
      </w:pPr>
      <w:r w:rsidRPr="003007E9">
        <w:rPr>
          <w:lang w:val="en-GB"/>
        </w:rPr>
        <w:t>75.</w:t>
      </w:r>
      <w:r w:rsidRPr="003007E9">
        <w:rPr>
          <w:lang w:val="en-GB"/>
        </w:rPr>
        <w:tab/>
      </w:r>
      <w:r w:rsidR="00055756" w:rsidRPr="003007E9">
        <w:rPr>
          <w:lang w:val="en-GB"/>
        </w:rPr>
        <w:t>The Côte d</w:t>
      </w:r>
      <w:r w:rsidR="00C624D5" w:rsidRPr="003007E9">
        <w:rPr>
          <w:lang w:val="en-GB"/>
        </w:rPr>
        <w:t>’</w:t>
      </w:r>
      <w:r w:rsidR="00055756" w:rsidRPr="003007E9">
        <w:rPr>
          <w:lang w:val="en-GB"/>
        </w:rPr>
        <w:t>Ivoire National Human Rights Commission</w:t>
      </w:r>
      <w:r w:rsidR="00471124" w:rsidRPr="003007E9">
        <w:rPr>
          <w:lang w:val="en-GB"/>
        </w:rPr>
        <w:t xml:space="preserve"> </w:t>
      </w:r>
      <w:r w:rsidR="00055756" w:rsidRPr="003007E9">
        <w:rPr>
          <w:lang w:val="en-GB"/>
        </w:rPr>
        <w:t xml:space="preserve">has powers of strategic oversight, investigation, recommendation and injunction </w:t>
      </w:r>
      <w:r w:rsidR="00055756" w:rsidRPr="003007E9">
        <w:rPr>
          <w:i/>
          <w:lang w:val="en-GB"/>
        </w:rPr>
        <w:t>vis-à-vis</w:t>
      </w:r>
      <w:r w:rsidR="00055756" w:rsidRPr="003007E9">
        <w:rPr>
          <w:lang w:val="en-GB"/>
        </w:rPr>
        <w:t xml:space="preserve"> the Government on human rights issues.</w:t>
      </w:r>
    </w:p>
    <w:p w:rsidR="00055756" w:rsidRPr="003007E9" w:rsidRDefault="005B1FB3" w:rsidP="00F4267E">
      <w:pPr>
        <w:pStyle w:val="SingleTxtG"/>
        <w:rPr>
          <w:lang w:val="en-GB"/>
        </w:rPr>
      </w:pPr>
      <w:r w:rsidRPr="003007E9">
        <w:rPr>
          <w:lang w:val="en-GB"/>
        </w:rPr>
        <w:t>76.</w:t>
      </w:r>
      <w:r w:rsidRPr="003007E9">
        <w:rPr>
          <w:lang w:val="en-GB"/>
        </w:rPr>
        <w:tab/>
      </w:r>
      <w:r w:rsidR="00055756" w:rsidRPr="003007E9">
        <w:rPr>
          <w:lang w:val="en-GB"/>
        </w:rPr>
        <w:t>The National Human Rights Commission</w:t>
      </w:r>
      <w:r w:rsidR="00471124" w:rsidRPr="003007E9">
        <w:rPr>
          <w:lang w:val="en-GB"/>
        </w:rPr>
        <w:t xml:space="preserve"> </w:t>
      </w:r>
      <w:r w:rsidR="00055756" w:rsidRPr="003007E9">
        <w:rPr>
          <w:lang w:val="en-GB"/>
        </w:rPr>
        <w:t xml:space="preserve">is responsible for receiving, reviewing and investigating allegations of human rights violations, including accusations of racial discrimination, for evaluating the results of these reviews and investigations, </w:t>
      </w:r>
      <w:r w:rsidR="002B5F66" w:rsidRPr="003007E9">
        <w:rPr>
          <w:lang w:val="en-GB"/>
        </w:rPr>
        <w:t>and for submitting its findings to the competent administrative authorities so that recommendations can be followed up on.</w:t>
      </w:r>
    </w:p>
    <w:p w:rsidR="00E724B1" w:rsidRPr="003007E9" w:rsidRDefault="005B1FB3" w:rsidP="00E724B1">
      <w:pPr>
        <w:pStyle w:val="SingleTxtG"/>
        <w:rPr>
          <w:lang w:val="en-GB"/>
        </w:rPr>
      </w:pPr>
      <w:r w:rsidRPr="003007E9">
        <w:rPr>
          <w:lang w:val="en-GB"/>
        </w:rPr>
        <w:t>77.</w:t>
      </w:r>
      <w:r w:rsidRPr="003007E9">
        <w:rPr>
          <w:lang w:val="en-GB"/>
        </w:rPr>
        <w:tab/>
      </w:r>
      <w:r w:rsidR="00E724B1" w:rsidRPr="003007E9">
        <w:rPr>
          <w:lang w:val="en-GB"/>
        </w:rPr>
        <w:t>Cases can be brought before t</w:t>
      </w:r>
      <w:r w:rsidR="002B5F66" w:rsidRPr="003007E9">
        <w:rPr>
          <w:lang w:val="en-GB"/>
        </w:rPr>
        <w:t xml:space="preserve">he </w:t>
      </w:r>
      <w:r w:rsidR="00471124" w:rsidRPr="003007E9">
        <w:rPr>
          <w:lang w:val="en-GB"/>
        </w:rPr>
        <w:t xml:space="preserve">Commission </w:t>
      </w:r>
      <w:r w:rsidR="00E724B1" w:rsidRPr="003007E9">
        <w:rPr>
          <w:lang w:val="en-GB"/>
        </w:rPr>
        <w:t>by any victim of a human rights violation or any other physical</w:t>
      </w:r>
      <w:r w:rsidR="00C362CC" w:rsidRPr="003007E9">
        <w:rPr>
          <w:lang w:val="en-GB"/>
        </w:rPr>
        <w:t xml:space="preserve"> person or legal entity resident</w:t>
      </w:r>
      <w:r w:rsidR="00E724B1" w:rsidRPr="003007E9">
        <w:rPr>
          <w:lang w:val="en-GB"/>
        </w:rPr>
        <w:t xml:space="preserve"> in </w:t>
      </w:r>
      <w:r w:rsidR="00820397" w:rsidRPr="003007E9">
        <w:rPr>
          <w:lang w:val="en-GB"/>
        </w:rPr>
        <w:t>Côte d</w:t>
      </w:r>
      <w:r w:rsidR="00C624D5" w:rsidRPr="003007E9">
        <w:rPr>
          <w:lang w:val="en-GB"/>
        </w:rPr>
        <w:t>’</w:t>
      </w:r>
      <w:r w:rsidR="00820397" w:rsidRPr="003007E9">
        <w:rPr>
          <w:lang w:val="en-GB"/>
        </w:rPr>
        <w:t>Ivoire</w:t>
      </w:r>
      <w:r w:rsidR="00471124" w:rsidRPr="003007E9">
        <w:rPr>
          <w:lang w:val="en-GB"/>
        </w:rPr>
        <w:t xml:space="preserve"> </w:t>
      </w:r>
      <w:r w:rsidR="00E724B1" w:rsidRPr="003007E9">
        <w:rPr>
          <w:lang w:val="en-GB"/>
        </w:rPr>
        <w:t>and having an interest in acting</w:t>
      </w:r>
      <w:r w:rsidR="00471124" w:rsidRPr="003007E9">
        <w:rPr>
          <w:lang w:val="en-GB"/>
        </w:rPr>
        <w:t xml:space="preserve">. </w:t>
      </w:r>
      <w:r w:rsidR="00E724B1" w:rsidRPr="003007E9">
        <w:rPr>
          <w:lang w:val="en-GB"/>
        </w:rPr>
        <w:t xml:space="preserve">At the request of its chairperson or any of its members, the Commission </w:t>
      </w:r>
      <w:r w:rsidR="00482561" w:rsidRPr="003007E9">
        <w:rPr>
          <w:lang w:val="en-GB"/>
        </w:rPr>
        <w:t>may</w:t>
      </w:r>
      <w:r w:rsidR="00E724B1" w:rsidRPr="003007E9">
        <w:rPr>
          <w:lang w:val="en-GB"/>
        </w:rPr>
        <w:t xml:space="preserve"> also consider cases of violations on its own initiative.</w:t>
      </w:r>
    </w:p>
    <w:p w:rsidR="00E724B1" w:rsidRPr="003007E9" w:rsidRDefault="005B1FB3" w:rsidP="00E724B1">
      <w:pPr>
        <w:pStyle w:val="SingleTxtG"/>
        <w:rPr>
          <w:lang w:val="en-GB"/>
        </w:rPr>
      </w:pPr>
      <w:r w:rsidRPr="003007E9">
        <w:rPr>
          <w:lang w:val="en-GB"/>
        </w:rPr>
        <w:t>78.</w:t>
      </w:r>
      <w:r w:rsidRPr="003007E9">
        <w:rPr>
          <w:lang w:val="en-GB"/>
        </w:rPr>
        <w:tab/>
      </w:r>
      <w:r w:rsidR="00E724B1" w:rsidRPr="003007E9">
        <w:rPr>
          <w:lang w:val="en-GB"/>
        </w:rPr>
        <w:t>For the period from</w:t>
      </w:r>
      <w:r w:rsidR="00471124" w:rsidRPr="003007E9">
        <w:rPr>
          <w:lang w:val="en-GB"/>
        </w:rPr>
        <w:t xml:space="preserve"> </w:t>
      </w:r>
      <w:r w:rsidR="001E3579" w:rsidRPr="003007E9">
        <w:rPr>
          <w:lang w:val="en-GB"/>
        </w:rPr>
        <w:t>July</w:t>
      </w:r>
      <w:r w:rsidR="00471124" w:rsidRPr="003007E9">
        <w:rPr>
          <w:lang w:val="en-GB"/>
        </w:rPr>
        <w:t xml:space="preserve"> 2007 </w:t>
      </w:r>
      <w:r w:rsidR="00E724B1" w:rsidRPr="003007E9">
        <w:rPr>
          <w:lang w:val="en-GB"/>
        </w:rPr>
        <w:t xml:space="preserve">to </w:t>
      </w:r>
      <w:r w:rsidR="001E3579" w:rsidRPr="003007E9">
        <w:rPr>
          <w:lang w:val="en-GB"/>
        </w:rPr>
        <w:t>July</w:t>
      </w:r>
      <w:r w:rsidR="00471124" w:rsidRPr="003007E9">
        <w:rPr>
          <w:lang w:val="en-GB"/>
        </w:rPr>
        <w:t xml:space="preserve"> 2012, </w:t>
      </w:r>
      <w:r w:rsidR="00E724B1" w:rsidRPr="003007E9">
        <w:rPr>
          <w:lang w:val="en-GB"/>
        </w:rPr>
        <w:t>the Commission</w:t>
      </w:r>
      <w:r w:rsidR="00C624D5" w:rsidRPr="003007E9">
        <w:rPr>
          <w:lang w:val="en-GB"/>
        </w:rPr>
        <w:t>’</w:t>
      </w:r>
      <w:r w:rsidR="00E724B1" w:rsidRPr="003007E9">
        <w:rPr>
          <w:lang w:val="en-GB"/>
        </w:rPr>
        <w:t xml:space="preserve">s 2012 report states that 822 allegations of humans rights violations and </w:t>
      </w:r>
      <w:r w:rsidR="00DE788C" w:rsidRPr="003007E9">
        <w:rPr>
          <w:lang w:val="en-GB"/>
        </w:rPr>
        <w:t>abuses</w:t>
      </w:r>
      <w:r w:rsidR="00482561" w:rsidRPr="003007E9">
        <w:rPr>
          <w:lang w:val="en-GB"/>
        </w:rPr>
        <w:t xml:space="preserve"> came before it</w:t>
      </w:r>
      <w:r w:rsidR="00E724B1" w:rsidRPr="003007E9">
        <w:rPr>
          <w:lang w:val="en-GB"/>
        </w:rPr>
        <w:t xml:space="preserve">, of which 474 concerned violations of economic and social rights, 319 </w:t>
      </w:r>
      <w:r w:rsidR="00C36F40" w:rsidRPr="003007E9">
        <w:rPr>
          <w:lang w:val="en-GB"/>
        </w:rPr>
        <w:t>of</w:t>
      </w:r>
      <w:r w:rsidR="00E724B1" w:rsidRPr="003007E9">
        <w:rPr>
          <w:lang w:val="en-GB"/>
        </w:rPr>
        <w:t xml:space="preserve"> civil and political rights and 29 </w:t>
      </w:r>
      <w:r w:rsidR="00C36F40" w:rsidRPr="003007E9">
        <w:rPr>
          <w:lang w:val="en-GB"/>
        </w:rPr>
        <w:t>of</w:t>
      </w:r>
      <w:r w:rsidR="00E724B1" w:rsidRPr="003007E9">
        <w:rPr>
          <w:lang w:val="en-GB"/>
        </w:rPr>
        <w:t xml:space="preserve"> collective rights.</w:t>
      </w:r>
    </w:p>
    <w:p w:rsidR="00471124" w:rsidRPr="003007E9" w:rsidRDefault="005B1FB3" w:rsidP="0039795A">
      <w:pPr>
        <w:pStyle w:val="SingleTxtG"/>
        <w:rPr>
          <w:lang w:val="en-GB"/>
        </w:rPr>
      </w:pPr>
      <w:r w:rsidRPr="003007E9">
        <w:rPr>
          <w:lang w:val="en-GB"/>
        </w:rPr>
        <w:t>79.</w:t>
      </w:r>
      <w:r w:rsidRPr="003007E9">
        <w:rPr>
          <w:lang w:val="en-GB"/>
        </w:rPr>
        <w:tab/>
      </w:r>
      <w:r w:rsidR="00E724B1" w:rsidRPr="003007E9">
        <w:rPr>
          <w:lang w:val="en-GB"/>
        </w:rPr>
        <w:t>As part of its protection mission, t</w:t>
      </w:r>
      <w:r w:rsidR="00055756" w:rsidRPr="003007E9">
        <w:rPr>
          <w:lang w:val="en-GB"/>
        </w:rPr>
        <w:t>he Côte d</w:t>
      </w:r>
      <w:r w:rsidR="00C624D5" w:rsidRPr="003007E9">
        <w:rPr>
          <w:lang w:val="en-GB"/>
        </w:rPr>
        <w:t>’</w:t>
      </w:r>
      <w:r w:rsidR="00055756" w:rsidRPr="003007E9">
        <w:rPr>
          <w:lang w:val="en-GB"/>
        </w:rPr>
        <w:t>Ivoire National Human Rights Commission</w:t>
      </w:r>
      <w:r w:rsidR="00471124" w:rsidRPr="003007E9">
        <w:rPr>
          <w:lang w:val="en-GB"/>
        </w:rPr>
        <w:t xml:space="preserve"> </w:t>
      </w:r>
      <w:r w:rsidR="00E724B1" w:rsidRPr="003007E9">
        <w:rPr>
          <w:lang w:val="en-GB"/>
        </w:rPr>
        <w:t xml:space="preserve">has carried out a number of </w:t>
      </w:r>
      <w:r w:rsidR="00DE788C" w:rsidRPr="003007E9">
        <w:rPr>
          <w:lang w:val="en-GB"/>
        </w:rPr>
        <w:t>field investigations</w:t>
      </w:r>
      <w:r w:rsidR="00E724B1" w:rsidRPr="003007E9">
        <w:rPr>
          <w:lang w:val="en-GB"/>
        </w:rPr>
        <w:t xml:space="preserve">, both in the </w:t>
      </w:r>
      <w:r w:rsidR="00471124" w:rsidRPr="003007E9">
        <w:rPr>
          <w:lang w:val="en-GB"/>
        </w:rPr>
        <w:t xml:space="preserve">District </w:t>
      </w:r>
      <w:r w:rsidR="00E724B1" w:rsidRPr="003007E9">
        <w:rPr>
          <w:lang w:val="en-GB"/>
        </w:rPr>
        <w:t xml:space="preserve">of </w:t>
      </w:r>
      <w:r w:rsidR="00471124" w:rsidRPr="003007E9">
        <w:rPr>
          <w:lang w:val="en-GB"/>
        </w:rPr>
        <w:t xml:space="preserve">Abidjan </w:t>
      </w:r>
      <w:r w:rsidR="00E724B1" w:rsidRPr="003007E9">
        <w:rPr>
          <w:lang w:val="en-GB"/>
        </w:rPr>
        <w:t>and in the country</w:t>
      </w:r>
      <w:r w:rsidR="00C624D5" w:rsidRPr="003007E9">
        <w:rPr>
          <w:lang w:val="en-GB"/>
        </w:rPr>
        <w:t>’</w:t>
      </w:r>
      <w:r w:rsidR="0039795A" w:rsidRPr="003007E9">
        <w:rPr>
          <w:lang w:val="en-GB"/>
        </w:rPr>
        <w:t>s interior, successively visiting</w:t>
      </w:r>
      <w:r w:rsidR="00471124" w:rsidRPr="003007E9">
        <w:rPr>
          <w:lang w:val="en-GB"/>
        </w:rPr>
        <w:t xml:space="preserve"> Abouabou </w:t>
      </w:r>
      <w:r w:rsidR="0039795A" w:rsidRPr="003007E9">
        <w:rPr>
          <w:lang w:val="en-GB"/>
        </w:rPr>
        <w:t>in the District of Abidjan</w:t>
      </w:r>
      <w:r w:rsidR="00471124" w:rsidRPr="003007E9">
        <w:rPr>
          <w:lang w:val="en-GB"/>
        </w:rPr>
        <w:t xml:space="preserve">, Marahui </w:t>
      </w:r>
      <w:r w:rsidR="0039795A" w:rsidRPr="003007E9">
        <w:rPr>
          <w:lang w:val="en-GB"/>
        </w:rPr>
        <w:t xml:space="preserve">in the Department of Bondoukou and </w:t>
      </w:r>
      <w:r w:rsidR="00471124" w:rsidRPr="003007E9">
        <w:rPr>
          <w:lang w:val="en-GB"/>
        </w:rPr>
        <w:t xml:space="preserve">Akoupé </w:t>
      </w:r>
      <w:r w:rsidR="0039795A" w:rsidRPr="003007E9">
        <w:rPr>
          <w:lang w:val="en-GB"/>
        </w:rPr>
        <w:t xml:space="preserve">in the wake of intercommunal </w:t>
      </w:r>
      <w:r w:rsidR="00C36F40" w:rsidRPr="003007E9">
        <w:rPr>
          <w:lang w:val="en-GB"/>
        </w:rPr>
        <w:t>clashes</w:t>
      </w:r>
      <w:r w:rsidR="00471124" w:rsidRPr="003007E9">
        <w:rPr>
          <w:lang w:val="en-GB"/>
        </w:rPr>
        <w:t>.</w:t>
      </w:r>
    </w:p>
    <w:p w:rsidR="00471124" w:rsidRPr="003007E9" w:rsidRDefault="00447DD8" w:rsidP="00875496">
      <w:pPr>
        <w:pStyle w:val="H23G"/>
        <w:rPr>
          <w:rFonts w:eastAsia="Calibri"/>
          <w:lang w:val="en-GB"/>
        </w:rPr>
      </w:pPr>
      <w:r w:rsidRPr="003007E9">
        <w:rPr>
          <w:rFonts w:eastAsia="Calibri"/>
          <w:lang w:val="en-GB"/>
        </w:rPr>
        <w:tab/>
      </w:r>
      <w:r w:rsidRPr="003007E9">
        <w:rPr>
          <w:rFonts w:eastAsia="Calibri"/>
          <w:lang w:val="en-GB"/>
        </w:rPr>
        <w:tab/>
      </w:r>
      <w:r w:rsidR="00055756" w:rsidRPr="003007E9">
        <w:rPr>
          <w:rFonts w:eastAsia="Calibri"/>
          <w:lang w:val="en-GB"/>
        </w:rPr>
        <w:t xml:space="preserve">The </w:t>
      </w:r>
      <w:r w:rsidR="00420E14" w:rsidRPr="003007E9">
        <w:rPr>
          <w:rFonts w:eastAsia="Calibri"/>
          <w:lang w:val="en-GB"/>
        </w:rPr>
        <w:t>Ombudsman</w:t>
      </w:r>
    </w:p>
    <w:p w:rsidR="00471124" w:rsidRPr="003007E9" w:rsidRDefault="005B1FB3" w:rsidP="0039795A">
      <w:pPr>
        <w:pStyle w:val="SingleTxtG"/>
        <w:rPr>
          <w:lang w:val="en-GB"/>
        </w:rPr>
      </w:pPr>
      <w:r w:rsidRPr="003007E9">
        <w:rPr>
          <w:lang w:val="en-GB"/>
        </w:rPr>
        <w:t>80.</w:t>
      </w:r>
      <w:r w:rsidRPr="003007E9">
        <w:rPr>
          <w:lang w:val="en-GB"/>
        </w:rPr>
        <w:tab/>
      </w:r>
      <w:r w:rsidR="0039795A" w:rsidRPr="003007E9">
        <w:rPr>
          <w:lang w:val="en-GB"/>
        </w:rPr>
        <w:t>Responsible primarily for helping to resolve disputes between citizens and the</w:t>
      </w:r>
      <w:r w:rsidR="00471124" w:rsidRPr="003007E9">
        <w:rPr>
          <w:lang w:val="en-GB"/>
        </w:rPr>
        <w:t xml:space="preserve"> </w:t>
      </w:r>
      <w:r w:rsidR="0039795A" w:rsidRPr="003007E9">
        <w:rPr>
          <w:lang w:val="en-GB"/>
        </w:rPr>
        <w:t xml:space="preserve">public </w:t>
      </w:r>
      <w:r w:rsidR="00DE788C" w:rsidRPr="003007E9">
        <w:rPr>
          <w:lang w:val="en-GB"/>
        </w:rPr>
        <w:t>authorities</w:t>
      </w:r>
      <w:r w:rsidR="00471124" w:rsidRPr="003007E9">
        <w:rPr>
          <w:lang w:val="en-GB"/>
        </w:rPr>
        <w:t xml:space="preserve">, </w:t>
      </w:r>
      <w:r w:rsidR="00055756" w:rsidRPr="003007E9">
        <w:rPr>
          <w:lang w:val="en-GB"/>
        </w:rPr>
        <w:t xml:space="preserve">the </w:t>
      </w:r>
      <w:r w:rsidR="00420E14" w:rsidRPr="003007E9">
        <w:rPr>
          <w:lang w:val="en-GB"/>
        </w:rPr>
        <w:t>Ombudsman</w:t>
      </w:r>
      <w:r w:rsidR="00471124" w:rsidRPr="003007E9">
        <w:rPr>
          <w:lang w:val="en-GB"/>
        </w:rPr>
        <w:t xml:space="preserve"> </w:t>
      </w:r>
      <w:r w:rsidR="0039795A" w:rsidRPr="003007E9">
        <w:rPr>
          <w:lang w:val="en-GB"/>
        </w:rPr>
        <w:t xml:space="preserve">is an independent authority who does not take instructions from any other authority. He does not answer to either the public administration or the Government. His mission is to seek an amicable settlement for disputes between citizens and State administrations, local authorities, </w:t>
      </w:r>
      <w:r w:rsidR="00DE788C" w:rsidRPr="003007E9">
        <w:rPr>
          <w:lang w:val="en-GB"/>
        </w:rPr>
        <w:t>public institutions or any other bodies</w:t>
      </w:r>
      <w:r w:rsidR="0039795A" w:rsidRPr="003007E9">
        <w:rPr>
          <w:lang w:val="en-GB"/>
        </w:rPr>
        <w:t xml:space="preserve"> invested with a public service mission (social organizations, </w:t>
      </w:r>
      <w:r w:rsidR="00DE788C" w:rsidRPr="003007E9">
        <w:rPr>
          <w:lang w:val="en-GB"/>
        </w:rPr>
        <w:t>State</w:t>
      </w:r>
      <w:r w:rsidR="0039795A" w:rsidRPr="003007E9">
        <w:rPr>
          <w:lang w:val="en-GB"/>
        </w:rPr>
        <w:t xml:space="preserve"> enterprises</w:t>
      </w:r>
      <w:r w:rsidR="00471124" w:rsidRPr="003007E9">
        <w:rPr>
          <w:lang w:val="en-GB"/>
        </w:rPr>
        <w:t>, etc</w:t>
      </w:r>
      <w:r w:rsidR="00875496" w:rsidRPr="003007E9">
        <w:rPr>
          <w:lang w:val="en-GB"/>
        </w:rPr>
        <w:t>.)</w:t>
      </w:r>
      <w:r w:rsidR="00471124" w:rsidRPr="003007E9">
        <w:rPr>
          <w:lang w:val="en-GB"/>
        </w:rPr>
        <w:t>.</w:t>
      </w:r>
    </w:p>
    <w:p w:rsidR="00471124" w:rsidRPr="003007E9" w:rsidRDefault="005B1FB3" w:rsidP="00D0426B">
      <w:pPr>
        <w:pStyle w:val="SingleTxtG"/>
        <w:rPr>
          <w:lang w:val="en-GB"/>
        </w:rPr>
      </w:pPr>
      <w:r w:rsidRPr="003007E9">
        <w:rPr>
          <w:lang w:val="en-GB"/>
        </w:rPr>
        <w:t>81.</w:t>
      </w:r>
      <w:r w:rsidRPr="003007E9">
        <w:rPr>
          <w:lang w:val="en-GB"/>
        </w:rPr>
        <w:tab/>
      </w:r>
      <w:r w:rsidR="00055756" w:rsidRPr="003007E9">
        <w:rPr>
          <w:lang w:val="en-GB"/>
        </w:rPr>
        <w:t xml:space="preserve">The </w:t>
      </w:r>
      <w:r w:rsidR="00420E14" w:rsidRPr="003007E9">
        <w:rPr>
          <w:lang w:val="en-GB"/>
        </w:rPr>
        <w:t>Ombudsman</w:t>
      </w:r>
      <w:r w:rsidR="00471124" w:rsidRPr="003007E9">
        <w:rPr>
          <w:lang w:val="en-GB"/>
        </w:rPr>
        <w:t xml:space="preserve"> </w:t>
      </w:r>
      <w:r w:rsidR="0039795A" w:rsidRPr="003007E9">
        <w:rPr>
          <w:lang w:val="en-GB"/>
        </w:rPr>
        <w:t xml:space="preserve">can deal with disagreements and disputes of any kind </w:t>
      </w:r>
      <w:r w:rsidR="00D0426B" w:rsidRPr="003007E9">
        <w:rPr>
          <w:lang w:val="en-GB"/>
        </w:rPr>
        <w:t xml:space="preserve">that are </w:t>
      </w:r>
      <w:r w:rsidR="0039795A" w:rsidRPr="003007E9">
        <w:rPr>
          <w:lang w:val="en-GB"/>
        </w:rPr>
        <w:t>sub</w:t>
      </w:r>
      <w:r w:rsidR="00D0426B" w:rsidRPr="003007E9">
        <w:rPr>
          <w:lang w:val="en-GB"/>
        </w:rPr>
        <w:t>ject to the arbitration of the country</w:t>
      </w:r>
      <w:r w:rsidR="00C624D5" w:rsidRPr="003007E9">
        <w:rPr>
          <w:lang w:val="en-GB"/>
        </w:rPr>
        <w:t>’</w:t>
      </w:r>
      <w:r w:rsidR="00D0426B" w:rsidRPr="003007E9">
        <w:rPr>
          <w:lang w:val="en-GB"/>
        </w:rPr>
        <w:t>s President when the opposing parties are, among others</w:t>
      </w:r>
      <w:r w:rsidR="009E0467" w:rsidRPr="003007E9">
        <w:rPr>
          <w:lang w:val="en-GB"/>
        </w:rPr>
        <w:t>:</w:t>
      </w:r>
    </w:p>
    <w:p w:rsidR="00471124" w:rsidRPr="003007E9" w:rsidRDefault="008A76E0" w:rsidP="00447DD8">
      <w:pPr>
        <w:pStyle w:val="Bullet1G"/>
        <w:rPr>
          <w:lang w:val="en-GB"/>
        </w:rPr>
      </w:pPr>
      <w:r w:rsidRPr="003007E9">
        <w:rPr>
          <w:lang w:val="en-GB"/>
        </w:rPr>
        <w:t xml:space="preserve">A </w:t>
      </w:r>
      <w:r w:rsidR="00DE788C" w:rsidRPr="003007E9">
        <w:rPr>
          <w:lang w:val="en-GB"/>
        </w:rPr>
        <w:t xml:space="preserve">public </w:t>
      </w:r>
      <w:r w:rsidR="00D0426B" w:rsidRPr="003007E9">
        <w:rPr>
          <w:lang w:val="en-GB"/>
        </w:rPr>
        <w:t xml:space="preserve">legal entity and the public </w:t>
      </w:r>
      <w:r w:rsidR="00C36F40" w:rsidRPr="003007E9">
        <w:rPr>
          <w:lang w:val="en-GB"/>
        </w:rPr>
        <w:t>administration</w:t>
      </w:r>
      <w:r w:rsidR="009E0467" w:rsidRPr="003007E9">
        <w:rPr>
          <w:lang w:val="en-GB"/>
        </w:rPr>
        <w:t>;</w:t>
      </w:r>
    </w:p>
    <w:p w:rsidR="00471124" w:rsidRPr="003007E9" w:rsidRDefault="008A76E0" w:rsidP="00447DD8">
      <w:pPr>
        <w:pStyle w:val="Bullet1G"/>
        <w:rPr>
          <w:lang w:val="en-GB"/>
        </w:rPr>
      </w:pPr>
      <w:r w:rsidRPr="003007E9">
        <w:rPr>
          <w:lang w:val="en-GB"/>
        </w:rPr>
        <w:t xml:space="preserve">A </w:t>
      </w:r>
      <w:r w:rsidR="00D0426B" w:rsidRPr="003007E9">
        <w:rPr>
          <w:lang w:val="en-GB"/>
        </w:rPr>
        <w:t xml:space="preserve">public </w:t>
      </w:r>
      <w:r w:rsidR="00DE788C" w:rsidRPr="003007E9">
        <w:rPr>
          <w:lang w:val="en-GB"/>
        </w:rPr>
        <w:t>official</w:t>
      </w:r>
      <w:r w:rsidR="00D0426B" w:rsidRPr="003007E9">
        <w:rPr>
          <w:lang w:val="en-GB"/>
        </w:rPr>
        <w:t xml:space="preserve"> or agent and</w:t>
      </w:r>
      <w:r w:rsidR="00471124" w:rsidRPr="003007E9">
        <w:rPr>
          <w:lang w:val="en-GB"/>
        </w:rPr>
        <w:t xml:space="preserve"> </w:t>
      </w:r>
      <w:r w:rsidR="00D0426B" w:rsidRPr="003007E9">
        <w:rPr>
          <w:lang w:val="en-GB"/>
        </w:rPr>
        <w:t xml:space="preserve">the public </w:t>
      </w:r>
      <w:r w:rsidR="00C36F40" w:rsidRPr="003007E9">
        <w:rPr>
          <w:lang w:val="en-GB"/>
        </w:rPr>
        <w:t>administration</w:t>
      </w:r>
      <w:r w:rsidR="009E0467" w:rsidRPr="003007E9">
        <w:rPr>
          <w:lang w:val="en-GB"/>
        </w:rPr>
        <w:t>;</w:t>
      </w:r>
    </w:p>
    <w:p w:rsidR="00471124" w:rsidRPr="003007E9" w:rsidRDefault="008A76E0" w:rsidP="00447DD8">
      <w:pPr>
        <w:pStyle w:val="Bullet1G"/>
        <w:rPr>
          <w:lang w:val="en-GB"/>
        </w:rPr>
      </w:pPr>
      <w:r w:rsidRPr="003007E9">
        <w:rPr>
          <w:lang w:val="en-GB"/>
        </w:rPr>
        <w:t xml:space="preserve">A </w:t>
      </w:r>
      <w:r w:rsidR="00D0426B" w:rsidRPr="003007E9">
        <w:rPr>
          <w:lang w:val="en-GB"/>
        </w:rPr>
        <w:t xml:space="preserve">private physical person or legal entity and the </w:t>
      </w:r>
      <w:r w:rsidR="00C36F40" w:rsidRPr="003007E9">
        <w:rPr>
          <w:lang w:val="en-GB"/>
        </w:rPr>
        <w:t>public administration</w:t>
      </w:r>
      <w:r w:rsidR="009E0467" w:rsidRPr="003007E9">
        <w:rPr>
          <w:lang w:val="en-GB"/>
        </w:rPr>
        <w:t>;</w:t>
      </w:r>
    </w:p>
    <w:p w:rsidR="00471124" w:rsidRPr="003007E9" w:rsidRDefault="008A76E0" w:rsidP="00447DD8">
      <w:pPr>
        <w:pStyle w:val="Bullet1G"/>
        <w:rPr>
          <w:lang w:val="en-GB"/>
        </w:rPr>
      </w:pPr>
      <w:r w:rsidRPr="003007E9">
        <w:rPr>
          <w:lang w:val="en-GB"/>
        </w:rPr>
        <w:t xml:space="preserve">One </w:t>
      </w:r>
      <w:r w:rsidR="00D0426B" w:rsidRPr="003007E9">
        <w:rPr>
          <w:lang w:val="en-GB"/>
        </w:rPr>
        <w:t>physical person or legal entity and another</w:t>
      </w:r>
      <w:r w:rsidR="00471124" w:rsidRPr="003007E9">
        <w:rPr>
          <w:lang w:val="en-GB"/>
        </w:rPr>
        <w:t>.</w:t>
      </w:r>
    </w:p>
    <w:p w:rsidR="00471124" w:rsidRPr="003007E9" w:rsidRDefault="005B1FB3" w:rsidP="00875496">
      <w:pPr>
        <w:pStyle w:val="SingleTxtG"/>
        <w:rPr>
          <w:lang w:val="en-GB"/>
        </w:rPr>
      </w:pPr>
      <w:r w:rsidRPr="003007E9">
        <w:rPr>
          <w:lang w:val="en-GB"/>
        </w:rPr>
        <w:t>82.</w:t>
      </w:r>
      <w:r w:rsidRPr="003007E9">
        <w:rPr>
          <w:lang w:val="en-GB"/>
        </w:rPr>
        <w:tab/>
      </w:r>
      <w:r w:rsidR="00D0426B" w:rsidRPr="003007E9">
        <w:rPr>
          <w:lang w:val="en-GB"/>
        </w:rPr>
        <w:t xml:space="preserve">He is also competent to hear disputes between urban or village </w:t>
      </w:r>
      <w:r w:rsidR="00DE788C" w:rsidRPr="003007E9">
        <w:rPr>
          <w:lang w:val="en-GB"/>
        </w:rPr>
        <w:t>authorities</w:t>
      </w:r>
      <w:r w:rsidR="00D0426B" w:rsidRPr="003007E9">
        <w:rPr>
          <w:lang w:val="en-GB"/>
        </w:rPr>
        <w:t xml:space="preserve"> or any other bodies</w:t>
      </w:r>
      <w:r w:rsidR="00471124" w:rsidRPr="003007E9">
        <w:rPr>
          <w:lang w:val="en-GB"/>
        </w:rPr>
        <w:t>.</w:t>
      </w:r>
    </w:p>
    <w:p w:rsidR="00D0426B" w:rsidRPr="003007E9" w:rsidRDefault="005B1FB3" w:rsidP="00875496">
      <w:pPr>
        <w:pStyle w:val="SingleTxtG"/>
        <w:rPr>
          <w:lang w:val="en-GB"/>
        </w:rPr>
      </w:pPr>
      <w:r w:rsidRPr="003007E9">
        <w:rPr>
          <w:lang w:val="en-GB"/>
        </w:rPr>
        <w:t>83.</w:t>
      </w:r>
      <w:r w:rsidRPr="003007E9">
        <w:rPr>
          <w:lang w:val="en-GB"/>
        </w:rPr>
        <w:tab/>
      </w:r>
      <w:r w:rsidR="00055756" w:rsidRPr="003007E9">
        <w:rPr>
          <w:lang w:val="en-GB"/>
        </w:rPr>
        <w:t xml:space="preserve">The </w:t>
      </w:r>
      <w:r w:rsidR="00420E14" w:rsidRPr="003007E9">
        <w:rPr>
          <w:lang w:val="en-GB"/>
        </w:rPr>
        <w:t>Ombudsman</w:t>
      </w:r>
      <w:r w:rsidR="00471124" w:rsidRPr="003007E9">
        <w:rPr>
          <w:lang w:val="en-GB"/>
        </w:rPr>
        <w:t xml:space="preserve"> </w:t>
      </w:r>
      <w:r w:rsidR="00D0426B" w:rsidRPr="003007E9">
        <w:rPr>
          <w:lang w:val="en-GB"/>
        </w:rPr>
        <w:t xml:space="preserve">is not, however, competent to hear a case that is pending before the courts or to reopen or even criticize the </w:t>
      </w:r>
      <w:r w:rsidR="00F52FF8" w:rsidRPr="003007E9">
        <w:rPr>
          <w:lang w:val="en-GB"/>
        </w:rPr>
        <w:t>justice</w:t>
      </w:r>
      <w:r w:rsidR="00D0426B" w:rsidRPr="003007E9">
        <w:rPr>
          <w:lang w:val="en-GB"/>
        </w:rPr>
        <w:t xml:space="preserve"> </w:t>
      </w:r>
      <w:r w:rsidR="00F52FF8" w:rsidRPr="003007E9">
        <w:rPr>
          <w:lang w:val="en-GB"/>
        </w:rPr>
        <w:t>of</w:t>
      </w:r>
      <w:r w:rsidR="00D0426B" w:rsidRPr="003007E9">
        <w:rPr>
          <w:lang w:val="en-GB"/>
        </w:rPr>
        <w:t xml:space="preserve"> a court ruling. In the event that a court case is withdrawn, the parties may take it to the </w:t>
      </w:r>
      <w:r w:rsidR="00420E14" w:rsidRPr="003007E9">
        <w:rPr>
          <w:lang w:val="en-GB"/>
        </w:rPr>
        <w:t>Ombudsman</w:t>
      </w:r>
      <w:r w:rsidR="00D0426B" w:rsidRPr="003007E9">
        <w:rPr>
          <w:lang w:val="en-GB"/>
        </w:rPr>
        <w:t xml:space="preserve"> by mutual agreement.</w:t>
      </w:r>
    </w:p>
    <w:p w:rsidR="00116CC1" w:rsidRPr="003007E9" w:rsidRDefault="005B1FB3" w:rsidP="00116CC1">
      <w:pPr>
        <w:pStyle w:val="SingleTxtG"/>
        <w:rPr>
          <w:lang w:val="en-GB"/>
        </w:rPr>
      </w:pPr>
      <w:r w:rsidRPr="003007E9">
        <w:rPr>
          <w:lang w:val="en-GB"/>
        </w:rPr>
        <w:t>84.</w:t>
      </w:r>
      <w:r w:rsidRPr="003007E9">
        <w:rPr>
          <w:lang w:val="en-GB"/>
        </w:rPr>
        <w:tab/>
      </w:r>
      <w:r w:rsidR="00116CC1" w:rsidRPr="003007E9">
        <w:rPr>
          <w:lang w:val="en-GB"/>
        </w:rPr>
        <w:t xml:space="preserve">The </w:t>
      </w:r>
      <w:r w:rsidR="00F52FF8" w:rsidRPr="003007E9">
        <w:rPr>
          <w:lang w:val="en-GB"/>
        </w:rPr>
        <w:t>Ombudsman</w:t>
      </w:r>
      <w:r w:rsidR="00C624D5" w:rsidRPr="003007E9">
        <w:rPr>
          <w:lang w:val="en-GB"/>
        </w:rPr>
        <w:t>’</w:t>
      </w:r>
      <w:r w:rsidR="00F52FF8" w:rsidRPr="003007E9">
        <w:rPr>
          <w:lang w:val="en-GB"/>
        </w:rPr>
        <w:t xml:space="preserve">s </w:t>
      </w:r>
      <w:r w:rsidR="00116CC1" w:rsidRPr="003007E9">
        <w:rPr>
          <w:lang w:val="en-GB"/>
        </w:rPr>
        <w:t>1997</w:t>
      </w:r>
      <w:r w:rsidR="00597AD9" w:rsidRPr="003007E9">
        <w:rPr>
          <w:szCs w:val="24"/>
          <w:lang w:val="en-GB"/>
        </w:rPr>
        <w:t>–</w:t>
      </w:r>
      <w:r w:rsidR="00116CC1" w:rsidRPr="003007E9">
        <w:rPr>
          <w:lang w:val="en-GB"/>
        </w:rPr>
        <w:t xml:space="preserve">2006 report </w:t>
      </w:r>
      <w:r w:rsidR="00F52FF8" w:rsidRPr="003007E9">
        <w:rPr>
          <w:lang w:val="en-GB"/>
        </w:rPr>
        <w:t xml:space="preserve">gives a </w:t>
      </w:r>
      <w:r w:rsidR="00C36F40" w:rsidRPr="003007E9">
        <w:rPr>
          <w:lang w:val="en-GB"/>
        </w:rPr>
        <w:t xml:space="preserve">total </w:t>
      </w:r>
      <w:r w:rsidR="00F52FF8" w:rsidRPr="003007E9">
        <w:rPr>
          <w:lang w:val="en-GB"/>
        </w:rPr>
        <w:t xml:space="preserve">figure of 633 </w:t>
      </w:r>
      <w:r w:rsidR="00116CC1" w:rsidRPr="003007E9">
        <w:rPr>
          <w:lang w:val="en-GB"/>
        </w:rPr>
        <w:t xml:space="preserve">complaints </w:t>
      </w:r>
      <w:r w:rsidR="00F52FF8" w:rsidRPr="003007E9">
        <w:rPr>
          <w:lang w:val="en-GB"/>
        </w:rPr>
        <w:t>submitted</w:t>
      </w:r>
      <w:r w:rsidR="00116CC1" w:rsidRPr="003007E9">
        <w:rPr>
          <w:lang w:val="en-GB"/>
        </w:rPr>
        <w:t xml:space="preserve">. The number of complaints dealt with, i.e., </w:t>
      </w:r>
      <w:r w:rsidR="00F52FF8" w:rsidRPr="003007E9">
        <w:rPr>
          <w:lang w:val="en-GB"/>
        </w:rPr>
        <w:t xml:space="preserve">the number that were </w:t>
      </w:r>
      <w:r w:rsidR="00116CC1" w:rsidRPr="003007E9">
        <w:rPr>
          <w:lang w:val="en-GB"/>
        </w:rPr>
        <w:t>admissible, was 503 for the period, or 79.46</w:t>
      </w:r>
      <w:r w:rsidR="00A60F47" w:rsidRPr="003007E9">
        <w:rPr>
          <w:lang w:val="en-GB"/>
        </w:rPr>
        <w:t xml:space="preserve"> per cent</w:t>
      </w:r>
      <w:r w:rsidR="00116CC1" w:rsidRPr="003007E9">
        <w:rPr>
          <w:lang w:val="en-GB"/>
        </w:rPr>
        <w:t>, meaning that only 20.5</w:t>
      </w:r>
      <w:r w:rsidR="00A60F47" w:rsidRPr="003007E9">
        <w:rPr>
          <w:lang w:val="en-GB"/>
        </w:rPr>
        <w:t xml:space="preserve"> per cent</w:t>
      </w:r>
      <w:r w:rsidR="00116CC1" w:rsidRPr="003007E9">
        <w:rPr>
          <w:lang w:val="en-GB"/>
        </w:rPr>
        <w:t xml:space="preserve"> of cases were ruled to be inadmissible and </w:t>
      </w:r>
      <w:r w:rsidR="00C36F40" w:rsidRPr="003007E9">
        <w:rPr>
          <w:lang w:val="en-GB"/>
        </w:rPr>
        <w:t xml:space="preserve">fall </w:t>
      </w:r>
      <w:r w:rsidR="00F52FF8" w:rsidRPr="003007E9">
        <w:rPr>
          <w:lang w:val="en-GB"/>
        </w:rPr>
        <w:t>outside</w:t>
      </w:r>
      <w:r w:rsidR="00116CC1" w:rsidRPr="003007E9">
        <w:rPr>
          <w:lang w:val="en-GB"/>
        </w:rPr>
        <w:t xml:space="preserve"> the </w:t>
      </w:r>
      <w:r w:rsidR="00420E14" w:rsidRPr="003007E9">
        <w:rPr>
          <w:lang w:val="en-GB"/>
        </w:rPr>
        <w:t>Ombudsman</w:t>
      </w:r>
      <w:r w:rsidR="00C624D5" w:rsidRPr="003007E9">
        <w:rPr>
          <w:lang w:val="en-GB"/>
        </w:rPr>
        <w:t>’</w:t>
      </w:r>
      <w:r w:rsidR="00116CC1" w:rsidRPr="003007E9">
        <w:rPr>
          <w:lang w:val="en-GB"/>
        </w:rPr>
        <w:t xml:space="preserve">s remit. Over this same period, 137 cases </w:t>
      </w:r>
      <w:r w:rsidR="00F52FF8" w:rsidRPr="003007E9">
        <w:rPr>
          <w:lang w:val="en-GB"/>
        </w:rPr>
        <w:t>ended in</w:t>
      </w:r>
      <w:r w:rsidR="00116CC1" w:rsidRPr="003007E9">
        <w:rPr>
          <w:lang w:val="en-GB"/>
        </w:rPr>
        <w:t xml:space="preserve"> a settlement, giving a success rate of over 27</w:t>
      </w:r>
      <w:r w:rsidR="00A60F47" w:rsidRPr="003007E9">
        <w:rPr>
          <w:lang w:val="en-GB"/>
        </w:rPr>
        <w:t xml:space="preserve"> per cent</w:t>
      </w:r>
      <w:r w:rsidR="00116CC1" w:rsidRPr="003007E9">
        <w:rPr>
          <w:lang w:val="en-GB"/>
        </w:rPr>
        <w:t>.</w:t>
      </w:r>
    </w:p>
    <w:p w:rsidR="00471124" w:rsidRPr="003007E9" w:rsidRDefault="00447DD8" w:rsidP="00447DD8">
      <w:pPr>
        <w:pStyle w:val="H23G"/>
        <w:rPr>
          <w:rFonts w:eastAsia="Calibri"/>
          <w:lang w:val="en-GB"/>
        </w:rPr>
      </w:pPr>
      <w:r w:rsidRPr="003007E9">
        <w:rPr>
          <w:lang w:val="en-GB" w:eastAsia="fr-FR"/>
        </w:rPr>
        <w:tab/>
      </w:r>
      <w:r w:rsidRPr="003007E9">
        <w:rPr>
          <w:lang w:val="en-GB" w:eastAsia="fr-FR"/>
        </w:rPr>
        <w:tab/>
      </w:r>
      <w:r w:rsidR="00116CC1" w:rsidRPr="003007E9">
        <w:rPr>
          <w:lang w:val="en-GB" w:eastAsia="fr-FR"/>
        </w:rPr>
        <w:t xml:space="preserve">The </w:t>
      </w:r>
      <w:r w:rsidR="004C1E07" w:rsidRPr="003007E9">
        <w:rPr>
          <w:lang w:val="en-GB" w:eastAsia="fr-FR"/>
        </w:rPr>
        <w:t>High Authority for Audiovisual Communication</w:t>
      </w:r>
    </w:p>
    <w:p w:rsidR="00471124" w:rsidRPr="003007E9" w:rsidRDefault="005B1FB3" w:rsidP="00BE045B">
      <w:pPr>
        <w:pStyle w:val="SingleTxtG"/>
        <w:rPr>
          <w:lang w:val="en-GB"/>
        </w:rPr>
      </w:pPr>
      <w:r w:rsidRPr="003007E9">
        <w:rPr>
          <w:lang w:val="en-GB"/>
        </w:rPr>
        <w:t>85.</w:t>
      </w:r>
      <w:r w:rsidRPr="003007E9">
        <w:rPr>
          <w:lang w:val="en-GB"/>
        </w:rPr>
        <w:tab/>
      </w:r>
      <w:r w:rsidR="00116CC1" w:rsidRPr="003007E9">
        <w:rPr>
          <w:lang w:val="en-GB"/>
        </w:rPr>
        <w:t>Set up to replace the</w:t>
      </w:r>
      <w:r w:rsidR="00471124" w:rsidRPr="003007E9">
        <w:rPr>
          <w:lang w:val="en-GB"/>
        </w:rPr>
        <w:t xml:space="preserve"> </w:t>
      </w:r>
      <w:r w:rsidR="00BE045B" w:rsidRPr="003007E9">
        <w:rPr>
          <w:lang w:val="en-GB"/>
        </w:rPr>
        <w:t>National Council for Audiovisual Communication</w:t>
      </w:r>
      <w:r w:rsidR="00471124" w:rsidRPr="003007E9">
        <w:rPr>
          <w:lang w:val="en-GB"/>
        </w:rPr>
        <w:t xml:space="preserve">, </w:t>
      </w:r>
      <w:r w:rsidR="00BE045B" w:rsidRPr="003007E9">
        <w:rPr>
          <w:lang w:val="en-GB"/>
        </w:rPr>
        <w:t>the</w:t>
      </w:r>
      <w:r w:rsidR="00471124" w:rsidRPr="003007E9">
        <w:rPr>
          <w:lang w:val="en-GB"/>
        </w:rPr>
        <w:t xml:space="preserve"> </w:t>
      </w:r>
      <w:r w:rsidR="004C1E07" w:rsidRPr="003007E9">
        <w:rPr>
          <w:lang w:val="en-GB"/>
        </w:rPr>
        <w:t>High Authority for Audiovisual Communication</w:t>
      </w:r>
      <w:r w:rsidR="00471124" w:rsidRPr="003007E9">
        <w:rPr>
          <w:lang w:val="en-GB"/>
        </w:rPr>
        <w:t xml:space="preserve"> </w:t>
      </w:r>
      <w:r w:rsidR="00BE045B" w:rsidRPr="003007E9">
        <w:rPr>
          <w:lang w:val="en-GB"/>
        </w:rPr>
        <w:t>is an independent administrative authority that regulates audiovisual communication.</w:t>
      </w:r>
    </w:p>
    <w:p w:rsidR="00BE045B" w:rsidRPr="003007E9" w:rsidRDefault="005B1FB3" w:rsidP="00447DD8">
      <w:pPr>
        <w:pStyle w:val="SingleTxtG"/>
        <w:rPr>
          <w:lang w:val="en-GB"/>
        </w:rPr>
      </w:pPr>
      <w:r w:rsidRPr="003007E9">
        <w:rPr>
          <w:lang w:val="en-GB"/>
        </w:rPr>
        <w:t>86.</w:t>
      </w:r>
      <w:r w:rsidRPr="003007E9">
        <w:rPr>
          <w:lang w:val="en-GB"/>
        </w:rPr>
        <w:tab/>
      </w:r>
      <w:r w:rsidR="00BE045B" w:rsidRPr="003007E9">
        <w:rPr>
          <w:lang w:val="en-GB"/>
        </w:rPr>
        <w:t xml:space="preserve">Its mission is to guarantee </w:t>
      </w:r>
      <w:r w:rsidR="00F52FF8" w:rsidRPr="003007E9">
        <w:rPr>
          <w:lang w:val="en-GB"/>
        </w:rPr>
        <w:t xml:space="preserve">the freedom </w:t>
      </w:r>
      <w:r w:rsidR="00B239CA" w:rsidRPr="003007E9">
        <w:rPr>
          <w:lang w:val="en-GB"/>
        </w:rPr>
        <w:t xml:space="preserve">and </w:t>
      </w:r>
      <w:r w:rsidR="00BE045B" w:rsidRPr="003007E9">
        <w:rPr>
          <w:lang w:val="en-GB"/>
        </w:rPr>
        <w:t xml:space="preserve">protection </w:t>
      </w:r>
      <w:r w:rsidR="00B239CA" w:rsidRPr="003007E9">
        <w:rPr>
          <w:lang w:val="en-GB"/>
        </w:rPr>
        <w:t xml:space="preserve">of </w:t>
      </w:r>
      <w:r w:rsidR="00BE045B" w:rsidRPr="003007E9">
        <w:rPr>
          <w:lang w:val="en-GB"/>
        </w:rPr>
        <w:t>audi</w:t>
      </w:r>
      <w:r w:rsidR="00F52FF8" w:rsidRPr="003007E9">
        <w:rPr>
          <w:lang w:val="en-GB"/>
        </w:rPr>
        <w:t>o</w:t>
      </w:r>
      <w:r w:rsidR="00BE045B" w:rsidRPr="003007E9">
        <w:rPr>
          <w:lang w:val="en-GB"/>
        </w:rPr>
        <w:t xml:space="preserve">visual communication, </w:t>
      </w:r>
      <w:r w:rsidR="00B239CA" w:rsidRPr="003007E9">
        <w:rPr>
          <w:lang w:val="en-GB"/>
        </w:rPr>
        <w:t>ensure</w:t>
      </w:r>
      <w:r w:rsidR="00BE045B" w:rsidRPr="003007E9">
        <w:rPr>
          <w:lang w:val="en-GB"/>
        </w:rPr>
        <w:t xml:space="preserve"> that information is </w:t>
      </w:r>
      <w:r w:rsidR="00F52FF8" w:rsidRPr="003007E9">
        <w:rPr>
          <w:lang w:val="en-GB"/>
        </w:rPr>
        <w:t>handled</w:t>
      </w:r>
      <w:r w:rsidR="00BE045B" w:rsidRPr="003007E9">
        <w:rPr>
          <w:lang w:val="en-GB"/>
        </w:rPr>
        <w:t xml:space="preserve"> ethically, </w:t>
      </w:r>
      <w:r w:rsidR="00B239CA" w:rsidRPr="003007E9">
        <w:rPr>
          <w:lang w:val="en-GB"/>
        </w:rPr>
        <w:t>oversee equitable access to official organs of information and communication for</w:t>
      </w:r>
      <w:r w:rsidR="00BE045B" w:rsidRPr="003007E9">
        <w:rPr>
          <w:lang w:val="en-GB"/>
        </w:rPr>
        <w:t xml:space="preserve"> the </w:t>
      </w:r>
      <w:r w:rsidR="00F52FF8" w:rsidRPr="003007E9">
        <w:rPr>
          <w:lang w:val="en-GB"/>
        </w:rPr>
        <w:t>country</w:t>
      </w:r>
      <w:r w:rsidR="00C624D5" w:rsidRPr="003007E9">
        <w:rPr>
          <w:lang w:val="en-GB"/>
        </w:rPr>
        <w:t>’</w:t>
      </w:r>
      <w:r w:rsidR="00F52FF8" w:rsidRPr="003007E9">
        <w:rPr>
          <w:lang w:val="en-GB"/>
        </w:rPr>
        <w:t xml:space="preserve">s </w:t>
      </w:r>
      <w:r w:rsidR="00B239CA" w:rsidRPr="003007E9">
        <w:rPr>
          <w:lang w:val="en-GB"/>
        </w:rPr>
        <w:t xml:space="preserve">official </w:t>
      </w:r>
      <w:r w:rsidR="00BE045B" w:rsidRPr="003007E9">
        <w:rPr>
          <w:lang w:val="en-GB"/>
        </w:rPr>
        <w:t>institutions, political parties, associations and citizens</w:t>
      </w:r>
      <w:r w:rsidR="008312A4" w:rsidRPr="003007E9">
        <w:rPr>
          <w:lang w:val="en-GB"/>
        </w:rPr>
        <w:t>,</w:t>
      </w:r>
      <w:r w:rsidR="00BE045B" w:rsidRPr="003007E9">
        <w:rPr>
          <w:lang w:val="en-GB"/>
        </w:rPr>
        <w:t xml:space="preserve"> and foster and uphold pluralism in the audiovisual media.</w:t>
      </w:r>
    </w:p>
    <w:p w:rsidR="00BE045B" w:rsidRPr="003007E9" w:rsidRDefault="005B1FB3" w:rsidP="00CB7E21">
      <w:pPr>
        <w:pStyle w:val="SingleTxtG"/>
        <w:rPr>
          <w:lang w:val="en-GB"/>
        </w:rPr>
      </w:pPr>
      <w:r w:rsidRPr="003007E9">
        <w:rPr>
          <w:lang w:val="en-GB"/>
        </w:rPr>
        <w:t>87.</w:t>
      </w:r>
      <w:r w:rsidRPr="003007E9">
        <w:rPr>
          <w:lang w:val="en-GB"/>
        </w:rPr>
        <w:tab/>
      </w:r>
      <w:r w:rsidR="00BE045B" w:rsidRPr="003007E9">
        <w:rPr>
          <w:lang w:val="en-GB"/>
        </w:rPr>
        <w:t>It is also responsible for ensuring</w:t>
      </w:r>
      <w:r w:rsidR="00F52FF8" w:rsidRPr="003007E9">
        <w:rPr>
          <w:lang w:val="en-GB"/>
        </w:rPr>
        <w:t xml:space="preserve"> equal access and treatment for</w:t>
      </w:r>
      <w:r w:rsidR="008312A4" w:rsidRPr="003007E9">
        <w:rPr>
          <w:lang w:val="en-GB"/>
        </w:rPr>
        <w:t>,</w:t>
      </w:r>
      <w:r w:rsidR="00F52FF8" w:rsidRPr="003007E9">
        <w:rPr>
          <w:lang w:val="en-GB"/>
        </w:rPr>
        <w:t xml:space="preserve"> and pluralist expression of</w:t>
      </w:r>
      <w:r w:rsidR="008312A4" w:rsidRPr="003007E9">
        <w:rPr>
          <w:lang w:val="en-GB"/>
        </w:rPr>
        <w:t>,</w:t>
      </w:r>
      <w:r w:rsidR="00BE045B" w:rsidRPr="003007E9">
        <w:rPr>
          <w:lang w:val="en-GB"/>
        </w:rPr>
        <w:t xml:space="preserve"> different currents of opinion, particularly </w:t>
      </w:r>
      <w:r w:rsidR="00F52FF8" w:rsidRPr="003007E9">
        <w:rPr>
          <w:lang w:val="en-GB"/>
        </w:rPr>
        <w:t>at</w:t>
      </w:r>
      <w:r w:rsidR="00BE045B" w:rsidRPr="003007E9">
        <w:rPr>
          <w:lang w:val="en-GB"/>
        </w:rPr>
        <w:t xml:space="preserve"> election </w:t>
      </w:r>
      <w:r w:rsidR="00F52FF8" w:rsidRPr="003007E9">
        <w:rPr>
          <w:lang w:val="en-GB"/>
        </w:rPr>
        <w:t>times</w:t>
      </w:r>
      <w:r w:rsidR="00BE045B" w:rsidRPr="003007E9">
        <w:rPr>
          <w:lang w:val="en-GB"/>
        </w:rPr>
        <w:t>.</w:t>
      </w:r>
    </w:p>
    <w:p w:rsidR="00471124" w:rsidRPr="003007E9" w:rsidRDefault="005B1FB3" w:rsidP="00AB32BF">
      <w:pPr>
        <w:pStyle w:val="SingleTxtG"/>
        <w:rPr>
          <w:lang w:val="en-GB"/>
        </w:rPr>
      </w:pPr>
      <w:r w:rsidRPr="003007E9">
        <w:rPr>
          <w:lang w:val="en-GB"/>
        </w:rPr>
        <w:t>88.</w:t>
      </w:r>
      <w:r w:rsidRPr="003007E9">
        <w:rPr>
          <w:lang w:val="en-GB"/>
        </w:rPr>
        <w:tab/>
      </w:r>
      <w:r w:rsidR="000371C7" w:rsidRPr="003007E9">
        <w:rPr>
          <w:lang w:val="en-GB"/>
        </w:rPr>
        <w:t xml:space="preserve">The </w:t>
      </w:r>
      <w:r w:rsidR="0026392E" w:rsidRPr="003007E9">
        <w:rPr>
          <w:lang w:val="en-GB"/>
        </w:rPr>
        <w:t xml:space="preserve">rules on broadcasting and </w:t>
      </w:r>
      <w:r w:rsidR="00F52FF8" w:rsidRPr="003007E9">
        <w:rPr>
          <w:lang w:val="en-GB"/>
        </w:rPr>
        <w:t xml:space="preserve">press </w:t>
      </w:r>
      <w:r w:rsidR="0026392E" w:rsidRPr="003007E9">
        <w:rPr>
          <w:lang w:val="en-GB"/>
        </w:rPr>
        <w:t>publication as laid down by</w:t>
      </w:r>
      <w:r w:rsidR="00471124" w:rsidRPr="003007E9">
        <w:rPr>
          <w:lang w:val="en-GB"/>
        </w:rPr>
        <w:t xml:space="preserve"> </w:t>
      </w:r>
      <w:r w:rsidR="008F7FDE" w:rsidRPr="003007E9">
        <w:rPr>
          <w:lang w:val="en-GB"/>
        </w:rPr>
        <w:t xml:space="preserve">article </w:t>
      </w:r>
      <w:r w:rsidR="00471124" w:rsidRPr="003007E9">
        <w:rPr>
          <w:lang w:val="en-GB"/>
        </w:rPr>
        <w:t xml:space="preserve">69 </w:t>
      </w:r>
      <w:r w:rsidR="001E3579" w:rsidRPr="003007E9">
        <w:rPr>
          <w:lang w:val="en-GB"/>
        </w:rPr>
        <w:t xml:space="preserve">of Act </w:t>
      </w:r>
      <w:r w:rsidR="00197B0C" w:rsidRPr="003007E9">
        <w:rPr>
          <w:lang w:val="en-GB"/>
        </w:rPr>
        <w:t xml:space="preserve">No. </w:t>
      </w:r>
      <w:r w:rsidR="00471124" w:rsidRPr="003007E9">
        <w:rPr>
          <w:lang w:val="en-GB"/>
        </w:rPr>
        <w:t xml:space="preserve">2004-643 </w:t>
      </w:r>
      <w:r w:rsidR="00820397" w:rsidRPr="003007E9">
        <w:rPr>
          <w:lang w:val="en-GB"/>
        </w:rPr>
        <w:t>of 1</w:t>
      </w:r>
      <w:r w:rsidR="00471124" w:rsidRPr="003007E9">
        <w:rPr>
          <w:lang w:val="en-GB"/>
        </w:rPr>
        <w:t xml:space="preserve">4 </w:t>
      </w:r>
      <w:r w:rsidR="001E3579" w:rsidRPr="003007E9">
        <w:rPr>
          <w:lang w:val="en-GB"/>
        </w:rPr>
        <w:t>December</w:t>
      </w:r>
      <w:r w:rsidR="00471124" w:rsidRPr="003007E9">
        <w:rPr>
          <w:lang w:val="en-GB"/>
        </w:rPr>
        <w:t xml:space="preserve"> 2004 </w:t>
      </w:r>
      <w:r w:rsidR="00814EC9" w:rsidRPr="003007E9">
        <w:rPr>
          <w:lang w:val="en-GB"/>
        </w:rPr>
        <w:t>establishing the</w:t>
      </w:r>
      <w:r w:rsidR="00471124" w:rsidRPr="003007E9">
        <w:rPr>
          <w:lang w:val="en-GB"/>
        </w:rPr>
        <w:t xml:space="preserve"> </w:t>
      </w:r>
      <w:r w:rsidR="0026392E" w:rsidRPr="003007E9">
        <w:rPr>
          <w:lang w:val="en-GB"/>
        </w:rPr>
        <w:t>legal regime for the press</w:t>
      </w:r>
      <w:r w:rsidR="00471124" w:rsidRPr="003007E9">
        <w:rPr>
          <w:lang w:val="en-GB"/>
        </w:rPr>
        <w:t xml:space="preserve"> stipul</w:t>
      </w:r>
      <w:r w:rsidR="00F52FF8" w:rsidRPr="003007E9">
        <w:rPr>
          <w:lang w:val="en-GB"/>
        </w:rPr>
        <w:t>ate</w:t>
      </w:r>
      <w:r w:rsidR="0026392E" w:rsidRPr="003007E9">
        <w:rPr>
          <w:lang w:val="en-GB"/>
        </w:rPr>
        <w:t xml:space="preserve"> that </w:t>
      </w:r>
      <w:r w:rsidR="00AB32BF" w:rsidRPr="003007E9">
        <w:rPr>
          <w:lang w:val="en-GB"/>
        </w:rPr>
        <w:t xml:space="preserve">the penalties </w:t>
      </w:r>
      <w:r w:rsidR="00F52FF8" w:rsidRPr="003007E9">
        <w:rPr>
          <w:lang w:val="en-GB"/>
        </w:rPr>
        <w:t>prescribed</w:t>
      </w:r>
      <w:r w:rsidR="00AB32BF" w:rsidRPr="003007E9">
        <w:rPr>
          <w:lang w:val="en-GB"/>
        </w:rPr>
        <w:t xml:space="preserve"> by </w:t>
      </w:r>
      <w:r w:rsidR="008F7FDE" w:rsidRPr="003007E9">
        <w:rPr>
          <w:lang w:val="en-GB"/>
        </w:rPr>
        <w:t xml:space="preserve">articles </w:t>
      </w:r>
      <w:r w:rsidR="00471124" w:rsidRPr="003007E9">
        <w:rPr>
          <w:lang w:val="en-GB"/>
        </w:rPr>
        <w:t xml:space="preserve">174 </w:t>
      </w:r>
      <w:r w:rsidR="00AB32BF" w:rsidRPr="003007E9">
        <w:rPr>
          <w:lang w:val="en-GB"/>
        </w:rPr>
        <w:t xml:space="preserve">and </w:t>
      </w:r>
      <w:r w:rsidR="00471124" w:rsidRPr="003007E9">
        <w:rPr>
          <w:lang w:val="en-GB"/>
        </w:rPr>
        <w:t xml:space="preserve">175 </w:t>
      </w:r>
      <w:r w:rsidR="00820397" w:rsidRPr="003007E9">
        <w:rPr>
          <w:lang w:val="en-GB"/>
        </w:rPr>
        <w:t xml:space="preserve">of the </w:t>
      </w:r>
      <w:r w:rsidR="00665944" w:rsidRPr="003007E9">
        <w:rPr>
          <w:lang w:val="en-GB"/>
        </w:rPr>
        <w:t>Criminal</w:t>
      </w:r>
      <w:r w:rsidR="00820397" w:rsidRPr="003007E9">
        <w:rPr>
          <w:lang w:val="en-GB"/>
        </w:rPr>
        <w:t xml:space="preserve"> Code</w:t>
      </w:r>
      <w:r w:rsidR="00AB32BF" w:rsidRPr="003007E9">
        <w:rPr>
          <w:lang w:val="en-GB"/>
        </w:rPr>
        <w:t xml:space="preserve"> will apply to anyone </w:t>
      </w:r>
      <w:r w:rsidR="00F52FF8" w:rsidRPr="003007E9">
        <w:rPr>
          <w:lang w:val="en-GB"/>
        </w:rPr>
        <w:t>using</w:t>
      </w:r>
      <w:r w:rsidR="00AB32BF" w:rsidRPr="003007E9">
        <w:rPr>
          <w:lang w:val="en-GB"/>
        </w:rPr>
        <w:t xml:space="preserve"> the press</w:t>
      </w:r>
      <w:r w:rsidR="009E0467" w:rsidRPr="003007E9">
        <w:rPr>
          <w:lang w:val="en-GB"/>
        </w:rPr>
        <w:t>:</w:t>
      </w:r>
    </w:p>
    <w:p w:rsidR="00AB32BF" w:rsidRPr="003007E9" w:rsidRDefault="008A76E0" w:rsidP="00447DD8">
      <w:pPr>
        <w:pStyle w:val="Bullet1G"/>
        <w:rPr>
          <w:lang w:val="en-GB"/>
        </w:rPr>
      </w:pPr>
      <w:r w:rsidRPr="003007E9">
        <w:rPr>
          <w:lang w:val="en-GB"/>
        </w:rPr>
        <w:t xml:space="preserve">To </w:t>
      </w:r>
      <w:r w:rsidR="00DB5393" w:rsidRPr="003007E9">
        <w:rPr>
          <w:lang w:val="en-GB"/>
        </w:rPr>
        <w:t>incite</w:t>
      </w:r>
      <w:r w:rsidR="00AB32BF" w:rsidRPr="003007E9">
        <w:rPr>
          <w:lang w:val="en-GB"/>
        </w:rPr>
        <w:t xml:space="preserve"> theft and </w:t>
      </w:r>
      <w:r w:rsidR="00F52FF8" w:rsidRPr="003007E9">
        <w:rPr>
          <w:lang w:val="en-GB"/>
        </w:rPr>
        <w:t>looting</w:t>
      </w:r>
      <w:r w:rsidR="00AB32BF" w:rsidRPr="003007E9">
        <w:rPr>
          <w:lang w:val="en-GB"/>
        </w:rPr>
        <w:t xml:space="preserve">, </w:t>
      </w:r>
      <w:r w:rsidR="008550FB" w:rsidRPr="003007E9">
        <w:rPr>
          <w:lang w:val="en-GB"/>
        </w:rPr>
        <w:t>assault</w:t>
      </w:r>
      <w:r w:rsidR="00AB32BF" w:rsidRPr="003007E9">
        <w:rPr>
          <w:lang w:val="en-GB"/>
        </w:rPr>
        <w:t xml:space="preserve"> and murder, the burning </w:t>
      </w:r>
      <w:r w:rsidR="008550FB" w:rsidRPr="003007E9">
        <w:rPr>
          <w:lang w:val="en-GB"/>
        </w:rPr>
        <w:t>or</w:t>
      </w:r>
      <w:r w:rsidR="00AB32BF" w:rsidRPr="003007E9">
        <w:rPr>
          <w:lang w:val="en-GB"/>
        </w:rPr>
        <w:t xml:space="preserve"> destruction by any means</w:t>
      </w:r>
      <w:r w:rsidR="000618F1" w:rsidRPr="003007E9">
        <w:rPr>
          <w:lang w:val="en-GB"/>
        </w:rPr>
        <w:t xml:space="preserve"> whatever of public and private property or any</w:t>
      </w:r>
      <w:r w:rsidR="00AB32BF" w:rsidRPr="003007E9">
        <w:rPr>
          <w:lang w:val="en-GB"/>
        </w:rPr>
        <w:t xml:space="preserve"> </w:t>
      </w:r>
      <w:r w:rsidR="000618F1" w:rsidRPr="003007E9">
        <w:rPr>
          <w:lang w:val="en-GB"/>
        </w:rPr>
        <w:t>form</w:t>
      </w:r>
      <w:r w:rsidR="00AB32BF" w:rsidRPr="003007E9">
        <w:rPr>
          <w:lang w:val="en-GB"/>
        </w:rPr>
        <w:t xml:space="preserve"> of violence against physical persons and legal entities </w:t>
      </w:r>
      <w:r w:rsidR="008550FB" w:rsidRPr="003007E9">
        <w:rPr>
          <w:lang w:val="en-GB"/>
        </w:rPr>
        <w:t>or</w:t>
      </w:r>
      <w:r w:rsidR="00AB32BF" w:rsidRPr="003007E9">
        <w:rPr>
          <w:lang w:val="en-GB"/>
        </w:rPr>
        <w:t xml:space="preserve"> their property, </w:t>
      </w:r>
      <w:r w:rsidR="000618F1" w:rsidRPr="003007E9">
        <w:rPr>
          <w:lang w:val="en-GB"/>
        </w:rPr>
        <w:t>or to</w:t>
      </w:r>
      <w:r w:rsidR="00380F0E" w:rsidRPr="003007E9">
        <w:rPr>
          <w:lang w:val="en-GB"/>
        </w:rPr>
        <w:t xml:space="preserve"> seek to</w:t>
      </w:r>
      <w:r w:rsidR="000618F1" w:rsidRPr="003007E9">
        <w:rPr>
          <w:lang w:val="en-GB"/>
        </w:rPr>
        <w:t xml:space="preserve"> vindicate</w:t>
      </w:r>
      <w:r w:rsidR="00F52FF8" w:rsidRPr="003007E9">
        <w:rPr>
          <w:lang w:val="en-GB"/>
        </w:rPr>
        <w:t xml:space="preserve"> crimes and </w:t>
      </w:r>
      <w:r w:rsidR="00B85865" w:rsidRPr="003007E9">
        <w:rPr>
          <w:lang w:val="en-GB"/>
        </w:rPr>
        <w:t>offences</w:t>
      </w:r>
      <w:r w:rsidR="00F52FF8" w:rsidRPr="003007E9">
        <w:rPr>
          <w:lang w:val="en-GB"/>
        </w:rPr>
        <w:t>;</w:t>
      </w:r>
    </w:p>
    <w:p w:rsidR="00471124" w:rsidRPr="003007E9" w:rsidRDefault="008A76E0" w:rsidP="00AB32BF">
      <w:pPr>
        <w:pStyle w:val="Bullet1G"/>
        <w:rPr>
          <w:lang w:val="en-GB"/>
        </w:rPr>
      </w:pPr>
      <w:r w:rsidRPr="003007E9">
        <w:rPr>
          <w:lang w:val="en-GB"/>
        </w:rPr>
        <w:t xml:space="preserve">To </w:t>
      </w:r>
      <w:r w:rsidR="00DB5393" w:rsidRPr="003007E9">
        <w:rPr>
          <w:lang w:val="en-GB"/>
        </w:rPr>
        <w:t>incite</w:t>
      </w:r>
      <w:r w:rsidR="00AB32BF" w:rsidRPr="003007E9">
        <w:rPr>
          <w:lang w:val="en-GB"/>
        </w:rPr>
        <w:t xml:space="preserve"> xenophobia, tribal hatred, religious hatred, racial hatred or hatred in any form</w:t>
      </w:r>
      <w:r w:rsidR="009E0467" w:rsidRPr="003007E9">
        <w:rPr>
          <w:lang w:val="en-GB"/>
        </w:rPr>
        <w:t>;</w:t>
      </w:r>
    </w:p>
    <w:p w:rsidR="00471124" w:rsidRPr="003007E9" w:rsidRDefault="008A76E0" w:rsidP="00447DD8">
      <w:pPr>
        <w:pStyle w:val="Bullet1G"/>
        <w:rPr>
          <w:lang w:val="en-GB"/>
        </w:rPr>
      </w:pPr>
      <w:r w:rsidRPr="003007E9">
        <w:rPr>
          <w:lang w:val="en-GB"/>
        </w:rPr>
        <w:t xml:space="preserve">To </w:t>
      </w:r>
      <w:r w:rsidR="00380F0E" w:rsidRPr="003007E9">
        <w:rPr>
          <w:lang w:val="en-GB"/>
        </w:rPr>
        <w:t xml:space="preserve">seek to </w:t>
      </w:r>
      <w:r w:rsidR="00B85865" w:rsidRPr="003007E9">
        <w:rPr>
          <w:lang w:val="en-GB"/>
        </w:rPr>
        <w:t>vindicate</w:t>
      </w:r>
      <w:r w:rsidR="00AB32BF" w:rsidRPr="003007E9">
        <w:rPr>
          <w:lang w:val="en-GB"/>
        </w:rPr>
        <w:t xml:space="preserve"> war crimes or collaboration with the enemy</w:t>
      </w:r>
      <w:r w:rsidR="009E0467" w:rsidRPr="003007E9">
        <w:rPr>
          <w:lang w:val="en-GB"/>
        </w:rPr>
        <w:t>;</w:t>
      </w:r>
    </w:p>
    <w:p w:rsidR="00471124" w:rsidRPr="003007E9" w:rsidRDefault="008A76E0" w:rsidP="00447DD8">
      <w:pPr>
        <w:pStyle w:val="Bullet1G"/>
        <w:rPr>
          <w:lang w:val="en-GB"/>
        </w:rPr>
      </w:pPr>
      <w:r w:rsidRPr="003007E9">
        <w:rPr>
          <w:lang w:val="en-GB"/>
        </w:rPr>
        <w:t xml:space="preserve">To </w:t>
      </w:r>
      <w:r w:rsidR="00471124" w:rsidRPr="003007E9">
        <w:rPr>
          <w:lang w:val="en-GB"/>
        </w:rPr>
        <w:t>incite</w:t>
      </w:r>
      <w:r w:rsidR="00AB32BF" w:rsidRPr="003007E9">
        <w:rPr>
          <w:lang w:val="en-GB"/>
        </w:rPr>
        <w:t xml:space="preserve"> the </w:t>
      </w:r>
      <w:r w:rsidR="00264E9A" w:rsidRPr="003007E9">
        <w:rPr>
          <w:lang w:val="en-GB"/>
        </w:rPr>
        <w:t>Armed Forces</w:t>
      </w:r>
      <w:r w:rsidR="00AB32BF" w:rsidRPr="003007E9">
        <w:rPr>
          <w:lang w:val="en-GB"/>
        </w:rPr>
        <w:t xml:space="preserve"> or police to insubordination and rebellion</w:t>
      </w:r>
      <w:r w:rsidR="009E0467" w:rsidRPr="003007E9">
        <w:rPr>
          <w:lang w:val="en-GB"/>
        </w:rPr>
        <w:t>;</w:t>
      </w:r>
    </w:p>
    <w:p w:rsidR="00471124" w:rsidRPr="003007E9" w:rsidRDefault="008A76E0" w:rsidP="00447DD8">
      <w:pPr>
        <w:pStyle w:val="Bullet1G"/>
        <w:rPr>
          <w:lang w:val="en-GB"/>
        </w:rPr>
      </w:pPr>
      <w:r w:rsidRPr="003007E9">
        <w:rPr>
          <w:lang w:val="en-GB"/>
        </w:rPr>
        <w:t xml:space="preserve">To </w:t>
      </w:r>
      <w:r w:rsidR="00DB5393" w:rsidRPr="003007E9">
        <w:rPr>
          <w:lang w:val="en-GB"/>
        </w:rPr>
        <w:t>undermine</w:t>
      </w:r>
      <w:r w:rsidR="00AB32BF" w:rsidRPr="003007E9">
        <w:rPr>
          <w:lang w:val="en-GB"/>
        </w:rPr>
        <w:t xml:space="preserve"> the integrity of the country</w:t>
      </w:r>
      <w:r w:rsidR="00C624D5" w:rsidRPr="003007E9">
        <w:rPr>
          <w:lang w:val="en-GB"/>
        </w:rPr>
        <w:t>’</w:t>
      </w:r>
      <w:r w:rsidR="00AB32BF" w:rsidRPr="003007E9">
        <w:rPr>
          <w:lang w:val="en-GB"/>
        </w:rPr>
        <w:t>s territory or the internal or external security of the State</w:t>
      </w:r>
      <w:r w:rsidR="00471124" w:rsidRPr="003007E9">
        <w:rPr>
          <w:lang w:val="en-GB"/>
        </w:rPr>
        <w:t>.</w:t>
      </w:r>
    </w:p>
    <w:p w:rsidR="00AB32BF" w:rsidRPr="003007E9" w:rsidRDefault="005B1FB3" w:rsidP="00EB115D">
      <w:pPr>
        <w:pStyle w:val="SingleTxtG"/>
        <w:rPr>
          <w:lang w:val="en-GB"/>
        </w:rPr>
      </w:pPr>
      <w:r w:rsidRPr="003007E9">
        <w:rPr>
          <w:lang w:val="en-GB"/>
        </w:rPr>
        <w:t>89.</w:t>
      </w:r>
      <w:r w:rsidRPr="003007E9">
        <w:rPr>
          <w:lang w:val="en-GB"/>
        </w:rPr>
        <w:tab/>
      </w:r>
      <w:r w:rsidR="00AB32BF" w:rsidRPr="003007E9">
        <w:rPr>
          <w:lang w:val="en-GB"/>
        </w:rPr>
        <w:t>As can be appreciated</w:t>
      </w:r>
      <w:r w:rsidR="00471124" w:rsidRPr="003007E9">
        <w:rPr>
          <w:lang w:val="en-GB"/>
        </w:rPr>
        <w:t xml:space="preserve">, </w:t>
      </w:r>
      <w:r w:rsidR="00AB32BF" w:rsidRPr="003007E9">
        <w:rPr>
          <w:lang w:val="en-GB"/>
        </w:rPr>
        <w:t xml:space="preserve">broadcasts and writings may not contain any </w:t>
      </w:r>
      <w:r w:rsidR="00B85865" w:rsidRPr="003007E9">
        <w:rPr>
          <w:lang w:val="en-GB"/>
        </w:rPr>
        <w:t>humiliating material</w:t>
      </w:r>
      <w:r w:rsidR="00AB32BF" w:rsidRPr="003007E9">
        <w:rPr>
          <w:lang w:val="en-GB"/>
        </w:rPr>
        <w:t xml:space="preserve"> or </w:t>
      </w:r>
      <w:r w:rsidR="00B85865" w:rsidRPr="003007E9">
        <w:rPr>
          <w:lang w:val="en-GB"/>
        </w:rPr>
        <w:t xml:space="preserve">any </w:t>
      </w:r>
      <w:r w:rsidR="00AB32BF" w:rsidRPr="003007E9">
        <w:rPr>
          <w:lang w:val="en-GB"/>
        </w:rPr>
        <w:t>insult</w:t>
      </w:r>
      <w:r w:rsidR="00B85865" w:rsidRPr="003007E9">
        <w:rPr>
          <w:lang w:val="en-GB"/>
        </w:rPr>
        <w:t>s</w:t>
      </w:r>
      <w:r w:rsidR="00AB32BF" w:rsidRPr="003007E9">
        <w:rPr>
          <w:lang w:val="en-GB"/>
        </w:rPr>
        <w:t xml:space="preserve"> based on language, race, colour, sex, political opinions, philosophical beliefs, religion, membership of a sect or anything else of the kind. Broadcasts and writings </w:t>
      </w:r>
      <w:r w:rsidR="00B85865" w:rsidRPr="003007E9">
        <w:rPr>
          <w:lang w:val="en-GB"/>
        </w:rPr>
        <w:t>may</w:t>
      </w:r>
      <w:r w:rsidR="00AB32BF" w:rsidRPr="003007E9">
        <w:rPr>
          <w:lang w:val="en-GB"/>
        </w:rPr>
        <w:t xml:space="preserve"> not encourage </w:t>
      </w:r>
      <w:r w:rsidR="00B85865" w:rsidRPr="003007E9">
        <w:rPr>
          <w:lang w:val="en-GB"/>
        </w:rPr>
        <w:t>the use</w:t>
      </w:r>
      <w:r w:rsidR="00AB32BF" w:rsidRPr="003007E9">
        <w:rPr>
          <w:lang w:val="en-GB"/>
        </w:rPr>
        <w:t xml:space="preserve"> </w:t>
      </w:r>
      <w:r w:rsidR="00B85865" w:rsidRPr="003007E9">
        <w:rPr>
          <w:lang w:val="en-GB"/>
        </w:rPr>
        <w:t xml:space="preserve">of </w:t>
      </w:r>
      <w:r w:rsidR="00AB32BF" w:rsidRPr="003007E9">
        <w:rPr>
          <w:lang w:val="en-GB"/>
        </w:rPr>
        <w:t xml:space="preserve">violence or </w:t>
      </w:r>
      <w:r w:rsidR="00B85865" w:rsidRPr="003007E9">
        <w:rPr>
          <w:lang w:val="en-GB"/>
        </w:rPr>
        <w:t>incite</w:t>
      </w:r>
      <w:r w:rsidR="00AB32BF" w:rsidRPr="003007E9">
        <w:rPr>
          <w:lang w:val="en-GB"/>
        </w:rPr>
        <w:t xml:space="preserve"> racial hatred.</w:t>
      </w:r>
    </w:p>
    <w:p w:rsidR="00AB32BF" w:rsidRPr="003007E9" w:rsidRDefault="005B1FB3" w:rsidP="00CB7E21">
      <w:pPr>
        <w:pStyle w:val="SingleTxtG"/>
        <w:rPr>
          <w:lang w:val="en-GB"/>
        </w:rPr>
      </w:pPr>
      <w:r w:rsidRPr="003007E9">
        <w:rPr>
          <w:lang w:val="en-GB"/>
        </w:rPr>
        <w:t>90.</w:t>
      </w:r>
      <w:r w:rsidRPr="003007E9">
        <w:rPr>
          <w:lang w:val="en-GB"/>
        </w:rPr>
        <w:tab/>
      </w:r>
      <w:r w:rsidR="00B85865" w:rsidRPr="003007E9">
        <w:rPr>
          <w:lang w:val="en-GB"/>
        </w:rPr>
        <w:t xml:space="preserve">Cases can be brought </w:t>
      </w:r>
      <w:r w:rsidR="00380F0E" w:rsidRPr="003007E9">
        <w:rPr>
          <w:lang w:val="en-GB"/>
        </w:rPr>
        <w:t>before</w:t>
      </w:r>
      <w:r w:rsidR="00B85865" w:rsidRPr="003007E9">
        <w:rPr>
          <w:lang w:val="en-GB"/>
        </w:rPr>
        <w:t xml:space="preserve"> the</w:t>
      </w:r>
      <w:r w:rsidR="00AB32BF" w:rsidRPr="003007E9">
        <w:rPr>
          <w:lang w:val="en-GB"/>
        </w:rPr>
        <w:t xml:space="preserve"> High Authority for Audiovisual Communication</w:t>
      </w:r>
      <w:r w:rsidR="00471124" w:rsidRPr="003007E9">
        <w:rPr>
          <w:lang w:val="en-GB"/>
        </w:rPr>
        <w:t xml:space="preserve"> </w:t>
      </w:r>
      <w:r w:rsidR="00AB32BF" w:rsidRPr="003007E9">
        <w:rPr>
          <w:lang w:val="en-GB"/>
        </w:rPr>
        <w:t xml:space="preserve">by any physical person or legal entity, the administrative and legislative authorities and the governing boards of </w:t>
      </w:r>
      <w:r w:rsidR="00B85865" w:rsidRPr="003007E9">
        <w:rPr>
          <w:lang w:val="en-GB"/>
        </w:rPr>
        <w:t>public bodies</w:t>
      </w:r>
      <w:r w:rsidR="00AB32BF" w:rsidRPr="003007E9">
        <w:rPr>
          <w:lang w:val="en-GB"/>
        </w:rPr>
        <w:t>.</w:t>
      </w:r>
    </w:p>
    <w:p w:rsidR="00AB32BF" w:rsidRPr="003007E9" w:rsidRDefault="005B1FB3" w:rsidP="00EB115D">
      <w:pPr>
        <w:pStyle w:val="SingleTxtG"/>
        <w:rPr>
          <w:lang w:val="en-GB"/>
        </w:rPr>
      </w:pPr>
      <w:r w:rsidRPr="003007E9">
        <w:rPr>
          <w:lang w:val="en-GB"/>
        </w:rPr>
        <w:t>91.</w:t>
      </w:r>
      <w:r w:rsidRPr="003007E9">
        <w:rPr>
          <w:lang w:val="en-GB"/>
        </w:rPr>
        <w:tab/>
      </w:r>
      <w:r w:rsidR="00AB32BF" w:rsidRPr="003007E9">
        <w:rPr>
          <w:lang w:val="en-GB"/>
        </w:rPr>
        <w:t xml:space="preserve">To </w:t>
      </w:r>
      <w:r w:rsidR="00C85743" w:rsidRPr="003007E9">
        <w:rPr>
          <w:lang w:val="en-GB"/>
        </w:rPr>
        <w:t>discharge its remit</w:t>
      </w:r>
      <w:r w:rsidR="00AB32BF" w:rsidRPr="003007E9">
        <w:rPr>
          <w:lang w:val="en-GB"/>
        </w:rPr>
        <w:t>, it has full powers of investigation and inquir</w:t>
      </w:r>
      <w:r w:rsidR="00380F0E" w:rsidRPr="003007E9">
        <w:rPr>
          <w:lang w:val="en-GB"/>
        </w:rPr>
        <w:t>y</w:t>
      </w:r>
      <w:r w:rsidR="00AB32BF" w:rsidRPr="003007E9">
        <w:rPr>
          <w:lang w:val="en-GB"/>
        </w:rPr>
        <w:t xml:space="preserve"> and may </w:t>
      </w:r>
      <w:r w:rsidR="00C85743" w:rsidRPr="003007E9">
        <w:rPr>
          <w:lang w:val="en-GB"/>
        </w:rPr>
        <w:t>call upon</w:t>
      </w:r>
      <w:r w:rsidR="00AB32BF" w:rsidRPr="003007E9">
        <w:rPr>
          <w:lang w:val="en-GB"/>
        </w:rPr>
        <w:t xml:space="preserve"> the cooperation of all administrations, both public and private.</w:t>
      </w:r>
    </w:p>
    <w:p w:rsidR="00471124" w:rsidRPr="003007E9" w:rsidRDefault="00447DD8" w:rsidP="00447DD8">
      <w:pPr>
        <w:pStyle w:val="H23G"/>
        <w:rPr>
          <w:rFonts w:eastAsia="Calibri"/>
          <w:lang w:val="en-GB"/>
        </w:rPr>
      </w:pPr>
      <w:r w:rsidRPr="003007E9">
        <w:rPr>
          <w:rFonts w:eastAsia="Calibri"/>
          <w:lang w:val="en-GB"/>
        </w:rPr>
        <w:tab/>
      </w:r>
      <w:r w:rsidRPr="003007E9">
        <w:rPr>
          <w:rFonts w:eastAsia="Calibri"/>
          <w:lang w:val="en-GB"/>
        </w:rPr>
        <w:tab/>
      </w:r>
      <w:r w:rsidR="00AB32BF" w:rsidRPr="003007E9">
        <w:rPr>
          <w:rFonts w:eastAsia="Calibri"/>
          <w:lang w:val="en-GB"/>
        </w:rPr>
        <w:t>Internat</w:t>
      </w:r>
      <w:r w:rsidR="00BD5C41" w:rsidRPr="003007E9">
        <w:rPr>
          <w:rFonts w:eastAsia="Calibri"/>
          <w:lang w:val="en-GB"/>
        </w:rPr>
        <w:t>i</w:t>
      </w:r>
      <w:r w:rsidR="00AB32BF" w:rsidRPr="003007E9">
        <w:rPr>
          <w:rFonts w:eastAsia="Calibri"/>
          <w:lang w:val="en-GB"/>
        </w:rPr>
        <w:t>onal remedies</w:t>
      </w:r>
    </w:p>
    <w:p w:rsidR="00471124" w:rsidRPr="003007E9" w:rsidRDefault="005B1FB3" w:rsidP="00563921">
      <w:pPr>
        <w:pStyle w:val="SingleTxtG"/>
        <w:rPr>
          <w:lang w:val="en-GB"/>
        </w:rPr>
      </w:pPr>
      <w:r w:rsidRPr="003007E9">
        <w:rPr>
          <w:lang w:val="en-GB"/>
        </w:rPr>
        <w:t>92.</w:t>
      </w:r>
      <w:r w:rsidRPr="003007E9">
        <w:rPr>
          <w:lang w:val="en-GB"/>
        </w:rPr>
        <w:tab/>
      </w:r>
      <w:r w:rsidR="00AB32BF" w:rsidRPr="003007E9">
        <w:rPr>
          <w:lang w:val="en-GB"/>
        </w:rPr>
        <w:t xml:space="preserve">Since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AB32BF" w:rsidRPr="003007E9">
        <w:rPr>
          <w:lang w:val="en-GB"/>
        </w:rPr>
        <w:t xml:space="preserve">is a party to the </w:t>
      </w:r>
      <w:r w:rsidR="00563921" w:rsidRPr="003007E9">
        <w:rPr>
          <w:lang w:val="en-GB"/>
        </w:rPr>
        <w:t>Optional Protocol to the</w:t>
      </w:r>
      <w:r w:rsidR="00471124" w:rsidRPr="003007E9">
        <w:rPr>
          <w:lang w:val="en-GB"/>
        </w:rPr>
        <w:t xml:space="preserve"> </w:t>
      </w:r>
      <w:r w:rsidR="00DB311C" w:rsidRPr="003007E9">
        <w:rPr>
          <w:lang w:val="en-GB"/>
        </w:rPr>
        <w:t>International Covenan</w:t>
      </w:r>
      <w:r w:rsidR="00563921" w:rsidRPr="003007E9">
        <w:rPr>
          <w:lang w:val="en-GB"/>
        </w:rPr>
        <w:t>t on Civil and Political Rights</w:t>
      </w:r>
      <w:r w:rsidR="00471124" w:rsidRPr="003007E9">
        <w:rPr>
          <w:lang w:val="en-GB"/>
        </w:rPr>
        <w:t xml:space="preserve">, </w:t>
      </w:r>
      <w:r w:rsidR="00563921" w:rsidRPr="003007E9">
        <w:rPr>
          <w:lang w:val="en-GB"/>
        </w:rPr>
        <w:t xml:space="preserve">individuals who consider that any of the rights </w:t>
      </w:r>
      <w:r w:rsidR="00380F0E" w:rsidRPr="003007E9">
        <w:rPr>
          <w:lang w:val="en-GB"/>
        </w:rPr>
        <w:t>set out</w:t>
      </w:r>
      <w:r w:rsidR="00563921" w:rsidRPr="003007E9">
        <w:rPr>
          <w:lang w:val="en-GB"/>
        </w:rPr>
        <w:t xml:space="preserve"> in the Covenant have been violated in their case </w:t>
      </w:r>
      <w:r w:rsidR="00C85743" w:rsidRPr="003007E9">
        <w:rPr>
          <w:lang w:val="en-GB"/>
        </w:rPr>
        <w:t>may submit notifications to</w:t>
      </w:r>
      <w:r w:rsidR="00563921" w:rsidRPr="003007E9">
        <w:rPr>
          <w:lang w:val="en-GB"/>
        </w:rPr>
        <w:t xml:space="preserve"> the Human Rights Committee.</w:t>
      </w:r>
    </w:p>
    <w:p w:rsidR="00563921" w:rsidRPr="003007E9" w:rsidRDefault="005B1FB3" w:rsidP="00563921">
      <w:pPr>
        <w:pStyle w:val="SingleTxtG"/>
        <w:rPr>
          <w:lang w:val="en-GB"/>
        </w:rPr>
      </w:pPr>
      <w:r w:rsidRPr="003007E9">
        <w:rPr>
          <w:lang w:val="en-GB"/>
        </w:rPr>
        <w:t>93.</w:t>
      </w:r>
      <w:r w:rsidRPr="003007E9">
        <w:rPr>
          <w:lang w:val="en-GB"/>
        </w:rPr>
        <w:tab/>
      </w:r>
      <w:r w:rsidR="00563921" w:rsidRPr="003007E9">
        <w:rPr>
          <w:lang w:val="en-GB"/>
        </w:rPr>
        <w:t>It must be recognized that</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563921" w:rsidRPr="003007E9">
        <w:rPr>
          <w:lang w:val="en-GB"/>
        </w:rPr>
        <w:t>has equipped itself with a</w:t>
      </w:r>
      <w:r w:rsidR="00C85743" w:rsidRPr="003007E9">
        <w:rPr>
          <w:lang w:val="en-GB"/>
        </w:rPr>
        <w:t xml:space="preserve"> battery of</w:t>
      </w:r>
      <w:r w:rsidR="00563921" w:rsidRPr="003007E9">
        <w:rPr>
          <w:lang w:val="en-GB"/>
        </w:rPr>
        <w:t xml:space="preserve"> legal </w:t>
      </w:r>
      <w:r w:rsidR="00C85743" w:rsidRPr="003007E9">
        <w:rPr>
          <w:lang w:val="en-GB"/>
        </w:rPr>
        <w:t xml:space="preserve">instruments </w:t>
      </w:r>
      <w:r w:rsidR="00563921" w:rsidRPr="003007E9">
        <w:rPr>
          <w:lang w:val="en-GB"/>
        </w:rPr>
        <w:t xml:space="preserve">for the protection of persons. However, ignorance of these laws is a cause of vulnerability among populations who, with the exception of a few law practitioners, are unaware of their rights and duties. They do not react when their rights are violated </w:t>
      </w:r>
      <w:r w:rsidR="00C85743" w:rsidRPr="003007E9">
        <w:rPr>
          <w:lang w:val="en-GB"/>
        </w:rPr>
        <w:t>owing to</w:t>
      </w:r>
      <w:r w:rsidR="00563921" w:rsidRPr="003007E9">
        <w:rPr>
          <w:lang w:val="en-GB"/>
        </w:rPr>
        <w:t xml:space="preserve"> ignorance of the remedies available, the </w:t>
      </w:r>
      <w:r w:rsidR="00380F0E" w:rsidRPr="003007E9">
        <w:rPr>
          <w:lang w:val="en-GB"/>
        </w:rPr>
        <w:t>heavy costs and complexity</w:t>
      </w:r>
      <w:r w:rsidR="00563921" w:rsidRPr="003007E9">
        <w:rPr>
          <w:lang w:val="en-GB"/>
        </w:rPr>
        <w:t xml:space="preserve"> of legal proceedings and, in many cases, their geographical distance from the courts.</w:t>
      </w:r>
    </w:p>
    <w:p w:rsidR="00471124" w:rsidRPr="003007E9" w:rsidRDefault="005B1FB3" w:rsidP="00BD5C41">
      <w:pPr>
        <w:pStyle w:val="SingleTxtG"/>
        <w:rPr>
          <w:lang w:val="en-GB"/>
        </w:rPr>
      </w:pPr>
      <w:r w:rsidRPr="003007E9">
        <w:rPr>
          <w:lang w:val="en-GB"/>
        </w:rPr>
        <w:t>94.</w:t>
      </w:r>
      <w:r w:rsidRPr="003007E9">
        <w:rPr>
          <w:lang w:val="en-GB"/>
        </w:rPr>
        <w:tab/>
      </w:r>
      <w:r w:rsidR="00A60F47" w:rsidRPr="003007E9">
        <w:rPr>
          <w:lang w:val="en-GB"/>
        </w:rPr>
        <w:t xml:space="preserve">These dysfunctions have </w:t>
      </w:r>
      <w:r w:rsidR="000966CE" w:rsidRPr="003007E9">
        <w:rPr>
          <w:lang w:val="en-GB"/>
        </w:rPr>
        <w:t>created</w:t>
      </w:r>
      <w:r w:rsidR="00A60F47" w:rsidRPr="003007E9">
        <w:rPr>
          <w:lang w:val="en-GB"/>
        </w:rPr>
        <w:t xml:space="preserve"> a crisis of confidence </w:t>
      </w:r>
      <w:r w:rsidR="000966CE" w:rsidRPr="003007E9">
        <w:rPr>
          <w:lang w:val="en-GB"/>
        </w:rPr>
        <w:t xml:space="preserve">in judicial institutions and among </w:t>
      </w:r>
      <w:r w:rsidR="00A60F47" w:rsidRPr="003007E9">
        <w:rPr>
          <w:lang w:val="en-GB"/>
        </w:rPr>
        <w:t>potential users</w:t>
      </w:r>
      <w:r w:rsidR="000966CE" w:rsidRPr="003007E9">
        <w:rPr>
          <w:lang w:val="en-GB"/>
        </w:rPr>
        <w:t xml:space="preserve"> of them</w:t>
      </w:r>
      <w:r w:rsidR="00A60F47" w:rsidRPr="003007E9">
        <w:rPr>
          <w:lang w:val="en-GB"/>
        </w:rPr>
        <w:t xml:space="preserve">. This crisis of confidence </w:t>
      </w:r>
      <w:r w:rsidR="000966CE" w:rsidRPr="003007E9">
        <w:rPr>
          <w:lang w:val="en-GB"/>
        </w:rPr>
        <w:t xml:space="preserve">has spread </w:t>
      </w:r>
      <w:r w:rsidR="00A60F47" w:rsidRPr="003007E9">
        <w:rPr>
          <w:lang w:val="en-GB"/>
        </w:rPr>
        <w:t xml:space="preserve">to </w:t>
      </w:r>
      <w:r w:rsidR="000966CE" w:rsidRPr="003007E9">
        <w:rPr>
          <w:lang w:val="en-GB"/>
        </w:rPr>
        <w:t>justice system</w:t>
      </w:r>
      <w:r w:rsidR="00A60F47" w:rsidRPr="003007E9">
        <w:rPr>
          <w:lang w:val="en-GB"/>
        </w:rPr>
        <w:t xml:space="preserve"> personn</w:t>
      </w:r>
      <w:r w:rsidR="000966CE" w:rsidRPr="003007E9">
        <w:rPr>
          <w:lang w:val="en-GB"/>
        </w:rPr>
        <w:t>e</w:t>
      </w:r>
      <w:r w:rsidR="00A60F47" w:rsidRPr="003007E9">
        <w:rPr>
          <w:lang w:val="en-GB"/>
        </w:rPr>
        <w:t>l. According to the conclusions of the survey carried out in 2005 by the National Statistics Institute</w:t>
      </w:r>
      <w:r w:rsidR="00471124" w:rsidRPr="003007E9">
        <w:rPr>
          <w:lang w:val="en-GB"/>
        </w:rPr>
        <w:t>, 65</w:t>
      </w:r>
      <w:r w:rsidR="00A60F47" w:rsidRPr="003007E9">
        <w:rPr>
          <w:lang w:val="en-GB"/>
        </w:rPr>
        <w:t xml:space="preserve"> per cent</w:t>
      </w:r>
      <w:r w:rsidR="00471124" w:rsidRPr="003007E9">
        <w:rPr>
          <w:lang w:val="en-GB"/>
        </w:rPr>
        <w:t xml:space="preserve"> </w:t>
      </w:r>
      <w:r w:rsidR="00A60F47" w:rsidRPr="003007E9">
        <w:rPr>
          <w:lang w:val="en-GB"/>
        </w:rPr>
        <w:t xml:space="preserve">of respondents thought that Ivorian justice was manipulated by political and economic interests, while 50 per cent believed the judicial system </w:t>
      </w:r>
      <w:r w:rsidR="000966CE" w:rsidRPr="003007E9">
        <w:rPr>
          <w:lang w:val="en-GB"/>
        </w:rPr>
        <w:t>to be</w:t>
      </w:r>
      <w:r w:rsidR="00A60F47" w:rsidRPr="003007E9">
        <w:rPr>
          <w:lang w:val="en-GB"/>
        </w:rPr>
        <w:t xml:space="preserve"> unfair and inaccessible to disadvantaged sectors of society. This state of affairs was confirmed </w:t>
      </w:r>
      <w:r w:rsidR="00BD5C41" w:rsidRPr="003007E9">
        <w:rPr>
          <w:lang w:val="en-GB"/>
        </w:rPr>
        <w:t>by the Survey on the Aspirations of Populations Living in Côte d</w:t>
      </w:r>
      <w:r w:rsidR="00C624D5" w:rsidRPr="003007E9">
        <w:rPr>
          <w:lang w:val="en-GB"/>
        </w:rPr>
        <w:t>’</w:t>
      </w:r>
      <w:r w:rsidR="00BD5C41" w:rsidRPr="003007E9">
        <w:rPr>
          <w:lang w:val="en-GB"/>
        </w:rPr>
        <w:t>Ivoire</w:t>
      </w:r>
      <w:r w:rsidR="00471124" w:rsidRPr="003007E9">
        <w:rPr>
          <w:lang w:val="en-GB"/>
        </w:rPr>
        <w:t xml:space="preserve"> (EAPCI-2008)</w:t>
      </w:r>
      <w:r w:rsidR="00BD5C41" w:rsidRPr="003007E9">
        <w:rPr>
          <w:lang w:val="en-GB"/>
        </w:rPr>
        <w:t>, which indicated that 56.</w:t>
      </w:r>
      <w:r w:rsidR="00471124" w:rsidRPr="003007E9">
        <w:rPr>
          <w:lang w:val="en-GB"/>
        </w:rPr>
        <w:t>1</w:t>
      </w:r>
      <w:r w:rsidR="00A60F47" w:rsidRPr="003007E9">
        <w:rPr>
          <w:lang w:val="en-GB"/>
        </w:rPr>
        <w:t xml:space="preserve"> per cent</w:t>
      </w:r>
      <w:r w:rsidR="00471124" w:rsidRPr="003007E9">
        <w:rPr>
          <w:lang w:val="en-GB"/>
        </w:rPr>
        <w:t xml:space="preserve"> </w:t>
      </w:r>
      <w:r w:rsidR="00BD5C41" w:rsidRPr="003007E9">
        <w:rPr>
          <w:lang w:val="en-GB"/>
        </w:rPr>
        <w:t xml:space="preserve">of the </w:t>
      </w:r>
      <w:r w:rsidR="00471124" w:rsidRPr="003007E9">
        <w:rPr>
          <w:lang w:val="en-GB"/>
        </w:rPr>
        <w:t xml:space="preserve">population </w:t>
      </w:r>
      <w:r w:rsidR="00BD5C41" w:rsidRPr="003007E9">
        <w:rPr>
          <w:lang w:val="en-GB"/>
        </w:rPr>
        <w:t xml:space="preserve">were </w:t>
      </w:r>
      <w:r w:rsidR="00380F0E" w:rsidRPr="003007E9">
        <w:rPr>
          <w:lang w:val="en-GB"/>
        </w:rPr>
        <w:t>dis</w:t>
      </w:r>
      <w:r w:rsidR="00BD5C41" w:rsidRPr="003007E9">
        <w:rPr>
          <w:lang w:val="en-GB"/>
        </w:rPr>
        <w:t>satisfied with the workings of the justice system (</w:t>
      </w:r>
      <w:r w:rsidR="000B6A48" w:rsidRPr="003007E9">
        <w:rPr>
          <w:lang w:val="en-GB"/>
        </w:rPr>
        <w:t>National Development Plan</w:t>
      </w:r>
      <w:r w:rsidR="00471124" w:rsidRPr="003007E9">
        <w:rPr>
          <w:lang w:val="en-GB"/>
        </w:rPr>
        <w:t xml:space="preserve"> 2012</w:t>
      </w:r>
      <w:r w:rsidR="00597AD9" w:rsidRPr="003007E9">
        <w:rPr>
          <w:szCs w:val="24"/>
          <w:lang w:val="en-GB"/>
        </w:rPr>
        <w:t>–</w:t>
      </w:r>
      <w:r w:rsidR="00471124" w:rsidRPr="003007E9">
        <w:rPr>
          <w:lang w:val="en-GB"/>
        </w:rPr>
        <w:t>2015</w:t>
      </w:r>
      <w:r w:rsidR="00BD5C41" w:rsidRPr="003007E9">
        <w:rPr>
          <w:lang w:val="en-GB"/>
        </w:rPr>
        <w:t>)</w:t>
      </w:r>
      <w:r w:rsidR="00471124" w:rsidRPr="003007E9">
        <w:rPr>
          <w:lang w:val="en-GB"/>
        </w:rPr>
        <w:t>.</w:t>
      </w:r>
    </w:p>
    <w:p w:rsidR="00BD5C41" w:rsidRPr="003007E9" w:rsidRDefault="005B1FB3" w:rsidP="00EB115D">
      <w:pPr>
        <w:pStyle w:val="SingleTxtG"/>
        <w:rPr>
          <w:lang w:val="en-GB"/>
        </w:rPr>
      </w:pPr>
      <w:r w:rsidRPr="003007E9">
        <w:rPr>
          <w:lang w:val="en-GB"/>
        </w:rPr>
        <w:t>95.</w:t>
      </w:r>
      <w:r w:rsidRPr="003007E9">
        <w:rPr>
          <w:lang w:val="en-GB"/>
        </w:rPr>
        <w:tab/>
      </w:r>
      <w:r w:rsidR="00BD5C41" w:rsidRPr="003007E9">
        <w:rPr>
          <w:lang w:val="en-GB"/>
        </w:rPr>
        <w:t xml:space="preserve">Access to justice underpins trust in the justice system among </w:t>
      </w:r>
      <w:r w:rsidR="000B6A48" w:rsidRPr="003007E9">
        <w:rPr>
          <w:lang w:val="en-GB"/>
        </w:rPr>
        <w:t>citizens</w:t>
      </w:r>
      <w:r w:rsidR="00BD5C41" w:rsidRPr="003007E9">
        <w:rPr>
          <w:lang w:val="en-GB"/>
        </w:rPr>
        <w:t xml:space="preserve"> and is </w:t>
      </w:r>
      <w:r w:rsidR="000B6A48" w:rsidRPr="003007E9">
        <w:rPr>
          <w:lang w:val="en-GB"/>
        </w:rPr>
        <w:t>an essential element</w:t>
      </w:r>
      <w:r w:rsidR="00BD5C41" w:rsidRPr="003007E9">
        <w:rPr>
          <w:lang w:val="en-GB"/>
        </w:rPr>
        <w:t xml:space="preserve"> in the country</w:t>
      </w:r>
      <w:r w:rsidR="00C624D5" w:rsidRPr="003007E9">
        <w:rPr>
          <w:lang w:val="en-GB"/>
        </w:rPr>
        <w:t>’</w:t>
      </w:r>
      <w:r w:rsidR="00BD5C41" w:rsidRPr="003007E9">
        <w:rPr>
          <w:lang w:val="en-GB"/>
        </w:rPr>
        <w:t>s stabilization, as well as being a pledge of sustainable development. It forms part of the struggle against impunity and guarantees equity.</w:t>
      </w:r>
    </w:p>
    <w:p w:rsidR="00BD5C41" w:rsidRPr="003007E9" w:rsidRDefault="005B1FB3" w:rsidP="00EB115D">
      <w:pPr>
        <w:pStyle w:val="SingleTxtG"/>
        <w:rPr>
          <w:lang w:val="en-GB"/>
        </w:rPr>
      </w:pPr>
      <w:r w:rsidRPr="003007E9">
        <w:rPr>
          <w:lang w:val="en-GB"/>
        </w:rPr>
        <w:t>96.</w:t>
      </w:r>
      <w:r w:rsidRPr="003007E9">
        <w:rPr>
          <w:lang w:val="en-GB"/>
        </w:rPr>
        <w:tab/>
      </w:r>
      <w:r w:rsidR="000B6A48" w:rsidRPr="003007E9">
        <w:rPr>
          <w:lang w:val="en-GB"/>
        </w:rPr>
        <w:t>In view of all this</w:t>
      </w:r>
      <w:r w:rsidR="00BD5C41" w:rsidRPr="003007E9">
        <w:rPr>
          <w:lang w:val="en-GB"/>
        </w:rPr>
        <w:t xml:space="preserve">, and as part of its </w:t>
      </w:r>
      <w:r w:rsidR="000B6A48" w:rsidRPr="003007E9">
        <w:rPr>
          <w:lang w:val="en-GB"/>
        </w:rPr>
        <w:t xml:space="preserve">security </w:t>
      </w:r>
      <w:r w:rsidR="00BD5C41" w:rsidRPr="003007E9">
        <w:rPr>
          <w:lang w:val="en-GB"/>
        </w:rPr>
        <w:t>reform</w:t>
      </w:r>
      <w:r w:rsidR="000B6A48" w:rsidRPr="003007E9">
        <w:rPr>
          <w:lang w:val="en-GB"/>
        </w:rPr>
        <w:t>s</w:t>
      </w:r>
      <w:r w:rsidR="00BD5C41" w:rsidRPr="003007E9">
        <w:rPr>
          <w:lang w:val="en-GB"/>
        </w:rPr>
        <w:t xml:space="preserve">, the Government has put in place a policy to reform and modernize the judicial and prison system </w:t>
      </w:r>
      <w:r w:rsidR="000B6A48" w:rsidRPr="003007E9">
        <w:rPr>
          <w:lang w:val="en-GB"/>
        </w:rPr>
        <w:t>in order</w:t>
      </w:r>
      <w:r w:rsidR="00BD5C41" w:rsidRPr="003007E9">
        <w:rPr>
          <w:lang w:val="en-GB"/>
        </w:rPr>
        <w:t xml:space="preserve"> to </w:t>
      </w:r>
      <w:r w:rsidR="000B6A48" w:rsidRPr="003007E9">
        <w:rPr>
          <w:lang w:val="en-GB"/>
        </w:rPr>
        <w:t xml:space="preserve">make </w:t>
      </w:r>
      <w:r w:rsidR="00BD5C41" w:rsidRPr="003007E9">
        <w:rPr>
          <w:lang w:val="en-GB"/>
        </w:rPr>
        <w:t xml:space="preserve">justice </w:t>
      </w:r>
      <w:r w:rsidR="000B6A48" w:rsidRPr="003007E9">
        <w:rPr>
          <w:lang w:val="en-GB"/>
        </w:rPr>
        <w:t>more accessible to citizens and ensure</w:t>
      </w:r>
      <w:r w:rsidR="00BD5C41" w:rsidRPr="003007E9">
        <w:rPr>
          <w:lang w:val="en-GB"/>
        </w:rPr>
        <w:t xml:space="preserve"> </w:t>
      </w:r>
      <w:r w:rsidR="000B6A48" w:rsidRPr="003007E9">
        <w:rPr>
          <w:lang w:val="en-GB"/>
        </w:rPr>
        <w:t>its</w:t>
      </w:r>
      <w:r w:rsidR="00BD5C41" w:rsidRPr="003007E9">
        <w:rPr>
          <w:lang w:val="en-GB"/>
        </w:rPr>
        <w:t xml:space="preserve"> independence.</w:t>
      </w:r>
    </w:p>
    <w:p w:rsidR="00471124" w:rsidRPr="003007E9" w:rsidRDefault="00447DD8" w:rsidP="00CB34B9">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3</w:t>
      </w:r>
      <w:r w:rsidR="00CB34B9" w:rsidRPr="003007E9">
        <w:rPr>
          <w:lang w:val="en-GB"/>
        </w:rPr>
        <w:br/>
      </w:r>
      <w:r w:rsidR="00BD5C41" w:rsidRPr="003007E9">
        <w:rPr>
          <w:lang w:val="en-GB"/>
        </w:rPr>
        <w:t>Equality between men and women</w:t>
      </w:r>
    </w:p>
    <w:p w:rsidR="00471124" w:rsidRPr="003007E9" w:rsidRDefault="005B1FB3" w:rsidP="00BD5C41">
      <w:pPr>
        <w:pStyle w:val="SingleTxtG"/>
        <w:rPr>
          <w:lang w:val="en-GB" w:eastAsia="fr-FR"/>
        </w:rPr>
      </w:pPr>
      <w:r w:rsidRPr="003007E9">
        <w:rPr>
          <w:lang w:val="en-GB" w:eastAsia="fr-FR"/>
        </w:rPr>
        <w:t>97.</w:t>
      </w:r>
      <w:r w:rsidRPr="003007E9">
        <w:rPr>
          <w:lang w:val="en-GB" w:eastAsia="fr-FR"/>
        </w:rPr>
        <w:tab/>
      </w:r>
      <w:r w:rsidR="00BD5C41" w:rsidRPr="003007E9">
        <w:rPr>
          <w:lang w:val="en-GB"/>
        </w:rPr>
        <w:t>At the international level</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BD5C41" w:rsidRPr="003007E9">
        <w:rPr>
          <w:lang w:val="en-GB"/>
        </w:rPr>
        <w:t>has ratified a number of instruments enshrining the free exercise by women, on an equal footing with men, of the fundamental rights of human beings. These include</w:t>
      </w:r>
      <w:r w:rsidR="009E0467" w:rsidRPr="003007E9">
        <w:rPr>
          <w:lang w:val="en-GB"/>
        </w:rPr>
        <w:t>:</w:t>
      </w:r>
    </w:p>
    <w:p w:rsidR="00471124" w:rsidRPr="003007E9" w:rsidRDefault="00CB34B9" w:rsidP="00447DD8">
      <w:pPr>
        <w:pStyle w:val="Bullet1G"/>
        <w:rPr>
          <w:lang w:val="en-GB" w:eastAsia="fr-FR"/>
        </w:rPr>
      </w:pPr>
      <w:r w:rsidRPr="003007E9">
        <w:rPr>
          <w:lang w:val="en-GB" w:eastAsia="fr-FR"/>
        </w:rPr>
        <w:t xml:space="preserve">The </w:t>
      </w:r>
      <w:r w:rsidR="00AA5952" w:rsidRPr="003007E9">
        <w:rPr>
          <w:lang w:val="en-GB" w:eastAsia="fr-FR"/>
        </w:rPr>
        <w:t>Charter</w:t>
      </w:r>
      <w:r w:rsidR="00C624D5" w:rsidRPr="003007E9">
        <w:rPr>
          <w:lang w:val="en-GB" w:eastAsia="fr-FR"/>
        </w:rPr>
        <w:t xml:space="preserve"> of the United Nations</w:t>
      </w:r>
      <w:r w:rsidR="00A46D4A" w:rsidRPr="003007E9">
        <w:rPr>
          <w:lang w:val="en-GB" w:eastAsia="fr-FR"/>
        </w:rPr>
        <w:t xml:space="preserve">, </w:t>
      </w:r>
      <w:r w:rsidR="00C624D5" w:rsidRPr="003007E9">
        <w:rPr>
          <w:lang w:val="en-GB" w:eastAsia="fr-FR"/>
        </w:rPr>
        <w:t xml:space="preserve">which is </w:t>
      </w:r>
      <w:r w:rsidR="00A46D4A" w:rsidRPr="003007E9">
        <w:rPr>
          <w:lang w:val="en-GB" w:eastAsia="fr-FR"/>
        </w:rPr>
        <w:t>a reaffirmation of faith in fundamental human rights, in the dignity and value of the h</w:t>
      </w:r>
      <w:r w:rsidR="006B3606" w:rsidRPr="003007E9">
        <w:rPr>
          <w:lang w:val="en-GB" w:eastAsia="fr-FR"/>
        </w:rPr>
        <w:t>uman person and in the equal rights of men and women</w:t>
      </w:r>
      <w:r w:rsidR="009E0467" w:rsidRPr="003007E9">
        <w:rPr>
          <w:lang w:val="en-GB" w:eastAsia="fr-FR"/>
        </w:rPr>
        <w:t>;</w:t>
      </w:r>
    </w:p>
    <w:p w:rsidR="00471124" w:rsidRPr="003007E9" w:rsidRDefault="00CB34B9" w:rsidP="00447DD8">
      <w:pPr>
        <w:pStyle w:val="Bullet1G"/>
        <w:rPr>
          <w:lang w:val="en-GB" w:eastAsia="fr-FR"/>
        </w:rPr>
      </w:pPr>
      <w:r w:rsidRPr="003007E9">
        <w:rPr>
          <w:lang w:val="en-GB" w:eastAsia="fr-FR"/>
        </w:rPr>
        <w:t xml:space="preserve">The </w:t>
      </w:r>
      <w:r w:rsidR="009113B4" w:rsidRPr="003007E9">
        <w:rPr>
          <w:lang w:val="en-GB" w:eastAsia="fr-FR"/>
        </w:rPr>
        <w:t>Universal Declaration of Human Rights</w:t>
      </w:r>
      <w:r w:rsidR="006B3606" w:rsidRPr="003007E9">
        <w:rPr>
          <w:lang w:val="en-GB" w:eastAsia="fr-FR"/>
        </w:rPr>
        <w:t>, which affirms the principle of</w:t>
      </w:r>
      <w:r w:rsidR="00471124" w:rsidRPr="003007E9">
        <w:rPr>
          <w:lang w:val="en-GB" w:eastAsia="fr-FR"/>
        </w:rPr>
        <w:t xml:space="preserve"> non</w:t>
      </w:r>
      <w:r w:rsidR="00597AD9" w:rsidRPr="003007E9">
        <w:rPr>
          <w:lang w:val="en-GB" w:eastAsia="fr-FR"/>
        </w:rPr>
        <w:noBreakHyphen/>
      </w:r>
      <w:r w:rsidR="00471124" w:rsidRPr="003007E9">
        <w:rPr>
          <w:lang w:val="en-GB" w:eastAsia="fr-FR"/>
        </w:rPr>
        <w:t xml:space="preserve">discrimination </w:t>
      </w:r>
      <w:r w:rsidR="006B3606" w:rsidRPr="003007E9">
        <w:rPr>
          <w:lang w:val="en-GB" w:eastAsia="fr-FR"/>
        </w:rPr>
        <w:t>and proclaims that all human beings are born free and equal in dignity and rights and that all may avail themselves of every right and every freedom without discrimination of any kind, including sexual discrimination</w:t>
      </w:r>
      <w:r w:rsidR="009E0467" w:rsidRPr="003007E9">
        <w:rPr>
          <w:lang w:val="en-GB" w:eastAsia="fr-FR"/>
        </w:rPr>
        <w:t>;</w:t>
      </w:r>
    </w:p>
    <w:p w:rsidR="00471124" w:rsidRPr="003007E9" w:rsidRDefault="00CB34B9" w:rsidP="00447DD8">
      <w:pPr>
        <w:pStyle w:val="Bullet1G"/>
        <w:rPr>
          <w:lang w:val="en-GB" w:eastAsia="fr-FR"/>
        </w:rPr>
      </w:pPr>
      <w:r w:rsidRPr="003007E9">
        <w:rPr>
          <w:lang w:val="en-GB" w:eastAsia="fr-FR"/>
        </w:rPr>
        <w:t xml:space="preserve">The </w:t>
      </w:r>
      <w:r w:rsidR="003415B3" w:rsidRPr="003007E9">
        <w:rPr>
          <w:lang w:val="en-GB" w:eastAsia="fr-FR"/>
        </w:rPr>
        <w:t>African Charter on Human and Peoples</w:t>
      </w:r>
      <w:r w:rsidR="00C624D5" w:rsidRPr="003007E9">
        <w:rPr>
          <w:lang w:val="en-GB" w:eastAsia="fr-FR"/>
        </w:rPr>
        <w:t>’</w:t>
      </w:r>
      <w:r w:rsidR="003415B3" w:rsidRPr="003007E9">
        <w:rPr>
          <w:lang w:val="en-GB" w:eastAsia="fr-FR"/>
        </w:rPr>
        <w:t xml:space="preserve"> Rights</w:t>
      </w:r>
      <w:r w:rsidR="009E0467" w:rsidRPr="003007E9">
        <w:rPr>
          <w:lang w:val="en-GB" w:eastAsia="fr-FR"/>
        </w:rPr>
        <w:t>;</w:t>
      </w:r>
    </w:p>
    <w:p w:rsidR="00471124" w:rsidRPr="003007E9" w:rsidRDefault="00CB34B9" w:rsidP="00D824D3">
      <w:pPr>
        <w:pStyle w:val="Bullet1G"/>
        <w:rPr>
          <w:lang w:val="en-GB" w:eastAsia="fr-FR"/>
        </w:rPr>
      </w:pPr>
      <w:r w:rsidRPr="003007E9">
        <w:rPr>
          <w:lang w:val="en-GB" w:eastAsia="fr-FR"/>
        </w:rPr>
        <w:t xml:space="preserve">The </w:t>
      </w:r>
      <w:r w:rsidR="00D824D3" w:rsidRPr="003007E9">
        <w:rPr>
          <w:lang w:val="en-GB" w:eastAsia="fr-FR"/>
        </w:rPr>
        <w:t>Protocol to the African Charter on Human and Peoples</w:t>
      </w:r>
      <w:r w:rsidR="00C624D5" w:rsidRPr="003007E9">
        <w:rPr>
          <w:lang w:val="en-GB" w:eastAsia="fr-FR"/>
        </w:rPr>
        <w:t>’</w:t>
      </w:r>
      <w:r w:rsidR="00D824D3" w:rsidRPr="003007E9">
        <w:rPr>
          <w:lang w:val="en-GB" w:eastAsia="fr-FR"/>
        </w:rPr>
        <w:t xml:space="preserve"> Rights on the Rights of Women in Africa</w:t>
      </w:r>
      <w:r w:rsidR="00471124" w:rsidRPr="003007E9">
        <w:rPr>
          <w:lang w:val="en-GB" w:eastAsia="fr-FR"/>
        </w:rPr>
        <w:t xml:space="preserve">, </w:t>
      </w:r>
      <w:r w:rsidR="004E1979" w:rsidRPr="003007E9">
        <w:rPr>
          <w:lang w:val="en-GB" w:eastAsia="fr-FR"/>
        </w:rPr>
        <w:t>signed but not yet ratified</w:t>
      </w:r>
      <w:r w:rsidR="009E0467" w:rsidRPr="003007E9">
        <w:rPr>
          <w:lang w:val="en-GB" w:eastAsia="fr-FR"/>
        </w:rPr>
        <w:t>;</w:t>
      </w:r>
    </w:p>
    <w:p w:rsidR="00471124" w:rsidRPr="003007E9" w:rsidRDefault="00CB34B9" w:rsidP="00447DD8">
      <w:pPr>
        <w:pStyle w:val="Bullet1G"/>
        <w:rPr>
          <w:lang w:val="en-GB" w:eastAsia="fr-FR"/>
        </w:rPr>
      </w:pPr>
      <w:r w:rsidRPr="003007E9">
        <w:rPr>
          <w:lang w:val="en-GB" w:eastAsia="fr-FR"/>
        </w:rPr>
        <w:t xml:space="preserve">The </w:t>
      </w:r>
      <w:r w:rsidR="00D824D3" w:rsidRPr="003007E9">
        <w:rPr>
          <w:lang w:val="en-GB" w:eastAsia="fr-FR"/>
        </w:rPr>
        <w:t>Convention on the Political Rights of Women</w:t>
      </w:r>
      <w:r w:rsidR="00471124" w:rsidRPr="003007E9">
        <w:rPr>
          <w:lang w:val="en-GB" w:eastAsia="fr-FR"/>
        </w:rPr>
        <w:t xml:space="preserve"> (</w:t>
      </w:r>
      <w:r w:rsidR="00C624D5" w:rsidRPr="003007E9">
        <w:rPr>
          <w:lang w:val="en-GB" w:eastAsia="fr-FR"/>
        </w:rPr>
        <w:t xml:space="preserve">accession </w:t>
      </w:r>
      <w:r w:rsidR="004E1979" w:rsidRPr="003007E9">
        <w:rPr>
          <w:lang w:val="en-GB" w:eastAsia="fr-FR"/>
        </w:rPr>
        <w:t>by</w:t>
      </w:r>
      <w:r w:rsidR="00471124" w:rsidRPr="003007E9">
        <w:rPr>
          <w:lang w:val="en-GB" w:eastAsia="fr-FR"/>
        </w:rPr>
        <w:t xml:space="preserve"> </w:t>
      </w:r>
      <w:r w:rsidR="004E1979" w:rsidRPr="003007E9">
        <w:rPr>
          <w:lang w:val="en-GB" w:eastAsia="fr-FR"/>
        </w:rPr>
        <w:t>Côte d</w:t>
      </w:r>
      <w:r w:rsidR="00C624D5" w:rsidRPr="003007E9">
        <w:rPr>
          <w:lang w:val="en-GB" w:eastAsia="fr-FR"/>
        </w:rPr>
        <w:t>’</w:t>
      </w:r>
      <w:r w:rsidR="004E1979" w:rsidRPr="003007E9">
        <w:rPr>
          <w:lang w:val="en-GB" w:eastAsia="fr-FR"/>
        </w:rPr>
        <w:t xml:space="preserve">Ivoire on </w:t>
      </w:r>
      <w:r w:rsidR="00471124" w:rsidRPr="003007E9">
        <w:rPr>
          <w:lang w:val="en-GB" w:eastAsia="fr-FR"/>
        </w:rPr>
        <w:t xml:space="preserve">6 </w:t>
      </w:r>
      <w:r w:rsidR="001E3579" w:rsidRPr="003007E9">
        <w:rPr>
          <w:lang w:val="en-GB" w:eastAsia="fr-FR"/>
        </w:rPr>
        <w:t>September</w:t>
      </w:r>
      <w:r w:rsidR="00471124" w:rsidRPr="003007E9">
        <w:rPr>
          <w:lang w:val="en-GB" w:eastAsia="fr-FR"/>
        </w:rPr>
        <w:t xml:space="preserve"> 1995)</w:t>
      </w:r>
      <w:r w:rsidR="009E0467" w:rsidRPr="003007E9">
        <w:rPr>
          <w:lang w:val="en-GB" w:eastAsia="fr-FR"/>
        </w:rPr>
        <w:t>;</w:t>
      </w:r>
    </w:p>
    <w:p w:rsidR="00471124" w:rsidRPr="003007E9" w:rsidRDefault="00CB34B9" w:rsidP="000F301A">
      <w:pPr>
        <w:pStyle w:val="Bullet1G"/>
        <w:rPr>
          <w:lang w:val="en-GB" w:eastAsia="fr-FR"/>
        </w:rPr>
      </w:pPr>
      <w:r w:rsidRPr="003007E9">
        <w:rPr>
          <w:lang w:val="en-GB" w:eastAsia="fr-FR"/>
        </w:rPr>
        <w:t xml:space="preserve">The </w:t>
      </w:r>
      <w:r w:rsidR="003415B3" w:rsidRPr="003007E9">
        <w:rPr>
          <w:lang w:val="en-GB" w:eastAsia="fr-FR"/>
        </w:rPr>
        <w:t>Convention on the Elimination of All Forms of Discrimination against Women</w:t>
      </w:r>
      <w:r w:rsidR="00471124" w:rsidRPr="003007E9">
        <w:rPr>
          <w:lang w:val="en-GB" w:eastAsia="fr-FR"/>
        </w:rPr>
        <w:t xml:space="preserve"> (</w:t>
      </w:r>
      <w:r w:rsidR="004E1979" w:rsidRPr="003007E9">
        <w:rPr>
          <w:lang w:val="en-GB" w:eastAsia="fr-FR"/>
        </w:rPr>
        <w:t>CEDAW</w:t>
      </w:r>
      <w:r w:rsidR="00471124" w:rsidRPr="003007E9">
        <w:rPr>
          <w:lang w:val="en-GB" w:eastAsia="fr-FR"/>
        </w:rPr>
        <w:t>)</w:t>
      </w:r>
      <w:r w:rsidR="00380F0E" w:rsidRPr="003007E9">
        <w:rPr>
          <w:lang w:val="en-GB" w:eastAsia="fr-FR"/>
        </w:rPr>
        <w:t>;</w:t>
      </w:r>
    </w:p>
    <w:p w:rsidR="00471124" w:rsidRPr="003007E9" w:rsidRDefault="00CB34B9" w:rsidP="00447DD8">
      <w:pPr>
        <w:pStyle w:val="Bullet1G"/>
        <w:rPr>
          <w:lang w:val="en-GB" w:eastAsia="fr-FR"/>
        </w:rPr>
      </w:pPr>
      <w:r w:rsidRPr="003007E9">
        <w:rPr>
          <w:lang w:val="en-GB"/>
        </w:rPr>
        <w:t xml:space="preserve">The </w:t>
      </w:r>
      <w:r w:rsidR="00D824D3" w:rsidRPr="003007E9">
        <w:rPr>
          <w:lang w:val="en-GB"/>
        </w:rPr>
        <w:t>Convention on the Nationality of Married Women</w:t>
      </w:r>
      <w:r w:rsidR="00471124" w:rsidRPr="003007E9">
        <w:rPr>
          <w:lang w:val="en-GB"/>
        </w:rPr>
        <w:t xml:space="preserve">, </w:t>
      </w:r>
      <w:r w:rsidR="008B755B" w:rsidRPr="003007E9">
        <w:rPr>
          <w:lang w:val="en-GB"/>
        </w:rPr>
        <w:t>ratified on</w:t>
      </w:r>
      <w:r w:rsidR="00471124" w:rsidRPr="003007E9">
        <w:rPr>
          <w:lang w:val="en-GB"/>
        </w:rPr>
        <w:t xml:space="preserve"> 20 </w:t>
      </w:r>
      <w:r w:rsidR="001E3579" w:rsidRPr="003007E9">
        <w:rPr>
          <w:lang w:val="en-GB"/>
        </w:rPr>
        <w:t>November</w:t>
      </w:r>
      <w:r w:rsidR="00471124" w:rsidRPr="003007E9">
        <w:rPr>
          <w:lang w:val="en-GB"/>
        </w:rPr>
        <w:t xml:space="preserve"> 1999</w:t>
      </w:r>
      <w:r w:rsidR="009E0467" w:rsidRPr="003007E9">
        <w:rPr>
          <w:lang w:val="en-GB"/>
        </w:rPr>
        <w:t>;</w:t>
      </w:r>
    </w:p>
    <w:p w:rsidR="00471124" w:rsidRPr="003007E9" w:rsidRDefault="00CB34B9" w:rsidP="000F301A">
      <w:pPr>
        <w:pStyle w:val="Bullet1G"/>
        <w:rPr>
          <w:lang w:val="en-GB" w:eastAsia="fr-FR"/>
        </w:rPr>
      </w:pPr>
      <w:r w:rsidRPr="003007E9">
        <w:rPr>
          <w:lang w:val="en-GB"/>
        </w:rPr>
        <w:t xml:space="preserve">The </w:t>
      </w:r>
      <w:r w:rsidR="00D824D3" w:rsidRPr="003007E9">
        <w:rPr>
          <w:lang w:val="en-GB"/>
        </w:rPr>
        <w:t>Abuja Agreement on Trafficking in Persons, especially Women and Children</w:t>
      </w:r>
      <w:r w:rsidR="00471124" w:rsidRPr="003007E9">
        <w:rPr>
          <w:lang w:val="en-GB"/>
        </w:rPr>
        <w:t xml:space="preserve">, </w:t>
      </w:r>
      <w:r w:rsidR="004E1979" w:rsidRPr="003007E9">
        <w:rPr>
          <w:lang w:val="en-GB"/>
        </w:rPr>
        <w:t>signed in</w:t>
      </w:r>
      <w:r w:rsidR="00471124" w:rsidRPr="003007E9">
        <w:rPr>
          <w:lang w:val="en-GB"/>
        </w:rPr>
        <w:t xml:space="preserve"> 2006</w:t>
      </w:r>
      <w:r w:rsidR="004E1979" w:rsidRPr="003007E9">
        <w:rPr>
          <w:lang w:val="en-GB"/>
        </w:rPr>
        <w:t>;</w:t>
      </w:r>
    </w:p>
    <w:p w:rsidR="00471124" w:rsidRPr="003007E9" w:rsidRDefault="00CB34B9" w:rsidP="00447DD8">
      <w:pPr>
        <w:pStyle w:val="Bullet1G"/>
        <w:rPr>
          <w:lang w:val="en-GB" w:eastAsia="fr-FR"/>
        </w:rPr>
      </w:pPr>
      <w:r w:rsidRPr="003007E9">
        <w:rPr>
          <w:lang w:val="en-GB"/>
        </w:rPr>
        <w:t xml:space="preserve">The </w:t>
      </w:r>
      <w:r w:rsidR="00D824D3" w:rsidRPr="003007E9">
        <w:rPr>
          <w:lang w:val="en-GB"/>
        </w:rPr>
        <w:t>Supplementary Convention on the Abolition of Slavery, the Slave Trade, and Institutions and Practices Similar to Slavery</w:t>
      </w:r>
      <w:r w:rsidR="00471124" w:rsidRPr="003007E9">
        <w:rPr>
          <w:lang w:val="en-GB"/>
        </w:rPr>
        <w:t xml:space="preserve">, </w:t>
      </w:r>
      <w:r w:rsidR="008B755B" w:rsidRPr="003007E9">
        <w:rPr>
          <w:lang w:val="en-GB"/>
        </w:rPr>
        <w:t>ratified on</w:t>
      </w:r>
      <w:r w:rsidR="00471124" w:rsidRPr="003007E9">
        <w:rPr>
          <w:lang w:val="en-GB"/>
        </w:rPr>
        <w:t xml:space="preserve"> 8 </w:t>
      </w:r>
      <w:r w:rsidR="001E3579" w:rsidRPr="003007E9">
        <w:rPr>
          <w:lang w:val="en-GB"/>
        </w:rPr>
        <w:t>December</w:t>
      </w:r>
      <w:r w:rsidR="00471124" w:rsidRPr="003007E9">
        <w:rPr>
          <w:lang w:val="en-GB"/>
        </w:rPr>
        <w:t xml:space="preserve"> 1961</w:t>
      </w:r>
      <w:r w:rsidR="009E0467" w:rsidRPr="003007E9">
        <w:rPr>
          <w:lang w:val="en-GB"/>
        </w:rPr>
        <w:t>;</w:t>
      </w:r>
    </w:p>
    <w:p w:rsidR="00471124" w:rsidRPr="003007E9" w:rsidRDefault="00CB34B9" w:rsidP="00D824D3">
      <w:pPr>
        <w:pStyle w:val="Bullet1G"/>
        <w:rPr>
          <w:lang w:val="en-GB" w:eastAsia="fr-FR"/>
        </w:rPr>
      </w:pPr>
      <w:r w:rsidRPr="003007E9">
        <w:rPr>
          <w:lang w:val="en-GB"/>
        </w:rPr>
        <w:t xml:space="preserve">The </w:t>
      </w:r>
      <w:r w:rsidR="008B755B" w:rsidRPr="003007E9">
        <w:rPr>
          <w:lang w:val="en-GB"/>
        </w:rPr>
        <w:t xml:space="preserve">International Labour Organization (ILO) </w:t>
      </w:r>
      <w:r w:rsidR="00D824D3" w:rsidRPr="003007E9">
        <w:rPr>
          <w:lang w:val="en-GB"/>
        </w:rPr>
        <w:t>Convention concerning Equal Remuneration for Men and Women Workers for Work of Equal Value (No. 100)</w:t>
      </w:r>
      <w:r w:rsidR="00471124" w:rsidRPr="003007E9">
        <w:rPr>
          <w:lang w:val="en-GB"/>
        </w:rPr>
        <w:t xml:space="preserve">, </w:t>
      </w:r>
      <w:r w:rsidR="008B755B" w:rsidRPr="003007E9">
        <w:rPr>
          <w:lang w:val="en-GB"/>
        </w:rPr>
        <w:t>ratified on</w:t>
      </w:r>
      <w:r w:rsidR="00471124" w:rsidRPr="003007E9">
        <w:rPr>
          <w:lang w:val="en-GB"/>
        </w:rPr>
        <w:t xml:space="preserve"> 5 </w:t>
      </w:r>
      <w:r w:rsidR="001E3579" w:rsidRPr="003007E9">
        <w:rPr>
          <w:lang w:val="en-GB"/>
        </w:rPr>
        <w:t>May</w:t>
      </w:r>
      <w:r w:rsidR="00471124" w:rsidRPr="003007E9">
        <w:rPr>
          <w:lang w:val="en-GB"/>
        </w:rPr>
        <w:t xml:space="preserve"> 1961.</w:t>
      </w:r>
    </w:p>
    <w:p w:rsidR="00471124" w:rsidRPr="003007E9" w:rsidRDefault="00447DD8" w:rsidP="003A0DE2">
      <w:pPr>
        <w:pStyle w:val="H23G"/>
        <w:rPr>
          <w:lang w:val="en-GB" w:eastAsia="fr-FR"/>
        </w:rPr>
      </w:pPr>
      <w:r w:rsidRPr="003007E9">
        <w:rPr>
          <w:lang w:val="en-GB" w:eastAsia="fr-FR"/>
        </w:rPr>
        <w:tab/>
      </w:r>
      <w:r w:rsidRPr="003007E9">
        <w:rPr>
          <w:lang w:val="en-GB" w:eastAsia="fr-FR"/>
        </w:rPr>
        <w:tab/>
      </w:r>
      <w:r w:rsidR="004E1979" w:rsidRPr="003007E9">
        <w:rPr>
          <w:lang w:val="en-GB" w:eastAsia="fr-FR"/>
        </w:rPr>
        <w:t>The principle of equality between men and women in the</w:t>
      </w:r>
      <w:r w:rsidR="00471124" w:rsidRPr="003007E9">
        <w:rPr>
          <w:lang w:val="en-GB" w:eastAsia="fr-FR"/>
        </w:rPr>
        <w:t xml:space="preserve"> </w:t>
      </w:r>
      <w:r w:rsidR="00C46754" w:rsidRPr="003007E9">
        <w:rPr>
          <w:lang w:val="en-GB" w:eastAsia="fr-FR"/>
        </w:rPr>
        <w:t>Ivorian</w:t>
      </w:r>
      <w:r w:rsidR="004E1979" w:rsidRPr="003007E9">
        <w:rPr>
          <w:lang w:val="en-GB" w:eastAsia="fr-FR"/>
        </w:rPr>
        <w:t xml:space="preserve"> Constitution</w:t>
      </w:r>
    </w:p>
    <w:p w:rsidR="004E1979" w:rsidRPr="003007E9" w:rsidRDefault="005B1FB3" w:rsidP="004F1CD6">
      <w:pPr>
        <w:pStyle w:val="SingleTxtG"/>
        <w:rPr>
          <w:lang w:val="en-GB"/>
        </w:rPr>
      </w:pPr>
      <w:r w:rsidRPr="003007E9">
        <w:rPr>
          <w:lang w:val="en-GB"/>
        </w:rPr>
        <w:t>98.</w:t>
      </w:r>
      <w:r w:rsidRPr="003007E9">
        <w:rPr>
          <w:lang w:val="en-GB"/>
        </w:rPr>
        <w:tab/>
      </w:r>
      <w:r w:rsidR="004E1979" w:rsidRPr="003007E9">
        <w:rPr>
          <w:lang w:val="en-GB"/>
        </w:rPr>
        <w:t xml:space="preserve">The principle of equality between men and women was enshrined in the first Constitution and reinforced in the Constitution of 1 August 2000, which also prohibited any form of torture or physical </w:t>
      </w:r>
      <w:r w:rsidR="00C624D5" w:rsidRPr="003007E9">
        <w:rPr>
          <w:lang w:val="en-GB"/>
        </w:rPr>
        <w:t>or</w:t>
      </w:r>
      <w:r w:rsidR="004E1979" w:rsidRPr="003007E9">
        <w:rPr>
          <w:lang w:val="en-GB"/>
        </w:rPr>
        <w:t xml:space="preserve"> psychological violence, </w:t>
      </w:r>
      <w:r w:rsidR="00C624D5" w:rsidRPr="003007E9">
        <w:rPr>
          <w:lang w:val="en-GB"/>
        </w:rPr>
        <w:t>injury or degr</w:t>
      </w:r>
      <w:r w:rsidR="00FD0ED9" w:rsidRPr="003007E9">
        <w:rPr>
          <w:lang w:val="en-GB"/>
        </w:rPr>
        <w:t>adation of women.</w:t>
      </w:r>
    </w:p>
    <w:p w:rsidR="00471124" w:rsidRPr="003007E9" w:rsidRDefault="005B1FB3" w:rsidP="00FD0ED9">
      <w:pPr>
        <w:pStyle w:val="SingleTxtG"/>
        <w:rPr>
          <w:lang w:val="en-GB"/>
        </w:rPr>
      </w:pPr>
      <w:r w:rsidRPr="003007E9">
        <w:rPr>
          <w:lang w:val="en-GB"/>
        </w:rPr>
        <w:t>99.</w:t>
      </w:r>
      <w:r w:rsidRPr="003007E9">
        <w:rPr>
          <w:lang w:val="en-GB"/>
        </w:rPr>
        <w:tab/>
      </w:r>
      <w:r w:rsidR="00FD0ED9" w:rsidRPr="003007E9">
        <w:rPr>
          <w:lang w:val="en-GB"/>
        </w:rPr>
        <w:t xml:space="preserve">Equality between women and men </w:t>
      </w:r>
      <w:r w:rsidR="00C624D5" w:rsidRPr="003007E9">
        <w:rPr>
          <w:lang w:val="en-GB"/>
        </w:rPr>
        <w:t>in</w:t>
      </w:r>
      <w:r w:rsidR="00FD0ED9" w:rsidRPr="003007E9">
        <w:rPr>
          <w:lang w:val="en-GB"/>
        </w:rPr>
        <w:t xml:space="preserve"> the exercise of political rights is enshrined in </w:t>
      </w:r>
      <w:r w:rsidR="008F7FDE" w:rsidRPr="003007E9">
        <w:rPr>
          <w:lang w:val="en-GB"/>
        </w:rPr>
        <w:t xml:space="preserve">articles </w:t>
      </w:r>
      <w:r w:rsidR="00471124" w:rsidRPr="003007E9">
        <w:rPr>
          <w:lang w:val="en-GB"/>
        </w:rPr>
        <w:t xml:space="preserve">30 </w:t>
      </w:r>
      <w:r w:rsidR="00FD0ED9" w:rsidRPr="003007E9">
        <w:rPr>
          <w:lang w:val="en-GB"/>
        </w:rPr>
        <w:t xml:space="preserve">and </w:t>
      </w:r>
      <w:r w:rsidR="00471124" w:rsidRPr="003007E9">
        <w:rPr>
          <w:lang w:val="en-GB"/>
        </w:rPr>
        <w:t xml:space="preserve">33 </w:t>
      </w:r>
      <w:r w:rsidR="00A52DD8" w:rsidRPr="003007E9">
        <w:rPr>
          <w:lang w:val="en-GB"/>
        </w:rPr>
        <w:t>of the Constitution</w:t>
      </w:r>
      <w:r w:rsidR="00471124" w:rsidRPr="003007E9">
        <w:rPr>
          <w:lang w:val="en-GB"/>
        </w:rPr>
        <w:t xml:space="preserve"> </w:t>
      </w:r>
      <w:r w:rsidR="00820397" w:rsidRPr="003007E9">
        <w:rPr>
          <w:lang w:val="en-GB"/>
        </w:rPr>
        <w:t xml:space="preserve">of </w:t>
      </w:r>
      <w:r w:rsidR="00FD0ED9" w:rsidRPr="003007E9">
        <w:rPr>
          <w:lang w:val="en-GB"/>
        </w:rPr>
        <w:t>1</w:t>
      </w:r>
      <w:r w:rsidR="000A60A3" w:rsidRPr="003007E9">
        <w:rPr>
          <w:vertAlign w:val="superscript"/>
          <w:lang w:val="en-GB"/>
        </w:rPr>
        <w:t xml:space="preserve"> </w:t>
      </w:r>
      <w:r w:rsidR="001E3579" w:rsidRPr="003007E9">
        <w:rPr>
          <w:lang w:val="en-GB"/>
        </w:rPr>
        <w:t>August</w:t>
      </w:r>
      <w:r w:rsidR="00471124" w:rsidRPr="003007E9">
        <w:rPr>
          <w:lang w:val="en-GB"/>
        </w:rPr>
        <w:t xml:space="preserve"> 2000, </w:t>
      </w:r>
      <w:r w:rsidR="00380F0E" w:rsidRPr="003007E9">
        <w:rPr>
          <w:lang w:val="en-GB"/>
        </w:rPr>
        <w:t>confirming the stipulation in</w:t>
      </w:r>
      <w:r w:rsidR="00471124" w:rsidRPr="003007E9">
        <w:rPr>
          <w:lang w:val="en-GB"/>
        </w:rPr>
        <w:t xml:space="preserve"> </w:t>
      </w:r>
      <w:r w:rsidR="008F7FDE" w:rsidRPr="003007E9">
        <w:rPr>
          <w:lang w:val="en-GB"/>
        </w:rPr>
        <w:t xml:space="preserve">article </w:t>
      </w:r>
      <w:r w:rsidR="00471124" w:rsidRPr="003007E9">
        <w:rPr>
          <w:lang w:val="en-GB"/>
        </w:rPr>
        <w:t xml:space="preserve">2 </w:t>
      </w:r>
      <w:r w:rsidR="00FD0ED9" w:rsidRPr="003007E9">
        <w:rPr>
          <w:lang w:val="en-GB"/>
        </w:rPr>
        <w:t xml:space="preserve">of the same </w:t>
      </w:r>
      <w:r w:rsidR="00471124" w:rsidRPr="003007E9">
        <w:rPr>
          <w:lang w:val="en-GB"/>
        </w:rPr>
        <w:t xml:space="preserve">Constitution </w:t>
      </w:r>
      <w:r w:rsidR="00FD0ED9" w:rsidRPr="003007E9">
        <w:rPr>
          <w:lang w:val="en-GB"/>
        </w:rPr>
        <w:t xml:space="preserve">that </w:t>
      </w:r>
      <w:r w:rsidR="009569A2" w:rsidRPr="003007E9">
        <w:rPr>
          <w:lang w:val="en-GB"/>
        </w:rPr>
        <w:t>“</w:t>
      </w:r>
      <w:r w:rsidR="00FD0ED9" w:rsidRPr="003007E9">
        <w:rPr>
          <w:lang w:val="en-GB"/>
        </w:rPr>
        <w:t>all human beings are born free and equal before the law</w:t>
      </w:r>
      <w:r w:rsidR="009569A2" w:rsidRPr="003007E9">
        <w:rPr>
          <w:lang w:val="en-GB"/>
        </w:rPr>
        <w:t>”</w:t>
      </w:r>
      <w:r w:rsidR="00FD0ED9" w:rsidRPr="003007E9">
        <w:rPr>
          <w:lang w:val="en-GB"/>
        </w:rPr>
        <w:t>.</w:t>
      </w:r>
    </w:p>
    <w:p w:rsidR="00FD0ED9" w:rsidRPr="003007E9" w:rsidRDefault="005B1FB3" w:rsidP="00232C99">
      <w:pPr>
        <w:pStyle w:val="SingleTxtG"/>
        <w:rPr>
          <w:lang w:val="en-GB"/>
        </w:rPr>
      </w:pPr>
      <w:r w:rsidRPr="003007E9">
        <w:rPr>
          <w:lang w:val="en-GB"/>
        </w:rPr>
        <w:t>100.</w:t>
      </w:r>
      <w:r w:rsidRPr="003007E9">
        <w:rPr>
          <w:lang w:val="en-GB"/>
        </w:rPr>
        <w:tab/>
      </w:r>
      <w:r w:rsidR="00380F0E" w:rsidRPr="003007E9">
        <w:rPr>
          <w:lang w:val="en-GB"/>
        </w:rPr>
        <w:t>A</w:t>
      </w:r>
      <w:r w:rsidR="008F7FDE" w:rsidRPr="003007E9">
        <w:rPr>
          <w:lang w:val="en-GB"/>
        </w:rPr>
        <w:t xml:space="preserve">rticle </w:t>
      </w:r>
      <w:r w:rsidR="00471124" w:rsidRPr="003007E9">
        <w:rPr>
          <w:lang w:val="en-GB"/>
        </w:rPr>
        <w:t xml:space="preserve">7 </w:t>
      </w:r>
      <w:r w:rsidR="00380F0E" w:rsidRPr="003007E9">
        <w:rPr>
          <w:lang w:val="en-GB"/>
        </w:rPr>
        <w:t xml:space="preserve">also </w:t>
      </w:r>
      <w:r w:rsidR="00FD0ED9" w:rsidRPr="003007E9">
        <w:rPr>
          <w:lang w:val="en-GB"/>
        </w:rPr>
        <w:t xml:space="preserve">adds that the State is to ensure equal access for all citizens to health care, education, culture, information, </w:t>
      </w:r>
      <w:r w:rsidR="00380F0E" w:rsidRPr="003007E9">
        <w:rPr>
          <w:lang w:val="en-GB"/>
        </w:rPr>
        <w:t>vocational</w:t>
      </w:r>
      <w:r w:rsidR="00FD0ED9" w:rsidRPr="003007E9">
        <w:rPr>
          <w:lang w:val="en-GB"/>
        </w:rPr>
        <w:t xml:space="preserve"> training and employment.</w:t>
      </w:r>
    </w:p>
    <w:p w:rsidR="00FD0ED9" w:rsidRPr="003007E9" w:rsidRDefault="005B1FB3" w:rsidP="00232C99">
      <w:pPr>
        <w:pStyle w:val="SingleTxtG"/>
        <w:rPr>
          <w:lang w:val="en-GB"/>
        </w:rPr>
      </w:pPr>
      <w:r w:rsidRPr="003007E9">
        <w:rPr>
          <w:lang w:val="en-GB"/>
        </w:rPr>
        <w:t>101.</w:t>
      </w:r>
      <w:r w:rsidRPr="003007E9">
        <w:rPr>
          <w:lang w:val="en-GB"/>
        </w:rPr>
        <w:tab/>
      </w:r>
      <w:r w:rsidR="008F7FDE" w:rsidRPr="003007E9">
        <w:rPr>
          <w:lang w:val="en-GB"/>
        </w:rPr>
        <w:t xml:space="preserve">Article </w:t>
      </w:r>
      <w:r w:rsidR="00471124" w:rsidRPr="003007E9">
        <w:rPr>
          <w:lang w:val="en-GB"/>
        </w:rPr>
        <w:t>17</w:t>
      </w:r>
      <w:r w:rsidR="00FD0ED9" w:rsidRPr="003007E9">
        <w:rPr>
          <w:lang w:val="en-GB"/>
        </w:rPr>
        <w:t xml:space="preserve"> goes further, prescribing that “all </w:t>
      </w:r>
      <w:r w:rsidR="00C624D5" w:rsidRPr="003007E9">
        <w:rPr>
          <w:lang w:val="en-GB"/>
        </w:rPr>
        <w:t xml:space="preserve">are to </w:t>
      </w:r>
      <w:r w:rsidR="00FD0ED9" w:rsidRPr="003007E9">
        <w:rPr>
          <w:lang w:val="en-GB"/>
        </w:rPr>
        <w:t>have equal access to positions of employment in the public or private sector”, while forbidding “any discrimination in access to or the exercise of employment based on sex or political, religious or philosophical opinions”.</w:t>
      </w:r>
    </w:p>
    <w:p w:rsidR="00471124" w:rsidRPr="003007E9" w:rsidRDefault="00447DD8" w:rsidP="00447DD8">
      <w:pPr>
        <w:pStyle w:val="H23G"/>
        <w:rPr>
          <w:lang w:val="en-GB" w:eastAsia="fr-FR"/>
        </w:rPr>
      </w:pPr>
      <w:r w:rsidRPr="003007E9">
        <w:rPr>
          <w:lang w:val="en-GB" w:eastAsia="fr-FR"/>
        </w:rPr>
        <w:tab/>
      </w:r>
      <w:r w:rsidRPr="003007E9">
        <w:rPr>
          <w:lang w:val="en-GB" w:eastAsia="fr-FR"/>
        </w:rPr>
        <w:tab/>
      </w:r>
      <w:r w:rsidR="00FD0ED9" w:rsidRPr="003007E9">
        <w:rPr>
          <w:lang w:val="en-GB" w:eastAsia="fr-FR"/>
        </w:rPr>
        <w:t xml:space="preserve">The principle of equality between men and women in </w:t>
      </w:r>
      <w:r w:rsidR="00C46754" w:rsidRPr="003007E9">
        <w:rPr>
          <w:lang w:val="en-GB" w:eastAsia="fr-FR"/>
        </w:rPr>
        <w:t>Ivorian</w:t>
      </w:r>
      <w:r w:rsidR="00FD0ED9" w:rsidRPr="003007E9">
        <w:rPr>
          <w:lang w:val="en-GB" w:eastAsia="fr-FR"/>
        </w:rPr>
        <w:t xml:space="preserve"> legislation</w:t>
      </w:r>
    </w:p>
    <w:p w:rsidR="00471124" w:rsidRPr="003007E9" w:rsidRDefault="005B1FB3" w:rsidP="00197B0C">
      <w:pPr>
        <w:pStyle w:val="SingleTxtG"/>
        <w:rPr>
          <w:lang w:val="en-GB"/>
        </w:rPr>
      </w:pPr>
      <w:r w:rsidRPr="003007E9">
        <w:rPr>
          <w:lang w:val="en-GB"/>
        </w:rPr>
        <w:t>102.</w:t>
      </w:r>
      <w:r w:rsidRPr="003007E9">
        <w:rPr>
          <w:lang w:val="en-GB"/>
        </w:rPr>
        <w:tab/>
      </w:r>
      <w:r w:rsidR="0075600F" w:rsidRPr="003007E9">
        <w:rPr>
          <w:lang w:val="en-GB"/>
        </w:rPr>
        <w:t xml:space="preserve">Internally, numerous laws uphold the principle of </w:t>
      </w:r>
      <w:r w:rsidR="00197B0C" w:rsidRPr="003007E9">
        <w:rPr>
          <w:lang w:val="en-GB"/>
        </w:rPr>
        <w:t>equality between the sexes enshrined in the Constitution. They include in particular</w:t>
      </w:r>
      <w:r w:rsidR="009E0467" w:rsidRPr="003007E9">
        <w:rPr>
          <w:lang w:val="en-GB"/>
        </w:rPr>
        <w:t>:</w:t>
      </w:r>
    </w:p>
    <w:p w:rsidR="00471124" w:rsidRPr="003007E9" w:rsidRDefault="00495BF9" w:rsidP="00447DD8">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92-570 </w:t>
      </w:r>
      <w:r w:rsidR="00820397" w:rsidRPr="003007E9">
        <w:rPr>
          <w:lang w:val="en-GB"/>
        </w:rPr>
        <w:t>of 1</w:t>
      </w:r>
      <w:r w:rsidR="00471124" w:rsidRPr="003007E9">
        <w:rPr>
          <w:lang w:val="en-GB"/>
        </w:rPr>
        <w:t xml:space="preserve">1 </w:t>
      </w:r>
      <w:r w:rsidR="001E3579" w:rsidRPr="003007E9">
        <w:rPr>
          <w:lang w:val="en-GB"/>
        </w:rPr>
        <w:t>September</w:t>
      </w:r>
      <w:r w:rsidR="00471124" w:rsidRPr="003007E9">
        <w:rPr>
          <w:lang w:val="en-GB"/>
        </w:rPr>
        <w:t xml:space="preserve"> 1992 </w:t>
      </w:r>
      <w:r w:rsidR="00814EC9" w:rsidRPr="003007E9">
        <w:rPr>
          <w:lang w:val="en-GB"/>
        </w:rPr>
        <w:t>establishing the</w:t>
      </w:r>
      <w:r w:rsidR="00471124" w:rsidRPr="003007E9">
        <w:rPr>
          <w:lang w:val="en-GB"/>
        </w:rPr>
        <w:t xml:space="preserve"> </w:t>
      </w:r>
      <w:r w:rsidR="00197B0C" w:rsidRPr="003007E9">
        <w:rPr>
          <w:lang w:val="en-GB"/>
        </w:rPr>
        <w:t xml:space="preserve">General Statute of the Ivorian </w:t>
      </w:r>
      <w:r w:rsidR="0036027E" w:rsidRPr="003007E9">
        <w:rPr>
          <w:lang w:val="en-GB"/>
        </w:rPr>
        <w:t>Public Administration</w:t>
      </w:r>
      <w:r w:rsidR="009E0467" w:rsidRPr="003007E9">
        <w:rPr>
          <w:lang w:val="en-GB"/>
        </w:rPr>
        <w:t>;</w:t>
      </w:r>
    </w:p>
    <w:p w:rsidR="00471124" w:rsidRPr="003007E9" w:rsidRDefault="00495BF9" w:rsidP="00447DD8">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2001-479 </w:t>
      </w:r>
      <w:r w:rsidR="00203AFD" w:rsidRPr="003007E9">
        <w:rPr>
          <w:lang w:val="en-GB"/>
        </w:rPr>
        <w:t>of</w:t>
      </w:r>
      <w:r w:rsidR="00471124" w:rsidRPr="003007E9">
        <w:rPr>
          <w:lang w:val="en-GB"/>
        </w:rPr>
        <w:t xml:space="preserve"> 9 </w:t>
      </w:r>
      <w:r w:rsidR="001E3579" w:rsidRPr="003007E9">
        <w:rPr>
          <w:lang w:val="en-GB"/>
        </w:rPr>
        <w:t>August</w:t>
      </w:r>
      <w:r w:rsidR="00471124" w:rsidRPr="003007E9">
        <w:rPr>
          <w:lang w:val="en-GB"/>
        </w:rPr>
        <w:t xml:space="preserve"> 2001 </w:t>
      </w:r>
      <w:r w:rsidR="00814EC9" w:rsidRPr="003007E9">
        <w:rPr>
          <w:lang w:val="en-GB"/>
        </w:rPr>
        <w:t>establishing the</w:t>
      </w:r>
      <w:r w:rsidR="00471124" w:rsidRPr="003007E9">
        <w:rPr>
          <w:lang w:val="en-GB"/>
        </w:rPr>
        <w:t xml:space="preserve"> </w:t>
      </w:r>
      <w:r w:rsidR="00197B0C" w:rsidRPr="003007E9">
        <w:rPr>
          <w:lang w:val="en-GB"/>
        </w:rPr>
        <w:t>National Police Personnel Statute (</w:t>
      </w:r>
      <w:r w:rsidR="00203AFD" w:rsidRPr="003007E9">
        <w:rPr>
          <w:lang w:val="en-GB"/>
        </w:rPr>
        <w:t>art.</w:t>
      </w:r>
      <w:r w:rsidR="008F7FDE" w:rsidRPr="003007E9">
        <w:rPr>
          <w:lang w:val="en-GB"/>
        </w:rPr>
        <w:t xml:space="preserve"> </w:t>
      </w:r>
      <w:r w:rsidR="00471124" w:rsidRPr="003007E9">
        <w:rPr>
          <w:lang w:val="en-GB"/>
        </w:rPr>
        <w:t>4)</w:t>
      </w:r>
      <w:r w:rsidR="009E0467" w:rsidRPr="003007E9">
        <w:rPr>
          <w:lang w:val="en-GB"/>
        </w:rPr>
        <w:t>;</w:t>
      </w:r>
    </w:p>
    <w:p w:rsidR="00471124" w:rsidRPr="003007E9" w:rsidRDefault="00495BF9" w:rsidP="00447DD8">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2002-43 </w:t>
      </w:r>
      <w:r w:rsidR="00820397" w:rsidRPr="003007E9">
        <w:rPr>
          <w:lang w:val="en-GB"/>
        </w:rPr>
        <w:t>of 2</w:t>
      </w:r>
      <w:r w:rsidR="00471124" w:rsidRPr="003007E9">
        <w:rPr>
          <w:lang w:val="en-GB"/>
        </w:rPr>
        <w:t xml:space="preserve">1 </w:t>
      </w:r>
      <w:r w:rsidR="001E3579" w:rsidRPr="003007E9">
        <w:rPr>
          <w:lang w:val="en-GB"/>
        </w:rPr>
        <w:t>January</w:t>
      </w:r>
      <w:r w:rsidR="00471124" w:rsidRPr="003007E9">
        <w:rPr>
          <w:lang w:val="en-GB"/>
        </w:rPr>
        <w:t xml:space="preserve"> 2002 </w:t>
      </w:r>
      <w:r w:rsidR="00814EC9" w:rsidRPr="003007E9">
        <w:rPr>
          <w:lang w:val="en-GB"/>
        </w:rPr>
        <w:t>establishing the</w:t>
      </w:r>
      <w:r w:rsidR="00471124" w:rsidRPr="003007E9">
        <w:rPr>
          <w:lang w:val="en-GB"/>
        </w:rPr>
        <w:t xml:space="preserve"> </w:t>
      </w:r>
      <w:r w:rsidR="00AC6E5E" w:rsidRPr="003007E9">
        <w:rPr>
          <w:lang w:val="en-GB"/>
        </w:rPr>
        <w:t>status of prefects</w:t>
      </w:r>
      <w:r w:rsidR="008F7FDE" w:rsidRPr="003007E9">
        <w:rPr>
          <w:lang w:val="en-GB"/>
        </w:rPr>
        <w:t xml:space="preserve"> (</w:t>
      </w:r>
      <w:r w:rsidR="00203AFD" w:rsidRPr="003007E9">
        <w:rPr>
          <w:lang w:val="en-GB"/>
        </w:rPr>
        <w:t>art.</w:t>
      </w:r>
      <w:r w:rsidR="008F7FDE" w:rsidRPr="003007E9">
        <w:rPr>
          <w:lang w:val="en-GB"/>
        </w:rPr>
        <w:t xml:space="preserve"> 9)</w:t>
      </w:r>
      <w:r w:rsidR="00471124" w:rsidRPr="003007E9">
        <w:rPr>
          <w:lang w:val="en-GB"/>
        </w:rPr>
        <w:t xml:space="preserve"> </w:t>
      </w:r>
      <w:r w:rsidR="008F7FDE" w:rsidRPr="003007E9">
        <w:rPr>
          <w:lang w:val="en-GB"/>
        </w:rPr>
        <w:t>and its implementing decree</w:t>
      </w:r>
      <w:r w:rsidR="00471124" w:rsidRPr="003007E9">
        <w:rPr>
          <w:lang w:val="en-GB"/>
        </w:rPr>
        <w:t xml:space="preserve"> (</w:t>
      </w:r>
      <w:r w:rsidR="00203AFD" w:rsidRPr="003007E9">
        <w:rPr>
          <w:lang w:val="en-GB"/>
        </w:rPr>
        <w:t>art.</w:t>
      </w:r>
      <w:r w:rsidR="008F7FDE" w:rsidRPr="003007E9">
        <w:rPr>
          <w:lang w:val="en-GB"/>
        </w:rPr>
        <w:t xml:space="preserve"> </w:t>
      </w:r>
      <w:r w:rsidR="00471124" w:rsidRPr="003007E9">
        <w:rPr>
          <w:lang w:val="en-GB"/>
        </w:rPr>
        <w:t>4)</w:t>
      </w:r>
      <w:r w:rsidR="009E0467" w:rsidRPr="003007E9">
        <w:rPr>
          <w:lang w:val="en-GB"/>
        </w:rPr>
        <w:t>;</w:t>
      </w:r>
    </w:p>
    <w:p w:rsidR="00471124" w:rsidRPr="003007E9" w:rsidRDefault="00CB34B9" w:rsidP="00447DD8">
      <w:pPr>
        <w:pStyle w:val="Bullet1G"/>
        <w:rPr>
          <w:lang w:val="en-GB"/>
        </w:rPr>
      </w:pPr>
      <w:r w:rsidRPr="003007E9">
        <w:rPr>
          <w:lang w:val="en-GB"/>
        </w:rPr>
        <w:t xml:space="preserve">The </w:t>
      </w:r>
      <w:r w:rsidR="00820397" w:rsidRPr="003007E9">
        <w:rPr>
          <w:lang w:val="en-GB"/>
        </w:rPr>
        <w:t>Labour Code</w:t>
      </w:r>
      <w:r w:rsidR="00471124" w:rsidRPr="003007E9">
        <w:rPr>
          <w:lang w:val="en-GB"/>
        </w:rPr>
        <w:t xml:space="preserve"> (</w:t>
      </w:r>
      <w:r w:rsidR="008E0EDD" w:rsidRPr="003007E9">
        <w:rPr>
          <w:lang w:val="en-GB"/>
        </w:rPr>
        <w:t>arts.</w:t>
      </w:r>
      <w:r w:rsidR="008F7FDE" w:rsidRPr="003007E9">
        <w:rPr>
          <w:lang w:val="en-GB"/>
        </w:rPr>
        <w:t xml:space="preserve"> </w:t>
      </w:r>
      <w:r w:rsidR="00471124" w:rsidRPr="003007E9">
        <w:rPr>
          <w:lang w:val="en-GB"/>
        </w:rPr>
        <w:t>2, 4, 23.1, 23.2, 23.</w:t>
      </w:r>
      <w:r w:rsidR="00AC6E5E" w:rsidRPr="003007E9">
        <w:rPr>
          <w:lang w:val="en-GB"/>
        </w:rPr>
        <w:t>3, 23.4, 23.5, 23.6, 23.7, 23.8 and</w:t>
      </w:r>
      <w:r w:rsidR="00471124" w:rsidRPr="003007E9">
        <w:rPr>
          <w:lang w:val="en-GB"/>
        </w:rPr>
        <w:t xml:space="preserve"> 23.9) </w:t>
      </w:r>
      <w:r w:rsidR="008F7FDE" w:rsidRPr="003007E9">
        <w:rPr>
          <w:lang w:val="en-GB"/>
        </w:rPr>
        <w:t>and its implementing decrees</w:t>
      </w:r>
      <w:r w:rsidR="006C3A34" w:rsidRPr="003007E9">
        <w:rPr>
          <w:lang w:val="en-GB"/>
        </w:rPr>
        <w:t>.</w:t>
      </w:r>
    </w:p>
    <w:p w:rsidR="00471124" w:rsidRPr="003007E9" w:rsidRDefault="005B1FB3" w:rsidP="00CB34B9">
      <w:pPr>
        <w:pStyle w:val="SingleTxtG"/>
        <w:rPr>
          <w:lang w:val="en-GB"/>
        </w:rPr>
      </w:pPr>
      <w:r w:rsidRPr="003007E9">
        <w:rPr>
          <w:lang w:val="en-GB"/>
        </w:rPr>
        <w:t>103.</w:t>
      </w:r>
      <w:r w:rsidRPr="003007E9">
        <w:rPr>
          <w:lang w:val="en-GB"/>
        </w:rPr>
        <w:tab/>
      </w:r>
      <w:r w:rsidR="008F7FDE" w:rsidRPr="003007E9">
        <w:rPr>
          <w:lang w:val="en-GB"/>
        </w:rPr>
        <w:t>Conversely</w:t>
      </w:r>
      <w:r w:rsidR="00471124" w:rsidRPr="003007E9">
        <w:rPr>
          <w:lang w:val="en-GB"/>
        </w:rPr>
        <w:t xml:space="preserve">, </w:t>
      </w:r>
      <w:r w:rsidR="008F7FDE" w:rsidRPr="003007E9">
        <w:rPr>
          <w:lang w:val="en-GB"/>
        </w:rPr>
        <w:t>other laws that are still in force contain discriminatory provisions. These are</w:t>
      </w:r>
      <w:r w:rsidR="00471124" w:rsidRPr="003007E9">
        <w:rPr>
          <w:lang w:val="en-GB"/>
        </w:rPr>
        <w:t>:</w:t>
      </w:r>
    </w:p>
    <w:p w:rsidR="00471124" w:rsidRPr="003007E9" w:rsidRDefault="008F7FDE" w:rsidP="00640BB2">
      <w:pPr>
        <w:pStyle w:val="Bullet1G"/>
        <w:rPr>
          <w:lang w:val="en-GB"/>
        </w:rPr>
      </w:pPr>
      <w:r w:rsidRPr="003007E9">
        <w:rPr>
          <w:lang w:val="en-GB"/>
        </w:rPr>
        <w:t>Act No.</w:t>
      </w:r>
      <w:r w:rsidR="00471124" w:rsidRPr="003007E9">
        <w:rPr>
          <w:lang w:val="en-GB"/>
        </w:rPr>
        <w:t xml:space="preserve"> 70-483 </w:t>
      </w:r>
      <w:r w:rsidR="00820397" w:rsidRPr="003007E9">
        <w:rPr>
          <w:lang w:val="en-GB"/>
        </w:rPr>
        <w:t>of 3</w:t>
      </w:r>
      <w:r w:rsidR="00471124" w:rsidRPr="003007E9">
        <w:rPr>
          <w:lang w:val="en-GB"/>
        </w:rPr>
        <w:t xml:space="preserve"> </w:t>
      </w:r>
      <w:r w:rsidR="001E3579" w:rsidRPr="003007E9">
        <w:rPr>
          <w:lang w:val="en-GB"/>
        </w:rPr>
        <w:t>August</w:t>
      </w:r>
      <w:r w:rsidR="001B296E" w:rsidRPr="003007E9">
        <w:rPr>
          <w:lang w:val="en-GB"/>
        </w:rPr>
        <w:t xml:space="preserve"> 1970</w:t>
      </w:r>
      <w:r w:rsidR="00471124" w:rsidRPr="003007E9">
        <w:rPr>
          <w:lang w:val="en-GB"/>
        </w:rPr>
        <w:t xml:space="preserve"> </w:t>
      </w:r>
      <w:r w:rsidRPr="003007E9">
        <w:rPr>
          <w:lang w:val="en-GB"/>
        </w:rPr>
        <w:t>on minority</w:t>
      </w:r>
      <w:r w:rsidR="009E0467" w:rsidRPr="003007E9">
        <w:rPr>
          <w:lang w:val="en-GB"/>
        </w:rPr>
        <w:t>;</w:t>
      </w:r>
    </w:p>
    <w:p w:rsidR="00471124" w:rsidRPr="003007E9" w:rsidRDefault="00495BF9" w:rsidP="00A400CF">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64-376 </w:t>
      </w:r>
      <w:r w:rsidR="008F7FDE" w:rsidRPr="003007E9">
        <w:rPr>
          <w:lang w:val="en-GB"/>
        </w:rPr>
        <w:t>of</w:t>
      </w:r>
      <w:r w:rsidR="00471124" w:rsidRPr="003007E9">
        <w:rPr>
          <w:lang w:val="en-GB"/>
        </w:rPr>
        <w:t xml:space="preserve"> 7 </w:t>
      </w:r>
      <w:r w:rsidR="001E3579" w:rsidRPr="003007E9">
        <w:rPr>
          <w:lang w:val="en-GB"/>
        </w:rPr>
        <w:t>October</w:t>
      </w:r>
      <w:r w:rsidR="00471124" w:rsidRPr="003007E9">
        <w:rPr>
          <w:lang w:val="en-GB"/>
        </w:rPr>
        <w:t xml:space="preserve"> 1964 </w:t>
      </w:r>
      <w:r w:rsidR="00AC6E5E" w:rsidRPr="003007E9">
        <w:rPr>
          <w:lang w:val="en-GB"/>
        </w:rPr>
        <w:t>concerning</w:t>
      </w:r>
      <w:r w:rsidR="008F7FDE" w:rsidRPr="003007E9">
        <w:rPr>
          <w:lang w:val="en-GB"/>
        </w:rPr>
        <w:t xml:space="preserve"> divorce and separation as amended and completed by Act No.</w:t>
      </w:r>
      <w:r w:rsidR="000A60A3" w:rsidRPr="003007E9">
        <w:rPr>
          <w:lang w:val="en-GB"/>
        </w:rPr>
        <w:t xml:space="preserve"> </w:t>
      </w:r>
      <w:r w:rsidR="00471124" w:rsidRPr="003007E9">
        <w:rPr>
          <w:lang w:val="en-GB"/>
        </w:rPr>
        <w:t xml:space="preserve">83-801 </w:t>
      </w:r>
      <w:r w:rsidR="00820397" w:rsidRPr="003007E9">
        <w:rPr>
          <w:lang w:val="en-GB"/>
        </w:rPr>
        <w:t>of 2</w:t>
      </w:r>
      <w:r w:rsidR="00471124" w:rsidRPr="003007E9">
        <w:rPr>
          <w:lang w:val="en-GB"/>
        </w:rPr>
        <w:t xml:space="preserve"> </w:t>
      </w:r>
      <w:r w:rsidR="001E3579" w:rsidRPr="003007E9">
        <w:rPr>
          <w:lang w:val="en-GB"/>
        </w:rPr>
        <w:t>August</w:t>
      </w:r>
      <w:r w:rsidR="00471124" w:rsidRPr="003007E9">
        <w:rPr>
          <w:lang w:val="en-GB"/>
        </w:rPr>
        <w:t xml:space="preserve"> 1983 (</w:t>
      </w:r>
      <w:r w:rsidR="008E0EDD" w:rsidRPr="003007E9">
        <w:rPr>
          <w:lang w:val="en-GB"/>
        </w:rPr>
        <w:t>arts.</w:t>
      </w:r>
      <w:r w:rsidR="00471124" w:rsidRPr="003007E9">
        <w:rPr>
          <w:lang w:val="en-GB"/>
        </w:rPr>
        <w:t xml:space="preserve"> 24 </w:t>
      </w:r>
      <w:r w:rsidR="008F7FDE" w:rsidRPr="003007E9">
        <w:rPr>
          <w:lang w:val="en-GB"/>
        </w:rPr>
        <w:t>new</w:t>
      </w:r>
      <w:r w:rsidR="00471124" w:rsidRPr="003007E9">
        <w:rPr>
          <w:lang w:val="en-GB"/>
        </w:rPr>
        <w:t xml:space="preserve">, 25, 26, 27 </w:t>
      </w:r>
      <w:r w:rsidR="00471124" w:rsidRPr="003007E9">
        <w:rPr>
          <w:i/>
          <w:lang w:val="en-GB"/>
        </w:rPr>
        <w:t>bis</w:t>
      </w:r>
      <w:r w:rsidR="00471124" w:rsidRPr="003007E9">
        <w:rPr>
          <w:lang w:val="en-GB"/>
        </w:rPr>
        <w:t xml:space="preserve"> </w:t>
      </w:r>
      <w:r w:rsidR="008F7FDE" w:rsidRPr="003007E9">
        <w:rPr>
          <w:lang w:val="en-GB"/>
        </w:rPr>
        <w:t>and</w:t>
      </w:r>
      <w:r w:rsidR="009D7782" w:rsidRPr="003007E9">
        <w:rPr>
          <w:lang w:val="en-GB"/>
        </w:rPr>
        <w:t> </w:t>
      </w:r>
      <w:r w:rsidR="00471124" w:rsidRPr="003007E9">
        <w:rPr>
          <w:lang w:val="en-GB"/>
        </w:rPr>
        <w:t>29)</w:t>
      </w:r>
      <w:r w:rsidR="008F7FDE" w:rsidRPr="003007E9">
        <w:rPr>
          <w:lang w:val="en-GB"/>
        </w:rPr>
        <w:t xml:space="preserve"> and Act No.</w:t>
      </w:r>
      <w:r w:rsidR="000A60A3" w:rsidRPr="003007E9">
        <w:rPr>
          <w:lang w:val="en-GB"/>
        </w:rPr>
        <w:t xml:space="preserve"> </w:t>
      </w:r>
      <w:r w:rsidR="00471124" w:rsidRPr="003007E9">
        <w:rPr>
          <w:lang w:val="en-GB"/>
        </w:rPr>
        <w:t xml:space="preserve">98-748 </w:t>
      </w:r>
      <w:r w:rsidR="00820397" w:rsidRPr="003007E9">
        <w:rPr>
          <w:lang w:val="en-GB"/>
        </w:rPr>
        <w:t>of 2</w:t>
      </w:r>
      <w:r w:rsidR="00471124" w:rsidRPr="003007E9">
        <w:rPr>
          <w:lang w:val="en-GB"/>
        </w:rPr>
        <w:t xml:space="preserve">3 </w:t>
      </w:r>
      <w:r w:rsidR="001E3579" w:rsidRPr="003007E9">
        <w:rPr>
          <w:lang w:val="en-GB"/>
        </w:rPr>
        <w:t>December</w:t>
      </w:r>
      <w:r w:rsidR="00471124" w:rsidRPr="003007E9">
        <w:rPr>
          <w:lang w:val="en-GB"/>
        </w:rPr>
        <w:t xml:space="preserve"> 1998</w:t>
      </w:r>
      <w:r w:rsidR="009E0467" w:rsidRPr="003007E9">
        <w:rPr>
          <w:lang w:val="en-GB"/>
        </w:rPr>
        <w:t>;</w:t>
      </w:r>
    </w:p>
    <w:p w:rsidR="00471124" w:rsidRPr="003007E9" w:rsidRDefault="00495BF9" w:rsidP="00A400CF">
      <w:pPr>
        <w:pStyle w:val="Bullet1G"/>
        <w:rPr>
          <w:lang w:val="en-GB"/>
        </w:rPr>
      </w:pPr>
      <w:r w:rsidRPr="003007E9">
        <w:rPr>
          <w:lang w:val="en-GB"/>
        </w:rPr>
        <w:t xml:space="preserve">Act </w:t>
      </w:r>
      <w:r w:rsidR="00197B0C" w:rsidRPr="003007E9">
        <w:rPr>
          <w:lang w:val="en-GB"/>
        </w:rPr>
        <w:t xml:space="preserve">No. </w:t>
      </w:r>
      <w:r w:rsidR="008F7FDE" w:rsidRPr="003007E9">
        <w:rPr>
          <w:lang w:val="en-GB"/>
        </w:rPr>
        <w:t>83-</w:t>
      </w:r>
      <w:r w:rsidR="00471124" w:rsidRPr="003007E9">
        <w:rPr>
          <w:lang w:val="en-GB"/>
        </w:rPr>
        <w:t xml:space="preserve">799 </w:t>
      </w:r>
      <w:r w:rsidR="00820397" w:rsidRPr="003007E9">
        <w:rPr>
          <w:lang w:val="en-GB"/>
        </w:rPr>
        <w:t>of 2</w:t>
      </w:r>
      <w:r w:rsidR="00471124" w:rsidRPr="003007E9">
        <w:rPr>
          <w:lang w:val="en-GB"/>
        </w:rPr>
        <w:t xml:space="preserve"> </w:t>
      </w:r>
      <w:r w:rsidR="001E3579" w:rsidRPr="003007E9">
        <w:rPr>
          <w:lang w:val="en-GB"/>
        </w:rPr>
        <w:t>August</w:t>
      </w:r>
      <w:r w:rsidR="00471124" w:rsidRPr="003007E9">
        <w:rPr>
          <w:lang w:val="en-GB"/>
        </w:rPr>
        <w:t xml:space="preserve"> 1983, </w:t>
      </w:r>
      <w:r w:rsidR="008F7FDE" w:rsidRPr="003007E9">
        <w:rPr>
          <w:lang w:val="en-GB"/>
        </w:rPr>
        <w:t>as amended by</w:t>
      </w:r>
      <w:r w:rsidR="00471124" w:rsidRPr="003007E9">
        <w:rPr>
          <w:lang w:val="en-GB"/>
        </w:rPr>
        <w:t xml:space="preserve"> </w:t>
      </w:r>
      <w:r w:rsidRPr="003007E9">
        <w:rPr>
          <w:lang w:val="en-GB"/>
        </w:rPr>
        <w:t xml:space="preserve">Act </w:t>
      </w:r>
      <w:r w:rsidR="00197B0C" w:rsidRPr="003007E9">
        <w:rPr>
          <w:lang w:val="en-GB"/>
        </w:rPr>
        <w:t xml:space="preserve">No. </w:t>
      </w:r>
      <w:r w:rsidR="00471124" w:rsidRPr="003007E9">
        <w:rPr>
          <w:lang w:val="en-GB"/>
        </w:rPr>
        <w:t xml:space="preserve">83-377 </w:t>
      </w:r>
      <w:r w:rsidR="008F7FDE" w:rsidRPr="003007E9">
        <w:rPr>
          <w:lang w:val="en-GB"/>
        </w:rPr>
        <w:t>of</w:t>
      </w:r>
      <w:r w:rsidR="000744F3" w:rsidRPr="003007E9">
        <w:rPr>
          <w:lang w:val="en-GB"/>
        </w:rPr>
        <w:t xml:space="preserve"> </w:t>
      </w:r>
      <w:r w:rsidR="00471124" w:rsidRPr="003007E9">
        <w:rPr>
          <w:lang w:val="en-GB"/>
        </w:rPr>
        <w:t xml:space="preserve">7 </w:t>
      </w:r>
      <w:r w:rsidR="001E3579" w:rsidRPr="003007E9">
        <w:rPr>
          <w:lang w:val="en-GB"/>
        </w:rPr>
        <w:t>October</w:t>
      </w:r>
      <w:r w:rsidR="00471124" w:rsidRPr="003007E9">
        <w:rPr>
          <w:lang w:val="en-GB"/>
        </w:rPr>
        <w:t xml:space="preserve"> 1983 </w:t>
      </w:r>
      <w:r w:rsidR="008F7FDE" w:rsidRPr="003007E9">
        <w:rPr>
          <w:lang w:val="en-GB"/>
        </w:rPr>
        <w:t xml:space="preserve">concerning paternity and </w:t>
      </w:r>
      <w:r w:rsidR="00471124" w:rsidRPr="003007E9">
        <w:rPr>
          <w:lang w:val="en-GB"/>
        </w:rPr>
        <w:t>filiation</w:t>
      </w:r>
      <w:r w:rsidR="009E0467" w:rsidRPr="003007E9">
        <w:rPr>
          <w:lang w:val="en-GB"/>
        </w:rPr>
        <w:t>;</w:t>
      </w:r>
    </w:p>
    <w:p w:rsidR="00471124" w:rsidRPr="003007E9" w:rsidRDefault="00495BF9" w:rsidP="00A400CF">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64-380 </w:t>
      </w:r>
      <w:r w:rsidR="008F7FDE" w:rsidRPr="003007E9">
        <w:rPr>
          <w:lang w:val="en-GB"/>
        </w:rPr>
        <w:t>of</w:t>
      </w:r>
      <w:r w:rsidR="00471124" w:rsidRPr="003007E9">
        <w:rPr>
          <w:lang w:val="en-GB"/>
        </w:rPr>
        <w:t xml:space="preserve"> 7 </w:t>
      </w:r>
      <w:r w:rsidR="001E3579" w:rsidRPr="003007E9">
        <w:rPr>
          <w:lang w:val="en-GB"/>
        </w:rPr>
        <w:t>October</w:t>
      </w:r>
      <w:r w:rsidR="00471124" w:rsidRPr="003007E9">
        <w:rPr>
          <w:lang w:val="en-GB"/>
        </w:rPr>
        <w:t xml:space="preserve"> 1964 </w:t>
      </w:r>
      <w:r w:rsidR="008F7FDE" w:rsidRPr="003007E9">
        <w:rPr>
          <w:lang w:val="en-GB"/>
        </w:rPr>
        <w:t>concerning inheritance</w:t>
      </w:r>
      <w:r w:rsidR="009E0467" w:rsidRPr="003007E9">
        <w:rPr>
          <w:lang w:val="en-GB"/>
        </w:rPr>
        <w:t>;</w:t>
      </w:r>
    </w:p>
    <w:p w:rsidR="00471124" w:rsidRPr="003007E9" w:rsidRDefault="00495BF9" w:rsidP="00640BB2">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95-15 </w:t>
      </w:r>
      <w:r w:rsidR="00820397" w:rsidRPr="003007E9">
        <w:rPr>
          <w:lang w:val="en-GB"/>
        </w:rPr>
        <w:t>of 1</w:t>
      </w:r>
      <w:r w:rsidR="00471124" w:rsidRPr="003007E9">
        <w:rPr>
          <w:lang w:val="en-GB"/>
        </w:rPr>
        <w:t xml:space="preserve">2 </w:t>
      </w:r>
      <w:r w:rsidR="001E3579" w:rsidRPr="003007E9">
        <w:rPr>
          <w:lang w:val="en-GB"/>
        </w:rPr>
        <w:t>January</w:t>
      </w:r>
      <w:r w:rsidR="00471124" w:rsidRPr="003007E9">
        <w:rPr>
          <w:lang w:val="en-GB"/>
        </w:rPr>
        <w:t xml:space="preserve"> 1995 </w:t>
      </w:r>
      <w:r w:rsidR="00814EC9" w:rsidRPr="003007E9">
        <w:rPr>
          <w:lang w:val="en-GB"/>
        </w:rPr>
        <w:t>establishing the</w:t>
      </w:r>
      <w:r w:rsidR="00471124" w:rsidRPr="003007E9">
        <w:rPr>
          <w:lang w:val="en-GB"/>
        </w:rPr>
        <w:t xml:space="preserve"> </w:t>
      </w:r>
      <w:r w:rsidR="00820397" w:rsidRPr="003007E9">
        <w:rPr>
          <w:lang w:val="en-GB"/>
        </w:rPr>
        <w:t>Labour Code</w:t>
      </w:r>
      <w:r w:rsidR="008F7FDE" w:rsidRPr="003007E9">
        <w:rPr>
          <w:lang w:val="en-GB"/>
        </w:rPr>
        <w:t>, as amended by</w:t>
      </w:r>
      <w:r w:rsidR="00471124" w:rsidRPr="003007E9">
        <w:rPr>
          <w:lang w:val="en-GB"/>
        </w:rPr>
        <w:t xml:space="preserve"> </w:t>
      </w:r>
      <w:r w:rsidRPr="003007E9">
        <w:rPr>
          <w:lang w:val="en-GB"/>
        </w:rPr>
        <w:t xml:space="preserve">Act </w:t>
      </w:r>
      <w:r w:rsidR="00197B0C" w:rsidRPr="003007E9">
        <w:rPr>
          <w:lang w:val="en-GB"/>
        </w:rPr>
        <w:t xml:space="preserve">No. </w:t>
      </w:r>
      <w:r w:rsidR="00471124" w:rsidRPr="003007E9">
        <w:rPr>
          <w:lang w:val="en-GB"/>
        </w:rPr>
        <w:t xml:space="preserve">97-400 </w:t>
      </w:r>
      <w:r w:rsidR="00820397" w:rsidRPr="003007E9">
        <w:rPr>
          <w:lang w:val="en-GB"/>
        </w:rPr>
        <w:t>of 1</w:t>
      </w:r>
      <w:r w:rsidR="00471124" w:rsidRPr="003007E9">
        <w:rPr>
          <w:lang w:val="en-GB"/>
        </w:rPr>
        <w:t xml:space="preserve">1 </w:t>
      </w:r>
      <w:r w:rsidR="001E3579" w:rsidRPr="003007E9">
        <w:rPr>
          <w:lang w:val="en-GB"/>
        </w:rPr>
        <w:t>July</w:t>
      </w:r>
      <w:r w:rsidR="00471124" w:rsidRPr="003007E9">
        <w:rPr>
          <w:lang w:val="en-GB"/>
        </w:rPr>
        <w:t xml:space="preserve"> 1997 (</w:t>
      </w:r>
      <w:r w:rsidR="008E0EDD" w:rsidRPr="003007E9">
        <w:rPr>
          <w:lang w:val="en-GB"/>
        </w:rPr>
        <w:t>arts.</w:t>
      </w:r>
      <w:r w:rsidR="00471124" w:rsidRPr="003007E9">
        <w:rPr>
          <w:lang w:val="en-GB"/>
        </w:rPr>
        <w:t xml:space="preserve"> 23.1 </w:t>
      </w:r>
      <w:r w:rsidR="008F7FDE" w:rsidRPr="003007E9">
        <w:rPr>
          <w:lang w:val="en-GB"/>
        </w:rPr>
        <w:t>to</w:t>
      </w:r>
      <w:r w:rsidR="00471124" w:rsidRPr="003007E9">
        <w:rPr>
          <w:lang w:val="en-GB"/>
        </w:rPr>
        <w:t xml:space="preserve"> 23.9);</w:t>
      </w:r>
    </w:p>
    <w:p w:rsidR="00471124" w:rsidRPr="003007E9" w:rsidRDefault="00CB34B9" w:rsidP="00640BB2">
      <w:pPr>
        <w:pStyle w:val="Bullet1G"/>
        <w:rPr>
          <w:lang w:val="en-GB"/>
        </w:rPr>
      </w:pPr>
      <w:r w:rsidRPr="003007E9">
        <w:rPr>
          <w:lang w:val="en-GB"/>
        </w:rPr>
        <w:t xml:space="preserve">The </w:t>
      </w:r>
      <w:r w:rsidR="008F7FDE" w:rsidRPr="003007E9">
        <w:rPr>
          <w:lang w:val="en-GB"/>
        </w:rPr>
        <w:t>General Tax Code</w:t>
      </w:r>
      <w:r w:rsidR="009E0467" w:rsidRPr="003007E9">
        <w:rPr>
          <w:lang w:val="en-GB"/>
        </w:rPr>
        <w:t>;</w:t>
      </w:r>
    </w:p>
    <w:p w:rsidR="00471124" w:rsidRPr="003007E9" w:rsidRDefault="00495BF9" w:rsidP="00640BB2">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92-570 </w:t>
      </w:r>
      <w:r w:rsidR="00820397" w:rsidRPr="003007E9">
        <w:rPr>
          <w:lang w:val="en-GB"/>
        </w:rPr>
        <w:t>of 1</w:t>
      </w:r>
      <w:r w:rsidR="00471124" w:rsidRPr="003007E9">
        <w:rPr>
          <w:lang w:val="en-GB"/>
        </w:rPr>
        <w:t xml:space="preserve">1 </w:t>
      </w:r>
      <w:r w:rsidR="001E3579" w:rsidRPr="003007E9">
        <w:rPr>
          <w:lang w:val="en-GB"/>
        </w:rPr>
        <w:t>September</w:t>
      </w:r>
      <w:r w:rsidR="00471124" w:rsidRPr="003007E9">
        <w:rPr>
          <w:lang w:val="en-GB"/>
        </w:rPr>
        <w:t xml:space="preserve"> 1992 </w:t>
      </w:r>
      <w:r w:rsidR="00814EC9" w:rsidRPr="003007E9">
        <w:rPr>
          <w:lang w:val="en-GB"/>
        </w:rPr>
        <w:t>establishing the</w:t>
      </w:r>
      <w:r w:rsidR="00471124" w:rsidRPr="003007E9">
        <w:rPr>
          <w:lang w:val="en-GB"/>
        </w:rPr>
        <w:t xml:space="preserve"> </w:t>
      </w:r>
      <w:r w:rsidR="008F7FDE" w:rsidRPr="003007E9">
        <w:rPr>
          <w:lang w:val="en-GB"/>
        </w:rPr>
        <w:t xml:space="preserve">General Statute of the Ivorian </w:t>
      </w:r>
      <w:r w:rsidR="0036027E" w:rsidRPr="003007E9">
        <w:rPr>
          <w:lang w:val="en-GB"/>
        </w:rPr>
        <w:t>Public Administration</w:t>
      </w:r>
      <w:r w:rsidR="00471124" w:rsidRPr="003007E9">
        <w:rPr>
          <w:lang w:val="en-GB"/>
        </w:rPr>
        <w:t xml:space="preserve"> (</w:t>
      </w:r>
      <w:r w:rsidR="008E0EDD" w:rsidRPr="003007E9">
        <w:rPr>
          <w:lang w:val="en-GB"/>
        </w:rPr>
        <w:t>arts.</w:t>
      </w:r>
      <w:r w:rsidR="008F7FDE" w:rsidRPr="003007E9">
        <w:rPr>
          <w:lang w:val="en-GB"/>
        </w:rPr>
        <w:t xml:space="preserve"> 14, 23.</w:t>
      </w:r>
      <w:r w:rsidR="00471124" w:rsidRPr="003007E9">
        <w:rPr>
          <w:lang w:val="en-GB"/>
        </w:rPr>
        <w:t xml:space="preserve">1 </w:t>
      </w:r>
      <w:r w:rsidR="008F7FDE" w:rsidRPr="003007E9">
        <w:rPr>
          <w:lang w:val="en-GB"/>
        </w:rPr>
        <w:t>to</w:t>
      </w:r>
      <w:r w:rsidR="00AC6E5E" w:rsidRPr="003007E9">
        <w:rPr>
          <w:lang w:val="en-GB"/>
        </w:rPr>
        <w:t xml:space="preserve"> 23.9 and</w:t>
      </w:r>
      <w:r w:rsidR="00471124" w:rsidRPr="003007E9">
        <w:rPr>
          <w:lang w:val="en-GB"/>
        </w:rPr>
        <w:t xml:space="preserve"> 48)</w:t>
      </w:r>
      <w:r w:rsidR="002218AD" w:rsidRPr="003007E9">
        <w:rPr>
          <w:lang w:val="en-GB"/>
        </w:rPr>
        <w:t>.</w:t>
      </w:r>
    </w:p>
    <w:p w:rsidR="00471124" w:rsidRPr="003007E9" w:rsidRDefault="00640BB2" w:rsidP="00640BB2">
      <w:pPr>
        <w:pStyle w:val="H23G"/>
        <w:rPr>
          <w:lang w:val="en-GB" w:eastAsia="fr-FR"/>
        </w:rPr>
      </w:pPr>
      <w:r w:rsidRPr="003007E9">
        <w:rPr>
          <w:lang w:val="en-GB" w:eastAsia="fr-FR"/>
        </w:rPr>
        <w:tab/>
      </w:r>
      <w:r w:rsidRPr="003007E9">
        <w:rPr>
          <w:lang w:val="en-GB" w:eastAsia="fr-FR"/>
        </w:rPr>
        <w:tab/>
      </w:r>
      <w:r w:rsidR="00356B7B" w:rsidRPr="003007E9">
        <w:rPr>
          <w:lang w:val="en-GB" w:eastAsia="fr-FR"/>
        </w:rPr>
        <w:t>I</w:t>
      </w:r>
      <w:r w:rsidR="008F7FDE" w:rsidRPr="003007E9">
        <w:rPr>
          <w:lang w:val="en-GB" w:eastAsia="fr-FR"/>
        </w:rPr>
        <w:t xml:space="preserve">nstitutional mechanisms for implementing and following up </w:t>
      </w:r>
      <w:r w:rsidR="009F6177" w:rsidRPr="003007E9">
        <w:rPr>
          <w:lang w:val="en-GB" w:eastAsia="fr-FR"/>
        </w:rPr>
        <w:t>government</w:t>
      </w:r>
      <w:r w:rsidR="008F7FDE" w:rsidRPr="003007E9">
        <w:rPr>
          <w:lang w:val="en-GB" w:eastAsia="fr-FR"/>
        </w:rPr>
        <w:t xml:space="preserve"> policy </w:t>
      </w:r>
      <w:r w:rsidR="00CB34B9" w:rsidRPr="003007E9">
        <w:rPr>
          <w:lang w:val="en-GB" w:eastAsia="fr-FR"/>
        </w:rPr>
        <w:br/>
      </w:r>
      <w:r w:rsidR="008F7FDE" w:rsidRPr="003007E9">
        <w:rPr>
          <w:lang w:val="en-GB" w:eastAsia="fr-FR"/>
        </w:rPr>
        <w:t>on protection for the family, women and children</w:t>
      </w:r>
    </w:p>
    <w:p w:rsidR="008F7FDE" w:rsidRPr="003007E9" w:rsidRDefault="005B1FB3" w:rsidP="00640BB2">
      <w:pPr>
        <w:pStyle w:val="SingleTxtG"/>
        <w:rPr>
          <w:lang w:val="en-GB"/>
        </w:rPr>
      </w:pPr>
      <w:r w:rsidRPr="003007E9">
        <w:rPr>
          <w:lang w:val="en-GB"/>
        </w:rPr>
        <w:t>104.</w:t>
      </w:r>
      <w:r w:rsidRPr="003007E9">
        <w:rPr>
          <w:lang w:val="en-GB"/>
        </w:rPr>
        <w:tab/>
      </w:r>
      <w:r w:rsidR="008F7FDE" w:rsidRPr="003007E9">
        <w:rPr>
          <w:lang w:val="en-GB"/>
        </w:rPr>
        <w:t>A</w:t>
      </w:r>
      <w:r w:rsidR="00471124" w:rsidRPr="003007E9">
        <w:rPr>
          <w:lang w:val="en-GB"/>
        </w:rPr>
        <w:t xml:space="preserve"> </w:t>
      </w:r>
      <w:r w:rsidR="008F7FDE" w:rsidRPr="003007E9">
        <w:rPr>
          <w:lang w:val="en-GB"/>
        </w:rPr>
        <w:t>department</w:t>
      </w:r>
      <w:r w:rsidR="00AC3936" w:rsidRPr="003007E9">
        <w:rPr>
          <w:lang w:val="en-GB"/>
        </w:rPr>
        <w:t xml:space="preserve"> of State</w:t>
      </w:r>
      <w:r w:rsidR="00471124" w:rsidRPr="003007E9">
        <w:rPr>
          <w:lang w:val="en-GB"/>
        </w:rPr>
        <w:t xml:space="preserve">, </w:t>
      </w:r>
      <w:r w:rsidR="008F7FDE" w:rsidRPr="003007E9">
        <w:rPr>
          <w:lang w:val="en-GB"/>
        </w:rPr>
        <w:t>the Ministry of Solidarity, the Family, Women and Children</w:t>
      </w:r>
      <w:r w:rsidR="00471124" w:rsidRPr="003007E9">
        <w:rPr>
          <w:lang w:val="en-GB"/>
        </w:rPr>
        <w:t xml:space="preserve">, </w:t>
      </w:r>
      <w:r w:rsidR="008F7FDE" w:rsidRPr="003007E9">
        <w:rPr>
          <w:lang w:val="en-GB"/>
        </w:rPr>
        <w:t xml:space="preserve">is responsible for implementing and following up </w:t>
      </w:r>
      <w:r w:rsidR="009F6177" w:rsidRPr="003007E9">
        <w:rPr>
          <w:lang w:val="en-GB"/>
        </w:rPr>
        <w:t>government</w:t>
      </w:r>
      <w:r w:rsidR="008F7FDE" w:rsidRPr="003007E9">
        <w:rPr>
          <w:lang w:val="en-GB"/>
        </w:rPr>
        <w:t xml:space="preserve"> policy on protection for the family, women and children.</w:t>
      </w:r>
    </w:p>
    <w:p w:rsidR="00471124" w:rsidRPr="003007E9" w:rsidRDefault="005B1FB3" w:rsidP="002218AD">
      <w:pPr>
        <w:pStyle w:val="SingleTxtG"/>
        <w:rPr>
          <w:lang w:val="en-GB"/>
        </w:rPr>
      </w:pPr>
      <w:r w:rsidRPr="003007E9">
        <w:rPr>
          <w:lang w:val="en-GB"/>
        </w:rPr>
        <w:t>105.</w:t>
      </w:r>
      <w:r w:rsidRPr="003007E9">
        <w:rPr>
          <w:lang w:val="en-GB"/>
        </w:rPr>
        <w:tab/>
      </w:r>
      <w:r w:rsidR="008F7FDE" w:rsidRPr="003007E9">
        <w:rPr>
          <w:lang w:val="en-GB"/>
        </w:rPr>
        <w:t xml:space="preserve">A number of </w:t>
      </w:r>
      <w:r w:rsidR="00B57055" w:rsidRPr="003007E9">
        <w:rPr>
          <w:lang w:val="en-GB"/>
        </w:rPr>
        <w:t>national</w:t>
      </w:r>
      <w:r w:rsidR="008F7FDE" w:rsidRPr="003007E9">
        <w:rPr>
          <w:lang w:val="en-GB"/>
        </w:rPr>
        <w:t xml:space="preserve"> action plans have been developed, including</w:t>
      </w:r>
      <w:r w:rsidR="009E0467" w:rsidRPr="003007E9">
        <w:rPr>
          <w:lang w:val="en-GB"/>
        </w:rPr>
        <w:t>:</w:t>
      </w:r>
    </w:p>
    <w:p w:rsidR="008F7FDE" w:rsidRPr="003007E9" w:rsidRDefault="00CB34B9" w:rsidP="00640BB2">
      <w:pPr>
        <w:pStyle w:val="Bullet1G"/>
        <w:rPr>
          <w:lang w:val="en-GB" w:eastAsia="fr-FR"/>
        </w:rPr>
      </w:pPr>
      <w:r w:rsidRPr="003007E9">
        <w:rPr>
          <w:lang w:val="en-GB" w:eastAsia="fr-FR"/>
        </w:rPr>
        <w:t xml:space="preserve">The </w:t>
      </w:r>
      <w:r w:rsidR="008F7FDE" w:rsidRPr="003007E9">
        <w:rPr>
          <w:lang w:val="en-GB" w:eastAsia="fr-FR"/>
        </w:rPr>
        <w:t>National Women</w:t>
      </w:r>
      <w:r w:rsidR="00C624D5" w:rsidRPr="003007E9">
        <w:rPr>
          <w:lang w:val="en-GB" w:eastAsia="fr-FR"/>
        </w:rPr>
        <w:t>’</w:t>
      </w:r>
      <w:r w:rsidR="008F7FDE" w:rsidRPr="003007E9">
        <w:rPr>
          <w:lang w:val="en-GB" w:eastAsia="fr-FR"/>
        </w:rPr>
        <w:t>s Action Plan</w:t>
      </w:r>
      <w:r w:rsidR="00AC3936" w:rsidRPr="003007E9">
        <w:rPr>
          <w:lang w:val="en-GB" w:eastAsia="fr-FR"/>
        </w:rPr>
        <w:t xml:space="preserve"> (2003</w:t>
      </w:r>
      <w:r w:rsidR="00597AD9" w:rsidRPr="003007E9">
        <w:rPr>
          <w:szCs w:val="24"/>
          <w:lang w:val="en-GB"/>
        </w:rPr>
        <w:t>–</w:t>
      </w:r>
      <w:r w:rsidR="00AC3936" w:rsidRPr="003007E9">
        <w:rPr>
          <w:lang w:val="en-GB" w:eastAsia="fr-FR"/>
        </w:rPr>
        <w:t>2007)</w:t>
      </w:r>
      <w:r w:rsidR="00471124" w:rsidRPr="003007E9">
        <w:rPr>
          <w:lang w:val="en-GB" w:eastAsia="fr-FR"/>
        </w:rPr>
        <w:t xml:space="preserve">, </w:t>
      </w:r>
      <w:r w:rsidR="008F7FDE" w:rsidRPr="003007E9">
        <w:rPr>
          <w:lang w:val="en-GB" w:eastAsia="fr-FR"/>
        </w:rPr>
        <w:t>adopted in</w:t>
      </w:r>
      <w:r w:rsidR="00471124" w:rsidRPr="003007E9">
        <w:rPr>
          <w:lang w:val="en-GB" w:eastAsia="fr-FR"/>
        </w:rPr>
        <w:t xml:space="preserve"> 2002. </w:t>
      </w:r>
      <w:r w:rsidR="008F7FDE" w:rsidRPr="003007E9">
        <w:rPr>
          <w:lang w:val="en-GB" w:eastAsia="fr-FR"/>
        </w:rPr>
        <w:t>The aim of th</w:t>
      </w:r>
      <w:r w:rsidR="00AC3936" w:rsidRPr="003007E9">
        <w:rPr>
          <w:lang w:val="en-GB" w:eastAsia="fr-FR"/>
        </w:rPr>
        <w:t>is plan</w:t>
      </w:r>
      <w:r w:rsidR="008F7FDE" w:rsidRPr="003007E9">
        <w:rPr>
          <w:lang w:val="en-GB" w:eastAsia="fr-FR"/>
        </w:rPr>
        <w:t xml:space="preserve"> is to help </w:t>
      </w:r>
      <w:r w:rsidR="00AC3936" w:rsidRPr="003007E9">
        <w:rPr>
          <w:lang w:val="en-GB" w:eastAsia="fr-FR"/>
        </w:rPr>
        <w:t>bring about</w:t>
      </w:r>
      <w:r w:rsidR="008F7FDE" w:rsidRPr="003007E9">
        <w:rPr>
          <w:lang w:val="en-GB" w:eastAsia="fr-FR"/>
        </w:rPr>
        <w:t xml:space="preserve"> the changes needed to reduce disparities between men and women and </w:t>
      </w:r>
      <w:r w:rsidR="00590A28" w:rsidRPr="003007E9">
        <w:rPr>
          <w:lang w:val="en-GB" w:eastAsia="fr-FR"/>
        </w:rPr>
        <w:t>foster access to greater equity and equality for the latter, while improving their living conditions;</w:t>
      </w:r>
    </w:p>
    <w:p w:rsidR="00471124" w:rsidRPr="003007E9" w:rsidRDefault="00CB34B9" w:rsidP="00640BB2">
      <w:pPr>
        <w:pStyle w:val="Bullet1G"/>
        <w:rPr>
          <w:lang w:val="en-GB" w:eastAsia="fr-FR"/>
        </w:rPr>
      </w:pPr>
      <w:r w:rsidRPr="003007E9">
        <w:rPr>
          <w:lang w:val="en-GB" w:eastAsia="fr-FR"/>
        </w:rPr>
        <w:t xml:space="preserve">The </w:t>
      </w:r>
      <w:r w:rsidR="00590A28" w:rsidRPr="003007E9">
        <w:rPr>
          <w:lang w:val="en-GB" w:eastAsia="fr-FR"/>
        </w:rPr>
        <w:t>National Population Action Plan</w:t>
      </w:r>
      <w:r w:rsidR="00471124" w:rsidRPr="003007E9">
        <w:rPr>
          <w:lang w:val="en-GB" w:eastAsia="fr-FR"/>
        </w:rPr>
        <w:t xml:space="preserve"> (2002</w:t>
      </w:r>
      <w:r w:rsidR="00597AD9" w:rsidRPr="003007E9">
        <w:rPr>
          <w:szCs w:val="24"/>
          <w:lang w:val="en-GB"/>
        </w:rPr>
        <w:t>–</w:t>
      </w:r>
      <w:r w:rsidR="00471124" w:rsidRPr="003007E9">
        <w:rPr>
          <w:lang w:val="en-GB" w:eastAsia="fr-FR"/>
        </w:rPr>
        <w:t>2006)</w:t>
      </w:r>
      <w:r w:rsidR="00590A28" w:rsidRPr="003007E9">
        <w:rPr>
          <w:lang w:val="en-GB" w:eastAsia="fr-FR"/>
        </w:rPr>
        <w:t xml:space="preserve">, which includes a subprogramme whose aims </w:t>
      </w:r>
      <w:r w:rsidR="00356B7B" w:rsidRPr="003007E9">
        <w:rPr>
          <w:lang w:val="en-GB" w:eastAsia="fr-FR"/>
        </w:rPr>
        <w:t xml:space="preserve">include enhancing women’s </w:t>
      </w:r>
      <w:r w:rsidR="00590A28" w:rsidRPr="003007E9">
        <w:rPr>
          <w:lang w:val="en-GB" w:eastAsia="fr-FR"/>
        </w:rPr>
        <w:t>economic power</w:t>
      </w:r>
      <w:r w:rsidR="009E0467" w:rsidRPr="003007E9">
        <w:rPr>
          <w:lang w:val="en-GB" w:eastAsia="fr-FR"/>
        </w:rPr>
        <w:t>;</w:t>
      </w:r>
    </w:p>
    <w:p w:rsidR="00471124" w:rsidRPr="003007E9" w:rsidRDefault="00CB34B9" w:rsidP="002218AD">
      <w:pPr>
        <w:pStyle w:val="Bullet1G"/>
        <w:rPr>
          <w:lang w:val="en-GB" w:eastAsia="fr-FR"/>
        </w:rPr>
      </w:pPr>
      <w:r w:rsidRPr="003007E9">
        <w:rPr>
          <w:lang w:val="en-GB" w:eastAsia="fr-FR"/>
        </w:rPr>
        <w:t xml:space="preserve">The </w:t>
      </w:r>
      <w:r w:rsidR="00590A28" w:rsidRPr="003007E9">
        <w:rPr>
          <w:lang w:val="en-GB" w:eastAsia="fr-FR"/>
        </w:rPr>
        <w:t>development in</w:t>
      </w:r>
      <w:r w:rsidR="00471124" w:rsidRPr="003007E9">
        <w:rPr>
          <w:lang w:val="en-GB" w:eastAsia="fr-FR"/>
        </w:rPr>
        <w:t xml:space="preserve"> </w:t>
      </w:r>
      <w:r w:rsidR="001E3579" w:rsidRPr="003007E9">
        <w:rPr>
          <w:lang w:val="en-GB" w:eastAsia="fr-FR"/>
        </w:rPr>
        <w:t>December</w:t>
      </w:r>
      <w:r w:rsidR="00471124" w:rsidRPr="003007E9">
        <w:rPr>
          <w:lang w:val="en-GB" w:eastAsia="fr-FR"/>
        </w:rPr>
        <w:t xml:space="preserve"> 2008 </w:t>
      </w:r>
      <w:r w:rsidR="00590A28" w:rsidRPr="003007E9">
        <w:rPr>
          <w:lang w:val="en-GB" w:eastAsia="fr-FR"/>
        </w:rPr>
        <w:t>of a national strategy to combat gender-based violence in order to promote a harmonized holistic multisectoral approach to the issue at the national level</w:t>
      </w:r>
      <w:r w:rsidR="009E0467" w:rsidRPr="003007E9">
        <w:rPr>
          <w:lang w:val="en-GB" w:eastAsia="fr-FR"/>
        </w:rPr>
        <w:t>;</w:t>
      </w:r>
    </w:p>
    <w:p w:rsidR="00471124" w:rsidRPr="003007E9" w:rsidRDefault="00CB34B9" w:rsidP="00640BB2">
      <w:pPr>
        <w:pStyle w:val="Bullet1G"/>
        <w:rPr>
          <w:lang w:val="en-GB" w:eastAsia="fr-FR"/>
        </w:rPr>
      </w:pPr>
      <w:r w:rsidRPr="003007E9">
        <w:rPr>
          <w:lang w:val="en-GB" w:eastAsia="fr-FR"/>
        </w:rPr>
        <w:t xml:space="preserve">The </w:t>
      </w:r>
      <w:r w:rsidR="00590A28" w:rsidRPr="003007E9">
        <w:rPr>
          <w:lang w:val="en-GB" w:eastAsia="fr-FR"/>
        </w:rPr>
        <w:t xml:space="preserve">creation of a department responsible for </w:t>
      </w:r>
      <w:r w:rsidR="00F714A4" w:rsidRPr="003007E9">
        <w:rPr>
          <w:lang w:val="en-GB" w:eastAsia="fr-FR"/>
        </w:rPr>
        <w:t>gender promotion</w:t>
      </w:r>
      <w:r w:rsidR="00590A28" w:rsidRPr="003007E9">
        <w:rPr>
          <w:lang w:val="en-GB" w:eastAsia="fr-FR"/>
        </w:rPr>
        <w:t xml:space="preserve"> </w:t>
      </w:r>
      <w:r w:rsidR="00356B7B" w:rsidRPr="003007E9">
        <w:rPr>
          <w:lang w:val="en-GB" w:eastAsia="fr-FR"/>
        </w:rPr>
        <w:t xml:space="preserve">and legal issues </w:t>
      </w:r>
      <w:r w:rsidR="00590A28" w:rsidRPr="003007E9">
        <w:rPr>
          <w:lang w:val="en-GB" w:eastAsia="fr-FR"/>
        </w:rPr>
        <w:t>within the Ministry of Solidarity, the Family, Women and Children</w:t>
      </w:r>
      <w:r w:rsidR="009E0467" w:rsidRPr="003007E9">
        <w:rPr>
          <w:lang w:val="en-GB" w:eastAsia="fr-FR"/>
        </w:rPr>
        <w:t>;</w:t>
      </w:r>
    </w:p>
    <w:p w:rsidR="00471124" w:rsidRPr="003007E9" w:rsidRDefault="00CB34B9" w:rsidP="00640BB2">
      <w:pPr>
        <w:pStyle w:val="Bullet1G"/>
        <w:rPr>
          <w:lang w:val="en-GB" w:eastAsia="fr-FR"/>
        </w:rPr>
      </w:pPr>
      <w:r w:rsidRPr="003007E9">
        <w:rPr>
          <w:lang w:val="en-GB" w:eastAsia="fr-FR"/>
        </w:rPr>
        <w:t xml:space="preserve">The </w:t>
      </w:r>
      <w:r w:rsidR="00590A28" w:rsidRPr="003007E9">
        <w:rPr>
          <w:lang w:val="en-GB" w:eastAsia="fr-FR"/>
        </w:rPr>
        <w:t>national policy document on equal opportunity, equity and gender adopted by the Government in</w:t>
      </w:r>
      <w:r w:rsidR="00471124" w:rsidRPr="003007E9">
        <w:rPr>
          <w:lang w:val="en-GB" w:eastAsia="fr-FR"/>
        </w:rPr>
        <w:t xml:space="preserve"> </w:t>
      </w:r>
      <w:r w:rsidR="001E3579" w:rsidRPr="003007E9">
        <w:rPr>
          <w:lang w:val="en-GB" w:eastAsia="fr-FR"/>
        </w:rPr>
        <w:t>April</w:t>
      </w:r>
      <w:r w:rsidR="00471124" w:rsidRPr="003007E9">
        <w:rPr>
          <w:lang w:val="en-GB" w:eastAsia="fr-FR"/>
        </w:rPr>
        <w:t xml:space="preserve"> 2009. </w:t>
      </w:r>
      <w:r w:rsidR="00590A28" w:rsidRPr="003007E9">
        <w:rPr>
          <w:lang w:val="en-GB" w:eastAsia="fr-FR"/>
        </w:rPr>
        <w:t xml:space="preserve">The goal of this national policy is to </w:t>
      </w:r>
      <w:r w:rsidR="00356B7B" w:rsidRPr="003007E9">
        <w:rPr>
          <w:lang w:val="en-GB" w:eastAsia="fr-FR"/>
        </w:rPr>
        <w:t>create</w:t>
      </w:r>
      <w:r w:rsidR="00590A28" w:rsidRPr="003007E9">
        <w:rPr>
          <w:lang w:val="en-GB" w:eastAsia="fr-FR"/>
        </w:rPr>
        <w:t xml:space="preserve"> a national environment favourable to gender </w:t>
      </w:r>
      <w:r w:rsidR="00573028" w:rsidRPr="003007E9">
        <w:rPr>
          <w:lang w:val="en-GB" w:eastAsia="fr-FR"/>
        </w:rPr>
        <w:t xml:space="preserve">mainstreaming </w:t>
      </w:r>
      <w:r w:rsidR="00590A28" w:rsidRPr="003007E9">
        <w:rPr>
          <w:lang w:val="en-GB" w:eastAsia="fr-FR"/>
        </w:rPr>
        <w:t xml:space="preserve">in public and private life with a view to equitable and sustainable development that </w:t>
      </w:r>
      <w:r w:rsidR="00573028" w:rsidRPr="003007E9">
        <w:rPr>
          <w:lang w:val="en-GB" w:eastAsia="fr-FR"/>
        </w:rPr>
        <w:t>benefits</w:t>
      </w:r>
      <w:r w:rsidR="00590A28" w:rsidRPr="003007E9">
        <w:rPr>
          <w:lang w:val="en-GB" w:eastAsia="fr-FR"/>
        </w:rPr>
        <w:t xml:space="preserve"> every inhabitant of </w:t>
      </w:r>
      <w:r w:rsidR="00691FAE" w:rsidRPr="003007E9">
        <w:rPr>
          <w:lang w:val="en-GB" w:eastAsia="fr-FR"/>
        </w:rPr>
        <w:t>Côte</w:t>
      </w:r>
      <w:r w:rsidR="00172E6A" w:rsidRPr="003007E9">
        <w:rPr>
          <w:lang w:val="en-GB" w:eastAsia="fr-FR"/>
        </w:rPr>
        <w:t> </w:t>
      </w:r>
      <w:r w:rsidR="00691FAE" w:rsidRPr="003007E9">
        <w:rPr>
          <w:lang w:val="en-GB" w:eastAsia="fr-FR"/>
        </w:rPr>
        <w:t>d</w:t>
      </w:r>
      <w:r w:rsidR="00C624D5" w:rsidRPr="003007E9">
        <w:rPr>
          <w:lang w:val="en-GB" w:eastAsia="fr-FR"/>
        </w:rPr>
        <w:t>’</w:t>
      </w:r>
      <w:r w:rsidR="00691FAE" w:rsidRPr="003007E9">
        <w:rPr>
          <w:lang w:val="en-GB" w:eastAsia="fr-FR"/>
        </w:rPr>
        <w:t>Ivoire</w:t>
      </w:r>
      <w:r w:rsidR="009E0467" w:rsidRPr="003007E9">
        <w:rPr>
          <w:lang w:val="en-GB" w:eastAsia="fr-FR"/>
        </w:rPr>
        <w:t>;</w:t>
      </w:r>
    </w:p>
    <w:p w:rsidR="00A97843" w:rsidRPr="003007E9" w:rsidRDefault="00CB34B9" w:rsidP="00172E6A">
      <w:pPr>
        <w:pStyle w:val="Bullet1G"/>
        <w:rPr>
          <w:lang w:val="en-GB"/>
        </w:rPr>
      </w:pPr>
      <w:r w:rsidRPr="003007E9">
        <w:rPr>
          <w:lang w:val="en-GB"/>
        </w:rPr>
        <w:t xml:space="preserve">The </w:t>
      </w:r>
      <w:r w:rsidR="00481A66" w:rsidRPr="003007E9">
        <w:rPr>
          <w:lang w:val="en-GB"/>
        </w:rPr>
        <w:t xml:space="preserve">poverty reduction strategy document incorporates a sex-specific dimension and gives substance to the commitment of </w:t>
      </w:r>
      <w:r w:rsidR="00691FAE" w:rsidRPr="003007E9">
        <w:rPr>
          <w:lang w:val="en-GB"/>
        </w:rPr>
        <w:t>Côte d</w:t>
      </w:r>
      <w:r w:rsidR="00C624D5" w:rsidRPr="003007E9">
        <w:rPr>
          <w:lang w:val="en-GB"/>
        </w:rPr>
        <w:t>’</w:t>
      </w:r>
      <w:r w:rsidR="00691FAE" w:rsidRPr="003007E9">
        <w:rPr>
          <w:lang w:val="en-GB"/>
        </w:rPr>
        <w:t>Ivoire</w:t>
      </w:r>
      <w:r w:rsidR="001C4037" w:rsidRPr="003007E9">
        <w:rPr>
          <w:lang w:val="en-GB"/>
        </w:rPr>
        <w:t xml:space="preserve"> </w:t>
      </w:r>
      <w:r w:rsidR="00481A66" w:rsidRPr="003007E9">
        <w:rPr>
          <w:lang w:val="en-GB"/>
        </w:rPr>
        <w:t xml:space="preserve">to operationalizing the provisions </w:t>
      </w:r>
      <w:r w:rsidR="00356B7B" w:rsidRPr="003007E9">
        <w:rPr>
          <w:lang w:val="en-GB"/>
        </w:rPr>
        <w:t>of</w:t>
      </w:r>
      <w:r w:rsidR="00481A66" w:rsidRPr="003007E9">
        <w:rPr>
          <w:lang w:val="en-GB"/>
        </w:rPr>
        <w:t xml:space="preserve"> the Beijing Platform for </w:t>
      </w:r>
      <w:r w:rsidR="00F12541" w:rsidRPr="003007E9">
        <w:rPr>
          <w:lang w:val="en-GB"/>
        </w:rPr>
        <w:t xml:space="preserve">Action. This document includes </w:t>
      </w:r>
      <w:r w:rsidR="00356B7B" w:rsidRPr="003007E9">
        <w:rPr>
          <w:lang w:val="en-GB"/>
        </w:rPr>
        <w:t xml:space="preserve">Millennium Development Goals </w:t>
      </w:r>
      <w:r w:rsidR="00481A66" w:rsidRPr="003007E9">
        <w:rPr>
          <w:lang w:val="en-GB"/>
        </w:rPr>
        <w:t xml:space="preserve">1 and 3 </w:t>
      </w:r>
      <w:r w:rsidR="00573028" w:rsidRPr="003007E9">
        <w:rPr>
          <w:lang w:val="en-GB"/>
        </w:rPr>
        <w:t>dealing with</w:t>
      </w:r>
      <w:r w:rsidR="00A97843" w:rsidRPr="003007E9">
        <w:rPr>
          <w:lang w:val="en-GB"/>
        </w:rPr>
        <w:t xml:space="preserve"> poverty reduction and sex equality. Among other outcomes, it envi</w:t>
      </w:r>
      <w:r w:rsidR="00356B7B" w:rsidRPr="003007E9">
        <w:rPr>
          <w:lang w:val="en-GB"/>
        </w:rPr>
        <w:t>sages social well-being for all via</w:t>
      </w:r>
      <w:r w:rsidR="00A97843" w:rsidRPr="003007E9">
        <w:rPr>
          <w:lang w:val="en-GB"/>
        </w:rPr>
        <w:t xml:space="preserve"> implementation of strategic priority no. 4: i</w:t>
      </w:r>
      <w:r w:rsidR="00573028" w:rsidRPr="003007E9">
        <w:rPr>
          <w:lang w:val="en-GB"/>
        </w:rPr>
        <w:t xml:space="preserve">mproving the accessibility and </w:t>
      </w:r>
      <w:r w:rsidR="00A97843" w:rsidRPr="003007E9">
        <w:rPr>
          <w:lang w:val="en-GB"/>
        </w:rPr>
        <w:t>quality of basic social services, environmental conservation, promotion of gender equality and social protection.</w:t>
      </w:r>
    </w:p>
    <w:p w:rsidR="00471124" w:rsidRPr="003007E9" w:rsidRDefault="00640BB2" w:rsidP="00640BB2">
      <w:pPr>
        <w:pStyle w:val="H23G"/>
        <w:rPr>
          <w:lang w:val="en-GB"/>
        </w:rPr>
      </w:pPr>
      <w:r w:rsidRPr="003007E9">
        <w:rPr>
          <w:lang w:val="en-GB"/>
        </w:rPr>
        <w:tab/>
      </w:r>
      <w:r w:rsidRPr="003007E9">
        <w:rPr>
          <w:lang w:val="en-GB"/>
        </w:rPr>
        <w:tab/>
      </w:r>
      <w:r w:rsidR="00A97843" w:rsidRPr="003007E9">
        <w:rPr>
          <w:lang w:val="en-GB"/>
        </w:rPr>
        <w:t>Measures to ensure equal pay for men and women</w:t>
      </w:r>
    </w:p>
    <w:p w:rsidR="00A97843" w:rsidRPr="003007E9" w:rsidRDefault="005B1FB3" w:rsidP="00640BB2">
      <w:pPr>
        <w:pStyle w:val="SingleTxtG"/>
        <w:rPr>
          <w:lang w:val="en-GB"/>
        </w:rPr>
      </w:pPr>
      <w:r w:rsidRPr="003007E9">
        <w:rPr>
          <w:lang w:val="en-GB"/>
        </w:rPr>
        <w:t>106.</w:t>
      </w:r>
      <w:r w:rsidRPr="003007E9">
        <w:rPr>
          <w:lang w:val="en-GB"/>
        </w:rPr>
        <w:tab/>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A97843" w:rsidRPr="003007E9">
        <w:rPr>
          <w:lang w:val="en-GB"/>
        </w:rPr>
        <w:t>by virtue of</w:t>
      </w:r>
      <w:r w:rsidR="00055756" w:rsidRPr="003007E9">
        <w:rPr>
          <w:lang w:val="en-GB"/>
        </w:rPr>
        <w:t xml:space="preserve"> the </w:t>
      </w:r>
      <w:r w:rsidR="00A97843" w:rsidRPr="003007E9">
        <w:rPr>
          <w:lang w:val="en-GB"/>
        </w:rPr>
        <w:t xml:space="preserve">legislative and regulatory </w:t>
      </w:r>
      <w:r w:rsidR="00055756" w:rsidRPr="003007E9">
        <w:rPr>
          <w:lang w:val="en-GB"/>
        </w:rPr>
        <w:t>provisions</w:t>
      </w:r>
      <w:r w:rsidR="00471124" w:rsidRPr="003007E9">
        <w:rPr>
          <w:lang w:val="en-GB"/>
        </w:rPr>
        <w:t xml:space="preserve"> </w:t>
      </w:r>
      <w:r w:rsidR="00A97843" w:rsidRPr="003007E9">
        <w:rPr>
          <w:lang w:val="en-GB"/>
        </w:rPr>
        <w:t xml:space="preserve">of the </w:t>
      </w:r>
      <w:r w:rsidR="008F7FDE" w:rsidRPr="003007E9">
        <w:rPr>
          <w:lang w:val="en-GB"/>
        </w:rPr>
        <w:t xml:space="preserve">General Statute of the </w:t>
      </w:r>
      <w:r w:rsidR="00B57055" w:rsidRPr="003007E9">
        <w:rPr>
          <w:lang w:val="en-GB"/>
        </w:rPr>
        <w:t xml:space="preserve">Ivorian </w:t>
      </w:r>
      <w:r w:rsidR="0036027E" w:rsidRPr="003007E9">
        <w:rPr>
          <w:lang w:val="en-GB"/>
        </w:rPr>
        <w:t>Public Administration</w:t>
      </w:r>
      <w:r w:rsidR="00471124" w:rsidRPr="003007E9">
        <w:rPr>
          <w:lang w:val="en-GB"/>
        </w:rPr>
        <w:t xml:space="preserve">, </w:t>
      </w:r>
      <w:r w:rsidR="00A97843" w:rsidRPr="003007E9">
        <w:rPr>
          <w:lang w:val="en-GB"/>
        </w:rPr>
        <w:t xml:space="preserve">the </w:t>
      </w:r>
      <w:r w:rsidR="00820397" w:rsidRPr="003007E9">
        <w:rPr>
          <w:lang w:val="en-GB"/>
        </w:rPr>
        <w:t>Labour Code</w:t>
      </w:r>
      <w:r w:rsidR="00A97843" w:rsidRPr="003007E9">
        <w:rPr>
          <w:lang w:val="en-GB"/>
        </w:rPr>
        <w:t xml:space="preserve"> and the national collective bargaining agreement</w:t>
      </w:r>
      <w:r w:rsidR="00471124" w:rsidRPr="003007E9">
        <w:rPr>
          <w:lang w:val="en-GB"/>
        </w:rPr>
        <w:t xml:space="preserve"> </w:t>
      </w:r>
      <w:r w:rsidR="00A97843" w:rsidRPr="003007E9">
        <w:rPr>
          <w:lang w:val="en-GB"/>
        </w:rPr>
        <w:t xml:space="preserve">of </w:t>
      </w:r>
      <w:r w:rsidR="00471124" w:rsidRPr="003007E9">
        <w:rPr>
          <w:lang w:val="en-GB"/>
        </w:rPr>
        <w:t xml:space="preserve">1977, </w:t>
      </w:r>
      <w:r w:rsidR="00A97843" w:rsidRPr="003007E9">
        <w:rPr>
          <w:lang w:val="en-GB"/>
        </w:rPr>
        <w:t xml:space="preserve">among others, women are entitled to equal pay for work equal or equivalent to that done by men. The Government plans to take the appropriate measures to enforce the “equal pay for equal work” principle and correct the discriminatory provisions of the </w:t>
      </w:r>
      <w:r w:rsidR="00F12541" w:rsidRPr="003007E9">
        <w:rPr>
          <w:lang w:val="en-GB"/>
        </w:rPr>
        <w:t>Finance Act</w:t>
      </w:r>
      <w:r w:rsidR="00A97843" w:rsidRPr="003007E9">
        <w:rPr>
          <w:lang w:val="en-GB"/>
        </w:rPr>
        <w:t xml:space="preserve"> so that women and men are rewarded equitably for</w:t>
      </w:r>
      <w:r w:rsidR="00F12541" w:rsidRPr="003007E9">
        <w:rPr>
          <w:lang w:val="en-GB"/>
        </w:rPr>
        <w:t xml:space="preserve"> doing</w:t>
      </w:r>
      <w:r w:rsidR="00A97843" w:rsidRPr="003007E9">
        <w:rPr>
          <w:lang w:val="en-GB"/>
        </w:rPr>
        <w:t xml:space="preserve"> the same work and</w:t>
      </w:r>
      <w:r w:rsidR="00F12541" w:rsidRPr="003007E9">
        <w:rPr>
          <w:lang w:val="en-GB"/>
        </w:rPr>
        <w:t xml:space="preserve"> </w:t>
      </w:r>
      <w:r w:rsidR="00356B7B" w:rsidRPr="003007E9">
        <w:rPr>
          <w:lang w:val="en-GB"/>
        </w:rPr>
        <w:t>holding</w:t>
      </w:r>
      <w:r w:rsidR="00F12541" w:rsidRPr="003007E9">
        <w:rPr>
          <w:lang w:val="en-GB"/>
        </w:rPr>
        <w:t xml:space="preserve"> </w:t>
      </w:r>
      <w:r w:rsidR="00A97843" w:rsidRPr="003007E9">
        <w:rPr>
          <w:lang w:val="en-GB"/>
        </w:rPr>
        <w:t xml:space="preserve">the same </w:t>
      </w:r>
      <w:r w:rsidR="00F12541" w:rsidRPr="003007E9">
        <w:rPr>
          <w:lang w:val="en-GB"/>
        </w:rPr>
        <w:t>positions</w:t>
      </w:r>
      <w:r w:rsidR="00A97843" w:rsidRPr="003007E9">
        <w:rPr>
          <w:lang w:val="en-GB"/>
        </w:rPr>
        <w:t>.</w:t>
      </w:r>
    </w:p>
    <w:p w:rsidR="00471124" w:rsidRPr="003007E9" w:rsidRDefault="00640BB2" w:rsidP="00640BB2">
      <w:pPr>
        <w:pStyle w:val="H23G"/>
        <w:rPr>
          <w:lang w:val="en-GB"/>
        </w:rPr>
      </w:pPr>
      <w:r w:rsidRPr="003007E9">
        <w:rPr>
          <w:lang w:val="en-GB"/>
        </w:rPr>
        <w:tab/>
      </w:r>
      <w:r w:rsidRPr="003007E9">
        <w:rPr>
          <w:lang w:val="en-GB"/>
        </w:rPr>
        <w:tab/>
      </w:r>
      <w:r w:rsidR="00A64A91" w:rsidRPr="003007E9">
        <w:rPr>
          <w:lang w:val="en-GB"/>
        </w:rPr>
        <w:t xml:space="preserve">Measures </w:t>
      </w:r>
      <w:r w:rsidR="00356B7B" w:rsidRPr="003007E9">
        <w:rPr>
          <w:lang w:val="en-GB"/>
        </w:rPr>
        <w:t>for the advancement of</w:t>
      </w:r>
      <w:r w:rsidR="00A64A91" w:rsidRPr="003007E9">
        <w:rPr>
          <w:lang w:val="en-GB"/>
        </w:rPr>
        <w:t xml:space="preserve"> women in public- and private-sector </w:t>
      </w:r>
      <w:r w:rsidR="00CB34B9" w:rsidRPr="003007E9">
        <w:rPr>
          <w:lang w:val="en-GB"/>
        </w:rPr>
        <w:br/>
      </w:r>
      <w:r w:rsidR="00A64A91" w:rsidRPr="003007E9">
        <w:rPr>
          <w:lang w:val="en-GB"/>
        </w:rPr>
        <w:t xml:space="preserve">employment and elected </w:t>
      </w:r>
      <w:r w:rsidR="00F12541" w:rsidRPr="003007E9">
        <w:rPr>
          <w:lang w:val="en-GB"/>
        </w:rPr>
        <w:t>office</w:t>
      </w:r>
    </w:p>
    <w:p w:rsidR="00471124" w:rsidRPr="003007E9" w:rsidRDefault="00640BB2" w:rsidP="00640BB2">
      <w:pPr>
        <w:pStyle w:val="H4G"/>
        <w:rPr>
          <w:rFonts w:eastAsia="Calibri"/>
          <w:lang w:val="en-GB"/>
        </w:rPr>
      </w:pPr>
      <w:r w:rsidRPr="003007E9">
        <w:rPr>
          <w:rFonts w:eastAsia="Calibri"/>
          <w:lang w:val="en-GB"/>
        </w:rPr>
        <w:tab/>
      </w:r>
      <w:r w:rsidRPr="003007E9">
        <w:rPr>
          <w:rFonts w:eastAsia="Calibri"/>
          <w:lang w:val="en-GB"/>
        </w:rPr>
        <w:tab/>
      </w:r>
      <w:r w:rsidR="00A64A91" w:rsidRPr="003007E9">
        <w:rPr>
          <w:rFonts w:eastAsia="Calibri"/>
          <w:lang w:val="en-GB"/>
        </w:rPr>
        <w:t>Constitutional provisions</w:t>
      </w:r>
    </w:p>
    <w:p w:rsidR="00471124" w:rsidRPr="003007E9" w:rsidRDefault="005B1FB3" w:rsidP="00923C11">
      <w:pPr>
        <w:pStyle w:val="SingleTxtG"/>
        <w:rPr>
          <w:lang w:val="en-GB"/>
        </w:rPr>
      </w:pPr>
      <w:r w:rsidRPr="003007E9">
        <w:rPr>
          <w:lang w:val="en-GB"/>
        </w:rPr>
        <w:t>107.</w:t>
      </w:r>
      <w:r w:rsidRPr="003007E9">
        <w:rPr>
          <w:lang w:val="en-GB"/>
        </w:rPr>
        <w:tab/>
      </w:r>
      <w:r w:rsidR="00A64A91" w:rsidRPr="003007E9">
        <w:rPr>
          <w:lang w:val="en-GB"/>
        </w:rPr>
        <w:t>Women</w:t>
      </w:r>
      <w:r w:rsidR="00C624D5" w:rsidRPr="003007E9">
        <w:rPr>
          <w:lang w:val="en-GB"/>
        </w:rPr>
        <w:t>’</w:t>
      </w:r>
      <w:r w:rsidR="00A64A91" w:rsidRPr="003007E9">
        <w:rPr>
          <w:lang w:val="en-GB"/>
        </w:rPr>
        <w:t xml:space="preserve">s right to participate in activities </w:t>
      </w:r>
      <w:r w:rsidR="00454D04" w:rsidRPr="003007E9">
        <w:rPr>
          <w:lang w:val="en-GB"/>
        </w:rPr>
        <w:t>affecting</w:t>
      </w:r>
      <w:r w:rsidR="00A64A91" w:rsidRPr="003007E9">
        <w:rPr>
          <w:lang w:val="en-GB"/>
        </w:rPr>
        <w:t xml:space="preserve"> the life of the nation is proclaimed by the Constitution through the principle of equality.</w:t>
      </w:r>
      <w:r w:rsidR="00DA14E1" w:rsidRPr="003007E9">
        <w:rPr>
          <w:lang w:val="en-GB"/>
        </w:rPr>
        <w:t xml:space="preserve"> This principle is affirmed in article 5 of the 1960 Constitution and reasserted by articles 17, 30 and 23 of the Constitution of </w:t>
      </w:r>
      <w:r w:rsidR="00454D04" w:rsidRPr="003007E9">
        <w:rPr>
          <w:lang w:val="en-GB"/>
        </w:rPr>
        <w:t>August 2000</w:t>
      </w:r>
      <w:r w:rsidR="00471124" w:rsidRPr="003007E9">
        <w:rPr>
          <w:lang w:val="en-GB"/>
        </w:rPr>
        <w:t>.</w:t>
      </w:r>
    </w:p>
    <w:p w:rsidR="00471124" w:rsidRPr="003007E9" w:rsidRDefault="005B1FB3" w:rsidP="00640BB2">
      <w:pPr>
        <w:pStyle w:val="SingleTxtG"/>
        <w:rPr>
          <w:lang w:val="en-GB"/>
        </w:rPr>
      </w:pPr>
      <w:r w:rsidRPr="003007E9">
        <w:rPr>
          <w:lang w:val="en-GB"/>
        </w:rPr>
        <w:t>108.</w:t>
      </w:r>
      <w:r w:rsidRPr="003007E9">
        <w:rPr>
          <w:lang w:val="en-GB"/>
        </w:rPr>
        <w:tab/>
      </w:r>
      <w:r w:rsidR="00DA14E1" w:rsidRPr="003007E9">
        <w:rPr>
          <w:lang w:val="en-GB"/>
        </w:rPr>
        <w:t xml:space="preserve">These constitutional provisions are completed and confirmed by other laws </w:t>
      </w:r>
      <w:r w:rsidR="00454D04" w:rsidRPr="003007E9">
        <w:rPr>
          <w:lang w:val="en-GB"/>
        </w:rPr>
        <w:t>prescribing</w:t>
      </w:r>
      <w:r w:rsidR="00DA14E1" w:rsidRPr="003007E9">
        <w:rPr>
          <w:lang w:val="en-GB"/>
        </w:rPr>
        <w:t xml:space="preserve"> equal access to public-sector </w:t>
      </w:r>
      <w:r w:rsidR="00356B7B" w:rsidRPr="003007E9">
        <w:rPr>
          <w:lang w:val="en-GB"/>
        </w:rPr>
        <w:t>jobs</w:t>
      </w:r>
      <w:r w:rsidR="00DA14E1" w:rsidRPr="003007E9">
        <w:rPr>
          <w:lang w:val="en-GB"/>
        </w:rPr>
        <w:t xml:space="preserve"> and political life</w:t>
      </w:r>
      <w:r w:rsidR="00471124" w:rsidRPr="003007E9">
        <w:rPr>
          <w:lang w:val="en-GB"/>
        </w:rPr>
        <w:t>.</w:t>
      </w:r>
    </w:p>
    <w:p w:rsidR="00471124" w:rsidRPr="003007E9" w:rsidRDefault="00640BB2" w:rsidP="00640BB2">
      <w:pPr>
        <w:pStyle w:val="H4G"/>
        <w:rPr>
          <w:lang w:val="en-GB"/>
        </w:rPr>
      </w:pPr>
      <w:r w:rsidRPr="003007E9">
        <w:rPr>
          <w:lang w:val="en-GB"/>
        </w:rPr>
        <w:tab/>
      </w:r>
      <w:r w:rsidRPr="003007E9">
        <w:rPr>
          <w:lang w:val="en-GB"/>
        </w:rPr>
        <w:tab/>
      </w:r>
      <w:r w:rsidR="00DA14E1" w:rsidRPr="003007E9">
        <w:rPr>
          <w:lang w:val="en-GB"/>
        </w:rPr>
        <w:t>Legislative provisions</w:t>
      </w:r>
    </w:p>
    <w:p w:rsidR="00471124" w:rsidRPr="003007E9" w:rsidRDefault="005B1FB3" w:rsidP="00EB115D">
      <w:pPr>
        <w:pStyle w:val="SingleTxtG"/>
        <w:rPr>
          <w:lang w:val="en-GB"/>
        </w:rPr>
      </w:pPr>
      <w:r w:rsidRPr="003007E9">
        <w:rPr>
          <w:lang w:val="en-GB"/>
        </w:rPr>
        <w:t>109.</w:t>
      </w:r>
      <w:r w:rsidRPr="003007E9">
        <w:rPr>
          <w:lang w:val="en-GB"/>
        </w:rPr>
        <w:tab/>
      </w:r>
      <w:r w:rsidR="00796225" w:rsidRPr="003007E9">
        <w:rPr>
          <w:lang w:val="en-GB"/>
        </w:rPr>
        <w:t xml:space="preserve">The legislative provisions </w:t>
      </w:r>
      <w:r w:rsidR="00013157" w:rsidRPr="003007E9">
        <w:rPr>
          <w:lang w:val="en-GB"/>
        </w:rPr>
        <w:t>favouring</w:t>
      </w:r>
      <w:r w:rsidR="00796225" w:rsidRPr="003007E9">
        <w:rPr>
          <w:lang w:val="en-GB"/>
        </w:rPr>
        <w:t xml:space="preserve"> women</w:t>
      </w:r>
      <w:r w:rsidR="00C624D5" w:rsidRPr="003007E9">
        <w:rPr>
          <w:lang w:val="en-GB"/>
        </w:rPr>
        <w:t>’</w:t>
      </w:r>
      <w:r w:rsidR="00796225" w:rsidRPr="003007E9">
        <w:rPr>
          <w:lang w:val="en-GB"/>
        </w:rPr>
        <w:t>s access to decision-making positions include</w:t>
      </w:r>
      <w:r w:rsidR="009E0467" w:rsidRPr="003007E9">
        <w:rPr>
          <w:lang w:val="en-GB"/>
        </w:rPr>
        <w:t>:</w:t>
      </w:r>
    </w:p>
    <w:p w:rsidR="00471124" w:rsidRPr="003007E9" w:rsidRDefault="00CB34B9" w:rsidP="00232C99">
      <w:pPr>
        <w:pStyle w:val="Bullet1G"/>
        <w:rPr>
          <w:lang w:val="en-GB"/>
        </w:rPr>
      </w:pPr>
      <w:r w:rsidRPr="003007E9">
        <w:rPr>
          <w:lang w:val="en-GB"/>
        </w:rPr>
        <w:t xml:space="preserve">Article </w:t>
      </w:r>
      <w:r w:rsidR="00796225" w:rsidRPr="003007E9">
        <w:rPr>
          <w:lang w:val="en-GB"/>
        </w:rPr>
        <w:t>3 of t</w:t>
      </w:r>
      <w:r w:rsidR="004F71BC" w:rsidRPr="003007E9">
        <w:rPr>
          <w:lang w:val="en-GB"/>
        </w:rPr>
        <w:t>he Electoral Code</w:t>
      </w:r>
      <w:r w:rsidR="00796225" w:rsidRPr="003007E9">
        <w:rPr>
          <w:lang w:val="en-GB"/>
        </w:rPr>
        <w:t>,</w:t>
      </w:r>
      <w:r w:rsidR="00471124" w:rsidRPr="003007E9">
        <w:rPr>
          <w:lang w:val="en-GB"/>
        </w:rPr>
        <w:t xml:space="preserve"> </w:t>
      </w:r>
      <w:r w:rsidR="00013157" w:rsidRPr="003007E9">
        <w:rPr>
          <w:lang w:val="en-GB"/>
        </w:rPr>
        <w:t>which, reiterating</w:t>
      </w:r>
      <w:r w:rsidR="00796225" w:rsidRPr="003007E9">
        <w:rPr>
          <w:lang w:val="en-GB"/>
        </w:rPr>
        <w:t xml:space="preserve"> the provisions </w:t>
      </w:r>
      <w:r w:rsidR="00A52DD8" w:rsidRPr="003007E9">
        <w:rPr>
          <w:lang w:val="en-GB"/>
        </w:rPr>
        <w:t>of the Constitution</w:t>
      </w:r>
      <w:r w:rsidR="00471124" w:rsidRPr="003007E9">
        <w:rPr>
          <w:lang w:val="en-GB"/>
        </w:rPr>
        <w:t xml:space="preserve">, </w:t>
      </w:r>
      <w:r w:rsidR="00796225" w:rsidRPr="003007E9">
        <w:rPr>
          <w:lang w:val="en-GB"/>
        </w:rPr>
        <w:t>states that “</w:t>
      </w:r>
      <w:r w:rsidR="00C46754" w:rsidRPr="003007E9">
        <w:rPr>
          <w:lang w:val="en-GB"/>
        </w:rPr>
        <w:t>Ivorian</w:t>
      </w:r>
      <w:r w:rsidR="00471124" w:rsidRPr="003007E9">
        <w:rPr>
          <w:lang w:val="en-GB"/>
        </w:rPr>
        <w:t xml:space="preserve"> </w:t>
      </w:r>
      <w:r w:rsidR="00796225" w:rsidRPr="003007E9">
        <w:rPr>
          <w:lang w:val="en-GB"/>
        </w:rPr>
        <w:t>nationals of both sexes and persons who have acquired Ivorian nationality by naturalization or marriage, aged 18 and over</w:t>
      </w:r>
      <w:r w:rsidR="00013157" w:rsidRPr="003007E9">
        <w:rPr>
          <w:lang w:val="en-GB"/>
        </w:rPr>
        <w:t>,</w:t>
      </w:r>
      <w:r w:rsidR="00796225" w:rsidRPr="003007E9">
        <w:rPr>
          <w:lang w:val="en-GB"/>
        </w:rPr>
        <w:t xml:space="preserve"> r</w:t>
      </w:r>
      <w:r w:rsidR="00013157" w:rsidRPr="003007E9">
        <w:rPr>
          <w:lang w:val="en-GB"/>
        </w:rPr>
        <w:t>egistered on the electoral role and</w:t>
      </w:r>
      <w:r w:rsidR="00796225" w:rsidRPr="003007E9">
        <w:rPr>
          <w:lang w:val="en-GB"/>
        </w:rPr>
        <w:t xml:space="preserve"> </w:t>
      </w:r>
      <w:r w:rsidR="00013157" w:rsidRPr="003007E9">
        <w:rPr>
          <w:lang w:val="en-GB"/>
        </w:rPr>
        <w:t>in possession of</w:t>
      </w:r>
      <w:r w:rsidR="00796225" w:rsidRPr="003007E9">
        <w:rPr>
          <w:lang w:val="en-GB"/>
        </w:rPr>
        <w:t xml:space="preserve"> their civil and civic rights, are electors</w:t>
      </w:r>
      <w:r w:rsidRPr="003007E9">
        <w:rPr>
          <w:lang w:val="en-GB"/>
        </w:rPr>
        <w:t>...</w:t>
      </w:r>
      <w:r w:rsidR="009569A2" w:rsidRPr="003007E9">
        <w:rPr>
          <w:lang w:val="en-GB"/>
        </w:rPr>
        <w:t>”</w:t>
      </w:r>
      <w:r w:rsidR="009E0467" w:rsidRPr="003007E9">
        <w:rPr>
          <w:lang w:val="en-GB"/>
        </w:rPr>
        <w:t>;</w:t>
      </w:r>
    </w:p>
    <w:p w:rsidR="00471124" w:rsidRPr="003007E9" w:rsidRDefault="00CB34B9" w:rsidP="00013157">
      <w:pPr>
        <w:pStyle w:val="Bullet1G"/>
        <w:rPr>
          <w:lang w:val="en-GB"/>
        </w:rPr>
      </w:pPr>
      <w:r w:rsidRPr="003007E9">
        <w:rPr>
          <w:lang w:val="en-GB"/>
        </w:rPr>
        <w:t xml:space="preserve">Article </w:t>
      </w:r>
      <w:r w:rsidR="00013157" w:rsidRPr="003007E9">
        <w:rPr>
          <w:lang w:val="en-GB"/>
        </w:rPr>
        <w:t xml:space="preserve">11 of </w:t>
      </w:r>
      <w:r w:rsidR="00796225" w:rsidRPr="003007E9">
        <w:rPr>
          <w:lang w:val="en-GB"/>
        </w:rPr>
        <w:t xml:space="preserve">the </w:t>
      </w:r>
      <w:r w:rsidR="00820397" w:rsidRPr="003007E9">
        <w:rPr>
          <w:lang w:val="en-GB"/>
        </w:rPr>
        <w:t>Labour Code</w:t>
      </w:r>
      <w:r w:rsidR="009E0467" w:rsidRPr="003007E9">
        <w:rPr>
          <w:lang w:val="en-GB"/>
        </w:rPr>
        <w:t>;</w:t>
      </w:r>
    </w:p>
    <w:p w:rsidR="00471124" w:rsidRPr="003007E9" w:rsidRDefault="00CB34B9" w:rsidP="00232C99">
      <w:pPr>
        <w:pStyle w:val="Bullet1G"/>
        <w:rPr>
          <w:lang w:val="en-GB"/>
        </w:rPr>
      </w:pPr>
      <w:r w:rsidRPr="003007E9">
        <w:rPr>
          <w:lang w:val="en-GB"/>
        </w:rPr>
        <w:t xml:space="preserve">Article </w:t>
      </w:r>
      <w:r w:rsidR="00796225" w:rsidRPr="003007E9">
        <w:rPr>
          <w:lang w:val="en-GB"/>
        </w:rPr>
        <w:t xml:space="preserve">3 of the </w:t>
      </w:r>
      <w:r w:rsidR="008F7FDE" w:rsidRPr="003007E9">
        <w:rPr>
          <w:lang w:val="en-GB"/>
        </w:rPr>
        <w:t xml:space="preserve">General Statute of the </w:t>
      </w:r>
      <w:r w:rsidR="00B57055" w:rsidRPr="003007E9">
        <w:rPr>
          <w:lang w:val="en-GB"/>
        </w:rPr>
        <w:t xml:space="preserve">Ivorian </w:t>
      </w:r>
      <w:r w:rsidR="0036027E" w:rsidRPr="003007E9">
        <w:rPr>
          <w:lang w:val="en-GB"/>
        </w:rPr>
        <w:t>Public Administration</w:t>
      </w:r>
      <w:r w:rsidR="00796225" w:rsidRPr="003007E9">
        <w:rPr>
          <w:lang w:val="en-GB"/>
        </w:rPr>
        <w:t xml:space="preserve">, which prescribes that </w:t>
      </w:r>
      <w:r w:rsidR="00013157" w:rsidRPr="003007E9">
        <w:rPr>
          <w:lang w:val="en-GB"/>
        </w:rPr>
        <w:t>government officials</w:t>
      </w:r>
      <w:r w:rsidR="00796225" w:rsidRPr="003007E9">
        <w:rPr>
          <w:lang w:val="en-GB"/>
        </w:rPr>
        <w:t xml:space="preserve"> shall be recruited by competitive examination, except as </w:t>
      </w:r>
      <w:r w:rsidR="00356B7B" w:rsidRPr="003007E9">
        <w:rPr>
          <w:lang w:val="en-GB"/>
        </w:rPr>
        <w:t>otherwise decreed</w:t>
      </w:r>
      <w:r w:rsidR="00232C99" w:rsidRPr="003007E9">
        <w:rPr>
          <w:lang w:val="en-GB"/>
        </w:rPr>
        <w:t>.</w:t>
      </w:r>
    </w:p>
    <w:p w:rsidR="00796225" w:rsidRPr="003007E9" w:rsidRDefault="005B1FB3" w:rsidP="00EB115D">
      <w:pPr>
        <w:pStyle w:val="SingleTxtG"/>
        <w:rPr>
          <w:lang w:val="en-GB"/>
        </w:rPr>
      </w:pPr>
      <w:r w:rsidRPr="003007E9">
        <w:rPr>
          <w:lang w:val="en-GB"/>
        </w:rPr>
        <w:t>110.</w:t>
      </w:r>
      <w:r w:rsidRPr="003007E9">
        <w:rPr>
          <w:lang w:val="en-GB"/>
        </w:rPr>
        <w:tab/>
      </w:r>
      <w:r w:rsidR="00796225" w:rsidRPr="003007E9">
        <w:rPr>
          <w:lang w:val="en-GB"/>
        </w:rPr>
        <w:t xml:space="preserve">The laws governing access to defence and security </w:t>
      </w:r>
      <w:r w:rsidR="00356B7B" w:rsidRPr="003007E9">
        <w:rPr>
          <w:lang w:val="en-GB"/>
        </w:rPr>
        <w:t>jobs</w:t>
      </w:r>
      <w:r w:rsidR="00013157" w:rsidRPr="003007E9">
        <w:rPr>
          <w:lang w:val="en-GB"/>
        </w:rPr>
        <w:t xml:space="preserve"> </w:t>
      </w:r>
      <w:r w:rsidR="00796225" w:rsidRPr="003007E9">
        <w:rPr>
          <w:lang w:val="en-GB"/>
        </w:rPr>
        <w:t xml:space="preserve">make no distinction based on sex, so that men and women have the same </w:t>
      </w:r>
      <w:r w:rsidR="00356B7B" w:rsidRPr="003007E9">
        <w:rPr>
          <w:lang w:val="en-GB"/>
        </w:rPr>
        <w:t xml:space="preserve">advantages and </w:t>
      </w:r>
      <w:r w:rsidR="00796225" w:rsidRPr="003007E9">
        <w:rPr>
          <w:lang w:val="en-GB"/>
        </w:rPr>
        <w:t xml:space="preserve">opportunities for </w:t>
      </w:r>
      <w:r w:rsidR="00636787" w:rsidRPr="003007E9">
        <w:rPr>
          <w:lang w:val="en-GB"/>
        </w:rPr>
        <w:t>performing</w:t>
      </w:r>
      <w:r w:rsidR="00013157" w:rsidRPr="003007E9">
        <w:rPr>
          <w:lang w:val="en-GB"/>
        </w:rPr>
        <w:t xml:space="preserve"> them</w:t>
      </w:r>
      <w:r w:rsidR="00796225" w:rsidRPr="003007E9">
        <w:rPr>
          <w:lang w:val="en-GB"/>
        </w:rPr>
        <w:t>. It should be noted, however, that the genda</w:t>
      </w:r>
      <w:r w:rsidR="00013157" w:rsidRPr="003007E9">
        <w:rPr>
          <w:lang w:val="en-GB"/>
        </w:rPr>
        <w:t>rmerie is not yet open to women, although t</w:t>
      </w:r>
      <w:r w:rsidR="00796225" w:rsidRPr="003007E9">
        <w:rPr>
          <w:lang w:val="en-GB"/>
        </w:rPr>
        <w:t xml:space="preserve">here are no laws prohibiting women from </w:t>
      </w:r>
      <w:r w:rsidR="00013157" w:rsidRPr="003007E9">
        <w:rPr>
          <w:lang w:val="en-GB"/>
        </w:rPr>
        <w:t>joining it</w:t>
      </w:r>
      <w:r w:rsidR="00796225" w:rsidRPr="003007E9">
        <w:rPr>
          <w:lang w:val="en-GB"/>
        </w:rPr>
        <w:t>.</w:t>
      </w:r>
    </w:p>
    <w:p w:rsidR="00796225" w:rsidRPr="003007E9" w:rsidRDefault="005B1FB3" w:rsidP="002218AD">
      <w:pPr>
        <w:pStyle w:val="SingleTxtG"/>
        <w:rPr>
          <w:lang w:val="en-GB"/>
        </w:rPr>
      </w:pPr>
      <w:r w:rsidRPr="003007E9">
        <w:rPr>
          <w:lang w:val="en-GB"/>
        </w:rPr>
        <w:t>111.</w:t>
      </w:r>
      <w:r w:rsidRPr="003007E9">
        <w:rPr>
          <w:lang w:val="en-GB"/>
        </w:rPr>
        <w:tab/>
      </w:r>
      <w:r w:rsidR="00796225" w:rsidRPr="003007E9">
        <w:rPr>
          <w:lang w:val="en-GB"/>
        </w:rPr>
        <w:t>T</w:t>
      </w:r>
      <w:r w:rsidR="00013157" w:rsidRPr="003007E9">
        <w:rPr>
          <w:lang w:val="en-GB"/>
        </w:rPr>
        <w:t>he tenor of t</w:t>
      </w:r>
      <w:r w:rsidR="00796225" w:rsidRPr="003007E9">
        <w:rPr>
          <w:lang w:val="en-GB"/>
        </w:rPr>
        <w:t xml:space="preserve">hese laws </w:t>
      </w:r>
      <w:r w:rsidR="00013157" w:rsidRPr="003007E9">
        <w:rPr>
          <w:lang w:val="en-GB"/>
        </w:rPr>
        <w:t xml:space="preserve">is </w:t>
      </w:r>
      <w:r w:rsidR="00796225" w:rsidRPr="003007E9">
        <w:rPr>
          <w:lang w:val="en-GB"/>
        </w:rPr>
        <w:t xml:space="preserve">that all Ivorians may hold </w:t>
      </w:r>
      <w:r w:rsidR="00636787" w:rsidRPr="003007E9">
        <w:rPr>
          <w:lang w:val="en-GB"/>
        </w:rPr>
        <w:t>positions</w:t>
      </w:r>
      <w:r w:rsidR="00796225" w:rsidRPr="003007E9">
        <w:rPr>
          <w:lang w:val="en-GB"/>
        </w:rPr>
        <w:t xml:space="preserve"> </w:t>
      </w:r>
      <w:r w:rsidR="00013157" w:rsidRPr="003007E9">
        <w:rPr>
          <w:lang w:val="en-GB"/>
        </w:rPr>
        <w:t>in the public or private sector</w:t>
      </w:r>
      <w:r w:rsidR="00796225" w:rsidRPr="003007E9">
        <w:rPr>
          <w:lang w:val="en-GB"/>
        </w:rPr>
        <w:t xml:space="preserve"> on the same footing.</w:t>
      </w:r>
    </w:p>
    <w:p w:rsidR="00471124" w:rsidRPr="003007E9" w:rsidRDefault="005B1FB3" w:rsidP="00796225">
      <w:pPr>
        <w:pStyle w:val="SingleTxtG"/>
        <w:rPr>
          <w:lang w:val="en-GB"/>
        </w:rPr>
      </w:pPr>
      <w:r w:rsidRPr="003007E9">
        <w:rPr>
          <w:lang w:val="en-GB"/>
        </w:rPr>
        <w:t>112.</w:t>
      </w:r>
      <w:r w:rsidRPr="003007E9">
        <w:rPr>
          <w:lang w:val="en-GB"/>
        </w:rPr>
        <w:tab/>
      </w:r>
      <w:r w:rsidR="00796225" w:rsidRPr="003007E9">
        <w:rPr>
          <w:lang w:val="en-GB"/>
        </w:rPr>
        <w:t>To these laws may be added the Solemn Declaration of Côte d</w:t>
      </w:r>
      <w:r w:rsidR="00C624D5" w:rsidRPr="003007E9">
        <w:rPr>
          <w:lang w:val="en-GB"/>
        </w:rPr>
        <w:t>’</w:t>
      </w:r>
      <w:r w:rsidR="00796225" w:rsidRPr="003007E9">
        <w:rPr>
          <w:lang w:val="en-GB"/>
        </w:rPr>
        <w:t>Ivoire on Equality of Opportunities</w:t>
      </w:r>
      <w:r w:rsidR="00471124" w:rsidRPr="003007E9">
        <w:rPr>
          <w:lang w:val="en-GB"/>
        </w:rPr>
        <w:t xml:space="preserve">, </w:t>
      </w:r>
      <w:r w:rsidR="00796225" w:rsidRPr="003007E9">
        <w:rPr>
          <w:lang w:val="en-GB"/>
        </w:rPr>
        <w:t>Equity and Gender signed by the country</w:t>
      </w:r>
      <w:r w:rsidR="00C624D5" w:rsidRPr="003007E9">
        <w:rPr>
          <w:lang w:val="en-GB"/>
        </w:rPr>
        <w:t>’</w:t>
      </w:r>
      <w:r w:rsidR="00796225" w:rsidRPr="003007E9">
        <w:rPr>
          <w:lang w:val="en-GB"/>
        </w:rPr>
        <w:t xml:space="preserve">s President on </w:t>
      </w:r>
      <w:r w:rsidR="00471124" w:rsidRPr="003007E9">
        <w:rPr>
          <w:lang w:val="en-GB"/>
        </w:rPr>
        <w:t xml:space="preserve">21 </w:t>
      </w:r>
      <w:r w:rsidR="001E3579" w:rsidRPr="003007E9">
        <w:rPr>
          <w:lang w:val="en-GB"/>
        </w:rPr>
        <w:t>February</w:t>
      </w:r>
      <w:r w:rsidR="00471124" w:rsidRPr="003007E9">
        <w:rPr>
          <w:lang w:val="en-GB"/>
        </w:rPr>
        <w:t xml:space="preserve"> 2007.</w:t>
      </w:r>
    </w:p>
    <w:p w:rsidR="00796225" w:rsidRPr="003007E9" w:rsidRDefault="005B1FB3" w:rsidP="00EB115D">
      <w:pPr>
        <w:pStyle w:val="SingleTxtG"/>
        <w:rPr>
          <w:lang w:val="en-GB"/>
        </w:rPr>
      </w:pPr>
      <w:r w:rsidRPr="003007E9">
        <w:rPr>
          <w:lang w:val="en-GB"/>
        </w:rPr>
        <w:t>113.</w:t>
      </w:r>
      <w:r w:rsidRPr="003007E9">
        <w:rPr>
          <w:lang w:val="en-GB"/>
        </w:rPr>
        <w:tab/>
      </w:r>
      <w:r w:rsidR="00796225" w:rsidRPr="003007E9">
        <w:rPr>
          <w:lang w:val="en-GB"/>
        </w:rPr>
        <w:t>This quite substantial body of legislation in</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796225" w:rsidRPr="003007E9">
        <w:rPr>
          <w:lang w:val="en-GB"/>
        </w:rPr>
        <w:t xml:space="preserve">gives women the opportunity to </w:t>
      </w:r>
      <w:r w:rsidR="00636787" w:rsidRPr="003007E9">
        <w:rPr>
          <w:lang w:val="en-GB"/>
        </w:rPr>
        <w:t>assert</w:t>
      </w:r>
      <w:r w:rsidR="00796225" w:rsidRPr="003007E9">
        <w:rPr>
          <w:lang w:val="en-GB"/>
        </w:rPr>
        <w:t xml:space="preserve"> themselves and participate in public and political activities on the same </w:t>
      </w:r>
      <w:r w:rsidR="00013157" w:rsidRPr="003007E9">
        <w:rPr>
          <w:lang w:val="en-GB"/>
        </w:rPr>
        <w:t>footing</w:t>
      </w:r>
      <w:r w:rsidR="00796225" w:rsidRPr="003007E9">
        <w:rPr>
          <w:lang w:val="en-GB"/>
        </w:rPr>
        <w:t xml:space="preserve"> as men.</w:t>
      </w:r>
    </w:p>
    <w:p w:rsidR="00471124" w:rsidRPr="003007E9" w:rsidRDefault="00640BB2" w:rsidP="00640BB2">
      <w:pPr>
        <w:pStyle w:val="H23G"/>
        <w:rPr>
          <w:rFonts w:eastAsia="Calibri"/>
          <w:lang w:val="en-GB"/>
        </w:rPr>
      </w:pPr>
      <w:r w:rsidRPr="003007E9">
        <w:rPr>
          <w:rFonts w:eastAsia="Calibri"/>
          <w:lang w:val="en-GB"/>
        </w:rPr>
        <w:tab/>
      </w:r>
      <w:r w:rsidRPr="003007E9">
        <w:rPr>
          <w:rFonts w:eastAsia="Calibri"/>
          <w:lang w:val="en-GB"/>
        </w:rPr>
        <w:tab/>
      </w:r>
      <w:r w:rsidR="00796225" w:rsidRPr="003007E9">
        <w:rPr>
          <w:rFonts w:eastAsia="Calibri"/>
          <w:lang w:val="en-GB"/>
        </w:rPr>
        <w:t xml:space="preserve">The </w:t>
      </w:r>
      <w:r w:rsidR="00D44DE7" w:rsidRPr="003007E9">
        <w:rPr>
          <w:rFonts w:eastAsia="Calibri"/>
          <w:lang w:val="en-GB"/>
        </w:rPr>
        <w:t>position</w:t>
      </w:r>
      <w:r w:rsidR="00796225" w:rsidRPr="003007E9">
        <w:rPr>
          <w:rFonts w:eastAsia="Calibri"/>
          <w:lang w:val="en-GB"/>
        </w:rPr>
        <w:t xml:space="preserve"> of women in public and political life</w:t>
      </w:r>
    </w:p>
    <w:p w:rsidR="00471124" w:rsidRPr="003007E9" w:rsidRDefault="005B1FB3" w:rsidP="00796225">
      <w:pPr>
        <w:pStyle w:val="SingleTxtG"/>
        <w:rPr>
          <w:lang w:val="en-GB"/>
        </w:rPr>
      </w:pPr>
      <w:r w:rsidRPr="003007E9">
        <w:rPr>
          <w:lang w:val="en-GB"/>
        </w:rPr>
        <w:t>114.</w:t>
      </w:r>
      <w:r w:rsidRPr="003007E9">
        <w:rPr>
          <w:lang w:val="en-GB"/>
        </w:rPr>
        <w:tab/>
      </w:r>
      <w:r w:rsidR="00796225" w:rsidRPr="003007E9">
        <w:rPr>
          <w:lang w:val="en-GB"/>
        </w:rPr>
        <w:t xml:space="preserve">A </w:t>
      </w:r>
      <w:r w:rsidR="00013157" w:rsidRPr="003007E9">
        <w:rPr>
          <w:lang w:val="en-GB"/>
        </w:rPr>
        <w:t>rapid</w:t>
      </w:r>
      <w:r w:rsidR="00796225" w:rsidRPr="003007E9">
        <w:rPr>
          <w:lang w:val="en-GB"/>
        </w:rPr>
        <w:t xml:space="preserve"> analysis of the statistics on </w:t>
      </w:r>
      <w:r w:rsidR="00636787" w:rsidRPr="003007E9">
        <w:rPr>
          <w:lang w:val="en-GB"/>
        </w:rPr>
        <w:t xml:space="preserve">women’s </w:t>
      </w:r>
      <w:r w:rsidR="00796225" w:rsidRPr="003007E9">
        <w:rPr>
          <w:lang w:val="en-GB"/>
        </w:rPr>
        <w:t xml:space="preserve">current </w:t>
      </w:r>
      <w:r w:rsidR="00636787" w:rsidRPr="003007E9">
        <w:rPr>
          <w:lang w:val="en-GB"/>
        </w:rPr>
        <w:t xml:space="preserve">occupational </w:t>
      </w:r>
      <w:r w:rsidR="00796225" w:rsidRPr="003007E9">
        <w:rPr>
          <w:lang w:val="en-GB"/>
        </w:rPr>
        <w:t xml:space="preserve">situation reveals the gender inequalities that still persist in </w:t>
      </w:r>
      <w:r w:rsidR="00820397" w:rsidRPr="003007E9">
        <w:rPr>
          <w:lang w:val="en-GB"/>
        </w:rPr>
        <w:t>Côte d</w:t>
      </w:r>
      <w:r w:rsidR="00C624D5" w:rsidRPr="003007E9">
        <w:rPr>
          <w:lang w:val="en-GB"/>
        </w:rPr>
        <w:t>’</w:t>
      </w:r>
      <w:r w:rsidR="00820397" w:rsidRPr="003007E9">
        <w:rPr>
          <w:lang w:val="en-GB"/>
        </w:rPr>
        <w:t>Ivoire</w:t>
      </w:r>
      <w:r w:rsidR="00796225" w:rsidRPr="003007E9">
        <w:rPr>
          <w:lang w:val="en-GB"/>
        </w:rPr>
        <w:t>.</w:t>
      </w:r>
    </w:p>
    <w:p w:rsidR="00471124" w:rsidRPr="003007E9" w:rsidRDefault="005B1FB3" w:rsidP="00640BB2">
      <w:pPr>
        <w:pStyle w:val="SingleTxtG"/>
        <w:rPr>
          <w:lang w:val="en-GB"/>
        </w:rPr>
      </w:pPr>
      <w:r w:rsidRPr="003007E9">
        <w:rPr>
          <w:lang w:val="en-GB"/>
        </w:rPr>
        <w:t>115.</w:t>
      </w:r>
      <w:r w:rsidRPr="003007E9">
        <w:rPr>
          <w:lang w:val="en-GB"/>
        </w:rPr>
        <w:tab/>
      </w:r>
      <w:r w:rsidR="00796225" w:rsidRPr="003007E9">
        <w:rPr>
          <w:lang w:val="en-GB"/>
        </w:rPr>
        <w:t>In the public sector</w:t>
      </w:r>
      <w:r w:rsidR="00471124" w:rsidRPr="003007E9">
        <w:rPr>
          <w:lang w:val="en-GB"/>
        </w:rPr>
        <w:t xml:space="preserve">, </w:t>
      </w:r>
      <w:r w:rsidR="00796225" w:rsidRPr="003007E9">
        <w:rPr>
          <w:lang w:val="en-GB"/>
        </w:rPr>
        <w:t>taking all categories together</w:t>
      </w:r>
      <w:r w:rsidR="00471124" w:rsidRPr="003007E9">
        <w:rPr>
          <w:lang w:val="en-GB"/>
        </w:rPr>
        <w:t xml:space="preserve">, </w:t>
      </w:r>
      <w:r w:rsidR="00796225" w:rsidRPr="003007E9">
        <w:rPr>
          <w:lang w:val="en-GB"/>
        </w:rPr>
        <w:t>26.</w:t>
      </w:r>
      <w:r w:rsidR="00471124" w:rsidRPr="003007E9">
        <w:rPr>
          <w:lang w:val="en-GB"/>
        </w:rPr>
        <w:t>88</w:t>
      </w:r>
      <w:r w:rsidR="00A60F47" w:rsidRPr="003007E9">
        <w:rPr>
          <w:lang w:val="en-GB"/>
        </w:rPr>
        <w:t xml:space="preserve"> per cent</w:t>
      </w:r>
      <w:r w:rsidR="00471124" w:rsidRPr="003007E9">
        <w:rPr>
          <w:lang w:val="en-GB"/>
        </w:rPr>
        <w:t xml:space="preserve"> </w:t>
      </w:r>
      <w:r w:rsidR="00796225" w:rsidRPr="003007E9">
        <w:rPr>
          <w:lang w:val="en-GB"/>
        </w:rPr>
        <w:t>of personnel are women</w:t>
      </w:r>
      <w:r w:rsidR="00471124" w:rsidRPr="003007E9">
        <w:rPr>
          <w:lang w:val="en-GB"/>
        </w:rPr>
        <w:t xml:space="preserve">, </w:t>
      </w:r>
      <w:r w:rsidR="00013157" w:rsidRPr="003007E9">
        <w:rPr>
          <w:lang w:val="en-GB"/>
        </w:rPr>
        <w:t>of whom</w:t>
      </w:r>
      <w:r w:rsidR="00796225" w:rsidRPr="003007E9">
        <w:rPr>
          <w:lang w:val="en-GB"/>
        </w:rPr>
        <w:t xml:space="preserve"> less than </w:t>
      </w:r>
      <w:r w:rsidR="00471124" w:rsidRPr="003007E9">
        <w:rPr>
          <w:lang w:val="en-GB"/>
        </w:rPr>
        <w:t>10</w:t>
      </w:r>
      <w:r w:rsidR="00A60F47" w:rsidRPr="003007E9">
        <w:rPr>
          <w:lang w:val="en-GB"/>
        </w:rPr>
        <w:t xml:space="preserve"> per cent</w:t>
      </w:r>
      <w:r w:rsidR="00471124" w:rsidRPr="003007E9">
        <w:rPr>
          <w:lang w:val="en-GB"/>
        </w:rPr>
        <w:t xml:space="preserve"> </w:t>
      </w:r>
      <w:r w:rsidR="00013157" w:rsidRPr="003007E9">
        <w:rPr>
          <w:lang w:val="en-GB"/>
        </w:rPr>
        <w:t>hold</w:t>
      </w:r>
      <w:r w:rsidR="00796225" w:rsidRPr="003007E9">
        <w:rPr>
          <w:lang w:val="en-GB"/>
        </w:rPr>
        <w:t xml:space="preserve"> positions of responsibility</w:t>
      </w:r>
      <w:r w:rsidR="00471124" w:rsidRPr="003007E9">
        <w:rPr>
          <w:lang w:val="en-GB"/>
        </w:rPr>
        <w:t>.</w:t>
      </w:r>
    </w:p>
    <w:p w:rsidR="00471124" w:rsidRPr="003007E9" w:rsidRDefault="005B1FB3" w:rsidP="00D44DE7">
      <w:pPr>
        <w:pStyle w:val="SingleTxtG"/>
        <w:rPr>
          <w:lang w:val="en-GB"/>
        </w:rPr>
      </w:pPr>
      <w:r w:rsidRPr="003007E9">
        <w:rPr>
          <w:lang w:val="en-GB"/>
        </w:rPr>
        <w:t>116.</w:t>
      </w:r>
      <w:r w:rsidRPr="003007E9">
        <w:rPr>
          <w:lang w:val="en-GB"/>
        </w:rPr>
        <w:tab/>
      </w:r>
      <w:r w:rsidR="00796225" w:rsidRPr="003007E9">
        <w:rPr>
          <w:lang w:val="en-GB"/>
        </w:rPr>
        <w:t xml:space="preserve">Since </w:t>
      </w:r>
      <w:r w:rsidR="00471124" w:rsidRPr="003007E9">
        <w:rPr>
          <w:lang w:val="en-GB"/>
        </w:rPr>
        <w:t xml:space="preserve">1980, </w:t>
      </w:r>
      <w:r w:rsidR="00796225" w:rsidRPr="003007E9">
        <w:rPr>
          <w:lang w:val="en-GB"/>
        </w:rPr>
        <w:t xml:space="preserve">with the opening up of certain positions formerly reserved for men, women have increasingly held key positions in </w:t>
      </w:r>
      <w:r w:rsidR="009F6177" w:rsidRPr="003007E9">
        <w:rPr>
          <w:lang w:val="en-GB"/>
        </w:rPr>
        <w:t>government</w:t>
      </w:r>
      <w:r w:rsidR="00796225" w:rsidRPr="003007E9">
        <w:rPr>
          <w:lang w:val="en-GB"/>
        </w:rPr>
        <w:t xml:space="preserve"> departments (ministers, executive secretaries</w:t>
      </w:r>
      <w:r w:rsidR="00471124" w:rsidRPr="003007E9">
        <w:rPr>
          <w:lang w:val="en-GB"/>
        </w:rPr>
        <w:t xml:space="preserve">, </w:t>
      </w:r>
      <w:r w:rsidR="00796225" w:rsidRPr="003007E9">
        <w:rPr>
          <w:lang w:val="en-GB"/>
        </w:rPr>
        <w:t>chiefs of staff</w:t>
      </w:r>
      <w:r w:rsidR="00471124" w:rsidRPr="003007E9">
        <w:rPr>
          <w:lang w:val="en-GB"/>
        </w:rPr>
        <w:t xml:space="preserve">, </w:t>
      </w:r>
      <w:r w:rsidR="00796225" w:rsidRPr="003007E9">
        <w:rPr>
          <w:lang w:val="en-GB"/>
        </w:rPr>
        <w:t>central directors</w:t>
      </w:r>
      <w:r w:rsidR="00471124" w:rsidRPr="003007E9">
        <w:rPr>
          <w:lang w:val="en-GB"/>
        </w:rPr>
        <w:t xml:space="preserve">, </w:t>
      </w:r>
      <w:r w:rsidR="00796225" w:rsidRPr="003007E9">
        <w:rPr>
          <w:lang w:val="en-GB"/>
        </w:rPr>
        <w:t>regional directors).</w:t>
      </w:r>
    </w:p>
    <w:p w:rsidR="00471124" w:rsidRPr="003007E9" w:rsidRDefault="005B1FB3" w:rsidP="007229EC">
      <w:pPr>
        <w:pStyle w:val="SingleTxtG"/>
        <w:rPr>
          <w:rFonts w:eastAsia="Calibri"/>
          <w:lang w:val="en-GB"/>
        </w:rPr>
      </w:pPr>
      <w:r w:rsidRPr="003007E9">
        <w:rPr>
          <w:lang w:val="en-GB"/>
        </w:rPr>
        <w:t>117.</w:t>
      </w:r>
      <w:r w:rsidRPr="003007E9">
        <w:rPr>
          <w:lang w:val="en-GB"/>
        </w:rPr>
        <w:tab/>
      </w:r>
      <w:r w:rsidR="00EC7E7B" w:rsidRPr="003007E9">
        <w:rPr>
          <w:lang w:val="en-GB"/>
        </w:rPr>
        <w:t>Positions in the police, navy and army</w:t>
      </w:r>
      <w:r w:rsidR="00F02EB1" w:rsidRPr="003007E9">
        <w:rPr>
          <w:lang w:val="en-GB"/>
        </w:rPr>
        <w:t>, which</w:t>
      </w:r>
      <w:r w:rsidR="00EC7E7B" w:rsidRPr="003007E9">
        <w:rPr>
          <w:lang w:val="en-GB"/>
        </w:rPr>
        <w:t xml:space="preserve"> come under the Ministry of the Interior and Ministry of Defence</w:t>
      </w:r>
      <w:r w:rsidR="00F02EB1" w:rsidRPr="003007E9">
        <w:rPr>
          <w:lang w:val="en-GB"/>
        </w:rPr>
        <w:t>,</w:t>
      </w:r>
      <w:r w:rsidR="00EC7E7B" w:rsidRPr="003007E9">
        <w:rPr>
          <w:lang w:val="en-GB"/>
        </w:rPr>
        <w:t xml:space="preserve"> were formerly reserved for men </w:t>
      </w:r>
      <w:r w:rsidR="00F02EB1" w:rsidRPr="003007E9">
        <w:rPr>
          <w:lang w:val="en-GB"/>
        </w:rPr>
        <w:t xml:space="preserve">but </w:t>
      </w:r>
      <w:r w:rsidR="00EC7E7B" w:rsidRPr="003007E9">
        <w:rPr>
          <w:lang w:val="en-GB"/>
        </w:rPr>
        <w:t>are now open to women. In</w:t>
      </w:r>
      <w:r w:rsidR="00471124" w:rsidRPr="003007E9">
        <w:rPr>
          <w:lang w:val="en-GB"/>
        </w:rPr>
        <w:t xml:space="preserve"> 1994, </w:t>
      </w:r>
      <w:r w:rsidR="00EC7E7B" w:rsidRPr="003007E9">
        <w:rPr>
          <w:lang w:val="en-GB"/>
        </w:rPr>
        <w:t xml:space="preserve">a women </w:t>
      </w:r>
      <w:r w:rsidR="00F02EB1" w:rsidRPr="003007E9">
        <w:rPr>
          <w:lang w:val="en-GB"/>
        </w:rPr>
        <w:t>attained</w:t>
      </w:r>
      <w:r w:rsidR="00EC7E7B" w:rsidRPr="003007E9">
        <w:rPr>
          <w:lang w:val="en-GB"/>
        </w:rPr>
        <w:t xml:space="preserve"> a position of authority as a departmental </w:t>
      </w:r>
      <w:r w:rsidR="00F02EB1" w:rsidRPr="003007E9">
        <w:rPr>
          <w:lang w:val="en-GB"/>
        </w:rPr>
        <w:t>prefect</w:t>
      </w:r>
      <w:r w:rsidR="00EC7E7B" w:rsidRPr="003007E9">
        <w:rPr>
          <w:lang w:val="en-GB"/>
        </w:rPr>
        <w:t xml:space="preserve"> for the first time in </w:t>
      </w:r>
      <w:r w:rsidR="00691FAE" w:rsidRPr="003007E9">
        <w:rPr>
          <w:lang w:val="en-GB"/>
        </w:rPr>
        <w:t>Côte d</w:t>
      </w:r>
      <w:r w:rsidR="00C624D5" w:rsidRPr="003007E9">
        <w:rPr>
          <w:lang w:val="en-GB"/>
        </w:rPr>
        <w:t>’</w:t>
      </w:r>
      <w:r w:rsidR="00691FAE" w:rsidRPr="003007E9">
        <w:rPr>
          <w:lang w:val="en-GB"/>
        </w:rPr>
        <w:t>Ivoire</w:t>
      </w:r>
      <w:r w:rsidR="00EC7E7B" w:rsidRPr="003007E9">
        <w:rPr>
          <w:lang w:val="en-GB"/>
        </w:rPr>
        <w:t xml:space="preserve">. A woman </w:t>
      </w:r>
      <w:r w:rsidR="00F02EB1" w:rsidRPr="003007E9">
        <w:rPr>
          <w:lang w:val="en-GB"/>
        </w:rPr>
        <w:t>has been</w:t>
      </w:r>
      <w:r w:rsidR="00EC7E7B" w:rsidRPr="003007E9">
        <w:rPr>
          <w:lang w:val="en-GB"/>
        </w:rPr>
        <w:t xml:space="preserve"> promoted to the rank of General in the </w:t>
      </w:r>
      <w:r w:rsidR="009559A6" w:rsidRPr="003007E9">
        <w:rPr>
          <w:lang w:val="en-GB"/>
        </w:rPr>
        <w:t>Forces républicaines de Côte d’Ivoire</w:t>
      </w:r>
      <w:r w:rsidR="00070D96" w:rsidRPr="003007E9">
        <w:rPr>
          <w:lang w:val="en-GB"/>
        </w:rPr>
        <w:t xml:space="preserve"> (</w:t>
      </w:r>
      <w:r w:rsidR="007229EC" w:rsidRPr="003007E9">
        <w:rPr>
          <w:lang w:val="en-GB"/>
        </w:rPr>
        <w:t>Republican Forces of</w:t>
      </w:r>
      <w:r w:rsidR="00471124" w:rsidRPr="003007E9">
        <w:rPr>
          <w:rFonts w:eastAsia="Calibri"/>
          <w:lang w:val="en-GB"/>
        </w:rPr>
        <w:t xml:space="preserve"> Côte d</w:t>
      </w:r>
      <w:r w:rsidR="00C624D5" w:rsidRPr="003007E9">
        <w:rPr>
          <w:rFonts w:eastAsia="Calibri"/>
          <w:lang w:val="en-GB"/>
        </w:rPr>
        <w:t>’</w:t>
      </w:r>
      <w:r w:rsidR="00471124" w:rsidRPr="003007E9">
        <w:rPr>
          <w:rFonts w:eastAsia="Calibri"/>
          <w:lang w:val="en-GB"/>
        </w:rPr>
        <w:t>Ivoire</w:t>
      </w:r>
      <w:r w:rsidR="00070D96" w:rsidRPr="003007E9">
        <w:rPr>
          <w:rFonts w:eastAsia="Calibri"/>
          <w:lang w:val="en-GB"/>
        </w:rPr>
        <w:t>)</w:t>
      </w:r>
      <w:r w:rsidR="00636787" w:rsidRPr="003007E9">
        <w:rPr>
          <w:rFonts w:eastAsia="Calibri"/>
          <w:lang w:val="en-GB"/>
        </w:rPr>
        <w:t xml:space="preserve"> (FRCI)</w:t>
      </w:r>
      <w:r w:rsidR="00471124" w:rsidRPr="003007E9">
        <w:rPr>
          <w:rFonts w:eastAsia="Calibri"/>
          <w:lang w:val="en-GB"/>
        </w:rPr>
        <w:t>.</w:t>
      </w:r>
    </w:p>
    <w:p w:rsidR="00471124" w:rsidRPr="003007E9" w:rsidRDefault="00EB115D" w:rsidP="00EB115D">
      <w:pPr>
        <w:pStyle w:val="H23G"/>
        <w:rPr>
          <w:lang w:val="en-GB"/>
        </w:rPr>
      </w:pPr>
      <w:r w:rsidRPr="003007E9">
        <w:rPr>
          <w:lang w:val="en-GB"/>
        </w:rPr>
        <w:tab/>
        <w:t>1</w:t>
      </w:r>
      <w:r w:rsidR="001D29DC" w:rsidRPr="003007E9">
        <w:rPr>
          <w:lang w:val="en-GB"/>
        </w:rPr>
        <w:t>.</w:t>
      </w:r>
      <w:r w:rsidR="005B1FB3" w:rsidRPr="003007E9">
        <w:rPr>
          <w:lang w:val="en-GB"/>
        </w:rPr>
        <w:tab/>
      </w:r>
      <w:r w:rsidR="00946EEB" w:rsidRPr="003007E9">
        <w:rPr>
          <w:lang w:val="en-GB"/>
        </w:rPr>
        <w:t>Female r</w:t>
      </w:r>
      <w:r w:rsidR="00D44DE7" w:rsidRPr="003007E9">
        <w:rPr>
          <w:lang w:val="en-GB"/>
        </w:rPr>
        <w:t>epresentation in decision-making bodies</w:t>
      </w:r>
      <w:r w:rsidRPr="003007E9">
        <w:rPr>
          <w:lang w:val="en-GB"/>
        </w:rPr>
        <w:t xml:space="preserve"> </w:t>
      </w:r>
      <w:r w:rsidR="00471124" w:rsidRPr="003007E9">
        <w:rPr>
          <w:lang w:val="en-GB"/>
        </w:rPr>
        <w:t>(</w:t>
      </w:r>
      <w:r w:rsidR="00D44DE7" w:rsidRPr="003007E9">
        <w:rPr>
          <w:lang w:val="en-GB"/>
        </w:rPr>
        <w:t xml:space="preserve">percentages of </w:t>
      </w:r>
      <w:r w:rsidR="00471124" w:rsidRPr="003007E9">
        <w:rPr>
          <w:lang w:val="en-GB"/>
        </w:rPr>
        <w:t>total)</w:t>
      </w:r>
    </w:p>
    <w:tbl>
      <w:tblPr>
        <w:tblW w:w="8505" w:type="dxa"/>
        <w:tblInd w:w="1134" w:type="dxa"/>
        <w:tblBorders>
          <w:top w:val="single" w:sz="4" w:space="0" w:color="auto"/>
        </w:tblBorders>
        <w:tblLayout w:type="fixed"/>
        <w:tblCellMar>
          <w:left w:w="0" w:type="dxa"/>
          <w:right w:w="0" w:type="dxa"/>
        </w:tblCellMar>
        <w:tblLook w:val="04A0"/>
      </w:tblPr>
      <w:tblGrid>
        <w:gridCol w:w="2772"/>
        <w:gridCol w:w="588"/>
        <w:gridCol w:w="1168"/>
        <w:gridCol w:w="1169"/>
        <w:gridCol w:w="2808"/>
      </w:tblGrid>
      <w:tr w:rsidR="005B1FB3" w:rsidRPr="003007E9">
        <w:trPr>
          <w:trHeight w:val="20"/>
          <w:tblHeader/>
        </w:trPr>
        <w:tc>
          <w:tcPr>
            <w:tcW w:w="2772" w:type="dxa"/>
            <w:tcBorders>
              <w:top w:val="single" w:sz="4" w:space="0" w:color="auto"/>
              <w:bottom w:val="single" w:sz="12" w:space="0" w:color="auto"/>
            </w:tcBorders>
            <w:shd w:val="clear" w:color="auto" w:fill="auto"/>
            <w:vAlign w:val="bottom"/>
          </w:tcPr>
          <w:p w:rsidR="00471124" w:rsidRPr="003007E9" w:rsidRDefault="00D44DE7" w:rsidP="00EA16B0">
            <w:pPr>
              <w:suppressAutoHyphens w:val="0"/>
              <w:spacing w:before="80" w:after="80" w:line="200" w:lineRule="exact"/>
              <w:rPr>
                <w:i/>
                <w:sz w:val="16"/>
                <w:lang w:val="en-GB"/>
              </w:rPr>
            </w:pPr>
            <w:r w:rsidRPr="003007E9">
              <w:rPr>
                <w:i/>
                <w:sz w:val="16"/>
                <w:lang w:val="en-GB"/>
              </w:rPr>
              <w:t>Indicator</w:t>
            </w:r>
          </w:p>
        </w:tc>
        <w:tc>
          <w:tcPr>
            <w:tcW w:w="588" w:type="dxa"/>
            <w:tcBorders>
              <w:top w:val="single" w:sz="4" w:space="0" w:color="auto"/>
              <w:bottom w:val="single" w:sz="12" w:space="0" w:color="auto"/>
            </w:tcBorders>
            <w:shd w:val="clear" w:color="auto" w:fill="auto"/>
            <w:vAlign w:val="bottom"/>
          </w:tcPr>
          <w:p w:rsidR="00471124" w:rsidRPr="003007E9" w:rsidRDefault="00471124" w:rsidP="00EA16B0">
            <w:pPr>
              <w:suppressAutoHyphens w:val="0"/>
              <w:spacing w:before="80" w:after="80" w:line="200" w:lineRule="exact"/>
              <w:jc w:val="right"/>
              <w:rPr>
                <w:i/>
                <w:sz w:val="16"/>
                <w:lang w:val="en-GB"/>
              </w:rPr>
            </w:pPr>
            <w:r w:rsidRPr="003007E9">
              <w:rPr>
                <w:i/>
                <w:sz w:val="16"/>
                <w:lang w:val="en-GB"/>
              </w:rPr>
              <w:t>1995</w:t>
            </w:r>
          </w:p>
        </w:tc>
        <w:tc>
          <w:tcPr>
            <w:tcW w:w="1168" w:type="dxa"/>
            <w:tcBorders>
              <w:top w:val="single" w:sz="4" w:space="0" w:color="auto"/>
              <w:bottom w:val="single" w:sz="12" w:space="0" w:color="auto"/>
            </w:tcBorders>
            <w:shd w:val="clear" w:color="auto" w:fill="auto"/>
            <w:vAlign w:val="bottom"/>
          </w:tcPr>
          <w:p w:rsidR="00471124" w:rsidRPr="003007E9" w:rsidRDefault="00471124" w:rsidP="00EA16B0">
            <w:pPr>
              <w:suppressAutoHyphens w:val="0"/>
              <w:spacing w:before="80" w:after="80" w:line="200" w:lineRule="exact"/>
              <w:jc w:val="right"/>
              <w:rPr>
                <w:i/>
                <w:sz w:val="16"/>
                <w:lang w:val="en-GB"/>
              </w:rPr>
            </w:pPr>
            <w:r w:rsidRPr="003007E9">
              <w:rPr>
                <w:i/>
                <w:sz w:val="16"/>
                <w:lang w:val="en-GB"/>
              </w:rPr>
              <w:t>2001</w:t>
            </w:r>
          </w:p>
        </w:tc>
        <w:tc>
          <w:tcPr>
            <w:tcW w:w="1169" w:type="dxa"/>
            <w:tcBorders>
              <w:top w:val="single" w:sz="4" w:space="0" w:color="auto"/>
              <w:bottom w:val="single" w:sz="12" w:space="0" w:color="auto"/>
            </w:tcBorders>
            <w:shd w:val="clear" w:color="auto" w:fill="auto"/>
            <w:vAlign w:val="bottom"/>
          </w:tcPr>
          <w:p w:rsidR="00471124" w:rsidRPr="003007E9" w:rsidRDefault="00471124" w:rsidP="00EA16B0">
            <w:pPr>
              <w:suppressAutoHyphens w:val="0"/>
              <w:spacing w:before="80" w:after="80" w:line="200" w:lineRule="exact"/>
              <w:jc w:val="right"/>
              <w:rPr>
                <w:i/>
                <w:sz w:val="16"/>
                <w:lang w:val="en-GB"/>
              </w:rPr>
            </w:pPr>
            <w:r w:rsidRPr="003007E9">
              <w:rPr>
                <w:i/>
                <w:sz w:val="16"/>
                <w:lang w:val="en-GB"/>
              </w:rPr>
              <w:t>2003</w:t>
            </w:r>
          </w:p>
        </w:tc>
        <w:tc>
          <w:tcPr>
            <w:tcW w:w="2808" w:type="dxa"/>
            <w:tcBorders>
              <w:top w:val="single" w:sz="4" w:space="0" w:color="auto"/>
              <w:bottom w:val="single" w:sz="12" w:space="0" w:color="auto"/>
            </w:tcBorders>
            <w:shd w:val="clear" w:color="auto" w:fill="auto"/>
            <w:vAlign w:val="bottom"/>
          </w:tcPr>
          <w:p w:rsidR="00471124" w:rsidRPr="003007E9" w:rsidRDefault="00D44DE7" w:rsidP="00EA16B0">
            <w:pPr>
              <w:suppressAutoHyphens w:val="0"/>
              <w:spacing w:before="80" w:after="80" w:line="200" w:lineRule="exact"/>
              <w:ind w:left="284"/>
              <w:rPr>
                <w:i/>
                <w:sz w:val="16"/>
                <w:lang w:val="en-GB"/>
              </w:rPr>
            </w:pPr>
            <w:r w:rsidRPr="003007E9">
              <w:rPr>
                <w:i/>
                <w:sz w:val="16"/>
                <w:lang w:val="en-GB"/>
              </w:rPr>
              <w:t>Source</w:t>
            </w:r>
          </w:p>
        </w:tc>
      </w:tr>
      <w:tr w:rsidR="005B1FB3" w:rsidRPr="003007E9">
        <w:trPr>
          <w:trHeight w:val="20"/>
        </w:trPr>
        <w:tc>
          <w:tcPr>
            <w:tcW w:w="2772" w:type="dxa"/>
            <w:tcBorders>
              <w:top w:val="single" w:sz="12" w:space="0" w:color="auto"/>
            </w:tcBorders>
            <w:shd w:val="clear" w:color="auto" w:fill="auto"/>
            <w:vAlign w:val="bottom"/>
          </w:tcPr>
          <w:p w:rsidR="00471124" w:rsidRPr="003007E9" w:rsidRDefault="00070D96" w:rsidP="00EA16B0">
            <w:pPr>
              <w:suppressAutoHyphens w:val="0"/>
              <w:spacing w:before="40" w:after="40" w:line="220" w:lineRule="exact"/>
              <w:rPr>
                <w:sz w:val="18"/>
                <w:lang w:val="en-GB"/>
              </w:rPr>
            </w:pPr>
            <w:r w:rsidRPr="003007E9">
              <w:rPr>
                <w:sz w:val="18"/>
                <w:lang w:val="en-GB"/>
              </w:rPr>
              <w:t>Women</w:t>
            </w:r>
            <w:r w:rsidR="00D44DE7" w:rsidRPr="003007E9">
              <w:rPr>
                <w:sz w:val="18"/>
                <w:lang w:val="en-GB"/>
              </w:rPr>
              <w:t xml:space="preserve"> members of the Government</w:t>
            </w:r>
          </w:p>
        </w:tc>
        <w:tc>
          <w:tcPr>
            <w:tcW w:w="588" w:type="dxa"/>
            <w:tcBorders>
              <w:top w:val="single" w:sz="12" w:space="0" w:color="auto"/>
            </w:tcBorders>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8</w:t>
            </w:r>
            <w:r w:rsidR="00D44DE7" w:rsidRPr="003007E9">
              <w:rPr>
                <w:sz w:val="18"/>
                <w:lang w:val="en-GB"/>
              </w:rPr>
              <w:t>.</w:t>
            </w:r>
            <w:r w:rsidRPr="003007E9">
              <w:rPr>
                <w:sz w:val="18"/>
                <w:lang w:val="en-GB"/>
              </w:rPr>
              <w:t>33</w:t>
            </w:r>
          </w:p>
        </w:tc>
        <w:tc>
          <w:tcPr>
            <w:tcW w:w="1168" w:type="dxa"/>
            <w:tcBorders>
              <w:top w:val="single" w:sz="12" w:space="0" w:color="auto"/>
            </w:tcBorders>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21</w:t>
            </w:r>
            <w:r w:rsidR="00D44DE7" w:rsidRPr="003007E9">
              <w:rPr>
                <w:sz w:val="18"/>
                <w:lang w:val="en-GB"/>
              </w:rPr>
              <w:t>.</w:t>
            </w:r>
            <w:r w:rsidRPr="003007E9">
              <w:rPr>
                <w:sz w:val="18"/>
                <w:lang w:val="en-GB"/>
              </w:rPr>
              <w:t>4</w:t>
            </w:r>
          </w:p>
        </w:tc>
        <w:tc>
          <w:tcPr>
            <w:tcW w:w="1169" w:type="dxa"/>
            <w:tcBorders>
              <w:top w:val="single" w:sz="12" w:space="0" w:color="auto"/>
            </w:tcBorders>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15</w:t>
            </w:r>
            <w:r w:rsidR="00D44DE7" w:rsidRPr="003007E9">
              <w:rPr>
                <w:sz w:val="18"/>
                <w:lang w:val="en-GB"/>
              </w:rPr>
              <w:t>.</w:t>
            </w:r>
            <w:r w:rsidRPr="003007E9">
              <w:rPr>
                <w:sz w:val="18"/>
                <w:lang w:val="en-GB"/>
              </w:rPr>
              <w:t>38</w:t>
            </w:r>
          </w:p>
        </w:tc>
        <w:tc>
          <w:tcPr>
            <w:tcW w:w="2808" w:type="dxa"/>
            <w:tcBorders>
              <w:top w:val="single" w:sz="12" w:space="0" w:color="auto"/>
            </w:tcBorders>
            <w:shd w:val="clear" w:color="auto" w:fill="auto"/>
            <w:vAlign w:val="bottom"/>
          </w:tcPr>
          <w:p w:rsidR="00471124" w:rsidRPr="00E8342B" w:rsidRDefault="00070D96" w:rsidP="00EA16B0">
            <w:pPr>
              <w:suppressAutoHyphens w:val="0"/>
              <w:spacing w:before="40" w:after="40" w:line="220" w:lineRule="exact"/>
              <w:ind w:left="284"/>
              <w:rPr>
                <w:sz w:val="18"/>
                <w:lang w:val="en-GB"/>
              </w:rPr>
            </w:pPr>
            <w:r w:rsidRPr="00E8342B">
              <w:rPr>
                <w:sz w:val="18"/>
                <w:lang w:val="en-GB"/>
              </w:rPr>
              <w:t>Official Gazette</w:t>
            </w:r>
          </w:p>
        </w:tc>
      </w:tr>
      <w:tr w:rsidR="005B1FB3" w:rsidRPr="003007E9">
        <w:trPr>
          <w:trHeight w:val="20"/>
        </w:trPr>
        <w:tc>
          <w:tcPr>
            <w:tcW w:w="2772" w:type="dxa"/>
            <w:shd w:val="clear" w:color="auto" w:fill="auto"/>
            <w:vAlign w:val="bottom"/>
          </w:tcPr>
          <w:p w:rsidR="00471124" w:rsidRPr="003007E9" w:rsidRDefault="00070D96" w:rsidP="00EA16B0">
            <w:pPr>
              <w:suppressAutoHyphens w:val="0"/>
              <w:spacing w:before="40" w:after="40" w:line="220" w:lineRule="exact"/>
              <w:rPr>
                <w:sz w:val="18"/>
                <w:lang w:val="en-GB"/>
              </w:rPr>
            </w:pPr>
            <w:r w:rsidRPr="003007E9">
              <w:rPr>
                <w:sz w:val="18"/>
                <w:lang w:val="en-GB"/>
              </w:rPr>
              <w:t xml:space="preserve">Women </w:t>
            </w:r>
            <w:r w:rsidR="00D44DE7" w:rsidRPr="003007E9">
              <w:rPr>
                <w:sz w:val="18"/>
                <w:lang w:val="en-GB"/>
              </w:rPr>
              <w:t>members of Parliament</w:t>
            </w:r>
          </w:p>
        </w:tc>
        <w:tc>
          <w:tcPr>
            <w:tcW w:w="588" w:type="dxa"/>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8</w:t>
            </w:r>
            <w:r w:rsidR="006A441E" w:rsidRPr="003007E9">
              <w:rPr>
                <w:sz w:val="18"/>
                <w:lang w:val="en-GB"/>
              </w:rPr>
              <w:t>.0</w:t>
            </w:r>
          </w:p>
        </w:tc>
        <w:tc>
          <w:tcPr>
            <w:tcW w:w="1168" w:type="dxa"/>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8</w:t>
            </w:r>
            <w:r w:rsidR="00D44DE7" w:rsidRPr="003007E9">
              <w:rPr>
                <w:sz w:val="18"/>
                <w:lang w:val="en-GB"/>
              </w:rPr>
              <w:t>.</w:t>
            </w:r>
            <w:r w:rsidRPr="003007E9">
              <w:rPr>
                <w:sz w:val="18"/>
                <w:lang w:val="en-GB"/>
              </w:rPr>
              <w:t>5</w:t>
            </w:r>
          </w:p>
        </w:tc>
        <w:tc>
          <w:tcPr>
            <w:tcW w:w="1169" w:type="dxa"/>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8</w:t>
            </w:r>
            <w:r w:rsidR="00D44DE7" w:rsidRPr="003007E9">
              <w:rPr>
                <w:sz w:val="18"/>
                <w:lang w:val="en-GB"/>
              </w:rPr>
              <w:t>.</w:t>
            </w:r>
            <w:r w:rsidRPr="003007E9">
              <w:rPr>
                <w:sz w:val="18"/>
                <w:lang w:val="en-GB"/>
              </w:rPr>
              <w:t>52</w:t>
            </w:r>
          </w:p>
        </w:tc>
        <w:tc>
          <w:tcPr>
            <w:tcW w:w="2808" w:type="dxa"/>
            <w:shd w:val="clear" w:color="auto" w:fill="auto"/>
            <w:vAlign w:val="bottom"/>
          </w:tcPr>
          <w:p w:rsidR="00471124" w:rsidRPr="003007E9" w:rsidRDefault="00D44DE7" w:rsidP="00EA16B0">
            <w:pPr>
              <w:suppressAutoHyphens w:val="0"/>
              <w:spacing w:before="40" w:after="40" w:line="220" w:lineRule="exact"/>
              <w:ind w:left="284"/>
              <w:rPr>
                <w:sz w:val="18"/>
                <w:lang w:val="en-GB"/>
              </w:rPr>
            </w:pPr>
            <w:r w:rsidRPr="003007E9">
              <w:rPr>
                <w:sz w:val="18"/>
                <w:lang w:val="en-GB"/>
              </w:rPr>
              <w:t>National Assembly</w:t>
            </w:r>
          </w:p>
        </w:tc>
      </w:tr>
      <w:tr w:rsidR="005B1FB3" w:rsidRPr="003007E9">
        <w:trPr>
          <w:trHeight w:val="20"/>
        </w:trPr>
        <w:tc>
          <w:tcPr>
            <w:tcW w:w="2772" w:type="dxa"/>
            <w:shd w:val="clear" w:color="auto" w:fill="auto"/>
            <w:vAlign w:val="bottom"/>
          </w:tcPr>
          <w:p w:rsidR="00471124" w:rsidRPr="003007E9" w:rsidRDefault="00070D96" w:rsidP="00EA16B0">
            <w:pPr>
              <w:suppressAutoHyphens w:val="0"/>
              <w:spacing w:before="40" w:after="40" w:line="220" w:lineRule="exact"/>
              <w:rPr>
                <w:sz w:val="18"/>
                <w:lang w:val="en-GB"/>
              </w:rPr>
            </w:pPr>
            <w:r w:rsidRPr="003007E9">
              <w:rPr>
                <w:sz w:val="18"/>
                <w:lang w:val="en-GB"/>
              </w:rPr>
              <w:t xml:space="preserve">Women </w:t>
            </w:r>
            <w:r w:rsidR="00D44DE7" w:rsidRPr="003007E9">
              <w:rPr>
                <w:sz w:val="18"/>
                <w:lang w:val="en-GB"/>
              </w:rPr>
              <w:t>mayors</w:t>
            </w:r>
          </w:p>
        </w:tc>
        <w:tc>
          <w:tcPr>
            <w:tcW w:w="588" w:type="dxa"/>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5</w:t>
            </w:r>
            <w:r w:rsidR="00D44DE7" w:rsidRPr="003007E9">
              <w:rPr>
                <w:sz w:val="18"/>
                <w:lang w:val="en-GB"/>
              </w:rPr>
              <w:t>.</w:t>
            </w:r>
            <w:r w:rsidRPr="003007E9">
              <w:rPr>
                <w:sz w:val="18"/>
                <w:lang w:val="en-GB"/>
              </w:rPr>
              <w:t>1</w:t>
            </w:r>
          </w:p>
        </w:tc>
        <w:tc>
          <w:tcPr>
            <w:tcW w:w="1168" w:type="dxa"/>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5</w:t>
            </w:r>
            <w:r w:rsidR="006A441E" w:rsidRPr="003007E9">
              <w:rPr>
                <w:sz w:val="18"/>
                <w:lang w:val="en-GB"/>
              </w:rPr>
              <w:t>.0</w:t>
            </w:r>
          </w:p>
        </w:tc>
        <w:tc>
          <w:tcPr>
            <w:tcW w:w="1169" w:type="dxa"/>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4</w:t>
            </w:r>
            <w:r w:rsidR="00D44DE7" w:rsidRPr="003007E9">
              <w:rPr>
                <w:sz w:val="18"/>
                <w:lang w:val="en-GB"/>
              </w:rPr>
              <w:t>.</w:t>
            </w:r>
            <w:r w:rsidRPr="003007E9">
              <w:rPr>
                <w:sz w:val="18"/>
                <w:lang w:val="en-GB"/>
              </w:rPr>
              <w:t>54</w:t>
            </w:r>
          </w:p>
        </w:tc>
        <w:tc>
          <w:tcPr>
            <w:tcW w:w="2808" w:type="dxa"/>
            <w:shd w:val="clear" w:color="auto" w:fill="auto"/>
            <w:vAlign w:val="bottom"/>
          </w:tcPr>
          <w:p w:rsidR="00471124" w:rsidRPr="003007E9" w:rsidRDefault="00D44DE7" w:rsidP="00EA16B0">
            <w:pPr>
              <w:suppressAutoHyphens w:val="0"/>
              <w:spacing w:before="40" w:after="40" w:line="220" w:lineRule="exact"/>
              <w:ind w:left="284"/>
              <w:rPr>
                <w:sz w:val="18"/>
                <w:lang w:val="en-GB"/>
              </w:rPr>
            </w:pPr>
            <w:r w:rsidRPr="003007E9">
              <w:rPr>
                <w:sz w:val="18"/>
                <w:lang w:val="en-GB"/>
              </w:rPr>
              <w:t>Department of Local Government</w:t>
            </w:r>
          </w:p>
        </w:tc>
      </w:tr>
      <w:tr w:rsidR="005B1FB3" w:rsidRPr="003007E9">
        <w:trPr>
          <w:trHeight w:val="20"/>
        </w:trPr>
        <w:tc>
          <w:tcPr>
            <w:tcW w:w="2772" w:type="dxa"/>
            <w:tcBorders>
              <w:bottom w:val="single" w:sz="12" w:space="0" w:color="auto"/>
            </w:tcBorders>
            <w:shd w:val="clear" w:color="auto" w:fill="auto"/>
            <w:vAlign w:val="bottom"/>
          </w:tcPr>
          <w:p w:rsidR="00471124" w:rsidRPr="003007E9" w:rsidRDefault="00D44DE7" w:rsidP="00EA16B0">
            <w:pPr>
              <w:suppressAutoHyphens w:val="0"/>
              <w:spacing w:before="40" w:after="40" w:line="220" w:lineRule="exact"/>
              <w:rPr>
                <w:sz w:val="18"/>
                <w:lang w:val="en-GB"/>
              </w:rPr>
            </w:pPr>
            <w:r w:rsidRPr="003007E9">
              <w:rPr>
                <w:sz w:val="18"/>
                <w:lang w:val="en-GB"/>
              </w:rPr>
              <w:t>Economic and Social Council</w:t>
            </w:r>
          </w:p>
        </w:tc>
        <w:tc>
          <w:tcPr>
            <w:tcW w:w="588" w:type="dxa"/>
            <w:tcBorders>
              <w:bottom w:val="single" w:sz="12" w:space="0" w:color="auto"/>
            </w:tcBorders>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11</w:t>
            </w:r>
            <w:r w:rsidR="006A441E" w:rsidRPr="003007E9">
              <w:rPr>
                <w:sz w:val="18"/>
                <w:lang w:val="en-GB"/>
              </w:rPr>
              <w:t>.0</w:t>
            </w:r>
          </w:p>
        </w:tc>
        <w:tc>
          <w:tcPr>
            <w:tcW w:w="1168" w:type="dxa"/>
            <w:tcBorders>
              <w:bottom w:val="single" w:sz="12" w:space="0" w:color="auto"/>
            </w:tcBorders>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10</w:t>
            </w:r>
            <w:r w:rsidR="00D44DE7" w:rsidRPr="003007E9">
              <w:rPr>
                <w:sz w:val="18"/>
                <w:lang w:val="en-GB"/>
              </w:rPr>
              <w:t>.</w:t>
            </w:r>
            <w:r w:rsidRPr="003007E9">
              <w:rPr>
                <w:sz w:val="18"/>
                <w:lang w:val="en-GB"/>
              </w:rPr>
              <w:t>8</w:t>
            </w:r>
          </w:p>
        </w:tc>
        <w:tc>
          <w:tcPr>
            <w:tcW w:w="1169" w:type="dxa"/>
            <w:tcBorders>
              <w:bottom w:val="single" w:sz="12" w:space="0" w:color="auto"/>
            </w:tcBorders>
            <w:shd w:val="clear" w:color="auto" w:fill="auto"/>
            <w:vAlign w:val="bottom"/>
          </w:tcPr>
          <w:p w:rsidR="00471124" w:rsidRPr="003007E9" w:rsidRDefault="00471124" w:rsidP="00EA16B0">
            <w:pPr>
              <w:suppressAutoHyphens w:val="0"/>
              <w:spacing w:before="40" w:after="40" w:line="220" w:lineRule="exact"/>
              <w:jc w:val="right"/>
              <w:rPr>
                <w:sz w:val="18"/>
                <w:lang w:val="en-GB"/>
              </w:rPr>
            </w:pPr>
            <w:r w:rsidRPr="003007E9">
              <w:rPr>
                <w:sz w:val="18"/>
                <w:lang w:val="en-GB"/>
              </w:rPr>
              <w:t>19</w:t>
            </w:r>
            <w:r w:rsidR="00D44DE7" w:rsidRPr="003007E9">
              <w:rPr>
                <w:sz w:val="18"/>
                <w:lang w:val="en-GB"/>
              </w:rPr>
              <w:t>.</w:t>
            </w:r>
            <w:r w:rsidRPr="003007E9">
              <w:rPr>
                <w:sz w:val="18"/>
                <w:lang w:val="en-GB"/>
              </w:rPr>
              <w:t>17</w:t>
            </w:r>
          </w:p>
        </w:tc>
        <w:tc>
          <w:tcPr>
            <w:tcW w:w="2808" w:type="dxa"/>
            <w:tcBorders>
              <w:bottom w:val="single" w:sz="12" w:space="0" w:color="auto"/>
            </w:tcBorders>
            <w:shd w:val="clear" w:color="auto" w:fill="auto"/>
            <w:vAlign w:val="bottom"/>
          </w:tcPr>
          <w:p w:rsidR="00471124" w:rsidRPr="003007E9" w:rsidRDefault="00D44DE7" w:rsidP="00EA16B0">
            <w:pPr>
              <w:suppressAutoHyphens w:val="0"/>
              <w:spacing w:before="40" w:after="40" w:line="220" w:lineRule="exact"/>
              <w:ind w:left="284"/>
              <w:rPr>
                <w:sz w:val="18"/>
                <w:lang w:val="en-GB"/>
              </w:rPr>
            </w:pPr>
            <w:r w:rsidRPr="003007E9">
              <w:rPr>
                <w:sz w:val="18"/>
                <w:lang w:val="en-GB"/>
              </w:rPr>
              <w:t>Economic and Social Council</w:t>
            </w:r>
          </w:p>
        </w:tc>
      </w:tr>
    </w:tbl>
    <w:p w:rsidR="00471124" w:rsidRPr="003007E9" w:rsidRDefault="00EB115D" w:rsidP="00EB115D">
      <w:pPr>
        <w:pStyle w:val="H23G"/>
        <w:rPr>
          <w:lang w:val="en-GB"/>
        </w:rPr>
      </w:pPr>
      <w:r w:rsidRPr="003007E9">
        <w:rPr>
          <w:lang w:val="en-GB"/>
        </w:rPr>
        <w:tab/>
        <w:t>2</w:t>
      </w:r>
      <w:r w:rsidR="001D29DC" w:rsidRPr="003007E9">
        <w:rPr>
          <w:lang w:val="en-GB"/>
        </w:rPr>
        <w:t>.</w:t>
      </w:r>
      <w:r w:rsidR="005B1FB3" w:rsidRPr="003007E9">
        <w:rPr>
          <w:lang w:val="en-GB"/>
        </w:rPr>
        <w:tab/>
      </w:r>
      <w:r w:rsidR="00D44DE7" w:rsidRPr="003007E9">
        <w:rPr>
          <w:lang w:val="en-GB"/>
        </w:rPr>
        <w:t>Representation in decision-making bodies</w:t>
      </w:r>
    </w:p>
    <w:p w:rsidR="00004EED" w:rsidRPr="003007E9" w:rsidRDefault="00EB115D" w:rsidP="00437477">
      <w:pPr>
        <w:pStyle w:val="H23G"/>
        <w:rPr>
          <w:rFonts w:eastAsia="Calibri"/>
          <w:lang w:val="en-GB"/>
        </w:rPr>
      </w:pPr>
      <w:r w:rsidRPr="003007E9">
        <w:rPr>
          <w:rFonts w:eastAsia="Calibri"/>
          <w:lang w:val="en-GB"/>
        </w:rPr>
        <w:tab/>
      </w:r>
      <w:r w:rsidRPr="003007E9">
        <w:rPr>
          <w:rFonts w:eastAsia="Calibri"/>
          <w:lang w:val="en-GB"/>
        </w:rPr>
        <w:tab/>
      </w:r>
      <w:r w:rsidR="00D44DE7" w:rsidRPr="003007E9">
        <w:rPr>
          <w:rFonts w:eastAsia="Calibri"/>
          <w:lang w:val="en-GB"/>
        </w:rPr>
        <w:t>Executive branch</w:t>
      </w:r>
    </w:p>
    <w:p w:rsidR="00D81976" w:rsidRPr="003007E9" w:rsidRDefault="00004EED" w:rsidP="00004EED">
      <w:pPr>
        <w:pStyle w:val="H4G"/>
        <w:rPr>
          <w:rFonts w:eastAsia="Calibri"/>
          <w:lang w:val="en-GB"/>
        </w:rPr>
      </w:pPr>
      <w:r w:rsidRPr="003007E9">
        <w:rPr>
          <w:rFonts w:eastAsia="Calibri"/>
          <w:lang w:val="en-GB"/>
        </w:rPr>
        <w:tab/>
      </w:r>
      <w:r w:rsidRPr="003007E9">
        <w:rPr>
          <w:rFonts w:eastAsia="Calibri"/>
          <w:lang w:val="en-GB"/>
        </w:rPr>
        <w:tab/>
      </w:r>
      <w:r w:rsidR="00D44DE7" w:rsidRPr="003007E9">
        <w:rPr>
          <w:rFonts w:eastAsia="Calibri"/>
          <w:lang w:val="en-GB"/>
        </w:rPr>
        <w:t xml:space="preserve">Percentage of </w:t>
      </w:r>
      <w:r w:rsidR="00070D96" w:rsidRPr="003007E9">
        <w:rPr>
          <w:rFonts w:eastAsia="Calibri"/>
          <w:lang w:val="en-GB"/>
        </w:rPr>
        <w:t>women</w:t>
      </w:r>
      <w:r w:rsidR="00D44DE7" w:rsidRPr="003007E9">
        <w:rPr>
          <w:rFonts w:eastAsia="Calibri"/>
          <w:lang w:val="en-GB"/>
        </w:rPr>
        <w:t xml:space="preserve"> ministers</w:t>
      </w:r>
    </w:p>
    <w:tbl>
      <w:tblPr>
        <w:tblW w:w="7370" w:type="dxa"/>
        <w:tblInd w:w="1134" w:type="dxa"/>
        <w:tblBorders>
          <w:top w:val="single" w:sz="4" w:space="0" w:color="auto"/>
        </w:tblBorders>
        <w:tblLayout w:type="fixed"/>
        <w:tblCellMar>
          <w:left w:w="0" w:type="dxa"/>
          <w:right w:w="0" w:type="dxa"/>
        </w:tblCellMar>
        <w:tblLook w:val="04A0"/>
      </w:tblPr>
      <w:tblGrid>
        <w:gridCol w:w="2456"/>
        <w:gridCol w:w="2457"/>
        <w:gridCol w:w="2457"/>
      </w:tblGrid>
      <w:tr w:rsidR="00D81976" w:rsidRPr="003007E9">
        <w:trPr>
          <w:trHeight w:val="20"/>
          <w:tblHeader/>
        </w:trPr>
        <w:tc>
          <w:tcPr>
            <w:tcW w:w="2456" w:type="dxa"/>
            <w:tcBorders>
              <w:top w:val="single" w:sz="4" w:space="0" w:color="auto"/>
              <w:bottom w:val="single" w:sz="12" w:space="0" w:color="auto"/>
            </w:tcBorders>
            <w:shd w:val="clear" w:color="auto" w:fill="auto"/>
            <w:vAlign w:val="bottom"/>
          </w:tcPr>
          <w:p w:rsidR="00D81976" w:rsidRPr="003007E9" w:rsidRDefault="00D44DE7" w:rsidP="00EA16B0">
            <w:pPr>
              <w:suppressAutoHyphens w:val="0"/>
              <w:spacing w:before="80" w:after="80" w:line="200" w:lineRule="exact"/>
              <w:rPr>
                <w:i/>
                <w:sz w:val="16"/>
                <w:lang w:val="en-GB"/>
              </w:rPr>
            </w:pPr>
            <w:r w:rsidRPr="003007E9">
              <w:rPr>
                <w:i/>
                <w:sz w:val="16"/>
                <w:lang w:val="en-GB"/>
              </w:rPr>
              <w:t xml:space="preserve">Period of </w:t>
            </w:r>
            <w:r w:rsidR="00636787" w:rsidRPr="003007E9">
              <w:rPr>
                <w:i/>
                <w:sz w:val="16"/>
                <w:lang w:val="en-GB"/>
              </w:rPr>
              <w:t>g</w:t>
            </w:r>
            <w:r w:rsidRPr="003007E9">
              <w:rPr>
                <w:i/>
                <w:sz w:val="16"/>
                <w:lang w:val="en-GB"/>
              </w:rPr>
              <w:t>overnment</w:t>
            </w:r>
            <w:r w:rsidR="00D81976" w:rsidRPr="003007E9">
              <w:rPr>
                <w:i/>
                <w:sz w:val="16"/>
                <w:lang w:val="en-GB"/>
              </w:rPr>
              <w:t xml:space="preserve"> </w:t>
            </w:r>
          </w:p>
        </w:tc>
        <w:tc>
          <w:tcPr>
            <w:tcW w:w="2457" w:type="dxa"/>
            <w:tcBorders>
              <w:top w:val="single" w:sz="4" w:space="0" w:color="auto"/>
              <w:bottom w:val="single" w:sz="12" w:space="0" w:color="auto"/>
            </w:tcBorders>
            <w:shd w:val="clear" w:color="auto" w:fill="auto"/>
            <w:vAlign w:val="bottom"/>
          </w:tcPr>
          <w:p w:rsidR="00D81976" w:rsidRPr="003007E9" w:rsidRDefault="00D44DE7" w:rsidP="00EA16B0">
            <w:pPr>
              <w:suppressAutoHyphens w:val="0"/>
              <w:spacing w:before="80" w:after="80" w:line="200" w:lineRule="exact"/>
              <w:jc w:val="right"/>
              <w:rPr>
                <w:i/>
                <w:sz w:val="16"/>
                <w:lang w:val="en-GB"/>
              </w:rPr>
            </w:pPr>
            <w:r w:rsidRPr="003007E9">
              <w:rPr>
                <w:i/>
                <w:sz w:val="16"/>
                <w:lang w:val="en-GB"/>
              </w:rPr>
              <w:t>Percentage of women</w:t>
            </w:r>
          </w:p>
        </w:tc>
        <w:tc>
          <w:tcPr>
            <w:tcW w:w="2457" w:type="dxa"/>
            <w:tcBorders>
              <w:top w:val="single" w:sz="4" w:space="0" w:color="auto"/>
              <w:bottom w:val="single" w:sz="12" w:space="0" w:color="auto"/>
            </w:tcBorders>
            <w:shd w:val="clear" w:color="auto" w:fill="auto"/>
            <w:vAlign w:val="bottom"/>
          </w:tcPr>
          <w:p w:rsidR="00D81976" w:rsidRPr="003007E9" w:rsidRDefault="00D44DE7" w:rsidP="00EA16B0">
            <w:pPr>
              <w:suppressAutoHyphens w:val="0"/>
              <w:spacing w:before="80" w:after="80" w:line="200" w:lineRule="exact"/>
              <w:jc w:val="right"/>
              <w:rPr>
                <w:b/>
                <w:i/>
                <w:sz w:val="16"/>
                <w:lang w:val="en-GB"/>
              </w:rPr>
            </w:pPr>
            <w:r w:rsidRPr="003007E9">
              <w:rPr>
                <w:b/>
                <w:i/>
                <w:sz w:val="16"/>
                <w:lang w:val="en-GB"/>
              </w:rPr>
              <w:t>Total number of ministers</w:t>
            </w:r>
          </w:p>
        </w:tc>
      </w:tr>
      <w:tr w:rsidR="00D81976" w:rsidRPr="003007E9">
        <w:trPr>
          <w:trHeight w:val="20"/>
        </w:trPr>
        <w:tc>
          <w:tcPr>
            <w:tcW w:w="2456" w:type="dxa"/>
            <w:tcBorders>
              <w:top w:val="single" w:sz="12" w:space="0" w:color="auto"/>
            </w:tcBorders>
            <w:shd w:val="clear" w:color="auto" w:fill="auto"/>
            <w:vAlign w:val="bottom"/>
          </w:tcPr>
          <w:p w:rsidR="00D81976" w:rsidRPr="003007E9" w:rsidRDefault="00D81976" w:rsidP="00EA16B0">
            <w:pPr>
              <w:suppressAutoHyphens w:val="0"/>
              <w:spacing w:before="40" w:after="40" w:line="220" w:lineRule="exact"/>
              <w:rPr>
                <w:sz w:val="18"/>
                <w:lang w:val="en-GB"/>
              </w:rPr>
            </w:pPr>
            <w:r w:rsidRPr="003007E9">
              <w:rPr>
                <w:sz w:val="18"/>
                <w:lang w:val="en-GB"/>
              </w:rPr>
              <w:t>1990</w:t>
            </w:r>
            <w:r w:rsidR="00597AD9" w:rsidRPr="003007E9">
              <w:rPr>
                <w:sz w:val="18"/>
                <w:szCs w:val="24"/>
                <w:lang w:val="en-GB"/>
              </w:rPr>
              <w:t>–</w:t>
            </w:r>
            <w:r w:rsidRPr="003007E9">
              <w:rPr>
                <w:sz w:val="18"/>
                <w:lang w:val="en-GB"/>
              </w:rPr>
              <w:t>1995</w:t>
            </w:r>
          </w:p>
        </w:tc>
        <w:tc>
          <w:tcPr>
            <w:tcW w:w="2457" w:type="dxa"/>
            <w:tcBorders>
              <w:top w:val="single" w:sz="12" w:space="0" w:color="auto"/>
            </w:tcBorders>
            <w:shd w:val="clear" w:color="auto" w:fill="auto"/>
            <w:vAlign w:val="bottom"/>
          </w:tcPr>
          <w:p w:rsidR="00D81976" w:rsidRPr="003007E9" w:rsidRDefault="00D81976" w:rsidP="00EA16B0">
            <w:pPr>
              <w:suppressAutoHyphens w:val="0"/>
              <w:spacing w:before="40" w:after="40" w:line="220" w:lineRule="exact"/>
              <w:jc w:val="right"/>
              <w:rPr>
                <w:sz w:val="18"/>
                <w:lang w:val="en-GB"/>
              </w:rPr>
            </w:pPr>
            <w:r w:rsidRPr="003007E9">
              <w:rPr>
                <w:sz w:val="18"/>
                <w:lang w:val="en-GB"/>
              </w:rPr>
              <w:t>11</w:t>
            </w:r>
            <w:r w:rsidR="00D44DE7" w:rsidRPr="003007E9">
              <w:rPr>
                <w:sz w:val="18"/>
                <w:lang w:val="en-GB"/>
              </w:rPr>
              <w:t>.</w:t>
            </w:r>
            <w:r w:rsidRPr="003007E9">
              <w:rPr>
                <w:sz w:val="18"/>
                <w:lang w:val="en-GB"/>
              </w:rPr>
              <w:t>6</w:t>
            </w:r>
          </w:p>
        </w:tc>
        <w:tc>
          <w:tcPr>
            <w:tcW w:w="2457" w:type="dxa"/>
            <w:tcBorders>
              <w:top w:val="single" w:sz="12" w:space="0" w:color="auto"/>
            </w:tcBorders>
            <w:shd w:val="clear" w:color="auto" w:fill="auto"/>
            <w:vAlign w:val="bottom"/>
          </w:tcPr>
          <w:p w:rsidR="00D81976" w:rsidRPr="003007E9" w:rsidRDefault="00D81976" w:rsidP="00EA16B0">
            <w:pPr>
              <w:suppressAutoHyphens w:val="0"/>
              <w:spacing w:before="40" w:after="40" w:line="220" w:lineRule="exact"/>
              <w:jc w:val="right"/>
              <w:rPr>
                <w:b/>
                <w:sz w:val="18"/>
                <w:lang w:val="en-GB"/>
              </w:rPr>
            </w:pPr>
            <w:r w:rsidRPr="003007E9">
              <w:rPr>
                <w:b/>
                <w:sz w:val="18"/>
                <w:lang w:val="en-GB"/>
              </w:rPr>
              <w:t>95</w:t>
            </w:r>
          </w:p>
        </w:tc>
      </w:tr>
      <w:tr w:rsidR="00D81976" w:rsidRPr="003007E9">
        <w:trPr>
          <w:trHeight w:val="20"/>
        </w:trPr>
        <w:tc>
          <w:tcPr>
            <w:tcW w:w="2456" w:type="dxa"/>
            <w:shd w:val="clear" w:color="auto" w:fill="auto"/>
            <w:vAlign w:val="bottom"/>
          </w:tcPr>
          <w:p w:rsidR="00D81976" w:rsidRPr="003007E9" w:rsidRDefault="00597AD9" w:rsidP="00EA16B0">
            <w:pPr>
              <w:suppressAutoHyphens w:val="0"/>
              <w:spacing w:before="40" w:after="40" w:line="220" w:lineRule="exact"/>
              <w:rPr>
                <w:sz w:val="18"/>
                <w:lang w:val="en-GB"/>
              </w:rPr>
            </w:pPr>
            <w:r w:rsidRPr="003007E9">
              <w:rPr>
                <w:sz w:val="18"/>
                <w:lang w:val="en-GB"/>
              </w:rPr>
              <w:t>1995</w:t>
            </w:r>
            <w:r w:rsidRPr="003007E9">
              <w:rPr>
                <w:sz w:val="18"/>
                <w:szCs w:val="24"/>
                <w:lang w:val="en-GB"/>
              </w:rPr>
              <w:t>–</w:t>
            </w:r>
            <w:r w:rsidR="00D81976" w:rsidRPr="003007E9">
              <w:rPr>
                <w:sz w:val="18"/>
                <w:lang w:val="en-GB"/>
              </w:rPr>
              <w:t>2000</w:t>
            </w:r>
          </w:p>
        </w:tc>
        <w:tc>
          <w:tcPr>
            <w:tcW w:w="2457" w:type="dxa"/>
            <w:shd w:val="clear" w:color="auto" w:fill="auto"/>
            <w:vAlign w:val="bottom"/>
          </w:tcPr>
          <w:p w:rsidR="00D81976" w:rsidRPr="003007E9" w:rsidRDefault="00D81976" w:rsidP="00EA16B0">
            <w:pPr>
              <w:suppressAutoHyphens w:val="0"/>
              <w:spacing w:before="40" w:after="40" w:line="220" w:lineRule="exact"/>
              <w:jc w:val="right"/>
              <w:rPr>
                <w:sz w:val="18"/>
                <w:lang w:val="en-GB"/>
              </w:rPr>
            </w:pPr>
            <w:r w:rsidRPr="003007E9">
              <w:rPr>
                <w:sz w:val="18"/>
                <w:lang w:val="en-GB"/>
              </w:rPr>
              <w:t>10</w:t>
            </w:r>
            <w:r w:rsidR="00D44DE7" w:rsidRPr="003007E9">
              <w:rPr>
                <w:sz w:val="18"/>
                <w:lang w:val="en-GB"/>
              </w:rPr>
              <w:t>.</w:t>
            </w:r>
            <w:r w:rsidRPr="003007E9">
              <w:rPr>
                <w:sz w:val="18"/>
                <w:lang w:val="en-GB"/>
              </w:rPr>
              <w:t>0</w:t>
            </w:r>
          </w:p>
        </w:tc>
        <w:tc>
          <w:tcPr>
            <w:tcW w:w="2457" w:type="dxa"/>
            <w:shd w:val="clear" w:color="auto" w:fill="auto"/>
            <w:vAlign w:val="bottom"/>
          </w:tcPr>
          <w:p w:rsidR="00D81976" w:rsidRPr="003007E9" w:rsidRDefault="00D81976" w:rsidP="00EA16B0">
            <w:pPr>
              <w:suppressAutoHyphens w:val="0"/>
              <w:spacing w:before="40" w:after="40" w:line="220" w:lineRule="exact"/>
              <w:jc w:val="right"/>
              <w:rPr>
                <w:b/>
                <w:sz w:val="18"/>
                <w:lang w:val="en-GB"/>
              </w:rPr>
            </w:pPr>
            <w:r w:rsidRPr="003007E9">
              <w:rPr>
                <w:b/>
                <w:sz w:val="18"/>
                <w:lang w:val="en-GB"/>
              </w:rPr>
              <w:t>30</w:t>
            </w:r>
          </w:p>
        </w:tc>
      </w:tr>
      <w:tr w:rsidR="00D81976" w:rsidRPr="003007E9">
        <w:trPr>
          <w:trHeight w:val="20"/>
        </w:trPr>
        <w:tc>
          <w:tcPr>
            <w:tcW w:w="2456" w:type="dxa"/>
            <w:shd w:val="clear" w:color="auto" w:fill="auto"/>
            <w:vAlign w:val="bottom"/>
          </w:tcPr>
          <w:p w:rsidR="00D81976" w:rsidRPr="003007E9" w:rsidRDefault="00D81976" w:rsidP="00EA16B0">
            <w:pPr>
              <w:suppressAutoHyphens w:val="0"/>
              <w:spacing w:before="40" w:after="40" w:line="220" w:lineRule="exact"/>
              <w:rPr>
                <w:sz w:val="18"/>
                <w:lang w:val="en-GB"/>
              </w:rPr>
            </w:pPr>
            <w:r w:rsidRPr="003007E9">
              <w:rPr>
                <w:sz w:val="18"/>
                <w:lang w:val="en-GB"/>
              </w:rPr>
              <w:t>2000</w:t>
            </w:r>
            <w:r w:rsidR="00597AD9" w:rsidRPr="003007E9">
              <w:rPr>
                <w:sz w:val="18"/>
                <w:szCs w:val="24"/>
                <w:lang w:val="en-GB"/>
              </w:rPr>
              <w:t>–</w:t>
            </w:r>
            <w:r w:rsidRPr="003007E9">
              <w:rPr>
                <w:sz w:val="18"/>
                <w:lang w:val="en-GB"/>
              </w:rPr>
              <w:t>2005</w:t>
            </w:r>
          </w:p>
        </w:tc>
        <w:tc>
          <w:tcPr>
            <w:tcW w:w="2457" w:type="dxa"/>
            <w:shd w:val="clear" w:color="auto" w:fill="auto"/>
            <w:vAlign w:val="bottom"/>
          </w:tcPr>
          <w:p w:rsidR="00D81976" w:rsidRPr="003007E9" w:rsidRDefault="00D81976" w:rsidP="00EA16B0">
            <w:pPr>
              <w:suppressAutoHyphens w:val="0"/>
              <w:spacing w:before="40" w:after="40" w:line="220" w:lineRule="exact"/>
              <w:jc w:val="right"/>
              <w:rPr>
                <w:sz w:val="18"/>
                <w:lang w:val="en-GB"/>
              </w:rPr>
            </w:pPr>
            <w:r w:rsidRPr="003007E9">
              <w:rPr>
                <w:sz w:val="18"/>
                <w:lang w:val="en-GB"/>
              </w:rPr>
              <w:t>21</w:t>
            </w:r>
            <w:r w:rsidR="00D44DE7" w:rsidRPr="003007E9">
              <w:rPr>
                <w:sz w:val="18"/>
                <w:lang w:val="en-GB"/>
              </w:rPr>
              <w:t>.</w:t>
            </w:r>
            <w:r w:rsidRPr="003007E9">
              <w:rPr>
                <w:sz w:val="18"/>
                <w:lang w:val="en-GB"/>
              </w:rPr>
              <w:t>4</w:t>
            </w:r>
          </w:p>
        </w:tc>
        <w:tc>
          <w:tcPr>
            <w:tcW w:w="2457" w:type="dxa"/>
            <w:shd w:val="clear" w:color="auto" w:fill="auto"/>
            <w:vAlign w:val="bottom"/>
          </w:tcPr>
          <w:p w:rsidR="00D81976" w:rsidRPr="003007E9" w:rsidRDefault="00D81976" w:rsidP="00EA16B0">
            <w:pPr>
              <w:suppressAutoHyphens w:val="0"/>
              <w:spacing w:before="40" w:after="40" w:line="220" w:lineRule="exact"/>
              <w:jc w:val="right"/>
              <w:rPr>
                <w:b/>
                <w:sz w:val="18"/>
                <w:lang w:val="en-GB"/>
              </w:rPr>
            </w:pPr>
            <w:r w:rsidRPr="003007E9">
              <w:rPr>
                <w:b/>
                <w:sz w:val="18"/>
                <w:lang w:val="en-GB"/>
              </w:rPr>
              <w:t>28</w:t>
            </w:r>
          </w:p>
        </w:tc>
      </w:tr>
      <w:tr w:rsidR="00D81976" w:rsidRPr="003007E9">
        <w:trPr>
          <w:trHeight w:val="20"/>
        </w:trPr>
        <w:tc>
          <w:tcPr>
            <w:tcW w:w="2456" w:type="dxa"/>
            <w:shd w:val="clear" w:color="auto" w:fill="auto"/>
            <w:vAlign w:val="bottom"/>
          </w:tcPr>
          <w:p w:rsidR="00D81976" w:rsidRPr="003007E9" w:rsidRDefault="00D81976" w:rsidP="00EA16B0">
            <w:pPr>
              <w:suppressAutoHyphens w:val="0"/>
              <w:spacing w:before="40" w:after="40" w:line="220" w:lineRule="exact"/>
              <w:rPr>
                <w:sz w:val="18"/>
                <w:lang w:val="en-GB"/>
              </w:rPr>
            </w:pPr>
            <w:r w:rsidRPr="003007E9">
              <w:rPr>
                <w:sz w:val="18"/>
                <w:lang w:val="en-GB"/>
              </w:rPr>
              <w:t xml:space="preserve">7 </w:t>
            </w:r>
            <w:r w:rsidR="001E3579" w:rsidRPr="003007E9">
              <w:rPr>
                <w:sz w:val="18"/>
                <w:lang w:val="en-GB"/>
              </w:rPr>
              <w:t>March</w:t>
            </w:r>
            <w:r w:rsidRPr="003007E9">
              <w:rPr>
                <w:sz w:val="18"/>
                <w:lang w:val="en-GB"/>
              </w:rPr>
              <w:t xml:space="preserve"> 2007</w:t>
            </w:r>
          </w:p>
        </w:tc>
        <w:tc>
          <w:tcPr>
            <w:tcW w:w="2457" w:type="dxa"/>
            <w:shd w:val="clear" w:color="auto" w:fill="auto"/>
            <w:vAlign w:val="bottom"/>
          </w:tcPr>
          <w:p w:rsidR="00D81976" w:rsidRPr="003007E9" w:rsidRDefault="00D81976" w:rsidP="00EA16B0">
            <w:pPr>
              <w:suppressAutoHyphens w:val="0"/>
              <w:spacing w:before="40" w:after="40" w:line="220" w:lineRule="exact"/>
              <w:jc w:val="right"/>
              <w:rPr>
                <w:sz w:val="18"/>
                <w:lang w:val="en-GB"/>
              </w:rPr>
            </w:pPr>
            <w:r w:rsidRPr="003007E9">
              <w:rPr>
                <w:sz w:val="18"/>
                <w:lang w:val="en-GB"/>
              </w:rPr>
              <w:t>12</w:t>
            </w:r>
            <w:r w:rsidR="00D44DE7" w:rsidRPr="003007E9">
              <w:rPr>
                <w:sz w:val="18"/>
                <w:lang w:val="en-GB"/>
              </w:rPr>
              <w:t>.</w:t>
            </w:r>
            <w:r w:rsidRPr="003007E9">
              <w:rPr>
                <w:sz w:val="18"/>
                <w:lang w:val="en-GB"/>
              </w:rPr>
              <w:t>12</w:t>
            </w:r>
          </w:p>
        </w:tc>
        <w:tc>
          <w:tcPr>
            <w:tcW w:w="2457" w:type="dxa"/>
            <w:shd w:val="clear" w:color="auto" w:fill="auto"/>
            <w:vAlign w:val="bottom"/>
          </w:tcPr>
          <w:p w:rsidR="00D81976" w:rsidRPr="003007E9" w:rsidRDefault="00D81976" w:rsidP="00EA16B0">
            <w:pPr>
              <w:suppressAutoHyphens w:val="0"/>
              <w:spacing w:before="40" w:after="40" w:line="220" w:lineRule="exact"/>
              <w:jc w:val="right"/>
              <w:rPr>
                <w:b/>
                <w:sz w:val="18"/>
                <w:lang w:val="en-GB"/>
              </w:rPr>
            </w:pPr>
            <w:r w:rsidRPr="003007E9">
              <w:rPr>
                <w:b/>
                <w:sz w:val="18"/>
                <w:lang w:val="en-GB"/>
              </w:rPr>
              <w:t>33</w:t>
            </w:r>
          </w:p>
        </w:tc>
      </w:tr>
      <w:tr w:rsidR="00D81976" w:rsidRPr="003007E9">
        <w:trPr>
          <w:trHeight w:val="20"/>
        </w:trPr>
        <w:tc>
          <w:tcPr>
            <w:tcW w:w="2456" w:type="dxa"/>
            <w:shd w:val="clear" w:color="auto" w:fill="auto"/>
            <w:vAlign w:val="bottom"/>
          </w:tcPr>
          <w:p w:rsidR="00D81976" w:rsidRPr="003007E9" w:rsidRDefault="00D81976" w:rsidP="00EA16B0">
            <w:pPr>
              <w:suppressAutoHyphens w:val="0"/>
              <w:spacing w:before="40" w:after="40" w:line="220" w:lineRule="exact"/>
              <w:rPr>
                <w:sz w:val="18"/>
                <w:lang w:val="en-GB"/>
              </w:rPr>
            </w:pPr>
            <w:r w:rsidRPr="003007E9">
              <w:rPr>
                <w:sz w:val="18"/>
                <w:lang w:val="en-GB"/>
              </w:rPr>
              <w:t xml:space="preserve">4 </w:t>
            </w:r>
            <w:r w:rsidR="001E3579" w:rsidRPr="003007E9">
              <w:rPr>
                <w:sz w:val="18"/>
                <w:lang w:val="en-GB"/>
              </w:rPr>
              <w:t>March</w:t>
            </w:r>
            <w:r w:rsidRPr="003007E9">
              <w:rPr>
                <w:sz w:val="18"/>
                <w:lang w:val="en-GB"/>
              </w:rPr>
              <w:t xml:space="preserve"> 2010</w:t>
            </w:r>
          </w:p>
        </w:tc>
        <w:tc>
          <w:tcPr>
            <w:tcW w:w="2457" w:type="dxa"/>
            <w:shd w:val="clear" w:color="auto" w:fill="auto"/>
            <w:vAlign w:val="bottom"/>
          </w:tcPr>
          <w:p w:rsidR="00D81976" w:rsidRPr="003007E9" w:rsidRDefault="00D81976" w:rsidP="00EA16B0">
            <w:pPr>
              <w:suppressAutoHyphens w:val="0"/>
              <w:spacing w:before="40" w:after="40" w:line="220" w:lineRule="exact"/>
              <w:jc w:val="right"/>
              <w:rPr>
                <w:sz w:val="18"/>
                <w:lang w:val="en-GB"/>
              </w:rPr>
            </w:pPr>
            <w:r w:rsidRPr="003007E9">
              <w:rPr>
                <w:sz w:val="18"/>
                <w:lang w:val="en-GB"/>
              </w:rPr>
              <w:t>07</w:t>
            </w:r>
            <w:r w:rsidR="00D44DE7" w:rsidRPr="003007E9">
              <w:rPr>
                <w:sz w:val="18"/>
                <w:lang w:val="en-GB"/>
              </w:rPr>
              <w:t>.</w:t>
            </w:r>
            <w:r w:rsidRPr="003007E9">
              <w:rPr>
                <w:sz w:val="18"/>
                <w:lang w:val="en-GB"/>
              </w:rPr>
              <w:t>14</w:t>
            </w:r>
          </w:p>
        </w:tc>
        <w:tc>
          <w:tcPr>
            <w:tcW w:w="2457" w:type="dxa"/>
            <w:shd w:val="clear" w:color="auto" w:fill="auto"/>
            <w:vAlign w:val="bottom"/>
          </w:tcPr>
          <w:p w:rsidR="00D81976" w:rsidRPr="003007E9" w:rsidRDefault="00D81976" w:rsidP="00EA16B0">
            <w:pPr>
              <w:suppressAutoHyphens w:val="0"/>
              <w:spacing w:before="40" w:after="40" w:line="220" w:lineRule="exact"/>
              <w:jc w:val="right"/>
              <w:rPr>
                <w:b/>
                <w:sz w:val="18"/>
                <w:lang w:val="en-GB"/>
              </w:rPr>
            </w:pPr>
            <w:r w:rsidRPr="003007E9">
              <w:rPr>
                <w:b/>
                <w:sz w:val="18"/>
                <w:lang w:val="en-GB"/>
              </w:rPr>
              <w:t>28</w:t>
            </w:r>
          </w:p>
        </w:tc>
      </w:tr>
      <w:tr w:rsidR="00D81976" w:rsidRPr="003007E9">
        <w:trPr>
          <w:trHeight w:val="20"/>
        </w:trPr>
        <w:tc>
          <w:tcPr>
            <w:tcW w:w="2456" w:type="dxa"/>
            <w:tcBorders>
              <w:bottom w:val="single" w:sz="12" w:space="0" w:color="auto"/>
            </w:tcBorders>
            <w:shd w:val="clear" w:color="auto" w:fill="auto"/>
            <w:vAlign w:val="bottom"/>
          </w:tcPr>
          <w:p w:rsidR="00D81976" w:rsidRPr="003007E9" w:rsidRDefault="001E3579" w:rsidP="00EA16B0">
            <w:pPr>
              <w:suppressAutoHyphens w:val="0"/>
              <w:spacing w:before="40" w:after="40" w:line="220" w:lineRule="exact"/>
              <w:rPr>
                <w:sz w:val="18"/>
                <w:lang w:val="en-GB"/>
              </w:rPr>
            </w:pPr>
            <w:r w:rsidRPr="003007E9">
              <w:rPr>
                <w:sz w:val="18"/>
                <w:lang w:val="en-GB"/>
              </w:rPr>
              <w:t>June</w:t>
            </w:r>
            <w:r w:rsidR="00D81976" w:rsidRPr="003007E9">
              <w:rPr>
                <w:sz w:val="18"/>
                <w:lang w:val="en-GB"/>
              </w:rPr>
              <w:t xml:space="preserve"> 2011</w:t>
            </w:r>
          </w:p>
        </w:tc>
        <w:tc>
          <w:tcPr>
            <w:tcW w:w="2457" w:type="dxa"/>
            <w:tcBorders>
              <w:bottom w:val="single" w:sz="12" w:space="0" w:color="auto"/>
            </w:tcBorders>
            <w:shd w:val="clear" w:color="auto" w:fill="auto"/>
            <w:vAlign w:val="bottom"/>
          </w:tcPr>
          <w:p w:rsidR="00D81976" w:rsidRPr="003007E9" w:rsidRDefault="00D81976" w:rsidP="00EA16B0">
            <w:pPr>
              <w:suppressAutoHyphens w:val="0"/>
              <w:spacing w:before="40" w:after="40" w:line="220" w:lineRule="exact"/>
              <w:jc w:val="right"/>
              <w:rPr>
                <w:sz w:val="18"/>
                <w:lang w:val="en-GB"/>
              </w:rPr>
            </w:pPr>
            <w:r w:rsidRPr="003007E9">
              <w:rPr>
                <w:sz w:val="18"/>
                <w:lang w:val="en-GB"/>
              </w:rPr>
              <w:t>13</w:t>
            </w:r>
            <w:r w:rsidR="00D44DE7" w:rsidRPr="003007E9">
              <w:rPr>
                <w:sz w:val="18"/>
                <w:lang w:val="en-GB"/>
              </w:rPr>
              <w:t>.</w:t>
            </w:r>
            <w:r w:rsidRPr="003007E9">
              <w:rPr>
                <w:sz w:val="18"/>
                <w:lang w:val="en-GB"/>
              </w:rPr>
              <w:t>88</w:t>
            </w:r>
          </w:p>
        </w:tc>
        <w:tc>
          <w:tcPr>
            <w:tcW w:w="2457" w:type="dxa"/>
            <w:tcBorders>
              <w:bottom w:val="single" w:sz="12" w:space="0" w:color="auto"/>
            </w:tcBorders>
            <w:shd w:val="clear" w:color="auto" w:fill="auto"/>
            <w:vAlign w:val="bottom"/>
          </w:tcPr>
          <w:p w:rsidR="00D81976" w:rsidRPr="003007E9" w:rsidRDefault="00D81976" w:rsidP="00EA16B0">
            <w:pPr>
              <w:suppressAutoHyphens w:val="0"/>
              <w:spacing w:before="40" w:after="40" w:line="220" w:lineRule="exact"/>
              <w:jc w:val="right"/>
              <w:rPr>
                <w:b/>
                <w:sz w:val="18"/>
                <w:lang w:val="en-GB"/>
              </w:rPr>
            </w:pPr>
            <w:r w:rsidRPr="003007E9">
              <w:rPr>
                <w:b/>
                <w:sz w:val="18"/>
                <w:lang w:val="en-GB"/>
              </w:rPr>
              <w:t>36</w:t>
            </w:r>
          </w:p>
        </w:tc>
      </w:tr>
    </w:tbl>
    <w:p w:rsidR="00D81976" w:rsidRPr="003007E9" w:rsidRDefault="00EB115D" w:rsidP="00004EED">
      <w:pPr>
        <w:pStyle w:val="H4G"/>
        <w:rPr>
          <w:lang w:val="en-GB"/>
        </w:rPr>
      </w:pPr>
      <w:r w:rsidRPr="003007E9">
        <w:rPr>
          <w:lang w:val="en-GB"/>
        </w:rPr>
        <w:tab/>
      </w:r>
      <w:r w:rsidRPr="003007E9">
        <w:rPr>
          <w:lang w:val="en-GB"/>
        </w:rPr>
        <w:tab/>
      </w:r>
      <w:r w:rsidR="00D44DE7" w:rsidRPr="003007E9">
        <w:rPr>
          <w:lang w:val="en-GB"/>
        </w:rPr>
        <w:t xml:space="preserve">Percentage of </w:t>
      </w:r>
      <w:r w:rsidR="00070D96" w:rsidRPr="003007E9">
        <w:rPr>
          <w:lang w:val="en-GB"/>
        </w:rPr>
        <w:t>women</w:t>
      </w:r>
      <w:r w:rsidR="00D44DE7" w:rsidRPr="003007E9">
        <w:rPr>
          <w:lang w:val="en-GB"/>
        </w:rPr>
        <w:t xml:space="preserve"> members of the Economic and Social Council</w:t>
      </w:r>
    </w:p>
    <w:tbl>
      <w:tblPr>
        <w:tblW w:w="7370" w:type="dxa"/>
        <w:tblInd w:w="1134" w:type="dxa"/>
        <w:tblBorders>
          <w:top w:val="single" w:sz="4" w:space="0" w:color="auto"/>
        </w:tblBorders>
        <w:tblLayout w:type="fixed"/>
        <w:tblCellMar>
          <w:left w:w="0" w:type="dxa"/>
          <w:right w:w="0" w:type="dxa"/>
        </w:tblCellMar>
        <w:tblLook w:val="04A0"/>
      </w:tblPr>
      <w:tblGrid>
        <w:gridCol w:w="2456"/>
        <w:gridCol w:w="2457"/>
        <w:gridCol w:w="2457"/>
      </w:tblGrid>
      <w:tr w:rsidR="00D81976" w:rsidRPr="003007E9">
        <w:trPr>
          <w:trHeight w:val="20"/>
          <w:tblHeader/>
        </w:trPr>
        <w:tc>
          <w:tcPr>
            <w:tcW w:w="2456" w:type="dxa"/>
            <w:tcBorders>
              <w:top w:val="single" w:sz="4" w:space="0" w:color="auto"/>
              <w:bottom w:val="single" w:sz="12" w:space="0" w:color="auto"/>
            </w:tcBorders>
            <w:shd w:val="clear" w:color="auto" w:fill="auto"/>
            <w:vAlign w:val="bottom"/>
          </w:tcPr>
          <w:p w:rsidR="00D81976" w:rsidRPr="003007E9" w:rsidRDefault="00D44DE7" w:rsidP="007400D7">
            <w:pPr>
              <w:suppressAutoHyphens w:val="0"/>
              <w:spacing w:before="80" w:after="80" w:line="200" w:lineRule="exact"/>
              <w:rPr>
                <w:i/>
                <w:sz w:val="16"/>
                <w:lang w:val="en-GB"/>
              </w:rPr>
            </w:pPr>
            <w:r w:rsidRPr="003007E9">
              <w:rPr>
                <w:i/>
                <w:sz w:val="16"/>
                <w:lang w:val="en-GB"/>
              </w:rPr>
              <w:t xml:space="preserve">Period of </w:t>
            </w:r>
            <w:r w:rsidR="001D29DC" w:rsidRPr="003007E9">
              <w:rPr>
                <w:i/>
                <w:sz w:val="16"/>
                <w:lang w:val="en-GB"/>
              </w:rPr>
              <w:t>g</w:t>
            </w:r>
            <w:r w:rsidRPr="003007E9">
              <w:rPr>
                <w:i/>
                <w:sz w:val="16"/>
                <w:lang w:val="en-GB"/>
              </w:rPr>
              <w:t>overnment</w:t>
            </w:r>
          </w:p>
        </w:tc>
        <w:tc>
          <w:tcPr>
            <w:tcW w:w="2457" w:type="dxa"/>
            <w:tcBorders>
              <w:top w:val="single" w:sz="4" w:space="0" w:color="auto"/>
              <w:bottom w:val="single" w:sz="12" w:space="0" w:color="auto"/>
            </w:tcBorders>
            <w:shd w:val="clear" w:color="auto" w:fill="auto"/>
            <w:vAlign w:val="bottom"/>
          </w:tcPr>
          <w:p w:rsidR="00D81976" w:rsidRPr="003007E9" w:rsidRDefault="00D44DE7" w:rsidP="007400D7">
            <w:pPr>
              <w:suppressAutoHyphens w:val="0"/>
              <w:spacing w:before="80" w:after="80" w:line="200" w:lineRule="exact"/>
              <w:jc w:val="right"/>
              <w:rPr>
                <w:i/>
                <w:sz w:val="16"/>
                <w:lang w:val="en-GB"/>
              </w:rPr>
            </w:pPr>
            <w:r w:rsidRPr="003007E9">
              <w:rPr>
                <w:i/>
                <w:sz w:val="16"/>
                <w:lang w:val="en-GB"/>
              </w:rPr>
              <w:t>Percentage of women</w:t>
            </w:r>
          </w:p>
        </w:tc>
        <w:tc>
          <w:tcPr>
            <w:tcW w:w="2457" w:type="dxa"/>
            <w:tcBorders>
              <w:top w:val="single" w:sz="4" w:space="0" w:color="auto"/>
              <w:bottom w:val="single" w:sz="12" w:space="0" w:color="auto"/>
            </w:tcBorders>
            <w:shd w:val="clear" w:color="auto" w:fill="auto"/>
            <w:vAlign w:val="bottom"/>
          </w:tcPr>
          <w:p w:rsidR="00D81976" w:rsidRPr="003007E9" w:rsidRDefault="00070D96" w:rsidP="007400D7">
            <w:pPr>
              <w:suppressAutoHyphens w:val="0"/>
              <w:spacing w:before="80" w:after="80" w:line="200" w:lineRule="exact"/>
              <w:jc w:val="right"/>
              <w:rPr>
                <w:b/>
                <w:i/>
                <w:sz w:val="16"/>
                <w:lang w:val="en-GB"/>
              </w:rPr>
            </w:pPr>
            <w:r w:rsidRPr="003007E9">
              <w:rPr>
                <w:b/>
                <w:i/>
                <w:sz w:val="16"/>
                <w:lang w:val="en-GB"/>
              </w:rPr>
              <w:t xml:space="preserve">Total number of </w:t>
            </w:r>
            <w:r w:rsidR="001D29DC" w:rsidRPr="003007E9">
              <w:rPr>
                <w:b/>
                <w:i/>
                <w:sz w:val="16"/>
                <w:lang w:val="en-GB"/>
              </w:rPr>
              <w:t>Council members</w:t>
            </w:r>
          </w:p>
        </w:tc>
      </w:tr>
      <w:tr w:rsidR="00D81976" w:rsidRPr="003007E9">
        <w:trPr>
          <w:trHeight w:val="20"/>
        </w:trPr>
        <w:tc>
          <w:tcPr>
            <w:tcW w:w="2456" w:type="dxa"/>
            <w:tcBorders>
              <w:top w:val="single" w:sz="12" w:space="0" w:color="auto"/>
            </w:tcBorders>
            <w:shd w:val="clear" w:color="auto" w:fill="auto"/>
            <w:vAlign w:val="bottom"/>
          </w:tcPr>
          <w:p w:rsidR="00D81976" w:rsidRPr="003007E9" w:rsidRDefault="00D81976" w:rsidP="007400D7">
            <w:pPr>
              <w:suppressAutoHyphens w:val="0"/>
              <w:spacing w:before="40" w:after="40" w:line="220" w:lineRule="exact"/>
              <w:rPr>
                <w:sz w:val="18"/>
                <w:lang w:val="en-GB"/>
              </w:rPr>
            </w:pPr>
            <w:r w:rsidRPr="003007E9">
              <w:rPr>
                <w:sz w:val="18"/>
                <w:lang w:val="en-GB"/>
              </w:rPr>
              <w:t>1990</w:t>
            </w:r>
            <w:r w:rsidR="00597AD9" w:rsidRPr="003007E9">
              <w:rPr>
                <w:sz w:val="18"/>
                <w:szCs w:val="24"/>
                <w:lang w:val="en-GB"/>
              </w:rPr>
              <w:t>–</w:t>
            </w:r>
            <w:r w:rsidRPr="003007E9">
              <w:rPr>
                <w:sz w:val="18"/>
                <w:lang w:val="en-GB"/>
              </w:rPr>
              <w:t>1995</w:t>
            </w:r>
          </w:p>
        </w:tc>
        <w:tc>
          <w:tcPr>
            <w:tcW w:w="2457" w:type="dxa"/>
            <w:tcBorders>
              <w:top w:val="single" w:sz="12" w:space="0" w:color="auto"/>
            </w:tcBorders>
            <w:shd w:val="clear" w:color="auto" w:fill="auto"/>
            <w:vAlign w:val="bottom"/>
          </w:tcPr>
          <w:p w:rsidR="00D81976" w:rsidRPr="003007E9" w:rsidRDefault="00D81976" w:rsidP="007400D7">
            <w:pPr>
              <w:suppressAutoHyphens w:val="0"/>
              <w:spacing w:before="40" w:after="40" w:line="220" w:lineRule="exact"/>
              <w:jc w:val="right"/>
              <w:rPr>
                <w:sz w:val="18"/>
                <w:lang w:val="en-GB"/>
              </w:rPr>
            </w:pPr>
            <w:r w:rsidRPr="003007E9">
              <w:rPr>
                <w:sz w:val="18"/>
                <w:lang w:val="en-GB"/>
              </w:rPr>
              <w:t>7</w:t>
            </w:r>
            <w:r w:rsidR="00D44DE7" w:rsidRPr="003007E9">
              <w:rPr>
                <w:sz w:val="18"/>
                <w:lang w:val="en-GB"/>
              </w:rPr>
              <w:t>.</w:t>
            </w:r>
            <w:r w:rsidRPr="003007E9">
              <w:rPr>
                <w:sz w:val="18"/>
                <w:lang w:val="en-GB"/>
              </w:rPr>
              <w:t>5</w:t>
            </w:r>
          </w:p>
        </w:tc>
        <w:tc>
          <w:tcPr>
            <w:tcW w:w="2457" w:type="dxa"/>
            <w:tcBorders>
              <w:top w:val="single" w:sz="12" w:space="0" w:color="auto"/>
            </w:tcBorders>
            <w:shd w:val="clear" w:color="auto" w:fill="auto"/>
            <w:vAlign w:val="bottom"/>
          </w:tcPr>
          <w:p w:rsidR="00D81976" w:rsidRPr="003007E9" w:rsidRDefault="00D81976" w:rsidP="007400D7">
            <w:pPr>
              <w:suppressAutoHyphens w:val="0"/>
              <w:spacing w:before="40" w:after="40" w:line="220" w:lineRule="exact"/>
              <w:jc w:val="right"/>
              <w:rPr>
                <w:b/>
                <w:sz w:val="18"/>
                <w:lang w:val="en-GB"/>
              </w:rPr>
            </w:pPr>
            <w:r w:rsidRPr="003007E9">
              <w:rPr>
                <w:b/>
                <w:sz w:val="18"/>
                <w:lang w:val="en-GB"/>
              </w:rPr>
              <w:t>120</w:t>
            </w:r>
          </w:p>
        </w:tc>
      </w:tr>
      <w:tr w:rsidR="00D81976" w:rsidRPr="003007E9">
        <w:trPr>
          <w:trHeight w:val="20"/>
        </w:trPr>
        <w:tc>
          <w:tcPr>
            <w:tcW w:w="2456" w:type="dxa"/>
            <w:shd w:val="clear" w:color="auto" w:fill="auto"/>
            <w:vAlign w:val="bottom"/>
          </w:tcPr>
          <w:p w:rsidR="00D81976" w:rsidRPr="003007E9" w:rsidRDefault="00D81976" w:rsidP="007400D7">
            <w:pPr>
              <w:suppressAutoHyphens w:val="0"/>
              <w:spacing w:before="40" w:after="40" w:line="220" w:lineRule="exact"/>
              <w:rPr>
                <w:sz w:val="18"/>
                <w:lang w:val="en-GB"/>
              </w:rPr>
            </w:pPr>
            <w:r w:rsidRPr="003007E9">
              <w:rPr>
                <w:sz w:val="18"/>
                <w:lang w:val="en-GB"/>
              </w:rPr>
              <w:t>1995</w:t>
            </w:r>
            <w:r w:rsidR="00597AD9" w:rsidRPr="003007E9">
              <w:rPr>
                <w:sz w:val="18"/>
                <w:szCs w:val="24"/>
                <w:lang w:val="en-GB"/>
              </w:rPr>
              <w:t>–</w:t>
            </w:r>
            <w:r w:rsidRPr="003007E9">
              <w:rPr>
                <w:sz w:val="18"/>
                <w:lang w:val="en-GB"/>
              </w:rPr>
              <w:t>2000</w:t>
            </w:r>
          </w:p>
        </w:tc>
        <w:tc>
          <w:tcPr>
            <w:tcW w:w="2457" w:type="dxa"/>
            <w:shd w:val="clear" w:color="auto" w:fill="auto"/>
            <w:vAlign w:val="bottom"/>
          </w:tcPr>
          <w:p w:rsidR="00D81976" w:rsidRPr="003007E9" w:rsidRDefault="00D81976" w:rsidP="007400D7">
            <w:pPr>
              <w:suppressAutoHyphens w:val="0"/>
              <w:spacing w:before="40" w:after="40" w:line="220" w:lineRule="exact"/>
              <w:jc w:val="right"/>
              <w:rPr>
                <w:sz w:val="18"/>
                <w:lang w:val="en-GB"/>
              </w:rPr>
            </w:pPr>
            <w:r w:rsidRPr="003007E9">
              <w:rPr>
                <w:sz w:val="18"/>
                <w:lang w:val="en-GB"/>
              </w:rPr>
              <w:t>8</w:t>
            </w:r>
            <w:r w:rsidR="00D44DE7" w:rsidRPr="003007E9">
              <w:rPr>
                <w:sz w:val="18"/>
                <w:lang w:val="en-GB"/>
              </w:rPr>
              <w:t>.</w:t>
            </w:r>
            <w:r w:rsidRPr="003007E9">
              <w:rPr>
                <w:sz w:val="18"/>
                <w:lang w:val="en-GB"/>
              </w:rPr>
              <w:t>3</w:t>
            </w:r>
          </w:p>
        </w:tc>
        <w:tc>
          <w:tcPr>
            <w:tcW w:w="2457" w:type="dxa"/>
            <w:shd w:val="clear" w:color="auto" w:fill="auto"/>
            <w:vAlign w:val="bottom"/>
          </w:tcPr>
          <w:p w:rsidR="00D81976" w:rsidRPr="003007E9" w:rsidRDefault="00D81976" w:rsidP="007400D7">
            <w:pPr>
              <w:suppressAutoHyphens w:val="0"/>
              <w:spacing w:before="40" w:after="40" w:line="220" w:lineRule="exact"/>
              <w:jc w:val="right"/>
              <w:rPr>
                <w:b/>
                <w:sz w:val="18"/>
                <w:lang w:val="en-GB"/>
              </w:rPr>
            </w:pPr>
            <w:r w:rsidRPr="003007E9">
              <w:rPr>
                <w:b/>
                <w:sz w:val="18"/>
                <w:lang w:val="en-GB"/>
              </w:rPr>
              <w:t>120</w:t>
            </w:r>
          </w:p>
        </w:tc>
      </w:tr>
      <w:tr w:rsidR="00D81976" w:rsidRPr="003007E9">
        <w:trPr>
          <w:trHeight w:val="20"/>
        </w:trPr>
        <w:tc>
          <w:tcPr>
            <w:tcW w:w="2456" w:type="dxa"/>
            <w:tcBorders>
              <w:bottom w:val="single" w:sz="12" w:space="0" w:color="auto"/>
            </w:tcBorders>
            <w:shd w:val="clear" w:color="auto" w:fill="auto"/>
            <w:vAlign w:val="bottom"/>
          </w:tcPr>
          <w:p w:rsidR="00D81976" w:rsidRPr="003007E9" w:rsidRDefault="00D81976" w:rsidP="007400D7">
            <w:pPr>
              <w:suppressAutoHyphens w:val="0"/>
              <w:spacing w:before="40" w:after="40" w:line="220" w:lineRule="exact"/>
              <w:rPr>
                <w:sz w:val="18"/>
                <w:lang w:val="en-GB"/>
              </w:rPr>
            </w:pPr>
            <w:r w:rsidRPr="003007E9">
              <w:rPr>
                <w:sz w:val="18"/>
                <w:lang w:val="en-GB"/>
              </w:rPr>
              <w:t>2000</w:t>
            </w:r>
            <w:r w:rsidR="00597AD9" w:rsidRPr="003007E9">
              <w:rPr>
                <w:sz w:val="18"/>
                <w:szCs w:val="24"/>
                <w:lang w:val="en-GB"/>
              </w:rPr>
              <w:t>–</w:t>
            </w:r>
            <w:r w:rsidRPr="003007E9">
              <w:rPr>
                <w:sz w:val="18"/>
                <w:lang w:val="en-GB"/>
              </w:rPr>
              <w:t>2005</w:t>
            </w:r>
          </w:p>
        </w:tc>
        <w:tc>
          <w:tcPr>
            <w:tcW w:w="2457" w:type="dxa"/>
            <w:tcBorders>
              <w:bottom w:val="single" w:sz="12" w:space="0" w:color="auto"/>
            </w:tcBorders>
            <w:shd w:val="clear" w:color="auto" w:fill="auto"/>
            <w:vAlign w:val="bottom"/>
          </w:tcPr>
          <w:p w:rsidR="00D81976" w:rsidRPr="003007E9" w:rsidRDefault="00D81976" w:rsidP="007400D7">
            <w:pPr>
              <w:suppressAutoHyphens w:val="0"/>
              <w:spacing w:before="40" w:after="40" w:line="220" w:lineRule="exact"/>
              <w:jc w:val="right"/>
              <w:rPr>
                <w:sz w:val="18"/>
                <w:lang w:val="en-GB"/>
              </w:rPr>
            </w:pPr>
            <w:r w:rsidRPr="003007E9">
              <w:rPr>
                <w:sz w:val="18"/>
                <w:lang w:val="en-GB"/>
              </w:rPr>
              <w:t>16</w:t>
            </w:r>
            <w:r w:rsidR="00D44DE7" w:rsidRPr="003007E9">
              <w:rPr>
                <w:sz w:val="18"/>
                <w:lang w:val="en-GB"/>
              </w:rPr>
              <w:t>.</w:t>
            </w:r>
            <w:r w:rsidRPr="003007E9">
              <w:rPr>
                <w:sz w:val="18"/>
                <w:lang w:val="en-GB"/>
              </w:rPr>
              <w:t>7</w:t>
            </w:r>
          </w:p>
        </w:tc>
        <w:tc>
          <w:tcPr>
            <w:tcW w:w="2457" w:type="dxa"/>
            <w:tcBorders>
              <w:bottom w:val="single" w:sz="12" w:space="0" w:color="auto"/>
            </w:tcBorders>
            <w:shd w:val="clear" w:color="auto" w:fill="auto"/>
            <w:vAlign w:val="bottom"/>
          </w:tcPr>
          <w:p w:rsidR="00D81976" w:rsidRPr="003007E9" w:rsidRDefault="00D81976" w:rsidP="007400D7">
            <w:pPr>
              <w:suppressAutoHyphens w:val="0"/>
              <w:spacing w:before="40" w:after="40" w:line="220" w:lineRule="exact"/>
              <w:jc w:val="right"/>
              <w:rPr>
                <w:b/>
                <w:sz w:val="18"/>
                <w:lang w:val="en-GB"/>
              </w:rPr>
            </w:pPr>
            <w:r w:rsidRPr="003007E9">
              <w:rPr>
                <w:b/>
                <w:sz w:val="18"/>
                <w:lang w:val="en-GB"/>
              </w:rPr>
              <w:t>120</w:t>
            </w:r>
          </w:p>
        </w:tc>
      </w:tr>
    </w:tbl>
    <w:p w:rsidR="00B53647" w:rsidRPr="003007E9" w:rsidRDefault="00B53647" w:rsidP="00B53647">
      <w:pPr>
        <w:pStyle w:val="H4G"/>
        <w:rPr>
          <w:lang w:val="en-GB"/>
        </w:rPr>
      </w:pPr>
      <w:r>
        <w:rPr>
          <w:lang w:val="en-GB"/>
        </w:rPr>
        <w:tab/>
      </w:r>
      <w:r>
        <w:rPr>
          <w:lang w:val="en-GB"/>
        </w:rPr>
        <w:tab/>
      </w:r>
      <w:r w:rsidRPr="003007E9">
        <w:rPr>
          <w:lang w:val="en-GB"/>
        </w:rPr>
        <w:t>Percentage of women members of the corps of prefects in 2002</w:t>
      </w:r>
    </w:p>
    <w:tbl>
      <w:tblPr>
        <w:tblW w:w="7370" w:type="dxa"/>
        <w:tblInd w:w="1134" w:type="dxa"/>
        <w:tblBorders>
          <w:top w:val="single" w:sz="4" w:space="0" w:color="auto"/>
        </w:tblBorders>
        <w:tblLayout w:type="fixed"/>
        <w:tblCellMar>
          <w:left w:w="0" w:type="dxa"/>
          <w:right w:w="0" w:type="dxa"/>
        </w:tblCellMar>
        <w:tblLook w:val="04A0"/>
      </w:tblPr>
      <w:tblGrid>
        <w:gridCol w:w="2456"/>
        <w:gridCol w:w="2457"/>
        <w:gridCol w:w="2457"/>
      </w:tblGrid>
      <w:tr w:rsidR="00D81976" w:rsidRPr="003007E9">
        <w:trPr>
          <w:trHeight w:val="240"/>
        </w:trPr>
        <w:tc>
          <w:tcPr>
            <w:tcW w:w="2456" w:type="dxa"/>
            <w:tcBorders>
              <w:top w:val="single" w:sz="12" w:space="0" w:color="auto"/>
            </w:tcBorders>
            <w:shd w:val="clear" w:color="auto" w:fill="auto"/>
            <w:vAlign w:val="bottom"/>
          </w:tcPr>
          <w:p w:rsidR="00D81976" w:rsidRPr="003007E9" w:rsidRDefault="00F02EB1" w:rsidP="00B53647">
            <w:pPr>
              <w:suppressAutoHyphens w:val="0"/>
              <w:spacing w:before="40" w:after="40" w:line="220" w:lineRule="exact"/>
              <w:rPr>
                <w:sz w:val="18"/>
                <w:lang w:val="en-GB"/>
              </w:rPr>
            </w:pPr>
            <w:r w:rsidRPr="003007E9">
              <w:rPr>
                <w:sz w:val="18"/>
                <w:lang w:val="en-GB"/>
              </w:rPr>
              <w:t>Prefect</w:t>
            </w:r>
            <w:r w:rsidR="00306337" w:rsidRPr="003007E9">
              <w:rPr>
                <w:sz w:val="18"/>
                <w:lang w:val="en-GB"/>
              </w:rPr>
              <w:t>s</w:t>
            </w:r>
          </w:p>
        </w:tc>
        <w:tc>
          <w:tcPr>
            <w:tcW w:w="2457" w:type="dxa"/>
            <w:tcBorders>
              <w:top w:val="single" w:sz="12" w:space="0" w:color="auto"/>
            </w:tcBorders>
            <w:shd w:val="clear" w:color="auto" w:fill="auto"/>
            <w:vAlign w:val="bottom"/>
          </w:tcPr>
          <w:p w:rsidR="00D81976" w:rsidRPr="003007E9" w:rsidRDefault="00D81976" w:rsidP="00B53647">
            <w:pPr>
              <w:suppressAutoHyphens w:val="0"/>
              <w:spacing w:before="40" w:after="40" w:line="220" w:lineRule="exact"/>
              <w:jc w:val="right"/>
              <w:rPr>
                <w:sz w:val="18"/>
                <w:lang w:val="en-GB"/>
              </w:rPr>
            </w:pPr>
            <w:r w:rsidRPr="003007E9">
              <w:rPr>
                <w:sz w:val="18"/>
                <w:lang w:val="en-GB"/>
              </w:rPr>
              <w:t>1</w:t>
            </w:r>
            <w:r w:rsidR="00D44DE7" w:rsidRPr="003007E9">
              <w:rPr>
                <w:sz w:val="18"/>
                <w:lang w:val="en-GB"/>
              </w:rPr>
              <w:t>.</w:t>
            </w:r>
            <w:r w:rsidRPr="003007E9">
              <w:rPr>
                <w:sz w:val="18"/>
                <w:lang w:val="en-GB"/>
              </w:rPr>
              <w:t>7</w:t>
            </w:r>
          </w:p>
        </w:tc>
        <w:tc>
          <w:tcPr>
            <w:tcW w:w="2457" w:type="dxa"/>
            <w:tcBorders>
              <w:top w:val="single" w:sz="12" w:space="0" w:color="auto"/>
            </w:tcBorders>
            <w:shd w:val="clear" w:color="auto" w:fill="auto"/>
            <w:vAlign w:val="bottom"/>
          </w:tcPr>
          <w:p w:rsidR="00D81976" w:rsidRPr="003007E9" w:rsidRDefault="00D81976" w:rsidP="00B53647">
            <w:pPr>
              <w:suppressAutoHyphens w:val="0"/>
              <w:spacing w:before="40" w:after="40" w:line="220" w:lineRule="exact"/>
              <w:jc w:val="right"/>
              <w:rPr>
                <w:sz w:val="18"/>
                <w:lang w:val="en-GB"/>
              </w:rPr>
            </w:pPr>
            <w:r w:rsidRPr="003007E9">
              <w:rPr>
                <w:sz w:val="18"/>
                <w:lang w:val="en-GB"/>
              </w:rPr>
              <w:t>58</w:t>
            </w:r>
          </w:p>
        </w:tc>
      </w:tr>
      <w:tr w:rsidR="00447DD8" w:rsidRPr="003007E9">
        <w:trPr>
          <w:trHeight w:val="240"/>
        </w:trPr>
        <w:tc>
          <w:tcPr>
            <w:tcW w:w="2456" w:type="dxa"/>
            <w:shd w:val="clear" w:color="auto" w:fill="auto"/>
            <w:vAlign w:val="bottom"/>
          </w:tcPr>
          <w:p w:rsidR="00D81976" w:rsidRPr="003007E9" w:rsidRDefault="00306337" w:rsidP="00B53647">
            <w:pPr>
              <w:suppressAutoHyphens w:val="0"/>
              <w:spacing w:before="40" w:after="40" w:line="220" w:lineRule="exact"/>
              <w:rPr>
                <w:sz w:val="18"/>
                <w:lang w:val="en-GB"/>
              </w:rPr>
            </w:pPr>
            <w:r w:rsidRPr="003007E9">
              <w:rPr>
                <w:sz w:val="18"/>
                <w:lang w:val="en-GB"/>
              </w:rPr>
              <w:t>General secretaries</w:t>
            </w:r>
          </w:p>
        </w:tc>
        <w:tc>
          <w:tcPr>
            <w:tcW w:w="2457" w:type="dxa"/>
            <w:shd w:val="clear" w:color="auto" w:fill="auto"/>
            <w:vAlign w:val="bottom"/>
          </w:tcPr>
          <w:p w:rsidR="00D81976" w:rsidRPr="003007E9" w:rsidRDefault="00D44DE7" w:rsidP="00B53647">
            <w:pPr>
              <w:suppressAutoHyphens w:val="0"/>
              <w:spacing w:before="40" w:after="40" w:line="220" w:lineRule="exact"/>
              <w:jc w:val="right"/>
              <w:rPr>
                <w:sz w:val="18"/>
                <w:lang w:val="en-GB"/>
              </w:rPr>
            </w:pPr>
            <w:r w:rsidRPr="003007E9">
              <w:rPr>
                <w:sz w:val="18"/>
                <w:lang w:val="en-GB"/>
              </w:rPr>
              <w:t>6.</w:t>
            </w:r>
            <w:r w:rsidR="00D81976" w:rsidRPr="003007E9">
              <w:rPr>
                <w:sz w:val="18"/>
                <w:lang w:val="en-GB"/>
              </w:rPr>
              <w:t>9</w:t>
            </w:r>
          </w:p>
        </w:tc>
        <w:tc>
          <w:tcPr>
            <w:tcW w:w="2457" w:type="dxa"/>
            <w:shd w:val="clear" w:color="auto" w:fill="auto"/>
            <w:vAlign w:val="bottom"/>
          </w:tcPr>
          <w:p w:rsidR="00D81976" w:rsidRPr="003007E9" w:rsidRDefault="00D81976" w:rsidP="00B53647">
            <w:pPr>
              <w:suppressAutoHyphens w:val="0"/>
              <w:spacing w:before="40" w:after="40" w:line="220" w:lineRule="exact"/>
              <w:jc w:val="right"/>
              <w:rPr>
                <w:sz w:val="18"/>
                <w:lang w:val="en-GB"/>
              </w:rPr>
            </w:pPr>
            <w:r w:rsidRPr="003007E9">
              <w:rPr>
                <w:sz w:val="18"/>
                <w:lang w:val="en-GB"/>
              </w:rPr>
              <w:t>58</w:t>
            </w:r>
          </w:p>
        </w:tc>
      </w:tr>
      <w:tr w:rsidR="00D81976" w:rsidRPr="003007E9">
        <w:trPr>
          <w:trHeight w:val="240"/>
        </w:trPr>
        <w:tc>
          <w:tcPr>
            <w:tcW w:w="2456" w:type="dxa"/>
            <w:tcBorders>
              <w:bottom w:val="single" w:sz="12" w:space="0" w:color="auto"/>
            </w:tcBorders>
            <w:shd w:val="clear" w:color="auto" w:fill="auto"/>
            <w:vAlign w:val="bottom"/>
          </w:tcPr>
          <w:p w:rsidR="00D81976" w:rsidRPr="003007E9" w:rsidRDefault="00D44DE7" w:rsidP="00B53647">
            <w:pPr>
              <w:suppressAutoHyphens w:val="0"/>
              <w:spacing w:before="40" w:after="40" w:line="220" w:lineRule="exact"/>
              <w:rPr>
                <w:sz w:val="18"/>
                <w:lang w:val="en-GB"/>
              </w:rPr>
            </w:pPr>
            <w:r w:rsidRPr="003007E9">
              <w:rPr>
                <w:sz w:val="18"/>
                <w:lang w:val="en-GB"/>
              </w:rPr>
              <w:t xml:space="preserve">Deputy </w:t>
            </w:r>
            <w:r w:rsidR="00F02EB1" w:rsidRPr="003007E9">
              <w:rPr>
                <w:sz w:val="18"/>
                <w:lang w:val="en-GB"/>
              </w:rPr>
              <w:t>prefect</w:t>
            </w:r>
            <w:r w:rsidR="00306337" w:rsidRPr="003007E9">
              <w:rPr>
                <w:sz w:val="18"/>
                <w:lang w:val="en-GB"/>
              </w:rPr>
              <w:t>s</w:t>
            </w:r>
          </w:p>
        </w:tc>
        <w:tc>
          <w:tcPr>
            <w:tcW w:w="2457" w:type="dxa"/>
            <w:tcBorders>
              <w:bottom w:val="single" w:sz="12" w:space="0" w:color="auto"/>
            </w:tcBorders>
            <w:shd w:val="clear" w:color="auto" w:fill="auto"/>
            <w:vAlign w:val="bottom"/>
          </w:tcPr>
          <w:p w:rsidR="00D81976" w:rsidRPr="003007E9" w:rsidRDefault="00D44DE7" w:rsidP="00B53647">
            <w:pPr>
              <w:suppressAutoHyphens w:val="0"/>
              <w:spacing w:before="40" w:after="40" w:line="220" w:lineRule="exact"/>
              <w:jc w:val="right"/>
              <w:rPr>
                <w:sz w:val="18"/>
                <w:lang w:val="en-GB"/>
              </w:rPr>
            </w:pPr>
            <w:r w:rsidRPr="003007E9">
              <w:rPr>
                <w:sz w:val="18"/>
                <w:lang w:val="en-GB"/>
              </w:rPr>
              <w:t>8.</w:t>
            </w:r>
            <w:r w:rsidR="00D81976" w:rsidRPr="003007E9">
              <w:rPr>
                <w:sz w:val="18"/>
                <w:lang w:val="en-GB"/>
              </w:rPr>
              <w:t>7</w:t>
            </w:r>
          </w:p>
        </w:tc>
        <w:tc>
          <w:tcPr>
            <w:tcW w:w="2457" w:type="dxa"/>
            <w:tcBorders>
              <w:bottom w:val="single" w:sz="12" w:space="0" w:color="auto"/>
            </w:tcBorders>
            <w:shd w:val="clear" w:color="auto" w:fill="auto"/>
            <w:vAlign w:val="bottom"/>
          </w:tcPr>
          <w:p w:rsidR="00D81976" w:rsidRPr="003007E9" w:rsidRDefault="00D81976" w:rsidP="00B53647">
            <w:pPr>
              <w:suppressAutoHyphens w:val="0"/>
              <w:spacing w:before="40" w:after="40" w:line="220" w:lineRule="exact"/>
              <w:jc w:val="right"/>
              <w:rPr>
                <w:sz w:val="18"/>
                <w:lang w:val="en-GB"/>
              </w:rPr>
            </w:pPr>
            <w:r w:rsidRPr="003007E9">
              <w:rPr>
                <w:sz w:val="18"/>
                <w:lang w:val="en-GB"/>
              </w:rPr>
              <w:t>231</w:t>
            </w:r>
          </w:p>
        </w:tc>
      </w:tr>
    </w:tbl>
    <w:p w:rsidR="00D81976" w:rsidRPr="003007E9" w:rsidRDefault="00EB115D" w:rsidP="00004EED">
      <w:pPr>
        <w:pStyle w:val="H4G"/>
        <w:rPr>
          <w:lang w:val="en-GB"/>
        </w:rPr>
      </w:pPr>
      <w:r w:rsidRPr="003007E9">
        <w:rPr>
          <w:lang w:val="en-GB"/>
        </w:rPr>
        <w:tab/>
      </w:r>
      <w:r w:rsidRPr="003007E9">
        <w:rPr>
          <w:lang w:val="en-GB"/>
        </w:rPr>
        <w:tab/>
      </w:r>
      <w:r w:rsidR="006A441E" w:rsidRPr="003007E9">
        <w:rPr>
          <w:lang w:val="en-GB"/>
        </w:rPr>
        <w:t xml:space="preserve">Percentage of </w:t>
      </w:r>
      <w:r w:rsidR="00306337" w:rsidRPr="003007E9">
        <w:rPr>
          <w:lang w:val="en-GB"/>
        </w:rPr>
        <w:t>women</w:t>
      </w:r>
      <w:r w:rsidR="006A441E" w:rsidRPr="003007E9">
        <w:rPr>
          <w:lang w:val="en-GB"/>
        </w:rPr>
        <w:t xml:space="preserve"> mayors</w:t>
      </w:r>
    </w:p>
    <w:tbl>
      <w:tblPr>
        <w:tblW w:w="7370" w:type="dxa"/>
        <w:tblInd w:w="1134" w:type="dxa"/>
        <w:tblBorders>
          <w:top w:val="single" w:sz="4" w:space="0" w:color="auto"/>
        </w:tblBorders>
        <w:tblLayout w:type="fixed"/>
        <w:tblCellMar>
          <w:left w:w="0" w:type="dxa"/>
          <w:right w:w="0" w:type="dxa"/>
        </w:tblCellMar>
        <w:tblLook w:val="04A0"/>
      </w:tblPr>
      <w:tblGrid>
        <w:gridCol w:w="2456"/>
        <w:gridCol w:w="2457"/>
        <w:gridCol w:w="2457"/>
      </w:tblGrid>
      <w:tr w:rsidR="00233453" w:rsidRPr="003007E9">
        <w:trPr>
          <w:trHeight w:val="240"/>
          <w:tblHeader/>
        </w:trPr>
        <w:tc>
          <w:tcPr>
            <w:tcW w:w="2456" w:type="dxa"/>
            <w:tcBorders>
              <w:top w:val="single" w:sz="4" w:space="0" w:color="auto"/>
              <w:bottom w:val="single" w:sz="12" w:space="0" w:color="auto"/>
            </w:tcBorders>
            <w:shd w:val="clear" w:color="auto" w:fill="auto"/>
            <w:vAlign w:val="bottom"/>
          </w:tcPr>
          <w:p w:rsidR="00233453" w:rsidRPr="003007E9" w:rsidRDefault="00D44DE7" w:rsidP="00B53647">
            <w:pPr>
              <w:suppressAutoHyphens w:val="0"/>
              <w:spacing w:before="80" w:after="80" w:line="200" w:lineRule="exact"/>
              <w:rPr>
                <w:i/>
                <w:sz w:val="16"/>
                <w:lang w:val="en-GB"/>
              </w:rPr>
            </w:pPr>
            <w:r w:rsidRPr="003007E9">
              <w:rPr>
                <w:i/>
                <w:sz w:val="16"/>
                <w:lang w:val="en-GB"/>
              </w:rPr>
              <w:t xml:space="preserve">Period of </w:t>
            </w:r>
            <w:r w:rsidR="001D29DC" w:rsidRPr="003007E9">
              <w:rPr>
                <w:i/>
                <w:sz w:val="16"/>
                <w:lang w:val="en-GB"/>
              </w:rPr>
              <w:t>g</w:t>
            </w:r>
            <w:r w:rsidRPr="003007E9">
              <w:rPr>
                <w:i/>
                <w:sz w:val="16"/>
                <w:lang w:val="en-GB"/>
              </w:rPr>
              <w:t>overnment</w:t>
            </w:r>
          </w:p>
        </w:tc>
        <w:tc>
          <w:tcPr>
            <w:tcW w:w="2457" w:type="dxa"/>
            <w:tcBorders>
              <w:top w:val="single" w:sz="4" w:space="0" w:color="auto"/>
              <w:bottom w:val="single" w:sz="12" w:space="0" w:color="auto"/>
            </w:tcBorders>
            <w:shd w:val="clear" w:color="auto" w:fill="auto"/>
            <w:vAlign w:val="bottom"/>
          </w:tcPr>
          <w:p w:rsidR="00233453" w:rsidRPr="003007E9" w:rsidRDefault="00D44DE7" w:rsidP="00B53647">
            <w:pPr>
              <w:suppressAutoHyphens w:val="0"/>
              <w:spacing w:before="80" w:after="80" w:line="200" w:lineRule="exact"/>
              <w:jc w:val="right"/>
              <w:rPr>
                <w:i/>
                <w:sz w:val="16"/>
                <w:lang w:val="en-GB"/>
              </w:rPr>
            </w:pPr>
            <w:r w:rsidRPr="003007E9">
              <w:rPr>
                <w:i/>
                <w:sz w:val="16"/>
                <w:lang w:val="en-GB"/>
              </w:rPr>
              <w:t>Percentage of women</w:t>
            </w:r>
          </w:p>
        </w:tc>
        <w:tc>
          <w:tcPr>
            <w:tcW w:w="2457" w:type="dxa"/>
            <w:tcBorders>
              <w:top w:val="single" w:sz="4" w:space="0" w:color="auto"/>
              <w:bottom w:val="single" w:sz="12" w:space="0" w:color="auto"/>
            </w:tcBorders>
            <w:shd w:val="clear" w:color="auto" w:fill="auto"/>
            <w:vAlign w:val="bottom"/>
          </w:tcPr>
          <w:p w:rsidR="00233453" w:rsidRPr="003007E9" w:rsidRDefault="006A441E" w:rsidP="00B53647">
            <w:pPr>
              <w:suppressAutoHyphens w:val="0"/>
              <w:spacing w:before="80" w:after="80" w:line="200" w:lineRule="exact"/>
              <w:jc w:val="right"/>
              <w:rPr>
                <w:b/>
                <w:i/>
                <w:sz w:val="16"/>
                <w:lang w:val="en-GB"/>
              </w:rPr>
            </w:pPr>
            <w:r w:rsidRPr="003007E9">
              <w:rPr>
                <w:b/>
                <w:i/>
                <w:sz w:val="16"/>
                <w:lang w:val="en-GB"/>
              </w:rPr>
              <w:t>Total number of mayors</w:t>
            </w:r>
          </w:p>
        </w:tc>
      </w:tr>
      <w:tr w:rsidR="00233453" w:rsidRPr="003007E9">
        <w:trPr>
          <w:trHeight w:val="240"/>
        </w:trPr>
        <w:tc>
          <w:tcPr>
            <w:tcW w:w="2456" w:type="dxa"/>
            <w:tcBorders>
              <w:top w:val="single" w:sz="12" w:space="0" w:color="auto"/>
            </w:tcBorders>
            <w:shd w:val="clear" w:color="auto" w:fill="auto"/>
            <w:vAlign w:val="bottom"/>
          </w:tcPr>
          <w:p w:rsidR="00233453" w:rsidRPr="003007E9" w:rsidRDefault="00233453" w:rsidP="00B53647">
            <w:pPr>
              <w:suppressAutoHyphens w:val="0"/>
              <w:spacing w:before="40" w:after="40" w:line="220" w:lineRule="exact"/>
              <w:rPr>
                <w:sz w:val="18"/>
                <w:lang w:val="en-GB"/>
              </w:rPr>
            </w:pPr>
            <w:r w:rsidRPr="003007E9">
              <w:rPr>
                <w:sz w:val="18"/>
                <w:lang w:val="en-GB"/>
              </w:rPr>
              <w:t>1975</w:t>
            </w:r>
            <w:r w:rsidR="00597AD9" w:rsidRPr="003007E9">
              <w:rPr>
                <w:sz w:val="18"/>
                <w:szCs w:val="24"/>
                <w:lang w:val="en-GB"/>
              </w:rPr>
              <w:t>–</w:t>
            </w:r>
            <w:r w:rsidRPr="003007E9">
              <w:rPr>
                <w:sz w:val="18"/>
                <w:lang w:val="en-GB"/>
              </w:rPr>
              <w:t>1980</w:t>
            </w:r>
          </w:p>
        </w:tc>
        <w:tc>
          <w:tcPr>
            <w:tcW w:w="2457" w:type="dxa"/>
            <w:tcBorders>
              <w:top w:val="single" w:sz="12" w:space="0" w:color="auto"/>
            </w:tcBorders>
            <w:shd w:val="clear" w:color="auto" w:fill="auto"/>
            <w:vAlign w:val="bottom"/>
          </w:tcPr>
          <w:p w:rsidR="00233453" w:rsidRPr="003007E9" w:rsidRDefault="00233453" w:rsidP="00B53647">
            <w:pPr>
              <w:suppressAutoHyphens w:val="0"/>
              <w:spacing w:before="40" w:after="40" w:line="220" w:lineRule="exact"/>
              <w:jc w:val="right"/>
              <w:rPr>
                <w:sz w:val="18"/>
                <w:lang w:val="en-GB"/>
              </w:rPr>
            </w:pPr>
            <w:r w:rsidRPr="003007E9">
              <w:rPr>
                <w:sz w:val="18"/>
                <w:lang w:val="en-GB"/>
              </w:rPr>
              <w:t>2</w:t>
            </w:r>
            <w:r w:rsidR="006A441E" w:rsidRPr="003007E9">
              <w:rPr>
                <w:sz w:val="18"/>
                <w:lang w:val="en-GB"/>
              </w:rPr>
              <w:t>.</w:t>
            </w:r>
            <w:r w:rsidRPr="003007E9">
              <w:rPr>
                <w:sz w:val="18"/>
                <w:lang w:val="en-GB"/>
              </w:rPr>
              <w:t>7</w:t>
            </w:r>
          </w:p>
        </w:tc>
        <w:tc>
          <w:tcPr>
            <w:tcW w:w="2457" w:type="dxa"/>
            <w:tcBorders>
              <w:top w:val="single" w:sz="12" w:space="0" w:color="auto"/>
            </w:tcBorders>
            <w:shd w:val="clear" w:color="auto" w:fill="auto"/>
            <w:vAlign w:val="bottom"/>
          </w:tcPr>
          <w:p w:rsidR="00233453" w:rsidRPr="003007E9" w:rsidRDefault="00233453" w:rsidP="00B53647">
            <w:pPr>
              <w:suppressAutoHyphens w:val="0"/>
              <w:spacing w:before="40" w:after="40" w:line="220" w:lineRule="exact"/>
              <w:jc w:val="right"/>
              <w:rPr>
                <w:b/>
                <w:sz w:val="18"/>
                <w:lang w:val="en-GB"/>
              </w:rPr>
            </w:pPr>
            <w:r w:rsidRPr="003007E9">
              <w:rPr>
                <w:b/>
                <w:sz w:val="18"/>
                <w:lang w:val="en-GB"/>
              </w:rPr>
              <w:t>37</w:t>
            </w:r>
          </w:p>
        </w:tc>
      </w:tr>
      <w:tr w:rsidR="00233453" w:rsidRPr="003007E9">
        <w:trPr>
          <w:trHeight w:val="240"/>
        </w:trPr>
        <w:tc>
          <w:tcPr>
            <w:tcW w:w="2456" w:type="dxa"/>
            <w:shd w:val="clear" w:color="auto" w:fill="auto"/>
            <w:vAlign w:val="bottom"/>
          </w:tcPr>
          <w:p w:rsidR="00233453" w:rsidRPr="003007E9" w:rsidRDefault="00233453" w:rsidP="00B53647">
            <w:pPr>
              <w:suppressAutoHyphens w:val="0"/>
              <w:spacing w:before="40" w:after="40" w:line="220" w:lineRule="exact"/>
              <w:rPr>
                <w:sz w:val="18"/>
                <w:lang w:val="en-GB"/>
              </w:rPr>
            </w:pPr>
            <w:r w:rsidRPr="003007E9">
              <w:rPr>
                <w:sz w:val="18"/>
                <w:lang w:val="en-GB"/>
              </w:rPr>
              <w:t>1980</w:t>
            </w:r>
            <w:r w:rsidR="00597AD9" w:rsidRPr="003007E9">
              <w:rPr>
                <w:sz w:val="18"/>
                <w:szCs w:val="24"/>
                <w:lang w:val="en-GB"/>
              </w:rPr>
              <w:t>–</w:t>
            </w:r>
            <w:r w:rsidRPr="003007E9">
              <w:rPr>
                <w:sz w:val="18"/>
                <w:lang w:val="en-GB"/>
              </w:rPr>
              <w:t>1985</w:t>
            </w:r>
          </w:p>
        </w:tc>
        <w:tc>
          <w:tcPr>
            <w:tcW w:w="2457" w:type="dxa"/>
            <w:shd w:val="clear" w:color="auto" w:fill="auto"/>
            <w:vAlign w:val="bottom"/>
          </w:tcPr>
          <w:p w:rsidR="00233453" w:rsidRPr="003007E9" w:rsidRDefault="006A441E" w:rsidP="00B53647">
            <w:pPr>
              <w:suppressAutoHyphens w:val="0"/>
              <w:spacing w:before="40" w:after="40" w:line="220" w:lineRule="exact"/>
              <w:jc w:val="right"/>
              <w:rPr>
                <w:sz w:val="18"/>
                <w:lang w:val="en-GB"/>
              </w:rPr>
            </w:pPr>
            <w:r w:rsidRPr="003007E9">
              <w:rPr>
                <w:sz w:val="18"/>
                <w:lang w:val="en-GB"/>
              </w:rPr>
              <w:t>2.</w:t>
            </w:r>
            <w:r w:rsidR="00233453" w:rsidRPr="003007E9">
              <w:rPr>
                <w:sz w:val="18"/>
                <w:lang w:val="en-GB"/>
              </w:rPr>
              <w:t>9</w:t>
            </w:r>
          </w:p>
        </w:tc>
        <w:tc>
          <w:tcPr>
            <w:tcW w:w="2457" w:type="dxa"/>
            <w:shd w:val="clear" w:color="auto" w:fill="auto"/>
            <w:vAlign w:val="bottom"/>
          </w:tcPr>
          <w:p w:rsidR="00233453" w:rsidRPr="003007E9" w:rsidRDefault="00233453" w:rsidP="00B53647">
            <w:pPr>
              <w:suppressAutoHyphens w:val="0"/>
              <w:spacing w:before="40" w:after="40" w:line="220" w:lineRule="exact"/>
              <w:jc w:val="right"/>
              <w:rPr>
                <w:b/>
                <w:sz w:val="18"/>
                <w:lang w:val="en-GB"/>
              </w:rPr>
            </w:pPr>
            <w:r w:rsidRPr="003007E9">
              <w:rPr>
                <w:b/>
                <w:sz w:val="18"/>
                <w:lang w:val="en-GB"/>
              </w:rPr>
              <w:t>137</w:t>
            </w:r>
          </w:p>
        </w:tc>
      </w:tr>
      <w:tr w:rsidR="00233453" w:rsidRPr="003007E9">
        <w:trPr>
          <w:trHeight w:val="240"/>
        </w:trPr>
        <w:tc>
          <w:tcPr>
            <w:tcW w:w="2456" w:type="dxa"/>
            <w:shd w:val="clear" w:color="auto" w:fill="auto"/>
            <w:vAlign w:val="bottom"/>
          </w:tcPr>
          <w:p w:rsidR="00233453" w:rsidRPr="003007E9" w:rsidRDefault="00233453" w:rsidP="00B53647">
            <w:pPr>
              <w:suppressAutoHyphens w:val="0"/>
              <w:spacing w:before="40" w:after="40" w:line="220" w:lineRule="exact"/>
              <w:rPr>
                <w:sz w:val="18"/>
                <w:lang w:val="en-GB"/>
              </w:rPr>
            </w:pPr>
            <w:r w:rsidRPr="003007E9">
              <w:rPr>
                <w:sz w:val="18"/>
                <w:lang w:val="en-GB"/>
              </w:rPr>
              <w:t>1985</w:t>
            </w:r>
            <w:r w:rsidR="00597AD9" w:rsidRPr="003007E9">
              <w:rPr>
                <w:sz w:val="18"/>
                <w:szCs w:val="24"/>
                <w:lang w:val="en-GB"/>
              </w:rPr>
              <w:t>–</w:t>
            </w:r>
            <w:r w:rsidRPr="003007E9">
              <w:rPr>
                <w:sz w:val="18"/>
                <w:lang w:val="en-GB"/>
              </w:rPr>
              <w:t>1990</w:t>
            </w:r>
          </w:p>
        </w:tc>
        <w:tc>
          <w:tcPr>
            <w:tcW w:w="2457" w:type="dxa"/>
            <w:shd w:val="clear" w:color="auto" w:fill="auto"/>
            <w:vAlign w:val="bottom"/>
          </w:tcPr>
          <w:p w:rsidR="00233453" w:rsidRPr="003007E9" w:rsidRDefault="006A441E" w:rsidP="00B53647">
            <w:pPr>
              <w:suppressAutoHyphens w:val="0"/>
              <w:spacing w:before="40" w:after="40" w:line="220" w:lineRule="exact"/>
              <w:jc w:val="right"/>
              <w:rPr>
                <w:sz w:val="18"/>
                <w:lang w:val="en-GB"/>
              </w:rPr>
            </w:pPr>
            <w:r w:rsidRPr="003007E9">
              <w:rPr>
                <w:sz w:val="18"/>
                <w:lang w:val="en-GB"/>
              </w:rPr>
              <w:t>2.</w:t>
            </w:r>
            <w:r w:rsidR="00233453" w:rsidRPr="003007E9">
              <w:rPr>
                <w:sz w:val="18"/>
                <w:lang w:val="en-GB"/>
              </w:rPr>
              <w:t>3</w:t>
            </w:r>
          </w:p>
        </w:tc>
        <w:tc>
          <w:tcPr>
            <w:tcW w:w="2457" w:type="dxa"/>
            <w:shd w:val="clear" w:color="auto" w:fill="auto"/>
            <w:vAlign w:val="bottom"/>
          </w:tcPr>
          <w:p w:rsidR="00233453" w:rsidRPr="003007E9" w:rsidRDefault="00233453" w:rsidP="00B53647">
            <w:pPr>
              <w:suppressAutoHyphens w:val="0"/>
              <w:spacing w:before="40" w:after="40" w:line="220" w:lineRule="exact"/>
              <w:jc w:val="right"/>
              <w:rPr>
                <w:b/>
                <w:sz w:val="18"/>
                <w:lang w:val="en-GB"/>
              </w:rPr>
            </w:pPr>
            <w:r w:rsidRPr="003007E9">
              <w:rPr>
                <w:b/>
                <w:sz w:val="18"/>
                <w:lang w:val="en-GB"/>
              </w:rPr>
              <w:t>175</w:t>
            </w:r>
          </w:p>
        </w:tc>
      </w:tr>
      <w:tr w:rsidR="00233453" w:rsidRPr="003007E9">
        <w:trPr>
          <w:trHeight w:val="240"/>
        </w:trPr>
        <w:tc>
          <w:tcPr>
            <w:tcW w:w="2456" w:type="dxa"/>
            <w:shd w:val="clear" w:color="auto" w:fill="auto"/>
            <w:vAlign w:val="bottom"/>
          </w:tcPr>
          <w:p w:rsidR="00233453" w:rsidRPr="003007E9" w:rsidRDefault="00233453" w:rsidP="00B53647">
            <w:pPr>
              <w:suppressAutoHyphens w:val="0"/>
              <w:spacing w:before="40" w:after="40" w:line="220" w:lineRule="exact"/>
              <w:rPr>
                <w:sz w:val="18"/>
                <w:lang w:val="en-GB"/>
              </w:rPr>
            </w:pPr>
            <w:r w:rsidRPr="003007E9">
              <w:rPr>
                <w:sz w:val="18"/>
                <w:lang w:val="en-GB"/>
              </w:rPr>
              <w:t>1990</w:t>
            </w:r>
            <w:r w:rsidR="00597AD9" w:rsidRPr="003007E9">
              <w:rPr>
                <w:sz w:val="18"/>
                <w:szCs w:val="24"/>
                <w:lang w:val="en-GB"/>
              </w:rPr>
              <w:t>–</w:t>
            </w:r>
            <w:r w:rsidRPr="003007E9">
              <w:rPr>
                <w:sz w:val="18"/>
                <w:lang w:val="en-GB"/>
              </w:rPr>
              <w:t>1995</w:t>
            </w:r>
          </w:p>
        </w:tc>
        <w:tc>
          <w:tcPr>
            <w:tcW w:w="2457" w:type="dxa"/>
            <w:shd w:val="clear" w:color="auto" w:fill="auto"/>
            <w:vAlign w:val="bottom"/>
          </w:tcPr>
          <w:p w:rsidR="00233453" w:rsidRPr="003007E9" w:rsidRDefault="006A441E" w:rsidP="00B53647">
            <w:pPr>
              <w:suppressAutoHyphens w:val="0"/>
              <w:spacing w:before="40" w:after="40" w:line="220" w:lineRule="exact"/>
              <w:jc w:val="right"/>
              <w:rPr>
                <w:sz w:val="18"/>
                <w:lang w:val="en-GB"/>
              </w:rPr>
            </w:pPr>
            <w:r w:rsidRPr="003007E9">
              <w:rPr>
                <w:sz w:val="18"/>
                <w:lang w:val="en-GB"/>
              </w:rPr>
              <w:t>2.</w:t>
            </w:r>
            <w:r w:rsidR="00233453" w:rsidRPr="003007E9">
              <w:rPr>
                <w:sz w:val="18"/>
                <w:lang w:val="en-GB"/>
              </w:rPr>
              <w:t>9</w:t>
            </w:r>
          </w:p>
        </w:tc>
        <w:tc>
          <w:tcPr>
            <w:tcW w:w="2457" w:type="dxa"/>
            <w:shd w:val="clear" w:color="auto" w:fill="auto"/>
            <w:vAlign w:val="bottom"/>
          </w:tcPr>
          <w:p w:rsidR="00233453" w:rsidRPr="003007E9" w:rsidRDefault="00233453" w:rsidP="00B53647">
            <w:pPr>
              <w:suppressAutoHyphens w:val="0"/>
              <w:spacing w:before="40" w:after="40" w:line="220" w:lineRule="exact"/>
              <w:jc w:val="right"/>
              <w:rPr>
                <w:b/>
                <w:sz w:val="18"/>
                <w:lang w:val="en-GB"/>
              </w:rPr>
            </w:pPr>
            <w:r w:rsidRPr="003007E9">
              <w:rPr>
                <w:b/>
                <w:sz w:val="18"/>
                <w:lang w:val="en-GB"/>
              </w:rPr>
              <w:t>136</w:t>
            </w:r>
          </w:p>
        </w:tc>
      </w:tr>
      <w:tr w:rsidR="00233453" w:rsidRPr="003007E9">
        <w:trPr>
          <w:trHeight w:val="240"/>
        </w:trPr>
        <w:tc>
          <w:tcPr>
            <w:tcW w:w="2456" w:type="dxa"/>
            <w:shd w:val="clear" w:color="auto" w:fill="auto"/>
            <w:vAlign w:val="bottom"/>
          </w:tcPr>
          <w:p w:rsidR="00233453" w:rsidRPr="003007E9" w:rsidRDefault="00233453" w:rsidP="00B53647">
            <w:pPr>
              <w:suppressAutoHyphens w:val="0"/>
              <w:spacing w:before="40" w:after="40" w:line="220" w:lineRule="exact"/>
              <w:rPr>
                <w:sz w:val="18"/>
                <w:lang w:val="en-GB"/>
              </w:rPr>
            </w:pPr>
            <w:r w:rsidRPr="003007E9">
              <w:rPr>
                <w:sz w:val="18"/>
                <w:lang w:val="en-GB"/>
              </w:rPr>
              <w:t>1995</w:t>
            </w:r>
            <w:r w:rsidR="00597AD9" w:rsidRPr="003007E9">
              <w:rPr>
                <w:sz w:val="18"/>
                <w:szCs w:val="24"/>
                <w:lang w:val="en-GB"/>
              </w:rPr>
              <w:t>–</w:t>
            </w:r>
            <w:r w:rsidRPr="003007E9">
              <w:rPr>
                <w:sz w:val="18"/>
                <w:lang w:val="en-GB"/>
              </w:rPr>
              <w:t>2000</w:t>
            </w:r>
          </w:p>
        </w:tc>
        <w:tc>
          <w:tcPr>
            <w:tcW w:w="2457" w:type="dxa"/>
            <w:shd w:val="clear" w:color="auto" w:fill="auto"/>
            <w:vAlign w:val="bottom"/>
          </w:tcPr>
          <w:p w:rsidR="00233453" w:rsidRPr="003007E9" w:rsidRDefault="006A441E" w:rsidP="00B53647">
            <w:pPr>
              <w:suppressAutoHyphens w:val="0"/>
              <w:spacing w:before="40" w:after="40" w:line="220" w:lineRule="exact"/>
              <w:jc w:val="right"/>
              <w:rPr>
                <w:sz w:val="18"/>
                <w:lang w:val="en-GB"/>
              </w:rPr>
            </w:pPr>
            <w:r w:rsidRPr="003007E9">
              <w:rPr>
                <w:sz w:val="18"/>
                <w:lang w:val="en-GB"/>
              </w:rPr>
              <w:t>5.</w:t>
            </w:r>
            <w:r w:rsidR="00233453" w:rsidRPr="003007E9">
              <w:rPr>
                <w:sz w:val="18"/>
                <w:lang w:val="en-GB"/>
              </w:rPr>
              <w:t>1</w:t>
            </w:r>
          </w:p>
        </w:tc>
        <w:tc>
          <w:tcPr>
            <w:tcW w:w="2457" w:type="dxa"/>
            <w:shd w:val="clear" w:color="auto" w:fill="auto"/>
            <w:vAlign w:val="bottom"/>
          </w:tcPr>
          <w:p w:rsidR="00233453" w:rsidRPr="003007E9" w:rsidRDefault="00233453" w:rsidP="00B53647">
            <w:pPr>
              <w:suppressAutoHyphens w:val="0"/>
              <w:spacing w:before="40" w:after="40" w:line="220" w:lineRule="exact"/>
              <w:jc w:val="right"/>
              <w:rPr>
                <w:b/>
                <w:sz w:val="18"/>
                <w:lang w:val="en-GB"/>
              </w:rPr>
            </w:pPr>
            <w:r w:rsidRPr="003007E9">
              <w:rPr>
                <w:b/>
                <w:sz w:val="18"/>
                <w:lang w:val="en-GB"/>
              </w:rPr>
              <w:t>196</w:t>
            </w:r>
          </w:p>
        </w:tc>
      </w:tr>
      <w:tr w:rsidR="00233453" w:rsidRPr="003007E9">
        <w:trPr>
          <w:trHeight w:val="240"/>
        </w:trPr>
        <w:tc>
          <w:tcPr>
            <w:tcW w:w="2456" w:type="dxa"/>
            <w:tcBorders>
              <w:bottom w:val="single" w:sz="12" w:space="0" w:color="auto"/>
            </w:tcBorders>
            <w:shd w:val="clear" w:color="auto" w:fill="auto"/>
            <w:vAlign w:val="bottom"/>
          </w:tcPr>
          <w:p w:rsidR="00233453" w:rsidRPr="003007E9" w:rsidRDefault="00233453" w:rsidP="00B53647">
            <w:pPr>
              <w:suppressAutoHyphens w:val="0"/>
              <w:spacing w:before="40" w:after="40" w:line="220" w:lineRule="exact"/>
              <w:rPr>
                <w:sz w:val="18"/>
                <w:lang w:val="en-GB"/>
              </w:rPr>
            </w:pPr>
            <w:r w:rsidRPr="003007E9">
              <w:rPr>
                <w:sz w:val="18"/>
                <w:lang w:val="en-GB"/>
              </w:rPr>
              <w:t>2000</w:t>
            </w:r>
            <w:r w:rsidR="00597AD9" w:rsidRPr="003007E9">
              <w:rPr>
                <w:sz w:val="18"/>
                <w:szCs w:val="24"/>
                <w:lang w:val="en-GB"/>
              </w:rPr>
              <w:t>–</w:t>
            </w:r>
            <w:r w:rsidRPr="003007E9">
              <w:rPr>
                <w:sz w:val="18"/>
                <w:lang w:val="en-GB"/>
              </w:rPr>
              <w:t>2005</w:t>
            </w:r>
          </w:p>
        </w:tc>
        <w:tc>
          <w:tcPr>
            <w:tcW w:w="2457" w:type="dxa"/>
            <w:tcBorders>
              <w:bottom w:val="single" w:sz="12" w:space="0" w:color="auto"/>
            </w:tcBorders>
            <w:shd w:val="clear" w:color="auto" w:fill="auto"/>
            <w:vAlign w:val="bottom"/>
          </w:tcPr>
          <w:p w:rsidR="00233453" w:rsidRPr="003007E9" w:rsidRDefault="006A441E" w:rsidP="00B53647">
            <w:pPr>
              <w:suppressAutoHyphens w:val="0"/>
              <w:spacing w:before="40" w:after="40" w:line="220" w:lineRule="exact"/>
              <w:jc w:val="right"/>
              <w:rPr>
                <w:sz w:val="18"/>
                <w:lang w:val="en-GB"/>
              </w:rPr>
            </w:pPr>
            <w:r w:rsidRPr="003007E9">
              <w:rPr>
                <w:sz w:val="18"/>
                <w:lang w:val="en-GB"/>
              </w:rPr>
              <w:t>4.</w:t>
            </w:r>
            <w:r w:rsidR="00233453" w:rsidRPr="003007E9">
              <w:rPr>
                <w:sz w:val="18"/>
                <w:lang w:val="en-GB"/>
              </w:rPr>
              <w:t>6</w:t>
            </w:r>
          </w:p>
        </w:tc>
        <w:tc>
          <w:tcPr>
            <w:tcW w:w="2457" w:type="dxa"/>
            <w:tcBorders>
              <w:bottom w:val="single" w:sz="12" w:space="0" w:color="auto"/>
            </w:tcBorders>
            <w:shd w:val="clear" w:color="auto" w:fill="auto"/>
            <w:vAlign w:val="bottom"/>
          </w:tcPr>
          <w:p w:rsidR="00233453" w:rsidRPr="003007E9" w:rsidRDefault="00233453" w:rsidP="00B53647">
            <w:pPr>
              <w:suppressAutoHyphens w:val="0"/>
              <w:spacing w:before="40" w:after="40" w:line="220" w:lineRule="exact"/>
              <w:jc w:val="right"/>
              <w:rPr>
                <w:b/>
                <w:sz w:val="18"/>
                <w:lang w:val="en-GB"/>
              </w:rPr>
            </w:pPr>
            <w:r w:rsidRPr="003007E9">
              <w:rPr>
                <w:b/>
                <w:sz w:val="18"/>
                <w:lang w:val="en-GB"/>
              </w:rPr>
              <w:t>197</w:t>
            </w:r>
          </w:p>
        </w:tc>
      </w:tr>
    </w:tbl>
    <w:p w:rsidR="005B1FB3" w:rsidRPr="003007E9" w:rsidRDefault="00447DD8" w:rsidP="00447DD8">
      <w:pPr>
        <w:pStyle w:val="H23G"/>
        <w:rPr>
          <w:lang w:val="en-GB"/>
        </w:rPr>
      </w:pPr>
      <w:r w:rsidRPr="003007E9">
        <w:rPr>
          <w:lang w:val="en-GB"/>
        </w:rPr>
        <w:tab/>
      </w:r>
      <w:r w:rsidRPr="003007E9">
        <w:rPr>
          <w:lang w:val="en-GB"/>
        </w:rPr>
        <w:tab/>
      </w:r>
      <w:r w:rsidR="006A441E" w:rsidRPr="003007E9">
        <w:rPr>
          <w:lang w:val="en-GB"/>
        </w:rPr>
        <w:t>Legislative branch</w:t>
      </w:r>
    </w:p>
    <w:tbl>
      <w:tblPr>
        <w:tblW w:w="7370" w:type="dxa"/>
        <w:tblInd w:w="1134" w:type="dxa"/>
        <w:tblBorders>
          <w:top w:val="single" w:sz="4" w:space="0" w:color="auto"/>
        </w:tblBorders>
        <w:tblLayout w:type="fixed"/>
        <w:tblCellMar>
          <w:left w:w="0" w:type="dxa"/>
          <w:right w:w="0" w:type="dxa"/>
        </w:tblCellMar>
        <w:tblLook w:val="04A0"/>
      </w:tblPr>
      <w:tblGrid>
        <w:gridCol w:w="2456"/>
        <w:gridCol w:w="2457"/>
        <w:gridCol w:w="2457"/>
      </w:tblGrid>
      <w:tr w:rsidR="005B1FB3" w:rsidRPr="003007E9">
        <w:trPr>
          <w:trHeight w:val="20"/>
          <w:tblHeader/>
        </w:trPr>
        <w:tc>
          <w:tcPr>
            <w:tcW w:w="2456" w:type="dxa"/>
            <w:tcBorders>
              <w:top w:val="single" w:sz="4" w:space="0" w:color="auto"/>
              <w:bottom w:val="single" w:sz="12" w:space="0" w:color="auto"/>
            </w:tcBorders>
            <w:shd w:val="clear" w:color="auto" w:fill="auto"/>
            <w:vAlign w:val="bottom"/>
          </w:tcPr>
          <w:p w:rsidR="005B1FB3" w:rsidRPr="003007E9" w:rsidRDefault="00D44DE7" w:rsidP="00E17EE0">
            <w:pPr>
              <w:suppressAutoHyphens w:val="0"/>
              <w:spacing w:before="80" w:after="80" w:line="200" w:lineRule="exact"/>
              <w:rPr>
                <w:i/>
                <w:sz w:val="16"/>
                <w:lang w:val="en-GB"/>
              </w:rPr>
            </w:pPr>
            <w:r w:rsidRPr="003007E9">
              <w:rPr>
                <w:i/>
                <w:sz w:val="16"/>
                <w:lang w:val="en-GB"/>
              </w:rPr>
              <w:t xml:space="preserve">Period of </w:t>
            </w:r>
            <w:r w:rsidR="001D29DC" w:rsidRPr="003007E9">
              <w:rPr>
                <w:i/>
                <w:sz w:val="16"/>
                <w:lang w:val="en-GB"/>
              </w:rPr>
              <w:t>g</w:t>
            </w:r>
            <w:r w:rsidRPr="003007E9">
              <w:rPr>
                <w:i/>
                <w:sz w:val="16"/>
                <w:lang w:val="en-GB"/>
              </w:rPr>
              <w:t>overnment</w:t>
            </w:r>
          </w:p>
        </w:tc>
        <w:tc>
          <w:tcPr>
            <w:tcW w:w="2457" w:type="dxa"/>
            <w:tcBorders>
              <w:top w:val="single" w:sz="4" w:space="0" w:color="auto"/>
              <w:bottom w:val="single" w:sz="12" w:space="0" w:color="auto"/>
            </w:tcBorders>
            <w:shd w:val="clear" w:color="auto" w:fill="auto"/>
            <w:vAlign w:val="bottom"/>
          </w:tcPr>
          <w:p w:rsidR="005B1FB3" w:rsidRPr="003007E9" w:rsidRDefault="00D44DE7" w:rsidP="00E17EE0">
            <w:pPr>
              <w:suppressAutoHyphens w:val="0"/>
              <w:spacing w:before="80" w:after="80" w:line="200" w:lineRule="exact"/>
              <w:jc w:val="right"/>
              <w:rPr>
                <w:i/>
                <w:sz w:val="16"/>
                <w:lang w:val="en-GB"/>
              </w:rPr>
            </w:pPr>
            <w:r w:rsidRPr="003007E9">
              <w:rPr>
                <w:i/>
                <w:sz w:val="16"/>
                <w:lang w:val="en-GB"/>
              </w:rPr>
              <w:t>Percentage of women</w:t>
            </w:r>
          </w:p>
        </w:tc>
        <w:tc>
          <w:tcPr>
            <w:tcW w:w="2457" w:type="dxa"/>
            <w:tcBorders>
              <w:top w:val="single" w:sz="4" w:space="0" w:color="auto"/>
              <w:bottom w:val="single" w:sz="12" w:space="0" w:color="auto"/>
            </w:tcBorders>
            <w:shd w:val="clear" w:color="auto" w:fill="auto"/>
            <w:vAlign w:val="bottom"/>
          </w:tcPr>
          <w:p w:rsidR="005B1FB3" w:rsidRPr="003007E9" w:rsidRDefault="006A441E" w:rsidP="00E17EE0">
            <w:pPr>
              <w:suppressAutoHyphens w:val="0"/>
              <w:spacing w:before="80" w:after="80" w:line="200" w:lineRule="exact"/>
              <w:jc w:val="right"/>
              <w:rPr>
                <w:b/>
                <w:i/>
                <w:sz w:val="16"/>
                <w:lang w:val="en-GB"/>
              </w:rPr>
            </w:pPr>
            <w:r w:rsidRPr="003007E9">
              <w:rPr>
                <w:b/>
                <w:i/>
                <w:sz w:val="16"/>
                <w:lang w:val="en-GB"/>
              </w:rPr>
              <w:t>Total number of deputies</w:t>
            </w:r>
          </w:p>
        </w:tc>
      </w:tr>
      <w:tr w:rsidR="00471124" w:rsidRPr="003007E9">
        <w:trPr>
          <w:trHeight w:val="20"/>
        </w:trPr>
        <w:tc>
          <w:tcPr>
            <w:tcW w:w="2456" w:type="dxa"/>
            <w:tcBorders>
              <w:top w:val="single" w:sz="12" w:space="0" w:color="auto"/>
            </w:tcBorders>
            <w:shd w:val="clear" w:color="auto" w:fill="auto"/>
            <w:vAlign w:val="bottom"/>
          </w:tcPr>
          <w:p w:rsidR="00471124" w:rsidRPr="003007E9" w:rsidRDefault="00471124" w:rsidP="00E17EE0">
            <w:pPr>
              <w:suppressAutoHyphens w:val="0"/>
              <w:spacing w:before="40" w:after="40" w:line="220" w:lineRule="exact"/>
              <w:rPr>
                <w:sz w:val="18"/>
                <w:lang w:val="en-GB"/>
              </w:rPr>
            </w:pPr>
            <w:r w:rsidRPr="003007E9">
              <w:rPr>
                <w:sz w:val="18"/>
                <w:lang w:val="en-GB"/>
              </w:rPr>
              <w:t>1975</w:t>
            </w:r>
            <w:r w:rsidR="00597AD9" w:rsidRPr="003007E9">
              <w:rPr>
                <w:sz w:val="18"/>
                <w:szCs w:val="24"/>
                <w:lang w:val="en-GB"/>
              </w:rPr>
              <w:t>–</w:t>
            </w:r>
            <w:r w:rsidRPr="003007E9">
              <w:rPr>
                <w:sz w:val="18"/>
                <w:lang w:val="en-GB"/>
              </w:rPr>
              <w:t>1980</w:t>
            </w:r>
          </w:p>
        </w:tc>
        <w:tc>
          <w:tcPr>
            <w:tcW w:w="2457" w:type="dxa"/>
            <w:tcBorders>
              <w:top w:val="single" w:sz="12" w:space="0" w:color="auto"/>
            </w:tcBorders>
            <w:shd w:val="clear" w:color="auto" w:fill="auto"/>
            <w:vAlign w:val="bottom"/>
          </w:tcPr>
          <w:p w:rsidR="00471124" w:rsidRPr="003007E9" w:rsidRDefault="00471124" w:rsidP="00E17EE0">
            <w:pPr>
              <w:suppressAutoHyphens w:val="0"/>
              <w:spacing w:before="40" w:after="40" w:line="220" w:lineRule="exact"/>
              <w:jc w:val="right"/>
              <w:rPr>
                <w:sz w:val="18"/>
                <w:lang w:val="en-GB"/>
              </w:rPr>
            </w:pPr>
            <w:r w:rsidRPr="003007E9">
              <w:rPr>
                <w:sz w:val="18"/>
                <w:lang w:val="en-GB"/>
              </w:rPr>
              <w:t>10</w:t>
            </w:r>
            <w:r w:rsidR="006A441E" w:rsidRPr="003007E9">
              <w:rPr>
                <w:sz w:val="18"/>
                <w:lang w:val="en-GB"/>
              </w:rPr>
              <w:t>.0</w:t>
            </w:r>
          </w:p>
        </w:tc>
        <w:tc>
          <w:tcPr>
            <w:tcW w:w="2457" w:type="dxa"/>
            <w:tcBorders>
              <w:top w:val="single" w:sz="12" w:space="0" w:color="auto"/>
            </w:tcBorders>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110</w:t>
            </w:r>
          </w:p>
        </w:tc>
      </w:tr>
      <w:tr w:rsidR="00471124" w:rsidRPr="003007E9">
        <w:trPr>
          <w:trHeight w:val="20"/>
        </w:trPr>
        <w:tc>
          <w:tcPr>
            <w:tcW w:w="2456" w:type="dxa"/>
            <w:shd w:val="clear" w:color="auto" w:fill="auto"/>
            <w:vAlign w:val="bottom"/>
          </w:tcPr>
          <w:p w:rsidR="00471124" w:rsidRPr="003007E9" w:rsidRDefault="00471124" w:rsidP="00E17EE0">
            <w:pPr>
              <w:suppressAutoHyphens w:val="0"/>
              <w:spacing w:before="40" w:after="40" w:line="220" w:lineRule="exact"/>
              <w:rPr>
                <w:sz w:val="18"/>
                <w:lang w:val="en-GB"/>
              </w:rPr>
            </w:pPr>
            <w:r w:rsidRPr="003007E9">
              <w:rPr>
                <w:sz w:val="18"/>
                <w:lang w:val="en-GB"/>
              </w:rPr>
              <w:t>1980</w:t>
            </w:r>
            <w:r w:rsidR="00597AD9" w:rsidRPr="003007E9">
              <w:rPr>
                <w:sz w:val="18"/>
                <w:szCs w:val="24"/>
                <w:lang w:val="en-GB"/>
              </w:rPr>
              <w:t>–</w:t>
            </w:r>
            <w:r w:rsidRPr="003007E9">
              <w:rPr>
                <w:sz w:val="18"/>
                <w:lang w:val="en-GB"/>
              </w:rPr>
              <w:t>1985</w:t>
            </w:r>
          </w:p>
        </w:tc>
        <w:tc>
          <w:tcPr>
            <w:tcW w:w="2457" w:type="dxa"/>
            <w:shd w:val="clear" w:color="auto" w:fill="auto"/>
            <w:vAlign w:val="bottom"/>
          </w:tcPr>
          <w:p w:rsidR="00471124" w:rsidRPr="003007E9" w:rsidRDefault="006A441E" w:rsidP="00E17EE0">
            <w:pPr>
              <w:suppressAutoHyphens w:val="0"/>
              <w:spacing w:before="40" w:after="40" w:line="220" w:lineRule="exact"/>
              <w:jc w:val="right"/>
              <w:rPr>
                <w:sz w:val="18"/>
                <w:lang w:val="en-GB"/>
              </w:rPr>
            </w:pPr>
            <w:r w:rsidRPr="003007E9">
              <w:rPr>
                <w:sz w:val="18"/>
                <w:lang w:val="en-GB"/>
              </w:rPr>
              <w:t>5.</w:t>
            </w:r>
            <w:r w:rsidR="00471124" w:rsidRPr="003007E9">
              <w:rPr>
                <w:sz w:val="18"/>
                <w:lang w:val="en-GB"/>
              </w:rPr>
              <w:t>4</w:t>
            </w:r>
          </w:p>
        </w:tc>
        <w:tc>
          <w:tcPr>
            <w:tcW w:w="2457" w:type="dxa"/>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147</w:t>
            </w:r>
          </w:p>
        </w:tc>
      </w:tr>
      <w:tr w:rsidR="00471124" w:rsidRPr="003007E9">
        <w:trPr>
          <w:trHeight w:val="20"/>
        </w:trPr>
        <w:tc>
          <w:tcPr>
            <w:tcW w:w="2456" w:type="dxa"/>
            <w:shd w:val="clear" w:color="auto" w:fill="auto"/>
            <w:vAlign w:val="bottom"/>
          </w:tcPr>
          <w:p w:rsidR="00471124" w:rsidRPr="003007E9" w:rsidRDefault="00471124" w:rsidP="00E17EE0">
            <w:pPr>
              <w:suppressAutoHyphens w:val="0"/>
              <w:spacing w:before="40" w:after="40" w:line="220" w:lineRule="exact"/>
              <w:rPr>
                <w:sz w:val="18"/>
                <w:lang w:val="en-GB"/>
              </w:rPr>
            </w:pPr>
            <w:r w:rsidRPr="003007E9">
              <w:rPr>
                <w:sz w:val="18"/>
                <w:lang w:val="en-GB"/>
              </w:rPr>
              <w:t>1985</w:t>
            </w:r>
            <w:r w:rsidR="00597AD9" w:rsidRPr="003007E9">
              <w:rPr>
                <w:sz w:val="18"/>
                <w:szCs w:val="24"/>
                <w:lang w:val="en-GB"/>
              </w:rPr>
              <w:t>–</w:t>
            </w:r>
            <w:r w:rsidRPr="003007E9">
              <w:rPr>
                <w:sz w:val="18"/>
                <w:lang w:val="en-GB"/>
              </w:rPr>
              <w:t>1990</w:t>
            </w:r>
          </w:p>
        </w:tc>
        <w:tc>
          <w:tcPr>
            <w:tcW w:w="2457" w:type="dxa"/>
            <w:shd w:val="clear" w:color="auto" w:fill="auto"/>
            <w:vAlign w:val="bottom"/>
          </w:tcPr>
          <w:p w:rsidR="00471124" w:rsidRPr="003007E9" w:rsidRDefault="006A441E" w:rsidP="00E17EE0">
            <w:pPr>
              <w:suppressAutoHyphens w:val="0"/>
              <w:spacing w:before="40" w:after="40" w:line="220" w:lineRule="exact"/>
              <w:jc w:val="right"/>
              <w:rPr>
                <w:sz w:val="18"/>
                <w:lang w:val="en-GB"/>
              </w:rPr>
            </w:pPr>
            <w:r w:rsidRPr="003007E9">
              <w:rPr>
                <w:sz w:val="18"/>
                <w:lang w:val="en-GB"/>
              </w:rPr>
              <w:t>5.</w:t>
            </w:r>
            <w:r w:rsidR="00471124" w:rsidRPr="003007E9">
              <w:rPr>
                <w:sz w:val="18"/>
                <w:lang w:val="en-GB"/>
              </w:rPr>
              <w:t>7</w:t>
            </w:r>
          </w:p>
        </w:tc>
        <w:tc>
          <w:tcPr>
            <w:tcW w:w="2457" w:type="dxa"/>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175</w:t>
            </w:r>
          </w:p>
        </w:tc>
      </w:tr>
      <w:tr w:rsidR="00471124" w:rsidRPr="003007E9">
        <w:trPr>
          <w:trHeight w:val="20"/>
        </w:trPr>
        <w:tc>
          <w:tcPr>
            <w:tcW w:w="2456" w:type="dxa"/>
            <w:shd w:val="clear" w:color="auto" w:fill="auto"/>
            <w:vAlign w:val="bottom"/>
          </w:tcPr>
          <w:p w:rsidR="00471124" w:rsidRPr="003007E9" w:rsidRDefault="00471124" w:rsidP="00E17EE0">
            <w:pPr>
              <w:suppressAutoHyphens w:val="0"/>
              <w:spacing w:before="40" w:after="40" w:line="220" w:lineRule="exact"/>
              <w:rPr>
                <w:sz w:val="18"/>
                <w:lang w:val="en-GB"/>
              </w:rPr>
            </w:pPr>
            <w:r w:rsidRPr="003007E9">
              <w:rPr>
                <w:sz w:val="18"/>
                <w:lang w:val="en-GB"/>
              </w:rPr>
              <w:t>1990</w:t>
            </w:r>
            <w:r w:rsidR="00597AD9" w:rsidRPr="003007E9">
              <w:rPr>
                <w:sz w:val="18"/>
                <w:szCs w:val="24"/>
                <w:lang w:val="en-GB"/>
              </w:rPr>
              <w:t>–</w:t>
            </w:r>
            <w:r w:rsidRPr="003007E9">
              <w:rPr>
                <w:sz w:val="18"/>
                <w:lang w:val="en-GB"/>
              </w:rPr>
              <w:t>1995</w:t>
            </w:r>
          </w:p>
        </w:tc>
        <w:tc>
          <w:tcPr>
            <w:tcW w:w="2457" w:type="dxa"/>
            <w:shd w:val="clear" w:color="auto" w:fill="auto"/>
            <w:vAlign w:val="bottom"/>
          </w:tcPr>
          <w:p w:rsidR="00471124" w:rsidRPr="003007E9" w:rsidRDefault="006A441E" w:rsidP="00E17EE0">
            <w:pPr>
              <w:suppressAutoHyphens w:val="0"/>
              <w:spacing w:before="40" w:after="40" w:line="220" w:lineRule="exact"/>
              <w:jc w:val="right"/>
              <w:rPr>
                <w:sz w:val="18"/>
                <w:lang w:val="en-GB"/>
              </w:rPr>
            </w:pPr>
            <w:r w:rsidRPr="003007E9">
              <w:rPr>
                <w:sz w:val="18"/>
                <w:lang w:val="en-GB"/>
              </w:rPr>
              <w:t>4.</w:t>
            </w:r>
            <w:r w:rsidR="00471124" w:rsidRPr="003007E9">
              <w:rPr>
                <w:sz w:val="18"/>
                <w:lang w:val="en-GB"/>
              </w:rPr>
              <w:t>6</w:t>
            </w:r>
          </w:p>
        </w:tc>
        <w:tc>
          <w:tcPr>
            <w:tcW w:w="2457" w:type="dxa"/>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175</w:t>
            </w:r>
          </w:p>
        </w:tc>
      </w:tr>
      <w:tr w:rsidR="00471124" w:rsidRPr="003007E9">
        <w:trPr>
          <w:trHeight w:val="20"/>
        </w:trPr>
        <w:tc>
          <w:tcPr>
            <w:tcW w:w="2456" w:type="dxa"/>
            <w:shd w:val="clear" w:color="auto" w:fill="auto"/>
            <w:vAlign w:val="bottom"/>
          </w:tcPr>
          <w:p w:rsidR="00471124" w:rsidRPr="003007E9" w:rsidRDefault="00471124" w:rsidP="00E17EE0">
            <w:pPr>
              <w:suppressAutoHyphens w:val="0"/>
              <w:spacing w:before="40" w:after="40" w:line="220" w:lineRule="exact"/>
              <w:rPr>
                <w:sz w:val="18"/>
                <w:lang w:val="en-GB"/>
              </w:rPr>
            </w:pPr>
            <w:r w:rsidRPr="003007E9">
              <w:rPr>
                <w:sz w:val="18"/>
                <w:lang w:val="en-GB"/>
              </w:rPr>
              <w:t>1995</w:t>
            </w:r>
            <w:r w:rsidR="00597AD9" w:rsidRPr="003007E9">
              <w:rPr>
                <w:sz w:val="18"/>
                <w:szCs w:val="24"/>
                <w:lang w:val="en-GB"/>
              </w:rPr>
              <w:t>–</w:t>
            </w:r>
            <w:r w:rsidRPr="003007E9">
              <w:rPr>
                <w:sz w:val="18"/>
                <w:lang w:val="en-GB"/>
              </w:rPr>
              <w:t>2000</w:t>
            </w:r>
          </w:p>
        </w:tc>
        <w:tc>
          <w:tcPr>
            <w:tcW w:w="2457" w:type="dxa"/>
            <w:shd w:val="clear" w:color="auto" w:fill="auto"/>
            <w:vAlign w:val="bottom"/>
          </w:tcPr>
          <w:p w:rsidR="00471124" w:rsidRPr="003007E9" w:rsidRDefault="006A441E" w:rsidP="00E17EE0">
            <w:pPr>
              <w:suppressAutoHyphens w:val="0"/>
              <w:spacing w:before="40" w:after="40" w:line="220" w:lineRule="exact"/>
              <w:jc w:val="right"/>
              <w:rPr>
                <w:sz w:val="18"/>
                <w:lang w:val="en-GB"/>
              </w:rPr>
            </w:pPr>
            <w:r w:rsidRPr="003007E9">
              <w:rPr>
                <w:sz w:val="18"/>
                <w:lang w:val="en-GB"/>
              </w:rPr>
              <w:t>8.</w:t>
            </w:r>
            <w:r w:rsidR="00471124" w:rsidRPr="003007E9">
              <w:rPr>
                <w:sz w:val="18"/>
                <w:lang w:val="en-GB"/>
              </w:rPr>
              <w:t>3</w:t>
            </w:r>
          </w:p>
        </w:tc>
        <w:tc>
          <w:tcPr>
            <w:tcW w:w="2457" w:type="dxa"/>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168</w:t>
            </w:r>
          </w:p>
        </w:tc>
      </w:tr>
      <w:tr w:rsidR="00471124" w:rsidRPr="003007E9">
        <w:trPr>
          <w:trHeight w:val="20"/>
        </w:trPr>
        <w:tc>
          <w:tcPr>
            <w:tcW w:w="2456" w:type="dxa"/>
            <w:shd w:val="clear" w:color="auto" w:fill="auto"/>
            <w:vAlign w:val="bottom"/>
          </w:tcPr>
          <w:p w:rsidR="00471124" w:rsidRPr="003007E9" w:rsidRDefault="00471124" w:rsidP="00E17EE0">
            <w:pPr>
              <w:suppressAutoHyphens w:val="0"/>
              <w:spacing w:before="40" w:after="40" w:line="220" w:lineRule="exact"/>
              <w:rPr>
                <w:sz w:val="18"/>
                <w:lang w:val="en-GB"/>
              </w:rPr>
            </w:pPr>
            <w:r w:rsidRPr="003007E9">
              <w:rPr>
                <w:sz w:val="18"/>
                <w:lang w:val="en-GB"/>
              </w:rPr>
              <w:t>2000</w:t>
            </w:r>
            <w:r w:rsidR="00597AD9" w:rsidRPr="003007E9">
              <w:rPr>
                <w:sz w:val="18"/>
                <w:szCs w:val="24"/>
                <w:lang w:val="en-GB"/>
              </w:rPr>
              <w:t>–</w:t>
            </w:r>
            <w:r w:rsidRPr="003007E9">
              <w:rPr>
                <w:sz w:val="18"/>
                <w:lang w:val="en-GB"/>
              </w:rPr>
              <w:t>2005</w:t>
            </w:r>
          </w:p>
        </w:tc>
        <w:tc>
          <w:tcPr>
            <w:tcW w:w="2457" w:type="dxa"/>
            <w:shd w:val="clear" w:color="auto" w:fill="auto"/>
            <w:vAlign w:val="bottom"/>
          </w:tcPr>
          <w:p w:rsidR="00471124" w:rsidRPr="003007E9" w:rsidRDefault="006A441E" w:rsidP="00E17EE0">
            <w:pPr>
              <w:suppressAutoHyphens w:val="0"/>
              <w:spacing w:before="40" w:after="40" w:line="220" w:lineRule="exact"/>
              <w:jc w:val="right"/>
              <w:rPr>
                <w:sz w:val="18"/>
                <w:lang w:val="en-GB"/>
              </w:rPr>
            </w:pPr>
            <w:r w:rsidRPr="003007E9">
              <w:rPr>
                <w:sz w:val="18"/>
                <w:lang w:val="en-GB"/>
              </w:rPr>
              <w:t>7.</w:t>
            </w:r>
            <w:r w:rsidR="00471124" w:rsidRPr="003007E9">
              <w:rPr>
                <w:sz w:val="18"/>
                <w:lang w:val="en-GB"/>
              </w:rPr>
              <w:t>5</w:t>
            </w:r>
          </w:p>
        </w:tc>
        <w:tc>
          <w:tcPr>
            <w:tcW w:w="2457" w:type="dxa"/>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225</w:t>
            </w:r>
          </w:p>
        </w:tc>
      </w:tr>
      <w:tr w:rsidR="00471124" w:rsidRPr="003007E9">
        <w:trPr>
          <w:trHeight w:val="20"/>
        </w:trPr>
        <w:tc>
          <w:tcPr>
            <w:tcW w:w="2456" w:type="dxa"/>
            <w:tcBorders>
              <w:bottom w:val="single" w:sz="12" w:space="0" w:color="auto"/>
            </w:tcBorders>
            <w:shd w:val="clear" w:color="auto" w:fill="auto"/>
            <w:vAlign w:val="bottom"/>
          </w:tcPr>
          <w:p w:rsidR="00471124" w:rsidRPr="003007E9" w:rsidRDefault="006A441E" w:rsidP="00E17EE0">
            <w:pPr>
              <w:suppressAutoHyphens w:val="0"/>
              <w:spacing w:before="40" w:after="40" w:line="220" w:lineRule="exact"/>
              <w:rPr>
                <w:sz w:val="18"/>
                <w:lang w:val="en-GB"/>
              </w:rPr>
            </w:pPr>
            <w:r w:rsidRPr="003007E9">
              <w:rPr>
                <w:sz w:val="18"/>
                <w:lang w:val="en-GB"/>
              </w:rPr>
              <w:t>Since</w:t>
            </w:r>
            <w:r w:rsidR="00471124" w:rsidRPr="003007E9">
              <w:rPr>
                <w:sz w:val="18"/>
                <w:lang w:val="en-GB"/>
              </w:rPr>
              <w:t xml:space="preserve"> 2011</w:t>
            </w:r>
          </w:p>
        </w:tc>
        <w:tc>
          <w:tcPr>
            <w:tcW w:w="2457" w:type="dxa"/>
            <w:tcBorders>
              <w:bottom w:val="single" w:sz="12" w:space="0" w:color="auto"/>
            </w:tcBorders>
            <w:shd w:val="clear" w:color="auto" w:fill="auto"/>
            <w:vAlign w:val="bottom"/>
          </w:tcPr>
          <w:p w:rsidR="00471124" w:rsidRPr="003007E9" w:rsidRDefault="00471124" w:rsidP="00E17EE0">
            <w:pPr>
              <w:suppressAutoHyphens w:val="0"/>
              <w:spacing w:before="40" w:after="40" w:line="220" w:lineRule="exact"/>
              <w:jc w:val="right"/>
              <w:rPr>
                <w:sz w:val="18"/>
                <w:lang w:val="en-GB"/>
              </w:rPr>
            </w:pPr>
          </w:p>
        </w:tc>
        <w:tc>
          <w:tcPr>
            <w:tcW w:w="2457" w:type="dxa"/>
            <w:tcBorders>
              <w:bottom w:val="single" w:sz="12" w:space="0" w:color="auto"/>
            </w:tcBorders>
            <w:shd w:val="clear" w:color="auto" w:fill="auto"/>
            <w:vAlign w:val="bottom"/>
          </w:tcPr>
          <w:p w:rsidR="00471124" w:rsidRPr="003007E9" w:rsidRDefault="00471124" w:rsidP="00E17EE0">
            <w:pPr>
              <w:suppressAutoHyphens w:val="0"/>
              <w:spacing w:before="40" w:after="40" w:line="220" w:lineRule="exact"/>
              <w:jc w:val="right"/>
              <w:rPr>
                <w:b/>
                <w:sz w:val="18"/>
                <w:lang w:val="en-GB"/>
              </w:rPr>
            </w:pPr>
          </w:p>
        </w:tc>
      </w:tr>
    </w:tbl>
    <w:p w:rsidR="00D81976" w:rsidRPr="003007E9" w:rsidRDefault="00447DD8" w:rsidP="003A0DE2">
      <w:pPr>
        <w:pStyle w:val="H23G"/>
        <w:rPr>
          <w:lang w:val="en-GB"/>
        </w:rPr>
      </w:pPr>
      <w:r w:rsidRPr="003007E9">
        <w:rPr>
          <w:lang w:val="en-GB"/>
        </w:rPr>
        <w:tab/>
      </w:r>
      <w:r w:rsidRPr="003007E9">
        <w:rPr>
          <w:lang w:val="en-GB"/>
        </w:rPr>
        <w:tab/>
      </w:r>
      <w:r w:rsidR="006A441E" w:rsidRPr="003007E9">
        <w:rPr>
          <w:lang w:val="en-GB"/>
        </w:rPr>
        <w:t>Judicial branch</w:t>
      </w:r>
    </w:p>
    <w:tbl>
      <w:tblPr>
        <w:tblW w:w="7370" w:type="dxa"/>
        <w:tblInd w:w="1134" w:type="dxa"/>
        <w:tblBorders>
          <w:top w:val="single" w:sz="4" w:space="0" w:color="auto"/>
        </w:tblBorders>
        <w:tblLayout w:type="fixed"/>
        <w:tblCellMar>
          <w:left w:w="0" w:type="dxa"/>
          <w:right w:w="0" w:type="dxa"/>
        </w:tblCellMar>
        <w:tblLook w:val="04A0"/>
      </w:tblPr>
      <w:tblGrid>
        <w:gridCol w:w="2456"/>
        <w:gridCol w:w="2457"/>
        <w:gridCol w:w="2457"/>
      </w:tblGrid>
      <w:tr w:rsidR="00D81976" w:rsidRPr="003007E9">
        <w:trPr>
          <w:trHeight w:val="20"/>
          <w:tblHeader/>
        </w:trPr>
        <w:tc>
          <w:tcPr>
            <w:tcW w:w="2456" w:type="dxa"/>
            <w:tcBorders>
              <w:top w:val="single" w:sz="4" w:space="0" w:color="auto"/>
              <w:bottom w:val="single" w:sz="12" w:space="0" w:color="auto"/>
            </w:tcBorders>
            <w:shd w:val="clear" w:color="auto" w:fill="auto"/>
            <w:vAlign w:val="bottom"/>
          </w:tcPr>
          <w:p w:rsidR="00D81976" w:rsidRPr="003007E9" w:rsidRDefault="007700AF" w:rsidP="00E17EE0">
            <w:pPr>
              <w:suppressAutoHyphens w:val="0"/>
              <w:spacing w:before="80" w:after="80" w:line="200" w:lineRule="exact"/>
              <w:rPr>
                <w:i/>
                <w:sz w:val="16"/>
                <w:lang w:val="en-GB"/>
              </w:rPr>
            </w:pPr>
            <w:r w:rsidRPr="003007E9">
              <w:rPr>
                <w:i/>
                <w:sz w:val="16"/>
                <w:lang w:val="en-GB"/>
              </w:rPr>
              <w:t xml:space="preserve">Year: </w:t>
            </w:r>
            <w:r w:rsidR="00D81976" w:rsidRPr="003007E9">
              <w:rPr>
                <w:i/>
                <w:sz w:val="16"/>
                <w:lang w:val="en-GB"/>
              </w:rPr>
              <w:t>2002</w:t>
            </w:r>
          </w:p>
        </w:tc>
        <w:tc>
          <w:tcPr>
            <w:tcW w:w="2457" w:type="dxa"/>
            <w:tcBorders>
              <w:top w:val="single" w:sz="4" w:space="0" w:color="auto"/>
              <w:bottom w:val="single" w:sz="12" w:space="0" w:color="auto"/>
            </w:tcBorders>
            <w:shd w:val="clear" w:color="auto" w:fill="auto"/>
            <w:vAlign w:val="bottom"/>
          </w:tcPr>
          <w:p w:rsidR="00D81976" w:rsidRPr="003007E9" w:rsidRDefault="00D44DE7" w:rsidP="00E17EE0">
            <w:pPr>
              <w:suppressAutoHyphens w:val="0"/>
              <w:spacing w:before="80" w:after="80" w:line="200" w:lineRule="exact"/>
              <w:jc w:val="right"/>
              <w:rPr>
                <w:i/>
                <w:sz w:val="16"/>
                <w:lang w:val="en-GB"/>
              </w:rPr>
            </w:pPr>
            <w:r w:rsidRPr="003007E9">
              <w:rPr>
                <w:i/>
                <w:sz w:val="16"/>
                <w:lang w:val="en-GB"/>
              </w:rPr>
              <w:t>Percentage of women</w:t>
            </w:r>
          </w:p>
        </w:tc>
        <w:tc>
          <w:tcPr>
            <w:tcW w:w="2457" w:type="dxa"/>
            <w:tcBorders>
              <w:top w:val="single" w:sz="4" w:space="0" w:color="auto"/>
              <w:bottom w:val="single" w:sz="12" w:space="0" w:color="auto"/>
            </w:tcBorders>
            <w:shd w:val="clear" w:color="auto" w:fill="auto"/>
            <w:vAlign w:val="bottom"/>
          </w:tcPr>
          <w:p w:rsidR="00D81976" w:rsidRPr="003007E9" w:rsidRDefault="007700AF" w:rsidP="00E17EE0">
            <w:pPr>
              <w:suppressAutoHyphens w:val="0"/>
              <w:spacing w:before="80" w:after="80" w:line="200" w:lineRule="exact"/>
              <w:jc w:val="right"/>
              <w:rPr>
                <w:b/>
                <w:i/>
                <w:sz w:val="16"/>
                <w:lang w:val="en-GB"/>
              </w:rPr>
            </w:pPr>
            <w:r w:rsidRPr="003007E9">
              <w:rPr>
                <w:b/>
                <w:i/>
                <w:sz w:val="16"/>
                <w:lang w:val="en-GB"/>
              </w:rPr>
              <w:t>Total number</w:t>
            </w:r>
            <w:r w:rsidR="00D81976" w:rsidRPr="003007E9">
              <w:rPr>
                <w:b/>
                <w:i/>
                <w:sz w:val="16"/>
                <w:lang w:val="en-GB"/>
              </w:rPr>
              <w:t xml:space="preserve"> </w:t>
            </w:r>
          </w:p>
        </w:tc>
      </w:tr>
      <w:tr w:rsidR="00471124" w:rsidRPr="003007E9">
        <w:trPr>
          <w:trHeight w:val="20"/>
        </w:trPr>
        <w:tc>
          <w:tcPr>
            <w:tcW w:w="2456" w:type="dxa"/>
            <w:tcBorders>
              <w:top w:val="single" w:sz="12" w:space="0" w:color="auto"/>
            </w:tcBorders>
            <w:shd w:val="clear" w:color="auto" w:fill="auto"/>
            <w:vAlign w:val="bottom"/>
          </w:tcPr>
          <w:p w:rsidR="00471124" w:rsidRPr="003007E9" w:rsidRDefault="006A441E" w:rsidP="00E17EE0">
            <w:pPr>
              <w:suppressAutoHyphens w:val="0"/>
              <w:spacing w:before="40" w:after="40" w:line="220" w:lineRule="exact"/>
              <w:rPr>
                <w:sz w:val="18"/>
                <w:lang w:val="en-GB"/>
              </w:rPr>
            </w:pPr>
            <w:r w:rsidRPr="003007E9">
              <w:rPr>
                <w:sz w:val="18"/>
                <w:lang w:val="en-GB"/>
              </w:rPr>
              <w:t>Magistrates</w:t>
            </w:r>
          </w:p>
        </w:tc>
        <w:tc>
          <w:tcPr>
            <w:tcW w:w="2457" w:type="dxa"/>
            <w:tcBorders>
              <w:top w:val="single" w:sz="12" w:space="0" w:color="auto"/>
            </w:tcBorders>
            <w:shd w:val="clear" w:color="auto" w:fill="auto"/>
            <w:vAlign w:val="bottom"/>
          </w:tcPr>
          <w:p w:rsidR="00471124" w:rsidRPr="003007E9" w:rsidRDefault="00471124" w:rsidP="00E17EE0">
            <w:pPr>
              <w:suppressAutoHyphens w:val="0"/>
              <w:spacing w:before="40" w:after="40" w:line="220" w:lineRule="exact"/>
              <w:jc w:val="right"/>
              <w:rPr>
                <w:sz w:val="18"/>
                <w:lang w:val="en-GB"/>
              </w:rPr>
            </w:pPr>
            <w:r w:rsidRPr="003007E9">
              <w:rPr>
                <w:sz w:val="18"/>
                <w:lang w:val="en-GB"/>
              </w:rPr>
              <w:t>10</w:t>
            </w:r>
            <w:r w:rsidR="006A441E" w:rsidRPr="003007E9">
              <w:rPr>
                <w:sz w:val="18"/>
                <w:lang w:val="en-GB"/>
              </w:rPr>
              <w:t>.0</w:t>
            </w:r>
          </w:p>
        </w:tc>
        <w:tc>
          <w:tcPr>
            <w:tcW w:w="2457" w:type="dxa"/>
            <w:tcBorders>
              <w:top w:val="single" w:sz="12" w:space="0" w:color="auto"/>
            </w:tcBorders>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110</w:t>
            </w:r>
          </w:p>
        </w:tc>
      </w:tr>
      <w:tr w:rsidR="00471124" w:rsidRPr="003007E9">
        <w:trPr>
          <w:trHeight w:val="20"/>
        </w:trPr>
        <w:tc>
          <w:tcPr>
            <w:tcW w:w="2456" w:type="dxa"/>
            <w:shd w:val="clear" w:color="auto" w:fill="auto"/>
            <w:vAlign w:val="bottom"/>
          </w:tcPr>
          <w:p w:rsidR="00471124" w:rsidRPr="003007E9" w:rsidRDefault="006A441E" w:rsidP="00E17EE0">
            <w:pPr>
              <w:suppressAutoHyphens w:val="0"/>
              <w:spacing w:before="40" w:after="40" w:line="220" w:lineRule="exact"/>
              <w:rPr>
                <w:sz w:val="18"/>
                <w:lang w:val="en-GB"/>
              </w:rPr>
            </w:pPr>
            <w:r w:rsidRPr="003007E9">
              <w:rPr>
                <w:sz w:val="18"/>
                <w:lang w:val="en-GB"/>
              </w:rPr>
              <w:t>Lawyers</w:t>
            </w:r>
          </w:p>
        </w:tc>
        <w:tc>
          <w:tcPr>
            <w:tcW w:w="2457" w:type="dxa"/>
            <w:shd w:val="clear" w:color="auto" w:fill="auto"/>
            <w:vAlign w:val="bottom"/>
          </w:tcPr>
          <w:p w:rsidR="00471124" w:rsidRPr="003007E9" w:rsidRDefault="006A441E" w:rsidP="00E17EE0">
            <w:pPr>
              <w:suppressAutoHyphens w:val="0"/>
              <w:spacing w:before="40" w:after="40" w:line="220" w:lineRule="exact"/>
              <w:jc w:val="right"/>
              <w:rPr>
                <w:sz w:val="18"/>
                <w:lang w:val="en-GB"/>
              </w:rPr>
            </w:pPr>
            <w:r w:rsidRPr="003007E9">
              <w:rPr>
                <w:sz w:val="18"/>
                <w:lang w:val="en-GB"/>
              </w:rPr>
              <w:t>5.</w:t>
            </w:r>
            <w:r w:rsidR="00471124" w:rsidRPr="003007E9">
              <w:rPr>
                <w:sz w:val="18"/>
                <w:lang w:val="en-GB"/>
              </w:rPr>
              <w:t>4</w:t>
            </w:r>
          </w:p>
        </w:tc>
        <w:tc>
          <w:tcPr>
            <w:tcW w:w="2457" w:type="dxa"/>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147</w:t>
            </w:r>
          </w:p>
        </w:tc>
      </w:tr>
      <w:tr w:rsidR="00471124" w:rsidRPr="003007E9">
        <w:trPr>
          <w:trHeight w:val="20"/>
        </w:trPr>
        <w:tc>
          <w:tcPr>
            <w:tcW w:w="2456" w:type="dxa"/>
            <w:tcBorders>
              <w:bottom w:val="single" w:sz="12" w:space="0" w:color="auto"/>
            </w:tcBorders>
            <w:shd w:val="clear" w:color="auto" w:fill="auto"/>
            <w:vAlign w:val="bottom"/>
          </w:tcPr>
          <w:p w:rsidR="00471124" w:rsidRPr="003007E9" w:rsidRDefault="006A441E" w:rsidP="00E17EE0">
            <w:pPr>
              <w:suppressAutoHyphens w:val="0"/>
              <w:spacing w:before="40" w:after="40" w:line="220" w:lineRule="exact"/>
              <w:rPr>
                <w:sz w:val="18"/>
                <w:lang w:val="en-GB"/>
              </w:rPr>
            </w:pPr>
            <w:r w:rsidRPr="003007E9">
              <w:rPr>
                <w:sz w:val="18"/>
                <w:lang w:val="en-GB"/>
              </w:rPr>
              <w:t>Bailiffs</w:t>
            </w:r>
          </w:p>
        </w:tc>
        <w:tc>
          <w:tcPr>
            <w:tcW w:w="2457" w:type="dxa"/>
            <w:tcBorders>
              <w:bottom w:val="single" w:sz="12" w:space="0" w:color="auto"/>
            </w:tcBorders>
            <w:shd w:val="clear" w:color="auto" w:fill="auto"/>
            <w:vAlign w:val="bottom"/>
          </w:tcPr>
          <w:p w:rsidR="00471124" w:rsidRPr="003007E9" w:rsidRDefault="006A441E" w:rsidP="00E17EE0">
            <w:pPr>
              <w:suppressAutoHyphens w:val="0"/>
              <w:spacing w:before="40" w:after="40" w:line="220" w:lineRule="exact"/>
              <w:jc w:val="right"/>
              <w:rPr>
                <w:sz w:val="18"/>
                <w:lang w:val="en-GB"/>
              </w:rPr>
            </w:pPr>
            <w:r w:rsidRPr="003007E9">
              <w:rPr>
                <w:sz w:val="18"/>
                <w:lang w:val="en-GB"/>
              </w:rPr>
              <w:t>5.</w:t>
            </w:r>
            <w:r w:rsidR="00471124" w:rsidRPr="003007E9">
              <w:rPr>
                <w:sz w:val="18"/>
                <w:lang w:val="en-GB"/>
              </w:rPr>
              <w:t>7</w:t>
            </w:r>
          </w:p>
        </w:tc>
        <w:tc>
          <w:tcPr>
            <w:tcW w:w="2457" w:type="dxa"/>
            <w:tcBorders>
              <w:bottom w:val="single" w:sz="12" w:space="0" w:color="auto"/>
            </w:tcBorders>
            <w:shd w:val="clear" w:color="auto" w:fill="auto"/>
            <w:vAlign w:val="bottom"/>
          </w:tcPr>
          <w:p w:rsidR="00471124" w:rsidRPr="003007E9" w:rsidRDefault="00471124" w:rsidP="00E17EE0">
            <w:pPr>
              <w:suppressAutoHyphens w:val="0"/>
              <w:spacing w:before="40" w:after="40" w:line="220" w:lineRule="exact"/>
              <w:jc w:val="right"/>
              <w:rPr>
                <w:b/>
                <w:sz w:val="18"/>
                <w:lang w:val="en-GB"/>
              </w:rPr>
            </w:pPr>
            <w:r w:rsidRPr="003007E9">
              <w:rPr>
                <w:b/>
                <w:sz w:val="18"/>
                <w:lang w:val="en-GB"/>
              </w:rPr>
              <w:t>175</w:t>
            </w:r>
          </w:p>
        </w:tc>
      </w:tr>
    </w:tbl>
    <w:p w:rsidR="00471124" w:rsidRPr="003007E9" w:rsidRDefault="00471124" w:rsidP="0075139D">
      <w:pPr>
        <w:pStyle w:val="SingleTxtG"/>
        <w:spacing w:before="120" w:after="240"/>
        <w:ind w:firstLine="170"/>
        <w:jc w:val="left"/>
        <w:rPr>
          <w:sz w:val="18"/>
          <w:lang w:val="en-GB" w:eastAsia="fr-FR"/>
        </w:rPr>
      </w:pPr>
      <w:r w:rsidRPr="003007E9">
        <w:rPr>
          <w:bCs/>
          <w:i/>
          <w:sz w:val="18"/>
          <w:lang w:val="en-GB" w:eastAsia="fr-FR"/>
        </w:rPr>
        <w:t>Source</w:t>
      </w:r>
      <w:r w:rsidR="009E0467" w:rsidRPr="003007E9">
        <w:rPr>
          <w:i/>
          <w:sz w:val="18"/>
          <w:lang w:val="en-GB" w:eastAsia="fr-FR"/>
        </w:rPr>
        <w:t>:</w:t>
      </w:r>
      <w:r w:rsidRPr="003007E9">
        <w:rPr>
          <w:sz w:val="18"/>
          <w:lang w:val="en-GB" w:eastAsia="fr-FR"/>
        </w:rPr>
        <w:t xml:space="preserve"> </w:t>
      </w:r>
      <w:r w:rsidR="008F7FDE" w:rsidRPr="003007E9">
        <w:rPr>
          <w:sz w:val="18"/>
          <w:lang w:val="en-GB" w:eastAsia="fr-FR"/>
        </w:rPr>
        <w:t>Ministry of Solidarity, the Family, Women and Children</w:t>
      </w:r>
      <w:r w:rsidR="007700AF" w:rsidRPr="003007E9">
        <w:rPr>
          <w:sz w:val="18"/>
          <w:lang w:val="en-GB" w:eastAsia="fr-FR"/>
        </w:rPr>
        <w:t>.</w:t>
      </w:r>
    </w:p>
    <w:p w:rsidR="00471124" w:rsidRPr="003007E9" w:rsidRDefault="007700AF" w:rsidP="00CB34B9">
      <w:pPr>
        <w:pStyle w:val="SingleTxtG"/>
        <w:rPr>
          <w:rFonts w:eastAsia="Calibri"/>
          <w:lang w:val="en-GB"/>
        </w:rPr>
      </w:pPr>
      <w:r w:rsidRPr="003007E9">
        <w:rPr>
          <w:rFonts w:eastAsia="Calibri"/>
          <w:lang w:val="en-GB"/>
        </w:rPr>
        <w:t>The representation of women in decision-making bodies since 2011 is as follows</w:t>
      </w:r>
      <w:r w:rsidR="000A60A3" w:rsidRPr="003007E9">
        <w:rPr>
          <w:rFonts w:eastAsia="Calibri"/>
          <w:lang w:val="en-GB"/>
        </w:rPr>
        <w:t xml:space="preserve"> </w:t>
      </w:r>
      <w:r w:rsidR="00471124" w:rsidRPr="003007E9">
        <w:rPr>
          <w:rFonts w:eastAsia="Calibri"/>
          <w:lang w:val="en-GB"/>
        </w:rPr>
        <w:t>(</w:t>
      </w:r>
      <w:r w:rsidR="00306337" w:rsidRPr="003007E9">
        <w:rPr>
          <w:rFonts w:eastAsia="Calibri"/>
          <w:i/>
          <w:lang w:val="en-GB"/>
        </w:rPr>
        <w:t>s</w:t>
      </w:r>
      <w:r w:rsidR="00946EEB" w:rsidRPr="003007E9">
        <w:rPr>
          <w:rFonts w:eastAsia="Calibri"/>
          <w:i/>
          <w:lang w:val="en-GB"/>
        </w:rPr>
        <w:t>ource</w:t>
      </w:r>
      <w:r w:rsidR="00471124" w:rsidRPr="003007E9">
        <w:rPr>
          <w:rFonts w:eastAsia="Calibri"/>
          <w:i/>
          <w:lang w:val="en-GB"/>
        </w:rPr>
        <w:t>:</w:t>
      </w:r>
      <w:r w:rsidR="00F06667" w:rsidRPr="003007E9">
        <w:rPr>
          <w:rFonts w:eastAsia="Calibri"/>
          <w:i/>
          <w:lang w:val="en-GB"/>
        </w:rPr>
        <w:t> </w:t>
      </w:r>
      <w:r w:rsidR="004A405F" w:rsidRPr="003007E9">
        <w:rPr>
          <w:rFonts w:eastAsia="Calibri"/>
          <w:lang w:val="en-GB"/>
        </w:rPr>
        <w:t>Compendium of Women</w:t>
      </w:r>
      <w:r w:rsidR="00C624D5" w:rsidRPr="003007E9">
        <w:rPr>
          <w:rFonts w:eastAsia="Calibri"/>
          <w:lang w:val="en-GB"/>
        </w:rPr>
        <w:t>’</w:t>
      </w:r>
      <w:r w:rsidR="004A405F" w:rsidRPr="003007E9">
        <w:rPr>
          <w:rFonts w:eastAsia="Calibri"/>
          <w:lang w:val="en-GB"/>
        </w:rPr>
        <w:t>s Skills</w:t>
      </w:r>
      <w:r w:rsidRPr="003007E9">
        <w:rPr>
          <w:rFonts w:eastAsia="Calibri"/>
          <w:lang w:val="en-GB"/>
        </w:rPr>
        <w:t xml:space="preserve"> in Côte d</w:t>
      </w:r>
      <w:r w:rsidR="00C624D5" w:rsidRPr="003007E9">
        <w:rPr>
          <w:rFonts w:eastAsia="Calibri"/>
          <w:lang w:val="en-GB"/>
        </w:rPr>
        <w:t>’</w:t>
      </w:r>
      <w:r w:rsidRPr="003007E9">
        <w:rPr>
          <w:rFonts w:eastAsia="Calibri"/>
          <w:lang w:val="en-GB"/>
        </w:rPr>
        <w:t>Ivoire</w:t>
      </w:r>
      <w:r w:rsidR="00471124" w:rsidRPr="003007E9">
        <w:rPr>
          <w:rFonts w:eastAsia="Calibri"/>
          <w:lang w:val="en-GB"/>
        </w:rPr>
        <w:t>/</w:t>
      </w:r>
      <w:r w:rsidRPr="003007E9">
        <w:rPr>
          <w:rFonts w:eastAsia="Calibri"/>
          <w:lang w:val="en-GB"/>
        </w:rPr>
        <w:t>Office of the President</w:t>
      </w:r>
      <w:r w:rsidR="00471124" w:rsidRPr="003007E9">
        <w:rPr>
          <w:rFonts w:eastAsia="Calibri"/>
          <w:lang w:val="en-GB"/>
        </w:rPr>
        <w:t>).</w:t>
      </w:r>
    </w:p>
    <w:p w:rsidR="00471124" w:rsidRPr="003007E9" w:rsidRDefault="00640BB2" w:rsidP="00CB34B9">
      <w:pPr>
        <w:pStyle w:val="SingleTxtG"/>
        <w:rPr>
          <w:lang w:val="en-GB"/>
        </w:rPr>
      </w:pPr>
      <w:r w:rsidRPr="003007E9">
        <w:rPr>
          <w:lang w:val="en-GB"/>
        </w:rPr>
        <w:tab/>
      </w:r>
      <w:r w:rsidR="005B1FB3" w:rsidRPr="003007E9">
        <w:rPr>
          <w:lang w:val="en-GB"/>
        </w:rPr>
        <w:t>1.</w:t>
      </w:r>
      <w:r w:rsidR="005B1FB3" w:rsidRPr="003007E9">
        <w:rPr>
          <w:lang w:val="en-GB"/>
        </w:rPr>
        <w:tab/>
      </w:r>
      <w:r w:rsidR="007700AF" w:rsidRPr="003007E9">
        <w:rPr>
          <w:i/>
          <w:lang w:val="en-GB"/>
        </w:rPr>
        <w:t>Government</w:t>
      </w:r>
      <w:r w:rsidR="009E0467" w:rsidRPr="003007E9">
        <w:rPr>
          <w:i/>
          <w:lang w:val="en-GB"/>
        </w:rPr>
        <w:t>:</w:t>
      </w:r>
      <w:r w:rsidR="00471124" w:rsidRPr="003007E9">
        <w:rPr>
          <w:lang w:val="en-GB"/>
        </w:rPr>
        <w:t xml:space="preserve"> </w:t>
      </w:r>
      <w:r w:rsidR="007700AF" w:rsidRPr="003007E9">
        <w:rPr>
          <w:lang w:val="en-GB"/>
        </w:rPr>
        <w:t xml:space="preserve">of </w:t>
      </w:r>
      <w:r w:rsidR="00471124" w:rsidRPr="003007E9">
        <w:rPr>
          <w:lang w:val="en-GB"/>
        </w:rPr>
        <w:t xml:space="preserve">28 </w:t>
      </w:r>
      <w:r w:rsidR="007700AF" w:rsidRPr="003007E9">
        <w:rPr>
          <w:lang w:val="en-GB"/>
        </w:rPr>
        <w:t>ministers</w:t>
      </w:r>
      <w:r w:rsidR="00471124" w:rsidRPr="003007E9">
        <w:rPr>
          <w:lang w:val="en-GB"/>
        </w:rPr>
        <w:t xml:space="preserve">, 5 </w:t>
      </w:r>
      <w:r w:rsidR="007700AF" w:rsidRPr="003007E9">
        <w:rPr>
          <w:lang w:val="en-GB"/>
        </w:rPr>
        <w:t>are women</w:t>
      </w:r>
      <w:r w:rsidR="00471124" w:rsidRPr="003007E9">
        <w:rPr>
          <w:lang w:val="en-GB"/>
        </w:rPr>
        <w:t>.</w:t>
      </w:r>
    </w:p>
    <w:p w:rsidR="00471124" w:rsidRPr="003007E9" w:rsidRDefault="00640BB2" w:rsidP="00CB34B9">
      <w:pPr>
        <w:pStyle w:val="SingleTxtG"/>
        <w:rPr>
          <w:lang w:val="en-GB"/>
        </w:rPr>
      </w:pPr>
      <w:r w:rsidRPr="003007E9">
        <w:rPr>
          <w:lang w:val="en-GB"/>
        </w:rPr>
        <w:tab/>
      </w:r>
      <w:r w:rsidR="005B1FB3" w:rsidRPr="003007E9">
        <w:rPr>
          <w:lang w:val="en-GB"/>
        </w:rPr>
        <w:t>2.</w:t>
      </w:r>
      <w:r w:rsidR="005B1FB3" w:rsidRPr="003007E9">
        <w:rPr>
          <w:lang w:val="en-GB"/>
        </w:rPr>
        <w:tab/>
      </w:r>
      <w:r w:rsidR="00D44DE7" w:rsidRPr="003007E9">
        <w:rPr>
          <w:i/>
          <w:lang w:val="en-GB"/>
        </w:rPr>
        <w:t>National Assembly</w:t>
      </w:r>
      <w:r w:rsidR="009E0467" w:rsidRPr="003007E9">
        <w:rPr>
          <w:i/>
          <w:lang w:val="en-GB"/>
        </w:rPr>
        <w:t>:</w:t>
      </w:r>
      <w:r w:rsidR="00471124" w:rsidRPr="003007E9">
        <w:rPr>
          <w:lang w:val="en-GB"/>
        </w:rPr>
        <w:t xml:space="preserve"> 11</w:t>
      </w:r>
      <w:r w:rsidR="00A60F47" w:rsidRPr="003007E9">
        <w:rPr>
          <w:lang w:val="en-GB"/>
        </w:rPr>
        <w:t xml:space="preserve"> per cent</w:t>
      </w:r>
      <w:r w:rsidR="00471124" w:rsidRPr="003007E9">
        <w:rPr>
          <w:lang w:val="en-GB"/>
        </w:rPr>
        <w:t xml:space="preserve"> </w:t>
      </w:r>
      <w:r w:rsidR="007700AF" w:rsidRPr="003007E9">
        <w:rPr>
          <w:lang w:val="en-GB"/>
        </w:rPr>
        <w:t>of deputies are women</w:t>
      </w:r>
      <w:r w:rsidR="00471124" w:rsidRPr="003007E9">
        <w:rPr>
          <w:lang w:val="en-GB"/>
        </w:rPr>
        <w:t>.</w:t>
      </w:r>
    </w:p>
    <w:p w:rsidR="00471124" w:rsidRPr="003007E9" w:rsidRDefault="00640BB2" w:rsidP="00CB34B9">
      <w:pPr>
        <w:pStyle w:val="SingleTxtG"/>
        <w:rPr>
          <w:lang w:val="en-GB"/>
        </w:rPr>
      </w:pPr>
      <w:r w:rsidRPr="003007E9">
        <w:rPr>
          <w:lang w:val="en-GB"/>
        </w:rPr>
        <w:tab/>
      </w:r>
      <w:r w:rsidR="005B1FB3" w:rsidRPr="003007E9">
        <w:rPr>
          <w:lang w:val="en-GB"/>
        </w:rPr>
        <w:t>3.</w:t>
      </w:r>
      <w:r w:rsidR="005B1FB3" w:rsidRPr="003007E9">
        <w:rPr>
          <w:lang w:val="en-GB"/>
        </w:rPr>
        <w:tab/>
      </w:r>
      <w:r w:rsidR="007700AF" w:rsidRPr="003007E9">
        <w:rPr>
          <w:i/>
          <w:lang w:val="en-GB"/>
        </w:rPr>
        <w:t>Economic and Social Council</w:t>
      </w:r>
      <w:r w:rsidR="009E0467" w:rsidRPr="003007E9">
        <w:rPr>
          <w:i/>
          <w:lang w:val="en-GB"/>
        </w:rPr>
        <w:t>:</w:t>
      </w:r>
      <w:r w:rsidR="00471124" w:rsidRPr="003007E9">
        <w:rPr>
          <w:lang w:val="en-GB"/>
        </w:rPr>
        <w:t xml:space="preserve"> </w:t>
      </w:r>
      <w:r w:rsidR="007700AF" w:rsidRPr="003007E9">
        <w:rPr>
          <w:lang w:val="en-GB"/>
        </w:rPr>
        <w:t>of</w:t>
      </w:r>
      <w:r w:rsidR="00471124" w:rsidRPr="003007E9">
        <w:rPr>
          <w:lang w:val="en-GB"/>
        </w:rPr>
        <w:t xml:space="preserve"> 120 </w:t>
      </w:r>
      <w:r w:rsidR="001D29DC" w:rsidRPr="003007E9">
        <w:rPr>
          <w:lang w:val="en-GB"/>
        </w:rPr>
        <w:t>Council members</w:t>
      </w:r>
      <w:r w:rsidR="00471124" w:rsidRPr="003007E9">
        <w:rPr>
          <w:lang w:val="en-GB"/>
        </w:rPr>
        <w:t xml:space="preserve">, 20 </w:t>
      </w:r>
      <w:r w:rsidR="007700AF" w:rsidRPr="003007E9">
        <w:rPr>
          <w:lang w:val="en-GB"/>
        </w:rPr>
        <w:t>are women</w:t>
      </w:r>
      <w:r w:rsidR="00471124" w:rsidRPr="003007E9">
        <w:rPr>
          <w:lang w:val="en-GB"/>
        </w:rPr>
        <w:t xml:space="preserve">, </w:t>
      </w:r>
      <w:r w:rsidR="007700AF" w:rsidRPr="003007E9">
        <w:rPr>
          <w:lang w:val="en-GB"/>
        </w:rPr>
        <w:t xml:space="preserve">or </w:t>
      </w:r>
      <w:r w:rsidR="00471124" w:rsidRPr="003007E9">
        <w:rPr>
          <w:lang w:val="en-GB"/>
        </w:rPr>
        <w:t>16</w:t>
      </w:r>
      <w:r w:rsidR="00F06667" w:rsidRPr="003007E9">
        <w:rPr>
          <w:lang w:val="en-GB"/>
        </w:rPr>
        <w:t> </w:t>
      </w:r>
      <w:r w:rsidR="00A60F47" w:rsidRPr="003007E9">
        <w:rPr>
          <w:lang w:val="en-GB"/>
        </w:rPr>
        <w:t>per cent</w:t>
      </w:r>
      <w:r w:rsidR="00471124" w:rsidRPr="003007E9">
        <w:rPr>
          <w:lang w:val="en-GB"/>
        </w:rPr>
        <w:t>.</w:t>
      </w:r>
    </w:p>
    <w:p w:rsidR="00471124" w:rsidRPr="003007E9" w:rsidRDefault="00640BB2" w:rsidP="00CB34B9">
      <w:pPr>
        <w:pStyle w:val="SingleTxtG"/>
        <w:rPr>
          <w:lang w:val="en-GB"/>
        </w:rPr>
      </w:pPr>
      <w:r w:rsidRPr="003007E9">
        <w:rPr>
          <w:lang w:val="en-GB"/>
        </w:rPr>
        <w:tab/>
      </w:r>
      <w:r w:rsidR="005B1FB3" w:rsidRPr="003007E9">
        <w:rPr>
          <w:lang w:val="en-GB"/>
        </w:rPr>
        <w:t>4.</w:t>
      </w:r>
      <w:r w:rsidR="005B1FB3" w:rsidRPr="003007E9">
        <w:rPr>
          <w:lang w:val="en-GB"/>
        </w:rPr>
        <w:tab/>
      </w:r>
      <w:r w:rsidR="007700AF" w:rsidRPr="003007E9">
        <w:rPr>
          <w:i/>
          <w:lang w:val="en-GB"/>
        </w:rPr>
        <w:t>Chancellery</w:t>
      </w:r>
      <w:r w:rsidR="009E0467" w:rsidRPr="003007E9">
        <w:rPr>
          <w:i/>
          <w:lang w:val="en-GB"/>
        </w:rPr>
        <w:t>:</w:t>
      </w:r>
      <w:r w:rsidR="00471124" w:rsidRPr="003007E9">
        <w:rPr>
          <w:lang w:val="en-GB"/>
        </w:rPr>
        <w:t xml:space="preserve"> </w:t>
      </w:r>
      <w:r w:rsidR="00FE2152" w:rsidRPr="003007E9">
        <w:rPr>
          <w:lang w:val="en-GB"/>
        </w:rPr>
        <w:t>1</w:t>
      </w:r>
      <w:r w:rsidR="00471124" w:rsidRPr="003007E9">
        <w:rPr>
          <w:lang w:val="en-GB"/>
        </w:rPr>
        <w:t xml:space="preserve"> </w:t>
      </w:r>
      <w:r w:rsidR="007700AF" w:rsidRPr="003007E9">
        <w:rPr>
          <w:lang w:val="en-GB"/>
        </w:rPr>
        <w:t>women holds the position of Chancellor</w:t>
      </w:r>
      <w:r w:rsidR="00471124" w:rsidRPr="003007E9">
        <w:rPr>
          <w:lang w:val="en-GB"/>
        </w:rPr>
        <w:t>.</w:t>
      </w:r>
    </w:p>
    <w:p w:rsidR="00471124" w:rsidRPr="003007E9" w:rsidRDefault="00640BB2" w:rsidP="00CB34B9">
      <w:pPr>
        <w:pStyle w:val="SingleTxtG"/>
        <w:rPr>
          <w:lang w:val="en-GB"/>
        </w:rPr>
      </w:pPr>
      <w:r w:rsidRPr="003007E9">
        <w:rPr>
          <w:lang w:val="en-GB"/>
        </w:rPr>
        <w:tab/>
      </w:r>
      <w:r w:rsidR="005B1FB3" w:rsidRPr="003007E9">
        <w:rPr>
          <w:lang w:val="en-GB"/>
        </w:rPr>
        <w:t>5.</w:t>
      </w:r>
      <w:r w:rsidR="005B1FB3" w:rsidRPr="003007E9">
        <w:rPr>
          <w:lang w:val="en-GB"/>
        </w:rPr>
        <w:tab/>
      </w:r>
      <w:r w:rsidR="007700AF" w:rsidRPr="003007E9">
        <w:rPr>
          <w:i/>
          <w:lang w:val="en-GB"/>
        </w:rPr>
        <w:t>Independent Electoral Commission</w:t>
      </w:r>
      <w:r w:rsidR="009E0467" w:rsidRPr="003007E9">
        <w:rPr>
          <w:i/>
          <w:lang w:val="en-GB"/>
        </w:rPr>
        <w:t>:</w:t>
      </w:r>
      <w:r w:rsidR="00471124" w:rsidRPr="003007E9">
        <w:rPr>
          <w:lang w:val="en-GB"/>
        </w:rPr>
        <w:t xml:space="preserve"> </w:t>
      </w:r>
      <w:r w:rsidR="00FE2152" w:rsidRPr="003007E9">
        <w:rPr>
          <w:lang w:val="en-GB"/>
        </w:rPr>
        <w:t xml:space="preserve">7 </w:t>
      </w:r>
      <w:r w:rsidR="007700AF" w:rsidRPr="003007E9">
        <w:rPr>
          <w:lang w:val="en-GB"/>
        </w:rPr>
        <w:t xml:space="preserve">female </w:t>
      </w:r>
      <w:r w:rsidR="001D29DC" w:rsidRPr="003007E9">
        <w:rPr>
          <w:lang w:val="en-GB"/>
        </w:rPr>
        <w:t>Commission members</w:t>
      </w:r>
      <w:r w:rsidR="007700AF" w:rsidRPr="003007E9">
        <w:rPr>
          <w:lang w:val="en-GB"/>
        </w:rPr>
        <w:t xml:space="preserve"> </w:t>
      </w:r>
      <w:r w:rsidR="001D29DC" w:rsidRPr="003007E9">
        <w:rPr>
          <w:lang w:val="en-GB"/>
        </w:rPr>
        <w:t xml:space="preserve">out </w:t>
      </w:r>
      <w:r w:rsidR="007700AF" w:rsidRPr="003007E9">
        <w:rPr>
          <w:lang w:val="en-GB"/>
        </w:rPr>
        <w:t>of</w:t>
      </w:r>
      <w:r w:rsidR="00F06667" w:rsidRPr="003007E9">
        <w:rPr>
          <w:lang w:val="en-GB"/>
        </w:rPr>
        <w:t> </w:t>
      </w:r>
      <w:r w:rsidR="00471124" w:rsidRPr="003007E9">
        <w:rPr>
          <w:lang w:val="en-GB"/>
        </w:rPr>
        <w:t>31</w:t>
      </w:r>
      <w:r w:rsidR="00306337" w:rsidRPr="003007E9">
        <w:rPr>
          <w:lang w:val="en-GB"/>
        </w:rPr>
        <w:t>.</w:t>
      </w:r>
    </w:p>
    <w:p w:rsidR="00471124" w:rsidRPr="003007E9" w:rsidRDefault="00640BB2" w:rsidP="00CB34B9">
      <w:pPr>
        <w:pStyle w:val="SingleTxtG"/>
        <w:rPr>
          <w:lang w:val="en-GB"/>
        </w:rPr>
      </w:pPr>
      <w:r w:rsidRPr="003007E9">
        <w:rPr>
          <w:lang w:val="en-GB"/>
        </w:rPr>
        <w:tab/>
      </w:r>
      <w:r w:rsidR="005B1FB3" w:rsidRPr="003007E9">
        <w:rPr>
          <w:lang w:val="en-GB"/>
        </w:rPr>
        <w:t>6.</w:t>
      </w:r>
      <w:r w:rsidR="005B1FB3" w:rsidRPr="003007E9">
        <w:rPr>
          <w:lang w:val="en-GB"/>
        </w:rPr>
        <w:tab/>
      </w:r>
      <w:r w:rsidR="00306337" w:rsidRPr="003007E9">
        <w:rPr>
          <w:i/>
          <w:lang w:val="en-GB"/>
        </w:rPr>
        <w:t>Diplomatic service</w:t>
      </w:r>
      <w:r w:rsidR="009E0467" w:rsidRPr="003007E9">
        <w:rPr>
          <w:i/>
          <w:lang w:val="en-GB"/>
        </w:rPr>
        <w:t>:</w:t>
      </w:r>
      <w:r w:rsidR="00471124" w:rsidRPr="003007E9">
        <w:rPr>
          <w:lang w:val="en-GB"/>
        </w:rPr>
        <w:t xml:space="preserve"> </w:t>
      </w:r>
      <w:r w:rsidR="00FE2152" w:rsidRPr="003007E9">
        <w:rPr>
          <w:lang w:val="en-GB"/>
        </w:rPr>
        <w:t xml:space="preserve">6 </w:t>
      </w:r>
      <w:r w:rsidR="007700AF" w:rsidRPr="003007E9">
        <w:rPr>
          <w:lang w:val="en-GB"/>
        </w:rPr>
        <w:t>women out of</w:t>
      </w:r>
      <w:r w:rsidR="00471124" w:rsidRPr="003007E9">
        <w:rPr>
          <w:lang w:val="en-GB"/>
        </w:rPr>
        <w:t xml:space="preserve"> 47 </w:t>
      </w:r>
      <w:r w:rsidR="007700AF" w:rsidRPr="003007E9">
        <w:rPr>
          <w:lang w:val="en-GB"/>
        </w:rPr>
        <w:t>heads of diplomatic missions</w:t>
      </w:r>
      <w:r w:rsidR="00471124" w:rsidRPr="003007E9">
        <w:rPr>
          <w:lang w:val="en-GB"/>
        </w:rPr>
        <w:t>, 1</w:t>
      </w:r>
      <w:r w:rsidR="00F06667" w:rsidRPr="003007E9">
        <w:rPr>
          <w:lang w:val="en-GB"/>
        </w:rPr>
        <w:t> </w:t>
      </w:r>
      <w:r w:rsidR="007700AF" w:rsidRPr="003007E9">
        <w:rPr>
          <w:lang w:val="en-GB"/>
        </w:rPr>
        <w:t xml:space="preserve">women out of </w:t>
      </w:r>
      <w:r w:rsidR="00FE2152" w:rsidRPr="003007E9">
        <w:rPr>
          <w:lang w:val="en-GB"/>
        </w:rPr>
        <w:t xml:space="preserve">3 </w:t>
      </w:r>
      <w:r w:rsidR="00471124" w:rsidRPr="003007E9">
        <w:rPr>
          <w:lang w:val="en-GB"/>
        </w:rPr>
        <w:t>consuls.</w:t>
      </w:r>
    </w:p>
    <w:p w:rsidR="00471124" w:rsidRPr="003007E9" w:rsidRDefault="00640BB2" w:rsidP="00CB34B9">
      <w:pPr>
        <w:pStyle w:val="SingleTxtG"/>
        <w:rPr>
          <w:lang w:val="en-GB"/>
        </w:rPr>
      </w:pPr>
      <w:r w:rsidRPr="003007E9">
        <w:rPr>
          <w:lang w:val="en-GB"/>
        </w:rPr>
        <w:tab/>
      </w:r>
      <w:r w:rsidR="005B1FB3" w:rsidRPr="003007E9">
        <w:rPr>
          <w:lang w:val="en-GB"/>
        </w:rPr>
        <w:t>7.</w:t>
      </w:r>
      <w:r w:rsidR="005B1FB3" w:rsidRPr="003007E9">
        <w:rPr>
          <w:lang w:val="en-GB"/>
        </w:rPr>
        <w:tab/>
      </w:r>
      <w:r w:rsidR="007700AF" w:rsidRPr="003007E9">
        <w:rPr>
          <w:i/>
          <w:lang w:val="en-GB"/>
        </w:rPr>
        <w:t>Decentralized authorities</w:t>
      </w:r>
      <w:r w:rsidR="009E0467" w:rsidRPr="003007E9">
        <w:rPr>
          <w:i/>
          <w:lang w:val="en-GB"/>
        </w:rPr>
        <w:t>:</w:t>
      </w:r>
    </w:p>
    <w:p w:rsidR="00471124" w:rsidRPr="003007E9" w:rsidRDefault="00923C11" w:rsidP="00923C11">
      <w:pPr>
        <w:pStyle w:val="H23G"/>
        <w:rPr>
          <w:rFonts w:eastAsia="Calibri"/>
          <w:lang w:val="en-GB"/>
        </w:rPr>
      </w:pPr>
      <w:r w:rsidRPr="003007E9">
        <w:rPr>
          <w:rFonts w:eastAsia="Calibri"/>
          <w:lang w:val="en-GB"/>
        </w:rPr>
        <w:tab/>
        <w:t>3.</w:t>
      </w:r>
      <w:r w:rsidRPr="003007E9">
        <w:rPr>
          <w:rFonts w:eastAsia="Calibri"/>
          <w:lang w:val="en-GB"/>
        </w:rPr>
        <w:tab/>
      </w:r>
      <w:r w:rsidR="001D29DC" w:rsidRPr="003007E9">
        <w:rPr>
          <w:rFonts w:eastAsia="Calibri"/>
          <w:lang w:val="en-GB"/>
        </w:rPr>
        <w:t>Women</w:t>
      </w:r>
      <w:r w:rsidR="007700AF" w:rsidRPr="003007E9">
        <w:rPr>
          <w:rFonts w:eastAsia="Calibri"/>
          <w:lang w:val="en-GB"/>
        </w:rPr>
        <w:t xml:space="preserve"> in positions of authority</w:t>
      </w:r>
      <w:r w:rsidR="00471124" w:rsidRPr="003007E9">
        <w:rPr>
          <w:rFonts w:eastAsia="Calibri"/>
          <w:lang w:val="en-GB"/>
        </w:rPr>
        <w:t xml:space="preserve"> (2013)</w:t>
      </w:r>
    </w:p>
    <w:tbl>
      <w:tblPr>
        <w:tblW w:w="7370" w:type="dxa"/>
        <w:tblInd w:w="1134" w:type="dxa"/>
        <w:tblBorders>
          <w:top w:val="single" w:sz="4" w:space="0" w:color="auto"/>
        </w:tblBorders>
        <w:tblLayout w:type="fixed"/>
        <w:tblCellMar>
          <w:left w:w="0" w:type="dxa"/>
          <w:right w:w="0" w:type="dxa"/>
        </w:tblCellMar>
        <w:tblLook w:val="04A0"/>
      </w:tblPr>
      <w:tblGrid>
        <w:gridCol w:w="532"/>
        <w:gridCol w:w="2660"/>
        <w:gridCol w:w="1044"/>
        <w:gridCol w:w="1045"/>
        <w:gridCol w:w="1044"/>
        <w:gridCol w:w="1045"/>
      </w:tblGrid>
      <w:tr w:rsidR="00640BB2" w:rsidRPr="003007E9">
        <w:trPr>
          <w:trHeight w:val="20"/>
          <w:tblHeader/>
        </w:trPr>
        <w:tc>
          <w:tcPr>
            <w:tcW w:w="532" w:type="dxa"/>
            <w:tcBorders>
              <w:top w:val="single" w:sz="4" w:space="0" w:color="auto"/>
              <w:bottom w:val="single" w:sz="12" w:space="0" w:color="auto"/>
            </w:tcBorders>
            <w:shd w:val="clear" w:color="auto" w:fill="auto"/>
            <w:vAlign w:val="bottom"/>
          </w:tcPr>
          <w:p w:rsidR="00471124" w:rsidRPr="003007E9" w:rsidRDefault="00946EEB" w:rsidP="00004EED">
            <w:pPr>
              <w:suppressAutoHyphens w:val="0"/>
              <w:autoSpaceDE w:val="0"/>
              <w:autoSpaceDN w:val="0"/>
              <w:adjustRightInd w:val="0"/>
              <w:spacing w:before="80" w:after="80" w:line="200" w:lineRule="exact"/>
              <w:rPr>
                <w:rFonts w:eastAsia="Calibri"/>
                <w:i/>
                <w:sz w:val="16"/>
                <w:szCs w:val="24"/>
                <w:lang w:val="en-GB"/>
              </w:rPr>
            </w:pPr>
            <w:r w:rsidRPr="003007E9">
              <w:rPr>
                <w:rFonts w:eastAsia="Calibri"/>
                <w:i/>
                <w:sz w:val="16"/>
                <w:szCs w:val="24"/>
                <w:lang w:val="en-GB"/>
              </w:rPr>
              <w:t>Rank</w:t>
            </w:r>
          </w:p>
        </w:tc>
        <w:tc>
          <w:tcPr>
            <w:tcW w:w="2660" w:type="dxa"/>
            <w:tcBorders>
              <w:top w:val="single" w:sz="4" w:space="0" w:color="auto"/>
              <w:bottom w:val="single" w:sz="12" w:space="0" w:color="auto"/>
            </w:tcBorders>
            <w:shd w:val="clear" w:color="auto" w:fill="auto"/>
            <w:vAlign w:val="bottom"/>
          </w:tcPr>
          <w:p w:rsidR="00471124" w:rsidRPr="003007E9" w:rsidRDefault="00946EEB" w:rsidP="00004EED">
            <w:pPr>
              <w:suppressAutoHyphens w:val="0"/>
              <w:autoSpaceDE w:val="0"/>
              <w:autoSpaceDN w:val="0"/>
              <w:adjustRightInd w:val="0"/>
              <w:spacing w:before="80" w:after="80" w:line="200" w:lineRule="exact"/>
              <w:rPr>
                <w:rFonts w:eastAsia="Calibri"/>
                <w:i/>
                <w:sz w:val="16"/>
                <w:szCs w:val="24"/>
                <w:lang w:val="en-GB"/>
              </w:rPr>
            </w:pPr>
            <w:r w:rsidRPr="003007E9">
              <w:rPr>
                <w:rFonts w:eastAsia="Calibri"/>
                <w:i/>
                <w:sz w:val="16"/>
                <w:szCs w:val="24"/>
                <w:lang w:val="en-GB"/>
              </w:rPr>
              <w:t>Administrative auth</w:t>
            </w:r>
            <w:r w:rsidR="007700AF" w:rsidRPr="003007E9">
              <w:rPr>
                <w:rFonts w:eastAsia="Calibri"/>
                <w:i/>
                <w:sz w:val="16"/>
                <w:szCs w:val="24"/>
                <w:lang w:val="en-GB"/>
              </w:rPr>
              <w:t>ority</w:t>
            </w:r>
          </w:p>
        </w:tc>
        <w:tc>
          <w:tcPr>
            <w:tcW w:w="1044" w:type="dxa"/>
            <w:tcBorders>
              <w:top w:val="single" w:sz="4" w:space="0" w:color="auto"/>
              <w:bottom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80" w:after="80" w:line="200" w:lineRule="exact"/>
              <w:jc w:val="right"/>
              <w:rPr>
                <w:rFonts w:eastAsia="Calibri"/>
                <w:b/>
                <w:i/>
                <w:sz w:val="16"/>
                <w:szCs w:val="24"/>
                <w:lang w:val="en-GB"/>
              </w:rPr>
            </w:pPr>
            <w:r w:rsidRPr="003007E9">
              <w:rPr>
                <w:rFonts w:eastAsia="Calibri"/>
                <w:b/>
                <w:i/>
                <w:sz w:val="16"/>
                <w:szCs w:val="24"/>
                <w:lang w:val="en-GB"/>
              </w:rPr>
              <w:t>Total</w:t>
            </w:r>
          </w:p>
        </w:tc>
        <w:tc>
          <w:tcPr>
            <w:tcW w:w="1045" w:type="dxa"/>
            <w:tcBorders>
              <w:top w:val="single" w:sz="4" w:space="0" w:color="auto"/>
              <w:bottom w:val="single" w:sz="12" w:space="0" w:color="auto"/>
            </w:tcBorders>
            <w:shd w:val="clear" w:color="auto" w:fill="auto"/>
            <w:vAlign w:val="bottom"/>
          </w:tcPr>
          <w:p w:rsidR="00471124" w:rsidRPr="003007E9" w:rsidRDefault="007700AF" w:rsidP="00004EED">
            <w:pPr>
              <w:suppressAutoHyphens w:val="0"/>
              <w:autoSpaceDE w:val="0"/>
              <w:autoSpaceDN w:val="0"/>
              <w:adjustRightInd w:val="0"/>
              <w:spacing w:before="80" w:after="80" w:line="200" w:lineRule="exact"/>
              <w:jc w:val="right"/>
              <w:rPr>
                <w:rFonts w:eastAsia="Calibri"/>
                <w:i/>
                <w:sz w:val="16"/>
                <w:szCs w:val="24"/>
                <w:lang w:val="en-GB"/>
              </w:rPr>
            </w:pPr>
            <w:r w:rsidRPr="003007E9">
              <w:rPr>
                <w:rFonts w:eastAsia="Calibri"/>
                <w:i/>
                <w:sz w:val="16"/>
                <w:szCs w:val="24"/>
                <w:lang w:val="en-GB"/>
              </w:rPr>
              <w:t>Male</w:t>
            </w:r>
          </w:p>
        </w:tc>
        <w:tc>
          <w:tcPr>
            <w:tcW w:w="1044" w:type="dxa"/>
            <w:tcBorders>
              <w:top w:val="single" w:sz="4" w:space="0" w:color="auto"/>
              <w:bottom w:val="single" w:sz="12" w:space="0" w:color="auto"/>
            </w:tcBorders>
            <w:shd w:val="clear" w:color="auto" w:fill="auto"/>
            <w:vAlign w:val="bottom"/>
          </w:tcPr>
          <w:p w:rsidR="00471124" w:rsidRPr="003007E9" w:rsidRDefault="007700AF" w:rsidP="00004EED">
            <w:pPr>
              <w:suppressAutoHyphens w:val="0"/>
              <w:autoSpaceDE w:val="0"/>
              <w:autoSpaceDN w:val="0"/>
              <w:adjustRightInd w:val="0"/>
              <w:spacing w:before="80" w:after="80" w:line="200" w:lineRule="exact"/>
              <w:jc w:val="right"/>
              <w:rPr>
                <w:rFonts w:eastAsia="Calibri"/>
                <w:i/>
                <w:sz w:val="16"/>
                <w:szCs w:val="24"/>
                <w:lang w:val="en-GB"/>
              </w:rPr>
            </w:pPr>
            <w:r w:rsidRPr="003007E9">
              <w:rPr>
                <w:rFonts w:eastAsia="Calibri"/>
                <w:i/>
                <w:sz w:val="16"/>
                <w:szCs w:val="24"/>
                <w:lang w:val="en-GB"/>
              </w:rPr>
              <w:t>Female</w:t>
            </w:r>
          </w:p>
        </w:tc>
        <w:tc>
          <w:tcPr>
            <w:tcW w:w="1045" w:type="dxa"/>
            <w:tcBorders>
              <w:top w:val="single" w:sz="4" w:space="0" w:color="auto"/>
              <w:bottom w:val="single" w:sz="12" w:space="0" w:color="auto"/>
            </w:tcBorders>
            <w:shd w:val="clear" w:color="auto" w:fill="auto"/>
            <w:vAlign w:val="bottom"/>
          </w:tcPr>
          <w:p w:rsidR="00471124" w:rsidRPr="003007E9" w:rsidRDefault="007700AF" w:rsidP="00004EED">
            <w:pPr>
              <w:suppressAutoHyphens w:val="0"/>
              <w:autoSpaceDE w:val="0"/>
              <w:autoSpaceDN w:val="0"/>
              <w:adjustRightInd w:val="0"/>
              <w:spacing w:before="80" w:after="80" w:line="200" w:lineRule="exact"/>
              <w:jc w:val="right"/>
              <w:rPr>
                <w:rFonts w:eastAsia="Calibri"/>
                <w:i/>
                <w:sz w:val="16"/>
                <w:szCs w:val="24"/>
                <w:lang w:val="en-GB"/>
              </w:rPr>
            </w:pPr>
            <w:r w:rsidRPr="003007E9">
              <w:rPr>
                <w:rFonts w:eastAsia="Calibri"/>
                <w:i/>
                <w:sz w:val="16"/>
                <w:szCs w:val="24"/>
                <w:lang w:val="en-GB"/>
              </w:rPr>
              <w:t xml:space="preserve">Percentage </w:t>
            </w:r>
            <w:r w:rsidR="00004EED" w:rsidRPr="003007E9">
              <w:rPr>
                <w:rFonts w:eastAsia="Calibri"/>
                <w:i/>
                <w:sz w:val="16"/>
                <w:szCs w:val="24"/>
                <w:lang w:val="en-GB"/>
              </w:rPr>
              <w:br/>
            </w:r>
            <w:r w:rsidRPr="003007E9">
              <w:rPr>
                <w:rFonts w:eastAsia="Calibri"/>
                <w:i/>
                <w:sz w:val="16"/>
                <w:szCs w:val="24"/>
                <w:lang w:val="en-GB"/>
              </w:rPr>
              <w:t>of women</w:t>
            </w:r>
          </w:p>
        </w:tc>
      </w:tr>
      <w:tr w:rsidR="00471124" w:rsidRPr="003007E9">
        <w:trPr>
          <w:trHeight w:val="20"/>
        </w:trPr>
        <w:tc>
          <w:tcPr>
            <w:tcW w:w="532" w:type="dxa"/>
            <w:tcBorders>
              <w:top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rPr>
                <w:rFonts w:eastAsia="Calibri"/>
                <w:sz w:val="18"/>
                <w:szCs w:val="24"/>
                <w:lang w:val="en-GB"/>
              </w:rPr>
            </w:pPr>
            <w:r w:rsidRPr="003007E9">
              <w:rPr>
                <w:rFonts w:eastAsia="Calibri"/>
                <w:sz w:val="18"/>
                <w:szCs w:val="24"/>
                <w:lang w:val="en-GB"/>
              </w:rPr>
              <w:t>01</w:t>
            </w:r>
          </w:p>
        </w:tc>
        <w:tc>
          <w:tcPr>
            <w:tcW w:w="2660" w:type="dxa"/>
            <w:tcBorders>
              <w:top w:val="single" w:sz="12" w:space="0" w:color="auto"/>
            </w:tcBorders>
            <w:shd w:val="clear" w:color="auto" w:fill="auto"/>
            <w:vAlign w:val="bottom"/>
          </w:tcPr>
          <w:p w:rsidR="00471124" w:rsidRPr="003007E9" w:rsidRDefault="00B25C7C" w:rsidP="00004EED">
            <w:pPr>
              <w:suppressAutoHyphens w:val="0"/>
              <w:autoSpaceDE w:val="0"/>
              <w:autoSpaceDN w:val="0"/>
              <w:adjustRightInd w:val="0"/>
              <w:spacing w:before="40" w:after="40" w:line="220" w:lineRule="exact"/>
              <w:rPr>
                <w:rFonts w:eastAsia="Calibri"/>
                <w:sz w:val="18"/>
                <w:szCs w:val="24"/>
                <w:lang w:val="en-GB"/>
              </w:rPr>
            </w:pPr>
            <w:r w:rsidRPr="003007E9">
              <w:rPr>
                <w:rFonts w:eastAsia="Calibri"/>
                <w:sz w:val="18"/>
                <w:szCs w:val="24"/>
                <w:lang w:val="en-GB"/>
              </w:rPr>
              <w:t>Hig</w:t>
            </w:r>
            <w:r w:rsidR="001D29DC" w:rsidRPr="003007E9">
              <w:rPr>
                <w:rFonts w:eastAsia="Calibri"/>
                <w:sz w:val="18"/>
                <w:szCs w:val="24"/>
                <w:lang w:val="en-GB"/>
              </w:rPr>
              <w:t>hest-</w:t>
            </w:r>
            <w:r w:rsidR="00645E6D" w:rsidRPr="003007E9">
              <w:rPr>
                <w:rFonts w:eastAsia="Calibri"/>
                <w:sz w:val="18"/>
                <w:szCs w:val="24"/>
                <w:lang w:val="en-GB"/>
              </w:rPr>
              <w:t>level</w:t>
            </w:r>
            <w:r w:rsidR="001D29DC" w:rsidRPr="003007E9">
              <w:rPr>
                <w:rFonts w:eastAsia="Calibri"/>
                <w:sz w:val="18"/>
                <w:szCs w:val="24"/>
                <w:lang w:val="en-GB"/>
              </w:rPr>
              <w:t xml:space="preserve"> </w:t>
            </w:r>
            <w:r w:rsidR="001D29DC" w:rsidRPr="003007E9">
              <w:rPr>
                <w:rFonts w:eastAsia="Calibri"/>
                <w:i/>
                <w:sz w:val="18"/>
                <w:szCs w:val="24"/>
                <w:lang w:val="en-GB"/>
              </w:rPr>
              <w:t>(hors grade</w:t>
            </w:r>
            <w:r w:rsidR="00645E6D" w:rsidRPr="003007E9">
              <w:rPr>
                <w:rFonts w:eastAsia="Calibri"/>
                <w:i/>
                <w:sz w:val="18"/>
                <w:szCs w:val="24"/>
                <w:lang w:val="en-GB"/>
              </w:rPr>
              <w:t>)</w:t>
            </w:r>
            <w:r w:rsidR="00645E6D" w:rsidRPr="003007E9">
              <w:rPr>
                <w:rFonts w:eastAsia="Calibri"/>
                <w:sz w:val="18"/>
                <w:szCs w:val="24"/>
                <w:lang w:val="en-GB"/>
              </w:rPr>
              <w:t xml:space="preserve"> </w:t>
            </w:r>
            <w:r w:rsidR="00F02EB1" w:rsidRPr="003007E9">
              <w:rPr>
                <w:rFonts w:eastAsia="Calibri"/>
                <w:sz w:val="18"/>
                <w:szCs w:val="24"/>
                <w:lang w:val="en-GB"/>
              </w:rPr>
              <w:t>prefect</w:t>
            </w:r>
          </w:p>
        </w:tc>
        <w:tc>
          <w:tcPr>
            <w:tcW w:w="1044" w:type="dxa"/>
            <w:tcBorders>
              <w:top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b/>
                <w:sz w:val="18"/>
                <w:szCs w:val="24"/>
                <w:lang w:val="en-GB"/>
              </w:rPr>
            </w:pPr>
            <w:r w:rsidRPr="003007E9">
              <w:rPr>
                <w:rFonts w:eastAsia="Calibri"/>
                <w:b/>
                <w:sz w:val="18"/>
                <w:szCs w:val="24"/>
                <w:lang w:val="en-GB"/>
              </w:rPr>
              <w:t>68</w:t>
            </w:r>
          </w:p>
        </w:tc>
        <w:tc>
          <w:tcPr>
            <w:tcW w:w="1045" w:type="dxa"/>
            <w:tcBorders>
              <w:top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64</w:t>
            </w:r>
          </w:p>
        </w:tc>
        <w:tc>
          <w:tcPr>
            <w:tcW w:w="1044" w:type="dxa"/>
            <w:tcBorders>
              <w:top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4</w:t>
            </w:r>
          </w:p>
        </w:tc>
        <w:tc>
          <w:tcPr>
            <w:tcW w:w="1045" w:type="dxa"/>
            <w:tcBorders>
              <w:top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5</w:t>
            </w:r>
            <w:r w:rsidR="007700AF" w:rsidRPr="003007E9">
              <w:rPr>
                <w:rFonts w:eastAsia="Calibri"/>
                <w:sz w:val="18"/>
                <w:szCs w:val="24"/>
                <w:lang w:val="en-GB"/>
              </w:rPr>
              <w:t>.</w:t>
            </w:r>
            <w:r w:rsidRPr="003007E9">
              <w:rPr>
                <w:rFonts w:eastAsia="Calibri"/>
                <w:sz w:val="18"/>
                <w:szCs w:val="24"/>
                <w:lang w:val="en-GB"/>
              </w:rPr>
              <w:t>88</w:t>
            </w:r>
          </w:p>
        </w:tc>
      </w:tr>
      <w:tr w:rsidR="00471124" w:rsidRPr="003007E9">
        <w:trPr>
          <w:trHeight w:val="20"/>
        </w:trPr>
        <w:tc>
          <w:tcPr>
            <w:tcW w:w="532"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rPr>
                <w:rFonts w:eastAsia="Calibri"/>
                <w:sz w:val="18"/>
                <w:szCs w:val="24"/>
                <w:lang w:val="en-GB"/>
              </w:rPr>
            </w:pPr>
            <w:r w:rsidRPr="003007E9">
              <w:rPr>
                <w:rFonts w:eastAsia="Calibri"/>
                <w:sz w:val="18"/>
                <w:szCs w:val="24"/>
                <w:lang w:val="en-GB"/>
              </w:rPr>
              <w:t>02</w:t>
            </w:r>
          </w:p>
        </w:tc>
        <w:tc>
          <w:tcPr>
            <w:tcW w:w="2660" w:type="dxa"/>
            <w:shd w:val="clear" w:color="auto" w:fill="auto"/>
            <w:vAlign w:val="bottom"/>
          </w:tcPr>
          <w:p w:rsidR="00471124" w:rsidRPr="003007E9" w:rsidRDefault="00946EEB" w:rsidP="00004EED">
            <w:pPr>
              <w:suppressAutoHyphens w:val="0"/>
              <w:autoSpaceDE w:val="0"/>
              <w:autoSpaceDN w:val="0"/>
              <w:adjustRightInd w:val="0"/>
              <w:spacing w:before="40" w:after="40" w:line="220" w:lineRule="exact"/>
              <w:rPr>
                <w:rFonts w:eastAsia="Calibri"/>
                <w:sz w:val="18"/>
                <w:szCs w:val="24"/>
                <w:lang w:val="en-GB"/>
              </w:rPr>
            </w:pPr>
            <w:r w:rsidRPr="003007E9">
              <w:rPr>
                <w:rFonts w:eastAsia="Calibri"/>
                <w:sz w:val="18"/>
                <w:szCs w:val="24"/>
                <w:lang w:val="en-GB"/>
              </w:rPr>
              <w:t xml:space="preserve">Departmental </w:t>
            </w:r>
            <w:r w:rsidR="00F02EB1" w:rsidRPr="003007E9">
              <w:rPr>
                <w:rFonts w:eastAsia="Calibri"/>
                <w:sz w:val="18"/>
                <w:szCs w:val="24"/>
                <w:lang w:val="en-GB"/>
              </w:rPr>
              <w:t>prefect</w:t>
            </w:r>
          </w:p>
        </w:tc>
        <w:tc>
          <w:tcPr>
            <w:tcW w:w="1044"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b/>
                <w:sz w:val="18"/>
                <w:szCs w:val="24"/>
                <w:lang w:val="en-GB"/>
              </w:rPr>
            </w:pPr>
            <w:r w:rsidRPr="003007E9">
              <w:rPr>
                <w:rFonts w:eastAsia="Calibri"/>
                <w:b/>
                <w:sz w:val="18"/>
                <w:szCs w:val="24"/>
                <w:lang w:val="en-GB"/>
              </w:rPr>
              <w:t>132</w:t>
            </w:r>
          </w:p>
        </w:tc>
        <w:tc>
          <w:tcPr>
            <w:tcW w:w="1045"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125</w:t>
            </w:r>
          </w:p>
        </w:tc>
        <w:tc>
          <w:tcPr>
            <w:tcW w:w="1044"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7</w:t>
            </w:r>
          </w:p>
        </w:tc>
        <w:tc>
          <w:tcPr>
            <w:tcW w:w="1045"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5</w:t>
            </w:r>
            <w:r w:rsidR="007700AF" w:rsidRPr="003007E9">
              <w:rPr>
                <w:rFonts w:eastAsia="Calibri"/>
                <w:sz w:val="18"/>
                <w:szCs w:val="24"/>
                <w:lang w:val="en-GB"/>
              </w:rPr>
              <w:t>.</w:t>
            </w:r>
            <w:r w:rsidRPr="003007E9">
              <w:rPr>
                <w:rFonts w:eastAsia="Calibri"/>
                <w:sz w:val="18"/>
                <w:szCs w:val="24"/>
                <w:lang w:val="en-GB"/>
              </w:rPr>
              <w:t>30</w:t>
            </w:r>
          </w:p>
        </w:tc>
      </w:tr>
      <w:tr w:rsidR="00471124" w:rsidRPr="003007E9">
        <w:trPr>
          <w:trHeight w:val="20"/>
        </w:trPr>
        <w:tc>
          <w:tcPr>
            <w:tcW w:w="532"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rPr>
                <w:rFonts w:eastAsia="Calibri"/>
                <w:sz w:val="18"/>
                <w:szCs w:val="24"/>
                <w:lang w:val="en-GB"/>
              </w:rPr>
            </w:pPr>
            <w:r w:rsidRPr="003007E9">
              <w:rPr>
                <w:rFonts w:eastAsia="Calibri"/>
                <w:sz w:val="18"/>
                <w:szCs w:val="24"/>
                <w:lang w:val="en-GB"/>
              </w:rPr>
              <w:t>03</w:t>
            </w:r>
          </w:p>
        </w:tc>
        <w:tc>
          <w:tcPr>
            <w:tcW w:w="2660" w:type="dxa"/>
            <w:shd w:val="clear" w:color="auto" w:fill="auto"/>
            <w:vAlign w:val="bottom"/>
          </w:tcPr>
          <w:p w:rsidR="00471124" w:rsidRPr="003007E9" w:rsidRDefault="00306337" w:rsidP="00004EED">
            <w:pPr>
              <w:suppressAutoHyphens w:val="0"/>
              <w:autoSpaceDE w:val="0"/>
              <w:autoSpaceDN w:val="0"/>
              <w:adjustRightInd w:val="0"/>
              <w:spacing w:before="40" w:after="40" w:line="220" w:lineRule="exact"/>
              <w:rPr>
                <w:rFonts w:eastAsia="Calibri"/>
                <w:sz w:val="18"/>
                <w:szCs w:val="24"/>
                <w:lang w:val="en-GB"/>
              </w:rPr>
            </w:pPr>
            <w:r w:rsidRPr="003007E9">
              <w:rPr>
                <w:rFonts w:eastAsia="Calibri"/>
                <w:sz w:val="18"/>
                <w:szCs w:val="24"/>
                <w:lang w:val="en-GB"/>
              </w:rPr>
              <w:t>General s</w:t>
            </w:r>
            <w:r w:rsidR="00D44DE7" w:rsidRPr="003007E9">
              <w:rPr>
                <w:rFonts w:eastAsia="Calibri"/>
                <w:sz w:val="18"/>
                <w:szCs w:val="24"/>
                <w:lang w:val="en-GB"/>
              </w:rPr>
              <w:t>ecretary</w:t>
            </w:r>
            <w:r w:rsidR="00471124" w:rsidRPr="003007E9">
              <w:rPr>
                <w:rFonts w:eastAsia="Calibri"/>
                <w:sz w:val="18"/>
                <w:szCs w:val="24"/>
                <w:lang w:val="en-GB"/>
              </w:rPr>
              <w:t xml:space="preserve"> </w:t>
            </w:r>
            <w:r w:rsidR="00946EEB" w:rsidRPr="003007E9">
              <w:rPr>
                <w:rFonts w:eastAsia="Calibri"/>
                <w:sz w:val="18"/>
                <w:szCs w:val="24"/>
                <w:lang w:val="en-GB"/>
              </w:rPr>
              <w:t xml:space="preserve">of </w:t>
            </w:r>
            <w:r w:rsidRPr="003007E9">
              <w:rPr>
                <w:rFonts w:eastAsia="Calibri"/>
                <w:sz w:val="18"/>
                <w:szCs w:val="24"/>
                <w:lang w:val="en-GB"/>
              </w:rPr>
              <w:t>prefecture</w:t>
            </w:r>
          </w:p>
        </w:tc>
        <w:tc>
          <w:tcPr>
            <w:tcW w:w="1044"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b/>
                <w:sz w:val="18"/>
                <w:szCs w:val="24"/>
                <w:lang w:val="en-GB"/>
              </w:rPr>
            </w:pPr>
            <w:r w:rsidRPr="003007E9">
              <w:rPr>
                <w:rFonts w:eastAsia="Calibri"/>
                <w:b/>
                <w:sz w:val="18"/>
                <w:szCs w:val="24"/>
                <w:lang w:val="en-GB"/>
              </w:rPr>
              <w:t>220</w:t>
            </w:r>
          </w:p>
        </w:tc>
        <w:tc>
          <w:tcPr>
            <w:tcW w:w="1045"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198</w:t>
            </w:r>
          </w:p>
        </w:tc>
        <w:tc>
          <w:tcPr>
            <w:tcW w:w="1044"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22</w:t>
            </w:r>
          </w:p>
        </w:tc>
        <w:tc>
          <w:tcPr>
            <w:tcW w:w="1045" w:type="dxa"/>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10</w:t>
            </w:r>
            <w:r w:rsidR="007700AF" w:rsidRPr="003007E9">
              <w:rPr>
                <w:rFonts w:eastAsia="Calibri"/>
                <w:sz w:val="18"/>
                <w:szCs w:val="24"/>
                <w:lang w:val="en-GB"/>
              </w:rPr>
              <w:t>.0</w:t>
            </w:r>
          </w:p>
        </w:tc>
      </w:tr>
      <w:tr w:rsidR="00471124" w:rsidRPr="003007E9">
        <w:trPr>
          <w:trHeight w:val="20"/>
        </w:trPr>
        <w:tc>
          <w:tcPr>
            <w:tcW w:w="532" w:type="dxa"/>
            <w:tcBorders>
              <w:bottom w:val="nil"/>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rPr>
                <w:rFonts w:eastAsia="Calibri"/>
                <w:sz w:val="18"/>
                <w:szCs w:val="24"/>
                <w:lang w:val="en-GB"/>
              </w:rPr>
            </w:pPr>
            <w:r w:rsidRPr="003007E9">
              <w:rPr>
                <w:rFonts w:eastAsia="Calibri"/>
                <w:sz w:val="18"/>
                <w:szCs w:val="24"/>
                <w:lang w:val="en-GB"/>
              </w:rPr>
              <w:t>04</w:t>
            </w:r>
          </w:p>
        </w:tc>
        <w:tc>
          <w:tcPr>
            <w:tcW w:w="2660" w:type="dxa"/>
            <w:tcBorders>
              <w:bottom w:val="single" w:sz="4" w:space="0" w:color="auto"/>
            </w:tcBorders>
            <w:shd w:val="clear" w:color="auto" w:fill="auto"/>
            <w:vAlign w:val="bottom"/>
          </w:tcPr>
          <w:p w:rsidR="00471124" w:rsidRPr="003007E9" w:rsidRDefault="00946EEB" w:rsidP="00004EED">
            <w:pPr>
              <w:suppressAutoHyphens w:val="0"/>
              <w:autoSpaceDE w:val="0"/>
              <w:autoSpaceDN w:val="0"/>
              <w:adjustRightInd w:val="0"/>
              <w:spacing w:before="40" w:after="40" w:line="220" w:lineRule="exact"/>
              <w:rPr>
                <w:rFonts w:eastAsia="Calibri"/>
                <w:sz w:val="18"/>
                <w:szCs w:val="24"/>
                <w:lang w:val="en-GB"/>
              </w:rPr>
            </w:pPr>
            <w:r w:rsidRPr="003007E9">
              <w:rPr>
                <w:rFonts w:eastAsia="Calibri"/>
                <w:sz w:val="18"/>
                <w:szCs w:val="24"/>
                <w:lang w:val="en-GB"/>
              </w:rPr>
              <w:t xml:space="preserve">Deputy </w:t>
            </w:r>
            <w:r w:rsidR="00F02EB1" w:rsidRPr="003007E9">
              <w:rPr>
                <w:rFonts w:eastAsia="Calibri"/>
                <w:sz w:val="18"/>
                <w:szCs w:val="24"/>
                <w:lang w:val="en-GB"/>
              </w:rPr>
              <w:t>prefect</w:t>
            </w:r>
          </w:p>
        </w:tc>
        <w:tc>
          <w:tcPr>
            <w:tcW w:w="1044" w:type="dxa"/>
            <w:tcBorders>
              <w:bottom w:val="single" w:sz="4"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b/>
                <w:sz w:val="18"/>
                <w:szCs w:val="24"/>
                <w:lang w:val="en-GB"/>
              </w:rPr>
            </w:pPr>
            <w:r w:rsidRPr="003007E9">
              <w:rPr>
                <w:rFonts w:eastAsia="Calibri"/>
                <w:b/>
                <w:sz w:val="18"/>
                <w:szCs w:val="24"/>
                <w:lang w:val="en-GB"/>
              </w:rPr>
              <w:t>311</w:t>
            </w:r>
          </w:p>
        </w:tc>
        <w:tc>
          <w:tcPr>
            <w:tcW w:w="1045" w:type="dxa"/>
            <w:tcBorders>
              <w:bottom w:val="single" w:sz="4"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244</w:t>
            </w:r>
          </w:p>
        </w:tc>
        <w:tc>
          <w:tcPr>
            <w:tcW w:w="1044" w:type="dxa"/>
            <w:tcBorders>
              <w:bottom w:val="single" w:sz="4"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67</w:t>
            </w:r>
          </w:p>
        </w:tc>
        <w:tc>
          <w:tcPr>
            <w:tcW w:w="1045" w:type="dxa"/>
            <w:tcBorders>
              <w:bottom w:val="single" w:sz="4" w:space="0" w:color="auto"/>
            </w:tcBorders>
            <w:shd w:val="clear" w:color="auto" w:fill="auto"/>
            <w:vAlign w:val="bottom"/>
          </w:tcPr>
          <w:p w:rsidR="00471124" w:rsidRPr="003007E9" w:rsidRDefault="00471124" w:rsidP="00004EED">
            <w:pPr>
              <w:suppressAutoHyphens w:val="0"/>
              <w:autoSpaceDE w:val="0"/>
              <w:autoSpaceDN w:val="0"/>
              <w:adjustRightInd w:val="0"/>
              <w:spacing w:before="40" w:after="40" w:line="220" w:lineRule="exact"/>
              <w:jc w:val="right"/>
              <w:rPr>
                <w:rFonts w:eastAsia="Calibri"/>
                <w:sz w:val="18"/>
                <w:szCs w:val="24"/>
                <w:lang w:val="en-GB"/>
              </w:rPr>
            </w:pPr>
            <w:r w:rsidRPr="003007E9">
              <w:rPr>
                <w:rFonts w:eastAsia="Calibri"/>
                <w:sz w:val="18"/>
                <w:szCs w:val="24"/>
                <w:lang w:val="en-GB"/>
              </w:rPr>
              <w:t>21</w:t>
            </w:r>
            <w:r w:rsidR="007700AF" w:rsidRPr="003007E9">
              <w:rPr>
                <w:rFonts w:eastAsia="Calibri"/>
                <w:sz w:val="18"/>
                <w:szCs w:val="24"/>
                <w:lang w:val="en-GB"/>
              </w:rPr>
              <w:t>.</w:t>
            </w:r>
            <w:r w:rsidRPr="003007E9">
              <w:rPr>
                <w:rFonts w:eastAsia="Calibri"/>
                <w:sz w:val="18"/>
                <w:szCs w:val="24"/>
                <w:lang w:val="en-GB"/>
              </w:rPr>
              <w:t>54</w:t>
            </w:r>
          </w:p>
        </w:tc>
      </w:tr>
      <w:tr w:rsidR="00471124" w:rsidRPr="003007E9">
        <w:trPr>
          <w:trHeight w:val="20"/>
        </w:trPr>
        <w:tc>
          <w:tcPr>
            <w:tcW w:w="532" w:type="dxa"/>
            <w:tcBorders>
              <w:top w:val="nil"/>
              <w:bottom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80" w:after="80" w:line="220" w:lineRule="exact"/>
              <w:rPr>
                <w:rFonts w:eastAsia="Calibri"/>
                <w:sz w:val="18"/>
                <w:szCs w:val="24"/>
                <w:lang w:val="en-GB"/>
              </w:rPr>
            </w:pPr>
            <w:r w:rsidRPr="003007E9">
              <w:rPr>
                <w:rFonts w:eastAsia="Calibri"/>
                <w:sz w:val="18"/>
                <w:szCs w:val="24"/>
                <w:lang w:val="en-GB"/>
              </w:rPr>
              <w:t>05</w:t>
            </w:r>
          </w:p>
        </w:tc>
        <w:tc>
          <w:tcPr>
            <w:tcW w:w="2660" w:type="dxa"/>
            <w:tcBorders>
              <w:top w:val="single" w:sz="4" w:space="0" w:color="auto"/>
              <w:bottom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80" w:after="80" w:line="220" w:lineRule="exact"/>
              <w:ind w:left="284"/>
              <w:rPr>
                <w:rFonts w:eastAsia="Calibri"/>
                <w:b/>
                <w:sz w:val="18"/>
                <w:szCs w:val="24"/>
                <w:lang w:val="en-GB"/>
              </w:rPr>
            </w:pPr>
            <w:r w:rsidRPr="003007E9">
              <w:rPr>
                <w:rFonts w:eastAsia="Calibri"/>
                <w:b/>
                <w:sz w:val="18"/>
                <w:szCs w:val="24"/>
                <w:lang w:val="en-GB"/>
              </w:rPr>
              <w:t>Total</w:t>
            </w:r>
          </w:p>
        </w:tc>
        <w:tc>
          <w:tcPr>
            <w:tcW w:w="1044" w:type="dxa"/>
            <w:tcBorders>
              <w:top w:val="single" w:sz="4" w:space="0" w:color="auto"/>
              <w:bottom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80" w:after="80" w:line="220" w:lineRule="exact"/>
              <w:jc w:val="right"/>
              <w:rPr>
                <w:rFonts w:eastAsia="Calibri"/>
                <w:b/>
                <w:sz w:val="18"/>
                <w:szCs w:val="24"/>
                <w:lang w:val="en-GB"/>
              </w:rPr>
            </w:pPr>
            <w:r w:rsidRPr="003007E9">
              <w:rPr>
                <w:rFonts w:eastAsia="Calibri"/>
                <w:b/>
                <w:sz w:val="18"/>
                <w:szCs w:val="24"/>
                <w:lang w:val="en-GB"/>
              </w:rPr>
              <w:t>731</w:t>
            </w:r>
          </w:p>
        </w:tc>
        <w:tc>
          <w:tcPr>
            <w:tcW w:w="1045" w:type="dxa"/>
            <w:tcBorders>
              <w:top w:val="single" w:sz="4" w:space="0" w:color="auto"/>
              <w:bottom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80" w:after="80" w:line="220" w:lineRule="exact"/>
              <w:jc w:val="right"/>
              <w:rPr>
                <w:rFonts w:eastAsia="Calibri"/>
                <w:b/>
                <w:sz w:val="18"/>
                <w:szCs w:val="24"/>
                <w:lang w:val="en-GB"/>
              </w:rPr>
            </w:pPr>
            <w:r w:rsidRPr="003007E9">
              <w:rPr>
                <w:rFonts w:eastAsia="Calibri"/>
                <w:b/>
                <w:sz w:val="18"/>
                <w:szCs w:val="24"/>
                <w:lang w:val="en-GB"/>
              </w:rPr>
              <w:t>631</w:t>
            </w:r>
          </w:p>
        </w:tc>
        <w:tc>
          <w:tcPr>
            <w:tcW w:w="1044" w:type="dxa"/>
            <w:tcBorders>
              <w:top w:val="single" w:sz="4" w:space="0" w:color="auto"/>
              <w:bottom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80" w:after="80" w:line="220" w:lineRule="exact"/>
              <w:jc w:val="right"/>
              <w:rPr>
                <w:rFonts w:eastAsia="Calibri"/>
                <w:b/>
                <w:sz w:val="18"/>
                <w:szCs w:val="24"/>
                <w:lang w:val="en-GB"/>
              </w:rPr>
            </w:pPr>
            <w:r w:rsidRPr="003007E9">
              <w:rPr>
                <w:rFonts w:eastAsia="Calibri"/>
                <w:b/>
                <w:sz w:val="18"/>
                <w:szCs w:val="24"/>
                <w:lang w:val="en-GB"/>
              </w:rPr>
              <w:t>100</w:t>
            </w:r>
          </w:p>
        </w:tc>
        <w:tc>
          <w:tcPr>
            <w:tcW w:w="1045" w:type="dxa"/>
            <w:tcBorders>
              <w:top w:val="single" w:sz="4" w:space="0" w:color="auto"/>
              <w:bottom w:val="single" w:sz="12" w:space="0" w:color="auto"/>
            </w:tcBorders>
            <w:shd w:val="clear" w:color="auto" w:fill="auto"/>
            <w:vAlign w:val="bottom"/>
          </w:tcPr>
          <w:p w:rsidR="00471124" w:rsidRPr="003007E9" w:rsidRDefault="00471124" w:rsidP="00004EED">
            <w:pPr>
              <w:suppressAutoHyphens w:val="0"/>
              <w:autoSpaceDE w:val="0"/>
              <w:autoSpaceDN w:val="0"/>
              <w:adjustRightInd w:val="0"/>
              <w:spacing w:before="80" w:after="80" w:line="220" w:lineRule="exact"/>
              <w:jc w:val="right"/>
              <w:rPr>
                <w:rFonts w:eastAsia="Calibri"/>
                <w:b/>
                <w:sz w:val="18"/>
                <w:szCs w:val="24"/>
                <w:lang w:val="en-GB"/>
              </w:rPr>
            </w:pPr>
            <w:r w:rsidRPr="003007E9">
              <w:rPr>
                <w:rFonts w:eastAsia="Calibri"/>
                <w:b/>
                <w:sz w:val="18"/>
                <w:szCs w:val="24"/>
                <w:lang w:val="en-GB"/>
              </w:rPr>
              <w:t>13</w:t>
            </w:r>
            <w:r w:rsidR="007700AF" w:rsidRPr="003007E9">
              <w:rPr>
                <w:rFonts w:eastAsia="Calibri"/>
                <w:b/>
                <w:sz w:val="18"/>
                <w:szCs w:val="24"/>
                <w:lang w:val="en-GB"/>
              </w:rPr>
              <w:t>.</w:t>
            </w:r>
            <w:r w:rsidRPr="003007E9">
              <w:rPr>
                <w:rFonts w:eastAsia="Calibri"/>
                <w:b/>
                <w:sz w:val="18"/>
                <w:szCs w:val="24"/>
                <w:lang w:val="en-GB"/>
              </w:rPr>
              <w:t>67</w:t>
            </w:r>
          </w:p>
        </w:tc>
      </w:tr>
    </w:tbl>
    <w:p w:rsidR="00471124" w:rsidRPr="003007E9" w:rsidRDefault="00946EEB" w:rsidP="0075139D">
      <w:pPr>
        <w:pStyle w:val="SingleTxtG"/>
        <w:spacing w:before="120" w:after="240"/>
        <w:ind w:firstLine="170"/>
        <w:jc w:val="left"/>
        <w:rPr>
          <w:rFonts w:eastAsia="Calibri"/>
          <w:sz w:val="18"/>
          <w:lang w:val="en-GB"/>
        </w:rPr>
      </w:pPr>
      <w:r w:rsidRPr="003007E9">
        <w:rPr>
          <w:rFonts w:eastAsia="Calibri"/>
          <w:i/>
          <w:sz w:val="18"/>
          <w:lang w:val="en-GB"/>
        </w:rPr>
        <w:t>Source</w:t>
      </w:r>
      <w:r w:rsidR="009E0467" w:rsidRPr="003007E9">
        <w:rPr>
          <w:rFonts w:eastAsia="Calibri"/>
          <w:i/>
          <w:sz w:val="18"/>
          <w:lang w:val="en-GB"/>
        </w:rPr>
        <w:t>:</w:t>
      </w:r>
      <w:r w:rsidR="00471124" w:rsidRPr="003007E9">
        <w:rPr>
          <w:rFonts w:eastAsia="Calibri"/>
          <w:sz w:val="18"/>
          <w:lang w:val="en-GB"/>
        </w:rPr>
        <w:t xml:space="preserve"> </w:t>
      </w:r>
      <w:r w:rsidRPr="003007E9">
        <w:rPr>
          <w:rFonts w:eastAsia="Calibri"/>
          <w:sz w:val="18"/>
          <w:lang w:val="en-GB"/>
        </w:rPr>
        <w:t>Department of Local Government</w:t>
      </w:r>
      <w:r w:rsidR="00471124" w:rsidRPr="003007E9">
        <w:rPr>
          <w:rFonts w:eastAsia="Calibri"/>
          <w:sz w:val="18"/>
          <w:lang w:val="en-GB"/>
        </w:rPr>
        <w:t xml:space="preserve"> (</w:t>
      </w:r>
      <w:r w:rsidR="00645E6D" w:rsidRPr="003007E9">
        <w:rPr>
          <w:rFonts w:eastAsia="Calibri"/>
          <w:sz w:val="18"/>
          <w:lang w:val="en-GB"/>
        </w:rPr>
        <w:t>Ministry of State</w:t>
      </w:r>
      <w:r w:rsidR="00471124" w:rsidRPr="003007E9">
        <w:rPr>
          <w:rFonts w:eastAsia="Calibri"/>
          <w:sz w:val="18"/>
          <w:lang w:val="en-GB"/>
        </w:rPr>
        <w:t xml:space="preserve">, </w:t>
      </w:r>
      <w:r w:rsidRPr="003007E9">
        <w:rPr>
          <w:rFonts w:eastAsia="Calibri"/>
          <w:sz w:val="18"/>
          <w:lang w:val="en-GB"/>
        </w:rPr>
        <w:t>Ministry of the Interior</w:t>
      </w:r>
      <w:r w:rsidR="001D29DC" w:rsidRPr="003007E9">
        <w:rPr>
          <w:rFonts w:eastAsia="Calibri"/>
          <w:sz w:val="18"/>
          <w:lang w:val="en-GB"/>
        </w:rPr>
        <w:t xml:space="preserve"> and Security</w:t>
      </w:r>
      <w:r w:rsidR="00471124" w:rsidRPr="003007E9">
        <w:rPr>
          <w:rFonts w:eastAsia="Calibri"/>
          <w:sz w:val="18"/>
          <w:lang w:val="en-GB"/>
        </w:rPr>
        <w:t>).</w:t>
      </w:r>
    </w:p>
    <w:p w:rsidR="00471124" w:rsidRPr="003007E9" w:rsidRDefault="00640BB2" w:rsidP="00B63E44">
      <w:pPr>
        <w:pStyle w:val="SingleTxtG"/>
        <w:rPr>
          <w:lang w:val="en-GB"/>
        </w:rPr>
      </w:pPr>
      <w:r w:rsidRPr="003007E9">
        <w:rPr>
          <w:lang w:val="en-GB"/>
        </w:rPr>
        <w:tab/>
      </w:r>
      <w:r w:rsidR="005B1FB3" w:rsidRPr="003007E9">
        <w:rPr>
          <w:lang w:val="en-GB"/>
        </w:rPr>
        <w:t>8.</w:t>
      </w:r>
      <w:r w:rsidR="005B1FB3" w:rsidRPr="003007E9">
        <w:rPr>
          <w:lang w:val="en-GB"/>
        </w:rPr>
        <w:tab/>
      </w:r>
      <w:r w:rsidR="00645E6D" w:rsidRPr="003007E9">
        <w:rPr>
          <w:i/>
          <w:lang w:val="en-GB"/>
        </w:rPr>
        <w:t>Department</w:t>
      </w:r>
      <w:r w:rsidR="00471124" w:rsidRPr="003007E9">
        <w:rPr>
          <w:i/>
          <w:lang w:val="en-GB"/>
        </w:rPr>
        <w:t>s</w:t>
      </w:r>
      <w:r w:rsidR="009E0467" w:rsidRPr="003007E9">
        <w:rPr>
          <w:i/>
          <w:lang w:val="en-GB"/>
        </w:rPr>
        <w:t>:</w:t>
      </w:r>
      <w:r w:rsidR="00471124" w:rsidRPr="003007E9">
        <w:rPr>
          <w:lang w:val="en-GB"/>
        </w:rPr>
        <w:t xml:space="preserve"> </w:t>
      </w:r>
      <w:r w:rsidR="00B63E44" w:rsidRPr="003007E9">
        <w:rPr>
          <w:lang w:val="en-GB"/>
        </w:rPr>
        <w:t xml:space="preserve">1 </w:t>
      </w:r>
      <w:r w:rsidR="001D29DC" w:rsidRPr="003007E9">
        <w:rPr>
          <w:lang w:val="en-GB"/>
        </w:rPr>
        <w:t>female</w:t>
      </w:r>
      <w:r w:rsidR="00645E6D" w:rsidRPr="003007E9">
        <w:rPr>
          <w:lang w:val="en-GB"/>
        </w:rPr>
        <w:t xml:space="preserve"> General Council </w:t>
      </w:r>
      <w:r w:rsidR="00B46B32" w:rsidRPr="003007E9">
        <w:rPr>
          <w:lang w:val="en-GB"/>
        </w:rPr>
        <w:t>c</w:t>
      </w:r>
      <w:r w:rsidR="00645E6D" w:rsidRPr="003007E9">
        <w:rPr>
          <w:lang w:val="en-GB"/>
        </w:rPr>
        <w:t>hairperson</w:t>
      </w:r>
      <w:r w:rsidR="00B46B32" w:rsidRPr="003007E9">
        <w:rPr>
          <w:lang w:val="en-GB"/>
        </w:rPr>
        <w:t>.</w:t>
      </w:r>
    </w:p>
    <w:p w:rsidR="00471124" w:rsidRPr="003007E9" w:rsidRDefault="00640BB2" w:rsidP="00B63E44">
      <w:pPr>
        <w:pStyle w:val="SingleTxtG"/>
        <w:rPr>
          <w:lang w:val="en-GB"/>
        </w:rPr>
      </w:pPr>
      <w:r w:rsidRPr="003007E9">
        <w:rPr>
          <w:lang w:val="en-GB"/>
        </w:rPr>
        <w:tab/>
      </w:r>
      <w:r w:rsidR="005B1FB3" w:rsidRPr="003007E9">
        <w:rPr>
          <w:lang w:val="en-GB"/>
        </w:rPr>
        <w:t>9.</w:t>
      </w:r>
      <w:r w:rsidR="005B1FB3" w:rsidRPr="003007E9">
        <w:rPr>
          <w:lang w:val="en-GB"/>
        </w:rPr>
        <w:tab/>
      </w:r>
      <w:r w:rsidR="00471124" w:rsidRPr="003007E9">
        <w:rPr>
          <w:i/>
          <w:lang w:val="en-GB"/>
        </w:rPr>
        <w:t>Communes</w:t>
      </w:r>
      <w:r w:rsidR="009E0467" w:rsidRPr="003007E9">
        <w:rPr>
          <w:i/>
          <w:lang w:val="en-GB"/>
        </w:rPr>
        <w:t>:</w:t>
      </w:r>
      <w:r w:rsidR="00471124" w:rsidRPr="003007E9">
        <w:rPr>
          <w:lang w:val="en-GB"/>
        </w:rPr>
        <w:t xml:space="preserve"> </w:t>
      </w:r>
      <w:r w:rsidR="00645E6D" w:rsidRPr="003007E9">
        <w:rPr>
          <w:lang w:val="en-GB"/>
        </w:rPr>
        <w:t>9 female mayors out of</w:t>
      </w:r>
      <w:r w:rsidR="00471124" w:rsidRPr="003007E9">
        <w:rPr>
          <w:lang w:val="en-GB"/>
        </w:rPr>
        <w:t xml:space="preserve"> 197, </w:t>
      </w:r>
      <w:r w:rsidR="00645E6D" w:rsidRPr="003007E9">
        <w:rPr>
          <w:lang w:val="en-GB"/>
        </w:rPr>
        <w:t>or 4.</w:t>
      </w:r>
      <w:r w:rsidR="00471124" w:rsidRPr="003007E9">
        <w:rPr>
          <w:lang w:val="en-GB"/>
        </w:rPr>
        <w:t>56</w:t>
      </w:r>
      <w:r w:rsidR="00A60F47" w:rsidRPr="003007E9">
        <w:rPr>
          <w:lang w:val="en-GB"/>
        </w:rPr>
        <w:t xml:space="preserve"> per cent</w:t>
      </w:r>
      <w:r w:rsidR="00471124" w:rsidRPr="003007E9">
        <w:rPr>
          <w:lang w:val="en-GB"/>
        </w:rPr>
        <w:t>.</w:t>
      </w:r>
    </w:p>
    <w:p w:rsidR="00471124" w:rsidRPr="003007E9" w:rsidRDefault="005B1FB3" w:rsidP="00645E6D">
      <w:pPr>
        <w:pStyle w:val="SingleTxtG"/>
        <w:rPr>
          <w:lang w:val="en-GB"/>
        </w:rPr>
      </w:pPr>
      <w:r w:rsidRPr="003007E9">
        <w:rPr>
          <w:lang w:val="en-GB"/>
        </w:rPr>
        <w:t>118.</w:t>
      </w:r>
      <w:r w:rsidRPr="003007E9">
        <w:rPr>
          <w:lang w:val="en-GB"/>
        </w:rPr>
        <w:tab/>
      </w:r>
      <w:r w:rsidR="001D29DC" w:rsidRPr="003007E9">
        <w:rPr>
          <w:lang w:val="en-GB"/>
        </w:rPr>
        <w:t>One</w:t>
      </w:r>
      <w:r w:rsidR="00645E6D" w:rsidRPr="003007E9">
        <w:rPr>
          <w:lang w:val="en-GB"/>
        </w:rPr>
        <w:t xml:space="preserve"> woman</w:t>
      </w:r>
      <w:r w:rsidR="00471124" w:rsidRPr="003007E9">
        <w:rPr>
          <w:lang w:val="en-GB"/>
        </w:rPr>
        <w:t>, Jacqueline O</w:t>
      </w:r>
      <w:r w:rsidR="001C4037" w:rsidRPr="003007E9">
        <w:rPr>
          <w:lang w:val="en-GB"/>
        </w:rPr>
        <w:t>ble</w:t>
      </w:r>
      <w:r w:rsidR="00471124" w:rsidRPr="003007E9">
        <w:rPr>
          <w:lang w:val="en-GB"/>
        </w:rPr>
        <w:t xml:space="preserve">, </w:t>
      </w:r>
      <w:r w:rsidR="00645E6D" w:rsidRPr="003007E9">
        <w:rPr>
          <w:lang w:val="en-GB"/>
        </w:rPr>
        <w:t xml:space="preserve">a former Minister of Justice and Public Freedoms, was a candidate in the last presidential election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645E6D" w:rsidRPr="003007E9">
        <w:rPr>
          <w:lang w:val="en-GB"/>
        </w:rPr>
        <w:t>She obtained 2,273 votes, or 0.27 per cent of the total</w:t>
      </w:r>
      <w:r w:rsidR="00471124" w:rsidRPr="003007E9">
        <w:rPr>
          <w:lang w:val="en-GB"/>
        </w:rPr>
        <w:t>.</w:t>
      </w:r>
    </w:p>
    <w:p w:rsidR="00645E6D" w:rsidRPr="003007E9" w:rsidRDefault="005B1FB3" w:rsidP="00640BB2">
      <w:pPr>
        <w:pStyle w:val="SingleTxtG"/>
        <w:rPr>
          <w:lang w:val="en-GB"/>
        </w:rPr>
      </w:pPr>
      <w:r w:rsidRPr="003007E9">
        <w:rPr>
          <w:lang w:val="en-GB"/>
        </w:rPr>
        <w:t>119.</w:t>
      </w:r>
      <w:r w:rsidRPr="003007E9">
        <w:rPr>
          <w:lang w:val="en-GB"/>
        </w:rPr>
        <w:tab/>
      </w:r>
      <w:r w:rsidR="00B13E7B" w:rsidRPr="003007E9">
        <w:rPr>
          <w:lang w:val="en-GB"/>
        </w:rPr>
        <w:t>In the private sector, women account for</w:t>
      </w:r>
      <w:r w:rsidR="00B46B32" w:rsidRPr="003007E9">
        <w:rPr>
          <w:lang w:val="en-GB"/>
        </w:rPr>
        <w:t xml:space="preserve"> only</w:t>
      </w:r>
      <w:r w:rsidR="00B13E7B" w:rsidRPr="003007E9">
        <w:rPr>
          <w:lang w:val="en-GB"/>
        </w:rPr>
        <w:t xml:space="preserve"> a small percentage of workers and are unlikely to rise to positions of responsibility. This situation </w:t>
      </w:r>
      <w:r w:rsidR="00B46B32" w:rsidRPr="003007E9">
        <w:rPr>
          <w:lang w:val="en-GB"/>
        </w:rPr>
        <w:t xml:space="preserve">is a consequence of female underrepresentation </w:t>
      </w:r>
      <w:r w:rsidR="00B13E7B" w:rsidRPr="003007E9">
        <w:rPr>
          <w:lang w:val="en-GB"/>
        </w:rPr>
        <w:t xml:space="preserve">in the school system and </w:t>
      </w:r>
      <w:r w:rsidR="00B46B32" w:rsidRPr="003007E9">
        <w:rPr>
          <w:lang w:val="en-GB"/>
        </w:rPr>
        <w:t xml:space="preserve">in </w:t>
      </w:r>
      <w:r w:rsidR="001D29DC" w:rsidRPr="003007E9">
        <w:rPr>
          <w:lang w:val="en-GB"/>
        </w:rPr>
        <w:t>vocational</w:t>
      </w:r>
      <w:r w:rsidR="00B13E7B" w:rsidRPr="003007E9">
        <w:rPr>
          <w:lang w:val="en-GB"/>
        </w:rPr>
        <w:t xml:space="preserve"> training. </w:t>
      </w:r>
      <w:r w:rsidR="001D29DC" w:rsidRPr="003007E9">
        <w:rPr>
          <w:lang w:val="en-GB"/>
        </w:rPr>
        <w:t>W</w:t>
      </w:r>
      <w:r w:rsidR="00B13E7B" w:rsidRPr="003007E9">
        <w:rPr>
          <w:lang w:val="en-GB"/>
        </w:rPr>
        <w:t>omen account for between 60 and 70 per cent of workers active in the primary sector (agriculture, stockbreeding).</w:t>
      </w:r>
    </w:p>
    <w:p w:rsidR="00B13E7B" w:rsidRPr="003007E9" w:rsidRDefault="005B1FB3" w:rsidP="00640BB2">
      <w:pPr>
        <w:pStyle w:val="SingleTxtG"/>
        <w:rPr>
          <w:lang w:val="en-GB"/>
        </w:rPr>
      </w:pPr>
      <w:r w:rsidRPr="003007E9">
        <w:rPr>
          <w:lang w:val="en-GB"/>
        </w:rPr>
        <w:t>120.</w:t>
      </w:r>
      <w:r w:rsidRPr="003007E9">
        <w:rPr>
          <w:lang w:val="en-GB"/>
        </w:rPr>
        <w:tab/>
      </w:r>
      <w:r w:rsidR="00B13E7B" w:rsidRPr="003007E9">
        <w:rPr>
          <w:lang w:val="en-GB"/>
        </w:rPr>
        <w:t xml:space="preserve">In view of their contribution to this sector, the Government has encouraged them to organize into cooperatives </w:t>
      </w:r>
      <w:r w:rsidR="00B46B32" w:rsidRPr="003007E9">
        <w:rPr>
          <w:lang w:val="en-GB"/>
        </w:rPr>
        <w:t xml:space="preserve">in order to </w:t>
      </w:r>
      <w:r w:rsidR="00B13E7B" w:rsidRPr="003007E9">
        <w:rPr>
          <w:lang w:val="en-GB"/>
        </w:rPr>
        <w:t xml:space="preserve">increase their </w:t>
      </w:r>
      <w:r w:rsidR="005D0A7F" w:rsidRPr="003007E9">
        <w:rPr>
          <w:lang w:val="en-GB"/>
        </w:rPr>
        <w:t>scale</w:t>
      </w:r>
      <w:r w:rsidR="00B13E7B" w:rsidRPr="003007E9">
        <w:rPr>
          <w:lang w:val="en-GB"/>
        </w:rPr>
        <w:t xml:space="preserve"> and </w:t>
      </w:r>
      <w:r w:rsidR="00B46B32" w:rsidRPr="003007E9">
        <w:rPr>
          <w:lang w:val="en-GB"/>
        </w:rPr>
        <w:t>mass</w:t>
      </w:r>
      <w:r w:rsidR="00B13E7B" w:rsidRPr="003007E9">
        <w:rPr>
          <w:lang w:val="en-GB"/>
        </w:rPr>
        <w:t xml:space="preserve"> in their dealings with the </w:t>
      </w:r>
      <w:r w:rsidR="0049004E" w:rsidRPr="003007E9">
        <w:rPr>
          <w:lang w:val="en-GB"/>
        </w:rPr>
        <w:t xml:space="preserve">businesses </w:t>
      </w:r>
      <w:r w:rsidR="00B46B32" w:rsidRPr="003007E9">
        <w:rPr>
          <w:lang w:val="en-GB"/>
        </w:rPr>
        <w:t>to which</w:t>
      </w:r>
      <w:r w:rsidR="0049004E" w:rsidRPr="003007E9">
        <w:rPr>
          <w:lang w:val="en-GB"/>
        </w:rPr>
        <w:t xml:space="preserve"> </w:t>
      </w:r>
      <w:r w:rsidR="001D29DC" w:rsidRPr="003007E9">
        <w:rPr>
          <w:lang w:val="en-GB"/>
        </w:rPr>
        <w:t>they sell their</w:t>
      </w:r>
      <w:r w:rsidR="0049004E" w:rsidRPr="003007E9">
        <w:rPr>
          <w:lang w:val="en-GB"/>
        </w:rPr>
        <w:t xml:space="preserve"> output. </w:t>
      </w:r>
      <w:r w:rsidR="00B46B32" w:rsidRPr="003007E9">
        <w:rPr>
          <w:lang w:val="en-GB"/>
        </w:rPr>
        <w:t>As a result of this State initiative,</w:t>
      </w:r>
      <w:r w:rsidR="0049004E" w:rsidRPr="003007E9">
        <w:rPr>
          <w:lang w:val="en-GB"/>
        </w:rPr>
        <w:t xml:space="preserve"> over 44 formal women</w:t>
      </w:r>
      <w:r w:rsidR="00C624D5" w:rsidRPr="003007E9">
        <w:rPr>
          <w:lang w:val="en-GB"/>
        </w:rPr>
        <w:t>’</w:t>
      </w:r>
      <w:r w:rsidR="0049004E" w:rsidRPr="003007E9">
        <w:rPr>
          <w:lang w:val="en-GB"/>
        </w:rPr>
        <w:t xml:space="preserve">s groupings and cooperatives </w:t>
      </w:r>
      <w:r w:rsidR="00B46B32" w:rsidRPr="003007E9">
        <w:rPr>
          <w:lang w:val="en-GB"/>
        </w:rPr>
        <w:t>were</w:t>
      </w:r>
      <w:r w:rsidR="0049004E" w:rsidRPr="003007E9">
        <w:rPr>
          <w:lang w:val="en-GB"/>
        </w:rPr>
        <w:t xml:space="preserve"> registered in 2002.</w:t>
      </w:r>
    </w:p>
    <w:p w:rsidR="0049004E" w:rsidRPr="003007E9" w:rsidRDefault="005B1FB3" w:rsidP="0049004E">
      <w:pPr>
        <w:pStyle w:val="SingleTxtG"/>
        <w:rPr>
          <w:lang w:val="en-GB"/>
        </w:rPr>
      </w:pPr>
      <w:r w:rsidRPr="003007E9">
        <w:rPr>
          <w:lang w:val="en-GB"/>
        </w:rPr>
        <w:t>121.</w:t>
      </w:r>
      <w:r w:rsidRPr="003007E9">
        <w:rPr>
          <w:lang w:val="en-GB"/>
        </w:rPr>
        <w:tab/>
      </w:r>
      <w:r w:rsidR="0049004E" w:rsidRPr="003007E9">
        <w:rPr>
          <w:lang w:val="en-GB"/>
        </w:rPr>
        <w:t>The secondary sector</w:t>
      </w:r>
      <w:r w:rsidR="00822586" w:rsidRPr="003007E9">
        <w:rPr>
          <w:lang w:val="en-GB"/>
        </w:rPr>
        <w:t xml:space="preserve"> (</w:t>
      </w:r>
      <w:r w:rsidR="0049004E" w:rsidRPr="003007E9">
        <w:rPr>
          <w:lang w:val="en-GB"/>
        </w:rPr>
        <w:t>small and medium-sized industries</w:t>
      </w:r>
      <w:r w:rsidR="00471124" w:rsidRPr="003007E9">
        <w:rPr>
          <w:lang w:val="en-GB"/>
        </w:rPr>
        <w:t xml:space="preserve"> </w:t>
      </w:r>
      <w:r w:rsidR="0049004E" w:rsidRPr="003007E9">
        <w:rPr>
          <w:lang w:val="en-GB"/>
        </w:rPr>
        <w:t xml:space="preserve">and </w:t>
      </w:r>
      <w:r w:rsidR="00822586" w:rsidRPr="003007E9">
        <w:rPr>
          <w:lang w:val="en-GB"/>
        </w:rPr>
        <w:t>small and medium</w:t>
      </w:r>
      <w:r w:rsidR="00597AD9" w:rsidRPr="003007E9">
        <w:rPr>
          <w:lang w:val="en-GB"/>
        </w:rPr>
        <w:noBreakHyphen/>
      </w:r>
      <w:r w:rsidR="00822586" w:rsidRPr="003007E9">
        <w:rPr>
          <w:lang w:val="en-GB"/>
        </w:rPr>
        <w:t>sized enterprises)</w:t>
      </w:r>
      <w:r w:rsidR="001270E0" w:rsidRPr="003007E9">
        <w:rPr>
          <w:lang w:val="en-GB"/>
        </w:rPr>
        <w:t xml:space="preserve"> </w:t>
      </w:r>
      <w:r w:rsidR="0049004E" w:rsidRPr="003007E9">
        <w:rPr>
          <w:lang w:val="en-GB"/>
        </w:rPr>
        <w:t>employ</w:t>
      </w:r>
      <w:r w:rsidR="00822586" w:rsidRPr="003007E9">
        <w:rPr>
          <w:lang w:val="en-GB"/>
        </w:rPr>
        <w:t>s</w:t>
      </w:r>
      <w:r w:rsidR="0049004E" w:rsidRPr="003007E9">
        <w:rPr>
          <w:lang w:val="en-GB"/>
        </w:rPr>
        <w:t xml:space="preserve"> 16.7 per cent of the country</w:t>
      </w:r>
      <w:r w:rsidR="00C624D5" w:rsidRPr="003007E9">
        <w:rPr>
          <w:lang w:val="en-GB"/>
        </w:rPr>
        <w:t>’</w:t>
      </w:r>
      <w:r w:rsidR="0049004E" w:rsidRPr="003007E9">
        <w:rPr>
          <w:lang w:val="en-GB"/>
        </w:rPr>
        <w:t xml:space="preserve">s active population. Women, of whom the vast majority work in </w:t>
      </w:r>
      <w:r w:rsidR="00822586" w:rsidRPr="003007E9">
        <w:rPr>
          <w:lang w:val="en-GB"/>
        </w:rPr>
        <w:t>agroindustry</w:t>
      </w:r>
      <w:r w:rsidR="0049004E" w:rsidRPr="003007E9">
        <w:rPr>
          <w:lang w:val="en-GB"/>
        </w:rPr>
        <w:t xml:space="preserve"> (food, f</w:t>
      </w:r>
      <w:r w:rsidR="005D0A7F" w:rsidRPr="003007E9">
        <w:rPr>
          <w:lang w:val="en-GB"/>
        </w:rPr>
        <w:t>isheries and</w:t>
      </w:r>
      <w:r w:rsidR="00822586" w:rsidRPr="003007E9">
        <w:rPr>
          <w:lang w:val="en-GB"/>
        </w:rPr>
        <w:t xml:space="preserve"> textiles), the packaging</w:t>
      </w:r>
      <w:r w:rsidR="0049004E" w:rsidRPr="003007E9">
        <w:rPr>
          <w:lang w:val="en-GB"/>
        </w:rPr>
        <w:t xml:space="preserve"> industry and the petrochemical industry (cosmetics, etc.), account for 3.5 per cent of all workers in the sector.</w:t>
      </w:r>
    </w:p>
    <w:p w:rsidR="00471124" w:rsidRPr="003007E9" w:rsidRDefault="005B1FB3" w:rsidP="00640BB2">
      <w:pPr>
        <w:pStyle w:val="SingleTxtG"/>
        <w:rPr>
          <w:lang w:val="en-GB"/>
        </w:rPr>
      </w:pPr>
      <w:r w:rsidRPr="003007E9">
        <w:rPr>
          <w:lang w:val="en-GB"/>
        </w:rPr>
        <w:t>122.</w:t>
      </w:r>
      <w:r w:rsidRPr="003007E9">
        <w:rPr>
          <w:lang w:val="en-GB"/>
        </w:rPr>
        <w:tab/>
      </w:r>
      <w:r w:rsidR="0049004E" w:rsidRPr="003007E9">
        <w:rPr>
          <w:lang w:val="en-GB"/>
        </w:rPr>
        <w:t xml:space="preserve">Women represented 22 per cent of the active population working in the tertiary sector </w:t>
      </w:r>
      <w:r w:rsidR="00471124" w:rsidRPr="003007E9">
        <w:rPr>
          <w:lang w:val="en-GB"/>
        </w:rPr>
        <w:t>(comm</w:t>
      </w:r>
      <w:r w:rsidR="005D0A7F" w:rsidRPr="003007E9">
        <w:rPr>
          <w:lang w:val="en-GB"/>
        </w:rPr>
        <w:t>erce, services and</w:t>
      </w:r>
      <w:r w:rsidR="0049004E" w:rsidRPr="003007E9">
        <w:rPr>
          <w:lang w:val="en-GB"/>
        </w:rPr>
        <w:t xml:space="preserve"> administration) in 1991, with</w:t>
      </w:r>
      <w:r w:rsidR="00471124" w:rsidRPr="003007E9">
        <w:rPr>
          <w:lang w:val="en-GB"/>
        </w:rPr>
        <w:t xml:space="preserve"> 47</w:t>
      </w:r>
      <w:r w:rsidR="00A60F47" w:rsidRPr="003007E9">
        <w:rPr>
          <w:lang w:val="en-GB"/>
        </w:rPr>
        <w:t xml:space="preserve"> per cent</w:t>
      </w:r>
      <w:r w:rsidR="00471124" w:rsidRPr="003007E9">
        <w:rPr>
          <w:lang w:val="en-GB"/>
        </w:rPr>
        <w:t xml:space="preserve"> </w:t>
      </w:r>
      <w:r w:rsidR="0049004E" w:rsidRPr="003007E9">
        <w:rPr>
          <w:lang w:val="en-GB"/>
        </w:rPr>
        <w:t>in e</w:t>
      </w:r>
      <w:r w:rsidR="00471124" w:rsidRPr="003007E9">
        <w:rPr>
          <w:lang w:val="en-GB"/>
        </w:rPr>
        <w:t>ducation, 11</w:t>
      </w:r>
      <w:r w:rsidR="00A60F47" w:rsidRPr="003007E9">
        <w:rPr>
          <w:lang w:val="en-GB"/>
        </w:rPr>
        <w:t xml:space="preserve"> per cent</w:t>
      </w:r>
      <w:r w:rsidR="00471124" w:rsidRPr="003007E9">
        <w:rPr>
          <w:lang w:val="en-GB"/>
        </w:rPr>
        <w:t xml:space="preserve"> </w:t>
      </w:r>
      <w:r w:rsidR="0049004E" w:rsidRPr="003007E9">
        <w:rPr>
          <w:lang w:val="en-GB"/>
        </w:rPr>
        <w:t>in health care and</w:t>
      </w:r>
      <w:r w:rsidR="00471124" w:rsidRPr="003007E9">
        <w:rPr>
          <w:lang w:val="en-GB"/>
        </w:rPr>
        <w:t xml:space="preserve"> 18</w:t>
      </w:r>
      <w:r w:rsidR="00A60F47" w:rsidRPr="003007E9">
        <w:rPr>
          <w:lang w:val="en-GB"/>
        </w:rPr>
        <w:t xml:space="preserve"> per cent</w:t>
      </w:r>
      <w:r w:rsidR="00471124" w:rsidRPr="003007E9">
        <w:rPr>
          <w:lang w:val="en-GB"/>
        </w:rPr>
        <w:t xml:space="preserve"> </w:t>
      </w:r>
      <w:r w:rsidR="0049004E" w:rsidRPr="003007E9">
        <w:rPr>
          <w:lang w:val="en-GB"/>
        </w:rPr>
        <w:t xml:space="preserve">in general </w:t>
      </w:r>
      <w:r w:rsidR="005D0A7F" w:rsidRPr="003007E9">
        <w:rPr>
          <w:lang w:val="en-GB"/>
        </w:rPr>
        <w:t>administration</w:t>
      </w:r>
      <w:r w:rsidR="00471124" w:rsidRPr="003007E9">
        <w:rPr>
          <w:lang w:val="en-GB"/>
        </w:rPr>
        <w:t xml:space="preserve">. </w:t>
      </w:r>
      <w:r w:rsidR="0049004E" w:rsidRPr="003007E9">
        <w:rPr>
          <w:lang w:val="en-GB"/>
        </w:rPr>
        <w:t>I</w:t>
      </w:r>
      <w:r w:rsidR="00471124" w:rsidRPr="003007E9">
        <w:rPr>
          <w:lang w:val="en-GB"/>
        </w:rPr>
        <w:t xml:space="preserve">n 2001, </w:t>
      </w:r>
      <w:r w:rsidR="00F63108" w:rsidRPr="003007E9">
        <w:rPr>
          <w:lang w:val="en-GB"/>
        </w:rPr>
        <w:t xml:space="preserve">they represented </w:t>
      </w:r>
      <w:r w:rsidR="00471124" w:rsidRPr="003007E9">
        <w:rPr>
          <w:lang w:val="en-GB"/>
        </w:rPr>
        <w:t>33</w:t>
      </w:r>
      <w:r w:rsidR="00A60F47" w:rsidRPr="003007E9">
        <w:rPr>
          <w:lang w:val="en-GB"/>
        </w:rPr>
        <w:t xml:space="preserve"> per cent</w:t>
      </w:r>
      <w:r w:rsidR="00471124" w:rsidRPr="003007E9">
        <w:rPr>
          <w:lang w:val="en-GB"/>
        </w:rPr>
        <w:t xml:space="preserve"> </w:t>
      </w:r>
      <w:r w:rsidR="00F63108" w:rsidRPr="003007E9">
        <w:rPr>
          <w:lang w:val="en-GB"/>
        </w:rPr>
        <w:t>of the active population working in this sector</w:t>
      </w:r>
      <w:r w:rsidR="00471124" w:rsidRPr="003007E9">
        <w:rPr>
          <w:lang w:val="en-GB"/>
        </w:rPr>
        <w:t>.</w:t>
      </w:r>
    </w:p>
    <w:p w:rsidR="00471124" w:rsidRPr="003007E9" w:rsidRDefault="005B1FB3" w:rsidP="00F63108">
      <w:pPr>
        <w:pStyle w:val="SingleTxtG"/>
        <w:rPr>
          <w:lang w:val="en-GB"/>
        </w:rPr>
      </w:pPr>
      <w:r w:rsidRPr="003007E9">
        <w:rPr>
          <w:lang w:val="en-GB"/>
        </w:rPr>
        <w:t>123.</w:t>
      </w:r>
      <w:r w:rsidRPr="003007E9">
        <w:rPr>
          <w:lang w:val="en-GB"/>
        </w:rPr>
        <w:tab/>
      </w:r>
      <w:r w:rsidR="00F63108" w:rsidRPr="003007E9">
        <w:rPr>
          <w:lang w:val="en-GB"/>
        </w:rPr>
        <w:t xml:space="preserve">Despite this </w:t>
      </w:r>
      <w:r w:rsidR="00822586" w:rsidRPr="003007E9">
        <w:rPr>
          <w:lang w:val="en-GB"/>
        </w:rPr>
        <w:t>evolution</w:t>
      </w:r>
      <w:r w:rsidR="00F63108" w:rsidRPr="003007E9">
        <w:rPr>
          <w:lang w:val="en-GB"/>
        </w:rPr>
        <w:t>, gender inequalities persist to women</w:t>
      </w:r>
      <w:r w:rsidR="00C624D5" w:rsidRPr="003007E9">
        <w:rPr>
          <w:lang w:val="en-GB"/>
        </w:rPr>
        <w:t>’</w:t>
      </w:r>
      <w:r w:rsidR="00822586" w:rsidRPr="003007E9">
        <w:rPr>
          <w:lang w:val="en-GB"/>
        </w:rPr>
        <w:t>s disadvantage. This under</w:t>
      </w:r>
      <w:r w:rsidR="00F63108" w:rsidRPr="003007E9">
        <w:rPr>
          <w:lang w:val="en-GB"/>
        </w:rPr>
        <w:t xml:space="preserve">representation of women in State institutions, the </w:t>
      </w:r>
      <w:r w:rsidR="0036027E" w:rsidRPr="003007E9">
        <w:rPr>
          <w:lang w:val="en-GB"/>
        </w:rPr>
        <w:t>public administration</w:t>
      </w:r>
      <w:r w:rsidR="00F63108" w:rsidRPr="003007E9">
        <w:rPr>
          <w:lang w:val="en-GB"/>
        </w:rPr>
        <w:t xml:space="preserve"> and even the private sector can be explained by</w:t>
      </w:r>
      <w:r w:rsidR="009E0467" w:rsidRPr="003007E9">
        <w:rPr>
          <w:lang w:val="en-GB"/>
        </w:rPr>
        <w:t>:</w:t>
      </w:r>
    </w:p>
    <w:p w:rsidR="00471124" w:rsidRPr="003007E9" w:rsidRDefault="0075139D" w:rsidP="00640BB2">
      <w:pPr>
        <w:pStyle w:val="Bullet1G"/>
        <w:rPr>
          <w:lang w:val="en-GB"/>
        </w:rPr>
      </w:pPr>
      <w:r w:rsidRPr="003007E9">
        <w:rPr>
          <w:lang w:val="en-GB"/>
        </w:rPr>
        <w:t xml:space="preserve">The </w:t>
      </w:r>
      <w:r w:rsidR="00F63108" w:rsidRPr="003007E9">
        <w:rPr>
          <w:lang w:val="en-GB"/>
        </w:rPr>
        <w:t>persistence of sexist prejudices relegating women to the domestic sphere</w:t>
      </w:r>
      <w:r w:rsidR="009E0467" w:rsidRPr="003007E9">
        <w:rPr>
          <w:lang w:val="en-GB"/>
        </w:rPr>
        <w:t>;</w:t>
      </w:r>
    </w:p>
    <w:p w:rsidR="00471124" w:rsidRPr="003007E9" w:rsidRDefault="0075139D" w:rsidP="00640BB2">
      <w:pPr>
        <w:pStyle w:val="Bullet1G"/>
        <w:rPr>
          <w:lang w:val="en-GB"/>
        </w:rPr>
      </w:pPr>
      <w:r w:rsidRPr="003007E9">
        <w:rPr>
          <w:lang w:val="en-GB"/>
        </w:rPr>
        <w:t xml:space="preserve">The </w:t>
      </w:r>
      <w:r w:rsidR="00822586" w:rsidRPr="003007E9">
        <w:rPr>
          <w:lang w:val="en-GB"/>
        </w:rPr>
        <w:t xml:space="preserve">violence </w:t>
      </w:r>
      <w:r w:rsidR="005D0A7F" w:rsidRPr="003007E9">
        <w:rPr>
          <w:lang w:val="en-GB"/>
        </w:rPr>
        <w:t>surrounding</w:t>
      </w:r>
      <w:r w:rsidR="00822586" w:rsidRPr="003007E9">
        <w:rPr>
          <w:lang w:val="en-GB"/>
        </w:rPr>
        <w:t xml:space="preserve"> politics</w:t>
      </w:r>
      <w:r w:rsidR="00F63108" w:rsidRPr="003007E9">
        <w:rPr>
          <w:lang w:val="en-GB"/>
        </w:rPr>
        <w:t xml:space="preserve">, which </w:t>
      </w:r>
      <w:r w:rsidR="00D81CF1" w:rsidRPr="003007E9">
        <w:rPr>
          <w:lang w:val="en-GB"/>
        </w:rPr>
        <w:t>cons</w:t>
      </w:r>
      <w:r w:rsidR="00822586" w:rsidRPr="003007E9">
        <w:rPr>
          <w:lang w:val="en-GB"/>
        </w:rPr>
        <w:t>trains</w:t>
      </w:r>
      <w:r w:rsidR="00F63108" w:rsidRPr="003007E9">
        <w:rPr>
          <w:lang w:val="en-GB"/>
        </w:rPr>
        <w:t xml:space="preserve"> their</w:t>
      </w:r>
      <w:r w:rsidR="00471124" w:rsidRPr="003007E9">
        <w:rPr>
          <w:lang w:val="en-GB"/>
        </w:rPr>
        <w:t xml:space="preserve"> ambitions;</w:t>
      </w:r>
    </w:p>
    <w:p w:rsidR="00471124" w:rsidRPr="003007E9" w:rsidRDefault="0075139D" w:rsidP="00640BB2">
      <w:pPr>
        <w:pStyle w:val="Bullet1G"/>
        <w:rPr>
          <w:lang w:val="en-GB"/>
        </w:rPr>
      </w:pPr>
      <w:r w:rsidRPr="003007E9">
        <w:rPr>
          <w:lang w:val="en-GB"/>
        </w:rPr>
        <w:t xml:space="preserve">The </w:t>
      </w:r>
      <w:r w:rsidR="00F63108" w:rsidRPr="003007E9">
        <w:rPr>
          <w:lang w:val="en-GB"/>
        </w:rPr>
        <w:t>priority given to family responsibilities</w:t>
      </w:r>
      <w:r w:rsidR="009E0467" w:rsidRPr="003007E9">
        <w:rPr>
          <w:lang w:val="en-GB"/>
        </w:rPr>
        <w:t>;</w:t>
      </w:r>
    </w:p>
    <w:p w:rsidR="00471124" w:rsidRPr="003007E9" w:rsidRDefault="0075139D" w:rsidP="00640BB2">
      <w:pPr>
        <w:pStyle w:val="Bullet1G"/>
        <w:rPr>
          <w:lang w:val="en-GB"/>
        </w:rPr>
      </w:pPr>
      <w:r w:rsidRPr="003007E9">
        <w:rPr>
          <w:lang w:val="en-GB"/>
        </w:rPr>
        <w:t xml:space="preserve">The </w:t>
      </w:r>
      <w:r w:rsidR="00F63108" w:rsidRPr="003007E9">
        <w:rPr>
          <w:lang w:val="en-GB"/>
        </w:rPr>
        <w:t>problem of material and financial resources, increasingly due to the feminization of poverty</w:t>
      </w:r>
      <w:r w:rsidR="009E0467" w:rsidRPr="003007E9">
        <w:rPr>
          <w:lang w:val="en-GB"/>
        </w:rPr>
        <w:t>;</w:t>
      </w:r>
    </w:p>
    <w:p w:rsidR="00471124" w:rsidRPr="003007E9" w:rsidRDefault="0075139D" w:rsidP="00640BB2">
      <w:pPr>
        <w:pStyle w:val="Bullet1G"/>
        <w:rPr>
          <w:lang w:val="en-GB"/>
        </w:rPr>
      </w:pPr>
      <w:r w:rsidRPr="003007E9">
        <w:rPr>
          <w:lang w:val="en-GB"/>
        </w:rPr>
        <w:t xml:space="preserve">Illiteracy </w:t>
      </w:r>
      <w:r w:rsidR="00F63108" w:rsidRPr="003007E9">
        <w:rPr>
          <w:lang w:val="en-GB"/>
        </w:rPr>
        <w:t>due to the low level of female school attendance and training</w:t>
      </w:r>
      <w:r w:rsidR="00471124" w:rsidRPr="003007E9">
        <w:rPr>
          <w:lang w:val="en-GB"/>
        </w:rPr>
        <w:t>.</w:t>
      </w:r>
    </w:p>
    <w:p w:rsidR="00F63108" w:rsidRPr="003007E9" w:rsidRDefault="005B1FB3" w:rsidP="00F63108">
      <w:pPr>
        <w:pStyle w:val="SingleTxtG"/>
        <w:rPr>
          <w:lang w:val="en-GB"/>
        </w:rPr>
      </w:pPr>
      <w:r w:rsidRPr="003007E9">
        <w:rPr>
          <w:lang w:val="en-GB"/>
        </w:rPr>
        <w:t>124.</w:t>
      </w:r>
      <w:r w:rsidRPr="003007E9">
        <w:rPr>
          <w:lang w:val="en-GB"/>
        </w:rPr>
        <w:tab/>
      </w:r>
      <w:r w:rsidR="00F63108" w:rsidRPr="003007E9">
        <w:rPr>
          <w:lang w:val="en-GB"/>
        </w:rPr>
        <w:t xml:space="preserve">To encourage and </w:t>
      </w:r>
      <w:r w:rsidR="00423260" w:rsidRPr="003007E9">
        <w:rPr>
          <w:lang w:val="en-GB"/>
        </w:rPr>
        <w:t>strengthen</w:t>
      </w:r>
      <w:r w:rsidR="00F63108" w:rsidRPr="003007E9">
        <w:rPr>
          <w:lang w:val="en-GB"/>
        </w:rPr>
        <w:t xml:space="preserve"> female representation in politics, the </w:t>
      </w:r>
      <w:r w:rsidR="009F6177" w:rsidRPr="003007E9">
        <w:rPr>
          <w:lang w:val="en-GB"/>
        </w:rPr>
        <w:t>government</w:t>
      </w:r>
      <w:r w:rsidR="00F63108" w:rsidRPr="003007E9">
        <w:rPr>
          <w:lang w:val="en-GB"/>
        </w:rPr>
        <w:t xml:space="preserve"> programme aims to increase women</w:t>
      </w:r>
      <w:r w:rsidR="00C624D5" w:rsidRPr="003007E9">
        <w:rPr>
          <w:lang w:val="en-GB"/>
        </w:rPr>
        <w:t>’</w:t>
      </w:r>
      <w:r w:rsidR="00F63108" w:rsidRPr="003007E9">
        <w:rPr>
          <w:lang w:val="en-GB"/>
        </w:rPr>
        <w:t xml:space="preserve">s participation in the </w:t>
      </w:r>
      <w:r w:rsidR="005D0A7F" w:rsidRPr="003007E9">
        <w:rPr>
          <w:lang w:val="en-GB"/>
        </w:rPr>
        <w:t>running</w:t>
      </w:r>
      <w:r w:rsidR="00F63108" w:rsidRPr="003007E9">
        <w:rPr>
          <w:lang w:val="en-GB"/>
        </w:rPr>
        <w:t xml:space="preserve"> of public and political affairs and to amend certain provisions of the</w:t>
      </w:r>
      <w:r w:rsidR="00471124" w:rsidRPr="003007E9">
        <w:rPr>
          <w:lang w:val="en-GB"/>
        </w:rPr>
        <w:t xml:space="preserve"> </w:t>
      </w:r>
      <w:r w:rsidR="004F71BC" w:rsidRPr="003007E9">
        <w:rPr>
          <w:lang w:val="en-GB"/>
        </w:rPr>
        <w:t>Electoral Code</w:t>
      </w:r>
      <w:r w:rsidR="00471124" w:rsidRPr="003007E9">
        <w:rPr>
          <w:lang w:val="en-GB"/>
        </w:rPr>
        <w:t xml:space="preserve"> </w:t>
      </w:r>
      <w:r w:rsidR="00F63108" w:rsidRPr="003007E9">
        <w:rPr>
          <w:lang w:val="en-GB"/>
        </w:rPr>
        <w:t xml:space="preserve">so that women candidates </w:t>
      </w:r>
      <w:r w:rsidR="00423260" w:rsidRPr="003007E9">
        <w:rPr>
          <w:lang w:val="en-GB"/>
        </w:rPr>
        <w:t>are well positioned</w:t>
      </w:r>
      <w:r w:rsidR="0082237D" w:rsidRPr="003007E9">
        <w:rPr>
          <w:lang w:val="en-GB"/>
        </w:rPr>
        <w:t>.</w:t>
      </w:r>
    </w:p>
    <w:p w:rsidR="0082237D" w:rsidRPr="003007E9" w:rsidRDefault="005B1FB3" w:rsidP="001270E0">
      <w:pPr>
        <w:pStyle w:val="SingleTxtG"/>
        <w:rPr>
          <w:lang w:val="en-GB"/>
        </w:rPr>
      </w:pPr>
      <w:r w:rsidRPr="003007E9">
        <w:rPr>
          <w:lang w:val="en-GB"/>
        </w:rPr>
        <w:t>125.</w:t>
      </w:r>
      <w:r w:rsidRPr="003007E9">
        <w:rPr>
          <w:lang w:val="en-GB"/>
        </w:rPr>
        <w:tab/>
      </w:r>
      <w:r w:rsidR="0082237D" w:rsidRPr="003007E9">
        <w:rPr>
          <w:lang w:val="en-GB"/>
        </w:rPr>
        <w:t>In addition, a</w:t>
      </w:r>
      <w:r w:rsidR="00471124" w:rsidRPr="003007E9">
        <w:rPr>
          <w:lang w:val="en-GB"/>
        </w:rPr>
        <w:t xml:space="preserve"> </w:t>
      </w:r>
      <w:r w:rsidR="004A405F" w:rsidRPr="003007E9">
        <w:rPr>
          <w:lang w:val="en-GB"/>
        </w:rPr>
        <w:t>Compendium of Women</w:t>
      </w:r>
      <w:r w:rsidR="00C624D5" w:rsidRPr="003007E9">
        <w:rPr>
          <w:lang w:val="en-GB"/>
        </w:rPr>
        <w:t>’</w:t>
      </w:r>
      <w:r w:rsidR="004A405F" w:rsidRPr="003007E9">
        <w:rPr>
          <w:lang w:val="en-GB"/>
        </w:rPr>
        <w:t>s Skills</w:t>
      </w:r>
      <w:r w:rsidR="0082237D" w:rsidRPr="003007E9">
        <w:rPr>
          <w:lang w:val="en-GB"/>
        </w:rPr>
        <w:t xml:space="preserve"> in Côte d</w:t>
      </w:r>
      <w:r w:rsidR="00C624D5" w:rsidRPr="003007E9">
        <w:rPr>
          <w:lang w:val="en-GB"/>
        </w:rPr>
        <w:t>’</w:t>
      </w:r>
      <w:r w:rsidR="0082237D" w:rsidRPr="003007E9">
        <w:rPr>
          <w:lang w:val="en-GB"/>
        </w:rPr>
        <w:t>Ivoire</w:t>
      </w:r>
      <w:r w:rsidR="00471124" w:rsidRPr="003007E9">
        <w:rPr>
          <w:lang w:val="en-GB"/>
        </w:rPr>
        <w:t xml:space="preserve"> </w:t>
      </w:r>
      <w:r w:rsidR="0082237D" w:rsidRPr="003007E9">
        <w:rPr>
          <w:lang w:val="en-GB"/>
        </w:rPr>
        <w:t xml:space="preserve">has been created </w:t>
      </w:r>
      <w:r w:rsidR="00B66D42" w:rsidRPr="003007E9">
        <w:rPr>
          <w:lang w:val="en-GB"/>
        </w:rPr>
        <w:t>in the interests of</w:t>
      </w:r>
      <w:r w:rsidR="0082237D" w:rsidRPr="003007E9">
        <w:rPr>
          <w:lang w:val="en-GB"/>
        </w:rPr>
        <w:t xml:space="preserve"> </w:t>
      </w:r>
      <w:r w:rsidR="00F714A4" w:rsidRPr="003007E9">
        <w:rPr>
          <w:lang w:val="en-GB"/>
        </w:rPr>
        <w:t>gender promotion</w:t>
      </w:r>
      <w:r w:rsidR="0082237D" w:rsidRPr="003007E9">
        <w:rPr>
          <w:lang w:val="en-GB"/>
        </w:rPr>
        <w:t xml:space="preserve"> and women</w:t>
      </w:r>
      <w:r w:rsidR="00C624D5" w:rsidRPr="003007E9">
        <w:rPr>
          <w:lang w:val="en-GB"/>
        </w:rPr>
        <w:t>’</w:t>
      </w:r>
      <w:r w:rsidR="0082237D" w:rsidRPr="003007E9">
        <w:rPr>
          <w:lang w:val="en-GB"/>
        </w:rPr>
        <w:t>s autonomy. The goal is to have available a pool of skilled women capable of serving in different positions of responsibility.</w:t>
      </w:r>
    </w:p>
    <w:p w:rsidR="00471124" w:rsidRPr="003007E9" w:rsidRDefault="00640BB2" w:rsidP="00640BB2">
      <w:pPr>
        <w:pStyle w:val="H23G"/>
        <w:rPr>
          <w:rFonts w:eastAsia="Calibri"/>
          <w:lang w:val="en-GB"/>
        </w:rPr>
      </w:pPr>
      <w:r w:rsidRPr="003007E9">
        <w:rPr>
          <w:rFonts w:eastAsia="Calibri"/>
          <w:lang w:val="en-GB"/>
        </w:rPr>
        <w:tab/>
      </w:r>
      <w:r w:rsidRPr="003007E9">
        <w:rPr>
          <w:rFonts w:eastAsia="Calibri"/>
          <w:lang w:val="en-GB"/>
        </w:rPr>
        <w:tab/>
      </w:r>
      <w:r w:rsidR="0082237D" w:rsidRPr="003007E9">
        <w:rPr>
          <w:rFonts w:eastAsia="Calibri"/>
          <w:lang w:val="en-GB"/>
        </w:rPr>
        <w:t>In civil society</w:t>
      </w:r>
    </w:p>
    <w:p w:rsidR="0082237D" w:rsidRPr="003007E9" w:rsidRDefault="005B1FB3" w:rsidP="00640BB2">
      <w:pPr>
        <w:pStyle w:val="SingleTxtG"/>
        <w:rPr>
          <w:lang w:val="en-GB"/>
        </w:rPr>
      </w:pPr>
      <w:r w:rsidRPr="003007E9">
        <w:rPr>
          <w:lang w:val="en-GB"/>
        </w:rPr>
        <w:t>126.</w:t>
      </w:r>
      <w:r w:rsidRPr="003007E9">
        <w:rPr>
          <w:lang w:val="en-GB"/>
        </w:rPr>
        <w:tab/>
      </w:r>
      <w:r w:rsidR="00C46754" w:rsidRPr="003007E9">
        <w:rPr>
          <w:lang w:val="en-GB"/>
        </w:rPr>
        <w:t>Ivorian</w:t>
      </w:r>
      <w:r w:rsidR="00471124" w:rsidRPr="003007E9">
        <w:rPr>
          <w:lang w:val="en-GB"/>
        </w:rPr>
        <w:t xml:space="preserve"> </w:t>
      </w:r>
      <w:r w:rsidR="0082237D" w:rsidRPr="003007E9">
        <w:rPr>
          <w:lang w:val="en-GB"/>
        </w:rPr>
        <w:t xml:space="preserve">women are active participants in </w:t>
      </w:r>
      <w:r w:rsidR="00A74076" w:rsidRPr="003007E9">
        <w:rPr>
          <w:lang w:val="en-GB"/>
        </w:rPr>
        <w:t xml:space="preserve">community associations, which have </w:t>
      </w:r>
      <w:r w:rsidR="001C262F" w:rsidRPr="003007E9">
        <w:rPr>
          <w:lang w:val="en-GB"/>
        </w:rPr>
        <w:t>received</w:t>
      </w:r>
      <w:r w:rsidR="00A74076" w:rsidRPr="003007E9">
        <w:rPr>
          <w:lang w:val="en-GB"/>
        </w:rPr>
        <w:t xml:space="preserve"> a strong impetus </w:t>
      </w:r>
      <w:r w:rsidR="001C262F" w:rsidRPr="003007E9">
        <w:rPr>
          <w:lang w:val="en-GB"/>
        </w:rPr>
        <w:t>as</w:t>
      </w:r>
      <w:r w:rsidR="00A74076" w:rsidRPr="003007E9">
        <w:rPr>
          <w:lang w:val="en-GB"/>
        </w:rPr>
        <w:t xml:space="preserve"> democracy </w:t>
      </w:r>
      <w:r w:rsidR="001C262F" w:rsidRPr="003007E9">
        <w:rPr>
          <w:lang w:val="en-GB"/>
        </w:rPr>
        <w:t xml:space="preserve">has been consolidated </w:t>
      </w:r>
      <w:r w:rsidR="00A74076" w:rsidRPr="003007E9">
        <w:rPr>
          <w:lang w:val="en-GB"/>
        </w:rPr>
        <w:t xml:space="preserve">and the </w:t>
      </w:r>
      <w:r w:rsidR="00CC6700" w:rsidRPr="003007E9">
        <w:rPr>
          <w:lang w:val="en-GB"/>
        </w:rPr>
        <w:t>foundations</w:t>
      </w:r>
      <w:r w:rsidR="00A74076" w:rsidRPr="003007E9">
        <w:rPr>
          <w:lang w:val="en-GB"/>
        </w:rPr>
        <w:t xml:space="preserve"> of civil society</w:t>
      </w:r>
      <w:r w:rsidR="001C262F" w:rsidRPr="003007E9">
        <w:rPr>
          <w:lang w:val="en-GB"/>
        </w:rPr>
        <w:t xml:space="preserve"> have strengthened</w:t>
      </w:r>
      <w:r w:rsidR="00A74076" w:rsidRPr="003007E9">
        <w:rPr>
          <w:lang w:val="en-GB"/>
        </w:rPr>
        <w:t>. They account for a large share of the membership</w:t>
      </w:r>
      <w:r w:rsidR="00CC6700" w:rsidRPr="003007E9">
        <w:rPr>
          <w:lang w:val="en-GB"/>
        </w:rPr>
        <w:t xml:space="preserve"> of the country</w:t>
      </w:r>
      <w:r w:rsidR="00C624D5" w:rsidRPr="003007E9">
        <w:rPr>
          <w:lang w:val="en-GB"/>
        </w:rPr>
        <w:t>’</w:t>
      </w:r>
      <w:r w:rsidR="001C262F" w:rsidRPr="003007E9">
        <w:rPr>
          <w:lang w:val="en-GB"/>
        </w:rPr>
        <w:t>s associations and hold</w:t>
      </w:r>
      <w:r w:rsidR="00CC6700" w:rsidRPr="003007E9">
        <w:rPr>
          <w:lang w:val="en-GB"/>
        </w:rPr>
        <w:t xml:space="preserve"> positions of leadership in these and in national and professional organizations.</w:t>
      </w:r>
    </w:p>
    <w:p w:rsidR="00471124" w:rsidRPr="003007E9" w:rsidRDefault="00640BB2" w:rsidP="00640BB2">
      <w:pPr>
        <w:pStyle w:val="H23G"/>
        <w:rPr>
          <w:rFonts w:eastAsia="Calibri"/>
          <w:lang w:val="en-GB"/>
        </w:rPr>
      </w:pPr>
      <w:r w:rsidRPr="003007E9">
        <w:rPr>
          <w:rFonts w:eastAsia="Calibri"/>
          <w:lang w:val="en-GB"/>
        </w:rPr>
        <w:tab/>
      </w:r>
      <w:r w:rsidRPr="003007E9">
        <w:rPr>
          <w:rFonts w:eastAsia="Calibri"/>
          <w:lang w:val="en-GB"/>
        </w:rPr>
        <w:tab/>
      </w:r>
      <w:r w:rsidR="00CC6700" w:rsidRPr="003007E9">
        <w:rPr>
          <w:rFonts w:eastAsia="Calibri"/>
          <w:lang w:val="en-GB"/>
        </w:rPr>
        <w:t xml:space="preserve">Discrimination </w:t>
      </w:r>
      <w:r w:rsidR="005D0A7F" w:rsidRPr="003007E9">
        <w:rPr>
          <w:rFonts w:eastAsia="Calibri"/>
          <w:lang w:val="en-GB"/>
        </w:rPr>
        <w:t>in</w:t>
      </w:r>
      <w:r w:rsidR="00CC0B16" w:rsidRPr="003007E9">
        <w:rPr>
          <w:rFonts w:eastAsia="Calibri"/>
          <w:lang w:val="en-GB"/>
        </w:rPr>
        <w:t xml:space="preserve"> the minimum age of marriage</w:t>
      </w:r>
    </w:p>
    <w:p w:rsidR="00471124" w:rsidRPr="003007E9" w:rsidRDefault="005B1FB3" w:rsidP="00CC0B16">
      <w:pPr>
        <w:pStyle w:val="SingleTxtG"/>
        <w:rPr>
          <w:lang w:val="en-GB"/>
        </w:rPr>
      </w:pPr>
      <w:r w:rsidRPr="003007E9">
        <w:rPr>
          <w:lang w:val="en-GB"/>
        </w:rPr>
        <w:t>127.</w:t>
      </w:r>
      <w:r w:rsidRPr="003007E9">
        <w:rPr>
          <w:lang w:val="en-GB"/>
        </w:rPr>
        <w:tab/>
      </w:r>
      <w:r w:rsidR="00CC0B16" w:rsidRPr="003007E9">
        <w:rPr>
          <w:lang w:val="en-GB"/>
        </w:rPr>
        <w:t xml:space="preserve">The statutory minimum age for marriage is 18 for women and 20 for men. Below these ages, a dispensation from the </w:t>
      </w:r>
      <w:r w:rsidR="0062639C" w:rsidRPr="003007E9">
        <w:rPr>
          <w:rFonts w:eastAsia="Calibri"/>
          <w:lang w:val="en-GB"/>
        </w:rPr>
        <w:t>public prosecutor</w:t>
      </w:r>
      <w:r w:rsidR="00471124" w:rsidRPr="003007E9">
        <w:rPr>
          <w:rFonts w:eastAsia="Calibri"/>
          <w:lang w:val="en-GB"/>
        </w:rPr>
        <w:t xml:space="preserve"> </w:t>
      </w:r>
      <w:r w:rsidR="00CC0B16" w:rsidRPr="003007E9">
        <w:rPr>
          <w:rFonts w:eastAsia="Calibri"/>
          <w:lang w:val="en-GB"/>
        </w:rPr>
        <w:t xml:space="preserve">is </w:t>
      </w:r>
      <w:r w:rsidR="00CC0B16" w:rsidRPr="003007E9">
        <w:rPr>
          <w:lang w:val="en-GB"/>
        </w:rPr>
        <w:t>required</w:t>
      </w:r>
      <w:r w:rsidR="00471124" w:rsidRPr="003007E9">
        <w:rPr>
          <w:rFonts w:eastAsia="Calibri"/>
          <w:lang w:val="en-GB"/>
        </w:rPr>
        <w:t>.</w:t>
      </w:r>
      <w:r w:rsidR="00471124" w:rsidRPr="003007E9">
        <w:rPr>
          <w:lang w:val="en-GB"/>
        </w:rPr>
        <w:t xml:space="preserve"> </w:t>
      </w:r>
    </w:p>
    <w:p w:rsidR="00471124" w:rsidRPr="003007E9" w:rsidRDefault="00640BB2" w:rsidP="00640BB2">
      <w:pPr>
        <w:pStyle w:val="H23G"/>
        <w:rPr>
          <w:lang w:val="en-GB"/>
        </w:rPr>
      </w:pPr>
      <w:r w:rsidRPr="003007E9">
        <w:rPr>
          <w:lang w:val="en-GB"/>
        </w:rPr>
        <w:tab/>
      </w:r>
      <w:r w:rsidRPr="003007E9">
        <w:rPr>
          <w:lang w:val="en-GB"/>
        </w:rPr>
        <w:tab/>
      </w:r>
      <w:r w:rsidR="0062639C" w:rsidRPr="003007E9">
        <w:rPr>
          <w:lang w:val="en-GB"/>
        </w:rPr>
        <w:t>I</w:t>
      </w:r>
      <w:r w:rsidR="00CC0B16" w:rsidRPr="003007E9">
        <w:rPr>
          <w:lang w:val="en-GB"/>
        </w:rPr>
        <w:t xml:space="preserve">nequality </w:t>
      </w:r>
      <w:r w:rsidR="0062639C" w:rsidRPr="003007E9">
        <w:rPr>
          <w:lang w:val="en-GB"/>
        </w:rPr>
        <w:t xml:space="preserve">in </w:t>
      </w:r>
      <w:r w:rsidR="00CC0B16" w:rsidRPr="003007E9">
        <w:rPr>
          <w:lang w:val="en-GB"/>
        </w:rPr>
        <w:t>marriage rights</w:t>
      </w:r>
    </w:p>
    <w:p w:rsidR="00CC0B16" w:rsidRPr="003007E9" w:rsidRDefault="005B1FB3" w:rsidP="00640BB2">
      <w:pPr>
        <w:pStyle w:val="SingleTxtG"/>
        <w:rPr>
          <w:lang w:val="en-GB"/>
        </w:rPr>
      </w:pPr>
      <w:r w:rsidRPr="003007E9">
        <w:rPr>
          <w:lang w:val="en-GB"/>
        </w:rPr>
        <w:t>128.</w:t>
      </w:r>
      <w:r w:rsidRPr="003007E9">
        <w:rPr>
          <w:lang w:val="en-GB"/>
        </w:rPr>
        <w:tab/>
      </w:r>
      <w:r w:rsidR="00CC0B16" w:rsidRPr="003007E9">
        <w:rPr>
          <w:lang w:val="en-GB"/>
        </w:rPr>
        <w:t xml:space="preserve">Different articles of the 1983 Marriage Act contain </w:t>
      </w:r>
      <w:r w:rsidR="001C262F" w:rsidRPr="003007E9">
        <w:rPr>
          <w:lang w:val="en-GB"/>
        </w:rPr>
        <w:t>unequal</w:t>
      </w:r>
      <w:r w:rsidR="00CC0B16" w:rsidRPr="003007E9">
        <w:rPr>
          <w:lang w:val="en-GB"/>
        </w:rPr>
        <w:t xml:space="preserve"> provisions </w:t>
      </w:r>
      <w:r w:rsidR="005D0A7F" w:rsidRPr="003007E9">
        <w:rPr>
          <w:lang w:val="en-GB"/>
        </w:rPr>
        <w:t>concerning</w:t>
      </w:r>
      <w:r w:rsidR="00CC0B16" w:rsidRPr="003007E9">
        <w:rPr>
          <w:lang w:val="en-GB"/>
        </w:rPr>
        <w:t xml:space="preserve"> the age of </w:t>
      </w:r>
      <w:r w:rsidR="001C262F" w:rsidRPr="003007E9">
        <w:rPr>
          <w:lang w:val="en-GB"/>
        </w:rPr>
        <w:t>consent to marriage</w:t>
      </w:r>
      <w:r w:rsidR="00CC0B16" w:rsidRPr="003007E9">
        <w:rPr>
          <w:lang w:val="en-GB"/>
        </w:rPr>
        <w:t xml:space="preserve"> and the roles of the spouses within the </w:t>
      </w:r>
      <w:r w:rsidR="001C262F" w:rsidRPr="003007E9">
        <w:rPr>
          <w:lang w:val="en-GB"/>
        </w:rPr>
        <w:t>household</w:t>
      </w:r>
      <w:r w:rsidR="00CC0B16" w:rsidRPr="003007E9">
        <w:rPr>
          <w:lang w:val="en-GB"/>
        </w:rPr>
        <w:t xml:space="preserve">. The Act empowers men to take all important decisions </w:t>
      </w:r>
      <w:r w:rsidR="001C262F" w:rsidRPr="003007E9">
        <w:rPr>
          <w:lang w:val="en-GB"/>
        </w:rPr>
        <w:t>affecting</w:t>
      </w:r>
      <w:r w:rsidR="00CC0B16" w:rsidRPr="003007E9">
        <w:rPr>
          <w:lang w:val="en-GB"/>
        </w:rPr>
        <w:t xml:space="preserve"> the life of the household, with women</w:t>
      </w:r>
      <w:r w:rsidR="001C262F" w:rsidRPr="003007E9">
        <w:rPr>
          <w:lang w:val="en-GB"/>
        </w:rPr>
        <w:t>’s role confined</w:t>
      </w:r>
      <w:r w:rsidR="00CC0B16" w:rsidRPr="003007E9">
        <w:rPr>
          <w:lang w:val="en-GB"/>
        </w:rPr>
        <w:t xml:space="preserve"> to the performance of </w:t>
      </w:r>
      <w:r w:rsidR="005D0A7F" w:rsidRPr="003007E9">
        <w:rPr>
          <w:lang w:val="en-GB"/>
        </w:rPr>
        <w:t>housework</w:t>
      </w:r>
      <w:r w:rsidR="00CC0B16" w:rsidRPr="003007E9">
        <w:rPr>
          <w:lang w:val="en-GB"/>
        </w:rPr>
        <w:t>.</w:t>
      </w:r>
    </w:p>
    <w:p w:rsidR="00CC0B16" w:rsidRPr="003007E9" w:rsidRDefault="005B1FB3" w:rsidP="00640BB2">
      <w:pPr>
        <w:pStyle w:val="SingleTxtG"/>
        <w:rPr>
          <w:lang w:val="en-GB"/>
        </w:rPr>
      </w:pPr>
      <w:r w:rsidRPr="003007E9">
        <w:rPr>
          <w:lang w:val="en-GB"/>
        </w:rPr>
        <w:t>129.</w:t>
      </w:r>
      <w:r w:rsidRPr="003007E9">
        <w:rPr>
          <w:lang w:val="en-GB"/>
        </w:rPr>
        <w:tab/>
      </w:r>
      <w:r w:rsidR="00CC0B16" w:rsidRPr="003007E9">
        <w:rPr>
          <w:lang w:val="en-GB"/>
        </w:rPr>
        <w:t xml:space="preserve">In addition, discrimination can be </w:t>
      </w:r>
      <w:r w:rsidR="006B305F" w:rsidRPr="003007E9">
        <w:rPr>
          <w:lang w:val="en-GB"/>
        </w:rPr>
        <w:t>found</w:t>
      </w:r>
      <w:r w:rsidR="00CC0B16" w:rsidRPr="003007E9">
        <w:rPr>
          <w:lang w:val="en-GB"/>
        </w:rPr>
        <w:t xml:space="preserve"> in articles of the 1964 law on divorce and separation, as amended and completed by the laws of 1983 and 1998, which require women to wait at least 300 days before remarrying, whereas there is no waiting </w:t>
      </w:r>
      <w:r w:rsidR="005D0A7F" w:rsidRPr="003007E9">
        <w:rPr>
          <w:lang w:val="en-GB"/>
        </w:rPr>
        <w:t>requirement</w:t>
      </w:r>
      <w:r w:rsidR="00CC0B16" w:rsidRPr="003007E9">
        <w:rPr>
          <w:lang w:val="en-GB"/>
        </w:rPr>
        <w:t xml:space="preserve"> for men.</w:t>
      </w:r>
    </w:p>
    <w:p w:rsidR="00CC0B16" w:rsidRPr="003007E9" w:rsidRDefault="005B1FB3" w:rsidP="00D30886">
      <w:pPr>
        <w:pStyle w:val="SingleTxtG"/>
        <w:rPr>
          <w:lang w:val="en-GB"/>
        </w:rPr>
      </w:pPr>
      <w:r w:rsidRPr="003007E9">
        <w:rPr>
          <w:lang w:val="en-GB"/>
        </w:rPr>
        <w:t>130.</w:t>
      </w:r>
      <w:r w:rsidRPr="003007E9">
        <w:rPr>
          <w:lang w:val="en-GB"/>
        </w:rPr>
        <w:tab/>
      </w:r>
      <w:r w:rsidR="006B305F" w:rsidRPr="003007E9">
        <w:rPr>
          <w:lang w:val="en-GB"/>
        </w:rPr>
        <w:t>This law</w:t>
      </w:r>
      <w:r w:rsidR="00CC0B16" w:rsidRPr="003007E9">
        <w:rPr>
          <w:lang w:val="en-GB"/>
        </w:rPr>
        <w:t xml:space="preserve"> also </w:t>
      </w:r>
      <w:r w:rsidR="006B305F" w:rsidRPr="003007E9">
        <w:rPr>
          <w:lang w:val="en-GB"/>
        </w:rPr>
        <w:t>entitles</w:t>
      </w:r>
      <w:r w:rsidR="00CC0B16" w:rsidRPr="003007E9">
        <w:rPr>
          <w:lang w:val="en-GB"/>
        </w:rPr>
        <w:t xml:space="preserve"> the Government to oppose the acquisition of Ivorian nationality by a foreign woman married to an Ivorian man. </w:t>
      </w:r>
      <w:r w:rsidR="00750FB2" w:rsidRPr="003007E9">
        <w:rPr>
          <w:lang w:val="en-GB"/>
        </w:rPr>
        <w:t>In</w:t>
      </w:r>
      <w:r w:rsidR="00CC0B16" w:rsidRPr="003007E9">
        <w:rPr>
          <w:lang w:val="en-GB"/>
        </w:rPr>
        <w:t xml:space="preserve"> the 1981 law instituting the </w:t>
      </w:r>
      <w:r w:rsidR="00665944" w:rsidRPr="003007E9">
        <w:rPr>
          <w:lang w:val="en-GB"/>
        </w:rPr>
        <w:t>Criminal</w:t>
      </w:r>
      <w:r w:rsidR="00CC0B16" w:rsidRPr="003007E9">
        <w:rPr>
          <w:lang w:val="en-GB"/>
        </w:rPr>
        <w:t xml:space="preserve"> Code</w:t>
      </w:r>
      <w:r w:rsidR="00750FB2" w:rsidRPr="003007E9">
        <w:rPr>
          <w:lang w:val="en-GB"/>
        </w:rPr>
        <w:t>, meanwhile,</w:t>
      </w:r>
      <w:r w:rsidR="00CC0B16" w:rsidRPr="003007E9">
        <w:rPr>
          <w:lang w:val="en-GB"/>
        </w:rPr>
        <w:t xml:space="preserve"> the offence of adultery </w:t>
      </w:r>
      <w:r w:rsidR="00750FB2" w:rsidRPr="003007E9">
        <w:rPr>
          <w:lang w:val="en-GB"/>
        </w:rPr>
        <w:t>is defined differently</w:t>
      </w:r>
      <w:r w:rsidR="00CC0B16" w:rsidRPr="003007E9">
        <w:rPr>
          <w:lang w:val="en-GB"/>
        </w:rPr>
        <w:t xml:space="preserve"> for a wife than for a husband, especially as regards the </w:t>
      </w:r>
      <w:r w:rsidR="006B305F" w:rsidRPr="003007E9">
        <w:rPr>
          <w:lang w:val="en-GB"/>
        </w:rPr>
        <w:t>admissibility</w:t>
      </w:r>
      <w:r w:rsidR="00CC0B16" w:rsidRPr="003007E9">
        <w:rPr>
          <w:lang w:val="en-GB"/>
        </w:rPr>
        <w:t xml:space="preserve"> of evidence.</w:t>
      </w:r>
    </w:p>
    <w:p w:rsidR="00CC0B16" w:rsidRPr="003007E9" w:rsidRDefault="005B1FB3" w:rsidP="00640BB2">
      <w:pPr>
        <w:pStyle w:val="SingleTxtG"/>
        <w:rPr>
          <w:lang w:val="en-GB"/>
        </w:rPr>
      </w:pPr>
      <w:r w:rsidRPr="003007E9">
        <w:rPr>
          <w:lang w:val="en-GB"/>
        </w:rPr>
        <w:t>131.</w:t>
      </w:r>
      <w:r w:rsidRPr="003007E9">
        <w:rPr>
          <w:lang w:val="en-GB"/>
        </w:rPr>
        <w:tab/>
      </w:r>
      <w:r w:rsidR="00CC0B16" w:rsidRPr="003007E9">
        <w:rPr>
          <w:lang w:val="en-GB"/>
        </w:rPr>
        <w:t xml:space="preserve">Lastly, the 1998 law </w:t>
      </w:r>
      <w:r w:rsidR="00176067" w:rsidRPr="003007E9">
        <w:rPr>
          <w:lang w:val="en-GB"/>
        </w:rPr>
        <w:t xml:space="preserve">against certain forms of violence </w:t>
      </w:r>
      <w:r w:rsidR="0062639C" w:rsidRPr="003007E9">
        <w:rPr>
          <w:lang w:val="en-GB"/>
        </w:rPr>
        <w:t>towards</w:t>
      </w:r>
      <w:r w:rsidR="00176067" w:rsidRPr="003007E9">
        <w:rPr>
          <w:lang w:val="en-GB"/>
        </w:rPr>
        <w:t xml:space="preserve"> women takes no account of </w:t>
      </w:r>
      <w:r w:rsidR="0062639C" w:rsidRPr="003007E9">
        <w:rPr>
          <w:lang w:val="en-GB"/>
        </w:rPr>
        <w:t xml:space="preserve">spousal </w:t>
      </w:r>
      <w:r w:rsidR="00176067" w:rsidRPr="003007E9">
        <w:rPr>
          <w:lang w:val="en-GB"/>
        </w:rPr>
        <w:t xml:space="preserve">violence, which is actually the </w:t>
      </w:r>
      <w:r w:rsidR="005D0A7F" w:rsidRPr="003007E9">
        <w:rPr>
          <w:lang w:val="en-GB"/>
        </w:rPr>
        <w:t>most common</w:t>
      </w:r>
      <w:r w:rsidR="00176067" w:rsidRPr="003007E9">
        <w:rPr>
          <w:lang w:val="en-GB"/>
        </w:rPr>
        <w:t xml:space="preserve"> sort. The only provisions that can be invoked are the general provisions</w:t>
      </w:r>
      <w:r w:rsidR="0062639C" w:rsidRPr="003007E9">
        <w:rPr>
          <w:lang w:val="en-GB"/>
        </w:rPr>
        <w:t xml:space="preserve"> on assault</w:t>
      </w:r>
      <w:r w:rsidR="00176067" w:rsidRPr="003007E9">
        <w:rPr>
          <w:lang w:val="en-GB"/>
        </w:rPr>
        <w:t xml:space="preserve"> in the </w:t>
      </w:r>
      <w:r w:rsidR="00665944" w:rsidRPr="003007E9">
        <w:rPr>
          <w:lang w:val="en-GB"/>
        </w:rPr>
        <w:t>Criminal</w:t>
      </w:r>
      <w:r w:rsidR="00176067" w:rsidRPr="003007E9">
        <w:rPr>
          <w:lang w:val="en-GB"/>
        </w:rPr>
        <w:t xml:space="preserve"> Code.</w:t>
      </w:r>
    </w:p>
    <w:p w:rsidR="00176067" w:rsidRPr="003007E9" w:rsidRDefault="005B1FB3" w:rsidP="00D30886">
      <w:pPr>
        <w:pStyle w:val="SingleTxtG"/>
        <w:rPr>
          <w:lang w:val="en-GB"/>
        </w:rPr>
      </w:pPr>
      <w:r w:rsidRPr="003007E9">
        <w:rPr>
          <w:lang w:val="en-GB"/>
        </w:rPr>
        <w:t>132.</w:t>
      </w:r>
      <w:r w:rsidRPr="003007E9">
        <w:rPr>
          <w:lang w:val="en-GB"/>
        </w:rPr>
        <w:tab/>
      </w:r>
      <w:r w:rsidR="00176067" w:rsidRPr="003007E9">
        <w:rPr>
          <w:lang w:val="en-GB"/>
        </w:rPr>
        <w:t>This inequal</w:t>
      </w:r>
      <w:r w:rsidR="007B7F70" w:rsidRPr="003007E9">
        <w:rPr>
          <w:lang w:val="en-GB"/>
        </w:rPr>
        <w:t xml:space="preserve">ity also extends to paid work. Work for men is regarded </w:t>
      </w:r>
      <w:r w:rsidR="00176067" w:rsidRPr="003007E9">
        <w:rPr>
          <w:lang w:val="en-GB"/>
        </w:rPr>
        <w:t xml:space="preserve">as a right but also as a duty, whereas married women </w:t>
      </w:r>
      <w:r w:rsidR="007B7F70" w:rsidRPr="003007E9">
        <w:rPr>
          <w:lang w:val="en-GB"/>
        </w:rPr>
        <w:t xml:space="preserve">pursuing an occupation long </w:t>
      </w:r>
      <w:r w:rsidR="00176067" w:rsidRPr="003007E9">
        <w:rPr>
          <w:lang w:val="en-GB"/>
        </w:rPr>
        <w:t xml:space="preserve">did </w:t>
      </w:r>
      <w:r w:rsidR="007B7F70" w:rsidRPr="003007E9">
        <w:rPr>
          <w:lang w:val="en-GB"/>
        </w:rPr>
        <w:t xml:space="preserve">so </w:t>
      </w:r>
      <w:r w:rsidR="00176067" w:rsidRPr="003007E9">
        <w:rPr>
          <w:lang w:val="en-GB"/>
        </w:rPr>
        <w:t>on suff</w:t>
      </w:r>
      <w:r w:rsidR="005D0A7F" w:rsidRPr="003007E9">
        <w:rPr>
          <w:lang w:val="en-GB"/>
        </w:rPr>
        <w:t>e</w:t>
      </w:r>
      <w:r w:rsidR="00176067" w:rsidRPr="003007E9">
        <w:rPr>
          <w:lang w:val="en-GB"/>
        </w:rPr>
        <w:t xml:space="preserve">rance, </w:t>
      </w:r>
      <w:r w:rsidR="007B7F70" w:rsidRPr="003007E9">
        <w:rPr>
          <w:lang w:val="en-GB"/>
        </w:rPr>
        <w:t>requiring</w:t>
      </w:r>
      <w:r w:rsidR="00176067" w:rsidRPr="003007E9">
        <w:rPr>
          <w:lang w:val="en-GB"/>
        </w:rPr>
        <w:t xml:space="preserve"> their husbands</w:t>
      </w:r>
      <w:r w:rsidR="00C624D5" w:rsidRPr="003007E9">
        <w:rPr>
          <w:lang w:val="en-GB"/>
        </w:rPr>
        <w:t>’</w:t>
      </w:r>
      <w:r w:rsidR="00176067" w:rsidRPr="003007E9">
        <w:rPr>
          <w:lang w:val="en-GB"/>
        </w:rPr>
        <w:t xml:space="preserve"> approval.</w:t>
      </w:r>
    </w:p>
    <w:p w:rsidR="00176067" w:rsidRPr="003007E9" w:rsidRDefault="005B1FB3" w:rsidP="00176067">
      <w:pPr>
        <w:pStyle w:val="SingleTxtG"/>
        <w:rPr>
          <w:lang w:val="en-GB"/>
        </w:rPr>
      </w:pPr>
      <w:r w:rsidRPr="003007E9">
        <w:rPr>
          <w:lang w:val="en-GB"/>
        </w:rPr>
        <w:t>133.</w:t>
      </w:r>
      <w:r w:rsidRPr="003007E9">
        <w:rPr>
          <w:lang w:val="en-GB"/>
        </w:rPr>
        <w:tab/>
      </w:r>
      <w:r w:rsidR="00176067" w:rsidRPr="003007E9">
        <w:rPr>
          <w:lang w:val="en-GB"/>
        </w:rPr>
        <w:t>Whereas the former</w:t>
      </w:r>
      <w:r w:rsidR="00471124" w:rsidRPr="003007E9">
        <w:rPr>
          <w:lang w:val="en-GB"/>
        </w:rPr>
        <w:t xml:space="preserve"> </w:t>
      </w:r>
      <w:r w:rsidR="008F7FDE" w:rsidRPr="003007E9">
        <w:rPr>
          <w:lang w:val="en-GB"/>
        </w:rPr>
        <w:t xml:space="preserve">article </w:t>
      </w:r>
      <w:r w:rsidR="00471124" w:rsidRPr="003007E9">
        <w:rPr>
          <w:lang w:val="en-GB"/>
        </w:rPr>
        <w:t xml:space="preserve">67 </w:t>
      </w:r>
      <w:r w:rsidR="00176067" w:rsidRPr="003007E9">
        <w:rPr>
          <w:lang w:val="en-GB"/>
        </w:rPr>
        <w:t>of the Ivorian Civil Code</w:t>
      </w:r>
      <w:r w:rsidR="00471124" w:rsidRPr="003007E9">
        <w:rPr>
          <w:lang w:val="en-GB"/>
        </w:rPr>
        <w:t xml:space="preserve"> (</w:t>
      </w:r>
      <w:r w:rsidR="004F71BC" w:rsidRPr="003007E9">
        <w:rPr>
          <w:lang w:val="en-GB"/>
        </w:rPr>
        <w:t xml:space="preserve">Act </w:t>
      </w:r>
      <w:r w:rsidR="00197B0C" w:rsidRPr="003007E9">
        <w:rPr>
          <w:lang w:val="en-GB"/>
        </w:rPr>
        <w:t xml:space="preserve">No. </w:t>
      </w:r>
      <w:r w:rsidR="00471124" w:rsidRPr="003007E9">
        <w:rPr>
          <w:lang w:val="en-GB"/>
        </w:rPr>
        <w:t xml:space="preserve">64-375/1964) </w:t>
      </w:r>
      <w:r w:rsidR="007B7F70" w:rsidRPr="003007E9">
        <w:rPr>
          <w:lang w:val="en-GB"/>
        </w:rPr>
        <w:t>ratified</w:t>
      </w:r>
      <w:r w:rsidR="008F5D88" w:rsidRPr="003007E9">
        <w:rPr>
          <w:lang w:val="en-GB"/>
        </w:rPr>
        <w:t xml:space="preserve"> this, </w:t>
      </w:r>
      <w:r w:rsidR="00FB2163" w:rsidRPr="003007E9">
        <w:rPr>
          <w:lang w:val="en-GB"/>
        </w:rPr>
        <w:t xml:space="preserve">while </w:t>
      </w:r>
      <w:r w:rsidR="008F5D88" w:rsidRPr="003007E9">
        <w:rPr>
          <w:lang w:val="en-GB"/>
        </w:rPr>
        <w:t>stating: “</w:t>
      </w:r>
      <w:r w:rsidR="0006083D" w:rsidRPr="003007E9">
        <w:rPr>
          <w:lang w:val="en-GB"/>
        </w:rPr>
        <w:t>If the husband</w:t>
      </w:r>
      <w:r w:rsidR="00C624D5" w:rsidRPr="003007E9">
        <w:rPr>
          <w:lang w:val="en-GB"/>
        </w:rPr>
        <w:t>’</w:t>
      </w:r>
      <w:r w:rsidR="0006083D" w:rsidRPr="003007E9">
        <w:rPr>
          <w:lang w:val="en-GB"/>
        </w:rPr>
        <w:t>s opposition is not justified by the interests of the family, the wife may be authorized by the courts to disregard it”, the new legislation of 1983 introduced two new provision</w:t>
      </w:r>
      <w:r w:rsidR="00FB2163" w:rsidRPr="003007E9">
        <w:rPr>
          <w:lang w:val="en-GB"/>
        </w:rPr>
        <w:t>s</w:t>
      </w:r>
      <w:r w:rsidR="0006083D" w:rsidRPr="003007E9">
        <w:rPr>
          <w:lang w:val="en-GB"/>
        </w:rPr>
        <w:t>, one dealing with young women</w:t>
      </w:r>
      <w:r w:rsidR="00C624D5" w:rsidRPr="003007E9">
        <w:rPr>
          <w:lang w:val="en-GB"/>
        </w:rPr>
        <w:t>’</w:t>
      </w:r>
      <w:r w:rsidR="0006083D" w:rsidRPr="003007E9">
        <w:rPr>
          <w:lang w:val="en-GB"/>
        </w:rPr>
        <w:t xml:space="preserve">s </w:t>
      </w:r>
      <w:r w:rsidR="007B7F70" w:rsidRPr="003007E9">
        <w:rPr>
          <w:lang w:val="en-GB"/>
        </w:rPr>
        <w:t>recognized</w:t>
      </w:r>
      <w:r w:rsidR="0006083D" w:rsidRPr="003007E9">
        <w:rPr>
          <w:lang w:val="en-GB"/>
        </w:rPr>
        <w:t xml:space="preserve"> ability to </w:t>
      </w:r>
      <w:r w:rsidR="007B7F70" w:rsidRPr="003007E9">
        <w:rPr>
          <w:lang w:val="en-GB"/>
        </w:rPr>
        <w:t>pursue</w:t>
      </w:r>
      <w:r w:rsidR="0006083D" w:rsidRPr="003007E9">
        <w:rPr>
          <w:lang w:val="en-GB"/>
        </w:rPr>
        <w:t xml:space="preserve"> an occupation of </w:t>
      </w:r>
      <w:r w:rsidR="007B7F70" w:rsidRPr="003007E9">
        <w:rPr>
          <w:lang w:val="en-GB"/>
        </w:rPr>
        <w:t xml:space="preserve">their </w:t>
      </w:r>
      <w:r w:rsidR="0006083D" w:rsidRPr="003007E9">
        <w:rPr>
          <w:lang w:val="en-GB"/>
        </w:rPr>
        <w:t xml:space="preserve">own, the other with their </w:t>
      </w:r>
      <w:r w:rsidR="00FB2163" w:rsidRPr="003007E9">
        <w:rPr>
          <w:lang w:val="en-GB"/>
        </w:rPr>
        <w:t>rights over the</w:t>
      </w:r>
      <w:r w:rsidR="0006083D" w:rsidRPr="003007E9">
        <w:rPr>
          <w:lang w:val="en-GB"/>
        </w:rPr>
        <w:t xml:space="preserve"> products of their labour.</w:t>
      </w:r>
    </w:p>
    <w:p w:rsidR="0006083D" w:rsidRPr="003007E9" w:rsidRDefault="005B1FB3" w:rsidP="00232C99">
      <w:pPr>
        <w:pStyle w:val="SingleTxtG"/>
        <w:rPr>
          <w:lang w:val="en-GB"/>
        </w:rPr>
      </w:pPr>
      <w:r w:rsidRPr="003007E9">
        <w:rPr>
          <w:lang w:val="en-GB"/>
        </w:rPr>
        <w:t>134.</w:t>
      </w:r>
      <w:r w:rsidRPr="003007E9">
        <w:rPr>
          <w:lang w:val="en-GB"/>
        </w:rPr>
        <w:tab/>
      </w:r>
      <w:r w:rsidR="005D0A7F" w:rsidRPr="003007E9">
        <w:rPr>
          <w:lang w:val="en-GB"/>
        </w:rPr>
        <w:t>A</w:t>
      </w:r>
      <w:r w:rsidR="008F7FDE" w:rsidRPr="003007E9">
        <w:rPr>
          <w:lang w:val="en-GB"/>
        </w:rPr>
        <w:t xml:space="preserve">rticle </w:t>
      </w:r>
      <w:r w:rsidR="00471124" w:rsidRPr="003007E9">
        <w:rPr>
          <w:lang w:val="en-GB"/>
        </w:rPr>
        <w:t xml:space="preserve">67 </w:t>
      </w:r>
      <w:r w:rsidR="0006083D" w:rsidRPr="003007E9">
        <w:rPr>
          <w:lang w:val="en-GB"/>
        </w:rPr>
        <w:t xml:space="preserve">of the </w:t>
      </w:r>
      <w:r w:rsidR="005D0A7F" w:rsidRPr="003007E9">
        <w:rPr>
          <w:lang w:val="en-GB"/>
        </w:rPr>
        <w:t>old</w:t>
      </w:r>
      <w:r w:rsidR="0006083D" w:rsidRPr="003007E9">
        <w:rPr>
          <w:lang w:val="en-GB"/>
        </w:rPr>
        <w:t xml:space="preserve"> Family Code</w:t>
      </w:r>
      <w:r w:rsidR="005D0A7F" w:rsidRPr="003007E9">
        <w:rPr>
          <w:lang w:val="en-GB"/>
        </w:rPr>
        <w:t xml:space="preserve"> reads</w:t>
      </w:r>
      <w:r w:rsidR="00471124" w:rsidRPr="003007E9">
        <w:rPr>
          <w:lang w:val="en-GB"/>
        </w:rPr>
        <w:t xml:space="preserve">: </w:t>
      </w:r>
      <w:r w:rsidR="009569A2" w:rsidRPr="003007E9">
        <w:rPr>
          <w:lang w:val="en-GB"/>
        </w:rPr>
        <w:t>“</w:t>
      </w:r>
      <w:r w:rsidR="0006083D" w:rsidRPr="003007E9">
        <w:rPr>
          <w:lang w:val="en-GB"/>
        </w:rPr>
        <w:t>Women may exercise an occupation separate from their husbands</w:t>
      </w:r>
      <w:r w:rsidR="00FB2163" w:rsidRPr="003007E9">
        <w:rPr>
          <w:lang w:val="en-GB"/>
        </w:rPr>
        <w:t>’</w:t>
      </w:r>
      <w:r w:rsidR="0006083D" w:rsidRPr="003007E9">
        <w:rPr>
          <w:lang w:val="en-GB"/>
        </w:rPr>
        <w:t xml:space="preserve"> unless </w:t>
      </w:r>
      <w:r w:rsidR="00FB2163" w:rsidRPr="003007E9">
        <w:rPr>
          <w:lang w:val="en-GB"/>
        </w:rPr>
        <w:t>a court finds</w:t>
      </w:r>
      <w:r w:rsidR="0006083D" w:rsidRPr="003007E9">
        <w:rPr>
          <w:lang w:val="en-GB"/>
        </w:rPr>
        <w:t xml:space="preserve"> that the </w:t>
      </w:r>
      <w:r w:rsidR="00FB2163" w:rsidRPr="003007E9">
        <w:rPr>
          <w:lang w:val="en-GB"/>
        </w:rPr>
        <w:t>pursuit</w:t>
      </w:r>
      <w:r w:rsidR="0006083D" w:rsidRPr="003007E9">
        <w:rPr>
          <w:lang w:val="en-GB"/>
        </w:rPr>
        <w:t xml:space="preserve"> of this </w:t>
      </w:r>
      <w:r w:rsidR="00FB2163" w:rsidRPr="003007E9">
        <w:rPr>
          <w:lang w:val="en-GB"/>
        </w:rPr>
        <w:t>occupation</w:t>
      </w:r>
      <w:r w:rsidR="0006083D" w:rsidRPr="003007E9">
        <w:rPr>
          <w:lang w:val="en-GB"/>
        </w:rPr>
        <w:t xml:space="preserve"> is </w:t>
      </w:r>
      <w:r w:rsidR="00B25C7C" w:rsidRPr="003007E9">
        <w:rPr>
          <w:lang w:val="en-GB"/>
        </w:rPr>
        <w:t>detrimental</w:t>
      </w:r>
      <w:r w:rsidR="0006083D" w:rsidRPr="003007E9">
        <w:rPr>
          <w:lang w:val="en-GB"/>
        </w:rPr>
        <w:t xml:space="preserve"> to the interests of the family.”</w:t>
      </w:r>
    </w:p>
    <w:p w:rsidR="0006083D" w:rsidRPr="003007E9" w:rsidRDefault="005B1FB3" w:rsidP="00D30886">
      <w:pPr>
        <w:pStyle w:val="SingleTxtG"/>
        <w:rPr>
          <w:lang w:val="en-GB"/>
        </w:rPr>
      </w:pPr>
      <w:r w:rsidRPr="003007E9">
        <w:rPr>
          <w:lang w:val="en-GB"/>
        </w:rPr>
        <w:t>135.</w:t>
      </w:r>
      <w:r w:rsidRPr="003007E9">
        <w:rPr>
          <w:lang w:val="en-GB"/>
        </w:rPr>
        <w:tab/>
      </w:r>
      <w:r w:rsidR="0006083D" w:rsidRPr="003007E9">
        <w:rPr>
          <w:lang w:val="en-GB"/>
        </w:rPr>
        <w:t xml:space="preserve">The Government recognizes these inequalities, and measures have accordingly been taken to rectify them. One instance of this </w:t>
      </w:r>
      <w:r w:rsidR="00FB2163" w:rsidRPr="003007E9">
        <w:rPr>
          <w:lang w:val="en-GB"/>
        </w:rPr>
        <w:t>are</w:t>
      </w:r>
      <w:r w:rsidR="0006083D" w:rsidRPr="003007E9">
        <w:rPr>
          <w:lang w:val="en-GB"/>
        </w:rPr>
        <w:t xml:space="preserve"> the new provisions introduced </w:t>
      </w:r>
      <w:r w:rsidR="00FB2163" w:rsidRPr="003007E9">
        <w:rPr>
          <w:lang w:val="en-GB"/>
        </w:rPr>
        <w:t>in the recent reform of the M</w:t>
      </w:r>
      <w:r w:rsidR="0006083D" w:rsidRPr="003007E9">
        <w:rPr>
          <w:lang w:val="en-GB"/>
        </w:rPr>
        <w:t xml:space="preserve">arriage </w:t>
      </w:r>
      <w:r w:rsidR="00FB2163" w:rsidRPr="003007E9">
        <w:rPr>
          <w:lang w:val="en-GB"/>
        </w:rPr>
        <w:t>Act</w:t>
      </w:r>
      <w:r w:rsidR="0006083D" w:rsidRPr="003007E9">
        <w:rPr>
          <w:lang w:val="en-GB"/>
        </w:rPr>
        <w:t xml:space="preserve">, guaranteeing equality between </w:t>
      </w:r>
      <w:r w:rsidR="005D0A7F" w:rsidRPr="003007E9">
        <w:rPr>
          <w:lang w:val="en-GB"/>
        </w:rPr>
        <w:t xml:space="preserve">the </w:t>
      </w:r>
      <w:r w:rsidR="0006083D" w:rsidRPr="003007E9">
        <w:rPr>
          <w:lang w:val="en-GB"/>
        </w:rPr>
        <w:t xml:space="preserve">spouses as the basis of the family. The new article 58 of the Marriage Act prescribes that “the family is </w:t>
      </w:r>
      <w:r w:rsidR="00F45EB2" w:rsidRPr="003007E9">
        <w:rPr>
          <w:lang w:val="en-GB"/>
        </w:rPr>
        <w:t>led</w:t>
      </w:r>
      <w:r w:rsidR="0006083D" w:rsidRPr="003007E9">
        <w:rPr>
          <w:lang w:val="en-GB"/>
        </w:rPr>
        <w:t xml:space="preserve"> jointly by the two spouses in the interests of the household and children. Together, they </w:t>
      </w:r>
      <w:r w:rsidR="00FB2163" w:rsidRPr="003007E9">
        <w:rPr>
          <w:lang w:val="en-GB"/>
        </w:rPr>
        <w:t xml:space="preserve">are responsible for undertaking </w:t>
      </w:r>
      <w:r w:rsidR="0006083D" w:rsidRPr="003007E9">
        <w:rPr>
          <w:lang w:val="en-GB"/>
        </w:rPr>
        <w:t>the moral and m</w:t>
      </w:r>
      <w:r w:rsidR="00FB2163" w:rsidRPr="003007E9">
        <w:rPr>
          <w:lang w:val="en-GB"/>
        </w:rPr>
        <w:t>aterial direction of the family and providing</w:t>
      </w:r>
      <w:r w:rsidR="0006083D" w:rsidRPr="003007E9">
        <w:rPr>
          <w:lang w:val="en-GB"/>
        </w:rPr>
        <w:t xml:space="preserve"> for their children</w:t>
      </w:r>
      <w:r w:rsidR="00C624D5" w:rsidRPr="003007E9">
        <w:rPr>
          <w:lang w:val="en-GB"/>
        </w:rPr>
        <w:t>’</w:t>
      </w:r>
      <w:r w:rsidR="0075139D" w:rsidRPr="003007E9">
        <w:rPr>
          <w:lang w:val="en-GB"/>
        </w:rPr>
        <w:t>s education and future</w:t>
      </w:r>
      <w:r w:rsidR="0006083D" w:rsidRPr="003007E9">
        <w:rPr>
          <w:lang w:val="en-GB"/>
        </w:rPr>
        <w:t>”</w:t>
      </w:r>
      <w:r w:rsidR="0075139D" w:rsidRPr="003007E9">
        <w:rPr>
          <w:lang w:val="en-GB"/>
        </w:rPr>
        <w:t>.</w:t>
      </w:r>
    </w:p>
    <w:p w:rsidR="0006083D" w:rsidRPr="003007E9" w:rsidRDefault="005B1FB3" w:rsidP="00640BB2">
      <w:pPr>
        <w:pStyle w:val="SingleTxtG"/>
        <w:rPr>
          <w:lang w:val="en-GB"/>
        </w:rPr>
      </w:pPr>
      <w:r w:rsidRPr="003007E9">
        <w:rPr>
          <w:lang w:val="en-GB"/>
        </w:rPr>
        <w:t>136.</w:t>
      </w:r>
      <w:r w:rsidRPr="003007E9">
        <w:rPr>
          <w:lang w:val="en-GB"/>
        </w:rPr>
        <w:tab/>
      </w:r>
      <w:r w:rsidR="00F63529" w:rsidRPr="003007E9">
        <w:rPr>
          <w:lang w:val="en-GB"/>
        </w:rPr>
        <w:t xml:space="preserve">In the new wording, article 59 provides that the spouses are to contribute to the </w:t>
      </w:r>
      <w:r w:rsidR="005D0A7F" w:rsidRPr="003007E9">
        <w:rPr>
          <w:lang w:val="en-GB"/>
        </w:rPr>
        <w:t>expenses of the household</w:t>
      </w:r>
      <w:r w:rsidR="00F45EB2" w:rsidRPr="003007E9">
        <w:rPr>
          <w:lang w:val="en-GB"/>
        </w:rPr>
        <w:t xml:space="preserve"> in proportion to their </w:t>
      </w:r>
      <w:r w:rsidR="005D0A7F" w:rsidRPr="003007E9">
        <w:rPr>
          <w:lang w:val="en-GB"/>
        </w:rPr>
        <w:t>capacity</w:t>
      </w:r>
      <w:r w:rsidR="00F63529" w:rsidRPr="003007E9">
        <w:rPr>
          <w:lang w:val="en-GB"/>
        </w:rPr>
        <w:t>, and</w:t>
      </w:r>
      <w:r w:rsidR="00F45EB2" w:rsidRPr="003007E9">
        <w:rPr>
          <w:lang w:val="en-GB"/>
        </w:rPr>
        <w:t xml:space="preserve"> the courts may enforce this provision on</w:t>
      </w:r>
      <w:r w:rsidR="00F63529" w:rsidRPr="003007E9">
        <w:rPr>
          <w:lang w:val="en-GB"/>
        </w:rPr>
        <w:t xml:space="preserve"> </w:t>
      </w:r>
      <w:r w:rsidR="00F45EB2" w:rsidRPr="003007E9">
        <w:rPr>
          <w:lang w:val="en-GB"/>
        </w:rPr>
        <w:t>a</w:t>
      </w:r>
      <w:r w:rsidR="00F63529" w:rsidRPr="003007E9">
        <w:rPr>
          <w:lang w:val="en-GB"/>
        </w:rPr>
        <w:t xml:space="preserve"> spouse </w:t>
      </w:r>
      <w:r w:rsidR="00F45EB2" w:rsidRPr="003007E9">
        <w:rPr>
          <w:lang w:val="en-GB"/>
        </w:rPr>
        <w:t>who refuses to do so</w:t>
      </w:r>
      <w:r w:rsidR="00F63529" w:rsidRPr="003007E9">
        <w:rPr>
          <w:lang w:val="en-GB"/>
        </w:rPr>
        <w:t>.</w:t>
      </w:r>
    </w:p>
    <w:p w:rsidR="00471124" w:rsidRPr="003007E9" w:rsidRDefault="005B1FB3" w:rsidP="0075139D">
      <w:pPr>
        <w:pStyle w:val="SingleTxtG"/>
        <w:rPr>
          <w:lang w:val="en-GB"/>
        </w:rPr>
      </w:pPr>
      <w:r w:rsidRPr="003007E9">
        <w:rPr>
          <w:lang w:val="en-GB"/>
        </w:rPr>
        <w:t>137.</w:t>
      </w:r>
      <w:r w:rsidRPr="003007E9">
        <w:rPr>
          <w:lang w:val="en-GB"/>
        </w:rPr>
        <w:tab/>
      </w:r>
      <w:r w:rsidR="00F63529" w:rsidRPr="003007E9">
        <w:rPr>
          <w:lang w:val="en-GB"/>
        </w:rPr>
        <w:t xml:space="preserve">As for the </w:t>
      </w:r>
      <w:r w:rsidR="00F4153A" w:rsidRPr="003007E9">
        <w:rPr>
          <w:lang w:val="en-GB"/>
        </w:rPr>
        <w:t>new</w:t>
      </w:r>
      <w:r w:rsidR="00F63529" w:rsidRPr="003007E9">
        <w:rPr>
          <w:lang w:val="en-GB"/>
        </w:rPr>
        <w:t xml:space="preserve"> articles</w:t>
      </w:r>
      <w:r w:rsidR="008F7FDE" w:rsidRPr="003007E9">
        <w:rPr>
          <w:lang w:val="en-GB"/>
        </w:rPr>
        <w:t xml:space="preserve"> </w:t>
      </w:r>
      <w:r w:rsidR="00471124" w:rsidRPr="003007E9">
        <w:rPr>
          <w:lang w:val="en-GB"/>
        </w:rPr>
        <w:t xml:space="preserve">60 </w:t>
      </w:r>
      <w:r w:rsidR="00F63529" w:rsidRPr="003007E9">
        <w:rPr>
          <w:lang w:val="en-GB"/>
        </w:rPr>
        <w:t xml:space="preserve">and </w:t>
      </w:r>
      <w:r w:rsidR="00471124" w:rsidRPr="003007E9">
        <w:rPr>
          <w:lang w:val="en-GB"/>
        </w:rPr>
        <w:t xml:space="preserve">67, </w:t>
      </w:r>
      <w:r w:rsidR="00F63529" w:rsidRPr="003007E9">
        <w:rPr>
          <w:lang w:val="en-GB"/>
        </w:rPr>
        <w:t xml:space="preserve">the reformulation is only apparent in article 60, where it is no longer </w:t>
      </w:r>
      <w:r w:rsidR="005D0A7F" w:rsidRPr="003007E9">
        <w:rPr>
          <w:lang w:val="en-GB"/>
        </w:rPr>
        <w:t>for t</w:t>
      </w:r>
      <w:r w:rsidR="00F63529" w:rsidRPr="003007E9">
        <w:rPr>
          <w:lang w:val="en-GB"/>
        </w:rPr>
        <w:t>he husband alone to choose the couple</w:t>
      </w:r>
      <w:r w:rsidR="00C624D5" w:rsidRPr="003007E9">
        <w:rPr>
          <w:lang w:val="en-GB"/>
        </w:rPr>
        <w:t>’</w:t>
      </w:r>
      <w:r w:rsidR="00F63529" w:rsidRPr="003007E9">
        <w:rPr>
          <w:lang w:val="en-GB"/>
        </w:rPr>
        <w:t xml:space="preserve">s place of residence. </w:t>
      </w:r>
      <w:r w:rsidR="00F45EB2" w:rsidRPr="003007E9">
        <w:rPr>
          <w:lang w:val="en-GB"/>
        </w:rPr>
        <w:t>Meanwhile,</w:t>
      </w:r>
      <w:r w:rsidR="00F63529" w:rsidRPr="003007E9">
        <w:rPr>
          <w:lang w:val="en-GB"/>
        </w:rPr>
        <w:t xml:space="preserve"> </w:t>
      </w:r>
      <w:r w:rsidR="008F7FDE" w:rsidRPr="003007E9">
        <w:rPr>
          <w:lang w:val="en-GB"/>
        </w:rPr>
        <w:t xml:space="preserve">article </w:t>
      </w:r>
      <w:r w:rsidR="00471124" w:rsidRPr="003007E9">
        <w:rPr>
          <w:lang w:val="en-GB"/>
        </w:rPr>
        <w:t>67</w:t>
      </w:r>
      <w:r w:rsidR="00F63529" w:rsidRPr="003007E9">
        <w:rPr>
          <w:lang w:val="en-GB"/>
        </w:rPr>
        <w:t xml:space="preserve"> </w:t>
      </w:r>
      <w:r w:rsidR="00F45EB2" w:rsidRPr="003007E9">
        <w:rPr>
          <w:lang w:val="en-GB"/>
        </w:rPr>
        <w:t>proclaims the right for</w:t>
      </w:r>
      <w:r w:rsidR="00F63529" w:rsidRPr="003007E9">
        <w:rPr>
          <w:lang w:val="en-GB"/>
        </w:rPr>
        <w:t xml:space="preserve"> “each of the spouses to </w:t>
      </w:r>
      <w:r w:rsidR="00F45EB2" w:rsidRPr="003007E9">
        <w:rPr>
          <w:lang w:val="en-GB"/>
        </w:rPr>
        <w:t>pursue</w:t>
      </w:r>
      <w:r w:rsidR="00F63529" w:rsidRPr="003007E9">
        <w:rPr>
          <w:lang w:val="en-GB"/>
        </w:rPr>
        <w:t xml:space="preserve"> the occupation of their choice, </w:t>
      </w:r>
      <w:r w:rsidR="00F45EB2" w:rsidRPr="003007E9">
        <w:rPr>
          <w:lang w:val="en-GB"/>
        </w:rPr>
        <w:t xml:space="preserve">unless a court finds that the pursuit of this occupation is </w:t>
      </w:r>
      <w:r w:rsidR="00F4153A" w:rsidRPr="003007E9">
        <w:rPr>
          <w:lang w:val="en-GB"/>
        </w:rPr>
        <w:t>det</w:t>
      </w:r>
      <w:r w:rsidR="005D0A7F" w:rsidRPr="003007E9">
        <w:rPr>
          <w:lang w:val="en-GB"/>
        </w:rPr>
        <w:t>r</w:t>
      </w:r>
      <w:r w:rsidR="00F4153A" w:rsidRPr="003007E9">
        <w:rPr>
          <w:lang w:val="en-GB"/>
        </w:rPr>
        <w:t>ime</w:t>
      </w:r>
      <w:r w:rsidR="005D0A7F" w:rsidRPr="003007E9">
        <w:rPr>
          <w:lang w:val="en-GB"/>
        </w:rPr>
        <w:t>ntal</w:t>
      </w:r>
      <w:r w:rsidR="00F45EB2" w:rsidRPr="003007E9">
        <w:rPr>
          <w:lang w:val="en-GB"/>
        </w:rPr>
        <w:t xml:space="preserve"> to the interests of the family</w:t>
      </w:r>
      <w:r w:rsidR="00F63529" w:rsidRPr="003007E9">
        <w:rPr>
          <w:lang w:val="en-GB"/>
        </w:rPr>
        <w:t>”</w:t>
      </w:r>
      <w:r w:rsidR="00471124" w:rsidRPr="003007E9">
        <w:rPr>
          <w:lang w:val="en-GB"/>
        </w:rPr>
        <w:t>.</w:t>
      </w:r>
    </w:p>
    <w:p w:rsidR="00471124" w:rsidRPr="003007E9" w:rsidRDefault="00CB3151" w:rsidP="00DF3650">
      <w:pPr>
        <w:pStyle w:val="H23G"/>
        <w:rPr>
          <w:lang w:val="en-GB"/>
        </w:rPr>
      </w:pPr>
      <w:r w:rsidRPr="003007E9">
        <w:rPr>
          <w:rFonts w:eastAsia="Calibri"/>
          <w:lang w:val="en-GB"/>
        </w:rPr>
        <w:tab/>
      </w:r>
      <w:r w:rsidRPr="003007E9">
        <w:rPr>
          <w:rFonts w:eastAsia="Calibri"/>
          <w:lang w:val="en-GB"/>
        </w:rPr>
        <w:tab/>
      </w:r>
      <w:r w:rsidR="00185691" w:rsidRPr="003007E9">
        <w:rPr>
          <w:rFonts w:eastAsia="Calibri"/>
          <w:lang w:val="en-GB"/>
        </w:rPr>
        <w:t xml:space="preserve">Equality in divorce </w:t>
      </w:r>
      <w:r w:rsidR="00F45EB2" w:rsidRPr="003007E9">
        <w:rPr>
          <w:rFonts w:eastAsia="Calibri"/>
          <w:lang w:val="en-GB"/>
        </w:rPr>
        <w:t>proceedings</w:t>
      </w:r>
      <w:r w:rsidR="00185691" w:rsidRPr="003007E9">
        <w:rPr>
          <w:rFonts w:eastAsia="Calibri"/>
          <w:lang w:val="en-GB"/>
        </w:rPr>
        <w:t>, including custody of children</w:t>
      </w:r>
    </w:p>
    <w:p w:rsidR="00471124" w:rsidRPr="003007E9" w:rsidRDefault="005B1FB3" w:rsidP="00640BB2">
      <w:pPr>
        <w:pStyle w:val="SingleTxtG"/>
        <w:rPr>
          <w:lang w:val="en-GB"/>
        </w:rPr>
      </w:pPr>
      <w:r w:rsidRPr="003007E9">
        <w:rPr>
          <w:lang w:val="en-GB"/>
        </w:rPr>
        <w:t>138.</w:t>
      </w:r>
      <w:r w:rsidRPr="003007E9">
        <w:rPr>
          <w:lang w:val="en-GB"/>
        </w:rPr>
        <w:tab/>
      </w:r>
      <w:r w:rsidR="00185691" w:rsidRPr="003007E9">
        <w:rPr>
          <w:lang w:val="en-GB"/>
        </w:rPr>
        <w:t xml:space="preserve">Divorce may be sought by men and women for the same causes. Ivorian legislation provides for </w:t>
      </w:r>
      <w:r w:rsidR="0020341A" w:rsidRPr="003007E9">
        <w:rPr>
          <w:lang w:val="en-GB"/>
        </w:rPr>
        <w:t>fault</w:t>
      </w:r>
      <w:r w:rsidR="00F4153A" w:rsidRPr="003007E9">
        <w:rPr>
          <w:lang w:val="en-GB"/>
        </w:rPr>
        <w:t>-based</w:t>
      </w:r>
      <w:r w:rsidR="0020341A" w:rsidRPr="003007E9">
        <w:rPr>
          <w:lang w:val="en-GB"/>
        </w:rPr>
        <w:t xml:space="preserve"> </w:t>
      </w:r>
      <w:r w:rsidR="00185691" w:rsidRPr="003007E9">
        <w:rPr>
          <w:lang w:val="en-GB"/>
        </w:rPr>
        <w:t xml:space="preserve">divorce </w:t>
      </w:r>
      <w:r w:rsidR="00F45EB2" w:rsidRPr="003007E9">
        <w:rPr>
          <w:lang w:val="en-GB"/>
        </w:rPr>
        <w:t xml:space="preserve">and </w:t>
      </w:r>
      <w:r w:rsidR="00185691" w:rsidRPr="003007E9">
        <w:rPr>
          <w:lang w:val="en-GB"/>
        </w:rPr>
        <w:t>divorce by consent</w:t>
      </w:r>
      <w:r w:rsidR="00471124" w:rsidRPr="003007E9">
        <w:rPr>
          <w:lang w:val="en-GB"/>
        </w:rPr>
        <w:t>.</w:t>
      </w:r>
    </w:p>
    <w:p w:rsidR="00185691" w:rsidRPr="003007E9" w:rsidRDefault="005B1FB3" w:rsidP="00640BB2">
      <w:pPr>
        <w:pStyle w:val="SingleTxtG"/>
        <w:rPr>
          <w:lang w:val="en-GB"/>
        </w:rPr>
      </w:pPr>
      <w:r w:rsidRPr="003007E9">
        <w:rPr>
          <w:lang w:val="en-GB"/>
        </w:rPr>
        <w:t>139.</w:t>
      </w:r>
      <w:r w:rsidRPr="003007E9">
        <w:rPr>
          <w:lang w:val="en-GB"/>
        </w:rPr>
        <w:tab/>
      </w:r>
      <w:r w:rsidR="00185691" w:rsidRPr="003007E9">
        <w:rPr>
          <w:lang w:val="en-GB"/>
        </w:rPr>
        <w:t xml:space="preserve">Divorce by consent can take place </w:t>
      </w:r>
      <w:r w:rsidR="0020341A" w:rsidRPr="003007E9">
        <w:rPr>
          <w:lang w:val="en-GB"/>
        </w:rPr>
        <w:t>when</w:t>
      </w:r>
      <w:r w:rsidR="00185691" w:rsidRPr="003007E9">
        <w:rPr>
          <w:lang w:val="en-GB"/>
        </w:rPr>
        <w:t xml:space="preserve"> the couple have been m</w:t>
      </w:r>
      <w:r w:rsidR="0020341A" w:rsidRPr="003007E9">
        <w:rPr>
          <w:lang w:val="en-GB"/>
        </w:rPr>
        <w:t>arried for at least two years. Fault</w:t>
      </w:r>
      <w:r w:rsidR="00F4153A" w:rsidRPr="003007E9">
        <w:rPr>
          <w:lang w:val="en-GB"/>
        </w:rPr>
        <w:t>-based</w:t>
      </w:r>
      <w:r w:rsidR="0020341A" w:rsidRPr="003007E9">
        <w:rPr>
          <w:lang w:val="en-GB"/>
        </w:rPr>
        <w:t xml:space="preserve"> d</w:t>
      </w:r>
      <w:r w:rsidR="00185691" w:rsidRPr="003007E9">
        <w:rPr>
          <w:lang w:val="en-GB"/>
        </w:rPr>
        <w:t>ivorce is allowed in cases of adultery, excess</w:t>
      </w:r>
      <w:r w:rsidR="000F0E42" w:rsidRPr="003007E9">
        <w:rPr>
          <w:lang w:val="en-GB"/>
        </w:rPr>
        <w:t>es</w:t>
      </w:r>
      <w:r w:rsidR="00185691" w:rsidRPr="003007E9">
        <w:rPr>
          <w:lang w:val="en-GB"/>
        </w:rPr>
        <w:t xml:space="preserve">, </w:t>
      </w:r>
      <w:r w:rsidR="0020341A" w:rsidRPr="003007E9">
        <w:rPr>
          <w:lang w:val="en-GB"/>
        </w:rPr>
        <w:t>abuse</w:t>
      </w:r>
      <w:r w:rsidR="00185691" w:rsidRPr="003007E9">
        <w:rPr>
          <w:lang w:val="en-GB"/>
        </w:rPr>
        <w:t xml:space="preserve"> or </w:t>
      </w:r>
      <w:r w:rsidR="000F0E42" w:rsidRPr="003007E9">
        <w:rPr>
          <w:lang w:val="en-GB"/>
        </w:rPr>
        <w:t>serious insult of</w:t>
      </w:r>
      <w:r w:rsidR="0020341A" w:rsidRPr="003007E9">
        <w:rPr>
          <w:lang w:val="en-GB"/>
        </w:rPr>
        <w:t xml:space="preserve"> one spouse </w:t>
      </w:r>
      <w:r w:rsidR="000F0E42" w:rsidRPr="003007E9">
        <w:rPr>
          <w:lang w:val="en-GB"/>
        </w:rPr>
        <w:t xml:space="preserve">by </w:t>
      </w:r>
      <w:r w:rsidR="0020341A" w:rsidRPr="003007E9">
        <w:rPr>
          <w:lang w:val="en-GB"/>
        </w:rPr>
        <w:t>the other and</w:t>
      </w:r>
      <w:r w:rsidR="00185691" w:rsidRPr="003007E9">
        <w:rPr>
          <w:lang w:val="en-GB"/>
        </w:rPr>
        <w:t xml:space="preserve"> </w:t>
      </w:r>
      <w:r w:rsidR="0020341A" w:rsidRPr="003007E9">
        <w:rPr>
          <w:lang w:val="en-GB"/>
        </w:rPr>
        <w:t>desertion</w:t>
      </w:r>
      <w:r w:rsidR="00185691" w:rsidRPr="003007E9">
        <w:rPr>
          <w:lang w:val="en-GB"/>
        </w:rPr>
        <w:t xml:space="preserve"> of the family or the conjugal home, </w:t>
      </w:r>
      <w:r w:rsidR="0020341A" w:rsidRPr="003007E9">
        <w:rPr>
          <w:lang w:val="en-GB"/>
        </w:rPr>
        <w:t xml:space="preserve">and </w:t>
      </w:r>
      <w:r w:rsidR="00185691" w:rsidRPr="003007E9">
        <w:rPr>
          <w:lang w:val="en-GB"/>
        </w:rPr>
        <w:t xml:space="preserve">when the </w:t>
      </w:r>
      <w:r w:rsidR="000F0E42" w:rsidRPr="003007E9">
        <w:rPr>
          <w:lang w:val="en-GB"/>
        </w:rPr>
        <w:t>spouse</w:t>
      </w:r>
      <w:r w:rsidR="00185691" w:rsidRPr="003007E9">
        <w:rPr>
          <w:lang w:val="en-GB"/>
        </w:rPr>
        <w:t xml:space="preserve"> has been </w:t>
      </w:r>
      <w:r w:rsidR="0020341A" w:rsidRPr="003007E9">
        <w:rPr>
          <w:lang w:val="en-GB"/>
        </w:rPr>
        <w:t>convicted of</w:t>
      </w:r>
      <w:r w:rsidR="00185691" w:rsidRPr="003007E9">
        <w:rPr>
          <w:lang w:val="en-GB"/>
        </w:rPr>
        <w:t xml:space="preserve"> </w:t>
      </w:r>
      <w:r w:rsidR="000F0E42" w:rsidRPr="003007E9">
        <w:rPr>
          <w:lang w:val="en-GB"/>
        </w:rPr>
        <w:t>an offence against honour</w:t>
      </w:r>
      <w:r w:rsidR="00185691" w:rsidRPr="003007E9">
        <w:rPr>
          <w:lang w:val="en-GB"/>
        </w:rPr>
        <w:t xml:space="preserve">, if the </w:t>
      </w:r>
      <w:r w:rsidR="0020341A" w:rsidRPr="003007E9">
        <w:rPr>
          <w:lang w:val="en-GB"/>
        </w:rPr>
        <w:t>preservation</w:t>
      </w:r>
      <w:r w:rsidR="00185691" w:rsidRPr="003007E9">
        <w:rPr>
          <w:lang w:val="en-GB"/>
        </w:rPr>
        <w:t xml:space="preserve"> of the conjugal tie is thereby rendered intolerable.</w:t>
      </w:r>
    </w:p>
    <w:p w:rsidR="00185691" w:rsidRPr="003007E9" w:rsidRDefault="005B1FB3" w:rsidP="00640BB2">
      <w:pPr>
        <w:pStyle w:val="SingleTxtG"/>
        <w:rPr>
          <w:lang w:val="en-GB"/>
        </w:rPr>
      </w:pPr>
      <w:r w:rsidRPr="003007E9">
        <w:rPr>
          <w:lang w:val="en-GB"/>
        </w:rPr>
        <w:t>140.</w:t>
      </w:r>
      <w:r w:rsidRPr="003007E9">
        <w:rPr>
          <w:lang w:val="en-GB"/>
        </w:rPr>
        <w:tab/>
      </w:r>
      <w:r w:rsidR="00185691" w:rsidRPr="003007E9">
        <w:rPr>
          <w:lang w:val="en-GB"/>
        </w:rPr>
        <w:t xml:space="preserve">The </w:t>
      </w:r>
      <w:r w:rsidR="0020341A" w:rsidRPr="003007E9">
        <w:rPr>
          <w:lang w:val="en-GB"/>
        </w:rPr>
        <w:t>equal</w:t>
      </w:r>
      <w:r w:rsidR="00185691" w:rsidRPr="003007E9">
        <w:rPr>
          <w:lang w:val="en-GB"/>
        </w:rPr>
        <w:t xml:space="preserve"> rights </w:t>
      </w:r>
      <w:r w:rsidR="0020341A" w:rsidRPr="003007E9">
        <w:rPr>
          <w:lang w:val="en-GB"/>
        </w:rPr>
        <w:t xml:space="preserve">of </w:t>
      </w:r>
      <w:r w:rsidR="00185691" w:rsidRPr="003007E9">
        <w:rPr>
          <w:lang w:val="en-GB"/>
        </w:rPr>
        <w:t xml:space="preserve">the husband and wife </w:t>
      </w:r>
      <w:r w:rsidR="0020341A" w:rsidRPr="003007E9">
        <w:rPr>
          <w:lang w:val="en-GB"/>
        </w:rPr>
        <w:t xml:space="preserve">are </w:t>
      </w:r>
      <w:r w:rsidR="00185691" w:rsidRPr="003007E9">
        <w:rPr>
          <w:lang w:val="en-GB"/>
        </w:rPr>
        <w:t xml:space="preserve">respected whenever a marriage </w:t>
      </w:r>
      <w:r w:rsidR="0020341A" w:rsidRPr="003007E9">
        <w:rPr>
          <w:lang w:val="en-GB"/>
        </w:rPr>
        <w:t>is</w:t>
      </w:r>
      <w:r w:rsidR="00185691" w:rsidRPr="003007E9">
        <w:rPr>
          <w:lang w:val="en-GB"/>
        </w:rPr>
        <w:t xml:space="preserve"> </w:t>
      </w:r>
      <w:r w:rsidR="0020341A" w:rsidRPr="003007E9">
        <w:rPr>
          <w:lang w:val="en-GB"/>
        </w:rPr>
        <w:t xml:space="preserve">thus </w:t>
      </w:r>
      <w:r w:rsidR="00185691" w:rsidRPr="003007E9">
        <w:rPr>
          <w:lang w:val="en-GB"/>
        </w:rPr>
        <w:t xml:space="preserve">dissolved. In the event of divorce, custody of </w:t>
      </w:r>
      <w:r w:rsidR="00AD4ACA" w:rsidRPr="003007E9">
        <w:rPr>
          <w:lang w:val="en-GB"/>
        </w:rPr>
        <w:t xml:space="preserve">underage </w:t>
      </w:r>
      <w:r w:rsidR="00185691" w:rsidRPr="003007E9">
        <w:rPr>
          <w:lang w:val="en-GB"/>
        </w:rPr>
        <w:t xml:space="preserve">children </w:t>
      </w:r>
      <w:r w:rsidR="0020341A" w:rsidRPr="003007E9">
        <w:rPr>
          <w:lang w:val="en-GB"/>
        </w:rPr>
        <w:t>is</w:t>
      </w:r>
      <w:r w:rsidR="00185691" w:rsidRPr="003007E9">
        <w:rPr>
          <w:lang w:val="en-GB"/>
        </w:rPr>
        <w:t xml:space="preserve"> granted to the spouse who obtained the divorce, unless the court, in the light of information gathered on </w:t>
      </w:r>
      <w:r w:rsidR="00AD4ACA" w:rsidRPr="003007E9">
        <w:rPr>
          <w:lang w:val="en-GB"/>
        </w:rPr>
        <w:t xml:space="preserve">each spouse’s </w:t>
      </w:r>
      <w:r w:rsidR="00185691" w:rsidRPr="003007E9">
        <w:rPr>
          <w:lang w:val="en-GB"/>
        </w:rPr>
        <w:t xml:space="preserve">living conditions, orders that all or some of them are to be placed in the </w:t>
      </w:r>
      <w:r w:rsidR="00AD4ACA" w:rsidRPr="003007E9">
        <w:rPr>
          <w:lang w:val="en-GB"/>
        </w:rPr>
        <w:t>care</w:t>
      </w:r>
      <w:r w:rsidR="00185691" w:rsidRPr="003007E9">
        <w:rPr>
          <w:lang w:val="en-GB"/>
        </w:rPr>
        <w:t xml:space="preserve"> either of the other spouse, or of a third </w:t>
      </w:r>
      <w:r w:rsidR="000F0E42" w:rsidRPr="003007E9">
        <w:rPr>
          <w:lang w:val="en-GB"/>
        </w:rPr>
        <w:t>party</w:t>
      </w:r>
      <w:r w:rsidR="00185691" w:rsidRPr="003007E9">
        <w:rPr>
          <w:lang w:val="en-GB"/>
        </w:rPr>
        <w:t>, in th</w:t>
      </w:r>
      <w:r w:rsidR="00C11C52" w:rsidRPr="003007E9">
        <w:rPr>
          <w:lang w:val="en-GB"/>
        </w:rPr>
        <w:t>e best interests of the child</w:t>
      </w:r>
      <w:r w:rsidR="000F0E42" w:rsidRPr="003007E9">
        <w:rPr>
          <w:lang w:val="en-GB"/>
        </w:rPr>
        <w:t>ren</w:t>
      </w:r>
      <w:r w:rsidR="00C11C52" w:rsidRPr="003007E9">
        <w:rPr>
          <w:lang w:val="en-GB"/>
        </w:rPr>
        <w:t>. A maintenance allowance will be payable by the man or the women, depending on the needs identified by the judge.</w:t>
      </w:r>
    </w:p>
    <w:p w:rsidR="00C11C52" w:rsidRPr="003007E9" w:rsidRDefault="005B1FB3" w:rsidP="00640BB2">
      <w:pPr>
        <w:pStyle w:val="SingleTxtG"/>
        <w:rPr>
          <w:lang w:val="en-GB"/>
        </w:rPr>
      </w:pPr>
      <w:r w:rsidRPr="003007E9">
        <w:rPr>
          <w:lang w:val="en-GB"/>
        </w:rPr>
        <w:t>141.</w:t>
      </w:r>
      <w:r w:rsidRPr="003007E9">
        <w:rPr>
          <w:lang w:val="en-GB"/>
        </w:rPr>
        <w:tab/>
      </w:r>
      <w:r w:rsidR="00A006B2" w:rsidRPr="003007E9">
        <w:rPr>
          <w:lang w:val="en-GB"/>
        </w:rPr>
        <w:t>In the case of cohabitants, the matter is not settled by a judge because they have no legal status. In the</w:t>
      </w:r>
      <w:r w:rsidR="00AD4ACA" w:rsidRPr="003007E9">
        <w:rPr>
          <w:lang w:val="en-GB"/>
        </w:rPr>
        <w:t xml:space="preserve"> event the husband or cohabiting</w:t>
      </w:r>
      <w:r w:rsidR="00A006B2" w:rsidRPr="003007E9">
        <w:rPr>
          <w:lang w:val="en-GB"/>
        </w:rPr>
        <w:t xml:space="preserve"> man dies, the woman will have custody of their underage children unless the </w:t>
      </w:r>
      <w:r w:rsidR="00D16AD6" w:rsidRPr="003007E9">
        <w:rPr>
          <w:lang w:val="en-GB"/>
        </w:rPr>
        <w:t>guardianship</w:t>
      </w:r>
      <w:r w:rsidR="00A006B2" w:rsidRPr="003007E9">
        <w:rPr>
          <w:lang w:val="en-GB"/>
        </w:rPr>
        <w:t xml:space="preserve"> judge decides to entrust </w:t>
      </w:r>
      <w:r w:rsidR="000F0E42" w:rsidRPr="003007E9">
        <w:rPr>
          <w:lang w:val="en-GB"/>
        </w:rPr>
        <w:t>this</w:t>
      </w:r>
      <w:r w:rsidR="00A006B2" w:rsidRPr="003007E9">
        <w:rPr>
          <w:lang w:val="en-GB"/>
        </w:rPr>
        <w:t xml:space="preserve"> to a third </w:t>
      </w:r>
      <w:r w:rsidR="000F0E42" w:rsidRPr="003007E9">
        <w:rPr>
          <w:lang w:val="en-GB"/>
        </w:rPr>
        <w:t>party</w:t>
      </w:r>
      <w:r w:rsidR="00A006B2" w:rsidRPr="003007E9">
        <w:rPr>
          <w:lang w:val="en-GB"/>
        </w:rPr>
        <w:t xml:space="preserve"> in the best interests of the children.</w:t>
      </w:r>
    </w:p>
    <w:p w:rsidR="00471124" w:rsidRPr="003007E9" w:rsidRDefault="0075139D" w:rsidP="0075139D">
      <w:pPr>
        <w:pStyle w:val="H23G"/>
        <w:rPr>
          <w:lang w:val="en-GB"/>
        </w:rPr>
      </w:pPr>
      <w:r w:rsidRPr="003007E9">
        <w:rPr>
          <w:rFonts w:eastAsia="Calibri"/>
          <w:lang w:val="en-GB"/>
        </w:rPr>
        <w:tab/>
      </w:r>
      <w:r w:rsidRPr="003007E9">
        <w:rPr>
          <w:rFonts w:eastAsia="Calibri"/>
          <w:lang w:val="en-GB"/>
        </w:rPr>
        <w:tab/>
      </w:r>
      <w:r w:rsidR="00C56410" w:rsidRPr="003007E9">
        <w:rPr>
          <w:rFonts w:eastAsia="Calibri"/>
          <w:lang w:val="en-GB"/>
        </w:rPr>
        <w:t>Girls</w:t>
      </w:r>
      <w:r w:rsidR="00C624D5" w:rsidRPr="003007E9">
        <w:rPr>
          <w:rFonts w:eastAsia="Calibri"/>
          <w:lang w:val="en-GB"/>
        </w:rPr>
        <w:t>’</w:t>
      </w:r>
      <w:r w:rsidR="00C56410" w:rsidRPr="003007E9">
        <w:rPr>
          <w:rFonts w:eastAsia="Calibri"/>
          <w:lang w:val="en-GB"/>
        </w:rPr>
        <w:t xml:space="preserve"> education</w:t>
      </w:r>
    </w:p>
    <w:p w:rsidR="00471124" w:rsidRPr="003007E9" w:rsidRDefault="005B1FB3" w:rsidP="00456D37">
      <w:pPr>
        <w:pStyle w:val="SingleTxtG"/>
        <w:rPr>
          <w:lang w:val="en-GB"/>
        </w:rPr>
      </w:pPr>
      <w:r w:rsidRPr="003007E9">
        <w:rPr>
          <w:lang w:val="en-GB"/>
        </w:rPr>
        <w:t>142.</w:t>
      </w:r>
      <w:r w:rsidRPr="003007E9">
        <w:rPr>
          <w:lang w:val="en-GB"/>
        </w:rPr>
        <w:tab/>
      </w:r>
      <w:r w:rsidR="00C56410" w:rsidRPr="003007E9">
        <w:rPr>
          <w:lang w:val="en-GB"/>
        </w:rPr>
        <w:t>The Ivorian C</w:t>
      </w:r>
      <w:r w:rsidR="00471124" w:rsidRPr="003007E9">
        <w:rPr>
          <w:lang w:val="en-GB"/>
        </w:rPr>
        <w:t xml:space="preserve">onstitution </w:t>
      </w:r>
      <w:r w:rsidR="00C56410" w:rsidRPr="003007E9">
        <w:rPr>
          <w:lang w:val="en-GB"/>
        </w:rPr>
        <w:t>guarantees equal access to education for all children of both sexes. The institutional and legal framework</w:t>
      </w:r>
      <w:r w:rsidR="00456D37" w:rsidRPr="003007E9">
        <w:rPr>
          <w:lang w:val="en-GB"/>
        </w:rPr>
        <w:t xml:space="preserve"> as </w:t>
      </w:r>
      <w:r w:rsidR="00AD4ACA" w:rsidRPr="003007E9">
        <w:rPr>
          <w:lang w:val="en-GB"/>
        </w:rPr>
        <w:t xml:space="preserve">amended </w:t>
      </w:r>
      <w:r w:rsidR="00456D37" w:rsidRPr="003007E9">
        <w:rPr>
          <w:lang w:val="en-GB"/>
        </w:rPr>
        <w:t>in 1994, the adoption of the Education/Training Sector Development Plan</w:t>
      </w:r>
      <w:r w:rsidR="00471124" w:rsidRPr="003007E9">
        <w:rPr>
          <w:lang w:val="en-GB"/>
        </w:rPr>
        <w:t xml:space="preserve"> 1998</w:t>
      </w:r>
      <w:r w:rsidR="00597AD9" w:rsidRPr="003007E9">
        <w:rPr>
          <w:szCs w:val="24"/>
          <w:lang w:val="en-GB"/>
        </w:rPr>
        <w:t>–</w:t>
      </w:r>
      <w:r w:rsidR="00471124" w:rsidRPr="003007E9">
        <w:rPr>
          <w:lang w:val="en-GB"/>
        </w:rPr>
        <w:t xml:space="preserve">2010 </w:t>
      </w:r>
      <w:r w:rsidR="00456D37" w:rsidRPr="003007E9">
        <w:rPr>
          <w:lang w:val="en-GB"/>
        </w:rPr>
        <w:t xml:space="preserve">and the passing of </w:t>
      </w:r>
      <w:r w:rsidR="00495BF9" w:rsidRPr="003007E9">
        <w:rPr>
          <w:lang w:val="en-GB"/>
        </w:rPr>
        <w:t xml:space="preserve">Act </w:t>
      </w:r>
      <w:r w:rsidR="00197B0C" w:rsidRPr="003007E9">
        <w:rPr>
          <w:lang w:val="en-GB"/>
        </w:rPr>
        <w:t>No.</w:t>
      </w:r>
      <w:r w:rsidR="00597AD9" w:rsidRPr="003007E9">
        <w:rPr>
          <w:lang w:val="en-GB"/>
        </w:rPr>
        <w:t> </w:t>
      </w:r>
      <w:r w:rsidR="00471124" w:rsidRPr="003007E9">
        <w:rPr>
          <w:lang w:val="en-GB"/>
        </w:rPr>
        <w:t>95</w:t>
      </w:r>
      <w:r w:rsidR="00597AD9" w:rsidRPr="003007E9">
        <w:rPr>
          <w:lang w:val="en-GB"/>
        </w:rPr>
        <w:noBreakHyphen/>
      </w:r>
      <w:r w:rsidR="00471124" w:rsidRPr="003007E9">
        <w:rPr>
          <w:lang w:val="en-GB"/>
        </w:rPr>
        <w:t xml:space="preserve">696 </w:t>
      </w:r>
      <w:r w:rsidR="00456D37" w:rsidRPr="003007E9">
        <w:rPr>
          <w:lang w:val="en-GB"/>
        </w:rPr>
        <w:t xml:space="preserve">of </w:t>
      </w:r>
      <w:r w:rsidR="00471124" w:rsidRPr="003007E9">
        <w:rPr>
          <w:lang w:val="en-GB"/>
        </w:rPr>
        <w:t>7</w:t>
      </w:r>
      <w:r w:rsidR="000A60A3" w:rsidRPr="003007E9">
        <w:rPr>
          <w:lang w:val="en-GB"/>
        </w:rPr>
        <w:t xml:space="preserve"> </w:t>
      </w:r>
      <w:r w:rsidR="001E3579" w:rsidRPr="003007E9">
        <w:rPr>
          <w:lang w:val="en-GB"/>
        </w:rPr>
        <w:t>September</w:t>
      </w:r>
      <w:r w:rsidR="00471124" w:rsidRPr="003007E9">
        <w:rPr>
          <w:lang w:val="en-GB"/>
        </w:rPr>
        <w:t xml:space="preserve"> 1995</w:t>
      </w:r>
      <w:r w:rsidR="00456D37" w:rsidRPr="003007E9">
        <w:rPr>
          <w:lang w:val="en-GB"/>
        </w:rPr>
        <w:t xml:space="preserve"> have reaffirmed the right to education and equal treatment for all in preschool, primary and secondary education and higher education</w:t>
      </w:r>
      <w:r w:rsidR="00AD4ACA" w:rsidRPr="003007E9">
        <w:rPr>
          <w:lang w:val="en-GB"/>
        </w:rPr>
        <w:t xml:space="preserve"> alike</w:t>
      </w:r>
      <w:r w:rsidR="00456D37" w:rsidRPr="003007E9">
        <w:rPr>
          <w:lang w:val="en-GB"/>
        </w:rPr>
        <w:t>.</w:t>
      </w:r>
    </w:p>
    <w:p w:rsidR="00471124" w:rsidRPr="003007E9" w:rsidRDefault="005B1FB3" w:rsidP="00640BB2">
      <w:pPr>
        <w:pStyle w:val="SingleTxtG"/>
        <w:rPr>
          <w:lang w:val="en-GB"/>
        </w:rPr>
      </w:pPr>
      <w:r w:rsidRPr="003007E9">
        <w:rPr>
          <w:lang w:val="en-GB"/>
        </w:rPr>
        <w:t>143.</w:t>
      </w:r>
      <w:r w:rsidRPr="003007E9">
        <w:rPr>
          <w:lang w:val="en-GB"/>
        </w:rPr>
        <w:tab/>
      </w:r>
      <w:r w:rsidR="00AD4ACA" w:rsidRPr="003007E9">
        <w:rPr>
          <w:lang w:val="en-GB"/>
        </w:rPr>
        <w:t xml:space="preserve">The </w:t>
      </w:r>
      <w:r w:rsidR="00456D37" w:rsidRPr="003007E9">
        <w:rPr>
          <w:lang w:val="en-GB"/>
        </w:rPr>
        <w:t>Ministry of National Education</w:t>
      </w:r>
      <w:r w:rsidR="00471124" w:rsidRPr="003007E9">
        <w:rPr>
          <w:lang w:val="en-GB"/>
        </w:rPr>
        <w:t xml:space="preserve"> </w:t>
      </w:r>
      <w:r w:rsidR="00456D37" w:rsidRPr="003007E9">
        <w:rPr>
          <w:lang w:val="en-GB"/>
        </w:rPr>
        <w:t>has taken measures</w:t>
      </w:r>
      <w:r w:rsidR="00471124" w:rsidRPr="003007E9">
        <w:rPr>
          <w:lang w:val="en-GB"/>
        </w:rPr>
        <w:t xml:space="preserve"> (</w:t>
      </w:r>
      <w:r w:rsidR="00456D37" w:rsidRPr="003007E9">
        <w:rPr>
          <w:lang w:val="en-GB"/>
        </w:rPr>
        <w:t>ministerial decrees</w:t>
      </w:r>
      <w:r w:rsidR="00471124" w:rsidRPr="003007E9">
        <w:rPr>
          <w:lang w:val="en-GB"/>
        </w:rPr>
        <w:t xml:space="preserve">) </w:t>
      </w:r>
      <w:r w:rsidR="00AD4ACA" w:rsidRPr="003007E9">
        <w:rPr>
          <w:lang w:val="en-GB"/>
        </w:rPr>
        <w:t>to promote</w:t>
      </w:r>
      <w:r w:rsidR="00456D37" w:rsidRPr="003007E9">
        <w:rPr>
          <w:lang w:val="en-GB"/>
        </w:rPr>
        <w:t xml:space="preserve"> girls</w:t>
      </w:r>
      <w:r w:rsidR="00C624D5" w:rsidRPr="003007E9">
        <w:rPr>
          <w:lang w:val="en-GB"/>
        </w:rPr>
        <w:t>’</w:t>
      </w:r>
      <w:r w:rsidR="00456D37" w:rsidRPr="003007E9">
        <w:rPr>
          <w:lang w:val="en-GB"/>
        </w:rPr>
        <w:t xml:space="preserve"> education. These are</w:t>
      </w:r>
      <w:r w:rsidR="009E0467" w:rsidRPr="003007E9">
        <w:rPr>
          <w:lang w:val="en-GB"/>
        </w:rPr>
        <w:t>:</w:t>
      </w:r>
    </w:p>
    <w:p w:rsidR="00471124" w:rsidRPr="003007E9" w:rsidRDefault="0075139D" w:rsidP="00AD4ACA">
      <w:pPr>
        <w:pStyle w:val="Bullet1G"/>
        <w:rPr>
          <w:lang w:val="en-GB"/>
        </w:rPr>
      </w:pPr>
      <w:r w:rsidRPr="003007E9">
        <w:rPr>
          <w:lang w:val="en-GB"/>
        </w:rPr>
        <w:t xml:space="preserve">The </w:t>
      </w:r>
      <w:r w:rsidR="00456D37" w:rsidRPr="003007E9">
        <w:rPr>
          <w:lang w:val="en-GB"/>
        </w:rPr>
        <w:t>creation of the Girls</w:t>
      </w:r>
      <w:r w:rsidR="00C624D5" w:rsidRPr="003007E9">
        <w:rPr>
          <w:lang w:val="en-GB"/>
        </w:rPr>
        <w:t>’</w:t>
      </w:r>
      <w:r w:rsidR="00456D37" w:rsidRPr="003007E9">
        <w:rPr>
          <w:lang w:val="en-GB"/>
        </w:rPr>
        <w:t xml:space="preserve"> and Women</w:t>
      </w:r>
      <w:r w:rsidR="00C624D5" w:rsidRPr="003007E9">
        <w:rPr>
          <w:lang w:val="en-GB"/>
        </w:rPr>
        <w:t>’</w:t>
      </w:r>
      <w:r w:rsidR="00456D37" w:rsidRPr="003007E9">
        <w:rPr>
          <w:lang w:val="en-GB"/>
        </w:rPr>
        <w:t>s Education and Training Promotion Unit</w:t>
      </w:r>
      <w:r w:rsidR="00471124" w:rsidRPr="003007E9">
        <w:rPr>
          <w:lang w:val="en-GB"/>
        </w:rPr>
        <w:t xml:space="preserve"> </w:t>
      </w:r>
      <w:r w:rsidR="00456D37" w:rsidRPr="003007E9">
        <w:rPr>
          <w:lang w:val="en-GB"/>
        </w:rPr>
        <w:t xml:space="preserve">on </w:t>
      </w:r>
      <w:r w:rsidR="00471124" w:rsidRPr="003007E9">
        <w:rPr>
          <w:lang w:val="en-GB"/>
        </w:rPr>
        <w:t xml:space="preserve">15 </w:t>
      </w:r>
      <w:r w:rsidR="001E3579" w:rsidRPr="003007E9">
        <w:rPr>
          <w:lang w:val="en-GB"/>
        </w:rPr>
        <w:t>April</w:t>
      </w:r>
      <w:r w:rsidR="00471124" w:rsidRPr="003007E9">
        <w:rPr>
          <w:lang w:val="en-GB"/>
        </w:rPr>
        <w:t xml:space="preserve"> 1998. </w:t>
      </w:r>
      <w:r w:rsidR="000F0E42" w:rsidRPr="003007E9">
        <w:rPr>
          <w:lang w:val="en-GB"/>
        </w:rPr>
        <w:t>As part of its remit</w:t>
      </w:r>
      <w:r w:rsidR="00632B30" w:rsidRPr="003007E9">
        <w:rPr>
          <w:lang w:val="en-GB"/>
        </w:rPr>
        <w:t>, this is responsib</w:t>
      </w:r>
      <w:r w:rsidR="00456D37" w:rsidRPr="003007E9">
        <w:rPr>
          <w:lang w:val="en-GB"/>
        </w:rPr>
        <w:t xml:space="preserve">le for coordinating </w:t>
      </w:r>
      <w:r w:rsidR="00F36976" w:rsidRPr="003007E9">
        <w:rPr>
          <w:lang w:val="en-GB"/>
        </w:rPr>
        <w:t>efforts</w:t>
      </w:r>
      <w:r w:rsidR="00456D37" w:rsidRPr="003007E9">
        <w:rPr>
          <w:lang w:val="en-GB"/>
        </w:rPr>
        <w:t xml:space="preserve"> and initiatives </w:t>
      </w:r>
      <w:r w:rsidR="00F36976" w:rsidRPr="003007E9">
        <w:rPr>
          <w:lang w:val="en-GB"/>
        </w:rPr>
        <w:t>to promote</w:t>
      </w:r>
      <w:r w:rsidR="00456D37" w:rsidRPr="003007E9">
        <w:rPr>
          <w:lang w:val="en-GB"/>
        </w:rPr>
        <w:t xml:space="preserve"> girls</w:t>
      </w:r>
      <w:r w:rsidR="00C624D5" w:rsidRPr="003007E9">
        <w:rPr>
          <w:lang w:val="en-GB"/>
        </w:rPr>
        <w:t>’</w:t>
      </w:r>
      <w:r w:rsidR="00456D37" w:rsidRPr="003007E9">
        <w:rPr>
          <w:lang w:val="en-GB"/>
        </w:rPr>
        <w:t xml:space="preserve"> and women</w:t>
      </w:r>
      <w:r w:rsidR="00C624D5" w:rsidRPr="003007E9">
        <w:rPr>
          <w:lang w:val="en-GB"/>
        </w:rPr>
        <w:t>’</w:t>
      </w:r>
      <w:r w:rsidR="00456D37" w:rsidRPr="003007E9">
        <w:rPr>
          <w:lang w:val="en-GB"/>
        </w:rPr>
        <w:t>s education</w:t>
      </w:r>
      <w:r w:rsidR="009E0467" w:rsidRPr="003007E9">
        <w:rPr>
          <w:lang w:val="en-GB"/>
        </w:rPr>
        <w:t>;</w:t>
      </w:r>
    </w:p>
    <w:p w:rsidR="00456D37" w:rsidRPr="003007E9" w:rsidRDefault="0075139D" w:rsidP="00232C99">
      <w:pPr>
        <w:pStyle w:val="Bullet1G"/>
        <w:rPr>
          <w:lang w:val="en-GB"/>
        </w:rPr>
      </w:pPr>
      <w:r w:rsidRPr="003007E9">
        <w:rPr>
          <w:lang w:val="en-GB"/>
        </w:rPr>
        <w:t xml:space="preserve">The </w:t>
      </w:r>
      <w:r w:rsidR="00F36976" w:rsidRPr="003007E9">
        <w:rPr>
          <w:lang w:val="en-GB"/>
        </w:rPr>
        <w:t xml:space="preserve">1999 </w:t>
      </w:r>
      <w:r w:rsidR="00456D37" w:rsidRPr="003007E9">
        <w:rPr>
          <w:lang w:val="en-GB"/>
        </w:rPr>
        <w:t xml:space="preserve">circular on parity </w:t>
      </w:r>
      <w:r w:rsidR="000F0E42" w:rsidRPr="003007E9">
        <w:rPr>
          <w:lang w:val="en-GB"/>
        </w:rPr>
        <w:t xml:space="preserve">of enrolment </w:t>
      </w:r>
      <w:r w:rsidR="00456D37" w:rsidRPr="003007E9">
        <w:rPr>
          <w:lang w:val="en-GB"/>
        </w:rPr>
        <w:t>entitled “</w:t>
      </w:r>
      <w:r w:rsidR="00D721A6" w:rsidRPr="003007E9">
        <w:rPr>
          <w:lang w:val="en-GB"/>
        </w:rPr>
        <w:t>Inscription par parité</w:t>
      </w:r>
      <w:r w:rsidR="00456D37" w:rsidRPr="003007E9">
        <w:rPr>
          <w:lang w:val="en-GB"/>
        </w:rPr>
        <w:t>”</w:t>
      </w:r>
      <w:r w:rsidR="00471124" w:rsidRPr="003007E9">
        <w:rPr>
          <w:lang w:val="en-GB"/>
        </w:rPr>
        <w:t xml:space="preserve">. </w:t>
      </w:r>
      <w:r w:rsidR="00F36976" w:rsidRPr="003007E9">
        <w:rPr>
          <w:lang w:val="en-GB"/>
        </w:rPr>
        <w:t>The aim was to equalize</w:t>
      </w:r>
      <w:r w:rsidR="00456D37" w:rsidRPr="003007E9">
        <w:rPr>
          <w:lang w:val="en-GB"/>
        </w:rPr>
        <w:t xml:space="preserve"> enrolment of girls and boys </w:t>
      </w:r>
      <w:r w:rsidR="00D721A6" w:rsidRPr="003007E9">
        <w:rPr>
          <w:lang w:val="en-GB"/>
        </w:rPr>
        <w:t>in the first year of elementary school;</w:t>
      </w:r>
    </w:p>
    <w:p w:rsidR="00471124" w:rsidRPr="003007E9" w:rsidRDefault="0075139D" w:rsidP="006149C1">
      <w:pPr>
        <w:pStyle w:val="Bullet1G"/>
        <w:rPr>
          <w:lang w:val="en-GB"/>
        </w:rPr>
      </w:pPr>
      <w:r w:rsidRPr="003007E9">
        <w:rPr>
          <w:lang w:val="en-GB"/>
        </w:rPr>
        <w:t xml:space="preserve">The </w:t>
      </w:r>
      <w:r w:rsidR="00D721A6" w:rsidRPr="003007E9">
        <w:rPr>
          <w:lang w:val="en-GB"/>
        </w:rPr>
        <w:t xml:space="preserve">circular </w:t>
      </w:r>
      <w:r w:rsidR="00F36976" w:rsidRPr="003007E9">
        <w:rPr>
          <w:lang w:val="en-GB"/>
        </w:rPr>
        <w:t>issued</w:t>
      </w:r>
      <w:r w:rsidR="00D721A6" w:rsidRPr="003007E9">
        <w:rPr>
          <w:lang w:val="en-GB"/>
        </w:rPr>
        <w:t xml:space="preserve"> by ministerial </w:t>
      </w:r>
      <w:r w:rsidR="00F36976" w:rsidRPr="003007E9">
        <w:rPr>
          <w:lang w:val="en-GB"/>
        </w:rPr>
        <w:t>order</w:t>
      </w:r>
      <w:r w:rsidR="00471124" w:rsidRPr="003007E9">
        <w:rPr>
          <w:lang w:val="en-GB"/>
        </w:rPr>
        <w:t xml:space="preserve"> (1373/MEN/DESAC/SD-EPT) </w:t>
      </w:r>
      <w:r w:rsidR="00D721A6" w:rsidRPr="003007E9">
        <w:rPr>
          <w:lang w:val="en-GB"/>
        </w:rPr>
        <w:t>on enrolment of girls in the first year of elementary school</w:t>
      </w:r>
      <w:r w:rsidR="00A96F4A" w:rsidRPr="003007E9">
        <w:rPr>
          <w:lang w:val="en-GB"/>
        </w:rPr>
        <w:t>,</w:t>
      </w:r>
      <w:r w:rsidR="00D721A6" w:rsidRPr="003007E9">
        <w:rPr>
          <w:lang w:val="en-GB"/>
        </w:rPr>
        <w:t xml:space="preserve"> dated </w:t>
      </w:r>
      <w:r w:rsidR="00820397" w:rsidRPr="003007E9">
        <w:rPr>
          <w:lang w:val="en-GB"/>
        </w:rPr>
        <w:t>2</w:t>
      </w:r>
      <w:r w:rsidR="00471124" w:rsidRPr="003007E9">
        <w:rPr>
          <w:lang w:val="en-GB"/>
        </w:rPr>
        <w:t xml:space="preserve">8 </w:t>
      </w:r>
      <w:r w:rsidR="001E3579" w:rsidRPr="003007E9">
        <w:rPr>
          <w:lang w:val="en-GB"/>
        </w:rPr>
        <w:t>August</w:t>
      </w:r>
      <w:r w:rsidR="00471124" w:rsidRPr="003007E9">
        <w:rPr>
          <w:lang w:val="en-GB"/>
        </w:rPr>
        <w:t xml:space="preserve"> 2000</w:t>
      </w:r>
      <w:r w:rsidR="009E0467" w:rsidRPr="003007E9">
        <w:rPr>
          <w:lang w:val="en-GB"/>
        </w:rPr>
        <w:t>;</w:t>
      </w:r>
    </w:p>
    <w:p w:rsidR="00471124" w:rsidRPr="003007E9" w:rsidRDefault="0075139D" w:rsidP="00D721A6">
      <w:pPr>
        <w:pStyle w:val="Bullet1G"/>
        <w:rPr>
          <w:lang w:val="en-GB"/>
        </w:rPr>
      </w:pPr>
      <w:r w:rsidRPr="003007E9">
        <w:rPr>
          <w:lang w:val="en-GB"/>
        </w:rPr>
        <w:t xml:space="preserve">The </w:t>
      </w:r>
      <w:r w:rsidR="00D721A6" w:rsidRPr="003007E9">
        <w:rPr>
          <w:lang w:val="en-GB"/>
        </w:rPr>
        <w:t>provision of school kits to parents in reg</w:t>
      </w:r>
      <w:r w:rsidR="00A96F4A" w:rsidRPr="003007E9">
        <w:rPr>
          <w:lang w:val="en-GB"/>
        </w:rPr>
        <w:t>ions of low enrol</w:t>
      </w:r>
      <w:r w:rsidR="00D721A6" w:rsidRPr="003007E9">
        <w:rPr>
          <w:lang w:val="en-GB"/>
        </w:rPr>
        <w:t>m</w:t>
      </w:r>
      <w:r w:rsidR="00A96F4A" w:rsidRPr="003007E9">
        <w:rPr>
          <w:lang w:val="en-GB"/>
        </w:rPr>
        <w:t>e</w:t>
      </w:r>
      <w:r w:rsidR="00D721A6" w:rsidRPr="003007E9">
        <w:rPr>
          <w:lang w:val="en-GB"/>
        </w:rPr>
        <w:t>nt has been tried out in the Zanzan region in the north</w:t>
      </w:r>
      <w:r w:rsidR="00A96F4A" w:rsidRPr="003007E9">
        <w:rPr>
          <w:lang w:val="en-GB"/>
        </w:rPr>
        <w:t>-east</w:t>
      </w:r>
      <w:r w:rsidR="00D721A6" w:rsidRPr="003007E9">
        <w:rPr>
          <w:lang w:val="en-GB"/>
        </w:rPr>
        <w:t xml:space="preserve"> to encourage parents in that region to take their daughters to school</w:t>
      </w:r>
      <w:r w:rsidR="009E0467" w:rsidRPr="003007E9">
        <w:rPr>
          <w:lang w:val="en-GB"/>
        </w:rPr>
        <w:t>;</w:t>
      </w:r>
    </w:p>
    <w:p w:rsidR="00471124" w:rsidRPr="003007E9" w:rsidRDefault="0075139D" w:rsidP="00D721A6">
      <w:pPr>
        <w:pStyle w:val="Bullet1G"/>
        <w:rPr>
          <w:lang w:val="en-GB"/>
        </w:rPr>
      </w:pPr>
      <w:r w:rsidRPr="003007E9">
        <w:rPr>
          <w:lang w:val="en-GB"/>
        </w:rPr>
        <w:t xml:space="preserve">Measures </w:t>
      </w:r>
      <w:r w:rsidR="00D721A6" w:rsidRPr="003007E9">
        <w:rPr>
          <w:lang w:val="en-GB"/>
        </w:rPr>
        <w:t xml:space="preserve">to keep pregnant girls at school. These measures have not yet been formalized but are being put into effect. The statutory </w:t>
      </w:r>
      <w:r w:rsidR="00A96F4A" w:rsidRPr="003007E9">
        <w:rPr>
          <w:lang w:val="en-GB"/>
        </w:rPr>
        <w:t>basis</w:t>
      </w:r>
      <w:r w:rsidR="00D721A6" w:rsidRPr="003007E9">
        <w:rPr>
          <w:lang w:val="en-GB"/>
        </w:rPr>
        <w:t xml:space="preserve"> </w:t>
      </w:r>
      <w:r w:rsidR="00A96F4A" w:rsidRPr="003007E9">
        <w:rPr>
          <w:lang w:val="en-GB"/>
        </w:rPr>
        <w:t xml:space="preserve">for </w:t>
      </w:r>
      <w:r w:rsidR="000F0E42" w:rsidRPr="003007E9">
        <w:rPr>
          <w:lang w:val="en-GB"/>
        </w:rPr>
        <w:t>them</w:t>
      </w:r>
      <w:r w:rsidR="00D721A6" w:rsidRPr="003007E9">
        <w:rPr>
          <w:lang w:val="en-GB"/>
        </w:rPr>
        <w:t xml:space="preserve"> </w:t>
      </w:r>
      <w:r w:rsidR="00A96F4A" w:rsidRPr="003007E9">
        <w:rPr>
          <w:lang w:val="en-GB"/>
        </w:rPr>
        <w:t xml:space="preserve">is currently being finalized </w:t>
      </w:r>
      <w:r w:rsidR="00D721A6" w:rsidRPr="003007E9">
        <w:rPr>
          <w:lang w:val="en-GB"/>
        </w:rPr>
        <w:t xml:space="preserve">(draft ministerial </w:t>
      </w:r>
      <w:r w:rsidR="00F36976" w:rsidRPr="003007E9">
        <w:rPr>
          <w:lang w:val="en-GB"/>
        </w:rPr>
        <w:t>order</w:t>
      </w:r>
      <w:r w:rsidR="00D721A6" w:rsidRPr="003007E9">
        <w:rPr>
          <w:lang w:val="en-GB"/>
        </w:rPr>
        <w:t>)</w:t>
      </w:r>
      <w:r w:rsidR="009E0467" w:rsidRPr="003007E9">
        <w:rPr>
          <w:lang w:val="en-GB"/>
        </w:rPr>
        <w:t>;</w:t>
      </w:r>
    </w:p>
    <w:p w:rsidR="00471124" w:rsidRPr="003007E9" w:rsidRDefault="0075139D" w:rsidP="00CB3151">
      <w:pPr>
        <w:pStyle w:val="Bullet1G"/>
        <w:rPr>
          <w:lang w:val="en-GB"/>
        </w:rPr>
      </w:pPr>
      <w:r w:rsidRPr="003007E9">
        <w:rPr>
          <w:lang w:val="en-GB"/>
        </w:rPr>
        <w:t xml:space="preserve">The </w:t>
      </w:r>
      <w:r w:rsidR="00D721A6" w:rsidRPr="003007E9">
        <w:rPr>
          <w:lang w:val="en-GB"/>
        </w:rPr>
        <w:t>creation by the</w:t>
      </w:r>
      <w:r w:rsidR="00471124" w:rsidRPr="003007E9">
        <w:rPr>
          <w:lang w:val="en-GB"/>
        </w:rPr>
        <w:t xml:space="preserve"> </w:t>
      </w:r>
      <w:r w:rsidR="00A96F4A" w:rsidRPr="003007E9">
        <w:rPr>
          <w:lang w:val="en-GB"/>
        </w:rPr>
        <w:t xml:space="preserve">Société Mathématique de Côte d’Ivoire </w:t>
      </w:r>
      <w:r w:rsidR="00D721A6" w:rsidRPr="003007E9">
        <w:rPr>
          <w:lang w:val="en-GB"/>
        </w:rPr>
        <w:t>of special awards such as the</w:t>
      </w:r>
      <w:r w:rsidR="00471124" w:rsidRPr="003007E9">
        <w:rPr>
          <w:lang w:val="en-GB"/>
        </w:rPr>
        <w:t xml:space="preserve"> Miss </w:t>
      </w:r>
      <w:r w:rsidR="00811815" w:rsidRPr="003007E9">
        <w:rPr>
          <w:lang w:val="en-GB"/>
        </w:rPr>
        <w:t>mathématique c</w:t>
      </w:r>
      <w:r w:rsidR="00D721A6" w:rsidRPr="003007E9">
        <w:rPr>
          <w:lang w:val="en-GB"/>
        </w:rPr>
        <w:t xml:space="preserve">ompetition and the provision of scholarships to girls to encourage them to </w:t>
      </w:r>
      <w:r w:rsidR="00A96F4A" w:rsidRPr="003007E9">
        <w:rPr>
          <w:lang w:val="en-GB"/>
        </w:rPr>
        <w:t xml:space="preserve">take </w:t>
      </w:r>
      <w:r w:rsidR="00D721A6" w:rsidRPr="003007E9">
        <w:rPr>
          <w:lang w:val="en-GB"/>
        </w:rPr>
        <w:t>science courses, which are largely the preserve of boys</w:t>
      </w:r>
      <w:r w:rsidR="00A96F4A" w:rsidRPr="003007E9">
        <w:rPr>
          <w:lang w:val="en-GB"/>
        </w:rPr>
        <w:t xml:space="preserve"> at present</w:t>
      </w:r>
      <w:r w:rsidR="00471124" w:rsidRPr="003007E9">
        <w:rPr>
          <w:lang w:val="en-GB"/>
        </w:rPr>
        <w:t>.</w:t>
      </w:r>
    </w:p>
    <w:p w:rsidR="00D721A6" w:rsidRPr="003007E9" w:rsidRDefault="005B1FB3" w:rsidP="00CB3151">
      <w:pPr>
        <w:pStyle w:val="SingleTxtG"/>
        <w:rPr>
          <w:lang w:val="en-GB"/>
        </w:rPr>
      </w:pPr>
      <w:r w:rsidRPr="003007E9">
        <w:rPr>
          <w:lang w:val="en-GB"/>
        </w:rPr>
        <w:t>144.</w:t>
      </w:r>
      <w:r w:rsidRPr="003007E9">
        <w:rPr>
          <w:lang w:val="en-GB"/>
        </w:rPr>
        <w:tab/>
      </w:r>
      <w:r w:rsidR="00D721A6" w:rsidRPr="003007E9">
        <w:rPr>
          <w:lang w:val="en-GB"/>
        </w:rPr>
        <w:t xml:space="preserve">In 2001, the State abolished school fees at the primary level and the use of school uniforms at both the primary and secondary levels in order to make education free for all children, and particularly girls. The introduction of school canteens in 1997 and the </w:t>
      </w:r>
      <w:r w:rsidR="00A96F4A" w:rsidRPr="003007E9">
        <w:rPr>
          <w:lang w:val="en-GB"/>
        </w:rPr>
        <w:t>large</w:t>
      </w:r>
      <w:r w:rsidR="00597AD9" w:rsidRPr="003007E9">
        <w:rPr>
          <w:lang w:val="en-GB"/>
        </w:rPr>
        <w:noBreakHyphen/>
      </w:r>
      <w:r w:rsidR="00A96F4A" w:rsidRPr="003007E9">
        <w:rPr>
          <w:lang w:val="en-GB"/>
        </w:rPr>
        <w:t xml:space="preserve">scale </w:t>
      </w:r>
      <w:r w:rsidR="00D721A6" w:rsidRPr="003007E9">
        <w:rPr>
          <w:lang w:val="en-GB"/>
        </w:rPr>
        <w:t>distribution of school kits since 2002 have been particularly beneficial to girls.</w:t>
      </w:r>
    </w:p>
    <w:p w:rsidR="00471124" w:rsidRPr="003007E9" w:rsidRDefault="005B1FB3" w:rsidP="00CB3151">
      <w:pPr>
        <w:pStyle w:val="SingleTxtG"/>
        <w:rPr>
          <w:lang w:val="en-GB"/>
        </w:rPr>
      </w:pPr>
      <w:r w:rsidRPr="003007E9">
        <w:rPr>
          <w:lang w:val="en-GB"/>
        </w:rPr>
        <w:t>145.</w:t>
      </w:r>
      <w:r w:rsidRPr="003007E9">
        <w:rPr>
          <w:lang w:val="en-GB"/>
        </w:rPr>
        <w:tab/>
      </w:r>
      <w:r w:rsidR="00D721A6" w:rsidRPr="003007E9">
        <w:rPr>
          <w:lang w:val="en-GB"/>
        </w:rPr>
        <w:t>Following these measures</w:t>
      </w:r>
      <w:r w:rsidR="00471124" w:rsidRPr="003007E9">
        <w:rPr>
          <w:lang w:val="en-GB"/>
        </w:rPr>
        <w:t xml:space="preserve">, </w:t>
      </w:r>
      <w:r w:rsidR="00D721A6" w:rsidRPr="003007E9">
        <w:rPr>
          <w:lang w:val="en-GB"/>
        </w:rPr>
        <w:t>the apparent intake rate</w:t>
      </w:r>
      <w:r w:rsidR="00471124" w:rsidRPr="003007E9">
        <w:rPr>
          <w:lang w:val="en-GB"/>
        </w:rPr>
        <w:t xml:space="preserve"> </w:t>
      </w:r>
      <w:r w:rsidR="00D721A6" w:rsidRPr="003007E9">
        <w:rPr>
          <w:lang w:val="en-GB"/>
        </w:rPr>
        <w:t>in the first year of elementary school</w:t>
      </w:r>
      <w:r w:rsidR="0085066F" w:rsidRPr="003007E9">
        <w:rPr>
          <w:lang w:val="en-GB"/>
        </w:rPr>
        <w:t xml:space="preserve"> </w:t>
      </w:r>
      <w:r w:rsidR="009D040F" w:rsidRPr="003007E9">
        <w:rPr>
          <w:lang w:val="en-GB"/>
        </w:rPr>
        <w:t>dropped</w:t>
      </w:r>
      <w:r w:rsidR="0085066F" w:rsidRPr="003007E9">
        <w:rPr>
          <w:lang w:val="en-GB"/>
        </w:rPr>
        <w:t xml:space="preserve"> from 58.</w:t>
      </w:r>
      <w:r w:rsidR="00471124" w:rsidRPr="003007E9">
        <w:rPr>
          <w:lang w:val="en-GB"/>
        </w:rPr>
        <w:t>6</w:t>
      </w:r>
      <w:r w:rsidR="00A60F47" w:rsidRPr="003007E9">
        <w:rPr>
          <w:lang w:val="en-GB"/>
        </w:rPr>
        <w:t xml:space="preserve"> per cent</w:t>
      </w:r>
      <w:r w:rsidR="00471124" w:rsidRPr="003007E9">
        <w:rPr>
          <w:lang w:val="en-GB"/>
        </w:rPr>
        <w:t xml:space="preserve"> </w:t>
      </w:r>
      <w:r w:rsidR="0085066F" w:rsidRPr="003007E9">
        <w:rPr>
          <w:lang w:val="en-GB"/>
        </w:rPr>
        <w:t>for girls and 61.</w:t>
      </w:r>
      <w:r w:rsidR="00471124" w:rsidRPr="003007E9">
        <w:rPr>
          <w:lang w:val="en-GB"/>
        </w:rPr>
        <w:t>1</w:t>
      </w:r>
      <w:r w:rsidR="00A60F47" w:rsidRPr="003007E9">
        <w:rPr>
          <w:lang w:val="en-GB"/>
        </w:rPr>
        <w:t xml:space="preserve"> per cent</w:t>
      </w:r>
      <w:r w:rsidR="00471124" w:rsidRPr="003007E9">
        <w:rPr>
          <w:lang w:val="en-GB"/>
        </w:rPr>
        <w:t xml:space="preserve"> </w:t>
      </w:r>
      <w:r w:rsidR="0085066F" w:rsidRPr="003007E9">
        <w:rPr>
          <w:lang w:val="en-GB"/>
        </w:rPr>
        <w:t xml:space="preserve">for boys in </w:t>
      </w:r>
      <w:r w:rsidR="00471124" w:rsidRPr="003007E9">
        <w:rPr>
          <w:lang w:val="en-GB"/>
        </w:rPr>
        <w:t>2001</w:t>
      </w:r>
      <w:r w:rsidR="00597AD9" w:rsidRPr="003007E9">
        <w:rPr>
          <w:szCs w:val="24"/>
          <w:lang w:val="en-GB"/>
        </w:rPr>
        <w:t>–</w:t>
      </w:r>
      <w:r w:rsidR="00471124" w:rsidRPr="003007E9">
        <w:rPr>
          <w:lang w:val="en-GB"/>
        </w:rPr>
        <w:t>2002</w:t>
      </w:r>
      <w:r w:rsidR="0085066F" w:rsidRPr="003007E9">
        <w:rPr>
          <w:lang w:val="en-GB"/>
        </w:rPr>
        <w:t xml:space="preserve"> to 57.</w:t>
      </w:r>
      <w:r w:rsidR="00471124" w:rsidRPr="003007E9">
        <w:rPr>
          <w:lang w:val="en-GB"/>
        </w:rPr>
        <w:t>3</w:t>
      </w:r>
      <w:r w:rsidR="00A60F47" w:rsidRPr="003007E9">
        <w:rPr>
          <w:lang w:val="en-GB"/>
        </w:rPr>
        <w:t xml:space="preserve"> per cent</w:t>
      </w:r>
      <w:r w:rsidR="00471124" w:rsidRPr="003007E9">
        <w:rPr>
          <w:lang w:val="en-GB"/>
        </w:rPr>
        <w:t xml:space="preserve"> </w:t>
      </w:r>
      <w:r w:rsidR="0085066F" w:rsidRPr="003007E9">
        <w:rPr>
          <w:lang w:val="en-GB"/>
        </w:rPr>
        <w:t>for girls and 57.</w:t>
      </w:r>
      <w:r w:rsidR="00471124" w:rsidRPr="003007E9">
        <w:rPr>
          <w:lang w:val="en-GB"/>
        </w:rPr>
        <w:t>3</w:t>
      </w:r>
      <w:r w:rsidR="00A60F47" w:rsidRPr="003007E9">
        <w:rPr>
          <w:lang w:val="en-GB"/>
        </w:rPr>
        <w:t xml:space="preserve"> per cent</w:t>
      </w:r>
      <w:r w:rsidR="00471124" w:rsidRPr="003007E9">
        <w:rPr>
          <w:lang w:val="en-GB"/>
        </w:rPr>
        <w:t xml:space="preserve"> </w:t>
      </w:r>
      <w:r w:rsidR="0085066F" w:rsidRPr="003007E9">
        <w:rPr>
          <w:lang w:val="en-GB"/>
        </w:rPr>
        <w:t xml:space="preserve">for boys in </w:t>
      </w:r>
      <w:r w:rsidR="00471124" w:rsidRPr="003007E9">
        <w:rPr>
          <w:lang w:val="en-GB"/>
        </w:rPr>
        <w:t>2006</w:t>
      </w:r>
      <w:r w:rsidR="00597AD9" w:rsidRPr="003007E9">
        <w:rPr>
          <w:szCs w:val="24"/>
          <w:lang w:val="en-GB"/>
        </w:rPr>
        <w:t>–</w:t>
      </w:r>
      <w:r w:rsidR="00471124" w:rsidRPr="003007E9">
        <w:rPr>
          <w:lang w:val="en-GB"/>
        </w:rPr>
        <w:t xml:space="preserve">2007. </w:t>
      </w:r>
      <w:r w:rsidR="0085066F" w:rsidRPr="003007E9">
        <w:rPr>
          <w:lang w:val="en-GB"/>
        </w:rPr>
        <w:t xml:space="preserve">The girl/boy parity index for primary school has been 0.88 since </w:t>
      </w:r>
      <w:r w:rsidR="00471124" w:rsidRPr="003007E9">
        <w:rPr>
          <w:lang w:val="en-GB"/>
        </w:rPr>
        <w:t>2006.</w:t>
      </w:r>
    </w:p>
    <w:p w:rsidR="00471124" w:rsidRPr="003007E9" w:rsidRDefault="005B1FB3" w:rsidP="00CB3151">
      <w:pPr>
        <w:pStyle w:val="SingleTxtG"/>
        <w:rPr>
          <w:lang w:val="en-GB"/>
        </w:rPr>
      </w:pPr>
      <w:r w:rsidRPr="003007E9">
        <w:rPr>
          <w:lang w:val="en-GB"/>
        </w:rPr>
        <w:t>146.</w:t>
      </w:r>
      <w:r w:rsidRPr="003007E9">
        <w:rPr>
          <w:lang w:val="en-GB"/>
        </w:rPr>
        <w:tab/>
      </w:r>
      <w:r w:rsidR="009D040F" w:rsidRPr="003007E9">
        <w:rPr>
          <w:lang w:val="en-GB"/>
        </w:rPr>
        <w:t>The statistics</w:t>
      </w:r>
      <w:r w:rsidR="00347E67" w:rsidRPr="003007E9">
        <w:rPr>
          <w:lang w:val="en-GB"/>
        </w:rPr>
        <w:t xml:space="preserve"> available on</w:t>
      </w:r>
      <w:r w:rsidR="00471124" w:rsidRPr="003007E9">
        <w:rPr>
          <w:lang w:val="en-GB"/>
        </w:rPr>
        <w:t xml:space="preserve"> </w:t>
      </w:r>
      <w:r w:rsidR="005B128C" w:rsidRPr="003007E9">
        <w:rPr>
          <w:lang w:val="en-GB"/>
        </w:rPr>
        <w:t>the apparent intake rate</w:t>
      </w:r>
      <w:r w:rsidR="00471124" w:rsidRPr="003007E9">
        <w:rPr>
          <w:lang w:val="en-GB"/>
        </w:rPr>
        <w:t xml:space="preserve">, </w:t>
      </w:r>
      <w:r w:rsidR="005B128C" w:rsidRPr="003007E9">
        <w:rPr>
          <w:lang w:val="en-GB"/>
        </w:rPr>
        <w:t>gross enrolment rate</w:t>
      </w:r>
      <w:r w:rsidR="00471124" w:rsidRPr="003007E9">
        <w:rPr>
          <w:lang w:val="en-GB"/>
        </w:rPr>
        <w:t xml:space="preserve">, </w:t>
      </w:r>
      <w:r w:rsidR="005B128C" w:rsidRPr="003007E9">
        <w:rPr>
          <w:lang w:val="en-GB"/>
        </w:rPr>
        <w:t>gross completion rate</w:t>
      </w:r>
      <w:r w:rsidR="00471124" w:rsidRPr="003007E9">
        <w:rPr>
          <w:lang w:val="en-GB"/>
        </w:rPr>
        <w:t xml:space="preserve"> </w:t>
      </w:r>
      <w:r w:rsidR="00347E67" w:rsidRPr="003007E9">
        <w:rPr>
          <w:lang w:val="en-GB"/>
        </w:rPr>
        <w:t>and transition rate</w:t>
      </w:r>
      <w:r w:rsidR="009D040F" w:rsidRPr="003007E9">
        <w:rPr>
          <w:lang w:val="en-GB"/>
        </w:rPr>
        <w:t xml:space="preserve"> are given below</w:t>
      </w:r>
      <w:r w:rsidR="00471124" w:rsidRPr="003007E9">
        <w:rPr>
          <w:lang w:val="en-GB"/>
        </w:rPr>
        <w:t>.</w:t>
      </w:r>
    </w:p>
    <w:p w:rsidR="00471124" w:rsidRPr="003007E9" w:rsidRDefault="00CB3151" w:rsidP="00CB3151">
      <w:pPr>
        <w:pStyle w:val="H23G"/>
        <w:rPr>
          <w:lang w:val="en-GB"/>
        </w:rPr>
      </w:pPr>
      <w:r w:rsidRPr="003007E9">
        <w:rPr>
          <w:lang w:val="en-GB"/>
        </w:rPr>
        <w:tab/>
      </w:r>
      <w:r w:rsidRPr="003007E9">
        <w:rPr>
          <w:lang w:val="en-GB"/>
        </w:rPr>
        <w:tab/>
      </w:r>
      <w:r w:rsidR="00D721A6" w:rsidRPr="003007E9">
        <w:rPr>
          <w:lang w:val="en-GB"/>
        </w:rPr>
        <w:t>Apparent intake rate</w:t>
      </w:r>
      <w:r w:rsidR="00471124" w:rsidRPr="003007E9">
        <w:rPr>
          <w:lang w:val="en-GB"/>
        </w:rPr>
        <w:t xml:space="preserve"> </w:t>
      </w:r>
      <w:r w:rsidR="005B128C" w:rsidRPr="003007E9">
        <w:rPr>
          <w:lang w:val="en-GB"/>
        </w:rPr>
        <w:t xml:space="preserve">in primary education from </w:t>
      </w:r>
      <w:r w:rsidR="00471124" w:rsidRPr="003007E9">
        <w:rPr>
          <w:lang w:val="en-GB"/>
        </w:rPr>
        <w:t xml:space="preserve">1998 </w:t>
      </w:r>
      <w:r w:rsidR="005B128C" w:rsidRPr="003007E9">
        <w:rPr>
          <w:lang w:val="en-GB"/>
        </w:rPr>
        <w:t xml:space="preserve">to </w:t>
      </w:r>
      <w:r w:rsidR="00471124" w:rsidRPr="003007E9">
        <w:rPr>
          <w:lang w:val="en-GB"/>
        </w:rPr>
        <w:t>2008</w:t>
      </w:r>
    </w:p>
    <w:tbl>
      <w:tblPr>
        <w:tblW w:w="7370" w:type="dxa"/>
        <w:tblInd w:w="1134" w:type="dxa"/>
        <w:tblBorders>
          <w:top w:val="single" w:sz="4" w:space="0" w:color="auto"/>
        </w:tblBorders>
        <w:tblLayout w:type="fixed"/>
        <w:tblCellMar>
          <w:left w:w="0" w:type="dxa"/>
          <w:right w:w="0" w:type="dxa"/>
        </w:tblCellMar>
        <w:tblLook w:val="04A0"/>
      </w:tblPr>
      <w:tblGrid>
        <w:gridCol w:w="1204"/>
        <w:gridCol w:w="880"/>
        <w:gridCol w:w="881"/>
        <w:gridCol w:w="881"/>
        <w:gridCol w:w="881"/>
        <w:gridCol w:w="881"/>
        <w:gridCol w:w="881"/>
        <w:gridCol w:w="881"/>
      </w:tblGrid>
      <w:tr w:rsidR="00471124" w:rsidRPr="003007E9">
        <w:trPr>
          <w:trHeight w:val="240"/>
          <w:tblHeader/>
        </w:trPr>
        <w:tc>
          <w:tcPr>
            <w:tcW w:w="1204" w:type="dxa"/>
            <w:tcBorders>
              <w:top w:val="single" w:sz="4" w:space="0" w:color="auto"/>
              <w:bottom w:val="single" w:sz="12" w:space="0" w:color="auto"/>
            </w:tcBorders>
            <w:shd w:val="clear" w:color="auto" w:fill="auto"/>
            <w:vAlign w:val="bottom"/>
          </w:tcPr>
          <w:p w:rsidR="00471124" w:rsidRPr="003007E9" w:rsidRDefault="005B128C" w:rsidP="00AE66A6">
            <w:pPr>
              <w:suppressAutoHyphens w:val="0"/>
              <w:spacing w:before="80" w:after="80" w:line="200" w:lineRule="exact"/>
              <w:rPr>
                <w:i/>
                <w:sz w:val="16"/>
                <w:szCs w:val="16"/>
                <w:lang w:val="en-GB"/>
              </w:rPr>
            </w:pPr>
            <w:r w:rsidRPr="003007E9">
              <w:rPr>
                <w:i/>
                <w:sz w:val="16"/>
                <w:szCs w:val="16"/>
                <w:lang w:val="en-GB"/>
              </w:rPr>
              <w:t>Year</w:t>
            </w:r>
          </w:p>
        </w:tc>
        <w:tc>
          <w:tcPr>
            <w:tcW w:w="880"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98/99</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99/00</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00/01</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01/02</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05/06</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06/07</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07/08</w:t>
            </w:r>
          </w:p>
        </w:tc>
      </w:tr>
      <w:tr w:rsidR="00471124" w:rsidRPr="003007E9">
        <w:trPr>
          <w:trHeight w:val="240"/>
        </w:trPr>
        <w:tc>
          <w:tcPr>
            <w:tcW w:w="1204" w:type="dxa"/>
            <w:tcBorders>
              <w:top w:val="single" w:sz="12" w:space="0" w:color="auto"/>
              <w:bottom w:val="single" w:sz="4" w:space="0" w:color="auto"/>
            </w:tcBorders>
            <w:shd w:val="clear" w:color="auto" w:fill="auto"/>
          </w:tcPr>
          <w:p w:rsidR="00471124" w:rsidRPr="003007E9" w:rsidRDefault="005B128C" w:rsidP="00AE66A6">
            <w:pPr>
              <w:suppressAutoHyphens w:val="0"/>
              <w:spacing w:before="80" w:after="80" w:line="220" w:lineRule="exact"/>
              <w:ind w:left="284"/>
              <w:rPr>
                <w:b/>
                <w:sz w:val="18"/>
                <w:szCs w:val="18"/>
                <w:lang w:val="en-GB"/>
              </w:rPr>
            </w:pPr>
            <w:r w:rsidRPr="003007E9">
              <w:rPr>
                <w:b/>
                <w:sz w:val="18"/>
                <w:szCs w:val="18"/>
                <w:lang w:val="en-GB"/>
              </w:rPr>
              <w:t>Total</w:t>
            </w:r>
            <w:r w:rsidR="00471124" w:rsidRPr="003007E9">
              <w:rPr>
                <w:b/>
                <w:sz w:val="18"/>
                <w:szCs w:val="18"/>
                <w:lang w:val="en-GB"/>
              </w:rPr>
              <w:t xml:space="preserve"> </w:t>
            </w:r>
            <w:r w:rsidR="00AE66A6" w:rsidRPr="003007E9">
              <w:rPr>
                <w:b/>
                <w:sz w:val="18"/>
                <w:szCs w:val="18"/>
                <w:lang w:val="en-GB"/>
              </w:rPr>
              <w:t>(%)</w:t>
            </w:r>
          </w:p>
        </w:tc>
        <w:tc>
          <w:tcPr>
            <w:tcW w:w="880"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63</w:t>
            </w:r>
            <w:r w:rsidR="005B128C" w:rsidRPr="003007E9">
              <w:rPr>
                <w:b/>
                <w:sz w:val="18"/>
                <w:szCs w:val="18"/>
                <w:lang w:val="en-GB"/>
              </w:rPr>
              <w:t>.</w:t>
            </w:r>
            <w:r w:rsidRPr="003007E9">
              <w:rPr>
                <w:b/>
                <w:sz w:val="18"/>
                <w:szCs w:val="18"/>
                <w:lang w:val="en-GB"/>
              </w:rPr>
              <w:t>7</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63</w:t>
            </w:r>
            <w:r w:rsidR="005B128C" w:rsidRPr="003007E9">
              <w:rPr>
                <w:b/>
                <w:sz w:val="18"/>
                <w:szCs w:val="18"/>
                <w:lang w:val="en-GB"/>
              </w:rPr>
              <w:t>.</w:t>
            </w:r>
            <w:r w:rsidRPr="003007E9">
              <w:rPr>
                <w:b/>
                <w:sz w:val="18"/>
                <w:szCs w:val="18"/>
                <w:lang w:val="en-GB"/>
              </w:rPr>
              <w:t>2</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63</w:t>
            </w:r>
            <w:r w:rsidR="005B128C" w:rsidRPr="003007E9">
              <w:rPr>
                <w:b/>
                <w:sz w:val="18"/>
                <w:szCs w:val="18"/>
                <w:lang w:val="en-GB"/>
              </w:rPr>
              <w:t>.</w:t>
            </w:r>
            <w:r w:rsidRPr="003007E9">
              <w:rPr>
                <w:b/>
                <w:sz w:val="18"/>
                <w:szCs w:val="18"/>
                <w:lang w:val="en-GB"/>
              </w:rPr>
              <w:t>4</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66</w:t>
            </w:r>
            <w:r w:rsidR="005B128C" w:rsidRPr="003007E9">
              <w:rPr>
                <w:b/>
                <w:sz w:val="18"/>
                <w:szCs w:val="18"/>
                <w:lang w:val="en-GB"/>
              </w:rPr>
              <w:t>.</w:t>
            </w:r>
            <w:r w:rsidRPr="003007E9">
              <w:rPr>
                <w:b/>
                <w:sz w:val="18"/>
                <w:szCs w:val="18"/>
                <w:lang w:val="en-GB"/>
              </w:rPr>
              <w:t>4</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70</w:t>
            </w:r>
            <w:r w:rsidR="005B128C" w:rsidRPr="003007E9">
              <w:rPr>
                <w:b/>
                <w:sz w:val="18"/>
                <w:szCs w:val="18"/>
                <w:lang w:val="en-GB"/>
              </w:rPr>
              <w:t>.</w:t>
            </w:r>
            <w:r w:rsidRPr="003007E9">
              <w:rPr>
                <w:b/>
                <w:sz w:val="18"/>
                <w:szCs w:val="18"/>
                <w:lang w:val="en-GB"/>
              </w:rPr>
              <w:t>6</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70</w:t>
            </w:r>
            <w:r w:rsidR="005B128C" w:rsidRPr="003007E9">
              <w:rPr>
                <w:b/>
                <w:sz w:val="18"/>
                <w:szCs w:val="18"/>
                <w:lang w:val="en-GB"/>
              </w:rPr>
              <w:t>.</w:t>
            </w:r>
            <w:r w:rsidRPr="003007E9">
              <w:rPr>
                <w:b/>
                <w:sz w:val="18"/>
                <w:szCs w:val="18"/>
                <w:lang w:val="en-GB"/>
              </w:rPr>
              <w:t>6</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76</w:t>
            </w:r>
            <w:r w:rsidR="005B128C" w:rsidRPr="003007E9">
              <w:rPr>
                <w:b/>
                <w:sz w:val="18"/>
                <w:szCs w:val="18"/>
                <w:lang w:val="en-GB"/>
              </w:rPr>
              <w:t>.</w:t>
            </w:r>
            <w:r w:rsidRPr="003007E9">
              <w:rPr>
                <w:b/>
                <w:sz w:val="18"/>
                <w:szCs w:val="18"/>
                <w:lang w:val="en-GB"/>
              </w:rPr>
              <w:t>9</w:t>
            </w:r>
          </w:p>
        </w:tc>
      </w:tr>
      <w:tr w:rsidR="00471124" w:rsidRPr="003007E9">
        <w:trPr>
          <w:trHeight w:val="240"/>
        </w:trPr>
        <w:tc>
          <w:tcPr>
            <w:tcW w:w="1204" w:type="dxa"/>
            <w:tcBorders>
              <w:top w:val="single" w:sz="4"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Boy</w:t>
            </w:r>
            <w:r w:rsidR="00471124" w:rsidRPr="003007E9">
              <w:rPr>
                <w:sz w:val="18"/>
                <w:szCs w:val="18"/>
                <w:lang w:val="en-GB"/>
              </w:rPr>
              <w:t>s</w:t>
            </w:r>
            <w:r w:rsidR="00AE66A6" w:rsidRPr="003007E9">
              <w:rPr>
                <w:sz w:val="18"/>
                <w:szCs w:val="18"/>
                <w:lang w:val="en-GB"/>
              </w:rPr>
              <w:t xml:space="preserve"> (%)</w:t>
            </w:r>
          </w:p>
        </w:tc>
        <w:tc>
          <w:tcPr>
            <w:tcW w:w="880"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68</w:t>
            </w:r>
            <w:r w:rsidR="005B128C" w:rsidRPr="003007E9">
              <w:rPr>
                <w:sz w:val="18"/>
                <w:szCs w:val="18"/>
                <w:lang w:val="en-GB"/>
              </w:rPr>
              <w:t>.</w:t>
            </w:r>
            <w:r w:rsidRPr="003007E9">
              <w:rPr>
                <w:sz w:val="18"/>
                <w:szCs w:val="18"/>
                <w:lang w:val="en-GB"/>
              </w:rPr>
              <w:t>8</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68</w:t>
            </w:r>
            <w:r w:rsidR="005B128C" w:rsidRPr="003007E9">
              <w:rPr>
                <w:sz w:val="18"/>
                <w:szCs w:val="18"/>
                <w:lang w:val="en-GB"/>
              </w:rPr>
              <w:t>.</w:t>
            </w:r>
            <w:r w:rsidRPr="003007E9">
              <w:rPr>
                <w:sz w:val="18"/>
                <w:szCs w:val="18"/>
                <w:lang w:val="en-GB"/>
              </w:rPr>
              <w:t>9</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68</w:t>
            </w:r>
            <w:r w:rsidR="005B128C" w:rsidRPr="003007E9">
              <w:rPr>
                <w:sz w:val="18"/>
                <w:szCs w:val="18"/>
                <w:lang w:val="en-GB"/>
              </w:rPr>
              <w:t>.</w:t>
            </w:r>
            <w:r w:rsidRPr="003007E9">
              <w:rPr>
                <w:sz w:val="18"/>
                <w:szCs w:val="18"/>
                <w:lang w:val="en-GB"/>
              </w:rPr>
              <w:t>2</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69</w:t>
            </w:r>
            <w:r w:rsidR="005B128C" w:rsidRPr="003007E9">
              <w:rPr>
                <w:sz w:val="18"/>
                <w:szCs w:val="18"/>
                <w:lang w:val="en-GB"/>
              </w:rPr>
              <w:t>.</w:t>
            </w:r>
            <w:r w:rsidRPr="003007E9">
              <w:rPr>
                <w:sz w:val="18"/>
                <w:szCs w:val="18"/>
                <w:lang w:val="en-GB"/>
              </w:rPr>
              <w:t>9</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77</w:t>
            </w:r>
            <w:r w:rsidR="005B128C" w:rsidRPr="003007E9">
              <w:rPr>
                <w:sz w:val="18"/>
                <w:szCs w:val="18"/>
                <w:lang w:val="en-GB"/>
              </w:rPr>
              <w:t>.</w:t>
            </w:r>
            <w:r w:rsidRPr="003007E9">
              <w:rPr>
                <w:sz w:val="18"/>
                <w:szCs w:val="18"/>
                <w:lang w:val="en-GB"/>
              </w:rPr>
              <w:t>0</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76</w:t>
            </w:r>
            <w:r w:rsidR="005B128C" w:rsidRPr="003007E9">
              <w:rPr>
                <w:sz w:val="18"/>
                <w:szCs w:val="18"/>
                <w:lang w:val="en-GB"/>
              </w:rPr>
              <w:t>.</w:t>
            </w:r>
            <w:r w:rsidRPr="003007E9">
              <w:rPr>
                <w:sz w:val="18"/>
                <w:szCs w:val="18"/>
                <w:lang w:val="en-GB"/>
              </w:rPr>
              <w:t>9</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83</w:t>
            </w:r>
            <w:r w:rsidR="005B128C" w:rsidRPr="003007E9">
              <w:rPr>
                <w:sz w:val="18"/>
                <w:szCs w:val="18"/>
                <w:lang w:val="en-GB"/>
              </w:rPr>
              <w:t>.</w:t>
            </w:r>
            <w:r w:rsidRPr="003007E9">
              <w:rPr>
                <w:sz w:val="18"/>
                <w:szCs w:val="18"/>
                <w:lang w:val="en-GB"/>
              </w:rPr>
              <w:t>9</w:t>
            </w:r>
          </w:p>
        </w:tc>
      </w:tr>
      <w:tr w:rsidR="00471124" w:rsidRPr="003007E9">
        <w:trPr>
          <w:trHeight w:val="240"/>
        </w:trPr>
        <w:tc>
          <w:tcPr>
            <w:tcW w:w="1204" w:type="dxa"/>
            <w:tcBorders>
              <w:bottom w:val="single" w:sz="12"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Girls</w:t>
            </w:r>
            <w:r w:rsidR="00AE66A6" w:rsidRPr="003007E9">
              <w:rPr>
                <w:sz w:val="18"/>
                <w:szCs w:val="18"/>
                <w:lang w:val="en-GB"/>
              </w:rPr>
              <w:t xml:space="preserve"> (%)</w:t>
            </w:r>
          </w:p>
        </w:tc>
        <w:tc>
          <w:tcPr>
            <w:tcW w:w="880"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58</w:t>
            </w:r>
            <w:r w:rsidR="005B128C" w:rsidRPr="003007E9">
              <w:rPr>
                <w:sz w:val="18"/>
                <w:szCs w:val="18"/>
                <w:lang w:val="en-GB"/>
              </w:rPr>
              <w:t>.</w:t>
            </w:r>
            <w:r w:rsidRPr="003007E9">
              <w:rPr>
                <w:sz w:val="18"/>
                <w:szCs w:val="18"/>
                <w:lang w:val="en-GB"/>
              </w:rPr>
              <w:t>3</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57</w:t>
            </w:r>
            <w:r w:rsidR="005B128C" w:rsidRPr="003007E9">
              <w:rPr>
                <w:sz w:val="18"/>
                <w:szCs w:val="18"/>
                <w:lang w:val="en-GB"/>
              </w:rPr>
              <w:t>.</w:t>
            </w:r>
            <w:r w:rsidRPr="003007E9">
              <w:rPr>
                <w:sz w:val="18"/>
                <w:szCs w:val="18"/>
                <w:lang w:val="en-GB"/>
              </w:rPr>
              <w:t>1</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58</w:t>
            </w:r>
            <w:r w:rsidR="005B128C" w:rsidRPr="003007E9">
              <w:rPr>
                <w:sz w:val="18"/>
                <w:szCs w:val="18"/>
                <w:lang w:val="en-GB"/>
              </w:rPr>
              <w:t>.</w:t>
            </w:r>
            <w:r w:rsidRPr="003007E9">
              <w:rPr>
                <w:sz w:val="18"/>
                <w:szCs w:val="18"/>
                <w:lang w:val="en-GB"/>
              </w:rPr>
              <w:t>5</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62</w:t>
            </w:r>
            <w:r w:rsidR="005B128C" w:rsidRPr="003007E9">
              <w:rPr>
                <w:sz w:val="18"/>
                <w:szCs w:val="18"/>
                <w:lang w:val="en-GB"/>
              </w:rPr>
              <w:t>.</w:t>
            </w:r>
            <w:r w:rsidRPr="003007E9">
              <w:rPr>
                <w:sz w:val="18"/>
                <w:szCs w:val="18"/>
                <w:lang w:val="en-GB"/>
              </w:rPr>
              <w:t>8</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64</w:t>
            </w:r>
            <w:r w:rsidR="005B128C" w:rsidRPr="003007E9">
              <w:rPr>
                <w:sz w:val="18"/>
                <w:szCs w:val="18"/>
                <w:lang w:val="en-GB"/>
              </w:rPr>
              <w:t>.</w:t>
            </w:r>
            <w:r w:rsidRPr="003007E9">
              <w:rPr>
                <w:sz w:val="18"/>
                <w:szCs w:val="18"/>
                <w:lang w:val="en-GB"/>
              </w:rPr>
              <w:t>1</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64</w:t>
            </w:r>
            <w:r w:rsidR="005B128C" w:rsidRPr="003007E9">
              <w:rPr>
                <w:sz w:val="18"/>
                <w:szCs w:val="18"/>
                <w:lang w:val="en-GB"/>
              </w:rPr>
              <w:t>.</w:t>
            </w:r>
            <w:r w:rsidRPr="003007E9">
              <w:rPr>
                <w:sz w:val="18"/>
                <w:szCs w:val="18"/>
                <w:lang w:val="en-GB"/>
              </w:rPr>
              <w:t>4</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70</w:t>
            </w:r>
            <w:r w:rsidR="005B128C" w:rsidRPr="003007E9">
              <w:rPr>
                <w:sz w:val="18"/>
                <w:szCs w:val="18"/>
                <w:lang w:val="en-GB"/>
              </w:rPr>
              <w:t>.</w:t>
            </w:r>
            <w:r w:rsidRPr="003007E9">
              <w:rPr>
                <w:sz w:val="18"/>
                <w:szCs w:val="18"/>
                <w:lang w:val="en-GB"/>
              </w:rPr>
              <w:t>0</w:t>
            </w:r>
          </w:p>
        </w:tc>
      </w:tr>
    </w:tbl>
    <w:p w:rsidR="00471124" w:rsidRPr="003007E9" w:rsidRDefault="00CB3151" w:rsidP="0075139D">
      <w:pPr>
        <w:pStyle w:val="H23G"/>
        <w:rPr>
          <w:lang w:val="en-GB"/>
        </w:rPr>
      </w:pPr>
      <w:r w:rsidRPr="003007E9">
        <w:rPr>
          <w:lang w:val="en-GB"/>
        </w:rPr>
        <w:tab/>
      </w:r>
      <w:r w:rsidRPr="003007E9">
        <w:rPr>
          <w:lang w:val="en-GB"/>
        </w:rPr>
        <w:tab/>
      </w:r>
      <w:r w:rsidR="00347E67" w:rsidRPr="003007E9">
        <w:rPr>
          <w:lang w:val="en-GB"/>
        </w:rPr>
        <w:t>Gross enrolment rate</w:t>
      </w:r>
      <w:r w:rsidR="00471124" w:rsidRPr="003007E9">
        <w:rPr>
          <w:lang w:val="en-GB"/>
        </w:rPr>
        <w:t xml:space="preserve"> </w:t>
      </w:r>
      <w:r w:rsidR="005B128C" w:rsidRPr="003007E9">
        <w:rPr>
          <w:lang w:val="en-GB"/>
        </w:rPr>
        <w:t>in primary education</w:t>
      </w:r>
      <w:r w:rsidR="00471124" w:rsidRPr="003007E9">
        <w:rPr>
          <w:lang w:val="en-GB"/>
        </w:rPr>
        <w:t xml:space="preserve"> </w:t>
      </w:r>
      <w:r w:rsidR="005B128C" w:rsidRPr="003007E9">
        <w:rPr>
          <w:lang w:val="en-GB"/>
        </w:rPr>
        <w:t>from 1998 to 2008</w:t>
      </w:r>
    </w:p>
    <w:tbl>
      <w:tblPr>
        <w:tblW w:w="7370" w:type="dxa"/>
        <w:tblInd w:w="1134" w:type="dxa"/>
        <w:tblBorders>
          <w:top w:val="single" w:sz="4" w:space="0" w:color="auto"/>
        </w:tblBorders>
        <w:tblLayout w:type="fixed"/>
        <w:tblCellMar>
          <w:left w:w="0" w:type="dxa"/>
          <w:right w:w="0" w:type="dxa"/>
        </w:tblCellMar>
        <w:tblLook w:val="04A0"/>
      </w:tblPr>
      <w:tblGrid>
        <w:gridCol w:w="1204"/>
        <w:gridCol w:w="880"/>
        <w:gridCol w:w="881"/>
        <w:gridCol w:w="881"/>
        <w:gridCol w:w="881"/>
        <w:gridCol w:w="881"/>
        <w:gridCol w:w="881"/>
        <w:gridCol w:w="881"/>
      </w:tblGrid>
      <w:tr w:rsidR="00471124" w:rsidRPr="003007E9">
        <w:trPr>
          <w:trHeight w:val="240"/>
          <w:tblHeader/>
        </w:trPr>
        <w:tc>
          <w:tcPr>
            <w:tcW w:w="1204" w:type="dxa"/>
            <w:tcBorders>
              <w:top w:val="single" w:sz="4" w:space="0" w:color="auto"/>
              <w:bottom w:val="single" w:sz="12" w:space="0" w:color="auto"/>
            </w:tcBorders>
            <w:shd w:val="clear" w:color="auto" w:fill="auto"/>
            <w:vAlign w:val="bottom"/>
          </w:tcPr>
          <w:p w:rsidR="00471124" w:rsidRPr="003007E9" w:rsidRDefault="005B128C" w:rsidP="00AE66A6">
            <w:pPr>
              <w:suppressAutoHyphens w:val="0"/>
              <w:spacing w:before="80" w:after="80" w:line="200" w:lineRule="exact"/>
              <w:rPr>
                <w:i/>
                <w:sz w:val="16"/>
                <w:szCs w:val="16"/>
                <w:lang w:val="en-GB"/>
              </w:rPr>
            </w:pPr>
            <w:r w:rsidRPr="003007E9">
              <w:rPr>
                <w:i/>
                <w:sz w:val="16"/>
                <w:szCs w:val="16"/>
                <w:lang w:val="en-GB"/>
              </w:rPr>
              <w:t>Year</w:t>
            </w:r>
          </w:p>
        </w:tc>
        <w:tc>
          <w:tcPr>
            <w:tcW w:w="880"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98/99</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99/00</w:t>
            </w:r>
          </w:p>
        </w:tc>
        <w:tc>
          <w:tcPr>
            <w:tcW w:w="881" w:type="dxa"/>
            <w:tcBorders>
              <w:top w:val="single" w:sz="4" w:space="0" w:color="auto"/>
              <w:bottom w:val="single" w:sz="12" w:space="0" w:color="auto"/>
            </w:tcBorders>
            <w:shd w:val="clear" w:color="auto" w:fill="auto"/>
            <w:vAlign w:val="bottom"/>
          </w:tcPr>
          <w:p w:rsidR="00471124" w:rsidRPr="003007E9" w:rsidRDefault="00E8342B" w:rsidP="00AE66A6">
            <w:pPr>
              <w:suppressAutoHyphens w:val="0"/>
              <w:spacing w:before="80" w:after="80" w:line="200" w:lineRule="exact"/>
              <w:jc w:val="right"/>
              <w:rPr>
                <w:i/>
                <w:sz w:val="16"/>
                <w:szCs w:val="16"/>
                <w:lang w:val="en-GB"/>
              </w:rPr>
            </w:pPr>
            <w:r>
              <w:rPr>
                <w:i/>
                <w:sz w:val="16"/>
                <w:szCs w:val="16"/>
                <w:lang w:val="en-GB"/>
              </w:rPr>
              <w:t>0</w:t>
            </w:r>
            <w:r w:rsidR="00471124" w:rsidRPr="003007E9">
              <w:rPr>
                <w:i/>
                <w:sz w:val="16"/>
                <w:szCs w:val="16"/>
                <w:lang w:val="en-GB"/>
              </w:rPr>
              <w:t>0/01</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01/02</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05/06</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06/07</w:t>
            </w:r>
          </w:p>
        </w:tc>
        <w:tc>
          <w:tcPr>
            <w:tcW w:w="881"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07/08</w:t>
            </w:r>
          </w:p>
        </w:tc>
      </w:tr>
      <w:tr w:rsidR="00471124" w:rsidRPr="003007E9">
        <w:trPr>
          <w:trHeight w:val="240"/>
        </w:trPr>
        <w:tc>
          <w:tcPr>
            <w:tcW w:w="1204" w:type="dxa"/>
            <w:tcBorders>
              <w:top w:val="single" w:sz="12" w:space="0" w:color="auto"/>
              <w:bottom w:val="single" w:sz="4" w:space="0" w:color="auto"/>
            </w:tcBorders>
            <w:shd w:val="clear" w:color="auto" w:fill="auto"/>
          </w:tcPr>
          <w:p w:rsidR="00471124" w:rsidRPr="003007E9" w:rsidRDefault="005B128C" w:rsidP="00AE66A6">
            <w:pPr>
              <w:suppressAutoHyphens w:val="0"/>
              <w:spacing w:before="80" w:after="80" w:line="220" w:lineRule="exact"/>
              <w:ind w:left="284"/>
              <w:rPr>
                <w:b/>
                <w:sz w:val="18"/>
                <w:szCs w:val="18"/>
                <w:lang w:val="en-GB"/>
              </w:rPr>
            </w:pPr>
            <w:r w:rsidRPr="003007E9">
              <w:rPr>
                <w:b/>
                <w:sz w:val="18"/>
                <w:szCs w:val="18"/>
                <w:lang w:val="en-GB"/>
              </w:rPr>
              <w:t>Total</w:t>
            </w:r>
            <w:r w:rsidR="00AE66A6" w:rsidRPr="003007E9">
              <w:rPr>
                <w:b/>
                <w:sz w:val="18"/>
                <w:szCs w:val="18"/>
                <w:lang w:val="en-GB"/>
              </w:rPr>
              <w:t xml:space="preserve"> (%)</w:t>
            </w:r>
          </w:p>
        </w:tc>
        <w:tc>
          <w:tcPr>
            <w:tcW w:w="880"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71</w:t>
            </w:r>
            <w:r w:rsidR="005B128C" w:rsidRPr="003007E9">
              <w:rPr>
                <w:b/>
                <w:sz w:val="18"/>
                <w:szCs w:val="18"/>
                <w:lang w:val="en-GB"/>
              </w:rPr>
              <w:t>.</w:t>
            </w:r>
            <w:r w:rsidRPr="003007E9">
              <w:rPr>
                <w:b/>
                <w:sz w:val="18"/>
                <w:szCs w:val="18"/>
                <w:lang w:val="en-GB"/>
              </w:rPr>
              <w:t>7</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72</w:t>
            </w:r>
            <w:r w:rsidR="005B128C" w:rsidRPr="003007E9">
              <w:rPr>
                <w:b/>
                <w:sz w:val="18"/>
                <w:szCs w:val="18"/>
                <w:lang w:val="en-GB"/>
              </w:rPr>
              <w:t>.</w:t>
            </w:r>
            <w:r w:rsidRPr="003007E9">
              <w:rPr>
                <w:b/>
                <w:sz w:val="18"/>
                <w:szCs w:val="18"/>
                <w:lang w:val="en-GB"/>
              </w:rPr>
              <w:t>1</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74</w:t>
            </w:r>
            <w:r w:rsidR="005B128C" w:rsidRPr="003007E9">
              <w:rPr>
                <w:b/>
                <w:sz w:val="18"/>
                <w:szCs w:val="18"/>
                <w:lang w:val="en-GB"/>
              </w:rPr>
              <w:t>.</w:t>
            </w:r>
            <w:r w:rsidRPr="003007E9">
              <w:rPr>
                <w:b/>
                <w:sz w:val="18"/>
                <w:szCs w:val="18"/>
                <w:lang w:val="en-GB"/>
              </w:rPr>
              <w:t>4</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76</w:t>
            </w:r>
            <w:r w:rsidR="005B128C" w:rsidRPr="003007E9">
              <w:rPr>
                <w:b/>
                <w:sz w:val="18"/>
                <w:szCs w:val="18"/>
                <w:lang w:val="en-GB"/>
              </w:rPr>
              <w:t>.</w:t>
            </w:r>
            <w:r w:rsidRPr="003007E9">
              <w:rPr>
                <w:b/>
                <w:sz w:val="18"/>
                <w:szCs w:val="18"/>
                <w:lang w:val="en-GB"/>
              </w:rPr>
              <w:t>0</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74</w:t>
            </w:r>
            <w:r w:rsidR="005B128C" w:rsidRPr="003007E9">
              <w:rPr>
                <w:b/>
                <w:sz w:val="18"/>
                <w:szCs w:val="18"/>
                <w:lang w:val="en-GB"/>
              </w:rPr>
              <w:t>.</w:t>
            </w:r>
            <w:r w:rsidRPr="003007E9">
              <w:rPr>
                <w:b/>
                <w:sz w:val="18"/>
                <w:szCs w:val="18"/>
                <w:lang w:val="en-GB"/>
              </w:rPr>
              <w:t>0</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74</w:t>
            </w:r>
            <w:r w:rsidR="005B128C" w:rsidRPr="003007E9">
              <w:rPr>
                <w:b/>
                <w:sz w:val="18"/>
                <w:szCs w:val="18"/>
                <w:lang w:val="en-GB"/>
              </w:rPr>
              <w:t>.</w:t>
            </w:r>
            <w:r w:rsidRPr="003007E9">
              <w:rPr>
                <w:b/>
                <w:sz w:val="18"/>
                <w:szCs w:val="18"/>
                <w:lang w:val="en-GB"/>
              </w:rPr>
              <w:t>3</w:t>
            </w:r>
          </w:p>
        </w:tc>
        <w:tc>
          <w:tcPr>
            <w:tcW w:w="881"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77</w:t>
            </w:r>
            <w:r w:rsidR="005B128C" w:rsidRPr="003007E9">
              <w:rPr>
                <w:b/>
                <w:sz w:val="18"/>
                <w:szCs w:val="18"/>
                <w:lang w:val="en-GB"/>
              </w:rPr>
              <w:t>.</w:t>
            </w:r>
            <w:r w:rsidRPr="003007E9">
              <w:rPr>
                <w:b/>
                <w:sz w:val="18"/>
                <w:szCs w:val="18"/>
                <w:lang w:val="en-GB"/>
              </w:rPr>
              <w:t>9</w:t>
            </w:r>
          </w:p>
        </w:tc>
      </w:tr>
      <w:tr w:rsidR="00471124" w:rsidRPr="003007E9">
        <w:trPr>
          <w:trHeight w:val="240"/>
        </w:trPr>
        <w:tc>
          <w:tcPr>
            <w:tcW w:w="1204" w:type="dxa"/>
            <w:tcBorders>
              <w:top w:val="single" w:sz="4"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Boy</w:t>
            </w:r>
            <w:r w:rsidR="00471124" w:rsidRPr="003007E9">
              <w:rPr>
                <w:sz w:val="18"/>
                <w:szCs w:val="18"/>
                <w:lang w:val="en-GB"/>
              </w:rPr>
              <w:t>s</w:t>
            </w:r>
            <w:r w:rsidR="00AE66A6" w:rsidRPr="003007E9">
              <w:rPr>
                <w:sz w:val="18"/>
                <w:szCs w:val="18"/>
                <w:lang w:val="en-GB"/>
              </w:rPr>
              <w:t xml:space="preserve"> (%)</w:t>
            </w:r>
          </w:p>
        </w:tc>
        <w:tc>
          <w:tcPr>
            <w:tcW w:w="880"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79</w:t>
            </w:r>
            <w:r w:rsidR="005B128C" w:rsidRPr="003007E9">
              <w:rPr>
                <w:sz w:val="18"/>
                <w:szCs w:val="18"/>
                <w:lang w:val="en-GB"/>
              </w:rPr>
              <w:t>.</w:t>
            </w:r>
            <w:r w:rsidRPr="003007E9">
              <w:rPr>
                <w:sz w:val="18"/>
                <w:szCs w:val="18"/>
                <w:lang w:val="en-GB"/>
              </w:rPr>
              <w:t>8</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79</w:t>
            </w:r>
            <w:r w:rsidR="005B128C" w:rsidRPr="003007E9">
              <w:rPr>
                <w:sz w:val="18"/>
                <w:szCs w:val="18"/>
                <w:lang w:val="en-GB"/>
              </w:rPr>
              <w:t>.</w:t>
            </w:r>
            <w:r w:rsidRPr="003007E9">
              <w:rPr>
                <w:sz w:val="18"/>
                <w:szCs w:val="18"/>
                <w:lang w:val="en-GB"/>
              </w:rPr>
              <w:t>9</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81</w:t>
            </w:r>
            <w:r w:rsidR="005B128C" w:rsidRPr="003007E9">
              <w:rPr>
                <w:sz w:val="18"/>
                <w:szCs w:val="18"/>
                <w:lang w:val="en-GB"/>
              </w:rPr>
              <w:t>.</w:t>
            </w:r>
            <w:r w:rsidRPr="003007E9">
              <w:rPr>
                <w:sz w:val="18"/>
                <w:szCs w:val="18"/>
                <w:lang w:val="en-GB"/>
              </w:rPr>
              <w:t>5</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83</w:t>
            </w:r>
            <w:r w:rsidR="005B128C" w:rsidRPr="003007E9">
              <w:rPr>
                <w:sz w:val="18"/>
                <w:szCs w:val="18"/>
                <w:lang w:val="en-GB"/>
              </w:rPr>
              <w:t>.</w:t>
            </w:r>
            <w:r w:rsidRPr="003007E9">
              <w:rPr>
                <w:sz w:val="18"/>
                <w:szCs w:val="18"/>
                <w:lang w:val="en-GB"/>
              </w:rPr>
              <w:t>8</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81</w:t>
            </w:r>
            <w:r w:rsidR="005B128C" w:rsidRPr="003007E9">
              <w:rPr>
                <w:sz w:val="18"/>
                <w:szCs w:val="18"/>
                <w:lang w:val="en-GB"/>
              </w:rPr>
              <w:t>.</w:t>
            </w:r>
            <w:r w:rsidRPr="003007E9">
              <w:rPr>
                <w:sz w:val="18"/>
                <w:szCs w:val="18"/>
                <w:lang w:val="en-GB"/>
              </w:rPr>
              <w:t>9</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82</w:t>
            </w:r>
            <w:r w:rsidR="005B128C" w:rsidRPr="003007E9">
              <w:rPr>
                <w:sz w:val="18"/>
                <w:szCs w:val="18"/>
                <w:lang w:val="en-GB"/>
              </w:rPr>
              <w:t>.</w:t>
            </w:r>
            <w:r w:rsidRPr="003007E9">
              <w:rPr>
                <w:sz w:val="18"/>
                <w:szCs w:val="18"/>
                <w:lang w:val="en-GB"/>
              </w:rPr>
              <w:t>5</w:t>
            </w:r>
          </w:p>
        </w:tc>
        <w:tc>
          <w:tcPr>
            <w:tcW w:w="881"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79</w:t>
            </w:r>
            <w:r w:rsidR="005B128C" w:rsidRPr="003007E9">
              <w:rPr>
                <w:sz w:val="18"/>
                <w:szCs w:val="18"/>
                <w:lang w:val="en-GB"/>
              </w:rPr>
              <w:t>.</w:t>
            </w:r>
            <w:r w:rsidRPr="003007E9">
              <w:rPr>
                <w:sz w:val="18"/>
                <w:szCs w:val="18"/>
                <w:lang w:val="en-GB"/>
              </w:rPr>
              <w:t>6</w:t>
            </w:r>
          </w:p>
        </w:tc>
      </w:tr>
      <w:tr w:rsidR="00471124" w:rsidRPr="003007E9">
        <w:trPr>
          <w:trHeight w:val="240"/>
        </w:trPr>
        <w:tc>
          <w:tcPr>
            <w:tcW w:w="1204" w:type="dxa"/>
            <w:tcBorders>
              <w:bottom w:val="single" w:sz="12"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Girls</w:t>
            </w:r>
            <w:r w:rsidR="00AE66A6" w:rsidRPr="003007E9">
              <w:rPr>
                <w:sz w:val="18"/>
                <w:szCs w:val="18"/>
                <w:lang w:val="en-GB"/>
              </w:rPr>
              <w:t xml:space="preserve"> (%)</w:t>
            </w:r>
          </w:p>
        </w:tc>
        <w:tc>
          <w:tcPr>
            <w:tcW w:w="880"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63</w:t>
            </w:r>
            <w:r w:rsidR="005B128C" w:rsidRPr="003007E9">
              <w:rPr>
                <w:sz w:val="18"/>
                <w:szCs w:val="18"/>
                <w:lang w:val="en-GB"/>
              </w:rPr>
              <w:t>.</w:t>
            </w:r>
            <w:r w:rsidRPr="003007E9">
              <w:rPr>
                <w:sz w:val="18"/>
                <w:szCs w:val="18"/>
                <w:lang w:val="en-GB"/>
              </w:rPr>
              <w:t>1</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63</w:t>
            </w:r>
            <w:r w:rsidR="005B128C" w:rsidRPr="003007E9">
              <w:rPr>
                <w:sz w:val="18"/>
                <w:szCs w:val="18"/>
                <w:lang w:val="en-GB"/>
              </w:rPr>
              <w:t>.</w:t>
            </w:r>
            <w:r w:rsidRPr="003007E9">
              <w:rPr>
                <w:sz w:val="18"/>
                <w:szCs w:val="18"/>
                <w:lang w:val="en-GB"/>
              </w:rPr>
              <w:t>9</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66</w:t>
            </w:r>
            <w:r w:rsidR="005B128C" w:rsidRPr="003007E9">
              <w:rPr>
                <w:sz w:val="18"/>
                <w:szCs w:val="18"/>
                <w:lang w:val="en-GB"/>
              </w:rPr>
              <w:t>.</w:t>
            </w:r>
            <w:r w:rsidRPr="003007E9">
              <w:rPr>
                <w:sz w:val="18"/>
                <w:szCs w:val="18"/>
                <w:lang w:val="en-GB"/>
              </w:rPr>
              <w:t>0</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67</w:t>
            </w:r>
            <w:r w:rsidR="005B128C" w:rsidRPr="003007E9">
              <w:rPr>
                <w:sz w:val="18"/>
                <w:szCs w:val="18"/>
                <w:lang w:val="en-GB"/>
              </w:rPr>
              <w:t>.</w:t>
            </w:r>
            <w:r w:rsidRPr="003007E9">
              <w:rPr>
                <w:sz w:val="18"/>
                <w:szCs w:val="18"/>
                <w:lang w:val="en-GB"/>
              </w:rPr>
              <w:t>7</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65</w:t>
            </w:r>
            <w:r w:rsidR="005B128C" w:rsidRPr="003007E9">
              <w:rPr>
                <w:sz w:val="18"/>
                <w:szCs w:val="18"/>
                <w:lang w:val="en-GB"/>
              </w:rPr>
              <w:t>.</w:t>
            </w:r>
            <w:r w:rsidRPr="003007E9">
              <w:rPr>
                <w:sz w:val="18"/>
                <w:szCs w:val="18"/>
                <w:lang w:val="en-GB"/>
              </w:rPr>
              <w:t>9</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66</w:t>
            </w:r>
            <w:r w:rsidR="005B128C" w:rsidRPr="003007E9">
              <w:rPr>
                <w:sz w:val="18"/>
                <w:szCs w:val="18"/>
                <w:lang w:val="en-GB"/>
              </w:rPr>
              <w:t>.</w:t>
            </w:r>
            <w:r w:rsidRPr="003007E9">
              <w:rPr>
                <w:sz w:val="18"/>
                <w:szCs w:val="18"/>
                <w:lang w:val="en-GB"/>
              </w:rPr>
              <w:t>1</w:t>
            </w:r>
          </w:p>
        </w:tc>
        <w:tc>
          <w:tcPr>
            <w:tcW w:w="881"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63</w:t>
            </w:r>
            <w:r w:rsidR="005B128C" w:rsidRPr="003007E9">
              <w:rPr>
                <w:sz w:val="18"/>
                <w:szCs w:val="18"/>
                <w:lang w:val="en-GB"/>
              </w:rPr>
              <w:t>.</w:t>
            </w:r>
            <w:r w:rsidRPr="003007E9">
              <w:rPr>
                <w:sz w:val="18"/>
                <w:szCs w:val="18"/>
                <w:lang w:val="en-GB"/>
              </w:rPr>
              <w:t>7</w:t>
            </w:r>
          </w:p>
        </w:tc>
      </w:tr>
    </w:tbl>
    <w:p w:rsidR="00471124" w:rsidRPr="003007E9" w:rsidRDefault="00CB3151" w:rsidP="0075139D">
      <w:pPr>
        <w:pStyle w:val="H23G"/>
        <w:rPr>
          <w:lang w:val="en-GB"/>
        </w:rPr>
      </w:pPr>
      <w:r w:rsidRPr="003007E9">
        <w:rPr>
          <w:lang w:val="en-GB"/>
        </w:rPr>
        <w:tab/>
      </w:r>
      <w:r w:rsidRPr="003007E9">
        <w:rPr>
          <w:lang w:val="en-GB"/>
        </w:rPr>
        <w:tab/>
      </w:r>
      <w:r w:rsidR="00347E67" w:rsidRPr="003007E9">
        <w:rPr>
          <w:lang w:val="en-GB"/>
        </w:rPr>
        <w:t>Gross completion rate</w:t>
      </w:r>
      <w:r w:rsidR="00471124" w:rsidRPr="003007E9">
        <w:rPr>
          <w:lang w:val="en-GB"/>
        </w:rPr>
        <w:t xml:space="preserve"> </w:t>
      </w:r>
      <w:r w:rsidR="005B128C" w:rsidRPr="003007E9">
        <w:rPr>
          <w:lang w:val="en-GB"/>
        </w:rPr>
        <w:t>in primary education from 1998 to 2008</w:t>
      </w:r>
    </w:p>
    <w:tbl>
      <w:tblPr>
        <w:tblW w:w="7370" w:type="dxa"/>
        <w:tblInd w:w="1134" w:type="dxa"/>
        <w:tblBorders>
          <w:top w:val="single" w:sz="4" w:space="0" w:color="auto"/>
        </w:tblBorders>
        <w:tblLayout w:type="fixed"/>
        <w:tblCellMar>
          <w:left w:w="0" w:type="dxa"/>
          <w:right w:w="0" w:type="dxa"/>
        </w:tblCellMar>
        <w:tblLook w:val="04A0"/>
      </w:tblPr>
      <w:tblGrid>
        <w:gridCol w:w="1232"/>
        <w:gridCol w:w="876"/>
        <w:gridCol w:w="877"/>
        <w:gridCol w:w="877"/>
        <w:gridCol w:w="877"/>
        <w:gridCol w:w="877"/>
        <w:gridCol w:w="877"/>
        <w:gridCol w:w="877"/>
      </w:tblGrid>
      <w:tr w:rsidR="00AE66A6" w:rsidRPr="003007E9">
        <w:trPr>
          <w:trHeight w:val="240"/>
          <w:tblHeader/>
        </w:trPr>
        <w:tc>
          <w:tcPr>
            <w:tcW w:w="1232" w:type="dxa"/>
            <w:tcBorders>
              <w:top w:val="single" w:sz="4" w:space="0" w:color="auto"/>
              <w:bottom w:val="single" w:sz="12" w:space="0" w:color="auto"/>
            </w:tcBorders>
            <w:shd w:val="clear" w:color="auto" w:fill="auto"/>
            <w:vAlign w:val="bottom"/>
          </w:tcPr>
          <w:p w:rsidR="00471124" w:rsidRPr="003007E9" w:rsidRDefault="005B128C" w:rsidP="00AE66A6">
            <w:pPr>
              <w:suppressAutoHyphens w:val="0"/>
              <w:spacing w:before="80" w:after="80" w:line="200" w:lineRule="exact"/>
              <w:rPr>
                <w:i/>
                <w:sz w:val="16"/>
                <w:szCs w:val="16"/>
                <w:lang w:val="en-GB"/>
              </w:rPr>
            </w:pPr>
            <w:r w:rsidRPr="003007E9">
              <w:rPr>
                <w:i/>
                <w:sz w:val="16"/>
                <w:szCs w:val="16"/>
                <w:lang w:val="en-GB"/>
              </w:rPr>
              <w:t>Year</w:t>
            </w:r>
          </w:p>
        </w:tc>
        <w:tc>
          <w:tcPr>
            <w:tcW w:w="876"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98/99</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99/00</w:t>
            </w:r>
          </w:p>
        </w:tc>
        <w:tc>
          <w:tcPr>
            <w:tcW w:w="877" w:type="dxa"/>
            <w:tcBorders>
              <w:top w:val="single" w:sz="4" w:space="0" w:color="auto"/>
              <w:bottom w:val="single" w:sz="12" w:space="0" w:color="auto"/>
            </w:tcBorders>
            <w:shd w:val="clear" w:color="auto" w:fill="auto"/>
            <w:vAlign w:val="bottom"/>
          </w:tcPr>
          <w:p w:rsidR="00471124" w:rsidRPr="003007E9" w:rsidRDefault="00E8342B" w:rsidP="00AE66A6">
            <w:pPr>
              <w:suppressAutoHyphens w:val="0"/>
              <w:spacing w:before="80" w:after="80" w:line="200" w:lineRule="exact"/>
              <w:jc w:val="right"/>
              <w:rPr>
                <w:i/>
                <w:sz w:val="16"/>
                <w:szCs w:val="16"/>
                <w:lang w:val="en-GB"/>
              </w:rPr>
            </w:pPr>
            <w:r>
              <w:rPr>
                <w:i/>
                <w:sz w:val="16"/>
                <w:szCs w:val="16"/>
                <w:lang w:val="en-GB"/>
              </w:rPr>
              <w:t>0</w:t>
            </w:r>
            <w:r w:rsidR="00471124" w:rsidRPr="003007E9">
              <w:rPr>
                <w:i/>
                <w:sz w:val="16"/>
                <w:szCs w:val="16"/>
                <w:lang w:val="en-GB"/>
              </w:rPr>
              <w:t>0/01</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01/02</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05/06</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06/07</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07/08</w:t>
            </w:r>
          </w:p>
        </w:tc>
      </w:tr>
      <w:tr w:rsidR="00AE66A6" w:rsidRPr="003007E9">
        <w:trPr>
          <w:trHeight w:val="240"/>
        </w:trPr>
        <w:tc>
          <w:tcPr>
            <w:tcW w:w="1232" w:type="dxa"/>
            <w:tcBorders>
              <w:top w:val="single" w:sz="12" w:space="0" w:color="auto"/>
              <w:bottom w:val="single" w:sz="4" w:space="0" w:color="auto"/>
            </w:tcBorders>
            <w:shd w:val="clear" w:color="auto" w:fill="auto"/>
          </w:tcPr>
          <w:p w:rsidR="00471124" w:rsidRPr="003007E9" w:rsidRDefault="005B128C" w:rsidP="00AE66A6">
            <w:pPr>
              <w:suppressAutoHyphens w:val="0"/>
              <w:spacing w:before="80" w:after="80" w:line="220" w:lineRule="exact"/>
              <w:ind w:left="284"/>
              <w:rPr>
                <w:b/>
                <w:sz w:val="18"/>
                <w:szCs w:val="18"/>
                <w:lang w:val="en-GB"/>
              </w:rPr>
            </w:pPr>
            <w:r w:rsidRPr="003007E9">
              <w:rPr>
                <w:b/>
                <w:sz w:val="18"/>
                <w:szCs w:val="18"/>
                <w:lang w:val="en-GB"/>
              </w:rPr>
              <w:t>Total</w:t>
            </w:r>
            <w:r w:rsidR="00AE66A6" w:rsidRPr="003007E9">
              <w:rPr>
                <w:b/>
                <w:sz w:val="18"/>
                <w:szCs w:val="18"/>
                <w:lang w:val="en-GB"/>
              </w:rPr>
              <w:t xml:space="preserve"> (%)</w:t>
            </w:r>
          </w:p>
        </w:tc>
        <w:tc>
          <w:tcPr>
            <w:tcW w:w="876"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44</w:t>
            </w:r>
            <w:r w:rsidR="005B128C" w:rsidRPr="003007E9">
              <w:rPr>
                <w:b/>
                <w:sz w:val="18"/>
                <w:szCs w:val="18"/>
                <w:lang w:val="en-GB"/>
              </w:rPr>
              <w:t>.</w:t>
            </w:r>
            <w:r w:rsidRPr="003007E9">
              <w:rPr>
                <w:b/>
                <w:sz w:val="18"/>
                <w:szCs w:val="18"/>
                <w:lang w:val="en-GB"/>
              </w:rPr>
              <w:t>4</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43</w:t>
            </w:r>
            <w:r w:rsidR="005B128C" w:rsidRPr="003007E9">
              <w:rPr>
                <w:b/>
                <w:sz w:val="18"/>
                <w:szCs w:val="18"/>
                <w:lang w:val="en-GB"/>
              </w:rPr>
              <w:t>.</w:t>
            </w:r>
            <w:r w:rsidRPr="003007E9">
              <w:rPr>
                <w:b/>
                <w:sz w:val="18"/>
                <w:szCs w:val="18"/>
                <w:lang w:val="en-GB"/>
              </w:rPr>
              <w:t>1</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46</w:t>
            </w:r>
            <w:r w:rsidR="005B128C" w:rsidRPr="003007E9">
              <w:rPr>
                <w:b/>
                <w:sz w:val="18"/>
                <w:szCs w:val="18"/>
                <w:lang w:val="en-GB"/>
              </w:rPr>
              <w:t>.</w:t>
            </w:r>
            <w:r w:rsidRPr="003007E9">
              <w:rPr>
                <w:b/>
                <w:sz w:val="18"/>
                <w:szCs w:val="18"/>
                <w:lang w:val="en-GB"/>
              </w:rPr>
              <w:t>7</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45</w:t>
            </w:r>
            <w:r w:rsidR="005B128C" w:rsidRPr="003007E9">
              <w:rPr>
                <w:b/>
                <w:sz w:val="18"/>
                <w:szCs w:val="18"/>
                <w:lang w:val="en-GB"/>
              </w:rPr>
              <w:t>.</w:t>
            </w:r>
            <w:r w:rsidRPr="003007E9">
              <w:rPr>
                <w:b/>
                <w:sz w:val="18"/>
                <w:szCs w:val="18"/>
                <w:lang w:val="en-GB"/>
              </w:rPr>
              <w:t>0</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43</w:t>
            </w:r>
            <w:r w:rsidR="005B128C" w:rsidRPr="003007E9">
              <w:rPr>
                <w:b/>
                <w:sz w:val="18"/>
                <w:szCs w:val="18"/>
                <w:lang w:val="en-GB"/>
              </w:rPr>
              <w:t>.</w:t>
            </w:r>
            <w:r w:rsidRPr="003007E9">
              <w:rPr>
                <w:b/>
                <w:sz w:val="18"/>
                <w:szCs w:val="18"/>
                <w:lang w:val="en-GB"/>
              </w:rPr>
              <w:t>1</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46</w:t>
            </w:r>
            <w:r w:rsidR="005B128C" w:rsidRPr="003007E9">
              <w:rPr>
                <w:b/>
                <w:sz w:val="18"/>
                <w:szCs w:val="18"/>
                <w:lang w:val="en-GB"/>
              </w:rPr>
              <w:t>.</w:t>
            </w:r>
            <w:r w:rsidRPr="003007E9">
              <w:rPr>
                <w:b/>
                <w:sz w:val="18"/>
                <w:szCs w:val="18"/>
                <w:lang w:val="en-GB"/>
              </w:rPr>
              <w:t>0</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51</w:t>
            </w:r>
            <w:r w:rsidR="005B128C" w:rsidRPr="003007E9">
              <w:rPr>
                <w:b/>
                <w:sz w:val="18"/>
                <w:szCs w:val="18"/>
                <w:lang w:val="en-GB"/>
              </w:rPr>
              <w:t>.</w:t>
            </w:r>
            <w:r w:rsidRPr="003007E9">
              <w:rPr>
                <w:b/>
                <w:sz w:val="18"/>
                <w:szCs w:val="18"/>
                <w:lang w:val="en-GB"/>
              </w:rPr>
              <w:t>1</w:t>
            </w:r>
          </w:p>
        </w:tc>
      </w:tr>
      <w:tr w:rsidR="00AE66A6" w:rsidRPr="003007E9">
        <w:trPr>
          <w:trHeight w:val="240"/>
        </w:trPr>
        <w:tc>
          <w:tcPr>
            <w:tcW w:w="1232" w:type="dxa"/>
            <w:tcBorders>
              <w:top w:val="single" w:sz="4"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Boy</w:t>
            </w:r>
            <w:r w:rsidR="00471124" w:rsidRPr="003007E9">
              <w:rPr>
                <w:sz w:val="18"/>
                <w:szCs w:val="18"/>
                <w:lang w:val="en-GB"/>
              </w:rPr>
              <w:t>s</w:t>
            </w:r>
            <w:r w:rsidR="00AE66A6" w:rsidRPr="003007E9">
              <w:rPr>
                <w:sz w:val="18"/>
                <w:szCs w:val="18"/>
                <w:lang w:val="en-GB"/>
              </w:rPr>
              <w:t xml:space="preserve"> (%)</w:t>
            </w:r>
          </w:p>
        </w:tc>
        <w:tc>
          <w:tcPr>
            <w:tcW w:w="876"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50</w:t>
            </w:r>
            <w:r w:rsidR="005B128C" w:rsidRPr="003007E9">
              <w:rPr>
                <w:sz w:val="18"/>
                <w:szCs w:val="18"/>
                <w:lang w:val="en-GB"/>
              </w:rPr>
              <w:t>.</w:t>
            </w:r>
            <w:r w:rsidRPr="003007E9">
              <w:rPr>
                <w:sz w:val="18"/>
                <w:szCs w:val="18"/>
                <w:lang w:val="en-GB"/>
              </w:rPr>
              <w:t>2</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50</w:t>
            </w:r>
            <w:r w:rsidR="005B128C" w:rsidRPr="003007E9">
              <w:rPr>
                <w:sz w:val="18"/>
                <w:szCs w:val="18"/>
                <w:lang w:val="en-GB"/>
              </w:rPr>
              <w:t>.</w:t>
            </w:r>
            <w:r w:rsidRPr="003007E9">
              <w:rPr>
                <w:sz w:val="18"/>
                <w:szCs w:val="18"/>
                <w:lang w:val="en-GB"/>
              </w:rPr>
              <w:t>8</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54</w:t>
            </w:r>
            <w:r w:rsidR="005B128C" w:rsidRPr="003007E9">
              <w:rPr>
                <w:sz w:val="18"/>
                <w:szCs w:val="18"/>
                <w:lang w:val="en-GB"/>
              </w:rPr>
              <w:t>.</w:t>
            </w:r>
            <w:r w:rsidRPr="003007E9">
              <w:rPr>
                <w:sz w:val="18"/>
                <w:szCs w:val="18"/>
                <w:lang w:val="en-GB"/>
              </w:rPr>
              <w:t>4</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52</w:t>
            </w:r>
            <w:r w:rsidR="005B128C" w:rsidRPr="003007E9">
              <w:rPr>
                <w:sz w:val="18"/>
                <w:szCs w:val="18"/>
                <w:lang w:val="en-GB"/>
              </w:rPr>
              <w:t>.</w:t>
            </w:r>
            <w:r w:rsidRPr="003007E9">
              <w:rPr>
                <w:sz w:val="18"/>
                <w:szCs w:val="18"/>
                <w:lang w:val="en-GB"/>
              </w:rPr>
              <w:t>7</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52</w:t>
            </w:r>
            <w:r w:rsidR="005B128C" w:rsidRPr="003007E9">
              <w:rPr>
                <w:sz w:val="18"/>
                <w:szCs w:val="18"/>
                <w:lang w:val="en-GB"/>
              </w:rPr>
              <w:t>.</w:t>
            </w:r>
            <w:r w:rsidRPr="003007E9">
              <w:rPr>
                <w:sz w:val="18"/>
                <w:szCs w:val="18"/>
                <w:lang w:val="en-GB"/>
              </w:rPr>
              <w:t>3</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53</w:t>
            </w:r>
            <w:r w:rsidR="005B128C" w:rsidRPr="003007E9">
              <w:rPr>
                <w:sz w:val="18"/>
                <w:szCs w:val="18"/>
                <w:lang w:val="en-GB"/>
              </w:rPr>
              <w:t>.</w:t>
            </w:r>
            <w:r w:rsidRPr="003007E9">
              <w:rPr>
                <w:sz w:val="18"/>
                <w:szCs w:val="18"/>
                <w:lang w:val="en-GB"/>
              </w:rPr>
              <w:t>4</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59</w:t>
            </w:r>
            <w:r w:rsidR="005B128C" w:rsidRPr="003007E9">
              <w:rPr>
                <w:sz w:val="18"/>
                <w:szCs w:val="18"/>
                <w:lang w:val="en-GB"/>
              </w:rPr>
              <w:t>.</w:t>
            </w:r>
            <w:r w:rsidRPr="003007E9">
              <w:rPr>
                <w:sz w:val="18"/>
                <w:szCs w:val="18"/>
                <w:lang w:val="en-GB"/>
              </w:rPr>
              <w:t>8</w:t>
            </w:r>
          </w:p>
        </w:tc>
      </w:tr>
      <w:tr w:rsidR="00AE66A6" w:rsidRPr="003007E9">
        <w:trPr>
          <w:trHeight w:val="240"/>
        </w:trPr>
        <w:tc>
          <w:tcPr>
            <w:tcW w:w="1232" w:type="dxa"/>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Girls</w:t>
            </w:r>
            <w:r w:rsidR="00AE66A6" w:rsidRPr="003007E9">
              <w:rPr>
                <w:sz w:val="18"/>
                <w:szCs w:val="18"/>
                <w:lang w:val="en-GB"/>
              </w:rPr>
              <w:t xml:space="preserve"> (%)</w:t>
            </w:r>
          </w:p>
        </w:tc>
        <w:tc>
          <w:tcPr>
            <w:tcW w:w="876" w:type="dxa"/>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36</w:t>
            </w:r>
            <w:r w:rsidR="005B128C" w:rsidRPr="003007E9">
              <w:rPr>
                <w:sz w:val="18"/>
                <w:szCs w:val="18"/>
                <w:lang w:val="en-GB"/>
              </w:rPr>
              <w:t>.</w:t>
            </w:r>
            <w:r w:rsidRPr="003007E9">
              <w:rPr>
                <w:sz w:val="18"/>
                <w:szCs w:val="18"/>
                <w:lang w:val="en-GB"/>
              </w:rPr>
              <w:t>0</w:t>
            </w:r>
          </w:p>
        </w:tc>
        <w:tc>
          <w:tcPr>
            <w:tcW w:w="877" w:type="dxa"/>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34</w:t>
            </w:r>
            <w:r w:rsidR="005B128C" w:rsidRPr="003007E9">
              <w:rPr>
                <w:sz w:val="18"/>
                <w:szCs w:val="18"/>
                <w:lang w:val="en-GB"/>
              </w:rPr>
              <w:t>.</w:t>
            </w:r>
            <w:r w:rsidRPr="003007E9">
              <w:rPr>
                <w:sz w:val="18"/>
                <w:szCs w:val="18"/>
                <w:lang w:val="en-GB"/>
              </w:rPr>
              <w:t>7</w:t>
            </w:r>
          </w:p>
        </w:tc>
        <w:tc>
          <w:tcPr>
            <w:tcW w:w="877" w:type="dxa"/>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38</w:t>
            </w:r>
            <w:r w:rsidR="005B128C" w:rsidRPr="003007E9">
              <w:rPr>
                <w:sz w:val="18"/>
                <w:szCs w:val="18"/>
                <w:lang w:val="en-GB"/>
              </w:rPr>
              <w:t>.</w:t>
            </w:r>
            <w:r w:rsidRPr="003007E9">
              <w:rPr>
                <w:sz w:val="18"/>
                <w:szCs w:val="18"/>
                <w:lang w:val="en-GB"/>
              </w:rPr>
              <w:t>4</w:t>
            </w:r>
          </w:p>
        </w:tc>
        <w:tc>
          <w:tcPr>
            <w:tcW w:w="877" w:type="dxa"/>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36</w:t>
            </w:r>
            <w:r w:rsidR="005B128C" w:rsidRPr="003007E9">
              <w:rPr>
                <w:sz w:val="18"/>
                <w:szCs w:val="18"/>
                <w:lang w:val="en-GB"/>
              </w:rPr>
              <w:t>.</w:t>
            </w:r>
            <w:r w:rsidRPr="003007E9">
              <w:rPr>
                <w:sz w:val="18"/>
                <w:szCs w:val="18"/>
                <w:lang w:val="en-GB"/>
              </w:rPr>
              <w:t>8</w:t>
            </w:r>
          </w:p>
        </w:tc>
        <w:tc>
          <w:tcPr>
            <w:tcW w:w="877" w:type="dxa"/>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33</w:t>
            </w:r>
            <w:r w:rsidR="005B128C" w:rsidRPr="003007E9">
              <w:rPr>
                <w:sz w:val="18"/>
                <w:szCs w:val="18"/>
                <w:lang w:val="en-GB"/>
              </w:rPr>
              <w:t>.</w:t>
            </w:r>
            <w:r w:rsidRPr="003007E9">
              <w:rPr>
                <w:sz w:val="18"/>
                <w:szCs w:val="18"/>
                <w:lang w:val="en-GB"/>
              </w:rPr>
              <w:t>5</w:t>
            </w:r>
          </w:p>
        </w:tc>
        <w:tc>
          <w:tcPr>
            <w:tcW w:w="877" w:type="dxa"/>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38</w:t>
            </w:r>
            <w:r w:rsidR="005B128C" w:rsidRPr="003007E9">
              <w:rPr>
                <w:sz w:val="18"/>
                <w:szCs w:val="18"/>
                <w:lang w:val="en-GB"/>
              </w:rPr>
              <w:t>.</w:t>
            </w:r>
            <w:r w:rsidRPr="003007E9">
              <w:rPr>
                <w:sz w:val="18"/>
                <w:szCs w:val="18"/>
                <w:lang w:val="en-GB"/>
              </w:rPr>
              <w:t>3</w:t>
            </w:r>
          </w:p>
        </w:tc>
        <w:tc>
          <w:tcPr>
            <w:tcW w:w="877" w:type="dxa"/>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42</w:t>
            </w:r>
            <w:r w:rsidR="005B128C" w:rsidRPr="003007E9">
              <w:rPr>
                <w:sz w:val="18"/>
                <w:szCs w:val="18"/>
                <w:lang w:val="en-GB"/>
              </w:rPr>
              <w:t>.</w:t>
            </w:r>
            <w:r w:rsidRPr="003007E9">
              <w:rPr>
                <w:sz w:val="18"/>
                <w:szCs w:val="18"/>
                <w:lang w:val="en-GB"/>
              </w:rPr>
              <w:t>2</w:t>
            </w:r>
          </w:p>
        </w:tc>
      </w:tr>
      <w:tr w:rsidR="00AE66A6" w:rsidRPr="003007E9">
        <w:trPr>
          <w:trHeight w:val="240"/>
        </w:trPr>
        <w:tc>
          <w:tcPr>
            <w:tcW w:w="1232" w:type="dxa"/>
            <w:tcBorders>
              <w:bottom w:val="single" w:sz="12"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Gap</w:t>
            </w:r>
            <w:r w:rsidR="00471124" w:rsidRPr="003007E9">
              <w:rPr>
                <w:sz w:val="18"/>
                <w:szCs w:val="18"/>
                <w:lang w:val="en-GB"/>
              </w:rPr>
              <w:t xml:space="preserve"> (</w:t>
            </w:r>
            <w:r w:rsidRPr="003007E9">
              <w:rPr>
                <w:sz w:val="18"/>
                <w:szCs w:val="18"/>
                <w:lang w:val="en-GB"/>
              </w:rPr>
              <w:t>B-G</w:t>
            </w:r>
            <w:r w:rsidR="00471124" w:rsidRPr="003007E9">
              <w:rPr>
                <w:sz w:val="18"/>
                <w:szCs w:val="18"/>
                <w:lang w:val="en-GB"/>
              </w:rPr>
              <w:t>)</w:t>
            </w:r>
            <w:r w:rsidR="00AE66A6" w:rsidRPr="003007E9">
              <w:rPr>
                <w:sz w:val="18"/>
                <w:szCs w:val="18"/>
                <w:lang w:val="en-GB"/>
              </w:rPr>
              <w:t xml:space="preserve"> (%)</w:t>
            </w:r>
          </w:p>
        </w:tc>
        <w:tc>
          <w:tcPr>
            <w:tcW w:w="876"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14</w:t>
            </w:r>
            <w:r w:rsidR="005B128C" w:rsidRPr="003007E9">
              <w:rPr>
                <w:sz w:val="18"/>
                <w:szCs w:val="18"/>
                <w:lang w:val="en-GB"/>
              </w:rPr>
              <w:t>.</w:t>
            </w:r>
            <w:r w:rsidRPr="003007E9">
              <w:rPr>
                <w:sz w:val="18"/>
                <w:szCs w:val="18"/>
                <w:lang w:val="en-GB"/>
              </w:rPr>
              <w:t>2</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16</w:t>
            </w:r>
            <w:r w:rsidR="005B128C" w:rsidRPr="003007E9">
              <w:rPr>
                <w:sz w:val="18"/>
                <w:szCs w:val="18"/>
                <w:lang w:val="en-GB"/>
              </w:rPr>
              <w:t>.</w:t>
            </w:r>
            <w:r w:rsidRPr="003007E9">
              <w:rPr>
                <w:sz w:val="18"/>
                <w:szCs w:val="18"/>
                <w:lang w:val="en-GB"/>
              </w:rPr>
              <w:t>1</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16</w:t>
            </w:r>
            <w:r w:rsidR="005B128C" w:rsidRPr="003007E9">
              <w:rPr>
                <w:sz w:val="18"/>
                <w:szCs w:val="18"/>
                <w:lang w:val="en-GB"/>
              </w:rPr>
              <w:t>.</w:t>
            </w:r>
            <w:r w:rsidRPr="003007E9">
              <w:rPr>
                <w:sz w:val="18"/>
                <w:szCs w:val="18"/>
                <w:lang w:val="en-GB"/>
              </w:rPr>
              <w:t>0</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15</w:t>
            </w:r>
            <w:r w:rsidR="005B128C" w:rsidRPr="003007E9">
              <w:rPr>
                <w:sz w:val="18"/>
                <w:szCs w:val="18"/>
                <w:lang w:val="en-GB"/>
              </w:rPr>
              <w:t>.</w:t>
            </w:r>
            <w:r w:rsidRPr="003007E9">
              <w:rPr>
                <w:sz w:val="18"/>
                <w:szCs w:val="18"/>
                <w:lang w:val="en-GB"/>
              </w:rPr>
              <w:t>8</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18</w:t>
            </w:r>
            <w:r w:rsidR="005B128C" w:rsidRPr="003007E9">
              <w:rPr>
                <w:sz w:val="18"/>
                <w:szCs w:val="18"/>
                <w:lang w:val="en-GB"/>
              </w:rPr>
              <w:t>.</w:t>
            </w:r>
            <w:r w:rsidRPr="003007E9">
              <w:rPr>
                <w:sz w:val="18"/>
                <w:szCs w:val="18"/>
                <w:lang w:val="en-GB"/>
              </w:rPr>
              <w:t>8</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15</w:t>
            </w:r>
            <w:r w:rsidR="005B128C" w:rsidRPr="003007E9">
              <w:rPr>
                <w:sz w:val="18"/>
                <w:szCs w:val="18"/>
                <w:lang w:val="en-GB"/>
              </w:rPr>
              <w:t>.</w:t>
            </w:r>
            <w:r w:rsidRPr="003007E9">
              <w:rPr>
                <w:sz w:val="18"/>
                <w:szCs w:val="18"/>
                <w:lang w:val="en-GB"/>
              </w:rPr>
              <w:t>1</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17</w:t>
            </w:r>
            <w:r w:rsidR="005B128C" w:rsidRPr="003007E9">
              <w:rPr>
                <w:sz w:val="18"/>
                <w:szCs w:val="18"/>
                <w:lang w:val="en-GB"/>
              </w:rPr>
              <w:t>.</w:t>
            </w:r>
            <w:r w:rsidRPr="003007E9">
              <w:rPr>
                <w:sz w:val="18"/>
                <w:szCs w:val="18"/>
                <w:lang w:val="en-GB"/>
              </w:rPr>
              <w:t>6</w:t>
            </w:r>
          </w:p>
        </w:tc>
      </w:tr>
    </w:tbl>
    <w:p w:rsidR="00471124" w:rsidRPr="003007E9" w:rsidRDefault="00CB3151" w:rsidP="0075139D">
      <w:pPr>
        <w:pStyle w:val="H23G"/>
        <w:rPr>
          <w:lang w:val="en-GB"/>
        </w:rPr>
      </w:pPr>
      <w:r w:rsidRPr="003007E9">
        <w:rPr>
          <w:lang w:val="en-GB"/>
        </w:rPr>
        <w:tab/>
      </w:r>
      <w:r w:rsidRPr="003007E9">
        <w:rPr>
          <w:lang w:val="en-GB"/>
        </w:rPr>
        <w:tab/>
      </w:r>
      <w:r w:rsidR="00347E67" w:rsidRPr="003007E9">
        <w:rPr>
          <w:lang w:val="en-GB"/>
        </w:rPr>
        <w:t>Transition rate</w:t>
      </w:r>
      <w:r w:rsidR="00471124" w:rsidRPr="003007E9">
        <w:rPr>
          <w:lang w:val="en-GB"/>
        </w:rPr>
        <w:t xml:space="preserve"> </w:t>
      </w:r>
      <w:r w:rsidR="005B128C" w:rsidRPr="003007E9">
        <w:rPr>
          <w:lang w:val="en-GB"/>
        </w:rPr>
        <w:t>from the sixth year of middle school</w:t>
      </w:r>
      <w:r w:rsidR="00495B60" w:rsidRPr="003007E9">
        <w:rPr>
          <w:lang w:val="en-GB"/>
        </w:rPr>
        <w:t xml:space="preserve"> </w:t>
      </w:r>
      <w:r w:rsidR="005B128C" w:rsidRPr="003007E9">
        <w:rPr>
          <w:lang w:val="en-GB"/>
        </w:rPr>
        <w:t>from 1998 to 2008</w:t>
      </w:r>
    </w:p>
    <w:tbl>
      <w:tblPr>
        <w:tblW w:w="7370" w:type="dxa"/>
        <w:tblInd w:w="1134" w:type="dxa"/>
        <w:tblBorders>
          <w:top w:val="single" w:sz="4" w:space="0" w:color="auto"/>
        </w:tblBorders>
        <w:tblLayout w:type="fixed"/>
        <w:tblCellMar>
          <w:left w:w="0" w:type="dxa"/>
          <w:right w:w="0" w:type="dxa"/>
        </w:tblCellMar>
        <w:tblLook w:val="04A0"/>
      </w:tblPr>
      <w:tblGrid>
        <w:gridCol w:w="1232"/>
        <w:gridCol w:w="876"/>
        <w:gridCol w:w="877"/>
        <w:gridCol w:w="877"/>
        <w:gridCol w:w="877"/>
        <w:gridCol w:w="877"/>
        <w:gridCol w:w="877"/>
        <w:gridCol w:w="877"/>
      </w:tblGrid>
      <w:tr w:rsidR="00471124" w:rsidRPr="003007E9">
        <w:trPr>
          <w:trHeight w:val="240"/>
          <w:tblHeader/>
        </w:trPr>
        <w:tc>
          <w:tcPr>
            <w:tcW w:w="1232" w:type="dxa"/>
            <w:tcBorders>
              <w:top w:val="single" w:sz="4" w:space="0" w:color="auto"/>
              <w:bottom w:val="single" w:sz="12" w:space="0" w:color="auto"/>
            </w:tcBorders>
            <w:shd w:val="clear" w:color="auto" w:fill="auto"/>
            <w:vAlign w:val="bottom"/>
          </w:tcPr>
          <w:p w:rsidR="00471124" w:rsidRPr="003007E9" w:rsidRDefault="005B128C" w:rsidP="00AE66A6">
            <w:pPr>
              <w:suppressAutoHyphens w:val="0"/>
              <w:spacing w:before="80" w:after="80" w:line="200" w:lineRule="exact"/>
              <w:rPr>
                <w:i/>
                <w:sz w:val="16"/>
                <w:szCs w:val="16"/>
                <w:lang w:val="en-GB"/>
              </w:rPr>
            </w:pPr>
            <w:r w:rsidRPr="003007E9">
              <w:rPr>
                <w:i/>
                <w:sz w:val="16"/>
                <w:szCs w:val="16"/>
                <w:lang w:val="en-GB"/>
              </w:rPr>
              <w:t>Year</w:t>
            </w:r>
          </w:p>
        </w:tc>
        <w:tc>
          <w:tcPr>
            <w:tcW w:w="876"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98/99</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99/00</w:t>
            </w:r>
          </w:p>
        </w:tc>
        <w:tc>
          <w:tcPr>
            <w:tcW w:w="877" w:type="dxa"/>
            <w:tcBorders>
              <w:top w:val="single" w:sz="4" w:space="0" w:color="auto"/>
              <w:bottom w:val="single" w:sz="12" w:space="0" w:color="auto"/>
            </w:tcBorders>
            <w:shd w:val="clear" w:color="auto" w:fill="auto"/>
            <w:vAlign w:val="bottom"/>
          </w:tcPr>
          <w:p w:rsidR="00471124" w:rsidRPr="003007E9" w:rsidRDefault="00E8342B" w:rsidP="00AE66A6">
            <w:pPr>
              <w:suppressAutoHyphens w:val="0"/>
              <w:spacing w:before="80" w:after="80" w:line="200" w:lineRule="exact"/>
              <w:jc w:val="right"/>
              <w:rPr>
                <w:i/>
                <w:sz w:val="16"/>
                <w:szCs w:val="16"/>
                <w:lang w:val="en-GB"/>
              </w:rPr>
            </w:pPr>
            <w:r>
              <w:rPr>
                <w:i/>
                <w:sz w:val="16"/>
                <w:szCs w:val="16"/>
                <w:lang w:val="en-GB"/>
              </w:rPr>
              <w:t>0</w:t>
            </w:r>
            <w:r w:rsidR="00471124" w:rsidRPr="003007E9">
              <w:rPr>
                <w:i/>
                <w:sz w:val="16"/>
                <w:szCs w:val="16"/>
                <w:lang w:val="en-GB"/>
              </w:rPr>
              <w:t>0/01</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01/02</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05/06</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06/07</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07/08</w:t>
            </w:r>
          </w:p>
        </w:tc>
      </w:tr>
      <w:tr w:rsidR="00471124" w:rsidRPr="003007E9">
        <w:trPr>
          <w:trHeight w:val="240"/>
        </w:trPr>
        <w:tc>
          <w:tcPr>
            <w:tcW w:w="1232" w:type="dxa"/>
            <w:tcBorders>
              <w:top w:val="single" w:sz="12" w:space="0" w:color="auto"/>
              <w:bottom w:val="single" w:sz="4" w:space="0" w:color="auto"/>
            </w:tcBorders>
            <w:shd w:val="clear" w:color="auto" w:fill="auto"/>
          </w:tcPr>
          <w:p w:rsidR="00471124" w:rsidRPr="003007E9" w:rsidRDefault="005B128C" w:rsidP="00AE66A6">
            <w:pPr>
              <w:suppressAutoHyphens w:val="0"/>
              <w:spacing w:before="80" w:after="80" w:line="220" w:lineRule="exact"/>
              <w:ind w:left="284"/>
              <w:rPr>
                <w:b/>
                <w:sz w:val="18"/>
                <w:szCs w:val="18"/>
                <w:lang w:val="en-GB"/>
              </w:rPr>
            </w:pPr>
            <w:r w:rsidRPr="003007E9">
              <w:rPr>
                <w:b/>
                <w:sz w:val="18"/>
                <w:szCs w:val="18"/>
                <w:lang w:val="en-GB"/>
              </w:rPr>
              <w:t>Total</w:t>
            </w:r>
            <w:r w:rsidR="00AE66A6" w:rsidRPr="003007E9">
              <w:rPr>
                <w:b/>
                <w:sz w:val="18"/>
                <w:szCs w:val="18"/>
                <w:lang w:val="en-GB"/>
              </w:rPr>
              <w:t xml:space="preserve"> (%)</w:t>
            </w:r>
          </w:p>
        </w:tc>
        <w:tc>
          <w:tcPr>
            <w:tcW w:w="876"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41</w:t>
            </w:r>
            <w:r w:rsidR="005B128C" w:rsidRPr="003007E9">
              <w:rPr>
                <w:b/>
                <w:sz w:val="18"/>
                <w:szCs w:val="18"/>
                <w:lang w:val="en-GB"/>
              </w:rPr>
              <w:t>.</w:t>
            </w:r>
            <w:r w:rsidRPr="003007E9">
              <w:rPr>
                <w:b/>
                <w:sz w:val="18"/>
                <w:szCs w:val="18"/>
                <w:lang w:val="en-GB"/>
              </w:rPr>
              <w:t>3</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35</w:t>
            </w:r>
            <w:r w:rsidR="005B128C" w:rsidRPr="003007E9">
              <w:rPr>
                <w:b/>
                <w:sz w:val="18"/>
                <w:szCs w:val="18"/>
                <w:lang w:val="en-GB"/>
              </w:rPr>
              <w:t>.</w:t>
            </w:r>
            <w:r w:rsidRPr="003007E9">
              <w:rPr>
                <w:b/>
                <w:sz w:val="18"/>
                <w:szCs w:val="18"/>
                <w:lang w:val="en-GB"/>
              </w:rPr>
              <w:t>2</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39</w:t>
            </w:r>
            <w:r w:rsidR="005B128C" w:rsidRPr="003007E9">
              <w:rPr>
                <w:b/>
                <w:sz w:val="18"/>
                <w:szCs w:val="18"/>
                <w:lang w:val="en-GB"/>
              </w:rPr>
              <w:t>.</w:t>
            </w:r>
            <w:r w:rsidRPr="003007E9">
              <w:rPr>
                <w:b/>
                <w:sz w:val="18"/>
                <w:szCs w:val="18"/>
                <w:lang w:val="en-GB"/>
              </w:rPr>
              <w:t>6</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38</w:t>
            </w:r>
            <w:r w:rsidR="005B128C" w:rsidRPr="003007E9">
              <w:rPr>
                <w:b/>
                <w:sz w:val="18"/>
                <w:szCs w:val="18"/>
                <w:lang w:val="en-GB"/>
              </w:rPr>
              <w:t>.</w:t>
            </w:r>
            <w:r w:rsidRPr="003007E9">
              <w:rPr>
                <w:b/>
                <w:sz w:val="18"/>
                <w:szCs w:val="18"/>
                <w:lang w:val="en-GB"/>
              </w:rPr>
              <w:t>0</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44</w:t>
            </w:r>
            <w:r w:rsidR="005B128C" w:rsidRPr="003007E9">
              <w:rPr>
                <w:b/>
                <w:sz w:val="18"/>
                <w:szCs w:val="18"/>
                <w:lang w:val="en-GB"/>
              </w:rPr>
              <w:t>.</w:t>
            </w:r>
            <w:r w:rsidRPr="003007E9">
              <w:rPr>
                <w:b/>
                <w:sz w:val="18"/>
                <w:szCs w:val="18"/>
                <w:lang w:val="en-GB"/>
              </w:rPr>
              <w:t>4</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48</w:t>
            </w:r>
            <w:r w:rsidR="005B128C" w:rsidRPr="003007E9">
              <w:rPr>
                <w:b/>
                <w:sz w:val="18"/>
                <w:szCs w:val="18"/>
                <w:lang w:val="en-GB"/>
              </w:rPr>
              <w:t>.</w:t>
            </w:r>
            <w:r w:rsidRPr="003007E9">
              <w:rPr>
                <w:b/>
                <w:sz w:val="18"/>
                <w:szCs w:val="18"/>
                <w:lang w:val="en-GB"/>
              </w:rPr>
              <w:t>3</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47</w:t>
            </w:r>
            <w:r w:rsidR="005B128C" w:rsidRPr="003007E9">
              <w:rPr>
                <w:b/>
                <w:sz w:val="18"/>
                <w:szCs w:val="18"/>
                <w:lang w:val="en-GB"/>
              </w:rPr>
              <w:t>.</w:t>
            </w:r>
            <w:r w:rsidRPr="003007E9">
              <w:rPr>
                <w:b/>
                <w:sz w:val="18"/>
                <w:szCs w:val="18"/>
                <w:lang w:val="en-GB"/>
              </w:rPr>
              <w:t>3</w:t>
            </w:r>
          </w:p>
        </w:tc>
      </w:tr>
      <w:tr w:rsidR="00471124" w:rsidRPr="003007E9">
        <w:trPr>
          <w:trHeight w:val="240"/>
        </w:trPr>
        <w:tc>
          <w:tcPr>
            <w:tcW w:w="1232" w:type="dxa"/>
            <w:tcBorders>
              <w:top w:val="single" w:sz="4"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Boy</w:t>
            </w:r>
            <w:r w:rsidR="00471124" w:rsidRPr="003007E9">
              <w:rPr>
                <w:sz w:val="18"/>
                <w:szCs w:val="18"/>
                <w:lang w:val="en-GB"/>
              </w:rPr>
              <w:t>s</w:t>
            </w:r>
            <w:r w:rsidR="00AE66A6" w:rsidRPr="003007E9">
              <w:rPr>
                <w:sz w:val="18"/>
                <w:szCs w:val="18"/>
                <w:lang w:val="en-GB"/>
              </w:rPr>
              <w:t xml:space="preserve"> (%)</w:t>
            </w:r>
          </w:p>
        </w:tc>
        <w:tc>
          <w:tcPr>
            <w:tcW w:w="876"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33</w:t>
            </w:r>
            <w:r w:rsidR="005B128C" w:rsidRPr="003007E9">
              <w:rPr>
                <w:sz w:val="18"/>
                <w:szCs w:val="18"/>
                <w:lang w:val="en-GB"/>
              </w:rPr>
              <w:t>.</w:t>
            </w:r>
            <w:r w:rsidRPr="003007E9">
              <w:rPr>
                <w:sz w:val="18"/>
                <w:szCs w:val="18"/>
                <w:lang w:val="en-GB"/>
              </w:rPr>
              <w:t>8</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36</w:t>
            </w:r>
            <w:r w:rsidR="005B128C" w:rsidRPr="003007E9">
              <w:rPr>
                <w:sz w:val="18"/>
                <w:szCs w:val="18"/>
                <w:lang w:val="en-GB"/>
              </w:rPr>
              <w:t>.</w:t>
            </w:r>
            <w:r w:rsidRPr="003007E9">
              <w:rPr>
                <w:sz w:val="18"/>
                <w:szCs w:val="18"/>
                <w:lang w:val="en-GB"/>
              </w:rPr>
              <w:t>1</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41</w:t>
            </w:r>
            <w:r w:rsidR="005B128C" w:rsidRPr="003007E9">
              <w:rPr>
                <w:sz w:val="18"/>
                <w:szCs w:val="18"/>
                <w:lang w:val="en-GB"/>
              </w:rPr>
              <w:t>.</w:t>
            </w:r>
            <w:r w:rsidRPr="003007E9">
              <w:rPr>
                <w:sz w:val="18"/>
                <w:szCs w:val="18"/>
                <w:lang w:val="en-GB"/>
              </w:rPr>
              <w:t>4</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39</w:t>
            </w:r>
            <w:r w:rsidR="005B128C" w:rsidRPr="003007E9">
              <w:rPr>
                <w:sz w:val="18"/>
                <w:szCs w:val="18"/>
                <w:lang w:val="en-GB"/>
              </w:rPr>
              <w:t>.</w:t>
            </w:r>
            <w:r w:rsidRPr="003007E9">
              <w:rPr>
                <w:sz w:val="18"/>
                <w:szCs w:val="18"/>
                <w:lang w:val="en-GB"/>
              </w:rPr>
              <w:t>1</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41</w:t>
            </w:r>
            <w:r w:rsidR="005B128C" w:rsidRPr="003007E9">
              <w:rPr>
                <w:sz w:val="18"/>
                <w:szCs w:val="18"/>
                <w:lang w:val="en-GB"/>
              </w:rPr>
              <w:t>.</w:t>
            </w:r>
            <w:r w:rsidRPr="003007E9">
              <w:rPr>
                <w:sz w:val="18"/>
                <w:szCs w:val="18"/>
                <w:lang w:val="en-GB"/>
              </w:rPr>
              <w:t>8</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48</w:t>
            </w:r>
            <w:r w:rsidR="005B128C" w:rsidRPr="003007E9">
              <w:rPr>
                <w:sz w:val="18"/>
                <w:szCs w:val="18"/>
                <w:lang w:val="en-GB"/>
              </w:rPr>
              <w:t>.</w:t>
            </w:r>
            <w:r w:rsidRPr="003007E9">
              <w:rPr>
                <w:sz w:val="18"/>
                <w:szCs w:val="18"/>
                <w:lang w:val="en-GB"/>
              </w:rPr>
              <w:t>6</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50</w:t>
            </w:r>
            <w:r w:rsidR="005B128C" w:rsidRPr="003007E9">
              <w:rPr>
                <w:sz w:val="18"/>
                <w:szCs w:val="18"/>
                <w:lang w:val="en-GB"/>
              </w:rPr>
              <w:t>.</w:t>
            </w:r>
            <w:r w:rsidRPr="003007E9">
              <w:rPr>
                <w:sz w:val="18"/>
                <w:szCs w:val="18"/>
                <w:lang w:val="en-GB"/>
              </w:rPr>
              <w:t>3</w:t>
            </w:r>
          </w:p>
        </w:tc>
      </w:tr>
      <w:tr w:rsidR="00471124" w:rsidRPr="003007E9">
        <w:trPr>
          <w:trHeight w:val="240"/>
        </w:trPr>
        <w:tc>
          <w:tcPr>
            <w:tcW w:w="1232" w:type="dxa"/>
            <w:tcBorders>
              <w:bottom w:val="single" w:sz="12"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Girls</w:t>
            </w:r>
            <w:r w:rsidR="00AE66A6" w:rsidRPr="003007E9">
              <w:rPr>
                <w:sz w:val="18"/>
                <w:szCs w:val="18"/>
                <w:lang w:val="en-GB"/>
              </w:rPr>
              <w:t xml:space="preserve"> (%)</w:t>
            </w:r>
          </w:p>
        </w:tc>
        <w:tc>
          <w:tcPr>
            <w:tcW w:w="876"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37</w:t>
            </w:r>
            <w:r w:rsidR="005B128C" w:rsidRPr="003007E9">
              <w:rPr>
                <w:sz w:val="18"/>
                <w:szCs w:val="18"/>
                <w:lang w:val="en-GB"/>
              </w:rPr>
              <w:t>.</w:t>
            </w:r>
            <w:r w:rsidRPr="003007E9">
              <w:rPr>
                <w:sz w:val="18"/>
                <w:szCs w:val="18"/>
                <w:lang w:val="en-GB"/>
              </w:rPr>
              <w:t>4</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33</w:t>
            </w:r>
            <w:r w:rsidR="005B128C" w:rsidRPr="003007E9">
              <w:rPr>
                <w:sz w:val="18"/>
                <w:szCs w:val="18"/>
                <w:lang w:val="en-GB"/>
              </w:rPr>
              <w:t>.</w:t>
            </w:r>
            <w:r w:rsidRPr="003007E9">
              <w:rPr>
                <w:sz w:val="18"/>
                <w:szCs w:val="18"/>
                <w:lang w:val="en-GB"/>
              </w:rPr>
              <w:t>8</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36</w:t>
            </w:r>
            <w:r w:rsidR="005B128C" w:rsidRPr="003007E9">
              <w:rPr>
                <w:sz w:val="18"/>
                <w:szCs w:val="18"/>
                <w:lang w:val="en-GB"/>
              </w:rPr>
              <w:t>.</w:t>
            </w:r>
            <w:r w:rsidRPr="003007E9">
              <w:rPr>
                <w:sz w:val="18"/>
                <w:szCs w:val="18"/>
                <w:lang w:val="en-GB"/>
              </w:rPr>
              <w:t>7</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36</w:t>
            </w:r>
            <w:r w:rsidR="005B128C" w:rsidRPr="003007E9">
              <w:rPr>
                <w:sz w:val="18"/>
                <w:szCs w:val="18"/>
                <w:lang w:val="en-GB"/>
              </w:rPr>
              <w:t>.</w:t>
            </w:r>
            <w:r w:rsidRPr="003007E9">
              <w:rPr>
                <w:sz w:val="18"/>
                <w:szCs w:val="18"/>
                <w:lang w:val="en-GB"/>
              </w:rPr>
              <w:t>1</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48</w:t>
            </w:r>
            <w:r w:rsidR="005B128C" w:rsidRPr="003007E9">
              <w:rPr>
                <w:sz w:val="18"/>
                <w:szCs w:val="18"/>
                <w:lang w:val="en-GB"/>
              </w:rPr>
              <w:t>.</w:t>
            </w:r>
            <w:r w:rsidRPr="003007E9">
              <w:rPr>
                <w:sz w:val="18"/>
                <w:szCs w:val="18"/>
                <w:lang w:val="en-GB"/>
              </w:rPr>
              <w:t>3</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47</w:t>
            </w:r>
            <w:r w:rsidR="005B128C" w:rsidRPr="003007E9">
              <w:rPr>
                <w:sz w:val="18"/>
                <w:szCs w:val="18"/>
                <w:lang w:val="en-GB"/>
              </w:rPr>
              <w:t>.</w:t>
            </w:r>
            <w:r w:rsidRPr="003007E9">
              <w:rPr>
                <w:sz w:val="18"/>
                <w:szCs w:val="18"/>
                <w:lang w:val="en-GB"/>
              </w:rPr>
              <w:t>8</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42</w:t>
            </w:r>
            <w:r w:rsidR="005B128C" w:rsidRPr="003007E9">
              <w:rPr>
                <w:sz w:val="18"/>
                <w:szCs w:val="18"/>
                <w:lang w:val="en-GB"/>
              </w:rPr>
              <w:t>.</w:t>
            </w:r>
            <w:r w:rsidRPr="003007E9">
              <w:rPr>
                <w:sz w:val="18"/>
                <w:szCs w:val="18"/>
                <w:lang w:val="en-GB"/>
              </w:rPr>
              <w:t>9</w:t>
            </w:r>
          </w:p>
        </w:tc>
      </w:tr>
    </w:tbl>
    <w:p w:rsidR="00471124" w:rsidRPr="003007E9" w:rsidRDefault="00CB3151" w:rsidP="0075139D">
      <w:pPr>
        <w:pStyle w:val="H23G"/>
        <w:rPr>
          <w:lang w:val="en-GB"/>
        </w:rPr>
      </w:pPr>
      <w:r w:rsidRPr="003007E9">
        <w:rPr>
          <w:lang w:val="en-GB"/>
        </w:rPr>
        <w:tab/>
      </w:r>
      <w:r w:rsidRPr="003007E9">
        <w:rPr>
          <w:lang w:val="en-GB"/>
        </w:rPr>
        <w:tab/>
      </w:r>
      <w:r w:rsidR="009D040F" w:rsidRPr="003007E9">
        <w:rPr>
          <w:lang w:val="en-GB"/>
        </w:rPr>
        <w:t>Intake rate</w:t>
      </w:r>
      <w:r w:rsidR="00471124" w:rsidRPr="003007E9">
        <w:rPr>
          <w:lang w:val="en-GB"/>
        </w:rPr>
        <w:t xml:space="preserve"> </w:t>
      </w:r>
      <w:r w:rsidR="005B128C" w:rsidRPr="003007E9">
        <w:rPr>
          <w:lang w:val="en-GB"/>
        </w:rPr>
        <w:t xml:space="preserve">in elementary </w:t>
      </w:r>
      <w:r w:rsidR="003343B7" w:rsidRPr="003007E9">
        <w:rPr>
          <w:lang w:val="en-GB"/>
        </w:rPr>
        <w:t>education</w:t>
      </w:r>
      <w:r w:rsidR="00471124" w:rsidRPr="003007E9">
        <w:rPr>
          <w:lang w:val="en-GB"/>
        </w:rPr>
        <w:t xml:space="preserve"> </w:t>
      </w:r>
      <w:r w:rsidR="005B128C" w:rsidRPr="003007E9">
        <w:rPr>
          <w:lang w:val="en-GB"/>
        </w:rPr>
        <w:t>from 1998 to 2008</w:t>
      </w:r>
    </w:p>
    <w:tbl>
      <w:tblPr>
        <w:tblW w:w="7370" w:type="dxa"/>
        <w:tblInd w:w="1134" w:type="dxa"/>
        <w:tblBorders>
          <w:top w:val="single" w:sz="4" w:space="0" w:color="auto"/>
        </w:tblBorders>
        <w:tblLayout w:type="fixed"/>
        <w:tblCellMar>
          <w:left w:w="0" w:type="dxa"/>
          <w:right w:w="0" w:type="dxa"/>
        </w:tblCellMar>
        <w:tblLook w:val="04A0"/>
      </w:tblPr>
      <w:tblGrid>
        <w:gridCol w:w="1232"/>
        <w:gridCol w:w="876"/>
        <w:gridCol w:w="877"/>
        <w:gridCol w:w="877"/>
        <w:gridCol w:w="877"/>
        <w:gridCol w:w="877"/>
        <w:gridCol w:w="877"/>
        <w:gridCol w:w="877"/>
      </w:tblGrid>
      <w:tr w:rsidR="00471124" w:rsidRPr="003007E9">
        <w:trPr>
          <w:trHeight w:val="240"/>
          <w:tblHeader/>
        </w:trPr>
        <w:tc>
          <w:tcPr>
            <w:tcW w:w="1232" w:type="dxa"/>
            <w:tcBorders>
              <w:top w:val="single" w:sz="4" w:space="0" w:color="auto"/>
              <w:bottom w:val="single" w:sz="12" w:space="0" w:color="auto"/>
            </w:tcBorders>
            <w:shd w:val="clear" w:color="auto" w:fill="auto"/>
            <w:vAlign w:val="bottom"/>
          </w:tcPr>
          <w:p w:rsidR="00471124" w:rsidRPr="003007E9" w:rsidRDefault="005B128C" w:rsidP="00AE66A6">
            <w:pPr>
              <w:suppressAutoHyphens w:val="0"/>
              <w:spacing w:before="80" w:after="80" w:line="200" w:lineRule="exact"/>
              <w:rPr>
                <w:i/>
                <w:sz w:val="16"/>
                <w:szCs w:val="16"/>
                <w:lang w:val="en-GB"/>
              </w:rPr>
            </w:pPr>
            <w:r w:rsidRPr="003007E9">
              <w:rPr>
                <w:i/>
                <w:sz w:val="16"/>
                <w:szCs w:val="16"/>
                <w:lang w:val="en-GB"/>
              </w:rPr>
              <w:t>Year</w:t>
            </w:r>
          </w:p>
        </w:tc>
        <w:tc>
          <w:tcPr>
            <w:tcW w:w="876"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98/99</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99/00</w:t>
            </w:r>
          </w:p>
        </w:tc>
        <w:tc>
          <w:tcPr>
            <w:tcW w:w="877" w:type="dxa"/>
            <w:tcBorders>
              <w:top w:val="single" w:sz="4" w:space="0" w:color="auto"/>
              <w:bottom w:val="single" w:sz="12" w:space="0" w:color="auto"/>
            </w:tcBorders>
            <w:shd w:val="clear" w:color="auto" w:fill="auto"/>
            <w:vAlign w:val="bottom"/>
          </w:tcPr>
          <w:p w:rsidR="00471124" w:rsidRPr="003007E9" w:rsidRDefault="00E8342B" w:rsidP="00AE66A6">
            <w:pPr>
              <w:suppressAutoHyphens w:val="0"/>
              <w:spacing w:before="80" w:after="80" w:line="200" w:lineRule="exact"/>
              <w:jc w:val="right"/>
              <w:rPr>
                <w:i/>
                <w:sz w:val="16"/>
                <w:szCs w:val="16"/>
                <w:lang w:val="en-GB"/>
              </w:rPr>
            </w:pPr>
            <w:r>
              <w:rPr>
                <w:i/>
                <w:sz w:val="16"/>
                <w:szCs w:val="16"/>
                <w:lang w:val="en-GB"/>
              </w:rPr>
              <w:t>0</w:t>
            </w:r>
            <w:r w:rsidR="00471124" w:rsidRPr="003007E9">
              <w:rPr>
                <w:i/>
                <w:sz w:val="16"/>
                <w:szCs w:val="16"/>
                <w:lang w:val="en-GB"/>
              </w:rPr>
              <w:t>0/01</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01/02</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05/06</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06/07</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07/08</w:t>
            </w:r>
          </w:p>
        </w:tc>
      </w:tr>
      <w:tr w:rsidR="00471124" w:rsidRPr="003007E9">
        <w:trPr>
          <w:trHeight w:val="240"/>
        </w:trPr>
        <w:tc>
          <w:tcPr>
            <w:tcW w:w="1232" w:type="dxa"/>
            <w:tcBorders>
              <w:top w:val="single" w:sz="12" w:space="0" w:color="auto"/>
              <w:bottom w:val="single" w:sz="4" w:space="0" w:color="auto"/>
            </w:tcBorders>
            <w:shd w:val="clear" w:color="auto" w:fill="auto"/>
          </w:tcPr>
          <w:p w:rsidR="00471124" w:rsidRPr="003007E9" w:rsidRDefault="005B128C" w:rsidP="00AE66A6">
            <w:pPr>
              <w:suppressAutoHyphens w:val="0"/>
              <w:spacing w:before="80" w:after="80" w:line="220" w:lineRule="exact"/>
              <w:ind w:left="284"/>
              <w:rPr>
                <w:b/>
                <w:sz w:val="18"/>
                <w:szCs w:val="18"/>
                <w:lang w:val="en-GB"/>
              </w:rPr>
            </w:pPr>
            <w:r w:rsidRPr="003007E9">
              <w:rPr>
                <w:b/>
                <w:sz w:val="18"/>
                <w:szCs w:val="18"/>
                <w:lang w:val="en-GB"/>
              </w:rPr>
              <w:t>Total</w:t>
            </w:r>
            <w:r w:rsidR="00AE66A6" w:rsidRPr="003007E9">
              <w:rPr>
                <w:b/>
                <w:sz w:val="18"/>
                <w:szCs w:val="18"/>
                <w:lang w:val="en-GB"/>
              </w:rPr>
              <w:t xml:space="preserve"> (%)</w:t>
            </w:r>
          </w:p>
        </w:tc>
        <w:tc>
          <w:tcPr>
            <w:tcW w:w="876"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30</w:t>
            </w:r>
            <w:r w:rsidR="005B128C" w:rsidRPr="003007E9">
              <w:rPr>
                <w:b/>
                <w:sz w:val="18"/>
                <w:szCs w:val="18"/>
                <w:lang w:val="en-GB"/>
              </w:rPr>
              <w:t>.</w:t>
            </w:r>
            <w:r w:rsidRPr="003007E9">
              <w:rPr>
                <w:b/>
                <w:sz w:val="18"/>
                <w:szCs w:val="18"/>
                <w:lang w:val="en-GB"/>
              </w:rPr>
              <w:t>4</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26</w:t>
            </w:r>
            <w:r w:rsidR="005B128C" w:rsidRPr="003007E9">
              <w:rPr>
                <w:b/>
                <w:sz w:val="18"/>
                <w:szCs w:val="18"/>
                <w:lang w:val="en-GB"/>
              </w:rPr>
              <w:t>.</w:t>
            </w:r>
            <w:r w:rsidRPr="003007E9">
              <w:rPr>
                <w:b/>
                <w:sz w:val="18"/>
                <w:szCs w:val="18"/>
                <w:lang w:val="en-GB"/>
              </w:rPr>
              <w:t>1</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28</w:t>
            </w:r>
            <w:r w:rsidR="005B128C" w:rsidRPr="003007E9">
              <w:rPr>
                <w:b/>
                <w:sz w:val="18"/>
                <w:szCs w:val="18"/>
                <w:lang w:val="en-GB"/>
              </w:rPr>
              <w:t>.</w:t>
            </w:r>
            <w:r w:rsidRPr="003007E9">
              <w:rPr>
                <w:b/>
                <w:sz w:val="18"/>
                <w:szCs w:val="18"/>
                <w:lang w:val="en-GB"/>
              </w:rPr>
              <w:t>6</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28</w:t>
            </w:r>
            <w:r w:rsidR="005B128C" w:rsidRPr="003007E9">
              <w:rPr>
                <w:b/>
                <w:sz w:val="18"/>
                <w:szCs w:val="18"/>
                <w:lang w:val="en-GB"/>
              </w:rPr>
              <w:t>.</w:t>
            </w:r>
            <w:r w:rsidRPr="003007E9">
              <w:rPr>
                <w:b/>
                <w:sz w:val="18"/>
                <w:szCs w:val="18"/>
                <w:lang w:val="en-GB"/>
              </w:rPr>
              <w:t>4</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28</w:t>
            </w:r>
            <w:r w:rsidR="005B128C" w:rsidRPr="003007E9">
              <w:rPr>
                <w:b/>
                <w:sz w:val="18"/>
                <w:szCs w:val="18"/>
                <w:lang w:val="en-GB"/>
              </w:rPr>
              <w:t>.</w:t>
            </w:r>
            <w:r w:rsidRPr="003007E9">
              <w:rPr>
                <w:b/>
                <w:sz w:val="18"/>
                <w:szCs w:val="18"/>
                <w:lang w:val="en-GB"/>
              </w:rPr>
              <w:t>9</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32</w:t>
            </w:r>
            <w:r w:rsidR="005B128C" w:rsidRPr="003007E9">
              <w:rPr>
                <w:b/>
                <w:sz w:val="18"/>
                <w:szCs w:val="18"/>
                <w:lang w:val="en-GB"/>
              </w:rPr>
              <w:t>.</w:t>
            </w:r>
            <w:r w:rsidRPr="003007E9">
              <w:rPr>
                <w:b/>
                <w:sz w:val="18"/>
                <w:szCs w:val="18"/>
                <w:lang w:val="en-GB"/>
              </w:rPr>
              <w:t>8</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33</w:t>
            </w:r>
            <w:r w:rsidR="005B128C" w:rsidRPr="003007E9">
              <w:rPr>
                <w:b/>
                <w:sz w:val="18"/>
                <w:szCs w:val="18"/>
                <w:lang w:val="en-GB"/>
              </w:rPr>
              <w:t>.</w:t>
            </w:r>
            <w:r w:rsidRPr="003007E9">
              <w:rPr>
                <w:b/>
                <w:sz w:val="18"/>
                <w:szCs w:val="18"/>
                <w:lang w:val="en-GB"/>
              </w:rPr>
              <w:t>2</w:t>
            </w:r>
          </w:p>
        </w:tc>
      </w:tr>
      <w:tr w:rsidR="00471124" w:rsidRPr="003007E9">
        <w:trPr>
          <w:trHeight w:val="240"/>
        </w:trPr>
        <w:tc>
          <w:tcPr>
            <w:tcW w:w="1232" w:type="dxa"/>
            <w:tcBorders>
              <w:top w:val="single" w:sz="4"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Boy</w:t>
            </w:r>
            <w:r w:rsidR="00471124" w:rsidRPr="003007E9">
              <w:rPr>
                <w:sz w:val="18"/>
                <w:szCs w:val="18"/>
                <w:lang w:val="en-GB"/>
              </w:rPr>
              <w:t>s</w:t>
            </w:r>
            <w:r w:rsidR="00AE66A6" w:rsidRPr="003007E9">
              <w:rPr>
                <w:sz w:val="18"/>
                <w:szCs w:val="18"/>
                <w:lang w:val="en-GB"/>
              </w:rPr>
              <w:t xml:space="preserve"> (%)</w:t>
            </w:r>
          </w:p>
        </w:tc>
        <w:tc>
          <w:tcPr>
            <w:tcW w:w="876"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22</w:t>
            </w:r>
            <w:r w:rsidR="005B128C" w:rsidRPr="003007E9">
              <w:rPr>
                <w:sz w:val="18"/>
                <w:szCs w:val="18"/>
                <w:lang w:val="en-GB"/>
              </w:rPr>
              <w:t>.</w:t>
            </w:r>
            <w:r w:rsidRPr="003007E9">
              <w:rPr>
                <w:sz w:val="18"/>
                <w:szCs w:val="18"/>
                <w:lang w:val="en-GB"/>
              </w:rPr>
              <w:t>2</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20</w:t>
            </w:r>
            <w:r w:rsidR="005B128C" w:rsidRPr="003007E9">
              <w:rPr>
                <w:sz w:val="18"/>
                <w:szCs w:val="18"/>
                <w:lang w:val="en-GB"/>
              </w:rPr>
              <w:t>.</w:t>
            </w:r>
            <w:r w:rsidRPr="003007E9">
              <w:rPr>
                <w:sz w:val="18"/>
                <w:szCs w:val="18"/>
                <w:lang w:val="en-GB"/>
              </w:rPr>
              <w:t>0</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21</w:t>
            </w:r>
            <w:r w:rsidR="005B128C" w:rsidRPr="003007E9">
              <w:rPr>
                <w:sz w:val="18"/>
                <w:szCs w:val="18"/>
                <w:lang w:val="en-GB"/>
              </w:rPr>
              <w:t>.</w:t>
            </w:r>
            <w:r w:rsidRPr="003007E9">
              <w:rPr>
                <w:sz w:val="18"/>
                <w:szCs w:val="18"/>
                <w:lang w:val="en-GB"/>
              </w:rPr>
              <w:t>3</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21</w:t>
            </w:r>
            <w:r w:rsidR="005B128C" w:rsidRPr="003007E9">
              <w:rPr>
                <w:sz w:val="18"/>
                <w:szCs w:val="18"/>
                <w:lang w:val="en-GB"/>
              </w:rPr>
              <w:t>.</w:t>
            </w:r>
            <w:r w:rsidRPr="003007E9">
              <w:rPr>
                <w:sz w:val="18"/>
                <w:szCs w:val="18"/>
                <w:lang w:val="en-GB"/>
              </w:rPr>
              <w:t>9</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25</w:t>
            </w:r>
            <w:r w:rsidR="005B128C" w:rsidRPr="003007E9">
              <w:rPr>
                <w:sz w:val="18"/>
                <w:szCs w:val="18"/>
                <w:lang w:val="en-GB"/>
              </w:rPr>
              <w:t>.</w:t>
            </w:r>
            <w:r w:rsidRPr="003007E9">
              <w:rPr>
                <w:sz w:val="18"/>
                <w:szCs w:val="18"/>
                <w:lang w:val="en-GB"/>
              </w:rPr>
              <w:t>7</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26</w:t>
            </w:r>
            <w:r w:rsidR="005B128C" w:rsidRPr="003007E9">
              <w:rPr>
                <w:sz w:val="18"/>
                <w:szCs w:val="18"/>
                <w:lang w:val="en-GB"/>
              </w:rPr>
              <w:t>.</w:t>
            </w:r>
            <w:r w:rsidRPr="003007E9">
              <w:rPr>
                <w:sz w:val="18"/>
                <w:szCs w:val="18"/>
                <w:lang w:val="en-GB"/>
              </w:rPr>
              <w:t>0</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24</w:t>
            </w:r>
            <w:r w:rsidR="005B128C" w:rsidRPr="003007E9">
              <w:rPr>
                <w:sz w:val="18"/>
                <w:szCs w:val="18"/>
                <w:lang w:val="en-GB"/>
              </w:rPr>
              <w:t>.</w:t>
            </w:r>
            <w:r w:rsidRPr="003007E9">
              <w:rPr>
                <w:sz w:val="18"/>
                <w:szCs w:val="18"/>
                <w:lang w:val="en-GB"/>
              </w:rPr>
              <w:t>5</w:t>
            </w:r>
          </w:p>
        </w:tc>
      </w:tr>
      <w:tr w:rsidR="00471124" w:rsidRPr="003007E9">
        <w:trPr>
          <w:trHeight w:val="240"/>
        </w:trPr>
        <w:tc>
          <w:tcPr>
            <w:tcW w:w="1232" w:type="dxa"/>
            <w:tcBorders>
              <w:bottom w:val="single" w:sz="12"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Girls</w:t>
            </w:r>
            <w:r w:rsidR="00AE66A6" w:rsidRPr="003007E9">
              <w:rPr>
                <w:sz w:val="18"/>
                <w:szCs w:val="18"/>
                <w:lang w:val="en-GB"/>
              </w:rPr>
              <w:t xml:space="preserve"> (%)</w:t>
            </w:r>
          </w:p>
        </w:tc>
        <w:tc>
          <w:tcPr>
            <w:tcW w:w="876"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38</w:t>
            </w:r>
            <w:r w:rsidR="005B128C" w:rsidRPr="003007E9">
              <w:rPr>
                <w:sz w:val="18"/>
                <w:szCs w:val="18"/>
                <w:lang w:val="en-GB"/>
              </w:rPr>
              <w:t>.</w:t>
            </w:r>
            <w:r w:rsidRPr="003007E9">
              <w:rPr>
                <w:sz w:val="18"/>
                <w:szCs w:val="18"/>
                <w:lang w:val="en-GB"/>
              </w:rPr>
              <w:t>0</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31</w:t>
            </w:r>
            <w:r w:rsidR="005B128C" w:rsidRPr="003007E9">
              <w:rPr>
                <w:sz w:val="18"/>
                <w:szCs w:val="18"/>
                <w:lang w:val="en-GB"/>
              </w:rPr>
              <w:t>.</w:t>
            </w:r>
            <w:r w:rsidRPr="003007E9">
              <w:rPr>
                <w:sz w:val="18"/>
                <w:szCs w:val="18"/>
                <w:lang w:val="en-GB"/>
              </w:rPr>
              <w:t>6</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35</w:t>
            </w:r>
            <w:r w:rsidR="005B128C" w:rsidRPr="003007E9">
              <w:rPr>
                <w:sz w:val="18"/>
                <w:szCs w:val="18"/>
                <w:lang w:val="en-GB"/>
              </w:rPr>
              <w:t>.</w:t>
            </w:r>
            <w:r w:rsidRPr="003007E9">
              <w:rPr>
                <w:sz w:val="18"/>
                <w:szCs w:val="18"/>
                <w:lang w:val="en-GB"/>
              </w:rPr>
              <w:t>4</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34</w:t>
            </w:r>
            <w:r w:rsidR="005B128C" w:rsidRPr="003007E9">
              <w:rPr>
                <w:sz w:val="18"/>
                <w:szCs w:val="18"/>
                <w:lang w:val="en-GB"/>
              </w:rPr>
              <w:t>.</w:t>
            </w:r>
            <w:r w:rsidRPr="003007E9">
              <w:rPr>
                <w:sz w:val="18"/>
                <w:szCs w:val="18"/>
                <w:lang w:val="en-GB"/>
              </w:rPr>
              <w:t>4</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32</w:t>
            </w:r>
            <w:r w:rsidR="005B128C" w:rsidRPr="003007E9">
              <w:rPr>
                <w:sz w:val="18"/>
                <w:szCs w:val="18"/>
                <w:lang w:val="en-GB"/>
              </w:rPr>
              <w:t>.</w:t>
            </w:r>
            <w:r w:rsidRPr="003007E9">
              <w:rPr>
                <w:sz w:val="18"/>
                <w:szCs w:val="18"/>
                <w:lang w:val="en-GB"/>
              </w:rPr>
              <w:t>0</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39</w:t>
            </w:r>
            <w:r w:rsidR="005B128C" w:rsidRPr="003007E9">
              <w:rPr>
                <w:sz w:val="18"/>
                <w:szCs w:val="18"/>
                <w:lang w:val="en-GB"/>
              </w:rPr>
              <w:t>.</w:t>
            </w:r>
            <w:r w:rsidRPr="003007E9">
              <w:rPr>
                <w:sz w:val="18"/>
                <w:szCs w:val="18"/>
                <w:lang w:val="en-GB"/>
              </w:rPr>
              <w:t>3</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41</w:t>
            </w:r>
            <w:r w:rsidR="005B128C" w:rsidRPr="003007E9">
              <w:rPr>
                <w:sz w:val="18"/>
                <w:szCs w:val="18"/>
                <w:lang w:val="en-GB"/>
              </w:rPr>
              <w:t>.</w:t>
            </w:r>
            <w:r w:rsidRPr="003007E9">
              <w:rPr>
                <w:sz w:val="18"/>
                <w:szCs w:val="18"/>
                <w:lang w:val="en-GB"/>
              </w:rPr>
              <w:t>6</w:t>
            </w:r>
          </w:p>
        </w:tc>
      </w:tr>
    </w:tbl>
    <w:p w:rsidR="00471124" w:rsidRPr="003007E9" w:rsidRDefault="00CB3151" w:rsidP="0075139D">
      <w:pPr>
        <w:pStyle w:val="H23G"/>
        <w:rPr>
          <w:lang w:val="en-GB"/>
        </w:rPr>
      </w:pPr>
      <w:r w:rsidRPr="003007E9">
        <w:rPr>
          <w:lang w:val="en-GB"/>
        </w:rPr>
        <w:tab/>
      </w:r>
      <w:r w:rsidRPr="003007E9">
        <w:rPr>
          <w:lang w:val="en-GB"/>
        </w:rPr>
        <w:tab/>
      </w:r>
      <w:r w:rsidR="00D721A6" w:rsidRPr="003007E9">
        <w:rPr>
          <w:lang w:val="en-GB"/>
        </w:rPr>
        <w:t>Apparent intake rate</w:t>
      </w:r>
      <w:r w:rsidR="00471124" w:rsidRPr="003007E9">
        <w:rPr>
          <w:lang w:val="en-GB"/>
        </w:rPr>
        <w:t xml:space="preserve"> </w:t>
      </w:r>
      <w:r w:rsidR="005B128C" w:rsidRPr="003007E9">
        <w:rPr>
          <w:lang w:val="en-GB"/>
        </w:rPr>
        <w:t>in</w:t>
      </w:r>
      <w:r w:rsidR="003343B7" w:rsidRPr="003007E9">
        <w:rPr>
          <w:lang w:val="en-GB"/>
        </w:rPr>
        <w:t xml:space="preserve"> </w:t>
      </w:r>
      <w:r w:rsidR="009D040F" w:rsidRPr="003007E9">
        <w:rPr>
          <w:lang w:val="en-GB"/>
        </w:rPr>
        <w:t>secondary</w:t>
      </w:r>
      <w:r w:rsidR="005B128C" w:rsidRPr="003007E9">
        <w:rPr>
          <w:lang w:val="en-GB"/>
        </w:rPr>
        <w:t xml:space="preserve"> </w:t>
      </w:r>
      <w:r w:rsidR="003343B7" w:rsidRPr="003007E9">
        <w:rPr>
          <w:lang w:val="en-GB"/>
        </w:rPr>
        <w:t>education</w:t>
      </w:r>
      <w:r w:rsidR="005B128C" w:rsidRPr="003007E9">
        <w:rPr>
          <w:lang w:val="en-GB"/>
        </w:rPr>
        <w:t xml:space="preserve"> from 1998 to 2008</w:t>
      </w:r>
    </w:p>
    <w:tbl>
      <w:tblPr>
        <w:tblW w:w="7369" w:type="dxa"/>
        <w:tblInd w:w="1134" w:type="dxa"/>
        <w:tblBorders>
          <w:top w:val="single" w:sz="4" w:space="0" w:color="auto"/>
        </w:tblBorders>
        <w:tblLayout w:type="fixed"/>
        <w:tblCellMar>
          <w:left w:w="0" w:type="dxa"/>
          <w:right w:w="0" w:type="dxa"/>
        </w:tblCellMar>
        <w:tblLook w:val="04A0"/>
      </w:tblPr>
      <w:tblGrid>
        <w:gridCol w:w="1232"/>
        <w:gridCol w:w="876"/>
        <w:gridCol w:w="877"/>
        <w:gridCol w:w="877"/>
        <w:gridCol w:w="876"/>
        <w:gridCol w:w="877"/>
        <w:gridCol w:w="877"/>
        <w:gridCol w:w="877"/>
      </w:tblGrid>
      <w:tr w:rsidR="00471124" w:rsidRPr="003007E9">
        <w:trPr>
          <w:trHeight w:val="240"/>
          <w:tblHeader/>
        </w:trPr>
        <w:tc>
          <w:tcPr>
            <w:tcW w:w="1232" w:type="dxa"/>
            <w:tcBorders>
              <w:top w:val="single" w:sz="4" w:space="0" w:color="auto"/>
              <w:bottom w:val="single" w:sz="12" w:space="0" w:color="auto"/>
            </w:tcBorders>
            <w:shd w:val="clear" w:color="auto" w:fill="auto"/>
            <w:vAlign w:val="bottom"/>
          </w:tcPr>
          <w:p w:rsidR="00471124" w:rsidRPr="003007E9" w:rsidRDefault="005B128C" w:rsidP="00AE66A6">
            <w:pPr>
              <w:suppressAutoHyphens w:val="0"/>
              <w:spacing w:before="80" w:after="80" w:line="200" w:lineRule="exact"/>
              <w:rPr>
                <w:i/>
                <w:sz w:val="16"/>
                <w:szCs w:val="16"/>
                <w:lang w:val="en-GB"/>
              </w:rPr>
            </w:pPr>
            <w:r w:rsidRPr="003007E9">
              <w:rPr>
                <w:i/>
                <w:sz w:val="16"/>
                <w:szCs w:val="16"/>
                <w:lang w:val="en-GB"/>
              </w:rPr>
              <w:t>Year</w:t>
            </w:r>
          </w:p>
        </w:tc>
        <w:tc>
          <w:tcPr>
            <w:tcW w:w="876"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98/99</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99/00</w:t>
            </w:r>
          </w:p>
        </w:tc>
        <w:tc>
          <w:tcPr>
            <w:tcW w:w="877" w:type="dxa"/>
            <w:tcBorders>
              <w:top w:val="single" w:sz="4" w:space="0" w:color="auto"/>
              <w:bottom w:val="single" w:sz="12" w:space="0" w:color="auto"/>
            </w:tcBorders>
            <w:shd w:val="clear" w:color="auto" w:fill="auto"/>
            <w:vAlign w:val="bottom"/>
          </w:tcPr>
          <w:p w:rsidR="00471124" w:rsidRPr="003007E9" w:rsidRDefault="00E8342B" w:rsidP="00AE66A6">
            <w:pPr>
              <w:suppressAutoHyphens w:val="0"/>
              <w:spacing w:before="80" w:after="80" w:line="200" w:lineRule="exact"/>
              <w:jc w:val="right"/>
              <w:rPr>
                <w:i/>
                <w:sz w:val="16"/>
                <w:szCs w:val="16"/>
                <w:lang w:val="en-GB"/>
              </w:rPr>
            </w:pPr>
            <w:r>
              <w:rPr>
                <w:i/>
                <w:sz w:val="16"/>
                <w:szCs w:val="16"/>
                <w:lang w:val="en-GB"/>
              </w:rPr>
              <w:t>0</w:t>
            </w:r>
            <w:r w:rsidR="00471124" w:rsidRPr="003007E9">
              <w:rPr>
                <w:i/>
                <w:sz w:val="16"/>
                <w:szCs w:val="16"/>
                <w:lang w:val="en-GB"/>
              </w:rPr>
              <w:t>0/01</w:t>
            </w:r>
          </w:p>
        </w:tc>
        <w:tc>
          <w:tcPr>
            <w:tcW w:w="876"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01/02</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05/06</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06/07</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07/08</w:t>
            </w:r>
          </w:p>
        </w:tc>
      </w:tr>
      <w:tr w:rsidR="00471124" w:rsidRPr="003007E9">
        <w:trPr>
          <w:trHeight w:val="240"/>
        </w:trPr>
        <w:tc>
          <w:tcPr>
            <w:tcW w:w="1232" w:type="dxa"/>
            <w:tcBorders>
              <w:top w:val="single" w:sz="12" w:space="0" w:color="auto"/>
              <w:bottom w:val="single" w:sz="4" w:space="0" w:color="auto"/>
            </w:tcBorders>
            <w:shd w:val="clear" w:color="auto" w:fill="auto"/>
          </w:tcPr>
          <w:p w:rsidR="00471124" w:rsidRPr="003007E9" w:rsidRDefault="005B128C" w:rsidP="00AE66A6">
            <w:pPr>
              <w:suppressAutoHyphens w:val="0"/>
              <w:spacing w:before="80" w:after="80" w:line="220" w:lineRule="exact"/>
              <w:ind w:left="284"/>
              <w:rPr>
                <w:b/>
                <w:sz w:val="18"/>
                <w:szCs w:val="18"/>
                <w:lang w:val="en-GB"/>
              </w:rPr>
            </w:pPr>
            <w:r w:rsidRPr="003007E9">
              <w:rPr>
                <w:b/>
                <w:sz w:val="18"/>
                <w:szCs w:val="18"/>
                <w:lang w:val="en-GB"/>
              </w:rPr>
              <w:t>Total</w:t>
            </w:r>
            <w:r w:rsidR="00AE66A6" w:rsidRPr="003007E9">
              <w:rPr>
                <w:b/>
                <w:sz w:val="18"/>
                <w:szCs w:val="18"/>
                <w:lang w:val="en-GB"/>
              </w:rPr>
              <w:t xml:space="preserve"> (%)</w:t>
            </w:r>
          </w:p>
        </w:tc>
        <w:tc>
          <w:tcPr>
            <w:tcW w:w="876"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11</w:t>
            </w:r>
            <w:r w:rsidR="005B128C" w:rsidRPr="003007E9">
              <w:rPr>
                <w:b/>
                <w:sz w:val="18"/>
                <w:szCs w:val="18"/>
                <w:lang w:val="en-GB"/>
              </w:rPr>
              <w:t>.</w:t>
            </w:r>
            <w:r w:rsidRPr="003007E9">
              <w:rPr>
                <w:b/>
                <w:sz w:val="18"/>
                <w:szCs w:val="18"/>
                <w:lang w:val="en-GB"/>
              </w:rPr>
              <w:t>9</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12</w:t>
            </w:r>
            <w:r w:rsidR="005B128C" w:rsidRPr="003007E9">
              <w:rPr>
                <w:b/>
                <w:sz w:val="18"/>
                <w:szCs w:val="18"/>
                <w:lang w:val="en-GB"/>
              </w:rPr>
              <w:t>.</w:t>
            </w:r>
            <w:r w:rsidRPr="003007E9">
              <w:rPr>
                <w:b/>
                <w:sz w:val="18"/>
                <w:szCs w:val="18"/>
                <w:lang w:val="en-GB"/>
              </w:rPr>
              <w:t>9</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13</w:t>
            </w:r>
            <w:r w:rsidR="005B128C" w:rsidRPr="003007E9">
              <w:rPr>
                <w:b/>
                <w:sz w:val="18"/>
                <w:szCs w:val="18"/>
                <w:lang w:val="en-GB"/>
              </w:rPr>
              <w:t>.</w:t>
            </w:r>
            <w:r w:rsidRPr="003007E9">
              <w:rPr>
                <w:b/>
                <w:sz w:val="18"/>
                <w:szCs w:val="18"/>
                <w:lang w:val="en-GB"/>
              </w:rPr>
              <w:t>6</w:t>
            </w:r>
          </w:p>
        </w:tc>
        <w:tc>
          <w:tcPr>
            <w:tcW w:w="876"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14</w:t>
            </w:r>
            <w:r w:rsidR="005B128C" w:rsidRPr="003007E9">
              <w:rPr>
                <w:b/>
                <w:sz w:val="18"/>
                <w:szCs w:val="18"/>
                <w:lang w:val="en-GB"/>
              </w:rPr>
              <w:t>.</w:t>
            </w:r>
            <w:r w:rsidRPr="003007E9">
              <w:rPr>
                <w:b/>
                <w:sz w:val="18"/>
                <w:szCs w:val="18"/>
                <w:lang w:val="en-GB"/>
              </w:rPr>
              <w:t>2</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13</w:t>
            </w:r>
            <w:r w:rsidR="005B128C" w:rsidRPr="003007E9">
              <w:rPr>
                <w:b/>
                <w:sz w:val="18"/>
                <w:szCs w:val="18"/>
                <w:lang w:val="en-GB"/>
              </w:rPr>
              <w:t>.</w:t>
            </w:r>
            <w:r w:rsidRPr="003007E9">
              <w:rPr>
                <w:b/>
                <w:sz w:val="18"/>
                <w:szCs w:val="18"/>
                <w:lang w:val="en-GB"/>
              </w:rPr>
              <w:t>2</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13</w:t>
            </w:r>
            <w:r w:rsidR="005B128C" w:rsidRPr="003007E9">
              <w:rPr>
                <w:b/>
                <w:sz w:val="18"/>
                <w:szCs w:val="18"/>
                <w:lang w:val="en-GB"/>
              </w:rPr>
              <w:t>.</w:t>
            </w:r>
            <w:r w:rsidRPr="003007E9">
              <w:rPr>
                <w:b/>
                <w:sz w:val="18"/>
                <w:szCs w:val="18"/>
                <w:lang w:val="en-GB"/>
              </w:rPr>
              <w:t>0</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16</w:t>
            </w:r>
            <w:r w:rsidR="005B128C" w:rsidRPr="003007E9">
              <w:rPr>
                <w:b/>
                <w:sz w:val="18"/>
                <w:szCs w:val="18"/>
                <w:lang w:val="en-GB"/>
              </w:rPr>
              <w:t>.</w:t>
            </w:r>
            <w:r w:rsidRPr="003007E9">
              <w:rPr>
                <w:b/>
                <w:sz w:val="18"/>
                <w:szCs w:val="18"/>
                <w:lang w:val="en-GB"/>
              </w:rPr>
              <w:t>0</w:t>
            </w:r>
          </w:p>
        </w:tc>
      </w:tr>
      <w:tr w:rsidR="00471124" w:rsidRPr="003007E9">
        <w:trPr>
          <w:trHeight w:val="240"/>
        </w:trPr>
        <w:tc>
          <w:tcPr>
            <w:tcW w:w="1232" w:type="dxa"/>
            <w:tcBorders>
              <w:top w:val="single" w:sz="4"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Boy</w:t>
            </w:r>
            <w:r w:rsidR="00471124" w:rsidRPr="003007E9">
              <w:rPr>
                <w:sz w:val="18"/>
                <w:szCs w:val="18"/>
                <w:lang w:val="en-GB"/>
              </w:rPr>
              <w:t>s</w:t>
            </w:r>
            <w:r w:rsidR="00AE66A6" w:rsidRPr="003007E9">
              <w:rPr>
                <w:sz w:val="18"/>
                <w:szCs w:val="18"/>
                <w:lang w:val="en-GB"/>
              </w:rPr>
              <w:t xml:space="preserve"> (%)</w:t>
            </w:r>
          </w:p>
        </w:tc>
        <w:tc>
          <w:tcPr>
            <w:tcW w:w="876"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7</w:t>
            </w:r>
            <w:r w:rsidR="005B128C" w:rsidRPr="003007E9">
              <w:rPr>
                <w:sz w:val="18"/>
                <w:szCs w:val="18"/>
                <w:lang w:val="en-GB"/>
              </w:rPr>
              <w:t>.</w:t>
            </w:r>
            <w:r w:rsidRPr="003007E9">
              <w:rPr>
                <w:sz w:val="18"/>
                <w:szCs w:val="18"/>
                <w:lang w:val="en-GB"/>
              </w:rPr>
              <w:t>4</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8</w:t>
            </w:r>
            <w:r w:rsidR="005B128C" w:rsidRPr="003007E9">
              <w:rPr>
                <w:sz w:val="18"/>
                <w:szCs w:val="18"/>
                <w:lang w:val="en-GB"/>
              </w:rPr>
              <w:t>.</w:t>
            </w:r>
            <w:r w:rsidRPr="003007E9">
              <w:rPr>
                <w:sz w:val="18"/>
                <w:szCs w:val="18"/>
                <w:lang w:val="en-GB"/>
              </w:rPr>
              <w:t>7</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8</w:t>
            </w:r>
            <w:r w:rsidR="005B128C" w:rsidRPr="003007E9">
              <w:rPr>
                <w:sz w:val="18"/>
                <w:szCs w:val="18"/>
                <w:lang w:val="en-GB"/>
              </w:rPr>
              <w:t>.</w:t>
            </w:r>
            <w:r w:rsidRPr="003007E9">
              <w:rPr>
                <w:sz w:val="18"/>
                <w:szCs w:val="18"/>
                <w:lang w:val="en-GB"/>
              </w:rPr>
              <w:t>7</w:t>
            </w:r>
          </w:p>
        </w:tc>
        <w:tc>
          <w:tcPr>
            <w:tcW w:w="876"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w:t>
            </w:r>
            <w:r w:rsidR="005B128C" w:rsidRPr="003007E9">
              <w:rPr>
                <w:sz w:val="18"/>
                <w:szCs w:val="18"/>
                <w:lang w:val="en-GB"/>
              </w:rPr>
              <w:t>.</w:t>
            </w:r>
            <w:r w:rsidRPr="003007E9">
              <w:rPr>
                <w:sz w:val="18"/>
                <w:szCs w:val="18"/>
                <w:lang w:val="en-GB"/>
              </w:rPr>
              <w:t>7</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10</w:t>
            </w:r>
            <w:r w:rsidR="005B128C" w:rsidRPr="003007E9">
              <w:rPr>
                <w:sz w:val="18"/>
                <w:szCs w:val="18"/>
                <w:lang w:val="en-GB"/>
              </w:rPr>
              <w:t>.</w:t>
            </w:r>
            <w:r w:rsidRPr="003007E9">
              <w:rPr>
                <w:sz w:val="18"/>
                <w:szCs w:val="18"/>
                <w:lang w:val="en-GB"/>
              </w:rPr>
              <w:t>0</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9</w:t>
            </w:r>
            <w:r w:rsidR="005B128C" w:rsidRPr="003007E9">
              <w:rPr>
                <w:sz w:val="18"/>
                <w:szCs w:val="18"/>
                <w:lang w:val="en-GB"/>
              </w:rPr>
              <w:t>.</w:t>
            </w:r>
            <w:r w:rsidRPr="003007E9">
              <w:rPr>
                <w:sz w:val="18"/>
                <w:szCs w:val="18"/>
                <w:lang w:val="en-GB"/>
              </w:rPr>
              <w:t>4</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11</w:t>
            </w:r>
            <w:r w:rsidR="005B128C" w:rsidRPr="003007E9">
              <w:rPr>
                <w:sz w:val="18"/>
                <w:szCs w:val="18"/>
                <w:lang w:val="en-GB"/>
              </w:rPr>
              <w:t>.</w:t>
            </w:r>
            <w:r w:rsidRPr="003007E9">
              <w:rPr>
                <w:sz w:val="18"/>
                <w:szCs w:val="18"/>
                <w:lang w:val="en-GB"/>
              </w:rPr>
              <w:t>8</w:t>
            </w:r>
          </w:p>
        </w:tc>
      </w:tr>
      <w:tr w:rsidR="00471124" w:rsidRPr="003007E9">
        <w:trPr>
          <w:trHeight w:val="240"/>
        </w:trPr>
        <w:tc>
          <w:tcPr>
            <w:tcW w:w="1232" w:type="dxa"/>
            <w:tcBorders>
              <w:bottom w:val="single" w:sz="12"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Girls</w:t>
            </w:r>
            <w:r w:rsidR="00AE66A6" w:rsidRPr="003007E9">
              <w:rPr>
                <w:sz w:val="18"/>
                <w:szCs w:val="18"/>
                <w:lang w:val="en-GB"/>
              </w:rPr>
              <w:t xml:space="preserve"> (%)</w:t>
            </w:r>
          </w:p>
        </w:tc>
        <w:tc>
          <w:tcPr>
            <w:tcW w:w="876"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16</w:t>
            </w:r>
            <w:r w:rsidR="005B128C" w:rsidRPr="003007E9">
              <w:rPr>
                <w:sz w:val="18"/>
                <w:szCs w:val="18"/>
                <w:lang w:val="en-GB"/>
              </w:rPr>
              <w:t>.</w:t>
            </w:r>
            <w:r w:rsidRPr="003007E9">
              <w:rPr>
                <w:sz w:val="18"/>
                <w:szCs w:val="18"/>
                <w:lang w:val="en-GB"/>
              </w:rPr>
              <w:t>6</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17</w:t>
            </w:r>
            <w:r w:rsidR="005B128C" w:rsidRPr="003007E9">
              <w:rPr>
                <w:sz w:val="18"/>
                <w:szCs w:val="18"/>
                <w:lang w:val="en-GB"/>
              </w:rPr>
              <w:t>.</w:t>
            </w:r>
            <w:r w:rsidRPr="003007E9">
              <w:rPr>
                <w:sz w:val="18"/>
                <w:szCs w:val="18"/>
                <w:lang w:val="en-GB"/>
              </w:rPr>
              <w:t>8</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18</w:t>
            </w:r>
            <w:r w:rsidR="005B128C" w:rsidRPr="003007E9">
              <w:rPr>
                <w:sz w:val="18"/>
                <w:szCs w:val="18"/>
                <w:lang w:val="en-GB"/>
              </w:rPr>
              <w:t>.</w:t>
            </w:r>
            <w:r w:rsidRPr="003007E9">
              <w:rPr>
                <w:sz w:val="18"/>
                <w:szCs w:val="18"/>
                <w:lang w:val="en-GB"/>
              </w:rPr>
              <w:t>4</w:t>
            </w:r>
          </w:p>
        </w:tc>
        <w:tc>
          <w:tcPr>
            <w:tcW w:w="876"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23</w:t>
            </w:r>
            <w:r w:rsidR="005B128C" w:rsidRPr="003007E9">
              <w:rPr>
                <w:sz w:val="18"/>
                <w:szCs w:val="18"/>
                <w:lang w:val="en-GB"/>
              </w:rPr>
              <w:t>.</w:t>
            </w:r>
            <w:r w:rsidRPr="003007E9">
              <w:rPr>
                <w:sz w:val="18"/>
                <w:szCs w:val="18"/>
                <w:lang w:val="en-GB"/>
              </w:rPr>
              <w:t>5</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16</w:t>
            </w:r>
            <w:r w:rsidR="005B128C" w:rsidRPr="003007E9">
              <w:rPr>
                <w:sz w:val="18"/>
                <w:szCs w:val="18"/>
                <w:lang w:val="en-GB"/>
              </w:rPr>
              <w:t>.</w:t>
            </w:r>
            <w:r w:rsidRPr="003007E9">
              <w:rPr>
                <w:sz w:val="18"/>
                <w:szCs w:val="18"/>
                <w:lang w:val="en-GB"/>
              </w:rPr>
              <w:t>2</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16</w:t>
            </w:r>
            <w:r w:rsidR="005B128C" w:rsidRPr="003007E9">
              <w:rPr>
                <w:sz w:val="18"/>
                <w:szCs w:val="18"/>
                <w:lang w:val="en-GB"/>
              </w:rPr>
              <w:t>.</w:t>
            </w:r>
            <w:r w:rsidRPr="003007E9">
              <w:rPr>
                <w:sz w:val="18"/>
                <w:szCs w:val="18"/>
                <w:lang w:val="en-GB"/>
              </w:rPr>
              <w:t>3</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19</w:t>
            </w:r>
            <w:r w:rsidR="005B128C" w:rsidRPr="003007E9">
              <w:rPr>
                <w:sz w:val="18"/>
                <w:szCs w:val="18"/>
                <w:lang w:val="en-GB"/>
              </w:rPr>
              <w:t>.</w:t>
            </w:r>
            <w:r w:rsidRPr="003007E9">
              <w:rPr>
                <w:sz w:val="18"/>
                <w:szCs w:val="18"/>
                <w:lang w:val="en-GB"/>
              </w:rPr>
              <w:t>9</w:t>
            </w:r>
          </w:p>
        </w:tc>
      </w:tr>
    </w:tbl>
    <w:p w:rsidR="00471124" w:rsidRPr="003007E9" w:rsidRDefault="00CB3151" w:rsidP="0075139D">
      <w:pPr>
        <w:pStyle w:val="H23G"/>
        <w:rPr>
          <w:lang w:val="en-GB"/>
        </w:rPr>
      </w:pPr>
      <w:r w:rsidRPr="003007E9">
        <w:rPr>
          <w:lang w:val="en-GB"/>
        </w:rPr>
        <w:tab/>
      </w:r>
      <w:r w:rsidRPr="003007E9">
        <w:rPr>
          <w:lang w:val="en-GB"/>
        </w:rPr>
        <w:tab/>
      </w:r>
      <w:r w:rsidR="00347E67" w:rsidRPr="003007E9">
        <w:rPr>
          <w:lang w:val="en-GB"/>
        </w:rPr>
        <w:t>Gross enrolment rate</w:t>
      </w:r>
      <w:r w:rsidR="00E86EFA" w:rsidRPr="003007E9">
        <w:rPr>
          <w:lang w:val="en-GB"/>
        </w:rPr>
        <w:t xml:space="preserve"> </w:t>
      </w:r>
      <w:r w:rsidR="005B128C" w:rsidRPr="003007E9">
        <w:rPr>
          <w:lang w:val="en-GB"/>
        </w:rPr>
        <w:t xml:space="preserve">in primary </w:t>
      </w:r>
      <w:r w:rsidR="003343B7" w:rsidRPr="003007E9">
        <w:rPr>
          <w:lang w:val="en-GB"/>
        </w:rPr>
        <w:t>education</w:t>
      </w:r>
      <w:r w:rsidR="005B128C" w:rsidRPr="003007E9">
        <w:rPr>
          <w:lang w:val="en-GB"/>
        </w:rPr>
        <w:t xml:space="preserve"> from 1998 to 2008</w:t>
      </w:r>
    </w:p>
    <w:tbl>
      <w:tblPr>
        <w:tblW w:w="7370" w:type="dxa"/>
        <w:tblInd w:w="1134" w:type="dxa"/>
        <w:tblBorders>
          <w:top w:val="single" w:sz="4" w:space="0" w:color="auto"/>
        </w:tblBorders>
        <w:tblLayout w:type="fixed"/>
        <w:tblCellMar>
          <w:left w:w="0" w:type="dxa"/>
          <w:right w:w="0" w:type="dxa"/>
        </w:tblCellMar>
        <w:tblLook w:val="04A0"/>
      </w:tblPr>
      <w:tblGrid>
        <w:gridCol w:w="1232"/>
        <w:gridCol w:w="876"/>
        <w:gridCol w:w="877"/>
        <w:gridCol w:w="877"/>
        <w:gridCol w:w="877"/>
        <w:gridCol w:w="877"/>
        <w:gridCol w:w="877"/>
        <w:gridCol w:w="877"/>
      </w:tblGrid>
      <w:tr w:rsidR="00471124" w:rsidRPr="003007E9">
        <w:trPr>
          <w:trHeight w:val="240"/>
          <w:tblHeader/>
        </w:trPr>
        <w:tc>
          <w:tcPr>
            <w:tcW w:w="1232" w:type="dxa"/>
            <w:tcBorders>
              <w:top w:val="single" w:sz="4" w:space="0" w:color="auto"/>
              <w:bottom w:val="single" w:sz="12" w:space="0" w:color="auto"/>
            </w:tcBorders>
            <w:shd w:val="clear" w:color="auto" w:fill="auto"/>
            <w:vAlign w:val="bottom"/>
          </w:tcPr>
          <w:p w:rsidR="00471124" w:rsidRPr="003007E9" w:rsidRDefault="005B128C" w:rsidP="00AE66A6">
            <w:pPr>
              <w:suppressAutoHyphens w:val="0"/>
              <w:spacing w:before="80" w:after="80" w:line="200" w:lineRule="exact"/>
              <w:rPr>
                <w:i/>
                <w:sz w:val="16"/>
                <w:szCs w:val="16"/>
                <w:lang w:val="en-GB"/>
              </w:rPr>
            </w:pPr>
            <w:r w:rsidRPr="003007E9">
              <w:rPr>
                <w:i/>
                <w:sz w:val="16"/>
                <w:szCs w:val="16"/>
                <w:lang w:val="en-GB"/>
              </w:rPr>
              <w:t>Year</w:t>
            </w:r>
          </w:p>
        </w:tc>
        <w:tc>
          <w:tcPr>
            <w:tcW w:w="876"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98/99</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99/00</w:t>
            </w:r>
          </w:p>
        </w:tc>
        <w:tc>
          <w:tcPr>
            <w:tcW w:w="877" w:type="dxa"/>
            <w:tcBorders>
              <w:top w:val="single" w:sz="4" w:space="0" w:color="auto"/>
              <w:bottom w:val="single" w:sz="12" w:space="0" w:color="auto"/>
            </w:tcBorders>
            <w:shd w:val="clear" w:color="auto" w:fill="auto"/>
            <w:vAlign w:val="bottom"/>
          </w:tcPr>
          <w:p w:rsidR="00471124" w:rsidRPr="003007E9" w:rsidRDefault="00E8342B" w:rsidP="00AE66A6">
            <w:pPr>
              <w:suppressAutoHyphens w:val="0"/>
              <w:spacing w:before="80" w:after="80" w:line="200" w:lineRule="exact"/>
              <w:jc w:val="right"/>
              <w:rPr>
                <w:i/>
                <w:sz w:val="16"/>
                <w:szCs w:val="16"/>
                <w:lang w:val="en-GB"/>
              </w:rPr>
            </w:pPr>
            <w:r>
              <w:rPr>
                <w:i/>
                <w:sz w:val="16"/>
                <w:szCs w:val="16"/>
                <w:lang w:val="en-GB"/>
              </w:rPr>
              <w:t>0</w:t>
            </w:r>
            <w:r w:rsidR="00471124" w:rsidRPr="003007E9">
              <w:rPr>
                <w:i/>
                <w:sz w:val="16"/>
                <w:szCs w:val="16"/>
                <w:lang w:val="en-GB"/>
              </w:rPr>
              <w:t>0/01</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01/02</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05/06</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06/07</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07/08</w:t>
            </w:r>
          </w:p>
        </w:tc>
      </w:tr>
      <w:tr w:rsidR="00471124" w:rsidRPr="003007E9">
        <w:trPr>
          <w:trHeight w:val="240"/>
        </w:trPr>
        <w:tc>
          <w:tcPr>
            <w:tcW w:w="1232" w:type="dxa"/>
            <w:tcBorders>
              <w:top w:val="single" w:sz="12" w:space="0" w:color="auto"/>
              <w:bottom w:val="single" w:sz="4" w:space="0" w:color="auto"/>
            </w:tcBorders>
            <w:shd w:val="clear" w:color="auto" w:fill="auto"/>
          </w:tcPr>
          <w:p w:rsidR="00471124" w:rsidRPr="003007E9" w:rsidRDefault="005B128C" w:rsidP="00AE66A6">
            <w:pPr>
              <w:suppressAutoHyphens w:val="0"/>
              <w:spacing w:before="80" w:after="80" w:line="220" w:lineRule="exact"/>
              <w:ind w:left="284"/>
              <w:rPr>
                <w:b/>
                <w:sz w:val="18"/>
                <w:szCs w:val="18"/>
                <w:lang w:val="en-GB"/>
              </w:rPr>
            </w:pPr>
            <w:r w:rsidRPr="003007E9">
              <w:rPr>
                <w:b/>
                <w:sz w:val="18"/>
                <w:szCs w:val="18"/>
                <w:lang w:val="en-GB"/>
              </w:rPr>
              <w:t>Total</w:t>
            </w:r>
            <w:r w:rsidR="00AE66A6" w:rsidRPr="003007E9">
              <w:rPr>
                <w:b/>
                <w:sz w:val="18"/>
                <w:szCs w:val="18"/>
                <w:lang w:val="en-GB"/>
              </w:rPr>
              <w:t xml:space="preserve"> (%)</w:t>
            </w:r>
          </w:p>
        </w:tc>
        <w:tc>
          <w:tcPr>
            <w:tcW w:w="876"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29</w:t>
            </w:r>
            <w:r w:rsidR="003343B7" w:rsidRPr="003007E9">
              <w:rPr>
                <w:b/>
                <w:sz w:val="18"/>
                <w:szCs w:val="18"/>
                <w:lang w:val="en-GB"/>
              </w:rPr>
              <w:t>.</w:t>
            </w:r>
            <w:r w:rsidRPr="003007E9">
              <w:rPr>
                <w:b/>
                <w:sz w:val="18"/>
                <w:szCs w:val="18"/>
                <w:lang w:val="en-GB"/>
              </w:rPr>
              <w:t>6</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29</w:t>
            </w:r>
            <w:r w:rsidR="003343B7" w:rsidRPr="003007E9">
              <w:rPr>
                <w:b/>
                <w:sz w:val="18"/>
                <w:szCs w:val="18"/>
                <w:lang w:val="en-GB"/>
              </w:rPr>
              <w:t>.</w:t>
            </w:r>
            <w:r w:rsidRPr="003007E9">
              <w:rPr>
                <w:b/>
                <w:sz w:val="18"/>
                <w:szCs w:val="18"/>
                <w:lang w:val="en-GB"/>
              </w:rPr>
              <w:t>5</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29</w:t>
            </w:r>
            <w:r w:rsidR="003343B7" w:rsidRPr="003007E9">
              <w:rPr>
                <w:b/>
                <w:sz w:val="18"/>
                <w:szCs w:val="18"/>
                <w:lang w:val="en-GB"/>
              </w:rPr>
              <w:t>.</w:t>
            </w:r>
            <w:r w:rsidRPr="003007E9">
              <w:rPr>
                <w:b/>
                <w:sz w:val="18"/>
                <w:szCs w:val="18"/>
                <w:lang w:val="en-GB"/>
              </w:rPr>
              <w:t>8</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30</w:t>
            </w:r>
            <w:r w:rsidR="003343B7" w:rsidRPr="003007E9">
              <w:rPr>
                <w:b/>
                <w:sz w:val="18"/>
                <w:szCs w:val="18"/>
                <w:lang w:val="en-GB"/>
              </w:rPr>
              <w:t>.</w:t>
            </w:r>
            <w:r w:rsidRPr="003007E9">
              <w:rPr>
                <w:b/>
                <w:sz w:val="18"/>
                <w:szCs w:val="18"/>
                <w:lang w:val="en-GB"/>
              </w:rPr>
              <w:t>2</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30</w:t>
            </w:r>
            <w:r w:rsidR="003343B7" w:rsidRPr="003007E9">
              <w:rPr>
                <w:b/>
                <w:sz w:val="18"/>
                <w:szCs w:val="18"/>
                <w:lang w:val="en-GB"/>
              </w:rPr>
              <w:t>.</w:t>
            </w:r>
            <w:r w:rsidRPr="003007E9">
              <w:rPr>
                <w:b/>
                <w:sz w:val="18"/>
                <w:szCs w:val="18"/>
                <w:lang w:val="en-GB"/>
              </w:rPr>
              <w:t>7</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32</w:t>
            </w:r>
            <w:r w:rsidR="003343B7" w:rsidRPr="003007E9">
              <w:rPr>
                <w:b/>
                <w:sz w:val="18"/>
                <w:szCs w:val="18"/>
                <w:lang w:val="en-GB"/>
              </w:rPr>
              <w:t>.</w:t>
            </w:r>
            <w:r w:rsidRPr="003007E9">
              <w:rPr>
                <w:b/>
                <w:sz w:val="18"/>
                <w:szCs w:val="18"/>
                <w:lang w:val="en-GB"/>
              </w:rPr>
              <w:t>4</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34</w:t>
            </w:r>
            <w:r w:rsidR="003343B7" w:rsidRPr="003007E9">
              <w:rPr>
                <w:b/>
                <w:sz w:val="18"/>
                <w:szCs w:val="18"/>
                <w:lang w:val="en-GB"/>
              </w:rPr>
              <w:t>.</w:t>
            </w:r>
            <w:r w:rsidRPr="003007E9">
              <w:rPr>
                <w:b/>
                <w:sz w:val="18"/>
                <w:szCs w:val="18"/>
                <w:lang w:val="en-GB"/>
              </w:rPr>
              <w:t>4</w:t>
            </w:r>
          </w:p>
        </w:tc>
      </w:tr>
      <w:tr w:rsidR="00471124" w:rsidRPr="003007E9">
        <w:trPr>
          <w:trHeight w:val="240"/>
        </w:trPr>
        <w:tc>
          <w:tcPr>
            <w:tcW w:w="1232" w:type="dxa"/>
            <w:tcBorders>
              <w:top w:val="single" w:sz="4"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Boy</w:t>
            </w:r>
            <w:r w:rsidR="00471124" w:rsidRPr="003007E9">
              <w:rPr>
                <w:sz w:val="18"/>
                <w:szCs w:val="18"/>
                <w:lang w:val="en-GB"/>
              </w:rPr>
              <w:t>s</w:t>
            </w:r>
            <w:r w:rsidR="00AE66A6" w:rsidRPr="003007E9">
              <w:rPr>
                <w:sz w:val="18"/>
                <w:szCs w:val="18"/>
                <w:lang w:val="en-GB"/>
              </w:rPr>
              <w:t xml:space="preserve"> (%)</w:t>
            </w:r>
          </w:p>
        </w:tc>
        <w:tc>
          <w:tcPr>
            <w:tcW w:w="876"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21</w:t>
            </w:r>
            <w:r w:rsidR="003343B7" w:rsidRPr="003007E9">
              <w:rPr>
                <w:sz w:val="18"/>
                <w:szCs w:val="18"/>
                <w:lang w:val="en-GB"/>
              </w:rPr>
              <w:t>.</w:t>
            </w:r>
            <w:r w:rsidRPr="003007E9">
              <w:rPr>
                <w:sz w:val="18"/>
                <w:szCs w:val="18"/>
                <w:lang w:val="en-GB"/>
              </w:rPr>
              <w:t>3</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22</w:t>
            </w:r>
            <w:r w:rsidR="003343B7" w:rsidRPr="003007E9">
              <w:rPr>
                <w:sz w:val="18"/>
                <w:szCs w:val="18"/>
                <w:lang w:val="en-GB"/>
              </w:rPr>
              <w:t>.</w:t>
            </w:r>
            <w:r w:rsidRPr="003007E9">
              <w:rPr>
                <w:sz w:val="18"/>
                <w:szCs w:val="18"/>
                <w:lang w:val="en-GB"/>
              </w:rPr>
              <w:t>0</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22</w:t>
            </w:r>
            <w:r w:rsidR="003343B7" w:rsidRPr="003007E9">
              <w:rPr>
                <w:sz w:val="18"/>
                <w:szCs w:val="18"/>
                <w:lang w:val="en-GB"/>
              </w:rPr>
              <w:t>.</w:t>
            </w:r>
            <w:r w:rsidRPr="003007E9">
              <w:rPr>
                <w:sz w:val="18"/>
                <w:szCs w:val="18"/>
                <w:lang w:val="en-GB"/>
              </w:rPr>
              <w:t>4</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22</w:t>
            </w:r>
            <w:r w:rsidR="003343B7" w:rsidRPr="003007E9">
              <w:rPr>
                <w:sz w:val="18"/>
                <w:szCs w:val="18"/>
                <w:lang w:val="en-GB"/>
              </w:rPr>
              <w:t>.</w:t>
            </w:r>
            <w:r w:rsidRPr="003007E9">
              <w:rPr>
                <w:sz w:val="18"/>
                <w:szCs w:val="18"/>
                <w:lang w:val="en-GB"/>
              </w:rPr>
              <w:t>8</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23</w:t>
            </w:r>
            <w:r w:rsidR="003343B7" w:rsidRPr="003007E9">
              <w:rPr>
                <w:sz w:val="18"/>
                <w:szCs w:val="18"/>
                <w:lang w:val="en-GB"/>
              </w:rPr>
              <w:t>.</w:t>
            </w:r>
            <w:r w:rsidRPr="003007E9">
              <w:rPr>
                <w:sz w:val="18"/>
                <w:szCs w:val="18"/>
                <w:lang w:val="en-GB"/>
              </w:rPr>
              <w:t>8</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24</w:t>
            </w:r>
            <w:r w:rsidR="003343B7" w:rsidRPr="003007E9">
              <w:rPr>
                <w:sz w:val="18"/>
                <w:szCs w:val="18"/>
                <w:lang w:val="en-GB"/>
              </w:rPr>
              <w:t>.</w:t>
            </w:r>
            <w:r w:rsidRPr="003007E9">
              <w:rPr>
                <w:sz w:val="18"/>
                <w:szCs w:val="18"/>
                <w:lang w:val="en-GB"/>
              </w:rPr>
              <w:t>6</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26</w:t>
            </w:r>
            <w:r w:rsidR="003343B7" w:rsidRPr="003007E9">
              <w:rPr>
                <w:sz w:val="18"/>
                <w:szCs w:val="18"/>
                <w:lang w:val="en-GB"/>
              </w:rPr>
              <w:t>.</w:t>
            </w:r>
            <w:r w:rsidRPr="003007E9">
              <w:rPr>
                <w:sz w:val="18"/>
                <w:szCs w:val="18"/>
                <w:lang w:val="en-GB"/>
              </w:rPr>
              <w:t>2</w:t>
            </w:r>
          </w:p>
        </w:tc>
      </w:tr>
      <w:tr w:rsidR="00471124" w:rsidRPr="003007E9">
        <w:trPr>
          <w:trHeight w:val="240"/>
        </w:trPr>
        <w:tc>
          <w:tcPr>
            <w:tcW w:w="1232" w:type="dxa"/>
            <w:tcBorders>
              <w:bottom w:val="single" w:sz="12"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Girls</w:t>
            </w:r>
            <w:r w:rsidR="00AE66A6" w:rsidRPr="003007E9">
              <w:rPr>
                <w:sz w:val="18"/>
                <w:szCs w:val="18"/>
                <w:lang w:val="en-GB"/>
              </w:rPr>
              <w:t xml:space="preserve"> (%)</w:t>
            </w:r>
          </w:p>
        </w:tc>
        <w:tc>
          <w:tcPr>
            <w:tcW w:w="876"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37</w:t>
            </w:r>
            <w:r w:rsidR="003343B7" w:rsidRPr="003007E9">
              <w:rPr>
                <w:sz w:val="18"/>
                <w:szCs w:val="18"/>
                <w:lang w:val="en-GB"/>
              </w:rPr>
              <w:t>.</w:t>
            </w:r>
            <w:r w:rsidRPr="003007E9">
              <w:rPr>
                <w:sz w:val="18"/>
                <w:szCs w:val="18"/>
                <w:lang w:val="en-GB"/>
              </w:rPr>
              <w:t>6</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36</w:t>
            </w:r>
            <w:r w:rsidR="003343B7" w:rsidRPr="003007E9">
              <w:rPr>
                <w:sz w:val="18"/>
                <w:szCs w:val="18"/>
                <w:lang w:val="en-GB"/>
              </w:rPr>
              <w:t>.</w:t>
            </w:r>
            <w:r w:rsidRPr="003007E9">
              <w:rPr>
                <w:sz w:val="18"/>
                <w:szCs w:val="18"/>
                <w:lang w:val="en-GB"/>
              </w:rPr>
              <w:t>6</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39</w:t>
            </w:r>
            <w:r w:rsidR="003343B7" w:rsidRPr="003007E9">
              <w:rPr>
                <w:sz w:val="18"/>
                <w:szCs w:val="18"/>
                <w:lang w:val="en-GB"/>
              </w:rPr>
              <w:t>.</w:t>
            </w:r>
            <w:r w:rsidRPr="003007E9">
              <w:rPr>
                <w:sz w:val="18"/>
                <w:szCs w:val="18"/>
                <w:lang w:val="en-GB"/>
              </w:rPr>
              <w:t>9</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37</w:t>
            </w:r>
            <w:r w:rsidR="003343B7" w:rsidRPr="003007E9">
              <w:rPr>
                <w:sz w:val="18"/>
                <w:szCs w:val="18"/>
                <w:lang w:val="en-GB"/>
              </w:rPr>
              <w:t>.</w:t>
            </w:r>
            <w:r w:rsidRPr="003007E9">
              <w:rPr>
                <w:sz w:val="18"/>
                <w:szCs w:val="18"/>
                <w:lang w:val="en-GB"/>
              </w:rPr>
              <w:t>2</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37</w:t>
            </w:r>
            <w:r w:rsidR="003343B7" w:rsidRPr="003007E9">
              <w:rPr>
                <w:sz w:val="18"/>
                <w:szCs w:val="18"/>
                <w:lang w:val="en-GB"/>
              </w:rPr>
              <w:t>.</w:t>
            </w:r>
            <w:r w:rsidRPr="003007E9">
              <w:rPr>
                <w:sz w:val="18"/>
                <w:szCs w:val="18"/>
                <w:lang w:val="en-GB"/>
              </w:rPr>
              <w:t>1</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39</w:t>
            </w:r>
            <w:r w:rsidR="003343B7" w:rsidRPr="003007E9">
              <w:rPr>
                <w:sz w:val="18"/>
                <w:szCs w:val="18"/>
                <w:lang w:val="en-GB"/>
              </w:rPr>
              <w:t>.</w:t>
            </w:r>
            <w:r w:rsidRPr="003007E9">
              <w:rPr>
                <w:sz w:val="18"/>
                <w:szCs w:val="18"/>
                <w:lang w:val="en-GB"/>
              </w:rPr>
              <w:t>7</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42</w:t>
            </w:r>
            <w:r w:rsidR="003343B7" w:rsidRPr="003007E9">
              <w:rPr>
                <w:sz w:val="18"/>
                <w:szCs w:val="18"/>
                <w:lang w:val="en-GB"/>
              </w:rPr>
              <w:t>.</w:t>
            </w:r>
            <w:r w:rsidRPr="003007E9">
              <w:rPr>
                <w:sz w:val="18"/>
                <w:szCs w:val="18"/>
                <w:lang w:val="en-GB"/>
              </w:rPr>
              <w:t>2</w:t>
            </w:r>
          </w:p>
        </w:tc>
      </w:tr>
    </w:tbl>
    <w:p w:rsidR="00471124" w:rsidRPr="003007E9" w:rsidRDefault="005423D6" w:rsidP="0075139D">
      <w:pPr>
        <w:pStyle w:val="H23G"/>
        <w:rPr>
          <w:lang w:val="en-GB"/>
        </w:rPr>
      </w:pPr>
      <w:r w:rsidRPr="003007E9">
        <w:rPr>
          <w:lang w:val="en-GB"/>
        </w:rPr>
        <w:tab/>
      </w:r>
      <w:r w:rsidRPr="003007E9">
        <w:rPr>
          <w:lang w:val="en-GB"/>
        </w:rPr>
        <w:tab/>
      </w:r>
      <w:r w:rsidR="00347E67" w:rsidRPr="003007E9">
        <w:rPr>
          <w:lang w:val="en-GB"/>
        </w:rPr>
        <w:t>Gross enrolment rate</w:t>
      </w:r>
      <w:r w:rsidR="009D040F" w:rsidRPr="003007E9">
        <w:rPr>
          <w:lang w:val="en-GB"/>
        </w:rPr>
        <w:t xml:space="preserve"> </w:t>
      </w:r>
      <w:r w:rsidR="003343B7" w:rsidRPr="003007E9">
        <w:rPr>
          <w:lang w:val="en-GB"/>
        </w:rPr>
        <w:t xml:space="preserve">in </w:t>
      </w:r>
      <w:r w:rsidR="009D040F" w:rsidRPr="003007E9">
        <w:rPr>
          <w:lang w:val="en-GB"/>
        </w:rPr>
        <w:t>secondary</w:t>
      </w:r>
      <w:r w:rsidR="003343B7" w:rsidRPr="003007E9">
        <w:rPr>
          <w:lang w:val="en-GB"/>
        </w:rPr>
        <w:t xml:space="preserve"> education </w:t>
      </w:r>
      <w:r w:rsidR="005B128C" w:rsidRPr="003007E9">
        <w:rPr>
          <w:lang w:val="en-GB"/>
        </w:rPr>
        <w:t>from 1998 to 2008</w:t>
      </w:r>
    </w:p>
    <w:tbl>
      <w:tblPr>
        <w:tblW w:w="7370" w:type="dxa"/>
        <w:tblInd w:w="1134" w:type="dxa"/>
        <w:tblBorders>
          <w:top w:val="single" w:sz="4" w:space="0" w:color="auto"/>
        </w:tblBorders>
        <w:tblLayout w:type="fixed"/>
        <w:tblCellMar>
          <w:left w:w="0" w:type="dxa"/>
          <w:right w:w="0" w:type="dxa"/>
        </w:tblCellMar>
        <w:tblLook w:val="04A0"/>
      </w:tblPr>
      <w:tblGrid>
        <w:gridCol w:w="1232"/>
        <w:gridCol w:w="876"/>
        <w:gridCol w:w="877"/>
        <w:gridCol w:w="877"/>
        <w:gridCol w:w="877"/>
        <w:gridCol w:w="877"/>
        <w:gridCol w:w="877"/>
        <w:gridCol w:w="877"/>
      </w:tblGrid>
      <w:tr w:rsidR="00471124" w:rsidRPr="003007E9">
        <w:trPr>
          <w:trHeight w:val="240"/>
          <w:tblHeader/>
        </w:trPr>
        <w:tc>
          <w:tcPr>
            <w:tcW w:w="1232" w:type="dxa"/>
            <w:tcBorders>
              <w:top w:val="single" w:sz="4" w:space="0" w:color="auto"/>
              <w:bottom w:val="single" w:sz="12" w:space="0" w:color="auto"/>
            </w:tcBorders>
            <w:shd w:val="clear" w:color="auto" w:fill="auto"/>
            <w:vAlign w:val="bottom"/>
          </w:tcPr>
          <w:p w:rsidR="00471124" w:rsidRPr="003007E9" w:rsidRDefault="005B128C" w:rsidP="00AE66A6">
            <w:pPr>
              <w:suppressAutoHyphens w:val="0"/>
              <w:spacing w:before="80" w:after="80" w:line="200" w:lineRule="exact"/>
              <w:rPr>
                <w:i/>
                <w:sz w:val="16"/>
                <w:szCs w:val="16"/>
                <w:lang w:val="en-GB"/>
              </w:rPr>
            </w:pPr>
            <w:r w:rsidRPr="003007E9">
              <w:rPr>
                <w:i/>
                <w:sz w:val="16"/>
                <w:szCs w:val="16"/>
                <w:lang w:val="en-GB"/>
              </w:rPr>
              <w:t>Year</w:t>
            </w:r>
          </w:p>
        </w:tc>
        <w:tc>
          <w:tcPr>
            <w:tcW w:w="876"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98/99</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99/00</w:t>
            </w:r>
          </w:p>
        </w:tc>
        <w:tc>
          <w:tcPr>
            <w:tcW w:w="877" w:type="dxa"/>
            <w:tcBorders>
              <w:top w:val="single" w:sz="4" w:space="0" w:color="auto"/>
              <w:bottom w:val="single" w:sz="12" w:space="0" w:color="auto"/>
            </w:tcBorders>
            <w:shd w:val="clear" w:color="auto" w:fill="auto"/>
            <w:vAlign w:val="bottom"/>
          </w:tcPr>
          <w:p w:rsidR="00471124" w:rsidRPr="003007E9" w:rsidRDefault="00E8342B" w:rsidP="00AE66A6">
            <w:pPr>
              <w:suppressAutoHyphens w:val="0"/>
              <w:spacing w:before="80" w:after="80" w:line="200" w:lineRule="exact"/>
              <w:jc w:val="right"/>
              <w:rPr>
                <w:i/>
                <w:sz w:val="16"/>
                <w:szCs w:val="16"/>
                <w:lang w:val="en-GB"/>
              </w:rPr>
            </w:pPr>
            <w:r>
              <w:rPr>
                <w:i/>
                <w:sz w:val="16"/>
                <w:szCs w:val="16"/>
                <w:lang w:val="en-GB"/>
              </w:rPr>
              <w:t>0</w:t>
            </w:r>
            <w:r w:rsidR="00471124" w:rsidRPr="003007E9">
              <w:rPr>
                <w:i/>
                <w:sz w:val="16"/>
                <w:szCs w:val="16"/>
                <w:lang w:val="en-GB"/>
              </w:rPr>
              <w:t>0/01</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01/02</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05/06</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06/07</w:t>
            </w:r>
          </w:p>
        </w:tc>
        <w:tc>
          <w:tcPr>
            <w:tcW w:w="877" w:type="dxa"/>
            <w:tcBorders>
              <w:top w:val="single" w:sz="4" w:space="0" w:color="auto"/>
              <w:bottom w:val="single" w:sz="12" w:space="0" w:color="auto"/>
            </w:tcBorders>
            <w:shd w:val="clear" w:color="auto" w:fill="auto"/>
            <w:vAlign w:val="bottom"/>
          </w:tcPr>
          <w:p w:rsidR="00471124" w:rsidRPr="003007E9" w:rsidRDefault="00471124" w:rsidP="00AE66A6">
            <w:pPr>
              <w:suppressAutoHyphens w:val="0"/>
              <w:spacing w:before="80" w:after="80" w:line="200" w:lineRule="exact"/>
              <w:jc w:val="right"/>
              <w:rPr>
                <w:i/>
                <w:sz w:val="16"/>
                <w:szCs w:val="16"/>
                <w:lang w:val="en-GB"/>
              </w:rPr>
            </w:pPr>
            <w:r w:rsidRPr="003007E9">
              <w:rPr>
                <w:i/>
                <w:sz w:val="16"/>
                <w:szCs w:val="16"/>
                <w:lang w:val="en-GB"/>
              </w:rPr>
              <w:t>07/08</w:t>
            </w:r>
          </w:p>
        </w:tc>
      </w:tr>
      <w:tr w:rsidR="00471124" w:rsidRPr="003007E9">
        <w:trPr>
          <w:trHeight w:val="240"/>
        </w:trPr>
        <w:tc>
          <w:tcPr>
            <w:tcW w:w="1232" w:type="dxa"/>
            <w:tcBorders>
              <w:top w:val="single" w:sz="12" w:space="0" w:color="auto"/>
              <w:bottom w:val="single" w:sz="4" w:space="0" w:color="auto"/>
            </w:tcBorders>
            <w:shd w:val="clear" w:color="auto" w:fill="auto"/>
          </w:tcPr>
          <w:p w:rsidR="00471124" w:rsidRPr="003007E9" w:rsidRDefault="005B128C" w:rsidP="00AE66A6">
            <w:pPr>
              <w:suppressAutoHyphens w:val="0"/>
              <w:spacing w:before="80" w:after="80" w:line="220" w:lineRule="exact"/>
              <w:ind w:left="284"/>
              <w:rPr>
                <w:b/>
                <w:sz w:val="18"/>
                <w:szCs w:val="18"/>
                <w:lang w:val="en-GB"/>
              </w:rPr>
            </w:pPr>
            <w:r w:rsidRPr="003007E9">
              <w:rPr>
                <w:b/>
                <w:sz w:val="18"/>
                <w:szCs w:val="18"/>
                <w:lang w:val="en-GB"/>
              </w:rPr>
              <w:t>Total</w:t>
            </w:r>
            <w:r w:rsidR="00AE66A6" w:rsidRPr="003007E9">
              <w:rPr>
                <w:b/>
                <w:sz w:val="18"/>
                <w:szCs w:val="18"/>
                <w:lang w:val="en-GB"/>
              </w:rPr>
              <w:t xml:space="preserve"> (%)</w:t>
            </w:r>
          </w:p>
        </w:tc>
        <w:tc>
          <w:tcPr>
            <w:tcW w:w="876"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13</w:t>
            </w:r>
            <w:r w:rsidR="003343B7" w:rsidRPr="003007E9">
              <w:rPr>
                <w:b/>
                <w:sz w:val="18"/>
                <w:szCs w:val="18"/>
                <w:lang w:val="en-GB"/>
              </w:rPr>
              <w:t>.</w:t>
            </w:r>
            <w:r w:rsidRPr="003007E9">
              <w:rPr>
                <w:b/>
                <w:sz w:val="18"/>
                <w:szCs w:val="18"/>
                <w:lang w:val="en-GB"/>
              </w:rPr>
              <w:t>3</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14</w:t>
            </w:r>
            <w:r w:rsidR="003343B7" w:rsidRPr="003007E9">
              <w:rPr>
                <w:b/>
                <w:sz w:val="18"/>
                <w:szCs w:val="18"/>
                <w:lang w:val="en-GB"/>
              </w:rPr>
              <w:t>.</w:t>
            </w:r>
            <w:r w:rsidRPr="003007E9">
              <w:rPr>
                <w:b/>
                <w:sz w:val="18"/>
                <w:szCs w:val="18"/>
                <w:lang w:val="en-GB"/>
              </w:rPr>
              <w:t>7</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15</w:t>
            </w:r>
            <w:r w:rsidR="003343B7" w:rsidRPr="003007E9">
              <w:rPr>
                <w:b/>
                <w:sz w:val="18"/>
                <w:szCs w:val="18"/>
                <w:lang w:val="en-GB"/>
              </w:rPr>
              <w:t>.</w:t>
            </w:r>
            <w:r w:rsidRPr="003007E9">
              <w:rPr>
                <w:b/>
                <w:sz w:val="18"/>
                <w:szCs w:val="18"/>
                <w:lang w:val="en-GB"/>
              </w:rPr>
              <w:t>9</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16</w:t>
            </w:r>
            <w:r w:rsidR="003343B7" w:rsidRPr="003007E9">
              <w:rPr>
                <w:b/>
                <w:sz w:val="18"/>
                <w:szCs w:val="18"/>
                <w:lang w:val="en-GB"/>
              </w:rPr>
              <w:t>.</w:t>
            </w:r>
            <w:r w:rsidRPr="003007E9">
              <w:rPr>
                <w:b/>
                <w:sz w:val="18"/>
                <w:szCs w:val="18"/>
                <w:lang w:val="en-GB"/>
              </w:rPr>
              <w:t>9</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15</w:t>
            </w:r>
            <w:r w:rsidR="003343B7" w:rsidRPr="003007E9">
              <w:rPr>
                <w:b/>
                <w:sz w:val="18"/>
                <w:szCs w:val="18"/>
                <w:lang w:val="en-GB"/>
              </w:rPr>
              <w:t>.</w:t>
            </w:r>
            <w:r w:rsidRPr="003007E9">
              <w:rPr>
                <w:b/>
                <w:sz w:val="18"/>
                <w:szCs w:val="18"/>
                <w:lang w:val="en-GB"/>
              </w:rPr>
              <w:t>4</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15</w:t>
            </w:r>
            <w:r w:rsidR="003343B7" w:rsidRPr="003007E9">
              <w:rPr>
                <w:b/>
                <w:sz w:val="18"/>
                <w:szCs w:val="18"/>
                <w:lang w:val="en-GB"/>
              </w:rPr>
              <w:t>.</w:t>
            </w:r>
            <w:r w:rsidRPr="003007E9">
              <w:rPr>
                <w:b/>
                <w:sz w:val="18"/>
                <w:szCs w:val="18"/>
                <w:lang w:val="en-GB"/>
              </w:rPr>
              <w:t>8</w:t>
            </w:r>
          </w:p>
        </w:tc>
        <w:tc>
          <w:tcPr>
            <w:tcW w:w="877" w:type="dxa"/>
            <w:tcBorders>
              <w:top w:val="single" w:sz="12" w:space="0" w:color="auto"/>
              <w:bottom w:val="single" w:sz="4" w:space="0" w:color="auto"/>
            </w:tcBorders>
            <w:shd w:val="clear" w:color="auto" w:fill="auto"/>
            <w:vAlign w:val="bottom"/>
          </w:tcPr>
          <w:p w:rsidR="00471124" w:rsidRPr="003007E9" w:rsidRDefault="00471124" w:rsidP="00AE66A6">
            <w:pPr>
              <w:suppressAutoHyphens w:val="0"/>
              <w:spacing w:before="80" w:after="80" w:line="220" w:lineRule="exact"/>
              <w:jc w:val="right"/>
              <w:rPr>
                <w:b/>
                <w:sz w:val="18"/>
                <w:szCs w:val="18"/>
                <w:lang w:val="en-GB"/>
              </w:rPr>
            </w:pPr>
            <w:r w:rsidRPr="003007E9">
              <w:rPr>
                <w:b/>
                <w:sz w:val="18"/>
                <w:szCs w:val="18"/>
                <w:lang w:val="en-GB"/>
              </w:rPr>
              <w:t>16</w:t>
            </w:r>
            <w:r w:rsidR="003343B7" w:rsidRPr="003007E9">
              <w:rPr>
                <w:b/>
                <w:sz w:val="18"/>
                <w:szCs w:val="18"/>
                <w:lang w:val="en-GB"/>
              </w:rPr>
              <w:t>.</w:t>
            </w:r>
            <w:r w:rsidRPr="003007E9">
              <w:rPr>
                <w:b/>
                <w:sz w:val="18"/>
                <w:szCs w:val="18"/>
                <w:lang w:val="en-GB"/>
              </w:rPr>
              <w:t>1</w:t>
            </w:r>
          </w:p>
        </w:tc>
      </w:tr>
      <w:tr w:rsidR="00471124" w:rsidRPr="003007E9">
        <w:trPr>
          <w:trHeight w:val="240"/>
        </w:trPr>
        <w:tc>
          <w:tcPr>
            <w:tcW w:w="1232" w:type="dxa"/>
            <w:tcBorders>
              <w:top w:val="single" w:sz="4"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Boy</w:t>
            </w:r>
            <w:r w:rsidR="00471124" w:rsidRPr="003007E9">
              <w:rPr>
                <w:sz w:val="18"/>
                <w:szCs w:val="18"/>
                <w:lang w:val="en-GB"/>
              </w:rPr>
              <w:t>s</w:t>
            </w:r>
            <w:r w:rsidR="00AE66A6" w:rsidRPr="003007E9">
              <w:rPr>
                <w:sz w:val="18"/>
                <w:szCs w:val="18"/>
                <w:lang w:val="en-GB"/>
              </w:rPr>
              <w:t xml:space="preserve"> (%)</w:t>
            </w:r>
          </w:p>
        </w:tc>
        <w:tc>
          <w:tcPr>
            <w:tcW w:w="876"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8</w:t>
            </w:r>
            <w:r w:rsidR="003343B7" w:rsidRPr="003007E9">
              <w:rPr>
                <w:sz w:val="18"/>
                <w:szCs w:val="18"/>
                <w:lang w:val="en-GB"/>
              </w:rPr>
              <w:t>.</w:t>
            </w:r>
            <w:r w:rsidRPr="003007E9">
              <w:rPr>
                <w:sz w:val="18"/>
                <w:szCs w:val="18"/>
                <w:lang w:val="en-GB"/>
              </w:rPr>
              <w:t>6</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9</w:t>
            </w:r>
            <w:r w:rsidR="003343B7" w:rsidRPr="003007E9">
              <w:rPr>
                <w:sz w:val="18"/>
                <w:szCs w:val="18"/>
                <w:lang w:val="en-GB"/>
              </w:rPr>
              <w:t>.</w:t>
            </w:r>
            <w:r w:rsidRPr="003007E9">
              <w:rPr>
                <w:sz w:val="18"/>
                <w:szCs w:val="18"/>
                <w:lang w:val="en-GB"/>
              </w:rPr>
              <w:t>2</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9</w:t>
            </w:r>
            <w:r w:rsidR="003343B7" w:rsidRPr="003007E9">
              <w:rPr>
                <w:sz w:val="18"/>
                <w:szCs w:val="18"/>
                <w:lang w:val="en-GB"/>
              </w:rPr>
              <w:t>.</w:t>
            </w:r>
            <w:r w:rsidRPr="003007E9">
              <w:rPr>
                <w:sz w:val="18"/>
                <w:szCs w:val="18"/>
                <w:lang w:val="en-GB"/>
              </w:rPr>
              <w:t>9</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10</w:t>
            </w:r>
            <w:r w:rsidR="003343B7" w:rsidRPr="003007E9">
              <w:rPr>
                <w:sz w:val="18"/>
                <w:szCs w:val="18"/>
                <w:lang w:val="en-GB"/>
              </w:rPr>
              <w:t>.</w:t>
            </w:r>
            <w:r w:rsidRPr="003007E9">
              <w:rPr>
                <w:sz w:val="18"/>
                <w:szCs w:val="18"/>
                <w:lang w:val="en-GB"/>
              </w:rPr>
              <w:t>9</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11</w:t>
            </w:r>
            <w:r w:rsidR="003343B7" w:rsidRPr="003007E9">
              <w:rPr>
                <w:sz w:val="18"/>
                <w:szCs w:val="18"/>
                <w:lang w:val="en-GB"/>
              </w:rPr>
              <w:t>.</w:t>
            </w:r>
            <w:r w:rsidRPr="003007E9">
              <w:rPr>
                <w:sz w:val="18"/>
                <w:szCs w:val="18"/>
                <w:lang w:val="en-GB"/>
              </w:rPr>
              <w:t>5</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11</w:t>
            </w:r>
            <w:r w:rsidR="003343B7" w:rsidRPr="003007E9">
              <w:rPr>
                <w:sz w:val="18"/>
                <w:szCs w:val="18"/>
                <w:lang w:val="en-GB"/>
              </w:rPr>
              <w:t>.</w:t>
            </w:r>
            <w:r w:rsidRPr="003007E9">
              <w:rPr>
                <w:sz w:val="18"/>
                <w:szCs w:val="18"/>
                <w:lang w:val="en-GB"/>
              </w:rPr>
              <w:t>7</w:t>
            </w:r>
          </w:p>
        </w:tc>
        <w:tc>
          <w:tcPr>
            <w:tcW w:w="877" w:type="dxa"/>
            <w:tcBorders>
              <w:top w:val="single" w:sz="4"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11</w:t>
            </w:r>
            <w:r w:rsidR="003343B7" w:rsidRPr="003007E9">
              <w:rPr>
                <w:sz w:val="18"/>
                <w:szCs w:val="18"/>
                <w:lang w:val="en-GB"/>
              </w:rPr>
              <w:t>.</w:t>
            </w:r>
            <w:r w:rsidRPr="003007E9">
              <w:rPr>
                <w:sz w:val="18"/>
                <w:szCs w:val="18"/>
                <w:lang w:val="en-GB"/>
              </w:rPr>
              <w:t>9</w:t>
            </w:r>
          </w:p>
        </w:tc>
      </w:tr>
      <w:tr w:rsidR="00471124" w:rsidRPr="003007E9">
        <w:trPr>
          <w:trHeight w:val="240"/>
        </w:trPr>
        <w:tc>
          <w:tcPr>
            <w:tcW w:w="1232" w:type="dxa"/>
            <w:tcBorders>
              <w:bottom w:val="single" w:sz="12" w:space="0" w:color="auto"/>
            </w:tcBorders>
            <w:shd w:val="clear" w:color="auto" w:fill="auto"/>
          </w:tcPr>
          <w:p w:rsidR="00471124" w:rsidRPr="003007E9" w:rsidRDefault="005B128C" w:rsidP="00AE66A6">
            <w:pPr>
              <w:suppressAutoHyphens w:val="0"/>
              <w:spacing w:before="40" w:after="40" w:line="220" w:lineRule="exact"/>
              <w:rPr>
                <w:sz w:val="18"/>
                <w:szCs w:val="18"/>
                <w:lang w:val="en-GB"/>
              </w:rPr>
            </w:pPr>
            <w:r w:rsidRPr="003007E9">
              <w:rPr>
                <w:sz w:val="18"/>
                <w:szCs w:val="18"/>
                <w:lang w:val="en-GB"/>
              </w:rPr>
              <w:t>Girls</w:t>
            </w:r>
            <w:r w:rsidR="00AE66A6" w:rsidRPr="003007E9">
              <w:rPr>
                <w:sz w:val="18"/>
                <w:szCs w:val="18"/>
                <w:lang w:val="en-GB"/>
              </w:rPr>
              <w:t xml:space="preserve"> (%)</w:t>
            </w:r>
          </w:p>
        </w:tc>
        <w:tc>
          <w:tcPr>
            <w:tcW w:w="876"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18</w:t>
            </w:r>
            <w:r w:rsidR="003343B7" w:rsidRPr="003007E9">
              <w:rPr>
                <w:sz w:val="18"/>
                <w:szCs w:val="18"/>
                <w:lang w:val="en-GB"/>
              </w:rPr>
              <w:t>.</w:t>
            </w:r>
            <w:r w:rsidRPr="003007E9">
              <w:rPr>
                <w:sz w:val="18"/>
                <w:szCs w:val="18"/>
                <w:lang w:val="en-GB"/>
              </w:rPr>
              <w:t>8</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20</w:t>
            </w:r>
            <w:r w:rsidR="003343B7" w:rsidRPr="003007E9">
              <w:rPr>
                <w:sz w:val="18"/>
                <w:szCs w:val="18"/>
                <w:lang w:val="en-GB"/>
              </w:rPr>
              <w:t>.</w:t>
            </w:r>
            <w:r w:rsidRPr="003007E9">
              <w:rPr>
                <w:sz w:val="18"/>
                <w:szCs w:val="18"/>
                <w:lang w:val="en-GB"/>
              </w:rPr>
              <w:t>4</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21</w:t>
            </w:r>
            <w:r w:rsidR="003343B7" w:rsidRPr="003007E9">
              <w:rPr>
                <w:sz w:val="18"/>
                <w:szCs w:val="18"/>
                <w:lang w:val="en-GB"/>
              </w:rPr>
              <w:t>.</w:t>
            </w:r>
            <w:r w:rsidRPr="003007E9">
              <w:rPr>
                <w:sz w:val="18"/>
                <w:szCs w:val="18"/>
                <w:lang w:val="en-GB"/>
              </w:rPr>
              <w:t>9</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22</w:t>
            </w:r>
            <w:r w:rsidR="003343B7" w:rsidRPr="003007E9">
              <w:rPr>
                <w:sz w:val="18"/>
                <w:szCs w:val="18"/>
                <w:lang w:val="en-GB"/>
              </w:rPr>
              <w:t>.</w:t>
            </w:r>
            <w:r w:rsidRPr="003007E9">
              <w:rPr>
                <w:sz w:val="18"/>
                <w:szCs w:val="18"/>
                <w:lang w:val="en-GB"/>
              </w:rPr>
              <w:t>7</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19</w:t>
            </w:r>
            <w:r w:rsidR="003343B7" w:rsidRPr="003007E9">
              <w:rPr>
                <w:sz w:val="18"/>
                <w:szCs w:val="18"/>
                <w:lang w:val="en-GB"/>
              </w:rPr>
              <w:t>.</w:t>
            </w:r>
            <w:r w:rsidRPr="003007E9">
              <w:rPr>
                <w:sz w:val="18"/>
                <w:szCs w:val="18"/>
                <w:lang w:val="en-GB"/>
              </w:rPr>
              <w:t>1</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19</w:t>
            </w:r>
            <w:r w:rsidR="003343B7" w:rsidRPr="003007E9">
              <w:rPr>
                <w:sz w:val="18"/>
                <w:szCs w:val="18"/>
                <w:lang w:val="en-GB"/>
              </w:rPr>
              <w:t>.</w:t>
            </w:r>
            <w:r w:rsidRPr="003007E9">
              <w:rPr>
                <w:sz w:val="18"/>
                <w:szCs w:val="18"/>
                <w:lang w:val="en-GB"/>
              </w:rPr>
              <w:t>6</w:t>
            </w:r>
          </w:p>
        </w:tc>
        <w:tc>
          <w:tcPr>
            <w:tcW w:w="877" w:type="dxa"/>
            <w:tcBorders>
              <w:bottom w:val="single" w:sz="12" w:space="0" w:color="auto"/>
            </w:tcBorders>
            <w:shd w:val="clear" w:color="auto" w:fill="auto"/>
            <w:vAlign w:val="bottom"/>
          </w:tcPr>
          <w:p w:rsidR="00471124" w:rsidRPr="003007E9" w:rsidRDefault="00471124" w:rsidP="00AE66A6">
            <w:pPr>
              <w:suppressAutoHyphens w:val="0"/>
              <w:spacing w:before="40" w:after="40" w:line="220" w:lineRule="exact"/>
              <w:jc w:val="right"/>
              <w:rPr>
                <w:sz w:val="18"/>
                <w:szCs w:val="18"/>
                <w:lang w:val="en-GB"/>
              </w:rPr>
            </w:pPr>
            <w:r w:rsidRPr="003007E9">
              <w:rPr>
                <w:sz w:val="18"/>
                <w:szCs w:val="18"/>
                <w:lang w:val="en-GB"/>
              </w:rPr>
              <w:t>20</w:t>
            </w:r>
            <w:r w:rsidR="003343B7" w:rsidRPr="003007E9">
              <w:rPr>
                <w:sz w:val="18"/>
                <w:szCs w:val="18"/>
                <w:lang w:val="en-GB"/>
              </w:rPr>
              <w:t>.</w:t>
            </w:r>
            <w:r w:rsidRPr="003007E9">
              <w:rPr>
                <w:sz w:val="18"/>
                <w:szCs w:val="18"/>
                <w:lang w:val="en-GB"/>
              </w:rPr>
              <w:t>1</w:t>
            </w:r>
          </w:p>
        </w:tc>
      </w:tr>
    </w:tbl>
    <w:p w:rsidR="00471124" w:rsidRPr="003007E9" w:rsidRDefault="005423D6" w:rsidP="005423D6">
      <w:pPr>
        <w:pStyle w:val="H23G"/>
        <w:rPr>
          <w:lang w:val="en-GB"/>
        </w:rPr>
      </w:pPr>
      <w:r w:rsidRPr="003007E9">
        <w:rPr>
          <w:lang w:val="en-GB"/>
        </w:rPr>
        <w:tab/>
      </w:r>
      <w:r w:rsidRPr="003007E9">
        <w:rPr>
          <w:lang w:val="en-GB"/>
        </w:rPr>
        <w:tab/>
      </w:r>
      <w:r w:rsidR="003343B7" w:rsidRPr="003007E9">
        <w:rPr>
          <w:lang w:val="en-GB"/>
        </w:rPr>
        <w:t xml:space="preserve">Breakdown of male and female students by </w:t>
      </w:r>
      <w:r w:rsidR="00AF7AEC" w:rsidRPr="003007E9">
        <w:rPr>
          <w:lang w:val="en-GB"/>
        </w:rPr>
        <w:t>cycle</w:t>
      </w:r>
    </w:p>
    <w:tbl>
      <w:tblPr>
        <w:tblW w:w="7370" w:type="dxa"/>
        <w:tblInd w:w="1134" w:type="dxa"/>
        <w:tblBorders>
          <w:top w:val="single" w:sz="4" w:space="0" w:color="auto"/>
        </w:tblBorders>
        <w:tblLayout w:type="fixed"/>
        <w:tblCellMar>
          <w:left w:w="0" w:type="dxa"/>
          <w:right w:w="0" w:type="dxa"/>
        </w:tblCellMar>
        <w:tblLook w:val="04A0"/>
      </w:tblPr>
      <w:tblGrid>
        <w:gridCol w:w="3248"/>
        <w:gridCol w:w="2061"/>
        <w:gridCol w:w="2061"/>
      </w:tblGrid>
      <w:tr w:rsidR="00DA4BB4" w:rsidRPr="003007E9">
        <w:trPr>
          <w:trHeight w:val="20"/>
          <w:tblHeader/>
        </w:trPr>
        <w:tc>
          <w:tcPr>
            <w:tcW w:w="3248" w:type="dxa"/>
            <w:vMerge w:val="restart"/>
            <w:tcBorders>
              <w:top w:val="single" w:sz="4" w:space="0" w:color="auto"/>
            </w:tcBorders>
            <w:shd w:val="clear" w:color="auto" w:fill="auto"/>
            <w:vAlign w:val="bottom"/>
          </w:tcPr>
          <w:p w:rsidR="00DA4BB4" w:rsidRPr="003007E9" w:rsidRDefault="00DA4BB4" w:rsidP="00DA4BB4">
            <w:pPr>
              <w:suppressAutoHyphens w:val="0"/>
              <w:spacing w:before="80" w:after="80" w:line="200" w:lineRule="exact"/>
              <w:rPr>
                <w:i/>
                <w:sz w:val="16"/>
                <w:szCs w:val="16"/>
                <w:lang w:val="en-GB"/>
              </w:rPr>
            </w:pPr>
            <w:r w:rsidRPr="003007E9">
              <w:rPr>
                <w:i/>
                <w:sz w:val="16"/>
                <w:szCs w:val="16"/>
                <w:lang w:val="en-GB"/>
              </w:rPr>
              <w:t>Stage</w:t>
            </w:r>
          </w:p>
        </w:tc>
        <w:tc>
          <w:tcPr>
            <w:tcW w:w="4122" w:type="dxa"/>
            <w:gridSpan w:val="2"/>
            <w:tcBorders>
              <w:top w:val="single" w:sz="4" w:space="0" w:color="auto"/>
              <w:bottom w:val="single" w:sz="4" w:space="0" w:color="auto"/>
            </w:tcBorders>
            <w:shd w:val="clear" w:color="auto" w:fill="auto"/>
            <w:vAlign w:val="bottom"/>
          </w:tcPr>
          <w:p w:rsidR="00DA4BB4" w:rsidRPr="003007E9" w:rsidRDefault="00DA4BB4" w:rsidP="00DA4BB4">
            <w:pPr>
              <w:suppressAutoHyphens w:val="0"/>
              <w:spacing w:before="80" w:after="80" w:line="200" w:lineRule="exact"/>
              <w:jc w:val="center"/>
              <w:rPr>
                <w:i/>
                <w:sz w:val="16"/>
                <w:szCs w:val="16"/>
                <w:lang w:val="en-GB"/>
              </w:rPr>
            </w:pPr>
            <w:r w:rsidRPr="003007E9">
              <w:rPr>
                <w:i/>
                <w:sz w:val="16"/>
                <w:szCs w:val="16"/>
                <w:lang w:val="en-GB"/>
              </w:rPr>
              <w:t>Sex</w:t>
            </w:r>
          </w:p>
        </w:tc>
      </w:tr>
      <w:tr w:rsidR="00DA4BB4" w:rsidRPr="003007E9">
        <w:trPr>
          <w:trHeight w:val="20"/>
          <w:tblHeader/>
        </w:trPr>
        <w:tc>
          <w:tcPr>
            <w:tcW w:w="3248" w:type="dxa"/>
            <w:vMerge/>
            <w:tcBorders>
              <w:bottom w:val="single" w:sz="12" w:space="0" w:color="auto"/>
            </w:tcBorders>
            <w:shd w:val="clear" w:color="auto" w:fill="auto"/>
            <w:vAlign w:val="bottom"/>
          </w:tcPr>
          <w:p w:rsidR="00DA4BB4" w:rsidRPr="003007E9" w:rsidRDefault="00DA4BB4" w:rsidP="00DA4BB4">
            <w:pPr>
              <w:suppressAutoHyphens w:val="0"/>
              <w:spacing w:before="80" w:after="80" w:line="200" w:lineRule="exact"/>
              <w:rPr>
                <w:i/>
                <w:sz w:val="16"/>
                <w:szCs w:val="16"/>
                <w:lang w:val="en-GB"/>
              </w:rPr>
            </w:pPr>
          </w:p>
        </w:tc>
        <w:tc>
          <w:tcPr>
            <w:tcW w:w="2061" w:type="dxa"/>
            <w:tcBorders>
              <w:top w:val="single" w:sz="4" w:space="0" w:color="auto"/>
              <w:bottom w:val="single" w:sz="12" w:space="0" w:color="auto"/>
            </w:tcBorders>
            <w:shd w:val="clear" w:color="auto" w:fill="auto"/>
            <w:vAlign w:val="bottom"/>
          </w:tcPr>
          <w:p w:rsidR="00DA4BB4" w:rsidRPr="003007E9" w:rsidRDefault="00DA4BB4" w:rsidP="00DA4BB4">
            <w:pPr>
              <w:suppressAutoHyphens w:val="0"/>
              <w:spacing w:before="80" w:after="80" w:line="200" w:lineRule="exact"/>
              <w:jc w:val="right"/>
              <w:rPr>
                <w:i/>
                <w:sz w:val="16"/>
                <w:szCs w:val="16"/>
                <w:lang w:val="en-GB"/>
              </w:rPr>
            </w:pPr>
            <w:r w:rsidRPr="003007E9">
              <w:rPr>
                <w:i/>
                <w:sz w:val="16"/>
                <w:szCs w:val="16"/>
                <w:lang w:val="en-GB"/>
              </w:rPr>
              <w:t>Male (%)</w:t>
            </w:r>
          </w:p>
        </w:tc>
        <w:tc>
          <w:tcPr>
            <w:tcW w:w="2061" w:type="dxa"/>
            <w:tcBorders>
              <w:top w:val="single" w:sz="4" w:space="0" w:color="auto"/>
              <w:bottom w:val="single" w:sz="12" w:space="0" w:color="auto"/>
            </w:tcBorders>
            <w:shd w:val="clear" w:color="auto" w:fill="auto"/>
            <w:vAlign w:val="bottom"/>
          </w:tcPr>
          <w:p w:rsidR="00DA4BB4" w:rsidRPr="003007E9" w:rsidRDefault="00DA4BB4" w:rsidP="00DA4BB4">
            <w:pPr>
              <w:suppressAutoHyphens w:val="0"/>
              <w:spacing w:before="80" w:after="80" w:line="200" w:lineRule="exact"/>
              <w:jc w:val="right"/>
              <w:rPr>
                <w:i/>
                <w:sz w:val="16"/>
                <w:szCs w:val="16"/>
                <w:lang w:val="en-GB"/>
              </w:rPr>
            </w:pPr>
            <w:r w:rsidRPr="003007E9">
              <w:rPr>
                <w:i/>
                <w:sz w:val="16"/>
                <w:szCs w:val="16"/>
                <w:lang w:val="en-GB"/>
              </w:rPr>
              <w:t>Female</w:t>
            </w:r>
            <w:r w:rsidRPr="003007E9">
              <w:rPr>
                <w:i/>
                <w:sz w:val="14"/>
                <w:szCs w:val="16"/>
                <w:lang w:val="en-GB"/>
              </w:rPr>
              <w:t xml:space="preserve"> </w:t>
            </w:r>
            <w:r w:rsidRPr="003007E9">
              <w:rPr>
                <w:i/>
                <w:sz w:val="16"/>
                <w:szCs w:val="18"/>
                <w:lang w:val="en-GB"/>
              </w:rPr>
              <w:t>(%)</w:t>
            </w:r>
          </w:p>
        </w:tc>
      </w:tr>
      <w:tr w:rsidR="00471124" w:rsidRPr="003007E9">
        <w:trPr>
          <w:trHeight w:val="20"/>
        </w:trPr>
        <w:tc>
          <w:tcPr>
            <w:tcW w:w="3248" w:type="dxa"/>
            <w:tcBorders>
              <w:top w:val="single" w:sz="12" w:space="0" w:color="auto"/>
            </w:tcBorders>
            <w:shd w:val="clear" w:color="auto" w:fill="auto"/>
            <w:vAlign w:val="bottom"/>
          </w:tcPr>
          <w:p w:rsidR="00471124" w:rsidRPr="003007E9" w:rsidRDefault="003343B7" w:rsidP="00DA4BB4">
            <w:pPr>
              <w:suppressAutoHyphens w:val="0"/>
              <w:spacing w:before="40" w:after="40" w:line="220" w:lineRule="exact"/>
              <w:rPr>
                <w:sz w:val="18"/>
                <w:szCs w:val="18"/>
                <w:lang w:val="en-GB"/>
              </w:rPr>
            </w:pPr>
            <w:r w:rsidRPr="003007E9">
              <w:rPr>
                <w:sz w:val="18"/>
                <w:szCs w:val="18"/>
                <w:lang w:val="en-GB"/>
              </w:rPr>
              <w:t>Preparatory year</w:t>
            </w:r>
          </w:p>
        </w:tc>
        <w:tc>
          <w:tcPr>
            <w:tcW w:w="2061" w:type="dxa"/>
            <w:tcBorders>
              <w:top w:val="single" w:sz="12" w:space="0" w:color="auto"/>
            </w:tcBorders>
            <w:shd w:val="clear" w:color="auto" w:fill="auto"/>
            <w:vAlign w:val="bottom"/>
          </w:tcPr>
          <w:p w:rsidR="00471124" w:rsidRPr="003007E9" w:rsidRDefault="00471124" w:rsidP="00DA4BB4">
            <w:pPr>
              <w:suppressAutoHyphens w:val="0"/>
              <w:spacing w:before="40" w:after="40" w:line="220" w:lineRule="exact"/>
              <w:jc w:val="right"/>
              <w:rPr>
                <w:sz w:val="18"/>
                <w:szCs w:val="18"/>
                <w:lang w:val="en-GB"/>
              </w:rPr>
            </w:pPr>
            <w:r w:rsidRPr="003007E9">
              <w:rPr>
                <w:sz w:val="18"/>
                <w:szCs w:val="18"/>
                <w:lang w:val="en-GB"/>
              </w:rPr>
              <w:t>47</w:t>
            </w:r>
            <w:r w:rsidR="003343B7" w:rsidRPr="003007E9">
              <w:rPr>
                <w:sz w:val="18"/>
                <w:szCs w:val="18"/>
                <w:lang w:val="en-GB"/>
              </w:rPr>
              <w:t>.</w:t>
            </w:r>
            <w:r w:rsidRPr="003007E9">
              <w:rPr>
                <w:sz w:val="18"/>
                <w:szCs w:val="18"/>
                <w:lang w:val="en-GB"/>
              </w:rPr>
              <w:t>6</w:t>
            </w:r>
          </w:p>
        </w:tc>
        <w:tc>
          <w:tcPr>
            <w:tcW w:w="2061" w:type="dxa"/>
            <w:tcBorders>
              <w:top w:val="single" w:sz="12" w:space="0" w:color="auto"/>
            </w:tcBorders>
            <w:shd w:val="clear" w:color="auto" w:fill="auto"/>
            <w:vAlign w:val="bottom"/>
          </w:tcPr>
          <w:p w:rsidR="00471124" w:rsidRPr="003007E9" w:rsidRDefault="00471124" w:rsidP="00DA4BB4">
            <w:pPr>
              <w:suppressAutoHyphens w:val="0"/>
              <w:spacing w:before="40" w:after="40" w:line="220" w:lineRule="exact"/>
              <w:jc w:val="right"/>
              <w:rPr>
                <w:sz w:val="18"/>
                <w:szCs w:val="18"/>
                <w:lang w:val="en-GB"/>
              </w:rPr>
            </w:pPr>
            <w:r w:rsidRPr="003007E9">
              <w:rPr>
                <w:sz w:val="18"/>
                <w:szCs w:val="18"/>
                <w:lang w:val="en-GB"/>
              </w:rPr>
              <w:t>52</w:t>
            </w:r>
            <w:r w:rsidR="003343B7" w:rsidRPr="003007E9">
              <w:rPr>
                <w:sz w:val="18"/>
                <w:szCs w:val="18"/>
                <w:lang w:val="en-GB"/>
              </w:rPr>
              <w:t>.</w:t>
            </w:r>
            <w:r w:rsidRPr="003007E9">
              <w:rPr>
                <w:sz w:val="18"/>
                <w:szCs w:val="18"/>
                <w:lang w:val="en-GB"/>
              </w:rPr>
              <w:t>4</w:t>
            </w:r>
          </w:p>
        </w:tc>
      </w:tr>
      <w:tr w:rsidR="00471124" w:rsidRPr="003007E9">
        <w:trPr>
          <w:trHeight w:val="20"/>
        </w:trPr>
        <w:tc>
          <w:tcPr>
            <w:tcW w:w="3248" w:type="dxa"/>
            <w:shd w:val="clear" w:color="auto" w:fill="auto"/>
            <w:vAlign w:val="bottom"/>
          </w:tcPr>
          <w:p w:rsidR="00471124" w:rsidRPr="003007E9" w:rsidRDefault="00AF7AEC" w:rsidP="00DA4BB4">
            <w:pPr>
              <w:suppressAutoHyphens w:val="0"/>
              <w:spacing w:before="40" w:after="40" w:line="220" w:lineRule="exact"/>
              <w:rPr>
                <w:sz w:val="18"/>
                <w:szCs w:val="18"/>
                <w:lang w:val="en-GB"/>
              </w:rPr>
            </w:pPr>
            <w:r w:rsidRPr="003007E9">
              <w:rPr>
                <w:sz w:val="18"/>
                <w:szCs w:val="18"/>
                <w:lang w:val="en-GB"/>
              </w:rPr>
              <w:t>First cycle</w:t>
            </w:r>
          </w:p>
        </w:tc>
        <w:tc>
          <w:tcPr>
            <w:tcW w:w="2061" w:type="dxa"/>
            <w:shd w:val="clear" w:color="auto" w:fill="auto"/>
            <w:vAlign w:val="bottom"/>
          </w:tcPr>
          <w:p w:rsidR="00471124" w:rsidRPr="003007E9" w:rsidRDefault="00471124" w:rsidP="00DA4BB4">
            <w:pPr>
              <w:suppressAutoHyphens w:val="0"/>
              <w:spacing w:before="40" w:after="40" w:line="220" w:lineRule="exact"/>
              <w:jc w:val="right"/>
              <w:rPr>
                <w:sz w:val="18"/>
                <w:szCs w:val="18"/>
                <w:lang w:val="en-GB"/>
              </w:rPr>
            </w:pPr>
            <w:r w:rsidRPr="003007E9">
              <w:rPr>
                <w:sz w:val="18"/>
                <w:szCs w:val="18"/>
                <w:lang w:val="en-GB"/>
              </w:rPr>
              <w:t>64</w:t>
            </w:r>
            <w:r w:rsidR="003343B7" w:rsidRPr="003007E9">
              <w:rPr>
                <w:sz w:val="18"/>
                <w:szCs w:val="18"/>
                <w:lang w:val="en-GB"/>
              </w:rPr>
              <w:t>.</w:t>
            </w:r>
            <w:r w:rsidRPr="003007E9">
              <w:rPr>
                <w:sz w:val="18"/>
                <w:szCs w:val="18"/>
                <w:lang w:val="en-GB"/>
              </w:rPr>
              <w:t>8</w:t>
            </w:r>
          </w:p>
        </w:tc>
        <w:tc>
          <w:tcPr>
            <w:tcW w:w="2061" w:type="dxa"/>
            <w:shd w:val="clear" w:color="auto" w:fill="auto"/>
            <w:vAlign w:val="bottom"/>
          </w:tcPr>
          <w:p w:rsidR="00471124" w:rsidRPr="003007E9" w:rsidRDefault="00471124" w:rsidP="00DA4BB4">
            <w:pPr>
              <w:suppressAutoHyphens w:val="0"/>
              <w:spacing w:before="40" w:after="40" w:line="220" w:lineRule="exact"/>
              <w:jc w:val="right"/>
              <w:rPr>
                <w:sz w:val="18"/>
                <w:szCs w:val="18"/>
                <w:lang w:val="en-GB"/>
              </w:rPr>
            </w:pPr>
            <w:r w:rsidRPr="003007E9">
              <w:rPr>
                <w:sz w:val="18"/>
                <w:szCs w:val="18"/>
                <w:lang w:val="en-GB"/>
              </w:rPr>
              <w:t>35</w:t>
            </w:r>
            <w:r w:rsidR="003343B7" w:rsidRPr="003007E9">
              <w:rPr>
                <w:sz w:val="18"/>
                <w:szCs w:val="18"/>
                <w:lang w:val="en-GB"/>
              </w:rPr>
              <w:t>.</w:t>
            </w:r>
            <w:r w:rsidRPr="003007E9">
              <w:rPr>
                <w:sz w:val="18"/>
                <w:szCs w:val="18"/>
                <w:lang w:val="en-GB"/>
              </w:rPr>
              <w:t>2</w:t>
            </w:r>
          </w:p>
        </w:tc>
      </w:tr>
      <w:tr w:rsidR="00471124" w:rsidRPr="003007E9">
        <w:trPr>
          <w:trHeight w:val="20"/>
        </w:trPr>
        <w:tc>
          <w:tcPr>
            <w:tcW w:w="3248" w:type="dxa"/>
            <w:shd w:val="clear" w:color="auto" w:fill="auto"/>
            <w:vAlign w:val="bottom"/>
          </w:tcPr>
          <w:p w:rsidR="00471124" w:rsidRPr="003007E9" w:rsidRDefault="00AF7AEC" w:rsidP="00DA4BB4">
            <w:pPr>
              <w:suppressAutoHyphens w:val="0"/>
              <w:spacing w:before="40" w:after="40" w:line="220" w:lineRule="exact"/>
              <w:rPr>
                <w:sz w:val="18"/>
                <w:szCs w:val="18"/>
                <w:lang w:val="en-GB"/>
              </w:rPr>
            </w:pPr>
            <w:r w:rsidRPr="003007E9">
              <w:rPr>
                <w:sz w:val="18"/>
                <w:szCs w:val="18"/>
                <w:lang w:val="en-GB"/>
              </w:rPr>
              <w:t>Second cycle</w:t>
            </w:r>
          </w:p>
        </w:tc>
        <w:tc>
          <w:tcPr>
            <w:tcW w:w="2061" w:type="dxa"/>
            <w:shd w:val="clear" w:color="auto" w:fill="auto"/>
            <w:vAlign w:val="bottom"/>
          </w:tcPr>
          <w:p w:rsidR="00471124" w:rsidRPr="003007E9" w:rsidRDefault="00471124" w:rsidP="00DA4BB4">
            <w:pPr>
              <w:suppressAutoHyphens w:val="0"/>
              <w:spacing w:before="40" w:after="40" w:line="220" w:lineRule="exact"/>
              <w:jc w:val="right"/>
              <w:rPr>
                <w:sz w:val="18"/>
                <w:szCs w:val="18"/>
                <w:lang w:val="en-GB"/>
              </w:rPr>
            </w:pPr>
            <w:r w:rsidRPr="003007E9">
              <w:rPr>
                <w:sz w:val="18"/>
                <w:szCs w:val="18"/>
                <w:lang w:val="en-GB"/>
              </w:rPr>
              <w:t>70</w:t>
            </w:r>
            <w:r w:rsidR="003343B7" w:rsidRPr="003007E9">
              <w:rPr>
                <w:sz w:val="18"/>
                <w:szCs w:val="18"/>
                <w:lang w:val="en-GB"/>
              </w:rPr>
              <w:t>.</w:t>
            </w:r>
            <w:r w:rsidRPr="003007E9">
              <w:rPr>
                <w:sz w:val="18"/>
                <w:szCs w:val="18"/>
                <w:lang w:val="en-GB"/>
              </w:rPr>
              <w:t>1</w:t>
            </w:r>
          </w:p>
        </w:tc>
        <w:tc>
          <w:tcPr>
            <w:tcW w:w="2061" w:type="dxa"/>
            <w:shd w:val="clear" w:color="auto" w:fill="auto"/>
            <w:vAlign w:val="bottom"/>
          </w:tcPr>
          <w:p w:rsidR="00471124" w:rsidRPr="003007E9" w:rsidRDefault="00471124" w:rsidP="00DA4BB4">
            <w:pPr>
              <w:suppressAutoHyphens w:val="0"/>
              <w:spacing w:before="40" w:after="40" w:line="220" w:lineRule="exact"/>
              <w:jc w:val="right"/>
              <w:rPr>
                <w:sz w:val="18"/>
                <w:szCs w:val="18"/>
                <w:lang w:val="en-GB"/>
              </w:rPr>
            </w:pPr>
            <w:r w:rsidRPr="003007E9">
              <w:rPr>
                <w:sz w:val="18"/>
                <w:szCs w:val="18"/>
                <w:lang w:val="en-GB"/>
              </w:rPr>
              <w:t>29</w:t>
            </w:r>
            <w:r w:rsidR="003343B7" w:rsidRPr="003007E9">
              <w:rPr>
                <w:sz w:val="18"/>
                <w:szCs w:val="18"/>
                <w:lang w:val="en-GB"/>
              </w:rPr>
              <w:t>.</w:t>
            </w:r>
            <w:r w:rsidRPr="003007E9">
              <w:rPr>
                <w:sz w:val="18"/>
                <w:szCs w:val="18"/>
                <w:lang w:val="en-GB"/>
              </w:rPr>
              <w:t>9</w:t>
            </w:r>
          </w:p>
        </w:tc>
      </w:tr>
      <w:tr w:rsidR="00471124" w:rsidRPr="003007E9">
        <w:trPr>
          <w:trHeight w:val="20"/>
        </w:trPr>
        <w:tc>
          <w:tcPr>
            <w:tcW w:w="3248" w:type="dxa"/>
            <w:tcBorders>
              <w:bottom w:val="single" w:sz="12" w:space="0" w:color="auto"/>
            </w:tcBorders>
            <w:shd w:val="clear" w:color="auto" w:fill="auto"/>
            <w:vAlign w:val="bottom"/>
          </w:tcPr>
          <w:p w:rsidR="00471124" w:rsidRPr="003007E9" w:rsidRDefault="00AF7AEC" w:rsidP="00DA4BB4">
            <w:pPr>
              <w:suppressAutoHyphens w:val="0"/>
              <w:spacing w:before="40" w:after="40" w:line="220" w:lineRule="exact"/>
              <w:rPr>
                <w:sz w:val="18"/>
                <w:szCs w:val="18"/>
                <w:lang w:val="en-GB"/>
              </w:rPr>
            </w:pPr>
            <w:r w:rsidRPr="003007E9">
              <w:rPr>
                <w:sz w:val="18"/>
                <w:szCs w:val="18"/>
                <w:lang w:val="en-GB"/>
              </w:rPr>
              <w:t>Third cycle</w:t>
            </w:r>
          </w:p>
        </w:tc>
        <w:tc>
          <w:tcPr>
            <w:tcW w:w="2061" w:type="dxa"/>
            <w:tcBorders>
              <w:bottom w:val="single" w:sz="12" w:space="0" w:color="auto"/>
            </w:tcBorders>
            <w:shd w:val="clear" w:color="auto" w:fill="auto"/>
            <w:vAlign w:val="bottom"/>
          </w:tcPr>
          <w:p w:rsidR="00471124" w:rsidRPr="003007E9" w:rsidRDefault="00471124" w:rsidP="00DA4BB4">
            <w:pPr>
              <w:suppressAutoHyphens w:val="0"/>
              <w:spacing w:before="40" w:after="40" w:line="220" w:lineRule="exact"/>
              <w:jc w:val="right"/>
              <w:rPr>
                <w:sz w:val="18"/>
                <w:szCs w:val="18"/>
                <w:lang w:val="en-GB"/>
              </w:rPr>
            </w:pPr>
            <w:r w:rsidRPr="003007E9">
              <w:rPr>
                <w:sz w:val="18"/>
                <w:szCs w:val="18"/>
                <w:lang w:val="en-GB"/>
              </w:rPr>
              <w:t>76</w:t>
            </w:r>
            <w:r w:rsidR="003343B7" w:rsidRPr="003007E9">
              <w:rPr>
                <w:sz w:val="18"/>
                <w:szCs w:val="18"/>
                <w:lang w:val="en-GB"/>
              </w:rPr>
              <w:t>.</w:t>
            </w:r>
            <w:r w:rsidRPr="003007E9">
              <w:rPr>
                <w:sz w:val="18"/>
                <w:szCs w:val="18"/>
                <w:lang w:val="en-GB"/>
              </w:rPr>
              <w:t>3</w:t>
            </w:r>
          </w:p>
        </w:tc>
        <w:tc>
          <w:tcPr>
            <w:tcW w:w="2061" w:type="dxa"/>
            <w:tcBorders>
              <w:bottom w:val="single" w:sz="12" w:space="0" w:color="auto"/>
            </w:tcBorders>
            <w:shd w:val="clear" w:color="auto" w:fill="auto"/>
            <w:vAlign w:val="bottom"/>
          </w:tcPr>
          <w:p w:rsidR="00471124" w:rsidRPr="003007E9" w:rsidRDefault="00471124" w:rsidP="00DA4BB4">
            <w:pPr>
              <w:suppressAutoHyphens w:val="0"/>
              <w:spacing w:before="40" w:after="40" w:line="220" w:lineRule="exact"/>
              <w:jc w:val="right"/>
              <w:rPr>
                <w:sz w:val="18"/>
                <w:szCs w:val="18"/>
                <w:lang w:val="en-GB"/>
              </w:rPr>
            </w:pPr>
            <w:r w:rsidRPr="003007E9">
              <w:rPr>
                <w:sz w:val="18"/>
                <w:szCs w:val="18"/>
                <w:lang w:val="en-GB"/>
              </w:rPr>
              <w:t>23</w:t>
            </w:r>
            <w:r w:rsidR="003343B7" w:rsidRPr="003007E9">
              <w:rPr>
                <w:sz w:val="18"/>
                <w:szCs w:val="18"/>
                <w:lang w:val="en-GB"/>
              </w:rPr>
              <w:t>.</w:t>
            </w:r>
            <w:r w:rsidRPr="003007E9">
              <w:rPr>
                <w:sz w:val="18"/>
                <w:szCs w:val="18"/>
                <w:lang w:val="en-GB"/>
              </w:rPr>
              <w:t>7</w:t>
            </w:r>
          </w:p>
        </w:tc>
      </w:tr>
    </w:tbl>
    <w:p w:rsidR="00471124" w:rsidRPr="003007E9" w:rsidRDefault="00946EEB" w:rsidP="0075139D">
      <w:pPr>
        <w:pStyle w:val="SingleTxtG"/>
        <w:spacing w:before="120" w:after="240"/>
        <w:ind w:firstLine="170"/>
        <w:jc w:val="left"/>
        <w:rPr>
          <w:sz w:val="18"/>
          <w:lang w:val="en-GB"/>
        </w:rPr>
      </w:pPr>
      <w:r w:rsidRPr="003007E9">
        <w:rPr>
          <w:i/>
          <w:sz w:val="18"/>
          <w:lang w:val="en-GB"/>
        </w:rPr>
        <w:t>Source</w:t>
      </w:r>
      <w:r w:rsidR="009E0467" w:rsidRPr="003007E9">
        <w:rPr>
          <w:i/>
          <w:sz w:val="18"/>
          <w:lang w:val="en-GB"/>
        </w:rPr>
        <w:t>:</w:t>
      </w:r>
      <w:r w:rsidR="00471124" w:rsidRPr="003007E9">
        <w:rPr>
          <w:sz w:val="18"/>
          <w:lang w:val="en-GB"/>
        </w:rPr>
        <w:t xml:space="preserve"> </w:t>
      </w:r>
      <w:r w:rsidR="003343B7" w:rsidRPr="003007E9">
        <w:rPr>
          <w:sz w:val="18"/>
          <w:lang w:val="en-GB"/>
        </w:rPr>
        <w:t xml:space="preserve">Department of Information Technology, Planning, Evaluation and Statistics of the </w:t>
      </w:r>
      <w:r w:rsidR="00456D37" w:rsidRPr="003007E9">
        <w:rPr>
          <w:sz w:val="18"/>
          <w:lang w:val="en-GB"/>
        </w:rPr>
        <w:t>Ministry of National Education</w:t>
      </w:r>
      <w:r w:rsidR="00471124" w:rsidRPr="003007E9">
        <w:rPr>
          <w:sz w:val="18"/>
          <w:lang w:val="en-GB"/>
        </w:rPr>
        <w:t>.</w:t>
      </w:r>
    </w:p>
    <w:p w:rsidR="00EC3441" w:rsidRPr="003007E9" w:rsidRDefault="005B1FB3" w:rsidP="00EC3441">
      <w:pPr>
        <w:pStyle w:val="SingleTxtG"/>
        <w:rPr>
          <w:lang w:val="en-GB" w:eastAsia="fr-FR"/>
        </w:rPr>
      </w:pPr>
      <w:r w:rsidRPr="003007E9">
        <w:rPr>
          <w:lang w:val="en-GB" w:eastAsia="fr-FR"/>
        </w:rPr>
        <w:t>147.</w:t>
      </w:r>
      <w:r w:rsidRPr="003007E9">
        <w:rPr>
          <w:lang w:val="en-GB" w:eastAsia="fr-FR"/>
        </w:rPr>
        <w:tab/>
      </w:r>
      <w:r w:rsidR="00EC3441" w:rsidRPr="003007E9">
        <w:rPr>
          <w:lang w:val="en-GB" w:eastAsia="fr-FR"/>
        </w:rPr>
        <w:t xml:space="preserve">The main </w:t>
      </w:r>
      <w:r w:rsidR="00811815" w:rsidRPr="003007E9">
        <w:rPr>
          <w:lang w:val="en-GB" w:eastAsia="fr-FR"/>
        </w:rPr>
        <w:t>reasons for</w:t>
      </w:r>
      <w:r w:rsidR="00EC3441" w:rsidRPr="003007E9">
        <w:rPr>
          <w:lang w:val="en-GB" w:eastAsia="fr-FR"/>
        </w:rPr>
        <w:t xml:space="preserve"> girls and women </w:t>
      </w:r>
      <w:r w:rsidR="00AF7AEC" w:rsidRPr="003007E9">
        <w:rPr>
          <w:lang w:val="en-GB" w:eastAsia="fr-FR"/>
        </w:rPr>
        <w:t xml:space="preserve">to </w:t>
      </w:r>
      <w:r w:rsidR="00EC3441" w:rsidRPr="003007E9">
        <w:rPr>
          <w:lang w:val="en-GB" w:eastAsia="fr-FR"/>
        </w:rPr>
        <w:t>break off their studies are pregnancy, forced marriage, lack of funds and sickness. To these may be added the sexist prejudices that are still a hindrance to girls</w:t>
      </w:r>
      <w:r w:rsidR="00C624D5" w:rsidRPr="003007E9">
        <w:rPr>
          <w:lang w:val="en-GB" w:eastAsia="fr-FR"/>
        </w:rPr>
        <w:t>’</w:t>
      </w:r>
      <w:r w:rsidR="00EC3441" w:rsidRPr="003007E9">
        <w:rPr>
          <w:lang w:val="en-GB" w:eastAsia="fr-FR"/>
        </w:rPr>
        <w:t xml:space="preserve"> education. In the case of Muslim denominational schools</w:t>
      </w:r>
      <w:r w:rsidR="00471124" w:rsidRPr="003007E9">
        <w:rPr>
          <w:lang w:val="en-GB" w:eastAsia="fr-FR"/>
        </w:rPr>
        <w:t xml:space="preserve">, </w:t>
      </w:r>
      <w:r w:rsidR="00EC3441" w:rsidRPr="003007E9">
        <w:rPr>
          <w:lang w:val="en-GB" w:eastAsia="fr-FR"/>
        </w:rPr>
        <w:t xml:space="preserve">teaching syllabuses do not conform to official curricula, which creates problems when it comes to recognition of diplomas and </w:t>
      </w:r>
      <w:r w:rsidR="00AF7AEC" w:rsidRPr="003007E9">
        <w:rPr>
          <w:lang w:val="en-GB" w:eastAsia="fr-FR"/>
        </w:rPr>
        <w:t>job applications</w:t>
      </w:r>
      <w:r w:rsidR="00EC3441" w:rsidRPr="003007E9">
        <w:rPr>
          <w:lang w:val="en-GB" w:eastAsia="fr-FR"/>
        </w:rPr>
        <w:t>.</w:t>
      </w:r>
    </w:p>
    <w:p w:rsidR="00EC3441" w:rsidRPr="003007E9" w:rsidRDefault="005B1FB3" w:rsidP="005423D6">
      <w:pPr>
        <w:pStyle w:val="SingleTxtG"/>
        <w:rPr>
          <w:lang w:val="en-GB"/>
        </w:rPr>
      </w:pPr>
      <w:r w:rsidRPr="003007E9">
        <w:rPr>
          <w:lang w:val="en-GB" w:eastAsia="fr-FR"/>
        </w:rPr>
        <w:t>148.</w:t>
      </w:r>
      <w:r w:rsidRPr="003007E9">
        <w:rPr>
          <w:lang w:val="en-GB" w:eastAsia="fr-FR"/>
        </w:rPr>
        <w:tab/>
      </w:r>
      <w:r w:rsidR="00EC3441" w:rsidRPr="003007E9">
        <w:rPr>
          <w:lang w:val="en-GB"/>
        </w:rPr>
        <w:t xml:space="preserve">The military and political crisis </w:t>
      </w:r>
      <w:r w:rsidR="00471124" w:rsidRPr="003007E9">
        <w:rPr>
          <w:lang w:val="en-GB"/>
        </w:rPr>
        <w:t xml:space="preserve">(19 </w:t>
      </w:r>
      <w:r w:rsidR="001E3579" w:rsidRPr="003007E9">
        <w:rPr>
          <w:lang w:val="en-GB"/>
        </w:rPr>
        <w:t>September</w:t>
      </w:r>
      <w:r w:rsidR="00471124" w:rsidRPr="003007E9">
        <w:rPr>
          <w:lang w:val="en-GB"/>
        </w:rPr>
        <w:t xml:space="preserve"> 2002 </w:t>
      </w:r>
      <w:r w:rsidR="00EC3441" w:rsidRPr="003007E9">
        <w:rPr>
          <w:lang w:val="en-GB"/>
        </w:rPr>
        <w:t xml:space="preserve">to </w:t>
      </w:r>
      <w:r w:rsidR="00471124" w:rsidRPr="003007E9">
        <w:rPr>
          <w:lang w:val="en-GB"/>
        </w:rPr>
        <w:t xml:space="preserve">11 </w:t>
      </w:r>
      <w:r w:rsidR="001E3579" w:rsidRPr="003007E9">
        <w:rPr>
          <w:lang w:val="en-GB"/>
        </w:rPr>
        <w:t>April</w:t>
      </w:r>
      <w:r w:rsidR="00471124" w:rsidRPr="003007E9">
        <w:rPr>
          <w:lang w:val="en-GB"/>
        </w:rPr>
        <w:t xml:space="preserve"> 2011) </w:t>
      </w:r>
      <w:r w:rsidR="00EC3441" w:rsidRPr="003007E9">
        <w:rPr>
          <w:lang w:val="en-GB"/>
        </w:rPr>
        <w:t>seriously affected the situa</w:t>
      </w:r>
      <w:r w:rsidR="00E1107D" w:rsidRPr="003007E9">
        <w:rPr>
          <w:lang w:val="en-GB"/>
        </w:rPr>
        <w:t>ti</w:t>
      </w:r>
      <w:r w:rsidR="00EC3441" w:rsidRPr="003007E9">
        <w:rPr>
          <w:lang w:val="en-GB"/>
        </w:rPr>
        <w:t xml:space="preserve">on of the education sector, as numerous schools had to be closed because of lack of security. An overview of the current situation </w:t>
      </w:r>
      <w:r w:rsidR="00E1107D" w:rsidRPr="003007E9">
        <w:rPr>
          <w:lang w:val="en-GB"/>
        </w:rPr>
        <w:t>in</w:t>
      </w:r>
      <w:r w:rsidR="00EC3441" w:rsidRPr="003007E9">
        <w:rPr>
          <w:lang w:val="en-GB"/>
        </w:rPr>
        <w:t xml:space="preserve"> primary education reveals </w:t>
      </w:r>
      <w:r w:rsidR="00811815" w:rsidRPr="003007E9">
        <w:rPr>
          <w:lang w:val="en-GB"/>
        </w:rPr>
        <w:t xml:space="preserve">the existence of </w:t>
      </w:r>
      <w:r w:rsidR="00EC3441" w:rsidRPr="003007E9">
        <w:rPr>
          <w:lang w:val="en-GB"/>
        </w:rPr>
        <w:t xml:space="preserve">bottlenecks </w:t>
      </w:r>
      <w:r w:rsidR="00E1107D" w:rsidRPr="003007E9">
        <w:rPr>
          <w:lang w:val="en-GB"/>
        </w:rPr>
        <w:t>that make</w:t>
      </w:r>
      <w:r w:rsidR="00EC3441" w:rsidRPr="003007E9">
        <w:rPr>
          <w:lang w:val="en-GB"/>
        </w:rPr>
        <w:t xml:space="preserve"> the Millennium Development Goal of </w:t>
      </w:r>
      <w:r w:rsidR="00811815" w:rsidRPr="003007E9">
        <w:rPr>
          <w:lang w:val="en-GB"/>
        </w:rPr>
        <w:t>having</w:t>
      </w:r>
      <w:r w:rsidR="00E1107D" w:rsidRPr="003007E9">
        <w:rPr>
          <w:lang w:val="en-GB"/>
        </w:rPr>
        <w:t xml:space="preserve"> available by 2015 the resources for</w:t>
      </w:r>
      <w:r w:rsidR="00EC3441" w:rsidRPr="003007E9">
        <w:rPr>
          <w:lang w:val="en-GB"/>
        </w:rPr>
        <w:t xml:space="preserve"> all children, both girls and boys, to complete primary education is unlikely to be achieved.</w:t>
      </w:r>
    </w:p>
    <w:p w:rsidR="00EC3441" w:rsidRPr="003007E9" w:rsidRDefault="005B1FB3" w:rsidP="00EC3441">
      <w:pPr>
        <w:pStyle w:val="SingleTxtG"/>
        <w:rPr>
          <w:lang w:val="en-GB"/>
        </w:rPr>
      </w:pPr>
      <w:r w:rsidRPr="003007E9">
        <w:rPr>
          <w:lang w:val="en-GB"/>
        </w:rPr>
        <w:t>149.</w:t>
      </w:r>
      <w:r w:rsidRPr="003007E9">
        <w:rPr>
          <w:lang w:val="en-GB"/>
        </w:rPr>
        <w:tab/>
      </w:r>
      <w:r w:rsidR="00EC3441" w:rsidRPr="003007E9">
        <w:rPr>
          <w:lang w:val="en-GB"/>
        </w:rPr>
        <w:t xml:space="preserve">In the coming years,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E1107D" w:rsidRPr="003007E9">
        <w:rPr>
          <w:lang w:val="en-GB"/>
        </w:rPr>
        <w:t>will need to</w:t>
      </w:r>
      <w:r w:rsidR="00EC3441" w:rsidRPr="003007E9">
        <w:rPr>
          <w:lang w:val="en-GB"/>
        </w:rPr>
        <w:t xml:space="preserve"> implement a new education policy that is effective</w:t>
      </w:r>
      <w:r w:rsidR="00E1107D" w:rsidRPr="003007E9">
        <w:rPr>
          <w:lang w:val="en-GB"/>
        </w:rPr>
        <w:t>,</w:t>
      </w:r>
      <w:r w:rsidR="00EC3441" w:rsidRPr="003007E9">
        <w:rPr>
          <w:lang w:val="en-GB"/>
        </w:rPr>
        <w:t xml:space="preserve"> equitable </w:t>
      </w:r>
      <w:r w:rsidR="00E1107D" w:rsidRPr="003007E9">
        <w:rPr>
          <w:lang w:val="en-GB"/>
        </w:rPr>
        <w:t>and financially viable, enabling</w:t>
      </w:r>
      <w:r w:rsidR="00EC3441" w:rsidRPr="003007E9">
        <w:rPr>
          <w:lang w:val="en-GB"/>
        </w:rPr>
        <w:t xml:space="preserve"> the country to</w:t>
      </w:r>
      <w:r w:rsidR="00811815" w:rsidRPr="003007E9">
        <w:rPr>
          <w:lang w:val="en-GB"/>
        </w:rPr>
        <w:t xml:space="preserve"> make</w:t>
      </w:r>
      <w:r w:rsidR="00EC3441" w:rsidRPr="003007E9">
        <w:rPr>
          <w:lang w:val="en-GB"/>
        </w:rPr>
        <w:t xml:space="preserve"> progress towards the</w:t>
      </w:r>
      <w:r w:rsidR="00471124" w:rsidRPr="003007E9">
        <w:rPr>
          <w:lang w:val="en-GB"/>
        </w:rPr>
        <w:t xml:space="preserve"> </w:t>
      </w:r>
      <w:r w:rsidR="00EC3441" w:rsidRPr="003007E9">
        <w:rPr>
          <w:lang w:val="en-GB"/>
        </w:rPr>
        <w:t>Millennium Development Goals</w:t>
      </w:r>
      <w:r w:rsidR="00471124" w:rsidRPr="003007E9">
        <w:rPr>
          <w:lang w:val="en-GB"/>
        </w:rPr>
        <w:t xml:space="preserve">, </w:t>
      </w:r>
      <w:r w:rsidR="00EC3441" w:rsidRPr="003007E9">
        <w:rPr>
          <w:lang w:val="en-GB"/>
        </w:rPr>
        <w:t>especially universal completion of primary education.</w:t>
      </w:r>
    </w:p>
    <w:p w:rsidR="00471124" w:rsidRPr="003007E9" w:rsidRDefault="005423D6" w:rsidP="005423D6">
      <w:pPr>
        <w:pStyle w:val="H23G"/>
        <w:rPr>
          <w:rFonts w:eastAsia="Calibri"/>
          <w:lang w:val="en-GB"/>
        </w:rPr>
      </w:pPr>
      <w:r w:rsidRPr="003007E9">
        <w:rPr>
          <w:rFonts w:eastAsia="Calibri"/>
          <w:lang w:val="en-GB"/>
        </w:rPr>
        <w:tab/>
      </w:r>
      <w:r w:rsidRPr="003007E9">
        <w:rPr>
          <w:rFonts w:eastAsia="Calibri"/>
          <w:lang w:val="en-GB"/>
        </w:rPr>
        <w:tab/>
      </w:r>
      <w:r w:rsidR="00EC3441" w:rsidRPr="003007E9">
        <w:rPr>
          <w:rFonts w:eastAsia="Calibri"/>
          <w:lang w:val="en-GB"/>
        </w:rPr>
        <w:t xml:space="preserve">Measures </w:t>
      </w:r>
      <w:r w:rsidR="008772D5" w:rsidRPr="003007E9">
        <w:rPr>
          <w:rFonts w:eastAsia="Calibri"/>
          <w:lang w:val="en-GB"/>
        </w:rPr>
        <w:t>against</w:t>
      </w:r>
      <w:r w:rsidR="00EC3441" w:rsidRPr="003007E9">
        <w:rPr>
          <w:rFonts w:eastAsia="Calibri"/>
          <w:lang w:val="en-GB"/>
        </w:rPr>
        <w:t xml:space="preserve"> sexism</w:t>
      </w:r>
    </w:p>
    <w:p w:rsidR="00471124" w:rsidRPr="003007E9" w:rsidRDefault="005B1FB3" w:rsidP="0005624C">
      <w:pPr>
        <w:pStyle w:val="SingleTxtG"/>
        <w:rPr>
          <w:lang w:val="en-GB"/>
        </w:rPr>
      </w:pPr>
      <w:r w:rsidRPr="003007E9">
        <w:rPr>
          <w:lang w:val="en-GB"/>
        </w:rPr>
        <w:t>150.</w:t>
      </w:r>
      <w:r w:rsidRPr="003007E9">
        <w:rPr>
          <w:lang w:val="en-GB"/>
        </w:rPr>
        <w:tab/>
      </w:r>
      <w:r w:rsidR="00EC3441" w:rsidRPr="003007E9">
        <w:rPr>
          <w:lang w:val="en-GB"/>
        </w:rPr>
        <w:t xml:space="preserve">The Government has taken </w:t>
      </w:r>
      <w:r w:rsidR="00811815" w:rsidRPr="003007E9">
        <w:rPr>
          <w:lang w:val="en-GB"/>
        </w:rPr>
        <w:t>steps</w:t>
      </w:r>
      <w:r w:rsidR="00EC3441" w:rsidRPr="003007E9">
        <w:rPr>
          <w:lang w:val="en-GB"/>
        </w:rPr>
        <w:t xml:space="preserve"> to do away with the sexist prejudices that </w:t>
      </w:r>
      <w:r w:rsidR="008772D5" w:rsidRPr="003007E9">
        <w:rPr>
          <w:lang w:val="en-GB"/>
        </w:rPr>
        <w:t>stand in the way of</w:t>
      </w:r>
      <w:r w:rsidR="00EC3441" w:rsidRPr="003007E9">
        <w:rPr>
          <w:lang w:val="en-GB"/>
        </w:rPr>
        <w:t xml:space="preserve"> girls</w:t>
      </w:r>
      <w:r w:rsidR="00C624D5" w:rsidRPr="003007E9">
        <w:rPr>
          <w:lang w:val="en-GB"/>
        </w:rPr>
        <w:t>’</w:t>
      </w:r>
      <w:r w:rsidR="00EC3441" w:rsidRPr="003007E9">
        <w:rPr>
          <w:lang w:val="en-GB"/>
        </w:rPr>
        <w:t xml:space="preserve"> education. Thus, in 2002, primary school textbooks were revised </w:t>
      </w:r>
      <w:r w:rsidR="008772D5" w:rsidRPr="003007E9">
        <w:rPr>
          <w:lang w:val="en-GB"/>
        </w:rPr>
        <w:t xml:space="preserve">and stereotypical images showing women doing </w:t>
      </w:r>
      <w:r w:rsidR="00811815" w:rsidRPr="003007E9">
        <w:rPr>
          <w:lang w:val="en-GB"/>
        </w:rPr>
        <w:t xml:space="preserve">only </w:t>
      </w:r>
      <w:r w:rsidR="008772D5" w:rsidRPr="003007E9">
        <w:rPr>
          <w:lang w:val="en-GB"/>
        </w:rPr>
        <w:t>housework were removed</w:t>
      </w:r>
      <w:r w:rsidR="00EC3441" w:rsidRPr="003007E9">
        <w:rPr>
          <w:lang w:val="en-GB"/>
        </w:rPr>
        <w:t xml:space="preserve">. </w:t>
      </w:r>
      <w:r w:rsidR="008772D5" w:rsidRPr="003007E9">
        <w:rPr>
          <w:lang w:val="en-GB"/>
        </w:rPr>
        <w:t>The images now show both women and men doing the same jobs as engineers, doctors, salespeople, cooks, etc</w:t>
      </w:r>
      <w:r w:rsidR="00471124" w:rsidRPr="003007E9">
        <w:rPr>
          <w:lang w:val="en-GB"/>
        </w:rPr>
        <w:t>.</w:t>
      </w:r>
    </w:p>
    <w:p w:rsidR="0005624C" w:rsidRPr="003007E9" w:rsidRDefault="005B1FB3" w:rsidP="005423D6">
      <w:pPr>
        <w:pStyle w:val="SingleTxtG"/>
        <w:rPr>
          <w:lang w:val="en-GB"/>
        </w:rPr>
      </w:pPr>
      <w:r w:rsidRPr="003007E9">
        <w:rPr>
          <w:lang w:val="en-GB"/>
        </w:rPr>
        <w:t>151.</w:t>
      </w:r>
      <w:r w:rsidRPr="003007E9">
        <w:rPr>
          <w:lang w:val="en-GB"/>
        </w:rPr>
        <w:tab/>
      </w:r>
      <w:r w:rsidR="008772D5" w:rsidRPr="003007E9">
        <w:rPr>
          <w:lang w:val="en-GB"/>
        </w:rPr>
        <w:t>Gender training and a</w:t>
      </w:r>
      <w:r w:rsidR="0005624C" w:rsidRPr="003007E9">
        <w:rPr>
          <w:lang w:val="en-GB"/>
        </w:rPr>
        <w:t xml:space="preserve">wareness-raising for teachers and communities have </w:t>
      </w:r>
      <w:r w:rsidR="008772D5" w:rsidRPr="003007E9">
        <w:rPr>
          <w:lang w:val="en-GB"/>
        </w:rPr>
        <w:t>led to</w:t>
      </w:r>
      <w:r w:rsidR="0005624C" w:rsidRPr="003007E9">
        <w:rPr>
          <w:lang w:val="en-GB"/>
        </w:rPr>
        <w:t xml:space="preserve"> </w:t>
      </w:r>
      <w:r w:rsidR="00811815" w:rsidRPr="003007E9">
        <w:rPr>
          <w:lang w:val="en-GB"/>
        </w:rPr>
        <w:t>these</w:t>
      </w:r>
      <w:r w:rsidR="0005624C" w:rsidRPr="003007E9">
        <w:rPr>
          <w:lang w:val="en-GB"/>
        </w:rPr>
        <w:t xml:space="preserve"> </w:t>
      </w:r>
      <w:r w:rsidR="008772D5" w:rsidRPr="003007E9">
        <w:rPr>
          <w:lang w:val="en-GB"/>
        </w:rPr>
        <w:t>appreciating</w:t>
      </w:r>
      <w:r w:rsidR="0005624C" w:rsidRPr="003007E9">
        <w:rPr>
          <w:lang w:val="en-GB"/>
        </w:rPr>
        <w:t xml:space="preserve"> the importance of education</w:t>
      </w:r>
      <w:r w:rsidR="008772D5" w:rsidRPr="003007E9">
        <w:rPr>
          <w:lang w:val="en-GB"/>
        </w:rPr>
        <w:t xml:space="preserve"> for girls,</w:t>
      </w:r>
      <w:r w:rsidR="0005624C" w:rsidRPr="003007E9">
        <w:rPr>
          <w:lang w:val="en-GB"/>
        </w:rPr>
        <w:t xml:space="preserve"> agree</w:t>
      </w:r>
      <w:r w:rsidR="008772D5" w:rsidRPr="003007E9">
        <w:rPr>
          <w:lang w:val="en-GB"/>
        </w:rPr>
        <w:t>ing</w:t>
      </w:r>
      <w:r w:rsidR="0005624C" w:rsidRPr="003007E9">
        <w:rPr>
          <w:lang w:val="en-GB"/>
        </w:rPr>
        <w:t xml:space="preserve"> to enrol them </w:t>
      </w:r>
      <w:r w:rsidR="008772D5" w:rsidRPr="003007E9">
        <w:rPr>
          <w:lang w:val="en-GB"/>
        </w:rPr>
        <w:t xml:space="preserve">in school </w:t>
      </w:r>
      <w:r w:rsidR="0005624C" w:rsidRPr="003007E9">
        <w:rPr>
          <w:lang w:val="en-GB"/>
        </w:rPr>
        <w:t>and keep</w:t>
      </w:r>
      <w:r w:rsidR="008772D5" w:rsidRPr="003007E9">
        <w:rPr>
          <w:lang w:val="en-GB"/>
        </w:rPr>
        <w:t>ing</w:t>
      </w:r>
      <w:r w:rsidR="0005624C" w:rsidRPr="003007E9">
        <w:rPr>
          <w:lang w:val="en-GB"/>
        </w:rPr>
        <w:t xml:space="preserve"> them</w:t>
      </w:r>
      <w:r w:rsidR="00811815" w:rsidRPr="003007E9">
        <w:rPr>
          <w:lang w:val="en-GB"/>
        </w:rPr>
        <w:t xml:space="preserve"> on</w:t>
      </w:r>
      <w:r w:rsidR="0005624C" w:rsidRPr="003007E9">
        <w:rPr>
          <w:lang w:val="en-GB"/>
        </w:rPr>
        <w:t xml:space="preserve"> </w:t>
      </w:r>
      <w:r w:rsidR="008772D5" w:rsidRPr="003007E9">
        <w:rPr>
          <w:lang w:val="en-GB"/>
        </w:rPr>
        <w:t>there</w:t>
      </w:r>
      <w:r w:rsidR="0005624C" w:rsidRPr="003007E9">
        <w:rPr>
          <w:lang w:val="en-GB"/>
        </w:rPr>
        <w:t>.</w:t>
      </w:r>
    </w:p>
    <w:p w:rsidR="00471124" w:rsidRPr="003007E9" w:rsidRDefault="005423D6" w:rsidP="003A0DE2">
      <w:pPr>
        <w:pStyle w:val="H23G"/>
        <w:rPr>
          <w:rFonts w:eastAsia="Calibri"/>
          <w:lang w:val="en-GB"/>
        </w:rPr>
      </w:pPr>
      <w:r w:rsidRPr="003007E9">
        <w:rPr>
          <w:rFonts w:eastAsia="Calibri"/>
          <w:lang w:val="en-GB"/>
        </w:rPr>
        <w:tab/>
      </w:r>
      <w:r w:rsidRPr="003007E9">
        <w:rPr>
          <w:rFonts w:eastAsia="Calibri"/>
          <w:lang w:val="en-GB"/>
        </w:rPr>
        <w:tab/>
      </w:r>
      <w:r w:rsidR="0005624C" w:rsidRPr="003007E9">
        <w:rPr>
          <w:rFonts w:eastAsia="Calibri"/>
          <w:lang w:val="en-GB"/>
        </w:rPr>
        <w:t xml:space="preserve">Measures taken in general and vocational education to increase the </w:t>
      </w:r>
      <w:r w:rsidR="008772D5" w:rsidRPr="003007E9">
        <w:rPr>
          <w:rFonts w:eastAsia="Calibri"/>
          <w:lang w:val="en-GB"/>
        </w:rPr>
        <w:t>private-sector female workforce</w:t>
      </w:r>
    </w:p>
    <w:p w:rsidR="001616E4" w:rsidRPr="003007E9" w:rsidRDefault="005B1FB3" w:rsidP="008772D5">
      <w:pPr>
        <w:pStyle w:val="SingleTxtG"/>
        <w:rPr>
          <w:lang w:val="en-GB"/>
        </w:rPr>
      </w:pPr>
      <w:r w:rsidRPr="003007E9">
        <w:rPr>
          <w:lang w:val="en-GB"/>
        </w:rPr>
        <w:t>152.</w:t>
      </w:r>
      <w:r w:rsidRPr="003007E9">
        <w:rPr>
          <w:lang w:val="en-GB"/>
        </w:rPr>
        <w:tab/>
      </w:r>
      <w:r w:rsidR="0005624C" w:rsidRPr="003007E9">
        <w:rPr>
          <w:lang w:val="en-GB"/>
        </w:rPr>
        <w:t xml:space="preserve">Measures have been taken in general and vocational education to increase the </w:t>
      </w:r>
      <w:r w:rsidR="008772D5" w:rsidRPr="003007E9">
        <w:rPr>
          <w:lang w:val="en-GB"/>
        </w:rPr>
        <w:t xml:space="preserve">private-sector </w:t>
      </w:r>
      <w:r w:rsidR="0005624C" w:rsidRPr="003007E9">
        <w:rPr>
          <w:lang w:val="en-GB"/>
        </w:rPr>
        <w:t xml:space="preserve">female workforce. </w:t>
      </w:r>
      <w:r w:rsidR="00DC5943" w:rsidRPr="003007E9">
        <w:rPr>
          <w:lang w:val="en-GB"/>
        </w:rPr>
        <w:t>As</w:t>
      </w:r>
      <w:r w:rsidR="0005624C" w:rsidRPr="003007E9">
        <w:rPr>
          <w:lang w:val="en-GB"/>
        </w:rPr>
        <w:t xml:space="preserve"> part of the post-crisis reconstruction effort, the Gov</w:t>
      </w:r>
      <w:r w:rsidR="008772D5" w:rsidRPr="003007E9">
        <w:rPr>
          <w:lang w:val="en-GB"/>
        </w:rPr>
        <w:t>ernment</w:t>
      </w:r>
      <w:r w:rsidR="001616E4" w:rsidRPr="003007E9">
        <w:rPr>
          <w:lang w:val="en-GB"/>
        </w:rPr>
        <w:t xml:space="preserve"> equipped itself with a </w:t>
      </w:r>
      <w:r w:rsidR="009F6177" w:rsidRPr="003007E9">
        <w:rPr>
          <w:lang w:val="en-GB"/>
        </w:rPr>
        <w:t>government</w:t>
      </w:r>
      <w:r w:rsidR="001616E4" w:rsidRPr="003007E9">
        <w:rPr>
          <w:lang w:val="en-GB"/>
        </w:rPr>
        <w:t xml:space="preserve"> action matrix providing all the necessary </w:t>
      </w:r>
      <w:r w:rsidR="008772D5" w:rsidRPr="003007E9">
        <w:rPr>
          <w:lang w:val="en-GB"/>
        </w:rPr>
        <w:t>tools</w:t>
      </w:r>
      <w:r w:rsidR="001616E4" w:rsidRPr="003007E9">
        <w:rPr>
          <w:lang w:val="en-GB"/>
        </w:rPr>
        <w:t xml:space="preserve"> to match training more closely to work, </w:t>
      </w:r>
      <w:r w:rsidR="008772D5" w:rsidRPr="003007E9">
        <w:rPr>
          <w:lang w:val="en-GB"/>
        </w:rPr>
        <w:t>especially</w:t>
      </w:r>
      <w:r w:rsidR="001616E4" w:rsidRPr="003007E9">
        <w:rPr>
          <w:lang w:val="en-GB"/>
        </w:rPr>
        <w:t xml:space="preserve"> in the short term, by </w:t>
      </w:r>
      <w:r w:rsidR="008772D5" w:rsidRPr="003007E9">
        <w:rPr>
          <w:lang w:val="en-GB"/>
        </w:rPr>
        <w:t>way of an enhanced</w:t>
      </w:r>
      <w:r w:rsidR="001616E4" w:rsidRPr="003007E9">
        <w:rPr>
          <w:lang w:val="en-GB"/>
        </w:rPr>
        <w:t xml:space="preserve"> public-private partnership. </w:t>
      </w:r>
      <w:r w:rsidR="008772D5" w:rsidRPr="003007E9">
        <w:rPr>
          <w:lang w:val="en-GB"/>
        </w:rPr>
        <w:t>I</w:t>
      </w:r>
      <w:r w:rsidR="001616E4" w:rsidRPr="003007E9">
        <w:rPr>
          <w:lang w:val="en-GB"/>
        </w:rPr>
        <w:t>n the area of technical education</w:t>
      </w:r>
      <w:r w:rsidR="008772D5" w:rsidRPr="003007E9">
        <w:rPr>
          <w:lang w:val="en-GB"/>
        </w:rPr>
        <w:t>,</w:t>
      </w:r>
      <w:r w:rsidR="001616E4" w:rsidRPr="003007E9">
        <w:rPr>
          <w:lang w:val="en-GB"/>
        </w:rPr>
        <w:t xml:space="preserve"> </w:t>
      </w:r>
      <w:r w:rsidR="008772D5" w:rsidRPr="003007E9">
        <w:rPr>
          <w:lang w:val="en-GB"/>
        </w:rPr>
        <w:t xml:space="preserve">this commitment has been manifested in </w:t>
      </w:r>
      <w:r w:rsidR="001616E4" w:rsidRPr="003007E9">
        <w:rPr>
          <w:lang w:val="en-GB"/>
        </w:rPr>
        <w:t xml:space="preserve">the </w:t>
      </w:r>
      <w:r w:rsidR="008772D5" w:rsidRPr="003007E9">
        <w:rPr>
          <w:lang w:val="en-GB"/>
        </w:rPr>
        <w:t xml:space="preserve">initiative taken </w:t>
      </w:r>
      <w:r w:rsidR="00DC5943" w:rsidRPr="003007E9">
        <w:rPr>
          <w:lang w:val="en-GB"/>
        </w:rPr>
        <w:t>with</w:t>
      </w:r>
      <w:r w:rsidR="001616E4" w:rsidRPr="003007E9">
        <w:rPr>
          <w:lang w:val="en-GB"/>
        </w:rPr>
        <w:t xml:space="preserve"> the </w:t>
      </w:r>
      <w:r w:rsidR="00FC32AD" w:rsidRPr="003007E9">
        <w:rPr>
          <w:lang w:val="en-GB"/>
        </w:rPr>
        <w:t>General Confederation of Côte d’Ivoire Companies</w:t>
      </w:r>
      <w:r w:rsidR="008772D5" w:rsidRPr="003007E9">
        <w:rPr>
          <w:lang w:val="en-GB"/>
        </w:rPr>
        <w:t xml:space="preserve"> to set up</w:t>
      </w:r>
      <w:r w:rsidR="00471124" w:rsidRPr="003007E9">
        <w:rPr>
          <w:lang w:val="en-GB"/>
        </w:rPr>
        <w:t xml:space="preserve"> </w:t>
      </w:r>
      <w:r w:rsidR="001616E4" w:rsidRPr="003007E9">
        <w:rPr>
          <w:lang w:val="en-GB"/>
        </w:rPr>
        <w:t xml:space="preserve">a joint committee to </w:t>
      </w:r>
      <w:r w:rsidR="00FC32AD" w:rsidRPr="003007E9">
        <w:rPr>
          <w:lang w:val="en-GB"/>
        </w:rPr>
        <w:t>provide</w:t>
      </w:r>
      <w:r w:rsidR="001616E4" w:rsidRPr="003007E9">
        <w:rPr>
          <w:lang w:val="en-GB"/>
        </w:rPr>
        <w:t xml:space="preserve"> the country with a regulatory framework </w:t>
      </w:r>
      <w:r w:rsidR="008772D5" w:rsidRPr="003007E9">
        <w:rPr>
          <w:lang w:val="en-GB"/>
        </w:rPr>
        <w:t>under which</w:t>
      </w:r>
      <w:r w:rsidR="001616E4" w:rsidRPr="003007E9">
        <w:rPr>
          <w:lang w:val="en-GB"/>
        </w:rPr>
        <w:t xml:space="preserve"> jobs </w:t>
      </w:r>
      <w:r w:rsidR="008772D5" w:rsidRPr="003007E9">
        <w:rPr>
          <w:lang w:val="en-GB"/>
        </w:rPr>
        <w:t xml:space="preserve">can </w:t>
      </w:r>
      <w:r w:rsidR="001616E4" w:rsidRPr="003007E9">
        <w:rPr>
          <w:lang w:val="en-GB"/>
        </w:rPr>
        <w:t xml:space="preserve">be </w:t>
      </w:r>
      <w:r w:rsidR="00FC32AD" w:rsidRPr="003007E9">
        <w:rPr>
          <w:lang w:val="en-GB"/>
        </w:rPr>
        <w:t>made available</w:t>
      </w:r>
      <w:r w:rsidR="008772D5" w:rsidRPr="003007E9">
        <w:rPr>
          <w:lang w:val="en-GB"/>
        </w:rPr>
        <w:t xml:space="preserve"> </w:t>
      </w:r>
      <w:r w:rsidR="00DC5943" w:rsidRPr="003007E9">
        <w:rPr>
          <w:lang w:val="en-GB"/>
        </w:rPr>
        <w:t>for</w:t>
      </w:r>
      <w:r w:rsidR="001616E4" w:rsidRPr="003007E9">
        <w:rPr>
          <w:lang w:val="en-GB"/>
        </w:rPr>
        <w:t xml:space="preserve"> girls and boys coming out of vocational training.</w:t>
      </w:r>
    </w:p>
    <w:p w:rsidR="001616E4" w:rsidRPr="003007E9" w:rsidRDefault="005B1FB3" w:rsidP="005423D6">
      <w:pPr>
        <w:pStyle w:val="SingleTxtG"/>
        <w:rPr>
          <w:lang w:val="en-GB"/>
        </w:rPr>
      </w:pPr>
      <w:r w:rsidRPr="003007E9">
        <w:rPr>
          <w:lang w:val="en-GB"/>
        </w:rPr>
        <w:t>153.</w:t>
      </w:r>
      <w:r w:rsidRPr="003007E9">
        <w:rPr>
          <w:lang w:val="en-GB"/>
        </w:rPr>
        <w:tab/>
      </w:r>
      <w:r w:rsidR="00FC32AD" w:rsidRPr="003007E9">
        <w:rPr>
          <w:lang w:val="en-GB"/>
        </w:rPr>
        <w:t xml:space="preserve">Reform of technical education is under way. One </w:t>
      </w:r>
      <w:r w:rsidR="00DC5943" w:rsidRPr="003007E9">
        <w:rPr>
          <w:lang w:val="en-GB"/>
        </w:rPr>
        <w:t>aim</w:t>
      </w:r>
      <w:r w:rsidR="00FC32AD" w:rsidRPr="003007E9">
        <w:rPr>
          <w:lang w:val="en-GB"/>
        </w:rPr>
        <w:t xml:space="preserve"> is to build a partnership between businesses and training colleges in their respective areas of expertise in order to provide a long-term employment solution for graduates of these colleges, and to increase the number of places so that more opportunities are available for girls and boys</w:t>
      </w:r>
      <w:r w:rsidR="00DC5943" w:rsidRPr="003007E9">
        <w:rPr>
          <w:lang w:val="en-GB"/>
        </w:rPr>
        <w:t>.</w:t>
      </w:r>
    </w:p>
    <w:p w:rsidR="00B41D4C" w:rsidRPr="003007E9" w:rsidRDefault="005B1FB3" w:rsidP="00B41D4C">
      <w:pPr>
        <w:pStyle w:val="SingleTxtG"/>
        <w:rPr>
          <w:lang w:val="en-GB"/>
        </w:rPr>
      </w:pPr>
      <w:r w:rsidRPr="003007E9">
        <w:rPr>
          <w:lang w:val="en-GB"/>
        </w:rPr>
        <w:t>154.</w:t>
      </w:r>
      <w:r w:rsidRPr="003007E9">
        <w:rPr>
          <w:lang w:val="en-GB"/>
        </w:rPr>
        <w:tab/>
      </w:r>
      <w:r w:rsidR="00B46808" w:rsidRPr="003007E9">
        <w:rPr>
          <w:lang w:val="en-GB"/>
        </w:rPr>
        <w:t>This ministerial department also has an agency that manages vocational training and trains girls and boys who are not attending school. As part of the post-crisis reintegration process, the agency is striving to reintegrate young persons aged over 16 who are not attending school or are having learning difficulties at primary school and secondary school.</w:t>
      </w:r>
    </w:p>
    <w:p w:rsidR="00471124" w:rsidRPr="003007E9" w:rsidRDefault="005423D6" w:rsidP="005423D6">
      <w:pPr>
        <w:pStyle w:val="H23G"/>
        <w:rPr>
          <w:lang w:val="en-GB"/>
        </w:rPr>
      </w:pPr>
      <w:r w:rsidRPr="003007E9">
        <w:rPr>
          <w:lang w:val="en-GB"/>
        </w:rPr>
        <w:tab/>
      </w:r>
      <w:r w:rsidRPr="003007E9">
        <w:rPr>
          <w:lang w:val="en-GB"/>
        </w:rPr>
        <w:tab/>
      </w:r>
      <w:r w:rsidR="00B41D4C" w:rsidRPr="003007E9">
        <w:rPr>
          <w:lang w:val="en-GB"/>
        </w:rPr>
        <w:t>Transmission of nationality to children</w:t>
      </w:r>
    </w:p>
    <w:p w:rsidR="00471124" w:rsidRPr="003007E9" w:rsidRDefault="005B1FB3" w:rsidP="00B41D4C">
      <w:pPr>
        <w:pStyle w:val="SingleTxtG"/>
        <w:rPr>
          <w:b/>
          <w:lang w:val="en-GB"/>
        </w:rPr>
      </w:pPr>
      <w:r w:rsidRPr="003007E9">
        <w:rPr>
          <w:lang w:val="en-GB"/>
        </w:rPr>
        <w:t>155.</w:t>
      </w:r>
      <w:r w:rsidRPr="003007E9">
        <w:rPr>
          <w:lang w:val="en-GB"/>
        </w:rPr>
        <w:tab/>
      </w:r>
      <w:r w:rsidR="00B41D4C" w:rsidRPr="003007E9">
        <w:rPr>
          <w:lang w:val="en-GB"/>
        </w:rPr>
        <w:t xml:space="preserve">The provisions governing </w:t>
      </w:r>
      <w:r w:rsidR="00DC5943" w:rsidRPr="003007E9">
        <w:rPr>
          <w:lang w:val="en-GB"/>
        </w:rPr>
        <w:t xml:space="preserve">the </w:t>
      </w:r>
      <w:r w:rsidR="00B41D4C" w:rsidRPr="003007E9">
        <w:rPr>
          <w:lang w:val="en-GB"/>
        </w:rPr>
        <w:t>transmission of nationality to children are contained in</w:t>
      </w:r>
      <w:r w:rsidR="00471124" w:rsidRPr="003007E9">
        <w:rPr>
          <w:lang w:val="en-GB"/>
        </w:rPr>
        <w:t xml:space="preserve"> </w:t>
      </w:r>
      <w:r w:rsidR="00495BF9" w:rsidRPr="003007E9">
        <w:rPr>
          <w:lang w:val="en-GB"/>
        </w:rPr>
        <w:t xml:space="preserve">Act </w:t>
      </w:r>
      <w:r w:rsidR="00197B0C" w:rsidRPr="003007E9">
        <w:rPr>
          <w:lang w:val="en-GB"/>
        </w:rPr>
        <w:t xml:space="preserve">No. </w:t>
      </w:r>
      <w:r w:rsidR="00471124" w:rsidRPr="003007E9">
        <w:rPr>
          <w:lang w:val="en-GB"/>
        </w:rPr>
        <w:t xml:space="preserve">72-852 </w:t>
      </w:r>
      <w:r w:rsidR="00820397" w:rsidRPr="003007E9">
        <w:rPr>
          <w:lang w:val="en-GB"/>
        </w:rPr>
        <w:t>of 2</w:t>
      </w:r>
      <w:r w:rsidR="00471124" w:rsidRPr="003007E9">
        <w:rPr>
          <w:lang w:val="en-GB"/>
        </w:rPr>
        <w:t xml:space="preserve">1 </w:t>
      </w:r>
      <w:r w:rsidR="001E3579" w:rsidRPr="003007E9">
        <w:rPr>
          <w:lang w:val="en-GB"/>
        </w:rPr>
        <w:t>December</w:t>
      </w:r>
      <w:r w:rsidR="00471124" w:rsidRPr="003007E9">
        <w:rPr>
          <w:lang w:val="en-GB"/>
        </w:rPr>
        <w:t xml:space="preserve"> 1972 </w:t>
      </w:r>
      <w:r w:rsidR="00814EC9" w:rsidRPr="003007E9">
        <w:rPr>
          <w:lang w:val="en-GB"/>
        </w:rPr>
        <w:t>establishing the</w:t>
      </w:r>
      <w:r w:rsidR="00471124" w:rsidRPr="003007E9">
        <w:rPr>
          <w:lang w:val="en-GB"/>
        </w:rPr>
        <w:t xml:space="preserve"> </w:t>
      </w:r>
      <w:r w:rsidR="00B41D4C" w:rsidRPr="003007E9">
        <w:rPr>
          <w:lang w:val="en-GB"/>
        </w:rPr>
        <w:t>Ivorian Nationality Code</w:t>
      </w:r>
      <w:r w:rsidR="00471124" w:rsidRPr="003007E9">
        <w:rPr>
          <w:lang w:val="en-GB"/>
        </w:rPr>
        <w:t xml:space="preserve">, </w:t>
      </w:r>
      <w:r w:rsidR="00B41D4C" w:rsidRPr="003007E9">
        <w:rPr>
          <w:lang w:val="en-GB"/>
        </w:rPr>
        <w:t>particularly</w:t>
      </w:r>
      <w:r w:rsidR="00471124" w:rsidRPr="003007E9">
        <w:rPr>
          <w:lang w:val="en-GB"/>
        </w:rPr>
        <w:t xml:space="preserve"> </w:t>
      </w:r>
      <w:r w:rsidR="008F7FDE" w:rsidRPr="003007E9">
        <w:rPr>
          <w:lang w:val="en-GB"/>
        </w:rPr>
        <w:t xml:space="preserve">articles </w:t>
      </w:r>
      <w:r w:rsidR="00471124" w:rsidRPr="003007E9">
        <w:rPr>
          <w:lang w:val="en-GB"/>
        </w:rPr>
        <w:t xml:space="preserve">6, 7, 9 </w:t>
      </w:r>
      <w:r w:rsidR="00B41D4C" w:rsidRPr="003007E9">
        <w:rPr>
          <w:lang w:val="en-GB"/>
        </w:rPr>
        <w:t xml:space="preserve">and </w:t>
      </w:r>
      <w:r w:rsidR="00471124" w:rsidRPr="003007E9">
        <w:rPr>
          <w:lang w:val="en-GB"/>
        </w:rPr>
        <w:t>11.</w:t>
      </w:r>
    </w:p>
    <w:p w:rsidR="00471124" w:rsidRPr="003007E9" w:rsidRDefault="005B1FB3" w:rsidP="0012714F">
      <w:pPr>
        <w:pStyle w:val="SingleTxtG"/>
        <w:rPr>
          <w:lang w:val="en-GB"/>
        </w:rPr>
      </w:pPr>
      <w:r w:rsidRPr="003007E9">
        <w:rPr>
          <w:lang w:val="en-GB"/>
        </w:rPr>
        <w:t>156.</w:t>
      </w:r>
      <w:r w:rsidRPr="003007E9">
        <w:rPr>
          <w:lang w:val="en-GB"/>
        </w:rPr>
        <w:tab/>
      </w:r>
      <w:r w:rsidR="00DC5943" w:rsidRPr="003007E9">
        <w:rPr>
          <w:lang w:val="en-GB"/>
        </w:rPr>
        <w:t>The Act</w:t>
      </w:r>
      <w:r w:rsidR="00B41D4C" w:rsidRPr="003007E9">
        <w:rPr>
          <w:lang w:val="en-GB"/>
        </w:rPr>
        <w:t xml:space="preserve"> </w:t>
      </w:r>
      <w:r w:rsidR="0012714F" w:rsidRPr="003007E9">
        <w:rPr>
          <w:lang w:val="en-GB"/>
        </w:rPr>
        <w:t>recognizes Ivorian nationality either by birth or by acquisition as follows: “The law determines which individuals have Ivorian nationality by birth. Ivorian national</w:t>
      </w:r>
      <w:r w:rsidR="00B46808" w:rsidRPr="003007E9">
        <w:rPr>
          <w:lang w:val="en-GB"/>
        </w:rPr>
        <w:t>ity is acquired or lost after bir</w:t>
      </w:r>
      <w:r w:rsidR="0012714F" w:rsidRPr="003007E9">
        <w:rPr>
          <w:lang w:val="en-GB"/>
        </w:rPr>
        <w:t xml:space="preserve">th by the </w:t>
      </w:r>
      <w:r w:rsidR="00DC5943" w:rsidRPr="003007E9">
        <w:rPr>
          <w:lang w:val="en-GB"/>
        </w:rPr>
        <w:t>operation</w:t>
      </w:r>
      <w:r w:rsidR="0012714F" w:rsidRPr="003007E9">
        <w:rPr>
          <w:lang w:val="en-GB"/>
        </w:rPr>
        <w:t xml:space="preserve"> of the law or the public authority</w:t>
      </w:r>
      <w:r w:rsidR="00CB34B9" w:rsidRPr="003007E9">
        <w:rPr>
          <w:lang w:val="en-GB"/>
        </w:rPr>
        <w:t>...</w:t>
      </w:r>
      <w:r w:rsidR="0012714F" w:rsidRPr="003007E9">
        <w:rPr>
          <w:lang w:val="en-GB"/>
        </w:rPr>
        <w:t>”</w:t>
      </w:r>
      <w:r w:rsidR="00471124" w:rsidRPr="003007E9">
        <w:rPr>
          <w:lang w:val="en-GB"/>
        </w:rPr>
        <w:t xml:space="preserve"> (</w:t>
      </w:r>
      <w:r w:rsidR="00203AFD" w:rsidRPr="003007E9">
        <w:rPr>
          <w:lang w:val="en-GB"/>
        </w:rPr>
        <w:t>Nationality Act, art.</w:t>
      </w:r>
      <w:r w:rsidR="008F7FDE" w:rsidRPr="003007E9">
        <w:rPr>
          <w:lang w:val="en-GB"/>
        </w:rPr>
        <w:t xml:space="preserve"> </w:t>
      </w:r>
      <w:r w:rsidR="00FD0ED9" w:rsidRPr="003007E9">
        <w:rPr>
          <w:lang w:val="en-GB"/>
        </w:rPr>
        <w:t>1</w:t>
      </w:r>
      <w:r w:rsidR="00471124" w:rsidRPr="003007E9">
        <w:rPr>
          <w:lang w:val="en-GB"/>
        </w:rPr>
        <w:t>).</w:t>
      </w:r>
    </w:p>
    <w:p w:rsidR="00C322B7" w:rsidRPr="003007E9" w:rsidRDefault="005B1FB3" w:rsidP="00C322B7">
      <w:pPr>
        <w:pStyle w:val="SingleTxtG"/>
        <w:rPr>
          <w:lang w:val="en-GB"/>
        </w:rPr>
      </w:pPr>
      <w:r w:rsidRPr="003007E9">
        <w:rPr>
          <w:lang w:val="en-GB"/>
        </w:rPr>
        <w:t>157.</w:t>
      </w:r>
      <w:r w:rsidRPr="003007E9">
        <w:rPr>
          <w:lang w:val="en-GB"/>
        </w:rPr>
        <w:tab/>
      </w:r>
      <w:r w:rsidR="00C322B7" w:rsidRPr="003007E9">
        <w:rPr>
          <w:lang w:val="en-GB"/>
        </w:rPr>
        <w:t xml:space="preserve">Filiation was the criterion taken by the Ivorian legislature in 1972 to establish </w:t>
      </w:r>
      <w:r w:rsidR="00B46808" w:rsidRPr="003007E9">
        <w:rPr>
          <w:lang w:val="en-GB"/>
        </w:rPr>
        <w:t xml:space="preserve">nationality by </w:t>
      </w:r>
      <w:r w:rsidR="00B25C7C" w:rsidRPr="003007E9">
        <w:rPr>
          <w:lang w:val="en-GB"/>
        </w:rPr>
        <w:t>right of birth</w:t>
      </w:r>
      <w:r w:rsidR="00C322B7" w:rsidRPr="003007E9">
        <w:rPr>
          <w:lang w:val="en-GB"/>
        </w:rPr>
        <w:t xml:space="preserve">. </w:t>
      </w:r>
      <w:r w:rsidR="00B46808" w:rsidRPr="003007E9">
        <w:rPr>
          <w:lang w:val="en-GB"/>
        </w:rPr>
        <w:t>Whether legitimate or born out of wedlock, and whether born in Côte d’Ivoire or abroad, c</w:t>
      </w:r>
      <w:r w:rsidR="00C322B7" w:rsidRPr="003007E9">
        <w:rPr>
          <w:lang w:val="en-GB"/>
        </w:rPr>
        <w:t xml:space="preserve">hildren are Ivorian if it is legally established that they are the offspring of at least one Ivorian parent </w:t>
      </w:r>
      <w:r w:rsidR="00471124" w:rsidRPr="003007E9">
        <w:rPr>
          <w:lang w:val="en-GB"/>
        </w:rPr>
        <w:t>(</w:t>
      </w:r>
      <w:r w:rsidR="00B46808" w:rsidRPr="003007E9">
        <w:rPr>
          <w:lang w:val="en-GB"/>
        </w:rPr>
        <w:t xml:space="preserve">Act No. 72-852 of 21 December 1972, </w:t>
      </w:r>
      <w:r w:rsidR="008E0EDD" w:rsidRPr="003007E9">
        <w:rPr>
          <w:lang w:val="en-GB"/>
        </w:rPr>
        <w:t>arts.</w:t>
      </w:r>
      <w:r w:rsidR="008F7FDE" w:rsidRPr="003007E9">
        <w:rPr>
          <w:lang w:val="en-GB"/>
        </w:rPr>
        <w:t xml:space="preserve"> </w:t>
      </w:r>
      <w:r w:rsidR="00471124" w:rsidRPr="003007E9">
        <w:rPr>
          <w:lang w:val="en-GB"/>
        </w:rPr>
        <w:t xml:space="preserve">6,7 </w:t>
      </w:r>
      <w:r w:rsidR="00C322B7" w:rsidRPr="003007E9">
        <w:rPr>
          <w:lang w:val="en-GB"/>
        </w:rPr>
        <w:t xml:space="preserve">and </w:t>
      </w:r>
      <w:r w:rsidR="00471124" w:rsidRPr="003007E9">
        <w:rPr>
          <w:lang w:val="en-GB"/>
        </w:rPr>
        <w:t xml:space="preserve">9). </w:t>
      </w:r>
      <w:r w:rsidR="00C322B7" w:rsidRPr="003007E9">
        <w:rPr>
          <w:lang w:val="en-GB"/>
        </w:rPr>
        <w:t xml:space="preserve">Children acquire Ivorian nationality even if the </w:t>
      </w:r>
      <w:r w:rsidR="00B46808" w:rsidRPr="003007E9">
        <w:rPr>
          <w:lang w:val="en-GB"/>
        </w:rPr>
        <w:t xml:space="preserve">legally prescribed </w:t>
      </w:r>
      <w:r w:rsidR="00C322B7" w:rsidRPr="003007E9">
        <w:rPr>
          <w:lang w:val="en-GB"/>
        </w:rPr>
        <w:t xml:space="preserve">conditions for this only arise </w:t>
      </w:r>
      <w:r w:rsidR="00B46808" w:rsidRPr="003007E9">
        <w:rPr>
          <w:lang w:val="en-GB"/>
        </w:rPr>
        <w:t xml:space="preserve">after </w:t>
      </w:r>
      <w:r w:rsidR="00C322B7" w:rsidRPr="003007E9">
        <w:rPr>
          <w:lang w:val="en-GB"/>
        </w:rPr>
        <w:t xml:space="preserve">their birth, </w:t>
      </w:r>
      <w:r w:rsidR="00B46808" w:rsidRPr="003007E9">
        <w:rPr>
          <w:lang w:val="en-GB"/>
        </w:rPr>
        <w:t xml:space="preserve">for example </w:t>
      </w:r>
      <w:r w:rsidR="00DC5943" w:rsidRPr="003007E9">
        <w:rPr>
          <w:lang w:val="en-GB"/>
        </w:rPr>
        <w:t>with</w:t>
      </w:r>
      <w:r w:rsidR="00B46808" w:rsidRPr="003007E9">
        <w:rPr>
          <w:lang w:val="en-GB"/>
        </w:rPr>
        <w:t xml:space="preserve"> </w:t>
      </w:r>
      <w:r w:rsidR="00C322B7" w:rsidRPr="003007E9">
        <w:rPr>
          <w:lang w:val="en-GB"/>
        </w:rPr>
        <w:t>the naturalization of a parent.</w:t>
      </w:r>
    </w:p>
    <w:p w:rsidR="00471124" w:rsidRPr="003007E9" w:rsidRDefault="005B1FB3" w:rsidP="00C322B7">
      <w:pPr>
        <w:pStyle w:val="SingleTxtG"/>
        <w:rPr>
          <w:lang w:val="en-GB"/>
        </w:rPr>
      </w:pPr>
      <w:r w:rsidRPr="003007E9">
        <w:rPr>
          <w:lang w:val="en-GB"/>
        </w:rPr>
        <w:t>158.</w:t>
      </w:r>
      <w:r w:rsidRPr="003007E9">
        <w:rPr>
          <w:lang w:val="en-GB"/>
        </w:rPr>
        <w:tab/>
      </w:r>
      <w:r w:rsidR="0098130F" w:rsidRPr="003007E9">
        <w:rPr>
          <w:lang w:val="en-GB"/>
        </w:rPr>
        <w:t>In cases of</w:t>
      </w:r>
      <w:r w:rsidR="00C322B7" w:rsidRPr="003007E9">
        <w:rPr>
          <w:lang w:val="en-GB"/>
        </w:rPr>
        <w:t xml:space="preserve"> full adoption, </w:t>
      </w:r>
      <w:r w:rsidR="00B46808" w:rsidRPr="003007E9">
        <w:rPr>
          <w:lang w:val="en-GB"/>
        </w:rPr>
        <w:t xml:space="preserve">children acquire fully </w:t>
      </w:r>
      <w:r w:rsidR="00C322B7" w:rsidRPr="003007E9">
        <w:rPr>
          <w:lang w:val="en-GB"/>
        </w:rPr>
        <w:t>fledged Ivorian nationality if at least one of the adoptive parents is</w:t>
      </w:r>
      <w:r w:rsidR="00471124" w:rsidRPr="003007E9">
        <w:rPr>
          <w:lang w:val="en-GB"/>
        </w:rPr>
        <w:t xml:space="preserve"> </w:t>
      </w:r>
      <w:r w:rsidR="00C46754" w:rsidRPr="003007E9">
        <w:rPr>
          <w:lang w:val="en-GB"/>
        </w:rPr>
        <w:t>Ivorian</w:t>
      </w:r>
      <w:r w:rsidR="00471124" w:rsidRPr="003007E9">
        <w:rPr>
          <w:lang w:val="en-GB"/>
        </w:rPr>
        <w:t xml:space="preserve"> (</w:t>
      </w:r>
      <w:r w:rsidR="00C322B7" w:rsidRPr="003007E9">
        <w:rPr>
          <w:lang w:val="en-GB"/>
        </w:rPr>
        <w:t xml:space="preserve">new </w:t>
      </w:r>
      <w:r w:rsidR="00203AFD" w:rsidRPr="003007E9">
        <w:rPr>
          <w:lang w:val="en-GB"/>
        </w:rPr>
        <w:t>art.</w:t>
      </w:r>
      <w:r w:rsidR="008F7FDE" w:rsidRPr="003007E9">
        <w:rPr>
          <w:lang w:val="en-GB"/>
        </w:rPr>
        <w:t xml:space="preserve"> </w:t>
      </w:r>
      <w:r w:rsidR="00471124" w:rsidRPr="003007E9">
        <w:rPr>
          <w:lang w:val="en-GB"/>
        </w:rPr>
        <w:t>11).</w:t>
      </w:r>
    </w:p>
    <w:p w:rsidR="00471124" w:rsidRPr="003007E9" w:rsidRDefault="005B1FB3" w:rsidP="00C322B7">
      <w:pPr>
        <w:pStyle w:val="SingleTxtG"/>
        <w:rPr>
          <w:lang w:val="en-GB"/>
        </w:rPr>
      </w:pPr>
      <w:r w:rsidRPr="003007E9">
        <w:rPr>
          <w:lang w:val="en-GB"/>
        </w:rPr>
        <w:t>159.</w:t>
      </w:r>
      <w:r w:rsidRPr="003007E9">
        <w:rPr>
          <w:lang w:val="en-GB"/>
        </w:rPr>
        <w:tab/>
      </w:r>
      <w:r w:rsidR="00C322B7" w:rsidRPr="003007E9">
        <w:rPr>
          <w:lang w:val="en-GB"/>
        </w:rPr>
        <w:t xml:space="preserve">Foreign minors </w:t>
      </w:r>
      <w:r w:rsidR="0098130F" w:rsidRPr="003007E9">
        <w:rPr>
          <w:lang w:val="en-GB"/>
        </w:rPr>
        <w:t>may</w:t>
      </w:r>
      <w:r w:rsidR="00C322B7" w:rsidRPr="003007E9">
        <w:rPr>
          <w:lang w:val="en-GB"/>
        </w:rPr>
        <w:t xml:space="preserve"> acquire Ivorian nationality by a ruling of the public authority: this is the naturalization procedure as established by</w:t>
      </w:r>
      <w:r w:rsidR="00471124" w:rsidRPr="003007E9">
        <w:rPr>
          <w:lang w:val="en-GB"/>
        </w:rPr>
        <w:t xml:space="preserve"> </w:t>
      </w:r>
      <w:r w:rsidR="008F7FDE" w:rsidRPr="003007E9">
        <w:rPr>
          <w:lang w:val="en-GB"/>
        </w:rPr>
        <w:t xml:space="preserve">articles </w:t>
      </w:r>
      <w:r w:rsidR="00471124" w:rsidRPr="003007E9">
        <w:rPr>
          <w:lang w:val="en-GB"/>
        </w:rPr>
        <w:t xml:space="preserve">28 </w:t>
      </w:r>
      <w:r w:rsidR="00C322B7" w:rsidRPr="003007E9">
        <w:rPr>
          <w:lang w:val="en-GB"/>
        </w:rPr>
        <w:t xml:space="preserve">and </w:t>
      </w:r>
      <w:r w:rsidR="00471124" w:rsidRPr="003007E9">
        <w:rPr>
          <w:lang w:val="en-GB"/>
        </w:rPr>
        <w:t xml:space="preserve">30 </w:t>
      </w:r>
      <w:r w:rsidR="00C322B7" w:rsidRPr="003007E9">
        <w:rPr>
          <w:lang w:val="en-GB"/>
        </w:rPr>
        <w:t xml:space="preserve">of the </w:t>
      </w:r>
      <w:r w:rsidR="00B41D4C" w:rsidRPr="003007E9">
        <w:rPr>
          <w:lang w:val="en-GB"/>
        </w:rPr>
        <w:t>Ivorian Nationality Code</w:t>
      </w:r>
      <w:r w:rsidR="00471124" w:rsidRPr="003007E9">
        <w:rPr>
          <w:lang w:val="en-GB"/>
        </w:rPr>
        <w:t>.</w:t>
      </w:r>
    </w:p>
    <w:p w:rsidR="00471124" w:rsidRPr="003007E9" w:rsidRDefault="005423D6" w:rsidP="005423D6">
      <w:pPr>
        <w:pStyle w:val="H23G"/>
        <w:rPr>
          <w:rFonts w:eastAsia="Calibri"/>
          <w:lang w:val="en-GB"/>
        </w:rPr>
      </w:pPr>
      <w:r w:rsidRPr="003007E9">
        <w:rPr>
          <w:rFonts w:eastAsia="Calibri"/>
          <w:lang w:val="en-GB"/>
        </w:rPr>
        <w:tab/>
      </w:r>
      <w:r w:rsidRPr="003007E9">
        <w:rPr>
          <w:rFonts w:eastAsia="Calibri"/>
          <w:lang w:val="en-GB"/>
        </w:rPr>
        <w:tab/>
      </w:r>
      <w:r w:rsidR="00C322B7" w:rsidRPr="003007E9">
        <w:rPr>
          <w:rFonts w:eastAsia="Calibri"/>
          <w:lang w:val="en-GB"/>
        </w:rPr>
        <w:t>Legislation on rape and marital rape</w:t>
      </w:r>
    </w:p>
    <w:p w:rsidR="00471124" w:rsidRPr="003007E9" w:rsidRDefault="005B1FB3" w:rsidP="00C322B7">
      <w:pPr>
        <w:pStyle w:val="SingleTxtG"/>
        <w:rPr>
          <w:lang w:val="en-GB"/>
        </w:rPr>
      </w:pPr>
      <w:r w:rsidRPr="003007E9">
        <w:rPr>
          <w:lang w:val="en-GB"/>
        </w:rPr>
        <w:t>160.</w:t>
      </w:r>
      <w:r w:rsidRPr="003007E9">
        <w:rPr>
          <w:lang w:val="en-GB"/>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C322B7" w:rsidRPr="003007E9">
        <w:rPr>
          <w:lang w:val="en-GB"/>
        </w:rPr>
        <w:t>has equipped itself with legal tools guaranteeing the principles of equality and</w:t>
      </w:r>
      <w:r w:rsidR="00471124" w:rsidRPr="003007E9">
        <w:rPr>
          <w:lang w:val="en-GB"/>
        </w:rPr>
        <w:t xml:space="preserve"> non-discrimination, </w:t>
      </w:r>
      <w:r w:rsidR="00C322B7" w:rsidRPr="003007E9">
        <w:rPr>
          <w:lang w:val="en-GB"/>
        </w:rPr>
        <w:t>but also, and particularly, sexual rights for all</w:t>
      </w:r>
      <w:r w:rsidR="00471124" w:rsidRPr="003007E9">
        <w:rPr>
          <w:lang w:val="en-GB"/>
        </w:rPr>
        <w:t>.</w:t>
      </w:r>
    </w:p>
    <w:p w:rsidR="00471124" w:rsidRPr="003007E9" w:rsidRDefault="005B1FB3" w:rsidP="00C322B7">
      <w:pPr>
        <w:pStyle w:val="SingleTxtG"/>
        <w:rPr>
          <w:lang w:val="en-GB"/>
        </w:rPr>
      </w:pPr>
      <w:r w:rsidRPr="003007E9">
        <w:rPr>
          <w:lang w:val="en-GB"/>
        </w:rPr>
        <w:t>161.</w:t>
      </w:r>
      <w:r w:rsidRPr="003007E9">
        <w:rPr>
          <w:lang w:val="en-GB"/>
        </w:rPr>
        <w:tab/>
      </w:r>
      <w:r w:rsidR="008F7FDE" w:rsidRPr="003007E9">
        <w:rPr>
          <w:lang w:val="en-GB"/>
        </w:rPr>
        <w:t xml:space="preserve">Article </w:t>
      </w:r>
      <w:r w:rsidR="00471124" w:rsidRPr="003007E9">
        <w:rPr>
          <w:lang w:val="en-GB"/>
        </w:rPr>
        <w:t xml:space="preserve">2 </w:t>
      </w:r>
      <w:r w:rsidR="00A52DD8" w:rsidRPr="003007E9">
        <w:rPr>
          <w:lang w:val="en-GB"/>
        </w:rPr>
        <w:t xml:space="preserve">of the </w:t>
      </w:r>
      <w:r w:rsidR="00C322B7" w:rsidRPr="003007E9">
        <w:rPr>
          <w:lang w:val="en-GB"/>
        </w:rPr>
        <w:t>Ivorian Constitution</w:t>
      </w:r>
      <w:r w:rsidR="00471124" w:rsidRPr="003007E9">
        <w:rPr>
          <w:lang w:val="en-GB"/>
        </w:rPr>
        <w:t xml:space="preserve"> </w:t>
      </w:r>
      <w:r w:rsidR="00C322B7" w:rsidRPr="003007E9">
        <w:rPr>
          <w:lang w:val="en-GB"/>
        </w:rPr>
        <w:t>provides that</w:t>
      </w:r>
      <w:r w:rsidR="00232C99" w:rsidRPr="003007E9">
        <w:rPr>
          <w:lang w:val="en-GB"/>
        </w:rPr>
        <w:t xml:space="preserve"> </w:t>
      </w:r>
      <w:r w:rsidR="009569A2" w:rsidRPr="003007E9">
        <w:rPr>
          <w:lang w:val="en-GB"/>
        </w:rPr>
        <w:t>“</w:t>
      </w:r>
      <w:r w:rsidR="00C322B7" w:rsidRPr="003007E9">
        <w:rPr>
          <w:lang w:val="en-GB"/>
        </w:rPr>
        <w:t>all human beings are born free and equal before the law. They have the right to life, liberty, the free development of their personality and respect for their dignity. These rights are inviolable</w:t>
      </w:r>
      <w:r w:rsidR="00C322B7" w:rsidRPr="003007E9">
        <w:rPr>
          <w:rFonts w:eastAsia="Helvetica"/>
          <w:lang w:val="en-GB"/>
        </w:rPr>
        <w:t>”</w:t>
      </w:r>
      <w:r w:rsidR="004B5468" w:rsidRPr="003007E9">
        <w:rPr>
          <w:rFonts w:eastAsia="Helvetica"/>
          <w:lang w:val="en-GB"/>
        </w:rPr>
        <w:t>.</w:t>
      </w:r>
      <w:r w:rsidR="00471124" w:rsidRPr="003007E9">
        <w:rPr>
          <w:lang w:val="en-GB"/>
        </w:rPr>
        <w:t xml:space="preserve"> </w:t>
      </w:r>
      <w:r w:rsidR="00C322B7" w:rsidRPr="003007E9">
        <w:rPr>
          <w:lang w:val="en-GB"/>
        </w:rPr>
        <w:t>The Ivorian Constitution</w:t>
      </w:r>
      <w:r w:rsidR="00471124" w:rsidRPr="003007E9">
        <w:rPr>
          <w:lang w:val="en-GB"/>
        </w:rPr>
        <w:t xml:space="preserve"> </w:t>
      </w:r>
      <w:r w:rsidR="00C322B7" w:rsidRPr="003007E9">
        <w:rPr>
          <w:lang w:val="en-GB"/>
        </w:rPr>
        <w:t>thus affirms the same rights for women as for men</w:t>
      </w:r>
      <w:r w:rsidR="00471124" w:rsidRPr="003007E9">
        <w:rPr>
          <w:lang w:val="en-GB"/>
        </w:rPr>
        <w:t>.</w:t>
      </w:r>
    </w:p>
    <w:p w:rsidR="006C15DF" w:rsidRPr="003007E9" w:rsidRDefault="005B1FB3" w:rsidP="005423D6">
      <w:pPr>
        <w:pStyle w:val="SingleTxtG"/>
        <w:rPr>
          <w:lang w:val="en-GB"/>
        </w:rPr>
      </w:pPr>
      <w:r w:rsidRPr="003007E9">
        <w:rPr>
          <w:lang w:val="en-GB"/>
        </w:rPr>
        <w:t>162.</w:t>
      </w:r>
      <w:r w:rsidRPr="003007E9">
        <w:rPr>
          <w:lang w:val="en-GB"/>
        </w:rPr>
        <w:tab/>
      </w:r>
      <w:r w:rsidR="00C322B7" w:rsidRPr="003007E9">
        <w:rPr>
          <w:lang w:val="en-GB"/>
        </w:rPr>
        <w:t xml:space="preserve">Under the </w:t>
      </w:r>
      <w:r w:rsidR="006C15DF" w:rsidRPr="003007E9">
        <w:rPr>
          <w:lang w:val="en-GB"/>
        </w:rPr>
        <w:t xml:space="preserve">Ivorian </w:t>
      </w:r>
      <w:r w:rsidR="00665944" w:rsidRPr="003007E9">
        <w:rPr>
          <w:lang w:val="en-GB"/>
        </w:rPr>
        <w:t>Criminal</w:t>
      </w:r>
      <w:r w:rsidR="00820397" w:rsidRPr="003007E9">
        <w:rPr>
          <w:lang w:val="en-GB"/>
        </w:rPr>
        <w:t xml:space="preserve"> Code</w:t>
      </w:r>
      <w:r w:rsidR="00471124" w:rsidRPr="003007E9">
        <w:rPr>
          <w:lang w:val="en-GB"/>
        </w:rPr>
        <w:t>,</w:t>
      </w:r>
      <w:r w:rsidR="006C15DF" w:rsidRPr="003007E9">
        <w:rPr>
          <w:lang w:val="en-GB"/>
        </w:rPr>
        <w:t xml:space="preserve"> rape is a crime punishable by law</w:t>
      </w:r>
      <w:r w:rsidR="00471124" w:rsidRPr="003007E9">
        <w:rPr>
          <w:lang w:val="en-GB"/>
        </w:rPr>
        <w:t xml:space="preserve">. </w:t>
      </w:r>
      <w:r w:rsidR="008F7FDE" w:rsidRPr="003007E9">
        <w:rPr>
          <w:lang w:val="en-GB"/>
        </w:rPr>
        <w:t xml:space="preserve">Article </w:t>
      </w:r>
      <w:r w:rsidR="00471124" w:rsidRPr="003007E9">
        <w:rPr>
          <w:lang w:val="en-GB"/>
        </w:rPr>
        <w:t xml:space="preserve">354 </w:t>
      </w:r>
      <w:r w:rsidR="006C15DF" w:rsidRPr="003007E9">
        <w:rPr>
          <w:lang w:val="en-GB"/>
        </w:rPr>
        <w:t xml:space="preserve">of the </w:t>
      </w:r>
      <w:r w:rsidR="00471124" w:rsidRPr="003007E9">
        <w:rPr>
          <w:lang w:val="en-GB"/>
        </w:rPr>
        <w:t xml:space="preserve">Code </w:t>
      </w:r>
      <w:r w:rsidR="006C15DF" w:rsidRPr="003007E9">
        <w:rPr>
          <w:lang w:val="en-GB"/>
        </w:rPr>
        <w:t xml:space="preserve">provides that this crime carries a prison term of 20 years, or a life sentence if the perpetrator was assisted by one or more </w:t>
      </w:r>
      <w:r w:rsidR="0098130F" w:rsidRPr="003007E9">
        <w:rPr>
          <w:lang w:val="en-GB"/>
        </w:rPr>
        <w:t>persons</w:t>
      </w:r>
      <w:r w:rsidR="006C15DF" w:rsidRPr="003007E9">
        <w:rPr>
          <w:lang w:val="en-GB"/>
        </w:rPr>
        <w:t xml:space="preserve"> or if the victim was a minor aged under 15.</w:t>
      </w:r>
    </w:p>
    <w:p w:rsidR="00471124" w:rsidRPr="003007E9" w:rsidRDefault="005B1FB3" w:rsidP="006C15DF">
      <w:pPr>
        <w:pStyle w:val="SingleTxtG"/>
        <w:rPr>
          <w:lang w:val="en-GB"/>
        </w:rPr>
      </w:pPr>
      <w:r w:rsidRPr="003007E9">
        <w:rPr>
          <w:lang w:val="en-GB"/>
        </w:rPr>
        <w:t>163.</w:t>
      </w:r>
      <w:r w:rsidRPr="003007E9">
        <w:rPr>
          <w:lang w:val="en-GB"/>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6C15DF" w:rsidRPr="003007E9">
        <w:rPr>
          <w:lang w:val="en-GB"/>
        </w:rPr>
        <w:t xml:space="preserve">has ratified </w:t>
      </w:r>
      <w:r w:rsidR="0098130F" w:rsidRPr="003007E9">
        <w:rPr>
          <w:lang w:val="en-GB"/>
        </w:rPr>
        <w:t xml:space="preserve">international and continental </w:t>
      </w:r>
      <w:r w:rsidR="006C15DF" w:rsidRPr="003007E9">
        <w:rPr>
          <w:lang w:val="en-GB"/>
        </w:rPr>
        <w:t>treaties upholding sexual rights. By way of example, it ratified</w:t>
      </w:r>
      <w:r w:rsidR="00471124" w:rsidRPr="003007E9">
        <w:rPr>
          <w:lang w:val="en-GB"/>
        </w:rPr>
        <w:t xml:space="preserve"> </w:t>
      </w:r>
      <w:r w:rsidR="004E1979" w:rsidRPr="003007E9">
        <w:rPr>
          <w:lang w:val="en-GB"/>
        </w:rPr>
        <w:t>CEDAW</w:t>
      </w:r>
      <w:r w:rsidR="00471124" w:rsidRPr="003007E9">
        <w:rPr>
          <w:lang w:val="en-GB"/>
        </w:rPr>
        <w:t xml:space="preserve"> </w:t>
      </w:r>
      <w:r w:rsidR="006C15DF" w:rsidRPr="003007E9">
        <w:rPr>
          <w:lang w:val="en-GB"/>
        </w:rPr>
        <w:t xml:space="preserve">on </w:t>
      </w:r>
      <w:r w:rsidR="00471124" w:rsidRPr="003007E9">
        <w:rPr>
          <w:lang w:val="en-GB"/>
        </w:rPr>
        <w:t xml:space="preserve">6 </w:t>
      </w:r>
      <w:r w:rsidR="001E3579" w:rsidRPr="003007E9">
        <w:rPr>
          <w:lang w:val="en-GB"/>
        </w:rPr>
        <w:t>September</w:t>
      </w:r>
      <w:r w:rsidR="00471124" w:rsidRPr="003007E9">
        <w:rPr>
          <w:lang w:val="en-GB"/>
        </w:rPr>
        <w:t xml:space="preserve"> 1995.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6C15DF" w:rsidRPr="003007E9">
        <w:rPr>
          <w:lang w:val="en-GB"/>
        </w:rPr>
        <w:t xml:space="preserve">has also signed the Optional Protocol to </w:t>
      </w:r>
      <w:r w:rsidR="004E1979" w:rsidRPr="003007E9">
        <w:rPr>
          <w:lang w:val="en-GB"/>
        </w:rPr>
        <w:t>CEDAW</w:t>
      </w:r>
      <w:r w:rsidR="006C15DF" w:rsidRPr="003007E9">
        <w:rPr>
          <w:lang w:val="en-GB"/>
        </w:rPr>
        <w:t>, which was adopted on</w:t>
      </w:r>
      <w:r w:rsidR="00471124" w:rsidRPr="003007E9">
        <w:rPr>
          <w:lang w:val="en-GB"/>
        </w:rPr>
        <w:t xml:space="preserve"> 6</w:t>
      </w:r>
      <w:r w:rsidR="000A60A3" w:rsidRPr="003007E9">
        <w:rPr>
          <w:lang w:val="en-GB"/>
        </w:rPr>
        <w:t xml:space="preserve"> </w:t>
      </w:r>
      <w:r w:rsidR="001E3579" w:rsidRPr="003007E9">
        <w:rPr>
          <w:lang w:val="en-GB"/>
        </w:rPr>
        <w:t>October</w:t>
      </w:r>
      <w:r w:rsidR="00471124" w:rsidRPr="003007E9">
        <w:rPr>
          <w:lang w:val="en-GB"/>
        </w:rPr>
        <w:t xml:space="preserve"> 1999 </w:t>
      </w:r>
      <w:r w:rsidR="006C15DF" w:rsidRPr="003007E9">
        <w:rPr>
          <w:lang w:val="en-GB"/>
        </w:rPr>
        <w:t xml:space="preserve">and came into force on </w:t>
      </w:r>
      <w:r w:rsidR="00471124" w:rsidRPr="003007E9">
        <w:rPr>
          <w:lang w:val="en-GB"/>
        </w:rPr>
        <w:t xml:space="preserve">22 </w:t>
      </w:r>
      <w:r w:rsidR="001E3579" w:rsidRPr="003007E9">
        <w:rPr>
          <w:lang w:val="en-GB"/>
        </w:rPr>
        <w:t>December</w:t>
      </w:r>
      <w:r w:rsidR="00471124" w:rsidRPr="003007E9">
        <w:rPr>
          <w:lang w:val="en-GB"/>
        </w:rPr>
        <w:t xml:space="preserve"> 2000. </w:t>
      </w:r>
      <w:r w:rsidR="006C15DF" w:rsidRPr="003007E9">
        <w:rPr>
          <w:lang w:val="en-GB"/>
        </w:rPr>
        <w:t>It is also a signatory to the</w:t>
      </w:r>
      <w:r w:rsidR="00471124" w:rsidRPr="003007E9">
        <w:rPr>
          <w:lang w:val="en-GB"/>
        </w:rPr>
        <w:t xml:space="preserve"> </w:t>
      </w:r>
      <w:r w:rsidR="006C15DF" w:rsidRPr="003007E9">
        <w:rPr>
          <w:lang w:val="en-GB"/>
        </w:rPr>
        <w:t>Protocol to the African Charter on Human and Peoples</w:t>
      </w:r>
      <w:r w:rsidR="00C624D5" w:rsidRPr="003007E9">
        <w:rPr>
          <w:lang w:val="en-GB"/>
        </w:rPr>
        <w:t>’</w:t>
      </w:r>
      <w:r w:rsidR="006C15DF" w:rsidRPr="003007E9">
        <w:rPr>
          <w:lang w:val="en-GB"/>
        </w:rPr>
        <w:t xml:space="preserve"> Rights on the Rights of Women in Africa</w:t>
      </w:r>
      <w:r w:rsidR="00471124" w:rsidRPr="003007E9">
        <w:rPr>
          <w:lang w:val="en-GB"/>
        </w:rPr>
        <w:t xml:space="preserve">, </w:t>
      </w:r>
      <w:r w:rsidR="006C15DF" w:rsidRPr="003007E9">
        <w:rPr>
          <w:lang w:val="en-GB"/>
        </w:rPr>
        <w:t xml:space="preserve">which was adopted on </w:t>
      </w:r>
      <w:r w:rsidR="00471124" w:rsidRPr="003007E9">
        <w:rPr>
          <w:lang w:val="en-GB"/>
        </w:rPr>
        <w:t xml:space="preserve">11 </w:t>
      </w:r>
      <w:r w:rsidR="001E3579" w:rsidRPr="003007E9">
        <w:rPr>
          <w:lang w:val="en-GB"/>
        </w:rPr>
        <w:t>July</w:t>
      </w:r>
      <w:r w:rsidR="00471124" w:rsidRPr="003007E9">
        <w:rPr>
          <w:lang w:val="en-GB"/>
        </w:rPr>
        <w:t xml:space="preserve"> 2003</w:t>
      </w:r>
      <w:r w:rsidR="006C15DF" w:rsidRPr="003007E9">
        <w:rPr>
          <w:lang w:val="en-GB"/>
        </w:rPr>
        <w:t xml:space="preserve"> but </w:t>
      </w:r>
      <w:r w:rsidR="0098130F" w:rsidRPr="003007E9">
        <w:rPr>
          <w:lang w:val="en-GB"/>
        </w:rPr>
        <w:t xml:space="preserve">which Côte d’Ivoire </w:t>
      </w:r>
      <w:r w:rsidR="006C15DF" w:rsidRPr="003007E9">
        <w:rPr>
          <w:lang w:val="en-GB"/>
        </w:rPr>
        <w:t xml:space="preserve">has yet </w:t>
      </w:r>
      <w:r w:rsidR="0098130F" w:rsidRPr="003007E9">
        <w:rPr>
          <w:lang w:val="en-GB"/>
        </w:rPr>
        <w:t>to ratify</w:t>
      </w:r>
      <w:r w:rsidR="00471124" w:rsidRPr="003007E9">
        <w:rPr>
          <w:lang w:val="en-GB"/>
        </w:rPr>
        <w:t>.</w:t>
      </w:r>
    </w:p>
    <w:p w:rsidR="006C15DF" w:rsidRPr="003007E9" w:rsidRDefault="005B1FB3" w:rsidP="005423D6">
      <w:pPr>
        <w:pStyle w:val="SingleTxtG"/>
        <w:rPr>
          <w:lang w:val="en-GB"/>
        </w:rPr>
      </w:pPr>
      <w:r w:rsidRPr="003007E9">
        <w:rPr>
          <w:lang w:val="en-GB"/>
        </w:rPr>
        <w:t>164.</w:t>
      </w:r>
      <w:r w:rsidRPr="003007E9">
        <w:rPr>
          <w:lang w:val="en-GB"/>
        </w:rPr>
        <w:tab/>
      </w:r>
      <w:r w:rsidR="00C46754" w:rsidRPr="003007E9">
        <w:rPr>
          <w:lang w:val="en-GB"/>
        </w:rPr>
        <w:t>Ivorian</w:t>
      </w:r>
      <w:r w:rsidR="00471124" w:rsidRPr="003007E9">
        <w:rPr>
          <w:lang w:val="en-GB"/>
        </w:rPr>
        <w:t xml:space="preserve"> </w:t>
      </w:r>
      <w:r w:rsidR="006C15DF" w:rsidRPr="003007E9">
        <w:rPr>
          <w:lang w:val="en-GB"/>
        </w:rPr>
        <w:t>law does have some gaps, however, when it comes to protecting women against certain forms of violence.</w:t>
      </w:r>
      <w:r w:rsidR="00A75750" w:rsidRPr="003007E9">
        <w:rPr>
          <w:lang w:val="en-GB"/>
        </w:rPr>
        <w:t xml:space="preserve"> Marital rape is not a criminal offence. In addition, there is no specific law against domestic violence. The Government is aware of these gaps and is currently working to </w:t>
      </w:r>
      <w:r w:rsidR="0098130F" w:rsidRPr="003007E9">
        <w:rPr>
          <w:lang w:val="en-GB"/>
        </w:rPr>
        <w:t>fill</w:t>
      </w:r>
      <w:r w:rsidR="00A75750" w:rsidRPr="003007E9">
        <w:rPr>
          <w:lang w:val="en-GB"/>
        </w:rPr>
        <w:t xml:space="preserve"> them.</w:t>
      </w:r>
    </w:p>
    <w:p w:rsidR="00471124" w:rsidRPr="003007E9" w:rsidRDefault="0075139D" w:rsidP="0075139D">
      <w:pPr>
        <w:pStyle w:val="H23G"/>
        <w:rPr>
          <w:lang w:val="en-GB"/>
        </w:rPr>
      </w:pPr>
      <w:bookmarkStart w:id="4" w:name="repression-des-atteintes-sexuelles-1"/>
      <w:bookmarkStart w:id="5" w:name="a2"/>
      <w:bookmarkEnd w:id="4"/>
      <w:bookmarkEnd w:id="5"/>
      <w:r w:rsidRPr="003007E9">
        <w:rPr>
          <w:lang w:val="en-GB"/>
        </w:rPr>
        <w:tab/>
      </w:r>
      <w:r w:rsidRPr="003007E9">
        <w:rPr>
          <w:lang w:val="en-GB"/>
        </w:rPr>
        <w:tab/>
      </w:r>
      <w:r w:rsidR="00C6712F" w:rsidRPr="003007E9">
        <w:rPr>
          <w:lang w:val="en-GB"/>
        </w:rPr>
        <w:t xml:space="preserve">Measures to abolish traditional customs and practices that are detrimental to </w:t>
      </w:r>
      <w:r w:rsidRPr="003007E9">
        <w:rPr>
          <w:lang w:val="en-GB"/>
        </w:rPr>
        <w:br/>
      </w:r>
      <w:r w:rsidR="00C6712F" w:rsidRPr="003007E9">
        <w:rPr>
          <w:lang w:val="en-GB"/>
        </w:rPr>
        <w:t>the dignity and physical safety of women and</w:t>
      </w:r>
      <w:r w:rsidR="00471124" w:rsidRPr="003007E9">
        <w:rPr>
          <w:lang w:val="en-GB"/>
        </w:rPr>
        <w:t xml:space="preserve"> </w:t>
      </w:r>
      <w:r w:rsidR="005B128C" w:rsidRPr="003007E9">
        <w:rPr>
          <w:lang w:val="en-GB"/>
        </w:rPr>
        <w:t>girls</w:t>
      </w:r>
    </w:p>
    <w:p w:rsidR="00471124" w:rsidRPr="003007E9" w:rsidRDefault="005B1FB3" w:rsidP="005423D6">
      <w:pPr>
        <w:pStyle w:val="SingleTxtG"/>
        <w:rPr>
          <w:lang w:val="en-GB"/>
        </w:rPr>
      </w:pPr>
      <w:r w:rsidRPr="003007E9">
        <w:rPr>
          <w:lang w:val="en-GB"/>
        </w:rPr>
        <w:t>165.</w:t>
      </w:r>
      <w:r w:rsidRPr="003007E9">
        <w:rPr>
          <w:lang w:val="en-GB"/>
        </w:rPr>
        <w:tab/>
      </w:r>
      <w:r w:rsidR="00A52DD8" w:rsidRPr="003007E9">
        <w:rPr>
          <w:lang w:val="en-GB"/>
        </w:rPr>
        <w:t>The State of Côte d</w:t>
      </w:r>
      <w:r w:rsidR="00C624D5" w:rsidRPr="003007E9">
        <w:rPr>
          <w:lang w:val="en-GB"/>
        </w:rPr>
        <w:t>’</w:t>
      </w:r>
      <w:r w:rsidR="00A52DD8" w:rsidRPr="003007E9">
        <w:rPr>
          <w:lang w:val="en-GB"/>
        </w:rPr>
        <w:t>Ivoire</w:t>
      </w:r>
      <w:r w:rsidR="00471124" w:rsidRPr="003007E9">
        <w:rPr>
          <w:lang w:val="en-GB"/>
        </w:rPr>
        <w:t xml:space="preserve"> </w:t>
      </w:r>
      <w:r w:rsidR="00C6712F" w:rsidRPr="003007E9">
        <w:rPr>
          <w:lang w:val="en-GB"/>
        </w:rPr>
        <w:t xml:space="preserve">has </w:t>
      </w:r>
      <w:r w:rsidR="00B25C7C" w:rsidRPr="003007E9">
        <w:rPr>
          <w:lang w:val="en-GB"/>
        </w:rPr>
        <w:t>ratified</w:t>
      </w:r>
      <w:r w:rsidR="00C6712F" w:rsidRPr="003007E9">
        <w:rPr>
          <w:lang w:val="en-GB"/>
        </w:rPr>
        <w:t xml:space="preserve"> the Protocol to the African Charter on Human and Peoples</w:t>
      </w:r>
      <w:r w:rsidR="00C624D5" w:rsidRPr="003007E9">
        <w:rPr>
          <w:lang w:val="en-GB"/>
        </w:rPr>
        <w:t>’</w:t>
      </w:r>
      <w:r w:rsidR="00C6712F" w:rsidRPr="003007E9">
        <w:rPr>
          <w:lang w:val="en-GB"/>
        </w:rPr>
        <w:t xml:space="preserve"> Rights on the Rights of Women in Africa, which denounces and condemns these cruel and harmful practices.</w:t>
      </w:r>
    </w:p>
    <w:p w:rsidR="00C6712F" w:rsidRPr="003007E9" w:rsidRDefault="005B1FB3" w:rsidP="00C6712F">
      <w:pPr>
        <w:pStyle w:val="SingleTxtG"/>
        <w:rPr>
          <w:lang w:val="en-GB" w:eastAsia="fr-FR"/>
        </w:rPr>
      </w:pPr>
      <w:r w:rsidRPr="003007E9">
        <w:rPr>
          <w:lang w:val="en-GB" w:eastAsia="fr-FR"/>
        </w:rPr>
        <w:t>166.</w:t>
      </w:r>
      <w:r w:rsidRPr="003007E9">
        <w:rPr>
          <w:lang w:val="en-GB" w:eastAsia="fr-FR"/>
        </w:rPr>
        <w:tab/>
      </w:r>
      <w:r w:rsidR="00C6712F" w:rsidRPr="003007E9">
        <w:rPr>
          <w:lang w:val="en-GB" w:eastAsia="fr-FR"/>
        </w:rPr>
        <w:t>F</w:t>
      </w:r>
      <w:r w:rsidR="006A6747" w:rsidRPr="003007E9">
        <w:rPr>
          <w:lang w:val="en-GB" w:eastAsia="fr-FR"/>
        </w:rPr>
        <w:t>emale genital mutilation</w:t>
      </w:r>
      <w:r w:rsidR="00471124" w:rsidRPr="003007E9">
        <w:rPr>
          <w:lang w:val="en-GB" w:eastAsia="fr-FR"/>
        </w:rPr>
        <w:t xml:space="preserve"> </w:t>
      </w:r>
      <w:r w:rsidR="00C6712F" w:rsidRPr="003007E9">
        <w:rPr>
          <w:lang w:val="en-GB" w:eastAsia="fr-FR"/>
        </w:rPr>
        <w:t>remains a quite widespread practice in</w:t>
      </w:r>
      <w:r w:rsidR="00820397" w:rsidRPr="003007E9">
        <w:rPr>
          <w:lang w:val="en-GB" w:eastAsia="fr-FR"/>
        </w:rPr>
        <w:t xml:space="preserve">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C6712F" w:rsidRPr="003007E9">
        <w:rPr>
          <w:lang w:val="en-GB" w:eastAsia="fr-FR"/>
        </w:rPr>
        <w:t>and constitutes a form of serious violence against women, with harmful consequences for their physical and mental health.</w:t>
      </w:r>
    </w:p>
    <w:p w:rsidR="003444F9" w:rsidRPr="003007E9" w:rsidRDefault="005B1FB3" w:rsidP="00C6712F">
      <w:pPr>
        <w:pStyle w:val="SingleTxtG"/>
        <w:rPr>
          <w:lang w:val="en-GB"/>
        </w:rPr>
      </w:pPr>
      <w:r w:rsidRPr="003007E9">
        <w:rPr>
          <w:lang w:val="en-GB" w:eastAsia="fr-FR"/>
        </w:rPr>
        <w:t>167.</w:t>
      </w:r>
      <w:r w:rsidRPr="003007E9">
        <w:rPr>
          <w:lang w:val="en-GB" w:eastAsia="fr-FR"/>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C6712F" w:rsidRPr="003007E9">
        <w:rPr>
          <w:lang w:val="en-GB"/>
        </w:rPr>
        <w:t xml:space="preserve">is one of the West African countries where </w:t>
      </w:r>
      <w:r w:rsidR="003444F9" w:rsidRPr="003007E9">
        <w:rPr>
          <w:lang w:val="en-GB"/>
        </w:rPr>
        <w:t>female circumcision</w:t>
      </w:r>
      <w:r w:rsidR="00C6712F" w:rsidRPr="003007E9">
        <w:rPr>
          <w:lang w:val="en-GB"/>
        </w:rPr>
        <w:t xml:space="preserve"> is most prevalent. The preliminary findings of the Multiple Indicator Cluster Survey </w:t>
      </w:r>
      <w:r w:rsidR="00471124" w:rsidRPr="003007E9">
        <w:rPr>
          <w:lang w:val="en-GB"/>
        </w:rPr>
        <w:t xml:space="preserve">(MICS 2006) </w:t>
      </w:r>
      <w:r w:rsidR="00C6712F" w:rsidRPr="003007E9">
        <w:rPr>
          <w:lang w:val="en-GB"/>
        </w:rPr>
        <w:t>put its prevalence</w:t>
      </w:r>
      <w:r w:rsidR="00471124" w:rsidRPr="003007E9">
        <w:rPr>
          <w:lang w:val="en-GB"/>
        </w:rPr>
        <w:t xml:space="preserve"> </w:t>
      </w:r>
      <w:r w:rsidR="00820397" w:rsidRPr="003007E9">
        <w:rPr>
          <w:lang w:val="en-GB"/>
        </w:rPr>
        <w:t xml:space="preserve">in </w:t>
      </w:r>
      <w:r w:rsidR="008253BA" w:rsidRPr="003007E9">
        <w:rPr>
          <w:lang w:val="en-GB"/>
        </w:rPr>
        <w:t>the country</w:t>
      </w:r>
      <w:r w:rsidR="00C6712F" w:rsidRPr="003007E9">
        <w:rPr>
          <w:lang w:val="en-GB"/>
        </w:rPr>
        <w:t xml:space="preserve"> at about 36 per cent</w:t>
      </w:r>
      <w:r w:rsidR="00471124" w:rsidRPr="003007E9">
        <w:rPr>
          <w:lang w:val="en-GB"/>
        </w:rPr>
        <w:t xml:space="preserve">, </w:t>
      </w:r>
      <w:r w:rsidR="007E2CD5" w:rsidRPr="003007E9">
        <w:rPr>
          <w:lang w:val="en-GB"/>
        </w:rPr>
        <w:t xml:space="preserve">but </w:t>
      </w:r>
      <w:r w:rsidR="00C6712F" w:rsidRPr="003007E9">
        <w:rPr>
          <w:lang w:val="en-GB"/>
        </w:rPr>
        <w:t>with disparities</w:t>
      </w:r>
      <w:r w:rsidR="007E2CD5" w:rsidRPr="003007E9">
        <w:rPr>
          <w:lang w:val="en-GB"/>
        </w:rPr>
        <w:t xml:space="preserve"> from region to region</w:t>
      </w:r>
      <w:r w:rsidR="00C6712F" w:rsidRPr="003007E9">
        <w:rPr>
          <w:lang w:val="en-GB"/>
        </w:rPr>
        <w:t>, so that it is as high as 87 per cent in the country</w:t>
      </w:r>
      <w:r w:rsidR="00C624D5" w:rsidRPr="003007E9">
        <w:rPr>
          <w:lang w:val="en-GB"/>
        </w:rPr>
        <w:t>’</w:t>
      </w:r>
      <w:r w:rsidR="00C6712F" w:rsidRPr="003007E9">
        <w:rPr>
          <w:lang w:val="en-GB"/>
        </w:rPr>
        <w:t xml:space="preserve">s north and 73 per cent in the west. Practised in most cultural groups, but strongly prevalent </w:t>
      </w:r>
      <w:r w:rsidR="00471124" w:rsidRPr="003007E9">
        <w:rPr>
          <w:lang w:val="en-GB"/>
        </w:rPr>
        <w:t xml:space="preserve">(MICS 2006) </w:t>
      </w:r>
      <w:r w:rsidR="00C6712F" w:rsidRPr="003007E9">
        <w:rPr>
          <w:lang w:val="en-GB"/>
        </w:rPr>
        <w:t>among the Voltaïques (72.</w:t>
      </w:r>
      <w:r w:rsidR="00471124" w:rsidRPr="003007E9">
        <w:rPr>
          <w:lang w:val="en-GB"/>
        </w:rPr>
        <w:t>2</w:t>
      </w:r>
      <w:r w:rsidR="00A60F47" w:rsidRPr="003007E9">
        <w:rPr>
          <w:lang w:val="en-GB"/>
        </w:rPr>
        <w:t xml:space="preserve"> per cent</w:t>
      </w:r>
      <w:r w:rsidR="00471124" w:rsidRPr="003007E9">
        <w:rPr>
          <w:lang w:val="en-GB"/>
        </w:rPr>
        <w:t xml:space="preserve">) </w:t>
      </w:r>
      <w:r w:rsidR="00C6712F" w:rsidRPr="003007E9">
        <w:rPr>
          <w:lang w:val="en-GB"/>
        </w:rPr>
        <w:t xml:space="preserve">and the </w:t>
      </w:r>
      <w:r w:rsidR="007E2CD5" w:rsidRPr="003007E9">
        <w:rPr>
          <w:lang w:val="en-GB"/>
        </w:rPr>
        <w:t>Mandé</w:t>
      </w:r>
      <w:r w:rsidR="003444F9" w:rsidRPr="003007E9">
        <w:rPr>
          <w:lang w:val="en-GB"/>
        </w:rPr>
        <w:t xml:space="preserve"> of the north</w:t>
      </w:r>
      <w:r w:rsidR="00471124" w:rsidRPr="003007E9">
        <w:rPr>
          <w:lang w:val="en-GB"/>
        </w:rPr>
        <w:t xml:space="preserve"> </w:t>
      </w:r>
      <w:r w:rsidR="003444F9" w:rsidRPr="003007E9">
        <w:rPr>
          <w:lang w:val="en-GB"/>
        </w:rPr>
        <w:t>(70.</w:t>
      </w:r>
      <w:r w:rsidR="00471124" w:rsidRPr="003007E9">
        <w:rPr>
          <w:lang w:val="en-GB"/>
        </w:rPr>
        <w:t>5</w:t>
      </w:r>
      <w:r w:rsidR="00A60F47" w:rsidRPr="003007E9">
        <w:rPr>
          <w:lang w:val="en-GB"/>
        </w:rPr>
        <w:t xml:space="preserve"> per cent</w:t>
      </w:r>
      <w:r w:rsidR="00471124" w:rsidRPr="003007E9">
        <w:rPr>
          <w:lang w:val="en-GB"/>
        </w:rPr>
        <w:t xml:space="preserve">) </w:t>
      </w:r>
      <w:r w:rsidR="003444F9" w:rsidRPr="003007E9">
        <w:rPr>
          <w:lang w:val="en-GB"/>
        </w:rPr>
        <w:t xml:space="preserve">and less common among the </w:t>
      </w:r>
      <w:r w:rsidR="00471124" w:rsidRPr="003007E9">
        <w:rPr>
          <w:lang w:val="en-GB"/>
        </w:rPr>
        <w:t>Akan</w:t>
      </w:r>
      <w:r w:rsidR="003444F9" w:rsidRPr="003007E9">
        <w:rPr>
          <w:lang w:val="en-GB"/>
        </w:rPr>
        <w:t xml:space="preserve"> (3.</w:t>
      </w:r>
      <w:r w:rsidR="00471124" w:rsidRPr="003007E9">
        <w:rPr>
          <w:lang w:val="en-GB"/>
        </w:rPr>
        <w:t>5</w:t>
      </w:r>
      <w:r w:rsidR="00A60F47" w:rsidRPr="003007E9">
        <w:rPr>
          <w:lang w:val="en-GB"/>
        </w:rPr>
        <w:t xml:space="preserve"> per cent</w:t>
      </w:r>
      <w:r w:rsidR="00471124" w:rsidRPr="003007E9">
        <w:rPr>
          <w:lang w:val="en-GB"/>
        </w:rPr>
        <w:t xml:space="preserve">), </w:t>
      </w:r>
      <w:r w:rsidR="006A6747" w:rsidRPr="003007E9">
        <w:rPr>
          <w:lang w:val="en-GB"/>
        </w:rPr>
        <w:t>female genital mutilation</w:t>
      </w:r>
      <w:r w:rsidR="00471124" w:rsidRPr="003007E9">
        <w:rPr>
          <w:lang w:val="en-GB"/>
        </w:rPr>
        <w:t xml:space="preserve"> </w:t>
      </w:r>
      <w:r w:rsidR="003444F9" w:rsidRPr="003007E9">
        <w:rPr>
          <w:lang w:val="en-GB"/>
        </w:rPr>
        <w:t xml:space="preserve">still commands wide social </w:t>
      </w:r>
      <w:r w:rsidR="007E2CD5" w:rsidRPr="003007E9">
        <w:rPr>
          <w:lang w:val="en-GB"/>
        </w:rPr>
        <w:t>acceptance</w:t>
      </w:r>
      <w:r w:rsidR="003444F9" w:rsidRPr="003007E9">
        <w:rPr>
          <w:lang w:val="en-GB"/>
        </w:rPr>
        <w:t>, particularly in Muslim communities.</w:t>
      </w:r>
    </w:p>
    <w:p w:rsidR="003444F9" w:rsidRPr="003007E9" w:rsidRDefault="005B1FB3" w:rsidP="003444F9">
      <w:pPr>
        <w:pStyle w:val="SingleTxtG"/>
        <w:rPr>
          <w:lang w:val="en-GB"/>
        </w:rPr>
      </w:pPr>
      <w:r w:rsidRPr="003007E9">
        <w:rPr>
          <w:lang w:val="en-GB"/>
        </w:rPr>
        <w:t>168.</w:t>
      </w:r>
      <w:r w:rsidRPr="003007E9">
        <w:rPr>
          <w:lang w:val="en-GB"/>
        </w:rPr>
        <w:tab/>
      </w:r>
      <w:r w:rsidR="00495BF9" w:rsidRPr="003007E9">
        <w:rPr>
          <w:lang w:val="en-GB"/>
        </w:rPr>
        <w:t xml:space="preserve">Act </w:t>
      </w:r>
      <w:r w:rsidR="00197B0C" w:rsidRPr="003007E9">
        <w:rPr>
          <w:lang w:val="en-GB"/>
        </w:rPr>
        <w:t xml:space="preserve">No. </w:t>
      </w:r>
      <w:r w:rsidR="00471124" w:rsidRPr="003007E9">
        <w:rPr>
          <w:lang w:val="en-GB"/>
        </w:rPr>
        <w:t xml:space="preserve">98/757 </w:t>
      </w:r>
      <w:r w:rsidR="00820397" w:rsidRPr="003007E9">
        <w:rPr>
          <w:lang w:val="en-GB"/>
        </w:rPr>
        <w:t>of 2</w:t>
      </w:r>
      <w:r w:rsidR="00471124" w:rsidRPr="003007E9">
        <w:rPr>
          <w:lang w:val="en-GB"/>
        </w:rPr>
        <w:t xml:space="preserve">3 </w:t>
      </w:r>
      <w:r w:rsidR="001E3579" w:rsidRPr="003007E9">
        <w:rPr>
          <w:lang w:val="en-GB"/>
        </w:rPr>
        <w:t>December</w:t>
      </w:r>
      <w:r w:rsidR="00471124" w:rsidRPr="003007E9">
        <w:rPr>
          <w:lang w:val="en-GB"/>
        </w:rPr>
        <w:t xml:space="preserve"> 1998 </w:t>
      </w:r>
      <w:r w:rsidR="003444F9" w:rsidRPr="003007E9">
        <w:rPr>
          <w:lang w:val="en-GB"/>
        </w:rPr>
        <w:t xml:space="preserve">bans female circumcision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3444F9" w:rsidRPr="003007E9">
        <w:rPr>
          <w:lang w:val="en-GB"/>
        </w:rPr>
        <w:t xml:space="preserve">It stipulates that any action damaging to a </w:t>
      </w:r>
      <w:r w:rsidR="007E2CD5" w:rsidRPr="003007E9">
        <w:rPr>
          <w:lang w:val="en-GB"/>
        </w:rPr>
        <w:t>female’s</w:t>
      </w:r>
      <w:r w:rsidR="003444F9" w:rsidRPr="003007E9">
        <w:rPr>
          <w:lang w:val="en-GB"/>
        </w:rPr>
        <w:t xml:space="preserve"> genital organs, </w:t>
      </w:r>
      <w:r w:rsidR="007E2CD5" w:rsidRPr="003007E9">
        <w:rPr>
          <w:lang w:val="en-GB"/>
        </w:rPr>
        <w:t>in the form</w:t>
      </w:r>
      <w:r w:rsidR="003444F9" w:rsidRPr="003007E9">
        <w:rPr>
          <w:lang w:val="en-GB"/>
        </w:rPr>
        <w:t xml:space="preserve"> of total or partial mutilation, circumcision, desensitization or any other practice</w:t>
      </w:r>
      <w:r w:rsidR="007E2CD5" w:rsidRPr="003007E9">
        <w:rPr>
          <w:lang w:val="en-GB"/>
        </w:rPr>
        <w:t xml:space="preserve"> </w:t>
      </w:r>
      <w:r w:rsidR="00DC5943" w:rsidRPr="003007E9">
        <w:rPr>
          <w:lang w:val="en-GB"/>
        </w:rPr>
        <w:t>proving</w:t>
      </w:r>
      <w:r w:rsidR="007E2CD5" w:rsidRPr="003007E9">
        <w:rPr>
          <w:lang w:val="en-GB"/>
        </w:rPr>
        <w:t xml:space="preserve"> harmful</w:t>
      </w:r>
      <w:r w:rsidR="003444F9" w:rsidRPr="003007E9">
        <w:rPr>
          <w:lang w:val="en-GB"/>
        </w:rPr>
        <w:t xml:space="preserve"> carries a prison term of from 1 to 5 years and a large fine of </w:t>
      </w:r>
      <w:r w:rsidR="007E2CD5" w:rsidRPr="003007E9">
        <w:rPr>
          <w:lang w:val="en-GB"/>
        </w:rPr>
        <w:t>between</w:t>
      </w:r>
      <w:r w:rsidR="00643C5F" w:rsidRPr="003007E9">
        <w:rPr>
          <w:lang w:val="en-GB"/>
        </w:rPr>
        <w:t xml:space="preserve"> CFAF</w:t>
      </w:r>
      <w:r w:rsidR="000A60A3" w:rsidRPr="003007E9">
        <w:rPr>
          <w:lang w:val="en-GB"/>
        </w:rPr>
        <w:t xml:space="preserve"> </w:t>
      </w:r>
      <w:r w:rsidR="003444F9" w:rsidRPr="003007E9">
        <w:rPr>
          <w:lang w:val="en-GB"/>
        </w:rPr>
        <w:t xml:space="preserve">360,000 </w:t>
      </w:r>
      <w:r w:rsidR="007E2CD5" w:rsidRPr="003007E9">
        <w:rPr>
          <w:lang w:val="en-GB"/>
        </w:rPr>
        <w:t xml:space="preserve">and </w:t>
      </w:r>
      <w:r w:rsidR="00643C5F" w:rsidRPr="003007E9">
        <w:rPr>
          <w:lang w:val="en-GB"/>
        </w:rPr>
        <w:t>CFAF</w:t>
      </w:r>
      <w:r w:rsidR="000A60A3" w:rsidRPr="003007E9">
        <w:rPr>
          <w:lang w:val="en-GB"/>
        </w:rPr>
        <w:t xml:space="preserve"> </w:t>
      </w:r>
      <w:r w:rsidR="003444F9" w:rsidRPr="003007E9">
        <w:rPr>
          <w:lang w:val="en-GB"/>
        </w:rPr>
        <w:t>2 million. The penalty rises to 5 to 20 years</w:t>
      </w:r>
      <w:r w:rsidR="00C624D5" w:rsidRPr="003007E9">
        <w:rPr>
          <w:lang w:val="en-GB"/>
        </w:rPr>
        <w:t>’</w:t>
      </w:r>
      <w:r w:rsidR="003444F9" w:rsidRPr="003007E9">
        <w:rPr>
          <w:lang w:val="en-GB"/>
        </w:rPr>
        <w:t xml:space="preserve"> imprisonment if the victim dies as a consequence of the operation. Any doctor carrying out the procedure is liable to be banned from practising medicine for up to 5 years.</w:t>
      </w:r>
    </w:p>
    <w:p w:rsidR="00471124" w:rsidRPr="003007E9" w:rsidRDefault="005B1FB3" w:rsidP="00366BCA">
      <w:pPr>
        <w:pStyle w:val="SingleTxtG"/>
        <w:rPr>
          <w:lang w:val="en-GB"/>
        </w:rPr>
      </w:pPr>
      <w:r w:rsidRPr="003007E9">
        <w:rPr>
          <w:lang w:val="en-GB"/>
        </w:rPr>
        <w:t>169.</w:t>
      </w:r>
      <w:r w:rsidRPr="003007E9">
        <w:rPr>
          <w:lang w:val="en-GB"/>
        </w:rPr>
        <w:tab/>
      </w:r>
      <w:r w:rsidR="00366BCA" w:rsidRPr="003007E9">
        <w:rPr>
          <w:lang w:val="en-GB"/>
        </w:rPr>
        <w:t>There are real obstacles to implementing</w:t>
      </w:r>
      <w:r w:rsidR="00312258" w:rsidRPr="003007E9">
        <w:rPr>
          <w:lang w:val="en-GB"/>
        </w:rPr>
        <w:t xml:space="preserve"> the law against</w:t>
      </w:r>
      <w:r w:rsidR="00471124" w:rsidRPr="003007E9">
        <w:rPr>
          <w:lang w:val="en-GB"/>
        </w:rPr>
        <w:t xml:space="preserve"> </w:t>
      </w:r>
      <w:r w:rsidR="006A6747" w:rsidRPr="003007E9">
        <w:rPr>
          <w:lang w:val="en-GB"/>
        </w:rPr>
        <w:t>female genital mutilation</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312258" w:rsidRPr="003007E9">
        <w:rPr>
          <w:lang w:val="en-GB"/>
        </w:rPr>
        <w:t xml:space="preserve">, most particularly sociocultural inertia. </w:t>
      </w:r>
      <w:r w:rsidR="00366BCA" w:rsidRPr="003007E9">
        <w:rPr>
          <w:lang w:val="en-GB"/>
        </w:rPr>
        <w:t>It</w:t>
      </w:r>
      <w:r w:rsidR="00312258" w:rsidRPr="003007E9">
        <w:rPr>
          <w:lang w:val="en-GB"/>
        </w:rPr>
        <w:t xml:space="preserve"> is a practice whose origins lie in the education and socialization of girls. To deal with this difficulty, the Government is placing the </w:t>
      </w:r>
      <w:r w:rsidR="00366BCA" w:rsidRPr="003007E9">
        <w:rPr>
          <w:lang w:val="en-GB"/>
        </w:rPr>
        <w:t>emphasis</w:t>
      </w:r>
      <w:r w:rsidR="00312258" w:rsidRPr="003007E9">
        <w:rPr>
          <w:lang w:val="en-GB"/>
        </w:rPr>
        <w:t xml:space="preserve"> on awareness-raising and publiciz</w:t>
      </w:r>
      <w:r w:rsidR="00546D1A" w:rsidRPr="003007E9">
        <w:rPr>
          <w:lang w:val="en-GB"/>
        </w:rPr>
        <w:t>ing</w:t>
      </w:r>
      <w:r w:rsidR="00312258" w:rsidRPr="003007E9">
        <w:rPr>
          <w:lang w:val="en-GB"/>
        </w:rPr>
        <w:t xml:space="preserve"> the law. At the present time, 454 committees set up by NGOs </w:t>
      </w:r>
      <w:r w:rsidR="00366BCA" w:rsidRPr="003007E9">
        <w:rPr>
          <w:lang w:val="en-GB"/>
        </w:rPr>
        <w:t>that are partners of</w:t>
      </w:r>
      <w:r w:rsidR="00312258" w:rsidRPr="003007E9">
        <w:rPr>
          <w:lang w:val="en-GB"/>
        </w:rPr>
        <w:t xml:space="preserve"> the Ministry of Solidarity, the Family, Women and Children </w:t>
      </w:r>
      <w:r w:rsidR="00366BCA" w:rsidRPr="003007E9">
        <w:rPr>
          <w:lang w:val="en-GB"/>
        </w:rPr>
        <w:t xml:space="preserve">are working </w:t>
      </w:r>
      <w:r w:rsidR="00312258" w:rsidRPr="003007E9">
        <w:rPr>
          <w:lang w:val="en-GB"/>
        </w:rPr>
        <w:t xml:space="preserve">to combat and monitor </w:t>
      </w:r>
      <w:r w:rsidR="006A6747" w:rsidRPr="003007E9">
        <w:rPr>
          <w:lang w:val="en-GB"/>
        </w:rPr>
        <w:t>female genital mutilation</w:t>
      </w:r>
      <w:r w:rsidR="00312258" w:rsidRPr="003007E9">
        <w:rPr>
          <w:lang w:val="en-GB"/>
        </w:rPr>
        <w:t xml:space="preserve">. Also </w:t>
      </w:r>
      <w:r w:rsidR="00142E01" w:rsidRPr="003007E9">
        <w:rPr>
          <w:lang w:val="en-GB"/>
        </w:rPr>
        <w:t>noteworthy</w:t>
      </w:r>
      <w:r w:rsidR="00312258" w:rsidRPr="003007E9">
        <w:rPr>
          <w:lang w:val="en-GB"/>
        </w:rPr>
        <w:t xml:space="preserve"> is the very conspicuous involvement of Muslim religious organizations such as the </w:t>
      </w:r>
      <w:r w:rsidR="00471124" w:rsidRPr="003007E9">
        <w:rPr>
          <w:lang w:val="en-GB"/>
        </w:rPr>
        <w:t xml:space="preserve">Djigui </w:t>
      </w:r>
      <w:r w:rsidR="00312258" w:rsidRPr="003007E9">
        <w:rPr>
          <w:lang w:val="en-GB"/>
        </w:rPr>
        <w:t xml:space="preserve">Foundation, which </w:t>
      </w:r>
      <w:r w:rsidR="00142E01" w:rsidRPr="003007E9">
        <w:rPr>
          <w:lang w:val="en-GB"/>
        </w:rPr>
        <w:t>is carrying</w:t>
      </w:r>
      <w:r w:rsidR="00312258" w:rsidRPr="003007E9">
        <w:rPr>
          <w:lang w:val="en-GB"/>
        </w:rPr>
        <w:t xml:space="preserve"> out training and awareness-raising </w:t>
      </w:r>
      <w:r w:rsidR="00142E01" w:rsidRPr="003007E9">
        <w:rPr>
          <w:lang w:val="en-GB"/>
        </w:rPr>
        <w:t>in</w:t>
      </w:r>
      <w:r w:rsidR="00312258" w:rsidRPr="003007E9">
        <w:rPr>
          <w:lang w:val="en-GB"/>
        </w:rPr>
        <w:t xml:space="preserve"> its </w:t>
      </w:r>
      <w:r w:rsidR="00142E01" w:rsidRPr="003007E9">
        <w:rPr>
          <w:lang w:val="en-GB"/>
        </w:rPr>
        <w:t xml:space="preserve">own </w:t>
      </w:r>
      <w:r w:rsidR="00312258" w:rsidRPr="003007E9">
        <w:rPr>
          <w:lang w:val="en-GB"/>
        </w:rPr>
        <w:t xml:space="preserve">community in particular and </w:t>
      </w:r>
      <w:r w:rsidR="00142E01" w:rsidRPr="003007E9">
        <w:rPr>
          <w:lang w:val="en-GB"/>
        </w:rPr>
        <w:t>among the general population</w:t>
      </w:r>
      <w:r w:rsidR="00471124" w:rsidRPr="003007E9">
        <w:rPr>
          <w:lang w:val="en-GB"/>
        </w:rPr>
        <w:t>.</w:t>
      </w:r>
    </w:p>
    <w:p w:rsidR="00F16FAE" w:rsidRPr="003007E9" w:rsidRDefault="005B1FB3" w:rsidP="0075139D">
      <w:pPr>
        <w:pStyle w:val="SingleTxtG"/>
        <w:rPr>
          <w:lang w:val="en-GB"/>
        </w:rPr>
      </w:pPr>
      <w:r w:rsidRPr="003007E9">
        <w:rPr>
          <w:lang w:val="en-GB"/>
        </w:rPr>
        <w:t>170.</w:t>
      </w:r>
      <w:r w:rsidRPr="003007E9">
        <w:rPr>
          <w:lang w:val="en-GB"/>
        </w:rPr>
        <w:tab/>
      </w:r>
      <w:r w:rsidR="00312258" w:rsidRPr="003007E9">
        <w:rPr>
          <w:lang w:val="en-GB"/>
        </w:rPr>
        <w:t>To eradicate this phenomenon</w:t>
      </w:r>
      <w:r w:rsidR="00471124" w:rsidRPr="003007E9">
        <w:rPr>
          <w:lang w:val="en-GB"/>
        </w:rPr>
        <w:t>,</w:t>
      </w:r>
      <w:r w:rsidR="00F16FAE" w:rsidRPr="003007E9">
        <w:rPr>
          <w:lang w:val="en-GB"/>
        </w:rPr>
        <w:t xml:space="preserve"> a number of actions have been targeted at practitioners of female circumcision to discourage them from continuing the practice. Most of these actions </w:t>
      </w:r>
      <w:r w:rsidR="00142E01" w:rsidRPr="003007E9">
        <w:rPr>
          <w:lang w:val="en-GB"/>
        </w:rPr>
        <w:t>involve the</w:t>
      </w:r>
      <w:r w:rsidR="00F16FAE" w:rsidRPr="003007E9">
        <w:rPr>
          <w:lang w:val="en-GB"/>
        </w:rPr>
        <w:t xml:space="preserve"> implementation of income-generating activities. It must be acknowledged, however, that these programmes do not usually yield convincing results, owing to the importance of the social issues linked to the practice of female circumcision as compared to economic issues.</w:t>
      </w:r>
    </w:p>
    <w:p w:rsidR="00F16FAE" w:rsidRPr="003007E9" w:rsidRDefault="005B1FB3" w:rsidP="00F16FAE">
      <w:pPr>
        <w:pStyle w:val="SingleTxtG"/>
        <w:rPr>
          <w:lang w:val="en-GB"/>
        </w:rPr>
      </w:pPr>
      <w:r w:rsidRPr="003007E9">
        <w:rPr>
          <w:lang w:val="en-GB"/>
        </w:rPr>
        <w:t>171.</w:t>
      </w:r>
      <w:r w:rsidRPr="003007E9">
        <w:rPr>
          <w:lang w:val="en-GB"/>
        </w:rPr>
        <w:tab/>
      </w:r>
      <w:r w:rsidR="00F16FAE" w:rsidRPr="003007E9">
        <w:rPr>
          <w:lang w:val="en-GB"/>
        </w:rPr>
        <w:t xml:space="preserve">These actions have brought down the prevalence of </w:t>
      </w:r>
      <w:r w:rsidR="00142E01" w:rsidRPr="003007E9">
        <w:rPr>
          <w:lang w:val="en-GB"/>
        </w:rPr>
        <w:t xml:space="preserve">female genital mutilation </w:t>
      </w:r>
      <w:r w:rsidR="00F16FAE" w:rsidRPr="003007E9">
        <w:rPr>
          <w:lang w:val="en-GB"/>
        </w:rPr>
        <w:t xml:space="preserve">from 46 per cent to 38 per cent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F16FAE" w:rsidRPr="003007E9">
        <w:rPr>
          <w:lang w:val="en-GB"/>
        </w:rPr>
        <w:t>The crises the country has been through have undoubtedly ha</w:t>
      </w:r>
      <w:r w:rsidR="00142E01" w:rsidRPr="003007E9">
        <w:rPr>
          <w:lang w:val="en-GB"/>
        </w:rPr>
        <w:t>d</w:t>
      </w:r>
      <w:r w:rsidR="00F16FAE" w:rsidRPr="003007E9">
        <w:rPr>
          <w:lang w:val="en-GB"/>
        </w:rPr>
        <w:t xml:space="preserve"> an adverse effect on circumcision rates, </w:t>
      </w:r>
      <w:r w:rsidR="00142E01" w:rsidRPr="003007E9">
        <w:rPr>
          <w:lang w:val="en-GB"/>
        </w:rPr>
        <w:t>with</w:t>
      </w:r>
      <w:r w:rsidR="00F16FAE" w:rsidRPr="003007E9">
        <w:rPr>
          <w:lang w:val="en-GB"/>
        </w:rPr>
        <w:t xml:space="preserve"> certain populations resuming these traditional practices after </w:t>
      </w:r>
      <w:r w:rsidR="00142E01" w:rsidRPr="003007E9">
        <w:rPr>
          <w:lang w:val="en-GB"/>
        </w:rPr>
        <w:t>being</w:t>
      </w:r>
      <w:r w:rsidR="00F16FAE" w:rsidRPr="003007E9">
        <w:rPr>
          <w:lang w:val="en-GB"/>
        </w:rPr>
        <w:t xml:space="preserve"> left to fend for themselves.</w:t>
      </w:r>
    </w:p>
    <w:p w:rsidR="00471124" w:rsidRPr="003007E9" w:rsidRDefault="005B1FB3" w:rsidP="001E4B5D">
      <w:pPr>
        <w:pStyle w:val="SingleTxtG"/>
        <w:rPr>
          <w:lang w:val="en-GB"/>
        </w:rPr>
      </w:pPr>
      <w:r w:rsidRPr="003007E9">
        <w:rPr>
          <w:lang w:val="en-GB"/>
        </w:rPr>
        <w:t>172.</w:t>
      </w:r>
      <w:r w:rsidRPr="003007E9">
        <w:rPr>
          <w:lang w:val="en-GB"/>
        </w:rPr>
        <w:tab/>
      </w:r>
      <w:r w:rsidR="001E4B5D" w:rsidRPr="003007E9">
        <w:rPr>
          <w:lang w:val="en-GB"/>
        </w:rPr>
        <w:t xml:space="preserve">It must be emphasized, however, that the Government does also take enforcement measures, involving the arrest of perpetrators of </w:t>
      </w:r>
      <w:r w:rsidR="00142E01" w:rsidRPr="003007E9">
        <w:rPr>
          <w:lang w:val="en-GB"/>
        </w:rPr>
        <w:t>female genital mutilation</w:t>
      </w:r>
      <w:r w:rsidR="001E4B5D" w:rsidRPr="003007E9">
        <w:rPr>
          <w:lang w:val="en-GB"/>
        </w:rPr>
        <w:t>. Thus, in the north of</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1E4B5D" w:rsidRPr="003007E9">
        <w:rPr>
          <w:lang w:val="en-GB"/>
        </w:rPr>
        <w:t>two women practitioners, the village head and village notable</w:t>
      </w:r>
      <w:r w:rsidR="000B72FC" w:rsidRPr="003007E9">
        <w:rPr>
          <w:lang w:val="en-GB"/>
        </w:rPr>
        <w:t>s</w:t>
      </w:r>
      <w:r w:rsidR="001E4B5D" w:rsidRPr="003007E9">
        <w:rPr>
          <w:lang w:val="en-GB"/>
        </w:rPr>
        <w:t xml:space="preserve"> were arrested for circumcising four </w:t>
      </w:r>
      <w:r w:rsidR="00F02E5B" w:rsidRPr="003007E9">
        <w:rPr>
          <w:lang w:val="en-GB"/>
        </w:rPr>
        <w:t>10</w:t>
      </w:r>
      <w:r w:rsidR="001E4B5D" w:rsidRPr="003007E9">
        <w:rPr>
          <w:lang w:val="en-GB"/>
        </w:rPr>
        <w:t>-year-old girls. In the centre-west region, four women practitioners and 18 parents were sent to prison for circumcising 35 girls</w:t>
      </w:r>
      <w:r w:rsidR="00142E01" w:rsidRPr="003007E9">
        <w:rPr>
          <w:lang w:val="en-GB"/>
        </w:rPr>
        <w:t xml:space="preserve"> aged between</w:t>
      </w:r>
      <w:r w:rsidR="001E4B5D" w:rsidRPr="003007E9">
        <w:rPr>
          <w:lang w:val="en-GB"/>
        </w:rPr>
        <w:t xml:space="preserve"> 6 months </w:t>
      </w:r>
      <w:r w:rsidR="00142E01" w:rsidRPr="003007E9">
        <w:rPr>
          <w:lang w:val="en-GB"/>
        </w:rPr>
        <w:t>and 9 years</w:t>
      </w:r>
      <w:r w:rsidR="00471124" w:rsidRPr="003007E9">
        <w:rPr>
          <w:lang w:val="en-GB"/>
        </w:rPr>
        <w:t>.</w:t>
      </w:r>
    </w:p>
    <w:p w:rsidR="00471124" w:rsidRPr="003007E9" w:rsidRDefault="005B1FB3" w:rsidP="0075139D">
      <w:pPr>
        <w:pStyle w:val="SingleTxtG"/>
        <w:rPr>
          <w:lang w:val="en-GB"/>
        </w:rPr>
      </w:pPr>
      <w:r w:rsidRPr="003007E9">
        <w:rPr>
          <w:lang w:val="en-GB"/>
        </w:rPr>
        <w:t>173.</w:t>
      </w:r>
      <w:r w:rsidRPr="003007E9">
        <w:rPr>
          <w:lang w:val="en-GB"/>
        </w:rPr>
        <w:tab/>
      </w:r>
      <w:r w:rsidR="001E4B5D" w:rsidRPr="003007E9">
        <w:rPr>
          <w:lang w:val="en-GB"/>
        </w:rPr>
        <w:t xml:space="preserve">In the same vein, the Government </w:t>
      </w:r>
      <w:r w:rsidR="000B72FC" w:rsidRPr="003007E9">
        <w:rPr>
          <w:lang w:val="en-GB"/>
        </w:rPr>
        <w:t xml:space="preserve">is planning </w:t>
      </w:r>
      <w:r w:rsidR="001E4B5D" w:rsidRPr="003007E9">
        <w:rPr>
          <w:lang w:val="en-GB"/>
        </w:rPr>
        <w:t xml:space="preserve">other enforcement measures </w:t>
      </w:r>
      <w:r w:rsidR="000B72FC" w:rsidRPr="003007E9">
        <w:rPr>
          <w:lang w:val="en-GB"/>
        </w:rPr>
        <w:t>to halt</w:t>
      </w:r>
      <w:r w:rsidR="001E4B5D" w:rsidRPr="003007E9">
        <w:rPr>
          <w:lang w:val="en-GB"/>
        </w:rPr>
        <w:t xml:space="preserve"> this retrog</w:t>
      </w:r>
      <w:r w:rsidR="00DC5943" w:rsidRPr="003007E9">
        <w:rPr>
          <w:lang w:val="en-GB"/>
        </w:rPr>
        <w:t>r</w:t>
      </w:r>
      <w:r w:rsidR="001E4B5D" w:rsidRPr="003007E9">
        <w:rPr>
          <w:lang w:val="en-GB"/>
        </w:rPr>
        <w:t>ade practic</w:t>
      </w:r>
      <w:r w:rsidR="00284F7A" w:rsidRPr="003007E9">
        <w:rPr>
          <w:lang w:val="en-GB"/>
        </w:rPr>
        <w:t xml:space="preserve">e. These measures include medical checks on </w:t>
      </w:r>
      <w:r w:rsidR="000B72FC" w:rsidRPr="003007E9">
        <w:rPr>
          <w:lang w:val="en-GB"/>
        </w:rPr>
        <w:t xml:space="preserve">girls’ </w:t>
      </w:r>
      <w:r w:rsidR="00284F7A" w:rsidRPr="003007E9">
        <w:rPr>
          <w:lang w:val="en-GB"/>
        </w:rPr>
        <w:t xml:space="preserve">genitals from primary school onward, firm </w:t>
      </w:r>
      <w:r w:rsidR="000B72FC" w:rsidRPr="003007E9">
        <w:rPr>
          <w:lang w:val="en-GB"/>
        </w:rPr>
        <w:t>enforcement</w:t>
      </w:r>
      <w:r w:rsidR="00284F7A" w:rsidRPr="003007E9">
        <w:rPr>
          <w:lang w:val="en-GB"/>
        </w:rPr>
        <w:t xml:space="preserve"> of the law, </w:t>
      </w:r>
      <w:r w:rsidR="000B72FC" w:rsidRPr="003007E9">
        <w:rPr>
          <w:lang w:val="en-GB"/>
        </w:rPr>
        <w:t xml:space="preserve">the </w:t>
      </w:r>
      <w:r w:rsidR="00284F7A" w:rsidRPr="003007E9">
        <w:rPr>
          <w:lang w:val="en-GB"/>
        </w:rPr>
        <w:t xml:space="preserve">reactivation of hotlines so that cases of genital mutilation can be reported and the creation of a platform </w:t>
      </w:r>
      <w:r w:rsidR="000B72FC" w:rsidRPr="003007E9">
        <w:rPr>
          <w:lang w:val="en-GB"/>
        </w:rPr>
        <w:t>for</w:t>
      </w:r>
      <w:r w:rsidR="00284F7A" w:rsidRPr="003007E9">
        <w:rPr>
          <w:lang w:val="en-GB"/>
        </w:rPr>
        <w:t xml:space="preserve"> follow</w:t>
      </w:r>
      <w:r w:rsidR="000B72FC" w:rsidRPr="003007E9">
        <w:rPr>
          <w:lang w:val="en-GB"/>
        </w:rPr>
        <w:t>ing up and evaluating</w:t>
      </w:r>
      <w:r w:rsidR="00284F7A" w:rsidRPr="003007E9">
        <w:rPr>
          <w:lang w:val="en-GB"/>
        </w:rPr>
        <w:t xml:space="preserve"> actions to combat female genital mutilation in partnership with civil society, particularly the</w:t>
      </w:r>
      <w:r w:rsidR="00471124" w:rsidRPr="003007E9">
        <w:rPr>
          <w:lang w:val="en-GB"/>
        </w:rPr>
        <w:t xml:space="preserve"> Djigui</w:t>
      </w:r>
      <w:r w:rsidR="00284F7A" w:rsidRPr="003007E9">
        <w:rPr>
          <w:lang w:val="en-GB"/>
        </w:rPr>
        <w:t xml:space="preserve"> Foundation</w:t>
      </w:r>
      <w:r w:rsidR="00471124" w:rsidRPr="003007E9">
        <w:rPr>
          <w:lang w:val="en-GB"/>
        </w:rPr>
        <w:t>.</w:t>
      </w:r>
    </w:p>
    <w:p w:rsidR="00471124" w:rsidRPr="003007E9" w:rsidRDefault="0075139D" w:rsidP="0075139D">
      <w:pPr>
        <w:pStyle w:val="H23G"/>
        <w:rPr>
          <w:rFonts w:eastAsia="Calibri"/>
          <w:lang w:val="en-GB"/>
        </w:rPr>
      </w:pPr>
      <w:r w:rsidRPr="003007E9">
        <w:rPr>
          <w:rFonts w:eastAsia="Calibri"/>
          <w:lang w:val="en-GB"/>
        </w:rPr>
        <w:tab/>
      </w:r>
      <w:r w:rsidRPr="003007E9">
        <w:rPr>
          <w:rFonts w:eastAsia="Calibri"/>
          <w:lang w:val="en-GB"/>
        </w:rPr>
        <w:tab/>
      </w:r>
      <w:r w:rsidR="006F31DA" w:rsidRPr="003007E9">
        <w:rPr>
          <w:rFonts w:eastAsia="Calibri"/>
          <w:lang w:val="en-GB"/>
        </w:rPr>
        <w:t>Forced and</w:t>
      </w:r>
      <w:r w:rsidR="00284F7A" w:rsidRPr="003007E9">
        <w:rPr>
          <w:rFonts w:eastAsia="Calibri"/>
          <w:lang w:val="en-GB"/>
        </w:rPr>
        <w:t xml:space="preserve"> early marriage</w:t>
      </w:r>
    </w:p>
    <w:p w:rsidR="00471124" w:rsidRPr="003007E9" w:rsidRDefault="005B1FB3" w:rsidP="00284F7A">
      <w:pPr>
        <w:pStyle w:val="SingleTxtG"/>
        <w:rPr>
          <w:lang w:val="en-GB"/>
        </w:rPr>
      </w:pPr>
      <w:r w:rsidRPr="003007E9">
        <w:rPr>
          <w:lang w:val="en-GB"/>
        </w:rPr>
        <w:t>174.</w:t>
      </w:r>
      <w:r w:rsidRPr="003007E9">
        <w:rPr>
          <w:lang w:val="en-GB"/>
        </w:rPr>
        <w:tab/>
      </w:r>
      <w:r w:rsidR="00284F7A" w:rsidRPr="003007E9">
        <w:rPr>
          <w:lang w:val="en-GB"/>
        </w:rPr>
        <w:t>Traditional forced or early marriages and cohabiting unions that restrict the freedom of women and</w:t>
      </w:r>
      <w:r w:rsidR="000B72FC" w:rsidRPr="003007E9">
        <w:rPr>
          <w:lang w:val="en-GB"/>
        </w:rPr>
        <w:t xml:space="preserve"> most particularly of</w:t>
      </w:r>
      <w:r w:rsidR="00284F7A" w:rsidRPr="003007E9">
        <w:rPr>
          <w:lang w:val="en-GB"/>
        </w:rPr>
        <w:t xml:space="preserve"> girls are still practised in several regions of</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284F7A" w:rsidRPr="003007E9">
        <w:rPr>
          <w:lang w:val="en-GB"/>
        </w:rPr>
        <w:t>They are prohibited by</w:t>
      </w:r>
      <w:r w:rsidR="001250C9" w:rsidRPr="003007E9">
        <w:rPr>
          <w:lang w:val="en-GB"/>
        </w:rPr>
        <w:t xml:space="preserve"> </w:t>
      </w:r>
      <w:r w:rsidR="00495BF9" w:rsidRPr="003007E9">
        <w:rPr>
          <w:lang w:val="en-GB"/>
        </w:rPr>
        <w:t xml:space="preserve">Act </w:t>
      </w:r>
      <w:r w:rsidR="00197B0C" w:rsidRPr="003007E9">
        <w:rPr>
          <w:lang w:val="en-GB"/>
        </w:rPr>
        <w:t xml:space="preserve">No. </w:t>
      </w:r>
      <w:r w:rsidR="00471124" w:rsidRPr="003007E9">
        <w:rPr>
          <w:lang w:val="en-GB"/>
        </w:rPr>
        <w:t xml:space="preserve">98-756 </w:t>
      </w:r>
      <w:r w:rsidR="00820397" w:rsidRPr="003007E9">
        <w:rPr>
          <w:lang w:val="en-GB"/>
        </w:rPr>
        <w:t>of 2</w:t>
      </w:r>
      <w:r w:rsidR="00471124" w:rsidRPr="003007E9">
        <w:rPr>
          <w:lang w:val="en-GB"/>
        </w:rPr>
        <w:t xml:space="preserve">3 </w:t>
      </w:r>
      <w:r w:rsidR="001E3579" w:rsidRPr="003007E9">
        <w:rPr>
          <w:lang w:val="en-GB"/>
        </w:rPr>
        <w:t>December</w:t>
      </w:r>
      <w:r w:rsidR="00471124" w:rsidRPr="003007E9">
        <w:rPr>
          <w:lang w:val="en-GB"/>
        </w:rPr>
        <w:t xml:space="preserve"> 1998</w:t>
      </w:r>
      <w:r w:rsidR="00284F7A" w:rsidRPr="003007E9">
        <w:rPr>
          <w:lang w:val="en-GB"/>
        </w:rPr>
        <w:t>, amending the</w:t>
      </w:r>
      <w:r w:rsidR="00471124" w:rsidRPr="003007E9">
        <w:rPr>
          <w:lang w:val="en-GB"/>
        </w:rPr>
        <w:t xml:space="preserve"> </w:t>
      </w:r>
      <w:r w:rsidR="00665944" w:rsidRPr="003007E9">
        <w:rPr>
          <w:lang w:val="en-GB"/>
        </w:rPr>
        <w:t>Criminal</w:t>
      </w:r>
      <w:r w:rsidR="009113B4" w:rsidRPr="003007E9">
        <w:rPr>
          <w:lang w:val="en-GB"/>
        </w:rPr>
        <w:t xml:space="preserve"> Code</w:t>
      </w:r>
      <w:r w:rsidR="00471124" w:rsidRPr="003007E9">
        <w:rPr>
          <w:lang w:val="en-GB"/>
        </w:rPr>
        <w:t xml:space="preserve"> </w:t>
      </w:r>
      <w:r w:rsidR="00284F7A" w:rsidRPr="003007E9">
        <w:rPr>
          <w:lang w:val="en-GB"/>
        </w:rPr>
        <w:t xml:space="preserve">instituted by </w:t>
      </w:r>
      <w:r w:rsidR="00495BF9" w:rsidRPr="003007E9">
        <w:rPr>
          <w:lang w:val="en-GB"/>
        </w:rPr>
        <w:t xml:space="preserve">Act </w:t>
      </w:r>
      <w:r w:rsidR="00197B0C" w:rsidRPr="003007E9">
        <w:rPr>
          <w:lang w:val="en-GB"/>
        </w:rPr>
        <w:t xml:space="preserve">No. </w:t>
      </w:r>
      <w:r w:rsidR="00471124" w:rsidRPr="003007E9">
        <w:rPr>
          <w:lang w:val="en-GB"/>
        </w:rPr>
        <w:t xml:space="preserve">81-640 </w:t>
      </w:r>
      <w:r w:rsidR="00820397" w:rsidRPr="003007E9">
        <w:rPr>
          <w:lang w:val="en-GB"/>
        </w:rPr>
        <w:t>of 3</w:t>
      </w:r>
      <w:r w:rsidR="00471124" w:rsidRPr="003007E9">
        <w:rPr>
          <w:lang w:val="en-GB"/>
        </w:rPr>
        <w:t xml:space="preserve">1 </w:t>
      </w:r>
      <w:r w:rsidR="001E3579" w:rsidRPr="003007E9">
        <w:rPr>
          <w:lang w:val="en-GB"/>
        </w:rPr>
        <w:t>July</w:t>
      </w:r>
      <w:r w:rsidR="00284F7A" w:rsidRPr="003007E9">
        <w:rPr>
          <w:lang w:val="en-GB"/>
        </w:rPr>
        <w:t xml:space="preserve"> 1981.</w:t>
      </w:r>
    </w:p>
    <w:p w:rsidR="003C4373" w:rsidRPr="003007E9" w:rsidRDefault="005B1FB3" w:rsidP="005423D6">
      <w:pPr>
        <w:pStyle w:val="SingleTxtG"/>
        <w:rPr>
          <w:lang w:val="en-GB"/>
        </w:rPr>
      </w:pPr>
      <w:r w:rsidRPr="003007E9">
        <w:rPr>
          <w:lang w:val="en-GB"/>
        </w:rPr>
        <w:t>175.</w:t>
      </w:r>
      <w:r w:rsidRPr="003007E9">
        <w:rPr>
          <w:lang w:val="en-GB"/>
        </w:rPr>
        <w:tab/>
      </w:r>
      <w:r w:rsidR="003C4373" w:rsidRPr="003007E9">
        <w:rPr>
          <w:lang w:val="en-GB"/>
        </w:rPr>
        <w:t>The Government</w:t>
      </w:r>
      <w:r w:rsidR="00471124" w:rsidRPr="003007E9">
        <w:rPr>
          <w:lang w:val="en-GB"/>
        </w:rPr>
        <w:t xml:space="preserve">, </w:t>
      </w:r>
      <w:r w:rsidR="003C4373" w:rsidRPr="003007E9">
        <w:rPr>
          <w:lang w:val="en-GB"/>
        </w:rPr>
        <w:t>acting through the</w:t>
      </w:r>
      <w:r w:rsidR="00471124" w:rsidRPr="003007E9">
        <w:rPr>
          <w:lang w:val="en-GB"/>
        </w:rPr>
        <w:t xml:space="preserve"> </w:t>
      </w:r>
      <w:r w:rsidR="000B72FC" w:rsidRPr="003007E9">
        <w:rPr>
          <w:lang w:val="en-GB"/>
        </w:rPr>
        <w:t>National Committee to Combat Violence against Women and Children</w:t>
      </w:r>
      <w:r w:rsidR="00471124" w:rsidRPr="003007E9">
        <w:rPr>
          <w:lang w:val="en-GB"/>
        </w:rPr>
        <w:t xml:space="preserve">, </w:t>
      </w:r>
      <w:r w:rsidR="003C4373" w:rsidRPr="003007E9">
        <w:rPr>
          <w:lang w:val="en-GB"/>
        </w:rPr>
        <w:t>regularly runs awareness-raising campaigns targeting religious and community leaders on the issue of early and forced marriage, and also uses radio and television broadcasts to denounce all forms of violence against women and harmful practices.</w:t>
      </w:r>
    </w:p>
    <w:p w:rsidR="00250CF0" w:rsidRPr="003007E9" w:rsidRDefault="005B1FB3" w:rsidP="00250CF0">
      <w:pPr>
        <w:pStyle w:val="SingleTxtG"/>
        <w:rPr>
          <w:lang w:val="en-GB"/>
        </w:rPr>
      </w:pPr>
      <w:r w:rsidRPr="003007E9">
        <w:rPr>
          <w:lang w:val="en-GB"/>
        </w:rPr>
        <w:t>176.</w:t>
      </w:r>
      <w:r w:rsidRPr="003007E9">
        <w:rPr>
          <w:lang w:val="en-GB"/>
        </w:rPr>
        <w:tab/>
      </w:r>
      <w:r w:rsidR="003C4373" w:rsidRPr="003007E9">
        <w:rPr>
          <w:lang w:val="en-GB"/>
        </w:rPr>
        <w:t>The Government has also benefited from the support of NGOs in combating forced and early marriage. In 2000, for example</w:t>
      </w:r>
      <w:r w:rsidR="00250CF0" w:rsidRPr="003007E9">
        <w:rPr>
          <w:lang w:val="en-GB"/>
        </w:rPr>
        <w:t xml:space="preserve">, the </w:t>
      </w:r>
      <w:r w:rsidR="000B72FC" w:rsidRPr="003007E9">
        <w:rPr>
          <w:lang w:val="en-GB"/>
        </w:rPr>
        <w:t xml:space="preserve">Association </w:t>
      </w:r>
      <w:r w:rsidR="006F31DA" w:rsidRPr="003007E9">
        <w:rPr>
          <w:lang w:val="en-GB"/>
        </w:rPr>
        <w:t>Ivoirien</w:t>
      </w:r>
      <w:r w:rsidR="000B72FC" w:rsidRPr="003007E9">
        <w:rPr>
          <w:lang w:val="en-GB"/>
        </w:rPr>
        <w:t>ne des Droits de la Femme (</w:t>
      </w:r>
      <w:r w:rsidR="00250CF0" w:rsidRPr="003007E9">
        <w:rPr>
          <w:lang w:val="en-GB"/>
        </w:rPr>
        <w:t>Ivorian Association for Women</w:t>
      </w:r>
      <w:r w:rsidR="00C624D5" w:rsidRPr="003007E9">
        <w:rPr>
          <w:lang w:val="en-GB"/>
        </w:rPr>
        <w:t>’</w:t>
      </w:r>
      <w:r w:rsidR="00250CF0" w:rsidRPr="003007E9">
        <w:rPr>
          <w:lang w:val="en-GB"/>
        </w:rPr>
        <w:t>s Rights</w:t>
      </w:r>
      <w:r w:rsidR="000B72FC" w:rsidRPr="003007E9">
        <w:rPr>
          <w:lang w:val="en-GB"/>
        </w:rPr>
        <w:t>)</w:t>
      </w:r>
      <w:r w:rsidR="00250CF0" w:rsidRPr="003007E9">
        <w:rPr>
          <w:lang w:val="en-GB"/>
        </w:rPr>
        <w:t xml:space="preserve"> secured the release of</w:t>
      </w:r>
      <w:r w:rsidR="00471124" w:rsidRPr="003007E9">
        <w:rPr>
          <w:lang w:val="en-GB"/>
        </w:rPr>
        <w:t xml:space="preserve"> Fanta Kéita, </w:t>
      </w:r>
      <w:r w:rsidR="00250CF0" w:rsidRPr="003007E9">
        <w:rPr>
          <w:lang w:val="en-GB"/>
        </w:rPr>
        <w:t>a girl aged just 16 who had been convicted in court of murdering the man whom her family had forced her to marry, and who beat her to gratify his sexual desires.</w:t>
      </w:r>
    </w:p>
    <w:p w:rsidR="00471124" w:rsidRPr="003007E9" w:rsidRDefault="0075139D" w:rsidP="0075139D">
      <w:pPr>
        <w:pStyle w:val="H23G"/>
        <w:rPr>
          <w:rFonts w:eastAsia="Calibri"/>
          <w:lang w:val="en-GB"/>
        </w:rPr>
      </w:pPr>
      <w:r w:rsidRPr="003007E9">
        <w:rPr>
          <w:rFonts w:eastAsia="Calibri"/>
          <w:lang w:val="en-GB"/>
        </w:rPr>
        <w:tab/>
      </w:r>
      <w:r w:rsidRPr="003007E9">
        <w:rPr>
          <w:rFonts w:eastAsia="Calibri"/>
          <w:lang w:val="en-GB"/>
        </w:rPr>
        <w:tab/>
      </w:r>
      <w:r w:rsidR="00690097" w:rsidRPr="003007E9">
        <w:rPr>
          <w:rFonts w:eastAsia="Calibri"/>
          <w:lang w:val="en-GB"/>
        </w:rPr>
        <w:t>Reform of</w:t>
      </w:r>
      <w:r w:rsidR="00250CF0" w:rsidRPr="003007E9">
        <w:rPr>
          <w:rFonts w:eastAsia="Calibri"/>
          <w:lang w:val="en-GB"/>
        </w:rPr>
        <w:t xml:space="preserve"> the </w:t>
      </w:r>
      <w:r w:rsidR="00665944" w:rsidRPr="003007E9">
        <w:rPr>
          <w:lang w:val="en-GB"/>
        </w:rPr>
        <w:t>Criminal</w:t>
      </w:r>
      <w:r w:rsidR="00250CF0" w:rsidRPr="003007E9">
        <w:rPr>
          <w:rFonts w:eastAsia="Calibri"/>
          <w:lang w:val="en-GB"/>
        </w:rPr>
        <w:t xml:space="preserve"> Code to </w:t>
      </w:r>
      <w:r w:rsidR="00690097" w:rsidRPr="003007E9">
        <w:rPr>
          <w:rFonts w:eastAsia="Calibri"/>
          <w:lang w:val="en-GB"/>
        </w:rPr>
        <w:t xml:space="preserve">ban </w:t>
      </w:r>
      <w:r w:rsidR="00250CF0" w:rsidRPr="003007E9">
        <w:rPr>
          <w:rFonts w:eastAsia="Calibri"/>
          <w:lang w:val="en-GB"/>
        </w:rPr>
        <w:t xml:space="preserve">discriminatory practices </w:t>
      </w:r>
      <w:r w:rsidR="00690097" w:rsidRPr="003007E9">
        <w:rPr>
          <w:rFonts w:eastAsia="Calibri"/>
          <w:lang w:val="en-GB"/>
        </w:rPr>
        <w:t xml:space="preserve">tied </w:t>
      </w:r>
      <w:r w:rsidR="00250CF0" w:rsidRPr="003007E9">
        <w:rPr>
          <w:rFonts w:eastAsia="Calibri"/>
          <w:lang w:val="en-GB"/>
        </w:rPr>
        <w:t>to widowhood</w:t>
      </w:r>
    </w:p>
    <w:p w:rsidR="00785CCA" w:rsidRPr="003007E9" w:rsidRDefault="005B1FB3" w:rsidP="005423D6">
      <w:pPr>
        <w:pStyle w:val="SingleTxtG"/>
        <w:rPr>
          <w:lang w:val="en-GB"/>
        </w:rPr>
      </w:pPr>
      <w:r w:rsidRPr="003007E9">
        <w:rPr>
          <w:lang w:val="en-GB"/>
        </w:rPr>
        <w:t>177.</w:t>
      </w:r>
      <w:r w:rsidRPr="003007E9">
        <w:rPr>
          <w:lang w:val="en-GB"/>
        </w:rPr>
        <w:tab/>
      </w:r>
      <w:r w:rsidR="00785CCA" w:rsidRPr="003007E9">
        <w:rPr>
          <w:lang w:val="en-GB"/>
        </w:rPr>
        <w:t xml:space="preserve">There is no law condemning certain rites of widowhood, such as levirate and sororate marriage. The goal pursued by the State </w:t>
      </w:r>
      <w:r w:rsidR="00690097" w:rsidRPr="003007E9">
        <w:rPr>
          <w:lang w:val="en-GB"/>
        </w:rPr>
        <w:t xml:space="preserve">with its </w:t>
      </w:r>
      <w:r w:rsidR="006F31DA" w:rsidRPr="003007E9">
        <w:rPr>
          <w:lang w:val="en-GB"/>
        </w:rPr>
        <w:t>planned</w:t>
      </w:r>
      <w:r w:rsidR="00690097" w:rsidRPr="003007E9">
        <w:rPr>
          <w:lang w:val="en-GB"/>
        </w:rPr>
        <w:t xml:space="preserve"> amendment</w:t>
      </w:r>
      <w:r w:rsidR="006F31DA" w:rsidRPr="003007E9">
        <w:rPr>
          <w:lang w:val="en-GB"/>
        </w:rPr>
        <w:t>s</w:t>
      </w:r>
      <w:r w:rsidR="00690097" w:rsidRPr="003007E9">
        <w:rPr>
          <w:lang w:val="en-GB"/>
        </w:rPr>
        <w:t xml:space="preserve"> to</w:t>
      </w:r>
      <w:r w:rsidR="00785CCA" w:rsidRPr="003007E9">
        <w:rPr>
          <w:lang w:val="en-GB"/>
        </w:rPr>
        <w:t xml:space="preserve"> the criminal laws is to create better legal and judicial safeguards against all forms of gender</w:t>
      </w:r>
      <w:r w:rsidR="00597AD9" w:rsidRPr="003007E9">
        <w:rPr>
          <w:lang w:val="en-GB"/>
        </w:rPr>
        <w:noBreakHyphen/>
      </w:r>
      <w:r w:rsidR="00785CCA" w:rsidRPr="003007E9">
        <w:rPr>
          <w:lang w:val="en-GB"/>
        </w:rPr>
        <w:t>based violence.</w:t>
      </w:r>
      <w:r w:rsidR="006F31DA" w:rsidRPr="003007E9">
        <w:rPr>
          <w:lang w:val="en-GB"/>
        </w:rPr>
        <w:t xml:space="preserve"> A</w:t>
      </w:r>
      <w:r w:rsidR="00785CCA" w:rsidRPr="003007E9">
        <w:rPr>
          <w:lang w:val="en-GB"/>
        </w:rPr>
        <w:t xml:space="preserve">ll forms of violence or discrimination against women that are still practised in the country are </w:t>
      </w:r>
      <w:r w:rsidR="006F31DA" w:rsidRPr="003007E9">
        <w:rPr>
          <w:lang w:val="en-GB"/>
        </w:rPr>
        <w:t xml:space="preserve">accordingly </w:t>
      </w:r>
      <w:r w:rsidR="00690097" w:rsidRPr="003007E9">
        <w:rPr>
          <w:lang w:val="en-GB"/>
        </w:rPr>
        <w:t>covered by</w:t>
      </w:r>
      <w:r w:rsidR="00785CCA" w:rsidRPr="003007E9">
        <w:rPr>
          <w:lang w:val="en-GB"/>
        </w:rPr>
        <w:t xml:space="preserve"> it. Thus, the new article 34</w:t>
      </w:r>
      <w:r w:rsidR="00690097" w:rsidRPr="003007E9">
        <w:rPr>
          <w:lang w:val="en-GB"/>
        </w:rPr>
        <w:t>7</w:t>
      </w:r>
      <w:r w:rsidR="00785CCA" w:rsidRPr="003007E9">
        <w:rPr>
          <w:lang w:val="en-GB"/>
        </w:rPr>
        <w:t xml:space="preserve"> of the draft </w:t>
      </w:r>
      <w:r w:rsidR="00665944" w:rsidRPr="003007E9">
        <w:rPr>
          <w:lang w:val="en-GB"/>
        </w:rPr>
        <w:t>Criminal</w:t>
      </w:r>
      <w:r w:rsidR="00785CCA" w:rsidRPr="003007E9">
        <w:rPr>
          <w:lang w:val="en-GB"/>
        </w:rPr>
        <w:t xml:space="preserve"> Code prohibits discriminatory practices </w:t>
      </w:r>
      <w:r w:rsidR="00690097" w:rsidRPr="003007E9">
        <w:rPr>
          <w:lang w:val="en-GB"/>
        </w:rPr>
        <w:t>tied</w:t>
      </w:r>
      <w:r w:rsidR="00785CCA" w:rsidRPr="003007E9">
        <w:rPr>
          <w:lang w:val="en-GB"/>
        </w:rPr>
        <w:t xml:space="preserve"> to widowhood.</w:t>
      </w:r>
    </w:p>
    <w:p w:rsidR="00471124" w:rsidRPr="003007E9" w:rsidRDefault="0075139D" w:rsidP="0075139D">
      <w:pPr>
        <w:pStyle w:val="H23G"/>
        <w:rPr>
          <w:rFonts w:eastAsia="Calibri"/>
          <w:lang w:val="en-GB"/>
        </w:rPr>
      </w:pPr>
      <w:r w:rsidRPr="003007E9">
        <w:rPr>
          <w:rFonts w:eastAsia="Calibri"/>
          <w:lang w:val="en-GB"/>
        </w:rPr>
        <w:tab/>
      </w:r>
      <w:r w:rsidRPr="003007E9">
        <w:rPr>
          <w:rFonts w:eastAsia="Calibri"/>
          <w:lang w:val="en-GB"/>
        </w:rPr>
        <w:tab/>
      </w:r>
      <w:r w:rsidR="002A365D" w:rsidRPr="003007E9">
        <w:rPr>
          <w:rFonts w:eastAsia="Calibri"/>
          <w:lang w:val="en-GB"/>
        </w:rPr>
        <w:t>Effective enforcement of</w:t>
      </w:r>
      <w:r w:rsidR="00B501BD" w:rsidRPr="003007E9">
        <w:rPr>
          <w:rFonts w:eastAsia="Calibri"/>
          <w:lang w:val="en-GB"/>
        </w:rPr>
        <w:t xml:space="preserve"> the dowry ban</w:t>
      </w:r>
    </w:p>
    <w:p w:rsidR="00471124" w:rsidRPr="003007E9" w:rsidRDefault="005B1FB3" w:rsidP="00B501BD">
      <w:pPr>
        <w:pStyle w:val="SingleTxtG"/>
        <w:rPr>
          <w:lang w:val="en-GB"/>
        </w:rPr>
      </w:pPr>
      <w:r w:rsidRPr="003007E9">
        <w:rPr>
          <w:lang w:val="en-GB"/>
        </w:rPr>
        <w:t>178.</w:t>
      </w:r>
      <w:r w:rsidRPr="003007E9">
        <w:rPr>
          <w:lang w:val="en-GB"/>
        </w:rPr>
        <w:tab/>
      </w:r>
      <w:r w:rsidR="00B501BD" w:rsidRPr="003007E9">
        <w:rPr>
          <w:lang w:val="en-GB"/>
        </w:rPr>
        <w:t>The</w:t>
      </w:r>
      <w:r w:rsidR="002A365D" w:rsidRPr="003007E9">
        <w:rPr>
          <w:lang w:val="en-GB"/>
        </w:rPr>
        <w:t>re are numerous factors holding back the</w:t>
      </w:r>
      <w:r w:rsidR="00B501BD" w:rsidRPr="003007E9">
        <w:rPr>
          <w:lang w:val="en-GB"/>
        </w:rPr>
        <w:t xml:space="preserve"> effective </w:t>
      </w:r>
      <w:r w:rsidR="002A365D" w:rsidRPr="003007E9">
        <w:rPr>
          <w:lang w:val="en-GB"/>
        </w:rPr>
        <w:t>enforcement</w:t>
      </w:r>
      <w:r w:rsidR="00B501BD" w:rsidRPr="003007E9">
        <w:rPr>
          <w:lang w:val="en-GB"/>
        </w:rPr>
        <w:t xml:space="preserve"> of certain legal provisions on marriage</w:t>
      </w:r>
      <w:r w:rsidR="002A365D" w:rsidRPr="003007E9">
        <w:rPr>
          <w:lang w:val="en-GB"/>
        </w:rPr>
        <w:t xml:space="preserve">, including </w:t>
      </w:r>
      <w:r w:rsidR="00B501BD" w:rsidRPr="003007E9">
        <w:rPr>
          <w:lang w:val="en-GB"/>
        </w:rPr>
        <w:t>sociocultural inertia. The use of dowries is a centuries</w:t>
      </w:r>
      <w:r w:rsidR="00597AD9" w:rsidRPr="003007E9">
        <w:rPr>
          <w:lang w:val="en-GB"/>
        </w:rPr>
        <w:noBreakHyphen/>
      </w:r>
      <w:r w:rsidR="00B501BD" w:rsidRPr="003007E9">
        <w:rPr>
          <w:lang w:val="en-GB"/>
        </w:rPr>
        <w:t xml:space="preserve">old tradition that is found in all the cultural zones of the country. Faced with this difficulty, successive Governments, in coordination with civil society organizations, have given </w:t>
      </w:r>
      <w:r w:rsidR="002A365D" w:rsidRPr="003007E9">
        <w:rPr>
          <w:lang w:val="en-GB"/>
        </w:rPr>
        <w:t>priority to communication with a view to changing perceptions and thence</w:t>
      </w:r>
      <w:r w:rsidR="00B501BD" w:rsidRPr="003007E9">
        <w:rPr>
          <w:lang w:val="en-GB"/>
        </w:rPr>
        <w:t xml:space="preserve"> behaviour. Nonetheless, the use of dowries is a criminal offence in</w:t>
      </w:r>
      <w:r w:rsidR="00820397" w:rsidRPr="003007E9">
        <w:rPr>
          <w:lang w:val="en-GB"/>
        </w:rPr>
        <w:t xml:space="preserve"> Côte d</w:t>
      </w:r>
      <w:r w:rsidR="00C624D5" w:rsidRPr="003007E9">
        <w:rPr>
          <w:lang w:val="en-GB"/>
        </w:rPr>
        <w:t>’</w:t>
      </w:r>
      <w:r w:rsidR="00820397" w:rsidRPr="003007E9">
        <w:rPr>
          <w:lang w:val="en-GB"/>
        </w:rPr>
        <w:t>Ivoire</w:t>
      </w:r>
      <w:r w:rsidR="00471124" w:rsidRPr="003007E9">
        <w:rPr>
          <w:lang w:val="en-GB"/>
        </w:rPr>
        <w:t>.</w:t>
      </w:r>
    </w:p>
    <w:p w:rsidR="00B501BD" w:rsidRPr="003007E9" w:rsidRDefault="005B1FB3" w:rsidP="005423D6">
      <w:pPr>
        <w:pStyle w:val="SingleTxtG"/>
        <w:rPr>
          <w:lang w:val="en-GB"/>
        </w:rPr>
      </w:pPr>
      <w:r w:rsidRPr="003007E9">
        <w:rPr>
          <w:lang w:val="en-GB"/>
        </w:rPr>
        <w:t>179.</w:t>
      </w:r>
      <w:r w:rsidRPr="003007E9">
        <w:rPr>
          <w:lang w:val="en-GB"/>
        </w:rPr>
        <w:tab/>
      </w:r>
      <w:r w:rsidR="00B501BD" w:rsidRPr="003007E9">
        <w:rPr>
          <w:lang w:val="en-GB"/>
        </w:rPr>
        <w:t xml:space="preserve">The different awareness-raising programmes have yielded conclusive </w:t>
      </w:r>
      <w:r w:rsidR="002A365D" w:rsidRPr="003007E9">
        <w:rPr>
          <w:lang w:val="en-GB"/>
        </w:rPr>
        <w:t xml:space="preserve">results, with dowries now reduced to a </w:t>
      </w:r>
      <w:r w:rsidR="00B501BD" w:rsidRPr="003007E9">
        <w:rPr>
          <w:lang w:val="en-GB"/>
        </w:rPr>
        <w:t xml:space="preserve">symbolic </w:t>
      </w:r>
      <w:r w:rsidR="002A365D" w:rsidRPr="003007E9">
        <w:rPr>
          <w:lang w:val="en-GB"/>
        </w:rPr>
        <w:t xml:space="preserve">function </w:t>
      </w:r>
      <w:r w:rsidR="00B501BD" w:rsidRPr="003007E9">
        <w:rPr>
          <w:lang w:val="en-GB"/>
        </w:rPr>
        <w:t>in almost all the country</w:t>
      </w:r>
      <w:r w:rsidR="00C624D5" w:rsidRPr="003007E9">
        <w:rPr>
          <w:lang w:val="en-GB"/>
        </w:rPr>
        <w:t>’</w:t>
      </w:r>
      <w:r w:rsidR="00B501BD" w:rsidRPr="003007E9">
        <w:rPr>
          <w:lang w:val="en-GB"/>
        </w:rPr>
        <w:t xml:space="preserve">s regions. The State means to pursue its efforts </w:t>
      </w:r>
      <w:r w:rsidR="002A365D" w:rsidRPr="003007E9">
        <w:rPr>
          <w:lang w:val="en-GB"/>
        </w:rPr>
        <w:t>to bring</w:t>
      </w:r>
      <w:r w:rsidR="00B501BD" w:rsidRPr="003007E9">
        <w:rPr>
          <w:lang w:val="en-GB"/>
        </w:rPr>
        <w:t xml:space="preserve"> the different populations </w:t>
      </w:r>
      <w:r w:rsidR="002A365D" w:rsidRPr="003007E9">
        <w:rPr>
          <w:lang w:val="en-GB"/>
        </w:rPr>
        <w:t xml:space="preserve">into compliance with </w:t>
      </w:r>
      <w:r w:rsidR="00B501BD" w:rsidRPr="003007E9">
        <w:rPr>
          <w:lang w:val="en-GB"/>
        </w:rPr>
        <w:t xml:space="preserve">the </w:t>
      </w:r>
      <w:r w:rsidR="002A365D" w:rsidRPr="003007E9">
        <w:rPr>
          <w:lang w:val="en-GB"/>
        </w:rPr>
        <w:t>law</w:t>
      </w:r>
      <w:r w:rsidR="00B501BD" w:rsidRPr="003007E9">
        <w:rPr>
          <w:lang w:val="en-GB"/>
        </w:rPr>
        <w:t>.</w:t>
      </w:r>
    </w:p>
    <w:p w:rsidR="00471124" w:rsidRPr="003007E9" w:rsidRDefault="0075139D" w:rsidP="0075139D">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4</w:t>
      </w:r>
      <w:r w:rsidRPr="003007E9">
        <w:rPr>
          <w:lang w:val="en-GB"/>
        </w:rPr>
        <w:br/>
      </w:r>
      <w:r w:rsidR="00B501BD" w:rsidRPr="003007E9">
        <w:rPr>
          <w:lang w:val="en-GB"/>
        </w:rPr>
        <w:t xml:space="preserve">Derogations </w:t>
      </w:r>
      <w:r w:rsidR="00BD77E1" w:rsidRPr="003007E9">
        <w:rPr>
          <w:lang w:val="en-GB"/>
        </w:rPr>
        <w:t>in time of public emergency</w:t>
      </w:r>
    </w:p>
    <w:p w:rsidR="00471124" w:rsidRPr="003007E9" w:rsidRDefault="005B1FB3" w:rsidP="005423D6">
      <w:pPr>
        <w:pStyle w:val="SingleTxtG"/>
        <w:rPr>
          <w:lang w:val="en-GB"/>
        </w:rPr>
      </w:pPr>
      <w:r w:rsidRPr="003007E9">
        <w:rPr>
          <w:lang w:val="en-GB"/>
        </w:rPr>
        <w:t>180.</w:t>
      </w:r>
      <w:r w:rsidRPr="003007E9">
        <w:rPr>
          <w:lang w:val="en-GB"/>
        </w:rPr>
        <w:tab/>
      </w:r>
      <w:r w:rsidR="00B501BD" w:rsidRPr="003007E9">
        <w:rPr>
          <w:lang w:val="en-GB"/>
        </w:rPr>
        <w:t>In the</w:t>
      </w:r>
      <w:r w:rsidR="00471124" w:rsidRPr="003007E9">
        <w:rPr>
          <w:lang w:val="en-GB"/>
        </w:rPr>
        <w:t xml:space="preserve"> </w:t>
      </w:r>
      <w:r w:rsidR="00C46754" w:rsidRPr="003007E9">
        <w:rPr>
          <w:lang w:val="en-GB"/>
        </w:rPr>
        <w:t>Ivorian</w:t>
      </w:r>
      <w:r w:rsidR="00B501BD" w:rsidRPr="003007E9">
        <w:rPr>
          <w:lang w:val="en-GB"/>
        </w:rPr>
        <w:t xml:space="preserve"> constitutional and legal system</w:t>
      </w:r>
      <w:r w:rsidR="00471124" w:rsidRPr="003007E9">
        <w:rPr>
          <w:lang w:val="en-GB"/>
        </w:rPr>
        <w:t xml:space="preserve">, </w:t>
      </w:r>
      <w:r w:rsidR="00B501BD" w:rsidRPr="003007E9">
        <w:rPr>
          <w:lang w:val="en-GB"/>
        </w:rPr>
        <w:t xml:space="preserve">derogations of rights in the emergency </w:t>
      </w:r>
      <w:r w:rsidR="00BD77E1" w:rsidRPr="003007E9">
        <w:rPr>
          <w:lang w:val="en-GB"/>
        </w:rPr>
        <w:t>situations</w:t>
      </w:r>
      <w:r w:rsidR="00B501BD" w:rsidRPr="003007E9">
        <w:rPr>
          <w:lang w:val="en-GB"/>
        </w:rPr>
        <w:t xml:space="preserve"> </w:t>
      </w:r>
      <w:r w:rsidR="00BD77E1" w:rsidRPr="003007E9">
        <w:rPr>
          <w:lang w:val="en-GB"/>
        </w:rPr>
        <w:t xml:space="preserve">described </w:t>
      </w:r>
      <w:r w:rsidR="00B501BD" w:rsidRPr="003007E9">
        <w:rPr>
          <w:lang w:val="en-GB"/>
        </w:rPr>
        <w:t xml:space="preserve">in specific articles </w:t>
      </w:r>
      <w:r w:rsidR="00A52DD8" w:rsidRPr="003007E9">
        <w:rPr>
          <w:lang w:val="en-GB"/>
        </w:rPr>
        <w:t>of the Constitution</w:t>
      </w:r>
      <w:r w:rsidR="00471124" w:rsidRPr="003007E9">
        <w:rPr>
          <w:lang w:val="en-GB"/>
        </w:rPr>
        <w:t xml:space="preserve"> </w:t>
      </w:r>
      <w:r w:rsidR="00B501BD" w:rsidRPr="003007E9">
        <w:rPr>
          <w:lang w:val="en-GB"/>
        </w:rPr>
        <w:t>and other relevant laws are exceptions to the enjoyment of fundamental human rights</w:t>
      </w:r>
      <w:r w:rsidR="00471124" w:rsidRPr="003007E9">
        <w:rPr>
          <w:lang w:val="en-GB"/>
        </w:rPr>
        <w:t>.</w:t>
      </w:r>
    </w:p>
    <w:p w:rsidR="00471124" w:rsidRPr="003007E9" w:rsidRDefault="005B1FB3" w:rsidP="005423D6">
      <w:pPr>
        <w:pStyle w:val="SingleTxtG"/>
        <w:rPr>
          <w:lang w:val="en-GB"/>
        </w:rPr>
      </w:pPr>
      <w:r w:rsidRPr="003007E9">
        <w:rPr>
          <w:lang w:val="en-GB"/>
        </w:rPr>
        <w:t>181.</w:t>
      </w:r>
      <w:r w:rsidRPr="003007E9">
        <w:rPr>
          <w:lang w:val="en-GB"/>
        </w:rPr>
        <w:tab/>
      </w:r>
      <w:r w:rsidR="00055756" w:rsidRPr="003007E9">
        <w:rPr>
          <w:lang w:val="en-GB"/>
        </w:rPr>
        <w:t xml:space="preserve">Under the </w:t>
      </w:r>
      <w:r w:rsidR="00B501BD" w:rsidRPr="003007E9">
        <w:rPr>
          <w:lang w:val="en-GB"/>
        </w:rPr>
        <w:t>Constitution</w:t>
      </w:r>
      <w:r w:rsidR="00471124" w:rsidRPr="003007E9">
        <w:rPr>
          <w:lang w:val="en-GB"/>
        </w:rPr>
        <w:t xml:space="preserve">, </w:t>
      </w:r>
      <w:r w:rsidR="00B501BD" w:rsidRPr="003007E9">
        <w:rPr>
          <w:lang w:val="en-GB"/>
        </w:rPr>
        <w:t>fundamental rights and freedoms can only be limited by law</w:t>
      </w:r>
      <w:r w:rsidR="00471124" w:rsidRPr="003007E9">
        <w:rPr>
          <w:lang w:val="en-GB"/>
        </w:rPr>
        <w:t>.</w:t>
      </w:r>
    </w:p>
    <w:p w:rsidR="00B501BD" w:rsidRPr="003007E9" w:rsidRDefault="005B1FB3" w:rsidP="00B501BD">
      <w:pPr>
        <w:pStyle w:val="SingleTxtG"/>
        <w:rPr>
          <w:lang w:val="en-GB"/>
        </w:rPr>
      </w:pPr>
      <w:r w:rsidRPr="003007E9">
        <w:rPr>
          <w:lang w:val="en-GB"/>
        </w:rPr>
        <w:t>182.</w:t>
      </w:r>
      <w:r w:rsidRPr="003007E9">
        <w:rPr>
          <w:lang w:val="en-GB"/>
        </w:rPr>
        <w:tab/>
      </w:r>
      <w:r w:rsidR="00BD77E1" w:rsidRPr="003007E9">
        <w:rPr>
          <w:lang w:val="en-GB"/>
        </w:rPr>
        <w:t>Such</w:t>
      </w:r>
      <w:r w:rsidR="00B501BD" w:rsidRPr="003007E9">
        <w:rPr>
          <w:lang w:val="en-GB"/>
        </w:rPr>
        <w:t xml:space="preserve"> limita</w:t>
      </w:r>
      <w:r w:rsidR="00BD77E1" w:rsidRPr="003007E9">
        <w:rPr>
          <w:lang w:val="en-GB"/>
        </w:rPr>
        <w:t>ti</w:t>
      </w:r>
      <w:r w:rsidR="00B501BD" w:rsidRPr="003007E9">
        <w:rPr>
          <w:lang w:val="en-GB"/>
        </w:rPr>
        <w:t xml:space="preserve">ons must not be </w:t>
      </w:r>
      <w:r w:rsidR="00BD77E1" w:rsidRPr="003007E9">
        <w:rPr>
          <w:lang w:val="en-GB"/>
        </w:rPr>
        <w:t xml:space="preserve">at </w:t>
      </w:r>
      <w:r w:rsidR="006F31DA" w:rsidRPr="003007E9">
        <w:rPr>
          <w:lang w:val="en-GB"/>
        </w:rPr>
        <w:t>odds</w:t>
      </w:r>
      <w:r w:rsidR="00B501BD" w:rsidRPr="003007E9">
        <w:rPr>
          <w:lang w:val="en-GB"/>
        </w:rPr>
        <w:t xml:space="preserve"> with the letter </w:t>
      </w:r>
      <w:r w:rsidR="00BD77E1" w:rsidRPr="003007E9">
        <w:rPr>
          <w:lang w:val="en-GB"/>
        </w:rPr>
        <w:t>or</w:t>
      </w:r>
      <w:r w:rsidR="00B501BD" w:rsidRPr="003007E9">
        <w:rPr>
          <w:lang w:val="en-GB"/>
        </w:rPr>
        <w:t xml:space="preserve"> spirit of </w:t>
      </w:r>
      <w:r w:rsidR="00A52DD8" w:rsidRPr="003007E9">
        <w:rPr>
          <w:lang w:val="en-GB"/>
        </w:rPr>
        <w:t>the Constitution</w:t>
      </w:r>
      <w:r w:rsidR="00471124" w:rsidRPr="003007E9">
        <w:rPr>
          <w:lang w:val="en-GB"/>
        </w:rPr>
        <w:t xml:space="preserve">, </w:t>
      </w:r>
      <w:r w:rsidR="00B501BD" w:rsidRPr="003007E9">
        <w:rPr>
          <w:lang w:val="en-GB"/>
        </w:rPr>
        <w:t xml:space="preserve">the </w:t>
      </w:r>
      <w:r w:rsidR="00BD77E1" w:rsidRPr="003007E9">
        <w:rPr>
          <w:lang w:val="en-GB"/>
        </w:rPr>
        <w:t xml:space="preserve">democratic </w:t>
      </w:r>
      <w:r w:rsidR="00B501BD" w:rsidRPr="003007E9">
        <w:rPr>
          <w:lang w:val="en-GB"/>
        </w:rPr>
        <w:t>requirements of society and secular government, or the principle of proportionality. Furthermore, article 48 allows the President</w:t>
      </w:r>
      <w:r w:rsidR="00BD77E1" w:rsidRPr="003007E9">
        <w:rPr>
          <w:lang w:val="en-GB"/>
        </w:rPr>
        <w:t xml:space="preserve"> of Côte d’Ivoire</w:t>
      </w:r>
      <w:r w:rsidR="00B501BD" w:rsidRPr="003007E9">
        <w:rPr>
          <w:lang w:val="en-GB"/>
        </w:rPr>
        <w:t xml:space="preserve">, in the event of a </w:t>
      </w:r>
      <w:r w:rsidR="006F31DA" w:rsidRPr="003007E9">
        <w:rPr>
          <w:lang w:val="en-GB"/>
        </w:rPr>
        <w:t>serious</w:t>
      </w:r>
      <w:r w:rsidR="00B501BD" w:rsidRPr="003007E9">
        <w:rPr>
          <w:lang w:val="en-GB"/>
        </w:rPr>
        <w:t xml:space="preserve"> and imminent threat to </w:t>
      </w:r>
      <w:r w:rsidR="00BD77E1" w:rsidRPr="003007E9">
        <w:rPr>
          <w:lang w:val="en-GB"/>
        </w:rPr>
        <w:t>the country’s</w:t>
      </w:r>
      <w:r w:rsidR="00B501BD" w:rsidRPr="003007E9">
        <w:rPr>
          <w:lang w:val="en-GB"/>
        </w:rPr>
        <w:t xml:space="preserve"> institutions, </w:t>
      </w:r>
      <w:r w:rsidR="00BD77E1" w:rsidRPr="003007E9">
        <w:rPr>
          <w:lang w:val="en-GB"/>
        </w:rPr>
        <w:t>independence or</w:t>
      </w:r>
      <w:r w:rsidR="00B501BD" w:rsidRPr="003007E9">
        <w:rPr>
          <w:lang w:val="en-GB"/>
        </w:rPr>
        <w:t xml:space="preserve"> territorial integrity or </w:t>
      </w:r>
      <w:r w:rsidR="00BD77E1" w:rsidRPr="003007E9">
        <w:rPr>
          <w:lang w:val="en-GB"/>
        </w:rPr>
        <w:t xml:space="preserve">to </w:t>
      </w:r>
      <w:r w:rsidR="00B501BD" w:rsidRPr="003007E9">
        <w:rPr>
          <w:lang w:val="en-GB"/>
        </w:rPr>
        <w:t xml:space="preserve">the implementation of international commitments, to take exceptional measures </w:t>
      </w:r>
      <w:r w:rsidR="00BD77E1" w:rsidRPr="003007E9">
        <w:rPr>
          <w:lang w:val="en-GB"/>
        </w:rPr>
        <w:t>that have the effect of restricting</w:t>
      </w:r>
      <w:r w:rsidR="00B501BD" w:rsidRPr="003007E9">
        <w:rPr>
          <w:lang w:val="en-GB"/>
        </w:rPr>
        <w:t xml:space="preserve"> fundamental rights and freedoms to the extent the situation requires. The same holds for </w:t>
      </w:r>
      <w:r w:rsidR="008563E7" w:rsidRPr="003007E9">
        <w:rPr>
          <w:lang w:val="en-GB"/>
        </w:rPr>
        <w:t>martial law</w:t>
      </w:r>
      <w:r w:rsidR="00B501BD" w:rsidRPr="003007E9">
        <w:rPr>
          <w:lang w:val="en-GB"/>
        </w:rPr>
        <w:t>.</w:t>
      </w:r>
    </w:p>
    <w:p w:rsidR="00471124" w:rsidRPr="003007E9" w:rsidRDefault="00547206" w:rsidP="00547206">
      <w:pPr>
        <w:pStyle w:val="H23G"/>
        <w:rPr>
          <w:lang w:val="en-GB"/>
        </w:rPr>
      </w:pPr>
      <w:r w:rsidRPr="003007E9">
        <w:rPr>
          <w:lang w:val="en-GB"/>
        </w:rPr>
        <w:tab/>
      </w:r>
      <w:r w:rsidRPr="003007E9">
        <w:rPr>
          <w:lang w:val="en-GB"/>
        </w:rPr>
        <w:tab/>
      </w:r>
      <w:r w:rsidR="008F1174" w:rsidRPr="003007E9">
        <w:rPr>
          <w:lang w:val="en-GB"/>
        </w:rPr>
        <w:t>State of emergency</w:t>
      </w:r>
    </w:p>
    <w:p w:rsidR="008F1174" w:rsidRPr="003007E9" w:rsidRDefault="005B1FB3" w:rsidP="005423D6">
      <w:pPr>
        <w:pStyle w:val="SingleTxtG"/>
        <w:rPr>
          <w:lang w:val="en-GB"/>
        </w:rPr>
      </w:pPr>
      <w:r w:rsidRPr="003007E9">
        <w:rPr>
          <w:lang w:val="en-GB"/>
        </w:rPr>
        <w:t>183.</w:t>
      </w:r>
      <w:r w:rsidRPr="003007E9">
        <w:rPr>
          <w:lang w:val="en-GB"/>
        </w:rPr>
        <w:tab/>
      </w:r>
      <w:r w:rsidR="008F1174" w:rsidRPr="003007E9">
        <w:rPr>
          <w:lang w:val="en-GB"/>
        </w:rPr>
        <w:t xml:space="preserve">A state of emergency is declared when there is imminent </w:t>
      </w:r>
      <w:r w:rsidR="008563E7" w:rsidRPr="003007E9">
        <w:rPr>
          <w:lang w:val="en-GB"/>
        </w:rPr>
        <w:t>danger</w:t>
      </w:r>
      <w:r w:rsidR="008F1174" w:rsidRPr="003007E9">
        <w:rPr>
          <w:lang w:val="en-GB"/>
        </w:rPr>
        <w:t xml:space="preserve"> </w:t>
      </w:r>
      <w:r w:rsidR="008563E7" w:rsidRPr="003007E9">
        <w:rPr>
          <w:lang w:val="en-GB"/>
        </w:rPr>
        <w:t>resulting from</w:t>
      </w:r>
      <w:r w:rsidR="008F1174" w:rsidRPr="003007E9">
        <w:rPr>
          <w:lang w:val="en-GB"/>
        </w:rPr>
        <w:t xml:space="preserve"> severe disruptions </w:t>
      </w:r>
      <w:r w:rsidR="008563E7" w:rsidRPr="003007E9">
        <w:rPr>
          <w:lang w:val="en-GB"/>
        </w:rPr>
        <w:t xml:space="preserve">to </w:t>
      </w:r>
      <w:r w:rsidR="008F1174" w:rsidRPr="003007E9">
        <w:rPr>
          <w:lang w:val="en-GB"/>
        </w:rPr>
        <w:t>public order</w:t>
      </w:r>
      <w:r w:rsidR="008563E7" w:rsidRPr="003007E9">
        <w:rPr>
          <w:lang w:val="en-GB"/>
        </w:rPr>
        <w:t>,</w:t>
      </w:r>
      <w:r w:rsidR="008F1174" w:rsidRPr="003007E9">
        <w:rPr>
          <w:lang w:val="en-GB"/>
        </w:rPr>
        <w:t xml:space="preserve"> or </w:t>
      </w:r>
      <w:r w:rsidR="008563E7" w:rsidRPr="003007E9">
        <w:rPr>
          <w:lang w:val="en-GB"/>
        </w:rPr>
        <w:t>in response to</w:t>
      </w:r>
      <w:r w:rsidR="008F1174" w:rsidRPr="003007E9">
        <w:rPr>
          <w:lang w:val="en-GB"/>
        </w:rPr>
        <w:t xml:space="preserve"> events whose nature or severity makes them </w:t>
      </w:r>
      <w:r w:rsidR="006F31DA" w:rsidRPr="003007E9">
        <w:rPr>
          <w:lang w:val="en-GB"/>
        </w:rPr>
        <w:t>likely</w:t>
      </w:r>
      <w:r w:rsidR="008F1174" w:rsidRPr="003007E9">
        <w:rPr>
          <w:lang w:val="en-GB"/>
        </w:rPr>
        <w:t xml:space="preserve"> to impede the proper functioning of the economy or public or social services. It is declared by a decree </w:t>
      </w:r>
      <w:r w:rsidR="008563E7" w:rsidRPr="003007E9">
        <w:rPr>
          <w:lang w:val="en-GB"/>
        </w:rPr>
        <w:t xml:space="preserve">specifying </w:t>
      </w:r>
      <w:r w:rsidR="008F1174" w:rsidRPr="003007E9">
        <w:rPr>
          <w:lang w:val="en-GB"/>
        </w:rPr>
        <w:t xml:space="preserve">its duration and the areas of the country </w:t>
      </w:r>
      <w:r w:rsidR="008563E7" w:rsidRPr="003007E9">
        <w:rPr>
          <w:lang w:val="en-GB"/>
        </w:rPr>
        <w:t>it applies to</w:t>
      </w:r>
      <w:r w:rsidR="008F1174" w:rsidRPr="003007E9">
        <w:rPr>
          <w:lang w:val="en-GB"/>
        </w:rPr>
        <w:t>.</w:t>
      </w:r>
    </w:p>
    <w:p w:rsidR="008F1174" w:rsidRPr="003007E9" w:rsidRDefault="005B1FB3" w:rsidP="005423D6">
      <w:pPr>
        <w:pStyle w:val="SingleTxtG"/>
        <w:rPr>
          <w:lang w:val="en-GB"/>
        </w:rPr>
      </w:pPr>
      <w:r w:rsidRPr="003007E9">
        <w:rPr>
          <w:lang w:val="en-GB"/>
        </w:rPr>
        <w:t>184.</w:t>
      </w:r>
      <w:r w:rsidRPr="003007E9">
        <w:rPr>
          <w:lang w:val="en-GB"/>
        </w:rPr>
        <w:tab/>
      </w:r>
      <w:r w:rsidR="008F1174" w:rsidRPr="003007E9">
        <w:rPr>
          <w:lang w:val="en-GB"/>
        </w:rPr>
        <w:t xml:space="preserve">A state of emergency confers exceptionally broad </w:t>
      </w:r>
      <w:r w:rsidR="008563E7" w:rsidRPr="003007E9">
        <w:rPr>
          <w:lang w:val="en-GB"/>
        </w:rPr>
        <w:t>policing</w:t>
      </w:r>
      <w:r w:rsidR="008F1174" w:rsidRPr="003007E9">
        <w:rPr>
          <w:lang w:val="en-GB"/>
        </w:rPr>
        <w:t xml:space="preserve"> power</w:t>
      </w:r>
      <w:r w:rsidR="006B6E47" w:rsidRPr="003007E9">
        <w:rPr>
          <w:lang w:val="en-GB"/>
        </w:rPr>
        <w:t>s</w:t>
      </w:r>
      <w:r w:rsidR="008F1174" w:rsidRPr="003007E9">
        <w:rPr>
          <w:lang w:val="en-GB"/>
        </w:rPr>
        <w:t xml:space="preserve"> on the</w:t>
      </w:r>
      <w:r w:rsidR="00471124" w:rsidRPr="003007E9">
        <w:rPr>
          <w:lang w:val="en-GB"/>
        </w:rPr>
        <w:t xml:space="preserve"> </w:t>
      </w:r>
      <w:r w:rsidR="008F1174" w:rsidRPr="003007E9">
        <w:rPr>
          <w:lang w:val="en-GB"/>
        </w:rPr>
        <w:t xml:space="preserve">Minister of the Interior, </w:t>
      </w:r>
      <w:r w:rsidR="006B6E47" w:rsidRPr="003007E9">
        <w:rPr>
          <w:lang w:val="en-GB"/>
        </w:rPr>
        <w:t>including the power to prohibit the movement of persons or vehicles in particular areas at specified times</w:t>
      </w:r>
      <w:r w:rsidR="008563E7" w:rsidRPr="003007E9">
        <w:rPr>
          <w:lang w:val="en-GB"/>
        </w:rPr>
        <w:t xml:space="preserve"> by ministerial order</w:t>
      </w:r>
      <w:r w:rsidR="006B6E47" w:rsidRPr="003007E9">
        <w:rPr>
          <w:lang w:val="en-GB"/>
        </w:rPr>
        <w:t xml:space="preserve">, </w:t>
      </w:r>
      <w:r w:rsidR="008563E7" w:rsidRPr="003007E9">
        <w:rPr>
          <w:lang w:val="en-GB"/>
        </w:rPr>
        <w:t>ban</w:t>
      </w:r>
      <w:r w:rsidR="006B6E47" w:rsidRPr="003007E9">
        <w:rPr>
          <w:lang w:val="en-GB"/>
        </w:rPr>
        <w:t xml:space="preserve"> </w:t>
      </w:r>
      <w:r w:rsidR="00545BCC" w:rsidRPr="003007E9">
        <w:rPr>
          <w:lang w:val="en-GB"/>
        </w:rPr>
        <w:t>gathering</w:t>
      </w:r>
      <w:r w:rsidR="006B6E47" w:rsidRPr="003007E9">
        <w:rPr>
          <w:lang w:val="en-GB"/>
        </w:rPr>
        <w:t xml:space="preserve">s </w:t>
      </w:r>
      <w:r w:rsidR="008563E7" w:rsidRPr="003007E9">
        <w:rPr>
          <w:lang w:val="en-GB"/>
        </w:rPr>
        <w:t>likely</w:t>
      </w:r>
      <w:r w:rsidR="006B6E47" w:rsidRPr="003007E9">
        <w:rPr>
          <w:lang w:val="en-GB"/>
        </w:rPr>
        <w:t xml:space="preserve"> </w:t>
      </w:r>
      <w:r w:rsidR="008563E7" w:rsidRPr="003007E9">
        <w:rPr>
          <w:lang w:val="en-GB"/>
        </w:rPr>
        <w:t>to cause or perpetuate disorder and</w:t>
      </w:r>
      <w:r w:rsidR="006B6E47" w:rsidRPr="003007E9">
        <w:rPr>
          <w:lang w:val="en-GB"/>
        </w:rPr>
        <w:t xml:space="preserve"> order the temporary closure of theatres and cinemas, </w:t>
      </w:r>
      <w:r w:rsidR="006F31DA" w:rsidRPr="003007E9">
        <w:rPr>
          <w:lang w:val="en-GB"/>
        </w:rPr>
        <w:t>bars</w:t>
      </w:r>
      <w:r w:rsidR="006B6E47" w:rsidRPr="003007E9">
        <w:rPr>
          <w:lang w:val="en-GB"/>
        </w:rPr>
        <w:t xml:space="preserve"> and </w:t>
      </w:r>
      <w:r w:rsidR="00545BCC" w:rsidRPr="003007E9">
        <w:rPr>
          <w:lang w:val="en-GB"/>
        </w:rPr>
        <w:t>gathering</w:t>
      </w:r>
      <w:r w:rsidR="006B6E47" w:rsidRPr="003007E9">
        <w:rPr>
          <w:lang w:val="en-GB"/>
        </w:rPr>
        <w:t xml:space="preserve"> places in</w:t>
      </w:r>
      <w:r w:rsidR="008563E7" w:rsidRPr="003007E9">
        <w:rPr>
          <w:lang w:val="en-GB"/>
        </w:rPr>
        <w:t xml:space="preserve"> the</w:t>
      </w:r>
      <w:r w:rsidR="006B6E47" w:rsidRPr="003007E9">
        <w:rPr>
          <w:lang w:val="en-GB"/>
        </w:rPr>
        <w:t xml:space="preserve"> areas</w:t>
      </w:r>
      <w:r w:rsidR="008563E7" w:rsidRPr="003007E9">
        <w:rPr>
          <w:lang w:val="en-GB"/>
        </w:rPr>
        <w:t xml:space="preserve"> specified</w:t>
      </w:r>
      <w:r w:rsidR="006B6E47" w:rsidRPr="003007E9">
        <w:rPr>
          <w:lang w:val="en-GB"/>
        </w:rPr>
        <w:t>.</w:t>
      </w:r>
    </w:p>
    <w:p w:rsidR="00471124" w:rsidRPr="003007E9" w:rsidRDefault="00547206" w:rsidP="00547206">
      <w:pPr>
        <w:pStyle w:val="H23G"/>
        <w:rPr>
          <w:lang w:val="en-GB"/>
        </w:rPr>
      </w:pPr>
      <w:r w:rsidRPr="003007E9">
        <w:rPr>
          <w:lang w:val="en-GB"/>
        </w:rPr>
        <w:tab/>
      </w:r>
      <w:r w:rsidRPr="003007E9">
        <w:rPr>
          <w:lang w:val="en-GB"/>
        </w:rPr>
        <w:tab/>
      </w:r>
      <w:r w:rsidR="008563E7" w:rsidRPr="003007E9">
        <w:rPr>
          <w:lang w:val="en-GB"/>
        </w:rPr>
        <w:t>Martial law</w:t>
      </w:r>
    </w:p>
    <w:p w:rsidR="006B6E47" w:rsidRPr="003007E9" w:rsidRDefault="005B1FB3" w:rsidP="006B6E47">
      <w:pPr>
        <w:pStyle w:val="SingleTxtG"/>
        <w:rPr>
          <w:lang w:val="en-GB"/>
        </w:rPr>
      </w:pPr>
      <w:r w:rsidRPr="003007E9">
        <w:rPr>
          <w:lang w:val="en-GB"/>
        </w:rPr>
        <w:t>185.</w:t>
      </w:r>
      <w:r w:rsidRPr="003007E9">
        <w:rPr>
          <w:lang w:val="en-GB"/>
        </w:rPr>
        <w:tab/>
      </w:r>
      <w:r w:rsidR="008563E7" w:rsidRPr="003007E9">
        <w:rPr>
          <w:lang w:val="en-GB"/>
        </w:rPr>
        <w:t>Martial law</w:t>
      </w:r>
      <w:r w:rsidR="006B6E47" w:rsidRPr="003007E9">
        <w:rPr>
          <w:lang w:val="en-GB"/>
        </w:rPr>
        <w:t xml:space="preserve"> is declared in the event of imminent danger to the country</w:t>
      </w:r>
      <w:r w:rsidR="00C624D5" w:rsidRPr="003007E9">
        <w:rPr>
          <w:lang w:val="en-GB"/>
        </w:rPr>
        <w:t>’</w:t>
      </w:r>
      <w:r w:rsidR="006B6E47" w:rsidRPr="003007E9">
        <w:rPr>
          <w:lang w:val="en-GB"/>
        </w:rPr>
        <w:t>s internal or external security. It is decreed by the</w:t>
      </w:r>
      <w:r w:rsidR="00471124" w:rsidRPr="003007E9">
        <w:rPr>
          <w:lang w:val="en-GB"/>
        </w:rPr>
        <w:t xml:space="preserve"> </w:t>
      </w:r>
      <w:r w:rsidR="004F71BC" w:rsidRPr="003007E9">
        <w:rPr>
          <w:lang w:val="en-GB"/>
        </w:rPr>
        <w:t>Council of Ministers</w:t>
      </w:r>
      <w:r w:rsidR="00471124" w:rsidRPr="003007E9">
        <w:rPr>
          <w:lang w:val="en-GB"/>
        </w:rPr>
        <w:t xml:space="preserve">. </w:t>
      </w:r>
      <w:r w:rsidR="006B6E47" w:rsidRPr="003007E9">
        <w:rPr>
          <w:lang w:val="en-GB"/>
        </w:rPr>
        <w:t>A law must be passed, however, if it is to be continued beyond a fortnight. The effects are essentially of two kinds: transfer to the military authorities of police powers normally exercised by the civil</w:t>
      </w:r>
      <w:r w:rsidR="008563E7" w:rsidRPr="003007E9">
        <w:rPr>
          <w:lang w:val="en-GB"/>
        </w:rPr>
        <w:t>ian</w:t>
      </w:r>
      <w:r w:rsidR="006B6E47" w:rsidRPr="003007E9">
        <w:rPr>
          <w:lang w:val="en-GB"/>
        </w:rPr>
        <w:t xml:space="preserve"> authorities, and a considerable expansion of police powers.</w:t>
      </w:r>
    </w:p>
    <w:p w:rsidR="00471124" w:rsidRPr="003007E9" w:rsidRDefault="005B1FB3" w:rsidP="008764EF">
      <w:pPr>
        <w:pStyle w:val="SingleTxtG"/>
        <w:rPr>
          <w:lang w:val="en-GB"/>
        </w:rPr>
      </w:pPr>
      <w:r w:rsidRPr="003007E9">
        <w:rPr>
          <w:lang w:val="en-GB"/>
        </w:rPr>
        <w:t>186.</w:t>
      </w:r>
      <w:r w:rsidRPr="003007E9">
        <w:rPr>
          <w:lang w:val="en-GB"/>
        </w:rPr>
        <w:tab/>
      </w:r>
      <w:r w:rsidR="006B6E47" w:rsidRPr="003007E9">
        <w:rPr>
          <w:lang w:val="en-GB"/>
        </w:rPr>
        <w:t>Nonetheless, the measures taken must in no even</w:t>
      </w:r>
      <w:r w:rsidR="008764EF" w:rsidRPr="003007E9">
        <w:rPr>
          <w:lang w:val="en-GB"/>
        </w:rPr>
        <w:t xml:space="preserve">t violate the right to life, integrity of the person, freedom of opinion, the principle of non-retroactivity of the criminal law, or the presumption of </w:t>
      </w:r>
      <w:r w:rsidR="00471124" w:rsidRPr="003007E9">
        <w:rPr>
          <w:lang w:val="en-GB"/>
        </w:rPr>
        <w:t>innocence.</w:t>
      </w:r>
    </w:p>
    <w:p w:rsidR="00471124" w:rsidRPr="003007E9" w:rsidRDefault="005B1FB3" w:rsidP="007147E5">
      <w:pPr>
        <w:pStyle w:val="SingleTxtG"/>
        <w:rPr>
          <w:lang w:val="en-GB"/>
        </w:rPr>
      </w:pPr>
      <w:r w:rsidRPr="003007E9">
        <w:rPr>
          <w:lang w:val="en-GB"/>
        </w:rPr>
        <w:t>187.</w:t>
      </w:r>
      <w:r w:rsidRPr="003007E9">
        <w:rPr>
          <w:lang w:val="en-GB"/>
        </w:rPr>
        <w:tab/>
      </w:r>
      <w:r w:rsidR="008764EF" w:rsidRPr="003007E9">
        <w:rPr>
          <w:lang w:val="en-GB"/>
        </w:rPr>
        <w:t>I</w:t>
      </w:r>
      <w:r w:rsidR="00471124" w:rsidRPr="003007E9">
        <w:rPr>
          <w:lang w:val="en-GB"/>
        </w:rPr>
        <w:t xml:space="preserve">n </w:t>
      </w:r>
      <w:r w:rsidR="001E3579" w:rsidRPr="003007E9">
        <w:rPr>
          <w:lang w:val="en-GB"/>
        </w:rPr>
        <w:t>October</w:t>
      </w:r>
      <w:r w:rsidR="00471124" w:rsidRPr="003007E9">
        <w:rPr>
          <w:lang w:val="en-GB"/>
        </w:rPr>
        <w:t xml:space="preserve"> 2000, </w:t>
      </w:r>
      <w:r w:rsidR="008764EF" w:rsidRPr="003007E9">
        <w:rPr>
          <w:lang w:val="en-GB"/>
        </w:rPr>
        <w:t xml:space="preserve">the head of the military junta in power, </w:t>
      </w:r>
      <w:r w:rsidR="008563E7" w:rsidRPr="003007E9">
        <w:rPr>
          <w:lang w:val="en-GB"/>
        </w:rPr>
        <w:t>G</w:t>
      </w:r>
      <w:r w:rsidR="008764EF" w:rsidRPr="003007E9">
        <w:rPr>
          <w:lang w:val="en-GB"/>
        </w:rPr>
        <w:t>eneral</w:t>
      </w:r>
      <w:r w:rsidR="00471124" w:rsidRPr="003007E9">
        <w:rPr>
          <w:lang w:val="en-GB"/>
        </w:rPr>
        <w:t xml:space="preserve"> Robert </w:t>
      </w:r>
      <w:r w:rsidR="000A7EC5" w:rsidRPr="003007E9">
        <w:rPr>
          <w:lang w:val="en-GB"/>
        </w:rPr>
        <w:t>Guéi</w:t>
      </w:r>
      <w:r w:rsidR="008764EF" w:rsidRPr="003007E9">
        <w:rPr>
          <w:lang w:val="en-GB"/>
        </w:rPr>
        <w:t xml:space="preserve">, refused to acknowledge defeat in the first round of the presidential elections and proclaimed himself “first President of the </w:t>
      </w:r>
      <w:r w:rsidR="008708FE" w:rsidRPr="003007E9">
        <w:rPr>
          <w:lang w:val="en-GB"/>
        </w:rPr>
        <w:t>Second Republic</w:t>
      </w:r>
      <w:r w:rsidR="000D53DA" w:rsidRPr="003007E9">
        <w:rPr>
          <w:lang w:val="en-GB"/>
        </w:rPr>
        <w:t xml:space="preserve"> of Côte d’Ivoire</w:t>
      </w:r>
      <w:r w:rsidR="008764EF" w:rsidRPr="003007E9">
        <w:rPr>
          <w:lang w:val="en-GB"/>
        </w:rPr>
        <w:t>”. His Government immediately decree</w:t>
      </w:r>
      <w:r w:rsidR="000D53DA" w:rsidRPr="003007E9">
        <w:rPr>
          <w:lang w:val="en-GB"/>
        </w:rPr>
        <w:t>d</w:t>
      </w:r>
      <w:r w:rsidR="008764EF" w:rsidRPr="003007E9">
        <w:rPr>
          <w:lang w:val="en-GB"/>
        </w:rPr>
        <w:t xml:space="preserve"> a state of emergency and curfew. Some thirty soldier</w:t>
      </w:r>
      <w:r w:rsidR="000D53DA" w:rsidRPr="003007E9">
        <w:rPr>
          <w:lang w:val="en-GB"/>
        </w:rPr>
        <w:t>s</w:t>
      </w:r>
      <w:r w:rsidR="008764EF" w:rsidRPr="003007E9">
        <w:rPr>
          <w:lang w:val="en-GB"/>
        </w:rPr>
        <w:t xml:space="preserve"> surrounded the headquarters of the National </w:t>
      </w:r>
      <w:r w:rsidR="007147E5" w:rsidRPr="003007E9">
        <w:rPr>
          <w:lang w:val="en-GB"/>
        </w:rPr>
        <w:t>Election</w:t>
      </w:r>
      <w:r w:rsidR="008764EF" w:rsidRPr="003007E9">
        <w:rPr>
          <w:lang w:val="en-GB"/>
        </w:rPr>
        <w:t xml:space="preserve"> Commission and denied access to journalists and observers. </w:t>
      </w:r>
      <w:r w:rsidR="000D53DA" w:rsidRPr="003007E9">
        <w:rPr>
          <w:lang w:val="en-GB"/>
        </w:rPr>
        <w:t>In response to what was a kind of</w:t>
      </w:r>
      <w:r w:rsidR="007147E5" w:rsidRPr="003007E9">
        <w:rPr>
          <w:lang w:val="en-GB"/>
        </w:rPr>
        <w:t xml:space="preserve"> coup d</w:t>
      </w:r>
      <w:r w:rsidR="00C624D5" w:rsidRPr="003007E9">
        <w:rPr>
          <w:lang w:val="en-GB"/>
        </w:rPr>
        <w:t>’</w:t>
      </w:r>
      <w:r w:rsidR="007147E5" w:rsidRPr="003007E9">
        <w:rPr>
          <w:lang w:val="en-GB"/>
        </w:rPr>
        <w:t xml:space="preserve">état, taking place as the legitimate winner, </w:t>
      </w:r>
      <w:r w:rsidR="00471124" w:rsidRPr="003007E9">
        <w:rPr>
          <w:lang w:val="en-GB"/>
        </w:rPr>
        <w:t>Laurent G</w:t>
      </w:r>
      <w:r w:rsidR="009C4764" w:rsidRPr="003007E9">
        <w:rPr>
          <w:lang w:val="en-GB"/>
        </w:rPr>
        <w:t>bagbo</w:t>
      </w:r>
      <w:r w:rsidR="007147E5" w:rsidRPr="003007E9">
        <w:rPr>
          <w:lang w:val="en-GB"/>
        </w:rPr>
        <w:t>, awaited confirmation</w:t>
      </w:r>
      <w:r w:rsidR="000D53DA" w:rsidRPr="003007E9">
        <w:rPr>
          <w:lang w:val="en-GB"/>
        </w:rPr>
        <w:t xml:space="preserve"> of his election victory</w:t>
      </w:r>
      <w:r w:rsidR="007147E5" w:rsidRPr="003007E9">
        <w:rPr>
          <w:lang w:val="en-GB"/>
        </w:rPr>
        <w:t xml:space="preserve"> from the </w:t>
      </w:r>
      <w:r w:rsidR="005809B1" w:rsidRPr="003007E9">
        <w:rPr>
          <w:lang w:val="en-GB"/>
        </w:rPr>
        <w:t>National Election Commission</w:t>
      </w:r>
      <w:r w:rsidR="007147E5" w:rsidRPr="003007E9">
        <w:rPr>
          <w:lang w:val="en-GB"/>
        </w:rPr>
        <w:t xml:space="preserve">, violence </w:t>
      </w:r>
      <w:r w:rsidR="000D53DA" w:rsidRPr="003007E9">
        <w:rPr>
          <w:lang w:val="en-GB"/>
        </w:rPr>
        <w:t xml:space="preserve">broke out </w:t>
      </w:r>
      <w:r w:rsidR="007147E5" w:rsidRPr="003007E9">
        <w:rPr>
          <w:lang w:val="en-GB"/>
        </w:rPr>
        <w:t xml:space="preserve">in several areas of </w:t>
      </w:r>
      <w:r w:rsidR="00471124" w:rsidRPr="003007E9">
        <w:rPr>
          <w:lang w:val="en-GB"/>
        </w:rPr>
        <w:t>Abidjan.</w:t>
      </w:r>
    </w:p>
    <w:p w:rsidR="00471124" w:rsidRPr="003007E9" w:rsidRDefault="005B1FB3" w:rsidP="007147E5">
      <w:pPr>
        <w:pStyle w:val="SingleTxtG"/>
        <w:rPr>
          <w:lang w:val="en-GB"/>
        </w:rPr>
      </w:pPr>
      <w:r w:rsidRPr="003007E9">
        <w:rPr>
          <w:lang w:val="en-GB"/>
        </w:rPr>
        <w:t>188.</w:t>
      </w:r>
      <w:r w:rsidRPr="003007E9">
        <w:rPr>
          <w:lang w:val="en-GB"/>
        </w:rPr>
        <w:tab/>
      </w:r>
      <w:r w:rsidR="007147E5" w:rsidRPr="003007E9">
        <w:rPr>
          <w:lang w:val="en-GB"/>
        </w:rPr>
        <w:t>In</w:t>
      </w:r>
      <w:r w:rsidR="00471124" w:rsidRPr="003007E9">
        <w:rPr>
          <w:lang w:val="en-GB"/>
        </w:rPr>
        <w:t xml:space="preserve"> </w:t>
      </w:r>
      <w:r w:rsidR="001E3579" w:rsidRPr="003007E9">
        <w:rPr>
          <w:lang w:val="en-GB"/>
        </w:rPr>
        <w:t>December</w:t>
      </w:r>
      <w:r w:rsidR="00471124" w:rsidRPr="003007E9">
        <w:rPr>
          <w:lang w:val="en-GB"/>
        </w:rPr>
        <w:t xml:space="preserve"> 2000, </w:t>
      </w:r>
      <w:r w:rsidR="007147E5" w:rsidRPr="003007E9">
        <w:rPr>
          <w:lang w:val="en-GB"/>
        </w:rPr>
        <w:t xml:space="preserve">the </w:t>
      </w:r>
      <w:r w:rsidR="009569A2" w:rsidRPr="003007E9">
        <w:rPr>
          <w:lang w:val="en-GB"/>
        </w:rPr>
        <w:t>Supreme Court</w:t>
      </w:r>
      <w:r w:rsidR="00471124" w:rsidRPr="003007E9">
        <w:rPr>
          <w:lang w:val="en-GB"/>
        </w:rPr>
        <w:t xml:space="preserve"> </w:t>
      </w:r>
      <w:r w:rsidR="000D53DA" w:rsidRPr="003007E9">
        <w:rPr>
          <w:lang w:val="en-GB"/>
        </w:rPr>
        <w:t>struck down</w:t>
      </w:r>
      <w:r w:rsidR="007147E5" w:rsidRPr="003007E9">
        <w:rPr>
          <w:lang w:val="en-GB"/>
        </w:rPr>
        <w:t xml:space="preserve"> the </w:t>
      </w:r>
      <w:r w:rsidR="000D53DA" w:rsidRPr="003007E9">
        <w:rPr>
          <w:lang w:val="en-GB"/>
        </w:rPr>
        <w:t>candidature</w:t>
      </w:r>
      <w:r w:rsidR="007147E5" w:rsidRPr="003007E9">
        <w:rPr>
          <w:lang w:val="en-GB"/>
        </w:rPr>
        <w:t xml:space="preserve"> of Mr.</w:t>
      </w:r>
      <w:r w:rsidR="00926CA0" w:rsidRPr="003007E9">
        <w:rPr>
          <w:lang w:val="en-GB"/>
        </w:rPr>
        <w:t xml:space="preserve"> Alassane Ouattara </w:t>
      </w:r>
      <w:r w:rsidR="000D53DA" w:rsidRPr="003007E9">
        <w:rPr>
          <w:lang w:val="en-GB"/>
        </w:rPr>
        <w:t xml:space="preserve">in the legislative </w:t>
      </w:r>
      <w:r w:rsidR="00926CA0" w:rsidRPr="003007E9">
        <w:rPr>
          <w:lang w:val="en-GB"/>
        </w:rPr>
        <w:t xml:space="preserve">elections owing to doubts </w:t>
      </w:r>
      <w:r w:rsidR="000D53DA" w:rsidRPr="003007E9">
        <w:rPr>
          <w:lang w:val="en-GB"/>
        </w:rPr>
        <w:t>over</w:t>
      </w:r>
      <w:r w:rsidR="00926CA0" w:rsidRPr="003007E9">
        <w:rPr>
          <w:lang w:val="en-GB"/>
        </w:rPr>
        <w:t xml:space="preserve"> </w:t>
      </w:r>
      <w:r w:rsidR="000D53DA" w:rsidRPr="003007E9">
        <w:rPr>
          <w:lang w:val="en-GB"/>
        </w:rPr>
        <w:t>his nationality. The authority</w:t>
      </w:r>
      <w:r w:rsidR="00926CA0" w:rsidRPr="003007E9">
        <w:rPr>
          <w:lang w:val="en-GB"/>
        </w:rPr>
        <w:t xml:space="preserve"> persisted in </w:t>
      </w:r>
      <w:r w:rsidR="000D53DA" w:rsidRPr="003007E9">
        <w:rPr>
          <w:lang w:val="en-GB"/>
        </w:rPr>
        <w:t>its</w:t>
      </w:r>
      <w:r w:rsidR="00926CA0" w:rsidRPr="003007E9">
        <w:rPr>
          <w:lang w:val="en-GB"/>
        </w:rPr>
        <w:t xml:space="preserve"> intention to hold the elections on</w:t>
      </w:r>
      <w:r w:rsidR="00471124" w:rsidRPr="003007E9">
        <w:rPr>
          <w:lang w:val="en-GB"/>
        </w:rPr>
        <w:t xml:space="preserve"> 10 </w:t>
      </w:r>
      <w:r w:rsidR="001E3579" w:rsidRPr="003007E9">
        <w:rPr>
          <w:lang w:val="en-GB"/>
        </w:rPr>
        <w:t>December</w:t>
      </w:r>
      <w:r w:rsidR="00471124" w:rsidRPr="003007E9">
        <w:rPr>
          <w:lang w:val="en-GB"/>
        </w:rPr>
        <w:t xml:space="preserve">. </w:t>
      </w:r>
      <w:r w:rsidR="000D53DA" w:rsidRPr="003007E9">
        <w:rPr>
          <w:lang w:val="en-GB"/>
        </w:rPr>
        <w:t>In view of the circumstances, t</w:t>
      </w:r>
      <w:r w:rsidR="00926CA0" w:rsidRPr="003007E9">
        <w:rPr>
          <w:lang w:val="en-GB"/>
        </w:rPr>
        <w:t>he country</w:t>
      </w:r>
      <w:r w:rsidR="00C624D5" w:rsidRPr="003007E9">
        <w:rPr>
          <w:lang w:val="en-GB"/>
        </w:rPr>
        <w:t>’</w:t>
      </w:r>
      <w:r w:rsidR="00926CA0" w:rsidRPr="003007E9">
        <w:rPr>
          <w:lang w:val="en-GB"/>
        </w:rPr>
        <w:t xml:space="preserve">s President decreed a state of emergency and curfew from Monday 4 to Tuesday 12 </w:t>
      </w:r>
      <w:r w:rsidR="001E3579" w:rsidRPr="003007E9">
        <w:rPr>
          <w:lang w:val="en-GB"/>
        </w:rPr>
        <w:t>December</w:t>
      </w:r>
      <w:r w:rsidR="00926CA0" w:rsidRPr="003007E9">
        <w:rPr>
          <w:lang w:val="en-GB"/>
        </w:rPr>
        <w:t xml:space="preserve"> 2000 and drafted in the army and </w:t>
      </w:r>
      <w:r w:rsidR="000D53DA" w:rsidRPr="003007E9">
        <w:rPr>
          <w:lang w:val="en-GB"/>
        </w:rPr>
        <w:t>gendarmerie</w:t>
      </w:r>
      <w:r w:rsidR="00926CA0" w:rsidRPr="003007E9">
        <w:rPr>
          <w:lang w:val="en-GB"/>
        </w:rPr>
        <w:t>.</w:t>
      </w:r>
    </w:p>
    <w:p w:rsidR="00471124" w:rsidRPr="003007E9" w:rsidRDefault="00547206" w:rsidP="00547206">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6</w:t>
      </w:r>
      <w:r w:rsidRPr="003007E9">
        <w:rPr>
          <w:lang w:val="en-GB"/>
        </w:rPr>
        <w:br/>
      </w:r>
      <w:r w:rsidR="00926CA0" w:rsidRPr="003007E9">
        <w:rPr>
          <w:lang w:val="en-GB"/>
        </w:rPr>
        <w:t>The right to life</w:t>
      </w:r>
    </w:p>
    <w:p w:rsidR="00471124" w:rsidRPr="003007E9" w:rsidRDefault="005B1FB3" w:rsidP="00454DC6">
      <w:pPr>
        <w:pStyle w:val="SingleTxtG"/>
        <w:rPr>
          <w:lang w:val="en-GB"/>
        </w:rPr>
      </w:pPr>
      <w:r w:rsidRPr="003007E9">
        <w:rPr>
          <w:lang w:val="en-GB"/>
        </w:rPr>
        <w:t>189.</w:t>
      </w:r>
      <w:r w:rsidRPr="003007E9">
        <w:rPr>
          <w:lang w:val="en-GB"/>
        </w:rPr>
        <w:tab/>
      </w:r>
      <w:r w:rsidR="00D20D10" w:rsidRPr="003007E9">
        <w:rPr>
          <w:lang w:val="en-GB"/>
        </w:rPr>
        <w:t>The right to life is one of the most important</w:t>
      </w:r>
      <w:r w:rsidR="00BE38B0" w:rsidRPr="003007E9">
        <w:rPr>
          <w:lang w:val="en-GB"/>
        </w:rPr>
        <w:t xml:space="preserve"> of all</w:t>
      </w:r>
      <w:r w:rsidR="00D20D10" w:rsidRPr="003007E9">
        <w:rPr>
          <w:lang w:val="en-GB"/>
        </w:rPr>
        <w:t xml:space="preserve"> rights, and is guaranteed essentially by the</w:t>
      </w:r>
      <w:r w:rsidR="00471124" w:rsidRPr="003007E9">
        <w:rPr>
          <w:lang w:val="en-GB"/>
        </w:rPr>
        <w:t xml:space="preserve"> </w:t>
      </w:r>
      <w:r w:rsidR="009113B4" w:rsidRPr="003007E9">
        <w:rPr>
          <w:lang w:val="en-GB"/>
        </w:rPr>
        <w:t>Universal Declaration of Human Rights</w:t>
      </w:r>
      <w:r w:rsidR="00471124" w:rsidRPr="003007E9">
        <w:rPr>
          <w:lang w:val="en-GB"/>
        </w:rPr>
        <w:t xml:space="preserve"> </w:t>
      </w:r>
      <w:r w:rsidR="00D20D10" w:rsidRPr="003007E9">
        <w:rPr>
          <w:lang w:val="en-GB"/>
        </w:rPr>
        <w:t>and the fundamental human rights conventions of the United Nations and the African Union to which</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D20D10" w:rsidRPr="003007E9">
        <w:rPr>
          <w:lang w:val="en-GB"/>
        </w:rPr>
        <w:t>is a party</w:t>
      </w:r>
      <w:r w:rsidR="00471124" w:rsidRPr="003007E9">
        <w:rPr>
          <w:lang w:val="en-GB"/>
        </w:rPr>
        <w:t>.</w:t>
      </w:r>
    </w:p>
    <w:p w:rsidR="00471124" w:rsidRPr="003007E9" w:rsidRDefault="005B1FB3" w:rsidP="004F1CD6">
      <w:pPr>
        <w:pStyle w:val="SingleTxtG"/>
        <w:rPr>
          <w:lang w:val="en-GB" w:eastAsia="fr-FR"/>
        </w:rPr>
      </w:pPr>
      <w:r w:rsidRPr="003007E9">
        <w:rPr>
          <w:lang w:val="en-GB" w:eastAsia="fr-FR"/>
        </w:rPr>
        <w:t>190.</w:t>
      </w:r>
      <w:r w:rsidRPr="003007E9">
        <w:rPr>
          <w:lang w:val="en-GB" w:eastAsia="fr-FR"/>
        </w:rPr>
        <w:tab/>
      </w:r>
      <w:r w:rsidR="00D20D10" w:rsidRPr="003007E9">
        <w:rPr>
          <w:lang w:val="en-GB" w:eastAsia="fr-FR"/>
        </w:rPr>
        <w:t xml:space="preserve">Article 2 of </w:t>
      </w:r>
      <w:r w:rsidR="00495BF9" w:rsidRPr="003007E9">
        <w:rPr>
          <w:lang w:val="en-GB" w:eastAsia="fr-FR"/>
        </w:rPr>
        <w:t xml:space="preserve">Act </w:t>
      </w:r>
      <w:r w:rsidR="00197B0C" w:rsidRPr="003007E9">
        <w:rPr>
          <w:lang w:val="en-GB" w:eastAsia="fr-FR"/>
        </w:rPr>
        <w:t xml:space="preserve">No. </w:t>
      </w:r>
      <w:r w:rsidR="00471124" w:rsidRPr="003007E9">
        <w:rPr>
          <w:lang w:val="en-GB" w:eastAsia="fr-FR"/>
        </w:rPr>
        <w:t xml:space="preserve">2000-513 </w:t>
      </w:r>
      <w:r w:rsidR="00820397" w:rsidRPr="003007E9">
        <w:rPr>
          <w:lang w:val="en-GB" w:eastAsia="fr-FR"/>
        </w:rPr>
        <w:t xml:space="preserve">of </w:t>
      </w:r>
      <w:r w:rsidR="00FD0ED9" w:rsidRPr="003007E9">
        <w:rPr>
          <w:lang w:val="en-GB" w:eastAsia="fr-FR"/>
        </w:rPr>
        <w:t>1</w:t>
      </w:r>
      <w:r w:rsidR="000A60A3" w:rsidRPr="003007E9">
        <w:rPr>
          <w:vertAlign w:val="superscript"/>
          <w:lang w:val="en-GB"/>
        </w:rPr>
        <w:t xml:space="preserve"> </w:t>
      </w:r>
      <w:r w:rsidR="001E3579" w:rsidRPr="003007E9">
        <w:rPr>
          <w:lang w:val="en-GB" w:eastAsia="fr-FR"/>
        </w:rPr>
        <w:t>August</w:t>
      </w:r>
      <w:r w:rsidR="00471124" w:rsidRPr="003007E9">
        <w:rPr>
          <w:lang w:val="en-GB" w:eastAsia="fr-FR"/>
        </w:rPr>
        <w:t xml:space="preserve"> 2000 </w:t>
      </w:r>
      <w:r w:rsidR="00814EC9" w:rsidRPr="003007E9">
        <w:rPr>
          <w:lang w:val="en-GB" w:eastAsia="fr-FR"/>
        </w:rPr>
        <w:t>establishing the</w:t>
      </w:r>
      <w:r w:rsidR="00471124" w:rsidRPr="003007E9">
        <w:rPr>
          <w:lang w:val="en-GB" w:eastAsia="fr-FR"/>
        </w:rPr>
        <w:t xml:space="preserve"> Constitution </w:t>
      </w:r>
      <w:r w:rsidR="00D20D10" w:rsidRPr="003007E9">
        <w:rPr>
          <w:lang w:val="en-GB" w:eastAsia="fr-FR"/>
        </w:rPr>
        <w:t>of the</w:t>
      </w:r>
      <w:r w:rsidR="00471124" w:rsidRPr="003007E9">
        <w:rPr>
          <w:lang w:val="en-GB" w:eastAsia="fr-FR"/>
        </w:rPr>
        <w:t xml:space="preserve"> </w:t>
      </w:r>
      <w:r w:rsidR="001E3579" w:rsidRPr="003007E9">
        <w:rPr>
          <w:lang w:val="en-GB" w:eastAsia="fr-FR"/>
        </w:rPr>
        <w:t>Republic of Côte d</w:t>
      </w:r>
      <w:r w:rsidR="00C624D5" w:rsidRPr="003007E9">
        <w:rPr>
          <w:lang w:val="en-GB" w:eastAsia="fr-FR"/>
        </w:rPr>
        <w:t>’</w:t>
      </w:r>
      <w:r w:rsidR="001E3579" w:rsidRPr="003007E9">
        <w:rPr>
          <w:lang w:val="en-GB" w:eastAsia="fr-FR"/>
        </w:rPr>
        <w:t>Ivoire</w:t>
      </w:r>
      <w:r w:rsidR="00471124" w:rsidRPr="003007E9">
        <w:rPr>
          <w:lang w:val="en-GB" w:eastAsia="fr-FR"/>
        </w:rPr>
        <w:t xml:space="preserve"> </w:t>
      </w:r>
      <w:r w:rsidR="00D20D10" w:rsidRPr="003007E9">
        <w:rPr>
          <w:lang w:val="en-GB" w:eastAsia="fr-FR"/>
        </w:rPr>
        <w:t xml:space="preserve">provides that the human person is sacred; that all human beings are born free and equal before the law; and that they enjoy inalienable </w:t>
      </w:r>
      <w:r w:rsidR="00D20D10" w:rsidRPr="003007E9">
        <w:rPr>
          <w:lang w:val="en-GB"/>
        </w:rPr>
        <w:t>rights, namely the right to life, liberty, the free development of their personality and respect for their dignity</w:t>
      </w:r>
      <w:r w:rsidR="00471124" w:rsidRPr="003007E9">
        <w:rPr>
          <w:lang w:val="en-GB" w:eastAsia="fr-FR"/>
        </w:rPr>
        <w:t>.</w:t>
      </w:r>
    </w:p>
    <w:p w:rsidR="00471124" w:rsidRPr="003007E9" w:rsidRDefault="005B1FB3" w:rsidP="001F523F">
      <w:pPr>
        <w:pStyle w:val="SingleTxtG"/>
        <w:rPr>
          <w:lang w:val="en-GB"/>
        </w:rPr>
      </w:pPr>
      <w:r w:rsidRPr="003007E9">
        <w:rPr>
          <w:lang w:val="en-GB"/>
        </w:rPr>
        <w:t>191.</w:t>
      </w:r>
      <w:r w:rsidRPr="003007E9">
        <w:rPr>
          <w:lang w:val="en-GB"/>
        </w:rPr>
        <w:tab/>
      </w:r>
      <w:r w:rsidR="001F523F" w:rsidRPr="003007E9">
        <w:rPr>
          <w:lang w:val="en-GB"/>
        </w:rPr>
        <w:t>The</w:t>
      </w:r>
      <w:r w:rsidR="00471124" w:rsidRPr="003007E9">
        <w:rPr>
          <w:lang w:val="en-GB"/>
        </w:rPr>
        <w:t xml:space="preserve"> </w:t>
      </w:r>
      <w:r w:rsidR="00C46754" w:rsidRPr="003007E9">
        <w:rPr>
          <w:lang w:val="en-GB"/>
        </w:rPr>
        <w:t>Ivorian</w:t>
      </w:r>
      <w:r w:rsidR="00471124" w:rsidRPr="003007E9">
        <w:rPr>
          <w:lang w:val="en-GB"/>
        </w:rPr>
        <w:t xml:space="preserve"> </w:t>
      </w:r>
      <w:r w:rsidR="001F523F" w:rsidRPr="003007E9">
        <w:rPr>
          <w:lang w:val="en-GB"/>
        </w:rPr>
        <w:t xml:space="preserve">system of criminal law guarantees </w:t>
      </w:r>
      <w:r w:rsidR="000D53DA" w:rsidRPr="003007E9">
        <w:rPr>
          <w:lang w:val="en-GB"/>
        </w:rPr>
        <w:t>individuals’</w:t>
      </w:r>
      <w:r w:rsidR="001F523F" w:rsidRPr="003007E9">
        <w:rPr>
          <w:lang w:val="en-GB"/>
        </w:rPr>
        <w:t xml:space="preserve"> security and</w:t>
      </w:r>
      <w:r w:rsidR="006F31DA" w:rsidRPr="003007E9">
        <w:rPr>
          <w:lang w:val="en-GB"/>
        </w:rPr>
        <w:t xml:space="preserve"> the</w:t>
      </w:r>
      <w:r w:rsidR="001F523F" w:rsidRPr="003007E9">
        <w:rPr>
          <w:lang w:val="en-GB"/>
        </w:rPr>
        <w:t xml:space="preserve"> integrity of the</w:t>
      </w:r>
      <w:r w:rsidR="000D53DA" w:rsidRPr="003007E9">
        <w:rPr>
          <w:lang w:val="en-GB"/>
        </w:rPr>
        <w:t>ir person</w:t>
      </w:r>
      <w:r w:rsidR="001F523F" w:rsidRPr="003007E9">
        <w:rPr>
          <w:lang w:val="en-GB"/>
        </w:rPr>
        <w:t xml:space="preserve"> and protects the right to life </w:t>
      </w:r>
      <w:r w:rsidR="000D53DA" w:rsidRPr="003007E9">
        <w:rPr>
          <w:lang w:val="en-GB"/>
        </w:rPr>
        <w:t>through</w:t>
      </w:r>
      <w:r w:rsidR="001F523F" w:rsidRPr="003007E9">
        <w:rPr>
          <w:lang w:val="en-GB"/>
        </w:rPr>
        <w:t xml:space="preserve"> the </w:t>
      </w:r>
      <w:r w:rsidR="000D53DA" w:rsidRPr="003007E9">
        <w:rPr>
          <w:lang w:val="en-GB"/>
        </w:rPr>
        <w:t>criminal</w:t>
      </w:r>
      <w:r w:rsidR="001F523F" w:rsidRPr="003007E9">
        <w:rPr>
          <w:lang w:val="en-GB"/>
        </w:rPr>
        <w:t xml:space="preserve"> sanctions </w:t>
      </w:r>
      <w:r w:rsidR="000D53DA" w:rsidRPr="003007E9">
        <w:rPr>
          <w:lang w:val="en-GB"/>
        </w:rPr>
        <w:t>prescribed by</w:t>
      </w:r>
      <w:r w:rsidR="001F523F" w:rsidRPr="003007E9">
        <w:rPr>
          <w:lang w:val="en-GB"/>
        </w:rPr>
        <w:t xml:space="preserve"> the</w:t>
      </w:r>
      <w:r w:rsidR="00471124" w:rsidRPr="003007E9">
        <w:rPr>
          <w:lang w:val="en-GB"/>
        </w:rPr>
        <w:t xml:space="preserve"> </w:t>
      </w:r>
      <w:r w:rsidR="00665944" w:rsidRPr="003007E9">
        <w:rPr>
          <w:lang w:val="en-GB"/>
        </w:rPr>
        <w:t>Criminal</w:t>
      </w:r>
      <w:r w:rsidR="009113B4" w:rsidRPr="003007E9">
        <w:rPr>
          <w:lang w:val="en-GB"/>
        </w:rPr>
        <w:t xml:space="preserve"> Code</w:t>
      </w:r>
      <w:r w:rsidR="00471124" w:rsidRPr="003007E9">
        <w:rPr>
          <w:lang w:val="en-GB"/>
        </w:rPr>
        <w:t xml:space="preserve"> </w:t>
      </w:r>
      <w:r w:rsidR="001F523F" w:rsidRPr="003007E9">
        <w:rPr>
          <w:lang w:val="en-GB"/>
        </w:rPr>
        <w:t xml:space="preserve">for anyone </w:t>
      </w:r>
      <w:r w:rsidR="000D53DA" w:rsidRPr="003007E9">
        <w:rPr>
          <w:lang w:val="en-GB"/>
        </w:rPr>
        <w:t>endangering</w:t>
      </w:r>
      <w:r w:rsidR="001F523F" w:rsidRPr="003007E9">
        <w:rPr>
          <w:lang w:val="en-GB"/>
        </w:rPr>
        <w:t xml:space="preserve"> human life. These sanctions range from </w:t>
      </w:r>
      <w:r w:rsidR="000D53DA" w:rsidRPr="003007E9">
        <w:rPr>
          <w:lang w:val="en-GB"/>
        </w:rPr>
        <w:t>a prison term</w:t>
      </w:r>
      <w:r w:rsidR="001F523F" w:rsidRPr="003007E9">
        <w:rPr>
          <w:lang w:val="en-GB"/>
        </w:rPr>
        <w:t xml:space="preserve"> to monetary fines</w:t>
      </w:r>
      <w:r w:rsidR="00471124" w:rsidRPr="003007E9">
        <w:rPr>
          <w:lang w:val="en-GB"/>
        </w:rPr>
        <w:t>.</w:t>
      </w:r>
    </w:p>
    <w:p w:rsidR="0084379F" w:rsidRPr="003007E9" w:rsidRDefault="005B1FB3" w:rsidP="0084379F">
      <w:pPr>
        <w:pStyle w:val="SingleTxtG"/>
        <w:rPr>
          <w:lang w:val="en-GB"/>
        </w:rPr>
      </w:pPr>
      <w:r w:rsidRPr="003007E9">
        <w:rPr>
          <w:lang w:val="en-GB"/>
        </w:rPr>
        <w:t>192.</w:t>
      </w:r>
      <w:r w:rsidRPr="003007E9">
        <w:rPr>
          <w:lang w:val="en-GB"/>
        </w:rPr>
        <w:tab/>
      </w:r>
      <w:r w:rsidR="0084379F" w:rsidRPr="003007E9">
        <w:rPr>
          <w:lang w:val="en-GB"/>
        </w:rPr>
        <w:t xml:space="preserve">The sociopolitical disturbances </w:t>
      </w:r>
      <w:r w:rsidR="009559A6" w:rsidRPr="003007E9">
        <w:rPr>
          <w:lang w:val="en-GB"/>
        </w:rPr>
        <w:t xml:space="preserve">of recent years </w:t>
      </w:r>
      <w:r w:rsidR="0084379F" w:rsidRPr="003007E9">
        <w:rPr>
          <w:lang w:val="en-GB"/>
        </w:rPr>
        <w:t>in</w:t>
      </w:r>
      <w:r w:rsidR="00495B60"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84379F" w:rsidRPr="003007E9">
        <w:rPr>
          <w:lang w:val="en-GB"/>
        </w:rPr>
        <w:t xml:space="preserve">had a negative impact on respect for the right to life. Over this period, cases of torture and cruel, inhuman and degrading treatment, extrajudicial executions and </w:t>
      </w:r>
      <w:r w:rsidR="00BE38B0" w:rsidRPr="003007E9">
        <w:rPr>
          <w:lang w:val="en-GB"/>
        </w:rPr>
        <w:t xml:space="preserve">abductions and forced disappearances were observed in different parts of the country. </w:t>
      </w:r>
      <w:r w:rsidR="000D53DA" w:rsidRPr="003007E9">
        <w:rPr>
          <w:lang w:val="en-GB"/>
        </w:rPr>
        <w:t>F</w:t>
      </w:r>
      <w:r w:rsidR="00BE38B0" w:rsidRPr="003007E9">
        <w:rPr>
          <w:lang w:val="en-GB"/>
        </w:rPr>
        <w:t>reedom of expression</w:t>
      </w:r>
      <w:r w:rsidR="000D53DA" w:rsidRPr="003007E9">
        <w:rPr>
          <w:lang w:val="en-GB"/>
        </w:rPr>
        <w:t xml:space="preserve"> also came under attack</w:t>
      </w:r>
      <w:r w:rsidR="00BE38B0" w:rsidRPr="003007E9">
        <w:rPr>
          <w:lang w:val="en-GB"/>
        </w:rPr>
        <w:t>.</w:t>
      </w:r>
    </w:p>
    <w:p w:rsidR="00471124" w:rsidRPr="003007E9" w:rsidRDefault="00547206" w:rsidP="00547206">
      <w:pPr>
        <w:pStyle w:val="H23G"/>
        <w:rPr>
          <w:rFonts w:eastAsia="Calibri"/>
          <w:lang w:val="en-GB"/>
        </w:rPr>
      </w:pPr>
      <w:r w:rsidRPr="003007E9">
        <w:rPr>
          <w:rFonts w:eastAsia="Calibri"/>
          <w:lang w:val="en-GB"/>
        </w:rPr>
        <w:tab/>
      </w:r>
      <w:r w:rsidRPr="003007E9">
        <w:rPr>
          <w:rFonts w:eastAsia="Calibri"/>
          <w:lang w:val="en-GB"/>
        </w:rPr>
        <w:tab/>
      </w:r>
      <w:r w:rsidR="00BE38B0" w:rsidRPr="003007E9">
        <w:rPr>
          <w:rFonts w:eastAsia="Calibri"/>
          <w:lang w:val="en-GB"/>
        </w:rPr>
        <w:t>Extrajudicial executions</w:t>
      </w:r>
    </w:p>
    <w:p w:rsidR="00471124" w:rsidRPr="003007E9" w:rsidRDefault="005B1FB3" w:rsidP="00547206">
      <w:pPr>
        <w:pStyle w:val="SingleTxtG"/>
        <w:rPr>
          <w:lang w:val="en-GB"/>
        </w:rPr>
      </w:pPr>
      <w:r w:rsidRPr="003007E9">
        <w:rPr>
          <w:lang w:val="en-GB"/>
        </w:rPr>
        <w:t>193.</w:t>
      </w:r>
      <w:r w:rsidRPr="003007E9">
        <w:rPr>
          <w:lang w:val="en-GB"/>
        </w:rPr>
        <w:tab/>
      </w:r>
      <w:r w:rsidR="00BE38B0" w:rsidRPr="003007E9">
        <w:rPr>
          <w:lang w:val="en-GB"/>
        </w:rPr>
        <w:t>Numerous extrajudicial executions were committed by police</w:t>
      </w:r>
      <w:r w:rsidR="00A8231D" w:rsidRPr="003007E9">
        <w:rPr>
          <w:lang w:val="en-GB"/>
        </w:rPr>
        <w:t xml:space="preserve"> forces</w:t>
      </w:r>
      <w:r w:rsidR="00BE38B0" w:rsidRPr="003007E9">
        <w:rPr>
          <w:lang w:val="en-GB"/>
        </w:rPr>
        <w:t>, armed forces, militias and armed groups after conflict broke out in 2002, peaking after the 2010 presidential election.</w:t>
      </w:r>
    </w:p>
    <w:p w:rsidR="00471124" w:rsidRPr="003007E9" w:rsidRDefault="005B1FB3" w:rsidP="00547206">
      <w:pPr>
        <w:pStyle w:val="SingleTxtG"/>
        <w:rPr>
          <w:lang w:val="en-GB"/>
        </w:rPr>
      </w:pPr>
      <w:r w:rsidRPr="003007E9">
        <w:rPr>
          <w:lang w:val="en-GB"/>
        </w:rPr>
        <w:t>194.</w:t>
      </w:r>
      <w:r w:rsidRPr="003007E9">
        <w:rPr>
          <w:lang w:val="en-GB"/>
        </w:rPr>
        <w:tab/>
      </w:r>
      <w:r w:rsidR="00BE38B0" w:rsidRPr="003007E9">
        <w:rPr>
          <w:lang w:val="en-GB"/>
        </w:rPr>
        <w:t>The National Commission of Inquiry, set up on</w:t>
      </w:r>
      <w:r w:rsidR="00471124" w:rsidRPr="003007E9">
        <w:rPr>
          <w:lang w:val="en-GB"/>
        </w:rPr>
        <w:t xml:space="preserve"> 20 </w:t>
      </w:r>
      <w:r w:rsidR="001E3579" w:rsidRPr="003007E9">
        <w:rPr>
          <w:lang w:val="en-GB"/>
        </w:rPr>
        <w:t>July</w:t>
      </w:r>
      <w:r w:rsidR="00471124" w:rsidRPr="003007E9">
        <w:rPr>
          <w:lang w:val="en-GB"/>
        </w:rPr>
        <w:t xml:space="preserve"> 2011 </w:t>
      </w:r>
      <w:r w:rsidR="00BE38B0" w:rsidRPr="003007E9">
        <w:rPr>
          <w:lang w:val="en-GB"/>
        </w:rPr>
        <w:t>to investigate violations of human rights and international humanitarian law committed during the post</w:t>
      </w:r>
      <w:r w:rsidR="00597AD9" w:rsidRPr="003007E9">
        <w:rPr>
          <w:lang w:val="en-GB"/>
        </w:rPr>
        <w:noBreakHyphen/>
      </w:r>
      <w:r w:rsidR="00BE38B0" w:rsidRPr="003007E9">
        <w:rPr>
          <w:lang w:val="en-GB"/>
        </w:rPr>
        <w:t>election period from</w:t>
      </w:r>
      <w:r w:rsidR="00820397" w:rsidRPr="003007E9">
        <w:rPr>
          <w:lang w:val="en-GB"/>
        </w:rPr>
        <w:t xml:space="preserve"> 3</w:t>
      </w:r>
      <w:r w:rsidR="00471124" w:rsidRPr="003007E9">
        <w:rPr>
          <w:lang w:val="en-GB"/>
        </w:rPr>
        <w:t xml:space="preserve">1 </w:t>
      </w:r>
      <w:r w:rsidR="001E3579" w:rsidRPr="003007E9">
        <w:rPr>
          <w:lang w:val="en-GB"/>
        </w:rPr>
        <w:t>October</w:t>
      </w:r>
      <w:r w:rsidR="00471124" w:rsidRPr="003007E9">
        <w:rPr>
          <w:lang w:val="en-GB"/>
        </w:rPr>
        <w:t xml:space="preserve"> 2010 </w:t>
      </w:r>
      <w:r w:rsidR="00BE38B0" w:rsidRPr="003007E9">
        <w:rPr>
          <w:lang w:val="en-GB"/>
        </w:rPr>
        <w:t xml:space="preserve">to </w:t>
      </w:r>
      <w:r w:rsidR="00471124" w:rsidRPr="003007E9">
        <w:rPr>
          <w:lang w:val="en-GB"/>
        </w:rPr>
        <w:t xml:space="preserve">15 </w:t>
      </w:r>
      <w:r w:rsidR="001E3579" w:rsidRPr="003007E9">
        <w:rPr>
          <w:lang w:val="en-GB"/>
        </w:rPr>
        <w:t>May</w:t>
      </w:r>
      <w:r w:rsidR="00471124" w:rsidRPr="003007E9">
        <w:rPr>
          <w:lang w:val="en-GB"/>
        </w:rPr>
        <w:t xml:space="preserve"> 2011</w:t>
      </w:r>
      <w:r w:rsidR="00BE38B0" w:rsidRPr="003007E9">
        <w:rPr>
          <w:lang w:val="en-GB"/>
        </w:rPr>
        <w:t>, identified 2,018 cases of summary executions carried out for political and/or ethnic reasons.</w:t>
      </w:r>
    </w:p>
    <w:p w:rsidR="00471124" w:rsidRPr="003007E9" w:rsidRDefault="005B1FB3" w:rsidP="00547206">
      <w:pPr>
        <w:pStyle w:val="SingleTxtG"/>
        <w:rPr>
          <w:rFonts w:eastAsia="Calibri"/>
          <w:lang w:val="en-GB"/>
        </w:rPr>
      </w:pPr>
      <w:r w:rsidRPr="003007E9">
        <w:rPr>
          <w:lang w:val="en-GB"/>
        </w:rPr>
        <w:t>195.</w:t>
      </w:r>
      <w:r w:rsidRPr="003007E9">
        <w:rPr>
          <w:lang w:val="en-GB"/>
        </w:rPr>
        <w:tab/>
      </w:r>
      <w:r w:rsidR="00F254E3" w:rsidRPr="003007E9">
        <w:rPr>
          <w:lang w:val="en-GB"/>
        </w:rPr>
        <w:t>The report on human rights violations</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F254E3" w:rsidRPr="003007E9">
        <w:rPr>
          <w:lang w:val="en-GB"/>
        </w:rPr>
        <w:t xml:space="preserve">between </w:t>
      </w:r>
      <w:r w:rsidR="001E3579" w:rsidRPr="003007E9">
        <w:rPr>
          <w:lang w:val="en-GB"/>
        </w:rPr>
        <w:t>September</w:t>
      </w:r>
      <w:r w:rsidR="00471124" w:rsidRPr="003007E9">
        <w:rPr>
          <w:lang w:val="en-GB"/>
        </w:rPr>
        <w:t xml:space="preserve"> 2002 </w:t>
      </w:r>
      <w:r w:rsidR="00F254E3" w:rsidRPr="003007E9">
        <w:rPr>
          <w:lang w:val="en-GB"/>
        </w:rPr>
        <w:t xml:space="preserve">and </w:t>
      </w:r>
      <w:r w:rsidR="001E3579" w:rsidRPr="003007E9">
        <w:rPr>
          <w:lang w:val="en-GB"/>
        </w:rPr>
        <w:t>May</w:t>
      </w:r>
      <w:r w:rsidR="00471124" w:rsidRPr="003007E9">
        <w:rPr>
          <w:lang w:val="en-GB"/>
        </w:rPr>
        <w:t xml:space="preserve"> 2011 </w:t>
      </w:r>
      <w:r w:rsidR="00F254E3" w:rsidRPr="003007E9">
        <w:rPr>
          <w:lang w:val="en-GB"/>
        </w:rPr>
        <w:t xml:space="preserve">prepared by the </w:t>
      </w:r>
      <w:r w:rsidR="009559A6" w:rsidRPr="003007E9">
        <w:rPr>
          <w:lang w:val="en-GB"/>
        </w:rPr>
        <w:t>Regroupement des acteurs ivoiriens des droits humains</w:t>
      </w:r>
      <w:r w:rsidR="00A8231D" w:rsidRPr="003007E9">
        <w:rPr>
          <w:lang w:val="en-GB"/>
        </w:rPr>
        <w:t xml:space="preserve"> (</w:t>
      </w:r>
      <w:r w:rsidR="00F254E3" w:rsidRPr="003007E9">
        <w:rPr>
          <w:lang w:val="en-GB"/>
        </w:rPr>
        <w:t>Grouping of Ivorian Human Rights Actors</w:t>
      </w:r>
      <w:r w:rsidR="00A8231D" w:rsidRPr="003007E9">
        <w:rPr>
          <w:lang w:val="en-GB"/>
        </w:rPr>
        <w:t>)</w:t>
      </w:r>
      <w:r w:rsidR="00471124" w:rsidRPr="003007E9">
        <w:rPr>
          <w:lang w:val="en-GB"/>
        </w:rPr>
        <w:t xml:space="preserve"> </w:t>
      </w:r>
      <w:r w:rsidR="00F254E3" w:rsidRPr="003007E9">
        <w:rPr>
          <w:lang w:val="en-GB"/>
        </w:rPr>
        <w:t xml:space="preserve">states that </w:t>
      </w:r>
      <w:r w:rsidR="00471124" w:rsidRPr="003007E9">
        <w:rPr>
          <w:lang w:val="en-GB"/>
        </w:rPr>
        <w:t>7</w:t>
      </w:r>
      <w:r w:rsidR="00A60F47" w:rsidRPr="003007E9">
        <w:rPr>
          <w:lang w:val="en-GB"/>
        </w:rPr>
        <w:t xml:space="preserve"> per cent</w:t>
      </w:r>
      <w:r w:rsidR="00471124" w:rsidRPr="003007E9">
        <w:rPr>
          <w:lang w:val="en-GB"/>
        </w:rPr>
        <w:t xml:space="preserve"> </w:t>
      </w:r>
      <w:r w:rsidR="00F254E3" w:rsidRPr="003007E9">
        <w:rPr>
          <w:lang w:val="en-GB"/>
        </w:rPr>
        <w:t>of women</w:t>
      </w:r>
      <w:r w:rsidR="00471124" w:rsidRPr="003007E9">
        <w:rPr>
          <w:lang w:val="en-GB"/>
        </w:rPr>
        <w:t>, 18</w:t>
      </w:r>
      <w:r w:rsidR="00A60F47" w:rsidRPr="003007E9">
        <w:rPr>
          <w:lang w:val="en-GB"/>
        </w:rPr>
        <w:t xml:space="preserve"> per cent</w:t>
      </w:r>
      <w:r w:rsidR="00471124" w:rsidRPr="003007E9">
        <w:rPr>
          <w:lang w:val="en-GB"/>
        </w:rPr>
        <w:t xml:space="preserve"> </w:t>
      </w:r>
      <w:r w:rsidR="00F254E3" w:rsidRPr="003007E9">
        <w:rPr>
          <w:lang w:val="en-GB"/>
        </w:rPr>
        <w:t xml:space="preserve">of men and </w:t>
      </w:r>
      <w:r w:rsidR="00471124" w:rsidRPr="003007E9">
        <w:rPr>
          <w:lang w:val="en-GB"/>
        </w:rPr>
        <w:t>27</w:t>
      </w:r>
      <w:r w:rsidR="00A60F47" w:rsidRPr="003007E9">
        <w:rPr>
          <w:lang w:val="en-GB"/>
        </w:rPr>
        <w:t xml:space="preserve"> per cent</w:t>
      </w:r>
      <w:r w:rsidR="00471124" w:rsidRPr="003007E9">
        <w:rPr>
          <w:lang w:val="en-GB"/>
        </w:rPr>
        <w:t xml:space="preserve"> </w:t>
      </w:r>
      <w:r w:rsidR="00F254E3" w:rsidRPr="003007E9">
        <w:rPr>
          <w:lang w:val="en-GB"/>
        </w:rPr>
        <w:t xml:space="preserve">of children </w:t>
      </w:r>
      <w:r w:rsidR="009559A6" w:rsidRPr="003007E9">
        <w:rPr>
          <w:lang w:val="en-GB"/>
        </w:rPr>
        <w:t>were subject to</w:t>
      </w:r>
      <w:r w:rsidR="00A8231D" w:rsidRPr="003007E9">
        <w:rPr>
          <w:lang w:val="en-GB"/>
        </w:rPr>
        <w:t xml:space="preserve"> attempted violations of their right to life</w:t>
      </w:r>
      <w:r w:rsidR="00471124" w:rsidRPr="003007E9">
        <w:rPr>
          <w:lang w:val="en-GB"/>
        </w:rPr>
        <w:t>.</w:t>
      </w:r>
    </w:p>
    <w:p w:rsidR="00471124" w:rsidRPr="003007E9" w:rsidRDefault="005B1FB3" w:rsidP="00547206">
      <w:pPr>
        <w:pStyle w:val="SingleTxtG"/>
        <w:rPr>
          <w:lang w:val="en-GB"/>
        </w:rPr>
      </w:pPr>
      <w:r w:rsidRPr="003007E9">
        <w:rPr>
          <w:lang w:val="en-GB"/>
        </w:rPr>
        <w:t>196.</w:t>
      </w:r>
      <w:r w:rsidRPr="003007E9">
        <w:rPr>
          <w:lang w:val="en-GB"/>
        </w:rPr>
        <w:tab/>
      </w:r>
      <w:r w:rsidR="00F254E3" w:rsidRPr="003007E9">
        <w:rPr>
          <w:lang w:val="en-GB"/>
        </w:rPr>
        <w:t xml:space="preserve">There are substantially fewer extrajudicial executions today. Most of them are carried out by the </w:t>
      </w:r>
      <w:r w:rsidR="009559A6" w:rsidRPr="003007E9">
        <w:rPr>
          <w:lang w:val="en-GB"/>
        </w:rPr>
        <w:t>Forces républicaines de Côte d’Ivoire</w:t>
      </w:r>
      <w:r w:rsidR="00636787" w:rsidRPr="003007E9">
        <w:rPr>
          <w:lang w:val="en-GB"/>
        </w:rPr>
        <w:t xml:space="preserve"> (FRCI)</w:t>
      </w:r>
      <w:r w:rsidR="00471124" w:rsidRPr="003007E9">
        <w:rPr>
          <w:lang w:val="en-GB"/>
        </w:rPr>
        <w:t xml:space="preserve">, </w:t>
      </w:r>
      <w:r w:rsidR="00F254E3" w:rsidRPr="003007E9">
        <w:rPr>
          <w:lang w:val="en-GB"/>
        </w:rPr>
        <w:t>by former combatants who have not been demobilized or by militias that have not been disarmed</w:t>
      </w:r>
      <w:r w:rsidR="00471124" w:rsidRPr="003007E9">
        <w:rPr>
          <w:lang w:val="en-GB"/>
        </w:rPr>
        <w:t>.</w:t>
      </w:r>
    </w:p>
    <w:p w:rsidR="00471124" w:rsidRPr="003007E9" w:rsidRDefault="00547206" w:rsidP="00547206">
      <w:pPr>
        <w:pStyle w:val="H23G"/>
        <w:rPr>
          <w:lang w:val="en-GB"/>
        </w:rPr>
      </w:pPr>
      <w:r w:rsidRPr="003007E9">
        <w:rPr>
          <w:lang w:val="en-GB"/>
        </w:rPr>
        <w:tab/>
      </w:r>
      <w:r w:rsidRPr="003007E9">
        <w:rPr>
          <w:lang w:val="en-GB"/>
        </w:rPr>
        <w:tab/>
      </w:r>
      <w:r w:rsidR="00F254E3" w:rsidRPr="003007E9">
        <w:rPr>
          <w:lang w:val="en-GB"/>
        </w:rPr>
        <w:t>Measures taken to prevent further</w:t>
      </w:r>
      <w:r w:rsidR="00471124" w:rsidRPr="003007E9">
        <w:rPr>
          <w:lang w:val="en-GB"/>
        </w:rPr>
        <w:t xml:space="preserve"> violations</w:t>
      </w:r>
    </w:p>
    <w:p w:rsidR="00F254E3" w:rsidRPr="003007E9" w:rsidRDefault="005B1FB3" w:rsidP="005423D6">
      <w:pPr>
        <w:pStyle w:val="SingleTxtG"/>
        <w:rPr>
          <w:lang w:val="en-GB"/>
        </w:rPr>
      </w:pPr>
      <w:r w:rsidRPr="003007E9">
        <w:rPr>
          <w:lang w:val="en-GB"/>
        </w:rPr>
        <w:t>197.</w:t>
      </w:r>
      <w:r w:rsidRPr="003007E9">
        <w:rPr>
          <w:lang w:val="en-GB"/>
        </w:rPr>
        <w:tab/>
      </w:r>
      <w:r w:rsidR="00F254E3" w:rsidRPr="003007E9">
        <w:rPr>
          <w:lang w:val="en-GB"/>
        </w:rPr>
        <w:t>The Govern</w:t>
      </w:r>
      <w:r w:rsidR="00471124" w:rsidRPr="003007E9">
        <w:rPr>
          <w:lang w:val="en-GB"/>
        </w:rPr>
        <w:t xml:space="preserve">ment </w:t>
      </w:r>
      <w:r w:rsidR="003E479B" w:rsidRPr="003007E9">
        <w:rPr>
          <w:lang w:val="en-GB"/>
        </w:rPr>
        <w:t xml:space="preserve">has opened judicial and non-judicial inquiries </w:t>
      </w:r>
      <w:r w:rsidR="00A8231D" w:rsidRPr="003007E9">
        <w:rPr>
          <w:lang w:val="en-GB"/>
        </w:rPr>
        <w:t xml:space="preserve">in all cases, </w:t>
      </w:r>
      <w:r w:rsidR="003E479B" w:rsidRPr="003007E9">
        <w:rPr>
          <w:lang w:val="en-GB"/>
        </w:rPr>
        <w:t xml:space="preserve">conducted by the national authorities and by intergovernmental and non-governmental </w:t>
      </w:r>
      <w:r w:rsidR="00A8231D" w:rsidRPr="003007E9">
        <w:rPr>
          <w:lang w:val="en-GB"/>
        </w:rPr>
        <w:t>bodies</w:t>
      </w:r>
      <w:r w:rsidR="003E479B" w:rsidRPr="003007E9">
        <w:rPr>
          <w:lang w:val="en-GB"/>
        </w:rPr>
        <w:t xml:space="preserve">. </w:t>
      </w:r>
      <w:r w:rsidR="00A8231D" w:rsidRPr="003007E9">
        <w:rPr>
          <w:lang w:val="en-GB"/>
        </w:rPr>
        <w:t>Great</w:t>
      </w:r>
      <w:r w:rsidR="003E479B" w:rsidRPr="003007E9">
        <w:rPr>
          <w:lang w:val="en-GB"/>
        </w:rPr>
        <w:t xml:space="preserve"> stress is also being </w:t>
      </w:r>
      <w:r w:rsidR="00A8231D" w:rsidRPr="003007E9">
        <w:rPr>
          <w:lang w:val="en-GB"/>
        </w:rPr>
        <w:t xml:space="preserve">laid </w:t>
      </w:r>
      <w:r w:rsidR="003E479B" w:rsidRPr="003007E9">
        <w:rPr>
          <w:lang w:val="en-GB"/>
        </w:rPr>
        <w:t>on national reconciliation.</w:t>
      </w:r>
    </w:p>
    <w:p w:rsidR="00471124" w:rsidRPr="003007E9" w:rsidRDefault="00547206" w:rsidP="00547206">
      <w:pPr>
        <w:pStyle w:val="H23G"/>
        <w:rPr>
          <w:lang w:val="en-GB"/>
        </w:rPr>
      </w:pPr>
      <w:r w:rsidRPr="003007E9">
        <w:rPr>
          <w:lang w:val="en-GB"/>
        </w:rPr>
        <w:tab/>
      </w:r>
      <w:r w:rsidR="005B1FB3" w:rsidRPr="003007E9">
        <w:rPr>
          <w:lang w:val="en-GB"/>
        </w:rPr>
        <w:t>1.</w:t>
      </w:r>
      <w:r w:rsidR="005B1FB3" w:rsidRPr="003007E9">
        <w:rPr>
          <w:lang w:val="en-GB"/>
        </w:rPr>
        <w:tab/>
      </w:r>
      <w:r w:rsidR="003E479B" w:rsidRPr="003007E9">
        <w:rPr>
          <w:lang w:val="en-GB"/>
        </w:rPr>
        <w:t xml:space="preserve">Judicial and administrative inquiries </w:t>
      </w:r>
      <w:r w:rsidR="001A0D88" w:rsidRPr="003007E9">
        <w:rPr>
          <w:lang w:val="en-GB"/>
        </w:rPr>
        <w:t>into</w:t>
      </w:r>
      <w:r w:rsidR="003E479B" w:rsidRPr="003007E9">
        <w:rPr>
          <w:lang w:val="en-GB"/>
        </w:rPr>
        <w:t xml:space="preserve"> human rights violations</w:t>
      </w:r>
    </w:p>
    <w:p w:rsidR="00471124" w:rsidRPr="003007E9" w:rsidRDefault="005B1FB3" w:rsidP="001B5229">
      <w:pPr>
        <w:pStyle w:val="SingleTxtG"/>
        <w:rPr>
          <w:lang w:val="en-GB"/>
        </w:rPr>
      </w:pPr>
      <w:r w:rsidRPr="003007E9">
        <w:rPr>
          <w:lang w:val="en-GB"/>
        </w:rPr>
        <w:t>198.</w:t>
      </w:r>
      <w:r w:rsidRPr="003007E9">
        <w:rPr>
          <w:lang w:val="en-GB"/>
        </w:rPr>
        <w:tab/>
      </w:r>
      <w:r w:rsidR="001B5229" w:rsidRPr="003007E9">
        <w:rPr>
          <w:lang w:val="en-GB"/>
        </w:rPr>
        <w:t>Certain cases of polit</w:t>
      </w:r>
      <w:r w:rsidR="001A0D88" w:rsidRPr="003007E9">
        <w:rPr>
          <w:lang w:val="en-GB"/>
        </w:rPr>
        <w:t>ical violence leading to tragedies</w:t>
      </w:r>
      <w:r w:rsidR="001B5229" w:rsidRPr="003007E9">
        <w:rPr>
          <w:lang w:val="en-GB"/>
        </w:rPr>
        <w:t xml:space="preserve"> have been investigated by the Ivorian authorities, international organizations and NGOs. For example, following the events of</w:t>
      </w:r>
      <w:r w:rsidR="00471124" w:rsidRPr="003007E9">
        <w:rPr>
          <w:lang w:val="en-GB"/>
        </w:rPr>
        <w:t xml:space="preserve"> 24, 25 </w:t>
      </w:r>
      <w:r w:rsidR="001B5229" w:rsidRPr="003007E9">
        <w:rPr>
          <w:lang w:val="en-GB"/>
        </w:rPr>
        <w:t xml:space="preserve">and </w:t>
      </w:r>
      <w:r w:rsidR="00471124" w:rsidRPr="003007E9">
        <w:rPr>
          <w:lang w:val="en-GB"/>
        </w:rPr>
        <w:t xml:space="preserve">26 </w:t>
      </w:r>
      <w:r w:rsidR="001E3579" w:rsidRPr="003007E9">
        <w:rPr>
          <w:lang w:val="en-GB"/>
        </w:rPr>
        <w:t>October</w:t>
      </w:r>
      <w:r w:rsidR="00471124" w:rsidRPr="003007E9">
        <w:rPr>
          <w:lang w:val="en-GB"/>
        </w:rPr>
        <w:t xml:space="preserve"> </w:t>
      </w:r>
      <w:r w:rsidR="001B5229" w:rsidRPr="003007E9">
        <w:rPr>
          <w:lang w:val="en-GB"/>
        </w:rPr>
        <w:t xml:space="preserve">and of </w:t>
      </w:r>
      <w:r w:rsidR="001E3579" w:rsidRPr="003007E9">
        <w:rPr>
          <w:lang w:val="en-GB"/>
        </w:rPr>
        <w:t>December</w:t>
      </w:r>
      <w:r w:rsidR="00471124" w:rsidRPr="003007E9">
        <w:rPr>
          <w:lang w:val="en-GB"/>
        </w:rPr>
        <w:t xml:space="preserve"> 2000, </w:t>
      </w:r>
      <w:r w:rsidR="001B5229" w:rsidRPr="003007E9">
        <w:rPr>
          <w:lang w:val="en-GB"/>
        </w:rPr>
        <w:t>the</w:t>
      </w:r>
      <w:r w:rsidR="00471124" w:rsidRPr="003007E9">
        <w:rPr>
          <w:lang w:val="en-GB"/>
        </w:rPr>
        <w:t xml:space="preserve"> </w:t>
      </w:r>
      <w:r w:rsidR="001B5229" w:rsidRPr="003007E9">
        <w:rPr>
          <w:lang w:val="en-GB"/>
        </w:rPr>
        <w:t>International Federation for Human Rights</w:t>
      </w:r>
      <w:r w:rsidR="009559A6" w:rsidRPr="003007E9">
        <w:rPr>
          <w:lang w:val="en-GB"/>
        </w:rPr>
        <w:t>,</w:t>
      </w:r>
      <w:r w:rsidR="00471124" w:rsidRPr="003007E9">
        <w:rPr>
          <w:lang w:val="en-GB"/>
        </w:rPr>
        <w:t xml:space="preserve"> </w:t>
      </w:r>
      <w:r w:rsidR="001B5229" w:rsidRPr="003007E9">
        <w:rPr>
          <w:lang w:val="en-GB"/>
        </w:rPr>
        <w:t>Reporters without Borders</w:t>
      </w:r>
      <w:r w:rsidR="00471124" w:rsidRPr="003007E9">
        <w:rPr>
          <w:lang w:val="en-GB"/>
        </w:rPr>
        <w:t xml:space="preserve">, </w:t>
      </w:r>
      <w:r w:rsidR="001B5229" w:rsidRPr="003007E9">
        <w:rPr>
          <w:lang w:val="en-GB"/>
        </w:rPr>
        <w:t xml:space="preserve">the United Nations Secretariat and the Ivorian authorities conducted investigations and issued reports on them. However, the reports and recommendations have not been made public </w:t>
      </w:r>
      <w:r w:rsidR="00B871FB" w:rsidRPr="003007E9">
        <w:rPr>
          <w:lang w:val="en-GB"/>
        </w:rPr>
        <w:t>or</w:t>
      </w:r>
      <w:r w:rsidR="001B5229" w:rsidRPr="003007E9">
        <w:rPr>
          <w:lang w:val="en-GB"/>
        </w:rPr>
        <w:t xml:space="preserve"> acted upon</w:t>
      </w:r>
      <w:r w:rsidR="00471124" w:rsidRPr="003007E9">
        <w:rPr>
          <w:color w:val="000000"/>
          <w:lang w:val="en-GB"/>
        </w:rPr>
        <w:t>.</w:t>
      </w:r>
    </w:p>
    <w:p w:rsidR="001B5229" w:rsidRPr="003007E9" w:rsidRDefault="005B1FB3" w:rsidP="005423D6">
      <w:pPr>
        <w:pStyle w:val="SingleTxtG"/>
        <w:rPr>
          <w:lang w:val="en-GB"/>
        </w:rPr>
      </w:pPr>
      <w:r w:rsidRPr="003007E9">
        <w:rPr>
          <w:lang w:val="en-GB"/>
        </w:rPr>
        <w:t>199.</w:t>
      </w:r>
      <w:r w:rsidRPr="003007E9">
        <w:rPr>
          <w:lang w:val="en-GB"/>
        </w:rPr>
        <w:tab/>
      </w:r>
      <w:r w:rsidR="00D92FC3" w:rsidRPr="003007E9">
        <w:rPr>
          <w:lang w:val="en-GB"/>
        </w:rPr>
        <w:t xml:space="preserve">The judicial investigation into the Yopougon mass grave ended in April 2001 with a military </w:t>
      </w:r>
      <w:r w:rsidR="00BD6FF6" w:rsidRPr="003007E9">
        <w:rPr>
          <w:lang w:val="en-GB"/>
        </w:rPr>
        <w:t>tribunal</w:t>
      </w:r>
      <w:r w:rsidR="00D92FC3" w:rsidRPr="003007E9">
        <w:rPr>
          <w:lang w:val="en-GB"/>
        </w:rPr>
        <w:t xml:space="preserve"> acquitting the police officers suspected of </w:t>
      </w:r>
      <w:r w:rsidR="00B871FB" w:rsidRPr="003007E9">
        <w:rPr>
          <w:lang w:val="en-GB"/>
        </w:rPr>
        <w:t>involvement</w:t>
      </w:r>
      <w:r w:rsidR="00D92FC3" w:rsidRPr="003007E9">
        <w:rPr>
          <w:lang w:val="en-GB"/>
        </w:rPr>
        <w:t>.</w:t>
      </w:r>
    </w:p>
    <w:p w:rsidR="00471124" w:rsidRPr="003007E9" w:rsidRDefault="005B1FB3" w:rsidP="002B0438">
      <w:pPr>
        <w:pStyle w:val="SingleTxtG"/>
        <w:rPr>
          <w:lang w:val="en-GB"/>
        </w:rPr>
      </w:pPr>
      <w:r w:rsidRPr="003007E9">
        <w:rPr>
          <w:lang w:val="en-GB"/>
        </w:rPr>
        <w:t>200.</w:t>
      </w:r>
      <w:r w:rsidRPr="003007E9">
        <w:rPr>
          <w:lang w:val="en-GB"/>
        </w:rPr>
        <w:tab/>
      </w:r>
      <w:r w:rsidR="00D92FC3" w:rsidRPr="003007E9">
        <w:rPr>
          <w:lang w:val="en-GB"/>
        </w:rPr>
        <w:t xml:space="preserve">On </w:t>
      </w:r>
      <w:r w:rsidR="00471124" w:rsidRPr="003007E9">
        <w:rPr>
          <w:lang w:val="en-GB"/>
        </w:rPr>
        <w:t xml:space="preserve">21 </w:t>
      </w:r>
      <w:r w:rsidR="001E3579" w:rsidRPr="003007E9">
        <w:rPr>
          <w:lang w:val="en-GB"/>
        </w:rPr>
        <w:t>October</w:t>
      </w:r>
      <w:r w:rsidR="00471124" w:rsidRPr="003007E9">
        <w:rPr>
          <w:lang w:val="en-GB"/>
        </w:rPr>
        <w:t xml:space="preserve"> 2003, </w:t>
      </w:r>
      <w:r w:rsidR="00BD6FF6" w:rsidRPr="003007E9">
        <w:rPr>
          <w:lang w:val="en-GB"/>
        </w:rPr>
        <w:t xml:space="preserve">as </w:t>
      </w:r>
      <w:r w:rsidR="00471124" w:rsidRPr="003007E9">
        <w:rPr>
          <w:bCs/>
          <w:lang w:val="en-GB"/>
        </w:rPr>
        <w:t xml:space="preserve">Jean Hélène, </w:t>
      </w:r>
      <w:r w:rsidR="00D92FC3" w:rsidRPr="003007E9">
        <w:rPr>
          <w:bCs/>
          <w:lang w:val="en-GB"/>
        </w:rPr>
        <w:t>a correspondent with Radio France Internationale</w:t>
      </w:r>
      <w:r w:rsidR="00471124" w:rsidRPr="003007E9">
        <w:rPr>
          <w:lang w:val="en-GB"/>
        </w:rPr>
        <w:t xml:space="preserve">, </w:t>
      </w:r>
      <w:r w:rsidR="00BD6FF6" w:rsidRPr="003007E9">
        <w:rPr>
          <w:lang w:val="en-GB"/>
        </w:rPr>
        <w:t xml:space="preserve">waited near the </w:t>
      </w:r>
      <w:r w:rsidR="008249B0" w:rsidRPr="003007E9">
        <w:rPr>
          <w:lang w:val="en-GB"/>
        </w:rPr>
        <w:t xml:space="preserve">national police headquarters </w:t>
      </w:r>
      <w:r w:rsidR="00BD6FF6" w:rsidRPr="003007E9">
        <w:rPr>
          <w:lang w:val="en-GB"/>
        </w:rPr>
        <w:t xml:space="preserve">in Abidjan for the release of 11 members of the </w:t>
      </w:r>
      <w:r w:rsidR="00D720F9" w:rsidRPr="003007E9">
        <w:rPr>
          <w:lang w:val="en-GB"/>
        </w:rPr>
        <w:t>Rassemblement des républicains</w:t>
      </w:r>
      <w:r w:rsidR="00AD5401" w:rsidRPr="003007E9">
        <w:rPr>
          <w:lang w:val="en-GB"/>
        </w:rPr>
        <w:t xml:space="preserve"> (RDR)</w:t>
      </w:r>
      <w:r w:rsidR="00BD6FF6" w:rsidRPr="003007E9">
        <w:rPr>
          <w:lang w:val="en-GB"/>
        </w:rPr>
        <w:t xml:space="preserve">, an opposition party, a police officer </w:t>
      </w:r>
      <w:r w:rsidR="009D7DF8" w:rsidRPr="003007E9">
        <w:rPr>
          <w:lang w:val="en-GB"/>
        </w:rPr>
        <w:t>shot</w:t>
      </w:r>
      <w:r w:rsidR="00BD6FF6" w:rsidRPr="003007E9">
        <w:rPr>
          <w:lang w:val="en-GB"/>
        </w:rPr>
        <w:t xml:space="preserve"> him </w:t>
      </w:r>
      <w:r w:rsidR="002B0438" w:rsidRPr="003007E9">
        <w:rPr>
          <w:lang w:val="en-GB"/>
        </w:rPr>
        <w:t xml:space="preserve">in the head with a </w:t>
      </w:r>
      <w:r w:rsidR="00B25C7C" w:rsidRPr="003007E9">
        <w:rPr>
          <w:lang w:val="en-GB"/>
        </w:rPr>
        <w:t>Kalashnikov</w:t>
      </w:r>
      <w:r w:rsidR="009D7DF8" w:rsidRPr="003007E9">
        <w:rPr>
          <w:lang w:val="en-GB"/>
        </w:rPr>
        <w:t xml:space="preserve"> and killed him</w:t>
      </w:r>
      <w:r w:rsidR="00471124" w:rsidRPr="003007E9">
        <w:rPr>
          <w:lang w:val="en-GB"/>
        </w:rPr>
        <w:t xml:space="preserve">. </w:t>
      </w:r>
      <w:r w:rsidR="002B0438" w:rsidRPr="003007E9">
        <w:rPr>
          <w:lang w:val="en-GB"/>
        </w:rPr>
        <w:t>The police officer was convicted of “voluntary homicide” on</w:t>
      </w:r>
      <w:r w:rsidR="00471124" w:rsidRPr="003007E9">
        <w:rPr>
          <w:lang w:val="en-GB"/>
        </w:rPr>
        <w:t xml:space="preserve"> 22 </w:t>
      </w:r>
      <w:r w:rsidR="001E3579" w:rsidRPr="003007E9">
        <w:rPr>
          <w:lang w:val="en-GB"/>
        </w:rPr>
        <w:t>January</w:t>
      </w:r>
      <w:r w:rsidR="00471124" w:rsidRPr="003007E9">
        <w:rPr>
          <w:lang w:val="en-GB"/>
        </w:rPr>
        <w:t xml:space="preserve"> 2004 </w:t>
      </w:r>
      <w:r w:rsidR="002B0438" w:rsidRPr="003007E9">
        <w:rPr>
          <w:lang w:val="en-GB"/>
        </w:rPr>
        <w:t xml:space="preserve">in </w:t>
      </w:r>
      <w:r w:rsidR="00471124" w:rsidRPr="003007E9">
        <w:rPr>
          <w:lang w:val="en-GB"/>
        </w:rPr>
        <w:t xml:space="preserve">Abidjan </w:t>
      </w:r>
      <w:r w:rsidR="002B0438" w:rsidRPr="003007E9">
        <w:rPr>
          <w:lang w:val="en-GB"/>
        </w:rPr>
        <w:t xml:space="preserve">and sentenced to </w:t>
      </w:r>
      <w:r w:rsidR="00471124" w:rsidRPr="003007E9">
        <w:rPr>
          <w:lang w:val="en-GB"/>
        </w:rPr>
        <w:t xml:space="preserve">17 </w:t>
      </w:r>
      <w:r w:rsidR="002B0438" w:rsidRPr="003007E9">
        <w:rPr>
          <w:lang w:val="en-GB"/>
        </w:rPr>
        <w:t xml:space="preserve">years in </w:t>
      </w:r>
      <w:r w:rsidR="00471124" w:rsidRPr="003007E9">
        <w:rPr>
          <w:lang w:val="en-GB"/>
        </w:rPr>
        <w:t>prison.</w:t>
      </w:r>
    </w:p>
    <w:p w:rsidR="00471124" w:rsidRPr="003007E9" w:rsidRDefault="00547206" w:rsidP="00547206">
      <w:pPr>
        <w:pStyle w:val="H23G"/>
        <w:rPr>
          <w:lang w:val="en-GB"/>
        </w:rPr>
      </w:pPr>
      <w:r w:rsidRPr="003007E9">
        <w:rPr>
          <w:lang w:val="en-GB"/>
        </w:rPr>
        <w:tab/>
      </w:r>
      <w:r w:rsidRPr="003007E9">
        <w:rPr>
          <w:lang w:val="en-GB"/>
        </w:rPr>
        <w:tab/>
      </w:r>
      <w:r w:rsidR="002B0438" w:rsidRPr="003007E9">
        <w:rPr>
          <w:lang w:val="en-GB"/>
        </w:rPr>
        <w:t>Forced disappearances</w:t>
      </w:r>
    </w:p>
    <w:p w:rsidR="002B0438" w:rsidRPr="003007E9" w:rsidRDefault="005B1FB3" w:rsidP="002B0438">
      <w:pPr>
        <w:pStyle w:val="SingleTxtG"/>
        <w:rPr>
          <w:lang w:val="en-GB"/>
        </w:rPr>
      </w:pPr>
      <w:r w:rsidRPr="003007E9">
        <w:rPr>
          <w:lang w:val="en-GB"/>
        </w:rPr>
        <w:t>201.</w:t>
      </w:r>
      <w:r w:rsidRPr="003007E9">
        <w:rPr>
          <w:lang w:val="en-GB"/>
        </w:rPr>
        <w:tab/>
      </w:r>
      <w:r w:rsidR="002B0438" w:rsidRPr="003007E9">
        <w:rPr>
          <w:lang w:val="en-GB"/>
        </w:rPr>
        <w:t>Forced disappearances have been frequent</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2B0438" w:rsidRPr="003007E9">
        <w:rPr>
          <w:lang w:val="en-GB"/>
        </w:rPr>
        <w:t xml:space="preserve">during </w:t>
      </w:r>
      <w:r w:rsidR="008249B0" w:rsidRPr="003007E9">
        <w:rPr>
          <w:lang w:val="en-GB"/>
        </w:rPr>
        <w:t xml:space="preserve">the </w:t>
      </w:r>
      <w:r w:rsidR="002B0438" w:rsidRPr="003007E9">
        <w:rPr>
          <w:lang w:val="en-GB"/>
        </w:rPr>
        <w:t>periods of upheaval</w:t>
      </w:r>
      <w:r w:rsidR="008249B0" w:rsidRPr="003007E9">
        <w:rPr>
          <w:lang w:val="en-GB"/>
        </w:rPr>
        <w:t xml:space="preserve"> it has gone through</w:t>
      </w:r>
      <w:r w:rsidR="002B0438" w:rsidRPr="003007E9">
        <w:rPr>
          <w:lang w:val="en-GB"/>
        </w:rPr>
        <w:t>.</w:t>
      </w:r>
    </w:p>
    <w:p w:rsidR="00471124" w:rsidRPr="003007E9" w:rsidRDefault="005B1FB3" w:rsidP="002B0438">
      <w:pPr>
        <w:pStyle w:val="SingleTxtG"/>
        <w:rPr>
          <w:lang w:val="en-GB"/>
        </w:rPr>
      </w:pPr>
      <w:r w:rsidRPr="003007E9">
        <w:rPr>
          <w:lang w:val="en-GB"/>
        </w:rPr>
        <w:t>202.</w:t>
      </w:r>
      <w:r w:rsidRPr="003007E9">
        <w:rPr>
          <w:lang w:val="en-GB"/>
        </w:rPr>
        <w:tab/>
      </w:r>
      <w:r w:rsidR="002B0438" w:rsidRPr="003007E9">
        <w:rPr>
          <w:lang w:val="en-GB"/>
        </w:rPr>
        <w:t>The report on human rights violations</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2B0438" w:rsidRPr="003007E9">
        <w:rPr>
          <w:lang w:val="en-GB"/>
        </w:rPr>
        <w:t xml:space="preserve">from </w:t>
      </w:r>
      <w:r w:rsidR="001E3579" w:rsidRPr="003007E9">
        <w:rPr>
          <w:lang w:val="en-GB"/>
        </w:rPr>
        <w:t>September</w:t>
      </w:r>
      <w:r w:rsidR="00471124" w:rsidRPr="003007E9">
        <w:rPr>
          <w:lang w:val="en-GB"/>
        </w:rPr>
        <w:t xml:space="preserve"> 2002 </w:t>
      </w:r>
      <w:r w:rsidR="002B0438" w:rsidRPr="003007E9">
        <w:rPr>
          <w:lang w:val="en-GB"/>
        </w:rPr>
        <w:t xml:space="preserve">to </w:t>
      </w:r>
      <w:r w:rsidR="001E3579" w:rsidRPr="003007E9">
        <w:rPr>
          <w:lang w:val="en-GB"/>
        </w:rPr>
        <w:t>May</w:t>
      </w:r>
      <w:r w:rsidR="00471124" w:rsidRPr="003007E9">
        <w:rPr>
          <w:lang w:val="en-GB"/>
        </w:rPr>
        <w:t xml:space="preserve"> 2011 </w:t>
      </w:r>
      <w:r w:rsidR="002B0438" w:rsidRPr="003007E9">
        <w:rPr>
          <w:lang w:val="en-GB"/>
        </w:rPr>
        <w:t>prepared by the</w:t>
      </w:r>
      <w:r w:rsidR="00471124" w:rsidRPr="003007E9">
        <w:rPr>
          <w:lang w:val="en-GB"/>
        </w:rPr>
        <w:t xml:space="preserve"> </w:t>
      </w:r>
      <w:r w:rsidR="009559A6" w:rsidRPr="003007E9">
        <w:rPr>
          <w:lang w:val="en-GB"/>
        </w:rPr>
        <w:t>Regroupement des acteurs ivoiriens des droits humains</w:t>
      </w:r>
      <w:r w:rsidR="00471124" w:rsidRPr="003007E9">
        <w:rPr>
          <w:lang w:val="en-GB"/>
        </w:rPr>
        <w:t xml:space="preserve"> </w:t>
      </w:r>
      <w:r w:rsidR="002B0438" w:rsidRPr="003007E9">
        <w:rPr>
          <w:lang w:val="en-GB"/>
        </w:rPr>
        <w:t>stated that</w:t>
      </w:r>
      <w:r w:rsidR="00471124" w:rsidRPr="003007E9">
        <w:rPr>
          <w:lang w:val="en-GB"/>
        </w:rPr>
        <w:t xml:space="preserve"> 1</w:t>
      </w:r>
      <w:r w:rsidR="00A60F47" w:rsidRPr="003007E9">
        <w:rPr>
          <w:lang w:val="en-GB"/>
        </w:rPr>
        <w:t xml:space="preserve"> per cent</w:t>
      </w:r>
      <w:r w:rsidR="00471124" w:rsidRPr="003007E9">
        <w:rPr>
          <w:lang w:val="en-GB"/>
        </w:rPr>
        <w:t xml:space="preserve"> </w:t>
      </w:r>
      <w:r w:rsidR="002B0438" w:rsidRPr="003007E9">
        <w:rPr>
          <w:lang w:val="en-GB"/>
        </w:rPr>
        <w:t>of women</w:t>
      </w:r>
      <w:r w:rsidR="00471124" w:rsidRPr="003007E9">
        <w:rPr>
          <w:lang w:val="en-GB"/>
        </w:rPr>
        <w:t>, 2</w:t>
      </w:r>
      <w:r w:rsidR="00A60F47" w:rsidRPr="003007E9">
        <w:rPr>
          <w:lang w:val="en-GB"/>
        </w:rPr>
        <w:t xml:space="preserve"> per cent</w:t>
      </w:r>
      <w:r w:rsidR="00471124" w:rsidRPr="003007E9">
        <w:rPr>
          <w:lang w:val="en-GB"/>
        </w:rPr>
        <w:t xml:space="preserve"> </w:t>
      </w:r>
      <w:r w:rsidR="002B0438" w:rsidRPr="003007E9">
        <w:rPr>
          <w:lang w:val="en-GB"/>
        </w:rPr>
        <w:t xml:space="preserve">of men and </w:t>
      </w:r>
      <w:r w:rsidR="00471124" w:rsidRPr="003007E9">
        <w:rPr>
          <w:lang w:val="en-GB"/>
        </w:rPr>
        <w:t>2</w:t>
      </w:r>
      <w:r w:rsidR="00A60F47" w:rsidRPr="003007E9">
        <w:rPr>
          <w:lang w:val="en-GB"/>
        </w:rPr>
        <w:t xml:space="preserve"> per cent</w:t>
      </w:r>
      <w:r w:rsidR="00471124" w:rsidRPr="003007E9">
        <w:rPr>
          <w:lang w:val="en-GB"/>
        </w:rPr>
        <w:t xml:space="preserve"> </w:t>
      </w:r>
      <w:r w:rsidR="002B0438" w:rsidRPr="003007E9">
        <w:rPr>
          <w:lang w:val="en-GB"/>
        </w:rPr>
        <w:t>of children had been abducted and</w:t>
      </w:r>
      <w:r w:rsidR="00471124" w:rsidRPr="003007E9">
        <w:rPr>
          <w:lang w:val="en-GB"/>
        </w:rPr>
        <w:t xml:space="preserve"> </w:t>
      </w:r>
      <w:r w:rsidR="002B0438" w:rsidRPr="003007E9">
        <w:rPr>
          <w:lang w:val="en-GB"/>
        </w:rPr>
        <w:t>gone missing</w:t>
      </w:r>
      <w:r w:rsidR="008249B0" w:rsidRPr="003007E9">
        <w:rPr>
          <w:lang w:val="en-GB"/>
        </w:rPr>
        <w:t>.</w:t>
      </w:r>
    </w:p>
    <w:p w:rsidR="00471124" w:rsidRPr="003007E9" w:rsidRDefault="005B1FB3" w:rsidP="00A34C83">
      <w:pPr>
        <w:pStyle w:val="SingleTxtG"/>
        <w:rPr>
          <w:lang w:val="en-GB"/>
        </w:rPr>
      </w:pPr>
      <w:r w:rsidRPr="003007E9">
        <w:rPr>
          <w:lang w:val="en-GB"/>
        </w:rPr>
        <w:t>203.</w:t>
      </w:r>
      <w:r w:rsidRPr="003007E9">
        <w:rPr>
          <w:lang w:val="en-GB"/>
        </w:rPr>
        <w:tab/>
      </w:r>
      <w:r w:rsidR="002B0438" w:rsidRPr="003007E9">
        <w:rPr>
          <w:lang w:val="en-GB"/>
        </w:rPr>
        <w:t>The report of the</w:t>
      </w:r>
      <w:r w:rsidR="00471124" w:rsidRPr="003007E9">
        <w:rPr>
          <w:lang w:val="en-GB"/>
        </w:rPr>
        <w:t xml:space="preserve"> </w:t>
      </w:r>
      <w:r w:rsidR="00BE38B0" w:rsidRPr="003007E9">
        <w:rPr>
          <w:lang w:val="en-GB"/>
        </w:rPr>
        <w:t>National Commission of Inquiry</w:t>
      </w:r>
      <w:r w:rsidR="002B0438" w:rsidRPr="003007E9">
        <w:rPr>
          <w:lang w:val="en-GB"/>
        </w:rPr>
        <w:t xml:space="preserve"> identified numerous cases of disappearances, including </w:t>
      </w:r>
      <w:r w:rsidR="009D7DF8" w:rsidRPr="003007E9">
        <w:rPr>
          <w:lang w:val="en-GB"/>
        </w:rPr>
        <w:t>many</w:t>
      </w:r>
      <w:r w:rsidR="002B0438" w:rsidRPr="003007E9">
        <w:rPr>
          <w:lang w:val="en-GB"/>
        </w:rPr>
        <w:t xml:space="preserve"> children. The</w:t>
      </w:r>
      <w:r w:rsidR="00471124" w:rsidRPr="003007E9">
        <w:rPr>
          <w:lang w:val="en-GB"/>
        </w:rPr>
        <w:t xml:space="preserve"> </w:t>
      </w:r>
      <w:r w:rsidR="00BE38B0" w:rsidRPr="003007E9">
        <w:rPr>
          <w:lang w:val="en-GB"/>
        </w:rPr>
        <w:t xml:space="preserve">Commission </w:t>
      </w:r>
      <w:r w:rsidR="00A34C83" w:rsidRPr="003007E9">
        <w:rPr>
          <w:lang w:val="en-GB"/>
        </w:rPr>
        <w:t>counted 265 cases of forced disappearance in the period from</w:t>
      </w:r>
      <w:r w:rsidR="00820397" w:rsidRPr="003007E9">
        <w:rPr>
          <w:lang w:val="en-GB"/>
        </w:rPr>
        <w:t xml:space="preserve"> 3</w:t>
      </w:r>
      <w:r w:rsidR="00471124" w:rsidRPr="003007E9">
        <w:rPr>
          <w:lang w:val="en-GB"/>
        </w:rPr>
        <w:t xml:space="preserve">1 </w:t>
      </w:r>
      <w:r w:rsidR="001E3579" w:rsidRPr="003007E9">
        <w:rPr>
          <w:lang w:val="en-GB"/>
        </w:rPr>
        <w:t>October</w:t>
      </w:r>
      <w:r w:rsidR="00471124" w:rsidRPr="003007E9">
        <w:rPr>
          <w:lang w:val="en-GB"/>
        </w:rPr>
        <w:t xml:space="preserve"> 2010 </w:t>
      </w:r>
      <w:r w:rsidR="00A34C83" w:rsidRPr="003007E9">
        <w:rPr>
          <w:lang w:val="en-GB"/>
        </w:rPr>
        <w:t xml:space="preserve">to </w:t>
      </w:r>
      <w:r w:rsidR="00471124" w:rsidRPr="003007E9">
        <w:rPr>
          <w:lang w:val="en-GB"/>
        </w:rPr>
        <w:t xml:space="preserve">15 </w:t>
      </w:r>
      <w:r w:rsidR="001E3579" w:rsidRPr="003007E9">
        <w:rPr>
          <w:lang w:val="en-GB"/>
        </w:rPr>
        <w:t>May</w:t>
      </w:r>
      <w:r w:rsidR="00471124" w:rsidRPr="003007E9">
        <w:rPr>
          <w:lang w:val="en-GB"/>
        </w:rPr>
        <w:t xml:space="preserve"> 2011</w:t>
      </w:r>
      <w:r w:rsidR="00A34C83" w:rsidRPr="003007E9">
        <w:rPr>
          <w:lang w:val="en-GB"/>
        </w:rPr>
        <w:t xml:space="preserve"> alone</w:t>
      </w:r>
      <w:r w:rsidR="00471124" w:rsidRPr="003007E9">
        <w:rPr>
          <w:lang w:val="en-GB"/>
        </w:rPr>
        <w:t>.</w:t>
      </w:r>
    </w:p>
    <w:p w:rsidR="00471124" w:rsidRPr="003007E9" w:rsidRDefault="005B1FB3" w:rsidP="00A34C83">
      <w:pPr>
        <w:pStyle w:val="SingleTxtG"/>
        <w:rPr>
          <w:lang w:val="en-GB"/>
        </w:rPr>
      </w:pPr>
      <w:r w:rsidRPr="003007E9">
        <w:rPr>
          <w:lang w:val="en-GB"/>
        </w:rPr>
        <w:t>204.</w:t>
      </w:r>
      <w:r w:rsidRPr="003007E9">
        <w:rPr>
          <w:lang w:val="en-GB"/>
        </w:rPr>
        <w:tab/>
      </w:r>
      <w:r w:rsidR="00A34C83" w:rsidRPr="003007E9">
        <w:rPr>
          <w:lang w:val="en-GB"/>
        </w:rPr>
        <w:t xml:space="preserve">The cases </w:t>
      </w:r>
      <w:r w:rsidR="008249B0" w:rsidRPr="003007E9">
        <w:rPr>
          <w:lang w:val="en-GB"/>
        </w:rPr>
        <w:t>receiving</w:t>
      </w:r>
      <w:r w:rsidR="00A34C83" w:rsidRPr="003007E9">
        <w:rPr>
          <w:lang w:val="en-GB"/>
        </w:rPr>
        <w:t xml:space="preserve"> most media coverage involved Mr.</w:t>
      </w:r>
      <w:r w:rsidR="00471124" w:rsidRPr="003007E9">
        <w:rPr>
          <w:lang w:val="en-GB"/>
        </w:rPr>
        <w:t xml:space="preserve"> Guy-André Kieffer</w:t>
      </w:r>
      <w:r w:rsidR="008249B0" w:rsidRPr="003007E9">
        <w:rPr>
          <w:lang w:val="en-GB"/>
        </w:rPr>
        <w:t>, a French-</w:t>
      </w:r>
      <w:r w:rsidR="00A34C83" w:rsidRPr="003007E9">
        <w:rPr>
          <w:lang w:val="en-GB"/>
        </w:rPr>
        <w:t>Canadian journalist, and</w:t>
      </w:r>
      <w:r w:rsidR="00471124" w:rsidRPr="003007E9">
        <w:rPr>
          <w:lang w:val="en-GB"/>
        </w:rPr>
        <w:t xml:space="preserve"> Yves Lambelin, </w:t>
      </w:r>
      <w:r w:rsidR="00A34C83" w:rsidRPr="003007E9">
        <w:rPr>
          <w:lang w:val="en-GB"/>
        </w:rPr>
        <w:t xml:space="preserve">the chief executive officer of </w:t>
      </w:r>
      <w:r w:rsidR="00471124" w:rsidRPr="003007E9">
        <w:rPr>
          <w:lang w:val="en-GB"/>
        </w:rPr>
        <w:t>SIFCA</w:t>
      </w:r>
      <w:r w:rsidR="00A34C83" w:rsidRPr="003007E9">
        <w:rPr>
          <w:lang w:val="en-GB"/>
        </w:rPr>
        <w:t xml:space="preserve"> group</w:t>
      </w:r>
      <w:r w:rsidR="00471124" w:rsidRPr="003007E9">
        <w:rPr>
          <w:lang w:val="en-GB"/>
        </w:rPr>
        <w:t>.</w:t>
      </w:r>
    </w:p>
    <w:p w:rsidR="00471124" w:rsidRPr="003007E9" w:rsidRDefault="005B1FB3" w:rsidP="00A34C83">
      <w:pPr>
        <w:pStyle w:val="SingleTxtG"/>
        <w:rPr>
          <w:lang w:val="en-GB"/>
        </w:rPr>
      </w:pPr>
      <w:r w:rsidRPr="003007E9">
        <w:rPr>
          <w:lang w:val="en-GB"/>
        </w:rPr>
        <w:t>205.</w:t>
      </w:r>
      <w:r w:rsidRPr="003007E9">
        <w:rPr>
          <w:lang w:val="en-GB"/>
        </w:rPr>
        <w:tab/>
      </w:r>
      <w:r w:rsidR="008249B0" w:rsidRPr="003007E9">
        <w:rPr>
          <w:lang w:val="en-GB"/>
        </w:rPr>
        <w:t>The French-</w:t>
      </w:r>
      <w:r w:rsidR="00A34C83" w:rsidRPr="003007E9">
        <w:rPr>
          <w:lang w:val="en-GB"/>
        </w:rPr>
        <w:t>Canadian journalist</w:t>
      </w:r>
      <w:r w:rsidR="00471124" w:rsidRPr="003007E9">
        <w:rPr>
          <w:lang w:val="en-GB"/>
        </w:rPr>
        <w:t xml:space="preserve"> Guy-André Kieffer </w:t>
      </w:r>
      <w:r w:rsidR="00A34C83" w:rsidRPr="003007E9">
        <w:rPr>
          <w:lang w:val="en-GB"/>
        </w:rPr>
        <w:t>disappeared on</w:t>
      </w:r>
      <w:r w:rsidR="00471124" w:rsidRPr="003007E9">
        <w:rPr>
          <w:lang w:val="en-GB"/>
        </w:rPr>
        <w:t xml:space="preserve"> 16 </w:t>
      </w:r>
      <w:r w:rsidR="001E3579" w:rsidRPr="003007E9">
        <w:rPr>
          <w:lang w:val="en-GB"/>
        </w:rPr>
        <w:t>April</w:t>
      </w:r>
      <w:r w:rsidR="00471124" w:rsidRPr="003007E9">
        <w:rPr>
          <w:lang w:val="en-GB"/>
        </w:rPr>
        <w:t xml:space="preserve"> 2004 </w:t>
      </w:r>
      <w:r w:rsidR="00A34C83" w:rsidRPr="003007E9">
        <w:rPr>
          <w:lang w:val="en-GB"/>
        </w:rPr>
        <w:t xml:space="preserve">in </w:t>
      </w:r>
      <w:r w:rsidR="00471124" w:rsidRPr="003007E9">
        <w:rPr>
          <w:lang w:val="en-GB"/>
        </w:rPr>
        <w:t xml:space="preserve">Abidjan </w:t>
      </w:r>
      <w:r w:rsidR="00C30DDF" w:rsidRPr="003007E9">
        <w:rPr>
          <w:lang w:val="en-GB"/>
        </w:rPr>
        <w:t xml:space="preserve">while carrying out </w:t>
      </w:r>
      <w:r w:rsidR="00524609" w:rsidRPr="003007E9">
        <w:rPr>
          <w:lang w:val="en-GB"/>
        </w:rPr>
        <w:t xml:space="preserve">an investigation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524609" w:rsidRPr="003007E9">
        <w:rPr>
          <w:lang w:val="en-GB"/>
        </w:rPr>
        <w:t>An inquiry is being conducted by a judge in France, Patrick Ramael, but is not yet complete</w:t>
      </w:r>
      <w:r w:rsidR="00471124" w:rsidRPr="003007E9">
        <w:rPr>
          <w:lang w:val="en-GB"/>
        </w:rPr>
        <w:t>.</w:t>
      </w:r>
    </w:p>
    <w:p w:rsidR="00471124" w:rsidRPr="003007E9" w:rsidRDefault="005B1FB3" w:rsidP="00524609">
      <w:pPr>
        <w:pStyle w:val="SingleTxtG"/>
        <w:rPr>
          <w:lang w:val="en-GB"/>
        </w:rPr>
      </w:pPr>
      <w:r w:rsidRPr="003007E9">
        <w:rPr>
          <w:lang w:val="en-GB"/>
        </w:rPr>
        <w:t>206.</w:t>
      </w:r>
      <w:r w:rsidRPr="003007E9">
        <w:rPr>
          <w:lang w:val="en-GB"/>
        </w:rPr>
        <w:tab/>
      </w:r>
      <w:r w:rsidR="00471124" w:rsidRPr="003007E9">
        <w:rPr>
          <w:lang w:val="en-GB"/>
        </w:rPr>
        <w:t>Yves Lambelin</w:t>
      </w:r>
      <w:r w:rsidR="00524609" w:rsidRPr="003007E9">
        <w:rPr>
          <w:lang w:val="en-GB"/>
        </w:rPr>
        <w:t xml:space="preserve"> was </w:t>
      </w:r>
      <w:r w:rsidR="008249B0" w:rsidRPr="003007E9">
        <w:rPr>
          <w:lang w:val="en-GB"/>
        </w:rPr>
        <w:t>abducted</w:t>
      </w:r>
      <w:r w:rsidR="00524609" w:rsidRPr="003007E9">
        <w:rPr>
          <w:lang w:val="en-GB"/>
        </w:rPr>
        <w:t xml:space="preserve"> on </w:t>
      </w:r>
      <w:r w:rsidR="00471124" w:rsidRPr="003007E9">
        <w:rPr>
          <w:lang w:val="en-GB"/>
        </w:rPr>
        <w:t xml:space="preserve">4 </w:t>
      </w:r>
      <w:r w:rsidR="001E3579" w:rsidRPr="003007E9">
        <w:rPr>
          <w:lang w:val="en-GB"/>
        </w:rPr>
        <w:t>April</w:t>
      </w:r>
      <w:r w:rsidR="00471124" w:rsidRPr="003007E9">
        <w:rPr>
          <w:lang w:val="en-GB"/>
        </w:rPr>
        <w:t xml:space="preserve"> 2011 </w:t>
      </w:r>
      <w:r w:rsidR="00524609" w:rsidRPr="003007E9">
        <w:rPr>
          <w:lang w:val="en-GB"/>
        </w:rPr>
        <w:t xml:space="preserve">from the lobby of the Novotel hotel with three of his colleagues and the </w:t>
      </w:r>
      <w:r w:rsidR="008249B0" w:rsidRPr="003007E9">
        <w:rPr>
          <w:lang w:val="en-GB"/>
        </w:rPr>
        <w:t xml:space="preserve">hotel </w:t>
      </w:r>
      <w:r w:rsidR="00524609" w:rsidRPr="003007E9">
        <w:rPr>
          <w:lang w:val="en-GB"/>
        </w:rPr>
        <w:t xml:space="preserve">manager. </w:t>
      </w:r>
      <w:r w:rsidR="00471124" w:rsidRPr="003007E9">
        <w:rPr>
          <w:lang w:val="en-GB"/>
        </w:rPr>
        <w:t>Yves Lambelin</w:t>
      </w:r>
      <w:r w:rsidR="00C624D5" w:rsidRPr="003007E9">
        <w:rPr>
          <w:lang w:val="en-GB"/>
        </w:rPr>
        <w:t>’</w:t>
      </w:r>
      <w:r w:rsidR="00524609" w:rsidRPr="003007E9">
        <w:rPr>
          <w:lang w:val="en-GB"/>
        </w:rPr>
        <w:t>s body was identified some months later. No judicial investigation has been completed</w:t>
      </w:r>
      <w:r w:rsidR="00471124" w:rsidRPr="003007E9">
        <w:rPr>
          <w:lang w:val="en-GB" w:eastAsia="fr-FR"/>
        </w:rPr>
        <w:t>.</w:t>
      </w:r>
    </w:p>
    <w:p w:rsidR="00524609" w:rsidRPr="003007E9" w:rsidRDefault="005B1FB3" w:rsidP="005423D6">
      <w:pPr>
        <w:pStyle w:val="SingleTxtG"/>
        <w:rPr>
          <w:lang w:val="en-GB"/>
        </w:rPr>
      </w:pPr>
      <w:r w:rsidRPr="003007E9">
        <w:rPr>
          <w:lang w:val="en-GB"/>
        </w:rPr>
        <w:t>207.</w:t>
      </w:r>
      <w:r w:rsidRPr="003007E9">
        <w:rPr>
          <w:lang w:val="en-GB"/>
        </w:rPr>
        <w:tab/>
      </w:r>
      <w:r w:rsidR="00524609" w:rsidRPr="003007E9">
        <w:rPr>
          <w:lang w:val="en-GB"/>
        </w:rPr>
        <w:t xml:space="preserve">A retired senior air force officer, </w:t>
      </w:r>
      <w:r w:rsidR="00F366F7" w:rsidRPr="003007E9">
        <w:rPr>
          <w:lang w:val="en-GB"/>
        </w:rPr>
        <w:t xml:space="preserve">Colonel </w:t>
      </w:r>
      <w:r w:rsidR="00524609" w:rsidRPr="003007E9">
        <w:rPr>
          <w:lang w:val="en-GB"/>
        </w:rPr>
        <w:t xml:space="preserve">Major Dosso Adama, was abducted and murdered in the post-election period. The case was tried by the Abidjan </w:t>
      </w:r>
      <w:r w:rsidR="00A855A2" w:rsidRPr="003007E9">
        <w:rPr>
          <w:lang w:val="en-GB"/>
        </w:rPr>
        <w:t>Military Tribunal</w:t>
      </w:r>
      <w:r w:rsidR="00524609" w:rsidRPr="003007E9">
        <w:rPr>
          <w:lang w:val="en-GB"/>
        </w:rPr>
        <w:t xml:space="preserve">, which sentenced the five defendants to </w:t>
      </w:r>
      <w:r w:rsidR="008249B0" w:rsidRPr="003007E9">
        <w:rPr>
          <w:lang w:val="en-GB"/>
        </w:rPr>
        <w:t xml:space="preserve">long </w:t>
      </w:r>
      <w:r w:rsidR="00F366F7" w:rsidRPr="003007E9">
        <w:rPr>
          <w:lang w:val="en-GB"/>
        </w:rPr>
        <w:t>periods of military detention ranging from 5 to 15 years. Despite being convicted by the tribunal, they retain their military status.</w:t>
      </w:r>
    </w:p>
    <w:p w:rsidR="00471124" w:rsidRPr="003007E9" w:rsidRDefault="005B1FB3" w:rsidP="00F366F7">
      <w:pPr>
        <w:pStyle w:val="SingleTxtG"/>
        <w:rPr>
          <w:lang w:val="en-GB"/>
        </w:rPr>
      </w:pPr>
      <w:r w:rsidRPr="003007E9">
        <w:rPr>
          <w:lang w:val="en-GB"/>
        </w:rPr>
        <w:t>208.</w:t>
      </w:r>
      <w:r w:rsidRPr="003007E9">
        <w:rPr>
          <w:lang w:val="en-GB"/>
        </w:rPr>
        <w:tab/>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F366F7" w:rsidRPr="003007E9">
        <w:rPr>
          <w:lang w:val="en-GB"/>
        </w:rPr>
        <w:t>four officers close to the former regime of</w:t>
      </w:r>
      <w:r w:rsidR="00471124" w:rsidRPr="003007E9">
        <w:rPr>
          <w:lang w:val="en-GB"/>
        </w:rPr>
        <w:t xml:space="preserve"> Laurent Gbagbo</w:t>
      </w:r>
      <w:r w:rsidR="00F366F7" w:rsidRPr="003007E9">
        <w:rPr>
          <w:lang w:val="en-GB"/>
        </w:rPr>
        <w:t xml:space="preserve"> were indicted in</w:t>
      </w:r>
      <w:r w:rsidR="00471124" w:rsidRPr="003007E9">
        <w:rPr>
          <w:lang w:val="en-GB"/>
        </w:rPr>
        <w:t xml:space="preserve"> </w:t>
      </w:r>
      <w:r w:rsidR="001E3579" w:rsidRPr="003007E9">
        <w:rPr>
          <w:lang w:val="en-GB"/>
        </w:rPr>
        <w:t>October</w:t>
      </w:r>
      <w:r w:rsidR="00471124" w:rsidRPr="003007E9">
        <w:rPr>
          <w:lang w:val="en-GB"/>
        </w:rPr>
        <w:t xml:space="preserve"> 2012 </w:t>
      </w:r>
      <w:r w:rsidR="00F366F7" w:rsidRPr="003007E9">
        <w:rPr>
          <w:lang w:val="en-GB"/>
        </w:rPr>
        <w:t>for the murder of General</w:t>
      </w:r>
      <w:r w:rsidR="00471124" w:rsidRPr="003007E9">
        <w:rPr>
          <w:lang w:val="en-GB"/>
        </w:rPr>
        <w:t xml:space="preserve"> Robert </w:t>
      </w:r>
      <w:r w:rsidR="000A7EC5" w:rsidRPr="003007E9">
        <w:rPr>
          <w:lang w:val="en-GB"/>
        </w:rPr>
        <w:t>Guéi</w:t>
      </w:r>
      <w:r w:rsidR="00471124" w:rsidRPr="003007E9">
        <w:rPr>
          <w:lang w:val="en-GB"/>
        </w:rPr>
        <w:t xml:space="preserve">, </w:t>
      </w:r>
      <w:r w:rsidR="00F366F7" w:rsidRPr="003007E9">
        <w:rPr>
          <w:lang w:val="en-GB"/>
        </w:rPr>
        <w:t xml:space="preserve">the former head of State who governed the country from </w:t>
      </w:r>
      <w:r w:rsidR="001E3579" w:rsidRPr="003007E9">
        <w:rPr>
          <w:lang w:val="en-GB"/>
        </w:rPr>
        <w:t>December</w:t>
      </w:r>
      <w:r w:rsidR="00471124" w:rsidRPr="003007E9">
        <w:rPr>
          <w:lang w:val="en-GB"/>
        </w:rPr>
        <w:t xml:space="preserve"> 1999 </w:t>
      </w:r>
      <w:r w:rsidR="00F366F7" w:rsidRPr="003007E9">
        <w:rPr>
          <w:lang w:val="en-GB"/>
        </w:rPr>
        <w:t xml:space="preserve">to </w:t>
      </w:r>
      <w:r w:rsidR="001E3579" w:rsidRPr="003007E9">
        <w:rPr>
          <w:lang w:val="en-GB"/>
        </w:rPr>
        <w:t>October</w:t>
      </w:r>
      <w:r w:rsidR="00471124" w:rsidRPr="003007E9">
        <w:rPr>
          <w:lang w:val="en-GB"/>
        </w:rPr>
        <w:t xml:space="preserve"> 2000. </w:t>
      </w:r>
      <w:r w:rsidR="00F366F7" w:rsidRPr="003007E9">
        <w:rPr>
          <w:lang w:val="en-GB"/>
        </w:rPr>
        <w:t xml:space="preserve">He was murdered on </w:t>
      </w:r>
      <w:r w:rsidR="00471124" w:rsidRPr="003007E9">
        <w:rPr>
          <w:lang w:val="en-GB"/>
        </w:rPr>
        <w:t xml:space="preserve">19 </w:t>
      </w:r>
      <w:r w:rsidR="001E3579" w:rsidRPr="003007E9">
        <w:rPr>
          <w:lang w:val="en-GB"/>
        </w:rPr>
        <w:t>September</w:t>
      </w:r>
      <w:r w:rsidR="00471124" w:rsidRPr="003007E9">
        <w:rPr>
          <w:lang w:val="en-GB"/>
        </w:rPr>
        <w:t xml:space="preserve"> 2002.</w:t>
      </w:r>
    </w:p>
    <w:p w:rsidR="00F366F7" w:rsidRPr="003007E9" w:rsidRDefault="005B1FB3" w:rsidP="005423D6">
      <w:pPr>
        <w:pStyle w:val="SingleTxtG"/>
        <w:rPr>
          <w:lang w:val="en-GB"/>
        </w:rPr>
      </w:pPr>
      <w:r w:rsidRPr="003007E9">
        <w:rPr>
          <w:lang w:val="en-GB"/>
        </w:rPr>
        <w:t>209.</w:t>
      </w:r>
      <w:r w:rsidRPr="003007E9">
        <w:rPr>
          <w:lang w:val="en-GB"/>
        </w:rPr>
        <w:tab/>
      </w:r>
      <w:r w:rsidR="00F366F7" w:rsidRPr="003007E9">
        <w:rPr>
          <w:lang w:val="en-GB"/>
        </w:rPr>
        <w:t>However, other murders and extrajudicial executions of certain military and political figures close to the former President have never been cleared up.</w:t>
      </w:r>
    </w:p>
    <w:p w:rsidR="00471124" w:rsidRPr="003007E9" w:rsidRDefault="005B1FB3" w:rsidP="00F366F7">
      <w:pPr>
        <w:pStyle w:val="SingleTxtG"/>
        <w:rPr>
          <w:lang w:val="en-GB"/>
        </w:rPr>
      </w:pPr>
      <w:r w:rsidRPr="003007E9">
        <w:rPr>
          <w:lang w:val="en-GB"/>
        </w:rPr>
        <w:t>210.</w:t>
      </w:r>
      <w:r w:rsidRPr="003007E9">
        <w:rPr>
          <w:lang w:val="en-GB"/>
        </w:rPr>
        <w:tab/>
      </w:r>
      <w:r w:rsidR="00F366F7" w:rsidRPr="003007E9">
        <w:rPr>
          <w:lang w:val="en-GB"/>
        </w:rPr>
        <w:t xml:space="preserve">A special </w:t>
      </w:r>
      <w:r w:rsidR="006A0727" w:rsidRPr="003007E9">
        <w:rPr>
          <w:lang w:val="en-GB"/>
        </w:rPr>
        <w:t>investigation</w:t>
      </w:r>
      <w:r w:rsidR="00F366F7" w:rsidRPr="003007E9">
        <w:rPr>
          <w:lang w:val="en-GB"/>
        </w:rPr>
        <w:t xml:space="preserve"> unit was created by interministerial </w:t>
      </w:r>
      <w:r w:rsidR="00F36976" w:rsidRPr="003007E9">
        <w:rPr>
          <w:lang w:val="en-GB"/>
        </w:rPr>
        <w:t>order</w:t>
      </w:r>
      <w:r w:rsidR="00F366F7" w:rsidRPr="003007E9">
        <w:rPr>
          <w:lang w:val="en-GB"/>
        </w:rPr>
        <w:t xml:space="preserve"> in June 2011 to </w:t>
      </w:r>
      <w:r w:rsidR="006A0727" w:rsidRPr="003007E9">
        <w:rPr>
          <w:lang w:val="en-GB"/>
        </w:rPr>
        <w:t>examine</w:t>
      </w:r>
      <w:r w:rsidR="00F366F7" w:rsidRPr="003007E9">
        <w:rPr>
          <w:lang w:val="en-GB"/>
        </w:rPr>
        <w:t xml:space="preserve"> the post-election crisis </w:t>
      </w:r>
      <w:r w:rsidR="006A0727" w:rsidRPr="003007E9">
        <w:rPr>
          <w:lang w:val="en-GB"/>
        </w:rPr>
        <w:t xml:space="preserve">in order to shed light </w:t>
      </w:r>
      <w:r w:rsidR="00F366F7" w:rsidRPr="003007E9">
        <w:rPr>
          <w:lang w:val="en-GB"/>
        </w:rPr>
        <w:t xml:space="preserve">on the atrocities and various crimes perpetrated </w:t>
      </w:r>
      <w:r w:rsidR="006A0727" w:rsidRPr="003007E9">
        <w:rPr>
          <w:lang w:val="en-GB"/>
        </w:rPr>
        <w:t>after</w:t>
      </w:r>
      <w:r w:rsidR="00F366F7" w:rsidRPr="003007E9">
        <w:rPr>
          <w:lang w:val="en-GB"/>
        </w:rPr>
        <w:t xml:space="preserve"> the results of the second round of </w:t>
      </w:r>
      <w:r w:rsidR="00E6594C" w:rsidRPr="003007E9">
        <w:rPr>
          <w:lang w:val="en-GB"/>
        </w:rPr>
        <w:t xml:space="preserve">the </w:t>
      </w:r>
      <w:r w:rsidR="00F366F7" w:rsidRPr="003007E9">
        <w:rPr>
          <w:lang w:val="en-GB"/>
        </w:rPr>
        <w:t xml:space="preserve">presidential </w:t>
      </w:r>
      <w:r w:rsidR="00E6594C" w:rsidRPr="003007E9">
        <w:rPr>
          <w:lang w:val="en-GB"/>
        </w:rPr>
        <w:t xml:space="preserve">election </w:t>
      </w:r>
      <w:r w:rsidR="00F366F7" w:rsidRPr="003007E9">
        <w:rPr>
          <w:lang w:val="en-GB"/>
        </w:rPr>
        <w:t>on</w:t>
      </w:r>
      <w:r w:rsidR="00820397" w:rsidRPr="003007E9">
        <w:rPr>
          <w:lang w:val="en-GB"/>
        </w:rPr>
        <w:t xml:space="preserve"> 2</w:t>
      </w:r>
      <w:r w:rsidR="00471124" w:rsidRPr="003007E9">
        <w:rPr>
          <w:lang w:val="en-GB"/>
        </w:rPr>
        <w:t xml:space="preserve">8 </w:t>
      </w:r>
      <w:r w:rsidR="001E3579" w:rsidRPr="003007E9">
        <w:rPr>
          <w:lang w:val="en-GB"/>
        </w:rPr>
        <w:t>November</w:t>
      </w:r>
      <w:r w:rsidR="00471124" w:rsidRPr="003007E9">
        <w:rPr>
          <w:lang w:val="en-GB"/>
        </w:rPr>
        <w:t xml:space="preserve"> 2010</w:t>
      </w:r>
      <w:r w:rsidR="006A0727" w:rsidRPr="003007E9">
        <w:rPr>
          <w:lang w:val="en-GB"/>
        </w:rPr>
        <w:t xml:space="preserve"> were announced</w:t>
      </w:r>
      <w:r w:rsidR="00471124" w:rsidRPr="003007E9">
        <w:rPr>
          <w:lang w:val="en-GB"/>
        </w:rPr>
        <w:t xml:space="preserve">. </w:t>
      </w:r>
      <w:r w:rsidR="00F366F7" w:rsidRPr="003007E9">
        <w:rPr>
          <w:lang w:val="en-GB"/>
        </w:rPr>
        <w:t>Its investigations are ongoing</w:t>
      </w:r>
      <w:r w:rsidR="00471124" w:rsidRPr="003007E9">
        <w:rPr>
          <w:lang w:val="en-GB"/>
        </w:rPr>
        <w:t>.</w:t>
      </w:r>
    </w:p>
    <w:p w:rsidR="00471124" w:rsidRPr="003007E9" w:rsidRDefault="005B1FB3" w:rsidP="00E6594C">
      <w:pPr>
        <w:pStyle w:val="SingleTxtG"/>
        <w:rPr>
          <w:lang w:val="en-GB"/>
        </w:rPr>
      </w:pPr>
      <w:r w:rsidRPr="003007E9">
        <w:rPr>
          <w:lang w:val="en-GB"/>
        </w:rPr>
        <w:t>211.</w:t>
      </w:r>
      <w:r w:rsidRPr="003007E9">
        <w:rPr>
          <w:lang w:val="en-GB"/>
        </w:rPr>
        <w:tab/>
      </w:r>
      <w:r w:rsidR="00E6594C" w:rsidRPr="003007E9">
        <w:rPr>
          <w:lang w:val="en-GB"/>
        </w:rPr>
        <w:t>The</w:t>
      </w:r>
      <w:r w:rsidR="00471124" w:rsidRPr="003007E9">
        <w:rPr>
          <w:b/>
          <w:lang w:val="en-GB"/>
        </w:rPr>
        <w:t xml:space="preserve"> </w:t>
      </w:r>
      <w:r w:rsidR="00E6594C" w:rsidRPr="003007E9">
        <w:rPr>
          <w:lang w:val="en-GB"/>
        </w:rPr>
        <w:t>National Commission of Inquiry created by Decree No.</w:t>
      </w:r>
      <w:r w:rsidR="000A60A3" w:rsidRPr="003007E9">
        <w:rPr>
          <w:lang w:val="en-GB"/>
        </w:rPr>
        <w:t xml:space="preserve"> </w:t>
      </w:r>
      <w:r w:rsidR="00E6594C" w:rsidRPr="003007E9">
        <w:rPr>
          <w:lang w:val="en-GB"/>
        </w:rPr>
        <w:t>2011-176 of 20 July 2011 to investigate violations of human rights and public freedoms in the aftermath of the presidential election</w:t>
      </w:r>
      <w:r w:rsidR="006A0727" w:rsidRPr="003007E9">
        <w:rPr>
          <w:lang w:val="en-GB"/>
        </w:rPr>
        <w:t xml:space="preserve"> held on</w:t>
      </w:r>
      <w:r w:rsidR="00E6594C" w:rsidRPr="003007E9">
        <w:rPr>
          <w:lang w:val="en-GB"/>
        </w:rPr>
        <w:t xml:space="preserve"> </w:t>
      </w:r>
      <w:r w:rsidR="00471124" w:rsidRPr="003007E9">
        <w:rPr>
          <w:lang w:val="en-GB"/>
        </w:rPr>
        <w:t xml:space="preserve">31 </w:t>
      </w:r>
      <w:r w:rsidR="001E3579" w:rsidRPr="003007E9">
        <w:rPr>
          <w:lang w:val="en-GB"/>
        </w:rPr>
        <w:t>October</w:t>
      </w:r>
      <w:r w:rsidR="00471124" w:rsidRPr="003007E9">
        <w:rPr>
          <w:lang w:val="en-GB"/>
        </w:rPr>
        <w:t xml:space="preserve"> </w:t>
      </w:r>
      <w:r w:rsidR="00E6594C" w:rsidRPr="003007E9">
        <w:rPr>
          <w:lang w:val="en-GB"/>
        </w:rPr>
        <w:t xml:space="preserve">and </w:t>
      </w:r>
      <w:r w:rsidR="00471124" w:rsidRPr="003007E9">
        <w:rPr>
          <w:lang w:val="en-GB"/>
        </w:rPr>
        <w:t xml:space="preserve">28 </w:t>
      </w:r>
      <w:r w:rsidR="001E3579" w:rsidRPr="003007E9">
        <w:rPr>
          <w:lang w:val="en-GB"/>
        </w:rPr>
        <w:t>November</w:t>
      </w:r>
      <w:r w:rsidR="00471124" w:rsidRPr="003007E9">
        <w:rPr>
          <w:lang w:val="en-GB"/>
        </w:rPr>
        <w:t xml:space="preserve"> 2010</w:t>
      </w:r>
      <w:r w:rsidR="00E6594C" w:rsidRPr="003007E9">
        <w:rPr>
          <w:lang w:val="en-GB"/>
        </w:rPr>
        <w:t xml:space="preserve"> </w:t>
      </w:r>
      <w:r w:rsidR="006A0727" w:rsidRPr="003007E9">
        <w:rPr>
          <w:lang w:val="en-GB"/>
        </w:rPr>
        <w:t>was given the task of</w:t>
      </w:r>
      <w:r w:rsidR="00E6594C" w:rsidRPr="003007E9">
        <w:rPr>
          <w:lang w:val="en-GB"/>
        </w:rPr>
        <w:t xml:space="preserve"> conducting non-judicial investigations into breaches of human rights and international humanitarian law in the period from 31 </w:t>
      </w:r>
      <w:r w:rsidR="001E3579" w:rsidRPr="003007E9">
        <w:rPr>
          <w:lang w:val="en-GB"/>
        </w:rPr>
        <w:t>October</w:t>
      </w:r>
      <w:r w:rsidR="009D7DF8" w:rsidRPr="003007E9">
        <w:rPr>
          <w:lang w:val="en-GB"/>
        </w:rPr>
        <w:t xml:space="preserve"> 2010</w:t>
      </w:r>
      <w:r w:rsidR="00471124" w:rsidRPr="003007E9">
        <w:rPr>
          <w:lang w:val="en-GB"/>
        </w:rPr>
        <w:t xml:space="preserve"> </w:t>
      </w:r>
      <w:r w:rsidR="00E6594C" w:rsidRPr="003007E9">
        <w:rPr>
          <w:lang w:val="en-GB"/>
        </w:rPr>
        <w:t xml:space="preserve">to </w:t>
      </w:r>
      <w:r w:rsidR="00471124" w:rsidRPr="003007E9">
        <w:rPr>
          <w:lang w:val="en-GB"/>
        </w:rPr>
        <w:t xml:space="preserve">15 </w:t>
      </w:r>
      <w:r w:rsidR="001E3579" w:rsidRPr="003007E9">
        <w:rPr>
          <w:lang w:val="en-GB"/>
        </w:rPr>
        <w:t>May</w:t>
      </w:r>
      <w:r w:rsidR="00471124" w:rsidRPr="003007E9">
        <w:rPr>
          <w:lang w:val="en-GB"/>
        </w:rPr>
        <w:t xml:space="preserve"> 2011. </w:t>
      </w:r>
    </w:p>
    <w:p w:rsidR="00471124" w:rsidRPr="003007E9" w:rsidRDefault="005B1FB3" w:rsidP="00A57FDF">
      <w:pPr>
        <w:pStyle w:val="SingleTxtG"/>
        <w:rPr>
          <w:lang w:val="en-GB"/>
        </w:rPr>
      </w:pPr>
      <w:r w:rsidRPr="003007E9">
        <w:rPr>
          <w:lang w:val="en-GB"/>
        </w:rPr>
        <w:t>212.</w:t>
      </w:r>
      <w:r w:rsidRPr="003007E9">
        <w:rPr>
          <w:lang w:val="en-GB"/>
        </w:rPr>
        <w:tab/>
      </w:r>
      <w:r w:rsidR="00E6594C" w:rsidRPr="003007E9">
        <w:rPr>
          <w:lang w:val="en-GB"/>
        </w:rPr>
        <w:t xml:space="preserve">The </w:t>
      </w:r>
      <w:r w:rsidR="00471124" w:rsidRPr="003007E9">
        <w:rPr>
          <w:lang w:val="en-GB"/>
        </w:rPr>
        <w:t xml:space="preserve">Commission </w:t>
      </w:r>
      <w:r w:rsidR="00E6594C" w:rsidRPr="003007E9">
        <w:rPr>
          <w:lang w:val="en-GB"/>
        </w:rPr>
        <w:t>submitted its report to the country</w:t>
      </w:r>
      <w:r w:rsidR="00C624D5" w:rsidRPr="003007E9">
        <w:rPr>
          <w:lang w:val="en-GB"/>
        </w:rPr>
        <w:t>’</w:t>
      </w:r>
      <w:r w:rsidR="00E6594C" w:rsidRPr="003007E9">
        <w:rPr>
          <w:lang w:val="en-GB"/>
        </w:rPr>
        <w:t>s President i</w:t>
      </w:r>
      <w:r w:rsidR="00471124" w:rsidRPr="003007E9">
        <w:rPr>
          <w:lang w:val="en-GB"/>
        </w:rPr>
        <w:t xml:space="preserve">n </w:t>
      </w:r>
      <w:r w:rsidR="001E3579" w:rsidRPr="003007E9">
        <w:rPr>
          <w:lang w:val="en-GB"/>
        </w:rPr>
        <w:t>August</w:t>
      </w:r>
      <w:r w:rsidR="00471124" w:rsidRPr="003007E9">
        <w:rPr>
          <w:lang w:val="en-GB"/>
        </w:rPr>
        <w:t xml:space="preserve"> 2012. </w:t>
      </w:r>
      <w:r w:rsidR="00E6594C" w:rsidRPr="003007E9">
        <w:rPr>
          <w:lang w:val="en-GB"/>
        </w:rPr>
        <w:t xml:space="preserve">The report </w:t>
      </w:r>
      <w:r w:rsidR="00A57FDF" w:rsidRPr="003007E9">
        <w:rPr>
          <w:lang w:val="en-GB"/>
        </w:rPr>
        <w:t xml:space="preserve">identified the abuses committed in the period from </w:t>
      </w:r>
      <w:r w:rsidR="00820397" w:rsidRPr="003007E9">
        <w:rPr>
          <w:lang w:val="en-GB"/>
        </w:rPr>
        <w:t>3</w:t>
      </w:r>
      <w:r w:rsidR="00471124" w:rsidRPr="003007E9">
        <w:rPr>
          <w:lang w:val="en-GB"/>
        </w:rPr>
        <w:t xml:space="preserve">0 </w:t>
      </w:r>
      <w:r w:rsidR="001E3579" w:rsidRPr="003007E9">
        <w:rPr>
          <w:lang w:val="en-GB"/>
        </w:rPr>
        <w:t>October</w:t>
      </w:r>
      <w:r w:rsidR="00471124" w:rsidRPr="003007E9">
        <w:rPr>
          <w:lang w:val="en-GB"/>
        </w:rPr>
        <w:t xml:space="preserve"> 2010 </w:t>
      </w:r>
      <w:r w:rsidR="00A57FDF" w:rsidRPr="003007E9">
        <w:rPr>
          <w:lang w:val="en-GB"/>
        </w:rPr>
        <w:t xml:space="preserve">to </w:t>
      </w:r>
      <w:r w:rsidR="00471124" w:rsidRPr="003007E9">
        <w:rPr>
          <w:lang w:val="en-GB"/>
        </w:rPr>
        <w:t xml:space="preserve">15 </w:t>
      </w:r>
      <w:r w:rsidR="001E3579" w:rsidRPr="003007E9">
        <w:rPr>
          <w:lang w:val="en-GB"/>
        </w:rPr>
        <w:t>May</w:t>
      </w:r>
      <w:r w:rsidR="00471124" w:rsidRPr="003007E9">
        <w:rPr>
          <w:lang w:val="en-GB"/>
        </w:rPr>
        <w:t xml:space="preserve"> 2011 inclus</w:t>
      </w:r>
      <w:r w:rsidR="00A57FDF" w:rsidRPr="003007E9">
        <w:rPr>
          <w:lang w:val="en-GB"/>
        </w:rPr>
        <w:t>ive</w:t>
      </w:r>
      <w:r w:rsidR="00471124" w:rsidRPr="003007E9">
        <w:rPr>
          <w:lang w:val="en-GB"/>
        </w:rPr>
        <w:t xml:space="preserve">. </w:t>
      </w:r>
      <w:r w:rsidR="00A57FDF" w:rsidRPr="003007E9">
        <w:rPr>
          <w:lang w:val="en-GB"/>
        </w:rPr>
        <w:t xml:space="preserve">According to its </w:t>
      </w:r>
      <w:r w:rsidR="00471124" w:rsidRPr="003007E9">
        <w:rPr>
          <w:lang w:val="en-GB"/>
        </w:rPr>
        <w:t xml:space="preserve">investigations, </w:t>
      </w:r>
      <w:r w:rsidR="00A57FDF" w:rsidRPr="003007E9">
        <w:rPr>
          <w:lang w:val="en-GB"/>
        </w:rPr>
        <w:t xml:space="preserve">of </w:t>
      </w:r>
      <w:r w:rsidR="00471124" w:rsidRPr="003007E9">
        <w:rPr>
          <w:lang w:val="en-GB"/>
        </w:rPr>
        <w:t>3</w:t>
      </w:r>
      <w:r w:rsidR="00A57FDF" w:rsidRPr="003007E9">
        <w:rPr>
          <w:lang w:val="en-GB"/>
        </w:rPr>
        <w:t>,</w:t>
      </w:r>
      <w:r w:rsidR="00471124" w:rsidRPr="003007E9">
        <w:rPr>
          <w:lang w:val="en-GB"/>
        </w:rPr>
        <w:t xml:space="preserve">248 </w:t>
      </w:r>
      <w:r w:rsidR="00A57FDF" w:rsidRPr="003007E9">
        <w:rPr>
          <w:lang w:val="en-GB"/>
        </w:rPr>
        <w:t>people killed</w:t>
      </w:r>
      <w:r w:rsidR="00471124" w:rsidRPr="003007E9">
        <w:rPr>
          <w:lang w:val="en-GB"/>
        </w:rPr>
        <w:t>, 1</w:t>
      </w:r>
      <w:r w:rsidR="00A57FDF" w:rsidRPr="003007E9">
        <w:rPr>
          <w:lang w:val="en-GB"/>
        </w:rPr>
        <w:t>,</w:t>
      </w:r>
      <w:r w:rsidR="00471124" w:rsidRPr="003007E9">
        <w:rPr>
          <w:lang w:val="en-GB"/>
        </w:rPr>
        <w:t xml:space="preserve">452 </w:t>
      </w:r>
      <w:r w:rsidR="00A57FDF" w:rsidRPr="003007E9">
        <w:rPr>
          <w:lang w:val="en-GB"/>
        </w:rPr>
        <w:t xml:space="preserve">were </w:t>
      </w:r>
      <w:r w:rsidR="006A0727" w:rsidRPr="003007E9">
        <w:rPr>
          <w:lang w:val="en-GB"/>
        </w:rPr>
        <w:t xml:space="preserve">murdered </w:t>
      </w:r>
      <w:r w:rsidR="00A57FDF" w:rsidRPr="003007E9">
        <w:rPr>
          <w:lang w:val="en-GB"/>
        </w:rPr>
        <w:t>by “pro-Gbagbo forces” (including 1,009 summary executions), 727 by the</w:t>
      </w:r>
      <w:r w:rsidR="00471124" w:rsidRPr="003007E9">
        <w:rPr>
          <w:lang w:val="en-GB"/>
        </w:rPr>
        <w:t xml:space="preserve"> </w:t>
      </w:r>
      <w:r w:rsidR="00636787" w:rsidRPr="003007E9">
        <w:rPr>
          <w:lang w:val="en-GB"/>
        </w:rPr>
        <w:t>FRCI</w:t>
      </w:r>
      <w:r w:rsidR="00471124" w:rsidRPr="003007E9">
        <w:rPr>
          <w:lang w:val="en-GB"/>
        </w:rPr>
        <w:t xml:space="preserve"> </w:t>
      </w:r>
      <w:r w:rsidR="00A57FDF" w:rsidRPr="003007E9">
        <w:rPr>
          <w:lang w:val="en-GB"/>
        </w:rPr>
        <w:t xml:space="preserve">(including </w:t>
      </w:r>
      <w:r w:rsidR="00471124" w:rsidRPr="003007E9">
        <w:rPr>
          <w:lang w:val="en-GB"/>
        </w:rPr>
        <w:t xml:space="preserve">545 </w:t>
      </w:r>
      <w:r w:rsidR="00A57FDF" w:rsidRPr="003007E9">
        <w:rPr>
          <w:lang w:val="en-GB"/>
        </w:rPr>
        <w:t>summary executions) and</w:t>
      </w:r>
      <w:r w:rsidR="00471124" w:rsidRPr="003007E9">
        <w:rPr>
          <w:lang w:val="en-GB"/>
        </w:rPr>
        <w:t xml:space="preserve"> 200 </w:t>
      </w:r>
      <w:r w:rsidR="00A57FDF" w:rsidRPr="003007E9">
        <w:rPr>
          <w:lang w:val="en-GB"/>
        </w:rPr>
        <w:t xml:space="preserve">by </w:t>
      </w:r>
      <w:r w:rsidR="009569A2" w:rsidRPr="003007E9">
        <w:rPr>
          <w:lang w:val="en-GB"/>
        </w:rPr>
        <w:t>“</w:t>
      </w:r>
      <w:r w:rsidR="00A57FDF" w:rsidRPr="003007E9">
        <w:rPr>
          <w:lang w:val="en-GB"/>
        </w:rPr>
        <w:t>D</w:t>
      </w:r>
      <w:r w:rsidR="00471124" w:rsidRPr="003007E9">
        <w:rPr>
          <w:lang w:val="en-GB"/>
        </w:rPr>
        <w:t>ozos</w:t>
      </w:r>
      <w:r w:rsidR="00C322B7" w:rsidRPr="003007E9">
        <w:rPr>
          <w:rFonts w:eastAsia="Helvetica"/>
          <w:lang w:val="en-GB"/>
        </w:rPr>
        <w:t>”</w:t>
      </w:r>
      <w:r w:rsidR="00471124" w:rsidRPr="003007E9">
        <w:rPr>
          <w:lang w:val="en-GB"/>
        </w:rPr>
        <w:t xml:space="preserve">. </w:t>
      </w:r>
    </w:p>
    <w:p w:rsidR="00A57FDF" w:rsidRPr="003007E9" w:rsidRDefault="005B1FB3" w:rsidP="00564425">
      <w:pPr>
        <w:pStyle w:val="SingleTxtG"/>
        <w:rPr>
          <w:lang w:val="en-GB"/>
        </w:rPr>
      </w:pPr>
      <w:r w:rsidRPr="003007E9">
        <w:rPr>
          <w:lang w:val="en-GB"/>
        </w:rPr>
        <w:t>213.</w:t>
      </w:r>
      <w:r w:rsidRPr="003007E9">
        <w:rPr>
          <w:lang w:val="en-GB"/>
        </w:rPr>
        <w:tab/>
      </w:r>
      <w:r w:rsidR="00A57FDF" w:rsidRPr="003007E9">
        <w:rPr>
          <w:lang w:val="en-GB"/>
        </w:rPr>
        <w:t xml:space="preserve">The report also </w:t>
      </w:r>
      <w:r w:rsidR="004222D8" w:rsidRPr="003007E9">
        <w:rPr>
          <w:lang w:val="en-GB"/>
        </w:rPr>
        <w:t>singles out</w:t>
      </w:r>
      <w:r w:rsidR="00232C99" w:rsidRPr="003007E9">
        <w:rPr>
          <w:lang w:val="en-GB"/>
        </w:rPr>
        <w:t xml:space="preserve"> </w:t>
      </w:r>
      <w:r w:rsidR="00A57FDF" w:rsidRPr="003007E9">
        <w:rPr>
          <w:lang w:val="en-GB"/>
        </w:rPr>
        <w:t xml:space="preserve">pro-Gbagbo “self-defence groups” or militia members, while </w:t>
      </w:r>
      <w:r w:rsidR="006A0727" w:rsidRPr="003007E9">
        <w:rPr>
          <w:lang w:val="en-GB"/>
        </w:rPr>
        <w:t>attributing</w:t>
      </w:r>
      <w:r w:rsidR="00A57FDF" w:rsidRPr="003007E9">
        <w:rPr>
          <w:lang w:val="en-GB"/>
        </w:rPr>
        <w:t xml:space="preserve"> 57 other killings to what the Commission calls “miscellaneous persons”. The report also identifies 3,248 cases of “violations of the right to life”, 8,141 cases of “violence to the person”, 345 cases of “torture”, 194 cases of “rape”, 265 “forced disappearance</w:t>
      </w:r>
      <w:r w:rsidR="006A0727" w:rsidRPr="003007E9">
        <w:rPr>
          <w:lang w:val="en-GB"/>
        </w:rPr>
        <w:t>s” and 260 cases of “arbitrary</w:t>
      </w:r>
      <w:r w:rsidR="00A57FDF" w:rsidRPr="003007E9">
        <w:rPr>
          <w:lang w:val="en-GB"/>
        </w:rPr>
        <w:t xml:space="preserve"> detention”.</w:t>
      </w:r>
    </w:p>
    <w:p w:rsidR="00471124" w:rsidRPr="003007E9" w:rsidRDefault="00547206" w:rsidP="00547206">
      <w:pPr>
        <w:pStyle w:val="H23G"/>
        <w:rPr>
          <w:lang w:val="en-GB"/>
        </w:rPr>
      </w:pPr>
      <w:r w:rsidRPr="003007E9">
        <w:rPr>
          <w:lang w:val="en-GB"/>
        </w:rPr>
        <w:tab/>
      </w:r>
      <w:r w:rsidR="005B1FB3" w:rsidRPr="003007E9">
        <w:rPr>
          <w:lang w:val="en-GB"/>
        </w:rPr>
        <w:t>2.</w:t>
      </w:r>
      <w:r w:rsidR="005B1FB3" w:rsidRPr="003007E9">
        <w:rPr>
          <w:lang w:val="en-GB"/>
        </w:rPr>
        <w:tab/>
      </w:r>
      <w:r w:rsidR="00A57FDF" w:rsidRPr="003007E9">
        <w:rPr>
          <w:lang w:val="en-GB"/>
        </w:rPr>
        <w:t>Political measures</w:t>
      </w:r>
    </w:p>
    <w:p w:rsidR="00471124" w:rsidRPr="003007E9" w:rsidRDefault="005B1FB3" w:rsidP="005423D6">
      <w:pPr>
        <w:pStyle w:val="SingleTxtG"/>
        <w:rPr>
          <w:lang w:val="en-GB"/>
        </w:rPr>
      </w:pPr>
      <w:r w:rsidRPr="003007E9">
        <w:rPr>
          <w:lang w:val="en-GB"/>
        </w:rPr>
        <w:t>214.</w:t>
      </w:r>
      <w:r w:rsidRPr="003007E9">
        <w:rPr>
          <w:lang w:val="en-GB"/>
        </w:rPr>
        <w:tab/>
      </w:r>
      <w:r w:rsidR="00A57FDF" w:rsidRPr="003007E9">
        <w:rPr>
          <w:lang w:val="en-GB"/>
        </w:rPr>
        <w:t xml:space="preserve">The political measures advocated by the Ivorian authorities </w:t>
      </w:r>
      <w:r w:rsidR="006A0727" w:rsidRPr="003007E9">
        <w:rPr>
          <w:lang w:val="en-GB"/>
        </w:rPr>
        <w:t>are aimed</w:t>
      </w:r>
      <w:r w:rsidR="00A57FDF" w:rsidRPr="003007E9">
        <w:rPr>
          <w:lang w:val="en-GB"/>
        </w:rPr>
        <w:t xml:space="preserve"> at national reconciliation.</w:t>
      </w:r>
    </w:p>
    <w:p w:rsidR="00471124" w:rsidRPr="003007E9" w:rsidRDefault="00547206" w:rsidP="00547206">
      <w:pPr>
        <w:pStyle w:val="H23G"/>
        <w:rPr>
          <w:lang w:val="en-GB"/>
        </w:rPr>
      </w:pPr>
      <w:r w:rsidRPr="003007E9">
        <w:rPr>
          <w:lang w:val="en-GB"/>
        </w:rPr>
        <w:tab/>
      </w:r>
      <w:r w:rsidRPr="003007E9">
        <w:rPr>
          <w:lang w:val="en-GB"/>
        </w:rPr>
        <w:tab/>
      </w:r>
      <w:r w:rsidR="004222D8" w:rsidRPr="003007E9">
        <w:rPr>
          <w:lang w:val="en-GB"/>
        </w:rPr>
        <w:t>The</w:t>
      </w:r>
      <w:r w:rsidR="00471124" w:rsidRPr="003007E9">
        <w:rPr>
          <w:lang w:val="en-GB"/>
        </w:rPr>
        <w:t xml:space="preserve"> </w:t>
      </w:r>
      <w:r w:rsidR="004222D8" w:rsidRPr="003007E9">
        <w:rPr>
          <w:lang w:val="en-GB"/>
        </w:rPr>
        <w:t>National Mediation and Reconciliation Committee</w:t>
      </w:r>
    </w:p>
    <w:p w:rsidR="00C212CF" w:rsidRPr="003007E9" w:rsidRDefault="005B1FB3" w:rsidP="00C212CF">
      <w:pPr>
        <w:pStyle w:val="SingleTxtG"/>
        <w:rPr>
          <w:lang w:val="en-GB"/>
        </w:rPr>
      </w:pPr>
      <w:r w:rsidRPr="003007E9">
        <w:rPr>
          <w:lang w:val="en-GB"/>
        </w:rPr>
        <w:t>215.</w:t>
      </w:r>
      <w:r w:rsidRPr="003007E9">
        <w:rPr>
          <w:lang w:val="en-GB"/>
        </w:rPr>
        <w:tab/>
      </w:r>
      <w:r w:rsidR="004222D8" w:rsidRPr="003007E9">
        <w:rPr>
          <w:lang w:val="en-GB"/>
        </w:rPr>
        <w:t>I</w:t>
      </w:r>
      <w:r w:rsidR="00471124" w:rsidRPr="003007E9">
        <w:rPr>
          <w:lang w:val="en-GB"/>
        </w:rPr>
        <w:t xml:space="preserve">n </w:t>
      </w:r>
      <w:r w:rsidR="001E3579" w:rsidRPr="003007E9">
        <w:rPr>
          <w:lang w:val="en-GB"/>
        </w:rPr>
        <w:t>November</w:t>
      </w:r>
      <w:r w:rsidR="00471124" w:rsidRPr="003007E9">
        <w:rPr>
          <w:lang w:val="en-GB"/>
        </w:rPr>
        <w:t xml:space="preserve"> 2000, </w:t>
      </w:r>
      <w:r w:rsidR="004222D8" w:rsidRPr="003007E9">
        <w:rPr>
          <w:lang w:val="en-GB"/>
        </w:rPr>
        <w:t>the Government</w:t>
      </w:r>
      <w:r w:rsidR="00471124" w:rsidRPr="003007E9">
        <w:rPr>
          <w:lang w:val="en-GB"/>
        </w:rPr>
        <w:t xml:space="preserve"> </w:t>
      </w:r>
      <w:r w:rsidR="004222D8" w:rsidRPr="003007E9">
        <w:rPr>
          <w:lang w:val="en-GB"/>
        </w:rPr>
        <w:t>set up the National Mediation and Reconciliation Committee</w:t>
      </w:r>
      <w:r w:rsidR="00471124" w:rsidRPr="003007E9">
        <w:rPr>
          <w:lang w:val="en-GB"/>
        </w:rPr>
        <w:t xml:space="preserve">, </w:t>
      </w:r>
      <w:r w:rsidR="004222D8" w:rsidRPr="003007E9">
        <w:rPr>
          <w:lang w:val="en-GB"/>
        </w:rPr>
        <w:t>chaired by the</w:t>
      </w:r>
      <w:r w:rsidR="00471124" w:rsidRPr="003007E9">
        <w:rPr>
          <w:lang w:val="en-GB"/>
        </w:rPr>
        <w:t xml:space="preserve"> </w:t>
      </w:r>
      <w:r w:rsidR="00C212CF" w:rsidRPr="003007E9">
        <w:rPr>
          <w:lang w:val="en-GB"/>
        </w:rPr>
        <w:t xml:space="preserve">Chief </w:t>
      </w:r>
      <w:r w:rsidR="00420E14" w:rsidRPr="003007E9">
        <w:rPr>
          <w:lang w:val="en-GB"/>
        </w:rPr>
        <w:t>Ombudsman</w:t>
      </w:r>
      <w:r w:rsidR="00C212CF" w:rsidRPr="003007E9">
        <w:rPr>
          <w:lang w:val="en-GB"/>
        </w:rPr>
        <w:t xml:space="preserve"> of </w:t>
      </w:r>
      <w:r w:rsidR="006A0727" w:rsidRPr="003007E9">
        <w:rPr>
          <w:lang w:val="en-GB"/>
        </w:rPr>
        <w:t>Côte d’Ivoire</w:t>
      </w:r>
      <w:r w:rsidR="00471124" w:rsidRPr="003007E9">
        <w:rPr>
          <w:lang w:val="en-GB"/>
        </w:rPr>
        <w:t xml:space="preserve">. </w:t>
      </w:r>
      <w:r w:rsidR="00C212CF" w:rsidRPr="003007E9">
        <w:rPr>
          <w:lang w:val="en-GB"/>
        </w:rPr>
        <w:t xml:space="preserve">Comprising representatives of civil society and all political, </w:t>
      </w:r>
      <w:r w:rsidR="006A0727" w:rsidRPr="003007E9">
        <w:rPr>
          <w:lang w:val="en-GB"/>
        </w:rPr>
        <w:t>denominational</w:t>
      </w:r>
      <w:r w:rsidR="00C212CF" w:rsidRPr="003007E9">
        <w:rPr>
          <w:lang w:val="en-GB"/>
        </w:rPr>
        <w:t xml:space="preserve"> and regional perspectives, the</w:t>
      </w:r>
      <w:r w:rsidR="00471124" w:rsidRPr="003007E9">
        <w:rPr>
          <w:lang w:val="en-GB"/>
        </w:rPr>
        <w:t xml:space="preserve"> </w:t>
      </w:r>
      <w:r w:rsidR="004222D8" w:rsidRPr="003007E9">
        <w:rPr>
          <w:lang w:val="en-GB"/>
        </w:rPr>
        <w:t>Committee</w:t>
      </w:r>
      <w:r w:rsidR="00471124" w:rsidRPr="003007E9">
        <w:rPr>
          <w:lang w:val="en-GB"/>
        </w:rPr>
        <w:t xml:space="preserve"> </w:t>
      </w:r>
      <w:r w:rsidR="00C212CF" w:rsidRPr="003007E9">
        <w:rPr>
          <w:lang w:val="en-GB"/>
        </w:rPr>
        <w:t xml:space="preserve">has the remit of reducing and </w:t>
      </w:r>
      <w:r w:rsidR="003944E2" w:rsidRPr="003007E9">
        <w:rPr>
          <w:lang w:val="en-GB"/>
        </w:rPr>
        <w:t>ending</w:t>
      </w:r>
      <w:r w:rsidR="00C212CF" w:rsidRPr="003007E9">
        <w:rPr>
          <w:lang w:val="en-GB"/>
        </w:rPr>
        <w:t xml:space="preserve"> the sociopolitical strains ensuing from the military coup d</w:t>
      </w:r>
      <w:r w:rsidR="00C624D5" w:rsidRPr="003007E9">
        <w:rPr>
          <w:lang w:val="en-GB"/>
        </w:rPr>
        <w:t>’</w:t>
      </w:r>
      <w:r w:rsidR="00C212CF" w:rsidRPr="003007E9">
        <w:rPr>
          <w:lang w:val="en-GB"/>
        </w:rPr>
        <w:t>état</w:t>
      </w:r>
      <w:r w:rsidR="00471124" w:rsidRPr="003007E9">
        <w:rPr>
          <w:lang w:val="en-GB"/>
        </w:rPr>
        <w:t xml:space="preserve"> </w:t>
      </w:r>
      <w:r w:rsidR="00820397" w:rsidRPr="003007E9">
        <w:rPr>
          <w:lang w:val="en-GB"/>
        </w:rPr>
        <w:t>of 2</w:t>
      </w:r>
      <w:r w:rsidR="00471124" w:rsidRPr="003007E9">
        <w:rPr>
          <w:lang w:val="en-GB"/>
        </w:rPr>
        <w:t xml:space="preserve">4 </w:t>
      </w:r>
      <w:r w:rsidR="001E3579" w:rsidRPr="003007E9">
        <w:rPr>
          <w:lang w:val="en-GB"/>
        </w:rPr>
        <w:t>December</w:t>
      </w:r>
      <w:r w:rsidR="00471124" w:rsidRPr="003007E9">
        <w:rPr>
          <w:lang w:val="en-GB"/>
        </w:rPr>
        <w:t xml:space="preserve"> 1999 </w:t>
      </w:r>
      <w:r w:rsidR="00C212CF" w:rsidRPr="003007E9">
        <w:rPr>
          <w:lang w:val="en-GB"/>
        </w:rPr>
        <w:t xml:space="preserve">with a view to national reconciliation. The Committee held a consultation workshop on the </w:t>
      </w:r>
      <w:r w:rsidR="003944E2" w:rsidRPr="003007E9">
        <w:rPr>
          <w:lang w:val="en-GB"/>
        </w:rPr>
        <w:t>subject</w:t>
      </w:r>
      <w:r w:rsidR="00C212CF" w:rsidRPr="003007E9">
        <w:rPr>
          <w:lang w:val="en-GB"/>
        </w:rPr>
        <w:t xml:space="preserve"> of national reconciliation from</w:t>
      </w:r>
      <w:r w:rsidR="00820397" w:rsidRPr="003007E9">
        <w:rPr>
          <w:lang w:val="en-GB"/>
        </w:rPr>
        <w:t xml:space="preserve"> 1</w:t>
      </w:r>
      <w:r w:rsidR="00471124" w:rsidRPr="003007E9">
        <w:rPr>
          <w:lang w:val="en-GB"/>
        </w:rPr>
        <w:t xml:space="preserve">7 </w:t>
      </w:r>
      <w:r w:rsidR="00C212CF" w:rsidRPr="003007E9">
        <w:rPr>
          <w:lang w:val="en-GB"/>
        </w:rPr>
        <w:t xml:space="preserve">to </w:t>
      </w:r>
      <w:r w:rsidR="00471124" w:rsidRPr="003007E9">
        <w:rPr>
          <w:lang w:val="en-GB"/>
        </w:rPr>
        <w:t xml:space="preserve">19 </w:t>
      </w:r>
      <w:r w:rsidR="001E3579" w:rsidRPr="003007E9">
        <w:rPr>
          <w:lang w:val="en-GB"/>
        </w:rPr>
        <w:t>April</w:t>
      </w:r>
      <w:r w:rsidR="00471124" w:rsidRPr="003007E9">
        <w:rPr>
          <w:lang w:val="en-GB"/>
        </w:rPr>
        <w:t xml:space="preserve"> 2009 </w:t>
      </w:r>
      <w:r w:rsidR="00C212CF" w:rsidRPr="003007E9">
        <w:rPr>
          <w:lang w:val="en-GB"/>
        </w:rPr>
        <w:t>at Grand Bassam, bringing together participants from the political, social, religious, professional and civil society spheres.</w:t>
      </w:r>
    </w:p>
    <w:p w:rsidR="00471124" w:rsidRPr="003007E9" w:rsidRDefault="00547206" w:rsidP="00547206">
      <w:pPr>
        <w:pStyle w:val="H23G"/>
        <w:rPr>
          <w:lang w:val="en-GB"/>
        </w:rPr>
      </w:pPr>
      <w:r w:rsidRPr="003007E9">
        <w:rPr>
          <w:lang w:val="en-GB"/>
        </w:rPr>
        <w:tab/>
      </w:r>
      <w:r w:rsidRPr="003007E9">
        <w:rPr>
          <w:lang w:val="en-GB"/>
        </w:rPr>
        <w:tab/>
      </w:r>
      <w:r w:rsidR="00C212CF" w:rsidRPr="003007E9">
        <w:rPr>
          <w:lang w:val="en-GB"/>
        </w:rPr>
        <w:t>The</w:t>
      </w:r>
      <w:r w:rsidR="00471124" w:rsidRPr="003007E9">
        <w:rPr>
          <w:lang w:val="en-GB"/>
        </w:rPr>
        <w:t xml:space="preserve"> </w:t>
      </w:r>
      <w:r w:rsidR="00C212CF" w:rsidRPr="003007E9">
        <w:rPr>
          <w:lang w:val="en-GB"/>
        </w:rPr>
        <w:t>National Reconciliation Forum</w:t>
      </w:r>
    </w:p>
    <w:p w:rsidR="00471124" w:rsidRPr="003007E9" w:rsidRDefault="005B1FB3" w:rsidP="00C021A6">
      <w:pPr>
        <w:pStyle w:val="SingleTxtG"/>
        <w:rPr>
          <w:lang w:val="en-GB"/>
        </w:rPr>
      </w:pPr>
      <w:r w:rsidRPr="003007E9">
        <w:rPr>
          <w:bCs/>
          <w:lang w:val="en-GB"/>
        </w:rPr>
        <w:t>216.</w:t>
      </w:r>
      <w:r w:rsidRPr="003007E9">
        <w:rPr>
          <w:bCs/>
          <w:lang w:val="en-GB"/>
        </w:rPr>
        <w:tab/>
      </w:r>
      <w:r w:rsidR="00C212CF" w:rsidRPr="003007E9">
        <w:rPr>
          <w:lang w:val="en-GB"/>
        </w:rPr>
        <w:t xml:space="preserve">The National Reconciliation Forum was an </w:t>
      </w:r>
      <w:r w:rsidR="00471124" w:rsidRPr="003007E9">
        <w:rPr>
          <w:lang w:val="en-GB"/>
        </w:rPr>
        <w:t xml:space="preserve">initiative </w:t>
      </w:r>
      <w:r w:rsidR="00C212CF" w:rsidRPr="003007E9">
        <w:rPr>
          <w:lang w:val="en-GB"/>
        </w:rPr>
        <w:t>of the former President of Côte d</w:t>
      </w:r>
      <w:r w:rsidR="00C624D5" w:rsidRPr="003007E9">
        <w:rPr>
          <w:lang w:val="en-GB"/>
        </w:rPr>
        <w:t>’</w:t>
      </w:r>
      <w:r w:rsidR="00C212CF" w:rsidRPr="003007E9">
        <w:rPr>
          <w:lang w:val="en-GB"/>
        </w:rPr>
        <w:t>Ivoire</w:t>
      </w:r>
      <w:r w:rsidR="00471124" w:rsidRPr="003007E9">
        <w:rPr>
          <w:lang w:val="en-GB"/>
        </w:rPr>
        <w:t xml:space="preserve">, Laurent Gbagbo. </w:t>
      </w:r>
      <w:r w:rsidR="00C212CF" w:rsidRPr="003007E9">
        <w:rPr>
          <w:lang w:val="en-GB"/>
        </w:rPr>
        <w:t>It was set up so that</w:t>
      </w:r>
      <w:r w:rsidR="00471124" w:rsidRPr="003007E9">
        <w:rPr>
          <w:lang w:val="en-GB"/>
        </w:rPr>
        <w:t xml:space="preserve"> </w:t>
      </w:r>
      <w:r w:rsidR="00C021A6" w:rsidRPr="003007E9">
        <w:rPr>
          <w:lang w:val="en-GB"/>
        </w:rPr>
        <w:t>the country could turn the page once and for all on 1</w:t>
      </w:r>
      <w:r w:rsidR="00BF504E" w:rsidRPr="003007E9">
        <w:rPr>
          <w:lang w:val="en-GB"/>
        </w:rPr>
        <w:t>8 months of political violence,</w:t>
      </w:r>
      <w:r w:rsidR="00C212CF" w:rsidRPr="003007E9">
        <w:rPr>
          <w:lang w:val="en-GB"/>
        </w:rPr>
        <w:t xml:space="preserve"> </w:t>
      </w:r>
      <w:r w:rsidR="00C021A6" w:rsidRPr="003007E9">
        <w:rPr>
          <w:lang w:val="en-GB"/>
        </w:rPr>
        <w:t>ethnic and religious abuses and abortive coups d</w:t>
      </w:r>
      <w:r w:rsidR="00C624D5" w:rsidRPr="003007E9">
        <w:rPr>
          <w:lang w:val="en-GB"/>
        </w:rPr>
        <w:t>’</w:t>
      </w:r>
      <w:r w:rsidR="00C021A6" w:rsidRPr="003007E9">
        <w:rPr>
          <w:lang w:val="en-GB"/>
        </w:rPr>
        <w:t>état</w:t>
      </w:r>
      <w:r w:rsidR="00BF504E" w:rsidRPr="003007E9">
        <w:rPr>
          <w:lang w:val="en-GB"/>
        </w:rPr>
        <w:t>, and lasted</w:t>
      </w:r>
      <w:r w:rsidR="00C021A6" w:rsidRPr="003007E9">
        <w:rPr>
          <w:lang w:val="en-GB"/>
        </w:rPr>
        <w:t xml:space="preserve"> from </w:t>
      </w:r>
      <w:r w:rsidR="001E3579" w:rsidRPr="003007E9">
        <w:rPr>
          <w:lang w:val="en-GB"/>
        </w:rPr>
        <w:t>October</w:t>
      </w:r>
      <w:r w:rsidR="00471124" w:rsidRPr="003007E9">
        <w:rPr>
          <w:lang w:val="en-GB"/>
        </w:rPr>
        <w:t xml:space="preserve"> </w:t>
      </w:r>
      <w:r w:rsidR="00C021A6" w:rsidRPr="003007E9">
        <w:rPr>
          <w:lang w:val="en-GB"/>
        </w:rPr>
        <w:t xml:space="preserve">to </w:t>
      </w:r>
      <w:r w:rsidR="001E3579" w:rsidRPr="003007E9">
        <w:rPr>
          <w:lang w:val="en-GB"/>
        </w:rPr>
        <w:t>December</w:t>
      </w:r>
      <w:r w:rsidR="00C021A6" w:rsidRPr="003007E9">
        <w:rPr>
          <w:lang w:val="en-GB"/>
        </w:rPr>
        <w:t xml:space="preserve"> 2001. The general objectives of this assembly included </w:t>
      </w:r>
      <w:r w:rsidR="00BF504E" w:rsidRPr="003007E9">
        <w:rPr>
          <w:lang w:val="en-GB"/>
        </w:rPr>
        <w:t>closing</w:t>
      </w:r>
      <w:r w:rsidR="00C021A6" w:rsidRPr="003007E9">
        <w:rPr>
          <w:lang w:val="en-GB"/>
        </w:rPr>
        <w:t xml:space="preserve"> the controversy about the nationality of Mr.</w:t>
      </w:r>
      <w:r w:rsidR="00471124" w:rsidRPr="003007E9">
        <w:rPr>
          <w:lang w:val="en-GB"/>
        </w:rPr>
        <w:t xml:space="preserve"> Alassane Ouattara </w:t>
      </w:r>
      <w:r w:rsidR="00C021A6" w:rsidRPr="003007E9">
        <w:rPr>
          <w:lang w:val="en-GB"/>
        </w:rPr>
        <w:t xml:space="preserve">and recognizing the legitimacy of </w:t>
      </w:r>
      <w:r w:rsidR="00BF504E" w:rsidRPr="003007E9">
        <w:rPr>
          <w:lang w:val="en-GB"/>
        </w:rPr>
        <w:t>the current Government</w:t>
      </w:r>
      <w:r w:rsidR="00471124" w:rsidRPr="003007E9">
        <w:rPr>
          <w:lang w:val="en-GB"/>
        </w:rPr>
        <w:t>.</w:t>
      </w:r>
    </w:p>
    <w:p w:rsidR="00471124" w:rsidRPr="003007E9" w:rsidRDefault="005B1FB3" w:rsidP="005423D6">
      <w:pPr>
        <w:pStyle w:val="SingleTxtG"/>
        <w:rPr>
          <w:iCs/>
          <w:lang w:val="en-GB"/>
        </w:rPr>
      </w:pPr>
      <w:r w:rsidRPr="003007E9">
        <w:rPr>
          <w:iCs/>
          <w:lang w:val="en-GB"/>
        </w:rPr>
        <w:t>217.</w:t>
      </w:r>
      <w:r w:rsidRPr="003007E9">
        <w:rPr>
          <w:iCs/>
          <w:lang w:val="en-GB"/>
        </w:rPr>
        <w:tab/>
      </w:r>
      <w:r w:rsidR="00C021A6" w:rsidRPr="003007E9">
        <w:rPr>
          <w:iCs/>
          <w:lang w:val="en-GB"/>
        </w:rPr>
        <w:t>When it had completed its work, the</w:t>
      </w:r>
      <w:r w:rsidR="00471124" w:rsidRPr="003007E9">
        <w:rPr>
          <w:iCs/>
          <w:lang w:val="en-GB"/>
        </w:rPr>
        <w:t xml:space="preserve"> Forum</w:t>
      </w:r>
      <w:r w:rsidR="00C021A6" w:rsidRPr="003007E9">
        <w:rPr>
          <w:iCs/>
          <w:lang w:val="en-GB"/>
        </w:rPr>
        <w:t xml:space="preserve"> recommended</w:t>
      </w:r>
      <w:r w:rsidR="009E0467" w:rsidRPr="003007E9">
        <w:rPr>
          <w:iCs/>
          <w:lang w:val="en-GB"/>
        </w:rPr>
        <w:t>:</w:t>
      </w:r>
    </w:p>
    <w:p w:rsidR="009D3969" w:rsidRPr="003007E9" w:rsidRDefault="00547206" w:rsidP="00547206">
      <w:pPr>
        <w:pStyle w:val="Bullet1G"/>
        <w:rPr>
          <w:lang w:val="en-GB"/>
        </w:rPr>
      </w:pPr>
      <w:r w:rsidRPr="003007E9">
        <w:rPr>
          <w:lang w:val="en-GB"/>
        </w:rPr>
        <w:t xml:space="preserve">Maintaining </w:t>
      </w:r>
      <w:r w:rsidR="00A52DD8" w:rsidRPr="003007E9">
        <w:rPr>
          <w:lang w:val="en-GB"/>
        </w:rPr>
        <w:t>the Constitution</w:t>
      </w:r>
      <w:r w:rsidR="00471124" w:rsidRPr="003007E9">
        <w:rPr>
          <w:lang w:val="en-GB"/>
        </w:rPr>
        <w:t xml:space="preserve"> </w:t>
      </w:r>
      <w:r w:rsidR="009D3969" w:rsidRPr="003007E9">
        <w:rPr>
          <w:lang w:val="en-GB"/>
        </w:rPr>
        <w:t xml:space="preserve">as it stood because it was accepted by all the political parties and </w:t>
      </w:r>
      <w:r w:rsidR="00BF504E" w:rsidRPr="003007E9">
        <w:rPr>
          <w:lang w:val="en-GB"/>
        </w:rPr>
        <w:t>had received the approval of</w:t>
      </w:r>
      <w:r w:rsidR="009D3969" w:rsidRPr="003007E9">
        <w:rPr>
          <w:lang w:val="en-GB"/>
        </w:rPr>
        <w:t xml:space="preserve"> citizens </w:t>
      </w:r>
      <w:r w:rsidR="00BF504E" w:rsidRPr="003007E9">
        <w:rPr>
          <w:lang w:val="en-GB"/>
        </w:rPr>
        <w:t xml:space="preserve">by a large margin </w:t>
      </w:r>
      <w:r w:rsidR="009D3969" w:rsidRPr="003007E9">
        <w:rPr>
          <w:lang w:val="en-GB"/>
        </w:rPr>
        <w:t xml:space="preserve">in the July 2000 referendum, while calling for the creation of a “committee of jurists to harmonize certain provisions with a view to making the Constitution </w:t>
      </w:r>
      <w:r w:rsidR="003944E2" w:rsidRPr="003007E9">
        <w:rPr>
          <w:lang w:val="en-GB"/>
        </w:rPr>
        <w:t>easier to understand</w:t>
      </w:r>
      <w:r w:rsidR="009D3969" w:rsidRPr="003007E9">
        <w:rPr>
          <w:lang w:val="en-GB"/>
        </w:rPr>
        <w:t>”;</w:t>
      </w:r>
    </w:p>
    <w:p w:rsidR="00471124" w:rsidRPr="003007E9" w:rsidRDefault="00547206" w:rsidP="00547206">
      <w:pPr>
        <w:pStyle w:val="Bullet1G"/>
        <w:rPr>
          <w:lang w:val="en-GB"/>
        </w:rPr>
      </w:pPr>
      <w:r w:rsidRPr="003007E9">
        <w:rPr>
          <w:lang w:val="en-GB"/>
        </w:rPr>
        <w:t xml:space="preserve">Reopening </w:t>
      </w:r>
      <w:r w:rsidR="009D3969" w:rsidRPr="003007E9">
        <w:rPr>
          <w:lang w:val="en-GB"/>
        </w:rPr>
        <w:t xml:space="preserve">the </w:t>
      </w:r>
      <w:r w:rsidR="002315B7" w:rsidRPr="003007E9">
        <w:rPr>
          <w:lang w:val="en-GB"/>
        </w:rPr>
        <w:t>file</w:t>
      </w:r>
      <w:r w:rsidR="009D3969" w:rsidRPr="003007E9">
        <w:rPr>
          <w:lang w:val="en-GB"/>
        </w:rPr>
        <w:t xml:space="preserve"> on the</w:t>
      </w:r>
      <w:r w:rsidR="00471124" w:rsidRPr="003007E9">
        <w:rPr>
          <w:lang w:val="en-GB"/>
        </w:rPr>
        <w:t xml:space="preserve"> Yopougon </w:t>
      </w:r>
      <w:r w:rsidR="009D3969" w:rsidRPr="003007E9">
        <w:rPr>
          <w:lang w:val="en-GB"/>
        </w:rPr>
        <w:t xml:space="preserve">mass grave in the light of new facts in order to “better </w:t>
      </w:r>
      <w:r w:rsidR="003944E2" w:rsidRPr="003007E9">
        <w:rPr>
          <w:lang w:val="en-GB"/>
        </w:rPr>
        <w:t>allocate</w:t>
      </w:r>
      <w:r w:rsidR="009D3969" w:rsidRPr="003007E9">
        <w:rPr>
          <w:lang w:val="en-GB"/>
        </w:rPr>
        <w:t xml:space="preserve"> responsibilities and enlighten public opinion</w:t>
      </w:r>
      <w:r w:rsidR="009569A2" w:rsidRPr="003007E9">
        <w:rPr>
          <w:lang w:val="en-GB"/>
        </w:rPr>
        <w:t>”</w:t>
      </w:r>
      <w:r w:rsidR="009E0467" w:rsidRPr="003007E9">
        <w:rPr>
          <w:lang w:val="en-GB"/>
        </w:rPr>
        <w:t>;</w:t>
      </w:r>
    </w:p>
    <w:p w:rsidR="009D3969" w:rsidRPr="003007E9" w:rsidRDefault="00547206" w:rsidP="00547206">
      <w:pPr>
        <w:pStyle w:val="Bullet1G"/>
        <w:rPr>
          <w:rFonts w:eastAsia="Calibri"/>
          <w:lang w:val="en-GB"/>
        </w:rPr>
      </w:pPr>
      <w:r w:rsidRPr="003007E9">
        <w:rPr>
          <w:rFonts w:eastAsia="Calibri"/>
          <w:lang w:val="en-GB"/>
        </w:rPr>
        <w:t xml:space="preserve">Forgiving </w:t>
      </w:r>
      <w:r w:rsidR="009D3969" w:rsidRPr="003007E9">
        <w:rPr>
          <w:rFonts w:eastAsia="Calibri"/>
          <w:lang w:val="en-GB"/>
        </w:rPr>
        <w:t xml:space="preserve">“all </w:t>
      </w:r>
      <w:r w:rsidR="003944E2" w:rsidRPr="003007E9">
        <w:rPr>
          <w:rFonts w:eastAsia="Calibri"/>
          <w:lang w:val="en-GB"/>
        </w:rPr>
        <w:t>offences</w:t>
      </w:r>
      <w:r w:rsidR="009D3969" w:rsidRPr="003007E9">
        <w:rPr>
          <w:rFonts w:eastAsia="Calibri"/>
          <w:lang w:val="en-GB"/>
        </w:rPr>
        <w:t xml:space="preserve"> closely </w:t>
      </w:r>
      <w:r w:rsidR="003944E2" w:rsidRPr="003007E9">
        <w:rPr>
          <w:rFonts w:eastAsia="Calibri"/>
          <w:lang w:val="en-GB"/>
        </w:rPr>
        <w:t>associated with</w:t>
      </w:r>
      <w:r w:rsidR="009D3969" w:rsidRPr="003007E9">
        <w:rPr>
          <w:rFonts w:eastAsia="Calibri"/>
          <w:lang w:val="en-GB"/>
        </w:rPr>
        <w:t xml:space="preserve"> the events (political violence)</w:t>
      </w:r>
      <w:r w:rsidR="00734430" w:rsidRPr="003007E9">
        <w:rPr>
          <w:rFonts w:eastAsia="Calibri"/>
          <w:lang w:val="en-GB"/>
        </w:rPr>
        <w:t>,</w:t>
      </w:r>
      <w:r w:rsidR="009D3969" w:rsidRPr="003007E9">
        <w:rPr>
          <w:rFonts w:eastAsia="Calibri"/>
          <w:lang w:val="en-GB"/>
        </w:rPr>
        <w:t xml:space="preserve"> and </w:t>
      </w:r>
      <w:r w:rsidR="003944E2" w:rsidRPr="003007E9">
        <w:rPr>
          <w:rFonts w:eastAsia="Calibri"/>
          <w:lang w:val="en-GB"/>
        </w:rPr>
        <w:t>issuing amnesties or pardons</w:t>
      </w:r>
      <w:r w:rsidR="00734430" w:rsidRPr="003007E9">
        <w:rPr>
          <w:rFonts w:eastAsia="Calibri"/>
          <w:lang w:val="en-GB"/>
        </w:rPr>
        <w:t xml:space="preserve"> or </w:t>
      </w:r>
      <w:r w:rsidR="003944E2" w:rsidRPr="003007E9">
        <w:rPr>
          <w:rFonts w:eastAsia="Calibri"/>
          <w:lang w:val="en-GB"/>
        </w:rPr>
        <w:t xml:space="preserve">taking </w:t>
      </w:r>
      <w:r w:rsidR="00734430" w:rsidRPr="003007E9">
        <w:rPr>
          <w:rFonts w:eastAsia="Calibri"/>
          <w:lang w:val="en-GB"/>
        </w:rPr>
        <w:t>any other measure that can give practical effect to the nation</w:t>
      </w:r>
      <w:r w:rsidR="00C624D5" w:rsidRPr="003007E9">
        <w:rPr>
          <w:rFonts w:eastAsia="Calibri"/>
          <w:lang w:val="en-GB"/>
        </w:rPr>
        <w:t>’</w:t>
      </w:r>
      <w:r w:rsidR="00734430" w:rsidRPr="003007E9">
        <w:rPr>
          <w:rFonts w:eastAsia="Calibri"/>
          <w:lang w:val="en-GB"/>
        </w:rPr>
        <w:t xml:space="preserve">s forgiveness of those who have </w:t>
      </w:r>
      <w:r w:rsidR="003944E2" w:rsidRPr="003007E9">
        <w:rPr>
          <w:rFonts w:eastAsia="Calibri"/>
          <w:lang w:val="en-GB"/>
        </w:rPr>
        <w:t>asked for</w:t>
      </w:r>
      <w:r w:rsidR="00734430" w:rsidRPr="003007E9">
        <w:rPr>
          <w:rFonts w:eastAsia="Calibri"/>
          <w:lang w:val="en-GB"/>
        </w:rPr>
        <w:t xml:space="preserve"> its </w:t>
      </w:r>
      <w:r w:rsidR="00CA1387" w:rsidRPr="003007E9">
        <w:rPr>
          <w:rFonts w:eastAsia="Calibri"/>
          <w:lang w:val="en-GB"/>
        </w:rPr>
        <w:t>clemency</w:t>
      </w:r>
      <w:r w:rsidR="00734430" w:rsidRPr="003007E9">
        <w:rPr>
          <w:rFonts w:eastAsia="Calibri"/>
          <w:lang w:val="en-GB"/>
        </w:rPr>
        <w:t xml:space="preserve">, in accordance with </w:t>
      </w:r>
      <w:r w:rsidR="00CA1387" w:rsidRPr="003007E9">
        <w:rPr>
          <w:rFonts w:eastAsia="Calibri"/>
          <w:lang w:val="en-GB"/>
        </w:rPr>
        <w:t>current regulations</w:t>
      </w:r>
      <w:r w:rsidR="00734430" w:rsidRPr="003007E9">
        <w:rPr>
          <w:rFonts w:eastAsia="Calibri"/>
          <w:lang w:val="en-GB"/>
        </w:rPr>
        <w:t>”</w:t>
      </w:r>
      <w:r w:rsidR="002315B7" w:rsidRPr="003007E9">
        <w:rPr>
          <w:rFonts w:eastAsia="Calibri"/>
          <w:lang w:val="en-GB"/>
        </w:rPr>
        <w:t>, all this in “</w:t>
      </w:r>
      <w:r w:rsidR="00CA1387" w:rsidRPr="003007E9">
        <w:rPr>
          <w:rFonts w:eastAsia="Calibri"/>
          <w:lang w:val="en-GB"/>
        </w:rPr>
        <w:t>the interests of calming</w:t>
      </w:r>
      <w:r w:rsidR="002315B7" w:rsidRPr="003007E9">
        <w:rPr>
          <w:rFonts w:eastAsia="Calibri"/>
          <w:lang w:val="en-GB"/>
        </w:rPr>
        <w:t xml:space="preserve"> the public mood”</w:t>
      </w:r>
      <w:r w:rsidR="00734430" w:rsidRPr="003007E9">
        <w:rPr>
          <w:rFonts w:eastAsia="Calibri"/>
          <w:lang w:val="en-GB"/>
        </w:rPr>
        <w:t>;</w:t>
      </w:r>
    </w:p>
    <w:p w:rsidR="00471124" w:rsidRPr="003007E9" w:rsidRDefault="00547206" w:rsidP="00547206">
      <w:pPr>
        <w:pStyle w:val="Bullet1G"/>
        <w:rPr>
          <w:lang w:val="en-GB"/>
        </w:rPr>
      </w:pPr>
      <w:r w:rsidRPr="003007E9">
        <w:rPr>
          <w:rFonts w:eastAsia="Calibri"/>
          <w:lang w:val="en-GB"/>
        </w:rPr>
        <w:t xml:space="preserve">Revising </w:t>
      </w:r>
      <w:r w:rsidR="00C45D85" w:rsidRPr="003007E9">
        <w:rPr>
          <w:rFonts w:eastAsia="Calibri"/>
          <w:lang w:val="en-GB"/>
        </w:rPr>
        <w:t>the Nationality Code in the interests of “harmonious coexistence” between Ivorian and immigrant communities</w:t>
      </w:r>
      <w:r w:rsidR="00471124" w:rsidRPr="003007E9">
        <w:rPr>
          <w:lang w:val="en-GB"/>
        </w:rPr>
        <w:t>.</w:t>
      </w:r>
    </w:p>
    <w:p w:rsidR="00471124" w:rsidRPr="003007E9" w:rsidRDefault="00E0519F" w:rsidP="00E0519F">
      <w:pPr>
        <w:pStyle w:val="H23G"/>
        <w:rPr>
          <w:lang w:val="en-GB"/>
        </w:rPr>
      </w:pPr>
      <w:r w:rsidRPr="003007E9">
        <w:rPr>
          <w:lang w:val="en-GB"/>
        </w:rPr>
        <w:tab/>
      </w:r>
      <w:r w:rsidRPr="003007E9">
        <w:rPr>
          <w:lang w:val="en-GB"/>
        </w:rPr>
        <w:tab/>
      </w:r>
      <w:r w:rsidR="00055756" w:rsidRPr="003007E9">
        <w:rPr>
          <w:lang w:val="en-GB"/>
        </w:rPr>
        <w:t>The National Human Rights Commission</w:t>
      </w:r>
    </w:p>
    <w:p w:rsidR="00C45D85" w:rsidRPr="003007E9" w:rsidRDefault="005B1FB3" w:rsidP="00983B63">
      <w:pPr>
        <w:pStyle w:val="SingleTxtG"/>
        <w:rPr>
          <w:lang w:val="en-GB" w:eastAsia="fr-FR"/>
        </w:rPr>
      </w:pPr>
      <w:r w:rsidRPr="003007E9">
        <w:rPr>
          <w:lang w:val="en-GB" w:eastAsia="fr-FR"/>
        </w:rPr>
        <w:t>218.</w:t>
      </w:r>
      <w:r w:rsidRPr="003007E9">
        <w:rPr>
          <w:lang w:val="en-GB" w:eastAsia="fr-FR"/>
        </w:rPr>
        <w:tab/>
      </w:r>
      <w:r w:rsidR="00055756" w:rsidRPr="003007E9">
        <w:rPr>
          <w:lang w:val="en-GB" w:eastAsia="fr-FR"/>
        </w:rPr>
        <w:t>The Côte d</w:t>
      </w:r>
      <w:r w:rsidR="00C624D5" w:rsidRPr="003007E9">
        <w:rPr>
          <w:lang w:val="en-GB" w:eastAsia="fr-FR"/>
        </w:rPr>
        <w:t>’</w:t>
      </w:r>
      <w:r w:rsidR="00055756" w:rsidRPr="003007E9">
        <w:rPr>
          <w:lang w:val="en-GB" w:eastAsia="fr-FR"/>
        </w:rPr>
        <w:t>Ivoire National Human Rights Commission</w:t>
      </w:r>
      <w:r w:rsidR="00471124" w:rsidRPr="003007E9">
        <w:rPr>
          <w:lang w:val="en-GB" w:eastAsia="fr-FR"/>
        </w:rPr>
        <w:t xml:space="preserve"> </w:t>
      </w:r>
      <w:r w:rsidR="00C45D85" w:rsidRPr="003007E9">
        <w:rPr>
          <w:lang w:val="en-GB" w:eastAsia="fr-FR"/>
        </w:rPr>
        <w:t xml:space="preserve">has been in existence since </w:t>
      </w:r>
      <w:r w:rsidR="00471124" w:rsidRPr="003007E9">
        <w:rPr>
          <w:lang w:val="en-GB" w:eastAsia="fr-FR"/>
        </w:rPr>
        <w:t>3</w:t>
      </w:r>
      <w:r w:rsidR="000A60A3" w:rsidRPr="003007E9">
        <w:rPr>
          <w:lang w:val="en-GB" w:eastAsia="fr-FR"/>
        </w:rPr>
        <w:t xml:space="preserve"> </w:t>
      </w:r>
      <w:r w:rsidR="001E3579" w:rsidRPr="003007E9">
        <w:rPr>
          <w:lang w:val="en-GB" w:eastAsia="fr-FR"/>
        </w:rPr>
        <w:t>May</w:t>
      </w:r>
      <w:r w:rsidR="00471124" w:rsidRPr="003007E9">
        <w:rPr>
          <w:lang w:val="en-GB" w:eastAsia="fr-FR"/>
        </w:rPr>
        <w:t xml:space="preserve"> 2004. </w:t>
      </w:r>
      <w:r w:rsidR="00C45D85" w:rsidRPr="003007E9">
        <w:rPr>
          <w:lang w:val="en-GB" w:eastAsia="fr-FR"/>
        </w:rPr>
        <w:t xml:space="preserve">It is constituted as an independent legal entity and is financially autonomous. Its functions are to coordinate, consult, evaluate and propose measures </w:t>
      </w:r>
      <w:r w:rsidR="00CA1387" w:rsidRPr="003007E9">
        <w:rPr>
          <w:lang w:val="en-GB" w:eastAsia="fr-FR"/>
        </w:rPr>
        <w:t xml:space="preserve">to </w:t>
      </w:r>
      <w:r w:rsidR="003944E2" w:rsidRPr="003007E9">
        <w:rPr>
          <w:lang w:val="en-GB" w:eastAsia="fr-FR"/>
        </w:rPr>
        <w:t>advance</w:t>
      </w:r>
      <w:r w:rsidR="00DD4E80" w:rsidRPr="003007E9">
        <w:rPr>
          <w:lang w:val="en-GB" w:eastAsia="fr-FR"/>
        </w:rPr>
        <w:t>,</w:t>
      </w:r>
      <w:r w:rsidR="00C45D85" w:rsidRPr="003007E9">
        <w:rPr>
          <w:lang w:val="en-GB" w:eastAsia="fr-FR"/>
        </w:rPr>
        <w:t xml:space="preserve"> prote</w:t>
      </w:r>
      <w:r w:rsidR="00CA1387" w:rsidRPr="003007E9">
        <w:rPr>
          <w:lang w:val="en-GB" w:eastAsia="fr-FR"/>
        </w:rPr>
        <w:t>ct and uphold human rights.</w:t>
      </w:r>
    </w:p>
    <w:p w:rsidR="00C45D85" w:rsidRPr="003007E9" w:rsidRDefault="005B1FB3" w:rsidP="00C45D85">
      <w:pPr>
        <w:pStyle w:val="SingleTxtG"/>
        <w:rPr>
          <w:lang w:val="en-GB" w:eastAsia="fr-FR"/>
        </w:rPr>
      </w:pPr>
      <w:r w:rsidRPr="003007E9">
        <w:rPr>
          <w:lang w:val="en-GB" w:eastAsia="fr-FR"/>
        </w:rPr>
        <w:t>219.</w:t>
      </w:r>
      <w:r w:rsidRPr="003007E9">
        <w:rPr>
          <w:lang w:val="en-GB" w:eastAsia="fr-FR"/>
        </w:rPr>
        <w:tab/>
      </w:r>
      <w:r w:rsidR="00C45D85" w:rsidRPr="003007E9">
        <w:rPr>
          <w:lang w:val="en-GB" w:eastAsia="fr-FR"/>
        </w:rPr>
        <w:t xml:space="preserve">The Commission could not </w:t>
      </w:r>
      <w:r w:rsidR="003944E2" w:rsidRPr="003007E9">
        <w:rPr>
          <w:lang w:val="en-GB" w:eastAsia="fr-FR"/>
        </w:rPr>
        <w:t xml:space="preserve">actually </w:t>
      </w:r>
      <w:r w:rsidR="00C45D85" w:rsidRPr="003007E9">
        <w:rPr>
          <w:lang w:val="en-GB" w:eastAsia="fr-FR"/>
        </w:rPr>
        <w:t xml:space="preserve">begin its work until </w:t>
      </w:r>
      <w:r w:rsidR="00471124" w:rsidRPr="003007E9">
        <w:rPr>
          <w:lang w:val="en-GB" w:eastAsia="fr-FR"/>
        </w:rPr>
        <w:t xml:space="preserve">31 </w:t>
      </w:r>
      <w:r w:rsidR="001E3579" w:rsidRPr="003007E9">
        <w:rPr>
          <w:lang w:val="en-GB" w:eastAsia="fr-FR"/>
        </w:rPr>
        <w:t>July</w:t>
      </w:r>
      <w:r w:rsidR="00471124" w:rsidRPr="003007E9">
        <w:rPr>
          <w:lang w:val="en-GB" w:eastAsia="fr-FR"/>
        </w:rPr>
        <w:t xml:space="preserve"> 2008, </w:t>
      </w:r>
      <w:r w:rsidR="00C45D85" w:rsidRPr="003007E9">
        <w:rPr>
          <w:lang w:val="en-GB" w:eastAsia="fr-FR"/>
        </w:rPr>
        <w:t>more than three years after it was created. This delay was mainly due to the military and political crisis.</w:t>
      </w:r>
    </w:p>
    <w:p w:rsidR="00471124" w:rsidRPr="003007E9" w:rsidRDefault="005B1FB3" w:rsidP="00C45D85">
      <w:pPr>
        <w:pStyle w:val="SingleTxtG"/>
        <w:rPr>
          <w:lang w:val="en-GB" w:eastAsia="fr-FR"/>
        </w:rPr>
      </w:pPr>
      <w:r w:rsidRPr="003007E9">
        <w:rPr>
          <w:lang w:val="en-GB" w:eastAsia="fr-FR"/>
        </w:rPr>
        <w:t>220.</w:t>
      </w:r>
      <w:r w:rsidRPr="003007E9">
        <w:rPr>
          <w:lang w:val="en-GB" w:eastAsia="fr-FR"/>
        </w:rPr>
        <w:tab/>
      </w:r>
      <w:r w:rsidR="00C45D85" w:rsidRPr="003007E9">
        <w:rPr>
          <w:lang w:val="en-GB" w:eastAsia="fr-FR"/>
        </w:rPr>
        <w:t xml:space="preserve">The original mandate having expired, the Government </w:t>
      </w:r>
      <w:r w:rsidR="00CA1387" w:rsidRPr="003007E9">
        <w:rPr>
          <w:lang w:val="en-GB" w:eastAsia="fr-FR"/>
        </w:rPr>
        <w:t>reformed</w:t>
      </w:r>
      <w:r w:rsidR="00C45D85" w:rsidRPr="003007E9">
        <w:rPr>
          <w:lang w:val="en-GB" w:eastAsia="fr-FR"/>
        </w:rPr>
        <w:t xml:space="preserve"> the Commission to bring its legal status into line with the Paris Principles. This included removing members </w:t>
      </w:r>
      <w:r w:rsidR="003944E2" w:rsidRPr="003007E9">
        <w:rPr>
          <w:lang w:val="en-GB" w:eastAsia="fr-FR"/>
        </w:rPr>
        <w:t xml:space="preserve">who came </w:t>
      </w:r>
      <w:r w:rsidR="00C45D85" w:rsidRPr="003007E9">
        <w:rPr>
          <w:lang w:val="en-GB" w:eastAsia="fr-FR"/>
        </w:rPr>
        <w:t xml:space="preserve">from political movements and replacing them with members from </w:t>
      </w:r>
      <w:r w:rsidR="001B5229" w:rsidRPr="003007E9">
        <w:rPr>
          <w:lang w:val="en-GB" w:eastAsia="fr-FR"/>
        </w:rPr>
        <w:t>NGOs</w:t>
      </w:r>
      <w:r w:rsidR="00471124" w:rsidRPr="003007E9">
        <w:rPr>
          <w:lang w:val="en-GB" w:eastAsia="fr-FR"/>
        </w:rPr>
        <w:t>.</w:t>
      </w:r>
    </w:p>
    <w:p w:rsidR="00485292" w:rsidRPr="003007E9" w:rsidRDefault="005B1FB3" w:rsidP="00243ED4">
      <w:pPr>
        <w:pStyle w:val="SingleTxtG"/>
        <w:rPr>
          <w:lang w:val="en-GB" w:eastAsia="fr-FR"/>
        </w:rPr>
      </w:pPr>
      <w:r w:rsidRPr="003007E9">
        <w:rPr>
          <w:lang w:val="en-GB" w:eastAsia="fr-FR"/>
        </w:rPr>
        <w:t>221.</w:t>
      </w:r>
      <w:r w:rsidRPr="003007E9">
        <w:rPr>
          <w:lang w:val="en-GB" w:eastAsia="fr-FR"/>
        </w:rPr>
        <w:tab/>
      </w:r>
      <w:r w:rsidR="00055756" w:rsidRPr="003007E9">
        <w:rPr>
          <w:lang w:val="en-GB" w:eastAsia="fr-FR"/>
        </w:rPr>
        <w:t>The Côte d</w:t>
      </w:r>
      <w:r w:rsidR="00C624D5" w:rsidRPr="003007E9">
        <w:rPr>
          <w:lang w:val="en-GB" w:eastAsia="fr-FR"/>
        </w:rPr>
        <w:t>’</w:t>
      </w:r>
      <w:r w:rsidR="00055756" w:rsidRPr="003007E9">
        <w:rPr>
          <w:lang w:val="en-GB" w:eastAsia="fr-FR"/>
        </w:rPr>
        <w:t>Ivoire National Human Rights Commission</w:t>
      </w:r>
      <w:r w:rsidR="00485292" w:rsidRPr="003007E9">
        <w:rPr>
          <w:lang w:val="en-GB" w:eastAsia="fr-FR"/>
        </w:rPr>
        <w:t xml:space="preserve"> is characterized by the diversity of its composition. It </w:t>
      </w:r>
      <w:r w:rsidR="00371537" w:rsidRPr="003007E9">
        <w:rPr>
          <w:lang w:val="en-GB" w:eastAsia="fr-FR"/>
        </w:rPr>
        <w:t>includes voting members (parliamentarians, civil society representatives and experts) but also consultative members (re</w:t>
      </w:r>
      <w:r w:rsidR="00CA1387" w:rsidRPr="003007E9">
        <w:rPr>
          <w:lang w:val="en-GB" w:eastAsia="fr-FR"/>
        </w:rPr>
        <w:t>presentatives of the Government</w:t>
      </w:r>
      <w:r w:rsidR="00371537" w:rsidRPr="003007E9">
        <w:rPr>
          <w:lang w:val="en-GB" w:eastAsia="fr-FR"/>
        </w:rPr>
        <w:t xml:space="preserve"> and certain offic</w:t>
      </w:r>
      <w:r w:rsidR="00CA1387" w:rsidRPr="003007E9">
        <w:rPr>
          <w:lang w:val="en-GB" w:eastAsia="fr-FR"/>
        </w:rPr>
        <w:t>i</w:t>
      </w:r>
      <w:r w:rsidR="00371537" w:rsidRPr="003007E9">
        <w:rPr>
          <w:lang w:val="en-GB" w:eastAsia="fr-FR"/>
        </w:rPr>
        <w:t>al institutions). All members are appointed by decree for a non-renewable five-year term.</w:t>
      </w:r>
    </w:p>
    <w:p w:rsidR="00471124" w:rsidRPr="003007E9" w:rsidRDefault="00E0519F" w:rsidP="00E0519F">
      <w:pPr>
        <w:pStyle w:val="H23G"/>
        <w:rPr>
          <w:lang w:val="en-GB" w:eastAsia="fr-FR"/>
        </w:rPr>
      </w:pPr>
      <w:r w:rsidRPr="003007E9">
        <w:rPr>
          <w:rFonts w:eastAsia="Helvetica"/>
          <w:lang w:val="en-GB"/>
        </w:rPr>
        <w:tab/>
      </w:r>
      <w:r w:rsidRPr="003007E9">
        <w:rPr>
          <w:rFonts w:eastAsia="Helvetica"/>
          <w:lang w:val="en-GB"/>
        </w:rPr>
        <w:tab/>
      </w:r>
      <w:r w:rsidR="00371537" w:rsidRPr="003007E9">
        <w:rPr>
          <w:rFonts w:eastAsia="Helvetica"/>
          <w:lang w:val="en-GB"/>
        </w:rPr>
        <w:t>The Dialogue, Truth and Reconciliation</w:t>
      </w:r>
      <w:r w:rsidR="000A60A3" w:rsidRPr="003007E9">
        <w:rPr>
          <w:rFonts w:eastAsia="Helvetica"/>
          <w:lang w:val="en-GB"/>
        </w:rPr>
        <w:t xml:space="preserve"> </w:t>
      </w:r>
      <w:r w:rsidR="00371537" w:rsidRPr="003007E9">
        <w:rPr>
          <w:rFonts w:eastAsia="Helvetica"/>
          <w:lang w:val="en-GB"/>
        </w:rPr>
        <w:t>Commission</w:t>
      </w:r>
    </w:p>
    <w:p w:rsidR="00371537" w:rsidRPr="003007E9" w:rsidRDefault="005B1FB3" w:rsidP="00371537">
      <w:pPr>
        <w:pStyle w:val="SingleTxtG"/>
        <w:rPr>
          <w:lang w:val="en-GB"/>
        </w:rPr>
      </w:pPr>
      <w:r w:rsidRPr="003007E9">
        <w:rPr>
          <w:lang w:val="en-GB"/>
        </w:rPr>
        <w:t>222.</w:t>
      </w:r>
      <w:r w:rsidRPr="003007E9">
        <w:rPr>
          <w:lang w:val="en-GB"/>
        </w:rPr>
        <w:tab/>
      </w:r>
      <w:r w:rsidR="00F36976" w:rsidRPr="003007E9">
        <w:rPr>
          <w:lang w:val="en-GB"/>
        </w:rPr>
        <w:t>Ordinance</w:t>
      </w:r>
      <w:r w:rsidR="00471124" w:rsidRPr="003007E9">
        <w:rPr>
          <w:lang w:val="en-GB"/>
        </w:rPr>
        <w:t xml:space="preserve"> </w:t>
      </w:r>
      <w:r w:rsidR="00371537" w:rsidRPr="003007E9">
        <w:rPr>
          <w:lang w:val="en-GB"/>
        </w:rPr>
        <w:t>No.</w:t>
      </w:r>
      <w:r w:rsidR="000A60A3" w:rsidRPr="003007E9">
        <w:rPr>
          <w:lang w:val="en-GB"/>
        </w:rPr>
        <w:t xml:space="preserve"> </w:t>
      </w:r>
      <w:r w:rsidR="00471124" w:rsidRPr="003007E9">
        <w:rPr>
          <w:lang w:val="en-GB"/>
        </w:rPr>
        <w:t xml:space="preserve">2011-167 </w:t>
      </w:r>
      <w:r w:rsidR="00820397" w:rsidRPr="003007E9">
        <w:rPr>
          <w:lang w:val="en-GB"/>
        </w:rPr>
        <w:t>of 1</w:t>
      </w:r>
      <w:r w:rsidR="00471124" w:rsidRPr="003007E9">
        <w:rPr>
          <w:lang w:val="en-GB"/>
        </w:rPr>
        <w:t xml:space="preserve">3 </w:t>
      </w:r>
      <w:r w:rsidR="001E3579" w:rsidRPr="003007E9">
        <w:rPr>
          <w:lang w:val="en-GB"/>
        </w:rPr>
        <w:t>July</w:t>
      </w:r>
      <w:r w:rsidR="00471124" w:rsidRPr="003007E9">
        <w:rPr>
          <w:lang w:val="en-GB"/>
        </w:rPr>
        <w:t xml:space="preserve"> 2011 </w:t>
      </w:r>
      <w:r w:rsidR="00371537" w:rsidRPr="003007E9">
        <w:rPr>
          <w:lang w:val="en-GB"/>
        </w:rPr>
        <w:t xml:space="preserve">created the </w:t>
      </w:r>
      <w:r w:rsidR="00371537" w:rsidRPr="003007E9">
        <w:rPr>
          <w:rFonts w:eastAsia="Helvetica"/>
          <w:iCs/>
          <w:lang w:val="en-GB"/>
        </w:rPr>
        <w:t>Dialogue, Truth and Reconciliation</w:t>
      </w:r>
      <w:r w:rsidR="00371537" w:rsidRPr="003007E9">
        <w:rPr>
          <w:rFonts w:eastAsia="Helvetica"/>
          <w:lang w:val="en-GB"/>
        </w:rPr>
        <w:t xml:space="preserve"> </w:t>
      </w:r>
      <w:r w:rsidR="00471124" w:rsidRPr="003007E9">
        <w:rPr>
          <w:rFonts w:eastAsia="Helvetica"/>
          <w:lang w:val="en-GB"/>
        </w:rPr>
        <w:t>Commission</w:t>
      </w:r>
      <w:r w:rsidR="00371537" w:rsidRPr="003007E9">
        <w:rPr>
          <w:rFonts w:eastAsia="Helvetica"/>
          <w:lang w:val="en-GB"/>
        </w:rPr>
        <w:t xml:space="preserve">, whose mission is to work </w:t>
      </w:r>
      <w:r w:rsidR="00CA1387" w:rsidRPr="003007E9">
        <w:rPr>
          <w:rFonts w:eastAsia="Helvetica"/>
          <w:lang w:val="en-GB"/>
        </w:rPr>
        <w:t>in complete independence</w:t>
      </w:r>
      <w:r w:rsidR="00371537" w:rsidRPr="003007E9">
        <w:rPr>
          <w:rFonts w:eastAsia="Helvetica"/>
          <w:lang w:val="en-GB"/>
        </w:rPr>
        <w:t xml:space="preserve"> for reconciliation and </w:t>
      </w:r>
      <w:r w:rsidR="00CA1387" w:rsidRPr="003007E9">
        <w:rPr>
          <w:rFonts w:eastAsia="Helvetica"/>
          <w:lang w:val="en-GB"/>
        </w:rPr>
        <w:t>greater</w:t>
      </w:r>
      <w:r w:rsidR="00371537" w:rsidRPr="003007E9">
        <w:rPr>
          <w:rFonts w:eastAsia="Helvetica"/>
          <w:lang w:val="en-GB"/>
        </w:rPr>
        <w:t xml:space="preserve"> social cohesion between all communities living i</w:t>
      </w:r>
      <w:r w:rsidR="00820397" w:rsidRPr="003007E9">
        <w:rPr>
          <w:rFonts w:eastAsia="Helvetica"/>
          <w:lang w:val="en-GB"/>
        </w:rPr>
        <w:t>n Côte d</w:t>
      </w:r>
      <w:r w:rsidR="00C624D5" w:rsidRPr="003007E9">
        <w:rPr>
          <w:rFonts w:eastAsia="Helvetica"/>
          <w:lang w:val="en-GB"/>
        </w:rPr>
        <w:t>’</w:t>
      </w:r>
      <w:r w:rsidR="00820397" w:rsidRPr="003007E9">
        <w:rPr>
          <w:rFonts w:eastAsia="Helvetica"/>
          <w:lang w:val="en-GB"/>
        </w:rPr>
        <w:t>Ivoire</w:t>
      </w:r>
      <w:r w:rsidR="00471124" w:rsidRPr="003007E9">
        <w:rPr>
          <w:rFonts w:eastAsia="Helvetica"/>
          <w:lang w:val="en-GB"/>
        </w:rPr>
        <w:t>.</w:t>
      </w:r>
      <w:r w:rsidR="00471124" w:rsidRPr="003007E9">
        <w:rPr>
          <w:lang w:val="en-GB"/>
        </w:rPr>
        <w:t xml:space="preserve"> </w:t>
      </w:r>
      <w:r w:rsidR="00371537" w:rsidRPr="003007E9">
        <w:rPr>
          <w:lang w:val="en-GB"/>
        </w:rPr>
        <w:t>Its essential task will be to identify violations and their perpetrators and propose reparations for the victims.</w:t>
      </w:r>
    </w:p>
    <w:p w:rsidR="00471124" w:rsidRPr="003007E9" w:rsidRDefault="005B1FB3" w:rsidP="00A414AB">
      <w:pPr>
        <w:pStyle w:val="SingleTxtG"/>
        <w:rPr>
          <w:lang w:val="en-GB"/>
        </w:rPr>
      </w:pPr>
      <w:r w:rsidRPr="003007E9">
        <w:rPr>
          <w:lang w:val="en-GB"/>
        </w:rPr>
        <w:t>223.</w:t>
      </w:r>
      <w:r w:rsidRPr="003007E9">
        <w:rPr>
          <w:lang w:val="en-GB"/>
        </w:rPr>
        <w:tab/>
      </w:r>
      <w:r w:rsidR="00A414AB" w:rsidRPr="003007E9">
        <w:rPr>
          <w:lang w:val="en-GB"/>
        </w:rPr>
        <w:t>The different agreements concluded by the belligerent parties to put an end to violence of every kind</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A414AB" w:rsidRPr="003007E9">
        <w:rPr>
          <w:lang w:val="en-GB"/>
        </w:rPr>
        <w:t xml:space="preserve">may also be included in the category of political measures, namely the </w:t>
      </w:r>
      <w:r w:rsidR="00471124" w:rsidRPr="003007E9">
        <w:rPr>
          <w:lang w:val="en-GB"/>
        </w:rPr>
        <w:t>Lo</w:t>
      </w:r>
      <w:r w:rsidR="00A414AB" w:rsidRPr="003007E9">
        <w:rPr>
          <w:lang w:val="en-GB"/>
        </w:rPr>
        <w:t>mé, Marcoussis, Accra, Pretoria and</w:t>
      </w:r>
      <w:r w:rsidR="00495B60" w:rsidRPr="003007E9">
        <w:rPr>
          <w:lang w:val="en-GB"/>
        </w:rPr>
        <w:t xml:space="preserve"> </w:t>
      </w:r>
      <w:r w:rsidR="00A414AB" w:rsidRPr="003007E9">
        <w:rPr>
          <w:lang w:val="en-GB"/>
        </w:rPr>
        <w:t>Ouagadougou agreements</w:t>
      </w:r>
      <w:r w:rsidR="00471124" w:rsidRPr="003007E9">
        <w:rPr>
          <w:lang w:val="en-GB"/>
        </w:rPr>
        <w:t>.</w:t>
      </w:r>
    </w:p>
    <w:p w:rsidR="00471124" w:rsidRPr="003007E9" w:rsidRDefault="00E0519F" w:rsidP="00E0519F">
      <w:pPr>
        <w:pStyle w:val="H23G"/>
        <w:rPr>
          <w:lang w:val="en-GB"/>
        </w:rPr>
      </w:pPr>
      <w:r w:rsidRPr="003007E9">
        <w:rPr>
          <w:lang w:val="en-GB"/>
        </w:rPr>
        <w:tab/>
      </w:r>
      <w:r w:rsidR="005B1FB3" w:rsidRPr="003007E9">
        <w:rPr>
          <w:lang w:val="en-GB"/>
        </w:rPr>
        <w:t>3.</w:t>
      </w:r>
      <w:r w:rsidR="005B1FB3" w:rsidRPr="003007E9">
        <w:rPr>
          <w:lang w:val="en-GB"/>
        </w:rPr>
        <w:tab/>
      </w:r>
      <w:r w:rsidR="00A414AB" w:rsidRPr="003007E9">
        <w:rPr>
          <w:lang w:val="en-GB"/>
        </w:rPr>
        <w:t>Security measures</w:t>
      </w:r>
    </w:p>
    <w:p w:rsidR="00471124" w:rsidRPr="003007E9" w:rsidRDefault="005B1FB3" w:rsidP="00E0519F">
      <w:pPr>
        <w:pStyle w:val="SingleTxtG"/>
        <w:rPr>
          <w:lang w:val="en-GB"/>
        </w:rPr>
      </w:pPr>
      <w:r w:rsidRPr="003007E9">
        <w:rPr>
          <w:lang w:val="en-GB"/>
        </w:rPr>
        <w:t>224.</w:t>
      </w:r>
      <w:r w:rsidRPr="003007E9">
        <w:rPr>
          <w:lang w:val="en-GB"/>
        </w:rPr>
        <w:tab/>
      </w:r>
      <w:r w:rsidR="00A414AB" w:rsidRPr="003007E9">
        <w:rPr>
          <w:lang w:val="en-GB"/>
        </w:rPr>
        <w:t xml:space="preserve">The successive political and military crises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A414AB" w:rsidRPr="003007E9">
        <w:rPr>
          <w:lang w:val="en-GB"/>
        </w:rPr>
        <w:t>contributed</w:t>
      </w:r>
      <w:r w:rsidR="007B7648" w:rsidRPr="003007E9">
        <w:rPr>
          <w:lang w:val="en-GB"/>
        </w:rPr>
        <w:t xml:space="preserve"> to</w:t>
      </w:r>
      <w:r w:rsidR="00A414AB" w:rsidRPr="003007E9">
        <w:rPr>
          <w:lang w:val="en-GB"/>
        </w:rPr>
        <w:t xml:space="preserve"> </w:t>
      </w:r>
      <w:r w:rsidR="007B7648" w:rsidRPr="003007E9">
        <w:rPr>
          <w:lang w:val="en-GB"/>
        </w:rPr>
        <w:t xml:space="preserve">burgeoning </w:t>
      </w:r>
      <w:r w:rsidR="00A414AB" w:rsidRPr="003007E9">
        <w:rPr>
          <w:lang w:val="en-GB"/>
        </w:rPr>
        <w:t xml:space="preserve">insecurity that </w:t>
      </w:r>
      <w:r w:rsidR="009E0532" w:rsidRPr="003007E9">
        <w:rPr>
          <w:lang w:val="en-GB"/>
        </w:rPr>
        <w:t>brought</w:t>
      </w:r>
      <w:r w:rsidR="00A414AB" w:rsidRPr="003007E9">
        <w:rPr>
          <w:lang w:val="en-GB"/>
        </w:rPr>
        <w:t xml:space="preserve"> </w:t>
      </w:r>
      <w:r w:rsidR="003E479B" w:rsidRPr="003007E9">
        <w:rPr>
          <w:lang w:val="en-GB"/>
        </w:rPr>
        <w:t>human rights violations</w:t>
      </w:r>
      <w:r w:rsidR="00471124" w:rsidRPr="003007E9">
        <w:rPr>
          <w:lang w:val="en-GB"/>
        </w:rPr>
        <w:t xml:space="preserve"> </w:t>
      </w:r>
      <w:r w:rsidR="00A414AB" w:rsidRPr="003007E9">
        <w:rPr>
          <w:lang w:val="en-GB"/>
        </w:rPr>
        <w:t xml:space="preserve">and hindered the free movement of </w:t>
      </w:r>
      <w:r w:rsidR="009E0532" w:rsidRPr="003007E9">
        <w:rPr>
          <w:lang w:val="en-GB"/>
        </w:rPr>
        <w:t>persons</w:t>
      </w:r>
      <w:r w:rsidR="00A414AB" w:rsidRPr="003007E9">
        <w:rPr>
          <w:lang w:val="en-GB"/>
        </w:rPr>
        <w:t xml:space="preserve"> and goods.</w:t>
      </w:r>
    </w:p>
    <w:p w:rsidR="00A414AB" w:rsidRPr="003007E9" w:rsidRDefault="005B1FB3" w:rsidP="00E0519F">
      <w:pPr>
        <w:pStyle w:val="SingleTxtG"/>
        <w:rPr>
          <w:lang w:val="en-GB"/>
        </w:rPr>
      </w:pPr>
      <w:r w:rsidRPr="003007E9">
        <w:rPr>
          <w:lang w:val="en-GB"/>
        </w:rPr>
        <w:t>225.</w:t>
      </w:r>
      <w:r w:rsidRPr="003007E9">
        <w:rPr>
          <w:lang w:val="en-GB"/>
        </w:rPr>
        <w:tab/>
      </w:r>
      <w:r w:rsidR="00A414AB" w:rsidRPr="003007E9">
        <w:rPr>
          <w:lang w:val="en-GB"/>
        </w:rPr>
        <w:t>The security situation worsened further with the post-election crisis of</w:t>
      </w:r>
      <w:r w:rsidR="00471124" w:rsidRPr="003007E9">
        <w:rPr>
          <w:lang w:val="en-GB"/>
        </w:rPr>
        <w:t xml:space="preserve"> </w:t>
      </w:r>
      <w:r w:rsidR="001E3579" w:rsidRPr="003007E9">
        <w:rPr>
          <w:lang w:val="en-GB"/>
        </w:rPr>
        <w:t>December</w:t>
      </w:r>
      <w:r w:rsidR="00471124" w:rsidRPr="003007E9">
        <w:rPr>
          <w:lang w:val="en-GB"/>
        </w:rPr>
        <w:t xml:space="preserve"> 2010</w:t>
      </w:r>
      <w:r w:rsidR="009E0532" w:rsidRPr="003007E9">
        <w:rPr>
          <w:lang w:val="en-GB"/>
        </w:rPr>
        <w:t>, with armed conflict leading to</w:t>
      </w:r>
      <w:r w:rsidR="00471124" w:rsidRPr="003007E9">
        <w:rPr>
          <w:lang w:val="en-GB"/>
        </w:rPr>
        <w:t xml:space="preserve"> </w:t>
      </w:r>
      <w:r w:rsidR="00A414AB" w:rsidRPr="003007E9">
        <w:rPr>
          <w:lang w:val="en-GB"/>
        </w:rPr>
        <w:t xml:space="preserve">widespread </w:t>
      </w:r>
      <w:r w:rsidR="009E0532" w:rsidRPr="003007E9">
        <w:rPr>
          <w:lang w:val="en-GB"/>
        </w:rPr>
        <w:t>devastation</w:t>
      </w:r>
      <w:r w:rsidR="00A414AB" w:rsidRPr="003007E9">
        <w:rPr>
          <w:lang w:val="en-GB"/>
        </w:rPr>
        <w:t xml:space="preserve"> and the destruction of police and gendarmerie stations and military camps.</w:t>
      </w:r>
    </w:p>
    <w:p w:rsidR="00471124" w:rsidRPr="003007E9" w:rsidRDefault="005B1FB3" w:rsidP="00E0519F">
      <w:pPr>
        <w:pStyle w:val="SingleTxtG"/>
        <w:rPr>
          <w:lang w:val="en-GB"/>
        </w:rPr>
      </w:pPr>
      <w:r w:rsidRPr="003007E9">
        <w:rPr>
          <w:lang w:val="en-GB"/>
        </w:rPr>
        <w:t>226.</w:t>
      </w:r>
      <w:r w:rsidRPr="003007E9">
        <w:rPr>
          <w:lang w:val="en-GB"/>
        </w:rPr>
        <w:tab/>
      </w:r>
      <w:r w:rsidR="00A414AB" w:rsidRPr="003007E9">
        <w:rPr>
          <w:lang w:val="en-GB"/>
        </w:rPr>
        <w:t xml:space="preserve">Faced with this disturbing security situation, </w:t>
      </w:r>
      <w:r w:rsidR="004222D8" w:rsidRPr="003007E9">
        <w:rPr>
          <w:lang w:val="en-GB"/>
        </w:rPr>
        <w:t>the Government</w:t>
      </w:r>
      <w:r w:rsidR="00471124" w:rsidRPr="003007E9">
        <w:rPr>
          <w:lang w:val="en-GB"/>
        </w:rPr>
        <w:t xml:space="preserve"> </w:t>
      </w:r>
      <w:r w:rsidR="00A414AB" w:rsidRPr="003007E9">
        <w:rPr>
          <w:lang w:val="en-GB"/>
        </w:rPr>
        <w:t xml:space="preserve">issued </w:t>
      </w:r>
      <w:r w:rsidR="00F36976" w:rsidRPr="003007E9">
        <w:rPr>
          <w:lang w:val="en-GB"/>
        </w:rPr>
        <w:t>Ordinance</w:t>
      </w:r>
      <w:r w:rsidR="00A414AB" w:rsidRPr="003007E9">
        <w:rPr>
          <w:lang w:val="en-GB"/>
        </w:rPr>
        <w:t xml:space="preserve"> </w:t>
      </w:r>
      <w:r w:rsidR="00371537" w:rsidRPr="003007E9">
        <w:rPr>
          <w:lang w:val="en-GB"/>
        </w:rPr>
        <w:t>No.</w:t>
      </w:r>
      <w:r w:rsidR="00597AD9" w:rsidRPr="003007E9">
        <w:rPr>
          <w:lang w:val="en-GB"/>
        </w:rPr>
        <w:t> </w:t>
      </w:r>
      <w:r w:rsidR="00471124" w:rsidRPr="003007E9">
        <w:rPr>
          <w:lang w:val="en-GB"/>
        </w:rPr>
        <w:t xml:space="preserve">2011-033 </w:t>
      </w:r>
      <w:r w:rsidR="00820397" w:rsidRPr="003007E9">
        <w:rPr>
          <w:lang w:val="en-GB"/>
        </w:rPr>
        <w:t>of 1</w:t>
      </w:r>
      <w:r w:rsidR="00471124" w:rsidRPr="003007E9">
        <w:rPr>
          <w:lang w:val="en-GB"/>
        </w:rPr>
        <w:t xml:space="preserve">7 </w:t>
      </w:r>
      <w:r w:rsidR="001E3579" w:rsidRPr="003007E9">
        <w:rPr>
          <w:lang w:val="en-GB"/>
        </w:rPr>
        <w:t>March</w:t>
      </w:r>
      <w:r w:rsidR="00A414AB" w:rsidRPr="003007E9">
        <w:rPr>
          <w:lang w:val="en-GB"/>
        </w:rPr>
        <w:t xml:space="preserve"> 2011</w:t>
      </w:r>
      <w:r w:rsidR="00471124" w:rsidRPr="003007E9">
        <w:rPr>
          <w:lang w:val="en-GB"/>
        </w:rPr>
        <w:t xml:space="preserve"> </w:t>
      </w:r>
      <w:r w:rsidR="009E0532" w:rsidRPr="003007E9">
        <w:rPr>
          <w:lang w:val="en-GB"/>
        </w:rPr>
        <w:t>merging</w:t>
      </w:r>
      <w:r w:rsidR="00A414AB" w:rsidRPr="003007E9">
        <w:rPr>
          <w:lang w:val="en-GB"/>
        </w:rPr>
        <w:t xml:space="preserve"> </w:t>
      </w:r>
      <w:r w:rsidR="006C5722" w:rsidRPr="003007E9">
        <w:rPr>
          <w:lang w:val="en-GB"/>
        </w:rPr>
        <w:t xml:space="preserve">the </w:t>
      </w:r>
      <w:r w:rsidR="009E0532" w:rsidRPr="003007E9">
        <w:rPr>
          <w:lang w:val="en-GB"/>
        </w:rPr>
        <w:t>government forces (Forces armées nationales de Côte d’Ivoire) with</w:t>
      </w:r>
      <w:r w:rsidR="006C5722" w:rsidRPr="003007E9">
        <w:rPr>
          <w:lang w:val="en-GB"/>
        </w:rPr>
        <w:t xml:space="preserve"> former members of the </w:t>
      </w:r>
      <w:r w:rsidR="00D269F5" w:rsidRPr="003007E9">
        <w:rPr>
          <w:lang w:val="en-GB"/>
        </w:rPr>
        <w:t>armed forces of the</w:t>
      </w:r>
      <w:r w:rsidR="009E0532" w:rsidRPr="003007E9">
        <w:rPr>
          <w:lang w:val="en-GB"/>
        </w:rPr>
        <w:t xml:space="preserve"> </w:t>
      </w:r>
      <w:r w:rsidR="00D269F5" w:rsidRPr="003007E9">
        <w:rPr>
          <w:lang w:val="en-GB"/>
        </w:rPr>
        <w:t>F</w:t>
      </w:r>
      <w:r w:rsidR="009E0532" w:rsidRPr="003007E9">
        <w:rPr>
          <w:lang w:val="en-GB"/>
        </w:rPr>
        <w:t>orces nouvelles</w:t>
      </w:r>
      <w:r w:rsidR="006C5722" w:rsidRPr="003007E9">
        <w:rPr>
          <w:lang w:val="en-GB"/>
        </w:rPr>
        <w:t xml:space="preserve"> </w:t>
      </w:r>
      <w:r w:rsidR="00D269F5" w:rsidRPr="003007E9">
        <w:rPr>
          <w:lang w:val="en-GB"/>
        </w:rPr>
        <w:t xml:space="preserve">coalition </w:t>
      </w:r>
      <w:r w:rsidR="009E0532" w:rsidRPr="003007E9">
        <w:rPr>
          <w:lang w:val="en-GB"/>
        </w:rPr>
        <w:t>to create the</w:t>
      </w:r>
      <w:r w:rsidR="006C5722" w:rsidRPr="003007E9">
        <w:rPr>
          <w:lang w:val="en-GB"/>
        </w:rPr>
        <w:t xml:space="preserve"> </w:t>
      </w:r>
      <w:r w:rsidR="009559A6" w:rsidRPr="003007E9">
        <w:rPr>
          <w:lang w:val="en-GB"/>
        </w:rPr>
        <w:t>Forces républicaines de Côte d’Ivoire</w:t>
      </w:r>
      <w:r w:rsidR="009E0532" w:rsidRPr="003007E9">
        <w:rPr>
          <w:lang w:val="en-GB"/>
        </w:rPr>
        <w:t>,</w:t>
      </w:r>
      <w:r w:rsidR="00471124" w:rsidRPr="003007E9">
        <w:rPr>
          <w:lang w:val="en-GB"/>
        </w:rPr>
        <w:t xml:space="preserve"> </w:t>
      </w:r>
      <w:r w:rsidR="006C5722" w:rsidRPr="003007E9">
        <w:rPr>
          <w:lang w:val="en-GB"/>
        </w:rPr>
        <w:t>in accordance with the Ouagadougou Political Agreement</w:t>
      </w:r>
      <w:r w:rsidR="00471124" w:rsidRPr="003007E9">
        <w:rPr>
          <w:lang w:val="en-GB"/>
        </w:rPr>
        <w:t xml:space="preserve">. </w:t>
      </w:r>
    </w:p>
    <w:p w:rsidR="006C5722" w:rsidRPr="003007E9" w:rsidRDefault="005B1FB3" w:rsidP="00E0519F">
      <w:pPr>
        <w:pStyle w:val="SingleTxtG"/>
        <w:rPr>
          <w:lang w:val="en-GB"/>
        </w:rPr>
      </w:pPr>
      <w:r w:rsidRPr="003007E9">
        <w:rPr>
          <w:lang w:val="en-GB"/>
        </w:rPr>
        <w:t>227.</w:t>
      </w:r>
      <w:r w:rsidRPr="003007E9">
        <w:rPr>
          <w:lang w:val="en-GB"/>
        </w:rPr>
        <w:tab/>
      </w:r>
      <w:r w:rsidR="006C5722" w:rsidRPr="003007E9">
        <w:rPr>
          <w:lang w:val="en-GB"/>
        </w:rPr>
        <w:t>It also appointed chiefs to the major military commands and redeployed all the security forces country</w:t>
      </w:r>
      <w:r w:rsidR="007B7648" w:rsidRPr="003007E9">
        <w:rPr>
          <w:lang w:val="en-GB"/>
        </w:rPr>
        <w:t>wide</w:t>
      </w:r>
      <w:r w:rsidR="006C5722" w:rsidRPr="003007E9">
        <w:rPr>
          <w:lang w:val="en-GB"/>
        </w:rPr>
        <w:t>.</w:t>
      </w:r>
    </w:p>
    <w:p w:rsidR="006C5722" w:rsidRPr="003007E9" w:rsidRDefault="005B1FB3" w:rsidP="00E0519F">
      <w:pPr>
        <w:pStyle w:val="SingleTxtG"/>
        <w:rPr>
          <w:lang w:val="en-GB"/>
        </w:rPr>
      </w:pPr>
      <w:r w:rsidRPr="003007E9">
        <w:rPr>
          <w:lang w:val="en-GB"/>
        </w:rPr>
        <w:t>228.</w:t>
      </w:r>
      <w:r w:rsidRPr="003007E9">
        <w:rPr>
          <w:lang w:val="en-GB"/>
        </w:rPr>
        <w:tab/>
      </w:r>
      <w:r w:rsidR="006C5722" w:rsidRPr="003007E9">
        <w:rPr>
          <w:lang w:val="en-GB"/>
        </w:rPr>
        <w:t xml:space="preserve">In the interests of free movement of goods and persons, an anti-racketeering unit </w:t>
      </w:r>
      <w:r w:rsidR="00C70A14" w:rsidRPr="003007E9">
        <w:rPr>
          <w:lang w:val="en-GB"/>
        </w:rPr>
        <w:t xml:space="preserve">and a military police force were </w:t>
      </w:r>
      <w:r w:rsidR="006C5722" w:rsidRPr="003007E9">
        <w:rPr>
          <w:lang w:val="en-GB"/>
        </w:rPr>
        <w:t>set up.</w:t>
      </w:r>
    </w:p>
    <w:p w:rsidR="006C5722" w:rsidRPr="003007E9" w:rsidRDefault="005B1FB3" w:rsidP="00E0519F">
      <w:pPr>
        <w:pStyle w:val="SingleTxtG"/>
        <w:rPr>
          <w:lang w:val="en-GB"/>
        </w:rPr>
      </w:pPr>
      <w:r w:rsidRPr="003007E9">
        <w:rPr>
          <w:lang w:val="en-GB"/>
        </w:rPr>
        <w:t>229.</w:t>
      </w:r>
      <w:r w:rsidRPr="003007E9">
        <w:rPr>
          <w:lang w:val="en-GB"/>
        </w:rPr>
        <w:tab/>
      </w:r>
      <w:r w:rsidR="006C5722" w:rsidRPr="003007E9">
        <w:rPr>
          <w:lang w:val="en-GB"/>
        </w:rPr>
        <w:t>Operations to rehabilitate security infrastructure</w:t>
      </w:r>
      <w:r w:rsidR="00C70A14" w:rsidRPr="003007E9">
        <w:rPr>
          <w:lang w:val="en-GB"/>
        </w:rPr>
        <w:t xml:space="preserve"> were carried out</w:t>
      </w:r>
      <w:r w:rsidR="006C5722" w:rsidRPr="003007E9">
        <w:rPr>
          <w:lang w:val="en-GB"/>
        </w:rPr>
        <w:t>. Police and gendarmerie posts occupied by armed groups were returned to the regular security forces.</w:t>
      </w:r>
    </w:p>
    <w:p w:rsidR="006C5722" w:rsidRPr="003007E9" w:rsidRDefault="005B1FB3" w:rsidP="00E0519F">
      <w:pPr>
        <w:pStyle w:val="SingleTxtG"/>
        <w:rPr>
          <w:lang w:val="en-GB"/>
        </w:rPr>
      </w:pPr>
      <w:r w:rsidRPr="003007E9">
        <w:rPr>
          <w:lang w:val="en-GB"/>
        </w:rPr>
        <w:t>230.</w:t>
      </w:r>
      <w:r w:rsidRPr="003007E9">
        <w:rPr>
          <w:lang w:val="en-GB"/>
        </w:rPr>
        <w:tab/>
      </w:r>
      <w:r w:rsidR="007B7648" w:rsidRPr="003007E9">
        <w:rPr>
          <w:lang w:val="en-GB"/>
        </w:rPr>
        <w:t>In the case</w:t>
      </w:r>
      <w:r w:rsidR="006C5722" w:rsidRPr="003007E9">
        <w:rPr>
          <w:lang w:val="en-GB"/>
        </w:rPr>
        <w:t xml:space="preserve"> of abuses against the population by security and defence forces, the Ivorian authorities took measures after the various crises to encourage the military to return to their barracks, reduce the number of roadblocks on the main thoroughfares and </w:t>
      </w:r>
      <w:r w:rsidR="00C70A14" w:rsidRPr="003007E9">
        <w:rPr>
          <w:lang w:val="en-GB"/>
        </w:rPr>
        <w:t>ban</w:t>
      </w:r>
      <w:r w:rsidR="006C5722" w:rsidRPr="003007E9">
        <w:rPr>
          <w:lang w:val="en-GB"/>
        </w:rPr>
        <w:t xml:space="preserve"> illegal </w:t>
      </w:r>
      <w:r w:rsidR="007B7648" w:rsidRPr="003007E9">
        <w:rPr>
          <w:lang w:val="en-GB"/>
        </w:rPr>
        <w:t xml:space="preserve">home </w:t>
      </w:r>
      <w:r w:rsidR="00C70A14" w:rsidRPr="003007E9">
        <w:rPr>
          <w:lang w:val="en-GB"/>
        </w:rPr>
        <w:t>searches</w:t>
      </w:r>
      <w:r w:rsidR="006C5722" w:rsidRPr="003007E9">
        <w:rPr>
          <w:lang w:val="en-GB"/>
        </w:rPr>
        <w:t>.</w:t>
      </w:r>
    </w:p>
    <w:p w:rsidR="005E00FE" w:rsidRPr="003007E9" w:rsidRDefault="005B1FB3" w:rsidP="005423D6">
      <w:pPr>
        <w:pStyle w:val="SingleTxtG"/>
        <w:rPr>
          <w:lang w:val="en-GB"/>
        </w:rPr>
      </w:pPr>
      <w:r w:rsidRPr="003007E9">
        <w:rPr>
          <w:lang w:val="en-GB"/>
        </w:rPr>
        <w:t>231.</w:t>
      </w:r>
      <w:r w:rsidRPr="003007E9">
        <w:rPr>
          <w:lang w:val="en-GB"/>
        </w:rPr>
        <w:tab/>
      </w:r>
      <w:r w:rsidR="005E00FE" w:rsidRPr="003007E9">
        <w:rPr>
          <w:lang w:val="en-GB"/>
        </w:rPr>
        <w:t xml:space="preserve">Particular stress is being placed on the programme of </w:t>
      </w:r>
      <w:r w:rsidR="00B25C7C" w:rsidRPr="003007E9">
        <w:rPr>
          <w:lang w:val="en-GB"/>
        </w:rPr>
        <w:t>disarmament</w:t>
      </w:r>
      <w:r w:rsidR="005E00FE" w:rsidRPr="003007E9">
        <w:rPr>
          <w:lang w:val="en-GB"/>
        </w:rPr>
        <w:t>, demobilization and rehabilitation of former combatants by the Government, which is engaged in a reform of the security sector.</w:t>
      </w:r>
    </w:p>
    <w:p w:rsidR="005E00FE" w:rsidRPr="003007E9" w:rsidRDefault="005B1FB3" w:rsidP="00E0519F">
      <w:pPr>
        <w:pStyle w:val="SingleTxtG"/>
        <w:rPr>
          <w:lang w:val="en-GB"/>
        </w:rPr>
      </w:pPr>
      <w:r w:rsidRPr="003007E9">
        <w:rPr>
          <w:lang w:val="en-GB"/>
        </w:rPr>
        <w:t>232.</w:t>
      </w:r>
      <w:r w:rsidRPr="003007E9">
        <w:rPr>
          <w:lang w:val="en-GB"/>
        </w:rPr>
        <w:tab/>
      </w:r>
      <w:r w:rsidR="005E00FE" w:rsidRPr="003007E9">
        <w:rPr>
          <w:lang w:val="en-GB"/>
        </w:rPr>
        <w:t xml:space="preserve">Despite </w:t>
      </w:r>
      <w:r w:rsidR="009F6177" w:rsidRPr="003007E9">
        <w:rPr>
          <w:lang w:val="en-GB"/>
        </w:rPr>
        <w:t>government</w:t>
      </w:r>
      <w:r w:rsidR="005E00FE" w:rsidRPr="003007E9">
        <w:rPr>
          <w:lang w:val="en-GB"/>
        </w:rPr>
        <w:t xml:space="preserve"> efforts, the level of security still falls short of </w:t>
      </w:r>
      <w:r w:rsidR="00283D65" w:rsidRPr="003007E9">
        <w:rPr>
          <w:lang w:val="en-GB"/>
        </w:rPr>
        <w:t>public</w:t>
      </w:r>
      <w:r w:rsidR="005E00FE" w:rsidRPr="003007E9">
        <w:rPr>
          <w:lang w:val="en-GB"/>
        </w:rPr>
        <w:t xml:space="preserve"> expectations.</w:t>
      </w:r>
    </w:p>
    <w:p w:rsidR="00471124" w:rsidRPr="003007E9" w:rsidRDefault="00E0519F" w:rsidP="00E0519F">
      <w:pPr>
        <w:pStyle w:val="H23G"/>
        <w:rPr>
          <w:lang w:val="en-GB"/>
        </w:rPr>
      </w:pPr>
      <w:r w:rsidRPr="003007E9">
        <w:rPr>
          <w:lang w:val="en-GB"/>
        </w:rPr>
        <w:tab/>
      </w:r>
      <w:r w:rsidR="005B1FB3" w:rsidRPr="003007E9">
        <w:rPr>
          <w:lang w:val="en-GB"/>
        </w:rPr>
        <w:t>4.</w:t>
      </w:r>
      <w:r w:rsidR="005B1FB3" w:rsidRPr="003007E9">
        <w:rPr>
          <w:lang w:val="en-GB"/>
        </w:rPr>
        <w:tab/>
      </w:r>
      <w:r w:rsidR="00F50844" w:rsidRPr="003007E9">
        <w:rPr>
          <w:lang w:val="en-GB"/>
        </w:rPr>
        <w:t>Prosecutions</w:t>
      </w:r>
    </w:p>
    <w:p w:rsidR="00471124" w:rsidRPr="003007E9" w:rsidRDefault="005B1FB3" w:rsidP="00F50844">
      <w:pPr>
        <w:pStyle w:val="SingleTxtG"/>
        <w:rPr>
          <w:lang w:val="en-GB"/>
        </w:rPr>
      </w:pPr>
      <w:r w:rsidRPr="003007E9">
        <w:rPr>
          <w:lang w:val="en-GB"/>
        </w:rPr>
        <w:t>233.</w:t>
      </w:r>
      <w:r w:rsidRPr="003007E9">
        <w:rPr>
          <w:lang w:val="en-GB"/>
        </w:rPr>
        <w:tab/>
      </w:r>
      <w:r w:rsidR="00F50844" w:rsidRPr="003007E9">
        <w:rPr>
          <w:lang w:val="en-GB"/>
        </w:rPr>
        <w:t>The arrest of the former President of Côte d</w:t>
      </w:r>
      <w:r w:rsidR="00C624D5" w:rsidRPr="003007E9">
        <w:rPr>
          <w:lang w:val="en-GB"/>
        </w:rPr>
        <w:t>’</w:t>
      </w:r>
      <w:r w:rsidR="00F50844" w:rsidRPr="003007E9">
        <w:rPr>
          <w:lang w:val="en-GB"/>
        </w:rPr>
        <w:t xml:space="preserve">Ivoire, </w:t>
      </w:r>
      <w:r w:rsidR="00471124" w:rsidRPr="003007E9">
        <w:rPr>
          <w:lang w:val="en-GB"/>
        </w:rPr>
        <w:t>Laurent Gbagbo</w:t>
      </w:r>
      <w:r w:rsidR="00C70A14" w:rsidRPr="003007E9">
        <w:rPr>
          <w:lang w:val="en-GB"/>
        </w:rPr>
        <w:t>,</w:t>
      </w:r>
      <w:r w:rsidR="00471124" w:rsidRPr="003007E9">
        <w:rPr>
          <w:lang w:val="en-GB"/>
        </w:rPr>
        <w:t xml:space="preserve"> </w:t>
      </w:r>
      <w:r w:rsidR="00F50844" w:rsidRPr="003007E9">
        <w:rPr>
          <w:lang w:val="en-GB"/>
        </w:rPr>
        <w:t>and his wife was the first in a wave of arrests among political and military leaders from the former regime. Military and civilian prosecutors had brought charges against at least 118 of these, including</w:t>
      </w:r>
      <w:r w:rsidR="00471124" w:rsidRPr="003007E9">
        <w:rPr>
          <w:lang w:val="en-GB"/>
        </w:rPr>
        <w:t xml:space="preserve"> Charles Blé Goudé, </w:t>
      </w:r>
      <w:r w:rsidR="00F50844" w:rsidRPr="003007E9">
        <w:rPr>
          <w:lang w:val="en-GB"/>
        </w:rPr>
        <w:t xml:space="preserve">General </w:t>
      </w:r>
      <w:r w:rsidR="00471124" w:rsidRPr="003007E9">
        <w:rPr>
          <w:lang w:val="en-GB"/>
        </w:rPr>
        <w:t xml:space="preserve">Guiai Bi Poin </w:t>
      </w:r>
      <w:r w:rsidR="00F50844" w:rsidRPr="003007E9">
        <w:rPr>
          <w:lang w:val="en-GB"/>
        </w:rPr>
        <w:t>and General Bruno Dogbo Blé.</w:t>
      </w:r>
    </w:p>
    <w:p w:rsidR="00F50844" w:rsidRPr="003007E9" w:rsidRDefault="005B1FB3" w:rsidP="005423D6">
      <w:pPr>
        <w:pStyle w:val="SingleTxtG"/>
        <w:rPr>
          <w:lang w:val="en-GB"/>
        </w:rPr>
      </w:pPr>
      <w:r w:rsidRPr="003007E9">
        <w:rPr>
          <w:lang w:val="en-GB"/>
        </w:rPr>
        <w:t>234.</w:t>
      </w:r>
      <w:r w:rsidRPr="003007E9">
        <w:rPr>
          <w:lang w:val="en-GB"/>
        </w:rPr>
        <w:tab/>
      </w:r>
      <w:r w:rsidR="00F50844" w:rsidRPr="003007E9">
        <w:rPr>
          <w:lang w:val="en-GB"/>
        </w:rPr>
        <w:t xml:space="preserve">The civilian public prosecution service has essentially limited its charges to </w:t>
      </w:r>
      <w:r w:rsidR="00425CAD" w:rsidRPr="003007E9">
        <w:rPr>
          <w:lang w:val="en-GB"/>
        </w:rPr>
        <w:t>financial</w:t>
      </w:r>
      <w:r w:rsidR="00F50844" w:rsidRPr="003007E9">
        <w:rPr>
          <w:lang w:val="en-GB"/>
        </w:rPr>
        <w:t xml:space="preserve"> crimes and crimes against the State, particularly where the former President is concerned, while military prosecutors have included murder, rape and other violent crimes in their arraignments. Conversely, at the time this chapter was drafted not a single member of the pro-Ouattara forces had been charged with crimes committed during the post-election crisis.</w:t>
      </w:r>
    </w:p>
    <w:p w:rsidR="00283D65" w:rsidRPr="003007E9" w:rsidRDefault="005B1FB3" w:rsidP="005423D6">
      <w:pPr>
        <w:pStyle w:val="SingleTxtG"/>
        <w:rPr>
          <w:lang w:val="en-GB"/>
        </w:rPr>
      </w:pPr>
      <w:r w:rsidRPr="003007E9">
        <w:rPr>
          <w:lang w:val="en-GB"/>
        </w:rPr>
        <w:t>235.</w:t>
      </w:r>
      <w:r w:rsidRPr="003007E9">
        <w:rPr>
          <w:lang w:val="en-GB"/>
        </w:rPr>
        <w:tab/>
      </w:r>
      <w:r w:rsidR="00A52DD8" w:rsidRPr="003007E9">
        <w:rPr>
          <w:lang w:val="en-GB"/>
        </w:rPr>
        <w:t>The State of Côte d</w:t>
      </w:r>
      <w:r w:rsidR="00C624D5" w:rsidRPr="003007E9">
        <w:rPr>
          <w:lang w:val="en-GB"/>
        </w:rPr>
        <w:t>’</w:t>
      </w:r>
      <w:r w:rsidR="00A52DD8" w:rsidRPr="003007E9">
        <w:rPr>
          <w:lang w:val="en-GB"/>
        </w:rPr>
        <w:t>Ivoire</w:t>
      </w:r>
      <w:r w:rsidR="00471124" w:rsidRPr="003007E9">
        <w:rPr>
          <w:lang w:val="en-GB"/>
        </w:rPr>
        <w:t xml:space="preserve"> </w:t>
      </w:r>
      <w:r w:rsidR="00283D65" w:rsidRPr="003007E9">
        <w:rPr>
          <w:lang w:val="en-GB"/>
        </w:rPr>
        <w:t xml:space="preserve">has taken measures against human rights </w:t>
      </w:r>
      <w:r w:rsidR="00F401A8" w:rsidRPr="003007E9">
        <w:rPr>
          <w:lang w:val="en-GB"/>
        </w:rPr>
        <w:t xml:space="preserve">violations </w:t>
      </w:r>
      <w:r w:rsidR="00283D65" w:rsidRPr="003007E9">
        <w:rPr>
          <w:lang w:val="en-GB"/>
        </w:rPr>
        <w:t xml:space="preserve">attributable to members of the defence and security forces in the performance of their functions. Disciplinary actions and criminal prosecutions have been </w:t>
      </w:r>
      <w:r w:rsidR="00F401A8" w:rsidRPr="003007E9">
        <w:rPr>
          <w:lang w:val="en-GB"/>
        </w:rPr>
        <w:t>brought</w:t>
      </w:r>
      <w:r w:rsidR="00283D65" w:rsidRPr="003007E9">
        <w:rPr>
          <w:lang w:val="en-GB"/>
        </w:rPr>
        <w:t xml:space="preserve"> against those concerned by the </w:t>
      </w:r>
      <w:r w:rsidR="00A855A2" w:rsidRPr="003007E9">
        <w:rPr>
          <w:lang w:val="en-GB"/>
        </w:rPr>
        <w:t>Military Tribunal</w:t>
      </w:r>
      <w:r w:rsidR="00283D65" w:rsidRPr="003007E9">
        <w:rPr>
          <w:lang w:val="en-GB"/>
        </w:rPr>
        <w:t>.</w:t>
      </w:r>
    </w:p>
    <w:p w:rsidR="00471124" w:rsidRPr="003007E9" w:rsidRDefault="005B1FB3" w:rsidP="00283D65">
      <w:pPr>
        <w:pStyle w:val="SingleTxtG"/>
        <w:rPr>
          <w:lang w:val="en-GB"/>
        </w:rPr>
      </w:pPr>
      <w:r w:rsidRPr="003007E9">
        <w:rPr>
          <w:lang w:val="en-GB"/>
        </w:rPr>
        <w:t>236.</w:t>
      </w:r>
      <w:r w:rsidRPr="003007E9">
        <w:rPr>
          <w:lang w:val="en-GB"/>
        </w:rPr>
        <w:tab/>
      </w:r>
      <w:r w:rsidR="00283D65" w:rsidRPr="003007E9">
        <w:rPr>
          <w:lang w:val="en-GB"/>
        </w:rPr>
        <w:t xml:space="preserve">Amnesty laws and/or presidential pardons issued in the course of political negotiations specify that they are not applicable to the perpetrators of acts of violence against the person and serious </w:t>
      </w:r>
      <w:r w:rsidR="00F401A8" w:rsidRPr="003007E9">
        <w:rPr>
          <w:lang w:val="en-GB"/>
        </w:rPr>
        <w:t xml:space="preserve">human rights </w:t>
      </w:r>
      <w:r w:rsidR="00283D65" w:rsidRPr="003007E9">
        <w:rPr>
          <w:lang w:val="en-GB"/>
        </w:rPr>
        <w:t>violations</w:t>
      </w:r>
      <w:r w:rsidR="00471124" w:rsidRPr="003007E9">
        <w:rPr>
          <w:lang w:val="en-GB"/>
        </w:rPr>
        <w:t>.</w:t>
      </w:r>
    </w:p>
    <w:p w:rsidR="00283D65" w:rsidRPr="003007E9" w:rsidRDefault="005B1FB3" w:rsidP="00283D65">
      <w:pPr>
        <w:pStyle w:val="SingleTxtG"/>
        <w:rPr>
          <w:lang w:val="en-GB"/>
        </w:rPr>
      </w:pPr>
      <w:r w:rsidRPr="003007E9">
        <w:rPr>
          <w:lang w:val="en-GB"/>
        </w:rPr>
        <w:t>237.</w:t>
      </w:r>
      <w:r w:rsidRPr="003007E9">
        <w:rPr>
          <w:lang w:val="en-GB"/>
        </w:rPr>
        <w:tab/>
      </w:r>
      <w:r w:rsidR="00283D65" w:rsidRPr="003007E9">
        <w:rPr>
          <w:lang w:val="en-GB"/>
        </w:rPr>
        <w:t>Internationally, collaboration with the</w:t>
      </w:r>
      <w:r w:rsidR="00471124" w:rsidRPr="003007E9">
        <w:rPr>
          <w:lang w:val="en-GB"/>
        </w:rPr>
        <w:t xml:space="preserve"> </w:t>
      </w:r>
      <w:r w:rsidR="00CC0B16" w:rsidRPr="003007E9">
        <w:rPr>
          <w:lang w:val="en-GB"/>
        </w:rPr>
        <w:t>International Criminal Court</w:t>
      </w:r>
      <w:r w:rsidR="00471124" w:rsidRPr="003007E9">
        <w:rPr>
          <w:lang w:val="en-GB"/>
        </w:rPr>
        <w:t xml:space="preserve"> </w:t>
      </w:r>
      <w:r w:rsidR="00283D65" w:rsidRPr="003007E9">
        <w:rPr>
          <w:lang w:val="en-GB"/>
        </w:rPr>
        <w:t>has resulted in the former President of Côte d</w:t>
      </w:r>
      <w:r w:rsidR="00C624D5" w:rsidRPr="003007E9">
        <w:rPr>
          <w:lang w:val="en-GB"/>
        </w:rPr>
        <w:t>’</w:t>
      </w:r>
      <w:r w:rsidR="00283D65" w:rsidRPr="003007E9">
        <w:rPr>
          <w:lang w:val="en-GB"/>
        </w:rPr>
        <w:t>Ivoire being transferred to The Hague.</w:t>
      </w:r>
    </w:p>
    <w:p w:rsidR="00283D65" w:rsidRPr="003007E9" w:rsidRDefault="005B1FB3" w:rsidP="005423D6">
      <w:pPr>
        <w:pStyle w:val="SingleTxtG"/>
        <w:rPr>
          <w:lang w:val="en-GB"/>
        </w:rPr>
      </w:pPr>
      <w:r w:rsidRPr="003007E9">
        <w:rPr>
          <w:lang w:val="en-GB" w:eastAsia="fr-FR"/>
        </w:rPr>
        <w:t>238.</w:t>
      </w:r>
      <w:r w:rsidRPr="003007E9">
        <w:rPr>
          <w:lang w:val="en-GB" w:eastAsia="fr-FR"/>
        </w:rPr>
        <w:tab/>
      </w:r>
      <w:r w:rsidR="00283D65" w:rsidRPr="003007E9">
        <w:rPr>
          <w:lang w:val="en-GB"/>
        </w:rPr>
        <w:t>However</w:t>
      </w:r>
      <w:r w:rsidR="00471124" w:rsidRPr="003007E9">
        <w:rPr>
          <w:lang w:val="en-GB"/>
        </w:rPr>
        <w:t xml:space="preserve">, </w:t>
      </w:r>
      <w:r w:rsidR="00283D65" w:rsidRPr="003007E9">
        <w:rPr>
          <w:lang w:val="en-GB"/>
        </w:rPr>
        <w:t xml:space="preserve">the </w:t>
      </w:r>
      <w:r w:rsidR="00F401A8" w:rsidRPr="003007E9">
        <w:rPr>
          <w:lang w:val="en-GB"/>
        </w:rPr>
        <w:t>actions of</w:t>
      </w:r>
      <w:r w:rsidR="00283D65" w:rsidRPr="003007E9">
        <w:rPr>
          <w:lang w:val="en-GB"/>
        </w:rPr>
        <w:t xml:space="preserve"> the country</w:t>
      </w:r>
      <w:r w:rsidR="00C624D5" w:rsidRPr="003007E9">
        <w:rPr>
          <w:lang w:val="en-GB"/>
        </w:rPr>
        <w:t>’</w:t>
      </w:r>
      <w:r w:rsidR="00283D65" w:rsidRPr="003007E9">
        <w:rPr>
          <w:lang w:val="en-GB"/>
        </w:rPr>
        <w:t xml:space="preserve">s own </w:t>
      </w:r>
      <w:r w:rsidR="00425CAD" w:rsidRPr="003007E9">
        <w:rPr>
          <w:lang w:val="en-GB"/>
        </w:rPr>
        <w:t xml:space="preserve">justice </w:t>
      </w:r>
      <w:r w:rsidR="00283D65" w:rsidRPr="003007E9">
        <w:rPr>
          <w:lang w:val="en-GB"/>
        </w:rPr>
        <w:t>system have been criticized by Ivorian and international organizations</w:t>
      </w:r>
      <w:r w:rsidR="00F93B8E" w:rsidRPr="003007E9">
        <w:rPr>
          <w:lang w:val="en-GB"/>
        </w:rPr>
        <w:t>, as no charges have been brought against certain individuals accused of human rights violations.</w:t>
      </w:r>
    </w:p>
    <w:p w:rsidR="00471124" w:rsidRPr="003007E9" w:rsidRDefault="00E0519F" w:rsidP="00E0519F">
      <w:pPr>
        <w:pStyle w:val="H23G"/>
        <w:rPr>
          <w:rFonts w:eastAsia="Calibri"/>
          <w:lang w:val="en-GB"/>
        </w:rPr>
      </w:pPr>
      <w:r w:rsidRPr="003007E9">
        <w:rPr>
          <w:rFonts w:eastAsia="Calibri"/>
          <w:lang w:val="en-GB"/>
        </w:rPr>
        <w:tab/>
      </w:r>
      <w:r w:rsidRPr="003007E9">
        <w:rPr>
          <w:rFonts w:eastAsia="Calibri"/>
          <w:lang w:val="en-GB"/>
        </w:rPr>
        <w:tab/>
      </w:r>
      <w:r w:rsidR="00F93B8E" w:rsidRPr="003007E9">
        <w:rPr>
          <w:rFonts w:eastAsia="Calibri"/>
          <w:lang w:val="en-GB"/>
        </w:rPr>
        <w:t xml:space="preserve">Rules and regulations governing </w:t>
      </w:r>
      <w:r w:rsidR="00425CAD" w:rsidRPr="003007E9">
        <w:rPr>
          <w:rFonts w:eastAsia="Calibri"/>
          <w:lang w:val="en-GB"/>
        </w:rPr>
        <w:t xml:space="preserve">firearms </w:t>
      </w:r>
      <w:r w:rsidR="00F93B8E" w:rsidRPr="003007E9">
        <w:rPr>
          <w:rFonts w:eastAsia="Calibri"/>
          <w:lang w:val="en-GB"/>
        </w:rPr>
        <w:t>use by the police and security forces</w:t>
      </w:r>
    </w:p>
    <w:p w:rsidR="00F93B8E" w:rsidRPr="003007E9" w:rsidRDefault="005B1FB3" w:rsidP="00F93B8E">
      <w:pPr>
        <w:pStyle w:val="SingleTxtG"/>
        <w:rPr>
          <w:lang w:val="en-GB"/>
        </w:rPr>
      </w:pPr>
      <w:r w:rsidRPr="003007E9">
        <w:rPr>
          <w:lang w:val="en-GB"/>
        </w:rPr>
        <w:t>239.</w:t>
      </w:r>
      <w:r w:rsidRPr="003007E9">
        <w:rPr>
          <w:lang w:val="en-GB"/>
        </w:rPr>
        <w:tab/>
      </w:r>
      <w:r w:rsidR="00F401A8" w:rsidRPr="003007E9">
        <w:rPr>
          <w:lang w:val="en-GB"/>
        </w:rPr>
        <w:t>The use of</w:t>
      </w:r>
      <w:r w:rsidR="00F93B8E" w:rsidRPr="003007E9">
        <w:rPr>
          <w:lang w:val="en-GB"/>
        </w:rPr>
        <w:t xml:space="preserve"> force and firearms </w:t>
      </w:r>
      <w:r w:rsidR="00F401A8" w:rsidRPr="003007E9">
        <w:rPr>
          <w:lang w:val="en-GB"/>
        </w:rPr>
        <w:t>is</w:t>
      </w:r>
      <w:r w:rsidR="00F93B8E" w:rsidRPr="003007E9">
        <w:rPr>
          <w:lang w:val="en-GB"/>
        </w:rPr>
        <w:t xml:space="preserve"> subject to compliance with international human rights standards and </w:t>
      </w:r>
      <w:r w:rsidR="000E2AFF" w:rsidRPr="003007E9">
        <w:rPr>
          <w:lang w:val="en-GB"/>
        </w:rPr>
        <w:t xml:space="preserve">the </w:t>
      </w:r>
      <w:r w:rsidR="00F93B8E" w:rsidRPr="003007E9">
        <w:rPr>
          <w:lang w:val="en-GB"/>
        </w:rPr>
        <w:t>national legislation</w:t>
      </w:r>
      <w:r w:rsidR="00471124" w:rsidRPr="003007E9">
        <w:rPr>
          <w:lang w:val="en-GB"/>
        </w:rPr>
        <w:t xml:space="preserve"> </w:t>
      </w:r>
      <w:r w:rsidR="000E2AFF" w:rsidRPr="003007E9">
        <w:rPr>
          <w:lang w:val="en-GB"/>
        </w:rPr>
        <w:t xml:space="preserve">of </w:t>
      </w:r>
      <w:r w:rsidR="00820397" w:rsidRPr="003007E9">
        <w:rPr>
          <w:lang w:val="en-GB"/>
        </w:rPr>
        <w:t>Côte d</w:t>
      </w:r>
      <w:r w:rsidR="00C624D5" w:rsidRPr="003007E9">
        <w:rPr>
          <w:lang w:val="en-GB"/>
        </w:rPr>
        <w:t>’</w:t>
      </w:r>
      <w:r w:rsidR="00820397" w:rsidRPr="003007E9">
        <w:rPr>
          <w:lang w:val="en-GB"/>
        </w:rPr>
        <w:t>Ivoire</w:t>
      </w:r>
      <w:r w:rsidR="00471124" w:rsidRPr="003007E9">
        <w:rPr>
          <w:lang w:val="en-GB"/>
        </w:rPr>
        <w:t xml:space="preserve">. </w:t>
      </w:r>
      <w:r w:rsidR="00F93B8E" w:rsidRPr="003007E9">
        <w:rPr>
          <w:lang w:val="en-GB"/>
        </w:rPr>
        <w:t>The principles of proportionality, legali</w:t>
      </w:r>
      <w:r w:rsidR="00425CAD" w:rsidRPr="003007E9">
        <w:rPr>
          <w:lang w:val="en-GB"/>
        </w:rPr>
        <w:t>ty, responsibility and need</w:t>
      </w:r>
      <w:r w:rsidR="00F93B8E" w:rsidRPr="003007E9">
        <w:rPr>
          <w:lang w:val="en-GB"/>
        </w:rPr>
        <w:t xml:space="preserve"> must be strictly observed.</w:t>
      </w:r>
    </w:p>
    <w:p w:rsidR="00F93B8E" w:rsidRPr="003007E9" w:rsidRDefault="005B1FB3" w:rsidP="005423D6">
      <w:pPr>
        <w:pStyle w:val="SingleTxtG"/>
        <w:rPr>
          <w:lang w:val="en-GB"/>
        </w:rPr>
      </w:pPr>
      <w:r w:rsidRPr="003007E9">
        <w:rPr>
          <w:lang w:val="en-GB"/>
        </w:rPr>
        <w:t>240.</w:t>
      </w:r>
      <w:r w:rsidRPr="003007E9">
        <w:rPr>
          <w:lang w:val="en-GB"/>
        </w:rPr>
        <w:tab/>
      </w:r>
      <w:r w:rsidR="00F93B8E" w:rsidRPr="003007E9">
        <w:rPr>
          <w:lang w:val="en-GB"/>
        </w:rPr>
        <w:t xml:space="preserve">Incidents </w:t>
      </w:r>
      <w:r w:rsidR="000C7041" w:rsidRPr="003007E9">
        <w:rPr>
          <w:lang w:val="en-GB"/>
        </w:rPr>
        <w:t xml:space="preserve">in which security force personnel </w:t>
      </w:r>
      <w:r w:rsidR="00F93B8E" w:rsidRPr="003007E9">
        <w:rPr>
          <w:lang w:val="en-GB"/>
        </w:rPr>
        <w:t xml:space="preserve">use force and firearms are notified to </w:t>
      </w:r>
      <w:r w:rsidR="000C7041" w:rsidRPr="003007E9">
        <w:rPr>
          <w:lang w:val="en-GB"/>
        </w:rPr>
        <w:t>their superiors</w:t>
      </w:r>
      <w:r w:rsidR="00F93B8E" w:rsidRPr="003007E9">
        <w:rPr>
          <w:lang w:val="en-GB"/>
        </w:rPr>
        <w:t xml:space="preserve"> for review. The latter will be held responsible for the</w:t>
      </w:r>
      <w:r w:rsidR="000C7041" w:rsidRPr="003007E9">
        <w:rPr>
          <w:lang w:val="en-GB"/>
        </w:rPr>
        <w:t>ir</w:t>
      </w:r>
      <w:r w:rsidR="00F93B8E" w:rsidRPr="003007E9">
        <w:rPr>
          <w:lang w:val="en-GB"/>
        </w:rPr>
        <w:t xml:space="preserve"> actions if they do not take the necessary measures to halt abuses.</w:t>
      </w:r>
    </w:p>
    <w:p w:rsidR="00F93B8E" w:rsidRPr="003007E9" w:rsidRDefault="005B1FB3" w:rsidP="005423D6">
      <w:pPr>
        <w:pStyle w:val="SingleTxtG"/>
        <w:rPr>
          <w:lang w:val="en-GB"/>
        </w:rPr>
      </w:pPr>
      <w:r w:rsidRPr="003007E9">
        <w:rPr>
          <w:lang w:val="en-GB"/>
        </w:rPr>
        <w:t>241.</w:t>
      </w:r>
      <w:r w:rsidRPr="003007E9">
        <w:rPr>
          <w:lang w:val="en-GB"/>
        </w:rPr>
        <w:tab/>
      </w:r>
      <w:r w:rsidR="00F93B8E" w:rsidRPr="003007E9">
        <w:rPr>
          <w:lang w:val="en-GB"/>
        </w:rPr>
        <w:t xml:space="preserve">Lethal </w:t>
      </w:r>
      <w:r w:rsidR="00425CAD" w:rsidRPr="003007E9">
        <w:rPr>
          <w:lang w:val="en-GB"/>
        </w:rPr>
        <w:t xml:space="preserve">firearms </w:t>
      </w:r>
      <w:r w:rsidR="00F93B8E" w:rsidRPr="003007E9">
        <w:rPr>
          <w:lang w:val="en-GB"/>
        </w:rPr>
        <w:t xml:space="preserve">use </w:t>
      </w:r>
      <w:r w:rsidR="000C7041" w:rsidRPr="003007E9">
        <w:rPr>
          <w:lang w:val="en-GB"/>
        </w:rPr>
        <w:t>is an extreme measure</w:t>
      </w:r>
      <w:r w:rsidR="00F93B8E" w:rsidRPr="003007E9">
        <w:rPr>
          <w:lang w:val="en-GB"/>
        </w:rPr>
        <w:t xml:space="preserve"> that must only be </w:t>
      </w:r>
      <w:r w:rsidR="000C7041" w:rsidRPr="003007E9">
        <w:rPr>
          <w:lang w:val="en-GB"/>
        </w:rPr>
        <w:t>taken</w:t>
      </w:r>
      <w:r w:rsidR="00F93B8E" w:rsidRPr="003007E9">
        <w:rPr>
          <w:lang w:val="en-GB"/>
        </w:rPr>
        <w:t xml:space="preserve"> in spec</w:t>
      </w:r>
      <w:r w:rsidR="000C7041" w:rsidRPr="003007E9">
        <w:rPr>
          <w:lang w:val="en-GB"/>
        </w:rPr>
        <w:t>ific circumstances involving an</w:t>
      </w:r>
      <w:r w:rsidR="00F93B8E" w:rsidRPr="003007E9">
        <w:rPr>
          <w:lang w:val="en-GB"/>
        </w:rPr>
        <w:t xml:space="preserve"> imminent threat of death or serious injury to the member of the security forces concerned or to others and/or to prevent an offence </w:t>
      </w:r>
      <w:r w:rsidR="000C7041" w:rsidRPr="003007E9">
        <w:rPr>
          <w:lang w:val="en-GB"/>
        </w:rPr>
        <w:t>posing</w:t>
      </w:r>
      <w:r w:rsidR="00F93B8E" w:rsidRPr="003007E9">
        <w:rPr>
          <w:lang w:val="en-GB"/>
        </w:rPr>
        <w:t xml:space="preserve"> a severe threat to life.</w:t>
      </w:r>
    </w:p>
    <w:p w:rsidR="00471124" w:rsidRPr="003007E9" w:rsidRDefault="005B1FB3" w:rsidP="002A5449">
      <w:pPr>
        <w:pStyle w:val="SingleTxtG"/>
        <w:rPr>
          <w:lang w:val="en-GB"/>
        </w:rPr>
      </w:pPr>
      <w:r w:rsidRPr="003007E9">
        <w:rPr>
          <w:lang w:val="en-GB"/>
        </w:rPr>
        <w:t>242.</w:t>
      </w:r>
      <w:r w:rsidRPr="003007E9">
        <w:rPr>
          <w:lang w:val="en-GB"/>
        </w:rPr>
        <w:tab/>
      </w:r>
      <w:r w:rsidR="00F02E5B" w:rsidRPr="003007E9">
        <w:rPr>
          <w:lang w:val="en-GB"/>
        </w:rPr>
        <w:t>Errors</w:t>
      </w:r>
      <w:r w:rsidR="00F93B8E" w:rsidRPr="003007E9">
        <w:rPr>
          <w:lang w:val="en-GB"/>
        </w:rPr>
        <w:t xml:space="preserve"> by the police are usually committed, deliberately or </w:t>
      </w:r>
      <w:r w:rsidR="000C7041" w:rsidRPr="003007E9">
        <w:rPr>
          <w:lang w:val="en-GB"/>
        </w:rPr>
        <w:t>otherwise</w:t>
      </w:r>
      <w:r w:rsidR="00F93B8E" w:rsidRPr="003007E9">
        <w:rPr>
          <w:lang w:val="en-GB"/>
        </w:rPr>
        <w:t>, during routine checks or social or political demonstrations.</w:t>
      </w:r>
    </w:p>
    <w:p w:rsidR="00471124" w:rsidRPr="003007E9" w:rsidRDefault="005B1FB3" w:rsidP="00F93B8E">
      <w:pPr>
        <w:pStyle w:val="SingleTxtG"/>
        <w:rPr>
          <w:lang w:val="en-GB"/>
        </w:rPr>
      </w:pPr>
      <w:r w:rsidRPr="003007E9">
        <w:rPr>
          <w:lang w:val="en-GB"/>
        </w:rPr>
        <w:t>243.</w:t>
      </w:r>
      <w:r w:rsidRPr="003007E9">
        <w:rPr>
          <w:lang w:val="en-GB"/>
        </w:rPr>
        <w:tab/>
      </w:r>
      <w:r w:rsidR="00F93B8E" w:rsidRPr="003007E9">
        <w:rPr>
          <w:lang w:val="en-GB"/>
        </w:rPr>
        <w:t xml:space="preserve">In the past five years, the Abidjan </w:t>
      </w:r>
      <w:r w:rsidR="00A855A2" w:rsidRPr="003007E9">
        <w:rPr>
          <w:lang w:val="en-GB"/>
        </w:rPr>
        <w:t>Military Tribunal</w:t>
      </w:r>
      <w:r w:rsidR="00F93B8E" w:rsidRPr="003007E9">
        <w:rPr>
          <w:lang w:val="en-GB"/>
        </w:rPr>
        <w:t xml:space="preserve"> has recorded 11 such instances involving the police,</w:t>
      </w:r>
      <w:r w:rsidR="00471124" w:rsidRPr="003007E9">
        <w:rPr>
          <w:lang w:val="en-GB"/>
        </w:rPr>
        <w:t xml:space="preserve"> </w:t>
      </w:r>
      <w:r w:rsidR="00F93B8E" w:rsidRPr="003007E9">
        <w:rPr>
          <w:lang w:val="en-GB"/>
        </w:rPr>
        <w:t>of which 7 have gone to trial</w:t>
      </w:r>
      <w:r w:rsidR="00471124" w:rsidRPr="003007E9">
        <w:rPr>
          <w:lang w:val="en-GB"/>
        </w:rPr>
        <w:t>.</w:t>
      </w:r>
    </w:p>
    <w:p w:rsidR="00471124" w:rsidRPr="003007E9" w:rsidRDefault="00E0519F" w:rsidP="00E0519F">
      <w:pPr>
        <w:pStyle w:val="H23G"/>
        <w:rPr>
          <w:lang w:val="en-GB"/>
        </w:rPr>
      </w:pPr>
      <w:r w:rsidRPr="003007E9">
        <w:rPr>
          <w:lang w:val="en-GB"/>
        </w:rPr>
        <w:tab/>
      </w:r>
      <w:r w:rsidRPr="003007E9">
        <w:rPr>
          <w:lang w:val="en-GB"/>
        </w:rPr>
        <w:tab/>
      </w:r>
      <w:r w:rsidR="00F93B8E" w:rsidRPr="003007E9">
        <w:rPr>
          <w:lang w:val="en-GB"/>
        </w:rPr>
        <w:t xml:space="preserve">Abolition of the death </w:t>
      </w:r>
      <w:r w:rsidR="00425CAD" w:rsidRPr="003007E9">
        <w:rPr>
          <w:lang w:val="en-GB"/>
        </w:rPr>
        <w:t>penalty</w:t>
      </w:r>
    </w:p>
    <w:p w:rsidR="00471124" w:rsidRPr="003007E9" w:rsidRDefault="005B1FB3" w:rsidP="00F93B8E">
      <w:pPr>
        <w:pStyle w:val="SingleTxtG"/>
        <w:rPr>
          <w:lang w:val="en-GB"/>
        </w:rPr>
      </w:pPr>
      <w:r w:rsidRPr="003007E9">
        <w:rPr>
          <w:lang w:val="en-GB"/>
        </w:rPr>
        <w:t>244.</w:t>
      </w:r>
      <w:r w:rsidRPr="003007E9">
        <w:rPr>
          <w:lang w:val="en-GB"/>
        </w:rPr>
        <w:tab/>
      </w:r>
      <w:r w:rsidR="00F93B8E" w:rsidRPr="003007E9">
        <w:rPr>
          <w:lang w:val="en-GB"/>
        </w:rPr>
        <w:t>The Ivorian</w:t>
      </w:r>
      <w:r w:rsidR="00471124" w:rsidRPr="003007E9">
        <w:rPr>
          <w:lang w:val="en-GB"/>
        </w:rPr>
        <w:t xml:space="preserve"> Constitution </w:t>
      </w:r>
      <w:r w:rsidR="00F93B8E" w:rsidRPr="003007E9">
        <w:rPr>
          <w:lang w:val="en-GB"/>
        </w:rPr>
        <w:t>guarantees the right to life. The death penalty was abolished in Côte d</w:t>
      </w:r>
      <w:r w:rsidR="00C624D5" w:rsidRPr="003007E9">
        <w:rPr>
          <w:lang w:val="en-GB"/>
        </w:rPr>
        <w:t>’</w:t>
      </w:r>
      <w:r w:rsidR="00F93B8E" w:rsidRPr="003007E9">
        <w:rPr>
          <w:lang w:val="en-GB"/>
        </w:rPr>
        <w:t>Ivoire under all circumstances</w:t>
      </w:r>
      <w:r w:rsidR="00471124" w:rsidRPr="003007E9">
        <w:rPr>
          <w:lang w:val="en-GB"/>
        </w:rPr>
        <w:t xml:space="preserve"> </w:t>
      </w:r>
      <w:r w:rsidR="00F93B8E" w:rsidRPr="003007E9">
        <w:rPr>
          <w:lang w:val="en-GB"/>
        </w:rPr>
        <w:t xml:space="preserve">by the </w:t>
      </w:r>
      <w:r w:rsidR="00471124" w:rsidRPr="003007E9">
        <w:rPr>
          <w:lang w:val="en-GB"/>
        </w:rPr>
        <w:t xml:space="preserve">Constitution </w:t>
      </w:r>
      <w:r w:rsidR="00820397" w:rsidRPr="003007E9">
        <w:rPr>
          <w:lang w:val="en-GB"/>
        </w:rPr>
        <w:t xml:space="preserve">of </w:t>
      </w:r>
      <w:r w:rsidR="00FD0ED9" w:rsidRPr="003007E9">
        <w:rPr>
          <w:lang w:val="en-GB"/>
        </w:rPr>
        <w:t>1</w:t>
      </w:r>
      <w:r w:rsidR="00471124" w:rsidRPr="003007E9">
        <w:rPr>
          <w:lang w:val="en-GB"/>
        </w:rPr>
        <w:t xml:space="preserve"> </w:t>
      </w:r>
      <w:r w:rsidR="001E3579" w:rsidRPr="003007E9">
        <w:rPr>
          <w:lang w:val="en-GB"/>
        </w:rPr>
        <w:t>August</w:t>
      </w:r>
      <w:r w:rsidR="00471124" w:rsidRPr="003007E9">
        <w:rPr>
          <w:lang w:val="en-GB"/>
        </w:rPr>
        <w:t xml:space="preserve"> 2000.</w:t>
      </w:r>
    </w:p>
    <w:p w:rsidR="00471124" w:rsidRPr="003007E9" w:rsidRDefault="005B1FB3" w:rsidP="00630C20">
      <w:pPr>
        <w:pStyle w:val="SingleTxtG"/>
        <w:rPr>
          <w:lang w:val="en-GB"/>
        </w:rPr>
      </w:pPr>
      <w:r w:rsidRPr="003007E9">
        <w:rPr>
          <w:lang w:val="en-GB"/>
        </w:rPr>
        <w:t>245.</w:t>
      </w:r>
      <w:r w:rsidRPr="003007E9">
        <w:rPr>
          <w:lang w:val="en-GB"/>
        </w:rPr>
        <w:tab/>
      </w:r>
      <w:r w:rsidR="00F93B8E" w:rsidRPr="003007E9">
        <w:rPr>
          <w:lang w:val="en-GB"/>
        </w:rPr>
        <w:t>Nonetheless</w:t>
      </w:r>
      <w:r w:rsidR="00471124" w:rsidRPr="003007E9">
        <w:rPr>
          <w:lang w:val="en-GB"/>
        </w:rPr>
        <w:t xml:space="preserve">, </w:t>
      </w:r>
      <w:r w:rsidR="00F93B8E" w:rsidRPr="003007E9">
        <w:rPr>
          <w:lang w:val="en-GB"/>
        </w:rPr>
        <w:t>the death penalty has not yet been removed from the provisions of the Ivorian</w:t>
      </w:r>
      <w:r w:rsidR="00820397" w:rsidRPr="003007E9">
        <w:rPr>
          <w:lang w:val="en-GB"/>
        </w:rPr>
        <w:t xml:space="preserve"> </w:t>
      </w:r>
      <w:r w:rsidR="00665944" w:rsidRPr="003007E9">
        <w:rPr>
          <w:lang w:val="en-GB"/>
        </w:rPr>
        <w:t>Criminal</w:t>
      </w:r>
      <w:r w:rsidR="00820397" w:rsidRPr="003007E9">
        <w:rPr>
          <w:lang w:val="en-GB"/>
        </w:rPr>
        <w:t xml:space="preserve"> Code</w:t>
      </w:r>
      <w:r w:rsidR="00471124" w:rsidRPr="003007E9">
        <w:rPr>
          <w:lang w:val="en-GB"/>
        </w:rPr>
        <w:t xml:space="preserve">. </w:t>
      </w:r>
      <w:r w:rsidR="00F93B8E" w:rsidRPr="003007E9">
        <w:rPr>
          <w:lang w:val="en-GB"/>
        </w:rPr>
        <w:t xml:space="preserve">Thus, </w:t>
      </w:r>
      <w:r w:rsidR="008F7FDE" w:rsidRPr="003007E9">
        <w:rPr>
          <w:lang w:val="en-GB"/>
        </w:rPr>
        <w:t xml:space="preserve">articles </w:t>
      </w:r>
      <w:r w:rsidR="00471124" w:rsidRPr="003007E9">
        <w:rPr>
          <w:lang w:val="en-GB"/>
        </w:rPr>
        <w:t xml:space="preserve">38 </w:t>
      </w:r>
      <w:r w:rsidR="00F93B8E" w:rsidRPr="003007E9">
        <w:rPr>
          <w:lang w:val="en-GB"/>
        </w:rPr>
        <w:t xml:space="preserve">to </w:t>
      </w:r>
      <w:r w:rsidR="00471124" w:rsidRPr="003007E9">
        <w:rPr>
          <w:lang w:val="en-GB"/>
        </w:rPr>
        <w:t xml:space="preserve">42 </w:t>
      </w:r>
      <w:r w:rsidR="00820397" w:rsidRPr="003007E9">
        <w:rPr>
          <w:lang w:val="en-GB"/>
        </w:rPr>
        <w:t xml:space="preserve">of the </w:t>
      </w:r>
      <w:r w:rsidR="00665944" w:rsidRPr="003007E9">
        <w:rPr>
          <w:lang w:val="en-GB"/>
        </w:rPr>
        <w:t>Criminal</w:t>
      </w:r>
      <w:r w:rsidR="00820397" w:rsidRPr="003007E9">
        <w:rPr>
          <w:lang w:val="en-GB"/>
        </w:rPr>
        <w:t xml:space="preserve"> Code</w:t>
      </w:r>
      <w:r w:rsidR="00471124" w:rsidRPr="003007E9">
        <w:rPr>
          <w:lang w:val="en-GB"/>
        </w:rPr>
        <w:t xml:space="preserve"> </w:t>
      </w:r>
      <w:r w:rsidR="00630C20" w:rsidRPr="003007E9">
        <w:rPr>
          <w:lang w:val="en-GB"/>
        </w:rPr>
        <w:t>make provision for the death penalty</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630C20" w:rsidRPr="003007E9">
        <w:rPr>
          <w:lang w:val="en-GB"/>
        </w:rPr>
        <w:t xml:space="preserve">and numerous other articles prescribe the death penalty for a whole range of </w:t>
      </w:r>
      <w:r w:rsidR="00471124" w:rsidRPr="003007E9">
        <w:rPr>
          <w:lang w:val="en-GB"/>
        </w:rPr>
        <w:t>crimes.</w:t>
      </w:r>
    </w:p>
    <w:p w:rsidR="00471124" w:rsidRPr="003007E9" w:rsidRDefault="005B1FB3" w:rsidP="00630C20">
      <w:pPr>
        <w:pStyle w:val="SingleTxtG"/>
        <w:rPr>
          <w:lang w:val="en-GB"/>
        </w:rPr>
      </w:pPr>
      <w:r w:rsidRPr="003007E9">
        <w:rPr>
          <w:lang w:val="en-GB"/>
        </w:rPr>
        <w:t>246.</w:t>
      </w:r>
      <w:r w:rsidRPr="003007E9">
        <w:rPr>
          <w:lang w:val="en-GB"/>
        </w:rPr>
        <w:tab/>
      </w:r>
      <w:r w:rsidR="00630C20" w:rsidRPr="003007E9">
        <w:rPr>
          <w:lang w:val="en-GB"/>
        </w:rPr>
        <w:t>A</w:t>
      </w:r>
      <w:r w:rsidR="008F7FDE" w:rsidRPr="003007E9">
        <w:rPr>
          <w:lang w:val="en-GB"/>
        </w:rPr>
        <w:t xml:space="preserve">rticles </w:t>
      </w:r>
      <w:r w:rsidR="00471124" w:rsidRPr="003007E9">
        <w:rPr>
          <w:lang w:val="en-GB"/>
        </w:rPr>
        <w:t>137, 138, 139, 141, 142, 143, 14</w:t>
      </w:r>
      <w:r w:rsidR="00630C20" w:rsidRPr="003007E9">
        <w:rPr>
          <w:lang w:val="en-GB"/>
        </w:rPr>
        <w:t>4, 343, 344, 345, 361, 370, 395 and</w:t>
      </w:r>
      <w:r w:rsidR="00471124" w:rsidRPr="003007E9">
        <w:rPr>
          <w:lang w:val="en-GB"/>
        </w:rPr>
        <w:t xml:space="preserve"> 449 </w:t>
      </w:r>
      <w:r w:rsidR="00820397" w:rsidRPr="003007E9">
        <w:rPr>
          <w:lang w:val="en-GB"/>
        </w:rPr>
        <w:t xml:space="preserve">of the </w:t>
      </w:r>
      <w:r w:rsidR="00665944" w:rsidRPr="003007E9">
        <w:rPr>
          <w:lang w:val="en-GB"/>
        </w:rPr>
        <w:t>Criminal</w:t>
      </w:r>
      <w:r w:rsidR="00820397" w:rsidRPr="003007E9">
        <w:rPr>
          <w:lang w:val="en-GB"/>
        </w:rPr>
        <w:t xml:space="preserve"> Code</w:t>
      </w:r>
      <w:r w:rsidR="00471124" w:rsidRPr="003007E9">
        <w:rPr>
          <w:lang w:val="en-GB"/>
        </w:rPr>
        <w:t xml:space="preserve"> </w:t>
      </w:r>
      <w:r w:rsidR="00630C20" w:rsidRPr="003007E9">
        <w:rPr>
          <w:lang w:val="en-GB"/>
        </w:rPr>
        <w:t xml:space="preserve">specify the crimes subject to the death penalty. They include, among others, homicide, forced displacement or dispersal of populations or children or the placing of these in living conditions that are bound to result in their death or disappearance, crimes against the population, crimes against prisoners of war, treason and espionage, </w:t>
      </w:r>
      <w:r w:rsidR="00A75466" w:rsidRPr="003007E9">
        <w:rPr>
          <w:lang w:val="en-GB"/>
        </w:rPr>
        <w:t>murder</w:t>
      </w:r>
      <w:r w:rsidR="00630C20" w:rsidRPr="003007E9">
        <w:rPr>
          <w:lang w:val="en-GB"/>
        </w:rPr>
        <w:t xml:space="preserve">, parricide, </w:t>
      </w:r>
      <w:r w:rsidR="00A75466" w:rsidRPr="003007E9">
        <w:rPr>
          <w:lang w:val="en-GB"/>
        </w:rPr>
        <w:t>manslaughter</w:t>
      </w:r>
      <w:r w:rsidR="00630C20" w:rsidRPr="003007E9">
        <w:rPr>
          <w:lang w:val="en-GB"/>
        </w:rPr>
        <w:t>, infanticide, robbery or attempted robb</w:t>
      </w:r>
      <w:r w:rsidR="00425CAD" w:rsidRPr="003007E9">
        <w:rPr>
          <w:lang w:val="en-GB"/>
        </w:rPr>
        <w:t>ery leading to death or injury</w:t>
      </w:r>
      <w:r w:rsidR="00630C20" w:rsidRPr="003007E9">
        <w:rPr>
          <w:lang w:val="en-GB"/>
        </w:rPr>
        <w:t xml:space="preserve">, </w:t>
      </w:r>
      <w:r w:rsidR="000C7041" w:rsidRPr="003007E9">
        <w:rPr>
          <w:lang w:val="en-GB"/>
        </w:rPr>
        <w:t xml:space="preserve">conspiracy and </w:t>
      </w:r>
      <w:r w:rsidR="00630C20" w:rsidRPr="003007E9">
        <w:rPr>
          <w:lang w:val="en-GB"/>
        </w:rPr>
        <w:t>desertion</w:t>
      </w:r>
      <w:r w:rsidR="00CC6A99" w:rsidRPr="003007E9">
        <w:rPr>
          <w:lang w:val="en-GB"/>
        </w:rPr>
        <w:t>, etc.</w:t>
      </w:r>
    </w:p>
    <w:p w:rsidR="00471124" w:rsidRPr="003007E9" w:rsidRDefault="005B1FB3" w:rsidP="00926D38">
      <w:pPr>
        <w:pStyle w:val="SingleTxtG"/>
        <w:rPr>
          <w:lang w:val="en-GB"/>
        </w:rPr>
      </w:pPr>
      <w:r w:rsidRPr="003007E9">
        <w:rPr>
          <w:lang w:val="en-GB"/>
        </w:rPr>
        <w:t>247.</w:t>
      </w:r>
      <w:r w:rsidRPr="003007E9">
        <w:rPr>
          <w:lang w:val="en-GB"/>
        </w:rPr>
        <w:tab/>
      </w:r>
      <w:r w:rsidR="00926D38" w:rsidRPr="003007E9">
        <w:rPr>
          <w:lang w:val="en-GB"/>
        </w:rPr>
        <w:t>The necessary amendments are currently being made to the</w:t>
      </w:r>
      <w:r w:rsidR="00471124" w:rsidRPr="003007E9">
        <w:rPr>
          <w:lang w:val="en-GB"/>
        </w:rPr>
        <w:t xml:space="preserve"> </w:t>
      </w:r>
      <w:r w:rsidR="00665944" w:rsidRPr="003007E9">
        <w:rPr>
          <w:lang w:val="en-GB"/>
        </w:rPr>
        <w:t>Criminal</w:t>
      </w:r>
      <w:r w:rsidR="009113B4" w:rsidRPr="003007E9">
        <w:rPr>
          <w:lang w:val="en-GB"/>
        </w:rPr>
        <w:t xml:space="preserve"> Code</w:t>
      </w:r>
      <w:r w:rsidR="00471124" w:rsidRPr="003007E9">
        <w:rPr>
          <w:lang w:val="en-GB"/>
        </w:rPr>
        <w:t xml:space="preserve"> </w:t>
      </w:r>
      <w:r w:rsidR="00926D38" w:rsidRPr="003007E9">
        <w:rPr>
          <w:lang w:val="en-GB"/>
        </w:rPr>
        <w:t xml:space="preserve">and other laws </w:t>
      </w:r>
      <w:r w:rsidR="00425CAD" w:rsidRPr="003007E9">
        <w:rPr>
          <w:lang w:val="en-GB"/>
        </w:rPr>
        <w:t>making provision for</w:t>
      </w:r>
      <w:r w:rsidR="00926D38" w:rsidRPr="003007E9">
        <w:rPr>
          <w:lang w:val="en-GB"/>
        </w:rPr>
        <w:t xml:space="preserve"> </w:t>
      </w:r>
      <w:r w:rsidR="000C7041" w:rsidRPr="003007E9">
        <w:rPr>
          <w:lang w:val="en-GB"/>
        </w:rPr>
        <w:t>capital punishment</w:t>
      </w:r>
      <w:r w:rsidR="00926D38" w:rsidRPr="003007E9">
        <w:rPr>
          <w:lang w:val="en-GB"/>
        </w:rPr>
        <w:t>.</w:t>
      </w:r>
    </w:p>
    <w:p w:rsidR="00926D38" w:rsidRPr="003007E9" w:rsidRDefault="005B1FB3" w:rsidP="009E61DD">
      <w:pPr>
        <w:pStyle w:val="SingleTxtG"/>
        <w:rPr>
          <w:lang w:val="en-GB"/>
        </w:rPr>
      </w:pPr>
      <w:r w:rsidRPr="003007E9">
        <w:rPr>
          <w:lang w:val="en-GB"/>
        </w:rPr>
        <w:t>248.</w:t>
      </w:r>
      <w:r w:rsidRPr="003007E9">
        <w:rPr>
          <w:lang w:val="en-GB"/>
        </w:rPr>
        <w:tab/>
      </w:r>
      <w:r w:rsidR="00926D38" w:rsidRPr="003007E9">
        <w:rPr>
          <w:lang w:val="en-GB"/>
        </w:rPr>
        <w:t xml:space="preserve">From </w:t>
      </w:r>
      <w:r w:rsidR="00471124" w:rsidRPr="003007E9">
        <w:rPr>
          <w:lang w:val="en-GB"/>
        </w:rPr>
        <w:t xml:space="preserve">1993 </w:t>
      </w:r>
      <w:r w:rsidR="00926D38" w:rsidRPr="003007E9">
        <w:rPr>
          <w:lang w:val="en-GB"/>
        </w:rPr>
        <w:t xml:space="preserve">to </w:t>
      </w:r>
      <w:r w:rsidR="00471124" w:rsidRPr="003007E9">
        <w:rPr>
          <w:lang w:val="en-GB"/>
        </w:rPr>
        <w:t xml:space="preserve">1997, </w:t>
      </w:r>
      <w:r w:rsidR="00926D38" w:rsidRPr="003007E9">
        <w:rPr>
          <w:lang w:val="en-GB"/>
        </w:rPr>
        <w:t xml:space="preserve">about </w:t>
      </w:r>
      <w:r w:rsidR="009E61DD" w:rsidRPr="003007E9">
        <w:rPr>
          <w:lang w:val="en-GB"/>
        </w:rPr>
        <w:t xml:space="preserve">12 </w:t>
      </w:r>
      <w:r w:rsidR="00926D38" w:rsidRPr="003007E9">
        <w:rPr>
          <w:lang w:val="en-GB"/>
        </w:rPr>
        <w:t>people were sentenced to death for intentional homicide, murder, armed attacks and robbery, and cannibalism.</w:t>
      </w:r>
    </w:p>
    <w:p w:rsidR="00471124" w:rsidRPr="003007E9" w:rsidRDefault="005B1FB3" w:rsidP="00926D38">
      <w:pPr>
        <w:pStyle w:val="SingleTxtG"/>
        <w:rPr>
          <w:lang w:val="en-GB"/>
        </w:rPr>
      </w:pPr>
      <w:r w:rsidRPr="003007E9">
        <w:rPr>
          <w:lang w:val="en-GB"/>
        </w:rPr>
        <w:t>249.</w:t>
      </w:r>
      <w:r w:rsidRPr="003007E9">
        <w:rPr>
          <w:lang w:val="en-GB"/>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926D38" w:rsidRPr="003007E9">
        <w:rPr>
          <w:lang w:val="en-GB"/>
        </w:rPr>
        <w:t xml:space="preserve">actively supports international initiatives to abolish the death sentence. It plans to ratify the </w:t>
      </w:r>
      <w:r w:rsidR="00E73726" w:rsidRPr="003007E9">
        <w:rPr>
          <w:lang w:val="en-GB"/>
        </w:rPr>
        <w:t>Second Optional Protocol to the International Covenant on Civil and Political Rights, aiming at the abolition of the death penalty.</w:t>
      </w:r>
    </w:p>
    <w:p w:rsidR="00471124" w:rsidRPr="003007E9" w:rsidRDefault="00E0519F" w:rsidP="00E0519F">
      <w:pPr>
        <w:pStyle w:val="H23G"/>
        <w:rPr>
          <w:lang w:val="en-GB"/>
        </w:rPr>
      </w:pPr>
      <w:r w:rsidRPr="003007E9">
        <w:rPr>
          <w:lang w:val="en-GB"/>
        </w:rPr>
        <w:tab/>
      </w:r>
      <w:r w:rsidRPr="003007E9">
        <w:rPr>
          <w:lang w:val="en-GB"/>
        </w:rPr>
        <w:tab/>
      </w:r>
      <w:r w:rsidR="00926D38" w:rsidRPr="003007E9">
        <w:rPr>
          <w:lang w:val="en-GB"/>
        </w:rPr>
        <w:t>The birth rate</w:t>
      </w:r>
    </w:p>
    <w:p w:rsidR="00471124" w:rsidRPr="003007E9" w:rsidRDefault="005B1FB3" w:rsidP="008858C4">
      <w:pPr>
        <w:pStyle w:val="SingleTxtG"/>
        <w:rPr>
          <w:lang w:val="en-GB"/>
        </w:rPr>
      </w:pPr>
      <w:r w:rsidRPr="003007E9">
        <w:rPr>
          <w:lang w:val="en-GB"/>
        </w:rPr>
        <w:t>250.</w:t>
      </w:r>
      <w:r w:rsidRPr="003007E9">
        <w:rPr>
          <w:lang w:val="en-GB"/>
        </w:rPr>
        <w:tab/>
      </w:r>
      <w:r w:rsidR="00926D38" w:rsidRPr="003007E9">
        <w:rPr>
          <w:bCs/>
          <w:lang w:val="en-GB"/>
        </w:rPr>
        <w:t>Fertility</w:t>
      </w:r>
      <w:r w:rsidR="00471124" w:rsidRPr="003007E9">
        <w:rPr>
          <w:bCs/>
          <w:lang w:val="en-GB"/>
        </w:rPr>
        <w:t xml:space="preserve"> </w:t>
      </w:r>
      <w:r w:rsidR="00820397" w:rsidRPr="003007E9">
        <w:rPr>
          <w:bCs/>
          <w:lang w:val="en-GB"/>
        </w:rPr>
        <w:t>in Côte d</w:t>
      </w:r>
      <w:r w:rsidR="00C624D5" w:rsidRPr="003007E9">
        <w:rPr>
          <w:bCs/>
          <w:lang w:val="en-GB"/>
        </w:rPr>
        <w:t>’</w:t>
      </w:r>
      <w:r w:rsidR="00820397" w:rsidRPr="003007E9">
        <w:rPr>
          <w:bCs/>
          <w:lang w:val="en-GB"/>
        </w:rPr>
        <w:t>Ivoire</w:t>
      </w:r>
      <w:r w:rsidR="00471124" w:rsidRPr="003007E9">
        <w:rPr>
          <w:bCs/>
          <w:lang w:val="en-GB"/>
        </w:rPr>
        <w:t xml:space="preserve"> </w:t>
      </w:r>
      <w:r w:rsidR="00926D38" w:rsidRPr="003007E9">
        <w:rPr>
          <w:bCs/>
          <w:lang w:val="en-GB"/>
        </w:rPr>
        <w:t xml:space="preserve">remains high. Women give birth to an average of five children over their childbearing years. The overall fertility rate, i.e., the average number of live births in the population of women of childbearing age each year, and the crude birth rate, which is the ratio between the number of live births and the average population in the year, have been estimated at 173 per 1,000 and 37 per 1,000, respectively, by the </w:t>
      </w:r>
      <w:r w:rsidR="008858C4" w:rsidRPr="003007E9">
        <w:rPr>
          <w:bCs/>
          <w:lang w:val="en-GB"/>
        </w:rPr>
        <w:t>Ministry of Health</w:t>
      </w:r>
      <w:r w:rsidR="00471124" w:rsidRPr="003007E9">
        <w:rPr>
          <w:lang w:val="en-GB"/>
        </w:rPr>
        <w:t xml:space="preserve"> (</w:t>
      </w:r>
      <w:r w:rsidR="008858C4" w:rsidRPr="003007E9">
        <w:rPr>
          <w:lang w:val="en-GB"/>
        </w:rPr>
        <w:t>preliminary findings of Demographic and Health Survey</w:t>
      </w:r>
      <w:r w:rsidR="00471124" w:rsidRPr="003007E9">
        <w:rPr>
          <w:lang w:val="en-GB"/>
        </w:rPr>
        <w:t xml:space="preserve"> III </w:t>
      </w:r>
      <w:r w:rsidR="008858C4" w:rsidRPr="003007E9">
        <w:rPr>
          <w:lang w:val="en-GB"/>
        </w:rPr>
        <w:t xml:space="preserve">of </w:t>
      </w:r>
      <w:r w:rsidR="00471124" w:rsidRPr="003007E9">
        <w:rPr>
          <w:lang w:val="en-GB"/>
        </w:rPr>
        <w:t>2012).</w:t>
      </w:r>
    </w:p>
    <w:p w:rsidR="00471124" w:rsidRPr="003007E9" w:rsidRDefault="00E0519F" w:rsidP="00E0519F">
      <w:pPr>
        <w:pStyle w:val="H23G"/>
        <w:rPr>
          <w:lang w:val="en-GB"/>
        </w:rPr>
      </w:pPr>
      <w:r w:rsidRPr="003007E9">
        <w:rPr>
          <w:lang w:val="en-GB"/>
        </w:rPr>
        <w:tab/>
      </w:r>
      <w:r w:rsidRPr="003007E9">
        <w:rPr>
          <w:lang w:val="en-GB"/>
        </w:rPr>
        <w:tab/>
      </w:r>
      <w:r w:rsidR="008858C4" w:rsidRPr="003007E9">
        <w:rPr>
          <w:lang w:val="en-GB"/>
        </w:rPr>
        <w:t xml:space="preserve">The </w:t>
      </w:r>
      <w:r w:rsidR="00C86ADA" w:rsidRPr="003007E9">
        <w:rPr>
          <w:lang w:val="en-GB"/>
        </w:rPr>
        <w:t>maternal mortality ratio</w:t>
      </w:r>
    </w:p>
    <w:p w:rsidR="00471124" w:rsidRPr="003007E9" w:rsidRDefault="001C4037" w:rsidP="009E42CD">
      <w:pPr>
        <w:pStyle w:val="SingleTxtG"/>
        <w:rPr>
          <w:lang w:val="en-GB"/>
        </w:rPr>
      </w:pPr>
      <w:r w:rsidRPr="003007E9">
        <w:rPr>
          <w:lang w:val="en-GB"/>
        </w:rPr>
        <w:t>251.</w:t>
      </w:r>
      <w:r w:rsidRPr="003007E9">
        <w:rPr>
          <w:lang w:val="en-GB"/>
        </w:rPr>
        <w:tab/>
      </w:r>
      <w:r w:rsidR="000639F9" w:rsidRPr="003007E9">
        <w:rPr>
          <w:lang w:val="en-GB"/>
        </w:rPr>
        <w:t xml:space="preserve">The </w:t>
      </w:r>
      <w:r w:rsidR="00C86ADA" w:rsidRPr="003007E9">
        <w:rPr>
          <w:lang w:val="en-GB"/>
        </w:rPr>
        <w:t>maternal mortality ratio</w:t>
      </w:r>
      <w:r w:rsidR="000639F9" w:rsidRPr="003007E9">
        <w:rPr>
          <w:lang w:val="en-GB"/>
        </w:rPr>
        <w:t xml:space="preserve"> was estimated at </w:t>
      </w:r>
      <w:r w:rsidRPr="003007E9">
        <w:rPr>
          <w:lang w:val="en-GB"/>
        </w:rPr>
        <w:t xml:space="preserve">597 </w:t>
      </w:r>
      <w:r w:rsidR="000639F9" w:rsidRPr="003007E9">
        <w:rPr>
          <w:lang w:val="en-GB"/>
        </w:rPr>
        <w:t>maternal deaths per 100,</w:t>
      </w:r>
      <w:r w:rsidRPr="003007E9">
        <w:rPr>
          <w:lang w:val="en-GB"/>
        </w:rPr>
        <w:t xml:space="preserve">000 </w:t>
      </w:r>
      <w:r w:rsidR="000639F9" w:rsidRPr="003007E9">
        <w:rPr>
          <w:lang w:val="en-GB"/>
        </w:rPr>
        <w:t xml:space="preserve">live births in </w:t>
      </w:r>
      <w:r w:rsidRPr="003007E9">
        <w:rPr>
          <w:lang w:val="en-GB"/>
        </w:rPr>
        <w:t xml:space="preserve">2005, 470 </w:t>
      </w:r>
      <w:r w:rsidR="000639F9" w:rsidRPr="003007E9">
        <w:rPr>
          <w:lang w:val="en-GB"/>
        </w:rPr>
        <w:t>maternal deaths per 100,</w:t>
      </w:r>
      <w:r w:rsidRPr="003007E9">
        <w:rPr>
          <w:lang w:val="en-GB"/>
        </w:rPr>
        <w:t xml:space="preserve">000 </w:t>
      </w:r>
      <w:r w:rsidR="000639F9" w:rsidRPr="003007E9">
        <w:rPr>
          <w:lang w:val="en-GB"/>
        </w:rPr>
        <w:t>live births in 2008 (United Nations e</w:t>
      </w:r>
      <w:r w:rsidRPr="003007E9">
        <w:rPr>
          <w:lang w:val="en-GB"/>
        </w:rPr>
        <w:t xml:space="preserve">stimations, 2008) </w:t>
      </w:r>
      <w:r w:rsidR="000639F9" w:rsidRPr="003007E9">
        <w:rPr>
          <w:lang w:val="en-GB"/>
        </w:rPr>
        <w:t xml:space="preserve">and </w:t>
      </w:r>
      <w:r w:rsidRPr="003007E9">
        <w:rPr>
          <w:lang w:val="en-GB"/>
        </w:rPr>
        <w:t xml:space="preserve">614 </w:t>
      </w:r>
      <w:r w:rsidR="000639F9" w:rsidRPr="003007E9">
        <w:rPr>
          <w:lang w:val="en-GB"/>
        </w:rPr>
        <w:t>deaths per 100,</w:t>
      </w:r>
      <w:r w:rsidRPr="003007E9">
        <w:rPr>
          <w:lang w:val="en-GB"/>
        </w:rPr>
        <w:t xml:space="preserve">000 </w:t>
      </w:r>
      <w:r w:rsidR="000639F9" w:rsidRPr="003007E9">
        <w:rPr>
          <w:lang w:val="en-GB"/>
        </w:rPr>
        <w:t>live births in 2012.</w:t>
      </w:r>
    </w:p>
    <w:p w:rsidR="00471124" w:rsidRPr="003007E9" w:rsidRDefault="005B1FB3" w:rsidP="00083BE5">
      <w:pPr>
        <w:pStyle w:val="SingleTxtG"/>
        <w:rPr>
          <w:lang w:val="en-GB"/>
        </w:rPr>
      </w:pPr>
      <w:r w:rsidRPr="003007E9">
        <w:rPr>
          <w:lang w:val="en-GB"/>
        </w:rPr>
        <w:t>252.</w:t>
      </w:r>
      <w:r w:rsidRPr="003007E9">
        <w:rPr>
          <w:lang w:val="en-GB"/>
        </w:rPr>
        <w:tab/>
      </w:r>
      <w:r w:rsidR="000639F9" w:rsidRPr="003007E9">
        <w:rPr>
          <w:lang w:val="en-GB"/>
        </w:rPr>
        <w:t xml:space="preserve">In 80 per cent of cases, maternal mortality </w:t>
      </w:r>
      <w:r w:rsidR="00700DD5" w:rsidRPr="003007E9">
        <w:rPr>
          <w:lang w:val="en-GB"/>
        </w:rPr>
        <w:t>is</w:t>
      </w:r>
      <w:r w:rsidR="000639F9" w:rsidRPr="003007E9">
        <w:rPr>
          <w:lang w:val="en-GB"/>
        </w:rPr>
        <w:t xml:space="preserve"> due to direct causes, namely post</w:t>
      </w:r>
      <w:r w:rsidR="00597AD9" w:rsidRPr="003007E9">
        <w:rPr>
          <w:lang w:val="en-GB"/>
        </w:rPr>
        <w:noBreakHyphen/>
      </w:r>
      <w:r w:rsidR="000639F9" w:rsidRPr="003007E9">
        <w:rPr>
          <w:lang w:val="en-GB"/>
        </w:rPr>
        <w:t>partum haemorrhage (36.</w:t>
      </w:r>
      <w:r w:rsidR="00471124" w:rsidRPr="003007E9">
        <w:rPr>
          <w:lang w:val="en-GB"/>
        </w:rPr>
        <w:t>1</w:t>
      </w:r>
      <w:r w:rsidR="00A60F47" w:rsidRPr="003007E9">
        <w:rPr>
          <w:lang w:val="en-GB"/>
        </w:rPr>
        <w:t xml:space="preserve"> per cent</w:t>
      </w:r>
      <w:r w:rsidR="00471124" w:rsidRPr="003007E9">
        <w:rPr>
          <w:lang w:val="en-GB"/>
        </w:rPr>
        <w:t xml:space="preserve">), </w:t>
      </w:r>
      <w:r w:rsidR="000639F9" w:rsidRPr="003007E9">
        <w:rPr>
          <w:lang w:val="en-GB"/>
        </w:rPr>
        <w:t>obstructed labour (20.</w:t>
      </w:r>
      <w:r w:rsidR="00471124" w:rsidRPr="003007E9">
        <w:rPr>
          <w:lang w:val="en-GB"/>
        </w:rPr>
        <w:t>3</w:t>
      </w:r>
      <w:r w:rsidR="00A60F47" w:rsidRPr="003007E9">
        <w:rPr>
          <w:lang w:val="en-GB"/>
        </w:rPr>
        <w:t xml:space="preserve"> per cent</w:t>
      </w:r>
      <w:r w:rsidR="00471124" w:rsidRPr="003007E9">
        <w:rPr>
          <w:lang w:val="en-GB"/>
        </w:rPr>
        <w:t xml:space="preserve">), complications </w:t>
      </w:r>
      <w:r w:rsidR="000639F9" w:rsidRPr="003007E9">
        <w:rPr>
          <w:lang w:val="en-GB"/>
        </w:rPr>
        <w:t>from high blood pressure (18.</w:t>
      </w:r>
      <w:r w:rsidR="00471124" w:rsidRPr="003007E9">
        <w:rPr>
          <w:lang w:val="en-GB"/>
        </w:rPr>
        <w:t>2</w:t>
      </w:r>
      <w:r w:rsidR="00A60F47" w:rsidRPr="003007E9">
        <w:rPr>
          <w:lang w:val="en-GB"/>
        </w:rPr>
        <w:t xml:space="preserve"> per cent</w:t>
      </w:r>
      <w:r w:rsidR="00471124" w:rsidRPr="003007E9">
        <w:rPr>
          <w:lang w:val="en-GB"/>
        </w:rPr>
        <w:t xml:space="preserve">), </w:t>
      </w:r>
      <w:r w:rsidR="000639F9" w:rsidRPr="003007E9">
        <w:rPr>
          <w:lang w:val="en-GB"/>
        </w:rPr>
        <w:t>complications from abortion (14.</w:t>
      </w:r>
      <w:r w:rsidR="00471124" w:rsidRPr="003007E9">
        <w:rPr>
          <w:lang w:val="en-GB"/>
        </w:rPr>
        <w:t>8</w:t>
      </w:r>
      <w:r w:rsidR="00A60F47" w:rsidRPr="003007E9">
        <w:rPr>
          <w:lang w:val="en-GB"/>
        </w:rPr>
        <w:t xml:space="preserve"> per cent</w:t>
      </w:r>
      <w:r w:rsidR="00471124" w:rsidRPr="003007E9">
        <w:rPr>
          <w:lang w:val="en-GB"/>
        </w:rPr>
        <w:t xml:space="preserve">) </w:t>
      </w:r>
      <w:r w:rsidR="000639F9" w:rsidRPr="003007E9">
        <w:rPr>
          <w:lang w:val="en-GB"/>
        </w:rPr>
        <w:t>and post-partum infections (4.</w:t>
      </w:r>
      <w:r w:rsidR="00471124" w:rsidRPr="003007E9">
        <w:rPr>
          <w:lang w:val="en-GB"/>
        </w:rPr>
        <w:t>8</w:t>
      </w:r>
      <w:r w:rsidR="00A60F47" w:rsidRPr="003007E9">
        <w:rPr>
          <w:lang w:val="en-GB"/>
        </w:rPr>
        <w:t xml:space="preserve"> per cent</w:t>
      </w:r>
      <w:r w:rsidR="00471124" w:rsidRPr="003007E9">
        <w:rPr>
          <w:lang w:val="en-GB"/>
        </w:rPr>
        <w:t xml:space="preserve">). </w:t>
      </w:r>
      <w:r w:rsidR="000639F9" w:rsidRPr="003007E9">
        <w:rPr>
          <w:lang w:val="en-GB"/>
        </w:rPr>
        <w:t xml:space="preserve">This maternal mortality is a </w:t>
      </w:r>
      <w:r w:rsidR="00AE1820" w:rsidRPr="003007E9">
        <w:rPr>
          <w:lang w:val="en-GB"/>
        </w:rPr>
        <w:t>symptom</w:t>
      </w:r>
      <w:r w:rsidR="000639F9" w:rsidRPr="003007E9">
        <w:rPr>
          <w:lang w:val="en-GB"/>
        </w:rPr>
        <w:t xml:space="preserve"> of the inadequate coverage of obstetric care</w:t>
      </w:r>
      <w:r w:rsidR="00471124" w:rsidRPr="003007E9">
        <w:rPr>
          <w:lang w:val="en-GB"/>
        </w:rPr>
        <w:t xml:space="preserve"> (</w:t>
      </w:r>
      <w:r w:rsidR="00083BE5" w:rsidRPr="003007E9">
        <w:rPr>
          <w:lang w:val="en-GB"/>
        </w:rPr>
        <w:t>with</w:t>
      </w:r>
      <w:r w:rsidR="000639F9" w:rsidRPr="003007E9">
        <w:rPr>
          <w:lang w:val="en-GB"/>
        </w:rPr>
        <w:t xml:space="preserve"> </w:t>
      </w:r>
      <w:r w:rsidR="00471124" w:rsidRPr="003007E9">
        <w:rPr>
          <w:lang w:val="en-GB"/>
        </w:rPr>
        <w:t>87</w:t>
      </w:r>
      <w:r w:rsidR="00A60F47" w:rsidRPr="003007E9">
        <w:rPr>
          <w:lang w:val="en-GB"/>
        </w:rPr>
        <w:t xml:space="preserve"> per cent</w:t>
      </w:r>
      <w:r w:rsidR="00471124" w:rsidRPr="003007E9">
        <w:rPr>
          <w:lang w:val="en-GB"/>
        </w:rPr>
        <w:t xml:space="preserve"> </w:t>
      </w:r>
      <w:r w:rsidR="00083BE5" w:rsidRPr="003007E9">
        <w:rPr>
          <w:lang w:val="en-GB"/>
        </w:rPr>
        <w:t>receiving</w:t>
      </w:r>
      <w:r w:rsidR="000639F9" w:rsidRPr="003007E9">
        <w:rPr>
          <w:lang w:val="en-GB"/>
        </w:rPr>
        <w:t xml:space="preserve"> antenatal care </w:t>
      </w:r>
      <w:r w:rsidR="00083BE5" w:rsidRPr="003007E9">
        <w:rPr>
          <w:lang w:val="en-GB"/>
        </w:rPr>
        <w:t>in</w:t>
      </w:r>
      <w:r w:rsidR="000639F9" w:rsidRPr="003007E9">
        <w:rPr>
          <w:lang w:val="en-GB"/>
        </w:rPr>
        <w:t xml:space="preserve"> the first period of pregnancy </w:t>
      </w:r>
      <w:r w:rsidR="00866C01" w:rsidRPr="003007E9">
        <w:rPr>
          <w:lang w:val="en-GB"/>
        </w:rPr>
        <w:t>(</w:t>
      </w:r>
      <w:r w:rsidR="00083BE5" w:rsidRPr="003007E9">
        <w:rPr>
          <w:lang w:val="en-GB"/>
        </w:rPr>
        <w:t>PNC</w:t>
      </w:r>
      <w:r w:rsidR="000A60A3" w:rsidRPr="003007E9">
        <w:rPr>
          <w:lang w:val="en-GB"/>
        </w:rPr>
        <w:t xml:space="preserve"> </w:t>
      </w:r>
      <w:r w:rsidR="00471124" w:rsidRPr="003007E9">
        <w:rPr>
          <w:lang w:val="en-GB"/>
        </w:rPr>
        <w:t>1</w:t>
      </w:r>
      <w:r w:rsidR="00866C01" w:rsidRPr="003007E9">
        <w:rPr>
          <w:lang w:val="en-GB"/>
        </w:rPr>
        <w:t xml:space="preserve">) </w:t>
      </w:r>
      <w:r w:rsidR="00083BE5" w:rsidRPr="003007E9">
        <w:rPr>
          <w:lang w:val="en-GB"/>
        </w:rPr>
        <w:t xml:space="preserve">and </w:t>
      </w:r>
      <w:r w:rsidR="00471124" w:rsidRPr="003007E9">
        <w:rPr>
          <w:lang w:val="en-GB"/>
        </w:rPr>
        <w:t>45</w:t>
      </w:r>
      <w:r w:rsidR="00A60F47" w:rsidRPr="003007E9">
        <w:rPr>
          <w:lang w:val="en-GB"/>
        </w:rPr>
        <w:t xml:space="preserve"> per cent</w:t>
      </w:r>
      <w:r w:rsidR="00471124" w:rsidRPr="003007E9">
        <w:rPr>
          <w:lang w:val="en-GB"/>
        </w:rPr>
        <w:t xml:space="preserve"> </w:t>
      </w:r>
      <w:r w:rsidR="00083BE5" w:rsidRPr="003007E9">
        <w:rPr>
          <w:lang w:val="en-GB"/>
        </w:rPr>
        <w:t xml:space="preserve">in the last period </w:t>
      </w:r>
      <w:r w:rsidR="00866C01" w:rsidRPr="003007E9">
        <w:rPr>
          <w:lang w:val="en-GB"/>
        </w:rPr>
        <w:t>(</w:t>
      </w:r>
      <w:r w:rsidR="00083BE5" w:rsidRPr="003007E9">
        <w:rPr>
          <w:lang w:val="en-GB"/>
        </w:rPr>
        <w:t xml:space="preserve">PNC </w:t>
      </w:r>
      <w:r w:rsidR="00471124" w:rsidRPr="003007E9">
        <w:rPr>
          <w:lang w:val="en-GB"/>
        </w:rPr>
        <w:t>4</w:t>
      </w:r>
      <w:r w:rsidR="00866C01" w:rsidRPr="003007E9">
        <w:rPr>
          <w:lang w:val="en-GB"/>
        </w:rPr>
        <w:t>)</w:t>
      </w:r>
      <w:r w:rsidR="00083BE5" w:rsidRPr="003007E9">
        <w:rPr>
          <w:lang w:val="en-GB"/>
        </w:rPr>
        <w:t xml:space="preserve"> i</w:t>
      </w:r>
      <w:r w:rsidR="00471124" w:rsidRPr="003007E9">
        <w:rPr>
          <w:lang w:val="en-GB"/>
        </w:rPr>
        <w:t>n</w:t>
      </w:r>
      <w:r w:rsidR="000A60A3" w:rsidRPr="003007E9">
        <w:rPr>
          <w:lang w:val="en-GB"/>
        </w:rPr>
        <w:t xml:space="preserve"> </w:t>
      </w:r>
      <w:r w:rsidR="00471124" w:rsidRPr="003007E9">
        <w:rPr>
          <w:lang w:val="en-GB"/>
        </w:rPr>
        <w:t xml:space="preserve">2005) </w:t>
      </w:r>
      <w:r w:rsidR="00083BE5" w:rsidRPr="003007E9">
        <w:rPr>
          <w:lang w:val="en-GB"/>
        </w:rPr>
        <w:t>and inadequacies in the prevention and treatment of complications arising during pregnancy, labour and post-partum</w:t>
      </w:r>
      <w:r w:rsidR="00471124" w:rsidRPr="003007E9">
        <w:rPr>
          <w:lang w:val="en-GB"/>
        </w:rPr>
        <w:t xml:space="preserve"> (</w:t>
      </w:r>
      <w:r w:rsidR="00E73726" w:rsidRPr="003007E9">
        <w:rPr>
          <w:lang w:val="en-GB"/>
        </w:rPr>
        <w:t>National Health Development Plan</w:t>
      </w:r>
      <w:r w:rsidR="00083BE5" w:rsidRPr="003007E9">
        <w:rPr>
          <w:lang w:val="en-GB"/>
        </w:rPr>
        <w:t xml:space="preserve"> </w:t>
      </w:r>
      <w:r w:rsidR="00471124" w:rsidRPr="003007E9">
        <w:rPr>
          <w:lang w:val="en-GB"/>
        </w:rPr>
        <w:t>2009</w:t>
      </w:r>
      <w:r w:rsidR="00597AD9" w:rsidRPr="003007E9">
        <w:rPr>
          <w:szCs w:val="24"/>
          <w:lang w:val="en-GB"/>
        </w:rPr>
        <w:t>–</w:t>
      </w:r>
      <w:r w:rsidR="00471124" w:rsidRPr="003007E9">
        <w:rPr>
          <w:lang w:val="en-GB"/>
        </w:rPr>
        <w:t>2013, p</w:t>
      </w:r>
      <w:r w:rsidR="00266893" w:rsidRPr="003007E9">
        <w:rPr>
          <w:lang w:val="en-GB"/>
        </w:rPr>
        <w:t>.</w:t>
      </w:r>
      <w:r w:rsidR="000A60A3" w:rsidRPr="003007E9">
        <w:rPr>
          <w:lang w:val="en-GB"/>
        </w:rPr>
        <w:t xml:space="preserve"> </w:t>
      </w:r>
      <w:r w:rsidR="00471124" w:rsidRPr="003007E9">
        <w:rPr>
          <w:lang w:val="en-GB"/>
        </w:rPr>
        <w:t>37)</w:t>
      </w:r>
    </w:p>
    <w:p w:rsidR="00083BE5" w:rsidRPr="003007E9" w:rsidRDefault="005B1FB3" w:rsidP="00083BE5">
      <w:pPr>
        <w:pStyle w:val="SingleTxtG"/>
        <w:rPr>
          <w:lang w:val="en-GB"/>
        </w:rPr>
      </w:pPr>
      <w:r w:rsidRPr="003007E9">
        <w:rPr>
          <w:lang w:val="en-GB"/>
        </w:rPr>
        <w:t>253.</w:t>
      </w:r>
      <w:r w:rsidRPr="003007E9">
        <w:rPr>
          <w:lang w:val="en-GB"/>
        </w:rPr>
        <w:tab/>
      </w:r>
      <w:r w:rsidR="00083BE5" w:rsidRPr="003007E9">
        <w:rPr>
          <w:lang w:val="en-GB"/>
        </w:rPr>
        <w:t xml:space="preserve">This high maternal mortality </w:t>
      </w:r>
      <w:r w:rsidR="00AE1820" w:rsidRPr="003007E9">
        <w:rPr>
          <w:lang w:val="en-GB"/>
        </w:rPr>
        <w:t xml:space="preserve">ratio </w:t>
      </w:r>
      <w:r w:rsidR="00083BE5" w:rsidRPr="003007E9">
        <w:rPr>
          <w:lang w:val="en-GB"/>
        </w:rPr>
        <w:t xml:space="preserve">is partly due to the low incidence of </w:t>
      </w:r>
      <w:r w:rsidR="00B25C7C" w:rsidRPr="003007E9">
        <w:rPr>
          <w:lang w:val="en-GB"/>
        </w:rPr>
        <w:t>caesareans</w:t>
      </w:r>
      <w:r w:rsidR="00083BE5" w:rsidRPr="003007E9">
        <w:rPr>
          <w:lang w:val="en-GB"/>
        </w:rPr>
        <w:t xml:space="preserve"> (0.7 per cent instead of the 5 per cent recommended by the World Health Organization), the low proportion of births attended by skilled health personnel (</w:t>
      </w:r>
      <w:r w:rsidR="00471124" w:rsidRPr="003007E9">
        <w:rPr>
          <w:lang w:val="en-GB"/>
        </w:rPr>
        <w:t>56</w:t>
      </w:r>
      <w:r w:rsidR="00A60F47" w:rsidRPr="003007E9">
        <w:rPr>
          <w:lang w:val="en-GB"/>
        </w:rPr>
        <w:t xml:space="preserve"> per cent</w:t>
      </w:r>
      <w:r w:rsidR="00083BE5" w:rsidRPr="003007E9">
        <w:rPr>
          <w:lang w:val="en-GB"/>
        </w:rPr>
        <w:t xml:space="preserve"> i</w:t>
      </w:r>
      <w:r w:rsidR="00471124" w:rsidRPr="003007E9">
        <w:rPr>
          <w:lang w:val="en-GB"/>
        </w:rPr>
        <w:t xml:space="preserve">n 2006, </w:t>
      </w:r>
      <w:r w:rsidR="00386F37" w:rsidRPr="003007E9">
        <w:rPr>
          <w:lang w:val="en-GB"/>
        </w:rPr>
        <w:t xml:space="preserve">according to </w:t>
      </w:r>
      <w:r w:rsidR="00471124" w:rsidRPr="003007E9">
        <w:rPr>
          <w:lang w:val="en-GB"/>
        </w:rPr>
        <w:t xml:space="preserve">MICS 2006), </w:t>
      </w:r>
      <w:r w:rsidR="00700DD5" w:rsidRPr="003007E9">
        <w:rPr>
          <w:lang w:val="en-GB"/>
        </w:rPr>
        <w:t>limited us</w:t>
      </w:r>
      <w:r w:rsidR="00083BE5" w:rsidRPr="003007E9">
        <w:rPr>
          <w:lang w:val="en-GB"/>
        </w:rPr>
        <w:t>e of family planning services (an 8 per cent prevalence rate for modern contraception</w:t>
      </w:r>
      <w:r w:rsidR="00471124" w:rsidRPr="003007E9">
        <w:rPr>
          <w:lang w:val="en-GB"/>
        </w:rPr>
        <w:t xml:space="preserve">, </w:t>
      </w:r>
      <w:r w:rsidR="00386F37" w:rsidRPr="003007E9">
        <w:rPr>
          <w:lang w:val="en-GB"/>
        </w:rPr>
        <w:t xml:space="preserve">according to </w:t>
      </w:r>
      <w:r w:rsidR="00471124" w:rsidRPr="003007E9">
        <w:rPr>
          <w:lang w:val="en-GB"/>
        </w:rPr>
        <w:t xml:space="preserve">MICS 2006), </w:t>
      </w:r>
      <w:r w:rsidR="00083BE5" w:rsidRPr="003007E9">
        <w:rPr>
          <w:lang w:val="en-GB"/>
        </w:rPr>
        <w:t xml:space="preserve">inadequate integration of maternal and infant health services, the inequitable distribution of medical facilities and personnel in the regions and the limited involvement of </w:t>
      </w:r>
      <w:r w:rsidR="00C00BB1" w:rsidRPr="003007E9">
        <w:rPr>
          <w:lang w:val="en-GB"/>
        </w:rPr>
        <w:t>local authorities and</w:t>
      </w:r>
      <w:r w:rsidR="00083BE5" w:rsidRPr="003007E9">
        <w:rPr>
          <w:lang w:val="en-GB"/>
        </w:rPr>
        <w:t xml:space="preserve"> communit</w:t>
      </w:r>
      <w:r w:rsidR="00C00BB1" w:rsidRPr="003007E9">
        <w:rPr>
          <w:lang w:val="en-GB"/>
        </w:rPr>
        <w:t>ies in maternal health care activities.</w:t>
      </w:r>
    </w:p>
    <w:p w:rsidR="00C37265" w:rsidRPr="003007E9" w:rsidRDefault="005B1FB3" w:rsidP="00C37265">
      <w:pPr>
        <w:pStyle w:val="SingleTxtG"/>
        <w:rPr>
          <w:lang w:val="en-GB"/>
        </w:rPr>
      </w:pPr>
      <w:r w:rsidRPr="003007E9">
        <w:rPr>
          <w:lang w:val="en-GB"/>
        </w:rPr>
        <w:t>254.</w:t>
      </w:r>
      <w:r w:rsidRPr="003007E9">
        <w:rPr>
          <w:lang w:val="en-GB"/>
        </w:rPr>
        <w:tab/>
      </w:r>
      <w:r w:rsidR="00C00BB1" w:rsidRPr="003007E9">
        <w:rPr>
          <w:lang w:val="en-GB"/>
        </w:rPr>
        <w:t xml:space="preserve">To remedy this situation, </w:t>
      </w:r>
      <w:r w:rsidR="00C37265" w:rsidRPr="003007E9">
        <w:rPr>
          <w:lang w:val="en-GB"/>
        </w:rPr>
        <w:t>the Government has taken a number of measures through the</w:t>
      </w:r>
      <w:r w:rsidR="00471124" w:rsidRPr="003007E9">
        <w:rPr>
          <w:lang w:val="en-GB"/>
        </w:rPr>
        <w:t xml:space="preserve"> </w:t>
      </w:r>
      <w:r w:rsidR="008858C4" w:rsidRPr="003007E9">
        <w:rPr>
          <w:lang w:val="en-GB"/>
        </w:rPr>
        <w:t>Ministry of Health</w:t>
      </w:r>
      <w:r w:rsidR="00471124" w:rsidRPr="003007E9">
        <w:rPr>
          <w:lang w:val="en-GB"/>
        </w:rPr>
        <w:t xml:space="preserve"> </w:t>
      </w:r>
      <w:r w:rsidR="00C37265" w:rsidRPr="003007E9">
        <w:rPr>
          <w:lang w:val="en-GB"/>
        </w:rPr>
        <w:t xml:space="preserve">with a view to reducing the </w:t>
      </w:r>
      <w:r w:rsidR="00C86ADA" w:rsidRPr="003007E9">
        <w:rPr>
          <w:lang w:val="en-GB"/>
        </w:rPr>
        <w:t>maternal mortality ratio</w:t>
      </w:r>
      <w:r w:rsidR="00C37265" w:rsidRPr="003007E9">
        <w:rPr>
          <w:lang w:val="en-GB"/>
        </w:rPr>
        <w:t>.</w:t>
      </w:r>
    </w:p>
    <w:p w:rsidR="00C37265" w:rsidRPr="003007E9" w:rsidRDefault="005B1FB3" w:rsidP="005423D6">
      <w:pPr>
        <w:pStyle w:val="SingleTxtG"/>
        <w:rPr>
          <w:lang w:val="en-GB"/>
        </w:rPr>
      </w:pPr>
      <w:r w:rsidRPr="003007E9">
        <w:rPr>
          <w:lang w:val="en-GB"/>
        </w:rPr>
        <w:t>255.</w:t>
      </w:r>
      <w:r w:rsidRPr="003007E9">
        <w:rPr>
          <w:lang w:val="en-GB"/>
        </w:rPr>
        <w:tab/>
      </w:r>
      <w:r w:rsidR="00C37265" w:rsidRPr="003007E9">
        <w:rPr>
          <w:lang w:val="en-GB"/>
        </w:rPr>
        <w:t>In the area of sexuality and</w:t>
      </w:r>
      <w:r w:rsidR="00471124" w:rsidRPr="003007E9">
        <w:rPr>
          <w:lang w:val="en-GB"/>
        </w:rPr>
        <w:t xml:space="preserve"> reproduction, </w:t>
      </w:r>
      <w:r w:rsidR="00C37265" w:rsidRPr="003007E9">
        <w:rPr>
          <w:lang w:val="en-GB"/>
        </w:rPr>
        <w:t xml:space="preserve">the </w:t>
      </w:r>
      <w:r w:rsidR="00BD5C41" w:rsidRPr="003007E9">
        <w:rPr>
          <w:lang w:val="en-GB"/>
        </w:rPr>
        <w:t>National Programme for Reproductive Health and Family Planning</w:t>
      </w:r>
      <w:r w:rsidR="00471124" w:rsidRPr="003007E9">
        <w:rPr>
          <w:lang w:val="en-GB"/>
        </w:rPr>
        <w:t xml:space="preserve"> </w:t>
      </w:r>
      <w:r w:rsidR="00C37265" w:rsidRPr="003007E9">
        <w:rPr>
          <w:lang w:val="en-GB"/>
        </w:rPr>
        <w:t xml:space="preserve">has engaged in numerous activities aimed at reducing maternal morbidity and mortality and </w:t>
      </w:r>
      <w:r w:rsidR="00C86ADA" w:rsidRPr="003007E9">
        <w:rPr>
          <w:lang w:val="en-GB"/>
        </w:rPr>
        <w:t>providing</w:t>
      </w:r>
      <w:r w:rsidR="00C37265" w:rsidRPr="003007E9">
        <w:rPr>
          <w:lang w:val="en-GB"/>
        </w:rPr>
        <w:t xml:space="preserve"> girls </w:t>
      </w:r>
      <w:r w:rsidR="00C86ADA" w:rsidRPr="003007E9">
        <w:rPr>
          <w:lang w:val="en-GB"/>
        </w:rPr>
        <w:t>with ongoing</w:t>
      </w:r>
      <w:r w:rsidR="00C37265" w:rsidRPr="003007E9">
        <w:rPr>
          <w:lang w:val="en-GB"/>
        </w:rPr>
        <w:t xml:space="preserve"> access to health and nutrition information </w:t>
      </w:r>
      <w:r w:rsidR="00C86ADA" w:rsidRPr="003007E9">
        <w:rPr>
          <w:lang w:val="en-GB"/>
        </w:rPr>
        <w:t>and services. The</w:t>
      </w:r>
      <w:r w:rsidR="00C37265" w:rsidRPr="003007E9">
        <w:rPr>
          <w:lang w:val="en-GB"/>
        </w:rPr>
        <w:t xml:space="preserve"> impact of </w:t>
      </w:r>
      <w:r w:rsidR="00C86ADA" w:rsidRPr="003007E9">
        <w:rPr>
          <w:lang w:val="en-GB"/>
        </w:rPr>
        <w:t xml:space="preserve">these activities </w:t>
      </w:r>
      <w:r w:rsidR="00C37265" w:rsidRPr="003007E9">
        <w:rPr>
          <w:lang w:val="en-GB"/>
        </w:rPr>
        <w:t>can be gauged from improvement</w:t>
      </w:r>
      <w:r w:rsidR="00C86ADA" w:rsidRPr="003007E9">
        <w:rPr>
          <w:lang w:val="en-GB"/>
        </w:rPr>
        <w:t>s</w:t>
      </w:r>
      <w:r w:rsidR="00C37265" w:rsidRPr="003007E9">
        <w:rPr>
          <w:lang w:val="en-GB"/>
        </w:rPr>
        <w:t xml:space="preserve"> in measures taken to </w:t>
      </w:r>
      <w:r w:rsidR="00C86ADA" w:rsidRPr="003007E9">
        <w:rPr>
          <w:lang w:val="en-GB"/>
        </w:rPr>
        <w:t>lower this ratio</w:t>
      </w:r>
      <w:r w:rsidR="00C37265" w:rsidRPr="003007E9">
        <w:rPr>
          <w:lang w:val="en-GB"/>
        </w:rPr>
        <w:t>. These are:</w:t>
      </w:r>
    </w:p>
    <w:p w:rsidR="00471124" w:rsidRPr="003007E9" w:rsidRDefault="005B1FB3" w:rsidP="005423D6">
      <w:pPr>
        <w:pStyle w:val="SingleTxtG"/>
        <w:rPr>
          <w:b/>
          <w:lang w:val="en-GB"/>
        </w:rPr>
      </w:pPr>
      <w:r w:rsidRPr="003007E9">
        <w:rPr>
          <w:lang w:val="en-GB"/>
        </w:rPr>
        <w:t>256.</w:t>
      </w:r>
      <w:r w:rsidRPr="003007E9">
        <w:rPr>
          <w:lang w:val="en-GB"/>
        </w:rPr>
        <w:tab/>
      </w:r>
      <w:r w:rsidR="00C37265" w:rsidRPr="003007E9">
        <w:rPr>
          <w:b/>
          <w:lang w:val="en-GB"/>
        </w:rPr>
        <w:t xml:space="preserve">Policies and </w:t>
      </w:r>
      <w:r w:rsidR="00471124" w:rsidRPr="003007E9">
        <w:rPr>
          <w:b/>
          <w:lang w:val="en-GB"/>
        </w:rPr>
        <w:t>programmes</w:t>
      </w:r>
      <w:r w:rsidR="009E0467" w:rsidRPr="003007E9">
        <w:rPr>
          <w:b/>
          <w:lang w:val="en-GB"/>
        </w:rPr>
        <w:t>:</w:t>
      </w:r>
    </w:p>
    <w:p w:rsidR="00471124" w:rsidRPr="003007E9" w:rsidRDefault="00E0519F" w:rsidP="00E0519F">
      <w:pPr>
        <w:pStyle w:val="Bullet1G"/>
        <w:rPr>
          <w:lang w:val="en-GB"/>
        </w:rPr>
      </w:pPr>
      <w:r w:rsidRPr="003007E9">
        <w:rPr>
          <w:lang w:val="en-GB"/>
        </w:rPr>
        <w:t xml:space="preserve">Development </w:t>
      </w:r>
      <w:r w:rsidR="00C37265" w:rsidRPr="003007E9">
        <w:rPr>
          <w:lang w:val="en-GB"/>
        </w:rPr>
        <w:t>of the road map for reduc</w:t>
      </w:r>
      <w:r w:rsidR="00C86ADA" w:rsidRPr="003007E9">
        <w:rPr>
          <w:lang w:val="en-GB"/>
        </w:rPr>
        <w:t>ing maternal and neonatal morta</w:t>
      </w:r>
      <w:r w:rsidR="00C37265" w:rsidRPr="003007E9">
        <w:rPr>
          <w:lang w:val="en-GB"/>
        </w:rPr>
        <w:t>lity, which was officially launched on</w:t>
      </w:r>
      <w:r w:rsidR="00471124" w:rsidRPr="003007E9">
        <w:rPr>
          <w:lang w:val="en-GB"/>
        </w:rPr>
        <w:t xml:space="preserve"> 29 </w:t>
      </w:r>
      <w:r w:rsidR="001E3579" w:rsidRPr="003007E9">
        <w:rPr>
          <w:lang w:val="en-GB"/>
        </w:rPr>
        <w:t>September</w:t>
      </w:r>
      <w:r w:rsidR="00471124" w:rsidRPr="003007E9">
        <w:rPr>
          <w:lang w:val="en-GB"/>
        </w:rPr>
        <w:t xml:space="preserve"> 2008</w:t>
      </w:r>
      <w:r w:rsidR="009E0467" w:rsidRPr="003007E9">
        <w:rPr>
          <w:lang w:val="en-GB"/>
        </w:rPr>
        <w:t>;</w:t>
      </w:r>
    </w:p>
    <w:p w:rsidR="00471124" w:rsidRPr="003007E9" w:rsidRDefault="00E0519F" w:rsidP="00E0519F">
      <w:pPr>
        <w:pStyle w:val="Bullet1G"/>
        <w:rPr>
          <w:lang w:val="en-GB"/>
        </w:rPr>
      </w:pPr>
      <w:r w:rsidRPr="003007E9">
        <w:rPr>
          <w:lang w:val="en-GB"/>
        </w:rPr>
        <w:t xml:space="preserve">Revision </w:t>
      </w:r>
      <w:r w:rsidR="00C37265" w:rsidRPr="003007E9">
        <w:rPr>
          <w:lang w:val="en-GB"/>
        </w:rPr>
        <w:t>of the National Health Development Plan</w:t>
      </w:r>
      <w:r w:rsidR="00471124" w:rsidRPr="003007E9">
        <w:rPr>
          <w:lang w:val="en-GB"/>
        </w:rPr>
        <w:t xml:space="preserve"> </w:t>
      </w:r>
      <w:r w:rsidR="00C37265" w:rsidRPr="003007E9">
        <w:rPr>
          <w:lang w:val="en-GB"/>
        </w:rPr>
        <w:t>for</w:t>
      </w:r>
      <w:r w:rsidR="00471124" w:rsidRPr="003007E9">
        <w:rPr>
          <w:lang w:val="en-GB"/>
        </w:rPr>
        <w:t xml:space="preserve"> 2009</w:t>
      </w:r>
      <w:r w:rsidR="00597AD9" w:rsidRPr="003007E9">
        <w:rPr>
          <w:szCs w:val="24"/>
          <w:lang w:val="en-GB"/>
        </w:rPr>
        <w:t>–</w:t>
      </w:r>
      <w:r w:rsidR="00471124" w:rsidRPr="003007E9">
        <w:rPr>
          <w:lang w:val="en-GB"/>
        </w:rPr>
        <w:t>2013</w:t>
      </w:r>
      <w:r w:rsidR="009E0467" w:rsidRPr="003007E9">
        <w:rPr>
          <w:lang w:val="en-GB"/>
        </w:rPr>
        <w:t>;</w:t>
      </w:r>
    </w:p>
    <w:p w:rsidR="00471124" w:rsidRPr="003007E9" w:rsidRDefault="00E0519F" w:rsidP="00E0519F">
      <w:pPr>
        <w:pStyle w:val="Bullet1G"/>
        <w:rPr>
          <w:lang w:val="en-GB"/>
        </w:rPr>
      </w:pPr>
      <w:r w:rsidRPr="003007E9">
        <w:rPr>
          <w:lang w:val="en-GB"/>
        </w:rPr>
        <w:t xml:space="preserve">Development </w:t>
      </w:r>
      <w:r w:rsidR="00C37265" w:rsidRPr="003007E9">
        <w:rPr>
          <w:lang w:val="en-GB"/>
        </w:rPr>
        <w:t>of a</w:t>
      </w:r>
      <w:r w:rsidR="00471124" w:rsidRPr="003007E9">
        <w:rPr>
          <w:lang w:val="en-GB"/>
        </w:rPr>
        <w:t xml:space="preserve"> </w:t>
      </w:r>
      <w:r w:rsidR="00C37265" w:rsidRPr="003007E9">
        <w:rPr>
          <w:lang w:val="en-GB"/>
        </w:rPr>
        <w:t>national reproductive health policy</w:t>
      </w:r>
      <w:r w:rsidR="00471124" w:rsidRPr="003007E9">
        <w:rPr>
          <w:lang w:val="en-GB"/>
        </w:rPr>
        <w:t xml:space="preserve"> </w:t>
      </w:r>
      <w:r w:rsidR="00C37265" w:rsidRPr="003007E9">
        <w:rPr>
          <w:lang w:val="en-GB"/>
        </w:rPr>
        <w:t xml:space="preserve">and a </w:t>
      </w:r>
      <w:r w:rsidR="00C86ADA" w:rsidRPr="003007E9">
        <w:rPr>
          <w:lang w:val="en-GB"/>
        </w:rPr>
        <w:t xml:space="preserve">policy document on </w:t>
      </w:r>
      <w:r w:rsidR="00C37265" w:rsidRPr="003007E9">
        <w:rPr>
          <w:lang w:val="en-GB"/>
        </w:rPr>
        <w:t>reproductive health services</w:t>
      </w:r>
      <w:r w:rsidR="00471124" w:rsidRPr="003007E9">
        <w:rPr>
          <w:lang w:val="en-GB"/>
        </w:rPr>
        <w:t>.</w:t>
      </w:r>
    </w:p>
    <w:p w:rsidR="00471124" w:rsidRPr="003007E9" w:rsidRDefault="005B1FB3" w:rsidP="005423D6">
      <w:pPr>
        <w:pStyle w:val="SingleTxtG"/>
        <w:rPr>
          <w:b/>
          <w:lang w:val="en-GB"/>
        </w:rPr>
      </w:pPr>
      <w:r w:rsidRPr="003007E9">
        <w:rPr>
          <w:lang w:val="en-GB"/>
        </w:rPr>
        <w:t>257.</w:t>
      </w:r>
      <w:r w:rsidRPr="003007E9">
        <w:rPr>
          <w:lang w:val="en-GB"/>
        </w:rPr>
        <w:tab/>
      </w:r>
      <w:r w:rsidR="00C37265" w:rsidRPr="003007E9">
        <w:rPr>
          <w:b/>
          <w:lang w:val="en-GB"/>
        </w:rPr>
        <w:t>Operational measures taken between</w:t>
      </w:r>
      <w:r w:rsidR="00471124" w:rsidRPr="003007E9">
        <w:rPr>
          <w:b/>
          <w:lang w:val="en-GB"/>
        </w:rPr>
        <w:t xml:space="preserve"> 2003 </w:t>
      </w:r>
      <w:r w:rsidR="00C37265" w:rsidRPr="003007E9">
        <w:rPr>
          <w:b/>
          <w:lang w:val="en-GB"/>
        </w:rPr>
        <w:t xml:space="preserve">and </w:t>
      </w:r>
      <w:r w:rsidR="00471124" w:rsidRPr="003007E9">
        <w:rPr>
          <w:b/>
          <w:lang w:val="en-GB"/>
        </w:rPr>
        <w:t>2007</w:t>
      </w:r>
      <w:r w:rsidR="009E0467" w:rsidRPr="003007E9">
        <w:rPr>
          <w:b/>
          <w:lang w:val="en-GB"/>
        </w:rPr>
        <w:t>:</w:t>
      </w:r>
    </w:p>
    <w:p w:rsidR="00471124" w:rsidRPr="003007E9" w:rsidRDefault="00E0519F" w:rsidP="00E0519F">
      <w:pPr>
        <w:pStyle w:val="Bullet1G"/>
        <w:rPr>
          <w:lang w:val="en-GB"/>
        </w:rPr>
      </w:pPr>
      <w:r w:rsidRPr="003007E9">
        <w:rPr>
          <w:lang w:val="en-GB"/>
        </w:rPr>
        <w:t xml:space="preserve">Refurbishment </w:t>
      </w:r>
      <w:r w:rsidR="00C37265" w:rsidRPr="003007E9">
        <w:rPr>
          <w:lang w:val="en-GB"/>
        </w:rPr>
        <w:t>of maternity wards and/or operating theatres at 51 health-care facilities</w:t>
      </w:r>
      <w:r w:rsidR="00471124" w:rsidRPr="003007E9">
        <w:rPr>
          <w:lang w:val="en-GB"/>
        </w:rPr>
        <w:t xml:space="preserve"> </w:t>
      </w:r>
      <w:r w:rsidR="00C37265" w:rsidRPr="003007E9">
        <w:rPr>
          <w:lang w:val="en-GB"/>
        </w:rPr>
        <w:t>providing emergency obstetric care</w:t>
      </w:r>
      <w:r w:rsidR="009E0467" w:rsidRPr="003007E9">
        <w:rPr>
          <w:lang w:val="en-GB"/>
        </w:rPr>
        <w:t>;</w:t>
      </w:r>
    </w:p>
    <w:p w:rsidR="00471124" w:rsidRPr="003007E9" w:rsidRDefault="00E0519F" w:rsidP="00E0519F">
      <w:pPr>
        <w:pStyle w:val="Bullet1G"/>
        <w:rPr>
          <w:lang w:val="en-GB"/>
        </w:rPr>
      </w:pPr>
      <w:r w:rsidRPr="003007E9">
        <w:rPr>
          <w:lang w:val="en-GB"/>
        </w:rPr>
        <w:t xml:space="preserve">Medical </w:t>
      </w:r>
      <w:r w:rsidR="00C37265" w:rsidRPr="003007E9">
        <w:rPr>
          <w:lang w:val="en-GB"/>
        </w:rPr>
        <w:t>care for 306 women with fistulas;</w:t>
      </w:r>
    </w:p>
    <w:p w:rsidR="00471124" w:rsidRPr="003007E9" w:rsidRDefault="00E0519F" w:rsidP="00E0519F">
      <w:pPr>
        <w:pStyle w:val="Bullet1G"/>
        <w:rPr>
          <w:lang w:val="en-GB"/>
        </w:rPr>
      </w:pPr>
      <w:r w:rsidRPr="003007E9">
        <w:rPr>
          <w:lang w:val="en-GB"/>
        </w:rPr>
        <w:t xml:space="preserve">Provision </w:t>
      </w:r>
      <w:r w:rsidR="00C37265" w:rsidRPr="003007E9">
        <w:rPr>
          <w:lang w:val="en-GB"/>
        </w:rPr>
        <w:t xml:space="preserve">of medical </w:t>
      </w:r>
      <w:r w:rsidR="00C86ADA" w:rsidRPr="003007E9">
        <w:rPr>
          <w:lang w:val="en-GB"/>
        </w:rPr>
        <w:t>supplies</w:t>
      </w:r>
      <w:r w:rsidR="00C37265" w:rsidRPr="003007E9">
        <w:rPr>
          <w:lang w:val="en-GB"/>
        </w:rPr>
        <w:t xml:space="preserve"> and reproductive health products at </w:t>
      </w:r>
      <w:r w:rsidR="00471124" w:rsidRPr="003007E9">
        <w:rPr>
          <w:lang w:val="en-GB"/>
        </w:rPr>
        <w:t xml:space="preserve">202 </w:t>
      </w:r>
      <w:r w:rsidR="00C37265" w:rsidRPr="003007E9">
        <w:rPr>
          <w:lang w:val="en-GB"/>
        </w:rPr>
        <w:t>health-care facilities</w:t>
      </w:r>
      <w:r w:rsidR="009E0467" w:rsidRPr="003007E9">
        <w:rPr>
          <w:lang w:val="en-GB"/>
        </w:rPr>
        <w:t>;</w:t>
      </w:r>
    </w:p>
    <w:p w:rsidR="00471124" w:rsidRPr="003007E9" w:rsidRDefault="00E0519F" w:rsidP="00E0519F">
      <w:pPr>
        <w:pStyle w:val="Bullet1G"/>
        <w:rPr>
          <w:lang w:val="en-GB"/>
        </w:rPr>
      </w:pPr>
      <w:r w:rsidRPr="003007E9">
        <w:rPr>
          <w:lang w:val="en-GB"/>
        </w:rPr>
        <w:t xml:space="preserve">Establishment </w:t>
      </w:r>
      <w:r w:rsidR="00C37265" w:rsidRPr="003007E9">
        <w:rPr>
          <w:lang w:val="en-GB"/>
        </w:rPr>
        <w:t>of regional committees to combat cancer</w:t>
      </w:r>
      <w:r w:rsidR="009E0467" w:rsidRPr="003007E9">
        <w:rPr>
          <w:lang w:val="en-GB"/>
        </w:rPr>
        <w:t>;</w:t>
      </w:r>
    </w:p>
    <w:p w:rsidR="00471124" w:rsidRPr="003007E9" w:rsidRDefault="00E0519F" w:rsidP="00E0519F">
      <w:pPr>
        <w:pStyle w:val="Bullet1G"/>
        <w:rPr>
          <w:lang w:val="en-GB"/>
        </w:rPr>
      </w:pPr>
      <w:r w:rsidRPr="003007E9">
        <w:rPr>
          <w:lang w:val="en-GB"/>
        </w:rPr>
        <w:t xml:space="preserve">Supply </w:t>
      </w:r>
      <w:r w:rsidR="00C37265" w:rsidRPr="003007E9">
        <w:rPr>
          <w:lang w:val="en-GB"/>
        </w:rPr>
        <w:t>of contraceptives to all health-care facilities in the country</w:t>
      </w:r>
      <w:r w:rsidR="009E0467" w:rsidRPr="003007E9">
        <w:rPr>
          <w:lang w:val="en-GB"/>
        </w:rPr>
        <w:t>;</w:t>
      </w:r>
    </w:p>
    <w:p w:rsidR="00471124" w:rsidRPr="003007E9" w:rsidRDefault="00E0519F" w:rsidP="00E0519F">
      <w:pPr>
        <w:pStyle w:val="Bullet1G"/>
        <w:rPr>
          <w:lang w:val="en-GB"/>
        </w:rPr>
      </w:pPr>
      <w:r w:rsidRPr="003007E9">
        <w:rPr>
          <w:lang w:val="en-GB"/>
        </w:rPr>
        <w:t xml:space="preserve">Free </w:t>
      </w:r>
      <w:r w:rsidR="00C86ADA" w:rsidRPr="003007E9">
        <w:rPr>
          <w:lang w:val="en-GB"/>
        </w:rPr>
        <w:t>antenatal</w:t>
      </w:r>
      <w:r w:rsidR="00C37265" w:rsidRPr="003007E9">
        <w:rPr>
          <w:lang w:val="en-GB"/>
        </w:rPr>
        <w:t xml:space="preserve"> check-ups in the </w:t>
      </w:r>
      <w:r w:rsidR="00C86ADA" w:rsidRPr="003007E9">
        <w:rPr>
          <w:lang w:val="en-GB"/>
        </w:rPr>
        <w:t>area</w:t>
      </w:r>
      <w:r w:rsidR="00C37265" w:rsidRPr="003007E9">
        <w:rPr>
          <w:lang w:val="en-GB"/>
        </w:rPr>
        <w:t xml:space="preserve"> covered by the project from 2006 to</w:t>
      </w:r>
      <w:r w:rsidR="00471124" w:rsidRPr="003007E9">
        <w:rPr>
          <w:lang w:val="en-GB"/>
        </w:rPr>
        <w:t xml:space="preserve"> 2008;</w:t>
      </w:r>
    </w:p>
    <w:p w:rsidR="00471124" w:rsidRPr="003007E9" w:rsidRDefault="00E0519F" w:rsidP="00E0519F">
      <w:pPr>
        <w:pStyle w:val="Bullet1G"/>
        <w:rPr>
          <w:lang w:val="en-GB"/>
        </w:rPr>
      </w:pPr>
      <w:r w:rsidRPr="003007E9">
        <w:rPr>
          <w:lang w:val="en-GB"/>
        </w:rPr>
        <w:t xml:space="preserve">Integration </w:t>
      </w:r>
      <w:r w:rsidR="00C37265" w:rsidRPr="003007E9">
        <w:rPr>
          <w:lang w:val="en-GB"/>
        </w:rPr>
        <w:t xml:space="preserve">of </w:t>
      </w:r>
      <w:r w:rsidR="00471124" w:rsidRPr="003007E9">
        <w:rPr>
          <w:lang w:val="en-GB"/>
        </w:rPr>
        <w:t xml:space="preserve">400 </w:t>
      </w:r>
      <w:r w:rsidR="00CB01D3" w:rsidRPr="003007E9">
        <w:rPr>
          <w:lang w:val="en-GB"/>
        </w:rPr>
        <w:t xml:space="preserve">family planning services into </w:t>
      </w:r>
      <w:r w:rsidR="00471124" w:rsidRPr="003007E9">
        <w:rPr>
          <w:lang w:val="en-GB"/>
        </w:rPr>
        <w:t>1</w:t>
      </w:r>
      <w:r w:rsidR="00CB01D3" w:rsidRPr="003007E9">
        <w:rPr>
          <w:lang w:val="en-GB"/>
        </w:rPr>
        <w:t>,</w:t>
      </w:r>
      <w:r w:rsidR="00471124" w:rsidRPr="003007E9">
        <w:rPr>
          <w:lang w:val="en-GB"/>
        </w:rPr>
        <w:t xml:space="preserve">529 </w:t>
      </w:r>
      <w:r w:rsidR="00CB01D3" w:rsidRPr="003007E9">
        <w:rPr>
          <w:lang w:val="en-GB"/>
        </w:rPr>
        <w:t>health-care facilities</w:t>
      </w:r>
      <w:r w:rsidR="009E0467" w:rsidRPr="003007E9">
        <w:rPr>
          <w:lang w:val="en-GB"/>
        </w:rPr>
        <w:t>;</w:t>
      </w:r>
    </w:p>
    <w:p w:rsidR="00471124" w:rsidRPr="003007E9" w:rsidRDefault="00E0519F" w:rsidP="00E0519F">
      <w:pPr>
        <w:pStyle w:val="Bullet1G"/>
        <w:rPr>
          <w:lang w:val="en-GB"/>
        </w:rPr>
      </w:pPr>
      <w:r w:rsidRPr="003007E9">
        <w:rPr>
          <w:lang w:val="en-GB"/>
        </w:rPr>
        <w:t xml:space="preserve">Completion </w:t>
      </w:r>
      <w:r w:rsidR="00CB01D3" w:rsidRPr="003007E9">
        <w:rPr>
          <w:lang w:val="en-GB"/>
        </w:rPr>
        <w:t xml:space="preserve">of three phases of a tetanus vaccination campaign for </w:t>
      </w:r>
      <w:r w:rsidR="00C86ADA" w:rsidRPr="003007E9">
        <w:rPr>
          <w:lang w:val="en-GB"/>
        </w:rPr>
        <w:t xml:space="preserve">pregnant </w:t>
      </w:r>
      <w:r w:rsidR="00CB01D3" w:rsidRPr="003007E9">
        <w:rPr>
          <w:lang w:val="en-GB"/>
        </w:rPr>
        <w:t>women in</w:t>
      </w:r>
      <w:r w:rsidR="00471124" w:rsidRPr="003007E9">
        <w:rPr>
          <w:lang w:val="en-GB"/>
        </w:rPr>
        <w:t xml:space="preserve"> 2009</w:t>
      </w:r>
      <w:r w:rsidR="009E0467" w:rsidRPr="003007E9">
        <w:rPr>
          <w:lang w:val="en-GB"/>
        </w:rPr>
        <w:t>;</w:t>
      </w:r>
    </w:p>
    <w:p w:rsidR="00471124" w:rsidRPr="003007E9" w:rsidRDefault="00E0519F" w:rsidP="00E0519F">
      <w:pPr>
        <w:pStyle w:val="Bullet1G"/>
        <w:rPr>
          <w:lang w:val="en-GB"/>
        </w:rPr>
      </w:pPr>
      <w:r w:rsidRPr="003007E9">
        <w:rPr>
          <w:lang w:val="en-GB"/>
        </w:rPr>
        <w:t xml:space="preserve">Free </w:t>
      </w:r>
      <w:r w:rsidR="00CB01D3" w:rsidRPr="003007E9">
        <w:rPr>
          <w:lang w:val="en-GB"/>
        </w:rPr>
        <w:t xml:space="preserve">distribution of treated mosquito nets </w:t>
      </w:r>
      <w:r w:rsidR="00C86ADA" w:rsidRPr="003007E9">
        <w:rPr>
          <w:lang w:val="en-GB"/>
        </w:rPr>
        <w:t xml:space="preserve">to protect </w:t>
      </w:r>
      <w:r w:rsidR="00CB01D3" w:rsidRPr="003007E9">
        <w:rPr>
          <w:lang w:val="en-GB"/>
        </w:rPr>
        <w:t>against malaria</w:t>
      </w:r>
      <w:r w:rsidR="009E0467" w:rsidRPr="003007E9">
        <w:rPr>
          <w:lang w:val="en-GB"/>
        </w:rPr>
        <w:t>;</w:t>
      </w:r>
    </w:p>
    <w:p w:rsidR="00471124" w:rsidRPr="003007E9" w:rsidRDefault="00E0519F" w:rsidP="00E0519F">
      <w:pPr>
        <w:pStyle w:val="Bullet1G"/>
        <w:rPr>
          <w:lang w:val="en-GB"/>
        </w:rPr>
      </w:pPr>
      <w:r w:rsidRPr="003007E9">
        <w:rPr>
          <w:lang w:val="en-GB"/>
        </w:rPr>
        <w:t xml:space="preserve">Availability </w:t>
      </w:r>
      <w:r w:rsidR="00F017E0" w:rsidRPr="003007E9">
        <w:rPr>
          <w:lang w:val="en-GB"/>
        </w:rPr>
        <w:t xml:space="preserve">of reproductive health services around the </w:t>
      </w:r>
      <w:r w:rsidR="00CB01D3" w:rsidRPr="003007E9">
        <w:rPr>
          <w:lang w:val="en-GB"/>
        </w:rPr>
        <w:t>clock</w:t>
      </w:r>
      <w:r w:rsidR="009E0467" w:rsidRPr="003007E9">
        <w:rPr>
          <w:lang w:val="en-GB"/>
        </w:rPr>
        <w:t>;</w:t>
      </w:r>
    </w:p>
    <w:p w:rsidR="00471124" w:rsidRPr="003007E9" w:rsidRDefault="00E0519F" w:rsidP="00E0519F">
      <w:pPr>
        <w:pStyle w:val="Bullet1G"/>
        <w:rPr>
          <w:lang w:val="en-GB"/>
        </w:rPr>
      </w:pPr>
      <w:r w:rsidRPr="003007E9">
        <w:rPr>
          <w:lang w:val="en-GB"/>
        </w:rPr>
        <w:t xml:space="preserve">Subsidized </w:t>
      </w:r>
      <w:r w:rsidR="00CB01D3" w:rsidRPr="003007E9">
        <w:rPr>
          <w:lang w:val="en-GB"/>
        </w:rPr>
        <w:t>maternity</w:t>
      </w:r>
      <w:r w:rsidR="00F017E0" w:rsidRPr="003007E9">
        <w:rPr>
          <w:lang w:val="en-GB"/>
        </w:rPr>
        <w:t xml:space="preserve"> treatment</w:t>
      </w:r>
      <w:r w:rsidR="009E0467" w:rsidRPr="003007E9">
        <w:rPr>
          <w:lang w:val="en-GB"/>
        </w:rPr>
        <w:t>;</w:t>
      </w:r>
    </w:p>
    <w:p w:rsidR="00471124" w:rsidRPr="003007E9" w:rsidRDefault="00E0519F" w:rsidP="00E0519F">
      <w:pPr>
        <w:pStyle w:val="Bullet1G"/>
        <w:rPr>
          <w:lang w:val="en-GB"/>
        </w:rPr>
      </w:pPr>
      <w:r w:rsidRPr="003007E9">
        <w:rPr>
          <w:lang w:val="en-GB"/>
        </w:rPr>
        <w:t xml:space="preserve">Subsidized </w:t>
      </w:r>
      <w:r w:rsidR="00573F15" w:rsidRPr="003007E9">
        <w:rPr>
          <w:lang w:val="en-GB"/>
        </w:rPr>
        <w:t>maternity care and delivery assistance and supply of free delivery kits in rural areas</w:t>
      </w:r>
      <w:r w:rsidR="009E0467" w:rsidRPr="003007E9">
        <w:rPr>
          <w:lang w:val="en-GB"/>
        </w:rPr>
        <w:t>;</w:t>
      </w:r>
    </w:p>
    <w:p w:rsidR="00471124" w:rsidRPr="003007E9" w:rsidRDefault="00E0519F" w:rsidP="00E0519F">
      <w:pPr>
        <w:pStyle w:val="Bullet1G"/>
        <w:rPr>
          <w:lang w:val="en-GB"/>
        </w:rPr>
      </w:pPr>
      <w:r w:rsidRPr="003007E9">
        <w:rPr>
          <w:lang w:val="en-GB"/>
        </w:rPr>
        <w:t xml:space="preserve">Priority </w:t>
      </w:r>
      <w:r w:rsidR="00573F15" w:rsidRPr="003007E9">
        <w:rPr>
          <w:lang w:val="en-GB"/>
        </w:rPr>
        <w:t>for urgent cases in determining access to health care in order to promote and protect women’s health</w:t>
      </w:r>
      <w:r w:rsidR="00471124" w:rsidRPr="003007E9">
        <w:rPr>
          <w:lang w:val="en-GB"/>
        </w:rPr>
        <w:t>.</w:t>
      </w:r>
    </w:p>
    <w:p w:rsidR="00471124" w:rsidRPr="003007E9" w:rsidRDefault="005B1FB3" w:rsidP="005423D6">
      <w:pPr>
        <w:pStyle w:val="SingleTxtG"/>
        <w:rPr>
          <w:lang w:val="en-GB"/>
        </w:rPr>
      </w:pPr>
      <w:r w:rsidRPr="003007E9">
        <w:rPr>
          <w:lang w:val="en-GB"/>
        </w:rPr>
        <w:t>258.</w:t>
      </w:r>
      <w:r w:rsidRPr="003007E9">
        <w:rPr>
          <w:lang w:val="en-GB"/>
        </w:rPr>
        <w:tab/>
      </w:r>
      <w:r w:rsidR="00A765B9" w:rsidRPr="003007E9">
        <w:rPr>
          <w:lang w:val="en-GB"/>
        </w:rPr>
        <w:t xml:space="preserve">The </w:t>
      </w:r>
      <w:r w:rsidR="00573F15" w:rsidRPr="003007E9">
        <w:rPr>
          <w:lang w:val="en-GB"/>
        </w:rPr>
        <w:t xml:space="preserve">2013 </w:t>
      </w:r>
      <w:r w:rsidR="00A765B9" w:rsidRPr="003007E9">
        <w:rPr>
          <w:lang w:val="en-GB"/>
        </w:rPr>
        <w:t xml:space="preserve">action matrix of the </w:t>
      </w:r>
      <w:r w:rsidR="008858C4" w:rsidRPr="003007E9">
        <w:rPr>
          <w:lang w:val="en-GB"/>
        </w:rPr>
        <w:t>Ministry of Health</w:t>
      </w:r>
      <w:r w:rsidR="00471124" w:rsidRPr="003007E9">
        <w:rPr>
          <w:lang w:val="en-GB"/>
        </w:rPr>
        <w:t xml:space="preserve"> </w:t>
      </w:r>
      <w:r w:rsidR="00A765B9" w:rsidRPr="003007E9">
        <w:rPr>
          <w:lang w:val="en-GB"/>
        </w:rPr>
        <w:t>includes</w:t>
      </w:r>
      <w:r w:rsidR="009E0467" w:rsidRPr="003007E9">
        <w:rPr>
          <w:lang w:val="en-GB"/>
        </w:rPr>
        <w:t>:</w:t>
      </w:r>
    </w:p>
    <w:p w:rsidR="00471124" w:rsidRPr="003007E9" w:rsidRDefault="00E0519F" w:rsidP="00E0519F">
      <w:pPr>
        <w:pStyle w:val="Bullet1G"/>
        <w:rPr>
          <w:lang w:val="en-GB"/>
        </w:rPr>
      </w:pPr>
      <w:r w:rsidRPr="003007E9">
        <w:rPr>
          <w:lang w:val="en-GB"/>
        </w:rPr>
        <w:t xml:space="preserve">Improved </w:t>
      </w:r>
      <w:r w:rsidR="00A765B9" w:rsidRPr="003007E9">
        <w:rPr>
          <w:lang w:val="en-GB"/>
        </w:rPr>
        <w:t>access to emergency obstetric and neonatal care</w:t>
      </w:r>
      <w:r w:rsidR="009E0467" w:rsidRPr="003007E9">
        <w:rPr>
          <w:lang w:val="en-GB"/>
        </w:rPr>
        <w:t>;</w:t>
      </w:r>
    </w:p>
    <w:p w:rsidR="00471124" w:rsidRPr="003007E9" w:rsidRDefault="00E0519F" w:rsidP="00E0519F">
      <w:pPr>
        <w:pStyle w:val="Bullet1G"/>
        <w:rPr>
          <w:lang w:val="en-GB"/>
        </w:rPr>
      </w:pPr>
      <w:r w:rsidRPr="003007E9">
        <w:rPr>
          <w:lang w:val="en-GB"/>
        </w:rPr>
        <w:t xml:space="preserve">Improved </w:t>
      </w:r>
      <w:r w:rsidR="00A765B9" w:rsidRPr="003007E9">
        <w:rPr>
          <w:lang w:val="en-GB"/>
        </w:rPr>
        <w:t>supervision of pregnancies and monitoring of mothers and infants after birth</w:t>
      </w:r>
      <w:r w:rsidR="009E0467" w:rsidRPr="003007E9">
        <w:rPr>
          <w:lang w:val="en-GB"/>
        </w:rPr>
        <w:t>;</w:t>
      </w:r>
    </w:p>
    <w:p w:rsidR="00471124" w:rsidRPr="003007E9" w:rsidRDefault="00E0519F" w:rsidP="00E0519F">
      <w:pPr>
        <w:pStyle w:val="Bullet1G"/>
        <w:rPr>
          <w:lang w:val="en-GB"/>
        </w:rPr>
      </w:pPr>
      <w:r w:rsidRPr="003007E9">
        <w:rPr>
          <w:lang w:val="en-GB"/>
        </w:rPr>
        <w:t xml:space="preserve">An </w:t>
      </w:r>
      <w:r w:rsidR="00573F15" w:rsidRPr="003007E9">
        <w:rPr>
          <w:lang w:val="en-GB"/>
        </w:rPr>
        <w:t>improved</w:t>
      </w:r>
      <w:r w:rsidR="00A765B9" w:rsidRPr="003007E9">
        <w:rPr>
          <w:lang w:val="en-GB"/>
        </w:rPr>
        <w:t xml:space="preserve"> </w:t>
      </w:r>
      <w:r w:rsidR="00137B63" w:rsidRPr="003007E9">
        <w:rPr>
          <w:lang w:val="en-GB"/>
        </w:rPr>
        <w:t xml:space="preserve">supply and distribution </w:t>
      </w:r>
      <w:r w:rsidR="00A765B9" w:rsidRPr="003007E9">
        <w:rPr>
          <w:lang w:val="en-GB"/>
        </w:rPr>
        <w:t xml:space="preserve">system for </w:t>
      </w:r>
      <w:r w:rsidR="00137B63" w:rsidRPr="003007E9">
        <w:rPr>
          <w:lang w:val="en-GB"/>
        </w:rPr>
        <w:t xml:space="preserve">strategic products and inputs and blood products in areas </w:t>
      </w:r>
      <w:r w:rsidR="00573F15" w:rsidRPr="003007E9">
        <w:rPr>
          <w:lang w:val="en-GB"/>
        </w:rPr>
        <w:t>not currently served</w:t>
      </w:r>
      <w:r w:rsidR="00375839" w:rsidRPr="003007E9">
        <w:rPr>
          <w:lang w:val="en-GB"/>
        </w:rPr>
        <w:t>.</w:t>
      </w:r>
    </w:p>
    <w:p w:rsidR="00137B63" w:rsidRPr="003007E9" w:rsidRDefault="005B1FB3" w:rsidP="005423D6">
      <w:pPr>
        <w:pStyle w:val="SingleTxtG"/>
        <w:rPr>
          <w:lang w:val="en-GB"/>
        </w:rPr>
      </w:pPr>
      <w:r w:rsidRPr="003007E9">
        <w:rPr>
          <w:lang w:val="en-GB"/>
        </w:rPr>
        <w:t>259.</w:t>
      </w:r>
      <w:r w:rsidRPr="003007E9">
        <w:rPr>
          <w:lang w:val="en-GB"/>
        </w:rPr>
        <w:tab/>
      </w:r>
      <w:r w:rsidR="00137B63" w:rsidRPr="003007E9">
        <w:rPr>
          <w:lang w:val="en-GB"/>
        </w:rPr>
        <w:t xml:space="preserve">Abortions are a </w:t>
      </w:r>
      <w:r w:rsidR="00573F15" w:rsidRPr="003007E9">
        <w:rPr>
          <w:lang w:val="en-GB"/>
        </w:rPr>
        <w:t>leading</w:t>
      </w:r>
      <w:r w:rsidR="00137B63" w:rsidRPr="003007E9">
        <w:rPr>
          <w:lang w:val="en-GB"/>
        </w:rPr>
        <w:t xml:space="preserve"> cause of maternal morbidity and mortality. The practice is illegal, and almost all </w:t>
      </w:r>
      <w:r w:rsidR="00573F15" w:rsidRPr="003007E9">
        <w:rPr>
          <w:lang w:val="en-GB"/>
        </w:rPr>
        <w:t>abortions</w:t>
      </w:r>
      <w:r w:rsidR="00137B63" w:rsidRPr="003007E9">
        <w:rPr>
          <w:lang w:val="en-GB"/>
        </w:rPr>
        <w:t xml:space="preserve"> are clandestine and carried out in a medically </w:t>
      </w:r>
      <w:r w:rsidR="00573F15" w:rsidRPr="003007E9">
        <w:rPr>
          <w:lang w:val="en-GB"/>
        </w:rPr>
        <w:t>unsuitable</w:t>
      </w:r>
      <w:r w:rsidR="00137B63" w:rsidRPr="003007E9">
        <w:rPr>
          <w:lang w:val="en-GB"/>
        </w:rPr>
        <w:t xml:space="preserve"> environment by underqualified or unqualified persons.</w:t>
      </w:r>
    </w:p>
    <w:p w:rsidR="00137B63" w:rsidRPr="003007E9" w:rsidRDefault="005B1FB3" w:rsidP="009C020B">
      <w:pPr>
        <w:pStyle w:val="SingleTxtG"/>
        <w:rPr>
          <w:lang w:val="en-GB"/>
        </w:rPr>
      </w:pPr>
      <w:r w:rsidRPr="003007E9">
        <w:rPr>
          <w:lang w:val="en-GB"/>
        </w:rPr>
        <w:t>260.</w:t>
      </w:r>
      <w:r w:rsidRPr="003007E9">
        <w:rPr>
          <w:lang w:val="en-GB"/>
        </w:rPr>
        <w:tab/>
      </w:r>
      <w:r w:rsidR="00DC650E" w:rsidRPr="003007E9">
        <w:rPr>
          <w:lang w:val="en-GB"/>
        </w:rPr>
        <w:t xml:space="preserve">A study carried out by doctors in 2007 and reported by the </w:t>
      </w:r>
      <w:r w:rsidR="004913DA" w:rsidRPr="003007E9">
        <w:rPr>
          <w:lang w:val="en-GB"/>
        </w:rPr>
        <w:t>Association ivoirienne pour le bien-être familial (</w:t>
      </w:r>
      <w:r w:rsidR="00DC650E" w:rsidRPr="003007E9">
        <w:rPr>
          <w:lang w:val="en-GB"/>
        </w:rPr>
        <w:t>Ivorian Association for Family Welfare</w:t>
      </w:r>
      <w:r w:rsidR="004913DA" w:rsidRPr="003007E9">
        <w:rPr>
          <w:lang w:val="en-GB"/>
        </w:rPr>
        <w:t>)</w:t>
      </w:r>
      <w:r w:rsidR="00DC650E" w:rsidRPr="003007E9">
        <w:rPr>
          <w:lang w:val="en-GB"/>
        </w:rPr>
        <w:t xml:space="preserve"> </w:t>
      </w:r>
      <w:r w:rsidR="00573F15" w:rsidRPr="003007E9">
        <w:rPr>
          <w:lang w:val="en-GB"/>
        </w:rPr>
        <w:t>reported</w:t>
      </w:r>
      <w:r w:rsidR="00DC650E" w:rsidRPr="003007E9">
        <w:rPr>
          <w:lang w:val="en-GB"/>
        </w:rPr>
        <w:t xml:space="preserve"> 44 unwanted pregnanc</w:t>
      </w:r>
      <w:r w:rsidR="00573F15" w:rsidRPr="003007E9">
        <w:rPr>
          <w:lang w:val="en-GB"/>
        </w:rPr>
        <w:t>i</w:t>
      </w:r>
      <w:r w:rsidR="00DC650E" w:rsidRPr="003007E9">
        <w:rPr>
          <w:lang w:val="en-GB"/>
        </w:rPr>
        <w:t xml:space="preserve">es for every </w:t>
      </w:r>
      <w:r w:rsidR="00573F15" w:rsidRPr="003007E9">
        <w:rPr>
          <w:lang w:val="en-GB"/>
        </w:rPr>
        <w:t>100</w:t>
      </w:r>
      <w:r w:rsidR="00DC650E" w:rsidRPr="003007E9">
        <w:rPr>
          <w:lang w:val="en-GB"/>
        </w:rPr>
        <w:t xml:space="preserve"> women, with 42 per cent of women having had at least one abortion. Of 3,500 abortions, 25 per cent had been carried out by doctors, 7.2 per cent by nurses, midwives and pharmacists and 49.4 per cent by traditional healers.</w:t>
      </w:r>
    </w:p>
    <w:p w:rsidR="00DC650E" w:rsidRPr="003007E9" w:rsidRDefault="005B1FB3" w:rsidP="009C020B">
      <w:pPr>
        <w:pStyle w:val="SingleTxtG"/>
        <w:rPr>
          <w:lang w:val="en-GB"/>
        </w:rPr>
      </w:pPr>
      <w:r w:rsidRPr="003007E9">
        <w:rPr>
          <w:lang w:val="en-GB"/>
        </w:rPr>
        <w:t>261.</w:t>
      </w:r>
      <w:r w:rsidRPr="003007E9">
        <w:rPr>
          <w:lang w:val="en-GB"/>
        </w:rPr>
        <w:tab/>
      </w:r>
      <w:r w:rsidR="00DC650E" w:rsidRPr="003007E9">
        <w:rPr>
          <w:lang w:val="en-GB"/>
        </w:rPr>
        <w:t>There are 543 maternal deaths for every 100,000 new live births, at least 13 per cent of them linked to clandestine abortions, according to the World Health Organization.</w:t>
      </w:r>
    </w:p>
    <w:p w:rsidR="00D773A8" w:rsidRPr="003007E9" w:rsidRDefault="005B1FB3" w:rsidP="009C020B">
      <w:pPr>
        <w:pStyle w:val="SingleTxtG"/>
        <w:rPr>
          <w:lang w:val="en-GB"/>
        </w:rPr>
      </w:pPr>
      <w:r w:rsidRPr="003007E9">
        <w:rPr>
          <w:lang w:val="en-GB"/>
        </w:rPr>
        <w:t>262.</w:t>
      </w:r>
      <w:r w:rsidRPr="003007E9">
        <w:rPr>
          <w:lang w:val="en-GB"/>
        </w:rPr>
        <w:tab/>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D773A8" w:rsidRPr="003007E9">
        <w:rPr>
          <w:lang w:val="en-GB"/>
        </w:rPr>
        <w:t xml:space="preserve">abortion is forbidden by the </w:t>
      </w:r>
      <w:r w:rsidR="00665944" w:rsidRPr="003007E9">
        <w:rPr>
          <w:lang w:val="en-GB"/>
        </w:rPr>
        <w:t>Criminal</w:t>
      </w:r>
      <w:r w:rsidR="00D773A8" w:rsidRPr="003007E9">
        <w:rPr>
          <w:lang w:val="en-GB"/>
        </w:rPr>
        <w:t xml:space="preserve"> Code. Article 366 provides that members of the medical pr</w:t>
      </w:r>
      <w:r w:rsidR="00523356" w:rsidRPr="003007E9">
        <w:rPr>
          <w:lang w:val="en-GB"/>
        </w:rPr>
        <w:t>ofession or other public health</w:t>
      </w:r>
      <w:r w:rsidR="00D773A8" w:rsidRPr="003007E9">
        <w:rPr>
          <w:lang w:val="en-GB"/>
        </w:rPr>
        <w:t xml:space="preserve"> professions who </w:t>
      </w:r>
      <w:r w:rsidR="00523356" w:rsidRPr="003007E9">
        <w:rPr>
          <w:lang w:val="en-GB"/>
        </w:rPr>
        <w:t>advise on</w:t>
      </w:r>
      <w:r w:rsidR="00D773A8" w:rsidRPr="003007E9">
        <w:rPr>
          <w:lang w:val="en-GB"/>
        </w:rPr>
        <w:t xml:space="preserve">, </w:t>
      </w:r>
      <w:r w:rsidR="00523356" w:rsidRPr="003007E9">
        <w:rPr>
          <w:lang w:val="en-GB"/>
        </w:rPr>
        <w:t xml:space="preserve">facilitate </w:t>
      </w:r>
      <w:r w:rsidR="00D773A8" w:rsidRPr="003007E9">
        <w:rPr>
          <w:lang w:val="en-GB"/>
        </w:rPr>
        <w:t xml:space="preserve">or themselves </w:t>
      </w:r>
      <w:r w:rsidR="00523356" w:rsidRPr="003007E9">
        <w:rPr>
          <w:lang w:val="en-GB"/>
        </w:rPr>
        <w:t xml:space="preserve">apply </w:t>
      </w:r>
      <w:r w:rsidR="00D773A8" w:rsidRPr="003007E9">
        <w:rPr>
          <w:lang w:val="en-GB"/>
        </w:rPr>
        <w:t>methods of abortion are</w:t>
      </w:r>
      <w:r w:rsidR="00523356" w:rsidRPr="003007E9">
        <w:rPr>
          <w:lang w:val="en-GB"/>
        </w:rPr>
        <w:t xml:space="preserve"> </w:t>
      </w:r>
      <w:r w:rsidR="00D773A8" w:rsidRPr="003007E9">
        <w:rPr>
          <w:lang w:val="en-GB"/>
        </w:rPr>
        <w:t>liable to the same penalties.</w:t>
      </w:r>
    </w:p>
    <w:p w:rsidR="00D773A8" w:rsidRPr="003007E9" w:rsidRDefault="005B1FB3" w:rsidP="009C020B">
      <w:pPr>
        <w:pStyle w:val="SingleTxtG"/>
        <w:rPr>
          <w:lang w:val="en-GB"/>
        </w:rPr>
      </w:pPr>
      <w:r w:rsidRPr="003007E9">
        <w:rPr>
          <w:lang w:val="en-GB"/>
        </w:rPr>
        <w:t>263.</w:t>
      </w:r>
      <w:r w:rsidRPr="003007E9">
        <w:rPr>
          <w:lang w:val="en-GB"/>
        </w:rPr>
        <w:tab/>
      </w:r>
      <w:r w:rsidR="00D773A8" w:rsidRPr="003007E9">
        <w:rPr>
          <w:lang w:val="en-GB"/>
        </w:rPr>
        <w:t xml:space="preserve">No offence is committed when the life of the mother is in grave peril and the pregnancy is terminated to protect it. Even </w:t>
      </w:r>
      <w:r w:rsidR="00C84849" w:rsidRPr="003007E9">
        <w:rPr>
          <w:lang w:val="en-GB"/>
        </w:rPr>
        <w:t>then</w:t>
      </w:r>
      <w:r w:rsidR="00D773A8" w:rsidRPr="003007E9">
        <w:rPr>
          <w:lang w:val="en-GB"/>
        </w:rPr>
        <w:t xml:space="preserve">, though, the doctor </w:t>
      </w:r>
      <w:r w:rsidR="00C84849" w:rsidRPr="003007E9">
        <w:rPr>
          <w:lang w:val="en-GB"/>
        </w:rPr>
        <w:t>treating the woman</w:t>
      </w:r>
      <w:r w:rsidR="00D773A8" w:rsidRPr="003007E9">
        <w:rPr>
          <w:lang w:val="en-GB"/>
        </w:rPr>
        <w:t xml:space="preserve"> or the surgeon </w:t>
      </w:r>
      <w:r w:rsidR="00C84849" w:rsidRPr="003007E9">
        <w:rPr>
          <w:lang w:val="en-GB"/>
        </w:rPr>
        <w:t>is</w:t>
      </w:r>
      <w:r w:rsidR="00D773A8" w:rsidRPr="003007E9">
        <w:rPr>
          <w:lang w:val="en-GB"/>
        </w:rPr>
        <w:t xml:space="preserve"> required to seek the opinion of one</w:t>
      </w:r>
      <w:r w:rsidR="00C84849" w:rsidRPr="003007E9">
        <w:rPr>
          <w:lang w:val="en-GB"/>
        </w:rPr>
        <w:t xml:space="preserve"> doctor </w:t>
      </w:r>
      <w:r w:rsidR="00D773A8" w:rsidRPr="003007E9">
        <w:rPr>
          <w:lang w:val="en-GB"/>
        </w:rPr>
        <w:t>or two consulting doctors.</w:t>
      </w:r>
    </w:p>
    <w:p w:rsidR="00D773A8" w:rsidRPr="003007E9" w:rsidRDefault="005B1FB3" w:rsidP="005423D6">
      <w:pPr>
        <w:pStyle w:val="SingleTxtG"/>
        <w:rPr>
          <w:lang w:val="en-GB"/>
        </w:rPr>
      </w:pPr>
      <w:r w:rsidRPr="003007E9">
        <w:rPr>
          <w:lang w:val="en-GB"/>
        </w:rPr>
        <w:t>264.</w:t>
      </w:r>
      <w:r w:rsidRPr="003007E9">
        <w:rPr>
          <w:lang w:val="en-GB"/>
        </w:rPr>
        <w:tab/>
      </w:r>
      <w:r w:rsidR="00D773A8" w:rsidRPr="003007E9">
        <w:rPr>
          <w:lang w:val="en-GB"/>
        </w:rPr>
        <w:t xml:space="preserve">Thus, only therapeutic abortion is permitted. This severe constraint often </w:t>
      </w:r>
      <w:r w:rsidR="006861FD" w:rsidRPr="003007E9">
        <w:rPr>
          <w:lang w:val="en-GB"/>
        </w:rPr>
        <w:t>results in</w:t>
      </w:r>
      <w:r w:rsidR="00D773A8" w:rsidRPr="003007E9">
        <w:rPr>
          <w:lang w:val="en-GB"/>
        </w:rPr>
        <w:t xml:space="preserve"> women </w:t>
      </w:r>
      <w:r w:rsidR="006861FD" w:rsidRPr="003007E9">
        <w:rPr>
          <w:lang w:val="en-GB"/>
        </w:rPr>
        <w:t xml:space="preserve">who are </w:t>
      </w:r>
      <w:r w:rsidR="00D773A8" w:rsidRPr="003007E9">
        <w:rPr>
          <w:lang w:val="en-GB"/>
        </w:rPr>
        <w:t>desperate to terminate unwanted pregnancies resort</w:t>
      </w:r>
      <w:r w:rsidR="00C84849" w:rsidRPr="003007E9">
        <w:rPr>
          <w:lang w:val="en-GB"/>
        </w:rPr>
        <w:t>ing</w:t>
      </w:r>
      <w:r w:rsidR="00D773A8" w:rsidRPr="003007E9">
        <w:rPr>
          <w:lang w:val="en-GB"/>
        </w:rPr>
        <w:t xml:space="preserve"> to clandestine abortions, which </w:t>
      </w:r>
      <w:r w:rsidR="006861FD" w:rsidRPr="003007E9">
        <w:rPr>
          <w:lang w:val="en-GB"/>
        </w:rPr>
        <w:t>very often lead to</w:t>
      </w:r>
      <w:r w:rsidR="00D773A8" w:rsidRPr="003007E9">
        <w:rPr>
          <w:lang w:val="en-GB"/>
        </w:rPr>
        <w:t xml:space="preserve"> their death.</w:t>
      </w:r>
    </w:p>
    <w:p w:rsidR="00D773A8" w:rsidRPr="003007E9" w:rsidRDefault="005B1FB3" w:rsidP="00D773A8">
      <w:pPr>
        <w:pStyle w:val="SingleTxtG"/>
        <w:rPr>
          <w:lang w:val="en-GB"/>
        </w:rPr>
      </w:pPr>
      <w:r w:rsidRPr="003007E9">
        <w:rPr>
          <w:lang w:val="en-GB"/>
        </w:rPr>
        <w:t>265.</w:t>
      </w:r>
      <w:r w:rsidRPr="003007E9">
        <w:rPr>
          <w:lang w:val="en-GB"/>
        </w:rPr>
        <w:tab/>
      </w:r>
      <w:r w:rsidR="00D773A8" w:rsidRPr="003007E9">
        <w:rPr>
          <w:lang w:val="en-GB"/>
        </w:rPr>
        <w:t>Some civil society organizations find the legal framework governing abortion</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D773A8" w:rsidRPr="003007E9">
        <w:rPr>
          <w:lang w:val="en-GB"/>
        </w:rPr>
        <w:t xml:space="preserve"> </w:t>
      </w:r>
      <w:r w:rsidR="00C84849" w:rsidRPr="003007E9">
        <w:rPr>
          <w:lang w:val="en-GB"/>
        </w:rPr>
        <w:t>very</w:t>
      </w:r>
      <w:r w:rsidR="00D773A8" w:rsidRPr="003007E9">
        <w:rPr>
          <w:lang w:val="en-GB"/>
        </w:rPr>
        <w:t xml:space="preserve"> rigid</w:t>
      </w:r>
      <w:r w:rsidR="00471124" w:rsidRPr="003007E9">
        <w:rPr>
          <w:lang w:val="en-GB"/>
        </w:rPr>
        <w:t xml:space="preserve">, </w:t>
      </w:r>
      <w:r w:rsidR="00D773A8" w:rsidRPr="003007E9">
        <w:rPr>
          <w:lang w:val="en-GB"/>
        </w:rPr>
        <w:t xml:space="preserve">as </w:t>
      </w:r>
      <w:r w:rsidR="00C84849" w:rsidRPr="003007E9">
        <w:rPr>
          <w:lang w:val="en-GB"/>
        </w:rPr>
        <w:t xml:space="preserve">regrettably </w:t>
      </w:r>
      <w:r w:rsidR="00D773A8" w:rsidRPr="003007E9">
        <w:rPr>
          <w:lang w:val="en-GB"/>
        </w:rPr>
        <w:t xml:space="preserve">it </w:t>
      </w:r>
      <w:r w:rsidR="00C84849" w:rsidRPr="003007E9">
        <w:rPr>
          <w:lang w:val="en-GB"/>
        </w:rPr>
        <w:t xml:space="preserve">is bound to result in </w:t>
      </w:r>
      <w:r w:rsidR="00D773A8" w:rsidRPr="003007E9">
        <w:rPr>
          <w:lang w:val="en-GB"/>
        </w:rPr>
        <w:t xml:space="preserve">women aborting under </w:t>
      </w:r>
      <w:r w:rsidR="00C84849" w:rsidRPr="003007E9">
        <w:rPr>
          <w:lang w:val="en-GB"/>
        </w:rPr>
        <w:t>non</w:t>
      </w:r>
      <w:r w:rsidR="00597AD9" w:rsidRPr="003007E9">
        <w:rPr>
          <w:lang w:val="en-GB"/>
        </w:rPr>
        <w:noBreakHyphen/>
      </w:r>
      <w:r w:rsidR="00C84849" w:rsidRPr="003007E9">
        <w:rPr>
          <w:lang w:val="en-GB"/>
        </w:rPr>
        <w:t>standard</w:t>
      </w:r>
      <w:r w:rsidR="00D773A8" w:rsidRPr="003007E9">
        <w:rPr>
          <w:lang w:val="en-GB"/>
        </w:rPr>
        <w:t xml:space="preserve"> conditions, with deaths occurring as a result. They consequently recommend that abortion should be legalized, following the example of certain countries where the legalization of abortion has helped bring down mortality rates among women.</w:t>
      </w:r>
    </w:p>
    <w:p w:rsidR="00D773A8" w:rsidRPr="003007E9" w:rsidRDefault="005B1FB3" w:rsidP="00D773A8">
      <w:pPr>
        <w:pStyle w:val="SingleTxtG"/>
        <w:rPr>
          <w:lang w:val="en-GB"/>
        </w:rPr>
      </w:pPr>
      <w:r w:rsidRPr="003007E9">
        <w:rPr>
          <w:lang w:val="en-GB"/>
        </w:rPr>
        <w:t>266.</w:t>
      </w:r>
      <w:r w:rsidRPr="003007E9">
        <w:rPr>
          <w:lang w:val="en-GB"/>
        </w:rPr>
        <w:tab/>
      </w:r>
      <w:r w:rsidR="004222D8" w:rsidRPr="003007E9">
        <w:rPr>
          <w:lang w:val="en-GB"/>
        </w:rPr>
        <w:t>The Government</w:t>
      </w:r>
      <w:r w:rsidR="00471124" w:rsidRPr="003007E9">
        <w:rPr>
          <w:lang w:val="en-GB"/>
        </w:rPr>
        <w:t xml:space="preserve">, </w:t>
      </w:r>
      <w:r w:rsidR="00C84849" w:rsidRPr="003007E9">
        <w:rPr>
          <w:lang w:val="en-GB"/>
        </w:rPr>
        <w:t>supported by</w:t>
      </w:r>
      <w:r w:rsidR="00D773A8" w:rsidRPr="003007E9">
        <w:rPr>
          <w:lang w:val="en-GB"/>
        </w:rPr>
        <w:t xml:space="preserve"> civil society organizations</w:t>
      </w:r>
      <w:r w:rsidR="00471124" w:rsidRPr="003007E9">
        <w:rPr>
          <w:lang w:val="en-GB"/>
        </w:rPr>
        <w:t xml:space="preserve"> </w:t>
      </w:r>
      <w:r w:rsidR="00D773A8" w:rsidRPr="003007E9">
        <w:rPr>
          <w:lang w:val="en-GB"/>
        </w:rPr>
        <w:t>and partners</w:t>
      </w:r>
      <w:r w:rsidR="00471124" w:rsidRPr="003007E9">
        <w:rPr>
          <w:lang w:val="en-GB"/>
        </w:rPr>
        <w:t xml:space="preserve">, </w:t>
      </w:r>
      <w:r w:rsidR="00D773A8" w:rsidRPr="003007E9">
        <w:rPr>
          <w:lang w:val="en-GB"/>
        </w:rPr>
        <w:t xml:space="preserve">is </w:t>
      </w:r>
      <w:r w:rsidR="006861FD" w:rsidRPr="003007E9">
        <w:rPr>
          <w:lang w:val="en-GB"/>
        </w:rPr>
        <w:t>implementing</w:t>
      </w:r>
      <w:r w:rsidR="00D773A8" w:rsidRPr="003007E9">
        <w:rPr>
          <w:lang w:val="en-GB"/>
        </w:rPr>
        <w:t xml:space="preserve"> </w:t>
      </w:r>
      <w:r w:rsidR="00C84849" w:rsidRPr="003007E9">
        <w:rPr>
          <w:lang w:val="en-GB"/>
        </w:rPr>
        <w:t xml:space="preserve">contraception and family planning awareness-raising </w:t>
      </w:r>
      <w:r w:rsidR="00140894" w:rsidRPr="003007E9">
        <w:rPr>
          <w:lang w:val="en-GB"/>
        </w:rPr>
        <w:t xml:space="preserve">measures among the target population. Young people in schools and </w:t>
      </w:r>
      <w:r w:rsidR="00EE3152" w:rsidRPr="003007E9">
        <w:rPr>
          <w:lang w:val="en-GB"/>
        </w:rPr>
        <w:t xml:space="preserve">rural </w:t>
      </w:r>
      <w:r w:rsidR="00140894" w:rsidRPr="003007E9">
        <w:rPr>
          <w:lang w:val="en-GB"/>
        </w:rPr>
        <w:t>populations are being informed about the danger</w:t>
      </w:r>
      <w:r w:rsidR="00EE3152" w:rsidRPr="003007E9">
        <w:rPr>
          <w:lang w:val="en-GB"/>
        </w:rPr>
        <w:t>s</w:t>
      </w:r>
      <w:r w:rsidR="00140894" w:rsidRPr="003007E9">
        <w:rPr>
          <w:lang w:val="en-GB"/>
        </w:rPr>
        <w:t xml:space="preserve"> of early sexual relations </w:t>
      </w:r>
      <w:r w:rsidR="00EE3152" w:rsidRPr="003007E9">
        <w:rPr>
          <w:lang w:val="en-GB"/>
        </w:rPr>
        <w:t>with a view to preventing</w:t>
      </w:r>
      <w:r w:rsidR="00140894" w:rsidRPr="003007E9">
        <w:rPr>
          <w:lang w:val="en-GB"/>
        </w:rPr>
        <w:t xml:space="preserve"> unwanted pregnancies and particularly sexually transmitted diseases such as </w:t>
      </w:r>
      <w:r w:rsidR="00EE3152" w:rsidRPr="003007E9">
        <w:rPr>
          <w:lang w:val="en-GB"/>
        </w:rPr>
        <w:t>HIV</w:t>
      </w:r>
      <w:r w:rsidR="00140894" w:rsidRPr="003007E9">
        <w:rPr>
          <w:lang w:val="en-GB"/>
        </w:rPr>
        <w:t>.</w:t>
      </w:r>
    </w:p>
    <w:p w:rsidR="00471124" w:rsidRPr="003007E9" w:rsidRDefault="005B1FB3" w:rsidP="005423D6">
      <w:pPr>
        <w:pStyle w:val="SingleTxtG"/>
        <w:rPr>
          <w:lang w:val="en-GB"/>
        </w:rPr>
      </w:pPr>
      <w:r w:rsidRPr="003007E9">
        <w:rPr>
          <w:lang w:val="en-GB"/>
        </w:rPr>
        <w:t>267.</w:t>
      </w:r>
      <w:r w:rsidRPr="003007E9">
        <w:rPr>
          <w:lang w:val="en-GB"/>
        </w:rPr>
        <w:tab/>
      </w:r>
      <w:r w:rsidR="0040789E" w:rsidRPr="003007E9">
        <w:rPr>
          <w:lang w:val="en-GB"/>
        </w:rPr>
        <w:t xml:space="preserve">Plans for </w:t>
      </w:r>
      <w:r w:rsidR="00471124" w:rsidRPr="003007E9">
        <w:rPr>
          <w:lang w:val="en-GB"/>
        </w:rPr>
        <w:t>2013</w:t>
      </w:r>
      <w:r w:rsidR="0040789E" w:rsidRPr="003007E9">
        <w:rPr>
          <w:lang w:val="en-GB"/>
        </w:rPr>
        <w:t xml:space="preserve"> include</w:t>
      </w:r>
      <w:r w:rsidR="009E0467" w:rsidRPr="003007E9">
        <w:rPr>
          <w:lang w:val="en-GB"/>
        </w:rPr>
        <w:t>:</w:t>
      </w:r>
    </w:p>
    <w:p w:rsidR="0040789E" w:rsidRPr="003007E9" w:rsidRDefault="009C020B" w:rsidP="009C020B">
      <w:pPr>
        <w:pStyle w:val="Bullet1G"/>
        <w:rPr>
          <w:lang w:val="en-GB"/>
        </w:rPr>
      </w:pPr>
      <w:r w:rsidRPr="003007E9">
        <w:rPr>
          <w:lang w:val="en-GB"/>
        </w:rPr>
        <w:t xml:space="preserve">Expanding </w:t>
      </w:r>
      <w:r w:rsidR="0040789E" w:rsidRPr="003007E9">
        <w:rPr>
          <w:lang w:val="en-GB"/>
        </w:rPr>
        <w:t xml:space="preserve">the supply of clinical family planning services and </w:t>
      </w:r>
      <w:r w:rsidR="00EE3152" w:rsidRPr="003007E9">
        <w:rPr>
          <w:lang w:val="en-GB"/>
        </w:rPr>
        <w:t xml:space="preserve">the </w:t>
      </w:r>
      <w:r w:rsidR="0040789E" w:rsidRPr="003007E9">
        <w:rPr>
          <w:lang w:val="en-GB"/>
        </w:rPr>
        <w:t xml:space="preserve">community-based distribution of contraceptives, including HIV screening in 800 public and private </w:t>
      </w:r>
      <w:r w:rsidR="00EE3152" w:rsidRPr="003007E9">
        <w:rPr>
          <w:lang w:val="en-GB"/>
        </w:rPr>
        <w:t>health-care</w:t>
      </w:r>
      <w:r w:rsidR="0040789E" w:rsidRPr="003007E9">
        <w:rPr>
          <w:lang w:val="en-GB"/>
        </w:rPr>
        <w:t xml:space="preserve"> facilities, particularly in rural and peri-urban areas, for women aged </w:t>
      </w:r>
      <w:r w:rsidR="00EE3152" w:rsidRPr="003007E9">
        <w:rPr>
          <w:lang w:val="en-GB"/>
        </w:rPr>
        <w:t>between</w:t>
      </w:r>
      <w:r w:rsidR="0040789E" w:rsidRPr="003007E9">
        <w:rPr>
          <w:lang w:val="en-GB"/>
        </w:rPr>
        <w:t xml:space="preserve"> 15 </w:t>
      </w:r>
      <w:r w:rsidR="00EE3152" w:rsidRPr="003007E9">
        <w:rPr>
          <w:lang w:val="en-GB"/>
        </w:rPr>
        <w:t xml:space="preserve">and </w:t>
      </w:r>
      <w:r w:rsidR="0040789E" w:rsidRPr="003007E9">
        <w:rPr>
          <w:lang w:val="en-GB"/>
        </w:rPr>
        <w:t>49</w:t>
      </w:r>
      <w:r w:rsidRPr="003007E9">
        <w:rPr>
          <w:lang w:val="en-GB"/>
        </w:rPr>
        <w:t>; and</w:t>
      </w:r>
    </w:p>
    <w:p w:rsidR="00471124" w:rsidRPr="003007E9" w:rsidRDefault="009C020B" w:rsidP="009C020B">
      <w:pPr>
        <w:pStyle w:val="Bullet1G"/>
        <w:rPr>
          <w:lang w:val="en-GB"/>
        </w:rPr>
      </w:pPr>
      <w:r w:rsidRPr="003007E9">
        <w:rPr>
          <w:lang w:val="en-GB"/>
        </w:rPr>
        <w:t xml:space="preserve">Promoting </w:t>
      </w:r>
      <w:r w:rsidR="0040789E" w:rsidRPr="003007E9">
        <w:rPr>
          <w:lang w:val="en-GB"/>
        </w:rPr>
        <w:t>the use of maternal health services, especially family planning, among women and men in rural and peri-urban areas</w:t>
      </w:r>
      <w:r w:rsidR="00471124" w:rsidRPr="003007E9">
        <w:rPr>
          <w:lang w:val="en-GB"/>
        </w:rPr>
        <w:t>.</w:t>
      </w:r>
    </w:p>
    <w:p w:rsidR="00471124" w:rsidRPr="003007E9" w:rsidRDefault="005B1FB3" w:rsidP="0028136E">
      <w:pPr>
        <w:pStyle w:val="SingleTxtG"/>
        <w:rPr>
          <w:lang w:val="en-GB"/>
        </w:rPr>
      </w:pPr>
      <w:r w:rsidRPr="003007E9">
        <w:rPr>
          <w:lang w:val="en-GB"/>
        </w:rPr>
        <w:t>268.</w:t>
      </w:r>
      <w:r w:rsidRPr="003007E9">
        <w:rPr>
          <w:lang w:val="en-GB"/>
        </w:rPr>
        <w:tab/>
      </w:r>
      <w:r w:rsidR="0094042B" w:rsidRPr="003007E9">
        <w:rPr>
          <w:lang w:val="en-GB"/>
        </w:rPr>
        <w:t>T</w:t>
      </w:r>
      <w:r w:rsidR="0028136E" w:rsidRPr="003007E9">
        <w:rPr>
          <w:lang w:val="en-GB"/>
        </w:rPr>
        <w:t>he</w:t>
      </w:r>
      <w:r w:rsidR="0094042B" w:rsidRPr="003007E9">
        <w:rPr>
          <w:lang w:val="en-GB"/>
        </w:rPr>
        <w:t xml:space="preserve"> 1994</w:t>
      </w:r>
      <w:r w:rsidR="00471124" w:rsidRPr="003007E9">
        <w:rPr>
          <w:lang w:val="en-GB"/>
        </w:rPr>
        <w:t xml:space="preserve"> </w:t>
      </w:r>
      <w:r w:rsidR="003C32DB" w:rsidRPr="003007E9">
        <w:rPr>
          <w:lang w:val="en-GB"/>
        </w:rPr>
        <w:t xml:space="preserve">Cairo </w:t>
      </w:r>
      <w:r w:rsidR="0028136E" w:rsidRPr="003007E9">
        <w:rPr>
          <w:lang w:val="en-GB"/>
        </w:rPr>
        <w:t>International Conference on Population and Development</w:t>
      </w:r>
      <w:r w:rsidR="00471124" w:rsidRPr="003007E9">
        <w:rPr>
          <w:lang w:val="en-GB"/>
        </w:rPr>
        <w:t xml:space="preserve"> </w:t>
      </w:r>
      <w:r w:rsidR="0094042B" w:rsidRPr="003007E9">
        <w:rPr>
          <w:lang w:val="en-GB"/>
        </w:rPr>
        <w:t xml:space="preserve">resulted in </w:t>
      </w:r>
      <w:r w:rsidR="0028136E" w:rsidRPr="003007E9">
        <w:rPr>
          <w:lang w:val="en-GB"/>
        </w:rPr>
        <w:t xml:space="preserve">the Ivorian leadership </w:t>
      </w:r>
      <w:r w:rsidR="0094042B" w:rsidRPr="003007E9">
        <w:rPr>
          <w:lang w:val="en-GB"/>
        </w:rPr>
        <w:t xml:space="preserve">undertaking </w:t>
      </w:r>
      <w:r w:rsidR="0028136E" w:rsidRPr="003007E9">
        <w:rPr>
          <w:lang w:val="en-GB"/>
        </w:rPr>
        <w:t>to treat population issues generally and sexual</w:t>
      </w:r>
      <w:r w:rsidR="001E184A" w:rsidRPr="003007E9">
        <w:rPr>
          <w:lang w:val="en-GB"/>
        </w:rPr>
        <w:t xml:space="preserve"> rights and reproductive health</w:t>
      </w:r>
      <w:r w:rsidR="0028136E" w:rsidRPr="003007E9">
        <w:rPr>
          <w:lang w:val="en-GB"/>
        </w:rPr>
        <w:t xml:space="preserve"> in particular as development priorities. This commitment translated into the preparation and adoption in 1998 of the</w:t>
      </w:r>
      <w:r w:rsidR="00471124" w:rsidRPr="003007E9">
        <w:rPr>
          <w:lang w:val="en-GB"/>
        </w:rPr>
        <w:t xml:space="preserve"> </w:t>
      </w:r>
      <w:r w:rsidR="00BD5C41" w:rsidRPr="003007E9">
        <w:rPr>
          <w:lang w:val="en-GB"/>
        </w:rPr>
        <w:t>National Programme for Reproductive Health and Family Planning</w:t>
      </w:r>
      <w:r w:rsidR="001E184A" w:rsidRPr="003007E9">
        <w:rPr>
          <w:lang w:val="en-GB"/>
        </w:rPr>
        <w:t xml:space="preserve"> and the whole range of policies</w:t>
      </w:r>
      <w:r w:rsidR="0028136E" w:rsidRPr="003007E9">
        <w:rPr>
          <w:lang w:val="en-GB"/>
        </w:rPr>
        <w:t xml:space="preserve"> and standards in this area</w:t>
      </w:r>
      <w:r w:rsidR="00471124" w:rsidRPr="003007E9">
        <w:rPr>
          <w:lang w:val="en-GB"/>
        </w:rPr>
        <w:t>.</w:t>
      </w:r>
    </w:p>
    <w:p w:rsidR="00471124" w:rsidRPr="003007E9" w:rsidRDefault="009C020B" w:rsidP="009C020B">
      <w:pPr>
        <w:pStyle w:val="H23G"/>
        <w:rPr>
          <w:rFonts w:eastAsia="Calibri"/>
          <w:lang w:val="en-GB"/>
        </w:rPr>
      </w:pPr>
      <w:r w:rsidRPr="003007E9">
        <w:rPr>
          <w:rFonts w:eastAsia="Calibri"/>
          <w:lang w:val="en-GB"/>
        </w:rPr>
        <w:tab/>
      </w:r>
      <w:r w:rsidRPr="003007E9">
        <w:rPr>
          <w:rFonts w:eastAsia="Calibri"/>
          <w:lang w:val="en-GB"/>
        </w:rPr>
        <w:tab/>
      </w:r>
      <w:r w:rsidR="0028136E" w:rsidRPr="003007E9">
        <w:rPr>
          <w:rFonts w:eastAsia="Calibri"/>
          <w:lang w:val="en-GB"/>
        </w:rPr>
        <w:t>I</w:t>
      </w:r>
      <w:r w:rsidR="00471124" w:rsidRPr="003007E9">
        <w:rPr>
          <w:rFonts w:eastAsia="Calibri"/>
          <w:lang w:val="en-GB"/>
        </w:rPr>
        <w:t>nfanticide</w:t>
      </w:r>
    </w:p>
    <w:p w:rsidR="00471124" w:rsidRPr="003007E9" w:rsidRDefault="005B1FB3" w:rsidP="0028136E">
      <w:pPr>
        <w:pStyle w:val="SingleTxtG"/>
        <w:rPr>
          <w:lang w:val="en-GB"/>
        </w:rPr>
      </w:pPr>
      <w:r w:rsidRPr="003007E9">
        <w:rPr>
          <w:lang w:val="en-GB"/>
        </w:rPr>
        <w:t>269.</w:t>
      </w:r>
      <w:r w:rsidRPr="003007E9">
        <w:rPr>
          <w:lang w:val="en-GB"/>
        </w:rPr>
        <w:tab/>
      </w:r>
      <w:r w:rsidR="00820397" w:rsidRPr="003007E9">
        <w:rPr>
          <w:lang w:val="en-GB"/>
        </w:rPr>
        <w:t>In Côte d</w:t>
      </w:r>
      <w:r w:rsidR="00C624D5" w:rsidRPr="003007E9">
        <w:rPr>
          <w:lang w:val="en-GB"/>
        </w:rPr>
        <w:t>’</w:t>
      </w:r>
      <w:r w:rsidR="00820397" w:rsidRPr="003007E9">
        <w:rPr>
          <w:lang w:val="en-GB"/>
        </w:rPr>
        <w:t>Ivoire</w:t>
      </w:r>
      <w:r w:rsidR="0028136E" w:rsidRPr="003007E9">
        <w:rPr>
          <w:lang w:val="en-GB"/>
        </w:rPr>
        <w:t xml:space="preserve">, the right to life is held </w:t>
      </w:r>
      <w:r w:rsidR="0094042B" w:rsidRPr="003007E9">
        <w:rPr>
          <w:lang w:val="en-GB"/>
        </w:rPr>
        <w:t>to be</w:t>
      </w:r>
      <w:r w:rsidR="0028136E" w:rsidRPr="003007E9">
        <w:rPr>
          <w:lang w:val="en-GB"/>
        </w:rPr>
        <w:t xml:space="preserve"> sacrosanct.</w:t>
      </w:r>
      <w:r w:rsidR="009B1552" w:rsidRPr="003007E9">
        <w:rPr>
          <w:lang w:val="en-GB"/>
        </w:rPr>
        <w:t xml:space="preserve"> </w:t>
      </w:r>
      <w:r w:rsidR="0028136E" w:rsidRPr="003007E9">
        <w:rPr>
          <w:lang w:val="en-GB"/>
        </w:rPr>
        <w:t xml:space="preserve">Article 2 of the </w:t>
      </w:r>
      <w:r w:rsidR="00C322B7" w:rsidRPr="003007E9">
        <w:rPr>
          <w:lang w:val="en-GB"/>
        </w:rPr>
        <w:t>Ivorian Constitution</w:t>
      </w:r>
      <w:r w:rsidR="00471124" w:rsidRPr="003007E9">
        <w:rPr>
          <w:lang w:val="en-GB"/>
        </w:rPr>
        <w:t xml:space="preserve"> </w:t>
      </w:r>
      <w:r w:rsidR="00820397" w:rsidRPr="003007E9">
        <w:rPr>
          <w:lang w:val="en-GB"/>
        </w:rPr>
        <w:t xml:space="preserve">of </w:t>
      </w:r>
      <w:r w:rsidR="00FD0ED9" w:rsidRPr="003007E9">
        <w:rPr>
          <w:lang w:val="en-GB"/>
        </w:rPr>
        <w:t>1</w:t>
      </w:r>
      <w:r w:rsidR="00471124" w:rsidRPr="003007E9">
        <w:rPr>
          <w:lang w:val="en-GB"/>
        </w:rPr>
        <w:t xml:space="preserve"> </w:t>
      </w:r>
      <w:r w:rsidR="001E3579" w:rsidRPr="003007E9">
        <w:rPr>
          <w:lang w:val="en-GB"/>
        </w:rPr>
        <w:t>August</w:t>
      </w:r>
      <w:r w:rsidR="00471124" w:rsidRPr="003007E9">
        <w:rPr>
          <w:lang w:val="en-GB"/>
        </w:rPr>
        <w:t xml:space="preserve"> 2000 </w:t>
      </w:r>
      <w:r w:rsidR="0028136E" w:rsidRPr="003007E9">
        <w:rPr>
          <w:lang w:val="en-GB"/>
        </w:rPr>
        <w:t>provides that “the human person is sacred. All human beings are born free and equal before the law and thereby enjoy inalienable rights, namely the right to life</w:t>
      </w:r>
      <w:r w:rsidR="00CB34B9" w:rsidRPr="003007E9">
        <w:rPr>
          <w:lang w:val="en-GB"/>
        </w:rPr>
        <w:t>...</w:t>
      </w:r>
      <w:r w:rsidR="0028136E" w:rsidRPr="003007E9">
        <w:rPr>
          <w:lang w:val="en-GB"/>
        </w:rPr>
        <w:t xml:space="preserve">”. </w:t>
      </w:r>
      <w:r w:rsidR="00AE52B6" w:rsidRPr="003007E9">
        <w:rPr>
          <w:lang w:val="en-GB"/>
        </w:rPr>
        <w:t>Paragraph</w:t>
      </w:r>
      <w:r w:rsidR="0028136E" w:rsidRPr="003007E9">
        <w:rPr>
          <w:lang w:val="en-GB"/>
        </w:rPr>
        <w:t xml:space="preserve"> 3 of that article then goes on to </w:t>
      </w:r>
      <w:r w:rsidR="0094042B" w:rsidRPr="003007E9">
        <w:rPr>
          <w:lang w:val="en-GB"/>
        </w:rPr>
        <w:t>forbid</w:t>
      </w:r>
      <w:r w:rsidR="0028136E" w:rsidRPr="003007E9">
        <w:rPr>
          <w:lang w:val="en-GB"/>
        </w:rPr>
        <w:t xml:space="preserve"> any punishment </w:t>
      </w:r>
      <w:r w:rsidR="0094042B" w:rsidRPr="003007E9">
        <w:rPr>
          <w:lang w:val="en-GB"/>
        </w:rPr>
        <w:t xml:space="preserve">that deprives a person of </w:t>
      </w:r>
      <w:r w:rsidR="0028136E" w:rsidRPr="003007E9">
        <w:rPr>
          <w:lang w:val="en-GB"/>
        </w:rPr>
        <w:t>life. Respect for children</w:t>
      </w:r>
      <w:r w:rsidR="00C624D5" w:rsidRPr="003007E9">
        <w:rPr>
          <w:lang w:val="en-GB"/>
        </w:rPr>
        <w:t>’</w:t>
      </w:r>
      <w:r w:rsidR="0028136E" w:rsidRPr="003007E9">
        <w:rPr>
          <w:lang w:val="en-GB"/>
        </w:rPr>
        <w:t xml:space="preserve">s right to life is the </w:t>
      </w:r>
      <w:r w:rsidR="0094042B" w:rsidRPr="003007E9">
        <w:rPr>
          <w:lang w:val="en-GB"/>
        </w:rPr>
        <w:t>foundation of the prohibitions</w:t>
      </w:r>
      <w:r w:rsidR="0028136E" w:rsidRPr="003007E9">
        <w:rPr>
          <w:lang w:val="en-GB"/>
        </w:rPr>
        <w:t xml:space="preserve"> on abortion and infanticide </w:t>
      </w:r>
      <w:r w:rsidR="0094042B" w:rsidRPr="003007E9">
        <w:rPr>
          <w:lang w:val="en-GB"/>
        </w:rPr>
        <w:t xml:space="preserve">and the penalties prescribed for them </w:t>
      </w:r>
      <w:r w:rsidR="0028136E" w:rsidRPr="003007E9">
        <w:rPr>
          <w:lang w:val="en-GB"/>
        </w:rPr>
        <w:t xml:space="preserve">under articles 366 and 361, respectively, </w:t>
      </w:r>
      <w:r w:rsidR="00820397" w:rsidRPr="003007E9">
        <w:rPr>
          <w:lang w:val="en-GB"/>
        </w:rPr>
        <w:t xml:space="preserve">of the </w:t>
      </w:r>
      <w:r w:rsidR="00665944" w:rsidRPr="003007E9">
        <w:rPr>
          <w:lang w:val="en-GB"/>
        </w:rPr>
        <w:t>Criminal</w:t>
      </w:r>
      <w:r w:rsidR="00820397" w:rsidRPr="003007E9">
        <w:rPr>
          <w:lang w:val="en-GB"/>
        </w:rPr>
        <w:t xml:space="preserve"> Code</w:t>
      </w:r>
      <w:r w:rsidR="00471124" w:rsidRPr="003007E9">
        <w:rPr>
          <w:lang w:val="en-GB"/>
        </w:rPr>
        <w:t>.</w:t>
      </w:r>
    </w:p>
    <w:p w:rsidR="0028136E" w:rsidRPr="003007E9" w:rsidRDefault="005B1FB3" w:rsidP="009C020B">
      <w:pPr>
        <w:pStyle w:val="SingleTxtG"/>
        <w:rPr>
          <w:lang w:val="en-GB"/>
        </w:rPr>
      </w:pPr>
      <w:r w:rsidRPr="003007E9">
        <w:rPr>
          <w:lang w:val="en-GB"/>
        </w:rPr>
        <w:t>270.</w:t>
      </w:r>
      <w:r w:rsidRPr="003007E9">
        <w:rPr>
          <w:lang w:val="en-GB"/>
        </w:rPr>
        <w:tab/>
      </w:r>
      <w:r w:rsidR="0028136E" w:rsidRPr="003007E9">
        <w:rPr>
          <w:lang w:val="en-GB"/>
        </w:rPr>
        <w:t xml:space="preserve">Ritual infanticide </w:t>
      </w:r>
      <w:r w:rsidR="0094042B" w:rsidRPr="003007E9">
        <w:rPr>
          <w:lang w:val="en-GB"/>
        </w:rPr>
        <w:t>is still</w:t>
      </w:r>
      <w:r w:rsidR="0028136E" w:rsidRPr="003007E9">
        <w:rPr>
          <w:lang w:val="en-GB"/>
        </w:rPr>
        <w:t xml:space="preserve"> rife in certain regions of</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28136E" w:rsidRPr="003007E9">
        <w:rPr>
          <w:lang w:val="en-GB"/>
        </w:rPr>
        <w:t>, although such practices are increasingly being aba</w:t>
      </w:r>
      <w:r w:rsidR="0094042B" w:rsidRPr="003007E9">
        <w:rPr>
          <w:lang w:val="en-GB"/>
        </w:rPr>
        <w:t>ndoned. Awareness-raising and sup</w:t>
      </w:r>
      <w:r w:rsidR="0028136E" w:rsidRPr="003007E9">
        <w:rPr>
          <w:lang w:val="en-GB"/>
        </w:rPr>
        <w:t xml:space="preserve">pression measures by the administrative and judicial authorities, supported by the spread of Christianity and rising school attendance, have </w:t>
      </w:r>
      <w:r w:rsidR="0094042B" w:rsidRPr="003007E9">
        <w:rPr>
          <w:lang w:val="en-GB"/>
        </w:rPr>
        <w:t>been</w:t>
      </w:r>
      <w:r w:rsidR="0028136E" w:rsidRPr="003007E9">
        <w:rPr>
          <w:lang w:val="en-GB"/>
        </w:rPr>
        <w:t xml:space="preserve"> very important </w:t>
      </w:r>
      <w:r w:rsidR="0094042B" w:rsidRPr="003007E9">
        <w:rPr>
          <w:lang w:val="en-GB"/>
        </w:rPr>
        <w:t xml:space="preserve">in changing </w:t>
      </w:r>
      <w:r w:rsidR="0028136E" w:rsidRPr="003007E9">
        <w:rPr>
          <w:lang w:val="en-GB"/>
        </w:rPr>
        <w:t>behaviour.</w:t>
      </w:r>
    </w:p>
    <w:p w:rsidR="00471124" w:rsidRPr="003007E9" w:rsidRDefault="009C020B" w:rsidP="009C020B">
      <w:pPr>
        <w:pStyle w:val="H1G"/>
        <w:rPr>
          <w:lang w:val="en-GB"/>
        </w:rPr>
      </w:pPr>
      <w:r w:rsidRPr="003007E9">
        <w:rPr>
          <w:bCs/>
          <w:lang w:val="en-GB"/>
        </w:rPr>
        <w:tab/>
      </w:r>
      <w:r w:rsidRPr="003007E9">
        <w:rPr>
          <w:bCs/>
          <w:lang w:val="en-GB"/>
        </w:rPr>
        <w:tab/>
      </w:r>
      <w:r w:rsidR="008F7FDE" w:rsidRPr="003007E9">
        <w:rPr>
          <w:bCs/>
          <w:lang w:val="en-GB"/>
        </w:rPr>
        <w:t xml:space="preserve">Article </w:t>
      </w:r>
      <w:r w:rsidR="00471124" w:rsidRPr="003007E9">
        <w:rPr>
          <w:bCs/>
          <w:lang w:val="en-GB"/>
        </w:rPr>
        <w:t>7</w:t>
      </w:r>
      <w:r w:rsidRPr="003007E9">
        <w:rPr>
          <w:bCs/>
          <w:lang w:val="en-GB"/>
        </w:rPr>
        <w:br/>
      </w:r>
      <w:r w:rsidR="0094042B" w:rsidRPr="003007E9">
        <w:rPr>
          <w:lang w:val="en-GB"/>
        </w:rPr>
        <w:t>The p</w:t>
      </w:r>
      <w:r w:rsidR="00D62907" w:rsidRPr="003007E9">
        <w:rPr>
          <w:lang w:val="en-GB"/>
        </w:rPr>
        <w:t>rohibition of torture</w:t>
      </w:r>
    </w:p>
    <w:p w:rsidR="00471124" w:rsidRPr="003007E9" w:rsidRDefault="005B1FB3" w:rsidP="00D62907">
      <w:pPr>
        <w:pStyle w:val="SingleTxtG"/>
        <w:rPr>
          <w:lang w:val="en-GB" w:eastAsia="fr-FR"/>
        </w:rPr>
      </w:pPr>
      <w:r w:rsidRPr="003007E9">
        <w:rPr>
          <w:lang w:val="en-GB" w:eastAsia="fr-FR"/>
        </w:rPr>
        <w:t>271.</w:t>
      </w:r>
      <w:r w:rsidRPr="003007E9">
        <w:rPr>
          <w:lang w:val="en-GB" w:eastAsia="fr-FR"/>
        </w:rPr>
        <w:tab/>
      </w:r>
      <w:r w:rsidR="00D62907" w:rsidRPr="003007E9">
        <w:rPr>
          <w:lang w:val="en-GB" w:eastAsia="fr-FR"/>
        </w:rPr>
        <w:t xml:space="preserve">Measures to combat torture and ill-treatment are a </w:t>
      </w:r>
      <w:r w:rsidR="00023DFB" w:rsidRPr="003007E9">
        <w:rPr>
          <w:lang w:val="en-GB" w:eastAsia="fr-FR"/>
        </w:rPr>
        <w:t>standing</w:t>
      </w:r>
      <w:r w:rsidR="00D62907" w:rsidRPr="003007E9">
        <w:rPr>
          <w:lang w:val="en-GB" w:eastAsia="fr-FR"/>
        </w:rPr>
        <w:t xml:space="preserve"> priority in the reform process now under way</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D62907" w:rsidRPr="003007E9">
        <w:rPr>
          <w:lang w:val="en-GB"/>
        </w:rPr>
        <w:t xml:space="preserve">is a party to the </w:t>
      </w:r>
      <w:r w:rsidR="00304F9B" w:rsidRPr="003007E9">
        <w:rPr>
          <w:lang w:val="en-GB"/>
        </w:rPr>
        <w:t>Convention against Torture and Other Cruel, Inhuman or Degrading Treatment or Punishment</w:t>
      </w:r>
      <w:r w:rsidR="00D62907" w:rsidRPr="003007E9">
        <w:rPr>
          <w:lang w:val="en-GB"/>
        </w:rPr>
        <w:t xml:space="preserve"> and intends to make good on its commitment to submit a report to the Committee against Torture in the near future</w:t>
      </w:r>
      <w:r w:rsidR="00471124" w:rsidRPr="003007E9">
        <w:rPr>
          <w:lang w:val="en-GB"/>
        </w:rPr>
        <w:t>.</w:t>
      </w:r>
    </w:p>
    <w:p w:rsidR="009B1552" w:rsidRPr="003007E9" w:rsidRDefault="005B1FB3" w:rsidP="009B1552">
      <w:pPr>
        <w:pStyle w:val="SingleTxtG"/>
        <w:rPr>
          <w:lang w:val="en-GB" w:eastAsia="fr-FR"/>
        </w:rPr>
      </w:pPr>
      <w:r w:rsidRPr="003007E9">
        <w:rPr>
          <w:lang w:val="en-GB" w:eastAsia="fr-FR"/>
        </w:rPr>
        <w:t>272.</w:t>
      </w:r>
      <w:r w:rsidRPr="003007E9">
        <w:rPr>
          <w:lang w:val="en-GB" w:eastAsia="fr-FR"/>
        </w:rPr>
        <w:tab/>
      </w:r>
      <w:r w:rsidR="00F75D7D" w:rsidRPr="003007E9">
        <w:rPr>
          <w:lang w:val="en-GB" w:eastAsia="fr-FR"/>
        </w:rPr>
        <w:t>A</w:t>
      </w:r>
      <w:r w:rsidR="00D62907" w:rsidRPr="003007E9">
        <w:rPr>
          <w:lang w:val="en-GB" w:eastAsia="fr-FR"/>
        </w:rPr>
        <w:t xml:space="preserve">rticle 2, </w:t>
      </w:r>
      <w:r w:rsidR="00AE52B6" w:rsidRPr="003007E9">
        <w:rPr>
          <w:lang w:val="en-GB" w:eastAsia="fr-FR"/>
        </w:rPr>
        <w:t>paragraph</w:t>
      </w:r>
      <w:r w:rsidR="00471124" w:rsidRPr="003007E9">
        <w:rPr>
          <w:lang w:val="en-GB" w:eastAsia="fr-FR"/>
        </w:rPr>
        <w:t xml:space="preserve"> 1</w:t>
      </w:r>
      <w:r w:rsidR="00D62907" w:rsidRPr="003007E9">
        <w:rPr>
          <w:lang w:val="en-GB" w:eastAsia="fr-FR"/>
        </w:rPr>
        <w:t>,</w:t>
      </w:r>
      <w:r w:rsidR="00471124" w:rsidRPr="003007E9">
        <w:rPr>
          <w:lang w:val="en-GB" w:eastAsia="fr-FR"/>
        </w:rPr>
        <w:t xml:space="preserve"> </w:t>
      </w:r>
      <w:r w:rsidR="00A52DD8" w:rsidRPr="003007E9">
        <w:rPr>
          <w:lang w:val="en-GB" w:eastAsia="fr-FR"/>
        </w:rPr>
        <w:t xml:space="preserve">of the </w:t>
      </w:r>
      <w:r w:rsidR="00C322B7" w:rsidRPr="003007E9">
        <w:rPr>
          <w:lang w:val="en-GB" w:eastAsia="fr-FR"/>
        </w:rPr>
        <w:t>Ivorian Constitution</w:t>
      </w:r>
      <w:r w:rsidR="009B1552" w:rsidRPr="003007E9">
        <w:rPr>
          <w:lang w:val="en-GB" w:eastAsia="fr-FR"/>
        </w:rPr>
        <w:t xml:space="preserve"> reads</w:t>
      </w:r>
      <w:r w:rsidR="00471124" w:rsidRPr="003007E9">
        <w:rPr>
          <w:lang w:val="en-GB" w:eastAsia="fr-FR"/>
        </w:rPr>
        <w:t>:</w:t>
      </w:r>
      <w:r w:rsidR="00232C99" w:rsidRPr="003007E9">
        <w:rPr>
          <w:lang w:val="en-GB" w:eastAsia="fr-FR"/>
        </w:rPr>
        <w:t xml:space="preserve"> </w:t>
      </w:r>
      <w:r w:rsidR="009569A2" w:rsidRPr="003007E9">
        <w:rPr>
          <w:lang w:val="en-GB" w:eastAsia="fr-FR"/>
        </w:rPr>
        <w:t>“</w:t>
      </w:r>
      <w:r w:rsidR="00D62907" w:rsidRPr="003007E9">
        <w:rPr>
          <w:iCs/>
          <w:lang w:val="en-GB" w:eastAsia="fr-FR"/>
        </w:rPr>
        <w:t>The human person is sacred</w:t>
      </w:r>
      <w:r w:rsidR="004B5468" w:rsidRPr="003007E9">
        <w:rPr>
          <w:iCs/>
          <w:lang w:val="en-GB" w:eastAsia="fr-FR"/>
        </w:rPr>
        <w:t>.</w:t>
      </w:r>
      <w:r w:rsidR="00C322B7" w:rsidRPr="003007E9">
        <w:rPr>
          <w:rFonts w:eastAsia="Helvetica"/>
          <w:lang w:val="en-GB"/>
        </w:rPr>
        <w:t>”</w:t>
      </w:r>
      <w:r w:rsidR="00471124" w:rsidRPr="003007E9">
        <w:rPr>
          <w:iCs/>
          <w:lang w:val="en-GB" w:eastAsia="fr-FR"/>
        </w:rPr>
        <w:t xml:space="preserve"> </w:t>
      </w:r>
      <w:r w:rsidR="00AE52B6" w:rsidRPr="003007E9">
        <w:rPr>
          <w:lang w:val="en-GB" w:eastAsia="fr-FR"/>
        </w:rPr>
        <w:t>Paragraph</w:t>
      </w:r>
      <w:r w:rsidR="009B1552" w:rsidRPr="003007E9">
        <w:rPr>
          <w:lang w:val="en-GB" w:eastAsia="fr-FR"/>
        </w:rPr>
        <w:t xml:space="preserve"> 2</w:t>
      </w:r>
      <w:r w:rsidR="00E86EFA" w:rsidRPr="003007E9">
        <w:rPr>
          <w:lang w:val="en-GB" w:eastAsia="fr-FR"/>
        </w:rPr>
        <w:t xml:space="preserve"> </w:t>
      </w:r>
      <w:r w:rsidR="009B1552" w:rsidRPr="003007E9">
        <w:rPr>
          <w:lang w:val="en-GB" w:eastAsia="fr-FR"/>
        </w:rPr>
        <w:t xml:space="preserve">states that people </w:t>
      </w:r>
      <w:r w:rsidR="009569A2" w:rsidRPr="003007E9">
        <w:rPr>
          <w:lang w:val="en-GB" w:eastAsia="fr-FR"/>
        </w:rPr>
        <w:t>“</w:t>
      </w:r>
      <w:r w:rsidR="009B1552" w:rsidRPr="003007E9">
        <w:rPr>
          <w:iCs/>
          <w:lang w:val="en-GB" w:eastAsia="fr-FR"/>
        </w:rPr>
        <w:t>enjoy inalienable rights, namely the right to life</w:t>
      </w:r>
      <w:r w:rsidR="00CB34B9" w:rsidRPr="003007E9">
        <w:rPr>
          <w:lang w:val="en-GB" w:eastAsia="fr-FR"/>
        </w:rPr>
        <w:t>...</w:t>
      </w:r>
      <w:r w:rsidR="00C322B7" w:rsidRPr="003007E9">
        <w:rPr>
          <w:bCs/>
          <w:lang w:val="en-GB" w:eastAsia="fr-FR"/>
        </w:rPr>
        <w:t>”</w:t>
      </w:r>
      <w:r w:rsidR="004B5468" w:rsidRPr="003007E9">
        <w:rPr>
          <w:bCs/>
          <w:lang w:val="en-GB" w:eastAsia="fr-FR"/>
        </w:rPr>
        <w:t>.</w:t>
      </w:r>
      <w:r w:rsidR="00471124" w:rsidRPr="003007E9">
        <w:rPr>
          <w:bCs/>
          <w:lang w:val="en-GB" w:eastAsia="fr-FR"/>
        </w:rPr>
        <w:t xml:space="preserve"> </w:t>
      </w:r>
      <w:r w:rsidR="00AE52B6" w:rsidRPr="003007E9">
        <w:rPr>
          <w:lang w:val="en-GB" w:eastAsia="fr-FR"/>
        </w:rPr>
        <w:t>Paragraph</w:t>
      </w:r>
      <w:r w:rsidR="009B1552" w:rsidRPr="003007E9">
        <w:rPr>
          <w:lang w:val="en-GB" w:eastAsia="fr-FR"/>
        </w:rPr>
        <w:t xml:space="preserve"> </w:t>
      </w:r>
      <w:r w:rsidR="00471124" w:rsidRPr="003007E9">
        <w:rPr>
          <w:lang w:val="en-GB" w:eastAsia="fr-FR"/>
        </w:rPr>
        <w:t>4</w:t>
      </w:r>
      <w:r w:rsidR="009B1552" w:rsidRPr="003007E9">
        <w:rPr>
          <w:lang w:val="en-GB" w:eastAsia="fr-FR"/>
        </w:rPr>
        <w:t xml:space="preserve"> proclaims:</w:t>
      </w:r>
      <w:r w:rsidR="00232C99" w:rsidRPr="003007E9">
        <w:rPr>
          <w:lang w:val="en-GB" w:eastAsia="fr-FR"/>
        </w:rPr>
        <w:t xml:space="preserve"> </w:t>
      </w:r>
      <w:r w:rsidR="009569A2" w:rsidRPr="003007E9">
        <w:rPr>
          <w:lang w:val="en-GB" w:eastAsia="fr-FR"/>
        </w:rPr>
        <w:t>“</w:t>
      </w:r>
      <w:r w:rsidR="009B1552" w:rsidRPr="003007E9">
        <w:rPr>
          <w:lang w:val="en-GB" w:eastAsia="fr-FR"/>
        </w:rPr>
        <w:t xml:space="preserve">Any penalty </w:t>
      </w:r>
      <w:r w:rsidR="00023DFB" w:rsidRPr="003007E9">
        <w:rPr>
          <w:lang w:val="en-GB" w:eastAsia="fr-FR"/>
        </w:rPr>
        <w:t>that</w:t>
      </w:r>
      <w:r w:rsidR="009B1552" w:rsidRPr="003007E9">
        <w:rPr>
          <w:lang w:val="en-GB" w:eastAsia="fr-FR"/>
        </w:rPr>
        <w:t xml:space="preserve"> deprive</w:t>
      </w:r>
      <w:r w:rsidR="00023DFB" w:rsidRPr="003007E9">
        <w:rPr>
          <w:lang w:val="en-GB" w:eastAsia="fr-FR"/>
        </w:rPr>
        <w:t>s</w:t>
      </w:r>
      <w:r w:rsidR="009B1552" w:rsidRPr="003007E9">
        <w:rPr>
          <w:lang w:val="en-GB" w:eastAsia="fr-FR"/>
        </w:rPr>
        <w:t xml:space="preserve"> a person of life is forbidden</w:t>
      </w:r>
      <w:r w:rsidR="00232C99" w:rsidRPr="003007E9">
        <w:rPr>
          <w:iCs/>
          <w:lang w:val="en-GB" w:eastAsia="fr-FR"/>
        </w:rPr>
        <w:t>.</w:t>
      </w:r>
      <w:r w:rsidR="00C322B7" w:rsidRPr="003007E9">
        <w:rPr>
          <w:rFonts w:eastAsia="Helvetica"/>
          <w:lang w:val="en-GB"/>
        </w:rPr>
        <w:t>”</w:t>
      </w:r>
      <w:r w:rsidR="00232C99" w:rsidRPr="003007E9">
        <w:rPr>
          <w:iCs/>
          <w:lang w:val="en-GB" w:eastAsia="fr-FR"/>
        </w:rPr>
        <w:t xml:space="preserve"> </w:t>
      </w:r>
      <w:r w:rsidR="009B1552" w:rsidRPr="003007E9">
        <w:rPr>
          <w:iCs/>
          <w:lang w:val="en-GB" w:eastAsia="fr-FR"/>
        </w:rPr>
        <w:t>With this provision</w:t>
      </w:r>
      <w:r w:rsidR="00471124" w:rsidRPr="003007E9">
        <w:rPr>
          <w:lang w:val="en-GB" w:eastAsia="fr-FR"/>
        </w:rPr>
        <w:t xml:space="preserve">,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9B1552" w:rsidRPr="003007E9">
        <w:rPr>
          <w:lang w:val="en-GB" w:eastAsia="fr-FR"/>
        </w:rPr>
        <w:t>bec</w:t>
      </w:r>
      <w:r w:rsidR="008B3160" w:rsidRPr="003007E9">
        <w:rPr>
          <w:lang w:val="en-GB" w:eastAsia="fr-FR"/>
        </w:rPr>
        <w:t>a</w:t>
      </w:r>
      <w:r w:rsidR="009B1552" w:rsidRPr="003007E9">
        <w:rPr>
          <w:lang w:val="en-GB" w:eastAsia="fr-FR"/>
        </w:rPr>
        <w:t>me one of the States that have abolished the death penalty.</w:t>
      </w:r>
    </w:p>
    <w:p w:rsidR="00471124" w:rsidRPr="003007E9" w:rsidRDefault="005B1FB3" w:rsidP="00823547">
      <w:pPr>
        <w:pStyle w:val="SingleTxtG"/>
        <w:rPr>
          <w:lang w:val="en-GB" w:eastAsia="fr-FR"/>
        </w:rPr>
      </w:pPr>
      <w:r w:rsidRPr="003007E9">
        <w:rPr>
          <w:iCs/>
          <w:lang w:val="en-GB" w:eastAsia="fr-FR"/>
        </w:rPr>
        <w:t>273.</w:t>
      </w:r>
      <w:r w:rsidRPr="003007E9">
        <w:rPr>
          <w:iCs/>
          <w:lang w:val="en-GB" w:eastAsia="fr-FR"/>
        </w:rPr>
        <w:tab/>
      </w:r>
      <w:r w:rsidR="009B1552" w:rsidRPr="003007E9">
        <w:rPr>
          <w:iCs/>
          <w:lang w:val="en-GB" w:eastAsia="fr-FR"/>
        </w:rPr>
        <w:t>Besides forbidding the death penalty, the</w:t>
      </w:r>
      <w:r w:rsidR="00471124" w:rsidRPr="003007E9">
        <w:rPr>
          <w:lang w:val="en-GB" w:eastAsia="fr-FR"/>
        </w:rPr>
        <w:t xml:space="preserve"> </w:t>
      </w:r>
      <w:r w:rsidR="00C322B7" w:rsidRPr="003007E9">
        <w:rPr>
          <w:lang w:val="en-GB" w:eastAsia="fr-FR"/>
        </w:rPr>
        <w:t>Ivorian Constitution</w:t>
      </w:r>
      <w:r w:rsidR="00471124" w:rsidRPr="003007E9">
        <w:rPr>
          <w:lang w:val="en-GB" w:eastAsia="fr-FR"/>
        </w:rPr>
        <w:t xml:space="preserve"> </w:t>
      </w:r>
      <w:r w:rsidR="009B1552" w:rsidRPr="003007E9">
        <w:rPr>
          <w:lang w:val="en-GB" w:eastAsia="fr-FR"/>
        </w:rPr>
        <w:t xml:space="preserve">protects citizens against physical or mental torture and </w:t>
      </w:r>
      <w:r w:rsidR="00823547" w:rsidRPr="003007E9">
        <w:rPr>
          <w:lang w:val="en-GB" w:eastAsia="fr-FR"/>
        </w:rPr>
        <w:t xml:space="preserve">cruel, human and degrading treatment and punishment. As </w:t>
      </w:r>
      <w:r w:rsidR="008F7FDE" w:rsidRPr="003007E9">
        <w:rPr>
          <w:lang w:val="en-GB" w:eastAsia="fr-FR"/>
        </w:rPr>
        <w:t xml:space="preserve">article </w:t>
      </w:r>
      <w:r w:rsidR="00471124" w:rsidRPr="003007E9">
        <w:rPr>
          <w:lang w:val="en-GB" w:eastAsia="fr-FR"/>
        </w:rPr>
        <w:t xml:space="preserve">3 </w:t>
      </w:r>
      <w:r w:rsidR="00A52DD8" w:rsidRPr="003007E9">
        <w:rPr>
          <w:lang w:val="en-GB" w:eastAsia="fr-FR"/>
        </w:rPr>
        <w:t>of the Constitution</w:t>
      </w:r>
      <w:r w:rsidR="00232C99" w:rsidRPr="003007E9">
        <w:rPr>
          <w:lang w:val="en-GB" w:eastAsia="fr-FR"/>
        </w:rPr>
        <w:t xml:space="preserve"> </w:t>
      </w:r>
      <w:r w:rsidR="00823547" w:rsidRPr="003007E9">
        <w:rPr>
          <w:lang w:val="en-GB" w:eastAsia="fr-FR"/>
        </w:rPr>
        <w:t xml:space="preserve">states: </w:t>
      </w:r>
      <w:r w:rsidR="009569A2" w:rsidRPr="003007E9">
        <w:rPr>
          <w:lang w:val="en-GB" w:eastAsia="fr-FR"/>
        </w:rPr>
        <w:t>“</w:t>
      </w:r>
      <w:r w:rsidR="00823547" w:rsidRPr="003007E9">
        <w:rPr>
          <w:lang w:val="en-GB" w:eastAsia="fr-FR"/>
        </w:rPr>
        <w:t>Slavery, forced labour, inhuman and cruel, degrading and humiliating treatment, physical or mental torture, physical violence and disfigurement and anything that degrades the human being are forbidden and punishable by law</w:t>
      </w:r>
      <w:r w:rsidR="002D177B" w:rsidRPr="003007E9">
        <w:rPr>
          <w:lang w:val="en-GB" w:eastAsia="fr-FR"/>
        </w:rPr>
        <w:t>.</w:t>
      </w:r>
      <w:r w:rsidR="002D177B" w:rsidRPr="003007E9">
        <w:rPr>
          <w:rFonts w:eastAsia="Helvetica"/>
          <w:lang w:val="en-GB"/>
        </w:rPr>
        <w:t>”</w:t>
      </w:r>
    </w:p>
    <w:p w:rsidR="00471124" w:rsidRPr="003007E9" w:rsidRDefault="005B1FB3" w:rsidP="00D81C94">
      <w:pPr>
        <w:pStyle w:val="SingleTxtG"/>
        <w:rPr>
          <w:lang w:val="en-GB"/>
        </w:rPr>
      </w:pPr>
      <w:r w:rsidRPr="003007E9">
        <w:rPr>
          <w:lang w:val="en-GB"/>
        </w:rPr>
        <w:t>274.</w:t>
      </w:r>
      <w:r w:rsidRPr="003007E9">
        <w:rPr>
          <w:lang w:val="en-GB"/>
        </w:rPr>
        <w:tab/>
      </w:r>
      <w:r w:rsidR="00D81C94" w:rsidRPr="003007E9">
        <w:rPr>
          <w:lang w:val="en-GB"/>
        </w:rPr>
        <w:t>No provision of</w:t>
      </w:r>
      <w:r w:rsidR="00820397" w:rsidRPr="003007E9">
        <w:rPr>
          <w:lang w:val="en-GB"/>
        </w:rPr>
        <w:t xml:space="preserve"> the </w:t>
      </w:r>
      <w:r w:rsidR="00665944" w:rsidRPr="003007E9">
        <w:rPr>
          <w:lang w:val="en-GB"/>
        </w:rPr>
        <w:t>Criminal</w:t>
      </w:r>
      <w:r w:rsidR="00820397" w:rsidRPr="003007E9">
        <w:rPr>
          <w:lang w:val="en-GB"/>
        </w:rPr>
        <w:t xml:space="preserve"> Code</w:t>
      </w:r>
      <w:r w:rsidR="00471124" w:rsidRPr="003007E9">
        <w:rPr>
          <w:lang w:val="en-GB"/>
        </w:rPr>
        <w:t xml:space="preserve"> </w:t>
      </w:r>
      <w:r w:rsidR="00D81C94" w:rsidRPr="003007E9">
        <w:rPr>
          <w:lang w:val="en-GB"/>
        </w:rPr>
        <w:t>explicitly defines torture or cruel, inhuman or degrading treatment. However, the Code does include provisions forbidding acts of torture</w:t>
      </w:r>
      <w:r w:rsidR="00471124" w:rsidRPr="003007E9">
        <w:rPr>
          <w:lang w:val="en-GB"/>
        </w:rPr>
        <w:t xml:space="preserve"> (</w:t>
      </w:r>
      <w:r w:rsidR="00D81C94" w:rsidRPr="003007E9">
        <w:rPr>
          <w:lang w:val="en-GB"/>
        </w:rPr>
        <w:t>arts.</w:t>
      </w:r>
      <w:r w:rsidR="008F7FDE" w:rsidRPr="003007E9">
        <w:rPr>
          <w:lang w:val="en-GB"/>
        </w:rPr>
        <w:t xml:space="preserve"> </w:t>
      </w:r>
      <w:r w:rsidR="00471124" w:rsidRPr="003007E9">
        <w:rPr>
          <w:lang w:val="en-GB"/>
        </w:rPr>
        <w:t xml:space="preserve">138, 139, 344 </w:t>
      </w:r>
      <w:r w:rsidR="00D81C94" w:rsidRPr="003007E9">
        <w:rPr>
          <w:lang w:val="en-GB"/>
        </w:rPr>
        <w:t xml:space="preserve">and </w:t>
      </w:r>
      <w:r w:rsidR="00471124" w:rsidRPr="003007E9">
        <w:rPr>
          <w:lang w:val="en-GB"/>
        </w:rPr>
        <w:t xml:space="preserve">374) </w:t>
      </w:r>
      <w:r w:rsidR="00D81C94" w:rsidRPr="003007E9">
        <w:rPr>
          <w:lang w:val="en-GB"/>
        </w:rPr>
        <w:t>and treatment that is cruel, inhuman or degrading to human beings</w:t>
      </w:r>
      <w:r w:rsidR="00471124" w:rsidRPr="003007E9">
        <w:rPr>
          <w:lang w:val="en-GB"/>
        </w:rPr>
        <w:t xml:space="preserve"> (</w:t>
      </w:r>
      <w:r w:rsidR="008F7FDE" w:rsidRPr="003007E9">
        <w:rPr>
          <w:lang w:val="en-GB"/>
        </w:rPr>
        <w:t>art</w:t>
      </w:r>
      <w:r w:rsidR="00D81C94" w:rsidRPr="003007E9">
        <w:rPr>
          <w:lang w:val="en-GB"/>
        </w:rPr>
        <w:t>s.</w:t>
      </w:r>
      <w:r w:rsidR="008F7FDE" w:rsidRPr="003007E9">
        <w:rPr>
          <w:lang w:val="en-GB"/>
        </w:rPr>
        <w:t xml:space="preserve"> </w:t>
      </w:r>
      <w:r w:rsidR="00471124" w:rsidRPr="003007E9">
        <w:rPr>
          <w:lang w:val="en-GB"/>
        </w:rPr>
        <w:t xml:space="preserve">138 </w:t>
      </w:r>
      <w:r w:rsidR="002D177B" w:rsidRPr="003007E9">
        <w:rPr>
          <w:lang w:val="en-GB"/>
        </w:rPr>
        <w:t>and</w:t>
      </w:r>
      <w:r w:rsidR="00471124" w:rsidRPr="003007E9">
        <w:rPr>
          <w:lang w:val="en-GB"/>
        </w:rPr>
        <w:t xml:space="preserve"> 139)</w:t>
      </w:r>
      <w:r w:rsidR="00D81C94" w:rsidRPr="003007E9">
        <w:rPr>
          <w:lang w:val="en-GB"/>
        </w:rPr>
        <w:t>.</w:t>
      </w:r>
    </w:p>
    <w:p w:rsidR="00D81C94" w:rsidRPr="003007E9" w:rsidRDefault="005B1FB3" w:rsidP="005423D6">
      <w:pPr>
        <w:pStyle w:val="SingleTxtG"/>
        <w:rPr>
          <w:lang w:val="en-GB" w:eastAsia="fr-FR"/>
        </w:rPr>
      </w:pPr>
      <w:r w:rsidRPr="003007E9">
        <w:rPr>
          <w:lang w:val="en-GB" w:eastAsia="fr-FR"/>
        </w:rPr>
        <w:t>275.</w:t>
      </w:r>
      <w:r w:rsidRPr="003007E9">
        <w:rPr>
          <w:lang w:val="en-GB" w:eastAsia="fr-FR"/>
        </w:rPr>
        <w:tab/>
      </w:r>
      <w:r w:rsidR="00D81C94" w:rsidRPr="003007E9">
        <w:rPr>
          <w:lang w:val="en-GB" w:eastAsia="fr-FR"/>
        </w:rPr>
        <w:t>Nonetheless, cases of torture and cruel, inhuman and degrading treatment have been observed in Abidjan and various other parts of the country over the past decade, while the State, havin</w:t>
      </w:r>
      <w:r w:rsidR="008B3160" w:rsidRPr="003007E9">
        <w:rPr>
          <w:lang w:val="en-GB" w:eastAsia="fr-FR"/>
        </w:rPr>
        <w:t>g fallen into some disarray</w:t>
      </w:r>
      <w:r w:rsidR="00D81C94" w:rsidRPr="003007E9">
        <w:rPr>
          <w:lang w:val="en-GB" w:eastAsia="fr-FR"/>
        </w:rPr>
        <w:t xml:space="preserve">, has not </w:t>
      </w:r>
      <w:r w:rsidR="008B3160" w:rsidRPr="003007E9">
        <w:rPr>
          <w:lang w:val="en-GB" w:eastAsia="fr-FR"/>
        </w:rPr>
        <w:t>been able to muster</w:t>
      </w:r>
      <w:r w:rsidR="00D81C94" w:rsidRPr="003007E9">
        <w:rPr>
          <w:lang w:val="en-GB" w:eastAsia="fr-FR"/>
        </w:rPr>
        <w:t xml:space="preserve"> the institutional or logistical resources to order their cessation or prevent their resurgence.</w:t>
      </w:r>
    </w:p>
    <w:p w:rsidR="00D81C94" w:rsidRPr="003007E9" w:rsidRDefault="005B1FB3" w:rsidP="00D81C94">
      <w:pPr>
        <w:pStyle w:val="SingleTxtG"/>
        <w:rPr>
          <w:lang w:val="en-GB"/>
        </w:rPr>
      </w:pPr>
      <w:r w:rsidRPr="003007E9">
        <w:rPr>
          <w:lang w:val="en-GB"/>
        </w:rPr>
        <w:t>276.</w:t>
      </w:r>
      <w:r w:rsidRPr="003007E9">
        <w:rPr>
          <w:lang w:val="en-GB"/>
        </w:rPr>
        <w:tab/>
      </w:r>
      <w:r w:rsidR="00D81C94" w:rsidRPr="003007E9">
        <w:rPr>
          <w:lang w:val="en-GB"/>
        </w:rPr>
        <w:t>For the period from 2002 to 2011, the report on human rights violations</w:t>
      </w:r>
      <w:r w:rsidR="00471124" w:rsidRPr="003007E9">
        <w:rPr>
          <w:lang w:val="en-GB"/>
        </w:rPr>
        <w:t xml:space="preserve"> </w:t>
      </w:r>
      <w:r w:rsidR="00DD4E80" w:rsidRPr="003007E9">
        <w:rPr>
          <w:lang w:val="en-GB"/>
        </w:rPr>
        <w:t>in Côte </w:t>
      </w:r>
      <w:r w:rsidR="00820397" w:rsidRPr="003007E9">
        <w:rPr>
          <w:lang w:val="en-GB"/>
        </w:rPr>
        <w:t>d</w:t>
      </w:r>
      <w:r w:rsidR="00C624D5" w:rsidRPr="003007E9">
        <w:rPr>
          <w:lang w:val="en-GB"/>
        </w:rPr>
        <w:t>’</w:t>
      </w:r>
      <w:r w:rsidR="00820397" w:rsidRPr="003007E9">
        <w:rPr>
          <w:lang w:val="en-GB"/>
        </w:rPr>
        <w:t>Ivoire</w:t>
      </w:r>
      <w:r w:rsidR="00471124" w:rsidRPr="003007E9">
        <w:rPr>
          <w:lang w:val="en-GB"/>
        </w:rPr>
        <w:t xml:space="preserve"> </w:t>
      </w:r>
      <w:r w:rsidR="00D81C94" w:rsidRPr="003007E9">
        <w:rPr>
          <w:lang w:val="en-GB"/>
        </w:rPr>
        <w:t xml:space="preserve">prepared by the </w:t>
      </w:r>
      <w:r w:rsidR="009559A6" w:rsidRPr="003007E9">
        <w:rPr>
          <w:lang w:val="en-GB"/>
        </w:rPr>
        <w:t>Regroupement des acteurs ivoiriens des droits humains</w:t>
      </w:r>
      <w:r w:rsidR="00471124" w:rsidRPr="003007E9">
        <w:rPr>
          <w:lang w:val="en-GB"/>
        </w:rPr>
        <w:t xml:space="preserve"> </w:t>
      </w:r>
      <w:r w:rsidR="00D81C94" w:rsidRPr="003007E9">
        <w:rPr>
          <w:lang w:val="en-GB"/>
        </w:rPr>
        <w:t xml:space="preserve">mentions that 2 per cent of women, 4 per cent of men and 9 per cent of children </w:t>
      </w:r>
      <w:r w:rsidR="008B3160" w:rsidRPr="003007E9">
        <w:rPr>
          <w:lang w:val="en-GB"/>
        </w:rPr>
        <w:t>were subject to</w:t>
      </w:r>
      <w:r w:rsidR="00D81C94" w:rsidRPr="003007E9">
        <w:rPr>
          <w:lang w:val="en-GB"/>
        </w:rPr>
        <w:t xml:space="preserve"> torture or cruel, inhuman or degrading treatment.</w:t>
      </w:r>
    </w:p>
    <w:p w:rsidR="00471124" w:rsidRPr="003007E9" w:rsidRDefault="005B1FB3" w:rsidP="008E0EDD">
      <w:pPr>
        <w:pStyle w:val="SingleTxtG"/>
        <w:rPr>
          <w:lang w:val="en-GB"/>
        </w:rPr>
      </w:pPr>
      <w:r w:rsidRPr="003007E9">
        <w:rPr>
          <w:lang w:val="en-GB"/>
        </w:rPr>
        <w:t>277.</w:t>
      </w:r>
      <w:r w:rsidRPr="003007E9">
        <w:rPr>
          <w:lang w:val="en-GB"/>
        </w:rPr>
        <w:tab/>
      </w:r>
      <w:r w:rsidR="00D81C94" w:rsidRPr="003007E9">
        <w:rPr>
          <w:lang w:val="en-GB"/>
        </w:rPr>
        <w:t xml:space="preserve">During the post-election period alone, the </w:t>
      </w:r>
      <w:r w:rsidR="00BE38B0" w:rsidRPr="003007E9">
        <w:rPr>
          <w:lang w:val="en-GB"/>
        </w:rPr>
        <w:t>National Commission of Inquiry</w:t>
      </w:r>
      <w:r w:rsidR="00471124" w:rsidRPr="003007E9">
        <w:rPr>
          <w:lang w:val="en-GB"/>
        </w:rPr>
        <w:t xml:space="preserve"> </w:t>
      </w:r>
      <w:r w:rsidR="00D81C94" w:rsidRPr="003007E9">
        <w:rPr>
          <w:lang w:val="en-GB"/>
        </w:rPr>
        <w:t>counted 296 cases of torture leading to death, 1,354 cases of torture and 1,135 cases of cruel, inhuman and degrading treatment. The</w:t>
      </w:r>
      <w:r w:rsidR="00471124" w:rsidRPr="003007E9">
        <w:rPr>
          <w:lang w:val="en-GB"/>
        </w:rPr>
        <w:t xml:space="preserve"> </w:t>
      </w:r>
      <w:r w:rsidR="00BE38B0" w:rsidRPr="003007E9">
        <w:rPr>
          <w:lang w:val="en-GB"/>
        </w:rPr>
        <w:t xml:space="preserve">Commission </w:t>
      </w:r>
      <w:r w:rsidR="008E0EDD" w:rsidRPr="003007E9">
        <w:rPr>
          <w:lang w:val="en-GB"/>
        </w:rPr>
        <w:t>has recommended</w:t>
      </w:r>
      <w:r w:rsidR="00D81C94" w:rsidRPr="003007E9">
        <w:rPr>
          <w:lang w:val="en-GB"/>
        </w:rPr>
        <w:t xml:space="preserve"> that the perpetrators of these acts should be prosecuted, but </w:t>
      </w:r>
      <w:r w:rsidR="001F3057" w:rsidRPr="003007E9">
        <w:rPr>
          <w:lang w:val="en-GB"/>
        </w:rPr>
        <w:t>failure to bring charges has made it</w:t>
      </w:r>
      <w:r w:rsidR="008E0EDD" w:rsidRPr="003007E9">
        <w:rPr>
          <w:lang w:val="en-GB"/>
        </w:rPr>
        <w:t xml:space="preserve"> impossible to prosecute perpetrators </w:t>
      </w:r>
      <w:r w:rsidR="001F3057" w:rsidRPr="003007E9">
        <w:rPr>
          <w:lang w:val="en-GB"/>
        </w:rPr>
        <w:t xml:space="preserve">of torture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w:t>
      </w:r>
    </w:p>
    <w:p w:rsidR="00471124" w:rsidRPr="003007E9" w:rsidRDefault="009C020B" w:rsidP="009C020B">
      <w:pPr>
        <w:pStyle w:val="H23G"/>
        <w:rPr>
          <w:rFonts w:eastAsia="Calibri"/>
          <w:lang w:val="en-GB"/>
        </w:rPr>
      </w:pPr>
      <w:r w:rsidRPr="003007E9">
        <w:rPr>
          <w:rFonts w:eastAsia="Calibri"/>
          <w:lang w:val="en-GB"/>
        </w:rPr>
        <w:tab/>
      </w:r>
      <w:r w:rsidRPr="003007E9">
        <w:rPr>
          <w:rFonts w:eastAsia="Calibri"/>
          <w:lang w:val="en-GB"/>
        </w:rPr>
        <w:tab/>
      </w:r>
      <w:r w:rsidR="008E0EDD" w:rsidRPr="003007E9">
        <w:rPr>
          <w:rFonts w:eastAsia="Calibri"/>
          <w:lang w:val="en-GB"/>
        </w:rPr>
        <w:t xml:space="preserve">The penalties </w:t>
      </w:r>
      <w:r w:rsidR="005F1B1A" w:rsidRPr="003007E9">
        <w:rPr>
          <w:rFonts w:eastAsia="Calibri"/>
          <w:lang w:val="en-GB"/>
        </w:rPr>
        <w:t>for</w:t>
      </w:r>
      <w:r w:rsidR="008E0EDD" w:rsidRPr="003007E9">
        <w:rPr>
          <w:rFonts w:eastAsia="Calibri"/>
          <w:lang w:val="en-GB"/>
        </w:rPr>
        <w:t xml:space="preserve"> torture and</w:t>
      </w:r>
      <w:r w:rsidR="00471124" w:rsidRPr="003007E9">
        <w:rPr>
          <w:rFonts w:eastAsia="Calibri"/>
          <w:lang w:val="en-GB"/>
        </w:rPr>
        <w:t xml:space="preserve"> </w:t>
      </w:r>
      <w:r w:rsidR="008E0EDD" w:rsidRPr="003007E9">
        <w:rPr>
          <w:rFonts w:eastAsia="Calibri"/>
          <w:lang w:val="en-GB"/>
        </w:rPr>
        <w:t>cruel, inhuman or degrading treatment</w:t>
      </w:r>
    </w:p>
    <w:p w:rsidR="00471124" w:rsidRPr="003007E9" w:rsidRDefault="005B1FB3" w:rsidP="00F01AB1">
      <w:pPr>
        <w:pStyle w:val="SingleTxtG"/>
        <w:rPr>
          <w:bCs/>
          <w:lang w:val="en-GB"/>
        </w:rPr>
      </w:pPr>
      <w:r w:rsidRPr="003007E9">
        <w:rPr>
          <w:bCs/>
          <w:lang w:val="en-GB"/>
        </w:rPr>
        <w:t>278.</w:t>
      </w:r>
      <w:r w:rsidRPr="003007E9">
        <w:rPr>
          <w:bCs/>
          <w:lang w:val="en-GB"/>
        </w:rPr>
        <w:tab/>
      </w:r>
      <w:r w:rsidR="008E0EDD" w:rsidRPr="003007E9">
        <w:rPr>
          <w:bCs/>
          <w:lang w:val="en-GB"/>
        </w:rPr>
        <w:t xml:space="preserve">The penalties </w:t>
      </w:r>
      <w:r w:rsidR="005F1B1A" w:rsidRPr="003007E9">
        <w:rPr>
          <w:bCs/>
          <w:lang w:val="en-GB"/>
        </w:rPr>
        <w:t xml:space="preserve">for </w:t>
      </w:r>
      <w:r w:rsidR="00471124" w:rsidRPr="003007E9">
        <w:rPr>
          <w:bCs/>
          <w:lang w:val="en-GB"/>
        </w:rPr>
        <w:t xml:space="preserve">torture </w:t>
      </w:r>
      <w:r w:rsidR="008E0EDD" w:rsidRPr="003007E9">
        <w:rPr>
          <w:bCs/>
          <w:lang w:val="en-GB"/>
        </w:rPr>
        <w:t>and cruel, inhuman or degrading treatment</w:t>
      </w:r>
      <w:r w:rsidR="00471124" w:rsidRPr="003007E9">
        <w:rPr>
          <w:bCs/>
          <w:lang w:val="en-GB"/>
        </w:rPr>
        <w:t xml:space="preserve"> </w:t>
      </w:r>
      <w:r w:rsidR="008E0EDD" w:rsidRPr="003007E9">
        <w:rPr>
          <w:bCs/>
          <w:lang w:val="en-GB"/>
        </w:rPr>
        <w:t xml:space="preserve">are laid down in the </w:t>
      </w:r>
      <w:r w:rsidR="00665944" w:rsidRPr="003007E9">
        <w:rPr>
          <w:lang w:val="en-GB"/>
        </w:rPr>
        <w:t>Criminal</w:t>
      </w:r>
      <w:r w:rsidR="009113B4" w:rsidRPr="003007E9">
        <w:rPr>
          <w:bCs/>
          <w:lang w:val="en-GB"/>
        </w:rPr>
        <w:t xml:space="preserve"> Code</w:t>
      </w:r>
      <w:r w:rsidR="00F01AB1" w:rsidRPr="003007E9">
        <w:rPr>
          <w:bCs/>
          <w:lang w:val="en-GB"/>
        </w:rPr>
        <w:t xml:space="preserve">: </w:t>
      </w:r>
      <w:r w:rsidR="008E0EDD" w:rsidRPr="003007E9">
        <w:rPr>
          <w:bCs/>
          <w:lang w:val="en-GB"/>
        </w:rPr>
        <w:t xml:space="preserve">they are the death penalty </w:t>
      </w:r>
      <w:r w:rsidR="00471124" w:rsidRPr="003007E9">
        <w:rPr>
          <w:bCs/>
          <w:lang w:val="en-GB"/>
        </w:rPr>
        <w:t>(</w:t>
      </w:r>
      <w:r w:rsidR="008E0EDD" w:rsidRPr="003007E9">
        <w:rPr>
          <w:bCs/>
          <w:lang w:val="en-GB"/>
        </w:rPr>
        <w:t>arts.</w:t>
      </w:r>
      <w:r w:rsidR="008F7FDE" w:rsidRPr="003007E9">
        <w:rPr>
          <w:bCs/>
          <w:lang w:val="en-GB"/>
        </w:rPr>
        <w:t xml:space="preserve"> </w:t>
      </w:r>
      <w:r w:rsidR="00471124" w:rsidRPr="003007E9">
        <w:rPr>
          <w:bCs/>
          <w:lang w:val="en-GB"/>
        </w:rPr>
        <w:t xml:space="preserve">138 </w:t>
      </w:r>
      <w:r w:rsidR="008E0EDD" w:rsidRPr="003007E9">
        <w:rPr>
          <w:bCs/>
          <w:lang w:val="en-GB"/>
        </w:rPr>
        <w:t>and</w:t>
      </w:r>
      <w:r w:rsidR="00471124" w:rsidRPr="003007E9">
        <w:rPr>
          <w:bCs/>
          <w:lang w:val="en-GB"/>
        </w:rPr>
        <w:t xml:space="preserve"> 139) </w:t>
      </w:r>
      <w:r w:rsidR="008E0EDD" w:rsidRPr="003007E9">
        <w:rPr>
          <w:bCs/>
          <w:lang w:val="en-GB"/>
        </w:rPr>
        <w:t xml:space="preserve">and life imprisonment </w:t>
      </w:r>
      <w:r w:rsidR="00471124" w:rsidRPr="003007E9">
        <w:rPr>
          <w:bCs/>
          <w:lang w:val="en-GB"/>
        </w:rPr>
        <w:t>(</w:t>
      </w:r>
      <w:r w:rsidR="008E0EDD" w:rsidRPr="003007E9">
        <w:rPr>
          <w:bCs/>
          <w:lang w:val="en-GB"/>
        </w:rPr>
        <w:t>arts.</w:t>
      </w:r>
      <w:r w:rsidR="008F7FDE" w:rsidRPr="003007E9">
        <w:rPr>
          <w:bCs/>
          <w:lang w:val="en-GB"/>
        </w:rPr>
        <w:t xml:space="preserve"> </w:t>
      </w:r>
      <w:r w:rsidR="00471124" w:rsidRPr="003007E9">
        <w:rPr>
          <w:bCs/>
          <w:lang w:val="en-GB"/>
        </w:rPr>
        <w:t xml:space="preserve">344 </w:t>
      </w:r>
      <w:r w:rsidR="008E0EDD" w:rsidRPr="003007E9">
        <w:rPr>
          <w:bCs/>
          <w:lang w:val="en-GB"/>
        </w:rPr>
        <w:t>and 374).</w:t>
      </w:r>
    </w:p>
    <w:p w:rsidR="00471124" w:rsidRPr="003007E9" w:rsidRDefault="009C020B" w:rsidP="009C020B">
      <w:pPr>
        <w:pStyle w:val="H23G"/>
        <w:rPr>
          <w:lang w:val="en-GB"/>
        </w:rPr>
      </w:pPr>
      <w:r w:rsidRPr="003007E9">
        <w:rPr>
          <w:lang w:val="en-GB"/>
        </w:rPr>
        <w:tab/>
      </w:r>
      <w:r w:rsidRPr="003007E9">
        <w:rPr>
          <w:lang w:val="en-GB"/>
        </w:rPr>
        <w:tab/>
      </w:r>
      <w:r w:rsidR="005F1B1A" w:rsidRPr="003007E9">
        <w:rPr>
          <w:lang w:val="en-GB"/>
        </w:rPr>
        <w:t>The use of</w:t>
      </w:r>
      <w:r w:rsidR="00304F9B" w:rsidRPr="003007E9">
        <w:rPr>
          <w:lang w:val="en-GB"/>
        </w:rPr>
        <w:t xml:space="preserve"> statements or confessions obtained by torture or any other </w:t>
      </w:r>
      <w:r w:rsidRPr="003007E9">
        <w:rPr>
          <w:lang w:val="en-GB"/>
        </w:rPr>
        <w:br/>
      </w:r>
      <w:r w:rsidR="00304F9B" w:rsidRPr="003007E9">
        <w:rPr>
          <w:lang w:val="en-GB"/>
        </w:rPr>
        <w:t>prohibited treatment in court proceedings</w:t>
      </w:r>
    </w:p>
    <w:p w:rsidR="00471124" w:rsidRPr="003007E9" w:rsidRDefault="005B1FB3" w:rsidP="005423D6">
      <w:pPr>
        <w:pStyle w:val="SingleTxtG"/>
        <w:rPr>
          <w:lang w:val="en-GB"/>
        </w:rPr>
      </w:pPr>
      <w:r w:rsidRPr="003007E9">
        <w:rPr>
          <w:lang w:val="en-GB"/>
        </w:rPr>
        <w:t>279.</w:t>
      </w:r>
      <w:r w:rsidRPr="003007E9">
        <w:rPr>
          <w:lang w:val="en-GB"/>
        </w:rPr>
        <w:tab/>
      </w:r>
      <w:r w:rsidR="00304F9B" w:rsidRPr="003007E9">
        <w:rPr>
          <w:lang w:val="en-GB"/>
        </w:rPr>
        <w:t>The</w:t>
      </w:r>
      <w:r w:rsidR="00471124" w:rsidRPr="003007E9">
        <w:rPr>
          <w:lang w:val="en-GB"/>
        </w:rPr>
        <w:t xml:space="preserve"> </w:t>
      </w:r>
      <w:r w:rsidR="00304F9B" w:rsidRPr="003007E9">
        <w:rPr>
          <w:lang w:val="en-GB"/>
        </w:rPr>
        <w:t>Convention against Torture and Other Cruel, Inhuman or Degrading Treatment or Punishment</w:t>
      </w:r>
      <w:r w:rsidR="00471124" w:rsidRPr="003007E9">
        <w:rPr>
          <w:lang w:val="en-GB"/>
        </w:rPr>
        <w:t xml:space="preserve">, </w:t>
      </w:r>
      <w:r w:rsidR="00304F9B" w:rsidRPr="003007E9">
        <w:rPr>
          <w:lang w:val="en-GB"/>
        </w:rPr>
        <w:t xml:space="preserve">which has been ratified by </w:t>
      </w:r>
      <w:r w:rsidR="00691FAE" w:rsidRPr="003007E9">
        <w:rPr>
          <w:lang w:val="en-GB"/>
        </w:rPr>
        <w:t>Côte d</w:t>
      </w:r>
      <w:r w:rsidR="00C624D5" w:rsidRPr="003007E9">
        <w:rPr>
          <w:lang w:val="en-GB"/>
        </w:rPr>
        <w:t>’</w:t>
      </w:r>
      <w:r w:rsidR="00691FAE" w:rsidRPr="003007E9">
        <w:rPr>
          <w:lang w:val="en-GB"/>
        </w:rPr>
        <w:t>Ivoire</w:t>
      </w:r>
      <w:r w:rsidR="00304F9B" w:rsidRPr="003007E9">
        <w:rPr>
          <w:lang w:val="en-GB"/>
        </w:rPr>
        <w:t>, forbids this</w:t>
      </w:r>
      <w:r w:rsidR="00471124" w:rsidRPr="003007E9">
        <w:rPr>
          <w:lang w:val="en-GB"/>
        </w:rPr>
        <w:t>.</w:t>
      </w:r>
    </w:p>
    <w:p w:rsidR="00471124" w:rsidRPr="003007E9" w:rsidRDefault="005B1FB3" w:rsidP="005423D6">
      <w:pPr>
        <w:pStyle w:val="SingleTxtG"/>
        <w:rPr>
          <w:rFonts w:ascii="Helvetica" w:hAnsi="Helvetica" w:cs="Helvetica"/>
          <w:lang w:val="en-GB"/>
        </w:rPr>
      </w:pPr>
      <w:r w:rsidRPr="003007E9">
        <w:rPr>
          <w:lang w:val="en-GB"/>
        </w:rPr>
        <w:t>280.</w:t>
      </w:r>
      <w:r w:rsidRPr="003007E9">
        <w:rPr>
          <w:lang w:val="en-GB"/>
        </w:rPr>
        <w:tab/>
      </w:r>
      <w:r w:rsidR="00304F9B" w:rsidRPr="003007E9">
        <w:rPr>
          <w:lang w:val="en-GB"/>
        </w:rPr>
        <w:t>However, national laws</w:t>
      </w:r>
      <w:r w:rsidR="00471124" w:rsidRPr="003007E9">
        <w:rPr>
          <w:lang w:val="en-GB"/>
        </w:rPr>
        <w:t xml:space="preserve">, </w:t>
      </w:r>
      <w:r w:rsidR="00304F9B" w:rsidRPr="003007E9">
        <w:rPr>
          <w:lang w:val="en-GB"/>
        </w:rPr>
        <w:t xml:space="preserve">the </w:t>
      </w:r>
      <w:r w:rsidR="00665944" w:rsidRPr="003007E9">
        <w:rPr>
          <w:lang w:val="en-GB"/>
        </w:rPr>
        <w:t>Criminal</w:t>
      </w:r>
      <w:r w:rsidR="009113B4" w:rsidRPr="003007E9">
        <w:rPr>
          <w:lang w:val="en-GB"/>
        </w:rPr>
        <w:t xml:space="preserve"> Code</w:t>
      </w:r>
      <w:r w:rsidR="00471124" w:rsidRPr="003007E9">
        <w:rPr>
          <w:lang w:val="en-GB"/>
        </w:rPr>
        <w:t xml:space="preserve"> </w:t>
      </w:r>
      <w:r w:rsidR="00304F9B" w:rsidRPr="003007E9">
        <w:rPr>
          <w:lang w:val="en-GB"/>
        </w:rPr>
        <w:t>and specifically the Criminal Procedure Code</w:t>
      </w:r>
      <w:r w:rsidR="00471124" w:rsidRPr="003007E9">
        <w:rPr>
          <w:lang w:val="en-GB"/>
        </w:rPr>
        <w:t xml:space="preserve"> </w:t>
      </w:r>
      <w:r w:rsidR="00304F9B" w:rsidRPr="003007E9">
        <w:rPr>
          <w:lang w:val="en-GB"/>
        </w:rPr>
        <w:t xml:space="preserve">do not contain any </w:t>
      </w:r>
      <w:r w:rsidR="00332E66" w:rsidRPr="003007E9">
        <w:rPr>
          <w:lang w:val="en-GB"/>
        </w:rPr>
        <w:t>prohibition on such use</w:t>
      </w:r>
      <w:r w:rsidR="00304F9B" w:rsidRPr="003007E9">
        <w:rPr>
          <w:lang w:val="en-GB"/>
        </w:rPr>
        <w:t>.</w:t>
      </w:r>
    </w:p>
    <w:p w:rsidR="00471124" w:rsidRPr="003007E9" w:rsidRDefault="005B1FB3" w:rsidP="00906BF4">
      <w:pPr>
        <w:pStyle w:val="SingleTxtG"/>
        <w:rPr>
          <w:lang w:val="en-GB"/>
        </w:rPr>
      </w:pPr>
      <w:r w:rsidRPr="003007E9">
        <w:rPr>
          <w:lang w:val="en-GB"/>
        </w:rPr>
        <w:t>281.</w:t>
      </w:r>
      <w:r w:rsidRPr="003007E9">
        <w:rPr>
          <w:lang w:val="en-GB"/>
        </w:rPr>
        <w:tab/>
      </w:r>
      <w:r w:rsidR="00D72AAF" w:rsidRPr="003007E9">
        <w:rPr>
          <w:lang w:val="en-GB"/>
        </w:rPr>
        <w:t xml:space="preserve">The </w:t>
      </w:r>
      <w:r w:rsidR="00304F9B" w:rsidRPr="003007E9">
        <w:rPr>
          <w:lang w:val="en-GB"/>
        </w:rPr>
        <w:t>Criminal Procedure Code</w:t>
      </w:r>
      <w:r w:rsidR="00D72AAF" w:rsidRPr="003007E9">
        <w:rPr>
          <w:lang w:val="en-GB"/>
        </w:rPr>
        <w:t>, while not directly prohibiting the use of confessions obtained under torture</w:t>
      </w:r>
      <w:r w:rsidR="00471124" w:rsidRPr="003007E9">
        <w:rPr>
          <w:lang w:val="en-GB"/>
        </w:rPr>
        <w:t xml:space="preserve">, </w:t>
      </w:r>
      <w:r w:rsidR="00D72AAF" w:rsidRPr="003007E9">
        <w:rPr>
          <w:lang w:val="en-GB"/>
        </w:rPr>
        <w:t xml:space="preserve">does </w:t>
      </w:r>
      <w:r w:rsidR="00332E66" w:rsidRPr="003007E9">
        <w:rPr>
          <w:lang w:val="en-GB"/>
        </w:rPr>
        <w:t>have provisions that forestall</w:t>
      </w:r>
      <w:r w:rsidR="00D72AAF" w:rsidRPr="003007E9">
        <w:rPr>
          <w:lang w:val="en-GB"/>
        </w:rPr>
        <w:t xml:space="preserve"> this. </w:t>
      </w:r>
      <w:r w:rsidR="00906BF4" w:rsidRPr="003007E9">
        <w:rPr>
          <w:lang w:val="en-GB"/>
        </w:rPr>
        <w:t>The</w:t>
      </w:r>
      <w:r w:rsidR="00332E66" w:rsidRPr="003007E9">
        <w:rPr>
          <w:lang w:val="en-GB"/>
        </w:rPr>
        <w:t>y</w:t>
      </w:r>
      <w:r w:rsidR="00906BF4" w:rsidRPr="003007E9">
        <w:rPr>
          <w:lang w:val="en-GB"/>
        </w:rPr>
        <w:t xml:space="preserve"> are</w:t>
      </w:r>
      <w:r w:rsidR="00D72AAF" w:rsidRPr="003007E9">
        <w:rPr>
          <w:lang w:val="en-GB"/>
        </w:rPr>
        <w:t xml:space="preserve"> the requirement for </w:t>
      </w:r>
      <w:r w:rsidR="00906BF4" w:rsidRPr="003007E9">
        <w:rPr>
          <w:lang w:val="en-GB"/>
        </w:rPr>
        <w:t xml:space="preserve">suspects to have </w:t>
      </w:r>
      <w:r w:rsidR="00332E66" w:rsidRPr="003007E9">
        <w:rPr>
          <w:lang w:val="en-GB"/>
        </w:rPr>
        <w:t>their</w:t>
      </w:r>
      <w:r w:rsidR="00D72AAF" w:rsidRPr="003007E9">
        <w:rPr>
          <w:lang w:val="en-GB"/>
        </w:rPr>
        <w:t xml:space="preserve"> lawyer, </w:t>
      </w:r>
      <w:r w:rsidR="005E4E1F" w:rsidRPr="003007E9">
        <w:rPr>
          <w:lang w:val="en-GB"/>
        </w:rPr>
        <w:t xml:space="preserve">a </w:t>
      </w:r>
      <w:r w:rsidR="00D72AAF" w:rsidRPr="003007E9">
        <w:rPr>
          <w:lang w:val="en-GB"/>
        </w:rPr>
        <w:t xml:space="preserve">close relative or </w:t>
      </w:r>
      <w:r w:rsidR="005E4E1F" w:rsidRPr="003007E9">
        <w:rPr>
          <w:lang w:val="en-GB"/>
        </w:rPr>
        <w:t xml:space="preserve">a </w:t>
      </w:r>
      <w:r w:rsidR="00D72AAF" w:rsidRPr="003007E9">
        <w:rPr>
          <w:lang w:val="en-GB"/>
        </w:rPr>
        <w:t xml:space="preserve">friend present from the preliminary investigation </w:t>
      </w:r>
      <w:r w:rsidR="00906BF4" w:rsidRPr="003007E9">
        <w:rPr>
          <w:lang w:val="en-GB"/>
        </w:rPr>
        <w:t>stage</w:t>
      </w:r>
      <w:r w:rsidR="005E4E1F" w:rsidRPr="003007E9">
        <w:rPr>
          <w:lang w:val="en-GB"/>
        </w:rPr>
        <w:t xml:space="preserve"> onward</w:t>
      </w:r>
      <w:r w:rsidR="00D72AAF" w:rsidRPr="003007E9">
        <w:rPr>
          <w:lang w:val="en-GB"/>
        </w:rPr>
        <w:t xml:space="preserve">, the freedom </w:t>
      </w:r>
      <w:r w:rsidR="005E4E1F" w:rsidRPr="003007E9">
        <w:rPr>
          <w:lang w:val="en-GB"/>
        </w:rPr>
        <w:t xml:space="preserve">to sign or </w:t>
      </w:r>
      <w:r w:rsidR="00906BF4" w:rsidRPr="003007E9">
        <w:rPr>
          <w:lang w:val="en-GB"/>
        </w:rPr>
        <w:t xml:space="preserve">not sign the statement by them included in the report on the police custody hearing, the presence of a doctor if requested, the right to ask the court to </w:t>
      </w:r>
      <w:r w:rsidR="002D177B" w:rsidRPr="003007E9">
        <w:rPr>
          <w:lang w:val="en-GB"/>
        </w:rPr>
        <w:t>rule</w:t>
      </w:r>
      <w:r w:rsidR="00906BF4" w:rsidRPr="003007E9">
        <w:rPr>
          <w:lang w:val="en-GB"/>
        </w:rPr>
        <w:t xml:space="preserve"> the preliminary investigation procedure </w:t>
      </w:r>
      <w:r w:rsidR="005E4E1F" w:rsidRPr="003007E9">
        <w:rPr>
          <w:lang w:val="en-GB"/>
        </w:rPr>
        <w:t>invalid</w:t>
      </w:r>
      <w:r w:rsidR="00906BF4" w:rsidRPr="003007E9">
        <w:rPr>
          <w:lang w:val="en-GB"/>
        </w:rPr>
        <w:t xml:space="preserve">, and the presence of the </w:t>
      </w:r>
      <w:r w:rsidR="0062639C" w:rsidRPr="003007E9">
        <w:rPr>
          <w:lang w:val="en-GB"/>
        </w:rPr>
        <w:t>public prosecutor</w:t>
      </w:r>
      <w:r w:rsidR="00471124" w:rsidRPr="003007E9">
        <w:rPr>
          <w:lang w:val="en-GB"/>
        </w:rPr>
        <w:t xml:space="preserve"> (</w:t>
      </w:r>
      <w:r w:rsidR="00906BF4" w:rsidRPr="003007E9">
        <w:rPr>
          <w:lang w:val="en-GB"/>
        </w:rPr>
        <w:t>a magistrate</w:t>
      </w:r>
      <w:r w:rsidR="00471124" w:rsidRPr="003007E9">
        <w:rPr>
          <w:lang w:val="en-GB"/>
        </w:rPr>
        <w:t xml:space="preserve">) </w:t>
      </w:r>
      <w:r w:rsidR="00906BF4" w:rsidRPr="003007E9">
        <w:rPr>
          <w:lang w:val="en-GB"/>
        </w:rPr>
        <w:t>directing the judicial proceedings</w:t>
      </w:r>
      <w:r w:rsidR="00471124" w:rsidRPr="003007E9">
        <w:rPr>
          <w:lang w:val="en-GB"/>
        </w:rPr>
        <w:t>.</w:t>
      </w:r>
    </w:p>
    <w:p w:rsidR="00471124" w:rsidRPr="003007E9" w:rsidRDefault="009C020B" w:rsidP="009C020B">
      <w:pPr>
        <w:pStyle w:val="H23G"/>
        <w:rPr>
          <w:lang w:val="en-GB" w:eastAsia="fr-FR"/>
        </w:rPr>
      </w:pPr>
      <w:r w:rsidRPr="003007E9">
        <w:rPr>
          <w:lang w:val="en-GB" w:eastAsia="fr-FR"/>
        </w:rPr>
        <w:tab/>
      </w:r>
      <w:r w:rsidRPr="003007E9">
        <w:rPr>
          <w:lang w:val="en-GB" w:eastAsia="fr-FR"/>
        </w:rPr>
        <w:tab/>
      </w:r>
      <w:r w:rsidR="009A506D" w:rsidRPr="003007E9">
        <w:rPr>
          <w:lang w:val="en-GB" w:eastAsia="fr-FR"/>
        </w:rPr>
        <w:t>Complaints procedure in cases of torture or ill-</w:t>
      </w:r>
      <w:r w:rsidR="00A8453E" w:rsidRPr="003007E9">
        <w:rPr>
          <w:lang w:val="en-GB" w:eastAsia="fr-FR"/>
        </w:rPr>
        <w:t xml:space="preserve">treatment by the police, </w:t>
      </w:r>
      <w:r w:rsidRPr="003007E9">
        <w:rPr>
          <w:lang w:val="en-GB" w:eastAsia="fr-FR"/>
        </w:rPr>
        <w:br/>
      </w:r>
      <w:r w:rsidR="00A8453E" w:rsidRPr="003007E9">
        <w:rPr>
          <w:lang w:val="en-GB" w:eastAsia="fr-FR"/>
        </w:rPr>
        <w:t>the security forces or prison staff</w:t>
      </w:r>
    </w:p>
    <w:p w:rsidR="00471124" w:rsidRPr="003007E9" w:rsidRDefault="005B1FB3" w:rsidP="005423D6">
      <w:pPr>
        <w:pStyle w:val="SingleTxtG"/>
        <w:rPr>
          <w:lang w:val="en-GB" w:eastAsia="fr-FR"/>
        </w:rPr>
      </w:pPr>
      <w:r w:rsidRPr="003007E9">
        <w:rPr>
          <w:lang w:val="en-GB" w:eastAsia="fr-FR"/>
        </w:rPr>
        <w:t>282.</w:t>
      </w:r>
      <w:r w:rsidRPr="003007E9">
        <w:rPr>
          <w:lang w:val="en-GB" w:eastAsia="fr-FR"/>
        </w:rPr>
        <w:tab/>
      </w:r>
      <w:r w:rsidR="00A8453E" w:rsidRPr="003007E9">
        <w:rPr>
          <w:lang w:val="en-GB" w:eastAsia="fr-FR"/>
        </w:rPr>
        <w:t>The options available to victims are as follows</w:t>
      </w:r>
      <w:r w:rsidR="009E0467" w:rsidRPr="003007E9">
        <w:rPr>
          <w:lang w:val="en-GB" w:eastAsia="fr-FR"/>
        </w:rPr>
        <w:t>:</w:t>
      </w:r>
    </w:p>
    <w:p w:rsidR="00471124" w:rsidRPr="003007E9" w:rsidRDefault="009C020B" w:rsidP="009C020B">
      <w:pPr>
        <w:pStyle w:val="Bullet1G"/>
        <w:rPr>
          <w:lang w:val="en-GB" w:eastAsia="fr-FR"/>
        </w:rPr>
      </w:pPr>
      <w:r w:rsidRPr="003007E9">
        <w:rPr>
          <w:lang w:val="en-GB" w:eastAsia="fr-FR"/>
        </w:rPr>
        <w:t xml:space="preserve">Torture </w:t>
      </w:r>
      <w:r w:rsidR="00A8453E" w:rsidRPr="003007E9">
        <w:rPr>
          <w:lang w:val="en-GB" w:eastAsia="fr-FR"/>
        </w:rPr>
        <w:t>victims may make a complaint to the perpetrator</w:t>
      </w:r>
      <w:r w:rsidR="00C624D5" w:rsidRPr="003007E9">
        <w:rPr>
          <w:lang w:val="en-GB" w:eastAsia="fr-FR"/>
        </w:rPr>
        <w:t>’</w:t>
      </w:r>
      <w:r w:rsidR="00A8453E" w:rsidRPr="003007E9">
        <w:rPr>
          <w:lang w:val="en-GB" w:eastAsia="fr-FR"/>
        </w:rPr>
        <w:t>s superior</w:t>
      </w:r>
      <w:r w:rsidR="009E0467" w:rsidRPr="003007E9">
        <w:rPr>
          <w:lang w:val="en-GB" w:eastAsia="fr-FR"/>
        </w:rPr>
        <w:t>;</w:t>
      </w:r>
    </w:p>
    <w:p w:rsidR="00471124" w:rsidRPr="003007E9" w:rsidRDefault="009C020B" w:rsidP="009C020B">
      <w:pPr>
        <w:pStyle w:val="Bullet1G"/>
        <w:rPr>
          <w:lang w:val="en-GB" w:eastAsia="fr-FR"/>
        </w:rPr>
      </w:pPr>
      <w:r w:rsidRPr="003007E9">
        <w:rPr>
          <w:lang w:val="en-GB" w:eastAsia="fr-FR"/>
        </w:rPr>
        <w:t xml:space="preserve">At </w:t>
      </w:r>
      <w:r w:rsidR="00A8453E" w:rsidRPr="003007E9">
        <w:rPr>
          <w:lang w:val="en-GB" w:eastAsia="fr-FR"/>
        </w:rPr>
        <w:t xml:space="preserve">their first court appearance, victims may report the abuse they have suffered in order to have the </w:t>
      </w:r>
      <w:r w:rsidR="002D177B" w:rsidRPr="003007E9">
        <w:rPr>
          <w:lang w:val="en-GB" w:eastAsia="fr-FR"/>
        </w:rPr>
        <w:t>earlier</w:t>
      </w:r>
      <w:r w:rsidR="00A8453E" w:rsidRPr="003007E9">
        <w:rPr>
          <w:lang w:val="en-GB" w:eastAsia="fr-FR"/>
        </w:rPr>
        <w:t xml:space="preserve"> proceedings (police custody) declared </w:t>
      </w:r>
      <w:r w:rsidR="009A506D" w:rsidRPr="003007E9">
        <w:rPr>
          <w:lang w:val="en-GB" w:eastAsia="fr-FR"/>
        </w:rPr>
        <w:t>invalid</w:t>
      </w:r>
      <w:r w:rsidR="009E0467" w:rsidRPr="003007E9">
        <w:rPr>
          <w:lang w:val="en-GB" w:eastAsia="fr-FR"/>
        </w:rPr>
        <w:t>;</w:t>
      </w:r>
    </w:p>
    <w:p w:rsidR="00471124" w:rsidRPr="003007E9" w:rsidRDefault="009C020B" w:rsidP="009C020B">
      <w:pPr>
        <w:pStyle w:val="Bullet1G"/>
        <w:rPr>
          <w:lang w:val="en-GB" w:eastAsia="fr-FR"/>
        </w:rPr>
      </w:pPr>
      <w:r w:rsidRPr="003007E9">
        <w:rPr>
          <w:rFonts w:eastAsia="Calibri"/>
          <w:lang w:val="en-GB" w:eastAsia="fr-FR"/>
        </w:rPr>
        <w:t xml:space="preserve">Victims </w:t>
      </w:r>
      <w:r w:rsidR="00A8453E" w:rsidRPr="003007E9">
        <w:rPr>
          <w:rFonts w:eastAsia="Calibri"/>
          <w:lang w:val="en-GB" w:eastAsia="fr-FR"/>
        </w:rPr>
        <w:t>may hold the State liable before the courts for offences committed by its agent</w:t>
      </w:r>
      <w:r w:rsidR="009A506D" w:rsidRPr="003007E9">
        <w:rPr>
          <w:rFonts w:eastAsia="Calibri"/>
          <w:lang w:val="en-GB" w:eastAsia="fr-FR"/>
        </w:rPr>
        <w:t>s</w:t>
      </w:r>
      <w:r w:rsidR="009E0467" w:rsidRPr="003007E9">
        <w:rPr>
          <w:lang w:val="en-GB" w:eastAsia="fr-FR"/>
        </w:rPr>
        <w:t>;</w:t>
      </w:r>
    </w:p>
    <w:p w:rsidR="00471124" w:rsidRPr="003007E9" w:rsidRDefault="009C020B" w:rsidP="009C020B">
      <w:pPr>
        <w:pStyle w:val="Bullet1G"/>
        <w:rPr>
          <w:lang w:val="en-GB" w:eastAsia="fr-FR"/>
        </w:rPr>
      </w:pPr>
      <w:r w:rsidRPr="003007E9">
        <w:rPr>
          <w:lang w:val="en-GB" w:eastAsia="fr-FR"/>
        </w:rPr>
        <w:t xml:space="preserve">Victims </w:t>
      </w:r>
      <w:r w:rsidR="00A8453E" w:rsidRPr="003007E9">
        <w:rPr>
          <w:lang w:val="en-GB" w:eastAsia="fr-FR"/>
        </w:rPr>
        <w:t xml:space="preserve">may </w:t>
      </w:r>
      <w:r w:rsidR="00054943" w:rsidRPr="003007E9">
        <w:rPr>
          <w:lang w:val="en-GB" w:eastAsia="fr-FR"/>
        </w:rPr>
        <w:t>ask</w:t>
      </w:r>
      <w:r w:rsidR="00A8453E" w:rsidRPr="003007E9">
        <w:rPr>
          <w:lang w:val="en-GB" w:eastAsia="fr-FR"/>
        </w:rPr>
        <w:t xml:space="preserve"> the judge </w:t>
      </w:r>
      <w:r w:rsidR="00054943" w:rsidRPr="003007E9">
        <w:rPr>
          <w:lang w:val="en-GB" w:eastAsia="fr-FR"/>
        </w:rPr>
        <w:t xml:space="preserve">to apply </w:t>
      </w:r>
      <w:r w:rsidR="00A8453E" w:rsidRPr="003007E9">
        <w:rPr>
          <w:lang w:val="en-GB" w:eastAsia="fr-FR"/>
        </w:rPr>
        <w:t>t</w:t>
      </w:r>
      <w:r w:rsidR="009A506D" w:rsidRPr="003007E9">
        <w:rPr>
          <w:lang w:val="en-GB" w:eastAsia="fr-FR"/>
        </w:rPr>
        <w:t>he penalties for ill-</w:t>
      </w:r>
      <w:r w:rsidR="00054943" w:rsidRPr="003007E9">
        <w:rPr>
          <w:lang w:val="en-GB" w:eastAsia="fr-FR"/>
        </w:rPr>
        <w:t>treatment in custody</w:t>
      </w:r>
      <w:r w:rsidR="00471124" w:rsidRPr="003007E9">
        <w:rPr>
          <w:lang w:val="en-GB" w:eastAsia="fr-FR"/>
        </w:rPr>
        <w:t>.</w:t>
      </w:r>
    </w:p>
    <w:p w:rsidR="00471124" w:rsidRPr="003007E9" w:rsidRDefault="009C020B" w:rsidP="009C020B">
      <w:pPr>
        <w:pStyle w:val="H23G"/>
        <w:rPr>
          <w:lang w:val="en-GB" w:eastAsia="fr-FR"/>
        </w:rPr>
      </w:pPr>
      <w:r w:rsidRPr="003007E9">
        <w:rPr>
          <w:lang w:val="en-GB" w:eastAsia="fr-FR"/>
        </w:rPr>
        <w:tab/>
      </w:r>
      <w:r w:rsidRPr="003007E9">
        <w:rPr>
          <w:lang w:val="en-GB" w:eastAsia="fr-FR"/>
        </w:rPr>
        <w:tab/>
      </w:r>
      <w:r w:rsidR="00054943" w:rsidRPr="003007E9">
        <w:rPr>
          <w:lang w:val="en-GB" w:eastAsia="fr-FR"/>
        </w:rPr>
        <w:t xml:space="preserve">Complaints made during the </w:t>
      </w:r>
      <w:r w:rsidR="003F7EA3" w:rsidRPr="003007E9">
        <w:rPr>
          <w:lang w:val="en-GB" w:eastAsia="fr-FR"/>
        </w:rPr>
        <w:t xml:space="preserve">reporting </w:t>
      </w:r>
      <w:r w:rsidR="00054943" w:rsidRPr="003007E9">
        <w:rPr>
          <w:lang w:val="en-GB" w:eastAsia="fr-FR"/>
        </w:rPr>
        <w:t>period and</w:t>
      </w:r>
      <w:r w:rsidR="009A506D" w:rsidRPr="003007E9">
        <w:rPr>
          <w:lang w:val="en-GB" w:eastAsia="fr-FR"/>
        </w:rPr>
        <w:t xml:space="preserve"> the results of </w:t>
      </w:r>
      <w:r w:rsidR="003F7EA3" w:rsidRPr="003007E9">
        <w:rPr>
          <w:lang w:val="en-GB" w:eastAsia="fr-FR"/>
        </w:rPr>
        <w:t xml:space="preserve">any </w:t>
      </w:r>
      <w:r w:rsidRPr="003007E9">
        <w:rPr>
          <w:lang w:val="en-GB" w:eastAsia="fr-FR"/>
        </w:rPr>
        <w:br/>
      </w:r>
      <w:r w:rsidR="009A506D" w:rsidRPr="003007E9">
        <w:rPr>
          <w:lang w:val="en-GB" w:eastAsia="fr-FR"/>
        </w:rPr>
        <w:t>investigations</w:t>
      </w:r>
      <w:r w:rsidR="00054943" w:rsidRPr="003007E9">
        <w:rPr>
          <w:lang w:val="en-GB" w:eastAsia="fr-FR"/>
        </w:rPr>
        <w:t xml:space="preserve"> </w:t>
      </w:r>
      <w:r w:rsidR="003F7EA3" w:rsidRPr="003007E9">
        <w:rPr>
          <w:lang w:val="en-GB" w:eastAsia="fr-FR"/>
        </w:rPr>
        <w:t xml:space="preserve">into </w:t>
      </w:r>
      <w:r w:rsidR="00934702" w:rsidRPr="003007E9">
        <w:rPr>
          <w:lang w:val="en-GB" w:eastAsia="fr-FR"/>
        </w:rPr>
        <w:t>them</w:t>
      </w:r>
    </w:p>
    <w:p w:rsidR="00054943" w:rsidRPr="003007E9" w:rsidRDefault="005B1FB3" w:rsidP="005423D6">
      <w:pPr>
        <w:pStyle w:val="SingleTxtG"/>
        <w:rPr>
          <w:lang w:val="en-GB" w:eastAsia="fr-FR"/>
        </w:rPr>
      </w:pPr>
      <w:r w:rsidRPr="003007E9">
        <w:rPr>
          <w:lang w:val="en-GB" w:eastAsia="fr-FR"/>
        </w:rPr>
        <w:t>283.</w:t>
      </w:r>
      <w:r w:rsidRPr="003007E9">
        <w:rPr>
          <w:lang w:val="en-GB" w:eastAsia="fr-FR"/>
        </w:rPr>
        <w:tab/>
      </w:r>
      <w:r w:rsidR="00054943" w:rsidRPr="003007E9">
        <w:rPr>
          <w:lang w:val="en-GB" w:eastAsia="fr-FR"/>
        </w:rPr>
        <w:t xml:space="preserve">Complaints by victims of violence are </w:t>
      </w:r>
      <w:r w:rsidR="009A506D" w:rsidRPr="003007E9">
        <w:rPr>
          <w:lang w:val="en-GB" w:eastAsia="fr-FR"/>
        </w:rPr>
        <w:t>laid before</w:t>
      </w:r>
      <w:r w:rsidR="00054943" w:rsidRPr="003007E9">
        <w:rPr>
          <w:lang w:val="en-GB" w:eastAsia="fr-FR"/>
        </w:rPr>
        <w:t xml:space="preserve"> the judicial or police authorities. </w:t>
      </w:r>
      <w:r w:rsidR="00934702" w:rsidRPr="003007E9">
        <w:rPr>
          <w:lang w:val="en-GB" w:eastAsia="fr-FR"/>
        </w:rPr>
        <w:t>This is infrequent</w:t>
      </w:r>
      <w:r w:rsidR="00054943" w:rsidRPr="003007E9">
        <w:rPr>
          <w:lang w:val="en-GB" w:eastAsia="fr-FR"/>
        </w:rPr>
        <w:t xml:space="preserve">, however. Victims who do not approach the police </w:t>
      </w:r>
      <w:r w:rsidR="009A506D" w:rsidRPr="003007E9">
        <w:rPr>
          <w:lang w:val="en-GB" w:eastAsia="fr-FR"/>
        </w:rPr>
        <w:t xml:space="preserve">or courts </w:t>
      </w:r>
      <w:r w:rsidR="00054943" w:rsidRPr="003007E9">
        <w:rPr>
          <w:lang w:val="en-GB" w:eastAsia="fr-FR"/>
        </w:rPr>
        <w:t>say that this is because they believe they cannot obtain a fair and impartial hearing. In other cases, they fear reprisals by the security forces.</w:t>
      </w:r>
    </w:p>
    <w:p w:rsidR="00054943" w:rsidRPr="003007E9" w:rsidRDefault="005B1FB3" w:rsidP="005423D6">
      <w:pPr>
        <w:pStyle w:val="SingleTxtG"/>
        <w:rPr>
          <w:lang w:val="en-GB" w:eastAsia="fr-FR"/>
        </w:rPr>
      </w:pPr>
      <w:r w:rsidRPr="003007E9">
        <w:rPr>
          <w:lang w:val="en-GB" w:eastAsia="fr-FR"/>
        </w:rPr>
        <w:t>284.</w:t>
      </w:r>
      <w:r w:rsidRPr="003007E9">
        <w:rPr>
          <w:lang w:val="en-GB" w:eastAsia="fr-FR"/>
        </w:rPr>
        <w:tab/>
      </w:r>
      <w:r w:rsidR="009A506D" w:rsidRPr="003007E9">
        <w:rPr>
          <w:lang w:val="en-GB" w:eastAsia="fr-FR"/>
        </w:rPr>
        <w:t>Appeals</w:t>
      </w:r>
      <w:r w:rsidR="00054943" w:rsidRPr="003007E9">
        <w:rPr>
          <w:lang w:val="en-GB" w:eastAsia="fr-FR"/>
        </w:rPr>
        <w:t xml:space="preserve"> for witnesses or testimony made by the judicial authorities to the</w:t>
      </w:r>
      <w:r w:rsidR="00934702" w:rsidRPr="003007E9">
        <w:rPr>
          <w:lang w:val="en-GB" w:eastAsia="fr-FR"/>
        </w:rPr>
        <w:t xml:space="preserve"> general</w:t>
      </w:r>
      <w:r w:rsidR="00054943" w:rsidRPr="003007E9">
        <w:rPr>
          <w:lang w:val="en-GB" w:eastAsia="fr-FR"/>
        </w:rPr>
        <w:t xml:space="preserve"> population often fall on deaf ears. </w:t>
      </w:r>
      <w:r w:rsidR="009A506D" w:rsidRPr="003007E9">
        <w:rPr>
          <w:lang w:val="en-GB" w:eastAsia="fr-FR"/>
        </w:rPr>
        <w:t>People’s</w:t>
      </w:r>
      <w:r w:rsidR="00054943" w:rsidRPr="003007E9">
        <w:rPr>
          <w:lang w:val="en-GB" w:eastAsia="fr-FR"/>
        </w:rPr>
        <w:t xml:space="preserve"> reluctance to enforce </w:t>
      </w:r>
      <w:r w:rsidR="009A506D" w:rsidRPr="003007E9">
        <w:rPr>
          <w:lang w:val="en-GB" w:eastAsia="fr-FR"/>
        </w:rPr>
        <w:t xml:space="preserve">their </w:t>
      </w:r>
      <w:r w:rsidR="00054943" w:rsidRPr="003007E9">
        <w:rPr>
          <w:lang w:val="en-GB" w:eastAsia="fr-FR"/>
        </w:rPr>
        <w:t>rights seems to reflect mistrust of the judicial system among some and unquestionably has a negative impact on judicial investigations.</w:t>
      </w:r>
    </w:p>
    <w:p w:rsidR="00054943" w:rsidRPr="003007E9" w:rsidRDefault="005B1FB3" w:rsidP="00E1723E">
      <w:pPr>
        <w:pStyle w:val="SingleTxtG"/>
        <w:rPr>
          <w:lang w:val="en-GB"/>
        </w:rPr>
      </w:pPr>
      <w:r w:rsidRPr="003007E9">
        <w:rPr>
          <w:lang w:val="en-GB"/>
        </w:rPr>
        <w:t>285.</w:t>
      </w:r>
      <w:r w:rsidRPr="003007E9">
        <w:rPr>
          <w:lang w:val="en-GB"/>
        </w:rPr>
        <w:tab/>
      </w:r>
      <w:r w:rsidR="00054943" w:rsidRPr="003007E9">
        <w:rPr>
          <w:lang w:val="en-GB"/>
        </w:rPr>
        <w:t xml:space="preserve">Nonetheless, there were complaints that led to arrests and convictions </w:t>
      </w:r>
      <w:r w:rsidR="009A506D" w:rsidRPr="003007E9">
        <w:rPr>
          <w:lang w:val="en-GB"/>
        </w:rPr>
        <w:t>during</w:t>
      </w:r>
      <w:r w:rsidR="00054943" w:rsidRPr="003007E9">
        <w:rPr>
          <w:lang w:val="en-GB"/>
        </w:rPr>
        <w:t xml:space="preserve"> the period. A notable case were the proceedings over the assassination of General Robert Guéi and the disappe</w:t>
      </w:r>
      <w:r w:rsidR="009A506D" w:rsidRPr="003007E9">
        <w:rPr>
          <w:lang w:val="en-GB"/>
        </w:rPr>
        <w:t>a</w:t>
      </w:r>
      <w:r w:rsidR="00054943" w:rsidRPr="003007E9">
        <w:rPr>
          <w:lang w:val="en-GB"/>
        </w:rPr>
        <w:t>rance of a senior Air Force officer.</w:t>
      </w:r>
    </w:p>
    <w:p w:rsidR="00471124" w:rsidRPr="003007E9" w:rsidRDefault="009C020B" w:rsidP="009C020B">
      <w:pPr>
        <w:pStyle w:val="H23G"/>
        <w:rPr>
          <w:lang w:val="en-GB" w:eastAsia="fr-FR"/>
        </w:rPr>
      </w:pPr>
      <w:r w:rsidRPr="003007E9">
        <w:rPr>
          <w:lang w:val="en-GB" w:eastAsia="fr-FR"/>
        </w:rPr>
        <w:tab/>
      </w:r>
      <w:r w:rsidRPr="003007E9">
        <w:rPr>
          <w:lang w:val="en-GB" w:eastAsia="fr-FR"/>
        </w:rPr>
        <w:tab/>
      </w:r>
      <w:r w:rsidR="00FA029E" w:rsidRPr="003007E9">
        <w:rPr>
          <w:lang w:val="en-GB" w:eastAsia="fr-FR"/>
        </w:rPr>
        <w:t xml:space="preserve">The remedies available to victims of torture or </w:t>
      </w:r>
      <w:r w:rsidR="009A506D" w:rsidRPr="003007E9">
        <w:rPr>
          <w:lang w:val="en-GB" w:eastAsia="fr-FR"/>
        </w:rPr>
        <w:t>ill-</w:t>
      </w:r>
      <w:r w:rsidR="00FA029E" w:rsidRPr="003007E9">
        <w:rPr>
          <w:lang w:val="en-GB" w:eastAsia="fr-FR"/>
        </w:rPr>
        <w:t xml:space="preserve">treatment, including the right </w:t>
      </w:r>
      <w:r w:rsidRPr="003007E9">
        <w:rPr>
          <w:lang w:val="en-GB" w:eastAsia="fr-FR"/>
        </w:rPr>
        <w:br/>
      </w:r>
      <w:r w:rsidR="00FA029E" w:rsidRPr="003007E9">
        <w:rPr>
          <w:lang w:val="en-GB" w:eastAsia="fr-FR"/>
        </w:rPr>
        <w:t>to compensation</w:t>
      </w:r>
    </w:p>
    <w:p w:rsidR="00471124" w:rsidRPr="003007E9" w:rsidRDefault="005B1FB3" w:rsidP="00FA029E">
      <w:pPr>
        <w:pStyle w:val="SingleTxtG"/>
        <w:rPr>
          <w:rFonts w:ascii="Helvetica" w:hAnsi="Helvetica" w:cs="Helvetica"/>
          <w:lang w:val="en-GB" w:eastAsia="fr-FR"/>
        </w:rPr>
      </w:pPr>
      <w:r w:rsidRPr="003007E9">
        <w:rPr>
          <w:lang w:val="en-GB" w:eastAsia="fr-FR"/>
        </w:rPr>
        <w:t>286.</w:t>
      </w:r>
      <w:r w:rsidRPr="003007E9">
        <w:rPr>
          <w:lang w:val="en-GB" w:eastAsia="fr-FR"/>
        </w:rPr>
        <w:tab/>
      </w:r>
      <w:r w:rsidR="00FA029E" w:rsidRPr="003007E9">
        <w:rPr>
          <w:lang w:val="en-GB"/>
        </w:rPr>
        <w:t xml:space="preserve">Any victim of torture or </w:t>
      </w:r>
      <w:r w:rsidR="009A506D" w:rsidRPr="003007E9">
        <w:rPr>
          <w:lang w:val="en-GB"/>
        </w:rPr>
        <w:t>ill-treatment</w:t>
      </w:r>
      <w:r w:rsidR="00FA029E" w:rsidRPr="003007E9">
        <w:rPr>
          <w:lang w:val="en-GB"/>
        </w:rPr>
        <w:t xml:space="preserve"> wishing to </w:t>
      </w:r>
      <w:r w:rsidR="009A506D" w:rsidRPr="003007E9">
        <w:rPr>
          <w:lang w:val="en-GB"/>
        </w:rPr>
        <w:t>pursue</w:t>
      </w:r>
      <w:r w:rsidR="00FA029E" w:rsidRPr="003007E9">
        <w:rPr>
          <w:lang w:val="en-GB"/>
        </w:rPr>
        <w:t xml:space="preserve"> compensation can sue the State for fault-based liability and seek an award of damages; if the State is found liable, the court will set the compensation amount</w:t>
      </w:r>
      <w:r w:rsidR="00471124" w:rsidRPr="003007E9">
        <w:rPr>
          <w:bCs/>
          <w:lang w:val="en-GB" w:eastAsia="fr-FR"/>
        </w:rPr>
        <w:t>.</w:t>
      </w:r>
    </w:p>
    <w:p w:rsidR="00471124" w:rsidRPr="003007E9" w:rsidRDefault="005B1FB3" w:rsidP="00310B36">
      <w:pPr>
        <w:pStyle w:val="SingleTxtG"/>
        <w:rPr>
          <w:lang w:val="en-GB"/>
        </w:rPr>
      </w:pPr>
      <w:r w:rsidRPr="003007E9">
        <w:rPr>
          <w:lang w:val="en-GB"/>
        </w:rPr>
        <w:t>287.</w:t>
      </w:r>
      <w:r w:rsidRPr="003007E9">
        <w:rPr>
          <w:lang w:val="en-GB"/>
        </w:rPr>
        <w:tab/>
      </w:r>
      <w:r w:rsidR="004222D8" w:rsidRPr="003007E9">
        <w:rPr>
          <w:lang w:val="en-GB"/>
        </w:rPr>
        <w:t xml:space="preserve">The </w:t>
      </w:r>
      <w:r w:rsidR="00FA029E" w:rsidRPr="003007E9">
        <w:rPr>
          <w:lang w:val="en-GB"/>
        </w:rPr>
        <w:t>Ivorian Government</w:t>
      </w:r>
      <w:r w:rsidR="00471124" w:rsidRPr="003007E9">
        <w:rPr>
          <w:lang w:val="en-GB"/>
        </w:rPr>
        <w:t xml:space="preserve">, </w:t>
      </w:r>
      <w:r w:rsidR="00FA029E" w:rsidRPr="003007E9">
        <w:rPr>
          <w:lang w:val="en-GB"/>
        </w:rPr>
        <w:t xml:space="preserve">committed as it is to fundamental values that include the right to life, has deplored such violations and taken action to punish the perpetrators and </w:t>
      </w:r>
      <w:r w:rsidR="009A506D" w:rsidRPr="003007E9">
        <w:rPr>
          <w:lang w:val="en-GB"/>
        </w:rPr>
        <w:t xml:space="preserve">make </w:t>
      </w:r>
      <w:r w:rsidR="00FA029E" w:rsidRPr="003007E9">
        <w:rPr>
          <w:lang w:val="en-GB"/>
        </w:rPr>
        <w:t xml:space="preserve">redress </w:t>
      </w:r>
      <w:r w:rsidR="009A506D" w:rsidRPr="003007E9">
        <w:rPr>
          <w:lang w:val="en-GB"/>
        </w:rPr>
        <w:t xml:space="preserve">for </w:t>
      </w:r>
      <w:r w:rsidR="00FA029E" w:rsidRPr="003007E9">
        <w:rPr>
          <w:lang w:val="en-GB"/>
        </w:rPr>
        <w:t>the harm done. To this end, the Government has lodged with the United Nations Treaty Section in New York the instruments of ratification of the statute</w:t>
      </w:r>
      <w:r w:rsidR="00471124" w:rsidRPr="003007E9">
        <w:rPr>
          <w:lang w:val="en-GB"/>
        </w:rPr>
        <w:t xml:space="preserve"> </w:t>
      </w:r>
      <w:r w:rsidR="00814EC9" w:rsidRPr="003007E9">
        <w:rPr>
          <w:lang w:val="en-GB"/>
        </w:rPr>
        <w:t>establishing the</w:t>
      </w:r>
      <w:r w:rsidR="00471124" w:rsidRPr="003007E9">
        <w:rPr>
          <w:lang w:val="en-GB"/>
        </w:rPr>
        <w:t xml:space="preserve"> </w:t>
      </w:r>
      <w:r w:rsidR="00CC0B16" w:rsidRPr="003007E9">
        <w:rPr>
          <w:lang w:val="en-GB"/>
        </w:rPr>
        <w:t>International Criminal Court</w:t>
      </w:r>
      <w:r w:rsidR="00310B36" w:rsidRPr="003007E9">
        <w:rPr>
          <w:lang w:val="en-GB"/>
        </w:rPr>
        <w:t xml:space="preserve"> (ICC)</w:t>
      </w:r>
      <w:r w:rsidR="00471124" w:rsidRPr="003007E9">
        <w:rPr>
          <w:lang w:val="en-GB"/>
        </w:rPr>
        <w:t xml:space="preserve">, </w:t>
      </w:r>
      <w:r w:rsidR="00310B36" w:rsidRPr="003007E9">
        <w:rPr>
          <w:lang w:val="en-GB"/>
        </w:rPr>
        <w:t>which lays down the</w:t>
      </w:r>
      <w:r w:rsidR="00934702" w:rsidRPr="003007E9">
        <w:rPr>
          <w:lang w:val="en-GB"/>
        </w:rPr>
        <w:t xml:space="preserve"> operating</w:t>
      </w:r>
      <w:r w:rsidR="00310B36" w:rsidRPr="003007E9">
        <w:rPr>
          <w:lang w:val="en-GB"/>
        </w:rPr>
        <w:t xml:space="preserve"> rules of the </w:t>
      </w:r>
      <w:r w:rsidR="00CC0B16" w:rsidRPr="003007E9">
        <w:rPr>
          <w:lang w:val="en-GB"/>
        </w:rPr>
        <w:t>ICC</w:t>
      </w:r>
      <w:r w:rsidR="00471124" w:rsidRPr="003007E9">
        <w:rPr>
          <w:lang w:val="en-GB"/>
        </w:rPr>
        <w:t xml:space="preserve">. </w:t>
      </w:r>
      <w:r w:rsidR="00310B36" w:rsidRPr="003007E9">
        <w:rPr>
          <w:lang w:val="en-GB"/>
        </w:rPr>
        <w:t>I</w:t>
      </w:r>
      <w:r w:rsidR="00471124" w:rsidRPr="003007E9">
        <w:rPr>
          <w:lang w:val="en-GB"/>
        </w:rPr>
        <w:t xml:space="preserve">n </w:t>
      </w:r>
      <w:r w:rsidR="001E3579" w:rsidRPr="003007E9">
        <w:rPr>
          <w:lang w:val="en-GB"/>
        </w:rPr>
        <w:t>April</w:t>
      </w:r>
      <w:r w:rsidR="00471124" w:rsidRPr="003007E9">
        <w:rPr>
          <w:lang w:val="en-GB"/>
        </w:rPr>
        <w:t xml:space="preserve"> 2003, </w:t>
      </w:r>
      <w:r w:rsidR="00310B36" w:rsidRPr="003007E9">
        <w:rPr>
          <w:lang w:val="en-GB"/>
        </w:rPr>
        <w:t>in the wake of the violence that followed the contested presidential and legislative elections</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310B36" w:rsidRPr="003007E9">
        <w:rPr>
          <w:lang w:val="en-GB"/>
        </w:rPr>
        <w:t xml:space="preserve">accepted the jurisdiction of the </w:t>
      </w:r>
      <w:r w:rsidR="00CC0B16" w:rsidRPr="003007E9">
        <w:rPr>
          <w:lang w:val="en-GB"/>
        </w:rPr>
        <w:t>ICC</w:t>
      </w:r>
      <w:r w:rsidR="00471124" w:rsidRPr="003007E9">
        <w:rPr>
          <w:lang w:val="en-GB"/>
        </w:rPr>
        <w:t xml:space="preserve"> </w:t>
      </w:r>
      <w:r w:rsidR="00310B36" w:rsidRPr="003007E9">
        <w:rPr>
          <w:lang w:val="en-GB"/>
        </w:rPr>
        <w:t xml:space="preserve">by virtue of </w:t>
      </w:r>
      <w:r w:rsidR="008F7FDE" w:rsidRPr="003007E9">
        <w:rPr>
          <w:lang w:val="en-GB"/>
        </w:rPr>
        <w:t xml:space="preserve">article </w:t>
      </w:r>
      <w:r w:rsidR="00471124" w:rsidRPr="003007E9">
        <w:rPr>
          <w:lang w:val="en-GB"/>
        </w:rPr>
        <w:t>12</w:t>
      </w:r>
      <w:r w:rsidR="00310B36" w:rsidRPr="003007E9">
        <w:rPr>
          <w:lang w:val="en-GB"/>
        </w:rPr>
        <w:t>, paragraph</w:t>
      </w:r>
      <w:r w:rsidR="00471124" w:rsidRPr="003007E9">
        <w:rPr>
          <w:lang w:val="en-GB"/>
        </w:rPr>
        <w:t xml:space="preserve"> 3</w:t>
      </w:r>
      <w:r w:rsidR="00310B36" w:rsidRPr="003007E9">
        <w:rPr>
          <w:lang w:val="en-GB"/>
        </w:rPr>
        <w:t>, of the Rome Statute</w:t>
      </w:r>
      <w:r w:rsidR="00471124" w:rsidRPr="003007E9">
        <w:rPr>
          <w:lang w:val="en-GB"/>
        </w:rPr>
        <w:t>.</w:t>
      </w:r>
    </w:p>
    <w:p w:rsidR="00471124" w:rsidRPr="003007E9" w:rsidRDefault="005B1FB3" w:rsidP="00310B36">
      <w:pPr>
        <w:pStyle w:val="SingleTxtG"/>
        <w:rPr>
          <w:lang w:val="en-GB"/>
        </w:rPr>
      </w:pPr>
      <w:r w:rsidRPr="003007E9">
        <w:rPr>
          <w:lang w:val="en-GB"/>
        </w:rPr>
        <w:t>288.</w:t>
      </w:r>
      <w:r w:rsidRPr="003007E9">
        <w:rPr>
          <w:lang w:val="en-GB"/>
        </w:rPr>
        <w:tab/>
      </w:r>
      <w:r w:rsidR="00310B36" w:rsidRPr="003007E9">
        <w:rPr>
          <w:lang w:val="en-GB"/>
        </w:rPr>
        <w:t>Besides the constitutional guarantee prohibiting torture and the relevant articles of international conventions with the force of law as provided by</w:t>
      </w:r>
      <w:r w:rsidR="00471124" w:rsidRPr="003007E9">
        <w:rPr>
          <w:lang w:val="en-GB"/>
        </w:rPr>
        <w:t xml:space="preserve"> </w:t>
      </w:r>
      <w:r w:rsidR="008F7FDE" w:rsidRPr="003007E9">
        <w:rPr>
          <w:lang w:val="en-GB"/>
        </w:rPr>
        <w:t xml:space="preserve">article </w:t>
      </w:r>
      <w:r w:rsidR="00471124" w:rsidRPr="003007E9">
        <w:rPr>
          <w:lang w:val="en-GB"/>
        </w:rPr>
        <w:t xml:space="preserve">87 </w:t>
      </w:r>
      <w:r w:rsidR="00A52DD8" w:rsidRPr="003007E9">
        <w:rPr>
          <w:lang w:val="en-GB"/>
        </w:rPr>
        <w:t>of the Constitution</w:t>
      </w:r>
      <w:r w:rsidR="00471124" w:rsidRPr="003007E9">
        <w:rPr>
          <w:lang w:val="en-GB"/>
        </w:rPr>
        <w:t xml:space="preserve">, </w:t>
      </w:r>
      <w:r w:rsidR="00310B36" w:rsidRPr="003007E9">
        <w:rPr>
          <w:lang w:val="en-GB"/>
        </w:rPr>
        <w:t xml:space="preserve">the perpetrators of torture and </w:t>
      </w:r>
      <w:r w:rsidR="009A506D" w:rsidRPr="003007E9">
        <w:rPr>
          <w:lang w:val="en-GB"/>
        </w:rPr>
        <w:t>ill-treatment</w:t>
      </w:r>
      <w:r w:rsidR="00310B36" w:rsidRPr="003007E9">
        <w:rPr>
          <w:lang w:val="en-GB"/>
        </w:rPr>
        <w:t xml:space="preserve"> </w:t>
      </w:r>
      <w:r w:rsidR="009402AB" w:rsidRPr="003007E9">
        <w:rPr>
          <w:lang w:val="en-GB"/>
        </w:rPr>
        <w:t>can be</w:t>
      </w:r>
      <w:r w:rsidR="00310B36" w:rsidRPr="003007E9">
        <w:rPr>
          <w:lang w:val="en-GB"/>
        </w:rPr>
        <w:t xml:space="preserve"> prosecuted </w:t>
      </w:r>
      <w:r w:rsidR="009402AB" w:rsidRPr="003007E9">
        <w:rPr>
          <w:lang w:val="en-GB"/>
        </w:rPr>
        <w:t xml:space="preserve">under </w:t>
      </w:r>
      <w:r w:rsidR="008F7FDE" w:rsidRPr="003007E9">
        <w:rPr>
          <w:lang w:val="en-GB"/>
        </w:rPr>
        <w:t xml:space="preserve">article </w:t>
      </w:r>
      <w:r w:rsidR="00471124" w:rsidRPr="003007E9">
        <w:rPr>
          <w:lang w:val="en-GB"/>
        </w:rPr>
        <w:t xml:space="preserve">194 </w:t>
      </w:r>
      <w:r w:rsidR="00820397" w:rsidRPr="003007E9">
        <w:rPr>
          <w:lang w:val="en-GB"/>
        </w:rPr>
        <w:t xml:space="preserve">of the </w:t>
      </w:r>
      <w:r w:rsidR="00665944" w:rsidRPr="003007E9">
        <w:rPr>
          <w:lang w:val="en-GB"/>
        </w:rPr>
        <w:t>Criminal</w:t>
      </w:r>
      <w:r w:rsidR="00820397" w:rsidRPr="003007E9">
        <w:rPr>
          <w:lang w:val="en-GB"/>
        </w:rPr>
        <w:t xml:space="preserve"> Code</w:t>
      </w:r>
      <w:r w:rsidR="00471124" w:rsidRPr="003007E9">
        <w:rPr>
          <w:lang w:val="en-GB"/>
        </w:rPr>
        <w:t>.</w:t>
      </w:r>
    </w:p>
    <w:p w:rsidR="00471124" w:rsidRPr="003007E9" w:rsidRDefault="005B1FB3" w:rsidP="00310B36">
      <w:pPr>
        <w:pStyle w:val="SingleTxtG"/>
        <w:rPr>
          <w:lang w:val="en-GB"/>
        </w:rPr>
      </w:pPr>
      <w:r w:rsidRPr="003007E9">
        <w:rPr>
          <w:lang w:val="en-GB"/>
        </w:rPr>
        <w:t>289.</w:t>
      </w:r>
      <w:r w:rsidRPr="003007E9">
        <w:rPr>
          <w:lang w:val="en-GB"/>
        </w:rPr>
        <w:tab/>
      </w:r>
      <w:r w:rsidR="00310B36" w:rsidRPr="003007E9">
        <w:rPr>
          <w:lang w:val="en-GB"/>
        </w:rPr>
        <w:t xml:space="preserve">Measures have been taken by the Government to put an end to torture and inhuman treatment </w:t>
      </w:r>
      <w:r w:rsidR="006D4807" w:rsidRPr="003007E9">
        <w:rPr>
          <w:lang w:val="en-GB"/>
        </w:rPr>
        <w:t xml:space="preserve">allegedly committed by </w:t>
      </w:r>
      <w:r w:rsidR="00310B36" w:rsidRPr="003007E9">
        <w:rPr>
          <w:lang w:val="en-GB"/>
        </w:rPr>
        <w:t xml:space="preserve">the </w:t>
      </w:r>
      <w:r w:rsidR="00636787" w:rsidRPr="003007E9">
        <w:rPr>
          <w:lang w:val="en-GB"/>
        </w:rPr>
        <w:t>FRCI</w:t>
      </w:r>
      <w:r w:rsidR="00471124" w:rsidRPr="003007E9">
        <w:rPr>
          <w:lang w:val="en-GB"/>
        </w:rPr>
        <w:t xml:space="preserve"> </w:t>
      </w:r>
      <w:r w:rsidR="00310B36" w:rsidRPr="003007E9">
        <w:rPr>
          <w:lang w:val="en-GB"/>
        </w:rPr>
        <w:t>and the fraternity of traditional hunters known as “Dozos”. They include:</w:t>
      </w:r>
    </w:p>
    <w:p w:rsidR="00471124" w:rsidRPr="003007E9" w:rsidRDefault="009C020B" w:rsidP="009C020B">
      <w:pPr>
        <w:pStyle w:val="Bullet1G"/>
        <w:rPr>
          <w:lang w:val="en-GB"/>
        </w:rPr>
      </w:pPr>
      <w:r w:rsidRPr="003007E9">
        <w:rPr>
          <w:lang w:val="en-GB"/>
        </w:rPr>
        <w:t xml:space="preserve">Human </w:t>
      </w:r>
      <w:r w:rsidR="00310B36" w:rsidRPr="003007E9">
        <w:rPr>
          <w:lang w:val="en-GB"/>
        </w:rPr>
        <w:t>rights training sessions for military, paramilitary and security forces in</w:t>
      </w:r>
      <w:r w:rsidR="00471124" w:rsidRPr="003007E9">
        <w:rPr>
          <w:lang w:val="en-GB"/>
        </w:rPr>
        <w:t xml:space="preserve"> 2011 </w:t>
      </w:r>
      <w:r w:rsidR="00310B36" w:rsidRPr="003007E9">
        <w:rPr>
          <w:lang w:val="en-GB"/>
        </w:rPr>
        <w:t xml:space="preserve">and </w:t>
      </w:r>
      <w:r w:rsidR="00471124" w:rsidRPr="003007E9">
        <w:rPr>
          <w:lang w:val="en-GB"/>
        </w:rPr>
        <w:t>2012</w:t>
      </w:r>
      <w:r w:rsidR="009E0467" w:rsidRPr="003007E9">
        <w:rPr>
          <w:lang w:val="en-GB"/>
        </w:rPr>
        <w:t>;</w:t>
      </w:r>
    </w:p>
    <w:p w:rsidR="00471124" w:rsidRPr="003007E9" w:rsidRDefault="009C020B" w:rsidP="00655376">
      <w:pPr>
        <w:pStyle w:val="Bullet1G"/>
        <w:rPr>
          <w:lang w:val="en-GB"/>
        </w:rPr>
      </w:pPr>
      <w:r w:rsidRPr="003007E9">
        <w:rPr>
          <w:lang w:val="en-GB"/>
        </w:rPr>
        <w:t xml:space="preserve">Creation </w:t>
      </w:r>
      <w:r w:rsidR="00310B36" w:rsidRPr="003007E9">
        <w:rPr>
          <w:lang w:val="en-GB"/>
        </w:rPr>
        <w:t>of a working group on military ethics and professional conduct by the Minister of Defence</w:t>
      </w:r>
      <w:r w:rsidR="00471124" w:rsidRPr="003007E9">
        <w:rPr>
          <w:lang w:val="en-GB"/>
        </w:rPr>
        <w:t xml:space="preserve"> (</w:t>
      </w:r>
      <w:r w:rsidR="00F36976" w:rsidRPr="003007E9">
        <w:rPr>
          <w:lang w:val="en-GB"/>
        </w:rPr>
        <w:t>Order</w:t>
      </w:r>
      <w:r w:rsidR="00471124" w:rsidRPr="003007E9">
        <w:rPr>
          <w:lang w:val="en-GB"/>
        </w:rPr>
        <w:t xml:space="preserve"> </w:t>
      </w:r>
      <w:r w:rsidR="00371537" w:rsidRPr="003007E9">
        <w:rPr>
          <w:lang w:val="en-GB"/>
        </w:rPr>
        <w:t>No.</w:t>
      </w:r>
      <w:r w:rsidR="00310B36" w:rsidRPr="003007E9">
        <w:rPr>
          <w:lang w:val="en-GB"/>
        </w:rPr>
        <w:t xml:space="preserve"> </w:t>
      </w:r>
      <w:r w:rsidR="00471124" w:rsidRPr="003007E9">
        <w:rPr>
          <w:lang w:val="en-GB"/>
        </w:rPr>
        <w:t xml:space="preserve">494 </w:t>
      </w:r>
      <w:r w:rsidR="00820397" w:rsidRPr="003007E9">
        <w:rPr>
          <w:lang w:val="en-GB"/>
        </w:rPr>
        <w:t>of 2</w:t>
      </w:r>
      <w:r w:rsidR="00471124" w:rsidRPr="003007E9">
        <w:rPr>
          <w:lang w:val="en-GB"/>
        </w:rPr>
        <w:t xml:space="preserve">4 </w:t>
      </w:r>
      <w:r w:rsidR="001E3579" w:rsidRPr="003007E9">
        <w:rPr>
          <w:lang w:val="en-GB"/>
        </w:rPr>
        <w:t>December</w:t>
      </w:r>
      <w:r w:rsidR="00471124" w:rsidRPr="003007E9">
        <w:rPr>
          <w:lang w:val="en-GB"/>
        </w:rPr>
        <w:t xml:space="preserve"> 2012). </w:t>
      </w:r>
      <w:r w:rsidR="006D4807" w:rsidRPr="003007E9">
        <w:rPr>
          <w:lang w:val="en-GB"/>
        </w:rPr>
        <w:t xml:space="preserve">It is </w:t>
      </w:r>
      <w:r w:rsidR="00934702" w:rsidRPr="003007E9">
        <w:rPr>
          <w:lang w:val="en-GB"/>
        </w:rPr>
        <w:t>due</w:t>
      </w:r>
      <w:r w:rsidR="006D4807" w:rsidRPr="003007E9">
        <w:rPr>
          <w:lang w:val="en-GB"/>
        </w:rPr>
        <w:t xml:space="preserve"> to report in</w:t>
      </w:r>
      <w:r w:rsidR="00471124" w:rsidRPr="003007E9">
        <w:rPr>
          <w:lang w:val="en-GB"/>
        </w:rPr>
        <w:t xml:space="preserve"> </w:t>
      </w:r>
      <w:r w:rsidR="001E3579" w:rsidRPr="003007E9">
        <w:rPr>
          <w:lang w:val="en-GB"/>
        </w:rPr>
        <w:t>April</w:t>
      </w:r>
      <w:r w:rsidR="00471124" w:rsidRPr="003007E9">
        <w:rPr>
          <w:lang w:val="en-GB"/>
        </w:rPr>
        <w:t xml:space="preserve"> 2013</w:t>
      </w:r>
      <w:r w:rsidR="009E0467" w:rsidRPr="003007E9">
        <w:rPr>
          <w:lang w:val="en-GB"/>
        </w:rPr>
        <w:t>;</w:t>
      </w:r>
    </w:p>
    <w:p w:rsidR="00471124" w:rsidRPr="003007E9" w:rsidRDefault="009C020B" w:rsidP="00655376">
      <w:pPr>
        <w:pStyle w:val="Bullet1G"/>
        <w:rPr>
          <w:lang w:val="en-GB" w:eastAsia="fr-FR"/>
        </w:rPr>
      </w:pPr>
      <w:r w:rsidRPr="003007E9">
        <w:rPr>
          <w:lang w:val="en-GB"/>
        </w:rPr>
        <w:t xml:space="preserve">Creation </w:t>
      </w:r>
      <w:r w:rsidR="00310B36" w:rsidRPr="003007E9">
        <w:rPr>
          <w:lang w:val="en-GB"/>
        </w:rPr>
        <w:t xml:space="preserve">of a working group on allegations of torture and </w:t>
      </w:r>
      <w:r w:rsidR="009A506D" w:rsidRPr="003007E9">
        <w:rPr>
          <w:lang w:val="en-GB"/>
        </w:rPr>
        <w:t>ill-treatment</w:t>
      </w:r>
      <w:r w:rsidR="00310B36" w:rsidRPr="003007E9">
        <w:rPr>
          <w:lang w:val="en-GB"/>
        </w:rPr>
        <w:t xml:space="preserve"> in detention facilities</w:t>
      </w:r>
      <w:r w:rsidR="00253191" w:rsidRPr="003007E9">
        <w:rPr>
          <w:lang w:val="en-GB"/>
        </w:rPr>
        <w:t xml:space="preserve"> made in the reports of human rights NGOs over the period from</w:t>
      </w:r>
      <w:r w:rsidR="00471124" w:rsidRPr="003007E9">
        <w:rPr>
          <w:lang w:val="en-GB" w:eastAsia="fr-FR"/>
        </w:rPr>
        <w:t xml:space="preserve"> </w:t>
      </w:r>
      <w:r w:rsidR="00FD0ED9" w:rsidRPr="003007E9">
        <w:rPr>
          <w:lang w:val="en-GB" w:eastAsia="fr-FR"/>
        </w:rPr>
        <w:t>1</w:t>
      </w:r>
      <w:r w:rsidR="00471124" w:rsidRPr="003007E9">
        <w:rPr>
          <w:lang w:val="en-GB" w:eastAsia="fr-FR"/>
        </w:rPr>
        <w:t xml:space="preserve"> </w:t>
      </w:r>
      <w:r w:rsidR="001E3579" w:rsidRPr="003007E9">
        <w:rPr>
          <w:lang w:val="en-GB" w:eastAsia="fr-FR"/>
        </w:rPr>
        <w:t>June</w:t>
      </w:r>
      <w:r w:rsidR="00471124" w:rsidRPr="003007E9">
        <w:rPr>
          <w:lang w:val="en-GB" w:eastAsia="fr-FR"/>
        </w:rPr>
        <w:t xml:space="preserve"> 2012 </w:t>
      </w:r>
      <w:r w:rsidR="00253191" w:rsidRPr="003007E9">
        <w:rPr>
          <w:lang w:val="en-GB" w:eastAsia="fr-FR"/>
        </w:rPr>
        <w:t xml:space="preserve">to </w:t>
      </w:r>
      <w:r w:rsidR="00471124" w:rsidRPr="003007E9">
        <w:rPr>
          <w:lang w:val="en-GB" w:eastAsia="fr-FR"/>
        </w:rPr>
        <w:t xml:space="preserve">30 </w:t>
      </w:r>
      <w:r w:rsidR="001E3579" w:rsidRPr="003007E9">
        <w:rPr>
          <w:lang w:val="en-GB" w:eastAsia="fr-FR"/>
        </w:rPr>
        <w:t>October</w:t>
      </w:r>
      <w:r w:rsidR="00471124" w:rsidRPr="003007E9">
        <w:rPr>
          <w:lang w:val="en-GB" w:eastAsia="fr-FR"/>
        </w:rPr>
        <w:t xml:space="preserve"> 2012</w:t>
      </w:r>
      <w:r w:rsidR="009E0467" w:rsidRPr="003007E9">
        <w:rPr>
          <w:lang w:val="en-GB" w:eastAsia="fr-FR"/>
        </w:rPr>
        <w:t>;</w:t>
      </w:r>
    </w:p>
    <w:p w:rsidR="00253191" w:rsidRPr="003007E9" w:rsidRDefault="009C020B" w:rsidP="009C020B">
      <w:pPr>
        <w:pStyle w:val="Bullet1G"/>
        <w:rPr>
          <w:lang w:val="en-GB"/>
        </w:rPr>
      </w:pPr>
      <w:r w:rsidRPr="003007E9">
        <w:rPr>
          <w:lang w:val="en-GB"/>
        </w:rPr>
        <w:t>Awareness</w:t>
      </w:r>
      <w:r w:rsidR="00253191" w:rsidRPr="003007E9">
        <w:rPr>
          <w:lang w:val="en-GB"/>
        </w:rPr>
        <w:t xml:space="preserve">-raising activities by the Ministry of Security among </w:t>
      </w:r>
      <w:r w:rsidR="006D4807" w:rsidRPr="003007E9">
        <w:rPr>
          <w:lang w:val="en-GB"/>
        </w:rPr>
        <w:t xml:space="preserve">traditional </w:t>
      </w:r>
      <w:r w:rsidR="00253191" w:rsidRPr="003007E9">
        <w:rPr>
          <w:lang w:val="en-GB"/>
        </w:rPr>
        <w:t xml:space="preserve">“Dozo” hunters to </w:t>
      </w:r>
      <w:r w:rsidR="006D4807" w:rsidRPr="003007E9">
        <w:rPr>
          <w:lang w:val="en-GB"/>
        </w:rPr>
        <w:t>persuade</w:t>
      </w:r>
      <w:r w:rsidR="00253191" w:rsidRPr="003007E9">
        <w:rPr>
          <w:lang w:val="en-GB"/>
        </w:rPr>
        <w:t xml:space="preserve"> them </w:t>
      </w:r>
      <w:r w:rsidR="005A7B93" w:rsidRPr="003007E9">
        <w:rPr>
          <w:lang w:val="en-GB"/>
        </w:rPr>
        <w:t xml:space="preserve">not </w:t>
      </w:r>
      <w:r w:rsidR="006D4807" w:rsidRPr="003007E9">
        <w:rPr>
          <w:lang w:val="en-GB"/>
        </w:rPr>
        <w:t xml:space="preserve">to </w:t>
      </w:r>
      <w:r w:rsidR="005A7B93" w:rsidRPr="003007E9">
        <w:rPr>
          <w:lang w:val="en-GB"/>
        </w:rPr>
        <w:t xml:space="preserve">take upon themselves the work of </w:t>
      </w:r>
      <w:r w:rsidR="006D4807" w:rsidRPr="003007E9">
        <w:rPr>
          <w:lang w:val="en-GB"/>
        </w:rPr>
        <w:t>the</w:t>
      </w:r>
      <w:r w:rsidR="00253191" w:rsidRPr="003007E9">
        <w:rPr>
          <w:lang w:val="en-GB"/>
        </w:rPr>
        <w:t xml:space="preserve"> law enforcement </w:t>
      </w:r>
      <w:r w:rsidR="006D4807" w:rsidRPr="003007E9">
        <w:rPr>
          <w:lang w:val="en-GB"/>
        </w:rPr>
        <w:t xml:space="preserve">authorities </w:t>
      </w:r>
      <w:r w:rsidR="005A7B93" w:rsidRPr="003007E9">
        <w:rPr>
          <w:lang w:val="en-GB"/>
        </w:rPr>
        <w:t>but</w:t>
      </w:r>
      <w:r w:rsidR="006D4807" w:rsidRPr="003007E9">
        <w:rPr>
          <w:lang w:val="en-GB"/>
        </w:rPr>
        <w:t xml:space="preserve"> henceforth</w:t>
      </w:r>
      <w:r w:rsidR="00253191" w:rsidRPr="003007E9">
        <w:rPr>
          <w:lang w:val="en-GB"/>
        </w:rPr>
        <w:t xml:space="preserve"> </w:t>
      </w:r>
      <w:r w:rsidR="005A7B93" w:rsidRPr="003007E9">
        <w:rPr>
          <w:lang w:val="en-GB"/>
        </w:rPr>
        <w:t xml:space="preserve">to </w:t>
      </w:r>
      <w:r w:rsidR="00253191" w:rsidRPr="003007E9">
        <w:rPr>
          <w:lang w:val="en-GB"/>
        </w:rPr>
        <w:t xml:space="preserve">confine themselves to their traditional missions as </w:t>
      </w:r>
      <w:r w:rsidR="006D4807" w:rsidRPr="003007E9">
        <w:rPr>
          <w:lang w:val="en-GB"/>
        </w:rPr>
        <w:t>protectors and as upholders</w:t>
      </w:r>
      <w:r w:rsidR="00253191" w:rsidRPr="003007E9">
        <w:rPr>
          <w:lang w:val="en-GB"/>
        </w:rPr>
        <w:t xml:space="preserve"> of tradition.</w:t>
      </w:r>
    </w:p>
    <w:p w:rsidR="00124868" w:rsidRPr="003007E9" w:rsidRDefault="005B1FB3" w:rsidP="009C020B">
      <w:pPr>
        <w:pStyle w:val="SingleTxtG"/>
        <w:rPr>
          <w:lang w:val="en-GB" w:eastAsia="fr-FR"/>
        </w:rPr>
      </w:pPr>
      <w:r w:rsidRPr="003007E9">
        <w:rPr>
          <w:lang w:val="en-GB" w:eastAsia="fr-FR"/>
        </w:rPr>
        <w:t>290.</w:t>
      </w:r>
      <w:r w:rsidRPr="003007E9">
        <w:rPr>
          <w:lang w:val="en-GB" w:eastAsia="fr-FR"/>
        </w:rPr>
        <w:tab/>
      </w:r>
      <w:r w:rsidR="00253191" w:rsidRPr="003007E9">
        <w:rPr>
          <w:lang w:val="en-GB" w:eastAsia="fr-FR"/>
        </w:rPr>
        <w:t xml:space="preserve">The training provided to members of the security and defence forces </w:t>
      </w:r>
      <w:r w:rsidR="00124868" w:rsidRPr="003007E9">
        <w:rPr>
          <w:lang w:val="en-GB" w:eastAsia="fr-FR"/>
        </w:rPr>
        <w:t xml:space="preserve">includes modules on human rights and international humanitarian law. Their actions are to be guided by republican values and by respect for the Declaration of the Rights of Man and of the Citizen, </w:t>
      </w:r>
      <w:r w:rsidR="00A52DD8" w:rsidRPr="003007E9">
        <w:rPr>
          <w:lang w:val="en-GB" w:eastAsia="fr-FR"/>
        </w:rPr>
        <w:t>the Constitution</w:t>
      </w:r>
      <w:r w:rsidR="00471124" w:rsidRPr="003007E9">
        <w:rPr>
          <w:lang w:val="en-GB" w:eastAsia="fr-FR"/>
        </w:rPr>
        <w:t xml:space="preserve">, </w:t>
      </w:r>
      <w:r w:rsidR="00124868" w:rsidRPr="003007E9">
        <w:rPr>
          <w:lang w:val="en-GB" w:eastAsia="fr-FR"/>
        </w:rPr>
        <w:t>international conventions and the laws</w:t>
      </w:r>
      <w:r w:rsidR="00471124" w:rsidRPr="003007E9">
        <w:rPr>
          <w:lang w:val="en-GB" w:eastAsia="fr-FR"/>
        </w:rPr>
        <w:t xml:space="preserve">. </w:t>
      </w:r>
      <w:r w:rsidR="00124868" w:rsidRPr="003007E9">
        <w:rPr>
          <w:lang w:val="en-GB" w:eastAsia="fr-FR"/>
        </w:rPr>
        <w:t>Ex</w:t>
      </w:r>
      <w:r w:rsidR="005A7B93" w:rsidRPr="003007E9">
        <w:rPr>
          <w:lang w:val="en-GB" w:eastAsia="fr-FR"/>
        </w:rPr>
        <w:t>e</w:t>
      </w:r>
      <w:r w:rsidR="00124868" w:rsidRPr="003007E9">
        <w:rPr>
          <w:lang w:val="en-GB" w:eastAsia="fr-FR"/>
        </w:rPr>
        <w:t xml:space="preserve">mplary conduct is expected of them in both their professional and </w:t>
      </w:r>
      <w:r w:rsidR="006D4807" w:rsidRPr="003007E9">
        <w:rPr>
          <w:lang w:val="en-GB" w:eastAsia="fr-FR"/>
        </w:rPr>
        <w:t xml:space="preserve">their </w:t>
      </w:r>
      <w:r w:rsidR="00124868" w:rsidRPr="003007E9">
        <w:rPr>
          <w:lang w:val="en-GB" w:eastAsia="fr-FR"/>
        </w:rPr>
        <w:t xml:space="preserve">private life. They are subject to a special statute whose </w:t>
      </w:r>
      <w:r w:rsidR="006D4807" w:rsidRPr="003007E9">
        <w:rPr>
          <w:lang w:val="en-GB" w:eastAsia="fr-FR"/>
        </w:rPr>
        <w:t>demands upon them</w:t>
      </w:r>
      <w:r w:rsidR="00124868" w:rsidRPr="003007E9">
        <w:rPr>
          <w:lang w:val="en-GB" w:eastAsia="fr-FR"/>
        </w:rPr>
        <w:t xml:space="preserve"> include exemplary conduct and unconditional respect for human rights and for individuals.</w:t>
      </w:r>
    </w:p>
    <w:p w:rsidR="00471124" w:rsidRPr="003007E9" w:rsidRDefault="009C020B" w:rsidP="009C020B">
      <w:pPr>
        <w:pStyle w:val="H23G"/>
        <w:rPr>
          <w:rFonts w:eastAsia="Calibri"/>
          <w:lang w:val="en-GB"/>
        </w:rPr>
      </w:pPr>
      <w:r w:rsidRPr="003007E9">
        <w:rPr>
          <w:rFonts w:eastAsia="Calibri"/>
          <w:lang w:val="en-GB"/>
        </w:rPr>
        <w:tab/>
      </w:r>
      <w:r w:rsidRPr="003007E9">
        <w:rPr>
          <w:rFonts w:eastAsia="Calibri"/>
          <w:lang w:val="en-GB"/>
        </w:rPr>
        <w:tab/>
      </w:r>
      <w:r w:rsidR="00124868" w:rsidRPr="003007E9">
        <w:rPr>
          <w:rFonts w:eastAsia="Calibri"/>
          <w:lang w:val="en-GB"/>
        </w:rPr>
        <w:t>Extradition</w:t>
      </w:r>
    </w:p>
    <w:p w:rsidR="00124868" w:rsidRPr="003007E9" w:rsidRDefault="005B1FB3" w:rsidP="009C020B">
      <w:pPr>
        <w:pStyle w:val="SingleTxtG"/>
        <w:rPr>
          <w:lang w:val="en-GB"/>
        </w:rPr>
      </w:pPr>
      <w:r w:rsidRPr="003007E9">
        <w:rPr>
          <w:lang w:val="en-GB"/>
        </w:rPr>
        <w:t>291.</w:t>
      </w:r>
      <w:r w:rsidRPr="003007E9">
        <w:rPr>
          <w:lang w:val="en-GB"/>
        </w:rPr>
        <w:tab/>
      </w:r>
      <w:r w:rsidR="00124868" w:rsidRPr="003007E9">
        <w:rPr>
          <w:lang w:val="en-GB"/>
        </w:rPr>
        <w:t>Extradition conditions, procedures and effects are</w:t>
      </w:r>
      <w:r w:rsidR="006D4807" w:rsidRPr="003007E9">
        <w:rPr>
          <w:lang w:val="en-GB"/>
        </w:rPr>
        <w:t xml:space="preserve"> as</w:t>
      </w:r>
      <w:r w:rsidR="00124868" w:rsidRPr="003007E9">
        <w:rPr>
          <w:lang w:val="en-GB"/>
        </w:rPr>
        <w:t xml:space="preserve"> </w:t>
      </w:r>
      <w:r w:rsidR="006D4807" w:rsidRPr="003007E9">
        <w:rPr>
          <w:lang w:val="en-GB"/>
        </w:rPr>
        <w:t xml:space="preserve">prescribed </w:t>
      </w:r>
      <w:r w:rsidR="00124868" w:rsidRPr="003007E9">
        <w:rPr>
          <w:lang w:val="en-GB"/>
        </w:rPr>
        <w:t>by the Extradition of Foreigners Act</w:t>
      </w:r>
      <w:r w:rsidR="00471124" w:rsidRPr="003007E9">
        <w:rPr>
          <w:lang w:val="en-GB"/>
        </w:rPr>
        <w:t xml:space="preserve"> </w:t>
      </w:r>
      <w:r w:rsidR="00820397" w:rsidRPr="003007E9">
        <w:rPr>
          <w:lang w:val="en-GB"/>
        </w:rPr>
        <w:t>of 1</w:t>
      </w:r>
      <w:r w:rsidR="00471124" w:rsidRPr="003007E9">
        <w:rPr>
          <w:lang w:val="en-GB"/>
        </w:rPr>
        <w:t xml:space="preserve">0 </w:t>
      </w:r>
      <w:r w:rsidR="001E3579" w:rsidRPr="003007E9">
        <w:rPr>
          <w:lang w:val="en-GB"/>
        </w:rPr>
        <w:t>March</w:t>
      </w:r>
      <w:r w:rsidR="00471124" w:rsidRPr="003007E9">
        <w:rPr>
          <w:lang w:val="en-GB"/>
        </w:rPr>
        <w:t xml:space="preserve"> 1927</w:t>
      </w:r>
      <w:r w:rsidR="00124868" w:rsidRPr="003007E9">
        <w:rPr>
          <w:lang w:val="en-GB"/>
        </w:rPr>
        <w:t xml:space="preserve">. Article 5 of the Act provides that extradition will not be </w:t>
      </w:r>
      <w:r w:rsidR="006D4807" w:rsidRPr="003007E9">
        <w:rPr>
          <w:lang w:val="en-GB"/>
        </w:rPr>
        <w:t>authorized</w:t>
      </w:r>
      <w:r w:rsidR="00124868" w:rsidRPr="003007E9">
        <w:rPr>
          <w:lang w:val="en-GB"/>
        </w:rPr>
        <w:t xml:space="preserve"> when the crime or offence is political in nature or when </w:t>
      </w:r>
      <w:r w:rsidR="00C35656" w:rsidRPr="003007E9">
        <w:rPr>
          <w:lang w:val="en-GB"/>
        </w:rPr>
        <w:t xml:space="preserve">the </w:t>
      </w:r>
      <w:r w:rsidR="00124868" w:rsidRPr="003007E9">
        <w:rPr>
          <w:lang w:val="en-GB"/>
        </w:rPr>
        <w:t xml:space="preserve">circumstances </w:t>
      </w:r>
      <w:r w:rsidR="00C35656" w:rsidRPr="003007E9">
        <w:rPr>
          <w:lang w:val="en-GB"/>
        </w:rPr>
        <w:t xml:space="preserve">show that </w:t>
      </w:r>
      <w:r w:rsidR="00124868" w:rsidRPr="003007E9">
        <w:rPr>
          <w:lang w:val="en-GB"/>
        </w:rPr>
        <w:t xml:space="preserve">extradition is being </w:t>
      </w:r>
      <w:r w:rsidR="005A7B93" w:rsidRPr="003007E9">
        <w:rPr>
          <w:lang w:val="en-GB"/>
        </w:rPr>
        <w:t>sought</w:t>
      </w:r>
      <w:r w:rsidR="00124868" w:rsidRPr="003007E9">
        <w:rPr>
          <w:lang w:val="en-GB"/>
        </w:rPr>
        <w:t xml:space="preserve"> for political ends.</w:t>
      </w:r>
    </w:p>
    <w:p w:rsidR="00471124" w:rsidRPr="003007E9" w:rsidRDefault="009C020B" w:rsidP="009C020B">
      <w:pPr>
        <w:pStyle w:val="H23G"/>
        <w:rPr>
          <w:rFonts w:eastAsia="Calibri"/>
          <w:lang w:val="en-GB"/>
        </w:rPr>
      </w:pPr>
      <w:r w:rsidRPr="003007E9">
        <w:rPr>
          <w:rFonts w:eastAsia="Calibri"/>
          <w:lang w:val="en-GB"/>
        </w:rPr>
        <w:tab/>
      </w:r>
      <w:r w:rsidRPr="003007E9">
        <w:rPr>
          <w:rFonts w:eastAsia="Calibri"/>
          <w:lang w:val="en-GB"/>
        </w:rPr>
        <w:tab/>
      </w:r>
      <w:r w:rsidR="00124868" w:rsidRPr="003007E9">
        <w:rPr>
          <w:rFonts w:eastAsia="Calibri"/>
          <w:lang w:val="en-GB"/>
        </w:rPr>
        <w:t>Corporal punishment in educational establishments</w:t>
      </w:r>
    </w:p>
    <w:p w:rsidR="00124868" w:rsidRPr="003007E9" w:rsidRDefault="005B1FB3" w:rsidP="009C020B">
      <w:pPr>
        <w:pStyle w:val="SingleTxtG"/>
        <w:rPr>
          <w:lang w:val="en-GB"/>
        </w:rPr>
      </w:pPr>
      <w:r w:rsidRPr="003007E9">
        <w:rPr>
          <w:lang w:val="en-GB"/>
        </w:rPr>
        <w:t>292.</w:t>
      </w:r>
      <w:r w:rsidRPr="003007E9">
        <w:rPr>
          <w:lang w:val="en-GB"/>
        </w:rPr>
        <w:tab/>
      </w:r>
      <w:r w:rsidR="00124868" w:rsidRPr="003007E9">
        <w:rPr>
          <w:lang w:val="en-GB"/>
        </w:rPr>
        <w:t>I</w:t>
      </w:r>
      <w:r w:rsidR="00471124" w:rsidRPr="003007E9">
        <w:rPr>
          <w:lang w:val="en-GB"/>
        </w:rPr>
        <w:t xml:space="preserve">n 2009, </w:t>
      </w:r>
      <w:r w:rsidR="00124868" w:rsidRPr="003007E9">
        <w:rPr>
          <w:lang w:val="en-GB"/>
        </w:rPr>
        <w:t>the Minister of Education</w:t>
      </w:r>
      <w:r w:rsidR="00471124" w:rsidRPr="003007E9">
        <w:rPr>
          <w:lang w:val="en-GB"/>
        </w:rPr>
        <w:t xml:space="preserve"> </w:t>
      </w:r>
      <w:r w:rsidR="00124868" w:rsidRPr="003007E9">
        <w:rPr>
          <w:lang w:val="en-GB"/>
        </w:rPr>
        <w:t xml:space="preserve">issued a regulation </w:t>
      </w:r>
      <w:r w:rsidR="00C35656" w:rsidRPr="003007E9">
        <w:rPr>
          <w:lang w:val="en-GB"/>
        </w:rPr>
        <w:t>banning</w:t>
      </w:r>
      <w:r w:rsidR="00124868" w:rsidRPr="003007E9">
        <w:rPr>
          <w:lang w:val="en-GB"/>
        </w:rPr>
        <w:t xml:space="preserve"> corporal punishment in public- and private-sector educational establishments. It is not prohibited by law, however.</w:t>
      </w:r>
    </w:p>
    <w:p w:rsidR="00124868" w:rsidRPr="003007E9" w:rsidRDefault="005B1FB3" w:rsidP="009264AC">
      <w:pPr>
        <w:pStyle w:val="SingleTxtG"/>
        <w:rPr>
          <w:lang w:val="en-GB"/>
        </w:rPr>
      </w:pPr>
      <w:r w:rsidRPr="003007E9">
        <w:rPr>
          <w:lang w:val="en-GB"/>
        </w:rPr>
        <w:t>293.</w:t>
      </w:r>
      <w:r w:rsidRPr="003007E9">
        <w:rPr>
          <w:lang w:val="en-GB"/>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124868" w:rsidRPr="003007E9">
        <w:rPr>
          <w:lang w:val="en-GB"/>
        </w:rPr>
        <w:t>will take steps to harmonize its legislation with international human rights standards in this area.</w:t>
      </w:r>
    </w:p>
    <w:p w:rsidR="00471124" w:rsidRPr="003007E9" w:rsidRDefault="009C020B" w:rsidP="009C020B">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8</w:t>
      </w:r>
      <w:r w:rsidRPr="003007E9">
        <w:rPr>
          <w:lang w:val="en-GB"/>
        </w:rPr>
        <w:br/>
      </w:r>
      <w:r w:rsidR="00E0641D" w:rsidRPr="003007E9">
        <w:rPr>
          <w:lang w:val="en-GB"/>
        </w:rPr>
        <w:t>The p</w:t>
      </w:r>
      <w:r w:rsidR="00124868" w:rsidRPr="003007E9">
        <w:rPr>
          <w:lang w:val="en-GB"/>
        </w:rPr>
        <w:t>rohibition of slavery</w:t>
      </w:r>
    </w:p>
    <w:p w:rsidR="00471124" w:rsidRPr="003007E9" w:rsidRDefault="009C020B" w:rsidP="009C020B">
      <w:pPr>
        <w:pStyle w:val="H23G"/>
        <w:rPr>
          <w:lang w:val="en-GB"/>
        </w:rPr>
      </w:pPr>
      <w:r w:rsidRPr="003007E9">
        <w:rPr>
          <w:lang w:val="en-GB"/>
        </w:rPr>
        <w:tab/>
      </w:r>
      <w:r w:rsidRPr="003007E9">
        <w:rPr>
          <w:lang w:val="en-GB"/>
        </w:rPr>
        <w:tab/>
      </w:r>
      <w:r w:rsidR="00124868" w:rsidRPr="003007E9">
        <w:rPr>
          <w:lang w:val="en-GB"/>
        </w:rPr>
        <w:t xml:space="preserve">Legal and institutional </w:t>
      </w:r>
      <w:r w:rsidR="00E0641D" w:rsidRPr="003007E9">
        <w:rPr>
          <w:lang w:val="en-GB"/>
        </w:rPr>
        <w:t>measures</w:t>
      </w:r>
    </w:p>
    <w:p w:rsidR="00124868" w:rsidRPr="003007E9" w:rsidRDefault="005B1FB3" w:rsidP="00124868">
      <w:pPr>
        <w:pStyle w:val="SingleTxtG"/>
        <w:rPr>
          <w:lang w:val="en-GB" w:eastAsia="fr-FR"/>
        </w:rPr>
      </w:pPr>
      <w:r w:rsidRPr="003007E9">
        <w:rPr>
          <w:lang w:val="en-GB" w:eastAsia="fr-FR"/>
        </w:rPr>
        <w:t>294.</w:t>
      </w:r>
      <w:r w:rsidRPr="003007E9">
        <w:rPr>
          <w:lang w:val="en-GB" w:eastAsia="fr-FR"/>
        </w:rPr>
        <w:tab/>
      </w:r>
      <w:r w:rsidR="00C322B7" w:rsidRPr="003007E9">
        <w:rPr>
          <w:lang w:val="en-GB" w:eastAsia="fr-FR"/>
        </w:rPr>
        <w:t xml:space="preserve">Under </w:t>
      </w:r>
      <w:r w:rsidR="008F7FDE" w:rsidRPr="003007E9">
        <w:rPr>
          <w:lang w:val="en-GB" w:eastAsia="fr-FR"/>
        </w:rPr>
        <w:t xml:space="preserve">article </w:t>
      </w:r>
      <w:r w:rsidR="00471124" w:rsidRPr="003007E9">
        <w:rPr>
          <w:lang w:val="en-GB" w:eastAsia="fr-FR"/>
        </w:rPr>
        <w:t xml:space="preserve">3 </w:t>
      </w:r>
      <w:r w:rsidR="00A52DD8" w:rsidRPr="003007E9">
        <w:rPr>
          <w:lang w:val="en-GB" w:eastAsia="fr-FR"/>
        </w:rPr>
        <w:t>of the Constitution</w:t>
      </w:r>
      <w:r w:rsidR="00471124" w:rsidRPr="003007E9">
        <w:rPr>
          <w:lang w:val="en-GB" w:eastAsia="fr-FR"/>
        </w:rPr>
        <w:t xml:space="preserve">, </w:t>
      </w:r>
      <w:r w:rsidR="00124868" w:rsidRPr="003007E9">
        <w:rPr>
          <w:lang w:val="en-GB" w:eastAsia="fr-FR"/>
        </w:rPr>
        <w:t xml:space="preserve">slavery is prohibited and punishable by law. </w:t>
      </w:r>
      <w:r w:rsidR="00E0641D" w:rsidRPr="003007E9">
        <w:rPr>
          <w:lang w:val="en-GB" w:eastAsia="fr-FR"/>
        </w:rPr>
        <w:t>Thus, there is no</w:t>
      </w:r>
      <w:r w:rsidR="00124868" w:rsidRPr="003007E9">
        <w:rPr>
          <w:lang w:val="en-GB" w:eastAsia="fr-FR"/>
        </w:rPr>
        <w:t xml:space="preserve"> slavery in</w:t>
      </w:r>
      <w:r w:rsidR="00820397" w:rsidRPr="003007E9">
        <w:rPr>
          <w:lang w:val="en-GB" w:eastAsia="fr-FR"/>
        </w:rPr>
        <w:t xml:space="preserve">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4222D8" w:rsidRPr="003007E9">
        <w:rPr>
          <w:lang w:val="en-GB" w:eastAsia="fr-FR"/>
        </w:rPr>
        <w:t>The Government</w:t>
      </w:r>
      <w:r w:rsidR="00471124" w:rsidRPr="003007E9">
        <w:rPr>
          <w:lang w:val="en-GB" w:eastAsia="fr-FR"/>
        </w:rPr>
        <w:t xml:space="preserve"> </w:t>
      </w:r>
      <w:r w:rsidR="00124868" w:rsidRPr="003007E9">
        <w:rPr>
          <w:lang w:val="en-GB" w:eastAsia="fr-FR"/>
        </w:rPr>
        <w:t xml:space="preserve">resolutely combats all </w:t>
      </w:r>
      <w:r w:rsidR="00A3617E" w:rsidRPr="003007E9">
        <w:rPr>
          <w:lang w:val="en-GB" w:eastAsia="fr-FR"/>
        </w:rPr>
        <w:t xml:space="preserve">comparable </w:t>
      </w:r>
      <w:r w:rsidR="00124868" w:rsidRPr="003007E9">
        <w:rPr>
          <w:lang w:val="en-GB" w:eastAsia="fr-FR"/>
        </w:rPr>
        <w:t xml:space="preserve">practices </w:t>
      </w:r>
      <w:r w:rsidR="00A3617E" w:rsidRPr="003007E9">
        <w:rPr>
          <w:lang w:val="en-GB" w:eastAsia="fr-FR"/>
        </w:rPr>
        <w:t xml:space="preserve">such </w:t>
      </w:r>
      <w:r w:rsidR="00B16819" w:rsidRPr="003007E9">
        <w:rPr>
          <w:lang w:val="en-GB" w:eastAsia="fr-FR"/>
        </w:rPr>
        <w:t>as racism, sexual exploitation</w:t>
      </w:r>
      <w:r w:rsidR="00E0641D" w:rsidRPr="003007E9">
        <w:rPr>
          <w:lang w:val="en-GB" w:eastAsia="fr-FR"/>
        </w:rPr>
        <w:t>, human</w:t>
      </w:r>
      <w:r w:rsidR="00B16819" w:rsidRPr="003007E9">
        <w:rPr>
          <w:lang w:val="en-GB" w:eastAsia="fr-FR"/>
        </w:rPr>
        <w:t xml:space="preserve"> </w:t>
      </w:r>
      <w:r w:rsidR="00A3617E" w:rsidRPr="003007E9">
        <w:rPr>
          <w:lang w:val="en-GB" w:eastAsia="fr-FR"/>
        </w:rPr>
        <w:t xml:space="preserve">trafficking, exploitation and </w:t>
      </w:r>
      <w:r w:rsidR="00E0641D" w:rsidRPr="003007E9">
        <w:rPr>
          <w:lang w:val="en-GB" w:eastAsia="fr-FR"/>
        </w:rPr>
        <w:t xml:space="preserve">child </w:t>
      </w:r>
      <w:r w:rsidR="00A3617E" w:rsidRPr="003007E9">
        <w:rPr>
          <w:lang w:val="en-GB" w:eastAsia="fr-FR"/>
        </w:rPr>
        <w:t>labour.</w:t>
      </w:r>
    </w:p>
    <w:p w:rsidR="00B16819" w:rsidRPr="003007E9" w:rsidRDefault="005B1FB3" w:rsidP="0040507D">
      <w:pPr>
        <w:pStyle w:val="SingleTxtG"/>
        <w:rPr>
          <w:lang w:val="en-GB"/>
        </w:rPr>
      </w:pPr>
      <w:r w:rsidRPr="003007E9">
        <w:rPr>
          <w:lang w:val="en-GB"/>
        </w:rPr>
        <w:t>295.</w:t>
      </w:r>
      <w:r w:rsidRPr="003007E9">
        <w:rPr>
          <w:lang w:val="en-GB"/>
        </w:rPr>
        <w:tab/>
      </w:r>
      <w:r w:rsidR="004222D8" w:rsidRPr="003007E9">
        <w:rPr>
          <w:lang w:val="en-GB"/>
        </w:rPr>
        <w:t>The Government</w:t>
      </w:r>
      <w:r w:rsidR="00471124" w:rsidRPr="003007E9">
        <w:rPr>
          <w:lang w:val="en-GB"/>
        </w:rPr>
        <w:t xml:space="preserve"> </w:t>
      </w:r>
      <w:r w:rsidR="00B16819" w:rsidRPr="003007E9">
        <w:rPr>
          <w:lang w:val="en-GB"/>
        </w:rPr>
        <w:t>has adopted</w:t>
      </w:r>
      <w:r w:rsidR="00471124" w:rsidRPr="003007E9">
        <w:rPr>
          <w:lang w:val="en-GB"/>
        </w:rPr>
        <w:t xml:space="preserve"> </w:t>
      </w:r>
      <w:r w:rsidR="00495BF9" w:rsidRPr="003007E9">
        <w:rPr>
          <w:lang w:val="en-GB"/>
        </w:rPr>
        <w:t xml:space="preserve">Act </w:t>
      </w:r>
      <w:r w:rsidR="00197B0C" w:rsidRPr="003007E9">
        <w:rPr>
          <w:lang w:val="en-GB"/>
        </w:rPr>
        <w:t xml:space="preserve">No. </w:t>
      </w:r>
      <w:r w:rsidR="00471124" w:rsidRPr="003007E9">
        <w:rPr>
          <w:lang w:val="en-GB"/>
        </w:rPr>
        <w:t xml:space="preserve">2010-272 </w:t>
      </w:r>
      <w:r w:rsidR="00B16819" w:rsidRPr="003007E9">
        <w:rPr>
          <w:lang w:val="en-GB"/>
        </w:rPr>
        <w:t xml:space="preserve">prohibiting trafficking in children and </w:t>
      </w:r>
      <w:r w:rsidR="00E0641D" w:rsidRPr="003007E9">
        <w:rPr>
          <w:lang w:val="en-GB"/>
        </w:rPr>
        <w:t>the worst forms of child labour. This is</w:t>
      </w:r>
      <w:r w:rsidR="00B16819" w:rsidRPr="003007E9">
        <w:rPr>
          <w:lang w:val="en-GB"/>
        </w:rPr>
        <w:t xml:space="preserve"> the first </w:t>
      </w:r>
      <w:r w:rsidR="00E0641D" w:rsidRPr="003007E9">
        <w:rPr>
          <w:lang w:val="en-GB"/>
        </w:rPr>
        <w:t xml:space="preserve">law </w:t>
      </w:r>
      <w:r w:rsidR="00B16819" w:rsidRPr="003007E9">
        <w:rPr>
          <w:lang w:val="en-GB"/>
        </w:rPr>
        <w:t xml:space="preserve">to </w:t>
      </w:r>
      <w:r w:rsidR="00E0641D" w:rsidRPr="003007E9">
        <w:rPr>
          <w:lang w:val="en-GB"/>
        </w:rPr>
        <w:t xml:space="preserve">prescribe </w:t>
      </w:r>
      <w:r w:rsidR="00502DB7" w:rsidRPr="003007E9">
        <w:rPr>
          <w:lang w:val="en-GB"/>
        </w:rPr>
        <w:t xml:space="preserve">penalties </w:t>
      </w:r>
      <w:r w:rsidR="00E0641D" w:rsidRPr="003007E9">
        <w:rPr>
          <w:lang w:val="en-GB"/>
        </w:rPr>
        <w:t xml:space="preserve">specifically </w:t>
      </w:r>
      <w:r w:rsidR="00502DB7" w:rsidRPr="003007E9">
        <w:rPr>
          <w:lang w:val="en-GB"/>
        </w:rPr>
        <w:t xml:space="preserve">for these offences. It sets the penalties for exploiting and </w:t>
      </w:r>
      <w:r w:rsidR="00D5106E" w:rsidRPr="003007E9">
        <w:rPr>
          <w:lang w:val="en-GB"/>
        </w:rPr>
        <w:t>supplying</w:t>
      </w:r>
      <w:r w:rsidR="00502DB7" w:rsidRPr="003007E9">
        <w:rPr>
          <w:lang w:val="en-GB"/>
        </w:rPr>
        <w:t xml:space="preserve"> children for the purposes of prostitution at between 5 and 20 years in prison plus a fine; these penalties are quite severe, but are not proportionate to those </w:t>
      </w:r>
      <w:r w:rsidR="00E0641D" w:rsidRPr="003007E9">
        <w:rPr>
          <w:lang w:val="en-GB"/>
        </w:rPr>
        <w:t>prescribed</w:t>
      </w:r>
      <w:r w:rsidR="00502DB7" w:rsidRPr="003007E9">
        <w:rPr>
          <w:lang w:val="en-GB"/>
        </w:rPr>
        <w:t xml:space="preserve"> for other serious crimes such as rape. When a child is subjected to forced labour, or situations comparable to servitude or slavery, the </w:t>
      </w:r>
      <w:r w:rsidR="00E0641D" w:rsidRPr="003007E9">
        <w:rPr>
          <w:lang w:val="en-GB"/>
        </w:rPr>
        <w:t>Act</w:t>
      </w:r>
      <w:r w:rsidR="00502DB7" w:rsidRPr="003007E9">
        <w:rPr>
          <w:lang w:val="en-GB"/>
        </w:rPr>
        <w:t xml:space="preserve"> </w:t>
      </w:r>
      <w:r w:rsidR="00E0641D" w:rsidRPr="003007E9">
        <w:rPr>
          <w:lang w:val="en-GB"/>
        </w:rPr>
        <w:t>prescribes</w:t>
      </w:r>
      <w:r w:rsidR="00502DB7" w:rsidRPr="003007E9">
        <w:rPr>
          <w:lang w:val="en-GB"/>
        </w:rPr>
        <w:t xml:space="preserve"> a penalty of 10 to 20 years in prison plus a fine, which is quite severe.</w:t>
      </w:r>
    </w:p>
    <w:p w:rsidR="00471124" w:rsidRPr="003007E9" w:rsidRDefault="005B1FB3" w:rsidP="00502DB7">
      <w:pPr>
        <w:pStyle w:val="SingleTxtG"/>
        <w:rPr>
          <w:lang w:val="en-GB"/>
        </w:rPr>
      </w:pPr>
      <w:r w:rsidRPr="003007E9">
        <w:rPr>
          <w:lang w:val="en-GB"/>
        </w:rPr>
        <w:t>296.</w:t>
      </w:r>
      <w:r w:rsidRPr="003007E9">
        <w:rPr>
          <w:lang w:val="en-GB"/>
        </w:rPr>
        <w:tab/>
      </w:r>
      <w:r w:rsidR="008F7FDE" w:rsidRPr="003007E9">
        <w:rPr>
          <w:lang w:val="en-GB"/>
        </w:rPr>
        <w:t xml:space="preserve">Article </w:t>
      </w:r>
      <w:r w:rsidR="00471124" w:rsidRPr="003007E9">
        <w:rPr>
          <w:lang w:val="en-GB"/>
        </w:rPr>
        <w:t xml:space="preserve">378 </w:t>
      </w:r>
      <w:r w:rsidR="00820397" w:rsidRPr="003007E9">
        <w:rPr>
          <w:lang w:val="en-GB"/>
        </w:rPr>
        <w:t xml:space="preserve">of the </w:t>
      </w:r>
      <w:r w:rsidR="00665944" w:rsidRPr="003007E9">
        <w:rPr>
          <w:lang w:val="en-GB"/>
        </w:rPr>
        <w:t>Criminal</w:t>
      </w:r>
      <w:r w:rsidR="00820397" w:rsidRPr="003007E9">
        <w:rPr>
          <w:lang w:val="en-GB"/>
        </w:rPr>
        <w:t xml:space="preserve"> Code</w:t>
      </w:r>
      <w:r w:rsidR="00471124" w:rsidRPr="003007E9">
        <w:rPr>
          <w:lang w:val="en-GB"/>
        </w:rPr>
        <w:t xml:space="preserve"> </w:t>
      </w:r>
      <w:r w:rsidR="00502DB7" w:rsidRPr="003007E9">
        <w:rPr>
          <w:lang w:val="en-GB"/>
        </w:rPr>
        <w:t xml:space="preserve">prohibits </w:t>
      </w:r>
      <w:r w:rsidR="00E0641D" w:rsidRPr="003007E9">
        <w:rPr>
          <w:lang w:val="en-GB"/>
        </w:rPr>
        <w:t xml:space="preserve">the use of adults and children as </w:t>
      </w:r>
      <w:r w:rsidR="00502DB7" w:rsidRPr="003007E9">
        <w:rPr>
          <w:lang w:val="en-GB"/>
        </w:rPr>
        <w:t xml:space="preserve">forced labour, </w:t>
      </w:r>
      <w:r w:rsidR="00E0641D" w:rsidRPr="003007E9">
        <w:rPr>
          <w:lang w:val="en-GB"/>
        </w:rPr>
        <w:t>prescribing</w:t>
      </w:r>
      <w:r w:rsidR="00502DB7" w:rsidRPr="003007E9">
        <w:rPr>
          <w:lang w:val="en-GB"/>
        </w:rPr>
        <w:t xml:space="preserve"> quite severe penalties of </w:t>
      </w:r>
      <w:r w:rsidR="00E0641D" w:rsidRPr="003007E9">
        <w:rPr>
          <w:lang w:val="en-GB"/>
        </w:rPr>
        <w:t xml:space="preserve">1 </w:t>
      </w:r>
      <w:r w:rsidR="00502DB7" w:rsidRPr="003007E9">
        <w:rPr>
          <w:lang w:val="en-GB"/>
        </w:rPr>
        <w:t xml:space="preserve">to </w:t>
      </w:r>
      <w:r w:rsidR="00E0641D" w:rsidRPr="003007E9">
        <w:rPr>
          <w:lang w:val="en-GB"/>
        </w:rPr>
        <w:t xml:space="preserve">5 </w:t>
      </w:r>
      <w:r w:rsidR="00502DB7" w:rsidRPr="003007E9">
        <w:rPr>
          <w:lang w:val="en-GB"/>
        </w:rPr>
        <w:t xml:space="preserve">years in prison plus a fine of between </w:t>
      </w:r>
      <w:r w:rsidR="00E0641D" w:rsidRPr="003007E9">
        <w:rPr>
          <w:lang w:val="en-GB"/>
        </w:rPr>
        <w:t xml:space="preserve">CFAF </w:t>
      </w:r>
      <w:r w:rsidR="00502DB7" w:rsidRPr="003007E9">
        <w:rPr>
          <w:lang w:val="en-GB"/>
        </w:rPr>
        <w:t>400,</w:t>
      </w:r>
      <w:r w:rsidR="00471124" w:rsidRPr="003007E9">
        <w:rPr>
          <w:lang w:val="en-GB"/>
        </w:rPr>
        <w:t xml:space="preserve">000 </w:t>
      </w:r>
      <w:r w:rsidR="00502DB7" w:rsidRPr="003007E9">
        <w:rPr>
          <w:lang w:val="en-GB"/>
        </w:rPr>
        <w:t xml:space="preserve">and </w:t>
      </w:r>
      <w:r w:rsidR="00643C5F" w:rsidRPr="003007E9">
        <w:rPr>
          <w:lang w:val="en-GB"/>
        </w:rPr>
        <w:t>CFAF</w:t>
      </w:r>
      <w:r w:rsidR="000A60A3" w:rsidRPr="003007E9">
        <w:rPr>
          <w:lang w:val="en-GB"/>
        </w:rPr>
        <w:t xml:space="preserve"> </w:t>
      </w:r>
      <w:r w:rsidR="00471124" w:rsidRPr="003007E9">
        <w:rPr>
          <w:lang w:val="en-GB"/>
        </w:rPr>
        <w:t>1</w:t>
      </w:r>
      <w:r w:rsidR="00502DB7" w:rsidRPr="003007E9">
        <w:rPr>
          <w:lang w:val="en-GB"/>
        </w:rPr>
        <w:t xml:space="preserve"> million.</w:t>
      </w:r>
    </w:p>
    <w:p w:rsidR="00502DB7" w:rsidRPr="003007E9" w:rsidRDefault="005B1FB3" w:rsidP="001144A7">
      <w:pPr>
        <w:pStyle w:val="SingleTxtG"/>
        <w:rPr>
          <w:lang w:val="en-GB"/>
        </w:rPr>
      </w:pPr>
      <w:r w:rsidRPr="003007E9">
        <w:rPr>
          <w:lang w:val="en-GB"/>
        </w:rPr>
        <w:t>297.</w:t>
      </w:r>
      <w:r w:rsidRPr="003007E9">
        <w:rPr>
          <w:lang w:val="en-GB"/>
        </w:rPr>
        <w:tab/>
      </w:r>
      <w:r w:rsidR="008F7FDE" w:rsidRPr="003007E9">
        <w:rPr>
          <w:lang w:val="en-GB"/>
        </w:rPr>
        <w:t xml:space="preserve">Article </w:t>
      </w:r>
      <w:r w:rsidR="00471124" w:rsidRPr="003007E9">
        <w:rPr>
          <w:lang w:val="en-GB"/>
        </w:rPr>
        <w:t xml:space="preserve">376 </w:t>
      </w:r>
      <w:r w:rsidR="00502DB7" w:rsidRPr="003007E9">
        <w:rPr>
          <w:lang w:val="en-GB"/>
        </w:rPr>
        <w:t>makes it a criminal offence to enter into agreements depriving a third person of freedom</w:t>
      </w:r>
      <w:r w:rsidR="00D5106E" w:rsidRPr="003007E9">
        <w:rPr>
          <w:lang w:val="en-GB"/>
        </w:rPr>
        <w:t>;</w:t>
      </w:r>
      <w:r w:rsidR="00E0641D" w:rsidRPr="003007E9">
        <w:rPr>
          <w:lang w:val="en-GB"/>
        </w:rPr>
        <w:t xml:space="preserve"> the</w:t>
      </w:r>
      <w:r w:rsidR="00502DB7" w:rsidRPr="003007E9">
        <w:rPr>
          <w:lang w:val="en-GB"/>
        </w:rPr>
        <w:t xml:space="preserve"> penalty </w:t>
      </w:r>
      <w:r w:rsidR="00E0641D" w:rsidRPr="003007E9">
        <w:rPr>
          <w:lang w:val="en-GB"/>
        </w:rPr>
        <w:t xml:space="preserve">prescribed is </w:t>
      </w:r>
      <w:r w:rsidR="00502DB7" w:rsidRPr="003007E9">
        <w:rPr>
          <w:lang w:val="en-GB"/>
        </w:rPr>
        <w:t>5 to 10 years in prison plus a fine.</w:t>
      </w:r>
    </w:p>
    <w:p w:rsidR="00471124" w:rsidRPr="003007E9" w:rsidRDefault="005B1FB3" w:rsidP="00C36612">
      <w:pPr>
        <w:pStyle w:val="SingleTxtG"/>
        <w:rPr>
          <w:lang w:val="en-GB"/>
        </w:rPr>
      </w:pPr>
      <w:r w:rsidRPr="003007E9">
        <w:rPr>
          <w:lang w:val="en-GB"/>
        </w:rPr>
        <w:t>298.</w:t>
      </w:r>
      <w:r w:rsidRPr="003007E9">
        <w:rPr>
          <w:lang w:val="en-GB"/>
        </w:rPr>
        <w:tab/>
      </w:r>
      <w:r w:rsidR="00C36612" w:rsidRPr="003007E9">
        <w:rPr>
          <w:lang w:val="en-GB"/>
        </w:rPr>
        <w:t xml:space="preserve">Procuring and </w:t>
      </w:r>
      <w:r w:rsidR="00E0641D" w:rsidRPr="003007E9">
        <w:rPr>
          <w:lang w:val="en-GB"/>
        </w:rPr>
        <w:t>exploiting</w:t>
      </w:r>
      <w:r w:rsidR="00C36612" w:rsidRPr="003007E9">
        <w:rPr>
          <w:lang w:val="en-GB"/>
        </w:rPr>
        <w:t xml:space="preserve"> adults and children for the purposes of prostitution by force, violence or </w:t>
      </w:r>
      <w:r w:rsidR="00406BA1" w:rsidRPr="003007E9">
        <w:rPr>
          <w:lang w:val="en-GB"/>
        </w:rPr>
        <w:t>ill-treatment</w:t>
      </w:r>
      <w:r w:rsidR="00C36612" w:rsidRPr="003007E9">
        <w:rPr>
          <w:lang w:val="en-GB"/>
        </w:rPr>
        <w:t xml:space="preserve"> are illegal under</w:t>
      </w:r>
      <w:r w:rsidR="00471124" w:rsidRPr="003007E9">
        <w:rPr>
          <w:lang w:val="en-GB"/>
        </w:rPr>
        <w:t xml:space="preserve"> </w:t>
      </w:r>
      <w:r w:rsidR="008F7FDE" w:rsidRPr="003007E9">
        <w:rPr>
          <w:lang w:val="en-GB"/>
        </w:rPr>
        <w:t xml:space="preserve">articles </w:t>
      </w:r>
      <w:r w:rsidR="00471124" w:rsidRPr="003007E9">
        <w:rPr>
          <w:lang w:val="en-GB"/>
        </w:rPr>
        <w:t xml:space="preserve">335 </w:t>
      </w:r>
      <w:r w:rsidR="00C36612" w:rsidRPr="003007E9">
        <w:rPr>
          <w:lang w:val="en-GB"/>
        </w:rPr>
        <w:t>and 336.</w:t>
      </w:r>
    </w:p>
    <w:p w:rsidR="00471124" w:rsidRPr="003007E9" w:rsidRDefault="005B1FB3" w:rsidP="00A55EC3">
      <w:pPr>
        <w:pStyle w:val="SingleTxtG"/>
        <w:rPr>
          <w:lang w:val="en-GB" w:eastAsia="fr-FR"/>
        </w:rPr>
      </w:pPr>
      <w:r w:rsidRPr="003007E9">
        <w:rPr>
          <w:lang w:val="en-GB" w:eastAsia="fr-FR"/>
        </w:rPr>
        <w:t>299.</w:t>
      </w:r>
      <w:r w:rsidRPr="003007E9">
        <w:rPr>
          <w:lang w:val="en-GB" w:eastAsia="fr-FR"/>
        </w:rPr>
        <w:tab/>
      </w:r>
      <w:r w:rsidR="00A55EC3" w:rsidRPr="003007E9">
        <w:rPr>
          <w:lang w:val="en-GB" w:eastAsia="fr-FR"/>
        </w:rPr>
        <w:t xml:space="preserve">A National Committee for the Oversight of Actions to Combat </w:t>
      </w:r>
      <w:r w:rsidR="00042781" w:rsidRPr="003007E9">
        <w:rPr>
          <w:lang w:val="en-GB" w:eastAsia="fr-FR"/>
        </w:rPr>
        <w:t xml:space="preserve">Child </w:t>
      </w:r>
      <w:r w:rsidR="00A55EC3" w:rsidRPr="003007E9">
        <w:rPr>
          <w:lang w:val="en-GB" w:eastAsia="fr-FR"/>
        </w:rPr>
        <w:t>Trafficking, Exploitation and Labour</w:t>
      </w:r>
      <w:r w:rsidR="00471124" w:rsidRPr="003007E9">
        <w:rPr>
          <w:lang w:val="en-GB" w:eastAsia="fr-FR"/>
        </w:rPr>
        <w:t xml:space="preserve"> </w:t>
      </w:r>
      <w:r w:rsidR="00A55EC3" w:rsidRPr="003007E9">
        <w:rPr>
          <w:lang w:val="en-GB" w:eastAsia="fr-FR"/>
        </w:rPr>
        <w:t>was created by Decree</w:t>
      </w:r>
      <w:r w:rsidR="00820397" w:rsidRPr="003007E9">
        <w:rPr>
          <w:lang w:val="en-GB" w:eastAsia="fr-FR"/>
        </w:rPr>
        <w:t xml:space="preserve"> </w:t>
      </w:r>
      <w:r w:rsidR="00197B0C" w:rsidRPr="003007E9">
        <w:rPr>
          <w:lang w:val="en-GB" w:eastAsia="fr-FR"/>
        </w:rPr>
        <w:t xml:space="preserve">No. </w:t>
      </w:r>
      <w:r w:rsidR="00471124" w:rsidRPr="003007E9">
        <w:rPr>
          <w:lang w:val="en-GB" w:eastAsia="fr-FR"/>
        </w:rPr>
        <w:t xml:space="preserve">2011-366 </w:t>
      </w:r>
      <w:r w:rsidR="00820397" w:rsidRPr="003007E9">
        <w:rPr>
          <w:lang w:val="en-GB" w:eastAsia="fr-FR"/>
        </w:rPr>
        <w:t>of 3</w:t>
      </w:r>
      <w:r w:rsidR="00471124" w:rsidRPr="003007E9">
        <w:rPr>
          <w:lang w:val="en-GB" w:eastAsia="fr-FR"/>
        </w:rPr>
        <w:t xml:space="preserve"> </w:t>
      </w:r>
      <w:r w:rsidR="001E3579" w:rsidRPr="003007E9">
        <w:rPr>
          <w:lang w:val="en-GB" w:eastAsia="fr-FR"/>
        </w:rPr>
        <w:t>November</w:t>
      </w:r>
      <w:r w:rsidR="00471124" w:rsidRPr="003007E9">
        <w:rPr>
          <w:lang w:val="en-GB" w:eastAsia="fr-FR"/>
        </w:rPr>
        <w:t xml:space="preserve"> 2011. </w:t>
      </w:r>
      <w:r w:rsidR="00A55EC3" w:rsidRPr="003007E9">
        <w:rPr>
          <w:lang w:val="en-GB" w:eastAsia="fr-FR"/>
        </w:rPr>
        <w:t>It is re</w:t>
      </w:r>
      <w:r w:rsidR="005A7B93" w:rsidRPr="003007E9">
        <w:rPr>
          <w:lang w:val="en-GB" w:eastAsia="fr-FR"/>
        </w:rPr>
        <w:t>s</w:t>
      </w:r>
      <w:r w:rsidR="00A55EC3" w:rsidRPr="003007E9">
        <w:rPr>
          <w:lang w:val="en-GB" w:eastAsia="fr-FR"/>
        </w:rPr>
        <w:t>ponsible for securing coopera</w:t>
      </w:r>
      <w:r w:rsidR="00406BA1" w:rsidRPr="003007E9">
        <w:rPr>
          <w:lang w:val="en-GB" w:eastAsia="fr-FR"/>
        </w:rPr>
        <w:t>ti</w:t>
      </w:r>
      <w:r w:rsidR="00A55EC3" w:rsidRPr="003007E9">
        <w:rPr>
          <w:lang w:val="en-GB" w:eastAsia="fr-FR"/>
        </w:rPr>
        <w:t xml:space="preserve">on between different institutions and pursuing </w:t>
      </w:r>
      <w:r w:rsidR="009F6177" w:rsidRPr="003007E9">
        <w:rPr>
          <w:lang w:val="en-GB" w:eastAsia="fr-FR"/>
        </w:rPr>
        <w:t>government</w:t>
      </w:r>
      <w:r w:rsidR="00A55EC3" w:rsidRPr="003007E9">
        <w:rPr>
          <w:lang w:val="en-GB" w:eastAsia="fr-FR"/>
        </w:rPr>
        <w:t xml:space="preserve"> initiatives </w:t>
      </w:r>
      <w:r w:rsidR="00406BA1" w:rsidRPr="003007E9">
        <w:rPr>
          <w:lang w:val="en-GB" w:eastAsia="fr-FR"/>
        </w:rPr>
        <w:t>on</w:t>
      </w:r>
      <w:r w:rsidR="00A55EC3" w:rsidRPr="003007E9">
        <w:rPr>
          <w:lang w:val="en-GB" w:eastAsia="fr-FR"/>
        </w:rPr>
        <w:t xml:space="preserve"> human trafficking. It was </w:t>
      </w:r>
      <w:r w:rsidR="00406BA1" w:rsidRPr="003007E9">
        <w:rPr>
          <w:lang w:val="en-GB" w:eastAsia="fr-FR"/>
        </w:rPr>
        <w:t>established pursuant</w:t>
      </w:r>
      <w:r w:rsidR="00A55EC3" w:rsidRPr="003007E9">
        <w:rPr>
          <w:lang w:val="en-GB" w:eastAsia="fr-FR"/>
        </w:rPr>
        <w:t xml:space="preserve"> to Decree No.</w:t>
      </w:r>
      <w:r w:rsidR="00597AD9" w:rsidRPr="003007E9">
        <w:rPr>
          <w:lang w:val="en-GB" w:eastAsia="fr-FR"/>
        </w:rPr>
        <w:t> </w:t>
      </w:r>
      <w:r w:rsidR="00471124" w:rsidRPr="003007E9">
        <w:rPr>
          <w:lang w:val="en-GB" w:eastAsia="fr-FR"/>
        </w:rPr>
        <w:t xml:space="preserve">2011-365 </w:t>
      </w:r>
      <w:r w:rsidR="00820397" w:rsidRPr="003007E9">
        <w:rPr>
          <w:lang w:val="en-GB" w:eastAsia="fr-FR"/>
        </w:rPr>
        <w:t>of 3</w:t>
      </w:r>
      <w:r w:rsidR="00471124" w:rsidRPr="003007E9">
        <w:rPr>
          <w:lang w:val="en-GB" w:eastAsia="fr-FR"/>
        </w:rPr>
        <w:t xml:space="preserve"> </w:t>
      </w:r>
      <w:r w:rsidR="001E3579" w:rsidRPr="003007E9">
        <w:rPr>
          <w:lang w:val="en-GB" w:eastAsia="fr-FR"/>
        </w:rPr>
        <w:t>November</w:t>
      </w:r>
      <w:r w:rsidR="00471124" w:rsidRPr="003007E9">
        <w:rPr>
          <w:lang w:val="en-GB" w:eastAsia="fr-FR"/>
        </w:rPr>
        <w:t xml:space="preserve"> 2011 </w:t>
      </w:r>
      <w:r w:rsidR="00A55EC3" w:rsidRPr="003007E9">
        <w:rPr>
          <w:lang w:val="en-GB" w:eastAsia="fr-FR"/>
        </w:rPr>
        <w:t xml:space="preserve">creating the Interministerial Committee to Combat </w:t>
      </w:r>
      <w:r w:rsidR="00D5106E" w:rsidRPr="003007E9">
        <w:rPr>
          <w:lang w:val="en-GB" w:eastAsia="fr-FR"/>
        </w:rPr>
        <w:t>Child</w:t>
      </w:r>
      <w:r w:rsidR="00A55EC3" w:rsidRPr="003007E9">
        <w:rPr>
          <w:lang w:val="en-GB" w:eastAsia="fr-FR"/>
        </w:rPr>
        <w:t xml:space="preserve"> Trafficking, Exploitation and Labour</w:t>
      </w:r>
      <w:r w:rsidR="00C168D3" w:rsidRPr="003007E9">
        <w:rPr>
          <w:lang w:val="en-GB" w:eastAsia="fr-FR"/>
        </w:rPr>
        <w:t>, which has</w:t>
      </w:r>
      <w:r w:rsidR="00A55EC3" w:rsidRPr="003007E9">
        <w:rPr>
          <w:lang w:val="en-GB" w:eastAsia="fr-FR"/>
        </w:rPr>
        <w:t xml:space="preserve"> the mission of evaluating and monitoring </w:t>
      </w:r>
      <w:r w:rsidR="009F6177" w:rsidRPr="003007E9">
        <w:rPr>
          <w:lang w:val="en-GB" w:eastAsia="fr-FR"/>
        </w:rPr>
        <w:t>government</w:t>
      </w:r>
      <w:r w:rsidR="00A55EC3" w:rsidRPr="003007E9">
        <w:rPr>
          <w:lang w:val="en-GB" w:eastAsia="fr-FR"/>
        </w:rPr>
        <w:t xml:space="preserve"> actions to combat child trafficking, exploitation and labour</w:t>
      </w:r>
      <w:r w:rsidR="00471124" w:rsidRPr="003007E9">
        <w:rPr>
          <w:lang w:val="en-GB" w:eastAsia="fr-FR"/>
        </w:rPr>
        <w:t>.</w:t>
      </w:r>
    </w:p>
    <w:p w:rsidR="009F6920" w:rsidRPr="003007E9" w:rsidRDefault="005B1FB3" w:rsidP="009F6920">
      <w:pPr>
        <w:pStyle w:val="SingleTxtG"/>
        <w:rPr>
          <w:lang w:val="en-GB" w:eastAsia="fr-FR"/>
        </w:rPr>
      </w:pPr>
      <w:r w:rsidRPr="003007E9">
        <w:rPr>
          <w:lang w:val="en-GB" w:eastAsia="fr-FR"/>
        </w:rPr>
        <w:t>300.</w:t>
      </w:r>
      <w:r w:rsidRPr="003007E9">
        <w:rPr>
          <w:lang w:val="en-GB" w:eastAsia="fr-FR"/>
        </w:rPr>
        <w:tab/>
      </w:r>
      <w:r w:rsidR="00C168D3" w:rsidRPr="003007E9">
        <w:rPr>
          <w:lang w:val="en-GB" w:eastAsia="fr-FR"/>
        </w:rPr>
        <w:t>Accordingly</w:t>
      </w:r>
      <w:r w:rsidR="009F6920" w:rsidRPr="003007E9">
        <w:rPr>
          <w:lang w:val="en-GB" w:eastAsia="fr-FR"/>
        </w:rPr>
        <w:t xml:space="preserve">, it is responsible for monitoring the implementation of </w:t>
      </w:r>
      <w:r w:rsidR="009F6177" w:rsidRPr="003007E9">
        <w:rPr>
          <w:lang w:val="en-GB" w:eastAsia="fr-FR"/>
        </w:rPr>
        <w:t>government</w:t>
      </w:r>
      <w:r w:rsidR="009F6920" w:rsidRPr="003007E9">
        <w:rPr>
          <w:lang w:val="en-GB" w:eastAsia="fr-FR"/>
        </w:rPr>
        <w:t xml:space="preserve"> projects and programmes as part of effort</w:t>
      </w:r>
      <w:r w:rsidR="00C168D3" w:rsidRPr="003007E9">
        <w:rPr>
          <w:lang w:val="en-GB" w:eastAsia="fr-FR"/>
        </w:rPr>
        <w:t>s</w:t>
      </w:r>
      <w:r w:rsidR="009F6920" w:rsidRPr="003007E9">
        <w:rPr>
          <w:lang w:val="en-GB" w:eastAsia="fr-FR"/>
        </w:rPr>
        <w:t xml:space="preserve"> to combat</w:t>
      </w:r>
      <w:r w:rsidR="00471124" w:rsidRPr="003007E9">
        <w:rPr>
          <w:lang w:val="en-GB" w:eastAsia="fr-FR"/>
        </w:rPr>
        <w:t xml:space="preserve"> </w:t>
      </w:r>
      <w:r w:rsidR="009F6920" w:rsidRPr="003007E9">
        <w:rPr>
          <w:lang w:val="en-GB" w:eastAsia="fr-FR"/>
        </w:rPr>
        <w:t>child trafficking, exploitation and labour</w:t>
      </w:r>
      <w:r w:rsidR="009E0467" w:rsidRPr="003007E9">
        <w:rPr>
          <w:lang w:val="en-GB" w:eastAsia="fr-FR"/>
        </w:rPr>
        <w:t>;</w:t>
      </w:r>
      <w:r w:rsidR="00471124" w:rsidRPr="003007E9">
        <w:rPr>
          <w:lang w:val="en-GB" w:eastAsia="fr-FR"/>
        </w:rPr>
        <w:t xml:space="preserve"> </w:t>
      </w:r>
      <w:r w:rsidR="009F6920" w:rsidRPr="003007E9">
        <w:rPr>
          <w:lang w:val="en-GB" w:eastAsia="fr-FR"/>
        </w:rPr>
        <w:t>initiating measures to prevent</w:t>
      </w:r>
      <w:r w:rsidR="00471124" w:rsidRPr="003007E9">
        <w:rPr>
          <w:lang w:val="en-GB" w:eastAsia="fr-FR"/>
        </w:rPr>
        <w:t xml:space="preserve"> </w:t>
      </w:r>
      <w:r w:rsidR="009F6920" w:rsidRPr="003007E9">
        <w:rPr>
          <w:lang w:val="en-GB" w:eastAsia="fr-FR"/>
        </w:rPr>
        <w:t>child trafficking, exploitation and labour</w:t>
      </w:r>
      <w:r w:rsidR="009E0467" w:rsidRPr="003007E9">
        <w:rPr>
          <w:lang w:val="en-GB" w:eastAsia="fr-FR"/>
        </w:rPr>
        <w:t>;</w:t>
      </w:r>
      <w:r w:rsidR="00471124" w:rsidRPr="003007E9">
        <w:rPr>
          <w:lang w:val="en-GB" w:eastAsia="fr-FR"/>
        </w:rPr>
        <w:t xml:space="preserve"> </w:t>
      </w:r>
      <w:r w:rsidR="00D5106E" w:rsidRPr="003007E9">
        <w:rPr>
          <w:lang w:val="en-GB" w:eastAsia="fr-FR"/>
        </w:rPr>
        <w:t xml:space="preserve">submitting proposals to Government for the abolition of child labour; </w:t>
      </w:r>
      <w:r w:rsidR="009F6920" w:rsidRPr="003007E9">
        <w:rPr>
          <w:lang w:val="en-GB" w:eastAsia="fr-FR"/>
        </w:rPr>
        <w:t>proposing measures for the care of victims of the worst forms of child labour</w:t>
      </w:r>
      <w:r w:rsidR="005A7B93" w:rsidRPr="003007E9">
        <w:rPr>
          <w:lang w:val="en-GB" w:eastAsia="fr-FR"/>
        </w:rPr>
        <w:t>;</w:t>
      </w:r>
      <w:r w:rsidR="009F6920" w:rsidRPr="003007E9">
        <w:rPr>
          <w:lang w:val="en-GB" w:eastAsia="fr-FR"/>
        </w:rPr>
        <w:t xml:space="preserve"> and contributing to the educational and occupational rehabilita</w:t>
      </w:r>
      <w:r w:rsidR="00C168D3" w:rsidRPr="003007E9">
        <w:rPr>
          <w:lang w:val="en-GB" w:eastAsia="fr-FR"/>
        </w:rPr>
        <w:t>ti</w:t>
      </w:r>
      <w:r w:rsidR="009F6920" w:rsidRPr="003007E9">
        <w:rPr>
          <w:lang w:val="en-GB" w:eastAsia="fr-FR"/>
        </w:rPr>
        <w:t>on of child workers. It is composed of Ivorian and international NGOs working in the area of child protection.</w:t>
      </w:r>
    </w:p>
    <w:p w:rsidR="00471124" w:rsidRPr="003007E9" w:rsidRDefault="005B1FB3" w:rsidP="009F6920">
      <w:pPr>
        <w:pStyle w:val="SingleTxtG"/>
        <w:rPr>
          <w:lang w:val="en-GB" w:eastAsia="fr-FR"/>
        </w:rPr>
      </w:pPr>
      <w:r w:rsidRPr="003007E9">
        <w:rPr>
          <w:lang w:val="en-GB" w:eastAsia="fr-FR"/>
        </w:rPr>
        <w:t>301.</w:t>
      </w:r>
      <w:r w:rsidRPr="003007E9">
        <w:rPr>
          <w:lang w:val="en-GB" w:eastAsia="fr-FR"/>
        </w:rPr>
        <w:tab/>
      </w:r>
      <w:r w:rsidR="009F6920" w:rsidRPr="003007E9">
        <w:rPr>
          <w:lang w:val="en-GB" w:eastAsia="fr-FR"/>
        </w:rPr>
        <w:t>In addition to creating these bodies</w:t>
      </w:r>
      <w:r w:rsidR="00471124" w:rsidRPr="003007E9">
        <w:rPr>
          <w:lang w:val="en-GB" w:eastAsia="fr-FR"/>
        </w:rPr>
        <w:t xml:space="preserve">, </w:t>
      </w:r>
      <w:r w:rsidR="009F6920" w:rsidRPr="003007E9">
        <w:rPr>
          <w:lang w:val="en-GB" w:eastAsia="fr-FR"/>
        </w:rPr>
        <w:t xml:space="preserve">in August 2011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9F6920" w:rsidRPr="003007E9">
        <w:rPr>
          <w:lang w:val="en-GB" w:eastAsia="fr-FR"/>
        </w:rPr>
        <w:t>ratified the two optional protocols to the</w:t>
      </w:r>
      <w:r w:rsidR="00471124" w:rsidRPr="003007E9">
        <w:rPr>
          <w:lang w:val="en-GB" w:eastAsia="fr-FR"/>
        </w:rPr>
        <w:t xml:space="preserve"> </w:t>
      </w:r>
      <w:r w:rsidR="003415B3" w:rsidRPr="003007E9">
        <w:rPr>
          <w:lang w:val="en-GB" w:eastAsia="fr-FR"/>
        </w:rPr>
        <w:t>Convention on the Rights of the Child</w:t>
      </w:r>
      <w:r w:rsidR="00471124" w:rsidRPr="003007E9">
        <w:rPr>
          <w:lang w:val="en-GB" w:eastAsia="fr-FR"/>
        </w:rPr>
        <w:t xml:space="preserve">, </w:t>
      </w:r>
      <w:r w:rsidR="00D5106E" w:rsidRPr="003007E9">
        <w:rPr>
          <w:lang w:val="en-GB" w:eastAsia="fr-FR"/>
        </w:rPr>
        <w:t>one</w:t>
      </w:r>
      <w:r w:rsidR="000F53A8" w:rsidRPr="003007E9">
        <w:rPr>
          <w:lang w:val="en-GB" w:eastAsia="fr-FR"/>
        </w:rPr>
        <w:t xml:space="preserve"> on</w:t>
      </w:r>
      <w:r w:rsidR="00471124" w:rsidRPr="003007E9">
        <w:rPr>
          <w:lang w:val="en-GB" w:eastAsia="fr-FR"/>
        </w:rPr>
        <w:t xml:space="preserve"> </w:t>
      </w:r>
      <w:r w:rsidR="000F53A8" w:rsidRPr="003007E9">
        <w:rPr>
          <w:lang w:val="en-GB" w:eastAsia="fr-FR"/>
        </w:rPr>
        <w:t>the sale of children, child prostitution and child pornography</w:t>
      </w:r>
      <w:r w:rsidR="00471124" w:rsidRPr="003007E9">
        <w:rPr>
          <w:lang w:val="en-GB" w:eastAsia="fr-FR"/>
        </w:rPr>
        <w:t xml:space="preserve">, </w:t>
      </w:r>
      <w:r w:rsidR="000F53A8" w:rsidRPr="003007E9">
        <w:rPr>
          <w:lang w:val="en-GB" w:eastAsia="fr-FR"/>
        </w:rPr>
        <w:t>and th</w:t>
      </w:r>
      <w:r w:rsidR="00D5106E" w:rsidRPr="003007E9">
        <w:rPr>
          <w:lang w:val="en-GB" w:eastAsia="fr-FR"/>
        </w:rPr>
        <w:t>e other</w:t>
      </w:r>
      <w:r w:rsidR="000F53A8" w:rsidRPr="003007E9">
        <w:rPr>
          <w:lang w:val="en-GB" w:eastAsia="fr-FR"/>
        </w:rPr>
        <w:t xml:space="preserve"> on</w:t>
      </w:r>
      <w:r w:rsidR="00471124" w:rsidRPr="003007E9">
        <w:rPr>
          <w:lang w:val="en-GB" w:eastAsia="fr-FR"/>
        </w:rPr>
        <w:t xml:space="preserve"> </w:t>
      </w:r>
      <w:r w:rsidR="000F53A8" w:rsidRPr="003007E9">
        <w:rPr>
          <w:lang w:val="en-GB" w:eastAsia="fr-FR"/>
        </w:rPr>
        <w:t>the involvement of children in armed conflict</w:t>
      </w:r>
      <w:r w:rsidR="00471124" w:rsidRPr="003007E9">
        <w:rPr>
          <w:lang w:val="en-GB" w:eastAsia="fr-FR"/>
        </w:rPr>
        <w:t>.</w:t>
      </w:r>
    </w:p>
    <w:p w:rsidR="000F53A8" w:rsidRPr="003007E9" w:rsidRDefault="005B1FB3" w:rsidP="00655376">
      <w:pPr>
        <w:pStyle w:val="SingleTxtG"/>
        <w:rPr>
          <w:lang w:val="en-GB"/>
        </w:rPr>
      </w:pPr>
      <w:r w:rsidRPr="003007E9">
        <w:rPr>
          <w:lang w:val="en-GB"/>
        </w:rPr>
        <w:t>302.</w:t>
      </w:r>
      <w:r w:rsidRPr="003007E9">
        <w:rPr>
          <w:lang w:val="en-GB"/>
        </w:rPr>
        <w:tab/>
      </w:r>
      <w:r w:rsidR="00F36976" w:rsidRPr="003007E9">
        <w:rPr>
          <w:lang w:val="en-GB"/>
        </w:rPr>
        <w:t>An order</w:t>
      </w:r>
      <w:r w:rsidR="006149C1" w:rsidRPr="003007E9">
        <w:rPr>
          <w:lang w:val="en-GB"/>
        </w:rPr>
        <w:t xml:space="preserve"> </w:t>
      </w:r>
      <w:r w:rsidR="00C168D3" w:rsidRPr="003007E9">
        <w:rPr>
          <w:lang w:val="en-GB"/>
        </w:rPr>
        <w:t>issued by</w:t>
      </w:r>
      <w:r w:rsidR="006149C1" w:rsidRPr="003007E9">
        <w:rPr>
          <w:lang w:val="en-GB"/>
        </w:rPr>
        <w:t xml:space="preserve"> the </w:t>
      </w:r>
      <w:r w:rsidR="000F53A8" w:rsidRPr="003007E9">
        <w:rPr>
          <w:lang w:val="en-GB"/>
        </w:rPr>
        <w:t>Minister of Employment</w:t>
      </w:r>
      <w:r w:rsidR="00471124" w:rsidRPr="003007E9">
        <w:rPr>
          <w:lang w:val="en-GB"/>
        </w:rPr>
        <w:t xml:space="preserve"> </w:t>
      </w:r>
      <w:r w:rsidR="000F53A8" w:rsidRPr="003007E9">
        <w:rPr>
          <w:lang w:val="en-GB"/>
        </w:rPr>
        <w:t xml:space="preserve">lists certain types of dangerous work </w:t>
      </w:r>
      <w:r w:rsidR="00C168D3" w:rsidRPr="003007E9">
        <w:rPr>
          <w:lang w:val="en-GB"/>
        </w:rPr>
        <w:t>that are unsuitable for</w:t>
      </w:r>
      <w:r w:rsidR="000F53A8" w:rsidRPr="003007E9">
        <w:rPr>
          <w:lang w:val="en-GB"/>
        </w:rPr>
        <w:t xml:space="preserve"> children, and a national action plan to combat child trafficking and labour has been </w:t>
      </w:r>
      <w:r w:rsidR="00C168D3" w:rsidRPr="003007E9">
        <w:rPr>
          <w:lang w:val="en-GB"/>
        </w:rPr>
        <w:t>prepared</w:t>
      </w:r>
      <w:r w:rsidR="000F53A8" w:rsidRPr="003007E9">
        <w:rPr>
          <w:lang w:val="en-GB"/>
        </w:rPr>
        <w:t>.</w:t>
      </w:r>
    </w:p>
    <w:p w:rsidR="000F53A8" w:rsidRPr="003007E9" w:rsidRDefault="005B1FB3" w:rsidP="00655376">
      <w:pPr>
        <w:pStyle w:val="SingleTxtG"/>
        <w:rPr>
          <w:lang w:val="en-GB"/>
        </w:rPr>
      </w:pPr>
      <w:r w:rsidRPr="003007E9">
        <w:rPr>
          <w:lang w:val="en-GB"/>
        </w:rPr>
        <w:t>303.</w:t>
      </w:r>
      <w:r w:rsidRPr="003007E9">
        <w:rPr>
          <w:lang w:val="en-GB"/>
        </w:rPr>
        <w:tab/>
      </w:r>
      <w:r w:rsidR="000F53A8" w:rsidRPr="003007E9">
        <w:rPr>
          <w:lang w:val="en-GB"/>
        </w:rPr>
        <w:t xml:space="preserve">In addition to these institutional measures, the Government has allocated some </w:t>
      </w:r>
      <w:r w:rsidR="00643C5F" w:rsidRPr="003007E9">
        <w:rPr>
          <w:lang w:val="en-GB"/>
        </w:rPr>
        <w:t>CFAF</w:t>
      </w:r>
      <w:r w:rsidR="000A60A3" w:rsidRPr="003007E9">
        <w:rPr>
          <w:lang w:val="en-GB"/>
        </w:rPr>
        <w:t xml:space="preserve"> </w:t>
      </w:r>
      <w:r w:rsidR="000F53A8" w:rsidRPr="003007E9">
        <w:rPr>
          <w:lang w:val="en-GB"/>
        </w:rPr>
        <w:t>100 million to the construction of two shelters for child trafficking victims.</w:t>
      </w:r>
    </w:p>
    <w:p w:rsidR="00471124" w:rsidRPr="003007E9" w:rsidRDefault="00655376" w:rsidP="00655376">
      <w:pPr>
        <w:pStyle w:val="H23G"/>
        <w:rPr>
          <w:lang w:val="en-GB"/>
        </w:rPr>
      </w:pPr>
      <w:r w:rsidRPr="003007E9">
        <w:rPr>
          <w:lang w:val="en-GB"/>
        </w:rPr>
        <w:tab/>
      </w:r>
      <w:r w:rsidRPr="003007E9">
        <w:rPr>
          <w:lang w:val="en-GB"/>
        </w:rPr>
        <w:tab/>
      </w:r>
      <w:r w:rsidR="000F53A8" w:rsidRPr="003007E9">
        <w:rPr>
          <w:lang w:val="en-GB"/>
        </w:rPr>
        <w:t>Suppression initiatives</w:t>
      </w:r>
    </w:p>
    <w:p w:rsidR="000F53A8" w:rsidRPr="003007E9" w:rsidRDefault="005B1FB3" w:rsidP="005A71BF">
      <w:pPr>
        <w:pStyle w:val="SingleTxtG"/>
        <w:rPr>
          <w:lang w:val="en-GB"/>
        </w:rPr>
      </w:pPr>
      <w:r w:rsidRPr="003007E9">
        <w:rPr>
          <w:lang w:val="en-GB"/>
        </w:rPr>
        <w:t>304.</w:t>
      </w:r>
      <w:r w:rsidRPr="003007E9">
        <w:rPr>
          <w:lang w:val="en-GB"/>
        </w:rPr>
        <w:tab/>
      </w:r>
      <w:r w:rsidR="004222D8" w:rsidRPr="003007E9">
        <w:rPr>
          <w:lang w:val="en-GB"/>
        </w:rPr>
        <w:t xml:space="preserve">The </w:t>
      </w:r>
      <w:r w:rsidR="00FA029E" w:rsidRPr="003007E9">
        <w:rPr>
          <w:lang w:val="en-GB"/>
        </w:rPr>
        <w:t>Ivorian Government</w:t>
      </w:r>
      <w:r w:rsidR="00471124" w:rsidRPr="003007E9">
        <w:rPr>
          <w:lang w:val="en-GB"/>
        </w:rPr>
        <w:t xml:space="preserve"> </w:t>
      </w:r>
      <w:r w:rsidR="000F53A8" w:rsidRPr="003007E9">
        <w:rPr>
          <w:lang w:val="en-GB"/>
        </w:rPr>
        <w:t xml:space="preserve">has deployed security forces to protect trafficking victims. These very often identify trafficking victims within vulnerable groups. In 2011, for example, three victims were identified by the competent divisions of the </w:t>
      </w:r>
      <w:r w:rsidR="005C48B2" w:rsidRPr="003007E9">
        <w:rPr>
          <w:lang w:val="en-GB"/>
        </w:rPr>
        <w:t xml:space="preserve">Ministry of Solidarity, the Family, </w:t>
      </w:r>
      <w:r w:rsidR="00ED1708" w:rsidRPr="003007E9">
        <w:rPr>
          <w:lang w:val="en-GB"/>
        </w:rPr>
        <w:t>Women and Children and the Ministry of the Interior.</w:t>
      </w:r>
    </w:p>
    <w:p w:rsidR="00ED1708" w:rsidRPr="003007E9" w:rsidRDefault="005B1FB3" w:rsidP="00DD0B02">
      <w:pPr>
        <w:pStyle w:val="SingleTxtG"/>
        <w:rPr>
          <w:rStyle w:val="tablecontent"/>
          <w:szCs w:val="24"/>
          <w:lang w:val="en-GB"/>
        </w:rPr>
      </w:pPr>
      <w:r w:rsidRPr="003007E9">
        <w:rPr>
          <w:lang w:val="en-GB"/>
        </w:rPr>
        <w:t>305.</w:t>
      </w:r>
      <w:r w:rsidRPr="003007E9">
        <w:rPr>
          <w:lang w:val="en-GB"/>
        </w:rPr>
        <w:tab/>
      </w:r>
      <w:r w:rsidR="00ED1708" w:rsidRPr="003007E9">
        <w:rPr>
          <w:lang w:val="en-GB"/>
        </w:rPr>
        <w:t>I</w:t>
      </w:r>
      <w:r w:rsidR="00471124" w:rsidRPr="003007E9">
        <w:rPr>
          <w:rStyle w:val="tablecontent"/>
          <w:szCs w:val="24"/>
          <w:lang w:val="en-GB"/>
        </w:rPr>
        <w:t xml:space="preserve">n </w:t>
      </w:r>
      <w:r w:rsidR="001E3579" w:rsidRPr="003007E9">
        <w:rPr>
          <w:rStyle w:val="tablecontent"/>
          <w:szCs w:val="24"/>
          <w:lang w:val="en-GB"/>
        </w:rPr>
        <w:t>March</w:t>
      </w:r>
      <w:r w:rsidR="00471124" w:rsidRPr="003007E9">
        <w:rPr>
          <w:rStyle w:val="tablecontent"/>
          <w:szCs w:val="24"/>
          <w:lang w:val="en-GB"/>
        </w:rPr>
        <w:t xml:space="preserve"> 2007, </w:t>
      </w:r>
      <w:r w:rsidR="00ED1708" w:rsidRPr="003007E9">
        <w:rPr>
          <w:rStyle w:val="tablecontent"/>
          <w:szCs w:val="24"/>
          <w:lang w:val="en-GB"/>
        </w:rPr>
        <w:t xml:space="preserve">an Ivorian court </w:t>
      </w:r>
      <w:r w:rsidR="00C168D3" w:rsidRPr="003007E9">
        <w:rPr>
          <w:rStyle w:val="tablecontent"/>
          <w:szCs w:val="24"/>
          <w:lang w:val="en-GB"/>
        </w:rPr>
        <w:t>found</w:t>
      </w:r>
      <w:r w:rsidR="00ED1708" w:rsidRPr="003007E9">
        <w:rPr>
          <w:rStyle w:val="tablecontent"/>
          <w:szCs w:val="24"/>
          <w:lang w:val="en-GB"/>
        </w:rPr>
        <w:t xml:space="preserve"> a man from Taiwan Province of China and a Filipino woman</w:t>
      </w:r>
      <w:r w:rsidR="00C168D3" w:rsidRPr="003007E9">
        <w:rPr>
          <w:rStyle w:val="tablecontent"/>
          <w:szCs w:val="24"/>
          <w:lang w:val="en-GB"/>
        </w:rPr>
        <w:t xml:space="preserve"> guilty of</w:t>
      </w:r>
      <w:r w:rsidR="00ED1708" w:rsidRPr="003007E9">
        <w:rPr>
          <w:rStyle w:val="tablecontent"/>
          <w:szCs w:val="24"/>
          <w:lang w:val="en-GB"/>
        </w:rPr>
        <w:t xml:space="preserve"> </w:t>
      </w:r>
      <w:r w:rsidR="00C168D3" w:rsidRPr="003007E9">
        <w:rPr>
          <w:rStyle w:val="tablecontent"/>
          <w:szCs w:val="24"/>
          <w:lang w:val="en-GB"/>
        </w:rPr>
        <w:t xml:space="preserve">trafficking four Filipinos to Abidjan for the purposes of sexual exploitation and sentenced them </w:t>
      </w:r>
      <w:r w:rsidR="00ED1708" w:rsidRPr="003007E9">
        <w:rPr>
          <w:rStyle w:val="tablecontent"/>
          <w:szCs w:val="24"/>
          <w:lang w:val="en-GB"/>
        </w:rPr>
        <w:t xml:space="preserve">to six </w:t>
      </w:r>
      <w:r w:rsidR="00C37896" w:rsidRPr="003007E9">
        <w:rPr>
          <w:rStyle w:val="tablecontent"/>
          <w:szCs w:val="24"/>
          <w:lang w:val="en-GB"/>
        </w:rPr>
        <w:t>months in prison, a fine of US$</w:t>
      </w:r>
      <w:r w:rsidR="000A60A3" w:rsidRPr="003007E9">
        <w:rPr>
          <w:rStyle w:val="tablecontent"/>
          <w:szCs w:val="24"/>
          <w:lang w:val="en-GB"/>
        </w:rPr>
        <w:t xml:space="preserve"> </w:t>
      </w:r>
      <w:r w:rsidR="00C37896" w:rsidRPr="003007E9">
        <w:rPr>
          <w:rStyle w:val="tablecontent"/>
          <w:szCs w:val="24"/>
          <w:lang w:val="en-GB"/>
        </w:rPr>
        <w:t>1,000 and restitution of US$</w:t>
      </w:r>
      <w:r w:rsidR="000A60A3" w:rsidRPr="003007E9">
        <w:rPr>
          <w:rStyle w:val="tablecontent"/>
          <w:szCs w:val="24"/>
          <w:lang w:val="en-GB"/>
        </w:rPr>
        <w:t xml:space="preserve"> </w:t>
      </w:r>
      <w:r w:rsidR="00ED1708" w:rsidRPr="003007E9">
        <w:rPr>
          <w:rStyle w:val="tablecontent"/>
          <w:szCs w:val="24"/>
          <w:lang w:val="en-GB"/>
        </w:rPr>
        <w:t>10,000 to each victim. The Government ordered the closure of the establishment where the victims had been exploited.</w:t>
      </w:r>
    </w:p>
    <w:p w:rsidR="00ED1708" w:rsidRPr="003007E9" w:rsidRDefault="005B1FB3" w:rsidP="00ED1708">
      <w:pPr>
        <w:pStyle w:val="SingleTxtG"/>
        <w:rPr>
          <w:rStyle w:val="tablecontent"/>
          <w:szCs w:val="24"/>
          <w:lang w:val="en-GB"/>
        </w:rPr>
      </w:pPr>
      <w:r w:rsidRPr="003007E9">
        <w:rPr>
          <w:lang w:val="en-GB"/>
        </w:rPr>
        <w:t>306.</w:t>
      </w:r>
      <w:r w:rsidRPr="003007E9">
        <w:rPr>
          <w:lang w:val="en-GB"/>
        </w:rPr>
        <w:tab/>
      </w:r>
      <w:r w:rsidR="00ED1708" w:rsidRPr="003007E9">
        <w:rPr>
          <w:lang w:val="en-GB"/>
        </w:rPr>
        <w:t>That same year, a man charged with trafficking 13 children from Togo into</w:t>
      </w:r>
      <w:r w:rsidR="00820397" w:rsidRPr="003007E9">
        <w:rPr>
          <w:rStyle w:val="tablecontent"/>
          <w:szCs w:val="24"/>
          <w:lang w:val="en-GB"/>
        </w:rPr>
        <w:t xml:space="preserve"> Côte d</w:t>
      </w:r>
      <w:r w:rsidR="00C624D5" w:rsidRPr="003007E9">
        <w:rPr>
          <w:rStyle w:val="tablecontent"/>
          <w:szCs w:val="24"/>
          <w:lang w:val="en-GB"/>
        </w:rPr>
        <w:t>’</w:t>
      </w:r>
      <w:r w:rsidR="00820397" w:rsidRPr="003007E9">
        <w:rPr>
          <w:rStyle w:val="tablecontent"/>
          <w:szCs w:val="24"/>
          <w:lang w:val="en-GB"/>
        </w:rPr>
        <w:t>Ivoire</w:t>
      </w:r>
      <w:r w:rsidR="00471124" w:rsidRPr="003007E9">
        <w:rPr>
          <w:rStyle w:val="tablecontent"/>
          <w:szCs w:val="24"/>
          <w:lang w:val="en-GB"/>
        </w:rPr>
        <w:t xml:space="preserve"> </w:t>
      </w:r>
      <w:r w:rsidR="00ED1708" w:rsidRPr="003007E9">
        <w:rPr>
          <w:rStyle w:val="tablecontent"/>
          <w:szCs w:val="24"/>
          <w:lang w:val="en-GB"/>
        </w:rPr>
        <w:t xml:space="preserve">was sentenced to a year in prison. People </w:t>
      </w:r>
      <w:r w:rsidR="005C48B2" w:rsidRPr="003007E9">
        <w:rPr>
          <w:rStyle w:val="tablecontent"/>
          <w:szCs w:val="24"/>
          <w:lang w:val="en-GB"/>
        </w:rPr>
        <w:t>are frequently arrested on suspicion of trafficking.</w:t>
      </w:r>
    </w:p>
    <w:p w:rsidR="00471124" w:rsidRPr="003007E9" w:rsidRDefault="00655376" w:rsidP="00655376">
      <w:pPr>
        <w:pStyle w:val="H23G"/>
        <w:rPr>
          <w:lang w:val="en-GB"/>
        </w:rPr>
      </w:pPr>
      <w:r w:rsidRPr="003007E9">
        <w:rPr>
          <w:lang w:val="en-GB"/>
        </w:rPr>
        <w:tab/>
      </w:r>
      <w:r w:rsidRPr="003007E9">
        <w:rPr>
          <w:lang w:val="en-GB"/>
        </w:rPr>
        <w:tab/>
      </w:r>
      <w:r w:rsidR="005C48B2" w:rsidRPr="003007E9">
        <w:rPr>
          <w:lang w:val="en-GB"/>
        </w:rPr>
        <w:t xml:space="preserve">Caring for </w:t>
      </w:r>
      <w:r w:rsidR="00D412C8" w:rsidRPr="003007E9">
        <w:rPr>
          <w:lang w:val="en-GB"/>
        </w:rPr>
        <w:t>victims of trafficking</w:t>
      </w:r>
    </w:p>
    <w:p w:rsidR="005C48B2" w:rsidRPr="003007E9" w:rsidRDefault="005B1FB3" w:rsidP="005423D6">
      <w:pPr>
        <w:pStyle w:val="SingleTxtG"/>
        <w:rPr>
          <w:bCs/>
          <w:lang w:val="en-GB"/>
        </w:rPr>
      </w:pPr>
      <w:r w:rsidRPr="003007E9">
        <w:rPr>
          <w:bCs/>
          <w:lang w:val="en-GB"/>
        </w:rPr>
        <w:t>307.</w:t>
      </w:r>
      <w:r w:rsidRPr="003007E9">
        <w:rPr>
          <w:bCs/>
          <w:lang w:val="en-GB"/>
        </w:rPr>
        <w:tab/>
      </w:r>
      <w:r w:rsidR="004222D8" w:rsidRPr="003007E9">
        <w:rPr>
          <w:bCs/>
          <w:lang w:val="en-GB"/>
        </w:rPr>
        <w:t>The Government</w:t>
      </w:r>
      <w:r w:rsidR="00471124" w:rsidRPr="003007E9">
        <w:rPr>
          <w:bCs/>
          <w:lang w:val="en-GB"/>
        </w:rPr>
        <w:t xml:space="preserve"> </w:t>
      </w:r>
      <w:r w:rsidR="005C48B2" w:rsidRPr="003007E9">
        <w:rPr>
          <w:bCs/>
          <w:lang w:val="en-GB"/>
        </w:rPr>
        <w:t>operates community education centre</w:t>
      </w:r>
      <w:r w:rsidR="00C37896" w:rsidRPr="003007E9">
        <w:rPr>
          <w:bCs/>
          <w:lang w:val="en-GB"/>
        </w:rPr>
        <w:t>s</w:t>
      </w:r>
      <w:r w:rsidR="005C48B2" w:rsidRPr="003007E9">
        <w:rPr>
          <w:bCs/>
          <w:lang w:val="en-GB"/>
        </w:rPr>
        <w:t xml:space="preserve"> and mobile schools for children who are victims of trafficking and the worst forms of child labour.</w:t>
      </w:r>
    </w:p>
    <w:p w:rsidR="00471124" w:rsidRPr="003007E9" w:rsidRDefault="005B1FB3" w:rsidP="005C48B2">
      <w:pPr>
        <w:pStyle w:val="SingleTxtG"/>
        <w:rPr>
          <w:bCs/>
          <w:lang w:val="en-GB"/>
        </w:rPr>
      </w:pPr>
      <w:r w:rsidRPr="003007E9">
        <w:rPr>
          <w:bCs/>
          <w:lang w:val="en-GB"/>
        </w:rPr>
        <w:t>308.</w:t>
      </w:r>
      <w:r w:rsidRPr="003007E9">
        <w:rPr>
          <w:bCs/>
          <w:lang w:val="en-GB"/>
        </w:rPr>
        <w:tab/>
      </w:r>
      <w:r w:rsidR="005C48B2" w:rsidRPr="003007E9">
        <w:rPr>
          <w:bCs/>
          <w:lang w:val="en-GB"/>
        </w:rPr>
        <w:t>The</w:t>
      </w:r>
      <w:r w:rsidR="00471124" w:rsidRPr="003007E9">
        <w:rPr>
          <w:bCs/>
          <w:lang w:val="en-GB"/>
        </w:rPr>
        <w:t xml:space="preserve"> </w:t>
      </w:r>
      <w:r w:rsidR="005C48B2" w:rsidRPr="003007E9">
        <w:rPr>
          <w:bCs/>
          <w:lang w:val="en-GB"/>
        </w:rPr>
        <w:t>National Anti-trafficking Committee</w:t>
      </w:r>
      <w:r w:rsidR="00471124" w:rsidRPr="003007E9">
        <w:rPr>
          <w:bCs/>
          <w:lang w:val="en-GB"/>
        </w:rPr>
        <w:t xml:space="preserve"> </w:t>
      </w:r>
      <w:r w:rsidR="005C48B2" w:rsidRPr="003007E9">
        <w:rPr>
          <w:bCs/>
          <w:lang w:val="en-GB"/>
        </w:rPr>
        <w:t>repatriated 25 child trafficking victims to their home countries in 2007. The Committee referred 21 other children to the</w:t>
      </w:r>
      <w:r w:rsidR="00471124" w:rsidRPr="003007E9">
        <w:rPr>
          <w:bCs/>
          <w:lang w:val="en-GB"/>
        </w:rPr>
        <w:t xml:space="preserve"> </w:t>
      </w:r>
      <w:r w:rsidR="005C48B2" w:rsidRPr="003007E9">
        <w:rPr>
          <w:bCs/>
          <w:lang w:val="en-GB"/>
        </w:rPr>
        <w:t>International Catholic Child Bureau, an NGO, for repatriation.</w:t>
      </w:r>
    </w:p>
    <w:p w:rsidR="005C48B2" w:rsidRPr="003007E9" w:rsidRDefault="005B1FB3" w:rsidP="005C48B2">
      <w:pPr>
        <w:pStyle w:val="SingleTxtG"/>
        <w:rPr>
          <w:bCs/>
          <w:lang w:val="en-GB"/>
        </w:rPr>
      </w:pPr>
      <w:r w:rsidRPr="003007E9">
        <w:rPr>
          <w:lang w:val="en-GB"/>
        </w:rPr>
        <w:t>309.</w:t>
      </w:r>
      <w:r w:rsidRPr="003007E9">
        <w:rPr>
          <w:lang w:val="en-GB"/>
        </w:rPr>
        <w:tab/>
      </w:r>
      <w:r w:rsidR="005C48B2" w:rsidRPr="003007E9">
        <w:rPr>
          <w:lang w:val="en-GB"/>
        </w:rPr>
        <w:t xml:space="preserve">There is currently no formal </w:t>
      </w:r>
      <w:r w:rsidR="009F6177" w:rsidRPr="003007E9">
        <w:rPr>
          <w:lang w:val="en-GB"/>
        </w:rPr>
        <w:t>government</w:t>
      </w:r>
      <w:r w:rsidR="005C48B2" w:rsidRPr="003007E9">
        <w:rPr>
          <w:lang w:val="en-GB"/>
        </w:rPr>
        <w:t xml:space="preserve"> programme for Ivorian nationals repatriated to</w:t>
      </w:r>
      <w:r w:rsidR="00820397" w:rsidRPr="003007E9">
        <w:rPr>
          <w:bCs/>
          <w:lang w:val="en-GB"/>
        </w:rPr>
        <w:t xml:space="preserve"> Côte d</w:t>
      </w:r>
      <w:r w:rsidR="00C624D5" w:rsidRPr="003007E9">
        <w:rPr>
          <w:bCs/>
          <w:lang w:val="en-GB"/>
        </w:rPr>
        <w:t>’</w:t>
      </w:r>
      <w:r w:rsidR="00820397" w:rsidRPr="003007E9">
        <w:rPr>
          <w:bCs/>
          <w:lang w:val="en-GB"/>
        </w:rPr>
        <w:t>Ivoire</w:t>
      </w:r>
      <w:r w:rsidR="00471124" w:rsidRPr="003007E9">
        <w:rPr>
          <w:bCs/>
          <w:lang w:val="en-GB"/>
        </w:rPr>
        <w:t xml:space="preserve">, </w:t>
      </w:r>
      <w:r w:rsidR="005C48B2" w:rsidRPr="003007E9">
        <w:rPr>
          <w:bCs/>
          <w:lang w:val="en-GB"/>
        </w:rPr>
        <w:t xml:space="preserve">although the Ministry of Solidarity, the Family, Women and Children is occasionally called upon to </w:t>
      </w:r>
      <w:r w:rsidR="00C37896" w:rsidRPr="003007E9">
        <w:rPr>
          <w:bCs/>
          <w:lang w:val="en-GB"/>
        </w:rPr>
        <w:t>give</w:t>
      </w:r>
      <w:r w:rsidR="005C48B2" w:rsidRPr="003007E9">
        <w:rPr>
          <w:bCs/>
          <w:lang w:val="en-GB"/>
        </w:rPr>
        <w:t xml:space="preserve"> assistance. I</w:t>
      </w:r>
      <w:r w:rsidR="00471124" w:rsidRPr="003007E9">
        <w:rPr>
          <w:bCs/>
          <w:lang w:val="en-GB"/>
        </w:rPr>
        <w:t xml:space="preserve">n </w:t>
      </w:r>
      <w:r w:rsidR="001E3579" w:rsidRPr="003007E9">
        <w:rPr>
          <w:bCs/>
          <w:lang w:val="en-GB"/>
        </w:rPr>
        <w:t>September</w:t>
      </w:r>
      <w:r w:rsidR="00471124" w:rsidRPr="003007E9">
        <w:rPr>
          <w:bCs/>
          <w:lang w:val="en-GB"/>
        </w:rPr>
        <w:t xml:space="preserve"> 2008, </w:t>
      </w:r>
      <w:r w:rsidR="005C48B2" w:rsidRPr="003007E9">
        <w:rPr>
          <w:bCs/>
          <w:lang w:val="en-GB"/>
        </w:rPr>
        <w:t>the Ministry of Solidarity, the Family, Women and Children</w:t>
      </w:r>
      <w:r w:rsidR="00471124" w:rsidRPr="003007E9">
        <w:rPr>
          <w:bCs/>
          <w:lang w:val="en-GB"/>
        </w:rPr>
        <w:t xml:space="preserve">, </w:t>
      </w:r>
      <w:r w:rsidR="005C48B2" w:rsidRPr="003007E9">
        <w:rPr>
          <w:bCs/>
          <w:lang w:val="en-GB"/>
        </w:rPr>
        <w:t>i</w:t>
      </w:r>
      <w:r w:rsidR="00471124" w:rsidRPr="003007E9">
        <w:rPr>
          <w:bCs/>
          <w:lang w:val="en-GB"/>
        </w:rPr>
        <w:t xml:space="preserve">n collaboration </w:t>
      </w:r>
      <w:r w:rsidR="005C48B2" w:rsidRPr="003007E9">
        <w:rPr>
          <w:bCs/>
          <w:lang w:val="en-GB"/>
        </w:rPr>
        <w:t xml:space="preserve">with </w:t>
      </w:r>
      <w:r w:rsidR="00AD5401" w:rsidRPr="003007E9">
        <w:rPr>
          <w:bCs/>
          <w:lang w:val="en-GB"/>
        </w:rPr>
        <w:t>the United Nations Children’s Fund</w:t>
      </w:r>
      <w:r w:rsidR="00471124" w:rsidRPr="003007E9">
        <w:rPr>
          <w:bCs/>
          <w:lang w:val="en-GB"/>
        </w:rPr>
        <w:t xml:space="preserve">, </w:t>
      </w:r>
      <w:r w:rsidR="005C48B2" w:rsidRPr="003007E9">
        <w:rPr>
          <w:bCs/>
          <w:lang w:val="en-GB"/>
        </w:rPr>
        <w:t xml:space="preserve">published a manual detailing </w:t>
      </w:r>
      <w:r w:rsidR="009F6177" w:rsidRPr="003007E9">
        <w:rPr>
          <w:bCs/>
          <w:lang w:val="en-GB"/>
        </w:rPr>
        <w:t>government</w:t>
      </w:r>
      <w:r w:rsidR="005C48B2" w:rsidRPr="003007E9">
        <w:rPr>
          <w:bCs/>
          <w:lang w:val="en-GB"/>
        </w:rPr>
        <w:t xml:space="preserve"> procedures for assisting victims of child </w:t>
      </w:r>
      <w:r w:rsidR="00C37896" w:rsidRPr="003007E9">
        <w:rPr>
          <w:bCs/>
          <w:lang w:val="en-GB"/>
        </w:rPr>
        <w:t>labour</w:t>
      </w:r>
      <w:r w:rsidR="005C48B2" w:rsidRPr="003007E9">
        <w:rPr>
          <w:bCs/>
          <w:lang w:val="en-GB"/>
        </w:rPr>
        <w:t xml:space="preserve"> and trafficking.</w:t>
      </w:r>
    </w:p>
    <w:p w:rsidR="005C48B2" w:rsidRPr="003007E9" w:rsidRDefault="005B1FB3" w:rsidP="005C48B2">
      <w:pPr>
        <w:pStyle w:val="SingleTxtG"/>
        <w:rPr>
          <w:lang w:val="en-GB"/>
        </w:rPr>
      </w:pPr>
      <w:r w:rsidRPr="003007E9">
        <w:rPr>
          <w:lang w:val="en-GB"/>
        </w:rPr>
        <w:t>310.</w:t>
      </w:r>
      <w:r w:rsidRPr="003007E9">
        <w:rPr>
          <w:lang w:val="en-GB"/>
        </w:rPr>
        <w:tab/>
      </w:r>
      <w:r w:rsidR="005C48B2" w:rsidRPr="003007E9">
        <w:rPr>
          <w:lang w:val="en-GB"/>
        </w:rPr>
        <w:t>The Ministry of Solidarity, the Family, Women and Children</w:t>
      </w:r>
      <w:r w:rsidR="00471124" w:rsidRPr="003007E9">
        <w:rPr>
          <w:lang w:val="en-GB"/>
        </w:rPr>
        <w:t xml:space="preserve"> </w:t>
      </w:r>
      <w:r w:rsidR="005C48B2" w:rsidRPr="003007E9">
        <w:rPr>
          <w:lang w:val="en-GB"/>
        </w:rPr>
        <w:t xml:space="preserve">is responsible for all aspects of the repatriation of foreign victims. This includes informing not only the </w:t>
      </w:r>
      <w:r w:rsidR="00C37896" w:rsidRPr="003007E9">
        <w:rPr>
          <w:lang w:val="en-GB"/>
        </w:rPr>
        <w:t>individuals</w:t>
      </w:r>
      <w:r w:rsidR="005C48B2" w:rsidRPr="003007E9">
        <w:rPr>
          <w:lang w:val="en-GB"/>
        </w:rPr>
        <w:t xml:space="preserve"> concerned but also the consular offices of embassies and the authorities of victims</w:t>
      </w:r>
      <w:r w:rsidR="00C624D5" w:rsidRPr="003007E9">
        <w:rPr>
          <w:lang w:val="en-GB"/>
        </w:rPr>
        <w:t>’</w:t>
      </w:r>
      <w:r w:rsidR="005C48B2" w:rsidRPr="003007E9">
        <w:rPr>
          <w:lang w:val="en-GB"/>
        </w:rPr>
        <w:t xml:space="preserve"> home countries.</w:t>
      </w:r>
    </w:p>
    <w:p w:rsidR="00471124" w:rsidRPr="003007E9" w:rsidRDefault="00655376" w:rsidP="00655376">
      <w:pPr>
        <w:pStyle w:val="H23G"/>
        <w:rPr>
          <w:lang w:val="en-GB"/>
        </w:rPr>
      </w:pPr>
      <w:r w:rsidRPr="003007E9">
        <w:rPr>
          <w:lang w:val="en-GB"/>
        </w:rPr>
        <w:tab/>
      </w:r>
      <w:r w:rsidRPr="003007E9">
        <w:rPr>
          <w:lang w:val="en-GB"/>
        </w:rPr>
        <w:tab/>
      </w:r>
      <w:r w:rsidR="005C48B2" w:rsidRPr="003007E9">
        <w:rPr>
          <w:lang w:val="en-GB"/>
        </w:rPr>
        <w:t>Prevention activities</w:t>
      </w:r>
    </w:p>
    <w:p w:rsidR="005C48B2" w:rsidRPr="003007E9" w:rsidRDefault="005B1FB3" w:rsidP="00E74833">
      <w:pPr>
        <w:pStyle w:val="SingleTxtG"/>
        <w:rPr>
          <w:lang w:val="en-GB"/>
        </w:rPr>
      </w:pPr>
      <w:r w:rsidRPr="003007E9">
        <w:rPr>
          <w:lang w:val="en-GB"/>
        </w:rPr>
        <w:t>311.</w:t>
      </w:r>
      <w:r w:rsidRPr="003007E9">
        <w:rPr>
          <w:lang w:val="en-GB"/>
        </w:rPr>
        <w:tab/>
      </w:r>
      <w:r w:rsidR="004222D8" w:rsidRPr="003007E9">
        <w:rPr>
          <w:lang w:val="en-GB"/>
        </w:rPr>
        <w:t>The Government</w:t>
      </w:r>
      <w:r w:rsidR="00471124" w:rsidRPr="003007E9">
        <w:rPr>
          <w:lang w:val="en-GB"/>
        </w:rPr>
        <w:t xml:space="preserve"> </w:t>
      </w:r>
      <w:r w:rsidR="005C48B2" w:rsidRPr="003007E9">
        <w:rPr>
          <w:lang w:val="en-GB"/>
        </w:rPr>
        <w:t>has been making sustained efforts to prevent trafficking by initiating information and awareness-raising campaigns aimed at the prefectural authorities, community leaders and members of village anti-trafficking committees.</w:t>
      </w:r>
    </w:p>
    <w:p w:rsidR="005C48B2" w:rsidRPr="003007E9" w:rsidRDefault="005B1FB3" w:rsidP="00C37896">
      <w:pPr>
        <w:pStyle w:val="SingleTxtG"/>
        <w:rPr>
          <w:lang w:val="en-GB"/>
        </w:rPr>
      </w:pPr>
      <w:r w:rsidRPr="003007E9">
        <w:rPr>
          <w:lang w:val="en-GB"/>
        </w:rPr>
        <w:t>312.</w:t>
      </w:r>
      <w:r w:rsidRPr="003007E9">
        <w:rPr>
          <w:lang w:val="en-GB"/>
        </w:rPr>
        <w:tab/>
      </w:r>
      <w:r w:rsidR="00C37896" w:rsidRPr="003007E9">
        <w:rPr>
          <w:lang w:val="en-GB"/>
        </w:rPr>
        <w:t>A</w:t>
      </w:r>
      <w:r w:rsidR="000D3699" w:rsidRPr="003007E9">
        <w:rPr>
          <w:lang w:val="en-GB"/>
        </w:rPr>
        <w:t xml:space="preserve">wareness-raising campaigns </w:t>
      </w:r>
      <w:r w:rsidR="00C37896" w:rsidRPr="003007E9">
        <w:rPr>
          <w:lang w:val="en-GB"/>
        </w:rPr>
        <w:t xml:space="preserve">are also </w:t>
      </w:r>
      <w:r w:rsidR="000D3699" w:rsidRPr="003007E9">
        <w:rPr>
          <w:lang w:val="en-GB"/>
        </w:rPr>
        <w:t xml:space="preserve">aimed at the community </w:t>
      </w:r>
      <w:r w:rsidR="00C37896" w:rsidRPr="003007E9">
        <w:rPr>
          <w:lang w:val="en-GB"/>
        </w:rPr>
        <w:t xml:space="preserve">at large </w:t>
      </w:r>
      <w:r w:rsidR="000D3699" w:rsidRPr="003007E9">
        <w:rPr>
          <w:lang w:val="en-GB"/>
        </w:rPr>
        <w:t>and at vulnerable populations. They deal with the worst forms of child labour, children</w:t>
      </w:r>
      <w:r w:rsidR="00C624D5" w:rsidRPr="003007E9">
        <w:rPr>
          <w:lang w:val="en-GB"/>
        </w:rPr>
        <w:t>’</w:t>
      </w:r>
      <w:r w:rsidR="000D3699" w:rsidRPr="003007E9">
        <w:rPr>
          <w:lang w:val="en-GB"/>
        </w:rPr>
        <w:t>s rights, the consequences of working in conditions hazardous to children</w:t>
      </w:r>
      <w:r w:rsidR="00C624D5" w:rsidRPr="003007E9">
        <w:rPr>
          <w:lang w:val="en-GB"/>
        </w:rPr>
        <w:t>’</w:t>
      </w:r>
      <w:r w:rsidR="000D3699" w:rsidRPr="003007E9">
        <w:rPr>
          <w:lang w:val="en-GB"/>
        </w:rPr>
        <w:t xml:space="preserve">s health, the role of </w:t>
      </w:r>
      <w:r w:rsidR="00C37896" w:rsidRPr="003007E9">
        <w:rPr>
          <w:lang w:val="en-GB"/>
        </w:rPr>
        <w:t>local communities</w:t>
      </w:r>
      <w:r w:rsidR="000D3699" w:rsidRPr="003007E9">
        <w:rPr>
          <w:lang w:val="en-GB"/>
        </w:rPr>
        <w:t xml:space="preserve"> in efforts to combat human trafficking and child labour, and the national </w:t>
      </w:r>
      <w:r w:rsidR="00D412C8" w:rsidRPr="003007E9">
        <w:rPr>
          <w:lang w:val="en-GB"/>
        </w:rPr>
        <w:t xml:space="preserve">victim assistance </w:t>
      </w:r>
      <w:r w:rsidR="000D3699" w:rsidRPr="003007E9">
        <w:rPr>
          <w:lang w:val="en-GB"/>
        </w:rPr>
        <w:t xml:space="preserve">procedure. This information is conveyed </w:t>
      </w:r>
      <w:r w:rsidR="00D412C8" w:rsidRPr="003007E9">
        <w:rPr>
          <w:lang w:val="en-GB"/>
        </w:rPr>
        <w:t>through</w:t>
      </w:r>
      <w:r w:rsidR="000D3699" w:rsidRPr="003007E9">
        <w:rPr>
          <w:lang w:val="en-GB"/>
        </w:rPr>
        <w:t xml:space="preserve"> posters and hoardings, radio broadcasts and public presentations.</w:t>
      </w:r>
    </w:p>
    <w:p w:rsidR="00471124" w:rsidRPr="003007E9" w:rsidRDefault="005B1FB3" w:rsidP="000D3699">
      <w:pPr>
        <w:pStyle w:val="SingleTxtG"/>
        <w:rPr>
          <w:lang w:val="en-GB"/>
        </w:rPr>
      </w:pPr>
      <w:r w:rsidRPr="003007E9">
        <w:rPr>
          <w:lang w:val="en-GB"/>
        </w:rPr>
        <w:t>313.</w:t>
      </w:r>
      <w:r w:rsidRPr="003007E9">
        <w:rPr>
          <w:lang w:val="en-GB"/>
        </w:rPr>
        <w:tab/>
      </w:r>
      <w:r w:rsidR="000D3699" w:rsidRPr="003007E9">
        <w:rPr>
          <w:lang w:val="en-GB"/>
        </w:rPr>
        <w:t>In June 2008, t</w:t>
      </w:r>
      <w:r w:rsidR="004222D8" w:rsidRPr="003007E9">
        <w:rPr>
          <w:lang w:val="en-GB"/>
        </w:rPr>
        <w:t>he Government</w:t>
      </w:r>
      <w:r w:rsidR="00471124" w:rsidRPr="003007E9">
        <w:rPr>
          <w:lang w:val="en-GB"/>
        </w:rPr>
        <w:t xml:space="preserve"> </w:t>
      </w:r>
      <w:r w:rsidR="000D3699" w:rsidRPr="003007E9">
        <w:rPr>
          <w:lang w:val="en-GB"/>
        </w:rPr>
        <w:t>published a study conducted jointly with private</w:t>
      </w:r>
      <w:r w:rsidR="00597AD9" w:rsidRPr="003007E9">
        <w:rPr>
          <w:lang w:val="en-GB"/>
        </w:rPr>
        <w:noBreakHyphen/>
      </w:r>
      <w:r w:rsidR="000D3699" w:rsidRPr="003007E9">
        <w:rPr>
          <w:lang w:val="en-GB"/>
        </w:rPr>
        <w:t>sector cacao producers on the impact of child labour and forced adult labour in the country</w:t>
      </w:r>
      <w:r w:rsidR="00C624D5" w:rsidRPr="003007E9">
        <w:rPr>
          <w:lang w:val="en-GB"/>
        </w:rPr>
        <w:t>’</w:t>
      </w:r>
      <w:r w:rsidR="000D3699" w:rsidRPr="003007E9">
        <w:rPr>
          <w:lang w:val="en-GB"/>
        </w:rPr>
        <w:t xml:space="preserve">s cacao sector. The study revealed that the impact of child labour was considerable. This information was also conveyed </w:t>
      </w:r>
      <w:r w:rsidR="00D412C8" w:rsidRPr="003007E9">
        <w:rPr>
          <w:lang w:val="en-GB"/>
        </w:rPr>
        <w:t>through</w:t>
      </w:r>
      <w:r w:rsidR="000D3699" w:rsidRPr="003007E9">
        <w:rPr>
          <w:lang w:val="en-GB"/>
        </w:rPr>
        <w:t xml:space="preserve"> posters and hoardings, radio broadcasts and public presentations.</w:t>
      </w:r>
    </w:p>
    <w:p w:rsidR="00471124" w:rsidRPr="003007E9" w:rsidRDefault="00655376" w:rsidP="00655376">
      <w:pPr>
        <w:pStyle w:val="H23G"/>
        <w:rPr>
          <w:lang w:val="en-GB"/>
        </w:rPr>
      </w:pPr>
      <w:r w:rsidRPr="003007E9">
        <w:rPr>
          <w:lang w:val="en-GB"/>
        </w:rPr>
        <w:tab/>
      </w:r>
      <w:r w:rsidRPr="003007E9">
        <w:rPr>
          <w:lang w:val="en-GB"/>
        </w:rPr>
        <w:tab/>
      </w:r>
      <w:r w:rsidR="000D3699" w:rsidRPr="003007E9">
        <w:rPr>
          <w:lang w:val="en-GB"/>
        </w:rPr>
        <w:t xml:space="preserve">The training of State agents </w:t>
      </w:r>
      <w:r w:rsidR="00C37896" w:rsidRPr="003007E9">
        <w:rPr>
          <w:lang w:val="en-GB"/>
        </w:rPr>
        <w:t>involved in anti-</w:t>
      </w:r>
      <w:r w:rsidR="000D3699" w:rsidRPr="003007E9">
        <w:rPr>
          <w:lang w:val="en-GB"/>
        </w:rPr>
        <w:t>trafficking</w:t>
      </w:r>
      <w:r w:rsidR="00C37896" w:rsidRPr="003007E9">
        <w:rPr>
          <w:lang w:val="en-GB"/>
        </w:rPr>
        <w:t xml:space="preserve"> operations</w:t>
      </w:r>
    </w:p>
    <w:p w:rsidR="00471124" w:rsidRPr="003007E9" w:rsidRDefault="005B1FB3" w:rsidP="007E3F19">
      <w:pPr>
        <w:pStyle w:val="SingleTxtG"/>
        <w:rPr>
          <w:lang w:val="en-GB"/>
        </w:rPr>
      </w:pPr>
      <w:r w:rsidRPr="003007E9">
        <w:rPr>
          <w:lang w:val="en-GB"/>
        </w:rPr>
        <w:t>314.</w:t>
      </w:r>
      <w:r w:rsidRPr="003007E9">
        <w:rPr>
          <w:lang w:val="en-GB"/>
        </w:rPr>
        <w:tab/>
      </w:r>
      <w:r w:rsidR="007E3F19" w:rsidRPr="003007E9">
        <w:rPr>
          <w:lang w:val="en-GB"/>
        </w:rPr>
        <w:t xml:space="preserve">Training is currently provided by different organizations </w:t>
      </w:r>
      <w:r w:rsidR="00C37896" w:rsidRPr="003007E9">
        <w:rPr>
          <w:lang w:val="en-GB"/>
        </w:rPr>
        <w:t>at</w:t>
      </w:r>
      <w:r w:rsidR="007E3F19" w:rsidRPr="003007E9">
        <w:rPr>
          <w:lang w:val="en-GB"/>
        </w:rPr>
        <w:t xml:space="preserve"> the police and gendarmerie training colleges. Based mainly on the general principles of the</w:t>
      </w:r>
      <w:r w:rsidR="00471124" w:rsidRPr="003007E9">
        <w:rPr>
          <w:lang w:val="en-GB"/>
        </w:rPr>
        <w:t xml:space="preserve"> </w:t>
      </w:r>
      <w:r w:rsidR="003415B3" w:rsidRPr="003007E9">
        <w:rPr>
          <w:lang w:val="en-GB"/>
        </w:rPr>
        <w:t>Convention on the Rights of the Child</w:t>
      </w:r>
      <w:r w:rsidR="00471124" w:rsidRPr="003007E9">
        <w:rPr>
          <w:lang w:val="en-GB"/>
        </w:rPr>
        <w:t xml:space="preserve"> </w:t>
      </w:r>
      <w:r w:rsidR="007E3F19" w:rsidRPr="003007E9">
        <w:rPr>
          <w:lang w:val="en-GB"/>
        </w:rPr>
        <w:t xml:space="preserve">and </w:t>
      </w:r>
      <w:r w:rsidR="00C37896" w:rsidRPr="003007E9">
        <w:rPr>
          <w:lang w:val="en-GB"/>
        </w:rPr>
        <w:t>current</w:t>
      </w:r>
      <w:r w:rsidR="007E3F19" w:rsidRPr="003007E9">
        <w:rPr>
          <w:lang w:val="en-GB"/>
        </w:rPr>
        <w:t xml:space="preserve"> international legislation, courses </w:t>
      </w:r>
      <w:r w:rsidR="00C37896" w:rsidRPr="003007E9">
        <w:rPr>
          <w:lang w:val="en-GB"/>
        </w:rPr>
        <w:t>largely focus on</w:t>
      </w:r>
      <w:r w:rsidR="007E3F19" w:rsidRPr="003007E9">
        <w:rPr>
          <w:lang w:val="en-GB"/>
        </w:rPr>
        <w:t xml:space="preserve"> violence that is sexual and sexist in character, including sexual violence against girls</w:t>
      </w:r>
      <w:r w:rsidR="00471124" w:rsidRPr="003007E9">
        <w:rPr>
          <w:lang w:val="en-GB"/>
        </w:rPr>
        <w:t>.</w:t>
      </w:r>
    </w:p>
    <w:p w:rsidR="00471124" w:rsidRPr="003007E9" w:rsidRDefault="005B1FB3" w:rsidP="007E3F19">
      <w:pPr>
        <w:pStyle w:val="SingleTxtG"/>
        <w:rPr>
          <w:lang w:val="en-GB"/>
        </w:rPr>
      </w:pPr>
      <w:r w:rsidRPr="003007E9">
        <w:rPr>
          <w:lang w:val="en-GB"/>
        </w:rPr>
        <w:t>315.</w:t>
      </w:r>
      <w:r w:rsidRPr="003007E9">
        <w:rPr>
          <w:lang w:val="en-GB"/>
        </w:rPr>
        <w:tab/>
      </w:r>
      <w:r w:rsidR="007E3F19" w:rsidRPr="003007E9">
        <w:rPr>
          <w:lang w:val="en-GB"/>
        </w:rPr>
        <w:t xml:space="preserve">The security forces have </w:t>
      </w:r>
      <w:r w:rsidR="00C37896" w:rsidRPr="003007E9">
        <w:rPr>
          <w:lang w:val="en-GB"/>
        </w:rPr>
        <w:t>now</w:t>
      </w:r>
      <w:r w:rsidR="007E3F19" w:rsidRPr="003007E9">
        <w:rPr>
          <w:lang w:val="en-GB"/>
        </w:rPr>
        <w:t xml:space="preserve"> received training </w:t>
      </w:r>
      <w:r w:rsidR="00D412C8" w:rsidRPr="003007E9">
        <w:rPr>
          <w:lang w:val="en-GB"/>
        </w:rPr>
        <w:t>on</w:t>
      </w:r>
      <w:r w:rsidR="007E3F19" w:rsidRPr="003007E9">
        <w:rPr>
          <w:lang w:val="en-GB"/>
        </w:rPr>
        <w:t xml:space="preserve"> forced labour and </w:t>
      </w:r>
      <w:r w:rsidR="00C37896" w:rsidRPr="003007E9">
        <w:rPr>
          <w:lang w:val="en-GB"/>
        </w:rPr>
        <w:t xml:space="preserve">child </w:t>
      </w:r>
      <w:r w:rsidR="007E3F19" w:rsidRPr="003007E9">
        <w:rPr>
          <w:lang w:val="en-GB"/>
        </w:rPr>
        <w:t xml:space="preserve">trafficking and </w:t>
      </w:r>
      <w:r w:rsidR="00D412C8" w:rsidRPr="003007E9">
        <w:rPr>
          <w:lang w:val="en-GB"/>
        </w:rPr>
        <w:t>on</w:t>
      </w:r>
      <w:r w:rsidR="007E3F19" w:rsidRPr="003007E9">
        <w:rPr>
          <w:lang w:val="en-GB"/>
        </w:rPr>
        <w:t xml:space="preserve"> th</w:t>
      </w:r>
      <w:r w:rsidR="00C37896" w:rsidRPr="003007E9">
        <w:rPr>
          <w:lang w:val="en-GB"/>
        </w:rPr>
        <w:t xml:space="preserve">e </w:t>
      </w:r>
      <w:r w:rsidR="00E63902" w:rsidRPr="003007E9">
        <w:rPr>
          <w:lang w:val="en-GB"/>
        </w:rPr>
        <w:t>referral</w:t>
      </w:r>
      <w:r w:rsidR="00C37896" w:rsidRPr="003007E9">
        <w:rPr>
          <w:lang w:val="en-GB"/>
        </w:rPr>
        <w:t xml:space="preserve"> system and proce</w:t>
      </w:r>
      <w:r w:rsidR="007E3F19" w:rsidRPr="003007E9">
        <w:rPr>
          <w:lang w:val="en-GB"/>
        </w:rPr>
        <w:t>dures, thanks to cooperation from Germany and the</w:t>
      </w:r>
      <w:r w:rsidR="00471124" w:rsidRPr="003007E9">
        <w:rPr>
          <w:lang w:val="en-GB"/>
        </w:rPr>
        <w:t xml:space="preserve"> </w:t>
      </w:r>
      <w:r w:rsidR="005C48B2" w:rsidRPr="003007E9">
        <w:rPr>
          <w:lang w:val="en-GB"/>
        </w:rPr>
        <w:t>International Catholic Child Bureau</w:t>
      </w:r>
      <w:r w:rsidR="00471124" w:rsidRPr="003007E9">
        <w:rPr>
          <w:lang w:val="en-GB"/>
        </w:rPr>
        <w:t>.</w:t>
      </w:r>
    </w:p>
    <w:p w:rsidR="007E3F19" w:rsidRPr="003007E9" w:rsidRDefault="005B1FB3" w:rsidP="005423D6">
      <w:pPr>
        <w:pStyle w:val="SingleTxtG"/>
        <w:rPr>
          <w:lang w:val="en-GB"/>
        </w:rPr>
      </w:pPr>
      <w:r w:rsidRPr="003007E9">
        <w:rPr>
          <w:lang w:val="en-GB"/>
        </w:rPr>
        <w:t>316.</w:t>
      </w:r>
      <w:r w:rsidRPr="003007E9">
        <w:rPr>
          <w:lang w:val="en-GB"/>
        </w:rPr>
        <w:tab/>
      </w:r>
      <w:r w:rsidR="007E3F19" w:rsidRPr="003007E9">
        <w:rPr>
          <w:lang w:val="en-GB"/>
        </w:rPr>
        <w:t>Prefectural authorities are regularly briefed on child labour issues, as are magistrates.</w:t>
      </w:r>
    </w:p>
    <w:p w:rsidR="007E3F19" w:rsidRPr="003007E9" w:rsidRDefault="005B1FB3" w:rsidP="00655376">
      <w:pPr>
        <w:pStyle w:val="SingleTxtG"/>
        <w:rPr>
          <w:lang w:val="en-GB"/>
        </w:rPr>
      </w:pPr>
      <w:r w:rsidRPr="003007E9">
        <w:rPr>
          <w:lang w:val="en-GB"/>
        </w:rPr>
        <w:t>317.</w:t>
      </w:r>
      <w:r w:rsidRPr="003007E9">
        <w:rPr>
          <w:lang w:val="en-GB"/>
        </w:rPr>
        <w:tab/>
      </w:r>
      <w:r w:rsidR="007E3F19" w:rsidRPr="003007E9">
        <w:rPr>
          <w:lang w:val="en-GB"/>
        </w:rPr>
        <w:t xml:space="preserve">The commitment of the Ivorian Government to </w:t>
      </w:r>
      <w:r w:rsidR="00F10C34" w:rsidRPr="003007E9">
        <w:rPr>
          <w:lang w:val="en-GB"/>
        </w:rPr>
        <w:t>a planned reform to</w:t>
      </w:r>
      <w:r w:rsidR="007E3F19" w:rsidRPr="003007E9">
        <w:rPr>
          <w:lang w:val="en-GB"/>
        </w:rPr>
        <w:t xml:space="preserve"> the training syllabuses of the police and gendarmerie colleges </w:t>
      </w:r>
      <w:r w:rsidR="00F10C34" w:rsidRPr="003007E9">
        <w:rPr>
          <w:lang w:val="en-GB"/>
        </w:rPr>
        <w:t>so that they</w:t>
      </w:r>
      <w:r w:rsidR="007E3F19" w:rsidRPr="003007E9">
        <w:rPr>
          <w:lang w:val="en-GB"/>
        </w:rPr>
        <w:t xml:space="preserve"> include a permanent, compulsory course on children</w:t>
      </w:r>
      <w:r w:rsidR="00C624D5" w:rsidRPr="003007E9">
        <w:rPr>
          <w:lang w:val="en-GB"/>
        </w:rPr>
        <w:t>’</w:t>
      </w:r>
      <w:r w:rsidR="007E3F19" w:rsidRPr="003007E9">
        <w:rPr>
          <w:lang w:val="en-GB"/>
        </w:rPr>
        <w:t xml:space="preserve">s rights and protection forms part of the </w:t>
      </w:r>
      <w:r w:rsidR="00F10C34" w:rsidRPr="003007E9">
        <w:rPr>
          <w:lang w:val="en-GB"/>
        </w:rPr>
        <w:t>National Development Plan 2012</w:t>
      </w:r>
      <w:r w:rsidR="00597AD9" w:rsidRPr="003007E9">
        <w:rPr>
          <w:szCs w:val="24"/>
          <w:lang w:val="en-GB"/>
        </w:rPr>
        <w:t>–</w:t>
      </w:r>
      <w:r w:rsidR="00F10C34" w:rsidRPr="003007E9">
        <w:rPr>
          <w:lang w:val="en-GB"/>
        </w:rPr>
        <w:t>2015</w:t>
      </w:r>
      <w:r w:rsidR="007E3F19" w:rsidRPr="003007E9">
        <w:rPr>
          <w:lang w:val="en-GB"/>
        </w:rPr>
        <w:t xml:space="preserve">, which </w:t>
      </w:r>
      <w:r w:rsidR="00F10C34" w:rsidRPr="003007E9">
        <w:rPr>
          <w:lang w:val="en-GB"/>
        </w:rPr>
        <w:t>is designed</w:t>
      </w:r>
      <w:r w:rsidR="007E3F19" w:rsidRPr="003007E9">
        <w:rPr>
          <w:lang w:val="en-GB"/>
        </w:rPr>
        <w:t xml:space="preserve"> to enhance the ability of the security forces to provide better protection to civilian populations.</w:t>
      </w:r>
    </w:p>
    <w:p w:rsidR="007E3F19" w:rsidRPr="003007E9" w:rsidRDefault="005B1FB3" w:rsidP="00655376">
      <w:pPr>
        <w:pStyle w:val="SingleTxtG"/>
        <w:rPr>
          <w:lang w:val="en-GB"/>
        </w:rPr>
      </w:pPr>
      <w:r w:rsidRPr="003007E9">
        <w:rPr>
          <w:lang w:val="en-GB"/>
        </w:rPr>
        <w:t>318.</w:t>
      </w:r>
      <w:r w:rsidRPr="003007E9">
        <w:rPr>
          <w:lang w:val="en-GB"/>
        </w:rPr>
        <w:tab/>
      </w:r>
      <w:r w:rsidR="007E3F19" w:rsidRPr="003007E9">
        <w:rPr>
          <w:lang w:val="en-GB"/>
        </w:rPr>
        <w:t>At the same time, t</w:t>
      </w:r>
      <w:r w:rsidR="004222D8" w:rsidRPr="003007E9">
        <w:rPr>
          <w:lang w:val="en-GB"/>
        </w:rPr>
        <w:t>he Government</w:t>
      </w:r>
      <w:r w:rsidR="00471124" w:rsidRPr="003007E9">
        <w:rPr>
          <w:lang w:val="en-GB"/>
        </w:rPr>
        <w:t xml:space="preserve"> </w:t>
      </w:r>
      <w:r w:rsidR="007E3F19" w:rsidRPr="003007E9">
        <w:rPr>
          <w:lang w:val="en-GB"/>
        </w:rPr>
        <w:t xml:space="preserve">is </w:t>
      </w:r>
      <w:r w:rsidR="00F10C34" w:rsidRPr="003007E9">
        <w:rPr>
          <w:lang w:val="en-GB"/>
        </w:rPr>
        <w:t>pressing for</w:t>
      </w:r>
      <w:r w:rsidR="007E3F19" w:rsidRPr="003007E9">
        <w:rPr>
          <w:lang w:val="en-GB"/>
        </w:rPr>
        <w:t xml:space="preserve"> an increase</w:t>
      </w:r>
      <w:r w:rsidR="00F10C34" w:rsidRPr="003007E9">
        <w:rPr>
          <w:lang w:val="en-GB"/>
        </w:rPr>
        <w:t>d</w:t>
      </w:r>
      <w:r w:rsidR="007E3F19" w:rsidRPr="003007E9">
        <w:rPr>
          <w:lang w:val="en-GB"/>
        </w:rPr>
        <w:t xml:space="preserve"> </w:t>
      </w:r>
      <w:r w:rsidR="00F10C34" w:rsidRPr="003007E9">
        <w:rPr>
          <w:lang w:val="en-GB"/>
        </w:rPr>
        <w:t>effort</w:t>
      </w:r>
      <w:r w:rsidR="007E3F19" w:rsidRPr="003007E9">
        <w:rPr>
          <w:lang w:val="en-GB"/>
        </w:rPr>
        <w:t xml:space="preserve"> to investigate</w:t>
      </w:r>
      <w:r w:rsidR="00F10C34" w:rsidRPr="003007E9">
        <w:rPr>
          <w:lang w:val="en-GB"/>
        </w:rPr>
        <w:t xml:space="preserve"> and prosecute trafficking and those who perpetrate it</w:t>
      </w:r>
      <w:r w:rsidR="007E3F19" w:rsidRPr="003007E9">
        <w:rPr>
          <w:lang w:val="en-GB"/>
        </w:rPr>
        <w:t xml:space="preserve"> and </w:t>
      </w:r>
      <w:r w:rsidR="00F10C34" w:rsidRPr="003007E9">
        <w:rPr>
          <w:lang w:val="en-GB"/>
        </w:rPr>
        <w:t xml:space="preserve">exploit </w:t>
      </w:r>
      <w:r w:rsidR="007E3F19" w:rsidRPr="003007E9">
        <w:rPr>
          <w:lang w:val="en-GB"/>
        </w:rPr>
        <w:t>children.</w:t>
      </w:r>
    </w:p>
    <w:p w:rsidR="007E3F19" w:rsidRPr="003007E9" w:rsidRDefault="005B1FB3" w:rsidP="007E3F19">
      <w:pPr>
        <w:pStyle w:val="SingleTxtG"/>
        <w:rPr>
          <w:lang w:val="en-GB"/>
        </w:rPr>
      </w:pPr>
      <w:r w:rsidRPr="003007E9">
        <w:rPr>
          <w:lang w:val="en-GB"/>
        </w:rPr>
        <w:t>319.</w:t>
      </w:r>
      <w:r w:rsidRPr="003007E9">
        <w:rPr>
          <w:lang w:val="en-GB"/>
        </w:rPr>
        <w:tab/>
      </w:r>
      <w:r w:rsidR="007E3F19" w:rsidRPr="003007E9">
        <w:rPr>
          <w:lang w:val="en-GB"/>
        </w:rPr>
        <w:t xml:space="preserve">There are as yet no national statistics on the overall situation </w:t>
      </w:r>
      <w:r w:rsidR="00D412C8" w:rsidRPr="003007E9">
        <w:rPr>
          <w:lang w:val="en-GB"/>
        </w:rPr>
        <w:t>with</w:t>
      </w:r>
      <w:r w:rsidR="007E3F19" w:rsidRPr="003007E9">
        <w:rPr>
          <w:lang w:val="en-GB"/>
        </w:rPr>
        <w:t xml:space="preserve"> child trafficking</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7E3F19" w:rsidRPr="003007E9">
        <w:rPr>
          <w:lang w:val="en-GB"/>
        </w:rPr>
        <w:t xml:space="preserve">Nonetheless, there are some indicators that reveal </w:t>
      </w:r>
      <w:r w:rsidR="00F10C34" w:rsidRPr="003007E9">
        <w:rPr>
          <w:lang w:val="en-GB"/>
        </w:rPr>
        <w:t>its</w:t>
      </w:r>
      <w:r w:rsidR="007E3F19" w:rsidRPr="003007E9">
        <w:rPr>
          <w:lang w:val="en-GB"/>
        </w:rPr>
        <w:t xml:space="preserve"> scale. According to a</w:t>
      </w:r>
      <w:r w:rsidR="00DE078A" w:rsidRPr="003007E9">
        <w:rPr>
          <w:lang w:val="en-GB"/>
        </w:rPr>
        <w:t>n ILO</w:t>
      </w:r>
      <w:r w:rsidR="007E3F19" w:rsidRPr="003007E9">
        <w:rPr>
          <w:lang w:val="en-GB"/>
        </w:rPr>
        <w:t xml:space="preserve"> study published in 2005</w:t>
      </w:r>
      <w:r w:rsidR="00471124" w:rsidRPr="003007E9">
        <w:rPr>
          <w:lang w:val="en-GB"/>
        </w:rPr>
        <w:t xml:space="preserve">, </w:t>
      </w:r>
      <w:r w:rsidR="007E3F19" w:rsidRPr="003007E9">
        <w:rPr>
          <w:lang w:val="en-GB"/>
        </w:rPr>
        <w:t>about 2,000 child workers in the informal sector other than dom</w:t>
      </w:r>
      <w:r w:rsidR="00D412C8" w:rsidRPr="003007E9">
        <w:rPr>
          <w:lang w:val="en-GB"/>
        </w:rPr>
        <w:t>estic employment in Abidjan had</w:t>
      </w:r>
      <w:r w:rsidR="007E3F19" w:rsidRPr="003007E9">
        <w:rPr>
          <w:lang w:val="en-GB"/>
        </w:rPr>
        <w:t xml:space="preserve"> </w:t>
      </w:r>
      <w:r w:rsidR="00F10C34" w:rsidRPr="003007E9">
        <w:rPr>
          <w:lang w:val="en-GB"/>
        </w:rPr>
        <w:t>fallen victim</w:t>
      </w:r>
      <w:r w:rsidR="007E3F19" w:rsidRPr="003007E9">
        <w:rPr>
          <w:lang w:val="en-GB"/>
        </w:rPr>
        <w:t xml:space="preserve"> </w:t>
      </w:r>
      <w:r w:rsidR="00F10C34" w:rsidRPr="003007E9">
        <w:rPr>
          <w:lang w:val="en-GB"/>
        </w:rPr>
        <w:t xml:space="preserve">to </w:t>
      </w:r>
      <w:r w:rsidR="007E3F19" w:rsidRPr="003007E9">
        <w:rPr>
          <w:lang w:val="en-GB"/>
        </w:rPr>
        <w:t>trafficking.</w:t>
      </w:r>
    </w:p>
    <w:p w:rsidR="00471124" w:rsidRPr="003007E9" w:rsidRDefault="00655376" w:rsidP="00655376">
      <w:pPr>
        <w:pStyle w:val="H23G"/>
        <w:rPr>
          <w:lang w:val="en-GB"/>
        </w:rPr>
      </w:pPr>
      <w:r w:rsidRPr="003007E9">
        <w:rPr>
          <w:lang w:val="en-GB"/>
        </w:rPr>
        <w:tab/>
      </w:r>
      <w:r w:rsidRPr="003007E9">
        <w:rPr>
          <w:lang w:val="en-GB"/>
        </w:rPr>
        <w:tab/>
      </w:r>
      <w:r w:rsidR="007770F5" w:rsidRPr="003007E9">
        <w:rPr>
          <w:lang w:val="en-GB"/>
        </w:rPr>
        <w:t xml:space="preserve">Court-ordered </w:t>
      </w:r>
      <w:r w:rsidR="007E3F19" w:rsidRPr="003007E9">
        <w:rPr>
          <w:lang w:val="en-GB"/>
        </w:rPr>
        <w:t xml:space="preserve">work or services that </w:t>
      </w:r>
      <w:r w:rsidR="007770F5" w:rsidRPr="003007E9">
        <w:rPr>
          <w:lang w:val="en-GB"/>
        </w:rPr>
        <w:t xml:space="preserve">individuals in prison or on parole can </w:t>
      </w:r>
      <w:r w:rsidRPr="003007E9">
        <w:rPr>
          <w:lang w:val="en-GB"/>
        </w:rPr>
        <w:br/>
      </w:r>
      <w:r w:rsidR="007770F5" w:rsidRPr="003007E9">
        <w:rPr>
          <w:lang w:val="en-GB"/>
        </w:rPr>
        <w:t>normally be called upon to perform</w:t>
      </w:r>
    </w:p>
    <w:p w:rsidR="00471124" w:rsidRPr="003007E9" w:rsidRDefault="005B1FB3" w:rsidP="005423D6">
      <w:pPr>
        <w:pStyle w:val="SingleTxtG"/>
        <w:rPr>
          <w:b/>
          <w:lang w:val="en-GB"/>
        </w:rPr>
      </w:pPr>
      <w:r w:rsidRPr="003007E9">
        <w:rPr>
          <w:lang w:val="en-GB"/>
        </w:rPr>
        <w:t>320.</w:t>
      </w:r>
      <w:r w:rsidRPr="003007E9">
        <w:rPr>
          <w:lang w:val="en-GB"/>
        </w:rPr>
        <w:tab/>
      </w:r>
      <w:r w:rsidR="007770F5" w:rsidRPr="003007E9">
        <w:rPr>
          <w:lang w:val="en-GB"/>
        </w:rPr>
        <w:t>The types of court-ordered work or services that individuals in prison or on parole can normally be called upon to perform are</w:t>
      </w:r>
      <w:r w:rsidR="009E0467" w:rsidRPr="003007E9">
        <w:rPr>
          <w:lang w:val="en-GB"/>
        </w:rPr>
        <w:t>:</w:t>
      </w:r>
    </w:p>
    <w:p w:rsidR="00471124" w:rsidRPr="003007E9" w:rsidRDefault="00655376" w:rsidP="00655376">
      <w:pPr>
        <w:pStyle w:val="Bullet1G"/>
        <w:rPr>
          <w:lang w:val="en-GB"/>
        </w:rPr>
      </w:pPr>
      <w:r w:rsidRPr="003007E9">
        <w:rPr>
          <w:lang w:val="en-GB"/>
        </w:rPr>
        <w:t xml:space="preserve">Cleaning </w:t>
      </w:r>
      <w:r w:rsidR="007E3F19" w:rsidRPr="003007E9">
        <w:rPr>
          <w:lang w:val="en-GB"/>
        </w:rPr>
        <w:t>or upkeep of buildings</w:t>
      </w:r>
      <w:r w:rsidR="00536DE0" w:rsidRPr="003007E9">
        <w:rPr>
          <w:lang w:val="en-GB"/>
        </w:rPr>
        <w:t>;</w:t>
      </w:r>
    </w:p>
    <w:p w:rsidR="00471124" w:rsidRPr="003007E9" w:rsidRDefault="00655376" w:rsidP="00655376">
      <w:pPr>
        <w:pStyle w:val="Bullet1G"/>
        <w:rPr>
          <w:lang w:val="en-GB"/>
        </w:rPr>
      </w:pPr>
      <w:r w:rsidRPr="003007E9">
        <w:rPr>
          <w:lang w:val="en-GB"/>
        </w:rPr>
        <w:t xml:space="preserve">Services </w:t>
      </w:r>
      <w:r w:rsidR="007770F5" w:rsidRPr="003007E9">
        <w:rPr>
          <w:lang w:val="en-GB"/>
        </w:rPr>
        <w:t xml:space="preserve">required for </w:t>
      </w:r>
      <w:r w:rsidR="007E3F19" w:rsidRPr="003007E9">
        <w:rPr>
          <w:lang w:val="en-GB"/>
        </w:rPr>
        <w:t xml:space="preserve">the </w:t>
      </w:r>
      <w:r w:rsidR="007770F5" w:rsidRPr="003007E9">
        <w:rPr>
          <w:lang w:val="en-GB"/>
        </w:rPr>
        <w:t>prison to operate</w:t>
      </w:r>
      <w:r w:rsidR="00536DE0" w:rsidRPr="003007E9">
        <w:rPr>
          <w:lang w:val="en-GB"/>
        </w:rPr>
        <w:t>;</w:t>
      </w:r>
    </w:p>
    <w:p w:rsidR="00471124" w:rsidRPr="003007E9" w:rsidRDefault="00655376" w:rsidP="00655376">
      <w:pPr>
        <w:pStyle w:val="Bullet1G"/>
        <w:rPr>
          <w:lang w:val="en-GB"/>
        </w:rPr>
      </w:pPr>
      <w:r w:rsidRPr="003007E9">
        <w:rPr>
          <w:lang w:val="en-GB"/>
        </w:rPr>
        <w:t xml:space="preserve">Technical </w:t>
      </w:r>
      <w:r w:rsidR="007E3F19" w:rsidRPr="003007E9">
        <w:rPr>
          <w:lang w:val="en-GB"/>
        </w:rPr>
        <w:t>workshops</w:t>
      </w:r>
      <w:r w:rsidR="00536DE0" w:rsidRPr="003007E9">
        <w:rPr>
          <w:lang w:val="en-GB"/>
        </w:rPr>
        <w:t>;</w:t>
      </w:r>
    </w:p>
    <w:p w:rsidR="00471124" w:rsidRPr="003007E9" w:rsidRDefault="00655376" w:rsidP="00655376">
      <w:pPr>
        <w:pStyle w:val="Bullet1G"/>
        <w:rPr>
          <w:lang w:val="en-GB"/>
        </w:rPr>
      </w:pPr>
      <w:r w:rsidRPr="003007E9">
        <w:rPr>
          <w:lang w:val="en-GB"/>
        </w:rPr>
        <w:t xml:space="preserve">Prison </w:t>
      </w:r>
      <w:r w:rsidR="007770F5" w:rsidRPr="003007E9">
        <w:rPr>
          <w:lang w:val="en-GB"/>
        </w:rPr>
        <w:t>administration work sites and gardens</w:t>
      </w:r>
      <w:r w:rsidR="00536DE0" w:rsidRPr="003007E9">
        <w:rPr>
          <w:lang w:val="en-GB"/>
        </w:rPr>
        <w:t>;</w:t>
      </w:r>
    </w:p>
    <w:p w:rsidR="00471124" w:rsidRPr="003007E9" w:rsidRDefault="00655376" w:rsidP="00655376">
      <w:pPr>
        <w:pStyle w:val="Bullet1G"/>
        <w:rPr>
          <w:lang w:val="en-GB"/>
        </w:rPr>
      </w:pPr>
      <w:r w:rsidRPr="003007E9">
        <w:rPr>
          <w:lang w:val="en-GB"/>
        </w:rPr>
        <w:t xml:space="preserve">Public </w:t>
      </w:r>
      <w:r w:rsidR="00811FCB" w:rsidRPr="003007E9">
        <w:rPr>
          <w:lang w:val="en-GB"/>
        </w:rPr>
        <w:t xml:space="preserve">interest work in public bodies and various </w:t>
      </w:r>
      <w:r w:rsidR="00471124" w:rsidRPr="003007E9">
        <w:rPr>
          <w:lang w:val="en-GB"/>
        </w:rPr>
        <w:t>administrations.</w:t>
      </w:r>
    </w:p>
    <w:p w:rsidR="00811FCB" w:rsidRPr="003007E9" w:rsidRDefault="005B1FB3" w:rsidP="005423D6">
      <w:pPr>
        <w:pStyle w:val="SingleTxtG"/>
        <w:rPr>
          <w:lang w:val="en-GB"/>
        </w:rPr>
      </w:pPr>
      <w:r w:rsidRPr="003007E9">
        <w:rPr>
          <w:lang w:val="en-GB"/>
        </w:rPr>
        <w:t>321.</w:t>
      </w:r>
      <w:r w:rsidRPr="003007E9">
        <w:rPr>
          <w:lang w:val="en-GB"/>
        </w:rPr>
        <w:tab/>
      </w:r>
      <w:r w:rsidR="00811FCB" w:rsidRPr="003007E9">
        <w:rPr>
          <w:lang w:val="en-GB"/>
        </w:rPr>
        <w:t xml:space="preserve">The prison authorities can also make a group of prisoners available to a private user for outside work under the paid </w:t>
      </w:r>
      <w:r w:rsidR="00CA50F9" w:rsidRPr="003007E9">
        <w:rPr>
          <w:lang w:val="en-GB"/>
        </w:rPr>
        <w:t>contract system</w:t>
      </w:r>
      <w:r w:rsidR="00811FCB" w:rsidRPr="003007E9">
        <w:rPr>
          <w:lang w:val="en-GB"/>
        </w:rPr>
        <w:t>.</w:t>
      </w:r>
    </w:p>
    <w:p w:rsidR="00471124" w:rsidRPr="003007E9" w:rsidRDefault="00655376" w:rsidP="00655376">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9</w:t>
      </w:r>
      <w:r w:rsidRPr="003007E9">
        <w:rPr>
          <w:lang w:val="en-GB"/>
        </w:rPr>
        <w:br/>
      </w:r>
      <w:r w:rsidR="00811FCB" w:rsidRPr="003007E9">
        <w:rPr>
          <w:lang w:val="en-GB"/>
        </w:rPr>
        <w:t>The right to liberty and security of person</w:t>
      </w:r>
    </w:p>
    <w:p w:rsidR="00811FCB" w:rsidRPr="003007E9" w:rsidRDefault="005B1FB3" w:rsidP="005423D6">
      <w:pPr>
        <w:pStyle w:val="SingleTxtG"/>
        <w:rPr>
          <w:lang w:val="en-GB" w:eastAsia="fr-FR"/>
        </w:rPr>
      </w:pPr>
      <w:r w:rsidRPr="003007E9">
        <w:rPr>
          <w:lang w:val="en-GB" w:eastAsia="fr-FR"/>
        </w:rPr>
        <w:t>322.</w:t>
      </w:r>
      <w:r w:rsidRPr="003007E9">
        <w:rPr>
          <w:lang w:val="en-GB" w:eastAsia="fr-FR"/>
        </w:rPr>
        <w:tab/>
      </w:r>
      <w:r w:rsidR="00811FCB" w:rsidRPr="003007E9">
        <w:rPr>
          <w:lang w:val="en-GB" w:eastAsia="fr-FR"/>
        </w:rPr>
        <w:t xml:space="preserve">The right to liberty and security of person is understood </w:t>
      </w:r>
      <w:r w:rsidR="00CA50F9" w:rsidRPr="003007E9">
        <w:rPr>
          <w:lang w:val="en-GB" w:eastAsia="fr-FR"/>
        </w:rPr>
        <w:t>to relate to</w:t>
      </w:r>
      <w:r w:rsidR="00811FCB" w:rsidRPr="003007E9">
        <w:rPr>
          <w:lang w:val="en-GB" w:eastAsia="fr-FR"/>
        </w:rPr>
        <w:t xml:space="preserve"> the prohibition of arbitrary arrest and to the treatment of prisoners. It guar</w:t>
      </w:r>
      <w:r w:rsidR="00CA50F9" w:rsidRPr="003007E9">
        <w:rPr>
          <w:lang w:val="en-GB" w:eastAsia="fr-FR"/>
        </w:rPr>
        <w:t>a</w:t>
      </w:r>
      <w:r w:rsidR="00811FCB" w:rsidRPr="003007E9">
        <w:rPr>
          <w:lang w:val="en-GB" w:eastAsia="fr-FR"/>
        </w:rPr>
        <w:t xml:space="preserve">ntees </w:t>
      </w:r>
      <w:r w:rsidR="00CA50F9" w:rsidRPr="003007E9">
        <w:rPr>
          <w:lang w:val="en-GB" w:eastAsia="fr-FR"/>
        </w:rPr>
        <w:t xml:space="preserve">all individuals’ </w:t>
      </w:r>
      <w:r w:rsidR="00811FCB" w:rsidRPr="003007E9">
        <w:rPr>
          <w:lang w:val="en-GB" w:eastAsia="fr-FR"/>
        </w:rPr>
        <w:t>right to freedom and security.</w:t>
      </w:r>
    </w:p>
    <w:p w:rsidR="00811FCB" w:rsidRPr="003007E9" w:rsidRDefault="005B1FB3" w:rsidP="00811FCB">
      <w:pPr>
        <w:pStyle w:val="SingleTxtG"/>
        <w:rPr>
          <w:lang w:val="en-GB" w:eastAsia="fr-FR"/>
        </w:rPr>
      </w:pPr>
      <w:r w:rsidRPr="003007E9">
        <w:rPr>
          <w:lang w:val="en-GB" w:eastAsia="fr-FR"/>
        </w:rPr>
        <w:t>323.</w:t>
      </w:r>
      <w:r w:rsidRPr="003007E9">
        <w:rPr>
          <w:lang w:val="en-GB" w:eastAsia="fr-FR"/>
        </w:rPr>
        <w:tab/>
      </w:r>
      <w:r w:rsidR="00C322B7" w:rsidRPr="003007E9">
        <w:rPr>
          <w:lang w:val="en-GB" w:eastAsia="fr-FR"/>
        </w:rPr>
        <w:t>Under</w:t>
      </w:r>
      <w:r w:rsidR="00471124" w:rsidRPr="003007E9">
        <w:rPr>
          <w:lang w:val="en-GB" w:eastAsia="fr-FR"/>
        </w:rPr>
        <w:t xml:space="preserve"> </w:t>
      </w:r>
      <w:r w:rsidR="008F7FDE" w:rsidRPr="003007E9">
        <w:rPr>
          <w:lang w:val="en-GB" w:eastAsia="fr-FR"/>
        </w:rPr>
        <w:t xml:space="preserve">article </w:t>
      </w:r>
      <w:r w:rsidR="00471124" w:rsidRPr="003007E9">
        <w:rPr>
          <w:lang w:val="en-GB" w:eastAsia="fr-FR"/>
        </w:rPr>
        <w:t xml:space="preserve">22 </w:t>
      </w:r>
      <w:r w:rsidR="00A52DD8" w:rsidRPr="003007E9">
        <w:rPr>
          <w:lang w:val="en-GB" w:eastAsia="fr-FR"/>
        </w:rPr>
        <w:t>of the Constitution</w:t>
      </w:r>
      <w:r w:rsidR="00471124" w:rsidRPr="003007E9">
        <w:rPr>
          <w:lang w:val="en-GB" w:eastAsia="fr-FR"/>
        </w:rPr>
        <w:t xml:space="preserve">, </w:t>
      </w:r>
      <w:r w:rsidR="00CA50F9" w:rsidRPr="003007E9">
        <w:rPr>
          <w:lang w:val="en-GB" w:eastAsia="fr-FR"/>
        </w:rPr>
        <w:t>no-on</w:t>
      </w:r>
      <w:r w:rsidR="00811FCB" w:rsidRPr="003007E9">
        <w:rPr>
          <w:lang w:val="en-GB" w:eastAsia="fr-FR"/>
        </w:rPr>
        <w:t xml:space="preserve">e may be arbitrarily detained. This constitutional provision is reinforced by </w:t>
      </w:r>
      <w:r w:rsidR="00CA50F9" w:rsidRPr="003007E9">
        <w:rPr>
          <w:lang w:val="en-GB" w:eastAsia="fr-FR"/>
        </w:rPr>
        <w:t>the provisions</w:t>
      </w:r>
      <w:r w:rsidR="00811FCB" w:rsidRPr="003007E9">
        <w:rPr>
          <w:lang w:val="en-GB" w:eastAsia="fr-FR"/>
        </w:rPr>
        <w:t xml:space="preserve"> of the</w:t>
      </w:r>
      <w:r w:rsidR="00471124" w:rsidRPr="003007E9">
        <w:rPr>
          <w:lang w:val="en-GB" w:eastAsia="fr-FR"/>
        </w:rPr>
        <w:t xml:space="preserve"> </w:t>
      </w:r>
      <w:r w:rsidR="00304F9B" w:rsidRPr="003007E9">
        <w:rPr>
          <w:lang w:val="en-GB" w:eastAsia="fr-FR"/>
        </w:rPr>
        <w:t>Criminal Procedure Code</w:t>
      </w:r>
      <w:r w:rsidR="00471124" w:rsidRPr="003007E9">
        <w:rPr>
          <w:lang w:val="en-GB" w:eastAsia="fr-FR"/>
        </w:rPr>
        <w:t xml:space="preserve"> </w:t>
      </w:r>
      <w:r w:rsidR="00811FCB" w:rsidRPr="003007E9">
        <w:rPr>
          <w:lang w:val="en-GB" w:eastAsia="fr-FR"/>
        </w:rPr>
        <w:t>dealing with police custody and preventive detention, as they lay down strict time limits for these two measures.</w:t>
      </w:r>
    </w:p>
    <w:p w:rsidR="00811FCB" w:rsidRPr="003007E9" w:rsidRDefault="005B1FB3" w:rsidP="00811FCB">
      <w:pPr>
        <w:pStyle w:val="SingleTxtG"/>
        <w:rPr>
          <w:lang w:val="en-GB" w:eastAsia="fr-FR"/>
        </w:rPr>
      </w:pPr>
      <w:r w:rsidRPr="003007E9">
        <w:rPr>
          <w:lang w:val="en-GB" w:eastAsia="fr-FR"/>
        </w:rPr>
        <w:t>324.</w:t>
      </w:r>
      <w:r w:rsidRPr="003007E9">
        <w:rPr>
          <w:lang w:val="en-GB" w:eastAsia="fr-FR"/>
        </w:rPr>
        <w:tab/>
      </w:r>
      <w:r w:rsidR="00811FCB" w:rsidRPr="003007E9">
        <w:rPr>
          <w:lang w:val="en-GB" w:eastAsia="fr-FR"/>
        </w:rPr>
        <w:t>Nonetheless, the crisis from which</w:t>
      </w:r>
      <w:r w:rsidR="00471124" w:rsidRPr="003007E9">
        <w:rPr>
          <w:lang w:val="en-GB" w:eastAsia="fr-FR"/>
        </w:rPr>
        <w:t xml:space="preserve">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811FCB" w:rsidRPr="003007E9">
        <w:rPr>
          <w:lang w:val="en-GB" w:eastAsia="fr-FR"/>
        </w:rPr>
        <w:t xml:space="preserve">is progressively </w:t>
      </w:r>
      <w:r w:rsidR="00CA50F9" w:rsidRPr="003007E9">
        <w:rPr>
          <w:lang w:val="en-GB" w:eastAsia="fr-FR"/>
        </w:rPr>
        <w:t xml:space="preserve">recovering has </w:t>
      </w:r>
      <w:r w:rsidR="00536DE0" w:rsidRPr="003007E9">
        <w:rPr>
          <w:lang w:val="en-GB" w:eastAsia="fr-FR"/>
        </w:rPr>
        <w:t>involved</w:t>
      </w:r>
      <w:r w:rsidR="00811FCB" w:rsidRPr="003007E9">
        <w:rPr>
          <w:lang w:val="en-GB" w:eastAsia="fr-FR"/>
        </w:rPr>
        <w:t xml:space="preserve"> numerous violations of this principle, </w:t>
      </w:r>
      <w:r w:rsidR="00CA50F9" w:rsidRPr="003007E9">
        <w:rPr>
          <w:lang w:val="en-GB" w:eastAsia="fr-FR"/>
        </w:rPr>
        <w:t>abetted</w:t>
      </w:r>
      <w:r w:rsidR="00811FCB" w:rsidRPr="003007E9">
        <w:rPr>
          <w:lang w:val="en-GB" w:eastAsia="fr-FR"/>
        </w:rPr>
        <w:t xml:space="preserve"> by dysfunctions in judicial police units and by</w:t>
      </w:r>
      <w:r w:rsidR="00CA50F9" w:rsidRPr="003007E9">
        <w:rPr>
          <w:lang w:val="en-GB" w:eastAsia="fr-FR"/>
        </w:rPr>
        <w:t xml:space="preserve"> the </w:t>
      </w:r>
      <w:r w:rsidR="00811FCB" w:rsidRPr="003007E9">
        <w:rPr>
          <w:lang w:val="en-GB" w:eastAsia="fr-FR"/>
        </w:rPr>
        <w:t>weakening of State authority.</w:t>
      </w:r>
    </w:p>
    <w:p w:rsidR="00811FCB" w:rsidRPr="003007E9" w:rsidRDefault="005B1FB3" w:rsidP="005423D6">
      <w:pPr>
        <w:pStyle w:val="SingleTxtG"/>
        <w:rPr>
          <w:lang w:val="en-GB" w:eastAsia="fr-FR"/>
        </w:rPr>
      </w:pPr>
      <w:r w:rsidRPr="003007E9">
        <w:rPr>
          <w:lang w:val="en-GB" w:eastAsia="fr-FR"/>
        </w:rPr>
        <w:t>325.</w:t>
      </w:r>
      <w:r w:rsidRPr="003007E9">
        <w:rPr>
          <w:lang w:val="en-GB" w:eastAsia="fr-FR"/>
        </w:rPr>
        <w:tab/>
      </w:r>
      <w:r w:rsidR="00811FCB" w:rsidRPr="003007E9">
        <w:rPr>
          <w:lang w:val="en-GB" w:eastAsia="fr-FR"/>
        </w:rPr>
        <w:t>Now that the Government</w:t>
      </w:r>
      <w:r w:rsidR="00C624D5" w:rsidRPr="003007E9">
        <w:rPr>
          <w:lang w:val="en-GB" w:eastAsia="fr-FR"/>
        </w:rPr>
        <w:t>’</w:t>
      </w:r>
      <w:r w:rsidR="00811FCB" w:rsidRPr="003007E9">
        <w:rPr>
          <w:lang w:val="en-GB" w:eastAsia="fr-FR"/>
        </w:rPr>
        <w:t xml:space="preserve">s writ runs right across the country and </w:t>
      </w:r>
      <w:r w:rsidR="00CA50F9" w:rsidRPr="003007E9">
        <w:rPr>
          <w:lang w:val="en-GB" w:eastAsia="fr-FR"/>
        </w:rPr>
        <w:t xml:space="preserve">the </w:t>
      </w:r>
      <w:r w:rsidR="00811FCB" w:rsidRPr="003007E9">
        <w:rPr>
          <w:lang w:val="en-GB" w:eastAsia="fr-FR"/>
        </w:rPr>
        <w:t xml:space="preserve">judicial police are under better </w:t>
      </w:r>
      <w:r w:rsidR="00CA50F9" w:rsidRPr="003007E9">
        <w:rPr>
          <w:lang w:val="en-GB" w:eastAsia="fr-FR"/>
        </w:rPr>
        <w:t>supervision</w:t>
      </w:r>
      <w:r w:rsidR="00811FCB" w:rsidRPr="003007E9">
        <w:rPr>
          <w:lang w:val="en-GB" w:eastAsia="fr-FR"/>
        </w:rPr>
        <w:t>, compliance with this principle is once again the rule and violations are the exception.</w:t>
      </w:r>
    </w:p>
    <w:p w:rsidR="00471124" w:rsidRPr="003007E9" w:rsidRDefault="00655376" w:rsidP="00655376">
      <w:pPr>
        <w:pStyle w:val="H23G"/>
        <w:rPr>
          <w:rFonts w:eastAsia="Calibri"/>
          <w:lang w:val="en-GB"/>
        </w:rPr>
      </w:pPr>
      <w:r w:rsidRPr="003007E9">
        <w:rPr>
          <w:rFonts w:eastAsia="Calibri"/>
          <w:lang w:val="en-GB"/>
        </w:rPr>
        <w:tab/>
      </w:r>
      <w:r w:rsidRPr="003007E9">
        <w:rPr>
          <w:rFonts w:eastAsia="Calibri"/>
          <w:lang w:val="en-GB"/>
        </w:rPr>
        <w:tab/>
      </w:r>
      <w:r w:rsidR="00283DC6" w:rsidRPr="003007E9">
        <w:rPr>
          <w:rFonts w:eastAsia="Calibri"/>
          <w:lang w:val="en-GB"/>
        </w:rPr>
        <w:t>T</w:t>
      </w:r>
      <w:r w:rsidR="00CA50F9" w:rsidRPr="003007E9">
        <w:rPr>
          <w:rFonts w:eastAsia="Calibri"/>
          <w:lang w:val="en-GB"/>
        </w:rPr>
        <w:t>he t</w:t>
      </w:r>
      <w:r w:rsidR="00283DC6" w:rsidRPr="003007E9">
        <w:rPr>
          <w:rFonts w:eastAsia="Calibri"/>
          <w:lang w:val="en-GB"/>
        </w:rPr>
        <w:t>ime limit on</w:t>
      </w:r>
      <w:r w:rsidR="007779C7" w:rsidRPr="003007E9">
        <w:rPr>
          <w:rFonts w:eastAsia="Calibri"/>
          <w:lang w:val="en-GB"/>
        </w:rPr>
        <w:t xml:space="preserve"> police custody</w:t>
      </w:r>
    </w:p>
    <w:p w:rsidR="00471124" w:rsidRPr="003007E9" w:rsidRDefault="005B1FB3" w:rsidP="003E3B41">
      <w:pPr>
        <w:pStyle w:val="SingleTxtG"/>
        <w:rPr>
          <w:lang w:val="en-GB"/>
        </w:rPr>
      </w:pPr>
      <w:r w:rsidRPr="003007E9">
        <w:rPr>
          <w:lang w:val="en-GB"/>
        </w:rPr>
        <w:t>326.</w:t>
      </w:r>
      <w:r w:rsidRPr="003007E9">
        <w:rPr>
          <w:lang w:val="en-GB"/>
        </w:rPr>
        <w:tab/>
      </w:r>
      <w:r w:rsidR="009B3F45" w:rsidRPr="003007E9">
        <w:rPr>
          <w:lang w:val="en-GB"/>
        </w:rPr>
        <w:t xml:space="preserve">The time limit on police custody prescribed by article 63 </w:t>
      </w:r>
      <w:r w:rsidR="007779C7" w:rsidRPr="003007E9">
        <w:rPr>
          <w:lang w:val="en-GB"/>
        </w:rPr>
        <w:t>of the Civil Procedure Code</w:t>
      </w:r>
      <w:r w:rsidR="00471124" w:rsidRPr="003007E9">
        <w:rPr>
          <w:lang w:val="en-GB"/>
        </w:rPr>
        <w:t xml:space="preserve"> </w:t>
      </w:r>
      <w:r w:rsidR="007779C7" w:rsidRPr="003007E9">
        <w:rPr>
          <w:lang w:val="en-GB"/>
        </w:rPr>
        <w:t>is 48 hours. This may be extended by a further 48 hours on the authority of the</w:t>
      </w:r>
      <w:r w:rsidR="00471124" w:rsidRPr="003007E9">
        <w:rPr>
          <w:lang w:val="en-GB"/>
        </w:rPr>
        <w:t xml:space="preserve"> </w:t>
      </w:r>
      <w:r w:rsidR="0062639C" w:rsidRPr="003007E9">
        <w:rPr>
          <w:lang w:val="en-GB"/>
        </w:rPr>
        <w:t>public prosecutor</w:t>
      </w:r>
      <w:r w:rsidR="00471124" w:rsidRPr="003007E9">
        <w:rPr>
          <w:lang w:val="en-GB"/>
        </w:rPr>
        <w:t xml:space="preserve"> </w:t>
      </w:r>
      <w:r w:rsidR="007779C7" w:rsidRPr="003007E9">
        <w:rPr>
          <w:lang w:val="en-GB"/>
        </w:rPr>
        <w:t>or the investigating magistrate.</w:t>
      </w:r>
    </w:p>
    <w:p w:rsidR="00287994" w:rsidRPr="003007E9" w:rsidRDefault="005B1FB3" w:rsidP="005423D6">
      <w:pPr>
        <w:pStyle w:val="SingleTxtG"/>
        <w:rPr>
          <w:lang w:val="en-GB"/>
        </w:rPr>
      </w:pPr>
      <w:r w:rsidRPr="003007E9">
        <w:rPr>
          <w:lang w:val="en-GB"/>
        </w:rPr>
        <w:t>327.</w:t>
      </w:r>
      <w:r w:rsidRPr="003007E9">
        <w:rPr>
          <w:lang w:val="en-GB"/>
        </w:rPr>
        <w:tab/>
      </w:r>
      <w:r w:rsidR="009B3F45" w:rsidRPr="003007E9">
        <w:rPr>
          <w:lang w:val="en-GB"/>
        </w:rPr>
        <w:t>Persons who are arrested</w:t>
      </w:r>
      <w:r w:rsidR="00287994" w:rsidRPr="003007E9">
        <w:rPr>
          <w:lang w:val="en-GB"/>
        </w:rPr>
        <w:t xml:space="preserve"> are</w:t>
      </w:r>
      <w:r w:rsidR="009B3F45" w:rsidRPr="003007E9">
        <w:rPr>
          <w:lang w:val="en-GB"/>
        </w:rPr>
        <w:t xml:space="preserve"> </w:t>
      </w:r>
      <w:r w:rsidR="00536DE0" w:rsidRPr="003007E9">
        <w:rPr>
          <w:lang w:val="en-GB"/>
        </w:rPr>
        <w:t xml:space="preserve">immediately </w:t>
      </w:r>
      <w:r w:rsidR="00287994" w:rsidRPr="003007E9">
        <w:rPr>
          <w:lang w:val="en-GB"/>
        </w:rPr>
        <w:t xml:space="preserve">informed of the reasons for </w:t>
      </w:r>
      <w:r w:rsidR="009B3F45" w:rsidRPr="003007E9">
        <w:rPr>
          <w:lang w:val="en-GB"/>
        </w:rPr>
        <w:t>this</w:t>
      </w:r>
      <w:r w:rsidR="00287994" w:rsidRPr="003007E9">
        <w:rPr>
          <w:lang w:val="en-GB"/>
        </w:rPr>
        <w:t xml:space="preserve">. They have </w:t>
      </w:r>
      <w:r w:rsidR="009B3F45" w:rsidRPr="003007E9">
        <w:rPr>
          <w:lang w:val="en-GB"/>
        </w:rPr>
        <w:t>the</w:t>
      </w:r>
      <w:r w:rsidR="00287994" w:rsidRPr="003007E9">
        <w:rPr>
          <w:lang w:val="en-GB"/>
        </w:rPr>
        <w:t xml:space="preserve"> right to contact a lawyer </w:t>
      </w:r>
      <w:r w:rsidR="00536DE0" w:rsidRPr="003007E9">
        <w:rPr>
          <w:lang w:val="en-GB"/>
        </w:rPr>
        <w:t>straight away</w:t>
      </w:r>
      <w:r w:rsidR="00287994" w:rsidRPr="003007E9">
        <w:rPr>
          <w:lang w:val="en-GB"/>
        </w:rPr>
        <w:t xml:space="preserve"> and may ask to be seen by a doctor. </w:t>
      </w:r>
      <w:r w:rsidR="00536DE0" w:rsidRPr="003007E9">
        <w:rPr>
          <w:lang w:val="en-GB"/>
        </w:rPr>
        <w:t>Attendance by a doctor becomes compulsory i</w:t>
      </w:r>
      <w:r w:rsidR="00287994" w:rsidRPr="003007E9">
        <w:rPr>
          <w:lang w:val="en-GB"/>
        </w:rPr>
        <w:t xml:space="preserve">f they </w:t>
      </w:r>
      <w:r w:rsidR="00536DE0" w:rsidRPr="003007E9">
        <w:rPr>
          <w:lang w:val="en-GB"/>
        </w:rPr>
        <w:t>are held for more than 48 hours</w:t>
      </w:r>
      <w:r w:rsidR="00287994" w:rsidRPr="003007E9">
        <w:rPr>
          <w:lang w:val="en-GB"/>
        </w:rPr>
        <w:t>. They may immediately notify their family.</w:t>
      </w:r>
    </w:p>
    <w:p w:rsidR="00471124" w:rsidRPr="003007E9" w:rsidRDefault="005B1FB3" w:rsidP="00283DC6">
      <w:pPr>
        <w:pStyle w:val="SingleTxtG"/>
        <w:rPr>
          <w:lang w:val="en-GB"/>
        </w:rPr>
      </w:pPr>
      <w:r w:rsidRPr="003007E9">
        <w:rPr>
          <w:lang w:val="en-GB"/>
        </w:rPr>
        <w:t>328.</w:t>
      </w:r>
      <w:r w:rsidRPr="003007E9">
        <w:rPr>
          <w:lang w:val="en-GB"/>
        </w:rPr>
        <w:tab/>
      </w:r>
      <w:r w:rsidR="00287994" w:rsidRPr="003007E9">
        <w:rPr>
          <w:lang w:val="en-GB"/>
        </w:rPr>
        <w:t xml:space="preserve">For individuals to be placed in police custody, there must be serious and corroborative circumstantial evidence that they have committed </w:t>
      </w:r>
      <w:r w:rsidR="00283DC6" w:rsidRPr="003007E9">
        <w:rPr>
          <w:lang w:val="en-GB"/>
        </w:rPr>
        <w:t>a breach</w:t>
      </w:r>
      <w:r w:rsidR="00287994" w:rsidRPr="003007E9">
        <w:rPr>
          <w:lang w:val="en-GB"/>
        </w:rPr>
        <w:t xml:space="preserve"> of the criminal law and that their detention is necessary for </w:t>
      </w:r>
      <w:r w:rsidR="00283DC6" w:rsidRPr="003007E9">
        <w:rPr>
          <w:lang w:val="en-GB"/>
        </w:rPr>
        <w:t>the proper conduct of the</w:t>
      </w:r>
      <w:r w:rsidR="00287994" w:rsidRPr="003007E9">
        <w:rPr>
          <w:lang w:val="en-GB"/>
        </w:rPr>
        <w:t xml:space="preserve"> investigation. </w:t>
      </w:r>
      <w:r w:rsidR="00283DC6" w:rsidRPr="003007E9">
        <w:rPr>
          <w:lang w:val="en-GB"/>
        </w:rPr>
        <w:t>The time limit on police custody is 48 hours, renewable once for ordin</w:t>
      </w:r>
      <w:r w:rsidR="009B3F45" w:rsidRPr="003007E9">
        <w:rPr>
          <w:lang w:val="en-GB"/>
        </w:rPr>
        <w:t>ary offences and twice for drug</w:t>
      </w:r>
      <w:r w:rsidR="00283DC6" w:rsidRPr="003007E9">
        <w:rPr>
          <w:lang w:val="en-GB"/>
        </w:rPr>
        <w:t xml:space="preserve"> offences. For national security offences, a non-renewable period of 60 days is allowed. Renewals must be authorized by </w:t>
      </w:r>
      <w:r w:rsidR="00CC0B16" w:rsidRPr="003007E9">
        <w:rPr>
          <w:lang w:val="en-GB"/>
        </w:rPr>
        <w:t xml:space="preserve">the </w:t>
      </w:r>
      <w:r w:rsidR="0062639C" w:rsidRPr="003007E9">
        <w:rPr>
          <w:lang w:val="en-GB"/>
        </w:rPr>
        <w:t>public prosecutor</w:t>
      </w:r>
      <w:r w:rsidR="00471124" w:rsidRPr="003007E9">
        <w:rPr>
          <w:lang w:val="en-GB"/>
        </w:rPr>
        <w:t xml:space="preserve">. </w:t>
      </w:r>
    </w:p>
    <w:p w:rsidR="00471124" w:rsidRPr="003007E9" w:rsidRDefault="00655376" w:rsidP="00655376">
      <w:pPr>
        <w:pStyle w:val="H23G"/>
        <w:rPr>
          <w:rFonts w:eastAsia="Calibri"/>
          <w:lang w:val="en-GB"/>
        </w:rPr>
      </w:pPr>
      <w:r w:rsidRPr="003007E9">
        <w:rPr>
          <w:rFonts w:eastAsia="Calibri"/>
          <w:lang w:val="en-GB"/>
        </w:rPr>
        <w:tab/>
      </w:r>
      <w:r w:rsidRPr="003007E9">
        <w:rPr>
          <w:rFonts w:eastAsia="Calibri"/>
          <w:lang w:val="en-GB"/>
        </w:rPr>
        <w:tab/>
      </w:r>
      <w:r w:rsidR="00283DC6" w:rsidRPr="003007E9">
        <w:rPr>
          <w:rFonts w:eastAsia="Calibri"/>
          <w:lang w:val="en-GB"/>
        </w:rPr>
        <w:t>Rights when in police custody</w:t>
      </w:r>
    </w:p>
    <w:p w:rsidR="00283DC6" w:rsidRPr="003007E9" w:rsidRDefault="005B1FB3" w:rsidP="00283DC6">
      <w:pPr>
        <w:pStyle w:val="SingleTxtG"/>
        <w:rPr>
          <w:lang w:val="en-GB"/>
        </w:rPr>
      </w:pPr>
      <w:r w:rsidRPr="003007E9">
        <w:rPr>
          <w:lang w:val="en-GB"/>
        </w:rPr>
        <w:t>329.</w:t>
      </w:r>
      <w:r w:rsidRPr="003007E9">
        <w:rPr>
          <w:lang w:val="en-GB"/>
        </w:rPr>
        <w:tab/>
      </w:r>
      <w:r w:rsidR="00283DC6" w:rsidRPr="003007E9">
        <w:rPr>
          <w:lang w:val="en-GB"/>
        </w:rPr>
        <w:t xml:space="preserve">Individuals held in police custody are entitled under the </w:t>
      </w:r>
      <w:r w:rsidR="007779C7" w:rsidRPr="003007E9">
        <w:rPr>
          <w:lang w:val="en-GB"/>
        </w:rPr>
        <w:t>Civil Procedure Code</w:t>
      </w:r>
      <w:r w:rsidR="00471124" w:rsidRPr="003007E9">
        <w:rPr>
          <w:lang w:val="en-GB"/>
        </w:rPr>
        <w:t xml:space="preserve"> </w:t>
      </w:r>
      <w:r w:rsidR="00283DC6" w:rsidRPr="003007E9">
        <w:rPr>
          <w:lang w:val="en-GB"/>
        </w:rPr>
        <w:t>to the assistance of a la</w:t>
      </w:r>
      <w:r w:rsidR="009B3F45" w:rsidRPr="003007E9">
        <w:rPr>
          <w:lang w:val="en-GB"/>
        </w:rPr>
        <w:t>wyer.</w:t>
      </w:r>
      <w:r w:rsidR="00283DC6" w:rsidRPr="003007E9">
        <w:rPr>
          <w:lang w:val="en-GB"/>
        </w:rPr>
        <w:t xml:space="preserve"> </w:t>
      </w:r>
      <w:r w:rsidR="009B3F45" w:rsidRPr="003007E9">
        <w:rPr>
          <w:lang w:val="en-GB"/>
        </w:rPr>
        <w:t>T</w:t>
      </w:r>
      <w:r w:rsidR="00283DC6" w:rsidRPr="003007E9">
        <w:rPr>
          <w:lang w:val="en-GB"/>
        </w:rPr>
        <w:t xml:space="preserve">hey are </w:t>
      </w:r>
      <w:r w:rsidR="009B3F45" w:rsidRPr="003007E9">
        <w:rPr>
          <w:lang w:val="en-GB"/>
        </w:rPr>
        <w:t xml:space="preserve">also </w:t>
      </w:r>
      <w:r w:rsidR="00283DC6" w:rsidRPr="003007E9">
        <w:rPr>
          <w:lang w:val="en-GB"/>
        </w:rPr>
        <w:t>entitled to be seen by a doctor and to communicate with their family, provided such communication does not interfere with the proceedings.</w:t>
      </w:r>
    </w:p>
    <w:p w:rsidR="00471124" w:rsidRPr="003007E9" w:rsidRDefault="00655376" w:rsidP="00655376">
      <w:pPr>
        <w:pStyle w:val="H23G"/>
        <w:rPr>
          <w:lang w:val="en-GB"/>
        </w:rPr>
      </w:pPr>
      <w:r w:rsidRPr="003007E9">
        <w:rPr>
          <w:lang w:val="en-GB"/>
        </w:rPr>
        <w:tab/>
      </w:r>
      <w:r w:rsidRPr="003007E9">
        <w:rPr>
          <w:lang w:val="en-GB"/>
        </w:rPr>
        <w:tab/>
      </w:r>
      <w:r w:rsidR="001003D4" w:rsidRPr="003007E9">
        <w:rPr>
          <w:lang w:val="en-GB"/>
        </w:rPr>
        <w:t>Remand</w:t>
      </w:r>
    </w:p>
    <w:p w:rsidR="001003D4" w:rsidRPr="003007E9" w:rsidRDefault="005B1FB3" w:rsidP="001003D4">
      <w:pPr>
        <w:pStyle w:val="SingleTxtG"/>
        <w:rPr>
          <w:lang w:val="en-GB"/>
        </w:rPr>
      </w:pPr>
      <w:r w:rsidRPr="003007E9">
        <w:rPr>
          <w:lang w:val="en-GB"/>
        </w:rPr>
        <w:t>330.</w:t>
      </w:r>
      <w:r w:rsidRPr="003007E9">
        <w:rPr>
          <w:lang w:val="en-GB"/>
        </w:rPr>
        <w:tab/>
      </w:r>
      <w:r w:rsidR="001003D4" w:rsidRPr="003007E9">
        <w:rPr>
          <w:lang w:val="en-GB"/>
        </w:rPr>
        <w:t xml:space="preserve">The duration of pretrial detention varies </w:t>
      </w:r>
      <w:r w:rsidR="009B3F45" w:rsidRPr="003007E9">
        <w:rPr>
          <w:lang w:val="en-GB"/>
        </w:rPr>
        <w:t>with</w:t>
      </w:r>
      <w:r w:rsidR="001003D4" w:rsidRPr="003007E9">
        <w:rPr>
          <w:lang w:val="en-GB"/>
        </w:rPr>
        <w:t xml:space="preserve"> the nature of the offence and the method of prosecution chosen. For offences prosecuted under the </w:t>
      </w:r>
      <w:r w:rsidR="001003D4" w:rsidRPr="003007E9">
        <w:rPr>
          <w:i/>
          <w:lang w:val="en-GB"/>
        </w:rPr>
        <w:t>flagrante delicto</w:t>
      </w:r>
      <w:r w:rsidR="001003D4" w:rsidRPr="003007E9">
        <w:rPr>
          <w:lang w:val="en-GB"/>
        </w:rPr>
        <w:t xml:space="preserve"> procedure, the period is 15 days from the time the individual is </w:t>
      </w:r>
      <w:r w:rsidR="00213B81" w:rsidRPr="003007E9">
        <w:rPr>
          <w:lang w:val="en-GB"/>
        </w:rPr>
        <w:t>presented to</w:t>
      </w:r>
      <w:r w:rsidR="001003D4" w:rsidRPr="003007E9">
        <w:rPr>
          <w:lang w:val="en-GB"/>
        </w:rPr>
        <w:t xml:space="preserve"> the</w:t>
      </w:r>
      <w:r w:rsidR="00471124" w:rsidRPr="003007E9">
        <w:rPr>
          <w:lang w:val="en-GB"/>
        </w:rPr>
        <w:t xml:space="preserve"> </w:t>
      </w:r>
      <w:r w:rsidR="0062639C" w:rsidRPr="003007E9">
        <w:rPr>
          <w:lang w:val="en-GB"/>
        </w:rPr>
        <w:t>public prosecutor</w:t>
      </w:r>
      <w:r w:rsidR="00471124" w:rsidRPr="003007E9">
        <w:rPr>
          <w:lang w:val="en-GB"/>
        </w:rPr>
        <w:t xml:space="preserve">; </w:t>
      </w:r>
      <w:r w:rsidR="001003D4" w:rsidRPr="003007E9">
        <w:rPr>
          <w:lang w:val="en-GB"/>
        </w:rPr>
        <w:t xml:space="preserve">for offences prosecuted under the judicial </w:t>
      </w:r>
      <w:r w:rsidR="00213B81" w:rsidRPr="003007E9">
        <w:rPr>
          <w:lang w:val="en-GB"/>
        </w:rPr>
        <w:t>investigation</w:t>
      </w:r>
      <w:r w:rsidR="001003D4" w:rsidRPr="003007E9">
        <w:rPr>
          <w:lang w:val="en-GB"/>
        </w:rPr>
        <w:t xml:space="preserve"> procedure, the pretrial period is six months, renewable only in the case of financial offences involving an amount of </w:t>
      </w:r>
      <w:r w:rsidR="00643C5F" w:rsidRPr="003007E9">
        <w:rPr>
          <w:lang w:val="en-GB"/>
        </w:rPr>
        <w:t>CFAF</w:t>
      </w:r>
      <w:r w:rsidR="000A60A3" w:rsidRPr="003007E9">
        <w:rPr>
          <w:lang w:val="en-GB"/>
        </w:rPr>
        <w:t xml:space="preserve"> </w:t>
      </w:r>
      <w:r w:rsidR="001003D4" w:rsidRPr="003007E9">
        <w:rPr>
          <w:lang w:val="en-GB"/>
        </w:rPr>
        <w:t xml:space="preserve">25 million or more, public </w:t>
      </w:r>
      <w:r w:rsidR="009B3F45" w:rsidRPr="003007E9">
        <w:rPr>
          <w:lang w:val="en-GB"/>
        </w:rPr>
        <w:t>funds,</w:t>
      </w:r>
      <w:r w:rsidR="001003D4" w:rsidRPr="003007E9">
        <w:rPr>
          <w:lang w:val="en-GB"/>
        </w:rPr>
        <w:t xml:space="preserve"> or agricultural products. For criminal offences, the period is 18 months, renewable only in the case of </w:t>
      </w:r>
      <w:r w:rsidR="00C21FB3" w:rsidRPr="003007E9">
        <w:rPr>
          <w:lang w:val="en-GB"/>
        </w:rPr>
        <w:t>murder and similar crimes</w:t>
      </w:r>
      <w:r w:rsidR="001003D4" w:rsidRPr="003007E9">
        <w:rPr>
          <w:lang w:val="en-GB"/>
        </w:rPr>
        <w:t>.</w:t>
      </w:r>
    </w:p>
    <w:p w:rsidR="001003D4" w:rsidRPr="003007E9" w:rsidRDefault="005B1FB3" w:rsidP="001003D4">
      <w:pPr>
        <w:pStyle w:val="SingleTxtG"/>
        <w:rPr>
          <w:lang w:val="en-GB"/>
        </w:rPr>
      </w:pPr>
      <w:r w:rsidRPr="003007E9">
        <w:rPr>
          <w:lang w:val="en-GB"/>
        </w:rPr>
        <w:t>331.</w:t>
      </w:r>
      <w:r w:rsidRPr="003007E9">
        <w:rPr>
          <w:lang w:val="en-GB"/>
        </w:rPr>
        <w:tab/>
      </w:r>
      <w:r w:rsidR="001003D4" w:rsidRPr="003007E9">
        <w:rPr>
          <w:lang w:val="en-GB"/>
        </w:rPr>
        <w:t xml:space="preserve">In cases where the </w:t>
      </w:r>
      <w:r w:rsidR="007A6811" w:rsidRPr="003007E9">
        <w:rPr>
          <w:lang w:val="en-GB"/>
        </w:rPr>
        <w:t>remand</w:t>
      </w:r>
      <w:r w:rsidR="001003D4" w:rsidRPr="003007E9">
        <w:rPr>
          <w:lang w:val="en-GB"/>
        </w:rPr>
        <w:t xml:space="preserve"> period is renewable, renewal is carried out every four months and is ordered by the examining magistrate</w:t>
      </w:r>
      <w:r w:rsidR="00471124" w:rsidRPr="003007E9">
        <w:rPr>
          <w:lang w:val="en-GB"/>
        </w:rPr>
        <w:t xml:space="preserve"> </w:t>
      </w:r>
      <w:r w:rsidR="001003D4" w:rsidRPr="003007E9">
        <w:rPr>
          <w:lang w:val="en-GB"/>
        </w:rPr>
        <w:t xml:space="preserve">after consultation with the </w:t>
      </w:r>
      <w:r w:rsidR="0062639C" w:rsidRPr="003007E9">
        <w:rPr>
          <w:lang w:val="en-GB"/>
        </w:rPr>
        <w:t>public prosecutor</w:t>
      </w:r>
      <w:r w:rsidR="00471124" w:rsidRPr="003007E9">
        <w:rPr>
          <w:lang w:val="en-GB"/>
        </w:rPr>
        <w:t xml:space="preserve">. </w:t>
      </w:r>
      <w:r w:rsidR="007A6811" w:rsidRPr="003007E9">
        <w:rPr>
          <w:lang w:val="en-GB"/>
        </w:rPr>
        <w:t>Individuals on remand</w:t>
      </w:r>
      <w:r w:rsidR="001003D4" w:rsidRPr="003007E9">
        <w:rPr>
          <w:lang w:val="en-GB"/>
        </w:rPr>
        <w:t xml:space="preserve"> may apply for bail at any time, and may appeal if the application is rejected.</w:t>
      </w:r>
    </w:p>
    <w:p w:rsidR="00471124" w:rsidRPr="003007E9" w:rsidRDefault="00655376" w:rsidP="00655376">
      <w:pPr>
        <w:pStyle w:val="H23G"/>
        <w:rPr>
          <w:lang w:val="en-GB"/>
        </w:rPr>
      </w:pPr>
      <w:r w:rsidRPr="003007E9">
        <w:rPr>
          <w:lang w:val="en-GB"/>
        </w:rPr>
        <w:tab/>
      </w:r>
      <w:r w:rsidRPr="003007E9">
        <w:rPr>
          <w:lang w:val="en-GB"/>
        </w:rPr>
        <w:tab/>
      </w:r>
      <w:r w:rsidR="001003D4" w:rsidRPr="003007E9">
        <w:rPr>
          <w:lang w:val="en-GB"/>
        </w:rPr>
        <w:t>Statistics on the number of people in detention</w:t>
      </w:r>
    </w:p>
    <w:p w:rsidR="00471124" w:rsidRPr="003007E9" w:rsidRDefault="005B1FB3" w:rsidP="00655376">
      <w:pPr>
        <w:pStyle w:val="SingleTxtG"/>
        <w:rPr>
          <w:lang w:val="en-GB"/>
        </w:rPr>
      </w:pPr>
      <w:r w:rsidRPr="003007E9">
        <w:rPr>
          <w:lang w:val="en-GB"/>
        </w:rPr>
        <w:t>332.</w:t>
      </w:r>
      <w:r w:rsidRPr="003007E9">
        <w:rPr>
          <w:lang w:val="en-GB"/>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1003D4" w:rsidRPr="003007E9">
        <w:rPr>
          <w:lang w:val="en-GB"/>
        </w:rPr>
        <w:t xml:space="preserve">has </w:t>
      </w:r>
      <w:r w:rsidR="00471124" w:rsidRPr="003007E9">
        <w:rPr>
          <w:lang w:val="en-GB"/>
        </w:rPr>
        <w:t xml:space="preserve">33 </w:t>
      </w:r>
      <w:r w:rsidR="001003D4" w:rsidRPr="003007E9">
        <w:rPr>
          <w:lang w:val="en-GB"/>
        </w:rPr>
        <w:t>prisons, 3 observation centres and a rehabilita</w:t>
      </w:r>
      <w:r w:rsidR="00FB27B9" w:rsidRPr="003007E9">
        <w:rPr>
          <w:lang w:val="en-GB"/>
        </w:rPr>
        <w:t>ti</w:t>
      </w:r>
      <w:r w:rsidR="001003D4" w:rsidRPr="003007E9">
        <w:rPr>
          <w:lang w:val="en-GB"/>
        </w:rPr>
        <w:t xml:space="preserve">on centre for minors. Since the post-election crisis, only 29 prisons </w:t>
      </w:r>
      <w:r w:rsidR="00F33557" w:rsidRPr="003007E9">
        <w:rPr>
          <w:lang w:val="en-GB"/>
        </w:rPr>
        <w:t>have been operational, with those of Adzopé, Gagnoa, Toumodi and</w:t>
      </w:r>
      <w:r w:rsidR="00471124" w:rsidRPr="003007E9">
        <w:rPr>
          <w:lang w:val="en-GB"/>
        </w:rPr>
        <w:t xml:space="preserve"> Abengourou </w:t>
      </w:r>
      <w:r w:rsidR="00F33557" w:rsidRPr="003007E9">
        <w:rPr>
          <w:lang w:val="en-GB"/>
        </w:rPr>
        <w:t>being out of service.</w:t>
      </w:r>
    </w:p>
    <w:p w:rsidR="00471124" w:rsidRPr="003007E9" w:rsidRDefault="005B1FB3" w:rsidP="00F33557">
      <w:pPr>
        <w:pStyle w:val="SingleTxtG"/>
        <w:rPr>
          <w:lang w:val="en-GB"/>
        </w:rPr>
      </w:pPr>
      <w:r w:rsidRPr="003007E9">
        <w:rPr>
          <w:lang w:val="en-GB"/>
        </w:rPr>
        <w:t>333.</w:t>
      </w:r>
      <w:r w:rsidRPr="003007E9">
        <w:rPr>
          <w:lang w:val="en-GB"/>
        </w:rPr>
        <w:tab/>
      </w:r>
      <w:r w:rsidR="00F33557" w:rsidRPr="003007E9">
        <w:rPr>
          <w:lang w:val="en-GB"/>
        </w:rPr>
        <w:t xml:space="preserve">The statistics </w:t>
      </w:r>
      <w:r w:rsidR="00213B81" w:rsidRPr="003007E9">
        <w:rPr>
          <w:lang w:val="en-GB"/>
        </w:rPr>
        <w:t>for</w:t>
      </w:r>
      <w:r w:rsidR="00F33557" w:rsidRPr="003007E9">
        <w:rPr>
          <w:lang w:val="en-GB"/>
        </w:rPr>
        <w:t xml:space="preserve"> the number of people in custody fluctuate. As of </w:t>
      </w:r>
      <w:r w:rsidR="00471124" w:rsidRPr="003007E9">
        <w:rPr>
          <w:color w:val="000000"/>
          <w:lang w:val="en-GB"/>
        </w:rPr>
        <w:t xml:space="preserve">31 </w:t>
      </w:r>
      <w:r w:rsidR="001E3579" w:rsidRPr="003007E9">
        <w:rPr>
          <w:color w:val="000000"/>
          <w:lang w:val="en-GB"/>
        </w:rPr>
        <w:t>August</w:t>
      </w:r>
      <w:r w:rsidR="00471124" w:rsidRPr="003007E9">
        <w:rPr>
          <w:color w:val="000000"/>
          <w:lang w:val="en-GB"/>
        </w:rPr>
        <w:t xml:space="preserve"> 2012, </w:t>
      </w:r>
      <w:r w:rsidR="00F33557" w:rsidRPr="003007E9">
        <w:rPr>
          <w:color w:val="000000"/>
          <w:lang w:val="en-GB"/>
        </w:rPr>
        <w:t xml:space="preserve">the prison population was </w:t>
      </w:r>
      <w:r w:rsidR="00471124" w:rsidRPr="003007E9">
        <w:rPr>
          <w:color w:val="000000"/>
          <w:lang w:val="en-GB"/>
        </w:rPr>
        <w:t>6</w:t>
      </w:r>
      <w:r w:rsidR="00F33557" w:rsidRPr="003007E9">
        <w:rPr>
          <w:color w:val="000000"/>
          <w:lang w:val="en-GB"/>
        </w:rPr>
        <w:t>,</w:t>
      </w:r>
      <w:r w:rsidR="00471124" w:rsidRPr="003007E9">
        <w:rPr>
          <w:color w:val="000000"/>
          <w:lang w:val="en-GB"/>
        </w:rPr>
        <w:t xml:space="preserve">218 </w:t>
      </w:r>
      <w:r w:rsidR="00F33557" w:rsidRPr="003007E9">
        <w:rPr>
          <w:color w:val="000000"/>
          <w:lang w:val="en-GB"/>
        </w:rPr>
        <w:t>in the whole country, of whom 2,</w:t>
      </w:r>
      <w:r w:rsidR="00471124" w:rsidRPr="003007E9">
        <w:rPr>
          <w:color w:val="000000"/>
          <w:lang w:val="en-GB"/>
        </w:rPr>
        <w:t xml:space="preserve">272 </w:t>
      </w:r>
      <w:r w:rsidR="00F33557" w:rsidRPr="003007E9">
        <w:rPr>
          <w:color w:val="000000"/>
          <w:lang w:val="en-GB"/>
        </w:rPr>
        <w:t xml:space="preserve">were </w:t>
      </w:r>
      <w:r w:rsidR="007A6811" w:rsidRPr="003007E9">
        <w:rPr>
          <w:color w:val="000000"/>
          <w:lang w:val="en-GB"/>
        </w:rPr>
        <w:t xml:space="preserve">on remand </w:t>
      </w:r>
      <w:r w:rsidR="00F33557" w:rsidRPr="003007E9">
        <w:rPr>
          <w:color w:val="000000"/>
          <w:lang w:val="en-GB"/>
        </w:rPr>
        <w:t>(37.</w:t>
      </w:r>
      <w:r w:rsidR="00471124" w:rsidRPr="003007E9">
        <w:rPr>
          <w:color w:val="000000"/>
          <w:lang w:val="en-GB"/>
        </w:rPr>
        <w:t>52</w:t>
      </w:r>
      <w:r w:rsidR="00A60F47" w:rsidRPr="003007E9">
        <w:rPr>
          <w:color w:val="000000"/>
          <w:lang w:val="en-GB"/>
        </w:rPr>
        <w:t xml:space="preserve"> per cent</w:t>
      </w:r>
      <w:r w:rsidR="00471124" w:rsidRPr="003007E9">
        <w:rPr>
          <w:color w:val="000000"/>
          <w:lang w:val="en-GB"/>
        </w:rPr>
        <w:t xml:space="preserve">) </w:t>
      </w:r>
      <w:r w:rsidR="00F33557" w:rsidRPr="003007E9">
        <w:rPr>
          <w:color w:val="000000"/>
          <w:lang w:val="en-GB"/>
        </w:rPr>
        <w:t xml:space="preserve">and </w:t>
      </w:r>
      <w:r w:rsidR="00471124" w:rsidRPr="003007E9">
        <w:rPr>
          <w:color w:val="000000"/>
          <w:lang w:val="en-GB"/>
        </w:rPr>
        <w:t>3</w:t>
      </w:r>
      <w:r w:rsidR="00F33557" w:rsidRPr="003007E9">
        <w:rPr>
          <w:color w:val="000000"/>
          <w:lang w:val="en-GB"/>
        </w:rPr>
        <w:t>,</w:t>
      </w:r>
      <w:r w:rsidR="00471124" w:rsidRPr="003007E9">
        <w:rPr>
          <w:color w:val="000000"/>
          <w:lang w:val="en-GB"/>
        </w:rPr>
        <w:t xml:space="preserve">946 </w:t>
      </w:r>
      <w:r w:rsidR="00F33557" w:rsidRPr="003007E9">
        <w:rPr>
          <w:color w:val="000000"/>
          <w:lang w:val="en-GB"/>
        </w:rPr>
        <w:t>were serving sentences (63.</w:t>
      </w:r>
      <w:r w:rsidR="00471124" w:rsidRPr="003007E9">
        <w:rPr>
          <w:color w:val="000000"/>
          <w:lang w:val="en-GB"/>
        </w:rPr>
        <w:t>46</w:t>
      </w:r>
      <w:r w:rsidR="00A60F47" w:rsidRPr="003007E9">
        <w:rPr>
          <w:color w:val="000000"/>
          <w:lang w:val="en-GB"/>
        </w:rPr>
        <w:t xml:space="preserve"> per cent</w:t>
      </w:r>
      <w:r w:rsidR="00471124" w:rsidRPr="003007E9">
        <w:rPr>
          <w:color w:val="000000"/>
          <w:lang w:val="en-GB"/>
        </w:rPr>
        <w:t xml:space="preserve">). </w:t>
      </w:r>
      <w:r w:rsidR="00F33557" w:rsidRPr="003007E9">
        <w:rPr>
          <w:lang w:val="en-GB"/>
        </w:rPr>
        <w:t xml:space="preserve">As of </w:t>
      </w:r>
      <w:r w:rsidR="00471124" w:rsidRPr="003007E9">
        <w:rPr>
          <w:lang w:val="en-GB"/>
        </w:rPr>
        <w:t>31</w:t>
      </w:r>
      <w:r w:rsidR="000A60A3" w:rsidRPr="003007E9">
        <w:rPr>
          <w:lang w:val="en-GB"/>
        </w:rPr>
        <w:t xml:space="preserve"> </w:t>
      </w:r>
      <w:r w:rsidR="001E3579" w:rsidRPr="003007E9">
        <w:rPr>
          <w:lang w:val="en-GB"/>
        </w:rPr>
        <w:t>December</w:t>
      </w:r>
      <w:r w:rsidR="00471124" w:rsidRPr="003007E9">
        <w:rPr>
          <w:lang w:val="en-GB"/>
        </w:rPr>
        <w:t xml:space="preserve"> 2012, </w:t>
      </w:r>
      <w:r w:rsidR="00F33557" w:rsidRPr="003007E9">
        <w:rPr>
          <w:lang w:val="en-GB"/>
        </w:rPr>
        <w:t>there were 2,</w:t>
      </w:r>
      <w:r w:rsidR="00471124" w:rsidRPr="003007E9">
        <w:rPr>
          <w:lang w:val="en-GB"/>
        </w:rPr>
        <w:t xml:space="preserve">764 </w:t>
      </w:r>
      <w:r w:rsidR="00F33557" w:rsidRPr="003007E9">
        <w:rPr>
          <w:lang w:val="en-GB"/>
        </w:rPr>
        <w:t xml:space="preserve">people </w:t>
      </w:r>
      <w:r w:rsidR="007A6811" w:rsidRPr="003007E9">
        <w:rPr>
          <w:lang w:val="en-GB"/>
        </w:rPr>
        <w:t>on remand</w:t>
      </w:r>
      <w:r w:rsidR="00F33557" w:rsidRPr="003007E9">
        <w:rPr>
          <w:lang w:val="en-GB"/>
        </w:rPr>
        <w:t xml:space="preserve"> out of a total of 7,</w:t>
      </w:r>
      <w:r w:rsidR="00471124" w:rsidRPr="003007E9">
        <w:rPr>
          <w:lang w:val="en-GB"/>
        </w:rPr>
        <w:t xml:space="preserve">543 </w:t>
      </w:r>
      <w:r w:rsidR="00F33557" w:rsidRPr="003007E9">
        <w:rPr>
          <w:lang w:val="en-GB"/>
        </w:rPr>
        <w:t>in custody</w:t>
      </w:r>
      <w:r w:rsidR="00471124" w:rsidRPr="003007E9">
        <w:rPr>
          <w:lang w:val="en-GB"/>
        </w:rPr>
        <w:t>.</w:t>
      </w:r>
    </w:p>
    <w:p w:rsidR="00471124" w:rsidRPr="003007E9" w:rsidRDefault="005B1FB3" w:rsidP="00655376">
      <w:pPr>
        <w:pStyle w:val="SingleTxtG"/>
        <w:rPr>
          <w:lang w:val="en-GB"/>
        </w:rPr>
      </w:pPr>
      <w:r w:rsidRPr="003007E9">
        <w:rPr>
          <w:lang w:val="en-GB"/>
        </w:rPr>
        <w:t>334.</w:t>
      </w:r>
      <w:r w:rsidRPr="003007E9">
        <w:rPr>
          <w:lang w:val="en-GB"/>
        </w:rPr>
        <w:tab/>
      </w:r>
      <w:r w:rsidR="00BF40B0" w:rsidRPr="003007E9">
        <w:rPr>
          <w:lang w:val="en-GB"/>
        </w:rPr>
        <w:t>The capacity of</w:t>
      </w:r>
      <w:r w:rsidR="00B42CA1" w:rsidRPr="003007E9">
        <w:rPr>
          <w:lang w:val="en-GB"/>
        </w:rPr>
        <w:t xml:space="preserve"> the</w:t>
      </w:r>
      <w:r w:rsidR="00471124" w:rsidRPr="003007E9">
        <w:rPr>
          <w:lang w:val="en-GB"/>
        </w:rPr>
        <w:t xml:space="preserve"> 33 prisons </w:t>
      </w:r>
      <w:r w:rsidR="00B42CA1" w:rsidRPr="003007E9">
        <w:rPr>
          <w:lang w:val="en-GB"/>
        </w:rPr>
        <w:t xml:space="preserve">is estimated at </w:t>
      </w:r>
      <w:r w:rsidR="00471124" w:rsidRPr="003007E9">
        <w:rPr>
          <w:lang w:val="en-GB"/>
        </w:rPr>
        <w:t>3</w:t>
      </w:r>
      <w:r w:rsidR="00B42CA1" w:rsidRPr="003007E9">
        <w:rPr>
          <w:lang w:val="en-GB"/>
        </w:rPr>
        <w:t>,</w:t>
      </w:r>
      <w:r w:rsidR="00471124" w:rsidRPr="003007E9">
        <w:rPr>
          <w:lang w:val="en-GB"/>
        </w:rPr>
        <w:t xml:space="preserve">369 </w:t>
      </w:r>
      <w:r w:rsidR="00B42CA1" w:rsidRPr="003007E9">
        <w:rPr>
          <w:lang w:val="en-GB"/>
        </w:rPr>
        <w:t xml:space="preserve">prisoners, on the basis of </w:t>
      </w:r>
      <w:r w:rsidR="00471124" w:rsidRPr="003007E9">
        <w:rPr>
          <w:lang w:val="en-GB"/>
        </w:rPr>
        <w:t>5 m</w:t>
      </w:r>
      <w:r w:rsidR="00471124" w:rsidRPr="003007E9">
        <w:rPr>
          <w:vertAlign w:val="superscript"/>
          <w:lang w:val="en-GB"/>
        </w:rPr>
        <w:t>2</w:t>
      </w:r>
      <w:r w:rsidR="00471124" w:rsidRPr="003007E9">
        <w:rPr>
          <w:lang w:val="en-GB"/>
        </w:rPr>
        <w:t xml:space="preserve"> </w:t>
      </w:r>
      <w:r w:rsidR="00B42CA1" w:rsidRPr="003007E9">
        <w:rPr>
          <w:lang w:val="en-GB"/>
        </w:rPr>
        <w:t>of space per person. By this measure, the level of prison overpopulation is 185 per cent in the country as a whole.</w:t>
      </w:r>
    </w:p>
    <w:p w:rsidR="00B42CA1" w:rsidRPr="003007E9" w:rsidRDefault="005B1FB3" w:rsidP="00B42CA1">
      <w:pPr>
        <w:pStyle w:val="SingleTxtG"/>
        <w:rPr>
          <w:lang w:val="en-GB"/>
        </w:rPr>
      </w:pPr>
      <w:r w:rsidRPr="003007E9">
        <w:rPr>
          <w:lang w:val="en-GB"/>
        </w:rPr>
        <w:t>335.</w:t>
      </w:r>
      <w:r w:rsidRPr="003007E9">
        <w:rPr>
          <w:lang w:val="en-GB"/>
        </w:rPr>
        <w:tab/>
      </w:r>
      <w:r w:rsidR="00B42CA1" w:rsidRPr="003007E9">
        <w:rPr>
          <w:lang w:val="en-GB"/>
        </w:rPr>
        <w:t>There is no central register listing all places of detention and the names of those held there. Instead, each place of detention has its own register where each inmate is recorded. This register, required by</w:t>
      </w:r>
      <w:r w:rsidR="00471124" w:rsidRPr="003007E9">
        <w:rPr>
          <w:lang w:val="en-GB"/>
        </w:rPr>
        <w:t xml:space="preserve"> </w:t>
      </w:r>
      <w:r w:rsidR="008F7FDE" w:rsidRPr="003007E9">
        <w:rPr>
          <w:lang w:val="en-GB"/>
        </w:rPr>
        <w:t xml:space="preserve">article </w:t>
      </w:r>
      <w:r w:rsidR="00471124" w:rsidRPr="003007E9">
        <w:rPr>
          <w:lang w:val="en-GB"/>
        </w:rPr>
        <w:t xml:space="preserve">684 </w:t>
      </w:r>
      <w:r w:rsidR="00B42CA1" w:rsidRPr="003007E9">
        <w:rPr>
          <w:lang w:val="en-GB"/>
        </w:rPr>
        <w:t xml:space="preserve">of the </w:t>
      </w:r>
      <w:r w:rsidR="00304F9B" w:rsidRPr="003007E9">
        <w:rPr>
          <w:lang w:val="en-GB"/>
        </w:rPr>
        <w:t>Criminal Procedure Code</w:t>
      </w:r>
      <w:r w:rsidR="00471124" w:rsidRPr="003007E9">
        <w:rPr>
          <w:lang w:val="en-GB"/>
        </w:rPr>
        <w:t xml:space="preserve">, </w:t>
      </w:r>
      <w:r w:rsidR="00B42CA1" w:rsidRPr="003007E9">
        <w:rPr>
          <w:lang w:val="en-GB"/>
        </w:rPr>
        <w:t xml:space="preserve">is </w:t>
      </w:r>
      <w:r w:rsidR="00C21FB3" w:rsidRPr="003007E9">
        <w:rPr>
          <w:lang w:val="en-GB"/>
        </w:rPr>
        <w:t>kept</w:t>
      </w:r>
      <w:r w:rsidR="00B42CA1" w:rsidRPr="003007E9">
        <w:rPr>
          <w:lang w:val="en-GB"/>
        </w:rPr>
        <w:t xml:space="preserve"> under the authority of the </w:t>
      </w:r>
      <w:r w:rsidR="00852F79" w:rsidRPr="003007E9">
        <w:rPr>
          <w:lang w:val="en-GB"/>
        </w:rPr>
        <w:t>governor</w:t>
      </w:r>
      <w:r w:rsidR="00B42CA1" w:rsidRPr="003007E9">
        <w:rPr>
          <w:lang w:val="en-GB"/>
        </w:rPr>
        <w:t>. It must be presented for inspection and endorsement to the different judicial authorities when they visit the establishment. Extracts may be provided.</w:t>
      </w:r>
    </w:p>
    <w:p w:rsidR="00B42CA1" w:rsidRPr="003007E9" w:rsidRDefault="005B1FB3" w:rsidP="005423D6">
      <w:pPr>
        <w:pStyle w:val="SingleTxtG"/>
        <w:rPr>
          <w:lang w:val="en-GB"/>
        </w:rPr>
      </w:pPr>
      <w:r w:rsidRPr="003007E9">
        <w:rPr>
          <w:lang w:val="en-GB"/>
        </w:rPr>
        <w:t>336.</w:t>
      </w:r>
      <w:r w:rsidRPr="003007E9">
        <w:rPr>
          <w:lang w:val="en-GB"/>
        </w:rPr>
        <w:tab/>
      </w:r>
      <w:r w:rsidR="00B42CA1" w:rsidRPr="003007E9">
        <w:rPr>
          <w:lang w:val="en-GB"/>
        </w:rPr>
        <w:t xml:space="preserve">The same prison register is used for inmates </w:t>
      </w:r>
      <w:r w:rsidR="00C21FB3" w:rsidRPr="003007E9">
        <w:rPr>
          <w:lang w:val="en-GB"/>
        </w:rPr>
        <w:t>on remand</w:t>
      </w:r>
      <w:r w:rsidR="00B42CA1" w:rsidRPr="003007E9">
        <w:rPr>
          <w:lang w:val="en-GB"/>
        </w:rPr>
        <w:t xml:space="preserve"> and those serving sentences. They are registered in chronological order of incarceration. However, compellable witnesses and </w:t>
      </w:r>
      <w:r w:rsidR="00C21FB3" w:rsidRPr="003007E9">
        <w:rPr>
          <w:lang w:val="en-GB"/>
        </w:rPr>
        <w:t>individuals</w:t>
      </w:r>
      <w:r w:rsidR="00B42CA1" w:rsidRPr="003007E9">
        <w:rPr>
          <w:lang w:val="en-GB"/>
        </w:rPr>
        <w:t xml:space="preserve"> who are temporarily detained are recorded in different registers.</w:t>
      </w:r>
    </w:p>
    <w:p w:rsidR="00471124" w:rsidRPr="003007E9" w:rsidRDefault="00655376" w:rsidP="00655376">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10</w:t>
      </w:r>
      <w:r w:rsidRPr="003007E9">
        <w:rPr>
          <w:lang w:val="en-GB"/>
        </w:rPr>
        <w:br/>
      </w:r>
      <w:r w:rsidR="00943DB7" w:rsidRPr="003007E9">
        <w:rPr>
          <w:lang w:val="en-GB"/>
        </w:rPr>
        <w:t xml:space="preserve">Treatment of persons deprived of </w:t>
      </w:r>
      <w:r w:rsidR="00D148B3" w:rsidRPr="003007E9">
        <w:rPr>
          <w:lang w:val="en-GB"/>
        </w:rPr>
        <w:t xml:space="preserve">their </w:t>
      </w:r>
      <w:r w:rsidR="00943DB7" w:rsidRPr="003007E9">
        <w:rPr>
          <w:lang w:val="en-GB"/>
        </w:rPr>
        <w:t>liberty</w:t>
      </w:r>
    </w:p>
    <w:p w:rsidR="00471124" w:rsidRPr="003007E9" w:rsidRDefault="005B1FB3" w:rsidP="00D148B3">
      <w:pPr>
        <w:pStyle w:val="SingleTxtG"/>
        <w:rPr>
          <w:bCs/>
          <w:lang w:val="en-GB"/>
        </w:rPr>
      </w:pPr>
      <w:r w:rsidRPr="003007E9">
        <w:rPr>
          <w:bCs/>
          <w:lang w:val="en-GB"/>
        </w:rPr>
        <w:t>337.</w:t>
      </w:r>
      <w:r w:rsidRPr="003007E9">
        <w:rPr>
          <w:bCs/>
          <w:lang w:val="en-GB"/>
        </w:rPr>
        <w:tab/>
      </w:r>
      <w:r w:rsidR="00D148B3" w:rsidRPr="003007E9">
        <w:rPr>
          <w:bCs/>
          <w:lang w:val="en-GB"/>
        </w:rPr>
        <w:t xml:space="preserve">The </w:t>
      </w:r>
      <w:r w:rsidR="0082486B" w:rsidRPr="003007E9">
        <w:rPr>
          <w:bCs/>
          <w:lang w:val="en-GB"/>
        </w:rPr>
        <w:t>treatment to be given to</w:t>
      </w:r>
      <w:r w:rsidR="00D148B3" w:rsidRPr="003007E9">
        <w:rPr>
          <w:bCs/>
          <w:lang w:val="en-GB"/>
        </w:rPr>
        <w:t xml:space="preserve"> persons deprived of their liberty </w:t>
      </w:r>
      <w:r w:rsidR="0082486B" w:rsidRPr="003007E9">
        <w:rPr>
          <w:bCs/>
          <w:lang w:val="en-GB"/>
        </w:rPr>
        <w:t xml:space="preserve">is prescribed </w:t>
      </w:r>
      <w:r w:rsidR="00D148B3" w:rsidRPr="003007E9">
        <w:rPr>
          <w:bCs/>
          <w:lang w:val="en-GB"/>
        </w:rPr>
        <w:t xml:space="preserve">by article 19 of the Constitution, </w:t>
      </w:r>
      <w:r w:rsidR="0082486B" w:rsidRPr="003007E9">
        <w:rPr>
          <w:bCs/>
          <w:lang w:val="en-GB"/>
        </w:rPr>
        <w:t>whose</w:t>
      </w:r>
      <w:r w:rsidR="00D148B3" w:rsidRPr="003007E9">
        <w:rPr>
          <w:bCs/>
          <w:lang w:val="en-GB"/>
        </w:rPr>
        <w:t xml:space="preserve"> first </w:t>
      </w:r>
      <w:r w:rsidR="00AE52B6" w:rsidRPr="003007E9">
        <w:rPr>
          <w:bCs/>
          <w:lang w:val="en-GB"/>
        </w:rPr>
        <w:t>paragraph</w:t>
      </w:r>
      <w:r w:rsidR="00D148B3" w:rsidRPr="003007E9">
        <w:rPr>
          <w:bCs/>
          <w:lang w:val="en-GB"/>
        </w:rPr>
        <w:t xml:space="preserve"> is the first sentence of</w:t>
      </w:r>
      <w:r w:rsidR="00471124" w:rsidRPr="003007E9">
        <w:rPr>
          <w:lang w:val="en-GB"/>
        </w:rPr>
        <w:t xml:space="preserve"> </w:t>
      </w:r>
      <w:r w:rsidR="008F7FDE" w:rsidRPr="003007E9">
        <w:rPr>
          <w:lang w:val="en-GB"/>
        </w:rPr>
        <w:t xml:space="preserve">article </w:t>
      </w:r>
      <w:r w:rsidR="00471124" w:rsidRPr="003007E9">
        <w:rPr>
          <w:lang w:val="en-GB"/>
        </w:rPr>
        <w:t xml:space="preserve">9 </w:t>
      </w:r>
      <w:r w:rsidR="00D148B3" w:rsidRPr="003007E9">
        <w:rPr>
          <w:lang w:val="en-GB"/>
        </w:rPr>
        <w:t xml:space="preserve">of the </w:t>
      </w:r>
      <w:r w:rsidR="00DB311C" w:rsidRPr="003007E9">
        <w:rPr>
          <w:lang w:val="en-GB"/>
        </w:rPr>
        <w:t>International Covenant on Civil and Political Rights</w:t>
      </w:r>
      <w:r w:rsidR="00D148B3" w:rsidRPr="003007E9">
        <w:rPr>
          <w:lang w:val="en-GB"/>
        </w:rPr>
        <w:t>, and</w:t>
      </w:r>
      <w:r w:rsidR="00495B60" w:rsidRPr="003007E9">
        <w:rPr>
          <w:lang w:val="en-GB"/>
        </w:rPr>
        <w:t xml:space="preserve"> </w:t>
      </w:r>
      <w:r w:rsidR="0082486B" w:rsidRPr="003007E9">
        <w:rPr>
          <w:lang w:val="en-GB" w:eastAsia="fr-FR"/>
        </w:rPr>
        <w:t>D</w:t>
      </w:r>
      <w:r w:rsidR="00820397" w:rsidRPr="003007E9">
        <w:rPr>
          <w:lang w:val="en-GB" w:eastAsia="fr-FR"/>
        </w:rPr>
        <w:t xml:space="preserve">ecree </w:t>
      </w:r>
      <w:r w:rsidR="00197B0C" w:rsidRPr="003007E9">
        <w:rPr>
          <w:lang w:val="en-GB" w:eastAsia="fr-FR"/>
        </w:rPr>
        <w:t xml:space="preserve">No. </w:t>
      </w:r>
      <w:r w:rsidR="00471124" w:rsidRPr="003007E9">
        <w:rPr>
          <w:bCs/>
          <w:lang w:val="en-GB"/>
        </w:rPr>
        <w:t xml:space="preserve">69-189 </w:t>
      </w:r>
      <w:r w:rsidR="00820397" w:rsidRPr="003007E9">
        <w:rPr>
          <w:bCs/>
          <w:lang w:val="en-GB"/>
        </w:rPr>
        <w:t>of 1</w:t>
      </w:r>
      <w:r w:rsidR="00471124" w:rsidRPr="003007E9">
        <w:rPr>
          <w:bCs/>
          <w:lang w:val="en-GB"/>
        </w:rPr>
        <w:t>4</w:t>
      </w:r>
      <w:r w:rsidR="003E3B41" w:rsidRPr="003007E9">
        <w:rPr>
          <w:bCs/>
          <w:lang w:val="en-GB"/>
        </w:rPr>
        <w:t xml:space="preserve"> </w:t>
      </w:r>
      <w:r w:rsidR="001E3579" w:rsidRPr="003007E9">
        <w:rPr>
          <w:bCs/>
          <w:lang w:val="en-GB"/>
        </w:rPr>
        <w:t>May</w:t>
      </w:r>
      <w:r w:rsidR="003E3B41" w:rsidRPr="003007E9">
        <w:rPr>
          <w:bCs/>
          <w:lang w:val="en-GB"/>
        </w:rPr>
        <w:t xml:space="preserve"> </w:t>
      </w:r>
      <w:r w:rsidR="00471124" w:rsidRPr="003007E9">
        <w:rPr>
          <w:bCs/>
          <w:lang w:val="en-GB"/>
        </w:rPr>
        <w:t xml:space="preserve">1969 </w:t>
      </w:r>
      <w:r w:rsidR="00D148B3" w:rsidRPr="003007E9">
        <w:rPr>
          <w:bCs/>
          <w:lang w:val="en-GB"/>
        </w:rPr>
        <w:t xml:space="preserve">regulating prisons and </w:t>
      </w:r>
      <w:r w:rsidR="0017425A" w:rsidRPr="003007E9">
        <w:rPr>
          <w:bCs/>
          <w:lang w:val="en-GB"/>
        </w:rPr>
        <w:t xml:space="preserve">prescribing </w:t>
      </w:r>
      <w:r w:rsidR="0082486B" w:rsidRPr="003007E9">
        <w:rPr>
          <w:bCs/>
          <w:lang w:val="en-GB"/>
        </w:rPr>
        <w:t xml:space="preserve">implementation </w:t>
      </w:r>
      <w:r w:rsidR="00D148B3" w:rsidRPr="003007E9">
        <w:rPr>
          <w:bCs/>
          <w:lang w:val="en-GB"/>
        </w:rPr>
        <w:t>procedures for custodial sentences</w:t>
      </w:r>
      <w:r w:rsidR="00471124" w:rsidRPr="003007E9">
        <w:rPr>
          <w:bCs/>
          <w:lang w:val="en-GB"/>
        </w:rPr>
        <w:t>.</w:t>
      </w:r>
    </w:p>
    <w:p w:rsidR="00380560" w:rsidRPr="003007E9" w:rsidRDefault="005B1FB3" w:rsidP="00380560">
      <w:pPr>
        <w:pStyle w:val="SingleTxtG"/>
        <w:rPr>
          <w:lang w:val="en-GB" w:eastAsia="fr-FR"/>
        </w:rPr>
      </w:pPr>
      <w:r w:rsidRPr="003007E9">
        <w:rPr>
          <w:lang w:val="en-GB" w:eastAsia="fr-FR"/>
        </w:rPr>
        <w:t>338.</w:t>
      </w:r>
      <w:r w:rsidRPr="003007E9">
        <w:rPr>
          <w:lang w:val="en-GB" w:eastAsia="fr-FR"/>
        </w:rPr>
        <w:tab/>
      </w:r>
      <w:r w:rsidR="00380560" w:rsidRPr="003007E9">
        <w:rPr>
          <w:lang w:val="en-GB" w:eastAsia="fr-FR"/>
        </w:rPr>
        <w:t xml:space="preserve">Respect for the dignity and human rights of prison populations requires </w:t>
      </w:r>
      <w:r w:rsidR="0082486B" w:rsidRPr="003007E9">
        <w:rPr>
          <w:lang w:val="en-GB" w:eastAsia="fr-FR"/>
        </w:rPr>
        <w:t xml:space="preserve">the </w:t>
      </w:r>
      <w:r w:rsidR="00380560" w:rsidRPr="003007E9">
        <w:rPr>
          <w:lang w:val="en-GB" w:eastAsia="fr-FR"/>
        </w:rPr>
        <w:t>deploy</w:t>
      </w:r>
      <w:r w:rsidR="0082486B" w:rsidRPr="003007E9">
        <w:rPr>
          <w:lang w:val="en-GB" w:eastAsia="fr-FR"/>
        </w:rPr>
        <w:t>ment of</w:t>
      </w:r>
      <w:r w:rsidR="00380560" w:rsidRPr="003007E9">
        <w:rPr>
          <w:lang w:val="en-GB" w:eastAsia="fr-FR"/>
        </w:rPr>
        <w:t xml:space="preserve"> enormous human, material and financial resources </w:t>
      </w:r>
      <w:r w:rsidR="0082486B" w:rsidRPr="003007E9">
        <w:rPr>
          <w:lang w:val="en-GB" w:eastAsia="fr-FR"/>
        </w:rPr>
        <w:t xml:space="preserve">by the State </w:t>
      </w:r>
      <w:r w:rsidR="00380560" w:rsidRPr="003007E9">
        <w:rPr>
          <w:lang w:val="en-GB" w:eastAsia="fr-FR"/>
        </w:rPr>
        <w:t>and an adequate</w:t>
      </w:r>
      <w:r w:rsidR="0082486B" w:rsidRPr="003007E9">
        <w:rPr>
          <w:lang w:val="en-GB" w:eastAsia="fr-FR"/>
        </w:rPr>
        <w:t xml:space="preserve"> prison</w:t>
      </w:r>
      <w:r w:rsidR="00380560" w:rsidRPr="003007E9">
        <w:rPr>
          <w:lang w:val="en-GB" w:eastAsia="fr-FR"/>
        </w:rPr>
        <w:t xml:space="preserve"> infrastructure. At the present time, </w:t>
      </w:r>
      <w:r w:rsidR="00691FAE" w:rsidRPr="003007E9">
        <w:rPr>
          <w:lang w:val="en-GB" w:eastAsia="fr-FR"/>
        </w:rPr>
        <w:t>Côte d</w:t>
      </w:r>
      <w:r w:rsidR="00C624D5" w:rsidRPr="003007E9">
        <w:rPr>
          <w:lang w:val="en-GB" w:eastAsia="fr-FR"/>
        </w:rPr>
        <w:t>’</w:t>
      </w:r>
      <w:r w:rsidR="00691FAE" w:rsidRPr="003007E9">
        <w:rPr>
          <w:lang w:val="en-GB" w:eastAsia="fr-FR"/>
        </w:rPr>
        <w:t>Ivoire</w:t>
      </w:r>
      <w:r w:rsidR="00380560" w:rsidRPr="003007E9">
        <w:rPr>
          <w:lang w:val="en-GB" w:eastAsia="fr-FR"/>
        </w:rPr>
        <w:t xml:space="preserve"> is having to cope with </w:t>
      </w:r>
      <w:r w:rsidR="0082486B" w:rsidRPr="003007E9">
        <w:rPr>
          <w:lang w:val="en-GB" w:eastAsia="fr-FR"/>
        </w:rPr>
        <w:t>a shortage of prison places</w:t>
      </w:r>
      <w:r w:rsidR="00380560" w:rsidRPr="003007E9">
        <w:rPr>
          <w:lang w:val="en-GB" w:eastAsia="fr-FR"/>
        </w:rPr>
        <w:t xml:space="preserve">, capacity </w:t>
      </w:r>
      <w:r w:rsidR="0082486B" w:rsidRPr="003007E9">
        <w:rPr>
          <w:lang w:val="en-GB" w:eastAsia="fr-FR"/>
        </w:rPr>
        <w:t xml:space="preserve">constraints </w:t>
      </w:r>
      <w:r w:rsidR="00380560" w:rsidRPr="003007E9">
        <w:rPr>
          <w:lang w:val="en-GB" w:eastAsia="fr-FR"/>
        </w:rPr>
        <w:t xml:space="preserve">and ageing </w:t>
      </w:r>
      <w:r w:rsidR="0082486B" w:rsidRPr="003007E9">
        <w:rPr>
          <w:lang w:val="en-GB" w:eastAsia="fr-FR"/>
        </w:rPr>
        <w:t>facilities</w:t>
      </w:r>
      <w:r w:rsidR="00380560" w:rsidRPr="003007E9">
        <w:rPr>
          <w:lang w:val="en-GB" w:eastAsia="fr-FR"/>
        </w:rPr>
        <w:t>.</w:t>
      </w:r>
    </w:p>
    <w:p w:rsidR="00471124" w:rsidRPr="003007E9" w:rsidRDefault="005B1FB3" w:rsidP="00380560">
      <w:pPr>
        <w:pStyle w:val="SingleTxtG"/>
        <w:rPr>
          <w:lang w:val="en-GB" w:eastAsia="fr-FR"/>
        </w:rPr>
      </w:pPr>
      <w:r w:rsidRPr="003007E9">
        <w:rPr>
          <w:lang w:val="en-GB" w:eastAsia="fr-FR"/>
        </w:rPr>
        <w:t>339.</w:t>
      </w:r>
      <w:r w:rsidRPr="003007E9">
        <w:rPr>
          <w:lang w:val="en-GB" w:eastAsia="fr-FR"/>
        </w:rPr>
        <w:tab/>
      </w:r>
      <w:r w:rsidR="00380560" w:rsidRPr="003007E9">
        <w:rPr>
          <w:lang w:val="en-GB" w:eastAsia="fr-FR"/>
        </w:rPr>
        <w:t xml:space="preserve">Thus, as of 31 January 2011, the Abidjan </w:t>
      </w:r>
      <w:r w:rsidR="00FB27B9" w:rsidRPr="003007E9">
        <w:rPr>
          <w:lang w:val="en-GB" w:eastAsia="fr-FR"/>
        </w:rPr>
        <w:t>Detention and Correctional</w:t>
      </w:r>
      <w:r w:rsidR="00380560" w:rsidRPr="003007E9">
        <w:rPr>
          <w:lang w:val="en-GB" w:eastAsia="fr-FR"/>
        </w:rPr>
        <w:t xml:space="preserve"> Facility, the main prison in </w:t>
      </w:r>
      <w:r w:rsidR="00471124" w:rsidRPr="003007E9">
        <w:rPr>
          <w:lang w:val="en-GB" w:eastAsia="fr-FR"/>
        </w:rPr>
        <w:t>Côte d</w:t>
      </w:r>
      <w:r w:rsidR="00C624D5" w:rsidRPr="003007E9">
        <w:rPr>
          <w:lang w:val="en-GB" w:eastAsia="fr-FR"/>
        </w:rPr>
        <w:t>’</w:t>
      </w:r>
      <w:r w:rsidR="00471124" w:rsidRPr="003007E9">
        <w:rPr>
          <w:lang w:val="en-GB" w:eastAsia="fr-FR"/>
        </w:rPr>
        <w:t xml:space="preserve">Ivoire, </w:t>
      </w:r>
      <w:r w:rsidR="00380560" w:rsidRPr="003007E9">
        <w:rPr>
          <w:lang w:val="en-GB" w:eastAsia="fr-FR"/>
        </w:rPr>
        <w:t xml:space="preserve">contained </w:t>
      </w:r>
      <w:r w:rsidR="00471124" w:rsidRPr="003007E9">
        <w:rPr>
          <w:lang w:val="en-GB" w:eastAsia="fr-FR"/>
        </w:rPr>
        <w:t>5</w:t>
      </w:r>
      <w:r w:rsidR="00380560" w:rsidRPr="003007E9">
        <w:rPr>
          <w:lang w:val="en-GB" w:eastAsia="fr-FR"/>
        </w:rPr>
        <w:t>,</w:t>
      </w:r>
      <w:r w:rsidR="00471124" w:rsidRPr="003007E9">
        <w:rPr>
          <w:lang w:val="en-GB" w:eastAsia="fr-FR"/>
        </w:rPr>
        <w:t xml:space="preserve">286 </w:t>
      </w:r>
      <w:r w:rsidR="00380560" w:rsidRPr="003007E9">
        <w:rPr>
          <w:lang w:val="en-GB" w:eastAsia="fr-FR"/>
        </w:rPr>
        <w:t xml:space="preserve">prisoners, even though it was designed </w:t>
      </w:r>
      <w:r w:rsidR="0082486B" w:rsidRPr="003007E9">
        <w:rPr>
          <w:lang w:val="en-GB" w:eastAsia="fr-FR"/>
        </w:rPr>
        <w:t>for just</w:t>
      </w:r>
      <w:r w:rsidR="00380560" w:rsidRPr="003007E9">
        <w:rPr>
          <w:lang w:val="en-GB" w:eastAsia="fr-FR"/>
        </w:rPr>
        <w:t xml:space="preserve"> 1,</w:t>
      </w:r>
      <w:r w:rsidR="00471124" w:rsidRPr="003007E9">
        <w:rPr>
          <w:lang w:val="en-GB" w:eastAsia="fr-FR"/>
        </w:rPr>
        <w:t>500.</w:t>
      </w:r>
    </w:p>
    <w:p w:rsidR="000D538F" w:rsidRPr="003007E9" w:rsidRDefault="005B1FB3" w:rsidP="000D538F">
      <w:pPr>
        <w:pStyle w:val="SingleTxtG"/>
        <w:rPr>
          <w:lang w:val="en-GB" w:eastAsia="fr-FR"/>
        </w:rPr>
      </w:pPr>
      <w:r w:rsidRPr="003007E9">
        <w:rPr>
          <w:lang w:val="en-GB" w:eastAsia="fr-FR"/>
        </w:rPr>
        <w:t>340.</w:t>
      </w:r>
      <w:r w:rsidRPr="003007E9">
        <w:rPr>
          <w:lang w:val="en-GB" w:eastAsia="fr-FR"/>
        </w:rPr>
        <w:tab/>
      </w:r>
      <w:r w:rsidR="00380560" w:rsidRPr="003007E9">
        <w:rPr>
          <w:lang w:val="en-GB" w:eastAsia="fr-FR"/>
        </w:rPr>
        <w:t xml:space="preserve">To deal with this </w:t>
      </w:r>
      <w:r w:rsidR="000D538F" w:rsidRPr="003007E9">
        <w:rPr>
          <w:lang w:val="en-GB" w:eastAsia="fr-FR"/>
        </w:rPr>
        <w:t>disturbing situation</w:t>
      </w:r>
      <w:r w:rsidR="00471124" w:rsidRPr="003007E9">
        <w:rPr>
          <w:lang w:val="en-GB" w:eastAsia="fr-FR"/>
        </w:rPr>
        <w:t xml:space="preserve">, </w:t>
      </w:r>
      <w:r w:rsidR="004222D8" w:rsidRPr="003007E9">
        <w:rPr>
          <w:lang w:val="en-GB" w:eastAsia="fr-FR"/>
        </w:rPr>
        <w:t>the Government</w:t>
      </w:r>
      <w:r w:rsidR="00471124" w:rsidRPr="003007E9">
        <w:rPr>
          <w:lang w:val="en-GB" w:eastAsia="fr-FR"/>
        </w:rPr>
        <w:t xml:space="preserve"> </w:t>
      </w:r>
      <w:r w:rsidR="000D538F" w:rsidRPr="003007E9">
        <w:rPr>
          <w:lang w:val="en-GB" w:eastAsia="fr-FR"/>
        </w:rPr>
        <w:t xml:space="preserve">is considering building a new </w:t>
      </w:r>
      <w:r w:rsidR="00FB27B9" w:rsidRPr="003007E9">
        <w:rPr>
          <w:lang w:val="en-GB" w:eastAsia="fr-FR"/>
        </w:rPr>
        <w:t>detention</w:t>
      </w:r>
      <w:r w:rsidR="000D538F" w:rsidRPr="003007E9">
        <w:rPr>
          <w:lang w:val="en-GB" w:eastAsia="fr-FR"/>
        </w:rPr>
        <w:t xml:space="preserve"> centre in Abidjan to receive women and minors, so that they can be </w:t>
      </w:r>
      <w:r w:rsidR="00213B81" w:rsidRPr="003007E9">
        <w:rPr>
          <w:lang w:val="en-GB" w:eastAsia="fr-FR"/>
        </w:rPr>
        <w:t>kept apart</w:t>
      </w:r>
      <w:r w:rsidR="000D538F" w:rsidRPr="003007E9">
        <w:rPr>
          <w:lang w:val="en-GB" w:eastAsia="fr-FR"/>
        </w:rPr>
        <w:t xml:space="preserve"> from adult or dangerous prisoners.</w:t>
      </w:r>
    </w:p>
    <w:p w:rsidR="00471124" w:rsidRPr="003007E9" w:rsidRDefault="005B1FB3" w:rsidP="000D538F">
      <w:pPr>
        <w:pStyle w:val="SingleTxtG"/>
        <w:rPr>
          <w:lang w:val="en-GB" w:eastAsia="fr-FR"/>
        </w:rPr>
      </w:pPr>
      <w:r w:rsidRPr="003007E9">
        <w:rPr>
          <w:lang w:val="en-GB" w:eastAsia="fr-FR"/>
        </w:rPr>
        <w:t>341.</w:t>
      </w:r>
      <w:r w:rsidRPr="003007E9">
        <w:rPr>
          <w:lang w:val="en-GB" w:eastAsia="fr-FR"/>
        </w:rPr>
        <w:tab/>
      </w:r>
      <w:r w:rsidR="000D538F" w:rsidRPr="003007E9">
        <w:rPr>
          <w:lang w:val="en-GB" w:eastAsia="fr-FR"/>
        </w:rPr>
        <w:t>First, though, in view of the p</w:t>
      </w:r>
      <w:r w:rsidR="0082486B" w:rsidRPr="003007E9">
        <w:rPr>
          <w:lang w:val="en-GB" w:eastAsia="fr-FR"/>
        </w:rPr>
        <w:t>ost-election crisis and the number of prison</w:t>
      </w:r>
      <w:r w:rsidR="000D538F" w:rsidRPr="003007E9">
        <w:rPr>
          <w:lang w:val="en-GB" w:eastAsia="fr-FR"/>
        </w:rPr>
        <w:t xml:space="preserve"> escapes, the </w:t>
      </w:r>
      <w:r w:rsidR="0082486B" w:rsidRPr="003007E9">
        <w:rPr>
          <w:lang w:val="en-GB" w:eastAsia="fr-FR"/>
        </w:rPr>
        <w:t>S</w:t>
      </w:r>
      <w:r w:rsidR="000D538F" w:rsidRPr="003007E9">
        <w:rPr>
          <w:lang w:val="en-GB" w:eastAsia="fr-FR"/>
        </w:rPr>
        <w:t xml:space="preserve">tate </w:t>
      </w:r>
      <w:r w:rsidR="0082486B" w:rsidRPr="003007E9">
        <w:rPr>
          <w:lang w:val="en-GB" w:eastAsia="fr-FR"/>
        </w:rPr>
        <w:t xml:space="preserve">has </w:t>
      </w:r>
      <w:r w:rsidR="000D538F" w:rsidRPr="003007E9">
        <w:rPr>
          <w:lang w:val="en-GB" w:eastAsia="fr-FR"/>
        </w:rPr>
        <w:t xml:space="preserve">invested </w:t>
      </w:r>
      <w:r w:rsidR="00643C5F" w:rsidRPr="003007E9">
        <w:rPr>
          <w:lang w:val="en-GB" w:eastAsia="fr-FR"/>
        </w:rPr>
        <w:t>CFAF</w:t>
      </w:r>
      <w:r w:rsidR="000A60A3" w:rsidRPr="003007E9">
        <w:rPr>
          <w:lang w:val="en-GB" w:eastAsia="fr-FR"/>
        </w:rPr>
        <w:t xml:space="preserve"> </w:t>
      </w:r>
      <w:r w:rsidR="000D538F" w:rsidRPr="003007E9">
        <w:rPr>
          <w:lang w:val="en-GB" w:eastAsia="fr-FR"/>
        </w:rPr>
        <w:t xml:space="preserve">2 billion in </w:t>
      </w:r>
      <w:r w:rsidR="0082486B" w:rsidRPr="003007E9">
        <w:rPr>
          <w:lang w:val="en-GB" w:eastAsia="fr-FR"/>
        </w:rPr>
        <w:t>refurbishing</w:t>
      </w:r>
      <w:r w:rsidR="000D538F" w:rsidRPr="003007E9">
        <w:rPr>
          <w:lang w:val="en-GB" w:eastAsia="fr-FR"/>
        </w:rPr>
        <w:t xml:space="preserve"> the Abidjan </w:t>
      </w:r>
      <w:r w:rsidR="00FB27B9" w:rsidRPr="003007E9">
        <w:rPr>
          <w:lang w:val="en-GB" w:eastAsia="fr-FR"/>
        </w:rPr>
        <w:t>Detention and Correctional</w:t>
      </w:r>
      <w:r w:rsidR="000D538F" w:rsidRPr="003007E9">
        <w:rPr>
          <w:lang w:val="en-GB" w:eastAsia="fr-FR"/>
        </w:rPr>
        <w:t xml:space="preserve"> Facility to bring it up to international standards. As of</w:t>
      </w:r>
      <w:r w:rsidR="00471124" w:rsidRPr="003007E9">
        <w:rPr>
          <w:lang w:val="en-GB" w:eastAsia="fr-FR"/>
        </w:rPr>
        <w:t xml:space="preserve"> 30 </w:t>
      </w:r>
      <w:r w:rsidR="001E3579" w:rsidRPr="003007E9">
        <w:rPr>
          <w:lang w:val="en-GB" w:eastAsia="fr-FR"/>
        </w:rPr>
        <w:t>April</w:t>
      </w:r>
      <w:r w:rsidR="00471124" w:rsidRPr="003007E9">
        <w:rPr>
          <w:lang w:val="en-GB" w:eastAsia="fr-FR"/>
        </w:rPr>
        <w:t xml:space="preserve"> 2012, </w:t>
      </w:r>
      <w:r w:rsidR="000D538F" w:rsidRPr="003007E9">
        <w:rPr>
          <w:lang w:val="en-GB" w:eastAsia="fr-FR"/>
        </w:rPr>
        <w:t xml:space="preserve">this prison held </w:t>
      </w:r>
      <w:r w:rsidR="00471124" w:rsidRPr="003007E9">
        <w:rPr>
          <w:lang w:val="en-GB" w:eastAsia="fr-FR"/>
        </w:rPr>
        <w:t>2</w:t>
      </w:r>
      <w:r w:rsidR="000D538F" w:rsidRPr="003007E9">
        <w:rPr>
          <w:lang w:val="en-GB"/>
        </w:rPr>
        <w:t>,</w:t>
      </w:r>
      <w:r w:rsidR="00471124" w:rsidRPr="003007E9">
        <w:rPr>
          <w:lang w:val="en-GB" w:eastAsia="fr-FR"/>
        </w:rPr>
        <w:t xml:space="preserve">102 </w:t>
      </w:r>
      <w:r w:rsidR="000D538F" w:rsidRPr="003007E9">
        <w:rPr>
          <w:lang w:val="en-GB" w:eastAsia="fr-FR"/>
        </w:rPr>
        <w:t>inmates</w:t>
      </w:r>
      <w:r w:rsidR="00471124" w:rsidRPr="003007E9">
        <w:rPr>
          <w:lang w:val="en-GB" w:eastAsia="fr-FR"/>
        </w:rPr>
        <w:t>.</w:t>
      </w:r>
    </w:p>
    <w:p w:rsidR="000D538F" w:rsidRPr="003007E9" w:rsidRDefault="005B1FB3" w:rsidP="000D538F">
      <w:pPr>
        <w:pStyle w:val="SingleTxtG"/>
        <w:rPr>
          <w:lang w:val="en-GB" w:eastAsia="fr-FR"/>
        </w:rPr>
      </w:pPr>
      <w:r w:rsidRPr="003007E9">
        <w:rPr>
          <w:lang w:val="en-GB" w:eastAsia="fr-FR"/>
        </w:rPr>
        <w:t>342.</w:t>
      </w:r>
      <w:r w:rsidRPr="003007E9">
        <w:rPr>
          <w:lang w:val="en-GB" w:eastAsia="fr-FR"/>
        </w:rPr>
        <w:tab/>
      </w:r>
      <w:r w:rsidR="000D538F" w:rsidRPr="003007E9">
        <w:rPr>
          <w:lang w:val="en-GB" w:eastAsia="fr-FR"/>
        </w:rPr>
        <w:t>T</w:t>
      </w:r>
      <w:r w:rsidR="004222D8" w:rsidRPr="003007E9">
        <w:rPr>
          <w:lang w:val="en-GB" w:eastAsia="fr-FR"/>
        </w:rPr>
        <w:t>he Government</w:t>
      </w:r>
      <w:r w:rsidR="00471124" w:rsidRPr="003007E9">
        <w:rPr>
          <w:lang w:val="en-GB" w:eastAsia="fr-FR"/>
        </w:rPr>
        <w:t xml:space="preserve"> </w:t>
      </w:r>
      <w:r w:rsidR="000D538F" w:rsidRPr="003007E9">
        <w:rPr>
          <w:lang w:val="en-GB" w:eastAsia="fr-FR"/>
        </w:rPr>
        <w:t>has also reformed the</w:t>
      </w:r>
      <w:r w:rsidR="00471124" w:rsidRPr="003007E9">
        <w:rPr>
          <w:lang w:val="en-GB" w:eastAsia="fr-FR"/>
        </w:rPr>
        <w:t xml:space="preserve"> </w:t>
      </w:r>
      <w:r w:rsidR="00304F9B" w:rsidRPr="003007E9">
        <w:rPr>
          <w:lang w:val="en-GB" w:eastAsia="fr-FR"/>
        </w:rPr>
        <w:t>Criminal Procedure Code</w:t>
      </w:r>
      <w:r w:rsidR="000D538F" w:rsidRPr="003007E9">
        <w:rPr>
          <w:lang w:val="en-GB" w:eastAsia="fr-FR"/>
        </w:rPr>
        <w:t xml:space="preserve">, </w:t>
      </w:r>
      <w:r w:rsidR="0082486B" w:rsidRPr="003007E9">
        <w:rPr>
          <w:lang w:val="en-GB" w:eastAsia="fr-FR"/>
        </w:rPr>
        <w:t>focusing on</w:t>
      </w:r>
      <w:r w:rsidR="000D538F" w:rsidRPr="003007E9">
        <w:rPr>
          <w:lang w:val="en-GB" w:eastAsia="fr-FR"/>
        </w:rPr>
        <w:t xml:space="preserve"> the provisions dealing</w:t>
      </w:r>
      <w:r w:rsidR="00AE0A82" w:rsidRPr="003007E9">
        <w:rPr>
          <w:lang w:val="en-GB" w:eastAsia="fr-FR"/>
        </w:rPr>
        <w:t>, first,</w:t>
      </w:r>
      <w:r w:rsidR="000D538F" w:rsidRPr="003007E9">
        <w:rPr>
          <w:lang w:val="en-GB" w:eastAsia="fr-FR"/>
        </w:rPr>
        <w:t xml:space="preserve"> with </w:t>
      </w:r>
      <w:r w:rsidR="00AE0A82" w:rsidRPr="003007E9">
        <w:rPr>
          <w:lang w:val="en-GB" w:eastAsia="fr-FR"/>
        </w:rPr>
        <w:t>settlements for crimes and minor offences</w:t>
      </w:r>
      <w:r w:rsidR="000D538F" w:rsidRPr="003007E9">
        <w:rPr>
          <w:lang w:val="en-GB" w:eastAsia="fr-FR"/>
        </w:rPr>
        <w:t xml:space="preserve"> and</w:t>
      </w:r>
      <w:r w:rsidR="00AE0A82" w:rsidRPr="003007E9">
        <w:rPr>
          <w:lang w:val="en-GB" w:eastAsia="fr-FR"/>
        </w:rPr>
        <w:t>, second, with</w:t>
      </w:r>
      <w:r w:rsidR="000D538F" w:rsidRPr="003007E9">
        <w:rPr>
          <w:lang w:val="en-GB" w:eastAsia="fr-FR"/>
        </w:rPr>
        <w:t xml:space="preserve"> preventive detention. The new measures put in place </w:t>
      </w:r>
      <w:r w:rsidR="00AE0A82" w:rsidRPr="003007E9">
        <w:rPr>
          <w:lang w:val="en-GB" w:eastAsia="fr-FR"/>
        </w:rPr>
        <w:t>mean that</w:t>
      </w:r>
      <w:r w:rsidR="000D538F" w:rsidRPr="003007E9">
        <w:rPr>
          <w:lang w:val="en-GB" w:eastAsia="fr-FR"/>
        </w:rPr>
        <w:t xml:space="preserve"> first offenders</w:t>
      </w:r>
      <w:r w:rsidR="00AE0A82" w:rsidRPr="003007E9">
        <w:rPr>
          <w:lang w:val="en-GB" w:eastAsia="fr-FR"/>
        </w:rPr>
        <w:t xml:space="preserve"> will no longer need to be held on remand</w:t>
      </w:r>
      <w:r w:rsidR="00213B81" w:rsidRPr="003007E9">
        <w:rPr>
          <w:lang w:val="en-GB" w:eastAsia="fr-FR"/>
        </w:rPr>
        <w:t>,</w:t>
      </w:r>
      <w:r w:rsidR="000D538F" w:rsidRPr="003007E9">
        <w:rPr>
          <w:lang w:val="en-GB" w:eastAsia="fr-FR"/>
        </w:rPr>
        <w:t xml:space="preserve"> </w:t>
      </w:r>
      <w:r w:rsidR="00AE0A82" w:rsidRPr="003007E9">
        <w:rPr>
          <w:lang w:val="en-GB" w:eastAsia="fr-FR"/>
        </w:rPr>
        <w:t>while</w:t>
      </w:r>
      <w:r w:rsidR="000D538F" w:rsidRPr="003007E9">
        <w:rPr>
          <w:lang w:val="en-GB" w:eastAsia="fr-FR"/>
        </w:rPr>
        <w:t xml:space="preserve"> </w:t>
      </w:r>
      <w:r w:rsidR="00AE0A82" w:rsidRPr="003007E9">
        <w:rPr>
          <w:lang w:val="en-GB" w:eastAsia="fr-FR"/>
        </w:rPr>
        <w:t>remand times will be reduced for others</w:t>
      </w:r>
      <w:r w:rsidR="000D538F" w:rsidRPr="003007E9">
        <w:rPr>
          <w:lang w:val="en-GB" w:eastAsia="fr-FR"/>
        </w:rPr>
        <w:t>, help</w:t>
      </w:r>
      <w:r w:rsidR="00AE0A82" w:rsidRPr="003007E9">
        <w:rPr>
          <w:lang w:val="en-GB" w:eastAsia="fr-FR"/>
        </w:rPr>
        <w:t>ing</w:t>
      </w:r>
      <w:r w:rsidR="000D538F" w:rsidRPr="003007E9">
        <w:rPr>
          <w:lang w:val="en-GB" w:eastAsia="fr-FR"/>
        </w:rPr>
        <w:t xml:space="preserve"> to </w:t>
      </w:r>
      <w:r w:rsidR="00AE0A82" w:rsidRPr="003007E9">
        <w:rPr>
          <w:lang w:val="en-GB" w:eastAsia="fr-FR"/>
        </w:rPr>
        <w:t>control</w:t>
      </w:r>
      <w:r w:rsidR="000D538F" w:rsidRPr="003007E9">
        <w:rPr>
          <w:lang w:val="en-GB" w:eastAsia="fr-FR"/>
        </w:rPr>
        <w:t xml:space="preserve"> </w:t>
      </w:r>
      <w:r w:rsidR="00AE0A82" w:rsidRPr="003007E9">
        <w:rPr>
          <w:lang w:val="en-GB" w:eastAsia="fr-FR"/>
        </w:rPr>
        <w:t xml:space="preserve">prison </w:t>
      </w:r>
      <w:r w:rsidR="000D538F" w:rsidRPr="003007E9">
        <w:rPr>
          <w:lang w:val="en-GB" w:eastAsia="fr-FR"/>
        </w:rPr>
        <w:t>overcrowding.</w:t>
      </w:r>
    </w:p>
    <w:p w:rsidR="00471124" w:rsidRPr="003007E9" w:rsidRDefault="005B1FB3" w:rsidP="000D538F">
      <w:pPr>
        <w:pStyle w:val="SingleTxtG"/>
        <w:rPr>
          <w:lang w:val="en-GB" w:eastAsia="fr-FR"/>
        </w:rPr>
      </w:pPr>
      <w:r w:rsidRPr="003007E9">
        <w:rPr>
          <w:lang w:val="en-GB" w:eastAsia="fr-FR"/>
        </w:rPr>
        <w:t>343.</w:t>
      </w:r>
      <w:r w:rsidRPr="003007E9">
        <w:rPr>
          <w:lang w:val="en-GB" w:eastAsia="fr-FR"/>
        </w:rPr>
        <w:tab/>
      </w:r>
      <w:r w:rsidR="007B3B45" w:rsidRPr="003007E9">
        <w:rPr>
          <w:lang w:val="en-GB" w:eastAsia="fr-FR"/>
        </w:rPr>
        <w:t>The Government is a</w:t>
      </w:r>
      <w:r w:rsidR="000D538F" w:rsidRPr="003007E9">
        <w:rPr>
          <w:lang w:val="en-GB" w:eastAsia="fr-FR"/>
        </w:rPr>
        <w:t xml:space="preserve">ware of the grave social dangers </w:t>
      </w:r>
      <w:r w:rsidR="007B3B45" w:rsidRPr="003007E9">
        <w:rPr>
          <w:lang w:val="en-GB" w:eastAsia="fr-FR"/>
        </w:rPr>
        <w:t xml:space="preserve">posed by </w:t>
      </w:r>
      <w:r w:rsidR="000D538F" w:rsidRPr="003007E9">
        <w:rPr>
          <w:lang w:val="en-GB" w:eastAsia="fr-FR"/>
        </w:rPr>
        <w:t>conditions in the country</w:t>
      </w:r>
      <w:r w:rsidR="00C624D5" w:rsidRPr="003007E9">
        <w:rPr>
          <w:lang w:val="en-GB" w:eastAsia="fr-FR"/>
        </w:rPr>
        <w:t>’</w:t>
      </w:r>
      <w:r w:rsidR="000D538F" w:rsidRPr="003007E9">
        <w:rPr>
          <w:lang w:val="en-GB" w:eastAsia="fr-FR"/>
        </w:rPr>
        <w:t>s prisons, and with the help of in</w:t>
      </w:r>
      <w:r w:rsidR="007B3B45" w:rsidRPr="003007E9">
        <w:rPr>
          <w:lang w:val="en-GB" w:eastAsia="fr-FR"/>
        </w:rPr>
        <w:t>ternational partners</w:t>
      </w:r>
      <w:r w:rsidR="000D538F" w:rsidRPr="003007E9">
        <w:rPr>
          <w:lang w:val="en-GB" w:eastAsia="fr-FR"/>
        </w:rPr>
        <w:t xml:space="preserve"> has invested significant sums </w:t>
      </w:r>
      <w:r w:rsidR="007B3B45" w:rsidRPr="003007E9">
        <w:rPr>
          <w:lang w:val="en-GB" w:eastAsia="fr-FR"/>
        </w:rPr>
        <w:t>in</w:t>
      </w:r>
      <w:r w:rsidR="000D538F" w:rsidRPr="003007E9">
        <w:rPr>
          <w:lang w:val="en-GB" w:eastAsia="fr-FR"/>
        </w:rPr>
        <w:t xml:space="preserve"> </w:t>
      </w:r>
      <w:r w:rsidR="007B3B45" w:rsidRPr="003007E9">
        <w:rPr>
          <w:lang w:val="en-GB" w:eastAsia="fr-FR"/>
        </w:rPr>
        <w:t>improving</w:t>
      </w:r>
      <w:r w:rsidR="000D538F" w:rsidRPr="003007E9">
        <w:rPr>
          <w:lang w:val="en-GB" w:eastAsia="fr-FR"/>
        </w:rPr>
        <w:t xml:space="preserve"> living conditions </w:t>
      </w:r>
      <w:r w:rsidR="007B3B45" w:rsidRPr="003007E9">
        <w:rPr>
          <w:lang w:val="en-GB" w:eastAsia="fr-FR"/>
        </w:rPr>
        <w:t>there</w:t>
      </w:r>
      <w:r w:rsidR="000D538F" w:rsidRPr="003007E9">
        <w:rPr>
          <w:lang w:val="en-GB" w:eastAsia="fr-FR"/>
        </w:rPr>
        <w:t xml:space="preserve">. Eighteen </w:t>
      </w:r>
      <w:r w:rsidR="00FB27B9" w:rsidRPr="003007E9">
        <w:rPr>
          <w:lang w:val="en-GB" w:eastAsia="fr-FR"/>
        </w:rPr>
        <w:t>detention and correctional</w:t>
      </w:r>
      <w:r w:rsidR="007B3B45" w:rsidRPr="003007E9">
        <w:rPr>
          <w:lang w:val="en-GB" w:eastAsia="fr-FR"/>
        </w:rPr>
        <w:t xml:space="preserve"> facilities</w:t>
      </w:r>
      <w:r w:rsidR="000D538F" w:rsidRPr="003007E9">
        <w:rPr>
          <w:lang w:val="en-GB" w:eastAsia="fr-FR"/>
        </w:rPr>
        <w:t xml:space="preserve"> of the 32 in Côte d</w:t>
      </w:r>
      <w:r w:rsidR="00C624D5" w:rsidRPr="003007E9">
        <w:rPr>
          <w:lang w:val="en-GB" w:eastAsia="fr-FR"/>
        </w:rPr>
        <w:t>’</w:t>
      </w:r>
      <w:r w:rsidR="000D538F" w:rsidRPr="003007E9">
        <w:rPr>
          <w:lang w:val="en-GB" w:eastAsia="fr-FR"/>
        </w:rPr>
        <w:t>Ivoire have been completely refurbished in the past few years</w:t>
      </w:r>
      <w:r w:rsidR="00471124" w:rsidRPr="003007E9">
        <w:rPr>
          <w:lang w:val="en-GB" w:eastAsia="fr-FR"/>
        </w:rPr>
        <w:t>.</w:t>
      </w:r>
    </w:p>
    <w:p w:rsidR="00471124" w:rsidRPr="003007E9" w:rsidRDefault="005B1FB3" w:rsidP="00575383">
      <w:pPr>
        <w:pStyle w:val="SingleTxtG"/>
        <w:rPr>
          <w:lang w:val="en-GB" w:eastAsia="fr-FR"/>
        </w:rPr>
      </w:pPr>
      <w:r w:rsidRPr="003007E9">
        <w:rPr>
          <w:lang w:val="en-GB" w:eastAsia="fr-FR"/>
        </w:rPr>
        <w:t>344.</w:t>
      </w:r>
      <w:r w:rsidRPr="003007E9">
        <w:rPr>
          <w:lang w:val="en-GB" w:eastAsia="fr-FR"/>
        </w:rPr>
        <w:tab/>
      </w:r>
      <w:r w:rsidR="007B3B45" w:rsidRPr="003007E9">
        <w:rPr>
          <w:lang w:val="en-GB" w:eastAsia="fr-FR"/>
        </w:rPr>
        <w:t>In addition, t</w:t>
      </w:r>
      <w:r w:rsidR="00575383" w:rsidRPr="003007E9">
        <w:rPr>
          <w:lang w:val="en-GB" w:eastAsia="fr-FR"/>
        </w:rPr>
        <w:t>he recruitment of additional prison officers has improve</w:t>
      </w:r>
      <w:r w:rsidR="007B3B45" w:rsidRPr="003007E9">
        <w:rPr>
          <w:lang w:val="en-GB" w:eastAsia="fr-FR"/>
        </w:rPr>
        <w:t>d</w:t>
      </w:r>
      <w:r w:rsidR="00575383" w:rsidRPr="003007E9">
        <w:rPr>
          <w:lang w:val="en-GB" w:eastAsia="fr-FR"/>
        </w:rPr>
        <w:t xml:space="preserve"> the ratio of supervisors to prisoners, which now stands at 1 to 14</w:t>
      </w:r>
      <w:r w:rsidR="00471124" w:rsidRPr="003007E9">
        <w:rPr>
          <w:lang w:val="en-GB" w:eastAsia="fr-FR"/>
        </w:rPr>
        <w:t>.</w:t>
      </w:r>
    </w:p>
    <w:p w:rsidR="00471124" w:rsidRPr="003007E9" w:rsidRDefault="005B1FB3" w:rsidP="00575383">
      <w:pPr>
        <w:pStyle w:val="SingleTxtG"/>
        <w:rPr>
          <w:lang w:val="en-GB" w:eastAsia="fr-FR"/>
        </w:rPr>
      </w:pPr>
      <w:r w:rsidRPr="003007E9">
        <w:rPr>
          <w:lang w:val="en-GB" w:eastAsia="fr-FR"/>
        </w:rPr>
        <w:t>345.</w:t>
      </w:r>
      <w:r w:rsidRPr="003007E9">
        <w:rPr>
          <w:lang w:val="en-GB" w:eastAsia="fr-FR"/>
        </w:rPr>
        <w:tab/>
      </w:r>
      <w:r w:rsidR="00575383" w:rsidRPr="003007E9">
        <w:rPr>
          <w:lang w:val="en-GB" w:eastAsia="fr-FR"/>
        </w:rPr>
        <w:t xml:space="preserve">Over the same period, </w:t>
      </w:r>
      <w:r w:rsidR="007B3B45" w:rsidRPr="003007E9">
        <w:rPr>
          <w:lang w:val="en-GB" w:eastAsia="fr-FR"/>
        </w:rPr>
        <w:t>a higher</w:t>
      </w:r>
      <w:r w:rsidR="00575383" w:rsidRPr="003007E9">
        <w:rPr>
          <w:lang w:val="en-GB" w:eastAsia="fr-FR"/>
        </w:rPr>
        <w:t xml:space="preserve"> food budget for </w:t>
      </w:r>
      <w:r w:rsidR="00FB27B9" w:rsidRPr="003007E9">
        <w:rPr>
          <w:lang w:val="en-GB" w:eastAsia="fr-FR"/>
        </w:rPr>
        <w:t>detention and correctional</w:t>
      </w:r>
      <w:r w:rsidR="007B3B45" w:rsidRPr="003007E9">
        <w:rPr>
          <w:lang w:val="en-GB" w:eastAsia="fr-FR"/>
        </w:rPr>
        <w:t xml:space="preserve"> facilities</w:t>
      </w:r>
      <w:r w:rsidR="00575383" w:rsidRPr="003007E9">
        <w:rPr>
          <w:lang w:val="en-GB" w:eastAsia="fr-FR"/>
        </w:rPr>
        <w:t xml:space="preserve"> has made it poss</w:t>
      </w:r>
      <w:r w:rsidR="007B3B45" w:rsidRPr="003007E9">
        <w:rPr>
          <w:lang w:val="en-GB" w:eastAsia="fr-FR"/>
        </w:rPr>
        <w:t>ible to increase the amount</w:t>
      </w:r>
      <w:r w:rsidR="00575383" w:rsidRPr="003007E9">
        <w:rPr>
          <w:lang w:val="en-GB" w:eastAsia="fr-FR"/>
        </w:rPr>
        <w:t xml:space="preserve"> spent on food </w:t>
      </w:r>
      <w:r w:rsidR="007B3B45" w:rsidRPr="003007E9">
        <w:rPr>
          <w:lang w:val="en-GB" w:eastAsia="fr-FR"/>
        </w:rPr>
        <w:t>per</w:t>
      </w:r>
      <w:r w:rsidR="00575383" w:rsidRPr="003007E9">
        <w:rPr>
          <w:lang w:val="en-GB" w:eastAsia="fr-FR"/>
        </w:rPr>
        <w:t xml:space="preserve"> prisoner, which now </w:t>
      </w:r>
      <w:r w:rsidR="007B3B45" w:rsidRPr="003007E9">
        <w:rPr>
          <w:lang w:val="en-GB" w:eastAsia="fr-FR"/>
        </w:rPr>
        <w:t xml:space="preserve">averages </w:t>
      </w:r>
      <w:r w:rsidR="00643C5F" w:rsidRPr="003007E9">
        <w:rPr>
          <w:lang w:val="en-GB" w:eastAsia="fr-FR"/>
        </w:rPr>
        <w:t>CFAF</w:t>
      </w:r>
      <w:r w:rsidR="000A60A3" w:rsidRPr="003007E9">
        <w:rPr>
          <w:lang w:val="en-GB" w:eastAsia="fr-FR"/>
        </w:rPr>
        <w:t xml:space="preserve"> </w:t>
      </w:r>
      <w:r w:rsidR="00575383" w:rsidRPr="003007E9">
        <w:rPr>
          <w:lang w:val="en-GB" w:eastAsia="fr-FR"/>
        </w:rPr>
        <w:t xml:space="preserve">314 as against </w:t>
      </w:r>
      <w:r w:rsidR="00643C5F" w:rsidRPr="003007E9">
        <w:rPr>
          <w:lang w:val="en-GB" w:eastAsia="fr-FR"/>
        </w:rPr>
        <w:t>CFAF</w:t>
      </w:r>
      <w:r w:rsidR="000A60A3" w:rsidRPr="003007E9">
        <w:rPr>
          <w:lang w:val="en-GB" w:eastAsia="fr-FR"/>
        </w:rPr>
        <w:t xml:space="preserve"> </w:t>
      </w:r>
      <w:r w:rsidR="00575383" w:rsidRPr="003007E9">
        <w:rPr>
          <w:lang w:val="en-GB" w:eastAsia="fr-FR"/>
        </w:rPr>
        <w:t>80 five years ago.</w:t>
      </w:r>
      <w:r w:rsidR="00471124" w:rsidRPr="003007E9">
        <w:rPr>
          <w:lang w:val="en-GB" w:eastAsia="fr-FR"/>
        </w:rPr>
        <w:t xml:space="preserve"> </w:t>
      </w:r>
      <w:r w:rsidR="00575383" w:rsidRPr="003007E9">
        <w:rPr>
          <w:lang w:val="en-GB" w:eastAsia="fr-FR"/>
        </w:rPr>
        <w:t xml:space="preserve">These efforts have reduced </w:t>
      </w:r>
      <w:r w:rsidR="007B3B45" w:rsidRPr="003007E9">
        <w:rPr>
          <w:lang w:val="en-GB" w:eastAsia="fr-FR"/>
        </w:rPr>
        <w:t>the mortality rate</w:t>
      </w:r>
      <w:r w:rsidR="00575383" w:rsidRPr="003007E9">
        <w:rPr>
          <w:lang w:val="en-GB" w:eastAsia="fr-FR"/>
        </w:rPr>
        <w:t xml:space="preserve"> in prisons</w:t>
      </w:r>
      <w:r w:rsidR="00471124" w:rsidRPr="003007E9">
        <w:rPr>
          <w:lang w:val="en-GB" w:eastAsia="fr-FR"/>
        </w:rPr>
        <w:t>.</w:t>
      </w:r>
    </w:p>
    <w:p w:rsidR="00471124" w:rsidRPr="003007E9" w:rsidRDefault="005B1FB3" w:rsidP="005423D6">
      <w:pPr>
        <w:pStyle w:val="SingleTxtG"/>
        <w:rPr>
          <w:lang w:val="en-GB" w:eastAsia="fr-FR"/>
        </w:rPr>
      </w:pPr>
      <w:r w:rsidRPr="003007E9">
        <w:rPr>
          <w:lang w:val="en-GB" w:eastAsia="fr-FR"/>
        </w:rPr>
        <w:t>346.</w:t>
      </w:r>
      <w:r w:rsidRPr="003007E9">
        <w:rPr>
          <w:lang w:val="en-GB" w:eastAsia="fr-FR"/>
        </w:rPr>
        <w:tab/>
      </w:r>
      <w:r w:rsidR="00575383" w:rsidRPr="003007E9">
        <w:rPr>
          <w:lang w:val="en-GB" w:eastAsia="fr-FR"/>
        </w:rPr>
        <w:t>The concern of the Government now is to further improve living and detention conditions in the prisons of</w:t>
      </w:r>
      <w:r w:rsidR="00471124" w:rsidRPr="003007E9">
        <w:rPr>
          <w:lang w:val="en-GB" w:eastAsia="fr-FR"/>
        </w:rPr>
        <w:t xml:space="preserve"> Côte d</w:t>
      </w:r>
      <w:r w:rsidR="00C624D5" w:rsidRPr="003007E9">
        <w:rPr>
          <w:lang w:val="en-GB" w:eastAsia="fr-FR"/>
        </w:rPr>
        <w:t>’</w:t>
      </w:r>
      <w:r w:rsidR="00471124" w:rsidRPr="003007E9">
        <w:rPr>
          <w:lang w:val="en-GB" w:eastAsia="fr-FR"/>
        </w:rPr>
        <w:t>Ivoire.</w:t>
      </w:r>
    </w:p>
    <w:p w:rsidR="00471124" w:rsidRPr="003007E9" w:rsidRDefault="00655376" w:rsidP="00655376">
      <w:pPr>
        <w:pStyle w:val="H23G"/>
        <w:rPr>
          <w:lang w:val="en-GB"/>
        </w:rPr>
      </w:pPr>
      <w:r w:rsidRPr="003007E9">
        <w:rPr>
          <w:lang w:val="en-GB"/>
        </w:rPr>
        <w:tab/>
      </w:r>
      <w:r w:rsidRPr="003007E9">
        <w:rPr>
          <w:lang w:val="en-GB"/>
        </w:rPr>
        <w:tab/>
      </w:r>
      <w:r w:rsidR="00575383" w:rsidRPr="003007E9">
        <w:rPr>
          <w:lang w:val="en-GB"/>
        </w:rPr>
        <w:t xml:space="preserve">Oversight </w:t>
      </w:r>
      <w:r w:rsidR="007A32C1" w:rsidRPr="003007E9">
        <w:rPr>
          <w:lang w:val="en-GB"/>
        </w:rPr>
        <w:t>arrangements</w:t>
      </w:r>
    </w:p>
    <w:p w:rsidR="00E50E07" w:rsidRPr="003007E9" w:rsidRDefault="005B1FB3" w:rsidP="00655376">
      <w:pPr>
        <w:pStyle w:val="SingleTxtG"/>
        <w:rPr>
          <w:bCs/>
          <w:iCs/>
          <w:lang w:val="en-GB"/>
        </w:rPr>
      </w:pPr>
      <w:r w:rsidRPr="003007E9">
        <w:rPr>
          <w:lang w:val="en-GB"/>
        </w:rPr>
        <w:t>347.</w:t>
      </w:r>
      <w:r w:rsidRPr="003007E9">
        <w:rPr>
          <w:lang w:val="en-GB"/>
        </w:rPr>
        <w:tab/>
      </w:r>
      <w:r w:rsidR="00575383" w:rsidRPr="003007E9">
        <w:rPr>
          <w:lang w:val="en-GB"/>
        </w:rPr>
        <w:t xml:space="preserve">Although they are a statutory requirement, oversight mechanisms are not adequately implemented by the competent authorities. </w:t>
      </w:r>
      <w:r w:rsidR="007A32C1" w:rsidRPr="003007E9">
        <w:rPr>
          <w:lang w:val="en-GB"/>
        </w:rPr>
        <w:t>Centrally, there</w:t>
      </w:r>
      <w:r w:rsidR="00575383" w:rsidRPr="003007E9">
        <w:rPr>
          <w:lang w:val="en-GB"/>
        </w:rPr>
        <w:t xml:space="preserve"> is </w:t>
      </w:r>
      <w:r w:rsidR="00575383" w:rsidRPr="003007E9">
        <w:rPr>
          <w:bCs/>
          <w:lang w:val="en-GB"/>
        </w:rPr>
        <w:t>the Inspectorate General of Judicial and Prison Services, whose organization, remit and operating methods are laid down by Decree No.</w:t>
      </w:r>
      <w:r w:rsidR="00471124" w:rsidRPr="003007E9">
        <w:rPr>
          <w:bCs/>
          <w:iCs/>
          <w:lang w:val="en-GB"/>
        </w:rPr>
        <w:t xml:space="preserve"> 85-516 </w:t>
      </w:r>
      <w:r w:rsidR="00820397" w:rsidRPr="003007E9">
        <w:rPr>
          <w:bCs/>
          <w:iCs/>
          <w:lang w:val="en-GB"/>
        </w:rPr>
        <w:t>of 1</w:t>
      </w:r>
      <w:r w:rsidR="00471124" w:rsidRPr="003007E9">
        <w:rPr>
          <w:bCs/>
          <w:iCs/>
          <w:lang w:val="en-GB"/>
        </w:rPr>
        <w:t xml:space="preserve">2 </w:t>
      </w:r>
      <w:r w:rsidR="001E3579" w:rsidRPr="003007E9">
        <w:rPr>
          <w:bCs/>
          <w:iCs/>
          <w:lang w:val="en-GB"/>
        </w:rPr>
        <w:t>July</w:t>
      </w:r>
      <w:r w:rsidR="00471124" w:rsidRPr="003007E9">
        <w:rPr>
          <w:bCs/>
          <w:iCs/>
          <w:lang w:val="en-GB"/>
        </w:rPr>
        <w:t xml:space="preserve"> 1985</w:t>
      </w:r>
      <w:r w:rsidR="00471124" w:rsidRPr="003007E9">
        <w:rPr>
          <w:lang w:val="en-GB"/>
        </w:rPr>
        <w:t>.</w:t>
      </w:r>
      <w:r w:rsidR="007A32C1" w:rsidRPr="003007E9">
        <w:rPr>
          <w:lang w:val="en-GB"/>
        </w:rPr>
        <w:t>T</w:t>
      </w:r>
      <w:r w:rsidR="00575383" w:rsidRPr="003007E9">
        <w:rPr>
          <w:lang w:val="en-GB"/>
        </w:rPr>
        <w:t>his organization carries out two types of inspections</w:t>
      </w:r>
      <w:r w:rsidR="007A32C1" w:rsidRPr="003007E9">
        <w:rPr>
          <w:lang w:val="en-GB"/>
        </w:rPr>
        <w:t xml:space="preserve"> as part of its activities</w:t>
      </w:r>
      <w:r w:rsidR="00575383" w:rsidRPr="003007E9">
        <w:rPr>
          <w:lang w:val="en-GB"/>
        </w:rPr>
        <w:t>: ongoing general inspections to monitor prisons</w:t>
      </w:r>
      <w:r w:rsidR="00213B81" w:rsidRPr="003007E9">
        <w:rPr>
          <w:lang w:val="en-GB"/>
        </w:rPr>
        <w:t>,</w:t>
      </w:r>
      <w:r w:rsidR="00575383" w:rsidRPr="003007E9">
        <w:rPr>
          <w:lang w:val="en-GB"/>
        </w:rPr>
        <w:t xml:space="preserve"> and limited inspections, including those carried out on</w:t>
      </w:r>
      <w:r w:rsidR="00E50E07" w:rsidRPr="003007E9">
        <w:rPr>
          <w:lang w:val="en-GB"/>
        </w:rPr>
        <w:t xml:space="preserve"> the</w:t>
      </w:r>
      <w:r w:rsidR="00575383" w:rsidRPr="003007E9">
        <w:rPr>
          <w:lang w:val="en-GB"/>
        </w:rPr>
        <w:t xml:space="preserve"> instructions </w:t>
      </w:r>
      <w:r w:rsidR="00E50E07" w:rsidRPr="003007E9">
        <w:rPr>
          <w:lang w:val="en-GB"/>
        </w:rPr>
        <w:t xml:space="preserve">of </w:t>
      </w:r>
      <w:r w:rsidR="00575383" w:rsidRPr="003007E9">
        <w:rPr>
          <w:lang w:val="en-GB"/>
        </w:rPr>
        <w:t>the Minister of Justice</w:t>
      </w:r>
      <w:r w:rsidR="007A32C1" w:rsidRPr="003007E9">
        <w:rPr>
          <w:lang w:val="en-GB"/>
        </w:rPr>
        <w:t>,</w:t>
      </w:r>
      <w:r w:rsidR="00575383" w:rsidRPr="003007E9">
        <w:rPr>
          <w:lang w:val="en-GB"/>
        </w:rPr>
        <w:t xml:space="preserve"> to </w:t>
      </w:r>
      <w:r w:rsidR="007A32C1" w:rsidRPr="003007E9">
        <w:rPr>
          <w:lang w:val="en-GB"/>
        </w:rPr>
        <w:t>deal with</w:t>
      </w:r>
      <w:r w:rsidR="00E50E07" w:rsidRPr="003007E9">
        <w:rPr>
          <w:lang w:val="en-GB"/>
        </w:rPr>
        <w:t xml:space="preserve"> specific situations. Decree No.</w:t>
      </w:r>
      <w:r w:rsidR="00471124" w:rsidRPr="003007E9">
        <w:rPr>
          <w:bCs/>
          <w:iCs/>
          <w:lang w:val="en-GB"/>
        </w:rPr>
        <w:t xml:space="preserve"> 2003-193 </w:t>
      </w:r>
      <w:r w:rsidR="00820397" w:rsidRPr="003007E9">
        <w:rPr>
          <w:bCs/>
          <w:iCs/>
          <w:lang w:val="en-GB"/>
        </w:rPr>
        <w:t>of 3</w:t>
      </w:r>
      <w:r w:rsidR="00471124" w:rsidRPr="003007E9">
        <w:rPr>
          <w:bCs/>
          <w:iCs/>
          <w:lang w:val="en-GB"/>
        </w:rPr>
        <w:t xml:space="preserve"> </w:t>
      </w:r>
      <w:r w:rsidR="001E3579" w:rsidRPr="003007E9">
        <w:rPr>
          <w:bCs/>
          <w:iCs/>
          <w:lang w:val="en-GB"/>
        </w:rPr>
        <w:t>July</w:t>
      </w:r>
      <w:r w:rsidR="00471124" w:rsidRPr="003007E9">
        <w:rPr>
          <w:bCs/>
          <w:iCs/>
          <w:lang w:val="en-GB"/>
        </w:rPr>
        <w:t xml:space="preserve"> 2003</w:t>
      </w:r>
      <w:r w:rsidR="00E50E07" w:rsidRPr="003007E9">
        <w:rPr>
          <w:bCs/>
          <w:iCs/>
          <w:lang w:val="en-GB"/>
        </w:rPr>
        <w:t xml:space="preserve"> likewise provides that the </w:t>
      </w:r>
      <w:r w:rsidR="007A32C1" w:rsidRPr="003007E9">
        <w:rPr>
          <w:bCs/>
          <w:iCs/>
          <w:lang w:val="en-GB"/>
        </w:rPr>
        <w:t>Prisons Department</w:t>
      </w:r>
      <w:r w:rsidR="00471124" w:rsidRPr="003007E9">
        <w:rPr>
          <w:bCs/>
          <w:iCs/>
          <w:lang w:val="en-GB"/>
        </w:rPr>
        <w:t xml:space="preserve"> </w:t>
      </w:r>
      <w:r w:rsidR="00E50E07" w:rsidRPr="003007E9">
        <w:rPr>
          <w:bCs/>
          <w:iCs/>
          <w:lang w:val="en-GB"/>
        </w:rPr>
        <w:t>is responsible for overseeing prisons and monitoring the implementation of custodial sentences.</w:t>
      </w:r>
    </w:p>
    <w:p w:rsidR="00705D4A" w:rsidRPr="003007E9" w:rsidRDefault="005B1FB3" w:rsidP="00655376">
      <w:pPr>
        <w:pStyle w:val="SingleTxtG"/>
        <w:rPr>
          <w:lang w:val="en-GB"/>
        </w:rPr>
      </w:pPr>
      <w:r w:rsidRPr="003007E9">
        <w:rPr>
          <w:lang w:val="en-GB"/>
        </w:rPr>
        <w:t>348.</w:t>
      </w:r>
      <w:r w:rsidRPr="003007E9">
        <w:rPr>
          <w:lang w:val="en-GB"/>
        </w:rPr>
        <w:tab/>
      </w:r>
      <w:r w:rsidR="00E50E07" w:rsidRPr="003007E9">
        <w:rPr>
          <w:lang w:val="en-GB"/>
        </w:rPr>
        <w:t>A</w:t>
      </w:r>
      <w:r w:rsidR="008F7FDE" w:rsidRPr="003007E9">
        <w:rPr>
          <w:lang w:val="en-GB"/>
        </w:rPr>
        <w:t xml:space="preserve">rticles </w:t>
      </w:r>
      <w:r w:rsidR="00471124" w:rsidRPr="003007E9">
        <w:rPr>
          <w:lang w:val="en-GB"/>
        </w:rPr>
        <w:t xml:space="preserve">111 </w:t>
      </w:r>
      <w:r w:rsidR="00E50E07" w:rsidRPr="003007E9">
        <w:rPr>
          <w:lang w:val="en-GB"/>
        </w:rPr>
        <w:t xml:space="preserve">and </w:t>
      </w:r>
      <w:r w:rsidR="00471124" w:rsidRPr="003007E9">
        <w:rPr>
          <w:lang w:val="en-GB"/>
        </w:rPr>
        <w:t xml:space="preserve">112 </w:t>
      </w:r>
      <w:r w:rsidR="00E50E07" w:rsidRPr="003007E9">
        <w:rPr>
          <w:lang w:val="en-GB"/>
        </w:rPr>
        <w:t>of Decree No.</w:t>
      </w:r>
      <w:r w:rsidR="00471124" w:rsidRPr="003007E9">
        <w:rPr>
          <w:lang w:val="en-GB"/>
        </w:rPr>
        <w:t xml:space="preserve"> 69-189 </w:t>
      </w:r>
      <w:r w:rsidR="00820397" w:rsidRPr="003007E9">
        <w:rPr>
          <w:lang w:val="en-GB"/>
        </w:rPr>
        <w:t>of 1</w:t>
      </w:r>
      <w:r w:rsidR="00471124" w:rsidRPr="003007E9">
        <w:rPr>
          <w:lang w:val="en-GB"/>
        </w:rPr>
        <w:t xml:space="preserve">4 </w:t>
      </w:r>
      <w:r w:rsidR="001E3579" w:rsidRPr="003007E9">
        <w:rPr>
          <w:lang w:val="en-GB"/>
        </w:rPr>
        <w:t>May</w:t>
      </w:r>
      <w:r w:rsidR="0017425A" w:rsidRPr="003007E9">
        <w:rPr>
          <w:lang w:val="en-GB"/>
        </w:rPr>
        <w:t xml:space="preserve"> 1969</w:t>
      </w:r>
      <w:r w:rsidR="00471124" w:rsidRPr="003007E9">
        <w:rPr>
          <w:lang w:val="en-GB"/>
        </w:rPr>
        <w:t xml:space="preserve"> </w:t>
      </w:r>
      <w:r w:rsidR="007A32C1" w:rsidRPr="003007E9">
        <w:rPr>
          <w:lang w:val="en-GB"/>
        </w:rPr>
        <w:t>regulating prisons and prescribing implementation procedures for custodial sentences</w:t>
      </w:r>
      <w:r w:rsidR="00E50E07" w:rsidRPr="003007E9">
        <w:rPr>
          <w:lang w:val="en-GB"/>
        </w:rPr>
        <w:t xml:space="preserve"> give magistrates, </w:t>
      </w:r>
      <w:r w:rsidR="00F02EB1" w:rsidRPr="003007E9">
        <w:rPr>
          <w:lang w:val="en-GB"/>
        </w:rPr>
        <w:t>prefect</w:t>
      </w:r>
      <w:r w:rsidR="00E50E07" w:rsidRPr="003007E9">
        <w:rPr>
          <w:lang w:val="en-GB"/>
        </w:rPr>
        <w:t xml:space="preserve">s and </w:t>
      </w:r>
      <w:r w:rsidR="007A32C1" w:rsidRPr="003007E9">
        <w:rPr>
          <w:lang w:val="en-GB"/>
        </w:rPr>
        <w:t>sub-prefects</w:t>
      </w:r>
      <w:r w:rsidR="00E50E07" w:rsidRPr="003007E9">
        <w:rPr>
          <w:lang w:val="en-GB"/>
        </w:rPr>
        <w:t xml:space="preserve"> the power to inspect prisons in their jurisdiction. </w:t>
      </w:r>
      <w:r w:rsidR="007A32C1" w:rsidRPr="003007E9">
        <w:rPr>
          <w:lang w:val="en-GB"/>
        </w:rPr>
        <w:t>They require</w:t>
      </w:r>
      <w:r w:rsidR="00E50E07" w:rsidRPr="003007E9">
        <w:rPr>
          <w:lang w:val="en-GB"/>
        </w:rPr>
        <w:t xml:space="preserve"> the </w:t>
      </w:r>
      <w:r w:rsidR="00D616BA" w:rsidRPr="003007E9">
        <w:rPr>
          <w:lang w:val="en-GB"/>
        </w:rPr>
        <w:t xml:space="preserve">judge responsible for </w:t>
      </w:r>
      <w:r w:rsidR="007A32C1" w:rsidRPr="003007E9">
        <w:rPr>
          <w:lang w:val="en-GB"/>
        </w:rPr>
        <w:t>the enforcement of</w:t>
      </w:r>
      <w:r w:rsidR="00D616BA" w:rsidRPr="003007E9">
        <w:rPr>
          <w:lang w:val="en-GB"/>
        </w:rPr>
        <w:t xml:space="preserve"> sentences</w:t>
      </w:r>
      <w:r w:rsidR="00471124" w:rsidRPr="003007E9">
        <w:rPr>
          <w:lang w:val="en-GB"/>
        </w:rPr>
        <w:t xml:space="preserve">, </w:t>
      </w:r>
      <w:r w:rsidR="00D616BA" w:rsidRPr="003007E9">
        <w:rPr>
          <w:lang w:val="en-GB"/>
        </w:rPr>
        <w:t>the e</w:t>
      </w:r>
      <w:r w:rsidR="001003D4" w:rsidRPr="003007E9">
        <w:rPr>
          <w:lang w:val="en-GB"/>
        </w:rPr>
        <w:t>xamining magistrate</w:t>
      </w:r>
      <w:r w:rsidR="00471124" w:rsidRPr="003007E9">
        <w:rPr>
          <w:lang w:val="en-GB"/>
        </w:rPr>
        <w:t xml:space="preserve"> </w:t>
      </w:r>
      <w:r w:rsidR="00D616BA" w:rsidRPr="003007E9">
        <w:rPr>
          <w:lang w:val="en-GB"/>
        </w:rPr>
        <w:t>and the juvenile court judge</w:t>
      </w:r>
      <w:r w:rsidR="00471124" w:rsidRPr="003007E9">
        <w:rPr>
          <w:lang w:val="en-GB"/>
        </w:rPr>
        <w:t xml:space="preserve"> </w:t>
      </w:r>
      <w:r w:rsidR="00D616BA" w:rsidRPr="003007E9">
        <w:rPr>
          <w:lang w:val="en-GB"/>
        </w:rPr>
        <w:t xml:space="preserve">to </w:t>
      </w:r>
      <w:r w:rsidR="007A32C1" w:rsidRPr="003007E9">
        <w:rPr>
          <w:lang w:val="en-GB"/>
        </w:rPr>
        <w:t>carry out a</w:t>
      </w:r>
      <w:r w:rsidR="00D616BA" w:rsidRPr="003007E9">
        <w:rPr>
          <w:lang w:val="en-GB"/>
        </w:rPr>
        <w:t xml:space="preserve"> prison </w:t>
      </w:r>
      <w:r w:rsidR="007A32C1" w:rsidRPr="003007E9">
        <w:rPr>
          <w:lang w:val="en-GB"/>
        </w:rPr>
        <w:t xml:space="preserve">inspection </w:t>
      </w:r>
      <w:r w:rsidR="00D616BA" w:rsidRPr="003007E9">
        <w:rPr>
          <w:lang w:val="en-GB"/>
        </w:rPr>
        <w:t>at least once a month</w:t>
      </w:r>
      <w:r w:rsidR="00471124" w:rsidRPr="003007E9">
        <w:rPr>
          <w:lang w:val="en-GB"/>
        </w:rPr>
        <w:t xml:space="preserve">. </w:t>
      </w:r>
      <w:r w:rsidR="007A32C1" w:rsidRPr="003007E9">
        <w:rPr>
          <w:lang w:val="en-GB"/>
        </w:rPr>
        <w:t>The public prosecutor carries out quarterly i</w:t>
      </w:r>
      <w:r w:rsidR="00705D4A" w:rsidRPr="003007E9">
        <w:rPr>
          <w:lang w:val="en-GB"/>
        </w:rPr>
        <w:t xml:space="preserve">nspections of facilities on the court premises, while the </w:t>
      </w:r>
      <w:r w:rsidR="003819A5" w:rsidRPr="003007E9">
        <w:rPr>
          <w:lang w:val="en-GB"/>
        </w:rPr>
        <w:t>President</w:t>
      </w:r>
      <w:r w:rsidR="00705D4A" w:rsidRPr="003007E9">
        <w:rPr>
          <w:lang w:val="en-GB"/>
        </w:rPr>
        <w:t xml:space="preserve"> of the Indictment Division carries out annual inspections</w:t>
      </w:r>
      <w:r w:rsidR="00471124" w:rsidRPr="003007E9">
        <w:rPr>
          <w:lang w:val="en-GB"/>
        </w:rPr>
        <w:t xml:space="preserve">. </w:t>
      </w:r>
      <w:r w:rsidR="00705D4A" w:rsidRPr="003007E9">
        <w:rPr>
          <w:lang w:val="en-GB"/>
        </w:rPr>
        <w:t xml:space="preserve">A </w:t>
      </w:r>
      <w:r w:rsidR="00A05C85" w:rsidRPr="003007E9">
        <w:rPr>
          <w:lang w:val="en-GB"/>
        </w:rPr>
        <w:t>record</w:t>
      </w:r>
      <w:r w:rsidR="00705D4A" w:rsidRPr="003007E9">
        <w:rPr>
          <w:lang w:val="en-GB"/>
        </w:rPr>
        <w:t xml:space="preserve"> </w:t>
      </w:r>
      <w:r w:rsidR="00A05C85" w:rsidRPr="003007E9">
        <w:rPr>
          <w:lang w:val="en-GB"/>
        </w:rPr>
        <w:t>of</w:t>
      </w:r>
      <w:r w:rsidR="00705D4A" w:rsidRPr="003007E9">
        <w:rPr>
          <w:lang w:val="en-GB"/>
        </w:rPr>
        <w:t xml:space="preserve"> every such inspection </w:t>
      </w:r>
      <w:r w:rsidR="00A05C85" w:rsidRPr="003007E9">
        <w:rPr>
          <w:lang w:val="en-GB"/>
        </w:rPr>
        <w:t xml:space="preserve">must be compiled </w:t>
      </w:r>
      <w:r w:rsidR="00705D4A" w:rsidRPr="003007E9">
        <w:rPr>
          <w:lang w:val="en-GB"/>
        </w:rPr>
        <w:t>and an exemplified copy sent to the Minister of Justice at the Chancellery.</w:t>
      </w:r>
    </w:p>
    <w:p w:rsidR="00705D4A" w:rsidRPr="003007E9" w:rsidRDefault="005B1FB3" w:rsidP="00655376">
      <w:pPr>
        <w:pStyle w:val="SingleTxtG"/>
        <w:rPr>
          <w:lang w:val="en-GB"/>
        </w:rPr>
      </w:pPr>
      <w:r w:rsidRPr="003007E9">
        <w:rPr>
          <w:lang w:val="en-GB"/>
        </w:rPr>
        <w:t>349.</w:t>
      </w:r>
      <w:r w:rsidRPr="003007E9">
        <w:rPr>
          <w:lang w:val="en-GB"/>
        </w:rPr>
        <w:tab/>
      </w:r>
      <w:r w:rsidR="00705D4A" w:rsidRPr="003007E9">
        <w:rPr>
          <w:lang w:val="en-GB"/>
        </w:rPr>
        <w:t>Access to prisons by</w:t>
      </w:r>
      <w:r w:rsidR="00471124" w:rsidRPr="003007E9">
        <w:rPr>
          <w:lang w:val="en-GB"/>
        </w:rPr>
        <w:t xml:space="preserve"> </w:t>
      </w:r>
      <w:r w:rsidR="001B5229" w:rsidRPr="003007E9">
        <w:rPr>
          <w:lang w:val="en-GB"/>
        </w:rPr>
        <w:t>NGOs</w:t>
      </w:r>
      <w:r w:rsidR="00471124" w:rsidRPr="003007E9">
        <w:rPr>
          <w:lang w:val="en-GB"/>
        </w:rPr>
        <w:t xml:space="preserve"> </w:t>
      </w:r>
      <w:r w:rsidR="00705D4A" w:rsidRPr="003007E9">
        <w:rPr>
          <w:lang w:val="en-GB"/>
        </w:rPr>
        <w:t xml:space="preserve">is </w:t>
      </w:r>
      <w:r w:rsidR="00A05C85" w:rsidRPr="003007E9">
        <w:rPr>
          <w:lang w:val="en-GB"/>
        </w:rPr>
        <w:t>another</w:t>
      </w:r>
      <w:r w:rsidR="00705D4A" w:rsidRPr="003007E9">
        <w:rPr>
          <w:lang w:val="en-GB"/>
        </w:rPr>
        <w:t xml:space="preserve"> external oversight mechanism that provides a guarantee of compliance with Ivorian and international standards. One such NGO is the International Committee of the Red Cross, whose reports go to the highest authorities, including the President of Côte d</w:t>
      </w:r>
      <w:r w:rsidR="00C624D5" w:rsidRPr="003007E9">
        <w:rPr>
          <w:lang w:val="en-GB"/>
        </w:rPr>
        <w:t>’</w:t>
      </w:r>
      <w:r w:rsidR="00705D4A" w:rsidRPr="003007E9">
        <w:rPr>
          <w:lang w:val="en-GB"/>
        </w:rPr>
        <w:t xml:space="preserve">Ivoire. </w:t>
      </w:r>
      <w:r w:rsidR="00213B81" w:rsidRPr="003007E9">
        <w:rPr>
          <w:lang w:val="en-GB"/>
        </w:rPr>
        <w:t>Their</w:t>
      </w:r>
      <w:r w:rsidR="0017425A" w:rsidRPr="003007E9">
        <w:rPr>
          <w:lang w:val="en-GB"/>
        </w:rPr>
        <w:t xml:space="preserve"> status as prison </w:t>
      </w:r>
      <w:r w:rsidR="00A05C85" w:rsidRPr="003007E9">
        <w:rPr>
          <w:lang w:val="en-GB"/>
        </w:rPr>
        <w:t>inspectors</w:t>
      </w:r>
      <w:r w:rsidR="0017425A" w:rsidRPr="003007E9">
        <w:rPr>
          <w:lang w:val="en-GB"/>
        </w:rPr>
        <w:t xml:space="preserve"> gives them an oversight role that enables them to provide the relevant authorities with objective information on any </w:t>
      </w:r>
      <w:r w:rsidR="00A05C85" w:rsidRPr="003007E9">
        <w:rPr>
          <w:lang w:val="en-GB"/>
        </w:rPr>
        <w:t>issues</w:t>
      </w:r>
      <w:r w:rsidR="0017425A" w:rsidRPr="003007E9">
        <w:rPr>
          <w:lang w:val="en-GB"/>
        </w:rPr>
        <w:t xml:space="preserve"> they encounter.</w:t>
      </w:r>
    </w:p>
    <w:p w:rsidR="0017425A" w:rsidRPr="003007E9" w:rsidRDefault="005B1FB3" w:rsidP="00655376">
      <w:pPr>
        <w:pStyle w:val="SingleTxtG"/>
        <w:rPr>
          <w:lang w:val="en-GB"/>
        </w:rPr>
      </w:pPr>
      <w:r w:rsidRPr="003007E9">
        <w:rPr>
          <w:lang w:val="en-GB"/>
        </w:rPr>
        <w:t>350.</w:t>
      </w:r>
      <w:r w:rsidRPr="003007E9">
        <w:rPr>
          <w:lang w:val="en-GB"/>
        </w:rPr>
        <w:tab/>
      </w:r>
      <w:r w:rsidR="009C1686" w:rsidRPr="003007E9">
        <w:rPr>
          <w:lang w:val="en-GB"/>
        </w:rPr>
        <w:tab/>
      </w:r>
      <w:r w:rsidR="0017425A" w:rsidRPr="003007E9">
        <w:rPr>
          <w:lang w:val="en-GB"/>
        </w:rPr>
        <w:t>Despite all these instruments and support</w:t>
      </w:r>
      <w:r w:rsidR="00213B81" w:rsidRPr="003007E9">
        <w:rPr>
          <w:lang w:val="en-GB"/>
        </w:rPr>
        <w:t xml:space="preserve"> of many kinds</w:t>
      </w:r>
      <w:r w:rsidR="0017425A" w:rsidRPr="003007E9">
        <w:rPr>
          <w:lang w:val="en-GB"/>
        </w:rPr>
        <w:t xml:space="preserve">, the prison </w:t>
      </w:r>
      <w:r w:rsidR="00213B81" w:rsidRPr="003007E9">
        <w:rPr>
          <w:lang w:val="en-GB"/>
        </w:rPr>
        <w:t>service</w:t>
      </w:r>
      <w:r w:rsidR="0017425A" w:rsidRPr="003007E9">
        <w:rPr>
          <w:lang w:val="en-GB"/>
        </w:rPr>
        <w:t xml:space="preserve"> is still far from </w:t>
      </w:r>
      <w:r w:rsidR="009C1686" w:rsidRPr="003007E9">
        <w:rPr>
          <w:lang w:val="en-GB"/>
        </w:rPr>
        <w:t>meeting</w:t>
      </w:r>
      <w:r w:rsidR="0017425A" w:rsidRPr="003007E9">
        <w:rPr>
          <w:lang w:val="en-GB"/>
        </w:rPr>
        <w:t xml:space="preserve"> its goals, owing to the gap </w:t>
      </w:r>
      <w:r w:rsidR="009C1686" w:rsidRPr="003007E9">
        <w:rPr>
          <w:lang w:val="en-GB"/>
        </w:rPr>
        <w:t>between the operational</w:t>
      </w:r>
      <w:r w:rsidR="0017425A" w:rsidRPr="003007E9">
        <w:rPr>
          <w:lang w:val="en-GB"/>
        </w:rPr>
        <w:t xml:space="preserve"> resources theoretically available to it and the reality in the different prisons inspected.</w:t>
      </w:r>
    </w:p>
    <w:p w:rsidR="00471124" w:rsidRPr="003007E9" w:rsidRDefault="005B1FB3" w:rsidP="0017425A">
      <w:pPr>
        <w:pStyle w:val="SingleTxtG"/>
        <w:rPr>
          <w:bCs/>
          <w:lang w:val="en-GB"/>
        </w:rPr>
      </w:pPr>
      <w:r w:rsidRPr="003007E9">
        <w:rPr>
          <w:bCs/>
          <w:lang w:val="en-GB"/>
        </w:rPr>
        <w:t>351.</w:t>
      </w:r>
      <w:r w:rsidRPr="003007E9">
        <w:rPr>
          <w:bCs/>
          <w:lang w:val="en-GB"/>
        </w:rPr>
        <w:tab/>
      </w:r>
      <w:r w:rsidR="0017425A" w:rsidRPr="003007E9">
        <w:rPr>
          <w:bCs/>
          <w:lang w:val="en-GB"/>
        </w:rPr>
        <w:t>Members of prison staffs are trained to conduct themselves and to carry out their work in a way that set</w:t>
      </w:r>
      <w:r w:rsidR="009C1686" w:rsidRPr="003007E9">
        <w:rPr>
          <w:bCs/>
          <w:lang w:val="en-GB"/>
        </w:rPr>
        <w:t>s</w:t>
      </w:r>
      <w:r w:rsidR="0017425A" w:rsidRPr="003007E9">
        <w:rPr>
          <w:bCs/>
          <w:lang w:val="en-GB"/>
        </w:rPr>
        <w:t xml:space="preserve"> a good example to inmates and earn</w:t>
      </w:r>
      <w:r w:rsidR="009C1686" w:rsidRPr="003007E9">
        <w:rPr>
          <w:bCs/>
          <w:lang w:val="en-GB"/>
        </w:rPr>
        <w:t>s</w:t>
      </w:r>
      <w:r w:rsidR="0017425A" w:rsidRPr="003007E9">
        <w:rPr>
          <w:bCs/>
          <w:lang w:val="en-GB"/>
        </w:rPr>
        <w:t xml:space="preserve"> their respect. Thus, article 66 of Decree No. 69-189 of 14 May 1969 </w:t>
      </w:r>
      <w:r w:rsidR="007A32C1" w:rsidRPr="003007E9">
        <w:rPr>
          <w:bCs/>
          <w:lang w:val="en-GB"/>
        </w:rPr>
        <w:t xml:space="preserve">regulating prisons and prescribing implementation procedures for custodial sentences </w:t>
      </w:r>
      <w:r w:rsidR="0017425A" w:rsidRPr="003007E9">
        <w:rPr>
          <w:bCs/>
          <w:lang w:val="en-GB"/>
        </w:rPr>
        <w:t>forbid</w:t>
      </w:r>
      <w:r w:rsidR="009C1686" w:rsidRPr="003007E9">
        <w:rPr>
          <w:bCs/>
          <w:lang w:val="en-GB"/>
        </w:rPr>
        <w:t>s</w:t>
      </w:r>
      <w:r w:rsidR="0017425A" w:rsidRPr="003007E9">
        <w:rPr>
          <w:bCs/>
          <w:lang w:val="en-GB"/>
        </w:rPr>
        <w:t xml:space="preserve"> them to</w:t>
      </w:r>
      <w:r w:rsidR="009E0467" w:rsidRPr="003007E9">
        <w:rPr>
          <w:bCs/>
          <w:lang w:val="en-GB"/>
        </w:rPr>
        <w:t>:</w:t>
      </w:r>
    </w:p>
    <w:p w:rsidR="00471124" w:rsidRPr="003007E9" w:rsidRDefault="00655376" w:rsidP="00655376">
      <w:pPr>
        <w:pStyle w:val="Bullet1G"/>
        <w:rPr>
          <w:lang w:val="en-GB"/>
        </w:rPr>
      </w:pPr>
      <w:r w:rsidRPr="003007E9">
        <w:rPr>
          <w:lang w:val="en-GB"/>
        </w:rPr>
        <w:t xml:space="preserve">Act </w:t>
      </w:r>
      <w:r w:rsidR="00B2327D" w:rsidRPr="003007E9">
        <w:rPr>
          <w:lang w:val="en-GB"/>
        </w:rPr>
        <w:t>violently towards</w:t>
      </w:r>
      <w:r w:rsidR="0017425A" w:rsidRPr="003007E9">
        <w:rPr>
          <w:lang w:val="en-GB"/>
        </w:rPr>
        <w:t xml:space="preserve"> inmates or address them insultingly or in coarse or familiar language</w:t>
      </w:r>
      <w:r w:rsidR="009E0467" w:rsidRPr="003007E9">
        <w:rPr>
          <w:lang w:val="en-GB"/>
        </w:rPr>
        <w:t>;</w:t>
      </w:r>
    </w:p>
    <w:p w:rsidR="00471124" w:rsidRPr="003007E9" w:rsidRDefault="00655376" w:rsidP="00655376">
      <w:pPr>
        <w:pStyle w:val="Bullet1G"/>
        <w:rPr>
          <w:lang w:val="en-GB"/>
        </w:rPr>
      </w:pPr>
      <w:r w:rsidRPr="003007E9">
        <w:rPr>
          <w:lang w:val="en-GB"/>
        </w:rPr>
        <w:t>Eat</w:t>
      </w:r>
      <w:r w:rsidR="0017425A" w:rsidRPr="003007E9">
        <w:rPr>
          <w:lang w:val="en-GB"/>
        </w:rPr>
        <w:t>, drink or c</w:t>
      </w:r>
      <w:r w:rsidR="00B2327D" w:rsidRPr="003007E9">
        <w:rPr>
          <w:lang w:val="en-GB"/>
        </w:rPr>
        <w:t>onverse familiarly with inmates</w:t>
      </w:r>
      <w:r w:rsidR="0017425A" w:rsidRPr="003007E9">
        <w:rPr>
          <w:lang w:val="en-GB"/>
        </w:rPr>
        <w:t xml:space="preserve"> or with </w:t>
      </w:r>
      <w:r w:rsidR="00213B81" w:rsidRPr="003007E9">
        <w:rPr>
          <w:lang w:val="en-GB"/>
        </w:rPr>
        <w:t>their family members</w:t>
      </w:r>
      <w:r w:rsidR="0017425A" w:rsidRPr="003007E9">
        <w:rPr>
          <w:lang w:val="en-GB"/>
        </w:rPr>
        <w:t>, friends or visitors</w:t>
      </w:r>
      <w:r w:rsidR="009E0467" w:rsidRPr="003007E9">
        <w:rPr>
          <w:lang w:val="en-GB"/>
        </w:rPr>
        <w:t>;</w:t>
      </w:r>
    </w:p>
    <w:p w:rsidR="00471124" w:rsidRPr="003007E9" w:rsidRDefault="00655376" w:rsidP="00655376">
      <w:pPr>
        <w:pStyle w:val="Bullet1G"/>
        <w:rPr>
          <w:lang w:val="en-GB"/>
        </w:rPr>
      </w:pPr>
      <w:r w:rsidRPr="003007E9">
        <w:rPr>
          <w:lang w:val="en-GB"/>
        </w:rPr>
        <w:t xml:space="preserve">Smoke </w:t>
      </w:r>
      <w:r w:rsidR="0017425A" w:rsidRPr="003007E9">
        <w:rPr>
          <w:lang w:val="en-GB"/>
        </w:rPr>
        <w:t xml:space="preserve">inside the prison or </w:t>
      </w:r>
      <w:r w:rsidR="00B2327D" w:rsidRPr="003007E9">
        <w:rPr>
          <w:lang w:val="en-GB"/>
        </w:rPr>
        <w:t>be seen there</w:t>
      </w:r>
      <w:r w:rsidR="0017425A" w:rsidRPr="003007E9">
        <w:rPr>
          <w:lang w:val="en-GB"/>
        </w:rPr>
        <w:t xml:space="preserve"> in a state of intoxication</w:t>
      </w:r>
      <w:r w:rsidR="009E0467" w:rsidRPr="003007E9">
        <w:rPr>
          <w:lang w:val="en-GB"/>
        </w:rPr>
        <w:t>;</w:t>
      </w:r>
    </w:p>
    <w:p w:rsidR="00471124" w:rsidRPr="003007E9" w:rsidRDefault="00655376" w:rsidP="00655376">
      <w:pPr>
        <w:pStyle w:val="Bullet1G"/>
        <w:rPr>
          <w:lang w:val="en-GB"/>
        </w:rPr>
      </w:pPr>
      <w:r w:rsidRPr="003007E9">
        <w:rPr>
          <w:lang w:val="en-GB"/>
        </w:rPr>
        <w:t xml:space="preserve">Employ </w:t>
      </w:r>
      <w:r w:rsidR="006E65B7" w:rsidRPr="003007E9">
        <w:rPr>
          <w:lang w:val="en-GB"/>
        </w:rPr>
        <w:t xml:space="preserve">inmates </w:t>
      </w:r>
      <w:r w:rsidR="00B2327D" w:rsidRPr="003007E9">
        <w:rPr>
          <w:lang w:val="en-GB"/>
        </w:rPr>
        <w:t>for their own purposes</w:t>
      </w:r>
      <w:r w:rsidR="006E65B7" w:rsidRPr="003007E9">
        <w:rPr>
          <w:lang w:val="en-GB"/>
        </w:rPr>
        <w:t xml:space="preserve"> or </w:t>
      </w:r>
      <w:r w:rsidR="00213B81" w:rsidRPr="003007E9">
        <w:rPr>
          <w:lang w:val="en-GB"/>
        </w:rPr>
        <w:t>request</w:t>
      </w:r>
      <w:r w:rsidR="00B2327D" w:rsidRPr="003007E9">
        <w:rPr>
          <w:lang w:val="en-GB"/>
        </w:rPr>
        <w:t xml:space="preserve"> </w:t>
      </w:r>
      <w:r w:rsidR="006E65B7" w:rsidRPr="003007E9">
        <w:rPr>
          <w:lang w:val="en-GB"/>
        </w:rPr>
        <w:t xml:space="preserve">assistance </w:t>
      </w:r>
      <w:r w:rsidR="00213B81" w:rsidRPr="003007E9">
        <w:rPr>
          <w:lang w:val="en-GB"/>
        </w:rPr>
        <w:t xml:space="preserve">from them </w:t>
      </w:r>
      <w:r w:rsidR="006E65B7" w:rsidRPr="003007E9">
        <w:rPr>
          <w:lang w:val="en-GB"/>
        </w:rPr>
        <w:t>in their work</w:t>
      </w:r>
      <w:r w:rsidR="009E0467" w:rsidRPr="003007E9">
        <w:rPr>
          <w:lang w:val="en-GB"/>
        </w:rPr>
        <w:t>;</w:t>
      </w:r>
    </w:p>
    <w:p w:rsidR="00471124" w:rsidRPr="003007E9" w:rsidRDefault="00655376" w:rsidP="00655376">
      <w:pPr>
        <w:pStyle w:val="Bullet1G"/>
        <w:rPr>
          <w:lang w:val="en-GB"/>
        </w:rPr>
      </w:pPr>
      <w:r w:rsidRPr="003007E9">
        <w:rPr>
          <w:lang w:val="en-GB"/>
        </w:rPr>
        <w:t xml:space="preserve">Accept </w:t>
      </w:r>
      <w:r w:rsidR="006E65B7" w:rsidRPr="003007E9">
        <w:rPr>
          <w:lang w:val="en-GB"/>
        </w:rPr>
        <w:t>any gift, loan or benefit whatever from inmates or their relatives or friends</w:t>
      </w:r>
      <w:r w:rsidR="009E0467" w:rsidRPr="003007E9">
        <w:rPr>
          <w:lang w:val="en-GB"/>
        </w:rPr>
        <w:t>;</w:t>
      </w:r>
    </w:p>
    <w:p w:rsidR="00471124" w:rsidRPr="003007E9" w:rsidRDefault="00655376" w:rsidP="00655376">
      <w:pPr>
        <w:pStyle w:val="Bullet1G"/>
        <w:rPr>
          <w:lang w:val="en-GB"/>
        </w:rPr>
      </w:pPr>
      <w:r w:rsidRPr="003007E9">
        <w:rPr>
          <w:lang w:val="en-GB"/>
        </w:rPr>
        <w:t xml:space="preserve">Undertake </w:t>
      </w:r>
      <w:r w:rsidR="00B2327D" w:rsidRPr="003007E9">
        <w:rPr>
          <w:lang w:val="en-GB"/>
        </w:rPr>
        <w:t>any commission</w:t>
      </w:r>
      <w:r w:rsidR="006E65B7" w:rsidRPr="003007E9">
        <w:rPr>
          <w:lang w:val="en-GB"/>
        </w:rPr>
        <w:t xml:space="preserve"> or buy or sell anything on their behalf</w:t>
      </w:r>
      <w:r w:rsidR="009E0467" w:rsidRPr="003007E9">
        <w:rPr>
          <w:lang w:val="en-GB"/>
        </w:rPr>
        <w:t>;</w:t>
      </w:r>
    </w:p>
    <w:p w:rsidR="00471124" w:rsidRPr="003007E9" w:rsidRDefault="00655376" w:rsidP="00655376">
      <w:pPr>
        <w:pStyle w:val="Bullet1G"/>
        <w:rPr>
          <w:lang w:val="en-GB"/>
        </w:rPr>
      </w:pPr>
      <w:r w:rsidRPr="003007E9">
        <w:rPr>
          <w:lang w:val="en-GB"/>
        </w:rPr>
        <w:t xml:space="preserve">Facilitate </w:t>
      </w:r>
      <w:r w:rsidR="006E65B7" w:rsidRPr="003007E9">
        <w:rPr>
          <w:lang w:val="en-GB"/>
        </w:rPr>
        <w:t xml:space="preserve">or tolerate any correspondence or method of irregular communication by inmates with one another or with </w:t>
      </w:r>
      <w:r w:rsidR="00B2327D" w:rsidRPr="003007E9">
        <w:rPr>
          <w:lang w:val="en-GB"/>
        </w:rPr>
        <w:t>persons</w:t>
      </w:r>
      <w:r w:rsidR="006E65B7" w:rsidRPr="003007E9">
        <w:rPr>
          <w:lang w:val="en-GB"/>
        </w:rPr>
        <w:t xml:space="preserve"> outside, or the introduction of any object </w:t>
      </w:r>
      <w:r w:rsidR="00B2327D" w:rsidRPr="003007E9">
        <w:rPr>
          <w:lang w:val="en-GB"/>
        </w:rPr>
        <w:t xml:space="preserve">except in the circumstances </w:t>
      </w:r>
      <w:r w:rsidR="006E65B7" w:rsidRPr="003007E9">
        <w:rPr>
          <w:lang w:val="en-GB"/>
        </w:rPr>
        <w:t>and conditions strictly provided for in the regulations</w:t>
      </w:r>
      <w:r w:rsidR="009E0467" w:rsidRPr="003007E9">
        <w:rPr>
          <w:lang w:val="en-GB"/>
        </w:rPr>
        <w:t>;</w:t>
      </w:r>
    </w:p>
    <w:p w:rsidR="00471124" w:rsidRPr="003007E9" w:rsidRDefault="00655376" w:rsidP="00655376">
      <w:pPr>
        <w:pStyle w:val="Bullet1G"/>
        <w:rPr>
          <w:lang w:val="en-GB"/>
        </w:rPr>
      </w:pPr>
      <w:r w:rsidRPr="003007E9">
        <w:rPr>
          <w:lang w:val="en-GB"/>
        </w:rPr>
        <w:t xml:space="preserve">Engage </w:t>
      </w:r>
      <w:r w:rsidR="00B2327D" w:rsidRPr="003007E9">
        <w:rPr>
          <w:lang w:val="en-GB"/>
        </w:rPr>
        <w:t xml:space="preserve">directly or indirectly with </w:t>
      </w:r>
      <w:r w:rsidR="006E65B7" w:rsidRPr="003007E9">
        <w:rPr>
          <w:lang w:val="en-GB"/>
        </w:rPr>
        <w:t xml:space="preserve">inmates to influence their </w:t>
      </w:r>
      <w:r w:rsidR="00471124" w:rsidRPr="003007E9">
        <w:rPr>
          <w:lang w:val="en-GB"/>
        </w:rPr>
        <w:t>de</w:t>
      </w:r>
      <w:r w:rsidR="006E65B7" w:rsidRPr="003007E9">
        <w:rPr>
          <w:lang w:val="en-GB"/>
        </w:rPr>
        <w:t>fence or choice of counsel.</w:t>
      </w:r>
    </w:p>
    <w:p w:rsidR="006E65B7" w:rsidRPr="003007E9" w:rsidRDefault="005B1FB3" w:rsidP="007A5E1E">
      <w:pPr>
        <w:pStyle w:val="SingleTxtG"/>
        <w:rPr>
          <w:lang w:val="en-GB"/>
        </w:rPr>
      </w:pPr>
      <w:r w:rsidRPr="003007E9">
        <w:rPr>
          <w:lang w:val="en-GB"/>
        </w:rPr>
        <w:t>352.</w:t>
      </w:r>
      <w:r w:rsidRPr="003007E9">
        <w:rPr>
          <w:lang w:val="en-GB"/>
        </w:rPr>
        <w:tab/>
      </w:r>
      <w:r w:rsidR="006E65B7" w:rsidRPr="003007E9">
        <w:rPr>
          <w:lang w:val="en-GB"/>
        </w:rPr>
        <w:t xml:space="preserve">The </w:t>
      </w:r>
      <w:r w:rsidR="00C46754" w:rsidRPr="003007E9">
        <w:rPr>
          <w:lang w:val="en-GB"/>
        </w:rPr>
        <w:t>Ivorian</w:t>
      </w:r>
      <w:r w:rsidR="00471124" w:rsidRPr="003007E9">
        <w:rPr>
          <w:lang w:val="en-GB"/>
        </w:rPr>
        <w:t xml:space="preserve"> </w:t>
      </w:r>
      <w:r w:rsidR="00665944" w:rsidRPr="003007E9">
        <w:rPr>
          <w:lang w:val="en-GB"/>
        </w:rPr>
        <w:t>Criminal</w:t>
      </w:r>
      <w:r w:rsidR="006E65B7" w:rsidRPr="003007E9">
        <w:rPr>
          <w:lang w:val="en-GB"/>
        </w:rPr>
        <w:t xml:space="preserve"> Code was instituted by</w:t>
      </w:r>
      <w:r w:rsidR="00471124" w:rsidRPr="003007E9">
        <w:rPr>
          <w:lang w:val="en-GB"/>
        </w:rPr>
        <w:t xml:space="preserve"> </w:t>
      </w:r>
      <w:r w:rsidR="00495BF9" w:rsidRPr="003007E9">
        <w:rPr>
          <w:lang w:val="en-GB"/>
        </w:rPr>
        <w:t xml:space="preserve">Act </w:t>
      </w:r>
      <w:r w:rsidR="00197B0C" w:rsidRPr="003007E9">
        <w:rPr>
          <w:lang w:val="en-GB"/>
        </w:rPr>
        <w:t xml:space="preserve">No. </w:t>
      </w:r>
      <w:r w:rsidR="00471124" w:rsidRPr="003007E9">
        <w:rPr>
          <w:lang w:val="en-GB"/>
        </w:rPr>
        <w:t xml:space="preserve">81-640 </w:t>
      </w:r>
      <w:r w:rsidR="00820397" w:rsidRPr="003007E9">
        <w:rPr>
          <w:lang w:val="en-GB"/>
        </w:rPr>
        <w:t>of 3</w:t>
      </w:r>
      <w:r w:rsidR="00471124" w:rsidRPr="003007E9">
        <w:rPr>
          <w:lang w:val="en-GB"/>
        </w:rPr>
        <w:t xml:space="preserve">1 </w:t>
      </w:r>
      <w:r w:rsidR="001E3579" w:rsidRPr="003007E9">
        <w:rPr>
          <w:lang w:val="en-GB"/>
        </w:rPr>
        <w:t>July</w:t>
      </w:r>
      <w:r w:rsidR="00471124" w:rsidRPr="003007E9">
        <w:rPr>
          <w:lang w:val="en-GB"/>
        </w:rPr>
        <w:t xml:space="preserve"> 1981. </w:t>
      </w:r>
      <w:r w:rsidR="006E65B7" w:rsidRPr="003007E9">
        <w:rPr>
          <w:lang w:val="en-GB"/>
        </w:rPr>
        <w:t>Several articles in the Code deal with the legal situation of minors and with the penalties for crimes and offences committed against them.</w:t>
      </w:r>
    </w:p>
    <w:p w:rsidR="006E65B7" w:rsidRPr="003007E9" w:rsidRDefault="005B1FB3" w:rsidP="007A5E1E">
      <w:pPr>
        <w:pStyle w:val="SingleTxtG"/>
        <w:rPr>
          <w:lang w:val="en-GB"/>
        </w:rPr>
      </w:pPr>
      <w:r w:rsidRPr="003007E9">
        <w:rPr>
          <w:lang w:val="en-GB"/>
        </w:rPr>
        <w:t>353.</w:t>
      </w:r>
      <w:r w:rsidRPr="003007E9">
        <w:rPr>
          <w:lang w:val="en-GB"/>
        </w:rPr>
        <w:tab/>
      </w:r>
      <w:r w:rsidR="008F7FDE" w:rsidRPr="003007E9">
        <w:rPr>
          <w:lang w:val="en-GB"/>
        </w:rPr>
        <w:t xml:space="preserve">Article </w:t>
      </w:r>
      <w:r w:rsidR="00471124" w:rsidRPr="003007E9">
        <w:rPr>
          <w:lang w:val="en-GB"/>
        </w:rPr>
        <w:t xml:space="preserve">14 </w:t>
      </w:r>
      <w:r w:rsidR="006E65B7" w:rsidRPr="003007E9">
        <w:rPr>
          <w:lang w:val="en-GB"/>
        </w:rPr>
        <w:t>deals with the criminal responsibility of minors. It states that “</w:t>
      </w:r>
      <w:r w:rsidR="00B2327D" w:rsidRPr="003007E9">
        <w:rPr>
          <w:lang w:val="en-GB"/>
        </w:rPr>
        <w:t>anyone</w:t>
      </w:r>
      <w:r w:rsidR="006E65B7" w:rsidRPr="003007E9">
        <w:rPr>
          <w:lang w:val="en-GB"/>
        </w:rPr>
        <w:t xml:space="preserve"> aged under 18 at the time of the offence” is a minor for the purposes of criminal law.</w:t>
      </w:r>
    </w:p>
    <w:p w:rsidR="00471124" w:rsidRPr="003007E9" w:rsidRDefault="005B1FB3" w:rsidP="007A5E1E">
      <w:pPr>
        <w:pStyle w:val="SingleTxtG"/>
        <w:rPr>
          <w:lang w:val="en-GB"/>
        </w:rPr>
      </w:pPr>
      <w:r w:rsidRPr="003007E9">
        <w:rPr>
          <w:lang w:val="en-GB"/>
        </w:rPr>
        <w:t>354.</w:t>
      </w:r>
      <w:r w:rsidRPr="003007E9">
        <w:rPr>
          <w:lang w:val="en-GB"/>
        </w:rPr>
        <w:tab/>
      </w:r>
      <w:r w:rsidR="008F7FDE" w:rsidRPr="003007E9">
        <w:rPr>
          <w:lang w:val="en-GB"/>
        </w:rPr>
        <w:t xml:space="preserve">Article </w:t>
      </w:r>
      <w:r w:rsidR="00471124" w:rsidRPr="003007E9">
        <w:rPr>
          <w:lang w:val="en-GB"/>
        </w:rPr>
        <w:t>116 clarifie</w:t>
      </w:r>
      <w:r w:rsidR="00B11E79" w:rsidRPr="003007E9">
        <w:rPr>
          <w:lang w:val="en-GB"/>
        </w:rPr>
        <w:t xml:space="preserve">s criminal responsibility by stipulating that “acts committed by a minor aged under 10 cannot be categorized or prosecuted as crimes”, that “minors aged 13, if found guilty, </w:t>
      </w:r>
      <w:r w:rsidR="00F761F8" w:rsidRPr="003007E9">
        <w:rPr>
          <w:lang w:val="en-GB"/>
        </w:rPr>
        <w:t xml:space="preserve">will automatically be entitled to exculpation on the grounds of minority”, that “minors aged 10 to 13 cannot be subject to any measures other than those of protection, assistance, oversight and education </w:t>
      </w:r>
      <w:r w:rsidR="00B7659F" w:rsidRPr="003007E9">
        <w:rPr>
          <w:lang w:val="en-GB"/>
        </w:rPr>
        <w:t xml:space="preserve">as </w:t>
      </w:r>
      <w:r w:rsidR="00F761F8" w:rsidRPr="003007E9">
        <w:rPr>
          <w:lang w:val="en-GB"/>
        </w:rPr>
        <w:t>provided by law”, that “minority as an extenuating or exculpating factor shall benefit minors aged from 16 to 18 under the conditions prescribed by the</w:t>
      </w:r>
      <w:r w:rsidR="00471124" w:rsidRPr="003007E9">
        <w:rPr>
          <w:lang w:val="en-GB"/>
        </w:rPr>
        <w:t xml:space="preserve"> </w:t>
      </w:r>
      <w:r w:rsidR="00304F9B" w:rsidRPr="003007E9">
        <w:rPr>
          <w:lang w:val="en-GB"/>
        </w:rPr>
        <w:t>Criminal Procedure Code</w:t>
      </w:r>
      <w:r w:rsidR="009569A2" w:rsidRPr="003007E9">
        <w:rPr>
          <w:lang w:val="en-GB"/>
        </w:rPr>
        <w:t>”</w:t>
      </w:r>
      <w:r w:rsidR="00471124" w:rsidRPr="003007E9">
        <w:rPr>
          <w:lang w:val="en-GB"/>
        </w:rPr>
        <w:t xml:space="preserve"> </w:t>
      </w:r>
      <w:r w:rsidR="00F761F8" w:rsidRPr="003007E9">
        <w:rPr>
          <w:lang w:val="en-GB"/>
        </w:rPr>
        <w:t>and, lastly, that “in respect of crimes and offences, minority as grounds for exculpati</w:t>
      </w:r>
      <w:r w:rsidR="00B7659F" w:rsidRPr="003007E9">
        <w:rPr>
          <w:lang w:val="en-GB"/>
        </w:rPr>
        <w:t>on sha</w:t>
      </w:r>
      <w:r w:rsidR="00F761F8" w:rsidRPr="003007E9">
        <w:rPr>
          <w:lang w:val="en-GB"/>
        </w:rPr>
        <w:t xml:space="preserve">ll produce the effects prescribed by </w:t>
      </w:r>
      <w:r w:rsidR="008F7FDE" w:rsidRPr="003007E9">
        <w:rPr>
          <w:lang w:val="en-GB"/>
        </w:rPr>
        <w:t xml:space="preserve">article </w:t>
      </w:r>
      <w:r w:rsidR="00471124" w:rsidRPr="003007E9">
        <w:rPr>
          <w:lang w:val="en-GB"/>
        </w:rPr>
        <w:t>114</w:t>
      </w:r>
      <w:r w:rsidR="009569A2" w:rsidRPr="003007E9">
        <w:rPr>
          <w:lang w:val="en-GB"/>
        </w:rPr>
        <w:t>”</w:t>
      </w:r>
      <w:r w:rsidR="00471124" w:rsidRPr="003007E9">
        <w:rPr>
          <w:lang w:val="en-GB"/>
        </w:rPr>
        <w:t xml:space="preserve"> </w:t>
      </w:r>
      <w:r w:rsidR="00820397" w:rsidRPr="003007E9">
        <w:rPr>
          <w:lang w:val="en-GB"/>
        </w:rPr>
        <w:t xml:space="preserve">of the </w:t>
      </w:r>
      <w:r w:rsidR="00665944" w:rsidRPr="003007E9">
        <w:rPr>
          <w:lang w:val="en-GB"/>
        </w:rPr>
        <w:t>Criminal</w:t>
      </w:r>
      <w:r w:rsidR="00820397" w:rsidRPr="003007E9">
        <w:rPr>
          <w:lang w:val="en-GB"/>
        </w:rPr>
        <w:t xml:space="preserve"> Code</w:t>
      </w:r>
      <w:r w:rsidR="00F761F8" w:rsidRPr="003007E9">
        <w:rPr>
          <w:lang w:val="en-GB"/>
        </w:rPr>
        <w:t>.</w:t>
      </w:r>
    </w:p>
    <w:p w:rsidR="00471124" w:rsidRPr="003007E9" w:rsidRDefault="005B1FB3" w:rsidP="007A5E1E">
      <w:pPr>
        <w:pStyle w:val="SingleTxtG"/>
        <w:rPr>
          <w:lang w:val="en-GB"/>
        </w:rPr>
      </w:pPr>
      <w:r w:rsidRPr="003007E9">
        <w:rPr>
          <w:lang w:val="en-GB"/>
        </w:rPr>
        <w:t>355.</w:t>
      </w:r>
      <w:r w:rsidRPr="003007E9">
        <w:rPr>
          <w:lang w:val="en-GB"/>
        </w:rPr>
        <w:tab/>
      </w:r>
      <w:r w:rsidR="008F7FDE" w:rsidRPr="003007E9">
        <w:rPr>
          <w:lang w:val="en-GB"/>
        </w:rPr>
        <w:t xml:space="preserve">Article </w:t>
      </w:r>
      <w:r w:rsidR="00471124" w:rsidRPr="003007E9">
        <w:rPr>
          <w:lang w:val="en-GB"/>
        </w:rPr>
        <w:t xml:space="preserve">114 </w:t>
      </w:r>
      <w:r w:rsidR="00F761F8" w:rsidRPr="003007E9">
        <w:rPr>
          <w:lang w:val="en-GB"/>
        </w:rPr>
        <w:t xml:space="preserve">states that </w:t>
      </w:r>
      <w:r w:rsidR="00A55B4F" w:rsidRPr="003007E9">
        <w:rPr>
          <w:lang w:val="en-GB"/>
        </w:rPr>
        <w:t>“when an extenuating circumstance is established, the main penalties incu</w:t>
      </w:r>
      <w:r w:rsidR="00B7659F" w:rsidRPr="003007E9">
        <w:rPr>
          <w:lang w:val="en-GB"/>
        </w:rPr>
        <w:t>rred shall be reduced as follows</w:t>
      </w:r>
      <w:r w:rsidR="00A55B4F" w:rsidRPr="003007E9">
        <w:rPr>
          <w:lang w:val="en-GB"/>
        </w:rPr>
        <w:t>: the death penalty shall be replaced by 5 to 20 years</w:t>
      </w:r>
      <w:r w:rsidR="00C624D5" w:rsidRPr="003007E9">
        <w:rPr>
          <w:lang w:val="en-GB"/>
        </w:rPr>
        <w:t>’</w:t>
      </w:r>
      <w:r w:rsidR="00A55B4F" w:rsidRPr="003007E9">
        <w:rPr>
          <w:lang w:val="en-GB"/>
        </w:rPr>
        <w:t xml:space="preserve"> imprisonment, life imprisonment shall be replaced by a prison term of 1 to 10 years, </w:t>
      </w:r>
      <w:r w:rsidR="0018169C" w:rsidRPr="003007E9">
        <w:rPr>
          <w:lang w:val="en-GB"/>
        </w:rPr>
        <w:t>time-limited</w:t>
      </w:r>
      <w:r w:rsidR="00A55B4F" w:rsidRPr="003007E9">
        <w:rPr>
          <w:lang w:val="en-GB"/>
        </w:rPr>
        <w:t xml:space="preserve"> criminal imprisonment shall be replaced by a prison term of 6 months to 5 years, and correctional imprisonment shall be replaced by a prison term of 10 days to 6 months</w:t>
      </w:r>
      <w:r w:rsidR="009569A2" w:rsidRPr="003007E9">
        <w:rPr>
          <w:lang w:val="en-GB"/>
        </w:rPr>
        <w:t>”</w:t>
      </w:r>
      <w:r w:rsidR="00471124" w:rsidRPr="003007E9">
        <w:rPr>
          <w:lang w:val="en-GB"/>
        </w:rPr>
        <w:t>.</w:t>
      </w:r>
    </w:p>
    <w:p w:rsidR="00A55B4F" w:rsidRPr="003007E9" w:rsidRDefault="005B1FB3" w:rsidP="007A5E1E">
      <w:pPr>
        <w:pStyle w:val="SingleTxtG"/>
        <w:rPr>
          <w:lang w:val="en-GB"/>
        </w:rPr>
      </w:pPr>
      <w:r w:rsidRPr="003007E9">
        <w:rPr>
          <w:lang w:val="en-GB"/>
        </w:rPr>
        <w:t>356.</w:t>
      </w:r>
      <w:r w:rsidRPr="003007E9">
        <w:rPr>
          <w:lang w:val="en-GB"/>
        </w:rPr>
        <w:tab/>
      </w:r>
      <w:r w:rsidR="00A55B4F" w:rsidRPr="003007E9">
        <w:rPr>
          <w:lang w:val="en-GB"/>
        </w:rPr>
        <w:t xml:space="preserve">Articles 756 ff. of the </w:t>
      </w:r>
      <w:r w:rsidR="00304F9B" w:rsidRPr="003007E9">
        <w:rPr>
          <w:lang w:val="en-GB"/>
        </w:rPr>
        <w:t>Criminal Procedure Code</w:t>
      </w:r>
      <w:r w:rsidR="00A55B4F" w:rsidRPr="003007E9">
        <w:rPr>
          <w:lang w:val="en-GB"/>
        </w:rPr>
        <w:t xml:space="preserve"> set out the rules applicable to juvenile </w:t>
      </w:r>
      <w:r w:rsidR="00B25C7C" w:rsidRPr="003007E9">
        <w:rPr>
          <w:lang w:val="en-GB"/>
        </w:rPr>
        <w:t>delinquents</w:t>
      </w:r>
      <w:r w:rsidR="00A55B4F" w:rsidRPr="003007E9">
        <w:rPr>
          <w:lang w:val="en-GB"/>
        </w:rPr>
        <w:t xml:space="preserve">. </w:t>
      </w:r>
      <w:r w:rsidR="0018169C" w:rsidRPr="003007E9">
        <w:rPr>
          <w:lang w:val="en-GB"/>
        </w:rPr>
        <w:t>A</w:t>
      </w:r>
      <w:r w:rsidR="00A55B4F" w:rsidRPr="003007E9">
        <w:rPr>
          <w:lang w:val="en-GB"/>
        </w:rPr>
        <w:t xml:space="preserve">rticle 756 provides that “minors aged </w:t>
      </w:r>
      <w:r w:rsidR="0018169C" w:rsidRPr="003007E9">
        <w:rPr>
          <w:lang w:val="en-GB"/>
        </w:rPr>
        <w:t xml:space="preserve">under </w:t>
      </w:r>
      <w:r w:rsidR="00A55B4F" w:rsidRPr="003007E9">
        <w:rPr>
          <w:lang w:val="en-GB"/>
        </w:rPr>
        <w:t>18 accused of an infraction categorized as a crime or offence shall not be sent before the ordinary criminal courts and may only be tried by the juvenile courts or the juvenile assize court”.</w:t>
      </w:r>
    </w:p>
    <w:p w:rsidR="004647DA" w:rsidRPr="003007E9" w:rsidRDefault="005B1FB3" w:rsidP="007A5E1E">
      <w:pPr>
        <w:pStyle w:val="SingleTxtG"/>
        <w:rPr>
          <w:lang w:val="en-GB"/>
        </w:rPr>
      </w:pPr>
      <w:r w:rsidRPr="003007E9">
        <w:rPr>
          <w:lang w:val="en-GB"/>
        </w:rPr>
        <w:t>357.</w:t>
      </w:r>
      <w:r w:rsidRPr="003007E9">
        <w:rPr>
          <w:lang w:val="en-GB"/>
        </w:rPr>
        <w:tab/>
      </w:r>
      <w:r w:rsidR="004647DA" w:rsidRPr="003007E9">
        <w:rPr>
          <w:lang w:val="en-GB"/>
        </w:rPr>
        <w:t xml:space="preserve">Infractions committed by minors </w:t>
      </w:r>
      <w:r w:rsidR="00DF3E93" w:rsidRPr="003007E9">
        <w:rPr>
          <w:lang w:val="en-GB"/>
        </w:rPr>
        <w:t>fall</w:t>
      </w:r>
      <w:r w:rsidR="004647DA" w:rsidRPr="003007E9">
        <w:rPr>
          <w:lang w:val="en-GB"/>
        </w:rPr>
        <w:t xml:space="preserve"> </w:t>
      </w:r>
      <w:r w:rsidR="00A40EA5" w:rsidRPr="003007E9">
        <w:rPr>
          <w:lang w:val="en-GB"/>
        </w:rPr>
        <w:t>within</w:t>
      </w:r>
      <w:r w:rsidR="004647DA" w:rsidRPr="003007E9">
        <w:rPr>
          <w:lang w:val="en-GB"/>
        </w:rPr>
        <w:t xml:space="preserve"> the exclusive purview of the different juvenile jurisdictions, including </w:t>
      </w:r>
      <w:r w:rsidR="00D616BA" w:rsidRPr="003007E9">
        <w:rPr>
          <w:lang w:val="en-GB"/>
        </w:rPr>
        <w:t>juvenile court judge</w:t>
      </w:r>
      <w:r w:rsidR="004647DA" w:rsidRPr="003007E9">
        <w:rPr>
          <w:lang w:val="en-GB"/>
        </w:rPr>
        <w:t>s</w:t>
      </w:r>
      <w:r w:rsidR="00471124" w:rsidRPr="003007E9">
        <w:rPr>
          <w:lang w:val="en-GB"/>
        </w:rPr>
        <w:t xml:space="preserve">. </w:t>
      </w:r>
      <w:r w:rsidR="004647DA" w:rsidRPr="003007E9">
        <w:rPr>
          <w:lang w:val="en-GB"/>
        </w:rPr>
        <w:t xml:space="preserve">These must seek to understand the personalities of the minors </w:t>
      </w:r>
      <w:r w:rsidR="00DF3E93" w:rsidRPr="003007E9">
        <w:rPr>
          <w:lang w:val="en-GB"/>
        </w:rPr>
        <w:t>who</w:t>
      </w:r>
      <w:r w:rsidR="004647DA" w:rsidRPr="003007E9">
        <w:rPr>
          <w:lang w:val="en-GB"/>
        </w:rPr>
        <w:t xml:space="preserve"> come before them in order to apply the re-education and socio-occupational rehabilitation measures best suited to them. In the interests of children, the law affirms the primacy of these alternative measures over custodial sentences. Here again, committal measures against minors are disallowed. Judgements against them can be </w:t>
      </w:r>
      <w:r w:rsidR="00DF3E93" w:rsidRPr="003007E9">
        <w:rPr>
          <w:lang w:val="en-GB"/>
        </w:rPr>
        <w:t>expunged</w:t>
      </w:r>
      <w:r w:rsidR="004647DA" w:rsidRPr="003007E9">
        <w:rPr>
          <w:lang w:val="en-GB"/>
        </w:rPr>
        <w:t xml:space="preserve"> from their criminal record.</w:t>
      </w:r>
    </w:p>
    <w:p w:rsidR="004647DA" w:rsidRPr="003007E9" w:rsidRDefault="005B1FB3" w:rsidP="007A5E1E">
      <w:pPr>
        <w:pStyle w:val="SingleTxtG"/>
        <w:rPr>
          <w:lang w:val="en-GB"/>
        </w:rPr>
      </w:pPr>
      <w:r w:rsidRPr="003007E9">
        <w:rPr>
          <w:lang w:val="en-GB"/>
        </w:rPr>
        <w:t>358.</w:t>
      </w:r>
      <w:r w:rsidRPr="003007E9">
        <w:rPr>
          <w:lang w:val="en-GB"/>
        </w:rPr>
        <w:tab/>
      </w:r>
      <w:r w:rsidR="00DF3E93" w:rsidRPr="003007E9">
        <w:rPr>
          <w:lang w:val="en-GB"/>
        </w:rPr>
        <w:t>Where preliminary inquiries conducted by the judicial police are concerned, t</w:t>
      </w:r>
      <w:r w:rsidR="004647DA" w:rsidRPr="003007E9">
        <w:rPr>
          <w:lang w:val="en-GB"/>
        </w:rPr>
        <w:t xml:space="preserve">he Ivorian </w:t>
      </w:r>
      <w:r w:rsidR="00304F9B" w:rsidRPr="003007E9">
        <w:rPr>
          <w:lang w:val="en-GB"/>
        </w:rPr>
        <w:t>Criminal Procedure Code</w:t>
      </w:r>
      <w:r w:rsidR="00471124" w:rsidRPr="003007E9">
        <w:rPr>
          <w:lang w:val="en-GB"/>
        </w:rPr>
        <w:t xml:space="preserve"> </w:t>
      </w:r>
      <w:r w:rsidR="004647DA" w:rsidRPr="003007E9">
        <w:rPr>
          <w:lang w:val="en-GB"/>
        </w:rPr>
        <w:t xml:space="preserve">does not contain </w:t>
      </w:r>
      <w:r w:rsidR="00DF3E93" w:rsidRPr="003007E9">
        <w:rPr>
          <w:lang w:val="en-GB"/>
        </w:rPr>
        <w:t xml:space="preserve">specific </w:t>
      </w:r>
      <w:r w:rsidR="004647DA" w:rsidRPr="003007E9">
        <w:rPr>
          <w:lang w:val="en-GB"/>
        </w:rPr>
        <w:t xml:space="preserve">provisions </w:t>
      </w:r>
      <w:r w:rsidR="00DF3E93" w:rsidRPr="003007E9">
        <w:rPr>
          <w:lang w:val="en-GB"/>
        </w:rPr>
        <w:t>for</w:t>
      </w:r>
      <w:r w:rsidR="004647DA" w:rsidRPr="003007E9">
        <w:rPr>
          <w:lang w:val="en-GB"/>
        </w:rPr>
        <w:t xml:space="preserve"> minors</w:t>
      </w:r>
      <w:r w:rsidR="00471124" w:rsidRPr="003007E9">
        <w:rPr>
          <w:lang w:val="en-GB"/>
        </w:rPr>
        <w:t xml:space="preserve">. </w:t>
      </w:r>
      <w:r w:rsidR="00DF3E93" w:rsidRPr="003007E9">
        <w:rPr>
          <w:lang w:val="en-GB"/>
        </w:rPr>
        <w:t>Nor does it make any</w:t>
      </w:r>
      <w:r w:rsidR="004647DA" w:rsidRPr="003007E9">
        <w:rPr>
          <w:lang w:val="en-GB"/>
        </w:rPr>
        <w:t xml:space="preserve"> provision for extrajudicial methods </w:t>
      </w:r>
      <w:r w:rsidR="00A40EA5" w:rsidRPr="003007E9">
        <w:rPr>
          <w:lang w:val="en-GB"/>
        </w:rPr>
        <w:t>of dealing</w:t>
      </w:r>
      <w:r w:rsidR="004647DA" w:rsidRPr="003007E9">
        <w:rPr>
          <w:lang w:val="en-GB"/>
        </w:rPr>
        <w:t xml:space="preserve"> with minor offences committed by juvenile delinquents. Nonetheless, a special </w:t>
      </w:r>
      <w:r w:rsidR="00DF3E93" w:rsidRPr="003007E9">
        <w:rPr>
          <w:lang w:val="en-GB"/>
        </w:rPr>
        <w:t xml:space="preserve">judicial police </w:t>
      </w:r>
      <w:r w:rsidR="004647DA" w:rsidRPr="003007E9">
        <w:rPr>
          <w:lang w:val="en-GB"/>
        </w:rPr>
        <w:t>division called the Minors Brigade has been set up in Abidjan to deal with cases involving minors, but this brigade does not have exclusive competence.</w:t>
      </w:r>
    </w:p>
    <w:p w:rsidR="004647DA" w:rsidRPr="003007E9" w:rsidRDefault="005B1FB3" w:rsidP="007A5E1E">
      <w:pPr>
        <w:pStyle w:val="SingleTxtG"/>
        <w:rPr>
          <w:lang w:val="en-GB"/>
        </w:rPr>
      </w:pPr>
      <w:r w:rsidRPr="003007E9">
        <w:rPr>
          <w:lang w:val="en-GB"/>
        </w:rPr>
        <w:t>359.</w:t>
      </w:r>
      <w:r w:rsidRPr="003007E9">
        <w:rPr>
          <w:lang w:val="en-GB"/>
        </w:rPr>
        <w:tab/>
      </w:r>
      <w:r w:rsidR="004647DA" w:rsidRPr="003007E9">
        <w:rPr>
          <w:lang w:val="en-GB"/>
        </w:rPr>
        <w:t xml:space="preserve">Minors </w:t>
      </w:r>
      <w:r w:rsidR="0091007B" w:rsidRPr="003007E9">
        <w:rPr>
          <w:lang w:val="en-GB"/>
        </w:rPr>
        <w:t>in prison are held communal</w:t>
      </w:r>
      <w:r w:rsidR="00A40EA5" w:rsidRPr="003007E9">
        <w:rPr>
          <w:lang w:val="en-GB"/>
        </w:rPr>
        <w:t>ly</w:t>
      </w:r>
      <w:r w:rsidR="0056754A" w:rsidRPr="003007E9">
        <w:rPr>
          <w:lang w:val="en-GB"/>
        </w:rPr>
        <w:t xml:space="preserve">. Minors and adults must be separated as completely as possible. They have special sleeping, eating and clothing arrangements prescribed by </w:t>
      </w:r>
      <w:r w:rsidR="00F36976" w:rsidRPr="003007E9">
        <w:rPr>
          <w:lang w:val="en-GB"/>
        </w:rPr>
        <w:t>an order</w:t>
      </w:r>
      <w:r w:rsidR="0056754A" w:rsidRPr="003007E9">
        <w:rPr>
          <w:lang w:val="en-GB"/>
        </w:rPr>
        <w:t xml:space="preserve"> of the Minister of Justice.</w:t>
      </w:r>
    </w:p>
    <w:p w:rsidR="0056754A" w:rsidRPr="003007E9" w:rsidRDefault="005B1FB3" w:rsidP="007A5E1E">
      <w:pPr>
        <w:pStyle w:val="SingleTxtG"/>
        <w:rPr>
          <w:lang w:val="en-GB"/>
        </w:rPr>
      </w:pPr>
      <w:r w:rsidRPr="003007E9">
        <w:rPr>
          <w:lang w:val="en-GB"/>
        </w:rPr>
        <w:t>360.</w:t>
      </w:r>
      <w:r w:rsidRPr="003007E9">
        <w:rPr>
          <w:lang w:val="en-GB"/>
        </w:rPr>
        <w:tab/>
      </w:r>
      <w:r w:rsidR="00FA6B3B" w:rsidRPr="003007E9">
        <w:rPr>
          <w:lang w:val="en-GB"/>
        </w:rPr>
        <w:t xml:space="preserve">Minors are subject to a special regime </w:t>
      </w:r>
      <w:r w:rsidR="0091007B" w:rsidRPr="003007E9">
        <w:rPr>
          <w:lang w:val="en-GB"/>
        </w:rPr>
        <w:t>in which</w:t>
      </w:r>
      <w:r w:rsidR="00FA6B3B" w:rsidRPr="003007E9">
        <w:rPr>
          <w:lang w:val="en-GB"/>
        </w:rPr>
        <w:t xml:space="preserve"> education </w:t>
      </w:r>
      <w:r w:rsidR="0091007B" w:rsidRPr="003007E9">
        <w:rPr>
          <w:lang w:val="en-GB"/>
        </w:rPr>
        <w:t xml:space="preserve">features </w:t>
      </w:r>
      <w:r w:rsidR="00FA6B3B" w:rsidRPr="003007E9">
        <w:rPr>
          <w:lang w:val="en-GB"/>
        </w:rPr>
        <w:t xml:space="preserve">prominently and </w:t>
      </w:r>
      <w:r w:rsidR="0091007B" w:rsidRPr="003007E9">
        <w:rPr>
          <w:lang w:val="en-GB"/>
        </w:rPr>
        <w:t xml:space="preserve">which </w:t>
      </w:r>
      <w:r w:rsidR="00FA6B3B" w:rsidRPr="003007E9">
        <w:rPr>
          <w:lang w:val="en-GB"/>
        </w:rPr>
        <w:t xml:space="preserve">is designed to prevent idleness. They are accordingly required to undertake school or </w:t>
      </w:r>
      <w:r w:rsidR="0091007B" w:rsidRPr="003007E9">
        <w:rPr>
          <w:lang w:val="en-GB"/>
        </w:rPr>
        <w:t>vocational</w:t>
      </w:r>
      <w:r w:rsidR="00FA6B3B" w:rsidRPr="003007E9">
        <w:rPr>
          <w:lang w:val="en-GB"/>
        </w:rPr>
        <w:t xml:space="preserve"> training activities appropriate to their age and educational level. Rest times are devoted to sport or organized leisure.</w:t>
      </w:r>
    </w:p>
    <w:p w:rsidR="00FA6B3B" w:rsidRPr="003007E9" w:rsidRDefault="005B1FB3" w:rsidP="007A5E1E">
      <w:pPr>
        <w:pStyle w:val="SingleTxtG"/>
        <w:rPr>
          <w:lang w:val="en-GB"/>
        </w:rPr>
      </w:pPr>
      <w:r w:rsidRPr="003007E9">
        <w:rPr>
          <w:lang w:val="en-GB"/>
        </w:rPr>
        <w:t>361.</w:t>
      </w:r>
      <w:r w:rsidRPr="003007E9">
        <w:rPr>
          <w:lang w:val="en-GB"/>
        </w:rPr>
        <w:tab/>
      </w:r>
      <w:r w:rsidR="00FA6B3B" w:rsidRPr="003007E9">
        <w:rPr>
          <w:lang w:val="en-GB"/>
        </w:rPr>
        <w:t xml:space="preserve">Minors must spend as much time in the open air as weather conditions and </w:t>
      </w:r>
      <w:r w:rsidR="0091007B" w:rsidRPr="003007E9">
        <w:rPr>
          <w:lang w:val="en-GB"/>
        </w:rPr>
        <w:t>operational</w:t>
      </w:r>
      <w:r w:rsidR="00FA6B3B" w:rsidRPr="003007E9">
        <w:rPr>
          <w:lang w:val="en-GB"/>
        </w:rPr>
        <w:t xml:space="preserve"> requirements permit. However, </w:t>
      </w:r>
      <w:r w:rsidR="0091007B" w:rsidRPr="003007E9">
        <w:rPr>
          <w:lang w:val="en-GB"/>
        </w:rPr>
        <w:t>solitary confinement can be ordered for them as a disciplinary measure</w:t>
      </w:r>
      <w:r w:rsidR="00FA6B3B" w:rsidRPr="003007E9">
        <w:rPr>
          <w:lang w:val="en-GB"/>
        </w:rPr>
        <w:t xml:space="preserve"> </w:t>
      </w:r>
      <w:r w:rsidR="0091007B" w:rsidRPr="003007E9">
        <w:rPr>
          <w:lang w:val="en-GB"/>
        </w:rPr>
        <w:t xml:space="preserve">under </w:t>
      </w:r>
      <w:r w:rsidR="008F7FDE" w:rsidRPr="003007E9">
        <w:rPr>
          <w:lang w:val="en-GB"/>
        </w:rPr>
        <w:t xml:space="preserve">articles </w:t>
      </w:r>
      <w:r w:rsidR="00471124" w:rsidRPr="003007E9">
        <w:rPr>
          <w:lang w:val="en-GB"/>
        </w:rPr>
        <w:t>52, 53</w:t>
      </w:r>
      <w:r w:rsidR="00FA6B3B" w:rsidRPr="003007E9">
        <w:rPr>
          <w:lang w:val="en-GB"/>
        </w:rPr>
        <w:t xml:space="preserve"> and </w:t>
      </w:r>
      <w:r w:rsidR="00471124" w:rsidRPr="003007E9">
        <w:rPr>
          <w:lang w:val="en-GB"/>
        </w:rPr>
        <w:t xml:space="preserve">54, </w:t>
      </w:r>
      <w:r w:rsidR="00FA6B3B" w:rsidRPr="003007E9">
        <w:rPr>
          <w:lang w:val="en-GB"/>
        </w:rPr>
        <w:t>with maximum cell times being halved in their case.</w:t>
      </w:r>
    </w:p>
    <w:p w:rsidR="00FA6B3B" w:rsidRPr="003007E9" w:rsidRDefault="005B1FB3" w:rsidP="007A5E1E">
      <w:pPr>
        <w:pStyle w:val="SingleTxtG"/>
        <w:rPr>
          <w:lang w:val="en-GB"/>
        </w:rPr>
      </w:pPr>
      <w:r w:rsidRPr="003007E9">
        <w:rPr>
          <w:lang w:val="en-GB"/>
        </w:rPr>
        <w:t>362.</w:t>
      </w:r>
      <w:r w:rsidRPr="003007E9">
        <w:rPr>
          <w:lang w:val="en-GB"/>
        </w:rPr>
        <w:tab/>
      </w:r>
      <w:r w:rsidR="00FA6B3B" w:rsidRPr="003007E9">
        <w:rPr>
          <w:lang w:val="en-GB"/>
        </w:rPr>
        <w:t xml:space="preserve">Direct supervision is </w:t>
      </w:r>
      <w:r w:rsidR="00FB27B9" w:rsidRPr="003007E9">
        <w:rPr>
          <w:lang w:val="en-GB"/>
        </w:rPr>
        <w:t>the task of</w:t>
      </w:r>
      <w:r w:rsidR="00FA6B3B" w:rsidRPr="003007E9">
        <w:rPr>
          <w:lang w:val="en-GB"/>
        </w:rPr>
        <w:t xml:space="preserve"> specialized educators who </w:t>
      </w:r>
      <w:r w:rsidR="00A40EA5" w:rsidRPr="003007E9">
        <w:rPr>
          <w:lang w:val="en-GB"/>
        </w:rPr>
        <w:t>guide</w:t>
      </w:r>
      <w:r w:rsidR="00FA6B3B" w:rsidRPr="003007E9">
        <w:rPr>
          <w:lang w:val="en-GB"/>
        </w:rPr>
        <w:t xml:space="preserve"> their activities and observe their behaviour so that they can report to the</w:t>
      </w:r>
      <w:r w:rsidR="00471124" w:rsidRPr="003007E9">
        <w:rPr>
          <w:lang w:val="en-GB"/>
        </w:rPr>
        <w:t xml:space="preserve"> </w:t>
      </w:r>
      <w:r w:rsidR="00D616BA" w:rsidRPr="003007E9">
        <w:rPr>
          <w:lang w:val="en-GB"/>
        </w:rPr>
        <w:t>juvenile court judge</w:t>
      </w:r>
      <w:r w:rsidR="00471124" w:rsidRPr="003007E9">
        <w:rPr>
          <w:lang w:val="en-GB"/>
        </w:rPr>
        <w:t>.</w:t>
      </w:r>
      <w:r w:rsidR="00471124" w:rsidRPr="003007E9">
        <w:rPr>
          <w:szCs w:val="19"/>
          <w:lang w:val="en-GB"/>
        </w:rPr>
        <w:t xml:space="preserve"> </w:t>
      </w:r>
      <w:r w:rsidR="00FA6B3B" w:rsidRPr="003007E9">
        <w:rPr>
          <w:lang w:val="en-GB"/>
        </w:rPr>
        <w:t xml:space="preserve">As of </w:t>
      </w:r>
      <w:r w:rsidR="001E3579" w:rsidRPr="003007E9">
        <w:rPr>
          <w:lang w:val="en-GB"/>
        </w:rPr>
        <w:t>September</w:t>
      </w:r>
      <w:r w:rsidR="00471124" w:rsidRPr="003007E9">
        <w:rPr>
          <w:lang w:val="en-GB"/>
        </w:rPr>
        <w:t xml:space="preserve"> 2012,</w:t>
      </w:r>
      <w:r w:rsidR="00164F1A" w:rsidRPr="003007E9">
        <w:rPr>
          <w:lang w:val="en-GB"/>
        </w:rPr>
        <w:t xml:space="preserve"> some</w:t>
      </w:r>
      <w:r w:rsidR="00471124" w:rsidRPr="003007E9">
        <w:rPr>
          <w:lang w:val="en-GB"/>
        </w:rPr>
        <w:t xml:space="preserve"> </w:t>
      </w:r>
      <w:r w:rsidR="00164F1A" w:rsidRPr="003007E9">
        <w:rPr>
          <w:lang w:val="en-GB"/>
        </w:rPr>
        <w:t xml:space="preserve">fifteen </w:t>
      </w:r>
      <w:r w:rsidR="00FB27B9" w:rsidRPr="003007E9">
        <w:rPr>
          <w:lang w:val="en-GB"/>
        </w:rPr>
        <w:t>detention</w:t>
      </w:r>
      <w:r w:rsidR="00FA6B3B" w:rsidRPr="003007E9">
        <w:rPr>
          <w:lang w:val="en-GB"/>
        </w:rPr>
        <w:t xml:space="preserve"> centres</w:t>
      </w:r>
      <w:r w:rsidR="00471124" w:rsidRPr="003007E9">
        <w:rPr>
          <w:lang w:val="en-GB"/>
        </w:rPr>
        <w:t xml:space="preserve"> </w:t>
      </w:r>
      <w:r w:rsidR="00FA6B3B" w:rsidRPr="003007E9">
        <w:rPr>
          <w:lang w:val="en-GB"/>
        </w:rPr>
        <w:t xml:space="preserve">out of a total of 33 had social workers of this kind </w:t>
      </w:r>
      <w:r w:rsidR="00A40EA5" w:rsidRPr="003007E9">
        <w:rPr>
          <w:lang w:val="en-GB"/>
        </w:rPr>
        <w:t>on hand</w:t>
      </w:r>
      <w:r w:rsidR="00FA6B3B" w:rsidRPr="003007E9">
        <w:rPr>
          <w:lang w:val="en-GB"/>
        </w:rPr>
        <w:t>. In view of the positive results attributed to this initiative, the authorities now wish to create this post in all the country</w:t>
      </w:r>
      <w:r w:rsidR="00C624D5" w:rsidRPr="003007E9">
        <w:rPr>
          <w:lang w:val="en-GB"/>
        </w:rPr>
        <w:t>’</w:t>
      </w:r>
      <w:r w:rsidR="00FA6B3B" w:rsidRPr="003007E9">
        <w:rPr>
          <w:lang w:val="en-GB"/>
        </w:rPr>
        <w:t xml:space="preserve">s </w:t>
      </w:r>
      <w:r w:rsidR="00FB27B9" w:rsidRPr="003007E9">
        <w:rPr>
          <w:lang w:val="en-GB"/>
        </w:rPr>
        <w:t>detention</w:t>
      </w:r>
      <w:r w:rsidR="00FA6B3B" w:rsidRPr="003007E9">
        <w:rPr>
          <w:lang w:val="en-GB"/>
        </w:rPr>
        <w:t xml:space="preserve"> and correction</w:t>
      </w:r>
      <w:r w:rsidR="00A40EA5" w:rsidRPr="003007E9">
        <w:rPr>
          <w:lang w:val="en-GB"/>
        </w:rPr>
        <w:t>al</w:t>
      </w:r>
      <w:r w:rsidR="00FA6B3B" w:rsidRPr="003007E9">
        <w:rPr>
          <w:lang w:val="en-GB"/>
        </w:rPr>
        <w:t xml:space="preserve"> centres.</w:t>
      </w:r>
    </w:p>
    <w:p w:rsidR="00471124" w:rsidRPr="003007E9" w:rsidRDefault="007A5E1E" w:rsidP="007A5E1E">
      <w:pPr>
        <w:pStyle w:val="H23G"/>
        <w:rPr>
          <w:lang w:val="en-GB"/>
        </w:rPr>
      </w:pPr>
      <w:r w:rsidRPr="003007E9">
        <w:rPr>
          <w:lang w:val="en-GB"/>
        </w:rPr>
        <w:tab/>
      </w:r>
      <w:r w:rsidRPr="003007E9">
        <w:rPr>
          <w:lang w:val="en-GB"/>
        </w:rPr>
        <w:tab/>
      </w:r>
      <w:r w:rsidR="002E232A" w:rsidRPr="003007E9">
        <w:rPr>
          <w:lang w:val="en-GB"/>
        </w:rPr>
        <w:t>Application of United Nations rules on the treatment of prisoners</w:t>
      </w:r>
    </w:p>
    <w:p w:rsidR="0092122C" w:rsidRPr="003007E9" w:rsidRDefault="007A5E1E" w:rsidP="007A5E1E">
      <w:pPr>
        <w:pStyle w:val="H4G"/>
        <w:rPr>
          <w:lang w:val="en-GB"/>
        </w:rPr>
      </w:pPr>
      <w:r w:rsidRPr="003007E9">
        <w:rPr>
          <w:lang w:val="en-GB"/>
        </w:rPr>
        <w:tab/>
      </w:r>
      <w:r w:rsidRPr="003007E9">
        <w:rPr>
          <w:lang w:val="en-GB"/>
        </w:rPr>
        <w:tab/>
      </w:r>
      <w:r w:rsidR="00A40EA5" w:rsidRPr="003007E9">
        <w:rPr>
          <w:lang w:val="en-GB"/>
        </w:rPr>
        <w:t xml:space="preserve">The </w:t>
      </w:r>
      <w:r w:rsidR="0092122C" w:rsidRPr="003007E9">
        <w:rPr>
          <w:lang w:val="en-GB"/>
        </w:rPr>
        <w:t>Standard Minimum Rules for the Treatment of Prisoners</w:t>
      </w:r>
    </w:p>
    <w:p w:rsidR="0092122C" w:rsidRPr="003007E9" w:rsidRDefault="005B1FB3" w:rsidP="007A5E1E">
      <w:pPr>
        <w:pStyle w:val="SingleTxtG"/>
        <w:rPr>
          <w:lang w:val="en-GB"/>
        </w:rPr>
      </w:pPr>
      <w:r w:rsidRPr="003007E9">
        <w:rPr>
          <w:lang w:val="en-GB"/>
        </w:rPr>
        <w:t>363.</w:t>
      </w:r>
      <w:r w:rsidRPr="003007E9">
        <w:rPr>
          <w:lang w:val="en-GB"/>
        </w:rPr>
        <w:tab/>
      </w:r>
      <w:r w:rsidR="0092122C" w:rsidRPr="003007E9">
        <w:rPr>
          <w:lang w:val="en-GB"/>
        </w:rPr>
        <w:t>Overcrowding is the predominant characteristic of the country</w:t>
      </w:r>
      <w:r w:rsidR="00C624D5" w:rsidRPr="003007E9">
        <w:rPr>
          <w:lang w:val="en-GB"/>
        </w:rPr>
        <w:t>’</w:t>
      </w:r>
      <w:r w:rsidR="0092122C" w:rsidRPr="003007E9">
        <w:rPr>
          <w:lang w:val="en-GB"/>
        </w:rPr>
        <w:t xml:space="preserve">s </w:t>
      </w:r>
      <w:r w:rsidR="00FB27B9" w:rsidRPr="003007E9">
        <w:rPr>
          <w:lang w:val="en-GB"/>
        </w:rPr>
        <w:t>detention</w:t>
      </w:r>
      <w:r w:rsidR="0092122C" w:rsidRPr="003007E9">
        <w:rPr>
          <w:lang w:val="en-GB"/>
        </w:rPr>
        <w:t xml:space="preserve"> and </w:t>
      </w:r>
      <w:r w:rsidR="00A40EA5" w:rsidRPr="003007E9">
        <w:rPr>
          <w:lang w:val="en-GB"/>
        </w:rPr>
        <w:t>correctional</w:t>
      </w:r>
      <w:r w:rsidR="0092122C" w:rsidRPr="003007E9">
        <w:rPr>
          <w:lang w:val="en-GB"/>
        </w:rPr>
        <w:t xml:space="preserve"> </w:t>
      </w:r>
      <w:r w:rsidR="00402C5A" w:rsidRPr="003007E9">
        <w:rPr>
          <w:lang w:val="en-GB"/>
        </w:rPr>
        <w:t>facilities</w:t>
      </w:r>
      <w:r w:rsidR="0092122C" w:rsidRPr="003007E9">
        <w:rPr>
          <w:lang w:val="en-GB"/>
        </w:rPr>
        <w:t xml:space="preserve">. The treatment of women and minors </w:t>
      </w:r>
      <w:r w:rsidR="00402C5A" w:rsidRPr="003007E9">
        <w:rPr>
          <w:lang w:val="en-GB"/>
        </w:rPr>
        <w:t>there</w:t>
      </w:r>
      <w:r w:rsidR="0092122C" w:rsidRPr="003007E9">
        <w:rPr>
          <w:lang w:val="en-GB"/>
        </w:rPr>
        <w:t xml:space="preserve"> does not meet international standards.</w:t>
      </w:r>
    </w:p>
    <w:p w:rsidR="0092122C" w:rsidRPr="003007E9" w:rsidRDefault="005B1FB3" w:rsidP="007A5E1E">
      <w:pPr>
        <w:pStyle w:val="SingleTxtG"/>
        <w:rPr>
          <w:lang w:val="en-GB"/>
        </w:rPr>
      </w:pPr>
      <w:r w:rsidRPr="003007E9">
        <w:rPr>
          <w:lang w:val="en-GB"/>
        </w:rPr>
        <w:t>364.</w:t>
      </w:r>
      <w:r w:rsidRPr="003007E9">
        <w:rPr>
          <w:lang w:val="en-GB"/>
        </w:rPr>
        <w:tab/>
      </w:r>
      <w:r w:rsidR="008C4E0E" w:rsidRPr="003007E9">
        <w:rPr>
          <w:lang w:val="en-GB"/>
        </w:rPr>
        <w:t>Women</w:t>
      </w:r>
      <w:r w:rsidR="00C624D5" w:rsidRPr="003007E9">
        <w:rPr>
          <w:lang w:val="en-GB"/>
        </w:rPr>
        <w:t>’</w:t>
      </w:r>
      <w:r w:rsidR="008C4E0E" w:rsidRPr="003007E9">
        <w:rPr>
          <w:lang w:val="en-GB"/>
        </w:rPr>
        <w:t>s special hygiene needs are not taken into account and there are no special facilities for pregnant and nursing women. The same holds true for minors deprived of liberty, as they are not completely separated from adults in most establishments.</w:t>
      </w:r>
    </w:p>
    <w:p w:rsidR="008C4E0E" w:rsidRPr="003007E9" w:rsidRDefault="005B1FB3" w:rsidP="005423D6">
      <w:pPr>
        <w:pStyle w:val="SingleTxtG"/>
        <w:rPr>
          <w:lang w:val="en-GB"/>
        </w:rPr>
      </w:pPr>
      <w:r w:rsidRPr="003007E9">
        <w:rPr>
          <w:lang w:val="en-GB"/>
        </w:rPr>
        <w:t>365.</w:t>
      </w:r>
      <w:r w:rsidRPr="003007E9">
        <w:rPr>
          <w:lang w:val="en-GB"/>
        </w:rPr>
        <w:tab/>
      </w:r>
      <w:r w:rsidR="008C4E0E" w:rsidRPr="003007E9">
        <w:rPr>
          <w:lang w:val="en-GB"/>
        </w:rPr>
        <w:t xml:space="preserve">The problems affecting the prison system also </w:t>
      </w:r>
      <w:r w:rsidR="00402C5A" w:rsidRPr="003007E9">
        <w:rPr>
          <w:lang w:val="en-GB"/>
        </w:rPr>
        <w:t>include</w:t>
      </w:r>
      <w:r w:rsidR="008C4E0E" w:rsidRPr="003007E9">
        <w:rPr>
          <w:lang w:val="en-GB"/>
        </w:rPr>
        <w:t xml:space="preserve"> malnutrition and </w:t>
      </w:r>
      <w:r w:rsidR="00402C5A" w:rsidRPr="003007E9">
        <w:rPr>
          <w:lang w:val="en-GB"/>
        </w:rPr>
        <w:t xml:space="preserve">a </w:t>
      </w:r>
      <w:r w:rsidR="008C4E0E" w:rsidRPr="003007E9">
        <w:rPr>
          <w:lang w:val="en-GB"/>
        </w:rPr>
        <w:t xml:space="preserve">lack of </w:t>
      </w:r>
      <w:r w:rsidR="00402C5A" w:rsidRPr="003007E9">
        <w:rPr>
          <w:lang w:val="en-GB"/>
        </w:rPr>
        <w:t>health-care</w:t>
      </w:r>
      <w:r w:rsidR="008C4E0E" w:rsidRPr="003007E9">
        <w:rPr>
          <w:lang w:val="en-GB"/>
        </w:rPr>
        <w:t xml:space="preserve"> facilities, result</w:t>
      </w:r>
      <w:r w:rsidR="00402C5A" w:rsidRPr="003007E9">
        <w:rPr>
          <w:lang w:val="en-GB"/>
        </w:rPr>
        <w:t>ing</w:t>
      </w:r>
      <w:r w:rsidR="008C4E0E" w:rsidRPr="003007E9">
        <w:rPr>
          <w:lang w:val="en-GB"/>
        </w:rPr>
        <w:t xml:space="preserve"> in high mortality rates among prisoners.</w:t>
      </w:r>
    </w:p>
    <w:p w:rsidR="00471124" w:rsidRPr="003007E9" w:rsidRDefault="005B1FB3" w:rsidP="008C4E0E">
      <w:pPr>
        <w:pStyle w:val="SingleTxtG"/>
        <w:rPr>
          <w:b/>
          <w:lang w:val="en-GB"/>
        </w:rPr>
      </w:pPr>
      <w:r w:rsidRPr="003007E9">
        <w:rPr>
          <w:lang w:val="en-GB"/>
        </w:rPr>
        <w:t>366.</w:t>
      </w:r>
      <w:r w:rsidRPr="003007E9">
        <w:rPr>
          <w:lang w:val="en-GB"/>
        </w:rPr>
        <w:tab/>
      </w:r>
      <w:r w:rsidR="004222D8" w:rsidRPr="003007E9">
        <w:rPr>
          <w:lang w:val="en-GB"/>
        </w:rPr>
        <w:t>The Government</w:t>
      </w:r>
      <w:r w:rsidR="00471124" w:rsidRPr="003007E9">
        <w:rPr>
          <w:lang w:val="en-GB"/>
        </w:rPr>
        <w:t xml:space="preserve"> </w:t>
      </w:r>
      <w:r w:rsidR="008C4E0E" w:rsidRPr="003007E9">
        <w:rPr>
          <w:lang w:val="en-GB"/>
        </w:rPr>
        <w:t>is working with the support of the International Committee of the Red Cross</w:t>
      </w:r>
      <w:r w:rsidR="00471124" w:rsidRPr="003007E9">
        <w:rPr>
          <w:lang w:val="en-GB"/>
        </w:rPr>
        <w:t xml:space="preserve"> </w:t>
      </w:r>
      <w:r w:rsidR="008C4E0E" w:rsidRPr="003007E9">
        <w:rPr>
          <w:lang w:val="en-GB"/>
        </w:rPr>
        <w:t>and other international organizations to find responses to these issues.</w:t>
      </w:r>
    </w:p>
    <w:p w:rsidR="00471124" w:rsidRPr="003007E9" w:rsidRDefault="007A5E1E" w:rsidP="007A5E1E">
      <w:pPr>
        <w:pStyle w:val="H4G"/>
        <w:rPr>
          <w:lang w:val="en-GB"/>
        </w:rPr>
      </w:pPr>
      <w:r w:rsidRPr="003007E9">
        <w:rPr>
          <w:lang w:val="en-GB"/>
        </w:rPr>
        <w:tab/>
      </w:r>
      <w:r w:rsidRPr="003007E9">
        <w:rPr>
          <w:lang w:val="en-GB"/>
        </w:rPr>
        <w:tab/>
      </w:r>
      <w:r w:rsidR="002C4327" w:rsidRPr="003007E9">
        <w:rPr>
          <w:lang w:val="en-GB"/>
        </w:rPr>
        <w:t xml:space="preserve">The </w:t>
      </w:r>
      <w:r w:rsidR="008C4E0E" w:rsidRPr="003007E9">
        <w:rPr>
          <w:lang w:val="en-GB"/>
        </w:rPr>
        <w:t>Standard Minimum Rules for the Administration of Juvenile Justice</w:t>
      </w:r>
    </w:p>
    <w:p w:rsidR="00471124" w:rsidRPr="003007E9" w:rsidRDefault="005B1FB3" w:rsidP="00EE001B">
      <w:pPr>
        <w:pStyle w:val="SingleTxtG"/>
        <w:rPr>
          <w:lang w:val="en-GB"/>
        </w:rPr>
      </w:pPr>
      <w:r w:rsidRPr="003007E9">
        <w:rPr>
          <w:lang w:val="en-GB"/>
        </w:rPr>
        <w:t>367.</w:t>
      </w:r>
      <w:r w:rsidRPr="003007E9">
        <w:rPr>
          <w:lang w:val="en-GB"/>
        </w:rPr>
        <w:tab/>
      </w:r>
      <w:r w:rsidR="00EE001B" w:rsidRPr="003007E9">
        <w:rPr>
          <w:lang w:val="en-GB"/>
        </w:rPr>
        <w:t>International agreements and national legislation</w:t>
      </w:r>
      <w:r w:rsidR="00471124" w:rsidRPr="003007E9">
        <w:rPr>
          <w:lang w:val="en-GB"/>
        </w:rPr>
        <w:t xml:space="preserve"> </w:t>
      </w:r>
      <w:r w:rsidR="00EE001B" w:rsidRPr="003007E9">
        <w:rPr>
          <w:lang w:val="en-GB"/>
        </w:rPr>
        <w:t>stipulating th</w:t>
      </w:r>
      <w:r w:rsidR="002C4327" w:rsidRPr="003007E9">
        <w:rPr>
          <w:lang w:val="en-GB"/>
        </w:rPr>
        <w:t>at juveniles o</w:t>
      </w:r>
      <w:r w:rsidR="006B4B14" w:rsidRPr="003007E9">
        <w:rPr>
          <w:lang w:val="en-GB"/>
        </w:rPr>
        <w:t xml:space="preserve">n remand and </w:t>
      </w:r>
      <w:r w:rsidR="002C4327" w:rsidRPr="003007E9">
        <w:rPr>
          <w:lang w:val="en-GB"/>
        </w:rPr>
        <w:t xml:space="preserve">in </w:t>
      </w:r>
      <w:r w:rsidR="006B4B14" w:rsidRPr="003007E9">
        <w:rPr>
          <w:lang w:val="en-GB"/>
        </w:rPr>
        <w:t>pris</w:t>
      </w:r>
      <w:r w:rsidR="00EE001B" w:rsidRPr="003007E9">
        <w:rPr>
          <w:lang w:val="en-GB"/>
        </w:rPr>
        <w:t xml:space="preserve">on </w:t>
      </w:r>
      <w:r w:rsidR="006B4B14" w:rsidRPr="003007E9">
        <w:rPr>
          <w:lang w:val="en-GB"/>
        </w:rPr>
        <w:t>are to</w:t>
      </w:r>
      <w:r w:rsidR="00EE001B" w:rsidRPr="003007E9">
        <w:rPr>
          <w:lang w:val="en-GB"/>
        </w:rPr>
        <w:t xml:space="preserve"> be kept separate from adults are partially complied with</w:t>
      </w:r>
      <w:r w:rsidR="00471124" w:rsidRPr="003007E9">
        <w:rPr>
          <w:lang w:val="en-GB"/>
        </w:rPr>
        <w:t>.</w:t>
      </w:r>
    </w:p>
    <w:p w:rsidR="00471124" w:rsidRPr="003007E9" w:rsidRDefault="005B1FB3" w:rsidP="003E3B41">
      <w:pPr>
        <w:pStyle w:val="SingleTxtG"/>
        <w:rPr>
          <w:lang w:val="en-GB"/>
        </w:rPr>
      </w:pPr>
      <w:r w:rsidRPr="003007E9">
        <w:rPr>
          <w:lang w:val="en-GB"/>
        </w:rPr>
        <w:t>368.</w:t>
      </w:r>
      <w:r w:rsidRPr="003007E9">
        <w:rPr>
          <w:lang w:val="en-GB"/>
        </w:rPr>
        <w:tab/>
      </w:r>
      <w:r w:rsidR="0017425A" w:rsidRPr="003007E9">
        <w:rPr>
          <w:lang w:val="en-GB"/>
        </w:rPr>
        <w:t>Decree No.</w:t>
      </w:r>
      <w:r w:rsidR="00471124" w:rsidRPr="003007E9">
        <w:rPr>
          <w:lang w:val="en-GB"/>
        </w:rPr>
        <w:t xml:space="preserve"> 69-189 </w:t>
      </w:r>
      <w:r w:rsidR="00820397" w:rsidRPr="003007E9">
        <w:rPr>
          <w:lang w:val="en-GB"/>
        </w:rPr>
        <w:t>of 1</w:t>
      </w:r>
      <w:r w:rsidR="00471124" w:rsidRPr="003007E9">
        <w:rPr>
          <w:lang w:val="en-GB"/>
        </w:rPr>
        <w:t xml:space="preserve">4 </w:t>
      </w:r>
      <w:r w:rsidR="001E3579" w:rsidRPr="003007E9">
        <w:rPr>
          <w:lang w:val="en-GB"/>
        </w:rPr>
        <w:t>May</w:t>
      </w:r>
      <w:r w:rsidR="00471124" w:rsidRPr="003007E9">
        <w:rPr>
          <w:lang w:val="en-GB"/>
        </w:rPr>
        <w:t xml:space="preserve"> 1969</w:t>
      </w:r>
      <w:r w:rsidR="0017425A" w:rsidRPr="003007E9">
        <w:rPr>
          <w:bCs/>
          <w:lang w:val="en-GB"/>
        </w:rPr>
        <w:t xml:space="preserve"> </w:t>
      </w:r>
      <w:r w:rsidR="007A32C1" w:rsidRPr="003007E9">
        <w:rPr>
          <w:bCs/>
          <w:lang w:val="en-GB"/>
        </w:rPr>
        <w:t xml:space="preserve">regulating prisons and prescribing implementation procedures for custodial sentences </w:t>
      </w:r>
      <w:r w:rsidR="0017425A" w:rsidRPr="003007E9">
        <w:rPr>
          <w:bCs/>
          <w:lang w:val="en-GB"/>
        </w:rPr>
        <w:t xml:space="preserve">also stipulates that minors </w:t>
      </w:r>
      <w:r w:rsidR="006B4B14" w:rsidRPr="003007E9">
        <w:rPr>
          <w:bCs/>
          <w:lang w:val="en-GB"/>
        </w:rPr>
        <w:t>are to</w:t>
      </w:r>
      <w:r w:rsidR="0017425A" w:rsidRPr="003007E9">
        <w:rPr>
          <w:bCs/>
          <w:lang w:val="en-GB"/>
        </w:rPr>
        <w:t xml:space="preserve"> be held apart from adults </w:t>
      </w:r>
      <w:r w:rsidR="006B4B14" w:rsidRPr="003007E9">
        <w:rPr>
          <w:bCs/>
          <w:lang w:val="en-GB"/>
        </w:rPr>
        <w:t>insofar as</w:t>
      </w:r>
      <w:r w:rsidR="0017425A" w:rsidRPr="003007E9">
        <w:rPr>
          <w:bCs/>
          <w:lang w:val="en-GB"/>
        </w:rPr>
        <w:t xml:space="preserve"> the layout of the premises </w:t>
      </w:r>
      <w:r w:rsidR="002C4327" w:rsidRPr="003007E9">
        <w:rPr>
          <w:bCs/>
          <w:lang w:val="en-GB"/>
        </w:rPr>
        <w:t>permits</w:t>
      </w:r>
      <w:r w:rsidR="0017425A" w:rsidRPr="003007E9">
        <w:rPr>
          <w:bCs/>
          <w:lang w:val="en-GB"/>
        </w:rPr>
        <w:t xml:space="preserve"> this</w:t>
      </w:r>
      <w:r w:rsidR="00471124" w:rsidRPr="003007E9">
        <w:rPr>
          <w:lang w:val="en-GB"/>
        </w:rPr>
        <w:t>.</w:t>
      </w:r>
    </w:p>
    <w:p w:rsidR="00CC009F" w:rsidRPr="003007E9" w:rsidRDefault="005B1FB3" w:rsidP="005423D6">
      <w:pPr>
        <w:pStyle w:val="SingleTxtG"/>
        <w:rPr>
          <w:lang w:val="en-GB"/>
        </w:rPr>
      </w:pPr>
      <w:r w:rsidRPr="003007E9">
        <w:rPr>
          <w:lang w:val="en-GB"/>
        </w:rPr>
        <w:t>369.</w:t>
      </w:r>
      <w:r w:rsidRPr="003007E9">
        <w:rPr>
          <w:lang w:val="en-GB"/>
        </w:rPr>
        <w:tab/>
      </w:r>
      <w:r w:rsidR="00CC009F" w:rsidRPr="003007E9">
        <w:rPr>
          <w:lang w:val="en-GB"/>
        </w:rPr>
        <w:t xml:space="preserve">The provisions </w:t>
      </w:r>
      <w:r w:rsidR="006B4B14" w:rsidRPr="003007E9">
        <w:rPr>
          <w:lang w:val="en-GB"/>
        </w:rPr>
        <w:t>requiring</w:t>
      </w:r>
      <w:r w:rsidR="00CC009F" w:rsidRPr="003007E9">
        <w:rPr>
          <w:lang w:val="en-GB"/>
        </w:rPr>
        <w:t xml:space="preserve"> that juveniles </w:t>
      </w:r>
      <w:r w:rsidR="006B4B14" w:rsidRPr="003007E9">
        <w:rPr>
          <w:lang w:val="en-GB"/>
        </w:rPr>
        <w:t xml:space="preserve">should </w:t>
      </w:r>
      <w:r w:rsidR="00CC009F" w:rsidRPr="003007E9">
        <w:rPr>
          <w:lang w:val="en-GB"/>
        </w:rPr>
        <w:t xml:space="preserve">be </w:t>
      </w:r>
      <w:r w:rsidR="006B4B14" w:rsidRPr="003007E9">
        <w:rPr>
          <w:lang w:val="en-GB"/>
        </w:rPr>
        <w:t>able</w:t>
      </w:r>
      <w:r w:rsidR="00CC009F" w:rsidRPr="003007E9">
        <w:rPr>
          <w:lang w:val="en-GB"/>
        </w:rPr>
        <w:t xml:space="preserve"> to follow the school or </w:t>
      </w:r>
      <w:r w:rsidR="006B4B14" w:rsidRPr="003007E9">
        <w:rPr>
          <w:lang w:val="en-GB"/>
        </w:rPr>
        <w:t>vocational</w:t>
      </w:r>
      <w:r w:rsidR="00CC009F" w:rsidRPr="003007E9">
        <w:rPr>
          <w:lang w:val="en-GB"/>
        </w:rPr>
        <w:t xml:space="preserve"> training activities appropriate to their age are not fully complied with because only a few establishments have </w:t>
      </w:r>
      <w:r w:rsidR="006B4B14" w:rsidRPr="003007E9">
        <w:rPr>
          <w:lang w:val="en-GB"/>
        </w:rPr>
        <w:t>class</w:t>
      </w:r>
      <w:r w:rsidR="00CC009F" w:rsidRPr="003007E9">
        <w:rPr>
          <w:lang w:val="en-GB"/>
        </w:rPr>
        <w:t>rooms set aside for this.</w:t>
      </w:r>
    </w:p>
    <w:p w:rsidR="00471124" w:rsidRPr="003007E9" w:rsidRDefault="007A5E1E" w:rsidP="007A5E1E">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11</w:t>
      </w:r>
      <w:r w:rsidRPr="003007E9">
        <w:rPr>
          <w:lang w:val="en-GB"/>
        </w:rPr>
        <w:br/>
      </w:r>
      <w:r w:rsidR="00CC009F" w:rsidRPr="003007E9">
        <w:rPr>
          <w:rFonts w:eastAsia="Calibri"/>
          <w:lang w:val="en-GB"/>
        </w:rPr>
        <w:t xml:space="preserve">Imprisonment </w:t>
      </w:r>
      <w:r w:rsidR="006B4B14" w:rsidRPr="003007E9">
        <w:rPr>
          <w:rFonts w:eastAsia="Calibri"/>
          <w:lang w:val="en-GB"/>
        </w:rPr>
        <w:t>for</w:t>
      </w:r>
      <w:r w:rsidR="00CC009F" w:rsidRPr="003007E9">
        <w:rPr>
          <w:rFonts w:eastAsia="Calibri"/>
          <w:lang w:val="en-GB"/>
        </w:rPr>
        <w:t xml:space="preserve"> inability to fulfil a contractual obligation</w:t>
      </w:r>
    </w:p>
    <w:p w:rsidR="00471124" w:rsidRPr="003007E9" w:rsidRDefault="005B1FB3" w:rsidP="00CC009F">
      <w:pPr>
        <w:pStyle w:val="SingleTxtG"/>
        <w:rPr>
          <w:lang w:val="en-GB"/>
        </w:rPr>
      </w:pPr>
      <w:r w:rsidRPr="003007E9">
        <w:rPr>
          <w:lang w:val="en-GB"/>
        </w:rPr>
        <w:t>370.</w:t>
      </w:r>
      <w:r w:rsidRPr="003007E9">
        <w:rPr>
          <w:lang w:val="en-GB"/>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CC009F" w:rsidRPr="003007E9">
        <w:rPr>
          <w:lang w:val="en-GB"/>
        </w:rPr>
        <w:t xml:space="preserve">complies with the principle that </w:t>
      </w:r>
      <w:r w:rsidR="00321463" w:rsidRPr="003007E9">
        <w:rPr>
          <w:lang w:val="en-GB"/>
        </w:rPr>
        <w:t>no one</w:t>
      </w:r>
      <w:r w:rsidR="00CC009F" w:rsidRPr="003007E9">
        <w:rPr>
          <w:lang w:val="en-GB"/>
        </w:rPr>
        <w:t xml:space="preserve"> should be deprived of liberty because they are unable to fulfil certain contractual obligations.</w:t>
      </w:r>
    </w:p>
    <w:p w:rsidR="00CC009F" w:rsidRPr="003007E9" w:rsidRDefault="005B1FB3" w:rsidP="005423D6">
      <w:pPr>
        <w:pStyle w:val="SingleTxtG"/>
        <w:rPr>
          <w:lang w:val="en-GB"/>
        </w:rPr>
      </w:pPr>
      <w:r w:rsidRPr="003007E9">
        <w:rPr>
          <w:lang w:val="en-GB"/>
        </w:rPr>
        <w:t>371.</w:t>
      </w:r>
      <w:r w:rsidRPr="003007E9">
        <w:rPr>
          <w:lang w:val="en-GB"/>
        </w:rPr>
        <w:tab/>
      </w:r>
      <w:r w:rsidR="00CC009F" w:rsidRPr="003007E9">
        <w:rPr>
          <w:lang w:val="en-GB"/>
        </w:rPr>
        <w:t xml:space="preserve">Nonetheless, </w:t>
      </w:r>
      <w:r w:rsidR="008F7FDE" w:rsidRPr="003007E9">
        <w:rPr>
          <w:lang w:val="en-GB"/>
        </w:rPr>
        <w:t xml:space="preserve">article </w:t>
      </w:r>
      <w:r w:rsidR="00471124" w:rsidRPr="003007E9">
        <w:rPr>
          <w:lang w:val="en-GB"/>
        </w:rPr>
        <w:t xml:space="preserve">401 </w:t>
      </w:r>
      <w:r w:rsidR="00820397" w:rsidRPr="003007E9">
        <w:rPr>
          <w:lang w:val="en-GB"/>
        </w:rPr>
        <w:t xml:space="preserve">of the </w:t>
      </w:r>
      <w:r w:rsidR="00CC009F" w:rsidRPr="003007E9">
        <w:rPr>
          <w:lang w:val="en-GB"/>
        </w:rPr>
        <w:t xml:space="preserve">Ivorian </w:t>
      </w:r>
      <w:r w:rsidR="00665944" w:rsidRPr="003007E9">
        <w:rPr>
          <w:lang w:val="en-GB"/>
        </w:rPr>
        <w:t>Criminal</w:t>
      </w:r>
      <w:r w:rsidR="00820397" w:rsidRPr="003007E9">
        <w:rPr>
          <w:lang w:val="en-GB"/>
        </w:rPr>
        <w:t xml:space="preserve"> Code</w:t>
      </w:r>
      <w:r w:rsidR="00471124" w:rsidRPr="003007E9">
        <w:rPr>
          <w:lang w:val="en-GB"/>
        </w:rPr>
        <w:t xml:space="preserve"> </w:t>
      </w:r>
      <w:r w:rsidR="005E4B18" w:rsidRPr="003007E9">
        <w:rPr>
          <w:lang w:val="en-GB"/>
        </w:rPr>
        <w:t>prescribes</w:t>
      </w:r>
      <w:r w:rsidR="00CC009F" w:rsidRPr="003007E9">
        <w:rPr>
          <w:lang w:val="en-GB"/>
        </w:rPr>
        <w:t xml:space="preserve"> a term of imprisonment for </w:t>
      </w:r>
      <w:r w:rsidR="0002151D" w:rsidRPr="003007E9">
        <w:rPr>
          <w:lang w:val="en-GB"/>
        </w:rPr>
        <w:t>any person</w:t>
      </w:r>
      <w:r w:rsidR="00CC009F" w:rsidRPr="003007E9">
        <w:rPr>
          <w:lang w:val="en-GB"/>
        </w:rPr>
        <w:t xml:space="preserve"> who</w:t>
      </w:r>
      <w:r w:rsidR="005E4B18" w:rsidRPr="003007E9">
        <w:rPr>
          <w:lang w:val="en-GB"/>
        </w:rPr>
        <w:t xml:space="preserve"> misappropriates, dissipates or destroys money, goods, banknotes, receipts or any other documents containing or effecting obligations or discharges </w:t>
      </w:r>
      <w:r w:rsidR="0002151D" w:rsidRPr="003007E9">
        <w:rPr>
          <w:lang w:val="en-GB"/>
        </w:rPr>
        <w:t xml:space="preserve">to the detriment of the owner, possessor or keeper of the effects </w:t>
      </w:r>
      <w:r w:rsidR="005E4B18" w:rsidRPr="003007E9">
        <w:rPr>
          <w:lang w:val="en-GB"/>
        </w:rPr>
        <w:t>when</w:t>
      </w:r>
      <w:r w:rsidR="0002151D" w:rsidRPr="003007E9">
        <w:rPr>
          <w:lang w:val="en-GB"/>
        </w:rPr>
        <w:t xml:space="preserve"> these have been</w:t>
      </w:r>
      <w:r w:rsidR="005E4B18" w:rsidRPr="003007E9">
        <w:rPr>
          <w:lang w:val="en-GB"/>
        </w:rPr>
        <w:t xml:space="preserve"> entrusted to that person only </w:t>
      </w:r>
      <w:r w:rsidR="00D35E89" w:rsidRPr="003007E9">
        <w:rPr>
          <w:lang w:val="en-GB"/>
        </w:rPr>
        <w:t xml:space="preserve">for safekeeping or by way of rental, </w:t>
      </w:r>
      <w:r w:rsidR="0002151D" w:rsidRPr="003007E9">
        <w:rPr>
          <w:lang w:val="en-GB"/>
        </w:rPr>
        <w:t>proxy or</w:t>
      </w:r>
      <w:r w:rsidR="00FD6D1E" w:rsidRPr="003007E9">
        <w:rPr>
          <w:lang w:val="en-GB"/>
        </w:rPr>
        <w:t xml:space="preserve"> security</w:t>
      </w:r>
      <w:r w:rsidR="0002151D" w:rsidRPr="003007E9">
        <w:rPr>
          <w:lang w:val="en-GB"/>
        </w:rPr>
        <w:t xml:space="preserve"> or under a hiring contract</w:t>
      </w:r>
      <w:r w:rsidR="00FD6D1E" w:rsidRPr="003007E9">
        <w:rPr>
          <w:lang w:val="en-GB"/>
        </w:rPr>
        <w:t xml:space="preserve"> or for the purposes of paid or unpaid work, on condition that they</w:t>
      </w:r>
      <w:r w:rsidR="0002151D" w:rsidRPr="003007E9">
        <w:rPr>
          <w:lang w:val="en-GB"/>
        </w:rPr>
        <w:t xml:space="preserve"> should</w:t>
      </w:r>
      <w:r w:rsidR="00FD6D1E" w:rsidRPr="003007E9">
        <w:rPr>
          <w:lang w:val="en-GB"/>
        </w:rPr>
        <w:t xml:space="preserve"> be returned or </w:t>
      </w:r>
      <w:r w:rsidR="0002151D" w:rsidRPr="003007E9">
        <w:rPr>
          <w:lang w:val="en-GB"/>
        </w:rPr>
        <w:t>accounted for</w:t>
      </w:r>
      <w:r w:rsidR="00FD6D1E" w:rsidRPr="003007E9">
        <w:rPr>
          <w:lang w:val="en-GB"/>
        </w:rPr>
        <w:t xml:space="preserve"> or </w:t>
      </w:r>
      <w:r w:rsidR="0002151D" w:rsidRPr="003007E9">
        <w:rPr>
          <w:lang w:val="en-GB"/>
        </w:rPr>
        <w:t>put to</w:t>
      </w:r>
      <w:r w:rsidR="00FD6D1E" w:rsidRPr="003007E9">
        <w:rPr>
          <w:lang w:val="en-GB"/>
        </w:rPr>
        <w:t xml:space="preserve"> a particular use or employment.</w:t>
      </w:r>
    </w:p>
    <w:p w:rsidR="00471124" w:rsidRPr="003007E9" w:rsidRDefault="007A5E1E" w:rsidP="007A5E1E">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12</w:t>
      </w:r>
      <w:r w:rsidRPr="003007E9">
        <w:rPr>
          <w:lang w:val="en-GB"/>
        </w:rPr>
        <w:br/>
      </w:r>
      <w:r w:rsidR="00FD6D1E" w:rsidRPr="003007E9">
        <w:rPr>
          <w:rFonts w:eastAsia="Calibri"/>
          <w:lang w:val="en-GB"/>
        </w:rPr>
        <w:t>Liberty of movement</w:t>
      </w:r>
    </w:p>
    <w:p w:rsidR="00FD6D1E" w:rsidRPr="003007E9" w:rsidRDefault="005B1FB3" w:rsidP="005423D6">
      <w:pPr>
        <w:pStyle w:val="SingleTxtG"/>
        <w:rPr>
          <w:lang w:val="en-GB"/>
        </w:rPr>
      </w:pPr>
      <w:r w:rsidRPr="003007E9">
        <w:rPr>
          <w:lang w:val="en-GB"/>
        </w:rPr>
        <w:t>372.</w:t>
      </w:r>
      <w:r w:rsidRPr="003007E9">
        <w:rPr>
          <w:lang w:val="en-GB"/>
        </w:rPr>
        <w:tab/>
      </w:r>
      <w:r w:rsidR="00FD6D1E" w:rsidRPr="003007E9">
        <w:rPr>
          <w:lang w:val="en-GB"/>
        </w:rPr>
        <w:t>People</w:t>
      </w:r>
      <w:r w:rsidR="00C624D5" w:rsidRPr="003007E9">
        <w:rPr>
          <w:lang w:val="en-GB"/>
        </w:rPr>
        <w:t>’</w:t>
      </w:r>
      <w:r w:rsidR="00FD6D1E" w:rsidRPr="003007E9">
        <w:rPr>
          <w:lang w:val="en-GB"/>
        </w:rPr>
        <w:t>s right to liberty of movement and freedom to choose their</w:t>
      </w:r>
      <w:r w:rsidR="00BF075B" w:rsidRPr="003007E9">
        <w:rPr>
          <w:lang w:val="en-GB"/>
        </w:rPr>
        <w:t xml:space="preserve"> place of</w:t>
      </w:r>
      <w:r w:rsidR="00FD6D1E" w:rsidRPr="003007E9">
        <w:rPr>
          <w:lang w:val="en-GB"/>
        </w:rPr>
        <w:t xml:space="preserve"> residence is guaranteed by the Constitution. These freedoms may be limited only by law with a view to </w:t>
      </w:r>
      <w:r w:rsidR="002C4327" w:rsidRPr="003007E9">
        <w:rPr>
          <w:lang w:val="en-GB"/>
        </w:rPr>
        <w:t>preventing</w:t>
      </w:r>
      <w:r w:rsidR="00FD6D1E" w:rsidRPr="003007E9">
        <w:rPr>
          <w:lang w:val="en-GB"/>
        </w:rPr>
        <w:t xml:space="preserve"> </w:t>
      </w:r>
      <w:r w:rsidR="00BF075B" w:rsidRPr="003007E9">
        <w:rPr>
          <w:lang w:val="en-GB"/>
        </w:rPr>
        <w:t>offences</w:t>
      </w:r>
      <w:r w:rsidR="00FD6D1E" w:rsidRPr="003007E9">
        <w:rPr>
          <w:lang w:val="en-GB"/>
        </w:rPr>
        <w:t xml:space="preserve">, promoting social and economic development, ensuring properly planned and disciplined urban growth and protecting public </w:t>
      </w:r>
      <w:r w:rsidR="00BF075B" w:rsidRPr="003007E9">
        <w:rPr>
          <w:lang w:val="en-GB"/>
        </w:rPr>
        <w:t>property</w:t>
      </w:r>
      <w:r w:rsidR="00FD6D1E" w:rsidRPr="003007E9">
        <w:rPr>
          <w:lang w:val="en-GB"/>
        </w:rPr>
        <w:t>.</w:t>
      </w:r>
    </w:p>
    <w:p w:rsidR="00471124" w:rsidRPr="003007E9" w:rsidRDefault="005B1FB3" w:rsidP="00FD6D1E">
      <w:pPr>
        <w:pStyle w:val="SingleTxtG"/>
        <w:rPr>
          <w:lang w:val="en-GB" w:eastAsia="fr-FR"/>
        </w:rPr>
      </w:pPr>
      <w:r w:rsidRPr="003007E9">
        <w:rPr>
          <w:lang w:val="en-GB" w:eastAsia="fr-FR"/>
        </w:rPr>
        <w:t>373.</w:t>
      </w:r>
      <w:r w:rsidRPr="003007E9">
        <w:rPr>
          <w:lang w:val="en-GB" w:eastAsia="fr-FR"/>
        </w:rPr>
        <w:tab/>
      </w:r>
      <w:r w:rsidR="00FD6D1E" w:rsidRPr="003007E9">
        <w:rPr>
          <w:lang w:val="en-GB" w:eastAsia="fr-FR"/>
        </w:rPr>
        <w:t>Liberty of movement is guaranteed</w:t>
      </w:r>
      <w:r w:rsidR="00471124" w:rsidRPr="003007E9">
        <w:rPr>
          <w:lang w:val="en-GB" w:eastAsia="fr-FR"/>
        </w:rPr>
        <w:t xml:space="preserve"> </w:t>
      </w:r>
      <w:r w:rsidR="00820397" w:rsidRPr="003007E9">
        <w:rPr>
          <w:lang w:val="en-GB" w:eastAsia="fr-FR"/>
        </w:rPr>
        <w:t>in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FD6D1E" w:rsidRPr="003007E9">
        <w:rPr>
          <w:lang w:val="en-GB" w:eastAsia="fr-FR"/>
        </w:rPr>
        <w:t xml:space="preserve">not only by the Constitution but also by a number of international instruments to which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FD6D1E" w:rsidRPr="003007E9">
        <w:rPr>
          <w:lang w:val="en-GB" w:eastAsia="fr-FR"/>
        </w:rPr>
        <w:t>is a party. These include the</w:t>
      </w:r>
      <w:r w:rsidR="00471124" w:rsidRPr="003007E9">
        <w:rPr>
          <w:lang w:val="en-GB" w:eastAsia="fr-FR"/>
        </w:rPr>
        <w:t xml:space="preserve"> </w:t>
      </w:r>
      <w:r w:rsidR="003415B3" w:rsidRPr="003007E9">
        <w:rPr>
          <w:lang w:val="en-GB" w:eastAsia="fr-FR"/>
        </w:rPr>
        <w:t>African Charter on Human and Peoples</w:t>
      </w:r>
      <w:r w:rsidR="00C624D5" w:rsidRPr="003007E9">
        <w:rPr>
          <w:lang w:val="en-GB" w:eastAsia="fr-FR"/>
        </w:rPr>
        <w:t>’</w:t>
      </w:r>
      <w:r w:rsidR="003415B3" w:rsidRPr="003007E9">
        <w:rPr>
          <w:lang w:val="en-GB" w:eastAsia="fr-FR"/>
        </w:rPr>
        <w:t xml:space="preserve"> Rights</w:t>
      </w:r>
      <w:r w:rsidR="00471124" w:rsidRPr="003007E9">
        <w:rPr>
          <w:lang w:val="en-GB" w:eastAsia="fr-FR"/>
        </w:rPr>
        <w:t xml:space="preserve"> </w:t>
      </w:r>
      <w:r w:rsidR="00FD6D1E" w:rsidRPr="003007E9">
        <w:rPr>
          <w:lang w:val="en-GB" w:eastAsia="fr-FR"/>
        </w:rPr>
        <w:t xml:space="preserve">and the </w:t>
      </w:r>
      <w:r w:rsidR="00DB311C" w:rsidRPr="003007E9">
        <w:rPr>
          <w:lang w:val="en-GB" w:eastAsia="fr-FR"/>
        </w:rPr>
        <w:t>International Covenan</w:t>
      </w:r>
      <w:r w:rsidR="00FD6D1E" w:rsidRPr="003007E9">
        <w:rPr>
          <w:lang w:val="en-GB" w:eastAsia="fr-FR"/>
        </w:rPr>
        <w:t>t on Civil and Political Rights</w:t>
      </w:r>
      <w:r w:rsidR="00471124" w:rsidRPr="003007E9">
        <w:rPr>
          <w:lang w:val="en-GB" w:eastAsia="fr-FR"/>
        </w:rPr>
        <w:t>.</w:t>
      </w:r>
    </w:p>
    <w:p w:rsidR="00471124" w:rsidRPr="003007E9" w:rsidRDefault="005B1FB3" w:rsidP="00370605">
      <w:pPr>
        <w:pStyle w:val="SingleTxtG"/>
        <w:rPr>
          <w:lang w:val="en-GB" w:eastAsia="fr-FR"/>
        </w:rPr>
      </w:pPr>
      <w:r w:rsidRPr="003007E9">
        <w:rPr>
          <w:lang w:val="en-GB" w:eastAsia="fr-FR"/>
        </w:rPr>
        <w:t>374.</w:t>
      </w:r>
      <w:r w:rsidRPr="003007E9">
        <w:rPr>
          <w:lang w:val="en-GB" w:eastAsia="fr-FR"/>
        </w:rPr>
        <w:tab/>
      </w:r>
      <w:r w:rsidR="00BF075B" w:rsidRPr="003007E9">
        <w:rPr>
          <w:lang w:val="en-GB" w:eastAsia="fr-FR"/>
        </w:rPr>
        <w:t>The</w:t>
      </w:r>
      <w:r w:rsidR="00471124" w:rsidRPr="003007E9">
        <w:rPr>
          <w:lang w:val="en-GB" w:eastAsia="fr-FR"/>
        </w:rPr>
        <w:t xml:space="preserve"> </w:t>
      </w:r>
      <w:r w:rsidR="00BF075B" w:rsidRPr="003007E9">
        <w:rPr>
          <w:rFonts w:eastAsia="Calibri"/>
          <w:lang w:val="en-GB"/>
        </w:rPr>
        <w:t>Economic Community of West African States</w:t>
      </w:r>
      <w:r w:rsidR="00BF075B" w:rsidRPr="003007E9">
        <w:rPr>
          <w:lang w:val="en-GB" w:eastAsia="fr-FR"/>
        </w:rPr>
        <w:t xml:space="preserve"> (</w:t>
      </w:r>
      <w:r w:rsidR="00370605" w:rsidRPr="003007E9">
        <w:rPr>
          <w:lang w:val="en-GB" w:eastAsia="fr-FR"/>
        </w:rPr>
        <w:t>ECOWAS</w:t>
      </w:r>
      <w:r w:rsidR="00BF075B" w:rsidRPr="003007E9">
        <w:rPr>
          <w:lang w:val="en-GB" w:eastAsia="fr-FR"/>
        </w:rPr>
        <w:t>)</w:t>
      </w:r>
      <w:r w:rsidR="00471124" w:rsidRPr="003007E9">
        <w:rPr>
          <w:lang w:val="en-GB" w:eastAsia="fr-FR"/>
        </w:rPr>
        <w:t xml:space="preserve"> </w:t>
      </w:r>
      <w:r w:rsidR="00370605" w:rsidRPr="003007E9">
        <w:rPr>
          <w:lang w:val="en-GB" w:eastAsia="fr-FR"/>
        </w:rPr>
        <w:t xml:space="preserve">and </w:t>
      </w:r>
      <w:r w:rsidR="00BF075B" w:rsidRPr="003007E9">
        <w:rPr>
          <w:rFonts w:eastAsia="Calibri"/>
          <w:lang w:val="en-GB"/>
        </w:rPr>
        <w:t>West African Economic and Monetary Union</w:t>
      </w:r>
      <w:r w:rsidR="00BF075B" w:rsidRPr="003007E9">
        <w:rPr>
          <w:lang w:val="en-GB" w:eastAsia="fr-FR"/>
        </w:rPr>
        <w:t xml:space="preserve"> </w:t>
      </w:r>
      <w:r w:rsidR="00370605" w:rsidRPr="003007E9">
        <w:rPr>
          <w:lang w:val="en-GB" w:eastAsia="fr-FR"/>
        </w:rPr>
        <w:t xml:space="preserve">treaties </w:t>
      </w:r>
      <w:r w:rsidR="00BF075B" w:rsidRPr="003007E9">
        <w:rPr>
          <w:lang w:val="en-GB" w:eastAsia="fr-FR"/>
        </w:rPr>
        <w:t xml:space="preserve">also </w:t>
      </w:r>
      <w:r w:rsidR="00370605" w:rsidRPr="003007E9">
        <w:rPr>
          <w:lang w:val="en-GB" w:eastAsia="fr-FR"/>
        </w:rPr>
        <w:t xml:space="preserve">establish the principle of free movement </w:t>
      </w:r>
      <w:r w:rsidR="00BF075B" w:rsidRPr="003007E9">
        <w:rPr>
          <w:lang w:val="en-GB" w:eastAsia="fr-FR"/>
        </w:rPr>
        <w:t>for</w:t>
      </w:r>
      <w:r w:rsidR="00370605" w:rsidRPr="003007E9">
        <w:rPr>
          <w:lang w:val="en-GB" w:eastAsia="fr-FR"/>
        </w:rPr>
        <w:t xml:space="preserve"> goods and persons. This liberty of movement is restricted to holders of certain </w:t>
      </w:r>
      <w:r w:rsidR="00BF075B" w:rsidRPr="003007E9">
        <w:rPr>
          <w:lang w:val="en-GB" w:eastAsia="fr-FR"/>
        </w:rPr>
        <w:t>official</w:t>
      </w:r>
      <w:r w:rsidR="00370605" w:rsidRPr="003007E9">
        <w:rPr>
          <w:lang w:val="en-GB" w:eastAsia="fr-FR"/>
        </w:rPr>
        <w:t xml:space="preserve"> documents. I</w:t>
      </w:r>
      <w:r w:rsidR="00820397" w:rsidRPr="003007E9">
        <w:rPr>
          <w:lang w:val="en-GB" w:eastAsia="fr-FR"/>
        </w:rPr>
        <w:t>n Côte d</w:t>
      </w:r>
      <w:r w:rsidR="00C624D5" w:rsidRPr="003007E9">
        <w:rPr>
          <w:lang w:val="en-GB" w:eastAsia="fr-FR"/>
        </w:rPr>
        <w:t>’</w:t>
      </w:r>
      <w:r w:rsidR="00820397" w:rsidRPr="003007E9">
        <w:rPr>
          <w:lang w:val="en-GB" w:eastAsia="fr-FR"/>
        </w:rPr>
        <w:t>Ivoire</w:t>
      </w:r>
      <w:r w:rsidR="00370605" w:rsidRPr="003007E9">
        <w:rPr>
          <w:lang w:val="en-GB" w:eastAsia="fr-FR"/>
        </w:rPr>
        <w:t>, these are the national identity card for Ivorians travelling within the country</w:t>
      </w:r>
      <w:r w:rsidR="00C624D5" w:rsidRPr="003007E9">
        <w:rPr>
          <w:lang w:val="en-GB" w:eastAsia="fr-FR"/>
        </w:rPr>
        <w:t>’</w:t>
      </w:r>
      <w:r w:rsidR="00370605" w:rsidRPr="003007E9">
        <w:rPr>
          <w:lang w:val="en-GB" w:eastAsia="fr-FR"/>
        </w:rPr>
        <w:t xml:space="preserve">s borders and a passport for those </w:t>
      </w:r>
      <w:r w:rsidR="00BF075B" w:rsidRPr="003007E9">
        <w:rPr>
          <w:lang w:val="en-GB" w:eastAsia="fr-FR"/>
        </w:rPr>
        <w:t>travelling</w:t>
      </w:r>
      <w:r w:rsidR="00370605" w:rsidRPr="003007E9">
        <w:rPr>
          <w:lang w:val="en-GB" w:eastAsia="fr-FR"/>
        </w:rPr>
        <w:t xml:space="preserve"> </w:t>
      </w:r>
      <w:r w:rsidR="002C4327" w:rsidRPr="003007E9">
        <w:rPr>
          <w:lang w:val="en-GB" w:eastAsia="fr-FR"/>
        </w:rPr>
        <w:t>beyond</w:t>
      </w:r>
      <w:r w:rsidR="00370605" w:rsidRPr="003007E9">
        <w:rPr>
          <w:lang w:val="en-GB" w:eastAsia="fr-FR"/>
        </w:rPr>
        <w:t xml:space="preserve"> them</w:t>
      </w:r>
      <w:r w:rsidR="00471124" w:rsidRPr="003007E9">
        <w:rPr>
          <w:lang w:val="en-GB" w:eastAsia="fr-FR"/>
        </w:rPr>
        <w:t>.</w:t>
      </w:r>
    </w:p>
    <w:p w:rsidR="00471124" w:rsidRPr="003007E9" w:rsidRDefault="007A5E1E" w:rsidP="007A5E1E">
      <w:pPr>
        <w:pStyle w:val="H23G"/>
        <w:rPr>
          <w:lang w:val="en-GB" w:eastAsia="fr-FR"/>
        </w:rPr>
      </w:pPr>
      <w:r w:rsidRPr="003007E9">
        <w:rPr>
          <w:lang w:val="en-GB" w:eastAsia="fr-FR"/>
        </w:rPr>
        <w:tab/>
      </w:r>
      <w:r w:rsidRPr="003007E9">
        <w:rPr>
          <w:lang w:val="en-GB" w:eastAsia="fr-FR"/>
        </w:rPr>
        <w:tab/>
      </w:r>
      <w:r w:rsidR="00370605" w:rsidRPr="003007E9">
        <w:rPr>
          <w:lang w:val="en-GB" w:eastAsia="fr-FR"/>
        </w:rPr>
        <w:t>Conditions for the issue of travel documents</w:t>
      </w:r>
    </w:p>
    <w:p w:rsidR="00370605" w:rsidRPr="003007E9" w:rsidRDefault="005B1FB3" w:rsidP="00370605">
      <w:pPr>
        <w:pStyle w:val="SingleTxtG"/>
        <w:rPr>
          <w:lang w:val="en-GB" w:eastAsia="fr-FR"/>
        </w:rPr>
      </w:pPr>
      <w:r w:rsidRPr="003007E9">
        <w:rPr>
          <w:lang w:val="en-GB" w:eastAsia="fr-FR"/>
        </w:rPr>
        <w:t>375.</w:t>
      </w:r>
      <w:r w:rsidRPr="003007E9">
        <w:rPr>
          <w:lang w:val="en-GB" w:eastAsia="fr-FR"/>
        </w:rPr>
        <w:tab/>
      </w:r>
      <w:r w:rsidR="00370605" w:rsidRPr="003007E9">
        <w:rPr>
          <w:lang w:val="en-GB" w:eastAsia="fr-FR"/>
        </w:rPr>
        <w:t xml:space="preserve">Among foreigners, a distinction must be made </w:t>
      </w:r>
      <w:r w:rsidR="00BF075B" w:rsidRPr="003007E9">
        <w:rPr>
          <w:lang w:val="en-GB" w:eastAsia="fr-FR"/>
        </w:rPr>
        <w:t>between</w:t>
      </w:r>
      <w:r w:rsidR="00370605" w:rsidRPr="003007E9">
        <w:rPr>
          <w:lang w:val="en-GB" w:eastAsia="fr-FR"/>
        </w:rPr>
        <w:t xml:space="preserve"> nationals of ECOWAS</w:t>
      </w:r>
      <w:r w:rsidR="00471124" w:rsidRPr="003007E9">
        <w:rPr>
          <w:lang w:val="en-GB" w:eastAsia="fr-FR"/>
        </w:rPr>
        <w:t xml:space="preserve"> </w:t>
      </w:r>
      <w:r w:rsidR="00370605" w:rsidRPr="003007E9">
        <w:rPr>
          <w:lang w:val="en-GB" w:eastAsia="fr-FR"/>
        </w:rPr>
        <w:t xml:space="preserve">member States and others. The former can travel </w:t>
      </w:r>
      <w:r w:rsidR="00820397" w:rsidRPr="003007E9">
        <w:rPr>
          <w:lang w:val="en-GB" w:eastAsia="fr-FR"/>
        </w:rPr>
        <w:t>in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370605" w:rsidRPr="003007E9">
        <w:rPr>
          <w:lang w:val="en-GB" w:eastAsia="fr-FR"/>
        </w:rPr>
        <w:t>on identity cards issued by their</w:t>
      </w:r>
      <w:r w:rsidR="00BF075B" w:rsidRPr="003007E9">
        <w:rPr>
          <w:lang w:val="en-GB" w:eastAsia="fr-FR"/>
        </w:rPr>
        <w:t xml:space="preserve"> </w:t>
      </w:r>
      <w:r w:rsidR="00370605" w:rsidRPr="003007E9">
        <w:rPr>
          <w:lang w:val="en-GB" w:eastAsia="fr-FR"/>
        </w:rPr>
        <w:t>State or their consulate in</w:t>
      </w:r>
      <w:r w:rsidR="00820397" w:rsidRPr="003007E9">
        <w:rPr>
          <w:lang w:val="en-GB" w:eastAsia="fr-FR"/>
        </w:rPr>
        <w:t xml:space="preserve">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370605" w:rsidRPr="003007E9">
        <w:rPr>
          <w:lang w:val="en-GB" w:eastAsia="fr-FR"/>
        </w:rPr>
        <w:t>All others must hold a passport, and if their stay exceeds three months they must have a resident</w:t>
      </w:r>
      <w:r w:rsidR="00C624D5" w:rsidRPr="003007E9">
        <w:rPr>
          <w:lang w:val="en-GB" w:eastAsia="fr-FR"/>
        </w:rPr>
        <w:t>’</w:t>
      </w:r>
      <w:r w:rsidR="00370605" w:rsidRPr="003007E9">
        <w:rPr>
          <w:lang w:val="en-GB" w:eastAsia="fr-FR"/>
        </w:rPr>
        <w:t>s card.</w:t>
      </w:r>
    </w:p>
    <w:p w:rsidR="00370605" w:rsidRPr="003007E9" w:rsidRDefault="005B1FB3" w:rsidP="00370605">
      <w:pPr>
        <w:pStyle w:val="SingleTxtG"/>
        <w:rPr>
          <w:lang w:val="en-GB" w:eastAsia="fr-FR"/>
        </w:rPr>
      </w:pPr>
      <w:r w:rsidRPr="003007E9">
        <w:rPr>
          <w:lang w:val="en-GB" w:eastAsia="fr-FR"/>
        </w:rPr>
        <w:t>376.</w:t>
      </w:r>
      <w:r w:rsidRPr="003007E9">
        <w:rPr>
          <w:lang w:val="en-GB" w:eastAsia="fr-FR"/>
        </w:rPr>
        <w:tab/>
      </w:r>
      <w:r w:rsidR="00370605" w:rsidRPr="003007E9">
        <w:rPr>
          <w:lang w:val="en-GB" w:eastAsia="fr-FR"/>
        </w:rPr>
        <w:t>Until</w:t>
      </w:r>
      <w:r w:rsidR="00471124" w:rsidRPr="003007E9">
        <w:rPr>
          <w:lang w:val="en-GB" w:eastAsia="fr-FR"/>
        </w:rPr>
        <w:t xml:space="preserve"> 1990, </w:t>
      </w:r>
      <w:r w:rsidR="00370605" w:rsidRPr="003007E9">
        <w:rPr>
          <w:lang w:val="en-GB" w:eastAsia="fr-FR"/>
        </w:rPr>
        <w:t xml:space="preserve">there were no particular obstacles to liberty of movement </w:t>
      </w:r>
      <w:r w:rsidR="00820397" w:rsidRPr="003007E9">
        <w:rPr>
          <w:lang w:val="en-GB" w:eastAsia="fr-FR"/>
        </w:rPr>
        <w:t>in Côte d</w:t>
      </w:r>
      <w:r w:rsidR="00C624D5" w:rsidRPr="003007E9">
        <w:rPr>
          <w:lang w:val="en-GB" w:eastAsia="fr-FR"/>
        </w:rPr>
        <w:t>’</w:t>
      </w:r>
      <w:r w:rsidR="00820397" w:rsidRPr="003007E9">
        <w:rPr>
          <w:lang w:val="en-GB" w:eastAsia="fr-FR"/>
        </w:rPr>
        <w:t>Ivoire</w:t>
      </w:r>
      <w:r w:rsidR="00370605" w:rsidRPr="003007E9">
        <w:rPr>
          <w:lang w:val="en-GB" w:eastAsia="fr-FR"/>
        </w:rPr>
        <w:t xml:space="preserve">. </w:t>
      </w:r>
      <w:r w:rsidR="00C101B8" w:rsidRPr="003007E9">
        <w:rPr>
          <w:lang w:val="en-GB" w:eastAsia="fr-FR"/>
        </w:rPr>
        <w:t>From</w:t>
      </w:r>
      <w:r w:rsidR="00BF075B" w:rsidRPr="003007E9">
        <w:rPr>
          <w:lang w:val="en-GB" w:eastAsia="fr-FR"/>
        </w:rPr>
        <w:t xml:space="preserve"> that year</w:t>
      </w:r>
      <w:r w:rsidR="00370605" w:rsidRPr="003007E9">
        <w:rPr>
          <w:lang w:val="en-GB" w:eastAsia="fr-FR"/>
        </w:rPr>
        <w:t>, with the introduction of residence permit</w:t>
      </w:r>
      <w:r w:rsidR="00BF075B" w:rsidRPr="003007E9">
        <w:rPr>
          <w:lang w:val="en-GB" w:eastAsia="fr-FR"/>
        </w:rPr>
        <w:t>s</w:t>
      </w:r>
      <w:r w:rsidR="00370605" w:rsidRPr="003007E9">
        <w:rPr>
          <w:lang w:val="en-GB" w:eastAsia="fr-FR"/>
        </w:rPr>
        <w:t xml:space="preserve">, all kinds of obstacles </w:t>
      </w:r>
      <w:r w:rsidR="00BF075B" w:rsidRPr="003007E9">
        <w:rPr>
          <w:lang w:val="en-GB" w:eastAsia="fr-FR"/>
        </w:rPr>
        <w:t>began to appear</w:t>
      </w:r>
      <w:r w:rsidR="00370605" w:rsidRPr="003007E9">
        <w:rPr>
          <w:lang w:val="en-GB" w:eastAsia="fr-FR"/>
        </w:rPr>
        <w:t xml:space="preserve"> </w:t>
      </w:r>
      <w:r w:rsidR="00BF075B" w:rsidRPr="003007E9">
        <w:rPr>
          <w:lang w:val="en-GB" w:eastAsia="fr-FR"/>
        </w:rPr>
        <w:t>as</w:t>
      </w:r>
      <w:r w:rsidR="00370605" w:rsidRPr="003007E9">
        <w:rPr>
          <w:lang w:val="en-GB" w:eastAsia="fr-FR"/>
        </w:rPr>
        <w:t xml:space="preserve"> identity checks </w:t>
      </w:r>
      <w:r w:rsidR="00BF075B" w:rsidRPr="003007E9">
        <w:rPr>
          <w:lang w:val="en-GB" w:eastAsia="fr-FR"/>
        </w:rPr>
        <w:t xml:space="preserve">proliferated </w:t>
      </w:r>
      <w:r w:rsidR="00370605" w:rsidRPr="003007E9">
        <w:rPr>
          <w:lang w:val="en-GB" w:eastAsia="fr-FR"/>
        </w:rPr>
        <w:t xml:space="preserve">on major highways </w:t>
      </w:r>
      <w:r w:rsidR="00BF075B" w:rsidRPr="003007E9">
        <w:rPr>
          <w:lang w:val="en-GB" w:eastAsia="fr-FR"/>
        </w:rPr>
        <w:t xml:space="preserve">with all </w:t>
      </w:r>
      <w:r w:rsidR="00370605" w:rsidRPr="003007E9">
        <w:rPr>
          <w:lang w:val="en-GB" w:eastAsia="fr-FR"/>
        </w:rPr>
        <w:t xml:space="preserve">the </w:t>
      </w:r>
      <w:r w:rsidR="00C101B8" w:rsidRPr="003007E9">
        <w:rPr>
          <w:lang w:val="en-GB" w:eastAsia="fr-FR"/>
        </w:rPr>
        <w:t xml:space="preserve">associated </w:t>
      </w:r>
      <w:r w:rsidR="00370605" w:rsidRPr="003007E9">
        <w:rPr>
          <w:lang w:val="en-GB" w:eastAsia="fr-FR"/>
        </w:rPr>
        <w:t xml:space="preserve">abuses, including </w:t>
      </w:r>
      <w:r w:rsidR="008F2CE7" w:rsidRPr="003007E9">
        <w:rPr>
          <w:lang w:val="en-GB" w:eastAsia="fr-FR"/>
        </w:rPr>
        <w:t>discrimination</w:t>
      </w:r>
      <w:r w:rsidR="00370605" w:rsidRPr="003007E9">
        <w:rPr>
          <w:lang w:val="en-GB" w:eastAsia="fr-FR"/>
        </w:rPr>
        <w:t xml:space="preserve"> on the basis of </w:t>
      </w:r>
      <w:r w:rsidR="008F2CE7" w:rsidRPr="003007E9">
        <w:rPr>
          <w:lang w:val="en-GB" w:eastAsia="fr-FR"/>
        </w:rPr>
        <w:t>names</w:t>
      </w:r>
      <w:r w:rsidR="00370605" w:rsidRPr="003007E9">
        <w:rPr>
          <w:lang w:val="en-GB" w:eastAsia="fr-FR"/>
        </w:rPr>
        <w:t xml:space="preserve"> and </w:t>
      </w:r>
      <w:r w:rsidR="008F2CE7" w:rsidRPr="003007E9">
        <w:rPr>
          <w:lang w:val="en-GB" w:eastAsia="fr-FR"/>
        </w:rPr>
        <w:t>physical appearance</w:t>
      </w:r>
      <w:r w:rsidR="00370605" w:rsidRPr="003007E9">
        <w:rPr>
          <w:lang w:val="en-GB" w:eastAsia="fr-FR"/>
        </w:rPr>
        <w:t>.</w:t>
      </w:r>
    </w:p>
    <w:p w:rsidR="00471124" w:rsidRPr="003007E9" w:rsidRDefault="005B1FB3" w:rsidP="008F2CE7">
      <w:pPr>
        <w:pStyle w:val="SingleTxtG"/>
        <w:rPr>
          <w:lang w:val="en-GB" w:eastAsia="fr-FR"/>
        </w:rPr>
      </w:pPr>
      <w:r w:rsidRPr="003007E9">
        <w:rPr>
          <w:lang w:val="en-GB" w:eastAsia="fr-FR"/>
        </w:rPr>
        <w:t>377.</w:t>
      </w:r>
      <w:r w:rsidRPr="003007E9">
        <w:rPr>
          <w:lang w:val="en-GB" w:eastAsia="fr-FR"/>
        </w:rPr>
        <w:tab/>
      </w:r>
      <w:r w:rsidR="008F2CE7" w:rsidRPr="003007E9">
        <w:rPr>
          <w:lang w:val="en-GB" w:eastAsia="fr-FR"/>
        </w:rPr>
        <w:t xml:space="preserve">The </w:t>
      </w:r>
      <w:r w:rsidR="00471124" w:rsidRPr="003007E9">
        <w:rPr>
          <w:lang w:val="en-GB" w:eastAsia="fr-FR"/>
        </w:rPr>
        <w:t xml:space="preserve">situation </w:t>
      </w:r>
      <w:r w:rsidR="008F2CE7" w:rsidRPr="003007E9">
        <w:rPr>
          <w:lang w:val="en-GB" w:eastAsia="fr-FR"/>
        </w:rPr>
        <w:t xml:space="preserve">worsened </w:t>
      </w:r>
      <w:r w:rsidR="00C101B8" w:rsidRPr="003007E9">
        <w:rPr>
          <w:lang w:val="en-GB" w:eastAsia="fr-FR"/>
        </w:rPr>
        <w:t>in</w:t>
      </w:r>
      <w:r w:rsidR="008F2CE7" w:rsidRPr="003007E9">
        <w:rPr>
          <w:lang w:val="en-GB" w:eastAsia="fr-FR"/>
        </w:rPr>
        <w:t xml:space="preserve"> </w:t>
      </w:r>
      <w:r w:rsidR="001E3579" w:rsidRPr="003007E9">
        <w:rPr>
          <w:lang w:val="en-GB" w:eastAsia="fr-FR"/>
        </w:rPr>
        <w:t>September</w:t>
      </w:r>
      <w:r w:rsidR="00471124" w:rsidRPr="003007E9">
        <w:rPr>
          <w:lang w:val="en-GB" w:eastAsia="fr-FR"/>
        </w:rPr>
        <w:t xml:space="preserve"> 2002 </w:t>
      </w:r>
      <w:r w:rsidR="008F2CE7" w:rsidRPr="003007E9">
        <w:rPr>
          <w:lang w:val="en-GB" w:eastAsia="fr-FR"/>
        </w:rPr>
        <w:t xml:space="preserve">because of the war, </w:t>
      </w:r>
      <w:r w:rsidR="00EA14B3" w:rsidRPr="003007E9">
        <w:rPr>
          <w:lang w:val="en-GB" w:eastAsia="fr-FR"/>
        </w:rPr>
        <w:t>with</w:t>
      </w:r>
      <w:r w:rsidR="008F2CE7" w:rsidRPr="003007E9">
        <w:rPr>
          <w:lang w:val="en-GB" w:eastAsia="fr-FR"/>
        </w:rPr>
        <w:t xml:space="preserve"> roadblocks multiplying to as many as 120 </w:t>
      </w:r>
      <w:r w:rsidR="00EA14B3" w:rsidRPr="003007E9">
        <w:rPr>
          <w:lang w:val="en-GB" w:eastAsia="fr-FR"/>
        </w:rPr>
        <w:t>at times</w:t>
      </w:r>
      <w:r w:rsidR="008F2CE7" w:rsidRPr="003007E9">
        <w:rPr>
          <w:lang w:val="en-GB" w:eastAsia="fr-FR"/>
        </w:rPr>
        <w:t xml:space="preserve"> between </w:t>
      </w:r>
      <w:r w:rsidR="00471124" w:rsidRPr="003007E9">
        <w:rPr>
          <w:lang w:val="en-GB" w:eastAsia="fr-FR"/>
        </w:rPr>
        <w:t xml:space="preserve">Abidjan </w:t>
      </w:r>
      <w:r w:rsidR="008F2CE7" w:rsidRPr="003007E9">
        <w:rPr>
          <w:lang w:val="en-GB" w:eastAsia="fr-FR"/>
        </w:rPr>
        <w:t xml:space="preserve">and </w:t>
      </w:r>
      <w:r w:rsidR="00471124" w:rsidRPr="003007E9">
        <w:rPr>
          <w:lang w:val="en-GB" w:eastAsia="fr-FR"/>
        </w:rPr>
        <w:t xml:space="preserve">Pogo, </w:t>
      </w:r>
      <w:r w:rsidR="008F2CE7" w:rsidRPr="003007E9">
        <w:rPr>
          <w:lang w:val="en-GB" w:eastAsia="fr-FR"/>
        </w:rPr>
        <w:t xml:space="preserve">a distance of </w:t>
      </w:r>
      <w:r w:rsidR="00471124" w:rsidRPr="003007E9">
        <w:rPr>
          <w:lang w:val="en-GB" w:eastAsia="fr-FR"/>
        </w:rPr>
        <w:t>600 km.</w:t>
      </w:r>
    </w:p>
    <w:p w:rsidR="008F2CE7" w:rsidRPr="003007E9" w:rsidRDefault="005B1FB3" w:rsidP="005423D6">
      <w:pPr>
        <w:pStyle w:val="SingleTxtG"/>
        <w:rPr>
          <w:lang w:val="en-GB" w:eastAsia="fr-FR"/>
        </w:rPr>
      </w:pPr>
      <w:r w:rsidRPr="003007E9">
        <w:rPr>
          <w:lang w:val="en-GB" w:eastAsia="fr-FR"/>
        </w:rPr>
        <w:t>378.</w:t>
      </w:r>
      <w:r w:rsidRPr="003007E9">
        <w:rPr>
          <w:lang w:val="en-GB" w:eastAsia="fr-FR"/>
        </w:rPr>
        <w:tab/>
      </w:r>
      <w:r w:rsidR="002C4327" w:rsidRPr="003007E9">
        <w:rPr>
          <w:lang w:val="en-GB" w:eastAsia="fr-FR"/>
        </w:rPr>
        <w:t>The authorities took vigorous measures at the end of the war,</w:t>
      </w:r>
      <w:r w:rsidR="008F2CE7" w:rsidRPr="003007E9">
        <w:rPr>
          <w:lang w:val="en-GB" w:eastAsia="fr-FR"/>
        </w:rPr>
        <w:t xml:space="preserve"> </w:t>
      </w:r>
      <w:r w:rsidR="002C4327" w:rsidRPr="003007E9">
        <w:rPr>
          <w:lang w:val="en-GB" w:eastAsia="fr-FR"/>
        </w:rPr>
        <w:t>reducing</w:t>
      </w:r>
      <w:r w:rsidR="008F2CE7" w:rsidRPr="003007E9">
        <w:rPr>
          <w:lang w:val="en-GB" w:eastAsia="fr-FR"/>
        </w:rPr>
        <w:t xml:space="preserve"> the number </w:t>
      </w:r>
      <w:r w:rsidR="00EA14B3" w:rsidRPr="003007E9">
        <w:rPr>
          <w:lang w:val="en-GB" w:eastAsia="fr-FR"/>
        </w:rPr>
        <w:t xml:space="preserve">of </w:t>
      </w:r>
      <w:r w:rsidR="008F2CE7" w:rsidRPr="003007E9">
        <w:rPr>
          <w:lang w:val="en-GB" w:eastAsia="fr-FR"/>
        </w:rPr>
        <w:t>roadblocks to 33 in the whole country.</w:t>
      </w:r>
    </w:p>
    <w:p w:rsidR="008F2CE7" w:rsidRPr="003007E9" w:rsidRDefault="005B1FB3" w:rsidP="005423D6">
      <w:pPr>
        <w:pStyle w:val="SingleTxtG"/>
        <w:rPr>
          <w:lang w:val="en-GB" w:eastAsia="fr-FR"/>
        </w:rPr>
      </w:pPr>
      <w:r w:rsidRPr="003007E9">
        <w:rPr>
          <w:lang w:val="en-GB" w:eastAsia="fr-FR"/>
        </w:rPr>
        <w:t>379.</w:t>
      </w:r>
      <w:r w:rsidRPr="003007E9">
        <w:rPr>
          <w:lang w:val="en-GB" w:eastAsia="fr-FR"/>
        </w:rPr>
        <w:tab/>
      </w:r>
      <w:r w:rsidR="008F2CE7" w:rsidRPr="003007E9">
        <w:rPr>
          <w:lang w:val="en-GB" w:eastAsia="fr-FR"/>
        </w:rPr>
        <w:t xml:space="preserve">To </w:t>
      </w:r>
      <w:r w:rsidR="00EA14B3" w:rsidRPr="003007E9">
        <w:rPr>
          <w:lang w:val="en-GB" w:eastAsia="fr-FR"/>
        </w:rPr>
        <w:t>counter</w:t>
      </w:r>
      <w:r w:rsidR="007915CD" w:rsidRPr="003007E9">
        <w:rPr>
          <w:lang w:val="en-GB" w:eastAsia="fr-FR"/>
        </w:rPr>
        <w:t xml:space="preserve"> </w:t>
      </w:r>
      <w:r w:rsidR="00EA14B3" w:rsidRPr="003007E9">
        <w:rPr>
          <w:lang w:val="en-GB" w:eastAsia="fr-FR"/>
        </w:rPr>
        <w:t xml:space="preserve">the </w:t>
      </w:r>
      <w:r w:rsidR="007915CD" w:rsidRPr="003007E9">
        <w:rPr>
          <w:lang w:val="en-GB" w:eastAsia="fr-FR"/>
        </w:rPr>
        <w:t xml:space="preserve">illegal </w:t>
      </w:r>
      <w:r w:rsidR="007915CD" w:rsidRPr="003007E9">
        <w:rPr>
          <w:lang w:val="en-GB"/>
        </w:rPr>
        <w:t>road</w:t>
      </w:r>
      <w:r w:rsidR="004B038C" w:rsidRPr="003007E9">
        <w:rPr>
          <w:lang w:val="en-GB"/>
        </w:rPr>
        <w:t xml:space="preserve"> </w:t>
      </w:r>
      <w:r w:rsidR="007915CD" w:rsidRPr="003007E9">
        <w:rPr>
          <w:lang w:val="en-GB"/>
        </w:rPr>
        <w:t>blocks</w:t>
      </w:r>
      <w:r w:rsidR="007915CD" w:rsidRPr="003007E9">
        <w:rPr>
          <w:lang w:val="en-GB" w:eastAsia="fr-FR"/>
        </w:rPr>
        <w:t xml:space="preserve"> and </w:t>
      </w:r>
      <w:r w:rsidR="00EA14B3" w:rsidRPr="003007E9">
        <w:rPr>
          <w:lang w:val="en-GB" w:eastAsia="fr-FR"/>
        </w:rPr>
        <w:t>road closures that were restricting liberty of movement</w:t>
      </w:r>
      <w:r w:rsidR="007915CD" w:rsidRPr="003007E9">
        <w:rPr>
          <w:lang w:val="en-GB" w:eastAsia="fr-FR"/>
        </w:rPr>
        <w:t xml:space="preserve">, the </w:t>
      </w:r>
      <w:r w:rsidR="002C4327" w:rsidRPr="003007E9">
        <w:rPr>
          <w:lang w:val="en-GB" w:eastAsia="fr-FR"/>
        </w:rPr>
        <w:t>military police</w:t>
      </w:r>
      <w:r w:rsidR="007915CD" w:rsidRPr="003007E9">
        <w:rPr>
          <w:lang w:val="en-GB" w:eastAsia="fr-FR"/>
        </w:rPr>
        <w:t xml:space="preserve"> was reactivated and special arrangements were imp</w:t>
      </w:r>
      <w:r w:rsidR="002C4327" w:rsidRPr="003007E9">
        <w:rPr>
          <w:lang w:val="en-GB" w:eastAsia="fr-FR"/>
        </w:rPr>
        <w:t>lemented to deal with these scour</w:t>
      </w:r>
      <w:r w:rsidR="007915CD" w:rsidRPr="003007E9">
        <w:rPr>
          <w:lang w:val="en-GB" w:eastAsia="fr-FR"/>
        </w:rPr>
        <w:t>ges.</w:t>
      </w:r>
    </w:p>
    <w:p w:rsidR="00471124" w:rsidRPr="003007E9" w:rsidRDefault="007A5E1E" w:rsidP="007A5E1E">
      <w:pPr>
        <w:pStyle w:val="H23G"/>
        <w:rPr>
          <w:lang w:val="en-GB" w:eastAsia="fr-FR"/>
        </w:rPr>
      </w:pPr>
      <w:r w:rsidRPr="003007E9">
        <w:rPr>
          <w:lang w:val="en-GB" w:eastAsia="fr-FR"/>
        </w:rPr>
        <w:tab/>
      </w:r>
      <w:r w:rsidRPr="003007E9">
        <w:rPr>
          <w:lang w:val="en-GB" w:eastAsia="fr-FR"/>
        </w:rPr>
        <w:tab/>
      </w:r>
      <w:r w:rsidR="007915CD" w:rsidRPr="003007E9">
        <w:rPr>
          <w:lang w:val="en-GB" w:eastAsia="fr-FR"/>
        </w:rPr>
        <w:t>Restrictions on liberty of movement</w:t>
      </w:r>
    </w:p>
    <w:p w:rsidR="007915CD" w:rsidRPr="003007E9" w:rsidRDefault="005B1FB3" w:rsidP="005423D6">
      <w:pPr>
        <w:pStyle w:val="SingleTxtG"/>
        <w:rPr>
          <w:lang w:val="en-GB" w:eastAsia="fr-FR"/>
        </w:rPr>
      </w:pPr>
      <w:r w:rsidRPr="003007E9">
        <w:rPr>
          <w:lang w:val="en-GB" w:eastAsia="fr-FR"/>
        </w:rPr>
        <w:t>380.</w:t>
      </w:r>
      <w:r w:rsidRPr="003007E9">
        <w:rPr>
          <w:lang w:val="en-GB" w:eastAsia="fr-FR"/>
        </w:rPr>
        <w:tab/>
      </w:r>
      <w:r w:rsidR="007915CD" w:rsidRPr="003007E9">
        <w:rPr>
          <w:lang w:val="en-GB" w:eastAsia="fr-FR"/>
        </w:rPr>
        <w:t xml:space="preserve">Restrictions </w:t>
      </w:r>
      <w:r w:rsidR="005113E1" w:rsidRPr="003007E9">
        <w:rPr>
          <w:lang w:val="en-GB" w:eastAsia="fr-FR"/>
        </w:rPr>
        <w:t xml:space="preserve">on liberty of movement </w:t>
      </w:r>
      <w:r w:rsidR="007915CD" w:rsidRPr="003007E9">
        <w:rPr>
          <w:lang w:val="en-GB" w:eastAsia="fr-FR"/>
        </w:rPr>
        <w:t>can be applied by court rulings and by the administrative authorities in the interests of the nation</w:t>
      </w:r>
      <w:r w:rsidR="00C624D5" w:rsidRPr="003007E9">
        <w:rPr>
          <w:lang w:val="en-GB" w:eastAsia="fr-FR"/>
        </w:rPr>
        <w:t>’</w:t>
      </w:r>
      <w:r w:rsidR="007915CD" w:rsidRPr="003007E9">
        <w:rPr>
          <w:lang w:val="en-GB" w:eastAsia="fr-FR"/>
        </w:rPr>
        <w:t>s economic and social development.</w:t>
      </w:r>
    </w:p>
    <w:p w:rsidR="007915CD" w:rsidRPr="003007E9" w:rsidRDefault="005B1FB3" w:rsidP="005423D6">
      <w:pPr>
        <w:pStyle w:val="SingleTxtG"/>
        <w:rPr>
          <w:lang w:val="en-GB"/>
        </w:rPr>
      </w:pPr>
      <w:r w:rsidRPr="003007E9">
        <w:rPr>
          <w:lang w:val="en-GB"/>
        </w:rPr>
        <w:t>381.</w:t>
      </w:r>
      <w:r w:rsidRPr="003007E9">
        <w:rPr>
          <w:lang w:val="en-GB"/>
        </w:rPr>
        <w:tab/>
      </w:r>
      <w:r w:rsidR="007915CD" w:rsidRPr="003007E9">
        <w:rPr>
          <w:lang w:val="en-GB"/>
        </w:rPr>
        <w:t>The</w:t>
      </w:r>
      <w:r w:rsidR="00471124" w:rsidRPr="003007E9">
        <w:rPr>
          <w:lang w:val="en-GB"/>
        </w:rPr>
        <w:t xml:space="preserve"> </w:t>
      </w:r>
      <w:r w:rsidR="00665944" w:rsidRPr="003007E9">
        <w:rPr>
          <w:lang w:val="en-GB"/>
        </w:rPr>
        <w:t>Criminal</w:t>
      </w:r>
      <w:r w:rsidR="009113B4" w:rsidRPr="003007E9">
        <w:rPr>
          <w:lang w:val="en-GB"/>
        </w:rPr>
        <w:t xml:space="preserve"> Code</w:t>
      </w:r>
      <w:r w:rsidR="00471124" w:rsidRPr="003007E9">
        <w:rPr>
          <w:lang w:val="en-GB"/>
        </w:rPr>
        <w:t xml:space="preserve"> </w:t>
      </w:r>
      <w:r w:rsidR="005113E1" w:rsidRPr="003007E9">
        <w:rPr>
          <w:lang w:val="en-GB"/>
        </w:rPr>
        <w:t>prescribes</w:t>
      </w:r>
      <w:r w:rsidR="007915CD" w:rsidRPr="003007E9">
        <w:rPr>
          <w:lang w:val="en-GB"/>
        </w:rPr>
        <w:t xml:space="preserve"> </w:t>
      </w:r>
      <w:r w:rsidR="005113E1" w:rsidRPr="003007E9">
        <w:rPr>
          <w:lang w:val="en-GB"/>
        </w:rPr>
        <w:t>some</w:t>
      </w:r>
      <w:r w:rsidR="007915CD" w:rsidRPr="003007E9">
        <w:rPr>
          <w:lang w:val="en-GB"/>
        </w:rPr>
        <w:t xml:space="preserve"> penalties and security measures that restrict liberty. These are </w:t>
      </w:r>
      <w:r w:rsidR="004C4301" w:rsidRPr="003007E9">
        <w:rPr>
          <w:lang w:val="en-GB"/>
        </w:rPr>
        <w:t>banning orders</w:t>
      </w:r>
      <w:r w:rsidR="00B35BB6" w:rsidRPr="003007E9">
        <w:rPr>
          <w:lang w:val="en-GB"/>
        </w:rPr>
        <w:t xml:space="preserve"> </w:t>
      </w:r>
      <w:r w:rsidR="00B35BB6" w:rsidRPr="003007E9">
        <w:rPr>
          <w:i/>
          <w:lang w:val="en-GB"/>
        </w:rPr>
        <w:t>(interdiction de paraître en certains lieux)</w:t>
      </w:r>
      <w:r w:rsidR="00B35BB6" w:rsidRPr="003007E9">
        <w:rPr>
          <w:lang w:val="en-GB"/>
        </w:rPr>
        <w:t xml:space="preserve"> and banishment orders </w:t>
      </w:r>
      <w:r w:rsidR="00B35BB6" w:rsidRPr="003007E9">
        <w:rPr>
          <w:i/>
          <w:lang w:val="en-GB"/>
        </w:rPr>
        <w:t>(interdiction de séjour)</w:t>
      </w:r>
      <w:r w:rsidR="007915CD" w:rsidRPr="003007E9">
        <w:rPr>
          <w:lang w:val="en-GB"/>
        </w:rPr>
        <w:t xml:space="preserve">, </w:t>
      </w:r>
      <w:r w:rsidR="00B35BB6" w:rsidRPr="003007E9">
        <w:rPr>
          <w:lang w:val="en-GB"/>
        </w:rPr>
        <w:t>imposed as</w:t>
      </w:r>
      <w:r w:rsidR="005113E1" w:rsidRPr="003007E9">
        <w:rPr>
          <w:lang w:val="en-GB"/>
        </w:rPr>
        <w:t xml:space="preserve"> security measures.</w:t>
      </w:r>
    </w:p>
    <w:p w:rsidR="007915CD" w:rsidRPr="003007E9" w:rsidRDefault="005B1FB3" w:rsidP="007915CD">
      <w:pPr>
        <w:pStyle w:val="SingleTxtG"/>
        <w:rPr>
          <w:lang w:val="en-GB"/>
        </w:rPr>
      </w:pPr>
      <w:r w:rsidRPr="003007E9">
        <w:rPr>
          <w:lang w:val="en-GB"/>
        </w:rPr>
        <w:t>382.</w:t>
      </w:r>
      <w:r w:rsidRPr="003007E9">
        <w:rPr>
          <w:lang w:val="en-GB"/>
        </w:rPr>
        <w:tab/>
      </w:r>
      <w:r w:rsidR="007915CD" w:rsidRPr="003007E9">
        <w:rPr>
          <w:lang w:val="en-GB"/>
        </w:rPr>
        <w:t xml:space="preserve">Under </w:t>
      </w:r>
      <w:r w:rsidR="008F7FDE" w:rsidRPr="003007E9">
        <w:rPr>
          <w:lang w:val="en-GB"/>
        </w:rPr>
        <w:t xml:space="preserve">articles </w:t>
      </w:r>
      <w:r w:rsidR="00471124" w:rsidRPr="003007E9">
        <w:rPr>
          <w:lang w:val="en-GB"/>
        </w:rPr>
        <w:t xml:space="preserve">78 </w:t>
      </w:r>
      <w:r w:rsidR="007915CD" w:rsidRPr="003007E9">
        <w:rPr>
          <w:lang w:val="en-GB"/>
        </w:rPr>
        <w:t xml:space="preserve">and </w:t>
      </w:r>
      <w:r w:rsidR="00471124" w:rsidRPr="003007E9">
        <w:rPr>
          <w:lang w:val="en-GB"/>
        </w:rPr>
        <w:t xml:space="preserve">79 </w:t>
      </w:r>
      <w:r w:rsidR="00820397" w:rsidRPr="003007E9">
        <w:rPr>
          <w:lang w:val="en-GB"/>
        </w:rPr>
        <w:t xml:space="preserve">of the </w:t>
      </w:r>
      <w:r w:rsidR="00665944" w:rsidRPr="003007E9">
        <w:rPr>
          <w:lang w:val="en-GB"/>
        </w:rPr>
        <w:t>Criminal</w:t>
      </w:r>
      <w:r w:rsidR="00820397" w:rsidRPr="003007E9">
        <w:rPr>
          <w:lang w:val="en-GB"/>
        </w:rPr>
        <w:t xml:space="preserve"> Code</w:t>
      </w:r>
      <w:r w:rsidR="00471124" w:rsidRPr="003007E9">
        <w:rPr>
          <w:lang w:val="en-GB"/>
        </w:rPr>
        <w:t xml:space="preserve">, </w:t>
      </w:r>
      <w:r w:rsidR="00A816DB" w:rsidRPr="003007E9">
        <w:rPr>
          <w:lang w:val="en-GB"/>
        </w:rPr>
        <w:t xml:space="preserve">a </w:t>
      </w:r>
      <w:r w:rsidR="007915CD" w:rsidRPr="003007E9">
        <w:rPr>
          <w:lang w:val="en-GB"/>
        </w:rPr>
        <w:t>judge</w:t>
      </w:r>
      <w:r w:rsidR="00B218DE" w:rsidRPr="003007E9">
        <w:rPr>
          <w:lang w:val="en-GB"/>
        </w:rPr>
        <w:t xml:space="preserve"> may </w:t>
      </w:r>
      <w:r w:rsidR="00D64649" w:rsidRPr="003007E9">
        <w:rPr>
          <w:lang w:val="en-GB"/>
        </w:rPr>
        <w:t xml:space="preserve">issue a banning order prohibiting a person </w:t>
      </w:r>
      <w:r w:rsidR="00A816DB" w:rsidRPr="003007E9">
        <w:rPr>
          <w:lang w:val="en-GB"/>
        </w:rPr>
        <w:t xml:space="preserve">convicted of a crime or offence </w:t>
      </w:r>
      <w:r w:rsidR="00D64649" w:rsidRPr="003007E9">
        <w:rPr>
          <w:lang w:val="en-GB"/>
        </w:rPr>
        <w:t>from returning to the place where his or her presence would be a threat to public order</w:t>
      </w:r>
      <w:r w:rsidR="007915CD" w:rsidRPr="003007E9">
        <w:rPr>
          <w:lang w:val="en-GB"/>
        </w:rPr>
        <w:t xml:space="preserve">, in consideration of the seriousness </w:t>
      </w:r>
      <w:r w:rsidR="00B218DE" w:rsidRPr="003007E9">
        <w:rPr>
          <w:lang w:val="en-GB"/>
        </w:rPr>
        <w:t xml:space="preserve">of </w:t>
      </w:r>
      <w:r w:rsidR="00D64649" w:rsidRPr="003007E9">
        <w:rPr>
          <w:lang w:val="en-GB"/>
        </w:rPr>
        <w:t>the crime or offence</w:t>
      </w:r>
      <w:r w:rsidR="00B218DE" w:rsidRPr="003007E9">
        <w:rPr>
          <w:lang w:val="en-GB"/>
        </w:rPr>
        <w:t xml:space="preserve"> and the danger </w:t>
      </w:r>
      <w:r w:rsidR="00D64649" w:rsidRPr="003007E9">
        <w:rPr>
          <w:lang w:val="en-GB"/>
        </w:rPr>
        <w:t xml:space="preserve">that </w:t>
      </w:r>
      <w:r w:rsidR="00B218DE" w:rsidRPr="003007E9">
        <w:rPr>
          <w:lang w:val="en-GB"/>
        </w:rPr>
        <w:t xml:space="preserve">person represents. This prohibition </w:t>
      </w:r>
      <w:r w:rsidR="002C4327" w:rsidRPr="003007E9">
        <w:rPr>
          <w:lang w:val="en-GB"/>
        </w:rPr>
        <w:t>may not</w:t>
      </w:r>
      <w:r w:rsidR="00B218DE" w:rsidRPr="003007E9">
        <w:rPr>
          <w:lang w:val="en-GB"/>
        </w:rPr>
        <w:t xml:space="preserve"> exceed 10 years</w:t>
      </w:r>
      <w:r w:rsidR="000C5C6D" w:rsidRPr="003007E9">
        <w:rPr>
          <w:lang w:val="en-GB"/>
        </w:rPr>
        <w:t xml:space="preserve"> for any act classed as an offence</w:t>
      </w:r>
      <w:r w:rsidR="00A816DB" w:rsidRPr="003007E9">
        <w:rPr>
          <w:lang w:val="en-GB"/>
        </w:rPr>
        <w:t xml:space="preserve"> </w:t>
      </w:r>
      <w:r w:rsidR="00A816DB" w:rsidRPr="003007E9">
        <w:rPr>
          <w:i/>
          <w:lang w:val="en-GB"/>
        </w:rPr>
        <w:t>(délit)</w:t>
      </w:r>
      <w:r w:rsidR="000C5C6D" w:rsidRPr="003007E9">
        <w:rPr>
          <w:lang w:val="en-GB"/>
        </w:rPr>
        <w:t>.</w:t>
      </w:r>
    </w:p>
    <w:p w:rsidR="00471124" w:rsidRPr="003007E9" w:rsidRDefault="005B1FB3" w:rsidP="004C4301">
      <w:pPr>
        <w:pStyle w:val="SingleTxtG"/>
        <w:rPr>
          <w:lang w:val="en-GB"/>
        </w:rPr>
      </w:pPr>
      <w:r w:rsidRPr="003007E9">
        <w:rPr>
          <w:lang w:val="en-GB"/>
        </w:rPr>
        <w:t>383.</w:t>
      </w:r>
      <w:r w:rsidRPr="003007E9">
        <w:rPr>
          <w:lang w:val="en-GB"/>
        </w:rPr>
        <w:tab/>
      </w:r>
      <w:r w:rsidR="004C4301" w:rsidRPr="003007E9">
        <w:rPr>
          <w:lang w:val="en-GB"/>
        </w:rPr>
        <w:t xml:space="preserve">A </w:t>
      </w:r>
      <w:r w:rsidR="00A816DB" w:rsidRPr="003007E9">
        <w:rPr>
          <w:lang w:val="en-GB"/>
        </w:rPr>
        <w:t>banishment</w:t>
      </w:r>
      <w:r w:rsidR="004C4301" w:rsidRPr="003007E9">
        <w:rPr>
          <w:lang w:val="en-GB"/>
        </w:rPr>
        <w:t xml:space="preserve"> order </w:t>
      </w:r>
      <w:r w:rsidR="000C5C6D" w:rsidRPr="003007E9">
        <w:rPr>
          <w:lang w:val="en-GB"/>
        </w:rPr>
        <w:t>consists, according to</w:t>
      </w:r>
      <w:r w:rsidR="00471124" w:rsidRPr="003007E9">
        <w:rPr>
          <w:lang w:val="en-GB"/>
        </w:rPr>
        <w:t xml:space="preserve"> </w:t>
      </w:r>
      <w:r w:rsidR="008F7FDE" w:rsidRPr="003007E9">
        <w:rPr>
          <w:lang w:val="en-GB"/>
        </w:rPr>
        <w:t xml:space="preserve">article </w:t>
      </w:r>
      <w:r w:rsidR="00471124" w:rsidRPr="003007E9">
        <w:rPr>
          <w:lang w:val="en-GB"/>
        </w:rPr>
        <w:t xml:space="preserve">80 </w:t>
      </w:r>
      <w:r w:rsidR="00820397" w:rsidRPr="003007E9">
        <w:rPr>
          <w:lang w:val="en-GB"/>
        </w:rPr>
        <w:t xml:space="preserve">of the </w:t>
      </w:r>
      <w:r w:rsidR="00665944" w:rsidRPr="003007E9">
        <w:rPr>
          <w:lang w:val="en-GB"/>
        </w:rPr>
        <w:t>Criminal</w:t>
      </w:r>
      <w:r w:rsidR="00820397" w:rsidRPr="003007E9">
        <w:rPr>
          <w:lang w:val="en-GB"/>
        </w:rPr>
        <w:t xml:space="preserve"> Code</w:t>
      </w:r>
      <w:r w:rsidR="000C5C6D" w:rsidRPr="003007E9">
        <w:rPr>
          <w:lang w:val="en-GB"/>
        </w:rPr>
        <w:t>, in convicted person</w:t>
      </w:r>
      <w:r w:rsidR="00A816DB" w:rsidRPr="003007E9">
        <w:rPr>
          <w:lang w:val="en-GB"/>
        </w:rPr>
        <w:t>s</w:t>
      </w:r>
      <w:r w:rsidR="000C5C6D" w:rsidRPr="003007E9">
        <w:rPr>
          <w:lang w:val="en-GB"/>
        </w:rPr>
        <w:t xml:space="preserve"> </w:t>
      </w:r>
      <w:r w:rsidR="004C4301" w:rsidRPr="003007E9">
        <w:rPr>
          <w:lang w:val="en-GB"/>
        </w:rPr>
        <w:t xml:space="preserve">being prohibited from visiting </w:t>
      </w:r>
      <w:r w:rsidR="00A816DB" w:rsidRPr="003007E9">
        <w:rPr>
          <w:lang w:val="en-GB"/>
        </w:rPr>
        <w:t>a list of places</w:t>
      </w:r>
      <w:r w:rsidR="004C4301" w:rsidRPr="003007E9">
        <w:rPr>
          <w:lang w:val="en-GB"/>
        </w:rPr>
        <w:t xml:space="preserve"> </w:t>
      </w:r>
      <w:r w:rsidR="00A816DB" w:rsidRPr="003007E9">
        <w:rPr>
          <w:lang w:val="en-GB"/>
        </w:rPr>
        <w:t>officially notified to them</w:t>
      </w:r>
      <w:r w:rsidR="004C4301" w:rsidRPr="003007E9">
        <w:rPr>
          <w:lang w:val="en-GB"/>
        </w:rPr>
        <w:t xml:space="preserve">. This involves </w:t>
      </w:r>
      <w:r w:rsidR="00A816DB" w:rsidRPr="003007E9">
        <w:rPr>
          <w:lang w:val="en-GB"/>
        </w:rPr>
        <w:t xml:space="preserve">the </w:t>
      </w:r>
      <w:r w:rsidR="004C4301" w:rsidRPr="003007E9">
        <w:rPr>
          <w:lang w:val="en-GB"/>
        </w:rPr>
        <w:t xml:space="preserve">application of identification and surveillance measures </w:t>
      </w:r>
      <w:r w:rsidR="00A816DB" w:rsidRPr="003007E9">
        <w:rPr>
          <w:lang w:val="en-GB"/>
        </w:rPr>
        <w:t>prescribed</w:t>
      </w:r>
      <w:r w:rsidR="004C4301" w:rsidRPr="003007E9">
        <w:rPr>
          <w:lang w:val="en-GB"/>
        </w:rPr>
        <w:t xml:space="preserve"> by decree. In all cases, the ruling may </w:t>
      </w:r>
      <w:r w:rsidR="00A816DB" w:rsidRPr="003007E9">
        <w:rPr>
          <w:lang w:val="en-GB"/>
        </w:rPr>
        <w:t xml:space="preserve">additionally </w:t>
      </w:r>
      <w:r w:rsidR="00CD0174" w:rsidRPr="003007E9">
        <w:rPr>
          <w:lang w:val="en-GB"/>
        </w:rPr>
        <w:t>order</w:t>
      </w:r>
      <w:r w:rsidR="004C4301" w:rsidRPr="003007E9">
        <w:rPr>
          <w:lang w:val="en-GB"/>
        </w:rPr>
        <w:t xml:space="preserve"> surveillance and </w:t>
      </w:r>
      <w:r w:rsidR="00CD0174" w:rsidRPr="003007E9">
        <w:rPr>
          <w:lang w:val="en-GB"/>
        </w:rPr>
        <w:t>attendance</w:t>
      </w:r>
      <w:r w:rsidR="004C4301" w:rsidRPr="003007E9">
        <w:rPr>
          <w:lang w:val="en-GB"/>
        </w:rPr>
        <w:t xml:space="preserve"> measures as </w:t>
      </w:r>
      <w:r w:rsidR="00A816DB" w:rsidRPr="003007E9">
        <w:rPr>
          <w:lang w:val="en-GB"/>
        </w:rPr>
        <w:t>prescribed</w:t>
      </w:r>
      <w:r w:rsidR="004C4301" w:rsidRPr="003007E9">
        <w:rPr>
          <w:lang w:val="en-GB"/>
        </w:rPr>
        <w:t xml:space="preserve"> by</w:t>
      </w:r>
      <w:r w:rsidR="00471124" w:rsidRPr="003007E9">
        <w:rPr>
          <w:lang w:val="en-GB"/>
        </w:rPr>
        <w:t xml:space="preserve"> </w:t>
      </w:r>
      <w:r w:rsidR="008F7FDE" w:rsidRPr="003007E9">
        <w:rPr>
          <w:lang w:val="en-GB"/>
        </w:rPr>
        <w:t xml:space="preserve">articles </w:t>
      </w:r>
      <w:r w:rsidR="00471124" w:rsidRPr="003007E9">
        <w:rPr>
          <w:lang w:val="en-GB"/>
        </w:rPr>
        <w:t xml:space="preserve">88 </w:t>
      </w:r>
      <w:r w:rsidR="004C4301" w:rsidRPr="003007E9">
        <w:rPr>
          <w:lang w:val="en-GB"/>
        </w:rPr>
        <w:t xml:space="preserve">and </w:t>
      </w:r>
      <w:r w:rsidR="00471124" w:rsidRPr="003007E9">
        <w:rPr>
          <w:lang w:val="en-GB"/>
        </w:rPr>
        <w:t xml:space="preserve">89 </w:t>
      </w:r>
      <w:r w:rsidR="004C4301" w:rsidRPr="003007E9">
        <w:rPr>
          <w:lang w:val="en-GB"/>
        </w:rPr>
        <w:t xml:space="preserve">of the </w:t>
      </w:r>
      <w:r w:rsidR="00471124" w:rsidRPr="003007E9">
        <w:rPr>
          <w:lang w:val="en-GB"/>
        </w:rPr>
        <w:t>Code.</w:t>
      </w:r>
    </w:p>
    <w:p w:rsidR="004C4301" w:rsidRPr="003007E9" w:rsidRDefault="005B1FB3" w:rsidP="005423D6">
      <w:pPr>
        <w:pStyle w:val="SingleTxtG"/>
        <w:rPr>
          <w:lang w:val="en-GB"/>
        </w:rPr>
      </w:pPr>
      <w:r w:rsidRPr="003007E9">
        <w:rPr>
          <w:lang w:val="en-GB"/>
        </w:rPr>
        <w:t>384.</w:t>
      </w:r>
      <w:r w:rsidRPr="003007E9">
        <w:rPr>
          <w:lang w:val="en-GB"/>
        </w:rPr>
        <w:tab/>
      </w:r>
      <w:r w:rsidR="004C4301" w:rsidRPr="003007E9">
        <w:rPr>
          <w:lang w:val="en-GB"/>
        </w:rPr>
        <w:t xml:space="preserve">The judge may issue a </w:t>
      </w:r>
      <w:r w:rsidR="00A816DB" w:rsidRPr="003007E9">
        <w:rPr>
          <w:lang w:val="en-GB"/>
        </w:rPr>
        <w:t>banishment</w:t>
      </w:r>
      <w:r w:rsidR="004C4301" w:rsidRPr="003007E9">
        <w:rPr>
          <w:lang w:val="en-GB"/>
        </w:rPr>
        <w:t xml:space="preserve"> order in </w:t>
      </w:r>
      <w:r w:rsidR="00A816DB" w:rsidRPr="003007E9">
        <w:rPr>
          <w:lang w:val="en-GB"/>
        </w:rPr>
        <w:t>any case</w:t>
      </w:r>
      <w:r w:rsidR="004C4301" w:rsidRPr="003007E9">
        <w:rPr>
          <w:lang w:val="en-GB"/>
        </w:rPr>
        <w:t xml:space="preserve"> where the accused is convicted of a crime. In the case of offences, </w:t>
      </w:r>
      <w:r w:rsidR="00A816DB" w:rsidRPr="003007E9">
        <w:rPr>
          <w:lang w:val="en-GB"/>
        </w:rPr>
        <w:t>banishment</w:t>
      </w:r>
      <w:r w:rsidR="004C4301" w:rsidRPr="003007E9">
        <w:rPr>
          <w:lang w:val="en-GB"/>
        </w:rPr>
        <w:t xml:space="preserve"> orders are issued in the cases and under the conditions prescribed by a special provision of the law.</w:t>
      </w:r>
    </w:p>
    <w:p w:rsidR="004C4301" w:rsidRPr="003007E9" w:rsidRDefault="005B1FB3" w:rsidP="00B66A5F">
      <w:pPr>
        <w:pStyle w:val="SingleTxtG"/>
        <w:rPr>
          <w:lang w:val="en-GB"/>
        </w:rPr>
      </w:pPr>
      <w:r w:rsidRPr="003007E9">
        <w:rPr>
          <w:lang w:val="en-GB"/>
        </w:rPr>
        <w:t>385.</w:t>
      </w:r>
      <w:r w:rsidRPr="003007E9">
        <w:rPr>
          <w:lang w:val="en-GB"/>
        </w:rPr>
        <w:tab/>
      </w:r>
      <w:r w:rsidR="00A816DB" w:rsidRPr="003007E9">
        <w:rPr>
          <w:lang w:val="en-GB"/>
        </w:rPr>
        <w:t>Banishment</w:t>
      </w:r>
      <w:r w:rsidR="004C4301" w:rsidRPr="003007E9">
        <w:rPr>
          <w:lang w:val="en-GB"/>
        </w:rPr>
        <w:t xml:space="preserve"> orders apply from the day </w:t>
      </w:r>
      <w:r w:rsidR="00A816DB" w:rsidRPr="003007E9">
        <w:rPr>
          <w:lang w:val="en-GB"/>
        </w:rPr>
        <w:t xml:space="preserve">on which </w:t>
      </w:r>
      <w:r w:rsidR="004C4301" w:rsidRPr="003007E9">
        <w:rPr>
          <w:lang w:val="en-GB"/>
        </w:rPr>
        <w:t xml:space="preserve">the </w:t>
      </w:r>
      <w:r w:rsidR="00A816DB" w:rsidRPr="003007E9">
        <w:rPr>
          <w:lang w:val="en-GB"/>
        </w:rPr>
        <w:t>judgement</w:t>
      </w:r>
      <w:r w:rsidR="004C4301" w:rsidRPr="003007E9">
        <w:rPr>
          <w:lang w:val="en-GB"/>
        </w:rPr>
        <w:t xml:space="preserve"> under which they are issued becomes final. Their duration is from </w:t>
      </w:r>
      <w:r w:rsidR="00A816DB" w:rsidRPr="003007E9">
        <w:rPr>
          <w:lang w:val="en-GB"/>
        </w:rPr>
        <w:t>5</w:t>
      </w:r>
      <w:r w:rsidR="004C4301" w:rsidRPr="003007E9">
        <w:rPr>
          <w:lang w:val="en-GB"/>
        </w:rPr>
        <w:t xml:space="preserve"> to </w:t>
      </w:r>
      <w:r w:rsidR="00A816DB" w:rsidRPr="003007E9">
        <w:rPr>
          <w:lang w:val="en-GB"/>
        </w:rPr>
        <w:t xml:space="preserve">20 </w:t>
      </w:r>
      <w:r w:rsidR="004C4301" w:rsidRPr="003007E9">
        <w:rPr>
          <w:lang w:val="en-GB"/>
        </w:rPr>
        <w:t xml:space="preserve">years for acts classed as crimes and from </w:t>
      </w:r>
      <w:r w:rsidR="00A816DB" w:rsidRPr="003007E9">
        <w:rPr>
          <w:lang w:val="en-GB"/>
        </w:rPr>
        <w:t>2</w:t>
      </w:r>
      <w:r w:rsidR="004C4301" w:rsidRPr="003007E9">
        <w:rPr>
          <w:lang w:val="en-GB"/>
        </w:rPr>
        <w:t xml:space="preserve"> to </w:t>
      </w:r>
      <w:r w:rsidR="00A816DB" w:rsidRPr="003007E9">
        <w:rPr>
          <w:lang w:val="en-GB"/>
        </w:rPr>
        <w:t xml:space="preserve">5 </w:t>
      </w:r>
      <w:r w:rsidR="004C4301" w:rsidRPr="003007E9">
        <w:rPr>
          <w:lang w:val="en-GB"/>
        </w:rPr>
        <w:t>years for acts classed as offences.</w:t>
      </w:r>
    </w:p>
    <w:p w:rsidR="00471124" w:rsidRPr="003007E9" w:rsidRDefault="005B1FB3" w:rsidP="004C4301">
      <w:pPr>
        <w:pStyle w:val="SingleTxtG"/>
        <w:rPr>
          <w:lang w:val="en-GB"/>
        </w:rPr>
      </w:pPr>
      <w:r w:rsidRPr="003007E9">
        <w:rPr>
          <w:lang w:val="en-GB"/>
        </w:rPr>
        <w:t>386.</w:t>
      </w:r>
      <w:r w:rsidRPr="003007E9">
        <w:rPr>
          <w:lang w:val="en-GB"/>
        </w:rPr>
        <w:tab/>
      </w:r>
      <w:r w:rsidR="004C4301" w:rsidRPr="003007E9">
        <w:rPr>
          <w:lang w:val="en-GB"/>
        </w:rPr>
        <w:t xml:space="preserve">In all cases where a judgement is made against a foreigner or stateless person, the judge may </w:t>
      </w:r>
      <w:r w:rsidR="00E16405" w:rsidRPr="003007E9">
        <w:rPr>
          <w:lang w:val="en-GB"/>
        </w:rPr>
        <w:t>debar</w:t>
      </w:r>
      <w:r w:rsidR="004C4301" w:rsidRPr="003007E9">
        <w:rPr>
          <w:lang w:val="en-GB"/>
        </w:rPr>
        <w:t xml:space="preserve"> that person </w:t>
      </w:r>
      <w:r w:rsidR="00A816DB" w:rsidRPr="003007E9">
        <w:rPr>
          <w:lang w:val="en-GB"/>
        </w:rPr>
        <w:t xml:space="preserve">from entering </w:t>
      </w:r>
      <w:r w:rsidR="004C4301" w:rsidRPr="003007E9">
        <w:rPr>
          <w:lang w:val="en-GB"/>
        </w:rPr>
        <w:t>any part of Côte d</w:t>
      </w:r>
      <w:r w:rsidR="00C624D5" w:rsidRPr="003007E9">
        <w:rPr>
          <w:lang w:val="en-GB"/>
        </w:rPr>
        <w:t>’</w:t>
      </w:r>
      <w:r w:rsidR="004C4301" w:rsidRPr="003007E9">
        <w:rPr>
          <w:lang w:val="en-GB"/>
        </w:rPr>
        <w:t xml:space="preserve">Ivoire. The duration of the ban is from </w:t>
      </w:r>
      <w:r w:rsidR="00A816DB" w:rsidRPr="003007E9">
        <w:rPr>
          <w:lang w:val="en-GB"/>
        </w:rPr>
        <w:t>5</w:t>
      </w:r>
      <w:r w:rsidR="004C4301" w:rsidRPr="003007E9">
        <w:rPr>
          <w:lang w:val="en-GB"/>
        </w:rPr>
        <w:t xml:space="preserve"> to </w:t>
      </w:r>
      <w:r w:rsidR="00A816DB" w:rsidRPr="003007E9">
        <w:rPr>
          <w:lang w:val="en-GB"/>
        </w:rPr>
        <w:t xml:space="preserve">20 </w:t>
      </w:r>
      <w:r w:rsidR="004C4301" w:rsidRPr="003007E9">
        <w:rPr>
          <w:lang w:val="en-GB"/>
        </w:rPr>
        <w:t xml:space="preserve">years for acts classed as crimes and from </w:t>
      </w:r>
      <w:r w:rsidR="00A816DB" w:rsidRPr="003007E9">
        <w:rPr>
          <w:lang w:val="en-GB"/>
        </w:rPr>
        <w:t>2</w:t>
      </w:r>
      <w:r w:rsidR="004C4301" w:rsidRPr="003007E9">
        <w:rPr>
          <w:lang w:val="en-GB"/>
        </w:rPr>
        <w:t xml:space="preserve"> to </w:t>
      </w:r>
      <w:r w:rsidR="00A816DB" w:rsidRPr="003007E9">
        <w:rPr>
          <w:lang w:val="en-GB"/>
        </w:rPr>
        <w:t>5</w:t>
      </w:r>
      <w:r w:rsidR="004C4301" w:rsidRPr="003007E9">
        <w:rPr>
          <w:lang w:val="en-GB"/>
        </w:rPr>
        <w:t xml:space="preserve"> years for acts classed as offences</w:t>
      </w:r>
      <w:r w:rsidR="00471124" w:rsidRPr="003007E9">
        <w:rPr>
          <w:lang w:val="en-GB"/>
        </w:rPr>
        <w:t xml:space="preserve">. </w:t>
      </w:r>
    </w:p>
    <w:p w:rsidR="00471124" w:rsidRPr="003007E9" w:rsidRDefault="005B1FB3" w:rsidP="005423D6">
      <w:pPr>
        <w:pStyle w:val="SingleTxtG"/>
        <w:rPr>
          <w:lang w:val="en-GB"/>
        </w:rPr>
      </w:pPr>
      <w:r w:rsidRPr="003007E9">
        <w:rPr>
          <w:lang w:val="en-GB"/>
        </w:rPr>
        <w:t>387.</w:t>
      </w:r>
      <w:r w:rsidRPr="003007E9">
        <w:rPr>
          <w:lang w:val="en-GB"/>
        </w:rPr>
        <w:tab/>
      </w:r>
      <w:r w:rsidR="004C4301" w:rsidRPr="003007E9">
        <w:rPr>
          <w:lang w:val="en-GB"/>
        </w:rPr>
        <w:t xml:space="preserve">The judge may </w:t>
      </w:r>
      <w:r w:rsidR="00E16405" w:rsidRPr="003007E9">
        <w:rPr>
          <w:lang w:val="en-GB"/>
        </w:rPr>
        <w:t>de</w:t>
      </w:r>
      <w:r w:rsidR="004C4301" w:rsidRPr="003007E9">
        <w:rPr>
          <w:lang w:val="en-GB"/>
        </w:rPr>
        <w:t>ba</w:t>
      </w:r>
      <w:r w:rsidR="00C22B4C" w:rsidRPr="003007E9">
        <w:rPr>
          <w:lang w:val="en-GB"/>
        </w:rPr>
        <w:t>r</w:t>
      </w:r>
      <w:r w:rsidR="004C4301" w:rsidRPr="003007E9">
        <w:rPr>
          <w:lang w:val="en-GB"/>
        </w:rPr>
        <w:t xml:space="preserve"> any foreigner or stateless person</w:t>
      </w:r>
      <w:r w:rsidR="00C22B4C" w:rsidRPr="003007E9">
        <w:rPr>
          <w:lang w:val="en-GB"/>
        </w:rPr>
        <w:t xml:space="preserve"> who represents a threat to public order</w:t>
      </w:r>
      <w:r w:rsidR="004C4301" w:rsidRPr="003007E9">
        <w:rPr>
          <w:lang w:val="en-GB"/>
        </w:rPr>
        <w:t xml:space="preserve"> from entering Côte d</w:t>
      </w:r>
      <w:r w:rsidR="00C624D5" w:rsidRPr="003007E9">
        <w:rPr>
          <w:lang w:val="en-GB"/>
        </w:rPr>
        <w:t>’</w:t>
      </w:r>
      <w:r w:rsidR="004C4301" w:rsidRPr="003007E9">
        <w:rPr>
          <w:lang w:val="en-GB"/>
        </w:rPr>
        <w:t>Ivoire</w:t>
      </w:r>
      <w:r w:rsidR="00C22B4C" w:rsidRPr="003007E9">
        <w:rPr>
          <w:lang w:val="en-GB"/>
        </w:rPr>
        <w:t xml:space="preserve"> in the event of acquittal or non-suit for one of the causes stipulated by</w:t>
      </w:r>
      <w:r w:rsidR="00471124" w:rsidRPr="003007E9">
        <w:rPr>
          <w:lang w:val="en-GB"/>
        </w:rPr>
        <w:t xml:space="preserve"> </w:t>
      </w:r>
      <w:r w:rsidR="008F7FDE" w:rsidRPr="003007E9">
        <w:rPr>
          <w:lang w:val="en-GB"/>
        </w:rPr>
        <w:t xml:space="preserve">article </w:t>
      </w:r>
      <w:r w:rsidR="00471124" w:rsidRPr="003007E9">
        <w:rPr>
          <w:lang w:val="en-GB"/>
        </w:rPr>
        <w:t xml:space="preserve">105 </w:t>
      </w:r>
      <w:r w:rsidR="00820397" w:rsidRPr="003007E9">
        <w:rPr>
          <w:lang w:val="en-GB"/>
        </w:rPr>
        <w:t xml:space="preserve">of the </w:t>
      </w:r>
      <w:r w:rsidR="00665944" w:rsidRPr="003007E9">
        <w:rPr>
          <w:lang w:val="en-GB"/>
        </w:rPr>
        <w:t>Criminal</w:t>
      </w:r>
      <w:r w:rsidR="00820397" w:rsidRPr="003007E9">
        <w:rPr>
          <w:lang w:val="en-GB"/>
        </w:rPr>
        <w:t xml:space="preserve"> Code</w:t>
      </w:r>
      <w:r w:rsidR="00471124" w:rsidRPr="003007E9">
        <w:rPr>
          <w:lang w:val="en-GB"/>
        </w:rPr>
        <w:t>.</w:t>
      </w:r>
    </w:p>
    <w:p w:rsidR="00471124" w:rsidRPr="003007E9" w:rsidRDefault="005B1FB3" w:rsidP="005423D6">
      <w:pPr>
        <w:pStyle w:val="SingleTxtG"/>
        <w:rPr>
          <w:lang w:val="en-GB"/>
        </w:rPr>
      </w:pPr>
      <w:r w:rsidRPr="003007E9">
        <w:rPr>
          <w:lang w:val="en-GB"/>
        </w:rPr>
        <w:t>388.</w:t>
      </w:r>
      <w:r w:rsidRPr="003007E9">
        <w:rPr>
          <w:lang w:val="en-GB"/>
        </w:rPr>
        <w:tab/>
      </w:r>
      <w:r w:rsidR="00C22B4C" w:rsidRPr="003007E9">
        <w:rPr>
          <w:lang w:val="en-GB"/>
        </w:rPr>
        <w:t>If the order cannot be implemented, or until it becomes possible to implement, the entry ban is replaced by confinement in a care home.</w:t>
      </w:r>
    </w:p>
    <w:p w:rsidR="00471124" w:rsidRPr="003007E9" w:rsidRDefault="003F7041" w:rsidP="003F7041">
      <w:pPr>
        <w:pStyle w:val="H1G"/>
        <w:rPr>
          <w:rFonts w:eastAsia="Calibri"/>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13</w:t>
      </w:r>
      <w:r w:rsidRPr="003007E9">
        <w:rPr>
          <w:lang w:val="en-GB"/>
        </w:rPr>
        <w:br/>
      </w:r>
      <w:r w:rsidR="00C22B4C" w:rsidRPr="003007E9">
        <w:rPr>
          <w:rFonts w:eastAsia="Calibri"/>
          <w:lang w:val="en-GB"/>
        </w:rPr>
        <w:t>The rights of aliens</w:t>
      </w:r>
    </w:p>
    <w:p w:rsidR="00C22B4C" w:rsidRPr="003007E9" w:rsidRDefault="005B1FB3" w:rsidP="005423D6">
      <w:pPr>
        <w:pStyle w:val="SingleTxtG"/>
        <w:rPr>
          <w:lang w:val="en-GB"/>
        </w:rPr>
      </w:pPr>
      <w:r w:rsidRPr="003007E9">
        <w:rPr>
          <w:lang w:val="en-GB"/>
        </w:rPr>
        <w:t>389.</w:t>
      </w:r>
      <w:r w:rsidRPr="003007E9">
        <w:rPr>
          <w:lang w:val="en-GB"/>
        </w:rPr>
        <w:tab/>
      </w:r>
      <w:r w:rsidR="00C22B4C" w:rsidRPr="003007E9">
        <w:rPr>
          <w:lang w:val="en-GB"/>
        </w:rPr>
        <w:t>Throughout its history</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C22B4C" w:rsidRPr="003007E9">
        <w:rPr>
          <w:lang w:val="en-GB"/>
        </w:rPr>
        <w:t xml:space="preserve">has welcomed, </w:t>
      </w:r>
      <w:r w:rsidR="00CD0174" w:rsidRPr="003007E9">
        <w:rPr>
          <w:lang w:val="en-GB"/>
        </w:rPr>
        <w:t>succoured</w:t>
      </w:r>
      <w:r w:rsidR="00C22B4C" w:rsidRPr="003007E9">
        <w:rPr>
          <w:lang w:val="en-GB"/>
        </w:rPr>
        <w:t xml:space="preserve"> and given asylum to people fleeing oppression and violence.</w:t>
      </w:r>
    </w:p>
    <w:p w:rsidR="0034155B" w:rsidRPr="003007E9" w:rsidRDefault="005B1FB3" w:rsidP="0034155B">
      <w:pPr>
        <w:pStyle w:val="SingleTxtG"/>
        <w:rPr>
          <w:lang w:val="en-GB"/>
        </w:rPr>
      </w:pPr>
      <w:r w:rsidRPr="003007E9">
        <w:rPr>
          <w:lang w:val="en-GB"/>
        </w:rPr>
        <w:t>390.</w:t>
      </w:r>
      <w:r w:rsidRPr="003007E9">
        <w:rPr>
          <w:lang w:val="en-GB"/>
        </w:rPr>
        <w:tab/>
      </w:r>
      <w:r w:rsidR="0034155B" w:rsidRPr="003007E9">
        <w:rPr>
          <w:lang w:val="en-GB"/>
        </w:rPr>
        <w:t xml:space="preserve">Following the outbreak of the Liberian </w:t>
      </w:r>
      <w:r w:rsidR="00E16405" w:rsidRPr="003007E9">
        <w:rPr>
          <w:lang w:val="en-GB"/>
        </w:rPr>
        <w:t>war</w:t>
      </w:r>
      <w:r w:rsidR="0034155B" w:rsidRPr="003007E9">
        <w:rPr>
          <w:lang w:val="en-GB"/>
        </w:rPr>
        <w:t xml:space="preserve"> on</w:t>
      </w:r>
      <w:r w:rsidR="00471124" w:rsidRPr="003007E9">
        <w:rPr>
          <w:lang w:val="en-GB"/>
        </w:rPr>
        <w:t xml:space="preserve"> 26 </w:t>
      </w:r>
      <w:r w:rsidR="001E3579" w:rsidRPr="003007E9">
        <w:rPr>
          <w:lang w:val="en-GB"/>
        </w:rPr>
        <w:t>December</w:t>
      </w:r>
      <w:r w:rsidR="00471124" w:rsidRPr="003007E9">
        <w:rPr>
          <w:lang w:val="en-GB"/>
        </w:rPr>
        <w:t xml:space="preserve"> 1989,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34155B" w:rsidRPr="003007E9">
        <w:rPr>
          <w:lang w:val="en-GB"/>
        </w:rPr>
        <w:t>had to cope with a mass</w:t>
      </w:r>
      <w:r w:rsidR="00E16405" w:rsidRPr="003007E9">
        <w:rPr>
          <w:lang w:val="en-GB"/>
        </w:rPr>
        <w:t>ive</w:t>
      </w:r>
      <w:r w:rsidR="0034155B" w:rsidRPr="003007E9">
        <w:rPr>
          <w:lang w:val="en-GB"/>
        </w:rPr>
        <w:t xml:space="preserve"> influx of refugees </w:t>
      </w:r>
      <w:r w:rsidR="00E16405" w:rsidRPr="003007E9">
        <w:rPr>
          <w:lang w:val="en-GB"/>
        </w:rPr>
        <w:t xml:space="preserve">escaping </w:t>
      </w:r>
      <w:r w:rsidR="0034155B" w:rsidRPr="003007E9">
        <w:rPr>
          <w:lang w:val="en-GB"/>
        </w:rPr>
        <w:t>the horrors of that armed conflict.</w:t>
      </w:r>
    </w:p>
    <w:p w:rsidR="00471124" w:rsidRPr="003007E9" w:rsidRDefault="005B1FB3" w:rsidP="0034155B">
      <w:pPr>
        <w:pStyle w:val="SingleTxtG"/>
        <w:rPr>
          <w:lang w:val="en-GB"/>
        </w:rPr>
      </w:pPr>
      <w:r w:rsidRPr="003007E9">
        <w:rPr>
          <w:lang w:val="en-GB"/>
        </w:rPr>
        <w:t>391.</w:t>
      </w:r>
      <w:r w:rsidRPr="003007E9">
        <w:rPr>
          <w:lang w:val="en-GB"/>
        </w:rPr>
        <w:tab/>
      </w:r>
      <w:r w:rsidR="0034155B" w:rsidRPr="003007E9">
        <w:rPr>
          <w:lang w:val="en-GB"/>
        </w:rPr>
        <w:t>A remarkable example of this in the recent past was the reception of thousands of Liberian refugees after the Liberian war broke out on</w:t>
      </w:r>
      <w:r w:rsidR="00471124" w:rsidRPr="003007E9">
        <w:rPr>
          <w:lang w:val="en-GB"/>
        </w:rPr>
        <w:t xml:space="preserve"> 20</w:t>
      </w:r>
      <w:r w:rsidR="000A60A3" w:rsidRPr="003007E9">
        <w:rPr>
          <w:lang w:val="en-GB"/>
        </w:rPr>
        <w:t xml:space="preserve"> </w:t>
      </w:r>
      <w:r w:rsidR="001E3579" w:rsidRPr="003007E9">
        <w:rPr>
          <w:lang w:val="en-GB"/>
        </w:rPr>
        <w:t>December</w:t>
      </w:r>
      <w:r w:rsidR="0034155B" w:rsidRPr="003007E9">
        <w:rPr>
          <w:lang w:val="en-GB"/>
        </w:rPr>
        <w:t xml:space="preserve"> 1989.</w:t>
      </w:r>
    </w:p>
    <w:p w:rsidR="00471124" w:rsidRPr="003007E9" w:rsidRDefault="005B1FB3" w:rsidP="00C96359">
      <w:pPr>
        <w:pStyle w:val="SingleTxtG"/>
        <w:rPr>
          <w:lang w:val="en-GB"/>
        </w:rPr>
      </w:pPr>
      <w:r w:rsidRPr="003007E9">
        <w:rPr>
          <w:lang w:val="en-GB"/>
        </w:rPr>
        <w:t>392.</w:t>
      </w:r>
      <w:r w:rsidRPr="003007E9">
        <w:rPr>
          <w:lang w:val="en-GB"/>
        </w:rPr>
        <w:tab/>
      </w:r>
      <w:r w:rsidR="0034155B" w:rsidRPr="003007E9">
        <w:rPr>
          <w:lang w:val="en-GB"/>
        </w:rPr>
        <w:t xml:space="preserve">The welcome given to these Liberians, </w:t>
      </w:r>
      <w:r w:rsidR="00E16405" w:rsidRPr="003007E9">
        <w:rPr>
          <w:lang w:val="en-GB"/>
        </w:rPr>
        <w:t>prompted</w:t>
      </w:r>
      <w:r w:rsidR="0034155B" w:rsidRPr="003007E9">
        <w:rPr>
          <w:lang w:val="en-GB"/>
        </w:rPr>
        <w:t xml:space="preserve"> essentially by the legendary hospitality of the Ivorian people, </w:t>
      </w:r>
      <w:r w:rsidR="00E66E8E" w:rsidRPr="003007E9">
        <w:rPr>
          <w:lang w:val="en-GB"/>
        </w:rPr>
        <w:t xml:space="preserve">was </w:t>
      </w:r>
      <w:r w:rsidR="0034155B" w:rsidRPr="003007E9">
        <w:rPr>
          <w:lang w:val="en-GB"/>
        </w:rPr>
        <w:t xml:space="preserve">subsequently </w:t>
      </w:r>
      <w:r w:rsidR="00E16405" w:rsidRPr="003007E9">
        <w:rPr>
          <w:lang w:val="en-GB"/>
        </w:rPr>
        <w:t>formalized</w:t>
      </w:r>
      <w:r w:rsidR="00E66E8E" w:rsidRPr="003007E9">
        <w:rPr>
          <w:lang w:val="en-GB"/>
        </w:rPr>
        <w:t xml:space="preserve"> </w:t>
      </w:r>
      <w:r w:rsidR="0034155B" w:rsidRPr="003007E9">
        <w:rPr>
          <w:lang w:val="en-GB"/>
        </w:rPr>
        <w:t>by the interna</w:t>
      </w:r>
      <w:r w:rsidR="00E66E8E" w:rsidRPr="003007E9">
        <w:rPr>
          <w:lang w:val="en-GB"/>
        </w:rPr>
        <w:t>ti</w:t>
      </w:r>
      <w:r w:rsidR="0034155B" w:rsidRPr="003007E9">
        <w:rPr>
          <w:lang w:val="en-GB"/>
        </w:rPr>
        <w:t xml:space="preserve">onal conventions on </w:t>
      </w:r>
      <w:r w:rsidR="00E16405" w:rsidRPr="003007E9">
        <w:rPr>
          <w:lang w:val="en-GB"/>
        </w:rPr>
        <w:t xml:space="preserve">the status of </w:t>
      </w:r>
      <w:r w:rsidR="00E66E8E" w:rsidRPr="003007E9">
        <w:rPr>
          <w:lang w:val="en-GB"/>
        </w:rPr>
        <w:t>refugee</w:t>
      </w:r>
      <w:r w:rsidR="00E16405" w:rsidRPr="003007E9">
        <w:rPr>
          <w:lang w:val="en-GB"/>
        </w:rPr>
        <w:t>s</w:t>
      </w:r>
      <w:r w:rsidR="00E66E8E" w:rsidRPr="003007E9">
        <w:rPr>
          <w:lang w:val="en-GB"/>
        </w:rPr>
        <w:t xml:space="preserve"> </w:t>
      </w:r>
      <w:r w:rsidR="0034155B" w:rsidRPr="003007E9">
        <w:rPr>
          <w:lang w:val="en-GB"/>
        </w:rPr>
        <w:t>signed by t</w:t>
      </w:r>
      <w:r w:rsidR="00A52DD8" w:rsidRPr="003007E9">
        <w:rPr>
          <w:lang w:val="en-GB"/>
        </w:rPr>
        <w:t>he State of Côte d</w:t>
      </w:r>
      <w:r w:rsidR="00C624D5" w:rsidRPr="003007E9">
        <w:rPr>
          <w:lang w:val="en-GB"/>
        </w:rPr>
        <w:t>’</w:t>
      </w:r>
      <w:r w:rsidR="00A52DD8" w:rsidRPr="003007E9">
        <w:rPr>
          <w:lang w:val="en-GB"/>
        </w:rPr>
        <w:t>Ivoire</w:t>
      </w:r>
      <w:r w:rsidR="00471124" w:rsidRPr="003007E9">
        <w:rPr>
          <w:lang w:val="en-GB"/>
        </w:rPr>
        <w:t xml:space="preserve">. </w:t>
      </w:r>
      <w:r w:rsidR="00E66E8E" w:rsidRPr="003007E9">
        <w:rPr>
          <w:lang w:val="en-GB"/>
        </w:rPr>
        <w:t xml:space="preserve">In view of </w:t>
      </w:r>
      <w:r w:rsidR="00CC1C1C" w:rsidRPr="003007E9">
        <w:rPr>
          <w:lang w:val="en-GB"/>
        </w:rPr>
        <w:t>this</w:t>
      </w:r>
      <w:r w:rsidR="00E66E8E" w:rsidRPr="003007E9">
        <w:rPr>
          <w:lang w:val="en-GB"/>
        </w:rPr>
        <w:t xml:space="preserve"> </w:t>
      </w:r>
      <w:r w:rsidR="00CC1C1C" w:rsidRPr="003007E9">
        <w:rPr>
          <w:lang w:val="en-GB"/>
        </w:rPr>
        <w:t>welcoming stance</w:t>
      </w:r>
      <w:r w:rsidR="00C96359" w:rsidRPr="003007E9">
        <w:rPr>
          <w:lang w:val="en-GB"/>
        </w:rPr>
        <w:t>, the Office of the United Nations High Commissioner for Refugees sign</w:t>
      </w:r>
      <w:r w:rsidR="00CD0174" w:rsidRPr="003007E9">
        <w:rPr>
          <w:lang w:val="en-GB"/>
        </w:rPr>
        <w:t>ed</w:t>
      </w:r>
      <w:r w:rsidR="00C96359" w:rsidRPr="003007E9">
        <w:rPr>
          <w:lang w:val="en-GB"/>
        </w:rPr>
        <w:t xml:space="preserve"> a host State agreement with</w:t>
      </w:r>
      <w:r w:rsidR="00471124" w:rsidRPr="003007E9">
        <w:rPr>
          <w:lang w:val="en-GB"/>
        </w:rPr>
        <w:t xml:space="preserve"> </w:t>
      </w:r>
      <w:r w:rsidR="004222D8" w:rsidRPr="003007E9">
        <w:rPr>
          <w:lang w:val="en-GB"/>
        </w:rPr>
        <w:t xml:space="preserve">the </w:t>
      </w:r>
      <w:r w:rsidR="00FA029E" w:rsidRPr="003007E9">
        <w:rPr>
          <w:lang w:val="en-GB"/>
        </w:rPr>
        <w:t>Ivorian Government</w:t>
      </w:r>
      <w:r w:rsidR="00C96359" w:rsidRPr="003007E9">
        <w:rPr>
          <w:lang w:val="en-GB"/>
        </w:rPr>
        <w:t xml:space="preserve"> on</w:t>
      </w:r>
      <w:r w:rsidR="00471124" w:rsidRPr="003007E9">
        <w:rPr>
          <w:lang w:val="en-GB"/>
        </w:rPr>
        <w:t xml:space="preserve"> 28 </w:t>
      </w:r>
      <w:r w:rsidR="001E3579" w:rsidRPr="003007E9">
        <w:rPr>
          <w:lang w:val="en-GB"/>
        </w:rPr>
        <w:t>February</w:t>
      </w:r>
      <w:r w:rsidR="00471124" w:rsidRPr="003007E9">
        <w:rPr>
          <w:lang w:val="en-GB"/>
        </w:rPr>
        <w:t xml:space="preserve"> 1992. </w:t>
      </w:r>
      <w:r w:rsidR="00C96359" w:rsidRPr="003007E9">
        <w:rPr>
          <w:lang w:val="en-GB"/>
        </w:rPr>
        <w:t>The agreement reaffirms the responsibility of</w:t>
      </w:r>
      <w:r w:rsidR="00471124" w:rsidRPr="003007E9">
        <w:rPr>
          <w:lang w:val="en-GB"/>
        </w:rPr>
        <w:t xml:space="preserve"> </w:t>
      </w:r>
      <w:r w:rsidR="00A52DD8" w:rsidRPr="003007E9">
        <w:rPr>
          <w:lang w:val="en-GB"/>
        </w:rPr>
        <w:t>the State of Côte d</w:t>
      </w:r>
      <w:r w:rsidR="00C624D5" w:rsidRPr="003007E9">
        <w:rPr>
          <w:lang w:val="en-GB"/>
        </w:rPr>
        <w:t>’</w:t>
      </w:r>
      <w:r w:rsidR="00A52DD8" w:rsidRPr="003007E9">
        <w:rPr>
          <w:lang w:val="en-GB"/>
        </w:rPr>
        <w:t>Ivoire</w:t>
      </w:r>
      <w:r w:rsidR="00C96359" w:rsidRPr="003007E9">
        <w:rPr>
          <w:lang w:val="en-GB"/>
        </w:rPr>
        <w:t xml:space="preserve"> </w:t>
      </w:r>
      <w:r w:rsidR="00CC1C1C" w:rsidRPr="003007E9">
        <w:rPr>
          <w:lang w:val="en-GB"/>
        </w:rPr>
        <w:t>to protect</w:t>
      </w:r>
      <w:r w:rsidR="00C96359" w:rsidRPr="003007E9">
        <w:rPr>
          <w:lang w:val="en-GB"/>
        </w:rPr>
        <w:t xml:space="preserve"> refugees with the support of the Office of the High Commissioner. It was in </w:t>
      </w:r>
      <w:r w:rsidR="00CC1C1C" w:rsidRPr="003007E9">
        <w:rPr>
          <w:lang w:val="en-GB"/>
        </w:rPr>
        <w:t>this perspective that</w:t>
      </w:r>
      <w:r w:rsidR="00C96359" w:rsidRPr="003007E9">
        <w:rPr>
          <w:lang w:val="en-GB"/>
        </w:rPr>
        <w:t xml:space="preserve"> the</w:t>
      </w:r>
      <w:r w:rsidR="004222D8" w:rsidRPr="003007E9">
        <w:rPr>
          <w:lang w:val="en-GB"/>
        </w:rPr>
        <w:t xml:space="preserve"> </w:t>
      </w:r>
      <w:r w:rsidR="00FA029E" w:rsidRPr="003007E9">
        <w:rPr>
          <w:lang w:val="en-GB"/>
        </w:rPr>
        <w:t>Ivorian Government</w:t>
      </w:r>
      <w:r w:rsidR="00471124" w:rsidRPr="003007E9">
        <w:rPr>
          <w:lang w:val="en-GB"/>
        </w:rPr>
        <w:t xml:space="preserve"> </w:t>
      </w:r>
      <w:r w:rsidR="00C96359" w:rsidRPr="003007E9">
        <w:rPr>
          <w:lang w:val="en-GB"/>
        </w:rPr>
        <w:t>set up the National Coordination Committee for the Assistance of Liberian Refugees</w:t>
      </w:r>
      <w:r w:rsidR="00CC1C1C" w:rsidRPr="003007E9">
        <w:rPr>
          <w:lang w:val="en-GB"/>
        </w:rPr>
        <w:t xml:space="preserve"> in 1992</w:t>
      </w:r>
      <w:r w:rsidR="00471124" w:rsidRPr="003007E9">
        <w:rPr>
          <w:lang w:val="en-GB"/>
        </w:rPr>
        <w:t xml:space="preserve">, </w:t>
      </w:r>
      <w:r w:rsidR="00C96359" w:rsidRPr="003007E9">
        <w:rPr>
          <w:lang w:val="en-GB"/>
        </w:rPr>
        <w:t xml:space="preserve">this </w:t>
      </w:r>
      <w:r w:rsidR="00CC1C1C" w:rsidRPr="003007E9">
        <w:rPr>
          <w:lang w:val="en-GB"/>
        </w:rPr>
        <w:t xml:space="preserve">being subsequently </w:t>
      </w:r>
      <w:r w:rsidR="00C96359" w:rsidRPr="003007E9">
        <w:rPr>
          <w:lang w:val="en-GB"/>
        </w:rPr>
        <w:t>turned by D</w:t>
      </w:r>
      <w:r w:rsidR="00820397" w:rsidRPr="003007E9">
        <w:rPr>
          <w:lang w:val="en-GB"/>
        </w:rPr>
        <w:t xml:space="preserve">ecree </w:t>
      </w:r>
      <w:r w:rsidR="00197B0C" w:rsidRPr="003007E9">
        <w:rPr>
          <w:lang w:val="en-GB"/>
        </w:rPr>
        <w:t xml:space="preserve">No. </w:t>
      </w:r>
      <w:r w:rsidR="00C96359" w:rsidRPr="003007E9">
        <w:rPr>
          <w:lang w:val="en-GB"/>
        </w:rPr>
        <w:t>2000-</w:t>
      </w:r>
      <w:r w:rsidR="00471124" w:rsidRPr="003007E9">
        <w:rPr>
          <w:lang w:val="en-GB"/>
        </w:rPr>
        <w:t xml:space="preserve">84 </w:t>
      </w:r>
      <w:r w:rsidR="00820397" w:rsidRPr="003007E9">
        <w:rPr>
          <w:lang w:val="en-GB"/>
        </w:rPr>
        <w:t>of 1</w:t>
      </w:r>
      <w:r w:rsidR="00471124" w:rsidRPr="003007E9">
        <w:rPr>
          <w:lang w:val="en-GB"/>
        </w:rPr>
        <w:t xml:space="preserve">6 </w:t>
      </w:r>
      <w:r w:rsidR="001E3579" w:rsidRPr="003007E9">
        <w:rPr>
          <w:lang w:val="en-GB"/>
        </w:rPr>
        <w:t>February</w:t>
      </w:r>
      <w:r w:rsidR="00471124" w:rsidRPr="003007E9">
        <w:rPr>
          <w:lang w:val="en-GB"/>
        </w:rPr>
        <w:t xml:space="preserve"> 200</w:t>
      </w:r>
      <w:r w:rsidR="00C96359" w:rsidRPr="003007E9">
        <w:rPr>
          <w:lang w:val="en-GB"/>
        </w:rPr>
        <w:t>0 into the</w:t>
      </w:r>
      <w:r w:rsidR="00471124" w:rsidRPr="003007E9">
        <w:rPr>
          <w:lang w:val="en-GB"/>
        </w:rPr>
        <w:t xml:space="preserve"> </w:t>
      </w:r>
      <w:r w:rsidR="00C96359" w:rsidRPr="003007E9">
        <w:rPr>
          <w:lang w:val="en-GB"/>
        </w:rPr>
        <w:t>Department of Aid and Assistance to Refugees and Stateless Persons</w:t>
      </w:r>
      <w:r w:rsidR="00471124" w:rsidRPr="003007E9">
        <w:rPr>
          <w:lang w:val="en-GB"/>
        </w:rPr>
        <w:t>.</w:t>
      </w:r>
    </w:p>
    <w:p w:rsidR="00C96359" w:rsidRPr="003007E9" w:rsidRDefault="005B1FB3" w:rsidP="005423D6">
      <w:pPr>
        <w:pStyle w:val="SingleTxtG"/>
        <w:rPr>
          <w:lang w:val="en-GB"/>
        </w:rPr>
      </w:pPr>
      <w:r w:rsidRPr="003007E9">
        <w:rPr>
          <w:lang w:val="en-GB"/>
        </w:rPr>
        <w:t>393.</w:t>
      </w:r>
      <w:r w:rsidRPr="003007E9">
        <w:rPr>
          <w:lang w:val="en-GB"/>
        </w:rPr>
        <w:tab/>
      </w:r>
      <w:r w:rsidR="00C96359" w:rsidRPr="003007E9">
        <w:rPr>
          <w:lang w:val="en-GB"/>
        </w:rPr>
        <w:t>The</w:t>
      </w:r>
      <w:r w:rsidR="00471124" w:rsidRPr="003007E9">
        <w:rPr>
          <w:lang w:val="en-GB"/>
        </w:rPr>
        <w:t xml:space="preserve"> Constitution </w:t>
      </w:r>
      <w:r w:rsidR="00C96359" w:rsidRPr="003007E9">
        <w:rPr>
          <w:lang w:val="en-GB"/>
        </w:rPr>
        <w:t>guarantees the fundamental rights and freedoms of foreigners, with certain restrictions on these rights and freedoms as allowed by international law.</w:t>
      </w:r>
    </w:p>
    <w:p w:rsidR="00C96359" w:rsidRPr="003007E9" w:rsidRDefault="005B1FB3" w:rsidP="00C96359">
      <w:pPr>
        <w:pStyle w:val="SingleTxtG"/>
        <w:rPr>
          <w:lang w:val="en-GB"/>
        </w:rPr>
      </w:pPr>
      <w:r w:rsidRPr="003007E9">
        <w:rPr>
          <w:lang w:val="en-GB"/>
        </w:rPr>
        <w:t>394.</w:t>
      </w:r>
      <w:r w:rsidRPr="003007E9">
        <w:rPr>
          <w:lang w:val="en-GB"/>
        </w:rPr>
        <w:tab/>
      </w:r>
      <w:r w:rsidR="00C96359" w:rsidRPr="003007E9">
        <w:rPr>
          <w:lang w:val="en-GB"/>
        </w:rPr>
        <w:t>In addition to the legal instruments cited</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A251E8" w:rsidRPr="003007E9">
        <w:rPr>
          <w:lang w:val="en-GB"/>
        </w:rPr>
        <w:t>operates in accordance with</w:t>
      </w:r>
      <w:r w:rsidR="00C96359" w:rsidRPr="003007E9">
        <w:rPr>
          <w:lang w:val="en-GB"/>
        </w:rPr>
        <w:t xml:space="preserve"> national refugee protection laws.</w:t>
      </w:r>
    </w:p>
    <w:p w:rsidR="00471124" w:rsidRPr="003007E9" w:rsidRDefault="005B1FB3" w:rsidP="006F1FD1">
      <w:pPr>
        <w:pStyle w:val="SingleTxtG"/>
        <w:rPr>
          <w:lang w:val="en-GB"/>
        </w:rPr>
      </w:pPr>
      <w:r w:rsidRPr="003007E9">
        <w:rPr>
          <w:lang w:val="en-GB"/>
        </w:rPr>
        <w:t>395.</w:t>
      </w:r>
      <w:r w:rsidRPr="003007E9">
        <w:rPr>
          <w:lang w:val="en-GB"/>
        </w:rPr>
        <w:tab/>
      </w:r>
      <w:r w:rsidR="00C96359" w:rsidRPr="003007E9">
        <w:rPr>
          <w:lang w:val="en-GB"/>
        </w:rPr>
        <w:t xml:space="preserve">Article 12 of the </w:t>
      </w:r>
      <w:r w:rsidR="00C322B7" w:rsidRPr="003007E9">
        <w:rPr>
          <w:lang w:val="en-GB"/>
        </w:rPr>
        <w:t>Ivorian Constitution</w:t>
      </w:r>
      <w:r w:rsidR="00471124" w:rsidRPr="003007E9">
        <w:rPr>
          <w:lang w:val="en-GB"/>
        </w:rPr>
        <w:t xml:space="preserve"> </w:t>
      </w:r>
      <w:r w:rsidR="00C96359" w:rsidRPr="003007E9">
        <w:rPr>
          <w:lang w:val="en-GB"/>
        </w:rPr>
        <w:t xml:space="preserve">of </w:t>
      </w:r>
      <w:r w:rsidR="001E3579" w:rsidRPr="003007E9">
        <w:rPr>
          <w:lang w:val="en-GB"/>
        </w:rPr>
        <w:t>August</w:t>
      </w:r>
      <w:r w:rsidR="00471124" w:rsidRPr="003007E9">
        <w:rPr>
          <w:lang w:val="en-GB"/>
        </w:rPr>
        <w:t xml:space="preserve"> 2000 </w:t>
      </w:r>
      <w:r w:rsidR="00C96359" w:rsidRPr="003007E9">
        <w:rPr>
          <w:lang w:val="en-GB"/>
        </w:rPr>
        <w:t>states</w:t>
      </w:r>
      <w:r w:rsidR="009E0467" w:rsidRPr="003007E9">
        <w:rPr>
          <w:lang w:val="en-GB"/>
        </w:rPr>
        <w:t>:</w:t>
      </w:r>
      <w:r w:rsidR="00232C99" w:rsidRPr="003007E9">
        <w:rPr>
          <w:lang w:val="en-GB"/>
        </w:rPr>
        <w:t xml:space="preserve"> </w:t>
      </w:r>
      <w:r w:rsidR="006F1FD1" w:rsidRPr="003007E9">
        <w:rPr>
          <w:lang w:val="en-GB"/>
        </w:rPr>
        <w:t>“Anyone persecuted because of their political, religious or philosophical beliefs or their ethnicity is entitled to asylum in the</w:t>
      </w:r>
      <w:r w:rsidR="00471124" w:rsidRPr="003007E9">
        <w:rPr>
          <w:bCs/>
          <w:iCs/>
          <w:lang w:val="en-GB"/>
        </w:rPr>
        <w:t xml:space="preserve"> </w:t>
      </w:r>
      <w:r w:rsidR="001E3579" w:rsidRPr="003007E9">
        <w:rPr>
          <w:bCs/>
          <w:iCs/>
          <w:lang w:val="en-GB"/>
        </w:rPr>
        <w:t>Republic of Côte d</w:t>
      </w:r>
      <w:r w:rsidR="00C624D5" w:rsidRPr="003007E9">
        <w:rPr>
          <w:bCs/>
          <w:iCs/>
          <w:lang w:val="en-GB"/>
        </w:rPr>
        <w:t>’</w:t>
      </w:r>
      <w:r w:rsidR="001E3579" w:rsidRPr="003007E9">
        <w:rPr>
          <w:bCs/>
          <w:iCs/>
          <w:lang w:val="en-GB"/>
        </w:rPr>
        <w:t>Ivoire</w:t>
      </w:r>
      <w:r w:rsidR="00471124" w:rsidRPr="003007E9">
        <w:rPr>
          <w:bCs/>
          <w:iCs/>
          <w:lang w:val="en-GB"/>
        </w:rPr>
        <w:t xml:space="preserve">, </w:t>
      </w:r>
      <w:r w:rsidR="006F1FD1" w:rsidRPr="003007E9">
        <w:rPr>
          <w:bCs/>
          <w:iCs/>
          <w:lang w:val="en-GB"/>
        </w:rPr>
        <w:t>provided they obey the laws of the country.</w:t>
      </w:r>
      <w:r w:rsidR="00C322B7" w:rsidRPr="003007E9">
        <w:rPr>
          <w:rFonts w:eastAsia="Helvetica"/>
          <w:lang w:val="en-GB"/>
        </w:rPr>
        <w:t>”</w:t>
      </w:r>
    </w:p>
    <w:p w:rsidR="00471124" w:rsidRPr="003007E9" w:rsidRDefault="005B1FB3" w:rsidP="000C7666">
      <w:pPr>
        <w:pStyle w:val="SingleTxtG"/>
        <w:rPr>
          <w:lang w:val="en-GB"/>
        </w:rPr>
      </w:pPr>
      <w:r w:rsidRPr="003007E9">
        <w:rPr>
          <w:lang w:val="en-GB"/>
        </w:rPr>
        <w:t>396.</w:t>
      </w:r>
      <w:r w:rsidRPr="003007E9">
        <w:rPr>
          <w:lang w:val="en-GB"/>
        </w:rPr>
        <w:tab/>
      </w:r>
      <w:r w:rsidR="006F1FD1" w:rsidRPr="003007E9">
        <w:rPr>
          <w:lang w:val="en-GB"/>
        </w:rPr>
        <w:t xml:space="preserve">The </w:t>
      </w:r>
      <w:r w:rsidR="00CD0174" w:rsidRPr="003007E9">
        <w:rPr>
          <w:lang w:val="en-GB"/>
        </w:rPr>
        <w:t>statutes</w:t>
      </w:r>
      <w:r w:rsidR="006F1FD1" w:rsidRPr="003007E9">
        <w:rPr>
          <w:lang w:val="en-GB"/>
        </w:rPr>
        <w:t xml:space="preserve"> of 16</w:t>
      </w:r>
      <w:r w:rsidR="000A60A3" w:rsidRPr="003007E9">
        <w:rPr>
          <w:lang w:val="en-GB"/>
        </w:rPr>
        <w:t xml:space="preserve"> </w:t>
      </w:r>
      <w:r w:rsidR="006F1FD1" w:rsidRPr="003007E9">
        <w:rPr>
          <w:lang w:val="en-GB"/>
        </w:rPr>
        <w:t xml:space="preserve">January 2001 on the identification of foreigners </w:t>
      </w:r>
      <w:r w:rsidR="00A251E8" w:rsidRPr="003007E9">
        <w:rPr>
          <w:lang w:val="en-GB"/>
        </w:rPr>
        <w:t xml:space="preserve">and their presence </w:t>
      </w:r>
      <w:r w:rsidR="00820397" w:rsidRPr="003007E9">
        <w:rPr>
          <w:lang w:val="en-GB"/>
        </w:rPr>
        <w:t>in Côte d</w:t>
      </w:r>
      <w:r w:rsidR="00C624D5" w:rsidRPr="003007E9">
        <w:rPr>
          <w:lang w:val="en-GB"/>
        </w:rPr>
        <w:t>’</w:t>
      </w:r>
      <w:r w:rsidR="00820397" w:rsidRPr="003007E9">
        <w:rPr>
          <w:lang w:val="en-GB"/>
        </w:rPr>
        <w:t>Ivoire</w:t>
      </w:r>
      <w:r w:rsidR="006F1FD1" w:rsidRPr="003007E9">
        <w:rPr>
          <w:lang w:val="en-GB"/>
        </w:rPr>
        <w:t>, as amended</w:t>
      </w:r>
      <w:r w:rsidR="00471124" w:rsidRPr="003007E9">
        <w:rPr>
          <w:lang w:val="en-GB"/>
        </w:rPr>
        <w:t xml:space="preserve"> </w:t>
      </w:r>
      <w:r w:rsidR="006F1FD1" w:rsidRPr="003007E9">
        <w:rPr>
          <w:lang w:val="en-GB"/>
        </w:rPr>
        <w:t>i</w:t>
      </w:r>
      <w:r w:rsidR="00471124" w:rsidRPr="003007E9">
        <w:rPr>
          <w:lang w:val="en-GB"/>
        </w:rPr>
        <w:t xml:space="preserve">n 2004 </w:t>
      </w:r>
      <w:r w:rsidR="006F1FD1" w:rsidRPr="003007E9">
        <w:rPr>
          <w:lang w:val="en-GB"/>
        </w:rPr>
        <w:t xml:space="preserve">and </w:t>
      </w:r>
      <w:r w:rsidR="00471124" w:rsidRPr="003007E9">
        <w:rPr>
          <w:lang w:val="en-GB"/>
        </w:rPr>
        <w:t>2005</w:t>
      </w:r>
      <w:r w:rsidR="006F1FD1" w:rsidRPr="003007E9">
        <w:rPr>
          <w:lang w:val="en-GB"/>
        </w:rPr>
        <w:t>,</w:t>
      </w:r>
      <w:r w:rsidR="00471124" w:rsidRPr="003007E9">
        <w:rPr>
          <w:lang w:val="en-GB"/>
        </w:rPr>
        <w:t xml:space="preserve"> </w:t>
      </w:r>
      <w:r w:rsidR="00A251E8" w:rsidRPr="003007E9">
        <w:rPr>
          <w:lang w:val="en-GB"/>
        </w:rPr>
        <w:t>provide the basis for the protection of refugees</w:t>
      </w:r>
      <w:r w:rsidR="006F1FD1" w:rsidRPr="003007E9">
        <w:rPr>
          <w:lang w:val="en-GB"/>
        </w:rPr>
        <w:t xml:space="preserve"> pending the adoption of a national asylum law</w:t>
      </w:r>
      <w:r w:rsidR="00471124" w:rsidRPr="003007E9">
        <w:rPr>
          <w:lang w:val="en-GB"/>
        </w:rPr>
        <w:t>.</w:t>
      </w:r>
    </w:p>
    <w:p w:rsidR="00F40EDA" w:rsidRPr="003007E9" w:rsidRDefault="005B1FB3" w:rsidP="00F40EDA">
      <w:pPr>
        <w:pStyle w:val="SingleTxtG"/>
        <w:rPr>
          <w:lang w:val="en-GB"/>
        </w:rPr>
      </w:pPr>
      <w:r w:rsidRPr="003007E9">
        <w:rPr>
          <w:lang w:val="en-GB"/>
        </w:rPr>
        <w:t>397.</w:t>
      </w:r>
      <w:r w:rsidRPr="003007E9">
        <w:rPr>
          <w:lang w:val="en-GB"/>
        </w:rPr>
        <w:tab/>
      </w:r>
      <w:r w:rsidR="000C7C9E" w:rsidRPr="003007E9">
        <w:rPr>
          <w:lang w:val="en-GB"/>
        </w:rPr>
        <w:t>Individual recognition is the procedure generally applied to individuals wishing to benefit from the right to asylum</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0C7C9E" w:rsidRPr="003007E9">
        <w:rPr>
          <w:lang w:val="en-GB"/>
        </w:rPr>
        <w:t xml:space="preserve">Any </w:t>
      </w:r>
      <w:r w:rsidR="00CD0174" w:rsidRPr="003007E9">
        <w:rPr>
          <w:lang w:val="en-GB"/>
        </w:rPr>
        <w:t xml:space="preserve">written </w:t>
      </w:r>
      <w:r w:rsidR="00F40EDA" w:rsidRPr="003007E9">
        <w:rPr>
          <w:lang w:val="en-GB"/>
        </w:rPr>
        <w:t xml:space="preserve">request </w:t>
      </w:r>
      <w:r w:rsidR="00A251E8" w:rsidRPr="003007E9">
        <w:rPr>
          <w:lang w:val="en-GB"/>
        </w:rPr>
        <w:t>that</w:t>
      </w:r>
      <w:r w:rsidR="00F40EDA" w:rsidRPr="003007E9">
        <w:rPr>
          <w:lang w:val="en-GB"/>
        </w:rPr>
        <w:t xml:space="preserve"> a person </w:t>
      </w:r>
      <w:r w:rsidR="00A251E8" w:rsidRPr="003007E9">
        <w:rPr>
          <w:lang w:val="en-GB"/>
        </w:rPr>
        <w:t xml:space="preserve">makes </w:t>
      </w:r>
      <w:r w:rsidR="00F40EDA" w:rsidRPr="003007E9">
        <w:rPr>
          <w:lang w:val="en-GB"/>
        </w:rPr>
        <w:t>to the</w:t>
      </w:r>
      <w:r w:rsidR="00471124" w:rsidRPr="003007E9">
        <w:rPr>
          <w:lang w:val="en-GB"/>
        </w:rPr>
        <w:t xml:space="preserve"> </w:t>
      </w:r>
      <w:r w:rsidR="001E3579" w:rsidRPr="003007E9">
        <w:rPr>
          <w:lang w:val="en-GB"/>
        </w:rPr>
        <w:t>Republic of Côte d</w:t>
      </w:r>
      <w:r w:rsidR="00C624D5" w:rsidRPr="003007E9">
        <w:rPr>
          <w:lang w:val="en-GB"/>
        </w:rPr>
        <w:t>’</w:t>
      </w:r>
      <w:r w:rsidR="001E3579" w:rsidRPr="003007E9">
        <w:rPr>
          <w:lang w:val="en-GB"/>
        </w:rPr>
        <w:t>Ivoire</w:t>
      </w:r>
      <w:r w:rsidR="00471124" w:rsidRPr="003007E9">
        <w:rPr>
          <w:lang w:val="en-GB"/>
        </w:rPr>
        <w:t xml:space="preserve"> </w:t>
      </w:r>
      <w:r w:rsidR="00F40EDA" w:rsidRPr="003007E9">
        <w:rPr>
          <w:lang w:val="en-GB"/>
        </w:rPr>
        <w:t>for protection from persecution that he or she has suffered and is still threatened by in his or her home country constitutes an asylum application.</w:t>
      </w:r>
    </w:p>
    <w:p w:rsidR="00F40EDA" w:rsidRPr="003007E9" w:rsidRDefault="005B1FB3" w:rsidP="005423D6">
      <w:pPr>
        <w:pStyle w:val="SingleTxtG"/>
        <w:rPr>
          <w:lang w:val="en-GB"/>
        </w:rPr>
      </w:pPr>
      <w:r w:rsidRPr="003007E9">
        <w:rPr>
          <w:lang w:val="en-GB"/>
        </w:rPr>
        <w:t>398.</w:t>
      </w:r>
      <w:r w:rsidRPr="003007E9">
        <w:rPr>
          <w:lang w:val="en-GB"/>
        </w:rPr>
        <w:tab/>
      </w:r>
      <w:r w:rsidR="00F40EDA" w:rsidRPr="003007E9">
        <w:rPr>
          <w:lang w:val="en-GB"/>
        </w:rPr>
        <w:t>Asylum encompasses the status, protection and assistance provided within Côte</w:t>
      </w:r>
      <w:r w:rsidR="00874733" w:rsidRPr="003007E9">
        <w:rPr>
          <w:lang w:val="en-GB"/>
        </w:rPr>
        <w:t> </w:t>
      </w:r>
      <w:r w:rsidR="00F40EDA" w:rsidRPr="003007E9">
        <w:rPr>
          <w:lang w:val="en-GB"/>
        </w:rPr>
        <w:t>d</w:t>
      </w:r>
      <w:r w:rsidR="00C624D5" w:rsidRPr="003007E9">
        <w:rPr>
          <w:lang w:val="en-GB"/>
        </w:rPr>
        <w:t>’</w:t>
      </w:r>
      <w:r w:rsidR="00F40EDA" w:rsidRPr="003007E9">
        <w:rPr>
          <w:lang w:val="en-GB"/>
        </w:rPr>
        <w:t xml:space="preserve">Ivoire to </w:t>
      </w:r>
      <w:r w:rsidR="00073A94" w:rsidRPr="003007E9">
        <w:rPr>
          <w:lang w:val="en-GB"/>
        </w:rPr>
        <w:t>persons</w:t>
      </w:r>
      <w:r w:rsidR="00F40EDA" w:rsidRPr="003007E9">
        <w:rPr>
          <w:lang w:val="en-GB"/>
        </w:rPr>
        <w:t xml:space="preserve"> whose situation is that of a refugee or asylum seeker.</w:t>
      </w:r>
    </w:p>
    <w:p w:rsidR="00471124" w:rsidRPr="003007E9" w:rsidRDefault="003F7041" w:rsidP="003F7041">
      <w:pPr>
        <w:pStyle w:val="H23G"/>
        <w:rPr>
          <w:lang w:val="en-GB"/>
        </w:rPr>
      </w:pPr>
      <w:r w:rsidRPr="003007E9">
        <w:rPr>
          <w:lang w:val="en-GB"/>
        </w:rPr>
        <w:tab/>
      </w:r>
      <w:r w:rsidRPr="003007E9">
        <w:rPr>
          <w:lang w:val="en-GB"/>
        </w:rPr>
        <w:tab/>
      </w:r>
      <w:r w:rsidR="00F40EDA" w:rsidRPr="003007E9">
        <w:rPr>
          <w:lang w:val="en-GB"/>
        </w:rPr>
        <w:t xml:space="preserve">The conditions for </w:t>
      </w:r>
      <w:r w:rsidR="00471124" w:rsidRPr="003007E9">
        <w:rPr>
          <w:lang w:val="en-GB"/>
        </w:rPr>
        <w:t>expulsion</w:t>
      </w:r>
    </w:p>
    <w:p w:rsidR="00512F88" w:rsidRPr="003007E9" w:rsidRDefault="005B1FB3" w:rsidP="005423D6">
      <w:pPr>
        <w:pStyle w:val="SingleTxtG"/>
        <w:rPr>
          <w:lang w:val="en-GB"/>
        </w:rPr>
      </w:pPr>
      <w:r w:rsidRPr="003007E9">
        <w:rPr>
          <w:lang w:val="en-GB"/>
        </w:rPr>
        <w:t>399.</w:t>
      </w:r>
      <w:r w:rsidRPr="003007E9">
        <w:rPr>
          <w:lang w:val="en-GB"/>
        </w:rPr>
        <w:tab/>
      </w:r>
      <w:r w:rsidR="00512F88" w:rsidRPr="003007E9">
        <w:rPr>
          <w:lang w:val="en-GB"/>
        </w:rPr>
        <w:t>A foreigner may be expelled from Côte d</w:t>
      </w:r>
      <w:r w:rsidR="00C624D5" w:rsidRPr="003007E9">
        <w:rPr>
          <w:lang w:val="en-GB"/>
        </w:rPr>
        <w:t>’</w:t>
      </w:r>
      <w:r w:rsidR="00512F88" w:rsidRPr="003007E9">
        <w:rPr>
          <w:lang w:val="en-GB"/>
        </w:rPr>
        <w:t xml:space="preserve">Ivoire for non-compliance with the rules </w:t>
      </w:r>
      <w:r w:rsidR="00073A94" w:rsidRPr="003007E9">
        <w:rPr>
          <w:lang w:val="en-GB"/>
        </w:rPr>
        <w:t>applicable to</w:t>
      </w:r>
      <w:r w:rsidR="00512F88" w:rsidRPr="003007E9">
        <w:rPr>
          <w:lang w:val="en-GB"/>
        </w:rPr>
        <w:t xml:space="preserve"> foreigners entering and </w:t>
      </w:r>
      <w:r w:rsidR="00073A94" w:rsidRPr="003007E9">
        <w:rPr>
          <w:lang w:val="en-GB"/>
        </w:rPr>
        <w:t>remaining</w:t>
      </w:r>
      <w:r w:rsidR="00512F88" w:rsidRPr="003007E9">
        <w:rPr>
          <w:lang w:val="en-GB"/>
        </w:rPr>
        <w:t xml:space="preserve"> in the country, or if there is a serious threat to national security.</w:t>
      </w:r>
    </w:p>
    <w:p w:rsidR="00471124" w:rsidRPr="003007E9" w:rsidRDefault="005B1FB3" w:rsidP="005423D6">
      <w:pPr>
        <w:pStyle w:val="SingleTxtG"/>
        <w:rPr>
          <w:lang w:val="en-GB"/>
        </w:rPr>
      </w:pPr>
      <w:r w:rsidRPr="003007E9">
        <w:rPr>
          <w:lang w:val="en-GB"/>
        </w:rPr>
        <w:t>400.</w:t>
      </w:r>
      <w:r w:rsidRPr="003007E9">
        <w:rPr>
          <w:lang w:val="en-GB"/>
        </w:rPr>
        <w:tab/>
      </w:r>
      <w:r w:rsidR="00512F88" w:rsidRPr="003007E9">
        <w:rPr>
          <w:lang w:val="en-GB"/>
        </w:rPr>
        <w:t xml:space="preserve">The decision to expel </w:t>
      </w:r>
      <w:r w:rsidR="005D24A0" w:rsidRPr="003007E9">
        <w:rPr>
          <w:lang w:val="en-GB"/>
        </w:rPr>
        <w:t>foreigners</w:t>
      </w:r>
      <w:r w:rsidR="00471124" w:rsidRPr="003007E9">
        <w:rPr>
          <w:lang w:val="en-GB"/>
        </w:rPr>
        <w:t xml:space="preserve"> </w:t>
      </w:r>
      <w:r w:rsidR="00512F88" w:rsidRPr="003007E9">
        <w:rPr>
          <w:lang w:val="en-GB"/>
        </w:rPr>
        <w:t>from</w:t>
      </w:r>
      <w:r w:rsidR="00471124" w:rsidRPr="003007E9">
        <w:rPr>
          <w:lang w:val="en-GB"/>
        </w:rPr>
        <w:t xml:space="preserve"> </w:t>
      </w:r>
      <w:r w:rsidR="00512F88" w:rsidRPr="003007E9">
        <w:rPr>
          <w:lang w:val="en-GB"/>
        </w:rPr>
        <w:t>Côte d</w:t>
      </w:r>
      <w:r w:rsidR="00C624D5" w:rsidRPr="003007E9">
        <w:rPr>
          <w:lang w:val="en-GB"/>
        </w:rPr>
        <w:t>’</w:t>
      </w:r>
      <w:r w:rsidR="00512F88" w:rsidRPr="003007E9">
        <w:rPr>
          <w:lang w:val="en-GB"/>
        </w:rPr>
        <w:t>Ivoire</w:t>
      </w:r>
      <w:r w:rsidR="00471124" w:rsidRPr="003007E9">
        <w:rPr>
          <w:lang w:val="en-GB"/>
        </w:rPr>
        <w:t xml:space="preserve"> </w:t>
      </w:r>
      <w:r w:rsidR="00512F88" w:rsidRPr="003007E9">
        <w:rPr>
          <w:lang w:val="en-GB"/>
        </w:rPr>
        <w:t xml:space="preserve">is </w:t>
      </w:r>
      <w:r w:rsidR="005D24A0" w:rsidRPr="003007E9">
        <w:rPr>
          <w:lang w:val="en-GB"/>
        </w:rPr>
        <w:t xml:space="preserve">one for </w:t>
      </w:r>
      <w:r w:rsidR="00512F88" w:rsidRPr="003007E9">
        <w:rPr>
          <w:lang w:val="en-GB"/>
        </w:rPr>
        <w:t>the Ministry of the Interior</w:t>
      </w:r>
      <w:r w:rsidR="00471124" w:rsidRPr="003007E9">
        <w:rPr>
          <w:lang w:val="en-GB"/>
        </w:rPr>
        <w:t>.</w:t>
      </w:r>
    </w:p>
    <w:p w:rsidR="00471124" w:rsidRPr="003007E9" w:rsidRDefault="005B1FB3" w:rsidP="00512F88">
      <w:pPr>
        <w:pStyle w:val="SingleTxtG"/>
        <w:rPr>
          <w:lang w:val="en-GB"/>
        </w:rPr>
      </w:pPr>
      <w:r w:rsidRPr="003007E9">
        <w:rPr>
          <w:lang w:val="en-GB"/>
        </w:rPr>
        <w:t>401.</w:t>
      </w:r>
      <w:r w:rsidRPr="003007E9">
        <w:rPr>
          <w:lang w:val="en-GB"/>
        </w:rPr>
        <w:tab/>
      </w:r>
      <w:r w:rsidR="00512F88" w:rsidRPr="003007E9">
        <w:rPr>
          <w:lang w:val="en-GB" w:eastAsia="fr-FR"/>
        </w:rPr>
        <w:t xml:space="preserve">In </w:t>
      </w:r>
      <w:r w:rsidR="001E3579" w:rsidRPr="003007E9">
        <w:rPr>
          <w:lang w:val="en-GB" w:eastAsia="fr-FR"/>
        </w:rPr>
        <w:t>February</w:t>
      </w:r>
      <w:r w:rsidR="00471124" w:rsidRPr="003007E9">
        <w:rPr>
          <w:lang w:val="en-GB" w:eastAsia="fr-FR"/>
        </w:rPr>
        <w:t xml:space="preserve"> 2009, </w:t>
      </w:r>
      <w:r w:rsidR="00512F88" w:rsidRPr="003007E9">
        <w:rPr>
          <w:lang w:val="en-GB" w:eastAsia="fr-FR"/>
        </w:rPr>
        <w:t xml:space="preserve">the managing director of a telephony </w:t>
      </w:r>
      <w:r w:rsidR="00073A94" w:rsidRPr="003007E9">
        <w:rPr>
          <w:lang w:val="en-GB" w:eastAsia="fr-FR"/>
        </w:rPr>
        <w:t>firm</w:t>
      </w:r>
      <w:r w:rsidR="00512F88" w:rsidRPr="003007E9">
        <w:rPr>
          <w:lang w:val="en-GB" w:eastAsia="fr-FR"/>
        </w:rPr>
        <w:t xml:space="preserve"> was expelled from </w:t>
      </w:r>
      <w:r w:rsidR="00874733" w:rsidRPr="003007E9">
        <w:rPr>
          <w:lang w:val="en-GB"/>
        </w:rPr>
        <w:t>Côte </w:t>
      </w:r>
      <w:r w:rsidR="00512F88" w:rsidRPr="003007E9">
        <w:rPr>
          <w:lang w:val="en-GB"/>
        </w:rPr>
        <w:t>d</w:t>
      </w:r>
      <w:r w:rsidR="00C624D5" w:rsidRPr="003007E9">
        <w:rPr>
          <w:lang w:val="en-GB"/>
        </w:rPr>
        <w:t>’</w:t>
      </w:r>
      <w:r w:rsidR="00512F88" w:rsidRPr="003007E9">
        <w:rPr>
          <w:lang w:val="en-GB"/>
        </w:rPr>
        <w:t xml:space="preserve">Ivoire by </w:t>
      </w:r>
      <w:r w:rsidR="00073A94" w:rsidRPr="003007E9">
        <w:rPr>
          <w:lang w:val="en-GB" w:eastAsia="fr-FR"/>
        </w:rPr>
        <w:t>Order No. 161/MI/CAB</w:t>
      </w:r>
      <w:r w:rsidR="00073A94" w:rsidRPr="003007E9">
        <w:rPr>
          <w:lang w:val="en-GB"/>
        </w:rPr>
        <w:t xml:space="preserve"> </w:t>
      </w:r>
      <w:r w:rsidR="00512F88" w:rsidRPr="003007E9">
        <w:rPr>
          <w:lang w:val="en-GB"/>
        </w:rPr>
        <w:t>signed by the then Minister of the Interior</w:t>
      </w:r>
      <w:r w:rsidR="00471124" w:rsidRPr="003007E9">
        <w:rPr>
          <w:lang w:val="en-GB" w:eastAsia="fr-FR"/>
        </w:rPr>
        <w:t xml:space="preserve">. </w:t>
      </w:r>
      <w:r w:rsidR="00512F88" w:rsidRPr="003007E9">
        <w:rPr>
          <w:lang w:val="en-GB" w:eastAsia="fr-FR"/>
        </w:rPr>
        <w:t xml:space="preserve">This measure was reversed by </w:t>
      </w:r>
      <w:r w:rsidR="00F36976" w:rsidRPr="003007E9">
        <w:rPr>
          <w:lang w:val="en-GB" w:eastAsia="fr-FR"/>
        </w:rPr>
        <w:t>Order</w:t>
      </w:r>
      <w:r w:rsidR="00512F88" w:rsidRPr="003007E9">
        <w:rPr>
          <w:lang w:val="en-GB" w:eastAsia="fr-FR"/>
        </w:rPr>
        <w:t xml:space="preserve"> </w:t>
      </w:r>
      <w:r w:rsidR="009A14E6" w:rsidRPr="003007E9">
        <w:rPr>
          <w:lang w:val="en-GB" w:eastAsia="fr-FR"/>
        </w:rPr>
        <w:t xml:space="preserve">No. </w:t>
      </w:r>
      <w:r w:rsidR="009A14E6" w:rsidRPr="003007E9">
        <w:rPr>
          <w:lang w:val="en-GB"/>
        </w:rPr>
        <w:t>075/MEMI/CAB</w:t>
      </w:r>
      <w:r w:rsidR="009A14E6" w:rsidRPr="003007E9">
        <w:rPr>
          <w:lang w:val="en-GB" w:eastAsia="fr-FR"/>
        </w:rPr>
        <w:t xml:space="preserve"> of </w:t>
      </w:r>
      <w:r w:rsidR="00512F88" w:rsidRPr="003007E9">
        <w:rPr>
          <w:lang w:val="en-GB"/>
        </w:rPr>
        <w:t>19 January 2012.</w:t>
      </w:r>
    </w:p>
    <w:p w:rsidR="00471124" w:rsidRPr="003007E9" w:rsidRDefault="003F7041" w:rsidP="003F7041">
      <w:pPr>
        <w:pStyle w:val="H23G"/>
        <w:rPr>
          <w:lang w:val="en-GB"/>
        </w:rPr>
      </w:pPr>
      <w:r w:rsidRPr="003007E9">
        <w:rPr>
          <w:rFonts w:eastAsia="Calibri"/>
          <w:lang w:val="en-GB"/>
        </w:rPr>
        <w:tab/>
      </w:r>
      <w:r w:rsidRPr="003007E9">
        <w:rPr>
          <w:rFonts w:eastAsia="Calibri"/>
          <w:lang w:val="en-GB"/>
        </w:rPr>
        <w:tab/>
      </w:r>
      <w:r w:rsidR="00512F88" w:rsidRPr="003007E9">
        <w:rPr>
          <w:rFonts w:eastAsia="Calibri"/>
          <w:lang w:val="en-GB"/>
        </w:rPr>
        <w:t>The situation of displaced persons</w:t>
      </w:r>
      <w:r w:rsidR="00471124" w:rsidRPr="003007E9">
        <w:rPr>
          <w:rFonts w:eastAsia="Calibri"/>
          <w:lang w:val="en-GB"/>
        </w:rPr>
        <w:t xml:space="preserve"> </w:t>
      </w:r>
      <w:r w:rsidR="00820397" w:rsidRPr="003007E9">
        <w:rPr>
          <w:rFonts w:eastAsia="Calibri"/>
          <w:lang w:val="en-GB"/>
        </w:rPr>
        <w:t>in Côte d</w:t>
      </w:r>
      <w:r w:rsidR="00C624D5" w:rsidRPr="003007E9">
        <w:rPr>
          <w:rFonts w:eastAsia="Calibri"/>
          <w:lang w:val="en-GB"/>
        </w:rPr>
        <w:t>’</w:t>
      </w:r>
      <w:r w:rsidR="00820397" w:rsidRPr="003007E9">
        <w:rPr>
          <w:rFonts w:eastAsia="Calibri"/>
          <w:lang w:val="en-GB"/>
        </w:rPr>
        <w:t>Ivoire</w:t>
      </w:r>
    </w:p>
    <w:p w:rsidR="00512F88" w:rsidRPr="003007E9" w:rsidRDefault="005B1FB3" w:rsidP="005423D6">
      <w:pPr>
        <w:pStyle w:val="SingleTxtG"/>
        <w:rPr>
          <w:lang w:val="en-GB" w:eastAsia="fr-FR"/>
        </w:rPr>
      </w:pPr>
      <w:r w:rsidRPr="003007E9">
        <w:rPr>
          <w:lang w:val="en-GB"/>
        </w:rPr>
        <w:t>402.</w:t>
      </w:r>
      <w:r w:rsidRPr="003007E9">
        <w:rPr>
          <w:lang w:val="en-GB"/>
        </w:rPr>
        <w:tab/>
      </w:r>
      <w:r w:rsidR="00512F88" w:rsidRPr="003007E9">
        <w:rPr>
          <w:lang w:val="en-GB" w:eastAsia="fr-FR"/>
        </w:rPr>
        <w:t>The various political and military crises that have occurred</w:t>
      </w:r>
      <w:r w:rsidR="00471124" w:rsidRPr="003007E9">
        <w:rPr>
          <w:lang w:val="en-GB" w:eastAsia="fr-FR"/>
        </w:rPr>
        <w:t xml:space="preserve"> </w:t>
      </w:r>
      <w:r w:rsidR="00820397" w:rsidRPr="003007E9">
        <w:rPr>
          <w:lang w:val="en-GB" w:eastAsia="fr-FR"/>
        </w:rPr>
        <w:t>in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08690D" w:rsidRPr="003007E9">
        <w:rPr>
          <w:lang w:val="en-GB" w:eastAsia="fr-FR"/>
        </w:rPr>
        <w:t>have led to major population movements both within the country and beyond its borders.</w:t>
      </w:r>
    </w:p>
    <w:p w:rsidR="0008690D" w:rsidRPr="003007E9" w:rsidRDefault="005B1FB3" w:rsidP="005423D6">
      <w:pPr>
        <w:pStyle w:val="SingleTxtG"/>
        <w:rPr>
          <w:lang w:val="en-GB"/>
        </w:rPr>
      </w:pPr>
      <w:r w:rsidRPr="003007E9">
        <w:rPr>
          <w:lang w:val="en-GB"/>
        </w:rPr>
        <w:t>403.</w:t>
      </w:r>
      <w:r w:rsidRPr="003007E9">
        <w:rPr>
          <w:lang w:val="en-GB"/>
        </w:rPr>
        <w:tab/>
      </w:r>
      <w:r w:rsidR="0008690D" w:rsidRPr="003007E9">
        <w:rPr>
          <w:lang w:val="en-GB"/>
        </w:rPr>
        <w:t xml:space="preserve">The failed </w:t>
      </w:r>
      <w:r w:rsidR="00471124" w:rsidRPr="003007E9">
        <w:rPr>
          <w:lang w:val="en-GB"/>
        </w:rPr>
        <w:t>coup d</w:t>
      </w:r>
      <w:r w:rsidR="00C624D5" w:rsidRPr="003007E9">
        <w:rPr>
          <w:lang w:val="en-GB"/>
        </w:rPr>
        <w:t>’</w:t>
      </w:r>
      <w:r w:rsidR="0008690D" w:rsidRPr="003007E9">
        <w:rPr>
          <w:lang w:val="en-GB"/>
        </w:rPr>
        <w:t>é</w:t>
      </w:r>
      <w:r w:rsidR="00036BAF" w:rsidRPr="003007E9">
        <w:rPr>
          <w:lang w:val="en-GB"/>
        </w:rPr>
        <w:t>tat</w:t>
      </w:r>
      <w:r w:rsidR="00471124" w:rsidRPr="003007E9">
        <w:rPr>
          <w:lang w:val="en-GB"/>
        </w:rPr>
        <w:t xml:space="preserve"> </w:t>
      </w:r>
      <w:r w:rsidR="0008690D" w:rsidRPr="003007E9">
        <w:rPr>
          <w:lang w:val="en-GB"/>
        </w:rPr>
        <w:t>of</w:t>
      </w:r>
      <w:r w:rsidR="00471124" w:rsidRPr="003007E9">
        <w:rPr>
          <w:lang w:val="en-GB"/>
        </w:rPr>
        <w:t xml:space="preserve"> </w:t>
      </w:r>
      <w:r w:rsidR="001E3579" w:rsidRPr="003007E9">
        <w:rPr>
          <w:lang w:val="en-GB"/>
        </w:rPr>
        <w:t>September</w:t>
      </w:r>
      <w:r w:rsidR="00471124" w:rsidRPr="003007E9">
        <w:rPr>
          <w:lang w:val="en-GB"/>
        </w:rPr>
        <w:t xml:space="preserve"> 2002 </w:t>
      </w:r>
      <w:r w:rsidR="0008690D" w:rsidRPr="003007E9">
        <w:rPr>
          <w:lang w:val="en-GB"/>
        </w:rPr>
        <w:t xml:space="preserve">led to massive shifts of populations away from their normal </w:t>
      </w:r>
      <w:r w:rsidR="00073A94" w:rsidRPr="003007E9">
        <w:rPr>
          <w:lang w:val="en-GB"/>
        </w:rPr>
        <w:t>areas</w:t>
      </w:r>
      <w:r w:rsidR="0008690D" w:rsidRPr="003007E9">
        <w:rPr>
          <w:lang w:val="en-GB"/>
        </w:rPr>
        <w:t xml:space="preserve"> of residence.</w:t>
      </w:r>
    </w:p>
    <w:p w:rsidR="00471124" w:rsidRPr="003007E9" w:rsidRDefault="005B1FB3" w:rsidP="0008690D">
      <w:pPr>
        <w:pStyle w:val="SingleTxtG"/>
        <w:rPr>
          <w:lang w:val="en-GB"/>
        </w:rPr>
      </w:pPr>
      <w:r w:rsidRPr="003007E9">
        <w:rPr>
          <w:lang w:val="en-GB"/>
        </w:rPr>
        <w:t>404.</w:t>
      </w:r>
      <w:r w:rsidRPr="003007E9">
        <w:rPr>
          <w:lang w:val="en-GB"/>
        </w:rPr>
        <w:tab/>
      </w:r>
      <w:r w:rsidR="0008690D" w:rsidRPr="003007E9">
        <w:rPr>
          <w:lang w:val="en-GB"/>
        </w:rPr>
        <w:t xml:space="preserve">International organizations have put the number of </w:t>
      </w:r>
      <w:r w:rsidR="00073A94" w:rsidRPr="003007E9">
        <w:rPr>
          <w:lang w:val="en-GB"/>
        </w:rPr>
        <w:t xml:space="preserve">persons who were </w:t>
      </w:r>
      <w:r w:rsidR="0008690D" w:rsidRPr="003007E9">
        <w:rPr>
          <w:lang w:val="en-GB"/>
        </w:rPr>
        <w:t>internally displaced at 500,000. The great majority lived in host communities in the Government</w:t>
      </w:r>
      <w:r w:rsidR="00597AD9" w:rsidRPr="003007E9">
        <w:rPr>
          <w:lang w:val="en-GB"/>
        </w:rPr>
        <w:noBreakHyphen/>
      </w:r>
      <w:r w:rsidR="0008690D" w:rsidRPr="003007E9">
        <w:rPr>
          <w:lang w:val="en-GB"/>
        </w:rPr>
        <w:t>controlled south of the country</w:t>
      </w:r>
      <w:r w:rsidR="00471124" w:rsidRPr="003007E9">
        <w:rPr>
          <w:lang w:val="en-GB"/>
        </w:rPr>
        <w:t xml:space="preserve"> (</w:t>
      </w:r>
      <w:r w:rsidR="00073A94" w:rsidRPr="003007E9">
        <w:rPr>
          <w:lang w:val="en-GB"/>
        </w:rPr>
        <w:t>United Nations Office for the Coordination of Humanitarian Affairs in Côte d’Ivoire</w:t>
      </w:r>
      <w:r w:rsidR="00471124" w:rsidRPr="003007E9">
        <w:rPr>
          <w:lang w:val="en-GB"/>
        </w:rPr>
        <w:t xml:space="preserve">, 11 </w:t>
      </w:r>
      <w:r w:rsidR="001E3579" w:rsidRPr="003007E9">
        <w:rPr>
          <w:lang w:val="en-GB"/>
        </w:rPr>
        <w:t>August</w:t>
      </w:r>
      <w:r w:rsidR="00471124" w:rsidRPr="003007E9">
        <w:rPr>
          <w:lang w:val="en-GB"/>
        </w:rPr>
        <w:t xml:space="preserve"> 2005) </w:t>
      </w:r>
      <w:r w:rsidR="0008690D" w:rsidRPr="003007E9">
        <w:rPr>
          <w:lang w:val="en-GB"/>
        </w:rPr>
        <w:t>and in</w:t>
      </w:r>
      <w:r w:rsidR="00471124" w:rsidRPr="003007E9">
        <w:rPr>
          <w:lang w:val="en-GB"/>
        </w:rPr>
        <w:t xml:space="preserve"> camps </w:t>
      </w:r>
      <w:r w:rsidR="0008690D" w:rsidRPr="003007E9">
        <w:rPr>
          <w:lang w:val="en-GB"/>
        </w:rPr>
        <w:t xml:space="preserve">at Guiglo, </w:t>
      </w:r>
      <w:r w:rsidR="00471124" w:rsidRPr="003007E9">
        <w:rPr>
          <w:lang w:val="en-GB"/>
        </w:rPr>
        <w:t xml:space="preserve">Yamoussoukro </w:t>
      </w:r>
      <w:r w:rsidR="0008690D" w:rsidRPr="003007E9">
        <w:rPr>
          <w:lang w:val="en-GB"/>
        </w:rPr>
        <w:t>and the Catholic m</w:t>
      </w:r>
      <w:r w:rsidR="00471124" w:rsidRPr="003007E9">
        <w:rPr>
          <w:lang w:val="en-GB"/>
        </w:rPr>
        <w:t xml:space="preserve">ission </w:t>
      </w:r>
      <w:r w:rsidR="0008690D" w:rsidRPr="003007E9">
        <w:rPr>
          <w:lang w:val="en-GB"/>
        </w:rPr>
        <w:t>of Duékoué.</w:t>
      </w:r>
    </w:p>
    <w:p w:rsidR="005D24A0" w:rsidRPr="003007E9" w:rsidRDefault="005B1FB3" w:rsidP="005D24A0">
      <w:pPr>
        <w:pStyle w:val="SingleTxtG"/>
        <w:rPr>
          <w:lang w:val="en-GB" w:eastAsia="fr-FR"/>
        </w:rPr>
      </w:pPr>
      <w:r w:rsidRPr="003007E9">
        <w:rPr>
          <w:lang w:val="en-GB" w:eastAsia="fr-FR"/>
        </w:rPr>
        <w:t>405.</w:t>
      </w:r>
      <w:r w:rsidRPr="003007E9">
        <w:rPr>
          <w:lang w:val="en-GB" w:eastAsia="fr-FR"/>
        </w:rPr>
        <w:tab/>
      </w:r>
      <w:r w:rsidR="00C114AF" w:rsidRPr="003007E9">
        <w:rPr>
          <w:lang w:val="en-GB" w:eastAsia="fr-FR"/>
        </w:rPr>
        <w:t>The violence that followed the presidential election</w:t>
      </w:r>
      <w:r w:rsidR="00471124" w:rsidRPr="003007E9">
        <w:rPr>
          <w:lang w:val="en-GB" w:eastAsia="fr-FR"/>
        </w:rPr>
        <w:t xml:space="preserve"> </w:t>
      </w:r>
      <w:r w:rsidR="00820397" w:rsidRPr="003007E9">
        <w:rPr>
          <w:lang w:val="en-GB" w:eastAsia="fr-FR"/>
        </w:rPr>
        <w:t>in Côte d</w:t>
      </w:r>
      <w:r w:rsidR="00C624D5" w:rsidRPr="003007E9">
        <w:rPr>
          <w:lang w:val="en-GB" w:eastAsia="fr-FR"/>
        </w:rPr>
        <w:t>’</w:t>
      </w:r>
      <w:r w:rsidR="00820397" w:rsidRPr="003007E9">
        <w:rPr>
          <w:lang w:val="en-GB" w:eastAsia="fr-FR"/>
        </w:rPr>
        <w:t>Ivoire</w:t>
      </w:r>
      <w:r w:rsidR="00C114AF" w:rsidRPr="003007E9">
        <w:rPr>
          <w:lang w:val="en-GB" w:eastAsia="fr-FR"/>
        </w:rPr>
        <w:t xml:space="preserve"> i</w:t>
      </w:r>
      <w:r w:rsidR="00471124" w:rsidRPr="003007E9">
        <w:rPr>
          <w:lang w:val="en-GB" w:eastAsia="fr-FR"/>
        </w:rPr>
        <w:t xml:space="preserve">n </w:t>
      </w:r>
      <w:r w:rsidR="001E3579" w:rsidRPr="003007E9">
        <w:rPr>
          <w:lang w:val="en-GB" w:eastAsia="fr-FR"/>
        </w:rPr>
        <w:t>November</w:t>
      </w:r>
      <w:r w:rsidR="00471124" w:rsidRPr="003007E9">
        <w:rPr>
          <w:lang w:val="en-GB" w:eastAsia="fr-FR"/>
        </w:rPr>
        <w:t xml:space="preserve"> 2010 </w:t>
      </w:r>
      <w:r w:rsidR="00073A94" w:rsidRPr="003007E9">
        <w:rPr>
          <w:lang w:val="en-GB" w:eastAsia="fr-FR"/>
        </w:rPr>
        <w:t xml:space="preserve">displaced </w:t>
      </w:r>
      <w:r w:rsidR="00C114AF" w:rsidRPr="003007E9">
        <w:rPr>
          <w:lang w:val="en-GB" w:eastAsia="fr-FR"/>
        </w:rPr>
        <w:t xml:space="preserve">hundreds of thousands of people. By the </w:t>
      </w:r>
      <w:r w:rsidR="00073A94" w:rsidRPr="003007E9">
        <w:rPr>
          <w:lang w:val="en-GB" w:eastAsia="fr-FR"/>
        </w:rPr>
        <w:t>time</w:t>
      </w:r>
      <w:r w:rsidR="00C114AF" w:rsidRPr="003007E9">
        <w:rPr>
          <w:lang w:val="en-GB" w:eastAsia="fr-FR"/>
        </w:rPr>
        <w:t xml:space="preserve"> </w:t>
      </w:r>
      <w:r w:rsidR="00D506E1" w:rsidRPr="003007E9">
        <w:rPr>
          <w:lang w:val="en-GB" w:eastAsia="fr-FR"/>
        </w:rPr>
        <w:t xml:space="preserve">the </w:t>
      </w:r>
      <w:r w:rsidR="00C114AF" w:rsidRPr="003007E9">
        <w:rPr>
          <w:lang w:val="en-GB" w:eastAsia="fr-FR"/>
        </w:rPr>
        <w:t>crisis</w:t>
      </w:r>
      <w:r w:rsidR="00073A94" w:rsidRPr="003007E9">
        <w:rPr>
          <w:lang w:val="en-GB" w:eastAsia="fr-FR"/>
        </w:rPr>
        <w:t xml:space="preserve"> reached its height</w:t>
      </w:r>
      <w:r w:rsidR="00C114AF" w:rsidRPr="003007E9">
        <w:rPr>
          <w:lang w:val="en-GB" w:eastAsia="fr-FR"/>
        </w:rPr>
        <w:t xml:space="preserve">, in 2011, about 200,000 men, women and children had sought asylum in 13 neighbouring countries, with Liberia, Ghana and Togo </w:t>
      </w:r>
      <w:r w:rsidR="005D24A0" w:rsidRPr="003007E9">
        <w:rPr>
          <w:lang w:val="en-GB" w:eastAsia="fr-FR"/>
        </w:rPr>
        <w:t xml:space="preserve">taking in </w:t>
      </w:r>
      <w:r w:rsidR="00C114AF" w:rsidRPr="003007E9">
        <w:rPr>
          <w:lang w:val="en-GB" w:eastAsia="fr-FR"/>
        </w:rPr>
        <w:t>the largest number</w:t>
      </w:r>
      <w:r w:rsidR="005D24A0" w:rsidRPr="003007E9">
        <w:rPr>
          <w:lang w:val="en-GB" w:eastAsia="fr-FR"/>
        </w:rPr>
        <w:t>s</w:t>
      </w:r>
      <w:r w:rsidR="00C114AF" w:rsidRPr="003007E9">
        <w:rPr>
          <w:lang w:val="en-GB" w:eastAsia="fr-FR"/>
        </w:rPr>
        <w:t xml:space="preserve">. </w:t>
      </w:r>
      <w:r w:rsidR="005D24A0" w:rsidRPr="003007E9">
        <w:rPr>
          <w:lang w:val="en-GB" w:eastAsia="fr-FR"/>
        </w:rPr>
        <w:t>In addition, about a million people are estimated to have been displaced within</w:t>
      </w:r>
      <w:r w:rsidR="00471124" w:rsidRPr="003007E9">
        <w:rPr>
          <w:lang w:val="en-GB" w:eastAsia="fr-FR"/>
        </w:rPr>
        <w:t xml:space="preserve">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5D24A0" w:rsidRPr="003007E9">
        <w:rPr>
          <w:lang w:val="en-GB" w:eastAsia="fr-FR"/>
        </w:rPr>
        <w:t xml:space="preserve">The </w:t>
      </w:r>
      <w:r w:rsidR="00471124" w:rsidRPr="003007E9">
        <w:rPr>
          <w:lang w:val="en-GB" w:eastAsia="fr-FR"/>
        </w:rPr>
        <w:t xml:space="preserve">situation </w:t>
      </w:r>
      <w:r w:rsidR="005D24A0" w:rsidRPr="003007E9">
        <w:rPr>
          <w:lang w:val="en-GB" w:eastAsia="fr-FR"/>
        </w:rPr>
        <w:t xml:space="preserve">improved considerably after April 2011, </w:t>
      </w:r>
      <w:r w:rsidR="00073A94" w:rsidRPr="003007E9">
        <w:rPr>
          <w:lang w:val="en-GB" w:eastAsia="fr-FR"/>
        </w:rPr>
        <w:t>when</w:t>
      </w:r>
      <w:r w:rsidR="005D24A0" w:rsidRPr="003007E9">
        <w:rPr>
          <w:lang w:val="en-GB" w:eastAsia="fr-FR"/>
        </w:rPr>
        <w:t xml:space="preserve"> the new President </w:t>
      </w:r>
      <w:r w:rsidR="00073A94" w:rsidRPr="003007E9">
        <w:rPr>
          <w:lang w:val="en-GB" w:eastAsia="fr-FR"/>
        </w:rPr>
        <w:t xml:space="preserve">took </w:t>
      </w:r>
      <w:r w:rsidR="005D24A0" w:rsidRPr="003007E9">
        <w:rPr>
          <w:lang w:val="en-GB" w:eastAsia="fr-FR"/>
        </w:rPr>
        <w:t xml:space="preserve">office and a new Government </w:t>
      </w:r>
      <w:r w:rsidR="00073A94" w:rsidRPr="003007E9">
        <w:rPr>
          <w:lang w:val="en-GB" w:eastAsia="fr-FR"/>
        </w:rPr>
        <w:t xml:space="preserve">was </w:t>
      </w:r>
      <w:r w:rsidR="005D24A0" w:rsidRPr="003007E9">
        <w:rPr>
          <w:lang w:val="en-GB" w:eastAsia="fr-FR"/>
        </w:rPr>
        <w:t>formed.</w:t>
      </w:r>
    </w:p>
    <w:p w:rsidR="00471124" w:rsidRPr="003007E9" w:rsidRDefault="005B1FB3" w:rsidP="00336652">
      <w:pPr>
        <w:pStyle w:val="SingleTxtG"/>
        <w:rPr>
          <w:lang w:val="en-GB" w:eastAsia="fr-FR"/>
        </w:rPr>
      </w:pPr>
      <w:r w:rsidRPr="003007E9">
        <w:rPr>
          <w:lang w:val="en-GB" w:eastAsia="fr-FR"/>
        </w:rPr>
        <w:t>406.</w:t>
      </w:r>
      <w:r w:rsidRPr="003007E9">
        <w:rPr>
          <w:lang w:val="en-GB" w:eastAsia="fr-FR"/>
        </w:rPr>
        <w:tab/>
      </w:r>
      <w:r w:rsidR="005D24A0" w:rsidRPr="003007E9">
        <w:rPr>
          <w:lang w:val="en-GB" w:eastAsia="fr-FR"/>
        </w:rPr>
        <w:t>To help refugees return to</w:t>
      </w:r>
      <w:r w:rsidR="00820397" w:rsidRPr="003007E9">
        <w:rPr>
          <w:lang w:val="en-GB" w:eastAsia="fr-FR"/>
        </w:rPr>
        <w:t xml:space="preserve">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5D24A0" w:rsidRPr="003007E9">
        <w:rPr>
          <w:lang w:val="en-GB" w:eastAsia="fr-FR"/>
        </w:rPr>
        <w:t>in August 2011 the Office of the United Nations High Commissioner for Refugees</w:t>
      </w:r>
      <w:r w:rsidR="00FD652D" w:rsidRPr="003007E9" w:rsidDel="00FD652D">
        <w:rPr>
          <w:lang w:val="en-GB" w:eastAsia="fr-FR"/>
        </w:rPr>
        <w:t xml:space="preserve"> </w:t>
      </w:r>
      <w:r w:rsidR="005D24A0" w:rsidRPr="003007E9">
        <w:rPr>
          <w:lang w:val="en-GB" w:eastAsia="fr-FR"/>
        </w:rPr>
        <w:t>concluded a tripartite agreement with the Governments of</w:t>
      </w:r>
      <w:r w:rsidR="00471124" w:rsidRPr="003007E9">
        <w:rPr>
          <w:lang w:val="en-GB" w:eastAsia="fr-FR"/>
        </w:rPr>
        <w:t xml:space="preserve">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5D24A0" w:rsidRPr="003007E9">
        <w:rPr>
          <w:lang w:val="en-GB" w:eastAsia="fr-FR"/>
        </w:rPr>
        <w:t>and Liberia</w:t>
      </w:r>
      <w:r w:rsidR="00471124" w:rsidRPr="003007E9">
        <w:rPr>
          <w:lang w:val="en-GB" w:eastAsia="fr-FR"/>
        </w:rPr>
        <w:t xml:space="preserve">, </w:t>
      </w:r>
      <w:r w:rsidR="005D24A0" w:rsidRPr="003007E9">
        <w:rPr>
          <w:lang w:val="en-GB" w:eastAsia="fr-FR"/>
        </w:rPr>
        <w:t xml:space="preserve">thus creating the legal framework and procedures for the repatriation of Ivorian refugees in Liberia </w:t>
      </w:r>
      <w:r w:rsidR="00073A94" w:rsidRPr="003007E9">
        <w:rPr>
          <w:lang w:val="en-GB" w:eastAsia="fr-FR"/>
        </w:rPr>
        <w:t>who freely consented</w:t>
      </w:r>
      <w:r w:rsidR="005D24A0" w:rsidRPr="003007E9">
        <w:rPr>
          <w:lang w:val="en-GB" w:eastAsia="fr-FR"/>
        </w:rPr>
        <w:t xml:space="preserve"> to this. A similar agreement was concluded with the Ghanai</w:t>
      </w:r>
      <w:r w:rsidR="00336652" w:rsidRPr="003007E9">
        <w:rPr>
          <w:lang w:val="en-GB" w:eastAsia="fr-FR"/>
        </w:rPr>
        <w:t>a</w:t>
      </w:r>
      <w:r w:rsidR="005D24A0" w:rsidRPr="003007E9">
        <w:rPr>
          <w:lang w:val="en-GB" w:eastAsia="fr-FR"/>
        </w:rPr>
        <w:t>n</w:t>
      </w:r>
      <w:r w:rsidR="00336652" w:rsidRPr="003007E9">
        <w:rPr>
          <w:lang w:val="en-GB" w:eastAsia="fr-FR"/>
        </w:rPr>
        <w:t xml:space="preserve"> authorities in</w:t>
      </w:r>
      <w:r w:rsidR="00471124" w:rsidRPr="003007E9">
        <w:rPr>
          <w:lang w:val="en-GB" w:eastAsia="fr-FR"/>
        </w:rPr>
        <w:t xml:space="preserve"> </w:t>
      </w:r>
      <w:r w:rsidR="001E3579" w:rsidRPr="003007E9">
        <w:rPr>
          <w:lang w:val="en-GB" w:eastAsia="fr-FR"/>
        </w:rPr>
        <w:t>October</w:t>
      </w:r>
      <w:r w:rsidR="00471124" w:rsidRPr="003007E9">
        <w:rPr>
          <w:lang w:val="en-GB" w:eastAsia="fr-FR"/>
        </w:rPr>
        <w:t xml:space="preserve"> 2011.</w:t>
      </w:r>
    </w:p>
    <w:p w:rsidR="00336652" w:rsidRPr="003007E9" w:rsidRDefault="005B1FB3" w:rsidP="005423D6">
      <w:pPr>
        <w:pStyle w:val="SingleTxtG"/>
        <w:rPr>
          <w:lang w:val="en-GB"/>
        </w:rPr>
      </w:pPr>
      <w:r w:rsidRPr="003007E9">
        <w:rPr>
          <w:lang w:val="en-GB"/>
        </w:rPr>
        <w:t>407.</w:t>
      </w:r>
      <w:r w:rsidRPr="003007E9">
        <w:rPr>
          <w:lang w:val="en-GB"/>
        </w:rPr>
        <w:tab/>
      </w:r>
      <w:r w:rsidR="00336652" w:rsidRPr="003007E9">
        <w:rPr>
          <w:lang w:val="en-GB"/>
        </w:rPr>
        <w:t>Within</w:t>
      </w:r>
      <w:r w:rsidR="00336652" w:rsidRPr="003007E9">
        <w:rPr>
          <w:lang w:val="en-GB" w:eastAsia="fr-FR"/>
        </w:rPr>
        <w:t xml:space="preserve"> Côte d</w:t>
      </w:r>
      <w:r w:rsidR="00C624D5" w:rsidRPr="003007E9">
        <w:rPr>
          <w:lang w:val="en-GB" w:eastAsia="fr-FR"/>
        </w:rPr>
        <w:t>’</w:t>
      </w:r>
      <w:r w:rsidR="00336652" w:rsidRPr="003007E9">
        <w:rPr>
          <w:lang w:val="en-GB" w:eastAsia="fr-FR"/>
        </w:rPr>
        <w:t>Ivoire itself</w:t>
      </w:r>
      <w:r w:rsidR="00471124" w:rsidRPr="003007E9">
        <w:rPr>
          <w:lang w:val="en-GB"/>
        </w:rPr>
        <w:t xml:space="preserve">, </w:t>
      </w:r>
      <w:r w:rsidR="00336652" w:rsidRPr="003007E9">
        <w:rPr>
          <w:lang w:val="en-GB"/>
        </w:rPr>
        <w:t>most internally displaced persons were able to return to their homes and attempt to rebuild their lives. However, tens of thousands have yet to find lasting solutions to their displacement.</w:t>
      </w:r>
    </w:p>
    <w:p w:rsidR="00336652" w:rsidRPr="003007E9" w:rsidRDefault="005B1FB3" w:rsidP="005423D6">
      <w:pPr>
        <w:pStyle w:val="SingleTxtG"/>
        <w:rPr>
          <w:lang w:val="en-GB"/>
        </w:rPr>
      </w:pPr>
      <w:r w:rsidRPr="003007E9">
        <w:rPr>
          <w:lang w:val="en-GB"/>
        </w:rPr>
        <w:t>408.</w:t>
      </w:r>
      <w:r w:rsidRPr="003007E9">
        <w:rPr>
          <w:lang w:val="en-GB"/>
        </w:rPr>
        <w:tab/>
      </w:r>
      <w:r w:rsidR="00336652" w:rsidRPr="003007E9">
        <w:rPr>
          <w:lang w:val="en-GB"/>
        </w:rPr>
        <w:t xml:space="preserve">Lack of security, humanitarian needs and access to land are the main obstacles to the return of displaced persons </w:t>
      </w:r>
      <w:r w:rsidR="00073A94" w:rsidRPr="003007E9">
        <w:rPr>
          <w:lang w:val="en-GB"/>
        </w:rPr>
        <w:t>in</w:t>
      </w:r>
      <w:r w:rsidR="00336652" w:rsidRPr="003007E9">
        <w:rPr>
          <w:lang w:val="en-GB"/>
        </w:rPr>
        <w:t xml:space="preserve"> the west of the country, where </w:t>
      </w:r>
      <w:r w:rsidR="00D506E1" w:rsidRPr="003007E9">
        <w:rPr>
          <w:lang w:val="en-GB"/>
        </w:rPr>
        <w:t>ongoing</w:t>
      </w:r>
      <w:r w:rsidR="00336652" w:rsidRPr="003007E9">
        <w:rPr>
          <w:lang w:val="en-GB"/>
        </w:rPr>
        <w:t xml:space="preserve"> land disputes are perpetuating displacement and </w:t>
      </w:r>
      <w:r w:rsidR="00073A94" w:rsidRPr="003007E9">
        <w:rPr>
          <w:lang w:val="en-GB"/>
        </w:rPr>
        <w:t>feeding</w:t>
      </w:r>
      <w:r w:rsidR="00336652" w:rsidRPr="003007E9">
        <w:rPr>
          <w:lang w:val="en-GB"/>
        </w:rPr>
        <w:t xml:space="preserve"> ethnic tensions. </w:t>
      </w:r>
      <w:r w:rsidR="00073A94" w:rsidRPr="003007E9">
        <w:rPr>
          <w:lang w:val="en-GB"/>
        </w:rPr>
        <w:t>O</w:t>
      </w:r>
      <w:r w:rsidR="00336652" w:rsidRPr="003007E9">
        <w:rPr>
          <w:lang w:val="en-GB"/>
        </w:rPr>
        <w:t xml:space="preserve">ther major difficulties </w:t>
      </w:r>
      <w:r w:rsidR="00073A94" w:rsidRPr="003007E9">
        <w:rPr>
          <w:lang w:val="en-GB"/>
        </w:rPr>
        <w:t xml:space="preserve">stand </w:t>
      </w:r>
      <w:r w:rsidR="00336652" w:rsidRPr="003007E9">
        <w:rPr>
          <w:lang w:val="en-GB"/>
        </w:rPr>
        <w:t>in the way of internally displaced persons</w:t>
      </w:r>
      <w:r w:rsidR="00C624D5" w:rsidRPr="003007E9">
        <w:rPr>
          <w:lang w:val="en-GB"/>
        </w:rPr>
        <w:t>’</w:t>
      </w:r>
      <w:r w:rsidR="00336652" w:rsidRPr="003007E9">
        <w:rPr>
          <w:lang w:val="en-GB"/>
        </w:rPr>
        <w:t xml:space="preserve"> desire to resume a normal life: food insecurity, limited access to health, education and housing services and gender-based sexual violence.</w:t>
      </w:r>
    </w:p>
    <w:p w:rsidR="00362343" w:rsidRPr="003007E9" w:rsidRDefault="005B1FB3" w:rsidP="005423D6">
      <w:pPr>
        <w:pStyle w:val="SingleTxtG"/>
        <w:rPr>
          <w:lang w:val="en-GB"/>
        </w:rPr>
      </w:pPr>
      <w:r w:rsidRPr="003007E9">
        <w:rPr>
          <w:lang w:val="en-GB"/>
        </w:rPr>
        <w:t>409.</w:t>
      </w:r>
      <w:r w:rsidRPr="003007E9">
        <w:rPr>
          <w:lang w:val="en-GB"/>
        </w:rPr>
        <w:tab/>
      </w:r>
      <w:r w:rsidR="00362343" w:rsidRPr="003007E9">
        <w:rPr>
          <w:lang w:val="en-GB"/>
        </w:rPr>
        <w:t>Another factor is the inadequacy of the financial resources available to implement the different projects and programmes devised for the rehabilitation and/or reintegration of internally displaced persons.</w:t>
      </w:r>
    </w:p>
    <w:p w:rsidR="00471124" w:rsidRPr="003007E9" w:rsidRDefault="003F7041" w:rsidP="003F7041">
      <w:pPr>
        <w:pStyle w:val="H23G"/>
        <w:rPr>
          <w:lang w:val="en-GB"/>
        </w:rPr>
      </w:pPr>
      <w:r w:rsidRPr="003007E9">
        <w:rPr>
          <w:lang w:val="en-GB"/>
        </w:rPr>
        <w:tab/>
      </w:r>
      <w:r w:rsidRPr="003007E9">
        <w:rPr>
          <w:lang w:val="en-GB"/>
        </w:rPr>
        <w:tab/>
      </w:r>
      <w:r w:rsidR="00362343" w:rsidRPr="003007E9">
        <w:rPr>
          <w:lang w:val="en-GB"/>
        </w:rPr>
        <w:t>Responses to internal population displacement</w:t>
      </w:r>
    </w:p>
    <w:p w:rsidR="00471124" w:rsidRPr="003007E9" w:rsidRDefault="005B1FB3" w:rsidP="0010796E">
      <w:pPr>
        <w:pStyle w:val="SingleTxtG"/>
        <w:rPr>
          <w:lang w:val="en-GB"/>
        </w:rPr>
      </w:pPr>
      <w:r w:rsidRPr="003007E9">
        <w:rPr>
          <w:lang w:val="en-GB"/>
        </w:rPr>
        <w:t>410.</w:t>
      </w:r>
      <w:r w:rsidRPr="003007E9">
        <w:rPr>
          <w:lang w:val="en-GB"/>
        </w:rPr>
        <w:tab/>
      </w:r>
      <w:r w:rsidR="00362343" w:rsidRPr="003007E9">
        <w:rPr>
          <w:lang w:val="en-GB"/>
        </w:rPr>
        <w:t>In October 2011, the Ministry of Employment</w:t>
      </w:r>
      <w:r w:rsidR="005609CC" w:rsidRPr="003007E9">
        <w:rPr>
          <w:lang w:val="en-GB"/>
        </w:rPr>
        <w:t>, Social Affairs and Solidarity,</w:t>
      </w:r>
      <w:r w:rsidR="00471124" w:rsidRPr="003007E9">
        <w:rPr>
          <w:lang w:val="en-GB"/>
        </w:rPr>
        <w:t xml:space="preserve"> </w:t>
      </w:r>
      <w:r w:rsidR="00362343" w:rsidRPr="003007E9">
        <w:rPr>
          <w:lang w:val="en-GB"/>
        </w:rPr>
        <w:t xml:space="preserve">which is responsible for coordination with humanitarian organizations, set up a </w:t>
      </w:r>
      <w:r w:rsidR="0010796E" w:rsidRPr="003007E9">
        <w:rPr>
          <w:lang w:val="en-GB"/>
        </w:rPr>
        <w:t xml:space="preserve">National Humanitarian Action Coordination Committee bringing together a number of ministries, </w:t>
      </w:r>
      <w:r w:rsidR="001B5229" w:rsidRPr="003007E9">
        <w:rPr>
          <w:lang w:val="en-GB"/>
        </w:rPr>
        <w:t>NGOs</w:t>
      </w:r>
      <w:r w:rsidR="00471124" w:rsidRPr="003007E9">
        <w:rPr>
          <w:lang w:val="en-GB"/>
        </w:rPr>
        <w:t xml:space="preserve"> </w:t>
      </w:r>
      <w:r w:rsidR="0010796E" w:rsidRPr="003007E9">
        <w:rPr>
          <w:lang w:val="en-GB"/>
        </w:rPr>
        <w:t>and United Nations agencies</w:t>
      </w:r>
      <w:r w:rsidR="00471124" w:rsidRPr="003007E9">
        <w:rPr>
          <w:lang w:val="en-GB"/>
        </w:rPr>
        <w:t xml:space="preserve">. </w:t>
      </w:r>
      <w:r w:rsidR="0010796E" w:rsidRPr="003007E9">
        <w:rPr>
          <w:lang w:val="en-GB"/>
        </w:rPr>
        <w:t xml:space="preserve">In this cooperative framework, humanitarian actors developed a strategy </w:t>
      </w:r>
      <w:r w:rsidR="00D506E1" w:rsidRPr="003007E9">
        <w:rPr>
          <w:lang w:val="en-GB"/>
        </w:rPr>
        <w:t>to enable</w:t>
      </w:r>
      <w:r w:rsidR="0010796E" w:rsidRPr="003007E9">
        <w:rPr>
          <w:lang w:val="en-GB"/>
        </w:rPr>
        <w:t xml:space="preserve"> internally displaced persons to return on a voluntary, sustainable basis, and this was validated by</w:t>
      </w:r>
      <w:r w:rsidR="00471124" w:rsidRPr="003007E9">
        <w:rPr>
          <w:lang w:val="en-GB"/>
        </w:rPr>
        <w:t xml:space="preserve"> </w:t>
      </w:r>
      <w:r w:rsidR="004222D8" w:rsidRPr="003007E9">
        <w:rPr>
          <w:lang w:val="en-GB"/>
        </w:rPr>
        <w:t>the Government</w:t>
      </w:r>
      <w:r w:rsidR="0010796E" w:rsidRPr="003007E9">
        <w:rPr>
          <w:lang w:val="en-GB"/>
        </w:rPr>
        <w:t xml:space="preserve"> i</w:t>
      </w:r>
      <w:r w:rsidR="00471124" w:rsidRPr="003007E9">
        <w:rPr>
          <w:lang w:val="en-GB"/>
        </w:rPr>
        <w:t xml:space="preserve">n </w:t>
      </w:r>
      <w:r w:rsidR="001E3579" w:rsidRPr="003007E9">
        <w:rPr>
          <w:lang w:val="en-GB"/>
        </w:rPr>
        <w:t>November</w:t>
      </w:r>
      <w:r w:rsidR="0010796E" w:rsidRPr="003007E9">
        <w:rPr>
          <w:lang w:val="en-GB"/>
        </w:rPr>
        <w:t xml:space="preserve"> 2011.</w:t>
      </w:r>
    </w:p>
    <w:p w:rsidR="0010796E" w:rsidRPr="003007E9" w:rsidRDefault="005B1FB3" w:rsidP="005423D6">
      <w:pPr>
        <w:pStyle w:val="SingleTxtG"/>
        <w:rPr>
          <w:lang w:val="en-GB"/>
        </w:rPr>
      </w:pPr>
      <w:r w:rsidRPr="003007E9">
        <w:rPr>
          <w:lang w:val="en-GB"/>
        </w:rPr>
        <w:t>411.</w:t>
      </w:r>
      <w:r w:rsidRPr="003007E9">
        <w:rPr>
          <w:lang w:val="en-GB"/>
        </w:rPr>
        <w:tab/>
      </w:r>
      <w:r w:rsidR="0010796E" w:rsidRPr="003007E9">
        <w:rPr>
          <w:lang w:val="en-GB"/>
        </w:rPr>
        <w:t xml:space="preserve">The restoration of State authority and security </w:t>
      </w:r>
      <w:r w:rsidR="005609CC" w:rsidRPr="003007E9">
        <w:rPr>
          <w:lang w:val="en-GB"/>
        </w:rPr>
        <w:t>throughout the</w:t>
      </w:r>
      <w:r w:rsidR="0010796E" w:rsidRPr="003007E9">
        <w:rPr>
          <w:lang w:val="en-GB"/>
        </w:rPr>
        <w:t xml:space="preserve"> country, together with the </w:t>
      </w:r>
      <w:r w:rsidR="00D506E1" w:rsidRPr="003007E9">
        <w:rPr>
          <w:lang w:val="en-GB"/>
        </w:rPr>
        <w:t>restoration</w:t>
      </w:r>
      <w:r w:rsidR="0010796E" w:rsidRPr="003007E9">
        <w:rPr>
          <w:lang w:val="en-GB"/>
        </w:rPr>
        <w:t xml:space="preserve"> of basic social services and the promotion of income-generating activities, </w:t>
      </w:r>
      <w:r w:rsidR="005609CC" w:rsidRPr="003007E9">
        <w:rPr>
          <w:lang w:val="en-GB"/>
        </w:rPr>
        <w:t>constitute</w:t>
      </w:r>
      <w:r w:rsidR="0010796E" w:rsidRPr="003007E9">
        <w:rPr>
          <w:lang w:val="en-GB"/>
        </w:rPr>
        <w:t xml:space="preserve"> responses to the </w:t>
      </w:r>
      <w:r w:rsidR="005609CC" w:rsidRPr="003007E9">
        <w:rPr>
          <w:lang w:val="en-GB"/>
        </w:rPr>
        <w:t xml:space="preserve">return and reintegration </w:t>
      </w:r>
      <w:r w:rsidR="0010796E" w:rsidRPr="003007E9">
        <w:rPr>
          <w:lang w:val="en-GB"/>
        </w:rPr>
        <w:t xml:space="preserve">difficulties </w:t>
      </w:r>
      <w:r w:rsidR="005609CC" w:rsidRPr="003007E9">
        <w:rPr>
          <w:lang w:val="en-GB"/>
        </w:rPr>
        <w:t xml:space="preserve">of </w:t>
      </w:r>
      <w:r w:rsidR="0010796E" w:rsidRPr="003007E9">
        <w:rPr>
          <w:lang w:val="en-GB"/>
        </w:rPr>
        <w:t>internally displaced persons.</w:t>
      </w:r>
    </w:p>
    <w:p w:rsidR="0010796E" w:rsidRPr="003007E9" w:rsidRDefault="005B1FB3" w:rsidP="005423D6">
      <w:pPr>
        <w:pStyle w:val="SingleTxtG"/>
        <w:rPr>
          <w:lang w:val="en-GB"/>
        </w:rPr>
      </w:pPr>
      <w:r w:rsidRPr="003007E9">
        <w:rPr>
          <w:lang w:val="en-GB"/>
        </w:rPr>
        <w:t>412.</w:t>
      </w:r>
      <w:r w:rsidRPr="003007E9">
        <w:rPr>
          <w:lang w:val="en-GB"/>
        </w:rPr>
        <w:tab/>
      </w:r>
      <w:r w:rsidR="0010796E" w:rsidRPr="003007E9">
        <w:rPr>
          <w:lang w:val="en-GB"/>
        </w:rPr>
        <w:t>In addition</w:t>
      </w:r>
      <w:r w:rsidR="00471124" w:rsidRPr="003007E9">
        <w:rPr>
          <w:lang w:val="en-GB"/>
        </w:rPr>
        <w:t xml:space="preserve">, </w:t>
      </w:r>
      <w:r w:rsidR="009F6177" w:rsidRPr="003007E9">
        <w:rPr>
          <w:lang w:val="en-GB"/>
        </w:rPr>
        <w:t>government</w:t>
      </w:r>
      <w:r w:rsidR="0010796E" w:rsidRPr="003007E9">
        <w:rPr>
          <w:lang w:val="en-GB"/>
        </w:rPr>
        <w:t xml:space="preserve"> programmes were put i</w:t>
      </w:r>
      <w:r w:rsidR="005E7AA2" w:rsidRPr="003007E9">
        <w:rPr>
          <w:lang w:val="en-GB"/>
        </w:rPr>
        <w:t>n place for displaced persons. Under t</w:t>
      </w:r>
      <w:r w:rsidR="0010796E" w:rsidRPr="003007E9">
        <w:rPr>
          <w:lang w:val="en-GB"/>
        </w:rPr>
        <w:t>he President</w:t>
      </w:r>
      <w:r w:rsidR="00C624D5" w:rsidRPr="003007E9">
        <w:rPr>
          <w:lang w:val="en-GB"/>
        </w:rPr>
        <w:t>’</w:t>
      </w:r>
      <w:r w:rsidR="0010796E" w:rsidRPr="003007E9">
        <w:rPr>
          <w:lang w:val="en-GB"/>
        </w:rPr>
        <w:t>s Emergency Plan</w:t>
      </w:r>
      <w:r w:rsidR="005E7AA2" w:rsidRPr="003007E9">
        <w:rPr>
          <w:lang w:val="en-GB"/>
        </w:rPr>
        <w:t>,</w:t>
      </w:r>
      <w:r w:rsidR="0010796E" w:rsidRPr="003007E9">
        <w:rPr>
          <w:lang w:val="en-GB"/>
        </w:rPr>
        <w:t xml:space="preserve"> about 380 water pumps in villages taking in returning displaced persons </w:t>
      </w:r>
      <w:r w:rsidR="005E7AA2" w:rsidRPr="003007E9">
        <w:rPr>
          <w:lang w:val="en-GB"/>
        </w:rPr>
        <w:t xml:space="preserve">were repaired </w:t>
      </w:r>
      <w:r w:rsidR="0010796E" w:rsidRPr="003007E9">
        <w:rPr>
          <w:lang w:val="en-GB"/>
        </w:rPr>
        <w:t xml:space="preserve">during the first half of 2012. The Government provided this distressed population with financial and material assistance. It even contributed to the </w:t>
      </w:r>
      <w:r w:rsidR="005E7AA2" w:rsidRPr="003007E9">
        <w:rPr>
          <w:lang w:val="en-GB"/>
        </w:rPr>
        <w:t>re</w:t>
      </w:r>
      <w:r w:rsidR="0010796E" w:rsidRPr="003007E9">
        <w:rPr>
          <w:lang w:val="en-GB"/>
        </w:rPr>
        <w:t xml:space="preserve">building of 1,000 </w:t>
      </w:r>
      <w:r w:rsidR="005E7AA2" w:rsidRPr="003007E9">
        <w:rPr>
          <w:lang w:val="en-GB"/>
        </w:rPr>
        <w:t>dwellings</w:t>
      </w:r>
      <w:r w:rsidR="0010796E" w:rsidRPr="003007E9">
        <w:rPr>
          <w:lang w:val="en-GB"/>
        </w:rPr>
        <w:t xml:space="preserve"> with technical support from a humanitarian agency, Care.</w:t>
      </w:r>
    </w:p>
    <w:p w:rsidR="0010796E" w:rsidRPr="003007E9" w:rsidRDefault="005B1FB3" w:rsidP="0010796E">
      <w:pPr>
        <w:pStyle w:val="SingleTxtG"/>
        <w:rPr>
          <w:lang w:val="en-GB"/>
        </w:rPr>
      </w:pPr>
      <w:r w:rsidRPr="003007E9">
        <w:rPr>
          <w:lang w:val="en-GB"/>
        </w:rPr>
        <w:t>413.</w:t>
      </w:r>
      <w:r w:rsidRPr="003007E9">
        <w:rPr>
          <w:lang w:val="en-GB"/>
        </w:rPr>
        <w:tab/>
      </w:r>
      <w:r w:rsidR="0010796E" w:rsidRPr="003007E9">
        <w:rPr>
          <w:lang w:val="en-GB"/>
        </w:rPr>
        <w:t>Following the incidents triggered by the closure of the</w:t>
      </w:r>
      <w:r w:rsidR="00471124" w:rsidRPr="003007E9">
        <w:rPr>
          <w:lang w:val="en-GB"/>
        </w:rPr>
        <w:t xml:space="preserve"> Nahibly</w:t>
      </w:r>
      <w:r w:rsidR="0010796E" w:rsidRPr="003007E9">
        <w:rPr>
          <w:lang w:val="en-GB"/>
        </w:rPr>
        <w:t xml:space="preserve"> camp</w:t>
      </w:r>
      <w:r w:rsidR="00471124" w:rsidRPr="003007E9">
        <w:rPr>
          <w:lang w:val="en-GB"/>
        </w:rPr>
        <w:t xml:space="preserve">, </w:t>
      </w:r>
      <w:r w:rsidR="0010796E" w:rsidRPr="003007E9">
        <w:rPr>
          <w:lang w:val="en-GB"/>
        </w:rPr>
        <w:t xml:space="preserve">populations have benefited from </w:t>
      </w:r>
      <w:r w:rsidR="005E7AA2" w:rsidRPr="003007E9">
        <w:rPr>
          <w:lang w:val="en-GB"/>
        </w:rPr>
        <w:t>g</w:t>
      </w:r>
      <w:r w:rsidR="0010796E" w:rsidRPr="003007E9">
        <w:rPr>
          <w:lang w:val="en-GB"/>
        </w:rPr>
        <w:t xml:space="preserve">overnment food and non-food donations and from financial support totalling </w:t>
      </w:r>
      <w:r w:rsidR="00643C5F" w:rsidRPr="003007E9">
        <w:rPr>
          <w:lang w:val="en-GB"/>
        </w:rPr>
        <w:t>CFAF</w:t>
      </w:r>
      <w:r w:rsidR="000A60A3" w:rsidRPr="003007E9">
        <w:rPr>
          <w:lang w:val="en-GB"/>
        </w:rPr>
        <w:t xml:space="preserve"> </w:t>
      </w:r>
      <w:r w:rsidR="0010796E" w:rsidRPr="003007E9">
        <w:rPr>
          <w:lang w:val="en-GB"/>
        </w:rPr>
        <w:t>70 million.</w:t>
      </w:r>
    </w:p>
    <w:p w:rsidR="0010796E" w:rsidRPr="003007E9" w:rsidRDefault="005B1FB3" w:rsidP="0033347E">
      <w:pPr>
        <w:pStyle w:val="SingleTxtG"/>
        <w:rPr>
          <w:lang w:val="en-GB"/>
        </w:rPr>
      </w:pPr>
      <w:r w:rsidRPr="003007E9">
        <w:rPr>
          <w:lang w:val="en-GB"/>
        </w:rPr>
        <w:t>414.</w:t>
      </w:r>
      <w:r w:rsidRPr="003007E9">
        <w:rPr>
          <w:lang w:val="en-GB"/>
        </w:rPr>
        <w:tab/>
      </w:r>
      <w:r w:rsidR="005E7AA2" w:rsidRPr="003007E9">
        <w:rPr>
          <w:lang w:val="en-GB"/>
        </w:rPr>
        <w:t>The</w:t>
      </w:r>
      <w:r w:rsidR="001B7933" w:rsidRPr="003007E9">
        <w:rPr>
          <w:lang w:val="en-GB"/>
        </w:rPr>
        <w:t xml:space="preserve"> Government has made a substantial effort </w:t>
      </w:r>
      <w:r w:rsidR="005E7AA2" w:rsidRPr="003007E9">
        <w:rPr>
          <w:lang w:val="en-GB"/>
        </w:rPr>
        <w:t xml:space="preserve">on behalf of internally displaced persons in the Lagunes region </w:t>
      </w:r>
      <w:r w:rsidR="001B7933" w:rsidRPr="003007E9">
        <w:rPr>
          <w:lang w:val="en-GB"/>
        </w:rPr>
        <w:t>by providing</w:t>
      </w:r>
      <w:r w:rsidR="005E7AA2" w:rsidRPr="003007E9">
        <w:rPr>
          <w:lang w:val="en-GB"/>
        </w:rPr>
        <w:t xml:space="preserve"> a fund of</w:t>
      </w:r>
      <w:r w:rsidR="001B7933" w:rsidRPr="003007E9">
        <w:rPr>
          <w:lang w:val="en-GB"/>
        </w:rPr>
        <w:t xml:space="preserve"> </w:t>
      </w:r>
      <w:r w:rsidR="00643C5F" w:rsidRPr="003007E9">
        <w:rPr>
          <w:lang w:val="en-GB"/>
        </w:rPr>
        <w:t>CFAF</w:t>
      </w:r>
      <w:r w:rsidR="000A60A3" w:rsidRPr="003007E9">
        <w:rPr>
          <w:lang w:val="en-GB"/>
        </w:rPr>
        <w:t xml:space="preserve"> </w:t>
      </w:r>
      <w:r w:rsidR="00796141" w:rsidRPr="003007E9">
        <w:rPr>
          <w:lang w:val="en-GB"/>
        </w:rPr>
        <w:t xml:space="preserve">50 million to initiate a huge return operation, acting </w:t>
      </w:r>
      <w:r w:rsidR="005E7AA2" w:rsidRPr="003007E9">
        <w:rPr>
          <w:lang w:val="en-GB"/>
        </w:rPr>
        <w:t>once again</w:t>
      </w:r>
      <w:r w:rsidR="00796141" w:rsidRPr="003007E9">
        <w:rPr>
          <w:lang w:val="en-GB"/>
        </w:rPr>
        <w:t xml:space="preserve"> in collaboration with humanitarian agencies.</w:t>
      </w:r>
    </w:p>
    <w:p w:rsidR="00796141" w:rsidRPr="003007E9" w:rsidRDefault="005B1FB3" w:rsidP="005423D6">
      <w:pPr>
        <w:pStyle w:val="SingleTxtG"/>
        <w:rPr>
          <w:lang w:val="en-GB"/>
        </w:rPr>
      </w:pPr>
      <w:r w:rsidRPr="003007E9">
        <w:rPr>
          <w:lang w:val="en-GB"/>
        </w:rPr>
        <w:t>415.</w:t>
      </w:r>
      <w:r w:rsidRPr="003007E9">
        <w:rPr>
          <w:lang w:val="en-GB"/>
        </w:rPr>
        <w:tab/>
      </w:r>
      <w:r w:rsidR="004222D8" w:rsidRPr="003007E9">
        <w:rPr>
          <w:lang w:val="en-GB"/>
        </w:rPr>
        <w:t>The Government</w:t>
      </w:r>
      <w:r w:rsidR="00471124" w:rsidRPr="003007E9">
        <w:rPr>
          <w:lang w:val="en-GB"/>
        </w:rPr>
        <w:t xml:space="preserve"> </w:t>
      </w:r>
      <w:r w:rsidR="00796141" w:rsidRPr="003007E9">
        <w:rPr>
          <w:lang w:val="en-GB"/>
        </w:rPr>
        <w:t xml:space="preserve">is also benefiting from various programmes put in place by the international community to </w:t>
      </w:r>
      <w:r w:rsidR="005E7AA2" w:rsidRPr="003007E9">
        <w:rPr>
          <w:lang w:val="en-GB"/>
        </w:rPr>
        <w:t>assist with reintegration</w:t>
      </w:r>
      <w:r w:rsidR="00796141" w:rsidRPr="003007E9">
        <w:rPr>
          <w:lang w:val="en-GB"/>
        </w:rPr>
        <w:t xml:space="preserve"> into </w:t>
      </w:r>
      <w:r w:rsidR="005E7AA2" w:rsidRPr="003007E9">
        <w:rPr>
          <w:lang w:val="en-GB"/>
        </w:rPr>
        <w:t xml:space="preserve">communities </w:t>
      </w:r>
      <w:r w:rsidR="00796141" w:rsidRPr="003007E9">
        <w:rPr>
          <w:lang w:val="en-GB"/>
        </w:rPr>
        <w:t>in certain parts of the country, especially the west.</w:t>
      </w:r>
    </w:p>
    <w:p w:rsidR="00796141" w:rsidRPr="003007E9" w:rsidRDefault="005B1FB3" w:rsidP="00796141">
      <w:pPr>
        <w:pStyle w:val="SingleTxtG"/>
        <w:rPr>
          <w:lang w:val="en-GB"/>
        </w:rPr>
      </w:pPr>
      <w:r w:rsidRPr="003007E9">
        <w:rPr>
          <w:lang w:val="en-GB"/>
        </w:rPr>
        <w:t>416.</w:t>
      </w:r>
      <w:r w:rsidRPr="003007E9">
        <w:rPr>
          <w:lang w:val="en-GB"/>
        </w:rPr>
        <w:tab/>
      </w:r>
      <w:r w:rsidR="00796141" w:rsidRPr="003007E9">
        <w:rPr>
          <w:lang w:val="en-GB"/>
        </w:rPr>
        <w:t xml:space="preserve">These combined actions have produced tangible results. </w:t>
      </w:r>
      <w:r w:rsidR="00D506E1" w:rsidRPr="003007E9">
        <w:rPr>
          <w:lang w:val="en-GB"/>
        </w:rPr>
        <w:t>W</w:t>
      </w:r>
      <w:r w:rsidR="00796141" w:rsidRPr="003007E9">
        <w:rPr>
          <w:lang w:val="en-GB"/>
        </w:rPr>
        <w:t>hereas in May 2011 there were an estimated 80,000 internally displaced persons on 118 sites</w:t>
      </w:r>
      <w:r w:rsidR="00471124" w:rsidRPr="003007E9">
        <w:rPr>
          <w:lang w:val="en-GB"/>
        </w:rPr>
        <w:t xml:space="preserve">, </w:t>
      </w:r>
      <w:r w:rsidR="00796141" w:rsidRPr="003007E9">
        <w:rPr>
          <w:lang w:val="en-GB"/>
        </w:rPr>
        <w:t>there are now no displaced persons on these sites.</w:t>
      </w:r>
    </w:p>
    <w:p w:rsidR="00471124" w:rsidRPr="003007E9" w:rsidRDefault="005423D6" w:rsidP="005423D6">
      <w:pPr>
        <w:pStyle w:val="H23G"/>
        <w:rPr>
          <w:lang w:val="en-GB"/>
        </w:rPr>
      </w:pPr>
      <w:r w:rsidRPr="003007E9">
        <w:rPr>
          <w:lang w:val="en-GB"/>
        </w:rPr>
        <w:tab/>
      </w:r>
      <w:r w:rsidRPr="003007E9">
        <w:rPr>
          <w:lang w:val="en-GB"/>
        </w:rPr>
        <w:tab/>
      </w:r>
      <w:r w:rsidR="00796141" w:rsidRPr="003007E9">
        <w:rPr>
          <w:lang w:val="en-GB"/>
        </w:rPr>
        <w:t>Internally displaced persons (IDP</w:t>
      </w:r>
      <w:r w:rsidR="005E7AA2" w:rsidRPr="003007E9">
        <w:rPr>
          <w:lang w:val="en-GB"/>
        </w:rPr>
        <w:t>s</w:t>
      </w:r>
      <w:r w:rsidR="00796141" w:rsidRPr="003007E9">
        <w:rPr>
          <w:lang w:val="en-GB"/>
        </w:rPr>
        <w:t>) on sites as of mid-April</w:t>
      </w:r>
      <w:r w:rsidR="00471124" w:rsidRPr="003007E9">
        <w:rPr>
          <w:lang w:val="en-GB"/>
        </w:rPr>
        <w:t xml:space="preserve"> 2012</w:t>
      </w:r>
    </w:p>
    <w:tbl>
      <w:tblPr>
        <w:tblW w:w="7370" w:type="dxa"/>
        <w:tblInd w:w="1134" w:type="dxa"/>
        <w:tblBorders>
          <w:top w:val="single" w:sz="4" w:space="0" w:color="auto"/>
        </w:tblBorders>
        <w:tblLayout w:type="fixed"/>
        <w:tblCellMar>
          <w:left w:w="0" w:type="dxa"/>
          <w:right w:w="0" w:type="dxa"/>
        </w:tblCellMar>
        <w:tblLook w:val="04A0"/>
      </w:tblPr>
      <w:tblGrid>
        <w:gridCol w:w="1583"/>
        <w:gridCol w:w="1929"/>
        <w:gridCol w:w="1929"/>
        <w:gridCol w:w="1929"/>
      </w:tblGrid>
      <w:tr w:rsidR="00471124" w:rsidRPr="003007E9">
        <w:trPr>
          <w:trHeight w:val="20"/>
          <w:tblHeader/>
        </w:trPr>
        <w:tc>
          <w:tcPr>
            <w:tcW w:w="1583" w:type="dxa"/>
            <w:tcBorders>
              <w:top w:val="single" w:sz="4" w:space="0" w:color="auto"/>
              <w:bottom w:val="single" w:sz="12" w:space="0" w:color="auto"/>
            </w:tcBorders>
            <w:shd w:val="clear" w:color="auto" w:fill="auto"/>
            <w:vAlign w:val="bottom"/>
          </w:tcPr>
          <w:p w:rsidR="00471124" w:rsidRPr="003007E9" w:rsidRDefault="00AF0BAE" w:rsidP="00AF0BAE">
            <w:pPr>
              <w:suppressAutoHyphens w:val="0"/>
              <w:spacing w:before="80" w:after="80" w:line="200" w:lineRule="exact"/>
              <w:rPr>
                <w:i/>
                <w:sz w:val="16"/>
                <w:szCs w:val="24"/>
                <w:lang w:val="en-GB"/>
              </w:rPr>
            </w:pPr>
            <w:r w:rsidRPr="003007E9">
              <w:rPr>
                <w:i/>
                <w:sz w:val="16"/>
                <w:szCs w:val="24"/>
                <w:lang w:val="en-GB"/>
              </w:rPr>
              <w:t>Region</w:t>
            </w:r>
          </w:p>
        </w:tc>
        <w:tc>
          <w:tcPr>
            <w:tcW w:w="1929" w:type="dxa"/>
            <w:tcBorders>
              <w:top w:val="single" w:sz="4" w:space="0" w:color="auto"/>
              <w:bottom w:val="single" w:sz="12" w:space="0" w:color="auto"/>
            </w:tcBorders>
            <w:shd w:val="clear" w:color="auto" w:fill="auto"/>
            <w:vAlign w:val="bottom"/>
          </w:tcPr>
          <w:p w:rsidR="00471124" w:rsidRPr="003007E9" w:rsidRDefault="00AF0BAE" w:rsidP="00AF0BAE">
            <w:pPr>
              <w:suppressAutoHyphens w:val="0"/>
              <w:spacing w:before="80" w:after="80" w:line="200" w:lineRule="exact"/>
              <w:jc w:val="right"/>
              <w:rPr>
                <w:i/>
                <w:sz w:val="16"/>
                <w:szCs w:val="24"/>
                <w:lang w:val="en-GB"/>
              </w:rPr>
            </w:pPr>
            <w:r w:rsidRPr="003007E9">
              <w:rPr>
                <w:i/>
                <w:sz w:val="16"/>
                <w:szCs w:val="24"/>
                <w:lang w:val="en-GB"/>
              </w:rPr>
              <w:t>Number of families</w:t>
            </w:r>
          </w:p>
        </w:tc>
        <w:tc>
          <w:tcPr>
            <w:tcW w:w="1929" w:type="dxa"/>
            <w:tcBorders>
              <w:top w:val="single" w:sz="4" w:space="0" w:color="auto"/>
              <w:bottom w:val="single" w:sz="12" w:space="0" w:color="auto"/>
            </w:tcBorders>
            <w:shd w:val="clear" w:color="auto" w:fill="auto"/>
            <w:vAlign w:val="bottom"/>
          </w:tcPr>
          <w:p w:rsidR="00471124" w:rsidRPr="003007E9" w:rsidRDefault="00AF0BAE" w:rsidP="00AF0BAE">
            <w:pPr>
              <w:suppressAutoHyphens w:val="0"/>
              <w:spacing w:before="80" w:after="80" w:line="200" w:lineRule="exact"/>
              <w:jc w:val="right"/>
              <w:rPr>
                <w:i/>
                <w:sz w:val="16"/>
                <w:szCs w:val="24"/>
                <w:lang w:val="en-GB"/>
              </w:rPr>
            </w:pPr>
            <w:r w:rsidRPr="003007E9">
              <w:rPr>
                <w:i/>
                <w:sz w:val="16"/>
                <w:szCs w:val="24"/>
                <w:lang w:val="en-GB"/>
              </w:rPr>
              <w:t>IDPs on sites</w:t>
            </w:r>
          </w:p>
        </w:tc>
        <w:tc>
          <w:tcPr>
            <w:tcW w:w="1929" w:type="dxa"/>
            <w:tcBorders>
              <w:top w:val="single" w:sz="4" w:space="0" w:color="auto"/>
              <w:bottom w:val="single" w:sz="12" w:space="0" w:color="auto"/>
            </w:tcBorders>
            <w:shd w:val="clear" w:color="auto" w:fill="auto"/>
            <w:vAlign w:val="bottom"/>
          </w:tcPr>
          <w:p w:rsidR="00471124" w:rsidRPr="003007E9" w:rsidRDefault="00AF0BAE" w:rsidP="00AF0BAE">
            <w:pPr>
              <w:suppressAutoHyphens w:val="0"/>
              <w:spacing w:before="80" w:after="80" w:line="200" w:lineRule="exact"/>
              <w:jc w:val="right"/>
              <w:rPr>
                <w:i/>
                <w:sz w:val="16"/>
                <w:szCs w:val="24"/>
                <w:lang w:val="en-GB"/>
              </w:rPr>
            </w:pPr>
            <w:r w:rsidRPr="003007E9">
              <w:rPr>
                <w:i/>
                <w:sz w:val="16"/>
                <w:szCs w:val="24"/>
                <w:lang w:val="en-GB"/>
              </w:rPr>
              <w:t>Number of sites</w:t>
            </w:r>
          </w:p>
        </w:tc>
      </w:tr>
      <w:tr w:rsidR="00471124" w:rsidRPr="003007E9">
        <w:trPr>
          <w:trHeight w:val="20"/>
        </w:trPr>
        <w:tc>
          <w:tcPr>
            <w:tcW w:w="1583" w:type="dxa"/>
            <w:tcBorders>
              <w:top w:val="single" w:sz="12" w:space="0" w:color="auto"/>
            </w:tcBorders>
            <w:shd w:val="clear" w:color="auto" w:fill="auto"/>
            <w:vAlign w:val="bottom"/>
          </w:tcPr>
          <w:p w:rsidR="00471124" w:rsidRPr="003007E9" w:rsidRDefault="00471124" w:rsidP="00AF0BAE">
            <w:pPr>
              <w:suppressAutoHyphens w:val="0"/>
              <w:spacing w:before="40" w:after="40" w:line="220" w:lineRule="exact"/>
              <w:rPr>
                <w:sz w:val="18"/>
                <w:szCs w:val="18"/>
                <w:lang w:val="en-GB"/>
              </w:rPr>
            </w:pPr>
            <w:r w:rsidRPr="003007E9">
              <w:rPr>
                <w:sz w:val="18"/>
                <w:szCs w:val="18"/>
                <w:lang w:val="en-GB"/>
              </w:rPr>
              <w:t>Moyen-Cavally</w:t>
            </w:r>
          </w:p>
        </w:tc>
        <w:tc>
          <w:tcPr>
            <w:tcW w:w="1929" w:type="dxa"/>
            <w:tcBorders>
              <w:top w:val="single" w:sz="12" w:space="0" w:color="auto"/>
            </w:tcBorders>
            <w:shd w:val="clear" w:color="auto" w:fill="auto"/>
            <w:vAlign w:val="bottom"/>
          </w:tcPr>
          <w:p w:rsidR="00471124" w:rsidRPr="003007E9" w:rsidRDefault="00471124" w:rsidP="00AF0BAE">
            <w:pPr>
              <w:suppressAutoHyphens w:val="0"/>
              <w:spacing w:before="40" w:after="40" w:line="220" w:lineRule="exact"/>
              <w:jc w:val="right"/>
              <w:rPr>
                <w:sz w:val="18"/>
                <w:szCs w:val="18"/>
                <w:lang w:val="en-GB"/>
              </w:rPr>
            </w:pPr>
            <w:r w:rsidRPr="003007E9">
              <w:rPr>
                <w:sz w:val="18"/>
                <w:szCs w:val="18"/>
                <w:lang w:val="en-GB"/>
              </w:rPr>
              <w:t>1</w:t>
            </w:r>
            <w:r w:rsidR="000A60A3" w:rsidRPr="003007E9">
              <w:rPr>
                <w:sz w:val="18"/>
                <w:szCs w:val="18"/>
                <w:lang w:val="en-GB"/>
              </w:rPr>
              <w:t xml:space="preserve"> </w:t>
            </w:r>
            <w:r w:rsidRPr="003007E9">
              <w:rPr>
                <w:sz w:val="18"/>
                <w:szCs w:val="18"/>
                <w:lang w:val="en-GB"/>
              </w:rPr>
              <w:t>070</w:t>
            </w:r>
          </w:p>
        </w:tc>
        <w:tc>
          <w:tcPr>
            <w:tcW w:w="1929" w:type="dxa"/>
            <w:tcBorders>
              <w:top w:val="single" w:sz="12" w:space="0" w:color="auto"/>
            </w:tcBorders>
            <w:shd w:val="clear" w:color="auto" w:fill="auto"/>
            <w:vAlign w:val="bottom"/>
          </w:tcPr>
          <w:p w:rsidR="00471124" w:rsidRPr="003007E9" w:rsidRDefault="00471124" w:rsidP="00AF0BAE">
            <w:pPr>
              <w:suppressAutoHyphens w:val="0"/>
              <w:spacing w:before="40" w:after="40" w:line="220" w:lineRule="exact"/>
              <w:jc w:val="right"/>
              <w:rPr>
                <w:sz w:val="18"/>
                <w:szCs w:val="18"/>
                <w:lang w:val="en-GB"/>
              </w:rPr>
            </w:pPr>
            <w:r w:rsidRPr="003007E9">
              <w:rPr>
                <w:sz w:val="18"/>
                <w:szCs w:val="18"/>
                <w:lang w:val="en-GB"/>
              </w:rPr>
              <w:t>5 301</w:t>
            </w:r>
          </w:p>
        </w:tc>
        <w:tc>
          <w:tcPr>
            <w:tcW w:w="1929" w:type="dxa"/>
            <w:tcBorders>
              <w:top w:val="single" w:sz="12" w:space="0" w:color="auto"/>
            </w:tcBorders>
            <w:shd w:val="clear" w:color="auto" w:fill="auto"/>
            <w:vAlign w:val="bottom"/>
          </w:tcPr>
          <w:p w:rsidR="00471124" w:rsidRPr="003007E9" w:rsidRDefault="00471124" w:rsidP="00AF0BAE">
            <w:pPr>
              <w:suppressAutoHyphens w:val="0"/>
              <w:spacing w:before="40" w:after="40" w:line="220" w:lineRule="exact"/>
              <w:jc w:val="right"/>
              <w:rPr>
                <w:sz w:val="18"/>
                <w:szCs w:val="18"/>
                <w:lang w:val="en-GB"/>
              </w:rPr>
            </w:pPr>
            <w:r w:rsidRPr="003007E9">
              <w:rPr>
                <w:sz w:val="18"/>
                <w:szCs w:val="18"/>
                <w:lang w:val="en-GB"/>
              </w:rPr>
              <w:t>2</w:t>
            </w:r>
          </w:p>
        </w:tc>
      </w:tr>
      <w:tr w:rsidR="00471124" w:rsidRPr="003007E9">
        <w:trPr>
          <w:trHeight w:val="20"/>
        </w:trPr>
        <w:tc>
          <w:tcPr>
            <w:tcW w:w="1583" w:type="dxa"/>
            <w:tcBorders>
              <w:bottom w:val="single" w:sz="4" w:space="0" w:color="auto"/>
            </w:tcBorders>
            <w:shd w:val="clear" w:color="auto" w:fill="auto"/>
            <w:vAlign w:val="bottom"/>
          </w:tcPr>
          <w:p w:rsidR="00471124" w:rsidRPr="003007E9" w:rsidRDefault="00471124" w:rsidP="00AF0BAE">
            <w:pPr>
              <w:suppressAutoHyphens w:val="0"/>
              <w:spacing w:before="40" w:after="40" w:line="220" w:lineRule="exact"/>
              <w:rPr>
                <w:sz w:val="18"/>
                <w:szCs w:val="18"/>
                <w:lang w:val="en-GB"/>
              </w:rPr>
            </w:pPr>
            <w:r w:rsidRPr="003007E9">
              <w:rPr>
                <w:sz w:val="18"/>
                <w:szCs w:val="18"/>
                <w:lang w:val="en-GB"/>
              </w:rPr>
              <w:t>Lagunes-Abidjan</w:t>
            </w:r>
          </w:p>
        </w:tc>
        <w:tc>
          <w:tcPr>
            <w:tcW w:w="1929" w:type="dxa"/>
            <w:tcBorders>
              <w:bottom w:val="single" w:sz="4" w:space="0" w:color="auto"/>
            </w:tcBorders>
            <w:shd w:val="clear" w:color="auto" w:fill="auto"/>
            <w:vAlign w:val="bottom"/>
          </w:tcPr>
          <w:p w:rsidR="00471124" w:rsidRPr="003007E9" w:rsidRDefault="00471124" w:rsidP="00AF0BAE">
            <w:pPr>
              <w:suppressAutoHyphens w:val="0"/>
              <w:spacing w:before="40" w:after="40" w:line="220" w:lineRule="exact"/>
              <w:jc w:val="right"/>
              <w:rPr>
                <w:sz w:val="18"/>
                <w:szCs w:val="18"/>
                <w:lang w:val="en-GB"/>
              </w:rPr>
            </w:pPr>
            <w:r w:rsidRPr="003007E9">
              <w:rPr>
                <w:sz w:val="18"/>
                <w:szCs w:val="18"/>
                <w:lang w:val="en-GB"/>
              </w:rPr>
              <w:t>83</w:t>
            </w:r>
          </w:p>
        </w:tc>
        <w:tc>
          <w:tcPr>
            <w:tcW w:w="1929" w:type="dxa"/>
            <w:tcBorders>
              <w:bottom w:val="single" w:sz="4" w:space="0" w:color="auto"/>
            </w:tcBorders>
            <w:shd w:val="clear" w:color="auto" w:fill="auto"/>
            <w:vAlign w:val="bottom"/>
          </w:tcPr>
          <w:p w:rsidR="00471124" w:rsidRPr="003007E9" w:rsidRDefault="00471124" w:rsidP="00AF0BAE">
            <w:pPr>
              <w:suppressAutoHyphens w:val="0"/>
              <w:spacing w:before="40" w:after="40" w:line="220" w:lineRule="exact"/>
              <w:jc w:val="right"/>
              <w:rPr>
                <w:sz w:val="18"/>
                <w:szCs w:val="18"/>
                <w:lang w:val="en-GB"/>
              </w:rPr>
            </w:pPr>
            <w:r w:rsidRPr="003007E9">
              <w:rPr>
                <w:sz w:val="18"/>
                <w:szCs w:val="18"/>
                <w:lang w:val="en-GB"/>
              </w:rPr>
              <w:t>325</w:t>
            </w:r>
          </w:p>
        </w:tc>
        <w:tc>
          <w:tcPr>
            <w:tcW w:w="1929" w:type="dxa"/>
            <w:tcBorders>
              <w:bottom w:val="single" w:sz="4" w:space="0" w:color="auto"/>
            </w:tcBorders>
            <w:shd w:val="clear" w:color="auto" w:fill="auto"/>
            <w:vAlign w:val="bottom"/>
          </w:tcPr>
          <w:p w:rsidR="00471124" w:rsidRPr="003007E9" w:rsidRDefault="00471124" w:rsidP="00AF0BAE">
            <w:pPr>
              <w:suppressAutoHyphens w:val="0"/>
              <w:spacing w:before="40" w:after="40" w:line="220" w:lineRule="exact"/>
              <w:jc w:val="right"/>
              <w:rPr>
                <w:sz w:val="18"/>
                <w:szCs w:val="18"/>
                <w:lang w:val="en-GB"/>
              </w:rPr>
            </w:pPr>
            <w:r w:rsidRPr="003007E9">
              <w:rPr>
                <w:sz w:val="18"/>
                <w:szCs w:val="18"/>
                <w:lang w:val="en-GB"/>
              </w:rPr>
              <w:t>7</w:t>
            </w:r>
          </w:p>
        </w:tc>
      </w:tr>
      <w:tr w:rsidR="00471124" w:rsidRPr="00B53647">
        <w:trPr>
          <w:trHeight w:val="20"/>
        </w:trPr>
        <w:tc>
          <w:tcPr>
            <w:tcW w:w="1583" w:type="dxa"/>
            <w:tcBorders>
              <w:top w:val="single" w:sz="4" w:space="0" w:color="auto"/>
              <w:bottom w:val="single" w:sz="12" w:space="0" w:color="auto"/>
            </w:tcBorders>
            <w:shd w:val="clear" w:color="auto" w:fill="auto"/>
            <w:vAlign w:val="bottom"/>
          </w:tcPr>
          <w:p w:rsidR="00471124" w:rsidRPr="00B53647" w:rsidRDefault="00796141" w:rsidP="00B53647">
            <w:pPr>
              <w:suppressAutoHyphens w:val="0"/>
              <w:spacing w:before="80" w:after="80" w:line="220" w:lineRule="exact"/>
              <w:ind w:left="284"/>
              <w:rPr>
                <w:b/>
                <w:sz w:val="18"/>
                <w:szCs w:val="18"/>
                <w:lang w:val="en-GB"/>
              </w:rPr>
            </w:pPr>
            <w:r w:rsidRPr="00B53647">
              <w:rPr>
                <w:b/>
                <w:sz w:val="18"/>
                <w:szCs w:val="18"/>
                <w:lang w:val="en-GB"/>
              </w:rPr>
              <w:t>Overall total</w:t>
            </w:r>
          </w:p>
        </w:tc>
        <w:tc>
          <w:tcPr>
            <w:tcW w:w="1929" w:type="dxa"/>
            <w:tcBorders>
              <w:top w:val="single" w:sz="4" w:space="0" w:color="auto"/>
              <w:bottom w:val="single" w:sz="12" w:space="0" w:color="auto"/>
            </w:tcBorders>
            <w:shd w:val="clear" w:color="auto" w:fill="auto"/>
            <w:vAlign w:val="bottom"/>
          </w:tcPr>
          <w:p w:rsidR="00471124" w:rsidRPr="00B53647" w:rsidRDefault="00471124" w:rsidP="00B53647">
            <w:pPr>
              <w:suppressAutoHyphens w:val="0"/>
              <w:spacing w:before="80" w:after="80" w:line="220" w:lineRule="exact"/>
              <w:jc w:val="right"/>
              <w:rPr>
                <w:b/>
                <w:sz w:val="18"/>
                <w:szCs w:val="18"/>
                <w:lang w:val="en-GB"/>
              </w:rPr>
            </w:pPr>
            <w:r w:rsidRPr="00B53647">
              <w:rPr>
                <w:b/>
                <w:sz w:val="18"/>
                <w:szCs w:val="18"/>
                <w:lang w:val="en-GB"/>
              </w:rPr>
              <w:t>1</w:t>
            </w:r>
            <w:r w:rsidR="000A60A3" w:rsidRPr="00B53647">
              <w:rPr>
                <w:b/>
                <w:sz w:val="18"/>
                <w:szCs w:val="18"/>
                <w:lang w:val="en-GB"/>
              </w:rPr>
              <w:t xml:space="preserve"> </w:t>
            </w:r>
            <w:r w:rsidRPr="00B53647">
              <w:rPr>
                <w:b/>
                <w:sz w:val="18"/>
                <w:szCs w:val="18"/>
                <w:lang w:val="en-GB"/>
              </w:rPr>
              <w:t>153</w:t>
            </w:r>
          </w:p>
        </w:tc>
        <w:tc>
          <w:tcPr>
            <w:tcW w:w="1929" w:type="dxa"/>
            <w:tcBorders>
              <w:top w:val="single" w:sz="4" w:space="0" w:color="auto"/>
              <w:bottom w:val="single" w:sz="12" w:space="0" w:color="auto"/>
            </w:tcBorders>
            <w:shd w:val="clear" w:color="auto" w:fill="auto"/>
            <w:vAlign w:val="bottom"/>
          </w:tcPr>
          <w:p w:rsidR="00471124" w:rsidRPr="00B53647" w:rsidRDefault="00471124" w:rsidP="00B53647">
            <w:pPr>
              <w:suppressAutoHyphens w:val="0"/>
              <w:spacing w:before="80" w:after="80" w:line="220" w:lineRule="exact"/>
              <w:jc w:val="right"/>
              <w:rPr>
                <w:b/>
                <w:sz w:val="18"/>
                <w:szCs w:val="18"/>
                <w:lang w:val="en-GB"/>
              </w:rPr>
            </w:pPr>
            <w:r w:rsidRPr="00B53647">
              <w:rPr>
                <w:b/>
                <w:sz w:val="18"/>
                <w:szCs w:val="18"/>
                <w:lang w:val="en-GB"/>
              </w:rPr>
              <w:t>5</w:t>
            </w:r>
            <w:r w:rsidR="000A60A3" w:rsidRPr="00B53647">
              <w:rPr>
                <w:b/>
                <w:sz w:val="18"/>
                <w:szCs w:val="18"/>
                <w:lang w:val="en-GB"/>
              </w:rPr>
              <w:t xml:space="preserve"> </w:t>
            </w:r>
            <w:r w:rsidRPr="00B53647">
              <w:rPr>
                <w:b/>
                <w:sz w:val="18"/>
                <w:szCs w:val="18"/>
                <w:lang w:val="en-GB"/>
              </w:rPr>
              <w:t>626</w:t>
            </w:r>
          </w:p>
        </w:tc>
        <w:tc>
          <w:tcPr>
            <w:tcW w:w="1929" w:type="dxa"/>
            <w:tcBorders>
              <w:top w:val="single" w:sz="4" w:space="0" w:color="auto"/>
              <w:bottom w:val="single" w:sz="12" w:space="0" w:color="auto"/>
            </w:tcBorders>
            <w:shd w:val="clear" w:color="auto" w:fill="auto"/>
            <w:vAlign w:val="bottom"/>
          </w:tcPr>
          <w:p w:rsidR="00471124" w:rsidRPr="00B53647" w:rsidRDefault="007E2586" w:rsidP="00B53647">
            <w:pPr>
              <w:suppressAutoHyphens w:val="0"/>
              <w:spacing w:before="80" w:after="80" w:line="220" w:lineRule="exact"/>
              <w:jc w:val="right"/>
              <w:rPr>
                <w:b/>
                <w:sz w:val="18"/>
                <w:szCs w:val="18"/>
                <w:lang w:val="en-GB"/>
              </w:rPr>
            </w:pPr>
            <w:r>
              <w:rPr>
                <w:b/>
                <w:sz w:val="18"/>
                <w:szCs w:val="18"/>
                <w:lang w:val="en-GB"/>
              </w:rPr>
              <w:t>9</w:t>
            </w:r>
          </w:p>
        </w:tc>
      </w:tr>
    </w:tbl>
    <w:p w:rsidR="00471124" w:rsidRPr="003007E9" w:rsidRDefault="00946EEB" w:rsidP="003F7041">
      <w:pPr>
        <w:pStyle w:val="SingleTxtG"/>
        <w:spacing w:before="120" w:after="240"/>
        <w:ind w:firstLine="170"/>
        <w:jc w:val="left"/>
        <w:rPr>
          <w:sz w:val="18"/>
          <w:lang w:val="en-GB"/>
        </w:rPr>
      </w:pPr>
      <w:r w:rsidRPr="003007E9">
        <w:rPr>
          <w:i/>
          <w:sz w:val="18"/>
          <w:lang w:val="en-GB"/>
        </w:rPr>
        <w:t>Source</w:t>
      </w:r>
      <w:r w:rsidR="009E0467" w:rsidRPr="003007E9">
        <w:rPr>
          <w:i/>
          <w:sz w:val="18"/>
          <w:lang w:val="en-GB"/>
        </w:rPr>
        <w:t>:</w:t>
      </w:r>
      <w:r w:rsidR="00471124" w:rsidRPr="003007E9">
        <w:rPr>
          <w:sz w:val="18"/>
          <w:lang w:val="en-GB"/>
        </w:rPr>
        <w:t xml:space="preserve"> </w:t>
      </w:r>
      <w:r w:rsidR="008F7FDE" w:rsidRPr="003007E9">
        <w:rPr>
          <w:sz w:val="18"/>
          <w:lang w:val="en-GB"/>
        </w:rPr>
        <w:t>Ministry of Solidarity, the Family, Women and Children</w:t>
      </w:r>
      <w:r w:rsidR="00471124" w:rsidRPr="003007E9">
        <w:rPr>
          <w:sz w:val="18"/>
          <w:lang w:val="en-GB"/>
        </w:rPr>
        <w:t>.</w:t>
      </w:r>
    </w:p>
    <w:p w:rsidR="00471124" w:rsidRPr="003007E9" w:rsidRDefault="005423D6" w:rsidP="005423D6">
      <w:pPr>
        <w:pStyle w:val="H23G"/>
        <w:rPr>
          <w:lang w:val="en-GB"/>
        </w:rPr>
      </w:pPr>
      <w:r w:rsidRPr="003007E9">
        <w:rPr>
          <w:lang w:val="en-GB"/>
        </w:rPr>
        <w:tab/>
      </w:r>
      <w:r w:rsidRPr="003007E9">
        <w:rPr>
          <w:lang w:val="en-GB"/>
        </w:rPr>
        <w:tab/>
      </w:r>
      <w:r w:rsidR="005E7AA2" w:rsidRPr="003007E9">
        <w:rPr>
          <w:lang w:val="en-GB"/>
        </w:rPr>
        <w:t>Persons living</w:t>
      </w:r>
      <w:r w:rsidR="00796141" w:rsidRPr="003007E9">
        <w:rPr>
          <w:lang w:val="en-GB"/>
        </w:rPr>
        <w:t xml:space="preserve"> on sites in the west as of</w:t>
      </w:r>
      <w:r w:rsidR="00471124" w:rsidRPr="003007E9">
        <w:rPr>
          <w:lang w:val="en-GB"/>
        </w:rPr>
        <w:t xml:space="preserve"> </w:t>
      </w:r>
      <w:r w:rsidR="001E3579" w:rsidRPr="003007E9">
        <w:rPr>
          <w:lang w:val="en-GB"/>
        </w:rPr>
        <w:t>June</w:t>
      </w:r>
      <w:r w:rsidR="00471124" w:rsidRPr="003007E9">
        <w:rPr>
          <w:lang w:val="en-GB"/>
        </w:rPr>
        <w:t xml:space="preserve"> 2012</w:t>
      </w:r>
    </w:p>
    <w:tbl>
      <w:tblPr>
        <w:tblW w:w="7372" w:type="dxa"/>
        <w:tblInd w:w="1134" w:type="dxa"/>
        <w:tblBorders>
          <w:top w:val="single" w:sz="4" w:space="0" w:color="auto"/>
        </w:tblBorders>
        <w:tblLayout w:type="fixed"/>
        <w:tblCellMar>
          <w:left w:w="0" w:type="dxa"/>
          <w:right w:w="0" w:type="dxa"/>
        </w:tblCellMar>
        <w:tblLook w:val="04A0"/>
      </w:tblPr>
      <w:tblGrid>
        <w:gridCol w:w="1610"/>
        <w:gridCol w:w="1722"/>
        <w:gridCol w:w="1733"/>
        <w:gridCol w:w="2307"/>
      </w:tblGrid>
      <w:tr w:rsidR="00471124" w:rsidRPr="003007E9">
        <w:trPr>
          <w:trHeight w:val="20"/>
          <w:tblHeader/>
        </w:trPr>
        <w:tc>
          <w:tcPr>
            <w:tcW w:w="1610" w:type="dxa"/>
            <w:tcBorders>
              <w:top w:val="single" w:sz="4" w:space="0" w:color="auto"/>
              <w:bottom w:val="single" w:sz="12" w:space="0" w:color="auto"/>
            </w:tcBorders>
            <w:shd w:val="clear" w:color="auto" w:fill="auto"/>
            <w:vAlign w:val="bottom"/>
          </w:tcPr>
          <w:p w:rsidR="00471124" w:rsidRPr="003007E9" w:rsidRDefault="00AF0BAE" w:rsidP="00AF0BAE">
            <w:pPr>
              <w:suppressAutoHyphens w:val="0"/>
              <w:spacing w:before="80" w:after="80" w:line="200" w:lineRule="exact"/>
              <w:rPr>
                <w:i/>
                <w:sz w:val="16"/>
                <w:szCs w:val="24"/>
                <w:lang w:val="en-GB"/>
              </w:rPr>
            </w:pPr>
            <w:r w:rsidRPr="003007E9">
              <w:rPr>
                <w:i/>
                <w:sz w:val="16"/>
                <w:szCs w:val="24"/>
                <w:lang w:val="en-GB"/>
              </w:rPr>
              <w:t>Department</w:t>
            </w:r>
          </w:p>
        </w:tc>
        <w:tc>
          <w:tcPr>
            <w:tcW w:w="1722" w:type="dxa"/>
            <w:tcBorders>
              <w:top w:val="single" w:sz="4" w:space="0" w:color="auto"/>
              <w:bottom w:val="single" w:sz="12" w:space="0" w:color="auto"/>
            </w:tcBorders>
            <w:shd w:val="clear" w:color="auto" w:fill="auto"/>
            <w:vAlign w:val="bottom"/>
          </w:tcPr>
          <w:p w:rsidR="00471124" w:rsidRPr="003007E9" w:rsidRDefault="00AF0BAE" w:rsidP="00AF0BAE">
            <w:pPr>
              <w:suppressAutoHyphens w:val="0"/>
              <w:spacing w:before="80" w:after="80" w:line="200" w:lineRule="exact"/>
              <w:rPr>
                <w:i/>
                <w:sz w:val="16"/>
                <w:szCs w:val="24"/>
                <w:lang w:val="en-GB"/>
              </w:rPr>
            </w:pPr>
            <w:r w:rsidRPr="003007E9">
              <w:rPr>
                <w:i/>
                <w:sz w:val="16"/>
                <w:szCs w:val="24"/>
                <w:lang w:val="en-GB"/>
              </w:rPr>
              <w:t>Name of site</w:t>
            </w:r>
          </w:p>
        </w:tc>
        <w:tc>
          <w:tcPr>
            <w:tcW w:w="1733" w:type="dxa"/>
            <w:tcBorders>
              <w:top w:val="single" w:sz="4" w:space="0" w:color="auto"/>
              <w:bottom w:val="single" w:sz="12" w:space="0" w:color="auto"/>
            </w:tcBorders>
            <w:shd w:val="clear" w:color="auto" w:fill="auto"/>
            <w:vAlign w:val="bottom"/>
          </w:tcPr>
          <w:p w:rsidR="00471124" w:rsidRPr="003007E9" w:rsidRDefault="00AF0BAE" w:rsidP="00AF0BAE">
            <w:pPr>
              <w:suppressAutoHyphens w:val="0"/>
              <w:spacing w:before="80" w:after="80" w:line="200" w:lineRule="exact"/>
              <w:jc w:val="right"/>
              <w:rPr>
                <w:i/>
                <w:sz w:val="16"/>
                <w:szCs w:val="24"/>
                <w:lang w:val="en-GB"/>
              </w:rPr>
            </w:pPr>
            <w:r w:rsidRPr="003007E9">
              <w:rPr>
                <w:i/>
                <w:sz w:val="16"/>
                <w:szCs w:val="24"/>
                <w:lang w:val="en-GB"/>
              </w:rPr>
              <w:t>Families</w:t>
            </w:r>
          </w:p>
        </w:tc>
        <w:tc>
          <w:tcPr>
            <w:tcW w:w="2307" w:type="dxa"/>
            <w:tcBorders>
              <w:top w:val="single" w:sz="4" w:space="0" w:color="auto"/>
              <w:bottom w:val="single" w:sz="12" w:space="0" w:color="auto"/>
            </w:tcBorders>
            <w:shd w:val="clear" w:color="auto" w:fill="auto"/>
            <w:vAlign w:val="bottom"/>
          </w:tcPr>
          <w:p w:rsidR="00471124" w:rsidRPr="003007E9" w:rsidRDefault="00796141" w:rsidP="00AF0BAE">
            <w:pPr>
              <w:suppressAutoHyphens w:val="0"/>
              <w:spacing w:before="80" w:after="80" w:line="200" w:lineRule="exact"/>
              <w:jc w:val="right"/>
              <w:rPr>
                <w:i/>
                <w:sz w:val="16"/>
                <w:szCs w:val="24"/>
                <w:lang w:val="en-GB"/>
              </w:rPr>
            </w:pPr>
            <w:r w:rsidRPr="003007E9">
              <w:rPr>
                <w:i/>
                <w:sz w:val="16"/>
                <w:szCs w:val="24"/>
                <w:lang w:val="en-GB"/>
              </w:rPr>
              <w:t>IDP</w:t>
            </w:r>
            <w:r w:rsidR="005E7AA2" w:rsidRPr="003007E9">
              <w:rPr>
                <w:i/>
                <w:sz w:val="16"/>
                <w:szCs w:val="24"/>
                <w:lang w:val="en-GB"/>
              </w:rPr>
              <w:t>s</w:t>
            </w:r>
          </w:p>
        </w:tc>
      </w:tr>
      <w:tr w:rsidR="007E2586" w:rsidRPr="003007E9">
        <w:trPr>
          <w:trHeight w:val="20"/>
        </w:trPr>
        <w:tc>
          <w:tcPr>
            <w:tcW w:w="1610" w:type="dxa"/>
            <w:vMerge w:val="restart"/>
            <w:tcBorders>
              <w:top w:val="single" w:sz="12" w:space="0" w:color="auto"/>
            </w:tcBorders>
            <w:shd w:val="clear" w:color="auto" w:fill="auto"/>
            <w:vAlign w:val="center"/>
          </w:tcPr>
          <w:p w:rsidR="007E2586" w:rsidRPr="003007E9" w:rsidRDefault="007E2586" w:rsidP="00152D93">
            <w:pPr>
              <w:spacing w:before="40" w:after="40" w:line="220" w:lineRule="exact"/>
              <w:rPr>
                <w:sz w:val="18"/>
                <w:szCs w:val="18"/>
                <w:lang w:val="en-GB"/>
              </w:rPr>
            </w:pPr>
            <w:r w:rsidRPr="003007E9">
              <w:rPr>
                <w:sz w:val="18"/>
                <w:szCs w:val="18"/>
                <w:lang w:val="en-GB"/>
              </w:rPr>
              <w:t>Duékoué</w:t>
            </w:r>
          </w:p>
        </w:tc>
        <w:tc>
          <w:tcPr>
            <w:tcW w:w="1722" w:type="dxa"/>
            <w:tcBorders>
              <w:top w:val="single" w:sz="12" w:space="0" w:color="auto"/>
            </w:tcBorders>
            <w:shd w:val="clear" w:color="auto" w:fill="auto"/>
            <w:vAlign w:val="bottom"/>
          </w:tcPr>
          <w:p w:rsidR="007E2586" w:rsidRPr="003007E9" w:rsidRDefault="007E2586" w:rsidP="00AF0BAE">
            <w:pPr>
              <w:suppressAutoHyphens w:val="0"/>
              <w:spacing w:before="40" w:after="40" w:line="220" w:lineRule="exact"/>
              <w:rPr>
                <w:sz w:val="18"/>
                <w:szCs w:val="18"/>
                <w:lang w:val="en-GB"/>
              </w:rPr>
            </w:pPr>
            <w:r w:rsidRPr="003007E9">
              <w:rPr>
                <w:sz w:val="18"/>
                <w:szCs w:val="18"/>
                <w:lang w:val="en-GB"/>
              </w:rPr>
              <w:t>Catholic mission</w:t>
            </w:r>
          </w:p>
        </w:tc>
        <w:tc>
          <w:tcPr>
            <w:tcW w:w="1733" w:type="dxa"/>
            <w:tcBorders>
              <w:top w:val="single" w:sz="12" w:space="0" w:color="auto"/>
            </w:tcBorders>
            <w:shd w:val="clear" w:color="auto" w:fill="auto"/>
            <w:vAlign w:val="bottom"/>
          </w:tcPr>
          <w:p w:rsidR="007E2586" w:rsidRPr="003007E9" w:rsidRDefault="007E2586" w:rsidP="00AF0BAE">
            <w:pPr>
              <w:suppressAutoHyphens w:val="0"/>
              <w:spacing w:before="40" w:after="40" w:line="220" w:lineRule="exact"/>
              <w:jc w:val="right"/>
              <w:rPr>
                <w:sz w:val="18"/>
                <w:szCs w:val="18"/>
                <w:lang w:val="en-GB"/>
              </w:rPr>
            </w:pPr>
            <w:r w:rsidRPr="003007E9">
              <w:rPr>
                <w:sz w:val="18"/>
                <w:szCs w:val="18"/>
                <w:lang w:val="en-GB"/>
              </w:rPr>
              <w:t>163</w:t>
            </w:r>
          </w:p>
        </w:tc>
        <w:tc>
          <w:tcPr>
            <w:tcW w:w="2307" w:type="dxa"/>
            <w:tcBorders>
              <w:top w:val="single" w:sz="12" w:space="0" w:color="auto"/>
            </w:tcBorders>
            <w:shd w:val="clear" w:color="auto" w:fill="auto"/>
            <w:vAlign w:val="bottom"/>
          </w:tcPr>
          <w:p w:rsidR="007E2586" w:rsidRPr="003007E9" w:rsidRDefault="007E2586" w:rsidP="00AF0BAE">
            <w:pPr>
              <w:suppressAutoHyphens w:val="0"/>
              <w:spacing w:before="40" w:after="40" w:line="220" w:lineRule="exact"/>
              <w:jc w:val="right"/>
              <w:rPr>
                <w:sz w:val="18"/>
                <w:szCs w:val="18"/>
                <w:lang w:val="en-GB"/>
              </w:rPr>
            </w:pPr>
            <w:r w:rsidRPr="003007E9">
              <w:rPr>
                <w:sz w:val="18"/>
                <w:szCs w:val="18"/>
                <w:lang w:val="en-GB"/>
              </w:rPr>
              <w:t>739</w:t>
            </w:r>
          </w:p>
        </w:tc>
      </w:tr>
      <w:tr w:rsidR="007E2586" w:rsidRPr="003007E9">
        <w:trPr>
          <w:trHeight w:val="20"/>
        </w:trPr>
        <w:tc>
          <w:tcPr>
            <w:tcW w:w="1610" w:type="dxa"/>
            <w:vMerge/>
            <w:tcBorders>
              <w:bottom w:val="single" w:sz="4" w:space="0" w:color="auto"/>
            </w:tcBorders>
            <w:shd w:val="clear" w:color="auto" w:fill="auto"/>
            <w:vAlign w:val="bottom"/>
          </w:tcPr>
          <w:p w:rsidR="007E2586" w:rsidRPr="003007E9" w:rsidRDefault="007E2586" w:rsidP="00AF0BAE">
            <w:pPr>
              <w:suppressAutoHyphens w:val="0"/>
              <w:spacing w:before="40" w:after="40" w:line="220" w:lineRule="exact"/>
              <w:rPr>
                <w:sz w:val="18"/>
                <w:szCs w:val="18"/>
                <w:lang w:val="en-GB"/>
              </w:rPr>
            </w:pPr>
          </w:p>
        </w:tc>
        <w:tc>
          <w:tcPr>
            <w:tcW w:w="1722" w:type="dxa"/>
            <w:tcBorders>
              <w:bottom w:val="single" w:sz="4" w:space="0" w:color="auto"/>
            </w:tcBorders>
            <w:shd w:val="clear" w:color="auto" w:fill="auto"/>
            <w:vAlign w:val="bottom"/>
          </w:tcPr>
          <w:p w:rsidR="007E2586" w:rsidRPr="003007E9" w:rsidRDefault="007E2586" w:rsidP="00AF0BAE">
            <w:pPr>
              <w:suppressAutoHyphens w:val="0"/>
              <w:spacing w:before="40" w:after="40" w:line="220" w:lineRule="exact"/>
              <w:rPr>
                <w:sz w:val="18"/>
                <w:szCs w:val="18"/>
                <w:lang w:val="en-GB"/>
              </w:rPr>
            </w:pPr>
            <w:r w:rsidRPr="003007E9">
              <w:rPr>
                <w:sz w:val="18"/>
                <w:szCs w:val="18"/>
                <w:lang w:val="en-GB"/>
              </w:rPr>
              <w:t>Nahibly</w:t>
            </w:r>
          </w:p>
        </w:tc>
        <w:tc>
          <w:tcPr>
            <w:tcW w:w="1733" w:type="dxa"/>
            <w:tcBorders>
              <w:bottom w:val="single" w:sz="4" w:space="0" w:color="auto"/>
            </w:tcBorders>
            <w:shd w:val="clear" w:color="auto" w:fill="auto"/>
            <w:vAlign w:val="bottom"/>
          </w:tcPr>
          <w:p w:rsidR="007E2586" w:rsidRPr="003007E9" w:rsidRDefault="007E2586" w:rsidP="00AF0BAE">
            <w:pPr>
              <w:suppressAutoHyphens w:val="0"/>
              <w:spacing w:before="40" w:after="40" w:line="220" w:lineRule="exact"/>
              <w:jc w:val="right"/>
              <w:rPr>
                <w:sz w:val="18"/>
                <w:szCs w:val="18"/>
                <w:lang w:val="en-GB"/>
              </w:rPr>
            </w:pPr>
            <w:r w:rsidRPr="003007E9">
              <w:rPr>
                <w:sz w:val="18"/>
                <w:szCs w:val="18"/>
                <w:lang w:val="en-GB"/>
              </w:rPr>
              <w:t>907</w:t>
            </w:r>
          </w:p>
        </w:tc>
        <w:tc>
          <w:tcPr>
            <w:tcW w:w="2307" w:type="dxa"/>
            <w:tcBorders>
              <w:bottom w:val="single" w:sz="4" w:space="0" w:color="auto"/>
            </w:tcBorders>
            <w:shd w:val="clear" w:color="auto" w:fill="auto"/>
            <w:vAlign w:val="bottom"/>
          </w:tcPr>
          <w:p w:rsidR="007E2586" w:rsidRPr="003007E9" w:rsidRDefault="007E2586" w:rsidP="00AF0BAE">
            <w:pPr>
              <w:suppressAutoHyphens w:val="0"/>
              <w:spacing w:before="40" w:after="40" w:line="220" w:lineRule="exact"/>
              <w:jc w:val="right"/>
              <w:rPr>
                <w:sz w:val="18"/>
                <w:szCs w:val="18"/>
                <w:lang w:val="en-GB"/>
              </w:rPr>
            </w:pPr>
            <w:r w:rsidRPr="003007E9">
              <w:rPr>
                <w:sz w:val="18"/>
                <w:szCs w:val="18"/>
                <w:lang w:val="en-GB"/>
              </w:rPr>
              <w:t>4 562</w:t>
            </w:r>
          </w:p>
        </w:tc>
      </w:tr>
      <w:tr w:rsidR="00AF0BAE" w:rsidRPr="003007E9">
        <w:trPr>
          <w:trHeight w:val="20"/>
        </w:trPr>
        <w:tc>
          <w:tcPr>
            <w:tcW w:w="1610" w:type="dxa"/>
            <w:tcBorders>
              <w:top w:val="single" w:sz="4" w:space="0" w:color="auto"/>
              <w:bottom w:val="single" w:sz="12" w:space="0" w:color="auto"/>
            </w:tcBorders>
            <w:shd w:val="clear" w:color="auto" w:fill="auto"/>
            <w:vAlign w:val="bottom"/>
          </w:tcPr>
          <w:p w:rsidR="00AF0BAE" w:rsidRPr="003007E9" w:rsidRDefault="00AF0BAE" w:rsidP="00AF0BAE">
            <w:pPr>
              <w:suppressAutoHyphens w:val="0"/>
              <w:spacing w:before="80" w:after="80" w:line="220" w:lineRule="exact"/>
              <w:ind w:left="284"/>
              <w:rPr>
                <w:b/>
                <w:sz w:val="18"/>
                <w:szCs w:val="18"/>
                <w:lang w:val="en-GB"/>
              </w:rPr>
            </w:pPr>
            <w:r w:rsidRPr="003007E9">
              <w:rPr>
                <w:b/>
                <w:sz w:val="18"/>
                <w:szCs w:val="18"/>
                <w:lang w:val="en-GB"/>
              </w:rPr>
              <w:t>Total</w:t>
            </w:r>
          </w:p>
        </w:tc>
        <w:tc>
          <w:tcPr>
            <w:tcW w:w="1722" w:type="dxa"/>
            <w:tcBorders>
              <w:top w:val="single" w:sz="4" w:space="0" w:color="auto"/>
              <w:bottom w:val="single" w:sz="12" w:space="0" w:color="auto"/>
            </w:tcBorders>
            <w:shd w:val="clear" w:color="auto" w:fill="auto"/>
            <w:vAlign w:val="bottom"/>
          </w:tcPr>
          <w:p w:rsidR="00AF0BAE" w:rsidRPr="003007E9" w:rsidRDefault="00AF0BAE" w:rsidP="00AF0BAE">
            <w:pPr>
              <w:suppressAutoHyphens w:val="0"/>
              <w:spacing w:before="80" w:after="80" w:line="220" w:lineRule="exact"/>
              <w:rPr>
                <w:b/>
                <w:sz w:val="18"/>
                <w:szCs w:val="18"/>
                <w:lang w:val="en-GB"/>
              </w:rPr>
            </w:pPr>
          </w:p>
        </w:tc>
        <w:tc>
          <w:tcPr>
            <w:tcW w:w="1733" w:type="dxa"/>
            <w:tcBorders>
              <w:top w:val="single" w:sz="4" w:space="0" w:color="auto"/>
              <w:bottom w:val="single" w:sz="12" w:space="0" w:color="auto"/>
            </w:tcBorders>
            <w:shd w:val="clear" w:color="auto" w:fill="auto"/>
            <w:vAlign w:val="bottom"/>
          </w:tcPr>
          <w:p w:rsidR="00AF0BAE" w:rsidRPr="003007E9" w:rsidRDefault="00AF0BAE" w:rsidP="00AF0BAE">
            <w:pPr>
              <w:suppressAutoHyphens w:val="0"/>
              <w:spacing w:before="80" w:after="80" w:line="220" w:lineRule="exact"/>
              <w:jc w:val="right"/>
              <w:rPr>
                <w:b/>
                <w:sz w:val="18"/>
                <w:szCs w:val="18"/>
                <w:lang w:val="en-GB"/>
              </w:rPr>
            </w:pPr>
            <w:r w:rsidRPr="003007E9">
              <w:rPr>
                <w:b/>
                <w:sz w:val="18"/>
                <w:szCs w:val="18"/>
                <w:lang w:val="en-GB"/>
              </w:rPr>
              <w:t>1 070</w:t>
            </w:r>
          </w:p>
        </w:tc>
        <w:tc>
          <w:tcPr>
            <w:tcW w:w="2307" w:type="dxa"/>
            <w:tcBorders>
              <w:top w:val="single" w:sz="4" w:space="0" w:color="auto"/>
              <w:bottom w:val="single" w:sz="12" w:space="0" w:color="auto"/>
            </w:tcBorders>
            <w:shd w:val="clear" w:color="auto" w:fill="auto"/>
            <w:vAlign w:val="bottom"/>
          </w:tcPr>
          <w:p w:rsidR="00AF0BAE" w:rsidRPr="003007E9" w:rsidRDefault="00AF0BAE" w:rsidP="00AF0BAE">
            <w:pPr>
              <w:suppressAutoHyphens w:val="0"/>
              <w:spacing w:before="80" w:after="80" w:line="220" w:lineRule="exact"/>
              <w:jc w:val="right"/>
              <w:rPr>
                <w:b/>
                <w:sz w:val="18"/>
                <w:szCs w:val="18"/>
                <w:lang w:val="en-GB"/>
              </w:rPr>
            </w:pPr>
            <w:r w:rsidRPr="003007E9">
              <w:rPr>
                <w:b/>
                <w:sz w:val="18"/>
                <w:szCs w:val="18"/>
                <w:lang w:val="en-GB"/>
              </w:rPr>
              <w:t>5 301</w:t>
            </w:r>
          </w:p>
        </w:tc>
      </w:tr>
    </w:tbl>
    <w:p w:rsidR="00471124" w:rsidRPr="003007E9" w:rsidRDefault="00946EEB" w:rsidP="003F7041">
      <w:pPr>
        <w:pStyle w:val="SingleTxtG"/>
        <w:spacing w:before="120" w:after="240"/>
        <w:ind w:firstLine="170"/>
        <w:jc w:val="left"/>
        <w:rPr>
          <w:sz w:val="18"/>
          <w:lang w:val="en-GB"/>
        </w:rPr>
      </w:pPr>
      <w:r w:rsidRPr="003007E9">
        <w:rPr>
          <w:i/>
          <w:sz w:val="18"/>
          <w:lang w:val="en-GB"/>
        </w:rPr>
        <w:t>Source</w:t>
      </w:r>
      <w:r w:rsidR="009E0467" w:rsidRPr="003007E9">
        <w:rPr>
          <w:i/>
          <w:sz w:val="18"/>
          <w:lang w:val="en-GB"/>
        </w:rPr>
        <w:t>:</w:t>
      </w:r>
      <w:r w:rsidR="00471124" w:rsidRPr="003007E9">
        <w:rPr>
          <w:sz w:val="18"/>
          <w:lang w:val="en-GB"/>
        </w:rPr>
        <w:t xml:space="preserve"> </w:t>
      </w:r>
      <w:r w:rsidR="008F7FDE" w:rsidRPr="003007E9">
        <w:rPr>
          <w:sz w:val="18"/>
          <w:lang w:val="en-GB"/>
        </w:rPr>
        <w:t>Ministry of Solidarity, the Family, Women and Children</w:t>
      </w:r>
      <w:r w:rsidR="00471124" w:rsidRPr="003007E9">
        <w:rPr>
          <w:sz w:val="18"/>
          <w:lang w:val="en-GB"/>
        </w:rPr>
        <w:t>.</w:t>
      </w:r>
    </w:p>
    <w:p w:rsidR="00471124" w:rsidRPr="003007E9" w:rsidRDefault="00347A04" w:rsidP="003F7041">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14</w:t>
      </w:r>
      <w:r w:rsidR="003F7041" w:rsidRPr="003007E9">
        <w:rPr>
          <w:lang w:val="en-GB"/>
        </w:rPr>
        <w:br/>
      </w:r>
      <w:r w:rsidR="004F5923" w:rsidRPr="003007E9">
        <w:rPr>
          <w:lang w:val="en-GB"/>
        </w:rPr>
        <w:t>The judicial system</w:t>
      </w:r>
    </w:p>
    <w:p w:rsidR="00471124" w:rsidRPr="003007E9" w:rsidRDefault="005B1FB3" w:rsidP="00347A04">
      <w:pPr>
        <w:pStyle w:val="SingleTxtG"/>
        <w:rPr>
          <w:lang w:val="en-GB"/>
        </w:rPr>
      </w:pPr>
      <w:r w:rsidRPr="003007E9">
        <w:rPr>
          <w:lang w:val="en-GB"/>
        </w:rPr>
        <w:t>417.</w:t>
      </w:r>
      <w:r w:rsidRPr="003007E9">
        <w:rPr>
          <w:lang w:val="en-GB"/>
        </w:rPr>
        <w:tab/>
      </w:r>
      <w:r w:rsidR="004F5923" w:rsidRPr="003007E9">
        <w:rPr>
          <w:lang w:val="en-GB"/>
        </w:rPr>
        <w:t>The organization of the judicial machinery in Côte d</w:t>
      </w:r>
      <w:r w:rsidR="00C624D5" w:rsidRPr="003007E9">
        <w:rPr>
          <w:lang w:val="en-GB"/>
        </w:rPr>
        <w:t>’</w:t>
      </w:r>
      <w:r w:rsidR="004F5923" w:rsidRPr="003007E9">
        <w:rPr>
          <w:lang w:val="en-GB"/>
        </w:rPr>
        <w:t xml:space="preserve">Ivoire </w:t>
      </w:r>
      <w:r w:rsidR="005E7AA2" w:rsidRPr="003007E9">
        <w:rPr>
          <w:lang w:val="en-GB"/>
        </w:rPr>
        <w:t>is based</w:t>
      </w:r>
      <w:r w:rsidR="004F5923" w:rsidRPr="003007E9">
        <w:rPr>
          <w:lang w:val="en-GB"/>
        </w:rPr>
        <w:t xml:space="preserve"> on</w:t>
      </w:r>
      <w:r w:rsidR="00471124" w:rsidRPr="003007E9">
        <w:rPr>
          <w:lang w:val="en-GB"/>
        </w:rPr>
        <w:t xml:space="preserve"> </w:t>
      </w:r>
      <w:r w:rsidR="00495BF9" w:rsidRPr="003007E9">
        <w:rPr>
          <w:lang w:val="en-GB"/>
        </w:rPr>
        <w:t xml:space="preserve">Act </w:t>
      </w:r>
      <w:r w:rsidR="00960584" w:rsidRPr="003007E9">
        <w:rPr>
          <w:lang w:val="en-GB"/>
        </w:rPr>
        <w:t>No. 61</w:t>
      </w:r>
      <w:r w:rsidR="00960584" w:rsidRPr="003007E9">
        <w:rPr>
          <w:lang w:val="en-GB"/>
        </w:rPr>
        <w:noBreakHyphen/>
      </w:r>
      <w:r w:rsidR="00471124" w:rsidRPr="003007E9">
        <w:rPr>
          <w:lang w:val="en-GB"/>
        </w:rPr>
        <w:t xml:space="preserve">155 </w:t>
      </w:r>
      <w:r w:rsidR="00820397" w:rsidRPr="003007E9">
        <w:rPr>
          <w:lang w:val="en-GB"/>
        </w:rPr>
        <w:t>of 1</w:t>
      </w:r>
      <w:r w:rsidR="00471124" w:rsidRPr="003007E9">
        <w:rPr>
          <w:lang w:val="en-GB"/>
        </w:rPr>
        <w:t xml:space="preserve">8 </w:t>
      </w:r>
      <w:r w:rsidR="001E3579" w:rsidRPr="003007E9">
        <w:rPr>
          <w:lang w:val="en-GB"/>
        </w:rPr>
        <w:t>May</w:t>
      </w:r>
      <w:r w:rsidR="00471124" w:rsidRPr="003007E9">
        <w:rPr>
          <w:lang w:val="en-GB"/>
        </w:rPr>
        <w:t xml:space="preserve"> 1961 </w:t>
      </w:r>
      <w:r w:rsidR="004F5923" w:rsidRPr="003007E9">
        <w:rPr>
          <w:lang w:val="en-GB"/>
        </w:rPr>
        <w:t xml:space="preserve">as amended and completed by Acts </w:t>
      </w:r>
      <w:r w:rsidR="00371537" w:rsidRPr="003007E9">
        <w:rPr>
          <w:lang w:val="en-GB"/>
        </w:rPr>
        <w:t>No</w:t>
      </w:r>
      <w:r w:rsidR="005E7AA2" w:rsidRPr="003007E9">
        <w:rPr>
          <w:lang w:val="en-GB"/>
        </w:rPr>
        <w:t>s</w:t>
      </w:r>
      <w:r w:rsidR="00371537" w:rsidRPr="003007E9">
        <w:rPr>
          <w:lang w:val="en-GB"/>
        </w:rPr>
        <w:t>.</w:t>
      </w:r>
      <w:r w:rsidR="004F5923" w:rsidRPr="003007E9">
        <w:rPr>
          <w:lang w:val="en-GB"/>
        </w:rPr>
        <w:t xml:space="preserve"> </w:t>
      </w:r>
      <w:r w:rsidR="00471124" w:rsidRPr="003007E9">
        <w:rPr>
          <w:lang w:val="en-GB"/>
        </w:rPr>
        <w:t xml:space="preserve">64-227 </w:t>
      </w:r>
      <w:r w:rsidR="00820397" w:rsidRPr="003007E9">
        <w:rPr>
          <w:lang w:val="en-GB"/>
        </w:rPr>
        <w:t>of 1</w:t>
      </w:r>
      <w:r w:rsidR="00471124" w:rsidRPr="003007E9">
        <w:rPr>
          <w:lang w:val="en-GB"/>
        </w:rPr>
        <w:t xml:space="preserve">4 </w:t>
      </w:r>
      <w:r w:rsidR="001E3579" w:rsidRPr="003007E9">
        <w:rPr>
          <w:lang w:val="en-GB"/>
        </w:rPr>
        <w:t>June</w:t>
      </w:r>
      <w:r w:rsidR="00471124" w:rsidRPr="003007E9">
        <w:rPr>
          <w:lang w:val="en-GB"/>
        </w:rPr>
        <w:t xml:space="preserve"> 1964, 97-399 </w:t>
      </w:r>
      <w:r w:rsidR="00820397" w:rsidRPr="003007E9">
        <w:rPr>
          <w:lang w:val="en-GB"/>
        </w:rPr>
        <w:t>of 1</w:t>
      </w:r>
      <w:r w:rsidR="00471124" w:rsidRPr="003007E9">
        <w:rPr>
          <w:lang w:val="en-GB"/>
        </w:rPr>
        <w:t xml:space="preserve">1 </w:t>
      </w:r>
      <w:r w:rsidR="001E3579" w:rsidRPr="003007E9">
        <w:rPr>
          <w:lang w:val="en-GB"/>
        </w:rPr>
        <w:t>July</w:t>
      </w:r>
      <w:r w:rsidR="00471124" w:rsidRPr="003007E9">
        <w:rPr>
          <w:lang w:val="en-GB"/>
        </w:rPr>
        <w:t xml:space="preserve"> 1997, 98-744 </w:t>
      </w:r>
      <w:r w:rsidR="00820397" w:rsidRPr="003007E9">
        <w:rPr>
          <w:lang w:val="en-GB"/>
        </w:rPr>
        <w:t>of 2</w:t>
      </w:r>
      <w:r w:rsidR="00471124" w:rsidRPr="003007E9">
        <w:rPr>
          <w:lang w:val="en-GB"/>
        </w:rPr>
        <w:t xml:space="preserve">3 </w:t>
      </w:r>
      <w:r w:rsidR="001E3579" w:rsidRPr="003007E9">
        <w:rPr>
          <w:lang w:val="en-GB"/>
        </w:rPr>
        <w:t>December</w:t>
      </w:r>
      <w:r w:rsidR="00471124" w:rsidRPr="003007E9">
        <w:rPr>
          <w:lang w:val="en-GB"/>
        </w:rPr>
        <w:t xml:space="preserve"> 1998 </w:t>
      </w:r>
      <w:r w:rsidR="004F5923" w:rsidRPr="003007E9">
        <w:rPr>
          <w:lang w:val="en-GB"/>
        </w:rPr>
        <w:t xml:space="preserve">and </w:t>
      </w:r>
      <w:r w:rsidR="00471124" w:rsidRPr="003007E9">
        <w:rPr>
          <w:lang w:val="en-GB"/>
        </w:rPr>
        <w:t xml:space="preserve">99-435 </w:t>
      </w:r>
      <w:r w:rsidR="004F5923" w:rsidRPr="003007E9">
        <w:rPr>
          <w:lang w:val="en-GB"/>
        </w:rPr>
        <w:t xml:space="preserve">of </w:t>
      </w:r>
      <w:r w:rsidR="00471124" w:rsidRPr="003007E9">
        <w:rPr>
          <w:lang w:val="en-GB"/>
        </w:rPr>
        <w:t xml:space="preserve">6 </w:t>
      </w:r>
      <w:r w:rsidR="001E3579" w:rsidRPr="003007E9">
        <w:rPr>
          <w:lang w:val="en-GB"/>
        </w:rPr>
        <w:t>July</w:t>
      </w:r>
      <w:r w:rsidR="004F5923" w:rsidRPr="003007E9">
        <w:rPr>
          <w:lang w:val="en-GB"/>
        </w:rPr>
        <w:t xml:space="preserve"> 1999.</w:t>
      </w:r>
    </w:p>
    <w:p w:rsidR="00471124" w:rsidRPr="003007E9" w:rsidRDefault="005B1FB3" w:rsidP="004F5923">
      <w:pPr>
        <w:pStyle w:val="SingleTxtG"/>
        <w:rPr>
          <w:lang w:val="en-GB"/>
        </w:rPr>
      </w:pPr>
      <w:r w:rsidRPr="003007E9">
        <w:rPr>
          <w:lang w:val="en-GB"/>
        </w:rPr>
        <w:t>418.</w:t>
      </w:r>
      <w:r w:rsidRPr="003007E9">
        <w:rPr>
          <w:lang w:val="en-GB"/>
        </w:rPr>
        <w:tab/>
      </w:r>
      <w:r w:rsidR="004222D8" w:rsidRPr="003007E9">
        <w:rPr>
          <w:lang w:val="en-GB"/>
        </w:rPr>
        <w:t>The Government</w:t>
      </w:r>
      <w:r w:rsidR="00471124" w:rsidRPr="003007E9">
        <w:rPr>
          <w:lang w:val="en-GB"/>
        </w:rPr>
        <w:t xml:space="preserve"> </w:t>
      </w:r>
      <w:r w:rsidR="004F5923" w:rsidRPr="003007E9">
        <w:rPr>
          <w:lang w:val="en-GB"/>
        </w:rPr>
        <w:t xml:space="preserve">plans to revise this law to bring it into line with the provisions of the 2000 Constitution, which creates </w:t>
      </w:r>
      <w:r w:rsidR="00C51F50" w:rsidRPr="003007E9">
        <w:rPr>
          <w:lang w:val="en-GB"/>
        </w:rPr>
        <w:t xml:space="preserve">three </w:t>
      </w:r>
      <w:r w:rsidR="004F5923" w:rsidRPr="003007E9">
        <w:rPr>
          <w:lang w:val="en-GB"/>
        </w:rPr>
        <w:t xml:space="preserve">supreme </w:t>
      </w:r>
      <w:r w:rsidR="00C51F50" w:rsidRPr="003007E9">
        <w:rPr>
          <w:lang w:val="en-GB"/>
        </w:rPr>
        <w:t>courts</w:t>
      </w:r>
      <w:r w:rsidR="004F5923" w:rsidRPr="003007E9">
        <w:rPr>
          <w:lang w:val="en-GB"/>
        </w:rPr>
        <w:t>, the</w:t>
      </w:r>
      <w:r w:rsidR="00471124" w:rsidRPr="003007E9">
        <w:rPr>
          <w:lang w:val="en-GB"/>
        </w:rPr>
        <w:t xml:space="preserve"> </w:t>
      </w:r>
      <w:r w:rsidR="009569A2" w:rsidRPr="003007E9">
        <w:rPr>
          <w:lang w:val="en-GB"/>
        </w:rPr>
        <w:t>Court of Cassation</w:t>
      </w:r>
      <w:r w:rsidR="00471124" w:rsidRPr="003007E9">
        <w:rPr>
          <w:lang w:val="en-GB"/>
        </w:rPr>
        <w:t xml:space="preserve">, </w:t>
      </w:r>
      <w:r w:rsidR="004F5923" w:rsidRPr="003007E9">
        <w:rPr>
          <w:lang w:val="en-GB"/>
        </w:rPr>
        <w:t xml:space="preserve">the </w:t>
      </w:r>
      <w:r w:rsidR="00C51F50" w:rsidRPr="003007E9">
        <w:rPr>
          <w:lang w:val="en-GB"/>
        </w:rPr>
        <w:t>Council</w:t>
      </w:r>
      <w:r w:rsidR="00471124" w:rsidRPr="003007E9">
        <w:rPr>
          <w:lang w:val="en-GB"/>
        </w:rPr>
        <w:t xml:space="preserve"> </w:t>
      </w:r>
      <w:r w:rsidR="004F5923" w:rsidRPr="003007E9">
        <w:rPr>
          <w:lang w:val="en-GB"/>
        </w:rPr>
        <w:t xml:space="preserve">of State and the </w:t>
      </w:r>
      <w:r w:rsidR="00C51F50" w:rsidRPr="003007E9">
        <w:rPr>
          <w:lang w:val="en-GB"/>
        </w:rPr>
        <w:t>Revenue Court, to replace the different chambers of the</w:t>
      </w:r>
      <w:r w:rsidR="00471124" w:rsidRPr="003007E9">
        <w:rPr>
          <w:lang w:val="en-GB"/>
        </w:rPr>
        <w:t xml:space="preserve"> </w:t>
      </w:r>
      <w:r w:rsidR="009569A2" w:rsidRPr="003007E9">
        <w:rPr>
          <w:lang w:val="en-GB"/>
        </w:rPr>
        <w:t>Supreme Court</w:t>
      </w:r>
      <w:r w:rsidR="00471124" w:rsidRPr="003007E9">
        <w:rPr>
          <w:lang w:val="en-GB"/>
        </w:rPr>
        <w:t xml:space="preserve">. </w:t>
      </w:r>
      <w:r w:rsidR="00C51F50" w:rsidRPr="003007E9">
        <w:rPr>
          <w:lang w:val="en-GB"/>
        </w:rPr>
        <w:t>These new courts are not yet operational</w:t>
      </w:r>
      <w:r w:rsidR="00471124" w:rsidRPr="003007E9">
        <w:rPr>
          <w:lang w:val="en-GB"/>
        </w:rPr>
        <w:t>.</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C51F50" w:rsidRPr="003007E9">
        <w:rPr>
          <w:rFonts w:eastAsia="Calibri"/>
          <w:lang w:val="en-GB"/>
        </w:rPr>
        <w:t>The appointment of magistrates</w:t>
      </w:r>
    </w:p>
    <w:p w:rsidR="00471124" w:rsidRPr="003007E9" w:rsidRDefault="005B1FB3" w:rsidP="003F7041">
      <w:pPr>
        <w:pStyle w:val="SingleTxtG"/>
        <w:rPr>
          <w:lang w:val="en-GB"/>
        </w:rPr>
      </w:pPr>
      <w:r w:rsidRPr="003007E9">
        <w:rPr>
          <w:lang w:val="en-GB"/>
        </w:rPr>
        <w:t>419.</w:t>
      </w:r>
      <w:r w:rsidRPr="003007E9">
        <w:rPr>
          <w:lang w:val="en-GB"/>
        </w:rPr>
        <w:tab/>
      </w:r>
      <w:r w:rsidR="00C322B7" w:rsidRPr="003007E9">
        <w:rPr>
          <w:lang w:val="en-GB"/>
        </w:rPr>
        <w:t>Under</w:t>
      </w:r>
      <w:r w:rsidR="00471124" w:rsidRPr="003007E9">
        <w:rPr>
          <w:lang w:val="en-GB"/>
        </w:rPr>
        <w:t xml:space="preserve"> </w:t>
      </w:r>
      <w:r w:rsidR="008F7FDE" w:rsidRPr="003007E9">
        <w:rPr>
          <w:lang w:val="en-GB"/>
        </w:rPr>
        <w:t xml:space="preserve">article </w:t>
      </w:r>
      <w:r w:rsidR="00471124" w:rsidRPr="003007E9">
        <w:rPr>
          <w:lang w:val="en-GB"/>
        </w:rPr>
        <w:t xml:space="preserve">106 </w:t>
      </w:r>
      <w:r w:rsidR="00A52DD8" w:rsidRPr="003007E9">
        <w:rPr>
          <w:lang w:val="en-GB"/>
        </w:rPr>
        <w:t>of the Constitution</w:t>
      </w:r>
      <w:r w:rsidR="00471124" w:rsidRPr="003007E9">
        <w:rPr>
          <w:lang w:val="en-GB"/>
        </w:rPr>
        <w:t xml:space="preserve"> </w:t>
      </w:r>
      <w:r w:rsidR="00820397" w:rsidRPr="003007E9">
        <w:rPr>
          <w:lang w:val="en-GB"/>
        </w:rPr>
        <w:t xml:space="preserve">of </w:t>
      </w:r>
      <w:r w:rsidR="00FD0ED9" w:rsidRPr="003007E9">
        <w:rPr>
          <w:lang w:val="en-GB"/>
        </w:rPr>
        <w:t>1</w:t>
      </w:r>
      <w:r w:rsidR="000A60A3" w:rsidRPr="003007E9">
        <w:rPr>
          <w:vertAlign w:val="superscript"/>
          <w:lang w:val="en-GB"/>
        </w:rPr>
        <w:t xml:space="preserve"> </w:t>
      </w:r>
      <w:r w:rsidR="001E3579" w:rsidRPr="003007E9">
        <w:rPr>
          <w:lang w:val="en-GB"/>
        </w:rPr>
        <w:t>August</w:t>
      </w:r>
      <w:r w:rsidR="00471124" w:rsidRPr="003007E9">
        <w:rPr>
          <w:lang w:val="en-GB"/>
        </w:rPr>
        <w:t xml:space="preserve"> 2000, </w:t>
      </w:r>
      <w:r w:rsidR="00C51F50" w:rsidRPr="003007E9">
        <w:rPr>
          <w:lang w:val="en-GB"/>
        </w:rPr>
        <w:t>it is the responsibility of the Higher Council of the Magistracy to appoint and discipline magistrates</w:t>
      </w:r>
      <w:r w:rsidR="00471124" w:rsidRPr="003007E9">
        <w:rPr>
          <w:lang w:val="en-GB"/>
        </w:rPr>
        <w:t>.</w:t>
      </w:r>
    </w:p>
    <w:p w:rsidR="00471124" w:rsidRPr="003007E9" w:rsidRDefault="005B1FB3" w:rsidP="003F7041">
      <w:pPr>
        <w:pStyle w:val="SingleTxtG"/>
        <w:rPr>
          <w:lang w:val="en-GB"/>
        </w:rPr>
      </w:pPr>
      <w:r w:rsidRPr="003007E9">
        <w:rPr>
          <w:lang w:val="en-GB"/>
        </w:rPr>
        <w:t>420.</w:t>
      </w:r>
      <w:r w:rsidRPr="003007E9">
        <w:rPr>
          <w:lang w:val="en-GB"/>
        </w:rPr>
        <w:tab/>
      </w:r>
      <w:r w:rsidR="00C51F50" w:rsidRPr="003007E9">
        <w:rPr>
          <w:lang w:val="en-GB"/>
        </w:rPr>
        <w:t>As prescribed by article 105 of the Constitution, the members of the Higher Council of the Magistracy</w:t>
      </w:r>
      <w:r w:rsidR="00471124" w:rsidRPr="003007E9">
        <w:rPr>
          <w:lang w:val="en-GB"/>
        </w:rPr>
        <w:t xml:space="preserve"> </w:t>
      </w:r>
      <w:r w:rsidR="00C51F50" w:rsidRPr="003007E9">
        <w:rPr>
          <w:lang w:val="en-GB"/>
        </w:rPr>
        <w:t>are:</w:t>
      </w:r>
    </w:p>
    <w:p w:rsidR="00471124" w:rsidRPr="003007E9" w:rsidRDefault="003F7041" w:rsidP="00347A04">
      <w:pPr>
        <w:pStyle w:val="Bullet1G"/>
        <w:rPr>
          <w:lang w:val="en-GB"/>
        </w:rPr>
      </w:pPr>
      <w:r w:rsidRPr="003007E9">
        <w:rPr>
          <w:lang w:val="en-GB"/>
        </w:rPr>
        <w:t xml:space="preserve">The </w:t>
      </w:r>
      <w:r w:rsidR="00C51F50" w:rsidRPr="003007E9">
        <w:rPr>
          <w:lang w:val="en-GB"/>
        </w:rPr>
        <w:t>President</w:t>
      </w:r>
      <w:r w:rsidR="00471124" w:rsidRPr="003007E9">
        <w:rPr>
          <w:lang w:val="en-GB"/>
        </w:rPr>
        <w:t xml:space="preserve"> </w:t>
      </w:r>
      <w:r w:rsidR="00C51F50" w:rsidRPr="003007E9">
        <w:rPr>
          <w:lang w:val="en-GB"/>
        </w:rPr>
        <w:t>of the</w:t>
      </w:r>
      <w:r w:rsidR="00471124" w:rsidRPr="003007E9">
        <w:rPr>
          <w:lang w:val="en-GB"/>
        </w:rPr>
        <w:t xml:space="preserve"> </w:t>
      </w:r>
      <w:r w:rsidR="009569A2" w:rsidRPr="003007E9">
        <w:rPr>
          <w:lang w:val="en-GB"/>
        </w:rPr>
        <w:t>Court of Cassation</w:t>
      </w:r>
      <w:r w:rsidR="00471124" w:rsidRPr="003007E9">
        <w:rPr>
          <w:lang w:val="en-GB"/>
        </w:rPr>
        <w:t xml:space="preserve">, </w:t>
      </w:r>
      <w:r w:rsidR="00C51F50" w:rsidRPr="003007E9">
        <w:rPr>
          <w:lang w:val="en-GB"/>
        </w:rPr>
        <w:t xml:space="preserve">who is automatically </w:t>
      </w:r>
      <w:r w:rsidR="003819A5" w:rsidRPr="003007E9">
        <w:rPr>
          <w:lang w:val="en-GB"/>
        </w:rPr>
        <w:t>its</w:t>
      </w:r>
      <w:r w:rsidR="00C51F50" w:rsidRPr="003007E9">
        <w:rPr>
          <w:lang w:val="en-GB"/>
        </w:rPr>
        <w:t xml:space="preserve"> </w:t>
      </w:r>
      <w:r w:rsidR="003819A5" w:rsidRPr="003007E9">
        <w:rPr>
          <w:lang w:val="en-GB"/>
        </w:rPr>
        <w:t>deputy chair</w:t>
      </w:r>
      <w:r w:rsidR="00F474CF" w:rsidRPr="003007E9">
        <w:rPr>
          <w:lang w:val="en-GB"/>
        </w:rPr>
        <w:t>person</w:t>
      </w:r>
      <w:r w:rsidR="00471124" w:rsidRPr="003007E9">
        <w:rPr>
          <w:lang w:val="en-GB"/>
        </w:rPr>
        <w:t>;</w:t>
      </w:r>
    </w:p>
    <w:p w:rsidR="00471124" w:rsidRPr="003007E9" w:rsidRDefault="003F7041" w:rsidP="00347A04">
      <w:pPr>
        <w:pStyle w:val="Bullet1G"/>
        <w:rPr>
          <w:lang w:val="en-GB"/>
        </w:rPr>
      </w:pPr>
      <w:r w:rsidRPr="003007E9">
        <w:rPr>
          <w:lang w:val="en-GB"/>
        </w:rPr>
        <w:t xml:space="preserve">The </w:t>
      </w:r>
      <w:r w:rsidR="00C51F50" w:rsidRPr="003007E9">
        <w:rPr>
          <w:lang w:val="en-GB"/>
        </w:rPr>
        <w:t>President</w:t>
      </w:r>
      <w:r w:rsidR="00471124" w:rsidRPr="003007E9">
        <w:rPr>
          <w:lang w:val="en-GB"/>
        </w:rPr>
        <w:t xml:space="preserve"> </w:t>
      </w:r>
      <w:r w:rsidR="00C51F50" w:rsidRPr="003007E9">
        <w:rPr>
          <w:lang w:val="en-GB"/>
        </w:rPr>
        <w:t>of the</w:t>
      </w:r>
      <w:r w:rsidR="00471124" w:rsidRPr="003007E9">
        <w:rPr>
          <w:lang w:val="en-GB"/>
        </w:rPr>
        <w:t xml:space="preserve"> </w:t>
      </w:r>
      <w:r w:rsidR="00C51F50" w:rsidRPr="003007E9">
        <w:rPr>
          <w:lang w:val="en-GB"/>
        </w:rPr>
        <w:t>Council of State</w:t>
      </w:r>
      <w:r w:rsidR="003819A5" w:rsidRPr="003007E9">
        <w:rPr>
          <w:lang w:val="en-GB"/>
        </w:rPr>
        <w:t>;</w:t>
      </w:r>
    </w:p>
    <w:p w:rsidR="00471124" w:rsidRPr="003007E9" w:rsidRDefault="003F7041" w:rsidP="00347A04">
      <w:pPr>
        <w:pStyle w:val="Bullet1G"/>
        <w:rPr>
          <w:lang w:val="en-GB"/>
        </w:rPr>
      </w:pPr>
      <w:r w:rsidRPr="003007E9">
        <w:rPr>
          <w:lang w:val="en-GB"/>
        </w:rPr>
        <w:t xml:space="preserve">The </w:t>
      </w:r>
      <w:r w:rsidR="00C51F50" w:rsidRPr="003007E9">
        <w:rPr>
          <w:lang w:val="en-GB"/>
        </w:rPr>
        <w:t>President</w:t>
      </w:r>
      <w:r w:rsidR="00471124" w:rsidRPr="003007E9">
        <w:rPr>
          <w:lang w:val="en-GB"/>
        </w:rPr>
        <w:t xml:space="preserve"> </w:t>
      </w:r>
      <w:r w:rsidR="00C51F50" w:rsidRPr="003007E9">
        <w:rPr>
          <w:lang w:val="en-GB"/>
        </w:rPr>
        <w:t>of the Revenue Court</w:t>
      </w:r>
      <w:r w:rsidR="00471124" w:rsidRPr="003007E9">
        <w:rPr>
          <w:lang w:val="en-GB"/>
        </w:rPr>
        <w:t>;</w:t>
      </w:r>
    </w:p>
    <w:p w:rsidR="00471124" w:rsidRPr="003007E9" w:rsidRDefault="003F7041" w:rsidP="00347A04">
      <w:pPr>
        <w:pStyle w:val="Bullet1G"/>
        <w:rPr>
          <w:lang w:val="en-GB"/>
        </w:rPr>
      </w:pPr>
      <w:r w:rsidRPr="003007E9">
        <w:rPr>
          <w:lang w:val="en-GB"/>
        </w:rPr>
        <w:t xml:space="preserve">The </w:t>
      </w:r>
      <w:r w:rsidR="0062639C" w:rsidRPr="003007E9">
        <w:rPr>
          <w:lang w:val="en-GB"/>
        </w:rPr>
        <w:t>public prosecutor</w:t>
      </w:r>
      <w:r w:rsidR="00C51F50" w:rsidRPr="003007E9">
        <w:rPr>
          <w:lang w:val="en-GB"/>
        </w:rPr>
        <w:t xml:space="preserve"> </w:t>
      </w:r>
      <w:r w:rsidR="00514A7E" w:rsidRPr="003007E9">
        <w:rPr>
          <w:lang w:val="en-GB"/>
        </w:rPr>
        <w:t xml:space="preserve">at the </w:t>
      </w:r>
      <w:r w:rsidR="009569A2" w:rsidRPr="003007E9">
        <w:rPr>
          <w:lang w:val="en-GB"/>
        </w:rPr>
        <w:t>Court of Cassation</w:t>
      </w:r>
      <w:r w:rsidR="00471124" w:rsidRPr="003007E9">
        <w:rPr>
          <w:lang w:val="en-GB"/>
        </w:rPr>
        <w:t>;</w:t>
      </w:r>
    </w:p>
    <w:p w:rsidR="00471124" w:rsidRPr="003007E9" w:rsidRDefault="003F7041" w:rsidP="00347A04">
      <w:pPr>
        <w:pStyle w:val="Bullet1G"/>
        <w:rPr>
          <w:lang w:val="en-GB"/>
        </w:rPr>
      </w:pPr>
      <w:r w:rsidRPr="003007E9">
        <w:rPr>
          <w:lang w:val="en-GB"/>
        </w:rPr>
        <w:t xml:space="preserve">Six </w:t>
      </w:r>
      <w:r w:rsidR="00514A7E" w:rsidRPr="003007E9">
        <w:rPr>
          <w:lang w:val="en-GB"/>
        </w:rPr>
        <w:t xml:space="preserve">figures from outside the magistracy, including three </w:t>
      </w:r>
      <w:r w:rsidR="003B6612" w:rsidRPr="003007E9">
        <w:rPr>
          <w:lang w:val="en-GB"/>
        </w:rPr>
        <w:t xml:space="preserve">full members and three </w:t>
      </w:r>
      <w:r w:rsidR="00CA2A04" w:rsidRPr="003007E9">
        <w:rPr>
          <w:lang w:val="en-GB"/>
        </w:rPr>
        <w:t>alternate members</w:t>
      </w:r>
      <w:r w:rsidR="003A6B49" w:rsidRPr="003007E9">
        <w:rPr>
          <w:lang w:val="en-GB"/>
        </w:rPr>
        <w:t>, half</w:t>
      </w:r>
      <w:r w:rsidR="003B6612" w:rsidRPr="003007E9">
        <w:rPr>
          <w:lang w:val="en-GB"/>
        </w:rPr>
        <w:t xml:space="preserve"> appointed by the </w:t>
      </w:r>
      <w:r w:rsidR="00C51F50" w:rsidRPr="003007E9">
        <w:rPr>
          <w:lang w:val="en-GB"/>
        </w:rPr>
        <w:t>President</w:t>
      </w:r>
      <w:r w:rsidR="00471124" w:rsidRPr="003007E9">
        <w:rPr>
          <w:lang w:val="en-GB"/>
        </w:rPr>
        <w:t xml:space="preserve"> </w:t>
      </w:r>
      <w:r w:rsidR="003A6B49" w:rsidRPr="003007E9">
        <w:rPr>
          <w:lang w:val="en-GB"/>
        </w:rPr>
        <w:t>of Côte d</w:t>
      </w:r>
      <w:r w:rsidR="00C624D5" w:rsidRPr="003007E9">
        <w:rPr>
          <w:lang w:val="en-GB"/>
        </w:rPr>
        <w:t>’</w:t>
      </w:r>
      <w:r w:rsidR="003A6B49" w:rsidRPr="003007E9">
        <w:rPr>
          <w:lang w:val="en-GB"/>
        </w:rPr>
        <w:t xml:space="preserve">Ivoire and half by the </w:t>
      </w:r>
      <w:r w:rsidR="003819A5" w:rsidRPr="003007E9">
        <w:rPr>
          <w:lang w:val="en-GB"/>
        </w:rPr>
        <w:t>President</w:t>
      </w:r>
      <w:r w:rsidR="00471124" w:rsidRPr="003007E9">
        <w:rPr>
          <w:lang w:val="en-GB"/>
        </w:rPr>
        <w:t xml:space="preserve"> </w:t>
      </w:r>
      <w:r w:rsidR="003A6B49" w:rsidRPr="003007E9">
        <w:rPr>
          <w:lang w:val="en-GB"/>
        </w:rPr>
        <w:t xml:space="preserve">of the </w:t>
      </w:r>
      <w:r w:rsidR="00D44DE7" w:rsidRPr="003007E9">
        <w:rPr>
          <w:lang w:val="en-GB"/>
        </w:rPr>
        <w:t>National Assembly</w:t>
      </w:r>
      <w:r w:rsidR="00471124" w:rsidRPr="003007E9">
        <w:rPr>
          <w:lang w:val="en-GB"/>
        </w:rPr>
        <w:t>;</w:t>
      </w:r>
    </w:p>
    <w:p w:rsidR="00471124" w:rsidRPr="003007E9" w:rsidRDefault="003F7041" w:rsidP="00347A04">
      <w:pPr>
        <w:pStyle w:val="Bullet1G"/>
        <w:rPr>
          <w:lang w:val="en-GB"/>
        </w:rPr>
      </w:pPr>
      <w:r w:rsidRPr="003007E9">
        <w:rPr>
          <w:lang w:val="en-GB"/>
        </w:rPr>
        <w:t xml:space="preserve">Three </w:t>
      </w:r>
      <w:r w:rsidR="003A6B49" w:rsidRPr="003007E9">
        <w:rPr>
          <w:lang w:val="en-GB"/>
        </w:rPr>
        <w:t xml:space="preserve">magistrates from the bench, comprising two full members and one </w:t>
      </w:r>
      <w:r w:rsidR="00CA2A04" w:rsidRPr="003007E9">
        <w:rPr>
          <w:lang w:val="en-GB"/>
        </w:rPr>
        <w:t>alternate member</w:t>
      </w:r>
      <w:r w:rsidR="003A6B49" w:rsidRPr="003007E9">
        <w:rPr>
          <w:lang w:val="en-GB"/>
        </w:rPr>
        <w:t xml:space="preserve">, and three magistrates from the </w:t>
      </w:r>
      <w:r w:rsidR="00CA2A04" w:rsidRPr="003007E9">
        <w:rPr>
          <w:lang w:val="en-GB"/>
        </w:rPr>
        <w:t>public prosecution service</w:t>
      </w:r>
      <w:r w:rsidR="003A6B49" w:rsidRPr="003007E9">
        <w:rPr>
          <w:lang w:val="en-GB"/>
        </w:rPr>
        <w:t xml:space="preserve">, comprising two full members and one </w:t>
      </w:r>
      <w:r w:rsidR="005C4198" w:rsidRPr="003007E9">
        <w:rPr>
          <w:lang w:val="en-GB"/>
        </w:rPr>
        <w:t>alternate member</w:t>
      </w:r>
      <w:r w:rsidR="003A6B49" w:rsidRPr="003007E9">
        <w:rPr>
          <w:lang w:val="en-GB"/>
        </w:rPr>
        <w:t xml:space="preserve">, nominated by their peers. These magistrates may not take their places in the Council when </w:t>
      </w:r>
      <w:r w:rsidR="005C4198" w:rsidRPr="003007E9">
        <w:rPr>
          <w:lang w:val="en-GB"/>
        </w:rPr>
        <w:t>its</w:t>
      </w:r>
      <w:r w:rsidR="003A6B49" w:rsidRPr="003007E9">
        <w:rPr>
          <w:lang w:val="en-GB"/>
        </w:rPr>
        <w:t xml:space="preserve"> deliberations</w:t>
      </w:r>
      <w:r w:rsidR="00F474CF" w:rsidRPr="003007E9">
        <w:rPr>
          <w:lang w:val="en-GB"/>
        </w:rPr>
        <w:t xml:space="preserve"> concern them</w:t>
      </w:r>
      <w:r w:rsidR="003A6B49" w:rsidRPr="003007E9">
        <w:rPr>
          <w:lang w:val="en-GB"/>
        </w:rPr>
        <w:t>.</w:t>
      </w:r>
    </w:p>
    <w:p w:rsidR="00471124" w:rsidRPr="003007E9" w:rsidRDefault="005B1FB3" w:rsidP="00102785">
      <w:pPr>
        <w:pStyle w:val="SingleTxtG"/>
        <w:rPr>
          <w:lang w:val="en-GB"/>
        </w:rPr>
      </w:pPr>
      <w:r w:rsidRPr="003007E9">
        <w:rPr>
          <w:lang w:val="en-GB"/>
        </w:rPr>
        <w:t>421.</w:t>
      </w:r>
      <w:r w:rsidRPr="003007E9">
        <w:rPr>
          <w:lang w:val="en-GB"/>
        </w:rPr>
        <w:tab/>
      </w:r>
      <w:r w:rsidR="003A6B49" w:rsidRPr="003007E9">
        <w:rPr>
          <w:lang w:val="en-GB"/>
        </w:rPr>
        <w:t xml:space="preserve">Pending establishment of the new supreme courts, </w:t>
      </w:r>
      <w:r w:rsidR="00CF428E" w:rsidRPr="003007E9">
        <w:rPr>
          <w:lang w:val="en-GB"/>
        </w:rPr>
        <w:t>the</w:t>
      </w:r>
      <w:r w:rsidR="00471124" w:rsidRPr="003007E9">
        <w:rPr>
          <w:lang w:val="en-GB"/>
        </w:rPr>
        <w:t xml:space="preserve"> </w:t>
      </w:r>
      <w:r w:rsidR="00C51F50" w:rsidRPr="003007E9">
        <w:rPr>
          <w:lang w:val="en-GB"/>
        </w:rPr>
        <w:t>Higher Council of the Magistracy</w:t>
      </w:r>
      <w:r w:rsidR="00471124" w:rsidRPr="003007E9">
        <w:rPr>
          <w:lang w:val="en-GB"/>
        </w:rPr>
        <w:t xml:space="preserve"> </w:t>
      </w:r>
      <w:r w:rsidR="00CF428E" w:rsidRPr="003007E9">
        <w:rPr>
          <w:lang w:val="en-GB"/>
        </w:rPr>
        <w:t xml:space="preserve">is operating </w:t>
      </w:r>
      <w:r w:rsidR="005C4198" w:rsidRPr="003007E9">
        <w:rPr>
          <w:lang w:val="en-GB"/>
        </w:rPr>
        <w:t>under existing</w:t>
      </w:r>
      <w:r w:rsidR="00CF428E" w:rsidRPr="003007E9">
        <w:rPr>
          <w:lang w:val="en-GB"/>
        </w:rPr>
        <w:t xml:space="preserve"> laws and regulations, as </w:t>
      </w:r>
      <w:r w:rsidR="005C4198" w:rsidRPr="003007E9">
        <w:rPr>
          <w:lang w:val="en-GB"/>
        </w:rPr>
        <w:t>per</w:t>
      </w:r>
      <w:r w:rsidR="00471124" w:rsidRPr="003007E9">
        <w:rPr>
          <w:lang w:val="en-GB"/>
        </w:rPr>
        <w:t xml:space="preserve"> </w:t>
      </w:r>
      <w:r w:rsidR="008F7FDE" w:rsidRPr="003007E9">
        <w:rPr>
          <w:lang w:val="en-GB"/>
        </w:rPr>
        <w:t xml:space="preserve">article </w:t>
      </w:r>
      <w:r w:rsidR="00471124" w:rsidRPr="003007E9">
        <w:rPr>
          <w:lang w:val="en-GB"/>
        </w:rPr>
        <w:t xml:space="preserve">130 </w:t>
      </w:r>
      <w:r w:rsidR="00A52DD8" w:rsidRPr="003007E9">
        <w:rPr>
          <w:lang w:val="en-GB"/>
        </w:rPr>
        <w:t>of the Constitution</w:t>
      </w:r>
      <w:r w:rsidR="00471124" w:rsidRPr="003007E9">
        <w:rPr>
          <w:lang w:val="en-GB"/>
        </w:rPr>
        <w:t>.</w:t>
      </w:r>
    </w:p>
    <w:p w:rsidR="00471124" w:rsidRPr="003007E9" w:rsidRDefault="005B1FB3" w:rsidP="00CF428E">
      <w:pPr>
        <w:pStyle w:val="SingleTxtG"/>
        <w:rPr>
          <w:lang w:val="en-GB"/>
        </w:rPr>
      </w:pPr>
      <w:r w:rsidRPr="003007E9">
        <w:rPr>
          <w:lang w:val="en-GB"/>
        </w:rPr>
        <w:t>422.</w:t>
      </w:r>
      <w:r w:rsidRPr="003007E9">
        <w:rPr>
          <w:lang w:val="en-GB"/>
        </w:rPr>
        <w:tab/>
      </w:r>
      <w:r w:rsidR="00CF428E" w:rsidRPr="003007E9">
        <w:rPr>
          <w:color w:val="000000"/>
          <w:lang w:val="en-GB"/>
        </w:rPr>
        <w:t>Thus</w:t>
      </w:r>
      <w:r w:rsidR="00471124" w:rsidRPr="003007E9">
        <w:rPr>
          <w:color w:val="000000"/>
          <w:lang w:val="en-GB"/>
        </w:rPr>
        <w:t xml:space="preserve">, </w:t>
      </w:r>
      <w:r w:rsidR="008F7FDE" w:rsidRPr="003007E9">
        <w:rPr>
          <w:color w:val="000000"/>
          <w:lang w:val="en-GB"/>
        </w:rPr>
        <w:t xml:space="preserve">article </w:t>
      </w:r>
      <w:r w:rsidR="00471124" w:rsidRPr="003007E9">
        <w:rPr>
          <w:color w:val="000000"/>
          <w:lang w:val="en-GB"/>
        </w:rPr>
        <w:t xml:space="preserve">5 </w:t>
      </w:r>
      <w:r w:rsidR="00CF428E" w:rsidRPr="003007E9">
        <w:rPr>
          <w:color w:val="000000"/>
          <w:lang w:val="en-GB"/>
        </w:rPr>
        <w:t xml:space="preserve">of the law </w:t>
      </w:r>
      <w:r w:rsidR="00814EC9" w:rsidRPr="003007E9">
        <w:rPr>
          <w:color w:val="000000"/>
          <w:lang w:val="en-GB"/>
        </w:rPr>
        <w:t>establishing the</w:t>
      </w:r>
      <w:r w:rsidR="00471124" w:rsidRPr="003007E9">
        <w:rPr>
          <w:color w:val="000000"/>
          <w:lang w:val="en-GB"/>
        </w:rPr>
        <w:t xml:space="preserve"> </w:t>
      </w:r>
      <w:r w:rsidR="00CF428E" w:rsidRPr="003007E9">
        <w:rPr>
          <w:color w:val="000000"/>
          <w:lang w:val="en-GB"/>
        </w:rPr>
        <w:t xml:space="preserve">status of the magistracy provides that appointments to the different positions in the two grades of the judicial hierarchy are to be made by decree </w:t>
      </w:r>
      <w:r w:rsidR="00F474CF" w:rsidRPr="003007E9">
        <w:rPr>
          <w:color w:val="000000"/>
          <w:lang w:val="en-GB"/>
        </w:rPr>
        <w:t>at the instigation</w:t>
      </w:r>
      <w:r w:rsidR="00CF428E" w:rsidRPr="003007E9">
        <w:rPr>
          <w:color w:val="000000"/>
          <w:lang w:val="en-GB"/>
        </w:rPr>
        <w:t xml:space="preserve"> of the Minister of Justice, while magistrates are to be appointed to the bench after consultation with the</w:t>
      </w:r>
      <w:r w:rsidR="00471124" w:rsidRPr="003007E9">
        <w:rPr>
          <w:lang w:val="en-GB"/>
        </w:rPr>
        <w:t xml:space="preserve"> </w:t>
      </w:r>
      <w:r w:rsidR="00C51F50" w:rsidRPr="003007E9">
        <w:rPr>
          <w:lang w:val="en-GB"/>
        </w:rPr>
        <w:t>Higher Council of the Magistracy</w:t>
      </w:r>
      <w:r w:rsidR="00471124" w:rsidRPr="003007E9">
        <w:rPr>
          <w:lang w:val="en-GB"/>
        </w:rPr>
        <w:t>.</w:t>
      </w:r>
    </w:p>
    <w:p w:rsidR="00471124" w:rsidRPr="003007E9" w:rsidRDefault="00347A04" w:rsidP="00347A04">
      <w:pPr>
        <w:pStyle w:val="H23G"/>
        <w:rPr>
          <w:lang w:val="en-GB"/>
        </w:rPr>
      </w:pPr>
      <w:r w:rsidRPr="003007E9">
        <w:rPr>
          <w:lang w:val="en-GB"/>
        </w:rPr>
        <w:tab/>
      </w:r>
      <w:r w:rsidRPr="003007E9">
        <w:rPr>
          <w:lang w:val="en-GB"/>
        </w:rPr>
        <w:tab/>
      </w:r>
      <w:r w:rsidR="00F474CF" w:rsidRPr="003007E9">
        <w:rPr>
          <w:lang w:val="en-GB"/>
        </w:rPr>
        <w:t>The representation of women</w:t>
      </w:r>
      <w:r w:rsidR="00CF428E" w:rsidRPr="003007E9">
        <w:rPr>
          <w:lang w:val="en-GB"/>
        </w:rPr>
        <w:t xml:space="preserve"> </w:t>
      </w:r>
      <w:r w:rsidR="005C4198" w:rsidRPr="003007E9">
        <w:rPr>
          <w:lang w:val="en-GB"/>
        </w:rPr>
        <w:t>as members of</w:t>
      </w:r>
      <w:r w:rsidR="00CF428E" w:rsidRPr="003007E9">
        <w:rPr>
          <w:lang w:val="en-GB"/>
        </w:rPr>
        <w:t xml:space="preserve"> the judiciary,</w:t>
      </w:r>
      <w:r w:rsidR="005C4198" w:rsidRPr="003007E9">
        <w:rPr>
          <w:lang w:val="en-GB"/>
        </w:rPr>
        <w:t xml:space="preserve"> </w:t>
      </w:r>
      <w:r w:rsidR="00CF428E" w:rsidRPr="003007E9">
        <w:rPr>
          <w:lang w:val="en-GB"/>
        </w:rPr>
        <w:t xml:space="preserve">court officers and </w:t>
      </w:r>
      <w:r w:rsidR="005C4198" w:rsidRPr="003007E9">
        <w:rPr>
          <w:lang w:val="en-GB"/>
        </w:rPr>
        <w:t>members of the legal profession</w:t>
      </w:r>
    </w:p>
    <w:p w:rsidR="00471124" w:rsidRPr="003007E9" w:rsidRDefault="00347A04" w:rsidP="00347A04">
      <w:pPr>
        <w:pStyle w:val="H23G"/>
        <w:rPr>
          <w:lang w:val="en-GB"/>
        </w:rPr>
      </w:pPr>
      <w:r w:rsidRPr="003007E9">
        <w:rPr>
          <w:lang w:val="en-GB"/>
        </w:rPr>
        <w:tab/>
      </w:r>
      <w:r w:rsidRPr="003007E9">
        <w:rPr>
          <w:lang w:val="en-GB"/>
        </w:rPr>
        <w:tab/>
      </w:r>
      <w:r w:rsidR="00F474CF" w:rsidRPr="003007E9">
        <w:rPr>
          <w:lang w:val="en-GB"/>
        </w:rPr>
        <w:t>Women</w:t>
      </w:r>
      <w:r w:rsidR="00CF428E" w:rsidRPr="003007E9">
        <w:rPr>
          <w:lang w:val="en-GB"/>
        </w:rPr>
        <w:t xml:space="preserve"> magistrates</w:t>
      </w:r>
    </w:p>
    <w:tbl>
      <w:tblPr>
        <w:tblW w:w="7371" w:type="dxa"/>
        <w:tblInd w:w="1134" w:type="dxa"/>
        <w:tblBorders>
          <w:top w:val="single" w:sz="4" w:space="0" w:color="auto"/>
        </w:tblBorders>
        <w:tblLayout w:type="fixed"/>
        <w:tblCellMar>
          <w:left w:w="0" w:type="dxa"/>
          <w:right w:w="0" w:type="dxa"/>
        </w:tblCellMar>
        <w:tblLook w:val="04A0"/>
      </w:tblPr>
      <w:tblGrid>
        <w:gridCol w:w="2052"/>
        <w:gridCol w:w="1773"/>
        <w:gridCol w:w="1773"/>
        <w:gridCol w:w="1773"/>
      </w:tblGrid>
      <w:tr w:rsidR="007E2586" w:rsidRPr="003007E9">
        <w:trPr>
          <w:trHeight w:val="20"/>
          <w:tblHeader/>
        </w:trPr>
        <w:tc>
          <w:tcPr>
            <w:tcW w:w="2052" w:type="dxa"/>
            <w:tcBorders>
              <w:top w:val="single" w:sz="4" w:space="0" w:color="auto"/>
              <w:bottom w:val="single" w:sz="12" w:space="0" w:color="auto"/>
            </w:tcBorders>
            <w:shd w:val="clear" w:color="auto" w:fill="auto"/>
            <w:vAlign w:val="bottom"/>
          </w:tcPr>
          <w:p w:rsidR="007E2586" w:rsidRPr="003007E9" w:rsidRDefault="007E2586" w:rsidP="002E641D">
            <w:pPr>
              <w:suppressAutoHyphens w:val="0"/>
              <w:spacing w:before="80" w:after="80" w:line="200" w:lineRule="exact"/>
              <w:rPr>
                <w:i/>
                <w:sz w:val="16"/>
                <w:szCs w:val="24"/>
                <w:lang w:val="en-GB"/>
              </w:rPr>
            </w:pPr>
            <w:r w:rsidRPr="003007E9">
              <w:rPr>
                <w:i/>
                <w:sz w:val="16"/>
                <w:szCs w:val="24"/>
                <w:lang w:val="en-GB"/>
              </w:rPr>
              <w:t>Position</w:t>
            </w:r>
          </w:p>
        </w:tc>
        <w:tc>
          <w:tcPr>
            <w:tcW w:w="1773" w:type="dxa"/>
            <w:tcBorders>
              <w:top w:val="single" w:sz="4" w:space="0" w:color="auto"/>
              <w:bottom w:val="single" w:sz="12" w:space="0" w:color="auto"/>
            </w:tcBorders>
            <w:shd w:val="clear" w:color="auto" w:fill="auto"/>
            <w:vAlign w:val="bottom"/>
          </w:tcPr>
          <w:p w:rsidR="007E2586" w:rsidRPr="003007E9" w:rsidRDefault="007E2586" w:rsidP="002E641D">
            <w:pPr>
              <w:suppressAutoHyphens w:val="0"/>
              <w:spacing w:before="80" w:after="80" w:line="200" w:lineRule="exact"/>
              <w:jc w:val="right"/>
              <w:rPr>
                <w:i/>
                <w:sz w:val="16"/>
                <w:szCs w:val="24"/>
                <w:lang w:val="en-GB"/>
              </w:rPr>
            </w:pPr>
            <w:r w:rsidRPr="003007E9">
              <w:rPr>
                <w:i/>
                <w:sz w:val="16"/>
                <w:szCs w:val="24"/>
                <w:lang w:val="en-GB"/>
              </w:rPr>
              <w:t>Male</w:t>
            </w:r>
          </w:p>
        </w:tc>
        <w:tc>
          <w:tcPr>
            <w:tcW w:w="1773" w:type="dxa"/>
            <w:tcBorders>
              <w:top w:val="single" w:sz="4" w:space="0" w:color="auto"/>
              <w:bottom w:val="single" w:sz="12" w:space="0" w:color="auto"/>
            </w:tcBorders>
            <w:vAlign w:val="bottom"/>
          </w:tcPr>
          <w:p w:rsidR="007E2586" w:rsidRPr="003007E9" w:rsidRDefault="007E2586" w:rsidP="001B43EB">
            <w:pPr>
              <w:suppressAutoHyphens w:val="0"/>
              <w:spacing w:before="80" w:after="80" w:line="200" w:lineRule="exact"/>
              <w:jc w:val="right"/>
              <w:rPr>
                <w:i/>
                <w:sz w:val="16"/>
                <w:szCs w:val="24"/>
                <w:lang w:val="en-GB"/>
              </w:rPr>
            </w:pPr>
            <w:r w:rsidRPr="003007E9">
              <w:rPr>
                <w:i/>
                <w:sz w:val="16"/>
                <w:szCs w:val="24"/>
                <w:lang w:val="en-GB"/>
              </w:rPr>
              <w:t>Female</w:t>
            </w:r>
          </w:p>
        </w:tc>
        <w:tc>
          <w:tcPr>
            <w:tcW w:w="1773" w:type="dxa"/>
            <w:tcBorders>
              <w:top w:val="single" w:sz="4" w:space="0" w:color="auto"/>
              <w:bottom w:val="single" w:sz="12" w:space="0" w:color="auto"/>
            </w:tcBorders>
            <w:shd w:val="clear" w:color="auto" w:fill="auto"/>
            <w:vAlign w:val="bottom"/>
          </w:tcPr>
          <w:p w:rsidR="007E2586" w:rsidRPr="007E2586" w:rsidRDefault="007E2586" w:rsidP="002E641D">
            <w:pPr>
              <w:suppressAutoHyphens w:val="0"/>
              <w:spacing w:before="80" w:after="80" w:line="200" w:lineRule="exact"/>
              <w:jc w:val="right"/>
              <w:rPr>
                <w:b/>
                <w:i/>
                <w:sz w:val="16"/>
                <w:szCs w:val="24"/>
                <w:lang w:val="en-GB"/>
              </w:rPr>
            </w:pPr>
            <w:r w:rsidRPr="007E2586">
              <w:rPr>
                <w:b/>
                <w:i/>
                <w:sz w:val="16"/>
                <w:szCs w:val="24"/>
                <w:lang w:val="en-GB"/>
              </w:rPr>
              <w:t>Total</w:t>
            </w:r>
          </w:p>
        </w:tc>
      </w:tr>
      <w:tr w:rsidR="007E2586" w:rsidRPr="003007E9">
        <w:trPr>
          <w:trHeight w:val="20"/>
        </w:trPr>
        <w:tc>
          <w:tcPr>
            <w:tcW w:w="2052" w:type="dxa"/>
            <w:tcBorders>
              <w:top w:val="single" w:sz="12" w:space="0" w:color="auto"/>
              <w:bottom w:val="single" w:sz="12" w:space="0" w:color="auto"/>
            </w:tcBorders>
            <w:shd w:val="clear" w:color="auto" w:fill="auto"/>
            <w:vAlign w:val="bottom"/>
          </w:tcPr>
          <w:p w:rsidR="007E2586" w:rsidRPr="003007E9" w:rsidRDefault="007E2586" w:rsidP="002E641D">
            <w:pPr>
              <w:suppressAutoHyphens w:val="0"/>
              <w:spacing w:before="40" w:after="40" w:line="220" w:lineRule="exact"/>
              <w:rPr>
                <w:sz w:val="18"/>
                <w:szCs w:val="24"/>
                <w:lang w:val="en-GB"/>
              </w:rPr>
            </w:pPr>
            <w:r w:rsidRPr="003007E9">
              <w:rPr>
                <w:sz w:val="18"/>
                <w:szCs w:val="24"/>
                <w:lang w:val="en-GB"/>
              </w:rPr>
              <w:t>Magistrates</w:t>
            </w:r>
          </w:p>
        </w:tc>
        <w:tc>
          <w:tcPr>
            <w:tcW w:w="1773" w:type="dxa"/>
            <w:tcBorders>
              <w:top w:val="single" w:sz="12" w:space="0" w:color="auto"/>
              <w:bottom w:val="single" w:sz="12" w:space="0" w:color="auto"/>
            </w:tcBorders>
            <w:shd w:val="clear" w:color="auto" w:fill="auto"/>
            <w:vAlign w:val="bottom"/>
          </w:tcPr>
          <w:p w:rsidR="007E2586" w:rsidRPr="003007E9" w:rsidRDefault="007E2586" w:rsidP="002E641D">
            <w:pPr>
              <w:suppressAutoHyphens w:val="0"/>
              <w:spacing w:before="40" w:after="40" w:line="220" w:lineRule="exact"/>
              <w:jc w:val="right"/>
              <w:rPr>
                <w:sz w:val="18"/>
                <w:szCs w:val="24"/>
                <w:lang w:val="en-GB"/>
              </w:rPr>
            </w:pPr>
            <w:r w:rsidRPr="003007E9">
              <w:rPr>
                <w:sz w:val="18"/>
                <w:szCs w:val="24"/>
                <w:lang w:val="en-GB"/>
              </w:rPr>
              <w:t>473</w:t>
            </w:r>
          </w:p>
        </w:tc>
        <w:tc>
          <w:tcPr>
            <w:tcW w:w="1773" w:type="dxa"/>
            <w:tcBorders>
              <w:top w:val="single" w:sz="12" w:space="0" w:color="auto"/>
              <w:bottom w:val="single" w:sz="12" w:space="0" w:color="auto"/>
            </w:tcBorders>
            <w:vAlign w:val="bottom"/>
          </w:tcPr>
          <w:p w:rsidR="007E2586" w:rsidRPr="003007E9" w:rsidRDefault="007E2586" w:rsidP="001B43EB">
            <w:pPr>
              <w:suppressAutoHyphens w:val="0"/>
              <w:spacing w:before="40" w:after="40" w:line="220" w:lineRule="exact"/>
              <w:jc w:val="right"/>
              <w:rPr>
                <w:sz w:val="18"/>
                <w:szCs w:val="24"/>
                <w:lang w:val="en-GB"/>
              </w:rPr>
            </w:pPr>
            <w:r w:rsidRPr="003007E9">
              <w:rPr>
                <w:sz w:val="18"/>
                <w:szCs w:val="24"/>
                <w:lang w:val="en-GB"/>
              </w:rPr>
              <w:t>151</w:t>
            </w:r>
          </w:p>
        </w:tc>
        <w:tc>
          <w:tcPr>
            <w:tcW w:w="1773" w:type="dxa"/>
            <w:tcBorders>
              <w:top w:val="single" w:sz="12" w:space="0" w:color="auto"/>
              <w:bottom w:val="single" w:sz="12" w:space="0" w:color="auto"/>
            </w:tcBorders>
            <w:shd w:val="clear" w:color="auto" w:fill="auto"/>
            <w:vAlign w:val="bottom"/>
          </w:tcPr>
          <w:p w:rsidR="007E2586" w:rsidRPr="007E2586" w:rsidRDefault="007E2586" w:rsidP="002E641D">
            <w:pPr>
              <w:suppressAutoHyphens w:val="0"/>
              <w:spacing w:before="40" w:after="40" w:line="220" w:lineRule="exact"/>
              <w:jc w:val="right"/>
              <w:rPr>
                <w:b/>
                <w:sz w:val="18"/>
                <w:szCs w:val="24"/>
                <w:lang w:val="en-GB"/>
              </w:rPr>
            </w:pPr>
            <w:r w:rsidRPr="007E2586">
              <w:rPr>
                <w:b/>
                <w:sz w:val="18"/>
                <w:szCs w:val="24"/>
                <w:lang w:val="en-GB"/>
              </w:rPr>
              <w:t>624</w:t>
            </w:r>
          </w:p>
        </w:tc>
      </w:tr>
    </w:tbl>
    <w:p w:rsidR="00471124" w:rsidRPr="003007E9" w:rsidRDefault="00946EEB" w:rsidP="00102785">
      <w:pPr>
        <w:pStyle w:val="SingleTxtG"/>
        <w:spacing w:before="120" w:after="240"/>
        <w:ind w:firstLine="170"/>
        <w:jc w:val="left"/>
        <w:rPr>
          <w:sz w:val="18"/>
          <w:lang w:val="en-GB"/>
        </w:rPr>
      </w:pPr>
      <w:r w:rsidRPr="003007E9">
        <w:rPr>
          <w:i/>
          <w:sz w:val="18"/>
          <w:lang w:val="en-GB"/>
        </w:rPr>
        <w:t>Source</w:t>
      </w:r>
      <w:r w:rsidR="009E0467" w:rsidRPr="003007E9">
        <w:rPr>
          <w:i/>
          <w:sz w:val="18"/>
          <w:lang w:val="en-GB"/>
        </w:rPr>
        <w:t>:</w:t>
      </w:r>
      <w:r w:rsidR="00471124" w:rsidRPr="003007E9">
        <w:rPr>
          <w:sz w:val="18"/>
          <w:lang w:val="en-GB"/>
        </w:rPr>
        <w:t xml:space="preserve"> </w:t>
      </w:r>
      <w:r w:rsidR="00F474CF" w:rsidRPr="003007E9">
        <w:rPr>
          <w:sz w:val="18"/>
          <w:lang w:val="en-GB"/>
        </w:rPr>
        <w:t>Department of Legal Services, Human Resources Section</w:t>
      </w:r>
      <w:r w:rsidR="00471124" w:rsidRPr="003007E9">
        <w:rPr>
          <w:sz w:val="18"/>
          <w:lang w:val="en-GB"/>
        </w:rPr>
        <w:t xml:space="preserve"> (</w:t>
      </w:r>
      <w:r w:rsidR="00495B60" w:rsidRPr="003007E9">
        <w:rPr>
          <w:sz w:val="18"/>
          <w:lang w:val="en-GB"/>
        </w:rPr>
        <w:t>Ministry of Justice, Human Rights and Public Freedoms</w:t>
      </w:r>
      <w:r w:rsidR="00CF428E" w:rsidRPr="003007E9">
        <w:rPr>
          <w:sz w:val="18"/>
          <w:lang w:val="en-GB"/>
        </w:rPr>
        <w:t>)</w:t>
      </w:r>
      <w:r w:rsidR="00471124" w:rsidRPr="003007E9">
        <w:rPr>
          <w:sz w:val="18"/>
          <w:lang w:val="en-GB"/>
        </w:rPr>
        <w:t>.</w:t>
      </w:r>
    </w:p>
    <w:p w:rsidR="00471124" w:rsidRPr="003007E9" w:rsidRDefault="00347A04" w:rsidP="00347A04">
      <w:pPr>
        <w:pStyle w:val="H23G"/>
        <w:rPr>
          <w:lang w:val="en-GB"/>
        </w:rPr>
      </w:pPr>
      <w:r w:rsidRPr="003007E9">
        <w:rPr>
          <w:lang w:val="en-GB"/>
        </w:rPr>
        <w:tab/>
      </w:r>
      <w:r w:rsidRPr="003007E9">
        <w:rPr>
          <w:lang w:val="en-GB"/>
        </w:rPr>
        <w:tab/>
      </w:r>
      <w:r w:rsidR="00F474CF" w:rsidRPr="003007E9">
        <w:rPr>
          <w:lang w:val="en-GB"/>
        </w:rPr>
        <w:t>Women</w:t>
      </w:r>
      <w:r w:rsidR="00CF428E" w:rsidRPr="003007E9">
        <w:rPr>
          <w:lang w:val="en-GB"/>
        </w:rPr>
        <w:t xml:space="preserve"> clerks of the court</w:t>
      </w:r>
    </w:p>
    <w:tbl>
      <w:tblPr>
        <w:tblW w:w="7371" w:type="dxa"/>
        <w:tblInd w:w="1134" w:type="dxa"/>
        <w:tblBorders>
          <w:top w:val="single" w:sz="4" w:space="0" w:color="auto"/>
        </w:tblBorders>
        <w:tblLayout w:type="fixed"/>
        <w:tblCellMar>
          <w:left w:w="0" w:type="dxa"/>
          <w:right w:w="0" w:type="dxa"/>
        </w:tblCellMar>
        <w:tblLook w:val="04A0"/>
      </w:tblPr>
      <w:tblGrid>
        <w:gridCol w:w="3304"/>
        <w:gridCol w:w="1355"/>
        <w:gridCol w:w="1356"/>
        <w:gridCol w:w="1356"/>
      </w:tblGrid>
      <w:tr w:rsidR="00471124" w:rsidRPr="003007E9">
        <w:trPr>
          <w:trHeight w:val="240"/>
          <w:tblHeader/>
        </w:trPr>
        <w:tc>
          <w:tcPr>
            <w:tcW w:w="3304" w:type="dxa"/>
            <w:tcBorders>
              <w:top w:val="single" w:sz="4" w:space="0" w:color="auto"/>
              <w:bottom w:val="single" w:sz="12" w:space="0" w:color="auto"/>
            </w:tcBorders>
            <w:shd w:val="clear" w:color="auto" w:fill="auto"/>
            <w:vAlign w:val="bottom"/>
          </w:tcPr>
          <w:p w:rsidR="00471124" w:rsidRPr="003007E9" w:rsidRDefault="00CF428E" w:rsidP="002E641D">
            <w:pPr>
              <w:suppressAutoHyphens w:val="0"/>
              <w:spacing w:before="80" w:after="80" w:line="200" w:lineRule="exact"/>
              <w:rPr>
                <w:i/>
                <w:sz w:val="16"/>
                <w:szCs w:val="24"/>
                <w:lang w:val="en-GB"/>
              </w:rPr>
            </w:pPr>
            <w:r w:rsidRPr="003007E9">
              <w:rPr>
                <w:i/>
                <w:sz w:val="16"/>
                <w:szCs w:val="24"/>
                <w:lang w:val="en-GB"/>
              </w:rPr>
              <w:t>Position</w:t>
            </w:r>
          </w:p>
        </w:tc>
        <w:tc>
          <w:tcPr>
            <w:tcW w:w="1355" w:type="dxa"/>
            <w:tcBorders>
              <w:top w:val="single" w:sz="4" w:space="0" w:color="auto"/>
              <w:bottom w:val="single" w:sz="12" w:space="0" w:color="auto"/>
            </w:tcBorders>
            <w:shd w:val="clear" w:color="auto" w:fill="auto"/>
            <w:vAlign w:val="bottom"/>
          </w:tcPr>
          <w:p w:rsidR="00471124" w:rsidRPr="003007E9" w:rsidRDefault="00F474CF" w:rsidP="002E641D">
            <w:pPr>
              <w:suppressAutoHyphens w:val="0"/>
              <w:spacing w:before="80" w:after="80" w:line="200" w:lineRule="exact"/>
              <w:jc w:val="right"/>
              <w:rPr>
                <w:i/>
                <w:sz w:val="16"/>
                <w:szCs w:val="24"/>
                <w:lang w:val="en-GB"/>
              </w:rPr>
            </w:pPr>
            <w:r w:rsidRPr="003007E9">
              <w:rPr>
                <w:i/>
                <w:sz w:val="16"/>
                <w:szCs w:val="24"/>
                <w:lang w:val="en-GB"/>
              </w:rPr>
              <w:t>Female</w:t>
            </w:r>
          </w:p>
        </w:tc>
        <w:tc>
          <w:tcPr>
            <w:tcW w:w="1356" w:type="dxa"/>
            <w:tcBorders>
              <w:top w:val="single" w:sz="4" w:space="0" w:color="auto"/>
              <w:bottom w:val="single" w:sz="12" w:space="0" w:color="auto"/>
            </w:tcBorders>
            <w:shd w:val="clear" w:color="auto" w:fill="auto"/>
            <w:vAlign w:val="bottom"/>
          </w:tcPr>
          <w:p w:rsidR="00471124" w:rsidRPr="003007E9" w:rsidRDefault="00F474CF" w:rsidP="002E641D">
            <w:pPr>
              <w:suppressAutoHyphens w:val="0"/>
              <w:spacing w:before="80" w:after="80" w:line="200" w:lineRule="exact"/>
              <w:jc w:val="right"/>
              <w:rPr>
                <w:i/>
                <w:sz w:val="16"/>
                <w:szCs w:val="24"/>
                <w:lang w:val="en-GB"/>
              </w:rPr>
            </w:pPr>
            <w:r w:rsidRPr="003007E9">
              <w:rPr>
                <w:i/>
                <w:sz w:val="16"/>
                <w:szCs w:val="24"/>
                <w:lang w:val="en-GB"/>
              </w:rPr>
              <w:t>Male</w:t>
            </w:r>
          </w:p>
        </w:tc>
        <w:tc>
          <w:tcPr>
            <w:tcW w:w="1356" w:type="dxa"/>
            <w:tcBorders>
              <w:top w:val="single" w:sz="4" w:space="0" w:color="auto"/>
              <w:bottom w:val="single" w:sz="12" w:space="0" w:color="auto"/>
            </w:tcBorders>
            <w:shd w:val="clear" w:color="auto" w:fill="auto"/>
            <w:vAlign w:val="bottom"/>
          </w:tcPr>
          <w:p w:rsidR="00471124" w:rsidRPr="003007E9" w:rsidRDefault="00CF428E" w:rsidP="002E641D">
            <w:pPr>
              <w:suppressAutoHyphens w:val="0"/>
              <w:spacing w:before="80" w:after="80" w:line="200" w:lineRule="exact"/>
              <w:jc w:val="right"/>
              <w:rPr>
                <w:b/>
                <w:i/>
                <w:sz w:val="16"/>
                <w:szCs w:val="24"/>
                <w:lang w:val="en-GB"/>
              </w:rPr>
            </w:pPr>
            <w:r w:rsidRPr="003007E9">
              <w:rPr>
                <w:b/>
                <w:i/>
                <w:sz w:val="16"/>
                <w:szCs w:val="24"/>
                <w:lang w:val="en-GB"/>
              </w:rPr>
              <w:t>Total</w:t>
            </w:r>
          </w:p>
        </w:tc>
      </w:tr>
      <w:tr w:rsidR="00471124" w:rsidRPr="003007E9">
        <w:trPr>
          <w:trHeight w:val="240"/>
        </w:trPr>
        <w:tc>
          <w:tcPr>
            <w:tcW w:w="3304" w:type="dxa"/>
            <w:tcBorders>
              <w:top w:val="single" w:sz="12" w:space="0" w:color="auto"/>
            </w:tcBorders>
            <w:shd w:val="clear" w:color="auto" w:fill="auto"/>
            <w:vAlign w:val="bottom"/>
          </w:tcPr>
          <w:p w:rsidR="00471124" w:rsidRPr="003007E9" w:rsidRDefault="00CF428E" w:rsidP="002E641D">
            <w:pPr>
              <w:suppressAutoHyphens w:val="0"/>
              <w:spacing w:before="40" w:after="40" w:line="220" w:lineRule="exact"/>
              <w:rPr>
                <w:sz w:val="18"/>
                <w:szCs w:val="24"/>
                <w:highlight w:val="yellow"/>
                <w:lang w:val="en-GB"/>
              </w:rPr>
            </w:pPr>
            <w:r w:rsidRPr="003007E9">
              <w:rPr>
                <w:sz w:val="18"/>
                <w:szCs w:val="24"/>
                <w:lang w:val="en-GB"/>
              </w:rPr>
              <w:t>Judicial service</w:t>
            </w:r>
            <w:r w:rsidR="0011510D" w:rsidRPr="003007E9">
              <w:rPr>
                <w:sz w:val="18"/>
                <w:szCs w:val="24"/>
                <w:lang w:val="en-GB"/>
              </w:rPr>
              <w:t>s</w:t>
            </w:r>
            <w:r w:rsidRPr="003007E9">
              <w:rPr>
                <w:sz w:val="18"/>
                <w:szCs w:val="24"/>
                <w:lang w:val="en-GB"/>
              </w:rPr>
              <w:t xml:space="preserve"> administrators</w:t>
            </w:r>
          </w:p>
        </w:tc>
        <w:tc>
          <w:tcPr>
            <w:tcW w:w="1355" w:type="dxa"/>
            <w:tcBorders>
              <w:top w:val="single" w:sz="12" w:space="0" w:color="auto"/>
            </w:tcBorders>
            <w:shd w:val="clear" w:color="auto" w:fill="auto"/>
            <w:vAlign w:val="bottom"/>
          </w:tcPr>
          <w:p w:rsidR="00471124" w:rsidRPr="003007E9" w:rsidRDefault="00471124" w:rsidP="002E641D">
            <w:pPr>
              <w:suppressAutoHyphens w:val="0"/>
              <w:spacing w:before="40" w:after="40" w:line="220" w:lineRule="exact"/>
              <w:jc w:val="right"/>
              <w:rPr>
                <w:sz w:val="18"/>
                <w:szCs w:val="24"/>
                <w:lang w:val="en-GB"/>
              </w:rPr>
            </w:pPr>
            <w:r w:rsidRPr="003007E9">
              <w:rPr>
                <w:sz w:val="18"/>
                <w:szCs w:val="24"/>
                <w:lang w:val="en-GB"/>
              </w:rPr>
              <w:t>2</w:t>
            </w:r>
          </w:p>
        </w:tc>
        <w:tc>
          <w:tcPr>
            <w:tcW w:w="1356" w:type="dxa"/>
            <w:tcBorders>
              <w:top w:val="single" w:sz="12" w:space="0" w:color="auto"/>
            </w:tcBorders>
            <w:shd w:val="clear" w:color="auto" w:fill="auto"/>
            <w:vAlign w:val="bottom"/>
          </w:tcPr>
          <w:p w:rsidR="00471124" w:rsidRPr="003007E9" w:rsidRDefault="00471124" w:rsidP="002E641D">
            <w:pPr>
              <w:suppressAutoHyphens w:val="0"/>
              <w:spacing w:before="40" w:after="40" w:line="220" w:lineRule="exact"/>
              <w:jc w:val="right"/>
              <w:rPr>
                <w:sz w:val="18"/>
                <w:szCs w:val="24"/>
                <w:lang w:val="en-GB"/>
              </w:rPr>
            </w:pPr>
            <w:r w:rsidRPr="003007E9">
              <w:rPr>
                <w:sz w:val="18"/>
                <w:szCs w:val="24"/>
                <w:lang w:val="en-GB"/>
              </w:rPr>
              <w:t>25</w:t>
            </w:r>
          </w:p>
        </w:tc>
        <w:tc>
          <w:tcPr>
            <w:tcW w:w="1356" w:type="dxa"/>
            <w:tcBorders>
              <w:top w:val="single" w:sz="12" w:space="0" w:color="auto"/>
            </w:tcBorders>
            <w:shd w:val="clear" w:color="auto" w:fill="auto"/>
            <w:vAlign w:val="bottom"/>
          </w:tcPr>
          <w:p w:rsidR="00471124" w:rsidRPr="003007E9" w:rsidRDefault="00471124" w:rsidP="002E641D">
            <w:pPr>
              <w:suppressAutoHyphens w:val="0"/>
              <w:spacing w:before="40" w:after="40" w:line="220" w:lineRule="exact"/>
              <w:jc w:val="right"/>
              <w:rPr>
                <w:b/>
                <w:sz w:val="18"/>
                <w:szCs w:val="24"/>
                <w:lang w:val="en-GB"/>
              </w:rPr>
            </w:pPr>
            <w:r w:rsidRPr="003007E9">
              <w:rPr>
                <w:b/>
                <w:sz w:val="18"/>
                <w:szCs w:val="24"/>
                <w:lang w:val="en-GB"/>
              </w:rPr>
              <w:t>27</w:t>
            </w:r>
          </w:p>
        </w:tc>
      </w:tr>
      <w:tr w:rsidR="00471124" w:rsidRPr="003007E9">
        <w:trPr>
          <w:trHeight w:val="240"/>
        </w:trPr>
        <w:tc>
          <w:tcPr>
            <w:tcW w:w="3304" w:type="dxa"/>
            <w:shd w:val="clear" w:color="auto" w:fill="auto"/>
            <w:vAlign w:val="bottom"/>
          </w:tcPr>
          <w:p w:rsidR="00471124" w:rsidRPr="003007E9" w:rsidRDefault="00CF428E" w:rsidP="002E641D">
            <w:pPr>
              <w:suppressAutoHyphens w:val="0"/>
              <w:spacing w:before="40" w:after="40" w:line="220" w:lineRule="exact"/>
              <w:rPr>
                <w:sz w:val="18"/>
                <w:szCs w:val="24"/>
                <w:highlight w:val="yellow"/>
                <w:lang w:val="en-GB"/>
              </w:rPr>
            </w:pPr>
            <w:r w:rsidRPr="003007E9">
              <w:rPr>
                <w:sz w:val="18"/>
                <w:szCs w:val="24"/>
                <w:lang w:val="en-GB"/>
              </w:rPr>
              <w:t>Judicial service</w:t>
            </w:r>
            <w:r w:rsidR="0011510D" w:rsidRPr="003007E9">
              <w:rPr>
                <w:sz w:val="18"/>
                <w:szCs w:val="24"/>
                <w:lang w:val="en-GB"/>
              </w:rPr>
              <w:t>s</w:t>
            </w:r>
            <w:r w:rsidRPr="003007E9">
              <w:rPr>
                <w:sz w:val="18"/>
                <w:szCs w:val="24"/>
                <w:lang w:val="en-GB"/>
              </w:rPr>
              <w:t xml:space="preserve"> assistants</w:t>
            </w:r>
          </w:p>
        </w:tc>
        <w:tc>
          <w:tcPr>
            <w:tcW w:w="1355" w:type="dxa"/>
            <w:shd w:val="clear" w:color="auto" w:fill="auto"/>
            <w:vAlign w:val="bottom"/>
          </w:tcPr>
          <w:p w:rsidR="00471124" w:rsidRPr="003007E9" w:rsidRDefault="00471124" w:rsidP="002E641D">
            <w:pPr>
              <w:suppressAutoHyphens w:val="0"/>
              <w:spacing w:before="40" w:after="40" w:line="220" w:lineRule="exact"/>
              <w:jc w:val="right"/>
              <w:rPr>
                <w:sz w:val="18"/>
                <w:szCs w:val="24"/>
                <w:lang w:val="en-GB"/>
              </w:rPr>
            </w:pPr>
            <w:r w:rsidRPr="003007E9">
              <w:rPr>
                <w:sz w:val="18"/>
                <w:szCs w:val="24"/>
                <w:lang w:val="en-GB"/>
              </w:rPr>
              <w:t>21</w:t>
            </w:r>
          </w:p>
        </w:tc>
        <w:tc>
          <w:tcPr>
            <w:tcW w:w="1356" w:type="dxa"/>
            <w:shd w:val="clear" w:color="auto" w:fill="auto"/>
            <w:vAlign w:val="bottom"/>
          </w:tcPr>
          <w:p w:rsidR="00471124" w:rsidRPr="003007E9" w:rsidRDefault="00471124" w:rsidP="002E641D">
            <w:pPr>
              <w:suppressAutoHyphens w:val="0"/>
              <w:spacing w:before="40" w:after="40" w:line="220" w:lineRule="exact"/>
              <w:jc w:val="right"/>
              <w:rPr>
                <w:sz w:val="18"/>
                <w:szCs w:val="24"/>
                <w:lang w:val="en-GB"/>
              </w:rPr>
            </w:pPr>
            <w:r w:rsidRPr="003007E9">
              <w:rPr>
                <w:sz w:val="18"/>
                <w:szCs w:val="24"/>
                <w:lang w:val="en-GB"/>
              </w:rPr>
              <w:t>104</w:t>
            </w:r>
          </w:p>
        </w:tc>
        <w:tc>
          <w:tcPr>
            <w:tcW w:w="1356" w:type="dxa"/>
            <w:shd w:val="clear" w:color="auto" w:fill="auto"/>
            <w:vAlign w:val="bottom"/>
          </w:tcPr>
          <w:p w:rsidR="00471124" w:rsidRPr="003007E9" w:rsidRDefault="00471124" w:rsidP="002E641D">
            <w:pPr>
              <w:suppressAutoHyphens w:val="0"/>
              <w:spacing w:before="40" w:after="40" w:line="220" w:lineRule="exact"/>
              <w:jc w:val="right"/>
              <w:rPr>
                <w:b/>
                <w:sz w:val="18"/>
                <w:szCs w:val="24"/>
                <w:lang w:val="en-GB"/>
              </w:rPr>
            </w:pPr>
            <w:r w:rsidRPr="003007E9">
              <w:rPr>
                <w:b/>
                <w:sz w:val="18"/>
                <w:szCs w:val="24"/>
                <w:lang w:val="en-GB"/>
              </w:rPr>
              <w:t>125</w:t>
            </w:r>
          </w:p>
        </w:tc>
      </w:tr>
      <w:tr w:rsidR="00471124" w:rsidRPr="003007E9">
        <w:trPr>
          <w:trHeight w:val="240"/>
        </w:trPr>
        <w:tc>
          <w:tcPr>
            <w:tcW w:w="3304" w:type="dxa"/>
            <w:shd w:val="clear" w:color="auto" w:fill="auto"/>
            <w:vAlign w:val="bottom"/>
          </w:tcPr>
          <w:p w:rsidR="00471124" w:rsidRPr="003007E9" w:rsidRDefault="0011510D" w:rsidP="002E641D">
            <w:pPr>
              <w:suppressAutoHyphens w:val="0"/>
              <w:spacing w:before="40" w:after="40" w:line="220" w:lineRule="exact"/>
              <w:rPr>
                <w:sz w:val="18"/>
                <w:szCs w:val="24"/>
                <w:highlight w:val="yellow"/>
                <w:lang w:val="en-GB"/>
              </w:rPr>
            </w:pPr>
            <w:r w:rsidRPr="003007E9">
              <w:rPr>
                <w:sz w:val="18"/>
                <w:szCs w:val="24"/>
                <w:lang w:val="en-GB"/>
              </w:rPr>
              <w:t xml:space="preserve">Judicial services </w:t>
            </w:r>
            <w:r w:rsidR="00CF428E" w:rsidRPr="003007E9">
              <w:rPr>
                <w:sz w:val="18"/>
                <w:szCs w:val="24"/>
                <w:lang w:val="en-GB"/>
              </w:rPr>
              <w:t>secretaries</w:t>
            </w:r>
          </w:p>
        </w:tc>
        <w:tc>
          <w:tcPr>
            <w:tcW w:w="1355" w:type="dxa"/>
            <w:shd w:val="clear" w:color="auto" w:fill="auto"/>
            <w:vAlign w:val="bottom"/>
          </w:tcPr>
          <w:p w:rsidR="00471124" w:rsidRPr="003007E9" w:rsidRDefault="00471124" w:rsidP="002E641D">
            <w:pPr>
              <w:suppressAutoHyphens w:val="0"/>
              <w:spacing w:before="40" w:after="40" w:line="220" w:lineRule="exact"/>
              <w:jc w:val="right"/>
              <w:rPr>
                <w:sz w:val="18"/>
                <w:szCs w:val="24"/>
                <w:lang w:val="en-GB"/>
              </w:rPr>
            </w:pPr>
            <w:r w:rsidRPr="003007E9">
              <w:rPr>
                <w:sz w:val="18"/>
                <w:szCs w:val="24"/>
                <w:lang w:val="en-GB"/>
              </w:rPr>
              <w:t>59</w:t>
            </w:r>
          </w:p>
        </w:tc>
        <w:tc>
          <w:tcPr>
            <w:tcW w:w="1356" w:type="dxa"/>
            <w:shd w:val="clear" w:color="auto" w:fill="auto"/>
            <w:vAlign w:val="bottom"/>
          </w:tcPr>
          <w:p w:rsidR="00471124" w:rsidRPr="003007E9" w:rsidRDefault="00471124" w:rsidP="002E641D">
            <w:pPr>
              <w:suppressAutoHyphens w:val="0"/>
              <w:spacing w:before="40" w:after="40" w:line="220" w:lineRule="exact"/>
              <w:jc w:val="right"/>
              <w:rPr>
                <w:sz w:val="18"/>
                <w:szCs w:val="24"/>
                <w:lang w:val="en-GB"/>
              </w:rPr>
            </w:pPr>
            <w:r w:rsidRPr="003007E9">
              <w:rPr>
                <w:sz w:val="18"/>
                <w:szCs w:val="24"/>
                <w:lang w:val="en-GB"/>
              </w:rPr>
              <w:t>259</w:t>
            </w:r>
          </w:p>
        </w:tc>
        <w:tc>
          <w:tcPr>
            <w:tcW w:w="1356" w:type="dxa"/>
            <w:shd w:val="clear" w:color="auto" w:fill="auto"/>
            <w:vAlign w:val="bottom"/>
          </w:tcPr>
          <w:p w:rsidR="00471124" w:rsidRPr="003007E9" w:rsidRDefault="00471124" w:rsidP="002E641D">
            <w:pPr>
              <w:suppressAutoHyphens w:val="0"/>
              <w:spacing w:before="40" w:after="40" w:line="220" w:lineRule="exact"/>
              <w:jc w:val="right"/>
              <w:rPr>
                <w:b/>
                <w:sz w:val="18"/>
                <w:szCs w:val="24"/>
                <w:lang w:val="en-GB"/>
              </w:rPr>
            </w:pPr>
            <w:r w:rsidRPr="003007E9">
              <w:rPr>
                <w:b/>
                <w:sz w:val="18"/>
                <w:szCs w:val="24"/>
                <w:lang w:val="en-GB"/>
              </w:rPr>
              <w:t>318</w:t>
            </w:r>
          </w:p>
        </w:tc>
      </w:tr>
      <w:tr w:rsidR="00471124" w:rsidRPr="003007E9">
        <w:trPr>
          <w:trHeight w:val="240"/>
        </w:trPr>
        <w:tc>
          <w:tcPr>
            <w:tcW w:w="3304" w:type="dxa"/>
            <w:tcBorders>
              <w:bottom w:val="single" w:sz="4" w:space="0" w:color="auto"/>
            </w:tcBorders>
            <w:shd w:val="clear" w:color="auto" w:fill="auto"/>
            <w:vAlign w:val="bottom"/>
          </w:tcPr>
          <w:p w:rsidR="00471124" w:rsidRPr="003007E9" w:rsidRDefault="0011510D" w:rsidP="002E641D">
            <w:pPr>
              <w:suppressAutoHyphens w:val="0"/>
              <w:spacing w:before="40" w:after="40" w:line="220" w:lineRule="exact"/>
              <w:rPr>
                <w:sz w:val="18"/>
                <w:szCs w:val="24"/>
                <w:highlight w:val="yellow"/>
                <w:lang w:val="en-GB"/>
              </w:rPr>
            </w:pPr>
            <w:r w:rsidRPr="003007E9">
              <w:rPr>
                <w:sz w:val="18"/>
                <w:szCs w:val="24"/>
                <w:lang w:val="en-GB"/>
              </w:rPr>
              <w:t>Registry and prosecution services</w:t>
            </w:r>
            <w:r w:rsidR="00CF428E" w:rsidRPr="003007E9">
              <w:rPr>
                <w:sz w:val="18"/>
                <w:szCs w:val="24"/>
                <w:lang w:val="en-GB"/>
              </w:rPr>
              <w:t xml:space="preserve"> assistants</w:t>
            </w:r>
          </w:p>
        </w:tc>
        <w:tc>
          <w:tcPr>
            <w:tcW w:w="1355" w:type="dxa"/>
            <w:tcBorders>
              <w:bottom w:val="single" w:sz="4" w:space="0" w:color="auto"/>
            </w:tcBorders>
            <w:shd w:val="clear" w:color="auto" w:fill="auto"/>
            <w:vAlign w:val="bottom"/>
          </w:tcPr>
          <w:p w:rsidR="00471124" w:rsidRPr="003007E9" w:rsidRDefault="00471124" w:rsidP="002E641D">
            <w:pPr>
              <w:suppressAutoHyphens w:val="0"/>
              <w:spacing w:before="40" w:after="40" w:line="220" w:lineRule="exact"/>
              <w:jc w:val="right"/>
              <w:rPr>
                <w:sz w:val="18"/>
                <w:szCs w:val="24"/>
                <w:lang w:val="en-GB"/>
              </w:rPr>
            </w:pPr>
            <w:r w:rsidRPr="003007E9">
              <w:rPr>
                <w:sz w:val="18"/>
                <w:szCs w:val="24"/>
                <w:lang w:val="en-GB"/>
              </w:rPr>
              <w:t>123</w:t>
            </w:r>
          </w:p>
        </w:tc>
        <w:tc>
          <w:tcPr>
            <w:tcW w:w="1356" w:type="dxa"/>
            <w:tcBorders>
              <w:bottom w:val="single" w:sz="4" w:space="0" w:color="auto"/>
            </w:tcBorders>
            <w:shd w:val="clear" w:color="auto" w:fill="auto"/>
            <w:vAlign w:val="bottom"/>
          </w:tcPr>
          <w:p w:rsidR="00471124" w:rsidRPr="003007E9" w:rsidRDefault="00471124" w:rsidP="002E641D">
            <w:pPr>
              <w:suppressAutoHyphens w:val="0"/>
              <w:spacing w:before="40" w:after="40" w:line="220" w:lineRule="exact"/>
              <w:jc w:val="right"/>
              <w:rPr>
                <w:sz w:val="18"/>
                <w:szCs w:val="24"/>
                <w:lang w:val="en-GB"/>
              </w:rPr>
            </w:pPr>
            <w:r w:rsidRPr="003007E9">
              <w:rPr>
                <w:sz w:val="18"/>
                <w:szCs w:val="24"/>
                <w:lang w:val="en-GB"/>
              </w:rPr>
              <w:t>301</w:t>
            </w:r>
          </w:p>
        </w:tc>
        <w:tc>
          <w:tcPr>
            <w:tcW w:w="1356" w:type="dxa"/>
            <w:tcBorders>
              <w:bottom w:val="single" w:sz="4" w:space="0" w:color="auto"/>
            </w:tcBorders>
            <w:shd w:val="clear" w:color="auto" w:fill="auto"/>
            <w:vAlign w:val="bottom"/>
          </w:tcPr>
          <w:p w:rsidR="00471124" w:rsidRPr="003007E9" w:rsidRDefault="00471124" w:rsidP="002E641D">
            <w:pPr>
              <w:suppressAutoHyphens w:val="0"/>
              <w:spacing w:before="40" w:after="40" w:line="220" w:lineRule="exact"/>
              <w:jc w:val="right"/>
              <w:rPr>
                <w:b/>
                <w:sz w:val="18"/>
                <w:szCs w:val="24"/>
                <w:lang w:val="en-GB"/>
              </w:rPr>
            </w:pPr>
            <w:r w:rsidRPr="003007E9">
              <w:rPr>
                <w:b/>
                <w:sz w:val="18"/>
                <w:szCs w:val="24"/>
                <w:lang w:val="en-GB"/>
              </w:rPr>
              <w:t>424</w:t>
            </w:r>
          </w:p>
        </w:tc>
      </w:tr>
      <w:tr w:rsidR="00471124" w:rsidRPr="003007E9">
        <w:trPr>
          <w:trHeight w:val="240"/>
        </w:trPr>
        <w:tc>
          <w:tcPr>
            <w:tcW w:w="3304" w:type="dxa"/>
            <w:tcBorders>
              <w:top w:val="single" w:sz="4" w:space="0" w:color="auto"/>
              <w:bottom w:val="single" w:sz="12" w:space="0" w:color="auto"/>
            </w:tcBorders>
            <w:shd w:val="clear" w:color="auto" w:fill="auto"/>
            <w:vAlign w:val="bottom"/>
          </w:tcPr>
          <w:p w:rsidR="00471124" w:rsidRPr="003007E9" w:rsidRDefault="002E641D" w:rsidP="002E641D">
            <w:pPr>
              <w:suppressAutoHyphens w:val="0"/>
              <w:spacing w:before="80" w:after="80" w:line="220" w:lineRule="exact"/>
              <w:ind w:left="284"/>
              <w:rPr>
                <w:b/>
                <w:sz w:val="18"/>
                <w:szCs w:val="24"/>
                <w:lang w:val="en-GB"/>
              </w:rPr>
            </w:pPr>
            <w:r w:rsidRPr="003007E9">
              <w:rPr>
                <w:b/>
                <w:sz w:val="18"/>
                <w:szCs w:val="24"/>
                <w:lang w:val="en-GB"/>
              </w:rPr>
              <w:t>Total</w:t>
            </w:r>
          </w:p>
        </w:tc>
        <w:tc>
          <w:tcPr>
            <w:tcW w:w="1355" w:type="dxa"/>
            <w:tcBorders>
              <w:top w:val="single" w:sz="4" w:space="0" w:color="auto"/>
              <w:bottom w:val="single" w:sz="12" w:space="0" w:color="auto"/>
            </w:tcBorders>
            <w:shd w:val="clear" w:color="auto" w:fill="auto"/>
            <w:vAlign w:val="bottom"/>
          </w:tcPr>
          <w:p w:rsidR="00471124" w:rsidRPr="003007E9" w:rsidRDefault="00471124" w:rsidP="002E641D">
            <w:pPr>
              <w:suppressAutoHyphens w:val="0"/>
              <w:spacing w:before="80" w:after="80" w:line="220" w:lineRule="exact"/>
              <w:jc w:val="right"/>
              <w:rPr>
                <w:b/>
                <w:sz w:val="18"/>
                <w:szCs w:val="24"/>
                <w:lang w:val="en-GB"/>
              </w:rPr>
            </w:pPr>
            <w:r w:rsidRPr="003007E9">
              <w:rPr>
                <w:b/>
                <w:sz w:val="18"/>
                <w:szCs w:val="24"/>
                <w:lang w:val="en-GB"/>
              </w:rPr>
              <w:t>205</w:t>
            </w:r>
          </w:p>
        </w:tc>
        <w:tc>
          <w:tcPr>
            <w:tcW w:w="1356" w:type="dxa"/>
            <w:tcBorders>
              <w:top w:val="single" w:sz="4" w:space="0" w:color="auto"/>
              <w:bottom w:val="single" w:sz="12" w:space="0" w:color="auto"/>
            </w:tcBorders>
            <w:shd w:val="clear" w:color="auto" w:fill="auto"/>
            <w:vAlign w:val="bottom"/>
          </w:tcPr>
          <w:p w:rsidR="00471124" w:rsidRPr="003007E9" w:rsidRDefault="007E2586" w:rsidP="002E641D">
            <w:pPr>
              <w:suppressAutoHyphens w:val="0"/>
              <w:spacing w:before="80" w:after="80" w:line="220" w:lineRule="exact"/>
              <w:jc w:val="right"/>
              <w:rPr>
                <w:b/>
                <w:sz w:val="18"/>
                <w:szCs w:val="24"/>
                <w:lang w:val="en-GB"/>
              </w:rPr>
            </w:pPr>
            <w:r>
              <w:rPr>
                <w:b/>
                <w:sz w:val="18"/>
                <w:szCs w:val="24"/>
                <w:lang w:val="en-GB"/>
              </w:rPr>
              <w:t>689</w:t>
            </w:r>
          </w:p>
        </w:tc>
        <w:tc>
          <w:tcPr>
            <w:tcW w:w="1356" w:type="dxa"/>
            <w:tcBorders>
              <w:top w:val="single" w:sz="4" w:space="0" w:color="auto"/>
              <w:bottom w:val="single" w:sz="12" w:space="0" w:color="auto"/>
            </w:tcBorders>
            <w:shd w:val="clear" w:color="auto" w:fill="auto"/>
            <w:vAlign w:val="bottom"/>
          </w:tcPr>
          <w:p w:rsidR="00471124" w:rsidRPr="003007E9" w:rsidRDefault="00471124" w:rsidP="002E641D">
            <w:pPr>
              <w:suppressAutoHyphens w:val="0"/>
              <w:spacing w:before="80" w:after="80" w:line="220" w:lineRule="exact"/>
              <w:jc w:val="right"/>
              <w:rPr>
                <w:b/>
                <w:sz w:val="18"/>
                <w:szCs w:val="24"/>
                <w:lang w:val="en-GB"/>
              </w:rPr>
            </w:pPr>
            <w:r w:rsidRPr="003007E9">
              <w:rPr>
                <w:b/>
                <w:sz w:val="18"/>
                <w:szCs w:val="24"/>
                <w:lang w:val="en-GB"/>
              </w:rPr>
              <w:t>894</w:t>
            </w:r>
          </w:p>
        </w:tc>
      </w:tr>
    </w:tbl>
    <w:p w:rsidR="00471124" w:rsidRPr="003007E9" w:rsidRDefault="00946EEB" w:rsidP="00102785">
      <w:pPr>
        <w:pStyle w:val="SingleTxtG"/>
        <w:spacing w:before="120" w:after="240"/>
        <w:ind w:firstLine="170"/>
        <w:jc w:val="left"/>
        <w:rPr>
          <w:sz w:val="22"/>
          <w:szCs w:val="24"/>
          <w:lang w:val="en-GB"/>
        </w:rPr>
      </w:pPr>
      <w:r w:rsidRPr="003007E9">
        <w:rPr>
          <w:i/>
          <w:sz w:val="18"/>
          <w:lang w:val="en-GB"/>
        </w:rPr>
        <w:t>Source</w:t>
      </w:r>
      <w:r w:rsidR="009E0467" w:rsidRPr="003007E9">
        <w:rPr>
          <w:i/>
          <w:sz w:val="18"/>
          <w:lang w:val="en-GB"/>
        </w:rPr>
        <w:t>:</w:t>
      </w:r>
      <w:r w:rsidR="00471124" w:rsidRPr="003007E9">
        <w:rPr>
          <w:sz w:val="18"/>
          <w:lang w:val="en-GB"/>
        </w:rPr>
        <w:t xml:space="preserve"> </w:t>
      </w:r>
      <w:r w:rsidR="00F474CF" w:rsidRPr="003007E9">
        <w:rPr>
          <w:sz w:val="18"/>
          <w:lang w:val="en-GB"/>
        </w:rPr>
        <w:t>Department of Legal Services, Human Resources Section</w:t>
      </w:r>
      <w:r w:rsidR="00471124" w:rsidRPr="003007E9">
        <w:rPr>
          <w:sz w:val="18"/>
          <w:lang w:val="en-GB"/>
        </w:rPr>
        <w:t xml:space="preserve"> (</w:t>
      </w:r>
      <w:r w:rsidR="00495B60" w:rsidRPr="003007E9">
        <w:rPr>
          <w:sz w:val="18"/>
          <w:lang w:val="en-GB"/>
        </w:rPr>
        <w:t>Ministry of Justice, Human Rights and Public Freedoms</w:t>
      </w:r>
      <w:r w:rsidR="00CF428E" w:rsidRPr="003007E9">
        <w:rPr>
          <w:sz w:val="18"/>
          <w:lang w:val="en-GB"/>
        </w:rPr>
        <w:t>).</w:t>
      </w:r>
    </w:p>
    <w:p w:rsidR="00471124" w:rsidRPr="003007E9" w:rsidRDefault="00347A04" w:rsidP="00347A04">
      <w:pPr>
        <w:pStyle w:val="H23G"/>
        <w:rPr>
          <w:lang w:val="en-GB"/>
        </w:rPr>
      </w:pPr>
      <w:r w:rsidRPr="003007E9">
        <w:rPr>
          <w:lang w:val="en-GB"/>
        </w:rPr>
        <w:tab/>
      </w:r>
      <w:r w:rsidRPr="003007E9">
        <w:rPr>
          <w:lang w:val="en-GB"/>
        </w:rPr>
        <w:tab/>
      </w:r>
      <w:r w:rsidR="00CF428E" w:rsidRPr="003007E9">
        <w:rPr>
          <w:lang w:val="en-GB"/>
        </w:rPr>
        <w:t>Female prison staff</w:t>
      </w:r>
    </w:p>
    <w:tbl>
      <w:tblPr>
        <w:tblW w:w="7370" w:type="dxa"/>
        <w:tblInd w:w="1134" w:type="dxa"/>
        <w:tblBorders>
          <w:top w:val="single" w:sz="4" w:space="0" w:color="auto"/>
        </w:tblBorders>
        <w:tblLayout w:type="fixed"/>
        <w:tblCellMar>
          <w:left w:w="0" w:type="dxa"/>
          <w:right w:w="0" w:type="dxa"/>
        </w:tblCellMar>
        <w:tblLook w:val="04A0"/>
      </w:tblPr>
      <w:tblGrid>
        <w:gridCol w:w="3272"/>
        <w:gridCol w:w="2049"/>
        <w:gridCol w:w="2049"/>
      </w:tblGrid>
      <w:tr w:rsidR="00471124" w:rsidRPr="003007E9">
        <w:trPr>
          <w:trHeight w:val="20"/>
          <w:tblHeader/>
        </w:trPr>
        <w:tc>
          <w:tcPr>
            <w:tcW w:w="3272" w:type="dxa"/>
            <w:tcBorders>
              <w:top w:val="single" w:sz="4" w:space="0" w:color="auto"/>
              <w:bottom w:val="single" w:sz="12" w:space="0" w:color="auto"/>
            </w:tcBorders>
            <w:shd w:val="clear" w:color="auto" w:fill="auto"/>
            <w:vAlign w:val="bottom"/>
          </w:tcPr>
          <w:p w:rsidR="00471124" w:rsidRPr="003007E9" w:rsidRDefault="00CF428E" w:rsidP="00152D93">
            <w:pPr>
              <w:keepNext/>
              <w:suppressAutoHyphens w:val="0"/>
              <w:spacing w:before="80" w:after="80" w:line="200" w:lineRule="exact"/>
              <w:rPr>
                <w:i/>
                <w:sz w:val="16"/>
                <w:szCs w:val="24"/>
                <w:lang w:val="en-GB"/>
              </w:rPr>
            </w:pPr>
            <w:r w:rsidRPr="003007E9">
              <w:rPr>
                <w:i/>
                <w:sz w:val="16"/>
                <w:szCs w:val="24"/>
                <w:lang w:val="en-GB"/>
              </w:rPr>
              <w:t>Position</w:t>
            </w:r>
          </w:p>
        </w:tc>
        <w:tc>
          <w:tcPr>
            <w:tcW w:w="2049" w:type="dxa"/>
            <w:tcBorders>
              <w:top w:val="single" w:sz="4" w:space="0" w:color="auto"/>
              <w:bottom w:val="single" w:sz="12" w:space="0" w:color="auto"/>
            </w:tcBorders>
            <w:shd w:val="clear" w:color="auto" w:fill="auto"/>
            <w:vAlign w:val="bottom"/>
          </w:tcPr>
          <w:p w:rsidR="00471124" w:rsidRPr="003007E9" w:rsidRDefault="00F474CF" w:rsidP="00152D93">
            <w:pPr>
              <w:keepNext/>
              <w:suppressAutoHyphens w:val="0"/>
              <w:spacing w:before="80" w:after="80" w:line="200" w:lineRule="exact"/>
              <w:jc w:val="right"/>
              <w:rPr>
                <w:i/>
                <w:sz w:val="16"/>
                <w:szCs w:val="24"/>
                <w:lang w:val="en-GB"/>
              </w:rPr>
            </w:pPr>
            <w:r w:rsidRPr="003007E9">
              <w:rPr>
                <w:i/>
                <w:sz w:val="16"/>
                <w:szCs w:val="24"/>
                <w:lang w:val="en-GB"/>
              </w:rPr>
              <w:t>Female</w:t>
            </w:r>
            <w:r w:rsidR="00471124" w:rsidRPr="003007E9">
              <w:rPr>
                <w:i/>
                <w:sz w:val="16"/>
                <w:szCs w:val="24"/>
                <w:lang w:val="en-GB"/>
              </w:rPr>
              <w:t xml:space="preserve"> </w:t>
            </w:r>
          </w:p>
        </w:tc>
        <w:tc>
          <w:tcPr>
            <w:tcW w:w="2049" w:type="dxa"/>
            <w:tcBorders>
              <w:top w:val="single" w:sz="4" w:space="0" w:color="auto"/>
              <w:bottom w:val="single" w:sz="12" w:space="0" w:color="auto"/>
            </w:tcBorders>
            <w:shd w:val="clear" w:color="auto" w:fill="auto"/>
            <w:vAlign w:val="bottom"/>
          </w:tcPr>
          <w:p w:rsidR="00471124" w:rsidRPr="003007E9" w:rsidRDefault="00F474CF" w:rsidP="00152D93">
            <w:pPr>
              <w:keepNext/>
              <w:suppressAutoHyphens w:val="0"/>
              <w:spacing w:before="80" w:after="80" w:line="200" w:lineRule="exact"/>
              <w:jc w:val="right"/>
              <w:rPr>
                <w:b/>
                <w:i/>
                <w:sz w:val="16"/>
                <w:szCs w:val="24"/>
                <w:lang w:val="en-GB"/>
              </w:rPr>
            </w:pPr>
            <w:r w:rsidRPr="003007E9">
              <w:rPr>
                <w:b/>
                <w:i/>
                <w:sz w:val="16"/>
                <w:szCs w:val="24"/>
                <w:lang w:val="en-GB"/>
              </w:rPr>
              <w:t>Total</w:t>
            </w:r>
          </w:p>
        </w:tc>
      </w:tr>
      <w:tr w:rsidR="00471124" w:rsidRPr="003007E9">
        <w:trPr>
          <w:trHeight w:val="20"/>
        </w:trPr>
        <w:tc>
          <w:tcPr>
            <w:tcW w:w="3272" w:type="dxa"/>
            <w:tcBorders>
              <w:top w:val="single" w:sz="12" w:space="0" w:color="auto"/>
            </w:tcBorders>
            <w:shd w:val="clear" w:color="auto" w:fill="auto"/>
            <w:vAlign w:val="bottom"/>
          </w:tcPr>
          <w:p w:rsidR="00471124" w:rsidRPr="003007E9" w:rsidRDefault="00CF428E" w:rsidP="0070212C">
            <w:pPr>
              <w:suppressAutoHyphens w:val="0"/>
              <w:spacing w:before="40" w:after="40" w:line="220" w:lineRule="exact"/>
              <w:rPr>
                <w:sz w:val="18"/>
                <w:szCs w:val="24"/>
                <w:lang w:val="en-GB"/>
              </w:rPr>
            </w:pPr>
            <w:r w:rsidRPr="003007E9">
              <w:rPr>
                <w:sz w:val="18"/>
                <w:szCs w:val="24"/>
                <w:lang w:val="en-GB"/>
              </w:rPr>
              <w:t>Prison assistants</w:t>
            </w:r>
          </w:p>
        </w:tc>
        <w:tc>
          <w:tcPr>
            <w:tcW w:w="2049" w:type="dxa"/>
            <w:tcBorders>
              <w:top w:val="single" w:sz="12" w:space="0" w:color="auto"/>
            </w:tcBorders>
            <w:shd w:val="clear" w:color="auto" w:fill="auto"/>
            <w:vAlign w:val="bottom"/>
          </w:tcPr>
          <w:p w:rsidR="00471124" w:rsidRPr="003007E9" w:rsidRDefault="00471124" w:rsidP="0070212C">
            <w:pPr>
              <w:suppressAutoHyphens w:val="0"/>
              <w:spacing w:before="40" w:after="40" w:line="220" w:lineRule="exact"/>
              <w:jc w:val="right"/>
              <w:rPr>
                <w:sz w:val="18"/>
                <w:szCs w:val="24"/>
                <w:lang w:val="en-GB"/>
              </w:rPr>
            </w:pPr>
            <w:r w:rsidRPr="003007E9">
              <w:rPr>
                <w:sz w:val="18"/>
                <w:szCs w:val="24"/>
                <w:lang w:val="en-GB"/>
              </w:rPr>
              <w:t>18</w:t>
            </w:r>
          </w:p>
        </w:tc>
        <w:tc>
          <w:tcPr>
            <w:tcW w:w="2049" w:type="dxa"/>
            <w:tcBorders>
              <w:top w:val="single" w:sz="12" w:space="0" w:color="auto"/>
            </w:tcBorders>
            <w:shd w:val="clear" w:color="auto" w:fill="auto"/>
            <w:vAlign w:val="bottom"/>
          </w:tcPr>
          <w:p w:rsidR="00471124" w:rsidRPr="003007E9" w:rsidRDefault="00471124" w:rsidP="0070212C">
            <w:pPr>
              <w:suppressAutoHyphens w:val="0"/>
              <w:spacing w:before="40" w:after="40" w:line="220" w:lineRule="exact"/>
              <w:jc w:val="right"/>
              <w:rPr>
                <w:b/>
                <w:sz w:val="18"/>
                <w:szCs w:val="24"/>
                <w:lang w:val="en-GB"/>
              </w:rPr>
            </w:pPr>
            <w:r w:rsidRPr="003007E9">
              <w:rPr>
                <w:b/>
                <w:sz w:val="18"/>
                <w:szCs w:val="24"/>
                <w:lang w:val="en-GB"/>
              </w:rPr>
              <w:t>64</w:t>
            </w:r>
          </w:p>
        </w:tc>
      </w:tr>
      <w:tr w:rsidR="00471124" w:rsidRPr="003007E9">
        <w:trPr>
          <w:trHeight w:val="20"/>
        </w:trPr>
        <w:tc>
          <w:tcPr>
            <w:tcW w:w="3272" w:type="dxa"/>
            <w:shd w:val="clear" w:color="auto" w:fill="auto"/>
            <w:vAlign w:val="bottom"/>
          </w:tcPr>
          <w:p w:rsidR="00471124" w:rsidRPr="003007E9" w:rsidRDefault="0011510D" w:rsidP="0070212C">
            <w:pPr>
              <w:suppressAutoHyphens w:val="0"/>
              <w:spacing w:before="40" w:after="40" w:line="220" w:lineRule="exact"/>
              <w:rPr>
                <w:sz w:val="18"/>
                <w:szCs w:val="24"/>
                <w:highlight w:val="yellow"/>
                <w:lang w:val="en-GB"/>
              </w:rPr>
            </w:pPr>
            <w:r w:rsidRPr="003007E9">
              <w:rPr>
                <w:sz w:val="18"/>
                <w:szCs w:val="24"/>
                <w:lang w:val="en-GB"/>
              </w:rPr>
              <w:t>Prison monitors</w:t>
            </w:r>
          </w:p>
        </w:tc>
        <w:tc>
          <w:tcPr>
            <w:tcW w:w="2049" w:type="dxa"/>
            <w:shd w:val="clear" w:color="auto" w:fill="auto"/>
            <w:vAlign w:val="bottom"/>
          </w:tcPr>
          <w:p w:rsidR="00471124" w:rsidRPr="003007E9" w:rsidRDefault="00471124" w:rsidP="0070212C">
            <w:pPr>
              <w:suppressAutoHyphens w:val="0"/>
              <w:spacing w:before="40" w:after="40" w:line="220" w:lineRule="exact"/>
              <w:jc w:val="right"/>
              <w:rPr>
                <w:sz w:val="18"/>
                <w:szCs w:val="24"/>
                <w:lang w:val="en-GB"/>
              </w:rPr>
            </w:pPr>
            <w:r w:rsidRPr="003007E9">
              <w:rPr>
                <w:sz w:val="18"/>
                <w:szCs w:val="24"/>
                <w:lang w:val="en-GB"/>
              </w:rPr>
              <w:t>33</w:t>
            </w:r>
          </w:p>
        </w:tc>
        <w:tc>
          <w:tcPr>
            <w:tcW w:w="2049" w:type="dxa"/>
            <w:shd w:val="clear" w:color="auto" w:fill="auto"/>
            <w:vAlign w:val="bottom"/>
          </w:tcPr>
          <w:p w:rsidR="00471124" w:rsidRPr="003007E9" w:rsidRDefault="00471124" w:rsidP="0070212C">
            <w:pPr>
              <w:suppressAutoHyphens w:val="0"/>
              <w:spacing w:before="40" w:after="40" w:line="220" w:lineRule="exact"/>
              <w:jc w:val="right"/>
              <w:rPr>
                <w:b/>
                <w:sz w:val="18"/>
                <w:szCs w:val="24"/>
                <w:lang w:val="en-GB"/>
              </w:rPr>
            </w:pPr>
            <w:r w:rsidRPr="003007E9">
              <w:rPr>
                <w:b/>
                <w:sz w:val="18"/>
                <w:szCs w:val="24"/>
                <w:lang w:val="en-GB"/>
              </w:rPr>
              <w:t>111</w:t>
            </w:r>
          </w:p>
        </w:tc>
      </w:tr>
      <w:tr w:rsidR="00471124" w:rsidRPr="003007E9">
        <w:trPr>
          <w:trHeight w:val="20"/>
        </w:trPr>
        <w:tc>
          <w:tcPr>
            <w:tcW w:w="3272" w:type="dxa"/>
            <w:shd w:val="clear" w:color="auto" w:fill="auto"/>
            <w:vAlign w:val="bottom"/>
          </w:tcPr>
          <w:p w:rsidR="00471124" w:rsidRPr="003007E9" w:rsidRDefault="0011510D" w:rsidP="0070212C">
            <w:pPr>
              <w:suppressAutoHyphens w:val="0"/>
              <w:spacing w:before="40" w:after="40" w:line="220" w:lineRule="exact"/>
              <w:rPr>
                <w:sz w:val="18"/>
                <w:szCs w:val="24"/>
                <w:highlight w:val="yellow"/>
                <w:lang w:val="en-GB"/>
              </w:rPr>
            </w:pPr>
            <w:r w:rsidRPr="003007E9">
              <w:rPr>
                <w:sz w:val="18"/>
                <w:szCs w:val="24"/>
                <w:lang w:val="en-GB"/>
              </w:rPr>
              <w:t xml:space="preserve">Prison </w:t>
            </w:r>
            <w:r w:rsidR="00852F79" w:rsidRPr="003007E9">
              <w:rPr>
                <w:sz w:val="18"/>
                <w:szCs w:val="24"/>
                <w:lang w:val="en-GB"/>
              </w:rPr>
              <w:t>supervisory staff</w:t>
            </w:r>
          </w:p>
        </w:tc>
        <w:tc>
          <w:tcPr>
            <w:tcW w:w="2049" w:type="dxa"/>
            <w:shd w:val="clear" w:color="auto" w:fill="auto"/>
            <w:vAlign w:val="bottom"/>
          </w:tcPr>
          <w:p w:rsidR="00471124" w:rsidRPr="003007E9" w:rsidRDefault="00471124" w:rsidP="0070212C">
            <w:pPr>
              <w:suppressAutoHyphens w:val="0"/>
              <w:spacing w:before="40" w:after="40" w:line="220" w:lineRule="exact"/>
              <w:jc w:val="right"/>
              <w:rPr>
                <w:sz w:val="18"/>
                <w:szCs w:val="24"/>
                <w:lang w:val="en-GB"/>
              </w:rPr>
            </w:pPr>
            <w:r w:rsidRPr="003007E9">
              <w:rPr>
                <w:sz w:val="18"/>
                <w:szCs w:val="24"/>
                <w:lang w:val="en-GB"/>
              </w:rPr>
              <w:t>213</w:t>
            </w:r>
          </w:p>
        </w:tc>
        <w:tc>
          <w:tcPr>
            <w:tcW w:w="2049" w:type="dxa"/>
            <w:shd w:val="clear" w:color="auto" w:fill="auto"/>
            <w:vAlign w:val="bottom"/>
          </w:tcPr>
          <w:p w:rsidR="00471124" w:rsidRPr="003007E9" w:rsidRDefault="00471124" w:rsidP="0070212C">
            <w:pPr>
              <w:suppressAutoHyphens w:val="0"/>
              <w:spacing w:before="40" w:after="40" w:line="220" w:lineRule="exact"/>
              <w:jc w:val="right"/>
              <w:rPr>
                <w:b/>
                <w:sz w:val="18"/>
                <w:szCs w:val="24"/>
                <w:lang w:val="en-GB"/>
              </w:rPr>
            </w:pPr>
            <w:r w:rsidRPr="003007E9">
              <w:rPr>
                <w:b/>
                <w:sz w:val="18"/>
                <w:szCs w:val="24"/>
                <w:lang w:val="en-GB"/>
              </w:rPr>
              <w:t>849</w:t>
            </w:r>
          </w:p>
        </w:tc>
      </w:tr>
      <w:tr w:rsidR="00471124" w:rsidRPr="003007E9">
        <w:trPr>
          <w:trHeight w:val="20"/>
        </w:trPr>
        <w:tc>
          <w:tcPr>
            <w:tcW w:w="3272" w:type="dxa"/>
            <w:tcBorders>
              <w:bottom w:val="single" w:sz="4" w:space="0" w:color="auto"/>
            </w:tcBorders>
            <w:shd w:val="clear" w:color="auto" w:fill="auto"/>
            <w:vAlign w:val="bottom"/>
          </w:tcPr>
          <w:p w:rsidR="00471124" w:rsidRPr="003007E9" w:rsidRDefault="00852F79" w:rsidP="0070212C">
            <w:pPr>
              <w:suppressAutoHyphens w:val="0"/>
              <w:spacing w:before="40" w:after="40" w:line="220" w:lineRule="exact"/>
              <w:rPr>
                <w:sz w:val="18"/>
                <w:szCs w:val="24"/>
                <w:highlight w:val="yellow"/>
                <w:lang w:val="en-GB"/>
              </w:rPr>
            </w:pPr>
            <w:r w:rsidRPr="003007E9">
              <w:rPr>
                <w:sz w:val="18"/>
                <w:szCs w:val="24"/>
                <w:lang w:val="en-GB"/>
              </w:rPr>
              <w:t>Governors</w:t>
            </w:r>
          </w:p>
        </w:tc>
        <w:tc>
          <w:tcPr>
            <w:tcW w:w="2049" w:type="dxa"/>
            <w:tcBorders>
              <w:bottom w:val="single" w:sz="4" w:space="0" w:color="auto"/>
            </w:tcBorders>
            <w:shd w:val="clear" w:color="auto" w:fill="auto"/>
            <w:vAlign w:val="bottom"/>
          </w:tcPr>
          <w:p w:rsidR="00471124" w:rsidRPr="003007E9" w:rsidRDefault="00471124" w:rsidP="0070212C">
            <w:pPr>
              <w:suppressAutoHyphens w:val="0"/>
              <w:spacing w:before="40" w:after="40" w:line="220" w:lineRule="exact"/>
              <w:jc w:val="right"/>
              <w:rPr>
                <w:sz w:val="18"/>
                <w:szCs w:val="24"/>
                <w:lang w:val="en-GB"/>
              </w:rPr>
            </w:pPr>
            <w:r w:rsidRPr="003007E9">
              <w:rPr>
                <w:sz w:val="18"/>
                <w:szCs w:val="24"/>
                <w:lang w:val="en-GB"/>
              </w:rPr>
              <w:t>2</w:t>
            </w:r>
          </w:p>
        </w:tc>
        <w:tc>
          <w:tcPr>
            <w:tcW w:w="2049" w:type="dxa"/>
            <w:tcBorders>
              <w:bottom w:val="single" w:sz="4" w:space="0" w:color="auto"/>
            </w:tcBorders>
            <w:shd w:val="clear" w:color="auto" w:fill="auto"/>
            <w:vAlign w:val="bottom"/>
          </w:tcPr>
          <w:p w:rsidR="00471124" w:rsidRPr="003007E9" w:rsidRDefault="00471124" w:rsidP="0070212C">
            <w:pPr>
              <w:suppressAutoHyphens w:val="0"/>
              <w:spacing w:before="40" w:after="40" w:line="220" w:lineRule="exact"/>
              <w:jc w:val="right"/>
              <w:rPr>
                <w:b/>
                <w:sz w:val="18"/>
                <w:szCs w:val="24"/>
                <w:lang w:val="en-GB"/>
              </w:rPr>
            </w:pPr>
            <w:r w:rsidRPr="003007E9">
              <w:rPr>
                <w:b/>
                <w:sz w:val="18"/>
                <w:szCs w:val="24"/>
                <w:lang w:val="en-GB"/>
              </w:rPr>
              <w:t>10</w:t>
            </w:r>
          </w:p>
        </w:tc>
      </w:tr>
      <w:tr w:rsidR="00471124" w:rsidRPr="003007E9">
        <w:trPr>
          <w:trHeight w:val="20"/>
        </w:trPr>
        <w:tc>
          <w:tcPr>
            <w:tcW w:w="3272" w:type="dxa"/>
            <w:tcBorders>
              <w:top w:val="single" w:sz="4" w:space="0" w:color="auto"/>
              <w:bottom w:val="single" w:sz="12" w:space="0" w:color="auto"/>
            </w:tcBorders>
            <w:shd w:val="clear" w:color="auto" w:fill="auto"/>
            <w:vAlign w:val="bottom"/>
          </w:tcPr>
          <w:p w:rsidR="00471124" w:rsidRPr="003007E9" w:rsidRDefault="0070212C" w:rsidP="0070212C">
            <w:pPr>
              <w:suppressAutoHyphens w:val="0"/>
              <w:spacing w:before="80" w:after="80" w:line="220" w:lineRule="exact"/>
              <w:ind w:left="284"/>
              <w:rPr>
                <w:b/>
                <w:sz w:val="18"/>
                <w:szCs w:val="24"/>
                <w:lang w:val="en-GB"/>
              </w:rPr>
            </w:pPr>
            <w:r w:rsidRPr="003007E9">
              <w:rPr>
                <w:b/>
                <w:sz w:val="18"/>
                <w:szCs w:val="24"/>
                <w:lang w:val="en-GB"/>
              </w:rPr>
              <w:t>Total</w:t>
            </w:r>
          </w:p>
        </w:tc>
        <w:tc>
          <w:tcPr>
            <w:tcW w:w="2049" w:type="dxa"/>
            <w:tcBorders>
              <w:top w:val="single" w:sz="4" w:space="0" w:color="auto"/>
              <w:bottom w:val="single" w:sz="12" w:space="0" w:color="auto"/>
            </w:tcBorders>
            <w:shd w:val="clear" w:color="auto" w:fill="auto"/>
            <w:vAlign w:val="bottom"/>
          </w:tcPr>
          <w:p w:rsidR="00471124" w:rsidRPr="003007E9" w:rsidRDefault="00471124" w:rsidP="0070212C">
            <w:pPr>
              <w:suppressAutoHyphens w:val="0"/>
              <w:spacing w:before="80" w:after="80" w:line="220" w:lineRule="exact"/>
              <w:jc w:val="right"/>
              <w:rPr>
                <w:b/>
                <w:sz w:val="18"/>
                <w:szCs w:val="24"/>
                <w:lang w:val="en-GB"/>
              </w:rPr>
            </w:pPr>
            <w:r w:rsidRPr="003007E9">
              <w:rPr>
                <w:b/>
                <w:sz w:val="18"/>
                <w:szCs w:val="24"/>
                <w:lang w:val="en-GB"/>
              </w:rPr>
              <w:t>266</w:t>
            </w:r>
          </w:p>
        </w:tc>
        <w:tc>
          <w:tcPr>
            <w:tcW w:w="2049" w:type="dxa"/>
            <w:tcBorders>
              <w:top w:val="single" w:sz="4" w:space="0" w:color="auto"/>
              <w:bottom w:val="single" w:sz="12" w:space="0" w:color="auto"/>
            </w:tcBorders>
            <w:shd w:val="clear" w:color="auto" w:fill="auto"/>
            <w:vAlign w:val="bottom"/>
          </w:tcPr>
          <w:p w:rsidR="00471124" w:rsidRPr="003007E9" w:rsidRDefault="00471124" w:rsidP="0070212C">
            <w:pPr>
              <w:suppressAutoHyphens w:val="0"/>
              <w:spacing w:before="80" w:after="80" w:line="220" w:lineRule="exact"/>
              <w:jc w:val="right"/>
              <w:rPr>
                <w:b/>
                <w:sz w:val="18"/>
                <w:szCs w:val="24"/>
                <w:lang w:val="en-GB"/>
              </w:rPr>
            </w:pPr>
            <w:r w:rsidRPr="003007E9">
              <w:rPr>
                <w:b/>
                <w:sz w:val="18"/>
                <w:szCs w:val="24"/>
                <w:lang w:val="en-GB"/>
              </w:rPr>
              <w:t>1</w:t>
            </w:r>
            <w:r w:rsidR="00960584" w:rsidRPr="003007E9">
              <w:rPr>
                <w:b/>
                <w:sz w:val="18"/>
                <w:szCs w:val="24"/>
                <w:lang w:val="en-GB"/>
              </w:rPr>
              <w:t xml:space="preserve"> </w:t>
            </w:r>
            <w:r w:rsidRPr="003007E9">
              <w:rPr>
                <w:b/>
                <w:sz w:val="18"/>
                <w:szCs w:val="24"/>
                <w:lang w:val="en-GB"/>
              </w:rPr>
              <w:t>034</w:t>
            </w:r>
          </w:p>
        </w:tc>
      </w:tr>
    </w:tbl>
    <w:p w:rsidR="00471124" w:rsidRPr="003007E9" w:rsidRDefault="00946EEB" w:rsidP="00102785">
      <w:pPr>
        <w:pStyle w:val="SingleTxtG"/>
        <w:spacing w:before="120" w:after="240"/>
        <w:ind w:firstLine="170"/>
        <w:jc w:val="left"/>
        <w:rPr>
          <w:sz w:val="18"/>
          <w:lang w:val="en-GB"/>
        </w:rPr>
      </w:pPr>
      <w:r w:rsidRPr="003007E9">
        <w:rPr>
          <w:i/>
          <w:sz w:val="18"/>
          <w:lang w:val="en-GB"/>
        </w:rPr>
        <w:t>Source</w:t>
      </w:r>
      <w:r w:rsidR="009E0467" w:rsidRPr="003007E9">
        <w:rPr>
          <w:i/>
          <w:sz w:val="18"/>
          <w:lang w:val="en-GB"/>
        </w:rPr>
        <w:t>:</w:t>
      </w:r>
      <w:r w:rsidR="00471124" w:rsidRPr="003007E9">
        <w:rPr>
          <w:sz w:val="18"/>
          <w:lang w:val="en-GB"/>
        </w:rPr>
        <w:t xml:space="preserve"> </w:t>
      </w:r>
      <w:r w:rsidR="00F474CF" w:rsidRPr="003007E9">
        <w:rPr>
          <w:sz w:val="18"/>
          <w:lang w:val="en-GB"/>
        </w:rPr>
        <w:t>Department of Legal Services, Human Resources Section</w:t>
      </w:r>
      <w:r w:rsidR="00471124" w:rsidRPr="003007E9">
        <w:rPr>
          <w:sz w:val="18"/>
          <w:lang w:val="en-GB"/>
        </w:rPr>
        <w:t xml:space="preserve"> (</w:t>
      </w:r>
      <w:r w:rsidR="00495B60" w:rsidRPr="003007E9">
        <w:rPr>
          <w:sz w:val="18"/>
          <w:lang w:val="en-GB"/>
        </w:rPr>
        <w:t>Ministry of Justice, Human Rights and Public Freedoms</w:t>
      </w:r>
      <w:r w:rsidR="00CF428E" w:rsidRPr="003007E9">
        <w:rPr>
          <w:sz w:val="18"/>
          <w:lang w:val="en-GB"/>
        </w:rPr>
        <w:t>)</w:t>
      </w:r>
      <w:r w:rsidR="00471124" w:rsidRPr="003007E9">
        <w:rPr>
          <w:sz w:val="18"/>
          <w:lang w:val="en-GB"/>
        </w:rPr>
        <w:t>.</w:t>
      </w:r>
    </w:p>
    <w:p w:rsidR="00471124" w:rsidRPr="003007E9" w:rsidRDefault="00347A04" w:rsidP="00347A04">
      <w:pPr>
        <w:pStyle w:val="H23G"/>
        <w:rPr>
          <w:lang w:val="en-GB"/>
        </w:rPr>
      </w:pPr>
      <w:r w:rsidRPr="003007E9">
        <w:rPr>
          <w:lang w:val="en-GB"/>
        </w:rPr>
        <w:tab/>
      </w:r>
      <w:r w:rsidRPr="003007E9">
        <w:rPr>
          <w:lang w:val="en-GB"/>
        </w:rPr>
        <w:tab/>
      </w:r>
      <w:r w:rsidR="00CF428E" w:rsidRPr="003007E9">
        <w:rPr>
          <w:lang w:val="en-GB"/>
        </w:rPr>
        <w:t>Female representation in the legal professions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1900"/>
        <w:gridCol w:w="1094"/>
        <w:gridCol w:w="1094"/>
        <w:gridCol w:w="1094"/>
        <w:gridCol w:w="1094"/>
        <w:gridCol w:w="1094"/>
      </w:tblGrid>
      <w:tr w:rsidR="00C37533" w:rsidRPr="003007E9">
        <w:trPr>
          <w:trHeight w:val="20"/>
          <w:tblHeader/>
        </w:trPr>
        <w:tc>
          <w:tcPr>
            <w:tcW w:w="1900" w:type="dxa"/>
            <w:tcBorders>
              <w:bottom w:val="single" w:sz="12" w:space="0" w:color="auto"/>
            </w:tcBorders>
            <w:shd w:val="clear" w:color="auto" w:fill="auto"/>
            <w:vAlign w:val="bottom"/>
          </w:tcPr>
          <w:p w:rsidR="00471124" w:rsidRPr="003007E9" w:rsidRDefault="0070212C" w:rsidP="00ED25D0">
            <w:pPr>
              <w:suppressAutoHyphens w:val="0"/>
              <w:spacing w:before="80" w:after="80" w:line="200" w:lineRule="exact"/>
              <w:rPr>
                <w:i/>
                <w:sz w:val="16"/>
                <w:szCs w:val="24"/>
                <w:lang w:val="en-GB"/>
              </w:rPr>
            </w:pPr>
            <w:r w:rsidRPr="003007E9">
              <w:rPr>
                <w:i/>
                <w:sz w:val="16"/>
                <w:szCs w:val="24"/>
                <w:lang w:val="en-GB"/>
              </w:rPr>
              <w:t>Profession</w:t>
            </w:r>
          </w:p>
        </w:tc>
        <w:tc>
          <w:tcPr>
            <w:tcW w:w="1094" w:type="dxa"/>
            <w:tcBorders>
              <w:bottom w:val="single" w:sz="12" w:space="0" w:color="auto"/>
            </w:tcBorders>
            <w:shd w:val="clear" w:color="auto" w:fill="auto"/>
            <w:vAlign w:val="bottom"/>
          </w:tcPr>
          <w:p w:rsidR="00471124" w:rsidRPr="003007E9" w:rsidRDefault="00287512" w:rsidP="00ED25D0">
            <w:pPr>
              <w:suppressAutoHyphens w:val="0"/>
              <w:spacing w:before="80" w:after="80" w:line="200" w:lineRule="exact"/>
              <w:jc w:val="right"/>
              <w:rPr>
                <w:b/>
                <w:i/>
                <w:sz w:val="16"/>
                <w:szCs w:val="24"/>
                <w:lang w:val="en-GB"/>
              </w:rPr>
            </w:pPr>
            <w:r w:rsidRPr="003007E9">
              <w:rPr>
                <w:b/>
                <w:i/>
                <w:sz w:val="16"/>
                <w:szCs w:val="24"/>
                <w:lang w:val="en-GB"/>
              </w:rPr>
              <w:t>Total</w:t>
            </w:r>
          </w:p>
        </w:tc>
        <w:tc>
          <w:tcPr>
            <w:tcW w:w="1094" w:type="dxa"/>
            <w:tcBorders>
              <w:bottom w:val="single" w:sz="12" w:space="0" w:color="auto"/>
            </w:tcBorders>
            <w:shd w:val="clear" w:color="auto" w:fill="auto"/>
            <w:vAlign w:val="bottom"/>
          </w:tcPr>
          <w:p w:rsidR="00471124" w:rsidRPr="003007E9" w:rsidRDefault="00287512" w:rsidP="00ED25D0">
            <w:pPr>
              <w:suppressAutoHyphens w:val="0"/>
              <w:spacing w:before="80" w:after="80" w:line="200" w:lineRule="exact"/>
              <w:jc w:val="right"/>
              <w:rPr>
                <w:i/>
                <w:sz w:val="16"/>
                <w:szCs w:val="24"/>
                <w:lang w:val="en-GB"/>
              </w:rPr>
            </w:pPr>
            <w:r w:rsidRPr="003007E9">
              <w:rPr>
                <w:i/>
                <w:sz w:val="16"/>
                <w:szCs w:val="24"/>
                <w:lang w:val="en-GB"/>
              </w:rPr>
              <w:t>Male</w:t>
            </w:r>
          </w:p>
        </w:tc>
        <w:tc>
          <w:tcPr>
            <w:tcW w:w="1094" w:type="dxa"/>
            <w:tcBorders>
              <w:bottom w:val="single" w:sz="12" w:space="0" w:color="auto"/>
            </w:tcBorders>
            <w:shd w:val="clear" w:color="auto" w:fill="auto"/>
            <w:vAlign w:val="bottom"/>
          </w:tcPr>
          <w:p w:rsidR="00471124" w:rsidRPr="003007E9" w:rsidRDefault="00287512" w:rsidP="00ED25D0">
            <w:pPr>
              <w:suppressAutoHyphens w:val="0"/>
              <w:spacing w:before="80" w:after="80" w:line="200" w:lineRule="exact"/>
              <w:jc w:val="right"/>
              <w:rPr>
                <w:i/>
                <w:sz w:val="16"/>
                <w:szCs w:val="24"/>
                <w:lang w:val="en-GB"/>
              </w:rPr>
            </w:pPr>
            <w:r w:rsidRPr="003007E9">
              <w:rPr>
                <w:i/>
                <w:sz w:val="16"/>
                <w:szCs w:val="24"/>
                <w:lang w:val="en-GB"/>
              </w:rPr>
              <w:t>Female</w:t>
            </w:r>
          </w:p>
        </w:tc>
        <w:tc>
          <w:tcPr>
            <w:tcW w:w="1094" w:type="dxa"/>
            <w:tcBorders>
              <w:bottom w:val="single" w:sz="12" w:space="0" w:color="auto"/>
            </w:tcBorders>
            <w:shd w:val="clear" w:color="auto" w:fill="auto"/>
            <w:vAlign w:val="bottom"/>
          </w:tcPr>
          <w:p w:rsidR="00471124" w:rsidRPr="003007E9" w:rsidRDefault="00287512" w:rsidP="00ED25D0">
            <w:pPr>
              <w:suppressAutoHyphens w:val="0"/>
              <w:spacing w:before="80" w:after="80" w:line="200" w:lineRule="exact"/>
              <w:jc w:val="right"/>
              <w:rPr>
                <w:i/>
                <w:sz w:val="16"/>
                <w:szCs w:val="24"/>
                <w:lang w:val="en-GB"/>
              </w:rPr>
            </w:pPr>
            <w:r w:rsidRPr="003007E9">
              <w:rPr>
                <w:i/>
                <w:sz w:val="16"/>
                <w:szCs w:val="24"/>
                <w:lang w:val="en-GB"/>
              </w:rPr>
              <w:t>Women</w:t>
            </w:r>
            <w:r w:rsidR="00ED25D0" w:rsidRPr="003007E9">
              <w:rPr>
                <w:i/>
                <w:sz w:val="16"/>
                <w:szCs w:val="24"/>
                <w:lang w:val="en-GB"/>
              </w:rPr>
              <w:t xml:space="preserve"> (%)</w:t>
            </w:r>
          </w:p>
        </w:tc>
        <w:tc>
          <w:tcPr>
            <w:tcW w:w="1094" w:type="dxa"/>
            <w:tcBorders>
              <w:bottom w:val="single" w:sz="12" w:space="0" w:color="auto"/>
            </w:tcBorders>
            <w:shd w:val="clear" w:color="auto" w:fill="auto"/>
            <w:vAlign w:val="bottom"/>
          </w:tcPr>
          <w:p w:rsidR="00471124" w:rsidRPr="003007E9" w:rsidRDefault="00287512" w:rsidP="00ED25D0">
            <w:pPr>
              <w:suppressAutoHyphens w:val="0"/>
              <w:spacing w:before="80" w:after="80" w:line="200" w:lineRule="exact"/>
              <w:jc w:val="right"/>
              <w:rPr>
                <w:i/>
                <w:sz w:val="16"/>
                <w:szCs w:val="24"/>
                <w:lang w:val="en-GB"/>
              </w:rPr>
            </w:pPr>
            <w:r w:rsidRPr="003007E9">
              <w:rPr>
                <w:i/>
                <w:sz w:val="16"/>
                <w:szCs w:val="24"/>
                <w:lang w:val="en-GB"/>
              </w:rPr>
              <w:t>Notes</w:t>
            </w:r>
          </w:p>
        </w:tc>
      </w:tr>
      <w:tr w:rsidR="0070212C" w:rsidRPr="003007E9">
        <w:trPr>
          <w:trHeight w:val="20"/>
        </w:trPr>
        <w:tc>
          <w:tcPr>
            <w:tcW w:w="1900" w:type="dxa"/>
            <w:tcBorders>
              <w:top w:val="single" w:sz="12" w:space="0" w:color="auto"/>
              <w:bottom w:val="nil"/>
            </w:tcBorders>
            <w:shd w:val="clear" w:color="auto" w:fill="auto"/>
            <w:vAlign w:val="bottom"/>
          </w:tcPr>
          <w:p w:rsidR="0070212C" w:rsidRPr="003007E9" w:rsidRDefault="0070212C" w:rsidP="00ED25D0">
            <w:pPr>
              <w:suppressAutoHyphens w:val="0"/>
              <w:spacing w:before="40" w:after="40" w:line="220" w:lineRule="exact"/>
              <w:rPr>
                <w:sz w:val="18"/>
                <w:szCs w:val="18"/>
                <w:lang w:val="en-GB"/>
              </w:rPr>
            </w:pPr>
            <w:r w:rsidRPr="003007E9">
              <w:rPr>
                <w:sz w:val="18"/>
                <w:szCs w:val="18"/>
                <w:lang w:val="en-GB"/>
              </w:rPr>
              <w:t>Notaries</w:t>
            </w:r>
          </w:p>
        </w:tc>
        <w:tc>
          <w:tcPr>
            <w:tcW w:w="1094" w:type="dxa"/>
            <w:tcBorders>
              <w:top w:val="single" w:sz="12" w:space="0" w:color="auto"/>
              <w:bottom w:val="nil"/>
            </w:tcBorders>
            <w:shd w:val="clear" w:color="auto" w:fill="auto"/>
            <w:vAlign w:val="bottom"/>
          </w:tcPr>
          <w:p w:rsidR="0070212C" w:rsidRPr="003007E9" w:rsidRDefault="0070212C" w:rsidP="00ED25D0">
            <w:pPr>
              <w:suppressAutoHyphens w:val="0"/>
              <w:spacing w:before="40" w:after="40" w:line="220" w:lineRule="exact"/>
              <w:jc w:val="right"/>
              <w:rPr>
                <w:b/>
                <w:sz w:val="18"/>
                <w:szCs w:val="18"/>
                <w:lang w:val="en-GB"/>
              </w:rPr>
            </w:pPr>
            <w:r w:rsidRPr="003007E9">
              <w:rPr>
                <w:b/>
                <w:sz w:val="18"/>
                <w:szCs w:val="18"/>
                <w:lang w:val="en-GB"/>
              </w:rPr>
              <w:t>200</w:t>
            </w:r>
          </w:p>
        </w:tc>
        <w:tc>
          <w:tcPr>
            <w:tcW w:w="1094" w:type="dxa"/>
            <w:tcBorders>
              <w:top w:val="single" w:sz="12" w:space="0" w:color="auto"/>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80</w:t>
            </w:r>
          </w:p>
        </w:tc>
        <w:tc>
          <w:tcPr>
            <w:tcW w:w="1094" w:type="dxa"/>
            <w:tcBorders>
              <w:top w:val="single" w:sz="12" w:space="0" w:color="auto"/>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120</w:t>
            </w:r>
          </w:p>
        </w:tc>
        <w:tc>
          <w:tcPr>
            <w:tcW w:w="1094" w:type="dxa"/>
            <w:tcBorders>
              <w:top w:val="single" w:sz="12" w:space="0" w:color="auto"/>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60</w:t>
            </w:r>
          </w:p>
        </w:tc>
        <w:tc>
          <w:tcPr>
            <w:tcW w:w="1094" w:type="dxa"/>
            <w:tcBorders>
              <w:top w:val="single" w:sz="12" w:space="0" w:color="auto"/>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p>
        </w:tc>
      </w:tr>
      <w:tr w:rsidR="0070212C" w:rsidRPr="003007E9">
        <w:trPr>
          <w:trHeight w:val="20"/>
        </w:trPr>
        <w:tc>
          <w:tcPr>
            <w:tcW w:w="1900" w:type="dxa"/>
            <w:tcBorders>
              <w:top w:val="nil"/>
              <w:bottom w:val="nil"/>
            </w:tcBorders>
            <w:shd w:val="clear" w:color="auto" w:fill="auto"/>
            <w:vAlign w:val="bottom"/>
          </w:tcPr>
          <w:p w:rsidR="0070212C" w:rsidRPr="003007E9" w:rsidRDefault="0070212C" w:rsidP="00ED25D0">
            <w:pPr>
              <w:suppressAutoHyphens w:val="0"/>
              <w:spacing w:before="40" w:after="40" w:line="220" w:lineRule="exact"/>
              <w:rPr>
                <w:sz w:val="18"/>
                <w:szCs w:val="18"/>
                <w:lang w:val="en-GB"/>
              </w:rPr>
            </w:pPr>
            <w:r w:rsidRPr="003007E9">
              <w:rPr>
                <w:sz w:val="18"/>
                <w:szCs w:val="18"/>
                <w:lang w:val="en-GB"/>
              </w:rPr>
              <w:t>Legal consultants</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b/>
                <w:sz w:val="18"/>
                <w:szCs w:val="18"/>
                <w:lang w:val="en-GB"/>
              </w:rPr>
            </w:pPr>
            <w:r w:rsidRPr="003007E9">
              <w:rPr>
                <w:b/>
                <w:sz w:val="18"/>
                <w:szCs w:val="18"/>
                <w:lang w:val="en-GB"/>
              </w:rPr>
              <w:t>108</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88</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20</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18.5</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p>
        </w:tc>
      </w:tr>
      <w:tr w:rsidR="0070212C" w:rsidRPr="003007E9">
        <w:trPr>
          <w:trHeight w:val="20"/>
        </w:trPr>
        <w:tc>
          <w:tcPr>
            <w:tcW w:w="1900" w:type="dxa"/>
            <w:tcBorders>
              <w:top w:val="nil"/>
              <w:bottom w:val="nil"/>
            </w:tcBorders>
            <w:shd w:val="clear" w:color="auto" w:fill="auto"/>
            <w:vAlign w:val="bottom"/>
          </w:tcPr>
          <w:p w:rsidR="0070212C" w:rsidRPr="003007E9" w:rsidRDefault="0070212C" w:rsidP="00ED25D0">
            <w:pPr>
              <w:suppressAutoHyphens w:val="0"/>
              <w:spacing w:before="40" w:after="40" w:line="220" w:lineRule="exact"/>
              <w:rPr>
                <w:sz w:val="18"/>
                <w:szCs w:val="18"/>
                <w:lang w:val="en-GB"/>
              </w:rPr>
            </w:pPr>
            <w:r w:rsidRPr="003007E9">
              <w:rPr>
                <w:sz w:val="18"/>
                <w:szCs w:val="18"/>
                <w:lang w:val="en-GB"/>
              </w:rPr>
              <w:t>Bailiffs</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b/>
                <w:sz w:val="18"/>
                <w:szCs w:val="18"/>
                <w:lang w:val="en-GB"/>
              </w:rPr>
            </w:pPr>
            <w:r w:rsidRPr="003007E9">
              <w:rPr>
                <w:b/>
                <w:sz w:val="18"/>
                <w:szCs w:val="18"/>
                <w:lang w:val="en-GB"/>
              </w:rPr>
              <w:t>388</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343</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45</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11.59</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p>
        </w:tc>
      </w:tr>
      <w:tr w:rsidR="0070212C" w:rsidRPr="003007E9">
        <w:trPr>
          <w:trHeight w:val="20"/>
        </w:trPr>
        <w:tc>
          <w:tcPr>
            <w:tcW w:w="1900" w:type="dxa"/>
            <w:tcBorders>
              <w:top w:val="nil"/>
              <w:bottom w:val="nil"/>
            </w:tcBorders>
            <w:shd w:val="clear" w:color="auto" w:fill="auto"/>
            <w:vAlign w:val="bottom"/>
          </w:tcPr>
          <w:p w:rsidR="0070212C" w:rsidRPr="003007E9" w:rsidRDefault="0070212C" w:rsidP="00ED25D0">
            <w:pPr>
              <w:suppressAutoHyphens w:val="0"/>
              <w:spacing w:before="40" w:after="40" w:line="220" w:lineRule="exact"/>
              <w:rPr>
                <w:sz w:val="18"/>
                <w:szCs w:val="18"/>
                <w:lang w:val="en-GB"/>
              </w:rPr>
            </w:pPr>
            <w:r w:rsidRPr="003007E9">
              <w:rPr>
                <w:sz w:val="18"/>
                <w:szCs w:val="18"/>
                <w:lang w:val="en-GB"/>
              </w:rPr>
              <w:t>Auctioneers</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b/>
                <w:sz w:val="18"/>
                <w:szCs w:val="18"/>
                <w:lang w:val="en-GB"/>
              </w:rPr>
            </w:pPr>
            <w:r w:rsidRPr="003007E9">
              <w:rPr>
                <w:b/>
                <w:sz w:val="18"/>
                <w:szCs w:val="18"/>
                <w:lang w:val="en-GB"/>
              </w:rPr>
              <w:t>32</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19</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13</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40.62</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p>
        </w:tc>
      </w:tr>
      <w:tr w:rsidR="0070212C" w:rsidRPr="003007E9">
        <w:trPr>
          <w:trHeight w:val="20"/>
        </w:trPr>
        <w:tc>
          <w:tcPr>
            <w:tcW w:w="1900" w:type="dxa"/>
            <w:tcBorders>
              <w:top w:val="nil"/>
              <w:bottom w:val="nil"/>
            </w:tcBorders>
            <w:shd w:val="clear" w:color="auto" w:fill="auto"/>
            <w:vAlign w:val="bottom"/>
          </w:tcPr>
          <w:p w:rsidR="0070212C" w:rsidRPr="003007E9" w:rsidRDefault="0070212C" w:rsidP="00ED25D0">
            <w:pPr>
              <w:suppressAutoHyphens w:val="0"/>
              <w:spacing w:before="40" w:after="40" w:line="220" w:lineRule="exact"/>
              <w:rPr>
                <w:sz w:val="18"/>
                <w:szCs w:val="18"/>
                <w:lang w:val="en-GB"/>
              </w:rPr>
            </w:pPr>
            <w:r w:rsidRPr="003007E9">
              <w:rPr>
                <w:sz w:val="18"/>
                <w:szCs w:val="18"/>
                <w:lang w:val="en-GB"/>
              </w:rPr>
              <w:t>Agents</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b/>
                <w:sz w:val="18"/>
                <w:szCs w:val="18"/>
                <w:lang w:val="en-GB"/>
              </w:rPr>
            </w:pPr>
            <w:r w:rsidRPr="003007E9">
              <w:rPr>
                <w:b/>
                <w:sz w:val="18"/>
                <w:szCs w:val="18"/>
                <w:lang w:val="en-GB"/>
              </w:rPr>
              <w:t>469</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441</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28</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5.97</w:t>
            </w:r>
          </w:p>
        </w:tc>
        <w:tc>
          <w:tcPr>
            <w:tcW w:w="1094" w:type="dxa"/>
            <w:tcBorders>
              <w:top w:val="nil"/>
              <w:bottom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p>
        </w:tc>
      </w:tr>
      <w:tr w:rsidR="0070212C" w:rsidRPr="003007E9">
        <w:trPr>
          <w:trHeight w:val="20"/>
        </w:trPr>
        <w:tc>
          <w:tcPr>
            <w:tcW w:w="1900" w:type="dxa"/>
            <w:tcBorders>
              <w:top w:val="nil"/>
            </w:tcBorders>
            <w:shd w:val="clear" w:color="auto" w:fill="auto"/>
            <w:vAlign w:val="bottom"/>
          </w:tcPr>
          <w:p w:rsidR="0070212C" w:rsidRPr="003007E9" w:rsidRDefault="0070212C" w:rsidP="00ED25D0">
            <w:pPr>
              <w:suppressAutoHyphens w:val="0"/>
              <w:spacing w:before="40" w:after="40" w:line="220" w:lineRule="exact"/>
              <w:rPr>
                <w:sz w:val="18"/>
                <w:szCs w:val="18"/>
                <w:lang w:val="en-GB"/>
              </w:rPr>
            </w:pPr>
            <w:r w:rsidRPr="003007E9">
              <w:rPr>
                <w:sz w:val="18"/>
                <w:szCs w:val="18"/>
                <w:lang w:val="en-GB"/>
              </w:rPr>
              <w:t>Lawyers</w:t>
            </w:r>
          </w:p>
        </w:tc>
        <w:tc>
          <w:tcPr>
            <w:tcW w:w="1094" w:type="dxa"/>
            <w:tcBorders>
              <w:top w:val="nil"/>
            </w:tcBorders>
            <w:shd w:val="clear" w:color="auto" w:fill="auto"/>
            <w:vAlign w:val="bottom"/>
          </w:tcPr>
          <w:p w:rsidR="0070212C" w:rsidRPr="003007E9" w:rsidRDefault="0070212C" w:rsidP="00ED25D0">
            <w:pPr>
              <w:suppressAutoHyphens w:val="0"/>
              <w:spacing w:before="40" w:after="40" w:line="220" w:lineRule="exact"/>
              <w:jc w:val="right"/>
              <w:rPr>
                <w:b/>
                <w:sz w:val="18"/>
                <w:szCs w:val="18"/>
                <w:lang w:val="en-GB"/>
              </w:rPr>
            </w:pPr>
            <w:r w:rsidRPr="003007E9">
              <w:rPr>
                <w:b/>
                <w:sz w:val="18"/>
                <w:szCs w:val="18"/>
                <w:lang w:val="en-GB"/>
              </w:rPr>
              <w:t>508</w:t>
            </w:r>
          </w:p>
        </w:tc>
        <w:tc>
          <w:tcPr>
            <w:tcW w:w="1094" w:type="dxa"/>
            <w:tcBorders>
              <w:top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379</w:t>
            </w:r>
          </w:p>
        </w:tc>
        <w:tc>
          <w:tcPr>
            <w:tcW w:w="1094" w:type="dxa"/>
            <w:tcBorders>
              <w:top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129</w:t>
            </w:r>
          </w:p>
        </w:tc>
        <w:tc>
          <w:tcPr>
            <w:tcW w:w="1094" w:type="dxa"/>
            <w:tcBorders>
              <w:top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r w:rsidRPr="003007E9">
              <w:rPr>
                <w:sz w:val="18"/>
                <w:szCs w:val="18"/>
                <w:lang w:val="en-GB"/>
              </w:rPr>
              <w:t>25.39</w:t>
            </w:r>
          </w:p>
        </w:tc>
        <w:tc>
          <w:tcPr>
            <w:tcW w:w="1094" w:type="dxa"/>
            <w:tcBorders>
              <w:top w:val="nil"/>
            </w:tcBorders>
            <w:shd w:val="clear" w:color="auto" w:fill="auto"/>
            <w:vAlign w:val="bottom"/>
          </w:tcPr>
          <w:p w:rsidR="0070212C" w:rsidRPr="003007E9" w:rsidRDefault="0070212C" w:rsidP="00ED25D0">
            <w:pPr>
              <w:suppressAutoHyphens w:val="0"/>
              <w:spacing w:before="40" w:after="40" w:line="220" w:lineRule="exact"/>
              <w:jc w:val="right"/>
              <w:rPr>
                <w:sz w:val="18"/>
                <w:szCs w:val="18"/>
                <w:lang w:val="en-GB"/>
              </w:rPr>
            </w:pPr>
          </w:p>
        </w:tc>
      </w:tr>
    </w:tbl>
    <w:p w:rsidR="00471124" w:rsidRPr="003007E9" w:rsidRDefault="00946EEB" w:rsidP="00102785">
      <w:pPr>
        <w:pStyle w:val="SingleTxtG"/>
        <w:spacing w:before="120" w:after="240"/>
        <w:ind w:firstLine="170"/>
        <w:jc w:val="left"/>
        <w:rPr>
          <w:rFonts w:eastAsia="Calibri"/>
          <w:sz w:val="22"/>
          <w:szCs w:val="24"/>
          <w:lang w:val="en-GB"/>
        </w:rPr>
      </w:pPr>
      <w:r w:rsidRPr="003007E9">
        <w:rPr>
          <w:i/>
          <w:sz w:val="18"/>
          <w:lang w:val="en-GB"/>
        </w:rPr>
        <w:t>Source</w:t>
      </w:r>
      <w:r w:rsidR="009E0467" w:rsidRPr="003007E9">
        <w:rPr>
          <w:i/>
          <w:sz w:val="18"/>
          <w:lang w:val="en-GB"/>
        </w:rPr>
        <w:t>:</w:t>
      </w:r>
      <w:r w:rsidR="00471124" w:rsidRPr="003007E9">
        <w:rPr>
          <w:sz w:val="18"/>
          <w:lang w:val="en-GB"/>
        </w:rPr>
        <w:t xml:space="preserve"> </w:t>
      </w:r>
      <w:r w:rsidR="00F474CF" w:rsidRPr="003007E9">
        <w:rPr>
          <w:sz w:val="18"/>
          <w:lang w:val="en-GB"/>
        </w:rPr>
        <w:t>Department of Legal Services, Human Resources Section</w:t>
      </w:r>
      <w:r w:rsidR="00471124" w:rsidRPr="003007E9">
        <w:rPr>
          <w:sz w:val="18"/>
          <w:lang w:val="en-GB"/>
        </w:rPr>
        <w:t xml:space="preserve"> (</w:t>
      </w:r>
      <w:r w:rsidR="00495B60" w:rsidRPr="003007E9">
        <w:rPr>
          <w:sz w:val="18"/>
          <w:lang w:val="en-GB"/>
        </w:rPr>
        <w:t>Ministry of Justice, Human Rights and Public Freedoms</w:t>
      </w:r>
      <w:r w:rsidR="00C37533" w:rsidRPr="003007E9">
        <w:rPr>
          <w:sz w:val="18"/>
          <w:lang w:val="en-GB"/>
        </w:rPr>
        <w:t>).</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C37533" w:rsidRPr="003007E9">
        <w:rPr>
          <w:rFonts w:eastAsia="Calibri"/>
          <w:lang w:val="en-GB"/>
        </w:rPr>
        <w:t>The law</w:t>
      </w:r>
      <w:r w:rsidR="00471124" w:rsidRPr="003007E9">
        <w:rPr>
          <w:rFonts w:eastAsia="Calibri"/>
          <w:lang w:val="en-GB"/>
        </w:rPr>
        <w:t xml:space="preserve"> </w:t>
      </w:r>
      <w:r w:rsidR="00814EC9" w:rsidRPr="003007E9">
        <w:rPr>
          <w:rFonts w:eastAsia="Calibri"/>
          <w:lang w:val="en-GB"/>
        </w:rPr>
        <w:t>establishing the</w:t>
      </w:r>
      <w:r w:rsidR="00471124" w:rsidRPr="003007E9">
        <w:rPr>
          <w:rFonts w:eastAsia="Calibri"/>
          <w:lang w:val="en-GB"/>
        </w:rPr>
        <w:t xml:space="preserve"> </w:t>
      </w:r>
      <w:r w:rsidR="00C37533" w:rsidRPr="003007E9">
        <w:rPr>
          <w:rFonts w:eastAsia="Calibri"/>
          <w:lang w:val="en-GB"/>
        </w:rPr>
        <w:t>status of the magistracy</w:t>
      </w:r>
    </w:p>
    <w:p w:rsidR="00471124" w:rsidRPr="003007E9" w:rsidRDefault="005B1FB3" w:rsidP="00C37533">
      <w:pPr>
        <w:pStyle w:val="SingleTxtG"/>
        <w:rPr>
          <w:lang w:val="en-GB"/>
        </w:rPr>
      </w:pPr>
      <w:r w:rsidRPr="003007E9">
        <w:rPr>
          <w:lang w:val="en-GB"/>
        </w:rPr>
        <w:t>423.</w:t>
      </w:r>
      <w:r w:rsidRPr="003007E9">
        <w:rPr>
          <w:lang w:val="en-GB"/>
        </w:rPr>
        <w:tab/>
      </w:r>
      <w:r w:rsidR="00C37533" w:rsidRPr="003007E9">
        <w:rPr>
          <w:lang w:val="en-GB"/>
        </w:rPr>
        <w:t>Magistrates are governed by</w:t>
      </w:r>
      <w:r w:rsidR="00471124" w:rsidRPr="003007E9">
        <w:rPr>
          <w:lang w:val="en-GB"/>
        </w:rPr>
        <w:t xml:space="preserve"> </w:t>
      </w:r>
      <w:r w:rsidR="00495BF9" w:rsidRPr="003007E9">
        <w:rPr>
          <w:lang w:val="en-GB"/>
        </w:rPr>
        <w:t xml:space="preserve">Act </w:t>
      </w:r>
      <w:r w:rsidR="00197B0C" w:rsidRPr="003007E9">
        <w:rPr>
          <w:lang w:val="en-GB"/>
        </w:rPr>
        <w:t xml:space="preserve">No. </w:t>
      </w:r>
      <w:r w:rsidR="00471124" w:rsidRPr="003007E9">
        <w:rPr>
          <w:lang w:val="en-GB"/>
        </w:rPr>
        <w:t xml:space="preserve">78-662 </w:t>
      </w:r>
      <w:r w:rsidR="00C37533" w:rsidRPr="003007E9">
        <w:rPr>
          <w:lang w:val="en-GB"/>
        </w:rPr>
        <w:t xml:space="preserve">of </w:t>
      </w:r>
      <w:r w:rsidR="00471124" w:rsidRPr="003007E9">
        <w:rPr>
          <w:lang w:val="en-GB"/>
        </w:rPr>
        <w:t xml:space="preserve">4 </w:t>
      </w:r>
      <w:r w:rsidR="001E3579" w:rsidRPr="003007E9">
        <w:rPr>
          <w:lang w:val="en-GB"/>
        </w:rPr>
        <w:t>August</w:t>
      </w:r>
      <w:r w:rsidR="00471124" w:rsidRPr="003007E9">
        <w:rPr>
          <w:lang w:val="en-GB"/>
        </w:rPr>
        <w:t xml:space="preserve"> 1978 </w:t>
      </w:r>
      <w:r w:rsidR="00814EC9" w:rsidRPr="003007E9">
        <w:rPr>
          <w:lang w:val="en-GB"/>
        </w:rPr>
        <w:t>establishing the</w:t>
      </w:r>
      <w:r w:rsidR="00471124" w:rsidRPr="003007E9">
        <w:rPr>
          <w:lang w:val="en-GB"/>
        </w:rPr>
        <w:t xml:space="preserve"> </w:t>
      </w:r>
      <w:r w:rsidR="00C37533" w:rsidRPr="003007E9">
        <w:rPr>
          <w:lang w:val="en-GB"/>
        </w:rPr>
        <w:t>status of the magistracy</w:t>
      </w:r>
      <w:r w:rsidR="00471124" w:rsidRPr="003007E9">
        <w:rPr>
          <w:lang w:val="en-GB"/>
        </w:rPr>
        <w:t xml:space="preserve">, </w:t>
      </w:r>
      <w:r w:rsidR="00C37533" w:rsidRPr="003007E9">
        <w:rPr>
          <w:lang w:val="en-GB"/>
        </w:rPr>
        <w:t xml:space="preserve">as amended by Act </w:t>
      </w:r>
      <w:r w:rsidR="00371537" w:rsidRPr="003007E9">
        <w:rPr>
          <w:lang w:val="en-GB"/>
        </w:rPr>
        <w:t>No.</w:t>
      </w:r>
      <w:r w:rsidR="000A60A3" w:rsidRPr="003007E9">
        <w:rPr>
          <w:lang w:val="en-GB"/>
        </w:rPr>
        <w:t xml:space="preserve"> </w:t>
      </w:r>
      <w:r w:rsidR="00471124" w:rsidRPr="003007E9">
        <w:rPr>
          <w:lang w:val="en-GB"/>
        </w:rPr>
        <w:t>94</w:t>
      </w:r>
      <w:r w:rsidR="00C37533" w:rsidRPr="003007E9">
        <w:rPr>
          <w:lang w:val="en-GB"/>
        </w:rPr>
        <w:t>-</w:t>
      </w:r>
      <w:r w:rsidR="00471124" w:rsidRPr="003007E9">
        <w:rPr>
          <w:lang w:val="en-GB"/>
        </w:rPr>
        <w:t xml:space="preserve">437 </w:t>
      </w:r>
      <w:r w:rsidR="00820397" w:rsidRPr="003007E9">
        <w:rPr>
          <w:lang w:val="en-GB"/>
        </w:rPr>
        <w:t>of 1</w:t>
      </w:r>
      <w:r w:rsidR="00471124" w:rsidRPr="003007E9">
        <w:rPr>
          <w:lang w:val="en-GB"/>
        </w:rPr>
        <w:t xml:space="preserve">6 </w:t>
      </w:r>
      <w:r w:rsidR="001E3579" w:rsidRPr="003007E9">
        <w:rPr>
          <w:lang w:val="en-GB"/>
        </w:rPr>
        <w:t>August</w:t>
      </w:r>
      <w:r w:rsidR="00471124" w:rsidRPr="003007E9">
        <w:rPr>
          <w:lang w:val="en-GB"/>
        </w:rPr>
        <w:t xml:space="preserve"> 1994 </w:t>
      </w:r>
      <w:r w:rsidR="00C37533" w:rsidRPr="003007E9">
        <w:rPr>
          <w:lang w:val="en-GB"/>
        </w:rPr>
        <w:t xml:space="preserve">and Act </w:t>
      </w:r>
      <w:r w:rsidR="00371537" w:rsidRPr="003007E9">
        <w:rPr>
          <w:lang w:val="en-GB"/>
        </w:rPr>
        <w:t>No.</w:t>
      </w:r>
      <w:r w:rsidR="00960584" w:rsidRPr="003007E9">
        <w:rPr>
          <w:lang w:val="en-GB"/>
        </w:rPr>
        <w:t> </w:t>
      </w:r>
      <w:r w:rsidR="00471124" w:rsidRPr="003007E9">
        <w:rPr>
          <w:lang w:val="en-GB"/>
        </w:rPr>
        <w:t>94</w:t>
      </w:r>
      <w:r w:rsidR="00960584" w:rsidRPr="003007E9">
        <w:rPr>
          <w:lang w:val="en-GB"/>
        </w:rPr>
        <w:noBreakHyphen/>
      </w:r>
      <w:r w:rsidR="00471124" w:rsidRPr="003007E9">
        <w:rPr>
          <w:lang w:val="en-GB"/>
        </w:rPr>
        <w:t xml:space="preserve">498 </w:t>
      </w:r>
      <w:r w:rsidR="00C37533" w:rsidRPr="003007E9">
        <w:rPr>
          <w:lang w:val="en-GB"/>
        </w:rPr>
        <w:t xml:space="preserve">of </w:t>
      </w:r>
      <w:r w:rsidR="00471124" w:rsidRPr="003007E9">
        <w:rPr>
          <w:lang w:val="en-GB"/>
        </w:rPr>
        <w:t>6</w:t>
      </w:r>
      <w:r w:rsidR="000A60A3" w:rsidRPr="003007E9">
        <w:rPr>
          <w:lang w:val="en-GB"/>
        </w:rPr>
        <w:t xml:space="preserve"> </w:t>
      </w:r>
      <w:r w:rsidR="001E3579" w:rsidRPr="003007E9">
        <w:rPr>
          <w:lang w:val="en-GB"/>
        </w:rPr>
        <w:t>September</w:t>
      </w:r>
      <w:r w:rsidR="00471124" w:rsidRPr="003007E9">
        <w:rPr>
          <w:lang w:val="en-GB"/>
        </w:rPr>
        <w:t xml:space="preserve"> 1994. </w:t>
      </w:r>
      <w:r w:rsidR="008F7FDE" w:rsidRPr="003007E9">
        <w:rPr>
          <w:lang w:val="en-GB"/>
        </w:rPr>
        <w:t xml:space="preserve">Article </w:t>
      </w:r>
      <w:r w:rsidR="00FD0ED9" w:rsidRPr="003007E9">
        <w:rPr>
          <w:lang w:val="en-GB"/>
        </w:rPr>
        <w:t>1</w:t>
      </w:r>
      <w:r w:rsidR="004F1CD6" w:rsidRPr="003007E9">
        <w:rPr>
          <w:position w:val="8"/>
          <w:vertAlign w:val="superscript"/>
          <w:lang w:val="en-GB"/>
        </w:rPr>
        <w:t xml:space="preserve"> </w:t>
      </w:r>
      <w:r w:rsidR="00C37533" w:rsidRPr="003007E9">
        <w:rPr>
          <w:lang w:val="en-GB"/>
        </w:rPr>
        <w:t>stipulates</w:t>
      </w:r>
      <w:r w:rsidR="00471124" w:rsidRPr="003007E9">
        <w:rPr>
          <w:lang w:val="en-GB"/>
        </w:rPr>
        <w:t xml:space="preserve"> </w:t>
      </w:r>
      <w:r w:rsidR="00C37533" w:rsidRPr="003007E9">
        <w:rPr>
          <w:lang w:val="en-GB"/>
        </w:rPr>
        <w:t xml:space="preserve">that </w:t>
      </w:r>
      <w:r w:rsidR="009569A2" w:rsidRPr="003007E9">
        <w:rPr>
          <w:lang w:val="en-GB"/>
        </w:rPr>
        <w:t>“</w:t>
      </w:r>
      <w:r w:rsidR="00C37533" w:rsidRPr="003007E9">
        <w:rPr>
          <w:lang w:val="en-GB"/>
        </w:rPr>
        <w:t>the judiciary comprises: magistrates</w:t>
      </w:r>
      <w:r w:rsidR="00471124" w:rsidRPr="003007E9">
        <w:rPr>
          <w:iCs/>
          <w:lang w:val="en-GB"/>
        </w:rPr>
        <w:t xml:space="preserve"> </w:t>
      </w:r>
      <w:r w:rsidR="009569A2" w:rsidRPr="003007E9">
        <w:rPr>
          <w:iCs/>
          <w:lang w:val="en-GB"/>
        </w:rPr>
        <w:t>of the Supreme Court</w:t>
      </w:r>
      <w:r w:rsidR="00471124" w:rsidRPr="003007E9">
        <w:rPr>
          <w:iCs/>
          <w:lang w:val="en-GB"/>
        </w:rPr>
        <w:t xml:space="preserve">, </w:t>
      </w:r>
      <w:r w:rsidR="001B31F8" w:rsidRPr="003007E9">
        <w:rPr>
          <w:iCs/>
          <w:lang w:val="en-GB"/>
        </w:rPr>
        <w:t xml:space="preserve">of </w:t>
      </w:r>
      <w:r w:rsidR="00C37533" w:rsidRPr="003007E9">
        <w:rPr>
          <w:iCs/>
          <w:lang w:val="en-GB"/>
        </w:rPr>
        <w:t xml:space="preserve">the </w:t>
      </w:r>
      <w:r w:rsidR="001B31F8" w:rsidRPr="003007E9">
        <w:rPr>
          <w:iCs/>
          <w:lang w:val="en-GB"/>
        </w:rPr>
        <w:t xml:space="preserve">bench and public prosecution services </w:t>
      </w:r>
      <w:r w:rsidR="00C37533" w:rsidRPr="003007E9">
        <w:rPr>
          <w:iCs/>
          <w:lang w:val="en-GB"/>
        </w:rPr>
        <w:t xml:space="preserve">of the </w:t>
      </w:r>
      <w:r w:rsidR="001B31F8" w:rsidRPr="003007E9">
        <w:rPr>
          <w:iCs/>
          <w:lang w:val="en-GB"/>
        </w:rPr>
        <w:t xml:space="preserve">appeal </w:t>
      </w:r>
      <w:r w:rsidR="00C37533" w:rsidRPr="003007E9">
        <w:rPr>
          <w:iCs/>
          <w:lang w:val="en-GB"/>
        </w:rPr>
        <w:t xml:space="preserve">courts and </w:t>
      </w:r>
      <w:r w:rsidR="001B31F8" w:rsidRPr="003007E9">
        <w:rPr>
          <w:iCs/>
          <w:lang w:val="en-GB"/>
        </w:rPr>
        <w:t xml:space="preserve">lower </w:t>
      </w:r>
      <w:r w:rsidR="00C37533" w:rsidRPr="003007E9">
        <w:rPr>
          <w:iCs/>
          <w:lang w:val="en-GB"/>
        </w:rPr>
        <w:t>courts</w:t>
      </w:r>
      <w:r w:rsidR="001B31F8" w:rsidRPr="003007E9">
        <w:rPr>
          <w:iCs/>
          <w:lang w:val="en-GB"/>
        </w:rPr>
        <w:t>,</w:t>
      </w:r>
      <w:r w:rsidR="00C37533" w:rsidRPr="003007E9">
        <w:rPr>
          <w:iCs/>
          <w:lang w:val="en-GB"/>
        </w:rPr>
        <w:t xml:space="preserve"> and magistrates </w:t>
      </w:r>
      <w:r w:rsidR="001B31F8" w:rsidRPr="003007E9">
        <w:rPr>
          <w:iCs/>
          <w:lang w:val="en-GB"/>
        </w:rPr>
        <w:t>employed in</w:t>
      </w:r>
      <w:r w:rsidR="00C37533" w:rsidRPr="003007E9">
        <w:rPr>
          <w:iCs/>
          <w:lang w:val="en-GB"/>
        </w:rPr>
        <w:t xml:space="preserve"> the central administration of the Ministry of Justice</w:t>
      </w:r>
      <w:r w:rsidR="00471124" w:rsidRPr="003007E9">
        <w:rPr>
          <w:iCs/>
          <w:lang w:val="en-GB"/>
        </w:rPr>
        <w:t xml:space="preserve">. </w:t>
      </w:r>
      <w:r w:rsidR="00C37533" w:rsidRPr="003007E9">
        <w:rPr>
          <w:iCs/>
          <w:lang w:val="en-GB"/>
        </w:rPr>
        <w:t>It also includes</w:t>
      </w:r>
      <w:r w:rsidR="00471124" w:rsidRPr="003007E9">
        <w:rPr>
          <w:iCs/>
          <w:lang w:val="en-GB"/>
        </w:rPr>
        <w:t xml:space="preserve"> </w:t>
      </w:r>
      <w:r w:rsidR="00F17CD8" w:rsidRPr="003007E9">
        <w:rPr>
          <w:iCs/>
          <w:lang w:val="en-GB"/>
        </w:rPr>
        <w:t>legal assistants</w:t>
      </w:r>
      <w:r w:rsidR="00FF7F9C" w:rsidRPr="003007E9">
        <w:rPr>
          <w:iCs/>
          <w:lang w:val="en-GB"/>
        </w:rPr>
        <w:t>”</w:t>
      </w:r>
      <w:r w:rsidR="00960584" w:rsidRPr="003007E9">
        <w:rPr>
          <w:iCs/>
          <w:lang w:val="en-GB"/>
        </w:rPr>
        <w:t>.</w:t>
      </w:r>
    </w:p>
    <w:p w:rsidR="00471124" w:rsidRPr="003007E9" w:rsidRDefault="005B1FB3" w:rsidP="00C37533">
      <w:pPr>
        <w:pStyle w:val="SingleTxtG"/>
        <w:rPr>
          <w:lang w:val="en-GB"/>
        </w:rPr>
      </w:pPr>
      <w:r w:rsidRPr="003007E9">
        <w:rPr>
          <w:lang w:val="en-GB"/>
        </w:rPr>
        <w:t>424.</w:t>
      </w:r>
      <w:r w:rsidRPr="003007E9">
        <w:rPr>
          <w:lang w:val="en-GB"/>
        </w:rPr>
        <w:tab/>
      </w:r>
      <w:r w:rsidR="004C4067" w:rsidRPr="003007E9">
        <w:rPr>
          <w:lang w:val="en-GB"/>
        </w:rPr>
        <w:t xml:space="preserve">The retirement of magistrates is governed by </w:t>
      </w:r>
      <w:r w:rsidR="00495BF9" w:rsidRPr="003007E9">
        <w:rPr>
          <w:lang w:val="en-GB"/>
        </w:rPr>
        <w:t xml:space="preserve">Act </w:t>
      </w:r>
      <w:r w:rsidR="00197B0C" w:rsidRPr="003007E9">
        <w:rPr>
          <w:lang w:val="en-GB"/>
        </w:rPr>
        <w:t xml:space="preserve">No. </w:t>
      </w:r>
      <w:r w:rsidR="00471124" w:rsidRPr="003007E9">
        <w:rPr>
          <w:lang w:val="en-GB"/>
        </w:rPr>
        <w:t xml:space="preserve">94-440 </w:t>
      </w:r>
      <w:r w:rsidR="00820397" w:rsidRPr="003007E9">
        <w:rPr>
          <w:lang w:val="en-GB"/>
        </w:rPr>
        <w:t>of 1</w:t>
      </w:r>
      <w:r w:rsidR="00471124" w:rsidRPr="003007E9">
        <w:rPr>
          <w:lang w:val="en-GB"/>
        </w:rPr>
        <w:t xml:space="preserve">6 </w:t>
      </w:r>
      <w:r w:rsidR="001E3579" w:rsidRPr="003007E9">
        <w:rPr>
          <w:lang w:val="en-GB"/>
        </w:rPr>
        <w:t>August</w:t>
      </w:r>
      <w:r w:rsidR="00471124" w:rsidRPr="003007E9">
        <w:rPr>
          <w:lang w:val="en-GB"/>
        </w:rPr>
        <w:t xml:space="preserve"> 1994 </w:t>
      </w:r>
      <w:r w:rsidR="00C37533" w:rsidRPr="003007E9">
        <w:rPr>
          <w:lang w:val="en-GB"/>
        </w:rPr>
        <w:t>determining the</w:t>
      </w:r>
      <w:r w:rsidR="00471124" w:rsidRPr="003007E9">
        <w:rPr>
          <w:lang w:val="en-GB"/>
        </w:rPr>
        <w:t xml:space="preserve"> composition, </w:t>
      </w:r>
      <w:r w:rsidR="00C37533" w:rsidRPr="003007E9">
        <w:rPr>
          <w:lang w:val="en-GB"/>
        </w:rPr>
        <w:t>organiz</w:t>
      </w:r>
      <w:r w:rsidR="00471124" w:rsidRPr="003007E9">
        <w:rPr>
          <w:lang w:val="en-GB"/>
        </w:rPr>
        <w:t xml:space="preserve">ation, </w:t>
      </w:r>
      <w:r w:rsidR="00FF7F9C" w:rsidRPr="003007E9">
        <w:rPr>
          <w:lang w:val="en-GB"/>
        </w:rPr>
        <w:t>powers</w:t>
      </w:r>
      <w:r w:rsidR="00C37533" w:rsidRPr="003007E9">
        <w:rPr>
          <w:lang w:val="en-GB"/>
        </w:rPr>
        <w:t xml:space="preserve"> and </w:t>
      </w:r>
      <w:r w:rsidR="001B31F8" w:rsidRPr="003007E9">
        <w:rPr>
          <w:lang w:val="en-GB"/>
        </w:rPr>
        <w:t>operation</w:t>
      </w:r>
      <w:r w:rsidR="00471124" w:rsidRPr="003007E9">
        <w:rPr>
          <w:lang w:val="en-GB"/>
        </w:rPr>
        <w:t xml:space="preserve"> </w:t>
      </w:r>
      <w:r w:rsidR="009569A2" w:rsidRPr="003007E9">
        <w:rPr>
          <w:lang w:val="en-GB"/>
        </w:rPr>
        <w:t>of the Supreme Court</w:t>
      </w:r>
      <w:r w:rsidR="00C37533" w:rsidRPr="003007E9">
        <w:rPr>
          <w:lang w:val="en-GB"/>
        </w:rPr>
        <w:t>, as amended and completed by</w:t>
      </w:r>
      <w:r w:rsidR="00471124" w:rsidRPr="003007E9">
        <w:rPr>
          <w:lang w:val="en-GB"/>
        </w:rPr>
        <w:t xml:space="preserve"> </w:t>
      </w:r>
      <w:r w:rsidR="00495BF9" w:rsidRPr="003007E9">
        <w:rPr>
          <w:lang w:val="en-GB"/>
        </w:rPr>
        <w:t xml:space="preserve">Act </w:t>
      </w:r>
      <w:r w:rsidR="00197B0C" w:rsidRPr="003007E9">
        <w:rPr>
          <w:lang w:val="en-GB"/>
        </w:rPr>
        <w:t xml:space="preserve">No. </w:t>
      </w:r>
      <w:r w:rsidR="00471124" w:rsidRPr="003007E9">
        <w:rPr>
          <w:lang w:val="en-GB"/>
        </w:rPr>
        <w:t xml:space="preserve">97-243 </w:t>
      </w:r>
      <w:r w:rsidR="00820397" w:rsidRPr="003007E9">
        <w:rPr>
          <w:lang w:val="en-GB"/>
        </w:rPr>
        <w:t>of 2</w:t>
      </w:r>
      <w:r w:rsidR="00471124" w:rsidRPr="003007E9">
        <w:rPr>
          <w:lang w:val="en-GB"/>
        </w:rPr>
        <w:t xml:space="preserve">5 </w:t>
      </w:r>
      <w:r w:rsidR="001E3579" w:rsidRPr="003007E9">
        <w:rPr>
          <w:lang w:val="en-GB"/>
        </w:rPr>
        <w:t>April</w:t>
      </w:r>
      <w:r w:rsidR="00471124" w:rsidRPr="003007E9">
        <w:rPr>
          <w:lang w:val="en-GB"/>
        </w:rPr>
        <w:t xml:space="preserve"> 1997</w:t>
      </w:r>
      <w:r w:rsidR="00C37533" w:rsidRPr="003007E9">
        <w:rPr>
          <w:lang w:val="en-GB"/>
        </w:rPr>
        <w:t>, and</w:t>
      </w:r>
      <w:r w:rsidR="00471124" w:rsidRPr="003007E9">
        <w:rPr>
          <w:lang w:val="en-GB"/>
        </w:rPr>
        <w:t xml:space="preserve"> </w:t>
      </w:r>
      <w:r w:rsidR="004C4067" w:rsidRPr="003007E9">
        <w:rPr>
          <w:lang w:val="en-GB"/>
        </w:rPr>
        <w:t xml:space="preserve">by </w:t>
      </w:r>
      <w:r w:rsidR="00C37533" w:rsidRPr="003007E9">
        <w:rPr>
          <w:lang w:val="en-GB"/>
        </w:rPr>
        <w:t xml:space="preserve">the law </w:t>
      </w:r>
      <w:r w:rsidR="00814EC9" w:rsidRPr="003007E9">
        <w:rPr>
          <w:lang w:val="en-GB"/>
        </w:rPr>
        <w:t>establishing the</w:t>
      </w:r>
      <w:r w:rsidR="00471124" w:rsidRPr="003007E9">
        <w:rPr>
          <w:lang w:val="en-GB"/>
        </w:rPr>
        <w:t xml:space="preserve"> </w:t>
      </w:r>
      <w:r w:rsidR="00C37533" w:rsidRPr="003007E9">
        <w:rPr>
          <w:lang w:val="en-GB"/>
        </w:rPr>
        <w:t>status of the magistracy</w:t>
      </w:r>
      <w:r w:rsidR="00471124" w:rsidRPr="003007E9">
        <w:rPr>
          <w:lang w:val="en-GB"/>
        </w:rPr>
        <w:t>.</w:t>
      </w:r>
    </w:p>
    <w:p w:rsidR="00471124" w:rsidRPr="003007E9" w:rsidRDefault="005B1FB3" w:rsidP="00232C99">
      <w:pPr>
        <w:pStyle w:val="SingleTxtG"/>
        <w:rPr>
          <w:lang w:val="en-GB"/>
        </w:rPr>
      </w:pPr>
      <w:r w:rsidRPr="003007E9">
        <w:rPr>
          <w:lang w:val="en-GB"/>
        </w:rPr>
        <w:t>425.</w:t>
      </w:r>
      <w:r w:rsidRPr="003007E9">
        <w:rPr>
          <w:lang w:val="en-GB"/>
        </w:rPr>
        <w:tab/>
      </w:r>
      <w:r w:rsidR="008F7FDE" w:rsidRPr="003007E9">
        <w:rPr>
          <w:lang w:val="en-GB"/>
        </w:rPr>
        <w:t xml:space="preserve">Article </w:t>
      </w:r>
      <w:r w:rsidR="00471124" w:rsidRPr="003007E9">
        <w:rPr>
          <w:lang w:val="en-GB"/>
        </w:rPr>
        <w:t xml:space="preserve">12 </w:t>
      </w:r>
      <w:r w:rsidR="00364C1C" w:rsidRPr="003007E9">
        <w:rPr>
          <w:lang w:val="en-GB"/>
        </w:rPr>
        <w:t>of</w:t>
      </w:r>
      <w:r w:rsidR="009569A2" w:rsidRPr="003007E9">
        <w:rPr>
          <w:lang w:val="en-GB"/>
        </w:rPr>
        <w:t xml:space="preserve"> the Supreme Court</w:t>
      </w:r>
      <w:r w:rsidR="00471124" w:rsidRPr="003007E9">
        <w:rPr>
          <w:lang w:val="en-GB"/>
        </w:rPr>
        <w:t xml:space="preserve"> </w:t>
      </w:r>
      <w:r w:rsidR="00364C1C" w:rsidRPr="003007E9">
        <w:rPr>
          <w:lang w:val="en-GB"/>
        </w:rPr>
        <w:t xml:space="preserve">Act provides that </w:t>
      </w:r>
      <w:r w:rsidR="009569A2" w:rsidRPr="003007E9">
        <w:rPr>
          <w:lang w:val="en-GB"/>
        </w:rPr>
        <w:t>“</w:t>
      </w:r>
      <w:r w:rsidR="00364C1C" w:rsidRPr="003007E9">
        <w:rPr>
          <w:lang w:val="en-GB"/>
        </w:rPr>
        <w:t>vice-presidents</w:t>
      </w:r>
      <w:r w:rsidR="00471124" w:rsidRPr="003007E9">
        <w:rPr>
          <w:lang w:val="en-GB"/>
        </w:rPr>
        <w:t xml:space="preserve">, </w:t>
      </w:r>
      <w:r w:rsidR="00F17CD8" w:rsidRPr="003007E9">
        <w:rPr>
          <w:lang w:val="en-GB"/>
        </w:rPr>
        <w:t>judges</w:t>
      </w:r>
      <w:r w:rsidR="00471124" w:rsidRPr="003007E9">
        <w:rPr>
          <w:lang w:val="en-GB"/>
        </w:rPr>
        <w:t xml:space="preserve">, </w:t>
      </w:r>
      <w:r w:rsidR="00364C1C" w:rsidRPr="003007E9">
        <w:rPr>
          <w:lang w:val="en-GB"/>
        </w:rPr>
        <w:t>public prosecutors and</w:t>
      </w:r>
      <w:r w:rsidR="00471124" w:rsidRPr="003007E9">
        <w:rPr>
          <w:lang w:val="en-GB"/>
        </w:rPr>
        <w:t xml:space="preserve"> </w:t>
      </w:r>
      <w:r w:rsidR="00364C1C" w:rsidRPr="003007E9">
        <w:rPr>
          <w:lang w:val="en-GB"/>
        </w:rPr>
        <w:t>prosecuting counsel</w:t>
      </w:r>
      <w:r w:rsidR="00471124" w:rsidRPr="003007E9">
        <w:rPr>
          <w:lang w:val="en-GB"/>
        </w:rPr>
        <w:t xml:space="preserve"> </w:t>
      </w:r>
      <w:r w:rsidR="00364C1C" w:rsidRPr="003007E9">
        <w:rPr>
          <w:lang w:val="en-GB"/>
        </w:rPr>
        <w:t xml:space="preserve">shall </w:t>
      </w:r>
      <w:r w:rsidR="00FF7F9C" w:rsidRPr="003007E9">
        <w:rPr>
          <w:lang w:val="en-GB"/>
        </w:rPr>
        <w:t>discontinue</w:t>
      </w:r>
      <w:r w:rsidR="00364C1C" w:rsidRPr="003007E9">
        <w:rPr>
          <w:lang w:val="en-GB"/>
        </w:rPr>
        <w:t xml:space="preserve"> their functions upon reaching the age of </w:t>
      </w:r>
      <w:r w:rsidR="00471124" w:rsidRPr="003007E9">
        <w:rPr>
          <w:lang w:val="en-GB"/>
        </w:rPr>
        <w:t>65</w:t>
      </w:r>
      <w:r w:rsidR="00C322B7" w:rsidRPr="003007E9">
        <w:rPr>
          <w:rFonts w:eastAsia="Helvetica"/>
          <w:lang w:val="en-GB"/>
        </w:rPr>
        <w:t>”</w:t>
      </w:r>
      <w:r w:rsidR="00471124" w:rsidRPr="003007E9">
        <w:rPr>
          <w:lang w:val="en-GB"/>
        </w:rPr>
        <w:t>.</w:t>
      </w:r>
    </w:p>
    <w:p w:rsidR="00364C1C" w:rsidRPr="003007E9" w:rsidRDefault="005B1FB3" w:rsidP="00232C99">
      <w:pPr>
        <w:pStyle w:val="SingleTxtG"/>
        <w:rPr>
          <w:lang w:val="en-GB"/>
        </w:rPr>
      </w:pPr>
      <w:r w:rsidRPr="003007E9">
        <w:rPr>
          <w:lang w:val="en-GB"/>
        </w:rPr>
        <w:t>426.</w:t>
      </w:r>
      <w:r w:rsidRPr="003007E9">
        <w:rPr>
          <w:lang w:val="en-GB"/>
        </w:rPr>
        <w:tab/>
      </w:r>
      <w:r w:rsidR="008F7FDE" w:rsidRPr="003007E9">
        <w:rPr>
          <w:lang w:val="en-GB"/>
        </w:rPr>
        <w:t xml:space="preserve">Article </w:t>
      </w:r>
      <w:r w:rsidR="00471124" w:rsidRPr="003007E9">
        <w:rPr>
          <w:lang w:val="en-GB"/>
        </w:rPr>
        <w:t xml:space="preserve">63 </w:t>
      </w:r>
      <w:r w:rsidR="00364C1C" w:rsidRPr="003007E9">
        <w:rPr>
          <w:lang w:val="en-GB"/>
        </w:rPr>
        <w:t>of the law</w:t>
      </w:r>
      <w:r w:rsidR="00471124" w:rsidRPr="003007E9">
        <w:rPr>
          <w:lang w:val="en-GB"/>
        </w:rPr>
        <w:t xml:space="preserve"> </w:t>
      </w:r>
      <w:r w:rsidR="00814EC9" w:rsidRPr="003007E9">
        <w:rPr>
          <w:lang w:val="en-GB"/>
        </w:rPr>
        <w:t>establishing the</w:t>
      </w:r>
      <w:r w:rsidR="00471124" w:rsidRPr="003007E9">
        <w:rPr>
          <w:lang w:val="en-GB"/>
        </w:rPr>
        <w:t xml:space="preserve"> </w:t>
      </w:r>
      <w:r w:rsidR="00C37533" w:rsidRPr="003007E9">
        <w:rPr>
          <w:lang w:val="en-GB"/>
        </w:rPr>
        <w:t>status of the magistracy</w:t>
      </w:r>
      <w:r w:rsidR="00364C1C" w:rsidRPr="003007E9">
        <w:rPr>
          <w:lang w:val="en-GB"/>
        </w:rPr>
        <w:t xml:space="preserve"> stipulates</w:t>
      </w:r>
      <w:r w:rsidR="00471124" w:rsidRPr="003007E9">
        <w:rPr>
          <w:lang w:val="en-GB"/>
        </w:rPr>
        <w:t xml:space="preserve"> </w:t>
      </w:r>
      <w:r w:rsidR="00364C1C" w:rsidRPr="003007E9">
        <w:rPr>
          <w:lang w:val="en-GB"/>
        </w:rPr>
        <w:t xml:space="preserve">that </w:t>
      </w:r>
      <w:r w:rsidR="009569A2" w:rsidRPr="003007E9">
        <w:rPr>
          <w:lang w:val="en-GB"/>
        </w:rPr>
        <w:t>“</w:t>
      </w:r>
      <w:r w:rsidR="00364C1C" w:rsidRPr="003007E9">
        <w:rPr>
          <w:lang w:val="en-GB"/>
        </w:rPr>
        <w:t>subject to any extensions</w:t>
      </w:r>
      <w:r w:rsidR="00162EC6" w:rsidRPr="003007E9">
        <w:rPr>
          <w:lang w:val="en-GB"/>
        </w:rPr>
        <w:t xml:space="preserve"> that may be prescribed by the laws applicable to all </w:t>
      </w:r>
      <w:r w:rsidR="00A855A2" w:rsidRPr="003007E9">
        <w:rPr>
          <w:lang w:val="en-GB"/>
        </w:rPr>
        <w:t>public officials</w:t>
      </w:r>
      <w:r w:rsidR="00162EC6" w:rsidRPr="003007E9">
        <w:rPr>
          <w:lang w:val="en-GB"/>
        </w:rPr>
        <w:t xml:space="preserve">, the age limit is set at 65 for magistrates </w:t>
      </w:r>
      <w:r w:rsidR="00F17CD8" w:rsidRPr="003007E9">
        <w:rPr>
          <w:lang w:val="en-GB"/>
        </w:rPr>
        <w:t xml:space="preserve">of the highest grade </w:t>
      </w:r>
      <w:r w:rsidR="00162EC6" w:rsidRPr="003007E9">
        <w:rPr>
          <w:lang w:val="en-GB"/>
        </w:rPr>
        <w:t>and 60 for other magistrates”.</w:t>
      </w:r>
    </w:p>
    <w:p w:rsidR="00471124" w:rsidRPr="003007E9" w:rsidRDefault="005B1FB3" w:rsidP="00162EC6">
      <w:pPr>
        <w:pStyle w:val="SingleTxtG"/>
        <w:rPr>
          <w:lang w:val="en-GB"/>
        </w:rPr>
      </w:pPr>
      <w:r w:rsidRPr="003007E9">
        <w:rPr>
          <w:lang w:val="en-GB"/>
        </w:rPr>
        <w:t>427.</w:t>
      </w:r>
      <w:r w:rsidRPr="003007E9">
        <w:rPr>
          <w:lang w:val="en-GB"/>
        </w:rPr>
        <w:tab/>
      </w:r>
      <w:r w:rsidR="00F17CD8" w:rsidRPr="003007E9">
        <w:rPr>
          <w:lang w:val="en-GB"/>
        </w:rPr>
        <w:t xml:space="preserve">The Government is </w:t>
      </w:r>
      <w:r w:rsidR="00162EC6" w:rsidRPr="003007E9">
        <w:rPr>
          <w:lang w:val="en-GB"/>
        </w:rPr>
        <w:t xml:space="preserve">currently </w:t>
      </w:r>
      <w:r w:rsidR="00F17CD8" w:rsidRPr="003007E9">
        <w:rPr>
          <w:lang w:val="en-GB"/>
        </w:rPr>
        <w:t xml:space="preserve">taking steps </w:t>
      </w:r>
      <w:r w:rsidR="00162EC6" w:rsidRPr="003007E9">
        <w:rPr>
          <w:lang w:val="en-GB"/>
        </w:rPr>
        <w:t xml:space="preserve">to consolidate the independence </w:t>
      </w:r>
      <w:r w:rsidR="00AC15A6" w:rsidRPr="003007E9">
        <w:rPr>
          <w:lang w:val="en-GB"/>
        </w:rPr>
        <w:t>prescribed for</w:t>
      </w:r>
      <w:r w:rsidR="00162EC6" w:rsidRPr="003007E9">
        <w:rPr>
          <w:lang w:val="en-GB"/>
        </w:rPr>
        <w:t xml:space="preserve"> magistrates by the Constitution and to improve their working conditions</w:t>
      </w:r>
      <w:r w:rsidR="00471124" w:rsidRPr="003007E9">
        <w:rPr>
          <w:lang w:val="en-GB"/>
        </w:rPr>
        <w:t>.</w:t>
      </w:r>
    </w:p>
    <w:p w:rsidR="00471124" w:rsidRPr="003007E9" w:rsidRDefault="00347A04" w:rsidP="005964CB">
      <w:pPr>
        <w:pStyle w:val="H23G"/>
        <w:rPr>
          <w:rFonts w:eastAsia="Calibri"/>
          <w:lang w:val="en-GB"/>
        </w:rPr>
      </w:pPr>
      <w:r w:rsidRPr="003007E9">
        <w:rPr>
          <w:rFonts w:eastAsia="Calibri"/>
          <w:lang w:val="en-GB"/>
        </w:rPr>
        <w:tab/>
      </w:r>
      <w:r w:rsidRPr="003007E9">
        <w:rPr>
          <w:rFonts w:eastAsia="Calibri"/>
          <w:lang w:val="en-GB"/>
        </w:rPr>
        <w:tab/>
      </w:r>
      <w:r w:rsidR="00162EC6" w:rsidRPr="003007E9">
        <w:rPr>
          <w:rFonts w:eastAsia="Calibri"/>
          <w:lang w:val="en-GB"/>
        </w:rPr>
        <w:t>The irremovability of magistrates</w:t>
      </w:r>
    </w:p>
    <w:p w:rsidR="00471124" w:rsidRPr="003007E9" w:rsidRDefault="005B1FB3" w:rsidP="00162EC6">
      <w:pPr>
        <w:pStyle w:val="SingleTxtG"/>
        <w:rPr>
          <w:lang w:val="en-GB"/>
        </w:rPr>
      </w:pPr>
      <w:r w:rsidRPr="003007E9">
        <w:rPr>
          <w:lang w:val="en-GB"/>
        </w:rPr>
        <w:t>428.</w:t>
      </w:r>
      <w:r w:rsidRPr="003007E9">
        <w:rPr>
          <w:lang w:val="en-GB"/>
        </w:rPr>
        <w:tab/>
      </w:r>
      <w:r w:rsidR="00162EC6" w:rsidRPr="003007E9">
        <w:rPr>
          <w:lang w:val="en-GB"/>
        </w:rPr>
        <w:t xml:space="preserve">Under </w:t>
      </w:r>
      <w:r w:rsidR="008F7FDE" w:rsidRPr="003007E9">
        <w:rPr>
          <w:lang w:val="en-GB"/>
        </w:rPr>
        <w:t xml:space="preserve">article </w:t>
      </w:r>
      <w:r w:rsidR="00471124" w:rsidRPr="003007E9">
        <w:rPr>
          <w:lang w:val="en-GB"/>
        </w:rPr>
        <w:t xml:space="preserve">103 </w:t>
      </w:r>
      <w:r w:rsidR="00A52DD8" w:rsidRPr="003007E9">
        <w:rPr>
          <w:lang w:val="en-GB"/>
        </w:rPr>
        <w:t>of the Constitution</w:t>
      </w:r>
      <w:r w:rsidR="00471124" w:rsidRPr="003007E9">
        <w:rPr>
          <w:lang w:val="en-GB"/>
        </w:rPr>
        <w:t xml:space="preserve">, </w:t>
      </w:r>
      <w:r w:rsidR="00162EC6" w:rsidRPr="003007E9">
        <w:rPr>
          <w:lang w:val="en-GB"/>
        </w:rPr>
        <w:t>magistrates are subject</w:t>
      </w:r>
      <w:r w:rsidR="00AC15A6" w:rsidRPr="003007E9">
        <w:rPr>
          <w:lang w:val="en-GB"/>
        </w:rPr>
        <w:t xml:space="preserve"> only to the authority of the law</w:t>
      </w:r>
      <w:r w:rsidR="00162EC6" w:rsidRPr="003007E9">
        <w:rPr>
          <w:lang w:val="en-GB"/>
        </w:rPr>
        <w:t xml:space="preserve"> in the</w:t>
      </w:r>
      <w:r w:rsidR="00AC15A6" w:rsidRPr="003007E9">
        <w:rPr>
          <w:lang w:val="en-GB"/>
        </w:rPr>
        <w:t xml:space="preserve"> performance of their functions</w:t>
      </w:r>
      <w:r w:rsidR="00162EC6" w:rsidRPr="003007E9">
        <w:rPr>
          <w:lang w:val="en-GB"/>
        </w:rPr>
        <w:t>.</w:t>
      </w:r>
    </w:p>
    <w:p w:rsidR="00471124" w:rsidRPr="003007E9" w:rsidRDefault="005B1FB3" w:rsidP="0060424D">
      <w:pPr>
        <w:pStyle w:val="SingleTxtG"/>
        <w:rPr>
          <w:lang w:val="en-GB"/>
        </w:rPr>
      </w:pPr>
      <w:r w:rsidRPr="003007E9">
        <w:rPr>
          <w:lang w:val="en-GB"/>
        </w:rPr>
        <w:t>429.</w:t>
      </w:r>
      <w:r w:rsidRPr="003007E9">
        <w:rPr>
          <w:lang w:val="en-GB"/>
        </w:rPr>
        <w:tab/>
      </w:r>
      <w:r w:rsidR="00162EC6" w:rsidRPr="003007E9">
        <w:rPr>
          <w:lang w:val="en-GB"/>
        </w:rPr>
        <w:t>Magistrates on the bench are independent and irremovable. T</w:t>
      </w:r>
      <w:r w:rsidR="00AC15A6" w:rsidRPr="003007E9">
        <w:rPr>
          <w:lang w:val="en-GB"/>
        </w:rPr>
        <w:t>heir career progression</w:t>
      </w:r>
      <w:r w:rsidR="00162EC6" w:rsidRPr="003007E9">
        <w:rPr>
          <w:lang w:val="en-GB"/>
        </w:rPr>
        <w:t xml:space="preserve"> and discipline are a matter for the</w:t>
      </w:r>
      <w:r w:rsidR="00471124" w:rsidRPr="003007E9">
        <w:rPr>
          <w:lang w:val="en-GB"/>
        </w:rPr>
        <w:t xml:space="preserve"> </w:t>
      </w:r>
      <w:r w:rsidR="00C51F50" w:rsidRPr="003007E9">
        <w:rPr>
          <w:lang w:val="en-GB"/>
        </w:rPr>
        <w:t>Higher Council of the Magistracy</w:t>
      </w:r>
      <w:r w:rsidR="00471124" w:rsidRPr="003007E9">
        <w:rPr>
          <w:lang w:val="en-GB"/>
        </w:rPr>
        <w:t xml:space="preserve">. </w:t>
      </w:r>
      <w:r w:rsidR="00AC15A6" w:rsidRPr="003007E9">
        <w:rPr>
          <w:lang w:val="en-GB"/>
        </w:rPr>
        <w:t>M</w:t>
      </w:r>
      <w:r w:rsidR="00162EC6" w:rsidRPr="003007E9">
        <w:rPr>
          <w:lang w:val="en-GB"/>
        </w:rPr>
        <w:t xml:space="preserve">agistrates in the public prosecution service </w:t>
      </w:r>
      <w:r w:rsidR="0060424D" w:rsidRPr="003007E9">
        <w:rPr>
          <w:lang w:val="en-GB"/>
        </w:rPr>
        <w:t xml:space="preserve">are subject to the administrative hierarchy. Their careers and discipline are a matter for the Minister of </w:t>
      </w:r>
      <w:r w:rsidR="00471124" w:rsidRPr="003007E9">
        <w:rPr>
          <w:lang w:val="en-GB"/>
        </w:rPr>
        <w:t>Justice.</w:t>
      </w:r>
    </w:p>
    <w:p w:rsidR="0060424D" w:rsidRPr="003007E9" w:rsidRDefault="005B1FB3" w:rsidP="002357EB">
      <w:pPr>
        <w:pStyle w:val="SingleTxtG"/>
        <w:rPr>
          <w:lang w:val="en-GB"/>
        </w:rPr>
      </w:pPr>
      <w:r w:rsidRPr="003007E9">
        <w:rPr>
          <w:lang w:val="en-GB"/>
        </w:rPr>
        <w:t>430.</w:t>
      </w:r>
      <w:r w:rsidRPr="003007E9">
        <w:rPr>
          <w:lang w:val="en-GB"/>
        </w:rPr>
        <w:tab/>
      </w:r>
      <w:r w:rsidR="0060424D" w:rsidRPr="003007E9">
        <w:rPr>
          <w:lang w:val="en-GB"/>
        </w:rPr>
        <w:t>The principle of irremovability applying to magistrates on the bench, the purpose of which is to enhance the independence of the justice system, means that they cannot be reassigned or promoted without their consent.</w:t>
      </w:r>
    </w:p>
    <w:p w:rsidR="0060424D" w:rsidRPr="003007E9" w:rsidRDefault="005B1FB3" w:rsidP="00347A04">
      <w:pPr>
        <w:pStyle w:val="SingleTxtG"/>
        <w:rPr>
          <w:lang w:val="en-GB"/>
        </w:rPr>
      </w:pPr>
      <w:r w:rsidRPr="003007E9">
        <w:rPr>
          <w:lang w:val="en-GB"/>
        </w:rPr>
        <w:t>431.</w:t>
      </w:r>
      <w:r w:rsidRPr="003007E9">
        <w:rPr>
          <w:lang w:val="en-GB"/>
        </w:rPr>
        <w:tab/>
      </w:r>
      <w:r w:rsidR="004736B6" w:rsidRPr="003007E9">
        <w:rPr>
          <w:lang w:val="en-GB"/>
        </w:rPr>
        <w:t>Efforts are made to apply t</w:t>
      </w:r>
      <w:r w:rsidR="0060424D" w:rsidRPr="003007E9">
        <w:rPr>
          <w:lang w:val="en-GB"/>
        </w:rPr>
        <w:t>his provision despite the administrative, sociological, material and political obstacles.</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60424D" w:rsidRPr="003007E9">
        <w:rPr>
          <w:rFonts w:eastAsia="Calibri"/>
          <w:lang w:val="en-GB"/>
        </w:rPr>
        <w:t>Promotion for magistrates</w:t>
      </w:r>
    </w:p>
    <w:p w:rsidR="00471124" w:rsidRPr="003007E9" w:rsidRDefault="005B1FB3" w:rsidP="00102785">
      <w:pPr>
        <w:pStyle w:val="SingleTxtG"/>
        <w:rPr>
          <w:lang w:val="en-GB"/>
        </w:rPr>
      </w:pPr>
      <w:r w:rsidRPr="003007E9">
        <w:rPr>
          <w:lang w:val="en-GB"/>
        </w:rPr>
        <w:t>432.</w:t>
      </w:r>
      <w:r w:rsidRPr="003007E9">
        <w:rPr>
          <w:lang w:val="en-GB"/>
        </w:rPr>
        <w:tab/>
      </w:r>
      <w:r w:rsidR="0060424D" w:rsidRPr="003007E9">
        <w:rPr>
          <w:lang w:val="en-GB"/>
        </w:rPr>
        <w:t>Magistrates are promoted on the basis of evaluation and assessment.</w:t>
      </w:r>
    </w:p>
    <w:p w:rsidR="00471124" w:rsidRPr="003007E9" w:rsidRDefault="005B1FB3" w:rsidP="00102785">
      <w:pPr>
        <w:pStyle w:val="SingleTxtG"/>
        <w:rPr>
          <w:lang w:val="en-GB"/>
        </w:rPr>
      </w:pPr>
      <w:r w:rsidRPr="003007E9">
        <w:rPr>
          <w:lang w:val="en-GB"/>
        </w:rPr>
        <w:t>433.</w:t>
      </w:r>
      <w:r w:rsidRPr="003007E9">
        <w:rPr>
          <w:lang w:val="en-GB"/>
        </w:rPr>
        <w:tab/>
      </w:r>
      <w:r w:rsidR="0060424D" w:rsidRPr="003007E9">
        <w:rPr>
          <w:lang w:val="en-GB"/>
        </w:rPr>
        <w:t xml:space="preserve">Magistrates are evaluated in accordance with a scale </w:t>
      </w:r>
      <w:r w:rsidR="00A855A2" w:rsidRPr="003007E9">
        <w:rPr>
          <w:lang w:val="en-GB"/>
        </w:rPr>
        <w:t xml:space="preserve">given </w:t>
      </w:r>
      <w:r w:rsidR="00745C8B" w:rsidRPr="003007E9">
        <w:rPr>
          <w:lang w:val="en-GB"/>
        </w:rPr>
        <w:t xml:space="preserve">on </w:t>
      </w:r>
      <w:r w:rsidR="0060424D" w:rsidRPr="003007E9">
        <w:rPr>
          <w:lang w:val="en-GB"/>
        </w:rPr>
        <w:t xml:space="preserve">the </w:t>
      </w:r>
      <w:r w:rsidR="00745C8B" w:rsidRPr="003007E9">
        <w:rPr>
          <w:lang w:val="en-GB"/>
        </w:rPr>
        <w:t>assessment</w:t>
      </w:r>
      <w:r w:rsidR="0060424D" w:rsidRPr="003007E9">
        <w:rPr>
          <w:lang w:val="en-GB"/>
        </w:rPr>
        <w:t xml:space="preserve"> form at the end of the judicial year by the court </w:t>
      </w:r>
      <w:r w:rsidR="00A855A2" w:rsidRPr="003007E9">
        <w:rPr>
          <w:lang w:val="en-GB"/>
        </w:rPr>
        <w:t>P</w:t>
      </w:r>
      <w:r w:rsidR="0060424D" w:rsidRPr="003007E9">
        <w:rPr>
          <w:lang w:val="en-GB"/>
        </w:rPr>
        <w:t xml:space="preserve">residents </w:t>
      </w:r>
      <w:r w:rsidR="00745C8B" w:rsidRPr="003007E9">
        <w:rPr>
          <w:lang w:val="en-GB"/>
        </w:rPr>
        <w:t xml:space="preserve">whom </w:t>
      </w:r>
      <w:r w:rsidR="0060424D" w:rsidRPr="003007E9">
        <w:rPr>
          <w:lang w:val="en-GB"/>
        </w:rPr>
        <w:t xml:space="preserve">they come under. </w:t>
      </w:r>
      <w:r w:rsidR="00E838DD" w:rsidRPr="003007E9">
        <w:rPr>
          <w:lang w:val="en-GB"/>
        </w:rPr>
        <w:t>These are</w:t>
      </w:r>
      <w:r w:rsidR="009E0467" w:rsidRPr="003007E9">
        <w:rPr>
          <w:lang w:val="en-GB"/>
        </w:rPr>
        <w:t>:</w:t>
      </w:r>
    </w:p>
    <w:p w:rsidR="00471124" w:rsidRPr="003007E9" w:rsidRDefault="00102785" w:rsidP="00347A04">
      <w:pPr>
        <w:pStyle w:val="Bullet1G"/>
        <w:rPr>
          <w:lang w:val="en-GB"/>
        </w:rPr>
      </w:pPr>
      <w:r w:rsidRPr="003007E9">
        <w:rPr>
          <w:lang w:val="en-GB"/>
        </w:rPr>
        <w:t xml:space="preserve">The </w:t>
      </w:r>
      <w:r w:rsidR="00745C8B" w:rsidRPr="003007E9">
        <w:rPr>
          <w:lang w:val="en-GB"/>
        </w:rPr>
        <w:t>senior Presidents</w:t>
      </w:r>
      <w:r w:rsidR="00E838DD" w:rsidRPr="003007E9">
        <w:rPr>
          <w:lang w:val="en-GB"/>
        </w:rPr>
        <w:t xml:space="preserve"> of courts of appeal and </w:t>
      </w:r>
      <w:r w:rsidR="00745C8B" w:rsidRPr="003007E9">
        <w:rPr>
          <w:lang w:val="en-GB"/>
        </w:rPr>
        <w:t>court P</w:t>
      </w:r>
      <w:r w:rsidR="00E838DD" w:rsidRPr="003007E9">
        <w:rPr>
          <w:lang w:val="en-GB"/>
        </w:rPr>
        <w:t>residents in the case of magistrates on the bench</w:t>
      </w:r>
      <w:r w:rsidR="00A855A2" w:rsidRPr="003007E9">
        <w:rPr>
          <w:lang w:val="en-GB"/>
        </w:rPr>
        <w:t>;</w:t>
      </w:r>
    </w:p>
    <w:p w:rsidR="00471124" w:rsidRPr="003007E9" w:rsidRDefault="00102785" w:rsidP="00347A04">
      <w:pPr>
        <w:pStyle w:val="Bullet1G"/>
        <w:rPr>
          <w:lang w:val="en-GB"/>
        </w:rPr>
      </w:pPr>
      <w:r w:rsidRPr="003007E9">
        <w:rPr>
          <w:lang w:val="en-GB"/>
        </w:rPr>
        <w:t xml:space="preserve">The </w:t>
      </w:r>
      <w:r w:rsidR="00E838DD" w:rsidRPr="003007E9">
        <w:rPr>
          <w:lang w:val="en-GB"/>
        </w:rPr>
        <w:t xml:space="preserve">public prosecutors </w:t>
      </w:r>
      <w:r w:rsidR="00745C8B" w:rsidRPr="003007E9">
        <w:rPr>
          <w:lang w:val="en-GB"/>
        </w:rPr>
        <w:t xml:space="preserve">of the lower and </w:t>
      </w:r>
      <w:r w:rsidR="00E838DD" w:rsidRPr="003007E9">
        <w:rPr>
          <w:lang w:val="en-GB"/>
        </w:rPr>
        <w:t>appe</w:t>
      </w:r>
      <w:r w:rsidR="00745C8B" w:rsidRPr="003007E9">
        <w:rPr>
          <w:lang w:val="en-GB"/>
        </w:rPr>
        <w:t>al courts</w:t>
      </w:r>
      <w:r w:rsidR="00E838DD" w:rsidRPr="003007E9">
        <w:rPr>
          <w:lang w:val="en-GB"/>
        </w:rPr>
        <w:t xml:space="preserve"> in the case of </w:t>
      </w:r>
      <w:r w:rsidR="00745C8B" w:rsidRPr="003007E9">
        <w:rPr>
          <w:lang w:val="en-GB"/>
        </w:rPr>
        <w:t xml:space="preserve">public prosecution service </w:t>
      </w:r>
      <w:r w:rsidR="00E838DD" w:rsidRPr="003007E9">
        <w:rPr>
          <w:lang w:val="en-GB"/>
        </w:rPr>
        <w:t>magistrates.</w:t>
      </w:r>
    </w:p>
    <w:p w:rsidR="00E838DD" w:rsidRPr="003007E9" w:rsidRDefault="005B1FB3" w:rsidP="00347A04">
      <w:pPr>
        <w:pStyle w:val="SingleTxtG"/>
        <w:rPr>
          <w:lang w:val="en-GB"/>
        </w:rPr>
      </w:pPr>
      <w:r w:rsidRPr="003007E9">
        <w:rPr>
          <w:lang w:val="en-GB"/>
        </w:rPr>
        <w:t>434.</w:t>
      </w:r>
      <w:r w:rsidRPr="003007E9">
        <w:rPr>
          <w:lang w:val="en-GB"/>
        </w:rPr>
        <w:tab/>
      </w:r>
      <w:r w:rsidR="00E838DD" w:rsidRPr="003007E9">
        <w:rPr>
          <w:lang w:val="en-GB"/>
        </w:rPr>
        <w:t>Some magistrates consider that this method of evaluation lacks credibility and have requested the introduction of a procedure based on objective criteria.</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E838DD" w:rsidRPr="003007E9">
        <w:rPr>
          <w:rFonts w:eastAsia="Calibri"/>
          <w:lang w:val="en-GB"/>
        </w:rPr>
        <w:t>The disciplinary regime for magistrates</w:t>
      </w:r>
    </w:p>
    <w:p w:rsidR="00471124" w:rsidRPr="003007E9" w:rsidRDefault="005B1FB3" w:rsidP="00347A04">
      <w:pPr>
        <w:pStyle w:val="SingleTxtG"/>
        <w:rPr>
          <w:lang w:val="en-GB"/>
        </w:rPr>
      </w:pPr>
      <w:r w:rsidRPr="003007E9">
        <w:rPr>
          <w:lang w:val="en-GB"/>
        </w:rPr>
        <w:t>435.</w:t>
      </w:r>
      <w:r w:rsidRPr="003007E9">
        <w:rPr>
          <w:lang w:val="en-GB"/>
        </w:rPr>
        <w:tab/>
      </w:r>
      <w:r w:rsidR="00E838DD" w:rsidRPr="003007E9">
        <w:rPr>
          <w:lang w:val="en-GB"/>
        </w:rPr>
        <w:t>The disciplinary regime for magistrates is regulated by</w:t>
      </w:r>
      <w:r w:rsidR="00471124" w:rsidRPr="003007E9">
        <w:rPr>
          <w:lang w:val="en-GB"/>
        </w:rPr>
        <w:t xml:space="preserve"> </w:t>
      </w:r>
      <w:r w:rsidR="008F7FDE" w:rsidRPr="003007E9">
        <w:rPr>
          <w:lang w:val="en-GB"/>
        </w:rPr>
        <w:t xml:space="preserve">articles </w:t>
      </w:r>
      <w:r w:rsidR="00471124" w:rsidRPr="003007E9">
        <w:rPr>
          <w:lang w:val="en-GB"/>
        </w:rPr>
        <w:t xml:space="preserve">35 </w:t>
      </w:r>
      <w:r w:rsidR="00E838DD" w:rsidRPr="003007E9">
        <w:rPr>
          <w:lang w:val="en-GB"/>
        </w:rPr>
        <w:t>ff. of the law</w:t>
      </w:r>
      <w:r w:rsidR="00471124" w:rsidRPr="003007E9">
        <w:rPr>
          <w:lang w:val="en-GB"/>
        </w:rPr>
        <w:t xml:space="preserve"> </w:t>
      </w:r>
      <w:r w:rsidR="00814EC9" w:rsidRPr="003007E9">
        <w:rPr>
          <w:lang w:val="en-GB"/>
        </w:rPr>
        <w:t>establishing the</w:t>
      </w:r>
      <w:r w:rsidR="00471124" w:rsidRPr="003007E9">
        <w:rPr>
          <w:lang w:val="en-GB"/>
        </w:rPr>
        <w:t xml:space="preserve"> </w:t>
      </w:r>
      <w:r w:rsidR="00C37533" w:rsidRPr="003007E9">
        <w:rPr>
          <w:lang w:val="en-GB"/>
        </w:rPr>
        <w:t>status of the magistracy</w:t>
      </w:r>
      <w:r w:rsidR="00471124" w:rsidRPr="003007E9">
        <w:rPr>
          <w:lang w:val="en-GB"/>
        </w:rPr>
        <w:t>.</w:t>
      </w:r>
    </w:p>
    <w:p w:rsidR="00E838DD" w:rsidRPr="003007E9" w:rsidRDefault="005B1FB3" w:rsidP="00347A04">
      <w:pPr>
        <w:pStyle w:val="SingleTxtG"/>
        <w:rPr>
          <w:lang w:val="en-GB"/>
        </w:rPr>
      </w:pPr>
      <w:r w:rsidRPr="003007E9">
        <w:rPr>
          <w:lang w:val="en-GB"/>
        </w:rPr>
        <w:t>436.</w:t>
      </w:r>
      <w:r w:rsidRPr="003007E9">
        <w:rPr>
          <w:lang w:val="en-GB"/>
        </w:rPr>
        <w:tab/>
      </w:r>
      <w:r w:rsidR="009622FC" w:rsidRPr="003007E9">
        <w:rPr>
          <w:lang w:val="en-GB"/>
        </w:rPr>
        <w:t xml:space="preserve">Any </w:t>
      </w:r>
      <w:r w:rsidR="004B0D20" w:rsidRPr="003007E9">
        <w:rPr>
          <w:lang w:val="en-GB"/>
        </w:rPr>
        <w:t>misconduct</w:t>
      </w:r>
      <w:r w:rsidR="009622FC" w:rsidRPr="003007E9">
        <w:rPr>
          <w:lang w:val="en-GB"/>
        </w:rPr>
        <w:t xml:space="preserve"> by </w:t>
      </w:r>
      <w:r w:rsidR="00B910F2" w:rsidRPr="003007E9">
        <w:rPr>
          <w:lang w:val="en-GB"/>
        </w:rPr>
        <w:t>ma</w:t>
      </w:r>
      <w:r w:rsidR="00E838DD" w:rsidRPr="003007E9">
        <w:rPr>
          <w:lang w:val="en-GB"/>
        </w:rPr>
        <w:t xml:space="preserve">gistrates </w:t>
      </w:r>
      <w:r w:rsidR="004B0D20" w:rsidRPr="003007E9">
        <w:rPr>
          <w:lang w:val="en-GB"/>
        </w:rPr>
        <w:t>or breach of decency, dignity or the proprieties of their office</w:t>
      </w:r>
      <w:r w:rsidR="009622FC" w:rsidRPr="003007E9">
        <w:rPr>
          <w:lang w:val="en-GB"/>
        </w:rPr>
        <w:t xml:space="preserve"> is a disciplinary offence that will be appraised by a member of the public prosecution service in the light of the obligations </w:t>
      </w:r>
      <w:r w:rsidR="004B0D20" w:rsidRPr="003007E9">
        <w:rPr>
          <w:lang w:val="en-GB"/>
        </w:rPr>
        <w:t>deriving</w:t>
      </w:r>
      <w:r w:rsidR="009622FC" w:rsidRPr="003007E9">
        <w:rPr>
          <w:lang w:val="en-GB"/>
        </w:rPr>
        <w:t xml:space="preserve"> from the magistrate</w:t>
      </w:r>
      <w:r w:rsidR="00C624D5" w:rsidRPr="003007E9">
        <w:rPr>
          <w:lang w:val="en-GB"/>
        </w:rPr>
        <w:t>’</w:t>
      </w:r>
      <w:r w:rsidR="009622FC" w:rsidRPr="003007E9">
        <w:rPr>
          <w:lang w:val="en-GB"/>
        </w:rPr>
        <w:t xml:space="preserve">s </w:t>
      </w:r>
      <w:r w:rsidR="004B0D20" w:rsidRPr="003007E9">
        <w:rPr>
          <w:lang w:val="en-GB"/>
        </w:rPr>
        <w:t>hierarchical status.</w:t>
      </w:r>
    </w:p>
    <w:p w:rsidR="009622FC" w:rsidRPr="003007E9" w:rsidRDefault="005B1FB3" w:rsidP="00347A04">
      <w:pPr>
        <w:pStyle w:val="SingleTxtG"/>
        <w:rPr>
          <w:lang w:val="en-GB"/>
        </w:rPr>
      </w:pPr>
      <w:r w:rsidRPr="003007E9">
        <w:rPr>
          <w:lang w:val="en-GB"/>
        </w:rPr>
        <w:t>437.</w:t>
      </w:r>
      <w:r w:rsidRPr="003007E9">
        <w:rPr>
          <w:lang w:val="en-GB"/>
        </w:rPr>
        <w:tab/>
      </w:r>
      <w:r w:rsidR="009622FC" w:rsidRPr="003007E9">
        <w:rPr>
          <w:lang w:val="en-GB"/>
        </w:rPr>
        <w:t xml:space="preserve">The disciplinary sanctions applicable to magistrates are: a reprimand that will stand </w:t>
      </w:r>
      <w:r w:rsidR="00C22F97" w:rsidRPr="003007E9">
        <w:rPr>
          <w:lang w:val="en-GB"/>
        </w:rPr>
        <w:t>against their name on the Bar roll</w:t>
      </w:r>
      <w:r w:rsidR="009622FC" w:rsidRPr="003007E9">
        <w:rPr>
          <w:lang w:val="en-GB"/>
        </w:rPr>
        <w:t xml:space="preserve">, </w:t>
      </w:r>
      <w:r w:rsidR="002946D3" w:rsidRPr="003007E9">
        <w:rPr>
          <w:lang w:val="en-GB"/>
        </w:rPr>
        <w:t xml:space="preserve">compulsory </w:t>
      </w:r>
      <w:r w:rsidR="009622FC" w:rsidRPr="003007E9">
        <w:rPr>
          <w:lang w:val="en-GB"/>
        </w:rPr>
        <w:t xml:space="preserve">reassignment, debarment from promotion, withdrawal from certain functions, </w:t>
      </w:r>
      <w:r w:rsidR="002946D3" w:rsidRPr="003007E9">
        <w:rPr>
          <w:lang w:val="en-GB"/>
        </w:rPr>
        <w:t>relegation in step</w:t>
      </w:r>
      <w:r w:rsidR="009622FC" w:rsidRPr="003007E9">
        <w:rPr>
          <w:lang w:val="en-GB"/>
        </w:rPr>
        <w:t xml:space="preserve">, demotion, compulsory retirement or </w:t>
      </w:r>
      <w:r w:rsidR="004B0D20" w:rsidRPr="003007E9">
        <w:rPr>
          <w:lang w:val="en-GB"/>
        </w:rPr>
        <w:t>discontinuation of</w:t>
      </w:r>
      <w:r w:rsidR="002946D3" w:rsidRPr="003007E9">
        <w:rPr>
          <w:lang w:val="en-GB"/>
        </w:rPr>
        <w:t xml:space="preserve"> functions when they are not entitled to a retirement pension, and dismissal with or without loss of pension rights.</w:t>
      </w:r>
    </w:p>
    <w:p w:rsidR="002946D3" w:rsidRPr="003007E9" w:rsidRDefault="005B1FB3" w:rsidP="002357EB">
      <w:pPr>
        <w:pStyle w:val="SingleTxtG"/>
        <w:rPr>
          <w:lang w:val="en-GB"/>
        </w:rPr>
      </w:pPr>
      <w:r w:rsidRPr="003007E9">
        <w:rPr>
          <w:lang w:val="en-GB"/>
        </w:rPr>
        <w:t>438.</w:t>
      </w:r>
      <w:r w:rsidRPr="003007E9">
        <w:rPr>
          <w:lang w:val="en-GB"/>
        </w:rPr>
        <w:tab/>
      </w:r>
      <w:r w:rsidR="002946D3" w:rsidRPr="003007E9">
        <w:rPr>
          <w:lang w:val="en-GB"/>
        </w:rPr>
        <w:t>A disciplinary offence may not give rise to more than one of these penalties</w:t>
      </w:r>
      <w:r w:rsidR="004B0D20" w:rsidRPr="003007E9">
        <w:rPr>
          <w:lang w:val="en-GB"/>
        </w:rPr>
        <w:t xml:space="preserve">, except that </w:t>
      </w:r>
      <w:r w:rsidR="002946D3" w:rsidRPr="003007E9">
        <w:rPr>
          <w:lang w:val="en-GB"/>
        </w:rPr>
        <w:t>relegation in step and demotion may be combined with compulsory reassignment.</w:t>
      </w:r>
    </w:p>
    <w:p w:rsidR="002946D3" w:rsidRPr="003007E9" w:rsidRDefault="005B1FB3" w:rsidP="00347A04">
      <w:pPr>
        <w:pStyle w:val="SingleTxtG"/>
        <w:rPr>
          <w:lang w:val="en-GB"/>
        </w:rPr>
      </w:pPr>
      <w:r w:rsidRPr="003007E9">
        <w:rPr>
          <w:lang w:val="en-GB"/>
        </w:rPr>
        <w:t>439.</w:t>
      </w:r>
      <w:r w:rsidRPr="003007E9">
        <w:rPr>
          <w:lang w:val="en-GB"/>
        </w:rPr>
        <w:tab/>
      </w:r>
      <w:r w:rsidR="002946D3" w:rsidRPr="003007E9">
        <w:rPr>
          <w:lang w:val="en-GB"/>
        </w:rPr>
        <w:t>Apart from</w:t>
      </w:r>
      <w:r w:rsidR="004B0D20" w:rsidRPr="003007E9">
        <w:rPr>
          <w:lang w:val="en-GB"/>
        </w:rPr>
        <w:t xml:space="preserve"> any</w:t>
      </w:r>
      <w:r w:rsidR="002946D3" w:rsidRPr="003007E9">
        <w:rPr>
          <w:lang w:val="en-GB"/>
        </w:rPr>
        <w:t xml:space="preserve"> disciplinary action, </w:t>
      </w:r>
      <w:r w:rsidR="003271BE" w:rsidRPr="003007E9">
        <w:rPr>
          <w:lang w:val="en-GB"/>
        </w:rPr>
        <w:t xml:space="preserve">public </w:t>
      </w:r>
      <w:r w:rsidR="002946D3" w:rsidRPr="003007E9">
        <w:rPr>
          <w:lang w:val="en-GB"/>
        </w:rPr>
        <w:t xml:space="preserve">prosecutors and </w:t>
      </w:r>
      <w:r w:rsidR="004B0D20" w:rsidRPr="003007E9">
        <w:rPr>
          <w:lang w:val="en-GB"/>
        </w:rPr>
        <w:t>senior</w:t>
      </w:r>
      <w:r w:rsidR="002946D3" w:rsidRPr="003007E9">
        <w:rPr>
          <w:lang w:val="en-GB"/>
        </w:rPr>
        <w:t xml:space="preserve"> </w:t>
      </w:r>
      <w:r w:rsidR="004B0D20" w:rsidRPr="003007E9">
        <w:rPr>
          <w:lang w:val="en-GB"/>
        </w:rPr>
        <w:t>P</w:t>
      </w:r>
      <w:r w:rsidR="002946D3" w:rsidRPr="003007E9">
        <w:rPr>
          <w:lang w:val="en-GB"/>
        </w:rPr>
        <w:t>residents of courts of appeal have the power to give warnings to magistrates placed under their authority.</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2946D3" w:rsidRPr="003007E9">
        <w:rPr>
          <w:rFonts w:eastAsia="Calibri"/>
          <w:lang w:val="en-GB"/>
        </w:rPr>
        <w:t>Corruption</w:t>
      </w:r>
    </w:p>
    <w:p w:rsidR="00471124" w:rsidRPr="003007E9" w:rsidRDefault="005B1FB3" w:rsidP="00102785">
      <w:pPr>
        <w:pStyle w:val="SingleTxtG"/>
        <w:rPr>
          <w:lang w:val="en-GB"/>
        </w:rPr>
      </w:pPr>
      <w:r w:rsidRPr="003007E9">
        <w:rPr>
          <w:lang w:val="en-GB"/>
        </w:rPr>
        <w:t>440.</w:t>
      </w:r>
      <w:r w:rsidRPr="003007E9">
        <w:rPr>
          <w:lang w:val="en-GB"/>
        </w:rPr>
        <w:tab/>
      </w:r>
      <w:r w:rsidR="002946D3" w:rsidRPr="003007E9">
        <w:rPr>
          <w:lang w:val="en-GB"/>
        </w:rPr>
        <w:t xml:space="preserve">Magistrates are very often accused of corruption. Successive Governments in </w:t>
      </w:r>
      <w:r w:rsidR="00820397" w:rsidRPr="003007E9">
        <w:rPr>
          <w:lang w:val="en-GB"/>
        </w:rPr>
        <w:t>Côte d</w:t>
      </w:r>
      <w:r w:rsidR="00C624D5" w:rsidRPr="003007E9">
        <w:rPr>
          <w:lang w:val="en-GB"/>
        </w:rPr>
        <w:t>’</w:t>
      </w:r>
      <w:r w:rsidR="00820397" w:rsidRPr="003007E9">
        <w:rPr>
          <w:lang w:val="en-GB"/>
        </w:rPr>
        <w:t>Ivoire</w:t>
      </w:r>
      <w:r w:rsidR="00471124" w:rsidRPr="003007E9">
        <w:rPr>
          <w:lang w:val="en-GB"/>
        </w:rPr>
        <w:t xml:space="preserve"> </w:t>
      </w:r>
      <w:r w:rsidR="002946D3" w:rsidRPr="003007E9">
        <w:rPr>
          <w:lang w:val="en-GB"/>
        </w:rPr>
        <w:t xml:space="preserve">have always </w:t>
      </w:r>
      <w:r w:rsidR="003271BE" w:rsidRPr="003007E9">
        <w:rPr>
          <w:lang w:val="en-GB"/>
        </w:rPr>
        <w:t>striven</w:t>
      </w:r>
      <w:r w:rsidR="002946D3" w:rsidRPr="003007E9">
        <w:rPr>
          <w:lang w:val="en-GB"/>
        </w:rPr>
        <w:t xml:space="preserve"> to curb this within the judiciary</w:t>
      </w:r>
      <w:r w:rsidR="00471124" w:rsidRPr="003007E9">
        <w:rPr>
          <w:lang w:val="en-GB"/>
        </w:rPr>
        <w:t>.</w:t>
      </w:r>
    </w:p>
    <w:p w:rsidR="002946D3" w:rsidRPr="003007E9" w:rsidRDefault="005B1FB3" w:rsidP="00102785">
      <w:pPr>
        <w:pStyle w:val="SingleTxtG"/>
        <w:rPr>
          <w:lang w:val="en-GB"/>
        </w:rPr>
      </w:pPr>
      <w:r w:rsidRPr="003007E9">
        <w:rPr>
          <w:lang w:val="en-GB"/>
        </w:rPr>
        <w:t>441.</w:t>
      </w:r>
      <w:r w:rsidRPr="003007E9">
        <w:rPr>
          <w:lang w:val="en-GB"/>
        </w:rPr>
        <w:tab/>
      </w:r>
      <w:r w:rsidR="002946D3" w:rsidRPr="003007E9">
        <w:rPr>
          <w:lang w:val="en-GB"/>
        </w:rPr>
        <w:t>I</w:t>
      </w:r>
      <w:r w:rsidR="00471124" w:rsidRPr="003007E9">
        <w:rPr>
          <w:lang w:val="en-GB"/>
        </w:rPr>
        <w:t xml:space="preserve">n </w:t>
      </w:r>
      <w:r w:rsidR="001E3579" w:rsidRPr="003007E9">
        <w:rPr>
          <w:lang w:val="en-GB"/>
        </w:rPr>
        <w:t>October</w:t>
      </w:r>
      <w:r w:rsidR="00471124" w:rsidRPr="003007E9">
        <w:rPr>
          <w:lang w:val="en-GB"/>
        </w:rPr>
        <w:t xml:space="preserve"> 2012, </w:t>
      </w:r>
      <w:r w:rsidR="002946D3" w:rsidRPr="003007E9">
        <w:rPr>
          <w:lang w:val="en-GB"/>
        </w:rPr>
        <w:t xml:space="preserve">disciplinary proceedings were </w:t>
      </w:r>
      <w:r w:rsidR="00A855A2" w:rsidRPr="003007E9">
        <w:rPr>
          <w:lang w:val="en-GB"/>
        </w:rPr>
        <w:t>brought</w:t>
      </w:r>
      <w:r w:rsidR="002946D3" w:rsidRPr="003007E9">
        <w:rPr>
          <w:lang w:val="en-GB"/>
        </w:rPr>
        <w:t xml:space="preserve"> against eight magistrates, six of them from the </w:t>
      </w:r>
      <w:r w:rsidR="003271BE" w:rsidRPr="003007E9">
        <w:rPr>
          <w:lang w:val="en-GB"/>
        </w:rPr>
        <w:t xml:space="preserve">public prosecution service </w:t>
      </w:r>
      <w:r w:rsidR="002946D3" w:rsidRPr="003007E9">
        <w:rPr>
          <w:lang w:val="en-GB"/>
        </w:rPr>
        <w:t>and two from the</w:t>
      </w:r>
      <w:r w:rsidR="003271BE" w:rsidRPr="003007E9">
        <w:rPr>
          <w:lang w:val="en-GB"/>
        </w:rPr>
        <w:t xml:space="preserve"> bench</w:t>
      </w:r>
      <w:r w:rsidR="002946D3" w:rsidRPr="003007E9">
        <w:rPr>
          <w:lang w:val="en-GB"/>
        </w:rPr>
        <w:t>, for abuse of authority, abandonmen</w:t>
      </w:r>
      <w:r w:rsidR="003271BE" w:rsidRPr="003007E9">
        <w:rPr>
          <w:lang w:val="en-GB"/>
        </w:rPr>
        <w:t>t of post, corruption and extort</w:t>
      </w:r>
      <w:r w:rsidR="002946D3" w:rsidRPr="003007E9">
        <w:rPr>
          <w:lang w:val="en-GB"/>
        </w:rPr>
        <w:t>ion.</w:t>
      </w:r>
    </w:p>
    <w:p w:rsidR="002946D3" w:rsidRPr="003007E9" w:rsidRDefault="005B1FB3" w:rsidP="002357EB">
      <w:pPr>
        <w:pStyle w:val="SingleTxtG"/>
        <w:rPr>
          <w:lang w:val="en-GB"/>
        </w:rPr>
      </w:pPr>
      <w:r w:rsidRPr="003007E9">
        <w:rPr>
          <w:lang w:val="en-GB"/>
        </w:rPr>
        <w:t>442.</w:t>
      </w:r>
      <w:r w:rsidRPr="003007E9">
        <w:rPr>
          <w:lang w:val="en-GB"/>
        </w:rPr>
        <w:tab/>
      </w:r>
      <w:r w:rsidR="002946D3" w:rsidRPr="003007E9">
        <w:rPr>
          <w:lang w:val="en-GB"/>
        </w:rPr>
        <w:t xml:space="preserve">The magistrates concerned, according to the Government, “are </w:t>
      </w:r>
      <w:r w:rsidR="003271BE" w:rsidRPr="003007E9">
        <w:rPr>
          <w:lang w:val="en-GB"/>
        </w:rPr>
        <w:t xml:space="preserve">suspended from </w:t>
      </w:r>
      <w:r w:rsidR="002946D3" w:rsidRPr="003007E9">
        <w:rPr>
          <w:lang w:val="en-GB"/>
        </w:rPr>
        <w:t>their duties pending a final decision on the disciplinary actions in progress”.</w:t>
      </w:r>
    </w:p>
    <w:p w:rsidR="00471124" w:rsidRPr="003007E9" w:rsidRDefault="00347A04" w:rsidP="00347A04">
      <w:pPr>
        <w:pStyle w:val="H23G"/>
        <w:rPr>
          <w:lang w:val="en-GB"/>
        </w:rPr>
      </w:pPr>
      <w:r w:rsidRPr="003007E9">
        <w:rPr>
          <w:lang w:val="en-GB"/>
        </w:rPr>
        <w:tab/>
      </w:r>
      <w:r w:rsidRPr="003007E9">
        <w:rPr>
          <w:lang w:val="en-GB"/>
        </w:rPr>
        <w:tab/>
      </w:r>
      <w:r w:rsidR="002946D3" w:rsidRPr="003007E9">
        <w:rPr>
          <w:lang w:val="en-GB"/>
        </w:rPr>
        <w:t xml:space="preserve">Organization and functioning of the </w:t>
      </w:r>
      <w:r w:rsidR="00A855A2" w:rsidRPr="003007E9">
        <w:rPr>
          <w:lang w:val="en-GB"/>
        </w:rPr>
        <w:t>B</w:t>
      </w:r>
      <w:r w:rsidR="002946D3" w:rsidRPr="003007E9">
        <w:rPr>
          <w:lang w:val="en-GB"/>
        </w:rPr>
        <w:t>ar</w:t>
      </w:r>
    </w:p>
    <w:p w:rsidR="00A44C73" w:rsidRPr="003007E9" w:rsidRDefault="005B1FB3" w:rsidP="00A44C73">
      <w:pPr>
        <w:pStyle w:val="SingleTxtG"/>
        <w:rPr>
          <w:lang w:val="en-GB"/>
        </w:rPr>
      </w:pPr>
      <w:r w:rsidRPr="003007E9">
        <w:rPr>
          <w:lang w:val="en-GB"/>
        </w:rPr>
        <w:t>443.</w:t>
      </w:r>
      <w:r w:rsidRPr="003007E9">
        <w:rPr>
          <w:lang w:val="en-GB"/>
        </w:rPr>
        <w:tab/>
      </w:r>
      <w:r w:rsidR="00A44C73" w:rsidRPr="003007E9">
        <w:rPr>
          <w:lang w:val="en-GB"/>
        </w:rPr>
        <w:t>The Bar Association</w:t>
      </w:r>
      <w:r w:rsidR="00471124" w:rsidRPr="003007E9">
        <w:rPr>
          <w:lang w:val="en-GB"/>
        </w:rPr>
        <w:t xml:space="preserve"> </w:t>
      </w:r>
      <w:r w:rsidR="00A44C73" w:rsidRPr="003007E9">
        <w:rPr>
          <w:lang w:val="en-GB"/>
        </w:rPr>
        <w:t>comprises the chairperson and 14 members elected every two years by the General Assembly of Lawyers</w:t>
      </w:r>
      <w:r w:rsidR="00471124" w:rsidRPr="003007E9">
        <w:rPr>
          <w:lang w:val="en-GB"/>
        </w:rPr>
        <w:t xml:space="preserve">. </w:t>
      </w:r>
      <w:r w:rsidR="00A44C73" w:rsidRPr="003007E9">
        <w:rPr>
          <w:lang w:val="en-GB"/>
        </w:rPr>
        <w:t xml:space="preserve">It represents all members of the </w:t>
      </w:r>
      <w:r w:rsidR="00366636" w:rsidRPr="003007E9">
        <w:rPr>
          <w:lang w:val="en-GB"/>
        </w:rPr>
        <w:t>B</w:t>
      </w:r>
      <w:r w:rsidR="00A44C73" w:rsidRPr="003007E9">
        <w:rPr>
          <w:lang w:val="en-GB"/>
        </w:rPr>
        <w:t>ar. The Association has 14 members.</w:t>
      </w:r>
    </w:p>
    <w:p w:rsidR="00471124" w:rsidRPr="003007E9" w:rsidRDefault="005B1FB3" w:rsidP="00A44C73">
      <w:pPr>
        <w:pStyle w:val="SingleTxtG"/>
        <w:rPr>
          <w:lang w:val="en-GB"/>
        </w:rPr>
      </w:pPr>
      <w:r w:rsidRPr="003007E9">
        <w:rPr>
          <w:lang w:val="en-GB"/>
        </w:rPr>
        <w:t>444.</w:t>
      </w:r>
      <w:r w:rsidRPr="003007E9">
        <w:rPr>
          <w:lang w:val="en-GB"/>
        </w:rPr>
        <w:tab/>
      </w:r>
      <w:r w:rsidR="00A44C73" w:rsidRPr="003007E9">
        <w:rPr>
          <w:lang w:val="en-GB"/>
        </w:rPr>
        <w:t>The</w:t>
      </w:r>
      <w:r w:rsidR="00471124" w:rsidRPr="003007E9">
        <w:rPr>
          <w:lang w:val="en-GB"/>
        </w:rPr>
        <w:t xml:space="preserve"> </w:t>
      </w:r>
      <w:r w:rsidR="00A44C73" w:rsidRPr="003007E9">
        <w:rPr>
          <w:lang w:val="en-GB"/>
        </w:rPr>
        <w:t>Bar Association</w:t>
      </w:r>
      <w:r w:rsidR="00471124" w:rsidRPr="003007E9">
        <w:rPr>
          <w:lang w:val="en-GB"/>
        </w:rPr>
        <w:t xml:space="preserve"> </w:t>
      </w:r>
      <w:r w:rsidR="00A44C73" w:rsidRPr="003007E9">
        <w:rPr>
          <w:lang w:val="en-GB"/>
        </w:rPr>
        <w:t xml:space="preserve">is required by law to </w:t>
      </w:r>
      <w:r w:rsidR="00FE56E1" w:rsidRPr="003007E9">
        <w:rPr>
          <w:lang w:val="en-GB"/>
        </w:rPr>
        <w:t>uphold</w:t>
      </w:r>
      <w:r w:rsidR="00A44C73" w:rsidRPr="003007E9">
        <w:rPr>
          <w:lang w:val="en-GB"/>
        </w:rPr>
        <w:t xml:space="preserve"> th</w:t>
      </w:r>
      <w:r w:rsidR="00FE56E1" w:rsidRPr="003007E9">
        <w:rPr>
          <w:lang w:val="en-GB"/>
        </w:rPr>
        <w:t xml:space="preserve">e honour of the Bar and enforce </w:t>
      </w:r>
      <w:r w:rsidR="00A44C73" w:rsidRPr="003007E9">
        <w:rPr>
          <w:lang w:val="en-GB"/>
        </w:rPr>
        <w:t xml:space="preserve">its code </w:t>
      </w:r>
      <w:r w:rsidR="00FE56E1" w:rsidRPr="003007E9">
        <w:rPr>
          <w:lang w:val="en-GB"/>
        </w:rPr>
        <w:t>of ethics</w:t>
      </w:r>
      <w:r w:rsidR="00A44C73" w:rsidRPr="003007E9">
        <w:rPr>
          <w:lang w:val="en-GB"/>
        </w:rPr>
        <w:t xml:space="preserve">. The Association </w:t>
      </w:r>
      <w:r w:rsidR="00FE56E1" w:rsidRPr="003007E9">
        <w:rPr>
          <w:lang w:val="en-GB"/>
        </w:rPr>
        <w:t>exercises</w:t>
      </w:r>
      <w:r w:rsidR="00A44C73" w:rsidRPr="003007E9">
        <w:rPr>
          <w:lang w:val="en-GB"/>
        </w:rPr>
        <w:t xml:space="preserve"> regulatory and administrative functions and disciplinary functions</w:t>
      </w:r>
      <w:r w:rsidR="00471124" w:rsidRPr="003007E9">
        <w:rPr>
          <w:lang w:val="en-GB"/>
        </w:rPr>
        <w:t>.</w:t>
      </w:r>
    </w:p>
    <w:p w:rsidR="00A44C73" w:rsidRPr="003007E9" w:rsidRDefault="005B1FB3" w:rsidP="00347A04">
      <w:pPr>
        <w:pStyle w:val="SingleTxtG"/>
        <w:rPr>
          <w:lang w:val="en-GB"/>
        </w:rPr>
      </w:pPr>
      <w:r w:rsidRPr="003007E9">
        <w:rPr>
          <w:lang w:val="en-GB"/>
        </w:rPr>
        <w:t>445.</w:t>
      </w:r>
      <w:r w:rsidRPr="003007E9">
        <w:rPr>
          <w:lang w:val="en-GB"/>
        </w:rPr>
        <w:tab/>
      </w:r>
      <w:r w:rsidR="00FE56E1" w:rsidRPr="003007E9">
        <w:rPr>
          <w:lang w:val="en-GB"/>
        </w:rPr>
        <w:t>T</w:t>
      </w:r>
      <w:r w:rsidR="00366636" w:rsidRPr="003007E9">
        <w:rPr>
          <w:lang w:val="en-GB"/>
        </w:rPr>
        <w:t xml:space="preserve">he regulatory and administrative functions of the Association include arranging placements and professional training for lawyers, </w:t>
      </w:r>
      <w:r w:rsidR="00A855A2" w:rsidRPr="003007E9">
        <w:rPr>
          <w:lang w:val="en-GB"/>
        </w:rPr>
        <w:t>prescribing</w:t>
      </w:r>
      <w:r w:rsidR="00366636" w:rsidRPr="003007E9">
        <w:rPr>
          <w:lang w:val="en-GB"/>
        </w:rPr>
        <w:t xml:space="preserve"> their ethical rules, arranging assistance for the most destitute of them and determining whether a la</w:t>
      </w:r>
      <w:r w:rsidR="00FE56E1" w:rsidRPr="003007E9">
        <w:rPr>
          <w:lang w:val="en-GB"/>
        </w:rPr>
        <w:t>w</w:t>
      </w:r>
      <w:r w:rsidR="00366636" w:rsidRPr="003007E9">
        <w:rPr>
          <w:lang w:val="en-GB"/>
        </w:rPr>
        <w:t>yer is to be regist</w:t>
      </w:r>
      <w:r w:rsidR="00A855A2" w:rsidRPr="003007E9">
        <w:rPr>
          <w:lang w:val="en-GB"/>
        </w:rPr>
        <w:t>e</w:t>
      </w:r>
      <w:r w:rsidR="00366636" w:rsidRPr="003007E9">
        <w:rPr>
          <w:lang w:val="en-GB"/>
        </w:rPr>
        <w:t xml:space="preserve">red on the Bar roll or some other register. In the disciplinary area, it is the Association that </w:t>
      </w:r>
      <w:r w:rsidR="00FE56E1" w:rsidRPr="003007E9">
        <w:rPr>
          <w:lang w:val="en-GB"/>
        </w:rPr>
        <w:t>judges</w:t>
      </w:r>
      <w:r w:rsidR="00366636" w:rsidRPr="003007E9">
        <w:rPr>
          <w:lang w:val="en-GB"/>
        </w:rPr>
        <w:t xml:space="preserve"> and punishes any misconduct by lawyers, </w:t>
      </w:r>
      <w:r w:rsidR="00C22F97" w:rsidRPr="003007E9">
        <w:rPr>
          <w:lang w:val="en-GB"/>
        </w:rPr>
        <w:t>with proceedings being initiated by</w:t>
      </w:r>
      <w:r w:rsidR="00366636" w:rsidRPr="003007E9">
        <w:rPr>
          <w:lang w:val="en-GB"/>
        </w:rPr>
        <w:t xml:space="preserve"> its chairperson.</w:t>
      </w:r>
    </w:p>
    <w:p w:rsidR="000D7CDC" w:rsidRPr="003007E9" w:rsidRDefault="005B1FB3" w:rsidP="00347A04">
      <w:pPr>
        <w:pStyle w:val="SingleTxtG"/>
        <w:rPr>
          <w:lang w:val="en-GB"/>
        </w:rPr>
      </w:pPr>
      <w:r w:rsidRPr="003007E9">
        <w:rPr>
          <w:lang w:val="en-GB"/>
        </w:rPr>
        <w:t>446.</w:t>
      </w:r>
      <w:r w:rsidRPr="003007E9">
        <w:rPr>
          <w:lang w:val="en-GB"/>
        </w:rPr>
        <w:tab/>
      </w:r>
      <w:r w:rsidR="00C22F97" w:rsidRPr="003007E9">
        <w:rPr>
          <w:lang w:val="en-GB"/>
        </w:rPr>
        <w:t>On the initiative of its chairperson, t</w:t>
      </w:r>
      <w:r w:rsidR="00366636" w:rsidRPr="003007E9">
        <w:rPr>
          <w:lang w:val="en-GB"/>
        </w:rPr>
        <w:t xml:space="preserve">he </w:t>
      </w:r>
      <w:r w:rsidR="00A44C73" w:rsidRPr="003007E9">
        <w:rPr>
          <w:lang w:val="en-GB"/>
        </w:rPr>
        <w:t>Bar Association</w:t>
      </w:r>
      <w:r w:rsidR="00471124" w:rsidRPr="003007E9">
        <w:rPr>
          <w:lang w:val="en-GB"/>
        </w:rPr>
        <w:t xml:space="preserve"> </w:t>
      </w:r>
      <w:r w:rsidR="00C22F97" w:rsidRPr="003007E9">
        <w:rPr>
          <w:lang w:val="en-GB"/>
        </w:rPr>
        <w:t>also deals</w:t>
      </w:r>
      <w:r w:rsidR="000D7CDC" w:rsidRPr="003007E9">
        <w:rPr>
          <w:lang w:val="en-GB"/>
        </w:rPr>
        <w:t xml:space="preserve"> with numerous issues </w:t>
      </w:r>
      <w:r w:rsidR="00A855A2" w:rsidRPr="003007E9">
        <w:rPr>
          <w:lang w:val="en-GB"/>
        </w:rPr>
        <w:t>relating to</w:t>
      </w:r>
      <w:r w:rsidR="000D7CDC" w:rsidRPr="003007E9">
        <w:rPr>
          <w:lang w:val="en-GB"/>
        </w:rPr>
        <w:t xml:space="preserve"> the </w:t>
      </w:r>
      <w:r w:rsidR="00C22F97" w:rsidRPr="003007E9">
        <w:rPr>
          <w:lang w:val="en-GB"/>
        </w:rPr>
        <w:t xml:space="preserve">legal </w:t>
      </w:r>
      <w:r w:rsidR="000D7CDC" w:rsidRPr="003007E9">
        <w:rPr>
          <w:lang w:val="en-GB"/>
        </w:rPr>
        <w:t>profession and its organization, administration and future, but also</w:t>
      </w:r>
      <w:r w:rsidR="00C22F97" w:rsidRPr="003007E9">
        <w:rPr>
          <w:lang w:val="en-GB"/>
        </w:rPr>
        <w:t xml:space="preserve"> with</w:t>
      </w:r>
      <w:r w:rsidR="000D7CDC" w:rsidRPr="003007E9">
        <w:rPr>
          <w:lang w:val="en-GB"/>
        </w:rPr>
        <w:t xml:space="preserve"> justice as a public service, safeguards for human rights and respect for fundamental freedoms. The Association meets once a week.</w:t>
      </w:r>
    </w:p>
    <w:p w:rsidR="00471124" w:rsidRPr="003007E9" w:rsidRDefault="005B1FB3" w:rsidP="00102785">
      <w:pPr>
        <w:pStyle w:val="SingleTxtG"/>
        <w:rPr>
          <w:lang w:val="en-GB"/>
        </w:rPr>
      </w:pPr>
      <w:r w:rsidRPr="003007E9">
        <w:rPr>
          <w:lang w:val="en-GB"/>
        </w:rPr>
        <w:t>447.</w:t>
      </w:r>
      <w:r w:rsidRPr="003007E9">
        <w:rPr>
          <w:lang w:val="en-GB"/>
        </w:rPr>
        <w:tab/>
      </w:r>
      <w:r w:rsidR="000D7CDC" w:rsidRPr="003007E9">
        <w:rPr>
          <w:lang w:val="en-GB"/>
        </w:rPr>
        <w:t xml:space="preserve">At the head of the Association is the chairperson, who is elected every two years by the </w:t>
      </w:r>
      <w:r w:rsidR="00A44C73" w:rsidRPr="003007E9">
        <w:rPr>
          <w:lang w:val="en-GB"/>
        </w:rPr>
        <w:t>General Assembly of Lawyers</w:t>
      </w:r>
      <w:r w:rsidR="00471124" w:rsidRPr="003007E9">
        <w:rPr>
          <w:lang w:val="en-GB"/>
        </w:rPr>
        <w:t xml:space="preserve">. </w:t>
      </w:r>
      <w:r w:rsidR="000D7CDC" w:rsidRPr="003007E9">
        <w:rPr>
          <w:lang w:val="en-GB"/>
        </w:rPr>
        <w:t xml:space="preserve">The chairperson runs and represents the Association, chairing both the </w:t>
      </w:r>
      <w:r w:rsidR="00A44C73" w:rsidRPr="003007E9">
        <w:rPr>
          <w:lang w:val="en-GB"/>
        </w:rPr>
        <w:t>Bar Association</w:t>
      </w:r>
      <w:r w:rsidR="00471124" w:rsidRPr="003007E9">
        <w:rPr>
          <w:lang w:val="en-GB"/>
        </w:rPr>
        <w:t xml:space="preserve"> </w:t>
      </w:r>
      <w:r w:rsidR="000D7CDC" w:rsidRPr="003007E9">
        <w:rPr>
          <w:lang w:val="en-GB"/>
        </w:rPr>
        <w:t xml:space="preserve">and the </w:t>
      </w:r>
      <w:r w:rsidR="00A44C73" w:rsidRPr="003007E9">
        <w:rPr>
          <w:lang w:val="en-GB"/>
        </w:rPr>
        <w:t>General Assembly of Lawyers</w:t>
      </w:r>
      <w:r w:rsidR="000D7CDC" w:rsidRPr="003007E9">
        <w:rPr>
          <w:lang w:val="en-GB"/>
        </w:rPr>
        <w:t>.</w:t>
      </w:r>
    </w:p>
    <w:p w:rsidR="000D7CDC" w:rsidRPr="003007E9" w:rsidRDefault="005B1FB3" w:rsidP="00102785">
      <w:pPr>
        <w:pStyle w:val="SingleTxtG"/>
        <w:rPr>
          <w:lang w:val="en-GB"/>
        </w:rPr>
      </w:pPr>
      <w:r w:rsidRPr="003007E9">
        <w:rPr>
          <w:lang w:val="en-GB"/>
        </w:rPr>
        <w:t>448.</w:t>
      </w:r>
      <w:r w:rsidRPr="003007E9">
        <w:rPr>
          <w:lang w:val="en-GB"/>
        </w:rPr>
        <w:tab/>
      </w:r>
      <w:r w:rsidR="000D7CDC" w:rsidRPr="003007E9">
        <w:rPr>
          <w:lang w:val="en-GB"/>
        </w:rPr>
        <w:t xml:space="preserve">The chairperson is responsible for the day-to-day management of the Association. He or she advises lawyers </w:t>
      </w:r>
      <w:r w:rsidR="00C22F97" w:rsidRPr="003007E9">
        <w:rPr>
          <w:lang w:val="en-GB"/>
        </w:rPr>
        <w:t xml:space="preserve">on </w:t>
      </w:r>
      <w:r w:rsidR="000D7CDC" w:rsidRPr="003007E9">
        <w:rPr>
          <w:lang w:val="en-GB"/>
        </w:rPr>
        <w:t xml:space="preserve">difficulties </w:t>
      </w:r>
      <w:r w:rsidR="00C22F97" w:rsidRPr="003007E9">
        <w:rPr>
          <w:lang w:val="en-GB"/>
        </w:rPr>
        <w:t xml:space="preserve">they may encounter </w:t>
      </w:r>
      <w:r w:rsidR="000D7CDC" w:rsidRPr="003007E9">
        <w:rPr>
          <w:lang w:val="en-GB"/>
        </w:rPr>
        <w:t>in their professional lives, deals with any incidents that may arise between them and intervenes in any disputes they may have with the courts. He o</w:t>
      </w:r>
      <w:r w:rsidR="00C22F97" w:rsidRPr="003007E9">
        <w:rPr>
          <w:lang w:val="en-GB"/>
        </w:rPr>
        <w:t>r she receives and considers any</w:t>
      </w:r>
      <w:r w:rsidR="000D7CDC" w:rsidRPr="003007E9">
        <w:rPr>
          <w:lang w:val="en-GB"/>
        </w:rPr>
        <w:t xml:space="preserve"> complaints against lawyers</w:t>
      </w:r>
      <w:r w:rsidR="00C22F97" w:rsidRPr="003007E9">
        <w:rPr>
          <w:lang w:val="en-GB"/>
        </w:rPr>
        <w:t xml:space="preserve"> and</w:t>
      </w:r>
      <w:r w:rsidR="000D7CDC" w:rsidRPr="003007E9">
        <w:rPr>
          <w:lang w:val="en-GB"/>
        </w:rPr>
        <w:t xml:space="preserve"> refer</w:t>
      </w:r>
      <w:r w:rsidR="00C22F97" w:rsidRPr="003007E9">
        <w:rPr>
          <w:lang w:val="en-GB"/>
        </w:rPr>
        <w:t>s</w:t>
      </w:r>
      <w:r w:rsidR="000D7CDC" w:rsidRPr="003007E9">
        <w:rPr>
          <w:lang w:val="en-GB"/>
        </w:rPr>
        <w:t xml:space="preserve"> them to the disciplinary board</w:t>
      </w:r>
      <w:r w:rsidR="00C22F97" w:rsidRPr="003007E9">
        <w:rPr>
          <w:lang w:val="en-GB"/>
        </w:rPr>
        <w:t xml:space="preserve"> when appropriate</w:t>
      </w:r>
      <w:r w:rsidR="000D7CDC" w:rsidRPr="003007E9">
        <w:rPr>
          <w:lang w:val="en-GB"/>
        </w:rPr>
        <w:t>.</w:t>
      </w:r>
    </w:p>
    <w:p w:rsidR="00D26E22" w:rsidRPr="003007E9" w:rsidRDefault="005B1FB3" w:rsidP="00347A04">
      <w:pPr>
        <w:pStyle w:val="SingleTxtG"/>
        <w:rPr>
          <w:lang w:val="en-GB"/>
        </w:rPr>
      </w:pPr>
      <w:r w:rsidRPr="003007E9">
        <w:rPr>
          <w:lang w:val="en-GB"/>
        </w:rPr>
        <w:t>449.</w:t>
      </w:r>
      <w:r w:rsidRPr="003007E9">
        <w:rPr>
          <w:lang w:val="en-GB"/>
        </w:rPr>
        <w:tab/>
      </w:r>
      <w:r w:rsidR="00C22F97" w:rsidRPr="003007E9">
        <w:rPr>
          <w:lang w:val="en-GB"/>
        </w:rPr>
        <w:t xml:space="preserve">The Bar </w:t>
      </w:r>
      <w:r w:rsidR="000D7CDC" w:rsidRPr="003007E9">
        <w:rPr>
          <w:lang w:val="en-GB"/>
        </w:rPr>
        <w:t xml:space="preserve">always </w:t>
      </w:r>
      <w:r w:rsidR="00C22F97" w:rsidRPr="003007E9">
        <w:rPr>
          <w:lang w:val="en-GB"/>
        </w:rPr>
        <w:t xml:space="preserve">arranges for </w:t>
      </w:r>
      <w:r w:rsidR="00262C5A" w:rsidRPr="003007E9">
        <w:rPr>
          <w:lang w:val="en-GB"/>
        </w:rPr>
        <w:t>legal aid</w:t>
      </w:r>
      <w:r w:rsidR="00D26E22" w:rsidRPr="003007E9">
        <w:rPr>
          <w:lang w:val="en-GB"/>
        </w:rPr>
        <w:t xml:space="preserve"> </w:t>
      </w:r>
      <w:r w:rsidR="00C22F97" w:rsidRPr="003007E9">
        <w:rPr>
          <w:lang w:val="en-GB"/>
        </w:rPr>
        <w:t>to be provided when</w:t>
      </w:r>
      <w:r w:rsidR="00D26E22" w:rsidRPr="003007E9">
        <w:rPr>
          <w:lang w:val="en-GB"/>
        </w:rPr>
        <w:t xml:space="preserve"> requested. </w:t>
      </w:r>
      <w:r w:rsidR="00262C5A" w:rsidRPr="003007E9">
        <w:rPr>
          <w:lang w:val="en-GB"/>
        </w:rPr>
        <w:t>Lawyers</w:t>
      </w:r>
      <w:r w:rsidR="00D26E22" w:rsidRPr="003007E9">
        <w:rPr>
          <w:lang w:val="en-GB"/>
        </w:rPr>
        <w:t xml:space="preserve"> who fail to provide </w:t>
      </w:r>
      <w:r w:rsidR="00262C5A" w:rsidRPr="003007E9">
        <w:rPr>
          <w:lang w:val="en-GB"/>
        </w:rPr>
        <w:t>legal aid</w:t>
      </w:r>
      <w:r w:rsidR="00D26E22" w:rsidRPr="003007E9">
        <w:rPr>
          <w:lang w:val="en-GB"/>
        </w:rPr>
        <w:t xml:space="preserve"> without a valid reason are liable to be brought before the disciplinary board. However, non-payment for services by the public treasury may </w:t>
      </w:r>
      <w:r w:rsidR="00C22F97" w:rsidRPr="003007E9">
        <w:rPr>
          <w:lang w:val="en-GB"/>
        </w:rPr>
        <w:t>constitute a justification for</w:t>
      </w:r>
      <w:r w:rsidR="00D26E22" w:rsidRPr="003007E9">
        <w:rPr>
          <w:lang w:val="en-GB"/>
        </w:rPr>
        <w:t xml:space="preserve"> lawyers</w:t>
      </w:r>
      <w:r w:rsidR="00C22F97" w:rsidRPr="003007E9">
        <w:rPr>
          <w:lang w:val="en-GB"/>
        </w:rPr>
        <w:t xml:space="preserve"> refusing</w:t>
      </w:r>
      <w:r w:rsidR="00D26E22" w:rsidRPr="003007E9">
        <w:rPr>
          <w:lang w:val="en-GB"/>
        </w:rPr>
        <w:t xml:space="preserve"> to take up cases assigned to them</w:t>
      </w:r>
      <w:r w:rsidR="00C22F97" w:rsidRPr="003007E9">
        <w:rPr>
          <w:lang w:val="en-GB"/>
        </w:rPr>
        <w:t>.</w:t>
      </w:r>
    </w:p>
    <w:p w:rsidR="00D26E22" w:rsidRPr="003007E9" w:rsidRDefault="005B1FB3" w:rsidP="00347A04">
      <w:pPr>
        <w:pStyle w:val="SingleTxtG"/>
        <w:rPr>
          <w:lang w:val="en-GB"/>
        </w:rPr>
      </w:pPr>
      <w:r w:rsidRPr="003007E9">
        <w:rPr>
          <w:lang w:val="en-GB"/>
        </w:rPr>
        <w:t>450.</w:t>
      </w:r>
      <w:r w:rsidRPr="003007E9">
        <w:rPr>
          <w:lang w:val="en-GB"/>
        </w:rPr>
        <w:tab/>
      </w:r>
      <w:r w:rsidR="00D26E22" w:rsidRPr="003007E9">
        <w:rPr>
          <w:lang w:val="en-GB"/>
        </w:rPr>
        <w:t xml:space="preserve">Lawyers are based in Abidjan. It is difficult for them to </w:t>
      </w:r>
      <w:r w:rsidR="006B32C6" w:rsidRPr="003007E9">
        <w:rPr>
          <w:lang w:val="en-GB"/>
        </w:rPr>
        <w:t>operate in</w:t>
      </w:r>
      <w:r w:rsidR="00D26E22" w:rsidRPr="003007E9">
        <w:rPr>
          <w:lang w:val="en-GB"/>
        </w:rPr>
        <w:t xml:space="preserve"> the rest of the country, where there is very little business capable of providing them with a decent livelihood. What might be an option for the Bar would be to open a secondary practice in certain towns for lawyers who already have clients there.</w:t>
      </w:r>
    </w:p>
    <w:p w:rsidR="00471124" w:rsidRPr="003007E9" w:rsidRDefault="00347A04" w:rsidP="00347A04">
      <w:pPr>
        <w:pStyle w:val="H23G"/>
        <w:rPr>
          <w:lang w:val="en-GB"/>
        </w:rPr>
      </w:pPr>
      <w:r w:rsidRPr="003007E9">
        <w:rPr>
          <w:lang w:val="en-GB"/>
        </w:rPr>
        <w:tab/>
      </w:r>
      <w:r w:rsidRPr="003007E9">
        <w:rPr>
          <w:lang w:val="en-GB"/>
        </w:rPr>
        <w:tab/>
      </w:r>
      <w:r w:rsidR="00D26E22" w:rsidRPr="003007E9">
        <w:rPr>
          <w:lang w:val="en-GB"/>
        </w:rPr>
        <w:t>Special jurisdictions</w:t>
      </w:r>
    </w:p>
    <w:p w:rsidR="00471124" w:rsidRPr="003007E9" w:rsidRDefault="00347A04" w:rsidP="00347A04">
      <w:pPr>
        <w:pStyle w:val="H4G"/>
        <w:rPr>
          <w:lang w:val="en-GB"/>
        </w:rPr>
      </w:pPr>
      <w:r w:rsidRPr="003007E9">
        <w:rPr>
          <w:lang w:val="en-GB"/>
        </w:rPr>
        <w:tab/>
      </w:r>
      <w:r w:rsidR="005B1FB3" w:rsidRPr="003007E9">
        <w:rPr>
          <w:lang w:val="en-GB"/>
        </w:rPr>
        <w:t>1.</w:t>
      </w:r>
      <w:r w:rsidR="005B1FB3" w:rsidRPr="003007E9">
        <w:rPr>
          <w:lang w:val="en-GB"/>
        </w:rPr>
        <w:tab/>
      </w:r>
      <w:r w:rsidR="00D26E22" w:rsidRPr="003007E9">
        <w:rPr>
          <w:lang w:val="en-GB"/>
        </w:rPr>
        <w:t xml:space="preserve">The </w:t>
      </w:r>
      <w:r w:rsidR="00471124" w:rsidRPr="003007E9">
        <w:rPr>
          <w:lang w:val="en-GB"/>
        </w:rPr>
        <w:t xml:space="preserve">Abidjan </w:t>
      </w:r>
      <w:r w:rsidR="00A855A2" w:rsidRPr="003007E9">
        <w:rPr>
          <w:lang w:val="en-GB"/>
        </w:rPr>
        <w:t>Military Tribunal</w:t>
      </w:r>
    </w:p>
    <w:p w:rsidR="00D26E22" w:rsidRPr="003007E9" w:rsidRDefault="005B1FB3" w:rsidP="00CA7BAC">
      <w:pPr>
        <w:pStyle w:val="SingleTxtG"/>
        <w:rPr>
          <w:lang w:val="en-GB"/>
        </w:rPr>
      </w:pPr>
      <w:r w:rsidRPr="003007E9">
        <w:rPr>
          <w:lang w:val="en-GB"/>
        </w:rPr>
        <w:t>451.</w:t>
      </w:r>
      <w:r w:rsidRPr="003007E9">
        <w:rPr>
          <w:lang w:val="en-GB"/>
        </w:rPr>
        <w:tab/>
      </w:r>
      <w:r w:rsidR="00D26E22" w:rsidRPr="003007E9">
        <w:rPr>
          <w:lang w:val="en-GB"/>
        </w:rPr>
        <w:t>There is only one military tribunal</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D26E22" w:rsidRPr="003007E9">
        <w:rPr>
          <w:lang w:val="en-GB"/>
        </w:rPr>
        <w:t xml:space="preserve">This is a special court for members of the </w:t>
      </w:r>
      <w:r w:rsidR="00AA1065" w:rsidRPr="003007E9">
        <w:rPr>
          <w:lang w:val="en-GB"/>
        </w:rPr>
        <w:t>Armed Forces</w:t>
      </w:r>
      <w:r w:rsidR="003076EB" w:rsidRPr="003007E9">
        <w:rPr>
          <w:lang w:val="en-GB"/>
        </w:rPr>
        <w:t xml:space="preserve"> whose </w:t>
      </w:r>
      <w:r w:rsidR="00D26E22" w:rsidRPr="003007E9">
        <w:rPr>
          <w:lang w:val="en-GB"/>
        </w:rPr>
        <w:t xml:space="preserve">prosecuting magistrate and four jurors </w:t>
      </w:r>
      <w:r w:rsidR="003076EB" w:rsidRPr="003007E9">
        <w:rPr>
          <w:lang w:val="en-GB"/>
        </w:rPr>
        <w:t>are also military personnel</w:t>
      </w:r>
      <w:r w:rsidR="00D26E22" w:rsidRPr="003007E9">
        <w:rPr>
          <w:lang w:val="en-GB"/>
        </w:rPr>
        <w:t xml:space="preserve">. Only the </w:t>
      </w:r>
      <w:r w:rsidR="003819A5" w:rsidRPr="003007E9">
        <w:rPr>
          <w:lang w:val="en-GB"/>
        </w:rPr>
        <w:t>President</w:t>
      </w:r>
      <w:r w:rsidR="00D26E22" w:rsidRPr="003007E9">
        <w:rPr>
          <w:lang w:val="en-GB"/>
        </w:rPr>
        <w:t xml:space="preserve"> is a civilian magistrate, seconded from the Abidjan </w:t>
      </w:r>
      <w:r w:rsidR="00A855A2" w:rsidRPr="003007E9">
        <w:rPr>
          <w:lang w:val="en-GB"/>
        </w:rPr>
        <w:t>Court of Appeal</w:t>
      </w:r>
      <w:r w:rsidR="00D26E22" w:rsidRPr="003007E9">
        <w:rPr>
          <w:lang w:val="en-GB"/>
        </w:rPr>
        <w:t>.</w:t>
      </w:r>
    </w:p>
    <w:p w:rsidR="00D26E22" w:rsidRPr="003007E9" w:rsidRDefault="005B1FB3" w:rsidP="00347A04">
      <w:pPr>
        <w:pStyle w:val="SingleTxtG"/>
        <w:rPr>
          <w:lang w:val="en-GB"/>
        </w:rPr>
      </w:pPr>
      <w:r w:rsidRPr="003007E9">
        <w:rPr>
          <w:lang w:val="en-GB"/>
        </w:rPr>
        <w:t>452.</w:t>
      </w:r>
      <w:r w:rsidRPr="003007E9">
        <w:rPr>
          <w:lang w:val="en-GB"/>
        </w:rPr>
        <w:tab/>
      </w:r>
      <w:r w:rsidR="00D26E22" w:rsidRPr="003007E9">
        <w:rPr>
          <w:lang w:val="en-GB"/>
        </w:rPr>
        <w:t>The tribunal operates broadly as an assize court</w:t>
      </w:r>
      <w:r w:rsidR="003076EB" w:rsidRPr="003007E9">
        <w:rPr>
          <w:lang w:val="en-GB"/>
        </w:rPr>
        <w:t>, following an</w:t>
      </w:r>
      <w:r w:rsidR="00D26E22" w:rsidRPr="003007E9">
        <w:rPr>
          <w:lang w:val="en-GB"/>
        </w:rPr>
        <w:t xml:space="preserve"> adversarial rather than </w:t>
      </w:r>
      <w:r w:rsidR="003076EB" w:rsidRPr="003007E9">
        <w:rPr>
          <w:lang w:val="en-GB"/>
        </w:rPr>
        <w:t>an inquisitorial procedure</w:t>
      </w:r>
      <w:r w:rsidR="00D26E22" w:rsidRPr="003007E9">
        <w:rPr>
          <w:lang w:val="en-GB"/>
        </w:rPr>
        <w:t>.</w:t>
      </w:r>
    </w:p>
    <w:p w:rsidR="00471124" w:rsidRPr="003007E9" w:rsidRDefault="005B1FB3" w:rsidP="00D26E22">
      <w:pPr>
        <w:pStyle w:val="SingleTxtG"/>
        <w:rPr>
          <w:lang w:val="en-GB"/>
        </w:rPr>
      </w:pPr>
      <w:r w:rsidRPr="003007E9">
        <w:rPr>
          <w:lang w:val="en-GB"/>
        </w:rPr>
        <w:t>453.</w:t>
      </w:r>
      <w:r w:rsidRPr="003007E9">
        <w:rPr>
          <w:lang w:val="en-GB"/>
        </w:rPr>
        <w:tab/>
      </w:r>
      <w:r w:rsidR="00D26E22" w:rsidRPr="003007E9">
        <w:rPr>
          <w:lang w:val="en-GB"/>
        </w:rPr>
        <w:t xml:space="preserve">In peacetime it is competent, when the accused are all military personnel, to </w:t>
      </w:r>
      <w:r w:rsidR="003076EB" w:rsidRPr="003007E9">
        <w:rPr>
          <w:lang w:val="en-GB"/>
        </w:rPr>
        <w:t>try</w:t>
      </w:r>
      <w:r w:rsidR="00D26E22" w:rsidRPr="003007E9">
        <w:rPr>
          <w:lang w:val="en-GB"/>
        </w:rPr>
        <w:t>:</w:t>
      </w:r>
    </w:p>
    <w:p w:rsidR="00471124" w:rsidRPr="003007E9" w:rsidRDefault="00DC5896" w:rsidP="00CA7BAC">
      <w:pPr>
        <w:pStyle w:val="Bullet1G"/>
        <w:rPr>
          <w:lang w:val="en-GB"/>
        </w:rPr>
      </w:pPr>
      <w:r w:rsidRPr="003007E9">
        <w:rPr>
          <w:lang w:val="en-GB"/>
        </w:rPr>
        <w:t xml:space="preserve">Military </w:t>
      </w:r>
      <w:r w:rsidR="00D26E22" w:rsidRPr="003007E9">
        <w:rPr>
          <w:lang w:val="en-GB"/>
        </w:rPr>
        <w:t xml:space="preserve">offences </w:t>
      </w:r>
      <w:r w:rsidR="003076EB" w:rsidRPr="003007E9">
        <w:rPr>
          <w:lang w:val="en-GB"/>
        </w:rPr>
        <w:t>defined</w:t>
      </w:r>
      <w:r w:rsidR="00D26E22" w:rsidRPr="003007E9">
        <w:rPr>
          <w:lang w:val="en-GB"/>
        </w:rPr>
        <w:t xml:space="preserve"> by the </w:t>
      </w:r>
      <w:r w:rsidR="00665944" w:rsidRPr="003007E9">
        <w:rPr>
          <w:lang w:val="en-GB"/>
        </w:rPr>
        <w:t>Criminal</w:t>
      </w:r>
      <w:r w:rsidR="009113B4" w:rsidRPr="003007E9">
        <w:rPr>
          <w:lang w:val="en-GB"/>
        </w:rPr>
        <w:t xml:space="preserve"> Code</w:t>
      </w:r>
      <w:r w:rsidR="00471124" w:rsidRPr="003007E9">
        <w:rPr>
          <w:lang w:val="en-GB"/>
        </w:rPr>
        <w:t xml:space="preserve"> </w:t>
      </w:r>
      <w:r w:rsidR="003076EB" w:rsidRPr="003007E9">
        <w:rPr>
          <w:lang w:val="en-GB"/>
        </w:rPr>
        <w:t>when they are</w:t>
      </w:r>
      <w:r w:rsidR="00D26E22" w:rsidRPr="003007E9">
        <w:rPr>
          <w:lang w:val="en-GB"/>
        </w:rPr>
        <w:t xml:space="preserve"> unconnected </w:t>
      </w:r>
      <w:r w:rsidR="00A855A2" w:rsidRPr="003007E9">
        <w:rPr>
          <w:lang w:val="en-GB"/>
        </w:rPr>
        <w:t>with</w:t>
      </w:r>
      <w:r w:rsidR="00D26E22" w:rsidRPr="003007E9">
        <w:rPr>
          <w:lang w:val="en-GB"/>
        </w:rPr>
        <w:t xml:space="preserve"> </w:t>
      </w:r>
      <w:r w:rsidR="003076EB" w:rsidRPr="003007E9">
        <w:rPr>
          <w:lang w:val="en-GB"/>
        </w:rPr>
        <w:t>any</w:t>
      </w:r>
      <w:r w:rsidR="00D26E22" w:rsidRPr="003007E9">
        <w:rPr>
          <w:lang w:val="en-GB"/>
        </w:rPr>
        <w:t xml:space="preserve"> infractions falling </w:t>
      </w:r>
      <w:r w:rsidR="003076EB" w:rsidRPr="003007E9">
        <w:rPr>
          <w:lang w:val="en-GB"/>
        </w:rPr>
        <w:t>within</w:t>
      </w:r>
      <w:r w:rsidR="00D26E22" w:rsidRPr="003007E9">
        <w:rPr>
          <w:lang w:val="en-GB"/>
        </w:rPr>
        <w:t xml:space="preserve"> the purview of other courts</w:t>
      </w:r>
      <w:r w:rsidR="00CA7BAC" w:rsidRPr="003007E9">
        <w:rPr>
          <w:lang w:val="en-GB"/>
        </w:rPr>
        <w:t>;</w:t>
      </w:r>
    </w:p>
    <w:p w:rsidR="00471124" w:rsidRPr="003007E9" w:rsidRDefault="00DC5896" w:rsidP="00347A04">
      <w:pPr>
        <w:pStyle w:val="Bullet1G"/>
        <w:rPr>
          <w:lang w:val="en-GB"/>
        </w:rPr>
      </w:pPr>
      <w:r w:rsidRPr="003007E9">
        <w:rPr>
          <w:lang w:val="en-GB"/>
        </w:rPr>
        <w:t xml:space="preserve">National </w:t>
      </w:r>
      <w:r w:rsidR="00D26E22" w:rsidRPr="003007E9">
        <w:rPr>
          <w:lang w:val="en-GB"/>
        </w:rPr>
        <w:t>security offences</w:t>
      </w:r>
      <w:r w:rsidR="009E0467" w:rsidRPr="003007E9">
        <w:rPr>
          <w:lang w:val="en-GB"/>
        </w:rPr>
        <w:t>;</w:t>
      </w:r>
    </w:p>
    <w:p w:rsidR="00FC026A" w:rsidRPr="003007E9" w:rsidRDefault="00DC5896" w:rsidP="00347A04">
      <w:pPr>
        <w:pStyle w:val="Bullet1G"/>
        <w:rPr>
          <w:lang w:val="en-GB"/>
        </w:rPr>
      </w:pPr>
      <w:r w:rsidRPr="003007E9">
        <w:rPr>
          <w:lang w:val="en-GB"/>
        </w:rPr>
        <w:t xml:space="preserve">Any </w:t>
      </w:r>
      <w:r w:rsidR="00D26E22" w:rsidRPr="003007E9">
        <w:rPr>
          <w:lang w:val="en-GB"/>
        </w:rPr>
        <w:t xml:space="preserve">offence committed either </w:t>
      </w:r>
      <w:r w:rsidR="003076EB" w:rsidRPr="003007E9">
        <w:rPr>
          <w:lang w:val="en-GB"/>
        </w:rPr>
        <w:t>during</w:t>
      </w:r>
      <w:r w:rsidR="00D26E22" w:rsidRPr="003007E9">
        <w:rPr>
          <w:lang w:val="en-GB"/>
        </w:rPr>
        <w:t xml:space="preserve"> service </w:t>
      </w:r>
      <w:r w:rsidR="003076EB" w:rsidRPr="003007E9">
        <w:rPr>
          <w:lang w:val="en-GB"/>
        </w:rPr>
        <w:t xml:space="preserve">or whilst in service </w:t>
      </w:r>
      <w:r w:rsidR="00FC026A" w:rsidRPr="003007E9">
        <w:rPr>
          <w:lang w:val="en-GB"/>
        </w:rPr>
        <w:t>(</w:t>
      </w:r>
      <w:r w:rsidR="003076EB" w:rsidRPr="003007E9">
        <w:rPr>
          <w:lang w:val="en-GB"/>
        </w:rPr>
        <w:t>this does not apply</w:t>
      </w:r>
      <w:r w:rsidR="00FC026A" w:rsidRPr="003007E9">
        <w:rPr>
          <w:lang w:val="en-GB"/>
        </w:rPr>
        <w:t xml:space="preserve"> to </w:t>
      </w:r>
      <w:r w:rsidR="003076EB" w:rsidRPr="003007E9">
        <w:rPr>
          <w:lang w:val="en-GB"/>
        </w:rPr>
        <w:t xml:space="preserve">non-military </w:t>
      </w:r>
      <w:r w:rsidR="00FC026A" w:rsidRPr="003007E9">
        <w:rPr>
          <w:lang w:val="en-GB"/>
        </w:rPr>
        <w:t xml:space="preserve">offences committed by the military personnel of the gendarmerie </w:t>
      </w:r>
      <w:r w:rsidR="008948CA" w:rsidRPr="003007E9">
        <w:rPr>
          <w:lang w:val="en-GB"/>
        </w:rPr>
        <w:t>while discharging</w:t>
      </w:r>
      <w:r w:rsidR="00FC026A" w:rsidRPr="003007E9">
        <w:rPr>
          <w:lang w:val="en-GB"/>
        </w:rPr>
        <w:t xml:space="preserve"> their functions as a civilian judicial police force or administrative police force), or whilst maintaining order, or w</w:t>
      </w:r>
      <w:r w:rsidR="003076EB" w:rsidRPr="003007E9">
        <w:rPr>
          <w:lang w:val="en-GB"/>
        </w:rPr>
        <w:t>ithin a military establishment.</w:t>
      </w:r>
    </w:p>
    <w:p w:rsidR="00FC026A" w:rsidRPr="003007E9" w:rsidRDefault="005B1FB3" w:rsidP="00347A04">
      <w:pPr>
        <w:pStyle w:val="SingleTxtG"/>
        <w:rPr>
          <w:lang w:val="en-GB"/>
        </w:rPr>
      </w:pPr>
      <w:r w:rsidRPr="003007E9">
        <w:rPr>
          <w:lang w:val="en-GB"/>
        </w:rPr>
        <w:t>454.</w:t>
      </w:r>
      <w:r w:rsidRPr="003007E9">
        <w:rPr>
          <w:lang w:val="en-GB"/>
        </w:rPr>
        <w:tab/>
      </w:r>
      <w:r w:rsidR="00FC026A" w:rsidRPr="003007E9">
        <w:rPr>
          <w:lang w:val="en-GB"/>
        </w:rPr>
        <w:t xml:space="preserve">If even one civilian is suspected of having committed an </w:t>
      </w:r>
      <w:r w:rsidR="008948CA" w:rsidRPr="003007E9">
        <w:rPr>
          <w:lang w:val="en-GB"/>
        </w:rPr>
        <w:t>infraction</w:t>
      </w:r>
      <w:r w:rsidR="00FC026A" w:rsidRPr="003007E9">
        <w:rPr>
          <w:lang w:val="en-GB"/>
        </w:rPr>
        <w:t xml:space="preserve"> with a group of military personnel, the ordinary courts will have exclusive competence.</w:t>
      </w:r>
    </w:p>
    <w:p w:rsidR="00FC026A" w:rsidRPr="003007E9" w:rsidRDefault="005B1FB3" w:rsidP="00347A04">
      <w:pPr>
        <w:pStyle w:val="SingleTxtG"/>
        <w:rPr>
          <w:lang w:val="en-GB"/>
        </w:rPr>
      </w:pPr>
      <w:r w:rsidRPr="003007E9">
        <w:rPr>
          <w:lang w:val="en-GB"/>
        </w:rPr>
        <w:t>455.</w:t>
      </w:r>
      <w:r w:rsidRPr="003007E9">
        <w:rPr>
          <w:lang w:val="en-GB"/>
        </w:rPr>
        <w:tab/>
      </w:r>
      <w:r w:rsidR="00FC026A" w:rsidRPr="003007E9">
        <w:rPr>
          <w:lang w:val="en-GB"/>
        </w:rPr>
        <w:t xml:space="preserve">In wartime, this rule is reversed and the military </w:t>
      </w:r>
      <w:r w:rsidR="004E48F5" w:rsidRPr="003007E9">
        <w:rPr>
          <w:lang w:val="en-GB"/>
        </w:rPr>
        <w:t>tribunal</w:t>
      </w:r>
      <w:r w:rsidR="00FC026A" w:rsidRPr="003007E9">
        <w:rPr>
          <w:lang w:val="en-GB"/>
        </w:rPr>
        <w:t xml:space="preserve"> becomes competent to try civilians, even when no military </w:t>
      </w:r>
      <w:r w:rsidR="00B25C7C" w:rsidRPr="003007E9">
        <w:rPr>
          <w:lang w:val="en-GB"/>
        </w:rPr>
        <w:t>personnel</w:t>
      </w:r>
      <w:r w:rsidR="00FC026A" w:rsidRPr="003007E9">
        <w:rPr>
          <w:lang w:val="en-GB"/>
        </w:rPr>
        <w:t xml:space="preserve"> are involved. The military </w:t>
      </w:r>
      <w:r w:rsidR="004E48F5" w:rsidRPr="003007E9">
        <w:rPr>
          <w:lang w:val="en-GB"/>
        </w:rPr>
        <w:t>tribunal</w:t>
      </w:r>
      <w:r w:rsidR="00FC026A" w:rsidRPr="003007E9">
        <w:rPr>
          <w:lang w:val="en-GB"/>
        </w:rPr>
        <w:t xml:space="preserve"> </w:t>
      </w:r>
      <w:r w:rsidR="00FE17D8" w:rsidRPr="003007E9">
        <w:rPr>
          <w:lang w:val="en-GB"/>
        </w:rPr>
        <w:t>becomes a court of first and last instance: no appeal is possible against its rulings, as with assize court judgements.</w:t>
      </w:r>
    </w:p>
    <w:p w:rsidR="00471124" w:rsidRPr="003007E9" w:rsidRDefault="00347A04" w:rsidP="00347A04">
      <w:pPr>
        <w:pStyle w:val="H4G"/>
        <w:rPr>
          <w:lang w:val="en-GB"/>
        </w:rPr>
      </w:pPr>
      <w:r w:rsidRPr="003007E9">
        <w:rPr>
          <w:lang w:val="en-GB"/>
        </w:rPr>
        <w:tab/>
      </w:r>
      <w:r w:rsidR="005B1FB3" w:rsidRPr="003007E9">
        <w:rPr>
          <w:lang w:val="en-GB"/>
        </w:rPr>
        <w:t>2.</w:t>
      </w:r>
      <w:r w:rsidR="005B1FB3" w:rsidRPr="003007E9">
        <w:rPr>
          <w:lang w:val="en-GB"/>
        </w:rPr>
        <w:tab/>
      </w:r>
      <w:r w:rsidR="00FE17D8" w:rsidRPr="003007E9">
        <w:rPr>
          <w:lang w:val="en-GB"/>
        </w:rPr>
        <w:t>Commercial courts</w:t>
      </w:r>
    </w:p>
    <w:p w:rsidR="00471124" w:rsidRPr="003007E9" w:rsidRDefault="005B1FB3" w:rsidP="00FE17D8">
      <w:pPr>
        <w:pStyle w:val="SingleTxtG"/>
        <w:rPr>
          <w:lang w:val="en-GB"/>
        </w:rPr>
      </w:pPr>
      <w:r w:rsidRPr="003007E9">
        <w:rPr>
          <w:lang w:val="en-GB"/>
        </w:rPr>
        <w:t>456.</w:t>
      </w:r>
      <w:r w:rsidRPr="003007E9">
        <w:rPr>
          <w:lang w:val="en-GB"/>
        </w:rPr>
        <w:tab/>
      </w:r>
      <w:r w:rsidR="004E48F5" w:rsidRPr="003007E9">
        <w:rPr>
          <w:color w:val="05160B"/>
          <w:lang w:val="en-GB"/>
        </w:rPr>
        <w:t>A</w:t>
      </w:r>
      <w:r w:rsidR="00FE17D8" w:rsidRPr="003007E9">
        <w:rPr>
          <w:color w:val="05160B"/>
          <w:lang w:val="en-GB"/>
        </w:rPr>
        <w:t xml:space="preserve"> </w:t>
      </w:r>
      <w:r w:rsidR="008948CA" w:rsidRPr="003007E9">
        <w:rPr>
          <w:color w:val="05160B"/>
          <w:lang w:val="en-GB"/>
        </w:rPr>
        <w:t xml:space="preserve">commercial court </w:t>
      </w:r>
      <w:r w:rsidR="00FE17D8" w:rsidRPr="003007E9">
        <w:rPr>
          <w:color w:val="05160B"/>
          <w:lang w:val="en-GB"/>
        </w:rPr>
        <w:t>is a tribunal that specializes in settling commer</w:t>
      </w:r>
      <w:r w:rsidR="008948CA" w:rsidRPr="003007E9">
        <w:rPr>
          <w:color w:val="05160B"/>
          <w:lang w:val="en-GB"/>
        </w:rPr>
        <w:t>ci</w:t>
      </w:r>
      <w:r w:rsidR="00FE17D8" w:rsidRPr="003007E9">
        <w:rPr>
          <w:color w:val="05160B"/>
          <w:lang w:val="en-GB"/>
        </w:rPr>
        <w:t>al disputes. Commercial courts were created by Decision</w:t>
      </w:r>
      <w:r w:rsidR="00471124" w:rsidRPr="003007E9">
        <w:rPr>
          <w:color w:val="05160B"/>
          <w:lang w:val="en-GB"/>
        </w:rPr>
        <w:t xml:space="preserve"> </w:t>
      </w:r>
      <w:r w:rsidR="00371537" w:rsidRPr="003007E9">
        <w:rPr>
          <w:color w:val="05160B"/>
          <w:lang w:val="en-GB"/>
        </w:rPr>
        <w:t>No.</w:t>
      </w:r>
      <w:r w:rsidR="000A60A3" w:rsidRPr="003007E9">
        <w:rPr>
          <w:color w:val="05160B"/>
          <w:lang w:val="en-GB"/>
        </w:rPr>
        <w:t xml:space="preserve"> </w:t>
      </w:r>
      <w:r w:rsidR="00FE17D8" w:rsidRPr="003007E9">
        <w:rPr>
          <w:color w:val="05160B"/>
          <w:lang w:val="en-GB"/>
        </w:rPr>
        <w:t>01/</w:t>
      </w:r>
      <w:r w:rsidR="00471124" w:rsidRPr="003007E9">
        <w:rPr>
          <w:color w:val="05160B"/>
          <w:lang w:val="en-GB"/>
        </w:rPr>
        <w:t xml:space="preserve">PR </w:t>
      </w:r>
      <w:r w:rsidR="00820397" w:rsidRPr="003007E9">
        <w:rPr>
          <w:color w:val="05160B"/>
          <w:lang w:val="en-GB"/>
        </w:rPr>
        <w:t>of 1</w:t>
      </w:r>
      <w:r w:rsidR="00471124" w:rsidRPr="003007E9">
        <w:rPr>
          <w:color w:val="05160B"/>
          <w:lang w:val="en-GB"/>
        </w:rPr>
        <w:t>1</w:t>
      </w:r>
      <w:r w:rsidR="000A60A3" w:rsidRPr="003007E9">
        <w:rPr>
          <w:color w:val="05160B"/>
          <w:lang w:val="en-GB"/>
        </w:rPr>
        <w:t xml:space="preserve"> </w:t>
      </w:r>
      <w:r w:rsidR="001E3579" w:rsidRPr="003007E9">
        <w:rPr>
          <w:color w:val="05160B"/>
          <w:lang w:val="en-GB"/>
        </w:rPr>
        <w:t>January</w:t>
      </w:r>
      <w:r w:rsidR="00471124" w:rsidRPr="003007E9">
        <w:rPr>
          <w:color w:val="05160B"/>
          <w:lang w:val="en-GB"/>
        </w:rPr>
        <w:t xml:space="preserve"> 2012 </w:t>
      </w:r>
      <w:r w:rsidR="00FE17D8" w:rsidRPr="003007E9">
        <w:rPr>
          <w:color w:val="05160B"/>
          <w:lang w:val="en-GB"/>
        </w:rPr>
        <w:t xml:space="preserve">of the </w:t>
      </w:r>
      <w:r w:rsidR="00C51F50" w:rsidRPr="003007E9">
        <w:rPr>
          <w:color w:val="05160B"/>
          <w:lang w:val="en-GB"/>
        </w:rPr>
        <w:t>President</w:t>
      </w:r>
      <w:r w:rsidR="00471124" w:rsidRPr="003007E9">
        <w:rPr>
          <w:color w:val="05160B"/>
          <w:lang w:val="en-GB"/>
        </w:rPr>
        <w:t xml:space="preserve"> </w:t>
      </w:r>
      <w:r w:rsidR="00FE17D8" w:rsidRPr="003007E9">
        <w:rPr>
          <w:color w:val="05160B"/>
          <w:lang w:val="en-GB"/>
        </w:rPr>
        <w:t>of Côte d</w:t>
      </w:r>
      <w:r w:rsidR="00C624D5" w:rsidRPr="003007E9">
        <w:rPr>
          <w:color w:val="05160B"/>
          <w:lang w:val="en-GB"/>
        </w:rPr>
        <w:t>’</w:t>
      </w:r>
      <w:r w:rsidR="00FE17D8" w:rsidRPr="003007E9">
        <w:rPr>
          <w:color w:val="05160B"/>
          <w:lang w:val="en-GB"/>
        </w:rPr>
        <w:t>Ivoire</w:t>
      </w:r>
      <w:r w:rsidR="00471124" w:rsidRPr="003007E9">
        <w:rPr>
          <w:color w:val="05160B"/>
          <w:lang w:val="en-GB"/>
        </w:rPr>
        <w:t xml:space="preserve">. </w:t>
      </w:r>
      <w:r w:rsidR="004E48F5" w:rsidRPr="003007E9">
        <w:rPr>
          <w:color w:val="05160B"/>
          <w:lang w:val="en-GB"/>
        </w:rPr>
        <w:t>A</w:t>
      </w:r>
      <w:r w:rsidR="00342230" w:rsidRPr="003007E9">
        <w:rPr>
          <w:color w:val="05160B"/>
          <w:lang w:val="en-GB"/>
        </w:rPr>
        <w:t xml:space="preserve"> commercial court is a tribunal that specializes in settling commercial disputes</w:t>
      </w:r>
      <w:r w:rsidR="00471124" w:rsidRPr="003007E9">
        <w:rPr>
          <w:color w:val="05160B"/>
          <w:lang w:val="en-GB"/>
        </w:rPr>
        <w:t>.</w:t>
      </w:r>
    </w:p>
    <w:p w:rsidR="00471124" w:rsidRPr="003007E9" w:rsidRDefault="005B1FB3" w:rsidP="00DC5896">
      <w:pPr>
        <w:pStyle w:val="SingleTxtG"/>
        <w:rPr>
          <w:lang w:val="en-GB"/>
        </w:rPr>
      </w:pPr>
      <w:r w:rsidRPr="003007E9">
        <w:rPr>
          <w:lang w:val="en-GB"/>
        </w:rPr>
        <w:t>457.</w:t>
      </w:r>
      <w:r w:rsidRPr="003007E9">
        <w:rPr>
          <w:lang w:val="en-GB"/>
        </w:rPr>
        <w:tab/>
      </w:r>
      <w:r w:rsidR="00FE17D8" w:rsidRPr="003007E9">
        <w:rPr>
          <w:lang w:val="en-GB"/>
        </w:rPr>
        <w:t xml:space="preserve">Professional judges (career magistrates) and commercial court judges sit on </w:t>
      </w:r>
      <w:r w:rsidR="001450F1" w:rsidRPr="003007E9">
        <w:rPr>
          <w:lang w:val="en-GB"/>
        </w:rPr>
        <w:t>these</w:t>
      </w:r>
      <w:r w:rsidR="00FE17D8" w:rsidRPr="003007E9">
        <w:rPr>
          <w:lang w:val="en-GB"/>
        </w:rPr>
        <w:t xml:space="preserve"> courts. Commercial court judges are chosen from a candidate list comp</w:t>
      </w:r>
      <w:r w:rsidR="001450F1" w:rsidRPr="003007E9">
        <w:rPr>
          <w:lang w:val="en-GB"/>
        </w:rPr>
        <w:t>il</w:t>
      </w:r>
      <w:r w:rsidR="00FE17D8" w:rsidRPr="003007E9">
        <w:rPr>
          <w:lang w:val="en-GB"/>
        </w:rPr>
        <w:t>ed by the Chamber of Commerce and Industry</w:t>
      </w:r>
      <w:r w:rsidR="00471124" w:rsidRPr="003007E9">
        <w:rPr>
          <w:lang w:val="en-GB"/>
        </w:rPr>
        <w:t xml:space="preserve"> </w:t>
      </w:r>
      <w:r w:rsidR="00FE17D8" w:rsidRPr="003007E9">
        <w:rPr>
          <w:lang w:val="en-GB"/>
        </w:rPr>
        <w:t>after consulta</w:t>
      </w:r>
      <w:r w:rsidR="00A21A53" w:rsidRPr="003007E9">
        <w:rPr>
          <w:lang w:val="en-GB"/>
        </w:rPr>
        <w:t>ti</w:t>
      </w:r>
      <w:r w:rsidR="00FE17D8" w:rsidRPr="003007E9">
        <w:rPr>
          <w:lang w:val="en-GB"/>
        </w:rPr>
        <w:t xml:space="preserve">on with </w:t>
      </w:r>
      <w:r w:rsidR="00A21A53" w:rsidRPr="003007E9">
        <w:rPr>
          <w:lang w:val="en-GB"/>
        </w:rPr>
        <w:t>legally constituted business associations and chambers of trade</w:t>
      </w:r>
      <w:r w:rsidR="00471124" w:rsidRPr="003007E9">
        <w:rPr>
          <w:lang w:val="en-GB"/>
        </w:rPr>
        <w:t>.</w:t>
      </w:r>
    </w:p>
    <w:p w:rsidR="00471124" w:rsidRPr="003007E9" w:rsidRDefault="005B1FB3" w:rsidP="00DC5896">
      <w:pPr>
        <w:pStyle w:val="SingleTxtG"/>
        <w:rPr>
          <w:lang w:val="en-GB"/>
        </w:rPr>
      </w:pPr>
      <w:r w:rsidRPr="003007E9">
        <w:rPr>
          <w:lang w:val="en-GB"/>
        </w:rPr>
        <w:t>458.</w:t>
      </w:r>
      <w:r w:rsidRPr="003007E9">
        <w:rPr>
          <w:lang w:val="en-GB"/>
        </w:rPr>
        <w:tab/>
      </w:r>
      <w:r w:rsidR="004E48F5" w:rsidRPr="003007E9">
        <w:rPr>
          <w:lang w:val="en-GB"/>
        </w:rPr>
        <w:t>Cases are tried by</w:t>
      </w:r>
      <w:r w:rsidR="00A21A53" w:rsidRPr="003007E9">
        <w:rPr>
          <w:lang w:val="en-GB"/>
        </w:rPr>
        <w:t xml:space="preserve"> full commercial court judges and </w:t>
      </w:r>
      <w:r w:rsidR="004E48F5" w:rsidRPr="003007E9">
        <w:rPr>
          <w:lang w:val="en-GB"/>
        </w:rPr>
        <w:t>alternate</w:t>
      </w:r>
      <w:r w:rsidR="00A21A53" w:rsidRPr="003007E9">
        <w:rPr>
          <w:lang w:val="en-GB"/>
        </w:rPr>
        <w:t xml:space="preserve"> commercial court judges, appointed for three years with the possibility of renewal</w:t>
      </w:r>
      <w:r w:rsidR="00471124" w:rsidRPr="003007E9">
        <w:rPr>
          <w:lang w:val="en-GB"/>
        </w:rPr>
        <w:t>.</w:t>
      </w:r>
    </w:p>
    <w:p w:rsidR="00471124" w:rsidRPr="003007E9" w:rsidRDefault="005B1FB3" w:rsidP="00C5681A">
      <w:pPr>
        <w:pStyle w:val="SingleTxtG"/>
        <w:rPr>
          <w:lang w:val="en-GB"/>
        </w:rPr>
      </w:pPr>
      <w:r w:rsidRPr="003007E9">
        <w:rPr>
          <w:lang w:val="en-GB"/>
        </w:rPr>
        <w:t>459.</w:t>
      </w:r>
      <w:r w:rsidRPr="003007E9">
        <w:rPr>
          <w:lang w:val="en-GB"/>
        </w:rPr>
        <w:tab/>
      </w:r>
      <w:r w:rsidR="00A21A53" w:rsidRPr="003007E9">
        <w:rPr>
          <w:color w:val="021207"/>
          <w:lang w:val="en-GB"/>
        </w:rPr>
        <w:t>At present, there is just one commercial court, the Abidjan Commer</w:t>
      </w:r>
      <w:r w:rsidR="001450F1" w:rsidRPr="003007E9">
        <w:rPr>
          <w:color w:val="021207"/>
          <w:lang w:val="en-GB"/>
        </w:rPr>
        <w:t>ci</w:t>
      </w:r>
      <w:r w:rsidR="00A21A53" w:rsidRPr="003007E9">
        <w:rPr>
          <w:color w:val="021207"/>
          <w:lang w:val="en-GB"/>
        </w:rPr>
        <w:t>al Court</w:t>
      </w:r>
      <w:r w:rsidR="001450F1" w:rsidRPr="003007E9">
        <w:rPr>
          <w:color w:val="021207"/>
          <w:lang w:val="en-GB"/>
        </w:rPr>
        <w:t>,</w:t>
      </w:r>
      <w:r w:rsidR="00A21A53" w:rsidRPr="003007E9">
        <w:rPr>
          <w:color w:val="021207"/>
          <w:lang w:val="en-GB"/>
        </w:rPr>
        <w:t xml:space="preserve"> created by</w:t>
      </w:r>
      <w:r w:rsidR="00471124" w:rsidRPr="003007E9">
        <w:rPr>
          <w:color w:val="021207"/>
          <w:lang w:val="en-GB"/>
        </w:rPr>
        <w:t xml:space="preserve"> </w:t>
      </w:r>
      <w:r w:rsidR="00E6594C" w:rsidRPr="003007E9">
        <w:rPr>
          <w:color w:val="021207"/>
          <w:lang w:val="en-GB"/>
        </w:rPr>
        <w:t>Decree No.</w:t>
      </w:r>
      <w:r w:rsidR="000A60A3" w:rsidRPr="003007E9">
        <w:rPr>
          <w:color w:val="021207"/>
          <w:lang w:val="en-GB"/>
        </w:rPr>
        <w:t xml:space="preserve"> </w:t>
      </w:r>
      <w:r w:rsidR="00471124" w:rsidRPr="003007E9">
        <w:rPr>
          <w:color w:val="021207"/>
          <w:lang w:val="en-GB"/>
        </w:rPr>
        <w:t>2012-628</w:t>
      </w:r>
      <w:r w:rsidR="00471124" w:rsidRPr="003007E9">
        <w:rPr>
          <w:i/>
          <w:iCs/>
          <w:color w:val="021207"/>
          <w:lang w:val="en-GB"/>
        </w:rPr>
        <w:t xml:space="preserve"> </w:t>
      </w:r>
      <w:r w:rsidR="00A21A53" w:rsidRPr="003007E9">
        <w:rPr>
          <w:color w:val="021207"/>
          <w:lang w:val="en-GB"/>
        </w:rPr>
        <w:t xml:space="preserve">of </w:t>
      </w:r>
      <w:r w:rsidR="00471124" w:rsidRPr="003007E9">
        <w:rPr>
          <w:color w:val="021207"/>
          <w:lang w:val="en-GB"/>
        </w:rPr>
        <w:t xml:space="preserve">6 </w:t>
      </w:r>
      <w:r w:rsidR="001E3579" w:rsidRPr="003007E9">
        <w:rPr>
          <w:color w:val="021207"/>
          <w:lang w:val="en-GB"/>
        </w:rPr>
        <w:t>July</w:t>
      </w:r>
      <w:r w:rsidR="00471124" w:rsidRPr="003007E9">
        <w:rPr>
          <w:color w:val="021207"/>
          <w:lang w:val="en-GB"/>
        </w:rPr>
        <w:t xml:space="preserve"> 2012. </w:t>
      </w:r>
      <w:r w:rsidR="001450F1" w:rsidRPr="003007E9">
        <w:rPr>
          <w:color w:val="021207"/>
          <w:lang w:val="en-GB"/>
        </w:rPr>
        <w:t>It</w:t>
      </w:r>
      <w:r w:rsidR="00A21A53" w:rsidRPr="003007E9">
        <w:rPr>
          <w:color w:val="021207"/>
          <w:lang w:val="en-GB"/>
        </w:rPr>
        <w:t xml:space="preserve"> </w:t>
      </w:r>
      <w:r w:rsidR="001450F1" w:rsidRPr="003007E9">
        <w:rPr>
          <w:color w:val="021207"/>
          <w:lang w:val="en-GB"/>
        </w:rPr>
        <w:t xml:space="preserve">formally reopened </w:t>
      </w:r>
      <w:r w:rsidR="00A21A53" w:rsidRPr="003007E9">
        <w:rPr>
          <w:color w:val="021207"/>
          <w:lang w:val="en-GB"/>
        </w:rPr>
        <w:t>proceedings on</w:t>
      </w:r>
      <w:r w:rsidR="001450F1" w:rsidRPr="003007E9">
        <w:rPr>
          <w:color w:val="021207"/>
          <w:lang w:val="en-GB"/>
        </w:rPr>
        <w:t xml:space="preserve"> Monday</w:t>
      </w:r>
      <w:r w:rsidR="00471124" w:rsidRPr="003007E9">
        <w:rPr>
          <w:color w:val="021207"/>
          <w:lang w:val="en-GB"/>
        </w:rPr>
        <w:t xml:space="preserve"> </w:t>
      </w:r>
      <w:r w:rsidR="00FD0ED9" w:rsidRPr="003007E9">
        <w:rPr>
          <w:color w:val="021207"/>
          <w:lang w:val="en-GB"/>
        </w:rPr>
        <w:t>1</w:t>
      </w:r>
      <w:r w:rsidR="00471124" w:rsidRPr="003007E9">
        <w:rPr>
          <w:color w:val="021207"/>
          <w:lang w:val="en-GB"/>
        </w:rPr>
        <w:t xml:space="preserve"> </w:t>
      </w:r>
      <w:r w:rsidR="001E3579" w:rsidRPr="003007E9">
        <w:rPr>
          <w:color w:val="021207"/>
          <w:lang w:val="en-GB"/>
        </w:rPr>
        <w:t>October</w:t>
      </w:r>
      <w:r w:rsidR="00471124" w:rsidRPr="003007E9">
        <w:rPr>
          <w:color w:val="021207"/>
          <w:lang w:val="en-GB"/>
        </w:rPr>
        <w:t xml:space="preserve"> 2012.</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A21A53" w:rsidRPr="003007E9">
        <w:rPr>
          <w:rFonts w:eastAsia="Calibri"/>
          <w:lang w:val="en-GB"/>
        </w:rPr>
        <w:t xml:space="preserve">The right </w:t>
      </w:r>
      <w:r w:rsidR="001450F1" w:rsidRPr="003007E9">
        <w:rPr>
          <w:rFonts w:eastAsia="Calibri"/>
          <w:lang w:val="en-GB"/>
        </w:rPr>
        <w:t>of</w:t>
      </w:r>
      <w:r w:rsidR="00A21A53" w:rsidRPr="003007E9">
        <w:rPr>
          <w:rFonts w:eastAsia="Calibri"/>
          <w:lang w:val="en-GB"/>
        </w:rPr>
        <w:t xml:space="preserve"> free and equal access to justice</w:t>
      </w:r>
    </w:p>
    <w:p w:rsidR="002246AA" w:rsidRPr="003007E9" w:rsidRDefault="005B1FB3" w:rsidP="00C5681A">
      <w:pPr>
        <w:pStyle w:val="SingleTxtG"/>
        <w:rPr>
          <w:lang w:val="en-GB"/>
        </w:rPr>
      </w:pPr>
      <w:r w:rsidRPr="003007E9">
        <w:rPr>
          <w:lang w:val="en-GB"/>
        </w:rPr>
        <w:t>460.</w:t>
      </w:r>
      <w:r w:rsidRPr="003007E9">
        <w:rPr>
          <w:lang w:val="en-GB"/>
        </w:rPr>
        <w:tab/>
      </w:r>
      <w:r w:rsidR="002246AA" w:rsidRPr="003007E9">
        <w:rPr>
          <w:lang w:val="en-GB"/>
        </w:rPr>
        <w:t xml:space="preserve">Free and equal access to justice is guaranteed by </w:t>
      </w:r>
      <w:r w:rsidR="008F7FDE" w:rsidRPr="003007E9">
        <w:rPr>
          <w:lang w:val="en-GB"/>
        </w:rPr>
        <w:t xml:space="preserve">article </w:t>
      </w:r>
      <w:r w:rsidR="00471124" w:rsidRPr="003007E9">
        <w:rPr>
          <w:lang w:val="en-GB"/>
        </w:rPr>
        <w:t xml:space="preserve">20 </w:t>
      </w:r>
      <w:r w:rsidR="00A52DD8" w:rsidRPr="003007E9">
        <w:rPr>
          <w:lang w:val="en-GB"/>
        </w:rPr>
        <w:t>of the Constitution</w:t>
      </w:r>
      <w:r w:rsidR="002246AA" w:rsidRPr="003007E9">
        <w:rPr>
          <w:lang w:val="en-GB"/>
        </w:rPr>
        <w:t xml:space="preserve">, article 21 of which also forbids arbitrary arrest and detention, while article 22 affirms the presumption of innocence. Article 27 of the Civil, Commercial and Administrative Procedure Code makes provision for those who cannot afford to exercise their legal rights as </w:t>
      </w:r>
      <w:r w:rsidR="001450F1" w:rsidRPr="003007E9">
        <w:rPr>
          <w:lang w:val="en-GB"/>
        </w:rPr>
        <w:t>plaintiff</w:t>
      </w:r>
      <w:r w:rsidR="004E48F5" w:rsidRPr="003007E9">
        <w:rPr>
          <w:lang w:val="en-GB"/>
        </w:rPr>
        <w:t>s</w:t>
      </w:r>
      <w:r w:rsidR="001450F1" w:rsidRPr="003007E9">
        <w:rPr>
          <w:lang w:val="en-GB"/>
        </w:rPr>
        <w:t xml:space="preserve"> or defendant</w:t>
      </w:r>
      <w:r w:rsidR="004E48F5" w:rsidRPr="003007E9">
        <w:rPr>
          <w:lang w:val="en-GB"/>
        </w:rPr>
        <w:t>s</w:t>
      </w:r>
      <w:r w:rsidR="001450F1" w:rsidRPr="003007E9">
        <w:rPr>
          <w:lang w:val="en-GB"/>
        </w:rPr>
        <w:t xml:space="preserve"> to do so</w:t>
      </w:r>
      <w:r w:rsidR="002246AA" w:rsidRPr="003007E9">
        <w:rPr>
          <w:lang w:val="en-GB"/>
        </w:rPr>
        <w:t xml:space="preserve"> without cost to them.</w:t>
      </w:r>
    </w:p>
    <w:p w:rsidR="002246AA" w:rsidRPr="003007E9" w:rsidRDefault="005B1FB3" w:rsidP="00FF6474">
      <w:pPr>
        <w:pStyle w:val="SingleTxtG"/>
        <w:rPr>
          <w:lang w:val="en-GB"/>
        </w:rPr>
      </w:pPr>
      <w:r w:rsidRPr="003007E9">
        <w:rPr>
          <w:lang w:val="en-GB"/>
        </w:rPr>
        <w:t>461.</w:t>
      </w:r>
      <w:r w:rsidRPr="003007E9">
        <w:rPr>
          <w:lang w:val="en-GB"/>
        </w:rPr>
        <w:tab/>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2246AA" w:rsidRPr="003007E9">
        <w:rPr>
          <w:lang w:val="en-GB"/>
        </w:rPr>
        <w:t>the issue of access to justice raises a twofold concern: access from the geographical point of view, i.e., the distance between the courts and potential users, and access from the point of view of cost. There is also the matter of structural accessibility.</w:t>
      </w:r>
    </w:p>
    <w:p w:rsidR="00471124" w:rsidRPr="003007E9" w:rsidRDefault="005B1FB3" w:rsidP="002246AA">
      <w:pPr>
        <w:pStyle w:val="SingleTxtG"/>
        <w:rPr>
          <w:lang w:val="en-GB"/>
        </w:rPr>
      </w:pPr>
      <w:r w:rsidRPr="003007E9">
        <w:rPr>
          <w:lang w:val="en-GB"/>
        </w:rPr>
        <w:t>462.</w:t>
      </w:r>
      <w:r w:rsidRPr="003007E9">
        <w:rPr>
          <w:lang w:val="en-GB"/>
        </w:rPr>
        <w:tab/>
      </w:r>
      <w:r w:rsidR="002246AA" w:rsidRPr="003007E9">
        <w:rPr>
          <w:lang w:val="en-GB"/>
        </w:rPr>
        <w:t>On the first point</w:t>
      </w:r>
      <w:r w:rsidR="00471124" w:rsidRPr="003007E9">
        <w:rPr>
          <w:lang w:val="en-GB"/>
        </w:rPr>
        <w:t xml:space="preserve">, </w:t>
      </w:r>
      <w:r w:rsidR="004222D8" w:rsidRPr="003007E9">
        <w:rPr>
          <w:lang w:val="en-GB"/>
        </w:rPr>
        <w:t xml:space="preserve">the </w:t>
      </w:r>
      <w:r w:rsidR="00FA029E" w:rsidRPr="003007E9">
        <w:rPr>
          <w:lang w:val="en-GB"/>
        </w:rPr>
        <w:t>Ivorian Government</w:t>
      </w:r>
      <w:r w:rsidR="00471124" w:rsidRPr="003007E9">
        <w:rPr>
          <w:lang w:val="en-GB"/>
        </w:rPr>
        <w:t xml:space="preserve">, </w:t>
      </w:r>
      <w:r w:rsidR="002246AA" w:rsidRPr="003007E9">
        <w:rPr>
          <w:lang w:val="en-GB"/>
        </w:rPr>
        <w:t xml:space="preserve">in its concern to make the justice system more accessible to </w:t>
      </w:r>
      <w:r w:rsidR="001450F1" w:rsidRPr="003007E9">
        <w:rPr>
          <w:lang w:val="en-GB"/>
        </w:rPr>
        <w:t>citizens</w:t>
      </w:r>
      <w:r w:rsidR="002246AA" w:rsidRPr="003007E9">
        <w:rPr>
          <w:lang w:val="en-GB"/>
        </w:rPr>
        <w:t xml:space="preserve">, has </w:t>
      </w:r>
      <w:r w:rsidR="001450F1" w:rsidRPr="003007E9">
        <w:rPr>
          <w:lang w:val="en-GB"/>
        </w:rPr>
        <w:t>initiated</w:t>
      </w:r>
      <w:r w:rsidR="002246AA" w:rsidRPr="003007E9">
        <w:rPr>
          <w:lang w:val="en-GB"/>
        </w:rPr>
        <w:t xml:space="preserve"> a programme to create new courts. </w:t>
      </w:r>
      <w:r w:rsidR="001450F1" w:rsidRPr="003007E9">
        <w:rPr>
          <w:lang w:val="en-GB"/>
        </w:rPr>
        <w:t xml:space="preserve">Justice is currently dispensed by 25 </w:t>
      </w:r>
      <w:r w:rsidR="002246AA" w:rsidRPr="003007E9">
        <w:rPr>
          <w:lang w:val="en-GB"/>
        </w:rPr>
        <w:t xml:space="preserve">court divisions, 8 courts of first instance, 3 </w:t>
      </w:r>
      <w:r w:rsidR="004E48F5" w:rsidRPr="003007E9">
        <w:rPr>
          <w:lang w:val="en-GB"/>
        </w:rPr>
        <w:t xml:space="preserve">appeal </w:t>
      </w:r>
      <w:r w:rsidR="002246AA" w:rsidRPr="003007E9">
        <w:rPr>
          <w:lang w:val="en-GB"/>
        </w:rPr>
        <w:t xml:space="preserve">courts and the </w:t>
      </w:r>
      <w:r w:rsidR="009569A2" w:rsidRPr="003007E9">
        <w:rPr>
          <w:lang w:val="en-GB"/>
        </w:rPr>
        <w:t>Supreme Court</w:t>
      </w:r>
      <w:r w:rsidR="00471124" w:rsidRPr="003007E9">
        <w:rPr>
          <w:lang w:val="en-GB"/>
        </w:rPr>
        <w:t xml:space="preserve">. </w:t>
      </w:r>
      <w:r w:rsidR="002246AA" w:rsidRPr="003007E9">
        <w:rPr>
          <w:lang w:val="en-GB"/>
        </w:rPr>
        <w:t>Conscious of the need to improve th</w:t>
      </w:r>
      <w:r w:rsidR="001450F1" w:rsidRPr="003007E9">
        <w:rPr>
          <w:lang w:val="en-GB"/>
        </w:rPr>
        <w:t>e effectiveness of its judicial</w:t>
      </w:r>
      <w:r w:rsidR="002246AA" w:rsidRPr="003007E9">
        <w:rPr>
          <w:lang w:val="en-GB"/>
        </w:rPr>
        <w:t xml:space="preserve"> system, </w:t>
      </w:r>
      <w:r w:rsidR="004222D8" w:rsidRPr="003007E9">
        <w:rPr>
          <w:lang w:val="en-GB"/>
        </w:rPr>
        <w:t xml:space="preserve">the </w:t>
      </w:r>
      <w:r w:rsidR="00FA029E" w:rsidRPr="003007E9">
        <w:rPr>
          <w:lang w:val="en-GB"/>
        </w:rPr>
        <w:t>Ivorian Government</w:t>
      </w:r>
      <w:r w:rsidR="00471124" w:rsidRPr="003007E9">
        <w:rPr>
          <w:lang w:val="en-GB"/>
        </w:rPr>
        <w:t xml:space="preserve"> </w:t>
      </w:r>
      <w:r w:rsidR="001450F1" w:rsidRPr="003007E9">
        <w:rPr>
          <w:lang w:val="en-GB"/>
        </w:rPr>
        <w:t>has taken numerous mea</w:t>
      </w:r>
      <w:r w:rsidR="002246AA" w:rsidRPr="003007E9">
        <w:rPr>
          <w:lang w:val="en-GB"/>
        </w:rPr>
        <w:t xml:space="preserve">sures to </w:t>
      </w:r>
      <w:r w:rsidR="001450F1" w:rsidRPr="003007E9">
        <w:rPr>
          <w:lang w:val="en-GB"/>
        </w:rPr>
        <w:t>improve</w:t>
      </w:r>
      <w:r w:rsidR="002246AA" w:rsidRPr="003007E9">
        <w:rPr>
          <w:lang w:val="en-GB"/>
        </w:rPr>
        <w:t xml:space="preserve"> the capabilities of those working in it, and is open to any cooperation and </w:t>
      </w:r>
      <w:r w:rsidR="001450F1" w:rsidRPr="003007E9">
        <w:rPr>
          <w:lang w:val="en-GB"/>
        </w:rPr>
        <w:t xml:space="preserve">to </w:t>
      </w:r>
      <w:r w:rsidR="002246AA" w:rsidRPr="003007E9">
        <w:rPr>
          <w:lang w:val="en-GB"/>
        </w:rPr>
        <w:t xml:space="preserve">support from the international community to diversify and expand these measures so that they have a greater </w:t>
      </w:r>
      <w:r w:rsidR="00471124" w:rsidRPr="003007E9">
        <w:rPr>
          <w:lang w:val="en-GB"/>
        </w:rPr>
        <w:t>impact.</w:t>
      </w:r>
    </w:p>
    <w:p w:rsidR="002246AA" w:rsidRPr="003007E9" w:rsidRDefault="005B1FB3" w:rsidP="00347A04">
      <w:pPr>
        <w:pStyle w:val="SingleTxtG"/>
        <w:rPr>
          <w:lang w:val="en-GB"/>
        </w:rPr>
      </w:pPr>
      <w:r w:rsidRPr="003007E9">
        <w:rPr>
          <w:lang w:val="en-GB"/>
        </w:rPr>
        <w:t>463.</w:t>
      </w:r>
      <w:r w:rsidRPr="003007E9">
        <w:rPr>
          <w:lang w:val="en-GB"/>
        </w:rPr>
        <w:tab/>
      </w:r>
      <w:r w:rsidR="001450F1" w:rsidRPr="003007E9">
        <w:rPr>
          <w:lang w:val="en-GB"/>
        </w:rPr>
        <w:t>E</w:t>
      </w:r>
      <w:r w:rsidR="002246AA" w:rsidRPr="003007E9">
        <w:rPr>
          <w:lang w:val="en-GB"/>
        </w:rPr>
        <w:t xml:space="preserve">xisting facilities do not </w:t>
      </w:r>
      <w:r w:rsidR="00CF38A5" w:rsidRPr="003007E9">
        <w:rPr>
          <w:lang w:val="en-GB"/>
        </w:rPr>
        <w:t>cater to</w:t>
      </w:r>
      <w:r w:rsidR="002246AA" w:rsidRPr="003007E9">
        <w:rPr>
          <w:lang w:val="en-GB"/>
        </w:rPr>
        <w:t xml:space="preserve"> the </w:t>
      </w:r>
      <w:r w:rsidR="001450F1" w:rsidRPr="003007E9">
        <w:rPr>
          <w:lang w:val="en-GB"/>
        </w:rPr>
        <w:t>needs</w:t>
      </w:r>
      <w:r w:rsidR="002246AA" w:rsidRPr="003007E9">
        <w:rPr>
          <w:lang w:val="en-GB"/>
        </w:rPr>
        <w:t xml:space="preserve"> of a certain category of user, namely </w:t>
      </w:r>
      <w:r w:rsidR="0019467F" w:rsidRPr="003007E9">
        <w:rPr>
          <w:lang w:val="en-GB"/>
        </w:rPr>
        <w:t xml:space="preserve">people with </w:t>
      </w:r>
      <w:r w:rsidR="002246AA" w:rsidRPr="003007E9">
        <w:rPr>
          <w:lang w:val="en-GB"/>
        </w:rPr>
        <w:t>disab</w:t>
      </w:r>
      <w:r w:rsidR="0019467F" w:rsidRPr="003007E9">
        <w:rPr>
          <w:lang w:val="en-GB"/>
        </w:rPr>
        <w:t>i</w:t>
      </w:r>
      <w:r w:rsidR="002246AA" w:rsidRPr="003007E9">
        <w:rPr>
          <w:lang w:val="en-GB"/>
        </w:rPr>
        <w:t>l</w:t>
      </w:r>
      <w:r w:rsidR="0019467F" w:rsidRPr="003007E9">
        <w:rPr>
          <w:lang w:val="en-GB"/>
        </w:rPr>
        <w:t>ities</w:t>
      </w:r>
      <w:r w:rsidR="002246AA" w:rsidRPr="003007E9">
        <w:rPr>
          <w:lang w:val="en-GB"/>
        </w:rPr>
        <w:t xml:space="preserve">, whose rights </w:t>
      </w:r>
      <w:r w:rsidR="008428F1" w:rsidRPr="003007E9">
        <w:rPr>
          <w:lang w:val="en-GB"/>
        </w:rPr>
        <w:t>are not adequately guaranteed. It is very difficult for t</w:t>
      </w:r>
      <w:r w:rsidR="002246AA" w:rsidRPr="003007E9">
        <w:rPr>
          <w:lang w:val="en-GB"/>
        </w:rPr>
        <w:t xml:space="preserve">he deaf, the blind and the physically disabled </w:t>
      </w:r>
      <w:r w:rsidR="008428F1" w:rsidRPr="003007E9">
        <w:rPr>
          <w:lang w:val="en-GB"/>
        </w:rPr>
        <w:t>to participate</w:t>
      </w:r>
      <w:r w:rsidR="002246AA" w:rsidRPr="003007E9">
        <w:rPr>
          <w:lang w:val="en-GB"/>
        </w:rPr>
        <w:t xml:space="preserve"> in </w:t>
      </w:r>
      <w:r w:rsidR="00CF38A5" w:rsidRPr="003007E9">
        <w:rPr>
          <w:lang w:val="en-GB"/>
        </w:rPr>
        <w:t>court</w:t>
      </w:r>
      <w:r w:rsidR="001450F1" w:rsidRPr="003007E9">
        <w:rPr>
          <w:lang w:val="en-GB"/>
        </w:rPr>
        <w:t xml:space="preserve"> proceedings</w:t>
      </w:r>
      <w:r w:rsidR="002246AA" w:rsidRPr="003007E9">
        <w:rPr>
          <w:lang w:val="en-GB"/>
        </w:rPr>
        <w:t>.</w:t>
      </w:r>
    </w:p>
    <w:p w:rsidR="00471124" w:rsidRPr="003007E9" w:rsidRDefault="005B1FB3" w:rsidP="00435DC6">
      <w:pPr>
        <w:pStyle w:val="SingleTxtG"/>
        <w:rPr>
          <w:lang w:val="en-GB"/>
        </w:rPr>
      </w:pPr>
      <w:r w:rsidRPr="003007E9">
        <w:rPr>
          <w:lang w:val="en-GB"/>
        </w:rPr>
        <w:t>464.</w:t>
      </w:r>
      <w:r w:rsidRPr="003007E9">
        <w:rPr>
          <w:lang w:val="en-GB"/>
        </w:rPr>
        <w:tab/>
      </w:r>
      <w:r w:rsidR="002246AA" w:rsidRPr="003007E9">
        <w:rPr>
          <w:lang w:val="en-GB"/>
        </w:rPr>
        <w:t xml:space="preserve">On the </w:t>
      </w:r>
      <w:r w:rsidR="00471124" w:rsidRPr="003007E9">
        <w:rPr>
          <w:lang w:val="en-GB"/>
        </w:rPr>
        <w:t xml:space="preserve">second point, </w:t>
      </w:r>
      <w:r w:rsidR="00262C5A" w:rsidRPr="003007E9">
        <w:rPr>
          <w:lang w:val="en-GB"/>
        </w:rPr>
        <w:t>legal aid</w:t>
      </w:r>
      <w:r w:rsidR="00435DC6" w:rsidRPr="003007E9">
        <w:rPr>
          <w:lang w:val="en-GB"/>
        </w:rPr>
        <w:t xml:space="preserve"> is </w:t>
      </w:r>
      <w:r w:rsidR="00CF38A5" w:rsidRPr="003007E9">
        <w:rPr>
          <w:lang w:val="en-GB"/>
        </w:rPr>
        <w:t>provided</w:t>
      </w:r>
      <w:r w:rsidR="00435DC6" w:rsidRPr="003007E9">
        <w:rPr>
          <w:lang w:val="en-GB"/>
        </w:rPr>
        <w:t xml:space="preserve"> and </w:t>
      </w:r>
      <w:r w:rsidR="00CF38A5" w:rsidRPr="003007E9">
        <w:rPr>
          <w:lang w:val="en-GB"/>
        </w:rPr>
        <w:t>court fees</w:t>
      </w:r>
      <w:r w:rsidR="00435DC6" w:rsidRPr="003007E9">
        <w:rPr>
          <w:lang w:val="en-GB"/>
        </w:rPr>
        <w:t xml:space="preserve"> </w:t>
      </w:r>
      <w:r w:rsidR="00CF38A5" w:rsidRPr="003007E9">
        <w:rPr>
          <w:lang w:val="en-GB"/>
        </w:rPr>
        <w:t xml:space="preserve">are </w:t>
      </w:r>
      <w:r w:rsidR="00435DC6" w:rsidRPr="003007E9">
        <w:rPr>
          <w:lang w:val="en-GB"/>
        </w:rPr>
        <w:t xml:space="preserve">waived for those who cannot afford them, after examination of their case. </w:t>
      </w:r>
      <w:r w:rsidR="00CF38A5" w:rsidRPr="003007E9">
        <w:rPr>
          <w:lang w:val="en-GB"/>
        </w:rPr>
        <w:t>Pleadings</w:t>
      </w:r>
      <w:r w:rsidR="00435DC6" w:rsidRPr="003007E9">
        <w:rPr>
          <w:lang w:val="en-GB"/>
        </w:rPr>
        <w:t xml:space="preserve"> and </w:t>
      </w:r>
      <w:r w:rsidR="00CF38A5" w:rsidRPr="003007E9">
        <w:rPr>
          <w:lang w:val="en-GB"/>
        </w:rPr>
        <w:t>court fees</w:t>
      </w:r>
      <w:r w:rsidR="00435DC6" w:rsidRPr="003007E9">
        <w:rPr>
          <w:lang w:val="en-GB"/>
        </w:rPr>
        <w:t xml:space="preserve"> are expensive. They </w:t>
      </w:r>
      <w:r w:rsidR="001D76C5" w:rsidRPr="003007E9">
        <w:rPr>
          <w:lang w:val="en-GB"/>
        </w:rPr>
        <w:t xml:space="preserve">are unaffordable </w:t>
      </w:r>
      <w:r w:rsidR="00C667A1" w:rsidRPr="003007E9">
        <w:rPr>
          <w:lang w:val="en-GB"/>
        </w:rPr>
        <w:t xml:space="preserve">even </w:t>
      </w:r>
      <w:r w:rsidR="001D76C5" w:rsidRPr="003007E9">
        <w:rPr>
          <w:lang w:val="en-GB"/>
        </w:rPr>
        <w:t>for</w:t>
      </w:r>
      <w:r w:rsidR="00435DC6" w:rsidRPr="003007E9">
        <w:rPr>
          <w:lang w:val="en-GB"/>
        </w:rPr>
        <w:t xml:space="preserve"> many </w:t>
      </w:r>
      <w:r w:rsidR="00CF38A5" w:rsidRPr="003007E9">
        <w:rPr>
          <w:lang w:val="en-GB"/>
        </w:rPr>
        <w:t>citizens</w:t>
      </w:r>
      <w:r w:rsidR="00435DC6" w:rsidRPr="003007E9">
        <w:rPr>
          <w:lang w:val="en-GB"/>
        </w:rPr>
        <w:t xml:space="preserve"> living </w:t>
      </w:r>
      <w:r w:rsidR="00C667A1" w:rsidRPr="003007E9">
        <w:rPr>
          <w:lang w:val="en-GB"/>
        </w:rPr>
        <w:t>a</w:t>
      </w:r>
      <w:r w:rsidR="00435DC6" w:rsidRPr="003007E9">
        <w:rPr>
          <w:lang w:val="en-GB"/>
        </w:rPr>
        <w:t>b</w:t>
      </w:r>
      <w:r w:rsidR="00C667A1" w:rsidRPr="003007E9">
        <w:rPr>
          <w:lang w:val="en-GB"/>
        </w:rPr>
        <w:t>ov</w:t>
      </w:r>
      <w:r w:rsidR="00435DC6" w:rsidRPr="003007E9">
        <w:rPr>
          <w:lang w:val="en-GB"/>
        </w:rPr>
        <w:t xml:space="preserve">e the poverty </w:t>
      </w:r>
      <w:r w:rsidR="00C667A1" w:rsidRPr="003007E9">
        <w:rPr>
          <w:lang w:val="en-GB"/>
        </w:rPr>
        <w:t>line</w:t>
      </w:r>
      <w:r w:rsidR="00435DC6" w:rsidRPr="003007E9">
        <w:rPr>
          <w:lang w:val="en-GB"/>
        </w:rPr>
        <w:t xml:space="preserve">. Vulnerable </w:t>
      </w:r>
      <w:r w:rsidR="00CF38A5" w:rsidRPr="003007E9">
        <w:rPr>
          <w:lang w:val="en-GB"/>
        </w:rPr>
        <w:t>persons</w:t>
      </w:r>
      <w:r w:rsidR="00435DC6" w:rsidRPr="003007E9">
        <w:rPr>
          <w:lang w:val="en-GB"/>
        </w:rPr>
        <w:t xml:space="preserve"> </w:t>
      </w:r>
      <w:r w:rsidR="00597AD9" w:rsidRPr="003007E9">
        <w:rPr>
          <w:lang w:val="en-GB"/>
        </w:rPr>
        <w:t>—</w:t>
      </w:r>
      <w:r w:rsidR="00435DC6" w:rsidRPr="003007E9">
        <w:rPr>
          <w:lang w:val="en-GB"/>
        </w:rPr>
        <w:t xml:space="preserve"> the </w:t>
      </w:r>
      <w:r w:rsidR="00CF38A5" w:rsidRPr="003007E9">
        <w:rPr>
          <w:lang w:val="en-GB"/>
        </w:rPr>
        <w:t>unemployed, prisoners and</w:t>
      </w:r>
      <w:r w:rsidR="00435DC6" w:rsidRPr="003007E9">
        <w:rPr>
          <w:lang w:val="en-GB"/>
        </w:rPr>
        <w:t xml:space="preserve"> children </w:t>
      </w:r>
      <w:r w:rsidR="00597AD9" w:rsidRPr="003007E9">
        <w:rPr>
          <w:lang w:val="en-GB"/>
        </w:rPr>
        <w:t>—</w:t>
      </w:r>
      <w:r w:rsidR="00435DC6" w:rsidRPr="003007E9">
        <w:rPr>
          <w:lang w:val="en-GB"/>
        </w:rPr>
        <w:t xml:space="preserve"> are entitled to </w:t>
      </w:r>
      <w:r w:rsidR="00262C5A" w:rsidRPr="003007E9">
        <w:rPr>
          <w:lang w:val="en-GB"/>
        </w:rPr>
        <w:t>legal aid</w:t>
      </w:r>
      <w:r w:rsidR="00435DC6" w:rsidRPr="003007E9">
        <w:rPr>
          <w:lang w:val="en-GB"/>
        </w:rPr>
        <w:t xml:space="preserve"> from the State. The State has an obligation to provide them with a lawyer free of charge in their own interests and </w:t>
      </w:r>
      <w:r w:rsidR="001D76C5" w:rsidRPr="003007E9">
        <w:rPr>
          <w:lang w:val="en-GB"/>
        </w:rPr>
        <w:t>the interests</w:t>
      </w:r>
      <w:r w:rsidR="00435DC6" w:rsidRPr="003007E9">
        <w:rPr>
          <w:lang w:val="en-GB"/>
        </w:rPr>
        <w:t xml:space="preserve"> of</w:t>
      </w:r>
      <w:r w:rsidR="00471124" w:rsidRPr="003007E9">
        <w:rPr>
          <w:lang w:val="en-GB"/>
        </w:rPr>
        <w:t xml:space="preserve"> justice.</w:t>
      </w:r>
    </w:p>
    <w:p w:rsidR="00471124" w:rsidRPr="003007E9" w:rsidRDefault="005B1FB3" w:rsidP="00DC5896">
      <w:pPr>
        <w:pStyle w:val="SingleTxtG"/>
        <w:rPr>
          <w:lang w:val="en-GB"/>
        </w:rPr>
      </w:pPr>
      <w:r w:rsidRPr="003007E9">
        <w:rPr>
          <w:lang w:val="en-GB"/>
        </w:rPr>
        <w:t>465.</w:t>
      </w:r>
      <w:r w:rsidRPr="003007E9">
        <w:rPr>
          <w:lang w:val="en-GB"/>
        </w:rPr>
        <w:tab/>
      </w:r>
      <w:r w:rsidR="006B2CE6" w:rsidRPr="003007E9">
        <w:rPr>
          <w:lang w:val="en-GB"/>
        </w:rPr>
        <w:t xml:space="preserve">It must be said that </w:t>
      </w:r>
      <w:r w:rsidR="00174C31" w:rsidRPr="003007E9">
        <w:rPr>
          <w:lang w:val="en-GB"/>
        </w:rPr>
        <w:t>citizens rarely benefit from this assistance, owing</w:t>
      </w:r>
      <w:r w:rsidR="006B2CE6" w:rsidRPr="003007E9">
        <w:rPr>
          <w:lang w:val="en-GB"/>
        </w:rPr>
        <w:t xml:space="preserve"> to ignorance of the aid available </w:t>
      </w:r>
      <w:r w:rsidR="00174C31" w:rsidRPr="003007E9">
        <w:rPr>
          <w:lang w:val="en-GB"/>
        </w:rPr>
        <w:t>and the cumbersome and complex</w:t>
      </w:r>
      <w:r w:rsidR="006B2CE6" w:rsidRPr="003007E9">
        <w:rPr>
          <w:lang w:val="en-GB"/>
        </w:rPr>
        <w:t xml:space="preserve"> procedure</w:t>
      </w:r>
      <w:r w:rsidR="00174C31" w:rsidRPr="003007E9">
        <w:rPr>
          <w:lang w:val="en-GB"/>
        </w:rPr>
        <w:t xml:space="preserve"> involved</w:t>
      </w:r>
      <w:r w:rsidR="00471124" w:rsidRPr="003007E9">
        <w:rPr>
          <w:lang w:val="en-GB"/>
        </w:rPr>
        <w:t>.</w:t>
      </w:r>
    </w:p>
    <w:p w:rsidR="00471124" w:rsidRPr="003007E9" w:rsidRDefault="005B1FB3" w:rsidP="00D313B5">
      <w:pPr>
        <w:pStyle w:val="SingleTxtG"/>
        <w:rPr>
          <w:lang w:val="en-GB"/>
        </w:rPr>
      </w:pPr>
      <w:r w:rsidRPr="003007E9">
        <w:rPr>
          <w:lang w:val="en-GB"/>
        </w:rPr>
        <w:t>466.</w:t>
      </w:r>
      <w:r w:rsidRPr="003007E9">
        <w:rPr>
          <w:lang w:val="en-GB"/>
        </w:rPr>
        <w:tab/>
      </w:r>
      <w:r w:rsidR="00262C5A" w:rsidRPr="003007E9">
        <w:rPr>
          <w:lang w:val="en-GB"/>
        </w:rPr>
        <w:t>Legal aid</w:t>
      </w:r>
      <w:r w:rsidR="006B2CE6" w:rsidRPr="003007E9">
        <w:rPr>
          <w:lang w:val="en-GB"/>
        </w:rPr>
        <w:t xml:space="preserve"> could benefit more </w:t>
      </w:r>
      <w:r w:rsidR="00174C31" w:rsidRPr="003007E9">
        <w:rPr>
          <w:lang w:val="en-GB"/>
        </w:rPr>
        <w:t>citizens</w:t>
      </w:r>
      <w:r w:rsidR="006B2CE6" w:rsidRPr="003007E9">
        <w:rPr>
          <w:lang w:val="en-GB"/>
        </w:rPr>
        <w:t xml:space="preserve"> </w:t>
      </w:r>
      <w:r w:rsidR="00174C31" w:rsidRPr="003007E9">
        <w:rPr>
          <w:lang w:val="en-GB"/>
        </w:rPr>
        <w:t>in the wake of</w:t>
      </w:r>
      <w:r w:rsidR="006B2CE6" w:rsidRPr="003007E9">
        <w:rPr>
          <w:lang w:val="en-GB"/>
        </w:rPr>
        <w:t xml:space="preserve"> a reform </w:t>
      </w:r>
      <w:r w:rsidR="00174C31" w:rsidRPr="003007E9">
        <w:rPr>
          <w:lang w:val="en-GB"/>
        </w:rPr>
        <w:t xml:space="preserve">aimed ultimately at creating </w:t>
      </w:r>
      <w:r w:rsidR="006B2CE6" w:rsidRPr="003007E9">
        <w:rPr>
          <w:lang w:val="en-GB"/>
        </w:rPr>
        <w:t xml:space="preserve">local </w:t>
      </w:r>
      <w:r w:rsidR="00262C5A" w:rsidRPr="003007E9">
        <w:rPr>
          <w:lang w:val="en-GB"/>
        </w:rPr>
        <w:t>legal aid</w:t>
      </w:r>
      <w:r w:rsidR="006B2CE6" w:rsidRPr="003007E9">
        <w:rPr>
          <w:lang w:val="en-GB"/>
        </w:rPr>
        <w:t xml:space="preserve"> bureaux in each</w:t>
      </w:r>
      <w:r w:rsidR="00D313B5" w:rsidRPr="003007E9">
        <w:rPr>
          <w:lang w:val="en-GB"/>
        </w:rPr>
        <w:t xml:space="preserve"> jurisdiction</w:t>
      </w:r>
      <w:r w:rsidR="00174C31" w:rsidRPr="003007E9">
        <w:rPr>
          <w:lang w:val="en-GB"/>
        </w:rPr>
        <w:t xml:space="preserve">, with </w:t>
      </w:r>
      <w:r w:rsidR="00D313B5" w:rsidRPr="003007E9">
        <w:rPr>
          <w:lang w:val="en-GB"/>
        </w:rPr>
        <w:t>the central bureau at the</w:t>
      </w:r>
      <w:r w:rsidR="00471124" w:rsidRPr="003007E9">
        <w:rPr>
          <w:lang w:val="en-GB"/>
        </w:rPr>
        <w:t xml:space="preserve"> </w:t>
      </w:r>
      <w:r w:rsidR="00C37533" w:rsidRPr="003007E9">
        <w:rPr>
          <w:lang w:val="en-GB"/>
        </w:rPr>
        <w:t>Ministry of Justice</w:t>
      </w:r>
      <w:r w:rsidR="00471124" w:rsidRPr="003007E9">
        <w:rPr>
          <w:lang w:val="en-GB"/>
        </w:rPr>
        <w:t xml:space="preserve"> </w:t>
      </w:r>
      <w:r w:rsidR="00174C31" w:rsidRPr="003007E9">
        <w:rPr>
          <w:lang w:val="en-GB"/>
        </w:rPr>
        <w:t xml:space="preserve">henceforth dealing only with </w:t>
      </w:r>
      <w:r w:rsidR="00D313B5" w:rsidRPr="003007E9">
        <w:rPr>
          <w:lang w:val="en-GB"/>
        </w:rPr>
        <w:t>appeal</w:t>
      </w:r>
      <w:r w:rsidR="00174C31" w:rsidRPr="003007E9">
        <w:rPr>
          <w:lang w:val="en-GB"/>
        </w:rPr>
        <w:t>s</w:t>
      </w:r>
      <w:r w:rsidR="00471124" w:rsidRPr="003007E9">
        <w:rPr>
          <w:lang w:val="en-GB"/>
        </w:rPr>
        <w:t>.</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D313B5" w:rsidRPr="003007E9">
        <w:rPr>
          <w:rFonts w:eastAsia="Calibri"/>
          <w:lang w:val="en-GB"/>
        </w:rPr>
        <w:t xml:space="preserve">The </w:t>
      </w:r>
      <w:r w:rsidR="00060DA3" w:rsidRPr="003007E9">
        <w:rPr>
          <w:rFonts w:eastAsia="Calibri"/>
          <w:lang w:val="en-GB"/>
        </w:rPr>
        <w:t>right to</w:t>
      </w:r>
      <w:r w:rsidR="00D313B5" w:rsidRPr="003007E9">
        <w:rPr>
          <w:rFonts w:eastAsia="Calibri"/>
          <w:lang w:val="en-GB"/>
        </w:rPr>
        <w:t xml:space="preserve"> a fair hearing</w:t>
      </w:r>
    </w:p>
    <w:p w:rsidR="00D313B5" w:rsidRPr="003007E9" w:rsidRDefault="005B1FB3" w:rsidP="00347A04">
      <w:pPr>
        <w:pStyle w:val="SingleTxtG"/>
        <w:rPr>
          <w:lang w:val="en-GB"/>
        </w:rPr>
      </w:pPr>
      <w:r w:rsidRPr="003007E9">
        <w:rPr>
          <w:lang w:val="en-GB"/>
        </w:rPr>
        <w:t>467.</w:t>
      </w:r>
      <w:r w:rsidRPr="003007E9">
        <w:rPr>
          <w:lang w:val="en-GB"/>
        </w:rPr>
        <w:tab/>
      </w:r>
      <w:r w:rsidR="00D313B5" w:rsidRPr="003007E9">
        <w:rPr>
          <w:lang w:val="en-GB"/>
        </w:rPr>
        <w:t xml:space="preserve">The </w:t>
      </w:r>
      <w:r w:rsidR="00060DA3" w:rsidRPr="003007E9">
        <w:rPr>
          <w:lang w:val="en-GB"/>
        </w:rPr>
        <w:t>right to</w:t>
      </w:r>
      <w:r w:rsidR="00D313B5" w:rsidRPr="003007E9">
        <w:rPr>
          <w:lang w:val="en-GB"/>
        </w:rPr>
        <w:t xml:space="preserve"> a fair hearing </w:t>
      </w:r>
      <w:r w:rsidR="00060DA3" w:rsidRPr="003007E9">
        <w:rPr>
          <w:lang w:val="en-GB"/>
        </w:rPr>
        <w:t>is supported by</w:t>
      </w:r>
      <w:r w:rsidR="00D313B5" w:rsidRPr="003007E9">
        <w:rPr>
          <w:lang w:val="en-GB"/>
        </w:rPr>
        <w:t xml:space="preserve"> general guarantees and particular guarantees. The general guarantees </w:t>
      </w:r>
      <w:r w:rsidR="00060DA3" w:rsidRPr="003007E9">
        <w:rPr>
          <w:lang w:val="en-GB"/>
        </w:rPr>
        <w:t>are based on</w:t>
      </w:r>
      <w:r w:rsidR="00D313B5" w:rsidRPr="003007E9">
        <w:rPr>
          <w:lang w:val="en-GB"/>
        </w:rPr>
        <w:t xml:space="preserve"> the independence and impartiality of justice.</w:t>
      </w:r>
    </w:p>
    <w:p w:rsidR="00471124" w:rsidRPr="003007E9" w:rsidRDefault="005B1FB3" w:rsidP="00D313B5">
      <w:pPr>
        <w:pStyle w:val="SingleTxtG"/>
        <w:rPr>
          <w:lang w:val="en-GB"/>
        </w:rPr>
      </w:pPr>
      <w:r w:rsidRPr="003007E9">
        <w:rPr>
          <w:lang w:val="en-GB"/>
        </w:rPr>
        <w:t>468.</w:t>
      </w:r>
      <w:r w:rsidRPr="003007E9">
        <w:rPr>
          <w:lang w:val="en-GB"/>
        </w:rPr>
        <w:tab/>
      </w:r>
      <w:r w:rsidR="00D313B5" w:rsidRPr="003007E9">
        <w:rPr>
          <w:lang w:val="en-GB"/>
        </w:rPr>
        <w:t xml:space="preserve">In the first place, independence, which is the cornerstone of the rule of law, guarantees </w:t>
      </w:r>
      <w:r w:rsidR="00060DA3" w:rsidRPr="003007E9">
        <w:rPr>
          <w:lang w:val="en-GB"/>
        </w:rPr>
        <w:t>a fair hearing in court proceedings</w:t>
      </w:r>
      <w:r w:rsidR="00D313B5" w:rsidRPr="003007E9">
        <w:rPr>
          <w:lang w:val="en-GB"/>
        </w:rPr>
        <w:t>. This principle is enshrined in articles 101 and 103 of the 2000 Constitution, which provide, respectively, that “the judiciary is independent of the</w:t>
      </w:r>
      <w:r w:rsidR="00471124" w:rsidRPr="003007E9">
        <w:rPr>
          <w:iCs/>
          <w:lang w:val="en-GB"/>
        </w:rPr>
        <w:t xml:space="preserve"> </w:t>
      </w:r>
      <w:r w:rsidR="00D44DE7" w:rsidRPr="003007E9">
        <w:rPr>
          <w:iCs/>
          <w:lang w:val="en-GB"/>
        </w:rPr>
        <w:t xml:space="preserve">executive </w:t>
      </w:r>
      <w:r w:rsidR="00D313B5" w:rsidRPr="003007E9">
        <w:rPr>
          <w:iCs/>
          <w:lang w:val="en-GB"/>
        </w:rPr>
        <w:t>and the legislature</w:t>
      </w:r>
      <w:r w:rsidR="009569A2" w:rsidRPr="003007E9">
        <w:rPr>
          <w:iCs/>
          <w:lang w:val="en-GB"/>
        </w:rPr>
        <w:t>”</w:t>
      </w:r>
      <w:r w:rsidR="00471124" w:rsidRPr="003007E9">
        <w:rPr>
          <w:iCs/>
          <w:lang w:val="en-GB"/>
        </w:rPr>
        <w:t xml:space="preserve"> </w:t>
      </w:r>
      <w:r w:rsidR="00471124" w:rsidRPr="003007E9">
        <w:rPr>
          <w:lang w:val="en-GB"/>
        </w:rPr>
        <w:t>(</w:t>
      </w:r>
      <w:r w:rsidR="00203AFD" w:rsidRPr="003007E9">
        <w:rPr>
          <w:lang w:val="en-GB"/>
        </w:rPr>
        <w:t>art.</w:t>
      </w:r>
      <w:r w:rsidR="008F7FDE" w:rsidRPr="003007E9">
        <w:rPr>
          <w:lang w:val="en-GB"/>
        </w:rPr>
        <w:t xml:space="preserve"> </w:t>
      </w:r>
      <w:r w:rsidR="00471124" w:rsidRPr="003007E9">
        <w:rPr>
          <w:lang w:val="en-GB"/>
        </w:rPr>
        <w:t xml:space="preserve">101) </w:t>
      </w:r>
      <w:r w:rsidR="00D313B5" w:rsidRPr="003007E9">
        <w:rPr>
          <w:lang w:val="en-GB"/>
        </w:rPr>
        <w:t xml:space="preserve">and that </w:t>
      </w:r>
      <w:r w:rsidR="009569A2" w:rsidRPr="003007E9">
        <w:rPr>
          <w:iCs/>
          <w:lang w:val="en-GB"/>
        </w:rPr>
        <w:t>“</w:t>
      </w:r>
      <w:r w:rsidR="00D313B5" w:rsidRPr="003007E9">
        <w:rPr>
          <w:lang w:val="en-GB"/>
        </w:rPr>
        <w:t xml:space="preserve">magistrates </w:t>
      </w:r>
      <w:r w:rsidR="00060DA3" w:rsidRPr="003007E9">
        <w:rPr>
          <w:lang w:val="en-GB"/>
        </w:rPr>
        <w:t>are subject in the exercise of their functions only to the authority of the law</w:t>
      </w:r>
      <w:r w:rsidR="00CB34B9" w:rsidRPr="003007E9">
        <w:rPr>
          <w:iCs/>
          <w:lang w:val="en-GB"/>
        </w:rPr>
        <w:t>...</w:t>
      </w:r>
      <w:r w:rsidR="009569A2" w:rsidRPr="003007E9">
        <w:rPr>
          <w:iCs/>
          <w:lang w:val="en-GB"/>
        </w:rPr>
        <w:t>”</w:t>
      </w:r>
      <w:r w:rsidR="00471124" w:rsidRPr="003007E9">
        <w:rPr>
          <w:i/>
          <w:iCs/>
          <w:lang w:val="en-GB"/>
        </w:rPr>
        <w:t xml:space="preserve"> </w:t>
      </w:r>
      <w:r w:rsidR="00471124" w:rsidRPr="003007E9">
        <w:rPr>
          <w:lang w:val="en-GB"/>
        </w:rPr>
        <w:t>(</w:t>
      </w:r>
      <w:r w:rsidR="00203AFD" w:rsidRPr="003007E9">
        <w:rPr>
          <w:lang w:val="en-GB"/>
        </w:rPr>
        <w:t>art.</w:t>
      </w:r>
      <w:r w:rsidR="008F7FDE" w:rsidRPr="003007E9">
        <w:rPr>
          <w:lang w:val="en-GB"/>
        </w:rPr>
        <w:t xml:space="preserve"> </w:t>
      </w:r>
      <w:r w:rsidR="00471124" w:rsidRPr="003007E9">
        <w:rPr>
          <w:lang w:val="en-GB"/>
        </w:rPr>
        <w:t xml:space="preserve">103). </w:t>
      </w:r>
    </w:p>
    <w:p w:rsidR="00471124" w:rsidRPr="003007E9" w:rsidRDefault="005B1FB3" w:rsidP="00D313B5">
      <w:pPr>
        <w:pStyle w:val="SingleTxtG"/>
        <w:rPr>
          <w:lang w:val="en-GB"/>
        </w:rPr>
      </w:pPr>
      <w:r w:rsidRPr="003007E9">
        <w:rPr>
          <w:lang w:val="en-GB"/>
        </w:rPr>
        <w:t>469.</w:t>
      </w:r>
      <w:r w:rsidRPr="003007E9">
        <w:rPr>
          <w:lang w:val="en-GB"/>
        </w:rPr>
        <w:tab/>
      </w:r>
      <w:r w:rsidR="00D313B5" w:rsidRPr="003007E9">
        <w:rPr>
          <w:lang w:val="en-GB"/>
        </w:rPr>
        <w:t xml:space="preserve">Then, impartiality is guaranteed by the legal mechanisms available to </w:t>
      </w:r>
      <w:r w:rsidR="00060DA3" w:rsidRPr="003007E9">
        <w:rPr>
          <w:lang w:val="en-GB"/>
        </w:rPr>
        <w:t>participants in court proceedings</w:t>
      </w:r>
      <w:r w:rsidR="00D313B5" w:rsidRPr="003007E9">
        <w:rPr>
          <w:lang w:val="en-GB"/>
        </w:rPr>
        <w:t>, in particular the right of challenge</w:t>
      </w:r>
      <w:r w:rsidR="00471124" w:rsidRPr="003007E9">
        <w:rPr>
          <w:lang w:val="en-GB"/>
        </w:rPr>
        <w:t xml:space="preserve"> (</w:t>
      </w:r>
      <w:r w:rsidR="00203AFD" w:rsidRPr="003007E9">
        <w:rPr>
          <w:lang w:val="en-GB"/>
        </w:rPr>
        <w:t>Criminal Procedure Code, arts.</w:t>
      </w:r>
      <w:r w:rsidR="008F7FDE" w:rsidRPr="003007E9">
        <w:rPr>
          <w:lang w:val="en-GB"/>
        </w:rPr>
        <w:t xml:space="preserve"> </w:t>
      </w:r>
      <w:r w:rsidR="00471124" w:rsidRPr="003007E9">
        <w:rPr>
          <w:lang w:val="en-GB"/>
        </w:rPr>
        <w:t xml:space="preserve">637 </w:t>
      </w:r>
      <w:r w:rsidR="00D313B5" w:rsidRPr="003007E9">
        <w:rPr>
          <w:lang w:val="en-GB"/>
        </w:rPr>
        <w:t xml:space="preserve">to </w:t>
      </w:r>
      <w:r w:rsidR="00471124" w:rsidRPr="003007E9">
        <w:rPr>
          <w:lang w:val="en-GB"/>
        </w:rPr>
        <w:t>643</w:t>
      </w:r>
      <w:r w:rsidR="00203AFD" w:rsidRPr="003007E9">
        <w:rPr>
          <w:lang w:val="en-GB"/>
        </w:rPr>
        <w:t>, and</w:t>
      </w:r>
      <w:r w:rsidR="00471124" w:rsidRPr="003007E9">
        <w:rPr>
          <w:lang w:val="en-GB"/>
        </w:rPr>
        <w:t xml:space="preserve"> </w:t>
      </w:r>
      <w:r w:rsidR="00203AFD" w:rsidRPr="003007E9">
        <w:rPr>
          <w:lang w:val="en-GB"/>
        </w:rPr>
        <w:t xml:space="preserve">Civil, Commercial and Administrative Procedure Code, arts. </w:t>
      </w:r>
      <w:r w:rsidR="00471124" w:rsidRPr="003007E9">
        <w:rPr>
          <w:lang w:val="en-GB"/>
        </w:rPr>
        <w:t xml:space="preserve">128 </w:t>
      </w:r>
      <w:r w:rsidR="00D313B5" w:rsidRPr="003007E9">
        <w:rPr>
          <w:lang w:val="en-GB"/>
        </w:rPr>
        <w:t>ff.</w:t>
      </w:r>
      <w:r w:rsidR="00471124" w:rsidRPr="003007E9">
        <w:rPr>
          <w:lang w:val="en-GB"/>
        </w:rPr>
        <w:t xml:space="preserve">) </w:t>
      </w:r>
      <w:r w:rsidR="00D313B5" w:rsidRPr="003007E9">
        <w:rPr>
          <w:lang w:val="en-GB"/>
        </w:rPr>
        <w:t>and</w:t>
      </w:r>
      <w:r w:rsidR="00471124" w:rsidRPr="003007E9">
        <w:rPr>
          <w:lang w:val="en-GB"/>
        </w:rPr>
        <w:t xml:space="preserve"> </w:t>
      </w:r>
      <w:r w:rsidR="00060DA3" w:rsidRPr="003007E9">
        <w:rPr>
          <w:lang w:val="en-GB"/>
        </w:rPr>
        <w:t xml:space="preserve">the </w:t>
      </w:r>
      <w:r w:rsidR="00203AFD" w:rsidRPr="003007E9">
        <w:rPr>
          <w:lang w:val="en-GB"/>
        </w:rPr>
        <w:t>reasonable</w:t>
      </w:r>
      <w:r w:rsidR="00D313B5" w:rsidRPr="003007E9">
        <w:rPr>
          <w:lang w:val="en-GB"/>
        </w:rPr>
        <w:t xml:space="preserve"> suspicion</w:t>
      </w:r>
      <w:r w:rsidR="00471124" w:rsidRPr="003007E9">
        <w:rPr>
          <w:lang w:val="en-GB"/>
        </w:rPr>
        <w:t xml:space="preserve"> </w:t>
      </w:r>
      <w:r w:rsidR="00060DA3" w:rsidRPr="003007E9">
        <w:rPr>
          <w:lang w:val="en-GB"/>
        </w:rPr>
        <w:t xml:space="preserve">provision </w:t>
      </w:r>
      <w:r w:rsidR="00471124" w:rsidRPr="003007E9">
        <w:rPr>
          <w:lang w:val="en-GB"/>
        </w:rPr>
        <w:t>(</w:t>
      </w:r>
      <w:r w:rsidR="00203AFD" w:rsidRPr="003007E9">
        <w:rPr>
          <w:lang w:val="en-GB"/>
        </w:rPr>
        <w:t>Criminal Procedure Code, art.</w:t>
      </w:r>
      <w:r w:rsidR="008F7FDE" w:rsidRPr="003007E9">
        <w:rPr>
          <w:lang w:val="en-GB"/>
        </w:rPr>
        <w:t xml:space="preserve"> </w:t>
      </w:r>
      <w:r w:rsidR="00471124" w:rsidRPr="003007E9">
        <w:rPr>
          <w:lang w:val="en-GB"/>
        </w:rPr>
        <w:t>631).</w:t>
      </w:r>
    </w:p>
    <w:p w:rsidR="00471124" w:rsidRPr="003007E9" w:rsidRDefault="005B1FB3" w:rsidP="00347A04">
      <w:pPr>
        <w:pStyle w:val="SingleTxtG"/>
        <w:rPr>
          <w:lang w:val="en-GB"/>
        </w:rPr>
      </w:pPr>
      <w:r w:rsidRPr="003007E9">
        <w:rPr>
          <w:lang w:val="en-GB"/>
        </w:rPr>
        <w:t>470.</w:t>
      </w:r>
      <w:r w:rsidRPr="003007E9">
        <w:rPr>
          <w:lang w:val="en-GB"/>
        </w:rPr>
        <w:tab/>
      </w:r>
      <w:r w:rsidR="00D313B5" w:rsidRPr="003007E9">
        <w:rPr>
          <w:lang w:val="en-GB"/>
        </w:rPr>
        <w:t xml:space="preserve">The particular guarantees of the right to a fair hearing are respect for the rights of </w:t>
      </w:r>
      <w:r w:rsidR="00060DA3" w:rsidRPr="003007E9">
        <w:rPr>
          <w:lang w:val="en-GB"/>
        </w:rPr>
        <w:t>defendants</w:t>
      </w:r>
      <w:r w:rsidR="00D313B5" w:rsidRPr="003007E9">
        <w:rPr>
          <w:lang w:val="en-GB"/>
        </w:rPr>
        <w:t xml:space="preserve"> and the presumption of </w:t>
      </w:r>
      <w:r w:rsidR="002E27CF" w:rsidRPr="003007E9">
        <w:rPr>
          <w:lang w:val="en-GB"/>
        </w:rPr>
        <w:t>innocence.</w:t>
      </w:r>
    </w:p>
    <w:p w:rsidR="002E27CF" w:rsidRPr="003007E9" w:rsidRDefault="005B1FB3" w:rsidP="00347A04">
      <w:pPr>
        <w:pStyle w:val="SingleTxtG"/>
        <w:rPr>
          <w:lang w:val="en-GB"/>
        </w:rPr>
      </w:pPr>
      <w:r w:rsidRPr="003007E9">
        <w:rPr>
          <w:lang w:val="en-GB"/>
        </w:rPr>
        <w:t>471.</w:t>
      </w:r>
      <w:r w:rsidRPr="003007E9">
        <w:rPr>
          <w:lang w:val="en-GB"/>
        </w:rPr>
        <w:tab/>
      </w:r>
      <w:r w:rsidR="00D313B5" w:rsidRPr="003007E9">
        <w:rPr>
          <w:lang w:val="en-GB"/>
        </w:rPr>
        <w:t xml:space="preserve">Respect for the rights of </w:t>
      </w:r>
      <w:r w:rsidR="00060DA3" w:rsidRPr="003007E9">
        <w:rPr>
          <w:lang w:val="en-GB"/>
        </w:rPr>
        <w:t>defendants</w:t>
      </w:r>
      <w:r w:rsidR="00D313B5" w:rsidRPr="003007E9">
        <w:rPr>
          <w:lang w:val="en-GB"/>
        </w:rPr>
        <w:t xml:space="preserve"> </w:t>
      </w:r>
      <w:r w:rsidR="00060DA3" w:rsidRPr="003007E9">
        <w:rPr>
          <w:lang w:val="en-GB"/>
        </w:rPr>
        <w:t>relies on</w:t>
      </w:r>
      <w:r w:rsidR="00E85873" w:rsidRPr="003007E9">
        <w:rPr>
          <w:lang w:val="en-GB"/>
        </w:rPr>
        <w:t xml:space="preserve"> the </w:t>
      </w:r>
      <w:r w:rsidR="002E27CF" w:rsidRPr="003007E9">
        <w:rPr>
          <w:lang w:val="en-GB"/>
        </w:rPr>
        <w:t>recognition that those going to trial are entitled to the assistance of a defence lawyer and an interpreter from the preliminary investigation (in criminal proceedings) onward. The services of an interpreter are provided free of charge. In case of need, the prosecuting authorities will request one and make him or her available to the person being prosecuted.</w:t>
      </w:r>
    </w:p>
    <w:p w:rsidR="00471124" w:rsidRPr="003007E9" w:rsidRDefault="005B1FB3" w:rsidP="002E27CF">
      <w:pPr>
        <w:pStyle w:val="SingleTxtG"/>
        <w:rPr>
          <w:b/>
          <w:bCs/>
          <w:lang w:val="en-GB"/>
        </w:rPr>
      </w:pPr>
      <w:r w:rsidRPr="003007E9">
        <w:rPr>
          <w:bCs/>
          <w:lang w:val="en-GB"/>
        </w:rPr>
        <w:t>472.</w:t>
      </w:r>
      <w:r w:rsidRPr="003007E9">
        <w:rPr>
          <w:bCs/>
          <w:lang w:val="en-GB"/>
        </w:rPr>
        <w:tab/>
      </w:r>
      <w:r w:rsidR="002E27CF" w:rsidRPr="003007E9">
        <w:rPr>
          <w:bCs/>
          <w:lang w:val="en-GB"/>
        </w:rPr>
        <w:t>The presumption of innocence is enshrined in</w:t>
      </w:r>
      <w:r w:rsidR="00471124" w:rsidRPr="003007E9">
        <w:rPr>
          <w:lang w:val="en-GB"/>
        </w:rPr>
        <w:t xml:space="preserve"> </w:t>
      </w:r>
      <w:r w:rsidR="008F7FDE" w:rsidRPr="003007E9">
        <w:rPr>
          <w:lang w:val="en-GB"/>
        </w:rPr>
        <w:t xml:space="preserve">article </w:t>
      </w:r>
      <w:r w:rsidR="00471124" w:rsidRPr="003007E9">
        <w:rPr>
          <w:lang w:val="en-GB"/>
        </w:rPr>
        <w:t xml:space="preserve">22 </w:t>
      </w:r>
      <w:r w:rsidR="00A52DD8" w:rsidRPr="003007E9">
        <w:rPr>
          <w:lang w:val="en-GB"/>
        </w:rPr>
        <w:t>of the Constitution</w:t>
      </w:r>
      <w:r w:rsidR="00471124" w:rsidRPr="003007E9">
        <w:rPr>
          <w:lang w:val="en-GB"/>
        </w:rPr>
        <w:t xml:space="preserve"> </w:t>
      </w:r>
      <w:r w:rsidR="00820397" w:rsidRPr="003007E9">
        <w:rPr>
          <w:lang w:val="en-GB"/>
        </w:rPr>
        <w:t xml:space="preserve">of </w:t>
      </w:r>
      <w:r w:rsidR="00FD0ED9" w:rsidRPr="003007E9">
        <w:rPr>
          <w:lang w:val="en-GB"/>
        </w:rPr>
        <w:t>1</w:t>
      </w:r>
      <w:r w:rsidR="00471124" w:rsidRPr="003007E9">
        <w:rPr>
          <w:lang w:val="en-GB"/>
        </w:rPr>
        <w:t xml:space="preserve"> </w:t>
      </w:r>
      <w:r w:rsidR="001E3579" w:rsidRPr="003007E9">
        <w:rPr>
          <w:lang w:val="en-GB"/>
        </w:rPr>
        <w:t>August</w:t>
      </w:r>
      <w:r w:rsidR="00471124" w:rsidRPr="003007E9">
        <w:rPr>
          <w:lang w:val="en-GB"/>
        </w:rPr>
        <w:t xml:space="preserve"> 2000</w:t>
      </w:r>
      <w:r w:rsidR="002E27CF" w:rsidRPr="003007E9">
        <w:rPr>
          <w:lang w:val="en-GB"/>
        </w:rPr>
        <w:t xml:space="preserve"> as an inviolable principle</w:t>
      </w:r>
      <w:r w:rsidR="00471124" w:rsidRPr="003007E9">
        <w:rPr>
          <w:lang w:val="en-GB"/>
        </w:rPr>
        <w:t xml:space="preserve"> </w:t>
      </w:r>
      <w:r w:rsidR="002E27CF" w:rsidRPr="003007E9">
        <w:rPr>
          <w:lang w:val="en-GB"/>
        </w:rPr>
        <w:t>and is applied at every stage of criminal proceedings</w:t>
      </w:r>
      <w:r w:rsidR="00471124" w:rsidRPr="003007E9">
        <w:rPr>
          <w:lang w:val="en-GB"/>
        </w:rPr>
        <w:t>.</w:t>
      </w:r>
    </w:p>
    <w:p w:rsidR="002E27CF" w:rsidRPr="003007E9" w:rsidRDefault="005B1FB3" w:rsidP="00347A04">
      <w:pPr>
        <w:pStyle w:val="SingleTxtG"/>
        <w:rPr>
          <w:lang w:val="en-GB" w:eastAsia="fr-FR"/>
        </w:rPr>
      </w:pPr>
      <w:r w:rsidRPr="003007E9">
        <w:rPr>
          <w:lang w:val="en-GB" w:eastAsia="fr-FR"/>
        </w:rPr>
        <w:t>473.</w:t>
      </w:r>
      <w:r w:rsidRPr="003007E9">
        <w:rPr>
          <w:lang w:val="en-GB" w:eastAsia="fr-FR"/>
        </w:rPr>
        <w:tab/>
      </w:r>
      <w:r w:rsidR="002E27CF" w:rsidRPr="003007E9">
        <w:rPr>
          <w:lang w:val="en-GB" w:eastAsia="fr-FR"/>
        </w:rPr>
        <w:t>Proceedings must be conducted with</w:t>
      </w:r>
      <w:r w:rsidR="00060DA3" w:rsidRPr="003007E9">
        <w:rPr>
          <w:lang w:val="en-GB" w:eastAsia="fr-FR"/>
        </w:rPr>
        <w:t>in</w:t>
      </w:r>
      <w:r w:rsidR="002E27CF" w:rsidRPr="003007E9">
        <w:rPr>
          <w:lang w:val="en-GB" w:eastAsia="fr-FR"/>
        </w:rPr>
        <w:t xml:space="preserve"> a reasonable period of time, </w:t>
      </w:r>
      <w:r w:rsidR="006B5F51" w:rsidRPr="003007E9">
        <w:rPr>
          <w:lang w:val="en-GB" w:eastAsia="fr-FR"/>
        </w:rPr>
        <w:t>taking into account</w:t>
      </w:r>
      <w:r w:rsidR="002E27CF" w:rsidRPr="003007E9">
        <w:rPr>
          <w:lang w:val="en-GB" w:eastAsia="fr-FR"/>
        </w:rPr>
        <w:t xml:space="preserve"> the specifics of each situation.</w:t>
      </w:r>
    </w:p>
    <w:p w:rsidR="00471124" w:rsidRPr="003007E9" w:rsidRDefault="005B1FB3" w:rsidP="00347A04">
      <w:pPr>
        <w:pStyle w:val="SingleTxtG"/>
        <w:rPr>
          <w:lang w:val="en-GB" w:eastAsia="fr-FR"/>
        </w:rPr>
      </w:pPr>
      <w:r w:rsidRPr="003007E9">
        <w:rPr>
          <w:lang w:val="en-GB" w:eastAsia="fr-FR"/>
        </w:rPr>
        <w:t>474.</w:t>
      </w:r>
      <w:r w:rsidRPr="003007E9">
        <w:rPr>
          <w:lang w:val="en-GB" w:eastAsia="fr-FR"/>
        </w:rPr>
        <w:tab/>
      </w:r>
      <w:r w:rsidR="002E27CF" w:rsidRPr="003007E9">
        <w:rPr>
          <w:lang w:val="en-GB" w:eastAsia="fr-FR"/>
        </w:rPr>
        <w:t>A</w:t>
      </w:r>
      <w:r w:rsidR="008F7FDE" w:rsidRPr="003007E9">
        <w:rPr>
          <w:lang w:val="en-GB" w:eastAsia="fr-FR"/>
        </w:rPr>
        <w:t xml:space="preserve">rticle </w:t>
      </w:r>
      <w:r w:rsidR="00471124" w:rsidRPr="003007E9">
        <w:rPr>
          <w:lang w:val="en-GB" w:eastAsia="fr-FR"/>
        </w:rPr>
        <w:t xml:space="preserve">597 </w:t>
      </w:r>
      <w:r w:rsidR="001E3579" w:rsidRPr="003007E9">
        <w:rPr>
          <w:lang w:val="en-GB" w:eastAsia="fr-FR"/>
        </w:rPr>
        <w:t xml:space="preserve">of Act </w:t>
      </w:r>
      <w:r w:rsidR="00197B0C" w:rsidRPr="003007E9">
        <w:rPr>
          <w:lang w:val="en-GB" w:eastAsia="fr-FR"/>
        </w:rPr>
        <w:t xml:space="preserve">No. </w:t>
      </w:r>
      <w:r w:rsidR="00471124" w:rsidRPr="003007E9">
        <w:rPr>
          <w:lang w:val="en-GB" w:eastAsia="fr-FR"/>
        </w:rPr>
        <w:t xml:space="preserve">69-371 </w:t>
      </w:r>
      <w:r w:rsidR="00820397" w:rsidRPr="003007E9">
        <w:rPr>
          <w:lang w:val="en-GB" w:eastAsia="fr-FR"/>
        </w:rPr>
        <w:t>of 1</w:t>
      </w:r>
      <w:r w:rsidR="00471124" w:rsidRPr="003007E9">
        <w:rPr>
          <w:lang w:val="en-GB" w:eastAsia="fr-FR"/>
        </w:rPr>
        <w:t xml:space="preserve">2 </w:t>
      </w:r>
      <w:r w:rsidR="001E3579" w:rsidRPr="003007E9">
        <w:rPr>
          <w:lang w:val="en-GB" w:eastAsia="fr-FR"/>
        </w:rPr>
        <w:t>August</w:t>
      </w:r>
      <w:r w:rsidR="00471124" w:rsidRPr="003007E9">
        <w:rPr>
          <w:lang w:val="en-GB" w:eastAsia="fr-FR"/>
        </w:rPr>
        <w:t xml:space="preserve"> 1969 </w:t>
      </w:r>
      <w:r w:rsidR="00060DA3" w:rsidRPr="003007E9">
        <w:rPr>
          <w:lang w:val="en-GB" w:eastAsia="fr-FR"/>
        </w:rPr>
        <w:t>amending</w:t>
      </w:r>
      <w:r w:rsidR="002E27CF" w:rsidRPr="003007E9">
        <w:rPr>
          <w:lang w:val="en-GB" w:eastAsia="fr-FR"/>
        </w:rPr>
        <w:t xml:space="preserve"> the </w:t>
      </w:r>
      <w:r w:rsidR="00304F9B" w:rsidRPr="003007E9">
        <w:rPr>
          <w:lang w:val="en-GB" w:eastAsia="fr-FR"/>
        </w:rPr>
        <w:t>Criminal Procedure Code</w:t>
      </w:r>
      <w:r w:rsidR="002E27CF" w:rsidRPr="003007E9">
        <w:rPr>
          <w:lang w:val="en-GB" w:eastAsia="fr-FR"/>
        </w:rPr>
        <w:t xml:space="preserve"> </w:t>
      </w:r>
      <w:r w:rsidR="00060DA3" w:rsidRPr="003007E9">
        <w:rPr>
          <w:lang w:val="en-GB" w:eastAsia="fr-FR"/>
        </w:rPr>
        <w:t xml:space="preserve">makes provision </w:t>
      </w:r>
      <w:r w:rsidR="002E27CF" w:rsidRPr="003007E9">
        <w:rPr>
          <w:lang w:val="en-GB" w:eastAsia="fr-FR"/>
        </w:rPr>
        <w:t>for trials in absentia</w:t>
      </w:r>
      <w:r w:rsidR="00471124" w:rsidRPr="003007E9">
        <w:rPr>
          <w:lang w:val="en-GB" w:eastAsia="fr-FR"/>
        </w:rPr>
        <w:t>.</w:t>
      </w:r>
    </w:p>
    <w:p w:rsidR="002E27CF" w:rsidRPr="003007E9" w:rsidRDefault="005B1FB3" w:rsidP="00DC5896">
      <w:pPr>
        <w:pStyle w:val="SingleTxtG"/>
        <w:rPr>
          <w:lang w:val="en-GB" w:eastAsia="fr-FR"/>
        </w:rPr>
      </w:pPr>
      <w:r w:rsidRPr="003007E9">
        <w:rPr>
          <w:lang w:val="en-GB" w:eastAsia="fr-FR"/>
        </w:rPr>
        <w:t>475.</w:t>
      </w:r>
      <w:r w:rsidRPr="003007E9">
        <w:rPr>
          <w:lang w:val="en-GB" w:eastAsia="fr-FR"/>
        </w:rPr>
        <w:tab/>
      </w:r>
      <w:r w:rsidR="002E27CF" w:rsidRPr="003007E9">
        <w:rPr>
          <w:lang w:val="en-GB" w:eastAsia="fr-FR"/>
        </w:rPr>
        <w:t>When</w:t>
      </w:r>
      <w:r w:rsidR="008767DE" w:rsidRPr="003007E9">
        <w:rPr>
          <w:lang w:val="en-GB" w:eastAsia="fr-FR"/>
        </w:rPr>
        <w:t>, following an indictment,</w:t>
      </w:r>
      <w:r w:rsidR="002E27CF" w:rsidRPr="003007E9">
        <w:rPr>
          <w:lang w:val="en-GB" w:eastAsia="fr-FR"/>
        </w:rPr>
        <w:t xml:space="preserve"> accused</w:t>
      </w:r>
      <w:r w:rsidR="007F53C0">
        <w:rPr>
          <w:lang w:val="en-GB" w:eastAsia="fr-FR"/>
        </w:rPr>
        <w:t>s</w:t>
      </w:r>
      <w:r w:rsidR="002E27CF" w:rsidRPr="003007E9">
        <w:rPr>
          <w:lang w:val="en-GB" w:eastAsia="fr-FR"/>
        </w:rPr>
        <w:t xml:space="preserve"> cannot be taken into custody or </w:t>
      </w:r>
      <w:r w:rsidR="00060DA3" w:rsidRPr="003007E9">
        <w:rPr>
          <w:lang w:val="en-GB" w:eastAsia="fr-FR"/>
        </w:rPr>
        <w:t>fail</w:t>
      </w:r>
      <w:r w:rsidR="006B5F51" w:rsidRPr="003007E9">
        <w:rPr>
          <w:lang w:val="en-GB" w:eastAsia="fr-FR"/>
        </w:rPr>
        <w:t>s</w:t>
      </w:r>
      <w:r w:rsidR="00060DA3" w:rsidRPr="003007E9">
        <w:rPr>
          <w:lang w:val="en-GB" w:eastAsia="fr-FR"/>
        </w:rPr>
        <w:t xml:space="preserve"> to</w:t>
      </w:r>
      <w:r w:rsidR="002E27CF" w:rsidRPr="003007E9">
        <w:rPr>
          <w:lang w:val="en-GB" w:eastAsia="fr-FR"/>
        </w:rPr>
        <w:t xml:space="preserve"> </w:t>
      </w:r>
      <w:r w:rsidR="008767DE" w:rsidRPr="003007E9">
        <w:rPr>
          <w:lang w:val="en-GB" w:eastAsia="fr-FR"/>
        </w:rPr>
        <w:t xml:space="preserve">present themselves within 10 days of </w:t>
      </w:r>
      <w:r w:rsidR="00BD185B" w:rsidRPr="003007E9">
        <w:rPr>
          <w:lang w:val="en-GB" w:eastAsia="fr-FR"/>
        </w:rPr>
        <w:t>the summons</w:t>
      </w:r>
      <w:r w:rsidR="00060DA3" w:rsidRPr="003007E9">
        <w:rPr>
          <w:lang w:val="en-GB" w:eastAsia="fr-FR"/>
        </w:rPr>
        <w:t xml:space="preserve"> </w:t>
      </w:r>
      <w:r w:rsidR="00001E21" w:rsidRPr="003007E9">
        <w:rPr>
          <w:lang w:val="en-GB" w:eastAsia="fr-FR"/>
        </w:rPr>
        <w:t xml:space="preserve">being served </w:t>
      </w:r>
      <w:r w:rsidR="008767DE" w:rsidRPr="003007E9">
        <w:rPr>
          <w:lang w:val="en-GB" w:eastAsia="fr-FR"/>
        </w:rPr>
        <w:t xml:space="preserve">at their home, or </w:t>
      </w:r>
      <w:r w:rsidR="001D76C5" w:rsidRPr="003007E9">
        <w:rPr>
          <w:lang w:val="en-GB" w:eastAsia="fr-FR"/>
        </w:rPr>
        <w:t>abscond</w:t>
      </w:r>
      <w:r w:rsidR="006B5F51" w:rsidRPr="003007E9">
        <w:rPr>
          <w:lang w:val="en-GB" w:eastAsia="fr-FR"/>
        </w:rPr>
        <w:t>s</w:t>
      </w:r>
      <w:r w:rsidR="008767DE" w:rsidRPr="003007E9">
        <w:rPr>
          <w:lang w:val="en-GB" w:eastAsia="fr-FR"/>
        </w:rPr>
        <w:t xml:space="preserve"> after presenting themselves or being taken into custody, the judicial authorities will issue an </w:t>
      </w:r>
      <w:r w:rsidR="00001E21" w:rsidRPr="003007E9">
        <w:rPr>
          <w:lang w:val="en-GB" w:eastAsia="fr-FR"/>
        </w:rPr>
        <w:t>ordinance</w:t>
      </w:r>
      <w:r w:rsidR="008767DE" w:rsidRPr="003007E9">
        <w:rPr>
          <w:lang w:val="en-GB" w:eastAsia="fr-FR"/>
        </w:rPr>
        <w:t xml:space="preserve"> requiring them to present themselves</w:t>
      </w:r>
      <w:r w:rsidR="00BD185B" w:rsidRPr="003007E9">
        <w:rPr>
          <w:lang w:val="en-GB" w:eastAsia="fr-FR"/>
        </w:rPr>
        <w:t xml:space="preserve"> </w:t>
      </w:r>
      <w:r w:rsidR="008767DE" w:rsidRPr="003007E9">
        <w:rPr>
          <w:lang w:val="en-GB" w:eastAsia="fr-FR"/>
        </w:rPr>
        <w:t xml:space="preserve">within </w:t>
      </w:r>
      <w:r w:rsidR="00BD185B" w:rsidRPr="003007E9">
        <w:rPr>
          <w:lang w:val="en-GB" w:eastAsia="fr-FR"/>
        </w:rPr>
        <w:t>a further period of 10 days</w:t>
      </w:r>
      <w:r w:rsidR="008767DE" w:rsidRPr="003007E9">
        <w:rPr>
          <w:lang w:val="en-GB" w:eastAsia="fr-FR"/>
        </w:rPr>
        <w:t>.</w:t>
      </w:r>
    </w:p>
    <w:p w:rsidR="008767DE" w:rsidRPr="003007E9" w:rsidRDefault="005B1FB3" w:rsidP="00DC5896">
      <w:pPr>
        <w:pStyle w:val="SingleTxtG"/>
        <w:rPr>
          <w:lang w:val="en-GB" w:eastAsia="fr-FR"/>
        </w:rPr>
      </w:pPr>
      <w:r w:rsidRPr="003007E9">
        <w:rPr>
          <w:lang w:val="en-GB" w:eastAsia="fr-FR"/>
        </w:rPr>
        <w:t>476.</w:t>
      </w:r>
      <w:r w:rsidRPr="003007E9">
        <w:rPr>
          <w:lang w:val="en-GB" w:eastAsia="fr-FR"/>
        </w:rPr>
        <w:tab/>
      </w:r>
      <w:r w:rsidR="00BD185B" w:rsidRPr="003007E9">
        <w:rPr>
          <w:lang w:val="en-GB" w:eastAsia="fr-FR"/>
        </w:rPr>
        <w:t>T</w:t>
      </w:r>
      <w:r w:rsidR="008767DE" w:rsidRPr="003007E9">
        <w:rPr>
          <w:lang w:val="en-GB" w:eastAsia="fr-FR"/>
        </w:rPr>
        <w:t xml:space="preserve">his </w:t>
      </w:r>
      <w:r w:rsidR="00001E21" w:rsidRPr="003007E9">
        <w:rPr>
          <w:lang w:val="en-GB" w:eastAsia="fr-FR"/>
        </w:rPr>
        <w:t>ordinance</w:t>
      </w:r>
      <w:r w:rsidR="008767DE" w:rsidRPr="003007E9">
        <w:rPr>
          <w:lang w:val="en-GB" w:eastAsia="fr-FR"/>
        </w:rPr>
        <w:t xml:space="preserve"> will be published </w:t>
      </w:r>
      <w:r w:rsidR="00BD185B" w:rsidRPr="003007E9">
        <w:rPr>
          <w:lang w:val="en-GB" w:eastAsia="fr-FR"/>
        </w:rPr>
        <w:t xml:space="preserve">within eight days </w:t>
      </w:r>
      <w:r w:rsidR="008767DE" w:rsidRPr="003007E9">
        <w:rPr>
          <w:lang w:val="en-GB" w:eastAsia="fr-FR"/>
        </w:rPr>
        <w:t xml:space="preserve">in one of the </w:t>
      </w:r>
      <w:r w:rsidR="00BD185B" w:rsidRPr="003007E9">
        <w:rPr>
          <w:lang w:val="en-GB" w:eastAsia="fr-FR"/>
        </w:rPr>
        <w:t>newspapers</w:t>
      </w:r>
      <w:r w:rsidR="008767DE" w:rsidRPr="003007E9">
        <w:rPr>
          <w:lang w:val="en-GB" w:eastAsia="fr-FR"/>
        </w:rPr>
        <w:t xml:space="preserve"> of </w:t>
      </w:r>
      <w:r w:rsidR="00112A47" w:rsidRPr="003007E9">
        <w:rPr>
          <w:lang w:val="en-GB" w:eastAsia="fr-FR"/>
        </w:rPr>
        <w:t>Côte </w:t>
      </w:r>
      <w:r w:rsidR="001E3579" w:rsidRPr="003007E9">
        <w:rPr>
          <w:lang w:val="en-GB" w:eastAsia="fr-FR"/>
        </w:rPr>
        <w:t>d</w:t>
      </w:r>
      <w:r w:rsidR="00C624D5" w:rsidRPr="003007E9">
        <w:rPr>
          <w:lang w:val="en-GB" w:eastAsia="fr-FR"/>
        </w:rPr>
        <w:t>’</w:t>
      </w:r>
      <w:r w:rsidR="001E3579" w:rsidRPr="003007E9">
        <w:rPr>
          <w:lang w:val="en-GB" w:eastAsia="fr-FR"/>
        </w:rPr>
        <w:t>Ivoire</w:t>
      </w:r>
      <w:r w:rsidR="00471124" w:rsidRPr="003007E9">
        <w:rPr>
          <w:lang w:val="en-GB" w:eastAsia="fr-FR"/>
        </w:rPr>
        <w:t xml:space="preserve"> </w:t>
      </w:r>
      <w:r w:rsidR="008767DE" w:rsidRPr="003007E9">
        <w:rPr>
          <w:lang w:val="en-GB" w:eastAsia="fr-FR"/>
        </w:rPr>
        <w:t>and posted on the door of the accused</w:t>
      </w:r>
      <w:r w:rsidR="00C624D5" w:rsidRPr="003007E9">
        <w:rPr>
          <w:lang w:val="en-GB" w:eastAsia="fr-FR"/>
        </w:rPr>
        <w:t>’</w:t>
      </w:r>
      <w:r w:rsidR="008767DE" w:rsidRPr="003007E9">
        <w:rPr>
          <w:lang w:val="en-GB" w:eastAsia="fr-FR"/>
        </w:rPr>
        <w:t>s home, the town hall of the accused</w:t>
      </w:r>
      <w:r w:rsidR="00C624D5" w:rsidRPr="003007E9">
        <w:rPr>
          <w:lang w:val="en-GB" w:eastAsia="fr-FR"/>
        </w:rPr>
        <w:t>’</w:t>
      </w:r>
      <w:r w:rsidR="008767DE" w:rsidRPr="003007E9">
        <w:rPr>
          <w:lang w:val="en-GB" w:eastAsia="fr-FR"/>
        </w:rPr>
        <w:t>s commune or the offices of the sub-prefecture</w:t>
      </w:r>
      <w:r w:rsidR="00001E21" w:rsidRPr="003007E9">
        <w:rPr>
          <w:lang w:val="en-GB" w:eastAsia="fr-FR"/>
        </w:rPr>
        <w:t>,</w:t>
      </w:r>
      <w:r w:rsidR="008767DE" w:rsidRPr="003007E9">
        <w:rPr>
          <w:lang w:val="en-GB" w:eastAsia="fr-FR"/>
        </w:rPr>
        <w:t xml:space="preserve"> and the courtroom of the assize court. The </w:t>
      </w:r>
      <w:r w:rsidR="00BD185B" w:rsidRPr="003007E9">
        <w:rPr>
          <w:lang w:val="en-GB" w:eastAsia="fr-FR"/>
        </w:rPr>
        <w:t xml:space="preserve">public </w:t>
      </w:r>
      <w:r w:rsidR="00B25C7C" w:rsidRPr="003007E9">
        <w:rPr>
          <w:lang w:val="en-GB" w:eastAsia="fr-FR"/>
        </w:rPr>
        <w:t>prosecutor</w:t>
      </w:r>
      <w:r w:rsidR="00BD185B" w:rsidRPr="003007E9">
        <w:rPr>
          <w:lang w:val="en-GB" w:eastAsia="fr-FR"/>
        </w:rPr>
        <w:t xml:space="preserve"> will notify the</w:t>
      </w:r>
      <w:r w:rsidR="008767DE" w:rsidRPr="003007E9">
        <w:rPr>
          <w:lang w:val="en-GB" w:eastAsia="fr-FR"/>
        </w:rPr>
        <w:t xml:space="preserve"> </w:t>
      </w:r>
      <w:r w:rsidR="00001E21" w:rsidRPr="003007E9">
        <w:rPr>
          <w:lang w:val="en-GB" w:eastAsia="fr-FR"/>
        </w:rPr>
        <w:t>ordinance</w:t>
      </w:r>
      <w:r w:rsidR="008767DE" w:rsidRPr="003007E9">
        <w:rPr>
          <w:lang w:val="en-GB" w:eastAsia="fr-FR"/>
        </w:rPr>
        <w:t xml:space="preserve"> to the </w:t>
      </w:r>
      <w:r w:rsidR="009B6D96" w:rsidRPr="003007E9">
        <w:rPr>
          <w:lang w:val="en-GB" w:eastAsia="fr-FR"/>
        </w:rPr>
        <w:t>property registrar</w:t>
      </w:r>
      <w:r w:rsidR="001D23D7" w:rsidRPr="003007E9">
        <w:rPr>
          <w:lang w:val="en-GB" w:eastAsia="fr-FR"/>
        </w:rPr>
        <w:t xml:space="preserve"> of the </w:t>
      </w:r>
      <w:r w:rsidR="00D70359" w:rsidRPr="003007E9">
        <w:rPr>
          <w:lang w:val="en-GB" w:eastAsia="fr-FR"/>
        </w:rPr>
        <w:t>absconder</w:t>
      </w:r>
      <w:r w:rsidR="00C624D5" w:rsidRPr="003007E9">
        <w:rPr>
          <w:lang w:val="en-GB" w:eastAsia="fr-FR"/>
        </w:rPr>
        <w:t>’</w:t>
      </w:r>
      <w:r w:rsidR="001D23D7" w:rsidRPr="003007E9">
        <w:rPr>
          <w:lang w:val="en-GB" w:eastAsia="fr-FR"/>
        </w:rPr>
        <w:t xml:space="preserve">s home </w:t>
      </w:r>
      <w:r w:rsidR="00001E21" w:rsidRPr="003007E9">
        <w:rPr>
          <w:lang w:val="en-GB" w:eastAsia="fr-FR"/>
        </w:rPr>
        <w:t>district</w:t>
      </w:r>
      <w:r w:rsidR="001D23D7" w:rsidRPr="003007E9">
        <w:rPr>
          <w:lang w:val="en-GB" w:eastAsia="fr-FR"/>
        </w:rPr>
        <w:t>.</w:t>
      </w:r>
    </w:p>
    <w:p w:rsidR="001D23D7" w:rsidRPr="003007E9" w:rsidRDefault="005B1FB3" w:rsidP="00DC5896">
      <w:pPr>
        <w:pStyle w:val="SingleTxtG"/>
        <w:rPr>
          <w:lang w:val="en-GB" w:eastAsia="fr-FR"/>
        </w:rPr>
      </w:pPr>
      <w:r w:rsidRPr="003007E9">
        <w:rPr>
          <w:lang w:val="en-GB" w:eastAsia="fr-FR"/>
        </w:rPr>
        <w:t>477.</w:t>
      </w:r>
      <w:r w:rsidRPr="003007E9">
        <w:rPr>
          <w:lang w:val="en-GB" w:eastAsia="fr-FR"/>
        </w:rPr>
        <w:tab/>
      </w:r>
      <w:r w:rsidR="001D23D7" w:rsidRPr="003007E9">
        <w:rPr>
          <w:lang w:val="en-GB" w:eastAsia="fr-FR"/>
        </w:rPr>
        <w:t>After an interval of 10 days</w:t>
      </w:r>
      <w:r w:rsidR="00471124" w:rsidRPr="003007E9">
        <w:rPr>
          <w:bCs/>
          <w:iCs/>
          <w:lang w:val="en-GB" w:eastAsia="fr-FR"/>
        </w:rPr>
        <w:t>,</w:t>
      </w:r>
      <w:r w:rsidR="00471124" w:rsidRPr="003007E9">
        <w:rPr>
          <w:lang w:val="en-GB" w:eastAsia="fr-FR"/>
        </w:rPr>
        <w:t xml:space="preserve"> </w:t>
      </w:r>
      <w:r w:rsidR="001D23D7" w:rsidRPr="003007E9">
        <w:rPr>
          <w:lang w:val="en-GB" w:eastAsia="fr-FR"/>
        </w:rPr>
        <w:t>the accuse</w:t>
      </w:r>
      <w:r w:rsidR="009B6D96" w:rsidRPr="003007E9">
        <w:rPr>
          <w:lang w:val="en-GB" w:eastAsia="fr-FR"/>
        </w:rPr>
        <w:t>d will be tried in absentia. No</w:t>
      </w:r>
      <w:r w:rsidR="001D23D7" w:rsidRPr="003007E9">
        <w:rPr>
          <w:lang w:val="en-GB" w:eastAsia="fr-FR"/>
        </w:rPr>
        <w:t xml:space="preserve"> defence lawyer may represent the </w:t>
      </w:r>
      <w:r w:rsidR="009B6D96" w:rsidRPr="003007E9">
        <w:rPr>
          <w:lang w:val="en-GB" w:eastAsia="fr-FR"/>
        </w:rPr>
        <w:t>absconding defendant</w:t>
      </w:r>
      <w:r w:rsidR="001D23D7" w:rsidRPr="003007E9">
        <w:rPr>
          <w:lang w:val="en-GB" w:eastAsia="fr-FR"/>
        </w:rPr>
        <w:t xml:space="preserve">. However, </w:t>
      </w:r>
      <w:r w:rsidR="001D76C5" w:rsidRPr="003007E9">
        <w:rPr>
          <w:lang w:val="en-GB" w:eastAsia="fr-FR"/>
        </w:rPr>
        <w:t>when</w:t>
      </w:r>
      <w:r w:rsidR="001D23D7" w:rsidRPr="003007E9">
        <w:rPr>
          <w:lang w:val="en-GB" w:eastAsia="fr-FR"/>
        </w:rPr>
        <w:t xml:space="preserve"> accused</w:t>
      </w:r>
      <w:r w:rsidR="001D76C5" w:rsidRPr="003007E9">
        <w:rPr>
          <w:lang w:val="en-GB" w:eastAsia="fr-FR"/>
        </w:rPr>
        <w:t>s</w:t>
      </w:r>
      <w:r w:rsidR="001D23D7" w:rsidRPr="003007E9">
        <w:rPr>
          <w:lang w:val="en-GB" w:eastAsia="fr-FR"/>
        </w:rPr>
        <w:t xml:space="preserve"> </w:t>
      </w:r>
      <w:r w:rsidR="001D76C5" w:rsidRPr="003007E9">
        <w:rPr>
          <w:lang w:val="en-GB" w:eastAsia="fr-FR"/>
        </w:rPr>
        <w:t xml:space="preserve">are </w:t>
      </w:r>
      <w:r w:rsidR="001D23D7" w:rsidRPr="003007E9">
        <w:rPr>
          <w:lang w:val="en-GB" w:eastAsia="fr-FR"/>
        </w:rPr>
        <w:t>unavoidably prevented from obeying</w:t>
      </w:r>
      <w:r w:rsidR="009B6D96" w:rsidRPr="003007E9">
        <w:rPr>
          <w:lang w:val="en-GB" w:eastAsia="fr-FR"/>
        </w:rPr>
        <w:t xml:space="preserve"> the</w:t>
      </w:r>
      <w:r w:rsidR="001D23D7" w:rsidRPr="003007E9">
        <w:rPr>
          <w:lang w:val="en-GB" w:eastAsia="fr-FR"/>
        </w:rPr>
        <w:t xml:space="preserve"> </w:t>
      </w:r>
      <w:r w:rsidR="009B6D96" w:rsidRPr="003007E9">
        <w:rPr>
          <w:lang w:val="en-GB" w:eastAsia="fr-FR"/>
        </w:rPr>
        <w:t xml:space="preserve">summons contained in </w:t>
      </w:r>
      <w:r w:rsidR="001D23D7" w:rsidRPr="003007E9">
        <w:rPr>
          <w:lang w:val="en-GB" w:eastAsia="fr-FR"/>
        </w:rPr>
        <w:t xml:space="preserve">the </w:t>
      </w:r>
      <w:r w:rsidR="00001E21" w:rsidRPr="003007E9">
        <w:rPr>
          <w:lang w:val="en-GB" w:eastAsia="fr-FR"/>
        </w:rPr>
        <w:t>ordinance</w:t>
      </w:r>
      <w:r w:rsidR="001D23D7" w:rsidRPr="003007E9">
        <w:rPr>
          <w:lang w:val="en-GB" w:eastAsia="fr-FR"/>
        </w:rPr>
        <w:t xml:space="preserve">, </w:t>
      </w:r>
      <w:r w:rsidR="001D76C5" w:rsidRPr="003007E9">
        <w:rPr>
          <w:lang w:val="en-GB" w:eastAsia="fr-FR"/>
        </w:rPr>
        <w:t xml:space="preserve">their </w:t>
      </w:r>
      <w:r w:rsidR="001D23D7" w:rsidRPr="003007E9">
        <w:rPr>
          <w:lang w:val="en-GB" w:eastAsia="fr-FR"/>
        </w:rPr>
        <w:t xml:space="preserve">relatives or friends may </w:t>
      </w:r>
      <w:r w:rsidR="009B6D96" w:rsidRPr="003007E9">
        <w:rPr>
          <w:lang w:val="en-GB" w:eastAsia="fr-FR"/>
        </w:rPr>
        <w:t xml:space="preserve">present </w:t>
      </w:r>
      <w:r w:rsidR="001D76C5" w:rsidRPr="003007E9">
        <w:rPr>
          <w:lang w:val="en-GB" w:eastAsia="fr-FR"/>
        </w:rPr>
        <w:t xml:space="preserve">their </w:t>
      </w:r>
      <w:r w:rsidR="009B6D96" w:rsidRPr="003007E9">
        <w:rPr>
          <w:lang w:val="en-GB" w:eastAsia="fr-FR"/>
        </w:rPr>
        <w:t>excuse</w:t>
      </w:r>
      <w:r w:rsidR="001D23D7" w:rsidRPr="003007E9">
        <w:rPr>
          <w:lang w:val="en-GB" w:eastAsia="fr-FR"/>
        </w:rPr>
        <w:t>. If the court accepts the</w:t>
      </w:r>
      <w:r w:rsidR="009B6D96" w:rsidRPr="003007E9">
        <w:rPr>
          <w:lang w:val="en-GB" w:eastAsia="fr-FR"/>
        </w:rPr>
        <w:t xml:space="preserve"> excuse, it will order a stay </w:t>
      </w:r>
      <w:r w:rsidR="00001E21" w:rsidRPr="003007E9">
        <w:rPr>
          <w:lang w:val="en-GB" w:eastAsia="fr-FR"/>
        </w:rPr>
        <w:t xml:space="preserve">of proceedings </w:t>
      </w:r>
      <w:r w:rsidR="001D23D7" w:rsidRPr="003007E9">
        <w:rPr>
          <w:lang w:val="en-GB" w:eastAsia="fr-FR"/>
        </w:rPr>
        <w:t>and, where appropriate, sequestration of the accused</w:t>
      </w:r>
      <w:r w:rsidR="00C624D5" w:rsidRPr="003007E9">
        <w:rPr>
          <w:lang w:val="en-GB" w:eastAsia="fr-FR"/>
        </w:rPr>
        <w:t>’</w:t>
      </w:r>
      <w:r w:rsidR="001D23D7" w:rsidRPr="003007E9">
        <w:rPr>
          <w:lang w:val="en-GB" w:eastAsia="fr-FR"/>
        </w:rPr>
        <w:t xml:space="preserve">s </w:t>
      </w:r>
      <w:r w:rsidR="00001E21" w:rsidRPr="003007E9">
        <w:rPr>
          <w:lang w:val="en-GB" w:eastAsia="fr-FR"/>
        </w:rPr>
        <w:t>property</w:t>
      </w:r>
      <w:r w:rsidR="001D23D7" w:rsidRPr="003007E9">
        <w:rPr>
          <w:lang w:val="en-GB" w:eastAsia="fr-FR"/>
        </w:rPr>
        <w:t xml:space="preserve"> for a period of time to be </w:t>
      </w:r>
      <w:r w:rsidR="00001E21" w:rsidRPr="003007E9">
        <w:rPr>
          <w:lang w:val="en-GB" w:eastAsia="fr-FR"/>
        </w:rPr>
        <w:t>determined</w:t>
      </w:r>
      <w:r w:rsidR="001D23D7" w:rsidRPr="003007E9">
        <w:rPr>
          <w:lang w:val="en-GB" w:eastAsia="fr-FR"/>
        </w:rPr>
        <w:t xml:space="preserve"> </w:t>
      </w:r>
      <w:r w:rsidR="001D76C5" w:rsidRPr="003007E9">
        <w:rPr>
          <w:lang w:val="en-GB" w:eastAsia="fr-FR"/>
        </w:rPr>
        <w:t>in view of</w:t>
      </w:r>
      <w:r w:rsidR="001D23D7" w:rsidRPr="003007E9">
        <w:rPr>
          <w:lang w:val="en-GB" w:eastAsia="fr-FR"/>
        </w:rPr>
        <w:t xml:space="preserve"> the nature of the excuse and the geographical distance involved.</w:t>
      </w:r>
    </w:p>
    <w:p w:rsidR="001D23D7" w:rsidRPr="003007E9" w:rsidRDefault="005B1FB3" w:rsidP="00DC5896">
      <w:pPr>
        <w:pStyle w:val="SingleTxtG"/>
        <w:rPr>
          <w:lang w:val="en-GB" w:eastAsia="fr-FR"/>
        </w:rPr>
      </w:pPr>
      <w:r w:rsidRPr="003007E9">
        <w:rPr>
          <w:lang w:val="en-GB" w:eastAsia="fr-FR"/>
        </w:rPr>
        <w:t>478.</w:t>
      </w:r>
      <w:r w:rsidRPr="003007E9">
        <w:rPr>
          <w:lang w:val="en-GB" w:eastAsia="fr-FR"/>
        </w:rPr>
        <w:tab/>
      </w:r>
      <w:r w:rsidR="001D23D7" w:rsidRPr="003007E9">
        <w:rPr>
          <w:lang w:val="en-GB" w:eastAsia="fr-FR"/>
        </w:rPr>
        <w:t>In all other cases</w:t>
      </w:r>
      <w:r w:rsidR="00471124" w:rsidRPr="003007E9">
        <w:rPr>
          <w:lang w:val="en-GB" w:eastAsia="fr-FR"/>
        </w:rPr>
        <w:t xml:space="preserve">, </w:t>
      </w:r>
      <w:r w:rsidR="001D23D7" w:rsidRPr="003007E9">
        <w:rPr>
          <w:lang w:val="en-GB" w:eastAsia="fr-FR"/>
        </w:rPr>
        <w:t xml:space="preserve">the </w:t>
      </w:r>
      <w:r w:rsidR="009B6D96" w:rsidRPr="003007E9">
        <w:rPr>
          <w:lang w:val="en-GB" w:eastAsia="fr-FR"/>
        </w:rPr>
        <w:t>order</w:t>
      </w:r>
      <w:r w:rsidR="00EA74BF" w:rsidRPr="003007E9">
        <w:rPr>
          <w:lang w:val="en-GB" w:eastAsia="fr-FR"/>
        </w:rPr>
        <w:t xml:space="preserve"> referring the case to the assize court will be read, together with the formal notification of the </w:t>
      </w:r>
      <w:r w:rsidR="00001E21" w:rsidRPr="003007E9">
        <w:rPr>
          <w:lang w:val="en-GB" w:eastAsia="fr-FR"/>
        </w:rPr>
        <w:t>ordinance</w:t>
      </w:r>
      <w:r w:rsidR="00EA74BF" w:rsidRPr="003007E9">
        <w:rPr>
          <w:lang w:val="en-GB" w:eastAsia="fr-FR"/>
        </w:rPr>
        <w:t xml:space="preserve"> requiring the </w:t>
      </w:r>
      <w:r w:rsidR="00D70359" w:rsidRPr="003007E9">
        <w:rPr>
          <w:lang w:val="en-GB" w:eastAsia="fr-FR"/>
        </w:rPr>
        <w:t>absconder</w:t>
      </w:r>
      <w:r w:rsidR="00EA74BF" w:rsidRPr="003007E9">
        <w:rPr>
          <w:lang w:val="en-GB" w:eastAsia="fr-FR"/>
        </w:rPr>
        <w:t xml:space="preserve"> to appear and the </w:t>
      </w:r>
      <w:r w:rsidR="00001E21" w:rsidRPr="003007E9">
        <w:rPr>
          <w:lang w:val="en-GB" w:eastAsia="fr-FR"/>
        </w:rPr>
        <w:t>records</w:t>
      </w:r>
      <w:r w:rsidR="00EA74BF" w:rsidRPr="003007E9">
        <w:rPr>
          <w:lang w:val="en-GB" w:eastAsia="fr-FR"/>
        </w:rPr>
        <w:t xml:space="preserve"> </w:t>
      </w:r>
      <w:r w:rsidR="001D76C5" w:rsidRPr="003007E9">
        <w:rPr>
          <w:lang w:val="en-GB" w:eastAsia="fr-FR"/>
        </w:rPr>
        <w:t xml:space="preserve">confirming </w:t>
      </w:r>
      <w:r w:rsidR="00001E21" w:rsidRPr="003007E9">
        <w:rPr>
          <w:lang w:val="en-GB" w:eastAsia="fr-FR"/>
        </w:rPr>
        <w:t xml:space="preserve">the </w:t>
      </w:r>
      <w:r w:rsidR="00EA74BF" w:rsidRPr="003007E9">
        <w:rPr>
          <w:lang w:val="en-GB" w:eastAsia="fr-FR"/>
        </w:rPr>
        <w:t xml:space="preserve">publication and posting of the </w:t>
      </w:r>
      <w:r w:rsidR="00001E21" w:rsidRPr="003007E9">
        <w:rPr>
          <w:lang w:val="en-GB" w:eastAsia="fr-FR"/>
        </w:rPr>
        <w:t>ordinance. Following this reading</w:t>
      </w:r>
      <w:r w:rsidR="00EA74BF" w:rsidRPr="003007E9">
        <w:rPr>
          <w:lang w:val="en-GB" w:eastAsia="fr-FR"/>
        </w:rPr>
        <w:t xml:space="preserve"> and the case made by the </w:t>
      </w:r>
      <w:r w:rsidR="0062639C" w:rsidRPr="003007E9">
        <w:rPr>
          <w:lang w:val="en-GB" w:eastAsia="fr-FR"/>
        </w:rPr>
        <w:t>public prosecutor</w:t>
      </w:r>
      <w:r w:rsidR="00EA74BF" w:rsidRPr="003007E9">
        <w:rPr>
          <w:lang w:val="en-GB" w:eastAsia="fr-FR"/>
        </w:rPr>
        <w:t>, the court will issue its verdict in absentia.</w:t>
      </w:r>
    </w:p>
    <w:p w:rsidR="00EA74BF" w:rsidRPr="003007E9" w:rsidRDefault="005B1FB3" w:rsidP="00DC5896">
      <w:pPr>
        <w:pStyle w:val="SingleTxtG"/>
        <w:rPr>
          <w:lang w:val="en-GB" w:eastAsia="fr-FR"/>
        </w:rPr>
      </w:pPr>
      <w:r w:rsidRPr="003007E9">
        <w:rPr>
          <w:lang w:val="en-GB" w:eastAsia="fr-FR"/>
        </w:rPr>
        <w:t>479.</w:t>
      </w:r>
      <w:r w:rsidRPr="003007E9">
        <w:rPr>
          <w:lang w:val="en-GB" w:eastAsia="fr-FR"/>
        </w:rPr>
        <w:tab/>
      </w:r>
      <w:r w:rsidR="00001E21" w:rsidRPr="003007E9">
        <w:rPr>
          <w:lang w:val="en-GB" w:eastAsia="fr-FR"/>
        </w:rPr>
        <w:t>If any of the</w:t>
      </w:r>
      <w:r w:rsidR="00EA74BF" w:rsidRPr="003007E9">
        <w:rPr>
          <w:lang w:val="en-GB" w:eastAsia="fr-FR"/>
        </w:rPr>
        <w:t xml:space="preserve"> formalities </w:t>
      </w:r>
      <w:r w:rsidR="00001E21" w:rsidRPr="003007E9">
        <w:rPr>
          <w:lang w:val="en-GB" w:eastAsia="fr-FR"/>
        </w:rPr>
        <w:t xml:space="preserve">prescribed above </w:t>
      </w:r>
      <w:r w:rsidR="00EA74BF" w:rsidRPr="003007E9">
        <w:rPr>
          <w:lang w:val="en-GB" w:eastAsia="fr-FR"/>
        </w:rPr>
        <w:t xml:space="preserve">is omitted, the court will declare the in absentia procedure null and void and order it </w:t>
      </w:r>
      <w:r w:rsidR="00001E21" w:rsidRPr="003007E9">
        <w:rPr>
          <w:lang w:val="en-GB" w:eastAsia="fr-FR"/>
        </w:rPr>
        <w:t xml:space="preserve">to </w:t>
      </w:r>
      <w:r w:rsidR="00EA74BF" w:rsidRPr="003007E9">
        <w:rPr>
          <w:lang w:val="en-GB" w:eastAsia="fr-FR"/>
        </w:rPr>
        <w:t xml:space="preserve">be </w:t>
      </w:r>
      <w:r w:rsidR="00001E21" w:rsidRPr="003007E9">
        <w:rPr>
          <w:lang w:val="en-GB" w:eastAsia="fr-FR"/>
        </w:rPr>
        <w:t>resumed</w:t>
      </w:r>
      <w:r w:rsidR="00EA74BF" w:rsidRPr="003007E9">
        <w:rPr>
          <w:lang w:val="en-GB" w:eastAsia="fr-FR"/>
        </w:rPr>
        <w:t xml:space="preserve"> from the </w:t>
      </w:r>
      <w:r w:rsidR="00001E21" w:rsidRPr="003007E9">
        <w:rPr>
          <w:lang w:val="en-GB" w:eastAsia="fr-FR"/>
        </w:rPr>
        <w:t>first</w:t>
      </w:r>
      <w:r w:rsidR="00EA74BF" w:rsidRPr="003007E9">
        <w:rPr>
          <w:lang w:val="en-GB" w:eastAsia="fr-FR"/>
        </w:rPr>
        <w:t xml:space="preserve"> illegal act. Otherwise, the court will reach a verdict without the assistance of assessors, and may not grant the benefit of extenuating circumstances to the </w:t>
      </w:r>
      <w:r w:rsidR="00001E21" w:rsidRPr="003007E9">
        <w:rPr>
          <w:lang w:val="en-GB" w:eastAsia="fr-FR"/>
        </w:rPr>
        <w:t>absconding</w:t>
      </w:r>
      <w:r w:rsidR="00EA74BF" w:rsidRPr="003007E9">
        <w:rPr>
          <w:lang w:val="en-GB" w:eastAsia="fr-FR"/>
        </w:rPr>
        <w:t xml:space="preserve"> accused in the event </w:t>
      </w:r>
      <w:r w:rsidR="00001E21" w:rsidRPr="003007E9">
        <w:rPr>
          <w:lang w:val="en-GB" w:eastAsia="fr-FR"/>
        </w:rPr>
        <w:t>of a conviction</w:t>
      </w:r>
      <w:r w:rsidR="00EA74BF" w:rsidRPr="003007E9">
        <w:rPr>
          <w:lang w:val="en-GB" w:eastAsia="fr-FR"/>
        </w:rPr>
        <w:t xml:space="preserve">. The court will then rule on civil </w:t>
      </w:r>
      <w:r w:rsidR="00001E21" w:rsidRPr="003007E9">
        <w:rPr>
          <w:lang w:val="en-GB" w:eastAsia="fr-FR"/>
        </w:rPr>
        <w:t>damages</w:t>
      </w:r>
      <w:r w:rsidR="00EA74BF" w:rsidRPr="003007E9">
        <w:rPr>
          <w:lang w:val="en-GB" w:eastAsia="fr-FR"/>
        </w:rPr>
        <w:t>.</w:t>
      </w:r>
    </w:p>
    <w:p w:rsidR="00AC6417" w:rsidRPr="003007E9" w:rsidRDefault="005B1FB3" w:rsidP="00DC5896">
      <w:pPr>
        <w:pStyle w:val="SingleTxtG"/>
        <w:rPr>
          <w:lang w:val="en-GB"/>
        </w:rPr>
      </w:pPr>
      <w:r w:rsidRPr="003007E9">
        <w:rPr>
          <w:lang w:val="en-GB"/>
        </w:rPr>
        <w:t>480.</w:t>
      </w:r>
      <w:r w:rsidRPr="003007E9">
        <w:rPr>
          <w:lang w:val="en-GB"/>
        </w:rPr>
        <w:tab/>
      </w:r>
      <w:r w:rsidR="00AC6417" w:rsidRPr="003007E9">
        <w:rPr>
          <w:lang w:val="en-GB"/>
        </w:rPr>
        <w:t xml:space="preserve">The property of accuseds convicted in absentia, if it has not been confiscated, is kept in escrow and the escrow account is made over to the legal owner once the conviction has become irrevocable </w:t>
      </w:r>
      <w:r w:rsidR="001D76C5" w:rsidRPr="003007E9">
        <w:rPr>
          <w:lang w:val="en-GB"/>
        </w:rPr>
        <w:t>by expiration</w:t>
      </w:r>
      <w:r w:rsidR="00DC3B0C" w:rsidRPr="003007E9">
        <w:rPr>
          <w:lang w:val="en-GB"/>
        </w:rPr>
        <w:t xml:space="preserve"> of</w:t>
      </w:r>
      <w:r w:rsidR="00AC6417" w:rsidRPr="003007E9">
        <w:rPr>
          <w:lang w:val="en-GB"/>
        </w:rPr>
        <w:t xml:space="preserve"> the time period </w:t>
      </w:r>
      <w:r w:rsidR="001D76C5" w:rsidRPr="003007E9">
        <w:rPr>
          <w:lang w:val="en-GB"/>
        </w:rPr>
        <w:t xml:space="preserve">allowed </w:t>
      </w:r>
      <w:r w:rsidR="00DC3B0C" w:rsidRPr="003007E9">
        <w:rPr>
          <w:lang w:val="en-GB"/>
        </w:rPr>
        <w:t>for</w:t>
      </w:r>
      <w:r w:rsidR="00AC6417" w:rsidRPr="003007E9">
        <w:rPr>
          <w:lang w:val="en-GB"/>
        </w:rPr>
        <w:t xml:space="preserve"> </w:t>
      </w:r>
      <w:r w:rsidR="001D76C5" w:rsidRPr="003007E9">
        <w:rPr>
          <w:lang w:val="en-GB"/>
        </w:rPr>
        <w:t>the accused</w:t>
      </w:r>
      <w:r w:rsidR="00AC6417" w:rsidRPr="003007E9">
        <w:rPr>
          <w:lang w:val="en-GB"/>
        </w:rPr>
        <w:t xml:space="preserve"> </w:t>
      </w:r>
      <w:r w:rsidR="00DC3B0C" w:rsidRPr="003007E9">
        <w:rPr>
          <w:lang w:val="en-GB"/>
        </w:rPr>
        <w:t>to appear</w:t>
      </w:r>
      <w:r w:rsidR="00AC6417" w:rsidRPr="003007E9">
        <w:rPr>
          <w:lang w:val="en-GB"/>
        </w:rPr>
        <w:t xml:space="preserve"> </w:t>
      </w:r>
      <w:r w:rsidR="00DC3B0C" w:rsidRPr="003007E9">
        <w:rPr>
          <w:lang w:val="en-GB"/>
        </w:rPr>
        <w:t xml:space="preserve">for </w:t>
      </w:r>
      <w:r w:rsidR="00AC6417" w:rsidRPr="003007E9">
        <w:rPr>
          <w:lang w:val="en-GB"/>
        </w:rPr>
        <w:t xml:space="preserve">trial in person </w:t>
      </w:r>
      <w:r w:rsidR="00DC3B0C" w:rsidRPr="003007E9">
        <w:rPr>
          <w:lang w:val="en-GB"/>
        </w:rPr>
        <w:t>after</w:t>
      </w:r>
      <w:r w:rsidR="00AC6417" w:rsidRPr="003007E9">
        <w:rPr>
          <w:lang w:val="en-GB"/>
        </w:rPr>
        <w:t xml:space="preserve"> the in absentia conviction.</w:t>
      </w:r>
    </w:p>
    <w:p w:rsidR="00AC6417" w:rsidRPr="003007E9" w:rsidRDefault="005B1FB3" w:rsidP="00AC6417">
      <w:pPr>
        <w:pStyle w:val="SingleTxtG"/>
        <w:rPr>
          <w:lang w:val="en-GB"/>
        </w:rPr>
      </w:pPr>
      <w:r w:rsidRPr="003007E9">
        <w:rPr>
          <w:lang w:val="en-GB"/>
        </w:rPr>
        <w:t>481.</w:t>
      </w:r>
      <w:r w:rsidRPr="003007E9">
        <w:rPr>
          <w:lang w:val="en-GB"/>
        </w:rPr>
        <w:tab/>
      </w:r>
      <w:r w:rsidR="00AC6417" w:rsidRPr="003007E9">
        <w:rPr>
          <w:lang w:val="en-GB"/>
        </w:rPr>
        <w:t xml:space="preserve">An extract of the </w:t>
      </w:r>
      <w:r w:rsidR="00DC3B0C" w:rsidRPr="003007E9">
        <w:rPr>
          <w:lang w:val="en-GB"/>
        </w:rPr>
        <w:t>sentence</w:t>
      </w:r>
      <w:r w:rsidR="00AC6417" w:rsidRPr="003007E9">
        <w:rPr>
          <w:lang w:val="en-GB"/>
        </w:rPr>
        <w:t xml:space="preserve"> is published in the </w:t>
      </w:r>
      <w:r w:rsidR="00DC3B0C" w:rsidRPr="003007E9">
        <w:rPr>
          <w:lang w:val="en-GB"/>
        </w:rPr>
        <w:t>newspapers</w:t>
      </w:r>
      <w:r w:rsidR="00AC6417" w:rsidRPr="003007E9">
        <w:rPr>
          <w:lang w:val="en-GB"/>
        </w:rPr>
        <w:t xml:space="preserve"> of </w:t>
      </w:r>
      <w:r w:rsidR="001E3579" w:rsidRPr="003007E9">
        <w:rPr>
          <w:lang w:val="en-GB"/>
        </w:rPr>
        <w:t>Côte d</w:t>
      </w:r>
      <w:r w:rsidR="00C624D5" w:rsidRPr="003007E9">
        <w:rPr>
          <w:lang w:val="en-GB"/>
        </w:rPr>
        <w:t>’</w:t>
      </w:r>
      <w:r w:rsidR="001E3579" w:rsidRPr="003007E9">
        <w:rPr>
          <w:lang w:val="en-GB"/>
        </w:rPr>
        <w:t>Ivoire</w:t>
      </w:r>
      <w:r w:rsidR="00471124" w:rsidRPr="003007E9">
        <w:rPr>
          <w:lang w:val="en-GB"/>
        </w:rPr>
        <w:t xml:space="preserve"> </w:t>
      </w:r>
      <w:r w:rsidR="00AC6417" w:rsidRPr="003007E9">
        <w:rPr>
          <w:lang w:val="en-GB"/>
        </w:rPr>
        <w:t xml:space="preserve">and also posted on </w:t>
      </w:r>
      <w:r w:rsidR="00D70359" w:rsidRPr="003007E9">
        <w:rPr>
          <w:color w:val="000000"/>
          <w:lang w:val="en-GB" w:eastAsia="fr-FR"/>
        </w:rPr>
        <w:t xml:space="preserve">the door of the </w:t>
      </w:r>
      <w:r w:rsidR="00B25C7C" w:rsidRPr="003007E9">
        <w:rPr>
          <w:color w:val="000000"/>
          <w:lang w:val="en-GB" w:eastAsia="fr-FR"/>
        </w:rPr>
        <w:t>absconder’s</w:t>
      </w:r>
      <w:r w:rsidR="00D70359" w:rsidRPr="003007E9">
        <w:rPr>
          <w:color w:val="000000"/>
          <w:lang w:val="en-GB" w:eastAsia="fr-FR"/>
        </w:rPr>
        <w:t xml:space="preserve"> last home, the town hall of the commune or subdivision where the crime was committed</w:t>
      </w:r>
      <w:r w:rsidR="00DC3B0C" w:rsidRPr="003007E9">
        <w:rPr>
          <w:color w:val="000000"/>
          <w:lang w:val="en-GB" w:eastAsia="fr-FR"/>
        </w:rPr>
        <w:t>,</w:t>
      </w:r>
      <w:r w:rsidR="00D70359" w:rsidRPr="003007E9">
        <w:rPr>
          <w:color w:val="000000"/>
          <w:lang w:val="en-GB" w:eastAsia="fr-FR"/>
        </w:rPr>
        <w:t xml:space="preserve"> and the courtroom of the assize court</w:t>
      </w:r>
      <w:r w:rsidR="00D70359" w:rsidRPr="003007E9">
        <w:rPr>
          <w:lang w:val="en-GB"/>
        </w:rPr>
        <w:t xml:space="preserve">. It is also sent to </w:t>
      </w:r>
      <w:r w:rsidR="00D70359" w:rsidRPr="003007E9">
        <w:rPr>
          <w:color w:val="000000"/>
          <w:lang w:val="en-GB" w:eastAsia="fr-FR"/>
        </w:rPr>
        <w:t xml:space="preserve">the </w:t>
      </w:r>
      <w:r w:rsidR="00DC3B0C" w:rsidRPr="003007E9">
        <w:rPr>
          <w:color w:val="000000"/>
          <w:lang w:val="en-GB" w:eastAsia="fr-FR"/>
        </w:rPr>
        <w:t>property registrar</w:t>
      </w:r>
      <w:r w:rsidR="00D70359" w:rsidRPr="003007E9">
        <w:rPr>
          <w:color w:val="000000"/>
          <w:lang w:val="en-GB" w:eastAsia="fr-FR"/>
        </w:rPr>
        <w:t xml:space="preserve"> of the absconder</w:t>
      </w:r>
      <w:r w:rsidR="00C624D5" w:rsidRPr="003007E9">
        <w:rPr>
          <w:color w:val="000000"/>
          <w:lang w:val="en-GB" w:eastAsia="fr-FR"/>
        </w:rPr>
        <w:t>’</w:t>
      </w:r>
      <w:r w:rsidR="00D70359" w:rsidRPr="003007E9">
        <w:rPr>
          <w:color w:val="000000"/>
          <w:lang w:val="en-GB" w:eastAsia="fr-FR"/>
        </w:rPr>
        <w:t>s home area.</w:t>
      </w:r>
    </w:p>
    <w:p w:rsidR="00471124" w:rsidRPr="003007E9" w:rsidRDefault="005B1FB3" w:rsidP="00347A04">
      <w:pPr>
        <w:pStyle w:val="SingleTxtG"/>
        <w:rPr>
          <w:lang w:val="en-GB"/>
        </w:rPr>
      </w:pPr>
      <w:r w:rsidRPr="003007E9">
        <w:rPr>
          <w:lang w:val="en-GB"/>
        </w:rPr>
        <w:t>482.</w:t>
      </w:r>
      <w:r w:rsidRPr="003007E9">
        <w:rPr>
          <w:lang w:val="en-GB"/>
        </w:rPr>
        <w:tab/>
      </w:r>
      <w:r w:rsidR="00D70359" w:rsidRPr="003007E9">
        <w:rPr>
          <w:lang w:val="en-GB"/>
        </w:rPr>
        <w:t xml:space="preserve">Once the notification measures prescribed above have been taken, the </w:t>
      </w:r>
      <w:r w:rsidR="00321463" w:rsidRPr="003007E9">
        <w:rPr>
          <w:lang w:val="en-GB"/>
        </w:rPr>
        <w:t>convicted person becomes subject to all the disqualifications prescribed by law</w:t>
      </w:r>
      <w:r w:rsidR="00471124" w:rsidRPr="003007E9">
        <w:rPr>
          <w:lang w:val="en-GB"/>
        </w:rPr>
        <w:t>.</w:t>
      </w:r>
    </w:p>
    <w:p w:rsidR="00471124" w:rsidRPr="003007E9" w:rsidRDefault="005B1FB3" w:rsidP="00347A04">
      <w:pPr>
        <w:pStyle w:val="SingleTxtG"/>
        <w:rPr>
          <w:lang w:val="en-GB"/>
        </w:rPr>
      </w:pPr>
      <w:r w:rsidRPr="003007E9">
        <w:rPr>
          <w:lang w:val="en-GB"/>
        </w:rPr>
        <w:t>483.</w:t>
      </w:r>
      <w:r w:rsidRPr="003007E9">
        <w:rPr>
          <w:lang w:val="en-GB"/>
        </w:rPr>
        <w:tab/>
      </w:r>
      <w:r w:rsidR="00321463" w:rsidRPr="003007E9">
        <w:rPr>
          <w:lang w:val="en-GB"/>
        </w:rPr>
        <w:t>Persons convicted in absentia have no right of appeal</w:t>
      </w:r>
      <w:r w:rsidR="00471124" w:rsidRPr="003007E9">
        <w:rPr>
          <w:lang w:val="en-GB"/>
        </w:rPr>
        <w:t>.</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DC3B0C" w:rsidRPr="003007E9">
        <w:rPr>
          <w:rFonts w:eastAsia="Calibri"/>
          <w:lang w:val="en-GB"/>
        </w:rPr>
        <w:t>Compensation</w:t>
      </w:r>
      <w:r w:rsidR="00321463" w:rsidRPr="003007E9">
        <w:rPr>
          <w:rFonts w:eastAsia="Calibri"/>
          <w:lang w:val="en-GB"/>
        </w:rPr>
        <w:t xml:space="preserve"> in the event of a miscarriage of justice</w:t>
      </w:r>
    </w:p>
    <w:p w:rsidR="00471124" w:rsidRPr="003007E9" w:rsidRDefault="005B1FB3" w:rsidP="00DC5896">
      <w:pPr>
        <w:pStyle w:val="SingleTxtG"/>
        <w:rPr>
          <w:lang w:val="en-GB"/>
        </w:rPr>
      </w:pPr>
      <w:r w:rsidRPr="003007E9">
        <w:rPr>
          <w:lang w:val="en-GB"/>
        </w:rPr>
        <w:t>484.</w:t>
      </w:r>
      <w:r w:rsidRPr="003007E9">
        <w:rPr>
          <w:lang w:val="en-GB"/>
        </w:rPr>
        <w:tab/>
      </w:r>
      <w:r w:rsidR="00C46754" w:rsidRPr="003007E9">
        <w:rPr>
          <w:lang w:val="en-GB"/>
        </w:rPr>
        <w:t>Ivorian</w:t>
      </w:r>
      <w:r w:rsidR="00321463" w:rsidRPr="003007E9">
        <w:rPr>
          <w:lang w:val="en-GB"/>
        </w:rPr>
        <w:t xml:space="preserve"> legislation makes no provision for </w:t>
      </w:r>
      <w:r w:rsidR="00DC3B0C" w:rsidRPr="003007E9">
        <w:rPr>
          <w:lang w:val="en-GB"/>
        </w:rPr>
        <w:t>compensation</w:t>
      </w:r>
      <w:r w:rsidR="00321463" w:rsidRPr="003007E9">
        <w:rPr>
          <w:lang w:val="en-GB"/>
        </w:rPr>
        <w:t xml:space="preserve"> in the event of</w:t>
      </w:r>
      <w:r w:rsidR="00471124" w:rsidRPr="003007E9">
        <w:rPr>
          <w:lang w:val="en-GB"/>
        </w:rPr>
        <w:t xml:space="preserve"> </w:t>
      </w:r>
      <w:r w:rsidR="00321463" w:rsidRPr="003007E9">
        <w:rPr>
          <w:lang w:val="en-GB"/>
        </w:rPr>
        <w:t>a miscarriage of justice</w:t>
      </w:r>
      <w:r w:rsidR="00471124" w:rsidRPr="003007E9">
        <w:rPr>
          <w:lang w:val="en-GB"/>
        </w:rPr>
        <w:t>.</w:t>
      </w:r>
    </w:p>
    <w:p w:rsidR="00471124" w:rsidRPr="003007E9" w:rsidRDefault="00347A04" w:rsidP="00347A04">
      <w:pPr>
        <w:pStyle w:val="H23G"/>
        <w:rPr>
          <w:lang w:val="en-GB" w:eastAsia="fr-FR"/>
        </w:rPr>
      </w:pPr>
      <w:r w:rsidRPr="003007E9">
        <w:rPr>
          <w:lang w:val="en-GB" w:eastAsia="fr-FR"/>
        </w:rPr>
        <w:tab/>
      </w:r>
      <w:r w:rsidRPr="003007E9">
        <w:rPr>
          <w:lang w:val="en-GB" w:eastAsia="fr-FR"/>
        </w:rPr>
        <w:tab/>
      </w:r>
      <w:r w:rsidR="00321463" w:rsidRPr="003007E9">
        <w:rPr>
          <w:lang w:val="en-GB" w:eastAsia="fr-FR"/>
        </w:rPr>
        <w:t>Double jeopardy</w:t>
      </w:r>
    </w:p>
    <w:p w:rsidR="00321463" w:rsidRPr="003007E9" w:rsidRDefault="005B1FB3" w:rsidP="00232C99">
      <w:pPr>
        <w:pStyle w:val="SingleTxtG"/>
        <w:rPr>
          <w:lang w:val="en-GB"/>
        </w:rPr>
      </w:pPr>
      <w:r w:rsidRPr="003007E9">
        <w:rPr>
          <w:lang w:val="en-GB"/>
        </w:rPr>
        <w:t>485.</w:t>
      </w:r>
      <w:r w:rsidRPr="003007E9">
        <w:rPr>
          <w:lang w:val="en-GB"/>
        </w:rPr>
        <w:tab/>
      </w:r>
      <w:r w:rsidR="00321463" w:rsidRPr="003007E9">
        <w:rPr>
          <w:lang w:val="en-GB"/>
        </w:rPr>
        <w:t xml:space="preserve">The principle of freedom from double jeopardy </w:t>
      </w:r>
      <w:r w:rsidR="00321463" w:rsidRPr="003007E9">
        <w:rPr>
          <w:lang w:val="en-GB" w:eastAsia="fr-FR"/>
        </w:rPr>
        <w:t>exists in the</w:t>
      </w:r>
      <w:r w:rsidR="00471124" w:rsidRPr="003007E9">
        <w:rPr>
          <w:lang w:val="en-GB"/>
        </w:rPr>
        <w:t xml:space="preserve"> </w:t>
      </w:r>
      <w:r w:rsidR="00C46754" w:rsidRPr="003007E9">
        <w:rPr>
          <w:lang w:val="en-GB"/>
        </w:rPr>
        <w:t>Ivorian</w:t>
      </w:r>
      <w:r w:rsidR="00321463" w:rsidRPr="003007E9">
        <w:rPr>
          <w:lang w:val="en-GB"/>
        </w:rPr>
        <w:t xml:space="preserve"> </w:t>
      </w:r>
      <w:r w:rsidR="00665944" w:rsidRPr="003007E9">
        <w:rPr>
          <w:lang w:val="en-GB"/>
        </w:rPr>
        <w:t>Criminal</w:t>
      </w:r>
      <w:r w:rsidR="00321463" w:rsidRPr="003007E9">
        <w:rPr>
          <w:lang w:val="en-GB"/>
        </w:rPr>
        <w:t xml:space="preserve"> Code,</w:t>
      </w:r>
      <w:r w:rsidR="00471124" w:rsidRPr="003007E9">
        <w:rPr>
          <w:lang w:val="en-GB"/>
        </w:rPr>
        <w:t xml:space="preserve"> </w:t>
      </w:r>
      <w:r w:rsidR="00321463" w:rsidRPr="003007E9">
        <w:rPr>
          <w:lang w:val="en-GB"/>
        </w:rPr>
        <w:t>a</w:t>
      </w:r>
      <w:r w:rsidR="008F7FDE" w:rsidRPr="003007E9">
        <w:rPr>
          <w:lang w:val="en-GB"/>
        </w:rPr>
        <w:t xml:space="preserve">rticle </w:t>
      </w:r>
      <w:r w:rsidR="00471124" w:rsidRPr="003007E9">
        <w:rPr>
          <w:lang w:val="en-GB"/>
        </w:rPr>
        <w:t xml:space="preserve">120 </w:t>
      </w:r>
      <w:r w:rsidR="00321463" w:rsidRPr="003007E9">
        <w:rPr>
          <w:lang w:val="en-GB"/>
        </w:rPr>
        <w:t xml:space="preserve">of which </w:t>
      </w:r>
      <w:r w:rsidR="00471124" w:rsidRPr="003007E9">
        <w:rPr>
          <w:lang w:val="en-GB"/>
        </w:rPr>
        <w:t>stipul</w:t>
      </w:r>
      <w:r w:rsidR="001D76C5" w:rsidRPr="003007E9">
        <w:rPr>
          <w:lang w:val="en-GB"/>
        </w:rPr>
        <w:t>at</w:t>
      </w:r>
      <w:r w:rsidR="00471124" w:rsidRPr="003007E9">
        <w:rPr>
          <w:lang w:val="en-GB"/>
        </w:rPr>
        <w:t>e</w:t>
      </w:r>
      <w:r w:rsidR="00321463" w:rsidRPr="003007E9">
        <w:rPr>
          <w:lang w:val="en-GB"/>
        </w:rPr>
        <w:t>s</w:t>
      </w:r>
      <w:r w:rsidR="00471124" w:rsidRPr="003007E9">
        <w:rPr>
          <w:lang w:val="en-GB"/>
        </w:rPr>
        <w:t xml:space="preserve"> </w:t>
      </w:r>
      <w:r w:rsidR="00321463" w:rsidRPr="003007E9">
        <w:rPr>
          <w:lang w:val="en-GB"/>
        </w:rPr>
        <w:t xml:space="preserve">that </w:t>
      </w:r>
      <w:r w:rsidR="009569A2" w:rsidRPr="003007E9">
        <w:rPr>
          <w:lang w:val="en-GB"/>
        </w:rPr>
        <w:t>“</w:t>
      </w:r>
      <w:r w:rsidR="00321463" w:rsidRPr="003007E9">
        <w:rPr>
          <w:lang w:val="en-GB"/>
        </w:rPr>
        <w:t>no one may be prosecuted twice for the same cause of action”, and this principle is applied by the courts.</w:t>
      </w:r>
    </w:p>
    <w:p w:rsidR="00471124" w:rsidRPr="003007E9" w:rsidRDefault="00347A04" w:rsidP="00DC5896">
      <w:pPr>
        <w:pStyle w:val="H1G"/>
        <w:rPr>
          <w:rFonts w:eastAsia="Calibri"/>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15</w:t>
      </w:r>
      <w:r w:rsidR="00DC5896" w:rsidRPr="003007E9">
        <w:rPr>
          <w:lang w:val="en-GB"/>
        </w:rPr>
        <w:br/>
      </w:r>
      <w:r w:rsidR="00B25C7C" w:rsidRPr="003007E9">
        <w:rPr>
          <w:rFonts w:eastAsia="Calibri"/>
          <w:lang w:val="en-GB"/>
        </w:rPr>
        <w:t>Non-retroactivity</w:t>
      </w:r>
      <w:r w:rsidR="00321463" w:rsidRPr="003007E9">
        <w:rPr>
          <w:rFonts w:eastAsia="Calibri"/>
          <w:lang w:val="en-GB"/>
        </w:rPr>
        <w:t xml:space="preserve"> of the law</w:t>
      </w:r>
    </w:p>
    <w:p w:rsidR="00321463" w:rsidRPr="003007E9" w:rsidRDefault="005B1FB3" w:rsidP="00347A04">
      <w:pPr>
        <w:pStyle w:val="SingleTxtG"/>
        <w:rPr>
          <w:lang w:val="en-GB"/>
        </w:rPr>
      </w:pPr>
      <w:r w:rsidRPr="003007E9">
        <w:rPr>
          <w:lang w:val="en-GB"/>
        </w:rPr>
        <w:t>486.</w:t>
      </w:r>
      <w:r w:rsidRPr="003007E9">
        <w:rPr>
          <w:lang w:val="en-GB"/>
        </w:rPr>
        <w:tab/>
      </w:r>
      <w:r w:rsidR="00321463" w:rsidRPr="003007E9">
        <w:rPr>
          <w:lang w:val="en-GB"/>
        </w:rPr>
        <w:t>The</w:t>
      </w:r>
      <w:r w:rsidR="00471124" w:rsidRPr="003007E9">
        <w:rPr>
          <w:lang w:val="en-GB"/>
        </w:rPr>
        <w:t xml:space="preserve"> Constitution </w:t>
      </w:r>
      <w:r w:rsidR="00321463" w:rsidRPr="003007E9">
        <w:rPr>
          <w:lang w:val="en-GB"/>
        </w:rPr>
        <w:t xml:space="preserve">and the relevant legislation guarantee that “no one </w:t>
      </w:r>
      <w:r w:rsidR="00BD1A79" w:rsidRPr="003007E9">
        <w:rPr>
          <w:lang w:val="en-GB"/>
        </w:rPr>
        <w:t>may</w:t>
      </w:r>
      <w:r w:rsidR="00321463" w:rsidRPr="003007E9">
        <w:rPr>
          <w:lang w:val="en-GB"/>
        </w:rPr>
        <w:t xml:space="preserve"> be held guilty of any criminal offence </w:t>
      </w:r>
      <w:r w:rsidR="00BD1A79" w:rsidRPr="003007E9">
        <w:rPr>
          <w:lang w:val="en-GB"/>
        </w:rPr>
        <w:t>because of an</w:t>
      </w:r>
      <w:r w:rsidR="00321463" w:rsidRPr="003007E9">
        <w:rPr>
          <w:lang w:val="en-GB"/>
        </w:rPr>
        <w:t xml:space="preserve"> act or omission which did not constitute a criminal offence at the time it was committed. Nor shall a heavier penalty be imposed than that applicable at the time the criminal offence was committed</w:t>
      </w:r>
      <w:r w:rsidR="002A78C7" w:rsidRPr="003007E9">
        <w:rPr>
          <w:lang w:val="en-GB"/>
        </w:rPr>
        <w:t>”</w:t>
      </w:r>
      <w:r w:rsidR="004B5468" w:rsidRPr="003007E9">
        <w:rPr>
          <w:lang w:val="en-GB"/>
        </w:rPr>
        <w:t>.</w:t>
      </w:r>
    </w:p>
    <w:p w:rsidR="00471124" w:rsidRPr="003007E9" w:rsidRDefault="005B1FB3" w:rsidP="00347A04">
      <w:pPr>
        <w:pStyle w:val="SingleTxtG"/>
        <w:rPr>
          <w:lang w:val="en-GB" w:eastAsia="fr-FR"/>
        </w:rPr>
      </w:pPr>
      <w:r w:rsidRPr="003007E9">
        <w:rPr>
          <w:lang w:val="en-GB" w:eastAsia="fr-FR"/>
        </w:rPr>
        <w:t>487.</w:t>
      </w:r>
      <w:r w:rsidRPr="003007E9">
        <w:rPr>
          <w:lang w:val="en-GB" w:eastAsia="fr-FR"/>
        </w:rPr>
        <w:tab/>
      </w:r>
      <w:r w:rsidR="002A78C7" w:rsidRPr="003007E9">
        <w:rPr>
          <w:lang w:val="en-GB"/>
        </w:rPr>
        <w:t>The first paragraph of a</w:t>
      </w:r>
      <w:r w:rsidR="006403F6" w:rsidRPr="003007E9">
        <w:rPr>
          <w:lang w:val="en-GB"/>
        </w:rPr>
        <w:t>rticle 21 of the Constitution of Côte d</w:t>
      </w:r>
      <w:r w:rsidR="00C624D5" w:rsidRPr="003007E9">
        <w:rPr>
          <w:lang w:val="en-GB"/>
        </w:rPr>
        <w:t>’</w:t>
      </w:r>
      <w:r w:rsidR="006403F6" w:rsidRPr="003007E9">
        <w:rPr>
          <w:lang w:val="en-GB"/>
        </w:rPr>
        <w:t xml:space="preserve">Ivoire reads: “No one may be prosecuted, arrested, held in custody or charged except by virtue of a law enacted prior to </w:t>
      </w:r>
      <w:r w:rsidR="002A78C7" w:rsidRPr="003007E9">
        <w:rPr>
          <w:lang w:val="en-GB"/>
        </w:rPr>
        <w:t xml:space="preserve">the </w:t>
      </w:r>
      <w:r w:rsidR="006403F6" w:rsidRPr="003007E9">
        <w:rPr>
          <w:lang w:val="en-GB"/>
        </w:rPr>
        <w:t xml:space="preserve">actions </w:t>
      </w:r>
      <w:r w:rsidR="002A78C7" w:rsidRPr="003007E9">
        <w:rPr>
          <w:lang w:val="en-GB"/>
        </w:rPr>
        <w:t>of which they</w:t>
      </w:r>
      <w:r w:rsidR="006403F6" w:rsidRPr="003007E9">
        <w:rPr>
          <w:lang w:val="en-GB"/>
        </w:rPr>
        <w:t xml:space="preserve"> are accused.”</w:t>
      </w:r>
    </w:p>
    <w:p w:rsidR="00471124" w:rsidRPr="003007E9" w:rsidRDefault="005B1FB3" w:rsidP="006403F6">
      <w:pPr>
        <w:pStyle w:val="SingleTxtG"/>
        <w:rPr>
          <w:lang w:val="en-GB"/>
        </w:rPr>
      </w:pPr>
      <w:r w:rsidRPr="003007E9">
        <w:rPr>
          <w:lang w:val="en-GB"/>
        </w:rPr>
        <w:t>488.</w:t>
      </w:r>
      <w:r w:rsidRPr="003007E9">
        <w:rPr>
          <w:lang w:val="en-GB"/>
        </w:rPr>
        <w:tab/>
      </w:r>
      <w:r w:rsidR="008F7FDE" w:rsidRPr="003007E9">
        <w:rPr>
          <w:lang w:val="en-GB"/>
        </w:rPr>
        <w:t xml:space="preserve">Article </w:t>
      </w:r>
      <w:r w:rsidR="00471124" w:rsidRPr="003007E9">
        <w:rPr>
          <w:lang w:val="en-GB"/>
        </w:rPr>
        <w:t xml:space="preserve">13 </w:t>
      </w:r>
      <w:r w:rsidR="00820397" w:rsidRPr="003007E9">
        <w:rPr>
          <w:lang w:val="en-GB"/>
        </w:rPr>
        <w:t xml:space="preserve">of the </w:t>
      </w:r>
      <w:r w:rsidR="006403F6" w:rsidRPr="003007E9">
        <w:rPr>
          <w:lang w:val="en-GB"/>
        </w:rPr>
        <w:t xml:space="preserve">Ivorian </w:t>
      </w:r>
      <w:r w:rsidR="00665944" w:rsidRPr="003007E9">
        <w:rPr>
          <w:lang w:val="en-GB"/>
        </w:rPr>
        <w:t>Criminal</w:t>
      </w:r>
      <w:r w:rsidR="006403F6" w:rsidRPr="003007E9">
        <w:rPr>
          <w:lang w:val="en-GB"/>
        </w:rPr>
        <w:t xml:space="preserve"> Code</w:t>
      </w:r>
      <w:r w:rsidR="00471124" w:rsidRPr="003007E9">
        <w:rPr>
          <w:lang w:val="en-GB"/>
        </w:rPr>
        <w:t xml:space="preserve"> </w:t>
      </w:r>
      <w:r w:rsidR="006403F6" w:rsidRPr="003007E9">
        <w:rPr>
          <w:lang w:val="en-GB"/>
        </w:rPr>
        <w:t xml:space="preserve">provides that </w:t>
      </w:r>
      <w:r w:rsidR="009569A2" w:rsidRPr="003007E9">
        <w:rPr>
          <w:lang w:val="en-GB"/>
        </w:rPr>
        <w:t>“</w:t>
      </w:r>
      <w:r w:rsidR="006403F6" w:rsidRPr="003007E9">
        <w:rPr>
          <w:lang w:val="en-GB"/>
        </w:rPr>
        <w:t xml:space="preserve">the judge may not treat as an </w:t>
      </w:r>
      <w:r w:rsidR="002A78C7" w:rsidRPr="003007E9">
        <w:rPr>
          <w:lang w:val="en-GB"/>
        </w:rPr>
        <w:t>infringement</w:t>
      </w:r>
      <w:r w:rsidR="006403F6" w:rsidRPr="003007E9">
        <w:rPr>
          <w:lang w:val="en-GB"/>
        </w:rPr>
        <w:t xml:space="preserve"> and punish any action that is not legally defined and punishable as such. The judge may not order any penalties or detention measures other than those prescribed by law for the infringement </w:t>
      </w:r>
      <w:r w:rsidR="002A78C7" w:rsidRPr="003007E9">
        <w:rPr>
          <w:lang w:val="en-GB"/>
        </w:rPr>
        <w:t>identified</w:t>
      </w:r>
      <w:r w:rsidR="006403F6" w:rsidRPr="003007E9">
        <w:rPr>
          <w:lang w:val="en-GB"/>
        </w:rPr>
        <w:t>. Application by analogy of a provision of</w:t>
      </w:r>
      <w:r w:rsidR="002A78C7" w:rsidRPr="003007E9">
        <w:rPr>
          <w:lang w:val="en-GB"/>
        </w:rPr>
        <w:t xml:space="preserve"> the</w:t>
      </w:r>
      <w:r w:rsidR="006403F6" w:rsidRPr="003007E9">
        <w:rPr>
          <w:lang w:val="en-GB"/>
        </w:rPr>
        <w:t xml:space="preserve"> criminal law to an action for which it does not provide is forbidden</w:t>
      </w:r>
      <w:r w:rsidR="00C322B7" w:rsidRPr="003007E9">
        <w:rPr>
          <w:rFonts w:eastAsia="Helvetica"/>
          <w:lang w:val="en-GB"/>
        </w:rPr>
        <w:t>”</w:t>
      </w:r>
      <w:r w:rsidR="004B5468" w:rsidRPr="003007E9">
        <w:rPr>
          <w:rFonts w:eastAsia="Helvetica"/>
          <w:lang w:val="en-GB"/>
        </w:rPr>
        <w:t>.</w:t>
      </w:r>
    </w:p>
    <w:p w:rsidR="00471124" w:rsidRPr="003007E9" w:rsidRDefault="00347A04" w:rsidP="00DC5896">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16</w:t>
      </w:r>
      <w:r w:rsidR="00DC5896" w:rsidRPr="003007E9">
        <w:rPr>
          <w:lang w:val="en-GB"/>
        </w:rPr>
        <w:br/>
      </w:r>
      <w:r w:rsidR="006403F6" w:rsidRPr="003007E9">
        <w:rPr>
          <w:rFonts w:eastAsia="Calibri"/>
          <w:lang w:val="en-GB"/>
        </w:rPr>
        <w:t>The right to recognition as a person before the law</w:t>
      </w:r>
    </w:p>
    <w:p w:rsidR="006403F6" w:rsidRPr="003007E9" w:rsidRDefault="005B1FB3" w:rsidP="00347A04">
      <w:pPr>
        <w:pStyle w:val="SingleTxtG"/>
        <w:rPr>
          <w:lang w:val="en-GB"/>
        </w:rPr>
      </w:pPr>
      <w:r w:rsidRPr="003007E9">
        <w:rPr>
          <w:lang w:val="en-GB"/>
        </w:rPr>
        <w:t>489.</w:t>
      </w:r>
      <w:r w:rsidRPr="003007E9">
        <w:rPr>
          <w:lang w:val="en-GB"/>
        </w:rPr>
        <w:tab/>
      </w:r>
      <w:r w:rsidR="006403F6" w:rsidRPr="003007E9">
        <w:rPr>
          <w:lang w:val="en-GB"/>
        </w:rPr>
        <w:t xml:space="preserve">The </w:t>
      </w:r>
      <w:r w:rsidR="00471124" w:rsidRPr="003007E9">
        <w:rPr>
          <w:lang w:val="en-GB"/>
        </w:rPr>
        <w:t xml:space="preserve">Constitution </w:t>
      </w:r>
      <w:r w:rsidR="006403F6" w:rsidRPr="003007E9">
        <w:rPr>
          <w:lang w:val="en-GB"/>
        </w:rPr>
        <w:t>and the relevant provisions of the Civil Code guarantee all human beings the right to recognition as a person before the law.</w:t>
      </w:r>
    </w:p>
    <w:p w:rsidR="006403F6" w:rsidRPr="003007E9" w:rsidRDefault="005B1FB3" w:rsidP="00347A04">
      <w:pPr>
        <w:pStyle w:val="SingleTxtG"/>
        <w:rPr>
          <w:lang w:val="en-GB"/>
        </w:rPr>
      </w:pPr>
      <w:r w:rsidRPr="003007E9">
        <w:rPr>
          <w:lang w:val="en-GB"/>
        </w:rPr>
        <w:t>490.</w:t>
      </w:r>
      <w:r w:rsidRPr="003007E9">
        <w:rPr>
          <w:lang w:val="en-GB"/>
        </w:rPr>
        <w:tab/>
      </w:r>
      <w:r w:rsidR="00CB7DF9" w:rsidRPr="003007E9">
        <w:rPr>
          <w:lang w:val="en-GB"/>
        </w:rPr>
        <w:t xml:space="preserve">Recognition as a person before the law involves individualization, which </w:t>
      </w:r>
      <w:r w:rsidR="00FB10B1" w:rsidRPr="003007E9">
        <w:rPr>
          <w:lang w:val="en-GB"/>
        </w:rPr>
        <w:t>occurs</w:t>
      </w:r>
      <w:r w:rsidR="00CB7DF9" w:rsidRPr="003007E9">
        <w:rPr>
          <w:lang w:val="en-GB"/>
        </w:rPr>
        <w:t xml:space="preserve"> when a person </w:t>
      </w:r>
      <w:r w:rsidR="00D87589" w:rsidRPr="003007E9">
        <w:rPr>
          <w:lang w:val="en-GB"/>
        </w:rPr>
        <w:t>is given</w:t>
      </w:r>
      <w:r w:rsidR="00CB7DF9" w:rsidRPr="003007E9">
        <w:rPr>
          <w:lang w:val="en-GB"/>
        </w:rPr>
        <w:t xml:space="preserve"> </w:t>
      </w:r>
      <w:r w:rsidR="00D87589" w:rsidRPr="003007E9">
        <w:rPr>
          <w:lang w:val="en-GB"/>
        </w:rPr>
        <w:t xml:space="preserve">a </w:t>
      </w:r>
      <w:r w:rsidR="00CB7DF9" w:rsidRPr="003007E9">
        <w:rPr>
          <w:lang w:val="en-GB"/>
        </w:rPr>
        <w:t>surname and first name and these are then declared to the civil registry.</w:t>
      </w:r>
    </w:p>
    <w:p w:rsidR="00471124" w:rsidRPr="003007E9" w:rsidRDefault="005B1FB3" w:rsidP="00347A04">
      <w:pPr>
        <w:pStyle w:val="SingleTxtG"/>
        <w:rPr>
          <w:lang w:val="en-GB"/>
        </w:rPr>
      </w:pPr>
      <w:r w:rsidRPr="003007E9">
        <w:rPr>
          <w:lang w:val="en-GB"/>
        </w:rPr>
        <w:t>491.</w:t>
      </w:r>
      <w:r w:rsidRPr="003007E9">
        <w:rPr>
          <w:lang w:val="en-GB"/>
        </w:rPr>
        <w:tab/>
      </w:r>
      <w:r w:rsidR="00CB7DF9" w:rsidRPr="003007E9">
        <w:rPr>
          <w:lang w:val="en-GB"/>
        </w:rPr>
        <w:t>The civil registry is regulated by legislation, regulations and circulars, including</w:t>
      </w:r>
      <w:r w:rsidR="009E0467" w:rsidRPr="003007E9">
        <w:rPr>
          <w:lang w:val="en-GB"/>
        </w:rPr>
        <w:t>:</w:t>
      </w:r>
    </w:p>
    <w:p w:rsidR="00471124" w:rsidRPr="003007E9" w:rsidRDefault="00495BF9" w:rsidP="00CB7DF9">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64-374 </w:t>
      </w:r>
      <w:r w:rsidR="00CB7DF9" w:rsidRPr="003007E9">
        <w:rPr>
          <w:lang w:val="en-GB"/>
        </w:rPr>
        <w:t xml:space="preserve">of </w:t>
      </w:r>
      <w:r w:rsidR="00471124" w:rsidRPr="003007E9">
        <w:rPr>
          <w:lang w:val="en-GB"/>
        </w:rPr>
        <w:t xml:space="preserve">7 </w:t>
      </w:r>
      <w:r w:rsidR="001E3579" w:rsidRPr="003007E9">
        <w:rPr>
          <w:lang w:val="en-GB"/>
        </w:rPr>
        <w:t>October</w:t>
      </w:r>
      <w:r w:rsidR="00471124" w:rsidRPr="003007E9">
        <w:rPr>
          <w:lang w:val="en-GB"/>
        </w:rPr>
        <w:t xml:space="preserve"> 1964: </w:t>
      </w:r>
      <w:r w:rsidR="00CB7DF9" w:rsidRPr="003007E9">
        <w:rPr>
          <w:lang w:val="en-GB"/>
        </w:rPr>
        <w:t xml:space="preserve">this is the </w:t>
      </w:r>
      <w:r w:rsidR="00D87589" w:rsidRPr="003007E9">
        <w:rPr>
          <w:lang w:val="en-GB"/>
        </w:rPr>
        <w:t>basic</w:t>
      </w:r>
      <w:r w:rsidR="00CB7DF9" w:rsidRPr="003007E9">
        <w:rPr>
          <w:lang w:val="en-GB"/>
        </w:rPr>
        <w:t xml:space="preserve"> legislation governing civil </w:t>
      </w:r>
      <w:r w:rsidR="00D87589" w:rsidRPr="003007E9">
        <w:rPr>
          <w:lang w:val="en-GB"/>
        </w:rPr>
        <w:t xml:space="preserve">registration </w:t>
      </w:r>
      <w:r w:rsidR="00CB7DF9" w:rsidRPr="003007E9">
        <w:rPr>
          <w:lang w:val="en-GB"/>
        </w:rPr>
        <w:t>in</w:t>
      </w:r>
      <w:r w:rsidR="00820397" w:rsidRPr="003007E9">
        <w:rPr>
          <w:lang w:val="en-GB"/>
        </w:rPr>
        <w:t xml:space="preserve"> Côte d</w:t>
      </w:r>
      <w:r w:rsidR="00C624D5" w:rsidRPr="003007E9">
        <w:rPr>
          <w:lang w:val="en-GB"/>
        </w:rPr>
        <w:t>’</w:t>
      </w:r>
      <w:r w:rsidR="00820397" w:rsidRPr="003007E9">
        <w:rPr>
          <w:lang w:val="en-GB"/>
        </w:rPr>
        <w:t>Ivoire</w:t>
      </w:r>
      <w:r w:rsidR="00CB7DF9" w:rsidRPr="003007E9">
        <w:rPr>
          <w:lang w:val="en-GB"/>
        </w:rPr>
        <w:t>, as it s</w:t>
      </w:r>
      <w:r w:rsidR="00D87589" w:rsidRPr="003007E9">
        <w:rPr>
          <w:lang w:val="en-GB"/>
        </w:rPr>
        <w:t>tandardized the rules applying</w:t>
      </w:r>
      <w:r w:rsidR="00CB7DF9" w:rsidRPr="003007E9">
        <w:rPr>
          <w:lang w:val="en-GB"/>
        </w:rPr>
        <w:t xml:space="preserve"> to the country</w:t>
      </w:r>
      <w:r w:rsidR="00C624D5" w:rsidRPr="003007E9">
        <w:rPr>
          <w:lang w:val="en-GB"/>
        </w:rPr>
        <w:t>’</w:t>
      </w:r>
      <w:r w:rsidR="00CB7DF9" w:rsidRPr="003007E9">
        <w:rPr>
          <w:lang w:val="en-GB"/>
        </w:rPr>
        <w:t>s citizens. It organ</w:t>
      </w:r>
      <w:r w:rsidR="00D87589" w:rsidRPr="003007E9">
        <w:rPr>
          <w:lang w:val="en-GB"/>
        </w:rPr>
        <w:t>ized the civil registry into</w:t>
      </w:r>
      <w:r w:rsidR="00CB7DF9" w:rsidRPr="003007E9">
        <w:rPr>
          <w:lang w:val="en-GB"/>
        </w:rPr>
        <w:t xml:space="preserve"> a public service whose day-to-day </w:t>
      </w:r>
      <w:r w:rsidR="00FB10B1" w:rsidRPr="003007E9">
        <w:rPr>
          <w:lang w:val="en-GB"/>
        </w:rPr>
        <w:t xml:space="preserve">operation </w:t>
      </w:r>
      <w:r w:rsidR="00CD130E" w:rsidRPr="003007E9">
        <w:rPr>
          <w:lang w:val="en-GB"/>
        </w:rPr>
        <w:t>is the responsibility</w:t>
      </w:r>
      <w:r w:rsidR="00CB7DF9" w:rsidRPr="003007E9">
        <w:rPr>
          <w:lang w:val="en-GB"/>
        </w:rPr>
        <w:t xml:space="preserve"> of the administrative authorities, overseen by the </w:t>
      </w:r>
      <w:r w:rsidR="00D87589" w:rsidRPr="003007E9">
        <w:rPr>
          <w:lang w:val="en-GB"/>
        </w:rPr>
        <w:t>judiciary</w:t>
      </w:r>
      <w:r w:rsidR="00CB7DF9" w:rsidRPr="003007E9">
        <w:rPr>
          <w:lang w:val="en-GB"/>
        </w:rPr>
        <w:t>;</w:t>
      </w:r>
    </w:p>
    <w:p w:rsidR="00471124" w:rsidRPr="003007E9" w:rsidRDefault="00495BF9" w:rsidP="00D0758C">
      <w:pPr>
        <w:pStyle w:val="Bullet1G"/>
        <w:rPr>
          <w:lang w:val="en-GB"/>
        </w:rPr>
      </w:pPr>
      <w:r w:rsidRPr="003007E9">
        <w:rPr>
          <w:lang w:val="en-GB"/>
        </w:rPr>
        <w:t xml:space="preserve">Act </w:t>
      </w:r>
      <w:r w:rsidR="00197B0C" w:rsidRPr="003007E9">
        <w:rPr>
          <w:lang w:val="en-GB"/>
        </w:rPr>
        <w:t xml:space="preserve">No. </w:t>
      </w:r>
      <w:r w:rsidR="00471124" w:rsidRPr="003007E9">
        <w:rPr>
          <w:lang w:val="en-GB"/>
        </w:rPr>
        <w:t xml:space="preserve">85-578 </w:t>
      </w:r>
      <w:r w:rsidR="00820397" w:rsidRPr="003007E9">
        <w:rPr>
          <w:lang w:val="en-GB"/>
        </w:rPr>
        <w:t>of 2</w:t>
      </w:r>
      <w:r w:rsidR="00471124" w:rsidRPr="003007E9">
        <w:rPr>
          <w:lang w:val="en-GB"/>
        </w:rPr>
        <w:t xml:space="preserve">9 </w:t>
      </w:r>
      <w:r w:rsidR="001E3579" w:rsidRPr="003007E9">
        <w:rPr>
          <w:lang w:val="en-GB"/>
        </w:rPr>
        <w:t>July</w:t>
      </w:r>
      <w:r w:rsidR="00471124" w:rsidRPr="003007E9">
        <w:rPr>
          <w:lang w:val="en-GB"/>
        </w:rPr>
        <w:t xml:space="preserve"> 1985 </w:t>
      </w:r>
      <w:r w:rsidR="00814EC9" w:rsidRPr="003007E9">
        <w:rPr>
          <w:lang w:val="en-GB"/>
        </w:rPr>
        <w:t>amending</w:t>
      </w:r>
      <w:r w:rsidR="001E3579" w:rsidRPr="003007E9">
        <w:rPr>
          <w:lang w:val="en-GB"/>
        </w:rPr>
        <w:t xml:space="preserve"> Act </w:t>
      </w:r>
      <w:r w:rsidR="00197B0C" w:rsidRPr="003007E9">
        <w:rPr>
          <w:lang w:val="en-GB"/>
        </w:rPr>
        <w:t xml:space="preserve">No. </w:t>
      </w:r>
      <w:r w:rsidR="00471124" w:rsidRPr="003007E9">
        <w:rPr>
          <w:lang w:val="en-GB"/>
        </w:rPr>
        <w:t xml:space="preserve">80-1180 </w:t>
      </w:r>
      <w:r w:rsidR="00820397" w:rsidRPr="003007E9">
        <w:rPr>
          <w:lang w:val="en-GB"/>
        </w:rPr>
        <w:t>of 1</w:t>
      </w:r>
      <w:r w:rsidR="00471124" w:rsidRPr="003007E9">
        <w:rPr>
          <w:lang w:val="en-GB"/>
        </w:rPr>
        <w:t>7</w:t>
      </w:r>
      <w:r w:rsidR="000A60A3" w:rsidRPr="003007E9">
        <w:rPr>
          <w:lang w:val="en-GB"/>
        </w:rPr>
        <w:t xml:space="preserve"> </w:t>
      </w:r>
      <w:r w:rsidR="001E3579" w:rsidRPr="003007E9">
        <w:rPr>
          <w:lang w:val="en-GB"/>
        </w:rPr>
        <w:t>October</w:t>
      </w:r>
      <w:r w:rsidR="00471124" w:rsidRPr="003007E9">
        <w:rPr>
          <w:lang w:val="en-GB"/>
        </w:rPr>
        <w:t xml:space="preserve"> 1980 </w:t>
      </w:r>
      <w:r w:rsidR="00CB7DF9" w:rsidRPr="003007E9">
        <w:rPr>
          <w:lang w:val="en-GB"/>
        </w:rPr>
        <w:t xml:space="preserve">on municipal organization, which involved the communes in </w:t>
      </w:r>
      <w:r w:rsidR="00FB10B1" w:rsidRPr="003007E9">
        <w:rPr>
          <w:lang w:val="en-GB"/>
        </w:rPr>
        <w:t>the management of</w:t>
      </w:r>
      <w:r w:rsidR="00AB4760" w:rsidRPr="003007E9">
        <w:rPr>
          <w:lang w:val="en-GB"/>
        </w:rPr>
        <w:t xml:space="preserve"> civil registries</w:t>
      </w:r>
      <w:r w:rsidR="00CB7DF9" w:rsidRPr="003007E9">
        <w:rPr>
          <w:lang w:val="en-GB"/>
        </w:rPr>
        <w:t>;</w:t>
      </w:r>
    </w:p>
    <w:p w:rsidR="00471124" w:rsidRPr="003007E9" w:rsidRDefault="00495BF9" w:rsidP="00D0758C">
      <w:pPr>
        <w:pStyle w:val="Bullet1G"/>
        <w:rPr>
          <w:lang w:val="en-GB"/>
        </w:rPr>
      </w:pPr>
      <w:r w:rsidRPr="003007E9">
        <w:rPr>
          <w:lang w:val="en-GB"/>
        </w:rPr>
        <w:t xml:space="preserve">Act </w:t>
      </w:r>
      <w:r w:rsidR="00197B0C" w:rsidRPr="003007E9">
        <w:rPr>
          <w:lang w:val="en-GB"/>
        </w:rPr>
        <w:t xml:space="preserve">No. </w:t>
      </w:r>
      <w:r w:rsidR="00CB7DF9" w:rsidRPr="003007E9">
        <w:rPr>
          <w:lang w:val="en-GB"/>
        </w:rPr>
        <w:t>83-</w:t>
      </w:r>
      <w:r w:rsidR="00471124" w:rsidRPr="003007E9">
        <w:rPr>
          <w:lang w:val="en-GB"/>
        </w:rPr>
        <w:t xml:space="preserve">799 </w:t>
      </w:r>
      <w:r w:rsidR="00820397" w:rsidRPr="003007E9">
        <w:rPr>
          <w:lang w:val="en-GB"/>
        </w:rPr>
        <w:t>of 2</w:t>
      </w:r>
      <w:r w:rsidR="00471124" w:rsidRPr="003007E9">
        <w:rPr>
          <w:lang w:val="en-GB"/>
        </w:rPr>
        <w:t xml:space="preserve"> </w:t>
      </w:r>
      <w:r w:rsidR="001E3579" w:rsidRPr="003007E9">
        <w:rPr>
          <w:lang w:val="en-GB"/>
        </w:rPr>
        <w:t>August</w:t>
      </w:r>
      <w:r w:rsidR="00471124" w:rsidRPr="003007E9">
        <w:rPr>
          <w:lang w:val="en-GB"/>
        </w:rPr>
        <w:t xml:space="preserve"> 1983 </w:t>
      </w:r>
      <w:r w:rsidR="00814EC9" w:rsidRPr="003007E9">
        <w:rPr>
          <w:lang w:val="en-GB"/>
        </w:rPr>
        <w:t>amending</w:t>
      </w:r>
      <w:r w:rsidR="001E3579" w:rsidRPr="003007E9">
        <w:rPr>
          <w:lang w:val="en-GB"/>
        </w:rPr>
        <w:t xml:space="preserve"> Act </w:t>
      </w:r>
      <w:r w:rsidR="00197B0C" w:rsidRPr="003007E9">
        <w:rPr>
          <w:lang w:val="en-GB"/>
        </w:rPr>
        <w:t xml:space="preserve">No. </w:t>
      </w:r>
      <w:r w:rsidR="00471124" w:rsidRPr="003007E9">
        <w:rPr>
          <w:lang w:val="en-GB"/>
        </w:rPr>
        <w:t xml:space="preserve">64-374 </w:t>
      </w:r>
      <w:r w:rsidR="00CB7DF9" w:rsidRPr="003007E9">
        <w:rPr>
          <w:lang w:val="en-GB"/>
        </w:rPr>
        <w:t xml:space="preserve">of </w:t>
      </w:r>
      <w:r w:rsidR="00471124" w:rsidRPr="003007E9">
        <w:rPr>
          <w:lang w:val="en-GB"/>
        </w:rPr>
        <w:t>7</w:t>
      </w:r>
      <w:r w:rsidR="000A60A3" w:rsidRPr="003007E9">
        <w:rPr>
          <w:lang w:val="en-GB"/>
        </w:rPr>
        <w:t xml:space="preserve"> </w:t>
      </w:r>
      <w:r w:rsidR="001E3579" w:rsidRPr="003007E9">
        <w:rPr>
          <w:lang w:val="en-GB"/>
        </w:rPr>
        <w:t>October</w:t>
      </w:r>
      <w:r w:rsidR="00CB7DF9" w:rsidRPr="003007E9">
        <w:rPr>
          <w:lang w:val="en-GB"/>
        </w:rPr>
        <w:t xml:space="preserve"> 1964;</w:t>
      </w:r>
    </w:p>
    <w:p w:rsidR="00471124" w:rsidRPr="003007E9" w:rsidRDefault="00CB7DF9" w:rsidP="00347A04">
      <w:pPr>
        <w:pStyle w:val="Bullet1G"/>
        <w:rPr>
          <w:lang w:val="en-GB"/>
        </w:rPr>
      </w:pPr>
      <w:r w:rsidRPr="003007E9">
        <w:rPr>
          <w:lang w:val="en-GB"/>
        </w:rPr>
        <w:t>D</w:t>
      </w:r>
      <w:r w:rsidR="00820397" w:rsidRPr="003007E9">
        <w:rPr>
          <w:lang w:val="en-GB"/>
        </w:rPr>
        <w:t xml:space="preserve">ecree </w:t>
      </w:r>
      <w:r w:rsidR="00197B0C" w:rsidRPr="003007E9">
        <w:rPr>
          <w:lang w:val="en-GB"/>
        </w:rPr>
        <w:t xml:space="preserve">No. </w:t>
      </w:r>
      <w:r w:rsidRPr="003007E9">
        <w:rPr>
          <w:lang w:val="en-GB"/>
        </w:rPr>
        <w:t>2004</w:t>
      </w:r>
      <w:r w:rsidR="00AB4760" w:rsidRPr="003007E9">
        <w:rPr>
          <w:lang w:val="en-GB"/>
        </w:rPr>
        <w:t>-</w:t>
      </w:r>
      <w:r w:rsidR="00471124" w:rsidRPr="003007E9">
        <w:rPr>
          <w:lang w:val="en-GB"/>
        </w:rPr>
        <w:t xml:space="preserve">28 </w:t>
      </w:r>
      <w:r w:rsidR="00820397" w:rsidRPr="003007E9">
        <w:rPr>
          <w:lang w:val="en-GB"/>
        </w:rPr>
        <w:t>of 1</w:t>
      </w:r>
      <w:r w:rsidR="00471124" w:rsidRPr="003007E9">
        <w:rPr>
          <w:lang w:val="en-GB"/>
        </w:rPr>
        <w:t xml:space="preserve">5 </w:t>
      </w:r>
      <w:r w:rsidR="001E3579" w:rsidRPr="003007E9">
        <w:rPr>
          <w:lang w:val="en-GB"/>
        </w:rPr>
        <w:t>January</w:t>
      </w:r>
      <w:r w:rsidR="00471124" w:rsidRPr="003007E9">
        <w:rPr>
          <w:lang w:val="en-GB"/>
        </w:rPr>
        <w:t xml:space="preserve"> 2004 </w:t>
      </w:r>
      <w:r w:rsidR="00814EC9" w:rsidRPr="003007E9">
        <w:rPr>
          <w:lang w:val="en-GB"/>
        </w:rPr>
        <w:t>amending</w:t>
      </w:r>
      <w:r w:rsidR="00471124" w:rsidRPr="003007E9">
        <w:rPr>
          <w:lang w:val="en-GB"/>
        </w:rPr>
        <w:t xml:space="preserve"> </w:t>
      </w:r>
      <w:r w:rsidR="00E6594C" w:rsidRPr="003007E9">
        <w:rPr>
          <w:lang w:val="en-GB"/>
        </w:rPr>
        <w:t>Decree No.</w:t>
      </w:r>
      <w:r w:rsidR="000A60A3" w:rsidRPr="003007E9">
        <w:rPr>
          <w:lang w:val="en-GB"/>
        </w:rPr>
        <w:t xml:space="preserve"> </w:t>
      </w:r>
      <w:r w:rsidR="00471124" w:rsidRPr="003007E9">
        <w:rPr>
          <w:lang w:val="en-GB"/>
        </w:rPr>
        <w:t xml:space="preserve">2001-103 </w:t>
      </w:r>
      <w:r w:rsidR="00820397" w:rsidRPr="003007E9">
        <w:rPr>
          <w:lang w:val="en-GB"/>
        </w:rPr>
        <w:t>of 1</w:t>
      </w:r>
      <w:r w:rsidR="00471124" w:rsidRPr="003007E9">
        <w:rPr>
          <w:lang w:val="en-GB"/>
        </w:rPr>
        <w:t xml:space="preserve">5 </w:t>
      </w:r>
      <w:r w:rsidR="001E3579" w:rsidRPr="003007E9">
        <w:rPr>
          <w:lang w:val="en-GB"/>
        </w:rPr>
        <w:t>February</w:t>
      </w:r>
      <w:r w:rsidR="00471124" w:rsidRPr="003007E9">
        <w:rPr>
          <w:lang w:val="en-GB"/>
        </w:rPr>
        <w:t xml:space="preserve"> 2001 </w:t>
      </w:r>
      <w:r w:rsidR="00814EC9" w:rsidRPr="003007E9">
        <w:rPr>
          <w:lang w:val="en-GB"/>
        </w:rPr>
        <w:t>establishing the</w:t>
      </w:r>
      <w:r w:rsidR="00471124" w:rsidRPr="003007E9">
        <w:rPr>
          <w:lang w:val="en-GB"/>
        </w:rPr>
        <w:t xml:space="preserve"> </w:t>
      </w:r>
      <w:r w:rsidR="00AB4760" w:rsidRPr="003007E9">
        <w:rPr>
          <w:lang w:val="en-GB"/>
        </w:rPr>
        <w:t>National Identity Office</w:t>
      </w:r>
      <w:r w:rsidRPr="003007E9">
        <w:rPr>
          <w:lang w:val="en-GB"/>
        </w:rPr>
        <w:t>;</w:t>
      </w:r>
    </w:p>
    <w:p w:rsidR="00471124" w:rsidRPr="003007E9" w:rsidRDefault="00CB7DF9" w:rsidP="00347A04">
      <w:pPr>
        <w:pStyle w:val="Bullet1G"/>
        <w:rPr>
          <w:lang w:val="en-GB"/>
        </w:rPr>
      </w:pPr>
      <w:r w:rsidRPr="003007E9">
        <w:rPr>
          <w:lang w:val="en-GB"/>
        </w:rPr>
        <w:t xml:space="preserve">Decision </w:t>
      </w:r>
      <w:r w:rsidR="00371537" w:rsidRPr="003007E9">
        <w:rPr>
          <w:lang w:val="en-GB"/>
        </w:rPr>
        <w:t>No.</w:t>
      </w:r>
      <w:r w:rsidR="000A60A3" w:rsidRPr="003007E9">
        <w:rPr>
          <w:lang w:val="en-GB"/>
        </w:rPr>
        <w:t xml:space="preserve"> </w:t>
      </w:r>
      <w:r w:rsidRPr="003007E9">
        <w:rPr>
          <w:lang w:val="en-GB"/>
        </w:rPr>
        <w:t>2007-14</w:t>
      </w:r>
      <w:r w:rsidR="00471124" w:rsidRPr="003007E9">
        <w:rPr>
          <w:lang w:val="en-GB"/>
        </w:rPr>
        <w:t xml:space="preserve">/PR </w:t>
      </w:r>
      <w:r w:rsidR="00820397" w:rsidRPr="003007E9">
        <w:rPr>
          <w:lang w:val="en-GB"/>
        </w:rPr>
        <w:t>of 2</w:t>
      </w:r>
      <w:r w:rsidR="00471124" w:rsidRPr="003007E9">
        <w:rPr>
          <w:lang w:val="en-GB"/>
        </w:rPr>
        <w:t xml:space="preserve">1 </w:t>
      </w:r>
      <w:r w:rsidR="001E3579" w:rsidRPr="003007E9">
        <w:rPr>
          <w:lang w:val="en-GB"/>
        </w:rPr>
        <w:t>September</w:t>
      </w:r>
      <w:r w:rsidR="00471124" w:rsidRPr="003007E9">
        <w:rPr>
          <w:lang w:val="en-GB"/>
        </w:rPr>
        <w:t xml:space="preserve"> 2007 </w:t>
      </w:r>
      <w:r w:rsidR="00814EC9" w:rsidRPr="003007E9">
        <w:rPr>
          <w:lang w:val="en-GB"/>
        </w:rPr>
        <w:t xml:space="preserve">establishing </w:t>
      </w:r>
      <w:r w:rsidR="00CD130E" w:rsidRPr="003007E9">
        <w:rPr>
          <w:lang w:val="en-GB"/>
        </w:rPr>
        <w:t>special arrangements for mobile court hearings</w:t>
      </w:r>
      <w:r w:rsidR="00471124" w:rsidRPr="003007E9">
        <w:rPr>
          <w:lang w:val="en-GB"/>
        </w:rPr>
        <w:t>.</w:t>
      </w:r>
    </w:p>
    <w:p w:rsidR="00471124" w:rsidRPr="003007E9" w:rsidRDefault="005B1FB3" w:rsidP="00347A04">
      <w:pPr>
        <w:pStyle w:val="SingleTxtG"/>
        <w:rPr>
          <w:lang w:val="en-GB"/>
        </w:rPr>
      </w:pPr>
      <w:r w:rsidRPr="003007E9">
        <w:rPr>
          <w:lang w:val="en-GB"/>
        </w:rPr>
        <w:t>492.</w:t>
      </w:r>
      <w:r w:rsidRPr="003007E9">
        <w:rPr>
          <w:lang w:val="en-GB"/>
        </w:rPr>
        <w:tab/>
      </w:r>
      <w:r w:rsidR="00CD130E" w:rsidRPr="003007E9">
        <w:rPr>
          <w:lang w:val="en-GB"/>
        </w:rPr>
        <w:t>The day-to-day running of the civil registry service is the responsibility of the administrative autho</w:t>
      </w:r>
      <w:r w:rsidR="00AB4760" w:rsidRPr="003007E9">
        <w:rPr>
          <w:lang w:val="en-GB"/>
        </w:rPr>
        <w:t>rities, overseen by the judiciary</w:t>
      </w:r>
      <w:r w:rsidR="00471124" w:rsidRPr="003007E9">
        <w:rPr>
          <w:lang w:val="en-GB"/>
        </w:rPr>
        <w:t>.</w:t>
      </w:r>
    </w:p>
    <w:p w:rsidR="00471124" w:rsidRPr="003007E9" w:rsidRDefault="00347A04" w:rsidP="00347A04">
      <w:pPr>
        <w:pStyle w:val="H23G"/>
        <w:rPr>
          <w:rFonts w:eastAsia="Calibri"/>
          <w:lang w:val="en-GB"/>
        </w:rPr>
      </w:pPr>
      <w:r w:rsidRPr="003007E9">
        <w:rPr>
          <w:lang w:val="en-GB" w:eastAsia="fr-FR"/>
        </w:rPr>
        <w:tab/>
      </w:r>
      <w:r w:rsidRPr="003007E9">
        <w:rPr>
          <w:lang w:val="en-GB" w:eastAsia="fr-FR"/>
        </w:rPr>
        <w:tab/>
      </w:r>
      <w:r w:rsidR="00CD130E" w:rsidRPr="003007E9">
        <w:rPr>
          <w:lang w:val="en-GB" w:eastAsia="fr-FR"/>
        </w:rPr>
        <w:t>Rules on the registration of births and access to a personal identity document</w:t>
      </w:r>
    </w:p>
    <w:p w:rsidR="00CD130E" w:rsidRPr="003007E9" w:rsidRDefault="005B1FB3" w:rsidP="00347A04">
      <w:pPr>
        <w:pStyle w:val="SingleTxtG"/>
        <w:rPr>
          <w:lang w:val="en-GB"/>
        </w:rPr>
      </w:pPr>
      <w:r w:rsidRPr="003007E9">
        <w:rPr>
          <w:lang w:val="en-GB"/>
        </w:rPr>
        <w:t>493.</w:t>
      </w:r>
      <w:r w:rsidRPr="003007E9">
        <w:rPr>
          <w:lang w:val="en-GB"/>
        </w:rPr>
        <w:tab/>
      </w:r>
      <w:r w:rsidR="00176067" w:rsidRPr="003007E9">
        <w:rPr>
          <w:lang w:val="en-GB"/>
        </w:rPr>
        <w:t>The Civil Code</w:t>
      </w:r>
      <w:r w:rsidR="00471124" w:rsidRPr="003007E9">
        <w:rPr>
          <w:lang w:val="en-GB"/>
        </w:rPr>
        <w:t xml:space="preserve"> </w:t>
      </w:r>
      <w:r w:rsidR="00CD130E" w:rsidRPr="003007E9">
        <w:rPr>
          <w:lang w:val="en-GB"/>
        </w:rPr>
        <w:t xml:space="preserve">provides for two methods of registering births: the ordinary procedure and the so-called late registration procedure. With the former, births are declared to the civil registry within three months. The applicant presents a number of documents and then receives a birth </w:t>
      </w:r>
      <w:r w:rsidR="00FB10B1" w:rsidRPr="003007E9">
        <w:rPr>
          <w:lang w:val="en-GB"/>
        </w:rPr>
        <w:t>certificate from the registrar.</w:t>
      </w:r>
    </w:p>
    <w:p w:rsidR="005A0D8F" w:rsidRPr="003007E9" w:rsidRDefault="005B1FB3" w:rsidP="00347A04">
      <w:pPr>
        <w:pStyle w:val="SingleTxtG"/>
        <w:rPr>
          <w:lang w:val="en-GB"/>
        </w:rPr>
      </w:pPr>
      <w:r w:rsidRPr="003007E9">
        <w:rPr>
          <w:lang w:val="en-GB"/>
        </w:rPr>
        <w:t>494.</w:t>
      </w:r>
      <w:r w:rsidRPr="003007E9">
        <w:rPr>
          <w:lang w:val="en-GB"/>
        </w:rPr>
        <w:tab/>
      </w:r>
      <w:r w:rsidR="005A0D8F" w:rsidRPr="003007E9">
        <w:rPr>
          <w:lang w:val="en-GB"/>
        </w:rPr>
        <w:t xml:space="preserve">The so-called late registration procedure applies when the declaration is made </w:t>
      </w:r>
      <w:r w:rsidR="00AB4760" w:rsidRPr="003007E9">
        <w:rPr>
          <w:lang w:val="en-GB"/>
        </w:rPr>
        <w:t>after</w:t>
      </w:r>
      <w:r w:rsidR="005A0D8F" w:rsidRPr="003007E9">
        <w:rPr>
          <w:lang w:val="en-GB"/>
        </w:rPr>
        <w:t xml:space="preserve"> the</w:t>
      </w:r>
      <w:r w:rsidR="00AB4760" w:rsidRPr="003007E9">
        <w:rPr>
          <w:lang w:val="en-GB"/>
        </w:rPr>
        <w:t xml:space="preserve"> legally </w:t>
      </w:r>
      <w:r w:rsidR="00FB10B1" w:rsidRPr="003007E9">
        <w:rPr>
          <w:lang w:val="en-GB"/>
        </w:rPr>
        <w:t>prescribed</w:t>
      </w:r>
      <w:r w:rsidR="005A0D8F" w:rsidRPr="003007E9">
        <w:rPr>
          <w:lang w:val="en-GB"/>
        </w:rPr>
        <w:t xml:space="preserve"> 90-day deadline. The applicant must then </w:t>
      </w:r>
      <w:r w:rsidR="00AB4760" w:rsidRPr="003007E9">
        <w:rPr>
          <w:lang w:val="en-GB"/>
        </w:rPr>
        <w:t>seek</w:t>
      </w:r>
      <w:r w:rsidR="005A0D8F" w:rsidRPr="003007E9">
        <w:rPr>
          <w:lang w:val="en-GB"/>
        </w:rPr>
        <w:t xml:space="preserve"> a </w:t>
      </w:r>
      <w:r w:rsidR="00512CD6" w:rsidRPr="003007E9">
        <w:rPr>
          <w:lang w:val="en-GB"/>
        </w:rPr>
        <w:t>court</w:t>
      </w:r>
      <w:r w:rsidR="00AB4760" w:rsidRPr="003007E9">
        <w:rPr>
          <w:lang w:val="en-GB"/>
        </w:rPr>
        <w:t xml:space="preserve"> ruling that serves in place of a</w:t>
      </w:r>
      <w:r w:rsidR="005A0D8F" w:rsidRPr="003007E9">
        <w:rPr>
          <w:lang w:val="en-GB"/>
        </w:rPr>
        <w:t xml:space="preserve"> </w:t>
      </w:r>
      <w:r w:rsidR="00AB4760" w:rsidRPr="003007E9">
        <w:rPr>
          <w:lang w:val="en-GB"/>
        </w:rPr>
        <w:t xml:space="preserve">birth </w:t>
      </w:r>
      <w:r w:rsidR="005A0D8F" w:rsidRPr="003007E9">
        <w:rPr>
          <w:lang w:val="en-GB"/>
        </w:rPr>
        <w:t>certificate</w:t>
      </w:r>
      <w:r w:rsidR="00AB4760" w:rsidRPr="003007E9">
        <w:rPr>
          <w:lang w:val="en-GB"/>
        </w:rPr>
        <w:t xml:space="preserve">, </w:t>
      </w:r>
      <w:r w:rsidR="00FB10B1" w:rsidRPr="003007E9">
        <w:rPr>
          <w:lang w:val="en-GB"/>
        </w:rPr>
        <w:t>something that</w:t>
      </w:r>
      <w:r w:rsidR="00AB4760" w:rsidRPr="003007E9">
        <w:rPr>
          <w:lang w:val="en-GB"/>
        </w:rPr>
        <w:t xml:space="preserve"> involves</w:t>
      </w:r>
      <w:r w:rsidR="005A0D8F" w:rsidRPr="003007E9">
        <w:rPr>
          <w:lang w:val="en-GB"/>
        </w:rPr>
        <w:t xml:space="preserve"> </w:t>
      </w:r>
      <w:r w:rsidR="00512CD6" w:rsidRPr="003007E9">
        <w:rPr>
          <w:lang w:val="en-GB"/>
        </w:rPr>
        <w:t>a fairly complex and costly judicial procedure.</w:t>
      </w:r>
    </w:p>
    <w:p w:rsidR="00512CD6" w:rsidRPr="003007E9" w:rsidRDefault="005B1FB3" w:rsidP="00512CD6">
      <w:pPr>
        <w:pStyle w:val="SingleTxtG"/>
        <w:rPr>
          <w:lang w:val="en-GB"/>
        </w:rPr>
      </w:pPr>
      <w:r w:rsidRPr="003007E9">
        <w:rPr>
          <w:lang w:val="en-GB"/>
        </w:rPr>
        <w:t>495.</w:t>
      </w:r>
      <w:r w:rsidRPr="003007E9">
        <w:rPr>
          <w:lang w:val="en-GB"/>
        </w:rPr>
        <w:tab/>
      </w:r>
      <w:r w:rsidR="00512CD6" w:rsidRPr="003007E9">
        <w:rPr>
          <w:lang w:val="en-GB"/>
        </w:rPr>
        <w:t xml:space="preserve">When a large number of people are affected by this situation, it is possible to hold mobile hearings in their local area presided over by a visiting magistrate who </w:t>
      </w:r>
      <w:r w:rsidR="00974117" w:rsidRPr="003007E9">
        <w:rPr>
          <w:lang w:val="en-GB"/>
        </w:rPr>
        <w:t>applies</w:t>
      </w:r>
      <w:r w:rsidR="00512CD6" w:rsidRPr="003007E9">
        <w:rPr>
          <w:lang w:val="en-GB"/>
        </w:rPr>
        <w:t xml:space="preserve"> the law. These hearings can be held for anyone born in </w:t>
      </w:r>
      <w:r w:rsidR="00820397" w:rsidRPr="003007E9">
        <w:rPr>
          <w:lang w:val="en-GB"/>
        </w:rPr>
        <w:t>Côte d</w:t>
      </w:r>
      <w:r w:rsidR="00C624D5" w:rsidRPr="003007E9">
        <w:rPr>
          <w:lang w:val="en-GB"/>
        </w:rPr>
        <w:t>’</w:t>
      </w:r>
      <w:r w:rsidR="00820397" w:rsidRPr="003007E9">
        <w:rPr>
          <w:lang w:val="en-GB"/>
        </w:rPr>
        <w:t>Ivoire</w:t>
      </w:r>
      <w:r w:rsidR="00471124" w:rsidRPr="003007E9">
        <w:rPr>
          <w:lang w:val="en-GB"/>
        </w:rPr>
        <w:t xml:space="preserve"> </w:t>
      </w:r>
      <w:r w:rsidR="00512CD6" w:rsidRPr="003007E9">
        <w:rPr>
          <w:lang w:val="en-GB"/>
        </w:rPr>
        <w:t>who is aged 13 or over and whose birth has never been declared. They are free of charge, but are not intended for citizens whose civil registry records have been destroyed. The procedure for reconstituting such records will be carried out alongside the mobile hearings.</w:t>
      </w:r>
    </w:p>
    <w:p w:rsidR="00512CD6" w:rsidRPr="003007E9" w:rsidRDefault="005B1FB3" w:rsidP="00347A04">
      <w:pPr>
        <w:pStyle w:val="SingleTxtG"/>
        <w:rPr>
          <w:lang w:val="en-GB"/>
        </w:rPr>
      </w:pPr>
      <w:r w:rsidRPr="003007E9">
        <w:rPr>
          <w:lang w:val="en-GB"/>
        </w:rPr>
        <w:t>496.</w:t>
      </w:r>
      <w:r w:rsidRPr="003007E9">
        <w:rPr>
          <w:lang w:val="en-GB"/>
        </w:rPr>
        <w:tab/>
      </w:r>
      <w:r w:rsidR="00512CD6" w:rsidRPr="003007E9">
        <w:rPr>
          <w:lang w:val="en-GB"/>
        </w:rPr>
        <w:t xml:space="preserve">Registration at birth is the </w:t>
      </w:r>
      <w:r w:rsidR="004C736C" w:rsidRPr="003007E9">
        <w:rPr>
          <w:lang w:val="en-GB"/>
        </w:rPr>
        <w:t>declaration of a child</w:t>
      </w:r>
      <w:r w:rsidR="00C624D5" w:rsidRPr="003007E9">
        <w:rPr>
          <w:lang w:val="en-GB"/>
        </w:rPr>
        <w:t>’</w:t>
      </w:r>
      <w:r w:rsidR="004C736C" w:rsidRPr="003007E9">
        <w:rPr>
          <w:lang w:val="en-GB"/>
        </w:rPr>
        <w:t xml:space="preserve">s birth, </w:t>
      </w:r>
      <w:r w:rsidR="00974117" w:rsidRPr="003007E9">
        <w:rPr>
          <w:lang w:val="en-GB"/>
        </w:rPr>
        <w:t xml:space="preserve">which can be </w:t>
      </w:r>
      <w:r w:rsidR="004C736C" w:rsidRPr="003007E9">
        <w:rPr>
          <w:lang w:val="en-GB"/>
        </w:rPr>
        <w:t xml:space="preserve">carried out </w:t>
      </w:r>
      <w:r w:rsidR="00974117" w:rsidRPr="003007E9">
        <w:rPr>
          <w:lang w:val="en-GB"/>
        </w:rPr>
        <w:t xml:space="preserve">through </w:t>
      </w:r>
      <w:r w:rsidR="004C736C" w:rsidRPr="003007E9">
        <w:rPr>
          <w:lang w:val="en-GB"/>
        </w:rPr>
        <w:t xml:space="preserve">any branch of the public administration by officially </w:t>
      </w:r>
      <w:r w:rsidR="00FB10B1" w:rsidRPr="003007E9">
        <w:rPr>
          <w:lang w:val="en-GB"/>
        </w:rPr>
        <w:t>recording</w:t>
      </w:r>
      <w:r w:rsidR="004C736C" w:rsidRPr="003007E9">
        <w:rPr>
          <w:lang w:val="en-GB"/>
        </w:rPr>
        <w:t xml:space="preserve"> it in the </w:t>
      </w:r>
      <w:r w:rsidR="00FB10B1" w:rsidRPr="003007E9">
        <w:rPr>
          <w:lang w:val="en-GB"/>
        </w:rPr>
        <w:t xml:space="preserve">registers </w:t>
      </w:r>
      <w:r w:rsidR="004C736C" w:rsidRPr="003007E9">
        <w:rPr>
          <w:lang w:val="en-GB"/>
        </w:rPr>
        <w:t xml:space="preserve">of the civil registry service. </w:t>
      </w:r>
      <w:r w:rsidR="00974117" w:rsidRPr="003007E9">
        <w:rPr>
          <w:lang w:val="en-GB"/>
        </w:rPr>
        <w:t>A</w:t>
      </w:r>
      <w:r w:rsidR="004C736C" w:rsidRPr="003007E9">
        <w:rPr>
          <w:lang w:val="en-GB"/>
        </w:rPr>
        <w:t xml:space="preserve"> permanent document, the birth certificate, can</w:t>
      </w:r>
      <w:r w:rsidR="00974117" w:rsidRPr="003007E9">
        <w:rPr>
          <w:lang w:val="en-GB"/>
        </w:rPr>
        <w:t xml:space="preserve"> then</w:t>
      </w:r>
      <w:r w:rsidR="004C736C" w:rsidRPr="003007E9">
        <w:rPr>
          <w:lang w:val="en-GB"/>
        </w:rPr>
        <w:t xml:space="preserve"> be obtained to attest to the person</w:t>
      </w:r>
      <w:r w:rsidR="00C624D5" w:rsidRPr="003007E9">
        <w:rPr>
          <w:lang w:val="en-GB"/>
        </w:rPr>
        <w:t>’</w:t>
      </w:r>
      <w:r w:rsidR="004C736C" w:rsidRPr="003007E9">
        <w:rPr>
          <w:lang w:val="en-GB"/>
        </w:rPr>
        <w:t>s existence for legal purposes.</w:t>
      </w:r>
    </w:p>
    <w:p w:rsidR="00471124" w:rsidRPr="003007E9" w:rsidRDefault="005B1FB3" w:rsidP="004C736C">
      <w:pPr>
        <w:pStyle w:val="SingleTxtG"/>
        <w:rPr>
          <w:lang w:val="en-GB"/>
        </w:rPr>
      </w:pPr>
      <w:r w:rsidRPr="003007E9">
        <w:rPr>
          <w:lang w:val="en-GB"/>
        </w:rPr>
        <w:t>497.</w:t>
      </w:r>
      <w:r w:rsidRPr="003007E9">
        <w:rPr>
          <w:lang w:val="en-GB"/>
        </w:rPr>
        <w:tab/>
      </w:r>
      <w:r w:rsidR="004C736C" w:rsidRPr="003007E9">
        <w:rPr>
          <w:lang w:val="en-GB"/>
        </w:rPr>
        <w:t>Despite all these legal provisions, a large number of children</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4C736C" w:rsidRPr="003007E9">
        <w:rPr>
          <w:lang w:val="en-GB"/>
        </w:rPr>
        <w:t>do not have birth certificates.</w:t>
      </w:r>
    </w:p>
    <w:p w:rsidR="004C736C" w:rsidRPr="003007E9" w:rsidRDefault="005B1FB3" w:rsidP="004C736C">
      <w:pPr>
        <w:pStyle w:val="SingleTxtG"/>
        <w:rPr>
          <w:lang w:val="en-GB"/>
        </w:rPr>
      </w:pPr>
      <w:r w:rsidRPr="003007E9">
        <w:rPr>
          <w:lang w:val="en-GB"/>
        </w:rPr>
        <w:t>498.</w:t>
      </w:r>
      <w:r w:rsidRPr="003007E9">
        <w:rPr>
          <w:lang w:val="en-GB"/>
        </w:rPr>
        <w:tab/>
      </w:r>
      <w:r w:rsidR="004C736C" w:rsidRPr="003007E9">
        <w:rPr>
          <w:lang w:val="en-GB"/>
        </w:rPr>
        <w:t xml:space="preserve">This situation </w:t>
      </w:r>
      <w:r w:rsidR="00974117" w:rsidRPr="003007E9">
        <w:rPr>
          <w:lang w:val="en-GB"/>
        </w:rPr>
        <w:t>can</w:t>
      </w:r>
      <w:r w:rsidR="004C736C" w:rsidRPr="003007E9">
        <w:rPr>
          <w:lang w:val="en-GB"/>
        </w:rPr>
        <w:t xml:space="preserve"> be due to</w:t>
      </w:r>
      <w:r w:rsidR="009E0467" w:rsidRPr="003007E9">
        <w:rPr>
          <w:lang w:val="en-GB"/>
        </w:rPr>
        <w:t>:</w:t>
      </w:r>
    </w:p>
    <w:p w:rsidR="00471124" w:rsidRPr="003007E9" w:rsidRDefault="00DC5896" w:rsidP="00347A04">
      <w:pPr>
        <w:pStyle w:val="Bullet1G"/>
        <w:rPr>
          <w:lang w:val="en-GB"/>
        </w:rPr>
      </w:pPr>
      <w:r w:rsidRPr="003007E9">
        <w:rPr>
          <w:lang w:val="en-GB"/>
        </w:rPr>
        <w:t xml:space="preserve">A </w:t>
      </w:r>
      <w:r w:rsidR="004C736C" w:rsidRPr="003007E9">
        <w:rPr>
          <w:lang w:val="en-GB"/>
        </w:rPr>
        <w:t xml:space="preserve">lack of secondary registration centres in villages </w:t>
      </w:r>
      <w:r w:rsidR="00974117" w:rsidRPr="003007E9">
        <w:rPr>
          <w:lang w:val="en-GB"/>
        </w:rPr>
        <w:t>far</w:t>
      </w:r>
      <w:r w:rsidR="004C736C" w:rsidRPr="003007E9">
        <w:rPr>
          <w:lang w:val="en-GB"/>
        </w:rPr>
        <w:t xml:space="preserve"> from sub-prefectures;</w:t>
      </w:r>
    </w:p>
    <w:p w:rsidR="00471124" w:rsidRPr="003007E9" w:rsidRDefault="00DC5896" w:rsidP="00347A04">
      <w:pPr>
        <w:pStyle w:val="Bullet1G"/>
        <w:rPr>
          <w:lang w:val="en-GB"/>
        </w:rPr>
      </w:pPr>
      <w:r w:rsidRPr="003007E9">
        <w:rPr>
          <w:lang w:val="en-GB"/>
        </w:rPr>
        <w:t xml:space="preserve">A </w:t>
      </w:r>
      <w:r w:rsidR="004C736C" w:rsidRPr="003007E9">
        <w:rPr>
          <w:lang w:val="en-GB"/>
        </w:rPr>
        <w:t>lack of motivation among certain civil registry employees seconded to secondary registration centres;</w:t>
      </w:r>
    </w:p>
    <w:p w:rsidR="00471124" w:rsidRPr="003007E9" w:rsidRDefault="00DC5896" w:rsidP="00347A04">
      <w:pPr>
        <w:pStyle w:val="Bullet1G"/>
        <w:rPr>
          <w:lang w:val="en-GB"/>
        </w:rPr>
      </w:pPr>
      <w:r w:rsidRPr="003007E9">
        <w:rPr>
          <w:lang w:val="en-GB"/>
        </w:rPr>
        <w:t xml:space="preserve">Poor </w:t>
      </w:r>
      <w:r w:rsidR="004C736C" w:rsidRPr="003007E9">
        <w:rPr>
          <w:lang w:val="en-GB"/>
        </w:rPr>
        <w:t>record-keeping at certain secondary registration centres;</w:t>
      </w:r>
    </w:p>
    <w:p w:rsidR="00471124" w:rsidRPr="003007E9" w:rsidRDefault="00DC5896" w:rsidP="00347A04">
      <w:pPr>
        <w:pStyle w:val="Bullet1G"/>
        <w:rPr>
          <w:lang w:val="en-GB"/>
        </w:rPr>
      </w:pPr>
      <w:r w:rsidRPr="003007E9">
        <w:rPr>
          <w:lang w:val="en-GB"/>
        </w:rPr>
        <w:t xml:space="preserve">A </w:t>
      </w:r>
      <w:r w:rsidR="004C736C" w:rsidRPr="003007E9">
        <w:rPr>
          <w:lang w:val="en-GB"/>
        </w:rPr>
        <w:t xml:space="preserve">failure by the </w:t>
      </w:r>
      <w:r w:rsidR="00974117" w:rsidRPr="003007E9">
        <w:rPr>
          <w:lang w:val="en-GB"/>
        </w:rPr>
        <w:t xml:space="preserve">State to provide civil registries </w:t>
      </w:r>
      <w:r w:rsidR="004C736C" w:rsidRPr="003007E9">
        <w:rPr>
          <w:lang w:val="en-GB"/>
        </w:rPr>
        <w:t>regular</w:t>
      </w:r>
      <w:r w:rsidR="00974117" w:rsidRPr="003007E9">
        <w:rPr>
          <w:lang w:val="en-GB"/>
        </w:rPr>
        <w:t>ly with</w:t>
      </w:r>
      <w:r w:rsidR="004C736C" w:rsidRPr="003007E9">
        <w:rPr>
          <w:lang w:val="en-GB"/>
        </w:rPr>
        <w:t xml:space="preserve"> office </w:t>
      </w:r>
      <w:r w:rsidR="00974117" w:rsidRPr="003007E9">
        <w:rPr>
          <w:lang w:val="en-GB"/>
        </w:rPr>
        <w:t xml:space="preserve">supplies and </w:t>
      </w:r>
      <w:r w:rsidR="004C736C" w:rsidRPr="003007E9">
        <w:rPr>
          <w:lang w:val="en-GB"/>
        </w:rPr>
        <w:t>equipment (registers, forms, stamps, typewriters, etc.);</w:t>
      </w:r>
    </w:p>
    <w:p w:rsidR="00471124" w:rsidRPr="003007E9" w:rsidRDefault="00DC5896" w:rsidP="00D0758C">
      <w:pPr>
        <w:pStyle w:val="Bullet1G"/>
        <w:rPr>
          <w:lang w:val="en-GB"/>
        </w:rPr>
      </w:pPr>
      <w:r w:rsidRPr="003007E9">
        <w:rPr>
          <w:lang w:val="en-GB"/>
        </w:rPr>
        <w:t xml:space="preserve">The </w:t>
      </w:r>
      <w:r w:rsidR="004C736C" w:rsidRPr="003007E9">
        <w:rPr>
          <w:lang w:val="en-GB"/>
        </w:rPr>
        <w:t xml:space="preserve">absence of the competent administrative authorities </w:t>
      </w:r>
      <w:r w:rsidR="00974117" w:rsidRPr="003007E9">
        <w:rPr>
          <w:lang w:val="en-GB"/>
        </w:rPr>
        <w:t>from</w:t>
      </w:r>
      <w:r w:rsidR="004C736C" w:rsidRPr="003007E9">
        <w:rPr>
          <w:lang w:val="en-GB"/>
        </w:rPr>
        <w:t xml:space="preserve"> areas formerly occup</w:t>
      </w:r>
      <w:r w:rsidR="00974117" w:rsidRPr="003007E9">
        <w:rPr>
          <w:lang w:val="en-GB"/>
        </w:rPr>
        <w:t>i</w:t>
      </w:r>
      <w:r w:rsidR="004C736C" w:rsidRPr="003007E9">
        <w:rPr>
          <w:lang w:val="en-GB"/>
        </w:rPr>
        <w:t xml:space="preserve">ed by the </w:t>
      </w:r>
      <w:r w:rsidR="00D269F5" w:rsidRPr="003007E9">
        <w:rPr>
          <w:lang w:val="en-GB"/>
        </w:rPr>
        <w:t>Forces n</w:t>
      </w:r>
      <w:r w:rsidR="00974117" w:rsidRPr="003007E9">
        <w:rPr>
          <w:lang w:val="en-GB"/>
        </w:rPr>
        <w:t>ouvelles</w:t>
      </w:r>
      <w:r w:rsidR="00D0758C" w:rsidRPr="003007E9">
        <w:rPr>
          <w:lang w:val="en-GB"/>
        </w:rPr>
        <w:t>;</w:t>
      </w:r>
    </w:p>
    <w:p w:rsidR="00471124" w:rsidRPr="003007E9" w:rsidRDefault="00DC5896" w:rsidP="00347A04">
      <w:pPr>
        <w:pStyle w:val="Bullet1G"/>
        <w:rPr>
          <w:lang w:val="en-GB"/>
        </w:rPr>
      </w:pPr>
      <w:r w:rsidRPr="003007E9">
        <w:rPr>
          <w:lang w:val="en-GB"/>
        </w:rPr>
        <w:t xml:space="preserve">The </w:t>
      </w:r>
      <w:r w:rsidR="004C736C" w:rsidRPr="003007E9">
        <w:rPr>
          <w:lang w:val="en-GB"/>
        </w:rPr>
        <w:t xml:space="preserve">distance of registration centres from </w:t>
      </w:r>
      <w:r w:rsidR="00471124" w:rsidRPr="003007E9">
        <w:rPr>
          <w:lang w:val="en-GB"/>
        </w:rPr>
        <w:t>populations</w:t>
      </w:r>
      <w:r w:rsidR="004C736C" w:rsidRPr="003007E9">
        <w:rPr>
          <w:lang w:val="en-GB"/>
        </w:rPr>
        <w:t xml:space="preserve">, </w:t>
      </w:r>
      <w:r w:rsidR="00974117" w:rsidRPr="003007E9">
        <w:rPr>
          <w:lang w:val="en-GB"/>
        </w:rPr>
        <w:t>particularly</w:t>
      </w:r>
      <w:r w:rsidR="004C736C" w:rsidRPr="003007E9">
        <w:rPr>
          <w:lang w:val="en-GB"/>
        </w:rPr>
        <w:t xml:space="preserve"> in rural areas</w:t>
      </w:r>
      <w:r w:rsidR="009E0467" w:rsidRPr="003007E9">
        <w:rPr>
          <w:lang w:val="en-GB"/>
        </w:rPr>
        <w:t>;</w:t>
      </w:r>
    </w:p>
    <w:p w:rsidR="00471124" w:rsidRPr="003007E9" w:rsidRDefault="00DC5896" w:rsidP="00D0758C">
      <w:pPr>
        <w:pStyle w:val="Bullet1G"/>
        <w:rPr>
          <w:lang w:val="en-GB"/>
        </w:rPr>
      </w:pPr>
      <w:r w:rsidRPr="003007E9">
        <w:rPr>
          <w:lang w:val="en-GB"/>
        </w:rPr>
        <w:t xml:space="preserve">The </w:t>
      </w:r>
      <w:r w:rsidR="004C736C" w:rsidRPr="003007E9">
        <w:rPr>
          <w:lang w:val="en-GB"/>
        </w:rPr>
        <w:t>lack of human resources and equipment at c</w:t>
      </w:r>
      <w:r w:rsidR="00974117" w:rsidRPr="003007E9">
        <w:rPr>
          <w:lang w:val="en-GB"/>
        </w:rPr>
        <w:t>ivil registries</w:t>
      </w:r>
      <w:r w:rsidR="004C736C" w:rsidRPr="003007E9">
        <w:rPr>
          <w:lang w:val="en-GB"/>
        </w:rPr>
        <w:t xml:space="preserve"> hinders the </w:t>
      </w:r>
      <w:r w:rsidR="00FB10B1" w:rsidRPr="003007E9">
        <w:rPr>
          <w:lang w:val="en-GB"/>
        </w:rPr>
        <w:t>proper</w:t>
      </w:r>
      <w:r w:rsidR="004C736C" w:rsidRPr="003007E9">
        <w:rPr>
          <w:lang w:val="en-GB"/>
        </w:rPr>
        <w:t xml:space="preserve"> running of their activities, preventing them from providing the public with a reliable, high-quality service </w:t>
      </w:r>
      <w:r w:rsidR="00974117" w:rsidRPr="003007E9">
        <w:rPr>
          <w:lang w:val="en-GB"/>
        </w:rPr>
        <w:t>that lives up to</w:t>
      </w:r>
      <w:r w:rsidR="004C736C" w:rsidRPr="003007E9">
        <w:rPr>
          <w:lang w:val="en-GB"/>
        </w:rPr>
        <w:t xml:space="preserve"> </w:t>
      </w:r>
      <w:r w:rsidR="00FB10B1" w:rsidRPr="003007E9">
        <w:rPr>
          <w:lang w:val="en-GB"/>
        </w:rPr>
        <w:t>their</w:t>
      </w:r>
      <w:r w:rsidR="00172E6A" w:rsidRPr="003007E9">
        <w:rPr>
          <w:lang w:val="en-GB"/>
        </w:rPr>
        <w:t xml:space="preserve"> expectations;</w:t>
      </w:r>
    </w:p>
    <w:p w:rsidR="00471124" w:rsidRPr="003007E9" w:rsidRDefault="00DC5896" w:rsidP="00D0758C">
      <w:pPr>
        <w:pStyle w:val="Bullet1G"/>
        <w:rPr>
          <w:lang w:val="en-GB"/>
        </w:rPr>
      </w:pPr>
      <w:r w:rsidRPr="003007E9">
        <w:rPr>
          <w:lang w:val="en-GB"/>
        </w:rPr>
        <w:t xml:space="preserve">Parents’ </w:t>
      </w:r>
      <w:r w:rsidR="00974117" w:rsidRPr="003007E9">
        <w:rPr>
          <w:lang w:val="en-GB"/>
        </w:rPr>
        <w:t>ignorance and neglect</w:t>
      </w:r>
      <w:r w:rsidR="00FB10B1" w:rsidRPr="003007E9">
        <w:rPr>
          <w:lang w:val="en-GB"/>
        </w:rPr>
        <w:t>:</w:t>
      </w:r>
      <w:r w:rsidR="00471124" w:rsidRPr="003007E9">
        <w:rPr>
          <w:lang w:val="en-GB"/>
        </w:rPr>
        <w:t xml:space="preserve"> </w:t>
      </w:r>
      <w:r w:rsidR="00FB10B1" w:rsidRPr="003007E9">
        <w:rPr>
          <w:lang w:val="en-GB"/>
        </w:rPr>
        <w:t>d</w:t>
      </w:r>
      <w:r w:rsidR="00E42DD0" w:rsidRPr="003007E9">
        <w:rPr>
          <w:lang w:val="en-GB"/>
        </w:rPr>
        <w:t>eclaring their children</w:t>
      </w:r>
      <w:r w:rsidR="00C624D5" w:rsidRPr="003007E9">
        <w:rPr>
          <w:lang w:val="en-GB"/>
        </w:rPr>
        <w:t>’</w:t>
      </w:r>
      <w:r w:rsidR="00E42DD0" w:rsidRPr="003007E9">
        <w:rPr>
          <w:lang w:val="en-GB"/>
        </w:rPr>
        <w:t>s birth is not a priority for some parents, while others are unaware of the procedure and where it can be carried out</w:t>
      </w:r>
      <w:r w:rsidR="00D0758C" w:rsidRPr="003007E9">
        <w:rPr>
          <w:lang w:val="en-GB"/>
        </w:rPr>
        <w:t>;</w:t>
      </w:r>
    </w:p>
    <w:p w:rsidR="00471124" w:rsidRPr="003007E9" w:rsidRDefault="00DC5896" w:rsidP="00347A04">
      <w:pPr>
        <w:pStyle w:val="Bullet1G"/>
        <w:rPr>
          <w:lang w:val="en-GB"/>
        </w:rPr>
      </w:pPr>
      <w:r w:rsidRPr="003007E9">
        <w:rPr>
          <w:lang w:val="en-GB"/>
        </w:rPr>
        <w:t xml:space="preserve">The </w:t>
      </w:r>
      <w:r w:rsidR="00E42DD0" w:rsidRPr="003007E9">
        <w:rPr>
          <w:lang w:val="en-GB"/>
        </w:rPr>
        <w:t xml:space="preserve">rising costs </w:t>
      </w:r>
      <w:r w:rsidR="00974117" w:rsidRPr="003007E9">
        <w:rPr>
          <w:lang w:val="en-GB"/>
        </w:rPr>
        <w:t xml:space="preserve">entailed </w:t>
      </w:r>
      <w:r w:rsidR="00E42DD0" w:rsidRPr="003007E9">
        <w:rPr>
          <w:lang w:val="en-GB"/>
        </w:rPr>
        <w:t>in declaring births for households that do not live in the administrative centres of sub-prefectures or in villages where secondary registration centres have been set up</w:t>
      </w:r>
      <w:r w:rsidR="00471124" w:rsidRPr="003007E9">
        <w:rPr>
          <w:lang w:val="en-GB"/>
        </w:rPr>
        <w:t>.</w:t>
      </w:r>
    </w:p>
    <w:p w:rsidR="00471124" w:rsidRPr="003007E9" w:rsidRDefault="005B1FB3" w:rsidP="00E42DD0">
      <w:pPr>
        <w:pStyle w:val="SingleTxtG"/>
        <w:rPr>
          <w:lang w:val="en-GB"/>
        </w:rPr>
      </w:pPr>
      <w:r w:rsidRPr="003007E9">
        <w:rPr>
          <w:lang w:val="en-GB"/>
        </w:rPr>
        <w:t>499.</w:t>
      </w:r>
      <w:r w:rsidRPr="003007E9">
        <w:rPr>
          <w:lang w:val="en-GB"/>
        </w:rPr>
        <w:tab/>
      </w:r>
      <w:r w:rsidR="00E42DD0" w:rsidRPr="003007E9">
        <w:rPr>
          <w:lang w:val="en-GB"/>
        </w:rPr>
        <w:t>These problems have contributed greatly to the rise in the proportion of children without birth certificates</w:t>
      </w:r>
      <w:r w:rsidR="00471124" w:rsidRPr="003007E9">
        <w:rPr>
          <w:lang w:val="en-GB"/>
        </w:rPr>
        <w:t>.</w:t>
      </w:r>
    </w:p>
    <w:p w:rsidR="00471124" w:rsidRPr="003007E9" w:rsidRDefault="005B1FB3" w:rsidP="00E42DD0">
      <w:pPr>
        <w:pStyle w:val="SingleTxtG"/>
        <w:rPr>
          <w:lang w:val="en-GB"/>
        </w:rPr>
      </w:pPr>
      <w:r w:rsidRPr="003007E9">
        <w:rPr>
          <w:lang w:val="en-GB"/>
        </w:rPr>
        <w:t>500.</w:t>
      </w:r>
      <w:r w:rsidRPr="003007E9">
        <w:rPr>
          <w:lang w:val="en-GB"/>
        </w:rPr>
        <w:tab/>
      </w:r>
      <w:r w:rsidR="00E42DD0" w:rsidRPr="003007E9">
        <w:rPr>
          <w:lang w:val="en-GB"/>
        </w:rPr>
        <w:t>According to the</w:t>
      </w:r>
      <w:r w:rsidR="00471124" w:rsidRPr="003007E9">
        <w:rPr>
          <w:lang w:val="en-GB"/>
        </w:rPr>
        <w:t xml:space="preserve"> </w:t>
      </w:r>
      <w:r w:rsidR="00E42DD0" w:rsidRPr="003007E9">
        <w:rPr>
          <w:lang w:val="en-GB"/>
        </w:rPr>
        <w:t>MICS 2006 findings</w:t>
      </w:r>
      <w:r w:rsidR="00471124" w:rsidRPr="003007E9">
        <w:rPr>
          <w:lang w:val="en-GB"/>
        </w:rPr>
        <w:t xml:space="preserve">, </w:t>
      </w:r>
      <w:r w:rsidR="00E42DD0" w:rsidRPr="003007E9">
        <w:rPr>
          <w:lang w:val="en-GB"/>
        </w:rPr>
        <w:t>the political and military crisis led to a decline from 72 per cent to 55 per cent in the proportion of births declared</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E42DD0" w:rsidRPr="003007E9">
        <w:rPr>
          <w:lang w:val="en-GB"/>
        </w:rPr>
        <w:t xml:space="preserve">This </w:t>
      </w:r>
      <w:r w:rsidR="00471124" w:rsidRPr="003007E9">
        <w:rPr>
          <w:lang w:val="en-GB"/>
        </w:rPr>
        <w:t xml:space="preserve">proportion </w:t>
      </w:r>
      <w:r w:rsidR="00E42DD0" w:rsidRPr="003007E9">
        <w:rPr>
          <w:lang w:val="en-GB"/>
        </w:rPr>
        <w:t xml:space="preserve">is </w:t>
      </w:r>
      <w:r w:rsidR="00471124" w:rsidRPr="003007E9">
        <w:rPr>
          <w:lang w:val="en-GB"/>
        </w:rPr>
        <w:t>79</w:t>
      </w:r>
      <w:r w:rsidR="00A60F47" w:rsidRPr="003007E9">
        <w:rPr>
          <w:lang w:val="en-GB"/>
        </w:rPr>
        <w:t xml:space="preserve"> per cent</w:t>
      </w:r>
      <w:r w:rsidR="00471124" w:rsidRPr="003007E9">
        <w:rPr>
          <w:lang w:val="en-GB"/>
        </w:rPr>
        <w:t xml:space="preserve"> </w:t>
      </w:r>
      <w:r w:rsidR="00E42DD0" w:rsidRPr="003007E9">
        <w:rPr>
          <w:lang w:val="en-GB"/>
        </w:rPr>
        <w:t xml:space="preserve">in urban areas and </w:t>
      </w:r>
      <w:r w:rsidR="00471124" w:rsidRPr="003007E9">
        <w:rPr>
          <w:lang w:val="en-GB"/>
        </w:rPr>
        <w:t>40</w:t>
      </w:r>
      <w:r w:rsidR="00A60F47" w:rsidRPr="003007E9">
        <w:rPr>
          <w:lang w:val="en-GB"/>
        </w:rPr>
        <w:t xml:space="preserve"> per cent</w:t>
      </w:r>
      <w:r w:rsidR="00471124" w:rsidRPr="003007E9">
        <w:rPr>
          <w:lang w:val="en-GB"/>
        </w:rPr>
        <w:t xml:space="preserve"> </w:t>
      </w:r>
      <w:r w:rsidR="00E42DD0" w:rsidRPr="003007E9">
        <w:rPr>
          <w:lang w:val="en-GB"/>
        </w:rPr>
        <w:t xml:space="preserve">in </w:t>
      </w:r>
      <w:r w:rsidR="00471124" w:rsidRPr="003007E9">
        <w:rPr>
          <w:lang w:val="en-GB"/>
        </w:rPr>
        <w:t>rural</w:t>
      </w:r>
      <w:r w:rsidR="00E42DD0" w:rsidRPr="003007E9">
        <w:rPr>
          <w:lang w:val="en-GB"/>
        </w:rPr>
        <w:t xml:space="preserve"> ones</w:t>
      </w:r>
      <w:r w:rsidR="00471124" w:rsidRPr="003007E9">
        <w:rPr>
          <w:lang w:val="en-GB"/>
        </w:rPr>
        <w:t>.</w:t>
      </w:r>
    </w:p>
    <w:p w:rsidR="00471124" w:rsidRPr="003007E9" w:rsidRDefault="005B1FB3" w:rsidP="00E42DD0">
      <w:pPr>
        <w:pStyle w:val="SingleTxtG"/>
        <w:rPr>
          <w:lang w:val="en-GB"/>
        </w:rPr>
      </w:pPr>
      <w:r w:rsidRPr="003007E9">
        <w:rPr>
          <w:lang w:val="en-GB"/>
        </w:rPr>
        <w:t>501.</w:t>
      </w:r>
      <w:r w:rsidRPr="003007E9">
        <w:rPr>
          <w:lang w:val="en-GB"/>
        </w:rPr>
        <w:tab/>
      </w:r>
      <w:r w:rsidR="00E42DD0" w:rsidRPr="003007E9">
        <w:rPr>
          <w:lang w:val="en-GB"/>
        </w:rPr>
        <w:t>To deal with this problem</w:t>
      </w:r>
      <w:r w:rsidR="00471124" w:rsidRPr="003007E9">
        <w:rPr>
          <w:lang w:val="en-GB"/>
        </w:rPr>
        <w:t xml:space="preserve">, </w:t>
      </w:r>
      <w:r w:rsidR="00E42DD0" w:rsidRPr="003007E9">
        <w:rPr>
          <w:lang w:val="en-GB"/>
        </w:rPr>
        <w:t xml:space="preserve">in 2008 </w:t>
      </w:r>
      <w:r w:rsidR="004222D8" w:rsidRPr="003007E9">
        <w:rPr>
          <w:lang w:val="en-GB"/>
        </w:rPr>
        <w:t>the Government</w:t>
      </w:r>
      <w:r w:rsidR="00471124" w:rsidRPr="003007E9">
        <w:rPr>
          <w:lang w:val="en-GB"/>
        </w:rPr>
        <w:t xml:space="preserve"> </w:t>
      </w:r>
      <w:r w:rsidR="00E42DD0" w:rsidRPr="003007E9">
        <w:rPr>
          <w:lang w:val="en-GB"/>
        </w:rPr>
        <w:t>implemented a project to modernize the civil registry service with the goal of</w:t>
      </w:r>
      <w:r w:rsidR="00471124" w:rsidRPr="003007E9">
        <w:rPr>
          <w:lang w:val="en-GB"/>
        </w:rPr>
        <w:t>:</w:t>
      </w:r>
    </w:p>
    <w:p w:rsidR="00471124" w:rsidRPr="003007E9" w:rsidRDefault="00DC5896" w:rsidP="00D0758C">
      <w:pPr>
        <w:pStyle w:val="Bullet1G"/>
        <w:rPr>
          <w:lang w:val="en-GB"/>
        </w:rPr>
      </w:pPr>
      <w:r w:rsidRPr="003007E9">
        <w:rPr>
          <w:lang w:val="en-GB"/>
        </w:rPr>
        <w:t xml:space="preserve">Making </w:t>
      </w:r>
      <w:r w:rsidR="00947419" w:rsidRPr="003007E9">
        <w:rPr>
          <w:lang w:val="en-GB"/>
        </w:rPr>
        <w:t>the civil registry service more accessible to the population</w:t>
      </w:r>
      <w:r w:rsidR="00D0758C" w:rsidRPr="003007E9">
        <w:rPr>
          <w:lang w:val="en-GB"/>
        </w:rPr>
        <w:t>;</w:t>
      </w:r>
    </w:p>
    <w:p w:rsidR="00471124" w:rsidRPr="003007E9" w:rsidRDefault="00DC5896" w:rsidP="00D0758C">
      <w:pPr>
        <w:pStyle w:val="Bullet1G"/>
        <w:rPr>
          <w:lang w:val="en-GB"/>
        </w:rPr>
      </w:pPr>
      <w:r w:rsidRPr="003007E9">
        <w:rPr>
          <w:lang w:val="en-GB"/>
        </w:rPr>
        <w:t xml:space="preserve">Improving </w:t>
      </w:r>
      <w:r w:rsidR="00947419" w:rsidRPr="003007E9">
        <w:rPr>
          <w:lang w:val="en-GB"/>
        </w:rPr>
        <w:t>the quality of civil registry services</w:t>
      </w:r>
      <w:r w:rsidR="00D0758C" w:rsidRPr="003007E9">
        <w:rPr>
          <w:lang w:val="en-GB"/>
        </w:rPr>
        <w:t>;</w:t>
      </w:r>
    </w:p>
    <w:p w:rsidR="00471124" w:rsidRPr="003007E9" w:rsidRDefault="00DC5896" w:rsidP="00347A04">
      <w:pPr>
        <w:pStyle w:val="Bullet1G"/>
        <w:rPr>
          <w:lang w:val="en-GB"/>
        </w:rPr>
      </w:pPr>
      <w:r w:rsidRPr="003007E9">
        <w:rPr>
          <w:lang w:val="en-GB"/>
        </w:rPr>
        <w:t xml:space="preserve">Computerizing </w:t>
      </w:r>
      <w:r w:rsidR="00EC52AD" w:rsidRPr="003007E9">
        <w:rPr>
          <w:lang w:val="en-GB"/>
        </w:rPr>
        <w:t>civil registries</w:t>
      </w:r>
      <w:r w:rsidR="009E0467" w:rsidRPr="003007E9">
        <w:rPr>
          <w:lang w:val="en-GB"/>
        </w:rPr>
        <w:t>;</w:t>
      </w:r>
    </w:p>
    <w:p w:rsidR="00471124" w:rsidRPr="003007E9" w:rsidRDefault="00DC5896" w:rsidP="00347A04">
      <w:pPr>
        <w:pStyle w:val="Bullet1G"/>
        <w:rPr>
          <w:lang w:val="en-GB"/>
        </w:rPr>
      </w:pPr>
      <w:r w:rsidRPr="003007E9">
        <w:rPr>
          <w:lang w:val="en-GB"/>
        </w:rPr>
        <w:t xml:space="preserve">Making </w:t>
      </w:r>
      <w:r w:rsidR="00947419" w:rsidRPr="003007E9">
        <w:rPr>
          <w:lang w:val="en-GB"/>
        </w:rPr>
        <w:t>civil registry services more secure</w:t>
      </w:r>
      <w:r w:rsidR="009E0467" w:rsidRPr="003007E9">
        <w:rPr>
          <w:lang w:val="en-GB"/>
        </w:rPr>
        <w:t>;</w:t>
      </w:r>
    </w:p>
    <w:p w:rsidR="00471124" w:rsidRPr="003007E9" w:rsidRDefault="00DC5896" w:rsidP="00D0758C">
      <w:pPr>
        <w:pStyle w:val="Bullet1G"/>
        <w:rPr>
          <w:lang w:val="en-GB"/>
        </w:rPr>
      </w:pPr>
      <w:r w:rsidRPr="003007E9">
        <w:rPr>
          <w:lang w:val="en-GB"/>
        </w:rPr>
        <w:t xml:space="preserve">Registering </w:t>
      </w:r>
      <w:r w:rsidR="000557DD" w:rsidRPr="003007E9">
        <w:rPr>
          <w:lang w:val="en-GB"/>
        </w:rPr>
        <w:t xml:space="preserve">the whole population with the </w:t>
      </w:r>
      <w:r w:rsidR="00EC52AD" w:rsidRPr="003007E9">
        <w:rPr>
          <w:lang w:val="en-GB"/>
        </w:rPr>
        <w:t xml:space="preserve">civil </w:t>
      </w:r>
      <w:r w:rsidR="000557DD" w:rsidRPr="003007E9">
        <w:rPr>
          <w:lang w:val="en-GB"/>
        </w:rPr>
        <w:t>registry service</w:t>
      </w:r>
      <w:r w:rsidR="00D0758C" w:rsidRPr="003007E9">
        <w:rPr>
          <w:lang w:val="en-GB"/>
        </w:rPr>
        <w:t>;</w:t>
      </w:r>
    </w:p>
    <w:p w:rsidR="00471124" w:rsidRPr="003007E9" w:rsidRDefault="00DC5896" w:rsidP="00D0758C">
      <w:pPr>
        <w:pStyle w:val="Bullet1G"/>
        <w:rPr>
          <w:lang w:val="en-GB"/>
        </w:rPr>
      </w:pPr>
      <w:r w:rsidRPr="003007E9">
        <w:rPr>
          <w:lang w:val="en-GB"/>
        </w:rPr>
        <w:t xml:space="preserve">Creating </w:t>
      </w:r>
      <w:r w:rsidR="00EC52AD" w:rsidRPr="003007E9">
        <w:rPr>
          <w:lang w:val="en-GB"/>
        </w:rPr>
        <w:t>a national civil registration</w:t>
      </w:r>
      <w:r w:rsidR="000557DD" w:rsidRPr="003007E9">
        <w:rPr>
          <w:lang w:val="en-GB"/>
        </w:rPr>
        <w:t xml:space="preserve"> databank</w:t>
      </w:r>
      <w:r w:rsidR="00471124" w:rsidRPr="003007E9">
        <w:rPr>
          <w:lang w:val="en-GB"/>
        </w:rPr>
        <w:t>.</w:t>
      </w:r>
    </w:p>
    <w:p w:rsidR="000557DD" w:rsidRPr="003007E9" w:rsidRDefault="005B1FB3" w:rsidP="00347A04">
      <w:pPr>
        <w:pStyle w:val="SingleTxtG"/>
        <w:rPr>
          <w:lang w:val="en-GB"/>
        </w:rPr>
      </w:pPr>
      <w:r w:rsidRPr="003007E9">
        <w:rPr>
          <w:lang w:val="en-GB"/>
        </w:rPr>
        <w:t>502.</w:t>
      </w:r>
      <w:r w:rsidRPr="003007E9">
        <w:rPr>
          <w:lang w:val="en-GB"/>
        </w:rPr>
        <w:tab/>
      </w:r>
      <w:r w:rsidR="000557DD" w:rsidRPr="003007E9">
        <w:rPr>
          <w:lang w:val="en-GB"/>
        </w:rPr>
        <w:t>The</w:t>
      </w:r>
      <w:r w:rsidR="004222D8" w:rsidRPr="003007E9">
        <w:rPr>
          <w:lang w:val="en-GB"/>
        </w:rPr>
        <w:t xml:space="preserve"> Government</w:t>
      </w:r>
      <w:r w:rsidR="00471124" w:rsidRPr="003007E9">
        <w:rPr>
          <w:lang w:val="en-GB"/>
        </w:rPr>
        <w:t xml:space="preserve"> </w:t>
      </w:r>
      <w:r w:rsidR="000557DD" w:rsidRPr="003007E9">
        <w:rPr>
          <w:lang w:val="en-GB"/>
        </w:rPr>
        <w:t xml:space="preserve">is also emphasizing </w:t>
      </w:r>
      <w:r w:rsidR="00EC52AD" w:rsidRPr="003007E9">
        <w:rPr>
          <w:lang w:val="en-GB"/>
        </w:rPr>
        <w:t>the use of capacity-building seminars to train</w:t>
      </w:r>
      <w:r w:rsidR="000557DD" w:rsidRPr="003007E9">
        <w:rPr>
          <w:lang w:val="en-GB"/>
        </w:rPr>
        <w:t xml:space="preserve"> </w:t>
      </w:r>
      <w:r w:rsidR="00EC52AD" w:rsidRPr="003007E9">
        <w:rPr>
          <w:lang w:val="en-GB"/>
        </w:rPr>
        <w:t>those involved in operating civil registries</w:t>
      </w:r>
      <w:r w:rsidR="000557DD" w:rsidRPr="003007E9">
        <w:rPr>
          <w:lang w:val="en-GB"/>
        </w:rPr>
        <w:t>, namely the prefectural authorities, the judiciary and civil registry personnel.</w:t>
      </w:r>
    </w:p>
    <w:p w:rsidR="00471124" w:rsidRPr="003007E9" w:rsidRDefault="00347A04" w:rsidP="00DC5896">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17</w:t>
      </w:r>
      <w:r w:rsidR="00DC5896" w:rsidRPr="003007E9">
        <w:rPr>
          <w:lang w:val="en-GB"/>
        </w:rPr>
        <w:br/>
      </w:r>
      <w:r w:rsidR="000557DD" w:rsidRPr="003007E9">
        <w:rPr>
          <w:rFonts w:eastAsia="Calibri"/>
          <w:lang w:val="en-GB"/>
        </w:rPr>
        <w:t>The right to privacy</w:t>
      </w:r>
    </w:p>
    <w:p w:rsidR="000557DD" w:rsidRPr="003007E9" w:rsidRDefault="005B1FB3" w:rsidP="000557DD">
      <w:pPr>
        <w:pStyle w:val="SingleTxtG"/>
        <w:rPr>
          <w:lang w:val="en-GB"/>
        </w:rPr>
      </w:pPr>
      <w:r w:rsidRPr="003007E9">
        <w:rPr>
          <w:lang w:val="en-GB"/>
        </w:rPr>
        <w:t>503.</w:t>
      </w:r>
      <w:r w:rsidRPr="003007E9">
        <w:rPr>
          <w:lang w:val="en-GB"/>
        </w:rPr>
        <w:tab/>
      </w:r>
      <w:r w:rsidR="000557DD" w:rsidRPr="003007E9">
        <w:rPr>
          <w:lang w:val="en-GB"/>
        </w:rPr>
        <w:t>The</w:t>
      </w:r>
      <w:r w:rsidR="00471124" w:rsidRPr="003007E9">
        <w:rPr>
          <w:lang w:val="en-GB"/>
        </w:rPr>
        <w:t xml:space="preserve"> Constitution </w:t>
      </w:r>
      <w:r w:rsidR="000557DD" w:rsidRPr="003007E9">
        <w:rPr>
          <w:lang w:val="en-GB"/>
        </w:rPr>
        <w:t xml:space="preserve">and </w:t>
      </w:r>
      <w:r w:rsidR="00EC52AD" w:rsidRPr="003007E9">
        <w:rPr>
          <w:lang w:val="en-GB"/>
        </w:rPr>
        <w:t xml:space="preserve">current </w:t>
      </w:r>
      <w:r w:rsidR="000557DD" w:rsidRPr="003007E9">
        <w:rPr>
          <w:lang w:val="en-GB"/>
        </w:rPr>
        <w:t>laws protect privacy i</w:t>
      </w:r>
      <w:r w:rsidR="00820397" w:rsidRPr="003007E9">
        <w:rPr>
          <w:lang w:val="en-GB"/>
        </w:rPr>
        <w:t>n Côte d</w:t>
      </w:r>
      <w:r w:rsidR="00C624D5" w:rsidRPr="003007E9">
        <w:rPr>
          <w:lang w:val="en-GB"/>
        </w:rPr>
        <w:t>’</w:t>
      </w:r>
      <w:r w:rsidR="00820397" w:rsidRPr="003007E9">
        <w:rPr>
          <w:lang w:val="en-GB"/>
        </w:rPr>
        <w:t>Ivoire</w:t>
      </w:r>
      <w:r w:rsidR="00471124" w:rsidRPr="003007E9">
        <w:rPr>
          <w:lang w:val="en-GB"/>
        </w:rPr>
        <w:t xml:space="preserve">. </w:t>
      </w:r>
      <w:r w:rsidR="000557DD" w:rsidRPr="003007E9">
        <w:rPr>
          <w:lang w:val="en-GB"/>
        </w:rPr>
        <w:t>Thus</w:t>
      </w:r>
      <w:r w:rsidR="00471124" w:rsidRPr="003007E9">
        <w:rPr>
          <w:lang w:val="en-GB"/>
        </w:rPr>
        <w:t xml:space="preserve">, </w:t>
      </w:r>
      <w:r w:rsidR="008F7FDE" w:rsidRPr="003007E9">
        <w:rPr>
          <w:lang w:val="en-GB"/>
        </w:rPr>
        <w:t xml:space="preserve">article </w:t>
      </w:r>
      <w:r w:rsidR="00471124" w:rsidRPr="003007E9">
        <w:rPr>
          <w:lang w:val="en-GB"/>
        </w:rPr>
        <w:t xml:space="preserve">4 </w:t>
      </w:r>
      <w:r w:rsidR="00A52DD8" w:rsidRPr="003007E9">
        <w:rPr>
          <w:lang w:val="en-GB"/>
        </w:rPr>
        <w:t xml:space="preserve">of the </w:t>
      </w:r>
      <w:r w:rsidR="00C322B7" w:rsidRPr="003007E9">
        <w:rPr>
          <w:lang w:val="en-GB"/>
        </w:rPr>
        <w:t>Ivorian Constitution</w:t>
      </w:r>
      <w:r w:rsidR="00471124" w:rsidRPr="003007E9">
        <w:rPr>
          <w:lang w:val="en-GB"/>
        </w:rPr>
        <w:t xml:space="preserve"> </w:t>
      </w:r>
      <w:r w:rsidR="000557DD" w:rsidRPr="003007E9">
        <w:rPr>
          <w:lang w:val="en-GB"/>
        </w:rPr>
        <w:t xml:space="preserve">provides that the home is inviolable, and this principle can only be </w:t>
      </w:r>
      <w:r w:rsidR="00EC52AD" w:rsidRPr="003007E9">
        <w:rPr>
          <w:lang w:val="en-GB"/>
        </w:rPr>
        <w:t>disregarded</w:t>
      </w:r>
      <w:r w:rsidR="000557DD" w:rsidRPr="003007E9">
        <w:rPr>
          <w:lang w:val="en-GB"/>
        </w:rPr>
        <w:t xml:space="preserve"> or restricted by the operation of the law. Articles 384 and 385 of the </w:t>
      </w:r>
      <w:r w:rsidR="00665944" w:rsidRPr="003007E9">
        <w:rPr>
          <w:lang w:val="en-GB"/>
        </w:rPr>
        <w:t>Criminal</w:t>
      </w:r>
      <w:r w:rsidR="000557DD" w:rsidRPr="003007E9">
        <w:rPr>
          <w:lang w:val="en-GB"/>
        </w:rPr>
        <w:t xml:space="preserve"> Code prescribe the penalties for </w:t>
      </w:r>
      <w:r w:rsidR="00EC52AD" w:rsidRPr="003007E9">
        <w:rPr>
          <w:lang w:val="en-GB"/>
        </w:rPr>
        <w:t>unlawful entry</w:t>
      </w:r>
      <w:r w:rsidR="000557DD" w:rsidRPr="003007E9">
        <w:rPr>
          <w:lang w:val="en-GB"/>
        </w:rPr>
        <w:t xml:space="preserve"> (</w:t>
      </w:r>
      <w:r w:rsidR="00EC52AD" w:rsidRPr="003007E9">
        <w:rPr>
          <w:lang w:val="en-GB"/>
        </w:rPr>
        <w:t>6</w:t>
      </w:r>
      <w:r w:rsidR="000557DD" w:rsidRPr="003007E9">
        <w:rPr>
          <w:lang w:val="en-GB"/>
        </w:rPr>
        <w:t xml:space="preserve"> days to </w:t>
      </w:r>
      <w:r w:rsidR="00EC52AD" w:rsidRPr="003007E9">
        <w:rPr>
          <w:lang w:val="en-GB"/>
        </w:rPr>
        <w:t xml:space="preserve">2 </w:t>
      </w:r>
      <w:r w:rsidR="000557DD" w:rsidRPr="003007E9">
        <w:rPr>
          <w:lang w:val="en-GB"/>
        </w:rPr>
        <w:t xml:space="preserve">months) and </w:t>
      </w:r>
      <w:r w:rsidR="00EC52AD" w:rsidRPr="003007E9">
        <w:rPr>
          <w:lang w:val="en-GB"/>
        </w:rPr>
        <w:t>interference with</w:t>
      </w:r>
      <w:r w:rsidR="000557DD" w:rsidRPr="003007E9">
        <w:rPr>
          <w:lang w:val="en-GB"/>
        </w:rPr>
        <w:t xml:space="preserve"> correspondence (</w:t>
      </w:r>
      <w:r w:rsidR="00EC52AD" w:rsidRPr="003007E9">
        <w:rPr>
          <w:lang w:val="en-GB"/>
        </w:rPr>
        <w:t xml:space="preserve">1 </w:t>
      </w:r>
      <w:r w:rsidR="000557DD" w:rsidRPr="003007E9">
        <w:rPr>
          <w:lang w:val="en-GB"/>
        </w:rPr>
        <w:t xml:space="preserve">month to </w:t>
      </w:r>
      <w:r w:rsidR="00EC52AD" w:rsidRPr="003007E9">
        <w:rPr>
          <w:lang w:val="en-GB"/>
        </w:rPr>
        <w:t xml:space="preserve">1 </w:t>
      </w:r>
      <w:r w:rsidR="000557DD" w:rsidRPr="003007E9">
        <w:rPr>
          <w:lang w:val="en-GB"/>
        </w:rPr>
        <w:t>year).</w:t>
      </w:r>
    </w:p>
    <w:p w:rsidR="00471124" w:rsidRPr="003007E9" w:rsidRDefault="005B1FB3" w:rsidP="00347A04">
      <w:pPr>
        <w:pStyle w:val="SingleTxtG"/>
        <w:rPr>
          <w:lang w:val="en-GB"/>
        </w:rPr>
      </w:pPr>
      <w:r w:rsidRPr="003007E9">
        <w:rPr>
          <w:lang w:val="en-GB"/>
        </w:rPr>
        <w:t>504.</w:t>
      </w:r>
      <w:r w:rsidRPr="003007E9">
        <w:rPr>
          <w:lang w:val="en-GB"/>
        </w:rPr>
        <w:tab/>
      </w:r>
      <w:r w:rsidR="000557DD" w:rsidRPr="003007E9">
        <w:rPr>
          <w:lang w:val="en-GB"/>
        </w:rPr>
        <w:t>Slanderous accusations are punishable under a</w:t>
      </w:r>
      <w:r w:rsidR="008F7FDE" w:rsidRPr="003007E9">
        <w:rPr>
          <w:lang w:val="en-GB"/>
        </w:rPr>
        <w:t xml:space="preserve">rticle </w:t>
      </w:r>
      <w:r w:rsidR="00471124" w:rsidRPr="003007E9">
        <w:rPr>
          <w:lang w:val="en-GB"/>
        </w:rPr>
        <w:t xml:space="preserve">382 </w:t>
      </w:r>
      <w:r w:rsidR="00820397" w:rsidRPr="003007E9">
        <w:rPr>
          <w:lang w:val="en-GB"/>
        </w:rPr>
        <w:t xml:space="preserve">of the </w:t>
      </w:r>
      <w:r w:rsidR="00665944" w:rsidRPr="003007E9">
        <w:rPr>
          <w:lang w:val="en-GB"/>
        </w:rPr>
        <w:t>Criminal</w:t>
      </w:r>
      <w:r w:rsidR="00820397" w:rsidRPr="003007E9">
        <w:rPr>
          <w:lang w:val="en-GB"/>
        </w:rPr>
        <w:t xml:space="preserve"> Code</w:t>
      </w:r>
      <w:r w:rsidR="000557DD" w:rsidRPr="003007E9">
        <w:rPr>
          <w:lang w:val="en-GB"/>
        </w:rPr>
        <w:t>, particularly when the intention is to impugn a person</w:t>
      </w:r>
      <w:r w:rsidR="00C624D5" w:rsidRPr="003007E9">
        <w:rPr>
          <w:lang w:val="en-GB"/>
        </w:rPr>
        <w:t>’</w:t>
      </w:r>
      <w:r w:rsidR="000557DD" w:rsidRPr="003007E9">
        <w:rPr>
          <w:lang w:val="en-GB"/>
        </w:rPr>
        <w:t>s honour and reputation</w:t>
      </w:r>
      <w:r w:rsidR="00471124" w:rsidRPr="003007E9">
        <w:rPr>
          <w:lang w:val="en-GB"/>
        </w:rPr>
        <w:t>.</w:t>
      </w:r>
    </w:p>
    <w:p w:rsidR="00471124" w:rsidRPr="003007E9" w:rsidRDefault="00347A04" w:rsidP="00347A04">
      <w:pPr>
        <w:pStyle w:val="H23G"/>
        <w:rPr>
          <w:lang w:val="en-GB"/>
        </w:rPr>
      </w:pPr>
      <w:r w:rsidRPr="003007E9">
        <w:rPr>
          <w:lang w:val="en-GB"/>
        </w:rPr>
        <w:tab/>
      </w:r>
      <w:r w:rsidRPr="003007E9">
        <w:rPr>
          <w:lang w:val="en-GB"/>
        </w:rPr>
        <w:tab/>
      </w:r>
      <w:r w:rsidR="000557DD" w:rsidRPr="003007E9">
        <w:rPr>
          <w:lang w:val="en-GB"/>
        </w:rPr>
        <w:t xml:space="preserve">The confidentiality of correspondence and other </w:t>
      </w:r>
      <w:r w:rsidR="00AB07C5" w:rsidRPr="003007E9">
        <w:rPr>
          <w:lang w:val="en-GB"/>
        </w:rPr>
        <w:t>forms</w:t>
      </w:r>
      <w:r w:rsidR="000557DD" w:rsidRPr="003007E9">
        <w:rPr>
          <w:lang w:val="en-GB"/>
        </w:rPr>
        <w:t xml:space="preserve"> of communication</w:t>
      </w:r>
    </w:p>
    <w:p w:rsidR="00471124" w:rsidRPr="003007E9" w:rsidRDefault="005B1FB3" w:rsidP="007C00C2">
      <w:pPr>
        <w:pStyle w:val="SingleTxtG"/>
        <w:rPr>
          <w:lang w:val="en-GB"/>
        </w:rPr>
      </w:pPr>
      <w:r w:rsidRPr="003007E9">
        <w:rPr>
          <w:lang w:val="en-GB"/>
        </w:rPr>
        <w:t>505.</w:t>
      </w:r>
      <w:r w:rsidRPr="003007E9">
        <w:rPr>
          <w:lang w:val="en-GB"/>
        </w:rPr>
        <w:tab/>
      </w:r>
      <w:r w:rsidR="000557DD" w:rsidRPr="003007E9">
        <w:rPr>
          <w:rStyle w:val="Strong"/>
          <w:b w:val="0"/>
          <w:bCs w:val="0"/>
          <w:lang w:val="en-GB"/>
        </w:rPr>
        <w:t>A</w:t>
      </w:r>
      <w:r w:rsidR="008F7FDE" w:rsidRPr="003007E9">
        <w:rPr>
          <w:rStyle w:val="Strong"/>
          <w:b w:val="0"/>
          <w:bCs w:val="0"/>
          <w:lang w:val="en-GB"/>
        </w:rPr>
        <w:t xml:space="preserve">rticle </w:t>
      </w:r>
      <w:r w:rsidR="00471124" w:rsidRPr="003007E9">
        <w:rPr>
          <w:rStyle w:val="Strong"/>
          <w:b w:val="0"/>
          <w:bCs w:val="0"/>
          <w:lang w:val="en-GB"/>
        </w:rPr>
        <w:t xml:space="preserve">34 </w:t>
      </w:r>
      <w:r w:rsidR="000557DD" w:rsidRPr="003007E9">
        <w:rPr>
          <w:rStyle w:val="Strong"/>
          <w:b w:val="0"/>
          <w:bCs w:val="0"/>
          <w:lang w:val="en-GB"/>
        </w:rPr>
        <w:t>of the Telecommunications Code</w:t>
      </w:r>
      <w:r w:rsidR="00471124" w:rsidRPr="003007E9">
        <w:rPr>
          <w:rStyle w:val="Strong"/>
          <w:b w:val="0"/>
          <w:bCs w:val="0"/>
          <w:lang w:val="en-GB"/>
        </w:rPr>
        <w:t xml:space="preserve"> </w:t>
      </w:r>
      <w:r w:rsidR="000557DD" w:rsidRPr="003007E9">
        <w:rPr>
          <w:rStyle w:val="Strong"/>
          <w:b w:val="0"/>
          <w:bCs w:val="0"/>
          <w:lang w:val="en-GB"/>
        </w:rPr>
        <w:t>provides that anyone involved in implementing a telecommunications service who violates the confidentiality of correspondence or discloses, publishes or uses the content of correspondence without the sender</w:t>
      </w:r>
      <w:r w:rsidR="00C624D5" w:rsidRPr="003007E9">
        <w:rPr>
          <w:rStyle w:val="Strong"/>
          <w:b w:val="0"/>
          <w:bCs w:val="0"/>
          <w:lang w:val="en-GB"/>
        </w:rPr>
        <w:t>’</w:t>
      </w:r>
      <w:r w:rsidR="000557DD" w:rsidRPr="003007E9">
        <w:rPr>
          <w:rStyle w:val="Strong"/>
          <w:b w:val="0"/>
          <w:bCs w:val="0"/>
          <w:lang w:val="en-GB"/>
        </w:rPr>
        <w:t>s or recipient</w:t>
      </w:r>
      <w:r w:rsidR="00C624D5" w:rsidRPr="003007E9">
        <w:rPr>
          <w:rStyle w:val="Strong"/>
          <w:b w:val="0"/>
          <w:bCs w:val="0"/>
          <w:lang w:val="en-GB"/>
        </w:rPr>
        <w:t>’</w:t>
      </w:r>
      <w:r w:rsidR="000557DD" w:rsidRPr="003007E9">
        <w:rPr>
          <w:rStyle w:val="Strong"/>
          <w:b w:val="0"/>
          <w:bCs w:val="0"/>
          <w:lang w:val="en-GB"/>
        </w:rPr>
        <w:t>s permission</w:t>
      </w:r>
      <w:r w:rsidR="007C00C2" w:rsidRPr="003007E9">
        <w:rPr>
          <w:rStyle w:val="Strong"/>
          <w:b w:val="0"/>
          <w:bCs w:val="0"/>
          <w:lang w:val="en-GB"/>
        </w:rPr>
        <w:t xml:space="preserve"> is subject to the penalties laid down in </w:t>
      </w:r>
      <w:r w:rsidR="008F7FDE" w:rsidRPr="003007E9">
        <w:rPr>
          <w:lang w:val="en-GB"/>
        </w:rPr>
        <w:t xml:space="preserve">article </w:t>
      </w:r>
      <w:r w:rsidR="00471124" w:rsidRPr="003007E9">
        <w:rPr>
          <w:lang w:val="en-GB"/>
        </w:rPr>
        <w:t xml:space="preserve">385 </w:t>
      </w:r>
      <w:r w:rsidR="00820397" w:rsidRPr="003007E9">
        <w:rPr>
          <w:lang w:val="en-GB"/>
        </w:rPr>
        <w:t xml:space="preserve">of the </w:t>
      </w:r>
      <w:r w:rsidR="00665944" w:rsidRPr="003007E9">
        <w:rPr>
          <w:lang w:val="en-GB"/>
        </w:rPr>
        <w:t>Criminal</w:t>
      </w:r>
      <w:r w:rsidR="00820397" w:rsidRPr="003007E9">
        <w:rPr>
          <w:lang w:val="en-GB"/>
        </w:rPr>
        <w:t xml:space="preserve"> Code</w:t>
      </w:r>
      <w:r w:rsidR="00471124" w:rsidRPr="003007E9">
        <w:rPr>
          <w:lang w:val="en-GB"/>
        </w:rPr>
        <w:t>.</w:t>
      </w:r>
    </w:p>
    <w:p w:rsidR="00471124" w:rsidRPr="003007E9" w:rsidRDefault="00347A04" w:rsidP="00347A04">
      <w:pPr>
        <w:pStyle w:val="H23G"/>
        <w:rPr>
          <w:lang w:val="en-GB"/>
        </w:rPr>
      </w:pPr>
      <w:r w:rsidRPr="003007E9">
        <w:rPr>
          <w:lang w:val="en-GB"/>
        </w:rPr>
        <w:tab/>
      </w:r>
      <w:r w:rsidRPr="003007E9">
        <w:rPr>
          <w:lang w:val="en-GB"/>
        </w:rPr>
        <w:tab/>
      </w:r>
      <w:r w:rsidR="007C00C2" w:rsidRPr="003007E9">
        <w:rPr>
          <w:lang w:val="en-GB"/>
        </w:rPr>
        <w:t>Home searches</w:t>
      </w:r>
    </w:p>
    <w:p w:rsidR="00471124" w:rsidRPr="003007E9" w:rsidRDefault="005B1FB3" w:rsidP="007C00C2">
      <w:pPr>
        <w:pStyle w:val="SingleTxtG"/>
        <w:rPr>
          <w:lang w:val="en-GB"/>
        </w:rPr>
      </w:pPr>
      <w:r w:rsidRPr="003007E9">
        <w:rPr>
          <w:lang w:val="en-GB"/>
        </w:rPr>
        <w:t>506.</w:t>
      </w:r>
      <w:r w:rsidRPr="003007E9">
        <w:rPr>
          <w:lang w:val="en-GB"/>
        </w:rPr>
        <w:tab/>
      </w:r>
      <w:r w:rsidR="007C00C2" w:rsidRPr="003007E9">
        <w:rPr>
          <w:lang w:val="en-GB"/>
        </w:rPr>
        <w:t xml:space="preserve">The </w:t>
      </w:r>
      <w:r w:rsidR="007779C7" w:rsidRPr="003007E9">
        <w:rPr>
          <w:lang w:val="en-GB"/>
        </w:rPr>
        <w:t>Civil Procedure Code</w:t>
      </w:r>
      <w:r w:rsidR="00471124" w:rsidRPr="003007E9">
        <w:rPr>
          <w:lang w:val="en-GB"/>
        </w:rPr>
        <w:t xml:space="preserve"> </w:t>
      </w:r>
      <w:r w:rsidR="007C00C2" w:rsidRPr="003007E9">
        <w:rPr>
          <w:lang w:val="en-GB"/>
        </w:rPr>
        <w:t xml:space="preserve">lays down the rules for home searches. It provides that </w:t>
      </w:r>
      <w:r w:rsidR="001003D4" w:rsidRPr="003007E9">
        <w:rPr>
          <w:lang w:val="en-GB"/>
        </w:rPr>
        <w:t>examining magistrate</w:t>
      </w:r>
      <w:r w:rsidR="007C00C2" w:rsidRPr="003007E9">
        <w:rPr>
          <w:lang w:val="en-GB"/>
        </w:rPr>
        <w:t>s</w:t>
      </w:r>
      <w:r w:rsidR="00471124" w:rsidRPr="003007E9">
        <w:rPr>
          <w:lang w:val="en-GB"/>
        </w:rPr>
        <w:t xml:space="preserve"> </w:t>
      </w:r>
      <w:r w:rsidR="007C00C2" w:rsidRPr="003007E9">
        <w:rPr>
          <w:lang w:val="en-GB"/>
        </w:rPr>
        <w:t xml:space="preserve">may visit the scene of a crime or offence to effect all the relevant </w:t>
      </w:r>
      <w:r w:rsidR="00AB07C5" w:rsidRPr="003007E9">
        <w:rPr>
          <w:lang w:val="en-GB"/>
        </w:rPr>
        <w:t>inquiries</w:t>
      </w:r>
      <w:r w:rsidR="007C00C2" w:rsidRPr="003007E9">
        <w:rPr>
          <w:lang w:val="en-GB"/>
        </w:rPr>
        <w:t xml:space="preserve"> or carry out searches. They must notify the</w:t>
      </w:r>
      <w:r w:rsidR="00471124" w:rsidRPr="003007E9">
        <w:rPr>
          <w:lang w:val="en-GB"/>
        </w:rPr>
        <w:t xml:space="preserve"> </w:t>
      </w:r>
      <w:r w:rsidR="0062639C" w:rsidRPr="003007E9">
        <w:rPr>
          <w:lang w:val="en-GB"/>
        </w:rPr>
        <w:t>public prosecutor</w:t>
      </w:r>
      <w:r w:rsidR="007C00C2" w:rsidRPr="003007E9">
        <w:rPr>
          <w:lang w:val="en-GB"/>
        </w:rPr>
        <w:t>, who is entitled to accompany them</w:t>
      </w:r>
      <w:r w:rsidR="00471124" w:rsidRPr="003007E9">
        <w:rPr>
          <w:lang w:val="en-GB"/>
        </w:rPr>
        <w:t xml:space="preserve">. </w:t>
      </w:r>
      <w:r w:rsidR="007C00C2" w:rsidRPr="003007E9">
        <w:rPr>
          <w:lang w:val="en-GB"/>
        </w:rPr>
        <w:t>E</w:t>
      </w:r>
      <w:r w:rsidR="001003D4" w:rsidRPr="003007E9">
        <w:rPr>
          <w:lang w:val="en-GB"/>
        </w:rPr>
        <w:t>xamining magistrate</w:t>
      </w:r>
      <w:r w:rsidR="007C00C2" w:rsidRPr="003007E9">
        <w:rPr>
          <w:lang w:val="en-GB"/>
        </w:rPr>
        <w:t>s are always assisted by a clerk, who prepares a report on their operations</w:t>
      </w:r>
      <w:r w:rsidR="00471124" w:rsidRPr="003007E9">
        <w:rPr>
          <w:lang w:val="en-GB"/>
        </w:rPr>
        <w:t>.</w:t>
      </w:r>
    </w:p>
    <w:p w:rsidR="00471124" w:rsidRPr="003007E9" w:rsidRDefault="005B1FB3" w:rsidP="007C00C2">
      <w:pPr>
        <w:pStyle w:val="SingleTxtG"/>
        <w:rPr>
          <w:lang w:val="en-GB"/>
        </w:rPr>
      </w:pPr>
      <w:r w:rsidRPr="003007E9">
        <w:rPr>
          <w:lang w:val="en-GB"/>
        </w:rPr>
        <w:t>507.</w:t>
      </w:r>
      <w:r w:rsidRPr="003007E9">
        <w:rPr>
          <w:lang w:val="en-GB"/>
        </w:rPr>
        <w:tab/>
      </w:r>
      <w:r w:rsidR="007C00C2" w:rsidRPr="003007E9">
        <w:rPr>
          <w:lang w:val="en-GB"/>
        </w:rPr>
        <w:t xml:space="preserve">If </w:t>
      </w:r>
      <w:r w:rsidR="00A95484" w:rsidRPr="003007E9">
        <w:rPr>
          <w:lang w:val="en-GB"/>
        </w:rPr>
        <w:t>the investigation requires it</w:t>
      </w:r>
      <w:r w:rsidR="007C00C2" w:rsidRPr="003007E9">
        <w:rPr>
          <w:lang w:val="en-GB"/>
        </w:rPr>
        <w:t xml:space="preserve">, </w:t>
      </w:r>
      <w:r w:rsidR="001003D4" w:rsidRPr="003007E9">
        <w:rPr>
          <w:lang w:val="en-GB"/>
        </w:rPr>
        <w:t>examining magistrate</w:t>
      </w:r>
      <w:r w:rsidR="007C00C2" w:rsidRPr="003007E9">
        <w:rPr>
          <w:lang w:val="en-GB"/>
        </w:rPr>
        <w:t xml:space="preserve">s, </w:t>
      </w:r>
      <w:r w:rsidR="00A95484" w:rsidRPr="003007E9">
        <w:rPr>
          <w:lang w:val="en-GB"/>
        </w:rPr>
        <w:t>after first notifying</w:t>
      </w:r>
      <w:r w:rsidR="007C00C2" w:rsidRPr="003007E9">
        <w:rPr>
          <w:lang w:val="en-GB"/>
        </w:rPr>
        <w:t xml:space="preserve"> the</w:t>
      </w:r>
      <w:r w:rsidR="00471124" w:rsidRPr="003007E9">
        <w:rPr>
          <w:lang w:val="en-GB"/>
        </w:rPr>
        <w:t xml:space="preserve"> </w:t>
      </w:r>
      <w:r w:rsidR="0062639C" w:rsidRPr="003007E9">
        <w:rPr>
          <w:lang w:val="en-GB"/>
        </w:rPr>
        <w:t>public prosecutor</w:t>
      </w:r>
      <w:r w:rsidR="00471124" w:rsidRPr="003007E9">
        <w:rPr>
          <w:lang w:val="en-GB"/>
        </w:rPr>
        <w:t xml:space="preserve"> </w:t>
      </w:r>
      <w:r w:rsidR="007C00C2" w:rsidRPr="003007E9">
        <w:rPr>
          <w:lang w:val="en-GB"/>
        </w:rPr>
        <w:t xml:space="preserve">of their </w:t>
      </w:r>
      <w:r w:rsidR="00A95484" w:rsidRPr="003007E9">
        <w:rPr>
          <w:lang w:val="en-GB"/>
        </w:rPr>
        <w:t xml:space="preserve">own </w:t>
      </w:r>
      <w:r w:rsidR="007C00C2" w:rsidRPr="003007E9">
        <w:rPr>
          <w:lang w:val="en-GB"/>
        </w:rPr>
        <w:t>court</w:t>
      </w:r>
      <w:r w:rsidR="00471124" w:rsidRPr="003007E9">
        <w:rPr>
          <w:lang w:val="en-GB"/>
        </w:rPr>
        <w:t xml:space="preserve">, </w:t>
      </w:r>
      <w:r w:rsidR="007C00C2" w:rsidRPr="003007E9">
        <w:rPr>
          <w:lang w:val="en-GB"/>
        </w:rPr>
        <w:t xml:space="preserve">may </w:t>
      </w:r>
      <w:r w:rsidR="00A95484" w:rsidRPr="003007E9">
        <w:rPr>
          <w:lang w:val="en-GB"/>
        </w:rPr>
        <w:t>travel</w:t>
      </w:r>
      <w:r w:rsidR="007C00C2" w:rsidRPr="003007E9">
        <w:rPr>
          <w:lang w:val="en-GB"/>
        </w:rPr>
        <w:t xml:space="preserve"> with their clerk </w:t>
      </w:r>
      <w:r w:rsidR="00A95484" w:rsidRPr="003007E9">
        <w:rPr>
          <w:lang w:val="en-GB"/>
        </w:rPr>
        <w:t>in</w:t>
      </w:r>
      <w:r w:rsidR="007C00C2" w:rsidRPr="003007E9">
        <w:rPr>
          <w:lang w:val="en-GB"/>
        </w:rPr>
        <w:t xml:space="preserve">to the jurisdictions of the </w:t>
      </w:r>
      <w:r w:rsidR="00A95484" w:rsidRPr="003007E9">
        <w:rPr>
          <w:lang w:val="en-GB"/>
        </w:rPr>
        <w:t xml:space="preserve">different </w:t>
      </w:r>
      <w:r w:rsidR="007C00C2" w:rsidRPr="003007E9">
        <w:rPr>
          <w:lang w:val="en-GB"/>
        </w:rPr>
        <w:t>courts of</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7C00C2" w:rsidRPr="003007E9">
        <w:rPr>
          <w:lang w:val="en-GB"/>
        </w:rPr>
        <w:t xml:space="preserve"> to carry out such </w:t>
      </w:r>
      <w:r w:rsidR="00A95484" w:rsidRPr="003007E9">
        <w:rPr>
          <w:lang w:val="en-GB"/>
        </w:rPr>
        <w:t>inquiries</w:t>
      </w:r>
      <w:r w:rsidR="007C00C2" w:rsidRPr="003007E9">
        <w:rPr>
          <w:lang w:val="en-GB"/>
        </w:rPr>
        <w:t xml:space="preserve"> as may be necessary, subject to their </w:t>
      </w:r>
      <w:r w:rsidR="00A95484" w:rsidRPr="003007E9">
        <w:rPr>
          <w:lang w:val="en-GB"/>
        </w:rPr>
        <w:t>first notifying</w:t>
      </w:r>
      <w:r w:rsidR="007C00C2" w:rsidRPr="003007E9">
        <w:rPr>
          <w:lang w:val="en-GB"/>
        </w:rPr>
        <w:t xml:space="preserve"> </w:t>
      </w:r>
      <w:r w:rsidR="00CC0B16" w:rsidRPr="003007E9">
        <w:rPr>
          <w:lang w:val="en-GB"/>
        </w:rPr>
        <w:t xml:space="preserve">the </w:t>
      </w:r>
      <w:r w:rsidR="0062639C" w:rsidRPr="003007E9">
        <w:rPr>
          <w:lang w:val="en-GB"/>
        </w:rPr>
        <w:t>public prosecutor</w:t>
      </w:r>
      <w:r w:rsidR="00471124" w:rsidRPr="003007E9">
        <w:rPr>
          <w:lang w:val="en-GB"/>
        </w:rPr>
        <w:t xml:space="preserve"> </w:t>
      </w:r>
      <w:r w:rsidR="007C00C2" w:rsidRPr="003007E9">
        <w:rPr>
          <w:lang w:val="en-GB"/>
        </w:rPr>
        <w:t xml:space="preserve">of the court </w:t>
      </w:r>
      <w:r w:rsidR="00A95484" w:rsidRPr="003007E9">
        <w:rPr>
          <w:lang w:val="en-GB"/>
        </w:rPr>
        <w:t xml:space="preserve">into whose jurisdiction </w:t>
      </w:r>
      <w:r w:rsidR="007C00C2" w:rsidRPr="003007E9">
        <w:rPr>
          <w:lang w:val="en-GB"/>
        </w:rPr>
        <w:t xml:space="preserve">they are </w:t>
      </w:r>
      <w:r w:rsidR="00A95484" w:rsidRPr="003007E9">
        <w:rPr>
          <w:lang w:val="en-GB"/>
        </w:rPr>
        <w:t>travelling</w:t>
      </w:r>
      <w:r w:rsidR="007C00C2" w:rsidRPr="003007E9">
        <w:rPr>
          <w:lang w:val="en-GB"/>
        </w:rPr>
        <w:t xml:space="preserve">. The reasons for the visit are to be </w:t>
      </w:r>
      <w:r w:rsidR="00A95484" w:rsidRPr="003007E9">
        <w:rPr>
          <w:lang w:val="en-GB"/>
        </w:rPr>
        <w:t>given</w:t>
      </w:r>
      <w:r w:rsidR="007C00C2" w:rsidRPr="003007E9">
        <w:rPr>
          <w:lang w:val="en-GB"/>
        </w:rPr>
        <w:t xml:space="preserve"> in the report.</w:t>
      </w:r>
    </w:p>
    <w:p w:rsidR="0000047B" w:rsidRPr="003007E9" w:rsidRDefault="005B1FB3" w:rsidP="00347A04">
      <w:pPr>
        <w:pStyle w:val="SingleTxtG"/>
        <w:rPr>
          <w:lang w:val="en-GB"/>
        </w:rPr>
      </w:pPr>
      <w:r w:rsidRPr="003007E9">
        <w:rPr>
          <w:lang w:val="en-GB"/>
        </w:rPr>
        <w:t>508.</w:t>
      </w:r>
      <w:r w:rsidRPr="003007E9">
        <w:rPr>
          <w:lang w:val="en-GB"/>
        </w:rPr>
        <w:tab/>
      </w:r>
      <w:r w:rsidR="0000047B" w:rsidRPr="003007E9">
        <w:rPr>
          <w:lang w:val="en-GB"/>
        </w:rPr>
        <w:t xml:space="preserve">Searches are carried out wherever objects whose discovery would </w:t>
      </w:r>
      <w:r w:rsidR="00A95484" w:rsidRPr="003007E9">
        <w:rPr>
          <w:lang w:val="en-GB"/>
        </w:rPr>
        <w:t>help bring</w:t>
      </w:r>
      <w:r w:rsidR="0000047B" w:rsidRPr="003007E9">
        <w:rPr>
          <w:lang w:val="en-GB"/>
        </w:rPr>
        <w:t xml:space="preserve"> the truth to light might be </w:t>
      </w:r>
      <w:r w:rsidR="00A95484" w:rsidRPr="003007E9">
        <w:rPr>
          <w:lang w:val="en-GB"/>
        </w:rPr>
        <w:t>located</w:t>
      </w:r>
      <w:r w:rsidR="0000047B" w:rsidRPr="003007E9">
        <w:rPr>
          <w:lang w:val="en-GB"/>
        </w:rPr>
        <w:t>.</w:t>
      </w:r>
    </w:p>
    <w:p w:rsidR="0000047B" w:rsidRPr="003007E9" w:rsidRDefault="005B1FB3" w:rsidP="0000047B">
      <w:pPr>
        <w:pStyle w:val="SingleTxtG"/>
        <w:rPr>
          <w:lang w:val="en-GB"/>
        </w:rPr>
      </w:pPr>
      <w:r w:rsidRPr="003007E9">
        <w:rPr>
          <w:lang w:val="en-GB"/>
        </w:rPr>
        <w:t>509.</w:t>
      </w:r>
      <w:r w:rsidRPr="003007E9">
        <w:rPr>
          <w:lang w:val="en-GB"/>
        </w:rPr>
        <w:tab/>
      </w:r>
      <w:r w:rsidR="0000047B" w:rsidRPr="003007E9">
        <w:rPr>
          <w:lang w:val="en-GB"/>
        </w:rPr>
        <w:t xml:space="preserve">If </w:t>
      </w:r>
      <w:r w:rsidR="004D27EC" w:rsidRPr="003007E9">
        <w:rPr>
          <w:lang w:val="en-GB"/>
        </w:rPr>
        <w:t>an</w:t>
      </w:r>
      <w:r w:rsidR="0000047B" w:rsidRPr="003007E9">
        <w:rPr>
          <w:lang w:val="en-GB"/>
        </w:rPr>
        <w:t xml:space="preserve"> accused</w:t>
      </w:r>
      <w:r w:rsidR="00C624D5" w:rsidRPr="003007E9">
        <w:rPr>
          <w:lang w:val="en-GB"/>
        </w:rPr>
        <w:t>’</w:t>
      </w:r>
      <w:r w:rsidR="0000047B" w:rsidRPr="003007E9">
        <w:rPr>
          <w:lang w:val="en-GB"/>
        </w:rPr>
        <w:t>s home is searched, the</w:t>
      </w:r>
      <w:r w:rsidR="00471124" w:rsidRPr="003007E9">
        <w:rPr>
          <w:lang w:val="en-GB"/>
        </w:rPr>
        <w:t xml:space="preserve"> </w:t>
      </w:r>
      <w:r w:rsidR="001003D4" w:rsidRPr="003007E9">
        <w:rPr>
          <w:lang w:val="en-GB"/>
        </w:rPr>
        <w:t>examining magistrate</w:t>
      </w:r>
      <w:r w:rsidR="00471124" w:rsidRPr="003007E9">
        <w:rPr>
          <w:lang w:val="en-GB"/>
        </w:rPr>
        <w:t xml:space="preserve">, </w:t>
      </w:r>
      <w:r w:rsidR="0000047B" w:rsidRPr="003007E9">
        <w:rPr>
          <w:lang w:val="en-GB"/>
        </w:rPr>
        <w:t xml:space="preserve">subject to </w:t>
      </w:r>
      <w:r w:rsidR="00A95484" w:rsidRPr="003007E9">
        <w:rPr>
          <w:lang w:val="en-GB"/>
        </w:rPr>
        <w:t>the provisions herein regarding</w:t>
      </w:r>
      <w:r w:rsidR="0000047B" w:rsidRPr="003007E9">
        <w:rPr>
          <w:lang w:val="en-GB"/>
        </w:rPr>
        <w:t xml:space="preserve"> professional confidentiality and the rights of the defence, will carry out the search in the presence of the person whose home is being searched.</w:t>
      </w:r>
    </w:p>
    <w:p w:rsidR="0000047B" w:rsidRPr="003007E9" w:rsidRDefault="005B1FB3" w:rsidP="0000047B">
      <w:pPr>
        <w:pStyle w:val="SingleTxtG"/>
        <w:rPr>
          <w:lang w:val="en-GB"/>
        </w:rPr>
      </w:pPr>
      <w:r w:rsidRPr="003007E9">
        <w:rPr>
          <w:lang w:val="en-GB"/>
        </w:rPr>
        <w:t>510.</w:t>
      </w:r>
      <w:r w:rsidRPr="003007E9">
        <w:rPr>
          <w:lang w:val="en-GB"/>
        </w:rPr>
        <w:tab/>
      </w:r>
      <w:r w:rsidR="0000047B" w:rsidRPr="003007E9">
        <w:rPr>
          <w:lang w:val="en-GB"/>
        </w:rPr>
        <w:t xml:space="preserve">If this cannot be done, </w:t>
      </w:r>
      <w:r w:rsidR="001003D4" w:rsidRPr="003007E9">
        <w:rPr>
          <w:lang w:val="en-GB"/>
        </w:rPr>
        <w:t>examining magistrate</w:t>
      </w:r>
      <w:r w:rsidR="0000047B" w:rsidRPr="003007E9">
        <w:rPr>
          <w:lang w:val="en-GB"/>
        </w:rPr>
        <w:t>s</w:t>
      </w:r>
      <w:r w:rsidR="00471124" w:rsidRPr="003007E9">
        <w:rPr>
          <w:lang w:val="en-GB"/>
        </w:rPr>
        <w:t xml:space="preserve"> </w:t>
      </w:r>
      <w:r w:rsidR="00A95484" w:rsidRPr="003007E9">
        <w:rPr>
          <w:lang w:val="en-GB"/>
        </w:rPr>
        <w:t>must</w:t>
      </w:r>
      <w:r w:rsidR="0000047B" w:rsidRPr="003007E9">
        <w:rPr>
          <w:lang w:val="en-GB"/>
        </w:rPr>
        <w:t xml:space="preserve"> invite that person to nominate a representative of </w:t>
      </w:r>
      <w:r w:rsidR="00A95484" w:rsidRPr="003007E9">
        <w:rPr>
          <w:lang w:val="en-GB"/>
        </w:rPr>
        <w:t>their</w:t>
      </w:r>
      <w:r w:rsidR="0000047B" w:rsidRPr="003007E9">
        <w:rPr>
          <w:lang w:val="en-GB"/>
        </w:rPr>
        <w:t xml:space="preserve"> choice, failing which </w:t>
      </w:r>
      <w:r w:rsidR="00A95484" w:rsidRPr="003007E9">
        <w:rPr>
          <w:lang w:val="en-GB"/>
        </w:rPr>
        <w:t>the magistrates</w:t>
      </w:r>
      <w:r w:rsidR="00471124" w:rsidRPr="003007E9">
        <w:rPr>
          <w:lang w:val="en-GB"/>
        </w:rPr>
        <w:t xml:space="preserve"> </w:t>
      </w:r>
      <w:r w:rsidR="0000047B" w:rsidRPr="003007E9">
        <w:rPr>
          <w:lang w:val="en-GB"/>
        </w:rPr>
        <w:t>themselves will choose</w:t>
      </w:r>
      <w:r w:rsidR="00A95484" w:rsidRPr="003007E9">
        <w:rPr>
          <w:lang w:val="en-GB"/>
        </w:rPr>
        <w:t xml:space="preserve"> and call in</w:t>
      </w:r>
      <w:r w:rsidR="0000047B" w:rsidRPr="003007E9">
        <w:rPr>
          <w:lang w:val="en-GB"/>
        </w:rPr>
        <w:t xml:space="preserve"> two witnesses, who may not be persons coming under their own administrative authority. The</w:t>
      </w:r>
      <w:r w:rsidR="00C06FC5" w:rsidRPr="003007E9">
        <w:rPr>
          <w:lang w:val="en-GB"/>
        </w:rPr>
        <w:t>se persons will sign the</w:t>
      </w:r>
      <w:r w:rsidR="0000047B" w:rsidRPr="003007E9">
        <w:rPr>
          <w:lang w:val="en-GB"/>
        </w:rPr>
        <w:t xml:space="preserve"> record o</w:t>
      </w:r>
      <w:r w:rsidR="00A95484" w:rsidRPr="003007E9">
        <w:rPr>
          <w:lang w:val="en-GB"/>
        </w:rPr>
        <w:t>f</w:t>
      </w:r>
      <w:r w:rsidR="0000047B" w:rsidRPr="003007E9">
        <w:rPr>
          <w:lang w:val="en-GB"/>
        </w:rPr>
        <w:t xml:space="preserve"> such operations, compiled in accordance with </w:t>
      </w:r>
      <w:r w:rsidR="00C06FC5" w:rsidRPr="003007E9">
        <w:rPr>
          <w:lang w:val="en-GB"/>
        </w:rPr>
        <w:t xml:space="preserve">the present </w:t>
      </w:r>
      <w:r w:rsidR="0000047B" w:rsidRPr="003007E9">
        <w:rPr>
          <w:lang w:val="en-GB"/>
        </w:rPr>
        <w:t xml:space="preserve">provisions. </w:t>
      </w:r>
      <w:r w:rsidR="00C06FC5" w:rsidRPr="003007E9">
        <w:rPr>
          <w:lang w:val="en-GB"/>
        </w:rPr>
        <w:t>Refusal to do so</w:t>
      </w:r>
      <w:r w:rsidR="0000047B" w:rsidRPr="003007E9">
        <w:rPr>
          <w:lang w:val="en-GB"/>
        </w:rPr>
        <w:t xml:space="preserve"> will be noted in the record.</w:t>
      </w:r>
    </w:p>
    <w:p w:rsidR="0000047B" w:rsidRPr="003007E9" w:rsidRDefault="005B1FB3" w:rsidP="00D0758C">
      <w:pPr>
        <w:pStyle w:val="SingleTxtG"/>
        <w:rPr>
          <w:lang w:val="en-GB"/>
        </w:rPr>
      </w:pPr>
      <w:r w:rsidRPr="003007E9">
        <w:rPr>
          <w:lang w:val="en-GB"/>
        </w:rPr>
        <w:t>511.</w:t>
      </w:r>
      <w:r w:rsidR="0000047B" w:rsidRPr="003007E9">
        <w:rPr>
          <w:lang w:val="en-GB"/>
        </w:rPr>
        <w:tab/>
        <w:t xml:space="preserve">Unless a complaint is made from within the home, or </w:t>
      </w:r>
      <w:r w:rsidR="00C06FC5" w:rsidRPr="003007E9">
        <w:rPr>
          <w:lang w:val="en-GB"/>
        </w:rPr>
        <w:t>as otherwise provided by law</w:t>
      </w:r>
      <w:r w:rsidR="0000047B" w:rsidRPr="003007E9">
        <w:rPr>
          <w:lang w:val="en-GB"/>
        </w:rPr>
        <w:t xml:space="preserve">, </w:t>
      </w:r>
      <w:r w:rsidR="00C06FC5" w:rsidRPr="003007E9">
        <w:rPr>
          <w:lang w:val="en-GB"/>
        </w:rPr>
        <w:t xml:space="preserve">home searches and inspections </w:t>
      </w:r>
      <w:r w:rsidR="0000047B" w:rsidRPr="003007E9">
        <w:rPr>
          <w:lang w:val="en-GB"/>
        </w:rPr>
        <w:t xml:space="preserve">may not commence before 4 a.m. or after 9 p.m. However, inspections, searches and </w:t>
      </w:r>
      <w:r w:rsidR="00F6720C" w:rsidRPr="003007E9">
        <w:rPr>
          <w:lang w:val="en-GB"/>
        </w:rPr>
        <w:t xml:space="preserve">seizures may be conducted at any </w:t>
      </w:r>
      <w:r w:rsidR="00C06FC5" w:rsidRPr="003007E9">
        <w:rPr>
          <w:lang w:val="en-GB"/>
        </w:rPr>
        <w:t>time</w:t>
      </w:r>
      <w:r w:rsidR="00F6720C" w:rsidRPr="003007E9">
        <w:rPr>
          <w:lang w:val="en-GB"/>
        </w:rPr>
        <w:t xml:space="preserve"> of day or night</w:t>
      </w:r>
      <w:r w:rsidR="0000047B" w:rsidRPr="003007E9">
        <w:rPr>
          <w:lang w:val="en-GB"/>
        </w:rPr>
        <w:t xml:space="preserve"> </w:t>
      </w:r>
      <w:r w:rsidR="00C06FC5" w:rsidRPr="003007E9">
        <w:rPr>
          <w:lang w:val="en-GB"/>
        </w:rPr>
        <w:t>for the purpose of establishing</w:t>
      </w:r>
      <w:r w:rsidR="00F6720C" w:rsidRPr="003007E9">
        <w:rPr>
          <w:lang w:val="en-GB"/>
        </w:rPr>
        <w:t xml:space="preserve"> any offence inside any hotel, lodging house, guest house, bar, club, society, dance hall or place of entertainment and annexes to these, or any other place that is open to the public or used by the public.</w:t>
      </w:r>
    </w:p>
    <w:p w:rsidR="00471124" w:rsidRPr="003007E9" w:rsidRDefault="005B1FB3" w:rsidP="003A590A">
      <w:pPr>
        <w:pStyle w:val="SingleTxtG"/>
        <w:rPr>
          <w:lang w:val="en-GB"/>
        </w:rPr>
      </w:pPr>
      <w:r w:rsidRPr="003007E9">
        <w:rPr>
          <w:lang w:val="en-GB"/>
        </w:rPr>
        <w:t>512.</w:t>
      </w:r>
      <w:r w:rsidRPr="003007E9">
        <w:rPr>
          <w:lang w:val="en-GB"/>
        </w:rPr>
        <w:tab/>
      </w:r>
      <w:r w:rsidR="00F6720C" w:rsidRPr="003007E9">
        <w:rPr>
          <w:lang w:val="en-GB"/>
        </w:rPr>
        <w:t>If the search takes place in a home other than the accused</w:t>
      </w:r>
      <w:r w:rsidR="00C624D5" w:rsidRPr="003007E9">
        <w:rPr>
          <w:lang w:val="en-GB"/>
        </w:rPr>
        <w:t>’</w:t>
      </w:r>
      <w:r w:rsidR="00F6720C" w:rsidRPr="003007E9">
        <w:rPr>
          <w:lang w:val="en-GB"/>
        </w:rPr>
        <w:t xml:space="preserve">s, the person whose home it is must be invited to </w:t>
      </w:r>
      <w:r w:rsidR="004D27EC" w:rsidRPr="003007E9">
        <w:rPr>
          <w:lang w:val="en-GB"/>
        </w:rPr>
        <w:t>attend</w:t>
      </w:r>
      <w:r w:rsidR="00F6720C" w:rsidRPr="003007E9">
        <w:rPr>
          <w:lang w:val="en-GB"/>
        </w:rPr>
        <w:t xml:space="preserve">. If that person is unavailable or declines to </w:t>
      </w:r>
      <w:r w:rsidR="004D27EC" w:rsidRPr="003007E9">
        <w:rPr>
          <w:lang w:val="en-GB"/>
        </w:rPr>
        <w:t>attend</w:t>
      </w:r>
      <w:r w:rsidR="00F6720C" w:rsidRPr="003007E9">
        <w:rPr>
          <w:lang w:val="en-GB"/>
        </w:rPr>
        <w:t xml:space="preserve">, the search will be carried out </w:t>
      </w:r>
      <w:r w:rsidR="00C06FC5" w:rsidRPr="003007E9">
        <w:rPr>
          <w:lang w:val="en-GB"/>
        </w:rPr>
        <w:t>with</w:t>
      </w:r>
      <w:r w:rsidR="00F6720C" w:rsidRPr="003007E9">
        <w:rPr>
          <w:lang w:val="en-GB"/>
        </w:rPr>
        <w:t xml:space="preserve"> two of his or her </w:t>
      </w:r>
      <w:r w:rsidR="003A590A" w:rsidRPr="003007E9">
        <w:rPr>
          <w:lang w:val="en-GB"/>
        </w:rPr>
        <w:t xml:space="preserve">blood </w:t>
      </w:r>
      <w:r w:rsidR="00F6720C" w:rsidRPr="003007E9">
        <w:rPr>
          <w:lang w:val="en-GB"/>
        </w:rPr>
        <w:t xml:space="preserve">relatives or </w:t>
      </w:r>
      <w:r w:rsidR="003A590A" w:rsidRPr="003007E9">
        <w:rPr>
          <w:lang w:val="en-GB"/>
        </w:rPr>
        <w:t xml:space="preserve">relatives by marriage </w:t>
      </w:r>
      <w:r w:rsidR="00C06FC5" w:rsidRPr="003007E9">
        <w:rPr>
          <w:lang w:val="en-GB"/>
        </w:rPr>
        <w:t xml:space="preserve">present in the home </w:t>
      </w:r>
      <w:r w:rsidR="003A590A" w:rsidRPr="003007E9">
        <w:rPr>
          <w:lang w:val="en-GB"/>
        </w:rPr>
        <w:t>or, failing this, in the presence of two witnesses. The</w:t>
      </w:r>
      <w:r w:rsidR="00471124" w:rsidRPr="003007E9">
        <w:rPr>
          <w:lang w:val="en-GB"/>
        </w:rPr>
        <w:t xml:space="preserve"> </w:t>
      </w:r>
      <w:r w:rsidR="001003D4" w:rsidRPr="003007E9">
        <w:rPr>
          <w:lang w:val="en-GB"/>
        </w:rPr>
        <w:t>examining magistrate</w:t>
      </w:r>
      <w:r w:rsidR="003A590A" w:rsidRPr="003007E9">
        <w:rPr>
          <w:lang w:val="en-GB"/>
        </w:rPr>
        <w:t xml:space="preserve"> must follow the procedure set out </w:t>
      </w:r>
      <w:r w:rsidR="004D27EC" w:rsidRPr="003007E9">
        <w:rPr>
          <w:lang w:val="en-GB"/>
        </w:rPr>
        <w:t>above</w:t>
      </w:r>
      <w:r w:rsidR="00471124" w:rsidRPr="003007E9">
        <w:rPr>
          <w:lang w:val="en-GB"/>
        </w:rPr>
        <w:t>.</w:t>
      </w:r>
    </w:p>
    <w:p w:rsidR="003A590A" w:rsidRPr="003007E9" w:rsidRDefault="005B1FB3" w:rsidP="00347A04">
      <w:pPr>
        <w:pStyle w:val="SingleTxtG"/>
        <w:rPr>
          <w:lang w:val="en-GB"/>
        </w:rPr>
      </w:pPr>
      <w:r w:rsidRPr="003007E9">
        <w:rPr>
          <w:lang w:val="en-GB"/>
        </w:rPr>
        <w:t>513.</w:t>
      </w:r>
      <w:r w:rsidRPr="003007E9">
        <w:rPr>
          <w:lang w:val="en-GB"/>
        </w:rPr>
        <w:tab/>
      </w:r>
      <w:r w:rsidR="003227F9" w:rsidRPr="003007E9">
        <w:rPr>
          <w:lang w:val="en-GB"/>
        </w:rPr>
        <w:t xml:space="preserve">However, the magistrate is first required to </w:t>
      </w:r>
      <w:r w:rsidR="00202BB1" w:rsidRPr="003007E9">
        <w:rPr>
          <w:lang w:val="en-GB"/>
        </w:rPr>
        <w:t>order</w:t>
      </w:r>
      <w:r w:rsidR="003227F9" w:rsidRPr="003007E9">
        <w:rPr>
          <w:lang w:val="en-GB"/>
        </w:rPr>
        <w:t xml:space="preserve"> all measures</w:t>
      </w:r>
      <w:r w:rsidR="00202BB1" w:rsidRPr="003007E9">
        <w:rPr>
          <w:lang w:val="en-GB"/>
        </w:rPr>
        <w:t xml:space="preserve"> that may be</w:t>
      </w:r>
      <w:r w:rsidR="003227F9" w:rsidRPr="003007E9">
        <w:rPr>
          <w:lang w:val="en-GB"/>
        </w:rPr>
        <w:t xml:space="preserve"> </w:t>
      </w:r>
      <w:r w:rsidR="003B2169" w:rsidRPr="003007E9">
        <w:rPr>
          <w:lang w:val="en-GB"/>
        </w:rPr>
        <w:t xml:space="preserve">conducive to </w:t>
      </w:r>
      <w:r w:rsidR="00202BB1" w:rsidRPr="003007E9">
        <w:rPr>
          <w:lang w:val="en-GB"/>
        </w:rPr>
        <w:t xml:space="preserve">safeguarding </w:t>
      </w:r>
      <w:r w:rsidR="003227F9" w:rsidRPr="003007E9">
        <w:rPr>
          <w:lang w:val="en-GB"/>
        </w:rPr>
        <w:t xml:space="preserve">professional confidentiality and the rights of the defence. When documents are </w:t>
      </w:r>
      <w:r w:rsidR="00DB03F9" w:rsidRPr="003007E9">
        <w:rPr>
          <w:lang w:val="en-GB"/>
        </w:rPr>
        <w:t xml:space="preserve">to be </w:t>
      </w:r>
      <w:r w:rsidR="003227F9" w:rsidRPr="003007E9">
        <w:rPr>
          <w:lang w:val="en-GB"/>
        </w:rPr>
        <w:t>sought as part of an investigation, the</w:t>
      </w:r>
      <w:r w:rsidR="00DB03F9" w:rsidRPr="003007E9">
        <w:rPr>
          <w:lang w:val="en-GB"/>
        </w:rPr>
        <w:t xml:space="preserve"> examining magistrate or the judicial police officer instructed by the magistrate must comply with the above obligation where applicable and will be entitled only to </w:t>
      </w:r>
      <w:r w:rsidR="00D87D65" w:rsidRPr="003007E9">
        <w:rPr>
          <w:lang w:val="en-GB"/>
        </w:rPr>
        <w:t>peruse</w:t>
      </w:r>
      <w:r w:rsidR="00DB03F9" w:rsidRPr="003007E9">
        <w:rPr>
          <w:lang w:val="en-GB"/>
        </w:rPr>
        <w:t xml:space="preserve"> the documents before seizing them</w:t>
      </w:r>
      <w:r w:rsidR="003621A5" w:rsidRPr="003007E9">
        <w:rPr>
          <w:lang w:val="en-GB"/>
        </w:rPr>
        <w:t>.</w:t>
      </w:r>
    </w:p>
    <w:p w:rsidR="00433011" w:rsidRPr="003007E9" w:rsidRDefault="005B1FB3" w:rsidP="00347A04">
      <w:pPr>
        <w:pStyle w:val="SingleTxtG"/>
        <w:rPr>
          <w:rFonts w:eastAsia="Calibri"/>
          <w:lang w:val="en-GB"/>
        </w:rPr>
      </w:pPr>
      <w:r w:rsidRPr="003007E9">
        <w:rPr>
          <w:rFonts w:eastAsia="Calibri"/>
          <w:lang w:val="en-GB"/>
        </w:rPr>
        <w:t>514.</w:t>
      </w:r>
      <w:r w:rsidRPr="003007E9">
        <w:rPr>
          <w:rFonts w:eastAsia="Calibri"/>
          <w:lang w:val="en-GB"/>
        </w:rPr>
        <w:tab/>
      </w:r>
      <w:r w:rsidR="007520DD" w:rsidRPr="003007E9">
        <w:rPr>
          <w:rFonts w:eastAsia="Calibri"/>
          <w:lang w:val="en-GB"/>
        </w:rPr>
        <w:t>The defence and security forces flouted t</w:t>
      </w:r>
      <w:r w:rsidR="000B33B5" w:rsidRPr="003007E9">
        <w:rPr>
          <w:rFonts w:eastAsia="Calibri"/>
          <w:lang w:val="en-GB"/>
        </w:rPr>
        <w:t xml:space="preserve">he provisions relating to searches in all the various military and political crises. </w:t>
      </w:r>
      <w:r w:rsidR="0013104C" w:rsidRPr="003007E9">
        <w:rPr>
          <w:rFonts w:eastAsia="Calibri"/>
          <w:lang w:val="en-GB"/>
        </w:rPr>
        <w:t>After the post-election crisis, t</w:t>
      </w:r>
      <w:r w:rsidR="007520DD" w:rsidRPr="003007E9">
        <w:rPr>
          <w:rFonts w:eastAsia="Calibri"/>
          <w:lang w:val="en-GB"/>
        </w:rPr>
        <w:t>he</w:t>
      </w:r>
      <w:r w:rsidR="000B33B5" w:rsidRPr="003007E9">
        <w:rPr>
          <w:rFonts w:eastAsia="Calibri"/>
          <w:lang w:val="en-GB"/>
        </w:rPr>
        <w:t xml:space="preserve"> Government </w:t>
      </w:r>
      <w:r w:rsidR="0013104C" w:rsidRPr="003007E9">
        <w:rPr>
          <w:rFonts w:eastAsia="Calibri"/>
          <w:lang w:val="en-GB"/>
        </w:rPr>
        <w:t xml:space="preserve">issued an interministerial circular to </w:t>
      </w:r>
      <w:r w:rsidR="000B33B5" w:rsidRPr="003007E9">
        <w:rPr>
          <w:rFonts w:eastAsia="Calibri"/>
          <w:lang w:val="en-GB"/>
        </w:rPr>
        <w:t xml:space="preserve">put an end to </w:t>
      </w:r>
      <w:r w:rsidR="007520DD" w:rsidRPr="003007E9">
        <w:rPr>
          <w:rFonts w:eastAsia="Calibri"/>
          <w:lang w:val="en-GB"/>
        </w:rPr>
        <w:t xml:space="preserve">abusive </w:t>
      </w:r>
      <w:r w:rsidR="000B33B5" w:rsidRPr="003007E9">
        <w:rPr>
          <w:rFonts w:eastAsia="Calibri"/>
          <w:lang w:val="en-GB"/>
        </w:rPr>
        <w:t>home inspections and searches conducted without any legal justification by the police. Th</w:t>
      </w:r>
      <w:r w:rsidR="0013104C" w:rsidRPr="003007E9">
        <w:rPr>
          <w:rFonts w:eastAsia="Calibri"/>
          <w:lang w:val="en-GB"/>
        </w:rPr>
        <w:t>e purpose of th</w:t>
      </w:r>
      <w:r w:rsidR="000B33B5" w:rsidRPr="003007E9">
        <w:rPr>
          <w:rFonts w:eastAsia="Calibri"/>
          <w:lang w:val="en-GB"/>
        </w:rPr>
        <w:t xml:space="preserve">is </w:t>
      </w:r>
      <w:r w:rsidR="009F6177" w:rsidRPr="003007E9">
        <w:rPr>
          <w:rFonts w:eastAsia="Calibri"/>
          <w:lang w:val="en-GB"/>
        </w:rPr>
        <w:t>government</w:t>
      </w:r>
      <w:r w:rsidR="000B33B5" w:rsidRPr="003007E9">
        <w:rPr>
          <w:rFonts w:eastAsia="Calibri"/>
          <w:lang w:val="en-GB"/>
        </w:rPr>
        <w:t xml:space="preserve"> measure was </w:t>
      </w:r>
      <w:r w:rsidR="0013104C" w:rsidRPr="003007E9">
        <w:rPr>
          <w:rFonts w:eastAsia="Calibri"/>
          <w:lang w:val="en-GB"/>
        </w:rPr>
        <w:t xml:space="preserve">to provide </w:t>
      </w:r>
      <w:r w:rsidR="000B33B5" w:rsidRPr="003007E9">
        <w:rPr>
          <w:rFonts w:eastAsia="Calibri"/>
          <w:lang w:val="en-GB"/>
        </w:rPr>
        <w:t>a reminder of the legal provisions th</w:t>
      </w:r>
      <w:r w:rsidR="007520DD" w:rsidRPr="003007E9">
        <w:rPr>
          <w:rFonts w:eastAsia="Calibri"/>
          <w:lang w:val="en-GB"/>
        </w:rPr>
        <w:t>at had to be complied with by an</w:t>
      </w:r>
      <w:r w:rsidR="000B33B5" w:rsidRPr="003007E9">
        <w:rPr>
          <w:rFonts w:eastAsia="Calibri"/>
          <w:lang w:val="en-GB"/>
        </w:rPr>
        <w:t>y law enforcement personnel instructed to carry out a home inspection and/or search.</w:t>
      </w:r>
    </w:p>
    <w:p w:rsidR="000B33B5" w:rsidRPr="003007E9" w:rsidRDefault="005B1FB3" w:rsidP="00404617">
      <w:pPr>
        <w:pStyle w:val="SingleTxtG"/>
        <w:rPr>
          <w:lang w:val="en-GB"/>
        </w:rPr>
      </w:pPr>
      <w:r w:rsidRPr="003007E9">
        <w:rPr>
          <w:lang w:val="en-GB"/>
        </w:rPr>
        <w:t>515.</w:t>
      </w:r>
      <w:r w:rsidRPr="003007E9">
        <w:rPr>
          <w:lang w:val="en-GB"/>
        </w:rPr>
        <w:tab/>
      </w:r>
      <w:r w:rsidR="000B33B5" w:rsidRPr="003007E9">
        <w:rPr>
          <w:lang w:val="en-GB"/>
        </w:rPr>
        <w:t>Any</w:t>
      </w:r>
      <w:r w:rsidR="00471124" w:rsidRPr="003007E9">
        <w:rPr>
          <w:lang w:val="en-GB"/>
        </w:rPr>
        <w:t xml:space="preserve"> communication </w:t>
      </w:r>
      <w:r w:rsidR="000B33B5" w:rsidRPr="003007E9">
        <w:rPr>
          <w:lang w:val="en-GB"/>
        </w:rPr>
        <w:t>or disclosure without the permission of the accused or the accused</w:t>
      </w:r>
      <w:r w:rsidR="00C624D5" w:rsidRPr="003007E9">
        <w:rPr>
          <w:lang w:val="en-GB"/>
        </w:rPr>
        <w:t>’</w:t>
      </w:r>
      <w:r w:rsidR="000B33B5" w:rsidRPr="003007E9">
        <w:rPr>
          <w:lang w:val="en-GB"/>
        </w:rPr>
        <w:t xml:space="preserve">s assigns or of the signatory or addressee of a document obtained </w:t>
      </w:r>
      <w:r w:rsidR="0013104C" w:rsidRPr="003007E9">
        <w:rPr>
          <w:lang w:val="en-GB"/>
        </w:rPr>
        <w:t>by</w:t>
      </w:r>
      <w:r w:rsidR="000B33B5" w:rsidRPr="003007E9">
        <w:rPr>
          <w:lang w:val="en-GB"/>
        </w:rPr>
        <w:t xml:space="preserve"> a search to anyone not legally authorized to </w:t>
      </w:r>
      <w:r w:rsidR="00D87D65" w:rsidRPr="003007E9">
        <w:rPr>
          <w:lang w:val="en-GB"/>
        </w:rPr>
        <w:t>peruse</w:t>
      </w:r>
      <w:r w:rsidR="000B33B5" w:rsidRPr="003007E9">
        <w:rPr>
          <w:lang w:val="en-GB"/>
        </w:rPr>
        <w:t xml:space="preserve"> it is punishable </w:t>
      </w:r>
      <w:r w:rsidR="007520DD" w:rsidRPr="003007E9">
        <w:rPr>
          <w:lang w:val="en-GB"/>
        </w:rPr>
        <w:t>by</w:t>
      </w:r>
      <w:r w:rsidR="000B33B5" w:rsidRPr="003007E9">
        <w:rPr>
          <w:lang w:val="en-GB"/>
        </w:rPr>
        <w:t xml:space="preserve"> a fine of between </w:t>
      </w:r>
      <w:r w:rsidR="007520DD" w:rsidRPr="003007E9">
        <w:rPr>
          <w:lang w:val="en-GB"/>
        </w:rPr>
        <w:t xml:space="preserve">CFAC </w:t>
      </w:r>
      <w:r w:rsidR="000B33B5" w:rsidRPr="003007E9">
        <w:rPr>
          <w:lang w:val="en-GB"/>
        </w:rPr>
        <w:t xml:space="preserve">50,000 and </w:t>
      </w:r>
      <w:r w:rsidR="007520DD" w:rsidRPr="003007E9">
        <w:rPr>
          <w:lang w:val="en-GB"/>
        </w:rPr>
        <w:t xml:space="preserve">CFAF </w:t>
      </w:r>
      <w:r w:rsidR="000B33B5" w:rsidRPr="003007E9">
        <w:rPr>
          <w:lang w:val="en-GB"/>
        </w:rPr>
        <w:t xml:space="preserve">600,000 and a prison term of </w:t>
      </w:r>
      <w:r w:rsidR="007520DD" w:rsidRPr="003007E9">
        <w:rPr>
          <w:lang w:val="en-GB"/>
        </w:rPr>
        <w:t>3</w:t>
      </w:r>
      <w:r w:rsidR="000B33B5" w:rsidRPr="003007E9">
        <w:rPr>
          <w:lang w:val="en-GB"/>
        </w:rPr>
        <w:t xml:space="preserve"> months </w:t>
      </w:r>
      <w:r w:rsidR="007520DD" w:rsidRPr="003007E9">
        <w:rPr>
          <w:lang w:val="en-GB"/>
        </w:rPr>
        <w:t>to 3</w:t>
      </w:r>
      <w:r w:rsidR="000B33B5" w:rsidRPr="003007E9">
        <w:rPr>
          <w:lang w:val="en-GB"/>
        </w:rPr>
        <w:t xml:space="preserve"> years.</w:t>
      </w:r>
    </w:p>
    <w:p w:rsidR="000B33B5" w:rsidRPr="003007E9" w:rsidRDefault="005B1FB3" w:rsidP="00347A04">
      <w:pPr>
        <w:pStyle w:val="SingleTxtG"/>
        <w:rPr>
          <w:lang w:val="en-GB"/>
        </w:rPr>
      </w:pPr>
      <w:r w:rsidRPr="003007E9">
        <w:rPr>
          <w:lang w:val="en-GB"/>
        </w:rPr>
        <w:t>516.</w:t>
      </w:r>
      <w:r w:rsidRPr="003007E9">
        <w:rPr>
          <w:lang w:val="en-GB"/>
        </w:rPr>
        <w:tab/>
      </w:r>
      <w:r w:rsidR="000B33B5" w:rsidRPr="003007E9">
        <w:rPr>
          <w:lang w:val="en-GB"/>
        </w:rPr>
        <w:t xml:space="preserve">The accused, </w:t>
      </w:r>
      <w:r w:rsidR="00D87D65" w:rsidRPr="003007E9">
        <w:rPr>
          <w:lang w:val="en-GB"/>
        </w:rPr>
        <w:t xml:space="preserve">a private plaintiff </w:t>
      </w:r>
      <w:r w:rsidR="001E50CD" w:rsidRPr="003007E9">
        <w:rPr>
          <w:lang w:val="en-GB"/>
        </w:rPr>
        <w:t>seeking damages</w:t>
      </w:r>
      <w:r w:rsidR="00D87D65" w:rsidRPr="003007E9">
        <w:rPr>
          <w:lang w:val="en-GB"/>
        </w:rPr>
        <w:t xml:space="preserve"> or anyone else </w:t>
      </w:r>
      <w:r w:rsidR="000B33B5" w:rsidRPr="003007E9">
        <w:rPr>
          <w:lang w:val="en-GB"/>
        </w:rPr>
        <w:t xml:space="preserve">claiming rights over an object seized by the court may apply to the examining magistrate for its </w:t>
      </w:r>
      <w:r w:rsidR="001E50CD" w:rsidRPr="003007E9">
        <w:rPr>
          <w:lang w:val="en-GB"/>
        </w:rPr>
        <w:t>restitution</w:t>
      </w:r>
      <w:r w:rsidR="000B33B5" w:rsidRPr="003007E9">
        <w:rPr>
          <w:lang w:val="en-GB"/>
        </w:rPr>
        <w:t xml:space="preserve">. </w:t>
      </w:r>
      <w:r w:rsidR="00591F00" w:rsidRPr="003007E9">
        <w:rPr>
          <w:lang w:val="en-GB"/>
        </w:rPr>
        <w:t xml:space="preserve">If the application is made by the accused or the </w:t>
      </w:r>
      <w:r w:rsidR="00D87D65" w:rsidRPr="003007E9">
        <w:rPr>
          <w:lang w:val="en-GB"/>
        </w:rPr>
        <w:t>private plaintiff</w:t>
      </w:r>
      <w:r w:rsidR="00591F00" w:rsidRPr="003007E9">
        <w:rPr>
          <w:lang w:val="en-GB"/>
        </w:rPr>
        <w:t>, it will be notified</w:t>
      </w:r>
      <w:r w:rsidR="00D87D65" w:rsidRPr="003007E9">
        <w:rPr>
          <w:lang w:val="en-GB"/>
        </w:rPr>
        <w:t xml:space="preserve"> both</w:t>
      </w:r>
      <w:r w:rsidR="00591F00" w:rsidRPr="003007E9">
        <w:rPr>
          <w:lang w:val="en-GB"/>
        </w:rPr>
        <w:t xml:space="preserve"> to the other party </w:t>
      </w:r>
      <w:r w:rsidR="00D87D65" w:rsidRPr="003007E9">
        <w:rPr>
          <w:lang w:val="en-GB"/>
        </w:rPr>
        <w:t xml:space="preserve">and </w:t>
      </w:r>
      <w:r w:rsidR="00591F00" w:rsidRPr="003007E9">
        <w:rPr>
          <w:lang w:val="en-GB"/>
        </w:rPr>
        <w:t xml:space="preserve">to the public prosecution service. If it is made by a third party, it will be notified to the accused, </w:t>
      </w:r>
      <w:r w:rsidR="00D87D65" w:rsidRPr="003007E9">
        <w:rPr>
          <w:lang w:val="en-GB"/>
        </w:rPr>
        <w:t xml:space="preserve">the private plaintiff </w:t>
      </w:r>
      <w:r w:rsidR="00591F00" w:rsidRPr="003007E9">
        <w:rPr>
          <w:lang w:val="en-GB"/>
        </w:rPr>
        <w:t>and the public prosecution service.</w:t>
      </w:r>
    </w:p>
    <w:p w:rsidR="00591F00" w:rsidRPr="003007E9" w:rsidRDefault="005B1FB3" w:rsidP="009422D0">
      <w:pPr>
        <w:pStyle w:val="SingleTxtG"/>
        <w:rPr>
          <w:lang w:val="en-GB"/>
        </w:rPr>
      </w:pPr>
      <w:r w:rsidRPr="003007E9">
        <w:rPr>
          <w:lang w:val="en-GB"/>
        </w:rPr>
        <w:t>517.</w:t>
      </w:r>
      <w:r w:rsidRPr="003007E9">
        <w:rPr>
          <w:lang w:val="en-GB"/>
        </w:rPr>
        <w:tab/>
      </w:r>
      <w:r w:rsidR="00591F00" w:rsidRPr="003007E9">
        <w:rPr>
          <w:lang w:val="en-GB"/>
        </w:rPr>
        <w:t xml:space="preserve">In the court divisions, </w:t>
      </w:r>
      <w:r w:rsidR="001E50CD" w:rsidRPr="003007E9">
        <w:rPr>
          <w:lang w:val="en-GB"/>
        </w:rPr>
        <w:t xml:space="preserve">there is no requirement for </w:t>
      </w:r>
      <w:r w:rsidR="00591F00" w:rsidRPr="003007E9">
        <w:rPr>
          <w:lang w:val="en-GB"/>
        </w:rPr>
        <w:t xml:space="preserve">notification </w:t>
      </w:r>
      <w:r w:rsidR="001E50CD" w:rsidRPr="003007E9">
        <w:rPr>
          <w:lang w:val="en-GB"/>
        </w:rPr>
        <w:t xml:space="preserve">to be given </w:t>
      </w:r>
      <w:r w:rsidR="00591F00" w:rsidRPr="003007E9">
        <w:rPr>
          <w:lang w:val="en-GB"/>
        </w:rPr>
        <w:t xml:space="preserve">to the public prosecution service as provided above. </w:t>
      </w:r>
      <w:r w:rsidR="001E50CD" w:rsidRPr="003007E9">
        <w:rPr>
          <w:lang w:val="en-GB"/>
        </w:rPr>
        <w:t>A</w:t>
      </w:r>
      <w:r w:rsidR="00591F00" w:rsidRPr="003007E9">
        <w:rPr>
          <w:lang w:val="en-GB"/>
        </w:rPr>
        <w:t xml:space="preserve">ny observations </w:t>
      </w:r>
      <w:r w:rsidR="001E50CD" w:rsidRPr="003007E9">
        <w:rPr>
          <w:lang w:val="en-GB"/>
        </w:rPr>
        <w:t>to which notification may give rise must be formulated within three days</w:t>
      </w:r>
      <w:r w:rsidR="00591F00" w:rsidRPr="003007E9">
        <w:rPr>
          <w:lang w:val="en-GB"/>
        </w:rPr>
        <w:t>.</w:t>
      </w:r>
    </w:p>
    <w:p w:rsidR="00471124" w:rsidRPr="003007E9" w:rsidRDefault="005B1FB3" w:rsidP="00591F00">
      <w:pPr>
        <w:pStyle w:val="SingleTxtG"/>
        <w:rPr>
          <w:lang w:val="en-GB"/>
        </w:rPr>
      </w:pPr>
      <w:r w:rsidRPr="003007E9">
        <w:rPr>
          <w:lang w:val="en-GB"/>
        </w:rPr>
        <w:t>518.</w:t>
      </w:r>
      <w:r w:rsidRPr="003007E9">
        <w:rPr>
          <w:lang w:val="en-GB"/>
        </w:rPr>
        <w:tab/>
      </w:r>
      <w:r w:rsidR="00591F00" w:rsidRPr="003007E9">
        <w:rPr>
          <w:lang w:val="en-GB"/>
        </w:rPr>
        <w:t xml:space="preserve">The </w:t>
      </w:r>
      <w:r w:rsidR="001003D4" w:rsidRPr="003007E9">
        <w:rPr>
          <w:lang w:val="en-GB"/>
        </w:rPr>
        <w:t>examining magistrate</w:t>
      </w:r>
      <w:r w:rsidR="00663520" w:rsidRPr="003007E9">
        <w:rPr>
          <w:lang w:val="en-GB"/>
        </w:rPr>
        <w:t>’s ruling</w:t>
      </w:r>
      <w:r w:rsidR="00471124" w:rsidRPr="003007E9">
        <w:rPr>
          <w:lang w:val="en-GB"/>
        </w:rPr>
        <w:t xml:space="preserve"> </w:t>
      </w:r>
      <w:r w:rsidR="00591F00" w:rsidRPr="003007E9">
        <w:rPr>
          <w:lang w:val="en-GB"/>
        </w:rPr>
        <w:t>may be referred to the</w:t>
      </w:r>
      <w:r w:rsidR="00471124" w:rsidRPr="003007E9">
        <w:rPr>
          <w:lang w:val="en-GB"/>
        </w:rPr>
        <w:t xml:space="preserve"> </w:t>
      </w:r>
      <w:r w:rsidR="00705D4A" w:rsidRPr="003007E9">
        <w:rPr>
          <w:lang w:val="en-GB"/>
        </w:rPr>
        <w:t>Indictment Division</w:t>
      </w:r>
      <w:r w:rsidR="00471124" w:rsidRPr="003007E9">
        <w:rPr>
          <w:lang w:val="en-GB"/>
        </w:rPr>
        <w:t xml:space="preserve">, </w:t>
      </w:r>
      <w:r w:rsidR="00591F00" w:rsidRPr="003007E9">
        <w:rPr>
          <w:lang w:val="en-GB"/>
        </w:rPr>
        <w:t>upon request</w:t>
      </w:r>
      <w:r w:rsidR="00471124" w:rsidRPr="003007E9">
        <w:rPr>
          <w:lang w:val="en-GB"/>
        </w:rPr>
        <w:t xml:space="preserve">, </w:t>
      </w:r>
      <w:r w:rsidR="00591F00" w:rsidRPr="003007E9">
        <w:rPr>
          <w:lang w:val="en-GB"/>
        </w:rPr>
        <w:t xml:space="preserve">within 10 days </w:t>
      </w:r>
      <w:r w:rsidR="00663520" w:rsidRPr="003007E9">
        <w:rPr>
          <w:lang w:val="en-GB"/>
        </w:rPr>
        <w:t>of</w:t>
      </w:r>
      <w:r w:rsidR="00591F00" w:rsidRPr="003007E9">
        <w:rPr>
          <w:lang w:val="en-GB"/>
        </w:rPr>
        <w:t xml:space="preserve"> its notification to the interest</w:t>
      </w:r>
      <w:r w:rsidR="00663520" w:rsidRPr="003007E9">
        <w:rPr>
          <w:lang w:val="en-GB"/>
        </w:rPr>
        <w:t>ed parties.</w:t>
      </w:r>
      <w:r w:rsidR="00591F00" w:rsidRPr="003007E9">
        <w:rPr>
          <w:lang w:val="en-GB"/>
        </w:rPr>
        <w:t xml:space="preserve"> </w:t>
      </w:r>
      <w:r w:rsidR="00663520" w:rsidRPr="003007E9">
        <w:rPr>
          <w:lang w:val="en-GB"/>
        </w:rPr>
        <w:t>T</w:t>
      </w:r>
      <w:r w:rsidR="00591F00" w:rsidRPr="003007E9">
        <w:rPr>
          <w:lang w:val="en-GB"/>
        </w:rPr>
        <w:t xml:space="preserve">he investigation </w:t>
      </w:r>
      <w:r w:rsidR="00663520" w:rsidRPr="003007E9">
        <w:rPr>
          <w:lang w:val="en-GB"/>
        </w:rPr>
        <w:t xml:space="preserve">may </w:t>
      </w:r>
      <w:r w:rsidR="00591F00" w:rsidRPr="003007E9">
        <w:rPr>
          <w:lang w:val="en-GB"/>
        </w:rPr>
        <w:t>not be delayed</w:t>
      </w:r>
      <w:r w:rsidR="00663520" w:rsidRPr="003007E9">
        <w:rPr>
          <w:lang w:val="en-GB"/>
        </w:rPr>
        <w:t xml:space="preserve"> thereby</w:t>
      </w:r>
      <w:r w:rsidR="00591F00" w:rsidRPr="003007E9">
        <w:rPr>
          <w:lang w:val="en-GB"/>
        </w:rPr>
        <w:t>. Th</w:t>
      </w:r>
      <w:r w:rsidR="00663520" w:rsidRPr="003007E9">
        <w:rPr>
          <w:lang w:val="en-GB"/>
        </w:rPr>
        <w:t>ird parties have the same right</w:t>
      </w:r>
      <w:r w:rsidR="00591F00" w:rsidRPr="003007E9">
        <w:rPr>
          <w:lang w:val="en-GB"/>
        </w:rPr>
        <w:t xml:space="preserve"> as the parties</w:t>
      </w:r>
      <w:r w:rsidR="00663520" w:rsidRPr="003007E9">
        <w:rPr>
          <w:lang w:val="en-GB"/>
        </w:rPr>
        <w:t xml:space="preserve"> to the case </w:t>
      </w:r>
      <w:r w:rsidR="00591F00" w:rsidRPr="003007E9">
        <w:rPr>
          <w:lang w:val="en-GB"/>
        </w:rPr>
        <w:t>to have their observations considered by the</w:t>
      </w:r>
      <w:r w:rsidR="00471124" w:rsidRPr="003007E9">
        <w:rPr>
          <w:lang w:val="en-GB"/>
        </w:rPr>
        <w:t xml:space="preserve"> </w:t>
      </w:r>
      <w:r w:rsidR="00705D4A" w:rsidRPr="003007E9">
        <w:rPr>
          <w:lang w:val="en-GB"/>
        </w:rPr>
        <w:t>Indictment Division</w:t>
      </w:r>
      <w:r w:rsidR="00591F00" w:rsidRPr="003007E9">
        <w:rPr>
          <w:lang w:val="en-GB"/>
        </w:rPr>
        <w:t xml:space="preserve">, but they cannot </w:t>
      </w:r>
      <w:r w:rsidR="009E5A67" w:rsidRPr="003007E9">
        <w:rPr>
          <w:lang w:val="en-GB"/>
        </w:rPr>
        <w:t>assert a right to benefit from the procedure</w:t>
      </w:r>
      <w:r w:rsidR="00591F00" w:rsidRPr="003007E9">
        <w:rPr>
          <w:lang w:val="en-GB"/>
        </w:rPr>
        <w:t>.</w:t>
      </w:r>
    </w:p>
    <w:p w:rsidR="00471124" w:rsidRPr="003007E9" w:rsidRDefault="005B1FB3" w:rsidP="00591F00">
      <w:pPr>
        <w:pStyle w:val="SingleTxtG"/>
        <w:rPr>
          <w:lang w:val="en-GB"/>
        </w:rPr>
      </w:pPr>
      <w:r w:rsidRPr="003007E9">
        <w:rPr>
          <w:lang w:val="en-GB"/>
        </w:rPr>
        <w:t>519.</w:t>
      </w:r>
      <w:r w:rsidRPr="003007E9">
        <w:rPr>
          <w:lang w:val="en-GB"/>
        </w:rPr>
        <w:tab/>
      </w:r>
      <w:r w:rsidR="00591F00" w:rsidRPr="003007E9">
        <w:rPr>
          <w:lang w:val="en-GB"/>
        </w:rPr>
        <w:t>Following a non-suit decision</w:t>
      </w:r>
      <w:r w:rsidR="00471124" w:rsidRPr="003007E9">
        <w:rPr>
          <w:lang w:val="en-GB"/>
        </w:rPr>
        <w:t xml:space="preserve">, </w:t>
      </w:r>
      <w:r w:rsidR="00591F00" w:rsidRPr="003007E9">
        <w:rPr>
          <w:lang w:val="en-GB"/>
        </w:rPr>
        <w:t xml:space="preserve">the </w:t>
      </w:r>
      <w:r w:rsidR="001003D4" w:rsidRPr="003007E9">
        <w:rPr>
          <w:lang w:val="en-GB"/>
        </w:rPr>
        <w:t>examining magistrate</w:t>
      </w:r>
      <w:r w:rsidR="00471124" w:rsidRPr="003007E9">
        <w:rPr>
          <w:lang w:val="en-GB"/>
        </w:rPr>
        <w:t xml:space="preserve"> </w:t>
      </w:r>
      <w:r w:rsidR="00591F00" w:rsidRPr="003007E9">
        <w:rPr>
          <w:lang w:val="en-GB"/>
        </w:rPr>
        <w:t xml:space="preserve">remains competent to pronounce on the </w:t>
      </w:r>
      <w:r w:rsidR="009E5A67" w:rsidRPr="003007E9">
        <w:rPr>
          <w:lang w:val="en-GB"/>
        </w:rPr>
        <w:t>restitution</w:t>
      </w:r>
      <w:r w:rsidR="00591F00" w:rsidRPr="003007E9">
        <w:rPr>
          <w:lang w:val="en-GB"/>
        </w:rPr>
        <w:t xml:space="preserve"> of seized</w:t>
      </w:r>
      <w:r w:rsidR="009E5A67" w:rsidRPr="003007E9">
        <w:rPr>
          <w:lang w:val="en-GB"/>
        </w:rPr>
        <w:t xml:space="preserve"> items</w:t>
      </w:r>
      <w:r w:rsidR="00591F00" w:rsidRPr="003007E9">
        <w:rPr>
          <w:lang w:val="en-GB"/>
        </w:rPr>
        <w:t>. The magistrate</w:t>
      </w:r>
      <w:r w:rsidR="00C624D5" w:rsidRPr="003007E9">
        <w:rPr>
          <w:lang w:val="en-GB"/>
        </w:rPr>
        <w:t>’</w:t>
      </w:r>
      <w:r w:rsidR="00591F00" w:rsidRPr="003007E9">
        <w:rPr>
          <w:lang w:val="en-GB"/>
        </w:rPr>
        <w:t>s rulings may be referred to the</w:t>
      </w:r>
      <w:r w:rsidR="00471124" w:rsidRPr="003007E9">
        <w:rPr>
          <w:lang w:val="en-GB"/>
        </w:rPr>
        <w:t xml:space="preserve"> </w:t>
      </w:r>
      <w:r w:rsidR="00705D4A" w:rsidRPr="003007E9">
        <w:rPr>
          <w:lang w:val="en-GB"/>
        </w:rPr>
        <w:t>Indictment Division</w:t>
      </w:r>
      <w:r w:rsidR="00471124" w:rsidRPr="003007E9">
        <w:rPr>
          <w:lang w:val="en-GB"/>
        </w:rPr>
        <w:t xml:space="preserve"> </w:t>
      </w:r>
      <w:r w:rsidR="00591F00" w:rsidRPr="003007E9">
        <w:rPr>
          <w:lang w:val="en-GB"/>
        </w:rPr>
        <w:t>as set out above</w:t>
      </w:r>
      <w:r w:rsidR="00471124" w:rsidRPr="003007E9">
        <w:rPr>
          <w:lang w:val="en-GB"/>
        </w:rPr>
        <w:t>.</w:t>
      </w:r>
    </w:p>
    <w:p w:rsidR="00471124" w:rsidRPr="003007E9" w:rsidRDefault="00347A04" w:rsidP="00347A04">
      <w:pPr>
        <w:pStyle w:val="H23G"/>
        <w:rPr>
          <w:lang w:val="en-GB"/>
        </w:rPr>
      </w:pPr>
      <w:r w:rsidRPr="003007E9">
        <w:rPr>
          <w:lang w:val="en-GB"/>
        </w:rPr>
        <w:tab/>
      </w:r>
      <w:r w:rsidRPr="003007E9">
        <w:rPr>
          <w:lang w:val="en-GB"/>
        </w:rPr>
        <w:tab/>
      </w:r>
      <w:r w:rsidR="00C707F9" w:rsidRPr="003007E9">
        <w:rPr>
          <w:lang w:val="en-GB"/>
        </w:rPr>
        <w:t xml:space="preserve">Prejudice to </w:t>
      </w:r>
      <w:r w:rsidR="00591F00" w:rsidRPr="003007E9">
        <w:rPr>
          <w:lang w:val="en-GB"/>
        </w:rPr>
        <w:t xml:space="preserve">honour </w:t>
      </w:r>
      <w:r w:rsidR="00C707F9" w:rsidRPr="003007E9">
        <w:rPr>
          <w:lang w:val="en-GB"/>
        </w:rPr>
        <w:t xml:space="preserve">and </w:t>
      </w:r>
      <w:r w:rsidR="00591F00" w:rsidRPr="003007E9">
        <w:rPr>
          <w:lang w:val="en-GB"/>
        </w:rPr>
        <w:t>reputation</w:t>
      </w:r>
    </w:p>
    <w:p w:rsidR="00471124" w:rsidRPr="003007E9" w:rsidRDefault="005B1FB3" w:rsidP="00591F00">
      <w:pPr>
        <w:pStyle w:val="SingleTxtG"/>
        <w:rPr>
          <w:lang w:val="en-GB"/>
        </w:rPr>
      </w:pPr>
      <w:r w:rsidRPr="003007E9">
        <w:rPr>
          <w:lang w:val="en-GB"/>
        </w:rPr>
        <w:t>520.</w:t>
      </w:r>
      <w:r w:rsidRPr="003007E9">
        <w:rPr>
          <w:lang w:val="en-GB"/>
        </w:rPr>
        <w:tab/>
      </w:r>
      <w:r w:rsidR="00C707F9" w:rsidRPr="003007E9">
        <w:rPr>
          <w:lang w:val="en-GB"/>
        </w:rPr>
        <w:t>A person’s h</w:t>
      </w:r>
      <w:r w:rsidR="009E5A67" w:rsidRPr="003007E9">
        <w:rPr>
          <w:lang w:val="en-GB"/>
        </w:rPr>
        <w:t>onour may be impugned by</w:t>
      </w:r>
      <w:r w:rsidR="00591F00" w:rsidRPr="003007E9">
        <w:rPr>
          <w:lang w:val="en-GB"/>
        </w:rPr>
        <w:t xml:space="preserve"> </w:t>
      </w:r>
      <w:r w:rsidR="008918AC" w:rsidRPr="003007E9">
        <w:rPr>
          <w:lang w:val="en-GB"/>
        </w:rPr>
        <w:t xml:space="preserve">libel and </w:t>
      </w:r>
      <w:r w:rsidR="00591F00" w:rsidRPr="003007E9">
        <w:rPr>
          <w:lang w:val="en-GB"/>
        </w:rPr>
        <w:t>slander</w:t>
      </w:r>
      <w:r w:rsidR="008918AC" w:rsidRPr="003007E9">
        <w:rPr>
          <w:lang w:val="en-GB"/>
        </w:rPr>
        <w:t xml:space="preserve"> or abuse</w:t>
      </w:r>
      <w:r w:rsidR="00591F00" w:rsidRPr="003007E9">
        <w:rPr>
          <w:lang w:val="en-GB"/>
        </w:rPr>
        <w:t xml:space="preserve">. The legal measures protecting individuals </w:t>
      </w:r>
      <w:r w:rsidR="009E5A67" w:rsidRPr="003007E9">
        <w:rPr>
          <w:lang w:val="en-GB"/>
        </w:rPr>
        <w:t>whose</w:t>
      </w:r>
      <w:r w:rsidR="00591F00" w:rsidRPr="003007E9">
        <w:rPr>
          <w:lang w:val="en-GB"/>
        </w:rPr>
        <w:t xml:space="preserve"> honour or reputation </w:t>
      </w:r>
      <w:r w:rsidR="009E5A67" w:rsidRPr="003007E9">
        <w:rPr>
          <w:lang w:val="en-GB"/>
        </w:rPr>
        <w:t xml:space="preserve">is impugned </w:t>
      </w:r>
      <w:r w:rsidR="00591F00" w:rsidRPr="003007E9">
        <w:rPr>
          <w:lang w:val="en-GB"/>
        </w:rPr>
        <w:t>are contained in</w:t>
      </w:r>
      <w:r w:rsidR="00471124" w:rsidRPr="003007E9">
        <w:rPr>
          <w:lang w:val="en-GB"/>
        </w:rPr>
        <w:t xml:space="preserve"> </w:t>
      </w:r>
      <w:r w:rsidR="00176067" w:rsidRPr="003007E9">
        <w:rPr>
          <w:lang w:val="en-GB"/>
        </w:rPr>
        <w:t>the Civil Code</w:t>
      </w:r>
      <w:r w:rsidR="00471124" w:rsidRPr="003007E9">
        <w:rPr>
          <w:lang w:val="en-GB"/>
        </w:rPr>
        <w:t xml:space="preserve"> (</w:t>
      </w:r>
      <w:r w:rsidR="00203AFD" w:rsidRPr="003007E9">
        <w:rPr>
          <w:lang w:val="en-GB"/>
        </w:rPr>
        <w:t>art.</w:t>
      </w:r>
      <w:r w:rsidR="008F7FDE" w:rsidRPr="003007E9">
        <w:rPr>
          <w:lang w:val="en-GB"/>
        </w:rPr>
        <w:t xml:space="preserve"> </w:t>
      </w:r>
      <w:r w:rsidR="00471124" w:rsidRPr="003007E9">
        <w:rPr>
          <w:lang w:val="en-GB"/>
        </w:rPr>
        <w:t xml:space="preserve">1382) </w:t>
      </w:r>
      <w:r w:rsidR="00591F00" w:rsidRPr="003007E9">
        <w:rPr>
          <w:lang w:val="en-GB"/>
        </w:rPr>
        <w:t xml:space="preserve">and </w:t>
      </w:r>
      <w:r w:rsidR="00495BF9" w:rsidRPr="003007E9">
        <w:rPr>
          <w:lang w:val="en-GB"/>
        </w:rPr>
        <w:t xml:space="preserve">Act </w:t>
      </w:r>
      <w:r w:rsidR="00197B0C" w:rsidRPr="003007E9">
        <w:rPr>
          <w:lang w:val="en-GB"/>
        </w:rPr>
        <w:t xml:space="preserve">No. </w:t>
      </w:r>
      <w:r w:rsidR="00471124" w:rsidRPr="003007E9">
        <w:rPr>
          <w:lang w:val="en-GB"/>
        </w:rPr>
        <w:t xml:space="preserve">2004-643 </w:t>
      </w:r>
      <w:r w:rsidR="00820397" w:rsidRPr="003007E9">
        <w:rPr>
          <w:lang w:val="en-GB"/>
        </w:rPr>
        <w:t>of 1</w:t>
      </w:r>
      <w:r w:rsidR="00471124" w:rsidRPr="003007E9">
        <w:rPr>
          <w:lang w:val="en-GB"/>
        </w:rPr>
        <w:t xml:space="preserve">4 </w:t>
      </w:r>
      <w:r w:rsidR="001E3579" w:rsidRPr="003007E9">
        <w:rPr>
          <w:lang w:val="en-GB"/>
        </w:rPr>
        <w:t>December</w:t>
      </w:r>
      <w:r w:rsidR="00471124" w:rsidRPr="003007E9">
        <w:rPr>
          <w:lang w:val="en-GB"/>
        </w:rPr>
        <w:t xml:space="preserve"> 2004 </w:t>
      </w:r>
      <w:r w:rsidR="00814EC9" w:rsidRPr="003007E9">
        <w:rPr>
          <w:lang w:val="en-GB"/>
        </w:rPr>
        <w:t>establishing the</w:t>
      </w:r>
      <w:r w:rsidR="00471124" w:rsidRPr="003007E9">
        <w:rPr>
          <w:lang w:val="en-GB"/>
        </w:rPr>
        <w:t xml:space="preserve"> </w:t>
      </w:r>
      <w:r w:rsidR="0026392E" w:rsidRPr="003007E9">
        <w:rPr>
          <w:lang w:val="en-GB"/>
        </w:rPr>
        <w:t>legal regime for the press</w:t>
      </w:r>
      <w:r w:rsidR="00471124" w:rsidRPr="003007E9">
        <w:rPr>
          <w:lang w:val="en-GB"/>
        </w:rPr>
        <w:t>.</w:t>
      </w:r>
    </w:p>
    <w:p w:rsidR="00591F00" w:rsidRPr="003007E9" w:rsidRDefault="005B1FB3" w:rsidP="00347A04">
      <w:pPr>
        <w:pStyle w:val="SingleTxtG"/>
        <w:rPr>
          <w:lang w:val="en-GB"/>
        </w:rPr>
      </w:pPr>
      <w:r w:rsidRPr="003007E9">
        <w:rPr>
          <w:lang w:val="en-GB"/>
        </w:rPr>
        <w:t>521.</w:t>
      </w:r>
      <w:r w:rsidRPr="003007E9">
        <w:rPr>
          <w:lang w:val="en-GB"/>
        </w:rPr>
        <w:tab/>
      </w:r>
      <w:r w:rsidR="00591F00" w:rsidRPr="003007E9">
        <w:rPr>
          <w:lang w:val="en-GB"/>
        </w:rPr>
        <w:t xml:space="preserve">The law allows the State to initiate criminal proceedings </w:t>
      </w:r>
      <w:r w:rsidR="008918AC" w:rsidRPr="003007E9">
        <w:rPr>
          <w:lang w:val="en-GB"/>
        </w:rPr>
        <w:t xml:space="preserve">for libel and slander </w:t>
      </w:r>
      <w:r w:rsidR="00591F00" w:rsidRPr="003007E9">
        <w:rPr>
          <w:lang w:val="en-GB"/>
        </w:rPr>
        <w:t xml:space="preserve">against public officials. In addition, the State may, at its own discretion or at the request of the plaintiff, </w:t>
      </w:r>
      <w:r w:rsidR="00C707F9" w:rsidRPr="003007E9">
        <w:rPr>
          <w:lang w:val="en-GB"/>
        </w:rPr>
        <w:t>convert</w:t>
      </w:r>
      <w:r w:rsidR="00591F00" w:rsidRPr="003007E9">
        <w:rPr>
          <w:lang w:val="en-GB"/>
        </w:rPr>
        <w:t xml:space="preserve"> a civil libel</w:t>
      </w:r>
      <w:r w:rsidR="008918AC" w:rsidRPr="003007E9">
        <w:rPr>
          <w:lang w:val="en-GB"/>
        </w:rPr>
        <w:t xml:space="preserve"> or slander</w:t>
      </w:r>
      <w:r w:rsidR="00591F00" w:rsidRPr="003007E9">
        <w:rPr>
          <w:lang w:val="en-GB"/>
        </w:rPr>
        <w:t xml:space="preserve"> case into a criminal case. Criminal libel</w:t>
      </w:r>
      <w:r w:rsidR="008918AC" w:rsidRPr="003007E9">
        <w:rPr>
          <w:lang w:val="en-GB"/>
        </w:rPr>
        <w:t xml:space="preserve"> or slander</w:t>
      </w:r>
      <w:r w:rsidR="00591F00" w:rsidRPr="003007E9">
        <w:rPr>
          <w:lang w:val="en-GB"/>
        </w:rPr>
        <w:t xml:space="preserve"> is punishable by a prison term of </w:t>
      </w:r>
      <w:r w:rsidR="00C707F9" w:rsidRPr="003007E9">
        <w:rPr>
          <w:lang w:val="en-GB"/>
        </w:rPr>
        <w:t>3</w:t>
      </w:r>
      <w:r w:rsidR="00591F00" w:rsidRPr="003007E9">
        <w:rPr>
          <w:lang w:val="en-GB"/>
        </w:rPr>
        <w:t xml:space="preserve"> months to </w:t>
      </w:r>
      <w:r w:rsidR="00C707F9" w:rsidRPr="003007E9">
        <w:rPr>
          <w:lang w:val="en-GB"/>
        </w:rPr>
        <w:t xml:space="preserve">2 </w:t>
      </w:r>
      <w:r w:rsidR="00591F00" w:rsidRPr="003007E9">
        <w:rPr>
          <w:lang w:val="en-GB"/>
        </w:rPr>
        <w:t>years.</w:t>
      </w:r>
    </w:p>
    <w:p w:rsidR="008918AC" w:rsidRPr="003007E9" w:rsidRDefault="005B1FB3" w:rsidP="008918AC">
      <w:pPr>
        <w:pStyle w:val="SingleTxtG"/>
        <w:rPr>
          <w:lang w:val="en-GB"/>
        </w:rPr>
      </w:pPr>
      <w:r w:rsidRPr="003007E9">
        <w:rPr>
          <w:lang w:val="en-GB"/>
        </w:rPr>
        <w:t>522.</w:t>
      </w:r>
      <w:r w:rsidRPr="003007E9">
        <w:rPr>
          <w:lang w:val="en-GB"/>
        </w:rPr>
        <w:tab/>
      </w:r>
      <w:r w:rsidR="00C707F9" w:rsidRPr="003007E9">
        <w:rPr>
          <w:lang w:val="en-GB"/>
        </w:rPr>
        <w:t>Persons whose honour has been impugned</w:t>
      </w:r>
      <w:r w:rsidR="008918AC" w:rsidRPr="003007E9">
        <w:rPr>
          <w:lang w:val="en-GB"/>
        </w:rPr>
        <w:t xml:space="preserve"> may seek to es</w:t>
      </w:r>
      <w:r w:rsidR="00C707F9" w:rsidRPr="003007E9">
        <w:rPr>
          <w:lang w:val="en-GB"/>
        </w:rPr>
        <w:t>t</w:t>
      </w:r>
      <w:r w:rsidR="008918AC" w:rsidRPr="003007E9">
        <w:rPr>
          <w:lang w:val="en-GB"/>
        </w:rPr>
        <w:t xml:space="preserve">ablish the civil liability of the perpetrator </w:t>
      </w:r>
      <w:r w:rsidR="00C707F9" w:rsidRPr="003007E9">
        <w:rPr>
          <w:lang w:val="en-GB"/>
        </w:rPr>
        <w:t>under</w:t>
      </w:r>
      <w:r w:rsidR="00471124" w:rsidRPr="003007E9">
        <w:rPr>
          <w:lang w:val="en-GB"/>
        </w:rPr>
        <w:t xml:space="preserve"> </w:t>
      </w:r>
      <w:r w:rsidR="008F7FDE" w:rsidRPr="003007E9">
        <w:rPr>
          <w:lang w:val="en-GB"/>
        </w:rPr>
        <w:t xml:space="preserve">article </w:t>
      </w:r>
      <w:r w:rsidR="00471124" w:rsidRPr="003007E9">
        <w:rPr>
          <w:lang w:val="en-GB"/>
        </w:rPr>
        <w:t xml:space="preserve">1382 </w:t>
      </w:r>
      <w:r w:rsidR="00176067" w:rsidRPr="003007E9">
        <w:rPr>
          <w:lang w:val="en-GB"/>
        </w:rPr>
        <w:t>of the Civil Code</w:t>
      </w:r>
      <w:r w:rsidR="00471124" w:rsidRPr="003007E9">
        <w:rPr>
          <w:lang w:val="en-GB"/>
        </w:rPr>
        <w:t xml:space="preserve">. </w:t>
      </w:r>
      <w:r w:rsidR="008918AC" w:rsidRPr="003007E9">
        <w:rPr>
          <w:lang w:val="en-GB"/>
        </w:rPr>
        <w:t xml:space="preserve">To do </w:t>
      </w:r>
      <w:r w:rsidR="00C707F9" w:rsidRPr="003007E9">
        <w:rPr>
          <w:lang w:val="en-GB"/>
        </w:rPr>
        <w:t>so</w:t>
      </w:r>
      <w:r w:rsidR="00471124" w:rsidRPr="003007E9">
        <w:rPr>
          <w:lang w:val="en-GB"/>
        </w:rPr>
        <w:t xml:space="preserve">, </w:t>
      </w:r>
      <w:r w:rsidR="008918AC" w:rsidRPr="003007E9">
        <w:rPr>
          <w:lang w:val="en-GB"/>
        </w:rPr>
        <w:t xml:space="preserve">they must demonstrate </w:t>
      </w:r>
      <w:r w:rsidR="0013104C" w:rsidRPr="003007E9">
        <w:rPr>
          <w:lang w:val="en-GB"/>
        </w:rPr>
        <w:t>a wrongful act</w:t>
      </w:r>
      <w:r w:rsidR="00C707F9" w:rsidRPr="003007E9">
        <w:rPr>
          <w:lang w:val="en-GB"/>
        </w:rPr>
        <w:t xml:space="preserve">, some harm and a causal </w:t>
      </w:r>
      <w:r w:rsidR="008918AC" w:rsidRPr="003007E9">
        <w:rPr>
          <w:lang w:val="en-GB"/>
        </w:rPr>
        <w:t>link</w:t>
      </w:r>
      <w:r w:rsidR="00C707F9" w:rsidRPr="003007E9">
        <w:rPr>
          <w:lang w:val="en-GB"/>
        </w:rPr>
        <w:t>.</w:t>
      </w:r>
    </w:p>
    <w:p w:rsidR="008918AC" w:rsidRPr="003007E9" w:rsidRDefault="005B1FB3" w:rsidP="00347A04">
      <w:pPr>
        <w:pStyle w:val="SingleTxtG"/>
        <w:rPr>
          <w:lang w:val="en-GB"/>
        </w:rPr>
      </w:pPr>
      <w:r w:rsidRPr="003007E9">
        <w:rPr>
          <w:lang w:val="en-GB"/>
        </w:rPr>
        <w:t>523.</w:t>
      </w:r>
      <w:r w:rsidRPr="003007E9">
        <w:rPr>
          <w:lang w:val="en-GB"/>
        </w:rPr>
        <w:tab/>
      </w:r>
      <w:r w:rsidR="008918AC" w:rsidRPr="003007E9">
        <w:rPr>
          <w:lang w:val="en-GB"/>
        </w:rPr>
        <w:t>When a person</w:t>
      </w:r>
      <w:r w:rsidR="00C624D5" w:rsidRPr="003007E9">
        <w:rPr>
          <w:lang w:val="en-GB"/>
        </w:rPr>
        <w:t>’</w:t>
      </w:r>
      <w:r w:rsidR="008918AC" w:rsidRPr="003007E9">
        <w:rPr>
          <w:lang w:val="en-GB"/>
        </w:rPr>
        <w:t xml:space="preserve">s honour </w:t>
      </w:r>
      <w:r w:rsidR="000D32CC" w:rsidRPr="003007E9">
        <w:rPr>
          <w:lang w:val="en-GB"/>
        </w:rPr>
        <w:t xml:space="preserve">is impugned in </w:t>
      </w:r>
      <w:r w:rsidR="008918AC" w:rsidRPr="003007E9">
        <w:rPr>
          <w:lang w:val="en-GB"/>
        </w:rPr>
        <w:t xml:space="preserve">the press, news organizations owning newspapers or periodicals are required to pay any financial penalties awarded to the victim. </w:t>
      </w:r>
    </w:p>
    <w:p w:rsidR="008918AC" w:rsidRPr="003007E9" w:rsidRDefault="005B1FB3" w:rsidP="00220511">
      <w:pPr>
        <w:pStyle w:val="SingleTxtG"/>
        <w:rPr>
          <w:lang w:val="en-GB"/>
        </w:rPr>
      </w:pPr>
      <w:r w:rsidRPr="003007E9">
        <w:rPr>
          <w:lang w:val="en-GB"/>
        </w:rPr>
        <w:t>524.</w:t>
      </w:r>
      <w:r w:rsidRPr="003007E9">
        <w:rPr>
          <w:lang w:val="en-GB"/>
        </w:rPr>
        <w:tab/>
      </w:r>
      <w:r w:rsidR="008918AC" w:rsidRPr="003007E9">
        <w:rPr>
          <w:lang w:val="en-GB"/>
        </w:rPr>
        <w:t xml:space="preserve">News organizations are required to publish the </w:t>
      </w:r>
      <w:r w:rsidR="0013104C" w:rsidRPr="003007E9">
        <w:rPr>
          <w:lang w:val="en-GB"/>
        </w:rPr>
        <w:t xml:space="preserve">court’s </w:t>
      </w:r>
      <w:r w:rsidR="008918AC" w:rsidRPr="003007E9">
        <w:rPr>
          <w:lang w:val="en-GB"/>
        </w:rPr>
        <w:t xml:space="preserve">ruling as soon as it is </w:t>
      </w:r>
      <w:r w:rsidR="000D32CC" w:rsidRPr="003007E9">
        <w:rPr>
          <w:lang w:val="en-GB"/>
        </w:rPr>
        <w:t>announced</w:t>
      </w:r>
      <w:r w:rsidR="008918AC" w:rsidRPr="003007E9">
        <w:rPr>
          <w:lang w:val="en-GB"/>
        </w:rPr>
        <w:t xml:space="preserve">. The ruling must be published in full, free of charge, in the first issue of the publication to </w:t>
      </w:r>
      <w:r w:rsidR="0013104C" w:rsidRPr="003007E9">
        <w:rPr>
          <w:lang w:val="en-GB"/>
        </w:rPr>
        <w:t>appear</w:t>
      </w:r>
      <w:r w:rsidR="008918AC" w:rsidRPr="003007E9">
        <w:rPr>
          <w:lang w:val="en-GB"/>
        </w:rPr>
        <w:t xml:space="preserve"> following </w:t>
      </w:r>
      <w:r w:rsidR="000D32CC" w:rsidRPr="003007E9">
        <w:rPr>
          <w:lang w:val="en-GB"/>
        </w:rPr>
        <w:t>its announcement</w:t>
      </w:r>
      <w:r w:rsidR="008918AC" w:rsidRPr="003007E9">
        <w:rPr>
          <w:lang w:val="en-GB"/>
        </w:rPr>
        <w:t>, in the same position, on the same page and in the same typeface as was used for t</w:t>
      </w:r>
      <w:r w:rsidR="000D32CC" w:rsidRPr="003007E9">
        <w:rPr>
          <w:lang w:val="en-GB"/>
        </w:rPr>
        <w:t>he article complained of; or, if the publication has been suspended</w:t>
      </w:r>
      <w:r w:rsidR="008918AC" w:rsidRPr="003007E9">
        <w:rPr>
          <w:lang w:val="en-GB"/>
        </w:rPr>
        <w:t xml:space="preserve">, it will be published in a </w:t>
      </w:r>
      <w:r w:rsidR="000D32CC" w:rsidRPr="003007E9">
        <w:rPr>
          <w:lang w:val="en-GB"/>
        </w:rPr>
        <w:t>newspaper</w:t>
      </w:r>
      <w:r w:rsidR="008918AC" w:rsidRPr="003007E9">
        <w:rPr>
          <w:lang w:val="en-GB"/>
        </w:rPr>
        <w:t xml:space="preserve"> or periodical of the victim</w:t>
      </w:r>
      <w:r w:rsidR="00C624D5" w:rsidRPr="003007E9">
        <w:rPr>
          <w:lang w:val="en-GB"/>
        </w:rPr>
        <w:t>’</w:t>
      </w:r>
      <w:r w:rsidR="008918AC" w:rsidRPr="003007E9">
        <w:rPr>
          <w:lang w:val="en-GB"/>
        </w:rPr>
        <w:t xml:space="preserve">s choice at the expense of the news organization </w:t>
      </w:r>
      <w:r w:rsidR="002405DE" w:rsidRPr="003007E9">
        <w:rPr>
          <w:lang w:val="en-GB"/>
        </w:rPr>
        <w:t xml:space="preserve">against which the case was brought, on penalty of a fine of </w:t>
      </w:r>
      <w:r w:rsidR="00643C5F" w:rsidRPr="003007E9">
        <w:rPr>
          <w:lang w:val="en-GB"/>
        </w:rPr>
        <w:t>CFAF</w:t>
      </w:r>
      <w:r w:rsidR="000A60A3" w:rsidRPr="003007E9">
        <w:rPr>
          <w:lang w:val="en-GB"/>
        </w:rPr>
        <w:t xml:space="preserve"> </w:t>
      </w:r>
      <w:r w:rsidR="002405DE" w:rsidRPr="003007E9">
        <w:rPr>
          <w:lang w:val="en-GB"/>
        </w:rPr>
        <w:t xml:space="preserve">5 million to </w:t>
      </w:r>
      <w:r w:rsidR="00643C5F" w:rsidRPr="003007E9">
        <w:rPr>
          <w:lang w:val="en-GB"/>
        </w:rPr>
        <w:t>CFAF</w:t>
      </w:r>
      <w:r w:rsidR="000A60A3" w:rsidRPr="003007E9">
        <w:rPr>
          <w:lang w:val="en-GB"/>
        </w:rPr>
        <w:t xml:space="preserve"> </w:t>
      </w:r>
      <w:r w:rsidR="002405DE" w:rsidRPr="003007E9">
        <w:rPr>
          <w:lang w:val="en-GB"/>
        </w:rPr>
        <w:t>15 million.</w:t>
      </w:r>
    </w:p>
    <w:p w:rsidR="004A0CFF" w:rsidRPr="003007E9" w:rsidRDefault="005B1FB3" w:rsidP="00347A04">
      <w:pPr>
        <w:pStyle w:val="SingleTxtG"/>
        <w:rPr>
          <w:lang w:val="en-GB"/>
        </w:rPr>
      </w:pPr>
      <w:r w:rsidRPr="003007E9">
        <w:rPr>
          <w:lang w:val="en-GB"/>
        </w:rPr>
        <w:t>525.</w:t>
      </w:r>
      <w:r w:rsidRPr="003007E9">
        <w:rPr>
          <w:lang w:val="en-GB"/>
        </w:rPr>
        <w:tab/>
      </w:r>
      <w:r w:rsidR="004A0CFF" w:rsidRPr="003007E9">
        <w:rPr>
          <w:lang w:val="en-GB"/>
        </w:rPr>
        <w:t xml:space="preserve">In addition, anyone impugned in a newspaper or periodical may demand </w:t>
      </w:r>
      <w:r w:rsidR="0013104C" w:rsidRPr="003007E9">
        <w:rPr>
          <w:lang w:val="en-GB"/>
        </w:rPr>
        <w:t>to publish</w:t>
      </w:r>
      <w:r w:rsidR="000D32CC" w:rsidRPr="003007E9">
        <w:rPr>
          <w:lang w:val="en-GB"/>
        </w:rPr>
        <w:t xml:space="preserve"> a</w:t>
      </w:r>
      <w:r w:rsidR="004A0CFF" w:rsidRPr="003007E9">
        <w:rPr>
          <w:lang w:val="en-GB"/>
        </w:rPr>
        <w:t xml:space="preserve"> </w:t>
      </w:r>
      <w:r w:rsidR="000D32CC" w:rsidRPr="003007E9">
        <w:rPr>
          <w:lang w:val="en-GB"/>
        </w:rPr>
        <w:t>reply</w:t>
      </w:r>
      <w:r w:rsidR="004A0CFF" w:rsidRPr="003007E9">
        <w:rPr>
          <w:lang w:val="en-GB"/>
        </w:rPr>
        <w:t xml:space="preserve">, if they believe that the material published about them is mistaken or defamatory or that it </w:t>
      </w:r>
      <w:r w:rsidR="000D32CC" w:rsidRPr="003007E9">
        <w:rPr>
          <w:lang w:val="en-GB"/>
        </w:rPr>
        <w:t>impugns</w:t>
      </w:r>
      <w:r w:rsidR="004A0CFF" w:rsidRPr="003007E9">
        <w:rPr>
          <w:lang w:val="en-GB"/>
        </w:rPr>
        <w:t xml:space="preserve"> their honour, reputation or dignity. The editor of the publication is required to </w:t>
      </w:r>
      <w:r w:rsidR="000D32CC" w:rsidRPr="003007E9">
        <w:rPr>
          <w:lang w:val="en-GB"/>
        </w:rPr>
        <w:t>print</w:t>
      </w:r>
      <w:r w:rsidR="004A0CFF" w:rsidRPr="003007E9">
        <w:rPr>
          <w:lang w:val="en-GB"/>
        </w:rPr>
        <w:t xml:space="preserve"> the </w:t>
      </w:r>
      <w:r w:rsidR="0013104C" w:rsidRPr="003007E9">
        <w:rPr>
          <w:lang w:val="en-GB"/>
        </w:rPr>
        <w:t>reply</w:t>
      </w:r>
      <w:r w:rsidR="004A0CFF" w:rsidRPr="003007E9">
        <w:rPr>
          <w:lang w:val="en-GB"/>
        </w:rPr>
        <w:t xml:space="preserve"> of anyone</w:t>
      </w:r>
      <w:r w:rsidR="0013104C" w:rsidRPr="003007E9">
        <w:rPr>
          <w:lang w:val="en-GB"/>
        </w:rPr>
        <w:t xml:space="preserve"> so</w:t>
      </w:r>
      <w:r w:rsidR="004A0CFF" w:rsidRPr="003007E9">
        <w:rPr>
          <w:lang w:val="en-GB"/>
        </w:rPr>
        <w:t xml:space="preserve"> impugned within three days of receiving </w:t>
      </w:r>
      <w:r w:rsidR="0013104C" w:rsidRPr="003007E9">
        <w:rPr>
          <w:lang w:val="en-GB"/>
        </w:rPr>
        <w:t>it</w:t>
      </w:r>
      <w:r w:rsidR="004A0CFF" w:rsidRPr="003007E9">
        <w:rPr>
          <w:lang w:val="en-GB"/>
        </w:rPr>
        <w:t xml:space="preserve"> in the case of a newspaper or periodical</w:t>
      </w:r>
      <w:r w:rsidR="000D32CC" w:rsidRPr="003007E9">
        <w:rPr>
          <w:lang w:val="en-GB"/>
        </w:rPr>
        <w:t xml:space="preserve"> published daily</w:t>
      </w:r>
      <w:r w:rsidR="004A0CFF" w:rsidRPr="003007E9">
        <w:rPr>
          <w:lang w:val="en-GB"/>
        </w:rPr>
        <w:t xml:space="preserve">, and in the next issue in the case of others. The </w:t>
      </w:r>
      <w:r w:rsidR="000D32CC" w:rsidRPr="003007E9">
        <w:rPr>
          <w:lang w:val="en-GB"/>
        </w:rPr>
        <w:t>reply</w:t>
      </w:r>
      <w:r w:rsidR="004A0CFF" w:rsidRPr="003007E9">
        <w:rPr>
          <w:lang w:val="en-GB"/>
        </w:rPr>
        <w:t xml:space="preserve"> must be published in the same position and in the same typeface as the article to</w:t>
      </w:r>
      <w:r w:rsidR="0013104C" w:rsidRPr="003007E9">
        <w:rPr>
          <w:lang w:val="en-GB"/>
        </w:rPr>
        <w:t xml:space="preserve"> which</w:t>
      </w:r>
      <w:r w:rsidR="004A0CFF" w:rsidRPr="003007E9">
        <w:rPr>
          <w:lang w:val="en-GB"/>
        </w:rPr>
        <w:t xml:space="preserve"> it</w:t>
      </w:r>
      <w:r w:rsidR="000D32CC" w:rsidRPr="003007E9">
        <w:rPr>
          <w:lang w:val="en-GB"/>
        </w:rPr>
        <w:t xml:space="preserve"> responds</w:t>
      </w:r>
      <w:r w:rsidR="004A0CFF" w:rsidRPr="003007E9">
        <w:rPr>
          <w:lang w:val="en-GB"/>
        </w:rPr>
        <w:t>, without any interpolation.</w:t>
      </w:r>
    </w:p>
    <w:p w:rsidR="004A0CFF" w:rsidRPr="003007E9" w:rsidRDefault="005B1FB3" w:rsidP="00347A04">
      <w:pPr>
        <w:pStyle w:val="SingleTxtG"/>
        <w:rPr>
          <w:lang w:val="en-GB"/>
        </w:rPr>
      </w:pPr>
      <w:r w:rsidRPr="003007E9">
        <w:rPr>
          <w:lang w:val="en-GB"/>
        </w:rPr>
        <w:t>526.</w:t>
      </w:r>
      <w:r w:rsidRPr="003007E9">
        <w:rPr>
          <w:lang w:val="en-GB"/>
        </w:rPr>
        <w:tab/>
      </w:r>
      <w:r w:rsidR="004A0CFF" w:rsidRPr="003007E9">
        <w:rPr>
          <w:lang w:val="en-GB"/>
        </w:rPr>
        <w:t xml:space="preserve">These requirements are usually </w:t>
      </w:r>
      <w:r w:rsidR="000D32CC" w:rsidRPr="003007E9">
        <w:rPr>
          <w:lang w:val="en-GB"/>
        </w:rPr>
        <w:t>complied with</w:t>
      </w:r>
      <w:r w:rsidR="004A0CFF" w:rsidRPr="003007E9">
        <w:rPr>
          <w:lang w:val="en-GB"/>
        </w:rPr>
        <w:t xml:space="preserve"> by press publications when they impugn people</w:t>
      </w:r>
      <w:r w:rsidR="00C624D5" w:rsidRPr="003007E9">
        <w:rPr>
          <w:lang w:val="en-GB"/>
        </w:rPr>
        <w:t>’</w:t>
      </w:r>
      <w:r w:rsidR="004A0CFF" w:rsidRPr="003007E9">
        <w:rPr>
          <w:lang w:val="en-GB"/>
        </w:rPr>
        <w:t>s honour and reputation.</w:t>
      </w:r>
    </w:p>
    <w:p w:rsidR="00471124" w:rsidRPr="003007E9" w:rsidRDefault="00347A04" w:rsidP="00DC5896">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18</w:t>
      </w:r>
      <w:r w:rsidR="00DC5896" w:rsidRPr="003007E9">
        <w:rPr>
          <w:lang w:val="en-GB"/>
        </w:rPr>
        <w:br/>
      </w:r>
      <w:r w:rsidR="004A0CFF" w:rsidRPr="003007E9">
        <w:rPr>
          <w:rFonts w:eastAsia="Calibri"/>
          <w:lang w:val="en-GB"/>
        </w:rPr>
        <w:t>Freedom of thought and religion</w:t>
      </w:r>
    </w:p>
    <w:p w:rsidR="00471124" w:rsidRPr="003007E9" w:rsidRDefault="005B1FB3" w:rsidP="00347A04">
      <w:pPr>
        <w:pStyle w:val="SingleTxtG"/>
        <w:rPr>
          <w:lang w:val="en-GB" w:eastAsia="fr-FR"/>
        </w:rPr>
      </w:pPr>
      <w:r w:rsidRPr="003007E9">
        <w:rPr>
          <w:lang w:val="en-GB" w:eastAsia="fr-FR"/>
        </w:rPr>
        <w:t>527.</w:t>
      </w:r>
      <w:r w:rsidRPr="003007E9">
        <w:rPr>
          <w:lang w:val="en-GB" w:eastAsia="fr-FR"/>
        </w:rPr>
        <w:tab/>
      </w:r>
      <w:r w:rsidR="008F7FDE" w:rsidRPr="003007E9">
        <w:rPr>
          <w:lang w:val="en-GB" w:eastAsia="fr-FR"/>
        </w:rPr>
        <w:t xml:space="preserve">Article </w:t>
      </w:r>
      <w:r w:rsidR="00471124" w:rsidRPr="003007E9">
        <w:rPr>
          <w:lang w:val="en-GB" w:eastAsia="fr-FR"/>
        </w:rPr>
        <w:t xml:space="preserve">9 </w:t>
      </w:r>
      <w:r w:rsidR="00A52DD8" w:rsidRPr="003007E9">
        <w:rPr>
          <w:lang w:val="en-GB" w:eastAsia="fr-FR"/>
        </w:rPr>
        <w:t xml:space="preserve">of the </w:t>
      </w:r>
      <w:r w:rsidR="00C322B7" w:rsidRPr="003007E9">
        <w:rPr>
          <w:lang w:val="en-GB" w:eastAsia="fr-FR"/>
        </w:rPr>
        <w:t>Ivorian Constitution</w:t>
      </w:r>
      <w:r w:rsidR="00471124" w:rsidRPr="003007E9">
        <w:rPr>
          <w:lang w:val="en-GB" w:eastAsia="fr-FR"/>
        </w:rPr>
        <w:t xml:space="preserve"> </w:t>
      </w:r>
      <w:r w:rsidR="004A0CFF" w:rsidRPr="003007E9">
        <w:rPr>
          <w:lang w:val="en-GB" w:eastAsia="fr-FR"/>
        </w:rPr>
        <w:t>enshrines freedom of thought and expression, particularly freedom of conscience and</w:t>
      </w:r>
      <w:r w:rsidR="00521499" w:rsidRPr="003007E9">
        <w:rPr>
          <w:lang w:val="en-GB" w:eastAsia="fr-FR"/>
        </w:rPr>
        <w:t xml:space="preserve"> of</w:t>
      </w:r>
      <w:r w:rsidR="004A0CFF" w:rsidRPr="003007E9">
        <w:rPr>
          <w:lang w:val="en-GB" w:eastAsia="fr-FR"/>
        </w:rPr>
        <w:t xml:space="preserve"> religious or philosophical opinion</w:t>
      </w:r>
      <w:r w:rsidR="00471124" w:rsidRPr="003007E9">
        <w:rPr>
          <w:lang w:val="en-GB" w:eastAsia="fr-FR"/>
        </w:rPr>
        <w:t>.</w:t>
      </w:r>
    </w:p>
    <w:p w:rsidR="00471124" w:rsidRPr="003007E9" w:rsidRDefault="00DC5896" w:rsidP="00DC5896">
      <w:pPr>
        <w:pStyle w:val="H23G"/>
        <w:rPr>
          <w:lang w:val="en-GB" w:eastAsia="fr-FR"/>
        </w:rPr>
      </w:pPr>
      <w:r w:rsidRPr="003007E9">
        <w:rPr>
          <w:lang w:val="en-GB" w:eastAsia="fr-FR"/>
        </w:rPr>
        <w:tab/>
      </w:r>
      <w:r w:rsidRPr="003007E9">
        <w:rPr>
          <w:lang w:val="en-GB" w:eastAsia="fr-FR"/>
        </w:rPr>
        <w:tab/>
      </w:r>
      <w:r w:rsidR="004A0CFF" w:rsidRPr="003007E9">
        <w:rPr>
          <w:lang w:val="en-GB" w:eastAsia="fr-FR"/>
        </w:rPr>
        <w:t>Freedom of religion</w:t>
      </w:r>
    </w:p>
    <w:p w:rsidR="00471124" w:rsidRPr="003007E9" w:rsidRDefault="005B1FB3" w:rsidP="004A0CFF">
      <w:pPr>
        <w:pStyle w:val="SingleTxtG"/>
        <w:rPr>
          <w:lang w:val="en-GB" w:eastAsia="fr-FR"/>
        </w:rPr>
      </w:pPr>
      <w:r w:rsidRPr="003007E9">
        <w:rPr>
          <w:lang w:val="en-GB" w:eastAsia="fr-FR"/>
        </w:rPr>
        <w:t>528.</w:t>
      </w:r>
      <w:r w:rsidRPr="003007E9">
        <w:rPr>
          <w:lang w:val="en-GB" w:eastAsia="fr-FR"/>
        </w:rPr>
        <w:tab/>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4A0CFF" w:rsidRPr="003007E9">
        <w:rPr>
          <w:lang w:val="en-GB" w:eastAsia="fr-FR"/>
        </w:rPr>
        <w:t xml:space="preserve">is a secular State and attacks on freedom of religion are forbidden by </w:t>
      </w:r>
      <w:r w:rsidR="008F7FDE" w:rsidRPr="003007E9">
        <w:rPr>
          <w:lang w:val="en-GB" w:eastAsia="fr-FR"/>
        </w:rPr>
        <w:t xml:space="preserve">articles </w:t>
      </w:r>
      <w:r w:rsidR="00471124" w:rsidRPr="003007E9">
        <w:rPr>
          <w:lang w:val="en-GB" w:eastAsia="fr-FR"/>
        </w:rPr>
        <w:t xml:space="preserve">195 </w:t>
      </w:r>
      <w:r w:rsidR="004A0CFF" w:rsidRPr="003007E9">
        <w:rPr>
          <w:lang w:val="en-GB" w:eastAsia="fr-FR"/>
        </w:rPr>
        <w:t xml:space="preserve">to </w:t>
      </w:r>
      <w:r w:rsidR="00471124" w:rsidRPr="003007E9">
        <w:rPr>
          <w:lang w:val="en-GB" w:eastAsia="fr-FR"/>
        </w:rPr>
        <w:t xml:space="preserve">201 </w:t>
      </w:r>
      <w:r w:rsidR="00820397" w:rsidRPr="003007E9">
        <w:rPr>
          <w:lang w:val="en-GB" w:eastAsia="fr-FR"/>
        </w:rPr>
        <w:t xml:space="preserve">of the </w:t>
      </w:r>
      <w:r w:rsidR="00665944" w:rsidRPr="003007E9">
        <w:rPr>
          <w:lang w:val="en-GB"/>
        </w:rPr>
        <w:t>Criminal</w:t>
      </w:r>
      <w:r w:rsidR="00820397" w:rsidRPr="003007E9">
        <w:rPr>
          <w:lang w:val="en-GB" w:eastAsia="fr-FR"/>
        </w:rPr>
        <w:t xml:space="preserve"> Code</w:t>
      </w:r>
      <w:r w:rsidR="00471124" w:rsidRPr="003007E9">
        <w:rPr>
          <w:lang w:val="en-GB" w:eastAsia="fr-FR"/>
        </w:rPr>
        <w:t xml:space="preserve">. </w:t>
      </w:r>
      <w:r w:rsidR="00521499" w:rsidRPr="003007E9">
        <w:rPr>
          <w:lang w:val="en-GB" w:eastAsia="fr-FR"/>
        </w:rPr>
        <w:t>The Ministry of the Interior has a Department of Religious Affairs t</w:t>
      </w:r>
      <w:r w:rsidR="004A0CFF" w:rsidRPr="003007E9">
        <w:rPr>
          <w:lang w:val="en-GB" w:eastAsia="fr-FR"/>
        </w:rPr>
        <w:t xml:space="preserve">o protect the free, plural </w:t>
      </w:r>
      <w:r w:rsidR="00521499" w:rsidRPr="003007E9">
        <w:rPr>
          <w:lang w:val="en-GB" w:eastAsia="fr-FR"/>
        </w:rPr>
        <w:t>expression of religious beliefs</w:t>
      </w:r>
      <w:r w:rsidR="00471124" w:rsidRPr="003007E9">
        <w:rPr>
          <w:lang w:val="en-GB" w:eastAsia="fr-FR"/>
        </w:rPr>
        <w:t>.</w:t>
      </w:r>
    </w:p>
    <w:p w:rsidR="004A0CFF" w:rsidRPr="003007E9" w:rsidRDefault="005B1FB3" w:rsidP="00347A04">
      <w:pPr>
        <w:pStyle w:val="SingleTxtG"/>
        <w:rPr>
          <w:lang w:val="en-GB" w:eastAsia="fr-FR"/>
        </w:rPr>
      </w:pPr>
      <w:r w:rsidRPr="003007E9">
        <w:rPr>
          <w:lang w:val="en-GB" w:eastAsia="fr-FR"/>
        </w:rPr>
        <w:t>529.</w:t>
      </w:r>
      <w:r w:rsidRPr="003007E9">
        <w:rPr>
          <w:lang w:val="en-GB" w:eastAsia="fr-FR"/>
        </w:rPr>
        <w:tab/>
      </w:r>
      <w:r w:rsidR="004A0CFF" w:rsidRPr="003007E9">
        <w:rPr>
          <w:lang w:val="en-GB" w:eastAsia="fr-FR"/>
        </w:rPr>
        <w:t xml:space="preserve">In addition, the State provides regular assistance to persons of different </w:t>
      </w:r>
      <w:r w:rsidR="00147262" w:rsidRPr="003007E9">
        <w:rPr>
          <w:lang w:val="en-GB" w:eastAsia="fr-FR"/>
        </w:rPr>
        <w:t>faith</w:t>
      </w:r>
      <w:r w:rsidR="004A0CFF" w:rsidRPr="003007E9">
        <w:rPr>
          <w:lang w:val="en-GB" w:eastAsia="fr-FR"/>
        </w:rPr>
        <w:t>s making pilgrimages to holy places</w:t>
      </w:r>
      <w:r w:rsidR="00521499" w:rsidRPr="003007E9">
        <w:rPr>
          <w:lang w:val="en-GB" w:eastAsia="fr-FR"/>
        </w:rPr>
        <w:t>, in the interests of social cohesion</w:t>
      </w:r>
      <w:r w:rsidR="004A0CFF" w:rsidRPr="003007E9">
        <w:rPr>
          <w:lang w:val="en-GB" w:eastAsia="fr-FR"/>
        </w:rPr>
        <w:t>.</w:t>
      </w:r>
    </w:p>
    <w:p w:rsidR="004A0CFF" w:rsidRPr="003007E9" w:rsidRDefault="005B1FB3" w:rsidP="00347A04">
      <w:pPr>
        <w:pStyle w:val="SingleTxtG"/>
        <w:rPr>
          <w:lang w:val="en-GB"/>
        </w:rPr>
      </w:pPr>
      <w:r w:rsidRPr="003007E9">
        <w:rPr>
          <w:lang w:val="en-GB"/>
        </w:rPr>
        <w:t>530.</w:t>
      </w:r>
      <w:r w:rsidRPr="003007E9">
        <w:rPr>
          <w:lang w:val="en-GB"/>
        </w:rPr>
        <w:tab/>
      </w:r>
      <w:r w:rsidR="004A0CFF" w:rsidRPr="003007E9">
        <w:rPr>
          <w:lang w:val="en-GB"/>
        </w:rPr>
        <w:t xml:space="preserve">Religious beliefs </w:t>
      </w:r>
      <w:r w:rsidR="00521499" w:rsidRPr="003007E9">
        <w:rPr>
          <w:lang w:val="en-GB"/>
        </w:rPr>
        <w:t>can be</w:t>
      </w:r>
      <w:r w:rsidR="004A0CFF" w:rsidRPr="003007E9">
        <w:rPr>
          <w:lang w:val="en-GB"/>
        </w:rPr>
        <w:t xml:space="preserve"> freely organized and practised within the law. The same is true of philosophical schools of thought. The secular character of the State is respected in the conduct of worship and the expression of beliefs</w:t>
      </w:r>
      <w:r w:rsidR="00AD0E3E" w:rsidRPr="003007E9">
        <w:rPr>
          <w:lang w:val="en-GB"/>
        </w:rPr>
        <w:t xml:space="preserve">. </w:t>
      </w:r>
      <w:r w:rsidR="00A43888" w:rsidRPr="003007E9">
        <w:rPr>
          <w:lang w:val="en-GB"/>
        </w:rPr>
        <w:t xml:space="preserve">Those practising </w:t>
      </w:r>
      <w:r w:rsidR="00521499" w:rsidRPr="003007E9">
        <w:rPr>
          <w:lang w:val="en-GB"/>
        </w:rPr>
        <w:t>religious f</w:t>
      </w:r>
      <w:r w:rsidR="00147262" w:rsidRPr="003007E9">
        <w:rPr>
          <w:lang w:val="en-GB"/>
        </w:rPr>
        <w:t>aith</w:t>
      </w:r>
      <w:r w:rsidR="00AD0E3E" w:rsidRPr="003007E9">
        <w:rPr>
          <w:lang w:val="en-GB"/>
        </w:rPr>
        <w:t xml:space="preserve">s are entitled to organize and carry on their activities </w:t>
      </w:r>
      <w:r w:rsidR="00521499" w:rsidRPr="003007E9">
        <w:rPr>
          <w:lang w:val="en-GB"/>
        </w:rPr>
        <w:t>freely</w:t>
      </w:r>
      <w:r w:rsidR="00AD0E3E" w:rsidRPr="003007E9">
        <w:rPr>
          <w:lang w:val="en-GB"/>
        </w:rPr>
        <w:t xml:space="preserve"> within the law.</w:t>
      </w:r>
    </w:p>
    <w:p w:rsidR="00AD0E3E" w:rsidRPr="003007E9" w:rsidRDefault="005B1FB3" w:rsidP="00AD0E3E">
      <w:pPr>
        <w:pStyle w:val="SingleTxtG"/>
        <w:rPr>
          <w:lang w:val="en-GB"/>
        </w:rPr>
      </w:pPr>
      <w:r w:rsidRPr="003007E9">
        <w:rPr>
          <w:lang w:val="en-GB"/>
        </w:rPr>
        <w:t>531.</w:t>
      </w:r>
      <w:r w:rsidRPr="003007E9">
        <w:rPr>
          <w:lang w:val="en-GB"/>
        </w:rPr>
        <w:tab/>
      </w:r>
      <w:r w:rsidR="00C31C8F" w:rsidRPr="003007E9">
        <w:rPr>
          <w:lang w:val="en-GB"/>
        </w:rPr>
        <w:t>In both urban and rural areas, t</w:t>
      </w:r>
      <w:r w:rsidR="00AD0E3E" w:rsidRPr="003007E9">
        <w:rPr>
          <w:lang w:val="en-GB"/>
        </w:rPr>
        <w:t xml:space="preserve">he Ivorian population </w:t>
      </w:r>
      <w:r w:rsidR="003D6B9A" w:rsidRPr="003007E9">
        <w:rPr>
          <w:lang w:val="en-GB"/>
        </w:rPr>
        <w:t>follows</w:t>
      </w:r>
      <w:r w:rsidR="00C31C8F" w:rsidRPr="003007E9">
        <w:rPr>
          <w:lang w:val="en-GB"/>
        </w:rPr>
        <w:t xml:space="preserve"> a number of religion</w:t>
      </w:r>
      <w:r w:rsidR="00AD0E3E" w:rsidRPr="003007E9">
        <w:rPr>
          <w:lang w:val="en-GB"/>
        </w:rPr>
        <w:t>s (Christianity, Islam, Harrism, Buddhism, the Bahá</w:t>
      </w:r>
      <w:r w:rsidR="00C624D5" w:rsidRPr="003007E9">
        <w:rPr>
          <w:lang w:val="en-GB"/>
        </w:rPr>
        <w:t>’</w:t>
      </w:r>
      <w:r w:rsidR="00AD0E3E" w:rsidRPr="003007E9">
        <w:rPr>
          <w:lang w:val="en-GB"/>
        </w:rPr>
        <w:t>i Faith</w:t>
      </w:r>
      <w:r w:rsidR="00471124" w:rsidRPr="003007E9">
        <w:rPr>
          <w:lang w:val="en-GB"/>
        </w:rPr>
        <w:t xml:space="preserve">, </w:t>
      </w:r>
      <w:r w:rsidR="00220511" w:rsidRPr="003007E9">
        <w:rPr>
          <w:lang w:val="en-GB"/>
        </w:rPr>
        <w:t>a</w:t>
      </w:r>
      <w:r w:rsidR="00AD0E3E" w:rsidRPr="003007E9">
        <w:rPr>
          <w:lang w:val="en-GB"/>
        </w:rPr>
        <w:t>nimism, etc.</w:t>
      </w:r>
      <w:r w:rsidR="00471124" w:rsidRPr="003007E9">
        <w:rPr>
          <w:lang w:val="en-GB"/>
        </w:rPr>
        <w:t>)</w:t>
      </w:r>
      <w:r w:rsidR="00AD0E3E" w:rsidRPr="003007E9">
        <w:rPr>
          <w:lang w:val="en-GB"/>
        </w:rPr>
        <w:t xml:space="preserve">. </w:t>
      </w:r>
      <w:r w:rsidR="00D60F87" w:rsidRPr="003007E9">
        <w:rPr>
          <w:lang w:val="en-GB"/>
        </w:rPr>
        <w:t>Religious s</w:t>
      </w:r>
      <w:r w:rsidR="00AD0E3E" w:rsidRPr="003007E9">
        <w:rPr>
          <w:lang w:val="en-GB"/>
        </w:rPr>
        <w:t xml:space="preserve">ects and organizations coexist peacefully. </w:t>
      </w:r>
      <w:r w:rsidR="00D60F87" w:rsidRPr="003007E9">
        <w:rPr>
          <w:lang w:val="en-GB"/>
        </w:rPr>
        <w:t>The</w:t>
      </w:r>
      <w:r w:rsidR="00AD0E3E" w:rsidRPr="003007E9">
        <w:rPr>
          <w:lang w:val="en-GB"/>
        </w:rPr>
        <w:t xml:space="preserve"> freedom of </w:t>
      </w:r>
      <w:r w:rsidR="00D60F87" w:rsidRPr="003007E9">
        <w:rPr>
          <w:lang w:val="en-GB"/>
        </w:rPr>
        <w:t>expression</w:t>
      </w:r>
      <w:r w:rsidR="00AD0E3E" w:rsidRPr="003007E9">
        <w:rPr>
          <w:lang w:val="en-GB"/>
        </w:rPr>
        <w:t xml:space="preserve"> </w:t>
      </w:r>
      <w:r w:rsidR="00D60F87" w:rsidRPr="003007E9">
        <w:rPr>
          <w:lang w:val="en-GB"/>
        </w:rPr>
        <w:t>they enjoy means</w:t>
      </w:r>
      <w:r w:rsidR="00AD0E3E" w:rsidRPr="003007E9">
        <w:rPr>
          <w:lang w:val="en-GB"/>
        </w:rPr>
        <w:t xml:space="preserve"> </w:t>
      </w:r>
      <w:r w:rsidR="00D60F87" w:rsidRPr="003007E9">
        <w:rPr>
          <w:lang w:val="en-GB"/>
        </w:rPr>
        <w:t xml:space="preserve">that </w:t>
      </w:r>
      <w:r w:rsidR="00AD0E3E" w:rsidRPr="003007E9">
        <w:rPr>
          <w:lang w:val="en-GB"/>
        </w:rPr>
        <w:t xml:space="preserve">worship </w:t>
      </w:r>
      <w:r w:rsidR="00D60F87" w:rsidRPr="003007E9">
        <w:rPr>
          <w:lang w:val="en-GB"/>
        </w:rPr>
        <w:t xml:space="preserve">can be carried out at </w:t>
      </w:r>
      <w:r w:rsidR="00AD0E3E" w:rsidRPr="003007E9">
        <w:rPr>
          <w:lang w:val="en-GB"/>
        </w:rPr>
        <w:t xml:space="preserve">both public and private </w:t>
      </w:r>
      <w:r w:rsidR="00D60F87" w:rsidRPr="003007E9">
        <w:rPr>
          <w:lang w:val="en-GB"/>
        </w:rPr>
        <w:t xml:space="preserve">sites </w:t>
      </w:r>
      <w:r w:rsidR="00AD0E3E" w:rsidRPr="003007E9">
        <w:rPr>
          <w:lang w:val="en-GB"/>
        </w:rPr>
        <w:t>throughout the country.</w:t>
      </w:r>
    </w:p>
    <w:p w:rsidR="00AD0E3E" w:rsidRPr="003007E9" w:rsidRDefault="005B1FB3" w:rsidP="00347A04">
      <w:pPr>
        <w:pStyle w:val="SingleTxtG"/>
        <w:rPr>
          <w:lang w:val="en-GB"/>
        </w:rPr>
      </w:pPr>
      <w:r w:rsidRPr="003007E9">
        <w:rPr>
          <w:lang w:val="en-GB"/>
        </w:rPr>
        <w:t>532.</w:t>
      </w:r>
      <w:r w:rsidRPr="003007E9">
        <w:rPr>
          <w:lang w:val="en-GB"/>
        </w:rPr>
        <w:tab/>
      </w:r>
      <w:r w:rsidR="00AD0E3E" w:rsidRPr="003007E9">
        <w:rPr>
          <w:lang w:val="en-GB"/>
        </w:rPr>
        <w:t xml:space="preserve">This environment </w:t>
      </w:r>
      <w:r w:rsidR="00A43888" w:rsidRPr="003007E9">
        <w:rPr>
          <w:lang w:val="en-GB"/>
        </w:rPr>
        <w:t>was</w:t>
      </w:r>
      <w:r w:rsidR="00AD0E3E" w:rsidRPr="003007E9">
        <w:rPr>
          <w:lang w:val="en-GB"/>
        </w:rPr>
        <w:t xml:space="preserve"> sometimes </w:t>
      </w:r>
      <w:r w:rsidR="00D60F87" w:rsidRPr="003007E9">
        <w:rPr>
          <w:lang w:val="en-GB"/>
        </w:rPr>
        <w:t>disrupted</w:t>
      </w:r>
      <w:r w:rsidR="00AD0E3E" w:rsidRPr="003007E9">
        <w:rPr>
          <w:lang w:val="en-GB"/>
        </w:rPr>
        <w:t xml:space="preserve"> </w:t>
      </w:r>
      <w:r w:rsidR="00D60F87" w:rsidRPr="003007E9">
        <w:rPr>
          <w:lang w:val="en-GB"/>
        </w:rPr>
        <w:t xml:space="preserve">during </w:t>
      </w:r>
      <w:r w:rsidR="00AD0E3E" w:rsidRPr="003007E9">
        <w:rPr>
          <w:lang w:val="en-GB"/>
        </w:rPr>
        <w:t xml:space="preserve">the political crisis </w:t>
      </w:r>
      <w:r w:rsidR="00A43888" w:rsidRPr="003007E9">
        <w:rPr>
          <w:lang w:val="en-GB"/>
        </w:rPr>
        <w:t>of</w:t>
      </w:r>
      <w:r w:rsidR="00AD0E3E" w:rsidRPr="003007E9">
        <w:rPr>
          <w:lang w:val="en-GB"/>
        </w:rPr>
        <w:t xml:space="preserve"> the past two decades. Political conflicts spilled over into the religious arena with attacks on religious buildings (mosques and churches) and </w:t>
      </w:r>
      <w:r w:rsidR="00147262" w:rsidRPr="003007E9">
        <w:rPr>
          <w:lang w:val="en-GB"/>
        </w:rPr>
        <w:t xml:space="preserve">religious figures. The wisdom and maturity of religious leaders </w:t>
      </w:r>
      <w:r w:rsidR="00D60F87" w:rsidRPr="003007E9">
        <w:rPr>
          <w:lang w:val="en-GB"/>
        </w:rPr>
        <w:t>kept</w:t>
      </w:r>
      <w:r w:rsidR="00147262" w:rsidRPr="003007E9">
        <w:rPr>
          <w:lang w:val="en-GB"/>
        </w:rPr>
        <w:t xml:space="preserve"> this violence</w:t>
      </w:r>
      <w:r w:rsidR="00D60F87" w:rsidRPr="003007E9">
        <w:rPr>
          <w:lang w:val="en-GB"/>
        </w:rPr>
        <w:t xml:space="preserve"> in check</w:t>
      </w:r>
      <w:r w:rsidR="00147262" w:rsidRPr="003007E9">
        <w:rPr>
          <w:lang w:val="en-GB"/>
        </w:rPr>
        <w:t xml:space="preserve">, </w:t>
      </w:r>
      <w:r w:rsidR="00D60F87" w:rsidRPr="003007E9">
        <w:rPr>
          <w:lang w:val="en-GB"/>
        </w:rPr>
        <w:t xml:space="preserve">and it is </w:t>
      </w:r>
      <w:r w:rsidR="00147262" w:rsidRPr="003007E9">
        <w:rPr>
          <w:lang w:val="en-GB"/>
        </w:rPr>
        <w:t xml:space="preserve">now </w:t>
      </w:r>
      <w:r w:rsidR="00D60F87" w:rsidRPr="003007E9">
        <w:rPr>
          <w:lang w:val="en-GB"/>
        </w:rPr>
        <w:t xml:space="preserve">a thing of </w:t>
      </w:r>
      <w:r w:rsidR="00147262" w:rsidRPr="003007E9">
        <w:rPr>
          <w:lang w:val="en-GB"/>
        </w:rPr>
        <w:t>the past.</w:t>
      </w:r>
    </w:p>
    <w:p w:rsidR="00471124" w:rsidRPr="003007E9" w:rsidRDefault="00347A04" w:rsidP="00347A04">
      <w:pPr>
        <w:pStyle w:val="H23G"/>
        <w:rPr>
          <w:lang w:val="en-GB"/>
        </w:rPr>
      </w:pPr>
      <w:r w:rsidRPr="003007E9">
        <w:rPr>
          <w:rFonts w:eastAsia="Calibri"/>
          <w:lang w:val="en-GB"/>
        </w:rPr>
        <w:tab/>
      </w:r>
      <w:r w:rsidRPr="003007E9">
        <w:rPr>
          <w:rFonts w:eastAsia="Calibri"/>
          <w:lang w:val="en-GB"/>
        </w:rPr>
        <w:tab/>
      </w:r>
      <w:r w:rsidR="00147262" w:rsidRPr="003007E9">
        <w:rPr>
          <w:rFonts w:eastAsia="Calibri"/>
          <w:lang w:val="en-GB"/>
        </w:rPr>
        <w:t>Legal recognition of faiths</w:t>
      </w:r>
    </w:p>
    <w:p w:rsidR="00147262" w:rsidRPr="003007E9" w:rsidRDefault="005B1FB3" w:rsidP="00147262">
      <w:pPr>
        <w:pStyle w:val="SingleTxtG"/>
        <w:rPr>
          <w:lang w:val="en-GB" w:eastAsia="fr-FR"/>
        </w:rPr>
      </w:pPr>
      <w:r w:rsidRPr="003007E9">
        <w:rPr>
          <w:lang w:val="en-GB" w:eastAsia="fr-FR"/>
        </w:rPr>
        <w:t>533.</w:t>
      </w:r>
      <w:r w:rsidRPr="003007E9">
        <w:rPr>
          <w:lang w:val="en-GB" w:eastAsia="fr-FR"/>
        </w:rPr>
        <w:tab/>
      </w:r>
      <w:r w:rsidR="00147262" w:rsidRPr="003007E9">
        <w:rPr>
          <w:lang w:val="en-GB" w:eastAsia="fr-FR"/>
        </w:rPr>
        <w:t>The law requires all religious groups to register with the</w:t>
      </w:r>
      <w:r w:rsidR="004222D8" w:rsidRPr="003007E9">
        <w:rPr>
          <w:lang w:val="en-GB" w:eastAsia="fr-FR"/>
        </w:rPr>
        <w:t xml:space="preserve"> Government</w:t>
      </w:r>
      <w:r w:rsidR="00471124" w:rsidRPr="003007E9">
        <w:rPr>
          <w:lang w:val="en-GB" w:eastAsia="fr-FR"/>
        </w:rPr>
        <w:t xml:space="preserve">. </w:t>
      </w:r>
      <w:r w:rsidR="00147262" w:rsidRPr="003007E9">
        <w:rPr>
          <w:lang w:val="en-GB" w:eastAsia="fr-FR"/>
        </w:rPr>
        <w:t>Groups must submit an application to the Ministry of the Interior</w:t>
      </w:r>
      <w:r w:rsidR="00471124" w:rsidRPr="003007E9">
        <w:rPr>
          <w:lang w:val="en-GB" w:eastAsia="fr-FR"/>
        </w:rPr>
        <w:t xml:space="preserve">. </w:t>
      </w:r>
      <w:r w:rsidR="00147262" w:rsidRPr="003007E9">
        <w:rPr>
          <w:lang w:val="en-GB" w:eastAsia="fr-FR"/>
        </w:rPr>
        <w:t xml:space="preserve">The application must include the statutes and internal regulations of the group, a list of its founder members and </w:t>
      </w:r>
      <w:r w:rsidR="00BB558D" w:rsidRPr="003007E9">
        <w:rPr>
          <w:lang w:val="en-GB" w:eastAsia="fr-FR"/>
        </w:rPr>
        <w:t>committee members, the date of creation (or the date on which the founder received the revelation of his or her vocation) and the minutes of the general meeting.</w:t>
      </w:r>
    </w:p>
    <w:p w:rsidR="00BB558D" w:rsidRPr="003007E9" w:rsidRDefault="005B1FB3" w:rsidP="00347A04">
      <w:pPr>
        <w:pStyle w:val="SingleTxtG"/>
        <w:rPr>
          <w:lang w:val="en-GB" w:eastAsia="fr-FR"/>
        </w:rPr>
      </w:pPr>
      <w:r w:rsidRPr="003007E9">
        <w:rPr>
          <w:lang w:val="en-GB" w:eastAsia="fr-FR"/>
        </w:rPr>
        <w:t>534.</w:t>
      </w:r>
      <w:r w:rsidRPr="003007E9">
        <w:rPr>
          <w:lang w:val="en-GB" w:eastAsia="fr-FR"/>
        </w:rPr>
        <w:tab/>
      </w:r>
      <w:r w:rsidR="00BB558D" w:rsidRPr="003007E9">
        <w:rPr>
          <w:lang w:val="en-GB" w:eastAsia="fr-FR"/>
        </w:rPr>
        <w:t xml:space="preserve">The </w:t>
      </w:r>
      <w:r w:rsidR="00147262" w:rsidRPr="003007E9">
        <w:rPr>
          <w:lang w:val="en-GB" w:eastAsia="fr-FR"/>
        </w:rPr>
        <w:t>Ministry of the Interior</w:t>
      </w:r>
      <w:r w:rsidR="00471124" w:rsidRPr="003007E9">
        <w:rPr>
          <w:lang w:val="en-GB" w:eastAsia="fr-FR"/>
        </w:rPr>
        <w:t xml:space="preserve"> </w:t>
      </w:r>
      <w:r w:rsidR="00BB558D" w:rsidRPr="003007E9">
        <w:rPr>
          <w:lang w:val="en-GB" w:eastAsia="fr-FR"/>
        </w:rPr>
        <w:t xml:space="preserve">investigates the organization to ensure that the group </w:t>
      </w:r>
      <w:r w:rsidR="002F745C" w:rsidRPr="003007E9">
        <w:rPr>
          <w:lang w:val="en-GB" w:eastAsia="fr-FR"/>
        </w:rPr>
        <w:t>is</w:t>
      </w:r>
      <w:r w:rsidR="00BB558D" w:rsidRPr="003007E9">
        <w:rPr>
          <w:lang w:val="en-GB" w:eastAsia="fr-FR"/>
        </w:rPr>
        <w:t xml:space="preserve"> not harbour</w:t>
      </w:r>
      <w:r w:rsidR="002F745C" w:rsidRPr="003007E9">
        <w:rPr>
          <w:lang w:val="en-GB" w:eastAsia="fr-FR"/>
        </w:rPr>
        <w:t>ing</w:t>
      </w:r>
      <w:r w:rsidR="00BB558D" w:rsidRPr="003007E9">
        <w:rPr>
          <w:lang w:val="en-GB" w:eastAsia="fr-FR"/>
        </w:rPr>
        <w:t xml:space="preserve"> politica</w:t>
      </w:r>
      <w:r w:rsidR="002F745C" w:rsidRPr="003007E9">
        <w:rPr>
          <w:lang w:val="en-GB" w:eastAsia="fr-FR"/>
        </w:rPr>
        <w:t>lly subversive members or pursuing</w:t>
      </w:r>
      <w:r w:rsidR="00BB558D" w:rsidRPr="003007E9">
        <w:rPr>
          <w:lang w:val="en-GB" w:eastAsia="fr-FR"/>
        </w:rPr>
        <w:t xml:space="preserve"> a politically subversive aim.</w:t>
      </w:r>
    </w:p>
    <w:p w:rsidR="00BB558D" w:rsidRPr="003007E9" w:rsidRDefault="005B1FB3" w:rsidP="00347A04">
      <w:pPr>
        <w:pStyle w:val="SingleTxtG"/>
        <w:rPr>
          <w:lang w:val="en-GB" w:eastAsia="fr-FR"/>
        </w:rPr>
      </w:pPr>
      <w:r w:rsidRPr="003007E9">
        <w:rPr>
          <w:lang w:val="en-GB"/>
        </w:rPr>
        <w:t>535.</w:t>
      </w:r>
      <w:r w:rsidRPr="003007E9">
        <w:rPr>
          <w:lang w:val="en-GB"/>
        </w:rPr>
        <w:tab/>
      </w:r>
      <w:r w:rsidR="00BB558D" w:rsidRPr="003007E9">
        <w:rPr>
          <w:lang w:val="en-GB" w:eastAsia="fr-FR"/>
        </w:rPr>
        <w:t xml:space="preserve">The </w:t>
      </w:r>
      <w:r w:rsidR="004A0CFF" w:rsidRPr="003007E9">
        <w:rPr>
          <w:lang w:val="en-GB" w:eastAsia="fr-FR"/>
        </w:rPr>
        <w:t>Department of Religious Affairs</w:t>
      </w:r>
      <w:r w:rsidR="00471124" w:rsidRPr="003007E9">
        <w:rPr>
          <w:lang w:val="en-GB" w:eastAsia="fr-FR"/>
        </w:rPr>
        <w:t xml:space="preserve"> </w:t>
      </w:r>
      <w:r w:rsidR="00BB558D" w:rsidRPr="003007E9">
        <w:rPr>
          <w:lang w:val="en-GB" w:eastAsia="fr-FR"/>
        </w:rPr>
        <w:t>is responsible for promoting religious freedom and the</w:t>
      </w:r>
      <w:r w:rsidR="00D60F87" w:rsidRPr="003007E9">
        <w:rPr>
          <w:lang w:val="en-GB" w:eastAsia="fr-FR"/>
        </w:rPr>
        <w:t xml:space="preserve"> country’s official</w:t>
      </w:r>
      <w:r w:rsidR="00BB558D" w:rsidRPr="003007E9">
        <w:rPr>
          <w:lang w:val="en-GB" w:eastAsia="fr-FR"/>
        </w:rPr>
        <w:t xml:space="preserve"> secularism. It arranges </w:t>
      </w:r>
      <w:r w:rsidR="00D60F87" w:rsidRPr="003007E9">
        <w:rPr>
          <w:lang w:val="en-GB" w:eastAsia="fr-FR"/>
        </w:rPr>
        <w:t>journeys of</w:t>
      </w:r>
      <w:r w:rsidR="00BB558D" w:rsidRPr="003007E9">
        <w:rPr>
          <w:lang w:val="en-GB" w:eastAsia="fr-FR"/>
        </w:rPr>
        <w:t xml:space="preserve"> </w:t>
      </w:r>
      <w:r w:rsidR="00D60F87" w:rsidRPr="003007E9">
        <w:rPr>
          <w:lang w:val="en-GB" w:eastAsia="fr-FR"/>
        </w:rPr>
        <w:t>religious pilgrimage</w:t>
      </w:r>
      <w:r w:rsidR="00BB558D" w:rsidRPr="003007E9">
        <w:rPr>
          <w:lang w:val="en-GB" w:eastAsia="fr-FR"/>
        </w:rPr>
        <w:t>.</w:t>
      </w:r>
    </w:p>
    <w:p w:rsidR="00471124" w:rsidRPr="003007E9" w:rsidRDefault="005B1FB3" w:rsidP="00347A04">
      <w:pPr>
        <w:pStyle w:val="SingleTxtG"/>
        <w:rPr>
          <w:lang w:val="en-GB"/>
        </w:rPr>
      </w:pPr>
      <w:r w:rsidRPr="003007E9">
        <w:rPr>
          <w:lang w:val="en-GB"/>
        </w:rPr>
        <w:t>536.</w:t>
      </w:r>
      <w:r w:rsidRPr="003007E9">
        <w:rPr>
          <w:lang w:val="en-GB"/>
        </w:rPr>
        <w:tab/>
      </w:r>
      <w:r w:rsidR="00BB558D" w:rsidRPr="003007E9">
        <w:rPr>
          <w:lang w:val="en-GB"/>
        </w:rPr>
        <w:t xml:space="preserve">Education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BB558D" w:rsidRPr="003007E9">
        <w:rPr>
          <w:lang w:val="en-GB"/>
        </w:rPr>
        <w:t>is carried on by public- and private-sector establish</w:t>
      </w:r>
      <w:r w:rsidR="00D60F87" w:rsidRPr="003007E9">
        <w:rPr>
          <w:lang w:val="en-GB"/>
        </w:rPr>
        <w:t>m</w:t>
      </w:r>
      <w:r w:rsidR="00BB558D" w:rsidRPr="003007E9">
        <w:rPr>
          <w:lang w:val="en-GB"/>
        </w:rPr>
        <w:t xml:space="preserve">ents, among which are Islamic and Christian </w:t>
      </w:r>
      <w:r w:rsidR="00EC3441" w:rsidRPr="003007E9">
        <w:rPr>
          <w:lang w:val="en-GB"/>
        </w:rPr>
        <w:t>denominational schools</w:t>
      </w:r>
      <w:r w:rsidR="00BB558D" w:rsidRPr="003007E9">
        <w:rPr>
          <w:lang w:val="en-GB"/>
        </w:rPr>
        <w:t xml:space="preserve">. </w:t>
      </w:r>
      <w:r w:rsidR="00D60F87" w:rsidRPr="003007E9">
        <w:rPr>
          <w:lang w:val="en-GB"/>
        </w:rPr>
        <w:t>Their work is governed by</w:t>
      </w:r>
      <w:r w:rsidR="00BB558D" w:rsidRPr="003007E9">
        <w:rPr>
          <w:lang w:val="en-GB"/>
        </w:rPr>
        <w:t xml:space="preserve"> regulatory provisions and agreements, which include</w:t>
      </w:r>
      <w:r w:rsidR="009E0467" w:rsidRPr="003007E9">
        <w:rPr>
          <w:lang w:val="en-GB"/>
        </w:rPr>
        <w:t>:</w:t>
      </w:r>
    </w:p>
    <w:p w:rsidR="00471124" w:rsidRPr="003007E9" w:rsidRDefault="00BB558D" w:rsidP="003D21A3">
      <w:pPr>
        <w:pStyle w:val="Bullet1G"/>
        <w:rPr>
          <w:lang w:val="en-GB"/>
        </w:rPr>
      </w:pPr>
      <w:r w:rsidRPr="003007E9">
        <w:rPr>
          <w:lang w:val="en-GB"/>
        </w:rPr>
        <w:t>D</w:t>
      </w:r>
      <w:r w:rsidR="00820397" w:rsidRPr="003007E9">
        <w:rPr>
          <w:lang w:val="en-GB"/>
        </w:rPr>
        <w:t xml:space="preserve">ecree </w:t>
      </w:r>
      <w:r w:rsidR="00197B0C" w:rsidRPr="003007E9">
        <w:rPr>
          <w:lang w:val="en-GB"/>
        </w:rPr>
        <w:t xml:space="preserve">No. </w:t>
      </w:r>
      <w:r w:rsidR="00471124" w:rsidRPr="003007E9">
        <w:rPr>
          <w:lang w:val="en-GB"/>
        </w:rPr>
        <w:t xml:space="preserve">61-140 </w:t>
      </w:r>
      <w:r w:rsidR="00820397" w:rsidRPr="003007E9">
        <w:rPr>
          <w:lang w:val="en-GB"/>
        </w:rPr>
        <w:t>of 1</w:t>
      </w:r>
      <w:r w:rsidR="00471124" w:rsidRPr="003007E9">
        <w:rPr>
          <w:lang w:val="en-GB"/>
        </w:rPr>
        <w:t xml:space="preserve">5 </w:t>
      </w:r>
      <w:r w:rsidR="001E3579" w:rsidRPr="003007E9">
        <w:rPr>
          <w:lang w:val="en-GB"/>
        </w:rPr>
        <w:t>April</w:t>
      </w:r>
      <w:r w:rsidR="00471124" w:rsidRPr="003007E9">
        <w:rPr>
          <w:lang w:val="en-GB"/>
        </w:rPr>
        <w:t xml:space="preserve"> 1961 </w:t>
      </w:r>
      <w:r w:rsidR="00D60F87" w:rsidRPr="003007E9">
        <w:rPr>
          <w:lang w:val="en-GB"/>
        </w:rPr>
        <w:t>organizing</w:t>
      </w:r>
      <w:r w:rsidRPr="003007E9">
        <w:rPr>
          <w:lang w:val="en-GB"/>
        </w:rPr>
        <w:t xml:space="preserve"> private education</w:t>
      </w:r>
      <w:r w:rsidR="003D21A3" w:rsidRPr="003007E9">
        <w:rPr>
          <w:lang w:val="en-GB"/>
        </w:rPr>
        <w:t>;</w:t>
      </w:r>
    </w:p>
    <w:p w:rsidR="00471124" w:rsidRPr="003007E9" w:rsidRDefault="00BB558D" w:rsidP="003D21A3">
      <w:pPr>
        <w:pStyle w:val="Bullet1G"/>
        <w:rPr>
          <w:lang w:val="en-GB"/>
        </w:rPr>
      </w:pPr>
      <w:r w:rsidRPr="003007E9">
        <w:rPr>
          <w:lang w:val="en-GB"/>
        </w:rPr>
        <w:t>D</w:t>
      </w:r>
      <w:r w:rsidR="00820397" w:rsidRPr="003007E9">
        <w:rPr>
          <w:lang w:val="en-GB"/>
        </w:rPr>
        <w:t xml:space="preserve">ecree </w:t>
      </w:r>
      <w:r w:rsidR="00197B0C" w:rsidRPr="003007E9">
        <w:rPr>
          <w:lang w:val="en-GB"/>
        </w:rPr>
        <w:t xml:space="preserve">No. </w:t>
      </w:r>
      <w:r w:rsidR="00471124" w:rsidRPr="003007E9">
        <w:rPr>
          <w:lang w:val="en-GB"/>
        </w:rPr>
        <w:t xml:space="preserve">66-123 </w:t>
      </w:r>
      <w:r w:rsidR="00820397" w:rsidRPr="003007E9">
        <w:rPr>
          <w:lang w:val="en-GB"/>
        </w:rPr>
        <w:t>of 3</w:t>
      </w:r>
      <w:r w:rsidR="00471124" w:rsidRPr="003007E9">
        <w:rPr>
          <w:lang w:val="en-GB"/>
        </w:rPr>
        <w:t xml:space="preserve">1 </w:t>
      </w:r>
      <w:r w:rsidR="001E3579" w:rsidRPr="003007E9">
        <w:rPr>
          <w:lang w:val="en-GB"/>
        </w:rPr>
        <w:t>March</w:t>
      </w:r>
      <w:r w:rsidRPr="003007E9">
        <w:rPr>
          <w:lang w:val="en-GB"/>
        </w:rPr>
        <w:t xml:space="preserve"> 1966 dealing with the organization of religious education in schools, article 6 of which </w:t>
      </w:r>
      <w:r w:rsidR="00D60F87" w:rsidRPr="003007E9">
        <w:rPr>
          <w:lang w:val="en-GB"/>
        </w:rPr>
        <w:t>stipulates that it applies</w:t>
      </w:r>
      <w:r w:rsidRPr="003007E9">
        <w:rPr>
          <w:lang w:val="en-GB"/>
        </w:rPr>
        <w:t xml:space="preserve"> to the Catholic and Protestant faiths</w:t>
      </w:r>
      <w:r w:rsidR="00D60F87" w:rsidRPr="003007E9">
        <w:rPr>
          <w:lang w:val="en-GB"/>
        </w:rPr>
        <w:t xml:space="preserve"> alone</w:t>
      </w:r>
      <w:r w:rsidR="003D21A3" w:rsidRPr="003007E9">
        <w:rPr>
          <w:lang w:val="en-GB"/>
        </w:rPr>
        <w:t>;</w:t>
      </w:r>
    </w:p>
    <w:p w:rsidR="00471124" w:rsidRPr="003007E9" w:rsidRDefault="00DC5896" w:rsidP="00347A04">
      <w:pPr>
        <w:pStyle w:val="Bullet1G"/>
        <w:rPr>
          <w:bCs/>
          <w:lang w:val="en-GB"/>
        </w:rPr>
      </w:pPr>
      <w:r w:rsidRPr="003007E9">
        <w:rPr>
          <w:bCs/>
          <w:lang w:val="en-GB"/>
        </w:rPr>
        <w:t xml:space="preserve">The </w:t>
      </w:r>
      <w:r w:rsidR="00BB558D" w:rsidRPr="003007E9">
        <w:rPr>
          <w:bCs/>
          <w:lang w:val="en-GB"/>
        </w:rPr>
        <w:t>agreement</w:t>
      </w:r>
      <w:r w:rsidR="00471124" w:rsidRPr="003007E9">
        <w:rPr>
          <w:bCs/>
          <w:lang w:val="en-GB"/>
        </w:rPr>
        <w:t xml:space="preserve"> </w:t>
      </w:r>
      <w:r w:rsidR="00820397" w:rsidRPr="003007E9">
        <w:rPr>
          <w:bCs/>
          <w:lang w:val="en-GB"/>
        </w:rPr>
        <w:t>of 2</w:t>
      </w:r>
      <w:r w:rsidR="00471124" w:rsidRPr="003007E9">
        <w:rPr>
          <w:bCs/>
          <w:lang w:val="en-GB"/>
        </w:rPr>
        <w:t xml:space="preserve">0 </w:t>
      </w:r>
      <w:r w:rsidR="001E3579" w:rsidRPr="003007E9">
        <w:rPr>
          <w:bCs/>
          <w:lang w:val="en-GB"/>
        </w:rPr>
        <w:t>February</w:t>
      </w:r>
      <w:r w:rsidR="00471124" w:rsidRPr="003007E9">
        <w:rPr>
          <w:bCs/>
          <w:lang w:val="en-GB"/>
        </w:rPr>
        <w:t xml:space="preserve"> 1974 </w:t>
      </w:r>
      <w:r w:rsidR="00BB558D" w:rsidRPr="003007E9">
        <w:rPr>
          <w:bCs/>
          <w:lang w:val="en-GB"/>
        </w:rPr>
        <w:t>between the State and private Catholic and Protestant teaching establishments</w:t>
      </w:r>
      <w:r w:rsidR="003D21A3" w:rsidRPr="003007E9">
        <w:rPr>
          <w:lang w:val="en-GB"/>
        </w:rPr>
        <w:t>;</w:t>
      </w:r>
    </w:p>
    <w:p w:rsidR="00471124" w:rsidRPr="003007E9" w:rsidRDefault="00DC5896" w:rsidP="00347A04">
      <w:pPr>
        <w:pStyle w:val="Bullet1G"/>
        <w:rPr>
          <w:bCs/>
          <w:lang w:val="en-GB"/>
        </w:rPr>
      </w:pPr>
      <w:r w:rsidRPr="003007E9">
        <w:rPr>
          <w:bCs/>
          <w:lang w:val="en-GB"/>
        </w:rPr>
        <w:t xml:space="preserve">The </w:t>
      </w:r>
      <w:r w:rsidR="00BB558D" w:rsidRPr="003007E9">
        <w:rPr>
          <w:bCs/>
          <w:lang w:val="en-GB"/>
        </w:rPr>
        <w:t xml:space="preserve">agreement </w:t>
      </w:r>
      <w:r w:rsidR="00820397" w:rsidRPr="003007E9">
        <w:rPr>
          <w:bCs/>
          <w:lang w:val="en-GB"/>
        </w:rPr>
        <w:t>of 1</w:t>
      </w:r>
      <w:r w:rsidR="00471124" w:rsidRPr="003007E9">
        <w:rPr>
          <w:bCs/>
          <w:lang w:val="en-GB"/>
        </w:rPr>
        <w:t xml:space="preserve">7 </w:t>
      </w:r>
      <w:r w:rsidR="001E3579" w:rsidRPr="003007E9">
        <w:rPr>
          <w:bCs/>
          <w:lang w:val="en-GB"/>
        </w:rPr>
        <w:t>December</w:t>
      </w:r>
      <w:r w:rsidR="00471124" w:rsidRPr="003007E9">
        <w:rPr>
          <w:bCs/>
          <w:lang w:val="en-GB"/>
        </w:rPr>
        <w:t xml:space="preserve"> 1998 </w:t>
      </w:r>
      <w:r w:rsidR="00BB558D" w:rsidRPr="003007E9">
        <w:rPr>
          <w:bCs/>
          <w:lang w:val="en-GB"/>
        </w:rPr>
        <w:t xml:space="preserve">between the State and private denominational </w:t>
      </w:r>
      <w:r w:rsidR="00154887" w:rsidRPr="003007E9">
        <w:rPr>
          <w:bCs/>
          <w:lang w:val="en-GB"/>
        </w:rPr>
        <w:t>teaching establishments</w:t>
      </w:r>
      <w:r w:rsidR="003D21A3" w:rsidRPr="003007E9">
        <w:rPr>
          <w:lang w:val="en-GB"/>
        </w:rPr>
        <w:t>;</w:t>
      </w:r>
    </w:p>
    <w:p w:rsidR="00471124" w:rsidRPr="003007E9" w:rsidRDefault="00DC5896" w:rsidP="00347A04">
      <w:pPr>
        <w:pStyle w:val="Bullet1G"/>
        <w:rPr>
          <w:lang w:val="en-GB"/>
        </w:rPr>
      </w:pPr>
      <w:r w:rsidRPr="003007E9">
        <w:rPr>
          <w:bCs/>
          <w:lang w:val="en-GB"/>
        </w:rPr>
        <w:t xml:space="preserve">The </w:t>
      </w:r>
      <w:r w:rsidR="00BB558D" w:rsidRPr="003007E9">
        <w:rPr>
          <w:bCs/>
          <w:lang w:val="en-GB"/>
        </w:rPr>
        <w:t xml:space="preserve">agreement </w:t>
      </w:r>
      <w:r w:rsidR="00820397" w:rsidRPr="003007E9">
        <w:rPr>
          <w:lang w:val="en-GB"/>
        </w:rPr>
        <w:t>of 2</w:t>
      </w:r>
      <w:r w:rsidR="00471124" w:rsidRPr="003007E9">
        <w:rPr>
          <w:lang w:val="en-GB"/>
        </w:rPr>
        <w:t xml:space="preserve"> </w:t>
      </w:r>
      <w:r w:rsidR="001E3579" w:rsidRPr="003007E9">
        <w:rPr>
          <w:lang w:val="en-GB"/>
        </w:rPr>
        <w:t>December</w:t>
      </w:r>
      <w:r w:rsidR="00471124" w:rsidRPr="003007E9">
        <w:rPr>
          <w:lang w:val="en-GB"/>
        </w:rPr>
        <w:t xml:space="preserve"> 1993 </w:t>
      </w:r>
      <w:r w:rsidR="00BB558D" w:rsidRPr="003007E9">
        <w:rPr>
          <w:lang w:val="en-GB"/>
        </w:rPr>
        <w:t>on Islamic education.</w:t>
      </w:r>
    </w:p>
    <w:p w:rsidR="006D4802" w:rsidRPr="003007E9" w:rsidRDefault="005B1FB3" w:rsidP="00DC5896">
      <w:pPr>
        <w:pStyle w:val="SingleTxtG"/>
        <w:rPr>
          <w:lang w:val="en-GB"/>
        </w:rPr>
      </w:pPr>
      <w:r w:rsidRPr="003007E9">
        <w:rPr>
          <w:lang w:val="en-GB"/>
        </w:rPr>
        <w:t>537.</w:t>
      </w:r>
      <w:r w:rsidRPr="003007E9">
        <w:rPr>
          <w:lang w:val="en-GB"/>
        </w:rPr>
        <w:tab/>
      </w:r>
      <w:r w:rsidR="006D4802" w:rsidRPr="003007E9">
        <w:rPr>
          <w:lang w:val="en-GB"/>
        </w:rPr>
        <w:t>Denominational schools accept all Ivorian pupils irrespective of their religious affiliation. It is not compulsory for children to take religious e</w:t>
      </w:r>
      <w:r w:rsidR="00154887" w:rsidRPr="003007E9">
        <w:rPr>
          <w:lang w:val="en-GB"/>
        </w:rPr>
        <w:t>ducation classes, and</w:t>
      </w:r>
      <w:r w:rsidR="002F745C" w:rsidRPr="003007E9">
        <w:rPr>
          <w:lang w:val="en-GB"/>
        </w:rPr>
        <w:t xml:space="preserve"> parents are guaranteed</w:t>
      </w:r>
      <w:r w:rsidR="00154887" w:rsidRPr="003007E9">
        <w:rPr>
          <w:lang w:val="en-GB"/>
        </w:rPr>
        <w:t xml:space="preserve"> the right </w:t>
      </w:r>
      <w:r w:rsidR="006D4802" w:rsidRPr="003007E9">
        <w:rPr>
          <w:lang w:val="en-GB"/>
        </w:rPr>
        <w:t xml:space="preserve">to </w:t>
      </w:r>
      <w:r w:rsidR="00154887" w:rsidRPr="003007E9">
        <w:rPr>
          <w:lang w:val="en-GB"/>
        </w:rPr>
        <w:t>have</w:t>
      </w:r>
      <w:r w:rsidR="006D4802" w:rsidRPr="003007E9">
        <w:rPr>
          <w:lang w:val="en-GB"/>
        </w:rPr>
        <w:t xml:space="preserve"> their children</w:t>
      </w:r>
      <w:r w:rsidR="00154887" w:rsidRPr="003007E9">
        <w:rPr>
          <w:lang w:val="en-GB"/>
        </w:rPr>
        <w:t xml:space="preserve"> receive a</w:t>
      </w:r>
      <w:r w:rsidR="006D4802" w:rsidRPr="003007E9">
        <w:rPr>
          <w:lang w:val="en-GB"/>
        </w:rPr>
        <w:t xml:space="preserve"> religious education </w:t>
      </w:r>
      <w:r w:rsidR="00154887" w:rsidRPr="003007E9">
        <w:rPr>
          <w:lang w:val="en-GB"/>
        </w:rPr>
        <w:t xml:space="preserve">that accords </w:t>
      </w:r>
      <w:r w:rsidR="006D4802" w:rsidRPr="003007E9">
        <w:rPr>
          <w:lang w:val="en-GB"/>
        </w:rPr>
        <w:t>with their own beliefs.</w:t>
      </w:r>
    </w:p>
    <w:p w:rsidR="00471124" w:rsidRPr="003007E9" w:rsidRDefault="00347A04" w:rsidP="00DC5896">
      <w:pPr>
        <w:pStyle w:val="H1G"/>
        <w:rPr>
          <w:sz w:val="28"/>
          <w:szCs w:val="28"/>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19</w:t>
      </w:r>
      <w:r w:rsidR="00DC5896" w:rsidRPr="003007E9">
        <w:rPr>
          <w:lang w:val="en-GB"/>
        </w:rPr>
        <w:br/>
      </w:r>
      <w:r w:rsidR="006D4802" w:rsidRPr="003007E9">
        <w:rPr>
          <w:rFonts w:eastAsia="Calibri"/>
          <w:lang w:val="en-GB"/>
        </w:rPr>
        <w:t xml:space="preserve">Freedom of </w:t>
      </w:r>
      <w:r w:rsidR="00471124" w:rsidRPr="003007E9">
        <w:rPr>
          <w:rFonts w:eastAsia="Calibri"/>
          <w:lang w:val="en-GB"/>
        </w:rPr>
        <w:t>expression</w:t>
      </w:r>
    </w:p>
    <w:p w:rsidR="00471124" w:rsidRPr="003007E9" w:rsidRDefault="005B1FB3" w:rsidP="00347A04">
      <w:pPr>
        <w:pStyle w:val="SingleTxtG"/>
        <w:rPr>
          <w:lang w:val="en-GB"/>
        </w:rPr>
      </w:pPr>
      <w:r w:rsidRPr="003007E9">
        <w:rPr>
          <w:lang w:val="en-GB"/>
        </w:rPr>
        <w:t>538.</w:t>
      </w:r>
      <w:r w:rsidRPr="003007E9">
        <w:rPr>
          <w:lang w:val="en-GB"/>
        </w:rPr>
        <w:tab/>
      </w:r>
      <w:r w:rsidR="006D4802" w:rsidRPr="003007E9">
        <w:rPr>
          <w:lang w:val="en-GB"/>
        </w:rPr>
        <w:t xml:space="preserve">Freedom of expression is safeguarded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6D4802" w:rsidRPr="003007E9">
        <w:rPr>
          <w:lang w:val="en-GB"/>
        </w:rPr>
        <w:t xml:space="preserve">by the </w:t>
      </w:r>
      <w:r w:rsidR="00471124" w:rsidRPr="003007E9">
        <w:rPr>
          <w:lang w:val="en-GB"/>
        </w:rPr>
        <w:t xml:space="preserve">Constitution </w:t>
      </w:r>
      <w:r w:rsidR="006D4802" w:rsidRPr="003007E9">
        <w:rPr>
          <w:lang w:val="en-GB"/>
        </w:rPr>
        <w:t xml:space="preserve">and other </w:t>
      </w:r>
      <w:r w:rsidR="00154887" w:rsidRPr="003007E9">
        <w:rPr>
          <w:lang w:val="en-GB"/>
        </w:rPr>
        <w:t>relevant</w:t>
      </w:r>
      <w:r w:rsidR="006D4802" w:rsidRPr="003007E9">
        <w:rPr>
          <w:lang w:val="en-GB"/>
        </w:rPr>
        <w:t xml:space="preserve"> legislation</w:t>
      </w:r>
      <w:r w:rsidR="00471124" w:rsidRPr="003007E9">
        <w:rPr>
          <w:lang w:val="en-GB"/>
        </w:rPr>
        <w:t>.</w:t>
      </w:r>
    </w:p>
    <w:p w:rsidR="006D4802" w:rsidRPr="003007E9" w:rsidRDefault="005B1FB3" w:rsidP="00347A04">
      <w:pPr>
        <w:pStyle w:val="SingleTxtG"/>
        <w:rPr>
          <w:lang w:val="en-GB"/>
        </w:rPr>
      </w:pPr>
      <w:r w:rsidRPr="003007E9">
        <w:rPr>
          <w:lang w:val="en-GB"/>
        </w:rPr>
        <w:t>539.</w:t>
      </w:r>
      <w:r w:rsidRPr="003007E9">
        <w:rPr>
          <w:lang w:val="en-GB"/>
        </w:rPr>
        <w:tab/>
      </w:r>
      <w:r w:rsidR="006D4802" w:rsidRPr="003007E9">
        <w:rPr>
          <w:lang w:val="en-GB"/>
        </w:rPr>
        <w:t>A</w:t>
      </w:r>
      <w:r w:rsidR="008F7FDE" w:rsidRPr="003007E9">
        <w:rPr>
          <w:lang w:val="en-GB"/>
        </w:rPr>
        <w:t xml:space="preserve">rticles </w:t>
      </w:r>
      <w:r w:rsidR="00471124" w:rsidRPr="003007E9">
        <w:rPr>
          <w:lang w:val="en-GB"/>
        </w:rPr>
        <w:t xml:space="preserve">9 </w:t>
      </w:r>
      <w:r w:rsidR="006D4802" w:rsidRPr="003007E9">
        <w:rPr>
          <w:lang w:val="en-GB"/>
        </w:rPr>
        <w:t xml:space="preserve">and </w:t>
      </w:r>
      <w:r w:rsidR="00471124" w:rsidRPr="003007E9">
        <w:rPr>
          <w:lang w:val="en-GB"/>
        </w:rPr>
        <w:t xml:space="preserve">10 </w:t>
      </w:r>
      <w:r w:rsidR="00A52DD8" w:rsidRPr="003007E9">
        <w:rPr>
          <w:lang w:val="en-GB"/>
        </w:rPr>
        <w:t xml:space="preserve">of the </w:t>
      </w:r>
      <w:r w:rsidR="00C322B7" w:rsidRPr="003007E9">
        <w:rPr>
          <w:lang w:val="en-GB"/>
        </w:rPr>
        <w:t>Ivorian Constitution</w:t>
      </w:r>
      <w:r w:rsidR="00471124" w:rsidRPr="003007E9">
        <w:rPr>
          <w:lang w:val="en-GB"/>
        </w:rPr>
        <w:t xml:space="preserve"> </w:t>
      </w:r>
      <w:r w:rsidR="006D4802" w:rsidRPr="003007E9">
        <w:rPr>
          <w:lang w:val="en-GB"/>
        </w:rPr>
        <w:t>enshrine citizens</w:t>
      </w:r>
      <w:r w:rsidR="00C624D5" w:rsidRPr="003007E9">
        <w:rPr>
          <w:lang w:val="en-GB"/>
        </w:rPr>
        <w:t>’</w:t>
      </w:r>
      <w:r w:rsidR="006D4802" w:rsidRPr="003007E9">
        <w:rPr>
          <w:lang w:val="en-GB"/>
        </w:rPr>
        <w:t xml:space="preserve"> right to information and </w:t>
      </w:r>
      <w:r w:rsidR="00154887" w:rsidRPr="003007E9">
        <w:rPr>
          <w:lang w:val="en-GB"/>
        </w:rPr>
        <w:t xml:space="preserve">to </w:t>
      </w:r>
      <w:r w:rsidR="006D4802" w:rsidRPr="003007E9">
        <w:rPr>
          <w:lang w:val="en-GB"/>
        </w:rPr>
        <w:t>freedom of expression and opinion.</w:t>
      </w:r>
    </w:p>
    <w:p w:rsidR="00471124" w:rsidRPr="003007E9" w:rsidRDefault="005B1FB3" w:rsidP="006D4802">
      <w:pPr>
        <w:pStyle w:val="SingleTxtG"/>
        <w:rPr>
          <w:lang w:val="en-GB"/>
        </w:rPr>
      </w:pPr>
      <w:r w:rsidRPr="003007E9">
        <w:rPr>
          <w:lang w:val="en-GB"/>
        </w:rPr>
        <w:t>540.</w:t>
      </w:r>
      <w:r w:rsidRPr="003007E9">
        <w:rPr>
          <w:lang w:val="en-GB"/>
        </w:rPr>
        <w:tab/>
      </w:r>
      <w:r w:rsidR="006D4802" w:rsidRPr="003007E9">
        <w:rPr>
          <w:lang w:val="en-GB"/>
        </w:rPr>
        <w:t>The press and audiovisual media</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6D4802" w:rsidRPr="003007E9">
        <w:rPr>
          <w:lang w:val="en-GB"/>
        </w:rPr>
        <w:t xml:space="preserve">are governed by Act No. </w:t>
      </w:r>
      <w:r w:rsidR="00471124" w:rsidRPr="003007E9">
        <w:rPr>
          <w:lang w:val="en-GB"/>
        </w:rPr>
        <w:t xml:space="preserve">2004-643 </w:t>
      </w:r>
      <w:r w:rsidR="00820397" w:rsidRPr="003007E9">
        <w:rPr>
          <w:lang w:val="en-GB"/>
        </w:rPr>
        <w:t>of 1</w:t>
      </w:r>
      <w:r w:rsidR="00471124" w:rsidRPr="003007E9">
        <w:rPr>
          <w:lang w:val="en-GB"/>
        </w:rPr>
        <w:t xml:space="preserve">4 </w:t>
      </w:r>
      <w:r w:rsidR="001E3579" w:rsidRPr="003007E9">
        <w:rPr>
          <w:lang w:val="en-GB"/>
        </w:rPr>
        <w:t>December</w:t>
      </w:r>
      <w:r w:rsidR="006D4802" w:rsidRPr="003007E9">
        <w:rPr>
          <w:lang w:val="en-GB"/>
        </w:rPr>
        <w:t xml:space="preserve"> 1991</w:t>
      </w:r>
      <w:r w:rsidR="00471124" w:rsidRPr="003007E9">
        <w:rPr>
          <w:lang w:val="en-GB"/>
        </w:rPr>
        <w:t xml:space="preserve"> </w:t>
      </w:r>
      <w:r w:rsidR="00814EC9" w:rsidRPr="003007E9">
        <w:rPr>
          <w:lang w:val="en-GB"/>
        </w:rPr>
        <w:t>establishing the</w:t>
      </w:r>
      <w:r w:rsidR="00471124" w:rsidRPr="003007E9">
        <w:rPr>
          <w:lang w:val="en-GB"/>
        </w:rPr>
        <w:t xml:space="preserve"> </w:t>
      </w:r>
      <w:r w:rsidR="006D4802" w:rsidRPr="003007E9">
        <w:rPr>
          <w:lang w:val="en-GB"/>
        </w:rPr>
        <w:t>legal regime for print media, which forbids the imprisonment of journalists for any violation of the press laws, and by Act No.</w:t>
      </w:r>
      <w:r w:rsidR="00495B60" w:rsidRPr="003007E9">
        <w:rPr>
          <w:lang w:val="en-GB"/>
        </w:rPr>
        <w:t xml:space="preserve"> </w:t>
      </w:r>
      <w:r w:rsidR="00471124" w:rsidRPr="003007E9">
        <w:rPr>
          <w:lang w:val="en-GB"/>
        </w:rPr>
        <w:t xml:space="preserve">2004-644 </w:t>
      </w:r>
      <w:r w:rsidR="00820397" w:rsidRPr="003007E9">
        <w:rPr>
          <w:lang w:val="en-GB"/>
        </w:rPr>
        <w:t>of 1</w:t>
      </w:r>
      <w:r w:rsidR="00471124" w:rsidRPr="003007E9">
        <w:rPr>
          <w:lang w:val="en-GB"/>
        </w:rPr>
        <w:t>4</w:t>
      </w:r>
      <w:r w:rsidR="000A60A3" w:rsidRPr="003007E9">
        <w:rPr>
          <w:lang w:val="en-GB"/>
        </w:rPr>
        <w:t xml:space="preserve"> </w:t>
      </w:r>
      <w:r w:rsidR="001E3579" w:rsidRPr="003007E9">
        <w:rPr>
          <w:lang w:val="en-GB"/>
        </w:rPr>
        <w:t>December</w:t>
      </w:r>
      <w:r w:rsidR="00471124" w:rsidRPr="003007E9">
        <w:rPr>
          <w:lang w:val="en-GB"/>
        </w:rPr>
        <w:t xml:space="preserve"> 2004 </w:t>
      </w:r>
      <w:r w:rsidR="00814EC9" w:rsidRPr="003007E9">
        <w:rPr>
          <w:lang w:val="en-GB"/>
        </w:rPr>
        <w:t>establishing the</w:t>
      </w:r>
      <w:r w:rsidR="00471124" w:rsidRPr="003007E9">
        <w:rPr>
          <w:lang w:val="en-GB"/>
        </w:rPr>
        <w:t xml:space="preserve"> </w:t>
      </w:r>
      <w:r w:rsidR="006D4802" w:rsidRPr="003007E9">
        <w:rPr>
          <w:lang w:val="en-GB"/>
        </w:rPr>
        <w:t>legal regime for audiovisual communication</w:t>
      </w:r>
      <w:r w:rsidR="00471124" w:rsidRPr="003007E9">
        <w:rPr>
          <w:lang w:val="en-GB"/>
        </w:rPr>
        <w:t>.</w:t>
      </w:r>
    </w:p>
    <w:p w:rsidR="006D4802" w:rsidRPr="003007E9" w:rsidRDefault="005B1FB3" w:rsidP="003D21A3">
      <w:pPr>
        <w:pStyle w:val="SingleTxtG"/>
        <w:rPr>
          <w:lang w:val="en-GB"/>
        </w:rPr>
      </w:pPr>
      <w:r w:rsidRPr="003007E9">
        <w:rPr>
          <w:lang w:val="en-GB"/>
        </w:rPr>
        <w:t>541.</w:t>
      </w:r>
      <w:r w:rsidRPr="003007E9">
        <w:rPr>
          <w:lang w:val="en-GB"/>
        </w:rPr>
        <w:tab/>
      </w:r>
      <w:r w:rsidR="006D4802" w:rsidRPr="003007E9">
        <w:rPr>
          <w:lang w:val="en-GB"/>
        </w:rPr>
        <w:t>The media are plural and diverse</w:t>
      </w:r>
      <w:r w:rsidR="00471124" w:rsidRPr="003007E9">
        <w:rPr>
          <w:lang w:val="en-GB"/>
        </w:rPr>
        <w:t xml:space="preserve">. </w:t>
      </w:r>
      <w:r w:rsidR="006D4802" w:rsidRPr="003007E9">
        <w:rPr>
          <w:lang w:val="en-GB"/>
        </w:rPr>
        <w:t>O</w:t>
      </w:r>
      <w:r w:rsidR="00D8309A" w:rsidRPr="003007E9">
        <w:rPr>
          <w:lang w:val="en-GB"/>
        </w:rPr>
        <w:t>ver time</w:t>
      </w:r>
      <w:r w:rsidR="002162F5" w:rsidRPr="003007E9">
        <w:rPr>
          <w:lang w:val="en-GB"/>
        </w:rPr>
        <w:t>, more or less successfully,</w:t>
      </w:r>
      <w:r w:rsidR="006D4802" w:rsidRPr="003007E9">
        <w:rPr>
          <w:lang w:val="en-GB"/>
        </w:rPr>
        <w:t xml:space="preserve"> they </w:t>
      </w:r>
      <w:r w:rsidR="00D8309A" w:rsidRPr="003007E9">
        <w:rPr>
          <w:lang w:val="en-GB"/>
        </w:rPr>
        <w:t xml:space="preserve">have </w:t>
      </w:r>
      <w:r w:rsidR="002162F5" w:rsidRPr="003007E9">
        <w:rPr>
          <w:lang w:val="en-GB"/>
        </w:rPr>
        <w:t>furnished the background to</w:t>
      </w:r>
      <w:r w:rsidR="00D8309A" w:rsidRPr="003007E9">
        <w:rPr>
          <w:lang w:val="en-GB"/>
        </w:rPr>
        <w:t xml:space="preserve"> Ivorians’ lives</w:t>
      </w:r>
      <w:r w:rsidR="006D4802" w:rsidRPr="003007E9">
        <w:rPr>
          <w:lang w:val="en-GB"/>
        </w:rPr>
        <w:t>.</w:t>
      </w:r>
    </w:p>
    <w:p w:rsidR="00471124" w:rsidRPr="003007E9" w:rsidRDefault="005B1FB3" w:rsidP="003D21A3">
      <w:pPr>
        <w:pStyle w:val="SingleTxtG"/>
        <w:rPr>
          <w:lang w:val="en-GB"/>
        </w:rPr>
      </w:pPr>
      <w:r w:rsidRPr="003007E9">
        <w:rPr>
          <w:lang w:val="en-GB"/>
        </w:rPr>
        <w:t>542.</w:t>
      </w:r>
      <w:r w:rsidRPr="003007E9">
        <w:rPr>
          <w:lang w:val="en-GB"/>
        </w:rPr>
        <w:tab/>
      </w:r>
      <w:r w:rsidR="002D3428" w:rsidRPr="003007E9">
        <w:rPr>
          <w:lang w:val="en-GB"/>
        </w:rPr>
        <w:t xml:space="preserve">From </w:t>
      </w:r>
      <w:r w:rsidR="00471124" w:rsidRPr="003007E9">
        <w:rPr>
          <w:lang w:val="en-GB"/>
        </w:rPr>
        <w:t xml:space="preserve">1960 </w:t>
      </w:r>
      <w:r w:rsidR="002D3428" w:rsidRPr="003007E9">
        <w:rPr>
          <w:lang w:val="en-GB"/>
        </w:rPr>
        <w:t xml:space="preserve">to </w:t>
      </w:r>
      <w:r w:rsidR="00471124" w:rsidRPr="003007E9">
        <w:rPr>
          <w:lang w:val="en-GB"/>
        </w:rPr>
        <w:t xml:space="preserve">1990,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2D3428" w:rsidRPr="003007E9">
        <w:rPr>
          <w:lang w:val="en-GB"/>
        </w:rPr>
        <w:t xml:space="preserve">had two daily newspapers </w:t>
      </w:r>
      <w:r w:rsidR="00471124" w:rsidRPr="003007E9">
        <w:rPr>
          <w:lang w:val="en-GB"/>
        </w:rPr>
        <w:t>(</w:t>
      </w:r>
      <w:r w:rsidR="00471124" w:rsidRPr="003007E9">
        <w:rPr>
          <w:i/>
          <w:lang w:val="en-GB"/>
        </w:rPr>
        <w:t>Fraternité Matin</w:t>
      </w:r>
      <w:r w:rsidR="00471124" w:rsidRPr="003007E9">
        <w:rPr>
          <w:lang w:val="en-GB"/>
        </w:rPr>
        <w:t xml:space="preserve"> </w:t>
      </w:r>
      <w:r w:rsidR="002D3428" w:rsidRPr="003007E9">
        <w:rPr>
          <w:lang w:val="en-GB"/>
        </w:rPr>
        <w:t>and</w:t>
      </w:r>
      <w:r w:rsidR="00471124" w:rsidRPr="003007E9">
        <w:rPr>
          <w:lang w:val="en-GB"/>
        </w:rPr>
        <w:t xml:space="preserve"> </w:t>
      </w:r>
      <w:r w:rsidR="00471124" w:rsidRPr="003007E9">
        <w:rPr>
          <w:i/>
          <w:lang w:val="en-GB"/>
        </w:rPr>
        <w:t>Ivoire Soir</w:t>
      </w:r>
      <w:r w:rsidR="00471124" w:rsidRPr="003007E9">
        <w:rPr>
          <w:lang w:val="en-GB"/>
        </w:rPr>
        <w:t xml:space="preserve">) </w:t>
      </w:r>
      <w:r w:rsidR="002D3428" w:rsidRPr="003007E9">
        <w:rPr>
          <w:lang w:val="en-GB"/>
        </w:rPr>
        <w:t>and two</w:t>
      </w:r>
      <w:r w:rsidR="00471124" w:rsidRPr="003007E9">
        <w:rPr>
          <w:lang w:val="en-GB"/>
        </w:rPr>
        <w:t xml:space="preserve"> magazines (</w:t>
      </w:r>
      <w:r w:rsidR="00471124" w:rsidRPr="003007E9">
        <w:rPr>
          <w:i/>
          <w:lang w:val="en-GB"/>
        </w:rPr>
        <w:t>Fraternité Hebdo</w:t>
      </w:r>
      <w:r w:rsidR="00471124" w:rsidRPr="003007E9">
        <w:rPr>
          <w:lang w:val="en-GB"/>
        </w:rPr>
        <w:t xml:space="preserve"> </w:t>
      </w:r>
      <w:r w:rsidR="002D3428" w:rsidRPr="003007E9">
        <w:rPr>
          <w:lang w:val="en-GB"/>
        </w:rPr>
        <w:t>and</w:t>
      </w:r>
      <w:r w:rsidR="00471124" w:rsidRPr="003007E9">
        <w:rPr>
          <w:lang w:val="en-GB"/>
        </w:rPr>
        <w:t xml:space="preserve"> </w:t>
      </w:r>
      <w:r w:rsidR="00471124" w:rsidRPr="003007E9">
        <w:rPr>
          <w:i/>
          <w:lang w:val="en-GB"/>
        </w:rPr>
        <w:t>Ivoire Dimanche</w:t>
      </w:r>
      <w:r w:rsidR="002D3428" w:rsidRPr="003007E9">
        <w:rPr>
          <w:lang w:val="en-GB"/>
        </w:rPr>
        <w:t>). I</w:t>
      </w:r>
      <w:r w:rsidR="00471124" w:rsidRPr="003007E9">
        <w:rPr>
          <w:lang w:val="en-GB"/>
        </w:rPr>
        <w:t xml:space="preserve">n 2010, </w:t>
      </w:r>
      <w:r w:rsidR="002D3428" w:rsidRPr="003007E9">
        <w:rPr>
          <w:lang w:val="en-GB"/>
        </w:rPr>
        <w:t>the National Press Council</w:t>
      </w:r>
      <w:r w:rsidR="00471124" w:rsidRPr="003007E9">
        <w:rPr>
          <w:lang w:val="en-GB"/>
        </w:rPr>
        <w:t xml:space="preserve"> </w:t>
      </w:r>
      <w:r w:rsidR="002D3428" w:rsidRPr="003007E9">
        <w:rPr>
          <w:lang w:val="en-GB"/>
        </w:rPr>
        <w:t xml:space="preserve">recorded </w:t>
      </w:r>
      <w:r w:rsidR="00D8309A" w:rsidRPr="003007E9">
        <w:rPr>
          <w:lang w:val="en-GB"/>
        </w:rPr>
        <w:t xml:space="preserve">the existence on the market of </w:t>
      </w:r>
      <w:r w:rsidR="002D3428" w:rsidRPr="003007E9">
        <w:rPr>
          <w:lang w:val="en-GB"/>
        </w:rPr>
        <w:t xml:space="preserve">90 titles published regularly by news organizations, out of a total of 207 legally constituted publications </w:t>
      </w:r>
      <w:r w:rsidR="002162F5" w:rsidRPr="003007E9">
        <w:rPr>
          <w:lang w:val="en-GB"/>
        </w:rPr>
        <w:t>registered</w:t>
      </w:r>
      <w:r w:rsidR="002D3428" w:rsidRPr="003007E9">
        <w:rPr>
          <w:lang w:val="en-GB"/>
        </w:rPr>
        <w:t xml:space="preserve"> in its files</w:t>
      </w:r>
      <w:r w:rsidR="00471124" w:rsidRPr="003007E9">
        <w:rPr>
          <w:lang w:val="en-GB"/>
        </w:rPr>
        <w:t>.</w:t>
      </w:r>
    </w:p>
    <w:p w:rsidR="006F232D" w:rsidRPr="003007E9" w:rsidRDefault="005B1FB3" w:rsidP="006F232D">
      <w:pPr>
        <w:pStyle w:val="SingleTxtG"/>
        <w:rPr>
          <w:lang w:val="en-GB"/>
        </w:rPr>
      </w:pPr>
      <w:r w:rsidRPr="003007E9">
        <w:rPr>
          <w:lang w:val="en-GB"/>
        </w:rPr>
        <w:t>543.</w:t>
      </w:r>
      <w:r w:rsidRPr="003007E9">
        <w:rPr>
          <w:lang w:val="en-GB"/>
        </w:rPr>
        <w:tab/>
      </w:r>
      <w:r w:rsidR="006F232D" w:rsidRPr="003007E9">
        <w:rPr>
          <w:lang w:val="en-GB"/>
        </w:rPr>
        <w:t xml:space="preserve">Two public broadcasters dominate the audiovisual scene, </w:t>
      </w:r>
      <w:r w:rsidR="00471124" w:rsidRPr="003007E9">
        <w:rPr>
          <w:lang w:val="en-GB"/>
        </w:rPr>
        <w:t xml:space="preserve">RTI 1 </w:t>
      </w:r>
      <w:r w:rsidR="006F232D" w:rsidRPr="003007E9">
        <w:rPr>
          <w:lang w:val="en-GB"/>
        </w:rPr>
        <w:t xml:space="preserve">and </w:t>
      </w:r>
      <w:r w:rsidR="00471124" w:rsidRPr="003007E9">
        <w:rPr>
          <w:lang w:val="en-GB"/>
        </w:rPr>
        <w:t>RTI</w:t>
      </w:r>
      <w:r w:rsidR="000A60A3" w:rsidRPr="003007E9">
        <w:rPr>
          <w:lang w:val="en-GB"/>
        </w:rPr>
        <w:t xml:space="preserve"> </w:t>
      </w:r>
      <w:r w:rsidR="00471124" w:rsidRPr="003007E9">
        <w:rPr>
          <w:lang w:val="en-GB"/>
        </w:rPr>
        <w:t xml:space="preserve">2. </w:t>
      </w:r>
      <w:r w:rsidR="006F232D" w:rsidRPr="003007E9">
        <w:rPr>
          <w:lang w:val="en-GB"/>
        </w:rPr>
        <w:t>In addition, there is a pay channel</w:t>
      </w:r>
      <w:r w:rsidR="00C24B96" w:rsidRPr="003007E9">
        <w:rPr>
          <w:lang w:val="en-GB"/>
        </w:rPr>
        <w:t xml:space="preserve"> provider</w:t>
      </w:r>
      <w:r w:rsidR="006F232D" w:rsidRPr="003007E9">
        <w:rPr>
          <w:lang w:val="en-GB"/>
        </w:rPr>
        <w:t xml:space="preserve">, Canal+Horizons, which </w:t>
      </w:r>
      <w:r w:rsidR="00D8309A" w:rsidRPr="003007E9">
        <w:rPr>
          <w:lang w:val="en-GB"/>
        </w:rPr>
        <w:t xml:space="preserve">now has </w:t>
      </w:r>
      <w:r w:rsidR="006F232D" w:rsidRPr="003007E9">
        <w:rPr>
          <w:lang w:val="en-GB"/>
        </w:rPr>
        <w:t xml:space="preserve">about 40,000 </w:t>
      </w:r>
      <w:r w:rsidR="00D8309A" w:rsidRPr="003007E9">
        <w:rPr>
          <w:lang w:val="en-GB"/>
        </w:rPr>
        <w:t xml:space="preserve">subscriber </w:t>
      </w:r>
      <w:r w:rsidR="006F232D" w:rsidRPr="003007E9">
        <w:rPr>
          <w:lang w:val="en-GB"/>
        </w:rPr>
        <w:t>households in the country.</w:t>
      </w:r>
    </w:p>
    <w:p w:rsidR="00471124" w:rsidRPr="003007E9" w:rsidRDefault="005B1FB3" w:rsidP="00347A04">
      <w:pPr>
        <w:pStyle w:val="SingleTxtG"/>
        <w:rPr>
          <w:lang w:val="en-GB"/>
        </w:rPr>
      </w:pPr>
      <w:r w:rsidRPr="003007E9">
        <w:rPr>
          <w:lang w:val="en-GB"/>
        </w:rPr>
        <w:t>544.</w:t>
      </w:r>
      <w:r w:rsidRPr="003007E9">
        <w:rPr>
          <w:lang w:val="en-GB"/>
        </w:rPr>
        <w:tab/>
      </w:r>
      <w:r w:rsidR="00C24B96" w:rsidRPr="003007E9">
        <w:rPr>
          <w:lang w:val="en-GB"/>
        </w:rPr>
        <w:t>Besides</w:t>
      </w:r>
      <w:r w:rsidR="00471124" w:rsidRPr="003007E9">
        <w:rPr>
          <w:lang w:val="en-GB"/>
        </w:rPr>
        <w:t xml:space="preserve"> Radio Côte d</w:t>
      </w:r>
      <w:r w:rsidR="00C624D5" w:rsidRPr="003007E9">
        <w:rPr>
          <w:lang w:val="en-GB"/>
        </w:rPr>
        <w:t>’</w:t>
      </w:r>
      <w:r w:rsidR="00471124" w:rsidRPr="003007E9">
        <w:rPr>
          <w:lang w:val="en-GB"/>
        </w:rPr>
        <w:t xml:space="preserve">Ivoire </w:t>
      </w:r>
      <w:r w:rsidR="00C24B96" w:rsidRPr="003007E9">
        <w:rPr>
          <w:lang w:val="en-GB"/>
        </w:rPr>
        <w:t xml:space="preserve">and </w:t>
      </w:r>
      <w:r w:rsidR="00471124" w:rsidRPr="003007E9">
        <w:rPr>
          <w:lang w:val="en-GB"/>
        </w:rPr>
        <w:t>Fréquence 2</w:t>
      </w:r>
      <w:r w:rsidR="00C24B96" w:rsidRPr="003007E9">
        <w:rPr>
          <w:lang w:val="en-GB"/>
        </w:rPr>
        <w:t xml:space="preserve">, which are the State broadcasters, numerous other stations have </w:t>
      </w:r>
      <w:r w:rsidR="002162F5" w:rsidRPr="003007E9">
        <w:rPr>
          <w:lang w:val="en-GB"/>
        </w:rPr>
        <w:t>diversified</w:t>
      </w:r>
      <w:r w:rsidR="00C24B96" w:rsidRPr="003007E9">
        <w:rPr>
          <w:lang w:val="en-GB"/>
        </w:rPr>
        <w:t xml:space="preserve"> the Ivorian audiovisual </w:t>
      </w:r>
      <w:r w:rsidR="00D8309A" w:rsidRPr="003007E9">
        <w:rPr>
          <w:lang w:val="en-GB"/>
        </w:rPr>
        <w:t>landscape</w:t>
      </w:r>
      <w:r w:rsidR="00C24B96" w:rsidRPr="003007E9">
        <w:rPr>
          <w:lang w:val="en-GB"/>
        </w:rPr>
        <w:t>, particularly</w:t>
      </w:r>
      <w:r w:rsidR="009E0467" w:rsidRPr="003007E9">
        <w:rPr>
          <w:lang w:val="en-GB"/>
        </w:rPr>
        <w:t>:</w:t>
      </w:r>
    </w:p>
    <w:p w:rsidR="00471124" w:rsidRPr="003007E9" w:rsidRDefault="00DC5896" w:rsidP="00347A04">
      <w:pPr>
        <w:pStyle w:val="Bullet1G"/>
        <w:rPr>
          <w:lang w:val="en-GB" w:eastAsia="fr-FR"/>
        </w:rPr>
      </w:pPr>
      <w:r w:rsidRPr="003007E9">
        <w:rPr>
          <w:lang w:val="en-GB" w:eastAsia="fr-FR"/>
        </w:rPr>
        <w:t xml:space="preserve">Local </w:t>
      </w:r>
      <w:r w:rsidR="00175898" w:rsidRPr="003007E9">
        <w:rPr>
          <w:lang w:val="en-GB" w:eastAsia="fr-FR"/>
        </w:rPr>
        <w:t>radio stations</w:t>
      </w:r>
      <w:r w:rsidR="00D8309A" w:rsidRPr="003007E9">
        <w:rPr>
          <w:lang w:val="en-GB" w:eastAsia="fr-FR"/>
        </w:rPr>
        <w:t>, whose</w:t>
      </w:r>
      <w:r w:rsidR="00175898" w:rsidRPr="003007E9">
        <w:rPr>
          <w:lang w:val="en-GB" w:eastAsia="fr-FR"/>
        </w:rPr>
        <w:t xml:space="preserve"> operating rules </w:t>
      </w:r>
      <w:r w:rsidR="00D8309A" w:rsidRPr="003007E9">
        <w:rPr>
          <w:lang w:val="en-GB" w:eastAsia="fr-FR"/>
        </w:rPr>
        <w:t xml:space="preserve">are set </w:t>
      </w:r>
      <w:r w:rsidR="00175898" w:rsidRPr="003007E9">
        <w:rPr>
          <w:lang w:val="en-GB" w:eastAsia="fr-FR"/>
        </w:rPr>
        <w:t xml:space="preserve">by the decree of </w:t>
      </w:r>
      <w:r w:rsidR="00820397" w:rsidRPr="003007E9">
        <w:rPr>
          <w:lang w:val="en-GB" w:eastAsia="fr-FR"/>
        </w:rPr>
        <w:t>1</w:t>
      </w:r>
      <w:r w:rsidR="00471124" w:rsidRPr="003007E9">
        <w:rPr>
          <w:lang w:val="en-GB" w:eastAsia="fr-FR"/>
        </w:rPr>
        <w:t xml:space="preserve">3 </w:t>
      </w:r>
      <w:r w:rsidR="001E3579" w:rsidRPr="003007E9">
        <w:rPr>
          <w:lang w:val="en-GB" w:eastAsia="fr-FR"/>
        </w:rPr>
        <w:t>September</w:t>
      </w:r>
      <w:r w:rsidR="00471124" w:rsidRPr="003007E9">
        <w:rPr>
          <w:lang w:val="en-GB" w:eastAsia="fr-FR"/>
        </w:rPr>
        <w:t xml:space="preserve"> 1995, </w:t>
      </w:r>
      <w:r w:rsidR="00D8309A" w:rsidRPr="003007E9">
        <w:rPr>
          <w:lang w:val="en-GB" w:eastAsia="fr-FR"/>
        </w:rPr>
        <w:t xml:space="preserve">and </w:t>
      </w:r>
      <w:r w:rsidR="00175898" w:rsidRPr="003007E9">
        <w:rPr>
          <w:lang w:val="en-GB" w:eastAsia="fr-FR"/>
        </w:rPr>
        <w:t xml:space="preserve">which are estimated to </w:t>
      </w:r>
      <w:r w:rsidR="00D8309A" w:rsidRPr="003007E9">
        <w:rPr>
          <w:lang w:val="en-GB" w:eastAsia="fr-FR"/>
        </w:rPr>
        <w:t xml:space="preserve">number </w:t>
      </w:r>
      <w:r w:rsidR="00175898" w:rsidRPr="003007E9">
        <w:rPr>
          <w:lang w:val="en-GB" w:eastAsia="fr-FR"/>
        </w:rPr>
        <w:t>over 50</w:t>
      </w:r>
      <w:r w:rsidR="00471124" w:rsidRPr="003007E9">
        <w:rPr>
          <w:lang w:val="en-GB" w:eastAsia="fr-FR"/>
        </w:rPr>
        <w:t>;</w:t>
      </w:r>
    </w:p>
    <w:p w:rsidR="00471124" w:rsidRPr="003007E9" w:rsidRDefault="00DC5896" w:rsidP="00347A04">
      <w:pPr>
        <w:pStyle w:val="Bullet1G"/>
        <w:rPr>
          <w:lang w:val="en-GB" w:eastAsia="fr-FR"/>
        </w:rPr>
      </w:pPr>
      <w:r w:rsidRPr="003007E9">
        <w:rPr>
          <w:lang w:val="en-GB" w:eastAsia="fr-FR"/>
        </w:rPr>
        <w:t xml:space="preserve">Commercial </w:t>
      </w:r>
      <w:r w:rsidR="00175898" w:rsidRPr="003007E9">
        <w:rPr>
          <w:lang w:val="en-GB" w:eastAsia="fr-FR"/>
        </w:rPr>
        <w:t>radio stations, of which there are 2</w:t>
      </w:r>
      <w:r w:rsidR="009E0467" w:rsidRPr="003007E9">
        <w:rPr>
          <w:lang w:val="en-GB" w:eastAsia="fr-FR"/>
        </w:rPr>
        <w:t>;</w:t>
      </w:r>
    </w:p>
    <w:p w:rsidR="00471124" w:rsidRPr="003007E9" w:rsidRDefault="00DC5896" w:rsidP="00347A04">
      <w:pPr>
        <w:pStyle w:val="Bullet1G"/>
        <w:rPr>
          <w:lang w:val="en-GB" w:eastAsia="fr-FR"/>
        </w:rPr>
      </w:pPr>
      <w:r w:rsidRPr="003007E9">
        <w:rPr>
          <w:lang w:val="en-GB" w:eastAsia="fr-FR"/>
        </w:rPr>
        <w:t xml:space="preserve">Foreign </w:t>
      </w:r>
      <w:r w:rsidR="00175898" w:rsidRPr="003007E9">
        <w:rPr>
          <w:lang w:val="en-GB" w:eastAsia="fr-FR"/>
        </w:rPr>
        <w:t>radio stations, numbering</w:t>
      </w:r>
      <w:r w:rsidR="00471124" w:rsidRPr="003007E9">
        <w:rPr>
          <w:lang w:val="en-GB" w:eastAsia="fr-FR"/>
        </w:rPr>
        <w:t xml:space="preserve"> 5</w:t>
      </w:r>
      <w:r w:rsidR="009E0467" w:rsidRPr="003007E9">
        <w:rPr>
          <w:lang w:val="en-GB" w:eastAsia="fr-FR"/>
        </w:rPr>
        <w:t>;</w:t>
      </w:r>
      <w:r w:rsidRPr="003007E9">
        <w:rPr>
          <w:lang w:val="en-GB" w:eastAsia="fr-FR"/>
        </w:rPr>
        <w:t xml:space="preserve"> and</w:t>
      </w:r>
    </w:p>
    <w:p w:rsidR="00471124" w:rsidRPr="003007E9" w:rsidRDefault="00DC5896" w:rsidP="00347A04">
      <w:pPr>
        <w:pStyle w:val="Bullet1G"/>
        <w:rPr>
          <w:lang w:val="en-GB" w:eastAsia="fr-FR"/>
        </w:rPr>
      </w:pPr>
      <w:r w:rsidRPr="003007E9">
        <w:rPr>
          <w:lang w:val="en-GB" w:eastAsia="fr-FR"/>
        </w:rPr>
        <w:t>Faith</w:t>
      </w:r>
      <w:r w:rsidR="00175898" w:rsidRPr="003007E9">
        <w:rPr>
          <w:lang w:val="en-GB" w:eastAsia="fr-FR"/>
        </w:rPr>
        <w:t xml:space="preserve">-based radio stations, totalling over </w:t>
      </w:r>
      <w:r w:rsidR="00471124" w:rsidRPr="003007E9">
        <w:rPr>
          <w:lang w:val="en-GB" w:eastAsia="fr-FR"/>
        </w:rPr>
        <w:t>10.</w:t>
      </w:r>
    </w:p>
    <w:p w:rsidR="00471124" w:rsidRPr="003007E9" w:rsidRDefault="005B1FB3" w:rsidP="00347A04">
      <w:pPr>
        <w:pStyle w:val="SingleTxtG"/>
        <w:rPr>
          <w:lang w:val="en-GB" w:eastAsia="fr-FR"/>
        </w:rPr>
      </w:pPr>
      <w:r w:rsidRPr="003007E9">
        <w:rPr>
          <w:lang w:val="en-GB" w:eastAsia="fr-FR"/>
        </w:rPr>
        <w:t>545.</w:t>
      </w:r>
      <w:r w:rsidRPr="003007E9">
        <w:rPr>
          <w:lang w:val="en-GB" w:eastAsia="fr-FR"/>
        </w:rPr>
        <w:tab/>
      </w:r>
      <w:r w:rsidR="00175898" w:rsidRPr="003007E9">
        <w:rPr>
          <w:lang w:val="en-GB" w:eastAsia="fr-FR"/>
        </w:rPr>
        <w:t>All these radio stations broadcast on frequency modulation and are free to air</w:t>
      </w:r>
      <w:r w:rsidR="00471124" w:rsidRPr="003007E9">
        <w:rPr>
          <w:lang w:val="en-GB" w:eastAsia="fr-FR"/>
        </w:rPr>
        <w:t>.</w:t>
      </w:r>
    </w:p>
    <w:p w:rsidR="00471124" w:rsidRPr="003007E9" w:rsidRDefault="005B1FB3" w:rsidP="00347A04">
      <w:pPr>
        <w:pStyle w:val="SingleTxtG"/>
        <w:rPr>
          <w:lang w:val="en-GB" w:eastAsia="fr-FR"/>
        </w:rPr>
      </w:pPr>
      <w:r w:rsidRPr="003007E9">
        <w:rPr>
          <w:lang w:val="en-GB" w:eastAsia="fr-FR"/>
        </w:rPr>
        <w:t>546.</w:t>
      </w:r>
      <w:r w:rsidRPr="003007E9">
        <w:rPr>
          <w:lang w:val="en-GB" w:eastAsia="fr-FR"/>
        </w:rPr>
        <w:tab/>
      </w:r>
      <w:r w:rsidR="002162F5" w:rsidRPr="003007E9">
        <w:rPr>
          <w:lang w:val="en-GB" w:eastAsia="fr-FR"/>
        </w:rPr>
        <w:t>The better to regulate this plurality of press and media, there are two regulatory bodies in Côte d’Ivoire</w:t>
      </w:r>
      <w:r w:rsidR="00175898" w:rsidRPr="003007E9">
        <w:rPr>
          <w:lang w:val="en-GB" w:eastAsia="fr-FR"/>
        </w:rPr>
        <w:t xml:space="preserve">: the </w:t>
      </w:r>
      <w:r w:rsidR="004C1E07" w:rsidRPr="003007E9">
        <w:rPr>
          <w:lang w:val="en-GB" w:eastAsia="fr-FR"/>
        </w:rPr>
        <w:t>High Authority for Audiovisual Communication</w:t>
      </w:r>
      <w:r w:rsidR="00471124" w:rsidRPr="003007E9">
        <w:rPr>
          <w:lang w:val="en-GB" w:eastAsia="fr-FR"/>
        </w:rPr>
        <w:t xml:space="preserve"> </w:t>
      </w:r>
      <w:r w:rsidR="00175898" w:rsidRPr="003007E9">
        <w:rPr>
          <w:lang w:val="en-GB" w:eastAsia="fr-FR"/>
        </w:rPr>
        <w:t xml:space="preserve">and the </w:t>
      </w:r>
      <w:r w:rsidR="002D3428" w:rsidRPr="003007E9">
        <w:rPr>
          <w:lang w:val="en-GB" w:eastAsia="fr-FR"/>
        </w:rPr>
        <w:t>National Press Council</w:t>
      </w:r>
      <w:r w:rsidR="00471124" w:rsidRPr="003007E9">
        <w:rPr>
          <w:lang w:val="en-GB" w:eastAsia="fr-FR"/>
        </w:rPr>
        <w:t>.</w:t>
      </w:r>
    </w:p>
    <w:p w:rsidR="00471124" w:rsidRPr="003007E9" w:rsidRDefault="005B1FB3" w:rsidP="00175898">
      <w:pPr>
        <w:pStyle w:val="SingleTxtG"/>
        <w:rPr>
          <w:lang w:val="en-GB" w:eastAsia="fr-FR"/>
        </w:rPr>
      </w:pPr>
      <w:r w:rsidRPr="003007E9">
        <w:rPr>
          <w:lang w:val="en-GB" w:eastAsia="fr-FR"/>
        </w:rPr>
        <w:t>547.</w:t>
      </w:r>
      <w:r w:rsidRPr="003007E9">
        <w:rPr>
          <w:lang w:val="en-GB" w:eastAsia="fr-FR"/>
        </w:rPr>
        <w:tab/>
      </w:r>
      <w:r w:rsidR="002162F5" w:rsidRPr="003007E9">
        <w:rPr>
          <w:lang w:val="en-GB" w:eastAsia="fr-FR"/>
        </w:rPr>
        <w:t>Apart from</w:t>
      </w:r>
      <w:r w:rsidR="00175898" w:rsidRPr="003007E9">
        <w:rPr>
          <w:lang w:val="en-GB" w:eastAsia="fr-FR"/>
        </w:rPr>
        <w:t xml:space="preserve"> these regulatory bodies</w:t>
      </w:r>
      <w:r w:rsidR="00471124" w:rsidRPr="003007E9">
        <w:rPr>
          <w:lang w:val="en-GB" w:eastAsia="fr-FR"/>
        </w:rPr>
        <w:t xml:space="preserve">, </w:t>
      </w:r>
      <w:r w:rsidR="00175898" w:rsidRPr="003007E9">
        <w:rPr>
          <w:lang w:val="en-GB" w:eastAsia="fr-FR"/>
        </w:rPr>
        <w:t>the print media have a</w:t>
      </w:r>
      <w:r w:rsidR="00DA7E8A" w:rsidRPr="003007E9">
        <w:rPr>
          <w:lang w:val="en-GB" w:eastAsia="fr-FR"/>
        </w:rPr>
        <w:t xml:space="preserve"> self-regulatory body, the</w:t>
      </w:r>
      <w:r w:rsidR="00175898" w:rsidRPr="003007E9">
        <w:rPr>
          <w:lang w:val="en-GB" w:eastAsia="fr-FR"/>
        </w:rPr>
        <w:t xml:space="preserve"> </w:t>
      </w:r>
      <w:r w:rsidR="00DA7E8A" w:rsidRPr="003007E9">
        <w:rPr>
          <w:lang w:val="en-GB" w:eastAsia="fr-FR"/>
        </w:rPr>
        <w:t xml:space="preserve">Observatory </w:t>
      </w:r>
      <w:r w:rsidR="0049677E" w:rsidRPr="003007E9">
        <w:rPr>
          <w:lang w:val="en-GB" w:eastAsia="fr-FR"/>
        </w:rPr>
        <w:t xml:space="preserve">of </w:t>
      </w:r>
      <w:r w:rsidR="00DA7E8A" w:rsidRPr="003007E9">
        <w:rPr>
          <w:lang w:val="en-GB" w:eastAsia="fr-FR"/>
        </w:rPr>
        <w:t xml:space="preserve">Press Freedom, Ethics </w:t>
      </w:r>
      <w:r w:rsidR="0049677E" w:rsidRPr="003007E9">
        <w:rPr>
          <w:lang w:val="en-GB" w:eastAsia="fr-FR"/>
        </w:rPr>
        <w:t xml:space="preserve">and </w:t>
      </w:r>
      <w:r w:rsidR="00DA7E8A" w:rsidRPr="003007E9">
        <w:rPr>
          <w:lang w:val="en-GB" w:eastAsia="fr-FR"/>
        </w:rPr>
        <w:t xml:space="preserve">Standards </w:t>
      </w:r>
      <w:r w:rsidR="0049677E" w:rsidRPr="003007E9">
        <w:rPr>
          <w:lang w:val="en-GB" w:eastAsia="fr-FR"/>
        </w:rPr>
        <w:t xml:space="preserve">of </w:t>
      </w:r>
      <w:r w:rsidR="00DA7E8A" w:rsidRPr="003007E9">
        <w:rPr>
          <w:lang w:val="en-GB" w:eastAsia="fr-FR"/>
        </w:rPr>
        <w:t>Conduct</w:t>
      </w:r>
      <w:r w:rsidR="00471124" w:rsidRPr="003007E9">
        <w:rPr>
          <w:lang w:val="en-GB" w:eastAsia="fr-FR"/>
        </w:rPr>
        <w:t>.</w:t>
      </w:r>
    </w:p>
    <w:p w:rsidR="00175898" w:rsidRPr="003007E9" w:rsidRDefault="005B1FB3" w:rsidP="00347A04">
      <w:pPr>
        <w:pStyle w:val="SingleTxtG"/>
        <w:rPr>
          <w:lang w:val="en-GB"/>
        </w:rPr>
      </w:pPr>
      <w:r w:rsidRPr="003007E9">
        <w:rPr>
          <w:lang w:val="en-GB"/>
        </w:rPr>
        <w:t>548.</w:t>
      </w:r>
      <w:r w:rsidRPr="003007E9">
        <w:rPr>
          <w:lang w:val="en-GB"/>
        </w:rPr>
        <w:tab/>
      </w:r>
      <w:r w:rsidR="00175898" w:rsidRPr="003007E9">
        <w:rPr>
          <w:lang w:val="en-GB"/>
        </w:rPr>
        <w:t>Under these laws</w:t>
      </w:r>
      <w:r w:rsidR="00471124" w:rsidRPr="003007E9">
        <w:rPr>
          <w:lang w:val="en-GB"/>
        </w:rPr>
        <w:t xml:space="preserve">, </w:t>
      </w:r>
      <w:r w:rsidR="00175898" w:rsidRPr="003007E9">
        <w:rPr>
          <w:lang w:val="en-GB"/>
        </w:rPr>
        <w:t xml:space="preserve">everyone is entitled to express their thoughts and opinions, whether individually or collectively, and to propagate them orally, in writing, through images or by other means. This freedom includes the right to </w:t>
      </w:r>
      <w:r w:rsidR="00304A0C" w:rsidRPr="003007E9">
        <w:rPr>
          <w:lang w:val="en-GB"/>
        </w:rPr>
        <w:t xml:space="preserve">obtain or </w:t>
      </w:r>
      <w:r w:rsidR="0049677E" w:rsidRPr="003007E9">
        <w:rPr>
          <w:lang w:val="en-GB"/>
        </w:rPr>
        <w:t>convey</w:t>
      </w:r>
      <w:r w:rsidR="00304A0C" w:rsidRPr="003007E9">
        <w:rPr>
          <w:lang w:val="en-GB"/>
        </w:rPr>
        <w:t xml:space="preserve"> ideas or information without any interference by the authorities.</w:t>
      </w:r>
    </w:p>
    <w:p w:rsidR="00304A0C" w:rsidRPr="003007E9" w:rsidRDefault="005B1FB3" w:rsidP="00347A04">
      <w:pPr>
        <w:pStyle w:val="SingleTxtG"/>
        <w:rPr>
          <w:lang w:val="en-GB"/>
        </w:rPr>
      </w:pPr>
      <w:r w:rsidRPr="003007E9">
        <w:rPr>
          <w:lang w:val="en-GB"/>
        </w:rPr>
        <w:t>549.</w:t>
      </w:r>
      <w:r w:rsidRPr="003007E9">
        <w:rPr>
          <w:lang w:val="en-GB"/>
        </w:rPr>
        <w:tab/>
      </w:r>
      <w:r w:rsidR="00304A0C" w:rsidRPr="003007E9">
        <w:rPr>
          <w:lang w:val="en-GB"/>
        </w:rPr>
        <w:t xml:space="preserve">The exercise of these freedoms may be limited in order to guarantee national security, public order and public </w:t>
      </w:r>
      <w:r w:rsidR="006C700A" w:rsidRPr="003007E9">
        <w:rPr>
          <w:lang w:val="en-GB"/>
        </w:rPr>
        <w:t>safety</w:t>
      </w:r>
      <w:r w:rsidR="00304A0C" w:rsidRPr="003007E9">
        <w:rPr>
          <w:lang w:val="en-GB"/>
        </w:rPr>
        <w:t xml:space="preserve">, </w:t>
      </w:r>
      <w:r w:rsidR="006C700A" w:rsidRPr="003007E9">
        <w:rPr>
          <w:lang w:val="en-GB"/>
        </w:rPr>
        <w:t xml:space="preserve">uphold </w:t>
      </w:r>
      <w:r w:rsidR="00304A0C" w:rsidRPr="003007E9">
        <w:rPr>
          <w:lang w:val="en-GB"/>
        </w:rPr>
        <w:t>the fundamental principles of the Republic, safeguard the country</w:t>
      </w:r>
      <w:r w:rsidR="00C624D5" w:rsidRPr="003007E9">
        <w:rPr>
          <w:lang w:val="en-GB"/>
        </w:rPr>
        <w:t>’</w:t>
      </w:r>
      <w:r w:rsidR="00304A0C" w:rsidRPr="003007E9">
        <w:rPr>
          <w:lang w:val="en-GB"/>
        </w:rPr>
        <w:t xml:space="preserve">s territorial integrity, </w:t>
      </w:r>
      <w:r w:rsidR="006C700A" w:rsidRPr="003007E9">
        <w:rPr>
          <w:lang w:val="en-GB"/>
        </w:rPr>
        <w:t>prevent</w:t>
      </w:r>
      <w:r w:rsidR="00304A0C" w:rsidRPr="003007E9">
        <w:rPr>
          <w:lang w:val="en-GB"/>
        </w:rPr>
        <w:t xml:space="preserve"> offences, punish offenders, </w:t>
      </w:r>
      <w:r w:rsidR="006C700A" w:rsidRPr="003007E9">
        <w:rPr>
          <w:lang w:val="en-GB"/>
        </w:rPr>
        <w:t>forestall</w:t>
      </w:r>
      <w:r w:rsidR="00304A0C" w:rsidRPr="003007E9">
        <w:rPr>
          <w:lang w:val="en-GB"/>
        </w:rPr>
        <w:t xml:space="preserve"> the disclosure of information recognized as State secrets, preserve </w:t>
      </w:r>
      <w:r w:rsidR="006C700A" w:rsidRPr="003007E9">
        <w:rPr>
          <w:lang w:val="en-GB"/>
        </w:rPr>
        <w:t>the</w:t>
      </w:r>
      <w:r w:rsidR="00304A0C" w:rsidRPr="003007E9">
        <w:rPr>
          <w:lang w:val="en-GB"/>
        </w:rPr>
        <w:t xml:space="preserve"> rights, </w:t>
      </w:r>
      <w:r w:rsidR="006C700A" w:rsidRPr="003007E9">
        <w:rPr>
          <w:lang w:val="en-GB"/>
        </w:rPr>
        <w:t>good name</w:t>
      </w:r>
      <w:r w:rsidR="00304A0C" w:rsidRPr="003007E9">
        <w:rPr>
          <w:lang w:val="en-GB"/>
        </w:rPr>
        <w:t xml:space="preserve"> </w:t>
      </w:r>
      <w:r w:rsidR="006C700A" w:rsidRPr="003007E9">
        <w:rPr>
          <w:lang w:val="en-GB"/>
        </w:rPr>
        <w:t xml:space="preserve">and </w:t>
      </w:r>
      <w:r w:rsidR="00304A0C" w:rsidRPr="003007E9">
        <w:rPr>
          <w:lang w:val="en-GB"/>
        </w:rPr>
        <w:t xml:space="preserve">private and family life </w:t>
      </w:r>
      <w:r w:rsidR="006C700A" w:rsidRPr="003007E9">
        <w:rPr>
          <w:lang w:val="en-GB"/>
        </w:rPr>
        <w:t xml:space="preserve">of others, protect </w:t>
      </w:r>
      <w:r w:rsidR="00304A0C" w:rsidRPr="003007E9">
        <w:rPr>
          <w:lang w:val="en-GB"/>
        </w:rPr>
        <w:t xml:space="preserve">the professional confidentiality provided for by law, and ensure that </w:t>
      </w:r>
      <w:r w:rsidR="006C700A" w:rsidRPr="003007E9">
        <w:rPr>
          <w:lang w:val="en-GB"/>
        </w:rPr>
        <w:t xml:space="preserve">the </w:t>
      </w:r>
      <w:r w:rsidR="00304A0C" w:rsidRPr="003007E9">
        <w:rPr>
          <w:lang w:val="en-GB"/>
        </w:rPr>
        <w:t xml:space="preserve">judicial </w:t>
      </w:r>
      <w:r w:rsidR="006C700A" w:rsidRPr="003007E9">
        <w:rPr>
          <w:lang w:val="en-GB"/>
        </w:rPr>
        <w:t>function</w:t>
      </w:r>
      <w:r w:rsidR="00304A0C" w:rsidRPr="003007E9">
        <w:rPr>
          <w:lang w:val="en-GB"/>
        </w:rPr>
        <w:t xml:space="preserve"> is </w:t>
      </w:r>
      <w:r w:rsidR="00DA7E8A" w:rsidRPr="003007E9">
        <w:rPr>
          <w:lang w:val="en-GB"/>
        </w:rPr>
        <w:t>fulfilled</w:t>
      </w:r>
      <w:r w:rsidR="006C700A" w:rsidRPr="003007E9">
        <w:rPr>
          <w:lang w:val="en-GB"/>
        </w:rPr>
        <w:t xml:space="preserve"> </w:t>
      </w:r>
      <w:r w:rsidR="00DA7E8A" w:rsidRPr="003007E9">
        <w:rPr>
          <w:lang w:val="en-GB"/>
        </w:rPr>
        <w:t>in accordance with its purpose</w:t>
      </w:r>
      <w:r w:rsidR="00304A0C" w:rsidRPr="003007E9">
        <w:rPr>
          <w:lang w:val="en-GB"/>
        </w:rPr>
        <w:t>.</w:t>
      </w:r>
    </w:p>
    <w:p w:rsidR="00F335B7" w:rsidRPr="003007E9" w:rsidRDefault="005B1FB3" w:rsidP="00347A04">
      <w:pPr>
        <w:pStyle w:val="SingleTxtG"/>
        <w:rPr>
          <w:lang w:val="en-GB"/>
        </w:rPr>
      </w:pPr>
      <w:r w:rsidRPr="003007E9">
        <w:rPr>
          <w:lang w:val="en-GB"/>
        </w:rPr>
        <w:t>550.</w:t>
      </w:r>
      <w:r w:rsidRPr="003007E9">
        <w:rPr>
          <w:lang w:val="en-GB"/>
        </w:rPr>
        <w:tab/>
      </w:r>
      <w:r w:rsidR="00F335B7" w:rsidRPr="003007E9">
        <w:rPr>
          <w:lang w:val="en-GB"/>
        </w:rPr>
        <w:t xml:space="preserve">The provisions regulating use of </w:t>
      </w:r>
      <w:r w:rsidR="00DA7E8A" w:rsidRPr="003007E9">
        <w:rPr>
          <w:lang w:val="en-GB"/>
        </w:rPr>
        <w:t xml:space="preserve">the </w:t>
      </w:r>
      <w:r w:rsidR="00F335B7" w:rsidRPr="003007E9">
        <w:rPr>
          <w:lang w:val="en-GB"/>
        </w:rPr>
        <w:t xml:space="preserve">media </w:t>
      </w:r>
      <w:r w:rsidR="00DA7E8A" w:rsidRPr="003007E9">
        <w:rPr>
          <w:lang w:val="en-GB"/>
        </w:rPr>
        <w:t>to</w:t>
      </w:r>
      <w:r w:rsidR="00F335B7" w:rsidRPr="003007E9">
        <w:rPr>
          <w:lang w:val="en-GB"/>
        </w:rPr>
        <w:t xml:space="preserve"> </w:t>
      </w:r>
      <w:r w:rsidR="00DA7E8A" w:rsidRPr="003007E9">
        <w:rPr>
          <w:lang w:val="en-GB"/>
        </w:rPr>
        <w:t>disseminate</w:t>
      </w:r>
      <w:r w:rsidR="00F335B7" w:rsidRPr="003007E9">
        <w:rPr>
          <w:lang w:val="en-GB"/>
        </w:rPr>
        <w:t xml:space="preserve"> information and ideas are not considered to restrict freedom of expression or the propagation of thought, provided they do not prevent publication. The formalities, conditions and procedures to be followed </w:t>
      </w:r>
      <w:r w:rsidR="00DA7E8A" w:rsidRPr="003007E9">
        <w:rPr>
          <w:lang w:val="en-GB"/>
        </w:rPr>
        <w:t>in exercising</w:t>
      </w:r>
      <w:r w:rsidR="00F335B7" w:rsidRPr="003007E9">
        <w:rPr>
          <w:lang w:val="en-GB"/>
        </w:rPr>
        <w:t xml:space="preserve"> the right to the expression and dissemination of thought are prescribed by law.</w:t>
      </w:r>
    </w:p>
    <w:p w:rsidR="00471124" w:rsidRPr="003007E9" w:rsidRDefault="00347A04" w:rsidP="00347A04">
      <w:pPr>
        <w:pStyle w:val="H23G"/>
        <w:rPr>
          <w:rFonts w:eastAsia="Calibri"/>
          <w:lang w:val="en-GB"/>
        </w:rPr>
      </w:pPr>
      <w:r w:rsidRPr="003007E9">
        <w:rPr>
          <w:rFonts w:eastAsia="Calibri"/>
          <w:lang w:val="en-GB"/>
        </w:rPr>
        <w:tab/>
      </w:r>
      <w:r w:rsidRPr="003007E9">
        <w:rPr>
          <w:rFonts w:eastAsia="Calibri"/>
          <w:lang w:val="en-GB"/>
        </w:rPr>
        <w:tab/>
      </w:r>
      <w:r w:rsidR="00F335B7" w:rsidRPr="003007E9">
        <w:rPr>
          <w:rFonts w:eastAsia="Calibri"/>
          <w:lang w:val="en-GB"/>
        </w:rPr>
        <w:t xml:space="preserve">Attacks on press freedom </w:t>
      </w:r>
      <w:r w:rsidR="00820397" w:rsidRPr="003007E9">
        <w:rPr>
          <w:rFonts w:eastAsia="Calibri"/>
          <w:lang w:val="en-GB"/>
        </w:rPr>
        <w:t>in Côte d</w:t>
      </w:r>
      <w:r w:rsidR="00C624D5" w:rsidRPr="003007E9">
        <w:rPr>
          <w:rFonts w:eastAsia="Calibri"/>
          <w:lang w:val="en-GB"/>
        </w:rPr>
        <w:t>’</w:t>
      </w:r>
      <w:r w:rsidR="00820397" w:rsidRPr="003007E9">
        <w:rPr>
          <w:rFonts w:eastAsia="Calibri"/>
          <w:lang w:val="en-GB"/>
        </w:rPr>
        <w:t>Ivoire</w:t>
      </w:r>
    </w:p>
    <w:p w:rsidR="00471124" w:rsidRPr="003007E9" w:rsidRDefault="005B1FB3" w:rsidP="00450175">
      <w:pPr>
        <w:pStyle w:val="SingleTxtG"/>
        <w:rPr>
          <w:lang w:val="en-GB"/>
        </w:rPr>
      </w:pPr>
      <w:r w:rsidRPr="003007E9">
        <w:rPr>
          <w:lang w:val="en-GB"/>
        </w:rPr>
        <w:t>551.</w:t>
      </w:r>
      <w:r w:rsidRPr="003007E9">
        <w:rPr>
          <w:lang w:val="en-GB"/>
        </w:rPr>
        <w:tab/>
      </w:r>
      <w:r w:rsidR="00F335B7" w:rsidRPr="003007E9">
        <w:rPr>
          <w:lang w:val="en-GB"/>
        </w:rPr>
        <w:t>The right to free expression has often been violated</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F335B7" w:rsidRPr="003007E9">
        <w:rPr>
          <w:lang w:val="en-GB"/>
        </w:rPr>
        <w:t xml:space="preserve">since the 1990s. </w:t>
      </w:r>
      <w:r w:rsidR="00DA7E8A" w:rsidRPr="003007E9">
        <w:rPr>
          <w:lang w:val="en-GB"/>
        </w:rPr>
        <w:t>These violations</w:t>
      </w:r>
      <w:r w:rsidR="00F335B7" w:rsidRPr="003007E9">
        <w:rPr>
          <w:lang w:val="en-GB"/>
        </w:rPr>
        <w:t xml:space="preserve"> have taken a variety of forms, namely</w:t>
      </w:r>
      <w:r w:rsidR="009E0467" w:rsidRPr="003007E9">
        <w:rPr>
          <w:lang w:val="en-GB"/>
        </w:rPr>
        <w:t>:</w:t>
      </w:r>
    </w:p>
    <w:p w:rsidR="00471124" w:rsidRPr="003007E9" w:rsidRDefault="009212A9" w:rsidP="00347A04">
      <w:pPr>
        <w:pStyle w:val="Bullet1G"/>
        <w:rPr>
          <w:lang w:val="en-GB"/>
        </w:rPr>
      </w:pPr>
      <w:r w:rsidRPr="003007E9">
        <w:rPr>
          <w:lang w:val="en-GB"/>
        </w:rPr>
        <w:t xml:space="preserve">Unwarranted </w:t>
      </w:r>
      <w:r w:rsidR="00F335B7" w:rsidRPr="003007E9">
        <w:rPr>
          <w:lang w:val="en-GB"/>
        </w:rPr>
        <w:t xml:space="preserve">detention </w:t>
      </w:r>
      <w:r w:rsidR="005265F2" w:rsidRPr="003007E9">
        <w:rPr>
          <w:lang w:val="en-GB"/>
        </w:rPr>
        <w:t xml:space="preserve">and questioning </w:t>
      </w:r>
      <w:r w:rsidR="00F335B7" w:rsidRPr="003007E9">
        <w:rPr>
          <w:lang w:val="en-GB"/>
        </w:rPr>
        <w:t>of journalists</w:t>
      </w:r>
      <w:r w:rsidR="009E0467" w:rsidRPr="003007E9">
        <w:rPr>
          <w:lang w:val="en-GB"/>
        </w:rPr>
        <w:t>;</w:t>
      </w:r>
      <w:r w:rsidR="00471124" w:rsidRPr="003007E9">
        <w:rPr>
          <w:lang w:val="en-GB"/>
        </w:rPr>
        <w:t xml:space="preserve"> </w:t>
      </w:r>
    </w:p>
    <w:p w:rsidR="00471124" w:rsidRPr="003007E9" w:rsidRDefault="009212A9" w:rsidP="00347A04">
      <w:pPr>
        <w:pStyle w:val="Bullet1G"/>
        <w:rPr>
          <w:lang w:val="en-GB"/>
        </w:rPr>
      </w:pPr>
      <w:r w:rsidRPr="003007E9">
        <w:rPr>
          <w:lang w:val="en-GB"/>
        </w:rPr>
        <w:t xml:space="preserve">Intimidation </w:t>
      </w:r>
      <w:r w:rsidR="00F335B7" w:rsidRPr="003007E9">
        <w:rPr>
          <w:lang w:val="en-GB"/>
        </w:rPr>
        <w:t>of</w:t>
      </w:r>
      <w:r w:rsidR="00471124" w:rsidRPr="003007E9">
        <w:rPr>
          <w:lang w:val="en-GB"/>
        </w:rPr>
        <w:t xml:space="preserve"> </w:t>
      </w:r>
      <w:r w:rsidR="00F335B7" w:rsidRPr="003007E9">
        <w:rPr>
          <w:lang w:val="en-GB"/>
        </w:rPr>
        <w:t>journalist</w:t>
      </w:r>
      <w:r w:rsidR="00471124" w:rsidRPr="003007E9">
        <w:rPr>
          <w:lang w:val="en-GB"/>
        </w:rPr>
        <w:t>s</w:t>
      </w:r>
      <w:r w:rsidR="009E0467" w:rsidRPr="003007E9">
        <w:rPr>
          <w:lang w:val="en-GB"/>
        </w:rPr>
        <w:t>;</w:t>
      </w:r>
    </w:p>
    <w:p w:rsidR="00471124" w:rsidRPr="003007E9" w:rsidRDefault="009212A9" w:rsidP="00347A04">
      <w:pPr>
        <w:pStyle w:val="Bullet1G"/>
        <w:rPr>
          <w:lang w:val="en-GB"/>
        </w:rPr>
      </w:pPr>
      <w:r w:rsidRPr="003007E9">
        <w:rPr>
          <w:lang w:val="en-GB"/>
        </w:rPr>
        <w:t xml:space="preserve">Dismissal </w:t>
      </w:r>
      <w:r w:rsidR="00F335B7" w:rsidRPr="003007E9">
        <w:rPr>
          <w:lang w:val="en-GB"/>
        </w:rPr>
        <w:t>of journalist</w:t>
      </w:r>
      <w:r w:rsidR="00471124" w:rsidRPr="003007E9">
        <w:rPr>
          <w:lang w:val="en-GB"/>
        </w:rPr>
        <w:t>s</w:t>
      </w:r>
      <w:r w:rsidR="009E0467" w:rsidRPr="003007E9">
        <w:rPr>
          <w:lang w:val="en-GB"/>
        </w:rPr>
        <w:t>;</w:t>
      </w:r>
    </w:p>
    <w:p w:rsidR="00471124" w:rsidRPr="003007E9" w:rsidRDefault="009212A9" w:rsidP="00347A04">
      <w:pPr>
        <w:pStyle w:val="Bullet1G"/>
        <w:rPr>
          <w:lang w:val="en-GB"/>
        </w:rPr>
      </w:pPr>
      <w:r w:rsidRPr="003007E9">
        <w:rPr>
          <w:lang w:val="en-GB"/>
        </w:rPr>
        <w:t xml:space="preserve">Imprisonment </w:t>
      </w:r>
      <w:r w:rsidR="00F335B7" w:rsidRPr="003007E9">
        <w:rPr>
          <w:lang w:val="en-GB"/>
        </w:rPr>
        <w:t>of</w:t>
      </w:r>
      <w:r w:rsidR="00471124" w:rsidRPr="003007E9">
        <w:rPr>
          <w:lang w:val="en-GB"/>
        </w:rPr>
        <w:t xml:space="preserve"> </w:t>
      </w:r>
      <w:r w:rsidR="00F335B7" w:rsidRPr="003007E9">
        <w:rPr>
          <w:lang w:val="en-GB"/>
        </w:rPr>
        <w:t>journalists</w:t>
      </w:r>
      <w:r w:rsidR="009E0467" w:rsidRPr="003007E9">
        <w:rPr>
          <w:lang w:val="en-GB"/>
        </w:rPr>
        <w:t>;</w:t>
      </w:r>
    </w:p>
    <w:p w:rsidR="00471124" w:rsidRPr="003007E9" w:rsidRDefault="009212A9" w:rsidP="00347A04">
      <w:pPr>
        <w:pStyle w:val="Bullet1G"/>
        <w:rPr>
          <w:lang w:val="en-GB"/>
        </w:rPr>
      </w:pPr>
      <w:r w:rsidRPr="003007E9">
        <w:rPr>
          <w:lang w:val="en-GB"/>
        </w:rPr>
        <w:t xml:space="preserve">Abductions </w:t>
      </w:r>
      <w:r w:rsidR="00F335B7" w:rsidRPr="003007E9">
        <w:rPr>
          <w:lang w:val="en-GB"/>
        </w:rPr>
        <w:t>and disappearances of</w:t>
      </w:r>
      <w:r w:rsidR="00471124" w:rsidRPr="003007E9">
        <w:rPr>
          <w:lang w:val="en-GB"/>
        </w:rPr>
        <w:t xml:space="preserve"> </w:t>
      </w:r>
      <w:r w:rsidR="00F335B7" w:rsidRPr="003007E9">
        <w:rPr>
          <w:lang w:val="en-GB"/>
        </w:rPr>
        <w:t>journalists</w:t>
      </w:r>
      <w:r w:rsidR="009E0467" w:rsidRPr="003007E9">
        <w:rPr>
          <w:lang w:val="en-GB"/>
        </w:rPr>
        <w:t>;</w:t>
      </w:r>
      <w:r w:rsidR="00471124" w:rsidRPr="003007E9">
        <w:rPr>
          <w:lang w:val="en-GB"/>
        </w:rPr>
        <w:t xml:space="preserve"> </w:t>
      </w:r>
    </w:p>
    <w:p w:rsidR="00471124" w:rsidRPr="003007E9" w:rsidRDefault="009212A9" w:rsidP="00347A04">
      <w:pPr>
        <w:pStyle w:val="Bullet1G"/>
        <w:rPr>
          <w:lang w:val="en-GB"/>
        </w:rPr>
      </w:pPr>
      <w:r w:rsidRPr="003007E9">
        <w:rPr>
          <w:lang w:val="en-GB"/>
        </w:rPr>
        <w:t xml:space="preserve">Murders </w:t>
      </w:r>
      <w:r w:rsidR="00F335B7" w:rsidRPr="003007E9">
        <w:rPr>
          <w:lang w:val="en-GB"/>
        </w:rPr>
        <w:t>of</w:t>
      </w:r>
      <w:r w:rsidR="00471124" w:rsidRPr="003007E9">
        <w:rPr>
          <w:lang w:val="en-GB"/>
        </w:rPr>
        <w:t xml:space="preserve"> </w:t>
      </w:r>
      <w:r w:rsidR="00F335B7" w:rsidRPr="003007E9">
        <w:rPr>
          <w:lang w:val="en-GB"/>
        </w:rPr>
        <w:t>journalists</w:t>
      </w:r>
      <w:r w:rsidR="009E0467" w:rsidRPr="003007E9">
        <w:rPr>
          <w:lang w:val="en-GB"/>
        </w:rPr>
        <w:t>;</w:t>
      </w:r>
    </w:p>
    <w:p w:rsidR="00471124" w:rsidRPr="003007E9" w:rsidRDefault="009212A9" w:rsidP="003D21A3">
      <w:pPr>
        <w:pStyle w:val="Bullet1G"/>
        <w:rPr>
          <w:lang w:val="en-GB"/>
        </w:rPr>
      </w:pPr>
      <w:r w:rsidRPr="003007E9">
        <w:rPr>
          <w:lang w:val="en-GB"/>
        </w:rPr>
        <w:t xml:space="preserve">Arson </w:t>
      </w:r>
      <w:r w:rsidR="00F335B7" w:rsidRPr="003007E9">
        <w:rPr>
          <w:lang w:val="en-GB"/>
        </w:rPr>
        <w:t>and other attacks on media premises</w:t>
      </w:r>
      <w:r w:rsidR="009E0467" w:rsidRPr="003007E9">
        <w:rPr>
          <w:lang w:val="en-GB"/>
        </w:rPr>
        <w:t>;</w:t>
      </w:r>
    </w:p>
    <w:p w:rsidR="00471124" w:rsidRPr="003007E9" w:rsidRDefault="009212A9" w:rsidP="00347A04">
      <w:pPr>
        <w:pStyle w:val="Bullet1G"/>
        <w:rPr>
          <w:lang w:val="en-GB"/>
        </w:rPr>
      </w:pPr>
      <w:r w:rsidRPr="003007E9">
        <w:rPr>
          <w:lang w:val="en-GB"/>
        </w:rPr>
        <w:t xml:space="preserve">Seizure </w:t>
      </w:r>
      <w:r w:rsidR="00F335B7" w:rsidRPr="003007E9">
        <w:rPr>
          <w:lang w:val="en-GB"/>
        </w:rPr>
        <w:t>of newspapers</w:t>
      </w:r>
      <w:r w:rsidR="009E0467" w:rsidRPr="003007E9">
        <w:rPr>
          <w:lang w:val="en-GB"/>
        </w:rPr>
        <w:t>;</w:t>
      </w:r>
      <w:r w:rsidR="00471124" w:rsidRPr="003007E9">
        <w:rPr>
          <w:lang w:val="en-GB"/>
        </w:rPr>
        <w:t xml:space="preserve"> </w:t>
      </w:r>
    </w:p>
    <w:p w:rsidR="00471124" w:rsidRPr="003007E9" w:rsidRDefault="009212A9" w:rsidP="00347A04">
      <w:pPr>
        <w:pStyle w:val="Bullet1G"/>
        <w:rPr>
          <w:lang w:val="en-GB"/>
        </w:rPr>
      </w:pPr>
      <w:r w:rsidRPr="003007E9">
        <w:rPr>
          <w:lang w:val="en-GB"/>
        </w:rPr>
        <w:t xml:space="preserve">Suspension </w:t>
      </w:r>
      <w:r w:rsidR="00F335B7" w:rsidRPr="003007E9">
        <w:rPr>
          <w:lang w:val="en-GB"/>
        </w:rPr>
        <w:t>of radio broadcasts</w:t>
      </w:r>
      <w:r w:rsidR="009E0467" w:rsidRPr="003007E9">
        <w:rPr>
          <w:lang w:val="en-GB"/>
        </w:rPr>
        <w:t>;</w:t>
      </w:r>
    </w:p>
    <w:p w:rsidR="00471124" w:rsidRPr="003007E9" w:rsidRDefault="009212A9" w:rsidP="00347A04">
      <w:pPr>
        <w:pStyle w:val="Bullet1G"/>
        <w:rPr>
          <w:lang w:val="en-GB"/>
        </w:rPr>
      </w:pPr>
      <w:r w:rsidRPr="003007E9">
        <w:rPr>
          <w:lang w:val="en-GB"/>
        </w:rPr>
        <w:t xml:space="preserve">Interruptions </w:t>
      </w:r>
      <w:r w:rsidR="00F335B7" w:rsidRPr="003007E9">
        <w:rPr>
          <w:lang w:val="en-GB"/>
        </w:rPr>
        <w:t xml:space="preserve">to </w:t>
      </w:r>
      <w:r w:rsidR="00F17657" w:rsidRPr="003007E9">
        <w:rPr>
          <w:lang w:val="en-GB"/>
        </w:rPr>
        <w:t xml:space="preserve">the </w:t>
      </w:r>
      <w:r w:rsidR="00F335B7" w:rsidRPr="003007E9">
        <w:rPr>
          <w:lang w:val="en-GB"/>
        </w:rPr>
        <w:t xml:space="preserve">broadcasts </w:t>
      </w:r>
      <w:r w:rsidR="00F17657" w:rsidRPr="003007E9">
        <w:rPr>
          <w:lang w:val="en-GB"/>
        </w:rPr>
        <w:t xml:space="preserve">of </w:t>
      </w:r>
      <w:r w:rsidR="00F335B7" w:rsidRPr="003007E9">
        <w:rPr>
          <w:lang w:val="en-GB"/>
        </w:rPr>
        <w:t>certain foreign radio stations</w:t>
      </w:r>
      <w:r w:rsidR="00471124" w:rsidRPr="003007E9">
        <w:rPr>
          <w:lang w:val="en-GB"/>
        </w:rPr>
        <w:t>.</w:t>
      </w:r>
    </w:p>
    <w:p w:rsidR="00471124" w:rsidRPr="003007E9" w:rsidRDefault="005B1FB3" w:rsidP="003D21A3">
      <w:pPr>
        <w:pStyle w:val="SingleTxtG"/>
        <w:rPr>
          <w:lang w:val="en-GB"/>
        </w:rPr>
      </w:pPr>
      <w:r w:rsidRPr="003007E9">
        <w:rPr>
          <w:lang w:val="en-GB"/>
        </w:rPr>
        <w:t>552.</w:t>
      </w:r>
      <w:r w:rsidRPr="003007E9">
        <w:rPr>
          <w:lang w:val="en-GB"/>
        </w:rPr>
        <w:tab/>
      </w:r>
      <w:r w:rsidR="00F335B7" w:rsidRPr="003007E9">
        <w:rPr>
          <w:lang w:val="en-GB"/>
        </w:rPr>
        <w:t>I</w:t>
      </w:r>
      <w:r w:rsidR="00471124" w:rsidRPr="003007E9">
        <w:rPr>
          <w:lang w:val="en-GB"/>
        </w:rPr>
        <w:t xml:space="preserve">n </w:t>
      </w:r>
      <w:r w:rsidR="001E3579" w:rsidRPr="003007E9">
        <w:rPr>
          <w:lang w:val="en-GB"/>
        </w:rPr>
        <w:t>October</w:t>
      </w:r>
      <w:r w:rsidR="00471124" w:rsidRPr="003007E9">
        <w:rPr>
          <w:lang w:val="en-GB"/>
        </w:rPr>
        <w:t xml:space="preserve"> 2003,</w:t>
      </w:r>
      <w:r w:rsidR="00EA6310" w:rsidRPr="003007E9">
        <w:rPr>
          <w:bCs/>
          <w:lang w:val="en-GB"/>
        </w:rPr>
        <w:t xml:space="preserve"> Jean Hélène, a correspondent with Radio France Internationale, was shot dead by a police officer </w:t>
      </w:r>
      <w:r w:rsidR="005265F2" w:rsidRPr="003007E9">
        <w:rPr>
          <w:bCs/>
          <w:lang w:val="en-GB"/>
        </w:rPr>
        <w:t>outside</w:t>
      </w:r>
      <w:r w:rsidR="00EA6310" w:rsidRPr="003007E9">
        <w:rPr>
          <w:bCs/>
          <w:lang w:val="en-GB"/>
        </w:rPr>
        <w:t xml:space="preserve"> the </w:t>
      </w:r>
      <w:r w:rsidR="00F17657" w:rsidRPr="003007E9">
        <w:rPr>
          <w:lang w:val="en-GB"/>
        </w:rPr>
        <w:t>national police headquarters</w:t>
      </w:r>
      <w:r w:rsidR="00471124" w:rsidRPr="003007E9">
        <w:rPr>
          <w:lang w:val="en-GB"/>
        </w:rPr>
        <w:t xml:space="preserve">. </w:t>
      </w:r>
      <w:r w:rsidR="00EA6310" w:rsidRPr="003007E9">
        <w:rPr>
          <w:lang w:val="en-GB"/>
        </w:rPr>
        <w:t xml:space="preserve">On </w:t>
      </w:r>
      <w:r w:rsidR="00471124" w:rsidRPr="003007E9">
        <w:rPr>
          <w:lang w:val="en-GB"/>
        </w:rPr>
        <w:t xml:space="preserve">22 </w:t>
      </w:r>
      <w:r w:rsidR="001E3579" w:rsidRPr="003007E9">
        <w:rPr>
          <w:lang w:val="en-GB"/>
        </w:rPr>
        <w:t>January</w:t>
      </w:r>
      <w:r w:rsidR="00471124" w:rsidRPr="003007E9">
        <w:rPr>
          <w:lang w:val="en-GB"/>
        </w:rPr>
        <w:t xml:space="preserve"> 2004</w:t>
      </w:r>
      <w:r w:rsidR="00EA6310" w:rsidRPr="003007E9">
        <w:rPr>
          <w:lang w:val="en-GB"/>
        </w:rPr>
        <w:t>, the police officer was sentenced in</w:t>
      </w:r>
      <w:r w:rsidR="00471124" w:rsidRPr="003007E9">
        <w:rPr>
          <w:lang w:val="en-GB"/>
        </w:rPr>
        <w:t xml:space="preserve"> Abidjan </w:t>
      </w:r>
      <w:r w:rsidR="00EA6310" w:rsidRPr="003007E9">
        <w:rPr>
          <w:lang w:val="en-GB"/>
        </w:rPr>
        <w:t xml:space="preserve">to </w:t>
      </w:r>
      <w:r w:rsidR="00471124" w:rsidRPr="003007E9">
        <w:rPr>
          <w:lang w:val="en-GB"/>
        </w:rPr>
        <w:t xml:space="preserve">17 </w:t>
      </w:r>
      <w:r w:rsidR="00EA6310" w:rsidRPr="003007E9">
        <w:rPr>
          <w:lang w:val="en-GB"/>
        </w:rPr>
        <w:t xml:space="preserve">years in prison for </w:t>
      </w:r>
      <w:r w:rsidR="009569A2" w:rsidRPr="003007E9">
        <w:rPr>
          <w:lang w:val="en-GB"/>
        </w:rPr>
        <w:t>“</w:t>
      </w:r>
      <w:r w:rsidR="00B25C7C" w:rsidRPr="003007E9">
        <w:rPr>
          <w:lang w:val="en-GB"/>
        </w:rPr>
        <w:t>voluntary</w:t>
      </w:r>
      <w:r w:rsidR="00EA6310" w:rsidRPr="003007E9">
        <w:rPr>
          <w:lang w:val="en-GB"/>
        </w:rPr>
        <w:t xml:space="preserve"> </w:t>
      </w:r>
      <w:r w:rsidR="00471124" w:rsidRPr="003007E9">
        <w:rPr>
          <w:lang w:val="en-GB"/>
        </w:rPr>
        <w:t>homicide</w:t>
      </w:r>
      <w:r w:rsidR="009569A2" w:rsidRPr="003007E9">
        <w:rPr>
          <w:lang w:val="en-GB"/>
        </w:rPr>
        <w:t>”</w:t>
      </w:r>
      <w:r w:rsidR="00471124" w:rsidRPr="003007E9">
        <w:rPr>
          <w:lang w:val="en-GB"/>
        </w:rPr>
        <w:t>.</w:t>
      </w:r>
    </w:p>
    <w:p w:rsidR="00471124" w:rsidRPr="003007E9" w:rsidRDefault="005B1FB3" w:rsidP="00347A04">
      <w:pPr>
        <w:pStyle w:val="SingleTxtG"/>
        <w:rPr>
          <w:lang w:val="en-GB"/>
        </w:rPr>
      </w:pPr>
      <w:r w:rsidRPr="003007E9">
        <w:rPr>
          <w:lang w:val="en-GB"/>
        </w:rPr>
        <w:t>553.</w:t>
      </w:r>
      <w:r w:rsidRPr="003007E9">
        <w:rPr>
          <w:lang w:val="en-GB"/>
        </w:rPr>
        <w:tab/>
      </w:r>
      <w:r w:rsidR="00EA6310" w:rsidRPr="003007E9">
        <w:rPr>
          <w:lang w:val="en-GB"/>
        </w:rPr>
        <w:t>The press also commits</w:t>
      </w:r>
      <w:r w:rsidR="00471124" w:rsidRPr="003007E9">
        <w:rPr>
          <w:lang w:val="en-GB"/>
        </w:rPr>
        <w:t xml:space="preserve"> </w:t>
      </w:r>
      <w:r w:rsidR="003E479B" w:rsidRPr="003007E9">
        <w:rPr>
          <w:lang w:val="en-GB"/>
        </w:rPr>
        <w:t>human rights violations</w:t>
      </w:r>
      <w:r w:rsidR="00EA6310" w:rsidRPr="003007E9">
        <w:rPr>
          <w:lang w:val="en-GB"/>
        </w:rPr>
        <w:t xml:space="preserve"> by </w:t>
      </w:r>
      <w:r w:rsidR="005265F2" w:rsidRPr="003007E9">
        <w:rPr>
          <w:lang w:val="en-GB"/>
        </w:rPr>
        <w:t>disregarding</w:t>
      </w:r>
      <w:r w:rsidR="00EA6310" w:rsidRPr="003007E9">
        <w:rPr>
          <w:lang w:val="en-GB"/>
        </w:rPr>
        <w:t xml:space="preserve"> people</w:t>
      </w:r>
      <w:r w:rsidR="00C624D5" w:rsidRPr="003007E9">
        <w:rPr>
          <w:lang w:val="en-GB"/>
        </w:rPr>
        <w:t>’</w:t>
      </w:r>
      <w:r w:rsidR="00EA6310" w:rsidRPr="003007E9">
        <w:rPr>
          <w:lang w:val="en-GB"/>
        </w:rPr>
        <w:t xml:space="preserve">s right of reply, </w:t>
      </w:r>
      <w:r w:rsidR="00F17657" w:rsidRPr="003007E9">
        <w:rPr>
          <w:lang w:val="en-GB"/>
        </w:rPr>
        <w:t>providing</w:t>
      </w:r>
      <w:r w:rsidR="00EA6310" w:rsidRPr="003007E9">
        <w:rPr>
          <w:lang w:val="en-GB"/>
        </w:rPr>
        <w:t xml:space="preserve"> </w:t>
      </w:r>
      <w:r w:rsidR="00F17657" w:rsidRPr="003007E9">
        <w:rPr>
          <w:lang w:val="en-GB"/>
        </w:rPr>
        <w:t>un</w:t>
      </w:r>
      <w:r w:rsidR="00EA6310" w:rsidRPr="003007E9">
        <w:rPr>
          <w:lang w:val="en-GB"/>
        </w:rPr>
        <w:t>balance</w:t>
      </w:r>
      <w:r w:rsidR="00F17657" w:rsidRPr="003007E9">
        <w:rPr>
          <w:lang w:val="en-GB"/>
        </w:rPr>
        <w:t>d</w:t>
      </w:r>
      <w:r w:rsidR="00EA6310" w:rsidRPr="003007E9">
        <w:rPr>
          <w:lang w:val="en-GB"/>
        </w:rPr>
        <w:t xml:space="preserve"> coverage and publishing libels, groundless accusations, disrespectful comments and articles </w:t>
      </w:r>
      <w:r w:rsidR="00F17657" w:rsidRPr="003007E9">
        <w:rPr>
          <w:lang w:val="en-GB"/>
        </w:rPr>
        <w:t>of a nature</w:t>
      </w:r>
      <w:r w:rsidR="00EA6310" w:rsidRPr="003007E9">
        <w:rPr>
          <w:lang w:val="en-GB"/>
        </w:rPr>
        <w:t xml:space="preserve"> to incite political violence and exploit ethnic and religious tensions.</w:t>
      </w:r>
    </w:p>
    <w:p w:rsidR="00EA6310" w:rsidRPr="003007E9" w:rsidRDefault="005B1FB3" w:rsidP="00DC5896">
      <w:pPr>
        <w:pStyle w:val="SingleTxtG"/>
        <w:rPr>
          <w:lang w:val="en-GB"/>
        </w:rPr>
      </w:pPr>
      <w:r w:rsidRPr="003007E9">
        <w:rPr>
          <w:lang w:val="en-GB"/>
        </w:rPr>
        <w:t>554.</w:t>
      </w:r>
      <w:r w:rsidRPr="003007E9">
        <w:rPr>
          <w:lang w:val="en-GB"/>
        </w:rPr>
        <w:tab/>
      </w:r>
      <w:r w:rsidR="00EA6310" w:rsidRPr="003007E9">
        <w:rPr>
          <w:lang w:val="en-GB"/>
        </w:rPr>
        <w:t>The latest world ranking of press freed</w:t>
      </w:r>
      <w:r w:rsidR="00F17657" w:rsidRPr="003007E9">
        <w:rPr>
          <w:lang w:val="en-GB"/>
        </w:rPr>
        <w:t>om by Reporters Without Borders</w:t>
      </w:r>
      <w:r w:rsidR="00EA6310" w:rsidRPr="003007E9">
        <w:rPr>
          <w:lang w:val="en-GB"/>
        </w:rPr>
        <w:t xml:space="preserve"> moved</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EA6310" w:rsidRPr="003007E9">
        <w:rPr>
          <w:lang w:val="en-GB"/>
        </w:rPr>
        <w:t xml:space="preserve">up from </w:t>
      </w:r>
      <w:r w:rsidR="00471124" w:rsidRPr="003007E9">
        <w:rPr>
          <w:lang w:val="en-GB"/>
        </w:rPr>
        <w:t>159</w:t>
      </w:r>
      <w:r w:rsidR="00EA6310" w:rsidRPr="003007E9">
        <w:rPr>
          <w:lang w:val="en-GB"/>
        </w:rPr>
        <w:t>th place</w:t>
      </w:r>
      <w:r w:rsidR="00495B60" w:rsidRPr="003007E9">
        <w:rPr>
          <w:lang w:val="en-GB"/>
        </w:rPr>
        <w:t xml:space="preserve"> </w:t>
      </w:r>
      <w:r w:rsidR="00471124" w:rsidRPr="003007E9">
        <w:rPr>
          <w:lang w:val="en-GB"/>
        </w:rPr>
        <w:t xml:space="preserve">(2010) </w:t>
      </w:r>
      <w:r w:rsidR="00EA6310" w:rsidRPr="003007E9">
        <w:rPr>
          <w:lang w:val="en-GB"/>
        </w:rPr>
        <w:t xml:space="preserve">to </w:t>
      </w:r>
      <w:r w:rsidR="00471124" w:rsidRPr="003007E9">
        <w:rPr>
          <w:lang w:val="en-GB"/>
        </w:rPr>
        <w:t>96</w:t>
      </w:r>
      <w:r w:rsidR="00EA6310" w:rsidRPr="003007E9">
        <w:rPr>
          <w:lang w:val="en-GB"/>
        </w:rPr>
        <w:t>th place</w:t>
      </w:r>
      <w:r w:rsidR="00471124" w:rsidRPr="003007E9">
        <w:rPr>
          <w:lang w:val="en-GB"/>
        </w:rPr>
        <w:t xml:space="preserve"> (2012)</w:t>
      </w:r>
      <w:r w:rsidR="00EA6310" w:rsidRPr="003007E9">
        <w:rPr>
          <w:lang w:val="en-GB"/>
        </w:rPr>
        <w:t xml:space="preserve">, </w:t>
      </w:r>
      <w:r w:rsidR="00F17657" w:rsidRPr="003007E9">
        <w:rPr>
          <w:lang w:val="en-GB"/>
        </w:rPr>
        <w:t>which is indicative of</w:t>
      </w:r>
      <w:r w:rsidR="00EA6310" w:rsidRPr="003007E9">
        <w:rPr>
          <w:lang w:val="en-GB"/>
        </w:rPr>
        <w:t xml:space="preserve"> the efforts made by the political authorities since the end of the post-election crisis to enable journalists, the media and citizens to work in a safe environment.</w:t>
      </w:r>
    </w:p>
    <w:p w:rsidR="00EA6310" w:rsidRPr="003007E9" w:rsidRDefault="005B1FB3" w:rsidP="00DC5896">
      <w:pPr>
        <w:pStyle w:val="SingleTxtG"/>
        <w:rPr>
          <w:lang w:val="en-GB"/>
        </w:rPr>
      </w:pPr>
      <w:r w:rsidRPr="003007E9">
        <w:rPr>
          <w:lang w:val="en-GB"/>
        </w:rPr>
        <w:t>555.</w:t>
      </w:r>
      <w:r w:rsidRPr="003007E9">
        <w:rPr>
          <w:lang w:val="en-GB"/>
        </w:rPr>
        <w:tab/>
      </w:r>
      <w:r w:rsidR="00EA6310" w:rsidRPr="003007E9">
        <w:rPr>
          <w:lang w:val="en-GB"/>
        </w:rPr>
        <w:t xml:space="preserve">Nonetheless, it must be recognized that </w:t>
      </w:r>
      <w:r w:rsidR="005265F2" w:rsidRPr="003007E9">
        <w:rPr>
          <w:lang w:val="en-GB"/>
        </w:rPr>
        <w:t xml:space="preserve">there is still </w:t>
      </w:r>
      <w:r w:rsidR="00EA6310" w:rsidRPr="003007E9">
        <w:rPr>
          <w:lang w:val="en-GB"/>
        </w:rPr>
        <w:t xml:space="preserve">work to be done, especially when it comes to strengthening </w:t>
      </w:r>
      <w:r w:rsidR="009212A9" w:rsidRPr="003007E9">
        <w:rPr>
          <w:lang w:val="en-GB"/>
        </w:rPr>
        <w:t xml:space="preserve">media </w:t>
      </w:r>
      <w:r w:rsidR="00EA6310" w:rsidRPr="003007E9">
        <w:rPr>
          <w:lang w:val="en-GB"/>
        </w:rPr>
        <w:t>actors</w:t>
      </w:r>
      <w:r w:rsidR="00C624D5" w:rsidRPr="003007E9">
        <w:rPr>
          <w:lang w:val="en-GB"/>
        </w:rPr>
        <w:t>’</w:t>
      </w:r>
      <w:r w:rsidR="00EA6310" w:rsidRPr="003007E9">
        <w:rPr>
          <w:lang w:val="en-GB"/>
        </w:rPr>
        <w:t xml:space="preserve"> capabilities and improving their working conditions.</w:t>
      </w:r>
    </w:p>
    <w:p w:rsidR="00471124" w:rsidRPr="003007E9" w:rsidRDefault="00347A04" w:rsidP="00450175">
      <w:pPr>
        <w:pStyle w:val="H23G"/>
        <w:rPr>
          <w:rFonts w:eastAsia="Calibri"/>
          <w:lang w:val="en-GB"/>
        </w:rPr>
      </w:pPr>
      <w:r w:rsidRPr="003007E9">
        <w:rPr>
          <w:rFonts w:eastAsia="Calibri"/>
          <w:lang w:val="en-GB"/>
        </w:rPr>
        <w:tab/>
      </w:r>
      <w:r w:rsidRPr="003007E9">
        <w:rPr>
          <w:rFonts w:eastAsia="Calibri"/>
          <w:lang w:val="en-GB"/>
        </w:rPr>
        <w:tab/>
      </w:r>
      <w:r w:rsidR="00EA6310" w:rsidRPr="003007E9">
        <w:rPr>
          <w:rFonts w:eastAsia="Calibri"/>
          <w:lang w:val="en-GB"/>
        </w:rPr>
        <w:t xml:space="preserve">The </w:t>
      </w:r>
      <w:r w:rsidR="00450175" w:rsidRPr="003007E9">
        <w:rPr>
          <w:rFonts w:eastAsia="Calibri"/>
          <w:lang w:val="en-GB"/>
        </w:rPr>
        <w:t>I</w:t>
      </w:r>
      <w:r w:rsidR="00471124" w:rsidRPr="003007E9">
        <w:rPr>
          <w:rFonts w:eastAsia="Calibri"/>
          <w:lang w:val="en-GB"/>
        </w:rPr>
        <w:t xml:space="preserve">nternet </w:t>
      </w:r>
      <w:r w:rsidR="00820397" w:rsidRPr="003007E9">
        <w:rPr>
          <w:rFonts w:eastAsia="Calibri"/>
          <w:lang w:val="en-GB"/>
        </w:rPr>
        <w:t>in Côte d</w:t>
      </w:r>
      <w:r w:rsidR="00C624D5" w:rsidRPr="003007E9">
        <w:rPr>
          <w:rFonts w:eastAsia="Calibri"/>
          <w:lang w:val="en-GB"/>
        </w:rPr>
        <w:t>’</w:t>
      </w:r>
      <w:r w:rsidR="00820397" w:rsidRPr="003007E9">
        <w:rPr>
          <w:rFonts w:eastAsia="Calibri"/>
          <w:lang w:val="en-GB"/>
        </w:rPr>
        <w:t>Ivoire</w:t>
      </w:r>
    </w:p>
    <w:p w:rsidR="00EA6310" w:rsidRPr="003007E9" w:rsidRDefault="005B1FB3" w:rsidP="00347A04">
      <w:pPr>
        <w:pStyle w:val="SingleTxtG"/>
        <w:rPr>
          <w:lang w:val="en-GB"/>
        </w:rPr>
      </w:pPr>
      <w:r w:rsidRPr="003007E9">
        <w:rPr>
          <w:lang w:val="en-GB"/>
        </w:rPr>
        <w:t>556.</w:t>
      </w:r>
      <w:r w:rsidRPr="003007E9">
        <w:rPr>
          <w:lang w:val="en-GB"/>
        </w:rPr>
        <w:tab/>
      </w:r>
      <w:r w:rsidR="00EA6310" w:rsidRPr="003007E9">
        <w:rPr>
          <w:lang w:val="en-GB"/>
        </w:rPr>
        <w:t>Access to the Internet is a fundamental human right. Everyone has a right to freedom of expression and access to knowledge</w:t>
      </w:r>
      <w:r w:rsidR="002017B5" w:rsidRPr="003007E9">
        <w:rPr>
          <w:lang w:val="en-GB"/>
        </w:rPr>
        <w:t xml:space="preserve"> and information. The Internet is one method whereby these fundamental rights are exercised.</w:t>
      </w:r>
    </w:p>
    <w:p w:rsidR="00471124" w:rsidRPr="003007E9" w:rsidRDefault="005B1FB3" w:rsidP="002017B5">
      <w:pPr>
        <w:pStyle w:val="SingleTxtG"/>
        <w:rPr>
          <w:lang w:val="en-GB"/>
        </w:rPr>
      </w:pPr>
      <w:r w:rsidRPr="003007E9">
        <w:rPr>
          <w:lang w:val="en-GB"/>
        </w:rPr>
        <w:t>557.</w:t>
      </w:r>
      <w:r w:rsidRPr="003007E9">
        <w:rPr>
          <w:lang w:val="en-GB"/>
        </w:rPr>
        <w:tab/>
      </w:r>
      <w:r w:rsidR="005265F2" w:rsidRPr="003007E9">
        <w:rPr>
          <w:lang w:val="en-GB"/>
        </w:rPr>
        <w:t>In Côte d’Ivoire, t</w:t>
      </w:r>
      <w:r w:rsidR="002017B5" w:rsidRPr="003007E9">
        <w:rPr>
          <w:lang w:val="en-GB"/>
        </w:rPr>
        <w:t xml:space="preserve">he Internet plays a vital role in </w:t>
      </w:r>
      <w:r w:rsidR="00C30D3C" w:rsidRPr="003007E9">
        <w:rPr>
          <w:lang w:val="en-GB"/>
        </w:rPr>
        <w:t xml:space="preserve">disseminating </w:t>
      </w:r>
      <w:r w:rsidR="002017B5" w:rsidRPr="003007E9">
        <w:rPr>
          <w:lang w:val="en-GB"/>
        </w:rPr>
        <w:t>information</w:t>
      </w:r>
      <w:r w:rsidR="00471124" w:rsidRPr="003007E9">
        <w:rPr>
          <w:lang w:val="en-GB"/>
        </w:rPr>
        <w:t xml:space="preserve"> </w:t>
      </w:r>
      <w:r w:rsidR="00C30D3C" w:rsidRPr="003007E9">
        <w:rPr>
          <w:lang w:val="en-GB"/>
        </w:rPr>
        <w:t>in all its diversity</w:t>
      </w:r>
      <w:r w:rsidR="00471124" w:rsidRPr="003007E9">
        <w:rPr>
          <w:lang w:val="en-GB"/>
        </w:rPr>
        <w:t>.</w:t>
      </w:r>
      <w:r w:rsidR="00495B60" w:rsidRPr="003007E9">
        <w:rPr>
          <w:lang w:val="en-GB"/>
        </w:rPr>
        <w:t xml:space="preserve"> </w:t>
      </w:r>
      <w:r w:rsidR="002017B5" w:rsidRPr="003007E9">
        <w:rPr>
          <w:lang w:val="en-GB"/>
        </w:rPr>
        <w:t xml:space="preserve">Different portals have </w:t>
      </w:r>
      <w:r w:rsidR="005265F2" w:rsidRPr="003007E9">
        <w:rPr>
          <w:lang w:val="en-GB"/>
        </w:rPr>
        <w:t>been created in the country</w:t>
      </w:r>
      <w:r w:rsidR="002017B5" w:rsidRPr="003007E9">
        <w:rPr>
          <w:lang w:val="en-GB"/>
        </w:rPr>
        <w:t xml:space="preserve">, one example being the official </w:t>
      </w:r>
      <w:r w:rsidR="009F6177" w:rsidRPr="003007E9">
        <w:rPr>
          <w:lang w:val="en-GB"/>
        </w:rPr>
        <w:t>government</w:t>
      </w:r>
      <w:r w:rsidR="002017B5" w:rsidRPr="003007E9">
        <w:rPr>
          <w:lang w:val="en-GB"/>
        </w:rPr>
        <w:t xml:space="preserve"> portal</w:t>
      </w:r>
      <w:r w:rsidR="00471124" w:rsidRPr="003007E9">
        <w:rPr>
          <w:lang w:val="en-GB"/>
        </w:rPr>
        <w:t>,</w:t>
      </w:r>
      <w:r w:rsidR="00232C99" w:rsidRPr="003007E9">
        <w:rPr>
          <w:lang w:val="en-GB"/>
        </w:rPr>
        <w:t xml:space="preserve"> </w:t>
      </w:r>
      <w:r w:rsidR="009569A2" w:rsidRPr="003007E9">
        <w:rPr>
          <w:lang w:val="en-GB"/>
        </w:rPr>
        <w:t>“</w:t>
      </w:r>
      <w:r w:rsidR="00471124" w:rsidRPr="003007E9">
        <w:rPr>
          <w:lang w:val="en-GB"/>
        </w:rPr>
        <w:t>abidjan.net</w:t>
      </w:r>
      <w:r w:rsidR="00C322B7" w:rsidRPr="003007E9">
        <w:rPr>
          <w:rFonts w:eastAsia="Helvetica"/>
          <w:lang w:val="en-GB"/>
        </w:rPr>
        <w:t>”</w:t>
      </w:r>
      <w:r w:rsidR="00471124" w:rsidRPr="003007E9">
        <w:rPr>
          <w:lang w:val="en-GB"/>
        </w:rPr>
        <w:t>.</w:t>
      </w:r>
    </w:p>
    <w:p w:rsidR="002017B5" w:rsidRPr="003007E9" w:rsidRDefault="005B1FB3" w:rsidP="002017B5">
      <w:pPr>
        <w:pStyle w:val="SingleTxtG"/>
        <w:rPr>
          <w:lang w:val="en-GB"/>
        </w:rPr>
      </w:pPr>
      <w:r w:rsidRPr="003007E9">
        <w:rPr>
          <w:lang w:val="en-GB"/>
        </w:rPr>
        <w:t>558.</w:t>
      </w:r>
      <w:r w:rsidRPr="003007E9">
        <w:rPr>
          <w:lang w:val="en-GB"/>
        </w:rPr>
        <w:tab/>
      </w:r>
      <w:r w:rsidR="002017B5" w:rsidRPr="003007E9">
        <w:rPr>
          <w:lang w:val="en-GB"/>
        </w:rPr>
        <w:t>In October 2011, t</w:t>
      </w:r>
      <w:r w:rsidR="004222D8" w:rsidRPr="003007E9">
        <w:rPr>
          <w:lang w:val="en-GB"/>
        </w:rPr>
        <w:t>he Government</w:t>
      </w:r>
      <w:r w:rsidR="00471124" w:rsidRPr="003007E9">
        <w:rPr>
          <w:lang w:val="en-GB"/>
        </w:rPr>
        <w:t xml:space="preserve"> </w:t>
      </w:r>
      <w:r w:rsidR="005265F2" w:rsidRPr="003007E9">
        <w:rPr>
          <w:lang w:val="en-GB"/>
        </w:rPr>
        <w:t>launched its “e-gov” project. This</w:t>
      </w:r>
      <w:r w:rsidR="002017B5" w:rsidRPr="003007E9">
        <w:rPr>
          <w:lang w:val="en-GB"/>
        </w:rPr>
        <w:t xml:space="preserve"> </w:t>
      </w:r>
      <w:r w:rsidR="00357642" w:rsidRPr="003007E9">
        <w:rPr>
          <w:lang w:val="en-GB"/>
        </w:rPr>
        <w:t>aims at</w:t>
      </w:r>
      <w:r w:rsidR="002017B5" w:rsidRPr="003007E9">
        <w:rPr>
          <w:lang w:val="en-GB"/>
        </w:rPr>
        <w:t xml:space="preserve"> modernizing </w:t>
      </w:r>
      <w:r w:rsidR="00C30D3C" w:rsidRPr="003007E9">
        <w:rPr>
          <w:lang w:val="en-GB"/>
        </w:rPr>
        <w:t xml:space="preserve">State </w:t>
      </w:r>
      <w:r w:rsidR="002017B5" w:rsidRPr="003007E9">
        <w:rPr>
          <w:lang w:val="en-GB"/>
        </w:rPr>
        <w:t xml:space="preserve">administration and will be a tool for good governance. </w:t>
      </w:r>
      <w:r w:rsidR="00C30D3C" w:rsidRPr="003007E9">
        <w:rPr>
          <w:lang w:val="en-GB"/>
        </w:rPr>
        <w:t>In the same vein</w:t>
      </w:r>
      <w:r w:rsidR="002017B5" w:rsidRPr="003007E9">
        <w:rPr>
          <w:lang w:val="en-GB"/>
        </w:rPr>
        <w:t xml:space="preserve">, it set up the </w:t>
      </w:r>
      <w:r w:rsidR="002017B5" w:rsidRPr="003007E9">
        <w:rPr>
          <w:rStyle w:val="Strong"/>
          <w:b w:val="0"/>
          <w:bCs w:val="0"/>
          <w:lang w:val="en-GB"/>
        </w:rPr>
        <w:t>National Agency for Universal Telecommunications Service</w:t>
      </w:r>
      <w:r w:rsidR="00471124" w:rsidRPr="003007E9">
        <w:rPr>
          <w:lang w:val="en-GB"/>
        </w:rPr>
        <w:t xml:space="preserve"> </w:t>
      </w:r>
      <w:r w:rsidR="002017B5" w:rsidRPr="003007E9">
        <w:rPr>
          <w:lang w:val="en-GB"/>
        </w:rPr>
        <w:t xml:space="preserve">to foster access to </w:t>
      </w:r>
      <w:r w:rsidR="00B43FBD" w:rsidRPr="003007E9">
        <w:rPr>
          <w:lang w:val="en-GB"/>
        </w:rPr>
        <w:t>ICTs</w:t>
      </w:r>
      <w:r w:rsidR="002017B5" w:rsidRPr="003007E9">
        <w:rPr>
          <w:lang w:val="en-GB"/>
        </w:rPr>
        <w:t xml:space="preserve"> for all. The </w:t>
      </w:r>
      <w:r w:rsidR="00357642" w:rsidRPr="003007E9">
        <w:rPr>
          <w:lang w:val="en-GB"/>
        </w:rPr>
        <w:t>remit</w:t>
      </w:r>
      <w:r w:rsidR="002017B5" w:rsidRPr="003007E9">
        <w:rPr>
          <w:lang w:val="en-GB"/>
        </w:rPr>
        <w:t xml:space="preserve"> of this agency include</w:t>
      </w:r>
      <w:r w:rsidR="00357642" w:rsidRPr="003007E9">
        <w:rPr>
          <w:lang w:val="en-GB"/>
        </w:rPr>
        <w:t>s</w:t>
      </w:r>
      <w:r w:rsidR="002017B5" w:rsidRPr="003007E9">
        <w:rPr>
          <w:lang w:val="en-GB"/>
        </w:rPr>
        <w:t xml:space="preserve"> helping ensure that all populations, and particularly the most disadvantaged, have access to essential telecommunications tools and services throughout the country.</w:t>
      </w:r>
    </w:p>
    <w:p w:rsidR="00783D7D" w:rsidRPr="003007E9" w:rsidRDefault="005B1FB3" w:rsidP="00783D7D">
      <w:pPr>
        <w:pStyle w:val="SingleTxtG"/>
        <w:rPr>
          <w:lang w:val="en-GB"/>
        </w:rPr>
      </w:pPr>
      <w:r w:rsidRPr="003007E9">
        <w:rPr>
          <w:lang w:val="en-GB"/>
        </w:rPr>
        <w:t>559.</w:t>
      </w:r>
      <w:r w:rsidRPr="003007E9">
        <w:rPr>
          <w:lang w:val="en-GB"/>
        </w:rPr>
        <w:tab/>
      </w:r>
      <w:r w:rsidR="006A521F" w:rsidRPr="003007E9">
        <w:rPr>
          <w:lang w:val="en-GB"/>
        </w:rPr>
        <w:t xml:space="preserve">Using the </w:t>
      </w:r>
      <w:r w:rsidR="00471124" w:rsidRPr="003007E9">
        <w:rPr>
          <w:lang w:val="en-GB"/>
        </w:rPr>
        <w:t xml:space="preserve">Internet </w:t>
      </w:r>
      <w:r w:rsidR="002017B5" w:rsidRPr="003007E9">
        <w:rPr>
          <w:lang w:val="en-GB"/>
        </w:rPr>
        <w:t xml:space="preserve">for malicious </w:t>
      </w:r>
      <w:r w:rsidR="006970D7" w:rsidRPr="003007E9">
        <w:rPr>
          <w:lang w:val="en-GB"/>
        </w:rPr>
        <w:t>purposes</w:t>
      </w:r>
      <w:r w:rsidR="002017B5" w:rsidRPr="003007E9">
        <w:rPr>
          <w:lang w:val="en-GB"/>
        </w:rPr>
        <w:t xml:space="preserve"> is banned</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2017B5" w:rsidRPr="003007E9">
        <w:rPr>
          <w:lang w:val="en-GB"/>
        </w:rPr>
        <w:t xml:space="preserve">Anyone using the Internet for illicit </w:t>
      </w:r>
      <w:r w:rsidR="006970D7" w:rsidRPr="003007E9">
        <w:rPr>
          <w:lang w:val="en-GB"/>
        </w:rPr>
        <w:t>ends</w:t>
      </w:r>
      <w:r w:rsidR="002017B5" w:rsidRPr="003007E9">
        <w:rPr>
          <w:lang w:val="en-GB"/>
        </w:rPr>
        <w:t xml:space="preserve">, such as </w:t>
      </w:r>
      <w:r w:rsidR="006A521F" w:rsidRPr="003007E9">
        <w:rPr>
          <w:lang w:val="en-GB"/>
        </w:rPr>
        <w:t xml:space="preserve">theft or </w:t>
      </w:r>
      <w:r w:rsidR="002017B5" w:rsidRPr="003007E9">
        <w:rPr>
          <w:lang w:val="en-GB"/>
        </w:rPr>
        <w:t xml:space="preserve">fraud, </w:t>
      </w:r>
      <w:r w:rsidR="006A521F" w:rsidRPr="003007E9">
        <w:rPr>
          <w:lang w:val="en-GB"/>
        </w:rPr>
        <w:t>is liable to</w:t>
      </w:r>
      <w:r w:rsidR="00783D7D" w:rsidRPr="003007E9">
        <w:rPr>
          <w:lang w:val="en-GB"/>
        </w:rPr>
        <w:t xml:space="preserve"> be prosecuted under </w:t>
      </w:r>
      <w:r w:rsidR="00357642" w:rsidRPr="003007E9">
        <w:rPr>
          <w:lang w:val="en-GB"/>
        </w:rPr>
        <w:t>current</w:t>
      </w:r>
      <w:r w:rsidR="00783D7D" w:rsidRPr="003007E9">
        <w:rPr>
          <w:lang w:val="en-GB"/>
        </w:rPr>
        <w:t xml:space="preserve"> laws. </w:t>
      </w:r>
      <w:r w:rsidR="004222D8" w:rsidRPr="003007E9">
        <w:rPr>
          <w:lang w:val="en-GB"/>
        </w:rPr>
        <w:t>The Government</w:t>
      </w:r>
      <w:r w:rsidR="00471124" w:rsidRPr="003007E9">
        <w:rPr>
          <w:lang w:val="en-GB"/>
        </w:rPr>
        <w:t xml:space="preserve"> </w:t>
      </w:r>
      <w:r w:rsidR="00783D7D" w:rsidRPr="003007E9">
        <w:rPr>
          <w:lang w:val="en-GB"/>
        </w:rPr>
        <w:t xml:space="preserve">has sponsored a bill </w:t>
      </w:r>
      <w:r w:rsidR="006A521F" w:rsidRPr="003007E9">
        <w:rPr>
          <w:lang w:val="en-GB"/>
        </w:rPr>
        <w:t>to combat</w:t>
      </w:r>
      <w:r w:rsidR="00783D7D" w:rsidRPr="003007E9">
        <w:rPr>
          <w:lang w:val="en-GB"/>
        </w:rPr>
        <w:t xml:space="preserve"> cybercrime. This bill will incorporate the ECOWAS directive on fighting cybercrime into Ivorian law</w:t>
      </w:r>
      <w:r w:rsidR="00E37120" w:rsidRPr="003007E9">
        <w:rPr>
          <w:lang w:val="en-GB"/>
        </w:rPr>
        <w:t>, and deals essentially with the security of electronic data and content.</w:t>
      </w:r>
    </w:p>
    <w:p w:rsidR="00471124" w:rsidRPr="003007E9" w:rsidRDefault="005B1FB3" w:rsidP="00347A04">
      <w:pPr>
        <w:pStyle w:val="SingleTxtG"/>
        <w:rPr>
          <w:lang w:val="en-GB"/>
        </w:rPr>
      </w:pPr>
      <w:r w:rsidRPr="003007E9">
        <w:rPr>
          <w:lang w:val="en-GB"/>
        </w:rPr>
        <w:t>560.</w:t>
      </w:r>
      <w:r w:rsidRPr="003007E9">
        <w:rPr>
          <w:lang w:val="en-GB"/>
        </w:rPr>
        <w:tab/>
      </w:r>
      <w:r w:rsidR="008C2650" w:rsidRPr="003007E9">
        <w:rPr>
          <w:lang w:val="en-GB"/>
        </w:rPr>
        <w:t xml:space="preserve">The number of Internet </w:t>
      </w:r>
      <w:r w:rsidR="00357642" w:rsidRPr="003007E9">
        <w:rPr>
          <w:lang w:val="en-GB"/>
        </w:rPr>
        <w:t>service</w:t>
      </w:r>
      <w:r w:rsidR="008C2650" w:rsidRPr="003007E9">
        <w:rPr>
          <w:lang w:val="en-GB"/>
        </w:rPr>
        <w:t xml:space="preserve"> provide</w:t>
      </w:r>
      <w:r w:rsidR="006970D7" w:rsidRPr="003007E9">
        <w:rPr>
          <w:lang w:val="en-GB"/>
        </w:rPr>
        <w:t>r</w:t>
      </w:r>
      <w:r w:rsidR="008C2650" w:rsidRPr="003007E9">
        <w:rPr>
          <w:lang w:val="en-GB"/>
        </w:rPr>
        <w:t>s</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8C2650" w:rsidRPr="003007E9">
        <w:rPr>
          <w:lang w:val="en-GB"/>
        </w:rPr>
        <w:t>is estimated at over 20, including fixed-line and mobile telephony firms</w:t>
      </w:r>
      <w:r w:rsidR="00471124" w:rsidRPr="003007E9">
        <w:rPr>
          <w:lang w:val="en-GB"/>
        </w:rPr>
        <w:t>.</w:t>
      </w:r>
    </w:p>
    <w:p w:rsidR="00471124" w:rsidRPr="003007E9" w:rsidRDefault="00347A04" w:rsidP="00DC5896">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20</w:t>
      </w:r>
      <w:r w:rsidR="00DC5896" w:rsidRPr="003007E9">
        <w:rPr>
          <w:lang w:val="en-GB"/>
        </w:rPr>
        <w:br/>
      </w:r>
      <w:r w:rsidR="008C2650" w:rsidRPr="003007E9">
        <w:rPr>
          <w:rFonts w:eastAsia="Calibri"/>
          <w:lang w:val="en-GB"/>
        </w:rPr>
        <w:t>Prohibition of propaganda for war</w:t>
      </w:r>
    </w:p>
    <w:p w:rsidR="00471124" w:rsidRPr="003007E9" w:rsidRDefault="005B1FB3" w:rsidP="008C2650">
      <w:pPr>
        <w:pStyle w:val="SingleTxtG"/>
        <w:rPr>
          <w:lang w:val="en-GB"/>
        </w:rPr>
      </w:pPr>
      <w:r w:rsidRPr="003007E9">
        <w:rPr>
          <w:lang w:val="en-GB"/>
        </w:rPr>
        <w:t>561.</w:t>
      </w:r>
      <w:r w:rsidRPr="003007E9">
        <w:rPr>
          <w:lang w:val="en-GB"/>
        </w:rPr>
        <w:tab/>
      </w:r>
      <w:r w:rsidR="00C322B7" w:rsidRPr="003007E9">
        <w:rPr>
          <w:lang w:val="en-GB"/>
        </w:rPr>
        <w:t>Under</w:t>
      </w:r>
      <w:r w:rsidR="00471124" w:rsidRPr="003007E9">
        <w:rPr>
          <w:lang w:val="en-GB"/>
        </w:rPr>
        <w:t xml:space="preserve"> </w:t>
      </w:r>
      <w:r w:rsidR="008F7FDE" w:rsidRPr="003007E9">
        <w:rPr>
          <w:lang w:val="en-GB"/>
        </w:rPr>
        <w:t xml:space="preserve">article </w:t>
      </w:r>
      <w:r w:rsidR="00471124" w:rsidRPr="003007E9">
        <w:rPr>
          <w:lang w:val="en-GB"/>
        </w:rPr>
        <w:t xml:space="preserve">10 </w:t>
      </w:r>
      <w:r w:rsidR="00A52DD8" w:rsidRPr="003007E9">
        <w:rPr>
          <w:lang w:val="en-GB"/>
        </w:rPr>
        <w:t>of the Constitution</w:t>
      </w:r>
      <w:r w:rsidR="008C2650" w:rsidRPr="003007E9">
        <w:rPr>
          <w:lang w:val="en-GB"/>
        </w:rPr>
        <w:t xml:space="preserve">, everyone is entitled to express and disseminate their </w:t>
      </w:r>
      <w:r w:rsidR="006970D7" w:rsidRPr="003007E9">
        <w:rPr>
          <w:lang w:val="en-GB"/>
        </w:rPr>
        <w:t>views, but</w:t>
      </w:r>
      <w:r w:rsidR="00232C99" w:rsidRPr="003007E9">
        <w:rPr>
          <w:lang w:val="en-GB"/>
        </w:rPr>
        <w:t xml:space="preserve"> </w:t>
      </w:r>
      <w:r w:rsidR="009569A2" w:rsidRPr="003007E9">
        <w:rPr>
          <w:lang w:val="en-GB"/>
        </w:rPr>
        <w:t>“</w:t>
      </w:r>
      <w:r w:rsidR="000052CA" w:rsidRPr="003007E9">
        <w:rPr>
          <w:lang w:val="en-GB"/>
        </w:rPr>
        <w:t>a</w:t>
      </w:r>
      <w:r w:rsidR="008C2650" w:rsidRPr="003007E9">
        <w:rPr>
          <w:lang w:val="en-GB"/>
        </w:rPr>
        <w:t>ny propaganda having the aim or effect of setting one social group over another or encouraging racial or religious hatred is prohibited</w:t>
      </w:r>
      <w:r w:rsidR="00C322B7" w:rsidRPr="003007E9">
        <w:rPr>
          <w:rFonts w:eastAsia="Helvetica"/>
          <w:lang w:val="en-GB"/>
        </w:rPr>
        <w:t>”</w:t>
      </w:r>
      <w:r w:rsidR="00DC5896" w:rsidRPr="003007E9">
        <w:rPr>
          <w:rFonts w:eastAsia="Helvetica"/>
          <w:lang w:val="en-GB"/>
        </w:rPr>
        <w:t>.</w:t>
      </w:r>
    </w:p>
    <w:p w:rsidR="008C2650" w:rsidRPr="003007E9" w:rsidRDefault="005B1FB3" w:rsidP="0046578A">
      <w:pPr>
        <w:pStyle w:val="SingleTxtG"/>
        <w:rPr>
          <w:lang w:val="en-GB"/>
        </w:rPr>
      </w:pPr>
      <w:r w:rsidRPr="003007E9">
        <w:rPr>
          <w:lang w:val="en-GB"/>
        </w:rPr>
        <w:t>562.</w:t>
      </w:r>
      <w:r w:rsidRPr="003007E9">
        <w:rPr>
          <w:lang w:val="en-GB"/>
        </w:rPr>
        <w:tab/>
      </w:r>
      <w:r w:rsidR="008C2650" w:rsidRPr="003007E9">
        <w:rPr>
          <w:lang w:val="en-GB"/>
        </w:rPr>
        <w:t xml:space="preserve">In Ivorian law, intolerance in any form is deemed </w:t>
      </w:r>
      <w:r w:rsidR="002E5B30" w:rsidRPr="003007E9">
        <w:rPr>
          <w:lang w:val="en-GB"/>
        </w:rPr>
        <w:t>to be inimical</w:t>
      </w:r>
      <w:r w:rsidR="008C2650" w:rsidRPr="003007E9">
        <w:rPr>
          <w:lang w:val="en-GB"/>
        </w:rPr>
        <w:t xml:space="preserve"> to social peace and a cause of rights violations. This is why all kinds of intolerance, and particularly racism, racial discrimination and xenophobia, are forbidden and acts associated with them are treated as offences and are the subject of criminal penalties.</w:t>
      </w:r>
    </w:p>
    <w:p w:rsidR="008C2650" w:rsidRPr="003007E9" w:rsidRDefault="005B1FB3" w:rsidP="00232C99">
      <w:pPr>
        <w:pStyle w:val="SingleTxtG"/>
        <w:rPr>
          <w:lang w:val="en-GB"/>
        </w:rPr>
      </w:pPr>
      <w:r w:rsidRPr="003007E9">
        <w:rPr>
          <w:lang w:val="en-GB"/>
        </w:rPr>
        <w:t>563.</w:t>
      </w:r>
      <w:r w:rsidRPr="003007E9">
        <w:rPr>
          <w:lang w:val="en-GB"/>
        </w:rPr>
        <w:tab/>
      </w:r>
      <w:r w:rsidR="008C2650" w:rsidRPr="003007E9">
        <w:rPr>
          <w:lang w:val="en-GB"/>
        </w:rPr>
        <w:t>The notions of brotherhood and peace</w:t>
      </w:r>
      <w:r w:rsidR="00471124" w:rsidRPr="003007E9">
        <w:rPr>
          <w:lang w:val="en-GB"/>
        </w:rPr>
        <w:t>,</w:t>
      </w:r>
      <w:r w:rsidR="002E5B30" w:rsidRPr="003007E9">
        <w:rPr>
          <w:lang w:val="en-GB"/>
        </w:rPr>
        <w:t xml:space="preserve"> which are</w:t>
      </w:r>
      <w:r w:rsidR="00471124" w:rsidRPr="003007E9">
        <w:rPr>
          <w:lang w:val="en-GB"/>
        </w:rPr>
        <w:t xml:space="preserve"> </w:t>
      </w:r>
      <w:r w:rsidR="008C2650" w:rsidRPr="003007E9">
        <w:rPr>
          <w:lang w:val="en-GB"/>
        </w:rPr>
        <w:t xml:space="preserve">the foundation of tolerance, appear in the preamble to the Ivorian Constitution, which sets </w:t>
      </w:r>
      <w:r w:rsidR="002E5B30" w:rsidRPr="003007E9">
        <w:rPr>
          <w:lang w:val="en-GB"/>
        </w:rPr>
        <w:t xml:space="preserve">forth </w:t>
      </w:r>
      <w:r w:rsidR="008C2650" w:rsidRPr="003007E9">
        <w:rPr>
          <w:lang w:val="en-GB"/>
        </w:rPr>
        <w:t xml:space="preserve">the fundamental concepts and principles of the Constitution itself. The Constitution likewise states that “all human beings are born free and equal before the law”. They thus have equal rights, with the emphasis being on peace both </w:t>
      </w:r>
      <w:r w:rsidR="000052CA" w:rsidRPr="003007E9">
        <w:rPr>
          <w:lang w:val="en-GB"/>
        </w:rPr>
        <w:t>with</w:t>
      </w:r>
      <w:r w:rsidR="008C2650" w:rsidRPr="003007E9">
        <w:rPr>
          <w:lang w:val="en-GB"/>
        </w:rPr>
        <w:t>in the country and in the world at large.</w:t>
      </w:r>
    </w:p>
    <w:p w:rsidR="00C20B28" w:rsidRPr="003007E9" w:rsidRDefault="005B1FB3" w:rsidP="00232C99">
      <w:pPr>
        <w:pStyle w:val="SingleTxtG"/>
        <w:rPr>
          <w:lang w:val="en-GB" w:eastAsia="fr-FR"/>
        </w:rPr>
      </w:pPr>
      <w:r w:rsidRPr="003007E9">
        <w:rPr>
          <w:lang w:val="en-GB" w:eastAsia="fr-FR"/>
        </w:rPr>
        <w:t>564.</w:t>
      </w:r>
      <w:r w:rsidRPr="003007E9">
        <w:rPr>
          <w:lang w:val="en-GB" w:eastAsia="fr-FR"/>
        </w:rPr>
        <w:tab/>
      </w:r>
      <w:r w:rsidR="008F7FDE" w:rsidRPr="003007E9">
        <w:rPr>
          <w:lang w:val="en-GB"/>
        </w:rPr>
        <w:t xml:space="preserve">Article </w:t>
      </w:r>
      <w:r w:rsidR="00471124" w:rsidRPr="003007E9">
        <w:rPr>
          <w:lang w:val="en-GB"/>
        </w:rPr>
        <w:t xml:space="preserve">2 </w:t>
      </w:r>
      <w:r w:rsidR="00A52DD8" w:rsidRPr="003007E9">
        <w:rPr>
          <w:lang w:val="en-GB"/>
        </w:rPr>
        <w:t>of the Constitution</w:t>
      </w:r>
      <w:r w:rsidR="00471124" w:rsidRPr="003007E9">
        <w:rPr>
          <w:lang w:val="en-GB"/>
        </w:rPr>
        <w:t xml:space="preserve"> </w:t>
      </w:r>
      <w:r w:rsidR="00C20B28" w:rsidRPr="003007E9">
        <w:rPr>
          <w:lang w:val="en-GB"/>
        </w:rPr>
        <w:t>provides:</w:t>
      </w:r>
      <w:r w:rsidR="00471124" w:rsidRPr="003007E9">
        <w:rPr>
          <w:lang w:val="en-GB"/>
        </w:rPr>
        <w:t xml:space="preserve"> </w:t>
      </w:r>
      <w:r w:rsidR="00C20B28" w:rsidRPr="003007E9">
        <w:rPr>
          <w:lang w:val="en-GB"/>
        </w:rPr>
        <w:t>“The human person is sacred. All human beings are born free and equal before the law and thereby enjoy inalienable rights, namely the right to life, liberty, the free development of their personality and respect for their dignity</w:t>
      </w:r>
      <w:r w:rsidR="00471124" w:rsidRPr="003007E9">
        <w:rPr>
          <w:lang w:val="en-GB" w:eastAsia="fr-FR"/>
        </w:rPr>
        <w:t>.</w:t>
      </w:r>
      <w:r w:rsidR="00495B60" w:rsidRPr="003007E9">
        <w:rPr>
          <w:lang w:val="en-GB" w:eastAsia="fr-FR"/>
        </w:rPr>
        <w:t xml:space="preserve"> </w:t>
      </w:r>
      <w:r w:rsidR="00C20B28" w:rsidRPr="003007E9">
        <w:rPr>
          <w:lang w:val="en-GB"/>
        </w:rPr>
        <w:t>These rights are inviolable and the public authorities have an obligation to enforce, protect and promote them</w:t>
      </w:r>
      <w:r w:rsidR="00471124" w:rsidRPr="003007E9">
        <w:rPr>
          <w:lang w:val="en-GB" w:eastAsia="fr-FR"/>
        </w:rPr>
        <w:t xml:space="preserve">. </w:t>
      </w:r>
      <w:r w:rsidR="002E5B30" w:rsidRPr="003007E9">
        <w:rPr>
          <w:lang w:val="en-GB" w:eastAsia="fr-FR"/>
        </w:rPr>
        <w:t>Any penalty that deprives a person of life is forbidden</w:t>
      </w:r>
      <w:r w:rsidR="00471124" w:rsidRPr="003007E9">
        <w:rPr>
          <w:lang w:val="en-GB" w:eastAsia="fr-FR"/>
        </w:rPr>
        <w:t>.</w:t>
      </w:r>
      <w:r w:rsidR="00C322B7" w:rsidRPr="003007E9">
        <w:rPr>
          <w:rFonts w:eastAsia="Helvetica"/>
          <w:lang w:val="en-GB"/>
        </w:rPr>
        <w:t>”</w:t>
      </w:r>
      <w:r w:rsidR="00471124" w:rsidRPr="003007E9">
        <w:rPr>
          <w:lang w:val="en-GB" w:eastAsia="fr-FR"/>
        </w:rPr>
        <w:t xml:space="preserve"> </w:t>
      </w:r>
      <w:r w:rsidR="00C20B28" w:rsidRPr="003007E9">
        <w:rPr>
          <w:lang w:val="en-GB" w:eastAsia="fr-FR"/>
        </w:rPr>
        <w:t xml:space="preserve">The State </w:t>
      </w:r>
      <w:r w:rsidR="002E5B30" w:rsidRPr="003007E9">
        <w:rPr>
          <w:lang w:val="en-GB" w:eastAsia="fr-FR"/>
        </w:rPr>
        <w:t>must</w:t>
      </w:r>
      <w:r w:rsidR="00C20B28" w:rsidRPr="003007E9">
        <w:rPr>
          <w:lang w:val="en-GB" w:eastAsia="fr-FR"/>
        </w:rPr>
        <w:t xml:space="preserve"> ensure that this equality applies in practice. No privileges may be granted to any individual, family, group or class wh</w:t>
      </w:r>
      <w:r w:rsidR="000052CA" w:rsidRPr="003007E9">
        <w:rPr>
          <w:lang w:val="en-GB" w:eastAsia="fr-FR"/>
        </w:rPr>
        <w:t>at</w:t>
      </w:r>
      <w:r w:rsidR="00C20B28" w:rsidRPr="003007E9">
        <w:rPr>
          <w:lang w:val="en-GB" w:eastAsia="fr-FR"/>
        </w:rPr>
        <w:t xml:space="preserve">ever, </w:t>
      </w:r>
      <w:r w:rsidR="000052CA" w:rsidRPr="003007E9">
        <w:rPr>
          <w:lang w:val="en-GB" w:eastAsia="fr-FR"/>
        </w:rPr>
        <w:t>other than</w:t>
      </w:r>
      <w:r w:rsidR="00C20B28" w:rsidRPr="003007E9">
        <w:rPr>
          <w:lang w:val="en-GB" w:eastAsia="fr-FR"/>
        </w:rPr>
        <w:t xml:space="preserve"> the privileges and immunities defined by current laws. State bodies and the administrative authorities are required to act </w:t>
      </w:r>
      <w:r w:rsidR="002E5B30" w:rsidRPr="003007E9">
        <w:rPr>
          <w:lang w:val="en-GB" w:eastAsia="fr-FR"/>
        </w:rPr>
        <w:t>at all times</w:t>
      </w:r>
      <w:r w:rsidR="00C20B28" w:rsidRPr="003007E9">
        <w:rPr>
          <w:lang w:val="en-GB" w:eastAsia="fr-FR"/>
        </w:rPr>
        <w:t xml:space="preserve"> in accordance with the principle of equality before the law.</w:t>
      </w:r>
    </w:p>
    <w:p w:rsidR="00471124" w:rsidRPr="003007E9" w:rsidRDefault="005B1FB3" w:rsidP="007F080C">
      <w:pPr>
        <w:pStyle w:val="SingleTxtG"/>
        <w:rPr>
          <w:lang w:val="en-GB"/>
        </w:rPr>
      </w:pPr>
      <w:r w:rsidRPr="003007E9">
        <w:rPr>
          <w:lang w:val="en-GB"/>
        </w:rPr>
        <w:t>565.</w:t>
      </w:r>
      <w:r w:rsidRPr="003007E9">
        <w:rPr>
          <w:lang w:val="en-GB"/>
        </w:rPr>
        <w:tab/>
      </w:r>
      <w:r w:rsidR="00C20B28" w:rsidRPr="003007E9">
        <w:rPr>
          <w:lang w:val="en-GB"/>
        </w:rPr>
        <w:t xml:space="preserve">The </w:t>
      </w:r>
      <w:r w:rsidR="006403F6" w:rsidRPr="003007E9">
        <w:rPr>
          <w:lang w:val="en-GB"/>
        </w:rPr>
        <w:t xml:space="preserve">Ivorian </w:t>
      </w:r>
      <w:r w:rsidR="00665944" w:rsidRPr="003007E9">
        <w:rPr>
          <w:lang w:val="en-GB"/>
        </w:rPr>
        <w:t>Criminal</w:t>
      </w:r>
      <w:r w:rsidR="006403F6" w:rsidRPr="003007E9">
        <w:rPr>
          <w:lang w:val="en-GB"/>
        </w:rPr>
        <w:t xml:space="preserve"> Code</w:t>
      </w:r>
      <w:r w:rsidR="00471124" w:rsidRPr="003007E9">
        <w:rPr>
          <w:lang w:val="en-GB"/>
        </w:rPr>
        <w:t xml:space="preserve"> </w:t>
      </w:r>
      <w:r w:rsidR="00C20B28" w:rsidRPr="003007E9">
        <w:rPr>
          <w:lang w:val="en-GB"/>
        </w:rPr>
        <w:t xml:space="preserve">provides that </w:t>
      </w:r>
      <w:r w:rsidR="007F080C" w:rsidRPr="003007E9">
        <w:rPr>
          <w:lang w:val="en-GB"/>
        </w:rPr>
        <w:t xml:space="preserve">committing any </w:t>
      </w:r>
      <w:r w:rsidR="002240EC" w:rsidRPr="003007E9">
        <w:rPr>
          <w:lang w:val="en-GB"/>
        </w:rPr>
        <w:t>act</w:t>
      </w:r>
      <w:r w:rsidR="007F080C" w:rsidRPr="003007E9">
        <w:rPr>
          <w:lang w:val="en-GB"/>
        </w:rPr>
        <w:t xml:space="preserve"> against the members of a national, ethnic, racial, religious or other group with the intention of wholly or partly destroying it in </w:t>
      </w:r>
      <w:r w:rsidR="002240EC" w:rsidRPr="003007E9">
        <w:rPr>
          <w:lang w:val="en-GB"/>
        </w:rPr>
        <w:t>fulfilment</w:t>
      </w:r>
      <w:r w:rsidR="007F080C" w:rsidRPr="003007E9">
        <w:rPr>
          <w:lang w:val="en-GB"/>
        </w:rPr>
        <w:t xml:space="preserve"> of a plan constitutes genocide, and</w:t>
      </w:r>
      <w:r w:rsidR="000052CA" w:rsidRPr="003007E9">
        <w:rPr>
          <w:lang w:val="en-GB"/>
        </w:rPr>
        <w:t xml:space="preserve"> no statutory limitation applies to</w:t>
      </w:r>
      <w:r w:rsidR="007F080C" w:rsidRPr="003007E9">
        <w:rPr>
          <w:lang w:val="en-GB"/>
        </w:rPr>
        <w:t xml:space="preserve"> these crimes</w:t>
      </w:r>
      <w:r w:rsidR="00471124" w:rsidRPr="003007E9">
        <w:rPr>
          <w:lang w:val="en-GB"/>
        </w:rPr>
        <w:t>.</w:t>
      </w:r>
    </w:p>
    <w:p w:rsidR="007F080C" w:rsidRPr="003007E9" w:rsidRDefault="005B1FB3" w:rsidP="00347A04">
      <w:pPr>
        <w:pStyle w:val="SingleTxtG"/>
        <w:rPr>
          <w:lang w:val="en-GB"/>
        </w:rPr>
      </w:pPr>
      <w:r w:rsidRPr="003007E9">
        <w:rPr>
          <w:lang w:val="en-GB"/>
        </w:rPr>
        <w:t>566.</w:t>
      </w:r>
      <w:r w:rsidRPr="003007E9">
        <w:rPr>
          <w:lang w:val="en-GB"/>
        </w:rPr>
        <w:tab/>
      </w:r>
      <w:r w:rsidR="007F080C" w:rsidRPr="003007E9">
        <w:rPr>
          <w:lang w:val="en-GB"/>
        </w:rPr>
        <w:t xml:space="preserve">The </w:t>
      </w:r>
      <w:r w:rsidR="00665944" w:rsidRPr="003007E9">
        <w:rPr>
          <w:lang w:val="en-GB"/>
        </w:rPr>
        <w:t>Criminal</w:t>
      </w:r>
      <w:r w:rsidR="006403F6" w:rsidRPr="003007E9">
        <w:rPr>
          <w:lang w:val="en-GB"/>
        </w:rPr>
        <w:t xml:space="preserve"> Code</w:t>
      </w:r>
      <w:r w:rsidR="00471124" w:rsidRPr="003007E9">
        <w:rPr>
          <w:lang w:val="en-GB"/>
        </w:rPr>
        <w:t xml:space="preserve"> </w:t>
      </w:r>
      <w:r w:rsidR="007F080C" w:rsidRPr="003007E9">
        <w:rPr>
          <w:lang w:val="en-GB"/>
        </w:rPr>
        <w:t xml:space="preserve">also provides that anyone preventing religious practices and ceremonies </w:t>
      </w:r>
      <w:r w:rsidR="00697BFF" w:rsidRPr="003007E9">
        <w:rPr>
          <w:lang w:val="en-GB"/>
        </w:rPr>
        <w:t>from being carried out</w:t>
      </w:r>
      <w:r w:rsidR="002240EC" w:rsidRPr="003007E9">
        <w:rPr>
          <w:lang w:val="en-GB"/>
        </w:rPr>
        <w:t xml:space="preserve"> </w:t>
      </w:r>
      <w:r w:rsidR="007F080C" w:rsidRPr="003007E9">
        <w:rPr>
          <w:lang w:val="en-GB"/>
        </w:rPr>
        <w:t xml:space="preserve">by force, threat or any other illegal act will be subject to </w:t>
      </w:r>
      <w:r w:rsidR="002240EC" w:rsidRPr="003007E9">
        <w:rPr>
          <w:lang w:val="en-GB"/>
        </w:rPr>
        <w:t>a</w:t>
      </w:r>
      <w:r w:rsidR="007F080C" w:rsidRPr="003007E9">
        <w:rPr>
          <w:lang w:val="en-GB"/>
        </w:rPr>
        <w:t xml:space="preserve"> penalty </w:t>
      </w:r>
      <w:r w:rsidR="00697BFF" w:rsidRPr="003007E9">
        <w:rPr>
          <w:lang w:val="en-GB"/>
        </w:rPr>
        <w:t>prescribed</w:t>
      </w:r>
      <w:r w:rsidR="007F080C" w:rsidRPr="003007E9">
        <w:rPr>
          <w:lang w:val="en-GB"/>
        </w:rPr>
        <w:t xml:space="preserve"> by law.</w:t>
      </w:r>
    </w:p>
    <w:p w:rsidR="007F080C" w:rsidRPr="003007E9" w:rsidRDefault="005B1FB3" w:rsidP="00347A04">
      <w:pPr>
        <w:pStyle w:val="SingleTxtG"/>
        <w:rPr>
          <w:lang w:val="en-GB"/>
        </w:rPr>
      </w:pPr>
      <w:r w:rsidRPr="003007E9">
        <w:rPr>
          <w:lang w:val="en-GB"/>
        </w:rPr>
        <w:t>567.</w:t>
      </w:r>
      <w:r w:rsidRPr="003007E9">
        <w:rPr>
          <w:lang w:val="en-GB"/>
        </w:rPr>
        <w:tab/>
      </w:r>
      <w:r w:rsidR="007F080C" w:rsidRPr="003007E9">
        <w:rPr>
          <w:lang w:val="en-GB"/>
        </w:rPr>
        <w:t xml:space="preserve">The </w:t>
      </w:r>
      <w:r w:rsidR="00665944" w:rsidRPr="003007E9">
        <w:rPr>
          <w:lang w:val="en-GB"/>
        </w:rPr>
        <w:t>Criminal</w:t>
      </w:r>
      <w:r w:rsidR="006403F6" w:rsidRPr="003007E9">
        <w:rPr>
          <w:lang w:val="en-GB"/>
        </w:rPr>
        <w:t xml:space="preserve"> Code</w:t>
      </w:r>
      <w:r w:rsidR="00471124" w:rsidRPr="003007E9">
        <w:rPr>
          <w:lang w:val="en-GB"/>
        </w:rPr>
        <w:t xml:space="preserve"> </w:t>
      </w:r>
      <w:r w:rsidR="00697BFF" w:rsidRPr="003007E9">
        <w:rPr>
          <w:lang w:val="en-GB"/>
        </w:rPr>
        <w:t>states</w:t>
      </w:r>
      <w:r w:rsidR="007F080C" w:rsidRPr="003007E9">
        <w:rPr>
          <w:lang w:val="en-GB"/>
        </w:rPr>
        <w:t xml:space="preserve"> that anyone practising discrimination based on a difference of language, race, colour, sex, political opinion, philosophical belief, religion, religious sect, etc., </w:t>
      </w:r>
      <w:r w:rsidR="00697BFF" w:rsidRPr="003007E9">
        <w:rPr>
          <w:lang w:val="en-GB"/>
        </w:rPr>
        <w:t>must</w:t>
      </w:r>
      <w:r w:rsidR="007F080C" w:rsidRPr="003007E9">
        <w:rPr>
          <w:lang w:val="en-GB"/>
        </w:rPr>
        <w:t xml:space="preserve"> be </w:t>
      </w:r>
      <w:r w:rsidR="00697BFF" w:rsidRPr="003007E9">
        <w:rPr>
          <w:lang w:val="en-GB"/>
        </w:rPr>
        <w:t xml:space="preserve">judged </w:t>
      </w:r>
      <w:r w:rsidR="007F080C" w:rsidRPr="003007E9">
        <w:rPr>
          <w:lang w:val="en-GB"/>
        </w:rPr>
        <w:t>guilty of an offence and subject</w:t>
      </w:r>
      <w:r w:rsidR="002240EC" w:rsidRPr="003007E9">
        <w:rPr>
          <w:lang w:val="en-GB"/>
        </w:rPr>
        <w:t>ed</w:t>
      </w:r>
      <w:r w:rsidR="007F080C" w:rsidRPr="003007E9">
        <w:rPr>
          <w:lang w:val="en-GB"/>
        </w:rPr>
        <w:t xml:space="preserve"> to criminal sanctions.</w:t>
      </w:r>
    </w:p>
    <w:p w:rsidR="007F080C" w:rsidRPr="003007E9" w:rsidRDefault="005B1FB3" w:rsidP="007F080C">
      <w:pPr>
        <w:pStyle w:val="SingleTxtG"/>
        <w:rPr>
          <w:lang w:val="en-GB"/>
        </w:rPr>
      </w:pPr>
      <w:r w:rsidRPr="003007E9">
        <w:rPr>
          <w:lang w:val="en-GB"/>
        </w:rPr>
        <w:t>568.</w:t>
      </w:r>
      <w:r w:rsidRPr="003007E9">
        <w:rPr>
          <w:lang w:val="en-GB"/>
        </w:rPr>
        <w:tab/>
      </w:r>
      <w:r w:rsidR="007F080C" w:rsidRPr="003007E9">
        <w:rPr>
          <w:lang w:val="en-GB"/>
        </w:rPr>
        <w:t xml:space="preserve">The </w:t>
      </w:r>
      <w:r w:rsidR="00665944" w:rsidRPr="003007E9">
        <w:rPr>
          <w:lang w:val="en-GB"/>
        </w:rPr>
        <w:t xml:space="preserve">Criminal </w:t>
      </w:r>
      <w:r w:rsidR="006403F6" w:rsidRPr="003007E9">
        <w:rPr>
          <w:lang w:val="en-GB"/>
        </w:rPr>
        <w:t>Code</w:t>
      </w:r>
      <w:r w:rsidR="00471124" w:rsidRPr="003007E9">
        <w:rPr>
          <w:lang w:val="en-GB"/>
        </w:rPr>
        <w:t xml:space="preserve"> </w:t>
      </w:r>
      <w:r w:rsidR="007F080C" w:rsidRPr="003007E9">
        <w:rPr>
          <w:lang w:val="en-GB"/>
        </w:rPr>
        <w:t>provides that inciting the authorities of a foreign State to make war or undertake hostile acts against the</w:t>
      </w:r>
      <w:r w:rsidR="00471124" w:rsidRPr="003007E9">
        <w:rPr>
          <w:lang w:val="en-GB"/>
        </w:rPr>
        <w:t xml:space="preserve"> </w:t>
      </w:r>
      <w:r w:rsidR="001E3579" w:rsidRPr="003007E9">
        <w:rPr>
          <w:lang w:val="en-GB"/>
        </w:rPr>
        <w:t>Republic of Côte d</w:t>
      </w:r>
      <w:r w:rsidR="00C624D5" w:rsidRPr="003007E9">
        <w:rPr>
          <w:lang w:val="en-GB"/>
        </w:rPr>
        <w:t>’</w:t>
      </w:r>
      <w:r w:rsidR="001E3579" w:rsidRPr="003007E9">
        <w:rPr>
          <w:lang w:val="en-GB"/>
        </w:rPr>
        <w:t>Ivoire</w:t>
      </w:r>
      <w:r w:rsidR="007F080C" w:rsidRPr="003007E9">
        <w:rPr>
          <w:lang w:val="en-GB"/>
        </w:rPr>
        <w:t>, or cooperating with the authorities of a foreign State for this purpose, is a punishable offence.</w:t>
      </w:r>
    </w:p>
    <w:p w:rsidR="00471124" w:rsidRPr="003007E9" w:rsidRDefault="005B1FB3" w:rsidP="00C47F35">
      <w:pPr>
        <w:pStyle w:val="SingleTxtG"/>
        <w:rPr>
          <w:lang w:val="en-GB"/>
        </w:rPr>
      </w:pPr>
      <w:r w:rsidRPr="003007E9">
        <w:rPr>
          <w:lang w:val="en-GB"/>
        </w:rPr>
        <w:t>569.</w:t>
      </w:r>
      <w:r w:rsidRPr="003007E9">
        <w:rPr>
          <w:lang w:val="en-GB"/>
        </w:rPr>
        <w:tab/>
      </w:r>
      <w:r w:rsidR="007F080C" w:rsidRPr="003007E9">
        <w:rPr>
          <w:lang w:val="en-GB"/>
        </w:rPr>
        <w:t>All judicial remedies are available against violations of fundamental rights and freedoms, inc</w:t>
      </w:r>
      <w:r w:rsidR="00C47F35" w:rsidRPr="003007E9">
        <w:rPr>
          <w:lang w:val="en-GB"/>
        </w:rPr>
        <w:t>luding acts of discrimination. Within Côte d’Ivoire itself, j</w:t>
      </w:r>
      <w:r w:rsidR="007F080C" w:rsidRPr="003007E9">
        <w:rPr>
          <w:lang w:val="en-GB"/>
        </w:rPr>
        <w:t xml:space="preserve">udgements handed down by the courts of first instance may be appealed </w:t>
      </w:r>
      <w:r w:rsidR="00C47F35" w:rsidRPr="003007E9">
        <w:rPr>
          <w:lang w:val="en-GB"/>
        </w:rPr>
        <w:t>against in</w:t>
      </w:r>
      <w:r w:rsidR="007F080C" w:rsidRPr="003007E9">
        <w:rPr>
          <w:lang w:val="en-GB"/>
        </w:rPr>
        <w:t xml:space="preserve"> the </w:t>
      </w:r>
      <w:r w:rsidR="00A855A2" w:rsidRPr="003007E9">
        <w:rPr>
          <w:lang w:val="en-GB"/>
        </w:rPr>
        <w:t>Court of Appeal</w:t>
      </w:r>
      <w:r w:rsidR="007F080C" w:rsidRPr="003007E9">
        <w:rPr>
          <w:lang w:val="en-GB"/>
        </w:rPr>
        <w:t xml:space="preserve"> or taken to the Supreme Court for a ruling on </w:t>
      </w:r>
      <w:r w:rsidR="00C47F35" w:rsidRPr="003007E9">
        <w:rPr>
          <w:lang w:val="en-GB"/>
        </w:rPr>
        <w:t>points of law. Appeals may also be</w:t>
      </w:r>
      <w:r w:rsidR="007F080C" w:rsidRPr="003007E9">
        <w:rPr>
          <w:lang w:val="en-GB"/>
        </w:rPr>
        <w:t xml:space="preserve"> taken to the international bodies whose competence has been recognized by</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w:t>
      </w:r>
    </w:p>
    <w:p w:rsidR="00471124" w:rsidRPr="003007E9" w:rsidRDefault="005B1FB3" w:rsidP="00CB2F01">
      <w:pPr>
        <w:pStyle w:val="SingleTxtG"/>
        <w:rPr>
          <w:lang w:val="en-GB"/>
        </w:rPr>
      </w:pPr>
      <w:r w:rsidRPr="003007E9">
        <w:rPr>
          <w:lang w:val="en-GB"/>
        </w:rPr>
        <w:t>570.</w:t>
      </w:r>
      <w:r w:rsidRPr="003007E9">
        <w:rPr>
          <w:lang w:val="en-GB"/>
        </w:rPr>
        <w:tab/>
      </w:r>
      <w:r w:rsidR="00CB2F01" w:rsidRPr="003007E9">
        <w:rPr>
          <w:lang w:val="en-GB"/>
        </w:rPr>
        <w:t>Besides judicial remedies, there are administrative remedies exercised through the</w:t>
      </w:r>
      <w:r w:rsidR="00055756" w:rsidRPr="003007E9">
        <w:rPr>
          <w:lang w:val="en-GB"/>
        </w:rPr>
        <w:t xml:space="preserve"> Côte d</w:t>
      </w:r>
      <w:r w:rsidR="00C624D5" w:rsidRPr="003007E9">
        <w:rPr>
          <w:lang w:val="en-GB"/>
        </w:rPr>
        <w:t>’</w:t>
      </w:r>
      <w:r w:rsidR="00055756" w:rsidRPr="003007E9">
        <w:rPr>
          <w:lang w:val="en-GB"/>
        </w:rPr>
        <w:t>Ivoire National Human Rights Commission</w:t>
      </w:r>
      <w:r w:rsidR="00471124" w:rsidRPr="003007E9">
        <w:rPr>
          <w:lang w:val="en-GB"/>
        </w:rPr>
        <w:t xml:space="preserve"> </w:t>
      </w:r>
      <w:r w:rsidR="00CB2F01" w:rsidRPr="003007E9">
        <w:rPr>
          <w:lang w:val="en-GB"/>
        </w:rPr>
        <w:t xml:space="preserve">and </w:t>
      </w:r>
      <w:r w:rsidR="00055756" w:rsidRPr="003007E9">
        <w:rPr>
          <w:lang w:val="en-GB"/>
        </w:rPr>
        <w:t xml:space="preserve">the </w:t>
      </w:r>
      <w:r w:rsidR="00420E14" w:rsidRPr="003007E9">
        <w:rPr>
          <w:lang w:val="en-GB"/>
        </w:rPr>
        <w:t>Ombudsman</w:t>
      </w:r>
      <w:r w:rsidR="00471124" w:rsidRPr="003007E9">
        <w:rPr>
          <w:lang w:val="en-GB"/>
        </w:rPr>
        <w:t>.</w:t>
      </w:r>
      <w:r w:rsidR="00495B60" w:rsidRPr="003007E9">
        <w:rPr>
          <w:lang w:val="en-GB"/>
        </w:rPr>
        <w:t xml:space="preserve"> </w:t>
      </w:r>
      <w:r w:rsidR="00CB2F01" w:rsidRPr="003007E9">
        <w:rPr>
          <w:lang w:val="en-GB"/>
        </w:rPr>
        <w:t>These are responsible for taking up complaints and allegations concerning</w:t>
      </w:r>
      <w:r w:rsidR="00471124" w:rsidRPr="003007E9">
        <w:rPr>
          <w:lang w:val="en-GB"/>
        </w:rPr>
        <w:t xml:space="preserve"> </w:t>
      </w:r>
      <w:r w:rsidR="003E479B" w:rsidRPr="003007E9">
        <w:rPr>
          <w:lang w:val="en-GB"/>
        </w:rPr>
        <w:t>human rights violations</w:t>
      </w:r>
      <w:r w:rsidR="00471124" w:rsidRPr="003007E9">
        <w:rPr>
          <w:lang w:val="en-GB"/>
        </w:rPr>
        <w:t xml:space="preserve"> </w:t>
      </w:r>
      <w:r w:rsidR="00CB2F01" w:rsidRPr="003007E9">
        <w:rPr>
          <w:lang w:val="en-GB"/>
        </w:rPr>
        <w:t>and presenting their conclusions to the authorities concer</w:t>
      </w:r>
      <w:r w:rsidR="00483A6F" w:rsidRPr="003007E9">
        <w:rPr>
          <w:lang w:val="en-GB"/>
        </w:rPr>
        <w:t>n</w:t>
      </w:r>
      <w:r w:rsidR="00CB2F01" w:rsidRPr="003007E9">
        <w:rPr>
          <w:lang w:val="en-GB"/>
        </w:rPr>
        <w:t xml:space="preserve">ed </w:t>
      </w:r>
      <w:r w:rsidR="00697BFF" w:rsidRPr="003007E9">
        <w:rPr>
          <w:lang w:val="en-GB"/>
        </w:rPr>
        <w:t>so that they can</w:t>
      </w:r>
      <w:r w:rsidR="00CB2F01" w:rsidRPr="003007E9">
        <w:rPr>
          <w:lang w:val="en-GB"/>
        </w:rPr>
        <w:t xml:space="preserve"> take the appropriate measures</w:t>
      </w:r>
      <w:r w:rsidR="00471124" w:rsidRPr="003007E9">
        <w:rPr>
          <w:lang w:val="en-GB"/>
        </w:rPr>
        <w:t>.</w:t>
      </w:r>
    </w:p>
    <w:p w:rsidR="00CB2F01" w:rsidRPr="003007E9" w:rsidRDefault="005B1FB3" w:rsidP="00347A04">
      <w:pPr>
        <w:pStyle w:val="SingleTxtG"/>
        <w:rPr>
          <w:lang w:val="en-GB"/>
        </w:rPr>
      </w:pPr>
      <w:r w:rsidRPr="003007E9">
        <w:rPr>
          <w:lang w:val="en-GB"/>
        </w:rPr>
        <w:t>571.</w:t>
      </w:r>
      <w:r w:rsidRPr="003007E9">
        <w:rPr>
          <w:lang w:val="en-GB"/>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CB2F01" w:rsidRPr="003007E9">
        <w:rPr>
          <w:lang w:val="en-GB"/>
        </w:rPr>
        <w:t xml:space="preserve">is convinced that </w:t>
      </w:r>
      <w:r w:rsidR="00483A6F" w:rsidRPr="003007E9">
        <w:rPr>
          <w:lang w:val="en-GB"/>
        </w:rPr>
        <w:t>successfully combating all forms and manifestations of discrimination and intolerance must involve pooling</w:t>
      </w:r>
      <w:r w:rsidR="00CB2F01" w:rsidRPr="003007E9">
        <w:rPr>
          <w:lang w:val="en-GB"/>
        </w:rPr>
        <w:t xml:space="preserve"> efforts at both the national and </w:t>
      </w:r>
      <w:r w:rsidR="00483A6F" w:rsidRPr="003007E9">
        <w:rPr>
          <w:lang w:val="en-GB"/>
        </w:rPr>
        <w:t xml:space="preserve">the </w:t>
      </w:r>
      <w:r w:rsidR="00CB2F01" w:rsidRPr="003007E9">
        <w:rPr>
          <w:lang w:val="en-GB"/>
        </w:rPr>
        <w:t>international levels.</w:t>
      </w:r>
    </w:p>
    <w:p w:rsidR="00D25792" w:rsidRPr="003007E9" w:rsidRDefault="005B1FB3" w:rsidP="00D25792">
      <w:pPr>
        <w:pStyle w:val="SingleTxtG"/>
        <w:rPr>
          <w:lang w:val="en-GB"/>
        </w:rPr>
      </w:pPr>
      <w:r w:rsidRPr="003007E9">
        <w:rPr>
          <w:lang w:val="en-GB"/>
        </w:rPr>
        <w:t>572.</w:t>
      </w:r>
      <w:r w:rsidRPr="003007E9">
        <w:rPr>
          <w:lang w:val="en-GB"/>
        </w:rPr>
        <w:tab/>
      </w:r>
      <w:r w:rsidR="00483A6F" w:rsidRPr="003007E9">
        <w:rPr>
          <w:lang w:val="en-GB"/>
        </w:rPr>
        <w:t xml:space="preserve">Accordingly,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D25792" w:rsidRPr="003007E9">
        <w:rPr>
          <w:lang w:val="en-GB"/>
        </w:rPr>
        <w:t xml:space="preserve">is a party to all international instruments </w:t>
      </w:r>
      <w:r w:rsidR="00483A6F" w:rsidRPr="003007E9">
        <w:rPr>
          <w:lang w:val="en-GB"/>
        </w:rPr>
        <w:t>administered by</w:t>
      </w:r>
      <w:r w:rsidR="00D25792" w:rsidRPr="003007E9">
        <w:rPr>
          <w:lang w:val="en-GB"/>
        </w:rPr>
        <w:t xml:space="preserve"> global bodies (the United Nations) and regional ones (the African Union</w:t>
      </w:r>
      <w:r w:rsidR="00471124" w:rsidRPr="003007E9">
        <w:rPr>
          <w:lang w:val="en-GB"/>
        </w:rPr>
        <w:t xml:space="preserve">, </w:t>
      </w:r>
      <w:r w:rsidR="00370605" w:rsidRPr="003007E9">
        <w:rPr>
          <w:lang w:val="en-GB"/>
        </w:rPr>
        <w:t>ECOWAS</w:t>
      </w:r>
      <w:r w:rsidR="00D25792" w:rsidRPr="003007E9">
        <w:rPr>
          <w:lang w:val="en-GB"/>
        </w:rPr>
        <w:t>, etc.</w:t>
      </w:r>
      <w:r w:rsidR="00471124" w:rsidRPr="003007E9">
        <w:rPr>
          <w:lang w:val="en-GB"/>
        </w:rPr>
        <w:t xml:space="preserve">), </w:t>
      </w:r>
      <w:r w:rsidR="00D25792" w:rsidRPr="003007E9">
        <w:rPr>
          <w:lang w:val="en-GB"/>
        </w:rPr>
        <w:t>and cooperates closely and constructively with the special mechanisms of these organizations responsible for combating intolerance and discrimination.</w:t>
      </w:r>
    </w:p>
    <w:p w:rsidR="00471124" w:rsidRPr="003007E9" w:rsidRDefault="0046578A" w:rsidP="00DC5896">
      <w:pPr>
        <w:pStyle w:val="H1G"/>
        <w:rPr>
          <w:lang w:val="en-GB"/>
        </w:rPr>
      </w:pPr>
      <w:r w:rsidRPr="003007E9">
        <w:rPr>
          <w:lang w:val="en-GB"/>
        </w:rPr>
        <w:tab/>
      </w:r>
      <w:r w:rsidRPr="003007E9">
        <w:rPr>
          <w:lang w:val="en-GB"/>
        </w:rPr>
        <w:tab/>
      </w:r>
      <w:r w:rsidR="008F7FDE" w:rsidRPr="003007E9">
        <w:rPr>
          <w:lang w:val="en-GB"/>
        </w:rPr>
        <w:t xml:space="preserve">Articles </w:t>
      </w:r>
      <w:r w:rsidR="00471124" w:rsidRPr="003007E9">
        <w:rPr>
          <w:lang w:val="en-GB"/>
        </w:rPr>
        <w:t xml:space="preserve">21 </w:t>
      </w:r>
      <w:r w:rsidR="00D25792" w:rsidRPr="003007E9">
        <w:rPr>
          <w:lang w:val="en-GB"/>
        </w:rPr>
        <w:t>and</w:t>
      </w:r>
      <w:r w:rsidR="00471124" w:rsidRPr="003007E9">
        <w:rPr>
          <w:lang w:val="en-GB"/>
        </w:rPr>
        <w:t xml:space="preserve"> 22</w:t>
      </w:r>
      <w:r w:rsidR="00DC5896" w:rsidRPr="003007E9">
        <w:rPr>
          <w:lang w:val="en-GB"/>
        </w:rPr>
        <w:br/>
      </w:r>
      <w:r w:rsidR="00D25792" w:rsidRPr="003007E9">
        <w:rPr>
          <w:lang w:val="en-GB"/>
        </w:rPr>
        <w:t>Freedom of assembly and association</w:t>
      </w:r>
    </w:p>
    <w:p w:rsidR="00471124" w:rsidRPr="003007E9" w:rsidRDefault="005B1FB3" w:rsidP="00D25792">
      <w:pPr>
        <w:pStyle w:val="SingleTxtG"/>
        <w:rPr>
          <w:lang w:val="en-GB" w:eastAsia="fr-FR"/>
        </w:rPr>
      </w:pPr>
      <w:r w:rsidRPr="003007E9">
        <w:rPr>
          <w:lang w:val="en-GB" w:eastAsia="fr-FR"/>
        </w:rPr>
        <w:t>573.</w:t>
      </w:r>
      <w:r w:rsidRPr="003007E9">
        <w:rPr>
          <w:lang w:val="en-GB" w:eastAsia="fr-FR"/>
        </w:rPr>
        <w:tab/>
      </w:r>
      <w:r w:rsidR="00D25792" w:rsidRPr="003007E9">
        <w:rPr>
          <w:lang w:val="en-GB" w:eastAsia="fr-FR"/>
        </w:rPr>
        <w:t xml:space="preserve">The principle of freedom of association and assembly is enshrined in </w:t>
      </w:r>
      <w:r w:rsidR="008F7FDE" w:rsidRPr="003007E9">
        <w:rPr>
          <w:lang w:val="en-GB" w:eastAsia="fr-FR"/>
        </w:rPr>
        <w:t xml:space="preserve">article </w:t>
      </w:r>
      <w:r w:rsidR="00471124" w:rsidRPr="003007E9">
        <w:rPr>
          <w:lang w:val="en-GB" w:eastAsia="fr-FR"/>
        </w:rPr>
        <w:t xml:space="preserve">11 </w:t>
      </w:r>
      <w:r w:rsidR="00A52DD8" w:rsidRPr="003007E9">
        <w:rPr>
          <w:lang w:val="en-GB" w:eastAsia="fr-FR"/>
        </w:rPr>
        <w:t xml:space="preserve">of the </w:t>
      </w:r>
      <w:r w:rsidR="00D25792" w:rsidRPr="003007E9">
        <w:rPr>
          <w:lang w:val="en-GB" w:eastAsia="fr-FR"/>
        </w:rPr>
        <w:t xml:space="preserve">2000 </w:t>
      </w:r>
      <w:r w:rsidR="00A52DD8" w:rsidRPr="003007E9">
        <w:rPr>
          <w:lang w:val="en-GB" w:eastAsia="fr-FR"/>
        </w:rPr>
        <w:t>Constitution</w:t>
      </w:r>
      <w:r w:rsidR="00471124" w:rsidRPr="003007E9">
        <w:rPr>
          <w:lang w:val="en-GB" w:eastAsia="fr-FR"/>
        </w:rPr>
        <w:t xml:space="preserve">. </w:t>
      </w:r>
      <w:r w:rsidR="00D25792" w:rsidRPr="003007E9">
        <w:rPr>
          <w:lang w:val="en-GB" w:eastAsia="fr-FR"/>
        </w:rPr>
        <w:t>In addition</w:t>
      </w:r>
      <w:r w:rsidR="00471124" w:rsidRPr="003007E9">
        <w:rPr>
          <w:lang w:val="en-GB" w:eastAsia="fr-FR"/>
        </w:rPr>
        <w:t xml:space="preserve">,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D25792" w:rsidRPr="003007E9">
        <w:rPr>
          <w:lang w:val="en-GB" w:eastAsia="fr-FR"/>
        </w:rPr>
        <w:t>is a party to numerous international legal instruments guaranteeing these freedoms. These include</w:t>
      </w:r>
      <w:r w:rsidR="00A77614" w:rsidRPr="003007E9">
        <w:rPr>
          <w:lang w:val="en-GB" w:eastAsia="fr-FR"/>
        </w:rPr>
        <w:t xml:space="preserve"> </w:t>
      </w:r>
      <w:r w:rsidR="00D25792" w:rsidRPr="003007E9">
        <w:rPr>
          <w:lang w:val="en-GB" w:eastAsia="fr-FR"/>
        </w:rPr>
        <w:t xml:space="preserve">the </w:t>
      </w:r>
      <w:r w:rsidR="003415B3" w:rsidRPr="003007E9">
        <w:rPr>
          <w:lang w:val="en-GB" w:eastAsia="fr-FR"/>
        </w:rPr>
        <w:t>African Charter on Human and Peoples</w:t>
      </w:r>
      <w:r w:rsidR="00C624D5" w:rsidRPr="003007E9">
        <w:rPr>
          <w:lang w:val="en-GB" w:eastAsia="fr-FR"/>
        </w:rPr>
        <w:t>’</w:t>
      </w:r>
      <w:r w:rsidR="003415B3" w:rsidRPr="003007E9">
        <w:rPr>
          <w:lang w:val="en-GB" w:eastAsia="fr-FR"/>
        </w:rPr>
        <w:t xml:space="preserve"> Rights</w:t>
      </w:r>
      <w:r w:rsidR="00471124" w:rsidRPr="003007E9">
        <w:rPr>
          <w:lang w:val="en-GB" w:eastAsia="fr-FR"/>
        </w:rPr>
        <w:t xml:space="preserve"> </w:t>
      </w:r>
      <w:r w:rsidR="00D25792" w:rsidRPr="003007E9">
        <w:rPr>
          <w:lang w:val="en-GB" w:eastAsia="fr-FR"/>
        </w:rPr>
        <w:t xml:space="preserve">and the </w:t>
      </w:r>
      <w:r w:rsidR="00DB311C" w:rsidRPr="003007E9">
        <w:rPr>
          <w:lang w:val="en-GB" w:eastAsia="fr-FR"/>
        </w:rPr>
        <w:t>International Covenan</w:t>
      </w:r>
      <w:r w:rsidR="00D25792" w:rsidRPr="003007E9">
        <w:rPr>
          <w:lang w:val="en-GB" w:eastAsia="fr-FR"/>
        </w:rPr>
        <w:t>t on Civil and Political Rights</w:t>
      </w:r>
      <w:r w:rsidR="00471124" w:rsidRPr="003007E9">
        <w:rPr>
          <w:lang w:val="en-GB" w:eastAsia="fr-FR"/>
        </w:rPr>
        <w:t>.</w:t>
      </w:r>
    </w:p>
    <w:p w:rsidR="00471124" w:rsidRPr="003007E9" w:rsidRDefault="005B1FB3" w:rsidP="00347A04">
      <w:pPr>
        <w:pStyle w:val="SingleTxtG"/>
        <w:rPr>
          <w:lang w:val="en-GB" w:eastAsia="fr-FR"/>
        </w:rPr>
      </w:pPr>
      <w:r w:rsidRPr="003007E9">
        <w:rPr>
          <w:lang w:val="en-GB" w:eastAsia="fr-FR"/>
        </w:rPr>
        <w:t>574.</w:t>
      </w:r>
      <w:r w:rsidRPr="003007E9">
        <w:rPr>
          <w:lang w:val="en-GB" w:eastAsia="fr-FR"/>
        </w:rPr>
        <w:tab/>
      </w:r>
      <w:r w:rsidR="00495BF9" w:rsidRPr="003007E9">
        <w:rPr>
          <w:lang w:val="en-GB" w:eastAsia="fr-FR"/>
        </w:rPr>
        <w:t xml:space="preserve">Act </w:t>
      </w:r>
      <w:r w:rsidR="00197B0C" w:rsidRPr="003007E9">
        <w:rPr>
          <w:lang w:val="en-GB" w:eastAsia="fr-FR"/>
        </w:rPr>
        <w:t xml:space="preserve">No. </w:t>
      </w:r>
      <w:r w:rsidR="00471124" w:rsidRPr="003007E9">
        <w:rPr>
          <w:lang w:val="en-GB" w:eastAsia="fr-FR"/>
        </w:rPr>
        <w:t xml:space="preserve">60-315 </w:t>
      </w:r>
      <w:r w:rsidR="00820397" w:rsidRPr="003007E9">
        <w:rPr>
          <w:lang w:val="en-GB" w:eastAsia="fr-FR"/>
        </w:rPr>
        <w:t>of 2</w:t>
      </w:r>
      <w:r w:rsidR="00471124" w:rsidRPr="003007E9">
        <w:rPr>
          <w:lang w:val="en-GB" w:eastAsia="fr-FR"/>
        </w:rPr>
        <w:t xml:space="preserve">1 </w:t>
      </w:r>
      <w:r w:rsidR="001E3579" w:rsidRPr="003007E9">
        <w:rPr>
          <w:lang w:val="en-GB" w:eastAsia="fr-FR"/>
        </w:rPr>
        <w:t>September</w:t>
      </w:r>
      <w:r w:rsidR="00471124" w:rsidRPr="003007E9">
        <w:rPr>
          <w:lang w:val="en-GB" w:eastAsia="fr-FR"/>
        </w:rPr>
        <w:t xml:space="preserve"> 1960 </w:t>
      </w:r>
      <w:r w:rsidR="00D25792" w:rsidRPr="003007E9">
        <w:rPr>
          <w:lang w:val="en-GB" w:eastAsia="fr-FR"/>
        </w:rPr>
        <w:t>concerning associations provides the legal basis for the creation of any</w:t>
      </w:r>
      <w:r w:rsidR="00471124" w:rsidRPr="003007E9">
        <w:rPr>
          <w:lang w:val="en-GB" w:eastAsia="fr-FR"/>
        </w:rPr>
        <w:t xml:space="preserve"> association </w:t>
      </w:r>
      <w:r w:rsidR="00820397" w:rsidRPr="003007E9">
        <w:rPr>
          <w:lang w:val="en-GB" w:eastAsia="fr-FR"/>
        </w:rPr>
        <w:t>in Côte d</w:t>
      </w:r>
      <w:r w:rsidR="00C624D5" w:rsidRPr="003007E9">
        <w:rPr>
          <w:lang w:val="en-GB" w:eastAsia="fr-FR"/>
        </w:rPr>
        <w:t>’</w:t>
      </w:r>
      <w:r w:rsidR="00820397" w:rsidRPr="003007E9">
        <w:rPr>
          <w:lang w:val="en-GB" w:eastAsia="fr-FR"/>
        </w:rPr>
        <w:t>Ivoire</w:t>
      </w:r>
      <w:r w:rsidR="00471124" w:rsidRPr="003007E9">
        <w:rPr>
          <w:lang w:val="en-GB" w:eastAsia="fr-FR"/>
        </w:rPr>
        <w:t>.</w:t>
      </w:r>
    </w:p>
    <w:p w:rsidR="00D25792" w:rsidRPr="003007E9" w:rsidRDefault="005B1FB3" w:rsidP="00347A04">
      <w:pPr>
        <w:pStyle w:val="SingleTxtG"/>
        <w:rPr>
          <w:lang w:val="en-GB" w:eastAsia="fr-FR"/>
        </w:rPr>
      </w:pPr>
      <w:r w:rsidRPr="003007E9">
        <w:rPr>
          <w:lang w:val="en-GB" w:eastAsia="fr-FR"/>
        </w:rPr>
        <w:t>575.</w:t>
      </w:r>
      <w:r w:rsidRPr="003007E9">
        <w:rPr>
          <w:lang w:val="en-GB" w:eastAsia="fr-FR"/>
        </w:rPr>
        <w:tab/>
      </w:r>
      <w:r w:rsidR="00D25792" w:rsidRPr="003007E9">
        <w:rPr>
          <w:lang w:val="en-GB" w:eastAsia="fr-FR"/>
        </w:rPr>
        <w:t>All these provisions show the country</w:t>
      </w:r>
      <w:r w:rsidR="00C624D5" w:rsidRPr="003007E9">
        <w:rPr>
          <w:lang w:val="en-GB" w:eastAsia="fr-FR"/>
        </w:rPr>
        <w:t>’</w:t>
      </w:r>
      <w:r w:rsidR="00D25792" w:rsidRPr="003007E9">
        <w:rPr>
          <w:lang w:val="en-GB" w:eastAsia="fr-FR"/>
        </w:rPr>
        <w:t xml:space="preserve">s determination to </w:t>
      </w:r>
      <w:r w:rsidR="00A77614" w:rsidRPr="003007E9">
        <w:rPr>
          <w:lang w:val="en-GB" w:eastAsia="fr-FR"/>
        </w:rPr>
        <w:t>contribute</w:t>
      </w:r>
      <w:r w:rsidR="00D25792" w:rsidRPr="003007E9">
        <w:rPr>
          <w:lang w:val="en-GB" w:eastAsia="fr-FR"/>
        </w:rPr>
        <w:t xml:space="preserve"> effective</w:t>
      </w:r>
      <w:r w:rsidR="00A77614" w:rsidRPr="003007E9">
        <w:rPr>
          <w:lang w:val="en-GB" w:eastAsia="fr-FR"/>
        </w:rPr>
        <w:t>ly</w:t>
      </w:r>
      <w:r w:rsidR="00D25792" w:rsidRPr="003007E9">
        <w:rPr>
          <w:lang w:val="en-GB" w:eastAsia="fr-FR"/>
        </w:rPr>
        <w:t xml:space="preserve"> to the </w:t>
      </w:r>
      <w:r w:rsidR="00A77614" w:rsidRPr="003007E9">
        <w:rPr>
          <w:lang w:val="en-GB" w:eastAsia="fr-FR"/>
        </w:rPr>
        <w:t xml:space="preserve">establishment </w:t>
      </w:r>
      <w:r w:rsidR="00D25792" w:rsidRPr="003007E9">
        <w:rPr>
          <w:lang w:val="en-GB" w:eastAsia="fr-FR"/>
        </w:rPr>
        <w:t xml:space="preserve">of democracy by guaranteeing </w:t>
      </w:r>
      <w:r w:rsidR="00A77614" w:rsidRPr="003007E9">
        <w:rPr>
          <w:lang w:val="en-GB" w:eastAsia="fr-FR"/>
        </w:rPr>
        <w:t xml:space="preserve">the </w:t>
      </w:r>
      <w:r w:rsidR="00D25792" w:rsidRPr="003007E9">
        <w:rPr>
          <w:lang w:val="en-GB" w:eastAsia="fr-FR"/>
        </w:rPr>
        <w:t>freedom</w:t>
      </w:r>
      <w:r w:rsidR="00A77614" w:rsidRPr="003007E9">
        <w:rPr>
          <w:lang w:val="en-GB" w:eastAsia="fr-FR"/>
        </w:rPr>
        <w:t>s</w:t>
      </w:r>
      <w:r w:rsidR="00D25792" w:rsidRPr="003007E9">
        <w:rPr>
          <w:lang w:val="en-GB" w:eastAsia="fr-FR"/>
        </w:rPr>
        <w:t xml:space="preserve"> of association and demonstration.</w:t>
      </w:r>
    </w:p>
    <w:p w:rsidR="00D25792" w:rsidRPr="003007E9" w:rsidRDefault="005B1FB3" w:rsidP="00347A04">
      <w:pPr>
        <w:pStyle w:val="SingleTxtG"/>
        <w:rPr>
          <w:lang w:val="en-GB" w:eastAsia="fr-FR"/>
        </w:rPr>
      </w:pPr>
      <w:r w:rsidRPr="003007E9">
        <w:rPr>
          <w:lang w:val="en-GB" w:eastAsia="fr-FR"/>
        </w:rPr>
        <w:t>576.</w:t>
      </w:r>
      <w:r w:rsidRPr="003007E9">
        <w:rPr>
          <w:lang w:val="en-GB" w:eastAsia="fr-FR"/>
        </w:rPr>
        <w:tab/>
      </w:r>
      <w:r w:rsidR="00A77614" w:rsidRPr="003007E9">
        <w:rPr>
          <w:lang w:val="en-GB" w:eastAsia="fr-FR"/>
        </w:rPr>
        <w:t>What these mean is the opportunity to seek out and receive</w:t>
      </w:r>
      <w:r w:rsidR="00625F1D" w:rsidRPr="003007E9">
        <w:rPr>
          <w:lang w:val="en-GB" w:eastAsia="fr-FR"/>
        </w:rPr>
        <w:t xml:space="preserve"> information of differe</w:t>
      </w:r>
      <w:r w:rsidR="00A77614" w:rsidRPr="003007E9">
        <w:rPr>
          <w:lang w:val="en-GB" w:eastAsia="fr-FR"/>
        </w:rPr>
        <w:t xml:space="preserve">nt kinds, </w:t>
      </w:r>
      <w:r w:rsidR="00805E00" w:rsidRPr="003007E9">
        <w:rPr>
          <w:lang w:val="en-GB" w:eastAsia="fr-FR"/>
        </w:rPr>
        <w:t xml:space="preserve">to </w:t>
      </w:r>
      <w:r w:rsidR="00A77614" w:rsidRPr="003007E9">
        <w:rPr>
          <w:lang w:val="en-GB" w:eastAsia="fr-FR"/>
        </w:rPr>
        <w:t xml:space="preserve">organize, and </w:t>
      </w:r>
      <w:r w:rsidR="00805E00" w:rsidRPr="003007E9">
        <w:rPr>
          <w:lang w:val="en-GB" w:eastAsia="fr-FR"/>
        </w:rPr>
        <w:t xml:space="preserve">to </w:t>
      </w:r>
      <w:r w:rsidR="00A77614" w:rsidRPr="003007E9">
        <w:rPr>
          <w:lang w:val="en-GB" w:eastAsia="fr-FR"/>
        </w:rPr>
        <w:t>peacefully promote and protect</w:t>
      </w:r>
      <w:r w:rsidR="00625F1D" w:rsidRPr="003007E9">
        <w:rPr>
          <w:lang w:val="en-GB" w:eastAsia="fr-FR"/>
        </w:rPr>
        <w:t xml:space="preserve"> idea</w:t>
      </w:r>
      <w:r w:rsidR="00A77614" w:rsidRPr="003007E9">
        <w:rPr>
          <w:lang w:val="en-GB" w:eastAsia="fr-FR"/>
        </w:rPr>
        <w:t>l</w:t>
      </w:r>
      <w:r w:rsidR="00625F1D" w:rsidRPr="003007E9">
        <w:rPr>
          <w:lang w:val="en-GB" w:eastAsia="fr-FR"/>
        </w:rPr>
        <w:t>s, in association with others.</w:t>
      </w:r>
    </w:p>
    <w:p w:rsidR="00625F1D" w:rsidRPr="003007E9" w:rsidRDefault="005B1FB3" w:rsidP="00625F1D">
      <w:pPr>
        <w:pStyle w:val="SingleTxtG"/>
        <w:rPr>
          <w:lang w:val="en-GB" w:eastAsia="fr-FR"/>
        </w:rPr>
      </w:pPr>
      <w:r w:rsidRPr="003007E9">
        <w:rPr>
          <w:lang w:val="en-GB" w:eastAsia="fr-FR"/>
        </w:rPr>
        <w:t>577.</w:t>
      </w:r>
      <w:r w:rsidRPr="003007E9">
        <w:rPr>
          <w:lang w:val="en-GB" w:eastAsia="fr-FR"/>
        </w:rPr>
        <w:tab/>
      </w:r>
      <w:r w:rsidR="00625F1D" w:rsidRPr="003007E9">
        <w:rPr>
          <w:lang w:val="en-GB" w:eastAsia="fr-FR"/>
        </w:rPr>
        <w:t xml:space="preserve">It is </w:t>
      </w:r>
      <w:r w:rsidR="00A77614" w:rsidRPr="003007E9">
        <w:rPr>
          <w:lang w:val="en-GB" w:eastAsia="fr-FR"/>
        </w:rPr>
        <w:t xml:space="preserve">right to </w:t>
      </w:r>
      <w:r w:rsidR="00805E00" w:rsidRPr="003007E9">
        <w:rPr>
          <w:lang w:val="en-GB" w:eastAsia="fr-FR"/>
        </w:rPr>
        <w:t>stress</w:t>
      </w:r>
      <w:r w:rsidR="00625F1D" w:rsidRPr="003007E9">
        <w:rPr>
          <w:lang w:val="en-GB" w:eastAsia="fr-FR"/>
        </w:rPr>
        <w:t xml:space="preserve">, though, that the crises </w:t>
      </w:r>
      <w:r w:rsidR="00805E00" w:rsidRPr="003007E9">
        <w:rPr>
          <w:lang w:val="en-GB" w:eastAsia="fr-FR"/>
        </w:rPr>
        <w:t xml:space="preserve">in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625F1D" w:rsidRPr="003007E9">
        <w:rPr>
          <w:lang w:val="en-GB" w:eastAsia="fr-FR"/>
        </w:rPr>
        <w:t>undermined these freedoms. The successive political crises that have occurred since the death of the country</w:t>
      </w:r>
      <w:r w:rsidR="00C624D5" w:rsidRPr="003007E9">
        <w:rPr>
          <w:lang w:val="en-GB" w:eastAsia="fr-FR"/>
        </w:rPr>
        <w:t>’</w:t>
      </w:r>
      <w:r w:rsidR="00625F1D" w:rsidRPr="003007E9">
        <w:rPr>
          <w:lang w:val="en-GB" w:eastAsia="fr-FR"/>
        </w:rPr>
        <w:t xml:space="preserve">s first President created a climate of intolerance and suspicion </w:t>
      </w:r>
      <w:r w:rsidR="00A77614" w:rsidRPr="003007E9">
        <w:rPr>
          <w:lang w:val="en-GB" w:eastAsia="fr-FR"/>
        </w:rPr>
        <w:t>around</w:t>
      </w:r>
      <w:r w:rsidR="00625F1D" w:rsidRPr="003007E9">
        <w:rPr>
          <w:lang w:val="en-GB" w:eastAsia="fr-FR"/>
        </w:rPr>
        <w:t xml:space="preserve"> political leaders, human rights</w:t>
      </w:r>
      <w:r w:rsidR="00805E00" w:rsidRPr="003007E9">
        <w:rPr>
          <w:lang w:val="en-GB" w:eastAsia="fr-FR"/>
        </w:rPr>
        <w:t xml:space="preserve"> defenders</w:t>
      </w:r>
      <w:r w:rsidR="00625F1D" w:rsidRPr="003007E9">
        <w:rPr>
          <w:lang w:val="en-GB" w:eastAsia="fr-FR"/>
        </w:rPr>
        <w:t xml:space="preserve">, </w:t>
      </w:r>
      <w:r w:rsidR="00A77614" w:rsidRPr="003007E9">
        <w:rPr>
          <w:lang w:val="en-GB" w:eastAsia="fr-FR"/>
        </w:rPr>
        <w:t xml:space="preserve">trade </w:t>
      </w:r>
      <w:r w:rsidR="00625F1D" w:rsidRPr="003007E9">
        <w:rPr>
          <w:lang w:val="en-GB" w:eastAsia="fr-FR"/>
        </w:rPr>
        <w:t xml:space="preserve">unionists and </w:t>
      </w:r>
      <w:r w:rsidR="00A77614" w:rsidRPr="003007E9">
        <w:rPr>
          <w:lang w:val="en-GB" w:eastAsia="fr-FR"/>
        </w:rPr>
        <w:t xml:space="preserve">student </w:t>
      </w:r>
      <w:r w:rsidR="00625F1D" w:rsidRPr="003007E9">
        <w:rPr>
          <w:lang w:val="en-GB" w:eastAsia="fr-FR"/>
        </w:rPr>
        <w:t xml:space="preserve">leaders. In civil society, human rights NGOs paid a heavy price. Summonses, harassment, intimidation and threats led some to </w:t>
      </w:r>
      <w:r w:rsidR="00A77614" w:rsidRPr="003007E9">
        <w:rPr>
          <w:lang w:val="en-GB" w:eastAsia="fr-FR"/>
        </w:rPr>
        <w:t>spend long periods in</w:t>
      </w:r>
      <w:r w:rsidR="00625F1D" w:rsidRPr="003007E9">
        <w:rPr>
          <w:lang w:val="en-GB" w:eastAsia="fr-FR"/>
        </w:rPr>
        <w:t xml:space="preserve"> hiding, while others </w:t>
      </w:r>
      <w:r w:rsidR="00A77614" w:rsidRPr="003007E9">
        <w:rPr>
          <w:lang w:val="en-GB" w:eastAsia="fr-FR"/>
        </w:rPr>
        <w:t>were</w:t>
      </w:r>
      <w:r w:rsidR="00805E00" w:rsidRPr="003007E9">
        <w:rPr>
          <w:lang w:val="en-GB" w:eastAsia="fr-FR"/>
        </w:rPr>
        <w:t xml:space="preserve"> forced</w:t>
      </w:r>
      <w:r w:rsidR="00625F1D" w:rsidRPr="003007E9">
        <w:rPr>
          <w:lang w:val="en-GB" w:eastAsia="fr-FR"/>
        </w:rPr>
        <w:t xml:space="preserve"> into exile.</w:t>
      </w:r>
    </w:p>
    <w:p w:rsidR="00625F1D" w:rsidRPr="003007E9" w:rsidRDefault="005B1FB3" w:rsidP="00625F1D">
      <w:pPr>
        <w:pStyle w:val="SingleTxtG"/>
        <w:rPr>
          <w:lang w:val="en-GB" w:eastAsia="fr-FR"/>
        </w:rPr>
      </w:pPr>
      <w:r w:rsidRPr="003007E9">
        <w:rPr>
          <w:lang w:val="en-GB" w:eastAsia="fr-FR"/>
        </w:rPr>
        <w:t>578.</w:t>
      </w:r>
      <w:r w:rsidRPr="003007E9">
        <w:rPr>
          <w:lang w:val="en-GB" w:eastAsia="fr-FR"/>
        </w:rPr>
        <w:tab/>
      </w:r>
      <w:r w:rsidR="00625F1D" w:rsidRPr="003007E9">
        <w:rPr>
          <w:lang w:val="en-GB" w:eastAsia="fr-FR"/>
        </w:rPr>
        <w:t xml:space="preserve">Where </w:t>
      </w:r>
      <w:r w:rsidR="00805E00" w:rsidRPr="003007E9">
        <w:rPr>
          <w:lang w:val="en-GB" w:eastAsia="fr-FR"/>
        </w:rPr>
        <w:t xml:space="preserve">political </w:t>
      </w:r>
      <w:r w:rsidR="00625F1D" w:rsidRPr="003007E9">
        <w:rPr>
          <w:lang w:val="en-GB" w:eastAsia="fr-FR"/>
        </w:rPr>
        <w:t xml:space="preserve">party </w:t>
      </w:r>
      <w:r w:rsidR="00B25C7C" w:rsidRPr="003007E9">
        <w:rPr>
          <w:lang w:val="en-GB" w:eastAsia="fr-FR"/>
        </w:rPr>
        <w:t>activists</w:t>
      </w:r>
      <w:r w:rsidR="00625F1D" w:rsidRPr="003007E9">
        <w:rPr>
          <w:lang w:val="en-GB" w:eastAsia="fr-FR"/>
        </w:rPr>
        <w:t xml:space="preserve"> </w:t>
      </w:r>
      <w:r w:rsidR="00A77614" w:rsidRPr="003007E9">
        <w:rPr>
          <w:lang w:val="en-GB" w:eastAsia="fr-FR"/>
        </w:rPr>
        <w:t>were concerned,</w:t>
      </w:r>
      <w:r w:rsidR="00625F1D" w:rsidRPr="003007E9">
        <w:rPr>
          <w:lang w:val="en-GB" w:eastAsia="fr-FR"/>
        </w:rPr>
        <w:t xml:space="preserve"> intolerance </w:t>
      </w:r>
      <w:r w:rsidR="00055DC3" w:rsidRPr="003007E9">
        <w:rPr>
          <w:lang w:val="en-GB" w:eastAsia="fr-FR"/>
        </w:rPr>
        <w:t>broke out</w:t>
      </w:r>
      <w:r w:rsidR="00625F1D" w:rsidRPr="003007E9">
        <w:rPr>
          <w:lang w:val="en-GB" w:eastAsia="fr-FR"/>
        </w:rPr>
        <w:t xml:space="preserve"> among both former rebels and government troops</w:t>
      </w:r>
      <w:r w:rsidR="00A77614" w:rsidRPr="003007E9">
        <w:rPr>
          <w:lang w:val="en-GB" w:eastAsia="fr-FR"/>
        </w:rPr>
        <w:t xml:space="preserve"> after the failed coup of 19 September 2002</w:t>
      </w:r>
      <w:r w:rsidR="00055DC3" w:rsidRPr="003007E9">
        <w:rPr>
          <w:lang w:val="en-GB" w:eastAsia="fr-FR"/>
        </w:rPr>
        <w:t xml:space="preserve"> </w:t>
      </w:r>
      <w:r w:rsidR="00A77614" w:rsidRPr="003007E9">
        <w:rPr>
          <w:lang w:val="en-GB" w:eastAsia="fr-FR"/>
        </w:rPr>
        <w:t>and they</w:t>
      </w:r>
      <w:r w:rsidR="00471124" w:rsidRPr="003007E9">
        <w:rPr>
          <w:lang w:val="en-GB" w:eastAsia="fr-FR"/>
        </w:rPr>
        <w:t xml:space="preserve"> </w:t>
      </w:r>
      <w:r w:rsidR="00625F1D" w:rsidRPr="003007E9">
        <w:rPr>
          <w:lang w:val="en-GB" w:eastAsia="fr-FR"/>
        </w:rPr>
        <w:t xml:space="preserve">violently repressed anyone accused or suspected of belonging to the </w:t>
      </w:r>
      <w:r w:rsidR="00055DC3" w:rsidRPr="003007E9">
        <w:rPr>
          <w:lang w:val="en-GB" w:eastAsia="fr-FR"/>
        </w:rPr>
        <w:t>rival</w:t>
      </w:r>
      <w:r w:rsidR="00625F1D" w:rsidRPr="003007E9">
        <w:rPr>
          <w:lang w:val="en-GB" w:eastAsia="fr-FR"/>
        </w:rPr>
        <w:t xml:space="preserve"> camp </w:t>
      </w:r>
      <w:r w:rsidR="00545BCC" w:rsidRPr="003007E9">
        <w:rPr>
          <w:lang w:val="en-GB" w:eastAsia="fr-FR"/>
        </w:rPr>
        <w:t>or</w:t>
      </w:r>
      <w:r w:rsidR="00625F1D" w:rsidRPr="003007E9">
        <w:rPr>
          <w:lang w:val="en-GB" w:eastAsia="fr-FR"/>
        </w:rPr>
        <w:t xml:space="preserve"> </w:t>
      </w:r>
      <w:r w:rsidR="00055DC3" w:rsidRPr="003007E9">
        <w:rPr>
          <w:lang w:val="en-GB" w:eastAsia="fr-FR"/>
        </w:rPr>
        <w:t>regarded as a traitor</w:t>
      </w:r>
      <w:r w:rsidR="00625F1D" w:rsidRPr="003007E9">
        <w:rPr>
          <w:lang w:val="en-GB" w:eastAsia="fr-FR"/>
        </w:rPr>
        <w:t xml:space="preserve">. In both the north and the west, former rebels often targeted people who had </w:t>
      </w:r>
      <w:r w:rsidR="00545BCC" w:rsidRPr="003007E9">
        <w:rPr>
          <w:lang w:val="en-GB" w:eastAsia="fr-FR"/>
        </w:rPr>
        <w:t xml:space="preserve">been </w:t>
      </w:r>
      <w:r w:rsidR="005D5EA7" w:rsidRPr="003007E9">
        <w:rPr>
          <w:lang w:val="en-GB" w:eastAsia="fr-FR"/>
        </w:rPr>
        <w:t>or were thought to have been</w:t>
      </w:r>
      <w:r w:rsidR="00625F1D" w:rsidRPr="003007E9">
        <w:rPr>
          <w:lang w:val="en-GB" w:eastAsia="fr-FR"/>
        </w:rPr>
        <w:t xml:space="preserve"> politically active as members of or sympathizers with the </w:t>
      </w:r>
      <w:r w:rsidR="00D720F9" w:rsidRPr="003007E9">
        <w:rPr>
          <w:lang w:val="en-GB" w:eastAsia="fr-FR"/>
        </w:rPr>
        <w:t xml:space="preserve">Front populaire </w:t>
      </w:r>
      <w:r w:rsidR="006F31DA" w:rsidRPr="003007E9">
        <w:rPr>
          <w:lang w:val="en-GB" w:eastAsia="fr-FR"/>
        </w:rPr>
        <w:t>ivoirien</w:t>
      </w:r>
      <w:r w:rsidR="00055DC3" w:rsidRPr="003007E9">
        <w:rPr>
          <w:lang w:val="en-GB" w:eastAsia="fr-FR"/>
        </w:rPr>
        <w:t xml:space="preserve"> (</w:t>
      </w:r>
      <w:r w:rsidR="00625F1D" w:rsidRPr="003007E9">
        <w:rPr>
          <w:lang w:val="en-GB" w:eastAsia="fr-FR"/>
        </w:rPr>
        <w:t>Ivorian Popular Front</w:t>
      </w:r>
      <w:r w:rsidR="00055DC3" w:rsidRPr="003007E9">
        <w:rPr>
          <w:lang w:val="en-GB" w:eastAsia="fr-FR"/>
        </w:rPr>
        <w:t>) (FPI)</w:t>
      </w:r>
      <w:r w:rsidR="005D5EA7" w:rsidRPr="003007E9">
        <w:rPr>
          <w:lang w:val="en-GB" w:eastAsia="fr-FR"/>
        </w:rPr>
        <w:t xml:space="preserve">, while anyone from the south </w:t>
      </w:r>
      <w:r w:rsidR="00055DC3" w:rsidRPr="003007E9">
        <w:rPr>
          <w:lang w:val="en-GB" w:eastAsia="fr-FR"/>
        </w:rPr>
        <w:t>could</w:t>
      </w:r>
      <w:r w:rsidR="005D5EA7" w:rsidRPr="003007E9">
        <w:rPr>
          <w:lang w:val="en-GB" w:eastAsia="fr-FR"/>
        </w:rPr>
        <w:t xml:space="preserve"> be </w:t>
      </w:r>
      <w:r w:rsidR="00055DC3" w:rsidRPr="003007E9">
        <w:rPr>
          <w:lang w:val="en-GB" w:eastAsia="fr-FR"/>
        </w:rPr>
        <w:t>taken for</w:t>
      </w:r>
      <w:r w:rsidR="005D5EA7" w:rsidRPr="003007E9">
        <w:rPr>
          <w:lang w:val="en-GB" w:eastAsia="fr-FR"/>
        </w:rPr>
        <w:t xml:space="preserve"> a spy, with </w:t>
      </w:r>
      <w:r w:rsidR="00055DC3" w:rsidRPr="003007E9">
        <w:rPr>
          <w:lang w:val="en-GB" w:eastAsia="fr-FR"/>
        </w:rPr>
        <w:t>grave</w:t>
      </w:r>
      <w:r w:rsidR="005D5EA7" w:rsidRPr="003007E9">
        <w:rPr>
          <w:lang w:val="en-GB" w:eastAsia="fr-FR"/>
        </w:rPr>
        <w:t xml:space="preserve"> consequences. Entire populations fled from the </w:t>
      </w:r>
      <w:r w:rsidR="00545BCC" w:rsidRPr="003007E9">
        <w:rPr>
          <w:lang w:val="en-GB" w:eastAsia="fr-FR"/>
        </w:rPr>
        <w:t xml:space="preserve">rebels’ </w:t>
      </w:r>
      <w:r w:rsidR="00055DC3" w:rsidRPr="003007E9">
        <w:rPr>
          <w:lang w:val="en-GB" w:eastAsia="fr-FR"/>
        </w:rPr>
        <w:t>abuses</w:t>
      </w:r>
      <w:r w:rsidR="005D5EA7" w:rsidRPr="003007E9">
        <w:rPr>
          <w:lang w:val="en-GB" w:eastAsia="fr-FR"/>
        </w:rPr>
        <w:t xml:space="preserve"> to Abidjan, where they swelled the mass of displaced persons.</w:t>
      </w:r>
    </w:p>
    <w:p w:rsidR="00471124" w:rsidRPr="003007E9" w:rsidRDefault="005B1FB3" w:rsidP="005D5EA7">
      <w:pPr>
        <w:pStyle w:val="SingleTxtG"/>
        <w:rPr>
          <w:lang w:val="en-GB" w:eastAsia="fr-FR"/>
        </w:rPr>
      </w:pPr>
      <w:r w:rsidRPr="003007E9">
        <w:rPr>
          <w:lang w:val="en-GB" w:eastAsia="fr-FR"/>
        </w:rPr>
        <w:t>579.</w:t>
      </w:r>
      <w:r w:rsidRPr="003007E9">
        <w:rPr>
          <w:lang w:val="en-GB" w:eastAsia="fr-FR"/>
        </w:rPr>
        <w:tab/>
      </w:r>
      <w:r w:rsidR="005D5EA7" w:rsidRPr="003007E9">
        <w:rPr>
          <w:lang w:val="en-GB" w:eastAsia="fr-FR"/>
        </w:rPr>
        <w:t xml:space="preserve">The same </w:t>
      </w:r>
      <w:r w:rsidR="00055DC3" w:rsidRPr="003007E9">
        <w:rPr>
          <w:lang w:val="en-GB" w:eastAsia="fr-FR"/>
        </w:rPr>
        <w:t xml:space="preserve">fate was met </w:t>
      </w:r>
      <w:r w:rsidR="00545BCC" w:rsidRPr="003007E9">
        <w:rPr>
          <w:lang w:val="en-GB" w:eastAsia="fr-FR"/>
        </w:rPr>
        <w:t xml:space="preserve">with </w:t>
      </w:r>
      <w:r w:rsidR="00055DC3" w:rsidRPr="003007E9">
        <w:rPr>
          <w:lang w:val="en-GB" w:eastAsia="fr-FR"/>
        </w:rPr>
        <w:t>by</w:t>
      </w:r>
      <w:r w:rsidR="005D5EA7" w:rsidRPr="003007E9">
        <w:rPr>
          <w:lang w:val="en-GB" w:eastAsia="fr-FR"/>
        </w:rPr>
        <w:t xml:space="preserve"> people from the north who found themselves in the area controlled by the Government, and </w:t>
      </w:r>
      <w:r w:rsidR="00055DC3" w:rsidRPr="003007E9">
        <w:rPr>
          <w:lang w:val="en-GB" w:eastAsia="fr-FR"/>
        </w:rPr>
        <w:t>by</w:t>
      </w:r>
      <w:r w:rsidR="005D5EA7" w:rsidRPr="003007E9">
        <w:rPr>
          <w:lang w:val="en-GB" w:eastAsia="fr-FR"/>
        </w:rPr>
        <w:t xml:space="preserve"> opposition parties, even though political pluralism is enshrined in the Constitution.</w:t>
      </w:r>
    </w:p>
    <w:p w:rsidR="005D5EA7" w:rsidRPr="003007E9" w:rsidRDefault="005B1FB3" w:rsidP="00347A04">
      <w:pPr>
        <w:pStyle w:val="SingleTxtG"/>
        <w:rPr>
          <w:lang w:val="en-GB"/>
        </w:rPr>
      </w:pPr>
      <w:r w:rsidRPr="003007E9">
        <w:rPr>
          <w:lang w:val="en-GB"/>
        </w:rPr>
        <w:t>580.</w:t>
      </w:r>
      <w:r w:rsidRPr="003007E9">
        <w:rPr>
          <w:lang w:val="en-GB"/>
        </w:rPr>
        <w:tab/>
      </w:r>
      <w:r w:rsidR="005D5EA7" w:rsidRPr="003007E9">
        <w:rPr>
          <w:lang w:val="en-GB"/>
        </w:rPr>
        <w:t xml:space="preserve">The forms, conditions and procedure to be applied when exercising the right to hold </w:t>
      </w:r>
      <w:r w:rsidR="00545BCC" w:rsidRPr="003007E9">
        <w:rPr>
          <w:lang w:val="en-GB"/>
        </w:rPr>
        <w:t>gathering</w:t>
      </w:r>
      <w:r w:rsidR="005D5EA7" w:rsidRPr="003007E9">
        <w:rPr>
          <w:lang w:val="en-GB"/>
        </w:rPr>
        <w:t xml:space="preserve">s and demonstrations are </w:t>
      </w:r>
      <w:r w:rsidR="00055DC3" w:rsidRPr="003007E9">
        <w:rPr>
          <w:lang w:val="en-GB"/>
        </w:rPr>
        <w:t xml:space="preserve">prescribed </w:t>
      </w:r>
      <w:r w:rsidR="005D5EA7" w:rsidRPr="003007E9">
        <w:rPr>
          <w:lang w:val="en-GB"/>
        </w:rPr>
        <w:t>by law.</w:t>
      </w:r>
    </w:p>
    <w:p w:rsidR="00515417" w:rsidRPr="003007E9" w:rsidRDefault="005B1FB3" w:rsidP="00515417">
      <w:pPr>
        <w:pStyle w:val="SingleTxtG"/>
        <w:rPr>
          <w:lang w:val="en-GB"/>
        </w:rPr>
      </w:pPr>
      <w:r w:rsidRPr="003007E9">
        <w:rPr>
          <w:lang w:val="en-GB"/>
        </w:rPr>
        <w:t>581.</w:t>
      </w:r>
      <w:r w:rsidRPr="003007E9">
        <w:rPr>
          <w:lang w:val="en-GB"/>
        </w:rPr>
        <w:tab/>
      </w:r>
      <w:r w:rsidR="00515417" w:rsidRPr="003007E9">
        <w:rPr>
          <w:lang w:val="en-GB"/>
        </w:rPr>
        <w:t xml:space="preserve">Anyone organizing a </w:t>
      </w:r>
      <w:r w:rsidR="00545BCC" w:rsidRPr="003007E9">
        <w:rPr>
          <w:lang w:val="en-GB"/>
        </w:rPr>
        <w:t>gathering</w:t>
      </w:r>
      <w:r w:rsidR="00515417" w:rsidRPr="003007E9">
        <w:rPr>
          <w:lang w:val="en-GB"/>
        </w:rPr>
        <w:t xml:space="preserve"> must submit an application to the</w:t>
      </w:r>
      <w:r w:rsidR="00471124" w:rsidRPr="003007E9">
        <w:rPr>
          <w:lang w:val="en-GB"/>
        </w:rPr>
        <w:t xml:space="preserve"> </w:t>
      </w:r>
      <w:r w:rsidR="00147262" w:rsidRPr="003007E9">
        <w:rPr>
          <w:lang w:val="en-GB"/>
        </w:rPr>
        <w:t>Ministry of the Interior</w:t>
      </w:r>
      <w:r w:rsidR="00471124" w:rsidRPr="003007E9">
        <w:rPr>
          <w:lang w:val="en-GB"/>
        </w:rPr>
        <w:t xml:space="preserve"> </w:t>
      </w:r>
      <w:r w:rsidR="00515417" w:rsidRPr="003007E9">
        <w:rPr>
          <w:lang w:val="en-GB"/>
        </w:rPr>
        <w:t xml:space="preserve">at least </w:t>
      </w:r>
      <w:r w:rsidR="00471124" w:rsidRPr="003007E9">
        <w:rPr>
          <w:lang w:val="en-GB"/>
        </w:rPr>
        <w:t>48</w:t>
      </w:r>
      <w:r w:rsidR="000A60A3" w:rsidRPr="003007E9">
        <w:rPr>
          <w:lang w:val="en-GB"/>
        </w:rPr>
        <w:t xml:space="preserve"> </w:t>
      </w:r>
      <w:r w:rsidR="00515417" w:rsidRPr="003007E9">
        <w:rPr>
          <w:lang w:val="en-GB"/>
        </w:rPr>
        <w:t>hours before the date planned</w:t>
      </w:r>
      <w:r w:rsidR="00FE6B72" w:rsidRPr="003007E9">
        <w:rPr>
          <w:lang w:val="en-GB"/>
        </w:rPr>
        <w:t xml:space="preserve"> for it</w:t>
      </w:r>
      <w:r w:rsidR="00515417" w:rsidRPr="003007E9">
        <w:rPr>
          <w:lang w:val="en-GB"/>
        </w:rPr>
        <w:t xml:space="preserve">. The application must have been submitted to the competent body at least five days before the date. The application must include the programme and purpose of the </w:t>
      </w:r>
      <w:r w:rsidR="00545BCC" w:rsidRPr="003007E9">
        <w:rPr>
          <w:lang w:val="en-GB"/>
        </w:rPr>
        <w:t>gathering</w:t>
      </w:r>
      <w:r w:rsidR="00515417" w:rsidRPr="003007E9">
        <w:rPr>
          <w:lang w:val="en-GB"/>
        </w:rPr>
        <w:t>, information about its place, time, location and length, measures taken to ensure order and safety, and the estimated number of participants. The route must also be given, with the points of departure and arrival.</w:t>
      </w:r>
    </w:p>
    <w:p w:rsidR="00515417" w:rsidRPr="003007E9" w:rsidRDefault="005B1FB3" w:rsidP="00347A04">
      <w:pPr>
        <w:pStyle w:val="SingleTxtG"/>
        <w:rPr>
          <w:lang w:val="en-GB"/>
        </w:rPr>
      </w:pPr>
      <w:r w:rsidRPr="003007E9">
        <w:rPr>
          <w:lang w:val="en-GB"/>
        </w:rPr>
        <w:t>582.</w:t>
      </w:r>
      <w:r w:rsidRPr="003007E9">
        <w:rPr>
          <w:lang w:val="en-GB"/>
        </w:rPr>
        <w:tab/>
      </w:r>
      <w:r w:rsidR="00515417" w:rsidRPr="003007E9">
        <w:rPr>
          <w:lang w:val="en-GB"/>
        </w:rPr>
        <w:t xml:space="preserve">Submission of </w:t>
      </w:r>
      <w:r w:rsidR="00D54DCA" w:rsidRPr="003007E9">
        <w:rPr>
          <w:lang w:val="en-GB"/>
        </w:rPr>
        <w:t>an</w:t>
      </w:r>
      <w:r w:rsidR="00515417" w:rsidRPr="003007E9">
        <w:rPr>
          <w:lang w:val="en-GB"/>
        </w:rPr>
        <w:t xml:space="preserve"> application for authorization of a public </w:t>
      </w:r>
      <w:r w:rsidR="00545BCC" w:rsidRPr="003007E9">
        <w:rPr>
          <w:lang w:val="en-GB"/>
        </w:rPr>
        <w:t>gathering</w:t>
      </w:r>
      <w:r w:rsidR="00515417" w:rsidRPr="003007E9">
        <w:rPr>
          <w:lang w:val="en-GB"/>
        </w:rPr>
        <w:t xml:space="preserve"> </w:t>
      </w:r>
      <w:r w:rsidR="00D54DCA" w:rsidRPr="003007E9">
        <w:rPr>
          <w:lang w:val="en-GB"/>
        </w:rPr>
        <w:t xml:space="preserve">counts </w:t>
      </w:r>
      <w:r w:rsidR="00515417" w:rsidRPr="003007E9">
        <w:rPr>
          <w:lang w:val="en-GB"/>
        </w:rPr>
        <w:t xml:space="preserve">as prior notice. The </w:t>
      </w:r>
      <w:r w:rsidR="00FE6B72" w:rsidRPr="003007E9">
        <w:rPr>
          <w:lang w:val="en-GB"/>
        </w:rPr>
        <w:t xml:space="preserve">competent </w:t>
      </w:r>
      <w:r w:rsidR="00515417" w:rsidRPr="003007E9">
        <w:rPr>
          <w:lang w:val="en-GB"/>
        </w:rPr>
        <w:t xml:space="preserve">body will ban any </w:t>
      </w:r>
      <w:r w:rsidR="00545BCC" w:rsidRPr="003007E9">
        <w:rPr>
          <w:lang w:val="en-GB"/>
        </w:rPr>
        <w:t>gathering</w:t>
      </w:r>
      <w:r w:rsidR="00515417" w:rsidRPr="003007E9">
        <w:rPr>
          <w:lang w:val="en-GB"/>
        </w:rPr>
        <w:t xml:space="preserve"> that has not been notified beforehand and will take all necessary measures to maintain order and security.</w:t>
      </w:r>
    </w:p>
    <w:p w:rsidR="00581EC7" w:rsidRPr="003007E9" w:rsidRDefault="005B1FB3" w:rsidP="00347A04">
      <w:pPr>
        <w:pStyle w:val="SingleTxtG"/>
        <w:rPr>
          <w:lang w:val="en-GB"/>
        </w:rPr>
      </w:pPr>
      <w:r w:rsidRPr="003007E9">
        <w:rPr>
          <w:lang w:val="en-GB"/>
        </w:rPr>
        <w:t>583.</w:t>
      </w:r>
      <w:r w:rsidRPr="003007E9">
        <w:rPr>
          <w:lang w:val="en-GB"/>
        </w:rPr>
        <w:tab/>
      </w:r>
      <w:r w:rsidR="00581EC7" w:rsidRPr="003007E9">
        <w:rPr>
          <w:lang w:val="en-GB"/>
        </w:rPr>
        <w:t xml:space="preserve">Fundamental rights and freedoms may be limited </w:t>
      </w:r>
      <w:r w:rsidR="003611AB" w:rsidRPr="003007E9">
        <w:rPr>
          <w:lang w:val="en-GB"/>
        </w:rPr>
        <w:t xml:space="preserve">only </w:t>
      </w:r>
      <w:r w:rsidR="00581EC7" w:rsidRPr="003007E9">
        <w:rPr>
          <w:lang w:val="en-GB"/>
        </w:rPr>
        <w:t xml:space="preserve">for reasons set out </w:t>
      </w:r>
      <w:r w:rsidR="003611AB" w:rsidRPr="003007E9">
        <w:rPr>
          <w:lang w:val="en-GB"/>
        </w:rPr>
        <w:t>in</w:t>
      </w:r>
      <w:r w:rsidR="00581EC7" w:rsidRPr="003007E9">
        <w:rPr>
          <w:lang w:val="en-GB"/>
        </w:rPr>
        <w:t xml:space="preserve"> </w:t>
      </w:r>
      <w:r w:rsidR="003611AB" w:rsidRPr="003007E9">
        <w:rPr>
          <w:lang w:val="en-GB"/>
        </w:rPr>
        <w:t>specific</w:t>
      </w:r>
      <w:r w:rsidR="00581EC7" w:rsidRPr="003007E9">
        <w:rPr>
          <w:lang w:val="en-GB"/>
        </w:rPr>
        <w:t xml:space="preserve"> provisions of the </w:t>
      </w:r>
      <w:r w:rsidR="00FE6B72" w:rsidRPr="003007E9">
        <w:rPr>
          <w:lang w:val="en-GB"/>
        </w:rPr>
        <w:t>C</w:t>
      </w:r>
      <w:r w:rsidR="00581EC7" w:rsidRPr="003007E9">
        <w:rPr>
          <w:lang w:val="en-GB"/>
        </w:rPr>
        <w:t xml:space="preserve">onstitution and by virtue of the law, </w:t>
      </w:r>
      <w:r w:rsidR="003611AB" w:rsidRPr="003007E9">
        <w:rPr>
          <w:lang w:val="en-GB"/>
        </w:rPr>
        <w:t xml:space="preserve">and </w:t>
      </w:r>
      <w:r w:rsidR="00D54DCA" w:rsidRPr="003007E9">
        <w:rPr>
          <w:lang w:val="en-GB"/>
        </w:rPr>
        <w:t>on condition</w:t>
      </w:r>
      <w:r w:rsidR="003611AB" w:rsidRPr="003007E9">
        <w:rPr>
          <w:lang w:val="en-GB"/>
        </w:rPr>
        <w:t xml:space="preserve"> that these limitations do not undermine the very essence of the</w:t>
      </w:r>
      <w:r w:rsidR="00FE6B72" w:rsidRPr="003007E9">
        <w:rPr>
          <w:lang w:val="en-GB"/>
        </w:rPr>
        <w:t>se</w:t>
      </w:r>
      <w:r w:rsidR="003611AB" w:rsidRPr="003007E9">
        <w:rPr>
          <w:lang w:val="en-GB"/>
        </w:rPr>
        <w:t xml:space="preserve"> rights and freedoms. The limitations applied to rights and freedoms may not </w:t>
      </w:r>
      <w:r w:rsidR="00FE6B72" w:rsidRPr="003007E9">
        <w:rPr>
          <w:lang w:val="en-GB"/>
        </w:rPr>
        <w:t>contradict either</w:t>
      </w:r>
      <w:r w:rsidR="003611AB" w:rsidRPr="003007E9">
        <w:rPr>
          <w:lang w:val="en-GB"/>
        </w:rPr>
        <w:t xml:space="preserve"> the letter and spirit of the Constitution or the requirements of a democratic</w:t>
      </w:r>
      <w:r w:rsidR="00FE6B72" w:rsidRPr="003007E9">
        <w:rPr>
          <w:lang w:val="en-GB"/>
        </w:rPr>
        <w:t>,</w:t>
      </w:r>
      <w:r w:rsidR="003611AB" w:rsidRPr="003007E9">
        <w:rPr>
          <w:lang w:val="en-GB"/>
        </w:rPr>
        <w:t xml:space="preserve"> secular social order, and they must </w:t>
      </w:r>
      <w:r w:rsidR="00FE6B72" w:rsidRPr="003007E9">
        <w:rPr>
          <w:lang w:val="en-GB"/>
        </w:rPr>
        <w:t>comply with</w:t>
      </w:r>
      <w:r w:rsidR="003611AB" w:rsidRPr="003007E9">
        <w:rPr>
          <w:lang w:val="en-GB"/>
        </w:rPr>
        <w:t xml:space="preserve"> the principle of proportionality.</w:t>
      </w:r>
    </w:p>
    <w:p w:rsidR="00471124" w:rsidRPr="003007E9" w:rsidRDefault="005B1FB3" w:rsidP="003611AB">
      <w:pPr>
        <w:pStyle w:val="SingleTxtG"/>
        <w:rPr>
          <w:lang w:val="en-GB"/>
        </w:rPr>
      </w:pPr>
      <w:r w:rsidRPr="003007E9">
        <w:rPr>
          <w:lang w:val="en-GB"/>
        </w:rPr>
        <w:t>584.</w:t>
      </w:r>
      <w:r w:rsidRPr="003007E9">
        <w:rPr>
          <w:lang w:val="en-GB"/>
        </w:rPr>
        <w:tab/>
      </w:r>
      <w:r w:rsidR="003611AB" w:rsidRPr="003007E9">
        <w:rPr>
          <w:lang w:val="en-GB"/>
        </w:rPr>
        <w:t xml:space="preserve">A public </w:t>
      </w:r>
      <w:r w:rsidR="00545BCC" w:rsidRPr="003007E9">
        <w:rPr>
          <w:lang w:val="en-GB"/>
        </w:rPr>
        <w:t>gathering</w:t>
      </w:r>
      <w:r w:rsidR="003611AB" w:rsidRPr="003007E9">
        <w:rPr>
          <w:lang w:val="en-GB"/>
        </w:rPr>
        <w:t xml:space="preserve"> will be temporarily banned if it is held </w:t>
      </w:r>
      <w:r w:rsidR="00D54DCA" w:rsidRPr="003007E9">
        <w:rPr>
          <w:lang w:val="en-GB"/>
        </w:rPr>
        <w:t>in pursuit</w:t>
      </w:r>
      <w:r w:rsidR="003611AB" w:rsidRPr="003007E9">
        <w:rPr>
          <w:lang w:val="en-GB"/>
        </w:rPr>
        <w:t xml:space="preserve"> of </w:t>
      </w:r>
      <w:r w:rsidR="00D54DCA" w:rsidRPr="003007E9">
        <w:rPr>
          <w:lang w:val="en-GB"/>
        </w:rPr>
        <w:t xml:space="preserve">any of </w:t>
      </w:r>
      <w:r w:rsidR="003611AB" w:rsidRPr="003007E9">
        <w:rPr>
          <w:lang w:val="en-GB"/>
        </w:rPr>
        <w:t xml:space="preserve">the following </w:t>
      </w:r>
      <w:r w:rsidR="00D54DCA" w:rsidRPr="003007E9">
        <w:rPr>
          <w:lang w:val="en-GB"/>
        </w:rPr>
        <w:t>aims</w:t>
      </w:r>
      <w:r w:rsidR="003611AB" w:rsidRPr="003007E9">
        <w:rPr>
          <w:lang w:val="en-GB"/>
        </w:rPr>
        <w:t>: overthrow of the constitutional order, violation of the territorial unity and independence of</w:t>
      </w:r>
      <w:r w:rsidR="00471124"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3611AB" w:rsidRPr="003007E9">
        <w:rPr>
          <w:lang w:val="en-GB"/>
        </w:rPr>
        <w:t>constitutional freedoms and human rights, or incitation to national, racial or religious intolerance. The</w:t>
      </w:r>
      <w:r w:rsidR="00FE6B72" w:rsidRPr="003007E9">
        <w:rPr>
          <w:lang w:val="en-GB"/>
        </w:rPr>
        <w:t xml:space="preserve"> competent</w:t>
      </w:r>
      <w:r w:rsidR="003611AB" w:rsidRPr="003007E9">
        <w:rPr>
          <w:lang w:val="en-GB"/>
        </w:rPr>
        <w:t xml:space="preserve"> authority </w:t>
      </w:r>
      <w:r w:rsidR="00FE6B72" w:rsidRPr="003007E9">
        <w:rPr>
          <w:lang w:val="en-GB"/>
        </w:rPr>
        <w:t>must</w:t>
      </w:r>
      <w:r w:rsidR="003611AB" w:rsidRPr="003007E9">
        <w:rPr>
          <w:lang w:val="en-GB"/>
        </w:rPr>
        <w:t xml:space="preserve"> inform the organizer of the temporary ban on the </w:t>
      </w:r>
      <w:r w:rsidR="00545BCC" w:rsidRPr="003007E9">
        <w:rPr>
          <w:lang w:val="en-GB"/>
        </w:rPr>
        <w:t>gathering</w:t>
      </w:r>
      <w:r w:rsidR="00471124" w:rsidRPr="003007E9">
        <w:rPr>
          <w:lang w:val="en-GB"/>
        </w:rPr>
        <w:t>.</w:t>
      </w:r>
    </w:p>
    <w:p w:rsidR="003611AB" w:rsidRPr="003007E9" w:rsidRDefault="005B1FB3" w:rsidP="00347A04">
      <w:pPr>
        <w:pStyle w:val="SingleTxtG"/>
        <w:rPr>
          <w:bCs/>
          <w:lang w:val="en-GB"/>
        </w:rPr>
      </w:pPr>
      <w:r w:rsidRPr="003007E9">
        <w:rPr>
          <w:bCs/>
          <w:lang w:val="en-GB"/>
        </w:rPr>
        <w:t>585.</w:t>
      </w:r>
      <w:r w:rsidRPr="003007E9">
        <w:rPr>
          <w:bCs/>
          <w:lang w:val="en-GB"/>
        </w:rPr>
        <w:tab/>
      </w:r>
      <w:r w:rsidR="008F7FDE" w:rsidRPr="003007E9">
        <w:rPr>
          <w:bCs/>
          <w:lang w:val="en-GB"/>
        </w:rPr>
        <w:t xml:space="preserve">Article </w:t>
      </w:r>
      <w:r w:rsidR="00471124" w:rsidRPr="003007E9">
        <w:rPr>
          <w:bCs/>
          <w:lang w:val="en-GB"/>
        </w:rPr>
        <w:t xml:space="preserve">185 </w:t>
      </w:r>
      <w:r w:rsidR="00820397" w:rsidRPr="003007E9">
        <w:rPr>
          <w:bCs/>
          <w:lang w:val="en-GB"/>
        </w:rPr>
        <w:t xml:space="preserve">of the </w:t>
      </w:r>
      <w:r w:rsidR="00665944" w:rsidRPr="003007E9">
        <w:rPr>
          <w:lang w:val="en-GB"/>
        </w:rPr>
        <w:t>Criminal</w:t>
      </w:r>
      <w:r w:rsidR="00820397" w:rsidRPr="003007E9">
        <w:rPr>
          <w:bCs/>
          <w:lang w:val="en-GB"/>
        </w:rPr>
        <w:t xml:space="preserve"> Code</w:t>
      </w:r>
      <w:r w:rsidR="00471124" w:rsidRPr="003007E9">
        <w:rPr>
          <w:bCs/>
          <w:lang w:val="en-GB"/>
        </w:rPr>
        <w:t xml:space="preserve"> </w:t>
      </w:r>
      <w:r w:rsidR="003611AB" w:rsidRPr="003007E9">
        <w:rPr>
          <w:bCs/>
          <w:lang w:val="en-GB"/>
        </w:rPr>
        <w:t xml:space="preserve">makes it an offence punishable by a prison term of 1 to 6 months </w:t>
      </w:r>
      <w:r w:rsidR="00FE6B72" w:rsidRPr="003007E9">
        <w:rPr>
          <w:bCs/>
          <w:lang w:val="en-GB"/>
        </w:rPr>
        <w:t xml:space="preserve">for anyone </w:t>
      </w:r>
      <w:r w:rsidR="003611AB" w:rsidRPr="003007E9">
        <w:rPr>
          <w:bCs/>
          <w:lang w:val="en-GB"/>
        </w:rPr>
        <w:t xml:space="preserve">to prevent or break up a duly </w:t>
      </w:r>
      <w:r w:rsidR="00DF5CDE" w:rsidRPr="003007E9">
        <w:rPr>
          <w:bCs/>
          <w:lang w:val="en-GB"/>
        </w:rPr>
        <w:t>notified</w:t>
      </w:r>
      <w:r w:rsidR="003611AB" w:rsidRPr="003007E9">
        <w:rPr>
          <w:bCs/>
          <w:lang w:val="en-GB"/>
        </w:rPr>
        <w:t xml:space="preserve"> demonstration or procession.</w:t>
      </w:r>
    </w:p>
    <w:p w:rsidR="00471124" w:rsidRPr="003007E9" w:rsidRDefault="005B1FB3" w:rsidP="004C7925">
      <w:pPr>
        <w:pStyle w:val="SingleTxtG"/>
        <w:rPr>
          <w:bCs/>
          <w:lang w:val="en-GB"/>
        </w:rPr>
      </w:pPr>
      <w:r w:rsidRPr="003007E9">
        <w:rPr>
          <w:bCs/>
          <w:lang w:val="en-GB"/>
        </w:rPr>
        <w:t>586.</w:t>
      </w:r>
      <w:r w:rsidRPr="003007E9">
        <w:rPr>
          <w:bCs/>
          <w:lang w:val="en-GB"/>
        </w:rPr>
        <w:tab/>
      </w:r>
      <w:r w:rsidR="003611AB" w:rsidRPr="003007E9">
        <w:rPr>
          <w:bCs/>
          <w:lang w:val="en-GB"/>
        </w:rPr>
        <w:t xml:space="preserve">Article 238 of </w:t>
      </w:r>
      <w:r w:rsidR="00495BF9" w:rsidRPr="003007E9">
        <w:rPr>
          <w:bCs/>
          <w:lang w:val="en-GB"/>
        </w:rPr>
        <w:t xml:space="preserve">Act </w:t>
      </w:r>
      <w:r w:rsidR="00197B0C" w:rsidRPr="003007E9">
        <w:rPr>
          <w:bCs/>
          <w:lang w:val="en-GB"/>
        </w:rPr>
        <w:t xml:space="preserve">No. </w:t>
      </w:r>
      <w:r w:rsidR="00471124" w:rsidRPr="003007E9">
        <w:rPr>
          <w:bCs/>
          <w:lang w:val="en-GB"/>
        </w:rPr>
        <w:t xml:space="preserve">1981-640 </w:t>
      </w:r>
      <w:r w:rsidR="00820397" w:rsidRPr="003007E9">
        <w:rPr>
          <w:bCs/>
          <w:lang w:val="en-GB"/>
        </w:rPr>
        <w:t>of 3</w:t>
      </w:r>
      <w:r w:rsidR="00471124" w:rsidRPr="003007E9">
        <w:rPr>
          <w:bCs/>
          <w:lang w:val="en-GB"/>
        </w:rPr>
        <w:t xml:space="preserve">1 </w:t>
      </w:r>
      <w:r w:rsidR="001E3579" w:rsidRPr="003007E9">
        <w:rPr>
          <w:bCs/>
          <w:lang w:val="en-GB"/>
        </w:rPr>
        <w:t>July</w:t>
      </w:r>
      <w:r w:rsidR="003611AB" w:rsidRPr="003007E9">
        <w:rPr>
          <w:bCs/>
          <w:lang w:val="en-GB"/>
        </w:rPr>
        <w:t xml:space="preserve"> 1981 instituting the</w:t>
      </w:r>
      <w:r w:rsidR="00471124" w:rsidRPr="003007E9">
        <w:rPr>
          <w:bCs/>
          <w:lang w:val="en-GB"/>
        </w:rPr>
        <w:t xml:space="preserve"> </w:t>
      </w:r>
      <w:r w:rsidR="00665944" w:rsidRPr="003007E9">
        <w:rPr>
          <w:lang w:val="en-GB"/>
        </w:rPr>
        <w:t>Criminal</w:t>
      </w:r>
      <w:r w:rsidR="009113B4" w:rsidRPr="003007E9">
        <w:rPr>
          <w:bCs/>
          <w:lang w:val="en-GB"/>
        </w:rPr>
        <w:t xml:space="preserve"> Code</w:t>
      </w:r>
      <w:r w:rsidR="00471124" w:rsidRPr="003007E9">
        <w:rPr>
          <w:bCs/>
          <w:lang w:val="en-GB"/>
        </w:rPr>
        <w:t xml:space="preserve"> (</w:t>
      </w:r>
      <w:r w:rsidR="003611AB" w:rsidRPr="003007E9">
        <w:rPr>
          <w:bCs/>
          <w:lang w:val="en-GB"/>
        </w:rPr>
        <w:t xml:space="preserve">amended by </w:t>
      </w:r>
      <w:r w:rsidR="00495BF9" w:rsidRPr="003007E9">
        <w:rPr>
          <w:bCs/>
          <w:lang w:val="en-GB"/>
        </w:rPr>
        <w:t xml:space="preserve">Act </w:t>
      </w:r>
      <w:r w:rsidR="00197B0C" w:rsidRPr="003007E9">
        <w:rPr>
          <w:bCs/>
          <w:lang w:val="en-GB"/>
        </w:rPr>
        <w:t xml:space="preserve">No. </w:t>
      </w:r>
      <w:r w:rsidR="00471124" w:rsidRPr="003007E9">
        <w:rPr>
          <w:bCs/>
          <w:lang w:val="en-GB"/>
        </w:rPr>
        <w:t xml:space="preserve">1995-522 </w:t>
      </w:r>
      <w:r w:rsidR="003611AB" w:rsidRPr="003007E9">
        <w:rPr>
          <w:bCs/>
          <w:lang w:val="en-GB"/>
        </w:rPr>
        <w:t>of</w:t>
      </w:r>
      <w:r w:rsidR="00471124" w:rsidRPr="003007E9">
        <w:rPr>
          <w:bCs/>
          <w:lang w:val="en-GB"/>
        </w:rPr>
        <w:t xml:space="preserve"> 6 </w:t>
      </w:r>
      <w:r w:rsidR="001E3579" w:rsidRPr="003007E9">
        <w:rPr>
          <w:bCs/>
          <w:lang w:val="en-GB"/>
        </w:rPr>
        <w:t>July</w:t>
      </w:r>
      <w:r w:rsidR="00471124" w:rsidRPr="003007E9">
        <w:rPr>
          <w:bCs/>
          <w:lang w:val="en-GB"/>
        </w:rPr>
        <w:t xml:space="preserve"> 1995) </w:t>
      </w:r>
      <w:r w:rsidR="003611AB" w:rsidRPr="003007E9">
        <w:rPr>
          <w:bCs/>
          <w:lang w:val="en-GB"/>
        </w:rPr>
        <w:t>provides that</w:t>
      </w:r>
      <w:r w:rsidR="00232C99" w:rsidRPr="003007E9">
        <w:rPr>
          <w:bCs/>
          <w:lang w:val="en-GB"/>
        </w:rPr>
        <w:t xml:space="preserve"> </w:t>
      </w:r>
      <w:r w:rsidR="009569A2" w:rsidRPr="003007E9">
        <w:rPr>
          <w:bCs/>
          <w:lang w:val="en-GB"/>
        </w:rPr>
        <w:t>“</w:t>
      </w:r>
      <w:r w:rsidR="00DF5CDE" w:rsidRPr="003007E9">
        <w:rPr>
          <w:bCs/>
          <w:lang w:val="en-GB"/>
        </w:rPr>
        <w:t xml:space="preserve">public </w:t>
      </w:r>
      <w:r w:rsidR="003611AB" w:rsidRPr="003007E9">
        <w:rPr>
          <w:bCs/>
          <w:lang w:val="en-GB"/>
        </w:rPr>
        <w:t>official</w:t>
      </w:r>
      <w:r w:rsidR="004C7925" w:rsidRPr="003007E9">
        <w:rPr>
          <w:bCs/>
          <w:lang w:val="en-GB"/>
        </w:rPr>
        <w:t>s using</w:t>
      </w:r>
      <w:r w:rsidR="003611AB" w:rsidRPr="003007E9">
        <w:rPr>
          <w:bCs/>
          <w:lang w:val="en-GB"/>
        </w:rPr>
        <w:t xml:space="preserve"> </w:t>
      </w:r>
      <w:r w:rsidR="00FE6B72" w:rsidRPr="003007E9">
        <w:rPr>
          <w:bCs/>
          <w:lang w:val="en-GB"/>
        </w:rPr>
        <w:t xml:space="preserve">or ordering </w:t>
      </w:r>
      <w:r w:rsidR="003611AB" w:rsidRPr="003007E9">
        <w:rPr>
          <w:bCs/>
          <w:lang w:val="en-GB"/>
        </w:rPr>
        <w:t xml:space="preserve">violence against </w:t>
      </w:r>
      <w:r w:rsidR="00DF5CDE" w:rsidRPr="003007E9">
        <w:rPr>
          <w:bCs/>
          <w:lang w:val="en-GB"/>
        </w:rPr>
        <w:t>persons</w:t>
      </w:r>
      <w:r w:rsidR="003611AB" w:rsidRPr="003007E9">
        <w:rPr>
          <w:bCs/>
          <w:lang w:val="en-GB"/>
        </w:rPr>
        <w:t xml:space="preserve"> without good reason in or during the performance of their </w:t>
      </w:r>
      <w:r w:rsidR="00FE6B72" w:rsidRPr="003007E9">
        <w:rPr>
          <w:bCs/>
          <w:lang w:val="en-GB"/>
        </w:rPr>
        <w:t>functions</w:t>
      </w:r>
      <w:r w:rsidR="004C7925" w:rsidRPr="003007E9">
        <w:rPr>
          <w:bCs/>
          <w:lang w:val="en-GB"/>
        </w:rPr>
        <w:t xml:space="preserve"> shall be punished </w:t>
      </w:r>
      <w:r w:rsidR="00DF5CDE" w:rsidRPr="003007E9">
        <w:rPr>
          <w:bCs/>
          <w:lang w:val="en-GB"/>
        </w:rPr>
        <w:t>as</w:t>
      </w:r>
      <w:r w:rsidR="004C7925" w:rsidRPr="003007E9">
        <w:rPr>
          <w:bCs/>
          <w:lang w:val="en-GB"/>
        </w:rPr>
        <w:t xml:space="preserve"> </w:t>
      </w:r>
      <w:r w:rsidR="00DF5CDE" w:rsidRPr="003007E9">
        <w:rPr>
          <w:bCs/>
          <w:lang w:val="en-GB"/>
        </w:rPr>
        <w:t xml:space="preserve">appropriate given </w:t>
      </w:r>
      <w:r w:rsidR="004C7925" w:rsidRPr="003007E9">
        <w:rPr>
          <w:bCs/>
          <w:lang w:val="en-GB"/>
        </w:rPr>
        <w:t xml:space="preserve">the nature and severity of this violence, and the penalty shall by increased </w:t>
      </w:r>
      <w:r w:rsidR="00DF5CDE" w:rsidRPr="003007E9">
        <w:rPr>
          <w:bCs/>
          <w:lang w:val="en-GB"/>
        </w:rPr>
        <w:t>in accordance with</w:t>
      </w:r>
      <w:r w:rsidR="004C7925" w:rsidRPr="003007E9">
        <w:rPr>
          <w:bCs/>
          <w:lang w:val="en-GB"/>
        </w:rPr>
        <w:t xml:space="preserve"> the rule set out in</w:t>
      </w:r>
      <w:r w:rsidR="00471124" w:rsidRPr="003007E9">
        <w:rPr>
          <w:bCs/>
          <w:lang w:val="en-GB"/>
        </w:rPr>
        <w:t xml:space="preserve"> </w:t>
      </w:r>
      <w:r w:rsidR="008F7FDE" w:rsidRPr="003007E9">
        <w:rPr>
          <w:bCs/>
          <w:lang w:val="en-GB"/>
        </w:rPr>
        <w:t xml:space="preserve">article </w:t>
      </w:r>
      <w:r w:rsidR="00471124" w:rsidRPr="003007E9">
        <w:rPr>
          <w:bCs/>
          <w:lang w:val="en-GB"/>
        </w:rPr>
        <w:t>109</w:t>
      </w:r>
      <w:r w:rsidR="00DF5CDE" w:rsidRPr="003007E9">
        <w:rPr>
          <w:bCs/>
          <w:lang w:val="en-GB"/>
        </w:rPr>
        <w:t>”</w:t>
      </w:r>
      <w:r w:rsidR="00471124" w:rsidRPr="003007E9">
        <w:rPr>
          <w:bCs/>
          <w:lang w:val="en-GB"/>
        </w:rPr>
        <w:t>.</w:t>
      </w:r>
    </w:p>
    <w:p w:rsidR="004C7925" w:rsidRPr="003007E9" w:rsidRDefault="005B1FB3" w:rsidP="00347A04">
      <w:pPr>
        <w:pStyle w:val="SingleTxtG"/>
        <w:rPr>
          <w:lang w:val="en-GB"/>
        </w:rPr>
      </w:pPr>
      <w:r w:rsidRPr="003007E9">
        <w:rPr>
          <w:lang w:val="en-GB"/>
        </w:rPr>
        <w:t>587.</w:t>
      </w:r>
      <w:r w:rsidRPr="003007E9">
        <w:rPr>
          <w:lang w:val="en-GB"/>
        </w:rPr>
        <w:tab/>
      </w:r>
      <w:r w:rsidR="004C7925" w:rsidRPr="003007E9">
        <w:rPr>
          <w:lang w:val="en-GB"/>
        </w:rPr>
        <w:t xml:space="preserve">In addition, victims have civil law remedies </w:t>
      </w:r>
      <w:r w:rsidR="00FE6B72" w:rsidRPr="003007E9">
        <w:rPr>
          <w:lang w:val="en-GB"/>
        </w:rPr>
        <w:t>against</w:t>
      </w:r>
      <w:r w:rsidR="004C7925" w:rsidRPr="003007E9">
        <w:rPr>
          <w:lang w:val="en-GB"/>
        </w:rPr>
        <w:t xml:space="preserve"> restrictions on their freedom of assembly because of </w:t>
      </w:r>
      <w:r w:rsidR="00FE6B72" w:rsidRPr="003007E9">
        <w:rPr>
          <w:lang w:val="en-GB"/>
        </w:rPr>
        <w:t xml:space="preserve">the actions of </w:t>
      </w:r>
      <w:r w:rsidR="004C7925" w:rsidRPr="003007E9">
        <w:rPr>
          <w:lang w:val="en-GB"/>
        </w:rPr>
        <w:t>agents provocateurs and/or counter-demonstrators.</w:t>
      </w:r>
    </w:p>
    <w:p w:rsidR="00673412" w:rsidRPr="003007E9" w:rsidRDefault="005B1FB3" w:rsidP="00347A04">
      <w:pPr>
        <w:pStyle w:val="SingleTxtG"/>
        <w:rPr>
          <w:lang w:val="en-GB"/>
        </w:rPr>
      </w:pPr>
      <w:r w:rsidRPr="003007E9">
        <w:rPr>
          <w:lang w:val="en-GB"/>
        </w:rPr>
        <w:t>588.</w:t>
      </w:r>
      <w:r w:rsidRPr="003007E9">
        <w:rPr>
          <w:lang w:val="en-GB"/>
        </w:rPr>
        <w:tab/>
      </w:r>
      <w:r w:rsidR="00673412" w:rsidRPr="003007E9">
        <w:rPr>
          <w:lang w:val="en-GB"/>
        </w:rPr>
        <w:t xml:space="preserve">Law enforcement personnel </w:t>
      </w:r>
      <w:r w:rsidR="00DF5CDE" w:rsidRPr="003007E9">
        <w:rPr>
          <w:lang w:val="en-GB"/>
        </w:rPr>
        <w:t>assigned</w:t>
      </w:r>
      <w:r w:rsidR="00673412" w:rsidRPr="003007E9">
        <w:rPr>
          <w:lang w:val="en-GB"/>
        </w:rPr>
        <w:t xml:space="preserve"> to police rallies are instructed in the</w:t>
      </w:r>
      <w:r w:rsidR="00FE6B72" w:rsidRPr="003007E9">
        <w:rPr>
          <w:lang w:val="en-GB"/>
        </w:rPr>
        <w:t xml:space="preserve"> need to observe</w:t>
      </w:r>
      <w:r w:rsidR="00673412" w:rsidRPr="003007E9">
        <w:rPr>
          <w:lang w:val="en-GB"/>
        </w:rPr>
        <w:t xml:space="preserve"> international human rights standards in the course of their duties. </w:t>
      </w:r>
      <w:r w:rsidR="00DF5CDE" w:rsidRPr="003007E9">
        <w:rPr>
          <w:lang w:val="en-GB"/>
        </w:rPr>
        <w:t>Members of</w:t>
      </w:r>
      <w:r w:rsidR="00673412" w:rsidRPr="003007E9">
        <w:rPr>
          <w:lang w:val="en-GB"/>
        </w:rPr>
        <w:t xml:space="preserve"> </w:t>
      </w:r>
      <w:r w:rsidR="00FE6B72" w:rsidRPr="003007E9">
        <w:rPr>
          <w:lang w:val="en-GB"/>
        </w:rPr>
        <w:t xml:space="preserve">the security forces </w:t>
      </w:r>
      <w:r w:rsidR="00DF5CDE" w:rsidRPr="003007E9">
        <w:rPr>
          <w:lang w:val="en-GB"/>
        </w:rPr>
        <w:t>are often punished in accordance with current laws when</w:t>
      </w:r>
      <w:r w:rsidR="00FE6B72" w:rsidRPr="003007E9">
        <w:rPr>
          <w:lang w:val="en-GB"/>
        </w:rPr>
        <w:t xml:space="preserve"> </w:t>
      </w:r>
      <w:r w:rsidR="00673412" w:rsidRPr="003007E9">
        <w:rPr>
          <w:lang w:val="en-GB"/>
        </w:rPr>
        <w:t>accused of violence during political or social protest</w:t>
      </w:r>
      <w:r w:rsidR="00FE6B72" w:rsidRPr="003007E9">
        <w:rPr>
          <w:lang w:val="en-GB"/>
        </w:rPr>
        <w:t>s</w:t>
      </w:r>
      <w:r w:rsidR="00673412" w:rsidRPr="003007E9">
        <w:rPr>
          <w:lang w:val="en-GB"/>
        </w:rPr>
        <w:t xml:space="preserve">. However, </w:t>
      </w:r>
      <w:r w:rsidR="00852089" w:rsidRPr="003007E9">
        <w:rPr>
          <w:lang w:val="en-GB"/>
        </w:rPr>
        <w:t xml:space="preserve">orchestrated violence is also committed against such </w:t>
      </w:r>
      <w:r w:rsidR="00673412" w:rsidRPr="003007E9">
        <w:rPr>
          <w:lang w:val="en-GB"/>
        </w:rPr>
        <w:t>personnel by demonstrators.</w:t>
      </w:r>
    </w:p>
    <w:p w:rsidR="00673412" w:rsidRPr="003007E9" w:rsidRDefault="005B1FB3" w:rsidP="00347A04">
      <w:pPr>
        <w:pStyle w:val="SingleTxtG"/>
        <w:rPr>
          <w:lang w:val="en-GB"/>
        </w:rPr>
      </w:pPr>
      <w:r w:rsidRPr="003007E9">
        <w:rPr>
          <w:lang w:val="en-GB"/>
        </w:rPr>
        <w:t>589.</w:t>
      </w:r>
      <w:r w:rsidRPr="003007E9">
        <w:rPr>
          <w:lang w:val="en-GB"/>
        </w:rPr>
        <w:tab/>
      </w:r>
      <w:r w:rsidR="00673412" w:rsidRPr="003007E9">
        <w:rPr>
          <w:lang w:val="en-GB"/>
        </w:rPr>
        <w:t>A</w:t>
      </w:r>
      <w:r w:rsidR="00471124" w:rsidRPr="003007E9">
        <w:rPr>
          <w:lang w:val="en-GB"/>
        </w:rPr>
        <w:t xml:space="preserve">ssociations </w:t>
      </w:r>
      <w:r w:rsidR="00006E90" w:rsidRPr="003007E9">
        <w:rPr>
          <w:lang w:val="en-GB"/>
        </w:rPr>
        <w:t>can be</w:t>
      </w:r>
      <w:r w:rsidR="00673412" w:rsidRPr="003007E9">
        <w:rPr>
          <w:lang w:val="en-GB"/>
        </w:rPr>
        <w:t xml:space="preserve"> created </w:t>
      </w:r>
      <w:r w:rsidR="00006E90" w:rsidRPr="003007E9">
        <w:rPr>
          <w:lang w:val="en-GB"/>
        </w:rPr>
        <w:t xml:space="preserve">simply </w:t>
      </w:r>
      <w:r w:rsidR="00825B0F" w:rsidRPr="003007E9">
        <w:rPr>
          <w:lang w:val="en-GB"/>
        </w:rPr>
        <w:t xml:space="preserve">by </w:t>
      </w:r>
      <w:r w:rsidR="00006E90" w:rsidRPr="003007E9">
        <w:rPr>
          <w:lang w:val="en-GB"/>
        </w:rPr>
        <w:t xml:space="preserve">declaring them </w:t>
      </w:r>
      <w:r w:rsidR="00673412" w:rsidRPr="003007E9">
        <w:rPr>
          <w:lang w:val="en-GB"/>
        </w:rPr>
        <w:t xml:space="preserve">to the Ministry of the Interior </w:t>
      </w:r>
      <w:r w:rsidR="00852089" w:rsidRPr="003007E9">
        <w:rPr>
          <w:lang w:val="en-GB"/>
        </w:rPr>
        <w:t>following submission of</w:t>
      </w:r>
      <w:r w:rsidR="00673412" w:rsidRPr="003007E9">
        <w:rPr>
          <w:lang w:val="en-GB"/>
        </w:rPr>
        <w:t xml:space="preserve"> their statutes and internal regulations, list</w:t>
      </w:r>
      <w:r w:rsidR="00852089" w:rsidRPr="003007E9">
        <w:rPr>
          <w:lang w:val="en-GB"/>
        </w:rPr>
        <w:t>s</w:t>
      </w:r>
      <w:r w:rsidR="00673412" w:rsidRPr="003007E9">
        <w:rPr>
          <w:lang w:val="en-GB"/>
        </w:rPr>
        <w:t xml:space="preserve"> of executive committee </w:t>
      </w:r>
      <w:r w:rsidR="00852089" w:rsidRPr="003007E9">
        <w:rPr>
          <w:lang w:val="en-GB"/>
        </w:rPr>
        <w:t xml:space="preserve">members </w:t>
      </w:r>
      <w:r w:rsidR="00673412" w:rsidRPr="003007E9">
        <w:rPr>
          <w:lang w:val="en-GB"/>
        </w:rPr>
        <w:t xml:space="preserve">and founding members in quadruplicate and a stamped envelope. </w:t>
      </w:r>
      <w:r w:rsidR="00825B0F" w:rsidRPr="003007E9">
        <w:rPr>
          <w:lang w:val="en-GB"/>
        </w:rPr>
        <w:t xml:space="preserve">They </w:t>
      </w:r>
      <w:r w:rsidR="00852089" w:rsidRPr="003007E9">
        <w:rPr>
          <w:lang w:val="en-GB"/>
        </w:rPr>
        <w:t>become operational</w:t>
      </w:r>
      <w:r w:rsidR="00825B0F" w:rsidRPr="003007E9">
        <w:rPr>
          <w:lang w:val="en-GB"/>
        </w:rPr>
        <w:t xml:space="preserve"> even before the receipt is obtained.</w:t>
      </w:r>
    </w:p>
    <w:p w:rsidR="00825B0F" w:rsidRPr="003007E9" w:rsidRDefault="005B1FB3" w:rsidP="00347A04">
      <w:pPr>
        <w:pStyle w:val="SingleTxtG"/>
        <w:rPr>
          <w:bCs/>
          <w:lang w:val="en-GB"/>
        </w:rPr>
      </w:pPr>
      <w:r w:rsidRPr="003007E9">
        <w:rPr>
          <w:bCs/>
          <w:lang w:val="en-GB"/>
        </w:rPr>
        <w:t>590.</w:t>
      </w:r>
      <w:r w:rsidRPr="003007E9">
        <w:rPr>
          <w:bCs/>
          <w:lang w:val="en-GB"/>
        </w:rPr>
        <w:tab/>
      </w:r>
      <w:r w:rsidR="000F6A0D" w:rsidRPr="003007E9">
        <w:rPr>
          <w:bCs/>
          <w:lang w:val="en-GB"/>
        </w:rPr>
        <w:t>The legal grounds for withholding permission for an association to form are:</w:t>
      </w:r>
    </w:p>
    <w:p w:rsidR="00471124" w:rsidRPr="003007E9" w:rsidRDefault="00DC5896" w:rsidP="0046578A">
      <w:pPr>
        <w:pStyle w:val="Bullet1G"/>
        <w:rPr>
          <w:lang w:val="en-GB"/>
        </w:rPr>
      </w:pPr>
      <w:r w:rsidRPr="003007E9">
        <w:rPr>
          <w:lang w:val="en-GB"/>
        </w:rPr>
        <w:t xml:space="preserve">That </w:t>
      </w:r>
      <w:r w:rsidR="000F6A0D" w:rsidRPr="003007E9">
        <w:rPr>
          <w:lang w:val="en-GB"/>
        </w:rPr>
        <w:t>the applicant is not an Ivorian citizen</w:t>
      </w:r>
      <w:r w:rsidR="00471124" w:rsidRPr="003007E9">
        <w:rPr>
          <w:lang w:val="en-GB"/>
        </w:rPr>
        <w:t xml:space="preserve">, </w:t>
      </w:r>
      <w:r w:rsidR="000F6A0D" w:rsidRPr="003007E9">
        <w:rPr>
          <w:lang w:val="en-GB"/>
        </w:rPr>
        <w:t xml:space="preserve">has convictions entailing the </w:t>
      </w:r>
      <w:r w:rsidR="00006E90" w:rsidRPr="003007E9">
        <w:rPr>
          <w:lang w:val="en-GB"/>
        </w:rPr>
        <w:t>forfeiture</w:t>
      </w:r>
      <w:r w:rsidR="000F6A0D" w:rsidRPr="003007E9">
        <w:rPr>
          <w:lang w:val="en-GB"/>
        </w:rPr>
        <w:t xml:space="preserve"> of civic rights, or has been sentenced to a criminal or other court-imposed penalty</w:t>
      </w:r>
      <w:r w:rsidR="00006E90" w:rsidRPr="003007E9">
        <w:rPr>
          <w:lang w:val="en-GB"/>
        </w:rPr>
        <w:t>;</w:t>
      </w:r>
    </w:p>
    <w:p w:rsidR="00471124" w:rsidRPr="003007E9" w:rsidRDefault="00DC5896" w:rsidP="0046578A">
      <w:pPr>
        <w:pStyle w:val="Bullet1G"/>
        <w:rPr>
          <w:lang w:val="en-GB"/>
        </w:rPr>
      </w:pPr>
      <w:r w:rsidRPr="003007E9">
        <w:rPr>
          <w:lang w:val="en-GB"/>
        </w:rPr>
        <w:t xml:space="preserve">That </w:t>
      </w:r>
      <w:r w:rsidR="000F6A0D" w:rsidRPr="003007E9">
        <w:rPr>
          <w:lang w:val="en-GB"/>
        </w:rPr>
        <w:t>its object</w:t>
      </w:r>
      <w:r w:rsidR="00852089" w:rsidRPr="003007E9">
        <w:rPr>
          <w:lang w:val="en-GB"/>
        </w:rPr>
        <w:t xml:space="preserve"> is unlawful</w:t>
      </w:r>
      <w:r w:rsidR="000F6A0D" w:rsidRPr="003007E9">
        <w:rPr>
          <w:lang w:val="en-GB"/>
        </w:rPr>
        <w:t xml:space="preserve">, when </w:t>
      </w:r>
      <w:r w:rsidR="00852089" w:rsidRPr="003007E9">
        <w:rPr>
          <w:lang w:val="en-GB"/>
        </w:rPr>
        <w:t>it seeks</w:t>
      </w:r>
      <w:r w:rsidR="000F6A0D" w:rsidRPr="003007E9">
        <w:rPr>
          <w:lang w:val="en-GB"/>
        </w:rPr>
        <w:t xml:space="preserve"> to undermine the integrity of the country</w:t>
      </w:r>
      <w:r w:rsidR="00C624D5" w:rsidRPr="003007E9">
        <w:rPr>
          <w:lang w:val="en-GB"/>
        </w:rPr>
        <w:t>’</w:t>
      </w:r>
      <w:r w:rsidR="000F6A0D" w:rsidRPr="003007E9">
        <w:rPr>
          <w:lang w:val="en-GB"/>
        </w:rPr>
        <w:t>s territory, compromise public security, harm the general interest of the country, etc.</w:t>
      </w:r>
    </w:p>
    <w:p w:rsidR="00C22CC6" w:rsidRPr="003007E9" w:rsidRDefault="005B1FB3" w:rsidP="00C22CC6">
      <w:pPr>
        <w:pStyle w:val="SingleTxtG"/>
        <w:rPr>
          <w:lang w:val="en-GB"/>
        </w:rPr>
      </w:pPr>
      <w:r w:rsidRPr="003007E9">
        <w:rPr>
          <w:lang w:val="en-GB"/>
        </w:rPr>
        <w:t>591.</w:t>
      </w:r>
      <w:r w:rsidRPr="003007E9">
        <w:rPr>
          <w:lang w:val="en-GB"/>
        </w:rPr>
        <w:tab/>
      </w:r>
      <w:r w:rsidR="000F6A0D" w:rsidRPr="003007E9">
        <w:rPr>
          <w:lang w:val="en-GB"/>
        </w:rPr>
        <w:t xml:space="preserve">The establishment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0F6A0D" w:rsidRPr="003007E9">
        <w:rPr>
          <w:lang w:val="en-GB"/>
        </w:rPr>
        <w:t xml:space="preserve">of any international or foreign association availing itself of NGO status must be duly authorized by the competent authorities. The application must be </w:t>
      </w:r>
      <w:r w:rsidR="00C22CC6" w:rsidRPr="003007E9">
        <w:rPr>
          <w:lang w:val="en-GB"/>
        </w:rPr>
        <w:t>submitted to the</w:t>
      </w:r>
      <w:r w:rsidR="00471124" w:rsidRPr="003007E9">
        <w:rPr>
          <w:lang w:val="en-GB"/>
        </w:rPr>
        <w:t xml:space="preserve"> </w:t>
      </w:r>
      <w:r w:rsidR="000F6A0D" w:rsidRPr="003007E9">
        <w:rPr>
          <w:lang w:val="en-GB"/>
        </w:rPr>
        <w:t>Ministry of the Interior</w:t>
      </w:r>
      <w:r w:rsidR="00C22CC6" w:rsidRPr="003007E9">
        <w:rPr>
          <w:lang w:val="en-GB"/>
        </w:rPr>
        <w:t xml:space="preserve">. If the latter approves the application, it will issue </w:t>
      </w:r>
      <w:r w:rsidR="00F36976" w:rsidRPr="003007E9">
        <w:rPr>
          <w:lang w:val="en-GB"/>
        </w:rPr>
        <w:t>an order</w:t>
      </w:r>
      <w:r w:rsidR="00C22CC6" w:rsidRPr="003007E9">
        <w:rPr>
          <w:lang w:val="en-GB"/>
        </w:rPr>
        <w:t xml:space="preserve"> to this effect, whereas refusal will be conv</w:t>
      </w:r>
      <w:r w:rsidR="00EC32B7" w:rsidRPr="003007E9">
        <w:rPr>
          <w:lang w:val="en-GB"/>
        </w:rPr>
        <w:t>ey</w:t>
      </w:r>
      <w:r w:rsidR="00006E90" w:rsidRPr="003007E9">
        <w:rPr>
          <w:lang w:val="en-GB"/>
        </w:rPr>
        <w:t>ed simply by a notification. To</w:t>
      </w:r>
      <w:r w:rsidR="00EC32B7" w:rsidRPr="003007E9">
        <w:rPr>
          <w:lang w:val="en-GB"/>
        </w:rPr>
        <w:t xml:space="preserve"> be recognized as NGOs, i</w:t>
      </w:r>
      <w:r w:rsidR="00C22CC6" w:rsidRPr="003007E9">
        <w:rPr>
          <w:lang w:val="en-GB"/>
        </w:rPr>
        <w:t xml:space="preserve">nternational and foreign associations must apply to </w:t>
      </w:r>
      <w:r w:rsidR="00006E90" w:rsidRPr="003007E9">
        <w:rPr>
          <w:lang w:val="en-GB"/>
        </w:rPr>
        <w:t>the Ministry of Foreign Affairs, attaching</w:t>
      </w:r>
      <w:r w:rsidR="00C22CC6" w:rsidRPr="003007E9">
        <w:rPr>
          <w:lang w:val="en-GB"/>
        </w:rPr>
        <w:t xml:space="preserve"> </w:t>
      </w:r>
      <w:r w:rsidR="00006E90" w:rsidRPr="003007E9">
        <w:rPr>
          <w:lang w:val="en-GB"/>
        </w:rPr>
        <w:t>t</w:t>
      </w:r>
      <w:r w:rsidR="00C22CC6" w:rsidRPr="003007E9">
        <w:rPr>
          <w:lang w:val="en-GB"/>
        </w:rPr>
        <w:t xml:space="preserve">he approval of the Ministry of the Interior </w:t>
      </w:r>
      <w:r w:rsidR="00006E90" w:rsidRPr="003007E9">
        <w:rPr>
          <w:lang w:val="en-GB"/>
        </w:rPr>
        <w:t>to the</w:t>
      </w:r>
      <w:r w:rsidR="00C22CC6" w:rsidRPr="003007E9">
        <w:rPr>
          <w:lang w:val="en-GB"/>
        </w:rPr>
        <w:t xml:space="preserve"> application.</w:t>
      </w:r>
    </w:p>
    <w:p w:rsidR="00471124" w:rsidRPr="003007E9" w:rsidRDefault="005B1FB3" w:rsidP="00347A04">
      <w:pPr>
        <w:pStyle w:val="SingleTxtG"/>
        <w:rPr>
          <w:lang w:val="en-GB"/>
        </w:rPr>
      </w:pPr>
      <w:r w:rsidRPr="003007E9">
        <w:rPr>
          <w:lang w:val="en-GB"/>
        </w:rPr>
        <w:t>592.</w:t>
      </w:r>
      <w:r w:rsidRPr="003007E9">
        <w:rPr>
          <w:lang w:val="en-GB"/>
        </w:rPr>
        <w:tab/>
      </w:r>
      <w:r w:rsidR="00C22CC6" w:rsidRPr="003007E9">
        <w:rPr>
          <w:lang w:val="en-GB"/>
        </w:rPr>
        <w:t>Associations are present through</w:t>
      </w:r>
      <w:r w:rsidR="00EC32B7" w:rsidRPr="003007E9">
        <w:rPr>
          <w:lang w:val="en-GB"/>
        </w:rPr>
        <w:t>out</w:t>
      </w:r>
      <w:r w:rsidR="00C22CC6" w:rsidRPr="003007E9">
        <w:rPr>
          <w:lang w:val="en-GB"/>
        </w:rPr>
        <w:t xml:space="preserve"> the country and operate in different economic, social, cultural and humanitarian </w:t>
      </w:r>
      <w:r w:rsidR="00EC32B7" w:rsidRPr="003007E9">
        <w:rPr>
          <w:lang w:val="en-GB"/>
        </w:rPr>
        <w:t>fields</w:t>
      </w:r>
      <w:r w:rsidR="00471124" w:rsidRPr="003007E9">
        <w:rPr>
          <w:lang w:val="en-GB"/>
        </w:rPr>
        <w:t>.</w:t>
      </w:r>
    </w:p>
    <w:p w:rsidR="00471124" w:rsidRPr="003007E9" w:rsidRDefault="0046578A" w:rsidP="0046578A">
      <w:pPr>
        <w:pStyle w:val="H23G"/>
        <w:rPr>
          <w:lang w:val="en-GB"/>
        </w:rPr>
      </w:pPr>
      <w:r w:rsidRPr="003007E9">
        <w:rPr>
          <w:rFonts w:eastAsia="Calibri"/>
          <w:lang w:val="en-GB"/>
        </w:rPr>
        <w:tab/>
      </w:r>
      <w:r w:rsidRPr="003007E9">
        <w:rPr>
          <w:rFonts w:eastAsia="Calibri"/>
          <w:lang w:val="en-GB"/>
        </w:rPr>
        <w:tab/>
      </w:r>
      <w:r w:rsidR="00C22CC6" w:rsidRPr="003007E9">
        <w:rPr>
          <w:rFonts w:eastAsia="Calibri"/>
          <w:lang w:val="en-GB"/>
        </w:rPr>
        <w:t>The organization of political parties</w:t>
      </w:r>
    </w:p>
    <w:p w:rsidR="00471124" w:rsidRPr="003007E9" w:rsidRDefault="005B1FB3" w:rsidP="00C22CC6">
      <w:pPr>
        <w:pStyle w:val="SingleTxtG"/>
        <w:rPr>
          <w:lang w:val="en-GB"/>
        </w:rPr>
      </w:pPr>
      <w:r w:rsidRPr="003007E9">
        <w:rPr>
          <w:lang w:val="en-GB"/>
        </w:rPr>
        <w:t>593.</w:t>
      </w:r>
      <w:r w:rsidRPr="003007E9">
        <w:rPr>
          <w:lang w:val="en-GB"/>
        </w:rPr>
        <w:tab/>
      </w:r>
      <w:r w:rsidR="00C22CC6" w:rsidRPr="003007E9">
        <w:rPr>
          <w:lang w:val="en-GB"/>
        </w:rPr>
        <w:t>The creation of political parties and political groupings is governed by</w:t>
      </w:r>
      <w:r w:rsidR="00471124" w:rsidRPr="003007E9">
        <w:rPr>
          <w:lang w:val="en-GB"/>
        </w:rPr>
        <w:t xml:space="preserve"> </w:t>
      </w:r>
      <w:r w:rsidR="00495BF9" w:rsidRPr="003007E9">
        <w:rPr>
          <w:lang w:val="en-GB"/>
        </w:rPr>
        <w:t xml:space="preserve">Act </w:t>
      </w:r>
      <w:r w:rsidR="00197B0C" w:rsidRPr="003007E9">
        <w:rPr>
          <w:lang w:val="en-GB"/>
        </w:rPr>
        <w:t>No.</w:t>
      </w:r>
      <w:r w:rsidR="00597AD9" w:rsidRPr="003007E9">
        <w:rPr>
          <w:lang w:val="en-GB"/>
        </w:rPr>
        <w:t> </w:t>
      </w:r>
      <w:r w:rsidR="00C22CC6" w:rsidRPr="003007E9">
        <w:rPr>
          <w:lang w:val="en-GB"/>
        </w:rPr>
        <w:t>93</w:t>
      </w:r>
      <w:r w:rsidR="00597AD9" w:rsidRPr="003007E9">
        <w:rPr>
          <w:lang w:val="en-GB"/>
        </w:rPr>
        <w:noBreakHyphen/>
      </w:r>
      <w:r w:rsidR="00C22CC6" w:rsidRPr="003007E9">
        <w:rPr>
          <w:lang w:val="en-GB"/>
        </w:rPr>
        <w:t>663 of</w:t>
      </w:r>
      <w:r w:rsidR="00471124" w:rsidRPr="003007E9">
        <w:rPr>
          <w:lang w:val="en-GB"/>
        </w:rPr>
        <w:t xml:space="preserve"> 9 </w:t>
      </w:r>
      <w:r w:rsidR="001E3579" w:rsidRPr="003007E9">
        <w:rPr>
          <w:lang w:val="en-GB"/>
        </w:rPr>
        <w:t>August</w:t>
      </w:r>
      <w:r w:rsidR="00471124" w:rsidRPr="003007E9">
        <w:rPr>
          <w:lang w:val="en-GB"/>
        </w:rPr>
        <w:t xml:space="preserve"> 1993 </w:t>
      </w:r>
      <w:r w:rsidR="00C22CC6" w:rsidRPr="003007E9">
        <w:rPr>
          <w:lang w:val="en-GB"/>
        </w:rPr>
        <w:t>concerning political parties and political groupings</w:t>
      </w:r>
      <w:r w:rsidR="00471124" w:rsidRPr="003007E9">
        <w:rPr>
          <w:lang w:val="en-GB"/>
        </w:rPr>
        <w:t xml:space="preserve"> </w:t>
      </w:r>
      <w:r w:rsidR="00C22CC6" w:rsidRPr="003007E9">
        <w:rPr>
          <w:lang w:val="en-GB"/>
        </w:rPr>
        <w:t>and by</w:t>
      </w:r>
      <w:r w:rsidR="00471124" w:rsidRPr="003007E9">
        <w:rPr>
          <w:lang w:val="en-GB"/>
        </w:rPr>
        <w:t xml:space="preserve"> </w:t>
      </w:r>
      <w:r w:rsidR="00C22CC6" w:rsidRPr="003007E9">
        <w:rPr>
          <w:lang w:val="en-GB"/>
        </w:rPr>
        <w:t>D</w:t>
      </w:r>
      <w:r w:rsidR="00820397" w:rsidRPr="003007E9">
        <w:rPr>
          <w:lang w:val="en-GB"/>
        </w:rPr>
        <w:t xml:space="preserve">ecree </w:t>
      </w:r>
      <w:r w:rsidR="00197B0C" w:rsidRPr="003007E9">
        <w:rPr>
          <w:lang w:val="en-GB"/>
        </w:rPr>
        <w:t xml:space="preserve">No. </w:t>
      </w:r>
      <w:r w:rsidR="00471124" w:rsidRPr="003007E9">
        <w:rPr>
          <w:lang w:val="en-GB"/>
        </w:rPr>
        <w:t xml:space="preserve">99-511 </w:t>
      </w:r>
      <w:r w:rsidR="00820397" w:rsidRPr="003007E9">
        <w:rPr>
          <w:lang w:val="en-GB"/>
        </w:rPr>
        <w:t>of 1</w:t>
      </w:r>
      <w:r w:rsidR="00471124" w:rsidRPr="003007E9">
        <w:rPr>
          <w:lang w:val="en-GB"/>
        </w:rPr>
        <w:t xml:space="preserve">1 </w:t>
      </w:r>
      <w:r w:rsidR="001E3579" w:rsidRPr="003007E9">
        <w:rPr>
          <w:lang w:val="en-GB"/>
        </w:rPr>
        <w:t>August</w:t>
      </w:r>
      <w:r w:rsidR="00471124" w:rsidRPr="003007E9">
        <w:rPr>
          <w:lang w:val="en-GB"/>
        </w:rPr>
        <w:t xml:space="preserve"> 1999 </w:t>
      </w:r>
      <w:r w:rsidR="00C22CC6" w:rsidRPr="003007E9">
        <w:rPr>
          <w:lang w:val="en-GB"/>
        </w:rPr>
        <w:t xml:space="preserve">laying down </w:t>
      </w:r>
      <w:r w:rsidR="00EC32B7" w:rsidRPr="003007E9">
        <w:rPr>
          <w:lang w:val="en-GB"/>
        </w:rPr>
        <w:t>implementation</w:t>
      </w:r>
      <w:r w:rsidR="00C22CC6" w:rsidRPr="003007E9">
        <w:rPr>
          <w:lang w:val="en-GB"/>
        </w:rPr>
        <w:t xml:space="preserve"> procedures for </w:t>
      </w:r>
      <w:r w:rsidR="001E3579" w:rsidRPr="003007E9">
        <w:rPr>
          <w:lang w:val="en-GB"/>
        </w:rPr>
        <w:t xml:space="preserve">Act </w:t>
      </w:r>
      <w:r w:rsidR="00597AD9" w:rsidRPr="003007E9">
        <w:rPr>
          <w:lang w:val="en-GB"/>
        </w:rPr>
        <w:t>No. </w:t>
      </w:r>
      <w:r w:rsidR="00471124" w:rsidRPr="003007E9">
        <w:rPr>
          <w:lang w:val="en-GB"/>
        </w:rPr>
        <w:t xml:space="preserve">93-668 </w:t>
      </w:r>
      <w:r w:rsidR="00C22CC6" w:rsidRPr="003007E9">
        <w:rPr>
          <w:lang w:val="en-GB"/>
        </w:rPr>
        <w:t>of</w:t>
      </w:r>
      <w:r w:rsidR="00471124" w:rsidRPr="003007E9">
        <w:rPr>
          <w:lang w:val="en-GB"/>
        </w:rPr>
        <w:t xml:space="preserve"> 9</w:t>
      </w:r>
      <w:r w:rsidR="000A60A3" w:rsidRPr="003007E9">
        <w:rPr>
          <w:lang w:val="en-GB"/>
        </w:rPr>
        <w:t xml:space="preserve"> </w:t>
      </w:r>
      <w:r w:rsidR="001E3579" w:rsidRPr="003007E9">
        <w:rPr>
          <w:lang w:val="en-GB"/>
        </w:rPr>
        <w:t>August</w:t>
      </w:r>
      <w:r w:rsidR="00471124" w:rsidRPr="003007E9">
        <w:rPr>
          <w:lang w:val="en-GB"/>
        </w:rPr>
        <w:t xml:space="preserve"> 1993 </w:t>
      </w:r>
      <w:r w:rsidR="00C22CC6" w:rsidRPr="003007E9">
        <w:rPr>
          <w:lang w:val="en-GB"/>
        </w:rPr>
        <w:t>concerning political parties and political groupings</w:t>
      </w:r>
      <w:r w:rsidR="00471124" w:rsidRPr="003007E9">
        <w:rPr>
          <w:lang w:val="en-GB"/>
        </w:rPr>
        <w:t>.</w:t>
      </w:r>
    </w:p>
    <w:p w:rsidR="00C22CC6" w:rsidRPr="003007E9" w:rsidRDefault="005B1FB3" w:rsidP="00347A04">
      <w:pPr>
        <w:pStyle w:val="SingleTxtG"/>
        <w:rPr>
          <w:lang w:val="en-GB" w:eastAsia="fr-FR"/>
        </w:rPr>
      </w:pPr>
      <w:r w:rsidRPr="003007E9">
        <w:rPr>
          <w:lang w:val="en-GB" w:eastAsia="fr-FR"/>
        </w:rPr>
        <w:t>594.</w:t>
      </w:r>
      <w:r w:rsidRPr="003007E9">
        <w:rPr>
          <w:lang w:val="en-GB" w:eastAsia="fr-FR"/>
        </w:rPr>
        <w:tab/>
      </w:r>
      <w:r w:rsidR="00C22CC6" w:rsidRPr="003007E9">
        <w:rPr>
          <w:lang w:val="en-GB" w:eastAsia="fr-FR"/>
        </w:rPr>
        <w:t>Political parties or groupings</w:t>
      </w:r>
      <w:r w:rsidR="00855804" w:rsidRPr="003007E9">
        <w:rPr>
          <w:lang w:val="en-GB" w:eastAsia="fr-FR"/>
        </w:rPr>
        <w:t xml:space="preserve"> are legal entities under private law and may be created freely. They may not identify themselves with a race, ethnic group, sex, religion, sect, language, profession or region of the country.</w:t>
      </w:r>
    </w:p>
    <w:p w:rsidR="00471124" w:rsidRPr="003007E9" w:rsidRDefault="005B1FB3" w:rsidP="00855804">
      <w:pPr>
        <w:pStyle w:val="SingleTxtG"/>
        <w:rPr>
          <w:lang w:val="en-GB" w:eastAsia="fr-FR"/>
        </w:rPr>
      </w:pPr>
      <w:r w:rsidRPr="003007E9">
        <w:rPr>
          <w:lang w:val="en-GB" w:eastAsia="fr-FR"/>
        </w:rPr>
        <w:t>595.</w:t>
      </w:r>
      <w:r w:rsidRPr="003007E9">
        <w:rPr>
          <w:lang w:val="en-GB" w:eastAsia="fr-FR"/>
        </w:rPr>
        <w:tab/>
      </w:r>
      <w:r w:rsidR="00855804" w:rsidRPr="003007E9">
        <w:rPr>
          <w:lang w:val="en-GB" w:eastAsia="fr-FR"/>
        </w:rPr>
        <w:t xml:space="preserve">To acquire </w:t>
      </w:r>
      <w:r w:rsidR="00DF38FE" w:rsidRPr="003007E9">
        <w:rPr>
          <w:lang w:val="en-GB" w:eastAsia="fr-FR"/>
        </w:rPr>
        <w:t>legal capacity</w:t>
      </w:r>
      <w:r w:rsidR="00855804" w:rsidRPr="003007E9">
        <w:rPr>
          <w:lang w:val="en-GB" w:eastAsia="fr-FR"/>
        </w:rPr>
        <w:t>, any political party or grouping must make a prior declaration to the Ministry of the Interior</w:t>
      </w:r>
      <w:r w:rsidR="00471124" w:rsidRPr="003007E9">
        <w:rPr>
          <w:lang w:val="en-GB" w:eastAsia="fr-FR"/>
        </w:rPr>
        <w:t xml:space="preserve">, </w:t>
      </w:r>
      <w:r w:rsidR="00855804" w:rsidRPr="003007E9">
        <w:rPr>
          <w:lang w:val="en-GB" w:eastAsia="fr-FR"/>
        </w:rPr>
        <w:t>against receipt</w:t>
      </w:r>
      <w:r w:rsidR="00471124" w:rsidRPr="003007E9">
        <w:rPr>
          <w:lang w:val="en-GB" w:eastAsia="fr-FR"/>
        </w:rPr>
        <w:t>.</w:t>
      </w:r>
    </w:p>
    <w:p w:rsidR="00855804" w:rsidRPr="003007E9" w:rsidRDefault="005B1FB3" w:rsidP="00347A04">
      <w:pPr>
        <w:pStyle w:val="SingleTxtG"/>
        <w:rPr>
          <w:lang w:val="en-GB" w:eastAsia="fr-FR"/>
        </w:rPr>
      </w:pPr>
      <w:r w:rsidRPr="003007E9">
        <w:rPr>
          <w:lang w:val="en-GB" w:eastAsia="fr-FR"/>
        </w:rPr>
        <w:t>596.</w:t>
      </w:r>
      <w:r w:rsidRPr="003007E9">
        <w:rPr>
          <w:lang w:val="en-GB" w:eastAsia="fr-FR"/>
        </w:rPr>
        <w:tab/>
      </w:r>
      <w:r w:rsidR="00855804" w:rsidRPr="003007E9">
        <w:rPr>
          <w:lang w:val="en-GB" w:eastAsia="fr-FR"/>
        </w:rPr>
        <w:t>The prior declaration must be made in writing, on plain paper, by the founding members of the political party or grouping. It must state the civil status, nationality, profession and home address of all those re</w:t>
      </w:r>
      <w:r w:rsidR="00ED58E7" w:rsidRPr="003007E9">
        <w:rPr>
          <w:lang w:val="en-GB" w:eastAsia="fr-FR"/>
        </w:rPr>
        <w:t>s</w:t>
      </w:r>
      <w:r w:rsidR="00855804" w:rsidRPr="003007E9">
        <w:rPr>
          <w:lang w:val="en-GB" w:eastAsia="fr-FR"/>
        </w:rPr>
        <w:t xml:space="preserve">ponsible in any way for the administration or </w:t>
      </w:r>
      <w:r w:rsidR="00EC32B7" w:rsidRPr="003007E9">
        <w:rPr>
          <w:lang w:val="en-GB" w:eastAsia="fr-FR"/>
        </w:rPr>
        <w:t>leadership</w:t>
      </w:r>
      <w:r w:rsidR="00855804" w:rsidRPr="003007E9">
        <w:rPr>
          <w:lang w:val="en-GB" w:eastAsia="fr-FR"/>
        </w:rPr>
        <w:t xml:space="preserve"> of the political party or grouping. The following must be attached to the declaration:</w:t>
      </w:r>
    </w:p>
    <w:p w:rsidR="00471124" w:rsidRPr="003007E9" w:rsidRDefault="00DC5896" w:rsidP="0046578A">
      <w:pPr>
        <w:pStyle w:val="Bullet1G"/>
        <w:rPr>
          <w:lang w:val="en-GB" w:eastAsia="fr-FR"/>
        </w:rPr>
      </w:pPr>
      <w:r w:rsidRPr="003007E9">
        <w:rPr>
          <w:lang w:val="en-GB" w:eastAsia="fr-FR"/>
        </w:rPr>
        <w:t xml:space="preserve">The </w:t>
      </w:r>
      <w:r w:rsidR="00855804" w:rsidRPr="003007E9">
        <w:rPr>
          <w:lang w:val="en-GB" w:eastAsia="fr-FR"/>
        </w:rPr>
        <w:t>statutes</w:t>
      </w:r>
      <w:r w:rsidR="00ED58E7" w:rsidRPr="003007E9">
        <w:rPr>
          <w:lang w:val="en-GB" w:eastAsia="fr-FR"/>
        </w:rPr>
        <w:t xml:space="preserve"> in triplicate</w:t>
      </w:r>
      <w:r w:rsidR="009E0467" w:rsidRPr="003007E9">
        <w:rPr>
          <w:lang w:val="en-GB" w:eastAsia="fr-FR"/>
        </w:rPr>
        <w:t>;</w:t>
      </w:r>
    </w:p>
    <w:p w:rsidR="00471124" w:rsidRPr="003007E9" w:rsidRDefault="00DC5896" w:rsidP="0046578A">
      <w:pPr>
        <w:pStyle w:val="Bullet1G"/>
        <w:rPr>
          <w:lang w:val="en-GB" w:eastAsia="fr-FR"/>
        </w:rPr>
      </w:pPr>
      <w:r w:rsidRPr="003007E9">
        <w:rPr>
          <w:lang w:val="en-GB" w:eastAsia="fr-FR"/>
        </w:rPr>
        <w:t xml:space="preserve">The </w:t>
      </w:r>
      <w:r w:rsidR="00855804" w:rsidRPr="003007E9">
        <w:rPr>
          <w:lang w:val="en-GB" w:eastAsia="fr-FR"/>
        </w:rPr>
        <w:t>internal regulations</w:t>
      </w:r>
      <w:r w:rsidR="00ED58E7" w:rsidRPr="003007E9">
        <w:rPr>
          <w:lang w:val="en-GB" w:eastAsia="fr-FR"/>
        </w:rPr>
        <w:t xml:space="preserve"> in triplicate</w:t>
      </w:r>
      <w:r w:rsidR="009E0467" w:rsidRPr="003007E9">
        <w:rPr>
          <w:lang w:val="en-GB" w:eastAsia="fr-FR"/>
        </w:rPr>
        <w:t>;</w:t>
      </w:r>
    </w:p>
    <w:p w:rsidR="00471124" w:rsidRPr="003007E9" w:rsidRDefault="00DC5896" w:rsidP="002B24ED">
      <w:pPr>
        <w:pStyle w:val="Bullet1G"/>
        <w:rPr>
          <w:lang w:val="en-GB" w:eastAsia="fr-FR"/>
        </w:rPr>
      </w:pPr>
      <w:r w:rsidRPr="003007E9">
        <w:rPr>
          <w:lang w:val="en-GB" w:eastAsia="fr-FR"/>
        </w:rPr>
        <w:t xml:space="preserve">The </w:t>
      </w:r>
      <w:r w:rsidR="00855804" w:rsidRPr="003007E9">
        <w:rPr>
          <w:lang w:val="en-GB" w:eastAsia="fr-FR"/>
        </w:rPr>
        <w:t>manifesto or statement of principle or general statement</w:t>
      </w:r>
      <w:r w:rsidR="00ED58E7" w:rsidRPr="003007E9">
        <w:rPr>
          <w:lang w:val="en-GB" w:eastAsia="fr-FR"/>
        </w:rPr>
        <w:t xml:space="preserve"> in triplicate</w:t>
      </w:r>
      <w:r w:rsidR="009E0467" w:rsidRPr="003007E9">
        <w:rPr>
          <w:lang w:val="en-GB" w:eastAsia="fr-FR"/>
        </w:rPr>
        <w:t>;</w:t>
      </w:r>
    </w:p>
    <w:p w:rsidR="00471124" w:rsidRPr="003007E9" w:rsidRDefault="00DC5896" w:rsidP="002B24ED">
      <w:pPr>
        <w:pStyle w:val="Bullet1G"/>
        <w:rPr>
          <w:lang w:val="en-GB" w:eastAsia="fr-FR"/>
        </w:rPr>
      </w:pPr>
      <w:r w:rsidRPr="003007E9">
        <w:rPr>
          <w:lang w:val="en-GB" w:eastAsia="fr-FR"/>
        </w:rPr>
        <w:t xml:space="preserve">A </w:t>
      </w:r>
      <w:r w:rsidR="00855804" w:rsidRPr="003007E9">
        <w:rPr>
          <w:lang w:val="en-GB" w:eastAsia="fr-FR"/>
        </w:rPr>
        <w:t>list of founding members</w:t>
      </w:r>
      <w:r w:rsidR="00ED58E7" w:rsidRPr="003007E9">
        <w:rPr>
          <w:lang w:val="en-GB" w:eastAsia="fr-FR"/>
        </w:rPr>
        <w:t xml:space="preserve"> in triplicate</w:t>
      </w:r>
      <w:r w:rsidR="009E0467" w:rsidRPr="003007E9">
        <w:rPr>
          <w:lang w:val="en-GB" w:eastAsia="fr-FR"/>
        </w:rPr>
        <w:t>;</w:t>
      </w:r>
    </w:p>
    <w:p w:rsidR="00471124" w:rsidRPr="003007E9" w:rsidRDefault="00DC5896" w:rsidP="002B24ED">
      <w:pPr>
        <w:pStyle w:val="Bullet1G"/>
        <w:rPr>
          <w:lang w:val="en-GB" w:eastAsia="fr-FR"/>
        </w:rPr>
      </w:pPr>
      <w:r w:rsidRPr="003007E9">
        <w:rPr>
          <w:lang w:val="en-GB" w:eastAsia="fr-FR"/>
        </w:rPr>
        <w:t xml:space="preserve">A </w:t>
      </w:r>
      <w:r w:rsidR="00855804" w:rsidRPr="003007E9">
        <w:rPr>
          <w:lang w:val="en-GB" w:eastAsia="fr-FR"/>
        </w:rPr>
        <w:t>list of members of the governing body</w:t>
      </w:r>
      <w:r w:rsidR="00ED58E7" w:rsidRPr="003007E9">
        <w:rPr>
          <w:lang w:val="en-GB" w:eastAsia="fr-FR"/>
        </w:rPr>
        <w:t xml:space="preserve"> in triplicate</w:t>
      </w:r>
      <w:r w:rsidR="00855804" w:rsidRPr="003007E9">
        <w:rPr>
          <w:lang w:val="en-GB" w:eastAsia="fr-FR"/>
        </w:rPr>
        <w:t>,</w:t>
      </w:r>
      <w:r w:rsidR="00471124" w:rsidRPr="003007E9">
        <w:rPr>
          <w:lang w:val="en-GB" w:eastAsia="fr-FR"/>
        </w:rPr>
        <w:t xml:space="preserve"> </w:t>
      </w:r>
      <w:r w:rsidR="00EC32B7" w:rsidRPr="003007E9">
        <w:rPr>
          <w:lang w:val="en-GB" w:eastAsia="fr-FR"/>
        </w:rPr>
        <w:t>giving</w:t>
      </w:r>
      <w:r w:rsidR="00855804" w:rsidRPr="003007E9">
        <w:rPr>
          <w:lang w:val="en-GB" w:eastAsia="fr-FR"/>
        </w:rPr>
        <w:t xml:space="preserve"> the surname and first names, profession and postal address of each</w:t>
      </w:r>
      <w:r w:rsidR="009E0467" w:rsidRPr="003007E9">
        <w:rPr>
          <w:lang w:val="en-GB" w:eastAsia="fr-FR"/>
        </w:rPr>
        <w:t>;</w:t>
      </w:r>
    </w:p>
    <w:p w:rsidR="00471124" w:rsidRPr="003007E9" w:rsidRDefault="00DC5896" w:rsidP="0046578A">
      <w:pPr>
        <w:pStyle w:val="Bullet1G"/>
        <w:rPr>
          <w:lang w:val="en-GB" w:eastAsia="fr-FR"/>
        </w:rPr>
      </w:pPr>
      <w:r w:rsidRPr="003007E9">
        <w:rPr>
          <w:lang w:val="en-GB" w:eastAsia="fr-FR"/>
        </w:rPr>
        <w:t xml:space="preserve">A </w:t>
      </w:r>
      <w:r w:rsidR="00855804" w:rsidRPr="003007E9">
        <w:rPr>
          <w:lang w:val="en-GB" w:eastAsia="fr-FR"/>
        </w:rPr>
        <w:t>certificate of nationality for each of the founding members</w:t>
      </w:r>
      <w:r w:rsidR="009E0467" w:rsidRPr="003007E9">
        <w:rPr>
          <w:lang w:val="en-GB" w:eastAsia="fr-FR"/>
        </w:rPr>
        <w:t>;</w:t>
      </w:r>
    </w:p>
    <w:p w:rsidR="00471124" w:rsidRPr="003007E9" w:rsidRDefault="00DC5896" w:rsidP="0046578A">
      <w:pPr>
        <w:pStyle w:val="Bullet1G"/>
        <w:rPr>
          <w:lang w:val="en-GB" w:eastAsia="fr-FR"/>
        </w:rPr>
      </w:pPr>
      <w:r w:rsidRPr="003007E9">
        <w:rPr>
          <w:lang w:val="en-GB" w:eastAsia="fr-FR"/>
        </w:rPr>
        <w:t xml:space="preserve">Three </w:t>
      </w:r>
      <w:r w:rsidR="00855804" w:rsidRPr="003007E9">
        <w:rPr>
          <w:lang w:val="en-GB" w:eastAsia="fr-FR"/>
        </w:rPr>
        <w:t>copies of the minutes of the constituent general meeting</w:t>
      </w:r>
      <w:r w:rsidR="00471124" w:rsidRPr="003007E9">
        <w:rPr>
          <w:lang w:val="en-GB" w:eastAsia="fr-FR"/>
        </w:rPr>
        <w:t>.</w:t>
      </w:r>
    </w:p>
    <w:p w:rsidR="00471124" w:rsidRPr="003007E9" w:rsidRDefault="005B1FB3" w:rsidP="00855804">
      <w:pPr>
        <w:pStyle w:val="SingleTxtG"/>
        <w:rPr>
          <w:lang w:val="en-GB" w:eastAsia="fr-FR"/>
        </w:rPr>
      </w:pPr>
      <w:r w:rsidRPr="003007E9">
        <w:rPr>
          <w:lang w:val="en-GB" w:eastAsia="fr-FR"/>
        </w:rPr>
        <w:t>597.</w:t>
      </w:r>
      <w:r w:rsidRPr="003007E9">
        <w:rPr>
          <w:lang w:val="en-GB" w:eastAsia="fr-FR"/>
        </w:rPr>
        <w:tab/>
      </w:r>
      <w:r w:rsidR="00855804" w:rsidRPr="003007E9">
        <w:rPr>
          <w:lang w:val="en-GB" w:eastAsia="fr-FR"/>
        </w:rPr>
        <w:t>The Minister of the Interior</w:t>
      </w:r>
      <w:r w:rsidR="00471124" w:rsidRPr="003007E9">
        <w:rPr>
          <w:lang w:val="en-GB" w:eastAsia="fr-FR"/>
        </w:rPr>
        <w:t xml:space="preserve"> </w:t>
      </w:r>
      <w:r w:rsidR="00855804" w:rsidRPr="003007E9">
        <w:rPr>
          <w:lang w:val="en-GB" w:eastAsia="fr-FR"/>
        </w:rPr>
        <w:t>will have three months</w:t>
      </w:r>
      <w:r w:rsidR="00EC32B7" w:rsidRPr="003007E9">
        <w:rPr>
          <w:lang w:val="en-GB" w:eastAsia="fr-FR"/>
        </w:rPr>
        <w:t xml:space="preserve"> in which</w:t>
      </w:r>
      <w:r w:rsidR="00855804" w:rsidRPr="003007E9">
        <w:rPr>
          <w:lang w:val="en-GB" w:eastAsia="fr-FR"/>
        </w:rPr>
        <w:t xml:space="preserve"> to verify that the dossier meets the prescriptions of the Act. Once this has been confirmed, the</w:t>
      </w:r>
      <w:r w:rsidR="00471124" w:rsidRPr="003007E9">
        <w:rPr>
          <w:lang w:val="en-GB" w:eastAsia="fr-FR"/>
        </w:rPr>
        <w:t xml:space="preserve"> </w:t>
      </w:r>
      <w:r w:rsidR="00855804" w:rsidRPr="003007E9">
        <w:rPr>
          <w:lang w:val="en-GB" w:eastAsia="fr-FR"/>
        </w:rPr>
        <w:t>Minister will issue the receipt</w:t>
      </w:r>
      <w:r w:rsidR="00471124" w:rsidRPr="003007E9">
        <w:rPr>
          <w:lang w:val="en-GB" w:eastAsia="fr-FR"/>
        </w:rPr>
        <w:t>.</w:t>
      </w:r>
    </w:p>
    <w:p w:rsidR="00855804" w:rsidRPr="003007E9" w:rsidRDefault="005B1FB3" w:rsidP="00347A04">
      <w:pPr>
        <w:pStyle w:val="SingleTxtG"/>
        <w:rPr>
          <w:lang w:val="en-GB" w:eastAsia="fr-FR"/>
        </w:rPr>
      </w:pPr>
      <w:r w:rsidRPr="003007E9">
        <w:rPr>
          <w:lang w:val="en-GB" w:eastAsia="fr-FR"/>
        </w:rPr>
        <w:t>598.</w:t>
      </w:r>
      <w:r w:rsidRPr="003007E9">
        <w:rPr>
          <w:lang w:val="en-GB" w:eastAsia="fr-FR"/>
        </w:rPr>
        <w:tab/>
      </w:r>
      <w:r w:rsidR="00855804" w:rsidRPr="003007E9">
        <w:rPr>
          <w:lang w:val="en-GB" w:eastAsia="fr-FR"/>
        </w:rPr>
        <w:t xml:space="preserve">Should the dossier </w:t>
      </w:r>
      <w:r w:rsidR="00EC32B7" w:rsidRPr="003007E9">
        <w:rPr>
          <w:lang w:val="en-GB" w:eastAsia="fr-FR"/>
        </w:rPr>
        <w:t>be found</w:t>
      </w:r>
      <w:r w:rsidR="00855804" w:rsidRPr="003007E9">
        <w:rPr>
          <w:lang w:val="en-GB" w:eastAsia="fr-FR"/>
        </w:rPr>
        <w:t xml:space="preserve"> not to meet the prescriptions of the Act</w:t>
      </w:r>
      <w:r w:rsidR="00471124" w:rsidRPr="003007E9">
        <w:rPr>
          <w:lang w:val="en-GB" w:eastAsia="fr-FR"/>
        </w:rPr>
        <w:t xml:space="preserve">, </w:t>
      </w:r>
      <w:r w:rsidR="00855804" w:rsidRPr="003007E9">
        <w:rPr>
          <w:lang w:val="en-GB" w:eastAsia="fr-FR"/>
        </w:rPr>
        <w:t>the Minister of the Interior</w:t>
      </w:r>
      <w:r w:rsidR="00471124" w:rsidRPr="003007E9">
        <w:rPr>
          <w:lang w:val="en-GB" w:eastAsia="fr-FR"/>
        </w:rPr>
        <w:t xml:space="preserve"> </w:t>
      </w:r>
      <w:r w:rsidR="00855804" w:rsidRPr="003007E9">
        <w:rPr>
          <w:lang w:val="en-GB" w:eastAsia="fr-FR"/>
        </w:rPr>
        <w:t xml:space="preserve">will notify the leadership of the political party or grouping </w:t>
      </w:r>
      <w:r w:rsidR="00EC32B7" w:rsidRPr="003007E9">
        <w:rPr>
          <w:lang w:val="en-GB" w:eastAsia="fr-FR"/>
        </w:rPr>
        <w:t>to this effect</w:t>
      </w:r>
      <w:r w:rsidR="00855804" w:rsidRPr="003007E9">
        <w:rPr>
          <w:lang w:val="en-GB" w:eastAsia="fr-FR"/>
        </w:rPr>
        <w:t xml:space="preserve"> by registe</w:t>
      </w:r>
      <w:r w:rsidR="00EC32B7" w:rsidRPr="003007E9">
        <w:rPr>
          <w:lang w:val="en-GB" w:eastAsia="fr-FR"/>
        </w:rPr>
        <w:t>red mail with advice of receipt, and they</w:t>
      </w:r>
      <w:r w:rsidR="00855804" w:rsidRPr="003007E9">
        <w:rPr>
          <w:lang w:val="en-GB" w:eastAsia="fr-FR"/>
        </w:rPr>
        <w:t xml:space="preserve"> will have a month to </w:t>
      </w:r>
      <w:r w:rsidR="00ED58E7" w:rsidRPr="003007E9">
        <w:rPr>
          <w:lang w:val="en-GB" w:eastAsia="fr-FR"/>
        </w:rPr>
        <w:t>come into compliance</w:t>
      </w:r>
      <w:r w:rsidR="00EC32B7" w:rsidRPr="003007E9">
        <w:rPr>
          <w:lang w:val="en-GB" w:eastAsia="fr-FR"/>
        </w:rPr>
        <w:t xml:space="preserve"> with the rules</w:t>
      </w:r>
      <w:r w:rsidR="00855804" w:rsidRPr="003007E9">
        <w:rPr>
          <w:lang w:val="en-GB" w:eastAsia="fr-FR"/>
        </w:rPr>
        <w:t>.</w:t>
      </w:r>
    </w:p>
    <w:p w:rsidR="00DF38FE" w:rsidRPr="003007E9" w:rsidRDefault="005B1FB3" w:rsidP="002B24ED">
      <w:pPr>
        <w:pStyle w:val="SingleTxtG"/>
        <w:rPr>
          <w:lang w:val="en-GB" w:eastAsia="fr-FR"/>
        </w:rPr>
      </w:pPr>
      <w:r w:rsidRPr="003007E9">
        <w:rPr>
          <w:lang w:val="en-GB" w:eastAsia="fr-FR"/>
        </w:rPr>
        <w:t>599.</w:t>
      </w:r>
      <w:r w:rsidRPr="003007E9">
        <w:rPr>
          <w:lang w:val="en-GB" w:eastAsia="fr-FR"/>
        </w:rPr>
        <w:tab/>
      </w:r>
      <w:r w:rsidR="00DF38FE" w:rsidRPr="003007E9">
        <w:rPr>
          <w:lang w:val="en-GB" w:eastAsia="fr-FR"/>
        </w:rPr>
        <w:t>Should they refuse or fail to acknowledge the notification, the provisions of article 21 of the Act will be applied, in particular as they relate to suspension of the activities of the political party or grouping.</w:t>
      </w:r>
    </w:p>
    <w:p w:rsidR="00471124" w:rsidRPr="003007E9" w:rsidRDefault="005B1FB3" w:rsidP="00DF38FE">
      <w:pPr>
        <w:pStyle w:val="SingleTxtG"/>
        <w:rPr>
          <w:lang w:val="en-GB" w:eastAsia="fr-FR"/>
        </w:rPr>
      </w:pPr>
      <w:r w:rsidRPr="003007E9">
        <w:rPr>
          <w:lang w:val="en-GB" w:eastAsia="fr-FR"/>
        </w:rPr>
        <w:t>600.</w:t>
      </w:r>
      <w:r w:rsidRPr="003007E9">
        <w:rPr>
          <w:lang w:val="en-GB" w:eastAsia="fr-FR"/>
        </w:rPr>
        <w:tab/>
      </w:r>
      <w:r w:rsidR="00EC32B7" w:rsidRPr="003007E9">
        <w:rPr>
          <w:lang w:val="en-GB" w:eastAsia="fr-FR"/>
        </w:rPr>
        <w:t>S</w:t>
      </w:r>
      <w:r w:rsidR="00DF38FE" w:rsidRPr="003007E9">
        <w:rPr>
          <w:lang w:val="en-GB" w:eastAsia="fr-FR"/>
        </w:rPr>
        <w:t xml:space="preserve">uspension of the activities of the political party or grouping may be appealed </w:t>
      </w:r>
      <w:r w:rsidR="00EC32B7" w:rsidRPr="003007E9">
        <w:rPr>
          <w:lang w:val="en-GB" w:eastAsia="fr-FR"/>
        </w:rPr>
        <w:t>against before</w:t>
      </w:r>
      <w:r w:rsidR="00DF38FE" w:rsidRPr="003007E9">
        <w:rPr>
          <w:lang w:val="en-GB" w:eastAsia="fr-FR"/>
        </w:rPr>
        <w:t xml:space="preserve"> </w:t>
      </w:r>
      <w:r w:rsidR="00F22DEC" w:rsidRPr="003007E9">
        <w:rPr>
          <w:lang w:val="en-GB" w:eastAsia="fr-FR"/>
        </w:rPr>
        <w:t>the Constitutional Council</w:t>
      </w:r>
      <w:r w:rsidR="00471124" w:rsidRPr="003007E9">
        <w:rPr>
          <w:lang w:val="en-GB" w:eastAsia="fr-FR"/>
        </w:rPr>
        <w:t>.</w:t>
      </w:r>
    </w:p>
    <w:p w:rsidR="00471124" w:rsidRPr="003007E9" w:rsidRDefault="005B1FB3" w:rsidP="00347A04">
      <w:pPr>
        <w:pStyle w:val="SingleTxtG"/>
        <w:rPr>
          <w:lang w:val="en-GB" w:eastAsia="fr-FR"/>
        </w:rPr>
      </w:pPr>
      <w:r w:rsidRPr="003007E9">
        <w:rPr>
          <w:lang w:val="en-GB" w:eastAsia="fr-FR"/>
        </w:rPr>
        <w:t>601.</w:t>
      </w:r>
      <w:r w:rsidRPr="003007E9">
        <w:rPr>
          <w:lang w:val="en-GB" w:eastAsia="fr-FR"/>
        </w:rPr>
        <w:tab/>
      </w:r>
      <w:r w:rsidR="00DF38FE" w:rsidRPr="003007E9">
        <w:rPr>
          <w:lang w:val="en-GB" w:eastAsia="fr-FR"/>
        </w:rPr>
        <w:t>If after three months the</w:t>
      </w:r>
      <w:r w:rsidR="00471124" w:rsidRPr="003007E9">
        <w:rPr>
          <w:lang w:val="en-GB" w:eastAsia="fr-FR"/>
        </w:rPr>
        <w:t xml:space="preserve"> </w:t>
      </w:r>
      <w:r w:rsidR="00855804" w:rsidRPr="003007E9">
        <w:rPr>
          <w:lang w:val="en-GB" w:eastAsia="fr-FR"/>
        </w:rPr>
        <w:t>Minister of the Interior</w:t>
      </w:r>
      <w:r w:rsidR="00471124" w:rsidRPr="003007E9">
        <w:rPr>
          <w:lang w:val="en-GB" w:eastAsia="fr-FR"/>
        </w:rPr>
        <w:t xml:space="preserve"> </w:t>
      </w:r>
      <w:r w:rsidR="00DF38FE" w:rsidRPr="003007E9">
        <w:rPr>
          <w:lang w:val="en-GB" w:eastAsia="fr-FR"/>
        </w:rPr>
        <w:t>has not been able to act on the dossier, the political party or grouping is deemed to have acquired legal capacity</w:t>
      </w:r>
      <w:r w:rsidR="00471124" w:rsidRPr="003007E9">
        <w:rPr>
          <w:lang w:val="en-GB" w:eastAsia="fr-FR"/>
        </w:rPr>
        <w:t>.</w:t>
      </w:r>
    </w:p>
    <w:p w:rsidR="00471124" w:rsidRPr="003007E9" w:rsidRDefault="005B1FB3" w:rsidP="00347A04">
      <w:pPr>
        <w:pStyle w:val="SingleTxtG"/>
        <w:rPr>
          <w:lang w:val="en-GB" w:eastAsia="fr-FR"/>
        </w:rPr>
      </w:pPr>
      <w:r w:rsidRPr="003007E9">
        <w:rPr>
          <w:lang w:val="en-GB" w:eastAsia="fr-FR"/>
        </w:rPr>
        <w:t>602.</w:t>
      </w:r>
      <w:r w:rsidRPr="003007E9">
        <w:rPr>
          <w:lang w:val="en-GB" w:eastAsia="fr-FR"/>
        </w:rPr>
        <w:tab/>
      </w:r>
      <w:r w:rsidR="00DF38FE" w:rsidRPr="003007E9">
        <w:rPr>
          <w:lang w:val="en-GB" w:eastAsia="fr-FR"/>
        </w:rPr>
        <w:t>Political parties or groupings may be suspended for a specified period or dissolved, with or without total</w:t>
      </w:r>
      <w:r w:rsidR="00EC32B7" w:rsidRPr="003007E9">
        <w:rPr>
          <w:lang w:val="en-GB" w:eastAsia="fr-FR"/>
        </w:rPr>
        <w:t xml:space="preserve"> or partial</w:t>
      </w:r>
      <w:r w:rsidR="00DF38FE" w:rsidRPr="003007E9">
        <w:rPr>
          <w:lang w:val="en-GB" w:eastAsia="fr-FR"/>
        </w:rPr>
        <w:t xml:space="preserve"> confiscation of property, in the following cases</w:t>
      </w:r>
      <w:r w:rsidR="009E0467" w:rsidRPr="003007E9">
        <w:rPr>
          <w:lang w:val="en-GB" w:eastAsia="fr-FR"/>
        </w:rPr>
        <w:t>:</w:t>
      </w:r>
    </w:p>
    <w:p w:rsidR="00471124" w:rsidRPr="003007E9" w:rsidRDefault="00DC5896" w:rsidP="0046578A">
      <w:pPr>
        <w:pStyle w:val="Bullet1G"/>
        <w:rPr>
          <w:lang w:val="en-GB" w:eastAsia="fr-FR"/>
        </w:rPr>
      </w:pPr>
      <w:r w:rsidRPr="003007E9">
        <w:rPr>
          <w:lang w:val="en-GB" w:eastAsia="fr-FR"/>
        </w:rPr>
        <w:t xml:space="preserve">Violation </w:t>
      </w:r>
      <w:r w:rsidR="00DF38FE" w:rsidRPr="003007E9">
        <w:rPr>
          <w:lang w:val="en-GB" w:eastAsia="fr-FR"/>
        </w:rPr>
        <w:t xml:space="preserve">of constitutional </w:t>
      </w:r>
      <w:r w:rsidR="00B25C7C" w:rsidRPr="003007E9">
        <w:rPr>
          <w:lang w:val="en-GB" w:eastAsia="fr-FR"/>
        </w:rPr>
        <w:t>principles</w:t>
      </w:r>
      <w:r w:rsidR="00DF38FE" w:rsidRPr="003007E9">
        <w:rPr>
          <w:lang w:val="en-GB" w:eastAsia="fr-FR"/>
        </w:rPr>
        <w:t xml:space="preserve">, particularly </w:t>
      </w:r>
      <w:r w:rsidR="008F7FDE" w:rsidRPr="003007E9">
        <w:rPr>
          <w:lang w:val="en-GB" w:eastAsia="fr-FR"/>
        </w:rPr>
        <w:t xml:space="preserve">articles </w:t>
      </w:r>
      <w:r w:rsidR="00471124" w:rsidRPr="003007E9">
        <w:rPr>
          <w:lang w:val="en-GB" w:eastAsia="fr-FR"/>
        </w:rPr>
        <w:t xml:space="preserve">2, 3, 6 </w:t>
      </w:r>
      <w:r w:rsidR="00DF38FE" w:rsidRPr="003007E9">
        <w:rPr>
          <w:lang w:val="en-GB" w:eastAsia="fr-FR"/>
        </w:rPr>
        <w:t xml:space="preserve">and </w:t>
      </w:r>
      <w:r w:rsidR="00471124" w:rsidRPr="003007E9">
        <w:rPr>
          <w:lang w:val="en-GB" w:eastAsia="fr-FR"/>
        </w:rPr>
        <w:t xml:space="preserve">7 </w:t>
      </w:r>
      <w:r w:rsidR="00A52DD8" w:rsidRPr="003007E9">
        <w:rPr>
          <w:lang w:val="en-GB" w:eastAsia="fr-FR"/>
        </w:rPr>
        <w:t>of the Constitution</w:t>
      </w:r>
      <w:r w:rsidR="009E0467" w:rsidRPr="003007E9">
        <w:rPr>
          <w:lang w:val="en-GB" w:eastAsia="fr-FR"/>
        </w:rPr>
        <w:t>;</w:t>
      </w:r>
    </w:p>
    <w:p w:rsidR="00471124" w:rsidRPr="003007E9" w:rsidRDefault="00DC5896" w:rsidP="0046578A">
      <w:pPr>
        <w:pStyle w:val="Bullet1G"/>
        <w:rPr>
          <w:lang w:val="en-GB" w:eastAsia="fr-FR"/>
        </w:rPr>
      </w:pPr>
      <w:r w:rsidRPr="003007E9">
        <w:rPr>
          <w:lang w:val="en-GB" w:eastAsia="fr-FR"/>
        </w:rPr>
        <w:t xml:space="preserve">Violation </w:t>
      </w:r>
      <w:r w:rsidR="00DF38FE" w:rsidRPr="003007E9">
        <w:rPr>
          <w:lang w:val="en-GB" w:eastAsia="fr-FR"/>
        </w:rPr>
        <w:t xml:space="preserve">of the provisions of </w:t>
      </w:r>
      <w:r w:rsidR="008F7FDE" w:rsidRPr="003007E9">
        <w:rPr>
          <w:lang w:val="en-GB" w:eastAsia="fr-FR"/>
        </w:rPr>
        <w:t xml:space="preserve">articles </w:t>
      </w:r>
      <w:r w:rsidR="00471124" w:rsidRPr="003007E9">
        <w:rPr>
          <w:lang w:val="en-GB" w:eastAsia="fr-FR"/>
        </w:rPr>
        <w:t xml:space="preserve">4, 5 </w:t>
      </w:r>
      <w:r w:rsidR="00DF38FE" w:rsidRPr="003007E9">
        <w:rPr>
          <w:lang w:val="en-GB" w:eastAsia="fr-FR"/>
        </w:rPr>
        <w:t xml:space="preserve">and </w:t>
      </w:r>
      <w:r w:rsidR="00471124" w:rsidRPr="003007E9">
        <w:rPr>
          <w:lang w:val="en-GB" w:eastAsia="fr-FR"/>
        </w:rPr>
        <w:t xml:space="preserve">8 </w:t>
      </w:r>
      <w:r w:rsidR="00DF38FE" w:rsidRPr="003007E9">
        <w:rPr>
          <w:lang w:val="en-GB" w:eastAsia="fr-FR"/>
        </w:rPr>
        <w:t>of the Act</w:t>
      </w:r>
      <w:r w:rsidR="009E0467" w:rsidRPr="003007E9">
        <w:rPr>
          <w:lang w:val="en-GB" w:eastAsia="fr-FR"/>
        </w:rPr>
        <w:t>;</w:t>
      </w:r>
    </w:p>
    <w:p w:rsidR="00471124" w:rsidRPr="003007E9" w:rsidRDefault="00DC5896" w:rsidP="0046578A">
      <w:pPr>
        <w:pStyle w:val="Bullet1G"/>
        <w:rPr>
          <w:lang w:val="en-GB" w:eastAsia="fr-FR"/>
        </w:rPr>
      </w:pPr>
      <w:r w:rsidRPr="003007E9">
        <w:rPr>
          <w:lang w:val="en-GB" w:eastAsia="fr-FR"/>
        </w:rPr>
        <w:t>Non</w:t>
      </w:r>
      <w:r w:rsidR="00DF38FE" w:rsidRPr="003007E9">
        <w:rPr>
          <w:lang w:val="en-GB" w:eastAsia="fr-FR"/>
        </w:rPr>
        <w:t>-regulation financing</w:t>
      </w:r>
      <w:r w:rsidR="009E0467" w:rsidRPr="003007E9">
        <w:rPr>
          <w:lang w:val="en-GB" w:eastAsia="fr-FR"/>
        </w:rPr>
        <w:t>;</w:t>
      </w:r>
    </w:p>
    <w:p w:rsidR="00471124" w:rsidRPr="003007E9" w:rsidRDefault="00DC5896" w:rsidP="0046578A">
      <w:pPr>
        <w:pStyle w:val="Bullet1G"/>
        <w:rPr>
          <w:lang w:val="en-GB" w:eastAsia="fr-FR"/>
        </w:rPr>
      </w:pPr>
      <w:r w:rsidRPr="003007E9">
        <w:rPr>
          <w:lang w:val="en-GB" w:eastAsia="fr-FR"/>
        </w:rPr>
        <w:t xml:space="preserve">Partnership </w:t>
      </w:r>
      <w:r w:rsidR="00DF38FE" w:rsidRPr="003007E9">
        <w:rPr>
          <w:lang w:val="en-GB" w:eastAsia="fr-FR"/>
        </w:rPr>
        <w:t>with a foreign political party whose objective is to destroy the constitutional foundations of Côte d</w:t>
      </w:r>
      <w:r w:rsidR="00C624D5" w:rsidRPr="003007E9">
        <w:rPr>
          <w:lang w:val="en-GB" w:eastAsia="fr-FR"/>
        </w:rPr>
        <w:t>’</w:t>
      </w:r>
      <w:r w:rsidR="00DF38FE" w:rsidRPr="003007E9">
        <w:rPr>
          <w:lang w:val="en-GB" w:eastAsia="fr-FR"/>
        </w:rPr>
        <w:t>Ivoire</w:t>
      </w:r>
      <w:r w:rsidR="009E0467" w:rsidRPr="003007E9">
        <w:rPr>
          <w:lang w:val="en-GB" w:eastAsia="fr-FR"/>
        </w:rPr>
        <w:t>;</w:t>
      </w:r>
    </w:p>
    <w:p w:rsidR="00471124" w:rsidRPr="003007E9" w:rsidRDefault="00DC5896" w:rsidP="0046578A">
      <w:pPr>
        <w:pStyle w:val="Bullet1G"/>
        <w:rPr>
          <w:lang w:val="en-GB" w:eastAsia="fr-FR"/>
        </w:rPr>
      </w:pPr>
      <w:r w:rsidRPr="003007E9">
        <w:rPr>
          <w:lang w:val="en-GB" w:eastAsia="fr-FR"/>
        </w:rPr>
        <w:t xml:space="preserve">Adoption </w:t>
      </w:r>
      <w:r w:rsidR="00DF38FE" w:rsidRPr="003007E9">
        <w:rPr>
          <w:lang w:val="en-GB" w:eastAsia="fr-FR"/>
        </w:rPr>
        <w:t>of a programme of action likely to undermine peace, social equilibrium, public order or national unity</w:t>
      </w:r>
      <w:r w:rsidR="00471124" w:rsidRPr="003007E9">
        <w:rPr>
          <w:lang w:val="en-GB" w:eastAsia="fr-FR"/>
        </w:rPr>
        <w:t>.</w:t>
      </w:r>
    </w:p>
    <w:p w:rsidR="00471124" w:rsidRPr="003007E9" w:rsidRDefault="005B1FB3" w:rsidP="005A18C0">
      <w:pPr>
        <w:pStyle w:val="SingleTxtG"/>
        <w:rPr>
          <w:lang w:val="en-GB" w:eastAsia="fr-FR"/>
        </w:rPr>
      </w:pPr>
      <w:r w:rsidRPr="003007E9">
        <w:rPr>
          <w:lang w:val="en-GB" w:eastAsia="fr-FR"/>
        </w:rPr>
        <w:t>603.</w:t>
      </w:r>
      <w:r w:rsidRPr="003007E9">
        <w:rPr>
          <w:lang w:val="en-GB" w:eastAsia="fr-FR"/>
        </w:rPr>
        <w:tab/>
      </w:r>
      <w:r w:rsidR="00ED58E7" w:rsidRPr="003007E9">
        <w:rPr>
          <w:lang w:val="en-GB" w:eastAsia="fr-FR"/>
        </w:rPr>
        <w:t>Suspension</w:t>
      </w:r>
      <w:r w:rsidR="005A18C0" w:rsidRPr="003007E9">
        <w:rPr>
          <w:lang w:val="en-GB" w:eastAsia="fr-FR"/>
        </w:rPr>
        <w:t xml:space="preserve"> </w:t>
      </w:r>
      <w:r w:rsidR="00ED58E7" w:rsidRPr="003007E9">
        <w:rPr>
          <w:lang w:val="en-GB" w:eastAsia="fr-FR"/>
        </w:rPr>
        <w:t xml:space="preserve">is </w:t>
      </w:r>
      <w:r w:rsidR="005A18C0" w:rsidRPr="003007E9">
        <w:rPr>
          <w:lang w:val="en-GB" w:eastAsia="fr-FR"/>
        </w:rPr>
        <w:t>carried out by decree in the</w:t>
      </w:r>
      <w:r w:rsidR="00471124" w:rsidRPr="003007E9">
        <w:rPr>
          <w:lang w:val="en-GB" w:eastAsia="fr-FR"/>
        </w:rPr>
        <w:t xml:space="preserve"> </w:t>
      </w:r>
      <w:r w:rsidR="004F71BC" w:rsidRPr="003007E9">
        <w:rPr>
          <w:lang w:val="en-GB" w:eastAsia="fr-FR"/>
        </w:rPr>
        <w:t>Council of Ministers</w:t>
      </w:r>
      <w:r w:rsidR="00471124" w:rsidRPr="003007E9">
        <w:rPr>
          <w:lang w:val="en-GB" w:eastAsia="fr-FR"/>
        </w:rPr>
        <w:t xml:space="preserve">, </w:t>
      </w:r>
      <w:r w:rsidR="00ED58E7" w:rsidRPr="003007E9">
        <w:rPr>
          <w:lang w:val="en-GB" w:eastAsia="fr-FR"/>
        </w:rPr>
        <w:t>when</w:t>
      </w:r>
      <w:r w:rsidR="005A18C0" w:rsidRPr="003007E9">
        <w:rPr>
          <w:lang w:val="en-GB" w:eastAsia="fr-FR"/>
        </w:rPr>
        <w:t xml:space="preserve"> an urgent need </w:t>
      </w:r>
      <w:r w:rsidR="00ED58E7" w:rsidRPr="003007E9">
        <w:rPr>
          <w:lang w:val="en-GB" w:eastAsia="fr-FR"/>
        </w:rPr>
        <w:t xml:space="preserve">is </w:t>
      </w:r>
      <w:r w:rsidR="005A18C0" w:rsidRPr="003007E9">
        <w:rPr>
          <w:lang w:val="en-GB" w:eastAsia="fr-FR"/>
        </w:rPr>
        <w:t>identified. Dissolutions are ordered by a judge</w:t>
      </w:r>
      <w:r w:rsidR="00471124" w:rsidRPr="003007E9">
        <w:rPr>
          <w:lang w:val="en-GB" w:eastAsia="fr-FR"/>
        </w:rPr>
        <w:t>.</w:t>
      </w:r>
    </w:p>
    <w:p w:rsidR="005A18C0" w:rsidRPr="003007E9" w:rsidRDefault="005B1FB3" w:rsidP="00347A04">
      <w:pPr>
        <w:pStyle w:val="SingleTxtG"/>
        <w:rPr>
          <w:lang w:val="en-GB" w:eastAsia="fr-FR"/>
        </w:rPr>
      </w:pPr>
      <w:r w:rsidRPr="003007E9">
        <w:rPr>
          <w:lang w:val="en-GB" w:eastAsia="fr-FR"/>
        </w:rPr>
        <w:t>604.</w:t>
      </w:r>
      <w:r w:rsidRPr="003007E9">
        <w:rPr>
          <w:lang w:val="en-GB" w:eastAsia="fr-FR"/>
        </w:rPr>
        <w:tab/>
      </w:r>
      <w:r w:rsidR="00742F1A" w:rsidRPr="003007E9">
        <w:rPr>
          <w:lang w:val="en-GB" w:eastAsia="fr-FR"/>
        </w:rPr>
        <w:t>If suspension of</w:t>
      </w:r>
      <w:r w:rsidR="005A18C0" w:rsidRPr="003007E9">
        <w:rPr>
          <w:lang w:val="en-GB" w:eastAsia="fr-FR"/>
        </w:rPr>
        <w:t xml:space="preserve"> the activities of a political party or grouping </w:t>
      </w:r>
      <w:r w:rsidR="00742F1A" w:rsidRPr="003007E9">
        <w:rPr>
          <w:lang w:val="en-GB" w:eastAsia="fr-FR"/>
        </w:rPr>
        <w:t xml:space="preserve">is accompanied by </w:t>
      </w:r>
      <w:r w:rsidR="005A18C0" w:rsidRPr="003007E9">
        <w:rPr>
          <w:lang w:val="en-GB" w:eastAsia="fr-FR"/>
        </w:rPr>
        <w:t>legal action, the suspension can</w:t>
      </w:r>
      <w:r w:rsidR="00742F1A" w:rsidRPr="003007E9">
        <w:rPr>
          <w:lang w:val="en-GB" w:eastAsia="fr-FR"/>
        </w:rPr>
        <w:t xml:space="preserve">not </w:t>
      </w:r>
      <w:r w:rsidR="005A18C0" w:rsidRPr="003007E9">
        <w:rPr>
          <w:lang w:val="en-GB" w:eastAsia="fr-FR"/>
        </w:rPr>
        <w:t xml:space="preserve">be lifted </w:t>
      </w:r>
      <w:r w:rsidR="00742F1A" w:rsidRPr="003007E9">
        <w:rPr>
          <w:lang w:val="en-GB" w:eastAsia="fr-FR"/>
        </w:rPr>
        <w:t xml:space="preserve">until there is </w:t>
      </w:r>
      <w:r w:rsidR="005A18C0" w:rsidRPr="003007E9">
        <w:rPr>
          <w:lang w:val="en-GB" w:eastAsia="fr-FR"/>
        </w:rPr>
        <w:t xml:space="preserve">a final ruling </w:t>
      </w:r>
      <w:r w:rsidR="00742F1A" w:rsidRPr="003007E9">
        <w:rPr>
          <w:lang w:val="en-GB" w:eastAsia="fr-FR"/>
        </w:rPr>
        <w:t xml:space="preserve">from </w:t>
      </w:r>
      <w:r w:rsidR="005A18C0" w:rsidRPr="003007E9">
        <w:rPr>
          <w:lang w:val="en-GB" w:eastAsia="fr-FR"/>
        </w:rPr>
        <w:t>the competent courts.</w:t>
      </w:r>
    </w:p>
    <w:p w:rsidR="00471124" w:rsidRPr="003007E9" w:rsidRDefault="005B1FB3" w:rsidP="00347A04">
      <w:pPr>
        <w:pStyle w:val="SingleTxtG"/>
        <w:rPr>
          <w:lang w:val="en-GB" w:eastAsia="fr-FR"/>
        </w:rPr>
      </w:pPr>
      <w:r w:rsidRPr="003007E9">
        <w:rPr>
          <w:lang w:val="en-GB" w:eastAsia="fr-FR"/>
        </w:rPr>
        <w:t>605.</w:t>
      </w:r>
      <w:r w:rsidRPr="003007E9">
        <w:rPr>
          <w:lang w:val="en-GB" w:eastAsia="fr-FR"/>
        </w:rPr>
        <w:tab/>
      </w:r>
      <w:r w:rsidR="005A18C0" w:rsidRPr="003007E9">
        <w:rPr>
          <w:lang w:val="en-GB" w:eastAsia="fr-FR"/>
        </w:rPr>
        <w:t xml:space="preserve">From </w:t>
      </w:r>
      <w:r w:rsidR="00471124" w:rsidRPr="003007E9">
        <w:rPr>
          <w:lang w:val="en-GB" w:eastAsia="fr-FR"/>
        </w:rPr>
        <w:t xml:space="preserve">1990 </w:t>
      </w:r>
      <w:r w:rsidR="005A18C0" w:rsidRPr="003007E9">
        <w:rPr>
          <w:lang w:val="en-GB" w:eastAsia="fr-FR"/>
        </w:rPr>
        <w:t xml:space="preserve">to </w:t>
      </w:r>
      <w:r w:rsidR="00471124" w:rsidRPr="003007E9">
        <w:rPr>
          <w:lang w:val="en-GB" w:eastAsia="fr-FR"/>
        </w:rPr>
        <w:t xml:space="preserve">2012, </w:t>
      </w:r>
      <w:r w:rsidR="005A18C0" w:rsidRPr="003007E9">
        <w:rPr>
          <w:lang w:val="en-GB" w:eastAsia="fr-FR"/>
        </w:rPr>
        <w:t xml:space="preserve">a total of 144 political parties were declared in </w:t>
      </w:r>
      <w:r w:rsidR="00820397" w:rsidRPr="003007E9">
        <w:rPr>
          <w:lang w:val="en-GB" w:eastAsia="fr-FR"/>
        </w:rPr>
        <w:t>Côte d</w:t>
      </w:r>
      <w:r w:rsidR="00C624D5" w:rsidRPr="003007E9">
        <w:rPr>
          <w:lang w:val="en-GB" w:eastAsia="fr-FR"/>
        </w:rPr>
        <w:t>’</w:t>
      </w:r>
      <w:r w:rsidR="00820397" w:rsidRPr="003007E9">
        <w:rPr>
          <w:lang w:val="en-GB" w:eastAsia="fr-FR"/>
        </w:rPr>
        <w:t>Ivoire</w:t>
      </w:r>
      <w:r w:rsidR="00471124" w:rsidRPr="003007E9">
        <w:rPr>
          <w:lang w:val="en-GB" w:eastAsia="fr-FR"/>
        </w:rPr>
        <w:t>.</w:t>
      </w:r>
    </w:p>
    <w:p w:rsidR="00471124" w:rsidRPr="003007E9" w:rsidRDefault="0046578A" w:rsidP="0046578A">
      <w:pPr>
        <w:pStyle w:val="H23G"/>
        <w:rPr>
          <w:lang w:val="en-GB"/>
        </w:rPr>
      </w:pPr>
      <w:r w:rsidRPr="003007E9">
        <w:rPr>
          <w:lang w:val="en-GB"/>
        </w:rPr>
        <w:tab/>
      </w:r>
      <w:r w:rsidRPr="003007E9">
        <w:rPr>
          <w:lang w:val="en-GB"/>
        </w:rPr>
        <w:tab/>
      </w:r>
      <w:r w:rsidR="00ED58E7" w:rsidRPr="003007E9">
        <w:rPr>
          <w:lang w:val="en-GB"/>
        </w:rPr>
        <w:t>Funding for</w:t>
      </w:r>
      <w:r w:rsidR="005A18C0" w:rsidRPr="003007E9">
        <w:rPr>
          <w:lang w:val="en-GB"/>
        </w:rPr>
        <w:t xml:space="preserve"> associations</w:t>
      </w:r>
    </w:p>
    <w:p w:rsidR="00471124" w:rsidRPr="003007E9" w:rsidRDefault="005B1FB3" w:rsidP="005A18C0">
      <w:pPr>
        <w:pStyle w:val="SingleTxtG"/>
        <w:rPr>
          <w:bCs/>
          <w:lang w:val="en-GB"/>
        </w:rPr>
      </w:pPr>
      <w:r w:rsidRPr="003007E9">
        <w:rPr>
          <w:bCs/>
          <w:lang w:val="en-GB"/>
        </w:rPr>
        <w:t>606.</w:t>
      </w:r>
      <w:r w:rsidRPr="003007E9">
        <w:rPr>
          <w:bCs/>
          <w:lang w:val="en-GB"/>
        </w:rPr>
        <w:tab/>
      </w:r>
      <w:r w:rsidR="005A18C0" w:rsidRPr="003007E9">
        <w:rPr>
          <w:bCs/>
          <w:lang w:val="en-GB"/>
        </w:rPr>
        <w:t>A</w:t>
      </w:r>
      <w:r w:rsidR="008F7FDE" w:rsidRPr="003007E9">
        <w:rPr>
          <w:bCs/>
          <w:lang w:val="en-GB"/>
        </w:rPr>
        <w:t xml:space="preserve">rticle </w:t>
      </w:r>
      <w:r w:rsidR="00471124" w:rsidRPr="003007E9">
        <w:rPr>
          <w:bCs/>
          <w:lang w:val="en-GB"/>
        </w:rPr>
        <w:t xml:space="preserve">21 </w:t>
      </w:r>
      <w:r w:rsidR="001E3579" w:rsidRPr="003007E9">
        <w:rPr>
          <w:bCs/>
          <w:lang w:val="en-GB"/>
        </w:rPr>
        <w:t xml:space="preserve">of Act </w:t>
      </w:r>
      <w:r w:rsidR="00197B0C" w:rsidRPr="003007E9">
        <w:rPr>
          <w:bCs/>
          <w:lang w:val="en-GB"/>
        </w:rPr>
        <w:t xml:space="preserve">No. </w:t>
      </w:r>
      <w:r w:rsidR="00471124" w:rsidRPr="003007E9">
        <w:rPr>
          <w:lang w:val="en-GB" w:eastAsia="fr-FR"/>
        </w:rPr>
        <w:t xml:space="preserve">60-315 </w:t>
      </w:r>
      <w:r w:rsidR="00820397" w:rsidRPr="003007E9">
        <w:rPr>
          <w:lang w:val="en-GB" w:eastAsia="fr-FR"/>
        </w:rPr>
        <w:t>of 2</w:t>
      </w:r>
      <w:r w:rsidR="00471124" w:rsidRPr="003007E9">
        <w:rPr>
          <w:lang w:val="en-GB" w:eastAsia="fr-FR"/>
        </w:rPr>
        <w:t xml:space="preserve">1 </w:t>
      </w:r>
      <w:r w:rsidR="001E3579" w:rsidRPr="003007E9">
        <w:rPr>
          <w:lang w:val="en-GB" w:eastAsia="fr-FR"/>
        </w:rPr>
        <w:t>September</w:t>
      </w:r>
      <w:r w:rsidR="00471124" w:rsidRPr="003007E9">
        <w:rPr>
          <w:lang w:val="en-GB" w:eastAsia="fr-FR"/>
        </w:rPr>
        <w:t xml:space="preserve"> 1960 </w:t>
      </w:r>
      <w:r w:rsidR="005A18C0" w:rsidRPr="003007E9">
        <w:rPr>
          <w:lang w:val="en-GB" w:eastAsia="fr-FR"/>
        </w:rPr>
        <w:t>concerning associations</w:t>
      </w:r>
      <w:r w:rsidR="00471124" w:rsidRPr="003007E9">
        <w:rPr>
          <w:bCs/>
          <w:lang w:val="en-GB"/>
        </w:rPr>
        <w:t xml:space="preserve"> stipul</w:t>
      </w:r>
      <w:r w:rsidR="005A18C0" w:rsidRPr="003007E9">
        <w:rPr>
          <w:bCs/>
          <w:lang w:val="en-GB"/>
        </w:rPr>
        <w:t>at</w:t>
      </w:r>
      <w:r w:rsidR="00471124" w:rsidRPr="003007E9">
        <w:rPr>
          <w:bCs/>
          <w:lang w:val="en-GB"/>
        </w:rPr>
        <w:t>e</w:t>
      </w:r>
      <w:r w:rsidR="005A18C0" w:rsidRPr="003007E9">
        <w:rPr>
          <w:bCs/>
          <w:lang w:val="en-GB"/>
        </w:rPr>
        <w:t>s</w:t>
      </w:r>
      <w:r w:rsidR="00471124" w:rsidRPr="003007E9">
        <w:rPr>
          <w:bCs/>
          <w:lang w:val="en-GB"/>
        </w:rPr>
        <w:t xml:space="preserve"> </w:t>
      </w:r>
      <w:r w:rsidR="005A18C0" w:rsidRPr="003007E9">
        <w:rPr>
          <w:bCs/>
          <w:lang w:val="en-GB"/>
        </w:rPr>
        <w:t xml:space="preserve">that charitable associations may receive gifts and bequests subject to authorization in the form of </w:t>
      </w:r>
      <w:r w:rsidR="00F36976" w:rsidRPr="003007E9">
        <w:rPr>
          <w:bCs/>
          <w:lang w:val="en-GB"/>
        </w:rPr>
        <w:t>an order</w:t>
      </w:r>
      <w:r w:rsidR="005A18C0" w:rsidRPr="003007E9">
        <w:rPr>
          <w:bCs/>
          <w:lang w:val="en-GB"/>
        </w:rPr>
        <w:t xml:space="preserve"> </w:t>
      </w:r>
      <w:r w:rsidR="00742F1A" w:rsidRPr="003007E9">
        <w:rPr>
          <w:bCs/>
          <w:lang w:val="en-GB"/>
        </w:rPr>
        <w:t xml:space="preserve">issued </w:t>
      </w:r>
      <w:r w:rsidR="005A18C0" w:rsidRPr="003007E9">
        <w:rPr>
          <w:bCs/>
          <w:lang w:val="en-GB"/>
        </w:rPr>
        <w:t xml:space="preserve">by the prefect of the department where the establishment is headquartered when the donation is </w:t>
      </w:r>
      <w:r w:rsidR="00742F1A" w:rsidRPr="003007E9">
        <w:rPr>
          <w:bCs/>
          <w:lang w:val="en-GB"/>
        </w:rPr>
        <w:t xml:space="preserve">worth </w:t>
      </w:r>
      <w:r w:rsidR="00643C5F" w:rsidRPr="003007E9">
        <w:rPr>
          <w:bCs/>
          <w:lang w:val="en-GB"/>
        </w:rPr>
        <w:t>CFAF</w:t>
      </w:r>
      <w:r w:rsidR="000A60A3" w:rsidRPr="003007E9">
        <w:rPr>
          <w:bCs/>
          <w:lang w:val="en-GB"/>
        </w:rPr>
        <w:t xml:space="preserve"> </w:t>
      </w:r>
      <w:r w:rsidR="005A18C0" w:rsidRPr="003007E9">
        <w:rPr>
          <w:bCs/>
          <w:lang w:val="en-GB"/>
        </w:rPr>
        <w:t xml:space="preserve">10 million or less, and </w:t>
      </w:r>
      <w:r w:rsidR="00742F1A" w:rsidRPr="003007E9">
        <w:rPr>
          <w:bCs/>
          <w:lang w:val="en-GB"/>
        </w:rPr>
        <w:t>of</w:t>
      </w:r>
      <w:r w:rsidR="005A18C0" w:rsidRPr="003007E9">
        <w:rPr>
          <w:bCs/>
          <w:lang w:val="en-GB"/>
        </w:rPr>
        <w:t xml:space="preserve"> a </w:t>
      </w:r>
      <w:r w:rsidR="004F71BC" w:rsidRPr="003007E9">
        <w:rPr>
          <w:bCs/>
          <w:lang w:val="en-GB"/>
        </w:rPr>
        <w:t>Council of Ministers</w:t>
      </w:r>
      <w:r w:rsidR="00471124" w:rsidRPr="003007E9">
        <w:rPr>
          <w:bCs/>
          <w:lang w:val="en-GB"/>
        </w:rPr>
        <w:t xml:space="preserve"> </w:t>
      </w:r>
      <w:r w:rsidR="00742F1A" w:rsidRPr="003007E9">
        <w:rPr>
          <w:bCs/>
          <w:lang w:val="en-GB"/>
        </w:rPr>
        <w:t xml:space="preserve">decree </w:t>
      </w:r>
      <w:r w:rsidR="005A18C0" w:rsidRPr="003007E9">
        <w:rPr>
          <w:bCs/>
          <w:lang w:val="en-GB"/>
        </w:rPr>
        <w:t xml:space="preserve">when the donation is </w:t>
      </w:r>
      <w:r w:rsidR="00742F1A" w:rsidRPr="003007E9">
        <w:rPr>
          <w:bCs/>
          <w:lang w:val="en-GB"/>
        </w:rPr>
        <w:t xml:space="preserve">worth over </w:t>
      </w:r>
      <w:r w:rsidR="00643C5F" w:rsidRPr="003007E9">
        <w:rPr>
          <w:bCs/>
          <w:lang w:val="en-GB"/>
        </w:rPr>
        <w:t>CFAF</w:t>
      </w:r>
      <w:r w:rsidR="000A60A3" w:rsidRPr="003007E9">
        <w:rPr>
          <w:bCs/>
          <w:lang w:val="en-GB"/>
        </w:rPr>
        <w:t xml:space="preserve"> </w:t>
      </w:r>
      <w:r w:rsidR="005A18C0" w:rsidRPr="003007E9">
        <w:rPr>
          <w:bCs/>
          <w:lang w:val="en-GB"/>
        </w:rPr>
        <w:t>10 million</w:t>
      </w:r>
      <w:r w:rsidR="00471124" w:rsidRPr="003007E9">
        <w:rPr>
          <w:bCs/>
          <w:lang w:val="en-GB"/>
        </w:rPr>
        <w:t>.</w:t>
      </w:r>
    </w:p>
    <w:p w:rsidR="005A18C0" w:rsidRPr="003007E9" w:rsidRDefault="005B1FB3" w:rsidP="005A18C0">
      <w:pPr>
        <w:pStyle w:val="SingleTxtG"/>
        <w:rPr>
          <w:bCs/>
          <w:lang w:val="en-GB"/>
        </w:rPr>
      </w:pPr>
      <w:r w:rsidRPr="003007E9">
        <w:rPr>
          <w:bCs/>
          <w:lang w:val="en-GB"/>
        </w:rPr>
        <w:t>607.</w:t>
      </w:r>
      <w:r w:rsidRPr="003007E9">
        <w:rPr>
          <w:bCs/>
          <w:lang w:val="en-GB"/>
        </w:rPr>
        <w:tab/>
      </w:r>
      <w:r w:rsidR="00495BF9" w:rsidRPr="003007E9">
        <w:rPr>
          <w:bCs/>
          <w:lang w:val="en-GB"/>
        </w:rPr>
        <w:t xml:space="preserve">Act </w:t>
      </w:r>
      <w:r w:rsidR="00197B0C" w:rsidRPr="003007E9">
        <w:rPr>
          <w:bCs/>
          <w:lang w:val="en-GB"/>
        </w:rPr>
        <w:t xml:space="preserve">No. </w:t>
      </w:r>
      <w:r w:rsidR="00471124" w:rsidRPr="003007E9">
        <w:rPr>
          <w:bCs/>
          <w:lang w:val="en-GB"/>
        </w:rPr>
        <w:t xml:space="preserve">2004-494 </w:t>
      </w:r>
      <w:r w:rsidR="00820397" w:rsidRPr="003007E9">
        <w:rPr>
          <w:bCs/>
          <w:lang w:val="en-GB"/>
        </w:rPr>
        <w:t>of 1</w:t>
      </w:r>
      <w:r w:rsidR="00471124" w:rsidRPr="003007E9">
        <w:rPr>
          <w:bCs/>
          <w:lang w:val="en-GB"/>
        </w:rPr>
        <w:t>0</w:t>
      </w:r>
      <w:r w:rsidR="000A60A3" w:rsidRPr="003007E9">
        <w:rPr>
          <w:bCs/>
          <w:lang w:val="en-GB"/>
        </w:rPr>
        <w:t xml:space="preserve"> </w:t>
      </w:r>
      <w:r w:rsidR="001E3579" w:rsidRPr="003007E9">
        <w:rPr>
          <w:bCs/>
          <w:lang w:val="en-GB"/>
        </w:rPr>
        <w:t>September</w:t>
      </w:r>
      <w:r w:rsidR="00471124" w:rsidRPr="003007E9">
        <w:rPr>
          <w:bCs/>
          <w:lang w:val="en-GB"/>
        </w:rPr>
        <w:t xml:space="preserve"> 2004 </w:t>
      </w:r>
      <w:r w:rsidR="00ED58E7" w:rsidRPr="003007E9">
        <w:rPr>
          <w:bCs/>
          <w:lang w:val="en-GB"/>
        </w:rPr>
        <w:t>sets out</w:t>
      </w:r>
      <w:r w:rsidR="005A18C0" w:rsidRPr="003007E9">
        <w:rPr>
          <w:bCs/>
          <w:lang w:val="en-GB"/>
        </w:rPr>
        <w:t xml:space="preserve"> the conditions for the financing of political parties and groupings. The amount of such financing is tied to their representation in Parliament.</w:t>
      </w:r>
    </w:p>
    <w:p w:rsidR="005A18C0" w:rsidRPr="003007E9" w:rsidRDefault="005B1FB3" w:rsidP="002B24ED">
      <w:pPr>
        <w:pStyle w:val="SingleTxtG"/>
        <w:rPr>
          <w:lang w:val="en-GB"/>
        </w:rPr>
      </w:pPr>
      <w:r w:rsidRPr="003007E9">
        <w:rPr>
          <w:lang w:val="en-GB"/>
        </w:rPr>
        <w:t>608.</w:t>
      </w:r>
      <w:r w:rsidRPr="003007E9">
        <w:rPr>
          <w:lang w:val="en-GB"/>
        </w:rPr>
        <w:tab/>
      </w:r>
      <w:r w:rsidR="005A18C0" w:rsidRPr="003007E9">
        <w:rPr>
          <w:lang w:val="en-GB"/>
        </w:rPr>
        <w:t>The amount allocated to political parties and groupings</w:t>
      </w:r>
      <w:r w:rsidR="00471124" w:rsidRPr="003007E9">
        <w:rPr>
          <w:lang w:val="en-GB"/>
        </w:rPr>
        <w:t xml:space="preserve"> </w:t>
      </w:r>
      <w:r w:rsidR="00452AF7" w:rsidRPr="003007E9">
        <w:rPr>
          <w:lang w:val="en-GB"/>
        </w:rPr>
        <w:t>is set each year by the Financ</w:t>
      </w:r>
      <w:r w:rsidR="006A7E8E" w:rsidRPr="003007E9">
        <w:rPr>
          <w:lang w:val="en-GB"/>
        </w:rPr>
        <w:t xml:space="preserve">e Act and represents a </w:t>
      </w:r>
      <w:r w:rsidR="00742F1A" w:rsidRPr="003007E9">
        <w:rPr>
          <w:lang w:val="en-GB"/>
        </w:rPr>
        <w:t>1,000th</w:t>
      </w:r>
      <w:r w:rsidR="006A7E8E" w:rsidRPr="003007E9">
        <w:rPr>
          <w:lang w:val="en-GB"/>
        </w:rPr>
        <w:t xml:space="preserve"> part of the State budget.</w:t>
      </w:r>
    </w:p>
    <w:p w:rsidR="006A7E8E" w:rsidRPr="003007E9" w:rsidRDefault="005B1FB3" w:rsidP="002B24ED">
      <w:pPr>
        <w:pStyle w:val="SingleTxtG"/>
        <w:rPr>
          <w:lang w:val="en-GB"/>
        </w:rPr>
      </w:pPr>
      <w:r w:rsidRPr="003007E9">
        <w:rPr>
          <w:lang w:val="en-GB"/>
        </w:rPr>
        <w:t>609.</w:t>
      </w:r>
      <w:r w:rsidRPr="003007E9">
        <w:rPr>
          <w:lang w:val="en-GB"/>
        </w:rPr>
        <w:tab/>
      </w:r>
      <w:r w:rsidR="006A7E8E" w:rsidRPr="003007E9">
        <w:rPr>
          <w:lang w:val="en-GB"/>
        </w:rPr>
        <w:t xml:space="preserve">The </w:t>
      </w:r>
      <w:r w:rsidR="00742F1A" w:rsidRPr="003007E9">
        <w:rPr>
          <w:lang w:val="en-GB"/>
        </w:rPr>
        <w:t xml:space="preserve">subsidy </w:t>
      </w:r>
      <w:r w:rsidR="006A7E8E" w:rsidRPr="003007E9">
        <w:rPr>
          <w:lang w:val="en-GB"/>
        </w:rPr>
        <w:t xml:space="preserve">amount for candidates in presidential elections is </w:t>
      </w:r>
      <w:r w:rsidR="00742F1A" w:rsidRPr="003007E9">
        <w:rPr>
          <w:lang w:val="en-GB"/>
        </w:rPr>
        <w:t>given</w:t>
      </w:r>
      <w:r w:rsidR="006A7E8E" w:rsidRPr="003007E9">
        <w:rPr>
          <w:lang w:val="en-GB"/>
        </w:rPr>
        <w:t xml:space="preserve"> in the Finance Act for the year of the election concerned. This financing is granted to candidates who have obtained at least 10 per cent of the votes cast in the presidential election.</w:t>
      </w:r>
    </w:p>
    <w:p w:rsidR="006A7E8E" w:rsidRPr="003007E9" w:rsidRDefault="005B1FB3" w:rsidP="006A7E8E">
      <w:pPr>
        <w:pStyle w:val="SingleTxtG"/>
        <w:rPr>
          <w:bCs/>
          <w:lang w:val="en-GB"/>
        </w:rPr>
      </w:pPr>
      <w:r w:rsidRPr="003007E9">
        <w:rPr>
          <w:bCs/>
          <w:lang w:val="en-GB"/>
        </w:rPr>
        <w:t>610.</w:t>
      </w:r>
      <w:r w:rsidRPr="003007E9">
        <w:rPr>
          <w:bCs/>
          <w:lang w:val="en-GB"/>
        </w:rPr>
        <w:tab/>
      </w:r>
      <w:r w:rsidR="006A7E8E" w:rsidRPr="003007E9">
        <w:rPr>
          <w:bCs/>
          <w:lang w:val="en-GB"/>
        </w:rPr>
        <w:t>However</w:t>
      </w:r>
      <w:r w:rsidR="00471124" w:rsidRPr="003007E9">
        <w:rPr>
          <w:bCs/>
          <w:lang w:val="en-GB"/>
        </w:rPr>
        <w:t xml:space="preserve">, </w:t>
      </w:r>
      <w:r w:rsidR="008F7FDE" w:rsidRPr="003007E9">
        <w:rPr>
          <w:bCs/>
          <w:lang w:val="en-GB"/>
        </w:rPr>
        <w:t xml:space="preserve">article </w:t>
      </w:r>
      <w:r w:rsidR="00471124" w:rsidRPr="003007E9">
        <w:rPr>
          <w:bCs/>
          <w:lang w:val="en-GB"/>
        </w:rPr>
        <w:t xml:space="preserve">13 </w:t>
      </w:r>
      <w:r w:rsidR="006A7E8E" w:rsidRPr="003007E9">
        <w:rPr>
          <w:bCs/>
          <w:lang w:val="en-GB"/>
        </w:rPr>
        <w:t>of the Act provides that no political party or grouping</w:t>
      </w:r>
      <w:r w:rsidR="00471124" w:rsidRPr="003007E9">
        <w:rPr>
          <w:bCs/>
          <w:lang w:val="en-GB"/>
        </w:rPr>
        <w:t xml:space="preserve"> </w:t>
      </w:r>
      <w:r w:rsidR="006A7E8E" w:rsidRPr="003007E9">
        <w:rPr>
          <w:bCs/>
          <w:lang w:val="en-GB"/>
        </w:rPr>
        <w:t xml:space="preserve">may receive financial contributions or material assistance </w:t>
      </w:r>
      <w:r w:rsidR="00B36340" w:rsidRPr="003007E9">
        <w:rPr>
          <w:bCs/>
          <w:lang w:val="en-GB"/>
        </w:rPr>
        <w:t xml:space="preserve">directly or indirectly </w:t>
      </w:r>
      <w:r w:rsidR="006A7E8E" w:rsidRPr="003007E9">
        <w:rPr>
          <w:bCs/>
          <w:lang w:val="en-GB"/>
        </w:rPr>
        <w:t>from legal entities governed by public law or Ivoria</w:t>
      </w:r>
      <w:r w:rsidR="00B36340" w:rsidRPr="003007E9">
        <w:rPr>
          <w:bCs/>
          <w:lang w:val="en-GB"/>
        </w:rPr>
        <w:t xml:space="preserve">n firms that are </w:t>
      </w:r>
      <w:r w:rsidR="00ED58E7" w:rsidRPr="003007E9">
        <w:rPr>
          <w:bCs/>
          <w:lang w:val="en-GB"/>
        </w:rPr>
        <w:t>in full or partial public ownership</w:t>
      </w:r>
      <w:r w:rsidR="006A7E8E" w:rsidRPr="003007E9">
        <w:rPr>
          <w:bCs/>
          <w:lang w:val="en-GB"/>
        </w:rPr>
        <w:t>.</w:t>
      </w:r>
    </w:p>
    <w:p w:rsidR="006A7E8E" w:rsidRPr="003007E9" w:rsidRDefault="005B1FB3" w:rsidP="00347A04">
      <w:pPr>
        <w:pStyle w:val="SingleTxtG"/>
        <w:rPr>
          <w:bCs/>
          <w:lang w:val="en-GB"/>
        </w:rPr>
      </w:pPr>
      <w:r w:rsidRPr="003007E9">
        <w:rPr>
          <w:bCs/>
          <w:lang w:val="en-GB"/>
        </w:rPr>
        <w:t>611.</w:t>
      </w:r>
      <w:r w:rsidRPr="003007E9">
        <w:rPr>
          <w:bCs/>
          <w:lang w:val="en-GB"/>
        </w:rPr>
        <w:tab/>
      </w:r>
      <w:r w:rsidR="006A7E8E" w:rsidRPr="003007E9">
        <w:rPr>
          <w:bCs/>
          <w:lang w:val="en-GB"/>
        </w:rPr>
        <w:t>P</w:t>
      </w:r>
      <w:r w:rsidR="005A18C0" w:rsidRPr="003007E9">
        <w:rPr>
          <w:bCs/>
          <w:lang w:val="en-GB"/>
        </w:rPr>
        <w:t>olitical parties and groupings</w:t>
      </w:r>
      <w:r w:rsidR="00471124" w:rsidRPr="003007E9">
        <w:rPr>
          <w:bCs/>
          <w:lang w:val="en-GB"/>
        </w:rPr>
        <w:t xml:space="preserve"> </w:t>
      </w:r>
      <w:r w:rsidR="006A7E8E" w:rsidRPr="003007E9">
        <w:rPr>
          <w:bCs/>
          <w:lang w:val="en-GB"/>
        </w:rPr>
        <w:t>and pres</w:t>
      </w:r>
      <w:r w:rsidR="00B36340" w:rsidRPr="003007E9">
        <w:rPr>
          <w:bCs/>
          <w:lang w:val="en-GB"/>
        </w:rPr>
        <w:t>id</w:t>
      </w:r>
      <w:r w:rsidR="006A7E8E" w:rsidRPr="003007E9">
        <w:rPr>
          <w:bCs/>
          <w:lang w:val="en-GB"/>
        </w:rPr>
        <w:t>ential candidates are also forbidden to receive, accept, solicit or approve gifts, presents, subsidies, offers or any other resources from foreign firms, organizations or countries.</w:t>
      </w:r>
    </w:p>
    <w:p w:rsidR="00471124" w:rsidRPr="003007E9" w:rsidRDefault="0046578A" w:rsidP="0046578A">
      <w:pPr>
        <w:pStyle w:val="H23G"/>
        <w:rPr>
          <w:rFonts w:eastAsia="Calibri"/>
          <w:lang w:val="en-GB"/>
        </w:rPr>
      </w:pPr>
      <w:r w:rsidRPr="003007E9">
        <w:rPr>
          <w:rFonts w:eastAsia="Calibri"/>
          <w:lang w:val="en-GB"/>
        </w:rPr>
        <w:tab/>
      </w:r>
      <w:r w:rsidRPr="003007E9">
        <w:rPr>
          <w:rFonts w:eastAsia="Calibri"/>
          <w:lang w:val="en-GB"/>
        </w:rPr>
        <w:tab/>
      </w:r>
      <w:r w:rsidR="006A7E8E" w:rsidRPr="003007E9">
        <w:rPr>
          <w:rFonts w:eastAsia="Calibri"/>
          <w:lang w:val="en-GB"/>
        </w:rPr>
        <w:t xml:space="preserve">The protection of </w:t>
      </w:r>
      <w:r w:rsidR="00B36340" w:rsidRPr="003007E9">
        <w:rPr>
          <w:rFonts w:eastAsia="Calibri"/>
          <w:lang w:val="en-GB"/>
        </w:rPr>
        <w:t xml:space="preserve">trade </w:t>
      </w:r>
      <w:r w:rsidR="006A7E8E" w:rsidRPr="003007E9">
        <w:rPr>
          <w:rFonts w:eastAsia="Calibri"/>
          <w:lang w:val="en-GB"/>
        </w:rPr>
        <w:t>union freedoms</w:t>
      </w:r>
    </w:p>
    <w:p w:rsidR="006A7E8E" w:rsidRPr="003007E9" w:rsidRDefault="005B1FB3" w:rsidP="00347A04">
      <w:pPr>
        <w:pStyle w:val="SingleTxtG"/>
        <w:rPr>
          <w:lang w:val="en-GB" w:eastAsia="fr-FR"/>
        </w:rPr>
      </w:pPr>
      <w:r w:rsidRPr="003007E9">
        <w:rPr>
          <w:lang w:val="en-GB" w:eastAsia="fr-FR"/>
        </w:rPr>
        <w:t>612.</w:t>
      </w:r>
      <w:r w:rsidRPr="003007E9">
        <w:rPr>
          <w:lang w:val="en-GB" w:eastAsia="fr-FR"/>
        </w:rPr>
        <w:tab/>
      </w:r>
      <w:r w:rsidR="006A7E8E" w:rsidRPr="003007E9">
        <w:rPr>
          <w:lang w:val="en-GB" w:eastAsia="fr-FR"/>
        </w:rPr>
        <w:t>The</w:t>
      </w:r>
      <w:r w:rsidR="00471124" w:rsidRPr="003007E9">
        <w:rPr>
          <w:lang w:val="en-GB" w:eastAsia="fr-FR"/>
        </w:rPr>
        <w:t xml:space="preserve"> Constitution </w:t>
      </w:r>
      <w:r w:rsidR="00820397" w:rsidRPr="003007E9">
        <w:rPr>
          <w:lang w:val="en-GB" w:eastAsia="fr-FR"/>
        </w:rPr>
        <w:t xml:space="preserve">of </w:t>
      </w:r>
      <w:r w:rsidR="00FD0ED9" w:rsidRPr="003007E9">
        <w:rPr>
          <w:lang w:val="en-GB" w:eastAsia="fr-FR"/>
        </w:rPr>
        <w:t>1</w:t>
      </w:r>
      <w:r w:rsidR="00471124" w:rsidRPr="003007E9">
        <w:rPr>
          <w:lang w:val="en-GB" w:eastAsia="fr-FR"/>
        </w:rPr>
        <w:t xml:space="preserve"> </w:t>
      </w:r>
      <w:r w:rsidR="001E3579" w:rsidRPr="003007E9">
        <w:rPr>
          <w:lang w:val="en-GB" w:eastAsia="fr-FR"/>
        </w:rPr>
        <w:t>August</w:t>
      </w:r>
      <w:r w:rsidR="00471124" w:rsidRPr="003007E9">
        <w:rPr>
          <w:lang w:val="en-GB" w:eastAsia="fr-FR"/>
        </w:rPr>
        <w:t xml:space="preserve"> 2000 </w:t>
      </w:r>
      <w:r w:rsidR="006A7E8E" w:rsidRPr="003007E9">
        <w:rPr>
          <w:lang w:val="en-GB" w:eastAsia="fr-FR"/>
        </w:rPr>
        <w:t xml:space="preserve">guarantees </w:t>
      </w:r>
      <w:r w:rsidR="00B36340" w:rsidRPr="003007E9">
        <w:rPr>
          <w:lang w:val="en-GB" w:eastAsia="fr-FR"/>
        </w:rPr>
        <w:t>the right to organize</w:t>
      </w:r>
      <w:r w:rsidR="006A7E8E" w:rsidRPr="003007E9">
        <w:rPr>
          <w:lang w:val="en-GB" w:eastAsia="fr-FR"/>
        </w:rPr>
        <w:t xml:space="preserve"> and the right to strike for workers in the public and private sectors.</w:t>
      </w:r>
    </w:p>
    <w:p w:rsidR="006A7E8E" w:rsidRPr="003007E9" w:rsidRDefault="005B1FB3" w:rsidP="006A7E8E">
      <w:pPr>
        <w:pStyle w:val="SingleTxtG"/>
        <w:rPr>
          <w:lang w:val="en-GB" w:eastAsia="fr-FR"/>
        </w:rPr>
      </w:pPr>
      <w:r w:rsidRPr="003007E9">
        <w:rPr>
          <w:lang w:val="en-GB" w:eastAsia="fr-FR"/>
        </w:rPr>
        <w:t>613.</w:t>
      </w:r>
      <w:r w:rsidRPr="003007E9">
        <w:rPr>
          <w:lang w:val="en-GB" w:eastAsia="fr-FR"/>
        </w:rPr>
        <w:tab/>
      </w:r>
      <w:r w:rsidR="00495BF9" w:rsidRPr="003007E9">
        <w:rPr>
          <w:lang w:val="en-GB" w:eastAsia="fr-FR"/>
        </w:rPr>
        <w:t xml:space="preserve">Act </w:t>
      </w:r>
      <w:r w:rsidR="00197B0C" w:rsidRPr="003007E9">
        <w:rPr>
          <w:lang w:val="en-GB" w:eastAsia="fr-FR"/>
        </w:rPr>
        <w:t xml:space="preserve">No. </w:t>
      </w:r>
      <w:r w:rsidR="00471124" w:rsidRPr="003007E9">
        <w:rPr>
          <w:lang w:val="en-GB" w:eastAsia="fr-FR"/>
        </w:rPr>
        <w:t xml:space="preserve">60-315 </w:t>
      </w:r>
      <w:r w:rsidR="00820397" w:rsidRPr="003007E9">
        <w:rPr>
          <w:lang w:val="en-GB" w:eastAsia="fr-FR"/>
        </w:rPr>
        <w:t>of 2</w:t>
      </w:r>
      <w:r w:rsidR="00471124" w:rsidRPr="003007E9">
        <w:rPr>
          <w:lang w:val="en-GB" w:eastAsia="fr-FR"/>
        </w:rPr>
        <w:t xml:space="preserve">1 </w:t>
      </w:r>
      <w:r w:rsidR="001E3579" w:rsidRPr="003007E9">
        <w:rPr>
          <w:lang w:val="en-GB" w:eastAsia="fr-FR"/>
        </w:rPr>
        <w:t>September</w:t>
      </w:r>
      <w:r w:rsidR="00471124" w:rsidRPr="003007E9">
        <w:rPr>
          <w:lang w:val="en-GB" w:eastAsia="fr-FR"/>
        </w:rPr>
        <w:t xml:space="preserve"> 1960 </w:t>
      </w:r>
      <w:r w:rsidR="005A18C0" w:rsidRPr="003007E9">
        <w:rPr>
          <w:lang w:val="en-GB" w:eastAsia="fr-FR"/>
        </w:rPr>
        <w:t>concerning associations</w:t>
      </w:r>
      <w:r w:rsidR="00471124" w:rsidRPr="003007E9">
        <w:rPr>
          <w:lang w:val="en-GB" w:eastAsia="fr-FR"/>
        </w:rPr>
        <w:t xml:space="preserve"> </w:t>
      </w:r>
      <w:r w:rsidR="006A7E8E" w:rsidRPr="003007E9">
        <w:rPr>
          <w:lang w:val="en-GB" w:eastAsia="fr-FR"/>
        </w:rPr>
        <w:t xml:space="preserve">provides the legal basis for the creation of </w:t>
      </w:r>
      <w:r w:rsidR="00B36340" w:rsidRPr="003007E9">
        <w:rPr>
          <w:lang w:val="en-GB" w:eastAsia="fr-FR"/>
        </w:rPr>
        <w:t xml:space="preserve">trade </w:t>
      </w:r>
      <w:r w:rsidR="006A7E8E" w:rsidRPr="003007E9">
        <w:rPr>
          <w:lang w:val="en-GB" w:eastAsia="fr-FR"/>
        </w:rPr>
        <w:t xml:space="preserve">unions </w:t>
      </w:r>
      <w:r w:rsidR="00820397" w:rsidRPr="003007E9">
        <w:rPr>
          <w:lang w:val="en-GB" w:eastAsia="fr-FR"/>
        </w:rPr>
        <w:t>in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6A7E8E" w:rsidRPr="003007E9">
        <w:rPr>
          <w:lang w:val="en-GB" w:eastAsia="fr-FR"/>
        </w:rPr>
        <w:t xml:space="preserve">However, the Act does not </w:t>
      </w:r>
      <w:r w:rsidR="007679EC" w:rsidRPr="003007E9">
        <w:rPr>
          <w:lang w:val="en-GB" w:eastAsia="fr-FR"/>
        </w:rPr>
        <w:t>specify</w:t>
      </w:r>
      <w:r w:rsidR="006A7E8E" w:rsidRPr="003007E9">
        <w:rPr>
          <w:lang w:val="en-GB" w:eastAsia="fr-FR"/>
        </w:rPr>
        <w:t xml:space="preserve"> the operating procedures </w:t>
      </w:r>
      <w:r w:rsidR="00B36340" w:rsidRPr="003007E9">
        <w:rPr>
          <w:lang w:val="en-GB" w:eastAsia="fr-FR"/>
        </w:rPr>
        <w:t>for</w:t>
      </w:r>
      <w:r w:rsidR="006A7E8E" w:rsidRPr="003007E9">
        <w:rPr>
          <w:lang w:val="en-GB" w:eastAsia="fr-FR"/>
        </w:rPr>
        <w:t xml:space="preserve"> such organizations. Other laws </w:t>
      </w:r>
      <w:r w:rsidR="00B36340" w:rsidRPr="003007E9">
        <w:rPr>
          <w:lang w:val="en-GB" w:eastAsia="fr-FR"/>
        </w:rPr>
        <w:t>establish</w:t>
      </w:r>
      <w:r w:rsidR="006A7E8E" w:rsidRPr="003007E9">
        <w:rPr>
          <w:lang w:val="en-GB" w:eastAsia="fr-FR"/>
        </w:rPr>
        <w:t xml:space="preserve"> </w:t>
      </w:r>
      <w:r w:rsidR="00B36340" w:rsidRPr="003007E9">
        <w:rPr>
          <w:lang w:val="en-GB" w:eastAsia="fr-FR"/>
        </w:rPr>
        <w:t>the right to organize</w:t>
      </w:r>
      <w:r w:rsidR="006A7E8E" w:rsidRPr="003007E9">
        <w:rPr>
          <w:lang w:val="en-GB" w:eastAsia="fr-FR"/>
        </w:rPr>
        <w:t>.</w:t>
      </w:r>
    </w:p>
    <w:p w:rsidR="006A7E8E" w:rsidRPr="003007E9" w:rsidRDefault="005B1FB3" w:rsidP="00347A04">
      <w:pPr>
        <w:pStyle w:val="SingleTxtG"/>
        <w:rPr>
          <w:lang w:val="en-GB" w:eastAsia="fr-FR"/>
        </w:rPr>
      </w:pPr>
      <w:r w:rsidRPr="003007E9">
        <w:rPr>
          <w:lang w:val="en-GB" w:eastAsia="fr-FR"/>
        </w:rPr>
        <w:t>614.</w:t>
      </w:r>
      <w:r w:rsidRPr="003007E9">
        <w:rPr>
          <w:lang w:val="en-GB" w:eastAsia="fr-FR"/>
        </w:rPr>
        <w:tab/>
      </w:r>
      <w:r w:rsidR="006A7E8E" w:rsidRPr="003007E9">
        <w:rPr>
          <w:lang w:val="en-GB" w:eastAsia="fr-FR"/>
        </w:rPr>
        <w:t xml:space="preserve">Employment legislation gives workers, the liberal professions and </w:t>
      </w:r>
      <w:r w:rsidR="007679EC" w:rsidRPr="003007E9">
        <w:rPr>
          <w:lang w:val="en-GB" w:eastAsia="fr-FR"/>
        </w:rPr>
        <w:t>self-employed persons</w:t>
      </w:r>
      <w:r w:rsidR="006A7E8E" w:rsidRPr="003007E9">
        <w:rPr>
          <w:lang w:val="en-GB" w:eastAsia="fr-FR"/>
        </w:rPr>
        <w:t xml:space="preserve"> employing no staff the right to form </w:t>
      </w:r>
      <w:r w:rsidR="00B36340" w:rsidRPr="003007E9">
        <w:rPr>
          <w:lang w:val="en-GB" w:eastAsia="fr-FR"/>
        </w:rPr>
        <w:t xml:space="preserve">and freely join </w:t>
      </w:r>
      <w:r w:rsidR="006A7E8E" w:rsidRPr="003007E9">
        <w:rPr>
          <w:lang w:val="en-GB" w:eastAsia="fr-FR"/>
        </w:rPr>
        <w:t xml:space="preserve">unions. Only </w:t>
      </w:r>
      <w:r w:rsidR="00B36340" w:rsidRPr="003007E9">
        <w:rPr>
          <w:lang w:val="en-GB" w:eastAsia="fr-FR"/>
        </w:rPr>
        <w:t xml:space="preserve">members of the Armed Forces </w:t>
      </w:r>
      <w:r w:rsidR="006A7E8E" w:rsidRPr="003007E9">
        <w:rPr>
          <w:lang w:val="en-GB" w:eastAsia="fr-FR"/>
        </w:rPr>
        <w:t xml:space="preserve">and police are excluded from these provisions, which is not an infringement of international </w:t>
      </w:r>
      <w:r w:rsidR="007679EC" w:rsidRPr="003007E9">
        <w:rPr>
          <w:lang w:val="en-GB" w:eastAsia="fr-FR"/>
        </w:rPr>
        <w:t>labour</w:t>
      </w:r>
      <w:r w:rsidR="006A7E8E" w:rsidRPr="003007E9">
        <w:rPr>
          <w:lang w:val="en-GB" w:eastAsia="fr-FR"/>
        </w:rPr>
        <w:t xml:space="preserve"> standards.</w:t>
      </w:r>
    </w:p>
    <w:p w:rsidR="00471124" w:rsidRPr="003007E9" w:rsidRDefault="005B1FB3" w:rsidP="00CB1F61">
      <w:pPr>
        <w:pStyle w:val="SingleTxtG"/>
        <w:rPr>
          <w:lang w:val="en-GB" w:eastAsia="fr-FR"/>
        </w:rPr>
      </w:pPr>
      <w:r w:rsidRPr="003007E9">
        <w:rPr>
          <w:lang w:val="en-GB" w:eastAsia="fr-FR"/>
        </w:rPr>
        <w:t>615.</w:t>
      </w:r>
      <w:r w:rsidRPr="003007E9">
        <w:rPr>
          <w:lang w:val="en-GB" w:eastAsia="fr-FR"/>
        </w:rPr>
        <w:tab/>
      </w:r>
      <w:r w:rsidR="006A7E8E" w:rsidRPr="003007E9">
        <w:rPr>
          <w:lang w:val="en-GB" w:eastAsia="fr-FR"/>
        </w:rPr>
        <w:t xml:space="preserve">Employers are forbidden to apply pressure </w:t>
      </w:r>
      <w:r w:rsidR="00137180" w:rsidRPr="003007E9">
        <w:rPr>
          <w:lang w:val="en-GB" w:eastAsia="fr-FR"/>
        </w:rPr>
        <w:t xml:space="preserve">for or </w:t>
      </w:r>
      <w:r w:rsidR="006A7E8E" w:rsidRPr="003007E9">
        <w:rPr>
          <w:lang w:val="en-GB" w:eastAsia="fr-FR"/>
        </w:rPr>
        <w:t xml:space="preserve">against a union. Administration or leadership </w:t>
      </w:r>
      <w:r w:rsidR="00137180" w:rsidRPr="003007E9">
        <w:rPr>
          <w:lang w:val="en-GB" w:eastAsia="fr-FR"/>
        </w:rPr>
        <w:t>functions</w:t>
      </w:r>
      <w:r w:rsidR="006A7E8E" w:rsidRPr="003007E9">
        <w:rPr>
          <w:lang w:val="en-GB" w:eastAsia="fr-FR"/>
        </w:rPr>
        <w:t xml:space="preserve"> in unions can only be performed by Ivorian nationals, nationals of a State with which reciprocity agreements have been signed </w:t>
      </w:r>
      <w:r w:rsidR="00926B39" w:rsidRPr="003007E9">
        <w:rPr>
          <w:lang w:val="en-GB" w:eastAsia="fr-FR"/>
        </w:rPr>
        <w:t xml:space="preserve">on </w:t>
      </w:r>
      <w:r w:rsidR="00B36340" w:rsidRPr="003007E9">
        <w:rPr>
          <w:lang w:val="en-GB" w:eastAsia="fr-FR"/>
        </w:rPr>
        <w:t>the right to organize</w:t>
      </w:r>
      <w:r w:rsidR="00926B39" w:rsidRPr="003007E9">
        <w:rPr>
          <w:lang w:val="en-GB" w:eastAsia="fr-FR"/>
        </w:rPr>
        <w:t xml:space="preserve"> and</w:t>
      </w:r>
      <w:r w:rsidR="00710BD4" w:rsidRPr="003007E9">
        <w:rPr>
          <w:lang w:val="en-GB" w:eastAsia="fr-FR"/>
        </w:rPr>
        <w:t xml:space="preserve"> the</w:t>
      </w:r>
      <w:r w:rsidR="00926B39" w:rsidRPr="003007E9">
        <w:rPr>
          <w:lang w:val="en-GB" w:eastAsia="fr-FR"/>
        </w:rPr>
        <w:t xml:space="preserve"> </w:t>
      </w:r>
      <w:r w:rsidR="00CB1F61" w:rsidRPr="003007E9">
        <w:rPr>
          <w:lang w:val="en-GB" w:eastAsia="fr-FR"/>
        </w:rPr>
        <w:t>defence of professional interests, or foreigners legally resident in</w:t>
      </w:r>
      <w:r w:rsidR="00471124" w:rsidRPr="003007E9">
        <w:rPr>
          <w:lang w:val="en-GB" w:eastAsia="fr-FR"/>
        </w:rPr>
        <w:t xml:space="preserve">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CB1F61" w:rsidRPr="003007E9">
        <w:rPr>
          <w:lang w:val="en-GB" w:eastAsia="fr-FR"/>
        </w:rPr>
        <w:t>for at least three years. Workers may “</w:t>
      </w:r>
      <w:r w:rsidR="00137180" w:rsidRPr="003007E9">
        <w:rPr>
          <w:lang w:val="en-GB" w:eastAsia="fr-FR"/>
        </w:rPr>
        <w:t>form</w:t>
      </w:r>
      <w:r w:rsidR="00710BD4" w:rsidRPr="003007E9">
        <w:rPr>
          <w:lang w:val="en-GB" w:eastAsia="fr-FR"/>
        </w:rPr>
        <w:t xml:space="preserve"> unions under any designation</w:t>
      </w:r>
      <w:r w:rsidR="00B36340" w:rsidRPr="003007E9">
        <w:rPr>
          <w:lang w:val="en-GB" w:eastAsia="fr-FR"/>
        </w:rPr>
        <w:t xml:space="preserve"> they choose</w:t>
      </w:r>
      <w:r w:rsidR="00CB1F61" w:rsidRPr="003007E9">
        <w:rPr>
          <w:lang w:val="en-GB" w:eastAsia="fr-FR"/>
        </w:rPr>
        <w:t>”</w:t>
      </w:r>
      <w:r w:rsidR="00471124" w:rsidRPr="003007E9">
        <w:rPr>
          <w:lang w:val="en-GB" w:eastAsia="fr-FR"/>
        </w:rPr>
        <w:t>.</w:t>
      </w:r>
    </w:p>
    <w:p w:rsidR="00471124" w:rsidRPr="003007E9" w:rsidRDefault="0046578A" w:rsidP="0046578A">
      <w:pPr>
        <w:pStyle w:val="H23G"/>
        <w:rPr>
          <w:rFonts w:eastAsia="Calibri"/>
          <w:lang w:val="en-GB"/>
        </w:rPr>
      </w:pPr>
      <w:r w:rsidRPr="003007E9">
        <w:rPr>
          <w:rFonts w:eastAsia="Calibri"/>
          <w:lang w:val="en-GB"/>
        </w:rPr>
        <w:tab/>
      </w:r>
      <w:r w:rsidRPr="003007E9">
        <w:rPr>
          <w:rFonts w:eastAsia="Calibri"/>
          <w:lang w:val="en-GB"/>
        </w:rPr>
        <w:tab/>
      </w:r>
      <w:r w:rsidR="00CB1F61" w:rsidRPr="003007E9">
        <w:rPr>
          <w:rFonts w:eastAsia="Calibri"/>
          <w:lang w:val="en-GB"/>
        </w:rPr>
        <w:t xml:space="preserve">Freedom to </w:t>
      </w:r>
      <w:r w:rsidR="00B36340" w:rsidRPr="003007E9">
        <w:rPr>
          <w:rFonts w:eastAsia="Calibri"/>
          <w:lang w:val="en-GB"/>
        </w:rPr>
        <w:t>organize</w:t>
      </w:r>
      <w:r w:rsidR="00CB1F61" w:rsidRPr="003007E9">
        <w:rPr>
          <w:rFonts w:eastAsia="Calibri"/>
          <w:lang w:val="en-GB"/>
        </w:rPr>
        <w:t xml:space="preserve"> and the right to strike</w:t>
      </w:r>
    </w:p>
    <w:p w:rsidR="00CB1F61" w:rsidRPr="003007E9" w:rsidRDefault="005B1FB3" w:rsidP="00CB1F61">
      <w:pPr>
        <w:pStyle w:val="SingleTxtG"/>
        <w:rPr>
          <w:lang w:val="en-GB"/>
        </w:rPr>
      </w:pPr>
      <w:r w:rsidRPr="003007E9">
        <w:rPr>
          <w:lang w:val="en-GB"/>
        </w:rPr>
        <w:t>616.</w:t>
      </w:r>
      <w:r w:rsidRPr="003007E9">
        <w:rPr>
          <w:lang w:val="en-GB"/>
        </w:rPr>
        <w:tab/>
      </w:r>
      <w:r w:rsidR="00B36340" w:rsidRPr="003007E9">
        <w:rPr>
          <w:lang w:val="en-GB"/>
        </w:rPr>
        <w:t>The right to organize</w:t>
      </w:r>
      <w:r w:rsidR="00CB1F61" w:rsidRPr="003007E9">
        <w:rPr>
          <w:lang w:val="en-GB"/>
        </w:rPr>
        <w:t xml:space="preserve"> and the right to strike </w:t>
      </w:r>
      <w:r w:rsidR="00B36340" w:rsidRPr="003007E9">
        <w:rPr>
          <w:lang w:val="en-GB"/>
        </w:rPr>
        <w:t xml:space="preserve">are enshrined in article 18 of the 2000 Constitution </w:t>
      </w:r>
      <w:r w:rsidR="00CB1F61" w:rsidRPr="003007E9">
        <w:rPr>
          <w:lang w:val="en-GB"/>
        </w:rPr>
        <w:t>for workers in the public and private sectors</w:t>
      </w:r>
      <w:r w:rsidR="00471124" w:rsidRPr="003007E9">
        <w:rPr>
          <w:lang w:val="en-GB"/>
        </w:rPr>
        <w:t xml:space="preserve">. </w:t>
      </w:r>
      <w:r w:rsidR="00CB1F61" w:rsidRPr="003007E9">
        <w:rPr>
          <w:lang w:val="en-GB"/>
        </w:rPr>
        <w:t>Th</w:t>
      </w:r>
      <w:r w:rsidR="00B36340" w:rsidRPr="003007E9">
        <w:rPr>
          <w:lang w:val="en-GB"/>
        </w:rPr>
        <w:t>e principle that prevails is that</w:t>
      </w:r>
      <w:r w:rsidR="00CB1F61" w:rsidRPr="003007E9">
        <w:rPr>
          <w:lang w:val="en-GB"/>
        </w:rPr>
        <w:t xml:space="preserve"> of freedom of association and assembly </w:t>
      </w:r>
      <w:r w:rsidR="00B36340" w:rsidRPr="003007E9">
        <w:rPr>
          <w:lang w:val="en-GB"/>
        </w:rPr>
        <w:t xml:space="preserve">as </w:t>
      </w:r>
      <w:r w:rsidR="00CB1F61" w:rsidRPr="003007E9">
        <w:rPr>
          <w:lang w:val="en-GB"/>
        </w:rPr>
        <w:t>already discussed.</w:t>
      </w:r>
    </w:p>
    <w:p w:rsidR="00471124" w:rsidRPr="003007E9" w:rsidRDefault="005B1FB3" w:rsidP="00CB1F61">
      <w:pPr>
        <w:pStyle w:val="SingleTxtG"/>
        <w:rPr>
          <w:lang w:val="en-GB"/>
        </w:rPr>
      </w:pPr>
      <w:r w:rsidRPr="003007E9">
        <w:rPr>
          <w:lang w:val="en-GB"/>
        </w:rPr>
        <w:t>617.</w:t>
      </w:r>
      <w:r w:rsidRPr="003007E9">
        <w:rPr>
          <w:lang w:val="en-GB"/>
        </w:rPr>
        <w:tab/>
      </w:r>
      <w:r w:rsidR="00CB1F61" w:rsidRPr="003007E9">
        <w:rPr>
          <w:lang w:val="en-GB"/>
        </w:rPr>
        <w:t>However, exercise of these rights is governed by a number of laws, in particular the Act</w:t>
      </w:r>
      <w:r w:rsidR="00471124" w:rsidRPr="003007E9">
        <w:rPr>
          <w:lang w:val="en-GB"/>
        </w:rPr>
        <w:t xml:space="preserve"> </w:t>
      </w:r>
      <w:r w:rsidR="00814EC9" w:rsidRPr="003007E9">
        <w:rPr>
          <w:lang w:val="en-GB"/>
        </w:rPr>
        <w:t>establishing the</w:t>
      </w:r>
      <w:r w:rsidR="00471124" w:rsidRPr="003007E9">
        <w:rPr>
          <w:lang w:val="en-GB"/>
        </w:rPr>
        <w:t xml:space="preserve"> </w:t>
      </w:r>
      <w:r w:rsidR="00820397" w:rsidRPr="003007E9">
        <w:rPr>
          <w:lang w:val="en-GB"/>
        </w:rPr>
        <w:t>Labour Code</w:t>
      </w:r>
      <w:r w:rsidR="00471124" w:rsidRPr="003007E9">
        <w:rPr>
          <w:lang w:val="en-GB"/>
        </w:rPr>
        <w:t xml:space="preserve">, </w:t>
      </w:r>
      <w:r w:rsidR="00CB1F61" w:rsidRPr="003007E9">
        <w:rPr>
          <w:lang w:val="en-GB"/>
        </w:rPr>
        <w:t xml:space="preserve">the Act </w:t>
      </w:r>
      <w:r w:rsidR="00814EC9" w:rsidRPr="003007E9">
        <w:rPr>
          <w:lang w:val="en-GB"/>
        </w:rPr>
        <w:t>establishing the</w:t>
      </w:r>
      <w:r w:rsidR="00471124" w:rsidRPr="003007E9">
        <w:rPr>
          <w:lang w:val="en-GB"/>
        </w:rPr>
        <w:t xml:space="preserve"> </w:t>
      </w:r>
      <w:r w:rsidR="008F7FDE" w:rsidRPr="003007E9">
        <w:rPr>
          <w:lang w:val="en-GB"/>
        </w:rPr>
        <w:t xml:space="preserve">General Statute of the </w:t>
      </w:r>
      <w:r w:rsidR="00B57055" w:rsidRPr="003007E9">
        <w:rPr>
          <w:lang w:val="en-GB"/>
        </w:rPr>
        <w:t xml:space="preserve">Ivorian </w:t>
      </w:r>
      <w:r w:rsidR="0036027E" w:rsidRPr="003007E9">
        <w:rPr>
          <w:lang w:val="en-GB"/>
        </w:rPr>
        <w:t>Public Administration</w:t>
      </w:r>
      <w:r w:rsidR="00471124" w:rsidRPr="003007E9">
        <w:rPr>
          <w:lang w:val="en-GB"/>
        </w:rPr>
        <w:t xml:space="preserve">, </w:t>
      </w:r>
      <w:r w:rsidR="00495BF9" w:rsidRPr="003007E9">
        <w:rPr>
          <w:lang w:val="en-GB"/>
        </w:rPr>
        <w:t xml:space="preserve">Act </w:t>
      </w:r>
      <w:r w:rsidR="00197B0C" w:rsidRPr="003007E9">
        <w:rPr>
          <w:lang w:val="en-GB"/>
        </w:rPr>
        <w:t xml:space="preserve">No. </w:t>
      </w:r>
      <w:r w:rsidR="00471124" w:rsidRPr="003007E9">
        <w:rPr>
          <w:lang w:val="en-GB"/>
        </w:rPr>
        <w:t xml:space="preserve">92-571 </w:t>
      </w:r>
      <w:r w:rsidR="00820397" w:rsidRPr="003007E9">
        <w:rPr>
          <w:lang w:val="en-GB"/>
        </w:rPr>
        <w:t>of 1</w:t>
      </w:r>
      <w:r w:rsidR="00471124" w:rsidRPr="003007E9">
        <w:rPr>
          <w:lang w:val="en-GB"/>
        </w:rPr>
        <w:t>1</w:t>
      </w:r>
      <w:r w:rsidR="000A60A3" w:rsidRPr="003007E9">
        <w:rPr>
          <w:lang w:val="en-GB"/>
        </w:rPr>
        <w:t xml:space="preserve"> </w:t>
      </w:r>
      <w:r w:rsidR="001E3579" w:rsidRPr="003007E9">
        <w:rPr>
          <w:lang w:val="en-GB"/>
        </w:rPr>
        <w:t>September</w:t>
      </w:r>
      <w:r w:rsidR="00471124" w:rsidRPr="003007E9">
        <w:rPr>
          <w:lang w:val="en-GB"/>
        </w:rPr>
        <w:t xml:space="preserve"> 1992 </w:t>
      </w:r>
      <w:r w:rsidR="00CB1F61" w:rsidRPr="003007E9">
        <w:rPr>
          <w:lang w:val="en-GB"/>
        </w:rPr>
        <w:t>concerning strike procedures in public services</w:t>
      </w:r>
      <w:r w:rsidR="00471124" w:rsidRPr="003007E9">
        <w:rPr>
          <w:lang w:val="en-GB"/>
        </w:rPr>
        <w:t xml:space="preserve">, </w:t>
      </w:r>
      <w:r w:rsidR="00CB1F61" w:rsidRPr="003007E9">
        <w:rPr>
          <w:lang w:val="en-GB"/>
        </w:rPr>
        <w:t>D</w:t>
      </w:r>
      <w:r w:rsidR="00820397" w:rsidRPr="003007E9">
        <w:rPr>
          <w:lang w:val="en-GB"/>
        </w:rPr>
        <w:t xml:space="preserve">ecree </w:t>
      </w:r>
      <w:r w:rsidR="00197B0C" w:rsidRPr="003007E9">
        <w:rPr>
          <w:lang w:val="en-GB"/>
        </w:rPr>
        <w:t xml:space="preserve">No. </w:t>
      </w:r>
      <w:r w:rsidR="00471124" w:rsidRPr="003007E9">
        <w:rPr>
          <w:lang w:val="en-GB"/>
        </w:rPr>
        <w:t xml:space="preserve">95-690 </w:t>
      </w:r>
      <w:r w:rsidR="00CB1F61" w:rsidRPr="003007E9">
        <w:rPr>
          <w:lang w:val="en-GB"/>
        </w:rPr>
        <w:t>of</w:t>
      </w:r>
      <w:r w:rsidR="00471124" w:rsidRPr="003007E9">
        <w:rPr>
          <w:lang w:val="en-GB"/>
        </w:rPr>
        <w:t xml:space="preserve"> 6 </w:t>
      </w:r>
      <w:r w:rsidR="001E3579" w:rsidRPr="003007E9">
        <w:rPr>
          <w:lang w:val="en-GB"/>
        </w:rPr>
        <w:t>September</w:t>
      </w:r>
      <w:r w:rsidR="00471124" w:rsidRPr="003007E9">
        <w:rPr>
          <w:lang w:val="en-GB"/>
        </w:rPr>
        <w:t xml:space="preserve"> 1995 </w:t>
      </w:r>
      <w:r w:rsidR="00814EC9" w:rsidRPr="003007E9">
        <w:rPr>
          <w:lang w:val="en-GB"/>
        </w:rPr>
        <w:t xml:space="preserve">establishing </w:t>
      </w:r>
      <w:r w:rsidR="00CB1F61" w:rsidRPr="003007E9">
        <w:rPr>
          <w:lang w:val="en-GB"/>
        </w:rPr>
        <w:t xml:space="preserve">special procedures for </w:t>
      </w:r>
      <w:r w:rsidR="00137180" w:rsidRPr="003007E9">
        <w:rPr>
          <w:lang w:val="en-GB"/>
        </w:rPr>
        <w:t>provision of a minimum service</w:t>
      </w:r>
      <w:r w:rsidR="00CB1F61" w:rsidRPr="003007E9">
        <w:rPr>
          <w:lang w:val="en-GB"/>
        </w:rPr>
        <w:t xml:space="preserve"> in the event of a strike in the public services</w:t>
      </w:r>
      <w:r w:rsidR="00137180" w:rsidRPr="003007E9">
        <w:rPr>
          <w:lang w:val="en-GB"/>
        </w:rPr>
        <w:t>,</w:t>
      </w:r>
      <w:r w:rsidR="00471124" w:rsidRPr="003007E9">
        <w:rPr>
          <w:lang w:val="en-GB"/>
        </w:rPr>
        <w:t xml:space="preserve"> </w:t>
      </w:r>
      <w:r w:rsidR="00CB1F61" w:rsidRPr="003007E9">
        <w:rPr>
          <w:lang w:val="en-GB"/>
        </w:rPr>
        <w:t xml:space="preserve">and the </w:t>
      </w:r>
      <w:r w:rsidR="00A97843" w:rsidRPr="003007E9">
        <w:rPr>
          <w:lang w:val="en-GB"/>
        </w:rPr>
        <w:t>national collective bargaining agreement</w:t>
      </w:r>
      <w:r w:rsidR="00471124" w:rsidRPr="003007E9">
        <w:rPr>
          <w:lang w:val="en-GB"/>
        </w:rPr>
        <w:t xml:space="preserve"> </w:t>
      </w:r>
      <w:r w:rsidR="00820397" w:rsidRPr="003007E9">
        <w:rPr>
          <w:lang w:val="en-GB"/>
        </w:rPr>
        <w:t>of 2</w:t>
      </w:r>
      <w:r w:rsidR="00471124" w:rsidRPr="003007E9">
        <w:rPr>
          <w:lang w:val="en-GB"/>
        </w:rPr>
        <w:t xml:space="preserve">0 </w:t>
      </w:r>
      <w:r w:rsidR="001E3579" w:rsidRPr="003007E9">
        <w:rPr>
          <w:lang w:val="en-GB"/>
        </w:rPr>
        <w:t>July</w:t>
      </w:r>
      <w:r w:rsidR="00471124" w:rsidRPr="003007E9">
        <w:rPr>
          <w:lang w:val="en-GB"/>
        </w:rPr>
        <w:t xml:space="preserve"> 1977.</w:t>
      </w:r>
    </w:p>
    <w:p w:rsidR="00CB1F61" w:rsidRPr="003007E9" w:rsidRDefault="005B1FB3" w:rsidP="00347A04">
      <w:pPr>
        <w:pStyle w:val="SingleTxtG"/>
        <w:rPr>
          <w:lang w:val="en-GB"/>
        </w:rPr>
      </w:pPr>
      <w:r w:rsidRPr="003007E9">
        <w:rPr>
          <w:lang w:val="en-GB"/>
        </w:rPr>
        <w:t>618.</w:t>
      </w:r>
      <w:r w:rsidRPr="003007E9">
        <w:rPr>
          <w:lang w:val="en-GB"/>
        </w:rPr>
        <w:tab/>
      </w:r>
      <w:r w:rsidR="00CB1F61" w:rsidRPr="003007E9">
        <w:rPr>
          <w:lang w:val="en-GB"/>
        </w:rPr>
        <w:t xml:space="preserve">As regards freedom to </w:t>
      </w:r>
      <w:r w:rsidR="00264E9A" w:rsidRPr="003007E9">
        <w:rPr>
          <w:lang w:val="en-GB"/>
        </w:rPr>
        <w:t>organize</w:t>
      </w:r>
      <w:r w:rsidR="00471124" w:rsidRPr="003007E9">
        <w:rPr>
          <w:lang w:val="en-GB"/>
        </w:rPr>
        <w:t xml:space="preserve">, </w:t>
      </w:r>
      <w:r w:rsidR="008F7FDE" w:rsidRPr="003007E9">
        <w:rPr>
          <w:lang w:val="en-GB"/>
        </w:rPr>
        <w:t xml:space="preserve">article </w:t>
      </w:r>
      <w:r w:rsidR="00471124" w:rsidRPr="003007E9">
        <w:rPr>
          <w:lang w:val="en-GB"/>
        </w:rPr>
        <w:t xml:space="preserve">9 </w:t>
      </w:r>
      <w:r w:rsidR="00A52DD8" w:rsidRPr="003007E9">
        <w:rPr>
          <w:lang w:val="en-GB"/>
        </w:rPr>
        <w:t>of the Constitution</w:t>
      </w:r>
      <w:r w:rsidR="00471124" w:rsidRPr="003007E9">
        <w:rPr>
          <w:lang w:val="en-GB"/>
        </w:rPr>
        <w:t xml:space="preserve"> </w:t>
      </w:r>
      <w:r w:rsidR="00CB1F61" w:rsidRPr="003007E9">
        <w:rPr>
          <w:lang w:val="en-GB"/>
        </w:rPr>
        <w:t xml:space="preserve">guarantees that all citizens are free to join any </w:t>
      </w:r>
      <w:r w:rsidR="00264E9A" w:rsidRPr="003007E9">
        <w:rPr>
          <w:lang w:val="en-GB"/>
        </w:rPr>
        <w:t xml:space="preserve">trade </w:t>
      </w:r>
      <w:r w:rsidR="00CB1F61" w:rsidRPr="003007E9">
        <w:rPr>
          <w:lang w:val="en-GB"/>
        </w:rPr>
        <w:t xml:space="preserve">union and political organization of their choice; no limitation </w:t>
      </w:r>
      <w:r w:rsidR="00137180" w:rsidRPr="003007E9">
        <w:rPr>
          <w:lang w:val="en-GB"/>
        </w:rPr>
        <w:t>may</w:t>
      </w:r>
      <w:r w:rsidR="00CB1F61" w:rsidRPr="003007E9">
        <w:rPr>
          <w:lang w:val="en-GB"/>
        </w:rPr>
        <w:t xml:space="preserve"> be placed on the exercise of these freedoms other than by law.</w:t>
      </w:r>
    </w:p>
    <w:p w:rsidR="00AB07F0" w:rsidRPr="003007E9" w:rsidRDefault="005B1FB3" w:rsidP="00347A04">
      <w:pPr>
        <w:pStyle w:val="SingleTxtG"/>
        <w:rPr>
          <w:lang w:val="en-GB"/>
        </w:rPr>
      </w:pPr>
      <w:r w:rsidRPr="003007E9">
        <w:rPr>
          <w:lang w:val="en-GB"/>
        </w:rPr>
        <w:t>619.</w:t>
      </w:r>
      <w:r w:rsidRPr="003007E9">
        <w:rPr>
          <w:lang w:val="en-GB"/>
        </w:rPr>
        <w:tab/>
      </w:r>
      <w:r w:rsidR="00710BD4" w:rsidRPr="003007E9">
        <w:rPr>
          <w:lang w:val="en-GB" w:eastAsia="fr-FR"/>
        </w:rPr>
        <w:t xml:space="preserve">Administration or leadership roles in unions can only be performed by Ivorian nationals, nationals of a State with which reciprocity agreements have been signed on </w:t>
      </w:r>
      <w:r w:rsidR="00B36340" w:rsidRPr="003007E9">
        <w:rPr>
          <w:lang w:val="en-GB" w:eastAsia="fr-FR"/>
        </w:rPr>
        <w:t>the right to organize</w:t>
      </w:r>
      <w:r w:rsidR="00710BD4" w:rsidRPr="003007E9">
        <w:rPr>
          <w:lang w:val="en-GB" w:eastAsia="fr-FR"/>
        </w:rPr>
        <w:t xml:space="preserve"> and the defence of professional interests, or foreigners legally resident in Côte d</w:t>
      </w:r>
      <w:r w:rsidR="00C624D5" w:rsidRPr="003007E9">
        <w:rPr>
          <w:lang w:val="en-GB" w:eastAsia="fr-FR"/>
        </w:rPr>
        <w:t>’</w:t>
      </w:r>
      <w:r w:rsidR="00710BD4" w:rsidRPr="003007E9">
        <w:rPr>
          <w:lang w:val="en-GB" w:eastAsia="fr-FR"/>
        </w:rPr>
        <w:t>Ivoire for at least three years. Workers may “</w:t>
      </w:r>
      <w:r w:rsidR="00137180" w:rsidRPr="003007E9">
        <w:rPr>
          <w:lang w:val="en-GB" w:eastAsia="fr-FR"/>
        </w:rPr>
        <w:t>form</w:t>
      </w:r>
      <w:r w:rsidR="00710BD4" w:rsidRPr="003007E9">
        <w:rPr>
          <w:lang w:val="en-GB" w:eastAsia="fr-FR"/>
        </w:rPr>
        <w:t xml:space="preserve"> unions under any designation</w:t>
      </w:r>
      <w:r w:rsidR="00264E9A" w:rsidRPr="003007E9">
        <w:rPr>
          <w:lang w:val="en-GB" w:eastAsia="fr-FR"/>
        </w:rPr>
        <w:t xml:space="preserve"> they choose</w:t>
      </w:r>
      <w:r w:rsidR="00710BD4" w:rsidRPr="003007E9">
        <w:rPr>
          <w:lang w:val="en-GB" w:eastAsia="fr-FR"/>
        </w:rPr>
        <w:t>”.</w:t>
      </w:r>
    </w:p>
    <w:p w:rsidR="00471124" w:rsidRPr="003007E9" w:rsidRDefault="0046578A" w:rsidP="0046578A">
      <w:pPr>
        <w:pStyle w:val="H23G"/>
        <w:rPr>
          <w:rFonts w:eastAsia="Calibri"/>
          <w:lang w:val="en-GB"/>
        </w:rPr>
      </w:pPr>
      <w:r w:rsidRPr="003007E9">
        <w:rPr>
          <w:rFonts w:eastAsia="Calibri"/>
          <w:lang w:val="en-GB"/>
        </w:rPr>
        <w:tab/>
      </w:r>
      <w:r w:rsidRPr="003007E9">
        <w:rPr>
          <w:rFonts w:eastAsia="Calibri"/>
          <w:lang w:val="en-GB"/>
        </w:rPr>
        <w:tab/>
      </w:r>
      <w:r w:rsidR="00710BD4" w:rsidRPr="003007E9">
        <w:rPr>
          <w:rFonts w:eastAsia="Calibri"/>
          <w:lang w:val="en-GB"/>
        </w:rPr>
        <w:t xml:space="preserve">The limits on the freedom to </w:t>
      </w:r>
      <w:r w:rsidR="00264E9A" w:rsidRPr="003007E9">
        <w:rPr>
          <w:rFonts w:eastAsia="Calibri"/>
          <w:lang w:val="en-GB"/>
        </w:rPr>
        <w:t>organize</w:t>
      </w:r>
    </w:p>
    <w:p w:rsidR="00710BD4" w:rsidRPr="003007E9" w:rsidRDefault="005B1FB3" w:rsidP="00710BD4">
      <w:pPr>
        <w:pStyle w:val="SingleTxtG"/>
        <w:rPr>
          <w:lang w:val="en-GB"/>
        </w:rPr>
      </w:pPr>
      <w:r w:rsidRPr="003007E9">
        <w:rPr>
          <w:lang w:val="en-GB"/>
        </w:rPr>
        <w:t>620.</w:t>
      </w:r>
      <w:r w:rsidRPr="003007E9">
        <w:rPr>
          <w:lang w:val="en-GB"/>
        </w:rPr>
        <w:tab/>
      </w:r>
      <w:r w:rsidR="00710BD4" w:rsidRPr="003007E9">
        <w:rPr>
          <w:lang w:val="en-GB"/>
        </w:rPr>
        <w:t xml:space="preserve">In accordance with article 22, paragraph 2, of the Covenant, the law creates some restrictions on freedom of association and freedom </w:t>
      </w:r>
      <w:r w:rsidR="00264E9A" w:rsidRPr="003007E9">
        <w:rPr>
          <w:lang w:val="en-GB"/>
        </w:rPr>
        <w:t>to organize for certain persons or socio</w:t>
      </w:r>
      <w:r w:rsidR="004B5468" w:rsidRPr="003007E9">
        <w:rPr>
          <w:lang w:val="en-GB"/>
        </w:rPr>
        <w:noBreakHyphen/>
      </w:r>
      <w:r w:rsidR="00710BD4" w:rsidRPr="003007E9">
        <w:rPr>
          <w:lang w:val="en-GB"/>
        </w:rPr>
        <w:t xml:space="preserve">occupational categories. </w:t>
      </w:r>
      <w:r w:rsidR="00264E9A" w:rsidRPr="003007E9">
        <w:rPr>
          <w:lang w:val="en-GB"/>
        </w:rPr>
        <w:t>Owing to</w:t>
      </w:r>
      <w:r w:rsidR="00710BD4" w:rsidRPr="003007E9">
        <w:rPr>
          <w:lang w:val="en-GB"/>
        </w:rPr>
        <w:t xml:space="preserve"> the nature of their functions, members of the </w:t>
      </w:r>
      <w:r w:rsidR="00264E9A" w:rsidRPr="003007E9">
        <w:rPr>
          <w:lang w:val="en-GB"/>
        </w:rPr>
        <w:t xml:space="preserve">Armed Forces </w:t>
      </w:r>
      <w:r w:rsidR="00710BD4" w:rsidRPr="003007E9">
        <w:rPr>
          <w:lang w:val="en-GB"/>
        </w:rPr>
        <w:t>and the internal security forces are prohibited from forming political parties o</w:t>
      </w:r>
      <w:r w:rsidR="00B25C7C" w:rsidRPr="003007E9">
        <w:rPr>
          <w:lang w:val="en-GB"/>
        </w:rPr>
        <w:t xml:space="preserve">r </w:t>
      </w:r>
      <w:r w:rsidR="00710BD4" w:rsidRPr="003007E9">
        <w:rPr>
          <w:lang w:val="en-GB"/>
        </w:rPr>
        <w:t xml:space="preserve">political associations and from being members thereof. However, members of the </w:t>
      </w:r>
      <w:r w:rsidR="00264E9A" w:rsidRPr="003007E9">
        <w:rPr>
          <w:lang w:val="en-GB"/>
        </w:rPr>
        <w:t>Armed Forces</w:t>
      </w:r>
      <w:r w:rsidR="00710BD4" w:rsidRPr="003007E9">
        <w:rPr>
          <w:lang w:val="en-GB"/>
        </w:rPr>
        <w:t xml:space="preserve"> or the internal security forces may be authorized to join social, sporting, cultural or welfare associations. Members of the </w:t>
      </w:r>
      <w:r w:rsidR="00264E9A" w:rsidRPr="003007E9">
        <w:rPr>
          <w:lang w:val="en-GB"/>
        </w:rPr>
        <w:t>Armed Forces</w:t>
      </w:r>
      <w:r w:rsidR="00710BD4" w:rsidRPr="003007E9">
        <w:rPr>
          <w:lang w:val="en-GB"/>
        </w:rPr>
        <w:t xml:space="preserve"> and the internal security forces are </w:t>
      </w:r>
      <w:r w:rsidR="00264E9A" w:rsidRPr="003007E9">
        <w:rPr>
          <w:lang w:val="en-GB"/>
        </w:rPr>
        <w:t>debarred</w:t>
      </w:r>
      <w:r w:rsidR="00710BD4" w:rsidRPr="003007E9">
        <w:rPr>
          <w:lang w:val="en-GB"/>
        </w:rPr>
        <w:t xml:space="preserve"> from forming or joining trade unions, and thus do not have the right to strike. </w:t>
      </w:r>
    </w:p>
    <w:p w:rsidR="00471124" w:rsidRPr="003007E9" w:rsidRDefault="005B1FB3" w:rsidP="00347A04">
      <w:pPr>
        <w:pStyle w:val="SingleTxtG"/>
        <w:rPr>
          <w:lang w:val="en-GB"/>
        </w:rPr>
      </w:pPr>
      <w:r w:rsidRPr="003007E9">
        <w:rPr>
          <w:lang w:val="en-GB"/>
        </w:rPr>
        <w:t>621.</w:t>
      </w:r>
      <w:r w:rsidRPr="003007E9">
        <w:rPr>
          <w:lang w:val="en-GB"/>
        </w:rPr>
        <w:tab/>
      </w:r>
      <w:r w:rsidR="00710BD4" w:rsidRPr="003007E9">
        <w:rPr>
          <w:lang w:val="en-GB"/>
        </w:rPr>
        <w:t>The main unions in</w:t>
      </w:r>
      <w:r w:rsidR="00471124" w:rsidRPr="003007E9">
        <w:rPr>
          <w:lang w:val="en-GB"/>
        </w:rPr>
        <w:t xml:space="preserve"> Côte d</w:t>
      </w:r>
      <w:r w:rsidR="00C624D5" w:rsidRPr="003007E9">
        <w:rPr>
          <w:lang w:val="en-GB"/>
        </w:rPr>
        <w:t>’</w:t>
      </w:r>
      <w:r w:rsidR="00471124" w:rsidRPr="003007E9">
        <w:rPr>
          <w:lang w:val="en-GB"/>
        </w:rPr>
        <w:t xml:space="preserve">Ivoire </w:t>
      </w:r>
      <w:r w:rsidR="00710BD4" w:rsidRPr="003007E9">
        <w:rPr>
          <w:lang w:val="en-GB"/>
        </w:rPr>
        <w:t>are</w:t>
      </w:r>
      <w:r w:rsidR="009E0467" w:rsidRPr="003007E9">
        <w:rPr>
          <w:lang w:val="en-GB"/>
        </w:rPr>
        <w:t>:</w:t>
      </w:r>
    </w:p>
    <w:p w:rsidR="00471124" w:rsidRPr="003007E9" w:rsidRDefault="00283535" w:rsidP="0046578A">
      <w:pPr>
        <w:pStyle w:val="Bullet1G"/>
        <w:rPr>
          <w:lang w:val="en-GB"/>
        </w:rPr>
      </w:pPr>
      <w:r w:rsidRPr="003007E9">
        <w:rPr>
          <w:lang w:val="en-GB"/>
        </w:rPr>
        <w:t xml:space="preserve">The </w:t>
      </w:r>
      <w:r w:rsidR="00710BD4" w:rsidRPr="003007E9">
        <w:rPr>
          <w:lang w:val="en-GB"/>
        </w:rPr>
        <w:t>General Workers Union</w:t>
      </w:r>
      <w:r w:rsidR="00471124" w:rsidRPr="003007E9">
        <w:rPr>
          <w:lang w:val="en-GB"/>
        </w:rPr>
        <w:t xml:space="preserve"> </w:t>
      </w:r>
      <w:r w:rsidR="007F26BB" w:rsidRPr="003007E9">
        <w:rPr>
          <w:lang w:val="en-GB"/>
        </w:rPr>
        <w:t>of</w:t>
      </w:r>
      <w:r w:rsidR="00471124" w:rsidRPr="003007E9">
        <w:rPr>
          <w:lang w:val="en-GB"/>
        </w:rPr>
        <w:t xml:space="preserve"> Côte d</w:t>
      </w:r>
      <w:r w:rsidR="00C624D5" w:rsidRPr="003007E9">
        <w:rPr>
          <w:lang w:val="en-GB"/>
        </w:rPr>
        <w:t>’</w:t>
      </w:r>
      <w:r w:rsidR="007F26BB" w:rsidRPr="003007E9">
        <w:rPr>
          <w:lang w:val="en-GB"/>
        </w:rPr>
        <w:t>Ivoire</w:t>
      </w:r>
      <w:r w:rsidR="00471124" w:rsidRPr="003007E9">
        <w:rPr>
          <w:lang w:val="en-GB"/>
        </w:rPr>
        <w:t>;</w:t>
      </w:r>
    </w:p>
    <w:p w:rsidR="00471124" w:rsidRPr="003007E9" w:rsidRDefault="00283535" w:rsidP="0046578A">
      <w:pPr>
        <w:pStyle w:val="Bullet1G"/>
        <w:rPr>
          <w:lang w:val="en-GB"/>
        </w:rPr>
      </w:pPr>
      <w:r w:rsidRPr="003007E9">
        <w:rPr>
          <w:lang w:val="en-GB"/>
        </w:rPr>
        <w:t xml:space="preserve">The </w:t>
      </w:r>
      <w:r w:rsidR="00710BD4" w:rsidRPr="003007E9">
        <w:rPr>
          <w:lang w:val="en-GB"/>
        </w:rPr>
        <w:t>Federation of Autonomous Trade Unions</w:t>
      </w:r>
      <w:r w:rsidR="00471124" w:rsidRPr="003007E9">
        <w:rPr>
          <w:lang w:val="en-GB"/>
        </w:rPr>
        <w:t xml:space="preserve"> </w:t>
      </w:r>
      <w:r w:rsidR="00710BD4" w:rsidRPr="003007E9">
        <w:rPr>
          <w:lang w:val="en-GB"/>
        </w:rPr>
        <w:t>of</w:t>
      </w:r>
      <w:r w:rsidR="00471124" w:rsidRPr="003007E9">
        <w:rPr>
          <w:lang w:val="en-GB"/>
        </w:rPr>
        <w:t xml:space="preserve"> Côte d</w:t>
      </w:r>
      <w:r w:rsidR="00C624D5" w:rsidRPr="003007E9">
        <w:rPr>
          <w:lang w:val="en-GB"/>
        </w:rPr>
        <w:t>’</w:t>
      </w:r>
      <w:r w:rsidR="007F26BB" w:rsidRPr="003007E9">
        <w:rPr>
          <w:lang w:val="en-GB"/>
        </w:rPr>
        <w:t>Ivoire</w:t>
      </w:r>
      <w:r w:rsidR="00471124" w:rsidRPr="003007E9">
        <w:rPr>
          <w:lang w:val="en-GB"/>
        </w:rPr>
        <w:t>;</w:t>
      </w:r>
    </w:p>
    <w:p w:rsidR="00471124" w:rsidRPr="003007E9" w:rsidRDefault="00283535" w:rsidP="00232C99">
      <w:pPr>
        <w:pStyle w:val="Bullet1G"/>
        <w:rPr>
          <w:lang w:val="en-GB"/>
        </w:rPr>
      </w:pPr>
      <w:r w:rsidRPr="003007E9">
        <w:rPr>
          <w:lang w:val="en-GB"/>
        </w:rPr>
        <w:t xml:space="preserve">The </w:t>
      </w:r>
      <w:r w:rsidR="00710BD4" w:rsidRPr="003007E9">
        <w:rPr>
          <w:lang w:val="en-GB"/>
        </w:rPr>
        <w:t>Confederation of Free Trade Unions</w:t>
      </w:r>
      <w:r w:rsidR="00471124" w:rsidRPr="003007E9">
        <w:rPr>
          <w:lang w:val="en-GB"/>
        </w:rPr>
        <w:t xml:space="preserve"> </w:t>
      </w:r>
      <w:r w:rsidR="00710BD4" w:rsidRPr="003007E9">
        <w:rPr>
          <w:lang w:val="en-GB"/>
        </w:rPr>
        <w:t>of</w:t>
      </w:r>
      <w:r w:rsidR="00471124" w:rsidRPr="003007E9">
        <w:rPr>
          <w:lang w:val="en-GB"/>
        </w:rPr>
        <w:t xml:space="preserve"> Côte d</w:t>
      </w:r>
      <w:r w:rsidR="00C624D5" w:rsidRPr="003007E9">
        <w:rPr>
          <w:lang w:val="en-GB"/>
        </w:rPr>
        <w:t>’</w:t>
      </w:r>
      <w:r w:rsidR="00471124" w:rsidRPr="003007E9">
        <w:rPr>
          <w:lang w:val="en-GB"/>
        </w:rPr>
        <w:t xml:space="preserve">Ivoire, </w:t>
      </w:r>
      <w:r w:rsidR="00710BD4" w:rsidRPr="003007E9">
        <w:rPr>
          <w:lang w:val="en-GB"/>
        </w:rPr>
        <w:t xml:space="preserve">known as </w:t>
      </w:r>
      <w:r w:rsidR="009569A2" w:rsidRPr="003007E9">
        <w:rPr>
          <w:lang w:val="en-GB"/>
        </w:rPr>
        <w:t>“</w:t>
      </w:r>
      <w:r w:rsidR="00A4531F" w:rsidRPr="003007E9">
        <w:rPr>
          <w:lang w:val="en-GB"/>
        </w:rPr>
        <w:t>Dignité</w:t>
      </w:r>
      <w:r w:rsidR="00C322B7" w:rsidRPr="003007E9">
        <w:rPr>
          <w:rFonts w:eastAsia="Helvetica"/>
          <w:lang w:val="en-GB"/>
        </w:rPr>
        <w:t>”</w:t>
      </w:r>
      <w:r w:rsidR="00AF2DEA" w:rsidRPr="003007E9">
        <w:rPr>
          <w:lang w:val="en-GB"/>
        </w:rPr>
        <w:t>;</w:t>
      </w:r>
    </w:p>
    <w:p w:rsidR="00471124" w:rsidRPr="003007E9" w:rsidRDefault="00283535" w:rsidP="0046578A">
      <w:pPr>
        <w:pStyle w:val="Bullet1G"/>
        <w:rPr>
          <w:lang w:val="en-GB"/>
        </w:rPr>
      </w:pPr>
      <w:r w:rsidRPr="003007E9">
        <w:rPr>
          <w:lang w:val="en-GB"/>
        </w:rPr>
        <w:t xml:space="preserve">The </w:t>
      </w:r>
      <w:r w:rsidR="00A4531F" w:rsidRPr="003007E9">
        <w:rPr>
          <w:lang w:val="en-GB"/>
        </w:rPr>
        <w:t>“Humanisme” union confederation</w:t>
      </w:r>
      <w:r w:rsidR="00AF2DEA" w:rsidRPr="003007E9">
        <w:rPr>
          <w:lang w:val="en-GB"/>
        </w:rPr>
        <w:t>;</w:t>
      </w:r>
    </w:p>
    <w:p w:rsidR="00471124" w:rsidRPr="003007E9" w:rsidRDefault="00283535" w:rsidP="0046578A">
      <w:pPr>
        <w:pStyle w:val="Bullet1G"/>
        <w:rPr>
          <w:lang w:val="en-GB"/>
        </w:rPr>
      </w:pPr>
      <w:r w:rsidRPr="003007E9">
        <w:rPr>
          <w:lang w:val="en-GB"/>
        </w:rPr>
        <w:t xml:space="preserve">The </w:t>
      </w:r>
      <w:r w:rsidR="00A4531F" w:rsidRPr="003007E9">
        <w:rPr>
          <w:lang w:val="en-GB"/>
        </w:rPr>
        <w:t>National Union of Workers of</w:t>
      </w:r>
      <w:r w:rsidR="00471124" w:rsidRPr="003007E9">
        <w:rPr>
          <w:lang w:val="en-GB"/>
        </w:rPr>
        <w:t xml:space="preserve"> Côte d</w:t>
      </w:r>
      <w:r w:rsidR="00C624D5" w:rsidRPr="003007E9">
        <w:rPr>
          <w:lang w:val="en-GB"/>
        </w:rPr>
        <w:t>’</w:t>
      </w:r>
      <w:r w:rsidR="00471124" w:rsidRPr="003007E9">
        <w:rPr>
          <w:lang w:val="en-GB"/>
        </w:rPr>
        <w:t>Ivoire</w:t>
      </w:r>
      <w:r w:rsidR="00AF2DEA" w:rsidRPr="003007E9">
        <w:rPr>
          <w:lang w:val="en-GB"/>
        </w:rPr>
        <w:t>.</w:t>
      </w:r>
    </w:p>
    <w:p w:rsidR="00471124" w:rsidRPr="003007E9" w:rsidRDefault="0046578A" w:rsidP="0046578A">
      <w:pPr>
        <w:pStyle w:val="H23G"/>
        <w:rPr>
          <w:lang w:val="en-GB"/>
        </w:rPr>
      </w:pPr>
      <w:r w:rsidRPr="003007E9">
        <w:rPr>
          <w:lang w:val="en-GB"/>
        </w:rPr>
        <w:tab/>
      </w:r>
      <w:r w:rsidRPr="003007E9">
        <w:rPr>
          <w:lang w:val="en-GB"/>
        </w:rPr>
        <w:tab/>
      </w:r>
      <w:r w:rsidR="00A4531F" w:rsidRPr="003007E9">
        <w:rPr>
          <w:lang w:val="en-GB"/>
        </w:rPr>
        <w:t>Promoting associations of human rights</w:t>
      </w:r>
      <w:r w:rsidR="00471124" w:rsidRPr="003007E9">
        <w:rPr>
          <w:lang w:val="en-GB"/>
        </w:rPr>
        <w:t xml:space="preserve"> </w:t>
      </w:r>
      <w:r w:rsidR="00A4531F" w:rsidRPr="003007E9">
        <w:rPr>
          <w:lang w:val="en-GB"/>
        </w:rPr>
        <w:t>defenders</w:t>
      </w:r>
    </w:p>
    <w:p w:rsidR="00471124" w:rsidRPr="003007E9" w:rsidRDefault="005B1FB3" w:rsidP="00347A04">
      <w:pPr>
        <w:pStyle w:val="SingleTxtG"/>
        <w:rPr>
          <w:lang w:val="en-GB"/>
        </w:rPr>
      </w:pPr>
      <w:r w:rsidRPr="003007E9">
        <w:rPr>
          <w:lang w:val="en-GB"/>
        </w:rPr>
        <w:t>622.</w:t>
      </w:r>
      <w:r w:rsidRPr="003007E9">
        <w:rPr>
          <w:lang w:val="en-GB"/>
        </w:rPr>
        <w:tab/>
      </w:r>
      <w:r w:rsidR="004222D8" w:rsidRPr="003007E9">
        <w:rPr>
          <w:lang w:val="en-GB"/>
        </w:rPr>
        <w:t>The Government</w:t>
      </w:r>
      <w:r w:rsidR="00471124" w:rsidRPr="003007E9">
        <w:rPr>
          <w:lang w:val="en-GB"/>
        </w:rPr>
        <w:t xml:space="preserve"> </w:t>
      </w:r>
      <w:r w:rsidR="00A4531F" w:rsidRPr="003007E9">
        <w:rPr>
          <w:lang w:val="en-GB"/>
        </w:rPr>
        <w:t>has prepared a bill for the protection of human rights defenders.</w:t>
      </w:r>
    </w:p>
    <w:p w:rsidR="00471124" w:rsidRPr="003007E9" w:rsidRDefault="0046578A" w:rsidP="00283535">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23</w:t>
      </w:r>
      <w:r w:rsidR="00283535" w:rsidRPr="003007E9">
        <w:rPr>
          <w:lang w:val="en-GB"/>
        </w:rPr>
        <w:br/>
      </w:r>
      <w:r w:rsidR="00BE1044" w:rsidRPr="003007E9">
        <w:rPr>
          <w:lang w:val="en-GB"/>
        </w:rPr>
        <w:t>Family protection</w:t>
      </w:r>
    </w:p>
    <w:p w:rsidR="00471124" w:rsidRPr="003007E9" w:rsidRDefault="005B1FB3" w:rsidP="00A4531F">
      <w:pPr>
        <w:pStyle w:val="SingleTxtG"/>
        <w:rPr>
          <w:lang w:val="en-GB" w:eastAsia="fr-FR"/>
        </w:rPr>
      </w:pPr>
      <w:r w:rsidRPr="003007E9">
        <w:rPr>
          <w:lang w:val="en-GB" w:eastAsia="fr-FR"/>
        </w:rPr>
        <w:t>623.</w:t>
      </w:r>
      <w:r w:rsidRPr="003007E9">
        <w:rPr>
          <w:lang w:val="en-GB" w:eastAsia="fr-FR"/>
        </w:rPr>
        <w:tab/>
      </w:r>
      <w:r w:rsidR="00A4531F" w:rsidRPr="003007E9">
        <w:rPr>
          <w:lang w:val="en-GB" w:eastAsia="fr-FR"/>
        </w:rPr>
        <w:t>The family benefits from protection under</w:t>
      </w:r>
      <w:r w:rsidR="00471124" w:rsidRPr="003007E9">
        <w:rPr>
          <w:lang w:val="en-GB" w:eastAsia="fr-FR"/>
        </w:rPr>
        <w:t xml:space="preserve"> </w:t>
      </w:r>
      <w:r w:rsidR="008F7FDE" w:rsidRPr="003007E9">
        <w:rPr>
          <w:lang w:val="en-GB" w:eastAsia="fr-FR"/>
        </w:rPr>
        <w:t xml:space="preserve">article </w:t>
      </w:r>
      <w:r w:rsidR="00471124" w:rsidRPr="003007E9">
        <w:rPr>
          <w:lang w:val="en-GB" w:eastAsia="fr-FR"/>
        </w:rPr>
        <w:t xml:space="preserve">5 </w:t>
      </w:r>
      <w:r w:rsidR="00A52DD8" w:rsidRPr="003007E9">
        <w:rPr>
          <w:lang w:val="en-GB" w:eastAsia="fr-FR"/>
        </w:rPr>
        <w:t xml:space="preserve">of the </w:t>
      </w:r>
      <w:r w:rsidR="00C322B7" w:rsidRPr="003007E9">
        <w:rPr>
          <w:lang w:val="en-GB" w:eastAsia="fr-FR"/>
        </w:rPr>
        <w:t>Ivorian Constitution</w:t>
      </w:r>
      <w:r w:rsidR="00A4531F" w:rsidRPr="003007E9">
        <w:rPr>
          <w:lang w:val="en-GB" w:eastAsia="fr-FR"/>
        </w:rPr>
        <w:t>, which stipulates that “the family is the basic unit of society. The State is responsible for its</w:t>
      </w:r>
      <w:r w:rsidR="00471124" w:rsidRPr="003007E9">
        <w:rPr>
          <w:iCs/>
          <w:lang w:val="en-GB" w:eastAsia="fr-FR"/>
        </w:rPr>
        <w:t xml:space="preserve"> protection</w:t>
      </w:r>
      <w:r w:rsidR="009569A2" w:rsidRPr="003007E9">
        <w:rPr>
          <w:iCs/>
          <w:lang w:val="en-GB" w:eastAsia="fr-FR"/>
        </w:rPr>
        <w:t>”</w:t>
      </w:r>
      <w:r w:rsidR="004B5468" w:rsidRPr="003007E9">
        <w:rPr>
          <w:iCs/>
          <w:lang w:val="en-GB" w:eastAsia="fr-FR"/>
        </w:rPr>
        <w:t>.</w:t>
      </w:r>
    </w:p>
    <w:p w:rsidR="004A405F" w:rsidRPr="003007E9" w:rsidRDefault="005B1FB3" w:rsidP="00347A04">
      <w:pPr>
        <w:pStyle w:val="SingleTxtG"/>
        <w:rPr>
          <w:lang w:val="en-GB" w:eastAsia="fr-FR"/>
        </w:rPr>
      </w:pPr>
      <w:r w:rsidRPr="003007E9">
        <w:rPr>
          <w:lang w:val="en-GB" w:eastAsia="fr-FR"/>
        </w:rPr>
        <w:t>624.</w:t>
      </w:r>
      <w:r w:rsidRPr="003007E9">
        <w:rPr>
          <w:lang w:val="en-GB" w:eastAsia="fr-FR"/>
        </w:rPr>
        <w:tab/>
      </w:r>
      <w:r w:rsidR="004A405F" w:rsidRPr="003007E9">
        <w:rPr>
          <w:lang w:val="en-GB" w:eastAsia="fr-FR"/>
        </w:rPr>
        <w:t xml:space="preserve">In addition, article 2 of the </w:t>
      </w:r>
      <w:r w:rsidR="00C322B7" w:rsidRPr="003007E9">
        <w:rPr>
          <w:lang w:val="en-GB" w:eastAsia="fr-FR"/>
        </w:rPr>
        <w:t>Ivorian Constitution</w:t>
      </w:r>
      <w:r w:rsidR="00471124" w:rsidRPr="003007E9">
        <w:rPr>
          <w:lang w:val="en-GB" w:eastAsia="fr-FR"/>
        </w:rPr>
        <w:t xml:space="preserve"> </w:t>
      </w:r>
      <w:r w:rsidR="004A405F" w:rsidRPr="003007E9">
        <w:rPr>
          <w:lang w:val="en-GB" w:eastAsia="fr-FR"/>
        </w:rPr>
        <w:t>enshrines the principle of legal equality between men and women. The laws on the status of individuals and the family make no distinction between legitimate children, legitimized children and children born out of wedlock.</w:t>
      </w:r>
    </w:p>
    <w:p w:rsidR="00471124" w:rsidRPr="003007E9" w:rsidRDefault="005B1FB3" w:rsidP="00347A04">
      <w:pPr>
        <w:pStyle w:val="SingleTxtG"/>
        <w:rPr>
          <w:lang w:val="en-GB" w:eastAsia="fr-FR"/>
        </w:rPr>
      </w:pPr>
      <w:r w:rsidRPr="003007E9">
        <w:rPr>
          <w:lang w:val="en-GB" w:eastAsia="fr-FR"/>
        </w:rPr>
        <w:t>625.</w:t>
      </w:r>
      <w:r w:rsidRPr="003007E9">
        <w:rPr>
          <w:lang w:val="en-GB" w:eastAsia="fr-FR"/>
        </w:rPr>
        <w:tab/>
      </w:r>
      <w:r w:rsidR="004A405F" w:rsidRPr="003007E9">
        <w:rPr>
          <w:lang w:val="en-GB" w:eastAsia="fr-FR"/>
        </w:rPr>
        <w:t xml:space="preserve">A number of </w:t>
      </w:r>
      <w:r w:rsidR="00F714A4" w:rsidRPr="003007E9">
        <w:rPr>
          <w:lang w:val="en-GB" w:eastAsia="fr-FR"/>
        </w:rPr>
        <w:t>gender promotion</w:t>
      </w:r>
      <w:r w:rsidR="004A405F" w:rsidRPr="003007E9">
        <w:rPr>
          <w:lang w:val="en-GB" w:eastAsia="fr-FR"/>
        </w:rPr>
        <w:t xml:space="preserve"> measures have been taken, in particular</w:t>
      </w:r>
      <w:r w:rsidR="00471124" w:rsidRPr="003007E9">
        <w:rPr>
          <w:lang w:val="en-GB" w:eastAsia="fr-FR"/>
        </w:rPr>
        <w:t>:</w:t>
      </w:r>
    </w:p>
    <w:p w:rsidR="00471124" w:rsidRPr="003007E9" w:rsidRDefault="00283535" w:rsidP="0046578A">
      <w:pPr>
        <w:pStyle w:val="Bullet1G"/>
        <w:rPr>
          <w:lang w:val="en-GB" w:eastAsia="fr-FR"/>
        </w:rPr>
      </w:pPr>
      <w:r w:rsidRPr="003007E9">
        <w:rPr>
          <w:lang w:val="en-GB" w:eastAsia="fr-FR"/>
        </w:rPr>
        <w:t xml:space="preserve">The </w:t>
      </w:r>
      <w:r w:rsidR="004A405F" w:rsidRPr="003007E9">
        <w:rPr>
          <w:lang w:val="en-GB" w:eastAsia="fr-FR"/>
        </w:rPr>
        <w:t>creation of a</w:t>
      </w:r>
      <w:r w:rsidR="00471124" w:rsidRPr="003007E9">
        <w:rPr>
          <w:lang w:val="en-GB" w:eastAsia="fr-FR"/>
        </w:rPr>
        <w:t xml:space="preserve"> </w:t>
      </w:r>
      <w:r w:rsidR="004A405F" w:rsidRPr="003007E9">
        <w:rPr>
          <w:lang w:val="en-GB" w:eastAsia="fr-FR"/>
        </w:rPr>
        <w:t xml:space="preserve">Department of Gender Equality and </w:t>
      </w:r>
      <w:r w:rsidR="00F714A4" w:rsidRPr="003007E9">
        <w:rPr>
          <w:lang w:val="en-GB" w:eastAsia="fr-FR"/>
        </w:rPr>
        <w:t xml:space="preserve">Promotion </w:t>
      </w:r>
      <w:r w:rsidR="004A405F" w:rsidRPr="003007E9">
        <w:rPr>
          <w:lang w:val="en-GB" w:eastAsia="fr-FR"/>
        </w:rPr>
        <w:t>at the</w:t>
      </w:r>
      <w:r w:rsidR="00471124" w:rsidRPr="003007E9">
        <w:rPr>
          <w:lang w:val="en-GB" w:eastAsia="fr-FR"/>
        </w:rPr>
        <w:t xml:space="preserve"> </w:t>
      </w:r>
      <w:r w:rsidR="005C48B2" w:rsidRPr="003007E9">
        <w:rPr>
          <w:lang w:val="en-GB" w:eastAsia="fr-FR"/>
        </w:rPr>
        <w:t>Ministry of Solidarity, the Family, Women and Children</w:t>
      </w:r>
      <w:r w:rsidR="009E0467" w:rsidRPr="003007E9">
        <w:rPr>
          <w:lang w:val="en-GB" w:eastAsia="fr-FR"/>
        </w:rPr>
        <w:t>;</w:t>
      </w:r>
    </w:p>
    <w:p w:rsidR="004A405F" w:rsidRPr="003007E9" w:rsidRDefault="00283535" w:rsidP="00AF2DEA">
      <w:pPr>
        <w:pStyle w:val="Bullet1G"/>
        <w:rPr>
          <w:lang w:val="en-GB" w:eastAsia="fr-FR"/>
        </w:rPr>
      </w:pPr>
      <w:r w:rsidRPr="003007E9">
        <w:rPr>
          <w:lang w:val="en-GB" w:eastAsia="fr-FR"/>
        </w:rPr>
        <w:t xml:space="preserve">The </w:t>
      </w:r>
      <w:r w:rsidR="004A405F" w:rsidRPr="003007E9">
        <w:rPr>
          <w:lang w:val="en-GB" w:eastAsia="fr-FR"/>
        </w:rPr>
        <w:t xml:space="preserve">preparation and adoption on 23 April 2009 by the </w:t>
      </w:r>
      <w:r w:rsidR="004F71BC" w:rsidRPr="003007E9">
        <w:rPr>
          <w:lang w:val="en-GB" w:eastAsia="fr-FR"/>
        </w:rPr>
        <w:t>Council of Ministers</w:t>
      </w:r>
      <w:r w:rsidR="00471124" w:rsidRPr="003007E9">
        <w:rPr>
          <w:lang w:val="en-GB" w:eastAsia="fr-FR"/>
        </w:rPr>
        <w:t xml:space="preserve"> </w:t>
      </w:r>
      <w:r w:rsidR="004A405F" w:rsidRPr="003007E9">
        <w:rPr>
          <w:lang w:val="en-GB" w:eastAsia="fr-FR"/>
        </w:rPr>
        <w:t>of the policy document entitled “</w:t>
      </w:r>
      <w:r w:rsidR="00471124" w:rsidRPr="003007E9">
        <w:rPr>
          <w:lang w:val="en-GB" w:eastAsia="fr-FR"/>
        </w:rPr>
        <w:t xml:space="preserve">Politique </w:t>
      </w:r>
      <w:r w:rsidR="004A405F" w:rsidRPr="003007E9">
        <w:rPr>
          <w:lang w:val="en-GB" w:eastAsia="fr-FR"/>
        </w:rPr>
        <w:t>nationale sur l</w:t>
      </w:r>
      <w:r w:rsidR="00C624D5" w:rsidRPr="003007E9">
        <w:rPr>
          <w:lang w:val="en-GB" w:eastAsia="fr-FR"/>
        </w:rPr>
        <w:t>’</w:t>
      </w:r>
      <w:r w:rsidR="00F714A4" w:rsidRPr="003007E9">
        <w:rPr>
          <w:lang w:val="en-GB" w:eastAsia="fr-FR"/>
        </w:rPr>
        <w:t>é</w:t>
      </w:r>
      <w:r w:rsidR="004A405F" w:rsidRPr="003007E9">
        <w:rPr>
          <w:lang w:val="en-GB" w:eastAsia="fr-FR"/>
        </w:rPr>
        <w:t>galité des chances, l</w:t>
      </w:r>
      <w:r w:rsidR="00C624D5" w:rsidRPr="003007E9">
        <w:rPr>
          <w:lang w:val="en-GB" w:eastAsia="fr-FR"/>
        </w:rPr>
        <w:t>’</w:t>
      </w:r>
      <w:r w:rsidR="00F714A4" w:rsidRPr="003007E9">
        <w:rPr>
          <w:lang w:val="en-GB" w:eastAsia="fr-FR"/>
        </w:rPr>
        <w:t>é</w:t>
      </w:r>
      <w:r w:rsidR="004A405F" w:rsidRPr="003007E9">
        <w:rPr>
          <w:lang w:val="en-GB" w:eastAsia="fr-FR"/>
        </w:rPr>
        <w:t>quité et le genre”, whose aim is to create a favourable environment for gender mainstreaming in all sectors and at every level;</w:t>
      </w:r>
    </w:p>
    <w:p w:rsidR="00471124" w:rsidRPr="003007E9" w:rsidRDefault="00283535" w:rsidP="0082237D">
      <w:pPr>
        <w:pStyle w:val="Bullet1G"/>
        <w:rPr>
          <w:lang w:val="en-GB" w:eastAsia="fr-FR"/>
        </w:rPr>
      </w:pPr>
      <w:r w:rsidRPr="003007E9">
        <w:rPr>
          <w:lang w:val="en-GB" w:eastAsia="fr-FR"/>
        </w:rPr>
        <w:t xml:space="preserve">The </w:t>
      </w:r>
      <w:r w:rsidR="004A405F" w:rsidRPr="003007E9">
        <w:rPr>
          <w:lang w:val="en-GB" w:eastAsia="fr-FR"/>
        </w:rPr>
        <w:t>establishment of a</w:t>
      </w:r>
      <w:r w:rsidR="00471124" w:rsidRPr="003007E9">
        <w:rPr>
          <w:lang w:val="en-GB" w:eastAsia="fr-FR"/>
        </w:rPr>
        <w:t xml:space="preserve"> </w:t>
      </w:r>
      <w:r w:rsidR="004A405F" w:rsidRPr="003007E9">
        <w:rPr>
          <w:lang w:val="en-GB" w:eastAsia="fr-FR"/>
        </w:rPr>
        <w:t>Compendium of Women</w:t>
      </w:r>
      <w:r w:rsidR="00C624D5" w:rsidRPr="003007E9">
        <w:rPr>
          <w:lang w:val="en-GB" w:eastAsia="fr-FR"/>
        </w:rPr>
        <w:t>’</w:t>
      </w:r>
      <w:r w:rsidR="004A405F" w:rsidRPr="003007E9">
        <w:rPr>
          <w:lang w:val="en-GB" w:eastAsia="fr-FR"/>
        </w:rPr>
        <w:t>s Skills</w:t>
      </w:r>
      <w:r w:rsidR="009E0467" w:rsidRPr="003007E9">
        <w:rPr>
          <w:lang w:val="en-GB" w:eastAsia="fr-FR"/>
        </w:rPr>
        <w:t>;</w:t>
      </w:r>
    </w:p>
    <w:p w:rsidR="00471124" w:rsidRPr="003007E9" w:rsidRDefault="00283535" w:rsidP="00AF2DEA">
      <w:pPr>
        <w:pStyle w:val="Bullet1G"/>
        <w:rPr>
          <w:lang w:val="en-GB" w:eastAsia="fr-FR"/>
        </w:rPr>
      </w:pPr>
      <w:r w:rsidRPr="003007E9">
        <w:rPr>
          <w:lang w:val="en-GB" w:eastAsia="fr-FR"/>
        </w:rPr>
        <w:t xml:space="preserve">The </w:t>
      </w:r>
      <w:r w:rsidR="004A405F" w:rsidRPr="003007E9">
        <w:rPr>
          <w:lang w:val="en-GB" w:eastAsia="fr-FR"/>
        </w:rPr>
        <w:t>ratification in</w:t>
      </w:r>
      <w:r w:rsidR="00471124" w:rsidRPr="003007E9">
        <w:rPr>
          <w:lang w:val="en-GB" w:eastAsia="fr-FR"/>
        </w:rPr>
        <w:t xml:space="preserve"> 1995 </w:t>
      </w:r>
      <w:r w:rsidR="004A405F" w:rsidRPr="003007E9">
        <w:rPr>
          <w:lang w:val="en-GB" w:eastAsia="fr-FR"/>
        </w:rPr>
        <w:t xml:space="preserve">of the </w:t>
      </w:r>
      <w:r w:rsidR="003415B3" w:rsidRPr="003007E9">
        <w:rPr>
          <w:lang w:val="en-GB" w:eastAsia="fr-FR"/>
        </w:rPr>
        <w:t>Convention on the Elimination of All Forms of Discrimination against Women</w:t>
      </w:r>
      <w:r w:rsidR="00471124" w:rsidRPr="003007E9">
        <w:rPr>
          <w:lang w:val="en-GB" w:eastAsia="fr-FR"/>
        </w:rPr>
        <w:t xml:space="preserve"> (</w:t>
      </w:r>
      <w:r w:rsidR="004E1979" w:rsidRPr="003007E9">
        <w:rPr>
          <w:lang w:val="en-GB" w:eastAsia="fr-FR"/>
        </w:rPr>
        <w:t>CEDAW</w:t>
      </w:r>
      <w:r w:rsidR="00471124" w:rsidRPr="003007E9">
        <w:rPr>
          <w:lang w:val="en-GB" w:eastAsia="fr-FR"/>
        </w:rPr>
        <w:t xml:space="preserve">) </w:t>
      </w:r>
      <w:r w:rsidR="004A405F" w:rsidRPr="003007E9">
        <w:rPr>
          <w:lang w:val="en-GB" w:eastAsia="fr-FR"/>
        </w:rPr>
        <w:t xml:space="preserve">and, in </w:t>
      </w:r>
      <w:r w:rsidR="0046578A" w:rsidRPr="003007E9">
        <w:rPr>
          <w:lang w:val="en-GB" w:eastAsia="fr-FR"/>
        </w:rPr>
        <w:t>2011</w:t>
      </w:r>
      <w:r w:rsidR="004A405F" w:rsidRPr="003007E9">
        <w:rPr>
          <w:lang w:val="en-GB" w:eastAsia="fr-FR"/>
        </w:rPr>
        <w:t>, of its Optional Protocol.</w:t>
      </w:r>
    </w:p>
    <w:p w:rsidR="00471124" w:rsidRPr="003007E9" w:rsidRDefault="005B1FB3" w:rsidP="00487C66">
      <w:pPr>
        <w:pStyle w:val="SingleTxtG"/>
        <w:rPr>
          <w:lang w:val="en-GB" w:eastAsia="fr-FR"/>
        </w:rPr>
      </w:pPr>
      <w:r w:rsidRPr="003007E9">
        <w:rPr>
          <w:lang w:val="en-GB" w:eastAsia="fr-FR"/>
        </w:rPr>
        <w:t>626.</w:t>
      </w:r>
      <w:r w:rsidRPr="003007E9">
        <w:rPr>
          <w:lang w:val="en-GB" w:eastAsia="fr-FR"/>
        </w:rPr>
        <w:tab/>
      </w:r>
      <w:r w:rsidR="004A405F" w:rsidRPr="003007E9">
        <w:rPr>
          <w:lang w:val="en-GB" w:eastAsia="fr-FR"/>
        </w:rPr>
        <w:t xml:space="preserve">Notwithstanding everything </w:t>
      </w:r>
      <w:r w:rsidR="00487C66" w:rsidRPr="003007E9">
        <w:rPr>
          <w:lang w:val="en-GB" w:eastAsia="fr-FR"/>
        </w:rPr>
        <w:t>said</w:t>
      </w:r>
      <w:r w:rsidR="004A405F" w:rsidRPr="003007E9">
        <w:rPr>
          <w:lang w:val="en-GB" w:eastAsia="fr-FR"/>
        </w:rPr>
        <w:t xml:space="preserve"> above, </w:t>
      </w:r>
      <w:r w:rsidR="00487C66" w:rsidRPr="003007E9">
        <w:rPr>
          <w:lang w:val="en-GB" w:eastAsia="fr-FR"/>
        </w:rPr>
        <w:t xml:space="preserve">there are </w:t>
      </w:r>
      <w:r w:rsidR="004A405F" w:rsidRPr="003007E9">
        <w:rPr>
          <w:lang w:val="en-GB" w:eastAsia="fr-FR"/>
        </w:rPr>
        <w:t>gender equalities in different areas. In the area of education, for example, there is a very high rate of illiteracy a</w:t>
      </w:r>
      <w:r w:rsidR="00487C66" w:rsidRPr="003007E9">
        <w:rPr>
          <w:lang w:val="en-GB" w:eastAsia="fr-FR"/>
        </w:rPr>
        <w:t>mong women (55 per cent in 2011</w:t>
      </w:r>
      <w:r w:rsidR="00471124" w:rsidRPr="003007E9">
        <w:rPr>
          <w:lang w:val="en-GB" w:eastAsia="fr-FR"/>
        </w:rPr>
        <w:t>)</w:t>
      </w:r>
      <w:r w:rsidR="00AC3F37" w:rsidRPr="003007E9">
        <w:rPr>
          <w:lang w:val="en-GB" w:eastAsia="fr-FR"/>
        </w:rPr>
        <w:t>, something that affects their living conditions</w:t>
      </w:r>
      <w:r w:rsidR="00471124" w:rsidRPr="003007E9">
        <w:rPr>
          <w:lang w:val="en-GB" w:eastAsia="fr-FR"/>
        </w:rPr>
        <w:t>.</w:t>
      </w:r>
    </w:p>
    <w:p w:rsidR="00AC3F37" w:rsidRPr="003007E9" w:rsidRDefault="005B1FB3" w:rsidP="00347A04">
      <w:pPr>
        <w:pStyle w:val="SingleTxtG"/>
        <w:rPr>
          <w:lang w:val="en-GB" w:eastAsia="fr-FR"/>
        </w:rPr>
      </w:pPr>
      <w:r w:rsidRPr="003007E9">
        <w:rPr>
          <w:lang w:val="en-GB" w:eastAsia="fr-FR"/>
        </w:rPr>
        <w:t>627.</w:t>
      </w:r>
      <w:r w:rsidRPr="003007E9">
        <w:rPr>
          <w:lang w:val="en-GB" w:eastAsia="fr-FR"/>
        </w:rPr>
        <w:tab/>
      </w:r>
      <w:r w:rsidR="00AC3F37" w:rsidRPr="003007E9">
        <w:rPr>
          <w:lang w:val="en-GB" w:eastAsia="fr-FR"/>
        </w:rPr>
        <w:t>This situation compounds women</w:t>
      </w:r>
      <w:r w:rsidR="00C624D5" w:rsidRPr="003007E9">
        <w:rPr>
          <w:lang w:val="en-GB" w:eastAsia="fr-FR"/>
        </w:rPr>
        <w:t>’</w:t>
      </w:r>
      <w:r w:rsidR="00AC3F37" w:rsidRPr="003007E9">
        <w:rPr>
          <w:lang w:val="en-GB" w:eastAsia="fr-FR"/>
        </w:rPr>
        <w:t xml:space="preserve">s ignorance of legal matters and prevents them from </w:t>
      </w:r>
      <w:r w:rsidR="00F714A4" w:rsidRPr="003007E9">
        <w:rPr>
          <w:lang w:val="en-GB" w:eastAsia="fr-FR"/>
        </w:rPr>
        <w:t>familiarizing</w:t>
      </w:r>
      <w:r w:rsidR="003F37B3" w:rsidRPr="003007E9">
        <w:rPr>
          <w:lang w:val="en-GB" w:eastAsia="fr-FR"/>
        </w:rPr>
        <w:t xml:space="preserve"> themselves with</w:t>
      </w:r>
      <w:r w:rsidR="00AC3F37" w:rsidRPr="003007E9">
        <w:rPr>
          <w:lang w:val="en-GB" w:eastAsia="fr-FR"/>
        </w:rPr>
        <w:t xml:space="preserve"> the </w:t>
      </w:r>
      <w:r w:rsidR="003F37B3" w:rsidRPr="003007E9">
        <w:rPr>
          <w:lang w:val="en-GB" w:eastAsia="fr-FR"/>
        </w:rPr>
        <w:t xml:space="preserve">body of favourable </w:t>
      </w:r>
      <w:r w:rsidR="00AC3F37" w:rsidRPr="003007E9">
        <w:rPr>
          <w:lang w:val="en-GB" w:eastAsia="fr-FR"/>
        </w:rPr>
        <w:t>legal provisions contained in international, regional and national instruments.</w:t>
      </w:r>
    </w:p>
    <w:p w:rsidR="00471124" w:rsidRPr="003007E9" w:rsidRDefault="005B1FB3" w:rsidP="00AC3F37">
      <w:pPr>
        <w:pStyle w:val="SingleTxtG"/>
        <w:rPr>
          <w:lang w:val="en-GB" w:eastAsia="fr-FR"/>
        </w:rPr>
      </w:pPr>
      <w:r w:rsidRPr="003007E9">
        <w:rPr>
          <w:lang w:val="en-GB" w:eastAsia="fr-FR"/>
        </w:rPr>
        <w:t>628.</w:t>
      </w:r>
      <w:r w:rsidRPr="003007E9">
        <w:rPr>
          <w:lang w:val="en-GB" w:eastAsia="fr-FR"/>
        </w:rPr>
        <w:tab/>
      </w:r>
      <w:r w:rsidR="00C46754" w:rsidRPr="003007E9">
        <w:rPr>
          <w:lang w:val="en-GB" w:eastAsia="fr-FR"/>
        </w:rPr>
        <w:t>Ivorian</w:t>
      </w:r>
      <w:r w:rsidR="00471124" w:rsidRPr="003007E9">
        <w:rPr>
          <w:lang w:val="en-GB" w:eastAsia="fr-FR"/>
        </w:rPr>
        <w:t xml:space="preserve"> </w:t>
      </w:r>
      <w:r w:rsidR="00AC3F37" w:rsidRPr="003007E9">
        <w:rPr>
          <w:lang w:val="en-GB" w:eastAsia="fr-FR"/>
        </w:rPr>
        <w:t>positive law</w:t>
      </w:r>
      <w:r w:rsidR="003F37B3" w:rsidRPr="003007E9">
        <w:rPr>
          <w:lang w:val="en-GB" w:eastAsia="fr-FR"/>
        </w:rPr>
        <w:t xml:space="preserve"> used to</w:t>
      </w:r>
      <w:r w:rsidR="00AC3F37" w:rsidRPr="003007E9">
        <w:rPr>
          <w:lang w:val="en-GB" w:eastAsia="fr-FR"/>
        </w:rPr>
        <w:t xml:space="preserve"> enshrin</w:t>
      </w:r>
      <w:r w:rsidR="003F37B3" w:rsidRPr="003007E9">
        <w:rPr>
          <w:lang w:val="en-GB" w:eastAsia="fr-FR"/>
        </w:rPr>
        <w:t>e</w:t>
      </w:r>
      <w:r w:rsidR="00AC3F37" w:rsidRPr="003007E9">
        <w:rPr>
          <w:lang w:val="en-GB" w:eastAsia="fr-FR"/>
        </w:rPr>
        <w:t xml:space="preserve"> the customary practice of </w:t>
      </w:r>
      <w:r w:rsidR="00575B63" w:rsidRPr="003007E9">
        <w:rPr>
          <w:lang w:val="en-GB" w:eastAsia="fr-FR"/>
        </w:rPr>
        <w:t>treating</w:t>
      </w:r>
      <w:r w:rsidR="00AC3F37" w:rsidRPr="003007E9">
        <w:rPr>
          <w:lang w:val="en-GB" w:eastAsia="fr-FR"/>
        </w:rPr>
        <w:t xml:space="preserve"> men as the heads of families (</w:t>
      </w:r>
      <w:r w:rsidR="00203AFD" w:rsidRPr="003007E9">
        <w:rPr>
          <w:lang w:val="en-GB" w:eastAsia="fr-FR"/>
        </w:rPr>
        <w:t>Marriage Act, art.</w:t>
      </w:r>
      <w:r w:rsidR="00AC3F37" w:rsidRPr="003007E9">
        <w:rPr>
          <w:lang w:val="en-GB" w:eastAsia="fr-FR"/>
        </w:rPr>
        <w:t xml:space="preserve"> 58). This institution had discriminatory consequences for women in practice and in certain legal provisions. It </w:t>
      </w:r>
      <w:r w:rsidR="003F37B3" w:rsidRPr="003007E9">
        <w:rPr>
          <w:lang w:val="en-GB" w:eastAsia="fr-FR"/>
        </w:rPr>
        <w:t>encouraged the monopolization</w:t>
      </w:r>
      <w:r w:rsidR="00AC3F37" w:rsidRPr="003007E9">
        <w:rPr>
          <w:lang w:val="en-GB" w:eastAsia="fr-FR"/>
        </w:rPr>
        <w:t xml:space="preserve"> of family decision-making</w:t>
      </w:r>
      <w:r w:rsidR="003F37B3" w:rsidRPr="003007E9">
        <w:rPr>
          <w:lang w:val="en-GB" w:eastAsia="fr-FR"/>
        </w:rPr>
        <w:t xml:space="preserve"> by men</w:t>
      </w:r>
      <w:r w:rsidR="009E0467" w:rsidRPr="003007E9">
        <w:rPr>
          <w:lang w:val="en-GB" w:eastAsia="fr-FR"/>
        </w:rPr>
        <w:t>:</w:t>
      </w:r>
    </w:p>
    <w:p w:rsidR="00471124" w:rsidRPr="003007E9" w:rsidRDefault="00283535" w:rsidP="0046578A">
      <w:pPr>
        <w:pStyle w:val="Bullet1G"/>
        <w:rPr>
          <w:lang w:val="en-GB" w:eastAsia="fr-FR"/>
        </w:rPr>
      </w:pPr>
      <w:r w:rsidRPr="003007E9">
        <w:rPr>
          <w:lang w:val="en-GB" w:eastAsia="fr-FR"/>
        </w:rPr>
        <w:t xml:space="preserve">It </w:t>
      </w:r>
      <w:r w:rsidR="003F37B3" w:rsidRPr="003007E9">
        <w:rPr>
          <w:lang w:val="en-GB" w:eastAsia="fr-FR"/>
        </w:rPr>
        <w:t>was up to the husband to decide</w:t>
      </w:r>
      <w:r w:rsidR="00AC3F37" w:rsidRPr="003007E9">
        <w:rPr>
          <w:lang w:val="en-GB" w:eastAsia="fr-FR"/>
        </w:rPr>
        <w:t xml:space="preserve"> where the family should live</w:t>
      </w:r>
      <w:r w:rsidR="009E0467" w:rsidRPr="003007E9">
        <w:rPr>
          <w:lang w:val="en-GB" w:eastAsia="fr-FR"/>
        </w:rPr>
        <w:t>;</w:t>
      </w:r>
    </w:p>
    <w:p w:rsidR="00471124" w:rsidRPr="003007E9" w:rsidRDefault="00283535" w:rsidP="0046578A">
      <w:pPr>
        <w:pStyle w:val="Bullet1G"/>
        <w:rPr>
          <w:lang w:val="en-GB" w:eastAsia="fr-FR"/>
        </w:rPr>
      </w:pPr>
      <w:r w:rsidRPr="003007E9">
        <w:rPr>
          <w:lang w:val="en-GB" w:eastAsia="fr-FR"/>
        </w:rPr>
        <w:t xml:space="preserve">In </w:t>
      </w:r>
      <w:r w:rsidR="00AC3F37" w:rsidRPr="003007E9">
        <w:rPr>
          <w:lang w:val="en-GB" w:eastAsia="fr-FR"/>
        </w:rPr>
        <w:t>marriages with community of property</w:t>
      </w:r>
      <w:r w:rsidR="00471124" w:rsidRPr="003007E9">
        <w:rPr>
          <w:lang w:val="en-GB" w:eastAsia="fr-FR"/>
        </w:rPr>
        <w:t xml:space="preserve">, </w:t>
      </w:r>
      <w:r w:rsidR="00AC3F37" w:rsidRPr="003007E9">
        <w:rPr>
          <w:lang w:val="en-GB" w:eastAsia="fr-FR"/>
        </w:rPr>
        <w:t>the husband is the head of the community</w:t>
      </w:r>
      <w:r w:rsidR="009E0467" w:rsidRPr="003007E9">
        <w:rPr>
          <w:lang w:val="en-GB" w:eastAsia="fr-FR"/>
        </w:rPr>
        <w:t>;</w:t>
      </w:r>
    </w:p>
    <w:p w:rsidR="00471124" w:rsidRPr="003007E9" w:rsidRDefault="00283535" w:rsidP="0046578A">
      <w:pPr>
        <w:pStyle w:val="Bullet1G"/>
        <w:rPr>
          <w:lang w:val="en-GB" w:eastAsia="fr-FR"/>
        </w:rPr>
      </w:pPr>
      <w:r w:rsidRPr="003007E9">
        <w:rPr>
          <w:lang w:val="en-GB" w:eastAsia="fr-FR"/>
        </w:rPr>
        <w:t xml:space="preserve">The </w:t>
      </w:r>
      <w:r w:rsidR="00AC3F37" w:rsidRPr="003007E9">
        <w:rPr>
          <w:lang w:val="en-GB" w:eastAsia="fr-FR"/>
        </w:rPr>
        <w:t xml:space="preserve">husband </w:t>
      </w:r>
      <w:r w:rsidR="003F37B3" w:rsidRPr="003007E9">
        <w:rPr>
          <w:lang w:val="en-GB" w:eastAsia="fr-FR"/>
        </w:rPr>
        <w:t>was empowered</w:t>
      </w:r>
      <w:r w:rsidR="00AC3F37" w:rsidRPr="003007E9">
        <w:rPr>
          <w:lang w:val="en-GB" w:eastAsia="fr-FR"/>
        </w:rPr>
        <w:t xml:space="preserve">, in the interests of the family, to forbid his wife to </w:t>
      </w:r>
      <w:r w:rsidR="003F37B3" w:rsidRPr="003007E9">
        <w:rPr>
          <w:lang w:val="en-GB" w:eastAsia="fr-FR"/>
        </w:rPr>
        <w:t>pursue</w:t>
      </w:r>
      <w:r w:rsidR="00AC3F37" w:rsidRPr="003007E9">
        <w:rPr>
          <w:lang w:val="en-GB" w:eastAsia="fr-FR"/>
        </w:rPr>
        <w:t xml:space="preserve"> a separate </w:t>
      </w:r>
      <w:r w:rsidR="003F37B3" w:rsidRPr="003007E9">
        <w:rPr>
          <w:lang w:val="en-GB" w:eastAsia="fr-FR"/>
        </w:rPr>
        <w:t>occupation</w:t>
      </w:r>
      <w:r w:rsidR="009E0467" w:rsidRPr="003007E9">
        <w:rPr>
          <w:lang w:val="en-GB" w:eastAsia="fr-FR"/>
        </w:rPr>
        <w:t>;</w:t>
      </w:r>
    </w:p>
    <w:p w:rsidR="00AC3F37" w:rsidRPr="003007E9" w:rsidRDefault="00283535" w:rsidP="0046578A">
      <w:pPr>
        <w:pStyle w:val="Bullet1G"/>
        <w:rPr>
          <w:lang w:val="en-GB" w:eastAsia="fr-FR"/>
        </w:rPr>
      </w:pPr>
      <w:r w:rsidRPr="003007E9">
        <w:rPr>
          <w:lang w:val="en-GB" w:eastAsia="fr-FR"/>
        </w:rPr>
        <w:t>Wage</w:t>
      </w:r>
      <w:r w:rsidR="00AC3F37" w:rsidRPr="003007E9">
        <w:rPr>
          <w:lang w:val="en-GB" w:eastAsia="fr-FR"/>
        </w:rPr>
        <w:t>-earning women, being treated as dependents, are taxed heavily under the provisions of the General Tax Code, which only grants tax relief to employees deemed to be heads of families. In addition, they cannot declare their children and receive family allowances without the father</w:t>
      </w:r>
      <w:r w:rsidR="00C624D5" w:rsidRPr="003007E9">
        <w:rPr>
          <w:lang w:val="en-GB" w:eastAsia="fr-FR"/>
        </w:rPr>
        <w:t>’</w:t>
      </w:r>
      <w:r w:rsidR="00112A47" w:rsidRPr="003007E9">
        <w:rPr>
          <w:lang w:val="en-GB" w:eastAsia="fr-FR"/>
        </w:rPr>
        <w:t>s permission;</w:t>
      </w:r>
    </w:p>
    <w:p w:rsidR="00471124" w:rsidRPr="003007E9" w:rsidRDefault="00283535" w:rsidP="0046578A">
      <w:pPr>
        <w:pStyle w:val="Bullet1G"/>
        <w:rPr>
          <w:lang w:val="en-GB" w:eastAsia="fr-FR"/>
        </w:rPr>
      </w:pPr>
      <w:r w:rsidRPr="003007E9">
        <w:rPr>
          <w:lang w:val="en-GB" w:eastAsia="fr-FR"/>
        </w:rPr>
        <w:t xml:space="preserve">The </w:t>
      </w:r>
      <w:r w:rsidR="00AC3F37" w:rsidRPr="003007E9">
        <w:rPr>
          <w:lang w:val="en-GB" w:eastAsia="fr-FR"/>
        </w:rPr>
        <w:t xml:space="preserve">widower </w:t>
      </w:r>
      <w:r w:rsidR="003F37B3" w:rsidRPr="003007E9">
        <w:rPr>
          <w:lang w:val="en-GB" w:eastAsia="fr-FR"/>
        </w:rPr>
        <w:t xml:space="preserve">of </w:t>
      </w:r>
      <w:r w:rsidR="00E713C2" w:rsidRPr="003007E9">
        <w:rPr>
          <w:lang w:val="en-GB" w:eastAsia="fr-FR"/>
        </w:rPr>
        <w:t xml:space="preserve">a </w:t>
      </w:r>
      <w:r w:rsidR="003F37B3" w:rsidRPr="003007E9">
        <w:rPr>
          <w:lang w:val="en-GB" w:eastAsia="fr-FR"/>
        </w:rPr>
        <w:t xml:space="preserve">female </w:t>
      </w:r>
      <w:r w:rsidR="00E713C2" w:rsidRPr="003007E9">
        <w:rPr>
          <w:lang w:val="en-GB" w:eastAsia="fr-FR"/>
        </w:rPr>
        <w:t xml:space="preserve">State or private-sector employee is not entitled to </w:t>
      </w:r>
      <w:r w:rsidR="00AC3F37" w:rsidRPr="003007E9">
        <w:rPr>
          <w:lang w:val="en-GB" w:eastAsia="fr-FR"/>
        </w:rPr>
        <w:t xml:space="preserve">a </w:t>
      </w:r>
      <w:r w:rsidR="00E713C2" w:rsidRPr="003007E9">
        <w:rPr>
          <w:lang w:val="en-GB" w:eastAsia="fr-FR"/>
        </w:rPr>
        <w:t>widower</w:t>
      </w:r>
      <w:r w:rsidR="00C624D5" w:rsidRPr="003007E9">
        <w:rPr>
          <w:lang w:val="en-GB" w:eastAsia="fr-FR"/>
        </w:rPr>
        <w:t>’</w:t>
      </w:r>
      <w:r w:rsidR="00E713C2" w:rsidRPr="003007E9">
        <w:rPr>
          <w:lang w:val="en-GB" w:eastAsia="fr-FR"/>
        </w:rPr>
        <w:t>s pension</w:t>
      </w:r>
      <w:r w:rsidR="00471124" w:rsidRPr="003007E9">
        <w:rPr>
          <w:lang w:val="en-GB" w:eastAsia="fr-FR"/>
        </w:rPr>
        <w:t>.</w:t>
      </w:r>
    </w:p>
    <w:p w:rsidR="00E713C2" w:rsidRPr="003007E9" w:rsidRDefault="005B1FB3" w:rsidP="00347A04">
      <w:pPr>
        <w:pStyle w:val="SingleTxtG"/>
        <w:rPr>
          <w:lang w:val="en-GB" w:eastAsia="fr-FR"/>
        </w:rPr>
      </w:pPr>
      <w:r w:rsidRPr="003007E9">
        <w:rPr>
          <w:lang w:val="en-GB" w:eastAsia="fr-FR"/>
        </w:rPr>
        <w:t>629.</w:t>
      </w:r>
      <w:r w:rsidRPr="003007E9">
        <w:rPr>
          <w:lang w:val="en-GB" w:eastAsia="fr-FR"/>
        </w:rPr>
        <w:tab/>
      </w:r>
      <w:r w:rsidR="00575B63" w:rsidRPr="003007E9">
        <w:rPr>
          <w:lang w:val="en-GB" w:eastAsia="fr-FR"/>
        </w:rPr>
        <w:t>While a great deal has yet to be done to improve the situ</w:t>
      </w:r>
      <w:r w:rsidR="009F6177" w:rsidRPr="003007E9">
        <w:rPr>
          <w:lang w:val="en-GB" w:eastAsia="fr-FR"/>
        </w:rPr>
        <w:t>ation of women, the Government</w:t>
      </w:r>
      <w:r w:rsidR="00575B63" w:rsidRPr="003007E9">
        <w:rPr>
          <w:lang w:val="en-GB" w:eastAsia="fr-FR"/>
        </w:rPr>
        <w:t xml:space="preserve"> remains as determined to protect them as it is to protect children. The reform</w:t>
      </w:r>
      <w:r w:rsidR="003F37B3" w:rsidRPr="003007E9">
        <w:rPr>
          <w:lang w:val="en-GB" w:eastAsia="fr-FR"/>
        </w:rPr>
        <w:t>ed</w:t>
      </w:r>
      <w:r w:rsidR="00575B63" w:rsidRPr="003007E9">
        <w:rPr>
          <w:lang w:val="en-GB" w:eastAsia="fr-FR"/>
        </w:rPr>
        <w:t xml:space="preserve"> Marriage Act has introduced new provisions establishing equality between men and women in certain areas such as choice of residence and children</w:t>
      </w:r>
      <w:r w:rsidR="00CF19E6" w:rsidRPr="003007E9">
        <w:rPr>
          <w:lang w:val="en-GB" w:eastAsia="fr-FR"/>
        </w:rPr>
        <w:t>’s upbringing</w:t>
      </w:r>
      <w:r w:rsidR="00575B63" w:rsidRPr="003007E9">
        <w:rPr>
          <w:lang w:val="en-GB" w:eastAsia="fr-FR"/>
        </w:rPr>
        <w:t>.</w:t>
      </w:r>
    </w:p>
    <w:p w:rsidR="00471124" w:rsidRPr="003007E9" w:rsidRDefault="005B1FB3" w:rsidP="00347A04">
      <w:pPr>
        <w:pStyle w:val="SingleTxtG"/>
        <w:rPr>
          <w:lang w:val="en-GB"/>
        </w:rPr>
      </w:pPr>
      <w:r w:rsidRPr="003007E9">
        <w:rPr>
          <w:lang w:val="en-GB"/>
        </w:rPr>
        <w:t>630.</w:t>
      </w:r>
      <w:r w:rsidRPr="003007E9">
        <w:rPr>
          <w:lang w:val="en-GB"/>
        </w:rPr>
        <w:tab/>
      </w:r>
      <w:r w:rsidR="003F37B3" w:rsidRPr="003007E9">
        <w:rPr>
          <w:lang w:val="en-GB"/>
        </w:rPr>
        <w:t xml:space="preserve">Different provisions of the Ivorian Civil Code establish that men </w:t>
      </w:r>
      <w:r w:rsidR="004E37A1" w:rsidRPr="003007E9">
        <w:rPr>
          <w:lang w:val="en-GB"/>
        </w:rPr>
        <w:t>and women are entitled to marry without any discrimination whatever</w:t>
      </w:r>
      <w:r w:rsidR="00471124" w:rsidRPr="003007E9">
        <w:rPr>
          <w:lang w:val="en-GB"/>
        </w:rPr>
        <w:t>.</w:t>
      </w:r>
    </w:p>
    <w:p w:rsidR="00471124" w:rsidRPr="003007E9" w:rsidRDefault="0046578A" w:rsidP="0046578A">
      <w:pPr>
        <w:pStyle w:val="H23G"/>
        <w:rPr>
          <w:lang w:val="en-GB" w:eastAsia="fr-FR"/>
        </w:rPr>
      </w:pPr>
      <w:r w:rsidRPr="003007E9">
        <w:rPr>
          <w:lang w:val="en-GB" w:eastAsia="fr-FR"/>
        </w:rPr>
        <w:tab/>
      </w:r>
      <w:r w:rsidRPr="003007E9">
        <w:rPr>
          <w:lang w:val="en-GB" w:eastAsia="fr-FR"/>
        </w:rPr>
        <w:tab/>
      </w:r>
      <w:r w:rsidR="004E37A1" w:rsidRPr="003007E9">
        <w:rPr>
          <w:lang w:val="en-GB" w:eastAsia="fr-FR"/>
        </w:rPr>
        <w:t>The legal age of marriage</w:t>
      </w:r>
    </w:p>
    <w:p w:rsidR="004E37A1" w:rsidRPr="003007E9" w:rsidRDefault="005B1FB3" w:rsidP="009422D0">
      <w:pPr>
        <w:pStyle w:val="SingleTxtG"/>
        <w:rPr>
          <w:lang w:val="en-GB" w:eastAsia="fr-FR"/>
        </w:rPr>
      </w:pPr>
      <w:r w:rsidRPr="003007E9">
        <w:rPr>
          <w:lang w:val="en-GB" w:eastAsia="fr-FR"/>
        </w:rPr>
        <w:t>631.</w:t>
      </w:r>
      <w:r w:rsidRPr="003007E9">
        <w:rPr>
          <w:lang w:val="en-GB" w:eastAsia="fr-FR"/>
        </w:rPr>
        <w:tab/>
      </w:r>
      <w:r w:rsidR="0029194A" w:rsidRPr="003007E9">
        <w:rPr>
          <w:lang w:val="en-GB" w:eastAsia="fr-FR"/>
        </w:rPr>
        <w:t xml:space="preserve">Men may </w:t>
      </w:r>
      <w:r w:rsidR="004E37A1" w:rsidRPr="003007E9">
        <w:rPr>
          <w:lang w:val="en-GB" w:eastAsia="fr-FR"/>
        </w:rPr>
        <w:t>not marry before the age of</w:t>
      </w:r>
      <w:r w:rsidR="00471124" w:rsidRPr="003007E9">
        <w:rPr>
          <w:lang w:val="en-GB" w:eastAsia="fr-FR"/>
        </w:rPr>
        <w:t xml:space="preserve"> 20 </w:t>
      </w:r>
      <w:r w:rsidR="004E37A1" w:rsidRPr="003007E9">
        <w:rPr>
          <w:lang w:val="en-GB" w:eastAsia="fr-FR"/>
        </w:rPr>
        <w:t>or women before the age of 18. However,</w:t>
      </w:r>
      <w:r w:rsidR="00471124" w:rsidRPr="003007E9">
        <w:rPr>
          <w:lang w:val="en-GB" w:eastAsia="fr-FR"/>
        </w:rPr>
        <w:t xml:space="preserve"> </w:t>
      </w:r>
      <w:r w:rsidR="00CC0B16" w:rsidRPr="003007E9">
        <w:rPr>
          <w:lang w:val="en-GB" w:eastAsia="fr-FR"/>
        </w:rPr>
        <w:t xml:space="preserve">the </w:t>
      </w:r>
      <w:r w:rsidR="0062639C" w:rsidRPr="003007E9">
        <w:rPr>
          <w:lang w:val="en-GB" w:eastAsia="fr-FR"/>
        </w:rPr>
        <w:t>public prosecutor</w:t>
      </w:r>
      <w:r w:rsidR="00471124" w:rsidRPr="003007E9">
        <w:rPr>
          <w:lang w:val="en-GB" w:eastAsia="fr-FR"/>
        </w:rPr>
        <w:t xml:space="preserve"> </w:t>
      </w:r>
      <w:r w:rsidR="004E37A1" w:rsidRPr="003007E9">
        <w:rPr>
          <w:lang w:val="en-GB" w:eastAsia="fr-FR"/>
        </w:rPr>
        <w:t xml:space="preserve">may grant dispensations when there are serious </w:t>
      </w:r>
      <w:r w:rsidR="0029194A" w:rsidRPr="003007E9">
        <w:rPr>
          <w:lang w:val="en-GB" w:eastAsia="fr-FR"/>
        </w:rPr>
        <w:t>reasons.</w:t>
      </w:r>
    </w:p>
    <w:p w:rsidR="004E37A1" w:rsidRPr="003007E9" w:rsidRDefault="005B1FB3" w:rsidP="009422D0">
      <w:pPr>
        <w:pStyle w:val="SingleTxtG"/>
        <w:rPr>
          <w:lang w:val="en-GB" w:eastAsia="fr-FR"/>
        </w:rPr>
      </w:pPr>
      <w:r w:rsidRPr="003007E9">
        <w:rPr>
          <w:lang w:val="en-GB" w:eastAsia="fr-FR"/>
        </w:rPr>
        <w:t>632.</w:t>
      </w:r>
      <w:r w:rsidRPr="003007E9">
        <w:rPr>
          <w:lang w:val="en-GB" w:eastAsia="fr-FR"/>
        </w:rPr>
        <w:tab/>
      </w:r>
      <w:r w:rsidR="004E37A1" w:rsidRPr="003007E9">
        <w:rPr>
          <w:lang w:val="en-GB" w:eastAsia="fr-FR"/>
        </w:rPr>
        <w:t xml:space="preserve">In addition, those aged under 21 may not marry without the permission of whichever of the father </w:t>
      </w:r>
      <w:r w:rsidR="0029194A" w:rsidRPr="003007E9">
        <w:rPr>
          <w:lang w:val="en-GB" w:eastAsia="fr-FR"/>
        </w:rPr>
        <w:t>or</w:t>
      </w:r>
      <w:r w:rsidR="004E37A1" w:rsidRPr="003007E9">
        <w:rPr>
          <w:lang w:val="en-GB" w:eastAsia="fr-FR"/>
        </w:rPr>
        <w:t xml:space="preserve"> mother exercises parental authority. The father </w:t>
      </w:r>
      <w:r w:rsidR="00831BB5" w:rsidRPr="003007E9">
        <w:rPr>
          <w:lang w:val="en-GB" w:eastAsia="fr-FR"/>
        </w:rPr>
        <w:t>or</w:t>
      </w:r>
      <w:r w:rsidR="004E37A1" w:rsidRPr="003007E9">
        <w:rPr>
          <w:lang w:val="en-GB" w:eastAsia="fr-FR"/>
        </w:rPr>
        <w:t xml:space="preserve"> mother</w:t>
      </w:r>
      <w:r w:rsidR="00C624D5" w:rsidRPr="003007E9">
        <w:rPr>
          <w:lang w:val="en-GB" w:eastAsia="fr-FR"/>
        </w:rPr>
        <w:t>’</w:t>
      </w:r>
      <w:r w:rsidR="004E37A1" w:rsidRPr="003007E9">
        <w:rPr>
          <w:lang w:val="en-GB" w:eastAsia="fr-FR"/>
        </w:rPr>
        <w:t xml:space="preserve">s permission may be given orally, when the marriage is conducted, or be received in advance by a </w:t>
      </w:r>
      <w:r w:rsidR="0029194A" w:rsidRPr="003007E9">
        <w:rPr>
          <w:lang w:val="en-GB" w:eastAsia="fr-FR"/>
        </w:rPr>
        <w:t xml:space="preserve">civil registry </w:t>
      </w:r>
      <w:r w:rsidR="004E37A1" w:rsidRPr="003007E9">
        <w:rPr>
          <w:lang w:val="en-GB" w:eastAsia="fr-FR"/>
        </w:rPr>
        <w:t xml:space="preserve">officer or a notary, who will </w:t>
      </w:r>
      <w:r w:rsidR="0029194A" w:rsidRPr="003007E9">
        <w:rPr>
          <w:lang w:val="en-GB" w:eastAsia="fr-FR"/>
        </w:rPr>
        <w:t xml:space="preserve">formally </w:t>
      </w:r>
      <w:r w:rsidR="00831BB5" w:rsidRPr="003007E9">
        <w:rPr>
          <w:lang w:val="en-GB" w:eastAsia="fr-FR"/>
        </w:rPr>
        <w:t>record</w:t>
      </w:r>
      <w:r w:rsidR="0029194A" w:rsidRPr="003007E9">
        <w:rPr>
          <w:lang w:val="en-GB" w:eastAsia="fr-FR"/>
        </w:rPr>
        <w:t xml:space="preserve"> it</w:t>
      </w:r>
      <w:r w:rsidR="004E37A1" w:rsidRPr="003007E9">
        <w:rPr>
          <w:lang w:val="en-GB" w:eastAsia="fr-FR"/>
        </w:rPr>
        <w:t xml:space="preserve"> and notify it through administrative channels to the </w:t>
      </w:r>
      <w:r w:rsidR="0029194A" w:rsidRPr="003007E9">
        <w:rPr>
          <w:lang w:val="en-GB" w:eastAsia="fr-FR"/>
        </w:rPr>
        <w:t xml:space="preserve">civil registry </w:t>
      </w:r>
      <w:r w:rsidR="004E37A1" w:rsidRPr="003007E9">
        <w:rPr>
          <w:lang w:val="en-GB" w:eastAsia="fr-FR"/>
        </w:rPr>
        <w:t>officer competent to conduct the marriage.</w:t>
      </w:r>
    </w:p>
    <w:p w:rsidR="004E37A1" w:rsidRPr="003007E9" w:rsidRDefault="005B1FB3" w:rsidP="00347A04">
      <w:pPr>
        <w:pStyle w:val="SingleTxtG"/>
        <w:rPr>
          <w:lang w:val="en-GB" w:eastAsia="fr-FR"/>
        </w:rPr>
      </w:pPr>
      <w:r w:rsidRPr="003007E9">
        <w:rPr>
          <w:lang w:val="en-GB" w:eastAsia="fr-FR"/>
        </w:rPr>
        <w:t>633.</w:t>
      </w:r>
      <w:r w:rsidRPr="003007E9">
        <w:rPr>
          <w:lang w:val="en-GB" w:eastAsia="fr-FR"/>
        </w:rPr>
        <w:tab/>
      </w:r>
      <w:r w:rsidR="00FB7456" w:rsidRPr="003007E9">
        <w:rPr>
          <w:lang w:val="en-GB" w:eastAsia="fr-FR"/>
        </w:rPr>
        <w:t xml:space="preserve">The </w:t>
      </w:r>
      <w:r w:rsidR="0029194A" w:rsidRPr="003007E9">
        <w:rPr>
          <w:lang w:val="en-GB" w:eastAsia="fr-FR"/>
        </w:rPr>
        <w:t>right</w:t>
      </w:r>
      <w:r w:rsidR="00FB7456" w:rsidRPr="003007E9">
        <w:rPr>
          <w:lang w:val="en-GB" w:eastAsia="fr-FR"/>
        </w:rPr>
        <w:t xml:space="preserve"> </w:t>
      </w:r>
      <w:r w:rsidR="00831BB5" w:rsidRPr="003007E9">
        <w:rPr>
          <w:lang w:val="en-GB" w:eastAsia="fr-FR"/>
        </w:rPr>
        <w:t xml:space="preserve">to give consent </w:t>
      </w:r>
      <w:r w:rsidR="00FB7456" w:rsidRPr="003007E9">
        <w:rPr>
          <w:lang w:val="en-GB" w:eastAsia="fr-FR"/>
        </w:rPr>
        <w:t xml:space="preserve">of whichever of the father or mother </w:t>
      </w:r>
      <w:r w:rsidR="0029194A" w:rsidRPr="003007E9">
        <w:rPr>
          <w:lang w:val="en-GB" w:eastAsia="fr-FR"/>
        </w:rPr>
        <w:t>do</w:t>
      </w:r>
      <w:r w:rsidR="00831BB5" w:rsidRPr="003007E9">
        <w:rPr>
          <w:lang w:val="en-GB" w:eastAsia="fr-FR"/>
        </w:rPr>
        <w:t>es</w:t>
      </w:r>
      <w:r w:rsidR="0029194A" w:rsidRPr="003007E9">
        <w:rPr>
          <w:lang w:val="en-GB" w:eastAsia="fr-FR"/>
        </w:rPr>
        <w:t xml:space="preserve"> </w:t>
      </w:r>
      <w:r w:rsidR="00FB7456" w:rsidRPr="003007E9">
        <w:rPr>
          <w:lang w:val="en-GB" w:eastAsia="fr-FR"/>
        </w:rPr>
        <w:t>so is sufficiently established by the declar</w:t>
      </w:r>
      <w:r w:rsidR="0029194A" w:rsidRPr="003007E9">
        <w:rPr>
          <w:lang w:val="en-GB" w:eastAsia="fr-FR"/>
        </w:rPr>
        <w:t>a</w:t>
      </w:r>
      <w:r w:rsidR="00FB7456" w:rsidRPr="003007E9">
        <w:rPr>
          <w:lang w:val="en-GB" w:eastAsia="fr-FR"/>
        </w:rPr>
        <w:t>tion he or she makes to</w:t>
      </w:r>
      <w:r w:rsidR="0029194A" w:rsidRPr="003007E9">
        <w:rPr>
          <w:lang w:val="en-GB" w:eastAsia="fr-FR"/>
        </w:rPr>
        <w:t xml:space="preserve"> this effect to</w:t>
      </w:r>
      <w:r w:rsidR="00FB7456" w:rsidRPr="003007E9">
        <w:rPr>
          <w:lang w:val="en-GB" w:eastAsia="fr-FR"/>
        </w:rPr>
        <w:t xml:space="preserve"> the </w:t>
      </w:r>
      <w:r w:rsidR="0029194A" w:rsidRPr="003007E9">
        <w:rPr>
          <w:lang w:val="en-GB" w:eastAsia="fr-FR"/>
        </w:rPr>
        <w:t xml:space="preserve">civil registry </w:t>
      </w:r>
      <w:r w:rsidR="00FB7456" w:rsidRPr="003007E9">
        <w:rPr>
          <w:lang w:val="en-GB" w:eastAsia="fr-FR"/>
        </w:rPr>
        <w:t>official or notary receiving the consent.</w:t>
      </w:r>
    </w:p>
    <w:p w:rsidR="00471124" w:rsidRPr="003007E9" w:rsidRDefault="005B1FB3" w:rsidP="00FB7456">
      <w:pPr>
        <w:pStyle w:val="SingleTxtG"/>
        <w:rPr>
          <w:lang w:val="en-GB" w:eastAsia="fr-FR"/>
        </w:rPr>
      </w:pPr>
      <w:r w:rsidRPr="003007E9">
        <w:rPr>
          <w:lang w:val="en-GB" w:eastAsia="fr-FR"/>
        </w:rPr>
        <w:t>634.</w:t>
      </w:r>
      <w:r w:rsidRPr="003007E9">
        <w:rPr>
          <w:lang w:val="en-GB" w:eastAsia="fr-FR"/>
        </w:rPr>
        <w:tab/>
      </w:r>
      <w:r w:rsidR="00FB7456" w:rsidRPr="003007E9">
        <w:rPr>
          <w:lang w:val="en-GB" w:eastAsia="fr-FR"/>
        </w:rPr>
        <w:t xml:space="preserve">If the father and mother are deceased, unknown or unable to express their </w:t>
      </w:r>
      <w:r w:rsidR="0029194A" w:rsidRPr="003007E9">
        <w:rPr>
          <w:lang w:val="en-GB" w:eastAsia="fr-FR"/>
        </w:rPr>
        <w:t>wishes</w:t>
      </w:r>
      <w:r w:rsidR="00FB7456" w:rsidRPr="003007E9">
        <w:rPr>
          <w:lang w:val="en-GB" w:eastAsia="fr-FR"/>
        </w:rPr>
        <w:t>, have no known place of abode or have both been deprived of parental rights, permission i</w:t>
      </w:r>
      <w:r w:rsidR="0029194A" w:rsidRPr="003007E9">
        <w:rPr>
          <w:lang w:val="en-GB" w:eastAsia="fr-FR"/>
        </w:rPr>
        <w:t>s given by the guardian. If there</w:t>
      </w:r>
      <w:r w:rsidR="00FB7456" w:rsidRPr="003007E9">
        <w:rPr>
          <w:lang w:val="en-GB" w:eastAsia="fr-FR"/>
        </w:rPr>
        <w:t xml:space="preserve"> is no guardian, </w:t>
      </w:r>
      <w:r w:rsidR="0029194A" w:rsidRPr="003007E9">
        <w:rPr>
          <w:lang w:val="en-GB" w:eastAsia="fr-FR"/>
        </w:rPr>
        <w:t>authorization</w:t>
      </w:r>
      <w:r w:rsidR="00FB7456" w:rsidRPr="003007E9">
        <w:rPr>
          <w:lang w:val="en-GB" w:eastAsia="fr-FR"/>
        </w:rPr>
        <w:t xml:space="preserve"> is </w:t>
      </w:r>
      <w:r w:rsidR="0029194A" w:rsidRPr="003007E9">
        <w:rPr>
          <w:lang w:val="en-GB" w:eastAsia="fr-FR"/>
        </w:rPr>
        <w:t>sought</w:t>
      </w:r>
      <w:r w:rsidR="00FB7456" w:rsidRPr="003007E9">
        <w:rPr>
          <w:lang w:val="en-GB" w:eastAsia="fr-FR"/>
        </w:rPr>
        <w:t xml:space="preserve"> by petition</w:t>
      </w:r>
      <w:r w:rsidR="0029194A" w:rsidRPr="003007E9">
        <w:rPr>
          <w:lang w:val="en-GB" w:eastAsia="fr-FR"/>
        </w:rPr>
        <w:t>ing</w:t>
      </w:r>
      <w:r w:rsidR="00FB7456" w:rsidRPr="003007E9">
        <w:rPr>
          <w:lang w:val="en-GB" w:eastAsia="fr-FR"/>
        </w:rPr>
        <w:t xml:space="preserve"> the </w:t>
      </w:r>
      <w:r w:rsidR="003819A5" w:rsidRPr="003007E9">
        <w:rPr>
          <w:lang w:val="en-GB" w:eastAsia="fr-FR"/>
        </w:rPr>
        <w:t>President</w:t>
      </w:r>
      <w:r w:rsidR="00FB7456" w:rsidRPr="003007E9">
        <w:rPr>
          <w:lang w:val="en-GB" w:eastAsia="fr-FR"/>
        </w:rPr>
        <w:t xml:space="preserve"> of the court or the court division of the minor</w:t>
      </w:r>
      <w:r w:rsidR="00C624D5" w:rsidRPr="003007E9">
        <w:rPr>
          <w:lang w:val="en-GB" w:eastAsia="fr-FR"/>
        </w:rPr>
        <w:t>’</w:t>
      </w:r>
      <w:r w:rsidR="00FB7456" w:rsidRPr="003007E9">
        <w:rPr>
          <w:lang w:val="en-GB" w:eastAsia="fr-FR"/>
        </w:rPr>
        <w:t>s usual place of residence.</w:t>
      </w:r>
    </w:p>
    <w:p w:rsidR="00FB7456" w:rsidRPr="003007E9" w:rsidRDefault="005B1FB3" w:rsidP="00347A04">
      <w:pPr>
        <w:pStyle w:val="SingleTxtG"/>
        <w:rPr>
          <w:lang w:val="en-GB" w:eastAsia="fr-FR"/>
        </w:rPr>
      </w:pPr>
      <w:r w:rsidRPr="003007E9">
        <w:rPr>
          <w:lang w:val="en-GB" w:eastAsia="fr-FR"/>
        </w:rPr>
        <w:t>635.</w:t>
      </w:r>
      <w:r w:rsidRPr="003007E9">
        <w:rPr>
          <w:lang w:val="en-GB" w:eastAsia="fr-FR"/>
        </w:rPr>
        <w:tab/>
      </w:r>
      <w:r w:rsidR="00FB7456" w:rsidRPr="003007E9">
        <w:rPr>
          <w:lang w:val="en-GB" w:eastAsia="fr-FR"/>
        </w:rPr>
        <w:t xml:space="preserve">If the guardian withholds consent, the minor may </w:t>
      </w:r>
      <w:r w:rsidR="006E744D" w:rsidRPr="003007E9">
        <w:rPr>
          <w:lang w:val="en-GB" w:eastAsia="fr-FR"/>
        </w:rPr>
        <w:t>apply</w:t>
      </w:r>
      <w:r w:rsidR="00FB7456" w:rsidRPr="003007E9">
        <w:rPr>
          <w:lang w:val="en-GB" w:eastAsia="fr-FR"/>
        </w:rPr>
        <w:t xml:space="preserve"> to the </w:t>
      </w:r>
      <w:r w:rsidR="003819A5" w:rsidRPr="003007E9">
        <w:rPr>
          <w:lang w:val="en-GB" w:eastAsia="fr-FR"/>
        </w:rPr>
        <w:t>President</w:t>
      </w:r>
      <w:r w:rsidR="00FB7456" w:rsidRPr="003007E9">
        <w:rPr>
          <w:lang w:val="en-GB" w:eastAsia="fr-FR"/>
        </w:rPr>
        <w:t xml:space="preserve"> of the court or court division</w:t>
      </w:r>
      <w:r w:rsidR="006E744D" w:rsidRPr="003007E9">
        <w:rPr>
          <w:lang w:val="en-GB" w:eastAsia="fr-FR"/>
        </w:rPr>
        <w:t xml:space="preserve"> for authorization</w:t>
      </w:r>
      <w:r w:rsidR="00FB7456" w:rsidRPr="003007E9">
        <w:rPr>
          <w:lang w:val="en-GB" w:eastAsia="fr-FR"/>
        </w:rPr>
        <w:t xml:space="preserve">. </w:t>
      </w:r>
      <w:r w:rsidR="0029194A" w:rsidRPr="003007E9">
        <w:rPr>
          <w:lang w:val="en-GB" w:eastAsia="fr-FR"/>
        </w:rPr>
        <w:t>In all cases, t</w:t>
      </w:r>
      <w:r w:rsidR="00FB7456" w:rsidRPr="003007E9">
        <w:rPr>
          <w:lang w:val="en-GB" w:eastAsia="fr-FR"/>
        </w:rPr>
        <w:t>his magistrate</w:t>
      </w:r>
      <w:r w:rsidR="0029194A" w:rsidRPr="003007E9">
        <w:rPr>
          <w:lang w:val="en-GB" w:eastAsia="fr-FR"/>
        </w:rPr>
        <w:t>’s</w:t>
      </w:r>
      <w:r w:rsidR="00FB7456" w:rsidRPr="003007E9">
        <w:rPr>
          <w:lang w:val="en-GB" w:eastAsia="fr-FR"/>
        </w:rPr>
        <w:t xml:space="preserve"> ruling</w:t>
      </w:r>
      <w:r w:rsidR="0029194A" w:rsidRPr="003007E9">
        <w:rPr>
          <w:lang w:val="en-GB" w:eastAsia="fr-FR"/>
        </w:rPr>
        <w:t xml:space="preserve"> will be issued in an ordinance without statement of reasons</w:t>
      </w:r>
      <w:r w:rsidR="00FB7456" w:rsidRPr="003007E9">
        <w:rPr>
          <w:lang w:val="en-GB" w:eastAsia="fr-FR"/>
        </w:rPr>
        <w:t xml:space="preserve">, </w:t>
      </w:r>
      <w:r w:rsidR="0029194A" w:rsidRPr="003007E9">
        <w:rPr>
          <w:lang w:val="en-GB" w:eastAsia="fr-FR"/>
        </w:rPr>
        <w:t>following inquiries if necessary. T</w:t>
      </w:r>
      <w:r w:rsidR="00FB7456" w:rsidRPr="003007E9">
        <w:rPr>
          <w:lang w:val="en-GB" w:eastAsia="fr-FR"/>
        </w:rPr>
        <w:t xml:space="preserve">he public prosecution service </w:t>
      </w:r>
      <w:r w:rsidR="0029194A" w:rsidRPr="003007E9">
        <w:rPr>
          <w:lang w:val="en-GB" w:eastAsia="fr-FR"/>
        </w:rPr>
        <w:t>will be</w:t>
      </w:r>
      <w:r w:rsidR="00FB7456" w:rsidRPr="003007E9">
        <w:rPr>
          <w:lang w:val="en-GB" w:eastAsia="fr-FR"/>
        </w:rPr>
        <w:t xml:space="preserve"> </w:t>
      </w:r>
      <w:r w:rsidR="00F136CF" w:rsidRPr="003007E9">
        <w:rPr>
          <w:lang w:val="en-GB" w:eastAsia="fr-FR"/>
        </w:rPr>
        <w:t>consulted</w:t>
      </w:r>
      <w:r w:rsidR="00FB7456" w:rsidRPr="003007E9">
        <w:rPr>
          <w:lang w:val="en-GB" w:eastAsia="fr-FR"/>
        </w:rPr>
        <w:t xml:space="preserve"> when </w:t>
      </w:r>
      <w:r w:rsidR="00F136CF" w:rsidRPr="003007E9">
        <w:rPr>
          <w:lang w:val="en-GB" w:eastAsia="fr-FR"/>
        </w:rPr>
        <w:t xml:space="preserve">it is </w:t>
      </w:r>
      <w:r w:rsidR="00FB7456" w:rsidRPr="003007E9">
        <w:rPr>
          <w:lang w:val="en-GB" w:eastAsia="fr-FR"/>
        </w:rPr>
        <w:t>represented before the court concerned.</w:t>
      </w:r>
    </w:p>
    <w:p w:rsidR="00471124" w:rsidRPr="003007E9" w:rsidRDefault="005B1FB3" w:rsidP="00534801">
      <w:pPr>
        <w:pStyle w:val="SingleTxtG"/>
        <w:rPr>
          <w:lang w:val="en-GB" w:eastAsia="fr-FR"/>
        </w:rPr>
      </w:pPr>
      <w:r w:rsidRPr="003007E9">
        <w:rPr>
          <w:lang w:val="en-GB" w:eastAsia="fr-FR"/>
        </w:rPr>
        <w:t>636.</w:t>
      </w:r>
      <w:r w:rsidRPr="003007E9">
        <w:rPr>
          <w:lang w:val="en-GB" w:eastAsia="fr-FR"/>
        </w:rPr>
        <w:tab/>
      </w:r>
      <w:r w:rsidR="00FB7456" w:rsidRPr="003007E9">
        <w:rPr>
          <w:lang w:val="en-GB" w:eastAsia="fr-FR"/>
        </w:rPr>
        <w:t>When the application is based on the guardian</w:t>
      </w:r>
      <w:r w:rsidR="00C624D5" w:rsidRPr="003007E9">
        <w:rPr>
          <w:lang w:val="en-GB" w:eastAsia="fr-FR"/>
        </w:rPr>
        <w:t>’</w:t>
      </w:r>
      <w:r w:rsidR="00FB7456" w:rsidRPr="003007E9">
        <w:rPr>
          <w:lang w:val="en-GB" w:eastAsia="fr-FR"/>
        </w:rPr>
        <w:t xml:space="preserve">s refusal, it cannot be </w:t>
      </w:r>
      <w:r w:rsidR="00534801" w:rsidRPr="003007E9">
        <w:rPr>
          <w:lang w:val="en-GB" w:eastAsia="fr-FR"/>
        </w:rPr>
        <w:t xml:space="preserve">ruled on </w:t>
      </w:r>
      <w:r w:rsidR="00F136CF" w:rsidRPr="003007E9">
        <w:rPr>
          <w:lang w:val="en-GB" w:eastAsia="fr-FR"/>
        </w:rPr>
        <w:t>without</w:t>
      </w:r>
      <w:r w:rsidR="00534801" w:rsidRPr="003007E9">
        <w:rPr>
          <w:lang w:val="en-GB" w:eastAsia="fr-FR"/>
        </w:rPr>
        <w:t xml:space="preserve"> the latter </w:t>
      </w:r>
      <w:r w:rsidR="00F136CF" w:rsidRPr="003007E9">
        <w:rPr>
          <w:lang w:val="en-GB" w:eastAsia="fr-FR"/>
        </w:rPr>
        <w:t>first being examined</w:t>
      </w:r>
      <w:r w:rsidR="00534801" w:rsidRPr="003007E9">
        <w:rPr>
          <w:lang w:val="en-GB" w:eastAsia="fr-FR"/>
        </w:rPr>
        <w:t xml:space="preserve"> or duly summoned to appear in the forms appropriate to interim procedures. Whether </w:t>
      </w:r>
      <w:r w:rsidR="00831BB5" w:rsidRPr="003007E9">
        <w:rPr>
          <w:lang w:val="en-GB" w:eastAsia="fr-FR"/>
        </w:rPr>
        <w:t>granting or refusing</w:t>
      </w:r>
      <w:r w:rsidR="00534801" w:rsidRPr="003007E9">
        <w:rPr>
          <w:lang w:val="en-GB" w:eastAsia="fr-FR"/>
        </w:rPr>
        <w:t xml:space="preserve"> authorization, the magistrate</w:t>
      </w:r>
      <w:r w:rsidR="00C624D5" w:rsidRPr="003007E9">
        <w:rPr>
          <w:lang w:val="en-GB" w:eastAsia="fr-FR"/>
        </w:rPr>
        <w:t>’</w:t>
      </w:r>
      <w:r w:rsidR="00534801" w:rsidRPr="003007E9">
        <w:rPr>
          <w:lang w:val="en-GB" w:eastAsia="fr-FR"/>
        </w:rPr>
        <w:t xml:space="preserve">s </w:t>
      </w:r>
      <w:r w:rsidR="00F136CF" w:rsidRPr="003007E9">
        <w:rPr>
          <w:lang w:val="en-GB" w:eastAsia="fr-FR"/>
        </w:rPr>
        <w:t>ordinance</w:t>
      </w:r>
      <w:r w:rsidR="00534801" w:rsidRPr="003007E9">
        <w:rPr>
          <w:lang w:val="en-GB" w:eastAsia="fr-FR"/>
        </w:rPr>
        <w:t xml:space="preserve"> is not subject to appeal</w:t>
      </w:r>
      <w:r w:rsidR="00471124" w:rsidRPr="003007E9">
        <w:rPr>
          <w:lang w:val="en-GB" w:eastAsia="fr-FR"/>
        </w:rPr>
        <w:t>.</w:t>
      </w:r>
    </w:p>
    <w:p w:rsidR="00471124" w:rsidRPr="003007E9" w:rsidRDefault="0046578A" w:rsidP="0046578A">
      <w:pPr>
        <w:pStyle w:val="H23G"/>
        <w:rPr>
          <w:lang w:val="en-GB"/>
        </w:rPr>
      </w:pPr>
      <w:r w:rsidRPr="003007E9">
        <w:rPr>
          <w:lang w:val="en-GB"/>
        </w:rPr>
        <w:tab/>
      </w:r>
      <w:r w:rsidRPr="003007E9">
        <w:rPr>
          <w:lang w:val="en-GB"/>
        </w:rPr>
        <w:tab/>
      </w:r>
      <w:r w:rsidR="00534801" w:rsidRPr="003007E9">
        <w:rPr>
          <w:lang w:val="en-GB"/>
        </w:rPr>
        <w:t>Provisions governing nationality by marriage</w:t>
      </w:r>
    </w:p>
    <w:p w:rsidR="00534801" w:rsidRPr="003007E9" w:rsidRDefault="005B1FB3" w:rsidP="00534801">
      <w:pPr>
        <w:pStyle w:val="SingleTxtG"/>
        <w:rPr>
          <w:lang w:val="en-GB"/>
        </w:rPr>
      </w:pPr>
      <w:r w:rsidRPr="003007E9">
        <w:rPr>
          <w:lang w:val="en-GB"/>
        </w:rPr>
        <w:t>637.</w:t>
      </w:r>
      <w:r w:rsidRPr="003007E9">
        <w:rPr>
          <w:lang w:val="en-GB"/>
        </w:rPr>
        <w:tab/>
      </w:r>
      <w:r w:rsidR="00534801" w:rsidRPr="003007E9">
        <w:rPr>
          <w:lang w:val="en-GB"/>
        </w:rPr>
        <w:t xml:space="preserve">In accordance with </w:t>
      </w:r>
      <w:r w:rsidR="008F7FDE" w:rsidRPr="003007E9">
        <w:rPr>
          <w:lang w:val="en-GB"/>
        </w:rPr>
        <w:t xml:space="preserve">articles </w:t>
      </w:r>
      <w:r w:rsidR="00471124" w:rsidRPr="003007E9">
        <w:rPr>
          <w:lang w:val="en-GB"/>
        </w:rPr>
        <w:t xml:space="preserve">13, 14 </w:t>
      </w:r>
      <w:r w:rsidR="00534801" w:rsidRPr="003007E9">
        <w:rPr>
          <w:lang w:val="en-GB"/>
        </w:rPr>
        <w:t xml:space="preserve">and </w:t>
      </w:r>
      <w:r w:rsidR="00471124" w:rsidRPr="003007E9">
        <w:rPr>
          <w:lang w:val="en-GB"/>
        </w:rPr>
        <w:t xml:space="preserve">40 </w:t>
      </w:r>
      <w:r w:rsidR="00534801" w:rsidRPr="003007E9">
        <w:rPr>
          <w:lang w:val="en-GB"/>
        </w:rPr>
        <w:t xml:space="preserve">of Decision </w:t>
      </w:r>
      <w:r w:rsidR="00371537" w:rsidRPr="003007E9">
        <w:rPr>
          <w:bCs/>
          <w:lang w:val="en-GB"/>
        </w:rPr>
        <w:t>No.</w:t>
      </w:r>
      <w:r w:rsidR="00534801" w:rsidRPr="003007E9">
        <w:rPr>
          <w:bCs/>
          <w:lang w:val="en-GB"/>
        </w:rPr>
        <w:t xml:space="preserve"> </w:t>
      </w:r>
      <w:r w:rsidR="00471124" w:rsidRPr="003007E9">
        <w:rPr>
          <w:bCs/>
          <w:lang w:val="en-GB"/>
        </w:rPr>
        <w:t xml:space="preserve">2005-09/PR </w:t>
      </w:r>
      <w:r w:rsidR="00820397" w:rsidRPr="003007E9">
        <w:rPr>
          <w:bCs/>
          <w:lang w:val="en-GB"/>
        </w:rPr>
        <w:t>of 2</w:t>
      </w:r>
      <w:r w:rsidR="00471124" w:rsidRPr="003007E9">
        <w:rPr>
          <w:bCs/>
          <w:lang w:val="en-GB"/>
        </w:rPr>
        <w:t xml:space="preserve">9 </w:t>
      </w:r>
      <w:r w:rsidR="001E3579" w:rsidRPr="003007E9">
        <w:rPr>
          <w:bCs/>
          <w:lang w:val="en-GB"/>
        </w:rPr>
        <w:t>August</w:t>
      </w:r>
      <w:r w:rsidR="00471124" w:rsidRPr="003007E9">
        <w:rPr>
          <w:bCs/>
          <w:lang w:val="en-GB"/>
        </w:rPr>
        <w:t xml:space="preserve"> 2005</w:t>
      </w:r>
      <w:r w:rsidR="00471124" w:rsidRPr="003007E9">
        <w:rPr>
          <w:lang w:val="en-GB"/>
        </w:rPr>
        <w:t xml:space="preserve">, </w:t>
      </w:r>
      <w:r w:rsidR="00534801" w:rsidRPr="003007E9">
        <w:rPr>
          <w:lang w:val="en-GB"/>
        </w:rPr>
        <w:t>women of foreign nationality who marry an Ivorian acquire Ivorian nationality if they formally opt for this at the time of marriage. The same provisions apply to men of foreign nationality marrying an Ivorian woman.</w:t>
      </w:r>
    </w:p>
    <w:p w:rsidR="00471124" w:rsidRPr="003007E9" w:rsidRDefault="0046578A" w:rsidP="0046578A">
      <w:pPr>
        <w:pStyle w:val="H23G"/>
        <w:rPr>
          <w:lang w:val="en-GB"/>
        </w:rPr>
      </w:pPr>
      <w:r w:rsidRPr="003007E9">
        <w:rPr>
          <w:lang w:val="en-GB"/>
        </w:rPr>
        <w:tab/>
      </w:r>
      <w:r w:rsidRPr="003007E9">
        <w:rPr>
          <w:lang w:val="en-GB"/>
        </w:rPr>
        <w:tab/>
      </w:r>
      <w:r w:rsidR="00534801" w:rsidRPr="003007E9">
        <w:rPr>
          <w:lang w:val="en-GB"/>
        </w:rPr>
        <w:t>The rights and obligations of spouses</w:t>
      </w:r>
    </w:p>
    <w:p w:rsidR="00534801" w:rsidRPr="003007E9" w:rsidRDefault="005B1FB3" w:rsidP="00347A04">
      <w:pPr>
        <w:pStyle w:val="SingleTxtG"/>
        <w:rPr>
          <w:iCs/>
          <w:lang w:val="en-GB" w:eastAsia="fr-FR"/>
        </w:rPr>
      </w:pPr>
      <w:r w:rsidRPr="003007E9">
        <w:rPr>
          <w:lang w:val="en-GB" w:eastAsia="fr-FR"/>
        </w:rPr>
        <w:t>638.</w:t>
      </w:r>
      <w:r w:rsidRPr="003007E9">
        <w:rPr>
          <w:lang w:val="en-GB" w:eastAsia="fr-FR"/>
        </w:rPr>
        <w:tab/>
      </w:r>
      <w:r w:rsidR="00534801" w:rsidRPr="003007E9">
        <w:rPr>
          <w:lang w:val="en-GB" w:eastAsia="fr-FR"/>
        </w:rPr>
        <w:t>Marriage creates legitimate families</w:t>
      </w:r>
      <w:r w:rsidR="00471124" w:rsidRPr="003007E9">
        <w:rPr>
          <w:lang w:val="en-GB" w:eastAsia="fr-FR"/>
        </w:rPr>
        <w:t xml:space="preserve">. </w:t>
      </w:r>
      <w:r w:rsidR="00534801" w:rsidRPr="003007E9">
        <w:rPr>
          <w:lang w:val="en-GB" w:eastAsia="fr-FR"/>
        </w:rPr>
        <w:t xml:space="preserve">Under the provisions </w:t>
      </w:r>
      <w:r w:rsidR="001E3579" w:rsidRPr="003007E9">
        <w:rPr>
          <w:iCs/>
          <w:lang w:val="en-GB" w:eastAsia="fr-FR"/>
        </w:rPr>
        <w:t xml:space="preserve">of Act </w:t>
      </w:r>
      <w:r w:rsidR="00197B0C" w:rsidRPr="003007E9">
        <w:rPr>
          <w:iCs/>
          <w:lang w:val="en-GB" w:eastAsia="fr-FR"/>
        </w:rPr>
        <w:t xml:space="preserve">No. </w:t>
      </w:r>
      <w:r w:rsidR="00471124" w:rsidRPr="003007E9">
        <w:rPr>
          <w:iCs/>
          <w:lang w:val="en-GB" w:eastAsia="fr-FR"/>
        </w:rPr>
        <w:t xml:space="preserve">64-375 </w:t>
      </w:r>
      <w:r w:rsidR="00534801" w:rsidRPr="003007E9">
        <w:rPr>
          <w:iCs/>
          <w:lang w:val="en-GB" w:eastAsia="fr-FR"/>
        </w:rPr>
        <w:t xml:space="preserve">of </w:t>
      </w:r>
      <w:r w:rsidR="00471124" w:rsidRPr="003007E9">
        <w:rPr>
          <w:iCs/>
          <w:lang w:val="en-GB" w:eastAsia="fr-FR"/>
        </w:rPr>
        <w:t xml:space="preserve">7 </w:t>
      </w:r>
      <w:r w:rsidR="001E3579" w:rsidRPr="003007E9">
        <w:rPr>
          <w:iCs/>
          <w:lang w:val="en-GB" w:eastAsia="fr-FR"/>
        </w:rPr>
        <w:t>October</w:t>
      </w:r>
      <w:r w:rsidR="00471124" w:rsidRPr="003007E9">
        <w:rPr>
          <w:iCs/>
          <w:lang w:val="en-GB" w:eastAsia="fr-FR"/>
        </w:rPr>
        <w:t xml:space="preserve"> 1964 </w:t>
      </w:r>
      <w:r w:rsidR="00534801" w:rsidRPr="003007E9">
        <w:rPr>
          <w:iCs/>
          <w:lang w:val="en-GB" w:eastAsia="fr-FR"/>
        </w:rPr>
        <w:t>concerning marriage</w:t>
      </w:r>
      <w:r w:rsidR="00471124" w:rsidRPr="003007E9">
        <w:rPr>
          <w:iCs/>
          <w:lang w:val="en-GB" w:eastAsia="fr-FR"/>
        </w:rPr>
        <w:t xml:space="preserve">, </w:t>
      </w:r>
      <w:r w:rsidR="00534801" w:rsidRPr="003007E9">
        <w:rPr>
          <w:iCs/>
          <w:lang w:val="en-GB" w:eastAsia="fr-FR"/>
        </w:rPr>
        <w:t xml:space="preserve">spouses undertake to live </w:t>
      </w:r>
      <w:r w:rsidR="00F136CF" w:rsidRPr="003007E9">
        <w:rPr>
          <w:iCs/>
          <w:lang w:val="en-GB" w:eastAsia="fr-FR"/>
        </w:rPr>
        <w:t>in common</w:t>
      </w:r>
      <w:r w:rsidR="00534801" w:rsidRPr="003007E9">
        <w:rPr>
          <w:iCs/>
          <w:lang w:val="en-GB" w:eastAsia="fr-FR"/>
        </w:rPr>
        <w:t>. They owe each other fidelity, succour and assistance.</w:t>
      </w:r>
    </w:p>
    <w:p w:rsidR="00534801" w:rsidRPr="003007E9" w:rsidRDefault="005B1FB3" w:rsidP="00347A04">
      <w:pPr>
        <w:pStyle w:val="SingleTxtG"/>
        <w:rPr>
          <w:lang w:val="en-GB" w:eastAsia="fr-FR"/>
        </w:rPr>
      </w:pPr>
      <w:r w:rsidRPr="003007E9">
        <w:rPr>
          <w:lang w:val="en-GB" w:eastAsia="fr-FR"/>
        </w:rPr>
        <w:t>639.</w:t>
      </w:r>
      <w:r w:rsidRPr="003007E9">
        <w:rPr>
          <w:lang w:val="en-GB" w:eastAsia="fr-FR"/>
        </w:rPr>
        <w:tab/>
      </w:r>
      <w:r w:rsidR="00534801" w:rsidRPr="003007E9">
        <w:rPr>
          <w:lang w:val="en-GB" w:eastAsia="fr-FR"/>
        </w:rPr>
        <w:t xml:space="preserve">Simply by marrying, the spouses jointly take upon themselves the obligation to feed, support and raise their children. They will </w:t>
      </w:r>
      <w:r w:rsidR="00F136CF" w:rsidRPr="003007E9">
        <w:rPr>
          <w:lang w:val="en-GB" w:eastAsia="fr-FR"/>
        </w:rPr>
        <w:t>contribute to</w:t>
      </w:r>
      <w:r w:rsidR="00534801" w:rsidRPr="003007E9">
        <w:rPr>
          <w:lang w:val="en-GB" w:eastAsia="fr-FR"/>
        </w:rPr>
        <w:t xml:space="preserve"> the </w:t>
      </w:r>
      <w:r w:rsidR="00831BB5" w:rsidRPr="003007E9">
        <w:rPr>
          <w:lang w:val="en-GB" w:eastAsia="fr-FR"/>
        </w:rPr>
        <w:t>charges</w:t>
      </w:r>
      <w:r w:rsidR="00534801" w:rsidRPr="003007E9">
        <w:rPr>
          <w:lang w:val="en-GB" w:eastAsia="fr-FR"/>
        </w:rPr>
        <w:t xml:space="preserve"> of the marriage in proportion to their respective </w:t>
      </w:r>
      <w:r w:rsidR="00831BB5" w:rsidRPr="003007E9">
        <w:rPr>
          <w:lang w:val="en-GB" w:eastAsia="fr-FR"/>
        </w:rPr>
        <w:t>capacities</w:t>
      </w:r>
      <w:r w:rsidR="00534801" w:rsidRPr="003007E9">
        <w:rPr>
          <w:lang w:val="en-GB" w:eastAsia="fr-FR"/>
        </w:rPr>
        <w:t xml:space="preserve">. A spouse who does not </w:t>
      </w:r>
      <w:r w:rsidR="00F136CF" w:rsidRPr="003007E9">
        <w:rPr>
          <w:lang w:val="en-GB" w:eastAsia="fr-FR"/>
        </w:rPr>
        <w:t>fulfil</w:t>
      </w:r>
      <w:r w:rsidR="00534801" w:rsidRPr="003007E9">
        <w:rPr>
          <w:lang w:val="en-GB" w:eastAsia="fr-FR"/>
        </w:rPr>
        <w:t xml:space="preserve"> this obligation may be </w:t>
      </w:r>
      <w:r w:rsidR="00F136CF" w:rsidRPr="003007E9">
        <w:rPr>
          <w:lang w:val="en-GB" w:eastAsia="fr-FR"/>
        </w:rPr>
        <w:t>compelled</w:t>
      </w:r>
      <w:r w:rsidR="00534801" w:rsidRPr="003007E9">
        <w:rPr>
          <w:lang w:val="en-GB" w:eastAsia="fr-FR"/>
        </w:rPr>
        <w:t xml:space="preserve"> to do so by the courts. Women </w:t>
      </w:r>
      <w:r w:rsidR="00F136CF" w:rsidRPr="003007E9">
        <w:rPr>
          <w:lang w:val="en-GB" w:eastAsia="fr-FR"/>
        </w:rPr>
        <w:t>have the use of</w:t>
      </w:r>
      <w:r w:rsidR="00534801" w:rsidRPr="003007E9">
        <w:rPr>
          <w:lang w:val="en-GB" w:eastAsia="fr-FR"/>
        </w:rPr>
        <w:t xml:space="preserve"> their husband</w:t>
      </w:r>
      <w:r w:rsidR="00C624D5" w:rsidRPr="003007E9">
        <w:rPr>
          <w:lang w:val="en-GB" w:eastAsia="fr-FR"/>
        </w:rPr>
        <w:t>’</w:t>
      </w:r>
      <w:r w:rsidR="00534801" w:rsidRPr="003007E9">
        <w:rPr>
          <w:lang w:val="en-GB" w:eastAsia="fr-FR"/>
        </w:rPr>
        <w:t>s surname.</w:t>
      </w:r>
    </w:p>
    <w:p w:rsidR="00234426" w:rsidRPr="003007E9" w:rsidRDefault="005B1FB3" w:rsidP="00347A04">
      <w:pPr>
        <w:pStyle w:val="SingleTxtG"/>
        <w:rPr>
          <w:lang w:val="en-GB" w:eastAsia="fr-FR"/>
        </w:rPr>
      </w:pPr>
      <w:r w:rsidRPr="003007E9">
        <w:rPr>
          <w:lang w:val="en-GB" w:eastAsia="fr-FR"/>
        </w:rPr>
        <w:t>640.</w:t>
      </w:r>
      <w:r w:rsidRPr="003007E9">
        <w:rPr>
          <w:lang w:val="en-GB" w:eastAsia="fr-FR"/>
        </w:rPr>
        <w:tab/>
      </w:r>
      <w:r w:rsidR="00234426" w:rsidRPr="003007E9">
        <w:rPr>
          <w:lang w:val="en-GB" w:eastAsia="fr-FR"/>
        </w:rPr>
        <w:t xml:space="preserve">The family is headed jointly by the spouses, in the interests of the household and children. The wife cooperates with the husband in </w:t>
      </w:r>
      <w:r w:rsidR="00F136CF" w:rsidRPr="003007E9">
        <w:rPr>
          <w:lang w:val="en-GB" w:eastAsia="fr-FR"/>
        </w:rPr>
        <w:t xml:space="preserve">undertaking </w:t>
      </w:r>
      <w:r w:rsidR="00234426" w:rsidRPr="003007E9">
        <w:rPr>
          <w:lang w:val="en-GB" w:eastAsia="fr-FR"/>
        </w:rPr>
        <w:t xml:space="preserve">the moral and material </w:t>
      </w:r>
      <w:r w:rsidR="00831BB5" w:rsidRPr="003007E9">
        <w:rPr>
          <w:lang w:val="en-GB" w:eastAsia="fr-FR"/>
        </w:rPr>
        <w:t>direction</w:t>
      </w:r>
      <w:r w:rsidR="00F136CF" w:rsidRPr="003007E9">
        <w:rPr>
          <w:lang w:val="en-GB" w:eastAsia="fr-FR"/>
        </w:rPr>
        <w:t xml:space="preserve"> </w:t>
      </w:r>
      <w:r w:rsidR="00234426" w:rsidRPr="003007E9">
        <w:rPr>
          <w:lang w:val="en-GB" w:eastAsia="fr-FR"/>
        </w:rPr>
        <w:t>of the family</w:t>
      </w:r>
      <w:r w:rsidR="00F136CF" w:rsidRPr="003007E9">
        <w:rPr>
          <w:lang w:val="en-GB" w:eastAsia="fr-FR"/>
        </w:rPr>
        <w:t xml:space="preserve">, providing for </w:t>
      </w:r>
      <w:r w:rsidR="00234426" w:rsidRPr="003007E9">
        <w:rPr>
          <w:lang w:val="en-GB" w:eastAsia="fr-FR"/>
        </w:rPr>
        <w:t xml:space="preserve">its upkeep, and raising </w:t>
      </w:r>
      <w:r w:rsidR="009056DF" w:rsidRPr="003007E9">
        <w:rPr>
          <w:lang w:val="en-GB" w:eastAsia="fr-FR"/>
        </w:rPr>
        <w:t xml:space="preserve">and settling </w:t>
      </w:r>
      <w:r w:rsidR="00234426" w:rsidRPr="003007E9">
        <w:rPr>
          <w:lang w:val="en-GB" w:eastAsia="fr-FR"/>
        </w:rPr>
        <w:t>the children.</w:t>
      </w:r>
    </w:p>
    <w:p w:rsidR="00234426" w:rsidRPr="003007E9" w:rsidRDefault="005B1FB3" w:rsidP="00347A04">
      <w:pPr>
        <w:pStyle w:val="SingleTxtG"/>
        <w:rPr>
          <w:lang w:val="en-GB" w:eastAsia="fr-FR"/>
        </w:rPr>
      </w:pPr>
      <w:r w:rsidRPr="003007E9">
        <w:rPr>
          <w:lang w:val="en-GB" w:eastAsia="fr-FR"/>
        </w:rPr>
        <w:t>641.</w:t>
      </w:r>
      <w:r w:rsidRPr="003007E9">
        <w:rPr>
          <w:lang w:val="en-GB" w:eastAsia="fr-FR"/>
        </w:rPr>
        <w:tab/>
      </w:r>
      <w:r w:rsidR="009056DF" w:rsidRPr="003007E9">
        <w:rPr>
          <w:lang w:val="en-GB" w:eastAsia="fr-FR"/>
        </w:rPr>
        <w:t xml:space="preserve">It is up to both spouses to </w:t>
      </w:r>
      <w:r w:rsidR="00F4153A" w:rsidRPr="003007E9">
        <w:rPr>
          <w:lang w:val="en-GB" w:eastAsia="fr-FR"/>
        </w:rPr>
        <w:t>contribute to the expenses</w:t>
      </w:r>
      <w:r w:rsidR="005D0A7F" w:rsidRPr="003007E9">
        <w:rPr>
          <w:lang w:val="en-GB" w:eastAsia="fr-FR"/>
        </w:rPr>
        <w:t xml:space="preserve"> of the household</w:t>
      </w:r>
      <w:r w:rsidR="00234426" w:rsidRPr="003007E9">
        <w:rPr>
          <w:lang w:val="en-GB" w:eastAsia="fr-FR"/>
        </w:rPr>
        <w:t>. By virtue of the marriage, the decision as to where the family is to live is now one for both spouses.</w:t>
      </w:r>
    </w:p>
    <w:p w:rsidR="00234426" w:rsidRPr="003007E9" w:rsidRDefault="005B1FB3" w:rsidP="00347A04">
      <w:pPr>
        <w:pStyle w:val="SingleTxtG"/>
        <w:rPr>
          <w:lang w:val="en-GB" w:eastAsia="fr-FR"/>
        </w:rPr>
      </w:pPr>
      <w:r w:rsidRPr="003007E9">
        <w:rPr>
          <w:lang w:val="en-GB" w:eastAsia="fr-FR"/>
        </w:rPr>
        <w:t>642.</w:t>
      </w:r>
      <w:r w:rsidRPr="003007E9">
        <w:rPr>
          <w:lang w:val="en-GB" w:eastAsia="fr-FR"/>
        </w:rPr>
        <w:tab/>
      </w:r>
      <w:r w:rsidR="00234426" w:rsidRPr="003007E9">
        <w:rPr>
          <w:lang w:val="en-GB" w:eastAsia="fr-FR"/>
        </w:rPr>
        <w:t xml:space="preserve">Each spouse is entitled to carry on the occupation of his or her choice unless a court </w:t>
      </w:r>
      <w:r w:rsidR="009056DF" w:rsidRPr="003007E9">
        <w:rPr>
          <w:lang w:val="en-GB" w:eastAsia="fr-FR"/>
        </w:rPr>
        <w:t>rules</w:t>
      </w:r>
      <w:r w:rsidR="00234426" w:rsidRPr="003007E9">
        <w:rPr>
          <w:lang w:val="en-GB" w:eastAsia="fr-FR"/>
        </w:rPr>
        <w:t xml:space="preserve"> that the </w:t>
      </w:r>
      <w:r w:rsidR="009056DF" w:rsidRPr="003007E9">
        <w:rPr>
          <w:lang w:val="en-GB" w:eastAsia="fr-FR"/>
        </w:rPr>
        <w:t xml:space="preserve">exercise of a particular </w:t>
      </w:r>
      <w:r w:rsidR="00234426" w:rsidRPr="003007E9">
        <w:rPr>
          <w:lang w:val="en-GB" w:eastAsia="fr-FR"/>
        </w:rPr>
        <w:t xml:space="preserve">occupation </w:t>
      </w:r>
      <w:r w:rsidR="009056DF" w:rsidRPr="003007E9">
        <w:rPr>
          <w:lang w:val="en-GB" w:eastAsia="fr-FR"/>
        </w:rPr>
        <w:t xml:space="preserve">runs counter to </w:t>
      </w:r>
      <w:r w:rsidR="00234426" w:rsidRPr="003007E9">
        <w:rPr>
          <w:lang w:val="en-GB" w:eastAsia="fr-FR"/>
        </w:rPr>
        <w:t>the interests of the family.</w:t>
      </w:r>
    </w:p>
    <w:p w:rsidR="00471124" w:rsidRPr="003007E9" w:rsidRDefault="0046578A" w:rsidP="0046578A">
      <w:pPr>
        <w:pStyle w:val="H23G"/>
        <w:rPr>
          <w:lang w:val="en-GB" w:eastAsia="fr-FR"/>
        </w:rPr>
      </w:pPr>
      <w:r w:rsidRPr="003007E9">
        <w:rPr>
          <w:lang w:val="en-GB" w:eastAsia="fr-FR"/>
        </w:rPr>
        <w:tab/>
      </w:r>
      <w:r w:rsidRPr="003007E9">
        <w:rPr>
          <w:lang w:val="en-GB" w:eastAsia="fr-FR"/>
        </w:rPr>
        <w:tab/>
      </w:r>
      <w:r w:rsidR="00234426" w:rsidRPr="003007E9">
        <w:rPr>
          <w:lang w:val="en-GB" w:eastAsia="fr-FR"/>
        </w:rPr>
        <w:t>The administration of property</w:t>
      </w:r>
    </w:p>
    <w:p w:rsidR="00234426" w:rsidRPr="003007E9" w:rsidRDefault="005B1FB3" w:rsidP="00F26684">
      <w:pPr>
        <w:pStyle w:val="SingleTxtG"/>
        <w:rPr>
          <w:lang w:val="en-GB"/>
        </w:rPr>
      </w:pPr>
      <w:r w:rsidRPr="003007E9">
        <w:rPr>
          <w:lang w:val="en-GB"/>
        </w:rPr>
        <w:t>643.</w:t>
      </w:r>
      <w:r w:rsidRPr="003007E9">
        <w:rPr>
          <w:lang w:val="en-GB"/>
        </w:rPr>
        <w:tab/>
      </w:r>
      <w:r w:rsidR="00691FAE" w:rsidRPr="003007E9">
        <w:rPr>
          <w:lang w:val="en-GB"/>
        </w:rPr>
        <w:t>Côte d</w:t>
      </w:r>
      <w:r w:rsidR="00C624D5" w:rsidRPr="003007E9">
        <w:rPr>
          <w:lang w:val="en-GB"/>
        </w:rPr>
        <w:t>’</w:t>
      </w:r>
      <w:r w:rsidR="00691FAE" w:rsidRPr="003007E9">
        <w:rPr>
          <w:lang w:val="en-GB"/>
        </w:rPr>
        <w:t>Ivoire</w:t>
      </w:r>
      <w:r w:rsidR="00471124" w:rsidRPr="003007E9">
        <w:rPr>
          <w:lang w:val="en-GB"/>
        </w:rPr>
        <w:t xml:space="preserve"> </w:t>
      </w:r>
      <w:r w:rsidR="00234426" w:rsidRPr="003007E9">
        <w:rPr>
          <w:lang w:val="en-GB"/>
        </w:rPr>
        <w:t xml:space="preserve">has a standard marital regime, that of community of property, and an optional </w:t>
      </w:r>
      <w:r w:rsidR="009056DF" w:rsidRPr="003007E9">
        <w:rPr>
          <w:lang w:val="en-GB"/>
        </w:rPr>
        <w:t>regime</w:t>
      </w:r>
      <w:r w:rsidR="00234426" w:rsidRPr="003007E9">
        <w:rPr>
          <w:lang w:val="en-GB"/>
        </w:rPr>
        <w:t xml:space="preserve">, that of separation of property. The </w:t>
      </w:r>
      <w:r w:rsidR="0029194A" w:rsidRPr="003007E9">
        <w:rPr>
          <w:lang w:val="en-GB"/>
        </w:rPr>
        <w:t xml:space="preserve">civil registry </w:t>
      </w:r>
      <w:r w:rsidR="00234426" w:rsidRPr="003007E9">
        <w:rPr>
          <w:lang w:val="en-GB"/>
        </w:rPr>
        <w:t xml:space="preserve">official will </w:t>
      </w:r>
      <w:r w:rsidR="009056DF" w:rsidRPr="003007E9">
        <w:rPr>
          <w:lang w:val="en-GB"/>
        </w:rPr>
        <w:t>ask</w:t>
      </w:r>
      <w:r w:rsidR="00234426" w:rsidRPr="003007E9">
        <w:rPr>
          <w:lang w:val="en-GB"/>
        </w:rPr>
        <w:t xml:space="preserve"> the couple </w:t>
      </w:r>
      <w:r w:rsidR="009056DF" w:rsidRPr="003007E9">
        <w:rPr>
          <w:lang w:val="en-GB"/>
        </w:rPr>
        <w:t xml:space="preserve">to </w:t>
      </w:r>
      <w:r w:rsidR="00831BB5" w:rsidRPr="003007E9">
        <w:rPr>
          <w:lang w:val="en-GB"/>
        </w:rPr>
        <w:t>make the choice</w:t>
      </w:r>
      <w:r w:rsidR="009056DF" w:rsidRPr="003007E9">
        <w:rPr>
          <w:lang w:val="en-GB"/>
        </w:rPr>
        <w:t xml:space="preserve"> when </w:t>
      </w:r>
      <w:r w:rsidR="00234426" w:rsidRPr="003007E9">
        <w:rPr>
          <w:lang w:val="en-GB"/>
        </w:rPr>
        <w:t xml:space="preserve">the marriage </w:t>
      </w:r>
      <w:r w:rsidR="009056DF" w:rsidRPr="003007E9">
        <w:rPr>
          <w:lang w:val="en-GB"/>
        </w:rPr>
        <w:t>takes place</w:t>
      </w:r>
      <w:r w:rsidR="00234426" w:rsidRPr="003007E9">
        <w:rPr>
          <w:lang w:val="en-GB"/>
        </w:rPr>
        <w:t>. The</w:t>
      </w:r>
      <w:r w:rsidR="009056DF" w:rsidRPr="003007E9">
        <w:rPr>
          <w:lang w:val="en-GB"/>
        </w:rPr>
        <w:t xml:space="preserve"> </w:t>
      </w:r>
      <w:r w:rsidR="00234426" w:rsidRPr="003007E9">
        <w:rPr>
          <w:lang w:val="en-GB"/>
        </w:rPr>
        <w:t>spouses</w:t>
      </w:r>
      <w:r w:rsidR="009056DF" w:rsidRPr="003007E9">
        <w:rPr>
          <w:lang w:val="en-GB"/>
        </w:rPr>
        <w:t>-to-be</w:t>
      </w:r>
      <w:r w:rsidR="00234426" w:rsidRPr="003007E9">
        <w:rPr>
          <w:lang w:val="en-GB"/>
        </w:rPr>
        <w:t xml:space="preserve"> </w:t>
      </w:r>
      <w:r w:rsidR="009056DF" w:rsidRPr="003007E9">
        <w:rPr>
          <w:lang w:val="en-GB"/>
        </w:rPr>
        <w:t>must concur in their answers</w:t>
      </w:r>
      <w:r w:rsidR="00234426" w:rsidRPr="003007E9">
        <w:rPr>
          <w:lang w:val="en-GB"/>
        </w:rPr>
        <w:t>.</w:t>
      </w:r>
    </w:p>
    <w:p w:rsidR="00471124" w:rsidRPr="003007E9" w:rsidRDefault="005B1FB3" w:rsidP="00234426">
      <w:pPr>
        <w:pStyle w:val="SingleTxtG"/>
        <w:rPr>
          <w:lang w:val="en-GB"/>
        </w:rPr>
      </w:pPr>
      <w:r w:rsidRPr="003007E9">
        <w:rPr>
          <w:lang w:val="en-GB"/>
        </w:rPr>
        <w:t>644.</w:t>
      </w:r>
      <w:r w:rsidRPr="003007E9">
        <w:rPr>
          <w:lang w:val="en-GB"/>
        </w:rPr>
        <w:tab/>
      </w:r>
      <w:r w:rsidR="00234426" w:rsidRPr="003007E9">
        <w:rPr>
          <w:lang w:val="en-GB"/>
        </w:rPr>
        <w:t>It is possible for the spouses to change the marital regime after the marriage, on three conditions</w:t>
      </w:r>
      <w:r w:rsidR="009E0467" w:rsidRPr="003007E9">
        <w:rPr>
          <w:lang w:val="en-GB"/>
        </w:rPr>
        <w:t>:</w:t>
      </w:r>
    </w:p>
    <w:p w:rsidR="00471124" w:rsidRPr="003007E9" w:rsidRDefault="00283535" w:rsidP="0046578A">
      <w:pPr>
        <w:pStyle w:val="Bullet1G"/>
        <w:rPr>
          <w:lang w:val="en-GB"/>
        </w:rPr>
      </w:pPr>
      <w:r w:rsidRPr="003007E9">
        <w:rPr>
          <w:lang w:val="en-GB"/>
        </w:rPr>
        <w:t xml:space="preserve">That </w:t>
      </w:r>
      <w:r w:rsidR="00234426" w:rsidRPr="003007E9">
        <w:rPr>
          <w:lang w:val="en-GB"/>
        </w:rPr>
        <w:t>this is done in the interests of the family and not merely for convenience</w:t>
      </w:r>
      <w:r w:rsidR="009E0467" w:rsidRPr="003007E9">
        <w:rPr>
          <w:lang w:val="en-GB"/>
        </w:rPr>
        <w:t>;</w:t>
      </w:r>
    </w:p>
    <w:p w:rsidR="00471124" w:rsidRPr="003007E9" w:rsidRDefault="00283535" w:rsidP="00F26684">
      <w:pPr>
        <w:pStyle w:val="Bullet1G"/>
        <w:rPr>
          <w:lang w:val="en-GB"/>
        </w:rPr>
      </w:pPr>
      <w:r w:rsidRPr="003007E9">
        <w:rPr>
          <w:lang w:val="en-GB"/>
        </w:rPr>
        <w:t xml:space="preserve">That </w:t>
      </w:r>
      <w:r w:rsidR="00234426" w:rsidRPr="003007E9">
        <w:rPr>
          <w:lang w:val="en-GB"/>
        </w:rPr>
        <w:t>the spouses have followed the marital regime originally chosen for two years;</w:t>
      </w:r>
      <w:r w:rsidRPr="003007E9">
        <w:rPr>
          <w:lang w:val="en-GB"/>
        </w:rPr>
        <w:t xml:space="preserve"> and</w:t>
      </w:r>
    </w:p>
    <w:p w:rsidR="00471124" w:rsidRPr="003007E9" w:rsidRDefault="00283535" w:rsidP="0046578A">
      <w:pPr>
        <w:pStyle w:val="Bullet1G"/>
        <w:rPr>
          <w:iCs/>
          <w:lang w:val="en-GB" w:eastAsia="fr-FR"/>
        </w:rPr>
      </w:pPr>
      <w:r w:rsidRPr="003007E9">
        <w:rPr>
          <w:lang w:val="en-GB"/>
        </w:rPr>
        <w:t xml:space="preserve">That </w:t>
      </w:r>
      <w:r w:rsidR="00234426" w:rsidRPr="003007E9">
        <w:rPr>
          <w:lang w:val="en-GB"/>
        </w:rPr>
        <w:t>they follow the special procedure laid down by the Marriage Act</w:t>
      </w:r>
      <w:r w:rsidR="00471124" w:rsidRPr="003007E9">
        <w:rPr>
          <w:lang w:val="en-GB"/>
        </w:rPr>
        <w:t>.</w:t>
      </w:r>
    </w:p>
    <w:p w:rsidR="00471124" w:rsidRPr="003007E9" w:rsidRDefault="0046578A" w:rsidP="0046578A">
      <w:pPr>
        <w:pStyle w:val="H23G"/>
        <w:rPr>
          <w:lang w:val="en-GB" w:eastAsia="fr-FR"/>
        </w:rPr>
      </w:pPr>
      <w:r w:rsidRPr="003007E9">
        <w:rPr>
          <w:lang w:val="en-GB" w:eastAsia="fr-FR"/>
        </w:rPr>
        <w:tab/>
      </w:r>
      <w:r w:rsidRPr="003007E9">
        <w:rPr>
          <w:lang w:val="en-GB" w:eastAsia="fr-FR"/>
        </w:rPr>
        <w:tab/>
      </w:r>
      <w:r w:rsidR="008D6F3B" w:rsidRPr="003007E9">
        <w:rPr>
          <w:lang w:val="en-GB" w:eastAsia="fr-FR"/>
        </w:rPr>
        <w:t>The procedure for divorce and legal separation</w:t>
      </w:r>
    </w:p>
    <w:p w:rsidR="00471124" w:rsidRPr="003007E9" w:rsidRDefault="005B1FB3" w:rsidP="00C90A1E">
      <w:pPr>
        <w:pStyle w:val="SingleTxtG"/>
        <w:rPr>
          <w:lang w:val="en-GB" w:eastAsia="fr-FR"/>
        </w:rPr>
      </w:pPr>
      <w:r w:rsidRPr="003007E9">
        <w:rPr>
          <w:lang w:val="en-GB" w:eastAsia="fr-FR"/>
        </w:rPr>
        <w:t>645.</w:t>
      </w:r>
      <w:r w:rsidRPr="003007E9">
        <w:rPr>
          <w:lang w:val="en-GB" w:eastAsia="fr-FR"/>
        </w:rPr>
        <w:tab/>
      </w:r>
      <w:r w:rsidR="00C90A1E" w:rsidRPr="003007E9">
        <w:rPr>
          <w:lang w:val="en-GB" w:eastAsia="fr-FR"/>
        </w:rPr>
        <w:t xml:space="preserve">A joint </w:t>
      </w:r>
      <w:r w:rsidR="00831BB5" w:rsidRPr="003007E9">
        <w:rPr>
          <w:lang w:val="en-GB" w:eastAsia="fr-FR"/>
        </w:rPr>
        <w:t>application</w:t>
      </w:r>
      <w:r w:rsidR="00C90A1E" w:rsidRPr="003007E9">
        <w:rPr>
          <w:lang w:val="en-GB" w:eastAsia="fr-FR"/>
        </w:rPr>
        <w:t xml:space="preserve"> for divorce by mutual consent is formulated in writing and signed by both spouses, who are not required to state the cause. This is submitted to the President of the court or court division with jurisdiction in their area of residence, either by both spouses acting together and in concer</w:t>
      </w:r>
      <w:r w:rsidR="00746C7C" w:rsidRPr="003007E9">
        <w:rPr>
          <w:lang w:val="en-GB" w:eastAsia="fr-FR"/>
        </w:rPr>
        <w:t>t</w:t>
      </w:r>
      <w:r w:rsidR="00C90A1E" w:rsidRPr="003007E9">
        <w:rPr>
          <w:lang w:val="en-GB" w:eastAsia="fr-FR"/>
        </w:rPr>
        <w:t>, or by one of them</w:t>
      </w:r>
      <w:r w:rsidR="00831BB5" w:rsidRPr="003007E9">
        <w:rPr>
          <w:lang w:val="en-GB" w:eastAsia="fr-FR"/>
        </w:rPr>
        <w:t xml:space="preserve"> alone</w:t>
      </w:r>
      <w:r w:rsidR="00C90A1E" w:rsidRPr="003007E9">
        <w:rPr>
          <w:lang w:val="en-GB" w:eastAsia="fr-FR"/>
        </w:rPr>
        <w:t xml:space="preserve">, or by their respective lawyers, or by one lawyer chosen by mutual </w:t>
      </w:r>
      <w:r w:rsidR="00831BB5" w:rsidRPr="003007E9">
        <w:rPr>
          <w:lang w:val="en-GB" w:eastAsia="fr-FR"/>
        </w:rPr>
        <w:t>accord</w:t>
      </w:r>
      <w:r w:rsidR="00C90A1E" w:rsidRPr="003007E9">
        <w:rPr>
          <w:lang w:val="en-GB" w:eastAsia="fr-FR"/>
        </w:rPr>
        <w:t xml:space="preserve">. It must be accompanied by a draft settlement </w:t>
      </w:r>
      <w:r w:rsidR="00746C7C" w:rsidRPr="003007E9">
        <w:rPr>
          <w:lang w:val="en-GB" w:eastAsia="fr-FR"/>
        </w:rPr>
        <w:t>setting out</w:t>
      </w:r>
      <w:r w:rsidR="00C90A1E" w:rsidRPr="003007E9">
        <w:rPr>
          <w:lang w:val="en-GB" w:eastAsia="fr-FR"/>
        </w:rPr>
        <w:t xml:space="preserve"> the consequences of the divorce, fa</w:t>
      </w:r>
      <w:r w:rsidR="00831BB5" w:rsidRPr="003007E9">
        <w:rPr>
          <w:lang w:val="en-GB" w:eastAsia="fr-FR"/>
        </w:rPr>
        <w:t>iling which it will be inadmissi</w:t>
      </w:r>
      <w:r w:rsidR="00C90A1E" w:rsidRPr="003007E9">
        <w:rPr>
          <w:lang w:val="en-GB" w:eastAsia="fr-FR"/>
        </w:rPr>
        <w:t>ble. The court with jurisdiction is</w:t>
      </w:r>
      <w:r w:rsidR="009E0467" w:rsidRPr="003007E9">
        <w:rPr>
          <w:lang w:val="en-GB" w:eastAsia="fr-FR"/>
        </w:rPr>
        <w:t>:</w:t>
      </w:r>
    </w:p>
    <w:p w:rsidR="00471124" w:rsidRPr="003007E9" w:rsidRDefault="00960584" w:rsidP="0046578A">
      <w:pPr>
        <w:pStyle w:val="Bullet1G"/>
        <w:rPr>
          <w:lang w:val="en-GB" w:eastAsia="fr-FR"/>
        </w:rPr>
      </w:pPr>
      <w:r w:rsidRPr="003007E9">
        <w:rPr>
          <w:lang w:val="en-GB" w:eastAsia="fr-FR"/>
        </w:rPr>
        <w:t xml:space="preserve">The </w:t>
      </w:r>
      <w:r w:rsidR="00C90A1E" w:rsidRPr="003007E9">
        <w:rPr>
          <w:lang w:val="en-GB" w:eastAsia="fr-FR"/>
        </w:rPr>
        <w:t xml:space="preserve">court of the place where the family </w:t>
      </w:r>
      <w:r w:rsidR="00746C7C" w:rsidRPr="003007E9">
        <w:rPr>
          <w:lang w:val="en-GB" w:eastAsia="fr-FR"/>
        </w:rPr>
        <w:t>residence</w:t>
      </w:r>
      <w:r w:rsidR="00C90A1E" w:rsidRPr="003007E9">
        <w:rPr>
          <w:lang w:val="en-GB" w:eastAsia="fr-FR"/>
        </w:rPr>
        <w:t xml:space="preserve"> is situated</w:t>
      </w:r>
      <w:r w:rsidR="009E0467" w:rsidRPr="003007E9">
        <w:rPr>
          <w:lang w:val="en-GB" w:eastAsia="fr-FR"/>
        </w:rPr>
        <w:t>;</w:t>
      </w:r>
    </w:p>
    <w:p w:rsidR="00471124" w:rsidRPr="003007E9" w:rsidRDefault="00960584" w:rsidP="0046578A">
      <w:pPr>
        <w:pStyle w:val="Bullet1G"/>
        <w:rPr>
          <w:lang w:val="en-GB" w:eastAsia="fr-FR"/>
        </w:rPr>
      </w:pPr>
      <w:r w:rsidRPr="003007E9">
        <w:rPr>
          <w:lang w:val="en-GB" w:eastAsia="fr-FR"/>
        </w:rPr>
        <w:t xml:space="preserve">The </w:t>
      </w:r>
      <w:r w:rsidR="00C90A1E" w:rsidRPr="003007E9">
        <w:rPr>
          <w:lang w:val="en-GB" w:eastAsia="fr-FR"/>
        </w:rPr>
        <w:t xml:space="preserve">court of the place of residence of the spouse with whom any </w:t>
      </w:r>
      <w:r w:rsidR="000F0E42" w:rsidRPr="003007E9">
        <w:rPr>
          <w:lang w:val="en-GB" w:eastAsia="fr-FR"/>
        </w:rPr>
        <w:t>underage child</w:t>
      </w:r>
      <w:r w:rsidR="00C90A1E" w:rsidRPr="003007E9">
        <w:rPr>
          <w:lang w:val="en-GB" w:eastAsia="fr-FR"/>
        </w:rPr>
        <w:t>ren are living</w:t>
      </w:r>
      <w:r w:rsidR="00471124" w:rsidRPr="003007E9">
        <w:rPr>
          <w:lang w:val="en-GB" w:eastAsia="fr-FR"/>
        </w:rPr>
        <w:t>.</w:t>
      </w:r>
    </w:p>
    <w:p w:rsidR="00C90A1E" w:rsidRPr="003007E9" w:rsidRDefault="005B1FB3" w:rsidP="00347A04">
      <w:pPr>
        <w:pStyle w:val="SingleTxtG"/>
        <w:rPr>
          <w:lang w:val="en-GB" w:eastAsia="fr-FR"/>
        </w:rPr>
      </w:pPr>
      <w:r w:rsidRPr="003007E9">
        <w:rPr>
          <w:lang w:val="en-GB" w:eastAsia="fr-FR"/>
        </w:rPr>
        <w:t>646.</w:t>
      </w:r>
      <w:r w:rsidRPr="003007E9">
        <w:rPr>
          <w:lang w:val="en-GB" w:eastAsia="fr-FR"/>
        </w:rPr>
        <w:tab/>
      </w:r>
      <w:r w:rsidR="00C90A1E" w:rsidRPr="003007E9">
        <w:rPr>
          <w:lang w:val="en-GB" w:eastAsia="fr-FR"/>
        </w:rPr>
        <w:t xml:space="preserve">The judge may not question the spouses about their motives, but examines the application with each of them and takes care to draw their attention to the </w:t>
      </w:r>
      <w:r w:rsidR="00746C7C" w:rsidRPr="003007E9">
        <w:rPr>
          <w:lang w:val="en-GB" w:eastAsia="fr-FR"/>
        </w:rPr>
        <w:t>true</w:t>
      </w:r>
      <w:r w:rsidR="00C90A1E" w:rsidRPr="003007E9">
        <w:rPr>
          <w:lang w:val="en-GB" w:eastAsia="fr-FR"/>
        </w:rPr>
        <w:t xml:space="preserve"> implications of the settlement, then </w:t>
      </w:r>
      <w:r w:rsidR="00746C7C" w:rsidRPr="003007E9">
        <w:rPr>
          <w:lang w:val="en-GB" w:eastAsia="fr-FR"/>
        </w:rPr>
        <w:t>calls a meeting between them and</w:t>
      </w:r>
      <w:r w:rsidR="00C90A1E" w:rsidRPr="003007E9">
        <w:rPr>
          <w:lang w:val="en-GB" w:eastAsia="fr-FR"/>
        </w:rPr>
        <w:t xml:space="preserve"> their lawyers, where applicable. If the spouses </w:t>
      </w:r>
      <w:r w:rsidR="00746C7C" w:rsidRPr="003007E9">
        <w:rPr>
          <w:lang w:val="en-GB" w:eastAsia="fr-FR"/>
        </w:rPr>
        <w:t>still intend to divorce at this stage, the judge</w:t>
      </w:r>
      <w:r w:rsidR="00C90A1E" w:rsidRPr="003007E9">
        <w:rPr>
          <w:lang w:val="en-GB" w:eastAsia="fr-FR"/>
        </w:rPr>
        <w:t xml:space="preserve"> informs them that they must confirm their application after a cooling-off period of three months, failing which the judge will rule the divorce proceedings void in closed session.</w:t>
      </w:r>
    </w:p>
    <w:p w:rsidR="00C90A1E" w:rsidRPr="003007E9" w:rsidRDefault="005B1FB3" w:rsidP="00347A04">
      <w:pPr>
        <w:pStyle w:val="SingleTxtG"/>
        <w:rPr>
          <w:lang w:val="en-GB" w:eastAsia="fr-FR"/>
        </w:rPr>
      </w:pPr>
      <w:r w:rsidRPr="003007E9">
        <w:rPr>
          <w:lang w:val="en-GB" w:eastAsia="fr-FR"/>
        </w:rPr>
        <w:t>647.</w:t>
      </w:r>
      <w:r w:rsidRPr="003007E9">
        <w:rPr>
          <w:lang w:val="en-GB" w:eastAsia="fr-FR"/>
        </w:rPr>
        <w:tab/>
      </w:r>
      <w:r w:rsidR="00746C7C" w:rsidRPr="003007E9">
        <w:rPr>
          <w:lang w:val="en-GB" w:eastAsia="fr-FR"/>
        </w:rPr>
        <w:t>Once</w:t>
      </w:r>
      <w:r w:rsidR="00C90A1E" w:rsidRPr="003007E9">
        <w:rPr>
          <w:lang w:val="en-GB" w:eastAsia="fr-FR"/>
        </w:rPr>
        <w:t xml:space="preserve"> the cooling-off period</w:t>
      </w:r>
      <w:r w:rsidR="00746C7C" w:rsidRPr="003007E9">
        <w:rPr>
          <w:lang w:val="en-GB" w:eastAsia="fr-FR"/>
        </w:rPr>
        <w:t xml:space="preserve"> is over</w:t>
      </w:r>
      <w:r w:rsidR="00C90A1E" w:rsidRPr="003007E9">
        <w:rPr>
          <w:lang w:val="en-GB" w:eastAsia="fr-FR"/>
        </w:rPr>
        <w:t xml:space="preserve">, if the spouses </w:t>
      </w:r>
      <w:r w:rsidR="00746C7C" w:rsidRPr="003007E9">
        <w:rPr>
          <w:lang w:val="en-GB" w:eastAsia="fr-FR"/>
        </w:rPr>
        <w:t>still wish</w:t>
      </w:r>
      <w:r w:rsidR="00C90A1E" w:rsidRPr="003007E9">
        <w:rPr>
          <w:lang w:val="en-GB" w:eastAsia="fr-FR"/>
        </w:rPr>
        <w:t xml:space="preserve"> to </w:t>
      </w:r>
      <w:r w:rsidR="00746C7C" w:rsidRPr="003007E9">
        <w:rPr>
          <w:lang w:val="en-GB" w:eastAsia="fr-FR"/>
        </w:rPr>
        <w:t>dissolve</w:t>
      </w:r>
      <w:r w:rsidR="00C90A1E" w:rsidRPr="003007E9">
        <w:rPr>
          <w:lang w:val="en-GB" w:eastAsia="fr-FR"/>
        </w:rPr>
        <w:t xml:space="preserve"> the marital bond, the judge pronounces the divorce </w:t>
      </w:r>
      <w:r w:rsidR="004C63B5" w:rsidRPr="003007E9">
        <w:rPr>
          <w:lang w:val="en-GB" w:eastAsia="fr-FR"/>
        </w:rPr>
        <w:t xml:space="preserve">within a month of receiving </w:t>
      </w:r>
      <w:r w:rsidR="00746C7C" w:rsidRPr="003007E9">
        <w:rPr>
          <w:lang w:val="en-GB" w:eastAsia="fr-FR"/>
        </w:rPr>
        <w:t>this confirmation of mutual consent, approving t</w:t>
      </w:r>
      <w:r w:rsidR="004C63B5" w:rsidRPr="003007E9">
        <w:rPr>
          <w:lang w:val="en-GB" w:eastAsia="fr-FR"/>
        </w:rPr>
        <w:t xml:space="preserve">he settlement </w:t>
      </w:r>
      <w:r w:rsidR="00746C7C" w:rsidRPr="003007E9">
        <w:rPr>
          <w:lang w:val="en-GB" w:eastAsia="fr-FR"/>
        </w:rPr>
        <w:t>setting out</w:t>
      </w:r>
      <w:r w:rsidR="004C63B5" w:rsidRPr="003007E9">
        <w:rPr>
          <w:lang w:val="en-GB" w:eastAsia="fr-FR"/>
        </w:rPr>
        <w:t xml:space="preserve"> the consequences of the divorce by the same </w:t>
      </w:r>
      <w:r w:rsidR="00746C7C" w:rsidRPr="003007E9">
        <w:rPr>
          <w:lang w:val="en-GB" w:eastAsia="fr-FR"/>
        </w:rPr>
        <w:t>judgement</w:t>
      </w:r>
      <w:r w:rsidR="004C63B5" w:rsidRPr="003007E9">
        <w:rPr>
          <w:lang w:val="en-GB" w:eastAsia="fr-FR"/>
        </w:rPr>
        <w:t>.</w:t>
      </w:r>
    </w:p>
    <w:p w:rsidR="004C63B5" w:rsidRPr="003007E9" w:rsidRDefault="005B1FB3" w:rsidP="00F26684">
      <w:pPr>
        <w:pStyle w:val="SingleTxtG"/>
        <w:rPr>
          <w:lang w:val="en-GB" w:eastAsia="fr-FR"/>
        </w:rPr>
      </w:pPr>
      <w:r w:rsidRPr="003007E9">
        <w:rPr>
          <w:lang w:val="en-GB" w:eastAsia="fr-FR"/>
        </w:rPr>
        <w:t>648.</w:t>
      </w:r>
      <w:r w:rsidRPr="003007E9">
        <w:rPr>
          <w:lang w:val="en-GB" w:eastAsia="fr-FR"/>
        </w:rPr>
        <w:tab/>
      </w:r>
      <w:r w:rsidR="004C63B5" w:rsidRPr="003007E9">
        <w:rPr>
          <w:lang w:val="en-GB" w:eastAsia="fr-FR"/>
        </w:rPr>
        <w:t xml:space="preserve">The judge may refuse to approve the settlement if he or she determines that it does not adequately </w:t>
      </w:r>
      <w:r w:rsidR="00746C7C" w:rsidRPr="003007E9">
        <w:rPr>
          <w:lang w:val="en-GB" w:eastAsia="fr-FR"/>
        </w:rPr>
        <w:t>protect</w:t>
      </w:r>
      <w:r w:rsidR="004C63B5" w:rsidRPr="003007E9">
        <w:rPr>
          <w:lang w:val="en-GB" w:eastAsia="fr-FR"/>
        </w:rPr>
        <w:t xml:space="preserve"> the interests of the children or one of the spouses, stating the grounds for this decision. In this case, the jud</w:t>
      </w:r>
      <w:r w:rsidR="00746C7C" w:rsidRPr="003007E9">
        <w:rPr>
          <w:lang w:val="en-GB" w:eastAsia="fr-FR"/>
        </w:rPr>
        <w:t>ge does not grant the divorce. Such a refusal</w:t>
      </w:r>
      <w:r w:rsidR="004C63B5" w:rsidRPr="003007E9">
        <w:rPr>
          <w:lang w:val="en-GB" w:eastAsia="fr-FR"/>
        </w:rPr>
        <w:t xml:space="preserve">, and any ruling made in violation of public </w:t>
      </w:r>
      <w:r w:rsidR="00746C7C" w:rsidRPr="003007E9">
        <w:rPr>
          <w:lang w:val="en-GB" w:eastAsia="fr-FR"/>
        </w:rPr>
        <w:t>policy</w:t>
      </w:r>
      <w:r w:rsidR="004C63B5" w:rsidRPr="003007E9">
        <w:rPr>
          <w:lang w:val="en-GB" w:eastAsia="fr-FR"/>
        </w:rPr>
        <w:t xml:space="preserve"> provisions, may be appealed by declaration to the clerk of the court within 30 days of the notification </w:t>
      </w:r>
      <w:r w:rsidR="00746C7C" w:rsidRPr="003007E9">
        <w:rPr>
          <w:lang w:val="en-GB" w:eastAsia="fr-FR"/>
        </w:rPr>
        <w:t>made</w:t>
      </w:r>
      <w:r w:rsidR="004C63B5" w:rsidRPr="003007E9">
        <w:rPr>
          <w:lang w:val="en-GB" w:eastAsia="fr-FR"/>
        </w:rPr>
        <w:t xml:space="preserve"> to the parties by the clerk</w:t>
      </w:r>
      <w:r w:rsidR="00C624D5" w:rsidRPr="003007E9">
        <w:rPr>
          <w:lang w:val="en-GB" w:eastAsia="fr-FR"/>
        </w:rPr>
        <w:t>’</w:t>
      </w:r>
      <w:r w:rsidR="004C63B5" w:rsidRPr="003007E9">
        <w:rPr>
          <w:lang w:val="en-GB" w:eastAsia="fr-FR"/>
        </w:rPr>
        <w:t xml:space="preserve">s office at the request of </w:t>
      </w:r>
      <w:r w:rsidR="00746C7C" w:rsidRPr="003007E9">
        <w:rPr>
          <w:lang w:val="en-GB" w:eastAsia="fr-FR"/>
        </w:rPr>
        <w:t>the public prosecution service.</w:t>
      </w:r>
    </w:p>
    <w:p w:rsidR="004C63B5" w:rsidRPr="003007E9" w:rsidRDefault="005B1FB3" w:rsidP="00347A04">
      <w:pPr>
        <w:pStyle w:val="SingleTxtG"/>
        <w:rPr>
          <w:lang w:val="en-GB"/>
        </w:rPr>
      </w:pPr>
      <w:r w:rsidRPr="003007E9">
        <w:rPr>
          <w:lang w:val="en-GB"/>
        </w:rPr>
        <w:t>649.</w:t>
      </w:r>
      <w:r w:rsidRPr="003007E9">
        <w:rPr>
          <w:lang w:val="en-GB"/>
        </w:rPr>
        <w:tab/>
      </w:r>
      <w:r w:rsidR="004C63B5" w:rsidRPr="003007E9">
        <w:rPr>
          <w:lang w:val="en-GB"/>
        </w:rPr>
        <w:t xml:space="preserve">In the case of fault-based divorce, the court determines which of the spouses is to remain in the marital home, unless the spouses reach a court-approved settlement. In the case of divorce by mutual consent, it is the spouses who determine the choice of residence by </w:t>
      </w:r>
      <w:r w:rsidR="00647AF9" w:rsidRPr="003007E9">
        <w:rPr>
          <w:lang w:val="en-GB"/>
        </w:rPr>
        <w:t xml:space="preserve">agreement before the approval of the court is sought. In all cases, the </w:t>
      </w:r>
      <w:r w:rsidR="00335735" w:rsidRPr="003007E9">
        <w:rPr>
          <w:lang w:val="en-GB"/>
        </w:rPr>
        <w:t>upbringing</w:t>
      </w:r>
      <w:r w:rsidR="00647AF9" w:rsidRPr="003007E9">
        <w:rPr>
          <w:lang w:val="en-GB"/>
        </w:rPr>
        <w:t>, oversight and upkeep of the children remains the responsibility of</w:t>
      </w:r>
      <w:r w:rsidR="00746C7C" w:rsidRPr="003007E9">
        <w:rPr>
          <w:lang w:val="en-GB"/>
        </w:rPr>
        <w:t xml:space="preserve"> both</w:t>
      </w:r>
      <w:r w:rsidR="00647AF9" w:rsidRPr="003007E9">
        <w:rPr>
          <w:lang w:val="en-GB"/>
        </w:rPr>
        <w:t xml:space="preserve"> the father and </w:t>
      </w:r>
      <w:r w:rsidR="00746C7C" w:rsidRPr="003007E9">
        <w:rPr>
          <w:lang w:val="en-GB"/>
        </w:rPr>
        <w:t xml:space="preserve">the </w:t>
      </w:r>
      <w:r w:rsidR="00647AF9" w:rsidRPr="003007E9">
        <w:rPr>
          <w:lang w:val="en-GB"/>
        </w:rPr>
        <w:t>mother.</w:t>
      </w:r>
    </w:p>
    <w:p w:rsidR="00471124" w:rsidRPr="003007E9" w:rsidRDefault="0046578A" w:rsidP="0046578A">
      <w:pPr>
        <w:pStyle w:val="H23G"/>
        <w:rPr>
          <w:rFonts w:eastAsia="Calibri"/>
          <w:lang w:val="en-GB"/>
        </w:rPr>
      </w:pPr>
      <w:r w:rsidRPr="003007E9">
        <w:rPr>
          <w:rFonts w:eastAsia="Calibri"/>
          <w:lang w:val="en-GB"/>
        </w:rPr>
        <w:tab/>
      </w:r>
      <w:r w:rsidRPr="003007E9">
        <w:rPr>
          <w:rFonts w:eastAsia="Calibri"/>
          <w:lang w:val="en-GB"/>
        </w:rPr>
        <w:tab/>
      </w:r>
      <w:r w:rsidR="00BE1044" w:rsidRPr="003007E9">
        <w:rPr>
          <w:rFonts w:eastAsia="Calibri"/>
          <w:lang w:val="en-GB"/>
        </w:rPr>
        <w:t>P</w:t>
      </w:r>
      <w:r w:rsidR="00647AF9" w:rsidRPr="003007E9">
        <w:rPr>
          <w:rFonts w:eastAsia="Calibri"/>
          <w:lang w:val="en-GB"/>
        </w:rPr>
        <w:t xml:space="preserve">rotection </w:t>
      </w:r>
      <w:r w:rsidR="00BE1044" w:rsidRPr="003007E9">
        <w:rPr>
          <w:rFonts w:eastAsia="Calibri"/>
          <w:lang w:val="en-GB"/>
        </w:rPr>
        <w:t xml:space="preserve">for </w:t>
      </w:r>
      <w:r w:rsidR="00647AF9" w:rsidRPr="003007E9">
        <w:rPr>
          <w:rFonts w:eastAsia="Calibri"/>
          <w:lang w:val="en-GB"/>
        </w:rPr>
        <w:t>children</w:t>
      </w:r>
      <w:r w:rsidR="00F26684" w:rsidRPr="003007E9">
        <w:rPr>
          <w:rFonts w:eastAsia="Calibri"/>
          <w:lang w:val="en-GB"/>
        </w:rPr>
        <w:t>,</w:t>
      </w:r>
      <w:r w:rsidR="00471124" w:rsidRPr="003007E9">
        <w:rPr>
          <w:rFonts w:eastAsia="Calibri"/>
          <w:lang w:val="en-GB"/>
        </w:rPr>
        <w:t xml:space="preserve"> </w:t>
      </w:r>
      <w:r w:rsidR="00647AF9" w:rsidRPr="003007E9">
        <w:rPr>
          <w:rFonts w:eastAsia="Calibri"/>
          <w:lang w:val="en-GB"/>
        </w:rPr>
        <w:t xml:space="preserve">whether born in or out of wedlock, in the event </w:t>
      </w:r>
      <w:r w:rsidR="00960584" w:rsidRPr="003007E9">
        <w:rPr>
          <w:rFonts w:eastAsia="Calibri"/>
          <w:lang w:val="en-GB"/>
        </w:rPr>
        <w:br/>
      </w:r>
      <w:r w:rsidR="00647AF9" w:rsidRPr="003007E9">
        <w:rPr>
          <w:rFonts w:eastAsia="Calibri"/>
          <w:lang w:val="en-GB"/>
        </w:rPr>
        <w:t>of</w:t>
      </w:r>
      <w:r w:rsidR="00471124" w:rsidRPr="003007E9">
        <w:rPr>
          <w:rFonts w:eastAsia="Calibri"/>
          <w:lang w:val="en-GB"/>
        </w:rPr>
        <w:t xml:space="preserve"> divorce</w:t>
      </w:r>
    </w:p>
    <w:p w:rsidR="000505F8" w:rsidRPr="003007E9" w:rsidRDefault="005B1FB3" w:rsidP="00347A04">
      <w:pPr>
        <w:pStyle w:val="SingleTxtG"/>
        <w:rPr>
          <w:lang w:val="en-GB"/>
        </w:rPr>
      </w:pPr>
      <w:r w:rsidRPr="003007E9">
        <w:rPr>
          <w:lang w:val="en-GB"/>
        </w:rPr>
        <w:t>650.</w:t>
      </w:r>
      <w:r w:rsidRPr="003007E9">
        <w:rPr>
          <w:lang w:val="en-GB"/>
        </w:rPr>
        <w:tab/>
      </w:r>
      <w:r w:rsidR="000505F8" w:rsidRPr="003007E9">
        <w:rPr>
          <w:lang w:val="en-GB"/>
        </w:rPr>
        <w:t xml:space="preserve">The law makes no distinction </w:t>
      </w:r>
      <w:r w:rsidR="00BE1044" w:rsidRPr="003007E9">
        <w:rPr>
          <w:lang w:val="en-GB"/>
        </w:rPr>
        <w:t>in</w:t>
      </w:r>
      <w:r w:rsidR="000505F8" w:rsidRPr="003007E9">
        <w:rPr>
          <w:lang w:val="en-GB"/>
        </w:rPr>
        <w:t xml:space="preserve"> the protection due to children born in or out of wedlock. This means that whoever exercise</w:t>
      </w:r>
      <w:r w:rsidR="00BE1044" w:rsidRPr="003007E9">
        <w:rPr>
          <w:lang w:val="en-GB"/>
        </w:rPr>
        <w:t>s</w:t>
      </w:r>
      <w:r w:rsidR="000505F8" w:rsidRPr="003007E9">
        <w:rPr>
          <w:lang w:val="en-GB"/>
        </w:rPr>
        <w:t xml:space="preserve"> parental authority is obliged to protect the minor concerned.</w:t>
      </w:r>
    </w:p>
    <w:p w:rsidR="00471124" w:rsidRPr="003007E9" w:rsidRDefault="0046578A" w:rsidP="0046578A">
      <w:pPr>
        <w:pStyle w:val="H23G"/>
        <w:rPr>
          <w:rFonts w:eastAsia="Calibri"/>
          <w:lang w:val="en-GB"/>
        </w:rPr>
      </w:pPr>
      <w:r w:rsidRPr="003007E9">
        <w:rPr>
          <w:rFonts w:eastAsia="Calibri"/>
          <w:lang w:val="en-GB"/>
        </w:rPr>
        <w:tab/>
      </w:r>
      <w:r w:rsidRPr="003007E9">
        <w:rPr>
          <w:rFonts w:eastAsia="Calibri"/>
          <w:lang w:val="en-GB"/>
        </w:rPr>
        <w:tab/>
      </w:r>
      <w:r w:rsidR="000505F8" w:rsidRPr="003007E9">
        <w:rPr>
          <w:rFonts w:eastAsia="Calibri"/>
          <w:lang w:val="en-GB"/>
        </w:rPr>
        <w:t>Polygamy and forced marriages</w:t>
      </w:r>
    </w:p>
    <w:p w:rsidR="00471124" w:rsidRPr="003007E9" w:rsidRDefault="005B1FB3" w:rsidP="00347A04">
      <w:pPr>
        <w:pStyle w:val="SingleTxtG"/>
        <w:rPr>
          <w:lang w:val="en-GB"/>
        </w:rPr>
      </w:pPr>
      <w:r w:rsidRPr="003007E9">
        <w:rPr>
          <w:lang w:val="en-GB"/>
        </w:rPr>
        <w:t>651.</w:t>
      </w:r>
      <w:r w:rsidRPr="003007E9">
        <w:rPr>
          <w:lang w:val="en-GB"/>
        </w:rPr>
        <w:tab/>
      </w:r>
      <w:r w:rsidR="000505F8" w:rsidRPr="003007E9">
        <w:rPr>
          <w:lang w:val="en-GB"/>
        </w:rPr>
        <w:t xml:space="preserve">Polygamy and forced marriages are not recognized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0505F8" w:rsidRPr="003007E9">
        <w:rPr>
          <w:lang w:val="en-GB"/>
        </w:rPr>
        <w:t xml:space="preserve">They are forbidden by </w:t>
      </w:r>
      <w:r w:rsidR="008E0EDD" w:rsidRPr="003007E9">
        <w:rPr>
          <w:lang w:val="en-GB"/>
        </w:rPr>
        <w:t>art</w:t>
      </w:r>
      <w:r w:rsidR="000505F8" w:rsidRPr="003007E9">
        <w:rPr>
          <w:lang w:val="en-GB"/>
        </w:rPr>
        <w:t>icles</w:t>
      </w:r>
      <w:r w:rsidR="008F7FDE" w:rsidRPr="003007E9">
        <w:rPr>
          <w:lang w:val="en-GB"/>
        </w:rPr>
        <w:t xml:space="preserve"> </w:t>
      </w:r>
      <w:r w:rsidR="00471124" w:rsidRPr="003007E9">
        <w:rPr>
          <w:lang w:val="en-GB"/>
        </w:rPr>
        <w:t xml:space="preserve">2 </w:t>
      </w:r>
      <w:r w:rsidR="000505F8" w:rsidRPr="003007E9">
        <w:rPr>
          <w:lang w:val="en-GB"/>
        </w:rPr>
        <w:t xml:space="preserve">and </w:t>
      </w:r>
      <w:r w:rsidR="00471124" w:rsidRPr="003007E9">
        <w:rPr>
          <w:lang w:val="en-GB"/>
        </w:rPr>
        <w:t xml:space="preserve">3 </w:t>
      </w:r>
      <w:r w:rsidR="000505F8" w:rsidRPr="003007E9">
        <w:rPr>
          <w:lang w:val="en-GB"/>
        </w:rPr>
        <w:t xml:space="preserve">of </w:t>
      </w:r>
      <w:r w:rsidR="004F71BC" w:rsidRPr="003007E9">
        <w:rPr>
          <w:lang w:val="en-GB"/>
        </w:rPr>
        <w:t xml:space="preserve">Act </w:t>
      </w:r>
      <w:r w:rsidR="00197B0C" w:rsidRPr="003007E9">
        <w:rPr>
          <w:lang w:val="en-GB"/>
        </w:rPr>
        <w:t xml:space="preserve">No. </w:t>
      </w:r>
      <w:r w:rsidR="00471124" w:rsidRPr="003007E9">
        <w:rPr>
          <w:lang w:val="en-GB"/>
        </w:rPr>
        <w:t xml:space="preserve">64-376 </w:t>
      </w:r>
      <w:r w:rsidR="000505F8" w:rsidRPr="003007E9">
        <w:rPr>
          <w:lang w:val="en-GB"/>
        </w:rPr>
        <w:t>of</w:t>
      </w:r>
      <w:r w:rsidR="00471124" w:rsidRPr="003007E9">
        <w:rPr>
          <w:lang w:val="en-GB"/>
        </w:rPr>
        <w:t xml:space="preserve"> 7 </w:t>
      </w:r>
      <w:r w:rsidR="001E3579" w:rsidRPr="003007E9">
        <w:rPr>
          <w:lang w:val="en-GB"/>
        </w:rPr>
        <w:t>October</w:t>
      </w:r>
      <w:r w:rsidR="00471124" w:rsidRPr="003007E9">
        <w:rPr>
          <w:lang w:val="en-GB"/>
        </w:rPr>
        <w:t xml:space="preserve"> 1964</w:t>
      </w:r>
      <w:r w:rsidR="000505F8" w:rsidRPr="003007E9">
        <w:rPr>
          <w:lang w:val="en-GB"/>
        </w:rPr>
        <w:t>,</w:t>
      </w:r>
      <w:r w:rsidR="00471124" w:rsidRPr="003007E9">
        <w:rPr>
          <w:lang w:val="en-GB"/>
        </w:rPr>
        <w:t xml:space="preserve"> </w:t>
      </w:r>
      <w:r w:rsidR="000505F8" w:rsidRPr="003007E9">
        <w:rPr>
          <w:lang w:val="en-GB"/>
        </w:rPr>
        <w:t xml:space="preserve">as amended by </w:t>
      </w:r>
      <w:r w:rsidR="00495BF9" w:rsidRPr="003007E9">
        <w:rPr>
          <w:lang w:val="en-GB"/>
        </w:rPr>
        <w:t xml:space="preserve">Act </w:t>
      </w:r>
      <w:r w:rsidR="004B5468" w:rsidRPr="003007E9">
        <w:rPr>
          <w:lang w:val="en-GB"/>
        </w:rPr>
        <w:t>No. </w:t>
      </w:r>
      <w:r w:rsidR="00471124" w:rsidRPr="003007E9">
        <w:rPr>
          <w:lang w:val="en-GB"/>
        </w:rPr>
        <w:t xml:space="preserve">83-800 </w:t>
      </w:r>
      <w:r w:rsidR="00820397" w:rsidRPr="003007E9">
        <w:rPr>
          <w:lang w:val="en-GB"/>
        </w:rPr>
        <w:t>of 2</w:t>
      </w:r>
      <w:r w:rsidR="00BE1044" w:rsidRPr="003007E9">
        <w:rPr>
          <w:lang w:val="en-GB"/>
        </w:rPr>
        <w:t xml:space="preserve"> August </w:t>
      </w:r>
      <w:r w:rsidR="000505F8" w:rsidRPr="003007E9">
        <w:rPr>
          <w:lang w:val="en-GB"/>
        </w:rPr>
        <w:t>1983</w:t>
      </w:r>
      <w:r w:rsidR="00471124" w:rsidRPr="003007E9">
        <w:rPr>
          <w:lang w:val="en-GB"/>
        </w:rPr>
        <w:t>.</w:t>
      </w:r>
    </w:p>
    <w:p w:rsidR="00471124" w:rsidRPr="003007E9" w:rsidRDefault="0046578A" w:rsidP="00960584">
      <w:pPr>
        <w:pStyle w:val="H1G"/>
        <w:rPr>
          <w:lang w:val="en-GB" w:eastAsia="fr-FR"/>
        </w:rPr>
      </w:pPr>
      <w:r w:rsidRPr="003007E9">
        <w:rPr>
          <w:lang w:val="en-GB" w:eastAsia="fr-FR"/>
        </w:rPr>
        <w:tab/>
      </w:r>
      <w:r w:rsidRPr="003007E9">
        <w:rPr>
          <w:lang w:val="en-GB" w:eastAsia="fr-FR"/>
        </w:rPr>
        <w:tab/>
      </w:r>
      <w:r w:rsidR="008F7FDE" w:rsidRPr="003007E9">
        <w:rPr>
          <w:lang w:val="en-GB" w:eastAsia="fr-FR"/>
        </w:rPr>
        <w:t xml:space="preserve">Article </w:t>
      </w:r>
      <w:r w:rsidR="00471124" w:rsidRPr="003007E9">
        <w:rPr>
          <w:lang w:val="en-GB" w:eastAsia="fr-FR"/>
        </w:rPr>
        <w:t>24</w:t>
      </w:r>
      <w:r w:rsidR="00960584" w:rsidRPr="003007E9">
        <w:rPr>
          <w:lang w:val="en-GB" w:eastAsia="fr-FR"/>
        </w:rPr>
        <w:br/>
      </w:r>
      <w:r w:rsidR="000505F8" w:rsidRPr="003007E9">
        <w:rPr>
          <w:lang w:val="en-GB" w:eastAsia="fr-FR"/>
        </w:rPr>
        <w:t>Child protection</w:t>
      </w:r>
    </w:p>
    <w:p w:rsidR="00471124" w:rsidRPr="003007E9" w:rsidRDefault="005B1FB3" w:rsidP="00347A04">
      <w:pPr>
        <w:pStyle w:val="SingleTxtG"/>
        <w:rPr>
          <w:lang w:val="en-GB" w:eastAsia="fr-FR"/>
        </w:rPr>
      </w:pPr>
      <w:r w:rsidRPr="003007E9">
        <w:rPr>
          <w:lang w:val="en-GB" w:eastAsia="fr-FR"/>
        </w:rPr>
        <w:t>652.</w:t>
      </w:r>
      <w:r w:rsidRPr="003007E9">
        <w:rPr>
          <w:lang w:val="en-GB" w:eastAsia="fr-FR"/>
        </w:rPr>
        <w:tab/>
      </w:r>
      <w:r w:rsidR="000505F8" w:rsidRPr="003007E9">
        <w:rPr>
          <w:lang w:val="en-GB" w:eastAsia="fr-FR"/>
        </w:rPr>
        <w:t>There are laws providing for the protection of children in the civil, social and penal spheres, most particularly</w:t>
      </w:r>
      <w:r w:rsidR="009E0467" w:rsidRPr="003007E9">
        <w:rPr>
          <w:lang w:val="en-GB" w:eastAsia="fr-FR"/>
        </w:rPr>
        <w:t>:</w:t>
      </w:r>
    </w:p>
    <w:p w:rsidR="00471124" w:rsidRPr="003007E9" w:rsidRDefault="001E3579" w:rsidP="0046578A">
      <w:pPr>
        <w:pStyle w:val="Bullet1G"/>
        <w:rPr>
          <w:lang w:val="en-GB" w:eastAsia="fr-FR"/>
        </w:rPr>
      </w:pPr>
      <w:r w:rsidRPr="003007E9">
        <w:rPr>
          <w:lang w:val="en-GB" w:eastAsia="fr-FR"/>
        </w:rPr>
        <w:t xml:space="preserve">Act </w:t>
      </w:r>
      <w:r w:rsidR="00197B0C" w:rsidRPr="003007E9">
        <w:rPr>
          <w:lang w:val="en-GB" w:eastAsia="fr-FR"/>
        </w:rPr>
        <w:t xml:space="preserve">No. </w:t>
      </w:r>
      <w:r w:rsidR="00471124" w:rsidRPr="003007E9">
        <w:rPr>
          <w:lang w:val="en-GB" w:eastAsia="fr-FR"/>
        </w:rPr>
        <w:t>70-</w:t>
      </w:r>
      <w:r w:rsidR="000505F8" w:rsidRPr="003007E9">
        <w:rPr>
          <w:lang w:val="en-GB" w:eastAsia="fr-FR"/>
        </w:rPr>
        <w:t>483</w:t>
      </w:r>
      <w:r w:rsidR="00471124" w:rsidRPr="003007E9">
        <w:rPr>
          <w:lang w:val="en-GB" w:eastAsia="fr-FR"/>
        </w:rPr>
        <w:t xml:space="preserve"> </w:t>
      </w:r>
      <w:r w:rsidR="00820397" w:rsidRPr="003007E9">
        <w:rPr>
          <w:lang w:val="en-GB" w:eastAsia="fr-FR"/>
        </w:rPr>
        <w:t>of 3</w:t>
      </w:r>
      <w:r w:rsidR="00471124" w:rsidRPr="003007E9">
        <w:rPr>
          <w:lang w:val="en-GB" w:eastAsia="fr-FR"/>
        </w:rPr>
        <w:t xml:space="preserve"> </w:t>
      </w:r>
      <w:r w:rsidRPr="003007E9">
        <w:rPr>
          <w:lang w:val="en-GB" w:eastAsia="fr-FR"/>
        </w:rPr>
        <w:t>August</w:t>
      </w:r>
      <w:r w:rsidR="00471124" w:rsidRPr="003007E9">
        <w:rPr>
          <w:lang w:val="en-GB" w:eastAsia="fr-FR"/>
        </w:rPr>
        <w:t xml:space="preserve"> 1970 </w:t>
      </w:r>
      <w:r w:rsidR="000505F8" w:rsidRPr="003007E9">
        <w:rPr>
          <w:lang w:val="en-GB" w:eastAsia="fr-FR"/>
        </w:rPr>
        <w:t>concerning minority</w:t>
      </w:r>
      <w:r w:rsidR="00471124" w:rsidRPr="003007E9">
        <w:rPr>
          <w:lang w:val="en-GB" w:eastAsia="fr-FR"/>
        </w:rPr>
        <w:t>;</w:t>
      </w:r>
    </w:p>
    <w:p w:rsidR="00471124" w:rsidRPr="003007E9" w:rsidRDefault="00665944" w:rsidP="0046578A">
      <w:pPr>
        <w:pStyle w:val="Bullet1G"/>
        <w:rPr>
          <w:lang w:val="en-GB" w:eastAsia="fr-FR"/>
        </w:rPr>
      </w:pPr>
      <w:r w:rsidRPr="003007E9">
        <w:rPr>
          <w:lang w:val="en-GB" w:eastAsia="fr-FR"/>
        </w:rPr>
        <w:t>T</w:t>
      </w:r>
      <w:r w:rsidR="00820397" w:rsidRPr="003007E9">
        <w:rPr>
          <w:lang w:val="en-GB" w:eastAsia="fr-FR"/>
        </w:rPr>
        <w:t xml:space="preserve">he </w:t>
      </w:r>
      <w:r w:rsidRPr="003007E9">
        <w:rPr>
          <w:lang w:val="en-GB"/>
        </w:rPr>
        <w:t>Criminal</w:t>
      </w:r>
      <w:r w:rsidR="00820397" w:rsidRPr="003007E9">
        <w:rPr>
          <w:lang w:val="en-GB" w:eastAsia="fr-FR"/>
        </w:rPr>
        <w:t xml:space="preserve"> Code</w:t>
      </w:r>
      <w:r w:rsidRPr="003007E9">
        <w:rPr>
          <w:lang w:val="en-GB" w:eastAsia="fr-FR"/>
        </w:rPr>
        <w:t>;</w:t>
      </w:r>
    </w:p>
    <w:p w:rsidR="00471124" w:rsidRPr="003007E9" w:rsidRDefault="00665944" w:rsidP="0046578A">
      <w:pPr>
        <w:pStyle w:val="Bullet1G"/>
        <w:rPr>
          <w:lang w:val="en-GB" w:eastAsia="fr-FR"/>
        </w:rPr>
      </w:pPr>
      <w:r w:rsidRPr="003007E9">
        <w:rPr>
          <w:lang w:val="en-GB" w:eastAsia="fr-FR"/>
        </w:rPr>
        <w:t>T</w:t>
      </w:r>
      <w:r w:rsidR="000505F8" w:rsidRPr="003007E9">
        <w:rPr>
          <w:lang w:val="en-GB" w:eastAsia="fr-FR"/>
        </w:rPr>
        <w:t xml:space="preserve">he </w:t>
      </w:r>
      <w:r w:rsidR="00304F9B" w:rsidRPr="003007E9">
        <w:rPr>
          <w:lang w:val="en-GB" w:eastAsia="fr-FR"/>
        </w:rPr>
        <w:t>Criminal Procedure Code</w:t>
      </w:r>
      <w:r w:rsidR="00471124" w:rsidRPr="003007E9">
        <w:rPr>
          <w:lang w:val="en-GB" w:eastAsia="fr-FR"/>
        </w:rPr>
        <w:t xml:space="preserve">; </w:t>
      </w:r>
    </w:p>
    <w:p w:rsidR="00471124" w:rsidRPr="003007E9" w:rsidRDefault="00665944" w:rsidP="0046578A">
      <w:pPr>
        <w:pStyle w:val="Bullet1G"/>
        <w:rPr>
          <w:lang w:val="en-GB" w:eastAsia="fr-FR"/>
        </w:rPr>
      </w:pPr>
      <w:r w:rsidRPr="003007E9">
        <w:rPr>
          <w:lang w:val="en-GB" w:eastAsia="fr-FR"/>
        </w:rPr>
        <w:t>T</w:t>
      </w:r>
      <w:r w:rsidR="00E347EB" w:rsidRPr="003007E9">
        <w:rPr>
          <w:lang w:val="en-GB" w:eastAsia="fr-FR"/>
        </w:rPr>
        <w:t>he Labour Code</w:t>
      </w:r>
      <w:r w:rsidR="00471124" w:rsidRPr="003007E9">
        <w:rPr>
          <w:lang w:val="en-GB" w:eastAsia="fr-FR"/>
        </w:rPr>
        <w:t>.</w:t>
      </w:r>
    </w:p>
    <w:p w:rsidR="00471124" w:rsidRPr="003007E9" w:rsidRDefault="005B1FB3" w:rsidP="000505F8">
      <w:pPr>
        <w:pStyle w:val="SingleTxtG"/>
        <w:rPr>
          <w:lang w:val="en-GB"/>
        </w:rPr>
      </w:pPr>
      <w:r w:rsidRPr="003007E9">
        <w:rPr>
          <w:lang w:val="en-GB"/>
        </w:rPr>
        <w:t>653.</w:t>
      </w:r>
      <w:r w:rsidRPr="003007E9">
        <w:rPr>
          <w:lang w:val="en-GB"/>
        </w:rPr>
        <w:tab/>
      </w:r>
      <w:r w:rsidR="000505F8" w:rsidRPr="003007E9">
        <w:rPr>
          <w:lang w:val="en-GB"/>
        </w:rPr>
        <w:t>The State thus provides particular protection to children</w:t>
      </w:r>
      <w:r w:rsidR="00BE1044" w:rsidRPr="003007E9">
        <w:rPr>
          <w:lang w:val="en-GB"/>
        </w:rPr>
        <w:t>,</w:t>
      </w:r>
      <w:r w:rsidR="000505F8" w:rsidRPr="003007E9">
        <w:rPr>
          <w:lang w:val="en-GB"/>
        </w:rPr>
        <w:t xml:space="preserve"> in view of their vulnerability. Indeed, there are special protections for child workers in the</w:t>
      </w:r>
      <w:r w:rsidR="00471124" w:rsidRPr="003007E9">
        <w:rPr>
          <w:lang w:val="en-GB"/>
        </w:rPr>
        <w:t xml:space="preserve"> </w:t>
      </w:r>
      <w:r w:rsidR="00820397" w:rsidRPr="003007E9">
        <w:rPr>
          <w:lang w:val="en-GB"/>
        </w:rPr>
        <w:t>Labour Code</w:t>
      </w:r>
      <w:r w:rsidR="00471124" w:rsidRPr="003007E9">
        <w:rPr>
          <w:lang w:val="en-GB"/>
        </w:rPr>
        <w:t xml:space="preserve">. </w:t>
      </w:r>
      <w:r w:rsidR="000505F8" w:rsidRPr="003007E9">
        <w:rPr>
          <w:lang w:val="en-GB"/>
        </w:rPr>
        <w:t>This forbids the employment of children aged under 16. Furthermore, children aged under 18 are exempted from certain types of dangerous work by</w:t>
      </w:r>
      <w:r w:rsidR="00471124" w:rsidRPr="003007E9">
        <w:rPr>
          <w:lang w:val="en-GB"/>
        </w:rPr>
        <w:t xml:space="preserve"> </w:t>
      </w:r>
      <w:r w:rsidR="00BE1044" w:rsidRPr="003007E9">
        <w:rPr>
          <w:lang w:val="en-GB"/>
        </w:rPr>
        <w:t>Order</w:t>
      </w:r>
      <w:r w:rsidR="00820397" w:rsidRPr="003007E9">
        <w:rPr>
          <w:lang w:val="en-GB"/>
        </w:rPr>
        <w:t xml:space="preserve"> </w:t>
      </w:r>
      <w:r w:rsidR="00197B0C" w:rsidRPr="003007E9">
        <w:rPr>
          <w:lang w:val="en-GB"/>
        </w:rPr>
        <w:t xml:space="preserve">No. </w:t>
      </w:r>
      <w:r w:rsidR="00471124" w:rsidRPr="003007E9">
        <w:rPr>
          <w:lang w:val="en-GB"/>
        </w:rPr>
        <w:t xml:space="preserve">009 MEMEASS/CAB </w:t>
      </w:r>
      <w:r w:rsidR="00820397" w:rsidRPr="003007E9">
        <w:rPr>
          <w:lang w:val="en-GB"/>
        </w:rPr>
        <w:t>of 1</w:t>
      </w:r>
      <w:r w:rsidR="00471124" w:rsidRPr="003007E9">
        <w:rPr>
          <w:lang w:val="en-GB"/>
        </w:rPr>
        <w:t xml:space="preserve">9 </w:t>
      </w:r>
      <w:r w:rsidR="001E3579" w:rsidRPr="003007E9">
        <w:rPr>
          <w:lang w:val="en-GB"/>
        </w:rPr>
        <w:t>January</w:t>
      </w:r>
      <w:r w:rsidR="00471124" w:rsidRPr="003007E9">
        <w:rPr>
          <w:lang w:val="en-GB"/>
        </w:rPr>
        <w:t xml:space="preserve"> 2012 </w:t>
      </w:r>
      <w:r w:rsidR="000505F8" w:rsidRPr="003007E9">
        <w:rPr>
          <w:lang w:val="en-GB"/>
        </w:rPr>
        <w:t xml:space="preserve">revising </w:t>
      </w:r>
      <w:r w:rsidR="00BE1044" w:rsidRPr="003007E9">
        <w:rPr>
          <w:lang w:val="en-GB"/>
        </w:rPr>
        <w:t>Order</w:t>
      </w:r>
      <w:r w:rsidR="00820397" w:rsidRPr="003007E9">
        <w:rPr>
          <w:lang w:val="en-GB"/>
        </w:rPr>
        <w:t xml:space="preserve"> </w:t>
      </w:r>
      <w:r w:rsidR="00197B0C" w:rsidRPr="003007E9">
        <w:rPr>
          <w:lang w:val="en-GB"/>
        </w:rPr>
        <w:t xml:space="preserve">No. </w:t>
      </w:r>
      <w:r w:rsidR="00471124" w:rsidRPr="003007E9">
        <w:rPr>
          <w:lang w:val="en-GB"/>
        </w:rPr>
        <w:t xml:space="preserve">2250 </w:t>
      </w:r>
      <w:r w:rsidR="00820397" w:rsidRPr="003007E9">
        <w:rPr>
          <w:lang w:val="en-GB"/>
        </w:rPr>
        <w:t>of 1</w:t>
      </w:r>
      <w:r w:rsidR="00471124" w:rsidRPr="003007E9">
        <w:rPr>
          <w:lang w:val="en-GB"/>
        </w:rPr>
        <w:t xml:space="preserve">4 </w:t>
      </w:r>
      <w:r w:rsidR="001E3579" w:rsidRPr="003007E9">
        <w:rPr>
          <w:lang w:val="en-GB"/>
        </w:rPr>
        <w:t>March</w:t>
      </w:r>
      <w:r w:rsidR="00471124" w:rsidRPr="003007E9">
        <w:rPr>
          <w:lang w:val="en-GB"/>
        </w:rPr>
        <w:t xml:space="preserve"> 2005 </w:t>
      </w:r>
      <w:r w:rsidR="000505F8" w:rsidRPr="003007E9">
        <w:rPr>
          <w:lang w:val="en-GB"/>
        </w:rPr>
        <w:t xml:space="preserve">of the Ministry </w:t>
      </w:r>
      <w:r w:rsidR="00A06EBE" w:rsidRPr="003007E9">
        <w:rPr>
          <w:lang w:val="en-GB"/>
        </w:rPr>
        <w:t>o</w:t>
      </w:r>
      <w:r w:rsidR="000505F8" w:rsidRPr="003007E9">
        <w:rPr>
          <w:lang w:val="en-GB"/>
        </w:rPr>
        <w:t xml:space="preserve">f </w:t>
      </w:r>
      <w:r w:rsidR="0036027E" w:rsidRPr="003007E9">
        <w:rPr>
          <w:lang w:val="en-GB"/>
        </w:rPr>
        <w:t>Public Administration</w:t>
      </w:r>
      <w:r w:rsidR="000505F8" w:rsidRPr="003007E9">
        <w:rPr>
          <w:lang w:val="en-GB"/>
        </w:rPr>
        <w:t xml:space="preserve"> and Employment</w:t>
      </w:r>
      <w:r w:rsidR="00471124" w:rsidRPr="003007E9">
        <w:rPr>
          <w:lang w:val="en-GB"/>
        </w:rPr>
        <w:t>.</w:t>
      </w:r>
    </w:p>
    <w:p w:rsidR="00861D7C" w:rsidRPr="003007E9" w:rsidRDefault="005B1FB3" w:rsidP="00861D7C">
      <w:pPr>
        <w:pStyle w:val="SingleTxtG"/>
        <w:rPr>
          <w:lang w:val="en-GB" w:eastAsia="fr-FR"/>
        </w:rPr>
      </w:pPr>
      <w:r w:rsidRPr="003007E9">
        <w:rPr>
          <w:lang w:val="en-GB" w:eastAsia="fr-FR"/>
        </w:rPr>
        <w:t>654.</w:t>
      </w:r>
      <w:r w:rsidRPr="003007E9">
        <w:rPr>
          <w:lang w:val="en-GB" w:eastAsia="fr-FR"/>
        </w:rPr>
        <w:tab/>
      </w:r>
      <w:r w:rsidR="00861D7C" w:rsidRPr="003007E9">
        <w:rPr>
          <w:lang w:val="en-GB" w:eastAsia="fr-FR"/>
        </w:rPr>
        <w:t>In addition</w:t>
      </w:r>
      <w:r w:rsidR="00471124" w:rsidRPr="003007E9">
        <w:rPr>
          <w:lang w:val="en-GB" w:eastAsia="fr-FR"/>
        </w:rPr>
        <w:t xml:space="preserve">, </w:t>
      </w:r>
      <w:r w:rsidR="00861D7C" w:rsidRPr="003007E9">
        <w:rPr>
          <w:lang w:val="en-GB" w:eastAsia="fr-FR"/>
        </w:rPr>
        <w:t xml:space="preserve">protection for children in difficult or dangerous situations is provided by the Minority Act, which empowers </w:t>
      </w:r>
      <w:r w:rsidR="00BE1044" w:rsidRPr="003007E9">
        <w:rPr>
          <w:lang w:val="en-GB" w:eastAsia="fr-FR"/>
        </w:rPr>
        <w:t>the</w:t>
      </w:r>
      <w:r w:rsidR="00861D7C" w:rsidRPr="003007E9">
        <w:rPr>
          <w:lang w:val="en-GB" w:eastAsia="fr-FR"/>
        </w:rPr>
        <w:t xml:space="preserve"> guardianship judge</w:t>
      </w:r>
      <w:r w:rsidR="00471124" w:rsidRPr="003007E9">
        <w:rPr>
          <w:lang w:val="en-GB" w:eastAsia="fr-FR"/>
        </w:rPr>
        <w:t xml:space="preserve">, </w:t>
      </w:r>
      <w:r w:rsidR="00861D7C" w:rsidRPr="003007E9">
        <w:rPr>
          <w:lang w:val="en-GB" w:eastAsia="fr-FR"/>
        </w:rPr>
        <w:t xml:space="preserve">once </w:t>
      </w:r>
      <w:r w:rsidR="00BE1044" w:rsidRPr="003007E9">
        <w:rPr>
          <w:lang w:val="en-GB" w:eastAsia="fr-FR"/>
        </w:rPr>
        <w:t>assigned the case</w:t>
      </w:r>
      <w:r w:rsidR="00471124" w:rsidRPr="003007E9">
        <w:rPr>
          <w:lang w:val="en-GB" w:eastAsia="fr-FR"/>
        </w:rPr>
        <w:t xml:space="preserve">, </w:t>
      </w:r>
      <w:r w:rsidR="00861D7C" w:rsidRPr="003007E9">
        <w:rPr>
          <w:lang w:val="en-GB" w:eastAsia="fr-FR"/>
        </w:rPr>
        <w:t xml:space="preserve">to withdraw custody of a child whose health, development or physical, moral or mental integrity is being imperilled by the person having custody or exercising parental authority over that child and entrust it to a </w:t>
      </w:r>
      <w:r w:rsidR="00BE1044" w:rsidRPr="003007E9">
        <w:rPr>
          <w:lang w:val="en-GB" w:eastAsia="fr-FR"/>
        </w:rPr>
        <w:t>suitable</w:t>
      </w:r>
      <w:r w:rsidR="00861D7C" w:rsidRPr="003007E9">
        <w:rPr>
          <w:lang w:val="en-GB" w:eastAsia="fr-FR"/>
        </w:rPr>
        <w:t xml:space="preserve"> person or institution.</w:t>
      </w:r>
    </w:p>
    <w:p w:rsidR="00861D7C" w:rsidRPr="003007E9" w:rsidRDefault="005B1FB3" w:rsidP="00F26684">
      <w:pPr>
        <w:pStyle w:val="SingleTxtG"/>
        <w:rPr>
          <w:lang w:val="en-GB" w:eastAsia="fr-FR"/>
        </w:rPr>
      </w:pPr>
      <w:r w:rsidRPr="003007E9">
        <w:rPr>
          <w:lang w:val="en-GB" w:eastAsia="fr-FR"/>
        </w:rPr>
        <w:t>655.</w:t>
      </w:r>
      <w:r w:rsidRPr="003007E9">
        <w:rPr>
          <w:lang w:val="en-GB" w:eastAsia="fr-FR"/>
        </w:rPr>
        <w:tab/>
      </w:r>
      <w:r w:rsidR="00861D7C" w:rsidRPr="003007E9">
        <w:rPr>
          <w:lang w:val="en-GB" w:eastAsia="fr-FR"/>
        </w:rPr>
        <w:t xml:space="preserve">To protect children who have or are suspected of having committed one or more offences, the </w:t>
      </w:r>
      <w:r w:rsidR="00665944" w:rsidRPr="003007E9">
        <w:rPr>
          <w:lang w:val="en-GB"/>
        </w:rPr>
        <w:t>Criminal</w:t>
      </w:r>
      <w:r w:rsidR="00861D7C" w:rsidRPr="003007E9">
        <w:rPr>
          <w:lang w:val="en-GB" w:eastAsia="fr-FR"/>
        </w:rPr>
        <w:t xml:space="preserve"> Code specifically provides that the acts of a child aged up to 10 </w:t>
      </w:r>
      <w:r w:rsidR="0014279F" w:rsidRPr="003007E9">
        <w:rPr>
          <w:lang w:val="en-GB" w:eastAsia="fr-FR"/>
        </w:rPr>
        <w:t xml:space="preserve">cannot be classed as </w:t>
      </w:r>
      <w:r w:rsidR="00861D7C" w:rsidRPr="003007E9">
        <w:rPr>
          <w:lang w:val="en-GB" w:eastAsia="fr-FR"/>
        </w:rPr>
        <w:t xml:space="preserve">criminal </w:t>
      </w:r>
      <w:r w:rsidR="0014279F" w:rsidRPr="003007E9">
        <w:rPr>
          <w:lang w:val="en-GB" w:eastAsia="fr-FR"/>
        </w:rPr>
        <w:t>acts</w:t>
      </w:r>
      <w:r w:rsidR="00861D7C" w:rsidRPr="003007E9">
        <w:rPr>
          <w:lang w:val="en-GB" w:eastAsia="fr-FR"/>
        </w:rPr>
        <w:t xml:space="preserve">. Consequently, such children cannot be prosecuted or </w:t>
      </w:r>
      <w:r w:rsidR="00800BAF" w:rsidRPr="003007E9">
        <w:rPr>
          <w:lang w:val="en-GB" w:eastAsia="fr-FR"/>
        </w:rPr>
        <w:t>tried</w:t>
      </w:r>
      <w:r w:rsidR="00861D7C" w:rsidRPr="003007E9">
        <w:rPr>
          <w:lang w:val="en-GB" w:eastAsia="fr-FR"/>
        </w:rPr>
        <w:t xml:space="preserve"> for </w:t>
      </w:r>
      <w:r w:rsidR="003619D6" w:rsidRPr="003007E9">
        <w:rPr>
          <w:lang w:val="en-GB" w:eastAsia="fr-FR"/>
        </w:rPr>
        <w:t>such</w:t>
      </w:r>
      <w:r w:rsidR="00861D7C" w:rsidRPr="003007E9">
        <w:rPr>
          <w:lang w:val="en-GB" w:eastAsia="fr-FR"/>
        </w:rPr>
        <w:t xml:space="preserve"> acts. Children aged 13 automatically </w:t>
      </w:r>
      <w:r w:rsidR="00BE1044" w:rsidRPr="003007E9">
        <w:rPr>
          <w:lang w:val="en-GB"/>
        </w:rPr>
        <w:t xml:space="preserve">benefit from </w:t>
      </w:r>
      <w:r w:rsidR="00861D7C" w:rsidRPr="003007E9">
        <w:rPr>
          <w:lang w:val="en-GB"/>
        </w:rPr>
        <w:t>exculpation on the grounds of minority.</w:t>
      </w:r>
    </w:p>
    <w:p w:rsidR="00471124" w:rsidRPr="003007E9" w:rsidRDefault="005B1FB3" w:rsidP="00DB5393">
      <w:pPr>
        <w:pStyle w:val="SingleTxtG"/>
        <w:rPr>
          <w:b/>
          <w:bCs/>
          <w:lang w:val="en-GB" w:eastAsia="fr-FR"/>
        </w:rPr>
      </w:pPr>
      <w:r w:rsidRPr="003007E9">
        <w:rPr>
          <w:bCs/>
          <w:lang w:val="en-GB" w:eastAsia="fr-FR"/>
        </w:rPr>
        <w:t>656.</w:t>
      </w:r>
      <w:r w:rsidRPr="003007E9">
        <w:rPr>
          <w:bCs/>
          <w:lang w:val="en-GB" w:eastAsia="fr-FR"/>
        </w:rPr>
        <w:tab/>
      </w:r>
      <w:r w:rsidR="00861D7C" w:rsidRPr="003007E9">
        <w:rPr>
          <w:bCs/>
          <w:lang w:val="en-GB" w:eastAsia="fr-FR"/>
        </w:rPr>
        <w:t>Such children</w:t>
      </w:r>
      <w:r w:rsidR="00DB5393" w:rsidRPr="003007E9">
        <w:rPr>
          <w:lang w:val="en-GB"/>
        </w:rPr>
        <w:t xml:space="preserve"> cannot be subject to any measures other than those of protection, assistance, oversight and education provided for by law. Those aged 18 can plead minority as an extenuating factor. Procedurally, the special arrangements provided for in articles 745 ff. of the</w:t>
      </w:r>
      <w:r w:rsidR="00471124" w:rsidRPr="003007E9">
        <w:rPr>
          <w:lang w:val="en-GB" w:eastAsia="fr-FR"/>
        </w:rPr>
        <w:t xml:space="preserve"> </w:t>
      </w:r>
      <w:r w:rsidR="00304F9B" w:rsidRPr="003007E9">
        <w:rPr>
          <w:lang w:val="en-GB" w:eastAsia="fr-FR"/>
        </w:rPr>
        <w:t>Criminal Procedure Code</w:t>
      </w:r>
      <w:r w:rsidR="00DB5393" w:rsidRPr="003007E9">
        <w:rPr>
          <w:lang w:val="en-GB" w:eastAsia="fr-FR"/>
        </w:rPr>
        <w:t xml:space="preserve"> will apply</w:t>
      </w:r>
      <w:r w:rsidR="00471124" w:rsidRPr="003007E9">
        <w:rPr>
          <w:lang w:val="en-GB" w:eastAsia="fr-FR"/>
        </w:rPr>
        <w:t>.</w:t>
      </w:r>
    </w:p>
    <w:p w:rsidR="00471124" w:rsidRPr="003007E9" w:rsidRDefault="0046578A" w:rsidP="00960584">
      <w:pPr>
        <w:pStyle w:val="H1G"/>
        <w:rPr>
          <w:lang w:val="en-GB"/>
        </w:rPr>
      </w:pPr>
      <w:r w:rsidRPr="003007E9">
        <w:rPr>
          <w:lang w:val="en-GB"/>
        </w:rPr>
        <w:tab/>
      </w:r>
      <w:r w:rsidRPr="003007E9">
        <w:rPr>
          <w:lang w:val="en-GB"/>
        </w:rPr>
        <w:tab/>
      </w:r>
      <w:r w:rsidR="008F7FDE" w:rsidRPr="003007E9">
        <w:rPr>
          <w:lang w:val="en-GB"/>
        </w:rPr>
        <w:t xml:space="preserve">Article </w:t>
      </w:r>
      <w:r w:rsidR="00471124" w:rsidRPr="003007E9">
        <w:rPr>
          <w:lang w:val="en-GB"/>
        </w:rPr>
        <w:t>25</w:t>
      </w:r>
      <w:r w:rsidR="00960584" w:rsidRPr="003007E9">
        <w:rPr>
          <w:lang w:val="en-GB"/>
        </w:rPr>
        <w:br/>
      </w:r>
      <w:r w:rsidR="00DB5393" w:rsidRPr="003007E9">
        <w:rPr>
          <w:lang w:val="en-GB"/>
        </w:rPr>
        <w:t>The right to participate in public affairs</w:t>
      </w:r>
    </w:p>
    <w:p w:rsidR="00DB5393" w:rsidRPr="003007E9" w:rsidRDefault="005B1FB3" w:rsidP="00347A04">
      <w:pPr>
        <w:pStyle w:val="SingleTxtG"/>
        <w:rPr>
          <w:lang w:val="en-GB" w:eastAsia="fr-FR"/>
        </w:rPr>
      </w:pPr>
      <w:r w:rsidRPr="003007E9">
        <w:rPr>
          <w:lang w:val="en-GB" w:eastAsia="fr-FR"/>
        </w:rPr>
        <w:t>657.</w:t>
      </w:r>
      <w:r w:rsidRPr="003007E9">
        <w:rPr>
          <w:lang w:val="en-GB" w:eastAsia="fr-FR"/>
        </w:rPr>
        <w:tab/>
      </w:r>
      <w:r w:rsidR="00DB5393" w:rsidRPr="003007E9">
        <w:rPr>
          <w:lang w:val="en-GB"/>
        </w:rPr>
        <w:t>It is a constitutional principle that every citizen may take part in the management of public affairs. This may be done either directly or through the intermediary of elected representatives.</w:t>
      </w:r>
    </w:p>
    <w:p w:rsidR="0000333A" w:rsidRPr="003007E9" w:rsidRDefault="005B1FB3" w:rsidP="0000333A">
      <w:pPr>
        <w:pStyle w:val="SingleTxtG"/>
        <w:rPr>
          <w:lang w:val="en-GB" w:eastAsia="fr-FR"/>
        </w:rPr>
      </w:pPr>
      <w:r w:rsidRPr="003007E9">
        <w:rPr>
          <w:lang w:val="en-GB" w:eastAsia="fr-FR"/>
        </w:rPr>
        <w:t>658.</w:t>
      </w:r>
      <w:r w:rsidRPr="003007E9">
        <w:rPr>
          <w:lang w:val="en-GB" w:eastAsia="fr-FR"/>
        </w:rPr>
        <w:tab/>
      </w:r>
      <w:r w:rsidR="0000333A" w:rsidRPr="003007E9">
        <w:rPr>
          <w:lang w:val="en-GB" w:eastAsia="fr-FR"/>
        </w:rPr>
        <w:t>This principle of direct or indirect participation, in the spirit of</w:t>
      </w:r>
      <w:r w:rsidR="00471124" w:rsidRPr="003007E9">
        <w:rPr>
          <w:lang w:val="en-GB" w:eastAsia="fr-FR"/>
        </w:rPr>
        <w:t xml:space="preserve"> </w:t>
      </w:r>
      <w:r w:rsidR="008F7FDE" w:rsidRPr="003007E9">
        <w:rPr>
          <w:lang w:val="en-GB" w:eastAsia="fr-FR"/>
        </w:rPr>
        <w:t xml:space="preserve">articles </w:t>
      </w:r>
      <w:r w:rsidR="00471124" w:rsidRPr="003007E9">
        <w:rPr>
          <w:lang w:val="en-GB" w:eastAsia="fr-FR"/>
        </w:rPr>
        <w:t xml:space="preserve">13 </w:t>
      </w:r>
      <w:r w:rsidR="0000333A" w:rsidRPr="003007E9">
        <w:rPr>
          <w:lang w:val="en-GB" w:eastAsia="fr-FR"/>
        </w:rPr>
        <w:t xml:space="preserve">and </w:t>
      </w:r>
      <w:r w:rsidR="00471124" w:rsidRPr="003007E9">
        <w:rPr>
          <w:lang w:val="en-GB" w:eastAsia="fr-FR"/>
        </w:rPr>
        <w:t xml:space="preserve">14 </w:t>
      </w:r>
      <w:r w:rsidR="0000333A" w:rsidRPr="003007E9">
        <w:rPr>
          <w:lang w:val="en-GB" w:eastAsia="fr-FR"/>
        </w:rPr>
        <w:t xml:space="preserve">of the </w:t>
      </w:r>
      <w:r w:rsidR="003415B3" w:rsidRPr="003007E9">
        <w:rPr>
          <w:lang w:val="en-GB" w:eastAsia="fr-FR"/>
        </w:rPr>
        <w:t>African Charter on Human and Peoples</w:t>
      </w:r>
      <w:r w:rsidR="00C624D5" w:rsidRPr="003007E9">
        <w:rPr>
          <w:lang w:val="en-GB" w:eastAsia="fr-FR"/>
        </w:rPr>
        <w:t>’</w:t>
      </w:r>
      <w:r w:rsidR="003415B3" w:rsidRPr="003007E9">
        <w:rPr>
          <w:lang w:val="en-GB" w:eastAsia="fr-FR"/>
        </w:rPr>
        <w:t xml:space="preserve"> Rights</w:t>
      </w:r>
      <w:r w:rsidR="00471124" w:rsidRPr="003007E9">
        <w:rPr>
          <w:lang w:val="en-GB" w:eastAsia="fr-FR"/>
        </w:rPr>
        <w:t xml:space="preserve"> </w:t>
      </w:r>
      <w:r w:rsidR="0000333A" w:rsidRPr="003007E9">
        <w:rPr>
          <w:lang w:val="en-GB" w:eastAsia="fr-FR"/>
        </w:rPr>
        <w:t xml:space="preserve">and </w:t>
      </w:r>
      <w:r w:rsidR="008F7FDE" w:rsidRPr="003007E9">
        <w:rPr>
          <w:lang w:val="en-GB" w:eastAsia="fr-FR"/>
        </w:rPr>
        <w:t xml:space="preserve">article </w:t>
      </w:r>
      <w:r w:rsidR="00471124" w:rsidRPr="003007E9">
        <w:rPr>
          <w:lang w:val="en-GB" w:eastAsia="fr-FR"/>
        </w:rPr>
        <w:t xml:space="preserve">25 </w:t>
      </w:r>
      <w:r w:rsidR="0000333A" w:rsidRPr="003007E9">
        <w:rPr>
          <w:lang w:val="en-GB" w:eastAsia="fr-FR"/>
        </w:rPr>
        <w:t xml:space="preserve">of the </w:t>
      </w:r>
      <w:r w:rsidR="00DB311C" w:rsidRPr="003007E9">
        <w:rPr>
          <w:lang w:val="en-GB" w:eastAsia="fr-FR"/>
        </w:rPr>
        <w:t>International Covenant on Civil and Political Rights</w:t>
      </w:r>
      <w:r w:rsidR="0000333A" w:rsidRPr="003007E9">
        <w:rPr>
          <w:lang w:val="en-GB" w:eastAsia="fr-FR"/>
        </w:rPr>
        <w:t xml:space="preserve">, is subject to just one limitation, which is the </w:t>
      </w:r>
      <w:r w:rsidR="00710784" w:rsidRPr="003007E9">
        <w:rPr>
          <w:lang w:val="en-GB" w:eastAsia="fr-FR"/>
        </w:rPr>
        <w:t>forfeiture</w:t>
      </w:r>
      <w:r w:rsidR="0000333A" w:rsidRPr="003007E9">
        <w:rPr>
          <w:lang w:val="en-GB" w:eastAsia="fr-FR"/>
        </w:rPr>
        <w:t xml:space="preserve"> of civic and political rights following a </w:t>
      </w:r>
      <w:r w:rsidR="00AE049B" w:rsidRPr="003007E9">
        <w:rPr>
          <w:lang w:val="en-GB" w:eastAsia="fr-FR"/>
        </w:rPr>
        <w:t>final</w:t>
      </w:r>
      <w:r w:rsidR="0000333A" w:rsidRPr="003007E9">
        <w:rPr>
          <w:lang w:val="en-GB" w:eastAsia="fr-FR"/>
        </w:rPr>
        <w:t xml:space="preserve"> guilty verdict for a crime or offence. </w:t>
      </w:r>
    </w:p>
    <w:p w:rsidR="0000333A" w:rsidRPr="003007E9" w:rsidRDefault="005B1FB3" w:rsidP="00347A04">
      <w:pPr>
        <w:pStyle w:val="SingleTxtG"/>
        <w:rPr>
          <w:lang w:val="en-GB" w:eastAsia="fr-FR"/>
        </w:rPr>
      </w:pPr>
      <w:r w:rsidRPr="003007E9">
        <w:rPr>
          <w:lang w:val="en-GB" w:eastAsia="fr-FR"/>
        </w:rPr>
        <w:t>659.</w:t>
      </w:r>
      <w:r w:rsidRPr="003007E9">
        <w:rPr>
          <w:lang w:val="en-GB" w:eastAsia="fr-FR"/>
        </w:rPr>
        <w:tab/>
      </w:r>
      <w:r w:rsidR="00C322B7" w:rsidRPr="003007E9">
        <w:rPr>
          <w:lang w:val="en-GB" w:eastAsia="fr-FR"/>
        </w:rPr>
        <w:t>Under</w:t>
      </w:r>
      <w:r w:rsidR="00471124" w:rsidRPr="003007E9">
        <w:rPr>
          <w:lang w:val="en-GB" w:eastAsia="fr-FR"/>
        </w:rPr>
        <w:t xml:space="preserve"> </w:t>
      </w:r>
      <w:r w:rsidR="008F7FDE" w:rsidRPr="003007E9">
        <w:rPr>
          <w:lang w:val="en-GB" w:eastAsia="fr-FR"/>
        </w:rPr>
        <w:t xml:space="preserve">article </w:t>
      </w:r>
      <w:r w:rsidR="00471124" w:rsidRPr="003007E9">
        <w:rPr>
          <w:lang w:val="en-GB" w:eastAsia="fr-FR"/>
        </w:rPr>
        <w:t xml:space="preserve">33 </w:t>
      </w:r>
      <w:r w:rsidR="0000333A" w:rsidRPr="003007E9">
        <w:rPr>
          <w:lang w:val="en-GB" w:eastAsia="fr-FR"/>
        </w:rPr>
        <w:t xml:space="preserve">of the </w:t>
      </w:r>
      <w:r w:rsidR="00471124" w:rsidRPr="003007E9">
        <w:rPr>
          <w:lang w:val="en-GB" w:eastAsia="fr-FR"/>
        </w:rPr>
        <w:t xml:space="preserve">Constitution, </w:t>
      </w:r>
      <w:r w:rsidR="0000333A" w:rsidRPr="003007E9">
        <w:rPr>
          <w:lang w:val="en-GB" w:eastAsia="fr-FR"/>
        </w:rPr>
        <w:t>suffrage is universal, free, equal and secret. All Ivorian nationals of both sexes aged 18 or over and in possession of their civil and political rights are entitled to vote under the conditions laid down by law.</w:t>
      </w:r>
    </w:p>
    <w:p w:rsidR="0000333A" w:rsidRPr="003007E9" w:rsidRDefault="005B1FB3" w:rsidP="00347A04">
      <w:pPr>
        <w:pStyle w:val="SingleTxtG"/>
        <w:rPr>
          <w:lang w:val="en-GB" w:eastAsia="fr-FR"/>
        </w:rPr>
      </w:pPr>
      <w:r w:rsidRPr="003007E9">
        <w:rPr>
          <w:lang w:val="en-GB" w:eastAsia="fr-FR"/>
        </w:rPr>
        <w:t>660.</w:t>
      </w:r>
      <w:r w:rsidRPr="003007E9">
        <w:rPr>
          <w:lang w:val="en-GB" w:eastAsia="fr-FR"/>
        </w:rPr>
        <w:tab/>
      </w:r>
      <w:r w:rsidR="0000333A" w:rsidRPr="003007E9">
        <w:rPr>
          <w:lang w:val="en-GB" w:eastAsia="fr-FR"/>
        </w:rPr>
        <w:t>In accordance with the Const</w:t>
      </w:r>
      <w:r w:rsidR="00710784" w:rsidRPr="003007E9">
        <w:rPr>
          <w:lang w:val="en-GB" w:eastAsia="fr-FR"/>
        </w:rPr>
        <w:t>itution, the people participate</w:t>
      </w:r>
      <w:r w:rsidR="0000333A" w:rsidRPr="003007E9">
        <w:rPr>
          <w:lang w:val="en-GB" w:eastAsia="fr-FR"/>
        </w:rPr>
        <w:t xml:space="preserve"> in decision-making affecting the life of the nation either directly by way of referendums or indirectly through the intermediary of their elected representatives.</w:t>
      </w:r>
    </w:p>
    <w:p w:rsidR="00471124" w:rsidRPr="003007E9" w:rsidRDefault="005B1FB3" w:rsidP="0000333A">
      <w:pPr>
        <w:pStyle w:val="SingleTxtG"/>
        <w:rPr>
          <w:lang w:val="en-GB" w:eastAsia="fr-FR"/>
        </w:rPr>
      </w:pPr>
      <w:r w:rsidRPr="003007E9">
        <w:rPr>
          <w:lang w:val="en-GB" w:eastAsia="fr-FR"/>
        </w:rPr>
        <w:t>661.</w:t>
      </w:r>
      <w:r w:rsidRPr="003007E9">
        <w:rPr>
          <w:lang w:val="en-GB" w:eastAsia="fr-FR"/>
        </w:rPr>
        <w:tab/>
      </w:r>
      <w:r w:rsidR="0000333A" w:rsidRPr="003007E9">
        <w:rPr>
          <w:lang w:val="en-GB" w:eastAsia="fr-FR"/>
        </w:rPr>
        <w:t xml:space="preserve">Elections are governed by Act No. </w:t>
      </w:r>
      <w:r w:rsidR="00471124" w:rsidRPr="003007E9">
        <w:rPr>
          <w:lang w:val="en-GB" w:eastAsia="fr-FR"/>
        </w:rPr>
        <w:t xml:space="preserve">2000-514 </w:t>
      </w:r>
      <w:r w:rsidR="00820397" w:rsidRPr="003007E9">
        <w:rPr>
          <w:lang w:val="en-GB" w:eastAsia="fr-FR"/>
        </w:rPr>
        <w:t xml:space="preserve">of </w:t>
      </w:r>
      <w:r w:rsidR="00FD0ED9" w:rsidRPr="003007E9">
        <w:rPr>
          <w:lang w:val="en-GB" w:eastAsia="fr-FR"/>
        </w:rPr>
        <w:t>1</w:t>
      </w:r>
      <w:r w:rsidR="000A60A3" w:rsidRPr="003007E9">
        <w:rPr>
          <w:lang w:val="en-GB"/>
        </w:rPr>
        <w:t xml:space="preserve"> </w:t>
      </w:r>
      <w:r w:rsidR="001E3579" w:rsidRPr="003007E9">
        <w:rPr>
          <w:lang w:val="en-GB" w:eastAsia="fr-FR"/>
        </w:rPr>
        <w:t>August</w:t>
      </w:r>
      <w:r w:rsidR="00471124" w:rsidRPr="003007E9">
        <w:rPr>
          <w:lang w:val="en-GB" w:eastAsia="fr-FR"/>
        </w:rPr>
        <w:t xml:space="preserve"> 2000, </w:t>
      </w:r>
      <w:r w:rsidR="0000333A" w:rsidRPr="003007E9">
        <w:rPr>
          <w:lang w:val="en-GB" w:eastAsia="fr-FR"/>
        </w:rPr>
        <w:t xml:space="preserve">as amended by Decision No. </w:t>
      </w:r>
      <w:r w:rsidR="00471124" w:rsidRPr="003007E9">
        <w:rPr>
          <w:lang w:val="en-GB" w:eastAsia="fr-FR"/>
        </w:rPr>
        <w:t xml:space="preserve">2008-15/PR </w:t>
      </w:r>
      <w:r w:rsidR="00820397" w:rsidRPr="003007E9">
        <w:rPr>
          <w:lang w:val="en-GB" w:eastAsia="fr-FR"/>
        </w:rPr>
        <w:t>of 1</w:t>
      </w:r>
      <w:r w:rsidR="00471124" w:rsidRPr="003007E9">
        <w:rPr>
          <w:lang w:val="en-GB" w:eastAsia="fr-FR"/>
        </w:rPr>
        <w:t xml:space="preserve">4 </w:t>
      </w:r>
      <w:r w:rsidR="001E3579" w:rsidRPr="003007E9">
        <w:rPr>
          <w:lang w:val="en-GB" w:eastAsia="fr-FR"/>
        </w:rPr>
        <w:t>April</w:t>
      </w:r>
      <w:r w:rsidR="00471124" w:rsidRPr="003007E9">
        <w:rPr>
          <w:lang w:val="en-GB" w:eastAsia="fr-FR"/>
        </w:rPr>
        <w:t xml:space="preserve"> 2008 </w:t>
      </w:r>
      <w:r w:rsidR="0000333A" w:rsidRPr="003007E9">
        <w:rPr>
          <w:lang w:val="en-GB" w:eastAsia="fr-FR"/>
        </w:rPr>
        <w:t xml:space="preserve">and </w:t>
      </w:r>
      <w:r w:rsidR="00F36976" w:rsidRPr="003007E9">
        <w:rPr>
          <w:lang w:val="en-GB" w:eastAsia="fr-FR"/>
        </w:rPr>
        <w:t>Ordinance</w:t>
      </w:r>
      <w:r w:rsidR="0000333A" w:rsidRPr="003007E9">
        <w:rPr>
          <w:lang w:val="en-GB" w:eastAsia="fr-FR"/>
        </w:rPr>
        <w:t xml:space="preserve"> No. </w:t>
      </w:r>
      <w:r w:rsidR="00471124" w:rsidRPr="003007E9">
        <w:rPr>
          <w:lang w:val="en-GB" w:eastAsia="fr-FR"/>
        </w:rPr>
        <w:t xml:space="preserve">2008-133 </w:t>
      </w:r>
      <w:r w:rsidR="00820397" w:rsidRPr="003007E9">
        <w:rPr>
          <w:lang w:val="en-GB" w:eastAsia="fr-FR"/>
        </w:rPr>
        <w:t>of 1</w:t>
      </w:r>
      <w:r w:rsidR="00471124" w:rsidRPr="003007E9">
        <w:rPr>
          <w:lang w:val="en-GB" w:eastAsia="fr-FR"/>
        </w:rPr>
        <w:t xml:space="preserve">4 </w:t>
      </w:r>
      <w:r w:rsidR="001E3579" w:rsidRPr="003007E9">
        <w:rPr>
          <w:lang w:val="en-GB" w:eastAsia="fr-FR"/>
        </w:rPr>
        <w:t>April</w:t>
      </w:r>
      <w:r w:rsidR="00471124" w:rsidRPr="003007E9">
        <w:rPr>
          <w:lang w:val="en-GB" w:eastAsia="fr-FR"/>
        </w:rPr>
        <w:t xml:space="preserve"> 2008 </w:t>
      </w:r>
      <w:r w:rsidR="00814EC9" w:rsidRPr="003007E9">
        <w:rPr>
          <w:lang w:val="en-GB" w:eastAsia="fr-FR"/>
        </w:rPr>
        <w:t>establishing the</w:t>
      </w:r>
      <w:r w:rsidR="0000333A" w:rsidRPr="003007E9">
        <w:rPr>
          <w:lang w:val="en-GB" w:eastAsia="fr-FR"/>
        </w:rPr>
        <w:t xml:space="preserve"> Electoral Code.</w:t>
      </w:r>
    </w:p>
    <w:p w:rsidR="00471124" w:rsidRPr="003007E9" w:rsidRDefault="005B1FB3" w:rsidP="00347A04">
      <w:pPr>
        <w:pStyle w:val="SingleTxtG"/>
        <w:rPr>
          <w:lang w:val="en-GB" w:eastAsia="fr-FR"/>
        </w:rPr>
      </w:pPr>
      <w:r w:rsidRPr="003007E9">
        <w:rPr>
          <w:lang w:val="en-GB" w:eastAsia="fr-FR"/>
        </w:rPr>
        <w:t>662.</w:t>
      </w:r>
      <w:r w:rsidRPr="003007E9">
        <w:rPr>
          <w:lang w:val="en-GB" w:eastAsia="fr-FR"/>
        </w:rPr>
        <w:tab/>
      </w:r>
      <w:r w:rsidR="0000333A" w:rsidRPr="003007E9">
        <w:rPr>
          <w:lang w:val="en-GB" w:eastAsia="fr-FR"/>
        </w:rPr>
        <w:t xml:space="preserve">It is the responsibility of the Independent Electoral Commission to </w:t>
      </w:r>
      <w:r w:rsidR="00AE049B" w:rsidRPr="003007E9">
        <w:rPr>
          <w:lang w:val="en-GB" w:eastAsia="fr-FR"/>
        </w:rPr>
        <w:t>hold</w:t>
      </w:r>
      <w:r w:rsidR="0000333A" w:rsidRPr="003007E9">
        <w:rPr>
          <w:lang w:val="en-GB" w:eastAsia="fr-FR"/>
        </w:rPr>
        <w:t xml:space="preserve"> and supervise elections and referendums</w:t>
      </w:r>
      <w:r w:rsidR="00471124" w:rsidRPr="003007E9">
        <w:rPr>
          <w:lang w:val="en-GB" w:eastAsia="fr-FR"/>
        </w:rPr>
        <w:t>.</w:t>
      </w:r>
    </w:p>
    <w:p w:rsidR="00471124" w:rsidRPr="003007E9" w:rsidRDefault="00960584" w:rsidP="00960584">
      <w:pPr>
        <w:pStyle w:val="H23G"/>
        <w:rPr>
          <w:lang w:val="en-GB" w:eastAsia="fr-FR"/>
        </w:rPr>
      </w:pPr>
      <w:r w:rsidRPr="003007E9">
        <w:rPr>
          <w:lang w:val="en-GB" w:eastAsia="fr-FR"/>
        </w:rPr>
        <w:tab/>
      </w:r>
      <w:r w:rsidRPr="003007E9">
        <w:rPr>
          <w:lang w:val="en-GB" w:eastAsia="fr-FR"/>
        </w:rPr>
        <w:tab/>
      </w:r>
      <w:r w:rsidR="0000333A" w:rsidRPr="003007E9">
        <w:rPr>
          <w:lang w:val="en-GB" w:eastAsia="fr-FR"/>
        </w:rPr>
        <w:t>Exercising the right to vote</w:t>
      </w:r>
    </w:p>
    <w:p w:rsidR="00471124" w:rsidRPr="003007E9" w:rsidRDefault="005B1FB3" w:rsidP="0000333A">
      <w:pPr>
        <w:pStyle w:val="SingleTxtG"/>
        <w:rPr>
          <w:lang w:val="en-GB" w:eastAsia="fr-FR"/>
        </w:rPr>
      </w:pPr>
      <w:r w:rsidRPr="003007E9">
        <w:rPr>
          <w:lang w:val="en-GB" w:eastAsia="fr-FR"/>
        </w:rPr>
        <w:t>663.</w:t>
      </w:r>
      <w:r w:rsidRPr="003007E9">
        <w:rPr>
          <w:lang w:val="en-GB" w:eastAsia="fr-FR"/>
        </w:rPr>
        <w:tab/>
      </w:r>
      <w:r w:rsidR="0000333A" w:rsidRPr="003007E9">
        <w:rPr>
          <w:lang w:val="en-GB" w:eastAsia="fr-FR"/>
        </w:rPr>
        <w:t>All Ivorian citizens of both sexes aged 18 or over and in possession of their civil and political rights are entitled to vote</w:t>
      </w:r>
      <w:r w:rsidR="00471124" w:rsidRPr="003007E9">
        <w:rPr>
          <w:lang w:val="en-GB" w:eastAsia="fr-FR"/>
        </w:rPr>
        <w:t xml:space="preserve"> (</w:t>
      </w:r>
      <w:r w:rsidR="00203AFD" w:rsidRPr="003007E9">
        <w:rPr>
          <w:lang w:val="en-GB" w:eastAsia="fr-FR"/>
        </w:rPr>
        <w:t>Constitution, art.</w:t>
      </w:r>
      <w:r w:rsidR="008F7FDE" w:rsidRPr="003007E9">
        <w:rPr>
          <w:lang w:val="en-GB" w:eastAsia="fr-FR"/>
        </w:rPr>
        <w:t xml:space="preserve"> </w:t>
      </w:r>
      <w:r w:rsidR="00471124" w:rsidRPr="003007E9">
        <w:rPr>
          <w:lang w:val="en-GB" w:eastAsia="fr-FR"/>
        </w:rPr>
        <w:t>3</w:t>
      </w:r>
      <w:r w:rsidR="0000333A" w:rsidRPr="003007E9">
        <w:rPr>
          <w:lang w:val="en-GB" w:eastAsia="fr-FR"/>
        </w:rPr>
        <w:t>).</w:t>
      </w:r>
    </w:p>
    <w:p w:rsidR="00471124" w:rsidRPr="003007E9" w:rsidRDefault="005B1FB3" w:rsidP="00347A04">
      <w:pPr>
        <w:pStyle w:val="SingleTxtG"/>
        <w:rPr>
          <w:lang w:val="en-GB" w:eastAsia="fr-FR"/>
        </w:rPr>
      </w:pPr>
      <w:r w:rsidRPr="003007E9">
        <w:rPr>
          <w:lang w:val="en-GB" w:eastAsia="fr-FR"/>
        </w:rPr>
        <w:t>664.</w:t>
      </w:r>
      <w:r w:rsidRPr="003007E9">
        <w:rPr>
          <w:lang w:val="en-GB" w:eastAsia="fr-FR"/>
        </w:rPr>
        <w:tab/>
      </w:r>
      <w:r w:rsidR="0000333A" w:rsidRPr="003007E9">
        <w:rPr>
          <w:lang w:val="en-GB" w:eastAsia="fr-FR"/>
        </w:rPr>
        <w:t>The following are excluded from the process, however</w:t>
      </w:r>
      <w:r w:rsidR="009E0467" w:rsidRPr="003007E9">
        <w:rPr>
          <w:lang w:val="en-GB" w:eastAsia="fr-FR"/>
        </w:rPr>
        <w:t>:</w:t>
      </w:r>
    </w:p>
    <w:p w:rsidR="00471124" w:rsidRPr="003007E9" w:rsidRDefault="00960584" w:rsidP="0046578A">
      <w:pPr>
        <w:pStyle w:val="Bullet1G"/>
        <w:rPr>
          <w:lang w:val="en-GB" w:eastAsia="fr-FR"/>
        </w:rPr>
      </w:pPr>
      <w:r w:rsidRPr="003007E9">
        <w:rPr>
          <w:lang w:val="en-GB" w:eastAsia="fr-FR"/>
        </w:rPr>
        <w:t xml:space="preserve">Individuals </w:t>
      </w:r>
      <w:r w:rsidR="0000333A" w:rsidRPr="003007E9">
        <w:rPr>
          <w:lang w:val="en-GB" w:eastAsia="fr-FR"/>
        </w:rPr>
        <w:t>convicted of a crime</w:t>
      </w:r>
      <w:r w:rsidR="009E0467" w:rsidRPr="003007E9">
        <w:rPr>
          <w:lang w:val="en-GB" w:eastAsia="fr-FR"/>
        </w:rPr>
        <w:t>;</w:t>
      </w:r>
    </w:p>
    <w:p w:rsidR="0000333A" w:rsidRPr="003007E9" w:rsidRDefault="00960584" w:rsidP="0046578A">
      <w:pPr>
        <w:pStyle w:val="Bullet1G"/>
        <w:rPr>
          <w:lang w:val="en-GB" w:eastAsia="fr-FR"/>
        </w:rPr>
      </w:pPr>
      <w:r w:rsidRPr="003007E9">
        <w:rPr>
          <w:lang w:val="en-GB" w:eastAsia="fr-FR"/>
        </w:rPr>
        <w:t xml:space="preserve">Individuals </w:t>
      </w:r>
      <w:r w:rsidR="0000333A" w:rsidRPr="003007E9">
        <w:rPr>
          <w:lang w:val="en-GB" w:eastAsia="fr-FR"/>
        </w:rPr>
        <w:t>sentenced to an unsuspended prison term</w:t>
      </w:r>
      <w:r w:rsidR="00471124" w:rsidRPr="003007E9">
        <w:rPr>
          <w:lang w:val="en-GB" w:eastAsia="fr-FR"/>
        </w:rPr>
        <w:t xml:space="preserve"> </w:t>
      </w:r>
      <w:r w:rsidR="0000333A" w:rsidRPr="003007E9">
        <w:rPr>
          <w:lang w:val="en-GB" w:eastAsia="fr-FR"/>
        </w:rPr>
        <w:t xml:space="preserve">for theft, fraud, abuse of trust, misappropriation of public funds, </w:t>
      </w:r>
      <w:r w:rsidR="005B43EA" w:rsidRPr="003007E9">
        <w:rPr>
          <w:lang w:val="en-GB" w:eastAsia="fr-FR"/>
        </w:rPr>
        <w:t>forgery and the use of forgeries, corruption and influence peddling, or indecent assault;</w:t>
      </w:r>
    </w:p>
    <w:p w:rsidR="00471124" w:rsidRPr="003007E9" w:rsidRDefault="00960584" w:rsidP="0046578A">
      <w:pPr>
        <w:pStyle w:val="Bullet1G"/>
        <w:rPr>
          <w:lang w:val="en-GB" w:eastAsia="fr-FR"/>
        </w:rPr>
      </w:pPr>
      <w:r w:rsidRPr="003007E9">
        <w:rPr>
          <w:lang w:val="en-GB" w:eastAsia="fr-FR"/>
        </w:rPr>
        <w:t xml:space="preserve">Undischarged </w:t>
      </w:r>
      <w:r w:rsidR="005B43EA" w:rsidRPr="003007E9">
        <w:rPr>
          <w:lang w:val="en-GB" w:eastAsia="fr-FR"/>
        </w:rPr>
        <w:t>bankrupts</w:t>
      </w:r>
      <w:r w:rsidR="009E0467" w:rsidRPr="003007E9">
        <w:rPr>
          <w:lang w:val="en-GB" w:eastAsia="fr-FR"/>
        </w:rPr>
        <w:t>;</w:t>
      </w:r>
    </w:p>
    <w:p w:rsidR="00471124" w:rsidRPr="003007E9" w:rsidRDefault="00960584" w:rsidP="0046578A">
      <w:pPr>
        <w:pStyle w:val="Bullet1G"/>
        <w:rPr>
          <w:lang w:val="en-GB" w:eastAsia="fr-FR"/>
        </w:rPr>
      </w:pPr>
      <w:r w:rsidRPr="003007E9">
        <w:rPr>
          <w:lang w:val="en-GB" w:eastAsia="fr-FR"/>
        </w:rPr>
        <w:t xml:space="preserve">Absconders </w:t>
      </w:r>
      <w:r w:rsidR="005B43EA" w:rsidRPr="003007E9">
        <w:rPr>
          <w:lang w:val="en-GB" w:eastAsia="fr-FR"/>
        </w:rPr>
        <w:t>tried in absentia</w:t>
      </w:r>
      <w:r w:rsidR="009E0467" w:rsidRPr="003007E9">
        <w:rPr>
          <w:lang w:val="en-GB" w:eastAsia="fr-FR"/>
        </w:rPr>
        <w:t>;</w:t>
      </w:r>
    </w:p>
    <w:p w:rsidR="00471124" w:rsidRPr="003007E9" w:rsidRDefault="00960584" w:rsidP="0046578A">
      <w:pPr>
        <w:pStyle w:val="Bullet1G"/>
        <w:rPr>
          <w:lang w:val="en-GB" w:eastAsia="fr-FR"/>
        </w:rPr>
      </w:pPr>
      <w:r w:rsidRPr="003007E9">
        <w:rPr>
          <w:lang w:val="en-GB" w:eastAsia="fr-FR"/>
        </w:rPr>
        <w:t xml:space="preserve">Individuals </w:t>
      </w:r>
      <w:r w:rsidR="005B43EA" w:rsidRPr="003007E9">
        <w:rPr>
          <w:lang w:val="en-GB" w:eastAsia="fr-FR"/>
        </w:rPr>
        <w:t>subject to a banning order</w:t>
      </w:r>
      <w:r w:rsidR="009E0467" w:rsidRPr="003007E9">
        <w:rPr>
          <w:lang w:val="en-GB" w:eastAsia="fr-FR"/>
        </w:rPr>
        <w:t>;</w:t>
      </w:r>
    </w:p>
    <w:p w:rsidR="00471124" w:rsidRPr="003007E9" w:rsidRDefault="00960584" w:rsidP="0046578A">
      <w:pPr>
        <w:pStyle w:val="Bullet1G"/>
        <w:rPr>
          <w:lang w:val="en-GB" w:eastAsia="fr-FR"/>
        </w:rPr>
      </w:pPr>
      <w:r w:rsidRPr="003007E9">
        <w:rPr>
          <w:lang w:val="en-GB" w:eastAsia="fr-FR"/>
        </w:rPr>
        <w:t xml:space="preserve">Individuals </w:t>
      </w:r>
      <w:r w:rsidR="005B43EA" w:rsidRPr="003007E9">
        <w:rPr>
          <w:lang w:val="en-GB" w:eastAsia="fr-FR"/>
        </w:rPr>
        <w:t>whom the courts have debarred from voting, and more generally those debarred from doing so by law</w:t>
      </w:r>
      <w:r w:rsidR="00471124" w:rsidRPr="003007E9">
        <w:rPr>
          <w:lang w:val="en-GB" w:eastAsia="fr-FR"/>
        </w:rPr>
        <w:t>.</w:t>
      </w:r>
    </w:p>
    <w:p w:rsidR="005B43EA" w:rsidRPr="003007E9" w:rsidRDefault="005B1FB3" w:rsidP="00347A04">
      <w:pPr>
        <w:pStyle w:val="SingleTxtG"/>
        <w:rPr>
          <w:lang w:val="en-GB" w:eastAsia="fr-FR"/>
        </w:rPr>
      </w:pPr>
      <w:r w:rsidRPr="003007E9">
        <w:rPr>
          <w:lang w:val="en-GB" w:eastAsia="fr-FR"/>
        </w:rPr>
        <w:t>665.</w:t>
      </w:r>
      <w:r w:rsidRPr="003007E9">
        <w:rPr>
          <w:lang w:val="en-GB" w:eastAsia="fr-FR"/>
        </w:rPr>
        <w:tab/>
      </w:r>
      <w:r w:rsidR="00820397" w:rsidRPr="003007E9">
        <w:rPr>
          <w:lang w:val="en-GB" w:eastAsia="fr-FR"/>
        </w:rPr>
        <w:t>In Côte d</w:t>
      </w:r>
      <w:r w:rsidR="00C624D5" w:rsidRPr="003007E9">
        <w:rPr>
          <w:lang w:val="en-GB" w:eastAsia="fr-FR"/>
        </w:rPr>
        <w:t>’</w:t>
      </w:r>
      <w:r w:rsidR="00820397" w:rsidRPr="003007E9">
        <w:rPr>
          <w:lang w:val="en-GB" w:eastAsia="fr-FR"/>
        </w:rPr>
        <w:t>Ivoire</w:t>
      </w:r>
      <w:r w:rsidR="00471124" w:rsidRPr="003007E9">
        <w:rPr>
          <w:lang w:val="en-GB" w:eastAsia="fr-FR"/>
        </w:rPr>
        <w:t xml:space="preserve">, </w:t>
      </w:r>
      <w:r w:rsidR="005B43EA" w:rsidRPr="003007E9">
        <w:rPr>
          <w:lang w:val="en-GB" w:eastAsia="fr-FR"/>
        </w:rPr>
        <w:t>all citizens of both sexes may stand in the various elections subject to the conditions prescribed by law for each election.</w:t>
      </w:r>
    </w:p>
    <w:p w:rsidR="00471124" w:rsidRPr="003007E9" w:rsidRDefault="005B1FB3" w:rsidP="00347A04">
      <w:pPr>
        <w:pStyle w:val="SingleTxtG"/>
        <w:rPr>
          <w:lang w:val="en-GB"/>
        </w:rPr>
      </w:pPr>
      <w:r w:rsidRPr="003007E9">
        <w:rPr>
          <w:lang w:val="en-GB"/>
        </w:rPr>
        <w:t>666.</w:t>
      </w:r>
      <w:r w:rsidRPr="003007E9">
        <w:rPr>
          <w:lang w:val="en-GB"/>
        </w:rPr>
        <w:tab/>
      </w:r>
      <w:r w:rsidR="00AE049B" w:rsidRPr="003007E9">
        <w:rPr>
          <w:lang w:val="en-GB"/>
        </w:rPr>
        <w:t>There are factors that prevent</w:t>
      </w:r>
      <w:r w:rsidR="006B6ED9" w:rsidRPr="003007E9">
        <w:rPr>
          <w:lang w:val="en-GB"/>
        </w:rPr>
        <w:t xml:space="preserve"> citizens from exercising these rights, such as illiteracy, social pressures </w:t>
      </w:r>
      <w:r w:rsidR="00AE049B" w:rsidRPr="003007E9">
        <w:rPr>
          <w:lang w:val="en-GB"/>
        </w:rPr>
        <w:t xml:space="preserve">and </w:t>
      </w:r>
      <w:r w:rsidR="006B6ED9" w:rsidRPr="003007E9">
        <w:rPr>
          <w:lang w:val="en-GB"/>
        </w:rPr>
        <w:t>impediments to free movement</w:t>
      </w:r>
      <w:r w:rsidR="00471124" w:rsidRPr="003007E9">
        <w:rPr>
          <w:lang w:val="en-GB"/>
        </w:rPr>
        <w:t>.</w:t>
      </w:r>
    </w:p>
    <w:p w:rsidR="006B6ED9" w:rsidRPr="003007E9" w:rsidRDefault="005B1FB3" w:rsidP="00347A04">
      <w:pPr>
        <w:pStyle w:val="SingleTxtG"/>
        <w:rPr>
          <w:lang w:val="en-GB"/>
        </w:rPr>
      </w:pPr>
      <w:r w:rsidRPr="003007E9">
        <w:rPr>
          <w:lang w:val="en-GB"/>
        </w:rPr>
        <w:t>667.</w:t>
      </w:r>
      <w:r w:rsidRPr="003007E9">
        <w:rPr>
          <w:lang w:val="en-GB"/>
        </w:rPr>
        <w:tab/>
      </w:r>
      <w:r w:rsidR="006B6ED9" w:rsidRPr="003007E9">
        <w:rPr>
          <w:lang w:val="en-GB"/>
        </w:rPr>
        <w:t xml:space="preserve">The State has taken steps to deal with these obstacles </w:t>
      </w:r>
      <w:r w:rsidR="00AE049B" w:rsidRPr="003007E9">
        <w:rPr>
          <w:lang w:val="en-GB"/>
        </w:rPr>
        <w:t>so that</w:t>
      </w:r>
      <w:r w:rsidR="006B6ED9" w:rsidRPr="003007E9">
        <w:rPr>
          <w:lang w:val="en-GB"/>
        </w:rPr>
        <w:t xml:space="preserve"> citizens </w:t>
      </w:r>
      <w:r w:rsidR="00AE049B" w:rsidRPr="003007E9">
        <w:rPr>
          <w:lang w:val="en-GB"/>
        </w:rPr>
        <w:t xml:space="preserve">can </w:t>
      </w:r>
      <w:r w:rsidR="006B6ED9" w:rsidRPr="003007E9">
        <w:rPr>
          <w:lang w:val="en-GB"/>
        </w:rPr>
        <w:t xml:space="preserve">vote </w:t>
      </w:r>
      <w:r w:rsidR="00AE049B" w:rsidRPr="003007E9">
        <w:rPr>
          <w:lang w:val="en-GB"/>
        </w:rPr>
        <w:t xml:space="preserve">for </w:t>
      </w:r>
      <w:r w:rsidR="006B6ED9" w:rsidRPr="003007E9">
        <w:rPr>
          <w:lang w:val="en-GB"/>
        </w:rPr>
        <w:t>their chosen candidate.</w:t>
      </w:r>
    </w:p>
    <w:p w:rsidR="006B6ED9" w:rsidRPr="003007E9" w:rsidRDefault="005B1FB3" w:rsidP="00AE6217">
      <w:pPr>
        <w:pStyle w:val="SingleTxtG"/>
        <w:rPr>
          <w:lang w:val="en-GB"/>
        </w:rPr>
      </w:pPr>
      <w:r w:rsidRPr="003007E9">
        <w:rPr>
          <w:lang w:val="en-GB"/>
        </w:rPr>
        <w:t>668.</w:t>
      </w:r>
      <w:r w:rsidRPr="003007E9">
        <w:rPr>
          <w:lang w:val="en-GB"/>
        </w:rPr>
        <w:tab/>
      </w:r>
      <w:r w:rsidR="00BC48CA" w:rsidRPr="003007E9">
        <w:rPr>
          <w:lang w:val="en-GB"/>
        </w:rPr>
        <w:t xml:space="preserve">Secret voting, the single ballot, voter protection and encouragement for political parties to train their activists are some of the measures taken by the State to allow citizens to enjoy the prerogatives of freedom </w:t>
      </w:r>
      <w:r w:rsidR="00AE049B" w:rsidRPr="003007E9">
        <w:rPr>
          <w:lang w:val="en-GB"/>
        </w:rPr>
        <w:t>associated</w:t>
      </w:r>
      <w:r w:rsidR="00BC48CA" w:rsidRPr="003007E9">
        <w:rPr>
          <w:lang w:val="en-GB"/>
        </w:rPr>
        <w:t xml:space="preserve"> with the right to vote.</w:t>
      </w:r>
    </w:p>
    <w:p w:rsidR="00BC48CA" w:rsidRPr="003007E9" w:rsidRDefault="005B1FB3" w:rsidP="00AE6217">
      <w:pPr>
        <w:pStyle w:val="SingleTxtG"/>
        <w:rPr>
          <w:lang w:val="en-GB"/>
        </w:rPr>
      </w:pPr>
      <w:r w:rsidRPr="003007E9">
        <w:rPr>
          <w:lang w:val="en-GB"/>
        </w:rPr>
        <w:t>669.</w:t>
      </w:r>
      <w:r w:rsidRPr="003007E9">
        <w:rPr>
          <w:lang w:val="en-GB"/>
        </w:rPr>
        <w:tab/>
      </w:r>
      <w:r w:rsidR="00BC48CA" w:rsidRPr="003007E9">
        <w:rPr>
          <w:lang w:val="en-GB"/>
        </w:rPr>
        <w:t xml:space="preserve">The </w:t>
      </w:r>
      <w:r w:rsidR="004F71BC" w:rsidRPr="003007E9">
        <w:rPr>
          <w:lang w:val="en-GB"/>
        </w:rPr>
        <w:t>Electoral Code</w:t>
      </w:r>
      <w:r w:rsidR="00471124" w:rsidRPr="003007E9">
        <w:rPr>
          <w:lang w:val="en-GB"/>
        </w:rPr>
        <w:t xml:space="preserve"> </w:t>
      </w:r>
      <w:r w:rsidR="00BC48CA" w:rsidRPr="003007E9">
        <w:rPr>
          <w:lang w:val="en-GB"/>
        </w:rPr>
        <w:t xml:space="preserve">allows </w:t>
      </w:r>
      <w:r w:rsidR="00AE049B" w:rsidRPr="003007E9">
        <w:rPr>
          <w:lang w:val="en-GB"/>
        </w:rPr>
        <w:t xml:space="preserve">any </w:t>
      </w:r>
      <w:r w:rsidR="00BC48CA" w:rsidRPr="003007E9">
        <w:rPr>
          <w:lang w:val="en-GB"/>
        </w:rPr>
        <w:t xml:space="preserve">voters suffering from a definite infirmity or physical disability to </w:t>
      </w:r>
      <w:r w:rsidR="00710784" w:rsidRPr="003007E9">
        <w:rPr>
          <w:lang w:val="en-GB"/>
        </w:rPr>
        <w:t>be assisted by</w:t>
      </w:r>
      <w:r w:rsidR="00BC48CA" w:rsidRPr="003007E9">
        <w:rPr>
          <w:lang w:val="en-GB"/>
        </w:rPr>
        <w:t xml:space="preserve"> any person of their choice.</w:t>
      </w:r>
    </w:p>
    <w:p w:rsidR="00471124" w:rsidRPr="003007E9" w:rsidRDefault="0046578A" w:rsidP="0046578A">
      <w:pPr>
        <w:pStyle w:val="H23G"/>
        <w:rPr>
          <w:lang w:val="en-GB" w:eastAsia="fr-FR"/>
        </w:rPr>
      </w:pPr>
      <w:r w:rsidRPr="003007E9">
        <w:rPr>
          <w:lang w:val="en-GB" w:eastAsia="fr-FR"/>
        </w:rPr>
        <w:tab/>
      </w:r>
      <w:r w:rsidRPr="003007E9">
        <w:rPr>
          <w:lang w:val="en-GB" w:eastAsia="fr-FR"/>
        </w:rPr>
        <w:tab/>
      </w:r>
      <w:r w:rsidR="00BC48CA" w:rsidRPr="003007E9">
        <w:rPr>
          <w:lang w:val="en-GB" w:eastAsia="fr-FR"/>
        </w:rPr>
        <w:t xml:space="preserve">Conditions for holding elected </w:t>
      </w:r>
      <w:r w:rsidR="00AE049B" w:rsidRPr="003007E9">
        <w:rPr>
          <w:lang w:val="en-GB" w:eastAsia="fr-FR"/>
        </w:rPr>
        <w:t>office</w:t>
      </w:r>
    </w:p>
    <w:p w:rsidR="00471124" w:rsidRPr="003007E9" w:rsidRDefault="0046578A" w:rsidP="0046578A">
      <w:pPr>
        <w:pStyle w:val="H4G"/>
        <w:rPr>
          <w:lang w:val="en-GB" w:eastAsia="fr-FR"/>
        </w:rPr>
      </w:pPr>
      <w:r w:rsidRPr="003007E9">
        <w:rPr>
          <w:lang w:val="en-GB" w:eastAsia="fr-FR"/>
        </w:rPr>
        <w:tab/>
      </w:r>
      <w:r w:rsidR="005B1FB3" w:rsidRPr="003007E9">
        <w:rPr>
          <w:lang w:val="en-GB" w:eastAsia="fr-FR"/>
        </w:rPr>
        <w:t>1.</w:t>
      </w:r>
      <w:r w:rsidR="005B1FB3" w:rsidRPr="003007E9">
        <w:rPr>
          <w:lang w:val="en-GB" w:eastAsia="fr-FR"/>
        </w:rPr>
        <w:tab/>
      </w:r>
      <w:r w:rsidR="00BC48CA" w:rsidRPr="003007E9">
        <w:rPr>
          <w:lang w:val="en-GB" w:eastAsia="fr-FR"/>
        </w:rPr>
        <w:t>Presidential elections</w:t>
      </w:r>
    </w:p>
    <w:p w:rsidR="00471124" w:rsidRPr="003007E9" w:rsidRDefault="005B1FB3" w:rsidP="005809B1">
      <w:pPr>
        <w:pStyle w:val="SingleTxtG"/>
        <w:rPr>
          <w:lang w:val="en-GB" w:eastAsia="fr-FR"/>
        </w:rPr>
      </w:pPr>
      <w:r w:rsidRPr="003007E9">
        <w:rPr>
          <w:lang w:val="en-GB" w:eastAsia="fr-FR"/>
        </w:rPr>
        <w:t>670.</w:t>
      </w:r>
      <w:r w:rsidRPr="003007E9">
        <w:rPr>
          <w:lang w:val="en-GB" w:eastAsia="fr-FR"/>
        </w:rPr>
        <w:tab/>
      </w:r>
      <w:r w:rsidR="00BC48CA" w:rsidRPr="003007E9">
        <w:rPr>
          <w:bCs/>
          <w:lang w:val="en-GB" w:eastAsia="fr-FR"/>
        </w:rPr>
        <w:t>A</w:t>
      </w:r>
      <w:r w:rsidR="008F7FDE" w:rsidRPr="003007E9">
        <w:rPr>
          <w:bCs/>
          <w:lang w:val="en-GB" w:eastAsia="fr-FR"/>
        </w:rPr>
        <w:t xml:space="preserve">rticles </w:t>
      </w:r>
      <w:r w:rsidR="00471124" w:rsidRPr="003007E9">
        <w:rPr>
          <w:bCs/>
          <w:lang w:val="en-GB" w:eastAsia="fr-FR"/>
        </w:rPr>
        <w:t xml:space="preserve">48 </w:t>
      </w:r>
      <w:r w:rsidR="00BC48CA" w:rsidRPr="003007E9">
        <w:rPr>
          <w:bCs/>
          <w:lang w:val="en-GB" w:eastAsia="fr-FR"/>
        </w:rPr>
        <w:t xml:space="preserve">and </w:t>
      </w:r>
      <w:r w:rsidR="00471124" w:rsidRPr="003007E9">
        <w:rPr>
          <w:bCs/>
          <w:lang w:val="en-GB" w:eastAsia="fr-FR"/>
        </w:rPr>
        <w:t xml:space="preserve">49 </w:t>
      </w:r>
      <w:r w:rsidR="00BC48CA" w:rsidRPr="003007E9">
        <w:rPr>
          <w:bCs/>
          <w:lang w:val="en-GB" w:eastAsia="fr-FR"/>
        </w:rPr>
        <w:t xml:space="preserve">of the </w:t>
      </w:r>
      <w:r w:rsidR="004F71BC" w:rsidRPr="003007E9">
        <w:rPr>
          <w:bCs/>
          <w:lang w:val="en-GB" w:eastAsia="fr-FR"/>
        </w:rPr>
        <w:t>Electoral Code</w:t>
      </w:r>
      <w:r w:rsidR="00C35349" w:rsidRPr="003007E9">
        <w:rPr>
          <w:bCs/>
          <w:lang w:val="en-GB" w:eastAsia="fr-FR"/>
        </w:rPr>
        <w:t xml:space="preserve"> stipulate</w:t>
      </w:r>
      <w:r w:rsidR="005809B1" w:rsidRPr="003007E9">
        <w:rPr>
          <w:bCs/>
          <w:lang w:val="en-GB" w:eastAsia="fr-FR"/>
        </w:rPr>
        <w:t xml:space="preserve"> that any</w:t>
      </w:r>
      <w:r w:rsidR="00471124" w:rsidRPr="003007E9">
        <w:rPr>
          <w:bCs/>
          <w:lang w:val="en-GB" w:eastAsia="fr-FR"/>
        </w:rPr>
        <w:t xml:space="preserve"> </w:t>
      </w:r>
      <w:r w:rsidR="00C46754" w:rsidRPr="003007E9">
        <w:rPr>
          <w:bCs/>
          <w:lang w:val="en-GB" w:eastAsia="fr-FR"/>
        </w:rPr>
        <w:t>Ivorian</w:t>
      </w:r>
      <w:r w:rsidR="00471124" w:rsidRPr="003007E9">
        <w:rPr>
          <w:bCs/>
          <w:lang w:val="en-GB" w:eastAsia="fr-FR"/>
        </w:rPr>
        <w:t xml:space="preserve"> </w:t>
      </w:r>
      <w:r w:rsidR="005809B1" w:rsidRPr="003007E9">
        <w:rPr>
          <w:bCs/>
          <w:lang w:val="en-GB" w:eastAsia="fr-FR"/>
        </w:rPr>
        <w:t>qualifying as a voter can be authorized to stand in presidential elections in the</w:t>
      </w:r>
      <w:r w:rsidR="00471124" w:rsidRPr="003007E9">
        <w:rPr>
          <w:bCs/>
          <w:lang w:val="en-GB" w:eastAsia="fr-FR"/>
        </w:rPr>
        <w:t xml:space="preserve"> </w:t>
      </w:r>
      <w:r w:rsidR="001E3579" w:rsidRPr="003007E9">
        <w:rPr>
          <w:bCs/>
          <w:lang w:val="en-GB" w:eastAsia="fr-FR"/>
        </w:rPr>
        <w:t>Republic of Côte d</w:t>
      </w:r>
      <w:r w:rsidR="00C624D5" w:rsidRPr="003007E9">
        <w:rPr>
          <w:bCs/>
          <w:lang w:val="en-GB" w:eastAsia="fr-FR"/>
        </w:rPr>
        <w:t>’</w:t>
      </w:r>
      <w:r w:rsidR="001E3579" w:rsidRPr="003007E9">
        <w:rPr>
          <w:bCs/>
          <w:lang w:val="en-GB" w:eastAsia="fr-FR"/>
        </w:rPr>
        <w:t>Ivoire</w:t>
      </w:r>
      <w:r w:rsidR="00495B60" w:rsidRPr="003007E9">
        <w:rPr>
          <w:bCs/>
          <w:lang w:val="en-GB" w:eastAsia="fr-FR"/>
        </w:rPr>
        <w:t xml:space="preserve"> </w:t>
      </w:r>
      <w:r w:rsidR="005809B1" w:rsidRPr="003007E9">
        <w:rPr>
          <w:bCs/>
          <w:lang w:val="en-GB" w:eastAsia="fr-FR"/>
        </w:rPr>
        <w:t xml:space="preserve">subject to the conditions laid down by the </w:t>
      </w:r>
      <w:r w:rsidR="00471124" w:rsidRPr="003007E9">
        <w:rPr>
          <w:lang w:val="en-GB" w:eastAsia="fr-FR"/>
        </w:rPr>
        <w:t xml:space="preserve">Constitution. </w:t>
      </w:r>
    </w:p>
    <w:p w:rsidR="005809B1" w:rsidRPr="003007E9" w:rsidRDefault="005B1FB3" w:rsidP="00347A04">
      <w:pPr>
        <w:pStyle w:val="SingleTxtG"/>
        <w:rPr>
          <w:lang w:val="en-GB" w:eastAsia="fr-FR"/>
        </w:rPr>
      </w:pPr>
      <w:r w:rsidRPr="003007E9">
        <w:rPr>
          <w:lang w:val="en-GB" w:eastAsia="fr-FR"/>
        </w:rPr>
        <w:t>671.</w:t>
      </w:r>
      <w:r w:rsidRPr="003007E9">
        <w:rPr>
          <w:lang w:val="en-GB" w:eastAsia="fr-FR"/>
        </w:rPr>
        <w:tab/>
      </w:r>
      <w:r w:rsidR="005809B1" w:rsidRPr="003007E9">
        <w:rPr>
          <w:lang w:val="en-GB" w:eastAsia="fr-FR"/>
        </w:rPr>
        <w:t>However</w:t>
      </w:r>
      <w:r w:rsidR="00471124" w:rsidRPr="003007E9">
        <w:rPr>
          <w:lang w:val="en-GB" w:eastAsia="fr-FR"/>
        </w:rPr>
        <w:t xml:space="preserve">, </w:t>
      </w:r>
      <w:r w:rsidR="005809B1" w:rsidRPr="003007E9">
        <w:rPr>
          <w:lang w:val="en-GB" w:eastAsia="fr-FR"/>
        </w:rPr>
        <w:t>individuals stripped of their eligibility by a court ruling and those whose affairs are managed by a court-appointed administrator are ineligible.</w:t>
      </w:r>
    </w:p>
    <w:p w:rsidR="00471124" w:rsidRPr="003007E9" w:rsidRDefault="005B1FB3" w:rsidP="00960584">
      <w:pPr>
        <w:pStyle w:val="SingleTxtG"/>
        <w:rPr>
          <w:lang w:val="en-GB" w:eastAsia="fr-FR"/>
        </w:rPr>
      </w:pPr>
      <w:r w:rsidRPr="003007E9">
        <w:rPr>
          <w:lang w:val="en-GB" w:eastAsia="fr-FR"/>
        </w:rPr>
        <w:t>672.</w:t>
      </w:r>
      <w:r w:rsidRPr="003007E9">
        <w:rPr>
          <w:lang w:val="en-GB" w:eastAsia="fr-FR"/>
        </w:rPr>
        <w:tab/>
      </w:r>
      <w:r w:rsidR="005809B1" w:rsidRPr="003007E9">
        <w:rPr>
          <w:lang w:val="en-GB" w:eastAsia="fr-FR"/>
        </w:rPr>
        <w:t xml:space="preserve">Individuals performing certain functions incompatible with the presidency are not allowed to stand while performing those functions </w:t>
      </w:r>
      <w:r w:rsidR="00710784" w:rsidRPr="003007E9">
        <w:rPr>
          <w:lang w:val="en-GB" w:eastAsia="fr-FR"/>
        </w:rPr>
        <w:t>or</w:t>
      </w:r>
      <w:r w:rsidR="005809B1" w:rsidRPr="003007E9">
        <w:rPr>
          <w:lang w:val="en-GB" w:eastAsia="fr-FR"/>
        </w:rPr>
        <w:t xml:space="preserve"> for six months after they have ceased to do so. These are the members of the</w:t>
      </w:r>
      <w:r w:rsidR="00471124" w:rsidRPr="003007E9">
        <w:rPr>
          <w:lang w:val="en-GB" w:eastAsia="fr-FR"/>
        </w:rPr>
        <w:t xml:space="preserve"> </w:t>
      </w:r>
      <w:r w:rsidR="00F22DEC" w:rsidRPr="003007E9">
        <w:rPr>
          <w:lang w:val="en-GB" w:eastAsia="fr-FR"/>
        </w:rPr>
        <w:t>Constitutional Council</w:t>
      </w:r>
      <w:r w:rsidR="00471124" w:rsidRPr="003007E9">
        <w:rPr>
          <w:lang w:val="en-GB" w:eastAsia="fr-FR"/>
        </w:rPr>
        <w:t xml:space="preserve"> </w:t>
      </w:r>
      <w:r w:rsidR="005809B1" w:rsidRPr="003007E9">
        <w:rPr>
          <w:lang w:val="en-GB" w:eastAsia="fr-FR"/>
        </w:rPr>
        <w:t xml:space="preserve">and supreme courts, magistrates, central and departmental accounting officers, chief executives and directors of establishments or firms in </w:t>
      </w:r>
      <w:r w:rsidR="00710784" w:rsidRPr="003007E9">
        <w:rPr>
          <w:lang w:val="en-GB" w:eastAsia="fr-FR"/>
        </w:rPr>
        <w:t>full or partial public ownership</w:t>
      </w:r>
      <w:r w:rsidR="005809B1" w:rsidRPr="003007E9">
        <w:rPr>
          <w:lang w:val="en-GB" w:eastAsia="fr-FR"/>
        </w:rPr>
        <w:t xml:space="preserve">, </w:t>
      </w:r>
      <w:r w:rsidR="00C35349" w:rsidRPr="003007E9">
        <w:rPr>
          <w:lang w:val="en-GB" w:eastAsia="fr-FR"/>
        </w:rPr>
        <w:t>civil servants</w:t>
      </w:r>
      <w:r w:rsidR="005809B1" w:rsidRPr="003007E9">
        <w:rPr>
          <w:lang w:val="en-GB" w:eastAsia="fr-FR"/>
        </w:rPr>
        <w:t xml:space="preserve">, members of the </w:t>
      </w:r>
      <w:r w:rsidR="00264E9A" w:rsidRPr="003007E9">
        <w:rPr>
          <w:lang w:val="en-GB" w:eastAsia="fr-FR"/>
        </w:rPr>
        <w:t>Armed Forces</w:t>
      </w:r>
      <w:r w:rsidR="005809B1" w:rsidRPr="003007E9">
        <w:rPr>
          <w:lang w:val="en-GB" w:eastAsia="fr-FR"/>
        </w:rPr>
        <w:t xml:space="preserve"> and the like and members of the National Election Commission</w:t>
      </w:r>
      <w:r w:rsidR="00471124" w:rsidRPr="003007E9">
        <w:rPr>
          <w:rFonts w:ascii="Arial" w:hAnsi="Arial" w:cs="Arial"/>
          <w:sz w:val="18"/>
          <w:szCs w:val="18"/>
          <w:lang w:val="en-GB" w:eastAsia="fr-FR"/>
        </w:rPr>
        <w:t>.</w:t>
      </w:r>
    </w:p>
    <w:p w:rsidR="005809B1" w:rsidRPr="003007E9" w:rsidRDefault="005B1FB3" w:rsidP="005809B1">
      <w:pPr>
        <w:pStyle w:val="SingleTxtG"/>
        <w:rPr>
          <w:lang w:val="en-GB"/>
        </w:rPr>
      </w:pPr>
      <w:r w:rsidRPr="003007E9">
        <w:rPr>
          <w:lang w:val="en-GB"/>
        </w:rPr>
        <w:t>673.</w:t>
      </w:r>
      <w:r w:rsidRPr="003007E9">
        <w:rPr>
          <w:lang w:val="en-GB"/>
        </w:rPr>
        <w:tab/>
      </w:r>
      <w:r w:rsidR="005809B1" w:rsidRPr="003007E9">
        <w:rPr>
          <w:lang w:val="en-GB"/>
        </w:rPr>
        <w:t xml:space="preserve">Candidates in presidential elections must be of Ivorian origin, have been born to a father and mother who </w:t>
      </w:r>
      <w:r w:rsidR="00C35349" w:rsidRPr="003007E9">
        <w:rPr>
          <w:lang w:val="en-GB"/>
        </w:rPr>
        <w:t>are</w:t>
      </w:r>
      <w:r w:rsidR="005809B1" w:rsidRPr="003007E9">
        <w:rPr>
          <w:lang w:val="en-GB"/>
        </w:rPr>
        <w:t xml:space="preserve"> themselves of Ivorian origin, have been continuously</w:t>
      </w:r>
      <w:r w:rsidR="00471124" w:rsidRPr="003007E9">
        <w:rPr>
          <w:lang w:val="en-GB"/>
        </w:rPr>
        <w:t xml:space="preserve"> </w:t>
      </w:r>
      <w:r w:rsidR="005809B1" w:rsidRPr="003007E9">
        <w:rPr>
          <w:lang w:val="en-GB"/>
        </w:rPr>
        <w:t xml:space="preserve">resident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5809B1" w:rsidRPr="003007E9">
        <w:rPr>
          <w:lang w:val="en-GB"/>
        </w:rPr>
        <w:t xml:space="preserve">for </w:t>
      </w:r>
      <w:r w:rsidR="00C35349" w:rsidRPr="003007E9">
        <w:rPr>
          <w:lang w:val="en-GB"/>
        </w:rPr>
        <w:t xml:space="preserve">the whole of </w:t>
      </w:r>
      <w:r w:rsidR="005809B1" w:rsidRPr="003007E9">
        <w:rPr>
          <w:lang w:val="en-GB"/>
        </w:rPr>
        <w:t xml:space="preserve">the five years preceding the ballot and not </w:t>
      </w:r>
      <w:r w:rsidR="00C35349" w:rsidRPr="003007E9">
        <w:rPr>
          <w:lang w:val="en-GB"/>
        </w:rPr>
        <w:t xml:space="preserve">make </w:t>
      </w:r>
      <w:r w:rsidR="00C802BE" w:rsidRPr="003007E9">
        <w:rPr>
          <w:lang w:val="en-GB"/>
        </w:rPr>
        <w:t xml:space="preserve">use </w:t>
      </w:r>
      <w:r w:rsidR="00C35349" w:rsidRPr="003007E9">
        <w:rPr>
          <w:lang w:val="en-GB"/>
        </w:rPr>
        <w:t xml:space="preserve">of </w:t>
      </w:r>
      <w:r w:rsidR="00C802BE" w:rsidRPr="003007E9">
        <w:rPr>
          <w:lang w:val="en-GB"/>
        </w:rPr>
        <w:t>any other nationality.</w:t>
      </w:r>
    </w:p>
    <w:p w:rsidR="00471124" w:rsidRPr="003007E9" w:rsidRDefault="005B1FB3" w:rsidP="00C802BE">
      <w:pPr>
        <w:pStyle w:val="SingleTxtG"/>
        <w:rPr>
          <w:lang w:val="en-GB"/>
        </w:rPr>
      </w:pPr>
      <w:r w:rsidRPr="003007E9">
        <w:rPr>
          <w:lang w:val="en-GB"/>
        </w:rPr>
        <w:t>674.</w:t>
      </w:r>
      <w:r w:rsidRPr="003007E9">
        <w:rPr>
          <w:lang w:val="en-GB"/>
        </w:rPr>
        <w:tab/>
      </w:r>
      <w:r w:rsidR="00C35349" w:rsidRPr="003007E9">
        <w:rPr>
          <w:lang w:val="en-GB"/>
        </w:rPr>
        <w:t>According to analysts</w:t>
      </w:r>
      <w:r w:rsidR="00C802BE" w:rsidRPr="003007E9">
        <w:rPr>
          <w:lang w:val="en-GB"/>
        </w:rPr>
        <w:t xml:space="preserve"> of Ivorian politics, this provision was designed to disqualify Mr.</w:t>
      </w:r>
      <w:r w:rsidR="00471124" w:rsidRPr="003007E9">
        <w:rPr>
          <w:lang w:val="en-GB"/>
        </w:rPr>
        <w:t xml:space="preserve"> Alassane Ouattara</w:t>
      </w:r>
      <w:r w:rsidR="00C802BE" w:rsidRPr="003007E9">
        <w:rPr>
          <w:lang w:val="en-GB"/>
        </w:rPr>
        <w:t>, who was claimed to be of Burkina Faso origin on his father</w:t>
      </w:r>
      <w:r w:rsidR="00C624D5" w:rsidRPr="003007E9">
        <w:rPr>
          <w:lang w:val="en-GB"/>
        </w:rPr>
        <w:t>’</w:t>
      </w:r>
      <w:r w:rsidR="00C802BE" w:rsidRPr="003007E9">
        <w:rPr>
          <w:lang w:val="en-GB"/>
        </w:rPr>
        <w:t xml:space="preserve">s side. In addition, he was living in Washington at the time as Deputy Managing Director of the International Monetary Fund. This prevented him from participating in the presidential elections of </w:t>
      </w:r>
      <w:r w:rsidR="001E3579" w:rsidRPr="003007E9">
        <w:rPr>
          <w:lang w:val="en-GB"/>
        </w:rPr>
        <w:t>October</w:t>
      </w:r>
      <w:r w:rsidR="00471124" w:rsidRPr="003007E9">
        <w:rPr>
          <w:lang w:val="en-GB"/>
        </w:rPr>
        <w:t xml:space="preserve"> 1995 </w:t>
      </w:r>
      <w:r w:rsidR="00C802BE" w:rsidRPr="003007E9">
        <w:rPr>
          <w:lang w:val="en-GB"/>
        </w:rPr>
        <w:t xml:space="preserve">and </w:t>
      </w:r>
      <w:r w:rsidR="00471124" w:rsidRPr="003007E9">
        <w:rPr>
          <w:lang w:val="en-GB"/>
        </w:rPr>
        <w:t>2000.</w:t>
      </w:r>
    </w:p>
    <w:p w:rsidR="00471124" w:rsidRPr="003007E9" w:rsidRDefault="005B1FB3" w:rsidP="00C802BE">
      <w:pPr>
        <w:pStyle w:val="SingleTxtG"/>
        <w:rPr>
          <w:lang w:val="en-GB"/>
        </w:rPr>
      </w:pPr>
      <w:r w:rsidRPr="003007E9">
        <w:rPr>
          <w:lang w:val="en-GB"/>
        </w:rPr>
        <w:t>675.</w:t>
      </w:r>
      <w:r w:rsidRPr="003007E9">
        <w:rPr>
          <w:lang w:val="en-GB"/>
        </w:rPr>
        <w:tab/>
      </w:r>
      <w:r w:rsidR="00C802BE" w:rsidRPr="003007E9">
        <w:rPr>
          <w:lang w:val="en-GB"/>
        </w:rPr>
        <w:t>This</w:t>
      </w:r>
      <w:r w:rsidR="00471124" w:rsidRPr="003007E9">
        <w:rPr>
          <w:lang w:val="en-GB"/>
        </w:rPr>
        <w:t xml:space="preserve"> situation </w:t>
      </w:r>
      <w:r w:rsidR="00C802BE" w:rsidRPr="003007E9">
        <w:rPr>
          <w:lang w:val="en-GB"/>
        </w:rPr>
        <w:t xml:space="preserve">exacerbated the political violence and the </w:t>
      </w:r>
      <w:r w:rsidR="00710784" w:rsidRPr="003007E9">
        <w:rPr>
          <w:lang w:val="en-GB"/>
        </w:rPr>
        <w:t>destruction</w:t>
      </w:r>
      <w:r w:rsidR="00C802BE" w:rsidRPr="003007E9">
        <w:rPr>
          <w:lang w:val="en-GB"/>
        </w:rPr>
        <w:t xml:space="preserve"> of the social fabric</w:t>
      </w:r>
      <w:r w:rsidR="00471124" w:rsidRPr="003007E9">
        <w:rPr>
          <w:lang w:val="en-GB"/>
        </w:rPr>
        <w:t xml:space="preserve"> </w:t>
      </w:r>
      <w:r w:rsidR="00820397" w:rsidRPr="003007E9">
        <w:rPr>
          <w:lang w:val="en-GB"/>
        </w:rPr>
        <w:t>in Côte d</w:t>
      </w:r>
      <w:r w:rsidR="00C624D5" w:rsidRPr="003007E9">
        <w:rPr>
          <w:lang w:val="en-GB"/>
        </w:rPr>
        <w:t>’</w:t>
      </w:r>
      <w:r w:rsidR="00820397" w:rsidRPr="003007E9">
        <w:rPr>
          <w:lang w:val="en-GB"/>
        </w:rPr>
        <w:t>Ivoire</w:t>
      </w:r>
      <w:r w:rsidR="00471124" w:rsidRPr="003007E9">
        <w:rPr>
          <w:lang w:val="en-GB"/>
        </w:rPr>
        <w:t xml:space="preserve"> </w:t>
      </w:r>
      <w:r w:rsidR="00C802BE" w:rsidRPr="003007E9">
        <w:rPr>
          <w:lang w:val="en-GB"/>
        </w:rPr>
        <w:t>over the course of the presidential elections and local elections</w:t>
      </w:r>
      <w:r w:rsidR="00471124" w:rsidRPr="003007E9">
        <w:rPr>
          <w:lang w:val="en-GB"/>
        </w:rPr>
        <w:t>.</w:t>
      </w:r>
    </w:p>
    <w:p w:rsidR="00471124" w:rsidRPr="003007E9" w:rsidRDefault="005B1FB3" w:rsidP="009C139D">
      <w:pPr>
        <w:pStyle w:val="SingleTxtG"/>
        <w:rPr>
          <w:lang w:val="en-GB"/>
        </w:rPr>
      </w:pPr>
      <w:r w:rsidRPr="003007E9">
        <w:rPr>
          <w:lang w:val="en-GB"/>
        </w:rPr>
        <w:t>676.</w:t>
      </w:r>
      <w:r w:rsidRPr="003007E9">
        <w:rPr>
          <w:lang w:val="en-GB"/>
        </w:rPr>
        <w:tab/>
      </w:r>
      <w:r w:rsidR="00C802BE" w:rsidRPr="003007E9">
        <w:rPr>
          <w:lang w:val="en-GB"/>
        </w:rPr>
        <w:t>Despite this provision, Mr.</w:t>
      </w:r>
      <w:r w:rsidR="00471124" w:rsidRPr="003007E9">
        <w:rPr>
          <w:lang w:val="en-GB"/>
        </w:rPr>
        <w:t xml:space="preserve"> Alassane Ouattara </w:t>
      </w:r>
      <w:r w:rsidR="00C802BE" w:rsidRPr="003007E9">
        <w:rPr>
          <w:lang w:val="en-GB"/>
        </w:rPr>
        <w:t xml:space="preserve">was able to participate in the presidential elections of </w:t>
      </w:r>
      <w:r w:rsidR="001E3579" w:rsidRPr="003007E9">
        <w:rPr>
          <w:lang w:val="en-GB"/>
        </w:rPr>
        <w:t>October</w:t>
      </w:r>
      <w:r w:rsidR="00471124" w:rsidRPr="003007E9">
        <w:rPr>
          <w:lang w:val="en-GB"/>
        </w:rPr>
        <w:t xml:space="preserve"> </w:t>
      </w:r>
      <w:r w:rsidR="00C802BE" w:rsidRPr="003007E9">
        <w:rPr>
          <w:lang w:val="en-GB"/>
        </w:rPr>
        <w:t xml:space="preserve">and </w:t>
      </w:r>
      <w:r w:rsidR="001E3579" w:rsidRPr="003007E9">
        <w:rPr>
          <w:lang w:val="en-GB"/>
        </w:rPr>
        <w:t>November</w:t>
      </w:r>
      <w:r w:rsidR="00471124" w:rsidRPr="003007E9">
        <w:rPr>
          <w:lang w:val="en-GB"/>
        </w:rPr>
        <w:t xml:space="preserve"> 2010 </w:t>
      </w:r>
      <w:r w:rsidR="00C802BE" w:rsidRPr="003007E9">
        <w:rPr>
          <w:lang w:val="en-GB"/>
        </w:rPr>
        <w:t>because of ruling</w:t>
      </w:r>
      <w:r w:rsidR="00471124" w:rsidRPr="003007E9">
        <w:rPr>
          <w:lang w:val="en-GB"/>
        </w:rPr>
        <w:t xml:space="preserve"> </w:t>
      </w:r>
      <w:r w:rsidR="00371537" w:rsidRPr="003007E9">
        <w:rPr>
          <w:lang w:val="en-GB"/>
        </w:rPr>
        <w:t>No.</w:t>
      </w:r>
      <w:r w:rsidR="000A60A3" w:rsidRPr="003007E9">
        <w:rPr>
          <w:lang w:val="en-GB"/>
        </w:rPr>
        <w:t xml:space="preserve"> </w:t>
      </w:r>
      <w:r w:rsidR="00C802BE" w:rsidRPr="003007E9">
        <w:rPr>
          <w:bCs/>
          <w:lang w:val="en-GB"/>
        </w:rPr>
        <w:t>2005-01</w:t>
      </w:r>
      <w:r w:rsidR="00471124" w:rsidRPr="003007E9">
        <w:rPr>
          <w:bCs/>
          <w:lang w:val="en-GB"/>
        </w:rPr>
        <w:t xml:space="preserve">/PR </w:t>
      </w:r>
      <w:r w:rsidR="00C802BE" w:rsidRPr="003007E9">
        <w:rPr>
          <w:bCs/>
          <w:lang w:val="en-GB"/>
        </w:rPr>
        <w:t xml:space="preserve">of </w:t>
      </w:r>
      <w:r w:rsidR="00471124" w:rsidRPr="003007E9">
        <w:rPr>
          <w:bCs/>
          <w:lang w:val="en-GB"/>
        </w:rPr>
        <w:t xml:space="preserve">5 </w:t>
      </w:r>
      <w:r w:rsidR="001E3579" w:rsidRPr="003007E9">
        <w:rPr>
          <w:bCs/>
          <w:lang w:val="en-GB"/>
        </w:rPr>
        <w:t>May</w:t>
      </w:r>
      <w:r w:rsidR="00471124" w:rsidRPr="003007E9">
        <w:rPr>
          <w:bCs/>
          <w:lang w:val="en-GB"/>
        </w:rPr>
        <w:t xml:space="preserve"> 2005 </w:t>
      </w:r>
      <w:r w:rsidR="009C139D" w:rsidRPr="003007E9">
        <w:rPr>
          <w:bCs/>
          <w:lang w:val="en-GB"/>
        </w:rPr>
        <w:t xml:space="preserve">rendering eligible </w:t>
      </w:r>
      <w:r w:rsidR="009569A2" w:rsidRPr="003007E9">
        <w:rPr>
          <w:bCs/>
          <w:lang w:val="en-GB"/>
        </w:rPr>
        <w:t>“</w:t>
      </w:r>
      <w:r w:rsidR="009C139D" w:rsidRPr="003007E9">
        <w:rPr>
          <w:bCs/>
          <w:lang w:val="en-GB"/>
        </w:rPr>
        <w:t xml:space="preserve">exceptionally, and solely for the presidential election of </w:t>
      </w:r>
      <w:r w:rsidR="001E3579" w:rsidRPr="003007E9">
        <w:rPr>
          <w:lang w:val="en-GB"/>
        </w:rPr>
        <w:t>October</w:t>
      </w:r>
      <w:r w:rsidR="00471124" w:rsidRPr="003007E9">
        <w:rPr>
          <w:lang w:val="en-GB"/>
        </w:rPr>
        <w:t xml:space="preserve"> 2005, </w:t>
      </w:r>
      <w:r w:rsidR="009C139D" w:rsidRPr="003007E9">
        <w:rPr>
          <w:lang w:val="en-GB"/>
        </w:rPr>
        <w:t>the candidates presented by the political parties that are signatories to the</w:t>
      </w:r>
      <w:r w:rsidR="00471124" w:rsidRPr="003007E9">
        <w:rPr>
          <w:lang w:val="en-GB"/>
        </w:rPr>
        <w:t xml:space="preserve"> Linas-Marcoussis</w:t>
      </w:r>
      <w:r w:rsidR="009C139D" w:rsidRPr="003007E9">
        <w:rPr>
          <w:lang w:val="en-GB"/>
        </w:rPr>
        <w:t xml:space="preserve"> agreement</w:t>
      </w:r>
      <w:r w:rsidR="00C322B7" w:rsidRPr="003007E9">
        <w:rPr>
          <w:rFonts w:eastAsia="Helvetica"/>
          <w:lang w:val="en-GB"/>
        </w:rPr>
        <w:t>”</w:t>
      </w:r>
      <w:r w:rsidR="00471124" w:rsidRPr="003007E9">
        <w:rPr>
          <w:lang w:val="en-GB"/>
        </w:rPr>
        <w:t>.</w:t>
      </w:r>
    </w:p>
    <w:p w:rsidR="009C139D" w:rsidRPr="003007E9" w:rsidRDefault="005B1FB3" w:rsidP="00347A04">
      <w:pPr>
        <w:pStyle w:val="SingleTxtG"/>
        <w:rPr>
          <w:bCs/>
          <w:lang w:val="en-GB"/>
        </w:rPr>
      </w:pPr>
      <w:r w:rsidRPr="003007E9">
        <w:rPr>
          <w:bCs/>
          <w:lang w:val="en-GB"/>
        </w:rPr>
        <w:t>677.</w:t>
      </w:r>
      <w:r w:rsidRPr="003007E9">
        <w:rPr>
          <w:bCs/>
          <w:lang w:val="en-GB"/>
        </w:rPr>
        <w:tab/>
      </w:r>
      <w:r w:rsidR="009C139D" w:rsidRPr="003007E9">
        <w:rPr>
          <w:bCs/>
          <w:lang w:val="en-GB"/>
        </w:rPr>
        <w:t>A</w:t>
      </w:r>
      <w:r w:rsidR="008F7FDE" w:rsidRPr="003007E9">
        <w:rPr>
          <w:bCs/>
          <w:lang w:val="en-GB"/>
        </w:rPr>
        <w:t xml:space="preserve">rticles </w:t>
      </w:r>
      <w:r w:rsidR="00471124" w:rsidRPr="003007E9">
        <w:rPr>
          <w:bCs/>
          <w:lang w:val="en-GB"/>
        </w:rPr>
        <w:t xml:space="preserve">35 </w:t>
      </w:r>
      <w:r w:rsidR="009C139D" w:rsidRPr="003007E9">
        <w:rPr>
          <w:bCs/>
          <w:lang w:val="en-GB"/>
        </w:rPr>
        <w:t xml:space="preserve">and </w:t>
      </w:r>
      <w:r w:rsidR="00471124" w:rsidRPr="003007E9">
        <w:rPr>
          <w:bCs/>
          <w:lang w:val="en-GB"/>
        </w:rPr>
        <w:t xml:space="preserve">55 </w:t>
      </w:r>
      <w:r w:rsidR="00A52DD8" w:rsidRPr="003007E9">
        <w:rPr>
          <w:bCs/>
          <w:lang w:val="en-GB"/>
        </w:rPr>
        <w:t>of the Constitution</w:t>
      </w:r>
      <w:r w:rsidR="00471124" w:rsidRPr="003007E9">
        <w:rPr>
          <w:bCs/>
          <w:lang w:val="en-GB"/>
        </w:rPr>
        <w:t xml:space="preserve"> </w:t>
      </w:r>
      <w:r w:rsidR="009C139D" w:rsidRPr="003007E9">
        <w:rPr>
          <w:bCs/>
          <w:lang w:val="en-GB"/>
        </w:rPr>
        <w:t xml:space="preserve">prescribe other conditions relating to age, health, moral character and </w:t>
      </w:r>
      <w:r w:rsidR="00C35349" w:rsidRPr="003007E9">
        <w:rPr>
          <w:bCs/>
          <w:lang w:val="en-GB"/>
        </w:rPr>
        <w:t xml:space="preserve">the </w:t>
      </w:r>
      <w:r w:rsidR="009C139D" w:rsidRPr="003007E9">
        <w:rPr>
          <w:bCs/>
          <w:lang w:val="en-GB"/>
        </w:rPr>
        <w:t>declaration of assets.</w:t>
      </w:r>
    </w:p>
    <w:p w:rsidR="00471124" w:rsidRPr="003007E9" w:rsidRDefault="005B1FB3" w:rsidP="00DE4CEA">
      <w:pPr>
        <w:pStyle w:val="SingleTxtG"/>
        <w:rPr>
          <w:lang w:val="en-GB"/>
        </w:rPr>
      </w:pPr>
      <w:r w:rsidRPr="003007E9">
        <w:rPr>
          <w:lang w:val="en-GB"/>
        </w:rPr>
        <w:t>678.</w:t>
      </w:r>
      <w:r w:rsidRPr="003007E9">
        <w:rPr>
          <w:lang w:val="en-GB"/>
        </w:rPr>
        <w:tab/>
      </w:r>
      <w:r w:rsidR="00DE4CEA" w:rsidRPr="003007E9">
        <w:rPr>
          <w:lang w:val="en-GB"/>
        </w:rPr>
        <w:t>Any candidate in presidential elections has the option of making a complaint about the fairness of the poll or the count, which must be submitted in writing to the</w:t>
      </w:r>
      <w:r w:rsidR="00471124" w:rsidRPr="003007E9">
        <w:rPr>
          <w:lang w:val="en-GB"/>
        </w:rPr>
        <w:t xml:space="preserve"> </w:t>
      </w:r>
      <w:r w:rsidR="00C51F50" w:rsidRPr="003007E9">
        <w:rPr>
          <w:lang w:val="en-GB"/>
        </w:rPr>
        <w:t>President</w:t>
      </w:r>
      <w:r w:rsidR="00471124" w:rsidRPr="003007E9">
        <w:rPr>
          <w:lang w:val="en-GB"/>
        </w:rPr>
        <w:t xml:space="preserve"> </w:t>
      </w:r>
      <w:r w:rsidR="00DE4CEA" w:rsidRPr="003007E9">
        <w:rPr>
          <w:lang w:val="en-GB"/>
        </w:rPr>
        <w:t xml:space="preserve">of the </w:t>
      </w:r>
      <w:r w:rsidR="00F22DEC" w:rsidRPr="003007E9">
        <w:rPr>
          <w:lang w:val="en-GB"/>
        </w:rPr>
        <w:t>Constitutional Council</w:t>
      </w:r>
      <w:r w:rsidR="00DE4CEA" w:rsidRPr="003007E9">
        <w:rPr>
          <w:lang w:val="en-GB"/>
        </w:rPr>
        <w:t xml:space="preserve">. This must be done within three days of the </w:t>
      </w:r>
      <w:r w:rsidR="00712CE1" w:rsidRPr="003007E9">
        <w:rPr>
          <w:lang w:val="en-GB"/>
        </w:rPr>
        <w:t>ballot</w:t>
      </w:r>
      <w:r w:rsidR="00DE4CEA" w:rsidRPr="003007E9">
        <w:rPr>
          <w:lang w:val="en-GB"/>
        </w:rPr>
        <w:t xml:space="preserve"> closing.</w:t>
      </w:r>
    </w:p>
    <w:p w:rsidR="00712CE1" w:rsidRPr="003007E9" w:rsidRDefault="005B1FB3" w:rsidP="009422D0">
      <w:pPr>
        <w:pStyle w:val="SingleTxtG"/>
        <w:rPr>
          <w:lang w:val="en-GB"/>
        </w:rPr>
      </w:pPr>
      <w:r w:rsidRPr="003007E9">
        <w:rPr>
          <w:lang w:val="en-GB"/>
        </w:rPr>
        <w:t>679.</w:t>
      </w:r>
      <w:r w:rsidRPr="003007E9">
        <w:rPr>
          <w:lang w:val="en-GB"/>
        </w:rPr>
        <w:tab/>
      </w:r>
      <w:r w:rsidR="00C35349" w:rsidRPr="003007E9">
        <w:rPr>
          <w:lang w:val="en-GB"/>
        </w:rPr>
        <w:t>T</w:t>
      </w:r>
      <w:r w:rsidR="00712CE1" w:rsidRPr="003007E9">
        <w:rPr>
          <w:lang w:val="en-GB"/>
        </w:rPr>
        <w:t>he</w:t>
      </w:r>
      <w:r w:rsidR="00F22DEC" w:rsidRPr="003007E9">
        <w:rPr>
          <w:lang w:val="en-GB"/>
        </w:rPr>
        <w:t xml:space="preserve"> Constitutional Council</w:t>
      </w:r>
      <w:r w:rsidR="00712CE1" w:rsidRPr="003007E9">
        <w:rPr>
          <w:lang w:val="en-GB"/>
        </w:rPr>
        <w:t xml:space="preserve"> will </w:t>
      </w:r>
      <w:r w:rsidR="00C35349" w:rsidRPr="003007E9">
        <w:rPr>
          <w:lang w:val="en-GB"/>
        </w:rPr>
        <w:t xml:space="preserve">examine the complaint and </w:t>
      </w:r>
      <w:r w:rsidR="00712CE1" w:rsidRPr="003007E9">
        <w:rPr>
          <w:lang w:val="en-GB"/>
        </w:rPr>
        <w:t xml:space="preserve">issue a ruling within seven days of receiving it. </w:t>
      </w:r>
      <w:r w:rsidR="00C35349" w:rsidRPr="003007E9">
        <w:rPr>
          <w:lang w:val="en-GB"/>
        </w:rPr>
        <w:t>However, it may</w:t>
      </w:r>
      <w:r w:rsidR="00712CE1" w:rsidRPr="003007E9">
        <w:rPr>
          <w:lang w:val="en-GB"/>
        </w:rPr>
        <w:t xml:space="preserve"> reject invalid </w:t>
      </w:r>
      <w:r w:rsidR="00C35349" w:rsidRPr="003007E9">
        <w:rPr>
          <w:lang w:val="en-GB"/>
        </w:rPr>
        <w:t>complaints</w:t>
      </w:r>
      <w:r w:rsidR="00712CE1" w:rsidRPr="003007E9">
        <w:rPr>
          <w:lang w:val="en-GB"/>
        </w:rPr>
        <w:t xml:space="preserve"> or those containing only grievances that clearly have no bearing on the contested election without </w:t>
      </w:r>
      <w:r w:rsidR="00710784" w:rsidRPr="003007E9">
        <w:rPr>
          <w:lang w:val="en-GB"/>
        </w:rPr>
        <w:t xml:space="preserve">first </w:t>
      </w:r>
      <w:r w:rsidR="00C35349" w:rsidRPr="003007E9">
        <w:rPr>
          <w:lang w:val="en-GB"/>
        </w:rPr>
        <w:t xml:space="preserve">conducting </w:t>
      </w:r>
      <w:r w:rsidR="00712CE1" w:rsidRPr="003007E9">
        <w:rPr>
          <w:lang w:val="en-GB"/>
        </w:rPr>
        <w:t>investigation hearings.</w:t>
      </w:r>
    </w:p>
    <w:p w:rsidR="00712CE1" w:rsidRPr="003007E9" w:rsidRDefault="005B1FB3" w:rsidP="00712CE1">
      <w:pPr>
        <w:pStyle w:val="SingleTxtG"/>
        <w:rPr>
          <w:lang w:val="en-GB"/>
        </w:rPr>
      </w:pPr>
      <w:r w:rsidRPr="003007E9">
        <w:rPr>
          <w:lang w:val="en-GB"/>
        </w:rPr>
        <w:t>680.</w:t>
      </w:r>
      <w:r w:rsidRPr="003007E9">
        <w:rPr>
          <w:lang w:val="en-GB"/>
        </w:rPr>
        <w:tab/>
      </w:r>
      <w:r w:rsidR="00712CE1" w:rsidRPr="003007E9">
        <w:rPr>
          <w:lang w:val="en-GB"/>
        </w:rPr>
        <w:t xml:space="preserve">Any complaints will be examined by </w:t>
      </w:r>
      <w:r w:rsidR="00F22DEC" w:rsidRPr="003007E9">
        <w:rPr>
          <w:lang w:val="en-GB"/>
        </w:rPr>
        <w:t>the Constitutional Council</w:t>
      </w:r>
      <w:r w:rsidR="00471124" w:rsidRPr="003007E9">
        <w:rPr>
          <w:lang w:val="en-GB"/>
        </w:rPr>
        <w:t xml:space="preserve"> </w:t>
      </w:r>
      <w:r w:rsidR="00712CE1" w:rsidRPr="003007E9">
        <w:rPr>
          <w:lang w:val="en-GB"/>
        </w:rPr>
        <w:t>within seven days of receiving the written statements.</w:t>
      </w:r>
    </w:p>
    <w:p w:rsidR="00471124" w:rsidRPr="003007E9" w:rsidRDefault="005B1FB3" w:rsidP="00AE6217">
      <w:pPr>
        <w:pStyle w:val="SingleTxtG"/>
        <w:rPr>
          <w:lang w:val="en-GB"/>
        </w:rPr>
      </w:pPr>
      <w:r w:rsidRPr="003007E9">
        <w:rPr>
          <w:lang w:val="en-GB"/>
        </w:rPr>
        <w:t>681.</w:t>
      </w:r>
      <w:r w:rsidRPr="003007E9">
        <w:rPr>
          <w:lang w:val="en-GB"/>
        </w:rPr>
        <w:tab/>
      </w:r>
      <w:r w:rsidR="00712CE1" w:rsidRPr="003007E9">
        <w:rPr>
          <w:lang w:val="en-GB"/>
        </w:rPr>
        <w:t>Côte d</w:t>
      </w:r>
      <w:r w:rsidR="00C624D5" w:rsidRPr="003007E9">
        <w:rPr>
          <w:lang w:val="en-GB"/>
        </w:rPr>
        <w:t>’</w:t>
      </w:r>
      <w:r w:rsidR="00712CE1" w:rsidRPr="003007E9">
        <w:rPr>
          <w:lang w:val="en-GB"/>
        </w:rPr>
        <w:t>Ivoire held three presidential elections over the perio</w:t>
      </w:r>
      <w:r w:rsidR="00C35349" w:rsidRPr="003007E9">
        <w:rPr>
          <w:lang w:val="en-GB"/>
        </w:rPr>
        <w:t>d covered by the present report</w:t>
      </w:r>
      <w:r w:rsidR="00712CE1" w:rsidRPr="003007E9">
        <w:rPr>
          <w:lang w:val="en-GB"/>
        </w:rPr>
        <w:t xml:space="preserve">, in </w:t>
      </w:r>
      <w:r w:rsidR="00471124" w:rsidRPr="003007E9">
        <w:rPr>
          <w:lang w:val="en-GB"/>
        </w:rPr>
        <w:t xml:space="preserve">1995, 2000 </w:t>
      </w:r>
      <w:r w:rsidR="00712CE1" w:rsidRPr="003007E9">
        <w:rPr>
          <w:lang w:val="en-GB"/>
        </w:rPr>
        <w:t xml:space="preserve">and </w:t>
      </w:r>
      <w:r w:rsidR="00471124" w:rsidRPr="003007E9">
        <w:rPr>
          <w:lang w:val="en-GB"/>
        </w:rPr>
        <w:t>2010</w:t>
      </w:r>
      <w:r w:rsidR="00C35349" w:rsidRPr="003007E9">
        <w:rPr>
          <w:lang w:val="en-GB"/>
        </w:rPr>
        <w:t>.</w:t>
      </w:r>
    </w:p>
    <w:p w:rsidR="00471124" w:rsidRPr="003007E9" w:rsidRDefault="0046578A" w:rsidP="0046578A">
      <w:pPr>
        <w:pStyle w:val="H23G"/>
        <w:rPr>
          <w:lang w:val="en-GB"/>
        </w:rPr>
      </w:pPr>
      <w:r w:rsidRPr="003007E9">
        <w:rPr>
          <w:lang w:val="en-GB"/>
        </w:rPr>
        <w:tab/>
      </w:r>
      <w:r w:rsidRPr="003007E9">
        <w:rPr>
          <w:lang w:val="en-GB"/>
        </w:rPr>
        <w:tab/>
      </w:r>
      <w:r w:rsidR="00712CE1" w:rsidRPr="003007E9">
        <w:rPr>
          <w:lang w:val="en-GB"/>
        </w:rPr>
        <w:t xml:space="preserve">The presidential elections of </w:t>
      </w:r>
      <w:r w:rsidR="001E3579" w:rsidRPr="003007E9">
        <w:rPr>
          <w:lang w:val="en-GB"/>
        </w:rPr>
        <w:t>October</w:t>
      </w:r>
      <w:r w:rsidR="00471124" w:rsidRPr="003007E9">
        <w:rPr>
          <w:lang w:val="en-GB"/>
        </w:rPr>
        <w:t xml:space="preserve"> 1995, 2000 </w:t>
      </w:r>
      <w:r w:rsidR="00712CE1" w:rsidRPr="003007E9">
        <w:rPr>
          <w:lang w:val="en-GB"/>
        </w:rPr>
        <w:t xml:space="preserve">and </w:t>
      </w:r>
      <w:r w:rsidR="00471124" w:rsidRPr="003007E9">
        <w:rPr>
          <w:lang w:val="en-GB"/>
        </w:rPr>
        <w:t>2010</w:t>
      </w:r>
    </w:p>
    <w:p w:rsidR="00712CE1" w:rsidRPr="003007E9" w:rsidRDefault="005B1FB3" w:rsidP="00960584">
      <w:pPr>
        <w:pStyle w:val="SingleTxtG"/>
        <w:rPr>
          <w:lang w:val="en-GB"/>
        </w:rPr>
      </w:pPr>
      <w:r w:rsidRPr="003007E9">
        <w:rPr>
          <w:lang w:val="en-GB"/>
        </w:rPr>
        <w:t>682.</w:t>
      </w:r>
      <w:r w:rsidRPr="003007E9">
        <w:rPr>
          <w:lang w:val="en-GB"/>
        </w:rPr>
        <w:tab/>
      </w:r>
      <w:r w:rsidR="00712CE1" w:rsidRPr="003007E9">
        <w:rPr>
          <w:lang w:val="en-GB"/>
        </w:rPr>
        <w:t xml:space="preserve">Two candidates stood in the presidential elections of </w:t>
      </w:r>
      <w:r w:rsidR="001E3579" w:rsidRPr="003007E9">
        <w:rPr>
          <w:lang w:val="en-GB"/>
        </w:rPr>
        <w:t>October</w:t>
      </w:r>
      <w:r w:rsidR="00471124" w:rsidRPr="003007E9">
        <w:rPr>
          <w:lang w:val="en-GB"/>
        </w:rPr>
        <w:t xml:space="preserve"> 1995. </w:t>
      </w:r>
      <w:r w:rsidR="00712CE1" w:rsidRPr="003007E9">
        <w:rPr>
          <w:lang w:val="en-GB"/>
        </w:rPr>
        <w:t>These were Mess</w:t>
      </w:r>
      <w:r w:rsidR="00471124" w:rsidRPr="003007E9">
        <w:rPr>
          <w:lang w:val="en-GB"/>
        </w:rPr>
        <w:t>rs</w:t>
      </w:r>
      <w:r w:rsidR="00712CE1" w:rsidRPr="003007E9">
        <w:rPr>
          <w:lang w:val="en-GB"/>
        </w:rPr>
        <w:t>.</w:t>
      </w:r>
      <w:r w:rsidR="00471124" w:rsidRPr="003007E9">
        <w:rPr>
          <w:lang w:val="en-GB"/>
        </w:rPr>
        <w:t xml:space="preserve"> Henri Konan Bédié </w:t>
      </w:r>
      <w:r w:rsidR="00712CE1" w:rsidRPr="003007E9">
        <w:rPr>
          <w:lang w:val="en-GB"/>
        </w:rPr>
        <w:t xml:space="preserve">and </w:t>
      </w:r>
      <w:r w:rsidR="00471124" w:rsidRPr="003007E9">
        <w:rPr>
          <w:lang w:val="en-GB"/>
        </w:rPr>
        <w:t>Francis Wodié</w:t>
      </w:r>
      <w:r w:rsidR="00712CE1" w:rsidRPr="003007E9">
        <w:rPr>
          <w:lang w:val="en-GB"/>
        </w:rPr>
        <w:t>, belonging to the</w:t>
      </w:r>
      <w:r w:rsidR="00471124" w:rsidRPr="003007E9">
        <w:rPr>
          <w:lang w:val="en-GB"/>
        </w:rPr>
        <w:t xml:space="preserve"> </w:t>
      </w:r>
      <w:r w:rsidR="00D720F9" w:rsidRPr="003007E9">
        <w:rPr>
          <w:lang w:val="en-GB"/>
        </w:rPr>
        <w:t>Parti démocratique</w:t>
      </w:r>
      <w:r w:rsidR="00C35349" w:rsidRPr="003007E9">
        <w:rPr>
          <w:lang w:val="en-GB"/>
        </w:rPr>
        <w:t xml:space="preserve"> de</w:t>
      </w:r>
      <w:r w:rsidR="00471124" w:rsidRPr="003007E9">
        <w:rPr>
          <w:lang w:val="en-GB"/>
        </w:rPr>
        <w:t xml:space="preserve"> Côte d</w:t>
      </w:r>
      <w:r w:rsidR="00C624D5" w:rsidRPr="003007E9">
        <w:rPr>
          <w:lang w:val="en-GB"/>
        </w:rPr>
        <w:t>’</w:t>
      </w:r>
      <w:r w:rsidR="00471124" w:rsidRPr="003007E9">
        <w:rPr>
          <w:lang w:val="en-GB"/>
        </w:rPr>
        <w:t xml:space="preserve">Ivoire </w:t>
      </w:r>
      <w:r w:rsidR="00C35349" w:rsidRPr="003007E9">
        <w:rPr>
          <w:lang w:val="en-GB"/>
        </w:rPr>
        <w:t xml:space="preserve">(PDCI) </w:t>
      </w:r>
      <w:r w:rsidR="00712CE1" w:rsidRPr="003007E9">
        <w:rPr>
          <w:lang w:val="en-GB"/>
        </w:rPr>
        <w:t>and the</w:t>
      </w:r>
      <w:r w:rsidR="00471124" w:rsidRPr="003007E9">
        <w:rPr>
          <w:lang w:val="en-GB"/>
        </w:rPr>
        <w:t xml:space="preserve"> </w:t>
      </w:r>
      <w:r w:rsidR="00D720F9" w:rsidRPr="003007E9">
        <w:rPr>
          <w:lang w:val="en-GB"/>
        </w:rPr>
        <w:t>Parti ivoirien des travailleurs</w:t>
      </w:r>
      <w:r w:rsidR="00712CE1" w:rsidRPr="003007E9">
        <w:rPr>
          <w:lang w:val="en-GB"/>
        </w:rPr>
        <w:t>, respectively</w:t>
      </w:r>
      <w:r w:rsidR="00471124" w:rsidRPr="003007E9">
        <w:rPr>
          <w:lang w:val="en-GB"/>
        </w:rPr>
        <w:t xml:space="preserve">. </w:t>
      </w:r>
      <w:r w:rsidR="00712CE1" w:rsidRPr="003007E9">
        <w:rPr>
          <w:lang w:val="en-GB"/>
        </w:rPr>
        <w:t xml:space="preserve">These elections were boycotted by the </w:t>
      </w:r>
      <w:r w:rsidR="00055DC3" w:rsidRPr="003007E9">
        <w:rPr>
          <w:lang w:val="en-GB"/>
        </w:rPr>
        <w:t>FPI</w:t>
      </w:r>
      <w:r w:rsidR="00471124" w:rsidRPr="003007E9">
        <w:rPr>
          <w:lang w:val="en-GB"/>
        </w:rPr>
        <w:t xml:space="preserve"> </w:t>
      </w:r>
      <w:r w:rsidR="00712CE1" w:rsidRPr="003007E9">
        <w:rPr>
          <w:lang w:val="en-GB"/>
        </w:rPr>
        <w:t>and the</w:t>
      </w:r>
      <w:r w:rsidR="00471124" w:rsidRPr="003007E9">
        <w:rPr>
          <w:lang w:val="en-GB"/>
        </w:rPr>
        <w:t xml:space="preserve"> </w:t>
      </w:r>
      <w:r w:rsidR="00D720F9" w:rsidRPr="003007E9">
        <w:rPr>
          <w:lang w:val="en-GB"/>
        </w:rPr>
        <w:t>Rassemblement des républicains</w:t>
      </w:r>
      <w:r w:rsidR="00AD5401" w:rsidRPr="003007E9">
        <w:rPr>
          <w:lang w:val="en-GB"/>
        </w:rPr>
        <w:t xml:space="preserve"> (RDR)</w:t>
      </w:r>
      <w:r w:rsidR="00712CE1" w:rsidRPr="003007E9">
        <w:rPr>
          <w:lang w:val="en-GB"/>
        </w:rPr>
        <w:t xml:space="preserve">, which demanded better organizational conditions for the election. In particular, they </w:t>
      </w:r>
      <w:r w:rsidR="002E68D5" w:rsidRPr="003007E9">
        <w:rPr>
          <w:lang w:val="en-GB"/>
        </w:rPr>
        <w:t xml:space="preserve">asked for a revision of the Electoral Code, a </w:t>
      </w:r>
      <w:r w:rsidR="00DE6496" w:rsidRPr="003007E9">
        <w:rPr>
          <w:lang w:val="en-GB"/>
        </w:rPr>
        <w:t>complete</w:t>
      </w:r>
      <w:r w:rsidR="002E68D5" w:rsidRPr="003007E9">
        <w:rPr>
          <w:lang w:val="en-GB"/>
        </w:rPr>
        <w:t xml:space="preserve"> review of </w:t>
      </w:r>
      <w:r w:rsidR="008153C0" w:rsidRPr="003007E9">
        <w:rPr>
          <w:lang w:val="en-GB"/>
        </w:rPr>
        <w:t>electoral roll</w:t>
      </w:r>
      <w:r w:rsidR="002E68D5" w:rsidRPr="003007E9">
        <w:rPr>
          <w:lang w:val="en-GB"/>
        </w:rPr>
        <w:t>s, the use of identity cards instead of affidavits of identity and votes for Ivorians resident abroad.</w:t>
      </w:r>
    </w:p>
    <w:p w:rsidR="00471124" w:rsidRPr="003007E9" w:rsidRDefault="005B1FB3" w:rsidP="002E68D5">
      <w:pPr>
        <w:pStyle w:val="SingleTxtG"/>
        <w:rPr>
          <w:lang w:val="en-GB"/>
        </w:rPr>
      </w:pPr>
      <w:r w:rsidRPr="003007E9">
        <w:rPr>
          <w:lang w:val="en-GB"/>
        </w:rPr>
        <w:t>683.</w:t>
      </w:r>
      <w:r w:rsidRPr="003007E9">
        <w:rPr>
          <w:lang w:val="en-GB"/>
        </w:rPr>
        <w:tab/>
      </w:r>
      <w:r w:rsidR="00DE6496" w:rsidRPr="003007E9">
        <w:rPr>
          <w:lang w:val="en-GB"/>
        </w:rPr>
        <w:t>Voter turnout was</w:t>
      </w:r>
      <w:r w:rsidR="002E68D5" w:rsidRPr="003007E9">
        <w:rPr>
          <w:lang w:val="en-GB"/>
        </w:rPr>
        <w:t xml:space="preserve"> 56.2 per cent </w:t>
      </w:r>
      <w:r w:rsidR="00DE6496" w:rsidRPr="003007E9">
        <w:rPr>
          <w:lang w:val="en-GB"/>
        </w:rPr>
        <w:t>in these elections</w:t>
      </w:r>
      <w:r w:rsidR="002E68D5" w:rsidRPr="003007E9">
        <w:rPr>
          <w:lang w:val="en-GB"/>
        </w:rPr>
        <w:t>. The call to boycott the</w:t>
      </w:r>
      <w:r w:rsidR="00F91C7F" w:rsidRPr="003007E9">
        <w:rPr>
          <w:lang w:val="en-GB"/>
        </w:rPr>
        <w:t>m</w:t>
      </w:r>
      <w:r w:rsidR="002E68D5" w:rsidRPr="003007E9">
        <w:rPr>
          <w:lang w:val="en-GB"/>
        </w:rPr>
        <w:t xml:space="preserve"> gave a comfortable margin of victory to the </w:t>
      </w:r>
      <w:r w:rsidR="00F91C7F" w:rsidRPr="003007E9">
        <w:rPr>
          <w:lang w:val="en-GB"/>
        </w:rPr>
        <w:t xml:space="preserve">PDCI </w:t>
      </w:r>
      <w:r w:rsidR="002E68D5" w:rsidRPr="003007E9">
        <w:rPr>
          <w:lang w:val="en-GB"/>
        </w:rPr>
        <w:t>candidate, who was elected with 96.16 per cent of the votes,</w:t>
      </w:r>
      <w:r w:rsidR="00471124" w:rsidRPr="003007E9">
        <w:rPr>
          <w:lang w:val="en-GB"/>
        </w:rPr>
        <w:t xml:space="preserve"> </w:t>
      </w:r>
      <w:r w:rsidR="002E68D5" w:rsidRPr="003007E9">
        <w:rPr>
          <w:lang w:val="en-GB"/>
        </w:rPr>
        <w:t xml:space="preserve">or </w:t>
      </w:r>
      <w:r w:rsidR="00F91C7F" w:rsidRPr="003007E9">
        <w:rPr>
          <w:lang w:val="en-GB"/>
        </w:rPr>
        <w:t xml:space="preserve">a total of </w:t>
      </w:r>
      <w:r w:rsidR="002E68D5" w:rsidRPr="003007E9">
        <w:rPr>
          <w:lang w:val="en-GB"/>
        </w:rPr>
        <w:t>1,640,</w:t>
      </w:r>
      <w:r w:rsidR="00471124" w:rsidRPr="003007E9">
        <w:rPr>
          <w:lang w:val="en-GB"/>
        </w:rPr>
        <w:t xml:space="preserve">635 </w:t>
      </w:r>
      <w:r w:rsidR="002E68D5" w:rsidRPr="003007E9">
        <w:rPr>
          <w:lang w:val="en-GB"/>
        </w:rPr>
        <w:t xml:space="preserve">ballots cast </w:t>
      </w:r>
      <w:r w:rsidR="00F91C7F" w:rsidRPr="003007E9">
        <w:rPr>
          <w:lang w:val="en-GB"/>
        </w:rPr>
        <w:t>in his favour</w:t>
      </w:r>
      <w:r w:rsidR="002E68D5" w:rsidRPr="003007E9">
        <w:rPr>
          <w:lang w:val="en-GB"/>
        </w:rPr>
        <w:t xml:space="preserve">. The </w:t>
      </w:r>
      <w:r w:rsidR="00D720F9" w:rsidRPr="003007E9">
        <w:rPr>
          <w:lang w:val="en-GB"/>
        </w:rPr>
        <w:t>Parti ivoirien des travailleurs</w:t>
      </w:r>
      <w:r w:rsidR="00471124" w:rsidRPr="003007E9">
        <w:rPr>
          <w:lang w:val="en-GB"/>
        </w:rPr>
        <w:t xml:space="preserve"> </w:t>
      </w:r>
      <w:r w:rsidR="009C1C0F" w:rsidRPr="003007E9">
        <w:rPr>
          <w:lang w:val="en-GB"/>
        </w:rPr>
        <w:t>received just 3.</w:t>
      </w:r>
      <w:r w:rsidR="00471124" w:rsidRPr="003007E9">
        <w:rPr>
          <w:lang w:val="en-GB"/>
        </w:rPr>
        <w:t>84</w:t>
      </w:r>
      <w:r w:rsidR="00A60F47" w:rsidRPr="003007E9">
        <w:rPr>
          <w:lang w:val="en-GB"/>
        </w:rPr>
        <w:t xml:space="preserve"> per cent</w:t>
      </w:r>
      <w:r w:rsidR="00471124" w:rsidRPr="003007E9">
        <w:rPr>
          <w:lang w:val="en-GB"/>
        </w:rPr>
        <w:t xml:space="preserve"> </w:t>
      </w:r>
      <w:r w:rsidR="009C1C0F" w:rsidRPr="003007E9">
        <w:rPr>
          <w:lang w:val="en-GB"/>
        </w:rPr>
        <w:t>of the votes</w:t>
      </w:r>
      <w:r w:rsidR="00471124" w:rsidRPr="003007E9">
        <w:rPr>
          <w:lang w:val="en-GB"/>
        </w:rPr>
        <w:t>.</w:t>
      </w:r>
    </w:p>
    <w:p w:rsidR="00471124" w:rsidRPr="003007E9" w:rsidRDefault="005B1FB3" w:rsidP="000B2700">
      <w:pPr>
        <w:pStyle w:val="SingleTxtG"/>
        <w:rPr>
          <w:lang w:val="en-GB"/>
        </w:rPr>
      </w:pPr>
      <w:r w:rsidRPr="003007E9">
        <w:rPr>
          <w:lang w:val="en-GB"/>
        </w:rPr>
        <w:t>684.</w:t>
      </w:r>
      <w:r w:rsidRPr="003007E9">
        <w:rPr>
          <w:lang w:val="en-GB"/>
        </w:rPr>
        <w:tab/>
      </w:r>
      <w:r w:rsidR="000B2700" w:rsidRPr="003007E9">
        <w:rPr>
          <w:lang w:val="en-GB"/>
        </w:rPr>
        <w:t xml:space="preserve">The presidential election of </w:t>
      </w:r>
      <w:r w:rsidR="001E3579" w:rsidRPr="003007E9">
        <w:rPr>
          <w:lang w:val="en-GB"/>
        </w:rPr>
        <w:t>October</w:t>
      </w:r>
      <w:r w:rsidR="00471124" w:rsidRPr="003007E9">
        <w:rPr>
          <w:lang w:val="en-GB"/>
        </w:rPr>
        <w:t xml:space="preserve"> </w:t>
      </w:r>
      <w:hyperlink r:id="rId8" w:tooltip="2000" w:history="1">
        <w:r w:rsidR="00471124" w:rsidRPr="003007E9">
          <w:rPr>
            <w:rStyle w:val="Hyperlink"/>
            <w:bCs/>
            <w:lang w:val="en-GB"/>
          </w:rPr>
          <w:t>2000</w:t>
        </w:r>
      </w:hyperlink>
      <w:r w:rsidR="00471124" w:rsidRPr="003007E9">
        <w:rPr>
          <w:lang w:val="en-GB"/>
        </w:rPr>
        <w:t xml:space="preserve"> </w:t>
      </w:r>
      <w:r w:rsidR="000B2700" w:rsidRPr="003007E9">
        <w:rPr>
          <w:lang w:val="en-GB"/>
        </w:rPr>
        <w:t>brought four candidates into contention, namely</w:t>
      </w:r>
      <w:r w:rsidR="00471124" w:rsidRPr="003007E9">
        <w:rPr>
          <w:lang w:val="en-GB"/>
        </w:rPr>
        <w:t xml:space="preserve"> Robert G</w:t>
      </w:r>
      <w:r w:rsidR="000A7EC5" w:rsidRPr="003007E9">
        <w:rPr>
          <w:lang w:val="en-GB"/>
        </w:rPr>
        <w:t>uéi</w:t>
      </w:r>
      <w:r w:rsidR="00471124" w:rsidRPr="003007E9">
        <w:rPr>
          <w:lang w:val="en-GB"/>
        </w:rPr>
        <w:t xml:space="preserve">, Laurent Gbagbo, </w:t>
      </w:r>
      <w:r w:rsidR="00F764F6" w:rsidRPr="003007E9">
        <w:rPr>
          <w:lang w:val="en-GB"/>
        </w:rPr>
        <w:t xml:space="preserve">Théodore </w:t>
      </w:r>
      <w:r w:rsidR="00471124" w:rsidRPr="003007E9">
        <w:rPr>
          <w:lang w:val="en-GB"/>
        </w:rPr>
        <w:t xml:space="preserve">Mel Eg </w:t>
      </w:r>
      <w:r w:rsidR="000B2700" w:rsidRPr="003007E9">
        <w:rPr>
          <w:lang w:val="en-GB"/>
        </w:rPr>
        <w:t xml:space="preserve">and </w:t>
      </w:r>
      <w:r w:rsidR="00471124" w:rsidRPr="003007E9">
        <w:rPr>
          <w:lang w:val="en-GB"/>
        </w:rPr>
        <w:t xml:space="preserve">Nicolas Dioulo. </w:t>
      </w:r>
      <w:r w:rsidR="000B2700" w:rsidRPr="003007E9">
        <w:rPr>
          <w:lang w:val="en-GB"/>
        </w:rPr>
        <w:t xml:space="preserve">The candidates for the </w:t>
      </w:r>
      <w:r w:rsidR="00AD5401" w:rsidRPr="003007E9">
        <w:rPr>
          <w:lang w:val="en-GB"/>
        </w:rPr>
        <w:t>RDR</w:t>
      </w:r>
      <w:r w:rsidR="00471124" w:rsidRPr="003007E9">
        <w:rPr>
          <w:lang w:val="en-GB"/>
        </w:rPr>
        <w:t xml:space="preserve"> </w:t>
      </w:r>
      <w:r w:rsidR="000B2700" w:rsidRPr="003007E9">
        <w:rPr>
          <w:lang w:val="en-GB"/>
        </w:rPr>
        <w:t xml:space="preserve">and the </w:t>
      </w:r>
      <w:r w:rsidR="00C35349" w:rsidRPr="003007E9">
        <w:rPr>
          <w:lang w:val="en-GB"/>
        </w:rPr>
        <w:t>PDCI</w:t>
      </w:r>
      <w:r w:rsidR="00471124" w:rsidRPr="003007E9">
        <w:rPr>
          <w:lang w:val="en-GB"/>
        </w:rPr>
        <w:t xml:space="preserve"> </w:t>
      </w:r>
      <w:r w:rsidR="000B2700" w:rsidRPr="003007E9">
        <w:rPr>
          <w:lang w:val="en-GB"/>
        </w:rPr>
        <w:t>were excluded from the race for the presidency</w:t>
      </w:r>
      <w:r w:rsidR="00471124" w:rsidRPr="003007E9">
        <w:rPr>
          <w:lang w:val="en-GB"/>
        </w:rPr>
        <w:t>.</w:t>
      </w:r>
    </w:p>
    <w:p w:rsidR="00471124" w:rsidRPr="003007E9" w:rsidRDefault="005B1FB3" w:rsidP="005E7FF3">
      <w:pPr>
        <w:pStyle w:val="SingleTxtG"/>
        <w:rPr>
          <w:lang w:val="en-GB"/>
        </w:rPr>
      </w:pPr>
      <w:r w:rsidRPr="003007E9">
        <w:rPr>
          <w:lang w:val="en-GB"/>
        </w:rPr>
        <w:t>685.</w:t>
      </w:r>
      <w:r w:rsidRPr="003007E9">
        <w:rPr>
          <w:lang w:val="en-GB"/>
        </w:rPr>
        <w:tab/>
      </w:r>
      <w:r w:rsidR="005E7FF3" w:rsidRPr="003007E9">
        <w:rPr>
          <w:lang w:val="en-GB"/>
        </w:rPr>
        <w:t xml:space="preserve">The election was carried by Mr. </w:t>
      </w:r>
      <w:hyperlink r:id="rId9" w:tooltip="Laurent Gbagbo" w:history="1">
        <w:r w:rsidR="00471124" w:rsidRPr="003007E9">
          <w:rPr>
            <w:rStyle w:val="Hyperlink"/>
            <w:lang w:val="en-GB"/>
          </w:rPr>
          <w:t>Laurent Gbagbo</w:t>
        </w:r>
      </w:hyperlink>
      <w:r w:rsidR="00471124" w:rsidRPr="003007E9">
        <w:rPr>
          <w:rStyle w:val="Hyperlink"/>
          <w:lang w:val="en-GB"/>
        </w:rPr>
        <w:t xml:space="preserve">, </w:t>
      </w:r>
      <w:r w:rsidR="005E7FF3" w:rsidRPr="003007E9">
        <w:rPr>
          <w:lang w:val="en-GB"/>
        </w:rPr>
        <w:t xml:space="preserve">the </w:t>
      </w:r>
      <w:hyperlink r:id="rId10" w:tooltip="Front populaire ivoirien" w:history="1">
        <w:r w:rsidR="00055DC3" w:rsidRPr="003007E9">
          <w:rPr>
            <w:rStyle w:val="Hyperlink"/>
            <w:lang w:val="en-GB"/>
          </w:rPr>
          <w:t>FPI</w:t>
        </w:r>
      </w:hyperlink>
      <w:r w:rsidR="005E7FF3" w:rsidRPr="003007E9">
        <w:rPr>
          <w:rStyle w:val="Hyperlink"/>
          <w:lang w:val="en-GB"/>
        </w:rPr>
        <w:t xml:space="preserve"> candidate</w:t>
      </w:r>
      <w:r w:rsidR="00471124" w:rsidRPr="003007E9">
        <w:rPr>
          <w:rStyle w:val="Hyperlink"/>
          <w:lang w:val="en-GB"/>
        </w:rPr>
        <w:t xml:space="preserve">, </w:t>
      </w:r>
      <w:r w:rsidR="005E7FF3" w:rsidRPr="003007E9">
        <w:rPr>
          <w:lang w:val="en-GB"/>
        </w:rPr>
        <w:t>with 59.</w:t>
      </w:r>
      <w:r w:rsidR="00471124" w:rsidRPr="003007E9">
        <w:rPr>
          <w:lang w:val="en-GB"/>
        </w:rPr>
        <w:t>36</w:t>
      </w:r>
      <w:r w:rsidR="00A60F47" w:rsidRPr="003007E9">
        <w:rPr>
          <w:lang w:val="en-GB"/>
        </w:rPr>
        <w:t xml:space="preserve"> per cent</w:t>
      </w:r>
      <w:r w:rsidR="00471124" w:rsidRPr="003007E9">
        <w:rPr>
          <w:lang w:val="en-GB"/>
        </w:rPr>
        <w:t xml:space="preserve"> </w:t>
      </w:r>
      <w:r w:rsidR="005E7FF3" w:rsidRPr="003007E9">
        <w:rPr>
          <w:lang w:val="en-GB"/>
        </w:rPr>
        <w:t>of the votes</w:t>
      </w:r>
      <w:r w:rsidR="00471124" w:rsidRPr="003007E9">
        <w:rPr>
          <w:lang w:val="en-GB"/>
        </w:rPr>
        <w:t xml:space="preserve">, </w:t>
      </w:r>
      <w:r w:rsidR="005E7FF3" w:rsidRPr="003007E9">
        <w:rPr>
          <w:lang w:val="en-GB"/>
        </w:rPr>
        <w:t>or a total of 1,065,</w:t>
      </w:r>
      <w:r w:rsidR="00471124" w:rsidRPr="003007E9">
        <w:rPr>
          <w:lang w:val="en-GB"/>
        </w:rPr>
        <w:t xml:space="preserve">597. </w:t>
      </w:r>
      <w:r w:rsidR="005E7FF3" w:rsidRPr="003007E9">
        <w:rPr>
          <w:lang w:val="en-GB"/>
        </w:rPr>
        <w:t>He thus became the third President of</w:t>
      </w:r>
      <w:r w:rsidR="00471124" w:rsidRPr="003007E9">
        <w:rPr>
          <w:lang w:val="en-GB"/>
        </w:rPr>
        <w:t xml:space="preserve"> </w:t>
      </w:r>
      <w:hyperlink r:id="rId11" w:tooltip="Côte d'Ivoire" w:history="1">
        <w:r w:rsidR="00471124" w:rsidRPr="003007E9">
          <w:rPr>
            <w:rStyle w:val="Hyperlink"/>
            <w:lang w:val="en-GB"/>
          </w:rPr>
          <w:t>Côte d</w:t>
        </w:r>
        <w:r w:rsidR="00C624D5" w:rsidRPr="003007E9">
          <w:rPr>
            <w:rStyle w:val="Hyperlink"/>
            <w:lang w:val="en-GB"/>
          </w:rPr>
          <w:t>’</w:t>
        </w:r>
        <w:r w:rsidR="00471124" w:rsidRPr="003007E9">
          <w:rPr>
            <w:rStyle w:val="Hyperlink"/>
            <w:lang w:val="en-GB"/>
          </w:rPr>
          <w:t>Ivoire</w:t>
        </w:r>
      </w:hyperlink>
      <w:r w:rsidR="00471124" w:rsidRPr="003007E9">
        <w:rPr>
          <w:lang w:val="en-GB"/>
        </w:rPr>
        <w:t xml:space="preserve"> </w:t>
      </w:r>
      <w:r w:rsidR="005E7FF3" w:rsidRPr="003007E9">
        <w:rPr>
          <w:lang w:val="en-GB"/>
        </w:rPr>
        <w:t xml:space="preserve">and the first who was not a member of the </w:t>
      </w:r>
      <w:hyperlink r:id="rId12" w:tooltip="Parti démocratique de côte d'ivoire" w:history="1">
        <w:r w:rsidR="00C35349" w:rsidRPr="003007E9">
          <w:rPr>
            <w:rStyle w:val="Hyperlink"/>
            <w:lang w:val="en-GB"/>
          </w:rPr>
          <w:t>PDCI</w:t>
        </w:r>
      </w:hyperlink>
      <w:r w:rsidR="00471124" w:rsidRPr="003007E9">
        <w:rPr>
          <w:lang w:val="en-GB"/>
        </w:rPr>
        <w:t xml:space="preserve">. </w:t>
      </w:r>
      <w:r w:rsidR="005E7FF3" w:rsidRPr="003007E9">
        <w:rPr>
          <w:lang w:val="en-GB"/>
        </w:rPr>
        <w:t>The election was marked by numerous confrontations</w:t>
      </w:r>
      <w:r w:rsidR="00471124" w:rsidRPr="003007E9">
        <w:rPr>
          <w:lang w:val="en-GB"/>
        </w:rPr>
        <w:t>.</w:t>
      </w:r>
    </w:p>
    <w:p w:rsidR="00471124" w:rsidRPr="003007E9" w:rsidRDefault="005B1FB3" w:rsidP="00347A04">
      <w:pPr>
        <w:pStyle w:val="SingleTxtG"/>
        <w:rPr>
          <w:lang w:val="en-GB"/>
        </w:rPr>
      </w:pPr>
      <w:r w:rsidRPr="003007E9">
        <w:rPr>
          <w:lang w:val="en-GB"/>
        </w:rPr>
        <w:t>686.</w:t>
      </w:r>
      <w:r w:rsidRPr="003007E9">
        <w:rPr>
          <w:lang w:val="en-GB"/>
        </w:rPr>
        <w:tab/>
      </w:r>
      <w:r w:rsidR="005E7FF3" w:rsidRPr="003007E9">
        <w:rPr>
          <w:lang w:val="en-GB"/>
        </w:rPr>
        <w:t xml:space="preserve">The </w:t>
      </w:r>
      <w:r w:rsidR="00F764F6" w:rsidRPr="003007E9">
        <w:rPr>
          <w:bCs/>
          <w:lang w:val="en-GB"/>
        </w:rPr>
        <w:t xml:space="preserve">2010 </w:t>
      </w:r>
      <w:r w:rsidR="005E7FF3" w:rsidRPr="003007E9">
        <w:rPr>
          <w:lang w:val="en-GB"/>
        </w:rPr>
        <w:t>presidential elections took place on</w:t>
      </w:r>
      <w:r w:rsidR="00471124" w:rsidRPr="003007E9">
        <w:rPr>
          <w:lang w:val="en-GB"/>
        </w:rPr>
        <w:t xml:space="preserve"> </w:t>
      </w:r>
      <w:hyperlink r:id="rId13" w:tooltip="31 octobre" w:history="1">
        <w:r w:rsidR="00471124" w:rsidRPr="003007E9">
          <w:rPr>
            <w:rStyle w:val="Hyperlink"/>
            <w:lang w:val="en-GB"/>
          </w:rPr>
          <w:t xml:space="preserve">31 </w:t>
        </w:r>
        <w:r w:rsidR="001E3579" w:rsidRPr="003007E9">
          <w:rPr>
            <w:rStyle w:val="Hyperlink"/>
            <w:lang w:val="en-GB"/>
          </w:rPr>
          <w:t>October</w:t>
        </w:r>
      </w:hyperlink>
      <w:r w:rsidR="00471124" w:rsidRPr="003007E9">
        <w:rPr>
          <w:lang w:val="en-GB"/>
        </w:rPr>
        <w:t xml:space="preserve"> </w:t>
      </w:r>
      <w:r w:rsidR="005E7FF3" w:rsidRPr="003007E9">
        <w:rPr>
          <w:lang w:val="en-GB"/>
        </w:rPr>
        <w:t xml:space="preserve">and </w:t>
      </w:r>
      <w:hyperlink r:id="rId14" w:tooltip="28 novembre" w:history="1">
        <w:r w:rsidR="00471124" w:rsidRPr="003007E9">
          <w:rPr>
            <w:rStyle w:val="Hyperlink"/>
            <w:lang w:val="en-GB"/>
          </w:rPr>
          <w:t>28</w:t>
        </w:r>
      </w:hyperlink>
      <w:r w:rsidR="00471124" w:rsidRPr="003007E9">
        <w:rPr>
          <w:lang w:val="en-GB"/>
        </w:rPr>
        <w:t xml:space="preserve"> </w:t>
      </w:r>
      <w:hyperlink r:id="rId15" w:tooltip="Novembre 2010" w:history="1">
        <w:r w:rsidR="001E3579" w:rsidRPr="003007E9">
          <w:rPr>
            <w:rStyle w:val="Hyperlink"/>
            <w:lang w:val="en-GB"/>
          </w:rPr>
          <w:t>November</w:t>
        </w:r>
      </w:hyperlink>
      <w:r w:rsidR="00471124" w:rsidRPr="003007E9">
        <w:rPr>
          <w:lang w:val="en-GB"/>
        </w:rPr>
        <w:t xml:space="preserve"> </w:t>
      </w:r>
      <w:hyperlink r:id="rId16" w:tooltip="2010" w:history="1">
        <w:r w:rsidR="00471124" w:rsidRPr="003007E9">
          <w:rPr>
            <w:rStyle w:val="Hyperlink"/>
            <w:lang w:val="en-GB"/>
          </w:rPr>
          <w:t>2010</w:t>
        </w:r>
      </w:hyperlink>
      <w:r w:rsidR="00471124" w:rsidRPr="003007E9">
        <w:rPr>
          <w:lang w:val="en-GB"/>
        </w:rPr>
        <w:t xml:space="preserve"> </w:t>
      </w:r>
      <w:r w:rsidR="005E7FF3" w:rsidRPr="003007E9">
        <w:rPr>
          <w:lang w:val="en-GB"/>
        </w:rPr>
        <w:t xml:space="preserve">nationwide and in 19 other countries where </w:t>
      </w:r>
      <w:r w:rsidR="00C46754" w:rsidRPr="003007E9">
        <w:rPr>
          <w:lang w:val="en-GB"/>
        </w:rPr>
        <w:t>Ivorian</w:t>
      </w:r>
      <w:r w:rsidR="005E7FF3" w:rsidRPr="003007E9">
        <w:rPr>
          <w:lang w:val="en-GB"/>
        </w:rPr>
        <w:t xml:space="preserve"> citizens live</w:t>
      </w:r>
      <w:r w:rsidR="00471124" w:rsidRPr="003007E9">
        <w:rPr>
          <w:lang w:val="en-GB"/>
        </w:rPr>
        <w:t>.</w:t>
      </w:r>
    </w:p>
    <w:p w:rsidR="00471124" w:rsidRPr="003007E9" w:rsidRDefault="005B1FB3" w:rsidP="00CE3D20">
      <w:pPr>
        <w:pStyle w:val="SingleTxtG"/>
        <w:rPr>
          <w:lang w:val="en-GB"/>
        </w:rPr>
      </w:pPr>
      <w:r w:rsidRPr="003007E9">
        <w:rPr>
          <w:lang w:val="en-GB"/>
        </w:rPr>
        <w:t>687.</w:t>
      </w:r>
      <w:r w:rsidRPr="003007E9">
        <w:rPr>
          <w:lang w:val="en-GB"/>
        </w:rPr>
        <w:tab/>
      </w:r>
      <w:r w:rsidR="00CE3D20" w:rsidRPr="003007E9">
        <w:rPr>
          <w:lang w:val="en-GB"/>
        </w:rPr>
        <w:t>Fourteen candidates met in the first round</w:t>
      </w:r>
      <w:r w:rsidR="00471124" w:rsidRPr="003007E9">
        <w:rPr>
          <w:lang w:val="en-GB"/>
        </w:rPr>
        <w:t xml:space="preserve">. </w:t>
      </w:r>
      <w:r w:rsidR="00CE3D20" w:rsidRPr="003007E9">
        <w:rPr>
          <w:lang w:val="en-GB"/>
        </w:rPr>
        <w:t>Messrs.</w:t>
      </w:r>
      <w:r w:rsidR="00471124" w:rsidRPr="003007E9">
        <w:rPr>
          <w:lang w:val="en-GB"/>
        </w:rPr>
        <w:t xml:space="preserve"> </w:t>
      </w:r>
      <w:hyperlink r:id="rId17" w:tooltip="Laurent Gbagbo" w:history="1">
        <w:r w:rsidR="00471124" w:rsidRPr="003007E9">
          <w:rPr>
            <w:rStyle w:val="Hyperlink"/>
            <w:lang w:val="en-GB"/>
          </w:rPr>
          <w:t>Laurent Gbagbo</w:t>
        </w:r>
      </w:hyperlink>
      <w:r w:rsidR="00471124" w:rsidRPr="003007E9">
        <w:rPr>
          <w:lang w:val="en-GB"/>
        </w:rPr>
        <w:t xml:space="preserve">, </w:t>
      </w:r>
      <w:r w:rsidR="00CE3D20" w:rsidRPr="003007E9">
        <w:rPr>
          <w:lang w:val="en-GB"/>
        </w:rPr>
        <w:t xml:space="preserve">the outgoing President, and </w:t>
      </w:r>
      <w:hyperlink r:id="rId18" w:tooltip="Alassane Ouattara" w:history="1">
        <w:r w:rsidR="00471124" w:rsidRPr="003007E9">
          <w:rPr>
            <w:rStyle w:val="Hyperlink"/>
            <w:lang w:val="en-GB"/>
          </w:rPr>
          <w:t>Alassane Ouattara</w:t>
        </w:r>
      </w:hyperlink>
      <w:r w:rsidR="00471124" w:rsidRPr="003007E9">
        <w:rPr>
          <w:lang w:val="en-GB"/>
        </w:rPr>
        <w:t xml:space="preserve">, </w:t>
      </w:r>
      <w:r w:rsidR="00CE3D20" w:rsidRPr="003007E9">
        <w:rPr>
          <w:lang w:val="en-GB"/>
        </w:rPr>
        <w:t>the former Prime Minister</w:t>
      </w:r>
      <w:r w:rsidR="00471124" w:rsidRPr="003007E9">
        <w:rPr>
          <w:lang w:val="en-GB"/>
        </w:rPr>
        <w:t xml:space="preserve">, </w:t>
      </w:r>
      <w:r w:rsidR="00CE3D20" w:rsidRPr="003007E9">
        <w:rPr>
          <w:lang w:val="en-GB"/>
        </w:rPr>
        <w:t>were in the lead after the first round with 38.</w:t>
      </w:r>
      <w:r w:rsidR="00471124" w:rsidRPr="003007E9">
        <w:rPr>
          <w:lang w:val="en-GB"/>
        </w:rPr>
        <w:t>04</w:t>
      </w:r>
      <w:r w:rsidR="00A60F47" w:rsidRPr="003007E9">
        <w:rPr>
          <w:lang w:val="en-GB"/>
        </w:rPr>
        <w:t xml:space="preserve"> per cent</w:t>
      </w:r>
      <w:r w:rsidR="00471124" w:rsidRPr="003007E9">
        <w:rPr>
          <w:lang w:val="en-GB"/>
        </w:rPr>
        <w:t xml:space="preserve"> </w:t>
      </w:r>
      <w:r w:rsidR="00CE3D20" w:rsidRPr="003007E9">
        <w:rPr>
          <w:lang w:val="en-GB"/>
        </w:rPr>
        <w:t>and 32.</w:t>
      </w:r>
      <w:r w:rsidR="00471124" w:rsidRPr="003007E9">
        <w:rPr>
          <w:lang w:val="en-GB"/>
        </w:rPr>
        <w:t>07</w:t>
      </w:r>
      <w:r w:rsidR="00A60F47" w:rsidRPr="003007E9">
        <w:rPr>
          <w:lang w:val="en-GB"/>
        </w:rPr>
        <w:t xml:space="preserve"> per cent</w:t>
      </w:r>
      <w:r w:rsidR="00CE3D20" w:rsidRPr="003007E9">
        <w:rPr>
          <w:lang w:val="en-GB"/>
        </w:rPr>
        <w:t>, respectively, outpolling</w:t>
      </w:r>
      <w:r w:rsidR="00471124" w:rsidRPr="003007E9">
        <w:rPr>
          <w:lang w:val="en-GB"/>
        </w:rPr>
        <w:t xml:space="preserve"> </w:t>
      </w:r>
      <w:hyperlink r:id="rId19" w:tooltip="Henri Konan Bédié" w:history="1">
        <w:r w:rsidR="00471124" w:rsidRPr="003007E9">
          <w:rPr>
            <w:rStyle w:val="Hyperlink"/>
            <w:lang w:val="en-GB"/>
          </w:rPr>
          <w:t>Henri Konan Bédié</w:t>
        </w:r>
      </w:hyperlink>
      <w:r w:rsidR="00CE3D20" w:rsidRPr="003007E9">
        <w:rPr>
          <w:lang w:val="en-GB"/>
        </w:rPr>
        <w:t xml:space="preserve"> (25.</w:t>
      </w:r>
      <w:r w:rsidR="00471124" w:rsidRPr="003007E9">
        <w:rPr>
          <w:lang w:val="en-GB"/>
        </w:rPr>
        <w:t>24</w:t>
      </w:r>
      <w:r w:rsidR="00A60F47" w:rsidRPr="003007E9">
        <w:rPr>
          <w:lang w:val="en-GB"/>
        </w:rPr>
        <w:t xml:space="preserve"> per cent</w:t>
      </w:r>
      <w:r w:rsidR="00471124" w:rsidRPr="003007E9">
        <w:rPr>
          <w:lang w:val="en-GB"/>
        </w:rPr>
        <w:t xml:space="preserve">), </w:t>
      </w:r>
      <w:hyperlink r:id="rId20" w:tooltip="Toikeusse Mabri" w:history="1">
        <w:r w:rsidR="00471124" w:rsidRPr="003007E9">
          <w:rPr>
            <w:rStyle w:val="Hyperlink"/>
            <w:lang w:val="en-GB"/>
          </w:rPr>
          <w:t>Toikeusse Mabri</w:t>
        </w:r>
      </w:hyperlink>
      <w:r w:rsidR="00CE3D20" w:rsidRPr="003007E9">
        <w:rPr>
          <w:lang w:val="en-GB"/>
        </w:rPr>
        <w:t xml:space="preserve"> (2.</w:t>
      </w:r>
      <w:r w:rsidR="00471124" w:rsidRPr="003007E9">
        <w:rPr>
          <w:lang w:val="en-GB"/>
        </w:rPr>
        <w:t>57</w:t>
      </w:r>
      <w:r w:rsidR="00A60F47" w:rsidRPr="003007E9">
        <w:rPr>
          <w:lang w:val="en-GB"/>
        </w:rPr>
        <w:t xml:space="preserve"> per cent</w:t>
      </w:r>
      <w:r w:rsidR="00471124" w:rsidRPr="003007E9">
        <w:rPr>
          <w:lang w:val="en-GB"/>
        </w:rPr>
        <w:t xml:space="preserve">) </w:t>
      </w:r>
      <w:r w:rsidR="00CE3D20" w:rsidRPr="003007E9">
        <w:rPr>
          <w:lang w:val="en-GB"/>
        </w:rPr>
        <w:t xml:space="preserve">and another group of candidates </w:t>
      </w:r>
      <w:r w:rsidR="00F764F6" w:rsidRPr="003007E9">
        <w:rPr>
          <w:lang w:val="en-GB"/>
        </w:rPr>
        <w:t>receiving</w:t>
      </w:r>
      <w:r w:rsidR="00CE3D20" w:rsidRPr="003007E9">
        <w:rPr>
          <w:lang w:val="en-GB"/>
        </w:rPr>
        <w:t xml:space="preserve"> less than </w:t>
      </w:r>
      <w:r w:rsidR="00471124" w:rsidRPr="003007E9">
        <w:rPr>
          <w:lang w:val="en-GB"/>
        </w:rPr>
        <w:t>1</w:t>
      </w:r>
      <w:r w:rsidR="00A60F47" w:rsidRPr="003007E9">
        <w:rPr>
          <w:lang w:val="en-GB"/>
        </w:rPr>
        <w:t xml:space="preserve"> per cent</w:t>
      </w:r>
      <w:r w:rsidR="00F764F6" w:rsidRPr="003007E9">
        <w:rPr>
          <w:lang w:val="en-GB"/>
        </w:rPr>
        <w:t xml:space="preserve"> of the vote between them</w:t>
      </w:r>
      <w:r w:rsidR="00471124" w:rsidRPr="003007E9">
        <w:rPr>
          <w:lang w:val="en-GB"/>
        </w:rPr>
        <w:t>.</w:t>
      </w:r>
    </w:p>
    <w:p w:rsidR="00471124" w:rsidRPr="003007E9" w:rsidRDefault="005B1FB3" w:rsidP="00347A04">
      <w:pPr>
        <w:pStyle w:val="SingleTxtG"/>
        <w:rPr>
          <w:lang w:val="en-GB"/>
        </w:rPr>
      </w:pPr>
      <w:r w:rsidRPr="003007E9">
        <w:rPr>
          <w:lang w:val="en-GB"/>
        </w:rPr>
        <w:t>688.</w:t>
      </w:r>
      <w:r w:rsidRPr="003007E9">
        <w:rPr>
          <w:lang w:val="en-GB"/>
        </w:rPr>
        <w:tab/>
      </w:r>
      <w:r w:rsidR="00F764F6" w:rsidRPr="003007E9">
        <w:rPr>
          <w:lang w:val="en-GB"/>
        </w:rPr>
        <w:t>Following</w:t>
      </w:r>
      <w:r w:rsidR="00CE3D20" w:rsidRPr="003007E9">
        <w:rPr>
          <w:lang w:val="en-GB"/>
        </w:rPr>
        <w:t xml:space="preserve"> the second round</w:t>
      </w:r>
      <w:r w:rsidR="00471124" w:rsidRPr="003007E9">
        <w:rPr>
          <w:lang w:val="en-GB"/>
        </w:rPr>
        <w:t xml:space="preserve">, </w:t>
      </w:r>
      <w:hyperlink r:id="rId21" w:tooltip="Alassane Ouattara" w:history="1">
        <w:r w:rsidR="00471124" w:rsidRPr="003007E9">
          <w:rPr>
            <w:rStyle w:val="Hyperlink"/>
            <w:lang w:val="en-GB"/>
          </w:rPr>
          <w:t>Alassane Ouattara</w:t>
        </w:r>
      </w:hyperlink>
      <w:r w:rsidR="00471124" w:rsidRPr="003007E9">
        <w:rPr>
          <w:lang w:val="en-GB"/>
        </w:rPr>
        <w:t xml:space="preserve"> </w:t>
      </w:r>
      <w:r w:rsidR="00CE3D20" w:rsidRPr="003007E9">
        <w:rPr>
          <w:lang w:val="en-GB"/>
        </w:rPr>
        <w:t>was declared President of Côte d</w:t>
      </w:r>
      <w:r w:rsidR="00C624D5" w:rsidRPr="003007E9">
        <w:rPr>
          <w:lang w:val="en-GB"/>
        </w:rPr>
        <w:t>’</w:t>
      </w:r>
      <w:r w:rsidR="00CE3D20" w:rsidRPr="003007E9">
        <w:rPr>
          <w:lang w:val="en-GB"/>
        </w:rPr>
        <w:t xml:space="preserve">Ivoire on </w:t>
      </w:r>
      <w:hyperlink r:id="rId22" w:tooltip="2 décembre" w:history="1">
        <w:r w:rsidR="00471124" w:rsidRPr="003007E9">
          <w:rPr>
            <w:rStyle w:val="Hyperlink"/>
            <w:lang w:val="en-GB"/>
          </w:rPr>
          <w:t>2</w:t>
        </w:r>
      </w:hyperlink>
      <w:r w:rsidR="00471124" w:rsidRPr="003007E9">
        <w:rPr>
          <w:lang w:val="en-GB"/>
        </w:rPr>
        <w:t xml:space="preserve"> </w:t>
      </w:r>
      <w:hyperlink r:id="rId23" w:tooltip="Décembre 2010" w:history="1">
        <w:r w:rsidR="001E3579" w:rsidRPr="003007E9">
          <w:rPr>
            <w:rStyle w:val="Hyperlink"/>
            <w:lang w:val="en-GB"/>
          </w:rPr>
          <w:t>December</w:t>
        </w:r>
      </w:hyperlink>
      <w:r w:rsidR="00471124" w:rsidRPr="003007E9">
        <w:rPr>
          <w:lang w:val="en-GB"/>
        </w:rPr>
        <w:t xml:space="preserve"> </w:t>
      </w:r>
      <w:hyperlink r:id="rId24" w:tooltip="2010" w:history="1">
        <w:r w:rsidR="00471124" w:rsidRPr="003007E9">
          <w:rPr>
            <w:rStyle w:val="Hyperlink"/>
            <w:lang w:val="en-GB"/>
          </w:rPr>
          <w:t>2010</w:t>
        </w:r>
      </w:hyperlink>
      <w:r w:rsidR="00471124" w:rsidRPr="003007E9">
        <w:rPr>
          <w:lang w:val="en-GB"/>
        </w:rPr>
        <w:t xml:space="preserve"> </w:t>
      </w:r>
      <w:r w:rsidR="00CE3D20" w:rsidRPr="003007E9">
        <w:rPr>
          <w:lang w:val="en-GB"/>
        </w:rPr>
        <w:t xml:space="preserve">with </w:t>
      </w:r>
      <w:r w:rsidR="00F764F6" w:rsidRPr="003007E9">
        <w:rPr>
          <w:lang w:val="en-GB"/>
        </w:rPr>
        <w:t>54.</w:t>
      </w:r>
      <w:r w:rsidR="00471124" w:rsidRPr="003007E9">
        <w:rPr>
          <w:lang w:val="en-GB"/>
        </w:rPr>
        <w:t>10</w:t>
      </w:r>
      <w:r w:rsidR="00A60F47" w:rsidRPr="003007E9">
        <w:rPr>
          <w:lang w:val="en-GB"/>
        </w:rPr>
        <w:t xml:space="preserve"> per cent</w:t>
      </w:r>
      <w:r w:rsidR="00CE3D20" w:rsidRPr="003007E9">
        <w:rPr>
          <w:lang w:val="en-GB"/>
        </w:rPr>
        <w:t xml:space="preserve"> of the vote</w:t>
      </w:r>
      <w:r w:rsidR="00471124" w:rsidRPr="003007E9">
        <w:rPr>
          <w:lang w:val="en-GB"/>
        </w:rPr>
        <w:t xml:space="preserve">. </w:t>
      </w:r>
      <w:r w:rsidR="00CE3D20" w:rsidRPr="003007E9">
        <w:rPr>
          <w:lang w:val="en-GB"/>
        </w:rPr>
        <w:t xml:space="preserve">However, the </w:t>
      </w:r>
      <w:hyperlink r:id="rId25" w:tooltip="Conseil constitutionnel (Côte d'Ivoire)" w:history="1">
        <w:r w:rsidR="00F22DEC" w:rsidRPr="003007E9">
          <w:rPr>
            <w:rStyle w:val="Hyperlink"/>
            <w:lang w:val="en-GB"/>
          </w:rPr>
          <w:t>Constitutional Council</w:t>
        </w:r>
      </w:hyperlink>
      <w:r w:rsidR="00CE3D20" w:rsidRPr="003007E9">
        <w:rPr>
          <w:lang w:val="en-GB"/>
        </w:rPr>
        <w:t xml:space="preserve"> invalidated the results from certain regions of the north and centre and announced the re-election of </w:t>
      </w:r>
      <w:hyperlink r:id="rId26" w:tooltip="Laurent Gbagbo" w:history="1">
        <w:r w:rsidR="00471124" w:rsidRPr="003007E9">
          <w:rPr>
            <w:rStyle w:val="Hyperlink"/>
            <w:lang w:val="en-GB"/>
          </w:rPr>
          <w:t>Laurent Gbagbo</w:t>
        </w:r>
      </w:hyperlink>
      <w:r w:rsidR="00471124" w:rsidRPr="003007E9">
        <w:rPr>
          <w:lang w:val="en-GB"/>
        </w:rPr>
        <w:t xml:space="preserve"> </w:t>
      </w:r>
      <w:r w:rsidR="00CE3D20" w:rsidRPr="003007E9">
        <w:rPr>
          <w:lang w:val="en-GB"/>
        </w:rPr>
        <w:t>with 51.</w:t>
      </w:r>
      <w:r w:rsidR="00471124" w:rsidRPr="003007E9">
        <w:rPr>
          <w:lang w:val="en-GB"/>
        </w:rPr>
        <w:t>45</w:t>
      </w:r>
      <w:r w:rsidR="00A60F47" w:rsidRPr="003007E9">
        <w:rPr>
          <w:lang w:val="en-GB"/>
        </w:rPr>
        <w:t xml:space="preserve"> per cent</w:t>
      </w:r>
      <w:r w:rsidR="00CE3D20" w:rsidRPr="003007E9">
        <w:rPr>
          <w:lang w:val="en-GB"/>
        </w:rPr>
        <w:t xml:space="preserve"> of the vote.</w:t>
      </w:r>
    </w:p>
    <w:p w:rsidR="00471124" w:rsidRPr="003007E9" w:rsidRDefault="005B1FB3" w:rsidP="000E4282">
      <w:pPr>
        <w:pStyle w:val="SingleTxtG"/>
        <w:rPr>
          <w:lang w:val="en-GB"/>
        </w:rPr>
      </w:pPr>
      <w:r w:rsidRPr="003007E9">
        <w:rPr>
          <w:lang w:val="en-GB"/>
        </w:rPr>
        <w:t>689.</w:t>
      </w:r>
      <w:r w:rsidRPr="003007E9">
        <w:rPr>
          <w:lang w:val="en-GB"/>
        </w:rPr>
        <w:tab/>
      </w:r>
      <w:r w:rsidR="00471124" w:rsidRPr="003007E9">
        <w:rPr>
          <w:lang w:val="en-GB"/>
        </w:rPr>
        <w:t>Laurent Gbagbo</w:t>
      </w:r>
      <w:r w:rsidR="00C624D5" w:rsidRPr="003007E9">
        <w:rPr>
          <w:lang w:val="en-GB"/>
        </w:rPr>
        <w:t>’</w:t>
      </w:r>
      <w:r w:rsidR="00CE3D20" w:rsidRPr="003007E9">
        <w:rPr>
          <w:lang w:val="en-GB"/>
        </w:rPr>
        <w:t xml:space="preserve">s refusal to </w:t>
      </w:r>
      <w:r w:rsidR="000E4282" w:rsidRPr="003007E9">
        <w:rPr>
          <w:lang w:val="en-GB"/>
        </w:rPr>
        <w:t xml:space="preserve">relinquish </w:t>
      </w:r>
      <w:r w:rsidR="00CE3D20" w:rsidRPr="003007E9">
        <w:rPr>
          <w:lang w:val="en-GB"/>
        </w:rPr>
        <w:t xml:space="preserve">power further </w:t>
      </w:r>
      <w:r w:rsidR="0005110C" w:rsidRPr="003007E9">
        <w:rPr>
          <w:lang w:val="en-GB"/>
        </w:rPr>
        <w:t>exacerbated</w:t>
      </w:r>
      <w:r w:rsidR="000E4282" w:rsidRPr="003007E9">
        <w:rPr>
          <w:lang w:val="en-GB"/>
        </w:rPr>
        <w:t xml:space="preserve"> the political crisis, and civil war was the result. Following his arrest on</w:t>
      </w:r>
      <w:r w:rsidR="00471124" w:rsidRPr="003007E9">
        <w:rPr>
          <w:lang w:val="en-GB"/>
        </w:rPr>
        <w:t xml:space="preserve"> 11 </w:t>
      </w:r>
      <w:r w:rsidR="001E3579" w:rsidRPr="003007E9">
        <w:rPr>
          <w:lang w:val="en-GB"/>
        </w:rPr>
        <w:t>April</w:t>
      </w:r>
      <w:r w:rsidR="00471124" w:rsidRPr="003007E9">
        <w:rPr>
          <w:lang w:val="en-GB"/>
        </w:rPr>
        <w:t xml:space="preserve"> 2011, </w:t>
      </w:r>
      <w:r w:rsidR="000E4282" w:rsidRPr="003007E9">
        <w:rPr>
          <w:lang w:val="en-GB"/>
        </w:rPr>
        <w:t xml:space="preserve">Mr. </w:t>
      </w:r>
      <w:hyperlink r:id="rId27" w:tooltip="Alassane Ouattara" w:history="1">
        <w:r w:rsidR="00471124" w:rsidRPr="003007E9">
          <w:rPr>
            <w:rStyle w:val="Hyperlink"/>
            <w:lang w:val="en-GB"/>
          </w:rPr>
          <w:t>Alassane Ouattara</w:t>
        </w:r>
      </w:hyperlink>
      <w:r w:rsidR="00471124" w:rsidRPr="003007E9">
        <w:rPr>
          <w:lang w:val="en-GB"/>
        </w:rPr>
        <w:t xml:space="preserve"> </w:t>
      </w:r>
      <w:r w:rsidR="000E4282" w:rsidRPr="003007E9">
        <w:rPr>
          <w:lang w:val="en-GB"/>
        </w:rPr>
        <w:t xml:space="preserve">was declared </w:t>
      </w:r>
      <w:r w:rsidR="00C51F50" w:rsidRPr="003007E9">
        <w:rPr>
          <w:lang w:val="en-GB"/>
        </w:rPr>
        <w:t>President</w:t>
      </w:r>
      <w:r w:rsidR="00471124" w:rsidRPr="003007E9">
        <w:rPr>
          <w:lang w:val="en-GB"/>
        </w:rPr>
        <w:t xml:space="preserve"> </w:t>
      </w:r>
      <w:r w:rsidR="000E4282" w:rsidRPr="003007E9">
        <w:rPr>
          <w:lang w:val="en-GB"/>
        </w:rPr>
        <w:t>of Côte d</w:t>
      </w:r>
      <w:r w:rsidR="00C624D5" w:rsidRPr="003007E9">
        <w:rPr>
          <w:lang w:val="en-GB"/>
        </w:rPr>
        <w:t>’</w:t>
      </w:r>
      <w:r w:rsidR="000E4282" w:rsidRPr="003007E9">
        <w:rPr>
          <w:lang w:val="en-GB"/>
        </w:rPr>
        <w:t xml:space="preserve">Ivoire by the Constitutional Council on </w:t>
      </w:r>
      <w:hyperlink r:id="rId28" w:tooltip="6 mai" w:history="1">
        <w:r w:rsidR="00471124" w:rsidRPr="003007E9">
          <w:rPr>
            <w:rStyle w:val="Hyperlink"/>
            <w:lang w:val="en-GB"/>
          </w:rPr>
          <w:t>6</w:t>
        </w:r>
      </w:hyperlink>
      <w:r w:rsidR="00471124" w:rsidRPr="003007E9">
        <w:rPr>
          <w:lang w:val="en-GB"/>
        </w:rPr>
        <w:t xml:space="preserve"> </w:t>
      </w:r>
      <w:hyperlink r:id="rId29" w:tooltip="Mai 2011" w:history="1">
        <w:r w:rsidR="001E3579" w:rsidRPr="003007E9">
          <w:rPr>
            <w:rStyle w:val="Hyperlink"/>
            <w:lang w:val="en-GB"/>
          </w:rPr>
          <w:t>May</w:t>
        </w:r>
      </w:hyperlink>
      <w:r w:rsidR="00471124" w:rsidRPr="003007E9">
        <w:rPr>
          <w:lang w:val="en-GB"/>
        </w:rPr>
        <w:t xml:space="preserve"> </w:t>
      </w:r>
      <w:hyperlink r:id="rId30" w:tooltip="2011" w:history="1">
        <w:r w:rsidR="00471124" w:rsidRPr="003007E9">
          <w:rPr>
            <w:rStyle w:val="Hyperlink"/>
            <w:lang w:val="en-GB"/>
          </w:rPr>
          <w:t>2011</w:t>
        </w:r>
      </w:hyperlink>
      <w:r w:rsidR="00471124" w:rsidRPr="003007E9">
        <w:rPr>
          <w:lang w:val="en-GB"/>
        </w:rPr>
        <w:t xml:space="preserve">. </w:t>
      </w:r>
      <w:r w:rsidR="000E4282" w:rsidRPr="003007E9">
        <w:rPr>
          <w:lang w:val="en-GB"/>
        </w:rPr>
        <w:t>This was the first election in the country</w:t>
      </w:r>
      <w:r w:rsidR="00C624D5" w:rsidRPr="003007E9">
        <w:rPr>
          <w:lang w:val="en-GB"/>
        </w:rPr>
        <w:t>’</w:t>
      </w:r>
      <w:r w:rsidR="000E4282" w:rsidRPr="003007E9">
        <w:rPr>
          <w:lang w:val="en-GB"/>
        </w:rPr>
        <w:t>s history to go to a second round</w:t>
      </w:r>
      <w:r w:rsidR="00471124" w:rsidRPr="003007E9">
        <w:rPr>
          <w:lang w:val="en-GB"/>
        </w:rPr>
        <w:t>.</w:t>
      </w:r>
    </w:p>
    <w:p w:rsidR="00471124" w:rsidRPr="003007E9" w:rsidRDefault="0046578A" w:rsidP="0046578A">
      <w:pPr>
        <w:pStyle w:val="H4G"/>
        <w:rPr>
          <w:lang w:val="en-GB" w:eastAsia="fr-FR"/>
        </w:rPr>
      </w:pPr>
      <w:r w:rsidRPr="003007E9">
        <w:rPr>
          <w:lang w:val="en-GB" w:eastAsia="fr-FR"/>
        </w:rPr>
        <w:tab/>
      </w:r>
      <w:r w:rsidR="005B1FB3" w:rsidRPr="003007E9">
        <w:rPr>
          <w:lang w:val="en-GB" w:eastAsia="fr-FR"/>
        </w:rPr>
        <w:t>2.</w:t>
      </w:r>
      <w:r w:rsidR="005B1FB3" w:rsidRPr="003007E9">
        <w:rPr>
          <w:lang w:val="en-GB" w:eastAsia="fr-FR"/>
        </w:rPr>
        <w:tab/>
      </w:r>
      <w:r w:rsidR="00AD5401" w:rsidRPr="003007E9">
        <w:rPr>
          <w:lang w:val="en-GB" w:eastAsia="fr-FR"/>
        </w:rPr>
        <w:t>E</w:t>
      </w:r>
      <w:r w:rsidR="000E4282" w:rsidRPr="003007E9">
        <w:rPr>
          <w:lang w:val="en-GB" w:eastAsia="fr-FR"/>
        </w:rPr>
        <w:t xml:space="preserve">ligibility </w:t>
      </w:r>
      <w:r w:rsidR="00AD5401" w:rsidRPr="003007E9">
        <w:rPr>
          <w:lang w:val="en-GB" w:eastAsia="fr-FR"/>
        </w:rPr>
        <w:t>to stand in</w:t>
      </w:r>
      <w:r w:rsidR="000E4282" w:rsidRPr="003007E9">
        <w:rPr>
          <w:lang w:val="en-GB" w:eastAsia="fr-FR"/>
        </w:rPr>
        <w:t xml:space="preserve"> legislative elections</w:t>
      </w:r>
    </w:p>
    <w:p w:rsidR="000E4282" w:rsidRPr="003007E9" w:rsidRDefault="005B1FB3" w:rsidP="00232C99">
      <w:pPr>
        <w:pStyle w:val="SingleTxtG"/>
        <w:rPr>
          <w:lang w:val="en-GB" w:eastAsia="fr-FR"/>
        </w:rPr>
      </w:pPr>
      <w:r w:rsidRPr="003007E9">
        <w:rPr>
          <w:lang w:val="en-GB" w:eastAsia="fr-FR"/>
        </w:rPr>
        <w:t>690.</w:t>
      </w:r>
      <w:r w:rsidRPr="003007E9">
        <w:rPr>
          <w:lang w:val="en-GB" w:eastAsia="fr-FR"/>
        </w:rPr>
        <w:tab/>
      </w:r>
      <w:r w:rsidR="000E4282" w:rsidRPr="003007E9">
        <w:rPr>
          <w:lang w:val="en-GB" w:eastAsia="fr-FR"/>
        </w:rPr>
        <w:t>A</w:t>
      </w:r>
      <w:r w:rsidR="008F7FDE" w:rsidRPr="003007E9">
        <w:rPr>
          <w:lang w:val="en-GB" w:eastAsia="fr-FR"/>
        </w:rPr>
        <w:t xml:space="preserve">rticle </w:t>
      </w:r>
      <w:r w:rsidR="00471124" w:rsidRPr="003007E9">
        <w:rPr>
          <w:lang w:val="en-GB" w:eastAsia="fr-FR"/>
        </w:rPr>
        <w:t xml:space="preserve">70 </w:t>
      </w:r>
      <w:r w:rsidR="000E4282" w:rsidRPr="003007E9">
        <w:rPr>
          <w:lang w:val="en-GB" w:eastAsia="fr-FR"/>
        </w:rPr>
        <w:t>of the Election Act states:</w:t>
      </w:r>
      <w:r w:rsidR="00232C99" w:rsidRPr="003007E9">
        <w:rPr>
          <w:lang w:val="en-GB" w:eastAsia="fr-FR"/>
        </w:rPr>
        <w:t xml:space="preserve"> </w:t>
      </w:r>
      <w:r w:rsidR="009569A2" w:rsidRPr="003007E9">
        <w:rPr>
          <w:lang w:val="en-GB" w:eastAsia="fr-FR"/>
        </w:rPr>
        <w:t>“</w:t>
      </w:r>
      <w:r w:rsidR="000E4282" w:rsidRPr="003007E9">
        <w:rPr>
          <w:lang w:val="en-GB" w:eastAsia="fr-FR"/>
        </w:rPr>
        <w:t xml:space="preserve">All Ivorians who qualify as voters may </w:t>
      </w:r>
      <w:r w:rsidR="00181951" w:rsidRPr="003007E9">
        <w:rPr>
          <w:lang w:val="en-GB" w:eastAsia="fr-FR"/>
        </w:rPr>
        <w:t>stand</w:t>
      </w:r>
      <w:r w:rsidR="000E4282" w:rsidRPr="003007E9">
        <w:rPr>
          <w:lang w:val="en-GB" w:eastAsia="fr-FR"/>
        </w:rPr>
        <w:t xml:space="preserve"> in the electoral district of their choice.”</w:t>
      </w:r>
    </w:p>
    <w:p w:rsidR="00471124" w:rsidRPr="003007E9" w:rsidRDefault="005B1FB3" w:rsidP="000E4282">
      <w:pPr>
        <w:pStyle w:val="SingleTxtG"/>
        <w:rPr>
          <w:lang w:val="en-GB" w:eastAsia="fr-FR"/>
        </w:rPr>
      </w:pPr>
      <w:r w:rsidRPr="003007E9">
        <w:rPr>
          <w:lang w:val="en-GB" w:eastAsia="fr-FR"/>
        </w:rPr>
        <w:t>691.</w:t>
      </w:r>
      <w:r w:rsidRPr="003007E9">
        <w:rPr>
          <w:lang w:val="en-GB" w:eastAsia="fr-FR"/>
        </w:rPr>
        <w:tab/>
      </w:r>
      <w:r w:rsidR="000E4282" w:rsidRPr="003007E9">
        <w:rPr>
          <w:lang w:val="en-GB" w:eastAsia="fr-FR"/>
        </w:rPr>
        <w:t>Candidates must meet the age, nationality and residenc</w:t>
      </w:r>
      <w:r w:rsidR="00DC6CDB" w:rsidRPr="003007E9">
        <w:rPr>
          <w:lang w:val="en-GB" w:eastAsia="fr-FR"/>
        </w:rPr>
        <w:t>y</w:t>
      </w:r>
      <w:r w:rsidR="000E4282" w:rsidRPr="003007E9">
        <w:rPr>
          <w:lang w:val="en-GB" w:eastAsia="fr-FR"/>
        </w:rPr>
        <w:t xml:space="preserve"> conditions laid down in</w:t>
      </w:r>
      <w:r w:rsidR="00471124" w:rsidRPr="003007E9">
        <w:rPr>
          <w:lang w:val="en-GB" w:eastAsia="fr-FR"/>
        </w:rPr>
        <w:t xml:space="preserve"> </w:t>
      </w:r>
      <w:r w:rsidR="008F7FDE" w:rsidRPr="003007E9">
        <w:rPr>
          <w:lang w:val="en-GB" w:eastAsia="fr-FR"/>
        </w:rPr>
        <w:t xml:space="preserve">article </w:t>
      </w:r>
      <w:r w:rsidR="00471124" w:rsidRPr="003007E9">
        <w:rPr>
          <w:lang w:val="en-GB" w:eastAsia="fr-FR"/>
        </w:rPr>
        <w:t xml:space="preserve">71 </w:t>
      </w:r>
      <w:r w:rsidR="000E4282" w:rsidRPr="003007E9">
        <w:rPr>
          <w:lang w:val="en-GB" w:eastAsia="fr-FR"/>
        </w:rPr>
        <w:t>of the Election Act</w:t>
      </w:r>
      <w:r w:rsidR="00471124" w:rsidRPr="003007E9">
        <w:rPr>
          <w:lang w:val="en-GB" w:eastAsia="fr-FR"/>
        </w:rPr>
        <w:t xml:space="preserve">. </w:t>
      </w:r>
    </w:p>
    <w:p w:rsidR="00471124" w:rsidRPr="003007E9" w:rsidRDefault="005B1FB3" w:rsidP="004B4371">
      <w:pPr>
        <w:pStyle w:val="SingleTxtG"/>
        <w:rPr>
          <w:lang w:val="en-GB" w:eastAsia="fr-FR"/>
        </w:rPr>
      </w:pPr>
      <w:r w:rsidRPr="003007E9">
        <w:rPr>
          <w:lang w:val="en-GB" w:eastAsia="fr-FR"/>
        </w:rPr>
        <w:t>692.</w:t>
      </w:r>
      <w:r w:rsidRPr="003007E9">
        <w:rPr>
          <w:lang w:val="en-GB" w:eastAsia="fr-FR"/>
        </w:rPr>
        <w:tab/>
      </w:r>
      <w:r w:rsidR="00DC6CDB" w:rsidRPr="003007E9">
        <w:rPr>
          <w:lang w:val="en-GB" w:eastAsia="fr-FR"/>
        </w:rPr>
        <w:t>The residency</w:t>
      </w:r>
      <w:r w:rsidR="00471124" w:rsidRPr="003007E9">
        <w:rPr>
          <w:lang w:val="en-GB" w:eastAsia="fr-FR"/>
        </w:rPr>
        <w:t xml:space="preserve"> </w:t>
      </w:r>
      <w:r w:rsidR="00DC6CDB" w:rsidRPr="003007E9">
        <w:rPr>
          <w:lang w:val="en-GB" w:eastAsia="fr-FR"/>
        </w:rPr>
        <w:t>criteria do not apply to diplomats and other individuals posted abroad by the State, international officials or political exiles.</w:t>
      </w:r>
    </w:p>
    <w:p w:rsidR="00DC6CDB" w:rsidRPr="003007E9" w:rsidRDefault="005B1FB3" w:rsidP="00DC6CDB">
      <w:pPr>
        <w:pStyle w:val="SingleTxtG"/>
        <w:rPr>
          <w:lang w:val="en-GB" w:eastAsia="fr-FR"/>
        </w:rPr>
      </w:pPr>
      <w:r w:rsidRPr="003007E9">
        <w:rPr>
          <w:lang w:val="en-GB" w:eastAsia="fr-FR"/>
        </w:rPr>
        <w:t>693.</w:t>
      </w:r>
      <w:r w:rsidRPr="003007E9">
        <w:rPr>
          <w:lang w:val="en-GB" w:eastAsia="fr-FR"/>
        </w:rPr>
        <w:tab/>
      </w:r>
      <w:r w:rsidR="00DC6CDB" w:rsidRPr="003007E9">
        <w:rPr>
          <w:lang w:val="en-GB" w:eastAsia="fr-FR"/>
        </w:rPr>
        <w:t xml:space="preserve">Persons </w:t>
      </w:r>
      <w:r w:rsidR="00C07AC1" w:rsidRPr="003007E9">
        <w:rPr>
          <w:lang w:val="en-GB" w:eastAsia="fr-FR"/>
        </w:rPr>
        <w:t>who have held</w:t>
      </w:r>
      <w:r w:rsidR="00DC6CDB" w:rsidRPr="003007E9">
        <w:rPr>
          <w:lang w:val="en-GB" w:eastAsia="fr-FR"/>
        </w:rPr>
        <w:t xml:space="preserve"> Ivorian nationality </w:t>
      </w:r>
      <w:r w:rsidR="00C07AC1" w:rsidRPr="003007E9">
        <w:rPr>
          <w:lang w:val="en-GB" w:eastAsia="fr-FR"/>
        </w:rPr>
        <w:t xml:space="preserve">for </w:t>
      </w:r>
      <w:r w:rsidR="00DC6CDB" w:rsidRPr="003007E9">
        <w:rPr>
          <w:lang w:val="en-GB" w:eastAsia="fr-FR"/>
        </w:rPr>
        <w:t>less than 10 years and local elected officials dismissed from office for embezzlement are ineligible.</w:t>
      </w:r>
    </w:p>
    <w:p w:rsidR="00471124" w:rsidRPr="003007E9" w:rsidRDefault="005B1FB3" w:rsidP="00DC6CDB">
      <w:pPr>
        <w:pStyle w:val="SingleTxtG"/>
        <w:rPr>
          <w:lang w:val="en-GB" w:eastAsia="fr-FR"/>
        </w:rPr>
      </w:pPr>
      <w:r w:rsidRPr="003007E9">
        <w:rPr>
          <w:lang w:val="en-GB" w:eastAsia="fr-FR"/>
        </w:rPr>
        <w:t>694.</w:t>
      </w:r>
      <w:r w:rsidRPr="003007E9">
        <w:rPr>
          <w:lang w:val="en-GB" w:eastAsia="fr-FR"/>
        </w:rPr>
        <w:tab/>
      </w:r>
      <w:r w:rsidR="00181951" w:rsidRPr="003007E9">
        <w:rPr>
          <w:lang w:val="en-GB" w:eastAsia="fr-FR"/>
        </w:rPr>
        <w:t>M</w:t>
      </w:r>
      <w:r w:rsidR="00DC6CDB" w:rsidRPr="003007E9">
        <w:rPr>
          <w:lang w:val="en-GB" w:eastAsia="fr-FR"/>
        </w:rPr>
        <w:t>agistrates</w:t>
      </w:r>
      <w:r w:rsidR="00471124" w:rsidRPr="003007E9">
        <w:rPr>
          <w:lang w:val="en-GB" w:eastAsia="fr-FR"/>
        </w:rPr>
        <w:t xml:space="preserve">, </w:t>
      </w:r>
      <w:r w:rsidR="00181951" w:rsidRPr="003007E9">
        <w:rPr>
          <w:lang w:val="en-GB" w:eastAsia="fr-FR"/>
        </w:rPr>
        <w:t>civil</w:t>
      </w:r>
      <w:r w:rsidR="00DC6CDB" w:rsidRPr="003007E9">
        <w:rPr>
          <w:lang w:val="en-GB" w:eastAsia="fr-FR"/>
        </w:rPr>
        <w:t xml:space="preserve"> servants, members of the </w:t>
      </w:r>
      <w:r w:rsidR="00264E9A" w:rsidRPr="003007E9">
        <w:rPr>
          <w:lang w:val="en-GB" w:eastAsia="fr-FR"/>
        </w:rPr>
        <w:t>Armed Forces</w:t>
      </w:r>
      <w:r w:rsidR="00DC6CDB" w:rsidRPr="003007E9">
        <w:rPr>
          <w:lang w:val="en-GB" w:eastAsia="fr-FR"/>
        </w:rPr>
        <w:t xml:space="preserve"> and </w:t>
      </w:r>
      <w:r w:rsidR="00181951" w:rsidRPr="003007E9">
        <w:rPr>
          <w:lang w:val="en-GB" w:eastAsia="fr-FR"/>
        </w:rPr>
        <w:t>managers of</w:t>
      </w:r>
      <w:r w:rsidR="00DC6CDB" w:rsidRPr="003007E9">
        <w:rPr>
          <w:lang w:val="en-GB" w:eastAsia="fr-FR"/>
        </w:rPr>
        <w:t xml:space="preserve"> public</w:t>
      </w:r>
      <w:r w:rsidR="004B5468" w:rsidRPr="003007E9">
        <w:rPr>
          <w:lang w:val="en-GB" w:eastAsia="fr-FR"/>
        </w:rPr>
        <w:noBreakHyphen/>
      </w:r>
      <w:r w:rsidR="00DC6CDB" w:rsidRPr="003007E9">
        <w:rPr>
          <w:lang w:val="en-GB" w:eastAsia="fr-FR"/>
        </w:rPr>
        <w:t xml:space="preserve">sector enterprises must have </w:t>
      </w:r>
      <w:r w:rsidR="00181951" w:rsidRPr="003007E9">
        <w:rPr>
          <w:lang w:val="en-GB" w:eastAsia="fr-FR"/>
        </w:rPr>
        <w:t xml:space="preserve">obtained leave of absence </w:t>
      </w:r>
      <w:r w:rsidR="00DC6CDB" w:rsidRPr="003007E9">
        <w:rPr>
          <w:lang w:val="en-GB" w:eastAsia="fr-FR"/>
        </w:rPr>
        <w:t xml:space="preserve">to present their </w:t>
      </w:r>
      <w:r w:rsidR="00181951" w:rsidRPr="003007E9">
        <w:rPr>
          <w:lang w:val="en-GB" w:eastAsia="fr-FR"/>
        </w:rPr>
        <w:t>candidature</w:t>
      </w:r>
      <w:r w:rsidR="00DC6CDB" w:rsidRPr="003007E9">
        <w:rPr>
          <w:lang w:val="en-GB" w:eastAsia="fr-FR"/>
        </w:rPr>
        <w:t xml:space="preserve">. </w:t>
      </w:r>
      <w:r w:rsidR="00181951" w:rsidRPr="003007E9">
        <w:rPr>
          <w:lang w:val="en-GB" w:eastAsia="fr-FR"/>
        </w:rPr>
        <w:t>Candidatures</w:t>
      </w:r>
      <w:r w:rsidR="00DC6CDB" w:rsidRPr="003007E9">
        <w:rPr>
          <w:lang w:val="en-GB" w:eastAsia="fr-FR"/>
        </w:rPr>
        <w:t xml:space="preserve"> are examined by the</w:t>
      </w:r>
      <w:r w:rsidR="00471124" w:rsidRPr="003007E9">
        <w:rPr>
          <w:lang w:val="en-GB" w:eastAsia="fr-FR"/>
        </w:rPr>
        <w:t xml:space="preserve"> </w:t>
      </w:r>
      <w:r w:rsidR="007700AF" w:rsidRPr="003007E9">
        <w:rPr>
          <w:lang w:val="en-GB" w:eastAsia="fr-FR"/>
        </w:rPr>
        <w:t>Independent Electoral Commission</w:t>
      </w:r>
      <w:r w:rsidR="00DC6CDB" w:rsidRPr="003007E9">
        <w:rPr>
          <w:lang w:val="en-GB" w:eastAsia="fr-FR"/>
        </w:rPr>
        <w:t>, which notifies candidates whom it deems ineligible.</w:t>
      </w:r>
      <w:r w:rsidR="00471124" w:rsidRPr="003007E9">
        <w:rPr>
          <w:lang w:val="en-GB" w:eastAsia="fr-FR"/>
        </w:rPr>
        <w:t xml:space="preserve"> </w:t>
      </w:r>
      <w:r w:rsidR="00DC6CDB" w:rsidRPr="003007E9">
        <w:rPr>
          <w:lang w:val="en-GB" w:eastAsia="fr-FR"/>
        </w:rPr>
        <w:t xml:space="preserve">Candidates then have “three days to </w:t>
      </w:r>
      <w:r w:rsidR="00181951" w:rsidRPr="003007E9">
        <w:rPr>
          <w:lang w:val="en-GB" w:eastAsia="fr-FR"/>
        </w:rPr>
        <w:t>bring</w:t>
      </w:r>
      <w:r w:rsidR="00DC6CDB" w:rsidRPr="003007E9">
        <w:rPr>
          <w:lang w:val="en-GB" w:eastAsia="fr-FR"/>
        </w:rPr>
        <w:t xml:space="preserve"> their case before </w:t>
      </w:r>
      <w:r w:rsidR="00F22DEC" w:rsidRPr="003007E9">
        <w:rPr>
          <w:lang w:val="en-GB" w:eastAsia="fr-FR"/>
        </w:rPr>
        <w:t>the Constitutional Council</w:t>
      </w:r>
      <w:r w:rsidR="00DC6CDB" w:rsidRPr="003007E9">
        <w:rPr>
          <w:lang w:val="en-GB" w:eastAsia="fr-FR"/>
        </w:rPr>
        <w:t>, which will issue a ruling</w:t>
      </w:r>
      <w:r w:rsidR="00181951" w:rsidRPr="003007E9">
        <w:rPr>
          <w:lang w:val="en-GB" w:eastAsia="fr-FR"/>
        </w:rPr>
        <w:t xml:space="preserve"> within </w:t>
      </w:r>
      <w:r w:rsidR="00DC6CDB" w:rsidRPr="003007E9">
        <w:rPr>
          <w:lang w:val="en-GB" w:eastAsia="fr-FR"/>
        </w:rPr>
        <w:t>three days thereafter</w:t>
      </w:r>
      <w:r w:rsidR="009569A2" w:rsidRPr="003007E9">
        <w:rPr>
          <w:lang w:val="en-GB" w:eastAsia="fr-FR"/>
        </w:rPr>
        <w:t>”</w:t>
      </w:r>
      <w:r w:rsidR="00471124" w:rsidRPr="003007E9">
        <w:rPr>
          <w:lang w:val="en-GB" w:eastAsia="fr-FR"/>
        </w:rPr>
        <w:t>.</w:t>
      </w:r>
    </w:p>
    <w:p w:rsidR="00471124" w:rsidRPr="003007E9" w:rsidRDefault="005B1FB3" w:rsidP="008153C0">
      <w:pPr>
        <w:pStyle w:val="SingleTxtG"/>
        <w:rPr>
          <w:lang w:val="en-GB"/>
        </w:rPr>
      </w:pPr>
      <w:r w:rsidRPr="003007E9">
        <w:rPr>
          <w:lang w:val="en-GB"/>
        </w:rPr>
        <w:t>695.</w:t>
      </w:r>
      <w:r w:rsidRPr="003007E9">
        <w:rPr>
          <w:lang w:val="en-GB"/>
        </w:rPr>
        <w:tab/>
      </w:r>
      <w:r w:rsidR="008153C0" w:rsidRPr="003007E9">
        <w:rPr>
          <w:lang w:val="en-GB"/>
        </w:rPr>
        <w:t>Any voter is entitled to contest a candidate</w:t>
      </w:r>
      <w:r w:rsidR="00C624D5" w:rsidRPr="003007E9">
        <w:rPr>
          <w:lang w:val="en-GB"/>
        </w:rPr>
        <w:t>’</w:t>
      </w:r>
      <w:r w:rsidR="008153C0" w:rsidRPr="003007E9">
        <w:rPr>
          <w:lang w:val="en-GB"/>
        </w:rPr>
        <w:t xml:space="preserve">s eligibility within eight days from the date </w:t>
      </w:r>
      <w:r w:rsidR="00181951" w:rsidRPr="003007E9">
        <w:rPr>
          <w:lang w:val="en-GB"/>
        </w:rPr>
        <w:t>the</w:t>
      </w:r>
      <w:r w:rsidR="008153C0" w:rsidRPr="003007E9">
        <w:rPr>
          <w:lang w:val="en-GB"/>
        </w:rPr>
        <w:t xml:space="preserve"> </w:t>
      </w:r>
      <w:r w:rsidR="00181951" w:rsidRPr="003007E9">
        <w:rPr>
          <w:lang w:val="en-GB"/>
        </w:rPr>
        <w:t>candidature</w:t>
      </w:r>
      <w:r w:rsidR="008153C0" w:rsidRPr="003007E9">
        <w:rPr>
          <w:lang w:val="en-GB"/>
        </w:rPr>
        <w:t xml:space="preserve"> is published, a period that was reduced by decree to three days for the elections of 10 December. </w:t>
      </w:r>
      <w:r w:rsidR="00181951" w:rsidRPr="003007E9">
        <w:rPr>
          <w:lang w:val="en-GB"/>
        </w:rPr>
        <w:t>This is done by petitioning</w:t>
      </w:r>
      <w:r w:rsidR="00471124" w:rsidRPr="003007E9">
        <w:rPr>
          <w:lang w:val="en-GB"/>
        </w:rPr>
        <w:t xml:space="preserve"> </w:t>
      </w:r>
      <w:r w:rsidR="00F22DEC" w:rsidRPr="003007E9">
        <w:rPr>
          <w:lang w:val="en-GB"/>
        </w:rPr>
        <w:t>the Constitutional Council</w:t>
      </w:r>
      <w:r w:rsidR="008153C0" w:rsidRPr="003007E9">
        <w:rPr>
          <w:lang w:val="en-GB"/>
        </w:rPr>
        <w:t xml:space="preserve">, which will rule within 15 days on whether the request has been deemed admissible, giving the </w:t>
      </w:r>
      <w:r w:rsidR="00181951" w:rsidRPr="003007E9">
        <w:rPr>
          <w:lang w:val="en-GB"/>
        </w:rPr>
        <w:t>reasons</w:t>
      </w:r>
      <w:r w:rsidR="008153C0" w:rsidRPr="003007E9">
        <w:rPr>
          <w:lang w:val="en-GB"/>
        </w:rPr>
        <w:t xml:space="preserve"> for its decision</w:t>
      </w:r>
      <w:r w:rsidR="00471124" w:rsidRPr="003007E9">
        <w:rPr>
          <w:lang w:val="en-GB"/>
        </w:rPr>
        <w:t>.</w:t>
      </w:r>
    </w:p>
    <w:p w:rsidR="00471124" w:rsidRPr="003007E9" w:rsidRDefault="0046578A" w:rsidP="0046578A">
      <w:pPr>
        <w:pStyle w:val="H23G"/>
        <w:rPr>
          <w:lang w:val="en-GB" w:eastAsia="fr-FR"/>
        </w:rPr>
      </w:pPr>
      <w:r w:rsidRPr="003007E9">
        <w:rPr>
          <w:lang w:val="en-GB" w:eastAsia="fr-FR"/>
        </w:rPr>
        <w:tab/>
      </w:r>
      <w:r w:rsidRPr="003007E9">
        <w:rPr>
          <w:lang w:val="en-GB" w:eastAsia="fr-FR"/>
        </w:rPr>
        <w:tab/>
      </w:r>
      <w:r w:rsidR="008153C0" w:rsidRPr="003007E9">
        <w:rPr>
          <w:lang w:val="en-GB" w:eastAsia="fr-FR"/>
        </w:rPr>
        <w:t>Legislative elections</w:t>
      </w:r>
    </w:p>
    <w:p w:rsidR="00471124" w:rsidRPr="003007E9" w:rsidRDefault="005B1FB3" w:rsidP="00347A04">
      <w:pPr>
        <w:pStyle w:val="SingleTxtG"/>
        <w:rPr>
          <w:lang w:val="en-GB" w:eastAsia="fr-FR"/>
        </w:rPr>
      </w:pPr>
      <w:r w:rsidRPr="003007E9">
        <w:rPr>
          <w:lang w:val="en-GB" w:eastAsia="fr-FR"/>
        </w:rPr>
        <w:t>696.</w:t>
      </w:r>
      <w:r w:rsidRPr="003007E9">
        <w:rPr>
          <w:lang w:val="en-GB" w:eastAsia="fr-FR"/>
        </w:rPr>
        <w:tab/>
      </w:r>
      <w:r w:rsidR="008153C0" w:rsidRPr="003007E9">
        <w:rPr>
          <w:lang w:val="en-GB" w:eastAsia="fr-FR"/>
        </w:rPr>
        <w:t>In the period covered by the present report</w:t>
      </w:r>
      <w:r w:rsidR="00471124" w:rsidRPr="003007E9">
        <w:rPr>
          <w:lang w:val="en-GB" w:eastAsia="fr-FR"/>
        </w:rPr>
        <w:t xml:space="preserve">, </w:t>
      </w:r>
      <w:r w:rsidR="00691FAE" w:rsidRPr="003007E9">
        <w:rPr>
          <w:lang w:val="en-GB" w:eastAsia="fr-FR"/>
        </w:rPr>
        <w:t>Côte d</w:t>
      </w:r>
      <w:r w:rsidR="00C624D5" w:rsidRPr="003007E9">
        <w:rPr>
          <w:lang w:val="en-GB" w:eastAsia="fr-FR"/>
        </w:rPr>
        <w:t>’</w:t>
      </w:r>
      <w:r w:rsidR="00691FAE" w:rsidRPr="003007E9">
        <w:rPr>
          <w:lang w:val="en-GB" w:eastAsia="fr-FR"/>
        </w:rPr>
        <w:t>Ivoire</w:t>
      </w:r>
      <w:r w:rsidR="00471124" w:rsidRPr="003007E9">
        <w:rPr>
          <w:lang w:val="en-GB" w:eastAsia="fr-FR"/>
        </w:rPr>
        <w:t xml:space="preserve"> </w:t>
      </w:r>
      <w:r w:rsidR="008153C0" w:rsidRPr="003007E9">
        <w:rPr>
          <w:lang w:val="en-GB" w:eastAsia="fr-FR"/>
        </w:rPr>
        <w:t xml:space="preserve">held legislative elections in </w:t>
      </w:r>
      <w:r w:rsidR="00471124" w:rsidRPr="003007E9">
        <w:rPr>
          <w:lang w:val="en-GB" w:eastAsia="fr-FR"/>
        </w:rPr>
        <w:t xml:space="preserve">1995, 2000 </w:t>
      </w:r>
      <w:r w:rsidR="008153C0" w:rsidRPr="003007E9">
        <w:rPr>
          <w:lang w:val="en-GB" w:eastAsia="fr-FR"/>
        </w:rPr>
        <w:t xml:space="preserve">and </w:t>
      </w:r>
      <w:r w:rsidR="00471124" w:rsidRPr="003007E9">
        <w:rPr>
          <w:lang w:val="en-GB" w:eastAsia="fr-FR"/>
        </w:rPr>
        <w:t>2011.</w:t>
      </w:r>
    </w:p>
    <w:p w:rsidR="00471124" w:rsidRPr="003007E9" w:rsidRDefault="005B1FB3" w:rsidP="008153C0">
      <w:pPr>
        <w:pStyle w:val="SingleTxtG"/>
        <w:rPr>
          <w:lang w:val="en-GB"/>
        </w:rPr>
      </w:pPr>
      <w:r w:rsidRPr="003007E9">
        <w:rPr>
          <w:lang w:val="en-GB"/>
        </w:rPr>
        <w:t>697.</w:t>
      </w:r>
      <w:r w:rsidRPr="003007E9">
        <w:rPr>
          <w:lang w:val="en-GB"/>
        </w:rPr>
        <w:tab/>
      </w:r>
      <w:r w:rsidR="008153C0" w:rsidRPr="003007E9">
        <w:rPr>
          <w:lang w:val="en-GB"/>
        </w:rPr>
        <w:t>Elections were held on</w:t>
      </w:r>
      <w:r w:rsidR="00471124" w:rsidRPr="003007E9">
        <w:rPr>
          <w:lang w:val="en-GB"/>
        </w:rPr>
        <w:t xml:space="preserve"> </w:t>
      </w:r>
      <w:hyperlink r:id="rId31" w:tooltip="25 novembre" w:history="1">
        <w:r w:rsidR="00471124" w:rsidRPr="003007E9">
          <w:rPr>
            <w:rStyle w:val="Hyperlink"/>
            <w:lang w:val="en-GB"/>
          </w:rPr>
          <w:t>25</w:t>
        </w:r>
      </w:hyperlink>
      <w:r w:rsidR="00471124" w:rsidRPr="003007E9">
        <w:rPr>
          <w:lang w:val="en-GB"/>
        </w:rPr>
        <w:t xml:space="preserve"> </w:t>
      </w:r>
      <w:hyperlink r:id="rId32" w:tooltip="Novembre 1995" w:history="1">
        <w:r w:rsidR="001E3579" w:rsidRPr="003007E9">
          <w:rPr>
            <w:rStyle w:val="Hyperlink"/>
            <w:lang w:val="en-GB"/>
          </w:rPr>
          <w:t>November</w:t>
        </w:r>
      </w:hyperlink>
      <w:r w:rsidR="00471124" w:rsidRPr="003007E9">
        <w:rPr>
          <w:lang w:val="en-GB"/>
        </w:rPr>
        <w:t xml:space="preserve"> </w:t>
      </w:r>
      <w:hyperlink r:id="rId33" w:tooltip="1995" w:history="1">
        <w:r w:rsidR="00471124" w:rsidRPr="003007E9">
          <w:rPr>
            <w:rStyle w:val="Hyperlink"/>
            <w:lang w:val="en-GB"/>
          </w:rPr>
          <w:t>1995</w:t>
        </w:r>
      </w:hyperlink>
      <w:r w:rsidR="00471124" w:rsidRPr="003007E9">
        <w:rPr>
          <w:lang w:val="en-GB"/>
        </w:rPr>
        <w:t xml:space="preserve">. </w:t>
      </w:r>
      <w:r w:rsidR="008153C0" w:rsidRPr="003007E9">
        <w:rPr>
          <w:lang w:val="en-GB"/>
        </w:rPr>
        <w:t xml:space="preserve">The objective was to elect 175 deputies to the </w:t>
      </w:r>
      <w:r w:rsidR="00D44DE7" w:rsidRPr="003007E9">
        <w:rPr>
          <w:lang w:val="en-GB"/>
        </w:rPr>
        <w:t>National Assembly</w:t>
      </w:r>
      <w:r w:rsidR="00471124" w:rsidRPr="003007E9">
        <w:rPr>
          <w:lang w:val="en-GB"/>
        </w:rPr>
        <w:t xml:space="preserve"> </w:t>
      </w:r>
      <w:r w:rsidR="008153C0" w:rsidRPr="003007E9">
        <w:rPr>
          <w:lang w:val="en-GB"/>
        </w:rPr>
        <w:t>for five years.</w:t>
      </w:r>
    </w:p>
    <w:p w:rsidR="0046578A" w:rsidRPr="003007E9" w:rsidRDefault="0046578A" w:rsidP="008153C0">
      <w:pPr>
        <w:pStyle w:val="SingleTxtG"/>
        <w:rPr>
          <w:lang w:val="en-GB"/>
        </w:rPr>
      </w:pPr>
      <w:r w:rsidRPr="003007E9">
        <w:rPr>
          <w:lang w:val="en-GB"/>
        </w:rPr>
        <w:t>698.</w:t>
      </w:r>
      <w:r w:rsidRPr="003007E9">
        <w:rPr>
          <w:lang w:val="en-GB"/>
        </w:rPr>
        <w:tab/>
      </w:r>
      <w:r w:rsidR="008153C0" w:rsidRPr="003007E9">
        <w:rPr>
          <w:lang w:val="en-GB"/>
        </w:rPr>
        <w:t>Negotiations between</w:t>
      </w:r>
      <w:r w:rsidRPr="003007E9">
        <w:rPr>
          <w:lang w:val="en-GB"/>
        </w:rPr>
        <w:t xml:space="preserve"> </w:t>
      </w:r>
      <w:r w:rsidR="004222D8" w:rsidRPr="003007E9">
        <w:rPr>
          <w:lang w:val="en-GB"/>
        </w:rPr>
        <w:t>the Government</w:t>
      </w:r>
      <w:r w:rsidRPr="003007E9">
        <w:rPr>
          <w:lang w:val="en-GB"/>
        </w:rPr>
        <w:t xml:space="preserve"> </w:t>
      </w:r>
      <w:r w:rsidR="008153C0" w:rsidRPr="003007E9">
        <w:rPr>
          <w:lang w:val="en-GB"/>
        </w:rPr>
        <w:t>and opposition parties resulted in disputed electoral rolls being revised. The boycott was then lifted and the</w:t>
      </w:r>
      <w:r w:rsidRPr="003007E9">
        <w:rPr>
          <w:lang w:val="en-GB"/>
        </w:rPr>
        <w:t xml:space="preserve"> </w:t>
      </w:r>
      <w:r w:rsidR="00CF0704" w:rsidRPr="003007E9">
        <w:rPr>
          <w:lang w:val="en-GB"/>
        </w:rPr>
        <w:t xml:space="preserve">party in power, the </w:t>
      </w:r>
      <w:r w:rsidR="00C35349" w:rsidRPr="003007E9">
        <w:rPr>
          <w:lang w:val="en-GB"/>
        </w:rPr>
        <w:t>PDCI</w:t>
      </w:r>
      <w:r w:rsidR="00CF0704" w:rsidRPr="003007E9">
        <w:rPr>
          <w:lang w:val="en-GB"/>
        </w:rPr>
        <w:t>,</w:t>
      </w:r>
      <w:r w:rsidRPr="003007E9">
        <w:rPr>
          <w:lang w:val="en-GB"/>
        </w:rPr>
        <w:t xml:space="preserve"> </w:t>
      </w:r>
      <w:r w:rsidR="00CF0704" w:rsidRPr="003007E9">
        <w:rPr>
          <w:lang w:val="en-GB"/>
        </w:rPr>
        <w:t>was faced with nine political groupings and independent candidates.</w:t>
      </w:r>
    </w:p>
    <w:p w:rsidR="0046578A" w:rsidRPr="003007E9" w:rsidRDefault="0046578A" w:rsidP="00CF0704">
      <w:pPr>
        <w:pStyle w:val="SingleTxtG"/>
        <w:rPr>
          <w:lang w:val="en-GB" w:eastAsia="fr-FR"/>
        </w:rPr>
      </w:pPr>
      <w:r w:rsidRPr="003007E9">
        <w:rPr>
          <w:lang w:val="en-GB" w:eastAsia="fr-FR"/>
        </w:rPr>
        <w:t>699.</w:t>
      </w:r>
      <w:r w:rsidRPr="003007E9">
        <w:rPr>
          <w:lang w:val="en-GB" w:eastAsia="fr-FR"/>
        </w:rPr>
        <w:tab/>
      </w:r>
      <w:r w:rsidR="00CF0704" w:rsidRPr="003007E9">
        <w:rPr>
          <w:lang w:val="en-GB" w:eastAsia="fr-FR"/>
        </w:rPr>
        <w:t>The main opposition parties had grouped themselves under the banner of the Front</w:t>
      </w:r>
      <w:r w:rsidR="00AD5401" w:rsidRPr="003007E9">
        <w:rPr>
          <w:lang w:val="en-GB" w:eastAsia="fr-FR"/>
        </w:rPr>
        <w:t xml:space="preserve"> </w:t>
      </w:r>
      <w:r w:rsidR="001D2EF5" w:rsidRPr="003007E9">
        <w:rPr>
          <w:lang w:val="en-GB" w:eastAsia="fr-FR"/>
        </w:rPr>
        <w:t>r</w:t>
      </w:r>
      <w:r w:rsidR="00AD5401" w:rsidRPr="003007E9">
        <w:rPr>
          <w:lang w:val="en-GB" w:eastAsia="fr-FR"/>
        </w:rPr>
        <w:t>épublicain</w:t>
      </w:r>
      <w:r w:rsidR="00CF0704" w:rsidRPr="003007E9">
        <w:rPr>
          <w:lang w:val="en-GB" w:eastAsia="fr-FR"/>
        </w:rPr>
        <w:t>, chief among them the</w:t>
      </w:r>
      <w:r w:rsidRPr="003007E9">
        <w:rPr>
          <w:lang w:val="en-GB" w:eastAsia="fr-FR"/>
        </w:rPr>
        <w:t xml:space="preserve"> </w:t>
      </w:r>
      <w:r w:rsidR="00055DC3" w:rsidRPr="003007E9">
        <w:rPr>
          <w:lang w:val="en-GB" w:eastAsia="fr-FR"/>
        </w:rPr>
        <w:t>FPI</w:t>
      </w:r>
      <w:r w:rsidRPr="003007E9">
        <w:rPr>
          <w:lang w:val="en-GB" w:eastAsia="fr-FR"/>
        </w:rPr>
        <w:t xml:space="preserve"> </w:t>
      </w:r>
      <w:r w:rsidR="00CF0704" w:rsidRPr="003007E9">
        <w:rPr>
          <w:lang w:val="en-GB" w:eastAsia="fr-FR"/>
        </w:rPr>
        <w:t xml:space="preserve">and the </w:t>
      </w:r>
      <w:r w:rsidR="00AD5401" w:rsidRPr="003007E9">
        <w:rPr>
          <w:lang w:val="en-GB" w:eastAsia="fr-FR"/>
        </w:rPr>
        <w:t>RDR</w:t>
      </w:r>
      <w:r w:rsidRPr="003007E9">
        <w:rPr>
          <w:lang w:val="en-GB" w:eastAsia="fr-FR"/>
        </w:rPr>
        <w:t>.</w:t>
      </w:r>
    </w:p>
    <w:p w:rsidR="0046578A" w:rsidRPr="003007E9" w:rsidRDefault="0046578A" w:rsidP="00CF0704">
      <w:pPr>
        <w:pStyle w:val="SingleTxtG"/>
        <w:rPr>
          <w:lang w:val="en-GB" w:eastAsia="fr-FR"/>
        </w:rPr>
      </w:pPr>
      <w:r w:rsidRPr="003007E9">
        <w:rPr>
          <w:lang w:val="en-GB" w:eastAsia="fr-FR"/>
        </w:rPr>
        <w:t>700.</w:t>
      </w:r>
      <w:r w:rsidRPr="003007E9">
        <w:rPr>
          <w:lang w:val="en-GB" w:eastAsia="fr-FR"/>
        </w:rPr>
        <w:tab/>
      </w:r>
      <w:r w:rsidR="00CF0704" w:rsidRPr="003007E9">
        <w:rPr>
          <w:lang w:val="en-GB" w:eastAsia="fr-FR"/>
        </w:rPr>
        <w:t xml:space="preserve">The election passed off peacefully </w:t>
      </w:r>
      <w:r w:rsidR="00AD5401" w:rsidRPr="003007E9">
        <w:rPr>
          <w:lang w:val="en-GB" w:eastAsia="fr-FR"/>
        </w:rPr>
        <w:t>in the presence of</w:t>
      </w:r>
      <w:r w:rsidR="00CF0704" w:rsidRPr="003007E9">
        <w:rPr>
          <w:lang w:val="en-GB" w:eastAsia="fr-FR"/>
        </w:rPr>
        <w:t xml:space="preserve"> foreign observers, unlike the presidential election, which had taken place in a tense atmosphere. Nonetheless, voting had to be </w:t>
      </w:r>
      <w:r w:rsidR="00AD5401" w:rsidRPr="003007E9">
        <w:rPr>
          <w:lang w:val="en-GB" w:eastAsia="fr-FR"/>
        </w:rPr>
        <w:t>recommenced</w:t>
      </w:r>
      <w:r w:rsidR="00CF0704" w:rsidRPr="003007E9">
        <w:rPr>
          <w:lang w:val="en-GB" w:eastAsia="fr-FR"/>
        </w:rPr>
        <w:t xml:space="preserve"> in three districts where disturbances </w:t>
      </w:r>
      <w:r w:rsidR="00AD5401" w:rsidRPr="003007E9">
        <w:rPr>
          <w:lang w:val="en-GB" w:eastAsia="fr-FR"/>
        </w:rPr>
        <w:t xml:space="preserve">had </w:t>
      </w:r>
      <w:r w:rsidR="00CF0704" w:rsidRPr="003007E9">
        <w:rPr>
          <w:lang w:val="en-GB" w:eastAsia="fr-FR"/>
        </w:rPr>
        <w:t xml:space="preserve">disrupted </w:t>
      </w:r>
      <w:r w:rsidR="00AD5401" w:rsidRPr="003007E9">
        <w:rPr>
          <w:lang w:val="en-GB" w:eastAsia="fr-FR"/>
        </w:rPr>
        <w:t>it</w:t>
      </w:r>
      <w:r w:rsidR="00CF0704" w:rsidRPr="003007E9">
        <w:rPr>
          <w:lang w:val="en-GB" w:eastAsia="fr-FR"/>
        </w:rPr>
        <w:t>. The final results, declared on</w:t>
      </w:r>
      <w:r w:rsidRPr="003007E9">
        <w:rPr>
          <w:lang w:val="en-GB" w:eastAsia="fr-FR"/>
        </w:rPr>
        <w:t xml:space="preserve"> 29 </w:t>
      </w:r>
      <w:r w:rsidR="001E3579" w:rsidRPr="003007E9">
        <w:rPr>
          <w:lang w:val="en-GB" w:eastAsia="fr-FR"/>
        </w:rPr>
        <w:t>November</w:t>
      </w:r>
      <w:r w:rsidR="00CF0704" w:rsidRPr="003007E9">
        <w:rPr>
          <w:lang w:val="en-GB" w:eastAsia="fr-FR"/>
        </w:rPr>
        <w:t>, gave an overwhelming victory to the</w:t>
      </w:r>
      <w:r w:rsidRPr="003007E9">
        <w:rPr>
          <w:lang w:val="en-GB" w:eastAsia="fr-FR"/>
        </w:rPr>
        <w:t xml:space="preserve"> </w:t>
      </w:r>
      <w:r w:rsidR="00C35349" w:rsidRPr="003007E9">
        <w:rPr>
          <w:lang w:val="en-GB" w:eastAsia="fr-FR"/>
        </w:rPr>
        <w:t>PDCI</w:t>
      </w:r>
      <w:r w:rsidRPr="003007E9">
        <w:rPr>
          <w:lang w:val="en-GB" w:eastAsia="fr-FR"/>
        </w:rPr>
        <w:t>.</w:t>
      </w:r>
    </w:p>
    <w:p w:rsidR="0046578A" w:rsidRPr="003007E9" w:rsidRDefault="00D720F9" w:rsidP="00960584">
      <w:pPr>
        <w:pStyle w:val="SingleTxtG"/>
        <w:tabs>
          <w:tab w:val="decimal" w:pos="5897"/>
        </w:tabs>
        <w:ind w:left="1701"/>
        <w:rPr>
          <w:lang w:val="en-GB" w:eastAsia="fr-FR"/>
        </w:rPr>
      </w:pPr>
      <w:r w:rsidRPr="003007E9">
        <w:rPr>
          <w:lang w:val="en-GB" w:eastAsia="fr-FR"/>
        </w:rPr>
        <w:t>Parti démocratique</w:t>
      </w:r>
      <w:r w:rsidR="00C35349" w:rsidRPr="003007E9">
        <w:rPr>
          <w:lang w:val="en-GB" w:eastAsia="fr-FR"/>
        </w:rPr>
        <w:t xml:space="preserve"> de</w:t>
      </w:r>
      <w:r w:rsidR="0046578A" w:rsidRPr="003007E9">
        <w:rPr>
          <w:lang w:val="en-GB" w:eastAsia="fr-FR"/>
        </w:rPr>
        <w:t xml:space="preserve"> Côte d</w:t>
      </w:r>
      <w:r w:rsidR="00C624D5" w:rsidRPr="003007E9">
        <w:rPr>
          <w:lang w:val="en-GB" w:eastAsia="fr-FR"/>
        </w:rPr>
        <w:t>’</w:t>
      </w:r>
      <w:r w:rsidR="00CF0704" w:rsidRPr="003007E9">
        <w:rPr>
          <w:lang w:val="en-GB" w:eastAsia="fr-FR"/>
        </w:rPr>
        <w:t>Ivoire</w:t>
      </w:r>
      <w:r w:rsidR="00AD5401" w:rsidRPr="003007E9">
        <w:rPr>
          <w:lang w:val="en-GB" w:eastAsia="fr-FR"/>
        </w:rPr>
        <w:t xml:space="preserve"> (PDCI)</w:t>
      </w:r>
      <w:r w:rsidR="009E0467" w:rsidRPr="003007E9">
        <w:rPr>
          <w:lang w:val="en-GB" w:eastAsia="fr-FR"/>
        </w:rPr>
        <w:t>:</w:t>
      </w:r>
      <w:r w:rsidR="0046578A" w:rsidRPr="003007E9">
        <w:rPr>
          <w:lang w:val="en-GB" w:eastAsia="fr-FR"/>
        </w:rPr>
        <w:tab/>
        <w:t>150</w:t>
      </w:r>
    </w:p>
    <w:p w:rsidR="0046578A" w:rsidRPr="003007E9" w:rsidRDefault="00D720F9" w:rsidP="00960584">
      <w:pPr>
        <w:pStyle w:val="SingleTxtG"/>
        <w:tabs>
          <w:tab w:val="decimal" w:pos="5897"/>
        </w:tabs>
        <w:ind w:left="1701"/>
        <w:rPr>
          <w:lang w:val="en-GB" w:eastAsia="fr-FR"/>
        </w:rPr>
      </w:pPr>
      <w:r w:rsidRPr="003007E9">
        <w:rPr>
          <w:lang w:val="en-GB" w:eastAsia="fr-FR"/>
        </w:rPr>
        <w:t>Rassemblement des républicains</w:t>
      </w:r>
      <w:r w:rsidR="00AD5401" w:rsidRPr="003007E9">
        <w:rPr>
          <w:lang w:val="en-GB" w:eastAsia="fr-FR"/>
        </w:rPr>
        <w:t xml:space="preserve"> (RDR)</w:t>
      </w:r>
      <w:r w:rsidR="009E0467" w:rsidRPr="003007E9">
        <w:rPr>
          <w:lang w:val="en-GB" w:eastAsia="fr-FR"/>
        </w:rPr>
        <w:t>:</w:t>
      </w:r>
      <w:r w:rsidR="00AD5401" w:rsidRPr="003007E9">
        <w:rPr>
          <w:lang w:val="en-GB" w:eastAsia="fr-FR"/>
        </w:rPr>
        <w:tab/>
      </w:r>
      <w:r w:rsidR="0046578A" w:rsidRPr="003007E9">
        <w:rPr>
          <w:lang w:val="en-GB" w:eastAsia="fr-FR"/>
        </w:rPr>
        <w:t>13</w:t>
      </w:r>
    </w:p>
    <w:p w:rsidR="0046578A" w:rsidRPr="003007E9" w:rsidRDefault="00D720F9" w:rsidP="00960584">
      <w:pPr>
        <w:pStyle w:val="SingleTxtG"/>
        <w:tabs>
          <w:tab w:val="decimal" w:pos="5897"/>
        </w:tabs>
        <w:ind w:left="1701"/>
        <w:rPr>
          <w:bCs/>
          <w:lang w:val="en-GB" w:eastAsia="fr-FR"/>
        </w:rPr>
      </w:pPr>
      <w:r w:rsidRPr="003007E9">
        <w:rPr>
          <w:bCs/>
          <w:lang w:val="en-GB" w:eastAsia="fr-FR"/>
        </w:rPr>
        <w:t xml:space="preserve">Front populaire </w:t>
      </w:r>
      <w:r w:rsidR="006F31DA" w:rsidRPr="003007E9">
        <w:rPr>
          <w:bCs/>
          <w:lang w:val="en-GB" w:eastAsia="fr-FR"/>
        </w:rPr>
        <w:t>ivoirien</w:t>
      </w:r>
      <w:r w:rsidR="00AD5401" w:rsidRPr="003007E9">
        <w:rPr>
          <w:bCs/>
          <w:lang w:val="en-GB" w:eastAsia="fr-FR"/>
        </w:rPr>
        <w:t xml:space="preserve"> (FPI)</w:t>
      </w:r>
      <w:r w:rsidR="009E0467" w:rsidRPr="003007E9">
        <w:rPr>
          <w:bCs/>
          <w:lang w:val="en-GB" w:eastAsia="fr-FR"/>
        </w:rPr>
        <w:t>:</w:t>
      </w:r>
      <w:r w:rsidR="00CF0704" w:rsidRPr="003007E9">
        <w:rPr>
          <w:bCs/>
          <w:lang w:val="en-GB" w:eastAsia="fr-FR"/>
        </w:rPr>
        <w:tab/>
      </w:r>
      <w:r w:rsidR="0046578A" w:rsidRPr="003007E9">
        <w:rPr>
          <w:bCs/>
          <w:lang w:val="en-GB" w:eastAsia="fr-FR"/>
        </w:rPr>
        <w:t>12</w:t>
      </w:r>
    </w:p>
    <w:p w:rsidR="0046578A" w:rsidRPr="003007E9" w:rsidRDefault="0046578A" w:rsidP="00FD0E8D">
      <w:pPr>
        <w:pStyle w:val="SingleTxtG"/>
        <w:rPr>
          <w:rStyle w:val="Hyperlink"/>
          <w:lang w:val="en-GB"/>
        </w:rPr>
      </w:pPr>
      <w:r w:rsidRPr="003007E9">
        <w:rPr>
          <w:lang w:val="en-GB"/>
        </w:rPr>
        <w:t>701.</w:t>
      </w:r>
      <w:r w:rsidRPr="003007E9">
        <w:rPr>
          <w:lang w:val="en-GB"/>
        </w:rPr>
        <w:tab/>
      </w:r>
      <w:r w:rsidR="00CF0704" w:rsidRPr="003007E9">
        <w:rPr>
          <w:lang w:val="en-GB"/>
        </w:rPr>
        <w:t>The</w:t>
      </w:r>
      <w:r w:rsidRPr="003007E9">
        <w:rPr>
          <w:lang w:val="en-GB"/>
        </w:rPr>
        <w:t xml:space="preserve"> </w:t>
      </w:r>
      <w:hyperlink r:id="rId34" w:tooltip="2000" w:history="1">
        <w:r w:rsidRPr="003007E9">
          <w:rPr>
            <w:rStyle w:val="Hyperlink"/>
            <w:lang w:val="en-GB"/>
          </w:rPr>
          <w:t>2000</w:t>
        </w:r>
      </w:hyperlink>
      <w:r w:rsidRPr="003007E9">
        <w:rPr>
          <w:lang w:val="en-GB"/>
        </w:rPr>
        <w:t xml:space="preserve"> </w:t>
      </w:r>
      <w:r w:rsidR="00CF0704" w:rsidRPr="003007E9">
        <w:rPr>
          <w:lang w:val="en-GB"/>
        </w:rPr>
        <w:t xml:space="preserve">legislative elections were held to elect 225 deputies and took place on </w:t>
      </w:r>
      <w:hyperlink r:id="rId35" w:tooltip="10 décembre" w:history="1">
        <w:r w:rsidRPr="003007E9">
          <w:rPr>
            <w:rStyle w:val="Hyperlink"/>
            <w:lang w:val="en-GB"/>
          </w:rPr>
          <w:t>10</w:t>
        </w:r>
      </w:hyperlink>
      <w:r w:rsidRPr="003007E9">
        <w:rPr>
          <w:lang w:val="en-GB"/>
        </w:rPr>
        <w:t xml:space="preserve"> </w:t>
      </w:r>
      <w:hyperlink r:id="rId36" w:tooltip="Décembre 2000" w:history="1">
        <w:r w:rsidR="001E3579" w:rsidRPr="003007E9">
          <w:rPr>
            <w:rStyle w:val="Hyperlink"/>
            <w:lang w:val="en-GB"/>
          </w:rPr>
          <w:t>December</w:t>
        </w:r>
      </w:hyperlink>
      <w:r w:rsidRPr="003007E9">
        <w:rPr>
          <w:lang w:val="en-GB"/>
        </w:rPr>
        <w:t xml:space="preserve"> </w:t>
      </w:r>
      <w:hyperlink r:id="rId37" w:tooltip="2000" w:history="1">
        <w:r w:rsidRPr="003007E9">
          <w:rPr>
            <w:rStyle w:val="Hyperlink"/>
            <w:lang w:val="en-GB"/>
          </w:rPr>
          <w:t>2000</w:t>
        </w:r>
      </w:hyperlink>
      <w:r w:rsidR="00CF0704" w:rsidRPr="003007E9">
        <w:rPr>
          <w:rStyle w:val="Hyperlink"/>
          <w:lang w:val="en-GB"/>
        </w:rPr>
        <w:t>. However, they were boycotted by the</w:t>
      </w:r>
      <w:r w:rsidRPr="003007E9">
        <w:rPr>
          <w:rStyle w:val="Hyperlink"/>
          <w:lang w:val="en-GB"/>
        </w:rPr>
        <w:t xml:space="preserve"> </w:t>
      </w:r>
      <w:r w:rsidR="00AD5401" w:rsidRPr="003007E9">
        <w:rPr>
          <w:lang w:val="en-GB"/>
        </w:rPr>
        <w:t>RDR</w:t>
      </w:r>
      <w:r w:rsidRPr="003007E9">
        <w:rPr>
          <w:lang w:val="en-GB"/>
        </w:rPr>
        <w:t xml:space="preserve"> </w:t>
      </w:r>
      <w:r w:rsidR="00CF0704" w:rsidRPr="003007E9">
        <w:rPr>
          <w:lang w:val="en-GB"/>
        </w:rPr>
        <w:t xml:space="preserve">because Mr. </w:t>
      </w:r>
      <w:hyperlink r:id="rId38" w:tooltip="Alassane Ouattara" w:history="1">
        <w:r w:rsidRPr="003007E9">
          <w:rPr>
            <w:rStyle w:val="Hyperlink"/>
            <w:lang w:val="en-GB"/>
          </w:rPr>
          <w:t>Alassane Ouattara</w:t>
        </w:r>
      </w:hyperlink>
      <w:r w:rsidR="00CF0704" w:rsidRPr="003007E9">
        <w:rPr>
          <w:rStyle w:val="Hyperlink"/>
          <w:lang w:val="en-GB"/>
        </w:rPr>
        <w:t xml:space="preserve"> </w:t>
      </w:r>
      <w:r w:rsidR="00AD5401" w:rsidRPr="003007E9">
        <w:rPr>
          <w:rStyle w:val="Hyperlink"/>
          <w:lang w:val="en-GB"/>
        </w:rPr>
        <w:t>had been</w:t>
      </w:r>
      <w:r w:rsidR="00CF0704" w:rsidRPr="003007E9">
        <w:rPr>
          <w:rStyle w:val="Hyperlink"/>
          <w:lang w:val="en-GB"/>
        </w:rPr>
        <w:t xml:space="preserve"> declared ineligible. Some members of the</w:t>
      </w:r>
      <w:r w:rsidR="00FD0E8D" w:rsidRPr="003007E9">
        <w:rPr>
          <w:lang w:val="en-GB"/>
        </w:rPr>
        <w:t xml:space="preserve"> </w:t>
      </w:r>
      <w:r w:rsidR="00AD5401" w:rsidRPr="003007E9">
        <w:rPr>
          <w:lang w:val="en-GB"/>
        </w:rPr>
        <w:t>RDR</w:t>
      </w:r>
      <w:r w:rsidR="00FD0E8D" w:rsidRPr="003007E9">
        <w:rPr>
          <w:lang w:val="en-GB"/>
        </w:rPr>
        <w:t xml:space="preserve"> </w:t>
      </w:r>
      <w:r w:rsidR="00CF0704" w:rsidRPr="003007E9">
        <w:rPr>
          <w:lang w:val="en-GB"/>
        </w:rPr>
        <w:t>stood</w:t>
      </w:r>
      <w:r w:rsidRPr="003007E9">
        <w:rPr>
          <w:lang w:val="en-GB"/>
        </w:rPr>
        <w:t xml:space="preserve">. </w:t>
      </w:r>
      <w:r w:rsidR="00CF0704" w:rsidRPr="003007E9">
        <w:rPr>
          <w:lang w:val="en-GB"/>
        </w:rPr>
        <w:t>The elections were won by the</w:t>
      </w:r>
      <w:r w:rsidRPr="003007E9">
        <w:rPr>
          <w:lang w:val="en-GB"/>
        </w:rPr>
        <w:t xml:space="preserve"> </w:t>
      </w:r>
      <w:hyperlink r:id="rId39" w:tooltip="Front populaire ivoirien" w:history="1">
        <w:r w:rsidR="00055DC3" w:rsidRPr="003007E9">
          <w:rPr>
            <w:rStyle w:val="Hyperlink"/>
            <w:lang w:val="en-GB"/>
          </w:rPr>
          <w:t>FPI</w:t>
        </w:r>
      </w:hyperlink>
      <w:r w:rsidRPr="003007E9">
        <w:rPr>
          <w:rStyle w:val="Hyperlink"/>
          <w:lang w:val="en-GB"/>
        </w:rPr>
        <w:t xml:space="preserve">. </w:t>
      </w:r>
      <w:r w:rsidR="00D720F9" w:rsidRPr="003007E9">
        <w:rPr>
          <w:rStyle w:val="Hyperlink"/>
          <w:lang w:val="en-GB"/>
        </w:rPr>
        <w:t>The results were as follows</w:t>
      </w:r>
      <w:r w:rsidR="009E0467" w:rsidRPr="003007E9">
        <w:rPr>
          <w:rStyle w:val="Hyperlink"/>
          <w:lang w:val="en-GB"/>
        </w:rPr>
        <w:t>:</w:t>
      </w:r>
    </w:p>
    <w:p w:rsidR="00FC04A1" w:rsidRPr="003007E9" w:rsidRDefault="00D720F9" w:rsidP="00960584">
      <w:pPr>
        <w:pStyle w:val="SingleTxtG"/>
        <w:tabs>
          <w:tab w:val="decimal" w:pos="5897"/>
        </w:tabs>
        <w:ind w:left="1701"/>
        <w:rPr>
          <w:lang w:val="en-GB" w:eastAsia="fr-FR"/>
        </w:rPr>
      </w:pPr>
      <w:r w:rsidRPr="003007E9">
        <w:rPr>
          <w:lang w:val="en-GB" w:eastAsia="fr-FR"/>
        </w:rPr>
        <w:t xml:space="preserve">Front populaire </w:t>
      </w:r>
      <w:r w:rsidR="006F31DA" w:rsidRPr="003007E9">
        <w:rPr>
          <w:lang w:val="en-GB" w:eastAsia="fr-FR"/>
        </w:rPr>
        <w:t>ivoirien</w:t>
      </w:r>
      <w:r w:rsidR="00AD5401" w:rsidRPr="003007E9">
        <w:rPr>
          <w:bCs/>
          <w:lang w:val="en-GB" w:eastAsia="fr-FR"/>
        </w:rPr>
        <w:t xml:space="preserve"> (FPI)</w:t>
      </w:r>
      <w:r w:rsidR="009E0467" w:rsidRPr="003007E9">
        <w:rPr>
          <w:lang w:val="en-GB" w:eastAsia="fr-FR"/>
        </w:rPr>
        <w:t>:</w:t>
      </w:r>
      <w:r w:rsidR="00CF0704" w:rsidRPr="003007E9">
        <w:rPr>
          <w:lang w:val="en-GB" w:eastAsia="fr-FR"/>
        </w:rPr>
        <w:tab/>
      </w:r>
      <w:r w:rsidR="00FC04A1" w:rsidRPr="003007E9">
        <w:rPr>
          <w:lang w:val="en-GB" w:eastAsia="fr-FR"/>
        </w:rPr>
        <w:t>96</w:t>
      </w:r>
    </w:p>
    <w:p w:rsidR="00FC04A1" w:rsidRPr="003007E9" w:rsidRDefault="00D720F9" w:rsidP="00960584">
      <w:pPr>
        <w:pStyle w:val="SingleTxtG"/>
        <w:tabs>
          <w:tab w:val="decimal" w:pos="5897"/>
        </w:tabs>
        <w:ind w:left="1701"/>
        <w:rPr>
          <w:lang w:val="en-GB" w:eastAsia="fr-FR"/>
        </w:rPr>
      </w:pPr>
      <w:r w:rsidRPr="003007E9">
        <w:rPr>
          <w:lang w:val="en-GB" w:eastAsia="fr-FR"/>
        </w:rPr>
        <w:t>Parti démocratique</w:t>
      </w:r>
      <w:r w:rsidR="00C35349" w:rsidRPr="003007E9">
        <w:rPr>
          <w:lang w:val="en-GB" w:eastAsia="fr-FR"/>
        </w:rPr>
        <w:t xml:space="preserve"> de</w:t>
      </w:r>
      <w:r w:rsidR="00FC04A1" w:rsidRPr="003007E9">
        <w:rPr>
          <w:lang w:val="en-GB" w:eastAsia="fr-FR"/>
        </w:rPr>
        <w:t xml:space="preserve"> Côte d</w:t>
      </w:r>
      <w:r w:rsidR="00C624D5" w:rsidRPr="003007E9">
        <w:rPr>
          <w:lang w:val="en-GB" w:eastAsia="fr-FR"/>
        </w:rPr>
        <w:t>’</w:t>
      </w:r>
      <w:r w:rsidR="00FC04A1" w:rsidRPr="003007E9">
        <w:rPr>
          <w:lang w:val="en-GB" w:eastAsia="fr-FR"/>
        </w:rPr>
        <w:t>Ivoire</w:t>
      </w:r>
      <w:r w:rsidR="00AD5401" w:rsidRPr="003007E9">
        <w:rPr>
          <w:lang w:val="en-GB" w:eastAsia="fr-FR"/>
        </w:rPr>
        <w:t xml:space="preserve"> (PDCI)</w:t>
      </w:r>
      <w:r w:rsidR="009E0467" w:rsidRPr="003007E9">
        <w:rPr>
          <w:lang w:val="en-GB" w:eastAsia="fr-FR"/>
        </w:rPr>
        <w:t>:</w:t>
      </w:r>
      <w:r w:rsidR="00FC04A1" w:rsidRPr="003007E9">
        <w:rPr>
          <w:lang w:val="en-GB" w:eastAsia="fr-FR"/>
        </w:rPr>
        <w:tab/>
        <w:t>94</w:t>
      </w:r>
    </w:p>
    <w:p w:rsidR="00FC04A1" w:rsidRPr="003007E9" w:rsidRDefault="00D720F9" w:rsidP="00960584">
      <w:pPr>
        <w:pStyle w:val="SingleTxtG"/>
        <w:tabs>
          <w:tab w:val="decimal" w:pos="5897"/>
        </w:tabs>
        <w:ind w:left="1701"/>
        <w:rPr>
          <w:lang w:val="en-GB" w:eastAsia="fr-FR"/>
        </w:rPr>
      </w:pPr>
      <w:r w:rsidRPr="003007E9">
        <w:rPr>
          <w:lang w:val="en-GB" w:eastAsia="fr-FR"/>
        </w:rPr>
        <w:t>Rassemblement des républicains</w:t>
      </w:r>
      <w:r w:rsidR="00AD5401" w:rsidRPr="003007E9">
        <w:rPr>
          <w:lang w:val="en-GB" w:eastAsia="fr-FR"/>
        </w:rPr>
        <w:t xml:space="preserve"> (RDR)</w:t>
      </w:r>
      <w:r w:rsidR="009E0467" w:rsidRPr="003007E9">
        <w:rPr>
          <w:lang w:val="en-GB" w:eastAsia="fr-FR"/>
        </w:rPr>
        <w:t>:</w:t>
      </w:r>
      <w:r w:rsidR="00FC04A1" w:rsidRPr="003007E9">
        <w:rPr>
          <w:lang w:val="en-GB" w:eastAsia="fr-FR"/>
        </w:rPr>
        <w:t xml:space="preserve"> </w:t>
      </w:r>
      <w:r w:rsidR="00FC04A1" w:rsidRPr="003007E9">
        <w:rPr>
          <w:lang w:val="en-GB" w:eastAsia="fr-FR"/>
        </w:rPr>
        <w:tab/>
        <w:t>5</w:t>
      </w:r>
    </w:p>
    <w:p w:rsidR="00FC04A1" w:rsidRPr="003007E9" w:rsidRDefault="00FC04A1" w:rsidP="00960584">
      <w:pPr>
        <w:pStyle w:val="SingleTxtG"/>
        <w:tabs>
          <w:tab w:val="decimal" w:pos="5897"/>
        </w:tabs>
        <w:ind w:left="1701"/>
        <w:rPr>
          <w:rStyle w:val="Hyperlink"/>
          <w:lang w:val="en-GB"/>
        </w:rPr>
      </w:pPr>
      <w:hyperlink r:id="rId40" w:tooltip="Parti ivoirien des travailleurs" w:history="1">
        <w:r w:rsidR="00D720F9" w:rsidRPr="003007E9">
          <w:rPr>
            <w:rStyle w:val="Hyperlink"/>
            <w:lang w:val="en-GB"/>
          </w:rPr>
          <w:t>Parti ivoirien des travailleurs</w:t>
        </w:r>
      </w:hyperlink>
      <w:r w:rsidR="009E0467" w:rsidRPr="003007E9">
        <w:rPr>
          <w:rStyle w:val="Hyperlink"/>
          <w:lang w:val="en-GB"/>
        </w:rPr>
        <w:t>:</w:t>
      </w:r>
      <w:r w:rsidR="00CF0704" w:rsidRPr="003007E9">
        <w:rPr>
          <w:rStyle w:val="Hyperlink"/>
          <w:lang w:val="en-GB"/>
        </w:rPr>
        <w:tab/>
      </w:r>
      <w:r w:rsidR="00AE6217" w:rsidRPr="003007E9">
        <w:rPr>
          <w:rStyle w:val="Hyperlink"/>
          <w:lang w:val="en-GB"/>
        </w:rPr>
        <w:t>4</w:t>
      </w:r>
    </w:p>
    <w:p w:rsidR="00FC04A1" w:rsidRPr="003007E9" w:rsidRDefault="00D720F9" w:rsidP="00960584">
      <w:pPr>
        <w:pStyle w:val="SingleTxtG"/>
        <w:tabs>
          <w:tab w:val="decimal" w:pos="5897"/>
        </w:tabs>
        <w:ind w:left="1701"/>
        <w:rPr>
          <w:rStyle w:val="Hyperlink"/>
          <w:lang w:val="en-GB"/>
        </w:rPr>
      </w:pPr>
      <w:r w:rsidRPr="003007E9">
        <w:rPr>
          <w:lang w:val="en-GB"/>
        </w:rPr>
        <w:t>Union démocratique de Côte d’Ivoire</w:t>
      </w:r>
      <w:r w:rsidR="009E0467" w:rsidRPr="003007E9">
        <w:rPr>
          <w:rStyle w:val="Hyperlink"/>
          <w:lang w:val="en-GB"/>
        </w:rPr>
        <w:t>:</w:t>
      </w:r>
      <w:r w:rsidR="00FC04A1" w:rsidRPr="003007E9">
        <w:rPr>
          <w:rStyle w:val="Hyperlink"/>
          <w:lang w:val="en-GB"/>
        </w:rPr>
        <w:tab/>
        <w:t>1</w:t>
      </w:r>
    </w:p>
    <w:p w:rsidR="00FC04A1" w:rsidRPr="003007E9" w:rsidRDefault="00FC04A1" w:rsidP="00960584">
      <w:pPr>
        <w:pStyle w:val="SingleTxtG"/>
        <w:tabs>
          <w:tab w:val="decimal" w:pos="5897"/>
        </w:tabs>
        <w:ind w:left="1701"/>
        <w:rPr>
          <w:rStyle w:val="Hyperlink"/>
          <w:lang w:val="en-GB"/>
        </w:rPr>
      </w:pPr>
      <w:hyperlink r:id="rId41" w:tooltip="Mouvement des forces d'Avenir" w:history="1">
        <w:r w:rsidR="00D720F9" w:rsidRPr="003007E9">
          <w:rPr>
            <w:rStyle w:val="Hyperlink"/>
            <w:lang w:val="en-GB"/>
          </w:rPr>
          <w:t>Mouvement des forces d’avenir</w:t>
        </w:r>
      </w:hyperlink>
      <w:r w:rsidR="009E0467" w:rsidRPr="003007E9">
        <w:rPr>
          <w:rStyle w:val="Hyperlink"/>
          <w:lang w:val="en-GB"/>
        </w:rPr>
        <w:t>:</w:t>
      </w:r>
      <w:r w:rsidRPr="003007E9">
        <w:rPr>
          <w:rStyle w:val="Hyperlink"/>
          <w:lang w:val="en-GB"/>
        </w:rPr>
        <w:tab/>
        <w:t>1</w:t>
      </w:r>
    </w:p>
    <w:p w:rsidR="00FC04A1" w:rsidRPr="003007E9" w:rsidRDefault="00CF0704" w:rsidP="00960584">
      <w:pPr>
        <w:pStyle w:val="SingleTxtG"/>
        <w:tabs>
          <w:tab w:val="decimal" w:pos="5897"/>
        </w:tabs>
        <w:ind w:left="1701"/>
        <w:rPr>
          <w:lang w:val="en-GB"/>
        </w:rPr>
      </w:pPr>
      <w:r w:rsidRPr="003007E9">
        <w:rPr>
          <w:lang w:val="en-GB"/>
        </w:rPr>
        <w:t>Independents</w:t>
      </w:r>
      <w:r w:rsidR="009E0467" w:rsidRPr="003007E9">
        <w:rPr>
          <w:lang w:val="en-GB"/>
        </w:rPr>
        <w:t>:</w:t>
      </w:r>
      <w:r w:rsidR="00FC04A1" w:rsidRPr="003007E9">
        <w:rPr>
          <w:lang w:val="en-GB"/>
        </w:rPr>
        <w:tab/>
        <w:t>22</w:t>
      </w:r>
    </w:p>
    <w:p w:rsidR="00FC04A1" w:rsidRPr="003007E9" w:rsidRDefault="00FC04A1" w:rsidP="00960584">
      <w:pPr>
        <w:pStyle w:val="SingleTxtG"/>
        <w:tabs>
          <w:tab w:val="decimal" w:pos="5897"/>
        </w:tabs>
        <w:ind w:left="1701"/>
        <w:rPr>
          <w:lang w:val="en-GB"/>
        </w:rPr>
      </w:pPr>
      <w:r w:rsidRPr="003007E9">
        <w:rPr>
          <w:lang w:val="en-GB"/>
        </w:rPr>
        <w:t>Vacant</w:t>
      </w:r>
      <w:r w:rsidR="009E0467" w:rsidRPr="003007E9">
        <w:rPr>
          <w:lang w:val="en-GB"/>
        </w:rPr>
        <w:t>:</w:t>
      </w:r>
      <w:r w:rsidRPr="003007E9">
        <w:rPr>
          <w:lang w:val="en-GB"/>
        </w:rPr>
        <w:tab/>
        <w:t>2</w:t>
      </w:r>
    </w:p>
    <w:p w:rsidR="00CF0704" w:rsidRPr="003007E9" w:rsidRDefault="00FC04A1" w:rsidP="00CF0704">
      <w:pPr>
        <w:pStyle w:val="SingleTxtG"/>
        <w:rPr>
          <w:lang w:val="en-GB"/>
        </w:rPr>
      </w:pPr>
      <w:r w:rsidRPr="003007E9">
        <w:rPr>
          <w:lang w:val="en-GB"/>
        </w:rPr>
        <w:t>702.</w:t>
      </w:r>
      <w:r w:rsidRPr="003007E9">
        <w:rPr>
          <w:lang w:val="en-GB"/>
        </w:rPr>
        <w:tab/>
      </w:r>
      <w:r w:rsidR="00CF0704" w:rsidRPr="003007E9">
        <w:rPr>
          <w:lang w:val="en-GB"/>
        </w:rPr>
        <w:t>The latest legislative elections took place in</w:t>
      </w:r>
      <w:r w:rsidRPr="003007E9">
        <w:rPr>
          <w:lang w:val="en-GB"/>
        </w:rPr>
        <w:t xml:space="preserve"> </w:t>
      </w:r>
      <w:r w:rsidR="001E3579" w:rsidRPr="003007E9">
        <w:rPr>
          <w:lang w:val="en-GB"/>
        </w:rPr>
        <w:t>December</w:t>
      </w:r>
      <w:r w:rsidRPr="003007E9">
        <w:rPr>
          <w:lang w:val="en-GB"/>
        </w:rPr>
        <w:t xml:space="preserve"> 2011. </w:t>
      </w:r>
      <w:r w:rsidR="00CF0704" w:rsidRPr="003007E9">
        <w:rPr>
          <w:lang w:val="en-GB"/>
        </w:rPr>
        <w:t xml:space="preserve">The </w:t>
      </w:r>
      <w:hyperlink r:id="rId42" w:tooltip="Front populaire ivoirien" w:history="1">
        <w:r w:rsidR="00055DC3" w:rsidRPr="003007E9">
          <w:rPr>
            <w:rStyle w:val="Hyperlink"/>
            <w:lang w:val="en-GB"/>
          </w:rPr>
          <w:t>FPI</w:t>
        </w:r>
      </w:hyperlink>
      <w:r w:rsidRPr="003007E9">
        <w:rPr>
          <w:lang w:val="en-GB"/>
        </w:rPr>
        <w:t xml:space="preserve"> </w:t>
      </w:r>
      <w:r w:rsidR="00CF0704" w:rsidRPr="003007E9">
        <w:rPr>
          <w:lang w:val="en-GB"/>
        </w:rPr>
        <w:t>refused to take part, largely in protest at the detention of</w:t>
      </w:r>
      <w:r w:rsidRPr="003007E9">
        <w:rPr>
          <w:lang w:val="en-GB"/>
        </w:rPr>
        <w:t xml:space="preserve"> Laurent Gbagbo. </w:t>
      </w:r>
      <w:r w:rsidR="00CF0704" w:rsidRPr="003007E9">
        <w:rPr>
          <w:lang w:val="en-GB"/>
        </w:rPr>
        <w:t>However, candidates from the party did stand as independents.</w:t>
      </w:r>
    </w:p>
    <w:p w:rsidR="00CF0704" w:rsidRPr="003007E9" w:rsidRDefault="00FC04A1" w:rsidP="00CF0704">
      <w:pPr>
        <w:pStyle w:val="SingleTxtG"/>
        <w:rPr>
          <w:lang w:val="en-GB"/>
        </w:rPr>
      </w:pPr>
      <w:r w:rsidRPr="003007E9">
        <w:rPr>
          <w:lang w:val="en-GB"/>
        </w:rPr>
        <w:t>703.</w:t>
      </w:r>
      <w:r w:rsidRPr="003007E9">
        <w:rPr>
          <w:lang w:val="en-GB"/>
        </w:rPr>
        <w:tab/>
      </w:r>
      <w:r w:rsidR="00CF0704" w:rsidRPr="003007E9">
        <w:rPr>
          <w:lang w:val="en-GB"/>
        </w:rPr>
        <w:t>Partial legislative elections were h</w:t>
      </w:r>
      <w:r w:rsidR="001D2EF5" w:rsidRPr="003007E9">
        <w:rPr>
          <w:lang w:val="en-GB"/>
        </w:rPr>
        <w:t>e</w:t>
      </w:r>
      <w:r w:rsidR="00CF0704" w:rsidRPr="003007E9">
        <w:rPr>
          <w:lang w:val="en-GB"/>
        </w:rPr>
        <w:t>ld on Sunday</w:t>
      </w:r>
      <w:r w:rsidRPr="003007E9">
        <w:rPr>
          <w:lang w:val="en-GB"/>
        </w:rPr>
        <w:t xml:space="preserve"> 3 </w:t>
      </w:r>
      <w:r w:rsidR="001E3579" w:rsidRPr="003007E9">
        <w:rPr>
          <w:lang w:val="en-GB"/>
        </w:rPr>
        <w:t>February</w:t>
      </w:r>
      <w:r w:rsidRPr="003007E9">
        <w:rPr>
          <w:lang w:val="en-GB"/>
        </w:rPr>
        <w:t xml:space="preserve"> 2013 </w:t>
      </w:r>
      <w:r w:rsidR="00CF0704" w:rsidRPr="003007E9">
        <w:rPr>
          <w:lang w:val="en-GB"/>
        </w:rPr>
        <w:t>in six parts of the country where the results had been invalidated and/or deputies had died.</w:t>
      </w:r>
    </w:p>
    <w:p w:rsidR="00FC04A1" w:rsidRPr="003007E9" w:rsidRDefault="00FC04A1" w:rsidP="00172E6A">
      <w:pPr>
        <w:pStyle w:val="SingleTxtG"/>
        <w:keepNext/>
        <w:rPr>
          <w:lang w:val="en-GB"/>
        </w:rPr>
      </w:pPr>
      <w:r w:rsidRPr="003007E9">
        <w:rPr>
          <w:lang w:val="en-GB"/>
        </w:rPr>
        <w:t>704.</w:t>
      </w:r>
      <w:r w:rsidRPr="003007E9">
        <w:rPr>
          <w:lang w:val="en-GB"/>
        </w:rPr>
        <w:tab/>
      </w:r>
      <w:r w:rsidR="00A24FC5" w:rsidRPr="003007E9">
        <w:rPr>
          <w:lang w:val="en-GB"/>
        </w:rPr>
        <w:t>The results gave the</w:t>
      </w:r>
      <w:r w:rsidRPr="003007E9">
        <w:rPr>
          <w:lang w:val="en-GB"/>
        </w:rPr>
        <w:t xml:space="preserve"> </w:t>
      </w:r>
      <w:r w:rsidR="00AD5401" w:rsidRPr="003007E9">
        <w:rPr>
          <w:lang w:val="en-GB"/>
        </w:rPr>
        <w:t>RDR</w:t>
      </w:r>
      <w:r w:rsidRPr="003007E9">
        <w:rPr>
          <w:lang w:val="en-GB"/>
        </w:rPr>
        <w:t xml:space="preserve"> </w:t>
      </w:r>
      <w:r w:rsidR="00A24FC5" w:rsidRPr="003007E9">
        <w:rPr>
          <w:lang w:val="en-GB"/>
        </w:rPr>
        <w:t xml:space="preserve">enough seats </w:t>
      </w:r>
      <w:r w:rsidR="00D720F9" w:rsidRPr="003007E9">
        <w:rPr>
          <w:lang w:val="en-GB"/>
        </w:rPr>
        <w:t>for</w:t>
      </w:r>
      <w:r w:rsidR="00A24FC5" w:rsidRPr="003007E9">
        <w:rPr>
          <w:lang w:val="en-GB"/>
        </w:rPr>
        <w:t xml:space="preserve"> an absolute majority</w:t>
      </w:r>
      <w:r w:rsidRPr="003007E9">
        <w:rPr>
          <w:lang w:val="en-GB"/>
        </w:rPr>
        <w:t>.</w:t>
      </w:r>
    </w:p>
    <w:p w:rsidR="00FC04A1" w:rsidRPr="003007E9" w:rsidRDefault="00D720F9" w:rsidP="00960584">
      <w:pPr>
        <w:pStyle w:val="SingleTxtG"/>
        <w:tabs>
          <w:tab w:val="decimal" w:pos="7371"/>
        </w:tabs>
        <w:ind w:left="1701"/>
        <w:rPr>
          <w:lang w:val="en-GB"/>
        </w:rPr>
      </w:pPr>
      <w:r w:rsidRPr="003007E9">
        <w:rPr>
          <w:lang w:val="en-GB"/>
        </w:rPr>
        <w:t>Rassemblement des républicains (RDR)</w:t>
      </w:r>
      <w:r w:rsidR="009E0467" w:rsidRPr="003007E9">
        <w:rPr>
          <w:lang w:val="en-GB"/>
        </w:rPr>
        <w:t>:</w:t>
      </w:r>
      <w:r w:rsidR="00FC04A1" w:rsidRPr="003007E9">
        <w:rPr>
          <w:lang w:val="en-GB"/>
        </w:rPr>
        <w:tab/>
        <w:t>27</w:t>
      </w:r>
    </w:p>
    <w:p w:rsidR="00FC04A1" w:rsidRPr="003007E9" w:rsidRDefault="00FC04A1" w:rsidP="00960584">
      <w:pPr>
        <w:pStyle w:val="SingleTxtG"/>
        <w:tabs>
          <w:tab w:val="decimal" w:pos="7371"/>
        </w:tabs>
        <w:ind w:left="1701"/>
        <w:rPr>
          <w:lang w:val="en-GB"/>
        </w:rPr>
      </w:pPr>
      <w:hyperlink r:id="rId43" w:tooltip="Parti démocratique de Côte d'Ivoire" w:history="1">
        <w:r w:rsidR="00D720F9" w:rsidRPr="003007E9">
          <w:rPr>
            <w:rStyle w:val="Hyperlink"/>
            <w:lang w:val="en-GB"/>
          </w:rPr>
          <w:t>Parti démocratique</w:t>
        </w:r>
        <w:r w:rsidR="00C35349" w:rsidRPr="003007E9">
          <w:rPr>
            <w:rStyle w:val="Hyperlink"/>
            <w:lang w:val="en-GB"/>
          </w:rPr>
          <w:t xml:space="preserve"> de</w:t>
        </w:r>
        <w:r w:rsidRPr="003007E9">
          <w:rPr>
            <w:rStyle w:val="Hyperlink"/>
            <w:lang w:val="en-GB"/>
          </w:rPr>
          <w:t xml:space="preserve"> Côte d</w:t>
        </w:r>
        <w:r w:rsidR="00C624D5" w:rsidRPr="003007E9">
          <w:rPr>
            <w:rStyle w:val="Hyperlink"/>
            <w:lang w:val="en-GB"/>
          </w:rPr>
          <w:t>’</w:t>
        </w:r>
        <w:r w:rsidRPr="003007E9">
          <w:rPr>
            <w:rStyle w:val="Hyperlink"/>
            <w:lang w:val="en-GB"/>
          </w:rPr>
          <w:t>Ivoire</w:t>
        </w:r>
      </w:hyperlink>
      <w:r w:rsidR="00D720F9" w:rsidRPr="003007E9">
        <w:rPr>
          <w:lang w:val="en-GB" w:eastAsia="fr-FR"/>
        </w:rPr>
        <w:t xml:space="preserve"> (PDCI)</w:t>
      </w:r>
      <w:r w:rsidR="009E0467" w:rsidRPr="003007E9">
        <w:rPr>
          <w:rStyle w:val="Hyperlink"/>
          <w:lang w:val="en-GB"/>
        </w:rPr>
        <w:t>:</w:t>
      </w:r>
      <w:r w:rsidRPr="003007E9">
        <w:rPr>
          <w:lang w:val="en-GB"/>
        </w:rPr>
        <w:tab/>
        <w:t>79</w:t>
      </w:r>
    </w:p>
    <w:p w:rsidR="00FC04A1" w:rsidRPr="003007E9" w:rsidRDefault="00FC04A1" w:rsidP="00960584">
      <w:pPr>
        <w:pStyle w:val="SingleTxtG"/>
        <w:tabs>
          <w:tab w:val="decimal" w:pos="7371"/>
        </w:tabs>
        <w:ind w:left="1701"/>
        <w:rPr>
          <w:lang w:val="en-GB"/>
        </w:rPr>
      </w:pPr>
      <w:hyperlink r:id="rId44" w:tooltip="Union pour la démocratie et la paix en Côte d'Ivoire" w:history="1">
        <w:r w:rsidR="00D720F9" w:rsidRPr="003007E9">
          <w:rPr>
            <w:rStyle w:val="Hyperlink"/>
            <w:lang w:val="en-GB"/>
          </w:rPr>
          <w:t>Union pour la démocratie et la paix en Côte d’Ivoire</w:t>
        </w:r>
      </w:hyperlink>
      <w:r w:rsidR="009E0467" w:rsidRPr="003007E9">
        <w:rPr>
          <w:rStyle w:val="Hyperlink"/>
          <w:lang w:val="en-GB"/>
        </w:rPr>
        <w:t>:</w:t>
      </w:r>
      <w:r w:rsidR="00926673" w:rsidRPr="003007E9">
        <w:rPr>
          <w:rStyle w:val="Hyperlink"/>
          <w:lang w:val="en-GB"/>
        </w:rPr>
        <w:tab/>
      </w:r>
      <w:r w:rsidRPr="003007E9">
        <w:rPr>
          <w:rStyle w:val="Hyperlink"/>
          <w:lang w:val="en-GB"/>
        </w:rPr>
        <w:t>7</w:t>
      </w:r>
    </w:p>
    <w:p w:rsidR="00FC04A1" w:rsidRPr="003007E9" w:rsidRDefault="00D720F9" w:rsidP="00960584">
      <w:pPr>
        <w:pStyle w:val="SingleTxtG"/>
        <w:tabs>
          <w:tab w:val="decimal" w:pos="7371"/>
        </w:tabs>
        <w:ind w:left="1701"/>
        <w:rPr>
          <w:lang w:val="en-GB"/>
        </w:rPr>
      </w:pPr>
      <w:r w:rsidRPr="003007E9">
        <w:rPr>
          <w:lang w:val="en-GB"/>
        </w:rPr>
        <w:t xml:space="preserve">Rassemblement des </w:t>
      </w:r>
      <w:r w:rsidR="00926673" w:rsidRPr="003007E9">
        <w:rPr>
          <w:lang w:val="en-GB"/>
        </w:rPr>
        <w:t>houphouétistes</w:t>
      </w:r>
      <w:r w:rsidRPr="003007E9">
        <w:rPr>
          <w:lang w:val="en-GB"/>
        </w:rPr>
        <w:t xml:space="preserve"> pour la paix et la démocratie:</w:t>
      </w:r>
      <w:r w:rsidR="00A24FC5" w:rsidRPr="003007E9">
        <w:rPr>
          <w:lang w:val="en-GB"/>
        </w:rPr>
        <w:tab/>
      </w:r>
      <w:r w:rsidR="00FC04A1" w:rsidRPr="003007E9">
        <w:rPr>
          <w:lang w:val="en-GB"/>
        </w:rPr>
        <w:t>4</w:t>
      </w:r>
    </w:p>
    <w:p w:rsidR="00FC04A1" w:rsidRPr="003007E9" w:rsidRDefault="00D720F9" w:rsidP="00960584">
      <w:pPr>
        <w:pStyle w:val="SingleTxtG"/>
        <w:tabs>
          <w:tab w:val="decimal" w:pos="7371"/>
        </w:tabs>
        <w:ind w:left="1701"/>
        <w:rPr>
          <w:lang w:val="en-GB"/>
        </w:rPr>
      </w:pPr>
      <w:r w:rsidRPr="003007E9">
        <w:rPr>
          <w:lang w:val="en-GB"/>
        </w:rPr>
        <w:t>Mouvement des forces d’avenir</w:t>
      </w:r>
      <w:r w:rsidR="009E0467" w:rsidRPr="003007E9">
        <w:rPr>
          <w:lang w:val="en-GB"/>
        </w:rPr>
        <w:t>:</w:t>
      </w:r>
      <w:r w:rsidRPr="003007E9">
        <w:rPr>
          <w:lang w:val="en-GB"/>
        </w:rPr>
        <w:tab/>
      </w:r>
      <w:r w:rsidR="00FC04A1" w:rsidRPr="003007E9">
        <w:rPr>
          <w:lang w:val="en-GB"/>
        </w:rPr>
        <w:t>3</w:t>
      </w:r>
    </w:p>
    <w:p w:rsidR="00FC04A1" w:rsidRPr="003007E9" w:rsidRDefault="00D720F9" w:rsidP="00960584">
      <w:pPr>
        <w:pStyle w:val="SingleTxtG"/>
        <w:tabs>
          <w:tab w:val="decimal" w:pos="7371"/>
        </w:tabs>
        <w:ind w:left="1701"/>
        <w:rPr>
          <w:lang w:val="en-GB"/>
        </w:rPr>
      </w:pPr>
      <w:r w:rsidRPr="003007E9">
        <w:rPr>
          <w:lang w:val="en-GB"/>
        </w:rPr>
        <w:t>Union pour la Côte d’Ivoire</w:t>
      </w:r>
      <w:r w:rsidR="009E0467" w:rsidRPr="003007E9">
        <w:rPr>
          <w:lang w:val="en-GB"/>
        </w:rPr>
        <w:t>:</w:t>
      </w:r>
      <w:r w:rsidR="00FC04A1" w:rsidRPr="003007E9">
        <w:rPr>
          <w:lang w:val="en-GB"/>
        </w:rPr>
        <w:tab/>
        <w:t>1</w:t>
      </w:r>
    </w:p>
    <w:p w:rsidR="00FC04A1" w:rsidRPr="003007E9" w:rsidRDefault="00A24FC5" w:rsidP="00960584">
      <w:pPr>
        <w:pStyle w:val="SingleTxtG"/>
        <w:tabs>
          <w:tab w:val="decimal" w:pos="7371"/>
        </w:tabs>
        <w:ind w:left="1701"/>
        <w:rPr>
          <w:lang w:val="en-GB"/>
        </w:rPr>
      </w:pPr>
      <w:r w:rsidRPr="003007E9">
        <w:rPr>
          <w:lang w:val="en-GB"/>
        </w:rPr>
        <w:t>Independents</w:t>
      </w:r>
      <w:r w:rsidR="009E0467" w:rsidRPr="003007E9">
        <w:rPr>
          <w:lang w:val="en-GB"/>
        </w:rPr>
        <w:t>:</w:t>
      </w:r>
      <w:r w:rsidR="00FC04A1" w:rsidRPr="003007E9">
        <w:rPr>
          <w:lang w:val="en-GB"/>
        </w:rPr>
        <w:tab/>
        <w:t>39</w:t>
      </w:r>
    </w:p>
    <w:p w:rsidR="00FC04A1" w:rsidRPr="003007E9" w:rsidRDefault="00FC04A1" w:rsidP="00A24FC5">
      <w:pPr>
        <w:pStyle w:val="SingleTxtG"/>
        <w:rPr>
          <w:lang w:val="en-GB"/>
        </w:rPr>
      </w:pPr>
      <w:r w:rsidRPr="003007E9">
        <w:rPr>
          <w:lang w:val="en-GB"/>
        </w:rPr>
        <w:t>705.</w:t>
      </w:r>
      <w:r w:rsidRPr="003007E9">
        <w:rPr>
          <w:lang w:val="en-GB"/>
        </w:rPr>
        <w:tab/>
      </w:r>
      <w:r w:rsidR="00A24FC5" w:rsidRPr="003007E9">
        <w:rPr>
          <w:lang w:val="en-GB"/>
        </w:rPr>
        <w:t>In July 2002,</w:t>
      </w:r>
      <w:r w:rsidRPr="003007E9">
        <w:rPr>
          <w:lang w:val="en-GB"/>
        </w:rPr>
        <w:t xml:space="preserve"> </w:t>
      </w:r>
      <w:r w:rsidR="00691FAE" w:rsidRPr="003007E9">
        <w:rPr>
          <w:lang w:val="en-GB"/>
        </w:rPr>
        <w:t>Côte d</w:t>
      </w:r>
      <w:r w:rsidR="00C624D5" w:rsidRPr="003007E9">
        <w:rPr>
          <w:lang w:val="en-GB"/>
        </w:rPr>
        <w:t>’</w:t>
      </w:r>
      <w:r w:rsidR="00691FAE" w:rsidRPr="003007E9">
        <w:rPr>
          <w:lang w:val="en-GB"/>
        </w:rPr>
        <w:t>Ivoire</w:t>
      </w:r>
      <w:r w:rsidRPr="003007E9">
        <w:rPr>
          <w:lang w:val="en-GB"/>
        </w:rPr>
        <w:t xml:space="preserve"> </w:t>
      </w:r>
      <w:r w:rsidR="00A24FC5" w:rsidRPr="003007E9">
        <w:rPr>
          <w:lang w:val="en-GB"/>
        </w:rPr>
        <w:t>held nationwide elections for departmental councils. These decentralized authorities were abolished in</w:t>
      </w:r>
      <w:r w:rsidRPr="003007E9">
        <w:rPr>
          <w:lang w:val="en-GB"/>
        </w:rPr>
        <w:t xml:space="preserve"> </w:t>
      </w:r>
      <w:r w:rsidR="001E3579" w:rsidRPr="003007E9">
        <w:rPr>
          <w:lang w:val="en-GB"/>
        </w:rPr>
        <w:t>September</w:t>
      </w:r>
      <w:r w:rsidRPr="003007E9">
        <w:rPr>
          <w:lang w:val="en-GB"/>
        </w:rPr>
        <w:t xml:space="preserve"> 2011.</w:t>
      </w:r>
    </w:p>
    <w:p w:rsidR="00FC04A1" w:rsidRPr="003007E9" w:rsidRDefault="00FC04A1" w:rsidP="00733B54">
      <w:pPr>
        <w:pStyle w:val="H23G"/>
        <w:rPr>
          <w:lang w:val="en-GB"/>
        </w:rPr>
      </w:pPr>
      <w:r w:rsidRPr="003007E9">
        <w:rPr>
          <w:lang w:val="en-GB"/>
        </w:rPr>
        <w:tab/>
      </w:r>
      <w:r w:rsidRPr="003007E9">
        <w:rPr>
          <w:lang w:val="en-GB"/>
        </w:rPr>
        <w:tab/>
      </w:r>
      <w:r w:rsidR="00A24FC5" w:rsidRPr="003007E9">
        <w:rPr>
          <w:lang w:val="en-GB"/>
        </w:rPr>
        <w:t xml:space="preserve">Eligibility </w:t>
      </w:r>
      <w:r w:rsidR="002717C9" w:rsidRPr="003007E9">
        <w:rPr>
          <w:lang w:val="en-GB"/>
        </w:rPr>
        <w:t>to stand in</w:t>
      </w:r>
      <w:r w:rsidR="00A24FC5" w:rsidRPr="003007E9">
        <w:rPr>
          <w:lang w:val="en-GB"/>
        </w:rPr>
        <w:t xml:space="preserve"> municipal elections</w:t>
      </w:r>
    </w:p>
    <w:p w:rsidR="00FC04A1" w:rsidRPr="003007E9" w:rsidRDefault="00FC04A1" w:rsidP="00FD0E8D">
      <w:pPr>
        <w:pStyle w:val="SingleTxtG"/>
        <w:rPr>
          <w:lang w:val="en-GB"/>
        </w:rPr>
      </w:pPr>
      <w:r w:rsidRPr="003007E9">
        <w:rPr>
          <w:lang w:val="en-GB"/>
        </w:rPr>
        <w:t>706.</w:t>
      </w:r>
      <w:r w:rsidRPr="003007E9">
        <w:rPr>
          <w:lang w:val="en-GB"/>
        </w:rPr>
        <w:tab/>
      </w:r>
      <w:r w:rsidR="00A24FC5" w:rsidRPr="003007E9">
        <w:rPr>
          <w:lang w:val="en-GB"/>
        </w:rPr>
        <w:t xml:space="preserve">The </w:t>
      </w:r>
      <w:r w:rsidR="00926673" w:rsidRPr="003007E9">
        <w:rPr>
          <w:lang w:val="en-GB"/>
        </w:rPr>
        <w:t xml:space="preserve">eligibility and ineligibility </w:t>
      </w:r>
      <w:r w:rsidR="00A24FC5" w:rsidRPr="003007E9">
        <w:rPr>
          <w:lang w:val="en-GB"/>
        </w:rPr>
        <w:t>conditions for municipal elections are set out in</w:t>
      </w:r>
      <w:r w:rsidRPr="003007E9">
        <w:rPr>
          <w:lang w:val="en-GB"/>
        </w:rPr>
        <w:t xml:space="preserve"> </w:t>
      </w:r>
      <w:r w:rsidR="008F7FDE" w:rsidRPr="003007E9">
        <w:rPr>
          <w:lang w:val="en-GB"/>
        </w:rPr>
        <w:t xml:space="preserve">articles </w:t>
      </w:r>
      <w:r w:rsidRPr="003007E9">
        <w:rPr>
          <w:lang w:val="en-GB"/>
        </w:rPr>
        <w:t xml:space="preserve">137, 138, 140, 141 </w:t>
      </w:r>
      <w:r w:rsidR="00A24FC5" w:rsidRPr="003007E9">
        <w:rPr>
          <w:lang w:val="en-GB"/>
        </w:rPr>
        <w:t xml:space="preserve">and </w:t>
      </w:r>
      <w:r w:rsidRPr="003007E9">
        <w:rPr>
          <w:lang w:val="en-GB"/>
        </w:rPr>
        <w:t xml:space="preserve">142 </w:t>
      </w:r>
      <w:r w:rsidR="00A24FC5" w:rsidRPr="003007E9">
        <w:rPr>
          <w:lang w:val="en-GB"/>
        </w:rPr>
        <w:t xml:space="preserve">of the </w:t>
      </w:r>
      <w:r w:rsidR="004F71BC" w:rsidRPr="003007E9">
        <w:rPr>
          <w:lang w:val="en-GB"/>
        </w:rPr>
        <w:t>Electoral Code</w:t>
      </w:r>
      <w:r w:rsidR="00A24FC5" w:rsidRPr="003007E9">
        <w:rPr>
          <w:lang w:val="en-GB"/>
        </w:rPr>
        <w:t>.</w:t>
      </w:r>
    </w:p>
    <w:p w:rsidR="00C07AC1" w:rsidRPr="003007E9" w:rsidRDefault="00FC04A1" w:rsidP="00FD0E8D">
      <w:pPr>
        <w:pStyle w:val="SingleTxtG"/>
        <w:rPr>
          <w:lang w:val="en-GB"/>
        </w:rPr>
      </w:pPr>
      <w:r w:rsidRPr="003007E9">
        <w:rPr>
          <w:lang w:val="en-GB"/>
        </w:rPr>
        <w:t>707.</w:t>
      </w:r>
      <w:r w:rsidRPr="003007E9">
        <w:rPr>
          <w:lang w:val="en-GB"/>
        </w:rPr>
        <w:tab/>
      </w:r>
      <w:r w:rsidR="00C07AC1" w:rsidRPr="003007E9">
        <w:rPr>
          <w:lang w:val="en-GB"/>
        </w:rPr>
        <w:t>The Election Act stipulates:</w:t>
      </w:r>
      <w:r w:rsidRPr="003007E9">
        <w:rPr>
          <w:lang w:val="en-GB"/>
        </w:rPr>
        <w:t xml:space="preserve"> </w:t>
      </w:r>
      <w:r w:rsidR="009569A2" w:rsidRPr="003007E9">
        <w:rPr>
          <w:lang w:val="en-GB"/>
        </w:rPr>
        <w:t>“</w:t>
      </w:r>
      <w:r w:rsidR="00C07AC1" w:rsidRPr="003007E9">
        <w:rPr>
          <w:lang w:val="en-GB"/>
        </w:rPr>
        <w:t xml:space="preserve">All Ivorians aged 25 and over who qualify as voters may </w:t>
      </w:r>
      <w:r w:rsidR="002717C9" w:rsidRPr="003007E9">
        <w:rPr>
          <w:lang w:val="en-GB"/>
        </w:rPr>
        <w:t>stand in</w:t>
      </w:r>
      <w:r w:rsidR="00C07AC1" w:rsidRPr="003007E9">
        <w:rPr>
          <w:lang w:val="en-GB"/>
        </w:rPr>
        <w:t xml:space="preserve"> municipal elections in any electoral district of their choice to seek election as municipal councillors.”</w:t>
      </w:r>
    </w:p>
    <w:p w:rsidR="00C07AC1" w:rsidRPr="003007E9" w:rsidRDefault="00FC04A1" w:rsidP="00B73E07">
      <w:pPr>
        <w:pStyle w:val="SingleTxtG"/>
        <w:rPr>
          <w:lang w:val="en-GB"/>
        </w:rPr>
      </w:pPr>
      <w:r w:rsidRPr="003007E9">
        <w:rPr>
          <w:lang w:val="en-GB"/>
        </w:rPr>
        <w:t>708.</w:t>
      </w:r>
      <w:r w:rsidRPr="003007E9">
        <w:rPr>
          <w:lang w:val="en-GB"/>
        </w:rPr>
        <w:tab/>
      </w:r>
      <w:r w:rsidR="00C07AC1" w:rsidRPr="003007E9">
        <w:rPr>
          <w:lang w:val="en-GB"/>
        </w:rPr>
        <w:t xml:space="preserve">To declare their </w:t>
      </w:r>
      <w:r w:rsidR="00181951" w:rsidRPr="003007E9">
        <w:rPr>
          <w:lang w:val="en-GB"/>
        </w:rPr>
        <w:t>candidature</w:t>
      </w:r>
      <w:r w:rsidRPr="003007E9">
        <w:rPr>
          <w:lang w:val="en-GB"/>
        </w:rPr>
        <w:t xml:space="preserve">, </w:t>
      </w:r>
      <w:r w:rsidR="00C07AC1" w:rsidRPr="003007E9">
        <w:rPr>
          <w:lang w:val="en-GB"/>
        </w:rPr>
        <w:t xml:space="preserve">candidates must be registered on the </w:t>
      </w:r>
      <w:r w:rsidR="008153C0" w:rsidRPr="003007E9">
        <w:rPr>
          <w:lang w:val="en-GB"/>
        </w:rPr>
        <w:t>electoral roll</w:t>
      </w:r>
      <w:r w:rsidRPr="003007E9">
        <w:rPr>
          <w:lang w:val="en-GB"/>
        </w:rPr>
        <w:t xml:space="preserve"> </w:t>
      </w:r>
      <w:r w:rsidR="00C07AC1" w:rsidRPr="003007E9">
        <w:rPr>
          <w:lang w:val="en-GB"/>
        </w:rPr>
        <w:t xml:space="preserve">of the electoral district chosen and actually reside in the commune concerned. However, voters not residing in the commune may be eligible if they have </w:t>
      </w:r>
      <w:r w:rsidR="002717C9" w:rsidRPr="003007E9">
        <w:rPr>
          <w:lang w:val="en-GB"/>
        </w:rPr>
        <w:t>definite</w:t>
      </w:r>
      <w:r w:rsidR="00C07AC1" w:rsidRPr="003007E9">
        <w:rPr>
          <w:lang w:val="en-GB"/>
        </w:rPr>
        <w:t xml:space="preserve"> economic and social interests there. The number of non-resident municipal councillors thus elected may not exceed one third of the </w:t>
      </w:r>
      <w:r w:rsidR="002717C9" w:rsidRPr="003007E9">
        <w:rPr>
          <w:lang w:val="en-GB"/>
        </w:rPr>
        <w:t xml:space="preserve">council’s </w:t>
      </w:r>
      <w:r w:rsidR="00C07AC1" w:rsidRPr="003007E9">
        <w:rPr>
          <w:lang w:val="en-GB"/>
        </w:rPr>
        <w:t>membership. Conversely, the following are ineligible:</w:t>
      </w:r>
    </w:p>
    <w:p w:rsidR="00FC04A1" w:rsidRPr="003007E9" w:rsidRDefault="003619D6" w:rsidP="00FC04A1">
      <w:pPr>
        <w:pStyle w:val="Bullet1G"/>
        <w:rPr>
          <w:lang w:val="en-GB"/>
        </w:rPr>
      </w:pPr>
      <w:r w:rsidRPr="003007E9">
        <w:rPr>
          <w:lang w:val="en-GB" w:eastAsia="fr-FR"/>
        </w:rPr>
        <w:t xml:space="preserve">Persons </w:t>
      </w:r>
      <w:r w:rsidR="00C07AC1" w:rsidRPr="003007E9">
        <w:rPr>
          <w:lang w:val="en-GB" w:eastAsia="fr-FR"/>
        </w:rPr>
        <w:t>who have held Ivorian nationality for less than 10 years</w:t>
      </w:r>
      <w:r w:rsidR="009E0467" w:rsidRPr="003007E9">
        <w:rPr>
          <w:lang w:val="en-GB"/>
        </w:rPr>
        <w:t>;</w:t>
      </w:r>
    </w:p>
    <w:p w:rsidR="00FC04A1" w:rsidRPr="003007E9" w:rsidRDefault="003619D6" w:rsidP="00FC04A1">
      <w:pPr>
        <w:pStyle w:val="Bullet1G"/>
        <w:rPr>
          <w:lang w:val="en-GB"/>
        </w:rPr>
      </w:pPr>
      <w:r w:rsidRPr="003007E9">
        <w:rPr>
          <w:lang w:val="en-GB"/>
        </w:rPr>
        <w:t xml:space="preserve">Persons </w:t>
      </w:r>
      <w:r w:rsidR="00C07AC1" w:rsidRPr="003007E9">
        <w:rPr>
          <w:lang w:val="en-GB"/>
        </w:rPr>
        <w:t>receiving assistance from a communal fund</w:t>
      </w:r>
      <w:r w:rsidR="009E0467" w:rsidRPr="003007E9">
        <w:rPr>
          <w:lang w:val="en-GB"/>
        </w:rPr>
        <w:t>;</w:t>
      </w:r>
    </w:p>
    <w:p w:rsidR="00C07AC1" w:rsidRPr="003007E9" w:rsidRDefault="003619D6" w:rsidP="00FC04A1">
      <w:pPr>
        <w:pStyle w:val="Bullet1G"/>
        <w:rPr>
          <w:lang w:val="en-GB"/>
        </w:rPr>
      </w:pPr>
      <w:r w:rsidRPr="003007E9">
        <w:rPr>
          <w:lang w:val="en-GB"/>
        </w:rPr>
        <w:t xml:space="preserve">Regional </w:t>
      </w:r>
      <w:r w:rsidR="00C07AC1" w:rsidRPr="003007E9">
        <w:rPr>
          <w:lang w:val="en-GB"/>
        </w:rPr>
        <w:t xml:space="preserve">council chairpersons and councillors, mayors, deputy mayors and municipal councillors, rural council chairpersons and councillors dismissed from office for embezzlement, even if they have not </w:t>
      </w:r>
      <w:r w:rsidR="002717C9" w:rsidRPr="003007E9">
        <w:rPr>
          <w:lang w:val="en-GB"/>
        </w:rPr>
        <w:t>incurred</w:t>
      </w:r>
      <w:r w:rsidR="00C07AC1" w:rsidRPr="003007E9">
        <w:rPr>
          <w:lang w:val="en-GB"/>
        </w:rPr>
        <w:t xml:space="preserve"> a penalty stripping them of civic rights, without prejudice to the provisions of the Municipal Organization Act.</w:t>
      </w:r>
    </w:p>
    <w:p w:rsidR="00C07AC1" w:rsidRPr="003007E9" w:rsidRDefault="00FC04A1" w:rsidP="00FC04A1">
      <w:pPr>
        <w:pStyle w:val="SingleTxtG"/>
        <w:rPr>
          <w:lang w:val="en-GB"/>
        </w:rPr>
      </w:pPr>
      <w:r w:rsidRPr="003007E9">
        <w:rPr>
          <w:lang w:val="en-GB"/>
        </w:rPr>
        <w:t>709.</w:t>
      </w:r>
      <w:r w:rsidRPr="003007E9">
        <w:rPr>
          <w:lang w:val="en-GB"/>
        </w:rPr>
        <w:tab/>
      </w:r>
      <w:r w:rsidR="00A10387" w:rsidRPr="003007E9">
        <w:rPr>
          <w:lang w:val="en-GB"/>
        </w:rPr>
        <w:t xml:space="preserve">To this list may be added persons </w:t>
      </w:r>
      <w:r w:rsidR="002717C9" w:rsidRPr="003007E9">
        <w:rPr>
          <w:lang w:val="en-GB"/>
        </w:rPr>
        <w:t>performing</w:t>
      </w:r>
      <w:r w:rsidR="00A10387" w:rsidRPr="003007E9">
        <w:rPr>
          <w:lang w:val="en-GB"/>
        </w:rPr>
        <w:t xml:space="preserve"> their functions in the electoral district. These are the prefectural authorities, the prefect</w:t>
      </w:r>
      <w:r w:rsidR="00C624D5" w:rsidRPr="003007E9">
        <w:rPr>
          <w:lang w:val="en-GB"/>
        </w:rPr>
        <w:t>’</w:t>
      </w:r>
      <w:r w:rsidR="00A10387" w:rsidRPr="003007E9">
        <w:rPr>
          <w:lang w:val="en-GB"/>
        </w:rPr>
        <w:t xml:space="preserve">s chiefs of staff, magistrates, accounting officers responsible for communal funds and suppliers of municipal services, and paid agents of the commune, not including those who, </w:t>
      </w:r>
      <w:r w:rsidR="002717C9" w:rsidRPr="003007E9">
        <w:rPr>
          <w:lang w:val="en-GB"/>
        </w:rPr>
        <w:t>whether</w:t>
      </w:r>
      <w:r w:rsidR="00A10387" w:rsidRPr="003007E9">
        <w:rPr>
          <w:lang w:val="en-GB"/>
        </w:rPr>
        <w:t xml:space="preserve"> public officials or </w:t>
      </w:r>
      <w:r w:rsidR="00926673" w:rsidRPr="003007E9">
        <w:rPr>
          <w:lang w:val="en-GB"/>
        </w:rPr>
        <w:t>independent operators</w:t>
      </w:r>
      <w:r w:rsidR="00A10387" w:rsidRPr="003007E9">
        <w:rPr>
          <w:lang w:val="en-GB"/>
        </w:rPr>
        <w:t xml:space="preserve">, receive no </w:t>
      </w:r>
      <w:r w:rsidR="006D0349" w:rsidRPr="003007E9">
        <w:rPr>
          <w:lang w:val="en-GB"/>
        </w:rPr>
        <w:t>payment from the commune other than for se</w:t>
      </w:r>
      <w:r w:rsidR="002E6F32" w:rsidRPr="003007E9">
        <w:rPr>
          <w:lang w:val="en-GB"/>
        </w:rPr>
        <w:t>rvices they provide to it in this capacity</w:t>
      </w:r>
      <w:r w:rsidR="00926673" w:rsidRPr="003007E9">
        <w:rPr>
          <w:lang w:val="en-GB"/>
        </w:rPr>
        <w:t>,</w:t>
      </w:r>
      <w:r w:rsidR="006D0349" w:rsidRPr="003007E9">
        <w:rPr>
          <w:lang w:val="en-GB"/>
        </w:rPr>
        <w:t xml:space="preserve"> and </w:t>
      </w:r>
      <w:r w:rsidR="00926673" w:rsidRPr="003007E9">
        <w:rPr>
          <w:lang w:val="en-GB"/>
        </w:rPr>
        <w:t>public officials</w:t>
      </w:r>
      <w:r w:rsidR="006D0349" w:rsidRPr="003007E9">
        <w:rPr>
          <w:lang w:val="en-GB"/>
        </w:rPr>
        <w:t xml:space="preserve"> or other </w:t>
      </w:r>
      <w:r w:rsidR="002E6F32" w:rsidRPr="003007E9">
        <w:rPr>
          <w:lang w:val="en-GB"/>
        </w:rPr>
        <w:t xml:space="preserve">State </w:t>
      </w:r>
      <w:r w:rsidR="006D0349" w:rsidRPr="003007E9">
        <w:rPr>
          <w:lang w:val="en-GB"/>
        </w:rPr>
        <w:t xml:space="preserve">agents </w:t>
      </w:r>
      <w:r w:rsidR="002E6F32" w:rsidRPr="003007E9">
        <w:rPr>
          <w:lang w:val="en-GB"/>
        </w:rPr>
        <w:t>whose remit includes</w:t>
      </w:r>
      <w:r w:rsidR="006D0349" w:rsidRPr="003007E9">
        <w:rPr>
          <w:lang w:val="en-GB"/>
        </w:rPr>
        <w:t xml:space="preserve"> </w:t>
      </w:r>
      <w:r w:rsidR="002E6F32" w:rsidRPr="003007E9">
        <w:rPr>
          <w:lang w:val="en-GB"/>
        </w:rPr>
        <w:t xml:space="preserve">overseeing </w:t>
      </w:r>
      <w:r w:rsidR="006D0349" w:rsidRPr="003007E9">
        <w:rPr>
          <w:lang w:val="en-GB"/>
        </w:rPr>
        <w:t xml:space="preserve">decentralized authorities on any basis and at any level, members of the </w:t>
      </w:r>
      <w:r w:rsidR="00264E9A" w:rsidRPr="003007E9">
        <w:rPr>
          <w:lang w:val="en-GB"/>
        </w:rPr>
        <w:t>Armed Forces</w:t>
      </w:r>
      <w:r w:rsidR="006D0349" w:rsidRPr="003007E9">
        <w:rPr>
          <w:lang w:val="en-GB"/>
        </w:rPr>
        <w:t xml:space="preserve"> and the like.</w:t>
      </w:r>
    </w:p>
    <w:p w:rsidR="00FC04A1" w:rsidRPr="003007E9" w:rsidRDefault="00FC04A1" w:rsidP="006D0349">
      <w:pPr>
        <w:pStyle w:val="SingleTxtG"/>
        <w:rPr>
          <w:lang w:val="en-GB"/>
        </w:rPr>
      </w:pPr>
      <w:r w:rsidRPr="003007E9">
        <w:rPr>
          <w:lang w:val="en-GB"/>
        </w:rPr>
        <w:t>710.</w:t>
      </w:r>
      <w:r w:rsidRPr="003007E9">
        <w:rPr>
          <w:lang w:val="en-GB"/>
        </w:rPr>
        <w:tab/>
      </w:r>
      <w:r w:rsidR="006D0349" w:rsidRPr="003007E9">
        <w:rPr>
          <w:lang w:val="en-GB"/>
        </w:rPr>
        <w:t xml:space="preserve">Municipal councillors who become ineligible for any reason arising after their election are immediately </w:t>
      </w:r>
      <w:r w:rsidR="00926673" w:rsidRPr="003007E9">
        <w:rPr>
          <w:lang w:val="en-GB"/>
        </w:rPr>
        <w:t>relieved of their responsibilities</w:t>
      </w:r>
      <w:r w:rsidR="006D0349" w:rsidRPr="003007E9">
        <w:rPr>
          <w:lang w:val="en-GB"/>
        </w:rPr>
        <w:t xml:space="preserve"> by the </w:t>
      </w:r>
      <w:r w:rsidR="002E6F32" w:rsidRPr="003007E9">
        <w:rPr>
          <w:lang w:val="en-GB"/>
        </w:rPr>
        <w:t>oversig</w:t>
      </w:r>
      <w:r w:rsidR="003619D6" w:rsidRPr="003007E9">
        <w:rPr>
          <w:lang w:val="en-GB"/>
        </w:rPr>
        <w:t>ht</w:t>
      </w:r>
      <w:r w:rsidR="006D0349" w:rsidRPr="003007E9">
        <w:rPr>
          <w:lang w:val="en-GB"/>
        </w:rPr>
        <w:t xml:space="preserve"> authority on the </w:t>
      </w:r>
      <w:r w:rsidR="002E6F32" w:rsidRPr="003007E9">
        <w:rPr>
          <w:lang w:val="en-GB"/>
        </w:rPr>
        <w:t>initiative</w:t>
      </w:r>
      <w:r w:rsidR="006D0349" w:rsidRPr="003007E9">
        <w:rPr>
          <w:lang w:val="en-GB"/>
        </w:rPr>
        <w:t xml:space="preserve"> of the</w:t>
      </w:r>
      <w:r w:rsidRPr="003007E9">
        <w:rPr>
          <w:lang w:val="en-GB"/>
        </w:rPr>
        <w:t xml:space="preserve"> </w:t>
      </w:r>
      <w:r w:rsidR="005809B1" w:rsidRPr="003007E9">
        <w:rPr>
          <w:lang w:val="en-GB"/>
        </w:rPr>
        <w:t>National Election Commission</w:t>
      </w:r>
      <w:r w:rsidRPr="003007E9">
        <w:rPr>
          <w:lang w:val="en-GB"/>
        </w:rPr>
        <w:t>.</w:t>
      </w:r>
    </w:p>
    <w:p w:rsidR="00FC04A1" w:rsidRPr="003007E9" w:rsidRDefault="00FC04A1" w:rsidP="00FC04A1">
      <w:pPr>
        <w:pStyle w:val="H23G"/>
        <w:rPr>
          <w:lang w:val="en-GB"/>
        </w:rPr>
      </w:pPr>
      <w:r w:rsidRPr="003007E9">
        <w:rPr>
          <w:lang w:val="en-GB"/>
        </w:rPr>
        <w:tab/>
      </w:r>
      <w:r w:rsidRPr="003007E9">
        <w:rPr>
          <w:lang w:val="en-GB"/>
        </w:rPr>
        <w:tab/>
      </w:r>
      <w:r w:rsidR="006D0349" w:rsidRPr="003007E9">
        <w:rPr>
          <w:lang w:val="en-GB"/>
        </w:rPr>
        <w:t>Municipal elections</w:t>
      </w:r>
    </w:p>
    <w:p w:rsidR="00FC04A1" w:rsidRPr="003007E9" w:rsidRDefault="00FC04A1" w:rsidP="006D0349">
      <w:pPr>
        <w:pStyle w:val="SingleTxtG"/>
        <w:rPr>
          <w:lang w:val="en-GB"/>
        </w:rPr>
      </w:pPr>
      <w:r w:rsidRPr="003007E9">
        <w:rPr>
          <w:lang w:val="en-GB"/>
        </w:rPr>
        <w:t>711.</w:t>
      </w:r>
      <w:r w:rsidRPr="003007E9">
        <w:rPr>
          <w:lang w:val="en-GB"/>
        </w:rPr>
        <w:tab/>
      </w:r>
      <w:r w:rsidR="00926673" w:rsidRPr="003007E9">
        <w:rPr>
          <w:lang w:val="en-GB"/>
        </w:rPr>
        <w:t>In</w:t>
      </w:r>
      <w:r w:rsidR="006D0349" w:rsidRPr="003007E9">
        <w:rPr>
          <w:lang w:val="en-GB"/>
        </w:rPr>
        <w:t xml:space="preserve"> the period covered by the report, </w:t>
      </w:r>
      <w:r w:rsidR="00691FAE" w:rsidRPr="003007E9">
        <w:rPr>
          <w:lang w:val="en-GB"/>
        </w:rPr>
        <w:t>Côte d</w:t>
      </w:r>
      <w:r w:rsidR="00C624D5" w:rsidRPr="003007E9">
        <w:rPr>
          <w:lang w:val="en-GB"/>
        </w:rPr>
        <w:t>’</w:t>
      </w:r>
      <w:r w:rsidR="00691FAE" w:rsidRPr="003007E9">
        <w:rPr>
          <w:lang w:val="en-GB"/>
        </w:rPr>
        <w:t>Ivoire</w:t>
      </w:r>
      <w:r w:rsidRPr="003007E9">
        <w:rPr>
          <w:lang w:val="en-GB"/>
        </w:rPr>
        <w:t xml:space="preserve"> </w:t>
      </w:r>
      <w:r w:rsidR="006D0349" w:rsidRPr="003007E9">
        <w:rPr>
          <w:lang w:val="en-GB"/>
        </w:rPr>
        <w:t xml:space="preserve">held municipal elections in </w:t>
      </w:r>
      <w:r w:rsidR="001E3579" w:rsidRPr="003007E9">
        <w:rPr>
          <w:lang w:val="en-GB"/>
        </w:rPr>
        <w:t>February</w:t>
      </w:r>
      <w:r w:rsidRPr="003007E9">
        <w:rPr>
          <w:lang w:val="en-GB"/>
        </w:rPr>
        <w:t xml:space="preserve"> 1996 </w:t>
      </w:r>
      <w:r w:rsidR="006D0349" w:rsidRPr="003007E9">
        <w:rPr>
          <w:lang w:val="en-GB"/>
        </w:rPr>
        <w:t xml:space="preserve">and </w:t>
      </w:r>
      <w:r w:rsidR="001E3579" w:rsidRPr="003007E9">
        <w:rPr>
          <w:lang w:val="en-GB"/>
        </w:rPr>
        <w:t>March</w:t>
      </w:r>
      <w:r w:rsidRPr="003007E9">
        <w:rPr>
          <w:lang w:val="en-GB"/>
        </w:rPr>
        <w:t xml:space="preserve"> 2001.</w:t>
      </w:r>
    </w:p>
    <w:p w:rsidR="00FC04A1" w:rsidRPr="003007E9" w:rsidRDefault="00FC04A1" w:rsidP="00FC04A1">
      <w:pPr>
        <w:pStyle w:val="SingleTxtG"/>
        <w:rPr>
          <w:lang w:val="en-GB"/>
        </w:rPr>
      </w:pPr>
      <w:r w:rsidRPr="003007E9">
        <w:rPr>
          <w:lang w:val="en-GB"/>
        </w:rPr>
        <w:t>712.</w:t>
      </w:r>
      <w:r w:rsidRPr="003007E9">
        <w:rPr>
          <w:lang w:val="en-GB"/>
        </w:rPr>
        <w:tab/>
      </w:r>
      <w:r w:rsidR="008D4732" w:rsidRPr="003007E9">
        <w:rPr>
          <w:lang w:val="en-GB"/>
        </w:rPr>
        <w:t xml:space="preserve">Disputes over municipal council elections </w:t>
      </w:r>
      <w:r w:rsidR="00926673" w:rsidRPr="003007E9">
        <w:rPr>
          <w:lang w:val="en-GB"/>
        </w:rPr>
        <w:t>fall within the purview</w:t>
      </w:r>
      <w:r w:rsidR="008D4732" w:rsidRPr="003007E9">
        <w:rPr>
          <w:lang w:val="en-GB"/>
        </w:rPr>
        <w:t xml:space="preserve"> of the </w:t>
      </w:r>
      <w:r w:rsidR="00C51F50" w:rsidRPr="003007E9">
        <w:rPr>
          <w:lang w:val="en-GB"/>
        </w:rPr>
        <w:t>Council of State</w:t>
      </w:r>
      <w:r w:rsidR="008D4732" w:rsidRPr="003007E9">
        <w:rPr>
          <w:lang w:val="en-GB"/>
        </w:rPr>
        <w:t>, which is not yet in place. This task currently</w:t>
      </w:r>
      <w:r w:rsidRPr="003007E9">
        <w:rPr>
          <w:lang w:val="en-GB"/>
        </w:rPr>
        <w:t xml:space="preserve"> </w:t>
      </w:r>
      <w:r w:rsidR="008D4732" w:rsidRPr="003007E9">
        <w:rPr>
          <w:lang w:val="en-GB"/>
        </w:rPr>
        <w:t>devolves upon the</w:t>
      </w:r>
      <w:r w:rsidRPr="003007E9">
        <w:rPr>
          <w:lang w:val="en-GB"/>
        </w:rPr>
        <w:t xml:space="preserve"> </w:t>
      </w:r>
      <w:r w:rsidR="009569A2" w:rsidRPr="003007E9">
        <w:rPr>
          <w:lang w:val="en-GB"/>
        </w:rPr>
        <w:t>Administrative Chamber</w:t>
      </w:r>
      <w:r w:rsidRPr="003007E9">
        <w:rPr>
          <w:lang w:val="en-GB"/>
        </w:rPr>
        <w:t xml:space="preserve"> </w:t>
      </w:r>
      <w:r w:rsidR="009569A2" w:rsidRPr="003007E9">
        <w:rPr>
          <w:lang w:val="en-GB"/>
        </w:rPr>
        <w:t>of the Supreme Court</w:t>
      </w:r>
      <w:r w:rsidRPr="003007E9">
        <w:rPr>
          <w:lang w:val="en-GB"/>
        </w:rPr>
        <w:t>.</w:t>
      </w:r>
    </w:p>
    <w:p w:rsidR="00FC04A1" w:rsidRPr="003007E9" w:rsidRDefault="00FC04A1" w:rsidP="00FC04A1">
      <w:pPr>
        <w:pStyle w:val="H23G"/>
        <w:rPr>
          <w:lang w:val="en-GB"/>
        </w:rPr>
      </w:pPr>
      <w:r w:rsidRPr="003007E9">
        <w:rPr>
          <w:lang w:val="en-GB"/>
        </w:rPr>
        <w:tab/>
      </w:r>
      <w:r w:rsidRPr="003007E9">
        <w:rPr>
          <w:lang w:val="en-GB"/>
        </w:rPr>
        <w:tab/>
      </w:r>
      <w:r w:rsidR="00926673" w:rsidRPr="003007E9">
        <w:rPr>
          <w:lang w:val="en-GB"/>
        </w:rPr>
        <w:t>E</w:t>
      </w:r>
      <w:r w:rsidR="0012666F" w:rsidRPr="003007E9">
        <w:rPr>
          <w:lang w:val="en-GB"/>
        </w:rPr>
        <w:t>mployment</w:t>
      </w:r>
      <w:r w:rsidR="00926673" w:rsidRPr="003007E9">
        <w:rPr>
          <w:lang w:val="en-GB"/>
        </w:rPr>
        <w:t xml:space="preserve"> in the public administration</w:t>
      </w:r>
    </w:p>
    <w:p w:rsidR="008D4732" w:rsidRPr="003007E9" w:rsidRDefault="00FC04A1" w:rsidP="008D4732">
      <w:pPr>
        <w:pStyle w:val="SingleTxtG"/>
        <w:rPr>
          <w:lang w:val="en-GB"/>
        </w:rPr>
      </w:pPr>
      <w:r w:rsidRPr="003007E9">
        <w:rPr>
          <w:lang w:val="en-GB"/>
        </w:rPr>
        <w:t>713.</w:t>
      </w:r>
      <w:r w:rsidRPr="003007E9">
        <w:rPr>
          <w:lang w:val="en-GB"/>
        </w:rPr>
        <w:tab/>
      </w:r>
      <w:r w:rsidR="00C322B7" w:rsidRPr="003007E9">
        <w:rPr>
          <w:lang w:val="en-GB"/>
        </w:rPr>
        <w:t>Under</w:t>
      </w:r>
      <w:r w:rsidRPr="003007E9">
        <w:rPr>
          <w:lang w:val="en-GB"/>
        </w:rPr>
        <w:t xml:space="preserve"> </w:t>
      </w:r>
      <w:r w:rsidR="008F7FDE" w:rsidRPr="003007E9">
        <w:rPr>
          <w:lang w:val="en-GB"/>
        </w:rPr>
        <w:t xml:space="preserve">article </w:t>
      </w:r>
      <w:r w:rsidRPr="003007E9">
        <w:rPr>
          <w:lang w:val="en-GB"/>
        </w:rPr>
        <w:t xml:space="preserve">17 </w:t>
      </w:r>
      <w:r w:rsidR="00A52DD8" w:rsidRPr="003007E9">
        <w:rPr>
          <w:lang w:val="en-GB"/>
        </w:rPr>
        <w:t>of the Constitution</w:t>
      </w:r>
      <w:r w:rsidRPr="003007E9">
        <w:rPr>
          <w:lang w:val="en-GB"/>
        </w:rPr>
        <w:t xml:space="preserve">, </w:t>
      </w:r>
      <w:r w:rsidR="008D4732" w:rsidRPr="003007E9">
        <w:rPr>
          <w:lang w:val="en-GB"/>
        </w:rPr>
        <w:t xml:space="preserve">public- and private-sector </w:t>
      </w:r>
      <w:r w:rsidR="0012666F" w:rsidRPr="003007E9">
        <w:rPr>
          <w:lang w:val="en-GB"/>
        </w:rPr>
        <w:t>jobs</w:t>
      </w:r>
      <w:r w:rsidR="008D4732" w:rsidRPr="003007E9">
        <w:rPr>
          <w:lang w:val="en-GB"/>
        </w:rPr>
        <w:t xml:space="preserve"> </w:t>
      </w:r>
      <w:r w:rsidR="00926673" w:rsidRPr="003007E9">
        <w:rPr>
          <w:lang w:val="en-GB"/>
        </w:rPr>
        <w:t xml:space="preserve">are accessible to all </w:t>
      </w:r>
      <w:r w:rsidR="0012666F" w:rsidRPr="003007E9">
        <w:rPr>
          <w:lang w:val="en-GB"/>
        </w:rPr>
        <w:t xml:space="preserve">on an </w:t>
      </w:r>
      <w:r w:rsidR="008D4732" w:rsidRPr="003007E9">
        <w:rPr>
          <w:lang w:val="en-GB"/>
        </w:rPr>
        <w:t xml:space="preserve">equal </w:t>
      </w:r>
      <w:r w:rsidR="0012666F" w:rsidRPr="003007E9">
        <w:rPr>
          <w:lang w:val="en-GB"/>
        </w:rPr>
        <w:t>footing</w:t>
      </w:r>
      <w:r w:rsidR="008D4732" w:rsidRPr="003007E9">
        <w:rPr>
          <w:lang w:val="en-GB"/>
        </w:rPr>
        <w:t>. This principle is reiterated by the</w:t>
      </w:r>
      <w:r w:rsidRPr="003007E9">
        <w:rPr>
          <w:lang w:val="en-GB"/>
        </w:rPr>
        <w:t xml:space="preserve"> </w:t>
      </w:r>
      <w:r w:rsidR="008F7FDE" w:rsidRPr="003007E9">
        <w:rPr>
          <w:lang w:val="en-GB"/>
        </w:rPr>
        <w:t xml:space="preserve">General Statute of the </w:t>
      </w:r>
      <w:r w:rsidR="00B57055" w:rsidRPr="003007E9">
        <w:rPr>
          <w:lang w:val="en-GB"/>
        </w:rPr>
        <w:t xml:space="preserve">Ivorian </w:t>
      </w:r>
      <w:r w:rsidR="0036027E" w:rsidRPr="003007E9">
        <w:rPr>
          <w:lang w:val="en-GB"/>
        </w:rPr>
        <w:t>Public Administration</w:t>
      </w:r>
      <w:r w:rsidRPr="003007E9">
        <w:rPr>
          <w:lang w:val="en-GB"/>
        </w:rPr>
        <w:t xml:space="preserve"> </w:t>
      </w:r>
      <w:r w:rsidR="008D4732" w:rsidRPr="003007E9">
        <w:rPr>
          <w:lang w:val="en-GB"/>
        </w:rPr>
        <w:t xml:space="preserve">and the </w:t>
      </w:r>
      <w:r w:rsidR="00820397" w:rsidRPr="003007E9">
        <w:rPr>
          <w:lang w:val="en-GB"/>
        </w:rPr>
        <w:t>Labour Code</w:t>
      </w:r>
      <w:r w:rsidRPr="003007E9">
        <w:rPr>
          <w:lang w:val="en-GB"/>
        </w:rPr>
        <w:t xml:space="preserve">. </w:t>
      </w:r>
      <w:r w:rsidR="008D4732" w:rsidRPr="003007E9">
        <w:rPr>
          <w:lang w:val="en-GB"/>
        </w:rPr>
        <w:t>To ensure that all citizens have genuinely equal access to public-sector jobs, entry is by competitive examination.</w:t>
      </w:r>
    </w:p>
    <w:p w:rsidR="00FC04A1" w:rsidRPr="003007E9" w:rsidRDefault="00FC04A1" w:rsidP="005A2C01">
      <w:pPr>
        <w:pStyle w:val="SingleTxtG"/>
        <w:rPr>
          <w:lang w:val="en-GB"/>
        </w:rPr>
      </w:pPr>
      <w:r w:rsidRPr="003007E9">
        <w:rPr>
          <w:lang w:val="en-GB"/>
        </w:rPr>
        <w:t>714.</w:t>
      </w:r>
      <w:r w:rsidRPr="003007E9">
        <w:rPr>
          <w:lang w:val="en-GB"/>
        </w:rPr>
        <w:tab/>
      </w:r>
      <w:r w:rsidR="0012666F" w:rsidRPr="003007E9">
        <w:rPr>
          <w:lang w:val="en-GB"/>
        </w:rPr>
        <w:t xml:space="preserve">In applications to the </w:t>
      </w:r>
      <w:r w:rsidR="0036027E" w:rsidRPr="003007E9">
        <w:rPr>
          <w:lang w:val="en-GB"/>
        </w:rPr>
        <w:t>public administration</w:t>
      </w:r>
      <w:r w:rsidR="008D4732" w:rsidRPr="003007E9">
        <w:rPr>
          <w:lang w:val="en-GB"/>
        </w:rPr>
        <w:t>, no distinction m</w:t>
      </w:r>
      <w:r w:rsidR="003619D6" w:rsidRPr="003007E9">
        <w:rPr>
          <w:lang w:val="en-GB"/>
        </w:rPr>
        <w:t>ay</w:t>
      </w:r>
      <w:r w:rsidR="008D4732" w:rsidRPr="003007E9">
        <w:rPr>
          <w:lang w:val="en-GB"/>
        </w:rPr>
        <w:t xml:space="preserve"> be made between the sexes. However, </w:t>
      </w:r>
      <w:r w:rsidR="005A2C01" w:rsidRPr="003007E9">
        <w:rPr>
          <w:lang w:val="en-GB"/>
        </w:rPr>
        <w:t>special procedures may reserve jobs for candidates of one or the other sex by reason of the physical capabilities or constraints associated with certain functions, in accordance with</w:t>
      </w:r>
      <w:r w:rsidRPr="003007E9">
        <w:rPr>
          <w:lang w:val="en-GB"/>
        </w:rPr>
        <w:t xml:space="preserve"> </w:t>
      </w:r>
      <w:r w:rsidR="008F7FDE" w:rsidRPr="003007E9">
        <w:rPr>
          <w:lang w:val="en-GB"/>
        </w:rPr>
        <w:t xml:space="preserve">article </w:t>
      </w:r>
      <w:r w:rsidRPr="003007E9">
        <w:rPr>
          <w:lang w:val="en-GB"/>
        </w:rPr>
        <w:t xml:space="preserve">14 </w:t>
      </w:r>
      <w:r w:rsidR="001E3579" w:rsidRPr="003007E9">
        <w:rPr>
          <w:lang w:val="en-GB"/>
        </w:rPr>
        <w:t xml:space="preserve">of Act </w:t>
      </w:r>
      <w:r w:rsidR="00197B0C" w:rsidRPr="003007E9">
        <w:rPr>
          <w:lang w:val="en-GB"/>
        </w:rPr>
        <w:t xml:space="preserve">No. </w:t>
      </w:r>
      <w:r w:rsidRPr="003007E9">
        <w:rPr>
          <w:lang w:val="en-GB"/>
        </w:rPr>
        <w:t xml:space="preserve">92-570 </w:t>
      </w:r>
      <w:r w:rsidR="00820397" w:rsidRPr="003007E9">
        <w:rPr>
          <w:lang w:val="en-GB"/>
        </w:rPr>
        <w:t>of 1</w:t>
      </w:r>
      <w:r w:rsidRPr="003007E9">
        <w:rPr>
          <w:lang w:val="en-GB"/>
        </w:rPr>
        <w:t>1</w:t>
      </w:r>
      <w:r w:rsidR="000A60A3" w:rsidRPr="003007E9">
        <w:rPr>
          <w:lang w:val="en-GB"/>
        </w:rPr>
        <w:t xml:space="preserve"> </w:t>
      </w:r>
      <w:r w:rsidR="001E3579" w:rsidRPr="003007E9">
        <w:rPr>
          <w:lang w:val="en-GB"/>
        </w:rPr>
        <w:t>September</w:t>
      </w:r>
      <w:r w:rsidRPr="003007E9">
        <w:rPr>
          <w:lang w:val="en-GB"/>
        </w:rPr>
        <w:t xml:space="preserve"> 1992 </w:t>
      </w:r>
      <w:r w:rsidR="00814EC9" w:rsidRPr="003007E9">
        <w:rPr>
          <w:lang w:val="en-GB"/>
        </w:rPr>
        <w:t>establishing the</w:t>
      </w:r>
      <w:r w:rsidRPr="003007E9">
        <w:rPr>
          <w:lang w:val="en-GB"/>
        </w:rPr>
        <w:t xml:space="preserve"> </w:t>
      </w:r>
      <w:r w:rsidR="008F7FDE" w:rsidRPr="003007E9">
        <w:rPr>
          <w:lang w:val="en-GB"/>
        </w:rPr>
        <w:t xml:space="preserve">General Statute of the </w:t>
      </w:r>
      <w:r w:rsidR="00B57055" w:rsidRPr="003007E9">
        <w:rPr>
          <w:lang w:val="en-GB"/>
        </w:rPr>
        <w:t xml:space="preserve">Ivorian </w:t>
      </w:r>
      <w:r w:rsidR="0036027E" w:rsidRPr="003007E9">
        <w:rPr>
          <w:lang w:val="en-GB"/>
        </w:rPr>
        <w:t>Public Administration</w:t>
      </w:r>
      <w:r w:rsidRPr="003007E9">
        <w:rPr>
          <w:lang w:val="en-GB"/>
        </w:rPr>
        <w:t>.</w:t>
      </w:r>
    </w:p>
    <w:p w:rsidR="00FC04A1" w:rsidRPr="003007E9" w:rsidRDefault="00FC04A1" w:rsidP="00FC04A1">
      <w:pPr>
        <w:pStyle w:val="SingleTxtG"/>
        <w:rPr>
          <w:lang w:val="en-GB"/>
        </w:rPr>
      </w:pPr>
      <w:r w:rsidRPr="003007E9">
        <w:rPr>
          <w:lang w:val="en-GB"/>
        </w:rPr>
        <w:t>715.</w:t>
      </w:r>
      <w:r w:rsidRPr="003007E9">
        <w:rPr>
          <w:lang w:val="en-GB"/>
        </w:rPr>
        <w:tab/>
      </w:r>
      <w:r w:rsidR="005A2C01" w:rsidRPr="003007E9">
        <w:rPr>
          <w:lang w:val="en-GB"/>
        </w:rPr>
        <w:t>Periodically, direct competitive examinations are held to recruit young staff and professional competitive examinations to promote staff in mid-career</w:t>
      </w:r>
      <w:r w:rsidRPr="003007E9">
        <w:rPr>
          <w:lang w:val="en-GB"/>
        </w:rPr>
        <w:t>.</w:t>
      </w:r>
    </w:p>
    <w:p w:rsidR="00FC04A1" w:rsidRPr="003007E9" w:rsidRDefault="00FC04A1" w:rsidP="00960584">
      <w:pPr>
        <w:pStyle w:val="HChG"/>
        <w:rPr>
          <w:lang w:val="en-GB"/>
        </w:rPr>
      </w:pPr>
      <w:r w:rsidRPr="003007E9">
        <w:rPr>
          <w:lang w:val="en-GB"/>
        </w:rPr>
        <w:tab/>
      </w:r>
      <w:r w:rsidR="00FE7173" w:rsidRPr="003007E9">
        <w:rPr>
          <w:lang w:val="en-GB"/>
        </w:rPr>
        <w:t>IV.</w:t>
      </w:r>
      <w:r w:rsidRPr="003007E9">
        <w:rPr>
          <w:lang w:val="en-GB"/>
        </w:rPr>
        <w:tab/>
        <w:t>Conclusion</w:t>
      </w:r>
    </w:p>
    <w:p w:rsidR="00FC04A1" w:rsidRPr="003007E9" w:rsidRDefault="00FC04A1" w:rsidP="00547225">
      <w:pPr>
        <w:pStyle w:val="SingleTxtG"/>
        <w:rPr>
          <w:rFonts w:eastAsia="Calibri"/>
          <w:lang w:val="en-GB"/>
        </w:rPr>
      </w:pPr>
      <w:r w:rsidRPr="003007E9">
        <w:rPr>
          <w:rFonts w:eastAsia="Calibri"/>
          <w:lang w:val="en-GB"/>
        </w:rPr>
        <w:t>716.</w:t>
      </w:r>
      <w:r w:rsidRPr="003007E9">
        <w:rPr>
          <w:rFonts w:eastAsia="Calibri"/>
          <w:lang w:val="en-GB"/>
        </w:rPr>
        <w:tab/>
      </w:r>
      <w:r w:rsidR="0012666F" w:rsidRPr="003007E9">
        <w:rPr>
          <w:rFonts w:eastAsia="Calibri"/>
          <w:lang w:val="en-GB"/>
        </w:rPr>
        <w:t>The</w:t>
      </w:r>
      <w:r w:rsidR="005A2C01" w:rsidRPr="003007E9">
        <w:rPr>
          <w:rFonts w:eastAsia="Calibri"/>
          <w:lang w:val="en-GB"/>
        </w:rPr>
        <w:t xml:space="preserve"> Ivorian authorities </w:t>
      </w:r>
      <w:r w:rsidR="0012666F" w:rsidRPr="003007E9">
        <w:rPr>
          <w:rFonts w:eastAsia="Calibri"/>
          <w:lang w:val="en-GB"/>
        </w:rPr>
        <w:t>are unequivocally committed to ensuring</w:t>
      </w:r>
      <w:r w:rsidR="005A2C01" w:rsidRPr="003007E9">
        <w:rPr>
          <w:rFonts w:eastAsia="Calibri"/>
          <w:lang w:val="en-GB"/>
        </w:rPr>
        <w:t xml:space="preserve"> that citizens genuinely benefit from the rights proclaimed by the Covenant, despite the difficult</w:t>
      </w:r>
      <w:r w:rsidR="0012666F" w:rsidRPr="003007E9">
        <w:rPr>
          <w:rFonts w:eastAsia="Calibri"/>
          <w:lang w:val="en-GB"/>
        </w:rPr>
        <w:t>ies</w:t>
      </w:r>
      <w:r w:rsidR="005A2C01" w:rsidRPr="003007E9">
        <w:rPr>
          <w:rFonts w:eastAsia="Calibri"/>
          <w:lang w:val="en-GB"/>
        </w:rPr>
        <w:t xml:space="preserve"> </w:t>
      </w:r>
      <w:r w:rsidR="00691FAE" w:rsidRPr="003007E9">
        <w:rPr>
          <w:rFonts w:eastAsia="Calibri"/>
          <w:lang w:val="en-GB"/>
        </w:rPr>
        <w:t>Côte d</w:t>
      </w:r>
      <w:r w:rsidR="00C624D5" w:rsidRPr="003007E9">
        <w:rPr>
          <w:rFonts w:eastAsia="Calibri"/>
          <w:lang w:val="en-GB"/>
        </w:rPr>
        <w:t>’</w:t>
      </w:r>
      <w:r w:rsidR="00691FAE" w:rsidRPr="003007E9">
        <w:rPr>
          <w:rFonts w:eastAsia="Calibri"/>
          <w:lang w:val="en-GB"/>
        </w:rPr>
        <w:t>Ivoire</w:t>
      </w:r>
      <w:r w:rsidRPr="003007E9">
        <w:rPr>
          <w:rFonts w:eastAsia="Calibri"/>
          <w:lang w:val="en-GB"/>
        </w:rPr>
        <w:t xml:space="preserve"> </w:t>
      </w:r>
      <w:r w:rsidR="005A2C01" w:rsidRPr="003007E9">
        <w:rPr>
          <w:rFonts w:eastAsia="Calibri"/>
          <w:lang w:val="en-GB"/>
        </w:rPr>
        <w:t xml:space="preserve">has </w:t>
      </w:r>
      <w:r w:rsidR="00E86EFA" w:rsidRPr="003007E9">
        <w:rPr>
          <w:rFonts w:eastAsia="Calibri"/>
          <w:lang w:val="en-GB"/>
        </w:rPr>
        <w:t>experienced</w:t>
      </w:r>
      <w:r w:rsidR="005A2C01" w:rsidRPr="003007E9">
        <w:rPr>
          <w:rFonts w:eastAsia="Calibri"/>
          <w:lang w:val="en-GB"/>
        </w:rPr>
        <w:t xml:space="preserve"> </w:t>
      </w:r>
      <w:r w:rsidR="0012666F" w:rsidRPr="003007E9">
        <w:rPr>
          <w:rFonts w:eastAsia="Calibri"/>
          <w:lang w:val="en-GB"/>
        </w:rPr>
        <w:t>in</w:t>
      </w:r>
      <w:r w:rsidR="005A2C01" w:rsidRPr="003007E9">
        <w:rPr>
          <w:rFonts w:eastAsia="Calibri"/>
          <w:lang w:val="en-GB"/>
        </w:rPr>
        <w:t xml:space="preserve"> the past 10 years</w:t>
      </w:r>
      <w:r w:rsidRPr="003007E9">
        <w:rPr>
          <w:rFonts w:eastAsia="Calibri"/>
          <w:lang w:val="en-GB"/>
        </w:rPr>
        <w:t>.</w:t>
      </w:r>
    </w:p>
    <w:p w:rsidR="00FC04A1" w:rsidRPr="003007E9" w:rsidRDefault="00FC04A1" w:rsidP="00FC04A1">
      <w:pPr>
        <w:pStyle w:val="SingleTxtG"/>
        <w:rPr>
          <w:rFonts w:eastAsia="Calibri"/>
          <w:lang w:val="en-GB"/>
        </w:rPr>
      </w:pPr>
      <w:r w:rsidRPr="003007E9">
        <w:rPr>
          <w:rFonts w:eastAsia="Calibri"/>
          <w:lang w:val="en-GB"/>
        </w:rPr>
        <w:t>717.</w:t>
      </w:r>
      <w:r w:rsidRPr="003007E9">
        <w:rPr>
          <w:rFonts w:eastAsia="Calibri"/>
          <w:lang w:val="en-GB"/>
        </w:rPr>
        <w:tab/>
      </w:r>
      <w:r w:rsidR="0012666F" w:rsidRPr="003007E9">
        <w:rPr>
          <w:rFonts w:eastAsia="Calibri"/>
          <w:lang w:val="en-GB"/>
        </w:rPr>
        <w:t>The</w:t>
      </w:r>
      <w:r w:rsidR="005A2C01" w:rsidRPr="003007E9">
        <w:rPr>
          <w:rFonts w:eastAsia="Calibri"/>
          <w:lang w:val="en-GB"/>
        </w:rPr>
        <w:t xml:space="preserve"> different measures taken to give effect to the provisions of the Covenant</w:t>
      </w:r>
      <w:r w:rsidR="0012666F" w:rsidRPr="003007E9">
        <w:rPr>
          <w:rFonts w:eastAsia="Calibri"/>
          <w:lang w:val="en-GB"/>
        </w:rPr>
        <w:t xml:space="preserve"> have led to considerable improvements in</w:t>
      </w:r>
      <w:r w:rsidR="005A2C01" w:rsidRPr="003007E9">
        <w:rPr>
          <w:rFonts w:eastAsia="Calibri"/>
          <w:lang w:val="en-GB"/>
        </w:rPr>
        <w:t xml:space="preserve"> the human rights situation.</w:t>
      </w:r>
    </w:p>
    <w:p w:rsidR="005A2C01" w:rsidRPr="003007E9" w:rsidRDefault="00FC04A1" w:rsidP="00FC04A1">
      <w:pPr>
        <w:pStyle w:val="SingleTxtG"/>
        <w:rPr>
          <w:rFonts w:eastAsia="Calibri"/>
          <w:lang w:val="en-GB"/>
        </w:rPr>
      </w:pPr>
      <w:r w:rsidRPr="003007E9">
        <w:rPr>
          <w:rFonts w:eastAsia="Calibri"/>
          <w:lang w:val="en-GB"/>
        </w:rPr>
        <w:t>718.</w:t>
      </w:r>
      <w:r w:rsidRPr="003007E9">
        <w:rPr>
          <w:rFonts w:eastAsia="Calibri"/>
          <w:lang w:val="en-GB"/>
        </w:rPr>
        <w:tab/>
      </w:r>
      <w:r w:rsidR="00691FAE" w:rsidRPr="003007E9">
        <w:rPr>
          <w:rFonts w:eastAsia="Calibri"/>
          <w:lang w:val="en-GB"/>
        </w:rPr>
        <w:t>Côte d</w:t>
      </w:r>
      <w:r w:rsidR="00C624D5" w:rsidRPr="003007E9">
        <w:rPr>
          <w:rFonts w:eastAsia="Calibri"/>
          <w:lang w:val="en-GB"/>
        </w:rPr>
        <w:t>’</w:t>
      </w:r>
      <w:r w:rsidR="00691FAE" w:rsidRPr="003007E9">
        <w:rPr>
          <w:rFonts w:eastAsia="Calibri"/>
          <w:lang w:val="en-GB"/>
        </w:rPr>
        <w:t>Ivoire</w:t>
      </w:r>
      <w:r w:rsidRPr="003007E9">
        <w:rPr>
          <w:rFonts w:eastAsia="Calibri"/>
          <w:lang w:val="en-GB"/>
        </w:rPr>
        <w:t xml:space="preserve"> </w:t>
      </w:r>
      <w:r w:rsidR="005A2C01" w:rsidRPr="003007E9">
        <w:rPr>
          <w:rFonts w:eastAsia="Calibri"/>
          <w:lang w:val="en-GB"/>
        </w:rPr>
        <w:t xml:space="preserve">intends to </w:t>
      </w:r>
      <w:r w:rsidR="00E86EFA" w:rsidRPr="003007E9">
        <w:rPr>
          <w:rFonts w:eastAsia="Calibri"/>
          <w:lang w:val="en-GB"/>
        </w:rPr>
        <w:t>maintain</w:t>
      </w:r>
      <w:r w:rsidR="005A2C01" w:rsidRPr="003007E9">
        <w:rPr>
          <w:rFonts w:eastAsia="Calibri"/>
          <w:lang w:val="en-GB"/>
        </w:rPr>
        <w:t xml:space="preserve"> its resolute </w:t>
      </w:r>
      <w:r w:rsidR="00E86EFA" w:rsidRPr="003007E9">
        <w:rPr>
          <w:rFonts w:eastAsia="Calibri"/>
          <w:lang w:val="en-GB"/>
        </w:rPr>
        <w:t xml:space="preserve">progress towards </w:t>
      </w:r>
      <w:r w:rsidR="005A2C01" w:rsidRPr="003007E9">
        <w:rPr>
          <w:rFonts w:eastAsia="Calibri"/>
          <w:lang w:val="en-GB"/>
        </w:rPr>
        <w:t>democracy and the consolidation of the rule of law, an indispensable precondition for the full realization of fundamental rights and public freedoms, in accordance with its international commitments.</w:t>
      </w:r>
    </w:p>
    <w:p w:rsidR="00FC04A1" w:rsidRPr="003007E9" w:rsidRDefault="004262B0" w:rsidP="004262B0">
      <w:pPr>
        <w:spacing w:before="240"/>
        <w:jc w:val="center"/>
        <w:rPr>
          <w:u w:val="single"/>
          <w:lang w:val="en-GB"/>
        </w:rPr>
      </w:pPr>
      <w:r w:rsidRPr="003007E9">
        <w:rPr>
          <w:u w:val="single"/>
          <w:lang w:val="en-GB"/>
        </w:rPr>
        <w:tab/>
      </w:r>
      <w:r w:rsidRPr="003007E9">
        <w:rPr>
          <w:u w:val="single"/>
          <w:lang w:val="en-GB"/>
        </w:rPr>
        <w:tab/>
      </w:r>
      <w:r w:rsidRPr="003007E9">
        <w:rPr>
          <w:u w:val="single"/>
          <w:lang w:val="en-GB"/>
        </w:rPr>
        <w:tab/>
      </w:r>
    </w:p>
    <w:sectPr w:rsidR="00FC04A1" w:rsidRPr="003007E9" w:rsidSect="00597AD9">
      <w:headerReference w:type="even" r:id="rId45"/>
      <w:headerReference w:type="default" r:id="rId46"/>
      <w:footerReference w:type="even" r:id="rId47"/>
      <w:footerReference w:type="default" r:id="rId48"/>
      <w:footerReference w:type="first" r:id="rId4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E92" w:rsidRDefault="003D5E92"/>
  </w:endnote>
  <w:endnote w:type="continuationSeparator" w:id="0">
    <w:p w:rsidR="003D5E92" w:rsidRDefault="003D5E92"/>
  </w:endnote>
  <w:endnote w:type="continuationNotice" w:id="1">
    <w:p w:rsidR="003D5E92" w:rsidRDefault="003D5E9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kzidenz Grotesk BQ">
    <w:altName w:val="Akzidenz Grotesk BQ"/>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D93" w:rsidRPr="00B25C7C" w:rsidRDefault="00152D93" w:rsidP="002D3C27">
    <w:pPr>
      <w:pStyle w:val="Footer"/>
      <w:tabs>
        <w:tab w:val="right" w:pos="9638"/>
      </w:tabs>
      <w:rPr>
        <w:lang w:val="en-GB"/>
      </w:rPr>
    </w:pPr>
    <w:r w:rsidRPr="00B25C7C">
      <w:rPr>
        <w:b/>
        <w:sz w:val="18"/>
        <w:lang w:val="en-GB"/>
      </w:rPr>
      <w:fldChar w:fldCharType="begin"/>
    </w:r>
    <w:r w:rsidRPr="00B25C7C">
      <w:rPr>
        <w:b/>
        <w:sz w:val="18"/>
        <w:lang w:val="en-GB"/>
      </w:rPr>
      <w:instrText xml:space="preserve"> PAGE  \* MERGEFORMAT </w:instrText>
    </w:r>
    <w:r w:rsidRPr="00B25C7C">
      <w:rPr>
        <w:b/>
        <w:sz w:val="18"/>
        <w:lang w:val="en-GB"/>
      </w:rPr>
      <w:fldChar w:fldCharType="separate"/>
    </w:r>
    <w:r w:rsidR="00D870FA">
      <w:rPr>
        <w:b/>
        <w:noProof/>
        <w:sz w:val="18"/>
        <w:lang w:val="en-GB"/>
      </w:rPr>
      <w:t>24</w:t>
    </w:r>
    <w:r w:rsidRPr="00B25C7C">
      <w:rPr>
        <w:b/>
        <w:sz w:val="18"/>
        <w:lang w:val="en-GB"/>
      </w:rPr>
      <w:fldChar w:fldCharType="end"/>
    </w:r>
    <w:r w:rsidRPr="00B25C7C">
      <w:rPr>
        <w:sz w:val="18"/>
        <w:lang w:val="en-GB"/>
      </w:rPr>
      <w:tab/>
    </w:r>
    <w:r w:rsidRPr="008847FE">
      <w:t>GE.13-43752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D93" w:rsidRPr="00B25C7C" w:rsidRDefault="00152D93" w:rsidP="002D3C27">
    <w:pPr>
      <w:pStyle w:val="Footer"/>
      <w:tabs>
        <w:tab w:val="right" w:pos="9638"/>
      </w:tabs>
      <w:rPr>
        <w:b/>
        <w:sz w:val="18"/>
        <w:lang w:val="en-GB"/>
      </w:rPr>
    </w:pPr>
    <w:r w:rsidRPr="008847FE">
      <w:t>GE.13-43752  (EXT)</w:t>
    </w:r>
    <w:r w:rsidRPr="00B25C7C">
      <w:rPr>
        <w:lang w:val="en-GB"/>
      </w:rPr>
      <w:tab/>
    </w:r>
    <w:r w:rsidRPr="00B25C7C">
      <w:rPr>
        <w:b/>
        <w:sz w:val="18"/>
        <w:lang w:val="en-GB"/>
      </w:rPr>
      <w:fldChar w:fldCharType="begin"/>
    </w:r>
    <w:r w:rsidRPr="00B25C7C">
      <w:rPr>
        <w:b/>
        <w:sz w:val="18"/>
        <w:lang w:val="en-GB"/>
      </w:rPr>
      <w:instrText xml:space="preserve"> PAGE  \* MERGEFORMAT </w:instrText>
    </w:r>
    <w:r w:rsidRPr="00B25C7C">
      <w:rPr>
        <w:b/>
        <w:sz w:val="18"/>
        <w:lang w:val="en-GB"/>
      </w:rPr>
      <w:fldChar w:fldCharType="separate"/>
    </w:r>
    <w:r w:rsidR="00D870FA">
      <w:rPr>
        <w:b/>
        <w:noProof/>
        <w:sz w:val="18"/>
        <w:lang w:val="en-GB"/>
      </w:rPr>
      <w:t>25</w:t>
    </w:r>
    <w:r w:rsidRPr="00B25C7C">
      <w:rPr>
        <w:b/>
        <w:sz w:val="18"/>
        <w:lang w:val="en-G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D93" w:rsidRPr="002B0360" w:rsidRDefault="00152D93">
    <w:pPr>
      <w:pStyle w:val="Footer"/>
      <w:rPr>
        <w:sz w:val="20"/>
        <w:lang w:val="en-GB"/>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75pt;width:73.25pt;height:18.15pt;z-index:1">
          <v:imagedata r:id="rId1" o:title="recycle_English"/>
          <w10:anchorlock/>
        </v:shape>
      </w:pict>
    </w:r>
    <w:r w:rsidRPr="002B0360">
      <w:rPr>
        <w:sz w:val="20"/>
        <w:lang w:val="en-GB"/>
      </w:rPr>
      <w:t>GE.13-4375</w:t>
    </w:r>
    <w:r>
      <w:rPr>
        <w:sz w:val="20"/>
        <w:lang w:val="en-GB"/>
      </w:rPr>
      <w:t>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E92" w:rsidRPr="00D27D5E" w:rsidRDefault="003D5E92" w:rsidP="00D27D5E">
      <w:pPr>
        <w:tabs>
          <w:tab w:val="right" w:pos="2155"/>
        </w:tabs>
        <w:spacing w:after="80"/>
        <w:ind w:left="680"/>
        <w:rPr>
          <w:u w:val="single"/>
        </w:rPr>
      </w:pPr>
      <w:r>
        <w:rPr>
          <w:u w:val="single"/>
        </w:rPr>
        <w:tab/>
      </w:r>
    </w:p>
  </w:footnote>
  <w:footnote w:type="continuationSeparator" w:id="0">
    <w:p w:rsidR="003D5E92" w:rsidRPr="00091505" w:rsidRDefault="003D5E92" w:rsidP="00091505">
      <w:pPr>
        <w:tabs>
          <w:tab w:val="right" w:pos="2155"/>
        </w:tabs>
        <w:spacing w:after="80"/>
        <w:ind w:left="680"/>
        <w:rPr>
          <w:u w:val="single"/>
        </w:rPr>
      </w:pPr>
      <w:r w:rsidRPr="00091505">
        <w:rPr>
          <w:u w:val="single"/>
        </w:rPr>
        <w:tab/>
      </w:r>
    </w:p>
  </w:footnote>
  <w:footnote w:type="continuationNotice" w:id="1">
    <w:p w:rsidR="003D5E92" w:rsidRDefault="003D5E92"/>
  </w:footnote>
  <w:footnote w:id="2">
    <w:p w:rsidR="00152D93" w:rsidRPr="000A140C" w:rsidRDefault="00152D93">
      <w:pPr>
        <w:pStyle w:val="FootnoteText"/>
        <w:rPr>
          <w:sz w:val="20"/>
          <w:lang w:val="es-ES"/>
        </w:rPr>
      </w:pPr>
      <w:r>
        <w:tab/>
      </w:r>
      <w:r w:rsidRPr="000A140C">
        <w:rPr>
          <w:rStyle w:val="FootnoteReference"/>
          <w:sz w:val="20"/>
          <w:vertAlign w:val="baseline"/>
        </w:rPr>
        <w:t>*</w:t>
      </w:r>
      <w:r w:rsidRPr="000A140C">
        <w:tab/>
      </w:r>
      <w:r w:rsidRPr="00E04BE7">
        <w:rPr>
          <w:szCs w:val="18"/>
          <w:lang w:val="en-GB"/>
        </w:rPr>
        <w:t>In accordance with the information transmitted to States parties regarding the processing of their reports, the present document was not formally edited before being sent to the United Nations translation services.</w:t>
      </w:r>
    </w:p>
  </w:footnote>
  <w:footnote w:id="3">
    <w:p w:rsidR="00152D93" w:rsidRPr="000A140C" w:rsidRDefault="00152D93">
      <w:pPr>
        <w:pStyle w:val="FootnoteText"/>
        <w:rPr>
          <w:sz w:val="20"/>
          <w:lang w:val="es-ES"/>
        </w:rPr>
      </w:pPr>
      <w:r>
        <w:tab/>
      </w:r>
      <w:r w:rsidRPr="000A140C">
        <w:rPr>
          <w:rStyle w:val="FootnoteReference"/>
          <w:sz w:val="20"/>
          <w:vertAlign w:val="baseline"/>
        </w:rPr>
        <w:t>**</w:t>
      </w:r>
      <w:r w:rsidRPr="000A140C">
        <w:tab/>
      </w:r>
      <w:r w:rsidRPr="00E04BE7">
        <w:rPr>
          <w:lang w:val="en-GB"/>
        </w:rPr>
        <w:t>Annexes to the present document may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D93" w:rsidRPr="002B0360" w:rsidRDefault="00152D93">
    <w:pPr>
      <w:pStyle w:val="Header"/>
      <w:rPr>
        <w:lang w:val="en-GB"/>
      </w:rPr>
    </w:pPr>
    <w:r w:rsidRPr="002B0360">
      <w:rPr>
        <w:lang w:val="en-GB"/>
      </w:rPr>
      <w:t>CCPR/C/CIV/1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D93" w:rsidRPr="00B25C7C" w:rsidRDefault="00152D93" w:rsidP="002D3C27">
    <w:pPr>
      <w:pStyle w:val="Header"/>
      <w:jc w:val="right"/>
      <w:rPr>
        <w:lang w:val="en-GB"/>
      </w:rPr>
    </w:pPr>
    <w:r w:rsidRPr="00B25C7C">
      <w:rPr>
        <w:lang w:val="en-GB"/>
      </w:rPr>
      <w:t>CCPR/C/CIV/1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00BFC"/>
    <w:multiLevelType w:val="hybridMultilevel"/>
    <w:tmpl w:val="F9AA75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4120826"/>
    <w:multiLevelType w:val="hybridMultilevel"/>
    <w:tmpl w:val="DB9EC9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E0833E5"/>
    <w:multiLevelType w:val="hybridMultilevel"/>
    <w:tmpl w:val="6CAC9FC4"/>
    <w:lvl w:ilvl="0" w:tplc="8EE22056">
      <w:start w:val="1"/>
      <w:numFmt w:val="decimal"/>
      <w:pStyle w:val="normal1"/>
      <w:suff w:val="nothing"/>
      <w:lvlText w:val="%1."/>
      <w:lvlJc w:val="left"/>
      <w:pPr>
        <w:ind w:left="644" w:hanging="360"/>
      </w:pPr>
      <w:rPr>
        <w:rFonts w:ascii="Calibri" w:hAnsi="Calibri" w:hint="default"/>
        <w:b w:val="0"/>
        <w:i w:val="0"/>
        <w:strike w:val="0"/>
      </w:rPr>
    </w:lvl>
    <w:lvl w:ilvl="1" w:tplc="040C0019">
      <w:start w:val="1"/>
      <w:numFmt w:val="lowerLetter"/>
      <w:lvlText w:val="%2."/>
      <w:lvlJc w:val="left"/>
      <w:pPr>
        <w:ind w:left="-234" w:hanging="360"/>
      </w:pPr>
    </w:lvl>
    <w:lvl w:ilvl="2" w:tplc="040C001B" w:tentative="1">
      <w:start w:val="1"/>
      <w:numFmt w:val="lowerRoman"/>
      <w:lvlText w:val="%3."/>
      <w:lvlJc w:val="right"/>
      <w:pPr>
        <w:ind w:left="486" w:hanging="180"/>
      </w:pPr>
    </w:lvl>
    <w:lvl w:ilvl="3" w:tplc="040C000F" w:tentative="1">
      <w:start w:val="1"/>
      <w:numFmt w:val="decimal"/>
      <w:lvlText w:val="%4."/>
      <w:lvlJc w:val="left"/>
      <w:pPr>
        <w:ind w:left="1206" w:hanging="360"/>
      </w:pPr>
    </w:lvl>
    <w:lvl w:ilvl="4" w:tplc="040C0019" w:tentative="1">
      <w:start w:val="1"/>
      <w:numFmt w:val="lowerLetter"/>
      <w:lvlText w:val="%5."/>
      <w:lvlJc w:val="left"/>
      <w:pPr>
        <w:ind w:left="1926" w:hanging="360"/>
      </w:pPr>
    </w:lvl>
    <w:lvl w:ilvl="5" w:tplc="040C001B" w:tentative="1">
      <w:start w:val="1"/>
      <w:numFmt w:val="lowerRoman"/>
      <w:lvlText w:val="%6."/>
      <w:lvlJc w:val="right"/>
      <w:pPr>
        <w:ind w:left="2646" w:hanging="180"/>
      </w:pPr>
    </w:lvl>
    <w:lvl w:ilvl="6" w:tplc="040C000F" w:tentative="1">
      <w:start w:val="1"/>
      <w:numFmt w:val="decimal"/>
      <w:lvlText w:val="%7."/>
      <w:lvlJc w:val="left"/>
      <w:pPr>
        <w:ind w:left="3366" w:hanging="360"/>
      </w:pPr>
    </w:lvl>
    <w:lvl w:ilvl="7" w:tplc="040C0019" w:tentative="1">
      <w:start w:val="1"/>
      <w:numFmt w:val="lowerLetter"/>
      <w:lvlText w:val="%8."/>
      <w:lvlJc w:val="left"/>
      <w:pPr>
        <w:ind w:left="4086" w:hanging="360"/>
      </w:pPr>
    </w:lvl>
    <w:lvl w:ilvl="8" w:tplc="040C001B" w:tentative="1">
      <w:start w:val="1"/>
      <w:numFmt w:val="lowerRoman"/>
      <w:lvlText w:val="%9."/>
      <w:lvlJc w:val="right"/>
      <w:pPr>
        <w:ind w:left="4806" w:hanging="180"/>
      </w:pPr>
    </w:lvl>
  </w:abstractNum>
  <w:abstractNum w:abstractNumId="4">
    <w:nsid w:val="66093DB2"/>
    <w:multiLevelType w:val="hybridMultilevel"/>
    <w:tmpl w:val="111CC3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8AD07B2"/>
    <w:multiLevelType w:val="hybridMultilevel"/>
    <w:tmpl w:val="5364BA3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ACA00512">
      <w:numFmt w:val="bullet"/>
      <w:lvlText w:val="-"/>
      <w:lvlJc w:val="left"/>
      <w:pPr>
        <w:ind w:left="3351" w:hanging="570"/>
      </w:pPr>
      <w:rPr>
        <w:rFonts w:ascii="Arial Narrow" w:eastAsia="Times New Roman" w:hAnsi="Arial Narrow"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74D28E0"/>
    <w:multiLevelType w:val="hybridMultilevel"/>
    <w:tmpl w:val="FB6AD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6"/>
  </w:num>
  <w:num w:numId="5">
    <w:abstractNumId w:val="2"/>
  </w:num>
  <w:num w:numId="6">
    <w:abstractNumId w:val="0"/>
  </w:num>
  <w:num w:numId="7">
    <w:abstractNumId w:val="4"/>
  </w:num>
  <w:num w:numId="8">
    <w:abstractNumId w:val="5"/>
  </w:num>
  <w:num w:numId="9">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3C27"/>
    <w:rsid w:val="0000047B"/>
    <w:rsid w:val="00001E21"/>
    <w:rsid w:val="0000333A"/>
    <w:rsid w:val="00004EED"/>
    <w:rsid w:val="000052CA"/>
    <w:rsid w:val="0000670B"/>
    <w:rsid w:val="00006E90"/>
    <w:rsid w:val="00013157"/>
    <w:rsid w:val="00014F93"/>
    <w:rsid w:val="00016AC5"/>
    <w:rsid w:val="0002151D"/>
    <w:rsid w:val="00023DFB"/>
    <w:rsid w:val="00024B3B"/>
    <w:rsid w:val="00036BAF"/>
    <w:rsid w:val="000371C7"/>
    <w:rsid w:val="00042781"/>
    <w:rsid w:val="00045648"/>
    <w:rsid w:val="000505F8"/>
    <w:rsid w:val="0005110C"/>
    <w:rsid w:val="0005354C"/>
    <w:rsid w:val="00054943"/>
    <w:rsid w:val="00055756"/>
    <w:rsid w:val="000557DD"/>
    <w:rsid w:val="00055D69"/>
    <w:rsid w:val="00055DC3"/>
    <w:rsid w:val="0005624C"/>
    <w:rsid w:val="0006083D"/>
    <w:rsid w:val="00060DA3"/>
    <w:rsid w:val="000618F1"/>
    <w:rsid w:val="00063876"/>
    <w:rsid w:val="000639F9"/>
    <w:rsid w:val="00063CA6"/>
    <w:rsid w:val="00070D96"/>
    <w:rsid w:val="00073A94"/>
    <w:rsid w:val="000744F3"/>
    <w:rsid w:val="00081BCB"/>
    <w:rsid w:val="00083BE5"/>
    <w:rsid w:val="000848A8"/>
    <w:rsid w:val="000858F1"/>
    <w:rsid w:val="0008690D"/>
    <w:rsid w:val="0008711C"/>
    <w:rsid w:val="00091505"/>
    <w:rsid w:val="00091A8A"/>
    <w:rsid w:val="00092BF9"/>
    <w:rsid w:val="000966CE"/>
    <w:rsid w:val="000A140C"/>
    <w:rsid w:val="000A147A"/>
    <w:rsid w:val="000A38FF"/>
    <w:rsid w:val="000A6032"/>
    <w:rsid w:val="000A60A3"/>
    <w:rsid w:val="000A7D4B"/>
    <w:rsid w:val="000A7EC5"/>
    <w:rsid w:val="000B0A37"/>
    <w:rsid w:val="000B2700"/>
    <w:rsid w:val="000B33B5"/>
    <w:rsid w:val="000B6A48"/>
    <w:rsid w:val="000B72FC"/>
    <w:rsid w:val="000B7708"/>
    <w:rsid w:val="000C08E6"/>
    <w:rsid w:val="000C2E92"/>
    <w:rsid w:val="000C3566"/>
    <w:rsid w:val="000C5C6D"/>
    <w:rsid w:val="000C5DC4"/>
    <w:rsid w:val="000C7041"/>
    <w:rsid w:val="000C7666"/>
    <w:rsid w:val="000C79A5"/>
    <w:rsid w:val="000C7C9E"/>
    <w:rsid w:val="000D041D"/>
    <w:rsid w:val="000D141B"/>
    <w:rsid w:val="000D32CC"/>
    <w:rsid w:val="000D3699"/>
    <w:rsid w:val="000D538F"/>
    <w:rsid w:val="000D53DA"/>
    <w:rsid w:val="000D7CDC"/>
    <w:rsid w:val="000E2AFF"/>
    <w:rsid w:val="000E2C70"/>
    <w:rsid w:val="000E4282"/>
    <w:rsid w:val="000F0E42"/>
    <w:rsid w:val="000F301A"/>
    <w:rsid w:val="000F3469"/>
    <w:rsid w:val="000F41F2"/>
    <w:rsid w:val="000F53A8"/>
    <w:rsid w:val="000F6A0D"/>
    <w:rsid w:val="000F7F68"/>
    <w:rsid w:val="001003D4"/>
    <w:rsid w:val="00101396"/>
    <w:rsid w:val="00102785"/>
    <w:rsid w:val="0010796E"/>
    <w:rsid w:val="00110EA7"/>
    <w:rsid w:val="00112A47"/>
    <w:rsid w:val="001144A7"/>
    <w:rsid w:val="0011510D"/>
    <w:rsid w:val="00116CC1"/>
    <w:rsid w:val="00124868"/>
    <w:rsid w:val="001250C9"/>
    <w:rsid w:val="0012666F"/>
    <w:rsid w:val="001270E0"/>
    <w:rsid w:val="0012714F"/>
    <w:rsid w:val="00127D2A"/>
    <w:rsid w:val="0013104C"/>
    <w:rsid w:val="00135B7B"/>
    <w:rsid w:val="00137180"/>
    <w:rsid w:val="00137B63"/>
    <w:rsid w:val="00140894"/>
    <w:rsid w:val="0014279F"/>
    <w:rsid w:val="00142E01"/>
    <w:rsid w:val="001430F2"/>
    <w:rsid w:val="00144050"/>
    <w:rsid w:val="00144A13"/>
    <w:rsid w:val="001450F1"/>
    <w:rsid w:val="00147262"/>
    <w:rsid w:val="00152D93"/>
    <w:rsid w:val="00154887"/>
    <w:rsid w:val="00156A45"/>
    <w:rsid w:val="0015797C"/>
    <w:rsid w:val="00160540"/>
    <w:rsid w:val="001616E4"/>
    <w:rsid w:val="0016214E"/>
    <w:rsid w:val="0016286F"/>
    <w:rsid w:val="00162EC6"/>
    <w:rsid w:val="00163FC9"/>
    <w:rsid w:val="00164F1A"/>
    <w:rsid w:val="00172E6A"/>
    <w:rsid w:val="0017425A"/>
    <w:rsid w:val="00174C31"/>
    <w:rsid w:val="00175898"/>
    <w:rsid w:val="00176067"/>
    <w:rsid w:val="0018169C"/>
    <w:rsid w:val="00181951"/>
    <w:rsid w:val="00182691"/>
    <w:rsid w:val="00185691"/>
    <w:rsid w:val="00192E2F"/>
    <w:rsid w:val="00192EEB"/>
    <w:rsid w:val="0019467F"/>
    <w:rsid w:val="00194DDB"/>
    <w:rsid w:val="001978F7"/>
    <w:rsid w:val="00197B0C"/>
    <w:rsid w:val="001A0D88"/>
    <w:rsid w:val="001A20FB"/>
    <w:rsid w:val="001B102E"/>
    <w:rsid w:val="001B276F"/>
    <w:rsid w:val="001B296E"/>
    <w:rsid w:val="001B31F8"/>
    <w:rsid w:val="001B43EB"/>
    <w:rsid w:val="001B5229"/>
    <w:rsid w:val="001B7933"/>
    <w:rsid w:val="001C12FE"/>
    <w:rsid w:val="001C262F"/>
    <w:rsid w:val="001C3080"/>
    <w:rsid w:val="001C4037"/>
    <w:rsid w:val="001C4CBD"/>
    <w:rsid w:val="001D23D7"/>
    <w:rsid w:val="001D295E"/>
    <w:rsid w:val="001D29DC"/>
    <w:rsid w:val="001D2EF5"/>
    <w:rsid w:val="001D5D31"/>
    <w:rsid w:val="001D76C5"/>
    <w:rsid w:val="001D7F8A"/>
    <w:rsid w:val="001E184A"/>
    <w:rsid w:val="001E335A"/>
    <w:rsid w:val="001E3579"/>
    <w:rsid w:val="001E3FEB"/>
    <w:rsid w:val="001E4A02"/>
    <w:rsid w:val="001E4B5D"/>
    <w:rsid w:val="001E50CD"/>
    <w:rsid w:val="001F25C4"/>
    <w:rsid w:val="001F3057"/>
    <w:rsid w:val="001F3245"/>
    <w:rsid w:val="001F523F"/>
    <w:rsid w:val="001F6C6B"/>
    <w:rsid w:val="002017B5"/>
    <w:rsid w:val="00202BB1"/>
    <w:rsid w:val="0020341A"/>
    <w:rsid w:val="00203AFD"/>
    <w:rsid w:val="00204548"/>
    <w:rsid w:val="00213B81"/>
    <w:rsid w:val="00214539"/>
    <w:rsid w:val="00214795"/>
    <w:rsid w:val="002162F5"/>
    <w:rsid w:val="00220511"/>
    <w:rsid w:val="002218AD"/>
    <w:rsid w:val="002240EC"/>
    <w:rsid w:val="002246AA"/>
    <w:rsid w:val="002257F5"/>
    <w:rsid w:val="00225A8C"/>
    <w:rsid w:val="00227917"/>
    <w:rsid w:val="002315B7"/>
    <w:rsid w:val="00232C99"/>
    <w:rsid w:val="00233453"/>
    <w:rsid w:val="00234150"/>
    <w:rsid w:val="00234426"/>
    <w:rsid w:val="002357EB"/>
    <w:rsid w:val="00237E6A"/>
    <w:rsid w:val="002405DE"/>
    <w:rsid w:val="00243ED4"/>
    <w:rsid w:val="00250CF0"/>
    <w:rsid w:val="00253191"/>
    <w:rsid w:val="00256B0F"/>
    <w:rsid w:val="00262C5A"/>
    <w:rsid w:val="0026392E"/>
    <w:rsid w:val="00264E9A"/>
    <w:rsid w:val="002659F1"/>
    <w:rsid w:val="00266893"/>
    <w:rsid w:val="002717C9"/>
    <w:rsid w:val="002758C5"/>
    <w:rsid w:val="0028136E"/>
    <w:rsid w:val="00283535"/>
    <w:rsid w:val="00283B0F"/>
    <w:rsid w:val="00283D65"/>
    <w:rsid w:val="00283DC6"/>
    <w:rsid w:val="00284F7A"/>
    <w:rsid w:val="00287512"/>
    <w:rsid w:val="00287994"/>
    <w:rsid w:val="00287E79"/>
    <w:rsid w:val="0029194A"/>
    <w:rsid w:val="002928F9"/>
    <w:rsid w:val="002946D3"/>
    <w:rsid w:val="00295DB6"/>
    <w:rsid w:val="00295ECC"/>
    <w:rsid w:val="002A2CD0"/>
    <w:rsid w:val="002A365D"/>
    <w:rsid w:val="002A5449"/>
    <w:rsid w:val="002A5D07"/>
    <w:rsid w:val="002A78C7"/>
    <w:rsid w:val="002B0360"/>
    <w:rsid w:val="002B0438"/>
    <w:rsid w:val="002B24ED"/>
    <w:rsid w:val="002B5F66"/>
    <w:rsid w:val="002C4327"/>
    <w:rsid w:val="002C5C87"/>
    <w:rsid w:val="002C6C40"/>
    <w:rsid w:val="002D177B"/>
    <w:rsid w:val="002D24BB"/>
    <w:rsid w:val="002D3428"/>
    <w:rsid w:val="002D3C27"/>
    <w:rsid w:val="002D5B5C"/>
    <w:rsid w:val="002E0222"/>
    <w:rsid w:val="002E03C9"/>
    <w:rsid w:val="002E081C"/>
    <w:rsid w:val="002E1698"/>
    <w:rsid w:val="002E1A7F"/>
    <w:rsid w:val="002E232A"/>
    <w:rsid w:val="002E27CF"/>
    <w:rsid w:val="002E5B30"/>
    <w:rsid w:val="002E641D"/>
    <w:rsid w:val="002E68D5"/>
    <w:rsid w:val="002E6F32"/>
    <w:rsid w:val="002F745C"/>
    <w:rsid w:val="003007E9"/>
    <w:rsid w:val="003016B7"/>
    <w:rsid w:val="00304A0C"/>
    <w:rsid w:val="00304F9B"/>
    <w:rsid w:val="00306337"/>
    <w:rsid w:val="003076EB"/>
    <w:rsid w:val="00310B36"/>
    <w:rsid w:val="00312258"/>
    <w:rsid w:val="00314726"/>
    <w:rsid w:val="00321463"/>
    <w:rsid w:val="003227F9"/>
    <w:rsid w:val="00322F77"/>
    <w:rsid w:val="003271BE"/>
    <w:rsid w:val="00332E66"/>
    <w:rsid w:val="0033347E"/>
    <w:rsid w:val="003343B7"/>
    <w:rsid w:val="00335735"/>
    <w:rsid w:val="00336652"/>
    <w:rsid w:val="00337430"/>
    <w:rsid w:val="00337B7B"/>
    <w:rsid w:val="0034155B"/>
    <w:rsid w:val="003415B3"/>
    <w:rsid w:val="00342230"/>
    <w:rsid w:val="00344194"/>
    <w:rsid w:val="003444F9"/>
    <w:rsid w:val="00347A04"/>
    <w:rsid w:val="00347B18"/>
    <w:rsid w:val="00347E67"/>
    <w:rsid w:val="003504FF"/>
    <w:rsid w:val="003515AA"/>
    <w:rsid w:val="00356B7B"/>
    <w:rsid w:val="00357642"/>
    <w:rsid w:val="0036027E"/>
    <w:rsid w:val="003611AB"/>
    <w:rsid w:val="003619D6"/>
    <w:rsid w:val="00361D7E"/>
    <w:rsid w:val="003621A5"/>
    <w:rsid w:val="00362343"/>
    <w:rsid w:val="00364C1C"/>
    <w:rsid w:val="00366636"/>
    <w:rsid w:val="00366BCA"/>
    <w:rsid w:val="00366F5B"/>
    <w:rsid w:val="00370605"/>
    <w:rsid w:val="00371537"/>
    <w:rsid w:val="00371E3C"/>
    <w:rsid w:val="00374106"/>
    <w:rsid w:val="00375839"/>
    <w:rsid w:val="00380560"/>
    <w:rsid w:val="00380F0E"/>
    <w:rsid w:val="003819A5"/>
    <w:rsid w:val="00386F37"/>
    <w:rsid w:val="003944E2"/>
    <w:rsid w:val="003976D5"/>
    <w:rsid w:val="0039795A"/>
    <w:rsid w:val="003A0DE2"/>
    <w:rsid w:val="003A590A"/>
    <w:rsid w:val="003A6B49"/>
    <w:rsid w:val="003B2169"/>
    <w:rsid w:val="003B5614"/>
    <w:rsid w:val="003B6612"/>
    <w:rsid w:val="003B7086"/>
    <w:rsid w:val="003C2261"/>
    <w:rsid w:val="003C32DB"/>
    <w:rsid w:val="003C4373"/>
    <w:rsid w:val="003C6D4D"/>
    <w:rsid w:val="003D21A3"/>
    <w:rsid w:val="003D4A38"/>
    <w:rsid w:val="003D5E92"/>
    <w:rsid w:val="003D6B9A"/>
    <w:rsid w:val="003D6C68"/>
    <w:rsid w:val="003E3B41"/>
    <w:rsid w:val="003E479B"/>
    <w:rsid w:val="003F37B3"/>
    <w:rsid w:val="003F4194"/>
    <w:rsid w:val="003F7041"/>
    <w:rsid w:val="003F7EA3"/>
    <w:rsid w:val="00402C5A"/>
    <w:rsid w:val="00404617"/>
    <w:rsid w:val="0040507D"/>
    <w:rsid w:val="00406BA1"/>
    <w:rsid w:val="00406F9D"/>
    <w:rsid w:val="0040789E"/>
    <w:rsid w:val="0041392A"/>
    <w:rsid w:val="00413931"/>
    <w:rsid w:val="00414CC2"/>
    <w:rsid w:val="004159D0"/>
    <w:rsid w:val="0041609B"/>
    <w:rsid w:val="00417E30"/>
    <w:rsid w:val="00420E14"/>
    <w:rsid w:val="00422209"/>
    <w:rsid w:val="004222D8"/>
    <w:rsid w:val="00423260"/>
    <w:rsid w:val="00424AA2"/>
    <w:rsid w:val="00425CAD"/>
    <w:rsid w:val="004262B0"/>
    <w:rsid w:val="0043036A"/>
    <w:rsid w:val="00432CB8"/>
    <w:rsid w:val="00433011"/>
    <w:rsid w:val="00434471"/>
    <w:rsid w:val="00435DC6"/>
    <w:rsid w:val="0043609C"/>
    <w:rsid w:val="00437477"/>
    <w:rsid w:val="004445CF"/>
    <w:rsid w:val="00447DD8"/>
    <w:rsid w:val="00450175"/>
    <w:rsid w:val="00452AF7"/>
    <w:rsid w:val="004534EB"/>
    <w:rsid w:val="00454D04"/>
    <w:rsid w:val="00454DC6"/>
    <w:rsid w:val="00456D37"/>
    <w:rsid w:val="00461A41"/>
    <w:rsid w:val="00463C45"/>
    <w:rsid w:val="004647DA"/>
    <w:rsid w:val="00464B2D"/>
    <w:rsid w:val="00464EEE"/>
    <w:rsid w:val="0046578A"/>
    <w:rsid w:val="00467A4A"/>
    <w:rsid w:val="00471124"/>
    <w:rsid w:val="004736B6"/>
    <w:rsid w:val="00481A66"/>
    <w:rsid w:val="00482561"/>
    <w:rsid w:val="00483A6F"/>
    <w:rsid w:val="00485292"/>
    <w:rsid w:val="0048559A"/>
    <w:rsid w:val="0048629A"/>
    <w:rsid w:val="00486640"/>
    <w:rsid w:val="00487C66"/>
    <w:rsid w:val="0049004E"/>
    <w:rsid w:val="004913DA"/>
    <w:rsid w:val="004929FA"/>
    <w:rsid w:val="00495B60"/>
    <w:rsid w:val="00495BF9"/>
    <w:rsid w:val="0049677E"/>
    <w:rsid w:val="004978DC"/>
    <w:rsid w:val="004A0CFF"/>
    <w:rsid w:val="004A405F"/>
    <w:rsid w:val="004B038C"/>
    <w:rsid w:val="004B0D20"/>
    <w:rsid w:val="004B4371"/>
    <w:rsid w:val="004B51AA"/>
    <w:rsid w:val="004B5468"/>
    <w:rsid w:val="004B69A0"/>
    <w:rsid w:val="004C14DE"/>
    <w:rsid w:val="004C1E07"/>
    <w:rsid w:val="004C4067"/>
    <w:rsid w:val="004C4301"/>
    <w:rsid w:val="004C63B5"/>
    <w:rsid w:val="004C736C"/>
    <w:rsid w:val="004C7925"/>
    <w:rsid w:val="004D27EC"/>
    <w:rsid w:val="004E1979"/>
    <w:rsid w:val="004E37A1"/>
    <w:rsid w:val="004E48F5"/>
    <w:rsid w:val="004E4E79"/>
    <w:rsid w:val="004E7414"/>
    <w:rsid w:val="004F0A89"/>
    <w:rsid w:val="004F0B39"/>
    <w:rsid w:val="004F1CD6"/>
    <w:rsid w:val="004F5923"/>
    <w:rsid w:val="004F71BC"/>
    <w:rsid w:val="00502DB7"/>
    <w:rsid w:val="00505BFE"/>
    <w:rsid w:val="005113E1"/>
    <w:rsid w:val="00512CD6"/>
    <w:rsid w:val="00512F88"/>
    <w:rsid w:val="00514A7E"/>
    <w:rsid w:val="00515417"/>
    <w:rsid w:val="00521499"/>
    <w:rsid w:val="00523356"/>
    <w:rsid w:val="00524365"/>
    <w:rsid w:val="00524609"/>
    <w:rsid w:val="0052513F"/>
    <w:rsid w:val="0052576B"/>
    <w:rsid w:val="005265F2"/>
    <w:rsid w:val="00527975"/>
    <w:rsid w:val="00534801"/>
    <w:rsid w:val="00536DE0"/>
    <w:rsid w:val="005423D6"/>
    <w:rsid w:val="00543D5E"/>
    <w:rsid w:val="00545BCC"/>
    <w:rsid w:val="00546D1A"/>
    <w:rsid w:val="00547206"/>
    <w:rsid w:val="00547225"/>
    <w:rsid w:val="0055793B"/>
    <w:rsid w:val="005609CC"/>
    <w:rsid w:val="00560DEB"/>
    <w:rsid w:val="00563921"/>
    <w:rsid w:val="00564425"/>
    <w:rsid w:val="0056754A"/>
    <w:rsid w:val="00571F41"/>
    <w:rsid w:val="00573028"/>
    <w:rsid w:val="00573B30"/>
    <w:rsid w:val="00573F15"/>
    <w:rsid w:val="00575383"/>
    <w:rsid w:val="00575B63"/>
    <w:rsid w:val="005809B1"/>
    <w:rsid w:val="00580BC5"/>
    <w:rsid w:val="00580C0D"/>
    <w:rsid w:val="00581EC7"/>
    <w:rsid w:val="005900D2"/>
    <w:rsid w:val="00590A28"/>
    <w:rsid w:val="00591F00"/>
    <w:rsid w:val="00591F92"/>
    <w:rsid w:val="00596440"/>
    <w:rsid w:val="005964CB"/>
    <w:rsid w:val="00597AD9"/>
    <w:rsid w:val="00597CE0"/>
    <w:rsid w:val="005A0D8F"/>
    <w:rsid w:val="005A18C0"/>
    <w:rsid w:val="005A2C01"/>
    <w:rsid w:val="005A5402"/>
    <w:rsid w:val="005A71BF"/>
    <w:rsid w:val="005A73DD"/>
    <w:rsid w:val="005A7B93"/>
    <w:rsid w:val="005B128C"/>
    <w:rsid w:val="005B1FB3"/>
    <w:rsid w:val="005B43EA"/>
    <w:rsid w:val="005B5D1A"/>
    <w:rsid w:val="005C4198"/>
    <w:rsid w:val="005C48B2"/>
    <w:rsid w:val="005C6031"/>
    <w:rsid w:val="005C794E"/>
    <w:rsid w:val="005D0A7F"/>
    <w:rsid w:val="005D24A0"/>
    <w:rsid w:val="005D29CE"/>
    <w:rsid w:val="005D3829"/>
    <w:rsid w:val="005D4E6D"/>
    <w:rsid w:val="005D4F70"/>
    <w:rsid w:val="005D5EA7"/>
    <w:rsid w:val="005E00FE"/>
    <w:rsid w:val="005E4B18"/>
    <w:rsid w:val="005E4E1F"/>
    <w:rsid w:val="005E5A97"/>
    <w:rsid w:val="005E5B70"/>
    <w:rsid w:val="005E5D1F"/>
    <w:rsid w:val="005E6D6D"/>
    <w:rsid w:val="005E7AA2"/>
    <w:rsid w:val="005E7FF3"/>
    <w:rsid w:val="005F1B1A"/>
    <w:rsid w:val="005F2596"/>
    <w:rsid w:val="005F7F4D"/>
    <w:rsid w:val="0060010D"/>
    <w:rsid w:val="0060424D"/>
    <w:rsid w:val="006078FD"/>
    <w:rsid w:val="00607F6E"/>
    <w:rsid w:val="00611D43"/>
    <w:rsid w:val="00612D48"/>
    <w:rsid w:val="006149C1"/>
    <w:rsid w:val="00616B45"/>
    <w:rsid w:val="00617FA7"/>
    <w:rsid w:val="006258F6"/>
    <w:rsid w:val="00625F1D"/>
    <w:rsid w:val="0062639C"/>
    <w:rsid w:val="00630C20"/>
    <w:rsid w:val="00630D9B"/>
    <w:rsid w:val="006312C8"/>
    <w:rsid w:val="00631953"/>
    <w:rsid w:val="00632B30"/>
    <w:rsid w:val="006334FA"/>
    <w:rsid w:val="00636787"/>
    <w:rsid w:val="006403F6"/>
    <w:rsid w:val="00640BB2"/>
    <w:rsid w:val="006439EC"/>
    <w:rsid w:val="00643C5F"/>
    <w:rsid w:val="00645E6D"/>
    <w:rsid w:val="00647AF9"/>
    <w:rsid w:val="00655376"/>
    <w:rsid w:val="00663520"/>
    <w:rsid w:val="00663B49"/>
    <w:rsid w:val="00665944"/>
    <w:rsid w:val="00665AAC"/>
    <w:rsid w:val="0066658D"/>
    <w:rsid w:val="00673412"/>
    <w:rsid w:val="006776A3"/>
    <w:rsid w:val="006861FD"/>
    <w:rsid w:val="00690097"/>
    <w:rsid w:val="00690817"/>
    <w:rsid w:val="00691FAE"/>
    <w:rsid w:val="006950C9"/>
    <w:rsid w:val="00695E1F"/>
    <w:rsid w:val="006970D7"/>
    <w:rsid w:val="00697ACA"/>
    <w:rsid w:val="00697BFF"/>
    <w:rsid w:val="006A0727"/>
    <w:rsid w:val="006A441E"/>
    <w:rsid w:val="006A521F"/>
    <w:rsid w:val="006A6747"/>
    <w:rsid w:val="006A70E1"/>
    <w:rsid w:val="006A7E8E"/>
    <w:rsid w:val="006B2CE6"/>
    <w:rsid w:val="006B305F"/>
    <w:rsid w:val="006B32C6"/>
    <w:rsid w:val="006B3606"/>
    <w:rsid w:val="006B4590"/>
    <w:rsid w:val="006B4B14"/>
    <w:rsid w:val="006B5F51"/>
    <w:rsid w:val="006B6E47"/>
    <w:rsid w:val="006B6ED9"/>
    <w:rsid w:val="006B7765"/>
    <w:rsid w:val="006C0291"/>
    <w:rsid w:val="006C15DF"/>
    <w:rsid w:val="006C1E95"/>
    <w:rsid w:val="006C340C"/>
    <w:rsid w:val="006C3A34"/>
    <w:rsid w:val="006C5722"/>
    <w:rsid w:val="006C700A"/>
    <w:rsid w:val="006D0349"/>
    <w:rsid w:val="006D0F90"/>
    <w:rsid w:val="006D4802"/>
    <w:rsid w:val="006D4807"/>
    <w:rsid w:val="006E65B7"/>
    <w:rsid w:val="006E744D"/>
    <w:rsid w:val="006F077C"/>
    <w:rsid w:val="006F1FD1"/>
    <w:rsid w:val="006F232D"/>
    <w:rsid w:val="006F31DA"/>
    <w:rsid w:val="006F5062"/>
    <w:rsid w:val="00700DD5"/>
    <w:rsid w:val="0070143F"/>
    <w:rsid w:val="0070212C"/>
    <w:rsid w:val="0070347C"/>
    <w:rsid w:val="00705D4A"/>
    <w:rsid w:val="007070B7"/>
    <w:rsid w:val="00710784"/>
    <w:rsid w:val="00710BD4"/>
    <w:rsid w:val="00712CE1"/>
    <w:rsid w:val="007134F1"/>
    <w:rsid w:val="00713F68"/>
    <w:rsid w:val="0071451B"/>
    <w:rsid w:val="007147E5"/>
    <w:rsid w:val="007176C1"/>
    <w:rsid w:val="007202DA"/>
    <w:rsid w:val="00720365"/>
    <w:rsid w:val="00722193"/>
    <w:rsid w:val="007229EC"/>
    <w:rsid w:val="00725DC9"/>
    <w:rsid w:val="00730D7A"/>
    <w:rsid w:val="00732B00"/>
    <w:rsid w:val="00733720"/>
    <w:rsid w:val="00733B54"/>
    <w:rsid w:val="00734430"/>
    <w:rsid w:val="00735928"/>
    <w:rsid w:val="00737736"/>
    <w:rsid w:val="00737DEE"/>
    <w:rsid w:val="007400D7"/>
    <w:rsid w:val="00742F1A"/>
    <w:rsid w:val="00745B8C"/>
    <w:rsid w:val="00745C8B"/>
    <w:rsid w:val="00745F49"/>
    <w:rsid w:val="00746C7C"/>
    <w:rsid w:val="00750FB2"/>
    <w:rsid w:val="007511C8"/>
    <w:rsid w:val="0075139D"/>
    <w:rsid w:val="007520DD"/>
    <w:rsid w:val="007533FA"/>
    <w:rsid w:val="0075600F"/>
    <w:rsid w:val="007679EC"/>
    <w:rsid w:val="007700AF"/>
    <w:rsid w:val="00772F16"/>
    <w:rsid w:val="00775D99"/>
    <w:rsid w:val="007770F5"/>
    <w:rsid w:val="007779C7"/>
    <w:rsid w:val="00781D3A"/>
    <w:rsid w:val="00783D7D"/>
    <w:rsid w:val="00784DDA"/>
    <w:rsid w:val="00785CCA"/>
    <w:rsid w:val="00786BC2"/>
    <w:rsid w:val="007905A4"/>
    <w:rsid w:val="007915CD"/>
    <w:rsid w:val="00792848"/>
    <w:rsid w:val="00796141"/>
    <w:rsid w:val="00796225"/>
    <w:rsid w:val="00796940"/>
    <w:rsid w:val="007A32C1"/>
    <w:rsid w:val="007A5E1E"/>
    <w:rsid w:val="007A6811"/>
    <w:rsid w:val="007B0B40"/>
    <w:rsid w:val="007B30BB"/>
    <w:rsid w:val="007B3B45"/>
    <w:rsid w:val="007B7648"/>
    <w:rsid w:val="007B7F70"/>
    <w:rsid w:val="007C00C2"/>
    <w:rsid w:val="007C4BDE"/>
    <w:rsid w:val="007C5CA1"/>
    <w:rsid w:val="007C7846"/>
    <w:rsid w:val="007E2586"/>
    <w:rsid w:val="007E2CD5"/>
    <w:rsid w:val="007E3F19"/>
    <w:rsid w:val="007F080C"/>
    <w:rsid w:val="007F26BB"/>
    <w:rsid w:val="007F2CDE"/>
    <w:rsid w:val="007F45A7"/>
    <w:rsid w:val="007F53C0"/>
    <w:rsid w:val="007F55CB"/>
    <w:rsid w:val="00800BAF"/>
    <w:rsid w:val="00805E00"/>
    <w:rsid w:val="00807A49"/>
    <w:rsid w:val="00811815"/>
    <w:rsid w:val="00811FCB"/>
    <w:rsid w:val="008138A3"/>
    <w:rsid w:val="00814EC9"/>
    <w:rsid w:val="008153C0"/>
    <w:rsid w:val="00815D5D"/>
    <w:rsid w:val="00815EB2"/>
    <w:rsid w:val="00820397"/>
    <w:rsid w:val="0082237D"/>
    <w:rsid w:val="00822586"/>
    <w:rsid w:val="00823547"/>
    <w:rsid w:val="00824737"/>
    <w:rsid w:val="0082486B"/>
    <w:rsid w:val="008249B0"/>
    <w:rsid w:val="008253BA"/>
    <w:rsid w:val="00825B0F"/>
    <w:rsid w:val="00827DBC"/>
    <w:rsid w:val="008312A4"/>
    <w:rsid w:val="00831BB5"/>
    <w:rsid w:val="0084078B"/>
    <w:rsid w:val="008428F1"/>
    <w:rsid w:val="00842964"/>
    <w:rsid w:val="0084379F"/>
    <w:rsid w:val="00844750"/>
    <w:rsid w:val="0085066F"/>
    <w:rsid w:val="0085155E"/>
    <w:rsid w:val="00852089"/>
    <w:rsid w:val="00852F79"/>
    <w:rsid w:val="008550FB"/>
    <w:rsid w:val="00855804"/>
    <w:rsid w:val="008558E7"/>
    <w:rsid w:val="0085619A"/>
    <w:rsid w:val="008563E7"/>
    <w:rsid w:val="00861D7C"/>
    <w:rsid w:val="008654A0"/>
    <w:rsid w:val="00866C01"/>
    <w:rsid w:val="008708FE"/>
    <w:rsid w:val="00873B3C"/>
    <w:rsid w:val="00874733"/>
    <w:rsid w:val="00875496"/>
    <w:rsid w:val="008764EF"/>
    <w:rsid w:val="008767DE"/>
    <w:rsid w:val="008772D5"/>
    <w:rsid w:val="008847FE"/>
    <w:rsid w:val="008858C4"/>
    <w:rsid w:val="008913F0"/>
    <w:rsid w:val="008918AC"/>
    <w:rsid w:val="00892241"/>
    <w:rsid w:val="008948CA"/>
    <w:rsid w:val="008A39ED"/>
    <w:rsid w:val="008A76E0"/>
    <w:rsid w:val="008B3160"/>
    <w:rsid w:val="008B44C4"/>
    <w:rsid w:val="008B755B"/>
    <w:rsid w:val="008C2650"/>
    <w:rsid w:val="008C4E0E"/>
    <w:rsid w:val="008D4732"/>
    <w:rsid w:val="008D6F3B"/>
    <w:rsid w:val="008E0EDD"/>
    <w:rsid w:val="008E7FAE"/>
    <w:rsid w:val="008F0EAC"/>
    <w:rsid w:val="008F1174"/>
    <w:rsid w:val="008F2CE7"/>
    <w:rsid w:val="008F3051"/>
    <w:rsid w:val="008F4BB4"/>
    <w:rsid w:val="008F53ED"/>
    <w:rsid w:val="008F5D88"/>
    <w:rsid w:val="008F7FDE"/>
    <w:rsid w:val="00902071"/>
    <w:rsid w:val="0090566F"/>
    <w:rsid w:val="009056DF"/>
    <w:rsid w:val="0090691E"/>
    <w:rsid w:val="00906BF4"/>
    <w:rsid w:val="0091007B"/>
    <w:rsid w:val="009113B4"/>
    <w:rsid w:val="00911BF7"/>
    <w:rsid w:val="0092122C"/>
    <w:rsid w:val="009212A9"/>
    <w:rsid w:val="00923C11"/>
    <w:rsid w:val="00925373"/>
    <w:rsid w:val="009264AC"/>
    <w:rsid w:val="00926673"/>
    <w:rsid w:val="00926B39"/>
    <w:rsid w:val="00926CA0"/>
    <w:rsid w:val="00926D38"/>
    <w:rsid w:val="009275EC"/>
    <w:rsid w:val="00933DF8"/>
    <w:rsid w:val="00934702"/>
    <w:rsid w:val="00937F2A"/>
    <w:rsid w:val="009402AB"/>
    <w:rsid w:val="0094042B"/>
    <w:rsid w:val="009422D0"/>
    <w:rsid w:val="009438BF"/>
    <w:rsid w:val="00943DB7"/>
    <w:rsid w:val="00943FFD"/>
    <w:rsid w:val="00946EEB"/>
    <w:rsid w:val="00947419"/>
    <w:rsid w:val="00947DB0"/>
    <w:rsid w:val="0095020F"/>
    <w:rsid w:val="00954DA2"/>
    <w:rsid w:val="009559A6"/>
    <w:rsid w:val="009569A2"/>
    <w:rsid w:val="00960584"/>
    <w:rsid w:val="009622FC"/>
    <w:rsid w:val="00974117"/>
    <w:rsid w:val="00977EC8"/>
    <w:rsid w:val="0098130F"/>
    <w:rsid w:val="00981934"/>
    <w:rsid w:val="00983B63"/>
    <w:rsid w:val="00991325"/>
    <w:rsid w:val="009927E7"/>
    <w:rsid w:val="00993DE6"/>
    <w:rsid w:val="009A138D"/>
    <w:rsid w:val="009A14E6"/>
    <w:rsid w:val="009A4DE0"/>
    <w:rsid w:val="009A506D"/>
    <w:rsid w:val="009B1552"/>
    <w:rsid w:val="009B3F45"/>
    <w:rsid w:val="009B4276"/>
    <w:rsid w:val="009B5414"/>
    <w:rsid w:val="009B6D96"/>
    <w:rsid w:val="009C020B"/>
    <w:rsid w:val="009C139D"/>
    <w:rsid w:val="009C1686"/>
    <w:rsid w:val="009C1C0F"/>
    <w:rsid w:val="009C35A0"/>
    <w:rsid w:val="009C4138"/>
    <w:rsid w:val="009C4764"/>
    <w:rsid w:val="009D040F"/>
    <w:rsid w:val="009D139E"/>
    <w:rsid w:val="009D3969"/>
    <w:rsid w:val="009D3A8C"/>
    <w:rsid w:val="009D6A30"/>
    <w:rsid w:val="009D7782"/>
    <w:rsid w:val="009D7DF8"/>
    <w:rsid w:val="009E0467"/>
    <w:rsid w:val="009E0532"/>
    <w:rsid w:val="009E42CD"/>
    <w:rsid w:val="009E5A67"/>
    <w:rsid w:val="009E61DD"/>
    <w:rsid w:val="009E7956"/>
    <w:rsid w:val="009F6177"/>
    <w:rsid w:val="009F6920"/>
    <w:rsid w:val="00A006B2"/>
    <w:rsid w:val="00A014D9"/>
    <w:rsid w:val="00A05C85"/>
    <w:rsid w:val="00A06EBE"/>
    <w:rsid w:val="00A10387"/>
    <w:rsid w:val="00A129A8"/>
    <w:rsid w:val="00A21A53"/>
    <w:rsid w:val="00A228B4"/>
    <w:rsid w:val="00A2492E"/>
    <w:rsid w:val="00A24FC5"/>
    <w:rsid w:val="00A251E8"/>
    <w:rsid w:val="00A34C83"/>
    <w:rsid w:val="00A3617E"/>
    <w:rsid w:val="00A400CF"/>
    <w:rsid w:val="00A40EA5"/>
    <w:rsid w:val="00A414AB"/>
    <w:rsid w:val="00A430D4"/>
    <w:rsid w:val="00A4353C"/>
    <w:rsid w:val="00A43888"/>
    <w:rsid w:val="00A43E9A"/>
    <w:rsid w:val="00A44C73"/>
    <w:rsid w:val="00A4531F"/>
    <w:rsid w:val="00A46D4A"/>
    <w:rsid w:val="00A50FE8"/>
    <w:rsid w:val="00A52DD8"/>
    <w:rsid w:val="00A5595F"/>
    <w:rsid w:val="00A55B4F"/>
    <w:rsid w:val="00A55EC3"/>
    <w:rsid w:val="00A56064"/>
    <w:rsid w:val="00A57FDF"/>
    <w:rsid w:val="00A60F47"/>
    <w:rsid w:val="00A64639"/>
    <w:rsid w:val="00A64A91"/>
    <w:rsid w:val="00A70C2B"/>
    <w:rsid w:val="00A717AE"/>
    <w:rsid w:val="00A720C2"/>
    <w:rsid w:val="00A74076"/>
    <w:rsid w:val="00A749AD"/>
    <w:rsid w:val="00A75466"/>
    <w:rsid w:val="00A75750"/>
    <w:rsid w:val="00A765B9"/>
    <w:rsid w:val="00A77614"/>
    <w:rsid w:val="00A816DB"/>
    <w:rsid w:val="00A8231D"/>
    <w:rsid w:val="00A8453E"/>
    <w:rsid w:val="00A847A3"/>
    <w:rsid w:val="00A855A2"/>
    <w:rsid w:val="00A95484"/>
    <w:rsid w:val="00A96F4A"/>
    <w:rsid w:val="00A97843"/>
    <w:rsid w:val="00AA0D85"/>
    <w:rsid w:val="00AA1065"/>
    <w:rsid w:val="00AA3390"/>
    <w:rsid w:val="00AA5952"/>
    <w:rsid w:val="00AA7643"/>
    <w:rsid w:val="00AB07C5"/>
    <w:rsid w:val="00AB07F0"/>
    <w:rsid w:val="00AB32BF"/>
    <w:rsid w:val="00AB41AF"/>
    <w:rsid w:val="00AB4760"/>
    <w:rsid w:val="00AB4E72"/>
    <w:rsid w:val="00AB51C8"/>
    <w:rsid w:val="00AB6DD0"/>
    <w:rsid w:val="00AC0A4E"/>
    <w:rsid w:val="00AC1034"/>
    <w:rsid w:val="00AC15A6"/>
    <w:rsid w:val="00AC3936"/>
    <w:rsid w:val="00AC3F37"/>
    <w:rsid w:val="00AC6417"/>
    <w:rsid w:val="00AC67A1"/>
    <w:rsid w:val="00AC6E5E"/>
    <w:rsid w:val="00AC7895"/>
    <w:rsid w:val="00AC7977"/>
    <w:rsid w:val="00AD0E3E"/>
    <w:rsid w:val="00AD4ACA"/>
    <w:rsid w:val="00AD5401"/>
    <w:rsid w:val="00AD7252"/>
    <w:rsid w:val="00AE049B"/>
    <w:rsid w:val="00AE0A82"/>
    <w:rsid w:val="00AE1820"/>
    <w:rsid w:val="00AE352C"/>
    <w:rsid w:val="00AE52B6"/>
    <w:rsid w:val="00AE558C"/>
    <w:rsid w:val="00AE6217"/>
    <w:rsid w:val="00AE636A"/>
    <w:rsid w:val="00AE66A6"/>
    <w:rsid w:val="00AF0BAE"/>
    <w:rsid w:val="00AF1CE8"/>
    <w:rsid w:val="00AF2DEA"/>
    <w:rsid w:val="00AF723E"/>
    <w:rsid w:val="00AF7AEC"/>
    <w:rsid w:val="00B00509"/>
    <w:rsid w:val="00B012DF"/>
    <w:rsid w:val="00B07B03"/>
    <w:rsid w:val="00B11E79"/>
    <w:rsid w:val="00B13E7B"/>
    <w:rsid w:val="00B14141"/>
    <w:rsid w:val="00B16819"/>
    <w:rsid w:val="00B17513"/>
    <w:rsid w:val="00B218DE"/>
    <w:rsid w:val="00B2327D"/>
    <w:rsid w:val="00B239CA"/>
    <w:rsid w:val="00B25C7C"/>
    <w:rsid w:val="00B30BDD"/>
    <w:rsid w:val="00B32E2D"/>
    <w:rsid w:val="00B35BB6"/>
    <w:rsid w:val="00B36340"/>
    <w:rsid w:val="00B41D4C"/>
    <w:rsid w:val="00B42CA1"/>
    <w:rsid w:val="00B43FBD"/>
    <w:rsid w:val="00B4545A"/>
    <w:rsid w:val="00B45E25"/>
    <w:rsid w:val="00B46808"/>
    <w:rsid w:val="00B46B32"/>
    <w:rsid w:val="00B501BD"/>
    <w:rsid w:val="00B517CD"/>
    <w:rsid w:val="00B5204F"/>
    <w:rsid w:val="00B52780"/>
    <w:rsid w:val="00B53647"/>
    <w:rsid w:val="00B57055"/>
    <w:rsid w:val="00B60AA1"/>
    <w:rsid w:val="00B61256"/>
    <w:rsid w:val="00B61990"/>
    <w:rsid w:val="00B63DB7"/>
    <w:rsid w:val="00B63E44"/>
    <w:rsid w:val="00B64201"/>
    <w:rsid w:val="00B66A5F"/>
    <w:rsid w:val="00B66D42"/>
    <w:rsid w:val="00B67702"/>
    <w:rsid w:val="00B67E64"/>
    <w:rsid w:val="00B710FF"/>
    <w:rsid w:val="00B73E07"/>
    <w:rsid w:val="00B7659F"/>
    <w:rsid w:val="00B8520A"/>
    <w:rsid w:val="00B85865"/>
    <w:rsid w:val="00B86E0B"/>
    <w:rsid w:val="00B871FB"/>
    <w:rsid w:val="00B910F2"/>
    <w:rsid w:val="00B9168C"/>
    <w:rsid w:val="00B93051"/>
    <w:rsid w:val="00B95372"/>
    <w:rsid w:val="00BB009D"/>
    <w:rsid w:val="00BB0504"/>
    <w:rsid w:val="00BB1D31"/>
    <w:rsid w:val="00BB558D"/>
    <w:rsid w:val="00BB61B8"/>
    <w:rsid w:val="00BC48CA"/>
    <w:rsid w:val="00BD0253"/>
    <w:rsid w:val="00BD185B"/>
    <w:rsid w:val="00BD1A79"/>
    <w:rsid w:val="00BD5C41"/>
    <w:rsid w:val="00BD6FF6"/>
    <w:rsid w:val="00BD77E1"/>
    <w:rsid w:val="00BD7D69"/>
    <w:rsid w:val="00BE045B"/>
    <w:rsid w:val="00BE1044"/>
    <w:rsid w:val="00BE15C3"/>
    <w:rsid w:val="00BE19FA"/>
    <w:rsid w:val="00BE38B0"/>
    <w:rsid w:val="00BF0556"/>
    <w:rsid w:val="00BF075B"/>
    <w:rsid w:val="00BF12B4"/>
    <w:rsid w:val="00BF40B0"/>
    <w:rsid w:val="00BF504E"/>
    <w:rsid w:val="00C00BB1"/>
    <w:rsid w:val="00C021A6"/>
    <w:rsid w:val="00C03358"/>
    <w:rsid w:val="00C054AC"/>
    <w:rsid w:val="00C06FC5"/>
    <w:rsid w:val="00C07AC1"/>
    <w:rsid w:val="00C101B8"/>
    <w:rsid w:val="00C114AF"/>
    <w:rsid w:val="00C11C52"/>
    <w:rsid w:val="00C168D3"/>
    <w:rsid w:val="00C20B28"/>
    <w:rsid w:val="00C20E8F"/>
    <w:rsid w:val="00C212CF"/>
    <w:rsid w:val="00C21FB3"/>
    <w:rsid w:val="00C22B4C"/>
    <w:rsid w:val="00C22CC6"/>
    <w:rsid w:val="00C22F97"/>
    <w:rsid w:val="00C24B96"/>
    <w:rsid w:val="00C25CFA"/>
    <w:rsid w:val="00C261F8"/>
    <w:rsid w:val="00C30D3C"/>
    <w:rsid w:val="00C30DDF"/>
    <w:rsid w:val="00C31C8F"/>
    <w:rsid w:val="00C322B7"/>
    <w:rsid w:val="00C32D95"/>
    <w:rsid w:val="00C33100"/>
    <w:rsid w:val="00C333FE"/>
    <w:rsid w:val="00C35349"/>
    <w:rsid w:val="00C35656"/>
    <w:rsid w:val="00C362CC"/>
    <w:rsid w:val="00C36612"/>
    <w:rsid w:val="00C36F40"/>
    <w:rsid w:val="00C37265"/>
    <w:rsid w:val="00C37533"/>
    <w:rsid w:val="00C37896"/>
    <w:rsid w:val="00C40273"/>
    <w:rsid w:val="00C4083C"/>
    <w:rsid w:val="00C45D85"/>
    <w:rsid w:val="00C46754"/>
    <w:rsid w:val="00C47F35"/>
    <w:rsid w:val="00C51F50"/>
    <w:rsid w:val="00C54A5B"/>
    <w:rsid w:val="00C56410"/>
    <w:rsid w:val="00C5681A"/>
    <w:rsid w:val="00C606FB"/>
    <w:rsid w:val="00C624D5"/>
    <w:rsid w:val="00C667A1"/>
    <w:rsid w:val="00C6712F"/>
    <w:rsid w:val="00C707F9"/>
    <w:rsid w:val="00C70A14"/>
    <w:rsid w:val="00C802BE"/>
    <w:rsid w:val="00C84849"/>
    <w:rsid w:val="00C85743"/>
    <w:rsid w:val="00C86ADA"/>
    <w:rsid w:val="00C90A1E"/>
    <w:rsid w:val="00C914B7"/>
    <w:rsid w:val="00C96359"/>
    <w:rsid w:val="00C977FF"/>
    <w:rsid w:val="00CA1387"/>
    <w:rsid w:val="00CA23A4"/>
    <w:rsid w:val="00CA2A04"/>
    <w:rsid w:val="00CA50F9"/>
    <w:rsid w:val="00CA6826"/>
    <w:rsid w:val="00CA6A02"/>
    <w:rsid w:val="00CA7BAC"/>
    <w:rsid w:val="00CB01D3"/>
    <w:rsid w:val="00CB14C2"/>
    <w:rsid w:val="00CB1F61"/>
    <w:rsid w:val="00CB2060"/>
    <w:rsid w:val="00CB2F01"/>
    <w:rsid w:val="00CB3151"/>
    <w:rsid w:val="00CB34B9"/>
    <w:rsid w:val="00CB5A09"/>
    <w:rsid w:val="00CB70D6"/>
    <w:rsid w:val="00CB7DF9"/>
    <w:rsid w:val="00CB7E21"/>
    <w:rsid w:val="00CC009F"/>
    <w:rsid w:val="00CC0669"/>
    <w:rsid w:val="00CC0B16"/>
    <w:rsid w:val="00CC1C1C"/>
    <w:rsid w:val="00CC3619"/>
    <w:rsid w:val="00CC3864"/>
    <w:rsid w:val="00CC528C"/>
    <w:rsid w:val="00CC55D5"/>
    <w:rsid w:val="00CC6700"/>
    <w:rsid w:val="00CC6A99"/>
    <w:rsid w:val="00CD0174"/>
    <w:rsid w:val="00CD130E"/>
    <w:rsid w:val="00CD1A71"/>
    <w:rsid w:val="00CD1DF4"/>
    <w:rsid w:val="00CD1FBB"/>
    <w:rsid w:val="00CD405A"/>
    <w:rsid w:val="00CD43A2"/>
    <w:rsid w:val="00CD4426"/>
    <w:rsid w:val="00CD5ADB"/>
    <w:rsid w:val="00CD6A61"/>
    <w:rsid w:val="00CE10D2"/>
    <w:rsid w:val="00CE2A25"/>
    <w:rsid w:val="00CE3D20"/>
    <w:rsid w:val="00CE6492"/>
    <w:rsid w:val="00CF0704"/>
    <w:rsid w:val="00CF19E6"/>
    <w:rsid w:val="00CF38A5"/>
    <w:rsid w:val="00CF428E"/>
    <w:rsid w:val="00CF5128"/>
    <w:rsid w:val="00CF64A1"/>
    <w:rsid w:val="00D016B5"/>
    <w:rsid w:val="00D034F1"/>
    <w:rsid w:val="00D0426B"/>
    <w:rsid w:val="00D0758C"/>
    <w:rsid w:val="00D148B3"/>
    <w:rsid w:val="00D14EB7"/>
    <w:rsid w:val="00D16AD6"/>
    <w:rsid w:val="00D20D10"/>
    <w:rsid w:val="00D25792"/>
    <w:rsid w:val="00D269F5"/>
    <w:rsid w:val="00D26E22"/>
    <w:rsid w:val="00D27D5E"/>
    <w:rsid w:val="00D30886"/>
    <w:rsid w:val="00D313B5"/>
    <w:rsid w:val="00D35B2D"/>
    <w:rsid w:val="00D35E89"/>
    <w:rsid w:val="00D412C8"/>
    <w:rsid w:val="00D44DE7"/>
    <w:rsid w:val="00D451A6"/>
    <w:rsid w:val="00D506E1"/>
    <w:rsid w:val="00D5106E"/>
    <w:rsid w:val="00D530AA"/>
    <w:rsid w:val="00D54DCA"/>
    <w:rsid w:val="00D60F87"/>
    <w:rsid w:val="00D616BA"/>
    <w:rsid w:val="00D62907"/>
    <w:rsid w:val="00D64649"/>
    <w:rsid w:val="00D70359"/>
    <w:rsid w:val="00D720F9"/>
    <w:rsid w:val="00D721A6"/>
    <w:rsid w:val="00D72AAF"/>
    <w:rsid w:val="00D76576"/>
    <w:rsid w:val="00D773A8"/>
    <w:rsid w:val="00D80461"/>
    <w:rsid w:val="00D81976"/>
    <w:rsid w:val="00D81C94"/>
    <w:rsid w:val="00D81CF1"/>
    <w:rsid w:val="00D824D3"/>
    <w:rsid w:val="00D8309A"/>
    <w:rsid w:val="00D85BB8"/>
    <w:rsid w:val="00D870FA"/>
    <w:rsid w:val="00D87589"/>
    <w:rsid w:val="00D87D65"/>
    <w:rsid w:val="00D92FC3"/>
    <w:rsid w:val="00D934BC"/>
    <w:rsid w:val="00D9555B"/>
    <w:rsid w:val="00DA14E1"/>
    <w:rsid w:val="00DA4BB4"/>
    <w:rsid w:val="00DA7E8A"/>
    <w:rsid w:val="00DB03F9"/>
    <w:rsid w:val="00DB0E22"/>
    <w:rsid w:val="00DB20AA"/>
    <w:rsid w:val="00DB311C"/>
    <w:rsid w:val="00DB5393"/>
    <w:rsid w:val="00DC3B0C"/>
    <w:rsid w:val="00DC5896"/>
    <w:rsid w:val="00DC5943"/>
    <w:rsid w:val="00DC650E"/>
    <w:rsid w:val="00DC6758"/>
    <w:rsid w:val="00DC6CDB"/>
    <w:rsid w:val="00DD0B02"/>
    <w:rsid w:val="00DD4E80"/>
    <w:rsid w:val="00DE078A"/>
    <w:rsid w:val="00DE4CEA"/>
    <w:rsid w:val="00DE6496"/>
    <w:rsid w:val="00DE6D90"/>
    <w:rsid w:val="00DE788C"/>
    <w:rsid w:val="00DF002F"/>
    <w:rsid w:val="00DF3650"/>
    <w:rsid w:val="00DF38FE"/>
    <w:rsid w:val="00DF3BF1"/>
    <w:rsid w:val="00DF3E93"/>
    <w:rsid w:val="00DF5CDE"/>
    <w:rsid w:val="00E013EE"/>
    <w:rsid w:val="00E0244D"/>
    <w:rsid w:val="00E04BE7"/>
    <w:rsid w:val="00E0519F"/>
    <w:rsid w:val="00E0641D"/>
    <w:rsid w:val="00E1107D"/>
    <w:rsid w:val="00E1295D"/>
    <w:rsid w:val="00E144C5"/>
    <w:rsid w:val="00E16405"/>
    <w:rsid w:val="00E16D77"/>
    <w:rsid w:val="00E1723E"/>
    <w:rsid w:val="00E17EE0"/>
    <w:rsid w:val="00E22318"/>
    <w:rsid w:val="00E31CFD"/>
    <w:rsid w:val="00E32E6D"/>
    <w:rsid w:val="00E347EB"/>
    <w:rsid w:val="00E35EEB"/>
    <w:rsid w:val="00E368FF"/>
    <w:rsid w:val="00E37120"/>
    <w:rsid w:val="00E37A02"/>
    <w:rsid w:val="00E42DD0"/>
    <w:rsid w:val="00E44ECD"/>
    <w:rsid w:val="00E50AAC"/>
    <w:rsid w:val="00E50E07"/>
    <w:rsid w:val="00E63902"/>
    <w:rsid w:val="00E6594C"/>
    <w:rsid w:val="00E66E8E"/>
    <w:rsid w:val="00E67AF3"/>
    <w:rsid w:val="00E67E4B"/>
    <w:rsid w:val="00E713C2"/>
    <w:rsid w:val="00E724B1"/>
    <w:rsid w:val="00E73726"/>
    <w:rsid w:val="00E73CDC"/>
    <w:rsid w:val="00E74833"/>
    <w:rsid w:val="00E81E94"/>
    <w:rsid w:val="00E82607"/>
    <w:rsid w:val="00E8342B"/>
    <w:rsid w:val="00E838DD"/>
    <w:rsid w:val="00E85873"/>
    <w:rsid w:val="00E86EFA"/>
    <w:rsid w:val="00E928CF"/>
    <w:rsid w:val="00EA14B3"/>
    <w:rsid w:val="00EA16B0"/>
    <w:rsid w:val="00EA6310"/>
    <w:rsid w:val="00EA74BF"/>
    <w:rsid w:val="00EB115D"/>
    <w:rsid w:val="00EB7C80"/>
    <w:rsid w:val="00EC1E8E"/>
    <w:rsid w:val="00EC32B7"/>
    <w:rsid w:val="00EC3441"/>
    <w:rsid w:val="00EC52AD"/>
    <w:rsid w:val="00EC7E7B"/>
    <w:rsid w:val="00ED1708"/>
    <w:rsid w:val="00ED25D0"/>
    <w:rsid w:val="00ED58E7"/>
    <w:rsid w:val="00EE001B"/>
    <w:rsid w:val="00EE3152"/>
    <w:rsid w:val="00F017E0"/>
    <w:rsid w:val="00F01AB1"/>
    <w:rsid w:val="00F02E5B"/>
    <w:rsid w:val="00F02EB1"/>
    <w:rsid w:val="00F03204"/>
    <w:rsid w:val="00F055EF"/>
    <w:rsid w:val="00F06667"/>
    <w:rsid w:val="00F10C34"/>
    <w:rsid w:val="00F12541"/>
    <w:rsid w:val="00F136CF"/>
    <w:rsid w:val="00F15E5F"/>
    <w:rsid w:val="00F16FAE"/>
    <w:rsid w:val="00F17657"/>
    <w:rsid w:val="00F17CD8"/>
    <w:rsid w:val="00F22DEC"/>
    <w:rsid w:val="00F254E3"/>
    <w:rsid w:val="00F26684"/>
    <w:rsid w:val="00F26C14"/>
    <w:rsid w:val="00F33557"/>
    <w:rsid w:val="00F335B7"/>
    <w:rsid w:val="00F33865"/>
    <w:rsid w:val="00F366F7"/>
    <w:rsid w:val="00F36976"/>
    <w:rsid w:val="00F401A8"/>
    <w:rsid w:val="00F40EDA"/>
    <w:rsid w:val="00F4153A"/>
    <w:rsid w:val="00F4267E"/>
    <w:rsid w:val="00F4278E"/>
    <w:rsid w:val="00F42F08"/>
    <w:rsid w:val="00F45EB2"/>
    <w:rsid w:val="00F474CF"/>
    <w:rsid w:val="00F50844"/>
    <w:rsid w:val="00F52C29"/>
    <w:rsid w:val="00F52FF8"/>
    <w:rsid w:val="00F6194D"/>
    <w:rsid w:val="00F61FE9"/>
    <w:rsid w:val="00F63108"/>
    <w:rsid w:val="00F63529"/>
    <w:rsid w:val="00F6720C"/>
    <w:rsid w:val="00F714A4"/>
    <w:rsid w:val="00F725CF"/>
    <w:rsid w:val="00F7290B"/>
    <w:rsid w:val="00F75D7D"/>
    <w:rsid w:val="00F761F8"/>
    <w:rsid w:val="00F764F6"/>
    <w:rsid w:val="00F768F1"/>
    <w:rsid w:val="00F777FF"/>
    <w:rsid w:val="00F86A99"/>
    <w:rsid w:val="00F86F51"/>
    <w:rsid w:val="00F91C7F"/>
    <w:rsid w:val="00F932FB"/>
    <w:rsid w:val="00F93B8E"/>
    <w:rsid w:val="00F93D59"/>
    <w:rsid w:val="00F94257"/>
    <w:rsid w:val="00F9507E"/>
    <w:rsid w:val="00FA029E"/>
    <w:rsid w:val="00FA5A79"/>
    <w:rsid w:val="00FA6B3B"/>
    <w:rsid w:val="00FB0BFE"/>
    <w:rsid w:val="00FB10B1"/>
    <w:rsid w:val="00FB2163"/>
    <w:rsid w:val="00FB27B9"/>
    <w:rsid w:val="00FB4C51"/>
    <w:rsid w:val="00FB5D78"/>
    <w:rsid w:val="00FB7250"/>
    <w:rsid w:val="00FB7456"/>
    <w:rsid w:val="00FC026A"/>
    <w:rsid w:val="00FC04A1"/>
    <w:rsid w:val="00FC120C"/>
    <w:rsid w:val="00FC2798"/>
    <w:rsid w:val="00FC32AD"/>
    <w:rsid w:val="00FD0E8D"/>
    <w:rsid w:val="00FD0ED9"/>
    <w:rsid w:val="00FD1175"/>
    <w:rsid w:val="00FD652D"/>
    <w:rsid w:val="00FD6D1E"/>
    <w:rsid w:val="00FE17D8"/>
    <w:rsid w:val="00FE2152"/>
    <w:rsid w:val="00FE56E1"/>
    <w:rsid w:val="00FE6B72"/>
    <w:rsid w:val="00FE7173"/>
    <w:rsid w:val="00FF1DBD"/>
    <w:rsid w:val="00FF3BAD"/>
    <w:rsid w:val="00FF6474"/>
    <w:rsid w:val="00FF7F9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uiPriority="99"/>
    <w:lsdException w:name="Body Text Indent" w:uiPriority="99"/>
    <w:lsdException w:name="Subtitle" w:qFormat="1"/>
    <w:lsdException w:name="Body Text Indent 2" w:uiPriority="99"/>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link w:val="Heading1Char"/>
    <w:uiPriority w:val="9"/>
    <w:qFormat/>
    <w:rsid w:val="00B93051"/>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8F53ED"/>
    <w:pPr>
      <w:outlineLvl w:val="1"/>
    </w:pPr>
  </w:style>
  <w:style w:type="paragraph" w:styleId="Heading3">
    <w:name w:val="heading 3"/>
    <w:basedOn w:val="Normal"/>
    <w:next w:val="Normal"/>
    <w:link w:val="Heading3Char"/>
    <w:uiPriority w:val="9"/>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ar"/>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4_GR,Footnote symbol,Знак сноски 1,Error-Fußnotenzeichen5,Error-Fußnotenzeichen6,Error-Fußnotenzeichen3,ftref,Ref,de nota al pie,de nota a"/>
    <w:uiPriority w:val="99"/>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8F53ED"/>
    <w:pPr>
      <w:pBdr>
        <w:bottom w:val="single" w:sz="4" w:space="4" w:color="auto"/>
      </w:pBdr>
      <w:spacing w:line="240" w:lineRule="auto"/>
    </w:pPr>
    <w:rPr>
      <w:b/>
      <w:sz w:val="18"/>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FOOTNOTES,fn"/>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link w:val="FooterChar"/>
    <w:uiPriority w:val="99"/>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uiPriority w:val="59"/>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fn Char"/>
    <w:link w:val="FootnoteText"/>
    <w:rsid w:val="00DB0E22"/>
    <w:rPr>
      <w:sz w:val="18"/>
      <w:lang w:val="fr-CH" w:eastAsia="en-US"/>
    </w:rPr>
  </w:style>
  <w:style w:type="character" w:customStyle="1" w:styleId="HMGCar">
    <w:name w:val="_ H __M_G Car"/>
    <w:link w:val="HMG"/>
    <w:locked/>
    <w:rsid w:val="00DB0E22"/>
    <w:rPr>
      <w:b/>
      <w:sz w:val="34"/>
      <w:lang w:val="fr-CH" w:eastAsia="en-US"/>
    </w:rPr>
  </w:style>
  <w:style w:type="paragraph" w:customStyle="1" w:styleId="SingleTxtGR">
    <w:name w:val="_ Single Txt_GR"/>
    <w:basedOn w:val="Normal"/>
    <w:rsid w:val="00DB0E22"/>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styleId="ListParagraph">
    <w:name w:val="List Paragraph"/>
    <w:basedOn w:val="Normal"/>
    <w:uiPriority w:val="34"/>
    <w:qFormat/>
    <w:rsid w:val="00471124"/>
    <w:pPr>
      <w:suppressAutoHyphens w:val="0"/>
      <w:spacing w:after="200" w:line="276" w:lineRule="auto"/>
      <w:ind w:left="720"/>
      <w:contextualSpacing/>
    </w:pPr>
    <w:rPr>
      <w:rFonts w:ascii="Calibri" w:eastAsia="Calibri" w:hAnsi="Calibri"/>
      <w:sz w:val="22"/>
      <w:szCs w:val="22"/>
      <w:lang w:val="fr-FR"/>
    </w:rPr>
  </w:style>
  <w:style w:type="character" w:customStyle="1" w:styleId="HeaderChar">
    <w:name w:val="Header Char"/>
    <w:aliases w:val="6_G Char"/>
    <w:link w:val="Header"/>
    <w:uiPriority w:val="99"/>
    <w:rsid w:val="00471124"/>
    <w:rPr>
      <w:b/>
      <w:sz w:val="18"/>
      <w:lang w:val="fr-CH" w:eastAsia="en-US"/>
    </w:rPr>
  </w:style>
  <w:style w:type="character" w:customStyle="1" w:styleId="FooterChar">
    <w:name w:val="Footer Char"/>
    <w:aliases w:val="3_G Char"/>
    <w:link w:val="Footer"/>
    <w:uiPriority w:val="99"/>
    <w:rsid w:val="00471124"/>
    <w:rPr>
      <w:sz w:val="16"/>
      <w:lang w:val="fr-CH" w:eastAsia="en-US"/>
    </w:rPr>
  </w:style>
  <w:style w:type="character" w:customStyle="1" w:styleId="fullarticletexte">
    <w:name w:val="fullarticletexte"/>
    <w:rsid w:val="00471124"/>
  </w:style>
  <w:style w:type="paragraph" w:styleId="NormalWeb">
    <w:name w:val="Normal (Web)"/>
    <w:basedOn w:val="Normal"/>
    <w:uiPriority w:val="99"/>
    <w:unhideWhenUsed/>
    <w:rsid w:val="00471124"/>
    <w:pPr>
      <w:suppressAutoHyphens w:val="0"/>
      <w:spacing w:before="100" w:beforeAutospacing="1" w:after="100" w:afterAutospacing="1" w:line="240" w:lineRule="auto"/>
    </w:pPr>
    <w:rPr>
      <w:sz w:val="24"/>
      <w:szCs w:val="24"/>
      <w:lang w:val="fr-FR" w:eastAsia="fr-FR"/>
    </w:rPr>
  </w:style>
  <w:style w:type="character" w:styleId="Emphasis">
    <w:name w:val="Emphasis"/>
    <w:uiPriority w:val="20"/>
    <w:qFormat/>
    <w:rsid w:val="00471124"/>
    <w:rPr>
      <w:i/>
      <w:iCs/>
    </w:rPr>
  </w:style>
  <w:style w:type="character" w:styleId="Strong">
    <w:name w:val="Strong"/>
    <w:uiPriority w:val="22"/>
    <w:qFormat/>
    <w:rsid w:val="00471124"/>
    <w:rPr>
      <w:b/>
      <w:bCs/>
    </w:rPr>
  </w:style>
  <w:style w:type="paragraph" w:styleId="BalloonText">
    <w:name w:val="Balloon Text"/>
    <w:basedOn w:val="Normal"/>
    <w:link w:val="BalloonTextChar"/>
    <w:uiPriority w:val="99"/>
    <w:unhideWhenUsed/>
    <w:rsid w:val="00471124"/>
    <w:pPr>
      <w:suppressAutoHyphens w:val="0"/>
      <w:spacing w:line="240" w:lineRule="auto"/>
    </w:pPr>
    <w:rPr>
      <w:rFonts w:ascii="Tahoma" w:eastAsia="Calibri" w:hAnsi="Tahoma"/>
      <w:sz w:val="16"/>
      <w:szCs w:val="16"/>
      <w:lang w:val="fr-FR"/>
    </w:rPr>
  </w:style>
  <w:style w:type="character" w:customStyle="1" w:styleId="BalloonTextChar">
    <w:name w:val="Balloon Text Char"/>
    <w:link w:val="BalloonText"/>
    <w:uiPriority w:val="99"/>
    <w:rsid w:val="00471124"/>
    <w:rPr>
      <w:rFonts w:ascii="Tahoma" w:eastAsia="Calibri" w:hAnsi="Tahoma" w:cs="Tahoma"/>
      <w:sz w:val="16"/>
      <w:szCs w:val="16"/>
      <w:lang w:val="fr-FR" w:eastAsia="en-US"/>
    </w:rPr>
  </w:style>
  <w:style w:type="character" w:customStyle="1" w:styleId="fullarticletexte1">
    <w:name w:val="fullarticletexte1"/>
    <w:rsid w:val="00471124"/>
    <w:rPr>
      <w:rFonts w:ascii="Verdana" w:hAnsi="Verdana" w:hint="default"/>
      <w:b w:val="0"/>
      <w:bCs w:val="0"/>
      <w:sz w:val="20"/>
      <w:szCs w:val="20"/>
    </w:rPr>
  </w:style>
  <w:style w:type="paragraph" w:customStyle="1" w:styleId="3mainheadback">
    <w:name w:val="3mainheadback"/>
    <w:basedOn w:val="Normal"/>
    <w:rsid w:val="00471124"/>
    <w:pPr>
      <w:suppressAutoHyphens w:val="0"/>
      <w:spacing w:after="210" w:line="240" w:lineRule="auto"/>
    </w:pPr>
    <w:rPr>
      <w:sz w:val="24"/>
      <w:szCs w:val="24"/>
      <w:lang w:val="fr-FR" w:eastAsia="fr-FR"/>
    </w:rPr>
  </w:style>
  <w:style w:type="paragraph" w:customStyle="1" w:styleId="4mainbodyback">
    <w:name w:val="4mainbodyback"/>
    <w:basedOn w:val="Normal"/>
    <w:rsid w:val="00471124"/>
    <w:pPr>
      <w:suppressAutoHyphens w:val="0"/>
      <w:spacing w:after="210" w:line="240" w:lineRule="auto"/>
    </w:pPr>
    <w:rPr>
      <w:sz w:val="24"/>
      <w:szCs w:val="24"/>
      <w:lang w:val="fr-FR" w:eastAsia="fr-FR"/>
    </w:rPr>
  </w:style>
  <w:style w:type="character" w:customStyle="1" w:styleId="Heading1Char">
    <w:name w:val="Heading 1 Char"/>
    <w:aliases w:val="Table_G Char"/>
    <w:link w:val="Heading1"/>
    <w:uiPriority w:val="9"/>
    <w:rsid w:val="00471124"/>
    <w:rPr>
      <w:lang w:val="fr-CH" w:eastAsia="en-US"/>
    </w:rPr>
  </w:style>
  <w:style w:type="paragraph" w:customStyle="1" w:styleId="normal1">
    <w:name w:val="normal1"/>
    <w:basedOn w:val="Normal"/>
    <w:qFormat/>
    <w:rsid w:val="00471124"/>
    <w:pPr>
      <w:numPr>
        <w:numId w:val="3"/>
      </w:numPr>
      <w:suppressAutoHyphens w:val="0"/>
      <w:spacing w:before="120" w:line="240" w:lineRule="auto"/>
      <w:jc w:val="both"/>
    </w:pPr>
    <w:rPr>
      <w:rFonts w:ascii="Calibri" w:hAnsi="Calibri" w:cs="Calibri"/>
      <w:iCs/>
      <w:sz w:val="25"/>
      <w:szCs w:val="25"/>
      <w:lang w:val="fr-FR" w:eastAsia="fr-FR"/>
    </w:rPr>
  </w:style>
  <w:style w:type="paragraph" w:customStyle="1" w:styleId="Default">
    <w:name w:val="Default"/>
    <w:rsid w:val="00471124"/>
    <w:pPr>
      <w:autoSpaceDE w:val="0"/>
      <w:autoSpaceDN w:val="0"/>
      <w:adjustRightInd w:val="0"/>
    </w:pPr>
    <w:rPr>
      <w:rFonts w:ascii="Trebuchet MS" w:eastAsia="Calibri" w:hAnsi="Trebuchet MS" w:cs="Trebuchet MS"/>
      <w:color w:val="000000"/>
      <w:sz w:val="24"/>
      <w:szCs w:val="24"/>
      <w:lang w:val="fr-FR"/>
    </w:rPr>
  </w:style>
  <w:style w:type="paragraph" w:styleId="BodyTextIndent">
    <w:name w:val="Body Text Indent"/>
    <w:basedOn w:val="Default"/>
    <w:next w:val="Default"/>
    <w:link w:val="BodyTextIndentChar"/>
    <w:uiPriority w:val="99"/>
    <w:rsid w:val="00471124"/>
    <w:rPr>
      <w:rFonts w:cs="Times New Roman"/>
      <w:color w:val="auto"/>
    </w:rPr>
  </w:style>
  <w:style w:type="character" w:customStyle="1" w:styleId="BodyTextIndentChar">
    <w:name w:val="Body Text Indent Char"/>
    <w:link w:val="BodyTextIndent"/>
    <w:uiPriority w:val="99"/>
    <w:rsid w:val="00471124"/>
    <w:rPr>
      <w:rFonts w:ascii="Trebuchet MS" w:eastAsia="Calibri" w:hAnsi="Trebuchet MS"/>
      <w:sz w:val="24"/>
      <w:szCs w:val="24"/>
      <w:lang w:val="fr-FR" w:eastAsia="en-US"/>
    </w:rPr>
  </w:style>
  <w:style w:type="paragraph" w:styleId="BodyTextIndent2">
    <w:name w:val="Body Text Indent 2"/>
    <w:basedOn w:val="Normal"/>
    <w:link w:val="BodyTextIndent2Char"/>
    <w:uiPriority w:val="99"/>
    <w:unhideWhenUsed/>
    <w:rsid w:val="00471124"/>
    <w:pPr>
      <w:suppressAutoHyphens w:val="0"/>
      <w:spacing w:after="120" w:line="480" w:lineRule="auto"/>
      <w:ind w:left="283"/>
    </w:pPr>
    <w:rPr>
      <w:rFonts w:ascii="Calibri" w:eastAsia="Calibri" w:hAnsi="Calibri"/>
      <w:sz w:val="22"/>
      <w:szCs w:val="22"/>
      <w:lang w:val="fr-FR"/>
    </w:rPr>
  </w:style>
  <w:style w:type="character" w:customStyle="1" w:styleId="BodyTextIndent2Char">
    <w:name w:val="Body Text Indent 2 Char"/>
    <w:link w:val="BodyTextIndent2"/>
    <w:uiPriority w:val="99"/>
    <w:rsid w:val="00471124"/>
    <w:rPr>
      <w:rFonts w:ascii="Calibri" w:eastAsia="Calibri" w:hAnsi="Calibri"/>
      <w:sz w:val="22"/>
      <w:szCs w:val="22"/>
      <w:lang w:val="fr-FR" w:eastAsia="en-US"/>
    </w:rPr>
  </w:style>
  <w:style w:type="paragraph" w:customStyle="1" w:styleId="Pa12">
    <w:name w:val="Pa12"/>
    <w:basedOn w:val="Default"/>
    <w:next w:val="Default"/>
    <w:uiPriority w:val="99"/>
    <w:rsid w:val="00471124"/>
    <w:pPr>
      <w:spacing w:line="211" w:lineRule="atLeast"/>
    </w:pPr>
    <w:rPr>
      <w:rFonts w:ascii="Akzidenz Grotesk BQ" w:hAnsi="Akzidenz Grotesk BQ" w:cs="Times New Roman"/>
      <w:color w:val="auto"/>
    </w:rPr>
  </w:style>
  <w:style w:type="paragraph" w:customStyle="1" w:styleId="Pa0">
    <w:name w:val="Pa0"/>
    <w:basedOn w:val="Default"/>
    <w:next w:val="Default"/>
    <w:uiPriority w:val="99"/>
    <w:rsid w:val="00471124"/>
    <w:pPr>
      <w:spacing w:line="201" w:lineRule="atLeast"/>
    </w:pPr>
    <w:rPr>
      <w:rFonts w:ascii="Akzidenz Grotesk BQ" w:hAnsi="Akzidenz Grotesk BQ" w:cs="Times New Roman"/>
      <w:color w:val="auto"/>
    </w:rPr>
  </w:style>
  <w:style w:type="paragraph" w:customStyle="1" w:styleId="Pa13">
    <w:name w:val="Pa13"/>
    <w:basedOn w:val="Default"/>
    <w:next w:val="Default"/>
    <w:uiPriority w:val="99"/>
    <w:rsid w:val="00471124"/>
    <w:pPr>
      <w:spacing w:line="201" w:lineRule="atLeast"/>
    </w:pPr>
    <w:rPr>
      <w:rFonts w:ascii="Akzidenz Grotesk BQ" w:hAnsi="Akzidenz Grotesk BQ" w:cs="Times New Roman"/>
      <w:color w:val="auto"/>
    </w:rPr>
  </w:style>
  <w:style w:type="character" w:customStyle="1" w:styleId="A11">
    <w:name w:val="A11"/>
    <w:uiPriority w:val="99"/>
    <w:rsid w:val="00471124"/>
    <w:rPr>
      <w:rFonts w:cs="Akzidenz Grotesk BQ"/>
      <w:color w:val="000000"/>
      <w:sz w:val="11"/>
      <w:szCs w:val="11"/>
    </w:rPr>
  </w:style>
  <w:style w:type="paragraph" w:customStyle="1" w:styleId="Pa16">
    <w:name w:val="Pa16"/>
    <w:basedOn w:val="Default"/>
    <w:next w:val="Default"/>
    <w:uiPriority w:val="99"/>
    <w:rsid w:val="00471124"/>
    <w:pPr>
      <w:spacing w:line="201" w:lineRule="atLeast"/>
    </w:pPr>
    <w:rPr>
      <w:rFonts w:ascii="Akzidenz Grotesk BQ" w:hAnsi="Akzidenz Grotesk BQ" w:cs="Times New Roman"/>
      <w:color w:val="auto"/>
    </w:rPr>
  </w:style>
  <w:style w:type="paragraph" w:customStyle="1" w:styleId="Pa17">
    <w:name w:val="Pa17"/>
    <w:basedOn w:val="Default"/>
    <w:next w:val="Default"/>
    <w:uiPriority w:val="99"/>
    <w:rsid w:val="00471124"/>
    <w:pPr>
      <w:spacing w:line="201" w:lineRule="atLeast"/>
    </w:pPr>
    <w:rPr>
      <w:rFonts w:ascii="Akzidenz Grotesk BQ" w:hAnsi="Akzidenz Grotesk BQ" w:cs="Times New Roman"/>
      <w:color w:val="auto"/>
    </w:rPr>
  </w:style>
  <w:style w:type="paragraph" w:customStyle="1" w:styleId="Pa18">
    <w:name w:val="Pa18"/>
    <w:basedOn w:val="Default"/>
    <w:next w:val="Default"/>
    <w:uiPriority w:val="99"/>
    <w:rsid w:val="00471124"/>
    <w:pPr>
      <w:spacing w:line="201" w:lineRule="atLeast"/>
    </w:pPr>
    <w:rPr>
      <w:rFonts w:ascii="Akzidenz Grotesk BQ" w:hAnsi="Akzidenz Grotesk BQ" w:cs="Times New Roman"/>
      <w:color w:val="auto"/>
    </w:rPr>
  </w:style>
  <w:style w:type="paragraph" w:customStyle="1" w:styleId="titrerouge">
    <w:name w:val="titrerouge"/>
    <w:basedOn w:val="Normal"/>
    <w:rsid w:val="00471124"/>
    <w:pPr>
      <w:suppressAutoHyphens w:val="0"/>
      <w:spacing w:before="100" w:beforeAutospacing="1" w:after="100" w:afterAutospacing="1" w:line="240" w:lineRule="auto"/>
    </w:pPr>
    <w:rPr>
      <w:rFonts w:ascii="Arial" w:hAnsi="Arial" w:cs="Arial"/>
      <w:b/>
      <w:bCs/>
      <w:color w:val="CC0000"/>
      <w:sz w:val="18"/>
      <w:szCs w:val="18"/>
      <w:lang w:val="fr-FR" w:eastAsia="fr-FR"/>
    </w:rPr>
  </w:style>
  <w:style w:type="paragraph" w:customStyle="1" w:styleId="textegrispetit">
    <w:name w:val="textegrispetit"/>
    <w:basedOn w:val="Normal"/>
    <w:rsid w:val="00471124"/>
    <w:pPr>
      <w:suppressAutoHyphens w:val="0"/>
      <w:spacing w:before="100" w:beforeAutospacing="1" w:after="100" w:afterAutospacing="1" w:line="240" w:lineRule="auto"/>
    </w:pPr>
    <w:rPr>
      <w:rFonts w:ascii="Arial" w:hAnsi="Arial" w:cs="Arial"/>
      <w:i/>
      <w:iCs/>
      <w:color w:val="333333"/>
      <w:sz w:val="14"/>
      <w:szCs w:val="14"/>
      <w:lang w:val="fr-FR" w:eastAsia="fr-FR"/>
    </w:rPr>
  </w:style>
  <w:style w:type="paragraph" w:customStyle="1" w:styleId="textenoir1">
    <w:name w:val="textenoir1"/>
    <w:basedOn w:val="Normal"/>
    <w:rsid w:val="00471124"/>
    <w:pPr>
      <w:suppressAutoHyphens w:val="0"/>
      <w:spacing w:before="100" w:beforeAutospacing="1" w:after="100" w:afterAutospacing="1" w:line="240" w:lineRule="auto"/>
    </w:pPr>
    <w:rPr>
      <w:rFonts w:ascii="Arial" w:hAnsi="Arial" w:cs="Arial"/>
      <w:color w:val="000000"/>
      <w:sz w:val="18"/>
      <w:szCs w:val="18"/>
      <w:lang w:val="fr-FR" w:eastAsia="fr-FR"/>
    </w:rPr>
  </w:style>
  <w:style w:type="paragraph" w:customStyle="1" w:styleId="style313">
    <w:name w:val="style313"/>
    <w:basedOn w:val="Normal"/>
    <w:rsid w:val="00471124"/>
    <w:pPr>
      <w:suppressAutoHyphens w:val="0"/>
      <w:spacing w:before="100" w:beforeAutospacing="1" w:after="100" w:afterAutospacing="1" w:line="240" w:lineRule="auto"/>
    </w:pPr>
    <w:rPr>
      <w:rFonts w:ascii="Arial" w:hAnsi="Arial" w:cs="Arial"/>
      <w:color w:val="000000"/>
      <w:sz w:val="18"/>
      <w:szCs w:val="18"/>
      <w:lang w:val="fr-FR" w:eastAsia="fr-FR"/>
    </w:rPr>
  </w:style>
  <w:style w:type="character" w:customStyle="1" w:styleId="style4391">
    <w:name w:val="style4391"/>
    <w:rsid w:val="00471124"/>
    <w:rPr>
      <w:b/>
      <w:bCs/>
      <w:color w:val="FF0000"/>
    </w:rPr>
  </w:style>
  <w:style w:type="paragraph" w:customStyle="1" w:styleId="style26">
    <w:name w:val="style26"/>
    <w:basedOn w:val="Normal"/>
    <w:rsid w:val="00471124"/>
    <w:pPr>
      <w:suppressAutoHyphens w:val="0"/>
      <w:spacing w:before="100" w:beforeAutospacing="1" w:after="100" w:afterAutospacing="1" w:line="240" w:lineRule="auto"/>
    </w:pPr>
    <w:rPr>
      <w:rFonts w:ascii="Arial" w:hAnsi="Arial" w:cs="Arial"/>
      <w:sz w:val="18"/>
      <w:szCs w:val="18"/>
      <w:lang w:val="fr-FR" w:eastAsia="fr-FR"/>
    </w:rPr>
  </w:style>
  <w:style w:type="character" w:customStyle="1" w:styleId="style881">
    <w:name w:val="style881"/>
    <w:rsid w:val="00471124"/>
    <w:rPr>
      <w:color w:val="FFFFFF"/>
    </w:rPr>
  </w:style>
  <w:style w:type="paragraph" w:customStyle="1" w:styleId="style315">
    <w:name w:val="style315"/>
    <w:basedOn w:val="Normal"/>
    <w:rsid w:val="00471124"/>
    <w:pPr>
      <w:suppressAutoHyphens w:val="0"/>
      <w:spacing w:before="100" w:beforeAutospacing="1" w:after="100" w:afterAutospacing="1" w:line="240" w:lineRule="auto"/>
    </w:pPr>
    <w:rPr>
      <w:rFonts w:ascii="Arial" w:hAnsi="Arial" w:cs="Arial"/>
      <w:b/>
      <w:bCs/>
      <w:color w:val="FF0000"/>
      <w:sz w:val="36"/>
      <w:szCs w:val="36"/>
      <w:lang w:val="fr-FR" w:eastAsia="fr-FR"/>
    </w:rPr>
  </w:style>
  <w:style w:type="character" w:customStyle="1" w:styleId="Heading3Char">
    <w:name w:val="Heading 3 Char"/>
    <w:link w:val="Heading3"/>
    <w:uiPriority w:val="9"/>
    <w:rsid w:val="00471124"/>
    <w:rPr>
      <w:lang w:val="fr-CH" w:eastAsia="en-US"/>
    </w:rPr>
  </w:style>
  <w:style w:type="paragraph" w:customStyle="1" w:styleId="Body1">
    <w:name w:val="Body 1"/>
    <w:rsid w:val="00471124"/>
    <w:pPr>
      <w:spacing w:after="200" w:line="276" w:lineRule="auto"/>
      <w:outlineLvl w:val="0"/>
    </w:pPr>
    <w:rPr>
      <w:rFonts w:ascii="Helvetica" w:eastAsia="ヒラギノ角ゴ Pro W3" w:hAnsi="Helvetica"/>
      <w:color w:val="000000"/>
      <w:sz w:val="22"/>
      <w:lang w:eastAsia="fr-FR"/>
    </w:rPr>
  </w:style>
  <w:style w:type="character" w:customStyle="1" w:styleId="texto11">
    <w:name w:val="texto11"/>
    <w:rsid w:val="00471124"/>
    <w:rPr>
      <w:rFonts w:ascii="Arial" w:hAnsi="Arial" w:cs="Arial" w:hint="default"/>
      <w:b w:val="0"/>
      <w:bCs w:val="0"/>
      <w:i w:val="0"/>
      <w:iCs w:val="0"/>
      <w:caps w:val="0"/>
      <w:color w:val="000000"/>
      <w:sz w:val="20"/>
      <w:szCs w:val="20"/>
    </w:rPr>
  </w:style>
  <w:style w:type="character" w:customStyle="1" w:styleId="indent">
    <w:name w:val="indent"/>
    <w:rsid w:val="00471124"/>
  </w:style>
  <w:style w:type="character" w:customStyle="1" w:styleId="citecrochet1">
    <w:name w:val="cite_crochet1"/>
    <w:rsid w:val="00471124"/>
    <w:rPr>
      <w:vanish/>
      <w:webHidden w:val="0"/>
      <w:specVanish/>
    </w:rPr>
  </w:style>
  <w:style w:type="character" w:customStyle="1" w:styleId="spipsurligne">
    <w:name w:val="spip_surligne"/>
    <w:rsid w:val="00471124"/>
  </w:style>
  <w:style w:type="character" w:customStyle="1" w:styleId="body10">
    <w:name w:val="body1"/>
    <w:rsid w:val="00471124"/>
    <w:rPr>
      <w:rFonts w:ascii="Arial" w:hAnsi="Arial" w:cs="Arial" w:hint="default"/>
      <w:b w:val="0"/>
      <w:bCs w:val="0"/>
      <w:color w:val="000000"/>
      <w:sz w:val="20"/>
      <w:szCs w:val="20"/>
    </w:rPr>
  </w:style>
  <w:style w:type="character" w:customStyle="1" w:styleId="italique1">
    <w:name w:val="italique1"/>
    <w:rsid w:val="00471124"/>
    <w:rPr>
      <w:i/>
      <w:iCs/>
    </w:rPr>
  </w:style>
  <w:style w:type="paragraph" w:customStyle="1" w:styleId="twunmatched">
    <w:name w:val="twunmatched"/>
    <w:basedOn w:val="Normal"/>
    <w:rsid w:val="00471124"/>
    <w:pPr>
      <w:suppressAutoHyphens w:val="0"/>
      <w:spacing w:before="100" w:beforeAutospacing="1" w:after="100" w:afterAutospacing="1" w:line="240" w:lineRule="auto"/>
    </w:pPr>
    <w:rPr>
      <w:sz w:val="24"/>
      <w:szCs w:val="24"/>
      <w:lang w:val="fr-FR" w:eastAsia="fr-FR"/>
    </w:rPr>
  </w:style>
  <w:style w:type="paragraph" w:styleId="CommentText">
    <w:name w:val="annotation text"/>
    <w:basedOn w:val="Normal"/>
    <w:link w:val="CommentTextChar"/>
    <w:uiPriority w:val="99"/>
    <w:unhideWhenUsed/>
    <w:rsid w:val="00471124"/>
    <w:pPr>
      <w:suppressAutoHyphens w:val="0"/>
      <w:spacing w:after="200" w:line="240" w:lineRule="auto"/>
    </w:pPr>
    <w:rPr>
      <w:rFonts w:ascii="Calibri" w:eastAsia="Calibri" w:hAnsi="Calibri"/>
      <w:lang w:val="fr-FR"/>
    </w:rPr>
  </w:style>
  <w:style w:type="character" w:customStyle="1" w:styleId="CommentTextChar">
    <w:name w:val="Comment Text Char"/>
    <w:link w:val="CommentText"/>
    <w:uiPriority w:val="99"/>
    <w:rsid w:val="00471124"/>
    <w:rPr>
      <w:rFonts w:ascii="Calibri" w:eastAsia="Calibri" w:hAnsi="Calibri"/>
      <w:lang w:val="fr-FR" w:eastAsia="en-US"/>
    </w:rPr>
  </w:style>
  <w:style w:type="character" w:customStyle="1" w:styleId="grastexte1">
    <w:name w:val="grastexte1"/>
    <w:rsid w:val="00471124"/>
    <w:rPr>
      <w:rFonts w:ascii="Verdana" w:hAnsi="Verdana" w:hint="default"/>
      <w:b/>
      <w:bCs/>
      <w:sz w:val="17"/>
      <w:szCs w:val="17"/>
    </w:rPr>
  </w:style>
  <w:style w:type="character" w:customStyle="1" w:styleId="style21">
    <w:name w:val="style21"/>
    <w:rsid w:val="00471124"/>
    <w:rPr>
      <w:b/>
      <w:bCs/>
      <w:color w:val="FF0000"/>
    </w:rPr>
  </w:style>
  <w:style w:type="character" w:customStyle="1" w:styleId="Heading2Char">
    <w:name w:val="Heading 2 Char"/>
    <w:link w:val="Heading2"/>
    <w:uiPriority w:val="9"/>
    <w:rsid w:val="00471124"/>
    <w:rPr>
      <w:lang w:val="fr-CH" w:eastAsia="en-US"/>
    </w:rPr>
  </w:style>
  <w:style w:type="paragraph" w:customStyle="1" w:styleId="rtejustify1">
    <w:name w:val="rtejustify1"/>
    <w:basedOn w:val="Normal"/>
    <w:rsid w:val="00471124"/>
    <w:pPr>
      <w:suppressAutoHyphens w:val="0"/>
      <w:spacing w:line="240" w:lineRule="auto"/>
      <w:jc w:val="both"/>
    </w:pPr>
    <w:rPr>
      <w:color w:val="CCCCCC"/>
      <w:sz w:val="23"/>
      <w:szCs w:val="23"/>
      <w:lang w:val="fr-FR" w:eastAsia="fr-FR"/>
    </w:rPr>
  </w:style>
  <w:style w:type="character" w:customStyle="1" w:styleId="spipsurligne1">
    <w:name w:val="spip_surligne1"/>
    <w:rsid w:val="00471124"/>
    <w:rPr>
      <w:shd w:val="clear" w:color="auto" w:fill="FFFF66"/>
    </w:rPr>
  </w:style>
  <w:style w:type="character" w:customStyle="1" w:styleId="tablecontent">
    <w:name w:val="tablecontent"/>
    <w:rsid w:val="00471124"/>
  </w:style>
  <w:style w:type="paragraph" w:styleId="BodyText">
    <w:name w:val="Body Text"/>
    <w:basedOn w:val="Normal"/>
    <w:link w:val="BodyTextChar"/>
    <w:uiPriority w:val="99"/>
    <w:unhideWhenUsed/>
    <w:rsid w:val="00471124"/>
    <w:pPr>
      <w:suppressAutoHyphens w:val="0"/>
      <w:spacing w:after="120" w:line="276" w:lineRule="auto"/>
    </w:pPr>
    <w:rPr>
      <w:rFonts w:ascii="Calibri" w:eastAsia="Calibri" w:hAnsi="Calibri"/>
      <w:sz w:val="22"/>
      <w:szCs w:val="22"/>
      <w:lang w:val="fr-FR"/>
    </w:rPr>
  </w:style>
  <w:style w:type="character" w:customStyle="1" w:styleId="BodyTextChar">
    <w:name w:val="Body Text Char"/>
    <w:link w:val="BodyText"/>
    <w:uiPriority w:val="99"/>
    <w:rsid w:val="00471124"/>
    <w:rPr>
      <w:rFonts w:ascii="Calibri" w:eastAsia="Calibri" w:hAnsi="Calibri"/>
      <w:sz w:val="22"/>
      <w:szCs w:val="22"/>
      <w:lang w:val="fr-FR" w:eastAsia="en-US"/>
    </w:rPr>
  </w:style>
  <w:style w:type="paragraph" w:customStyle="1" w:styleId="style">
    <w:name w:val="style"/>
    <w:basedOn w:val="Normal"/>
    <w:rsid w:val="00471124"/>
    <w:pPr>
      <w:suppressAutoHyphens w:val="0"/>
      <w:spacing w:line="240" w:lineRule="auto"/>
    </w:pPr>
    <w:rPr>
      <w:sz w:val="24"/>
      <w:szCs w:val="24"/>
      <w:lang w:val="fr-FR" w:eastAsia="fr-FR"/>
    </w:rPr>
  </w:style>
  <w:style w:type="paragraph" w:customStyle="1" w:styleId="NormalWeb23">
    <w:name w:val="Normal (Web)23"/>
    <w:basedOn w:val="Normal"/>
    <w:rsid w:val="00471124"/>
    <w:pPr>
      <w:suppressAutoHyphens w:val="0"/>
      <w:spacing w:after="120" w:line="240" w:lineRule="auto"/>
    </w:pPr>
    <w:rPr>
      <w:rFonts w:ascii="Verdana" w:hAnsi="Verdana"/>
      <w:color w:val="000000"/>
      <w:sz w:val="26"/>
      <w:szCs w:val="26"/>
      <w:lang w:val="fr-FR" w:eastAsia="fr-FR"/>
    </w:rPr>
  </w:style>
  <w:style w:type="paragraph" w:customStyle="1" w:styleId="yiv270582920msolistparagraph">
    <w:name w:val="yiv270582920msolistparagraph"/>
    <w:basedOn w:val="Normal"/>
    <w:rsid w:val="00471124"/>
    <w:pPr>
      <w:suppressAutoHyphens w:val="0"/>
      <w:spacing w:before="100" w:beforeAutospacing="1" w:after="100" w:afterAutospacing="1" w:line="240" w:lineRule="auto"/>
    </w:pPr>
    <w:rPr>
      <w:sz w:val="24"/>
      <w:szCs w:val="24"/>
      <w:lang w:val="fr-FR" w:eastAsia="fr-FR"/>
    </w:rPr>
  </w:style>
  <w:style w:type="paragraph" w:customStyle="1" w:styleId="textpetitnoir">
    <w:name w:val="text_petit_noir"/>
    <w:basedOn w:val="Normal"/>
    <w:rsid w:val="00471124"/>
    <w:pPr>
      <w:suppressAutoHyphens w:val="0"/>
      <w:spacing w:before="100" w:beforeAutospacing="1" w:after="100" w:afterAutospacing="1" w:line="240" w:lineRule="auto"/>
      <w:jc w:val="both"/>
    </w:pPr>
    <w:rPr>
      <w:rFonts w:ascii="Arial" w:hAnsi="Arial" w:cs="Arial"/>
      <w:color w:val="000000"/>
      <w:sz w:val="17"/>
      <w:szCs w:val="17"/>
      <w:lang w:val="fr-FR" w:eastAsia="fr-FR"/>
    </w:rPr>
  </w:style>
  <w:style w:type="table" w:customStyle="1" w:styleId="TableGrid1">
    <w:name w:val="Table Grid1"/>
    <w:basedOn w:val="TableNormal"/>
    <w:next w:val="TableGrid"/>
    <w:uiPriority w:val="59"/>
    <w:rsid w:val="00D81976"/>
    <w:rPr>
      <w:rFonts w:ascii="Calibri" w:eastAsia="Calibri" w:hAnsi="Calibri"/>
      <w:sz w:val="22"/>
      <w:szCs w:val="22"/>
      <w:lang w:val="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1GChar">
    <w:name w:val="_ H_1_G Char"/>
    <w:link w:val="H1G"/>
    <w:rsid w:val="00BD7D69"/>
    <w:rPr>
      <w:b/>
      <w:sz w:val="24"/>
      <w:lang w:val="fr-CH" w:eastAsia="en-US" w:bidi="ar-SA"/>
    </w:rPr>
  </w:style>
</w:styles>
</file>

<file path=word/webSettings.xml><?xml version="1.0" encoding="utf-8"?>
<w:webSettings xmlns:r="http://schemas.openxmlformats.org/officeDocument/2006/relationships" xmlns:w="http://schemas.openxmlformats.org/wordprocessingml/2006/main">
  <w:divs>
    <w:div w:id="311522224">
      <w:bodyDiv w:val="1"/>
      <w:marLeft w:val="0"/>
      <w:marRight w:val="0"/>
      <w:marTop w:val="0"/>
      <w:marBottom w:val="0"/>
      <w:divBdr>
        <w:top w:val="none" w:sz="0" w:space="0" w:color="auto"/>
        <w:left w:val="none" w:sz="0" w:space="0" w:color="auto"/>
        <w:bottom w:val="none" w:sz="0" w:space="0" w:color="auto"/>
        <w:right w:val="none" w:sz="0" w:space="0" w:color="auto"/>
      </w:divBdr>
    </w:div>
    <w:div w:id="82909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http://fr.wikipedia.org/wiki/31_octobre" TargetMode="External"/><Relationship Id="rId18" Type="http://schemas.openxmlformats.org/officeDocument/2006/relationships/hyperlink" Target="http://fr.wikipedia.org/wiki/Alassane_Ouattara" TargetMode="External"/><Relationship Id="rId26" Type="http://schemas.openxmlformats.org/officeDocument/2006/relationships/hyperlink" Target="http://fr.wikipedia.org/wiki/Laurent_Gbagbo" TargetMode="External"/><Relationship Id="rId39" Type="http://schemas.openxmlformats.org/officeDocument/2006/relationships/hyperlink" Target="http://fr.wikipedia.org/wiki/Front_populaire_ivoirien" TargetMode="External"/><Relationship Id="rId3" Type="http://schemas.openxmlformats.org/officeDocument/2006/relationships/settings" Target="settings.xml"/><Relationship Id="rId21" Type="http://schemas.openxmlformats.org/officeDocument/2006/relationships/hyperlink" Target="http://fr.wikipedia.org/wiki/Alassane_Ouattara" TargetMode="External"/><Relationship Id="rId34" Type="http://schemas.openxmlformats.org/officeDocument/2006/relationships/hyperlink" Target="http://fr.wikipedia.org/wiki/2000" TargetMode="External"/><Relationship Id="rId42" Type="http://schemas.openxmlformats.org/officeDocument/2006/relationships/hyperlink" Target="http://fr.wikipedia.org/wiki/Front_populaire_ivoirien"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fr.wikipedia.org/wiki/Parti_d%C3%A9mocratique_de_c%C3%B4te_d%27ivoire" TargetMode="External"/><Relationship Id="rId17" Type="http://schemas.openxmlformats.org/officeDocument/2006/relationships/hyperlink" Target="http://fr.wikipedia.org/wiki/Laurent_Gbagbo" TargetMode="External"/><Relationship Id="rId25" Type="http://schemas.openxmlformats.org/officeDocument/2006/relationships/hyperlink" Target="http://fr.wikipedia.org/wiki/Conseil_constitutionnel_(C%C3%B4te_d%27Ivoire)" TargetMode="External"/><Relationship Id="rId33" Type="http://schemas.openxmlformats.org/officeDocument/2006/relationships/hyperlink" Target="http://fr.wikipedia.org/wiki/1995" TargetMode="External"/><Relationship Id="rId38" Type="http://schemas.openxmlformats.org/officeDocument/2006/relationships/hyperlink" Target="http://fr.wikipedia.org/wiki/Alassane_Ouattara"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fr.wikipedia.org/wiki/2010" TargetMode="External"/><Relationship Id="rId20" Type="http://schemas.openxmlformats.org/officeDocument/2006/relationships/hyperlink" Target="http://fr.wikipedia.org/wiki/Toikeusse_Mabri" TargetMode="External"/><Relationship Id="rId29" Type="http://schemas.openxmlformats.org/officeDocument/2006/relationships/hyperlink" Target="http://fr.wikipedia.org/wiki/Mai_2011" TargetMode="External"/><Relationship Id="rId41" Type="http://schemas.openxmlformats.org/officeDocument/2006/relationships/hyperlink" Target="http://fr.wikipedia.org/wiki/Mouvement_des_forces_d%27Aveni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wikipedia.org/wiki/C%C3%B4te_d%27Ivoire" TargetMode="External"/><Relationship Id="rId24" Type="http://schemas.openxmlformats.org/officeDocument/2006/relationships/hyperlink" Target="http://fr.wikipedia.org/wiki/2010" TargetMode="External"/><Relationship Id="rId32" Type="http://schemas.openxmlformats.org/officeDocument/2006/relationships/hyperlink" Target="http://fr.wikipedia.org/wiki/Novembre_1995" TargetMode="External"/><Relationship Id="rId37" Type="http://schemas.openxmlformats.org/officeDocument/2006/relationships/hyperlink" Target="http://fr.wikipedia.org/wiki/2000" TargetMode="External"/><Relationship Id="rId40" Type="http://schemas.openxmlformats.org/officeDocument/2006/relationships/hyperlink" Target="http://fr.wikipedia.org/wiki/Parti_ivoirien_des_travailleurs"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fr.wikipedia.org/wiki/Novembre_2010" TargetMode="External"/><Relationship Id="rId23" Type="http://schemas.openxmlformats.org/officeDocument/2006/relationships/hyperlink" Target="http://fr.wikipedia.org/wiki/D%C3%A9cembre_2010" TargetMode="External"/><Relationship Id="rId28" Type="http://schemas.openxmlformats.org/officeDocument/2006/relationships/hyperlink" Target="http://fr.wikipedia.org/wiki/6_mai" TargetMode="External"/><Relationship Id="rId36" Type="http://schemas.openxmlformats.org/officeDocument/2006/relationships/hyperlink" Target="http://fr.wikipedia.org/wiki/D%C3%A9cembre_2000" TargetMode="External"/><Relationship Id="rId49" Type="http://schemas.openxmlformats.org/officeDocument/2006/relationships/footer" Target="footer3.xml"/><Relationship Id="rId10" Type="http://schemas.openxmlformats.org/officeDocument/2006/relationships/hyperlink" Target="http://fr.wikipedia.org/wiki/Front_populaire_ivoirien" TargetMode="External"/><Relationship Id="rId19" Type="http://schemas.openxmlformats.org/officeDocument/2006/relationships/hyperlink" Target="http://fr.wikipedia.org/wiki/Henri_Konan_B%C3%A9di%C3%A9" TargetMode="External"/><Relationship Id="rId31" Type="http://schemas.openxmlformats.org/officeDocument/2006/relationships/hyperlink" Target="http://fr.wikipedia.org/wiki/25_novembre" TargetMode="External"/><Relationship Id="rId44" Type="http://schemas.openxmlformats.org/officeDocument/2006/relationships/hyperlink" Target="http://fr.wikipedia.org/wiki/Union_pour_la_d%C3%A9mocratie_et_la_paix_en_C%C3%B4te_d%27Ivoire" TargetMode="External"/><Relationship Id="rId4" Type="http://schemas.openxmlformats.org/officeDocument/2006/relationships/webSettings" Target="webSettings.xml"/><Relationship Id="rId9" Type="http://schemas.openxmlformats.org/officeDocument/2006/relationships/hyperlink" Target="http://fr.wikipedia.org/wiki/Laurent_Gbagbo" TargetMode="External"/><Relationship Id="rId14" Type="http://schemas.openxmlformats.org/officeDocument/2006/relationships/hyperlink" Target="http://fr.wikipedia.org/wiki/28_novembre" TargetMode="External"/><Relationship Id="rId22" Type="http://schemas.openxmlformats.org/officeDocument/2006/relationships/hyperlink" Target="http://fr.wikipedia.org/wiki/2_d%C3%A9cembre" TargetMode="External"/><Relationship Id="rId27" Type="http://schemas.openxmlformats.org/officeDocument/2006/relationships/hyperlink" Target="http://fr.wikipedia.org/wiki/Alassane_Ouattara" TargetMode="External"/><Relationship Id="rId30" Type="http://schemas.openxmlformats.org/officeDocument/2006/relationships/hyperlink" Target="http://fr.wikipedia.org/wiki/2011" TargetMode="External"/><Relationship Id="rId35" Type="http://schemas.openxmlformats.org/officeDocument/2006/relationships/hyperlink" Target="http://fr.wikipedia.org/wiki/10_d%C3%A9cembre" TargetMode="External"/><Relationship Id="rId43" Type="http://schemas.openxmlformats.org/officeDocument/2006/relationships/hyperlink" Target="http://fr.wikipedia.org/wiki/Parti_d%C3%A9mocratique_de_C%C3%B4te_d%27Ivoire" TargetMode="External"/><Relationship Id="rId48" Type="http://schemas.openxmlformats.org/officeDocument/2006/relationships/footer" Target="footer2.xml"/><Relationship Id="rId8" Type="http://schemas.openxmlformats.org/officeDocument/2006/relationships/hyperlink" Target="http://fr.wikipedia.org/wiki/2000" TargetMode="Externa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1</TotalTime>
  <Pages>1</Pages>
  <Words>37585</Words>
  <Characters>214235</Characters>
  <Application>Microsoft Office Outlook</Application>
  <DocSecurity>4</DocSecurity>
  <Lines>1785</Lines>
  <Paragraphs>502</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251318</CharactersWithSpaces>
  <SharedDoc>false</SharedDoc>
  <HLinks>
    <vt:vector size="222" baseType="variant">
      <vt:variant>
        <vt:i4>6750273</vt:i4>
      </vt:variant>
      <vt:variant>
        <vt:i4>108</vt:i4>
      </vt:variant>
      <vt:variant>
        <vt:i4>0</vt:i4>
      </vt:variant>
      <vt:variant>
        <vt:i4>5</vt:i4>
      </vt:variant>
      <vt:variant>
        <vt:lpwstr>http://fr.wikipedia.org/wiki/Union_pour_la_d%C3%A9mocratie_et_la_paix_en_C%C3%B4te_d%27Ivoire</vt:lpwstr>
      </vt:variant>
      <vt:variant>
        <vt:lpwstr/>
      </vt:variant>
      <vt:variant>
        <vt:i4>1900555</vt:i4>
      </vt:variant>
      <vt:variant>
        <vt:i4>105</vt:i4>
      </vt:variant>
      <vt:variant>
        <vt:i4>0</vt:i4>
      </vt:variant>
      <vt:variant>
        <vt:i4>5</vt:i4>
      </vt:variant>
      <vt:variant>
        <vt:lpwstr>http://fr.wikipedia.org/wiki/Parti_d%C3%A9mocratique_de_C%C3%B4te_d%27Ivoire</vt:lpwstr>
      </vt:variant>
      <vt:variant>
        <vt:lpwstr/>
      </vt:variant>
      <vt:variant>
        <vt:i4>1048650</vt:i4>
      </vt:variant>
      <vt:variant>
        <vt:i4>102</vt:i4>
      </vt:variant>
      <vt:variant>
        <vt:i4>0</vt:i4>
      </vt:variant>
      <vt:variant>
        <vt:i4>5</vt:i4>
      </vt:variant>
      <vt:variant>
        <vt:lpwstr>http://fr.wikipedia.org/wiki/Front_populaire_ivoirien</vt:lpwstr>
      </vt:variant>
      <vt:variant>
        <vt:lpwstr/>
      </vt:variant>
      <vt:variant>
        <vt:i4>3211282</vt:i4>
      </vt:variant>
      <vt:variant>
        <vt:i4>99</vt:i4>
      </vt:variant>
      <vt:variant>
        <vt:i4>0</vt:i4>
      </vt:variant>
      <vt:variant>
        <vt:i4>5</vt:i4>
      </vt:variant>
      <vt:variant>
        <vt:lpwstr>http://fr.wikipedia.org/wiki/Mouvement_des_forces_d%27Avenir</vt:lpwstr>
      </vt:variant>
      <vt:variant>
        <vt:lpwstr/>
      </vt:variant>
      <vt:variant>
        <vt:i4>262243</vt:i4>
      </vt:variant>
      <vt:variant>
        <vt:i4>96</vt:i4>
      </vt:variant>
      <vt:variant>
        <vt:i4>0</vt:i4>
      </vt:variant>
      <vt:variant>
        <vt:i4>5</vt:i4>
      </vt:variant>
      <vt:variant>
        <vt:lpwstr>http://fr.wikipedia.org/wiki/Parti_ivoirien_des_travailleurs</vt:lpwstr>
      </vt:variant>
      <vt:variant>
        <vt:lpwstr/>
      </vt:variant>
      <vt:variant>
        <vt:i4>1048650</vt:i4>
      </vt:variant>
      <vt:variant>
        <vt:i4>93</vt:i4>
      </vt:variant>
      <vt:variant>
        <vt:i4>0</vt:i4>
      </vt:variant>
      <vt:variant>
        <vt:i4>5</vt:i4>
      </vt:variant>
      <vt:variant>
        <vt:lpwstr>http://fr.wikipedia.org/wiki/Front_populaire_ivoirien</vt:lpwstr>
      </vt:variant>
      <vt:variant>
        <vt:lpwstr/>
      </vt:variant>
      <vt:variant>
        <vt:i4>6225978</vt:i4>
      </vt:variant>
      <vt:variant>
        <vt:i4>90</vt:i4>
      </vt:variant>
      <vt:variant>
        <vt:i4>0</vt:i4>
      </vt:variant>
      <vt:variant>
        <vt:i4>5</vt:i4>
      </vt:variant>
      <vt:variant>
        <vt:lpwstr>http://fr.wikipedia.org/wiki/Alassane_Ouattara</vt:lpwstr>
      </vt:variant>
      <vt:variant>
        <vt:lpwstr/>
      </vt:variant>
      <vt:variant>
        <vt:i4>1966105</vt:i4>
      </vt:variant>
      <vt:variant>
        <vt:i4>87</vt:i4>
      </vt:variant>
      <vt:variant>
        <vt:i4>0</vt:i4>
      </vt:variant>
      <vt:variant>
        <vt:i4>5</vt:i4>
      </vt:variant>
      <vt:variant>
        <vt:lpwstr>http://fr.wikipedia.org/wiki/2000</vt:lpwstr>
      </vt:variant>
      <vt:variant>
        <vt:lpwstr/>
      </vt:variant>
      <vt:variant>
        <vt:i4>6750285</vt:i4>
      </vt:variant>
      <vt:variant>
        <vt:i4>84</vt:i4>
      </vt:variant>
      <vt:variant>
        <vt:i4>0</vt:i4>
      </vt:variant>
      <vt:variant>
        <vt:i4>5</vt:i4>
      </vt:variant>
      <vt:variant>
        <vt:lpwstr>http://fr.wikipedia.org/wiki/D%C3%A9cembre_2000</vt:lpwstr>
      </vt:variant>
      <vt:variant>
        <vt:lpwstr/>
      </vt:variant>
      <vt:variant>
        <vt:i4>7929861</vt:i4>
      </vt:variant>
      <vt:variant>
        <vt:i4>81</vt:i4>
      </vt:variant>
      <vt:variant>
        <vt:i4>0</vt:i4>
      </vt:variant>
      <vt:variant>
        <vt:i4>5</vt:i4>
      </vt:variant>
      <vt:variant>
        <vt:lpwstr>http://fr.wikipedia.org/wiki/10_d%C3%A9cembre</vt:lpwstr>
      </vt:variant>
      <vt:variant>
        <vt:lpwstr/>
      </vt:variant>
      <vt:variant>
        <vt:i4>1966105</vt:i4>
      </vt:variant>
      <vt:variant>
        <vt:i4>78</vt:i4>
      </vt:variant>
      <vt:variant>
        <vt:i4>0</vt:i4>
      </vt:variant>
      <vt:variant>
        <vt:i4>5</vt:i4>
      </vt:variant>
      <vt:variant>
        <vt:lpwstr>http://fr.wikipedia.org/wiki/2000</vt:lpwstr>
      </vt:variant>
      <vt:variant>
        <vt:lpwstr/>
      </vt:variant>
      <vt:variant>
        <vt:i4>1310736</vt:i4>
      </vt:variant>
      <vt:variant>
        <vt:i4>75</vt:i4>
      </vt:variant>
      <vt:variant>
        <vt:i4>0</vt:i4>
      </vt:variant>
      <vt:variant>
        <vt:i4>5</vt:i4>
      </vt:variant>
      <vt:variant>
        <vt:lpwstr>http://fr.wikipedia.org/wiki/1995</vt:lpwstr>
      </vt:variant>
      <vt:variant>
        <vt:lpwstr/>
      </vt:variant>
      <vt:variant>
        <vt:i4>4718636</vt:i4>
      </vt:variant>
      <vt:variant>
        <vt:i4>72</vt:i4>
      </vt:variant>
      <vt:variant>
        <vt:i4>0</vt:i4>
      </vt:variant>
      <vt:variant>
        <vt:i4>5</vt:i4>
      </vt:variant>
      <vt:variant>
        <vt:lpwstr>http://fr.wikipedia.org/wiki/Novembre_1995</vt:lpwstr>
      </vt:variant>
      <vt:variant>
        <vt:lpwstr/>
      </vt:variant>
      <vt:variant>
        <vt:i4>8126491</vt:i4>
      </vt:variant>
      <vt:variant>
        <vt:i4>69</vt:i4>
      </vt:variant>
      <vt:variant>
        <vt:i4>0</vt:i4>
      </vt:variant>
      <vt:variant>
        <vt:i4>5</vt:i4>
      </vt:variant>
      <vt:variant>
        <vt:lpwstr>http://fr.wikipedia.org/wiki/25_novembre</vt:lpwstr>
      </vt:variant>
      <vt:variant>
        <vt:lpwstr/>
      </vt:variant>
      <vt:variant>
        <vt:i4>2031641</vt:i4>
      </vt:variant>
      <vt:variant>
        <vt:i4>66</vt:i4>
      </vt:variant>
      <vt:variant>
        <vt:i4>0</vt:i4>
      </vt:variant>
      <vt:variant>
        <vt:i4>5</vt:i4>
      </vt:variant>
      <vt:variant>
        <vt:lpwstr>http://fr.wikipedia.org/wiki/2011</vt:lpwstr>
      </vt:variant>
      <vt:variant>
        <vt:lpwstr/>
      </vt:variant>
      <vt:variant>
        <vt:i4>1769511</vt:i4>
      </vt:variant>
      <vt:variant>
        <vt:i4>63</vt:i4>
      </vt:variant>
      <vt:variant>
        <vt:i4>0</vt:i4>
      </vt:variant>
      <vt:variant>
        <vt:i4>5</vt:i4>
      </vt:variant>
      <vt:variant>
        <vt:lpwstr>http://fr.wikipedia.org/wiki/Mai_2011</vt:lpwstr>
      </vt:variant>
      <vt:variant>
        <vt:lpwstr/>
      </vt:variant>
      <vt:variant>
        <vt:i4>3014679</vt:i4>
      </vt:variant>
      <vt:variant>
        <vt:i4>60</vt:i4>
      </vt:variant>
      <vt:variant>
        <vt:i4>0</vt:i4>
      </vt:variant>
      <vt:variant>
        <vt:i4>5</vt:i4>
      </vt:variant>
      <vt:variant>
        <vt:lpwstr>http://fr.wikipedia.org/wiki/6_mai</vt:lpwstr>
      </vt:variant>
      <vt:variant>
        <vt:lpwstr/>
      </vt:variant>
      <vt:variant>
        <vt:i4>6225978</vt:i4>
      </vt:variant>
      <vt:variant>
        <vt:i4>57</vt:i4>
      </vt:variant>
      <vt:variant>
        <vt:i4>0</vt:i4>
      </vt:variant>
      <vt:variant>
        <vt:i4>5</vt:i4>
      </vt:variant>
      <vt:variant>
        <vt:lpwstr>http://fr.wikipedia.org/wiki/Alassane_Ouattara</vt:lpwstr>
      </vt:variant>
      <vt:variant>
        <vt:lpwstr/>
      </vt:variant>
      <vt:variant>
        <vt:i4>7340046</vt:i4>
      </vt:variant>
      <vt:variant>
        <vt:i4>54</vt:i4>
      </vt:variant>
      <vt:variant>
        <vt:i4>0</vt:i4>
      </vt:variant>
      <vt:variant>
        <vt:i4>5</vt:i4>
      </vt:variant>
      <vt:variant>
        <vt:lpwstr>http://fr.wikipedia.org/wiki/Laurent_Gbagbo</vt:lpwstr>
      </vt:variant>
      <vt:variant>
        <vt:lpwstr/>
      </vt:variant>
      <vt:variant>
        <vt:i4>1245288</vt:i4>
      </vt:variant>
      <vt:variant>
        <vt:i4>51</vt:i4>
      </vt:variant>
      <vt:variant>
        <vt:i4>0</vt:i4>
      </vt:variant>
      <vt:variant>
        <vt:i4>5</vt:i4>
      </vt:variant>
      <vt:variant>
        <vt:lpwstr>http://fr.wikipedia.org/wiki/Conseil_constitutionnel_(C%C3%B4te_d%27Ivoire)</vt:lpwstr>
      </vt:variant>
      <vt:variant>
        <vt:lpwstr/>
      </vt:variant>
      <vt:variant>
        <vt:i4>2031641</vt:i4>
      </vt:variant>
      <vt:variant>
        <vt:i4>48</vt:i4>
      </vt:variant>
      <vt:variant>
        <vt:i4>0</vt:i4>
      </vt:variant>
      <vt:variant>
        <vt:i4>5</vt:i4>
      </vt:variant>
      <vt:variant>
        <vt:lpwstr>http://fr.wikipedia.org/wiki/2010</vt:lpwstr>
      </vt:variant>
      <vt:variant>
        <vt:lpwstr/>
      </vt:variant>
      <vt:variant>
        <vt:i4>6684749</vt:i4>
      </vt:variant>
      <vt:variant>
        <vt:i4>45</vt:i4>
      </vt:variant>
      <vt:variant>
        <vt:i4>0</vt:i4>
      </vt:variant>
      <vt:variant>
        <vt:i4>5</vt:i4>
      </vt:variant>
      <vt:variant>
        <vt:lpwstr>http://fr.wikipedia.org/wiki/D%C3%A9cembre_2010</vt:lpwstr>
      </vt:variant>
      <vt:variant>
        <vt:lpwstr/>
      </vt:variant>
      <vt:variant>
        <vt:i4>5701757</vt:i4>
      </vt:variant>
      <vt:variant>
        <vt:i4>42</vt:i4>
      </vt:variant>
      <vt:variant>
        <vt:i4>0</vt:i4>
      </vt:variant>
      <vt:variant>
        <vt:i4>5</vt:i4>
      </vt:variant>
      <vt:variant>
        <vt:lpwstr>http://fr.wikipedia.org/wiki/2_d%C3%A9cembre</vt:lpwstr>
      </vt:variant>
      <vt:variant>
        <vt:lpwstr/>
      </vt:variant>
      <vt:variant>
        <vt:i4>6225978</vt:i4>
      </vt:variant>
      <vt:variant>
        <vt:i4>39</vt:i4>
      </vt:variant>
      <vt:variant>
        <vt:i4>0</vt:i4>
      </vt:variant>
      <vt:variant>
        <vt:i4>5</vt:i4>
      </vt:variant>
      <vt:variant>
        <vt:lpwstr>http://fr.wikipedia.org/wiki/Alassane_Ouattara</vt:lpwstr>
      </vt:variant>
      <vt:variant>
        <vt:lpwstr/>
      </vt:variant>
      <vt:variant>
        <vt:i4>1310823</vt:i4>
      </vt:variant>
      <vt:variant>
        <vt:i4>36</vt:i4>
      </vt:variant>
      <vt:variant>
        <vt:i4>0</vt:i4>
      </vt:variant>
      <vt:variant>
        <vt:i4>5</vt:i4>
      </vt:variant>
      <vt:variant>
        <vt:lpwstr>http://fr.wikipedia.org/wiki/Toikeusse_Mabri</vt:lpwstr>
      </vt:variant>
      <vt:variant>
        <vt:lpwstr/>
      </vt:variant>
      <vt:variant>
        <vt:i4>1245268</vt:i4>
      </vt:variant>
      <vt:variant>
        <vt:i4>33</vt:i4>
      </vt:variant>
      <vt:variant>
        <vt:i4>0</vt:i4>
      </vt:variant>
      <vt:variant>
        <vt:i4>5</vt:i4>
      </vt:variant>
      <vt:variant>
        <vt:lpwstr>http://fr.wikipedia.org/wiki/Henri_Konan_B%C3%A9di%C3%A9</vt:lpwstr>
      </vt:variant>
      <vt:variant>
        <vt:lpwstr/>
      </vt:variant>
      <vt:variant>
        <vt:i4>6225978</vt:i4>
      </vt:variant>
      <vt:variant>
        <vt:i4>30</vt:i4>
      </vt:variant>
      <vt:variant>
        <vt:i4>0</vt:i4>
      </vt:variant>
      <vt:variant>
        <vt:i4>5</vt:i4>
      </vt:variant>
      <vt:variant>
        <vt:lpwstr>http://fr.wikipedia.org/wiki/Alassane_Ouattara</vt:lpwstr>
      </vt:variant>
      <vt:variant>
        <vt:lpwstr/>
      </vt:variant>
      <vt:variant>
        <vt:i4>7340046</vt:i4>
      </vt:variant>
      <vt:variant>
        <vt:i4>27</vt:i4>
      </vt:variant>
      <vt:variant>
        <vt:i4>0</vt:i4>
      </vt:variant>
      <vt:variant>
        <vt:i4>5</vt:i4>
      </vt:variant>
      <vt:variant>
        <vt:lpwstr>http://fr.wikipedia.org/wiki/Laurent_Gbagbo</vt:lpwstr>
      </vt:variant>
      <vt:variant>
        <vt:lpwstr/>
      </vt:variant>
      <vt:variant>
        <vt:i4>2031641</vt:i4>
      </vt:variant>
      <vt:variant>
        <vt:i4>24</vt:i4>
      </vt:variant>
      <vt:variant>
        <vt:i4>0</vt:i4>
      </vt:variant>
      <vt:variant>
        <vt:i4>5</vt:i4>
      </vt:variant>
      <vt:variant>
        <vt:lpwstr>http://fr.wikipedia.org/wiki/2010</vt:lpwstr>
      </vt:variant>
      <vt:variant>
        <vt:lpwstr/>
      </vt:variant>
      <vt:variant>
        <vt:i4>4456487</vt:i4>
      </vt:variant>
      <vt:variant>
        <vt:i4>21</vt:i4>
      </vt:variant>
      <vt:variant>
        <vt:i4>0</vt:i4>
      </vt:variant>
      <vt:variant>
        <vt:i4>5</vt:i4>
      </vt:variant>
      <vt:variant>
        <vt:lpwstr>http://fr.wikipedia.org/wiki/Novembre_2010</vt:lpwstr>
      </vt:variant>
      <vt:variant>
        <vt:lpwstr/>
      </vt:variant>
      <vt:variant>
        <vt:i4>8126486</vt:i4>
      </vt:variant>
      <vt:variant>
        <vt:i4>18</vt:i4>
      </vt:variant>
      <vt:variant>
        <vt:i4>0</vt:i4>
      </vt:variant>
      <vt:variant>
        <vt:i4>5</vt:i4>
      </vt:variant>
      <vt:variant>
        <vt:lpwstr>http://fr.wikipedia.org/wiki/28_novembre</vt:lpwstr>
      </vt:variant>
      <vt:variant>
        <vt:lpwstr/>
      </vt:variant>
      <vt:variant>
        <vt:i4>917601</vt:i4>
      </vt:variant>
      <vt:variant>
        <vt:i4>15</vt:i4>
      </vt:variant>
      <vt:variant>
        <vt:i4>0</vt:i4>
      </vt:variant>
      <vt:variant>
        <vt:i4>5</vt:i4>
      </vt:variant>
      <vt:variant>
        <vt:lpwstr>http://fr.wikipedia.org/wiki/31_octobre</vt:lpwstr>
      </vt:variant>
      <vt:variant>
        <vt:lpwstr/>
      </vt:variant>
      <vt:variant>
        <vt:i4>1900555</vt:i4>
      </vt:variant>
      <vt:variant>
        <vt:i4>12</vt:i4>
      </vt:variant>
      <vt:variant>
        <vt:i4>0</vt:i4>
      </vt:variant>
      <vt:variant>
        <vt:i4>5</vt:i4>
      </vt:variant>
      <vt:variant>
        <vt:lpwstr>http://fr.wikipedia.org/wiki/Parti_d%C3%A9mocratique_de_c%C3%B4te_d%27ivoire</vt:lpwstr>
      </vt:variant>
      <vt:variant>
        <vt:lpwstr/>
      </vt:variant>
      <vt:variant>
        <vt:i4>4849787</vt:i4>
      </vt:variant>
      <vt:variant>
        <vt:i4>9</vt:i4>
      </vt:variant>
      <vt:variant>
        <vt:i4>0</vt:i4>
      </vt:variant>
      <vt:variant>
        <vt:i4>5</vt:i4>
      </vt:variant>
      <vt:variant>
        <vt:lpwstr>http://fr.wikipedia.org/wiki/C%C3%B4te_d%27Ivoire</vt:lpwstr>
      </vt:variant>
      <vt:variant>
        <vt:lpwstr/>
      </vt:variant>
      <vt:variant>
        <vt:i4>1048650</vt:i4>
      </vt:variant>
      <vt:variant>
        <vt:i4>6</vt:i4>
      </vt:variant>
      <vt:variant>
        <vt:i4>0</vt:i4>
      </vt:variant>
      <vt:variant>
        <vt:i4>5</vt:i4>
      </vt:variant>
      <vt:variant>
        <vt:lpwstr>http://fr.wikipedia.org/wiki/Front_populaire_ivoirien</vt:lpwstr>
      </vt:variant>
      <vt:variant>
        <vt:lpwstr/>
      </vt:variant>
      <vt:variant>
        <vt:i4>7340046</vt:i4>
      </vt:variant>
      <vt:variant>
        <vt:i4>3</vt:i4>
      </vt:variant>
      <vt:variant>
        <vt:i4>0</vt:i4>
      </vt:variant>
      <vt:variant>
        <vt:i4>5</vt:i4>
      </vt:variant>
      <vt:variant>
        <vt:lpwstr>http://fr.wikipedia.org/wiki/Laurent_Gbagbo</vt:lpwstr>
      </vt:variant>
      <vt:variant>
        <vt:lpwstr/>
      </vt:variant>
      <vt:variant>
        <vt:i4>1966105</vt:i4>
      </vt:variant>
      <vt:variant>
        <vt:i4>0</vt:i4>
      </vt:variant>
      <vt:variant>
        <vt:i4>0</vt:i4>
      </vt:variant>
      <vt:variant>
        <vt:i4>5</vt:i4>
      </vt:variant>
      <vt:variant>
        <vt:lpwstr>http://fr.wikipedia.org/wiki/2000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2</cp:revision>
  <cp:lastPrinted>2013-05-17T08:15:00Z</cp:lastPrinted>
  <dcterms:created xsi:type="dcterms:W3CDTF">2013-07-22T12:33:00Z</dcterms:created>
  <dcterms:modified xsi:type="dcterms:W3CDTF">2013-07-22T12:33:00Z</dcterms:modified>
</cp:coreProperties>
</file>