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5D3CE149" w14:textId="77777777" w:rsidTr="00684327">
        <w:trPr>
          <w:trHeight w:hRule="exact" w:val="851"/>
        </w:trPr>
        <w:tc>
          <w:tcPr>
            <w:tcW w:w="1280" w:type="dxa"/>
            <w:tcBorders>
              <w:bottom w:val="single" w:sz="4" w:space="0" w:color="auto"/>
            </w:tcBorders>
          </w:tcPr>
          <w:p w14:paraId="23AD7999" w14:textId="77777777" w:rsidR="006621F5" w:rsidRPr="00422A07" w:rsidRDefault="006621F5" w:rsidP="00684327">
            <w:pPr>
              <w:pStyle w:val="H23GC"/>
            </w:pPr>
          </w:p>
        </w:tc>
        <w:tc>
          <w:tcPr>
            <w:tcW w:w="2273" w:type="dxa"/>
            <w:tcBorders>
              <w:bottom w:val="single" w:sz="4" w:space="0" w:color="auto"/>
            </w:tcBorders>
            <w:vAlign w:val="bottom"/>
          </w:tcPr>
          <w:p w14:paraId="511EAC3C"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20C268D8" w14:textId="1E981304" w:rsidR="006621F5" w:rsidRPr="00892F8D" w:rsidRDefault="00892F8D" w:rsidP="00684327">
            <w:pPr>
              <w:spacing w:line="240" w:lineRule="atLeast"/>
              <w:jc w:val="right"/>
              <w:rPr>
                <w:sz w:val="20"/>
                <w:szCs w:val="21"/>
              </w:rPr>
            </w:pPr>
            <w:r w:rsidRPr="00B17C06">
              <w:rPr>
                <w:sz w:val="40"/>
                <w:szCs w:val="21"/>
              </w:rPr>
              <w:t>CERD</w:t>
            </w:r>
            <w:r w:rsidRPr="00B17C06">
              <w:rPr>
                <w:sz w:val="20"/>
                <w:szCs w:val="21"/>
              </w:rPr>
              <w:t>/C/GC/37</w:t>
            </w:r>
          </w:p>
        </w:tc>
      </w:tr>
      <w:tr w:rsidR="006621F5" w:rsidRPr="00F124C6" w14:paraId="53324E02" w14:textId="77777777" w:rsidTr="00684327">
        <w:trPr>
          <w:trHeight w:hRule="exact" w:val="2835"/>
        </w:trPr>
        <w:tc>
          <w:tcPr>
            <w:tcW w:w="1280" w:type="dxa"/>
            <w:tcBorders>
              <w:top w:val="single" w:sz="4" w:space="0" w:color="auto"/>
              <w:bottom w:val="single" w:sz="12" w:space="0" w:color="auto"/>
            </w:tcBorders>
          </w:tcPr>
          <w:p w14:paraId="039B9DEA" w14:textId="77777777" w:rsidR="006621F5" w:rsidRPr="00F124C6" w:rsidRDefault="006621F5" w:rsidP="00684327">
            <w:pPr>
              <w:spacing w:line="120" w:lineRule="atLeast"/>
              <w:rPr>
                <w:sz w:val="10"/>
                <w:szCs w:val="10"/>
              </w:rPr>
            </w:pPr>
          </w:p>
          <w:p w14:paraId="0405DF2C"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0D37BA9B" wp14:editId="2DFE8A9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4F4132"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2B850D6E" w14:textId="494FF247" w:rsidR="006621F5" w:rsidRPr="0004600B" w:rsidRDefault="006621F5" w:rsidP="00684327">
            <w:pPr>
              <w:spacing w:before="240" w:line="240" w:lineRule="atLeast"/>
              <w:rPr>
                <w:sz w:val="20"/>
              </w:rPr>
            </w:pPr>
            <w:r w:rsidRPr="00F124C6">
              <w:rPr>
                <w:sz w:val="20"/>
              </w:rPr>
              <w:t xml:space="preserve">Distr.: </w:t>
            </w:r>
            <w:r w:rsidR="00892F8D" w:rsidRPr="00892F8D">
              <w:rPr>
                <w:sz w:val="20"/>
              </w:rPr>
              <w:t>General</w:t>
            </w:r>
          </w:p>
          <w:p w14:paraId="2A610EF4" w14:textId="2589E1C9" w:rsidR="006621F5" w:rsidRPr="00F124C6" w:rsidRDefault="00892F8D" w:rsidP="00684327">
            <w:pPr>
              <w:spacing w:line="240" w:lineRule="atLeast"/>
              <w:rPr>
                <w:sz w:val="20"/>
              </w:rPr>
            </w:pPr>
            <w:r>
              <w:rPr>
                <w:rFonts w:hint="eastAsia"/>
                <w:sz w:val="20"/>
              </w:rPr>
              <w:t xml:space="preserve">21 </w:t>
            </w:r>
            <w:r w:rsidRPr="00892F8D">
              <w:rPr>
                <w:sz w:val="20"/>
              </w:rPr>
              <w:t>February</w:t>
            </w:r>
            <w:r w:rsidR="006D1FBC">
              <w:rPr>
                <w:sz w:val="20"/>
              </w:rPr>
              <w:t xml:space="preserve"> 20</w:t>
            </w:r>
            <w:r w:rsidR="008949FA">
              <w:rPr>
                <w:sz w:val="20"/>
              </w:rPr>
              <w:t>25</w:t>
            </w:r>
          </w:p>
          <w:p w14:paraId="68875FE2" w14:textId="77777777" w:rsidR="006621F5" w:rsidRPr="00F124C6" w:rsidRDefault="006621F5" w:rsidP="00684327">
            <w:pPr>
              <w:spacing w:line="240" w:lineRule="atLeast"/>
              <w:rPr>
                <w:sz w:val="20"/>
              </w:rPr>
            </w:pPr>
            <w:r w:rsidRPr="00F124C6">
              <w:rPr>
                <w:sz w:val="20"/>
              </w:rPr>
              <w:t xml:space="preserve">Chinese </w:t>
            </w:r>
          </w:p>
          <w:p w14:paraId="2C76589D" w14:textId="77777777" w:rsidR="006621F5" w:rsidRPr="00F124C6" w:rsidRDefault="006621F5" w:rsidP="00684327">
            <w:pPr>
              <w:spacing w:line="240" w:lineRule="atLeast"/>
            </w:pPr>
            <w:r w:rsidRPr="00F124C6">
              <w:rPr>
                <w:sz w:val="20"/>
              </w:rPr>
              <w:t>Original: English</w:t>
            </w:r>
          </w:p>
        </w:tc>
      </w:tr>
    </w:tbl>
    <w:p w14:paraId="597B3CD1" w14:textId="77777777" w:rsidR="004423B9" w:rsidRPr="00203AD0" w:rsidRDefault="004423B9" w:rsidP="00203AD0">
      <w:pPr>
        <w:spacing w:before="120"/>
        <w:rPr>
          <w:rFonts w:ascii="Time New Roman" w:eastAsia="黑体" w:hAnsi="Time New Roman" w:hint="eastAsia"/>
          <w:sz w:val="24"/>
        </w:rPr>
      </w:pPr>
      <w:r w:rsidRPr="00203AD0">
        <w:rPr>
          <w:rFonts w:ascii="Time New Roman" w:eastAsia="黑体" w:hAnsi="Time New Roman"/>
          <w:sz w:val="24"/>
        </w:rPr>
        <w:t>消除种族歧视委员会</w:t>
      </w:r>
    </w:p>
    <w:p w14:paraId="67D914C3" w14:textId="77777777" w:rsidR="004423B9" w:rsidRPr="003240CF" w:rsidRDefault="004423B9" w:rsidP="00203AD0">
      <w:pPr>
        <w:pStyle w:val="HChGC"/>
      </w:pPr>
      <w:r w:rsidRPr="003240CF">
        <w:rPr>
          <w:lang w:val="zh-CN"/>
        </w:rPr>
        <w:tab/>
      </w:r>
      <w:r w:rsidRPr="003240CF">
        <w:rPr>
          <w:lang w:val="zh-CN"/>
        </w:rPr>
        <w:tab/>
      </w:r>
      <w:r w:rsidRPr="003240CF">
        <w:rPr>
          <w:lang w:val="zh-CN"/>
        </w:rPr>
        <w:t>关于</w:t>
      </w:r>
      <w:r w:rsidRPr="003240CF">
        <w:rPr>
          <w:rFonts w:cs="宋体" w:hint="eastAsia"/>
          <w:lang w:val="zh-CN"/>
        </w:rPr>
        <w:t>平等和不受种族歧视地</w:t>
      </w:r>
      <w:r w:rsidRPr="003240CF">
        <w:rPr>
          <w:lang w:val="zh-CN"/>
        </w:rPr>
        <w:t>享有健康</w:t>
      </w:r>
      <w:r w:rsidRPr="003240CF">
        <w:rPr>
          <w:rFonts w:cs="宋体" w:hint="eastAsia"/>
          <w:lang w:val="zh-CN"/>
        </w:rPr>
        <w:t>权</w:t>
      </w:r>
      <w:r w:rsidRPr="003240CF">
        <w:rPr>
          <w:lang w:val="zh-CN"/>
        </w:rPr>
        <w:t>的</w:t>
      </w:r>
      <w:r w:rsidRPr="003240CF">
        <w:rPr>
          <w:bCs/>
          <w:lang w:val="zh-CN"/>
        </w:rPr>
        <w:t>第</w:t>
      </w:r>
      <w:r w:rsidRPr="003240CF">
        <w:rPr>
          <w:bCs/>
          <w:lang w:val="zh-CN"/>
        </w:rPr>
        <w:t>37</w:t>
      </w:r>
      <w:r w:rsidRPr="003240CF">
        <w:rPr>
          <w:lang w:val="zh-CN"/>
        </w:rPr>
        <w:t>号一般性建议</w:t>
      </w:r>
      <w:r w:rsidRPr="003240CF">
        <w:rPr>
          <w:bCs/>
          <w:lang w:val="zh-CN"/>
        </w:rPr>
        <w:t>(2024</w:t>
      </w:r>
      <w:r w:rsidRPr="003240CF">
        <w:rPr>
          <w:bCs/>
          <w:lang w:val="zh-CN"/>
        </w:rPr>
        <w:t>年</w:t>
      </w:r>
      <w:r w:rsidRPr="003240CF">
        <w:rPr>
          <w:bCs/>
          <w:lang w:val="zh-CN"/>
        </w:rPr>
        <w:t>)</w:t>
      </w:r>
      <w:r w:rsidRPr="003240CF">
        <w:rPr>
          <w:bCs/>
          <w:lang w:val="zh-CN"/>
        </w:rPr>
        <w:footnoteReference w:customMarkFollows="1" w:id="2"/>
        <w:t>*</w:t>
      </w:r>
    </w:p>
    <w:p w14:paraId="0DFE59D4" w14:textId="6E50C3B2" w:rsidR="004423B9" w:rsidRPr="003240CF" w:rsidRDefault="00203AD0" w:rsidP="00203AD0">
      <w:pPr>
        <w:pStyle w:val="HChGC"/>
      </w:pPr>
      <w:r>
        <w:rPr>
          <w:lang w:val="zh-CN"/>
        </w:rPr>
        <w:tab/>
      </w:r>
      <w:r w:rsidR="004423B9" w:rsidRPr="003240CF">
        <w:rPr>
          <w:lang w:val="zh-CN"/>
        </w:rPr>
        <w:t>一</w:t>
      </w:r>
      <w:r w:rsidR="004423B9" w:rsidRPr="003240CF">
        <w:rPr>
          <w:lang w:val="zh-CN"/>
        </w:rPr>
        <w:t>.</w:t>
      </w:r>
      <w:r w:rsidR="004423B9" w:rsidRPr="003240CF">
        <w:rPr>
          <w:lang w:val="zh-CN"/>
        </w:rPr>
        <w:tab/>
      </w:r>
      <w:r w:rsidR="004423B9" w:rsidRPr="003240CF">
        <w:rPr>
          <w:lang w:val="zh-CN"/>
        </w:rPr>
        <w:t>导言</w:t>
      </w:r>
    </w:p>
    <w:p w14:paraId="71C8DD73" w14:textId="77777777" w:rsidR="004423B9" w:rsidRPr="003240CF" w:rsidRDefault="004423B9" w:rsidP="004423B9">
      <w:pPr>
        <w:pStyle w:val="SingleTxtGC"/>
      </w:pPr>
      <w:r w:rsidRPr="003240CF">
        <w:rPr>
          <w:lang w:val="zh-CN"/>
        </w:rPr>
        <w:t>1.</w:t>
      </w:r>
      <w:r w:rsidRPr="003240CF">
        <w:rPr>
          <w:lang w:val="zh-CN"/>
        </w:rPr>
        <w:tab/>
      </w:r>
      <w:r w:rsidRPr="003240CF">
        <w:rPr>
          <w:lang w:val="zh-CN"/>
        </w:rPr>
        <w:t>实现平等权利和</w:t>
      </w:r>
      <w:r w:rsidRPr="003240CF">
        <w:rPr>
          <w:rFonts w:hint="eastAsia"/>
          <w:lang w:val="zh-CN"/>
        </w:rPr>
        <w:t>免于</w:t>
      </w:r>
      <w:r w:rsidRPr="003240CF">
        <w:rPr>
          <w:lang w:val="zh-CN"/>
        </w:rPr>
        <w:t>歧视是切实享有能达到的最高标准身心健康权的绝对先决条件。这些权</w:t>
      </w:r>
      <w:r w:rsidRPr="003240CF">
        <w:rPr>
          <w:rFonts w:hint="eastAsia"/>
          <w:lang w:val="fr-CH"/>
        </w:rPr>
        <w:t>利已</w:t>
      </w:r>
      <w:r w:rsidRPr="003240CF">
        <w:rPr>
          <w:lang w:val="zh-CN"/>
        </w:rPr>
        <w:t>载</w:t>
      </w:r>
      <w:r w:rsidRPr="003240CF">
        <w:rPr>
          <w:rFonts w:hint="eastAsia"/>
          <w:lang w:val="zh-CN"/>
        </w:rPr>
        <w:t>入</w:t>
      </w:r>
      <w:r w:rsidRPr="003240CF">
        <w:rPr>
          <w:lang w:val="zh-CN"/>
        </w:rPr>
        <w:t>多部国际人权文书</w:t>
      </w:r>
      <w:r w:rsidRPr="003240CF">
        <w:rPr>
          <w:rStyle w:val="a8"/>
          <w:rFonts w:eastAsia="宋体"/>
        </w:rPr>
        <w:footnoteReference w:id="3"/>
      </w:r>
      <w:r w:rsidRPr="003240CF">
        <w:rPr>
          <w:lang w:val="zh-CN"/>
        </w:rPr>
        <w:t>，</w:t>
      </w:r>
      <w:r w:rsidRPr="003240CF">
        <w:rPr>
          <w:rFonts w:hint="eastAsia"/>
          <w:lang w:val="zh-CN"/>
        </w:rPr>
        <w:t>而</w:t>
      </w:r>
      <w:r w:rsidRPr="003240CF">
        <w:rPr>
          <w:lang w:val="zh-CN"/>
        </w:rPr>
        <w:t>各国人民的健康被认为是</w:t>
      </w:r>
      <w:r w:rsidRPr="003240CF">
        <w:rPr>
          <w:rFonts w:hint="eastAsia"/>
          <w:lang w:val="zh-CN"/>
        </w:rPr>
        <w:t>“获致</w:t>
      </w:r>
      <w:r w:rsidRPr="003240CF">
        <w:rPr>
          <w:lang w:val="zh-CN"/>
        </w:rPr>
        <w:t>和平与安全</w:t>
      </w:r>
      <w:r w:rsidRPr="003240CF">
        <w:rPr>
          <w:rFonts w:hint="eastAsia"/>
          <w:lang w:val="zh-CN"/>
        </w:rPr>
        <w:t>之基本”</w:t>
      </w:r>
      <w:r w:rsidRPr="003240CF">
        <w:rPr>
          <w:rStyle w:val="a8"/>
          <w:rFonts w:eastAsia="宋体"/>
        </w:rPr>
        <w:footnoteReference w:id="4"/>
      </w:r>
      <w:r w:rsidRPr="003240CF">
        <w:rPr>
          <w:lang w:val="zh-CN"/>
        </w:rPr>
        <w:t>。《</w:t>
      </w:r>
      <w:r w:rsidRPr="003240CF">
        <w:rPr>
          <w:lang w:val="zh-CN"/>
        </w:rPr>
        <w:t>2030</w:t>
      </w:r>
      <w:r w:rsidRPr="003240CF">
        <w:rPr>
          <w:lang w:val="zh-CN"/>
        </w:rPr>
        <w:t>年可持续发展议程》重申了</w:t>
      </w:r>
      <w:r w:rsidRPr="003240CF">
        <w:rPr>
          <w:rFonts w:hint="eastAsia"/>
          <w:lang w:val="zh-CN"/>
        </w:rPr>
        <w:t>确保各</w:t>
      </w:r>
      <w:r w:rsidRPr="003240CF">
        <w:rPr>
          <w:lang w:val="zh-CN"/>
        </w:rPr>
        <w:t>年龄段</w:t>
      </w:r>
      <w:r w:rsidRPr="003240CF">
        <w:rPr>
          <w:rFonts w:hint="eastAsia"/>
          <w:lang w:val="zh-CN"/>
        </w:rPr>
        <w:t>所有人</w:t>
      </w:r>
      <w:r w:rsidRPr="003240CF">
        <w:rPr>
          <w:lang w:val="zh-CN"/>
        </w:rPr>
        <w:t>享有健康生活</w:t>
      </w:r>
      <w:r w:rsidRPr="003240CF">
        <w:rPr>
          <w:rFonts w:hint="eastAsia"/>
          <w:lang w:val="zh-CN"/>
        </w:rPr>
        <w:t>以及</w:t>
      </w:r>
      <w:r w:rsidRPr="003240CF">
        <w:rPr>
          <w:lang w:val="zh-CN"/>
        </w:rPr>
        <w:t>减少国家内部和国家之间不平等的承诺，见可持续发展目标</w:t>
      </w:r>
      <w:r w:rsidRPr="003240CF">
        <w:rPr>
          <w:lang w:val="zh-CN"/>
        </w:rPr>
        <w:t>3</w:t>
      </w:r>
      <w:r w:rsidRPr="003240CF">
        <w:rPr>
          <w:lang w:val="zh-CN"/>
        </w:rPr>
        <w:t>和目标</w:t>
      </w:r>
      <w:r w:rsidRPr="003240CF">
        <w:rPr>
          <w:lang w:val="zh-CN"/>
        </w:rPr>
        <w:t>10</w:t>
      </w:r>
      <w:r w:rsidRPr="003240CF">
        <w:rPr>
          <w:lang w:val="zh-CN"/>
        </w:rPr>
        <w:t>。</w:t>
      </w:r>
      <w:r w:rsidRPr="003240CF">
        <w:rPr>
          <w:rFonts w:hint="eastAsia"/>
          <w:lang w:val="zh-CN"/>
        </w:rPr>
        <w:t>“</w:t>
      </w:r>
      <w:r w:rsidRPr="003240CF">
        <w:rPr>
          <w:lang w:val="zh-CN"/>
        </w:rPr>
        <w:t>同一健康</w:t>
      </w:r>
      <w:r w:rsidRPr="003240CF">
        <w:rPr>
          <w:rFonts w:hint="eastAsia"/>
          <w:lang w:val="zh-CN"/>
        </w:rPr>
        <w:t>”</w:t>
      </w:r>
      <w:r w:rsidRPr="003240CF">
        <w:rPr>
          <w:lang w:val="zh-CN"/>
        </w:rPr>
        <w:t>方针</w:t>
      </w:r>
      <w:r w:rsidRPr="003240CF">
        <w:rPr>
          <w:rFonts w:hint="eastAsia"/>
          <w:lang w:val="zh-CN"/>
        </w:rPr>
        <w:t>以</w:t>
      </w:r>
      <w:r w:rsidRPr="003240CF">
        <w:rPr>
          <w:lang w:val="zh-CN"/>
        </w:rPr>
        <w:t>可持续地平衡和优化人、动物和生态系统的健康</w:t>
      </w:r>
      <w:r w:rsidRPr="003240CF">
        <w:rPr>
          <w:rStyle w:val="a8"/>
          <w:rFonts w:eastAsia="宋体"/>
        </w:rPr>
        <w:footnoteReference w:id="5"/>
      </w:r>
      <w:r w:rsidRPr="00626164">
        <w:rPr>
          <w:rStyle w:val="SingleTxtGCChar"/>
        </w:rPr>
        <w:t xml:space="preserve"> </w:t>
      </w:r>
      <w:r w:rsidRPr="003240CF">
        <w:rPr>
          <w:rFonts w:hint="eastAsia"/>
          <w:lang w:val="zh-CN"/>
        </w:rPr>
        <w:t>从而实现</w:t>
      </w:r>
      <w:r w:rsidRPr="003240CF">
        <w:rPr>
          <w:lang w:val="zh-CN"/>
        </w:rPr>
        <w:t>全球</w:t>
      </w:r>
      <w:r w:rsidRPr="003240CF">
        <w:rPr>
          <w:rFonts w:hint="eastAsia"/>
          <w:lang w:val="zh-CN"/>
        </w:rPr>
        <w:t>卫生</w:t>
      </w:r>
      <w:r w:rsidRPr="003240CF">
        <w:rPr>
          <w:lang w:val="zh-CN"/>
        </w:rPr>
        <w:t>安全</w:t>
      </w:r>
      <w:r w:rsidRPr="003240CF">
        <w:rPr>
          <w:rFonts w:hint="eastAsia"/>
          <w:lang w:val="zh-CN"/>
        </w:rPr>
        <w:t>为宗旨，而平等深植其中</w:t>
      </w:r>
      <w:r w:rsidRPr="003240CF">
        <w:rPr>
          <w:lang w:val="zh-CN"/>
        </w:rPr>
        <w:t>。</w:t>
      </w:r>
    </w:p>
    <w:p w14:paraId="41E470E6" w14:textId="77777777" w:rsidR="004423B9" w:rsidRPr="003240CF" w:rsidRDefault="004423B9" w:rsidP="004423B9">
      <w:pPr>
        <w:pStyle w:val="SingleTxtGC"/>
      </w:pPr>
      <w:r w:rsidRPr="003240CF">
        <w:rPr>
          <w:lang w:val="zh-CN"/>
        </w:rPr>
        <w:t>2.</w:t>
      </w:r>
      <w:r w:rsidRPr="003240CF">
        <w:rPr>
          <w:lang w:val="zh-CN"/>
        </w:rPr>
        <w:tab/>
      </w:r>
      <w:r w:rsidRPr="003240CF">
        <w:rPr>
          <w:lang w:val="zh-CN"/>
        </w:rPr>
        <w:t>就业、教育、物</w:t>
      </w:r>
      <w:r w:rsidRPr="003240CF">
        <w:rPr>
          <w:rFonts w:hint="eastAsia"/>
          <w:lang w:val="zh-CN"/>
        </w:rPr>
        <w:t>理</w:t>
      </w:r>
      <w:r w:rsidRPr="003240CF">
        <w:rPr>
          <w:lang w:val="zh-CN"/>
        </w:rPr>
        <w:t>环境</w:t>
      </w:r>
      <w:r w:rsidRPr="003240CF">
        <w:rPr>
          <w:rFonts w:hint="eastAsia"/>
          <w:lang w:val="zh-CN"/>
        </w:rPr>
        <w:t>暴露</w:t>
      </w:r>
      <w:r w:rsidRPr="003240CF">
        <w:rPr>
          <w:lang w:val="zh-CN"/>
        </w:rPr>
        <w:t>、职业危害、住房、化学品、空气和水质量、环境和个人</w:t>
      </w:r>
      <w:r w:rsidRPr="003240CF">
        <w:rPr>
          <w:rFonts w:hint="eastAsia"/>
          <w:lang w:val="zh-CN"/>
        </w:rPr>
        <w:t>清洁</w:t>
      </w:r>
      <w:r w:rsidRPr="003240CF">
        <w:rPr>
          <w:lang w:val="zh-CN"/>
        </w:rPr>
        <w:t>卫生、气候变化以及经济、社会和发展政策对一个人的健康和幸福有</w:t>
      </w:r>
      <w:r w:rsidRPr="003240CF">
        <w:rPr>
          <w:rFonts w:hint="eastAsia"/>
          <w:lang w:val="zh-CN"/>
        </w:rPr>
        <w:t>重大</w:t>
      </w:r>
      <w:r w:rsidRPr="003240CF">
        <w:rPr>
          <w:lang w:val="zh-CN"/>
        </w:rPr>
        <w:t>影响，因为它们影响到资源的获取、机会和生活质量。结构性决定因素对</w:t>
      </w:r>
      <w:r w:rsidRPr="003240CF">
        <w:rPr>
          <w:rFonts w:hint="eastAsia"/>
          <w:lang w:val="zh-CN"/>
        </w:rPr>
        <w:t>各种模式的</w:t>
      </w:r>
      <w:r w:rsidRPr="003240CF">
        <w:rPr>
          <w:lang w:val="zh-CN"/>
        </w:rPr>
        <w:t>健康不</w:t>
      </w:r>
      <w:r w:rsidRPr="003240CF">
        <w:rPr>
          <w:rFonts w:hint="eastAsia"/>
          <w:lang w:val="zh-CN"/>
        </w:rPr>
        <w:t>公</w:t>
      </w:r>
      <w:r w:rsidRPr="003240CF">
        <w:rPr>
          <w:lang w:val="zh-CN"/>
        </w:rPr>
        <w:t>的影响最大</w:t>
      </w:r>
      <w:r w:rsidRPr="003240CF">
        <w:rPr>
          <w:rStyle w:val="a8"/>
          <w:rFonts w:eastAsia="宋体"/>
        </w:rPr>
        <w:footnoteReference w:id="6"/>
      </w:r>
      <w:r w:rsidRPr="003240CF">
        <w:rPr>
          <w:lang w:val="zh-CN"/>
        </w:rPr>
        <w:t>。种族主义、阶级歧视、性别歧视、健全主义、仇外心理、同性</w:t>
      </w:r>
      <w:r w:rsidRPr="003240CF">
        <w:rPr>
          <w:rFonts w:hint="eastAsia"/>
          <w:lang w:val="zh-CN"/>
        </w:rPr>
        <w:t>恋恐惧</w:t>
      </w:r>
      <w:r w:rsidRPr="003240CF">
        <w:rPr>
          <w:lang w:val="zh-CN"/>
        </w:rPr>
        <w:t>和跨性别</w:t>
      </w:r>
      <w:r w:rsidRPr="003240CF">
        <w:rPr>
          <w:rFonts w:hint="eastAsia"/>
          <w:lang w:val="zh-CN"/>
        </w:rPr>
        <w:t>恐惧都属于</w:t>
      </w:r>
      <w:r w:rsidRPr="003240CF">
        <w:rPr>
          <w:lang w:val="zh-CN"/>
        </w:rPr>
        <w:t>健康的结构性决定因素</w:t>
      </w:r>
      <w:r w:rsidRPr="003240CF">
        <w:rPr>
          <w:rStyle w:val="a8"/>
          <w:rFonts w:eastAsia="宋体"/>
        </w:rPr>
        <w:footnoteReference w:id="7"/>
      </w:r>
      <w:r w:rsidRPr="003240CF">
        <w:rPr>
          <w:lang w:val="zh-CN"/>
        </w:rPr>
        <w:t>。</w:t>
      </w:r>
    </w:p>
    <w:p w14:paraId="73CC0596" w14:textId="77777777" w:rsidR="004423B9" w:rsidRPr="003240CF" w:rsidRDefault="004423B9" w:rsidP="004423B9">
      <w:pPr>
        <w:pStyle w:val="SingleTxtGC"/>
      </w:pPr>
      <w:r w:rsidRPr="003240CF">
        <w:rPr>
          <w:lang w:val="zh-CN"/>
        </w:rPr>
        <w:t>3.</w:t>
      </w:r>
      <w:r w:rsidRPr="003240CF">
        <w:rPr>
          <w:lang w:val="zh-CN"/>
        </w:rPr>
        <w:tab/>
      </w:r>
      <w:bookmarkStart w:id="0" w:name="_Hlk193292690"/>
      <w:r w:rsidRPr="003240CF">
        <w:rPr>
          <w:lang w:val="zh-CN"/>
        </w:rPr>
        <w:t>处境不利群体面临的健康风险更高，相关死亡率也更高</w:t>
      </w:r>
      <w:r w:rsidRPr="003240CF">
        <w:rPr>
          <w:rStyle w:val="a8"/>
          <w:rFonts w:eastAsia="宋体"/>
        </w:rPr>
        <w:footnoteReference w:id="8"/>
      </w:r>
      <w:r w:rsidRPr="003240CF">
        <w:rPr>
          <w:lang w:val="zh-CN"/>
        </w:rPr>
        <w:t>，而</w:t>
      </w:r>
      <w:r w:rsidRPr="003240CF">
        <w:rPr>
          <w:rFonts w:hint="eastAsia"/>
          <w:lang w:val="zh-CN"/>
        </w:rPr>
        <w:t>对</w:t>
      </w:r>
      <w:r w:rsidRPr="003240CF">
        <w:rPr>
          <w:lang w:val="zh-CN"/>
        </w:rPr>
        <w:t>基本药</w:t>
      </w:r>
      <w:r w:rsidRPr="003240CF">
        <w:rPr>
          <w:rFonts w:hint="eastAsia"/>
          <w:lang w:val="zh-CN"/>
        </w:rPr>
        <w:t>物</w:t>
      </w:r>
      <w:r w:rsidRPr="003240CF">
        <w:rPr>
          <w:lang w:val="zh-CN"/>
        </w:rPr>
        <w:t>、疫苗和其他</w:t>
      </w:r>
      <w:r w:rsidRPr="003240CF">
        <w:rPr>
          <w:rFonts w:hint="eastAsia"/>
          <w:lang w:val="zh-CN"/>
        </w:rPr>
        <w:t>健康</w:t>
      </w:r>
      <w:r w:rsidRPr="003240CF">
        <w:rPr>
          <w:lang w:val="zh-CN"/>
        </w:rPr>
        <w:t>产品</w:t>
      </w:r>
      <w:r w:rsidRPr="003240CF">
        <w:rPr>
          <w:rFonts w:hint="eastAsia"/>
          <w:lang w:val="zh-CN"/>
        </w:rPr>
        <w:t>获取</w:t>
      </w:r>
      <w:r w:rsidRPr="003240CF">
        <w:rPr>
          <w:lang w:val="zh-CN"/>
        </w:rPr>
        <w:t>机会</w:t>
      </w:r>
      <w:r w:rsidRPr="003240CF">
        <w:rPr>
          <w:rFonts w:hint="eastAsia"/>
          <w:lang w:val="zh-CN"/>
        </w:rPr>
        <w:t>的剥夺制造</w:t>
      </w:r>
      <w:r w:rsidRPr="003240CF">
        <w:rPr>
          <w:lang w:val="zh-CN"/>
        </w:rPr>
        <w:t>或延续了歧视，加剧了在实现健康权</w:t>
      </w:r>
      <w:r w:rsidRPr="003240CF">
        <w:rPr>
          <w:rStyle w:val="a8"/>
          <w:rFonts w:eastAsia="宋体"/>
        </w:rPr>
        <w:footnoteReference w:id="9"/>
      </w:r>
      <w:r w:rsidRPr="00626164">
        <w:rPr>
          <w:rStyle w:val="SingleTxtGCChar"/>
        </w:rPr>
        <w:t xml:space="preserve"> </w:t>
      </w:r>
      <w:r w:rsidRPr="00203AD0">
        <w:rPr>
          <w:spacing w:val="-2"/>
          <w:lang w:val="zh-CN"/>
        </w:rPr>
        <w:lastRenderedPageBreak/>
        <w:t>包括精神健康权方面</w:t>
      </w:r>
      <w:r w:rsidRPr="00203AD0">
        <w:rPr>
          <w:rFonts w:hint="eastAsia"/>
          <w:spacing w:val="-2"/>
          <w:lang w:val="zh-CN"/>
        </w:rPr>
        <w:t>已</w:t>
      </w:r>
      <w:r w:rsidRPr="00203AD0">
        <w:rPr>
          <w:spacing w:val="-2"/>
          <w:lang w:val="zh-CN"/>
        </w:rPr>
        <w:t>有的不平等。殖民主义、奴隶制和种族隔离的残余</w:t>
      </w:r>
      <w:r w:rsidRPr="00203AD0">
        <w:rPr>
          <w:rFonts w:hint="eastAsia"/>
          <w:spacing w:val="-2"/>
          <w:lang w:val="zh-CN"/>
        </w:rPr>
        <w:t>仍</w:t>
      </w:r>
      <w:r w:rsidRPr="00203AD0">
        <w:rPr>
          <w:spacing w:val="-2"/>
          <w:lang w:val="zh-CN"/>
        </w:rPr>
        <w:t>在</w:t>
      </w:r>
      <w:r w:rsidRPr="00203AD0">
        <w:rPr>
          <w:rStyle w:val="a8"/>
          <w:rFonts w:eastAsia="宋体"/>
          <w:spacing w:val="-2"/>
        </w:rPr>
        <w:footnoteReference w:id="10"/>
      </w:r>
      <w:r w:rsidRPr="00203AD0">
        <w:rPr>
          <w:spacing w:val="-2"/>
          <w:lang w:val="zh-CN"/>
        </w:rPr>
        <w:t>，</w:t>
      </w:r>
      <w:r w:rsidRPr="003240CF">
        <w:rPr>
          <w:rFonts w:hint="eastAsia"/>
          <w:lang w:val="zh-CN"/>
        </w:rPr>
        <w:t>而</w:t>
      </w:r>
      <w:r w:rsidRPr="003240CF">
        <w:rPr>
          <w:lang w:val="zh-CN"/>
        </w:rPr>
        <w:t>缔约国</w:t>
      </w:r>
      <w:r w:rsidRPr="003240CF">
        <w:rPr>
          <w:rFonts w:hint="eastAsia"/>
          <w:lang w:val="zh-CN"/>
        </w:rPr>
        <w:t>却</w:t>
      </w:r>
      <w:r w:rsidRPr="003240CF">
        <w:rPr>
          <w:lang w:val="zh-CN"/>
        </w:rPr>
        <w:t>表现</w:t>
      </w:r>
      <w:r w:rsidRPr="003240CF">
        <w:rPr>
          <w:rFonts w:hint="eastAsia"/>
          <w:lang w:val="zh-CN"/>
        </w:rPr>
        <w:t>出</w:t>
      </w:r>
      <w:r w:rsidRPr="003240CF">
        <w:rPr>
          <w:lang w:val="zh-CN"/>
        </w:rPr>
        <w:t>不愿意在政策和行动中切实承认</w:t>
      </w:r>
      <w:r w:rsidRPr="003240CF">
        <w:rPr>
          <w:rFonts w:hint="eastAsia"/>
          <w:lang w:val="zh-CN"/>
        </w:rPr>
        <w:t>那些</w:t>
      </w:r>
      <w:r w:rsidRPr="003240CF">
        <w:rPr>
          <w:lang w:val="zh-CN"/>
        </w:rPr>
        <w:t>使非洲人后裔</w:t>
      </w:r>
      <w:r w:rsidRPr="003240CF">
        <w:rPr>
          <w:rStyle w:val="a8"/>
          <w:rFonts w:eastAsia="宋体"/>
        </w:rPr>
        <w:footnoteReference w:id="11"/>
      </w:r>
      <w:r w:rsidRPr="00626164">
        <w:rPr>
          <w:rStyle w:val="SingleTxtGCChar"/>
        </w:rPr>
        <w:t xml:space="preserve"> </w:t>
      </w:r>
      <w:r w:rsidRPr="003240CF">
        <w:rPr>
          <w:rFonts w:hint="eastAsia"/>
          <w:lang w:val="zh-CN"/>
        </w:rPr>
        <w:t>及</w:t>
      </w:r>
      <w:r w:rsidRPr="003240CF">
        <w:rPr>
          <w:lang w:val="zh-CN"/>
        </w:rPr>
        <w:t>其他种族和</w:t>
      </w:r>
      <w:r w:rsidRPr="003240CF">
        <w:rPr>
          <w:rFonts w:hint="eastAsia"/>
          <w:lang w:val="zh-CN"/>
        </w:rPr>
        <w:t>民族</w:t>
      </w:r>
      <w:r w:rsidRPr="003240CF">
        <w:rPr>
          <w:lang w:val="zh-CN"/>
        </w:rPr>
        <w:t>成员</w:t>
      </w:r>
      <w:r w:rsidRPr="003240CF">
        <w:rPr>
          <w:rFonts w:hint="eastAsia"/>
          <w:lang w:val="zh-CN"/>
        </w:rPr>
        <w:t>继续</w:t>
      </w:r>
      <w:r w:rsidRPr="003240CF">
        <w:rPr>
          <w:lang w:val="zh-CN"/>
        </w:rPr>
        <w:t>处于</w:t>
      </w:r>
      <w:r w:rsidRPr="003240CF">
        <w:rPr>
          <w:rFonts w:hint="eastAsia"/>
          <w:lang w:val="zh-CN"/>
        </w:rPr>
        <w:t>劣势</w:t>
      </w:r>
      <w:r w:rsidRPr="003240CF">
        <w:rPr>
          <w:lang w:val="zh-CN"/>
        </w:rPr>
        <w:t>的负面影响</w:t>
      </w:r>
      <w:bookmarkEnd w:id="0"/>
      <w:r w:rsidRPr="003240CF">
        <w:rPr>
          <w:lang w:val="zh-CN"/>
        </w:rPr>
        <w:t>。</w:t>
      </w:r>
    </w:p>
    <w:p w14:paraId="74FF4A1E" w14:textId="77777777" w:rsidR="004423B9" w:rsidRPr="003240CF" w:rsidRDefault="004423B9" w:rsidP="004423B9">
      <w:pPr>
        <w:pStyle w:val="SingleTxtGC"/>
      </w:pPr>
      <w:r w:rsidRPr="003240CF">
        <w:t>4.</w:t>
      </w:r>
      <w:r w:rsidRPr="003240CF">
        <w:tab/>
      </w:r>
      <w:r w:rsidRPr="003240CF">
        <w:rPr>
          <w:lang w:val="zh-CN"/>
        </w:rPr>
        <w:t>有证据表明，减少</w:t>
      </w:r>
      <w:r w:rsidRPr="003240CF">
        <w:rPr>
          <w:rFonts w:hint="eastAsia"/>
          <w:lang w:val="zh-CN"/>
        </w:rPr>
        <w:t>在</w:t>
      </w:r>
      <w:r w:rsidRPr="003240CF">
        <w:rPr>
          <w:lang w:val="zh-CN"/>
        </w:rPr>
        <w:t>健康权</w:t>
      </w:r>
      <w:r w:rsidRPr="003240CF">
        <w:rPr>
          <w:rFonts w:hint="eastAsia"/>
          <w:lang w:val="zh-CN"/>
        </w:rPr>
        <w:t>享有上的</w:t>
      </w:r>
      <w:r w:rsidRPr="003240CF">
        <w:rPr>
          <w:lang w:val="zh-CN"/>
        </w:rPr>
        <w:t>不平等现象和消除种族歧视，对健康成果有积极影响</w:t>
      </w:r>
      <w:r w:rsidRPr="003240CF">
        <w:rPr>
          <w:rStyle w:val="a8"/>
          <w:rFonts w:eastAsia="宋体"/>
        </w:rPr>
        <w:footnoteReference w:id="12"/>
      </w:r>
      <w:r w:rsidRPr="003240CF">
        <w:rPr>
          <w:lang w:val="zh-CN"/>
        </w:rPr>
        <w:t>。这有助于建设更健康的社会，</w:t>
      </w:r>
      <w:r w:rsidRPr="003240CF">
        <w:rPr>
          <w:rFonts w:hint="eastAsia"/>
          <w:lang w:val="zh-CN"/>
        </w:rPr>
        <w:t>使</w:t>
      </w:r>
      <w:r w:rsidRPr="003240CF">
        <w:rPr>
          <w:lang w:val="zh-CN"/>
        </w:rPr>
        <w:t>每个人的健康权都得到尊重、保护和实现。委员会通过本一般性建议，</w:t>
      </w:r>
      <w:r w:rsidRPr="003240CF">
        <w:rPr>
          <w:rFonts w:hint="eastAsia"/>
          <w:lang w:val="zh-CN"/>
        </w:rPr>
        <w:t>提出紧急</w:t>
      </w:r>
      <w:r w:rsidRPr="003240CF">
        <w:rPr>
          <w:lang w:val="zh-CN"/>
        </w:rPr>
        <w:t>行动呼吁，</w:t>
      </w:r>
      <w:r w:rsidRPr="003240CF">
        <w:rPr>
          <w:rFonts w:hint="eastAsia"/>
          <w:lang w:val="zh-CN"/>
        </w:rPr>
        <w:t>力求</w:t>
      </w:r>
      <w:r w:rsidRPr="003240CF">
        <w:rPr>
          <w:lang w:val="zh-CN"/>
        </w:rPr>
        <w:t>促进缔约国内部和</w:t>
      </w:r>
      <w:r w:rsidRPr="003240CF">
        <w:rPr>
          <w:rFonts w:hint="eastAsia"/>
          <w:lang w:val="zh-CN"/>
        </w:rPr>
        <w:t>相互</w:t>
      </w:r>
      <w:r w:rsidRPr="003240CF">
        <w:rPr>
          <w:lang w:val="zh-CN"/>
        </w:rPr>
        <w:t>之间</w:t>
      </w:r>
      <w:r w:rsidRPr="003240CF">
        <w:rPr>
          <w:rFonts w:hint="eastAsia"/>
          <w:lang w:val="zh-CN"/>
        </w:rPr>
        <w:t>加强</w:t>
      </w:r>
      <w:r w:rsidRPr="003240CF">
        <w:rPr>
          <w:lang w:val="zh-CN"/>
        </w:rPr>
        <w:t>协调，以明确在《消除一切形式种族歧视国际公约》下消除种族歧视和保障</w:t>
      </w:r>
      <w:r w:rsidRPr="003240CF">
        <w:rPr>
          <w:rFonts w:hint="eastAsia"/>
          <w:lang w:val="zh-CN"/>
        </w:rPr>
        <w:t>平等享有</w:t>
      </w:r>
      <w:r w:rsidRPr="003240CF">
        <w:rPr>
          <w:lang w:val="zh-CN"/>
        </w:rPr>
        <w:t>健康权</w:t>
      </w:r>
      <w:r w:rsidRPr="003240CF">
        <w:rPr>
          <w:rFonts w:hint="eastAsia"/>
          <w:lang w:val="zh-CN"/>
        </w:rPr>
        <w:t>所必须</w:t>
      </w:r>
      <w:r w:rsidRPr="003240CF">
        <w:rPr>
          <w:lang w:val="zh-CN"/>
        </w:rPr>
        <w:t>的措施</w:t>
      </w:r>
      <w:r w:rsidRPr="003240CF">
        <w:rPr>
          <w:rStyle w:val="a8"/>
          <w:rFonts w:eastAsia="宋体"/>
        </w:rPr>
        <w:footnoteReference w:id="13"/>
      </w:r>
      <w:r w:rsidRPr="003240CF">
        <w:rPr>
          <w:lang w:val="zh-CN"/>
        </w:rPr>
        <w:t>。</w:t>
      </w:r>
    </w:p>
    <w:p w14:paraId="00CB6035" w14:textId="11F40079" w:rsidR="004423B9" w:rsidRPr="003240CF" w:rsidRDefault="00203AD0" w:rsidP="00203AD0">
      <w:pPr>
        <w:pStyle w:val="HChGC"/>
      </w:pPr>
      <w:r>
        <w:rPr>
          <w:lang w:val="zh-CN"/>
        </w:rPr>
        <w:tab/>
      </w:r>
      <w:r w:rsidR="004423B9" w:rsidRPr="003240CF">
        <w:rPr>
          <w:lang w:val="zh-CN"/>
        </w:rPr>
        <w:t>二</w:t>
      </w:r>
      <w:r w:rsidR="004423B9" w:rsidRPr="003240CF">
        <w:rPr>
          <w:lang w:val="zh-CN"/>
        </w:rPr>
        <w:t>.</w:t>
      </w:r>
      <w:r w:rsidR="004423B9" w:rsidRPr="003240CF">
        <w:rPr>
          <w:lang w:val="zh-CN"/>
        </w:rPr>
        <w:tab/>
      </w:r>
      <w:r w:rsidR="004423B9" w:rsidRPr="003240CF">
        <w:rPr>
          <w:lang w:val="zh-CN"/>
        </w:rPr>
        <w:t>规范</w:t>
      </w:r>
      <w:r w:rsidR="004423B9" w:rsidRPr="003240CF">
        <w:rPr>
          <w:rFonts w:cs="宋体" w:hint="eastAsia"/>
          <w:lang w:val="zh-CN"/>
        </w:rPr>
        <w:t>性</w:t>
      </w:r>
      <w:r w:rsidR="004423B9" w:rsidRPr="003240CF">
        <w:rPr>
          <w:lang w:val="zh-CN"/>
        </w:rPr>
        <w:t>框架</w:t>
      </w:r>
    </w:p>
    <w:p w14:paraId="153675BF" w14:textId="58C2E5EA" w:rsidR="004423B9" w:rsidRPr="003240CF" w:rsidRDefault="00203AD0" w:rsidP="00203AD0">
      <w:pPr>
        <w:pStyle w:val="H1GC"/>
      </w:pPr>
      <w:r>
        <w:rPr>
          <w:lang w:val="zh-CN"/>
        </w:rPr>
        <w:tab/>
      </w:r>
      <w:r w:rsidR="004423B9" w:rsidRPr="003240CF">
        <w:rPr>
          <w:lang w:val="zh-CN"/>
        </w:rPr>
        <w:t>A.</w:t>
      </w:r>
      <w:r w:rsidR="004423B9" w:rsidRPr="003240CF">
        <w:rPr>
          <w:lang w:val="zh-CN"/>
        </w:rPr>
        <w:tab/>
      </w:r>
      <w:r w:rsidR="004423B9" w:rsidRPr="003240CF">
        <w:rPr>
          <w:lang w:val="zh-CN"/>
        </w:rPr>
        <w:t>平等和</w:t>
      </w:r>
      <w:r w:rsidR="004423B9" w:rsidRPr="003240CF">
        <w:rPr>
          <w:rFonts w:cs="宋体" w:hint="eastAsia"/>
          <w:lang w:val="zh-CN"/>
        </w:rPr>
        <w:t>不受</w:t>
      </w:r>
      <w:r w:rsidR="004423B9" w:rsidRPr="003240CF">
        <w:rPr>
          <w:lang w:val="zh-CN"/>
        </w:rPr>
        <w:t>种族歧视</w:t>
      </w:r>
      <w:r w:rsidR="004423B9" w:rsidRPr="003240CF">
        <w:rPr>
          <w:rFonts w:cs="宋体" w:hint="eastAsia"/>
          <w:lang w:val="zh-CN"/>
        </w:rPr>
        <w:t>地享有</w:t>
      </w:r>
      <w:r w:rsidR="004423B9" w:rsidRPr="003240CF">
        <w:rPr>
          <w:lang w:val="zh-CN"/>
        </w:rPr>
        <w:t>健康权</w:t>
      </w:r>
      <w:r w:rsidR="004423B9" w:rsidRPr="003240CF">
        <w:rPr>
          <w:rFonts w:cs="宋体" w:hint="eastAsia"/>
          <w:lang w:val="zh-CN"/>
        </w:rPr>
        <w:t>的权利</w:t>
      </w:r>
    </w:p>
    <w:p w14:paraId="654FE578" w14:textId="77777777" w:rsidR="004423B9" w:rsidRPr="003240CF" w:rsidRDefault="004423B9" w:rsidP="004423B9">
      <w:pPr>
        <w:pStyle w:val="SingleTxtGC"/>
      </w:pPr>
      <w:r w:rsidRPr="003240CF">
        <w:rPr>
          <w:lang w:val="zh-CN"/>
        </w:rPr>
        <w:t>5.</w:t>
      </w:r>
      <w:r w:rsidRPr="003240CF">
        <w:rPr>
          <w:lang w:val="zh-CN"/>
        </w:rPr>
        <w:tab/>
      </w:r>
      <w:r w:rsidRPr="003240CF">
        <w:rPr>
          <w:lang w:val="zh-CN"/>
        </w:rPr>
        <w:t>《公约》第一条第一款和第五条</w:t>
      </w:r>
      <w:r w:rsidRPr="003240CF">
        <w:rPr>
          <w:lang w:val="zh-CN"/>
        </w:rPr>
        <w:t>(</w:t>
      </w:r>
      <w:r w:rsidRPr="003240CF">
        <w:rPr>
          <w:lang w:val="zh-CN"/>
        </w:rPr>
        <w:t>辰</w:t>
      </w:r>
      <w:r w:rsidRPr="003240CF">
        <w:rPr>
          <w:lang w:val="zh-CN"/>
        </w:rPr>
        <w:t>)</w:t>
      </w:r>
      <w:r w:rsidRPr="003240CF">
        <w:rPr>
          <w:lang w:val="zh-CN"/>
        </w:rPr>
        <w:t>款第</w:t>
      </w:r>
      <w:r w:rsidRPr="003240CF">
        <w:rPr>
          <w:lang w:val="zh-CN"/>
        </w:rPr>
        <w:t>(iv)</w:t>
      </w:r>
      <w:r w:rsidRPr="003240CF">
        <w:rPr>
          <w:lang w:val="zh-CN"/>
        </w:rPr>
        <w:t>项规定，人人有权</w:t>
      </w:r>
      <w:r w:rsidRPr="003240CF">
        <w:rPr>
          <w:rFonts w:hint="eastAsia"/>
          <w:lang w:val="zh-CN"/>
        </w:rPr>
        <w:t>不受任何</w:t>
      </w:r>
      <w:r w:rsidRPr="003240CF">
        <w:rPr>
          <w:lang w:val="zh-CN"/>
        </w:rPr>
        <w:t>形式的种族歧视，并有</w:t>
      </w:r>
      <w:r w:rsidRPr="003240CF">
        <w:rPr>
          <w:rFonts w:hint="eastAsia"/>
          <w:lang w:val="zh-CN"/>
        </w:rPr>
        <w:t>权平等</w:t>
      </w:r>
      <w:r w:rsidRPr="003240CF">
        <w:rPr>
          <w:lang w:val="zh-CN"/>
        </w:rPr>
        <w:t>享</w:t>
      </w:r>
      <w:r w:rsidRPr="003240CF">
        <w:rPr>
          <w:rFonts w:hint="eastAsia"/>
          <w:lang w:val="zh-CN"/>
        </w:rPr>
        <w:t>有</w:t>
      </w:r>
      <w:r w:rsidRPr="003240CF">
        <w:rPr>
          <w:lang w:val="zh-CN"/>
        </w:rPr>
        <w:t>公共卫生、医疗</w:t>
      </w:r>
      <w:r w:rsidRPr="003240CF">
        <w:rPr>
          <w:rFonts w:hint="eastAsia"/>
          <w:lang w:val="zh-CN"/>
        </w:rPr>
        <w:t>照护</w:t>
      </w:r>
      <w:r w:rsidRPr="003240CF">
        <w:rPr>
          <w:lang w:val="zh-CN"/>
        </w:rPr>
        <w:t>、社会保障和社会服务</w:t>
      </w:r>
      <w:r w:rsidRPr="003240CF">
        <w:rPr>
          <w:rFonts w:hint="eastAsia"/>
          <w:lang w:val="zh-CN"/>
        </w:rPr>
        <w:t>的权利</w:t>
      </w:r>
      <w:r w:rsidRPr="003240CF">
        <w:rPr>
          <w:lang w:val="zh-CN"/>
        </w:rPr>
        <w:t>。</w:t>
      </w:r>
      <w:r w:rsidRPr="003240CF">
        <w:rPr>
          <w:rFonts w:hint="eastAsia"/>
          <w:lang w:val="zh-CN"/>
        </w:rPr>
        <w:t>所有</w:t>
      </w:r>
      <w:r w:rsidRPr="003240CF">
        <w:rPr>
          <w:lang w:val="zh-CN"/>
        </w:rPr>
        <w:t>人</w:t>
      </w:r>
      <w:r w:rsidRPr="003240CF">
        <w:rPr>
          <w:rStyle w:val="a8"/>
          <w:rFonts w:eastAsia="宋体"/>
        </w:rPr>
        <w:footnoteReference w:id="14"/>
      </w:r>
      <w:r w:rsidRPr="00626164">
        <w:rPr>
          <w:rStyle w:val="SingleTxtGCChar"/>
        </w:rPr>
        <w:t xml:space="preserve"> </w:t>
      </w:r>
      <w:r w:rsidRPr="003240CF">
        <w:rPr>
          <w:rFonts w:hint="eastAsia"/>
          <w:lang w:val="zh-CN"/>
        </w:rPr>
        <w:t>都享有健康权</w:t>
      </w:r>
      <w:r w:rsidRPr="003240CF">
        <w:rPr>
          <w:lang w:val="zh-CN"/>
        </w:rPr>
        <w:t>，包括属于</w:t>
      </w:r>
      <w:r w:rsidRPr="003240CF">
        <w:rPr>
          <w:rFonts w:hint="eastAsia"/>
          <w:lang w:val="zh-CN"/>
        </w:rPr>
        <w:t>少数民族</w:t>
      </w:r>
      <w:r w:rsidRPr="003240CF">
        <w:rPr>
          <w:lang w:val="zh-CN"/>
        </w:rPr>
        <w:t>或少数群体的人，如罗姆人、游民、土著人民成员、种姓制度下的人、非洲人后裔、亚洲人后裔、移民、寻求庇护者、难民、无国籍人</w:t>
      </w:r>
      <w:r w:rsidRPr="003240CF">
        <w:rPr>
          <w:rFonts w:hint="eastAsia"/>
          <w:lang w:val="zh-CN"/>
        </w:rPr>
        <w:t>、因</w:t>
      </w:r>
      <w:r w:rsidRPr="003240CF">
        <w:rPr>
          <w:lang w:val="zh-CN"/>
        </w:rPr>
        <w:t>肤色</w:t>
      </w:r>
      <w:r w:rsidRPr="003240CF">
        <w:rPr>
          <w:rFonts w:hint="eastAsia"/>
          <w:lang w:val="zh-CN"/>
        </w:rPr>
        <w:t>遭受</w:t>
      </w:r>
      <w:r w:rsidRPr="003240CF">
        <w:rPr>
          <w:lang w:val="zh-CN"/>
        </w:rPr>
        <w:t>歧视</w:t>
      </w:r>
      <w:r w:rsidRPr="003240CF">
        <w:rPr>
          <w:rFonts w:hint="eastAsia"/>
          <w:lang w:val="zh-CN"/>
        </w:rPr>
        <w:t>的</w:t>
      </w:r>
      <w:r w:rsidRPr="003240CF">
        <w:rPr>
          <w:lang w:val="zh-CN"/>
        </w:rPr>
        <w:t>人包括白化病患者</w:t>
      </w:r>
      <w:r w:rsidRPr="003240CF">
        <w:rPr>
          <w:rStyle w:val="a8"/>
          <w:rFonts w:eastAsia="宋体"/>
        </w:rPr>
        <w:footnoteReference w:id="15"/>
      </w:r>
      <w:r w:rsidRPr="003240CF">
        <w:rPr>
          <w:lang w:val="zh-CN"/>
        </w:rPr>
        <w:t>，</w:t>
      </w:r>
      <w:r w:rsidRPr="003240CF">
        <w:rPr>
          <w:rFonts w:hint="eastAsia"/>
          <w:lang w:val="zh-CN"/>
        </w:rPr>
        <w:t>而</w:t>
      </w:r>
      <w:r w:rsidRPr="003240CF">
        <w:rPr>
          <w:rFonts w:hint="eastAsia"/>
          <w:lang w:val="fr-CH"/>
        </w:rPr>
        <w:t>不分</w:t>
      </w:r>
      <w:r w:rsidRPr="003240CF">
        <w:rPr>
          <w:lang w:val="zh-CN"/>
        </w:rPr>
        <w:t>年龄、宗教信仰、健康状况、残疾与否、移民身份、阶级、社会经济地位、性别、性取向、性别认同、性别表达、性特征</w:t>
      </w:r>
      <w:r w:rsidRPr="003240CF">
        <w:rPr>
          <w:rFonts w:hint="eastAsia"/>
          <w:lang w:val="zh-CN"/>
        </w:rPr>
        <w:t>或是否使用毒品</w:t>
      </w:r>
      <w:r w:rsidRPr="003240CF">
        <w:rPr>
          <w:rStyle w:val="a8"/>
          <w:rFonts w:eastAsia="宋体"/>
        </w:rPr>
        <w:footnoteReference w:id="16"/>
      </w:r>
      <w:r w:rsidRPr="003240CF">
        <w:rPr>
          <w:lang w:val="zh-CN"/>
        </w:rPr>
        <w:t>。</w:t>
      </w:r>
    </w:p>
    <w:p w14:paraId="45232411" w14:textId="77777777" w:rsidR="004423B9" w:rsidRPr="003240CF" w:rsidRDefault="004423B9" w:rsidP="004423B9">
      <w:pPr>
        <w:pStyle w:val="SingleTxtGC"/>
      </w:pPr>
      <w:r w:rsidRPr="003240CF">
        <w:rPr>
          <w:lang w:val="zh-CN"/>
        </w:rPr>
        <w:t>6.</w:t>
      </w:r>
      <w:r w:rsidRPr="003240CF">
        <w:rPr>
          <w:lang w:val="zh-CN"/>
        </w:rPr>
        <w:tab/>
      </w:r>
      <w:r w:rsidRPr="003240CF">
        <w:rPr>
          <w:lang w:val="zh-CN"/>
        </w:rPr>
        <w:t>《公约》下对健康的理解</w:t>
      </w:r>
      <w:r w:rsidRPr="003240CF">
        <w:rPr>
          <w:rFonts w:hint="eastAsia"/>
          <w:lang w:val="zh-CN"/>
        </w:rPr>
        <w:t>要参照</w:t>
      </w:r>
      <w:r w:rsidRPr="003240CF">
        <w:rPr>
          <w:lang w:val="zh-CN"/>
        </w:rPr>
        <w:t>《经济社会文化权利国际公约》第十二条第一款，即健康是能达到的最高标准的身心健康，</w:t>
      </w:r>
      <w:r w:rsidRPr="003240CF">
        <w:rPr>
          <w:rFonts w:hint="eastAsia"/>
          <w:lang w:val="fr-CH"/>
        </w:rPr>
        <w:t>而这一概念正被日益赋予</w:t>
      </w:r>
      <w:r w:rsidRPr="003240CF">
        <w:rPr>
          <w:lang w:val="zh-CN"/>
        </w:rPr>
        <w:t>生态中心的视角。这一观点与土著人民对健康的定义要素相</w:t>
      </w:r>
      <w:r w:rsidRPr="003240CF">
        <w:rPr>
          <w:rFonts w:hint="eastAsia"/>
          <w:lang w:val="zh-CN"/>
        </w:rPr>
        <w:t>契合</w:t>
      </w:r>
      <w:r w:rsidRPr="003240CF">
        <w:rPr>
          <w:lang w:val="zh-CN"/>
        </w:rPr>
        <w:t>，</w:t>
      </w:r>
      <w:r w:rsidRPr="003240CF">
        <w:rPr>
          <w:rFonts w:hint="eastAsia"/>
          <w:lang w:val="zh-CN"/>
        </w:rPr>
        <w:t>它</w:t>
      </w:r>
      <w:r w:rsidRPr="003240CF">
        <w:rPr>
          <w:lang w:val="zh-CN"/>
        </w:rPr>
        <w:t>包含个人和集体层面，</w:t>
      </w:r>
      <w:r w:rsidRPr="003240CF">
        <w:rPr>
          <w:rFonts w:hint="eastAsia"/>
          <w:lang w:val="zh-CN"/>
        </w:rPr>
        <w:t>融</w:t>
      </w:r>
      <w:r w:rsidRPr="003240CF">
        <w:rPr>
          <w:lang w:val="zh-CN"/>
        </w:rPr>
        <w:t>合了精神</w:t>
      </w:r>
      <w:r w:rsidRPr="003240CF">
        <w:rPr>
          <w:rFonts w:hint="eastAsia"/>
          <w:lang w:val="zh-CN"/>
        </w:rPr>
        <w:t>层面</w:t>
      </w:r>
      <w:r w:rsidRPr="003240CF">
        <w:rPr>
          <w:lang w:val="zh-CN"/>
        </w:rPr>
        <w:t>、传统医学、生物多样性和相互关联性</w:t>
      </w:r>
      <w:r w:rsidRPr="003240CF">
        <w:rPr>
          <w:rStyle w:val="a8"/>
          <w:rFonts w:eastAsia="宋体"/>
        </w:rPr>
        <w:footnoteReference w:id="17"/>
      </w:r>
      <w:r w:rsidRPr="003240CF">
        <w:rPr>
          <w:lang w:val="zh-CN"/>
        </w:rPr>
        <w:t>，</w:t>
      </w:r>
      <w:r w:rsidRPr="003240CF">
        <w:rPr>
          <w:rFonts w:hint="eastAsia"/>
          <w:lang w:val="zh-CN"/>
        </w:rPr>
        <w:t>也</w:t>
      </w:r>
      <w:r w:rsidRPr="003240CF">
        <w:rPr>
          <w:lang w:val="zh-CN"/>
        </w:rPr>
        <w:t>与自决权密切相关，</w:t>
      </w:r>
      <w:r w:rsidRPr="003240CF">
        <w:rPr>
          <w:rFonts w:hint="eastAsia"/>
          <w:lang w:val="zh-CN"/>
        </w:rPr>
        <w:t>并得到</w:t>
      </w:r>
      <w:r w:rsidRPr="003240CF">
        <w:rPr>
          <w:lang w:val="zh-CN"/>
        </w:rPr>
        <w:t>《联合国土著人民权利宣言》</w:t>
      </w:r>
      <w:r w:rsidRPr="003240CF">
        <w:rPr>
          <w:rFonts w:hint="eastAsia"/>
          <w:lang w:val="zh-CN"/>
        </w:rPr>
        <w:t>中所载</w:t>
      </w:r>
      <w:r w:rsidRPr="003240CF">
        <w:rPr>
          <w:lang w:val="zh-CN"/>
        </w:rPr>
        <w:t>原则</w:t>
      </w:r>
      <w:r w:rsidRPr="003240CF">
        <w:rPr>
          <w:rFonts w:hint="eastAsia"/>
          <w:lang w:val="zh-CN"/>
        </w:rPr>
        <w:t>的</w:t>
      </w:r>
      <w:r w:rsidRPr="003240CF">
        <w:rPr>
          <w:lang w:val="zh-CN"/>
        </w:rPr>
        <w:t>支持。健康权不仅包括及时和适当的卫生保健，而且</w:t>
      </w:r>
      <w:r w:rsidRPr="003240CF">
        <w:rPr>
          <w:rFonts w:hint="eastAsia"/>
          <w:lang w:val="zh-CN"/>
        </w:rPr>
        <w:t>延伸到</w:t>
      </w:r>
      <w:r w:rsidRPr="003240CF">
        <w:rPr>
          <w:lang w:val="zh-CN"/>
        </w:rPr>
        <w:t>健康的</w:t>
      </w:r>
      <w:r w:rsidRPr="003240CF">
        <w:rPr>
          <w:rFonts w:hint="eastAsia"/>
          <w:lang w:val="zh-CN"/>
        </w:rPr>
        <w:t>深层次决定</w:t>
      </w:r>
      <w:r w:rsidRPr="003240CF">
        <w:rPr>
          <w:lang w:val="zh-CN"/>
        </w:rPr>
        <w:t>因素，如安全洁净的饮</w:t>
      </w:r>
      <w:r w:rsidRPr="003240CF">
        <w:rPr>
          <w:rFonts w:hint="eastAsia"/>
          <w:lang w:val="zh-CN"/>
        </w:rPr>
        <w:t>用</w:t>
      </w:r>
      <w:r w:rsidRPr="003240CF">
        <w:rPr>
          <w:lang w:val="zh-CN"/>
        </w:rPr>
        <w:t>水、</w:t>
      </w:r>
      <w:r w:rsidRPr="003240CF">
        <w:rPr>
          <w:rFonts w:hint="eastAsia"/>
          <w:lang w:val="zh-CN"/>
        </w:rPr>
        <w:t>充分</w:t>
      </w:r>
      <w:r w:rsidRPr="003240CF">
        <w:rPr>
          <w:lang w:val="zh-CN"/>
        </w:rPr>
        <w:t>的</w:t>
      </w:r>
      <w:r w:rsidRPr="003240CF">
        <w:rPr>
          <w:rFonts w:hint="eastAsia"/>
          <w:lang w:val="zh-CN"/>
        </w:rPr>
        <w:t>清洁</w:t>
      </w:r>
      <w:r w:rsidRPr="003240CF">
        <w:rPr>
          <w:lang w:val="zh-CN"/>
        </w:rPr>
        <w:t>卫生条件、充足</w:t>
      </w:r>
      <w:r w:rsidRPr="003240CF">
        <w:rPr>
          <w:rFonts w:hint="eastAsia"/>
          <w:lang w:val="zh-CN"/>
        </w:rPr>
        <w:t>的</w:t>
      </w:r>
      <w:r w:rsidRPr="003240CF">
        <w:rPr>
          <w:lang w:val="zh-CN"/>
        </w:rPr>
        <w:t>安全</w:t>
      </w:r>
      <w:r w:rsidRPr="003240CF">
        <w:rPr>
          <w:rFonts w:hint="eastAsia"/>
          <w:lang w:val="zh-CN"/>
        </w:rPr>
        <w:t>食</w:t>
      </w:r>
      <w:r w:rsidRPr="003240CF">
        <w:rPr>
          <w:lang w:val="zh-CN"/>
        </w:rPr>
        <w:t>物、营养和住房供应、</w:t>
      </w:r>
      <w:r w:rsidRPr="003240CF">
        <w:rPr>
          <w:rFonts w:hint="eastAsia"/>
          <w:lang w:val="zh-CN"/>
        </w:rPr>
        <w:t>健康</w:t>
      </w:r>
      <w:r w:rsidRPr="003240CF">
        <w:rPr>
          <w:lang w:val="zh-CN"/>
        </w:rPr>
        <w:t>的职业和环境条件</w:t>
      </w:r>
      <w:r w:rsidRPr="003240CF">
        <w:rPr>
          <w:rFonts w:hint="eastAsia"/>
          <w:lang w:val="zh-CN"/>
        </w:rPr>
        <w:t>、</w:t>
      </w:r>
      <w:r w:rsidRPr="003240CF">
        <w:rPr>
          <w:lang w:val="zh-CN"/>
        </w:rPr>
        <w:t>获得</w:t>
      </w:r>
      <w:r w:rsidRPr="003240CF">
        <w:rPr>
          <w:rFonts w:hint="eastAsia"/>
          <w:lang w:val="zh-CN"/>
        </w:rPr>
        <w:t>有关健康</w:t>
      </w:r>
      <w:r w:rsidRPr="003240CF">
        <w:rPr>
          <w:lang w:val="zh-CN"/>
        </w:rPr>
        <w:t>包括性</w:t>
      </w:r>
      <w:r w:rsidRPr="003240CF">
        <w:rPr>
          <w:rFonts w:hint="eastAsia"/>
          <w:lang w:val="zh-CN"/>
        </w:rPr>
        <w:t>健康</w:t>
      </w:r>
      <w:r w:rsidRPr="003240CF">
        <w:rPr>
          <w:lang w:val="zh-CN"/>
        </w:rPr>
        <w:t>和生</w:t>
      </w:r>
      <w:r w:rsidRPr="003240CF">
        <w:rPr>
          <w:rFonts w:hint="eastAsia"/>
          <w:lang w:val="zh-CN"/>
        </w:rPr>
        <w:t>殖健康</w:t>
      </w:r>
      <w:r w:rsidRPr="003240CF">
        <w:rPr>
          <w:lang w:val="zh-CN"/>
        </w:rPr>
        <w:t>的教育和信息。另一个重要</w:t>
      </w:r>
      <w:r w:rsidRPr="003240CF">
        <w:rPr>
          <w:rFonts w:hint="eastAsia"/>
          <w:lang w:val="zh-CN"/>
        </w:rPr>
        <w:t>层</w:t>
      </w:r>
      <w:r w:rsidRPr="003240CF">
        <w:rPr>
          <w:lang w:val="zh-CN"/>
        </w:rPr>
        <w:t>面是人民能够参与社区、国家和国际上所有</w:t>
      </w:r>
      <w:r w:rsidRPr="003240CF">
        <w:rPr>
          <w:rFonts w:hint="eastAsia"/>
          <w:lang w:val="zh-CN"/>
        </w:rPr>
        <w:t>涉及健康</w:t>
      </w:r>
      <w:r w:rsidRPr="003240CF">
        <w:rPr>
          <w:lang w:val="zh-CN"/>
        </w:rPr>
        <w:t>的决策</w:t>
      </w:r>
      <w:r w:rsidRPr="003240CF">
        <w:rPr>
          <w:rStyle w:val="a8"/>
          <w:rFonts w:eastAsia="宋体"/>
        </w:rPr>
        <w:footnoteReference w:id="18"/>
      </w:r>
      <w:r w:rsidRPr="003240CF">
        <w:rPr>
          <w:lang w:val="zh-CN"/>
        </w:rPr>
        <w:t>。这</w:t>
      </w:r>
      <w:r w:rsidRPr="003240CF">
        <w:rPr>
          <w:rFonts w:hint="eastAsia"/>
          <w:lang w:val="zh-CN"/>
        </w:rPr>
        <w:t>种</w:t>
      </w:r>
      <w:r w:rsidRPr="003240CF">
        <w:rPr>
          <w:lang w:val="zh-CN"/>
        </w:rPr>
        <w:t>整体</w:t>
      </w:r>
      <w:r w:rsidRPr="003240CF">
        <w:rPr>
          <w:rFonts w:hint="eastAsia"/>
          <w:lang w:val="zh-CN"/>
        </w:rPr>
        <w:t>性</w:t>
      </w:r>
      <w:r w:rsidRPr="003240CF">
        <w:rPr>
          <w:lang w:val="zh-CN"/>
        </w:rPr>
        <w:t>办法</w:t>
      </w:r>
      <w:r w:rsidRPr="003240CF">
        <w:rPr>
          <w:rFonts w:hint="eastAsia"/>
          <w:lang w:val="zh-CN"/>
        </w:rPr>
        <w:t>与《</w:t>
      </w:r>
      <w:r w:rsidRPr="003240CF">
        <w:rPr>
          <w:lang w:val="zh-CN"/>
        </w:rPr>
        <w:t>消除一切形式种族歧视国际公约》第五条</w:t>
      </w:r>
      <w:r w:rsidRPr="003240CF">
        <w:rPr>
          <w:lang w:val="zh-CN"/>
        </w:rPr>
        <w:t>(</w:t>
      </w:r>
      <w:r w:rsidRPr="003240CF">
        <w:rPr>
          <w:lang w:val="zh-CN"/>
        </w:rPr>
        <w:t>辰</w:t>
      </w:r>
      <w:r w:rsidRPr="003240CF">
        <w:rPr>
          <w:lang w:val="zh-CN"/>
        </w:rPr>
        <w:t>)</w:t>
      </w:r>
      <w:r w:rsidRPr="003240CF">
        <w:rPr>
          <w:lang w:val="zh-CN"/>
        </w:rPr>
        <w:t>款第</w:t>
      </w:r>
      <w:r w:rsidRPr="003240CF">
        <w:rPr>
          <w:lang w:val="zh-CN"/>
        </w:rPr>
        <w:t>(iv)</w:t>
      </w:r>
      <w:r w:rsidRPr="003240CF">
        <w:rPr>
          <w:lang w:val="zh-CN"/>
        </w:rPr>
        <w:t>项</w:t>
      </w:r>
      <w:r w:rsidRPr="003240CF">
        <w:rPr>
          <w:rFonts w:hint="eastAsia"/>
          <w:lang w:val="zh-CN"/>
        </w:rPr>
        <w:t>的规定相契合</w:t>
      </w:r>
      <w:r w:rsidRPr="003240CF">
        <w:rPr>
          <w:lang w:val="zh-CN"/>
        </w:rPr>
        <w:t>。公共卫生的</w:t>
      </w:r>
      <w:r w:rsidRPr="003240CF">
        <w:rPr>
          <w:rFonts w:hint="eastAsia"/>
          <w:lang w:val="zh-CN"/>
        </w:rPr>
        <w:t>核心在于</w:t>
      </w:r>
      <w:r w:rsidRPr="003240CF">
        <w:rPr>
          <w:lang w:val="zh-CN"/>
        </w:rPr>
        <w:t>预防和控制疾病和伤害，改善健康的</w:t>
      </w:r>
      <w:r w:rsidRPr="003240CF">
        <w:rPr>
          <w:rFonts w:hint="eastAsia"/>
          <w:lang w:val="zh-CN"/>
        </w:rPr>
        <w:t>深层次</w:t>
      </w:r>
      <w:r w:rsidRPr="003240CF">
        <w:rPr>
          <w:lang w:val="zh-CN"/>
        </w:rPr>
        <w:t>决定因素，</w:t>
      </w:r>
      <w:r w:rsidRPr="003240CF">
        <w:rPr>
          <w:rFonts w:hint="eastAsia"/>
          <w:lang w:val="zh-CN"/>
        </w:rPr>
        <w:t>促进主管</w:t>
      </w:r>
      <w:r w:rsidRPr="003240CF">
        <w:rPr>
          <w:rFonts w:hint="eastAsia"/>
          <w:lang w:val="zh-CN"/>
        </w:rPr>
        <w:lastRenderedPageBreak/>
        <w:t>部门</w:t>
      </w:r>
      <w:r w:rsidRPr="003240CF">
        <w:rPr>
          <w:lang w:val="zh-CN"/>
        </w:rPr>
        <w:t>、卫生专业人员和</w:t>
      </w:r>
      <w:r w:rsidRPr="003240CF">
        <w:rPr>
          <w:rFonts w:hint="eastAsia"/>
          <w:lang w:val="zh-CN"/>
        </w:rPr>
        <w:t>公</w:t>
      </w:r>
      <w:r w:rsidRPr="003240CF">
        <w:rPr>
          <w:lang w:val="zh-CN"/>
        </w:rPr>
        <w:t>众之间</w:t>
      </w:r>
      <w:r w:rsidRPr="003240CF">
        <w:rPr>
          <w:rFonts w:hint="eastAsia"/>
          <w:lang w:val="zh-CN"/>
        </w:rPr>
        <w:t>的高质量</w:t>
      </w:r>
      <w:r w:rsidRPr="003240CF">
        <w:rPr>
          <w:lang w:val="zh-CN"/>
        </w:rPr>
        <w:t>互动。医疗</w:t>
      </w:r>
      <w:r w:rsidRPr="003240CF">
        <w:rPr>
          <w:rFonts w:hint="eastAsia"/>
          <w:lang w:val="zh-CN"/>
        </w:rPr>
        <w:t>照护融合了</w:t>
      </w:r>
      <w:r w:rsidRPr="003240CF">
        <w:rPr>
          <w:lang w:val="zh-CN"/>
        </w:rPr>
        <w:t>及时获得</w:t>
      </w:r>
      <w:r w:rsidRPr="003240CF">
        <w:rPr>
          <w:rFonts w:hint="eastAsia"/>
          <w:lang w:val="zh-CN"/>
        </w:rPr>
        <w:t>适宜</w:t>
      </w:r>
      <w:r w:rsidRPr="003240CF">
        <w:rPr>
          <w:lang w:val="zh-CN"/>
        </w:rPr>
        <w:t>的健康产品和服务的权利，包括</w:t>
      </w:r>
      <w:r w:rsidRPr="003240CF">
        <w:rPr>
          <w:rFonts w:hint="eastAsia"/>
          <w:lang w:val="zh-CN"/>
        </w:rPr>
        <w:t>缓和</w:t>
      </w:r>
      <w:r w:rsidRPr="003240CF">
        <w:rPr>
          <w:lang w:val="zh-CN"/>
        </w:rPr>
        <w:t>、治疗和康复</w:t>
      </w:r>
      <w:r w:rsidRPr="003240CF">
        <w:rPr>
          <w:rFonts w:hint="eastAsia"/>
          <w:lang w:val="zh-CN"/>
        </w:rPr>
        <w:t>保</w:t>
      </w:r>
      <w:r w:rsidRPr="003240CF">
        <w:rPr>
          <w:lang w:val="zh-CN"/>
        </w:rPr>
        <w:t>健。社会保障和社会服务与改善健康决定因素的社会努力</w:t>
      </w:r>
      <w:r w:rsidRPr="003240CF">
        <w:rPr>
          <w:rFonts w:hint="eastAsia"/>
          <w:lang w:val="zh-CN"/>
        </w:rPr>
        <w:t>紧密相联</w:t>
      </w:r>
      <w:r w:rsidRPr="003240CF">
        <w:rPr>
          <w:rStyle w:val="a8"/>
          <w:rFonts w:eastAsia="宋体"/>
        </w:rPr>
        <w:footnoteReference w:id="19"/>
      </w:r>
      <w:r w:rsidRPr="003240CF">
        <w:rPr>
          <w:lang w:val="zh-CN"/>
        </w:rPr>
        <w:t>，是消除健康</w:t>
      </w:r>
      <w:r w:rsidRPr="003240CF">
        <w:rPr>
          <w:rFonts w:hint="eastAsia"/>
          <w:lang w:val="zh-CN"/>
        </w:rPr>
        <w:t>领域</w:t>
      </w:r>
      <w:r w:rsidRPr="003240CF">
        <w:rPr>
          <w:lang w:val="zh-CN"/>
        </w:rPr>
        <w:t>种族歧视的战略</w:t>
      </w:r>
      <w:r w:rsidRPr="003240CF">
        <w:rPr>
          <w:rFonts w:hint="eastAsia"/>
          <w:lang w:val="zh-CN"/>
        </w:rPr>
        <w:t>性</w:t>
      </w:r>
      <w:r w:rsidRPr="003240CF">
        <w:rPr>
          <w:lang w:val="zh-CN"/>
        </w:rPr>
        <w:t>权利。</w:t>
      </w:r>
      <w:r w:rsidRPr="003240CF">
        <w:rPr>
          <w:rStyle w:val="a8"/>
          <w:rFonts w:eastAsia="宋体"/>
        </w:rPr>
        <w:footnoteReference w:id="20"/>
      </w:r>
    </w:p>
    <w:p w14:paraId="702B7EE2" w14:textId="017BCCE0" w:rsidR="004423B9" w:rsidRPr="003240CF" w:rsidRDefault="00C615A1" w:rsidP="00C615A1">
      <w:pPr>
        <w:pStyle w:val="H23GC"/>
      </w:pPr>
      <w:r>
        <w:rPr>
          <w:lang w:val="zh-CN"/>
        </w:rPr>
        <w:tab/>
      </w:r>
      <w:r w:rsidR="004423B9" w:rsidRPr="003240CF">
        <w:rPr>
          <w:lang w:val="zh-CN"/>
        </w:rPr>
        <w:t>1.</w:t>
      </w:r>
      <w:r w:rsidR="004423B9" w:rsidRPr="003240CF">
        <w:rPr>
          <w:lang w:val="zh-CN"/>
        </w:rPr>
        <w:tab/>
      </w:r>
      <w:r w:rsidR="004423B9" w:rsidRPr="003240CF">
        <w:rPr>
          <w:lang w:val="zh-CN"/>
        </w:rPr>
        <w:t>禁止一切形式种族歧视</w:t>
      </w:r>
    </w:p>
    <w:p w14:paraId="4FAF94B8" w14:textId="77777777" w:rsidR="004423B9" w:rsidRPr="003240CF" w:rsidRDefault="004423B9" w:rsidP="00C615A1">
      <w:pPr>
        <w:pStyle w:val="H23GC"/>
      </w:pPr>
      <w:r w:rsidRPr="003240CF">
        <w:rPr>
          <w:lang w:val="zh-CN"/>
        </w:rPr>
        <w:tab/>
      </w:r>
      <w:r w:rsidRPr="003240CF">
        <w:rPr>
          <w:lang w:val="zh-CN"/>
        </w:rPr>
        <w:tab/>
      </w:r>
      <w:r w:rsidRPr="003240CF">
        <w:rPr>
          <w:lang w:val="zh-CN"/>
        </w:rPr>
        <w:t>直接</w:t>
      </w:r>
      <w:r w:rsidRPr="003240CF">
        <w:rPr>
          <w:rFonts w:cs="宋体" w:hint="eastAsia"/>
          <w:lang w:val="zh-CN"/>
        </w:rPr>
        <w:t>的</w:t>
      </w:r>
      <w:r w:rsidRPr="003240CF">
        <w:rPr>
          <w:lang w:val="zh-CN"/>
        </w:rPr>
        <w:t>、间接</w:t>
      </w:r>
      <w:r w:rsidRPr="003240CF">
        <w:rPr>
          <w:rFonts w:cs="宋体" w:hint="eastAsia"/>
          <w:lang w:val="zh-CN"/>
        </w:rPr>
        <w:t>的和</w:t>
      </w:r>
      <w:r w:rsidRPr="003240CF">
        <w:rPr>
          <w:lang w:val="zh-CN"/>
        </w:rPr>
        <w:t>系统性</w:t>
      </w:r>
      <w:r w:rsidRPr="003240CF">
        <w:rPr>
          <w:rFonts w:cs="宋体" w:hint="eastAsia"/>
          <w:lang w:val="zh-CN"/>
        </w:rPr>
        <w:t>的</w:t>
      </w:r>
      <w:r w:rsidRPr="003240CF">
        <w:rPr>
          <w:lang w:val="zh-CN"/>
        </w:rPr>
        <w:t>种族歧视。</w:t>
      </w:r>
    </w:p>
    <w:p w14:paraId="1DE930FC" w14:textId="77777777" w:rsidR="004423B9" w:rsidRPr="003240CF" w:rsidRDefault="004423B9" w:rsidP="004423B9">
      <w:pPr>
        <w:pStyle w:val="SingleTxtGC"/>
      </w:pPr>
      <w:r w:rsidRPr="003240CF">
        <w:rPr>
          <w:lang w:val="zh-CN"/>
        </w:rPr>
        <w:t>7.</w:t>
      </w:r>
      <w:r w:rsidRPr="003240CF">
        <w:rPr>
          <w:lang w:val="zh-CN"/>
        </w:rPr>
        <w:tab/>
      </w:r>
      <w:r w:rsidRPr="003240CF">
        <w:rPr>
          <w:lang w:val="zh-CN"/>
        </w:rPr>
        <w:t>《公约》禁止直接和间接歧视</w:t>
      </w:r>
      <w:r w:rsidRPr="003240CF">
        <w:rPr>
          <w:rStyle w:val="a8"/>
          <w:rFonts w:eastAsia="宋体"/>
        </w:rPr>
        <w:footnoteReference w:id="21"/>
      </w:r>
      <w:r w:rsidRPr="003240CF">
        <w:rPr>
          <w:lang w:val="zh-CN"/>
        </w:rPr>
        <w:t>。</w:t>
      </w:r>
      <w:r w:rsidRPr="003240CF">
        <w:rPr>
          <w:rFonts w:hint="eastAsia"/>
          <w:lang w:val="zh-CN"/>
        </w:rPr>
        <w:t>它</w:t>
      </w:r>
      <w:r w:rsidRPr="003240CF">
        <w:rPr>
          <w:lang w:val="zh-CN"/>
        </w:rPr>
        <w:t>包括</w:t>
      </w:r>
      <w:r w:rsidRPr="003240CF">
        <w:rPr>
          <w:rFonts w:hint="eastAsia"/>
          <w:lang w:val="zh-CN"/>
        </w:rPr>
        <w:t>基于</w:t>
      </w:r>
      <w:r w:rsidRPr="003240CF">
        <w:rPr>
          <w:lang w:val="zh-CN"/>
        </w:rPr>
        <w:t>法律、政策或</w:t>
      </w:r>
      <w:r w:rsidRPr="003240CF">
        <w:rPr>
          <w:rFonts w:hint="eastAsia"/>
          <w:lang w:val="zh-CN"/>
        </w:rPr>
        <w:t>惯例</w:t>
      </w:r>
      <w:r w:rsidRPr="003240CF">
        <w:rPr>
          <w:lang w:val="zh-CN"/>
        </w:rPr>
        <w:t>采取行动，包括作为和不作为，</w:t>
      </w:r>
      <w:r w:rsidRPr="003240CF">
        <w:rPr>
          <w:rFonts w:hint="eastAsia"/>
          <w:lang w:val="zh-CN"/>
        </w:rPr>
        <w:t>使</w:t>
      </w:r>
      <w:r w:rsidRPr="003240CF">
        <w:rPr>
          <w:lang w:val="zh-CN"/>
        </w:rPr>
        <w:t>某些种族或</w:t>
      </w:r>
      <w:r w:rsidRPr="003240CF">
        <w:rPr>
          <w:rFonts w:hint="eastAsia"/>
          <w:lang w:val="zh-CN"/>
        </w:rPr>
        <w:t>民族群体更多地处于劣势，对部分种族或民族群体产生毫无道理的全然不同的影响</w:t>
      </w:r>
      <w:r w:rsidRPr="003240CF">
        <w:rPr>
          <w:rStyle w:val="a8"/>
          <w:rFonts w:eastAsia="宋体"/>
        </w:rPr>
        <w:footnoteReference w:id="22"/>
      </w:r>
      <w:r w:rsidRPr="003240CF">
        <w:rPr>
          <w:lang w:val="zh-CN"/>
        </w:rPr>
        <w:t>，或未能确保处境不利的种族或</w:t>
      </w:r>
      <w:r w:rsidRPr="003240CF">
        <w:rPr>
          <w:rFonts w:hint="eastAsia"/>
          <w:lang w:val="zh-CN"/>
        </w:rPr>
        <w:t>民</w:t>
      </w:r>
      <w:r w:rsidRPr="003240CF">
        <w:rPr>
          <w:lang w:val="zh-CN"/>
        </w:rPr>
        <w:t>族</w:t>
      </w:r>
      <w:r w:rsidRPr="003240CF">
        <w:rPr>
          <w:rFonts w:hint="eastAsia"/>
          <w:lang w:val="zh-CN"/>
        </w:rPr>
        <w:t>团体获得充分进展</w:t>
      </w:r>
      <w:r w:rsidRPr="003240CF">
        <w:rPr>
          <w:lang w:val="zh-CN"/>
        </w:rPr>
        <w:t>，以</w:t>
      </w:r>
      <w:r w:rsidRPr="003240CF">
        <w:rPr>
          <w:rFonts w:hint="eastAsia"/>
          <w:lang w:val="zh-CN"/>
        </w:rPr>
        <w:t>期确保</w:t>
      </w:r>
      <w:r w:rsidRPr="003240CF">
        <w:rPr>
          <w:lang w:val="zh-CN"/>
        </w:rPr>
        <w:t>他们</w:t>
      </w:r>
      <w:r w:rsidRPr="003240CF">
        <w:rPr>
          <w:rFonts w:hint="eastAsia"/>
          <w:lang w:val="zh-CN"/>
        </w:rPr>
        <w:t>同等享受</w:t>
      </w:r>
      <w:r w:rsidRPr="003240CF">
        <w:rPr>
          <w:lang w:val="zh-CN"/>
        </w:rPr>
        <w:t>权利</w:t>
      </w:r>
      <w:r w:rsidRPr="003240CF">
        <w:rPr>
          <w:lang w:val="zh-CN"/>
        </w:rPr>
        <w:t>(</w:t>
      </w:r>
      <w:r w:rsidRPr="003240CF">
        <w:rPr>
          <w:lang w:val="zh-CN"/>
        </w:rPr>
        <w:t>第一条第四款</w:t>
      </w:r>
      <w:r w:rsidRPr="003240CF">
        <w:rPr>
          <w:lang w:val="zh-CN"/>
        </w:rPr>
        <w:t>)</w:t>
      </w:r>
      <w:r w:rsidRPr="003240CF">
        <w:rPr>
          <w:lang w:val="zh-CN"/>
        </w:rPr>
        <w:t>。</w:t>
      </w:r>
      <w:r w:rsidRPr="003240CF">
        <w:rPr>
          <w:rFonts w:hint="eastAsia"/>
          <w:lang w:val="zh-CN"/>
        </w:rPr>
        <w:t>在</w:t>
      </w:r>
      <w:r w:rsidRPr="003240CF">
        <w:rPr>
          <w:lang w:val="zh-CN"/>
        </w:rPr>
        <w:t>国际法中</w:t>
      </w:r>
      <w:r w:rsidRPr="003240CF">
        <w:rPr>
          <w:rFonts w:hint="eastAsia"/>
          <w:lang w:val="zh-CN"/>
        </w:rPr>
        <w:t>，禁止</w:t>
      </w:r>
      <w:r w:rsidRPr="003240CF">
        <w:rPr>
          <w:lang w:val="zh-CN"/>
        </w:rPr>
        <w:t>种族歧视</w:t>
      </w:r>
      <w:r w:rsidRPr="003240CF">
        <w:rPr>
          <w:rFonts w:hint="eastAsia"/>
          <w:lang w:val="zh-CN"/>
        </w:rPr>
        <w:t>的</w:t>
      </w:r>
      <w:r w:rsidRPr="003240CF">
        <w:rPr>
          <w:lang w:val="zh-CN"/>
        </w:rPr>
        <w:t>规定</w:t>
      </w:r>
      <w:r w:rsidRPr="003240CF">
        <w:rPr>
          <w:rFonts w:hint="eastAsia"/>
          <w:lang w:val="zh-CN"/>
        </w:rPr>
        <w:t>具有重要</w:t>
      </w:r>
      <w:r w:rsidRPr="003240CF">
        <w:rPr>
          <w:lang w:val="zh-CN"/>
        </w:rPr>
        <w:t>地位</w:t>
      </w:r>
      <w:r w:rsidRPr="003240CF">
        <w:rPr>
          <w:rStyle w:val="a8"/>
          <w:rFonts w:eastAsia="宋体"/>
        </w:rPr>
        <w:footnoteReference w:id="23"/>
      </w:r>
      <w:r w:rsidRPr="003240CF">
        <w:rPr>
          <w:rFonts w:hint="eastAsia"/>
          <w:lang w:val="zh-CN"/>
        </w:rPr>
        <w:t>，因此，</w:t>
      </w:r>
      <w:r w:rsidRPr="003240CF">
        <w:rPr>
          <w:lang w:val="zh-CN"/>
        </w:rPr>
        <w:t>在评估</w:t>
      </w:r>
      <w:r w:rsidRPr="003240CF">
        <w:rPr>
          <w:rFonts w:hint="eastAsia"/>
          <w:lang w:val="zh-CN"/>
        </w:rPr>
        <w:t>任何涉及</w:t>
      </w:r>
      <w:r w:rsidRPr="003240CF">
        <w:rPr>
          <w:lang w:val="zh-CN"/>
        </w:rPr>
        <w:t>健康权的区别、排斥或限制</w:t>
      </w:r>
      <w:r w:rsidRPr="003240CF">
        <w:rPr>
          <w:rFonts w:hint="eastAsia"/>
          <w:lang w:val="zh-CN"/>
        </w:rPr>
        <w:t>的</w:t>
      </w:r>
      <w:r w:rsidRPr="003240CF">
        <w:rPr>
          <w:lang w:val="zh-CN"/>
        </w:rPr>
        <w:t>影响是否</w:t>
      </w:r>
      <w:r w:rsidRPr="003240CF">
        <w:rPr>
          <w:rFonts w:hint="eastAsia"/>
          <w:lang w:val="zh-CN"/>
        </w:rPr>
        <w:t>符合相称原则</w:t>
      </w:r>
      <w:r w:rsidRPr="003240CF">
        <w:rPr>
          <w:rStyle w:val="a8"/>
          <w:rFonts w:eastAsia="宋体"/>
        </w:rPr>
        <w:footnoteReference w:id="24"/>
      </w:r>
      <w:r w:rsidRPr="00626164">
        <w:rPr>
          <w:rStyle w:val="SingleTxtGCChar"/>
        </w:rPr>
        <w:t xml:space="preserve"> </w:t>
      </w:r>
      <w:r w:rsidRPr="003240CF">
        <w:rPr>
          <w:lang w:val="zh-CN"/>
        </w:rPr>
        <w:t>时</w:t>
      </w:r>
      <w:r w:rsidRPr="003240CF">
        <w:rPr>
          <w:rFonts w:hint="eastAsia"/>
          <w:lang w:val="zh-CN"/>
        </w:rPr>
        <w:t>，必须适用</w:t>
      </w:r>
      <w:r w:rsidRPr="003240CF">
        <w:rPr>
          <w:lang w:val="zh-CN"/>
        </w:rPr>
        <w:t>严格的审查标准。</w:t>
      </w:r>
      <w:r w:rsidRPr="003240CF">
        <w:rPr>
          <w:rFonts w:hint="eastAsia"/>
          <w:lang w:val="zh-CN"/>
        </w:rPr>
        <w:t>无论在法律还是实践中，凡是</w:t>
      </w:r>
      <w:r w:rsidRPr="003240CF">
        <w:rPr>
          <w:lang w:val="zh-CN"/>
        </w:rPr>
        <w:t>基于种族、肤色、</w:t>
      </w:r>
      <w:r w:rsidRPr="003240CF">
        <w:rPr>
          <w:rFonts w:hint="eastAsia"/>
          <w:lang w:val="zh-CN"/>
        </w:rPr>
        <w:t>世系、国家</w:t>
      </w:r>
      <w:r w:rsidRPr="003240CF">
        <w:rPr>
          <w:lang w:val="zh-CN"/>
        </w:rPr>
        <w:t>或民族</w:t>
      </w:r>
      <w:r w:rsidRPr="003240CF">
        <w:rPr>
          <w:rFonts w:hint="eastAsia"/>
          <w:lang w:val="zh-CN"/>
        </w:rPr>
        <w:t>出身</w:t>
      </w:r>
      <w:r w:rsidRPr="003240CF">
        <w:rPr>
          <w:lang w:val="zh-CN"/>
        </w:rPr>
        <w:t>做出区别，从而</w:t>
      </w:r>
      <w:r w:rsidRPr="003240CF">
        <w:rPr>
          <w:rFonts w:hint="eastAsia"/>
          <w:lang w:val="zh-CN"/>
        </w:rPr>
        <w:t>否定</w:t>
      </w:r>
      <w:r w:rsidRPr="003240CF">
        <w:rPr>
          <w:lang w:val="zh-CN"/>
        </w:rPr>
        <w:t>健康权</w:t>
      </w:r>
      <w:r w:rsidRPr="003240CF">
        <w:rPr>
          <w:rFonts w:hint="eastAsia"/>
          <w:lang w:val="zh-CN"/>
        </w:rPr>
        <w:t>的行使</w:t>
      </w:r>
      <w:r w:rsidRPr="003240CF">
        <w:rPr>
          <w:lang w:val="zh-CN"/>
        </w:rPr>
        <w:t>，</w:t>
      </w:r>
      <w:r w:rsidRPr="003240CF">
        <w:rPr>
          <w:rFonts w:hint="eastAsia"/>
          <w:lang w:val="zh-CN"/>
        </w:rPr>
        <w:t>都</w:t>
      </w:r>
      <w:r w:rsidRPr="003240CF">
        <w:rPr>
          <w:lang w:val="zh-CN"/>
        </w:rPr>
        <w:t>与任何合法目的</w:t>
      </w:r>
      <w:r w:rsidRPr="003240CF">
        <w:rPr>
          <w:rFonts w:hint="eastAsia"/>
          <w:lang w:val="zh-CN"/>
        </w:rPr>
        <w:t>不相称</w:t>
      </w:r>
      <w:r w:rsidRPr="003240CF">
        <w:rPr>
          <w:lang w:val="zh-CN"/>
        </w:rPr>
        <w:t>，是对《公约》的违反。</w:t>
      </w:r>
    </w:p>
    <w:p w14:paraId="1608FABB" w14:textId="77777777" w:rsidR="004423B9" w:rsidRPr="003240CF" w:rsidRDefault="004423B9" w:rsidP="004423B9">
      <w:pPr>
        <w:pStyle w:val="SingleTxtGC"/>
      </w:pPr>
      <w:r w:rsidRPr="003240CF">
        <w:rPr>
          <w:lang w:val="zh-CN"/>
        </w:rPr>
        <w:t>8.</w:t>
      </w:r>
      <w:r w:rsidRPr="003240CF">
        <w:rPr>
          <w:lang w:val="zh-CN"/>
        </w:rPr>
        <w:tab/>
      </w:r>
      <w:r w:rsidRPr="003240CF">
        <w:rPr>
          <w:lang w:val="zh-CN"/>
        </w:rPr>
        <w:t>歧视性标准，例如基于种族疾病</w:t>
      </w:r>
      <w:r w:rsidRPr="003240CF">
        <w:rPr>
          <w:rFonts w:hint="eastAsia"/>
          <w:lang w:val="fr-CH"/>
        </w:rPr>
        <w:t>刻板观念</w:t>
      </w:r>
      <w:r w:rsidRPr="003240CF">
        <w:rPr>
          <w:lang w:val="zh-CN"/>
        </w:rPr>
        <w:t>的标准，</w:t>
      </w:r>
      <w:r w:rsidRPr="003240CF">
        <w:rPr>
          <w:rFonts w:hint="eastAsia"/>
          <w:lang w:val="zh-CN"/>
        </w:rPr>
        <w:t>即使未明确写入</w:t>
      </w:r>
      <w:r w:rsidRPr="003240CF">
        <w:rPr>
          <w:lang w:val="zh-CN"/>
        </w:rPr>
        <w:t>法律</w:t>
      </w:r>
      <w:r w:rsidRPr="003240CF">
        <w:rPr>
          <w:rFonts w:hint="eastAsia"/>
          <w:lang w:val="zh-CN"/>
        </w:rPr>
        <w:t>，也</w:t>
      </w:r>
      <w:r w:rsidRPr="003240CF">
        <w:rPr>
          <w:lang w:val="zh-CN"/>
        </w:rPr>
        <w:t>仍被用作决策的依据。歧视性做法，</w:t>
      </w:r>
      <w:r w:rsidRPr="003240CF">
        <w:rPr>
          <w:rFonts w:hint="eastAsia"/>
          <w:lang w:val="zh-CN"/>
        </w:rPr>
        <w:t>如源于对</w:t>
      </w:r>
      <w:r w:rsidRPr="003240CF">
        <w:rPr>
          <w:lang w:val="zh-CN"/>
        </w:rPr>
        <w:t>传统</w:t>
      </w:r>
      <w:r w:rsidRPr="003240CF">
        <w:rPr>
          <w:rFonts w:hint="eastAsia"/>
          <w:lang w:val="zh-CN"/>
        </w:rPr>
        <w:t>卫生实践</w:t>
      </w:r>
      <w:r w:rsidRPr="003240CF">
        <w:rPr>
          <w:lang w:val="zh-CN"/>
        </w:rPr>
        <w:t>误解的歧视性做法，</w:t>
      </w:r>
      <w:r w:rsidRPr="003240CF">
        <w:rPr>
          <w:rFonts w:hint="eastAsia"/>
          <w:lang w:val="zh-CN"/>
        </w:rPr>
        <w:t>使</w:t>
      </w:r>
      <w:r w:rsidRPr="003240CF">
        <w:rPr>
          <w:lang w:val="zh-CN"/>
        </w:rPr>
        <w:t>受《公约》保护的个人或群体</w:t>
      </w:r>
      <w:r w:rsidRPr="003240CF">
        <w:rPr>
          <w:rFonts w:hint="eastAsia"/>
          <w:lang w:val="zh-CN"/>
        </w:rPr>
        <w:t>处</w:t>
      </w:r>
      <w:r w:rsidRPr="003240CF">
        <w:rPr>
          <w:lang w:val="zh-CN"/>
        </w:rPr>
        <w:t>于不利地位。</w:t>
      </w:r>
    </w:p>
    <w:p w14:paraId="7187A0D6" w14:textId="77777777" w:rsidR="004423B9" w:rsidRPr="003240CF" w:rsidRDefault="004423B9" w:rsidP="004423B9">
      <w:pPr>
        <w:pStyle w:val="SingleTxtGC"/>
      </w:pPr>
      <w:r w:rsidRPr="003240CF">
        <w:rPr>
          <w:lang w:val="zh-CN"/>
        </w:rPr>
        <w:t>9.</w:t>
      </w:r>
      <w:r w:rsidRPr="003240CF">
        <w:rPr>
          <w:lang w:val="zh-CN"/>
        </w:rPr>
        <w:tab/>
      </w:r>
      <w:r w:rsidRPr="003240CF">
        <w:rPr>
          <w:rFonts w:hint="eastAsia"/>
          <w:lang w:val="zh-CN"/>
        </w:rPr>
        <w:t>个人可能遭遇</w:t>
      </w:r>
      <w:r w:rsidRPr="003240CF">
        <w:rPr>
          <w:lang w:val="zh-CN"/>
        </w:rPr>
        <w:t>歧视</w:t>
      </w:r>
      <w:r w:rsidRPr="003240CF">
        <w:rPr>
          <w:rFonts w:hint="eastAsia"/>
          <w:lang w:val="zh-CN"/>
        </w:rPr>
        <w:t>行为</w:t>
      </w:r>
      <w:r w:rsidRPr="003240CF">
        <w:rPr>
          <w:lang w:val="zh-CN"/>
        </w:rPr>
        <w:t>，如</w:t>
      </w:r>
      <w:r w:rsidRPr="003240CF">
        <w:rPr>
          <w:rFonts w:hint="eastAsia"/>
          <w:lang w:val="zh-CN"/>
        </w:rPr>
        <w:t>得不到优质</w:t>
      </w:r>
      <w:r w:rsidRPr="003240CF">
        <w:rPr>
          <w:lang w:val="zh-CN"/>
        </w:rPr>
        <w:t>的产科护理</w:t>
      </w:r>
      <w:r w:rsidRPr="003240CF">
        <w:rPr>
          <w:rStyle w:val="a8"/>
          <w:rFonts w:eastAsia="宋体"/>
        </w:rPr>
        <w:footnoteReference w:id="25"/>
      </w:r>
      <w:r w:rsidRPr="003240CF">
        <w:rPr>
          <w:rFonts w:hint="eastAsia"/>
          <w:lang w:val="zh-CN"/>
        </w:rPr>
        <w:t>；</w:t>
      </w:r>
      <w:r w:rsidRPr="003240CF">
        <w:rPr>
          <w:lang w:val="zh-CN"/>
        </w:rPr>
        <w:t>群体</w:t>
      </w:r>
      <w:r w:rsidRPr="003240CF">
        <w:rPr>
          <w:rFonts w:hint="eastAsia"/>
          <w:lang w:val="zh-CN"/>
        </w:rPr>
        <w:t>也可能遭遇歧视行为</w:t>
      </w:r>
      <w:r w:rsidRPr="003240CF">
        <w:rPr>
          <w:lang w:val="zh-CN"/>
        </w:rPr>
        <w:t>，如</w:t>
      </w:r>
      <w:r w:rsidRPr="003240CF">
        <w:rPr>
          <w:rFonts w:hint="eastAsia"/>
          <w:lang w:val="zh-CN"/>
        </w:rPr>
        <w:t>遭受</w:t>
      </w:r>
      <w:r w:rsidRPr="003240CF">
        <w:rPr>
          <w:lang w:val="zh-CN"/>
        </w:rPr>
        <w:t>地理</w:t>
      </w:r>
      <w:r w:rsidRPr="003240CF">
        <w:rPr>
          <w:rFonts w:hint="eastAsia"/>
          <w:lang w:val="zh-CN"/>
        </w:rPr>
        <w:t>隔离</w:t>
      </w:r>
      <w:r w:rsidRPr="003240CF">
        <w:rPr>
          <w:lang w:val="zh-CN"/>
        </w:rPr>
        <w:t>和居住隔离，无法接触</w:t>
      </w:r>
      <w:r w:rsidRPr="003240CF">
        <w:rPr>
          <w:rFonts w:hint="eastAsia"/>
          <w:lang w:val="zh-CN"/>
        </w:rPr>
        <w:t>卫生</w:t>
      </w:r>
      <w:r w:rsidRPr="003240CF">
        <w:rPr>
          <w:lang w:val="zh-CN"/>
        </w:rPr>
        <w:t>保健提供者</w:t>
      </w:r>
      <w:r w:rsidRPr="003240CF">
        <w:rPr>
          <w:rStyle w:val="a8"/>
          <w:rFonts w:eastAsia="宋体"/>
        </w:rPr>
        <w:footnoteReference w:id="26"/>
      </w:r>
      <w:r w:rsidRPr="003240CF">
        <w:rPr>
          <w:lang w:val="zh-CN"/>
        </w:rPr>
        <w:t>。歧视性不作为</w:t>
      </w:r>
      <w:r w:rsidRPr="003240CF">
        <w:rPr>
          <w:rFonts w:hint="eastAsia"/>
          <w:lang w:val="zh-CN"/>
        </w:rPr>
        <w:t>可能针对个人</w:t>
      </w:r>
      <w:r w:rsidRPr="003240CF">
        <w:rPr>
          <w:lang w:val="zh-CN"/>
        </w:rPr>
        <w:t>，例如</w:t>
      </w:r>
      <w:r w:rsidRPr="003240CF">
        <w:rPr>
          <w:rFonts w:hint="eastAsia"/>
          <w:lang w:val="zh-CN"/>
        </w:rPr>
        <w:t>因</w:t>
      </w:r>
      <w:r w:rsidRPr="003240CF">
        <w:rPr>
          <w:lang w:val="zh-CN"/>
        </w:rPr>
        <w:t>对</w:t>
      </w:r>
      <w:r w:rsidRPr="003240CF">
        <w:rPr>
          <w:rFonts w:hint="eastAsia"/>
          <w:lang w:val="zh-CN"/>
        </w:rPr>
        <w:t>某</w:t>
      </w:r>
      <w:r w:rsidRPr="003240CF">
        <w:rPr>
          <w:lang w:val="zh-CN"/>
        </w:rPr>
        <w:t>人健康状况的种族偏见而</w:t>
      </w:r>
      <w:r w:rsidRPr="003240CF">
        <w:rPr>
          <w:rFonts w:hint="eastAsia"/>
          <w:lang w:val="zh-CN"/>
        </w:rPr>
        <w:t>不</w:t>
      </w:r>
      <w:r w:rsidRPr="003240CF">
        <w:rPr>
          <w:lang w:val="zh-CN"/>
        </w:rPr>
        <w:t>提供治疗</w:t>
      </w:r>
      <w:r w:rsidRPr="003240CF">
        <w:rPr>
          <w:rFonts w:hint="eastAsia"/>
          <w:lang w:val="zh-CN"/>
        </w:rPr>
        <w:t>；也可能影响</w:t>
      </w:r>
      <w:r w:rsidRPr="003240CF">
        <w:rPr>
          <w:lang w:val="zh-CN"/>
        </w:rPr>
        <w:t>群体，例如未能采取措施反对种族主义，包括反对污名化、标签</w:t>
      </w:r>
      <w:r w:rsidRPr="003240CF">
        <w:rPr>
          <w:rFonts w:hint="eastAsia"/>
          <w:lang w:val="zh-CN"/>
        </w:rPr>
        <w:t>化</w:t>
      </w:r>
      <w:r w:rsidRPr="003240CF">
        <w:rPr>
          <w:lang w:val="zh-CN"/>
        </w:rPr>
        <w:t>和替罪羊</w:t>
      </w:r>
      <w:r w:rsidRPr="003240CF">
        <w:rPr>
          <w:rFonts w:hint="eastAsia"/>
          <w:lang w:val="zh-CN"/>
        </w:rPr>
        <w:t>现象</w:t>
      </w:r>
      <w:r w:rsidRPr="003240CF">
        <w:rPr>
          <w:lang w:val="zh-CN"/>
        </w:rPr>
        <w:t>，往往导致对</w:t>
      </w:r>
      <w:r w:rsidRPr="003240CF">
        <w:rPr>
          <w:rFonts w:hint="eastAsia"/>
          <w:lang w:val="zh-CN"/>
        </w:rPr>
        <w:t>特定</w:t>
      </w:r>
      <w:r w:rsidRPr="003240CF">
        <w:rPr>
          <w:lang w:val="zh-CN"/>
        </w:rPr>
        <w:t>人群和少数群体的歧视</w:t>
      </w:r>
      <w:r w:rsidRPr="003240CF">
        <w:rPr>
          <w:rFonts w:hint="eastAsia"/>
          <w:lang w:val="zh-CN"/>
        </w:rPr>
        <w:t>行为</w:t>
      </w:r>
      <w:r w:rsidRPr="003240CF">
        <w:rPr>
          <w:lang w:val="zh-CN"/>
        </w:rPr>
        <w:t>甚至</w:t>
      </w:r>
      <w:r w:rsidRPr="003240CF">
        <w:rPr>
          <w:rFonts w:hint="eastAsia"/>
          <w:lang w:val="zh-CN"/>
        </w:rPr>
        <w:t>是</w:t>
      </w:r>
      <w:r w:rsidRPr="003240CF">
        <w:rPr>
          <w:lang w:val="zh-CN"/>
        </w:rPr>
        <w:t>暴力</w:t>
      </w:r>
      <w:r w:rsidRPr="003240CF">
        <w:rPr>
          <w:rStyle w:val="a8"/>
          <w:rFonts w:eastAsia="宋体"/>
        </w:rPr>
        <w:footnoteReference w:id="27"/>
      </w:r>
      <w:r w:rsidRPr="003240CF">
        <w:rPr>
          <w:lang w:val="zh-CN"/>
        </w:rPr>
        <w:t>。</w:t>
      </w:r>
    </w:p>
    <w:p w14:paraId="7B3227D3" w14:textId="77777777" w:rsidR="004423B9" w:rsidRPr="003240CF" w:rsidRDefault="004423B9" w:rsidP="004423B9">
      <w:pPr>
        <w:pStyle w:val="SingleTxtGC"/>
      </w:pPr>
      <w:r w:rsidRPr="003240CF">
        <w:rPr>
          <w:lang w:val="zh-CN"/>
        </w:rPr>
        <w:t>10.</w:t>
      </w:r>
      <w:r w:rsidRPr="003240CF">
        <w:rPr>
          <w:lang w:val="zh-CN"/>
        </w:rPr>
        <w:tab/>
      </w:r>
      <w:r w:rsidRPr="003240CF">
        <w:rPr>
          <w:lang w:val="zh-CN"/>
        </w:rPr>
        <w:t>种族歧视还发生在结构层面，特别是缺乏</w:t>
      </w:r>
      <w:r w:rsidRPr="003240CF">
        <w:rPr>
          <w:rFonts w:hint="eastAsia"/>
          <w:lang w:val="zh-CN"/>
        </w:rPr>
        <w:t>充分的</w:t>
      </w:r>
      <w:r w:rsidRPr="003240CF">
        <w:rPr>
          <w:lang w:val="zh-CN"/>
        </w:rPr>
        <w:t>政策</w:t>
      </w:r>
      <w:r w:rsidRPr="003240CF">
        <w:rPr>
          <w:rFonts w:hint="eastAsia"/>
          <w:lang w:val="zh-CN"/>
        </w:rPr>
        <w:t>应对</w:t>
      </w:r>
      <w:r w:rsidRPr="003240CF">
        <w:rPr>
          <w:lang w:val="zh-CN"/>
        </w:rPr>
        <w:t>长期存在的健</w:t>
      </w:r>
      <w:r w:rsidRPr="003240CF">
        <w:rPr>
          <w:rFonts w:hint="eastAsia"/>
          <w:lang w:val="zh-CN"/>
        </w:rPr>
        <w:t>康不公、高</w:t>
      </w:r>
      <w:r w:rsidRPr="003240CF">
        <w:rPr>
          <w:lang w:val="zh-CN"/>
        </w:rPr>
        <w:t>贫困</w:t>
      </w:r>
      <w:r w:rsidRPr="003240CF">
        <w:rPr>
          <w:rFonts w:hint="eastAsia"/>
          <w:lang w:val="zh-CN"/>
        </w:rPr>
        <w:t>率</w:t>
      </w:r>
      <w:r w:rsidRPr="003240CF">
        <w:rPr>
          <w:lang w:val="zh-CN"/>
        </w:rPr>
        <w:t>和社会排斥问题</w:t>
      </w:r>
      <w:r w:rsidRPr="003240CF">
        <w:rPr>
          <w:rStyle w:val="a8"/>
          <w:rFonts w:eastAsia="宋体"/>
        </w:rPr>
        <w:footnoteReference w:id="28"/>
      </w:r>
      <w:r w:rsidRPr="003240CF">
        <w:rPr>
          <w:rFonts w:hint="eastAsia"/>
          <w:lang w:val="zh-CN"/>
        </w:rPr>
        <w:t>。</w:t>
      </w:r>
      <w:r w:rsidRPr="003240CF">
        <w:rPr>
          <w:lang w:val="zh-CN"/>
        </w:rPr>
        <w:t>这</w:t>
      </w:r>
      <w:r w:rsidRPr="003240CF">
        <w:rPr>
          <w:rFonts w:hint="eastAsia"/>
          <w:lang w:val="zh-CN"/>
        </w:rPr>
        <w:t>种歧视的表现包括：</w:t>
      </w:r>
      <w:r w:rsidRPr="003240CF">
        <w:rPr>
          <w:lang w:val="zh-CN"/>
        </w:rPr>
        <w:t>受《公约》保护的</w:t>
      </w:r>
      <w:r w:rsidRPr="003240CF">
        <w:rPr>
          <w:rFonts w:hint="eastAsia"/>
          <w:lang w:val="zh-CN"/>
        </w:rPr>
        <w:t>人群</w:t>
      </w:r>
      <w:r w:rsidRPr="003240CF">
        <w:rPr>
          <w:lang w:val="zh-CN"/>
        </w:rPr>
        <w:t>在政治和体制决策进程中的参与率和代表性</w:t>
      </w:r>
      <w:r w:rsidRPr="003240CF">
        <w:rPr>
          <w:rFonts w:hint="eastAsia"/>
          <w:lang w:val="zh-CN"/>
        </w:rPr>
        <w:t>偏</w:t>
      </w:r>
      <w:r w:rsidRPr="003240CF">
        <w:rPr>
          <w:lang w:val="zh-CN"/>
        </w:rPr>
        <w:t>低；社会对</w:t>
      </w:r>
      <w:r w:rsidRPr="003240CF">
        <w:rPr>
          <w:rFonts w:hint="eastAsia"/>
          <w:lang w:val="zh-CN"/>
        </w:rPr>
        <w:t>民族</w:t>
      </w:r>
      <w:r w:rsidRPr="003240CF">
        <w:rPr>
          <w:lang w:val="zh-CN"/>
        </w:rPr>
        <w:t>和文化多样性的承</w:t>
      </w:r>
      <w:r w:rsidRPr="003240CF">
        <w:rPr>
          <w:lang w:val="zh-CN"/>
        </w:rPr>
        <w:lastRenderedPageBreak/>
        <w:t>认和重视</w:t>
      </w:r>
      <w:r w:rsidRPr="003240CF">
        <w:rPr>
          <w:rFonts w:hint="eastAsia"/>
          <w:lang w:val="zh-CN"/>
        </w:rPr>
        <w:t>不足</w:t>
      </w:r>
      <w:r w:rsidRPr="003240CF">
        <w:rPr>
          <w:lang w:val="zh-CN"/>
        </w:rPr>
        <w:t>；受《公约》保护的人</w:t>
      </w:r>
      <w:r w:rsidRPr="003240CF">
        <w:rPr>
          <w:rFonts w:hint="eastAsia"/>
          <w:lang w:val="zh-CN"/>
        </w:rPr>
        <w:t>群</w:t>
      </w:r>
      <w:r w:rsidRPr="003240CF">
        <w:rPr>
          <w:lang w:val="zh-CN"/>
        </w:rPr>
        <w:t>在监狱人口中</w:t>
      </w:r>
      <w:r w:rsidRPr="003240CF">
        <w:rPr>
          <w:rFonts w:hint="eastAsia"/>
          <w:lang w:val="zh-CN"/>
        </w:rPr>
        <w:t>所占</w:t>
      </w:r>
      <w:r w:rsidRPr="003240CF">
        <w:rPr>
          <w:lang w:val="zh-CN"/>
        </w:rPr>
        <w:t>比例过高</w:t>
      </w:r>
      <w:r w:rsidRPr="003240CF">
        <w:rPr>
          <w:rStyle w:val="a8"/>
          <w:rFonts w:eastAsia="宋体"/>
        </w:rPr>
        <w:footnoteReference w:id="29"/>
      </w:r>
      <w:r w:rsidRPr="003240CF">
        <w:rPr>
          <w:lang w:val="zh-CN"/>
        </w:rPr>
        <w:t>；</w:t>
      </w:r>
      <w:r w:rsidRPr="003240CF">
        <w:rPr>
          <w:rFonts w:hint="eastAsia"/>
          <w:lang w:val="zh-CN"/>
        </w:rPr>
        <w:t>以及</w:t>
      </w:r>
      <w:r w:rsidRPr="003240CF">
        <w:rPr>
          <w:lang w:val="zh-CN"/>
        </w:rPr>
        <w:t>非自愿送入精神病院</w:t>
      </w:r>
      <w:r w:rsidRPr="003240CF">
        <w:rPr>
          <w:rFonts w:hint="eastAsia"/>
          <w:lang w:val="zh-CN"/>
        </w:rPr>
        <w:t>安置</w:t>
      </w:r>
      <w:r w:rsidRPr="003240CF">
        <w:rPr>
          <w:lang w:val="zh-CN"/>
        </w:rPr>
        <w:t>，</w:t>
      </w:r>
      <w:r w:rsidRPr="003240CF">
        <w:rPr>
          <w:rFonts w:hint="eastAsia"/>
          <w:lang w:val="zh-CN"/>
        </w:rPr>
        <w:t>且这一部分较多地影响受</w:t>
      </w:r>
      <w:r w:rsidRPr="003240CF">
        <w:rPr>
          <w:lang w:val="zh-CN"/>
        </w:rPr>
        <w:t>《公约》保护</w:t>
      </w:r>
      <w:r w:rsidRPr="003240CF">
        <w:rPr>
          <w:rFonts w:hint="eastAsia"/>
          <w:lang w:val="zh-CN"/>
        </w:rPr>
        <w:t>的人群</w:t>
      </w:r>
      <w:r w:rsidRPr="003240CF">
        <w:rPr>
          <w:lang w:val="zh-CN"/>
        </w:rPr>
        <w:t>。</w:t>
      </w:r>
    </w:p>
    <w:p w14:paraId="4E2ED40B" w14:textId="77777777" w:rsidR="004423B9" w:rsidRPr="003240CF" w:rsidRDefault="004423B9" w:rsidP="004423B9">
      <w:pPr>
        <w:pStyle w:val="SingleTxtGC"/>
      </w:pPr>
      <w:r w:rsidRPr="003240CF">
        <w:rPr>
          <w:lang w:val="zh-CN"/>
        </w:rPr>
        <w:t>11.</w:t>
      </w:r>
      <w:r w:rsidRPr="003240CF">
        <w:rPr>
          <w:lang w:val="zh-CN"/>
        </w:rPr>
        <w:tab/>
      </w:r>
      <w:r w:rsidRPr="003240CF">
        <w:rPr>
          <w:lang w:val="zh-CN"/>
        </w:rPr>
        <w:t>结构性不平等</w:t>
      </w:r>
      <w:r w:rsidRPr="003240CF">
        <w:rPr>
          <w:rFonts w:hint="eastAsia"/>
          <w:lang w:val="zh-CN"/>
        </w:rPr>
        <w:t>在</w:t>
      </w:r>
      <w:r w:rsidRPr="003240CF">
        <w:rPr>
          <w:lang w:val="zh-CN"/>
        </w:rPr>
        <w:t>冠状病毒病</w:t>
      </w:r>
      <w:r w:rsidRPr="003240CF">
        <w:rPr>
          <w:lang w:val="zh-CN"/>
        </w:rPr>
        <w:t>(COVID-19)</w:t>
      </w:r>
      <w:r w:rsidRPr="003240CF">
        <w:rPr>
          <w:lang w:val="zh-CN"/>
        </w:rPr>
        <w:t>大流行期间</w:t>
      </w:r>
      <w:r w:rsidRPr="003240CF">
        <w:rPr>
          <w:rFonts w:hint="eastAsia"/>
          <w:lang w:val="zh-CN"/>
        </w:rPr>
        <w:t>进一步</w:t>
      </w:r>
      <w:r w:rsidRPr="003240CF">
        <w:rPr>
          <w:lang w:val="zh-CN"/>
        </w:rPr>
        <w:t>深</w:t>
      </w:r>
      <w:r w:rsidRPr="003240CF">
        <w:rPr>
          <w:rFonts w:hint="eastAsia"/>
          <w:lang w:val="zh-CN"/>
        </w:rPr>
        <w:t>化</w:t>
      </w:r>
      <w:r w:rsidRPr="003240CF">
        <w:rPr>
          <w:lang w:val="zh-CN"/>
        </w:rPr>
        <w:t>，加</w:t>
      </w:r>
      <w:r w:rsidRPr="003240CF">
        <w:rPr>
          <w:rFonts w:hint="eastAsia"/>
          <w:lang w:val="zh-CN"/>
        </w:rPr>
        <w:t>重了因</w:t>
      </w:r>
      <w:r w:rsidRPr="003240CF">
        <w:rPr>
          <w:lang w:val="zh-CN"/>
        </w:rPr>
        <w:t>长期</w:t>
      </w:r>
      <w:r w:rsidRPr="003240CF">
        <w:rPr>
          <w:rFonts w:hint="eastAsia"/>
          <w:lang w:val="zh-CN"/>
        </w:rPr>
        <w:t>性的</w:t>
      </w:r>
      <w:r w:rsidRPr="003240CF">
        <w:rPr>
          <w:lang w:val="zh-CN"/>
        </w:rPr>
        <w:t>歧视和排斥做法</w:t>
      </w:r>
      <w:r w:rsidRPr="003240CF">
        <w:rPr>
          <w:rFonts w:hint="eastAsia"/>
          <w:lang w:val="zh-CN"/>
        </w:rPr>
        <w:t>导致</w:t>
      </w:r>
      <w:r w:rsidRPr="003240CF">
        <w:rPr>
          <w:lang w:val="zh-CN"/>
        </w:rPr>
        <w:t>的脆弱性</w:t>
      </w:r>
      <w:r w:rsidRPr="003240CF">
        <w:rPr>
          <w:rStyle w:val="a8"/>
          <w:rFonts w:eastAsia="宋体"/>
        </w:rPr>
        <w:footnoteReference w:id="30"/>
      </w:r>
      <w:r w:rsidRPr="003240CF">
        <w:rPr>
          <w:lang w:val="zh-CN"/>
        </w:rPr>
        <w:t>。</w:t>
      </w:r>
      <w:r w:rsidRPr="003240CF">
        <w:rPr>
          <w:rFonts w:hint="eastAsia"/>
          <w:lang w:val="zh-CN"/>
        </w:rPr>
        <w:t>此次疫情之所以较多地影响到</w:t>
      </w:r>
      <w:r w:rsidRPr="003240CF">
        <w:rPr>
          <w:lang w:val="zh-CN"/>
        </w:rPr>
        <w:t>受《公约》保护的个人和群体</w:t>
      </w:r>
      <w:r w:rsidRPr="003240CF">
        <w:rPr>
          <w:rFonts w:hint="eastAsia"/>
          <w:lang w:val="zh-CN"/>
        </w:rPr>
        <w:t>，</w:t>
      </w:r>
      <w:r w:rsidRPr="003240CF">
        <w:rPr>
          <w:lang w:val="zh-CN"/>
        </w:rPr>
        <w:t>是多种因素</w:t>
      </w:r>
      <w:r w:rsidRPr="003240CF">
        <w:rPr>
          <w:rFonts w:hint="eastAsia"/>
          <w:lang w:val="zh-CN"/>
        </w:rPr>
        <w:t>的共同</w:t>
      </w:r>
      <w:r w:rsidRPr="003240CF">
        <w:rPr>
          <w:lang w:val="zh-CN"/>
        </w:rPr>
        <w:t>作用</w:t>
      </w:r>
      <w:r w:rsidRPr="003240CF">
        <w:rPr>
          <w:rFonts w:hint="eastAsia"/>
          <w:lang w:val="zh-CN"/>
        </w:rPr>
        <w:t>造成的</w:t>
      </w:r>
      <w:r w:rsidRPr="003240CF">
        <w:rPr>
          <w:rStyle w:val="a8"/>
          <w:rFonts w:eastAsia="宋体"/>
        </w:rPr>
        <w:footnoteReference w:id="31"/>
      </w:r>
      <w:r w:rsidRPr="003240CF">
        <w:rPr>
          <w:lang w:val="zh-CN"/>
        </w:rPr>
        <w:t>。贫困率较高</w:t>
      </w:r>
      <w:r w:rsidRPr="003240CF">
        <w:rPr>
          <w:rFonts w:hint="eastAsia"/>
          <w:lang w:val="zh-CN"/>
        </w:rPr>
        <w:t>而</w:t>
      </w:r>
      <w:r w:rsidRPr="003240CF">
        <w:rPr>
          <w:lang w:val="zh-CN"/>
        </w:rPr>
        <w:t>健康</w:t>
      </w:r>
      <w:r w:rsidRPr="003240CF">
        <w:rPr>
          <w:rFonts w:hint="eastAsia"/>
          <w:lang w:val="zh-CN"/>
        </w:rPr>
        <w:t>的</w:t>
      </w:r>
      <w:r w:rsidRPr="003240CF">
        <w:rPr>
          <w:lang w:val="zh-CN"/>
        </w:rPr>
        <w:t>社会决定因素的</w:t>
      </w:r>
      <w:r w:rsidRPr="003240CF">
        <w:rPr>
          <w:rFonts w:hint="eastAsia"/>
          <w:lang w:val="zh-CN"/>
        </w:rPr>
        <w:t>获取</w:t>
      </w:r>
      <w:r w:rsidRPr="003240CF">
        <w:rPr>
          <w:lang w:val="zh-CN"/>
        </w:rPr>
        <w:t>机会</w:t>
      </w:r>
      <w:r w:rsidRPr="003240CF">
        <w:rPr>
          <w:rFonts w:hint="eastAsia"/>
          <w:lang w:val="zh-CN"/>
        </w:rPr>
        <w:t>有限</w:t>
      </w:r>
      <w:r w:rsidRPr="003240CF">
        <w:rPr>
          <w:lang w:val="zh-CN"/>
        </w:rPr>
        <w:t>，阻碍了对公共卫生措施的遵守，如</w:t>
      </w:r>
      <w:r w:rsidRPr="003240CF">
        <w:rPr>
          <w:rFonts w:hint="eastAsia"/>
          <w:lang w:val="zh-CN"/>
        </w:rPr>
        <w:t>勤</w:t>
      </w:r>
      <w:r w:rsidRPr="003240CF">
        <w:rPr>
          <w:lang w:val="zh-CN"/>
        </w:rPr>
        <w:t>洗手和保持</w:t>
      </w:r>
      <w:r w:rsidRPr="003240CF">
        <w:rPr>
          <w:rFonts w:hint="eastAsia"/>
          <w:lang w:val="zh-CN"/>
        </w:rPr>
        <w:t>社交</w:t>
      </w:r>
      <w:r w:rsidRPr="003240CF">
        <w:rPr>
          <w:lang w:val="zh-CN"/>
        </w:rPr>
        <w:t>距离。</w:t>
      </w:r>
      <w:r w:rsidRPr="003240CF">
        <w:rPr>
          <w:rFonts w:hint="eastAsia"/>
          <w:lang w:val="zh-CN"/>
        </w:rPr>
        <w:t>较高的基础疾病患</w:t>
      </w:r>
      <w:r w:rsidRPr="003240CF">
        <w:rPr>
          <w:lang w:val="zh-CN"/>
        </w:rPr>
        <w:t>病率使</w:t>
      </w:r>
      <w:r w:rsidRPr="003240CF">
        <w:rPr>
          <w:rFonts w:hint="eastAsia"/>
          <w:lang w:val="zh-CN"/>
        </w:rPr>
        <w:t>这一群体</w:t>
      </w:r>
      <w:r w:rsidRPr="003240CF">
        <w:rPr>
          <w:lang w:val="zh-CN"/>
        </w:rPr>
        <w:t>更易</w:t>
      </w:r>
      <w:r w:rsidRPr="003240CF">
        <w:rPr>
          <w:rFonts w:hint="eastAsia"/>
          <w:lang w:val="zh-CN"/>
        </w:rPr>
        <w:t>发展为重症</w:t>
      </w:r>
      <w:r w:rsidRPr="003240CF">
        <w:rPr>
          <w:lang w:val="zh-CN"/>
        </w:rPr>
        <w:t>。过度执法和</w:t>
      </w:r>
      <w:r w:rsidRPr="003240CF">
        <w:rPr>
          <w:rFonts w:hint="eastAsia"/>
          <w:lang w:val="zh-CN"/>
        </w:rPr>
        <w:t>超出正常比例</w:t>
      </w:r>
      <w:r w:rsidRPr="003240CF">
        <w:rPr>
          <w:lang w:val="zh-CN"/>
        </w:rPr>
        <w:t>的监禁</w:t>
      </w:r>
      <w:r w:rsidRPr="003240CF">
        <w:rPr>
          <w:rFonts w:hint="eastAsia"/>
          <w:lang w:val="zh-CN"/>
        </w:rPr>
        <w:t>率</w:t>
      </w:r>
      <w:r w:rsidRPr="003240CF">
        <w:rPr>
          <w:lang w:val="zh-CN"/>
        </w:rPr>
        <w:t>增加了</w:t>
      </w:r>
      <w:r w:rsidRPr="003240CF">
        <w:rPr>
          <w:rFonts w:hint="eastAsia"/>
          <w:lang w:val="zh-CN"/>
        </w:rPr>
        <w:t>在</w:t>
      </w:r>
      <w:r w:rsidRPr="003240CF">
        <w:rPr>
          <w:lang w:val="zh-CN"/>
        </w:rPr>
        <w:t>拘留中</w:t>
      </w:r>
      <w:r w:rsidRPr="003240CF">
        <w:rPr>
          <w:rFonts w:hint="eastAsia"/>
          <w:lang w:val="zh-CN"/>
        </w:rPr>
        <w:t>的</w:t>
      </w:r>
      <w:r w:rsidRPr="003240CF">
        <w:rPr>
          <w:lang w:val="zh-CN"/>
        </w:rPr>
        <w:t>感染风险，加</w:t>
      </w:r>
      <w:r w:rsidRPr="003240CF">
        <w:rPr>
          <w:rFonts w:hint="eastAsia"/>
          <w:lang w:val="zh-CN"/>
        </w:rPr>
        <w:t>剧</w:t>
      </w:r>
      <w:r w:rsidRPr="003240CF">
        <w:rPr>
          <w:lang w:val="zh-CN"/>
        </w:rPr>
        <w:t>压力和焦虑，进一步</w:t>
      </w:r>
      <w:r w:rsidRPr="003240CF">
        <w:rPr>
          <w:rFonts w:hint="eastAsia"/>
          <w:lang w:val="zh-CN"/>
        </w:rPr>
        <w:t>推升</w:t>
      </w:r>
      <w:r w:rsidRPr="003240CF">
        <w:rPr>
          <w:lang w:val="zh-CN"/>
        </w:rPr>
        <w:t>了患重病的可能性。</w:t>
      </w:r>
    </w:p>
    <w:p w14:paraId="758996B7" w14:textId="77777777" w:rsidR="004423B9" w:rsidRPr="003240CF" w:rsidRDefault="004423B9" w:rsidP="00851E3D">
      <w:pPr>
        <w:pStyle w:val="H23GC"/>
      </w:pPr>
      <w:r>
        <w:tab/>
      </w:r>
      <w:r w:rsidRPr="003240CF">
        <w:tab/>
      </w:r>
      <w:r w:rsidRPr="003240CF">
        <w:rPr>
          <w:lang w:val="zh-CN"/>
        </w:rPr>
        <w:t>歧视和不平等的</w:t>
      </w:r>
      <w:r w:rsidRPr="003240CF">
        <w:rPr>
          <w:rFonts w:cs="宋体" w:hint="eastAsia"/>
          <w:lang w:val="zh-CN"/>
        </w:rPr>
        <w:t>交叉性</w:t>
      </w:r>
    </w:p>
    <w:p w14:paraId="3A67D9D3" w14:textId="77777777" w:rsidR="004423B9" w:rsidRPr="003240CF" w:rsidRDefault="004423B9" w:rsidP="004423B9">
      <w:pPr>
        <w:pStyle w:val="SingleTxtGC"/>
      </w:pPr>
      <w:r w:rsidRPr="003240CF">
        <w:rPr>
          <w:lang w:val="zh-CN"/>
        </w:rPr>
        <w:t>12.</w:t>
      </w:r>
      <w:r w:rsidRPr="003240CF">
        <w:rPr>
          <w:lang w:val="zh-CN"/>
        </w:rPr>
        <w:tab/>
      </w:r>
      <w:r w:rsidRPr="003240CF">
        <w:rPr>
          <w:lang w:val="zh-CN"/>
        </w:rPr>
        <w:t>禁止种族歧视</w:t>
      </w:r>
      <w:r w:rsidRPr="003240CF">
        <w:rPr>
          <w:rFonts w:hint="eastAsia"/>
          <w:lang w:val="zh-CN"/>
        </w:rPr>
        <w:t>的规定中包含</w:t>
      </w:r>
      <w:r w:rsidRPr="003240CF">
        <w:rPr>
          <w:lang w:val="zh-CN"/>
        </w:rPr>
        <w:t>交叉性，</w:t>
      </w:r>
      <w:r w:rsidRPr="003240CF">
        <w:rPr>
          <w:rFonts w:hint="eastAsia"/>
          <w:lang w:val="zh-CN"/>
        </w:rPr>
        <w:t>这是“</w:t>
      </w:r>
      <w:r w:rsidRPr="003240CF">
        <w:rPr>
          <w:lang w:val="zh-CN"/>
        </w:rPr>
        <w:t>一个概念</w:t>
      </w:r>
      <w:r w:rsidRPr="003240CF">
        <w:rPr>
          <w:rFonts w:hint="eastAsia"/>
          <w:lang w:val="zh-CN"/>
        </w:rPr>
        <w:t>，也是一个</w:t>
      </w:r>
      <w:r w:rsidRPr="003240CF">
        <w:rPr>
          <w:lang w:val="zh-CN"/>
        </w:rPr>
        <w:t>理论框架，有助于理解社会身份</w:t>
      </w:r>
      <w:r w:rsidRPr="003240CF">
        <w:rPr>
          <w:rFonts w:hint="eastAsia"/>
          <w:lang w:val="zh-CN"/>
        </w:rPr>
        <w:t>如何</w:t>
      </w:r>
      <w:r w:rsidRPr="003240CF">
        <w:rPr>
          <w:lang w:val="zh-CN"/>
        </w:rPr>
        <w:t>重叠</w:t>
      </w:r>
      <w:r w:rsidRPr="003240CF">
        <w:rPr>
          <w:rFonts w:hint="eastAsia"/>
          <w:lang w:val="zh-CN"/>
        </w:rPr>
        <w:t>交织</w:t>
      </w:r>
      <w:r w:rsidRPr="003240CF">
        <w:rPr>
          <w:lang w:val="zh-CN"/>
        </w:rPr>
        <w:t>，</w:t>
      </w:r>
      <w:r w:rsidRPr="003240CF">
        <w:rPr>
          <w:rFonts w:hint="eastAsia"/>
          <w:lang w:val="zh-CN"/>
        </w:rPr>
        <w:t>进而</w:t>
      </w:r>
      <w:r w:rsidRPr="003240CF">
        <w:rPr>
          <w:lang w:val="zh-CN"/>
        </w:rPr>
        <w:t>造成</w:t>
      </w:r>
      <w:r w:rsidRPr="003240CF">
        <w:rPr>
          <w:rFonts w:hint="eastAsia"/>
          <w:lang w:val="zh-CN"/>
        </w:rPr>
        <w:t>加重</w:t>
      </w:r>
      <w:r w:rsidRPr="003240CF">
        <w:rPr>
          <w:lang w:val="zh-CN"/>
        </w:rPr>
        <w:t>的歧视体验和</w:t>
      </w:r>
      <w:r w:rsidRPr="003240CF">
        <w:rPr>
          <w:rFonts w:hint="eastAsia"/>
          <w:lang w:val="zh-CN"/>
        </w:rPr>
        <w:t>多重形式</w:t>
      </w:r>
      <w:r w:rsidRPr="003240CF">
        <w:rPr>
          <w:lang w:val="zh-CN"/>
        </w:rPr>
        <w:t>的压迫</w:t>
      </w:r>
      <w:r w:rsidRPr="003240CF">
        <w:rPr>
          <w:rFonts w:hint="eastAsia"/>
          <w:lang w:val="zh-CN"/>
        </w:rPr>
        <w:t>”</w:t>
      </w:r>
      <w:r w:rsidRPr="003240CF">
        <w:rPr>
          <w:rStyle w:val="a8"/>
          <w:rFonts w:eastAsia="宋体"/>
        </w:rPr>
        <w:footnoteReference w:id="32"/>
      </w:r>
      <w:r w:rsidRPr="003240CF">
        <w:rPr>
          <w:lang w:val="zh-CN"/>
        </w:rPr>
        <w:t>，</w:t>
      </w:r>
      <w:r w:rsidRPr="003240CF">
        <w:rPr>
          <w:rFonts w:hint="eastAsia"/>
          <w:lang w:val="zh-CN"/>
        </w:rPr>
        <w:t>其理由不仅包括</w:t>
      </w:r>
      <w:r w:rsidRPr="003240CF">
        <w:rPr>
          <w:lang w:val="zh-CN"/>
        </w:rPr>
        <w:t>种族、肤色、</w:t>
      </w:r>
      <w:r w:rsidRPr="003240CF">
        <w:rPr>
          <w:rFonts w:hint="eastAsia"/>
          <w:lang w:val="zh-CN"/>
        </w:rPr>
        <w:t>世系、国家</w:t>
      </w:r>
      <w:r w:rsidRPr="003240CF">
        <w:rPr>
          <w:lang w:val="zh-CN"/>
        </w:rPr>
        <w:t>或民</w:t>
      </w:r>
      <w:r w:rsidRPr="003240CF">
        <w:rPr>
          <w:rFonts w:hint="eastAsia"/>
          <w:lang w:val="zh-CN"/>
        </w:rPr>
        <w:t>族</w:t>
      </w:r>
      <w:r w:rsidRPr="003240CF">
        <w:rPr>
          <w:lang w:val="zh-CN"/>
        </w:rPr>
        <w:t>出身</w:t>
      </w:r>
      <w:r w:rsidRPr="003240CF">
        <w:rPr>
          <w:rFonts w:hint="eastAsia"/>
          <w:lang w:val="zh-CN"/>
        </w:rPr>
        <w:t>，还会涉及</w:t>
      </w:r>
      <w:r w:rsidRPr="003240CF">
        <w:rPr>
          <w:lang w:val="zh-CN"/>
        </w:rPr>
        <w:t>年龄、宗教信仰、健康状况、残疾、移民身份、社会经济地位、性别、性取向、性别认同、性别表达或性特征。例如，生殖保健</w:t>
      </w:r>
      <w:r w:rsidRPr="003240CF">
        <w:rPr>
          <w:rFonts w:hint="eastAsia"/>
          <w:lang w:val="zh-CN"/>
        </w:rPr>
        <w:t>领域</w:t>
      </w:r>
      <w:r w:rsidRPr="003240CF">
        <w:rPr>
          <w:lang w:val="zh-CN"/>
        </w:rPr>
        <w:t>的障碍对土著妇女和女童</w:t>
      </w:r>
      <w:r w:rsidRPr="003240CF">
        <w:rPr>
          <w:rStyle w:val="a8"/>
          <w:rFonts w:eastAsia="宋体"/>
        </w:rPr>
        <w:footnoteReference w:id="33"/>
      </w:r>
      <w:r w:rsidRPr="003240CF">
        <w:rPr>
          <w:lang w:val="zh-CN"/>
        </w:rPr>
        <w:t>、非裔妇女和女童、少数民族或种姓制度下的妇女和女童以及</w:t>
      </w:r>
      <w:r w:rsidRPr="003240CF">
        <w:rPr>
          <w:rFonts w:hint="eastAsia"/>
          <w:lang w:val="zh-CN"/>
        </w:rPr>
        <w:t>多元</w:t>
      </w:r>
      <w:r w:rsidRPr="003240CF">
        <w:rPr>
          <w:lang w:val="zh-CN"/>
        </w:rPr>
        <w:t>性别人群产生</w:t>
      </w:r>
      <w:r w:rsidRPr="003240CF">
        <w:rPr>
          <w:rFonts w:hint="eastAsia"/>
          <w:lang w:val="zh-CN"/>
        </w:rPr>
        <w:t>叠加</w:t>
      </w:r>
      <w:r w:rsidRPr="003240CF">
        <w:rPr>
          <w:lang w:val="zh-CN"/>
        </w:rPr>
        <w:t>效应；</w:t>
      </w:r>
      <w:r w:rsidRPr="003240CF">
        <w:rPr>
          <w:rFonts w:hint="eastAsia"/>
          <w:lang w:val="zh-CN"/>
        </w:rPr>
        <w:t>而</w:t>
      </w:r>
      <w:r w:rsidRPr="003240CF">
        <w:rPr>
          <w:lang w:val="zh-CN"/>
        </w:rPr>
        <w:t>在这些群体中，青少年</w:t>
      </w:r>
      <w:r w:rsidRPr="003240CF">
        <w:rPr>
          <w:rFonts w:hint="eastAsia"/>
          <w:lang w:val="zh-CN"/>
        </w:rPr>
        <w:t>、</w:t>
      </w:r>
      <w:r w:rsidRPr="003240CF">
        <w:rPr>
          <w:lang w:val="zh-CN"/>
        </w:rPr>
        <w:t>社会经济</w:t>
      </w:r>
      <w:r w:rsidRPr="003240CF">
        <w:rPr>
          <w:rFonts w:hint="eastAsia"/>
          <w:lang w:val="zh-CN"/>
        </w:rPr>
        <w:t>处于劣势者</w:t>
      </w:r>
      <w:r w:rsidRPr="003240CF">
        <w:rPr>
          <w:lang w:val="zh-CN"/>
        </w:rPr>
        <w:t>或农村地区居民受到的影响尤为严重</w:t>
      </w:r>
      <w:r w:rsidRPr="003240CF">
        <w:rPr>
          <w:rStyle w:val="a8"/>
          <w:rFonts w:eastAsia="宋体"/>
        </w:rPr>
        <w:footnoteReference w:id="34"/>
      </w:r>
      <w:r w:rsidRPr="003240CF">
        <w:rPr>
          <w:lang w:val="zh-CN"/>
        </w:rPr>
        <w:t>。有证据表明，生活贫困或</w:t>
      </w:r>
      <w:r w:rsidRPr="003240CF">
        <w:rPr>
          <w:rFonts w:hint="eastAsia"/>
          <w:lang w:val="zh-CN"/>
        </w:rPr>
        <w:t>条件</w:t>
      </w:r>
      <w:r w:rsidRPr="003240CF">
        <w:rPr>
          <w:lang w:val="zh-CN"/>
        </w:rPr>
        <w:t>脆弱</w:t>
      </w:r>
      <w:r w:rsidRPr="003240CF">
        <w:rPr>
          <w:rFonts w:hint="eastAsia"/>
          <w:lang w:val="zh-CN"/>
        </w:rPr>
        <w:t>者</w:t>
      </w:r>
      <w:r w:rsidRPr="003240CF">
        <w:rPr>
          <w:lang w:val="zh-CN"/>
        </w:rPr>
        <w:t>比社会经济地位较高</w:t>
      </w:r>
      <w:r w:rsidRPr="003240CF">
        <w:rPr>
          <w:rFonts w:hint="eastAsia"/>
          <w:lang w:val="zh-CN"/>
        </w:rPr>
        <w:t>者</w:t>
      </w:r>
      <w:r w:rsidRPr="003240CF">
        <w:rPr>
          <w:lang w:val="zh-CN"/>
        </w:rPr>
        <w:t>更可能因毒品相关犯罪而</w:t>
      </w:r>
      <w:r w:rsidRPr="003240CF">
        <w:rPr>
          <w:rFonts w:hint="eastAsia"/>
          <w:lang w:val="zh-CN"/>
        </w:rPr>
        <w:t>受到</w:t>
      </w:r>
      <w:r w:rsidRPr="003240CF">
        <w:rPr>
          <w:lang w:val="zh-CN"/>
        </w:rPr>
        <w:t>逮捕和起诉，土著青年和非裔青年的</w:t>
      </w:r>
      <w:r w:rsidRPr="003240CF">
        <w:rPr>
          <w:rFonts w:hint="eastAsia"/>
          <w:lang w:val="zh-CN"/>
        </w:rPr>
        <w:t>被</w:t>
      </w:r>
      <w:r w:rsidRPr="003240CF">
        <w:rPr>
          <w:lang w:val="zh-CN"/>
        </w:rPr>
        <w:t>捕率特别高</w:t>
      </w:r>
      <w:r w:rsidRPr="003240CF">
        <w:rPr>
          <w:rStyle w:val="a8"/>
          <w:rFonts w:eastAsia="宋体"/>
        </w:rPr>
        <w:footnoteReference w:id="35"/>
      </w:r>
      <w:r w:rsidRPr="003240CF">
        <w:rPr>
          <w:lang w:val="zh-CN"/>
        </w:rPr>
        <w:t>。</w:t>
      </w:r>
    </w:p>
    <w:p w14:paraId="3D1C4A7F" w14:textId="77777777" w:rsidR="004423B9" w:rsidRPr="003240CF" w:rsidRDefault="004423B9" w:rsidP="00851E3D">
      <w:pPr>
        <w:pStyle w:val="H23GC"/>
      </w:pPr>
      <w:r>
        <w:rPr>
          <w:lang w:val="zh-CN"/>
        </w:rPr>
        <w:tab/>
      </w:r>
      <w:r w:rsidRPr="003240CF">
        <w:rPr>
          <w:lang w:val="zh-CN"/>
        </w:rPr>
        <w:tab/>
      </w:r>
      <w:r w:rsidRPr="003240CF">
        <w:rPr>
          <w:lang w:val="zh-CN"/>
        </w:rPr>
        <w:t>种族偏见，包括算法中的种族偏见</w:t>
      </w:r>
    </w:p>
    <w:p w14:paraId="0162B19F" w14:textId="77777777" w:rsidR="004423B9" w:rsidRPr="003240CF" w:rsidRDefault="004423B9" w:rsidP="004423B9">
      <w:pPr>
        <w:pStyle w:val="SingleTxtGC"/>
      </w:pPr>
      <w:r w:rsidRPr="003240CF">
        <w:rPr>
          <w:lang w:val="zh-CN"/>
        </w:rPr>
        <w:t>13.</w:t>
      </w:r>
      <w:r w:rsidRPr="003240CF">
        <w:rPr>
          <w:lang w:val="zh-CN"/>
        </w:rPr>
        <w:tab/>
      </w:r>
      <w:r w:rsidRPr="003240CF">
        <w:rPr>
          <w:lang w:val="zh-CN"/>
        </w:rPr>
        <w:t>带有种族偏见的态度、信念和成见</w:t>
      </w:r>
      <w:r w:rsidRPr="003240CF">
        <w:rPr>
          <w:rFonts w:hint="eastAsia"/>
          <w:lang w:val="zh-CN"/>
        </w:rPr>
        <w:t>普遍存在</w:t>
      </w:r>
      <w:r w:rsidRPr="003240CF">
        <w:rPr>
          <w:lang w:val="zh-CN"/>
        </w:rPr>
        <w:t>，以有意识和无意识的方式影响着</w:t>
      </w:r>
      <w:r w:rsidRPr="003240CF">
        <w:rPr>
          <w:rFonts w:hint="eastAsia"/>
          <w:lang w:val="zh-CN"/>
        </w:rPr>
        <w:t>人们的</w:t>
      </w:r>
      <w:r w:rsidRPr="003240CF">
        <w:rPr>
          <w:lang w:val="zh-CN"/>
        </w:rPr>
        <w:t>观念、决定、行为和</w:t>
      </w:r>
      <w:r w:rsidRPr="003240CF">
        <w:rPr>
          <w:rFonts w:hint="eastAsia"/>
          <w:lang w:val="zh-CN"/>
        </w:rPr>
        <w:t>互动</w:t>
      </w:r>
      <w:r w:rsidRPr="003240CF">
        <w:rPr>
          <w:lang w:val="zh-CN"/>
        </w:rPr>
        <w:t>。</w:t>
      </w:r>
      <w:r w:rsidRPr="003240CF">
        <w:rPr>
          <w:rFonts w:hint="eastAsia"/>
          <w:lang w:val="zh-CN"/>
        </w:rPr>
        <w:t>种族偏见在</w:t>
      </w:r>
      <w:r w:rsidRPr="003240CF">
        <w:rPr>
          <w:lang w:val="zh-CN"/>
        </w:rPr>
        <w:t>历史上</w:t>
      </w:r>
      <w:r w:rsidRPr="003240CF">
        <w:rPr>
          <w:rFonts w:hint="eastAsia"/>
          <w:lang w:val="zh-CN"/>
        </w:rPr>
        <w:t>同</w:t>
      </w:r>
      <w:r w:rsidRPr="003240CF">
        <w:rPr>
          <w:lang w:val="zh-CN"/>
        </w:rPr>
        <w:t>权力不平等相</w:t>
      </w:r>
      <w:r w:rsidRPr="003240CF">
        <w:rPr>
          <w:rFonts w:hint="eastAsia"/>
          <w:lang w:val="zh-CN"/>
        </w:rPr>
        <w:t>联系</w:t>
      </w:r>
      <w:r w:rsidRPr="003240CF">
        <w:rPr>
          <w:rStyle w:val="a8"/>
          <w:rFonts w:eastAsia="宋体"/>
        </w:rPr>
        <w:footnoteReference w:id="36"/>
      </w:r>
      <w:r w:rsidRPr="003240CF">
        <w:rPr>
          <w:lang w:val="zh-CN"/>
        </w:rPr>
        <w:t>，</w:t>
      </w:r>
      <w:r w:rsidRPr="003240CF">
        <w:rPr>
          <w:rFonts w:hint="eastAsia"/>
          <w:lang w:val="zh-CN"/>
        </w:rPr>
        <w:t>并通过</w:t>
      </w:r>
      <w:r w:rsidRPr="003240CF">
        <w:rPr>
          <w:lang w:val="zh-CN"/>
        </w:rPr>
        <w:t>社会和文化规范以及个人经历得到强化。人人有权享有能达到的最高标准身心健康特别报告员</w:t>
      </w:r>
      <w:r w:rsidRPr="003240CF">
        <w:rPr>
          <w:rFonts w:hint="eastAsia"/>
          <w:lang w:val="zh-CN"/>
        </w:rPr>
        <w:t>确认</w:t>
      </w:r>
      <w:r w:rsidRPr="003240CF">
        <w:rPr>
          <w:lang w:val="zh-CN"/>
        </w:rPr>
        <w:t>，承认隐</w:t>
      </w:r>
      <w:r w:rsidRPr="003240CF">
        <w:rPr>
          <w:rFonts w:hint="eastAsia"/>
          <w:lang w:val="zh-CN"/>
        </w:rPr>
        <w:t>性</w:t>
      </w:r>
      <w:r w:rsidRPr="003240CF">
        <w:rPr>
          <w:lang w:val="zh-CN"/>
        </w:rPr>
        <w:t>偏见并采取行动打破体制障碍是消除</w:t>
      </w:r>
      <w:r w:rsidRPr="003240CF">
        <w:rPr>
          <w:rFonts w:hint="eastAsia"/>
          <w:lang w:val="zh-CN"/>
        </w:rPr>
        <w:t>卫生</w:t>
      </w:r>
      <w:r w:rsidRPr="003240CF">
        <w:rPr>
          <w:lang w:val="zh-CN"/>
        </w:rPr>
        <w:t>保健中普遍存在的种族差异</w:t>
      </w:r>
      <w:r w:rsidRPr="003240CF">
        <w:rPr>
          <w:rFonts w:hint="eastAsia"/>
          <w:lang w:val="fr-CH"/>
        </w:rPr>
        <w:t>和改善</w:t>
      </w:r>
      <w:r w:rsidRPr="003240CF">
        <w:rPr>
          <w:rFonts w:hint="eastAsia"/>
          <w:lang w:val="zh-CN"/>
        </w:rPr>
        <w:t>患者</w:t>
      </w:r>
      <w:r w:rsidRPr="003240CF">
        <w:rPr>
          <w:lang w:val="zh-CN"/>
        </w:rPr>
        <w:t>结果的第一步</w:t>
      </w:r>
      <w:r w:rsidRPr="003240CF">
        <w:rPr>
          <w:rStyle w:val="a8"/>
          <w:rFonts w:eastAsia="宋体"/>
        </w:rPr>
        <w:footnoteReference w:id="37"/>
      </w:r>
      <w:r w:rsidRPr="003240CF">
        <w:rPr>
          <w:lang w:val="zh-CN"/>
        </w:rPr>
        <w:t>。</w:t>
      </w:r>
    </w:p>
    <w:p w14:paraId="4244DF2D" w14:textId="77777777" w:rsidR="004423B9" w:rsidRPr="003240CF" w:rsidRDefault="004423B9" w:rsidP="004423B9">
      <w:pPr>
        <w:pStyle w:val="SingleTxtGC"/>
      </w:pPr>
      <w:r w:rsidRPr="003240CF">
        <w:rPr>
          <w:lang w:val="zh-CN"/>
        </w:rPr>
        <w:t>14.</w:t>
      </w:r>
      <w:r w:rsidRPr="003240CF">
        <w:rPr>
          <w:lang w:val="zh-CN"/>
        </w:rPr>
        <w:tab/>
      </w:r>
      <w:r w:rsidRPr="003240CF">
        <w:rPr>
          <w:lang w:val="zh-CN"/>
        </w:rPr>
        <w:t>健康研究</w:t>
      </w:r>
      <w:r w:rsidRPr="003240CF">
        <w:rPr>
          <w:rFonts w:hint="eastAsia"/>
          <w:lang w:val="zh-CN"/>
        </w:rPr>
        <w:t>揭示</w:t>
      </w:r>
      <w:r w:rsidRPr="003240CF">
        <w:rPr>
          <w:lang w:val="zh-CN"/>
        </w:rPr>
        <w:t>，偏见导致对</w:t>
      </w:r>
      <w:r w:rsidRPr="003240CF">
        <w:rPr>
          <w:rFonts w:hint="eastAsia"/>
          <w:lang w:val="zh-CN"/>
        </w:rPr>
        <w:t>特定</w:t>
      </w:r>
      <w:r w:rsidRPr="003240CF">
        <w:rPr>
          <w:lang w:val="zh-CN"/>
        </w:rPr>
        <w:t>种族和</w:t>
      </w:r>
      <w:r w:rsidRPr="003240CF">
        <w:rPr>
          <w:rFonts w:hint="eastAsia"/>
          <w:lang w:val="zh-CN"/>
        </w:rPr>
        <w:t>民族</w:t>
      </w:r>
      <w:r w:rsidRPr="003240CF">
        <w:rPr>
          <w:lang w:val="zh-CN"/>
        </w:rPr>
        <w:t>群体</w:t>
      </w:r>
      <w:r w:rsidRPr="003240CF">
        <w:rPr>
          <w:rFonts w:hint="eastAsia"/>
          <w:lang w:val="zh-CN"/>
        </w:rPr>
        <w:t>患者</w:t>
      </w:r>
      <w:r w:rsidRPr="003240CF">
        <w:rPr>
          <w:lang w:val="zh-CN"/>
        </w:rPr>
        <w:t>的</w:t>
      </w:r>
      <w:r w:rsidRPr="003240CF">
        <w:rPr>
          <w:rFonts w:hint="eastAsia"/>
          <w:lang w:val="zh-CN"/>
        </w:rPr>
        <w:t>刻板印象</w:t>
      </w:r>
      <w:r w:rsidRPr="003240CF">
        <w:rPr>
          <w:lang w:val="zh-CN"/>
        </w:rPr>
        <w:t>，固化性别歧视和其他权力等级</w:t>
      </w:r>
      <w:r w:rsidRPr="003240CF">
        <w:rPr>
          <w:rFonts w:hint="eastAsia"/>
          <w:lang w:val="zh-CN"/>
        </w:rPr>
        <w:t>体系</w:t>
      </w:r>
      <w:r w:rsidRPr="003240CF">
        <w:rPr>
          <w:lang w:val="zh-CN"/>
        </w:rPr>
        <w:t>，造成对</w:t>
      </w:r>
      <w:r w:rsidRPr="003240CF">
        <w:rPr>
          <w:rFonts w:hint="eastAsia"/>
          <w:lang w:val="zh-CN"/>
        </w:rPr>
        <w:t>患者所</w:t>
      </w:r>
      <w:r w:rsidRPr="003240CF">
        <w:rPr>
          <w:lang w:val="zh-CN"/>
        </w:rPr>
        <w:t>报告症状</w:t>
      </w:r>
      <w:r w:rsidRPr="003240CF">
        <w:rPr>
          <w:rFonts w:hint="eastAsia"/>
          <w:lang w:val="zh-CN"/>
        </w:rPr>
        <w:t>及其</w:t>
      </w:r>
      <w:r w:rsidRPr="003240CF">
        <w:rPr>
          <w:lang w:val="zh-CN"/>
        </w:rPr>
        <w:t>知情决</w:t>
      </w:r>
      <w:r w:rsidRPr="003240CF">
        <w:rPr>
          <w:rFonts w:hint="eastAsia"/>
          <w:lang w:val="zh-CN"/>
        </w:rPr>
        <w:t>策</w:t>
      </w:r>
      <w:r w:rsidRPr="003240CF">
        <w:rPr>
          <w:lang w:val="zh-CN"/>
        </w:rPr>
        <w:t>能力的不信任。隐性偏见在</w:t>
      </w:r>
      <w:r w:rsidRPr="003240CF">
        <w:rPr>
          <w:rFonts w:hint="eastAsia"/>
          <w:lang w:val="zh-CN"/>
        </w:rPr>
        <w:t>卫生</w:t>
      </w:r>
      <w:r w:rsidRPr="003240CF">
        <w:rPr>
          <w:lang w:val="zh-CN"/>
        </w:rPr>
        <w:t>保健领域普遍存在，可能导致疼痛</w:t>
      </w:r>
      <w:r w:rsidRPr="003240CF">
        <w:rPr>
          <w:rFonts w:hint="eastAsia"/>
          <w:lang w:val="fr-CH"/>
        </w:rPr>
        <w:t>的</w:t>
      </w:r>
      <w:r w:rsidRPr="003240CF">
        <w:rPr>
          <w:lang w:val="zh-CN"/>
        </w:rPr>
        <w:t>诊断和治疗建议不准确，最终影响提供的护理质量</w:t>
      </w:r>
      <w:r w:rsidRPr="003240CF">
        <w:rPr>
          <w:rStyle w:val="a8"/>
          <w:rFonts w:eastAsia="宋体"/>
        </w:rPr>
        <w:footnoteReference w:id="38"/>
      </w:r>
      <w:r w:rsidRPr="003240CF">
        <w:rPr>
          <w:lang w:val="zh-CN"/>
        </w:rPr>
        <w:t>。</w:t>
      </w:r>
    </w:p>
    <w:p w14:paraId="6732A6F3" w14:textId="77777777" w:rsidR="004423B9" w:rsidRPr="003240CF" w:rsidRDefault="004423B9" w:rsidP="004423B9">
      <w:pPr>
        <w:pStyle w:val="SingleTxtGC"/>
      </w:pPr>
      <w:r w:rsidRPr="003240CF">
        <w:rPr>
          <w:lang w:val="zh-CN"/>
        </w:rPr>
        <w:t>15.</w:t>
      </w:r>
      <w:r w:rsidRPr="003240CF">
        <w:rPr>
          <w:lang w:val="zh-CN"/>
        </w:rPr>
        <w:tab/>
      </w:r>
      <w:r w:rsidRPr="003240CF">
        <w:rPr>
          <w:lang w:val="zh-CN"/>
        </w:rPr>
        <w:t>尽管新技术可能对</w:t>
      </w:r>
      <w:r w:rsidRPr="003240CF">
        <w:rPr>
          <w:rFonts w:hint="eastAsia"/>
          <w:lang w:val="zh-CN"/>
        </w:rPr>
        <w:t>卫生</w:t>
      </w:r>
      <w:r w:rsidRPr="003240CF">
        <w:rPr>
          <w:lang w:val="zh-CN"/>
        </w:rPr>
        <w:t>保健质量和健康权的享有产生积极影响，但</w:t>
      </w:r>
      <w:r w:rsidRPr="003240CF">
        <w:rPr>
          <w:rFonts w:hint="eastAsia"/>
          <w:lang w:val="zh-CN"/>
        </w:rPr>
        <w:t>随着</w:t>
      </w:r>
      <w:r w:rsidRPr="003240CF">
        <w:rPr>
          <w:lang w:val="zh-CN"/>
        </w:rPr>
        <w:t>机器学习算法</w:t>
      </w:r>
      <w:r w:rsidRPr="003240CF">
        <w:rPr>
          <w:rFonts w:hint="eastAsia"/>
          <w:lang w:val="zh-CN"/>
        </w:rPr>
        <w:t>日益广泛地应</w:t>
      </w:r>
      <w:r w:rsidRPr="003240CF">
        <w:rPr>
          <w:lang w:val="zh-CN"/>
        </w:rPr>
        <w:t>用于卫生系统</w:t>
      </w:r>
      <w:r w:rsidRPr="003240CF">
        <w:rPr>
          <w:rFonts w:hint="eastAsia"/>
          <w:lang w:val="zh-CN"/>
        </w:rPr>
        <w:t>，</w:t>
      </w:r>
      <w:r w:rsidRPr="003240CF">
        <w:rPr>
          <w:lang w:val="zh-CN"/>
        </w:rPr>
        <w:t>种族歧视可能通过输入机器学习算法的电子健康记录渗透到人工智能中</w:t>
      </w:r>
      <w:r w:rsidRPr="003240CF">
        <w:rPr>
          <w:rStyle w:val="a8"/>
          <w:rFonts w:eastAsia="宋体"/>
        </w:rPr>
        <w:footnoteReference w:id="39"/>
      </w:r>
      <w:r w:rsidRPr="003240CF">
        <w:rPr>
          <w:rFonts w:hint="eastAsia"/>
          <w:lang w:val="zh-CN"/>
        </w:rPr>
        <w:t>。</w:t>
      </w:r>
      <w:r w:rsidRPr="003240CF">
        <w:rPr>
          <w:lang w:val="zh-CN"/>
        </w:rPr>
        <w:t>临床算法</w:t>
      </w:r>
      <w:r w:rsidRPr="003240CF">
        <w:rPr>
          <w:rFonts w:hint="eastAsia"/>
          <w:lang w:val="zh-CN"/>
        </w:rPr>
        <w:t>会将结构性不平等</w:t>
      </w:r>
      <w:r w:rsidRPr="003240CF">
        <w:rPr>
          <w:lang w:val="zh-CN"/>
        </w:rPr>
        <w:t>转化为健康指标，或</w:t>
      </w:r>
      <w:r w:rsidRPr="003240CF">
        <w:rPr>
          <w:rFonts w:hint="eastAsia"/>
          <w:lang w:val="zh-CN"/>
        </w:rPr>
        <w:t>缺失对</w:t>
      </w:r>
      <w:r w:rsidRPr="003240CF">
        <w:rPr>
          <w:lang w:val="zh-CN"/>
        </w:rPr>
        <w:t>社会心理</w:t>
      </w:r>
      <w:r w:rsidRPr="003240CF">
        <w:rPr>
          <w:rFonts w:hint="eastAsia"/>
          <w:lang w:val="zh-CN"/>
        </w:rPr>
        <w:t>、</w:t>
      </w:r>
      <w:r w:rsidRPr="003240CF">
        <w:rPr>
          <w:lang w:val="zh-CN"/>
        </w:rPr>
        <w:t>遗传和环境因素影响</w:t>
      </w:r>
      <w:r w:rsidRPr="003240CF">
        <w:rPr>
          <w:rFonts w:hint="eastAsia"/>
          <w:lang w:val="zh-CN"/>
        </w:rPr>
        <w:t>的综合评估，从而将</w:t>
      </w:r>
      <w:r w:rsidRPr="003240CF">
        <w:rPr>
          <w:lang w:val="zh-CN"/>
        </w:rPr>
        <w:t>结构性不平等</w:t>
      </w:r>
      <w:r w:rsidRPr="003240CF">
        <w:rPr>
          <w:rFonts w:hint="eastAsia"/>
          <w:lang w:val="zh-CN"/>
        </w:rPr>
        <w:t>复制到</w:t>
      </w:r>
      <w:r w:rsidRPr="003240CF">
        <w:rPr>
          <w:lang w:val="zh-CN"/>
        </w:rPr>
        <w:t>医院结果中。缺乏透明度使</w:t>
      </w:r>
      <w:r w:rsidRPr="003240CF">
        <w:rPr>
          <w:rFonts w:hint="eastAsia"/>
          <w:lang w:val="zh-CN"/>
        </w:rPr>
        <w:t>卫生</w:t>
      </w:r>
      <w:r w:rsidRPr="003240CF">
        <w:rPr>
          <w:lang w:val="zh-CN"/>
        </w:rPr>
        <w:t>服务提供者</w:t>
      </w:r>
      <w:r w:rsidRPr="003240CF">
        <w:rPr>
          <w:rFonts w:hint="eastAsia"/>
          <w:lang w:val="zh-CN"/>
        </w:rPr>
        <w:t>无法</w:t>
      </w:r>
      <w:r w:rsidRPr="003240CF">
        <w:rPr>
          <w:lang w:val="zh-CN"/>
        </w:rPr>
        <w:t>在实践中调整算法。</w:t>
      </w:r>
    </w:p>
    <w:p w14:paraId="1D3BA946" w14:textId="28731C35" w:rsidR="004423B9" w:rsidRPr="003240CF" w:rsidRDefault="006F7E32" w:rsidP="006F7E32">
      <w:pPr>
        <w:pStyle w:val="H23GC"/>
      </w:pPr>
      <w:r>
        <w:rPr>
          <w:lang w:val="zh-CN"/>
        </w:rPr>
        <w:tab/>
      </w:r>
      <w:r w:rsidR="004423B9" w:rsidRPr="003240CF">
        <w:rPr>
          <w:lang w:val="zh-CN"/>
        </w:rPr>
        <w:t>2.</w:t>
      </w:r>
      <w:r w:rsidR="004423B9" w:rsidRPr="003240CF">
        <w:rPr>
          <w:lang w:val="zh-CN"/>
        </w:rPr>
        <w:tab/>
      </w:r>
      <w:r w:rsidR="004423B9" w:rsidRPr="003240CF">
        <w:rPr>
          <w:lang w:val="zh-CN"/>
        </w:rPr>
        <w:t>平等的范围</w:t>
      </w:r>
    </w:p>
    <w:p w14:paraId="14D9929D" w14:textId="77777777" w:rsidR="004423B9" w:rsidRPr="003240CF" w:rsidRDefault="004423B9" w:rsidP="004423B9">
      <w:pPr>
        <w:pStyle w:val="SingleTxtGC"/>
      </w:pPr>
      <w:r w:rsidRPr="003240CF">
        <w:rPr>
          <w:lang w:val="zh-CN"/>
        </w:rPr>
        <w:t>16.</w:t>
      </w:r>
      <w:r w:rsidRPr="003240CF">
        <w:rPr>
          <w:lang w:val="zh-CN"/>
        </w:rPr>
        <w:tab/>
      </w:r>
      <w:r w:rsidRPr="003240CF">
        <w:rPr>
          <w:rFonts w:hint="eastAsia"/>
          <w:lang w:val="zh-CN"/>
        </w:rPr>
        <w:t>以</w:t>
      </w:r>
      <w:r w:rsidRPr="003240CF">
        <w:rPr>
          <w:lang w:val="zh-CN"/>
        </w:rPr>
        <w:t>《公约》</w:t>
      </w:r>
      <w:r w:rsidRPr="003240CF">
        <w:rPr>
          <w:rFonts w:hint="eastAsia"/>
          <w:lang w:val="zh-CN"/>
        </w:rPr>
        <w:t>为支撑</w:t>
      </w:r>
      <w:r w:rsidRPr="003240CF">
        <w:rPr>
          <w:lang w:val="zh-CN"/>
        </w:rPr>
        <w:t>的平等原则</w:t>
      </w:r>
      <w:r w:rsidRPr="003240CF">
        <w:rPr>
          <w:rFonts w:hint="eastAsia"/>
        </w:rPr>
        <w:t>将法律面前的形式平等与法律的平等保护结合在一起，</w:t>
      </w:r>
      <w:r w:rsidRPr="003240CF">
        <w:rPr>
          <w:lang w:val="zh-CN"/>
        </w:rPr>
        <w:t>以</w:t>
      </w:r>
      <w:r w:rsidRPr="003240CF">
        <w:rPr>
          <w:rFonts w:hint="eastAsia"/>
          <w:lang w:val="zh-CN"/>
        </w:rPr>
        <w:t>在</w:t>
      </w:r>
      <w:r w:rsidRPr="003240CF">
        <w:rPr>
          <w:lang w:val="zh-CN"/>
        </w:rPr>
        <w:t>健康权享有</w:t>
      </w:r>
      <w:r w:rsidRPr="003240CF">
        <w:rPr>
          <w:rFonts w:hint="eastAsia"/>
          <w:lang w:val="zh-CN"/>
        </w:rPr>
        <w:t>上</w:t>
      </w:r>
      <w:r w:rsidRPr="003240CF">
        <w:rPr>
          <w:lang w:val="zh-CN"/>
        </w:rPr>
        <w:t>的实质性平等作为目标</w:t>
      </w:r>
      <w:r w:rsidRPr="003240CF">
        <w:rPr>
          <w:rStyle w:val="a8"/>
          <w:rFonts w:eastAsia="宋体"/>
        </w:rPr>
        <w:footnoteReference w:id="40"/>
      </w:r>
      <w:r w:rsidRPr="003240CF">
        <w:rPr>
          <w:lang w:val="zh-CN"/>
        </w:rPr>
        <w:t>。为实现形式平等，国家</w:t>
      </w:r>
      <w:r w:rsidRPr="003240CF">
        <w:rPr>
          <w:rFonts w:hint="eastAsia"/>
          <w:lang w:val="zh-CN"/>
        </w:rPr>
        <w:t>法律</w:t>
      </w:r>
      <w:r w:rsidRPr="003240CF">
        <w:rPr>
          <w:lang w:val="zh-CN"/>
        </w:rPr>
        <w:t>必须禁止在健康权</w:t>
      </w:r>
      <w:r w:rsidRPr="003240CF">
        <w:rPr>
          <w:rFonts w:hint="eastAsia"/>
          <w:lang w:val="zh-CN"/>
        </w:rPr>
        <w:t>的享有上实行</w:t>
      </w:r>
      <w:r w:rsidRPr="003240CF">
        <w:rPr>
          <w:lang w:val="zh-CN"/>
        </w:rPr>
        <w:t>种族歧视。法律应平等地适用于每个人，不带任何种族歧视，每个人都应享有针对种族歧视获得补救的平等权利。</w:t>
      </w:r>
      <w:r w:rsidRPr="003240CF">
        <w:rPr>
          <w:rFonts w:hint="eastAsia"/>
          <w:lang w:val="zh-CN"/>
        </w:rPr>
        <w:t>为</w:t>
      </w:r>
      <w:r w:rsidRPr="003240CF">
        <w:rPr>
          <w:lang w:val="zh-CN"/>
        </w:rPr>
        <w:t>实现实质性或事实上的平等，</w:t>
      </w:r>
      <w:r w:rsidRPr="003240CF">
        <w:rPr>
          <w:rFonts w:hint="eastAsia"/>
          <w:lang w:val="zh-CN"/>
        </w:rPr>
        <w:t>则需</w:t>
      </w:r>
      <w:r w:rsidRPr="003240CF">
        <w:rPr>
          <w:lang w:val="zh-CN"/>
        </w:rPr>
        <w:t>积极努力</w:t>
      </w:r>
      <w:r w:rsidRPr="003240CF">
        <w:rPr>
          <w:rFonts w:hint="eastAsia"/>
          <w:lang w:val="zh-CN"/>
        </w:rPr>
        <w:t>消除</w:t>
      </w:r>
      <w:r w:rsidRPr="003240CF">
        <w:rPr>
          <w:lang w:val="zh-CN"/>
        </w:rPr>
        <w:t>持续存在的结构性差距和已有的不平等。这种努力的目的是充分提高处境不利群体的地位，确保他们充分和平等地享有健康权，同时考虑到受种族歧视影响的不同群体或个人的具体需要</w:t>
      </w:r>
      <w:r w:rsidRPr="003240CF">
        <w:rPr>
          <w:rStyle w:val="a8"/>
          <w:rFonts w:eastAsia="宋体"/>
        </w:rPr>
        <w:footnoteReference w:id="41"/>
      </w:r>
      <w:r w:rsidRPr="003240CF">
        <w:rPr>
          <w:lang w:val="zh-CN"/>
        </w:rPr>
        <w:t>。</w:t>
      </w:r>
    </w:p>
    <w:p w14:paraId="79DA3CA4" w14:textId="77777777" w:rsidR="004423B9" w:rsidRPr="003240CF" w:rsidRDefault="004423B9" w:rsidP="004423B9">
      <w:pPr>
        <w:pStyle w:val="SingleTxtGC"/>
      </w:pPr>
      <w:r w:rsidRPr="003240CF">
        <w:rPr>
          <w:lang w:val="zh-CN"/>
        </w:rPr>
        <w:t>17.</w:t>
      </w:r>
      <w:r w:rsidRPr="003240CF">
        <w:rPr>
          <w:lang w:val="zh-CN"/>
        </w:rPr>
        <w:tab/>
      </w:r>
      <w:r w:rsidRPr="003240CF">
        <w:rPr>
          <w:lang w:val="zh-CN"/>
        </w:rPr>
        <w:t>根据《公约》，缔约国应：承认种族偏见和污名化的影响，并采取补救措施</w:t>
      </w:r>
      <w:r w:rsidRPr="003240CF">
        <w:rPr>
          <w:lang w:val="zh-CN"/>
        </w:rPr>
        <w:t>(</w:t>
      </w:r>
      <w:r w:rsidRPr="003240CF">
        <w:rPr>
          <w:lang w:val="zh-CN"/>
        </w:rPr>
        <w:t>第二条第一款</w:t>
      </w:r>
      <w:r w:rsidRPr="003240CF">
        <w:rPr>
          <w:lang w:val="zh-CN"/>
        </w:rPr>
        <w:t>(</w:t>
      </w:r>
      <w:r w:rsidRPr="003240CF">
        <w:rPr>
          <w:lang w:val="zh-CN"/>
        </w:rPr>
        <w:t>卯</w:t>
      </w:r>
      <w:r w:rsidRPr="003240CF">
        <w:rPr>
          <w:lang w:val="zh-CN"/>
        </w:rPr>
        <w:t>)</w:t>
      </w:r>
      <w:r w:rsidRPr="003240CF">
        <w:rPr>
          <w:lang w:val="zh-CN"/>
        </w:rPr>
        <w:t>项和第四条</w:t>
      </w:r>
      <w:r w:rsidRPr="003240CF">
        <w:rPr>
          <w:lang w:val="zh-CN"/>
        </w:rPr>
        <w:t>)</w:t>
      </w:r>
      <w:r w:rsidRPr="003240CF">
        <w:rPr>
          <w:rStyle w:val="a8"/>
          <w:rFonts w:eastAsia="宋体"/>
        </w:rPr>
        <w:footnoteReference w:id="42"/>
      </w:r>
      <w:r w:rsidRPr="003240CF">
        <w:rPr>
          <w:lang w:val="zh-CN"/>
        </w:rPr>
        <w:t>；</w:t>
      </w:r>
      <w:r w:rsidRPr="003240CF">
        <w:rPr>
          <w:rFonts w:hint="eastAsia"/>
          <w:lang w:val="zh-CN"/>
        </w:rPr>
        <w:t>确</w:t>
      </w:r>
      <w:r w:rsidRPr="003240CF">
        <w:rPr>
          <w:lang w:val="zh-CN"/>
        </w:rPr>
        <w:t>保采取积极的特殊措施，纠正受保护个人和群体的不利处境</w:t>
      </w:r>
      <w:r w:rsidRPr="003240CF">
        <w:rPr>
          <w:lang w:val="zh-CN"/>
        </w:rPr>
        <w:t>(</w:t>
      </w:r>
      <w:r w:rsidRPr="003240CF">
        <w:rPr>
          <w:lang w:val="zh-CN"/>
        </w:rPr>
        <w:t>第二条第二款</w:t>
      </w:r>
      <w:r w:rsidRPr="003240CF">
        <w:rPr>
          <w:lang w:val="zh-CN"/>
        </w:rPr>
        <w:t>)</w:t>
      </w:r>
      <w:r w:rsidRPr="003240CF">
        <w:rPr>
          <w:lang w:val="zh-CN"/>
        </w:rPr>
        <w:t>；确保代表性不足群体的积极参与</w:t>
      </w:r>
      <w:r w:rsidRPr="003240CF">
        <w:rPr>
          <w:lang w:val="zh-CN"/>
        </w:rPr>
        <w:t>(</w:t>
      </w:r>
      <w:r w:rsidRPr="003240CF">
        <w:rPr>
          <w:lang w:val="zh-CN"/>
        </w:rPr>
        <w:t>第二条第一款</w:t>
      </w:r>
      <w:r w:rsidRPr="003240CF">
        <w:rPr>
          <w:lang w:val="zh-CN"/>
        </w:rPr>
        <w:t>(</w:t>
      </w:r>
      <w:r w:rsidRPr="003240CF">
        <w:rPr>
          <w:lang w:val="zh-CN"/>
        </w:rPr>
        <w:t>辰</w:t>
      </w:r>
      <w:r w:rsidRPr="003240CF">
        <w:rPr>
          <w:lang w:val="zh-CN"/>
        </w:rPr>
        <w:t>)</w:t>
      </w:r>
      <w:r w:rsidRPr="003240CF">
        <w:rPr>
          <w:lang w:val="zh-CN"/>
        </w:rPr>
        <w:t>项</w:t>
      </w:r>
      <w:r w:rsidRPr="003240CF">
        <w:rPr>
          <w:lang w:val="zh-CN"/>
        </w:rPr>
        <w:t>)</w:t>
      </w:r>
      <w:r w:rsidRPr="003240CF">
        <w:rPr>
          <w:rStyle w:val="a8"/>
          <w:rFonts w:eastAsia="宋体"/>
        </w:rPr>
        <w:footnoteReference w:id="43"/>
      </w:r>
      <w:r w:rsidRPr="003240CF">
        <w:rPr>
          <w:lang w:val="zh-CN"/>
        </w:rPr>
        <w:t>；进行结构改革</w:t>
      </w:r>
      <w:r w:rsidRPr="003240CF">
        <w:rPr>
          <w:lang w:val="zh-CN"/>
        </w:rPr>
        <w:t>(</w:t>
      </w:r>
      <w:r w:rsidRPr="003240CF">
        <w:rPr>
          <w:lang w:val="zh-CN"/>
        </w:rPr>
        <w:t>第二条第一款</w:t>
      </w:r>
      <w:r w:rsidRPr="003240CF">
        <w:rPr>
          <w:lang w:val="zh-CN"/>
        </w:rPr>
        <w:t>)</w:t>
      </w:r>
      <w:r w:rsidRPr="003240CF">
        <w:rPr>
          <w:rStyle w:val="a8"/>
          <w:rFonts w:eastAsia="宋体"/>
        </w:rPr>
        <w:footnoteReference w:id="44"/>
      </w:r>
      <w:r w:rsidRPr="003240CF">
        <w:rPr>
          <w:lang w:val="zh-CN"/>
        </w:rPr>
        <w:t>。</w:t>
      </w:r>
    </w:p>
    <w:p w14:paraId="445554D7" w14:textId="630DD66C" w:rsidR="004423B9" w:rsidRPr="003240CF" w:rsidRDefault="006F7E32" w:rsidP="006F7E32">
      <w:pPr>
        <w:pStyle w:val="H23GC"/>
      </w:pPr>
      <w:r>
        <w:rPr>
          <w:lang w:val="zh-CN"/>
        </w:rPr>
        <w:tab/>
      </w:r>
      <w:r w:rsidR="004423B9" w:rsidRPr="003240CF">
        <w:rPr>
          <w:lang w:val="zh-CN"/>
        </w:rPr>
        <w:t>3.</w:t>
      </w:r>
      <w:r w:rsidR="004423B9" w:rsidRPr="003240CF">
        <w:rPr>
          <w:lang w:val="zh-CN"/>
        </w:rPr>
        <w:tab/>
      </w:r>
      <w:r w:rsidR="004423B9" w:rsidRPr="003240CF">
        <w:rPr>
          <w:lang w:val="zh-CN"/>
        </w:rPr>
        <w:t>《公约》</w:t>
      </w:r>
      <w:r w:rsidR="004423B9" w:rsidRPr="003240CF">
        <w:rPr>
          <w:rFonts w:cs="宋体" w:hint="eastAsia"/>
          <w:lang w:val="zh-CN"/>
        </w:rPr>
        <w:t>下</w:t>
      </w:r>
      <w:r w:rsidR="004423B9" w:rsidRPr="003240CF">
        <w:rPr>
          <w:lang w:val="zh-CN"/>
        </w:rPr>
        <w:t>的预防、自主和保健</w:t>
      </w:r>
    </w:p>
    <w:p w14:paraId="18A4A04A" w14:textId="77777777" w:rsidR="004423B9" w:rsidRPr="003240CF" w:rsidRDefault="004423B9" w:rsidP="004423B9">
      <w:pPr>
        <w:pStyle w:val="SingleTxtGC"/>
      </w:pPr>
      <w:r w:rsidRPr="003240CF">
        <w:rPr>
          <w:lang w:val="zh-CN"/>
        </w:rPr>
        <w:t>18.</w:t>
      </w:r>
      <w:r w:rsidRPr="003240CF">
        <w:rPr>
          <w:lang w:val="zh-CN"/>
        </w:rPr>
        <w:tab/>
      </w:r>
      <w:r w:rsidRPr="003240CF">
        <w:rPr>
          <w:lang w:val="zh-CN"/>
        </w:rPr>
        <w:t>种族歧视</w:t>
      </w:r>
      <w:r w:rsidRPr="003240CF">
        <w:rPr>
          <w:rFonts w:hint="eastAsia"/>
          <w:lang w:val="zh-CN"/>
        </w:rPr>
        <w:t>本身就</w:t>
      </w:r>
      <w:r w:rsidRPr="003240CF">
        <w:rPr>
          <w:lang w:val="zh-CN"/>
        </w:rPr>
        <w:t>是一种健康风险</w:t>
      </w:r>
      <w:r w:rsidRPr="003240CF">
        <w:rPr>
          <w:rFonts w:hint="eastAsia"/>
          <w:lang w:val="zh-CN"/>
        </w:rPr>
        <w:t>因素</w:t>
      </w:r>
      <w:r w:rsidRPr="003240CF">
        <w:rPr>
          <w:lang w:val="zh-CN"/>
        </w:rPr>
        <w:t>，</w:t>
      </w:r>
      <w:r w:rsidRPr="003240CF">
        <w:rPr>
          <w:rFonts w:hint="eastAsia"/>
          <w:lang w:val="zh-CN"/>
        </w:rPr>
        <w:t>同时</w:t>
      </w:r>
      <w:r w:rsidRPr="003240CF">
        <w:rPr>
          <w:lang w:val="zh-CN"/>
        </w:rPr>
        <w:t>也是健康的</w:t>
      </w:r>
      <w:r w:rsidRPr="003240CF">
        <w:rPr>
          <w:rFonts w:hint="eastAsia"/>
          <w:lang w:val="zh-CN"/>
        </w:rPr>
        <w:t>一个</w:t>
      </w:r>
      <w:r w:rsidRPr="003240CF">
        <w:rPr>
          <w:lang w:val="zh-CN"/>
        </w:rPr>
        <w:t>结构性社会决定因素。它制造并加剧健康不</w:t>
      </w:r>
      <w:r w:rsidRPr="003240CF">
        <w:rPr>
          <w:rFonts w:hint="eastAsia"/>
          <w:lang w:val="zh-CN"/>
        </w:rPr>
        <w:t>公</w:t>
      </w:r>
      <w:r w:rsidRPr="003240CF">
        <w:rPr>
          <w:lang w:val="zh-CN"/>
        </w:rPr>
        <w:t>，导致或增加可预防疾病和死亡的发生。在享有健康权方面平等和不受种族歧视的权利包括：有权</w:t>
      </w:r>
      <w:r w:rsidRPr="003240CF">
        <w:rPr>
          <w:rFonts w:hint="eastAsia"/>
          <w:lang w:val="zh-CN"/>
        </w:rPr>
        <w:t>享有免受有害</w:t>
      </w:r>
      <w:r w:rsidRPr="003240CF">
        <w:rPr>
          <w:lang w:val="zh-CN"/>
        </w:rPr>
        <w:t>健康</w:t>
      </w:r>
      <w:r w:rsidRPr="003240CF">
        <w:rPr>
          <w:rFonts w:hint="eastAsia"/>
          <w:lang w:val="zh-CN"/>
        </w:rPr>
        <w:t>条件</w:t>
      </w:r>
      <w:r w:rsidRPr="003240CF">
        <w:rPr>
          <w:lang w:val="zh-CN"/>
        </w:rPr>
        <w:t>、疾病和伤害的</w:t>
      </w:r>
      <w:r w:rsidRPr="003240CF">
        <w:rPr>
          <w:rFonts w:hint="eastAsia"/>
          <w:lang w:val="zh-CN"/>
        </w:rPr>
        <w:t>预防</w:t>
      </w:r>
      <w:r w:rsidRPr="003240CF">
        <w:rPr>
          <w:lang w:val="zh-CN"/>
        </w:rPr>
        <w:t>服务，包括在紧急状况期间；有权享有身体自主和人身完整，包括</w:t>
      </w:r>
      <w:r w:rsidRPr="003240CF">
        <w:rPr>
          <w:rFonts w:hint="eastAsia"/>
          <w:lang w:val="zh-CN"/>
        </w:rPr>
        <w:t>作出</w:t>
      </w:r>
      <w:r w:rsidRPr="003240CF">
        <w:rPr>
          <w:lang w:val="zh-CN"/>
        </w:rPr>
        <w:t>知情同意</w:t>
      </w:r>
      <w:r w:rsidRPr="003240CF">
        <w:rPr>
          <w:rFonts w:hint="eastAsia"/>
          <w:lang w:val="zh-CN"/>
        </w:rPr>
        <w:t>的权利</w:t>
      </w:r>
      <w:r w:rsidRPr="003240CF">
        <w:rPr>
          <w:lang w:val="zh-CN"/>
        </w:rPr>
        <w:t>；有权平等和不受阻碍地获</w:t>
      </w:r>
      <w:r w:rsidRPr="003240CF">
        <w:rPr>
          <w:rFonts w:hint="eastAsia"/>
          <w:lang w:val="zh-CN"/>
        </w:rPr>
        <w:t>取</w:t>
      </w:r>
      <w:r w:rsidRPr="003240CF">
        <w:rPr>
          <w:lang w:val="zh-CN"/>
        </w:rPr>
        <w:t>信息以及文化适</w:t>
      </w:r>
      <w:r w:rsidRPr="003240CF">
        <w:rPr>
          <w:rFonts w:hint="eastAsia"/>
          <w:lang w:val="zh-CN"/>
        </w:rPr>
        <w:t>配</w:t>
      </w:r>
      <w:r w:rsidRPr="003240CF">
        <w:rPr>
          <w:lang w:val="zh-CN"/>
        </w:rPr>
        <w:t>、性别敏感</w:t>
      </w:r>
      <w:r w:rsidRPr="003240CF">
        <w:rPr>
          <w:rFonts w:hint="eastAsia"/>
          <w:lang w:val="zh-CN"/>
        </w:rPr>
        <w:t>和因势制宜</w:t>
      </w:r>
      <w:r w:rsidRPr="003240CF">
        <w:rPr>
          <w:lang w:val="zh-CN"/>
        </w:rPr>
        <w:t>的</w:t>
      </w:r>
      <w:r w:rsidRPr="003240CF">
        <w:rPr>
          <w:rFonts w:hint="eastAsia"/>
          <w:lang w:val="zh-CN"/>
        </w:rPr>
        <w:t>卫生</w:t>
      </w:r>
      <w:r w:rsidRPr="003240CF">
        <w:rPr>
          <w:lang w:val="zh-CN"/>
        </w:rPr>
        <w:t>设施、商品和服务，</w:t>
      </w:r>
      <w:r w:rsidRPr="003240CF">
        <w:rPr>
          <w:rFonts w:hint="eastAsia"/>
          <w:lang w:val="zh-CN"/>
        </w:rPr>
        <w:t>并在此</w:t>
      </w:r>
      <w:r w:rsidRPr="003240CF">
        <w:rPr>
          <w:lang w:val="zh-CN"/>
        </w:rPr>
        <w:t>方面享有隐私和保密的权利；有权受到保护，免受私人行为者</w:t>
      </w:r>
      <w:r w:rsidRPr="003240CF">
        <w:rPr>
          <w:rFonts w:hint="eastAsia"/>
          <w:lang w:val="zh-CN"/>
        </w:rPr>
        <w:t>危害</w:t>
      </w:r>
      <w:r w:rsidRPr="003240CF">
        <w:rPr>
          <w:lang w:val="zh-CN"/>
        </w:rPr>
        <w:t>健康</w:t>
      </w:r>
      <w:r w:rsidRPr="003240CF">
        <w:rPr>
          <w:rFonts w:hint="eastAsia"/>
          <w:lang w:val="zh-CN"/>
        </w:rPr>
        <w:t>的行为</w:t>
      </w:r>
      <w:r w:rsidRPr="003240CF">
        <w:rPr>
          <w:lang w:val="zh-CN"/>
        </w:rPr>
        <w:t>；有权参与社区、国家和国际上有关卫生的决策</w:t>
      </w:r>
      <w:r w:rsidRPr="003240CF">
        <w:rPr>
          <w:rFonts w:hint="eastAsia"/>
          <w:lang w:val="zh-CN"/>
        </w:rPr>
        <w:t>；</w:t>
      </w:r>
      <w:r w:rsidRPr="003240CF">
        <w:rPr>
          <w:lang w:val="zh-CN"/>
        </w:rPr>
        <w:t>有权因种族歧视而遭受的任何损害获得有效补救和赔偿。</w:t>
      </w:r>
    </w:p>
    <w:p w14:paraId="7EA5E4BC" w14:textId="24E7DDC7" w:rsidR="004423B9" w:rsidRPr="003240CF" w:rsidRDefault="006F7E32" w:rsidP="006F7E32">
      <w:pPr>
        <w:pStyle w:val="H1GC"/>
      </w:pPr>
      <w:r>
        <w:rPr>
          <w:bCs/>
          <w:lang w:val="zh-CN"/>
        </w:rPr>
        <w:tab/>
      </w:r>
      <w:r w:rsidR="004423B9" w:rsidRPr="003240CF">
        <w:rPr>
          <w:bCs/>
          <w:lang w:val="zh-CN"/>
        </w:rPr>
        <w:t>B.</w:t>
      </w:r>
      <w:r w:rsidR="004423B9" w:rsidRPr="003240CF">
        <w:rPr>
          <w:lang w:val="zh-CN"/>
        </w:rPr>
        <w:tab/>
      </w:r>
      <w:r w:rsidR="004423B9" w:rsidRPr="003240CF">
        <w:rPr>
          <w:lang w:val="zh-CN"/>
        </w:rPr>
        <w:t>针对健康</w:t>
      </w:r>
      <w:r w:rsidR="004423B9" w:rsidRPr="003240CF">
        <w:rPr>
          <w:rFonts w:cs="宋体" w:hint="eastAsia"/>
          <w:lang w:val="zh-CN"/>
        </w:rPr>
        <w:t>的</w:t>
      </w:r>
      <w:r w:rsidR="004423B9" w:rsidRPr="003240CF">
        <w:rPr>
          <w:lang w:val="zh-CN"/>
        </w:rPr>
        <w:t>关键决定因素中</w:t>
      </w:r>
      <w:r w:rsidR="004423B9" w:rsidRPr="003240CF">
        <w:rPr>
          <w:rFonts w:cs="宋体" w:hint="eastAsia"/>
          <w:lang w:val="zh-CN"/>
        </w:rPr>
        <w:t>的</w:t>
      </w:r>
      <w:r w:rsidR="004423B9" w:rsidRPr="003240CF">
        <w:rPr>
          <w:lang w:val="zh-CN"/>
        </w:rPr>
        <w:t>脆弱性和不平等的</w:t>
      </w:r>
      <w:r w:rsidR="004423B9" w:rsidRPr="003240CF">
        <w:rPr>
          <w:bCs/>
          <w:lang w:val="zh-CN"/>
        </w:rPr>
        <w:t>预防和保护</w:t>
      </w:r>
    </w:p>
    <w:p w14:paraId="3D4506CB" w14:textId="77777777" w:rsidR="004423B9" w:rsidRPr="003240CF" w:rsidRDefault="004423B9" w:rsidP="004423B9">
      <w:pPr>
        <w:pStyle w:val="SingleTxtGC"/>
      </w:pPr>
      <w:r w:rsidRPr="003240CF">
        <w:rPr>
          <w:lang w:val="zh-CN"/>
        </w:rPr>
        <w:t>19.</w:t>
      </w:r>
      <w:r w:rsidRPr="003240CF">
        <w:rPr>
          <w:lang w:val="zh-CN"/>
        </w:rPr>
        <w:tab/>
      </w:r>
      <w:r w:rsidRPr="003240CF">
        <w:rPr>
          <w:lang w:val="zh-CN"/>
        </w:rPr>
        <w:t>在健康的关键决定因素方面</w:t>
      </w:r>
      <w:r w:rsidRPr="003240CF">
        <w:rPr>
          <w:rFonts w:hint="eastAsia"/>
          <w:lang w:val="zh-CN"/>
        </w:rPr>
        <w:t>，</w:t>
      </w:r>
      <w:r w:rsidRPr="003240CF">
        <w:rPr>
          <w:lang w:val="zh-CN"/>
        </w:rPr>
        <w:t>免于种族歧视和结构性不平等</w:t>
      </w:r>
      <w:r w:rsidRPr="003240CF">
        <w:rPr>
          <w:rFonts w:hint="eastAsia"/>
          <w:lang w:val="zh-CN"/>
        </w:rPr>
        <w:t>意味着：免于超出正常比例地</w:t>
      </w:r>
      <w:r w:rsidRPr="003240CF">
        <w:rPr>
          <w:lang w:val="zh-CN"/>
        </w:rPr>
        <w:t>暴露于脆弱性和损害健康的条件之下</w:t>
      </w:r>
      <w:r w:rsidRPr="003240CF">
        <w:rPr>
          <w:rFonts w:hint="eastAsia"/>
          <w:lang w:val="zh-CN"/>
        </w:rPr>
        <w:t>；有权平等获得</w:t>
      </w:r>
      <w:r w:rsidRPr="003240CF">
        <w:rPr>
          <w:lang w:val="zh-CN"/>
        </w:rPr>
        <w:t>必</w:t>
      </w:r>
      <w:r w:rsidRPr="003240CF">
        <w:rPr>
          <w:rFonts w:hint="eastAsia"/>
          <w:lang w:val="zh-CN"/>
        </w:rPr>
        <w:t>要</w:t>
      </w:r>
      <w:r w:rsidRPr="003240CF">
        <w:rPr>
          <w:lang w:val="zh-CN"/>
        </w:rPr>
        <w:t>的物质和社会心理条件的保护</w:t>
      </w:r>
      <w:r w:rsidRPr="003240CF">
        <w:rPr>
          <w:rFonts w:hint="eastAsia"/>
          <w:lang w:val="zh-CN"/>
        </w:rPr>
        <w:t>；有权平等获得保护，免</w:t>
      </w:r>
      <w:r w:rsidRPr="003240CF">
        <w:rPr>
          <w:lang w:val="zh-CN"/>
        </w:rPr>
        <w:t>受私人行为者</w:t>
      </w:r>
      <w:r w:rsidRPr="003240CF">
        <w:rPr>
          <w:rFonts w:hint="eastAsia"/>
          <w:lang w:val="zh-CN"/>
        </w:rPr>
        <w:t>的</w:t>
      </w:r>
      <w:r w:rsidRPr="003240CF">
        <w:rPr>
          <w:lang w:val="zh-CN"/>
        </w:rPr>
        <w:t>伤害做法</w:t>
      </w:r>
      <w:r w:rsidRPr="003240CF">
        <w:rPr>
          <w:rFonts w:hint="eastAsia"/>
          <w:lang w:val="zh-CN"/>
        </w:rPr>
        <w:t>；有权使</w:t>
      </w:r>
      <w:r w:rsidRPr="003240CF">
        <w:rPr>
          <w:lang w:val="zh-CN"/>
        </w:rPr>
        <w:t>伤害得到减轻和赔偿。儿童和青少年、老年人、残疾人、妇女</w:t>
      </w:r>
      <w:r w:rsidRPr="003240CF">
        <w:rPr>
          <w:rFonts w:hint="eastAsia"/>
          <w:lang w:val="zh-CN"/>
        </w:rPr>
        <w:t>及</w:t>
      </w:r>
      <w:r w:rsidRPr="003240CF">
        <w:rPr>
          <w:lang w:val="zh-CN"/>
        </w:rPr>
        <w:t>多元性别人群有权</w:t>
      </w:r>
      <w:r w:rsidRPr="003240CF">
        <w:rPr>
          <w:rFonts w:hint="eastAsia"/>
          <w:lang w:val="zh-CN"/>
        </w:rPr>
        <w:t>享有消除</w:t>
      </w:r>
      <w:r w:rsidRPr="003240CF">
        <w:rPr>
          <w:lang w:val="zh-CN"/>
        </w:rPr>
        <w:t>结构性和交叉性歧视</w:t>
      </w:r>
      <w:r w:rsidRPr="003240CF">
        <w:rPr>
          <w:rFonts w:hint="eastAsia"/>
          <w:lang w:val="zh-CN"/>
        </w:rPr>
        <w:t>为目的、因势制宜</w:t>
      </w:r>
      <w:r w:rsidRPr="003240CF">
        <w:rPr>
          <w:lang w:val="zh-CN"/>
        </w:rPr>
        <w:t>的预防和保护措施。</w:t>
      </w:r>
    </w:p>
    <w:p w14:paraId="1C227563" w14:textId="6E33EE63" w:rsidR="004423B9" w:rsidRPr="003240CF" w:rsidRDefault="006F7E32" w:rsidP="006F7E32">
      <w:pPr>
        <w:pStyle w:val="H23GC"/>
      </w:pPr>
      <w:r>
        <w:rPr>
          <w:lang w:val="zh-CN"/>
        </w:rPr>
        <w:tab/>
      </w:r>
      <w:r w:rsidR="004423B9" w:rsidRPr="003240CF">
        <w:rPr>
          <w:lang w:val="zh-CN"/>
        </w:rPr>
        <w:t>1.</w:t>
      </w:r>
      <w:r w:rsidR="004423B9" w:rsidRPr="003240CF">
        <w:rPr>
          <w:lang w:val="zh-CN"/>
        </w:rPr>
        <w:tab/>
      </w:r>
      <w:r w:rsidR="004423B9" w:rsidRPr="003240CF">
        <w:rPr>
          <w:lang w:val="zh-CN"/>
        </w:rPr>
        <w:t>安全饮用水、</w:t>
      </w:r>
      <w:r w:rsidR="004423B9" w:rsidRPr="003240CF">
        <w:rPr>
          <w:rFonts w:cs="宋体" w:hint="eastAsia"/>
          <w:lang w:val="zh-CN"/>
        </w:rPr>
        <w:t>适当</w:t>
      </w:r>
      <w:r w:rsidR="004423B9" w:rsidRPr="003240CF">
        <w:rPr>
          <w:lang w:val="zh-CN"/>
        </w:rPr>
        <w:t>的清洁卫生设施、安全食物和住房</w:t>
      </w:r>
    </w:p>
    <w:p w14:paraId="70FE100F" w14:textId="77777777" w:rsidR="004423B9" w:rsidRPr="003240CF" w:rsidRDefault="004423B9" w:rsidP="004423B9">
      <w:pPr>
        <w:pStyle w:val="SingleTxtGC"/>
      </w:pPr>
      <w:r w:rsidRPr="003240CF">
        <w:rPr>
          <w:lang w:val="zh-CN"/>
        </w:rPr>
        <w:t>20.</w:t>
      </w:r>
      <w:r w:rsidRPr="003240CF">
        <w:rPr>
          <w:lang w:val="zh-CN"/>
        </w:rPr>
        <w:tab/>
      </w:r>
      <w:r w:rsidRPr="003240CF">
        <w:rPr>
          <w:lang w:val="zh-CN"/>
        </w:rPr>
        <w:t>根据上文第</w:t>
      </w:r>
      <w:r w:rsidRPr="003240CF">
        <w:rPr>
          <w:lang w:val="zh-CN"/>
        </w:rPr>
        <w:t>6</w:t>
      </w:r>
      <w:r w:rsidRPr="003240CF">
        <w:rPr>
          <w:lang w:val="zh-CN"/>
        </w:rPr>
        <w:t>段，第五条</w:t>
      </w:r>
      <w:r w:rsidRPr="003240CF">
        <w:rPr>
          <w:lang w:val="zh-CN"/>
        </w:rPr>
        <w:t>(</w:t>
      </w:r>
      <w:r w:rsidRPr="003240CF">
        <w:rPr>
          <w:lang w:val="zh-CN"/>
        </w:rPr>
        <w:t>辰</w:t>
      </w:r>
      <w:r w:rsidRPr="003240CF">
        <w:rPr>
          <w:lang w:val="zh-CN"/>
        </w:rPr>
        <w:t>)</w:t>
      </w:r>
      <w:r w:rsidRPr="003240CF">
        <w:rPr>
          <w:rFonts w:hint="eastAsia"/>
          <w:lang w:val="zh-CN"/>
        </w:rPr>
        <w:t>项</w:t>
      </w:r>
      <w:r w:rsidRPr="003240CF">
        <w:rPr>
          <w:lang w:val="zh-CN"/>
        </w:rPr>
        <w:t>第</w:t>
      </w:r>
      <w:r w:rsidRPr="003240CF">
        <w:rPr>
          <w:lang w:val="zh-CN"/>
        </w:rPr>
        <w:t>(iv)</w:t>
      </w:r>
      <w:r w:rsidRPr="003240CF">
        <w:rPr>
          <w:rFonts w:hint="eastAsia"/>
          <w:lang w:val="zh-CN"/>
        </w:rPr>
        <w:t>目</w:t>
      </w:r>
      <w:r w:rsidRPr="003240CF">
        <w:rPr>
          <w:lang w:val="zh-CN"/>
        </w:rPr>
        <w:t>应理解为包</w:t>
      </w:r>
      <w:r w:rsidRPr="003240CF">
        <w:rPr>
          <w:rFonts w:hint="eastAsia"/>
          <w:lang w:val="zh-CN"/>
        </w:rPr>
        <w:t>含</w:t>
      </w:r>
      <w:r w:rsidRPr="003240CF">
        <w:rPr>
          <w:lang w:val="zh-CN"/>
        </w:rPr>
        <w:t>享有数量</w:t>
      </w:r>
      <w:r w:rsidRPr="003240CF">
        <w:rPr>
          <w:rFonts w:hint="eastAsia"/>
          <w:lang w:val="zh-CN"/>
        </w:rPr>
        <w:t>充足</w:t>
      </w:r>
      <w:r w:rsidRPr="003240CF">
        <w:rPr>
          <w:lang w:val="zh-CN"/>
        </w:rPr>
        <w:t>的可接受安全饮用水和适当的清洁卫生设施</w:t>
      </w:r>
      <w:r w:rsidRPr="003240CF">
        <w:rPr>
          <w:rStyle w:val="a8"/>
          <w:rFonts w:eastAsia="宋体"/>
        </w:rPr>
        <w:footnoteReference w:id="45"/>
      </w:r>
      <w:r w:rsidRPr="003240CF">
        <w:rPr>
          <w:lang w:val="zh-CN"/>
        </w:rPr>
        <w:t>、安全食物</w:t>
      </w:r>
      <w:r w:rsidRPr="003240CF">
        <w:rPr>
          <w:rStyle w:val="a8"/>
          <w:rFonts w:eastAsia="宋体"/>
        </w:rPr>
        <w:footnoteReference w:id="46"/>
      </w:r>
      <w:r w:rsidRPr="00626164">
        <w:rPr>
          <w:rStyle w:val="SingleTxtGCChar"/>
        </w:rPr>
        <w:t xml:space="preserve"> </w:t>
      </w:r>
      <w:r w:rsidRPr="003240CF">
        <w:rPr>
          <w:lang w:val="zh-CN"/>
        </w:rPr>
        <w:t>和住房的权利。这包括有权不受水和清洁卫生基础设施维护不足的</w:t>
      </w:r>
      <w:r w:rsidRPr="003240CF">
        <w:rPr>
          <w:rFonts w:hint="eastAsia"/>
          <w:lang w:val="zh-CN"/>
        </w:rPr>
        <w:t>困扰</w:t>
      </w:r>
      <w:r w:rsidRPr="003240CF">
        <w:rPr>
          <w:lang w:val="zh-CN"/>
        </w:rPr>
        <w:t>，因为这会助长水传播疾病和环境污染等健康风险。种族和</w:t>
      </w:r>
      <w:r w:rsidRPr="003240CF">
        <w:rPr>
          <w:rFonts w:hint="eastAsia"/>
          <w:lang w:val="zh-CN"/>
        </w:rPr>
        <w:t>民族</w:t>
      </w:r>
      <w:r w:rsidRPr="003240CF">
        <w:rPr>
          <w:lang w:val="zh-CN"/>
        </w:rPr>
        <w:t>群体有权得到保护，免遭居住隔离、私人租房市场上的歧视、</w:t>
      </w:r>
      <w:r w:rsidRPr="003240CF">
        <w:rPr>
          <w:rFonts w:hint="eastAsia"/>
          <w:lang w:val="zh-CN"/>
        </w:rPr>
        <w:t>住房</w:t>
      </w:r>
      <w:r w:rsidRPr="003240CF">
        <w:rPr>
          <w:lang w:val="zh-CN"/>
        </w:rPr>
        <w:t>过度拥挤和强迫迁离</w:t>
      </w:r>
      <w:r w:rsidRPr="003240CF">
        <w:rPr>
          <w:rFonts w:hint="eastAsia"/>
          <w:lang w:val="zh-CN"/>
        </w:rPr>
        <w:t>问题</w:t>
      </w:r>
      <w:r w:rsidRPr="003240CF">
        <w:rPr>
          <w:lang w:val="zh-CN"/>
        </w:rPr>
        <w:t>。他们有权要求采取措施，解决诸如食品荒漠、经济资源有限、食品行业的歧视性做法以及获得健康食品的其他障碍等各种问题。脆弱性和贫</w:t>
      </w:r>
      <w:r w:rsidRPr="003240CF">
        <w:rPr>
          <w:rFonts w:hint="eastAsia"/>
          <w:lang w:val="zh-CN"/>
        </w:rPr>
        <w:t>困</w:t>
      </w:r>
      <w:r w:rsidRPr="003240CF">
        <w:rPr>
          <w:lang w:val="zh-CN"/>
        </w:rPr>
        <w:t>影响他们的饮食和健康，</w:t>
      </w:r>
      <w:r w:rsidRPr="003240CF">
        <w:rPr>
          <w:rFonts w:hint="eastAsia"/>
          <w:lang w:val="zh-CN"/>
        </w:rPr>
        <w:t>导致</w:t>
      </w:r>
      <w:r w:rsidRPr="003240CF">
        <w:rPr>
          <w:lang w:val="zh-CN"/>
        </w:rPr>
        <w:t>与饮食有关的疾病和营养缺乏症的发病率</w:t>
      </w:r>
      <w:r w:rsidRPr="003240CF">
        <w:rPr>
          <w:rFonts w:hint="eastAsia"/>
          <w:lang w:val="zh-CN"/>
        </w:rPr>
        <w:t>较高</w:t>
      </w:r>
      <w:r w:rsidRPr="003240CF">
        <w:rPr>
          <w:lang w:val="zh-CN"/>
        </w:rPr>
        <w:t>。</w:t>
      </w:r>
    </w:p>
    <w:p w14:paraId="5DBAF906" w14:textId="594D36A9" w:rsidR="004423B9" w:rsidRPr="003240CF" w:rsidRDefault="006F7E32" w:rsidP="006F7E32">
      <w:pPr>
        <w:pStyle w:val="H23GC"/>
      </w:pPr>
      <w:r>
        <w:rPr>
          <w:lang w:val="zh-CN"/>
        </w:rPr>
        <w:tab/>
      </w:r>
      <w:r w:rsidR="004423B9" w:rsidRPr="003240CF">
        <w:rPr>
          <w:lang w:val="zh-CN"/>
        </w:rPr>
        <w:t>2.</w:t>
      </w:r>
      <w:r w:rsidR="004423B9" w:rsidRPr="003240CF">
        <w:rPr>
          <w:lang w:val="zh-CN"/>
        </w:rPr>
        <w:tab/>
      </w:r>
      <w:r w:rsidR="004423B9" w:rsidRPr="003240CF">
        <w:rPr>
          <w:lang w:val="zh-CN"/>
        </w:rPr>
        <w:t>安全健康的工作环境</w:t>
      </w:r>
    </w:p>
    <w:p w14:paraId="68F03278" w14:textId="77777777" w:rsidR="004423B9" w:rsidRPr="003240CF" w:rsidRDefault="004423B9" w:rsidP="004423B9">
      <w:pPr>
        <w:pStyle w:val="SingleTxtGC"/>
        <w:rPr>
          <w:lang w:val="zh-CN"/>
        </w:rPr>
      </w:pPr>
      <w:r w:rsidRPr="003240CF">
        <w:rPr>
          <w:lang w:val="zh-CN"/>
        </w:rPr>
        <w:t>21.</w:t>
      </w:r>
      <w:r w:rsidRPr="003240CF">
        <w:rPr>
          <w:lang w:val="zh-CN"/>
        </w:rPr>
        <w:tab/>
      </w:r>
      <w:r w:rsidRPr="003240CF">
        <w:rPr>
          <w:lang w:val="zh-CN"/>
        </w:rPr>
        <w:t>属于少数种族或</w:t>
      </w:r>
      <w:r w:rsidRPr="003240CF">
        <w:rPr>
          <w:rFonts w:hint="eastAsia"/>
          <w:lang w:val="zh-CN"/>
        </w:rPr>
        <w:t>民族</w:t>
      </w:r>
      <w:r w:rsidRPr="003240CF">
        <w:rPr>
          <w:lang w:val="zh-CN"/>
        </w:rPr>
        <w:t>的工人，</w:t>
      </w:r>
      <w:r w:rsidRPr="003240CF">
        <w:rPr>
          <w:rFonts w:hint="eastAsia"/>
          <w:lang w:val="zh-CN"/>
        </w:rPr>
        <w:t>和</w:t>
      </w:r>
      <w:r w:rsidRPr="003240CF">
        <w:rPr>
          <w:lang w:val="zh-CN"/>
        </w:rPr>
        <w:t>(</w:t>
      </w:r>
      <w:r w:rsidRPr="003240CF">
        <w:rPr>
          <w:lang w:val="zh-CN"/>
        </w:rPr>
        <w:t>或</w:t>
      </w:r>
      <w:r w:rsidRPr="003240CF">
        <w:rPr>
          <w:lang w:val="zh-CN"/>
        </w:rPr>
        <w:t>)</w:t>
      </w:r>
      <w:r w:rsidRPr="003240CF">
        <w:rPr>
          <w:lang w:val="zh-CN"/>
        </w:rPr>
        <w:t>移民、寻求庇护、难民或无国籍群体的工人，有权享有安全健康的工作环境</w:t>
      </w:r>
      <w:r w:rsidRPr="003240CF">
        <w:rPr>
          <w:rStyle w:val="a8"/>
          <w:rFonts w:eastAsia="宋体"/>
        </w:rPr>
        <w:footnoteReference w:id="47"/>
      </w:r>
      <w:r w:rsidRPr="003240CF">
        <w:rPr>
          <w:lang w:val="zh-CN"/>
        </w:rPr>
        <w:t>，并在体面工作条件、公平就业以及健康和福利机会方面享有平等</w:t>
      </w:r>
      <w:r w:rsidRPr="003240CF">
        <w:rPr>
          <w:rFonts w:hint="eastAsia"/>
          <w:lang w:val="zh-CN"/>
        </w:rPr>
        <w:t>待遇</w:t>
      </w:r>
      <w:r w:rsidRPr="003240CF">
        <w:rPr>
          <w:lang w:val="zh-CN"/>
        </w:rPr>
        <w:t>。这包括</w:t>
      </w:r>
      <w:r w:rsidRPr="003240CF">
        <w:rPr>
          <w:rFonts w:hint="eastAsia"/>
          <w:lang w:val="zh-CN"/>
        </w:rPr>
        <w:t>有权</w:t>
      </w:r>
      <w:r w:rsidRPr="003240CF">
        <w:rPr>
          <w:lang w:val="zh-CN"/>
        </w:rPr>
        <w:t>不遭受更高的工伤或职业病</w:t>
      </w:r>
      <w:r w:rsidRPr="003240CF">
        <w:rPr>
          <w:rFonts w:hint="eastAsia"/>
          <w:lang w:val="zh-CN"/>
        </w:rPr>
        <w:t>风险</w:t>
      </w:r>
      <w:r w:rsidRPr="003240CF">
        <w:rPr>
          <w:lang w:val="zh-CN"/>
        </w:rPr>
        <w:t>或接触毒素</w:t>
      </w:r>
      <w:r w:rsidRPr="003240CF">
        <w:rPr>
          <w:rFonts w:hint="eastAsia"/>
          <w:lang w:val="zh-CN"/>
        </w:rPr>
        <w:t>、</w:t>
      </w:r>
      <w:r w:rsidRPr="003240CF">
        <w:rPr>
          <w:lang w:val="zh-CN"/>
        </w:rPr>
        <w:t>污染物或其他身体和心理危害</w:t>
      </w:r>
      <w:r w:rsidRPr="003240CF">
        <w:rPr>
          <w:rFonts w:hint="eastAsia"/>
          <w:lang w:val="zh-CN"/>
        </w:rPr>
        <w:t>的风险</w:t>
      </w:r>
      <w:r w:rsidRPr="003240CF">
        <w:rPr>
          <w:lang w:val="zh-CN"/>
        </w:rPr>
        <w:t>，这些</w:t>
      </w:r>
      <w:r w:rsidRPr="003240CF">
        <w:rPr>
          <w:rFonts w:hint="eastAsia"/>
          <w:lang w:val="zh-CN"/>
        </w:rPr>
        <w:t>都</w:t>
      </w:r>
      <w:r w:rsidRPr="003240CF">
        <w:rPr>
          <w:lang w:val="zh-CN"/>
        </w:rPr>
        <w:t>与职业隔离、雇用和晋升</w:t>
      </w:r>
      <w:r w:rsidRPr="003240CF">
        <w:rPr>
          <w:rFonts w:hint="eastAsia"/>
          <w:lang w:val="zh-CN"/>
        </w:rPr>
        <w:t>中</w:t>
      </w:r>
      <w:r w:rsidRPr="003240CF">
        <w:rPr>
          <w:lang w:val="zh-CN"/>
        </w:rPr>
        <w:t>的歧视以及工作场所健康和安全条例</w:t>
      </w:r>
      <w:r w:rsidRPr="003240CF">
        <w:rPr>
          <w:rFonts w:hint="eastAsia"/>
          <w:lang w:val="zh-CN"/>
        </w:rPr>
        <w:t>不能平等</w:t>
      </w:r>
      <w:r w:rsidRPr="003240CF">
        <w:rPr>
          <w:lang w:val="zh-CN"/>
        </w:rPr>
        <w:t>执行等因素有关。</w:t>
      </w:r>
    </w:p>
    <w:p w14:paraId="61CD16E2" w14:textId="0236E46A" w:rsidR="004423B9" w:rsidRPr="003240CF" w:rsidRDefault="006F7E32" w:rsidP="006F7E32">
      <w:pPr>
        <w:pStyle w:val="H23GC"/>
      </w:pPr>
      <w:r>
        <w:rPr>
          <w:lang w:val="zh-CN"/>
        </w:rPr>
        <w:tab/>
      </w:r>
      <w:r w:rsidR="004423B9" w:rsidRPr="003240CF">
        <w:rPr>
          <w:lang w:val="zh-CN"/>
        </w:rPr>
        <w:t>3.</w:t>
      </w:r>
      <w:r w:rsidR="004423B9" w:rsidRPr="003240CF">
        <w:rPr>
          <w:lang w:val="zh-CN"/>
        </w:rPr>
        <w:tab/>
      </w:r>
      <w:r w:rsidR="004423B9" w:rsidRPr="003240CF">
        <w:rPr>
          <w:lang w:val="zh-CN"/>
        </w:rPr>
        <w:t>气候变化和环境健康危害</w:t>
      </w:r>
    </w:p>
    <w:p w14:paraId="13F3CE85" w14:textId="77777777" w:rsidR="004423B9" w:rsidRPr="003240CF" w:rsidRDefault="004423B9" w:rsidP="004423B9">
      <w:pPr>
        <w:pStyle w:val="SingleTxtGC"/>
      </w:pPr>
      <w:r w:rsidRPr="003240CF">
        <w:rPr>
          <w:lang w:val="zh-CN"/>
        </w:rPr>
        <w:t>22.</w:t>
      </w:r>
      <w:r w:rsidRPr="003240CF">
        <w:rPr>
          <w:lang w:val="zh-CN"/>
        </w:rPr>
        <w:tab/>
      </w:r>
      <w:r w:rsidRPr="003240CF">
        <w:rPr>
          <w:lang w:val="zh-CN"/>
        </w:rPr>
        <w:t>种族和</w:t>
      </w:r>
      <w:r w:rsidRPr="003240CF">
        <w:rPr>
          <w:rFonts w:hint="eastAsia"/>
          <w:lang w:val="zh-CN"/>
        </w:rPr>
        <w:t>民</w:t>
      </w:r>
      <w:r w:rsidRPr="003240CF">
        <w:rPr>
          <w:lang w:val="zh-CN"/>
        </w:rPr>
        <w:t>族群体有权享有清洁和健康的环境，有权受保护</w:t>
      </w:r>
      <w:r w:rsidRPr="003240CF">
        <w:rPr>
          <w:rFonts w:hint="eastAsia"/>
          <w:lang w:val="zh-CN"/>
        </w:rPr>
        <w:t>以</w:t>
      </w:r>
      <w:r w:rsidRPr="003240CF">
        <w:rPr>
          <w:lang w:val="zh-CN"/>
        </w:rPr>
        <w:t>免</w:t>
      </w:r>
      <w:r w:rsidRPr="003240CF">
        <w:rPr>
          <w:rFonts w:hint="eastAsia"/>
          <w:lang w:val="zh-CN"/>
        </w:rPr>
        <w:t>遭</w:t>
      </w:r>
      <w:r w:rsidRPr="003240CF">
        <w:rPr>
          <w:lang w:val="zh-CN"/>
        </w:rPr>
        <w:t>气候引起的危害</w:t>
      </w:r>
      <w:r w:rsidRPr="003240CF">
        <w:rPr>
          <w:rStyle w:val="a8"/>
          <w:rFonts w:eastAsia="宋体"/>
        </w:rPr>
        <w:footnoteReference w:id="48"/>
      </w:r>
      <w:r w:rsidRPr="003240CF">
        <w:rPr>
          <w:lang w:val="zh-CN"/>
        </w:rPr>
        <w:t>。他们有权不受环境退化的影响，不受自然资源</w:t>
      </w:r>
      <w:r w:rsidRPr="003240CF">
        <w:rPr>
          <w:rFonts w:hint="eastAsia"/>
          <w:lang w:val="zh-CN"/>
        </w:rPr>
        <w:t>开采</w:t>
      </w:r>
      <w:r w:rsidRPr="003240CF">
        <w:rPr>
          <w:lang w:val="zh-CN"/>
        </w:rPr>
        <w:t>、核试验、有毒废物储存、采矿、伐木和其他环境损害</w:t>
      </w:r>
      <w:r w:rsidRPr="003240CF">
        <w:rPr>
          <w:rFonts w:hint="eastAsia"/>
          <w:lang w:val="zh-CN"/>
        </w:rPr>
        <w:t>源</w:t>
      </w:r>
      <w:r w:rsidRPr="003240CF">
        <w:rPr>
          <w:rStyle w:val="a8"/>
          <w:rFonts w:eastAsia="宋体"/>
        </w:rPr>
        <w:footnoteReference w:id="49"/>
      </w:r>
      <w:r w:rsidRPr="00626164">
        <w:rPr>
          <w:rStyle w:val="SingleTxtGCChar"/>
        </w:rPr>
        <w:t xml:space="preserve"> </w:t>
      </w:r>
      <w:r w:rsidRPr="003240CF">
        <w:rPr>
          <w:lang w:val="zh-CN"/>
        </w:rPr>
        <w:t>的不利影响，并有权</w:t>
      </w:r>
      <w:r w:rsidRPr="003240CF">
        <w:rPr>
          <w:rFonts w:hint="eastAsia"/>
          <w:lang w:val="zh-CN"/>
        </w:rPr>
        <w:t>获得</w:t>
      </w:r>
      <w:r w:rsidRPr="003240CF">
        <w:rPr>
          <w:lang w:val="zh-CN"/>
        </w:rPr>
        <w:t>针对</w:t>
      </w:r>
      <w:r w:rsidRPr="003240CF">
        <w:rPr>
          <w:rFonts w:hint="eastAsia"/>
          <w:lang w:val="zh-CN"/>
        </w:rPr>
        <w:t>这些</w:t>
      </w:r>
      <w:r w:rsidRPr="003240CF">
        <w:rPr>
          <w:lang w:val="zh-CN"/>
        </w:rPr>
        <w:t>危害</w:t>
      </w:r>
      <w:r w:rsidRPr="003240CF">
        <w:rPr>
          <w:rFonts w:hint="eastAsia"/>
          <w:lang w:val="zh-CN"/>
        </w:rPr>
        <w:t>的</w:t>
      </w:r>
      <w:r w:rsidRPr="003240CF">
        <w:rPr>
          <w:lang w:val="zh-CN"/>
        </w:rPr>
        <w:t>保护</w:t>
      </w:r>
      <w:r w:rsidRPr="003240CF">
        <w:rPr>
          <w:rFonts w:hint="eastAsia"/>
          <w:lang w:val="zh-CN"/>
        </w:rPr>
        <w:t>。</w:t>
      </w:r>
      <w:r w:rsidRPr="003240CF">
        <w:rPr>
          <w:lang w:val="zh-CN"/>
        </w:rPr>
        <w:t>他们有权受保护免</w:t>
      </w:r>
      <w:r w:rsidRPr="003240CF">
        <w:rPr>
          <w:rFonts w:hint="eastAsia"/>
          <w:lang w:val="zh-CN"/>
        </w:rPr>
        <w:t>遭</w:t>
      </w:r>
      <w:r w:rsidRPr="003240CF">
        <w:rPr>
          <w:lang w:val="zh-CN"/>
        </w:rPr>
        <w:t>国家当局和私营保安人员的暴力侵害</w:t>
      </w:r>
      <w:r w:rsidRPr="003240CF">
        <w:rPr>
          <w:rStyle w:val="a8"/>
          <w:rFonts w:eastAsia="宋体"/>
        </w:rPr>
        <w:footnoteReference w:id="50"/>
      </w:r>
      <w:r w:rsidRPr="003240CF">
        <w:rPr>
          <w:lang w:val="zh-CN"/>
        </w:rPr>
        <w:t>。他们有权参</w:t>
      </w:r>
      <w:r w:rsidRPr="003240CF">
        <w:rPr>
          <w:rFonts w:hint="eastAsia"/>
          <w:lang w:val="zh-CN"/>
        </w:rPr>
        <w:t>与聚焦于有害</w:t>
      </w:r>
      <w:r w:rsidRPr="003240CF">
        <w:rPr>
          <w:lang w:val="zh-CN"/>
        </w:rPr>
        <w:t>健康</w:t>
      </w:r>
      <w:r w:rsidRPr="003240CF">
        <w:rPr>
          <w:rFonts w:hint="eastAsia"/>
          <w:lang w:val="zh-CN"/>
        </w:rPr>
        <w:t>的</w:t>
      </w:r>
      <w:r w:rsidRPr="003240CF">
        <w:rPr>
          <w:lang w:val="zh-CN"/>
        </w:rPr>
        <w:t>影响的有意义的磋商并发表意见。土著人民有权养护和保护</w:t>
      </w:r>
      <w:r w:rsidRPr="003240CF">
        <w:rPr>
          <w:rFonts w:hint="eastAsia"/>
          <w:lang w:val="zh-CN"/>
        </w:rPr>
        <w:t>他们的环境及其</w:t>
      </w:r>
      <w:r w:rsidRPr="003240CF">
        <w:rPr>
          <w:lang w:val="zh-CN"/>
        </w:rPr>
        <w:t>土地或领土</w:t>
      </w:r>
      <w:r w:rsidRPr="003240CF">
        <w:rPr>
          <w:rFonts w:hint="eastAsia"/>
          <w:lang w:val="zh-CN"/>
        </w:rPr>
        <w:t>以及</w:t>
      </w:r>
      <w:r w:rsidRPr="003240CF">
        <w:rPr>
          <w:lang w:val="zh-CN"/>
        </w:rPr>
        <w:t>资源的生产能力，</w:t>
      </w:r>
      <w:r w:rsidRPr="003240CF">
        <w:rPr>
          <w:rFonts w:hint="eastAsia"/>
          <w:lang w:val="zh-CN"/>
        </w:rPr>
        <w:t>其中</w:t>
      </w:r>
      <w:r w:rsidRPr="003240CF">
        <w:rPr>
          <w:lang w:val="zh-CN"/>
        </w:rPr>
        <w:t>包括有权做出自由、事先和知情同意</w:t>
      </w:r>
      <w:r w:rsidRPr="003240CF">
        <w:rPr>
          <w:rStyle w:val="a8"/>
          <w:rFonts w:eastAsia="宋体"/>
        </w:rPr>
        <w:footnoteReference w:id="51"/>
      </w:r>
      <w:r w:rsidRPr="003240CF">
        <w:rPr>
          <w:lang w:val="zh-CN"/>
        </w:rPr>
        <w:t>。</w:t>
      </w:r>
    </w:p>
    <w:p w14:paraId="0B4685CF" w14:textId="77777777" w:rsidR="004423B9" w:rsidRPr="003240CF" w:rsidRDefault="004423B9" w:rsidP="004423B9">
      <w:pPr>
        <w:pStyle w:val="SingleTxtGC"/>
      </w:pPr>
      <w:r w:rsidRPr="003240CF">
        <w:rPr>
          <w:lang w:val="zh-CN"/>
        </w:rPr>
        <w:t>23.</w:t>
      </w:r>
      <w:r w:rsidRPr="003240CF">
        <w:rPr>
          <w:lang w:val="zh-CN"/>
        </w:rPr>
        <w:tab/>
      </w:r>
      <w:r w:rsidRPr="003240CF">
        <w:rPr>
          <w:lang w:val="zh-CN"/>
        </w:rPr>
        <w:t>由于地理位置、社会经济状况、文化规范和</w:t>
      </w:r>
      <w:r w:rsidRPr="003240CF">
        <w:rPr>
          <w:rFonts w:hint="eastAsia"/>
          <w:lang w:val="zh-CN"/>
        </w:rPr>
        <w:t>固有的</w:t>
      </w:r>
      <w:r w:rsidRPr="003240CF">
        <w:rPr>
          <w:lang w:val="zh-CN"/>
        </w:rPr>
        <w:t>心理因素，</w:t>
      </w:r>
      <w:r w:rsidRPr="003240CF">
        <w:rPr>
          <w:rFonts w:hint="eastAsia"/>
          <w:lang w:val="zh-CN"/>
        </w:rPr>
        <w:t>某些</w:t>
      </w:r>
      <w:r w:rsidRPr="003240CF">
        <w:rPr>
          <w:lang w:val="zh-CN"/>
        </w:rPr>
        <w:t>种族和</w:t>
      </w:r>
      <w:r w:rsidRPr="003240CF">
        <w:rPr>
          <w:rFonts w:hint="eastAsia"/>
          <w:lang w:val="zh-CN"/>
        </w:rPr>
        <w:t>民族</w:t>
      </w:r>
      <w:r w:rsidRPr="003240CF">
        <w:rPr>
          <w:lang w:val="zh-CN"/>
        </w:rPr>
        <w:t>群体特别容易受到气候变化带来的健康影响</w:t>
      </w:r>
      <w:r w:rsidRPr="003240CF">
        <w:rPr>
          <w:rFonts w:hint="eastAsia"/>
          <w:lang w:val="zh-CN"/>
        </w:rPr>
        <w:t>。</w:t>
      </w:r>
      <w:r w:rsidRPr="003240CF">
        <w:rPr>
          <w:lang w:val="zh-CN"/>
        </w:rPr>
        <w:t>种族和</w:t>
      </w:r>
      <w:r w:rsidRPr="003240CF">
        <w:rPr>
          <w:rFonts w:hint="eastAsia"/>
          <w:lang w:val="zh-CN"/>
        </w:rPr>
        <w:t>民族</w:t>
      </w:r>
      <w:r w:rsidRPr="003240CF">
        <w:rPr>
          <w:lang w:val="zh-CN"/>
        </w:rPr>
        <w:t>群体有权不受气候引起的健康危害</w:t>
      </w:r>
      <w:r w:rsidRPr="003240CF">
        <w:rPr>
          <w:rFonts w:hint="eastAsia"/>
          <w:lang w:val="zh-CN"/>
        </w:rPr>
        <w:t>的过度影响并在这方面得到</w:t>
      </w:r>
      <w:r w:rsidRPr="003240CF">
        <w:rPr>
          <w:lang w:val="zh-CN"/>
        </w:rPr>
        <w:t>保护</w:t>
      </w:r>
      <w:r w:rsidRPr="003240CF">
        <w:rPr>
          <w:rStyle w:val="a8"/>
          <w:rFonts w:eastAsia="宋体"/>
        </w:rPr>
        <w:footnoteReference w:id="52"/>
      </w:r>
      <w:r w:rsidRPr="003240CF">
        <w:rPr>
          <w:lang w:val="zh-CN"/>
        </w:rPr>
        <w:t>。这</w:t>
      </w:r>
      <w:r w:rsidRPr="003240CF">
        <w:rPr>
          <w:rFonts w:hint="eastAsia"/>
          <w:lang w:val="zh-CN"/>
        </w:rPr>
        <w:t>延伸到</w:t>
      </w:r>
      <w:r w:rsidRPr="003240CF">
        <w:rPr>
          <w:lang w:val="zh-CN"/>
        </w:rPr>
        <w:t>预防和保护</w:t>
      </w:r>
      <w:r w:rsidRPr="003240CF">
        <w:rPr>
          <w:rFonts w:hint="eastAsia"/>
          <w:lang w:val="zh-CN"/>
        </w:rPr>
        <w:t>他</w:t>
      </w:r>
      <w:r w:rsidRPr="003240CF">
        <w:rPr>
          <w:lang w:val="zh-CN"/>
        </w:rPr>
        <w:t>们免受热浪、空气污染、日益频繁和严重的极端天气事件和自然灾害</w:t>
      </w:r>
      <w:r w:rsidRPr="003240CF">
        <w:rPr>
          <w:rFonts w:hint="eastAsia"/>
          <w:lang w:val="zh-CN"/>
        </w:rPr>
        <w:t>的</w:t>
      </w:r>
      <w:r w:rsidRPr="003240CF">
        <w:rPr>
          <w:lang w:val="zh-CN"/>
        </w:rPr>
        <w:t>负面影响，</w:t>
      </w:r>
      <w:r w:rsidRPr="003240CF">
        <w:rPr>
          <w:rFonts w:hint="eastAsia"/>
          <w:lang w:val="zh-CN"/>
        </w:rPr>
        <w:t>并防止这</w:t>
      </w:r>
      <w:r w:rsidRPr="003240CF">
        <w:rPr>
          <w:lang w:val="zh-CN"/>
        </w:rPr>
        <w:t>些危害对社交网络和文化传统的影响。在这方面，土著人民有权通过保护文化和语言多样性、知识体系、粮食安全、健康和生计的无害措施</w:t>
      </w:r>
      <w:r w:rsidRPr="003240CF">
        <w:rPr>
          <w:rFonts w:hint="eastAsia"/>
          <w:lang w:val="zh-CN"/>
        </w:rPr>
        <w:t>来进行缓解</w:t>
      </w:r>
      <w:r w:rsidRPr="003240CF">
        <w:rPr>
          <w:rStyle w:val="a8"/>
          <w:rFonts w:eastAsia="宋体"/>
        </w:rPr>
        <w:footnoteReference w:id="53"/>
      </w:r>
      <w:r w:rsidRPr="003240CF">
        <w:rPr>
          <w:lang w:val="zh-CN"/>
        </w:rPr>
        <w:t>。</w:t>
      </w:r>
    </w:p>
    <w:p w14:paraId="2B88003C" w14:textId="5FAE00E4" w:rsidR="004423B9" w:rsidRPr="003240CF" w:rsidRDefault="00144AE1" w:rsidP="00144AE1">
      <w:pPr>
        <w:pStyle w:val="H23GC"/>
      </w:pPr>
      <w:r>
        <w:rPr>
          <w:lang w:val="zh-CN"/>
        </w:rPr>
        <w:tab/>
      </w:r>
      <w:r w:rsidR="004423B9" w:rsidRPr="003240CF">
        <w:rPr>
          <w:lang w:val="zh-CN"/>
        </w:rPr>
        <w:t>4.</w:t>
      </w:r>
      <w:r w:rsidR="004423B9" w:rsidRPr="003240CF">
        <w:rPr>
          <w:lang w:val="zh-CN"/>
        </w:rPr>
        <w:tab/>
      </w:r>
      <w:r w:rsidR="004423B9" w:rsidRPr="003240CF">
        <w:rPr>
          <w:lang w:val="zh-CN"/>
        </w:rPr>
        <w:t>性别</w:t>
      </w:r>
    </w:p>
    <w:p w14:paraId="1B7DD3D1" w14:textId="77777777" w:rsidR="004423B9" w:rsidRPr="003240CF" w:rsidRDefault="004423B9" w:rsidP="004423B9">
      <w:pPr>
        <w:pStyle w:val="SingleTxtGC"/>
      </w:pPr>
      <w:r w:rsidRPr="003240CF">
        <w:rPr>
          <w:lang w:val="zh-CN"/>
        </w:rPr>
        <w:t>24.</w:t>
      </w:r>
      <w:r w:rsidRPr="003240CF">
        <w:rPr>
          <w:lang w:val="zh-CN"/>
        </w:rPr>
        <w:tab/>
      </w:r>
      <w:r w:rsidRPr="00144AE1">
        <w:rPr>
          <w:spacing w:val="2"/>
          <w:lang w:val="zh-CN"/>
        </w:rPr>
        <w:t>种族和</w:t>
      </w:r>
      <w:r w:rsidRPr="00144AE1">
        <w:rPr>
          <w:rFonts w:hint="eastAsia"/>
          <w:spacing w:val="2"/>
          <w:lang w:val="zh-CN"/>
        </w:rPr>
        <w:t>民族</w:t>
      </w:r>
      <w:r w:rsidRPr="00144AE1">
        <w:rPr>
          <w:spacing w:val="2"/>
          <w:lang w:val="zh-CN"/>
        </w:rPr>
        <w:t>群体</w:t>
      </w:r>
      <w:r w:rsidRPr="00144AE1">
        <w:rPr>
          <w:rFonts w:hint="eastAsia"/>
          <w:spacing w:val="2"/>
          <w:lang w:val="zh-CN"/>
        </w:rPr>
        <w:t>中</w:t>
      </w:r>
      <w:r w:rsidRPr="00144AE1">
        <w:rPr>
          <w:spacing w:val="2"/>
          <w:lang w:val="zh-CN"/>
        </w:rPr>
        <w:t>的妇女、女童和多元性别者</w:t>
      </w:r>
      <w:r w:rsidRPr="00144AE1">
        <w:rPr>
          <w:rFonts w:hint="eastAsia"/>
          <w:spacing w:val="2"/>
          <w:lang w:val="zh-CN"/>
        </w:rPr>
        <w:t>面临超出正常比例的</w:t>
      </w:r>
      <w:r w:rsidRPr="00144AE1">
        <w:rPr>
          <w:spacing w:val="2"/>
          <w:lang w:val="zh-CN"/>
        </w:rPr>
        <w:t>健康风险</w:t>
      </w:r>
      <w:r w:rsidRPr="00144AE1">
        <w:rPr>
          <w:rStyle w:val="a8"/>
          <w:rFonts w:eastAsia="宋体"/>
          <w:spacing w:val="2"/>
        </w:rPr>
        <w:footnoteReference w:id="54"/>
      </w:r>
      <w:r w:rsidRPr="00144AE1">
        <w:rPr>
          <w:spacing w:val="2"/>
          <w:lang w:val="zh-CN"/>
        </w:rPr>
        <w:t>、</w:t>
      </w:r>
      <w:r w:rsidRPr="003240CF">
        <w:rPr>
          <w:lang w:val="zh-CN"/>
        </w:rPr>
        <w:t>有害行为和习俗以及卫生系统和</w:t>
      </w:r>
      <w:r w:rsidRPr="003240CF">
        <w:rPr>
          <w:rFonts w:hint="eastAsia"/>
          <w:lang w:val="zh-CN"/>
        </w:rPr>
        <w:t>卫生</w:t>
      </w:r>
      <w:r w:rsidRPr="003240CF">
        <w:rPr>
          <w:lang w:val="zh-CN"/>
        </w:rPr>
        <w:t>保健</w:t>
      </w:r>
      <w:r w:rsidRPr="003240CF">
        <w:rPr>
          <w:rFonts w:hint="eastAsia"/>
          <w:lang w:val="zh-CN"/>
        </w:rPr>
        <w:t>中</w:t>
      </w:r>
      <w:r w:rsidRPr="003240CF">
        <w:rPr>
          <w:lang w:val="zh-CN"/>
        </w:rPr>
        <w:t>的不平等。由于她们</w:t>
      </w:r>
      <w:r w:rsidRPr="003240CF">
        <w:rPr>
          <w:rFonts w:hint="eastAsia"/>
          <w:lang w:val="zh-CN"/>
        </w:rPr>
        <w:t>的附属</w:t>
      </w:r>
      <w:r w:rsidRPr="003240CF">
        <w:rPr>
          <w:lang w:val="zh-CN"/>
        </w:rPr>
        <w:t>社会地位和</w:t>
      </w:r>
      <w:r w:rsidRPr="003240CF">
        <w:rPr>
          <w:rFonts w:hint="eastAsia"/>
          <w:lang w:val="zh-CN"/>
        </w:rPr>
        <w:t>较</w:t>
      </w:r>
      <w:r w:rsidRPr="003240CF">
        <w:rPr>
          <w:lang w:val="zh-CN"/>
        </w:rPr>
        <w:t>高的脆弱性，她们遭受暴力</w:t>
      </w:r>
      <w:r w:rsidRPr="003240CF">
        <w:rPr>
          <w:rFonts w:hint="eastAsia"/>
          <w:lang w:val="zh-CN"/>
        </w:rPr>
        <w:t>(</w:t>
      </w:r>
      <w:r w:rsidRPr="003240CF">
        <w:rPr>
          <w:lang w:val="zh-CN"/>
        </w:rPr>
        <w:t>包括杀害妇女</w:t>
      </w:r>
      <w:r w:rsidRPr="003240CF">
        <w:rPr>
          <w:rFonts w:hint="eastAsia"/>
          <w:lang w:val="zh-CN"/>
        </w:rPr>
        <w:t>)</w:t>
      </w:r>
      <w:r w:rsidRPr="003240CF">
        <w:rPr>
          <w:rStyle w:val="a8"/>
          <w:rFonts w:eastAsia="宋体"/>
        </w:rPr>
        <w:footnoteReference w:id="55"/>
      </w:r>
      <w:r w:rsidRPr="00626164">
        <w:rPr>
          <w:rStyle w:val="SingleTxtGCChar"/>
        </w:rPr>
        <w:t xml:space="preserve"> </w:t>
      </w:r>
      <w:r w:rsidRPr="003240CF">
        <w:rPr>
          <w:lang w:val="zh-CN"/>
        </w:rPr>
        <w:t>以及强迫婚姻或</w:t>
      </w:r>
      <w:r w:rsidRPr="003240CF">
        <w:rPr>
          <w:rFonts w:hint="eastAsia"/>
          <w:lang w:val="zh-CN"/>
        </w:rPr>
        <w:t>欺诈婚姻</w:t>
      </w:r>
      <w:r w:rsidRPr="003240CF">
        <w:rPr>
          <w:lang w:val="zh-CN"/>
        </w:rPr>
        <w:t>(</w:t>
      </w:r>
      <w:r w:rsidRPr="003240CF">
        <w:rPr>
          <w:lang w:val="zh-CN"/>
        </w:rPr>
        <w:t>跨境婚姻移民</w:t>
      </w:r>
      <w:r w:rsidRPr="003240CF">
        <w:rPr>
          <w:lang w:val="zh-CN"/>
        </w:rPr>
        <w:t>)</w:t>
      </w:r>
      <w:r w:rsidRPr="003240CF">
        <w:rPr>
          <w:lang w:val="zh-CN"/>
        </w:rPr>
        <w:t>、贩运、虐待和剥削的风险更高。某些种族和</w:t>
      </w:r>
      <w:r w:rsidRPr="003240CF">
        <w:rPr>
          <w:rFonts w:hint="eastAsia"/>
          <w:lang w:val="zh-CN"/>
        </w:rPr>
        <w:t>民</w:t>
      </w:r>
      <w:r w:rsidRPr="003240CF">
        <w:rPr>
          <w:lang w:val="zh-CN"/>
        </w:rPr>
        <w:t>族群体的男</w:t>
      </w:r>
      <w:r w:rsidRPr="003240CF">
        <w:rPr>
          <w:rFonts w:hint="eastAsia"/>
          <w:lang w:val="zh-CN"/>
        </w:rPr>
        <w:t>性</w:t>
      </w:r>
      <w:r w:rsidRPr="003240CF">
        <w:rPr>
          <w:lang w:val="zh-CN"/>
        </w:rPr>
        <w:t>因枪支暴力</w:t>
      </w:r>
      <w:r w:rsidRPr="003240CF">
        <w:rPr>
          <w:rStyle w:val="a8"/>
          <w:rFonts w:eastAsia="宋体"/>
        </w:rPr>
        <w:footnoteReference w:id="56"/>
      </w:r>
      <w:r w:rsidRPr="00626164">
        <w:rPr>
          <w:rStyle w:val="SingleTxtGCChar"/>
        </w:rPr>
        <w:t xml:space="preserve"> </w:t>
      </w:r>
      <w:r w:rsidRPr="003240CF">
        <w:rPr>
          <w:lang w:val="zh-CN"/>
        </w:rPr>
        <w:t>或</w:t>
      </w:r>
      <w:r w:rsidRPr="003240CF">
        <w:rPr>
          <w:rFonts w:hint="eastAsia"/>
          <w:lang w:val="zh-CN"/>
        </w:rPr>
        <w:t>对</w:t>
      </w:r>
      <w:r w:rsidRPr="003240CF">
        <w:rPr>
          <w:lang w:val="zh-CN"/>
        </w:rPr>
        <w:t>于其极端工作条件</w:t>
      </w:r>
      <w:r w:rsidRPr="003240CF">
        <w:rPr>
          <w:rFonts w:hint="eastAsia"/>
          <w:lang w:val="zh-CN"/>
        </w:rPr>
        <w:t>耐受</w:t>
      </w:r>
      <w:r w:rsidRPr="003240CF">
        <w:rPr>
          <w:lang w:val="zh-CN"/>
        </w:rPr>
        <w:t>力的</w:t>
      </w:r>
      <w:r w:rsidRPr="003240CF">
        <w:rPr>
          <w:rFonts w:hint="eastAsia"/>
          <w:lang w:val="zh-CN"/>
        </w:rPr>
        <w:t>刻板印象</w:t>
      </w:r>
      <w:r w:rsidRPr="003240CF">
        <w:rPr>
          <w:lang w:val="zh-CN"/>
        </w:rPr>
        <w:t>而面临</w:t>
      </w:r>
      <w:r w:rsidRPr="003240CF">
        <w:rPr>
          <w:rFonts w:hint="eastAsia"/>
          <w:lang w:val="zh-CN"/>
        </w:rPr>
        <w:t>超出正常比例的</w:t>
      </w:r>
      <w:r w:rsidRPr="003240CF">
        <w:rPr>
          <w:lang w:val="zh-CN"/>
        </w:rPr>
        <w:t>健康风险。</w:t>
      </w:r>
    </w:p>
    <w:p w14:paraId="4533C07B" w14:textId="77777777" w:rsidR="004423B9" w:rsidRPr="003240CF" w:rsidRDefault="004423B9" w:rsidP="004423B9">
      <w:pPr>
        <w:pStyle w:val="SingleTxtGC"/>
      </w:pPr>
      <w:r w:rsidRPr="003240CF">
        <w:rPr>
          <w:lang w:val="zh-CN"/>
        </w:rPr>
        <w:t>25.</w:t>
      </w:r>
      <w:r w:rsidRPr="003240CF">
        <w:rPr>
          <w:lang w:val="zh-CN"/>
        </w:rPr>
        <w:tab/>
      </w:r>
      <w:r w:rsidRPr="003240CF">
        <w:rPr>
          <w:lang w:val="zh-CN"/>
        </w:rPr>
        <w:t>性胁迫、强迫婚姻和经济依赖模式助长了性传播</w:t>
      </w:r>
      <w:r w:rsidRPr="003240CF">
        <w:rPr>
          <w:rFonts w:hint="eastAsia"/>
          <w:lang w:val="zh-CN"/>
        </w:rPr>
        <w:t>感</w:t>
      </w:r>
      <w:r w:rsidRPr="003240CF">
        <w:rPr>
          <w:lang w:val="zh-CN"/>
        </w:rPr>
        <w:t>染</w:t>
      </w:r>
      <w:r w:rsidRPr="003240CF">
        <w:rPr>
          <w:rFonts w:hint="eastAsia"/>
          <w:lang w:val="zh-CN"/>
        </w:rPr>
        <w:t>病过</w:t>
      </w:r>
      <w:r w:rsidRPr="003240CF">
        <w:rPr>
          <w:lang w:val="zh-CN"/>
        </w:rPr>
        <w:t>高的发病率。在艾滋病毒领域，有效应对的主要障碍</w:t>
      </w:r>
      <w:r w:rsidRPr="003240CF">
        <w:rPr>
          <w:rFonts w:hint="eastAsia"/>
          <w:lang w:val="zh-CN"/>
        </w:rPr>
        <w:t>包括</w:t>
      </w:r>
      <w:r w:rsidRPr="003240CF">
        <w:rPr>
          <w:lang w:val="zh-CN"/>
        </w:rPr>
        <w:t>对妇女和女童的不平等和暴力、对性健康权和生殖健康权的剥夺、对刑法的滥用、惩罚性</w:t>
      </w:r>
      <w:r w:rsidRPr="003240CF">
        <w:rPr>
          <w:rFonts w:hint="eastAsia"/>
          <w:lang w:val="zh-CN"/>
        </w:rPr>
        <w:t>政策</w:t>
      </w:r>
      <w:r w:rsidRPr="003240CF">
        <w:rPr>
          <w:rStyle w:val="a8"/>
          <w:rFonts w:eastAsia="宋体"/>
        </w:rPr>
        <w:footnoteReference w:id="57"/>
      </w:r>
      <w:r w:rsidRPr="00626164">
        <w:rPr>
          <w:rStyle w:val="SingleTxtGCChar"/>
        </w:rPr>
        <w:t xml:space="preserve"> </w:t>
      </w:r>
      <w:r w:rsidRPr="003240CF">
        <w:rPr>
          <w:lang w:val="zh-CN"/>
        </w:rPr>
        <w:t>和强制检测</w:t>
      </w:r>
      <w:r w:rsidRPr="003240CF">
        <w:rPr>
          <w:rFonts w:hint="eastAsia"/>
          <w:lang w:val="zh-CN"/>
        </w:rPr>
        <w:t>做法</w:t>
      </w:r>
      <w:r w:rsidRPr="003240CF">
        <w:rPr>
          <w:lang w:val="zh-CN"/>
        </w:rPr>
        <w:t>。妇女和女童有权</w:t>
      </w:r>
      <w:r w:rsidRPr="003240CF">
        <w:rPr>
          <w:rFonts w:hint="eastAsia"/>
          <w:lang w:val="zh-CN"/>
        </w:rPr>
        <w:t>免</w:t>
      </w:r>
      <w:r w:rsidRPr="003240CF">
        <w:rPr>
          <w:lang w:val="zh-CN"/>
        </w:rPr>
        <w:t>受切割女性生殖器或拐婚</w:t>
      </w:r>
      <w:r w:rsidRPr="003240CF">
        <w:rPr>
          <w:rFonts w:hint="eastAsia"/>
          <w:lang w:val="zh-CN"/>
        </w:rPr>
        <w:t>等</w:t>
      </w:r>
      <w:r w:rsidRPr="003240CF">
        <w:rPr>
          <w:lang w:val="zh-CN"/>
        </w:rPr>
        <w:t>有害习俗的影响，</w:t>
      </w:r>
      <w:r w:rsidRPr="003240CF">
        <w:rPr>
          <w:rFonts w:hint="eastAsia"/>
          <w:lang w:val="zh-CN"/>
        </w:rPr>
        <w:t>这些习俗带来</w:t>
      </w:r>
      <w:r w:rsidRPr="003240CF">
        <w:rPr>
          <w:lang w:val="zh-CN"/>
        </w:rPr>
        <w:t>严重的健康后果</w:t>
      </w:r>
      <w:r w:rsidRPr="003240CF">
        <w:rPr>
          <w:rStyle w:val="a8"/>
          <w:rFonts w:eastAsia="宋体"/>
        </w:rPr>
        <w:footnoteReference w:id="58"/>
      </w:r>
      <w:r w:rsidRPr="003240CF">
        <w:rPr>
          <w:lang w:val="zh-CN"/>
        </w:rPr>
        <w:t>。</w:t>
      </w:r>
      <w:r w:rsidRPr="003240CF">
        <w:rPr>
          <w:rFonts w:hint="eastAsia"/>
          <w:lang w:val="zh-CN"/>
        </w:rPr>
        <w:t>必须让相</w:t>
      </w:r>
      <w:r w:rsidRPr="003240CF">
        <w:rPr>
          <w:lang w:val="zh-CN"/>
        </w:rPr>
        <w:t>关社区包括移民社区的妇女直接参与设计和</w:t>
      </w:r>
      <w:r w:rsidRPr="003240CF">
        <w:rPr>
          <w:rFonts w:hint="eastAsia"/>
          <w:lang w:val="zh-CN"/>
        </w:rPr>
        <w:t>实施旨在</w:t>
      </w:r>
      <w:r w:rsidRPr="003240CF">
        <w:rPr>
          <w:lang w:val="zh-CN"/>
        </w:rPr>
        <w:t>保护</w:t>
      </w:r>
      <w:r w:rsidRPr="00144AE1">
        <w:rPr>
          <w:spacing w:val="2"/>
          <w:lang w:val="zh-CN"/>
        </w:rPr>
        <w:t>妇女和女童免</w:t>
      </w:r>
      <w:r w:rsidRPr="00144AE1">
        <w:rPr>
          <w:rFonts w:hint="eastAsia"/>
          <w:spacing w:val="2"/>
          <w:lang w:val="zh-CN"/>
        </w:rPr>
        <w:t>受</w:t>
      </w:r>
      <w:r w:rsidRPr="00144AE1">
        <w:rPr>
          <w:spacing w:val="2"/>
          <w:lang w:val="zh-CN"/>
        </w:rPr>
        <w:t>有害传统习俗</w:t>
      </w:r>
      <w:r w:rsidRPr="00144AE1">
        <w:rPr>
          <w:rFonts w:hint="eastAsia"/>
          <w:spacing w:val="2"/>
          <w:lang w:val="zh-CN"/>
        </w:rPr>
        <w:t>影响</w:t>
      </w:r>
      <w:r w:rsidRPr="00144AE1">
        <w:rPr>
          <w:spacing w:val="2"/>
          <w:lang w:val="zh-CN"/>
        </w:rPr>
        <w:t>的政策，</w:t>
      </w:r>
      <w:r w:rsidRPr="00144AE1">
        <w:rPr>
          <w:rFonts w:hint="eastAsia"/>
          <w:spacing w:val="2"/>
          <w:lang w:val="zh-CN"/>
        </w:rPr>
        <w:t>在</w:t>
      </w:r>
      <w:r w:rsidRPr="00144AE1">
        <w:rPr>
          <w:spacing w:val="2"/>
          <w:lang w:val="zh-CN"/>
        </w:rPr>
        <w:t>这方面应防止一切形式的种族歧视</w:t>
      </w:r>
      <w:r w:rsidRPr="00144AE1">
        <w:rPr>
          <w:rStyle w:val="a8"/>
          <w:rFonts w:eastAsia="宋体"/>
          <w:spacing w:val="2"/>
        </w:rPr>
        <w:footnoteReference w:id="59"/>
      </w:r>
      <w:r w:rsidRPr="00144AE1">
        <w:rPr>
          <w:spacing w:val="2"/>
          <w:lang w:val="zh-CN"/>
        </w:rPr>
        <w:t>。</w:t>
      </w:r>
    </w:p>
    <w:p w14:paraId="6D6C1A6E" w14:textId="31650DA9" w:rsidR="004423B9" w:rsidRPr="003240CF" w:rsidRDefault="00144AE1" w:rsidP="00144AE1">
      <w:pPr>
        <w:pStyle w:val="H23GC"/>
      </w:pPr>
      <w:r>
        <w:rPr>
          <w:lang w:val="zh-CN"/>
        </w:rPr>
        <w:tab/>
      </w:r>
      <w:r w:rsidR="004423B9" w:rsidRPr="003240CF">
        <w:rPr>
          <w:lang w:val="zh-CN"/>
        </w:rPr>
        <w:t>5.</w:t>
      </w:r>
      <w:r w:rsidR="004423B9" w:rsidRPr="003240CF">
        <w:rPr>
          <w:lang w:val="zh-CN"/>
        </w:rPr>
        <w:tab/>
      </w:r>
      <w:r w:rsidR="004423B9" w:rsidRPr="003240CF">
        <w:rPr>
          <w:lang w:val="zh-CN"/>
        </w:rPr>
        <w:t>移民身份</w:t>
      </w:r>
    </w:p>
    <w:p w14:paraId="673ECF71" w14:textId="77777777" w:rsidR="004423B9" w:rsidRPr="003240CF" w:rsidRDefault="004423B9" w:rsidP="004423B9">
      <w:pPr>
        <w:pStyle w:val="SingleTxtGC"/>
      </w:pPr>
      <w:r w:rsidRPr="003240CF">
        <w:rPr>
          <w:lang w:val="zh-CN"/>
        </w:rPr>
        <w:t>26.</w:t>
      </w:r>
      <w:r w:rsidRPr="003240CF">
        <w:rPr>
          <w:lang w:val="zh-CN"/>
        </w:rPr>
        <w:tab/>
      </w:r>
      <w:r w:rsidRPr="003240CF">
        <w:rPr>
          <w:lang w:val="zh-CN"/>
        </w:rPr>
        <w:t>无论一个人的移民身份如何，《公约》第五条</w:t>
      </w:r>
      <w:r w:rsidRPr="003240CF">
        <w:rPr>
          <w:lang w:val="zh-CN"/>
        </w:rPr>
        <w:t>(</w:t>
      </w:r>
      <w:r w:rsidRPr="003240CF">
        <w:rPr>
          <w:lang w:val="zh-CN"/>
        </w:rPr>
        <w:t>辰</w:t>
      </w:r>
      <w:r w:rsidRPr="003240CF">
        <w:rPr>
          <w:lang w:val="zh-CN"/>
        </w:rPr>
        <w:t>)</w:t>
      </w:r>
      <w:r w:rsidRPr="003240CF">
        <w:rPr>
          <w:rFonts w:hint="eastAsia"/>
          <w:lang w:val="zh-CN"/>
        </w:rPr>
        <w:t>项</w:t>
      </w:r>
      <w:r w:rsidRPr="003240CF">
        <w:rPr>
          <w:lang w:val="zh-CN"/>
        </w:rPr>
        <w:t>第</w:t>
      </w:r>
      <w:r w:rsidRPr="003240CF">
        <w:rPr>
          <w:lang w:val="zh-CN"/>
        </w:rPr>
        <w:t>(iv)</w:t>
      </w:r>
      <w:r w:rsidRPr="003240CF">
        <w:rPr>
          <w:rFonts w:hint="eastAsia"/>
          <w:lang w:val="zh-CN"/>
        </w:rPr>
        <w:t>目</w:t>
      </w:r>
      <w:r w:rsidRPr="003240CF">
        <w:rPr>
          <w:lang w:val="zh-CN"/>
        </w:rPr>
        <w:t>都适用。移民、难民、寻求庇护者和无国籍者有权</w:t>
      </w:r>
      <w:r w:rsidRPr="003240CF">
        <w:rPr>
          <w:rFonts w:hint="eastAsia"/>
          <w:lang w:val="zh-CN"/>
        </w:rPr>
        <w:t>免</w:t>
      </w:r>
      <w:r w:rsidRPr="003240CF">
        <w:rPr>
          <w:lang w:val="zh-CN"/>
        </w:rPr>
        <w:t>受与恶劣生活条件、护照或其他相关证件</w:t>
      </w:r>
      <w:r w:rsidRPr="003240CF">
        <w:rPr>
          <w:rFonts w:hint="eastAsia"/>
          <w:lang w:val="zh-CN"/>
        </w:rPr>
        <w:t>被</w:t>
      </w:r>
      <w:r w:rsidRPr="003240CF">
        <w:rPr>
          <w:lang w:val="zh-CN"/>
        </w:rPr>
        <w:t>没收、有害健康的工作环境和被排除在社会保障计划之外</w:t>
      </w:r>
      <w:r w:rsidRPr="003240CF">
        <w:rPr>
          <w:rFonts w:hint="eastAsia"/>
          <w:lang w:val="zh-CN"/>
        </w:rPr>
        <w:t>相</w:t>
      </w:r>
      <w:r w:rsidRPr="003240CF">
        <w:rPr>
          <w:lang w:val="zh-CN"/>
        </w:rPr>
        <w:t>关</w:t>
      </w:r>
      <w:r w:rsidRPr="003240CF">
        <w:rPr>
          <w:rFonts w:hint="eastAsia"/>
          <w:lang w:val="zh-CN"/>
        </w:rPr>
        <w:t>联</w:t>
      </w:r>
      <w:r w:rsidRPr="003240CF">
        <w:rPr>
          <w:lang w:val="zh-CN"/>
        </w:rPr>
        <w:t>的健康风险。非公民有权</w:t>
      </w:r>
      <w:r w:rsidRPr="003240CF">
        <w:rPr>
          <w:rFonts w:hint="eastAsia"/>
          <w:lang w:val="zh-CN"/>
        </w:rPr>
        <w:t>加</w:t>
      </w:r>
      <w:r w:rsidRPr="003240CF">
        <w:rPr>
          <w:lang w:val="zh-CN"/>
        </w:rPr>
        <w:t>入当地</w:t>
      </w:r>
      <w:r w:rsidRPr="003240CF">
        <w:rPr>
          <w:rFonts w:hint="eastAsia"/>
          <w:lang w:val="zh-CN"/>
        </w:rPr>
        <w:t>健康</w:t>
      </w:r>
      <w:r w:rsidRPr="003240CF">
        <w:rPr>
          <w:lang w:val="zh-CN"/>
        </w:rPr>
        <w:t>系统，包括健康保险</w:t>
      </w:r>
      <w:r w:rsidRPr="003240CF">
        <w:rPr>
          <w:rFonts w:hint="eastAsia"/>
          <w:lang w:val="zh-CN"/>
        </w:rPr>
        <w:t>体</w:t>
      </w:r>
      <w:r w:rsidRPr="003240CF">
        <w:rPr>
          <w:lang w:val="zh-CN"/>
        </w:rPr>
        <w:t>系，并</w:t>
      </w:r>
      <w:r w:rsidRPr="003240CF">
        <w:rPr>
          <w:rFonts w:hint="eastAsia"/>
          <w:lang w:val="zh-CN"/>
        </w:rPr>
        <w:t>有</w:t>
      </w:r>
      <w:r w:rsidRPr="003240CF">
        <w:rPr>
          <w:lang w:val="zh-CN"/>
        </w:rPr>
        <w:t>不受歧视地享受社会保障</w:t>
      </w:r>
      <w:r w:rsidRPr="003240CF">
        <w:rPr>
          <w:rFonts w:hint="eastAsia"/>
          <w:lang w:val="zh-CN"/>
        </w:rPr>
        <w:t>的平等资格</w:t>
      </w:r>
      <w:r w:rsidRPr="003240CF">
        <w:rPr>
          <w:rStyle w:val="a8"/>
          <w:rFonts w:eastAsia="宋体"/>
        </w:rPr>
        <w:footnoteReference w:id="60"/>
      </w:r>
      <w:r w:rsidRPr="003240CF">
        <w:rPr>
          <w:lang w:val="zh-CN"/>
        </w:rPr>
        <w:t>。他们有权</w:t>
      </w:r>
      <w:r w:rsidRPr="003240CF">
        <w:rPr>
          <w:rFonts w:hint="eastAsia"/>
          <w:lang w:val="zh-CN"/>
        </w:rPr>
        <w:t>免受有</w:t>
      </w:r>
      <w:r w:rsidRPr="003240CF">
        <w:rPr>
          <w:lang w:val="zh-CN"/>
        </w:rPr>
        <w:t>害健康的条件，如</w:t>
      </w:r>
      <w:r w:rsidRPr="003240CF">
        <w:rPr>
          <w:rFonts w:hint="eastAsia"/>
          <w:lang w:val="zh-CN"/>
        </w:rPr>
        <w:t>留住集体</w:t>
      </w:r>
      <w:r w:rsidRPr="003240CF">
        <w:rPr>
          <w:lang w:val="zh-CN"/>
        </w:rPr>
        <w:t>宿</w:t>
      </w:r>
      <w:r w:rsidRPr="003240CF">
        <w:rPr>
          <w:rFonts w:hint="eastAsia"/>
          <w:lang w:val="zh-CN"/>
        </w:rPr>
        <w:t>舍的</w:t>
      </w:r>
      <w:r w:rsidRPr="003240CF">
        <w:rPr>
          <w:lang w:val="zh-CN"/>
        </w:rPr>
        <w:t>要求和身心虐待</w:t>
      </w:r>
      <w:r w:rsidRPr="003240CF">
        <w:rPr>
          <w:rStyle w:val="a8"/>
          <w:rFonts w:eastAsia="宋体"/>
        </w:rPr>
        <w:footnoteReference w:id="61"/>
      </w:r>
      <w:r w:rsidRPr="003240CF">
        <w:rPr>
          <w:lang w:val="zh-CN"/>
        </w:rPr>
        <w:t>。</w:t>
      </w:r>
      <w:r w:rsidRPr="003240CF">
        <w:rPr>
          <w:rFonts w:hint="eastAsia"/>
          <w:lang w:val="zh-CN"/>
        </w:rPr>
        <w:t>除</w:t>
      </w:r>
      <w:r w:rsidRPr="003240CF">
        <w:rPr>
          <w:lang w:val="zh-CN"/>
        </w:rPr>
        <w:t>急救</w:t>
      </w:r>
      <w:r w:rsidRPr="003240CF">
        <w:rPr>
          <w:rFonts w:hint="eastAsia"/>
          <w:lang w:val="zh-CN"/>
        </w:rPr>
        <w:t>服务</w:t>
      </w:r>
      <w:r w:rsidRPr="003240CF">
        <w:rPr>
          <w:lang w:val="zh-CN"/>
        </w:rPr>
        <w:t>外</w:t>
      </w:r>
      <w:r w:rsidRPr="003240CF">
        <w:rPr>
          <w:rFonts w:hint="eastAsia"/>
          <w:lang w:val="zh-CN"/>
        </w:rPr>
        <w:t>，如果对包括无证移民在内的</w:t>
      </w:r>
      <w:r w:rsidRPr="003240CF">
        <w:rPr>
          <w:lang w:val="zh-CN"/>
        </w:rPr>
        <w:t>所有移民</w:t>
      </w:r>
      <w:r w:rsidRPr="003240CF">
        <w:rPr>
          <w:rFonts w:hint="eastAsia"/>
          <w:lang w:val="zh-CN"/>
        </w:rPr>
        <w:t>另外提供</w:t>
      </w:r>
      <w:r w:rsidRPr="003240CF">
        <w:rPr>
          <w:lang w:val="zh-CN"/>
        </w:rPr>
        <w:t>预防保健和初级保健，可</w:t>
      </w:r>
      <w:r w:rsidRPr="003240CF">
        <w:rPr>
          <w:rFonts w:hint="eastAsia"/>
          <w:lang w:val="zh-CN"/>
        </w:rPr>
        <w:t>降低</w:t>
      </w:r>
      <w:r w:rsidRPr="003240CF">
        <w:rPr>
          <w:lang w:val="zh-CN"/>
        </w:rPr>
        <w:t>医疗费用，确保移民免</w:t>
      </w:r>
      <w:r w:rsidRPr="003240CF">
        <w:rPr>
          <w:rFonts w:hint="eastAsia"/>
          <w:lang w:val="zh-CN"/>
        </w:rPr>
        <w:t>受</w:t>
      </w:r>
      <w:r w:rsidRPr="003240CF">
        <w:rPr>
          <w:lang w:val="zh-CN"/>
        </w:rPr>
        <w:t>种族歧视。</w:t>
      </w:r>
    </w:p>
    <w:p w14:paraId="6FA90807" w14:textId="53913EC2" w:rsidR="004423B9" w:rsidRPr="003240CF" w:rsidRDefault="00827A80" w:rsidP="00827A80">
      <w:pPr>
        <w:pStyle w:val="H23GC"/>
      </w:pPr>
      <w:r>
        <w:rPr>
          <w:lang w:val="zh-CN"/>
        </w:rPr>
        <w:tab/>
      </w:r>
      <w:r w:rsidR="004423B9" w:rsidRPr="003240CF">
        <w:rPr>
          <w:lang w:val="zh-CN"/>
        </w:rPr>
        <w:t>6.</w:t>
      </w:r>
      <w:r w:rsidR="004423B9" w:rsidRPr="003240CF">
        <w:rPr>
          <w:lang w:val="zh-CN"/>
        </w:rPr>
        <w:tab/>
      </w:r>
      <w:r w:rsidR="004423B9" w:rsidRPr="003240CF">
        <w:rPr>
          <w:lang w:val="zh-CN"/>
        </w:rPr>
        <w:t>剥夺自由</w:t>
      </w:r>
    </w:p>
    <w:p w14:paraId="42A5D68D" w14:textId="77777777" w:rsidR="004423B9" w:rsidRPr="003240CF" w:rsidRDefault="004423B9" w:rsidP="004423B9">
      <w:pPr>
        <w:pStyle w:val="SingleTxtGC"/>
      </w:pPr>
      <w:r w:rsidRPr="003240CF">
        <w:rPr>
          <w:lang w:val="zh-CN"/>
        </w:rPr>
        <w:t>27.</w:t>
      </w:r>
      <w:r w:rsidRPr="003240CF">
        <w:rPr>
          <w:lang w:val="zh-CN"/>
        </w:rPr>
        <w:tab/>
      </w:r>
      <w:r w:rsidRPr="003240CF">
        <w:rPr>
          <w:lang w:val="zh-CN"/>
        </w:rPr>
        <w:t>种族和</w:t>
      </w:r>
      <w:r w:rsidRPr="003240CF">
        <w:rPr>
          <w:rFonts w:hint="eastAsia"/>
          <w:lang w:val="zh-CN"/>
        </w:rPr>
        <w:t>民</w:t>
      </w:r>
      <w:r w:rsidRPr="003240CF">
        <w:rPr>
          <w:lang w:val="zh-CN"/>
        </w:rPr>
        <w:t>族群体成员有权</w:t>
      </w:r>
      <w:r w:rsidRPr="003240CF">
        <w:rPr>
          <w:rFonts w:hint="eastAsia"/>
          <w:lang w:val="zh-CN"/>
        </w:rPr>
        <w:t>免</w:t>
      </w:r>
      <w:r w:rsidRPr="003240CF">
        <w:rPr>
          <w:lang w:val="zh-CN"/>
        </w:rPr>
        <w:t>受超比例的监禁</w:t>
      </w:r>
      <w:r w:rsidRPr="003240CF">
        <w:rPr>
          <w:rStyle w:val="a8"/>
          <w:rFonts w:eastAsia="宋体"/>
        </w:rPr>
        <w:footnoteReference w:id="62"/>
      </w:r>
      <w:r w:rsidRPr="003240CF">
        <w:rPr>
          <w:lang w:val="zh-CN"/>
        </w:rPr>
        <w:t>，这使他们面临</w:t>
      </w:r>
      <w:r w:rsidRPr="003240CF">
        <w:rPr>
          <w:rFonts w:hint="eastAsia"/>
          <w:lang w:val="zh-CN"/>
        </w:rPr>
        <w:t>卫生</w:t>
      </w:r>
      <w:r w:rsidRPr="003240CF">
        <w:rPr>
          <w:lang w:val="zh-CN"/>
        </w:rPr>
        <w:t>保健不足、暴力、心理健康问题和重返社会的障碍，从而固化了已有的健康差距。移民、寻求庇护者和无国籍人在被关押</w:t>
      </w:r>
      <w:r w:rsidRPr="003240CF">
        <w:rPr>
          <w:rFonts w:hint="eastAsia"/>
          <w:lang w:val="zh-CN"/>
        </w:rPr>
        <w:t>于</w:t>
      </w:r>
      <w:r w:rsidRPr="003240CF">
        <w:rPr>
          <w:lang w:val="zh-CN"/>
        </w:rPr>
        <w:t>移民中心或其他拘留中心时，有权</w:t>
      </w:r>
      <w:r w:rsidRPr="003240CF">
        <w:rPr>
          <w:rFonts w:hint="eastAsia"/>
          <w:lang w:val="zh-CN"/>
        </w:rPr>
        <w:t>免</w:t>
      </w:r>
      <w:r w:rsidRPr="003240CF">
        <w:rPr>
          <w:lang w:val="zh-CN"/>
        </w:rPr>
        <w:t>受</w:t>
      </w:r>
      <w:r w:rsidRPr="003240CF">
        <w:rPr>
          <w:rFonts w:hint="eastAsia"/>
          <w:lang w:val="zh-CN"/>
        </w:rPr>
        <w:t>有</w:t>
      </w:r>
      <w:r w:rsidRPr="003240CF">
        <w:rPr>
          <w:lang w:val="zh-CN"/>
        </w:rPr>
        <w:t>害健康的条件。妇女和儿童在这种环境中有权</w:t>
      </w:r>
      <w:r w:rsidRPr="003240CF">
        <w:rPr>
          <w:rFonts w:hint="eastAsia"/>
          <w:lang w:val="zh-CN"/>
        </w:rPr>
        <w:t>免受</w:t>
      </w:r>
      <w:r w:rsidRPr="003240CF">
        <w:rPr>
          <w:lang w:val="zh-CN"/>
        </w:rPr>
        <w:t>剥削、虐待和性别暴力的</w:t>
      </w:r>
      <w:r w:rsidRPr="003240CF">
        <w:rPr>
          <w:rFonts w:hint="eastAsia"/>
          <w:lang w:val="zh-CN"/>
        </w:rPr>
        <w:t>高</w:t>
      </w:r>
      <w:r w:rsidRPr="003240CF">
        <w:rPr>
          <w:lang w:val="zh-CN"/>
        </w:rPr>
        <w:t>风险。在拘留</w:t>
      </w:r>
      <w:r w:rsidRPr="003240CF">
        <w:rPr>
          <w:rFonts w:hint="eastAsia"/>
          <w:lang w:val="zh-CN"/>
        </w:rPr>
        <w:t>环境下</w:t>
      </w:r>
      <w:r w:rsidRPr="003240CF">
        <w:rPr>
          <w:lang w:val="zh-CN"/>
        </w:rPr>
        <w:t>，残疾人在获得</w:t>
      </w:r>
      <w:r w:rsidRPr="003240CF">
        <w:rPr>
          <w:rFonts w:hint="eastAsia"/>
          <w:lang w:val="zh-CN"/>
        </w:rPr>
        <w:t>卫生</w:t>
      </w:r>
      <w:r w:rsidRPr="003240CF">
        <w:rPr>
          <w:lang w:val="zh-CN"/>
        </w:rPr>
        <w:t>保健和支助服务方面面临更多障碍。要消除</w:t>
      </w:r>
      <w:r w:rsidRPr="003240CF">
        <w:rPr>
          <w:rFonts w:hint="eastAsia"/>
          <w:lang w:val="fr-CH"/>
        </w:rPr>
        <w:t>超比例</w:t>
      </w:r>
      <w:r w:rsidRPr="003240CF">
        <w:rPr>
          <w:lang w:val="zh-CN"/>
        </w:rPr>
        <w:t>监禁这一现象中固有的种族歧视，就必须提供拘留的替代办法，在绝对</w:t>
      </w:r>
      <w:r w:rsidRPr="003240CF">
        <w:rPr>
          <w:rFonts w:hint="eastAsia"/>
          <w:lang w:val="zh-CN"/>
        </w:rPr>
        <w:t>必须</w:t>
      </w:r>
      <w:r w:rsidRPr="003240CF">
        <w:rPr>
          <w:lang w:val="zh-CN"/>
        </w:rPr>
        <w:t>实施拘留时</w:t>
      </w:r>
      <w:r w:rsidRPr="003240CF">
        <w:rPr>
          <w:rFonts w:hint="eastAsia"/>
          <w:lang w:val="zh-CN"/>
        </w:rPr>
        <w:t>要</w:t>
      </w:r>
      <w:r w:rsidRPr="003240CF">
        <w:rPr>
          <w:lang w:val="zh-CN"/>
        </w:rPr>
        <w:t>提供人道条件，包括</w:t>
      </w:r>
      <w:r w:rsidRPr="003240CF">
        <w:rPr>
          <w:rFonts w:hint="eastAsia"/>
          <w:lang w:val="zh-CN"/>
        </w:rPr>
        <w:t>在</w:t>
      </w:r>
      <w:r w:rsidRPr="003240CF">
        <w:rPr>
          <w:lang w:val="zh-CN"/>
        </w:rPr>
        <w:t>儿童、孕妇以及酷刑或创伤幸存者等弱势个人获得</w:t>
      </w:r>
      <w:r w:rsidRPr="003240CF">
        <w:rPr>
          <w:rFonts w:hint="eastAsia"/>
          <w:lang w:val="zh-CN"/>
        </w:rPr>
        <w:t>卫生</w:t>
      </w:r>
      <w:r w:rsidRPr="003240CF">
        <w:rPr>
          <w:lang w:val="zh-CN"/>
        </w:rPr>
        <w:t>保健、法律援助和支持方面。</w:t>
      </w:r>
    </w:p>
    <w:p w14:paraId="6F24A92D" w14:textId="06217936" w:rsidR="004423B9" w:rsidRPr="003240CF" w:rsidRDefault="00827A80" w:rsidP="00827A80">
      <w:pPr>
        <w:pStyle w:val="H23GC"/>
      </w:pPr>
      <w:r>
        <w:rPr>
          <w:lang w:val="zh-CN"/>
        </w:rPr>
        <w:tab/>
      </w:r>
      <w:r w:rsidR="004423B9" w:rsidRPr="003240CF">
        <w:rPr>
          <w:lang w:val="zh-CN"/>
        </w:rPr>
        <w:t>7.</w:t>
      </w:r>
      <w:r w:rsidR="004423B9" w:rsidRPr="003240CF">
        <w:rPr>
          <w:lang w:val="zh-CN"/>
        </w:rPr>
        <w:tab/>
      </w:r>
      <w:r w:rsidR="004423B9" w:rsidRPr="003240CF">
        <w:rPr>
          <w:lang w:val="zh-CN"/>
        </w:rPr>
        <w:t>人道主义危机、武装冲突和单方面强制性措施</w:t>
      </w:r>
    </w:p>
    <w:p w14:paraId="6C7B07E6" w14:textId="77777777" w:rsidR="004423B9" w:rsidRPr="003240CF" w:rsidRDefault="004423B9" w:rsidP="004423B9">
      <w:pPr>
        <w:pStyle w:val="SingleTxtGC"/>
      </w:pPr>
      <w:r w:rsidRPr="003240CF">
        <w:rPr>
          <w:lang w:val="zh-CN"/>
        </w:rPr>
        <w:t>28.</w:t>
      </w:r>
      <w:r w:rsidRPr="003240CF">
        <w:rPr>
          <w:lang w:val="zh-CN"/>
        </w:rPr>
        <w:tab/>
      </w:r>
      <w:r w:rsidRPr="003240CF">
        <w:rPr>
          <w:lang w:val="zh-CN"/>
        </w:rPr>
        <w:t>在国际</w:t>
      </w:r>
      <w:r w:rsidRPr="003240CF">
        <w:rPr>
          <w:rFonts w:hint="eastAsia"/>
          <w:lang w:val="zh-CN"/>
        </w:rPr>
        <w:t>性</w:t>
      </w:r>
      <w:r w:rsidRPr="003240CF">
        <w:rPr>
          <w:lang w:val="zh-CN"/>
        </w:rPr>
        <w:t>和非国际</w:t>
      </w:r>
      <w:r w:rsidRPr="003240CF">
        <w:rPr>
          <w:rFonts w:hint="eastAsia"/>
          <w:lang w:val="zh-CN"/>
        </w:rPr>
        <w:t>性</w:t>
      </w:r>
      <w:r w:rsidRPr="003240CF">
        <w:rPr>
          <w:lang w:val="zh-CN"/>
        </w:rPr>
        <w:t>武装冲突</w:t>
      </w:r>
      <w:r w:rsidRPr="003240CF">
        <w:rPr>
          <w:rFonts w:hint="eastAsia"/>
          <w:lang w:val="zh-CN"/>
        </w:rPr>
        <w:t>部分源</w:t>
      </w:r>
      <w:r w:rsidRPr="003240CF">
        <w:rPr>
          <w:lang w:val="zh-CN"/>
        </w:rPr>
        <w:t>于种族主义和种族歧视的情况下，受《公约》保护的个人可能</w:t>
      </w:r>
      <w:r w:rsidRPr="003240CF">
        <w:rPr>
          <w:rFonts w:hint="eastAsia"/>
          <w:lang w:val="zh-CN"/>
        </w:rPr>
        <w:t>更容易遭受</w:t>
      </w:r>
      <w:r w:rsidRPr="003240CF">
        <w:rPr>
          <w:lang w:val="zh-CN"/>
        </w:rPr>
        <w:t>杀害、致残、其他暴力</w:t>
      </w:r>
      <w:r w:rsidRPr="003240CF">
        <w:rPr>
          <w:lang w:val="zh-CN"/>
        </w:rPr>
        <w:t>(</w:t>
      </w:r>
      <w:r w:rsidRPr="003240CF">
        <w:rPr>
          <w:lang w:val="zh-CN"/>
        </w:rPr>
        <w:t>包括酷刑和性暴力</w:t>
      </w:r>
      <w:r w:rsidRPr="003240CF">
        <w:rPr>
          <w:lang w:val="zh-CN"/>
        </w:rPr>
        <w:t>)</w:t>
      </w:r>
      <w:r w:rsidRPr="003240CF">
        <w:rPr>
          <w:lang w:val="zh-CN"/>
        </w:rPr>
        <w:t>、强迫流离失所</w:t>
      </w:r>
      <w:r w:rsidRPr="003240CF">
        <w:rPr>
          <w:rFonts w:hint="eastAsia"/>
          <w:lang w:val="zh-CN"/>
        </w:rPr>
        <w:t>，并在</w:t>
      </w:r>
      <w:r w:rsidRPr="003240CF">
        <w:rPr>
          <w:lang w:val="zh-CN"/>
        </w:rPr>
        <w:t>享有健康权及其关键决定因素方面</w:t>
      </w:r>
      <w:r w:rsidRPr="003240CF">
        <w:rPr>
          <w:rFonts w:hint="eastAsia"/>
          <w:lang w:val="zh-CN"/>
        </w:rPr>
        <w:t>受到</w:t>
      </w:r>
      <w:r w:rsidRPr="003240CF">
        <w:rPr>
          <w:lang w:val="zh-CN"/>
        </w:rPr>
        <w:t>歧视。致命自主武器</w:t>
      </w:r>
      <w:r w:rsidRPr="003240CF">
        <w:rPr>
          <w:rStyle w:val="a8"/>
          <w:rFonts w:eastAsia="宋体"/>
        </w:rPr>
        <w:footnoteReference w:id="63"/>
      </w:r>
      <w:r w:rsidRPr="00626164">
        <w:rPr>
          <w:rStyle w:val="SingleTxtGCChar"/>
        </w:rPr>
        <w:t xml:space="preserve"> </w:t>
      </w:r>
      <w:r w:rsidRPr="003240CF">
        <w:rPr>
          <w:lang w:val="zh-CN"/>
        </w:rPr>
        <w:t>加大了</w:t>
      </w:r>
      <w:r w:rsidRPr="003240CF">
        <w:rPr>
          <w:rFonts w:hint="eastAsia"/>
          <w:lang w:val="zh-CN"/>
        </w:rPr>
        <w:t>将</w:t>
      </w:r>
      <w:r w:rsidRPr="003240CF">
        <w:rPr>
          <w:lang w:val="zh-CN"/>
        </w:rPr>
        <w:t>种族偏见系统化</w:t>
      </w:r>
      <w:r w:rsidRPr="003240CF">
        <w:rPr>
          <w:rFonts w:hint="eastAsia"/>
          <w:lang w:val="zh-CN"/>
        </w:rPr>
        <w:t>和</w:t>
      </w:r>
      <w:r w:rsidRPr="003240CF">
        <w:rPr>
          <w:lang w:val="zh-CN"/>
        </w:rPr>
        <w:t>目标非人化的风险。《公约》</w:t>
      </w:r>
      <w:r w:rsidRPr="003240CF">
        <w:rPr>
          <w:rFonts w:hint="eastAsia"/>
          <w:lang w:val="zh-CN"/>
        </w:rPr>
        <w:t>在</w:t>
      </w:r>
      <w:r w:rsidRPr="003240CF">
        <w:rPr>
          <w:lang w:val="zh-CN"/>
        </w:rPr>
        <w:t>此类武装冲突</w:t>
      </w:r>
      <w:r w:rsidRPr="003240CF">
        <w:rPr>
          <w:rFonts w:hint="eastAsia"/>
          <w:lang w:val="zh-CN"/>
        </w:rPr>
        <w:t>下</w:t>
      </w:r>
      <w:r w:rsidRPr="003240CF">
        <w:rPr>
          <w:lang w:val="zh-CN"/>
        </w:rPr>
        <w:t>仍然适用。</w:t>
      </w:r>
      <w:r w:rsidRPr="003240CF">
        <w:rPr>
          <w:rFonts w:hint="eastAsia"/>
          <w:lang w:val="zh-CN"/>
        </w:rPr>
        <w:t>所有</w:t>
      </w:r>
      <w:r w:rsidRPr="003240CF">
        <w:rPr>
          <w:lang w:val="zh-CN"/>
        </w:rPr>
        <w:t>人</w:t>
      </w:r>
      <w:r w:rsidRPr="003240CF">
        <w:rPr>
          <w:rFonts w:hint="eastAsia"/>
          <w:lang w:val="zh-CN"/>
        </w:rPr>
        <w:t>都</w:t>
      </w:r>
      <w:r w:rsidRPr="003240CF">
        <w:rPr>
          <w:lang w:val="zh-CN"/>
        </w:rPr>
        <w:t>有权不受暴力和创伤，暴力和创伤可能导致创伤后应激障碍、抑郁和焦虑</w:t>
      </w:r>
      <w:r w:rsidRPr="003240CF">
        <w:rPr>
          <w:rFonts w:hint="eastAsia"/>
          <w:lang w:val="zh-CN"/>
        </w:rPr>
        <w:t>；所有人</w:t>
      </w:r>
      <w:r w:rsidRPr="003240CF">
        <w:rPr>
          <w:lang w:val="zh-CN"/>
        </w:rPr>
        <w:t>也都有权平等享有健康权，平等获得人道主义援助、保护以及恢复与重建机会。</w:t>
      </w:r>
    </w:p>
    <w:p w14:paraId="46EAF9C4" w14:textId="77777777" w:rsidR="004423B9" w:rsidRPr="003240CF" w:rsidRDefault="004423B9" w:rsidP="004423B9">
      <w:pPr>
        <w:pStyle w:val="SingleTxtGC"/>
      </w:pPr>
      <w:r w:rsidRPr="003240CF">
        <w:rPr>
          <w:lang w:val="zh-CN"/>
        </w:rPr>
        <w:t>29.</w:t>
      </w:r>
      <w:r w:rsidRPr="003240CF">
        <w:rPr>
          <w:lang w:val="zh-CN"/>
        </w:rPr>
        <w:tab/>
      </w:r>
      <w:r w:rsidRPr="003240CF">
        <w:rPr>
          <w:lang w:val="zh-CN"/>
        </w:rPr>
        <w:t>种族和</w:t>
      </w:r>
      <w:r w:rsidRPr="003240CF">
        <w:rPr>
          <w:rFonts w:hint="eastAsia"/>
          <w:lang w:val="zh-CN"/>
        </w:rPr>
        <w:t>民族</w:t>
      </w:r>
      <w:r w:rsidRPr="003240CF">
        <w:rPr>
          <w:lang w:val="zh-CN"/>
        </w:rPr>
        <w:t>群体有权得到保护，</w:t>
      </w:r>
      <w:r w:rsidRPr="003240CF">
        <w:rPr>
          <w:rFonts w:hint="eastAsia"/>
          <w:lang w:val="zh-CN"/>
        </w:rPr>
        <w:t>免</w:t>
      </w:r>
      <w:r w:rsidRPr="003240CF">
        <w:rPr>
          <w:lang w:val="zh-CN"/>
        </w:rPr>
        <w:t>受单方面强制性措施的过度影响</w:t>
      </w:r>
      <w:r w:rsidRPr="003240CF">
        <w:rPr>
          <w:rFonts w:hint="eastAsia"/>
          <w:lang w:val="zh-CN"/>
        </w:rPr>
        <w:t>及</w:t>
      </w:r>
      <w:r w:rsidRPr="003240CF">
        <w:rPr>
          <w:lang w:val="zh-CN"/>
        </w:rPr>
        <w:t>过度</w:t>
      </w:r>
      <w:r w:rsidRPr="003240CF">
        <w:rPr>
          <w:rFonts w:hint="eastAsia"/>
          <w:lang w:val="zh-CN"/>
        </w:rPr>
        <w:t>执行之害</w:t>
      </w:r>
      <w:r w:rsidRPr="003240CF">
        <w:rPr>
          <w:lang w:val="zh-CN"/>
        </w:rPr>
        <w:t>。必须实施有效的人道主义制裁豁免</w:t>
      </w:r>
      <w:r w:rsidRPr="003240CF">
        <w:rPr>
          <w:rFonts w:hint="eastAsia"/>
          <w:lang w:val="zh-CN"/>
        </w:rPr>
        <w:t>机制</w:t>
      </w:r>
      <w:r w:rsidRPr="003240CF">
        <w:rPr>
          <w:rStyle w:val="a8"/>
          <w:rFonts w:eastAsia="宋体"/>
        </w:rPr>
        <w:footnoteReference w:id="64"/>
      </w:r>
      <w:r w:rsidRPr="003240CF">
        <w:rPr>
          <w:lang w:val="zh-CN"/>
        </w:rPr>
        <w:t>，以确保</w:t>
      </w:r>
      <w:r w:rsidRPr="003240CF">
        <w:rPr>
          <w:rFonts w:hint="eastAsia"/>
          <w:lang w:val="zh-CN"/>
        </w:rPr>
        <w:t>卫生保健</w:t>
      </w:r>
      <w:r w:rsidRPr="003240CF">
        <w:rPr>
          <w:lang w:val="zh-CN"/>
        </w:rPr>
        <w:t>设备和药品、粮食、人道主义援助以及水、清洁卫生和电力等关键基础设施和服务</w:t>
      </w:r>
      <w:r w:rsidRPr="003240CF">
        <w:rPr>
          <w:rFonts w:hint="eastAsia"/>
          <w:lang w:val="zh-CN"/>
        </w:rPr>
        <w:t>的</w:t>
      </w:r>
      <w:r w:rsidRPr="003240CF">
        <w:rPr>
          <w:lang w:val="zh-CN"/>
        </w:rPr>
        <w:t>援助</w:t>
      </w:r>
      <w:r w:rsidRPr="003240CF">
        <w:rPr>
          <w:rFonts w:hint="eastAsia"/>
          <w:lang w:val="zh-CN"/>
        </w:rPr>
        <w:t>畅通</w:t>
      </w:r>
      <w:r w:rsidRPr="003240CF">
        <w:rPr>
          <w:lang w:val="zh-CN"/>
        </w:rPr>
        <w:t>。</w:t>
      </w:r>
    </w:p>
    <w:p w14:paraId="3F7CADBE" w14:textId="4D33D333" w:rsidR="004423B9" w:rsidRPr="003240CF" w:rsidRDefault="00827A80" w:rsidP="00827A80">
      <w:pPr>
        <w:pStyle w:val="H23GC"/>
      </w:pPr>
      <w:r>
        <w:rPr>
          <w:lang w:val="zh-CN"/>
        </w:rPr>
        <w:tab/>
      </w:r>
      <w:r w:rsidR="004423B9" w:rsidRPr="003240CF">
        <w:rPr>
          <w:lang w:val="zh-CN"/>
        </w:rPr>
        <w:t>8.</w:t>
      </w:r>
      <w:r w:rsidR="004423B9" w:rsidRPr="003240CF">
        <w:rPr>
          <w:lang w:val="zh-CN"/>
        </w:rPr>
        <w:tab/>
      </w:r>
      <w:r w:rsidR="004423B9" w:rsidRPr="003240CF">
        <w:rPr>
          <w:lang w:val="zh-CN"/>
        </w:rPr>
        <w:t>身体自主和人身完整权</w:t>
      </w:r>
    </w:p>
    <w:p w14:paraId="2D222E30" w14:textId="77777777" w:rsidR="004423B9" w:rsidRPr="003240CF" w:rsidRDefault="004423B9" w:rsidP="004423B9">
      <w:pPr>
        <w:pStyle w:val="SingleTxtGC"/>
      </w:pPr>
      <w:r w:rsidRPr="003240CF">
        <w:rPr>
          <w:lang w:val="zh-CN"/>
        </w:rPr>
        <w:t>30.</w:t>
      </w:r>
      <w:r w:rsidRPr="003240CF">
        <w:rPr>
          <w:lang w:val="zh-CN"/>
        </w:rPr>
        <w:tab/>
      </w:r>
      <w:r w:rsidRPr="003240CF">
        <w:rPr>
          <w:lang w:val="zh-CN"/>
        </w:rPr>
        <w:t>受《公约》保护的个人和群体享有身体自主和人身完整</w:t>
      </w:r>
      <w:r w:rsidRPr="003240CF">
        <w:rPr>
          <w:rFonts w:hint="eastAsia"/>
          <w:lang w:val="zh-CN"/>
        </w:rPr>
        <w:t>权</w:t>
      </w:r>
      <w:r w:rsidRPr="003240CF">
        <w:rPr>
          <w:lang w:val="zh-CN"/>
        </w:rPr>
        <w:t>。这</w:t>
      </w:r>
      <w:r w:rsidRPr="003240CF">
        <w:rPr>
          <w:rFonts w:hint="eastAsia"/>
          <w:lang w:val="zh-CN"/>
        </w:rPr>
        <w:t>包括</w:t>
      </w:r>
      <w:r w:rsidRPr="003240CF">
        <w:rPr>
          <w:lang w:val="zh-CN"/>
        </w:rPr>
        <w:t>对医学治疗</w:t>
      </w:r>
      <w:r w:rsidRPr="003240CF">
        <w:rPr>
          <w:rFonts w:hint="eastAsia"/>
          <w:lang w:val="zh-CN"/>
        </w:rPr>
        <w:t>的</w:t>
      </w:r>
      <w:r w:rsidRPr="003240CF">
        <w:rPr>
          <w:lang w:val="zh-CN"/>
        </w:rPr>
        <w:t>同意</w:t>
      </w:r>
      <w:r w:rsidRPr="003240CF">
        <w:rPr>
          <w:rFonts w:hint="eastAsia"/>
          <w:lang w:val="zh-CN"/>
        </w:rPr>
        <w:t>权、</w:t>
      </w:r>
      <w:r w:rsidRPr="003240CF">
        <w:rPr>
          <w:lang w:val="zh-CN"/>
        </w:rPr>
        <w:t>获得生殖</w:t>
      </w:r>
      <w:r w:rsidRPr="003240CF">
        <w:rPr>
          <w:rFonts w:hint="eastAsia"/>
          <w:lang w:val="zh-CN"/>
        </w:rPr>
        <w:t>保健</w:t>
      </w:r>
      <w:r w:rsidRPr="003240CF">
        <w:rPr>
          <w:lang w:val="zh-CN"/>
        </w:rPr>
        <w:t>服务包括药品和</w:t>
      </w:r>
      <w:r w:rsidRPr="003240CF">
        <w:rPr>
          <w:rFonts w:hint="eastAsia"/>
          <w:lang w:val="zh-CN"/>
        </w:rPr>
        <w:t>健康</w:t>
      </w:r>
      <w:r w:rsidRPr="003240CF">
        <w:rPr>
          <w:lang w:val="zh-CN"/>
        </w:rPr>
        <w:t>产品</w:t>
      </w:r>
      <w:r w:rsidRPr="003240CF">
        <w:rPr>
          <w:rFonts w:hint="eastAsia"/>
          <w:lang w:val="zh-CN"/>
        </w:rPr>
        <w:t>的权利以及免于</w:t>
      </w:r>
      <w:r w:rsidRPr="003240CF">
        <w:rPr>
          <w:lang w:val="zh-CN"/>
        </w:rPr>
        <w:t>暴力、胁迫或强制干预</w:t>
      </w:r>
      <w:r w:rsidRPr="003240CF">
        <w:rPr>
          <w:rFonts w:hint="eastAsia"/>
          <w:lang w:val="zh-CN"/>
        </w:rPr>
        <w:t>的权利</w:t>
      </w:r>
      <w:r w:rsidRPr="003240CF">
        <w:rPr>
          <w:rStyle w:val="a8"/>
          <w:rFonts w:eastAsia="宋体"/>
        </w:rPr>
        <w:footnoteReference w:id="65"/>
      </w:r>
      <w:r w:rsidRPr="003240CF">
        <w:rPr>
          <w:lang w:val="zh-CN"/>
        </w:rPr>
        <w:t>。这项权利要求充分尊重尊严、自主和自决的原则。为就业、入境、</w:t>
      </w:r>
      <w:r w:rsidRPr="003240CF">
        <w:rPr>
          <w:rFonts w:hint="eastAsia"/>
          <w:lang w:val="zh-CN"/>
        </w:rPr>
        <w:t>停</w:t>
      </w:r>
      <w:r w:rsidRPr="003240CF">
        <w:rPr>
          <w:lang w:val="zh-CN"/>
        </w:rPr>
        <w:t>留或居住目的对非公民，或</w:t>
      </w:r>
      <w:r w:rsidRPr="003240CF">
        <w:rPr>
          <w:rFonts w:hint="eastAsia"/>
          <w:lang w:val="zh-CN"/>
        </w:rPr>
        <w:t>以</w:t>
      </w:r>
      <w:r w:rsidRPr="003240CF">
        <w:rPr>
          <w:lang w:val="zh-CN"/>
        </w:rPr>
        <w:t>种族、肤色、</w:t>
      </w:r>
      <w:r w:rsidRPr="003240CF">
        <w:rPr>
          <w:rFonts w:hint="eastAsia"/>
          <w:lang w:val="zh-CN"/>
        </w:rPr>
        <w:t>世系、国家或民</w:t>
      </w:r>
      <w:r w:rsidRPr="003240CF">
        <w:rPr>
          <w:lang w:val="zh-CN"/>
        </w:rPr>
        <w:t>族出身</w:t>
      </w:r>
      <w:r w:rsidRPr="003240CF">
        <w:rPr>
          <w:rFonts w:hint="eastAsia"/>
          <w:lang w:val="zh-CN"/>
        </w:rPr>
        <w:t>为依据，</w:t>
      </w:r>
      <w:r w:rsidRPr="003240CF">
        <w:rPr>
          <w:lang w:val="zh-CN"/>
        </w:rPr>
        <w:t>强制</w:t>
      </w:r>
      <w:r w:rsidRPr="003240CF">
        <w:rPr>
          <w:rFonts w:hint="eastAsia"/>
          <w:lang w:val="zh-CN"/>
        </w:rPr>
        <w:t>进行</w:t>
      </w:r>
      <w:r w:rsidRPr="003240CF">
        <w:rPr>
          <w:lang w:val="zh-CN"/>
        </w:rPr>
        <w:t>艾滋病毒</w:t>
      </w:r>
      <w:r w:rsidRPr="003240CF">
        <w:rPr>
          <w:lang w:val="zh-CN"/>
        </w:rPr>
        <w:t>/</w:t>
      </w:r>
      <w:r w:rsidRPr="003240CF">
        <w:rPr>
          <w:lang w:val="zh-CN"/>
        </w:rPr>
        <w:t>艾滋病检测，</w:t>
      </w:r>
      <w:r w:rsidRPr="003240CF">
        <w:rPr>
          <w:rFonts w:hint="eastAsia"/>
          <w:lang w:val="zh-CN"/>
        </w:rPr>
        <w:t>不仅无助于</w:t>
      </w:r>
      <w:r w:rsidRPr="003240CF">
        <w:rPr>
          <w:lang w:val="zh-CN"/>
        </w:rPr>
        <w:t>公共卫生目</w:t>
      </w:r>
      <w:r w:rsidRPr="003240CF">
        <w:rPr>
          <w:rFonts w:hint="eastAsia"/>
          <w:lang w:val="zh-CN"/>
        </w:rPr>
        <w:t>标</w:t>
      </w:r>
      <w:r w:rsidRPr="003240CF">
        <w:rPr>
          <w:lang w:val="zh-CN"/>
        </w:rPr>
        <w:t>，而且具有歧视性</w:t>
      </w:r>
      <w:r w:rsidRPr="003240CF">
        <w:rPr>
          <w:rStyle w:val="a8"/>
          <w:rFonts w:eastAsia="宋体"/>
        </w:rPr>
        <w:footnoteReference w:id="66"/>
      </w:r>
      <w:r w:rsidRPr="003240CF">
        <w:rPr>
          <w:lang w:val="zh-CN"/>
        </w:rPr>
        <w:t>。</w:t>
      </w:r>
    </w:p>
    <w:p w14:paraId="1352AAF3" w14:textId="77777777" w:rsidR="004423B9" w:rsidRPr="003240CF" w:rsidRDefault="004423B9" w:rsidP="00827A80">
      <w:pPr>
        <w:pStyle w:val="H4GC"/>
      </w:pPr>
      <w:r w:rsidRPr="003240CF">
        <w:rPr>
          <w:lang w:val="zh-CN"/>
        </w:rPr>
        <w:tab/>
      </w:r>
      <w:r w:rsidRPr="003240CF">
        <w:rPr>
          <w:lang w:val="zh-CN"/>
        </w:rPr>
        <w:tab/>
      </w:r>
      <w:r w:rsidRPr="003240CF">
        <w:rPr>
          <w:lang w:val="zh-CN"/>
        </w:rPr>
        <w:t>非自愿安置、隔离和治疗</w:t>
      </w:r>
    </w:p>
    <w:p w14:paraId="6574F901" w14:textId="77777777" w:rsidR="004423B9" w:rsidRPr="003240CF" w:rsidRDefault="004423B9" w:rsidP="004423B9">
      <w:pPr>
        <w:pStyle w:val="SingleTxtGC"/>
      </w:pPr>
      <w:r w:rsidRPr="003240CF">
        <w:rPr>
          <w:lang w:val="zh-CN"/>
        </w:rPr>
        <w:t>31.</w:t>
      </w:r>
      <w:r w:rsidRPr="003240CF">
        <w:rPr>
          <w:lang w:val="zh-CN"/>
        </w:rPr>
        <w:tab/>
      </w:r>
      <w:r w:rsidRPr="003240CF">
        <w:rPr>
          <w:lang w:val="zh-CN"/>
        </w:rPr>
        <w:t>种族偏见可能导致对</w:t>
      </w:r>
      <w:r w:rsidRPr="003240CF">
        <w:rPr>
          <w:rFonts w:hint="eastAsia"/>
          <w:lang w:val="zh-CN"/>
        </w:rPr>
        <w:t>精神</w:t>
      </w:r>
      <w:r w:rsidRPr="003240CF">
        <w:rPr>
          <w:lang w:val="zh-CN"/>
        </w:rPr>
        <w:t>健康问题的过度诊断，</w:t>
      </w:r>
      <w:r w:rsidRPr="003240CF">
        <w:rPr>
          <w:rFonts w:hint="eastAsia"/>
          <w:lang w:val="zh-CN"/>
        </w:rPr>
        <w:t>并</w:t>
      </w:r>
      <w:r w:rsidRPr="003240CF">
        <w:rPr>
          <w:lang w:val="zh-CN"/>
        </w:rPr>
        <w:t>在</w:t>
      </w:r>
      <w:r w:rsidRPr="003240CF">
        <w:rPr>
          <w:rFonts w:hint="eastAsia"/>
          <w:lang w:val="zh-CN"/>
        </w:rPr>
        <w:t>精神</w:t>
      </w:r>
      <w:r w:rsidRPr="003240CF">
        <w:rPr>
          <w:lang w:val="zh-CN"/>
        </w:rPr>
        <w:t>健康领域过度使用胁迫性做法，包括非自愿入院和治疗，以及隔离和</w:t>
      </w:r>
      <w:r w:rsidRPr="003240CF">
        <w:rPr>
          <w:rFonts w:hint="eastAsia"/>
          <w:lang w:val="zh-CN"/>
        </w:rPr>
        <w:t>约束</w:t>
      </w:r>
      <w:r w:rsidRPr="003240CF">
        <w:rPr>
          <w:lang w:val="zh-CN"/>
        </w:rPr>
        <w:t>。平等和</w:t>
      </w:r>
      <w:r w:rsidRPr="003240CF">
        <w:rPr>
          <w:rFonts w:hint="eastAsia"/>
          <w:lang w:val="zh-CN"/>
        </w:rPr>
        <w:t>免于</w:t>
      </w:r>
      <w:r w:rsidRPr="003240CF">
        <w:rPr>
          <w:lang w:val="zh-CN"/>
        </w:rPr>
        <w:t>种族歧视的权利</w:t>
      </w:r>
      <w:r w:rsidRPr="003240CF">
        <w:rPr>
          <w:rFonts w:hint="eastAsia"/>
          <w:lang w:val="zh-CN"/>
        </w:rPr>
        <w:t>涵盖</w:t>
      </w:r>
      <w:r w:rsidRPr="003240CF">
        <w:rPr>
          <w:lang w:val="zh-CN"/>
        </w:rPr>
        <w:t>在精神</w:t>
      </w:r>
      <w:r w:rsidRPr="003240CF">
        <w:rPr>
          <w:rFonts w:hint="eastAsia"/>
          <w:lang w:val="zh-CN"/>
        </w:rPr>
        <w:t>卫生服务</w:t>
      </w:r>
      <w:r w:rsidRPr="003240CF">
        <w:rPr>
          <w:lang w:val="zh-CN"/>
        </w:rPr>
        <w:t>和</w:t>
      </w:r>
      <w:r w:rsidRPr="003240CF">
        <w:rPr>
          <w:rFonts w:hint="eastAsia"/>
          <w:lang w:val="zh-CN"/>
        </w:rPr>
        <w:t>一般</w:t>
      </w:r>
      <w:r w:rsidRPr="003240CF">
        <w:rPr>
          <w:lang w:val="zh-CN"/>
        </w:rPr>
        <w:t>社会</w:t>
      </w:r>
      <w:r w:rsidRPr="003240CF">
        <w:rPr>
          <w:rFonts w:hint="eastAsia"/>
          <w:lang w:val="zh-CN"/>
        </w:rPr>
        <w:t>环境中为</w:t>
      </w:r>
      <w:r w:rsidRPr="003240CF">
        <w:rPr>
          <w:lang w:val="zh-CN"/>
        </w:rPr>
        <w:t>受《公约》保护的人</w:t>
      </w:r>
      <w:r w:rsidRPr="003240CF">
        <w:rPr>
          <w:rFonts w:hint="eastAsia"/>
          <w:lang w:val="zh-CN"/>
        </w:rPr>
        <w:t>免受</w:t>
      </w:r>
      <w:r w:rsidRPr="003240CF">
        <w:rPr>
          <w:lang w:val="zh-CN"/>
        </w:rPr>
        <w:t>非自愿入院和治疗、隔离和</w:t>
      </w:r>
      <w:r w:rsidRPr="003240CF">
        <w:rPr>
          <w:rFonts w:hint="eastAsia"/>
          <w:lang w:val="zh-CN"/>
        </w:rPr>
        <w:t>约束提供预防和</w:t>
      </w:r>
      <w:r w:rsidRPr="003240CF">
        <w:rPr>
          <w:lang w:val="zh-CN"/>
        </w:rPr>
        <w:t>保护</w:t>
      </w:r>
      <w:r w:rsidRPr="003240CF">
        <w:rPr>
          <w:rStyle w:val="a8"/>
          <w:rFonts w:eastAsia="宋体"/>
        </w:rPr>
        <w:footnoteReference w:id="67"/>
      </w:r>
      <w:r w:rsidRPr="003240CF">
        <w:rPr>
          <w:lang w:val="zh-CN"/>
        </w:rPr>
        <w:t>。</w:t>
      </w:r>
    </w:p>
    <w:p w14:paraId="53817534" w14:textId="77777777" w:rsidR="004423B9" w:rsidRPr="003240CF" w:rsidRDefault="004423B9" w:rsidP="00827A80">
      <w:pPr>
        <w:pStyle w:val="H4GC"/>
      </w:pPr>
      <w:r w:rsidRPr="003240CF">
        <w:rPr>
          <w:lang w:val="zh-CN"/>
        </w:rPr>
        <w:tab/>
      </w:r>
      <w:r w:rsidRPr="003240CF">
        <w:rPr>
          <w:lang w:val="zh-CN"/>
        </w:rPr>
        <w:tab/>
      </w:r>
      <w:r w:rsidRPr="003240CF">
        <w:rPr>
          <w:lang w:val="zh-CN"/>
        </w:rPr>
        <w:t>强</w:t>
      </w:r>
      <w:r w:rsidRPr="003240CF">
        <w:rPr>
          <w:rFonts w:cs="宋体" w:hint="eastAsia"/>
          <w:lang w:val="zh-CN"/>
        </w:rPr>
        <w:t>制</w:t>
      </w:r>
      <w:r w:rsidRPr="003240CF">
        <w:rPr>
          <w:lang w:val="zh-CN"/>
        </w:rPr>
        <w:t>绝育</w:t>
      </w:r>
    </w:p>
    <w:p w14:paraId="287A1D90" w14:textId="77777777" w:rsidR="004423B9" w:rsidRPr="003240CF" w:rsidRDefault="004423B9" w:rsidP="004423B9">
      <w:pPr>
        <w:pStyle w:val="SingleTxtGC"/>
      </w:pPr>
      <w:r w:rsidRPr="003240CF">
        <w:rPr>
          <w:lang w:val="zh-CN"/>
        </w:rPr>
        <w:t>32.</w:t>
      </w:r>
      <w:r w:rsidRPr="003240CF">
        <w:rPr>
          <w:lang w:val="zh-CN"/>
        </w:rPr>
        <w:tab/>
      </w:r>
      <w:r w:rsidRPr="003240CF">
        <w:rPr>
          <w:lang w:val="zh-CN"/>
        </w:rPr>
        <w:t>土著妇女、非裔妇女、罗姆妇女</w:t>
      </w:r>
      <w:r w:rsidRPr="003240CF">
        <w:rPr>
          <w:rFonts w:hint="eastAsia"/>
          <w:lang w:val="zh-CN"/>
        </w:rPr>
        <w:t>及</w:t>
      </w:r>
      <w:r w:rsidRPr="003240CF">
        <w:rPr>
          <w:lang w:val="zh-CN"/>
        </w:rPr>
        <w:t>其他</w:t>
      </w:r>
      <w:r w:rsidRPr="003240CF">
        <w:rPr>
          <w:rFonts w:hint="eastAsia"/>
          <w:lang w:val="zh-CN"/>
        </w:rPr>
        <w:t>民</w:t>
      </w:r>
      <w:r w:rsidRPr="003240CF">
        <w:rPr>
          <w:lang w:val="zh-CN"/>
        </w:rPr>
        <w:t>族和种姓的妇女</w:t>
      </w:r>
      <w:r w:rsidRPr="003240CF">
        <w:rPr>
          <w:rFonts w:hint="eastAsia"/>
          <w:lang w:val="zh-CN"/>
        </w:rPr>
        <w:t>一直是</w:t>
      </w:r>
      <w:r w:rsidRPr="003240CF">
        <w:rPr>
          <w:lang w:val="zh-CN"/>
        </w:rPr>
        <w:t>人口控制政策</w:t>
      </w:r>
      <w:r w:rsidRPr="003240CF">
        <w:rPr>
          <w:lang w:val="zh-CN"/>
        </w:rPr>
        <w:t>(</w:t>
      </w:r>
      <w:r w:rsidRPr="003240CF">
        <w:rPr>
          <w:lang w:val="zh-CN"/>
        </w:rPr>
        <w:t>包括导致强制绝育的政策</w:t>
      </w:r>
      <w:r w:rsidRPr="003240CF">
        <w:rPr>
          <w:lang w:val="zh-CN"/>
        </w:rPr>
        <w:t>)</w:t>
      </w:r>
      <w:r w:rsidRPr="003240CF">
        <w:rPr>
          <w:rStyle w:val="a8"/>
          <w:rFonts w:eastAsia="宋体"/>
        </w:rPr>
        <w:footnoteReference w:id="68"/>
      </w:r>
      <w:r w:rsidRPr="00626164">
        <w:rPr>
          <w:rStyle w:val="SingleTxtGCChar"/>
        </w:rPr>
        <w:t xml:space="preserve"> </w:t>
      </w:r>
      <w:r w:rsidRPr="003240CF">
        <w:rPr>
          <w:lang w:val="zh-CN"/>
        </w:rPr>
        <w:t>以及艾滋病毒和其他</w:t>
      </w:r>
      <w:r w:rsidRPr="003240CF">
        <w:rPr>
          <w:rFonts w:hint="eastAsia"/>
          <w:lang w:val="zh-CN"/>
        </w:rPr>
        <w:t>传染病控制</w:t>
      </w:r>
      <w:r w:rsidRPr="003240CF">
        <w:rPr>
          <w:lang w:val="zh-CN"/>
        </w:rPr>
        <w:t>政策的目标。在这些群体中，有智力和</w:t>
      </w:r>
      <w:r w:rsidRPr="003240CF">
        <w:rPr>
          <w:rFonts w:hint="eastAsia"/>
          <w:lang w:val="zh-CN"/>
        </w:rPr>
        <w:t>(</w:t>
      </w:r>
      <w:r w:rsidRPr="003240CF">
        <w:rPr>
          <w:lang w:val="zh-CN"/>
        </w:rPr>
        <w:t>或</w:t>
      </w:r>
      <w:r w:rsidRPr="003240CF">
        <w:rPr>
          <w:rFonts w:hint="eastAsia"/>
          <w:lang w:val="zh-CN"/>
        </w:rPr>
        <w:t>)</w:t>
      </w:r>
      <w:r w:rsidRPr="003240CF">
        <w:rPr>
          <w:rFonts w:hint="eastAsia"/>
          <w:lang w:val="zh-CN"/>
        </w:rPr>
        <w:t>社会</w:t>
      </w:r>
      <w:r w:rsidRPr="003240CF">
        <w:rPr>
          <w:lang w:val="zh-CN"/>
        </w:rPr>
        <w:t>心理残疾的妇女被剥夺了法律行为能力，因此也被剥夺了</w:t>
      </w:r>
      <w:r w:rsidRPr="003240CF">
        <w:rPr>
          <w:rFonts w:hint="eastAsia"/>
          <w:lang w:val="zh-CN"/>
        </w:rPr>
        <w:t>给予</w:t>
      </w:r>
      <w:r w:rsidRPr="003240CF">
        <w:rPr>
          <w:lang w:val="zh-CN"/>
        </w:rPr>
        <w:t>同意的权利。强</w:t>
      </w:r>
      <w:r w:rsidRPr="003240CF">
        <w:rPr>
          <w:rFonts w:hint="eastAsia"/>
          <w:lang w:val="zh-CN"/>
        </w:rPr>
        <w:t>制</w:t>
      </w:r>
      <w:r w:rsidRPr="003240CF">
        <w:rPr>
          <w:lang w:val="zh-CN"/>
        </w:rPr>
        <w:t>绝育违反《公约》</w:t>
      </w:r>
      <w:r w:rsidRPr="003240CF">
        <w:rPr>
          <w:rFonts w:hint="eastAsia"/>
          <w:lang w:val="zh-CN"/>
        </w:rPr>
        <w:t>，</w:t>
      </w:r>
      <w:r w:rsidRPr="003240CF">
        <w:rPr>
          <w:lang w:val="zh-CN"/>
        </w:rPr>
        <w:t>侵犯生殖自主权、</w:t>
      </w:r>
      <w:r w:rsidRPr="003240CF">
        <w:rPr>
          <w:rFonts w:hint="eastAsia"/>
          <w:lang w:val="zh-CN"/>
        </w:rPr>
        <w:t>知情</w:t>
      </w:r>
      <w:r w:rsidRPr="003240CF">
        <w:rPr>
          <w:lang w:val="zh-CN"/>
        </w:rPr>
        <w:t>权、人身完整权、隐私权以及免受</w:t>
      </w:r>
      <w:r w:rsidRPr="003240CF">
        <w:rPr>
          <w:rFonts w:hint="eastAsia"/>
          <w:lang w:val="zh-CN"/>
        </w:rPr>
        <w:t>基于</w:t>
      </w:r>
      <w:r w:rsidRPr="003240CF">
        <w:rPr>
          <w:lang w:val="zh-CN"/>
        </w:rPr>
        <w:t>种族</w:t>
      </w:r>
      <w:r w:rsidRPr="003240CF">
        <w:rPr>
          <w:rFonts w:hint="eastAsia"/>
          <w:lang w:val="zh-CN"/>
        </w:rPr>
        <w:t>和性别的</w:t>
      </w:r>
      <w:r w:rsidRPr="003240CF">
        <w:rPr>
          <w:lang w:val="zh-CN"/>
        </w:rPr>
        <w:t>暴力和歧视的权利</w:t>
      </w:r>
      <w:r w:rsidRPr="003240CF">
        <w:rPr>
          <w:rStyle w:val="a8"/>
          <w:rFonts w:eastAsia="宋体"/>
        </w:rPr>
        <w:footnoteReference w:id="69"/>
      </w:r>
      <w:r w:rsidRPr="003240CF">
        <w:rPr>
          <w:lang w:val="zh-CN"/>
        </w:rPr>
        <w:t>。</w:t>
      </w:r>
    </w:p>
    <w:p w14:paraId="6FCCF6B3" w14:textId="77777777" w:rsidR="004423B9" w:rsidRPr="003240CF" w:rsidRDefault="004423B9" w:rsidP="00827A80">
      <w:pPr>
        <w:pStyle w:val="H4GC"/>
      </w:pPr>
      <w:r w:rsidRPr="003240CF">
        <w:rPr>
          <w:lang w:val="zh-CN"/>
        </w:rPr>
        <w:tab/>
      </w:r>
      <w:r w:rsidRPr="003240CF">
        <w:rPr>
          <w:lang w:val="zh-CN"/>
        </w:rPr>
        <w:tab/>
      </w:r>
      <w:r w:rsidRPr="003240CF">
        <w:rPr>
          <w:lang w:val="zh-CN"/>
        </w:rPr>
        <w:t>人工流产的</w:t>
      </w:r>
      <w:r w:rsidRPr="003240CF">
        <w:rPr>
          <w:rFonts w:cs="宋体" w:hint="eastAsia"/>
          <w:lang w:val="zh-CN"/>
        </w:rPr>
        <w:t>刑事化</w:t>
      </w:r>
      <w:r w:rsidRPr="003240CF">
        <w:rPr>
          <w:lang w:val="zh-CN"/>
        </w:rPr>
        <w:t>和不安全人工流产</w:t>
      </w:r>
    </w:p>
    <w:p w14:paraId="2521259E" w14:textId="77777777" w:rsidR="004423B9" w:rsidRPr="003240CF" w:rsidRDefault="004423B9" w:rsidP="004423B9">
      <w:pPr>
        <w:pStyle w:val="SingleTxtGC"/>
      </w:pPr>
      <w:r w:rsidRPr="003240CF">
        <w:rPr>
          <w:lang w:val="zh-CN"/>
        </w:rPr>
        <w:t>33.</w:t>
      </w:r>
      <w:r w:rsidRPr="003240CF">
        <w:rPr>
          <w:lang w:val="zh-CN"/>
        </w:rPr>
        <w:tab/>
      </w:r>
      <w:r w:rsidRPr="003240CF">
        <w:rPr>
          <w:lang w:val="zh-CN"/>
        </w:rPr>
        <w:t>合法</w:t>
      </w:r>
      <w:r w:rsidRPr="003240CF">
        <w:rPr>
          <w:rFonts w:hint="eastAsia"/>
          <w:lang w:val="zh-CN"/>
        </w:rPr>
        <w:t>且</w:t>
      </w:r>
      <w:r w:rsidRPr="003240CF">
        <w:rPr>
          <w:lang w:val="zh-CN"/>
        </w:rPr>
        <w:t>有效地获得安全人工流产</w:t>
      </w:r>
      <w:r w:rsidRPr="003240CF">
        <w:rPr>
          <w:rFonts w:hint="eastAsia"/>
          <w:lang w:val="zh-CN"/>
        </w:rPr>
        <w:t>属于</w:t>
      </w:r>
      <w:r w:rsidRPr="003240CF">
        <w:rPr>
          <w:lang w:val="zh-CN"/>
        </w:rPr>
        <w:t>受《公约》保护的</w:t>
      </w:r>
      <w:r w:rsidRPr="003240CF">
        <w:rPr>
          <w:rFonts w:hint="eastAsia"/>
          <w:lang w:val="zh-CN"/>
        </w:rPr>
        <w:t>个</w:t>
      </w:r>
      <w:r w:rsidRPr="003240CF">
        <w:rPr>
          <w:lang w:val="zh-CN"/>
        </w:rPr>
        <w:t>人控制自</w:t>
      </w:r>
      <w:r w:rsidRPr="003240CF">
        <w:rPr>
          <w:rFonts w:hint="eastAsia"/>
          <w:lang w:val="zh-CN"/>
        </w:rPr>
        <w:t>身</w:t>
      </w:r>
      <w:r w:rsidRPr="003240CF">
        <w:rPr>
          <w:lang w:val="zh-CN"/>
        </w:rPr>
        <w:t>健康和身体的权利</w:t>
      </w:r>
      <w:r w:rsidRPr="003240CF">
        <w:rPr>
          <w:rFonts w:hint="eastAsia"/>
          <w:lang w:val="zh-CN"/>
        </w:rPr>
        <w:t>，是</w:t>
      </w:r>
      <w:r w:rsidRPr="003240CF">
        <w:rPr>
          <w:lang w:val="zh-CN"/>
        </w:rPr>
        <w:t>生命权的一部分</w:t>
      </w:r>
      <w:r w:rsidRPr="003240CF">
        <w:rPr>
          <w:rStyle w:val="a8"/>
          <w:rFonts w:eastAsia="宋体"/>
        </w:rPr>
        <w:footnoteReference w:id="70"/>
      </w:r>
      <w:r w:rsidRPr="003240CF">
        <w:rPr>
          <w:lang w:val="zh-CN"/>
        </w:rPr>
        <w:t>。土著妇女、多元性别者以及少数种族和</w:t>
      </w:r>
      <w:r w:rsidRPr="003240CF">
        <w:rPr>
          <w:rFonts w:hint="eastAsia"/>
          <w:lang w:val="zh-CN"/>
        </w:rPr>
        <w:t>少数民族</w:t>
      </w:r>
      <w:r w:rsidRPr="003240CF">
        <w:rPr>
          <w:lang w:val="zh-CN"/>
        </w:rPr>
        <w:t>妇女往往面临更高的意外怀孕风险，</w:t>
      </w:r>
      <w:r w:rsidRPr="003240CF">
        <w:rPr>
          <w:rFonts w:hint="eastAsia"/>
          <w:lang w:val="zh-CN"/>
        </w:rPr>
        <w:t>并</w:t>
      </w:r>
      <w:r w:rsidRPr="003240CF">
        <w:rPr>
          <w:lang w:val="zh-CN"/>
        </w:rPr>
        <w:t>且往往缺乏</w:t>
      </w:r>
      <w:r w:rsidRPr="003240CF">
        <w:rPr>
          <w:rFonts w:hint="eastAsia"/>
          <w:lang w:val="zh-CN"/>
        </w:rPr>
        <w:t>途径来</w:t>
      </w:r>
      <w:r w:rsidRPr="003240CF">
        <w:rPr>
          <w:lang w:val="zh-CN"/>
        </w:rPr>
        <w:t>克服社会经济等各方面障碍</w:t>
      </w:r>
      <w:r w:rsidRPr="003240CF">
        <w:rPr>
          <w:rFonts w:hint="eastAsia"/>
          <w:lang w:val="zh-CN"/>
        </w:rPr>
        <w:t>以</w:t>
      </w:r>
      <w:r w:rsidRPr="003240CF">
        <w:rPr>
          <w:lang w:val="zh-CN"/>
        </w:rPr>
        <w:t>获得现代避孕方法和安全流产。禁止获得人工流产会产生深远的</w:t>
      </w:r>
      <w:r w:rsidRPr="003240CF">
        <w:rPr>
          <w:rFonts w:hint="eastAsia"/>
          <w:lang w:val="zh-CN"/>
        </w:rPr>
        <w:t>不均衡</w:t>
      </w:r>
      <w:r w:rsidRPr="003240CF">
        <w:rPr>
          <w:lang w:val="zh-CN"/>
        </w:rPr>
        <w:t>影响，违反世界卫生组织</w:t>
      </w:r>
      <w:r w:rsidRPr="003240CF">
        <w:rPr>
          <w:lang w:val="zh-CN"/>
        </w:rPr>
        <w:t>(</w:t>
      </w:r>
      <w:r w:rsidRPr="003240CF">
        <w:rPr>
          <w:lang w:val="zh-CN"/>
        </w:rPr>
        <w:t>世卫组织</w:t>
      </w:r>
      <w:r w:rsidRPr="003240CF">
        <w:rPr>
          <w:lang w:val="zh-CN"/>
        </w:rPr>
        <w:t>)</w:t>
      </w:r>
      <w:r w:rsidRPr="003240CF">
        <w:rPr>
          <w:lang w:val="zh-CN"/>
        </w:rPr>
        <w:t>《流产护理指南》中详细规定的关于提供安全、合法和有效流产服务的标准</w:t>
      </w:r>
      <w:r w:rsidRPr="003240CF">
        <w:rPr>
          <w:rFonts w:hint="eastAsia"/>
          <w:lang w:val="zh-CN"/>
        </w:rPr>
        <w:t>中的禁止</w:t>
      </w:r>
      <w:r w:rsidRPr="003240CF">
        <w:rPr>
          <w:lang w:val="zh-CN"/>
        </w:rPr>
        <w:t>倒退原则</w:t>
      </w:r>
      <w:r w:rsidRPr="003240CF">
        <w:rPr>
          <w:rStyle w:val="a8"/>
          <w:rFonts w:eastAsia="宋体"/>
        </w:rPr>
        <w:footnoteReference w:id="71"/>
      </w:r>
      <w:r w:rsidRPr="003240CF">
        <w:rPr>
          <w:lang w:val="zh-CN"/>
        </w:rPr>
        <w:t>。</w:t>
      </w:r>
    </w:p>
    <w:p w14:paraId="03ACEA28" w14:textId="77777777" w:rsidR="004423B9" w:rsidRPr="003240CF" w:rsidRDefault="004423B9" w:rsidP="004423B9">
      <w:pPr>
        <w:pStyle w:val="SingleTxtGC"/>
      </w:pPr>
      <w:r w:rsidRPr="003240CF">
        <w:rPr>
          <w:lang w:val="zh-CN"/>
        </w:rPr>
        <w:t>34.</w:t>
      </w:r>
      <w:r w:rsidRPr="003240CF">
        <w:rPr>
          <w:lang w:val="zh-CN"/>
        </w:rPr>
        <w:tab/>
      </w:r>
      <w:r w:rsidRPr="003240CF">
        <w:rPr>
          <w:lang w:val="zh-CN"/>
        </w:rPr>
        <w:t>将一切情况下的流产定为刑事犯罪是一种间接的</w:t>
      </w:r>
      <w:r w:rsidRPr="003240CF">
        <w:rPr>
          <w:rFonts w:hint="eastAsia"/>
          <w:lang w:val="zh-CN"/>
        </w:rPr>
        <w:t>交叉性</w:t>
      </w:r>
      <w:r w:rsidRPr="003240CF">
        <w:rPr>
          <w:lang w:val="zh-CN"/>
        </w:rPr>
        <w:t>种族歧视和性别歧视，因为它对土著妇女和非裔妇女，特别是她们中的低收入者的影响更大</w:t>
      </w:r>
      <w:r w:rsidRPr="003240CF">
        <w:rPr>
          <w:rStyle w:val="a8"/>
          <w:rFonts w:eastAsia="宋体"/>
        </w:rPr>
        <w:footnoteReference w:id="72"/>
      </w:r>
      <w:r w:rsidRPr="003240CF">
        <w:rPr>
          <w:lang w:val="zh-CN"/>
        </w:rPr>
        <w:t>，使她们面临生命威胁，并违反了</w:t>
      </w:r>
      <w:r w:rsidRPr="003240CF">
        <w:rPr>
          <w:rFonts w:hint="eastAsia"/>
          <w:lang w:val="zh-CN"/>
        </w:rPr>
        <w:t>禁止倒退</w:t>
      </w:r>
      <w:r w:rsidRPr="003240CF">
        <w:rPr>
          <w:lang w:val="zh-CN"/>
        </w:rPr>
        <w:t>原则。流产</w:t>
      </w:r>
      <w:r w:rsidRPr="003240CF">
        <w:rPr>
          <w:rFonts w:hint="eastAsia"/>
          <w:lang w:val="zh-CN"/>
        </w:rPr>
        <w:t>的刑事化</w:t>
      </w:r>
      <w:r w:rsidRPr="003240CF">
        <w:rPr>
          <w:lang w:val="zh-CN"/>
        </w:rPr>
        <w:t>进一步加剧了重要健康指标报告不足的</w:t>
      </w:r>
      <w:r w:rsidRPr="003240CF">
        <w:rPr>
          <w:rFonts w:hint="eastAsia"/>
          <w:lang w:val="zh-CN"/>
        </w:rPr>
        <w:t>问题</w:t>
      </w:r>
      <w:r w:rsidRPr="003240CF">
        <w:rPr>
          <w:lang w:val="zh-CN"/>
        </w:rPr>
        <w:t>，</w:t>
      </w:r>
      <w:r w:rsidRPr="003240CF">
        <w:rPr>
          <w:rFonts w:hint="eastAsia"/>
          <w:lang w:val="zh-CN"/>
        </w:rPr>
        <w:t>削弱了</w:t>
      </w:r>
      <w:r w:rsidRPr="003240CF">
        <w:rPr>
          <w:lang w:val="zh-CN"/>
        </w:rPr>
        <w:t>对种族不平等的监测</w:t>
      </w:r>
      <w:r w:rsidRPr="003240CF">
        <w:rPr>
          <w:rStyle w:val="a8"/>
          <w:rFonts w:eastAsia="宋体"/>
        </w:rPr>
        <w:footnoteReference w:id="73"/>
      </w:r>
      <w:r w:rsidRPr="003240CF">
        <w:rPr>
          <w:lang w:val="zh-CN"/>
        </w:rPr>
        <w:t>。不承认出于种族动机的性暴力的影响，阻碍获</w:t>
      </w:r>
      <w:r w:rsidRPr="003240CF">
        <w:rPr>
          <w:rFonts w:hint="eastAsia"/>
          <w:lang w:val="zh-CN"/>
        </w:rPr>
        <w:t>取</w:t>
      </w:r>
      <w:r w:rsidRPr="003240CF">
        <w:rPr>
          <w:lang w:val="zh-CN"/>
        </w:rPr>
        <w:t>现代避孕和安全流产护理信息</w:t>
      </w:r>
      <w:r w:rsidRPr="003240CF">
        <w:rPr>
          <w:rFonts w:hint="eastAsia"/>
          <w:lang w:val="zh-CN"/>
        </w:rPr>
        <w:t>及项目</w:t>
      </w:r>
      <w:r w:rsidRPr="003240CF">
        <w:rPr>
          <w:lang w:val="zh-CN"/>
        </w:rPr>
        <w:t>，将流产</w:t>
      </w:r>
      <w:r w:rsidRPr="003240CF">
        <w:rPr>
          <w:rFonts w:hint="eastAsia"/>
          <w:lang w:val="zh-CN"/>
        </w:rPr>
        <w:t>刑事化</w:t>
      </w:r>
      <w:r w:rsidRPr="003240CF">
        <w:rPr>
          <w:lang w:val="zh-CN"/>
        </w:rPr>
        <w:t>并加以惩罚，构成</w:t>
      </w:r>
      <w:r w:rsidRPr="003240CF">
        <w:rPr>
          <w:rFonts w:hint="eastAsia"/>
          <w:lang w:val="zh-CN"/>
        </w:rPr>
        <w:t>导致对有</w:t>
      </w:r>
      <w:r w:rsidRPr="003240CF">
        <w:rPr>
          <w:lang w:val="zh-CN"/>
        </w:rPr>
        <w:t>害健康条件</w:t>
      </w:r>
      <w:r w:rsidRPr="003240CF">
        <w:rPr>
          <w:rFonts w:hint="eastAsia"/>
          <w:lang w:val="zh-CN"/>
        </w:rPr>
        <w:t>暴露</w:t>
      </w:r>
      <w:r w:rsidRPr="003240CF">
        <w:rPr>
          <w:lang w:val="zh-CN"/>
        </w:rPr>
        <w:t>的</w:t>
      </w:r>
      <w:r w:rsidRPr="003240CF">
        <w:rPr>
          <w:rFonts w:hint="eastAsia"/>
          <w:lang w:val="zh-CN"/>
        </w:rPr>
        <w:t>复合</w:t>
      </w:r>
      <w:r w:rsidRPr="003240CF">
        <w:rPr>
          <w:lang w:val="zh-CN"/>
        </w:rPr>
        <w:t>歧视链条，</w:t>
      </w:r>
      <w:r w:rsidRPr="003240CF">
        <w:rPr>
          <w:rFonts w:hint="eastAsia"/>
          <w:lang w:val="zh-CN"/>
        </w:rPr>
        <w:t>而</w:t>
      </w:r>
      <w:r w:rsidRPr="003240CF">
        <w:rPr>
          <w:lang w:val="zh-CN"/>
        </w:rPr>
        <w:t>上述每一种行为或不作为都违反了第五条</w:t>
      </w:r>
      <w:r w:rsidRPr="003240CF">
        <w:rPr>
          <w:lang w:val="zh-CN"/>
        </w:rPr>
        <w:t>(</w:t>
      </w:r>
      <w:r w:rsidRPr="003240CF">
        <w:rPr>
          <w:lang w:val="zh-CN"/>
        </w:rPr>
        <w:t>辰</w:t>
      </w:r>
      <w:r w:rsidRPr="003240CF">
        <w:rPr>
          <w:lang w:val="zh-CN"/>
        </w:rPr>
        <w:t>)</w:t>
      </w:r>
      <w:r w:rsidRPr="003240CF">
        <w:rPr>
          <w:rFonts w:hint="eastAsia"/>
          <w:lang w:val="zh-CN"/>
        </w:rPr>
        <w:t>项</w:t>
      </w:r>
      <w:r w:rsidRPr="003240CF">
        <w:rPr>
          <w:lang w:val="zh-CN"/>
        </w:rPr>
        <w:t>第</w:t>
      </w:r>
      <w:r w:rsidRPr="003240CF">
        <w:rPr>
          <w:lang w:val="zh-CN"/>
        </w:rPr>
        <w:t>(iv)</w:t>
      </w:r>
      <w:r w:rsidRPr="003240CF">
        <w:rPr>
          <w:rFonts w:hint="eastAsia"/>
          <w:lang w:val="zh-CN"/>
        </w:rPr>
        <w:t>目</w:t>
      </w:r>
      <w:r w:rsidRPr="003240CF">
        <w:rPr>
          <w:lang w:val="zh-CN"/>
        </w:rPr>
        <w:t>。</w:t>
      </w:r>
    </w:p>
    <w:p w14:paraId="1B9FA626" w14:textId="5635DAC2" w:rsidR="004423B9" w:rsidRPr="003240CF" w:rsidRDefault="00D90BE4" w:rsidP="00D90BE4">
      <w:pPr>
        <w:pStyle w:val="H1GC"/>
      </w:pPr>
      <w:r>
        <w:rPr>
          <w:lang w:val="zh-CN"/>
        </w:rPr>
        <w:tab/>
      </w:r>
      <w:r w:rsidR="004423B9" w:rsidRPr="003240CF">
        <w:rPr>
          <w:lang w:val="zh-CN"/>
        </w:rPr>
        <w:t>C.</w:t>
      </w:r>
      <w:r w:rsidR="004423B9" w:rsidRPr="003240CF">
        <w:rPr>
          <w:lang w:val="zh-CN"/>
        </w:rPr>
        <w:tab/>
      </w:r>
      <w:r w:rsidR="004423B9" w:rsidRPr="003240CF">
        <w:rPr>
          <w:lang w:val="zh-CN"/>
        </w:rPr>
        <w:t>享有健康保护</w:t>
      </w:r>
      <w:r w:rsidR="004423B9" w:rsidRPr="003240CF">
        <w:rPr>
          <w:rFonts w:cs="宋体" w:hint="eastAsia"/>
          <w:lang w:val="zh-CN"/>
        </w:rPr>
        <w:t>体系</w:t>
      </w:r>
      <w:r w:rsidR="004423B9" w:rsidRPr="003240CF">
        <w:rPr>
          <w:lang w:val="zh-CN"/>
        </w:rPr>
        <w:t>的权利，包括</w:t>
      </w:r>
      <w:r w:rsidR="004423B9" w:rsidRPr="003240CF">
        <w:rPr>
          <w:rFonts w:cs="宋体" w:hint="eastAsia"/>
          <w:lang w:val="zh-CN"/>
        </w:rPr>
        <w:t>获得</w:t>
      </w:r>
      <w:r w:rsidR="004423B9" w:rsidRPr="003240CF">
        <w:rPr>
          <w:lang w:val="zh-CN"/>
        </w:rPr>
        <w:t>公共卫生和</w:t>
      </w:r>
      <w:r w:rsidR="004423B9" w:rsidRPr="003240CF">
        <w:rPr>
          <w:rFonts w:cs="宋体" w:hint="eastAsia"/>
          <w:lang w:val="zh-CN"/>
        </w:rPr>
        <w:t>卫生保健</w:t>
      </w:r>
      <w:r w:rsidR="004423B9" w:rsidRPr="003240CF">
        <w:rPr>
          <w:lang w:val="zh-CN"/>
        </w:rPr>
        <w:t>设施、商品和服务</w:t>
      </w:r>
      <w:r w:rsidR="004423B9" w:rsidRPr="003240CF">
        <w:rPr>
          <w:rFonts w:cs="宋体" w:hint="eastAsia"/>
          <w:lang w:val="zh-CN"/>
        </w:rPr>
        <w:t>的资格</w:t>
      </w:r>
    </w:p>
    <w:p w14:paraId="56B5BA53" w14:textId="77777777" w:rsidR="004423B9" w:rsidRPr="003240CF" w:rsidRDefault="004423B9" w:rsidP="004423B9">
      <w:pPr>
        <w:pStyle w:val="SingleTxtGC"/>
      </w:pPr>
      <w:r w:rsidRPr="003240CF">
        <w:rPr>
          <w:lang w:val="zh-CN"/>
        </w:rPr>
        <w:t>35.</w:t>
      </w:r>
      <w:r w:rsidRPr="003240CF">
        <w:rPr>
          <w:lang w:val="zh-CN"/>
        </w:rPr>
        <w:tab/>
      </w:r>
      <w:r w:rsidRPr="003240CF">
        <w:rPr>
          <w:lang w:val="zh-CN"/>
        </w:rPr>
        <w:t>第五条</w:t>
      </w:r>
      <w:r w:rsidRPr="003240CF">
        <w:rPr>
          <w:lang w:val="zh-CN"/>
        </w:rPr>
        <w:t>(</w:t>
      </w:r>
      <w:r w:rsidRPr="003240CF">
        <w:rPr>
          <w:lang w:val="zh-CN"/>
        </w:rPr>
        <w:t>辰</w:t>
      </w:r>
      <w:r w:rsidRPr="003240CF">
        <w:rPr>
          <w:lang w:val="zh-CN"/>
        </w:rPr>
        <w:t>)</w:t>
      </w:r>
      <w:r w:rsidRPr="003240CF">
        <w:rPr>
          <w:rFonts w:hint="eastAsia"/>
          <w:lang w:val="zh-CN"/>
        </w:rPr>
        <w:t>项</w:t>
      </w:r>
      <w:r w:rsidRPr="003240CF">
        <w:rPr>
          <w:lang w:val="zh-CN"/>
        </w:rPr>
        <w:t>第</w:t>
      </w:r>
      <w:r w:rsidRPr="003240CF">
        <w:rPr>
          <w:lang w:val="zh-CN"/>
        </w:rPr>
        <w:t>(iv)</w:t>
      </w:r>
      <w:r w:rsidRPr="003240CF">
        <w:rPr>
          <w:rFonts w:hint="eastAsia"/>
          <w:lang w:val="zh-CN"/>
        </w:rPr>
        <w:t>目</w:t>
      </w:r>
      <w:r w:rsidRPr="003240CF">
        <w:rPr>
          <w:lang w:val="zh-CN"/>
        </w:rPr>
        <w:t>规定的权利包括享有包容性卫生系统</w:t>
      </w:r>
      <w:r w:rsidRPr="003240CF">
        <w:rPr>
          <w:rFonts w:hint="eastAsia"/>
          <w:lang w:val="zh-CN"/>
        </w:rPr>
        <w:t>的权利，</w:t>
      </w:r>
      <w:r w:rsidRPr="003240CF">
        <w:rPr>
          <w:lang w:val="zh-CN"/>
        </w:rPr>
        <w:t>平等和不受阻碍地</w:t>
      </w:r>
      <w:r w:rsidRPr="003240CF">
        <w:rPr>
          <w:rFonts w:hint="eastAsia"/>
          <w:lang w:val="zh-CN"/>
        </w:rPr>
        <w:t>使</w:t>
      </w:r>
      <w:r w:rsidRPr="003240CF">
        <w:rPr>
          <w:lang w:val="zh-CN"/>
        </w:rPr>
        <w:t>用文化</w:t>
      </w:r>
      <w:r w:rsidRPr="003240CF">
        <w:rPr>
          <w:rFonts w:hint="eastAsia"/>
          <w:lang w:val="zh-CN"/>
        </w:rPr>
        <w:t>适配</w:t>
      </w:r>
      <w:r w:rsidRPr="003240CF">
        <w:rPr>
          <w:lang w:val="zh-CN"/>
        </w:rPr>
        <w:t>、性别敏感、</w:t>
      </w:r>
      <w:r w:rsidRPr="003240CF">
        <w:rPr>
          <w:rFonts w:hint="eastAsia"/>
          <w:lang w:val="zh-CN"/>
        </w:rPr>
        <w:t>因势制宜、质量优良的</w:t>
      </w:r>
      <w:r w:rsidRPr="003240CF">
        <w:rPr>
          <w:lang w:val="zh-CN"/>
        </w:rPr>
        <w:t>卫生</w:t>
      </w:r>
      <w:r w:rsidRPr="003240CF">
        <w:rPr>
          <w:rFonts w:hint="eastAsia"/>
          <w:lang w:val="zh-CN"/>
        </w:rPr>
        <w:t>保健</w:t>
      </w:r>
      <w:r w:rsidRPr="003240CF">
        <w:rPr>
          <w:lang w:val="zh-CN"/>
        </w:rPr>
        <w:t>设施、商品和服务</w:t>
      </w:r>
      <w:r w:rsidRPr="003240CF">
        <w:rPr>
          <w:rFonts w:hint="eastAsia"/>
          <w:lang w:val="zh-CN"/>
        </w:rPr>
        <w:t>的权利</w:t>
      </w:r>
      <w:r w:rsidRPr="003240CF">
        <w:rPr>
          <w:lang w:val="zh-CN"/>
        </w:rPr>
        <w:t>，隐私和保密</w:t>
      </w:r>
      <w:r w:rsidRPr="003240CF">
        <w:rPr>
          <w:rFonts w:hint="eastAsia"/>
          <w:lang w:val="zh-CN"/>
        </w:rPr>
        <w:t>权</w:t>
      </w:r>
      <w:r w:rsidRPr="003240CF">
        <w:rPr>
          <w:lang w:val="zh-CN"/>
        </w:rPr>
        <w:t>以及参与</w:t>
      </w:r>
      <w:r w:rsidRPr="003240CF">
        <w:rPr>
          <w:rFonts w:hint="eastAsia"/>
          <w:lang w:val="zh-CN"/>
        </w:rPr>
        <w:t>权</w:t>
      </w:r>
      <w:r w:rsidRPr="003240CF">
        <w:rPr>
          <w:lang w:val="zh-CN"/>
        </w:rPr>
        <w:t>。免</w:t>
      </w:r>
      <w:r w:rsidRPr="003240CF">
        <w:rPr>
          <w:rFonts w:hint="eastAsia"/>
          <w:lang w:val="zh-CN"/>
        </w:rPr>
        <w:t>于</w:t>
      </w:r>
      <w:r w:rsidRPr="003240CF">
        <w:rPr>
          <w:lang w:val="zh-CN"/>
        </w:rPr>
        <w:t>种族歧视</w:t>
      </w:r>
      <w:r w:rsidRPr="003240CF">
        <w:rPr>
          <w:rFonts w:hint="eastAsia"/>
          <w:lang w:val="zh-CN"/>
        </w:rPr>
        <w:t>的原则</w:t>
      </w:r>
      <w:r w:rsidRPr="003240CF">
        <w:rPr>
          <w:lang w:val="zh-CN"/>
        </w:rPr>
        <w:t>和享有实质性平等</w:t>
      </w:r>
      <w:r w:rsidRPr="003240CF">
        <w:rPr>
          <w:rFonts w:hint="eastAsia"/>
          <w:lang w:val="zh-CN"/>
        </w:rPr>
        <w:t>的</w:t>
      </w:r>
      <w:r w:rsidRPr="003240CF">
        <w:rPr>
          <w:lang w:val="zh-CN"/>
        </w:rPr>
        <w:t>权利适用于健康权的</w:t>
      </w:r>
      <w:r w:rsidRPr="003240CF">
        <w:rPr>
          <w:rFonts w:hint="eastAsia"/>
          <w:lang w:val="zh-CN"/>
        </w:rPr>
        <w:t>全部</w:t>
      </w:r>
      <w:r w:rsidRPr="003240CF">
        <w:rPr>
          <w:lang w:val="zh-CN"/>
        </w:rPr>
        <w:t>四</w:t>
      </w:r>
      <w:r w:rsidRPr="003240CF">
        <w:rPr>
          <w:rFonts w:hint="eastAsia"/>
          <w:lang w:val="zh-CN"/>
        </w:rPr>
        <w:t>大</w:t>
      </w:r>
      <w:r w:rsidRPr="003240CF">
        <w:rPr>
          <w:lang w:val="zh-CN"/>
        </w:rPr>
        <w:t>基本要素</w:t>
      </w:r>
      <w:r w:rsidRPr="003240CF">
        <w:rPr>
          <w:rStyle w:val="a8"/>
          <w:rFonts w:eastAsia="宋体"/>
        </w:rPr>
        <w:footnoteReference w:id="74"/>
      </w:r>
      <w:r w:rsidRPr="003240CF">
        <w:rPr>
          <w:lang w:val="zh-CN"/>
        </w:rPr>
        <w:t>，</w:t>
      </w:r>
      <w:r w:rsidRPr="003240CF">
        <w:rPr>
          <w:rFonts w:hint="eastAsia"/>
          <w:lang w:val="zh-CN"/>
        </w:rPr>
        <w:t>详</w:t>
      </w:r>
      <w:r w:rsidRPr="003240CF">
        <w:rPr>
          <w:lang w:val="zh-CN"/>
        </w:rPr>
        <w:t>见下文所述。</w:t>
      </w:r>
    </w:p>
    <w:p w14:paraId="14B9D6AD" w14:textId="6B161F70" w:rsidR="004423B9" w:rsidRPr="003240CF" w:rsidRDefault="00D90BE4" w:rsidP="00D90BE4">
      <w:pPr>
        <w:pStyle w:val="H23GC"/>
      </w:pPr>
      <w:r>
        <w:rPr>
          <w:lang w:val="zh-CN"/>
        </w:rPr>
        <w:tab/>
      </w:r>
      <w:r w:rsidR="004423B9" w:rsidRPr="003240CF">
        <w:rPr>
          <w:lang w:val="zh-CN"/>
        </w:rPr>
        <w:t>1.</w:t>
      </w:r>
      <w:r w:rsidR="004423B9" w:rsidRPr="003240CF">
        <w:rPr>
          <w:lang w:val="zh-CN"/>
        </w:rPr>
        <w:tab/>
      </w:r>
      <w:r w:rsidR="004423B9" w:rsidRPr="003240CF">
        <w:rPr>
          <w:rFonts w:cs="宋体" w:hint="eastAsia"/>
          <w:lang w:val="zh-CN"/>
        </w:rPr>
        <w:t>具备</w:t>
      </w:r>
      <w:r w:rsidR="004423B9" w:rsidRPr="003240CF">
        <w:rPr>
          <w:lang w:val="zh-CN"/>
        </w:rPr>
        <w:t>性</w:t>
      </w:r>
    </w:p>
    <w:p w14:paraId="386D5A21" w14:textId="77777777" w:rsidR="004423B9" w:rsidRPr="003240CF" w:rsidRDefault="004423B9" w:rsidP="004423B9">
      <w:pPr>
        <w:pStyle w:val="SingleTxtGC"/>
      </w:pPr>
      <w:r w:rsidRPr="003240CF">
        <w:rPr>
          <w:lang w:val="zh-CN"/>
        </w:rPr>
        <w:t>36.</w:t>
      </w:r>
      <w:r w:rsidRPr="003240CF">
        <w:rPr>
          <w:lang w:val="zh-CN"/>
        </w:rPr>
        <w:tab/>
      </w:r>
      <w:r w:rsidRPr="003240CF">
        <w:rPr>
          <w:lang w:val="zh-CN"/>
        </w:rPr>
        <w:t>种族和</w:t>
      </w:r>
      <w:r w:rsidRPr="003240CF">
        <w:rPr>
          <w:rFonts w:hint="eastAsia"/>
          <w:lang w:val="zh-CN"/>
        </w:rPr>
        <w:t>民</w:t>
      </w:r>
      <w:r w:rsidRPr="003240CF">
        <w:rPr>
          <w:lang w:val="zh-CN"/>
        </w:rPr>
        <w:t>族群体有权享有实质</w:t>
      </w:r>
      <w:r w:rsidRPr="003240CF">
        <w:rPr>
          <w:rFonts w:hint="eastAsia"/>
          <w:lang w:val="zh-CN"/>
        </w:rPr>
        <w:t>性</w:t>
      </w:r>
      <w:r w:rsidRPr="003240CF">
        <w:rPr>
          <w:lang w:val="zh-CN"/>
        </w:rPr>
        <w:t>平等</w:t>
      </w:r>
      <w:r w:rsidRPr="003240CF">
        <w:rPr>
          <w:rFonts w:hint="eastAsia"/>
          <w:lang w:val="zh-CN"/>
        </w:rPr>
        <w:t>，即</w:t>
      </w:r>
      <w:r w:rsidRPr="003240CF">
        <w:rPr>
          <w:lang w:val="zh-CN"/>
        </w:rPr>
        <w:t>在合理的地理范围内有充</w:t>
      </w:r>
      <w:r w:rsidRPr="003240CF">
        <w:rPr>
          <w:rFonts w:hint="eastAsia"/>
          <w:lang w:val="zh-CN"/>
        </w:rPr>
        <w:t>足</w:t>
      </w:r>
      <w:r w:rsidRPr="003240CF">
        <w:rPr>
          <w:lang w:val="zh-CN"/>
        </w:rPr>
        <w:t>数量</w:t>
      </w:r>
      <w:r w:rsidRPr="003240CF">
        <w:rPr>
          <w:rFonts w:hint="eastAsia"/>
          <w:lang w:val="zh-CN"/>
        </w:rPr>
        <w:t>且</w:t>
      </w:r>
      <w:r w:rsidRPr="003240CF">
        <w:rPr>
          <w:lang w:val="zh-CN"/>
        </w:rPr>
        <w:t>正常运作的</w:t>
      </w:r>
      <w:r w:rsidRPr="003240CF">
        <w:rPr>
          <w:rFonts w:hint="eastAsia"/>
          <w:lang w:val="zh-CN"/>
        </w:rPr>
        <w:t>医疗保健</w:t>
      </w:r>
      <w:r w:rsidRPr="003240CF">
        <w:rPr>
          <w:lang w:val="zh-CN"/>
        </w:rPr>
        <w:t>设施</w:t>
      </w:r>
      <w:r w:rsidRPr="003240CF">
        <w:rPr>
          <w:rFonts w:hint="eastAsia"/>
          <w:lang w:val="zh-CN"/>
        </w:rPr>
        <w:t>、</w:t>
      </w:r>
      <w:r w:rsidRPr="003240CF">
        <w:rPr>
          <w:lang w:val="zh-CN"/>
        </w:rPr>
        <w:t>商品、服务和</w:t>
      </w:r>
      <w:r w:rsidRPr="003240CF">
        <w:rPr>
          <w:rFonts w:hint="eastAsia"/>
          <w:lang w:val="zh-CN"/>
        </w:rPr>
        <w:t>项目</w:t>
      </w:r>
      <w:r w:rsidRPr="003240CF">
        <w:rPr>
          <w:lang w:val="zh-CN"/>
        </w:rPr>
        <w:t>，</w:t>
      </w:r>
      <w:r w:rsidRPr="003240CF">
        <w:rPr>
          <w:rFonts w:hint="eastAsia"/>
          <w:lang w:val="zh-CN"/>
        </w:rPr>
        <w:t>并</w:t>
      </w:r>
      <w:r w:rsidRPr="003240CF">
        <w:rPr>
          <w:lang w:val="zh-CN"/>
        </w:rPr>
        <w:t>具备传统治疗</w:t>
      </w:r>
      <w:r w:rsidRPr="003240CF">
        <w:rPr>
          <w:rFonts w:hint="eastAsia"/>
          <w:lang w:val="zh-CN"/>
        </w:rPr>
        <w:t>服务</w:t>
      </w:r>
      <w:r w:rsidRPr="003240CF">
        <w:rPr>
          <w:lang w:val="zh-CN"/>
        </w:rPr>
        <w:t>和药物</w:t>
      </w:r>
      <w:r w:rsidRPr="003240CF">
        <w:rPr>
          <w:rStyle w:val="a8"/>
          <w:rFonts w:eastAsia="宋体"/>
        </w:rPr>
        <w:footnoteReference w:id="75"/>
      </w:r>
      <w:r w:rsidRPr="003240CF">
        <w:rPr>
          <w:rFonts w:hint="eastAsia"/>
          <w:lang w:val="zh-CN"/>
        </w:rPr>
        <w:t>。</w:t>
      </w:r>
      <w:r w:rsidRPr="003240CF">
        <w:rPr>
          <w:lang w:val="zh-CN"/>
        </w:rPr>
        <w:t>为此，必须</w:t>
      </w:r>
      <w:r w:rsidRPr="003240CF">
        <w:rPr>
          <w:rFonts w:hint="eastAsia"/>
          <w:lang w:val="zh-CN"/>
        </w:rPr>
        <w:t>考虑到既有</w:t>
      </w:r>
      <w:r w:rsidRPr="003240CF">
        <w:rPr>
          <w:lang w:val="zh-CN"/>
        </w:rPr>
        <w:t>的不平等、高度脆弱性和健康结果方面长期</w:t>
      </w:r>
      <w:r w:rsidRPr="003240CF">
        <w:rPr>
          <w:rFonts w:hint="eastAsia"/>
          <w:lang w:val="zh-CN"/>
        </w:rPr>
        <w:t>存在的</w:t>
      </w:r>
      <w:r w:rsidRPr="003240CF">
        <w:rPr>
          <w:lang w:val="zh-CN"/>
        </w:rPr>
        <w:t>差距，以确保在分配</w:t>
      </w:r>
      <w:r w:rsidRPr="003240CF">
        <w:rPr>
          <w:rFonts w:hint="eastAsia"/>
          <w:lang w:val="zh-CN"/>
        </w:rPr>
        <w:t>受过</w:t>
      </w:r>
      <w:r w:rsidRPr="003240CF">
        <w:rPr>
          <w:lang w:val="zh-CN"/>
        </w:rPr>
        <w:t>训练的医疗和专业人员以及基本药</w:t>
      </w:r>
      <w:r w:rsidRPr="003240CF">
        <w:rPr>
          <w:rFonts w:hint="eastAsia"/>
          <w:lang w:val="zh-CN"/>
        </w:rPr>
        <w:t>物</w:t>
      </w:r>
      <w:r w:rsidRPr="003240CF">
        <w:rPr>
          <w:lang w:val="zh-CN"/>
        </w:rPr>
        <w:t>、疫苗、检测和其他预防性商品和服务方面实现实质性平等</w:t>
      </w:r>
      <w:r w:rsidRPr="003240CF">
        <w:rPr>
          <w:rStyle w:val="a8"/>
          <w:rFonts w:eastAsia="宋体"/>
        </w:rPr>
        <w:footnoteReference w:id="76"/>
      </w:r>
      <w:r w:rsidRPr="003240CF">
        <w:rPr>
          <w:lang w:val="zh-CN"/>
        </w:rPr>
        <w:t>，并解决</w:t>
      </w:r>
      <w:r w:rsidRPr="003240CF">
        <w:rPr>
          <w:rFonts w:hint="eastAsia"/>
          <w:lang w:val="zh-CN"/>
        </w:rPr>
        <w:t>较多地影响</w:t>
      </w:r>
      <w:r w:rsidRPr="003240CF">
        <w:rPr>
          <w:lang w:val="zh-CN"/>
        </w:rPr>
        <w:t>《公约》</w:t>
      </w:r>
      <w:r w:rsidRPr="003240CF">
        <w:rPr>
          <w:rFonts w:hint="eastAsia"/>
          <w:lang w:val="zh-CN"/>
        </w:rPr>
        <w:t>所涵盖</w:t>
      </w:r>
      <w:r w:rsidRPr="003240CF">
        <w:rPr>
          <w:lang w:val="zh-CN"/>
        </w:rPr>
        <w:t>群体的死亡和发病原因</w:t>
      </w:r>
      <w:r w:rsidRPr="003240CF">
        <w:rPr>
          <w:rStyle w:val="a8"/>
          <w:rFonts w:eastAsia="宋体"/>
        </w:rPr>
        <w:footnoteReference w:id="77"/>
      </w:r>
      <w:r w:rsidRPr="003240CF">
        <w:rPr>
          <w:lang w:val="zh-CN"/>
        </w:rPr>
        <w:t>，包括被忽视的热带病。微歧视、种族主义仇恨犯罪和仇恨言论及</w:t>
      </w:r>
      <w:r w:rsidRPr="003240CF">
        <w:rPr>
          <w:rFonts w:hint="eastAsia"/>
          <w:lang w:val="zh-CN"/>
        </w:rPr>
        <w:t>其带来</w:t>
      </w:r>
      <w:r w:rsidRPr="003240CF">
        <w:rPr>
          <w:lang w:val="zh-CN"/>
        </w:rPr>
        <w:t>的压力与一系列负面健康</w:t>
      </w:r>
      <w:r w:rsidRPr="003240CF">
        <w:rPr>
          <w:rFonts w:hint="eastAsia"/>
          <w:lang w:val="zh-CN"/>
        </w:rPr>
        <w:t>结</w:t>
      </w:r>
      <w:r w:rsidRPr="003240CF">
        <w:rPr>
          <w:lang w:val="zh-CN"/>
        </w:rPr>
        <w:t>果</w:t>
      </w:r>
      <w:r w:rsidRPr="003240CF">
        <w:rPr>
          <w:rFonts w:hint="eastAsia"/>
          <w:lang w:val="zh-CN"/>
        </w:rPr>
        <w:t>相</w:t>
      </w:r>
      <w:r w:rsidRPr="003240CF">
        <w:rPr>
          <w:lang w:val="zh-CN"/>
        </w:rPr>
        <w:t>关，包括抑郁、焦虑</w:t>
      </w:r>
      <w:r w:rsidRPr="003240CF">
        <w:rPr>
          <w:rFonts w:hint="eastAsia"/>
          <w:lang w:val="zh-CN"/>
        </w:rPr>
        <w:t>以及</w:t>
      </w:r>
      <w:r w:rsidRPr="003240CF">
        <w:rPr>
          <w:lang w:val="zh-CN"/>
        </w:rPr>
        <w:t>高血压和心血管疾病</w:t>
      </w:r>
      <w:r w:rsidRPr="003240CF">
        <w:rPr>
          <w:rFonts w:hint="eastAsia"/>
          <w:lang w:val="zh-CN"/>
        </w:rPr>
        <w:t>等</w:t>
      </w:r>
      <w:r w:rsidRPr="003240CF">
        <w:rPr>
          <w:lang w:val="zh-CN"/>
        </w:rPr>
        <w:t>身体健康问题</w:t>
      </w:r>
      <w:r w:rsidRPr="003240CF">
        <w:rPr>
          <w:rStyle w:val="a8"/>
          <w:rFonts w:eastAsia="宋体"/>
        </w:rPr>
        <w:footnoteReference w:id="78"/>
      </w:r>
      <w:r w:rsidRPr="003240CF">
        <w:rPr>
          <w:lang w:val="zh-CN"/>
        </w:rPr>
        <w:t>。种族和</w:t>
      </w:r>
      <w:r w:rsidRPr="003240CF">
        <w:rPr>
          <w:rFonts w:hint="eastAsia"/>
          <w:lang w:val="zh-CN"/>
        </w:rPr>
        <w:t>民</w:t>
      </w:r>
      <w:r w:rsidRPr="003240CF">
        <w:rPr>
          <w:lang w:val="zh-CN"/>
        </w:rPr>
        <w:t>族群体有权</w:t>
      </w:r>
      <w:r w:rsidRPr="003240CF">
        <w:rPr>
          <w:rFonts w:hint="eastAsia"/>
          <w:lang w:val="zh-CN"/>
        </w:rPr>
        <w:t>使用为有</w:t>
      </w:r>
      <w:r w:rsidRPr="003240CF">
        <w:rPr>
          <w:lang w:val="zh-CN"/>
        </w:rPr>
        <w:t>心理社</w:t>
      </w:r>
      <w:r w:rsidRPr="003240CF">
        <w:rPr>
          <w:rFonts w:hint="eastAsia"/>
          <w:lang w:val="zh-CN"/>
        </w:rPr>
        <w:t>会问题</w:t>
      </w:r>
      <w:r w:rsidRPr="003240CF">
        <w:rPr>
          <w:lang w:val="zh-CN"/>
        </w:rPr>
        <w:t>和非传染性疾病患者</w:t>
      </w:r>
      <w:r w:rsidRPr="003240CF">
        <w:rPr>
          <w:rFonts w:hint="eastAsia"/>
          <w:lang w:val="zh-CN"/>
        </w:rPr>
        <w:t>提供支持</w:t>
      </w:r>
      <w:r w:rsidRPr="003240CF">
        <w:rPr>
          <w:lang w:val="zh-CN"/>
        </w:rPr>
        <w:t>的服务。</w:t>
      </w:r>
    </w:p>
    <w:p w14:paraId="56276F11" w14:textId="4AC0F928" w:rsidR="004423B9" w:rsidRPr="003240CF" w:rsidRDefault="00D90BE4" w:rsidP="00D90BE4">
      <w:pPr>
        <w:pStyle w:val="H23GC"/>
      </w:pPr>
      <w:r>
        <w:rPr>
          <w:lang w:val="zh-CN"/>
        </w:rPr>
        <w:tab/>
      </w:r>
      <w:r w:rsidR="004423B9" w:rsidRPr="003240CF">
        <w:rPr>
          <w:lang w:val="zh-CN"/>
        </w:rPr>
        <w:t>2.</w:t>
      </w:r>
      <w:r w:rsidR="004423B9" w:rsidRPr="003240CF">
        <w:rPr>
          <w:lang w:val="zh-CN"/>
        </w:rPr>
        <w:tab/>
      </w:r>
      <w:r w:rsidR="004423B9" w:rsidRPr="003240CF">
        <w:rPr>
          <w:lang w:val="zh-CN"/>
        </w:rPr>
        <w:t>可及</w:t>
      </w:r>
      <w:r w:rsidR="004423B9" w:rsidRPr="003240CF">
        <w:rPr>
          <w:rFonts w:cs="宋体" w:hint="eastAsia"/>
          <w:lang w:val="zh-CN"/>
        </w:rPr>
        <w:t>性</w:t>
      </w:r>
      <w:r w:rsidR="004423B9" w:rsidRPr="003240CF">
        <w:rPr>
          <w:lang w:val="zh-CN"/>
        </w:rPr>
        <w:t>，包括物理、经济</w:t>
      </w:r>
      <w:r w:rsidR="004423B9" w:rsidRPr="003240CF">
        <w:rPr>
          <w:lang w:val="zh-CN"/>
        </w:rPr>
        <w:t>(</w:t>
      </w:r>
      <w:r w:rsidR="004423B9" w:rsidRPr="003240CF">
        <w:rPr>
          <w:lang w:val="zh-CN"/>
        </w:rPr>
        <w:t>可负担</w:t>
      </w:r>
      <w:r w:rsidR="004423B9" w:rsidRPr="003240CF">
        <w:rPr>
          <w:lang w:val="zh-CN"/>
        </w:rPr>
        <w:t>)</w:t>
      </w:r>
      <w:r w:rsidR="004423B9" w:rsidRPr="003240CF">
        <w:rPr>
          <w:lang w:val="zh-CN"/>
        </w:rPr>
        <w:t>、信息和数字上的可及性</w:t>
      </w:r>
    </w:p>
    <w:p w14:paraId="41DCB92A" w14:textId="77777777" w:rsidR="004423B9" w:rsidRPr="003240CF" w:rsidRDefault="004423B9" w:rsidP="004423B9">
      <w:pPr>
        <w:pStyle w:val="SingleTxtGC"/>
      </w:pPr>
      <w:r w:rsidRPr="003240CF">
        <w:rPr>
          <w:lang w:val="zh-CN"/>
        </w:rPr>
        <w:t>37.</w:t>
      </w:r>
      <w:r w:rsidRPr="003240CF">
        <w:rPr>
          <w:lang w:val="zh-CN"/>
        </w:rPr>
        <w:tab/>
      </w:r>
      <w:r w:rsidRPr="003240CF">
        <w:rPr>
          <w:lang w:val="zh-CN"/>
        </w:rPr>
        <w:t>受《公约》保护的个人和群体有权平等和不受阻碍地获得</w:t>
      </w:r>
      <w:r w:rsidRPr="003240CF">
        <w:rPr>
          <w:rFonts w:hint="eastAsia"/>
          <w:lang w:val="zh-CN"/>
        </w:rPr>
        <w:t>卫生保健</w:t>
      </w:r>
      <w:r w:rsidRPr="003240CF">
        <w:rPr>
          <w:lang w:val="zh-CN"/>
        </w:rPr>
        <w:t>设施、商品、服务和方案，包括传统医药和</w:t>
      </w:r>
      <w:r w:rsidRPr="003240CF">
        <w:rPr>
          <w:rFonts w:hint="eastAsia"/>
        </w:rPr>
        <w:t>诊疗</w:t>
      </w:r>
      <w:r w:rsidRPr="003240CF">
        <w:rPr>
          <w:lang w:val="zh-CN"/>
        </w:rPr>
        <w:t>，</w:t>
      </w:r>
      <w:r w:rsidRPr="003240CF">
        <w:rPr>
          <w:rFonts w:hint="eastAsia"/>
          <w:lang w:val="zh-CN"/>
        </w:rPr>
        <w:t>这种可及性涵盖</w:t>
      </w:r>
      <w:r w:rsidRPr="003240CF">
        <w:rPr>
          <w:lang w:val="zh-CN"/>
        </w:rPr>
        <w:t>物理、经济</w:t>
      </w:r>
      <w:r w:rsidRPr="003240CF">
        <w:rPr>
          <w:lang w:val="zh-CN"/>
        </w:rPr>
        <w:t>(</w:t>
      </w:r>
      <w:r w:rsidRPr="003240CF">
        <w:rPr>
          <w:lang w:val="zh-CN"/>
        </w:rPr>
        <w:t>可负担</w:t>
      </w:r>
      <w:r w:rsidRPr="003240CF">
        <w:rPr>
          <w:lang w:val="zh-CN"/>
        </w:rPr>
        <w:t>)</w:t>
      </w:r>
      <w:r w:rsidRPr="003240CF">
        <w:rPr>
          <w:lang w:val="zh-CN"/>
        </w:rPr>
        <w:t>、</w:t>
      </w:r>
      <w:r w:rsidRPr="00D90BE4">
        <w:rPr>
          <w:spacing w:val="-2"/>
          <w:lang w:val="zh-CN"/>
        </w:rPr>
        <w:t>信息和数字等</w:t>
      </w:r>
      <w:r w:rsidRPr="00D90BE4">
        <w:rPr>
          <w:rFonts w:hint="eastAsia"/>
          <w:spacing w:val="-2"/>
          <w:lang w:val="zh-CN"/>
        </w:rPr>
        <w:t>多个</w:t>
      </w:r>
      <w:r w:rsidRPr="00D90BE4">
        <w:rPr>
          <w:spacing w:val="-2"/>
          <w:lang w:val="zh-CN"/>
        </w:rPr>
        <w:t>方面</w:t>
      </w:r>
      <w:r w:rsidRPr="00D90BE4">
        <w:rPr>
          <w:rStyle w:val="a8"/>
          <w:rFonts w:eastAsia="宋体"/>
          <w:spacing w:val="-2"/>
        </w:rPr>
        <w:footnoteReference w:id="79"/>
      </w:r>
      <w:r w:rsidRPr="00D90BE4">
        <w:rPr>
          <w:spacing w:val="-2"/>
          <w:lang w:val="zh-CN"/>
        </w:rPr>
        <w:t>。可及性上的平等包括保护</w:t>
      </w:r>
      <w:r w:rsidRPr="00D90BE4">
        <w:rPr>
          <w:rFonts w:hint="eastAsia"/>
          <w:spacing w:val="-2"/>
          <w:lang w:val="zh-CN"/>
        </w:rPr>
        <w:t>所有希望</w:t>
      </w:r>
      <w:r w:rsidRPr="00D90BE4">
        <w:rPr>
          <w:spacing w:val="-2"/>
          <w:lang w:val="zh-CN"/>
        </w:rPr>
        <w:t>获取服务的人</w:t>
      </w:r>
      <w:r w:rsidRPr="00D90BE4">
        <w:rPr>
          <w:rFonts w:hint="eastAsia"/>
          <w:spacing w:val="-2"/>
          <w:lang w:val="zh-CN"/>
        </w:rPr>
        <w:t>员</w:t>
      </w:r>
      <w:r w:rsidRPr="00D90BE4">
        <w:rPr>
          <w:rStyle w:val="a8"/>
          <w:rFonts w:eastAsia="宋体"/>
          <w:spacing w:val="-2"/>
        </w:rPr>
        <w:footnoteReference w:id="80"/>
      </w:r>
      <w:r w:rsidRPr="00D90BE4">
        <w:rPr>
          <w:spacing w:val="-2"/>
          <w:lang w:val="zh-CN"/>
        </w:rPr>
        <w:t>，</w:t>
      </w:r>
      <w:r w:rsidRPr="003240CF">
        <w:rPr>
          <w:lang w:val="zh-CN"/>
        </w:rPr>
        <w:t>包括与性健康和生殖健康有关的服务，特别是人工流产服务，使他们免遭骚扰和暴力侵害</w:t>
      </w:r>
      <w:r w:rsidRPr="003240CF">
        <w:rPr>
          <w:rStyle w:val="a8"/>
          <w:rFonts w:eastAsia="宋体"/>
        </w:rPr>
        <w:footnoteReference w:id="81"/>
      </w:r>
      <w:r w:rsidRPr="003240CF">
        <w:rPr>
          <w:rFonts w:hint="eastAsia"/>
          <w:lang w:val="zh-CN"/>
        </w:rPr>
        <w:t>。</w:t>
      </w:r>
      <w:r w:rsidRPr="003240CF">
        <w:rPr>
          <w:lang w:val="zh-CN"/>
        </w:rPr>
        <w:t>这项权利包括人人普遍和不受歧视地获得</w:t>
      </w:r>
      <w:r w:rsidRPr="003240CF">
        <w:rPr>
          <w:rFonts w:hint="eastAsia"/>
          <w:lang w:val="zh-CN"/>
        </w:rPr>
        <w:t>卫生</w:t>
      </w:r>
      <w:r w:rsidRPr="003240CF">
        <w:rPr>
          <w:lang w:val="zh-CN"/>
        </w:rPr>
        <w:t>保健设施、商品和服务</w:t>
      </w:r>
      <w:r w:rsidRPr="003240CF">
        <w:rPr>
          <w:rFonts w:hint="eastAsia"/>
          <w:lang w:val="zh-CN"/>
        </w:rPr>
        <w:t>，并</w:t>
      </w:r>
      <w:r w:rsidRPr="003240CF">
        <w:rPr>
          <w:lang w:val="zh-CN"/>
        </w:rPr>
        <w:t>在努力</w:t>
      </w:r>
      <w:r w:rsidRPr="003240CF">
        <w:rPr>
          <w:rFonts w:hint="eastAsia"/>
          <w:lang w:val="zh-CN"/>
        </w:rPr>
        <w:t>缓解</w:t>
      </w:r>
      <w:r w:rsidRPr="003240CF">
        <w:rPr>
          <w:lang w:val="zh-CN"/>
        </w:rPr>
        <w:t>和纠正</w:t>
      </w:r>
      <w:r w:rsidRPr="003240CF">
        <w:rPr>
          <w:rFonts w:hint="eastAsia"/>
          <w:lang w:val="zh-CN"/>
        </w:rPr>
        <w:t>劣势</w:t>
      </w:r>
      <w:r w:rsidRPr="003240CF">
        <w:rPr>
          <w:lang w:val="zh-CN"/>
        </w:rPr>
        <w:t>、排斥和边缘化问题时考虑到交叉</w:t>
      </w:r>
      <w:r w:rsidRPr="003240CF">
        <w:rPr>
          <w:rFonts w:hint="eastAsia"/>
          <w:lang w:val="zh-CN"/>
        </w:rPr>
        <w:t>性</w:t>
      </w:r>
      <w:r w:rsidRPr="003240CF">
        <w:rPr>
          <w:lang w:val="zh-CN"/>
        </w:rPr>
        <w:t>歧视</w:t>
      </w:r>
      <w:r w:rsidRPr="003240CF">
        <w:rPr>
          <w:rFonts w:hint="eastAsia"/>
          <w:lang w:val="zh-CN"/>
        </w:rPr>
        <w:t>问题</w:t>
      </w:r>
      <w:r w:rsidRPr="003240CF">
        <w:rPr>
          <w:lang w:val="zh-CN"/>
        </w:rPr>
        <w:t>。可及性上的平等可经由远程医疗等数字医疗形式得到加强，前提是</w:t>
      </w:r>
      <w:r w:rsidRPr="003240CF">
        <w:rPr>
          <w:rFonts w:hint="eastAsia"/>
          <w:lang w:val="zh-CN"/>
        </w:rPr>
        <w:t>要提供</w:t>
      </w:r>
      <w:r w:rsidRPr="003240CF">
        <w:rPr>
          <w:lang w:val="zh-CN"/>
        </w:rPr>
        <w:t>平等和不歧视保障</w:t>
      </w:r>
      <w:r w:rsidRPr="003240CF">
        <w:rPr>
          <w:rFonts w:hint="eastAsia"/>
          <w:lang w:val="zh-CN"/>
        </w:rPr>
        <w:t>，</w:t>
      </w:r>
      <w:r w:rsidRPr="003240CF">
        <w:rPr>
          <w:lang w:val="zh-CN"/>
        </w:rPr>
        <w:t>确保禁止种族歧视并对敏感的个人数据提供平等保护，</w:t>
      </w:r>
      <w:r w:rsidRPr="003240CF">
        <w:rPr>
          <w:rFonts w:hint="eastAsia"/>
          <w:lang w:val="zh-CN"/>
        </w:rPr>
        <w:t>并</w:t>
      </w:r>
      <w:r w:rsidRPr="003240CF">
        <w:rPr>
          <w:lang w:val="zh-CN"/>
        </w:rPr>
        <w:t>且不因使用数字工具和线</w:t>
      </w:r>
      <w:r w:rsidRPr="003240CF">
        <w:rPr>
          <w:rFonts w:hint="eastAsia"/>
          <w:lang w:val="zh-CN"/>
        </w:rPr>
        <w:t>上</w:t>
      </w:r>
      <w:r w:rsidRPr="003240CF">
        <w:rPr>
          <w:lang w:val="zh-CN"/>
        </w:rPr>
        <w:t>空间而加剧数字鸿沟</w:t>
      </w:r>
      <w:r w:rsidRPr="003240CF">
        <w:rPr>
          <w:rStyle w:val="a8"/>
          <w:rFonts w:eastAsia="宋体"/>
        </w:rPr>
        <w:footnoteReference w:id="82"/>
      </w:r>
      <w:r w:rsidRPr="003240CF">
        <w:rPr>
          <w:lang w:val="zh-CN"/>
        </w:rPr>
        <w:t>。</w:t>
      </w:r>
    </w:p>
    <w:p w14:paraId="4BB85FDE" w14:textId="77777777" w:rsidR="004423B9" w:rsidRPr="003240CF" w:rsidRDefault="004423B9" w:rsidP="004423B9">
      <w:pPr>
        <w:pStyle w:val="SingleTxtGC"/>
      </w:pPr>
      <w:r w:rsidRPr="003240CF">
        <w:rPr>
          <w:lang w:val="zh-CN"/>
        </w:rPr>
        <w:t>38.</w:t>
      </w:r>
      <w:r w:rsidRPr="003240CF">
        <w:rPr>
          <w:lang w:val="zh-CN"/>
        </w:rPr>
        <w:tab/>
      </w:r>
      <w:r w:rsidRPr="003240CF">
        <w:rPr>
          <w:rFonts w:hint="eastAsia"/>
          <w:lang w:val="zh-CN"/>
        </w:rPr>
        <w:t>应对</w:t>
      </w:r>
      <w:r w:rsidRPr="003240CF">
        <w:rPr>
          <w:lang w:val="zh-CN"/>
        </w:rPr>
        <w:t>所有种族和</w:t>
      </w:r>
      <w:r w:rsidRPr="003240CF">
        <w:rPr>
          <w:rFonts w:hint="eastAsia"/>
          <w:lang w:val="zh-CN"/>
        </w:rPr>
        <w:t>民</w:t>
      </w:r>
      <w:r w:rsidRPr="003240CF">
        <w:rPr>
          <w:lang w:val="zh-CN"/>
        </w:rPr>
        <w:t>族群体</w:t>
      </w:r>
      <w:r w:rsidRPr="003240CF">
        <w:rPr>
          <w:rFonts w:hint="eastAsia"/>
          <w:lang w:val="zh-CN"/>
        </w:rPr>
        <w:t>成员提供</w:t>
      </w:r>
      <w:r w:rsidRPr="003240CF">
        <w:rPr>
          <w:lang w:val="zh-CN"/>
        </w:rPr>
        <w:t>物理可及性</w:t>
      </w:r>
      <w:r w:rsidRPr="003240CF">
        <w:rPr>
          <w:rFonts w:hint="eastAsia"/>
          <w:lang w:val="zh-CN"/>
        </w:rPr>
        <w:t>保障，包括</w:t>
      </w:r>
      <w:r w:rsidRPr="003240CF">
        <w:rPr>
          <w:lang w:val="zh-CN"/>
        </w:rPr>
        <w:t>居住在农村和偏远地区的人、残疾人、难民、境内流离失所者、无国籍人和被拘留者。实质性平等包括获得积极措施</w:t>
      </w:r>
      <w:r w:rsidRPr="003240CF">
        <w:rPr>
          <w:rFonts w:hint="eastAsia"/>
          <w:lang w:val="zh-CN"/>
        </w:rPr>
        <w:t>的权利</w:t>
      </w:r>
      <w:r w:rsidRPr="003240CF">
        <w:rPr>
          <w:lang w:val="zh-CN"/>
        </w:rPr>
        <w:t>，例如确保与这些服务的</w:t>
      </w:r>
      <w:r w:rsidRPr="003240CF">
        <w:rPr>
          <w:rFonts w:hint="eastAsia"/>
          <w:lang w:val="zh-CN"/>
        </w:rPr>
        <w:t>联系</w:t>
      </w:r>
      <w:r w:rsidRPr="003240CF">
        <w:rPr>
          <w:lang w:val="zh-CN"/>
        </w:rPr>
        <w:t>和交通</w:t>
      </w:r>
      <w:r w:rsidRPr="003240CF">
        <w:rPr>
          <w:rFonts w:hint="eastAsia"/>
          <w:lang w:val="zh-CN"/>
        </w:rPr>
        <w:t>是具备</w:t>
      </w:r>
      <w:r w:rsidRPr="003240CF">
        <w:rPr>
          <w:lang w:val="zh-CN"/>
        </w:rPr>
        <w:t>和可负担的。</w:t>
      </w:r>
    </w:p>
    <w:p w14:paraId="7B4298CB" w14:textId="77777777" w:rsidR="004423B9" w:rsidRPr="003240CF" w:rsidRDefault="004423B9" w:rsidP="004423B9">
      <w:pPr>
        <w:pStyle w:val="SingleTxtGC"/>
      </w:pPr>
      <w:r w:rsidRPr="003240CF">
        <w:rPr>
          <w:lang w:val="zh-CN"/>
        </w:rPr>
        <w:t>39.</w:t>
      </w:r>
      <w:r w:rsidRPr="003240CF">
        <w:rPr>
          <w:lang w:val="zh-CN"/>
        </w:rPr>
        <w:tab/>
      </w:r>
      <w:r w:rsidRPr="003240CF">
        <w:rPr>
          <w:lang w:val="zh-CN"/>
        </w:rPr>
        <w:t>平等获得可负担的基本</w:t>
      </w:r>
      <w:r w:rsidRPr="003240CF">
        <w:rPr>
          <w:rFonts w:hint="eastAsia"/>
          <w:lang w:val="zh-CN"/>
        </w:rPr>
        <w:t>卫生</w:t>
      </w:r>
      <w:r w:rsidRPr="003240CF">
        <w:rPr>
          <w:lang w:val="zh-CN"/>
        </w:rPr>
        <w:t>服务，要求</w:t>
      </w:r>
      <w:r w:rsidRPr="003240CF">
        <w:rPr>
          <w:rFonts w:hint="eastAsia"/>
          <w:lang w:val="zh-CN"/>
        </w:rPr>
        <w:t>卫生</w:t>
      </w:r>
      <w:r w:rsidRPr="003240CF">
        <w:rPr>
          <w:lang w:val="zh-CN"/>
        </w:rPr>
        <w:t>服务对人人可及，而且不造成经济困难</w:t>
      </w:r>
      <w:r w:rsidRPr="003240CF">
        <w:rPr>
          <w:rStyle w:val="a8"/>
          <w:rFonts w:eastAsia="宋体"/>
        </w:rPr>
        <w:footnoteReference w:id="83"/>
      </w:r>
      <w:r w:rsidRPr="003240CF">
        <w:rPr>
          <w:lang w:val="zh-CN"/>
        </w:rPr>
        <w:t>；</w:t>
      </w:r>
      <w:r w:rsidRPr="003240CF">
        <w:rPr>
          <w:rFonts w:hint="eastAsia"/>
          <w:lang w:val="zh-CN"/>
        </w:rPr>
        <w:t>医疗</w:t>
      </w:r>
      <w:r w:rsidRPr="003240CF">
        <w:rPr>
          <w:lang w:val="zh-CN"/>
        </w:rPr>
        <w:t>服务</w:t>
      </w:r>
      <w:r w:rsidRPr="003240CF">
        <w:rPr>
          <w:rFonts w:hint="eastAsia"/>
          <w:lang w:val="zh-CN"/>
        </w:rPr>
        <w:t>在就诊时应当</w:t>
      </w:r>
      <w:r w:rsidRPr="003240CF">
        <w:rPr>
          <w:lang w:val="zh-CN"/>
        </w:rPr>
        <w:t>免费。缔约国应消除获得</w:t>
      </w:r>
      <w:r w:rsidRPr="003240CF">
        <w:rPr>
          <w:rFonts w:hint="eastAsia"/>
          <w:lang w:val="zh-CN"/>
        </w:rPr>
        <w:t>卫生</w:t>
      </w:r>
      <w:r w:rsidRPr="003240CF">
        <w:rPr>
          <w:lang w:val="zh-CN"/>
        </w:rPr>
        <w:t>保健的</w:t>
      </w:r>
      <w:r w:rsidRPr="003240CF">
        <w:rPr>
          <w:rFonts w:hint="eastAsia"/>
          <w:lang w:val="zh-CN"/>
        </w:rPr>
        <w:t>经济</w:t>
      </w:r>
      <w:r w:rsidRPr="003240CF">
        <w:rPr>
          <w:lang w:val="zh-CN"/>
        </w:rPr>
        <w:t>障碍，为此应推进全民医保，并确保</w:t>
      </w:r>
      <w:r w:rsidRPr="003240CF">
        <w:rPr>
          <w:rFonts w:hint="eastAsia"/>
          <w:lang w:val="zh-CN"/>
        </w:rPr>
        <w:t>无</w:t>
      </w:r>
      <w:r w:rsidRPr="003240CF">
        <w:rPr>
          <w:lang w:val="zh-CN"/>
        </w:rPr>
        <w:t>论是公共还是私营的医疗保险</w:t>
      </w:r>
      <w:r w:rsidRPr="003240CF">
        <w:rPr>
          <w:rFonts w:hint="eastAsia"/>
          <w:lang w:val="zh-CN"/>
        </w:rPr>
        <w:t>体</w:t>
      </w:r>
      <w:r w:rsidRPr="003240CF">
        <w:rPr>
          <w:lang w:val="zh-CN"/>
        </w:rPr>
        <w:t>系都不应歧视任何人，包括《公约》</w:t>
      </w:r>
      <w:r w:rsidRPr="003240CF">
        <w:rPr>
          <w:rFonts w:hint="eastAsia"/>
          <w:lang w:val="zh-CN"/>
        </w:rPr>
        <w:t>涵盖</w:t>
      </w:r>
      <w:r w:rsidRPr="003240CF">
        <w:rPr>
          <w:lang w:val="zh-CN"/>
        </w:rPr>
        <w:t>的个人</w:t>
      </w:r>
      <w:r w:rsidRPr="003240CF">
        <w:rPr>
          <w:rStyle w:val="a8"/>
          <w:rFonts w:eastAsia="宋体"/>
        </w:rPr>
        <w:footnoteReference w:id="84"/>
      </w:r>
      <w:r w:rsidRPr="003240CF">
        <w:rPr>
          <w:lang w:val="zh-CN"/>
        </w:rPr>
        <w:t>。</w:t>
      </w:r>
    </w:p>
    <w:p w14:paraId="44EC9915" w14:textId="77777777" w:rsidR="004423B9" w:rsidRPr="003240CF" w:rsidRDefault="004423B9" w:rsidP="004423B9">
      <w:pPr>
        <w:pStyle w:val="SingleTxtGC"/>
      </w:pPr>
      <w:r w:rsidRPr="003240CF">
        <w:rPr>
          <w:lang w:val="zh-CN"/>
        </w:rPr>
        <w:t>40.</w:t>
      </w:r>
      <w:r w:rsidRPr="003240CF">
        <w:rPr>
          <w:lang w:val="zh-CN"/>
        </w:rPr>
        <w:tab/>
      </w:r>
      <w:r w:rsidRPr="003240CF">
        <w:rPr>
          <w:lang w:val="zh-CN"/>
        </w:rPr>
        <w:t>信息可及性包括种族和</w:t>
      </w:r>
      <w:r w:rsidRPr="003240CF">
        <w:rPr>
          <w:rFonts w:hint="eastAsia"/>
          <w:lang w:val="zh-CN"/>
        </w:rPr>
        <w:t>民族</w:t>
      </w:r>
      <w:r w:rsidRPr="003240CF">
        <w:rPr>
          <w:lang w:val="zh-CN"/>
        </w:rPr>
        <w:t>群体</w:t>
      </w:r>
      <w:r w:rsidRPr="003240CF">
        <w:rPr>
          <w:rFonts w:hint="eastAsia"/>
          <w:lang w:val="zh-CN"/>
        </w:rPr>
        <w:t>成员</w:t>
      </w:r>
      <w:r w:rsidRPr="003240CF">
        <w:rPr>
          <w:lang w:val="zh-CN"/>
        </w:rPr>
        <w:t>有权获得健康教育和循证信息</w:t>
      </w:r>
      <w:r w:rsidRPr="003240CF">
        <w:rPr>
          <w:rFonts w:hint="eastAsia"/>
          <w:lang w:val="zh-CN"/>
        </w:rPr>
        <w:t>，从而能够积极</w:t>
      </w:r>
      <w:r w:rsidRPr="003240CF">
        <w:rPr>
          <w:lang w:val="zh-CN"/>
        </w:rPr>
        <w:t>参与自身</w:t>
      </w:r>
      <w:r w:rsidRPr="003240CF">
        <w:rPr>
          <w:rFonts w:hint="eastAsia"/>
          <w:lang w:val="zh-CN"/>
        </w:rPr>
        <w:t>卫生</w:t>
      </w:r>
      <w:r w:rsidRPr="003240CF">
        <w:rPr>
          <w:lang w:val="zh-CN"/>
        </w:rPr>
        <w:t>保健和</w:t>
      </w:r>
      <w:r w:rsidRPr="003240CF">
        <w:rPr>
          <w:rFonts w:hint="eastAsia"/>
          <w:lang w:val="zh-CN"/>
        </w:rPr>
        <w:t>主张</w:t>
      </w:r>
      <w:r w:rsidRPr="003240CF">
        <w:rPr>
          <w:lang w:val="zh-CN"/>
        </w:rPr>
        <w:t>自</w:t>
      </w:r>
      <w:r w:rsidRPr="003240CF">
        <w:rPr>
          <w:rFonts w:hint="eastAsia"/>
          <w:lang w:val="zh-CN"/>
        </w:rPr>
        <w:t>身</w:t>
      </w:r>
      <w:r w:rsidRPr="003240CF">
        <w:rPr>
          <w:lang w:val="zh-CN"/>
        </w:rPr>
        <w:t>健康需求</w:t>
      </w:r>
      <w:r w:rsidRPr="003240CF">
        <w:rPr>
          <w:rStyle w:val="a8"/>
          <w:rFonts w:eastAsia="宋体"/>
        </w:rPr>
        <w:footnoteReference w:id="85"/>
      </w:r>
      <w:r w:rsidRPr="003240CF">
        <w:rPr>
          <w:lang w:val="zh-CN"/>
        </w:rPr>
        <w:t>。</w:t>
      </w:r>
      <w:r w:rsidRPr="003240CF">
        <w:rPr>
          <w:rFonts w:hint="eastAsia"/>
          <w:lang w:val="zh-CN"/>
        </w:rPr>
        <w:t>这</w:t>
      </w:r>
      <w:r w:rsidRPr="003240CF">
        <w:rPr>
          <w:lang w:val="zh-CN"/>
        </w:rPr>
        <w:t>包括健康</w:t>
      </w:r>
      <w:r w:rsidRPr="003240CF">
        <w:rPr>
          <w:rFonts w:hint="eastAsia"/>
          <w:lang w:val="zh-CN"/>
        </w:rPr>
        <w:t>素养</w:t>
      </w:r>
      <w:r w:rsidRPr="003240CF">
        <w:rPr>
          <w:lang w:val="zh-CN"/>
        </w:rPr>
        <w:t>权</w:t>
      </w:r>
      <w:r w:rsidRPr="003240CF">
        <w:rPr>
          <w:rFonts w:hint="eastAsia"/>
          <w:lang w:val="zh-CN"/>
        </w:rPr>
        <w:t>，涵盖</w:t>
      </w:r>
      <w:r w:rsidRPr="003240CF">
        <w:rPr>
          <w:lang w:val="zh-CN"/>
        </w:rPr>
        <w:t>以下权利：获得可靠</w:t>
      </w:r>
      <w:r w:rsidRPr="003240CF">
        <w:rPr>
          <w:rFonts w:hint="eastAsia"/>
          <w:lang w:val="zh-CN"/>
        </w:rPr>
        <w:t>且</w:t>
      </w:r>
      <w:r w:rsidRPr="003240CF">
        <w:rPr>
          <w:lang w:val="zh-CN"/>
        </w:rPr>
        <w:t>相关的健康信息；理解健康信息；评</w:t>
      </w:r>
      <w:r w:rsidRPr="003240CF">
        <w:rPr>
          <w:rFonts w:hint="eastAsia"/>
          <w:lang w:val="zh-CN"/>
        </w:rPr>
        <w:t>估</w:t>
      </w:r>
      <w:r w:rsidRPr="003240CF">
        <w:rPr>
          <w:lang w:val="zh-CN"/>
        </w:rPr>
        <w:t>健康信息的可信度、准确性和相关性，以便作出知情决定；利用健康信息</w:t>
      </w:r>
      <w:r w:rsidRPr="003240CF">
        <w:rPr>
          <w:rFonts w:hint="eastAsia"/>
          <w:lang w:val="zh-CN"/>
        </w:rPr>
        <w:t>，</w:t>
      </w:r>
      <w:r w:rsidRPr="003240CF">
        <w:rPr>
          <w:lang w:val="zh-CN"/>
        </w:rPr>
        <w:t>在</w:t>
      </w:r>
      <w:r w:rsidRPr="003240CF">
        <w:rPr>
          <w:rFonts w:hint="eastAsia"/>
          <w:lang w:val="zh-CN"/>
        </w:rPr>
        <w:t>卫生保健</w:t>
      </w:r>
      <w:r w:rsidRPr="003240CF">
        <w:rPr>
          <w:lang w:val="zh-CN"/>
        </w:rPr>
        <w:t>、预防措施和生活方式选择上做出有利</w:t>
      </w:r>
      <w:r w:rsidRPr="003240CF">
        <w:rPr>
          <w:rFonts w:hint="eastAsia"/>
          <w:lang w:val="zh-CN"/>
        </w:rPr>
        <w:t>健康</w:t>
      </w:r>
      <w:r w:rsidRPr="003240CF">
        <w:rPr>
          <w:lang w:val="zh-CN"/>
        </w:rPr>
        <w:t>的决定；与</w:t>
      </w:r>
      <w:r w:rsidRPr="003240CF">
        <w:rPr>
          <w:rFonts w:hint="eastAsia"/>
          <w:lang w:val="zh-CN"/>
        </w:rPr>
        <w:t>卫生保健</w:t>
      </w:r>
      <w:r w:rsidRPr="003240CF">
        <w:rPr>
          <w:lang w:val="zh-CN"/>
        </w:rPr>
        <w:t>提供者进行有效沟通；了解</w:t>
      </w:r>
      <w:r w:rsidRPr="003240CF">
        <w:rPr>
          <w:rFonts w:hint="eastAsia"/>
          <w:lang w:val="zh-CN"/>
        </w:rPr>
        <w:t>卫生</w:t>
      </w:r>
      <w:r w:rsidRPr="003240CF">
        <w:rPr>
          <w:lang w:val="zh-CN"/>
        </w:rPr>
        <w:t>保健系统的运作方式，包括保险</w:t>
      </w:r>
      <w:r w:rsidRPr="003240CF">
        <w:rPr>
          <w:rFonts w:hint="eastAsia"/>
          <w:lang w:val="zh-CN"/>
        </w:rPr>
        <w:t>覆盖</w:t>
      </w:r>
      <w:r w:rsidRPr="003240CF">
        <w:rPr>
          <w:lang w:val="zh-CN"/>
        </w:rPr>
        <w:t>范围和行政流程。</w:t>
      </w:r>
    </w:p>
    <w:p w14:paraId="43B9A5DA" w14:textId="68235BE7" w:rsidR="004423B9" w:rsidRPr="003240CF" w:rsidRDefault="00D90BE4" w:rsidP="00D90BE4">
      <w:pPr>
        <w:pStyle w:val="H23GC"/>
      </w:pPr>
      <w:r>
        <w:rPr>
          <w:lang w:val="zh-CN"/>
        </w:rPr>
        <w:tab/>
      </w:r>
      <w:r w:rsidR="004423B9" w:rsidRPr="003240CF">
        <w:rPr>
          <w:lang w:val="zh-CN"/>
        </w:rPr>
        <w:t>3.</w:t>
      </w:r>
      <w:r w:rsidR="004423B9" w:rsidRPr="003240CF">
        <w:rPr>
          <w:lang w:val="zh-CN"/>
        </w:rPr>
        <w:tab/>
      </w:r>
      <w:r w:rsidR="004423B9" w:rsidRPr="003240CF">
        <w:rPr>
          <w:lang w:val="zh-CN"/>
        </w:rPr>
        <w:t>可接受性</w:t>
      </w:r>
    </w:p>
    <w:p w14:paraId="441C7343" w14:textId="77777777" w:rsidR="004423B9" w:rsidRPr="003240CF" w:rsidRDefault="004423B9" w:rsidP="004423B9">
      <w:pPr>
        <w:pStyle w:val="SingleTxtGC"/>
      </w:pPr>
      <w:r w:rsidRPr="003240CF">
        <w:rPr>
          <w:lang w:val="zh-CN"/>
        </w:rPr>
        <w:t>41.</w:t>
      </w:r>
      <w:r w:rsidRPr="003240CF">
        <w:rPr>
          <w:lang w:val="zh-CN"/>
        </w:rPr>
        <w:tab/>
      </w:r>
      <w:r w:rsidRPr="003240CF">
        <w:rPr>
          <w:rFonts w:hint="eastAsia"/>
          <w:lang w:val="zh-CN"/>
        </w:rPr>
        <w:t>健康服务的</w:t>
      </w:r>
      <w:r w:rsidRPr="003240CF">
        <w:rPr>
          <w:lang w:val="zh-CN"/>
        </w:rPr>
        <w:t>所有提供者、商品、服务和信息都必须尊重种族和</w:t>
      </w:r>
      <w:r w:rsidRPr="003240CF">
        <w:rPr>
          <w:rFonts w:hint="eastAsia"/>
          <w:lang w:val="zh-CN"/>
        </w:rPr>
        <w:t>民</w:t>
      </w:r>
      <w:r w:rsidRPr="003240CF">
        <w:rPr>
          <w:lang w:val="zh-CN"/>
        </w:rPr>
        <w:t>族群体及土著人民的文化，并</w:t>
      </w:r>
      <w:r w:rsidRPr="003240CF">
        <w:rPr>
          <w:rFonts w:hint="eastAsia"/>
          <w:lang w:val="zh-CN"/>
        </w:rPr>
        <w:t>对</w:t>
      </w:r>
      <w:r w:rsidRPr="003240CF">
        <w:rPr>
          <w:lang w:val="zh-CN"/>
        </w:rPr>
        <w:t>性别、年龄、残疾、性别和性</w:t>
      </w:r>
      <w:r w:rsidRPr="003240CF">
        <w:rPr>
          <w:rFonts w:hint="eastAsia"/>
          <w:lang w:val="zh-CN"/>
        </w:rPr>
        <w:t>取向多样性</w:t>
      </w:r>
      <w:r w:rsidRPr="003240CF">
        <w:rPr>
          <w:lang w:val="zh-CN"/>
        </w:rPr>
        <w:t>以及生命</w:t>
      </w:r>
      <w:r w:rsidRPr="003240CF">
        <w:rPr>
          <w:rFonts w:hint="eastAsia"/>
          <w:lang w:val="zh-CN"/>
        </w:rPr>
        <w:t>历程</w:t>
      </w:r>
      <w:r w:rsidRPr="003240CF">
        <w:rPr>
          <w:lang w:val="zh-CN"/>
        </w:rPr>
        <w:t>的要求</w:t>
      </w:r>
      <w:r w:rsidRPr="003240CF">
        <w:rPr>
          <w:rFonts w:hint="eastAsia"/>
          <w:lang w:val="zh-CN"/>
        </w:rPr>
        <w:t>有敏感意识</w:t>
      </w:r>
      <w:r w:rsidRPr="003240CF">
        <w:rPr>
          <w:lang w:val="zh-CN"/>
        </w:rPr>
        <w:t>。必须在合理的地理范围内具备</w:t>
      </w:r>
      <w:r w:rsidRPr="003240CF">
        <w:rPr>
          <w:rFonts w:hint="eastAsia"/>
          <w:lang w:val="zh-CN"/>
        </w:rPr>
        <w:t>有</w:t>
      </w:r>
      <w:r w:rsidRPr="003240CF">
        <w:rPr>
          <w:lang w:val="zh-CN"/>
        </w:rPr>
        <w:t>文化敏感</w:t>
      </w:r>
      <w:r w:rsidRPr="003240CF">
        <w:rPr>
          <w:rFonts w:hint="eastAsia"/>
          <w:lang w:val="zh-CN"/>
        </w:rPr>
        <w:t>性</w:t>
      </w:r>
      <w:r w:rsidRPr="003240CF">
        <w:rPr>
          <w:lang w:val="zh-CN"/>
        </w:rPr>
        <w:t>、</w:t>
      </w:r>
      <w:r w:rsidRPr="003240CF">
        <w:rPr>
          <w:rFonts w:hint="eastAsia"/>
          <w:lang w:val="zh-CN"/>
        </w:rPr>
        <w:t>文化</w:t>
      </w:r>
      <w:r w:rsidRPr="003240CF">
        <w:rPr>
          <w:lang w:val="zh-CN"/>
        </w:rPr>
        <w:t>可接受</w:t>
      </w:r>
      <w:r w:rsidRPr="003240CF">
        <w:rPr>
          <w:rFonts w:hint="eastAsia"/>
          <w:lang w:val="zh-CN"/>
        </w:rPr>
        <w:t>性</w:t>
      </w:r>
      <w:r w:rsidRPr="003240CF">
        <w:rPr>
          <w:lang w:val="zh-CN"/>
        </w:rPr>
        <w:t>和</w:t>
      </w:r>
      <w:r w:rsidRPr="003240CF">
        <w:rPr>
          <w:rFonts w:hint="eastAsia"/>
          <w:lang w:val="zh-CN"/>
        </w:rPr>
        <w:t>文化</w:t>
      </w:r>
      <w:r w:rsidRPr="003240CF">
        <w:rPr>
          <w:lang w:val="zh-CN"/>
        </w:rPr>
        <w:t>尊重</w:t>
      </w:r>
      <w:r w:rsidRPr="003240CF">
        <w:rPr>
          <w:rFonts w:hint="eastAsia"/>
          <w:lang w:val="zh-CN"/>
        </w:rPr>
        <w:t>性</w:t>
      </w:r>
      <w:r w:rsidRPr="003240CF">
        <w:rPr>
          <w:lang w:val="zh-CN"/>
        </w:rPr>
        <w:t>的</w:t>
      </w:r>
      <w:r w:rsidRPr="003240CF">
        <w:rPr>
          <w:rFonts w:hint="eastAsia"/>
          <w:lang w:val="zh-CN"/>
        </w:rPr>
        <w:t>卫生保健</w:t>
      </w:r>
      <w:r w:rsidRPr="003240CF">
        <w:rPr>
          <w:lang w:val="zh-CN"/>
        </w:rPr>
        <w:t>服务</w:t>
      </w:r>
      <w:r w:rsidRPr="003240CF">
        <w:rPr>
          <w:rStyle w:val="a8"/>
          <w:rFonts w:eastAsia="宋体"/>
        </w:rPr>
        <w:footnoteReference w:id="86"/>
      </w:r>
      <w:r w:rsidRPr="003240CF">
        <w:rPr>
          <w:lang w:val="zh-CN"/>
        </w:rPr>
        <w:t>。</w:t>
      </w:r>
      <w:r w:rsidRPr="003240CF">
        <w:rPr>
          <w:rFonts w:hint="eastAsia"/>
          <w:lang w:val="zh-CN"/>
        </w:rPr>
        <w:t>这种服务</w:t>
      </w:r>
      <w:r w:rsidRPr="003240CF">
        <w:rPr>
          <w:lang w:val="zh-CN"/>
        </w:rPr>
        <w:t>应当：适应受益</w:t>
      </w:r>
      <w:r w:rsidRPr="003240CF">
        <w:rPr>
          <w:rFonts w:hint="eastAsia"/>
          <w:lang w:val="zh-CN"/>
        </w:rPr>
        <w:t>群体</w:t>
      </w:r>
      <w:r w:rsidRPr="003240CF">
        <w:rPr>
          <w:lang w:val="zh-CN"/>
        </w:rPr>
        <w:t>的语言特点；与有关社区</w:t>
      </w:r>
      <w:r w:rsidRPr="003240CF">
        <w:rPr>
          <w:rFonts w:hint="eastAsia"/>
          <w:lang w:val="zh-CN"/>
        </w:rPr>
        <w:t>共同或密切合作</w:t>
      </w:r>
      <w:r w:rsidRPr="003240CF">
        <w:rPr>
          <w:lang w:val="zh-CN"/>
        </w:rPr>
        <w:t>设计；</w:t>
      </w:r>
      <w:r w:rsidRPr="003240CF">
        <w:rPr>
          <w:rFonts w:hint="eastAsia"/>
          <w:lang w:val="zh-CN"/>
        </w:rPr>
        <w:t>吸收</w:t>
      </w:r>
      <w:r w:rsidRPr="003240CF">
        <w:rPr>
          <w:lang w:val="zh-CN"/>
        </w:rPr>
        <w:t>有关社区的成员</w:t>
      </w:r>
      <w:r w:rsidRPr="003240CF">
        <w:rPr>
          <w:rFonts w:hint="eastAsia"/>
          <w:lang w:val="zh-CN"/>
        </w:rPr>
        <w:t>进</w:t>
      </w:r>
      <w:r w:rsidRPr="003240CF">
        <w:rPr>
          <w:lang w:val="zh-CN"/>
        </w:rPr>
        <w:t>入卫生工作者队伍</w:t>
      </w:r>
      <w:r w:rsidRPr="003240CF">
        <w:rPr>
          <w:rStyle w:val="a8"/>
          <w:rFonts w:eastAsia="宋体"/>
        </w:rPr>
        <w:footnoteReference w:id="87"/>
      </w:r>
      <w:r w:rsidRPr="003240CF">
        <w:rPr>
          <w:lang w:val="zh-CN"/>
        </w:rPr>
        <w:t>。</w:t>
      </w:r>
      <w:r w:rsidRPr="003240CF">
        <w:rPr>
          <w:rFonts w:hint="eastAsia"/>
          <w:lang w:val="zh-CN"/>
        </w:rPr>
        <w:t>为</w:t>
      </w:r>
      <w:r w:rsidRPr="003240CF">
        <w:rPr>
          <w:lang w:val="zh-CN"/>
        </w:rPr>
        <w:t>确保</w:t>
      </w:r>
      <w:r w:rsidRPr="003240CF">
        <w:rPr>
          <w:rFonts w:hint="eastAsia"/>
          <w:lang w:val="zh-CN"/>
        </w:rPr>
        <w:t>卫生保健</w:t>
      </w:r>
      <w:r w:rsidRPr="003240CF">
        <w:rPr>
          <w:lang w:val="zh-CN"/>
        </w:rPr>
        <w:t>服务</w:t>
      </w:r>
      <w:r w:rsidRPr="003240CF">
        <w:rPr>
          <w:rFonts w:hint="eastAsia"/>
          <w:lang w:val="zh-CN"/>
        </w:rPr>
        <w:t>在</w:t>
      </w:r>
      <w:r w:rsidRPr="003240CF">
        <w:rPr>
          <w:lang w:val="zh-CN"/>
        </w:rPr>
        <w:t>可接受性上</w:t>
      </w:r>
      <w:r w:rsidRPr="003240CF">
        <w:rPr>
          <w:rFonts w:hint="eastAsia"/>
          <w:lang w:val="zh-CN"/>
        </w:rPr>
        <w:t>的</w:t>
      </w:r>
      <w:r w:rsidRPr="003240CF">
        <w:rPr>
          <w:lang w:val="zh-CN"/>
        </w:rPr>
        <w:t>平等，</w:t>
      </w:r>
      <w:r w:rsidRPr="003240CF">
        <w:rPr>
          <w:rFonts w:hint="eastAsia"/>
          <w:lang w:val="zh-CN"/>
        </w:rPr>
        <w:t>必须大力</w:t>
      </w:r>
      <w:r w:rsidRPr="003240CF">
        <w:rPr>
          <w:lang w:val="zh-CN"/>
        </w:rPr>
        <w:t>打击种族优越论、奴隶制和殖民主义</w:t>
      </w:r>
      <w:r w:rsidRPr="003240CF">
        <w:rPr>
          <w:rStyle w:val="a8"/>
          <w:rFonts w:eastAsia="宋体"/>
        </w:rPr>
        <w:footnoteReference w:id="88"/>
      </w:r>
      <w:r w:rsidRPr="00626164">
        <w:rPr>
          <w:rStyle w:val="SingleTxtGCChar"/>
        </w:rPr>
        <w:t xml:space="preserve"> </w:t>
      </w:r>
      <w:r w:rsidRPr="003240CF">
        <w:rPr>
          <w:lang w:val="zh-CN"/>
        </w:rPr>
        <w:t>的成见和遗毒以及对传统知识、</w:t>
      </w:r>
      <w:r w:rsidRPr="003240CF">
        <w:rPr>
          <w:rFonts w:hint="eastAsia"/>
          <w:lang w:val="zh-CN"/>
        </w:rPr>
        <w:t>传统</w:t>
      </w:r>
      <w:r w:rsidRPr="003240CF">
        <w:rPr>
          <w:lang w:val="zh-CN"/>
        </w:rPr>
        <w:t>治疗师和</w:t>
      </w:r>
      <w:r w:rsidRPr="003240CF">
        <w:rPr>
          <w:rFonts w:hint="eastAsia"/>
          <w:lang w:val="zh-CN"/>
        </w:rPr>
        <w:t>传统医疗实践</w:t>
      </w:r>
      <w:r w:rsidRPr="003240CF">
        <w:rPr>
          <w:lang w:val="zh-CN"/>
        </w:rPr>
        <w:t>的偏见</w:t>
      </w:r>
      <w:r w:rsidRPr="003240CF">
        <w:rPr>
          <w:rStyle w:val="a8"/>
          <w:rFonts w:eastAsia="宋体"/>
        </w:rPr>
        <w:footnoteReference w:id="89"/>
      </w:r>
      <w:r w:rsidRPr="003240CF">
        <w:rPr>
          <w:lang w:val="zh-CN"/>
        </w:rPr>
        <w:t>。</w:t>
      </w:r>
      <w:r w:rsidRPr="003240CF">
        <w:rPr>
          <w:rFonts w:hint="eastAsia"/>
          <w:lang w:val="zh-CN"/>
        </w:rPr>
        <w:t>对</w:t>
      </w:r>
      <w:r w:rsidRPr="003240CF">
        <w:rPr>
          <w:lang w:val="zh-CN"/>
        </w:rPr>
        <w:t>某些</w:t>
      </w:r>
      <w:r w:rsidRPr="003240CF">
        <w:rPr>
          <w:rFonts w:hint="eastAsia"/>
          <w:lang w:val="zh-CN"/>
        </w:rPr>
        <w:t>民族</w:t>
      </w:r>
      <w:r w:rsidRPr="003240CF">
        <w:rPr>
          <w:lang w:val="zh-CN"/>
        </w:rPr>
        <w:t>群体</w:t>
      </w:r>
      <w:r w:rsidRPr="003240CF">
        <w:rPr>
          <w:rFonts w:hint="eastAsia"/>
          <w:lang w:val="zh-CN"/>
        </w:rPr>
        <w:t>特</w:t>
      </w:r>
      <w:r w:rsidRPr="003240CF">
        <w:rPr>
          <w:lang w:val="zh-CN"/>
        </w:rPr>
        <w:t>有的传统治疗师、</w:t>
      </w:r>
      <w:r w:rsidRPr="003240CF">
        <w:rPr>
          <w:rFonts w:hint="eastAsia"/>
          <w:lang w:val="zh-CN"/>
        </w:rPr>
        <w:t>传统医疗</w:t>
      </w:r>
      <w:r w:rsidRPr="003240CF">
        <w:rPr>
          <w:lang w:val="zh-CN"/>
        </w:rPr>
        <w:t>和药</w:t>
      </w:r>
      <w:r w:rsidRPr="003240CF">
        <w:rPr>
          <w:rFonts w:hint="eastAsia"/>
          <w:lang w:val="zh-CN"/>
        </w:rPr>
        <w:t>典不予认可</w:t>
      </w:r>
      <w:r w:rsidRPr="003240CF">
        <w:rPr>
          <w:lang w:val="zh-CN"/>
        </w:rPr>
        <w:t>或任意禁止</w:t>
      </w:r>
      <w:r w:rsidRPr="003240CF">
        <w:rPr>
          <w:rFonts w:hint="eastAsia"/>
          <w:lang w:val="zh-CN"/>
        </w:rPr>
        <w:t>，会</w:t>
      </w:r>
      <w:r w:rsidRPr="003240CF">
        <w:rPr>
          <w:lang w:val="zh-CN"/>
        </w:rPr>
        <w:t>使这些群体的成员易</w:t>
      </w:r>
      <w:r w:rsidRPr="003240CF">
        <w:rPr>
          <w:rFonts w:hint="eastAsia"/>
          <w:lang w:val="zh-CN"/>
        </w:rPr>
        <w:t>受</w:t>
      </w:r>
      <w:r w:rsidRPr="003240CF">
        <w:rPr>
          <w:lang w:val="zh-CN"/>
        </w:rPr>
        <w:t>疾病的侵害。</w:t>
      </w:r>
    </w:p>
    <w:p w14:paraId="127EADBB" w14:textId="1216E249" w:rsidR="004423B9" w:rsidRPr="003240CF" w:rsidRDefault="00EC3237" w:rsidP="00EC3237">
      <w:pPr>
        <w:pStyle w:val="H23GC"/>
      </w:pPr>
      <w:r>
        <w:rPr>
          <w:lang w:val="zh-CN"/>
        </w:rPr>
        <w:tab/>
      </w:r>
      <w:r w:rsidR="004423B9" w:rsidRPr="003240CF">
        <w:rPr>
          <w:lang w:val="zh-CN"/>
        </w:rPr>
        <w:t>4.</w:t>
      </w:r>
      <w:r w:rsidR="004423B9" w:rsidRPr="003240CF">
        <w:rPr>
          <w:lang w:val="zh-CN"/>
        </w:rPr>
        <w:tab/>
      </w:r>
      <w:r w:rsidR="004423B9" w:rsidRPr="003240CF">
        <w:rPr>
          <w:lang w:val="zh-CN"/>
        </w:rPr>
        <w:t>质量</w:t>
      </w:r>
    </w:p>
    <w:p w14:paraId="20DB90FD" w14:textId="77777777" w:rsidR="004423B9" w:rsidRPr="003240CF" w:rsidRDefault="004423B9" w:rsidP="004423B9">
      <w:pPr>
        <w:pStyle w:val="SingleTxtGC"/>
      </w:pPr>
      <w:r w:rsidRPr="003240CF">
        <w:rPr>
          <w:lang w:val="zh-CN"/>
        </w:rPr>
        <w:t>42.</w:t>
      </w:r>
      <w:r w:rsidRPr="003240CF">
        <w:rPr>
          <w:lang w:val="zh-CN"/>
        </w:rPr>
        <w:tab/>
      </w:r>
      <w:r w:rsidRPr="003240CF">
        <w:rPr>
          <w:lang w:val="zh-CN"/>
        </w:rPr>
        <w:t>种族和</w:t>
      </w:r>
      <w:r w:rsidRPr="003240CF">
        <w:rPr>
          <w:rFonts w:hint="eastAsia"/>
          <w:lang w:val="zh-CN"/>
        </w:rPr>
        <w:t>民族</w:t>
      </w:r>
      <w:r w:rsidRPr="003240CF">
        <w:rPr>
          <w:lang w:val="zh-CN"/>
        </w:rPr>
        <w:t>群体有权获得高质量、循证、</w:t>
      </w:r>
      <w:r w:rsidRPr="003240CF">
        <w:rPr>
          <w:rFonts w:hint="eastAsia"/>
          <w:lang w:val="zh-CN"/>
        </w:rPr>
        <w:t>符合</w:t>
      </w:r>
      <w:r w:rsidRPr="003240CF">
        <w:rPr>
          <w:lang w:val="zh-CN"/>
        </w:rPr>
        <w:t>科学和医学</w:t>
      </w:r>
      <w:r w:rsidRPr="003240CF">
        <w:rPr>
          <w:rFonts w:hint="eastAsia"/>
          <w:lang w:val="zh-CN"/>
        </w:rPr>
        <w:t>且保持更新</w:t>
      </w:r>
      <w:r w:rsidRPr="003240CF">
        <w:rPr>
          <w:lang w:val="zh-CN"/>
        </w:rPr>
        <w:t>的</w:t>
      </w:r>
      <w:r w:rsidRPr="003240CF">
        <w:rPr>
          <w:rFonts w:hint="eastAsia"/>
          <w:lang w:val="zh-CN"/>
        </w:rPr>
        <w:t>卫生保健</w:t>
      </w:r>
      <w:r w:rsidRPr="003240CF">
        <w:rPr>
          <w:lang w:val="zh-CN"/>
        </w:rPr>
        <w:t>设施、商品、服务和信息。这需要获得</w:t>
      </w:r>
      <w:r w:rsidRPr="003240CF">
        <w:rPr>
          <w:rFonts w:hint="eastAsia"/>
          <w:lang w:val="zh-CN"/>
        </w:rPr>
        <w:t>受过</w:t>
      </w:r>
      <w:r w:rsidRPr="003240CF">
        <w:rPr>
          <w:lang w:val="zh-CN"/>
        </w:rPr>
        <w:t>训练</w:t>
      </w:r>
      <w:r w:rsidRPr="003240CF">
        <w:rPr>
          <w:rFonts w:hint="eastAsia"/>
          <w:lang w:val="zh-CN"/>
        </w:rPr>
        <w:t>并掌握技能</w:t>
      </w:r>
      <w:r w:rsidRPr="003240CF">
        <w:rPr>
          <w:lang w:val="zh-CN"/>
        </w:rPr>
        <w:t>的</w:t>
      </w:r>
      <w:r w:rsidRPr="003240CF">
        <w:rPr>
          <w:rFonts w:hint="eastAsia"/>
          <w:lang w:val="zh-CN"/>
        </w:rPr>
        <w:t>卫生保健</w:t>
      </w:r>
      <w:r w:rsidRPr="003240CF">
        <w:rPr>
          <w:lang w:val="zh-CN"/>
        </w:rPr>
        <w:t>工作者、经科学</w:t>
      </w:r>
      <w:r w:rsidRPr="003240CF">
        <w:rPr>
          <w:rFonts w:hint="eastAsia"/>
          <w:lang w:val="zh-CN"/>
        </w:rPr>
        <w:t>认</w:t>
      </w:r>
      <w:r w:rsidRPr="003240CF">
        <w:rPr>
          <w:lang w:val="zh-CN"/>
        </w:rPr>
        <w:t>证的药</w:t>
      </w:r>
      <w:r w:rsidRPr="003240CF">
        <w:rPr>
          <w:rFonts w:hint="eastAsia"/>
          <w:lang w:val="zh-CN"/>
        </w:rPr>
        <w:t>物</w:t>
      </w:r>
      <w:r w:rsidRPr="003240CF">
        <w:rPr>
          <w:lang w:val="zh-CN"/>
        </w:rPr>
        <w:t>(</w:t>
      </w:r>
      <w:r w:rsidRPr="003240CF">
        <w:rPr>
          <w:lang w:val="zh-CN"/>
        </w:rPr>
        <w:t>未过期</w:t>
      </w:r>
      <w:r w:rsidRPr="003240CF">
        <w:rPr>
          <w:lang w:val="zh-CN"/>
        </w:rPr>
        <w:t>)</w:t>
      </w:r>
      <w:r w:rsidRPr="003240CF">
        <w:rPr>
          <w:lang w:val="zh-CN"/>
        </w:rPr>
        <w:t>以及设备。体制</w:t>
      </w:r>
      <w:r w:rsidRPr="003240CF">
        <w:rPr>
          <w:rFonts w:hint="eastAsia"/>
          <w:lang w:val="zh-CN"/>
        </w:rPr>
        <w:t>性</w:t>
      </w:r>
      <w:r w:rsidRPr="003240CF">
        <w:rPr>
          <w:lang w:val="zh-CN"/>
        </w:rPr>
        <w:t>的种族偏见继续</w:t>
      </w:r>
      <w:r w:rsidRPr="003240CF">
        <w:rPr>
          <w:rFonts w:hint="eastAsia"/>
          <w:lang w:val="zh-CN"/>
        </w:rPr>
        <w:t>妨</w:t>
      </w:r>
      <w:r w:rsidRPr="003240CF">
        <w:rPr>
          <w:lang w:val="zh-CN"/>
        </w:rPr>
        <w:t>碍和限制对优质</w:t>
      </w:r>
      <w:r w:rsidRPr="003240CF">
        <w:rPr>
          <w:rFonts w:hint="eastAsia"/>
          <w:lang w:val="zh-CN"/>
        </w:rPr>
        <w:t>而</w:t>
      </w:r>
      <w:r w:rsidRPr="003240CF">
        <w:rPr>
          <w:lang w:val="zh-CN"/>
        </w:rPr>
        <w:t>充足的</w:t>
      </w:r>
      <w:r w:rsidRPr="003240CF">
        <w:rPr>
          <w:rFonts w:hint="eastAsia"/>
          <w:lang w:val="zh-CN"/>
        </w:rPr>
        <w:t>卫生保健</w:t>
      </w:r>
      <w:r w:rsidRPr="003240CF">
        <w:rPr>
          <w:lang w:val="zh-CN"/>
        </w:rPr>
        <w:t>商品和服务的获取</w:t>
      </w:r>
      <w:r w:rsidRPr="003240CF">
        <w:rPr>
          <w:rFonts w:hint="eastAsia"/>
          <w:lang w:val="zh-CN"/>
        </w:rPr>
        <w:t>，原因是</w:t>
      </w:r>
      <w:r w:rsidRPr="003240CF">
        <w:rPr>
          <w:lang w:val="zh-CN"/>
        </w:rPr>
        <w:t>临床决策中的参与不平等</w:t>
      </w:r>
      <w:r w:rsidRPr="003240CF">
        <w:rPr>
          <w:rFonts w:hint="eastAsia"/>
          <w:lang w:val="zh-CN"/>
        </w:rPr>
        <w:t>以及</w:t>
      </w:r>
      <w:r w:rsidRPr="003240CF">
        <w:rPr>
          <w:lang w:val="zh-CN"/>
        </w:rPr>
        <w:t>社会建构</w:t>
      </w:r>
      <w:r w:rsidRPr="003240CF">
        <w:rPr>
          <w:rFonts w:hint="eastAsia"/>
          <w:lang w:val="zh-CN"/>
        </w:rPr>
        <w:t>在卫生</w:t>
      </w:r>
      <w:r w:rsidRPr="003240CF">
        <w:rPr>
          <w:lang w:val="zh-CN"/>
        </w:rPr>
        <w:t>实践、规程和政策中的</w:t>
      </w:r>
      <w:r w:rsidRPr="003240CF">
        <w:rPr>
          <w:rFonts w:hint="eastAsia"/>
          <w:lang w:val="zh-CN"/>
        </w:rPr>
        <w:t>常态</w:t>
      </w:r>
      <w:r w:rsidRPr="003240CF">
        <w:rPr>
          <w:lang w:val="zh-CN"/>
        </w:rPr>
        <w:t>化。将种族和血统混为一谈、使用</w:t>
      </w:r>
      <w:r w:rsidRPr="003240CF">
        <w:rPr>
          <w:rFonts w:hint="eastAsia"/>
          <w:lang w:val="zh-CN"/>
        </w:rPr>
        <w:t>带有</w:t>
      </w:r>
      <w:r w:rsidRPr="003240CF">
        <w:rPr>
          <w:lang w:val="zh-CN"/>
        </w:rPr>
        <w:t>种族</w:t>
      </w:r>
      <w:r w:rsidRPr="003240CF">
        <w:rPr>
          <w:rFonts w:hint="eastAsia"/>
          <w:lang w:val="zh-CN"/>
        </w:rPr>
        <w:t>色彩的</w:t>
      </w:r>
      <w:r w:rsidRPr="003240CF">
        <w:rPr>
          <w:lang w:val="zh-CN"/>
        </w:rPr>
        <w:t>术语以及</w:t>
      </w:r>
      <w:r w:rsidRPr="003240CF">
        <w:rPr>
          <w:rFonts w:hint="eastAsia"/>
          <w:lang w:val="zh-CN"/>
        </w:rPr>
        <w:t>援引</w:t>
      </w:r>
      <w:r w:rsidRPr="003240CF">
        <w:rPr>
          <w:lang w:val="zh-CN"/>
        </w:rPr>
        <w:t>疾病流行率的差异</w:t>
      </w:r>
      <w:r w:rsidRPr="003240CF">
        <w:rPr>
          <w:rFonts w:hint="eastAsia"/>
          <w:lang w:val="zh-CN"/>
        </w:rPr>
        <w:t>等做法延续了疾病刻板化现象和</w:t>
      </w:r>
      <w:r w:rsidRPr="003240CF">
        <w:rPr>
          <w:lang w:val="zh-CN"/>
        </w:rPr>
        <w:t>医</w:t>
      </w:r>
      <w:r w:rsidRPr="003240CF">
        <w:rPr>
          <w:rFonts w:hint="eastAsia"/>
          <w:lang w:val="zh-CN"/>
        </w:rPr>
        <w:t>学</w:t>
      </w:r>
      <w:r w:rsidRPr="003240CF">
        <w:rPr>
          <w:lang w:val="zh-CN"/>
        </w:rPr>
        <w:t>培训方法和材料中的偏见。</w:t>
      </w:r>
    </w:p>
    <w:p w14:paraId="2255FA47" w14:textId="77777777" w:rsidR="004423B9" w:rsidRPr="003240CF" w:rsidRDefault="004423B9" w:rsidP="004423B9">
      <w:pPr>
        <w:pStyle w:val="SingleTxtGC"/>
      </w:pPr>
      <w:r w:rsidRPr="003240CF">
        <w:rPr>
          <w:lang w:val="zh-CN"/>
        </w:rPr>
        <w:t>43.</w:t>
      </w:r>
      <w:r w:rsidRPr="003240CF">
        <w:rPr>
          <w:lang w:val="zh-CN"/>
        </w:rPr>
        <w:tab/>
      </w:r>
      <w:r w:rsidRPr="003240CF">
        <w:rPr>
          <w:lang w:val="zh-CN"/>
        </w:rPr>
        <w:t>在奴隶制的历史遗</w:t>
      </w:r>
      <w:r w:rsidRPr="003240CF">
        <w:rPr>
          <w:rFonts w:hint="eastAsia"/>
          <w:lang w:val="zh-CN"/>
        </w:rPr>
        <w:t>留影响</w:t>
      </w:r>
      <w:r w:rsidRPr="003240CF">
        <w:rPr>
          <w:lang w:val="zh-CN"/>
        </w:rPr>
        <w:t>下，非洲裔妇女和男子被认为身体更强壮，更能忍受疼痛</w:t>
      </w:r>
      <w:r w:rsidRPr="003240CF">
        <w:rPr>
          <w:rStyle w:val="a8"/>
          <w:rFonts w:eastAsia="宋体"/>
        </w:rPr>
        <w:footnoteReference w:id="90"/>
      </w:r>
      <w:r w:rsidRPr="003240CF">
        <w:rPr>
          <w:lang w:val="zh-CN"/>
        </w:rPr>
        <w:t>。非洲人后裔问题专家工作组收到的报告</w:t>
      </w:r>
      <w:r w:rsidRPr="003240CF">
        <w:rPr>
          <w:rFonts w:hint="eastAsia"/>
          <w:lang w:val="zh-CN"/>
        </w:rPr>
        <w:t>显示</w:t>
      </w:r>
      <w:r w:rsidRPr="003240CF">
        <w:rPr>
          <w:lang w:val="zh-CN"/>
        </w:rPr>
        <w:t>，</w:t>
      </w:r>
      <w:r w:rsidRPr="003240CF">
        <w:rPr>
          <w:rFonts w:hint="eastAsia"/>
          <w:lang w:val="zh-CN"/>
        </w:rPr>
        <w:t>卫生</w:t>
      </w:r>
      <w:r w:rsidRPr="003240CF">
        <w:rPr>
          <w:lang w:val="zh-CN"/>
        </w:rPr>
        <w:t>服务提供者</w:t>
      </w:r>
      <w:r w:rsidRPr="003240CF">
        <w:rPr>
          <w:rFonts w:hint="eastAsia"/>
          <w:lang w:val="zh-CN"/>
        </w:rPr>
        <w:t>对病</w:t>
      </w:r>
      <w:r w:rsidRPr="003240CF">
        <w:rPr>
          <w:lang w:val="zh-CN"/>
        </w:rPr>
        <w:t>症在黑人身体内外</w:t>
      </w:r>
      <w:r w:rsidRPr="003240CF">
        <w:rPr>
          <w:rFonts w:hint="eastAsia"/>
          <w:lang w:val="zh-CN"/>
        </w:rPr>
        <w:t>的</w:t>
      </w:r>
      <w:r w:rsidRPr="003240CF">
        <w:rPr>
          <w:lang w:val="zh-CN"/>
        </w:rPr>
        <w:t>表现</w:t>
      </w:r>
      <w:r w:rsidRPr="003240CF">
        <w:rPr>
          <w:rFonts w:hint="eastAsia"/>
          <w:lang w:val="zh-CN"/>
        </w:rPr>
        <w:t>缺乏了解</w:t>
      </w:r>
      <w:r w:rsidRPr="003240CF">
        <w:rPr>
          <w:rStyle w:val="a8"/>
          <w:rFonts w:eastAsia="宋体"/>
        </w:rPr>
        <w:footnoteReference w:id="91"/>
      </w:r>
      <w:r w:rsidRPr="003240CF">
        <w:rPr>
          <w:rFonts w:hint="eastAsia"/>
          <w:lang w:val="zh-CN"/>
        </w:rPr>
        <w:t>。</w:t>
      </w:r>
      <w:r w:rsidRPr="003240CF">
        <w:rPr>
          <w:lang w:val="zh-CN"/>
        </w:rPr>
        <w:t>非裔妇女、土著妇女和罗姆妇女获得</w:t>
      </w:r>
      <w:r w:rsidRPr="003240CF">
        <w:rPr>
          <w:rFonts w:hint="eastAsia"/>
          <w:lang w:val="zh-CN"/>
        </w:rPr>
        <w:t>医疗服务</w:t>
      </w:r>
      <w:r w:rsidRPr="003240CF">
        <w:rPr>
          <w:lang w:val="zh-CN"/>
        </w:rPr>
        <w:t>的等待时间往往更长</w:t>
      </w:r>
      <w:r w:rsidRPr="003240CF">
        <w:rPr>
          <w:rStyle w:val="a8"/>
          <w:rFonts w:eastAsia="宋体"/>
        </w:rPr>
        <w:footnoteReference w:id="92"/>
      </w:r>
      <w:r w:rsidRPr="003240CF">
        <w:rPr>
          <w:rFonts w:hint="eastAsia"/>
          <w:lang w:val="zh-CN"/>
        </w:rPr>
        <w:t>，包括在分娩期间</w:t>
      </w:r>
      <w:r w:rsidRPr="003240CF">
        <w:rPr>
          <w:lang w:val="zh-CN"/>
        </w:rPr>
        <w:t>。《公约》</w:t>
      </w:r>
      <w:r w:rsidRPr="003240CF">
        <w:rPr>
          <w:rFonts w:hint="eastAsia"/>
          <w:lang w:val="zh-CN"/>
        </w:rPr>
        <w:t>涵盖</w:t>
      </w:r>
      <w:r w:rsidRPr="003240CF">
        <w:rPr>
          <w:lang w:val="zh-CN"/>
        </w:rPr>
        <w:t>的群体往往被排除在医学研究以及疗法和药物研究之外。医生们报告说，由于</w:t>
      </w:r>
      <w:r w:rsidRPr="003240CF">
        <w:rPr>
          <w:rFonts w:hint="eastAsia"/>
          <w:lang w:val="zh-CN"/>
        </w:rPr>
        <w:t>存在</w:t>
      </w:r>
      <w:r w:rsidRPr="003240CF">
        <w:rPr>
          <w:lang w:val="zh-CN"/>
        </w:rPr>
        <w:t>偏见、结构性障碍</w:t>
      </w:r>
      <w:r w:rsidRPr="003240CF">
        <w:rPr>
          <w:rFonts w:hint="eastAsia"/>
          <w:lang w:val="zh-CN"/>
        </w:rPr>
        <w:t>以及</w:t>
      </w:r>
      <w:r w:rsidRPr="003240CF">
        <w:rPr>
          <w:lang w:val="zh-CN"/>
        </w:rPr>
        <w:t>不愿意在吸收</w:t>
      </w:r>
      <w:r w:rsidRPr="003240CF">
        <w:rPr>
          <w:rFonts w:hint="eastAsia"/>
          <w:lang w:val="zh-CN"/>
        </w:rPr>
        <w:t>民族</w:t>
      </w:r>
      <w:r w:rsidRPr="003240CF">
        <w:rPr>
          <w:lang w:val="zh-CN"/>
        </w:rPr>
        <w:t>和种族群体成员参与方面展现灵活性和</w:t>
      </w:r>
      <w:r w:rsidRPr="003240CF">
        <w:rPr>
          <w:rFonts w:hint="eastAsia"/>
          <w:lang w:val="zh-CN"/>
        </w:rPr>
        <w:t>响应性</w:t>
      </w:r>
      <w:r w:rsidRPr="003240CF">
        <w:rPr>
          <w:lang w:val="zh-CN"/>
        </w:rPr>
        <w:t>，这些群体的情况在</w:t>
      </w:r>
      <w:r w:rsidRPr="003240CF">
        <w:rPr>
          <w:rFonts w:hint="eastAsia"/>
          <w:lang w:val="zh-CN"/>
        </w:rPr>
        <w:t>药物及</w:t>
      </w:r>
      <w:r w:rsidRPr="003240CF">
        <w:rPr>
          <w:lang w:val="zh-CN"/>
        </w:rPr>
        <w:t>其他</w:t>
      </w:r>
      <w:r w:rsidRPr="003240CF">
        <w:rPr>
          <w:rFonts w:hint="eastAsia"/>
          <w:lang w:val="zh-CN"/>
        </w:rPr>
        <w:t>商品</w:t>
      </w:r>
      <w:r w:rsidRPr="003240CF">
        <w:rPr>
          <w:lang w:val="zh-CN"/>
        </w:rPr>
        <w:t>和服务</w:t>
      </w:r>
      <w:r w:rsidRPr="003240CF">
        <w:rPr>
          <w:rFonts w:hint="eastAsia"/>
          <w:lang w:val="zh-CN"/>
        </w:rPr>
        <w:t>的测试中被忽视</w:t>
      </w:r>
      <w:r w:rsidRPr="003240CF">
        <w:rPr>
          <w:lang w:val="zh-CN"/>
        </w:rPr>
        <w:t>。</w:t>
      </w:r>
    </w:p>
    <w:p w14:paraId="576F2A64" w14:textId="12F3B9F4" w:rsidR="004423B9" w:rsidRPr="003240CF" w:rsidRDefault="00EC3237" w:rsidP="00EC3237">
      <w:pPr>
        <w:pStyle w:val="H1GC"/>
      </w:pPr>
      <w:r>
        <w:rPr>
          <w:lang w:val="zh-CN"/>
        </w:rPr>
        <w:tab/>
      </w:r>
      <w:r w:rsidR="004423B9" w:rsidRPr="003240CF">
        <w:rPr>
          <w:lang w:val="zh-CN"/>
        </w:rPr>
        <w:t>D.</w:t>
      </w:r>
      <w:r w:rsidR="004423B9" w:rsidRPr="003240CF">
        <w:rPr>
          <w:lang w:val="zh-CN"/>
        </w:rPr>
        <w:tab/>
      </w:r>
      <w:r w:rsidR="004423B9" w:rsidRPr="003240CF">
        <w:rPr>
          <w:lang w:val="zh-CN"/>
        </w:rPr>
        <w:t>性健康和生殖健康</w:t>
      </w:r>
    </w:p>
    <w:p w14:paraId="5EBA2BCC" w14:textId="77777777" w:rsidR="004423B9" w:rsidRPr="003240CF" w:rsidRDefault="004423B9" w:rsidP="004423B9">
      <w:pPr>
        <w:pStyle w:val="SingleTxtGC"/>
      </w:pPr>
      <w:r w:rsidRPr="003240CF">
        <w:rPr>
          <w:lang w:val="zh-CN"/>
        </w:rPr>
        <w:t>44.</w:t>
      </w:r>
      <w:r w:rsidRPr="003240CF">
        <w:rPr>
          <w:lang w:val="zh-CN"/>
        </w:rPr>
        <w:tab/>
      </w:r>
      <w:r w:rsidRPr="003240CF">
        <w:rPr>
          <w:lang w:val="zh-CN"/>
        </w:rPr>
        <w:t>在性健康和生殖健康方面免</w:t>
      </w:r>
      <w:r w:rsidRPr="003240CF">
        <w:rPr>
          <w:rFonts w:hint="eastAsia"/>
          <w:lang w:val="zh-CN"/>
        </w:rPr>
        <w:t>于</w:t>
      </w:r>
      <w:r w:rsidRPr="003240CF">
        <w:rPr>
          <w:lang w:val="zh-CN"/>
        </w:rPr>
        <w:t>种族歧视和</w:t>
      </w:r>
      <w:r w:rsidRPr="003240CF">
        <w:rPr>
          <w:rFonts w:hint="eastAsia"/>
          <w:lang w:val="zh-CN"/>
        </w:rPr>
        <w:t>享有</w:t>
      </w:r>
      <w:r w:rsidRPr="003240CF">
        <w:rPr>
          <w:lang w:val="zh-CN"/>
        </w:rPr>
        <w:t>平等权</w:t>
      </w:r>
      <w:r w:rsidRPr="003240CF">
        <w:rPr>
          <w:rFonts w:hint="eastAsia"/>
          <w:lang w:val="zh-CN"/>
        </w:rPr>
        <w:t>利涵盖</w:t>
      </w:r>
      <w:r w:rsidRPr="003240CF">
        <w:rPr>
          <w:lang w:val="zh-CN"/>
        </w:rPr>
        <w:t>平等获得同</w:t>
      </w:r>
      <w:r w:rsidRPr="003240CF">
        <w:rPr>
          <w:rFonts w:hint="eastAsia"/>
          <w:lang w:val="zh-CN"/>
        </w:rPr>
        <w:t>等</w:t>
      </w:r>
      <w:r w:rsidRPr="003240CF">
        <w:rPr>
          <w:lang w:val="zh-CN"/>
        </w:rPr>
        <w:t>质量的性保健服务、生殖保健服务和新生儿保健服务。</w:t>
      </w:r>
      <w:r w:rsidRPr="003240CF">
        <w:rPr>
          <w:rFonts w:hint="eastAsia"/>
          <w:lang w:val="zh-CN"/>
        </w:rPr>
        <w:t>这就</w:t>
      </w:r>
      <w:r w:rsidRPr="003240CF">
        <w:rPr>
          <w:lang w:val="zh-CN"/>
        </w:rPr>
        <w:t>要求提供普遍和全面的医疗保险，以防止在分娩和</w:t>
      </w:r>
      <w:r w:rsidRPr="003240CF">
        <w:rPr>
          <w:rFonts w:hint="eastAsia"/>
          <w:lang w:val="zh-CN"/>
        </w:rPr>
        <w:t>产后</w:t>
      </w:r>
      <w:r w:rsidRPr="003240CF">
        <w:rPr>
          <w:lang w:val="zh-CN"/>
        </w:rPr>
        <w:t>护理费用方面</w:t>
      </w:r>
      <w:r w:rsidRPr="003240CF">
        <w:rPr>
          <w:rFonts w:hint="eastAsia"/>
          <w:lang w:val="zh-CN"/>
        </w:rPr>
        <w:t>采取</w:t>
      </w:r>
      <w:r w:rsidRPr="003240CF">
        <w:rPr>
          <w:lang w:val="zh-CN"/>
        </w:rPr>
        <w:t>歧视性做法，并减少分娩时发生产科急症和并发症的风险</w:t>
      </w:r>
      <w:r w:rsidRPr="003240CF">
        <w:rPr>
          <w:rStyle w:val="a8"/>
          <w:rFonts w:eastAsia="宋体"/>
        </w:rPr>
        <w:footnoteReference w:id="93"/>
      </w:r>
      <w:r w:rsidRPr="003240CF">
        <w:rPr>
          <w:lang w:val="zh-CN"/>
        </w:rPr>
        <w:t>。确保平等权要求解决</w:t>
      </w:r>
      <w:r w:rsidRPr="003240CF">
        <w:rPr>
          <w:rFonts w:hint="eastAsia"/>
          <w:lang w:val="zh-CN"/>
        </w:rPr>
        <w:t>较多地影响</w:t>
      </w:r>
      <w:r w:rsidRPr="003240CF">
        <w:rPr>
          <w:lang w:val="zh-CN"/>
        </w:rPr>
        <w:t>《公约》</w:t>
      </w:r>
      <w:r w:rsidRPr="003240CF">
        <w:rPr>
          <w:rFonts w:hint="eastAsia"/>
          <w:lang w:val="zh-CN"/>
        </w:rPr>
        <w:t>所</w:t>
      </w:r>
      <w:r w:rsidRPr="003240CF">
        <w:rPr>
          <w:lang w:val="zh-CN"/>
        </w:rPr>
        <w:t>涵盖人员的孕产死亡、生</w:t>
      </w:r>
      <w:r w:rsidRPr="003240CF">
        <w:rPr>
          <w:rFonts w:hint="eastAsia"/>
          <w:lang w:val="zh-CN"/>
        </w:rPr>
        <w:t>育</w:t>
      </w:r>
      <w:r w:rsidRPr="003240CF">
        <w:rPr>
          <w:lang w:val="zh-CN"/>
        </w:rPr>
        <w:t>和孕产病</w:t>
      </w:r>
      <w:r w:rsidRPr="003240CF">
        <w:rPr>
          <w:rFonts w:hint="eastAsia"/>
          <w:lang w:val="zh-CN"/>
        </w:rPr>
        <w:t>症</w:t>
      </w:r>
      <w:r w:rsidRPr="003240CF">
        <w:rPr>
          <w:lang w:val="zh-CN"/>
        </w:rPr>
        <w:t>及相关残疾的原因；加强卫生系统收集高质量数据的能力，以响应妇女、女童和多元性别人群的需求和优先事项；在发生侵权行为时</w:t>
      </w:r>
      <w:r w:rsidRPr="003240CF">
        <w:rPr>
          <w:rFonts w:hint="eastAsia"/>
          <w:lang w:val="zh-CN"/>
        </w:rPr>
        <w:t>进</w:t>
      </w:r>
      <w:r w:rsidRPr="003240CF">
        <w:rPr>
          <w:lang w:val="zh-CN"/>
        </w:rPr>
        <w:t>行追责，以提高护理质量和公平性。受《公约》保护的妇女和多元性别者</w:t>
      </w:r>
      <w:r w:rsidRPr="003240CF">
        <w:rPr>
          <w:rFonts w:hint="eastAsia"/>
          <w:lang w:val="zh-CN"/>
        </w:rPr>
        <w:t>在</w:t>
      </w:r>
      <w:r w:rsidRPr="003240CF">
        <w:rPr>
          <w:lang w:val="zh-CN"/>
        </w:rPr>
        <w:t>以下方面</w:t>
      </w:r>
      <w:r w:rsidRPr="003240CF">
        <w:rPr>
          <w:rFonts w:hint="eastAsia"/>
          <w:lang w:val="zh-CN"/>
        </w:rPr>
        <w:t>享有</w:t>
      </w:r>
      <w:r w:rsidRPr="003240CF">
        <w:rPr>
          <w:lang w:val="zh-CN"/>
        </w:rPr>
        <w:t>平等</w:t>
      </w:r>
      <w:r w:rsidRPr="003240CF">
        <w:rPr>
          <w:rFonts w:hint="eastAsia"/>
          <w:lang w:val="zh-CN"/>
        </w:rPr>
        <w:t>权利</w:t>
      </w:r>
      <w:r w:rsidRPr="003240CF">
        <w:rPr>
          <w:lang w:val="zh-CN"/>
        </w:rPr>
        <w:t>：产前和产后护理、熟练的助产士和产科急诊服务</w:t>
      </w:r>
      <w:r w:rsidRPr="003240CF">
        <w:rPr>
          <w:rFonts w:hint="eastAsia"/>
          <w:lang w:val="zh-CN"/>
        </w:rPr>
        <w:t>的具备性</w:t>
      </w:r>
      <w:r w:rsidRPr="003240CF">
        <w:rPr>
          <w:lang w:val="zh-CN"/>
        </w:rPr>
        <w:t>；孕产保健服务在法律和实践中的可及</w:t>
      </w:r>
      <w:r w:rsidRPr="003240CF">
        <w:rPr>
          <w:rFonts w:hint="eastAsia"/>
          <w:lang w:val="zh-CN"/>
        </w:rPr>
        <w:t>性</w:t>
      </w:r>
      <w:r w:rsidRPr="003240CF">
        <w:rPr>
          <w:lang w:val="zh-CN"/>
        </w:rPr>
        <w:t>；孕产保健服务的可接受</w:t>
      </w:r>
      <w:r w:rsidRPr="003240CF">
        <w:rPr>
          <w:rFonts w:hint="eastAsia"/>
          <w:lang w:val="zh-CN"/>
        </w:rPr>
        <w:t>性</w:t>
      </w:r>
      <w:r w:rsidRPr="003240CF">
        <w:rPr>
          <w:lang w:val="zh-CN"/>
        </w:rPr>
        <w:t>，必须尊重</w:t>
      </w:r>
      <w:r w:rsidRPr="003240CF">
        <w:rPr>
          <w:rFonts w:hint="eastAsia"/>
          <w:lang w:val="zh-CN"/>
        </w:rPr>
        <w:t>他</w:t>
      </w:r>
      <w:r w:rsidRPr="003240CF">
        <w:rPr>
          <w:lang w:val="zh-CN"/>
        </w:rPr>
        <w:t>们的尊严，敏感</w:t>
      </w:r>
      <w:r w:rsidRPr="003240CF">
        <w:rPr>
          <w:rFonts w:hint="eastAsia"/>
          <w:lang w:val="zh-CN"/>
        </w:rPr>
        <w:t>响</w:t>
      </w:r>
      <w:r w:rsidRPr="003240CF">
        <w:rPr>
          <w:lang w:val="zh-CN"/>
        </w:rPr>
        <w:t>应</w:t>
      </w:r>
      <w:r w:rsidRPr="003240CF">
        <w:rPr>
          <w:rFonts w:hint="eastAsia"/>
          <w:lang w:val="zh-CN"/>
        </w:rPr>
        <w:t>他</w:t>
      </w:r>
      <w:r w:rsidRPr="003240CF">
        <w:rPr>
          <w:lang w:val="zh-CN"/>
        </w:rPr>
        <w:t>们的需</w:t>
      </w:r>
      <w:r w:rsidRPr="003240CF">
        <w:rPr>
          <w:rFonts w:hint="eastAsia"/>
          <w:lang w:val="zh-CN"/>
        </w:rPr>
        <w:t>求</w:t>
      </w:r>
      <w:r w:rsidRPr="003240CF">
        <w:rPr>
          <w:lang w:val="zh-CN"/>
        </w:rPr>
        <w:t>和观点；有关性健康和生殖健康的设施、商品、服务和信息质量的充足性，包括</w:t>
      </w:r>
      <w:r w:rsidRPr="003240CF">
        <w:rPr>
          <w:rFonts w:hint="eastAsia"/>
          <w:lang w:val="zh-CN"/>
        </w:rPr>
        <w:t>遵守立足</w:t>
      </w:r>
      <w:r w:rsidRPr="003240CF">
        <w:rPr>
          <w:lang w:val="zh-CN"/>
        </w:rPr>
        <w:t>证据</w:t>
      </w:r>
      <w:r w:rsidRPr="003240CF">
        <w:rPr>
          <w:rFonts w:hint="eastAsia"/>
          <w:lang w:val="zh-CN"/>
        </w:rPr>
        <w:t>、符合</w:t>
      </w:r>
      <w:r w:rsidRPr="003240CF">
        <w:rPr>
          <w:lang w:val="zh-CN"/>
        </w:rPr>
        <w:t>科学和医学</w:t>
      </w:r>
      <w:r w:rsidRPr="003240CF">
        <w:rPr>
          <w:rFonts w:hint="eastAsia"/>
          <w:lang w:val="zh-CN"/>
        </w:rPr>
        <w:t>、保持最</w:t>
      </w:r>
      <w:r w:rsidRPr="003240CF">
        <w:rPr>
          <w:lang w:val="zh-CN"/>
        </w:rPr>
        <w:t>新</w:t>
      </w:r>
      <w:r w:rsidRPr="003240CF">
        <w:rPr>
          <w:rFonts w:hint="eastAsia"/>
          <w:lang w:val="zh-CN"/>
        </w:rPr>
        <w:t>和</w:t>
      </w:r>
      <w:r w:rsidRPr="003240CF">
        <w:rPr>
          <w:lang w:val="zh-CN"/>
        </w:rPr>
        <w:t>质量</w:t>
      </w:r>
      <w:r w:rsidRPr="003240CF">
        <w:rPr>
          <w:rFonts w:hint="eastAsia"/>
          <w:lang w:val="zh-CN"/>
        </w:rPr>
        <w:t>良好</w:t>
      </w:r>
      <w:r w:rsidRPr="003240CF">
        <w:rPr>
          <w:lang w:val="zh-CN"/>
        </w:rPr>
        <w:t>这些标准。</w:t>
      </w:r>
    </w:p>
    <w:p w14:paraId="272F1969" w14:textId="2B31784B" w:rsidR="004423B9" w:rsidRPr="003240CF" w:rsidRDefault="00EC3237" w:rsidP="00EC3237">
      <w:pPr>
        <w:pStyle w:val="H1GC"/>
      </w:pPr>
      <w:r>
        <w:rPr>
          <w:lang w:val="zh-CN"/>
        </w:rPr>
        <w:tab/>
      </w:r>
      <w:r w:rsidR="004423B9" w:rsidRPr="003240CF">
        <w:rPr>
          <w:lang w:val="zh-CN"/>
        </w:rPr>
        <w:t>E.</w:t>
      </w:r>
      <w:r w:rsidR="004423B9" w:rsidRPr="003240CF">
        <w:rPr>
          <w:lang w:val="zh-CN"/>
        </w:rPr>
        <w:tab/>
      </w:r>
      <w:r w:rsidR="004423B9" w:rsidRPr="003240CF">
        <w:rPr>
          <w:lang w:val="zh-CN"/>
        </w:rPr>
        <w:t>隐私权</w:t>
      </w:r>
    </w:p>
    <w:p w14:paraId="54EEA4FD" w14:textId="77777777" w:rsidR="004423B9" w:rsidRPr="003240CF" w:rsidRDefault="004423B9" w:rsidP="004423B9">
      <w:pPr>
        <w:pStyle w:val="SingleTxtGC"/>
      </w:pPr>
      <w:r w:rsidRPr="003240CF">
        <w:rPr>
          <w:lang w:val="zh-CN"/>
        </w:rPr>
        <w:t>45.</w:t>
      </w:r>
      <w:r w:rsidRPr="003240CF">
        <w:rPr>
          <w:lang w:val="zh-CN"/>
        </w:rPr>
        <w:tab/>
      </w:r>
      <w:r w:rsidRPr="003240CF">
        <w:rPr>
          <w:lang w:val="zh-CN"/>
        </w:rPr>
        <w:t>隐私权保障种族和</w:t>
      </w:r>
      <w:r w:rsidRPr="003240CF">
        <w:rPr>
          <w:rFonts w:hint="eastAsia"/>
          <w:lang w:val="zh-CN"/>
        </w:rPr>
        <w:t>民族</w:t>
      </w:r>
      <w:r w:rsidRPr="003240CF">
        <w:rPr>
          <w:lang w:val="zh-CN"/>
        </w:rPr>
        <w:t>群体以及土著人民在自身健康相关数据的保护和使用方面享有平等</w:t>
      </w:r>
      <w:r w:rsidRPr="003240CF">
        <w:rPr>
          <w:rFonts w:hint="eastAsia"/>
          <w:lang w:val="zh-CN"/>
        </w:rPr>
        <w:t>权利并免于</w:t>
      </w:r>
      <w:r w:rsidRPr="003240CF">
        <w:rPr>
          <w:lang w:val="zh-CN"/>
        </w:rPr>
        <w:t>种族歧视</w:t>
      </w:r>
      <w:r w:rsidRPr="003240CF">
        <w:rPr>
          <w:rStyle w:val="a8"/>
          <w:rFonts w:eastAsia="宋体"/>
        </w:rPr>
        <w:footnoteReference w:id="94"/>
      </w:r>
      <w:r w:rsidRPr="003240CF">
        <w:rPr>
          <w:lang w:val="zh-CN"/>
        </w:rPr>
        <w:t>。受《公约》保护的每个人都有权</w:t>
      </w:r>
      <w:r w:rsidRPr="003240CF">
        <w:rPr>
          <w:rFonts w:hint="eastAsia"/>
          <w:lang w:val="zh-CN"/>
        </w:rPr>
        <w:t>使</w:t>
      </w:r>
      <w:r w:rsidRPr="003240CF">
        <w:rPr>
          <w:lang w:val="zh-CN"/>
        </w:rPr>
        <w:t>自己的个人数据</w:t>
      </w:r>
      <w:r w:rsidRPr="003240CF">
        <w:rPr>
          <w:rFonts w:hint="eastAsia"/>
          <w:lang w:val="zh-CN"/>
        </w:rPr>
        <w:t>受到保护</w:t>
      </w:r>
      <w:r w:rsidRPr="003240CF">
        <w:rPr>
          <w:lang w:val="zh-CN"/>
        </w:rPr>
        <w:t>，</w:t>
      </w:r>
      <w:r w:rsidRPr="003240CF">
        <w:rPr>
          <w:rFonts w:hint="eastAsia"/>
          <w:lang w:val="zh-CN"/>
        </w:rPr>
        <w:t>它</w:t>
      </w:r>
      <w:r w:rsidRPr="003240CF">
        <w:rPr>
          <w:lang w:val="zh-CN"/>
        </w:rPr>
        <w:t>包括数据处理</w:t>
      </w:r>
      <w:r w:rsidRPr="003240CF">
        <w:rPr>
          <w:rFonts w:hint="eastAsia"/>
          <w:lang w:val="zh-CN"/>
        </w:rPr>
        <w:t>中</w:t>
      </w:r>
      <w:r w:rsidRPr="003240CF">
        <w:rPr>
          <w:lang w:val="zh-CN"/>
        </w:rPr>
        <w:t>的透明</w:t>
      </w:r>
      <w:r w:rsidRPr="003240CF">
        <w:rPr>
          <w:rFonts w:hint="eastAsia"/>
          <w:lang w:val="zh-CN"/>
        </w:rPr>
        <w:t>权，</w:t>
      </w:r>
      <w:r w:rsidRPr="003240CF">
        <w:rPr>
          <w:lang w:val="zh-CN"/>
        </w:rPr>
        <w:t>对处理涉及健康数据</w:t>
      </w:r>
      <w:r w:rsidRPr="003240CF">
        <w:rPr>
          <w:rFonts w:hint="eastAsia"/>
          <w:lang w:val="zh-CN"/>
        </w:rPr>
        <w:t>的</w:t>
      </w:r>
      <w:r w:rsidRPr="003240CF">
        <w:rPr>
          <w:lang w:val="zh-CN"/>
        </w:rPr>
        <w:t>反对</w:t>
      </w:r>
      <w:r w:rsidRPr="003240CF">
        <w:rPr>
          <w:rFonts w:hint="eastAsia"/>
          <w:lang w:val="zh-CN"/>
        </w:rPr>
        <w:t>权，对有关</w:t>
      </w:r>
      <w:r w:rsidRPr="003240CF">
        <w:rPr>
          <w:lang w:val="zh-CN"/>
        </w:rPr>
        <w:t>健康数据</w:t>
      </w:r>
      <w:r w:rsidRPr="003240CF">
        <w:rPr>
          <w:rFonts w:hint="eastAsia"/>
          <w:lang w:val="zh-CN"/>
        </w:rPr>
        <w:t>的</w:t>
      </w:r>
      <w:r w:rsidRPr="003240CF">
        <w:rPr>
          <w:lang w:val="zh-CN"/>
        </w:rPr>
        <w:t>查阅、携带、更正和删除</w:t>
      </w:r>
      <w:r w:rsidRPr="003240CF">
        <w:rPr>
          <w:rFonts w:hint="eastAsia"/>
          <w:lang w:val="zh-CN"/>
        </w:rPr>
        <w:t>权，针对</w:t>
      </w:r>
      <w:r w:rsidRPr="003240CF">
        <w:rPr>
          <w:lang w:val="zh-CN"/>
        </w:rPr>
        <w:t>侵权行获得有效补救</w:t>
      </w:r>
      <w:r w:rsidRPr="003240CF">
        <w:rPr>
          <w:rFonts w:hint="eastAsia"/>
          <w:lang w:val="zh-CN"/>
        </w:rPr>
        <w:t>权</w:t>
      </w:r>
      <w:r w:rsidRPr="003240CF">
        <w:rPr>
          <w:lang w:val="zh-CN"/>
        </w:rPr>
        <w:t>。受《公约》保护的</w:t>
      </w:r>
      <w:r w:rsidRPr="003240CF">
        <w:rPr>
          <w:rFonts w:hint="eastAsia"/>
          <w:lang w:val="zh-CN"/>
        </w:rPr>
        <w:t>卫生</w:t>
      </w:r>
      <w:r w:rsidRPr="003240CF">
        <w:rPr>
          <w:lang w:val="zh-CN"/>
        </w:rPr>
        <w:t>从业人员和受</w:t>
      </w:r>
      <w:r w:rsidRPr="003240CF">
        <w:rPr>
          <w:rFonts w:hint="eastAsia"/>
          <w:lang w:val="zh-CN"/>
        </w:rPr>
        <w:t>益人</w:t>
      </w:r>
      <w:r w:rsidRPr="003240CF">
        <w:rPr>
          <w:lang w:val="zh-CN"/>
        </w:rPr>
        <w:t>应能够享有隐私权，不受任何种族歧视</w:t>
      </w:r>
      <w:r w:rsidRPr="003240CF">
        <w:rPr>
          <w:rFonts w:hint="eastAsia"/>
          <w:lang w:val="zh-CN"/>
        </w:rPr>
        <w:t>，也不受</w:t>
      </w:r>
      <w:r w:rsidRPr="003240CF">
        <w:rPr>
          <w:lang w:val="zh-CN"/>
        </w:rPr>
        <w:t>本一般性建议所承认的任何其他交叉</w:t>
      </w:r>
      <w:r w:rsidRPr="003240CF">
        <w:rPr>
          <w:rFonts w:hint="eastAsia"/>
          <w:lang w:val="zh-CN"/>
        </w:rPr>
        <w:t>性</w:t>
      </w:r>
      <w:r w:rsidRPr="003240CF">
        <w:rPr>
          <w:lang w:val="zh-CN"/>
        </w:rPr>
        <w:t>歧视。</w:t>
      </w:r>
    </w:p>
    <w:p w14:paraId="623C6190" w14:textId="23E0A6FF" w:rsidR="004423B9" w:rsidRPr="003240CF" w:rsidRDefault="00EC3237" w:rsidP="00EC3237">
      <w:pPr>
        <w:pStyle w:val="HChGC"/>
      </w:pPr>
      <w:r>
        <w:rPr>
          <w:lang w:val="zh-CN"/>
        </w:rPr>
        <w:tab/>
      </w:r>
      <w:r w:rsidR="004423B9" w:rsidRPr="003240CF">
        <w:rPr>
          <w:lang w:val="zh-CN"/>
        </w:rPr>
        <w:t>三</w:t>
      </w:r>
      <w:r w:rsidR="004423B9" w:rsidRPr="003240CF">
        <w:rPr>
          <w:lang w:val="zh-CN"/>
        </w:rPr>
        <w:t>.</w:t>
      </w:r>
      <w:r w:rsidR="004423B9" w:rsidRPr="003240CF">
        <w:rPr>
          <w:lang w:val="zh-CN"/>
        </w:rPr>
        <w:tab/>
      </w:r>
      <w:r w:rsidR="004423B9" w:rsidRPr="003240CF">
        <w:rPr>
          <w:rFonts w:cs="宋体" w:hint="eastAsia"/>
          <w:lang w:val="zh-CN"/>
        </w:rPr>
        <w:t>义务</w:t>
      </w:r>
      <w:r w:rsidR="004423B9" w:rsidRPr="003240CF">
        <w:rPr>
          <w:lang w:val="zh-CN"/>
        </w:rPr>
        <w:t>和建议</w:t>
      </w:r>
    </w:p>
    <w:p w14:paraId="4177C17B" w14:textId="3A0C0B86" w:rsidR="004423B9" w:rsidRPr="003240CF" w:rsidRDefault="004423B9" w:rsidP="004423B9">
      <w:pPr>
        <w:pStyle w:val="SingleTxtGC"/>
      </w:pPr>
      <w:r w:rsidRPr="003240CF">
        <w:rPr>
          <w:lang w:val="zh-CN"/>
        </w:rPr>
        <w:t>46.</w:t>
      </w:r>
      <w:r w:rsidRPr="003240CF">
        <w:rPr>
          <w:lang w:val="zh-CN"/>
        </w:rPr>
        <w:tab/>
      </w:r>
      <w:r w:rsidRPr="003240CF">
        <w:rPr>
          <w:lang w:val="zh-CN"/>
        </w:rPr>
        <w:t>第五条</w:t>
      </w:r>
      <w:r w:rsidRPr="003240CF">
        <w:rPr>
          <w:lang w:val="zh-CN"/>
        </w:rPr>
        <w:t>(</w:t>
      </w:r>
      <w:r w:rsidRPr="003240CF">
        <w:rPr>
          <w:lang w:val="zh-CN"/>
        </w:rPr>
        <w:t>辰</w:t>
      </w:r>
      <w:r w:rsidRPr="003240CF">
        <w:rPr>
          <w:lang w:val="zh-CN"/>
        </w:rPr>
        <w:t>)</w:t>
      </w:r>
      <w:r w:rsidRPr="003240CF">
        <w:rPr>
          <w:rFonts w:hint="eastAsia"/>
          <w:lang w:val="zh-CN"/>
        </w:rPr>
        <w:t>项</w:t>
      </w:r>
      <w:r w:rsidRPr="003240CF">
        <w:rPr>
          <w:lang w:val="zh-CN"/>
        </w:rPr>
        <w:t>第</w:t>
      </w:r>
      <w:r w:rsidRPr="003240CF">
        <w:rPr>
          <w:lang w:val="zh-CN"/>
        </w:rPr>
        <w:t>(iv)</w:t>
      </w:r>
      <w:r w:rsidRPr="003240CF">
        <w:rPr>
          <w:rFonts w:hint="eastAsia"/>
          <w:lang w:val="zh-CN"/>
        </w:rPr>
        <w:t>目</w:t>
      </w:r>
      <w:r w:rsidRPr="003240CF">
        <w:rPr>
          <w:lang w:val="zh-CN"/>
        </w:rPr>
        <w:t>、第六条和第七条</w:t>
      </w:r>
      <w:r w:rsidRPr="003240CF">
        <w:rPr>
          <w:rFonts w:hint="eastAsia"/>
          <w:lang w:val="zh-CN"/>
        </w:rPr>
        <w:t>意味着有义务确保以下方面</w:t>
      </w:r>
      <w:r w:rsidRPr="003240CF">
        <w:rPr>
          <w:lang w:val="zh-CN"/>
        </w:rPr>
        <w:t>：</w:t>
      </w:r>
      <w:r w:rsidRPr="003240CF">
        <w:rPr>
          <w:lang w:val="zh-CN"/>
        </w:rPr>
        <w:t>(a)</w:t>
      </w:r>
      <w:r w:rsidR="00EC3237">
        <w:rPr>
          <w:rFonts w:hint="eastAsia"/>
          <w:lang w:val="zh-CN"/>
        </w:rPr>
        <w:t xml:space="preserve"> </w:t>
      </w:r>
      <w:r w:rsidRPr="003240CF">
        <w:rPr>
          <w:lang w:val="zh-CN"/>
        </w:rPr>
        <w:t>防止</w:t>
      </w:r>
      <w:r w:rsidRPr="003240CF">
        <w:rPr>
          <w:rFonts w:hint="eastAsia"/>
          <w:lang w:val="zh-CN"/>
        </w:rPr>
        <w:t>有</w:t>
      </w:r>
      <w:r w:rsidRPr="003240CF">
        <w:rPr>
          <w:lang w:val="zh-CN"/>
        </w:rPr>
        <w:t>害健康的情况，包括气候变化和环境危害；</w:t>
      </w:r>
      <w:r w:rsidRPr="003240CF">
        <w:rPr>
          <w:lang w:val="zh-CN"/>
        </w:rPr>
        <w:t>(b)</w:t>
      </w:r>
      <w:r w:rsidR="00EC3237">
        <w:rPr>
          <w:rFonts w:hint="eastAsia"/>
          <w:lang w:val="zh-CN"/>
        </w:rPr>
        <w:t xml:space="preserve"> </w:t>
      </w:r>
      <w:r w:rsidRPr="003240CF">
        <w:rPr>
          <w:lang w:val="zh-CN"/>
        </w:rPr>
        <w:t>获得安全饮用水、</w:t>
      </w:r>
      <w:r w:rsidRPr="003240CF">
        <w:rPr>
          <w:rFonts w:hint="eastAsia"/>
          <w:lang w:val="zh-CN"/>
        </w:rPr>
        <w:t>适当</w:t>
      </w:r>
      <w:r w:rsidRPr="003240CF">
        <w:rPr>
          <w:lang w:val="zh-CN"/>
        </w:rPr>
        <w:t>的清洁卫生设施、安全食物、住房以及安全健康的工作条件；</w:t>
      </w:r>
      <w:r w:rsidRPr="003240CF">
        <w:rPr>
          <w:lang w:val="zh-CN"/>
        </w:rPr>
        <w:t>(c)</w:t>
      </w:r>
      <w:r w:rsidR="00EC3237">
        <w:rPr>
          <w:rFonts w:hint="eastAsia"/>
          <w:lang w:val="zh-CN"/>
        </w:rPr>
        <w:t xml:space="preserve"> </w:t>
      </w:r>
      <w:r w:rsidRPr="003240CF">
        <w:rPr>
          <w:lang w:val="zh-CN"/>
        </w:rPr>
        <w:t>在合理的地理范围内提供数量和质量充足的预防</w:t>
      </w:r>
      <w:r w:rsidRPr="003240CF">
        <w:rPr>
          <w:rFonts w:hint="eastAsia"/>
          <w:lang w:val="zh-CN"/>
        </w:rPr>
        <w:t>性</w:t>
      </w:r>
      <w:r w:rsidRPr="003240CF">
        <w:rPr>
          <w:lang w:val="zh-CN"/>
        </w:rPr>
        <w:t>、治疗</w:t>
      </w:r>
      <w:r w:rsidRPr="003240CF">
        <w:rPr>
          <w:rFonts w:hint="eastAsia"/>
          <w:lang w:val="zh-CN"/>
        </w:rPr>
        <w:t>性</w:t>
      </w:r>
      <w:r w:rsidRPr="003240CF">
        <w:rPr>
          <w:lang w:val="zh-CN"/>
        </w:rPr>
        <w:t>和康复</w:t>
      </w:r>
      <w:r w:rsidRPr="003240CF">
        <w:rPr>
          <w:rFonts w:hint="eastAsia"/>
          <w:lang w:val="zh-CN"/>
        </w:rPr>
        <w:t>性卫生</w:t>
      </w:r>
      <w:r w:rsidRPr="003240CF">
        <w:rPr>
          <w:lang w:val="zh-CN"/>
        </w:rPr>
        <w:t>保健服务及基本药物，包</w:t>
      </w:r>
      <w:r w:rsidRPr="00EC3237">
        <w:rPr>
          <w:spacing w:val="-2"/>
          <w:lang w:val="zh-CN"/>
        </w:rPr>
        <w:t>括传统药物和</w:t>
      </w:r>
      <w:r w:rsidRPr="00EC3237">
        <w:rPr>
          <w:rFonts w:hint="eastAsia"/>
          <w:spacing w:val="-2"/>
          <w:lang w:val="zh-CN"/>
        </w:rPr>
        <w:t>诊疗服务</w:t>
      </w:r>
      <w:r w:rsidRPr="00EC3237">
        <w:rPr>
          <w:spacing w:val="-2"/>
          <w:lang w:val="zh-CN"/>
        </w:rPr>
        <w:t>；</w:t>
      </w:r>
      <w:r w:rsidRPr="00EC3237">
        <w:rPr>
          <w:spacing w:val="-2"/>
          <w:lang w:val="zh-CN"/>
        </w:rPr>
        <w:t>(d)</w:t>
      </w:r>
      <w:r w:rsidR="00EC3237" w:rsidRPr="00EC3237">
        <w:rPr>
          <w:rFonts w:hint="eastAsia"/>
          <w:spacing w:val="-2"/>
          <w:lang w:val="zh-CN"/>
        </w:rPr>
        <w:t xml:space="preserve"> </w:t>
      </w:r>
      <w:r w:rsidRPr="00EC3237">
        <w:rPr>
          <w:spacing w:val="-2"/>
          <w:lang w:val="zh-CN"/>
        </w:rPr>
        <w:t>获得信息</w:t>
      </w:r>
      <w:r w:rsidRPr="00EC3237">
        <w:rPr>
          <w:rFonts w:hint="eastAsia"/>
          <w:spacing w:val="-2"/>
          <w:lang w:val="zh-CN"/>
        </w:rPr>
        <w:t>、</w:t>
      </w:r>
      <w:r w:rsidRPr="00EC3237">
        <w:rPr>
          <w:spacing w:val="-2"/>
          <w:lang w:val="zh-CN"/>
        </w:rPr>
        <w:t>技术</w:t>
      </w:r>
      <w:r w:rsidRPr="00EC3237">
        <w:rPr>
          <w:rFonts w:hint="eastAsia"/>
          <w:spacing w:val="-2"/>
          <w:lang w:val="zh-CN"/>
        </w:rPr>
        <w:t>和措施</w:t>
      </w:r>
      <w:r w:rsidRPr="00EC3237">
        <w:rPr>
          <w:spacing w:val="-2"/>
          <w:lang w:val="zh-CN"/>
        </w:rPr>
        <w:t>弥合数字鸿沟；</w:t>
      </w:r>
      <w:r w:rsidRPr="00EC3237">
        <w:rPr>
          <w:spacing w:val="-2"/>
          <w:lang w:val="zh-CN"/>
        </w:rPr>
        <w:t>(e)</w:t>
      </w:r>
      <w:r w:rsidR="00EC3237" w:rsidRPr="00EC3237">
        <w:rPr>
          <w:rFonts w:hint="eastAsia"/>
          <w:spacing w:val="-2"/>
          <w:lang w:val="zh-CN"/>
        </w:rPr>
        <w:t xml:space="preserve"> </w:t>
      </w:r>
      <w:r w:rsidRPr="00EC3237">
        <w:rPr>
          <w:spacing w:val="-2"/>
          <w:lang w:val="zh-CN"/>
        </w:rPr>
        <w:t>消除健康</w:t>
      </w:r>
      <w:r w:rsidRPr="003240CF">
        <w:rPr>
          <w:lang w:val="zh-CN"/>
        </w:rPr>
        <w:t>结果和资源方面的种族差异，</w:t>
      </w:r>
      <w:r w:rsidRPr="003240CF">
        <w:rPr>
          <w:rFonts w:hint="eastAsia"/>
          <w:lang w:val="zh-CN"/>
        </w:rPr>
        <w:t>保护个人免受</w:t>
      </w:r>
      <w:r w:rsidRPr="003240CF">
        <w:rPr>
          <w:lang w:val="zh-CN"/>
        </w:rPr>
        <w:t>第三方行为造成的健康危害；</w:t>
      </w:r>
      <w:r w:rsidRPr="003240CF">
        <w:rPr>
          <w:lang w:val="zh-CN"/>
        </w:rPr>
        <w:t>(f)</w:t>
      </w:r>
      <w:r w:rsidR="00EC3237">
        <w:rPr>
          <w:rFonts w:hint="eastAsia"/>
          <w:lang w:val="zh-CN"/>
        </w:rPr>
        <w:t xml:space="preserve"> </w:t>
      </w:r>
      <w:r w:rsidRPr="003240CF">
        <w:rPr>
          <w:lang w:val="zh-CN"/>
        </w:rPr>
        <w:t>收集和分类最新统计数据，监测健康不公现象；</w:t>
      </w:r>
      <w:r w:rsidRPr="003240CF">
        <w:rPr>
          <w:lang w:val="zh-CN"/>
        </w:rPr>
        <w:t>(g)</w:t>
      </w:r>
      <w:r w:rsidR="00EC3237">
        <w:rPr>
          <w:rFonts w:hint="eastAsia"/>
          <w:lang w:val="zh-CN"/>
        </w:rPr>
        <w:t xml:space="preserve"> </w:t>
      </w:r>
      <w:r w:rsidRPr="003240CF">
        <w:rPr>
          <w:lang w:val="zh-CN"/>
        </w:rPr>
        <w:t>就</w:t>
      </w:r>
      <w:r w:rsidRPr="003240CF">
        <w:rPr>
          <w:rFonts w:hint="eastAsia"/>
          <w:lang w:val="zh-CN"/>
        </w:rPr>
        <w:t>打击</w:t>
      </w:r>
      <w:r w:rsidRPr="003240CF">
        <w:rPr>
          <w:lang w:val="zh-CN"/>
        </w:rPr>
        <w:t>健康权方面</w:t>
      </w:r>
      <w:r w:rsidRPr="003240CF">
        <w:rPr>
          <w:rFonts w:hint="eastAsia"/>
          <w:lang w:val="zh-CN"/>
        </w:rPr>
        <w:t>的</w:t>
      </w:r>
      <w:r w:rsidRPr="003240CF">
        <w:rPr>
          <w:lang w:val="zh-CN"/>
        </w:rPr>
        <w:t>种族歧视问题推广公众宣传和教育；</w:t>
      </w:r>
      <w:r w:rsidRPr="003240CF">
        <w:rPr>
          <w:lang w:val="zh-CN"/>
        </w:rPr>
        <w:t>(h)</w:t>
      </w:r>
      <w:r w:rsidR="00EC3237">
        <w:rPr>
          <w:rFonts w:hint="eastAsia"/>
          <w:lang w:val="zh-CN"/>
        </w:rPr>
        <w:t xml:space="preserve"> </w:t>
      </w:r>
      <w:r w:rsidRPr="003240CF">
        <w:rPr>
          <w:lang w:val="zh-CN"/>
        </w:rPr>
        <w:t>种族和</w:t>
      </w:r>
      <w:r w:rsidRPr="003240CF">
        <w:rPr>
          <w:rFonts w:hint="eastAsia"/>
          <w:lang w:val="zh-CN"/>
        </w:rPr>
        <w:t>民族</w:t>
      </w:r>
      <w:r w:rsidRPr="003240CF">
        <w:rPr>
          <w:lang w:val="zh-CN"/>
        </w:rPr>
        <w:t>群体直接参与决策；</w:t>
      </w:r>
      <w:r w:rsidRPr="003240CF">
        <w:rPr>
          <w:lang w:val="zh-CN"/>
        </w:rPr>
        <w:t>(</w:t>
      </w:r>
      <w:r w:rsidRPr="003240CF">
        <w:rPr>
          <w:rFonts w:hint="eastAsia"/>
          <w:lang w:val="zh-CN"/>
        </w:rPr>
        <w:t>i</w:t>
      </w:r>
      <w:r w:rsidRPr="003240CF">
        <w:rPr>
          <w:lang w:val="zh-CN"/>
        </w:rPr>
        <w:t>)</w:t>
      </w:r>
      <w:r w:rsidR="00EC3237">
        <w:rPr>
          <w:rFonts w:hint="eastAsia"/>
          <w:lang w:val="zh-CN"/>
        </w:rPr>
        <w:t xml:space="preserve"> </w:t>
      </w:r>
      <w:r w:rsidRPr="003240CF">
        <w:rPr>
          <w:lang w:val="zh-CN"/>
        </w:rPr>
        <w:t>制定和实施国家公共</w:t>
      </w:r>
      <w:r w:rsidRPr="003240CF">
        <w:rPr>
          <w:rFonts w:hint="eastAsia"/>
          <w:lang w:val="zh-CN"/>
        </w:rPr>
        <w:t>卫生</w:t>
      </w:r>
      <w:r w:rsidRPr="003240CF">
        <w:rPr>
          <w:lang w:val="zh-CN"/>
        </w:rPr>
        <w:t>战略和行动计划；</w:t>
      </w:r>
      <w:r w:rsidRPr="003240CF">
        <w:rPr>
          <w:lang w:val="zh-CN"/>
        </w:rPr>
        <w:t>(j)</w:t>
      </w:r>
      <w:r w:rsidR="00EC3237">
        <w:rPr>
          <w:rFonts w:hint="eastAsia"/>
          <w:lang w:val="zh-CN"/>
        </w:rPr>
        <w:t xml:space="preserve"> </w:t>
      </w:r>
      <w:r w:rsidRPr="003240CF">
        <w:rPr>
          <w:lang w:val="zh-CN"/>
        </w:rPr>
        <w:t>对因种族歧视</w:t>
      </w:r>
      <w:r w:rsidRPr="003240CF">
        <w:rPr>
          <w:rFonts w:hint="eastAsia"/>
          <w:lang w:val="zh-CN"/>
        </w:rPr>
        <w:t>造成</w:t>
      </w:r>
      <w:r w:rsidRPr="003240CF">
        <w:rPr>
          <w:lang w:val="zh-CN"/>
        </w:rPr>
        <w:t>的任何损害</w:t>
      </w:r>
      <w:r w:rsidRPr="003240CF">
        <w:rPr>
          <w:rFonts w:hint="eastAsia"/>
          <w:lang w:val="zh-CN"/>
        </w:rPr>
        <w:t>进行</w:t>
      </w:r>
      <w:r w:rsidRPr="003240CF">
        <w:rPr>
          <w:lang w:val="zh-CN"/>
        </w:rPr>
        <w:t>追责和赔偿。各国必须防止歧视，保护个人免受伤害，促进社会全体成员的平等和尊严。</w:t>
      </w:r>
      <w:r w:rsidRPr="003240CF">
        <w:rPr>
          <w:rFonts w:hint="eastAsia"/>
          <w:lang w:val="zh-CN"/>
        </w:rPr>
        <w:t>为</w:t>
      </w:r>
      <w:r w:rsidRPr="003240CF">
        <w:rPr>
          <w:lang w:val="zh-CN"/>
        </w:rPr>
        <w:t>消除结构性不平等，必须采取</w:t>
      </w:r>
      <w:r w:rsidRPr="003240CF">
        <w:rPr>
          <w:rFonts w:hint="eastAsia"/>
          <w:lang w:val="zh-CN"/>
        </w:rPr>
        <w:t>综合</w:t>
      </w:r>
      <w:r w:rsidRPr="003240CF">
        <w:rPr>
          <w:lang w:val="zh-CN"/>
        </w:rPr>
        <w:t>战略，解决</w:t>
      </w:r>
      <w:r w:rsidRPr="003240CF">
        <w:rPr>
          <w:rFonts w:hint="eastAsia"/>
          <w:lang w:val="zh-CN"/>
        </w:rPr>
        <w:t>健康不公</w:t>
      </w:r>
      <w:r w:rsidRPr="003240CF">
        <w:rPr>
          <w:lang w:val="zh-CN"/>
        </w:rPr>
        <w:t>的根源，</w:t>
      </w:r>
      <w:r w:rsidRPr="003240CF">
        <w:rPr>
          <w:rFonts w:hint="eastAsia"/>
          <w:lang w:val="zh-CN"/>
        </w:rPr>
        <w:t>推动</w:t>
      </w:r>
      <w:r w:rsidRPr="003240CF">
        <w:rPr>
          <w:lang w:val="zh-CN"/>
        </w:rPr>
        <w:t>社会正义、平等和包容。这包括</w:t>
      </w:r>
      <w:r w:rsidRPr="003240CF">
        <w:rPr>
          <w:rFonts w:hint="eastAsia"/>
          <w:lang w:val="zh-CN"/>
        </w:rPr>
        <w:t>投资于</w:t>
      </w:r>
      <w:r w:rsidRPr="003240CF">
        <w:rPr>
          <w:lang w:val="zh-CN"/>
        </w:rPr>
        <w:t>社区主导的倡议和资源，促进</w:t>
      </w:r>
      <w:r w:rsidRPr="003240CF">
        <w:rPr>
          <w:rFonts w:hint="eastAsia"/>
          <w:lang w:val="zh-CN"/>
        </w:rPr>
        <w:t>卫生</w:t>
      </w:r>
      <w:r w:rsidRPr="003240CF">
        <w:rPr>
          <w:lang w:val="zh-CN"/>
        </w:rPr>
        <w:t>保健和其他部门的多样性和文化能力，查明和解决</w:t>
      </w:r>
      <w:r w:rsidRPr="003240CF">
        <w:rPr>
          <w:rFonts w:hint="eastAsia"/>
          <w:lang w:val="zh-CN"/>
        </w:rPr>
        <w:t>固化</w:t>
      </w:r>
      <w:r w:rsidRPr="003240CF">
        <w:rPr>
          <w:lang w:val="zh-CN"/>
        </w:rPr>
        <w:t>种族健康差异的</w:t>
      </w:r>
      <w:r w:rsidRPr="003240CF">
        <w:rPr>
          <w:rFonts w:hint="eastAsia"/>
          <w:lang w:val="zh-CN"/>
        </w:rPr>
        <w:t>那些更</w:t>
      </w:r>
      <w:r w:rsidRPr="003240CF">
        <w:rPr>
          <w:lang w:val="zh-CN"/>
        </w:rPr>
        <w:t>广泛的结构性不平等和系统性障碍。</w:t>
      </w:r>
    </w:p>
    <w:p w14:paraId="2A46624D" w14:textId="7B22EE44" w:rsidR="004423B9" w:rsidRPr="003240CF" w:rsidRDefault="00EC3237" w:rsidP="00EC3237">
      <w:pPr>
        <w:pStyle w:val="H1GC"/>
      </w:pPr>
      <w:r>
        <w:rPr>
          <w:lang w:val="zh-CN"/>
        </w:rPr>
        <w:tab/>
      </w:r>
      <w:r w:rsidR="004423B9" w:rsidRPr="003240CF">
        <w:rPr>
          <w:lang w:val="zh-CN"/>
        </w:rPr>
        <w:t>A.</w:t>
      </w:r>
      <w:r w:rsidR="004423B9" w:rsidRPr="003240CF">
        <w:rPr>
          <w:lang w:val="zh-CN"/>
        </w:rPr>
        <w:tab/>
      </w:r>
      <w:r w:rsidR="004423B9" w:rsidRPr="003240CF">
        <w:rPr>
          <w:lang w:val="zh-CN"/>
        </w:rPr>
        <w:t>关于《公约》义务的一般原则</w:t>
      </w:r>
    </w:p>
    <w:p w14:paraId="6935FCE9" w14:textId="77777777" w:rsidR="004423B9" w:rsidRPr="003240CF" w:rsidRDefault="004423B9" w:rsidP="004423B9">
      <w:pPr>
        <w:pStyle w:val="SingleTxtGC"/>
      </w:pPr>
      <w:r w:rsidRPr="003240CF">
        <w:rPr>
          <w:lang w:val="zh-CN"/>
        </w:rPr>
        <w:t>47.</w:t>
      </w:r>
      <w:r w:rsidRPr="003240CF">
        <w:rPr>
          <w:lang w:val="zh-CN"/>
        </w:rPr>
        <w:tab/>
      </w:r>
      <w:r w:rsidRPr="003240CF">
        <w:rPr>
          <w:lang w:val="zh-CN"/>
        </w:rPr>
        <w:t>结合第五条</w:t>
      </w:r>
      <w:r w:rsidRPr="003240CF">
        <w:rPr>
          <w:lang w:val="zh-CN"/>
        </w:rPr>
        <w:t>(</w:t>
      </w:r>
      <w:r w:rsidRPr="003240CF">
        <w:rPr>
          <w:lang w:val="zh-CN"/>
        </w:rPr>
        <w:t>辰</w:t>
      </w:r>
      <w:r w:rsidRPr="003240CF">
        <w:rPr>
          <w:lang w:val="zh-CN"/>
        </w:rPr>
        <w:t>)</w:t>
      </w:r>
      <w:r w:rsidRPr="003240CF">
        <w:rPr>
          <w:rFonts w:hint="eastAsia"/>
          <w:lang w:val="zh-CN"/>
        </w:rPr>
        <w:t>项</w:t>
      </w:r>
      <w:r w:rsidRPr="003240CF">
        <w:rPr>
          <w:lang w:val="zh-CN"/>
        </w:rPr>
        <w:t>第</w:t>
      </w:r>
      <w:r w:rsidRPr="003240CF">
        <w:rPr>
          <w:lang w:val="zh-CN"/>
        </w:rPr>
        <w:t>(iv)</w:t>
      </w:r>
      <w:r w:rsidRPr="003240CF">
        <w:rPr>
          <w:rFonts w:hint="eastAsia"/>
          <w:lang w:val="zh-CN"/>
        </w:rPr>
        <w:t>目理解</w:t>
      </w:r>
      <w:r w:rsidRPr="003240CF">
        <w:rPr>
          <w:lang w:val="zh-CN"/>
        </w:rPr>
        <w:t>，第二条</w:t>
      </w:r>
      <w:r w:rsidRPr="003240CF">
        <w:rPr>
          <w:rFonts w:hint="eastAsia"/>
          <w:lang w:val="zh-CN"/>
        </w:rPr>
        <w:t>确立了在享有</w:t>
      </w:r>
      <w:r w:rsidRPr="003240CF">
        <w:rPr>
          <w:lang w:val="zh-CN"/>
        </w:rPr>
        <w:t>健康权</w:t>
      </w:r>
      <w:r w:rsidRPr="003240CF">
        <w:rPr>
          <w:rFonts w:hint="eastAsia"/>
          <w:lang w:val="zh-CN"/>
        </w:rPr>
        <w:t>方面</w:t>
      </w:r>
      <w:r w:rsidRPr="003240CF">
        <w:rPr>
          <w:lang w:val="zh-CN"/>
        </w:rPr>
        <w:t>尊重、保护和实现平等</w:t>
      </w:r>
      <w:r w:rsidRPr="003240CF">
        <w:rPr>
          <w:rFonts w:hint="eastAsia"/>
          <w:lang w:val="zh-CN"/>
        </w:rPr>
        <w:t>权利并免于</w:t>
      </w:r>
      <w:r w:rsidRPr="003240CF">
        <w:rPr>
          <w:lang w:val="zh-CN"/>
        </w:rPr>
        <w:t>种族歧视的</w:t>
      </w:r>
      <w:r w:rsidRPr="003240CF">
        <w:rPr>
          <w:rFonts w:hint="eastAsia"/>
          <w:lang w:val="zh-CN"/>
        </w:rPr>
        <w:t>义务</w:t>
      </w:r>
      <w:r w:rsidRPr="003240CF">
        <w:rPr>
          <w:lang w:val="zh-CN"/>
        </w:rPr>
        <w:t>。缔约国</w:t>
      </w:r>
      <w:r w:rsidRPr="003240CF">
        <w:rPr>
          <w:rFonts w:hint="eastAsia"/>
          <w:lang w:val="zh-CN"/>
        </w:rPr>
        <w:t>须</w:t>
      </w:r>
      <w:r w:rsidRPr="003240CF">
        <w:rPr>
          <w:lang w:val="zh-CN"/>
        </w:rPr>
        <w:t>实行消除歧视的政策；必须</w:t>
      </w:r>
      <w:r w:rsidRPr="003240CF">
        <w:rPr>
          <w:rFonts w:hint="eastAsia"/>
          <w:lang w:val="zh-CN"/>
        </w:rPr>
        <w:t>“</w:t>
      </w:r>
      <w:r w:rsidRPr="003240CF">
        <w:rPr>
          <w:lang w:val="zh-CN"/>
        </w:rPr>
        <w:t>立即</w:t>
      </w:r>
      <w:r w:rsidRPr="003240CF">
        <w:rPr>
          <w:rFonts w:hint="eastAsia"/>
          <w:lang w:val="zh-CN"/>
        </w:rPr>
        <w:t>”</w:t>
      </w:r>
      <w:r w:rsidRPr="003240CF">
        <w:rPr>
          <w:lang w:val="zh-CN"/>
        </w:rPr>
        <w:t>采取广泛</w:t>
      </w:r>
      <w:r w:rsidRPr="003240CF">
        <w:rPr>
          <w:rFonts w:hint="eastAsia"/>
          <w:lang w:val="zh-CN"/>
        </w:rPr>
        <w:t>而</w:t>
      </w:r>
      <w:r w:rsidRPr="003240CF">
        <w:rPr>
          <w:lang w:val="zh-CN"/>
        </w:rPr>
        <w:t>具体</w:t>
      </w:r>
      <w:r w:rsidRPr="003240CF">
        <w:rPr>
          <w:rFonts w:hint="eastAsia"/>
          <w:lang w:val="zh-CN"/>
        </w:rPr>
        <w:t>的</w:t>
      </w:r>
      <w:r w:rsidRPr="003240CF">
        <w:rPr>
          <w:lang w:val="zh-CN"/>
        </w:rPr>
        <w:t>措施，包括特别措施。</w:t>
      </w:r>
      <w:r w:rsidRPr="003240CF">
        <w:rPr>
          <w:rFonts w:hint="eastAsia"/>
          <w:lang w:val="zh-CN"/>
        </w:rPr>
        <w:t>在</w:t>
      </w:r>
      <w:r w:rsidRPr="003240CF">
        <w:rPr>
          <w:lang w:val="zh-CN"/>
        </w:rPr>
        <w:t>第五条</w:t>
      </w:r>
      <w:r w:rsidRPr="003240CF">
        <w:rPr>
          <w:lang w:val="zh-CN"/>
        </w:rPr>
        <w:t>(</w:t>
      </w:r>
      <w:r w:rsidRPr="003240CF">
        <w:rPr>
          <w:lang w:val="zh-CN"/>
        </w:rPr>
        <w:t>辰</w:t>
      </w:r>
      <w:r w:rsidRPr="003240CF">
        <w:rPr>
          <w:lang w:val="zh-CN"/>
        </w:rPr>
        <w:t>)</w:t>
      </w:r>
      <w:r w:rsidRPr="003240CF">
        <w:rPr>
          <w:rFonts w:hint="eastAsia"/>
          <w:lang w:val="zh-CN"/>
        </w:rPr>
        <w:t>项</w:t>
      </w:r>
      <w:r w:rsidRPr="003240CF">
        <w:rPr>
          <w:lang w:val="zh-CN"/>
        </w:rPr>
        <w:t>第</w:t>
      </w:r>
      <w:r w:rsidRPr="003240CF">
        <w:rPr>
          <w:lang w:val="zh-CN"/>
        </w:rPr>
        <w:t>(iv)</w:t>
      </w:r>
      <w:r w:rsidRPr="003240CF">
        <w:rPr>
          <w:rFonts w:hint="eastAsia"/>
          <w:lang w:val="zh-CN"/>
        </w:rPr>
        <w:t>目下</w:t>
      </w:r>
      <w:r w:rsidRPr="003240CF">
        <w:rPr>
          <w:lang w:val="zh-CN"/>
        </w:rPr>
        <w:t>承担的义务</w:t>
      </w:r>
      <w:r w:rsidRPr="003240CF">
        <w:rPr>
          <w:rFonts w:hint="eastAsia"/>
          <w:lang w:val="zh-CN"/>
        </w:rPr>
        <w:t>应</w:t>
      </w:r>
      <w:r w:rsidRPr="003240CF">
        <w:rPr>
          <w:lang w:val="zh-CN"/>
        </w:rPr>
        <w:t>立即生效</w:t>
      </w:r>
      <w:r w:rsidRPr="003240CF">
        <w:rPr>
          <w:rStyle w:val="a8"/>
          <w:rFonts w:eastAsia="宋体"/>
        </w:rPr>
        <w:footnoteReference w:id="95"/>
      </w:r>
      <w:r w:rsidRPr="003240CF">
        <w:rPr>
          <w:lang w:val="zh-CN"/>
        </w:rPr>
        <w:t>。不允许采取倒退措施</w:t>
      </w:r>
      <w:r w:rsidRPr="003240CF">
        <w:rPr>
          <w:rStyle w:val="a8"/>
          <w:rFonts w:eastAsia="宋体"/>
        </w:rPr>
        <w:footnoteReference w:id="96"/>
      </w:r>
      <w:r w:rsidRPr="003240CF">
        <w:rPr>
          <w:lang w:val="zh-CN"/>
        </w:rPr>
        <w:t>。各国必须严格审查影响种族和</w:t>
      </w:r>
      <w:r w:rsidRPr="003240CF">
        <w:rPr>
          <w:rFonts w:hint="eastAsia"/>
          <w:lang w:val="zh-CN"/>
        </w:rPr>
        <w:t>民族</w:t>
      </w:r>
      <w:r w:rsidRPr="003240CF">
        <w:rPr>
          <w:lang w:val="zh-CN"/>
        </w:rPr>
        <w:t>群体以及土著人民</w:t>
      </w:r>
      <w:r w:rsidRPr="003240CF">
        <w:rPr>
          <w:rFonts w:hint="eastAsia"/>
          <w:lang w:val="zh-CN"/>
        </w:rPr>
        <w:t>的</w:t>
      </w:r>
      <w:r w:rsidRPr="003240CF">
        <w:rPr>
          <w:lang w:val="zh-CN"/>
        </w:rPr>
        <w:t>措施的必要性和相称性。鉴于</w:t>
      </w:r>
      <w:r w:rsidRPr="003240CF">
        <w:rPr>
          <w:rFonts w:hint="eastAsia"/>
          <w:lang w:val="zh-CN"/>
        </w:rPr>
        <w:t>已有循证研究显示</w:t>
      </w:r>
      <w:r w:rsidRPr="003240CF">
        <w:rPr>
          <w:lang w:val="zh-CN"/>
        </w:rPr>
        <w:t>种族主义</w:t>
      </w:r>
      <w:r w:rsidRPr="003240CF">
        <w:rPr>
          <w:rFonts w:hint="eastAsia"/>
          <w:lang w:val="zh-CN"/>
        </w:rPr>
        <w:t>对健康的</w:t>
      </w:r>
      <w:r w:rsidRPr="003240CF">
        <w:rPr>
          <w:lang w:val="zh-CN"/>
        </w:rPr>
        <w:t>影响，</w:t>
      </w:r>
      <w:r w:rsidRPr="003240CF">
        <w:rPr>
          <w:rFonts w:hint="eastAsia"/>
          <w:lang w:val="zh-CN"/>
        </w:rPr>
        <w:t>在各种紧迫问题之上，</w:t>
      </w:r>
      <w:r w:rsidRPr="003240CF">
        <w:rPr>
          <w:lang w:val="zh-CN"/>
        </w:rPr>
        <w:t>必须</w:t>
      </w:r>
      <w:r w:rsidRPr="003240CF">
        <w:rPr>
          <w:rFonts w:hint="eastAsia"/>
          <w:lang w:val="zh-CN"/>
        </w:rPr>
        <w:t>优先实施</w:t>
      </w:r>
      <w:r w:rsidRPr="003240CF">
        <w:rPr>
          <w:lang w:val="zh-CN"/>
        </w:rPr>
        <w:t>跨领域的反种族主义措施。《公约》规定的义务不仅适用于缔约国的领土，而且适用于缔约国行使控制权的其他所有领土，包括在武装冲突</w:t>
      </w:r>
      <w:r w:rsidRPr="003240CF">
        <w:rPr>
          <w:rFonts w:hint="eastAsia"/>
          <w:lang w:val="zh-CN"/>
        </w:rPr>
        <w:t>期间</w:t>
      </w:r>
      <w:r w:rsidRPr="003240CF">
        <w:rPr>
          <w:lang w:val="zh-CN"/>
        </w:rPr>
        <w:t>控制的领土</w:t>
      </w:r>
      <w:r w:rsidRPr="003240CF">
        <w:rPr>
          <w:rStyle w:val="a8"/>
          <w:rFonts w:eastAsia="宋体"/>
        </w:rPr>
        <w:footnoteReference w:id="97"/>
      </w:r>
      <w:r w:rsidRPr="003240CF">
        <w:rPr>
          <w:lang w:val="zh-CN"/>
        </w:rPr>
        <w:t>。</w:t>
      </w:r>
    </w:p>
    <w:p w14:paraId="573467C9" w14:textId="780CC92E" w:rsidR="004423B9" w:rsidRPr="003240CF" w:rsidRDefault="00CE0689" w:rsidP="00CE0689">
      <w:pPr>
        <w:pStyle w:val="H1GC"/>
      </w:pPr>
      <w:r>
        <w:rPr>
          <w:lang w:val="zh-CN"/>
        </w:rPr>
        <w:tab/>
      </w:r>
      <w:r w:rsidR="004423B9" w:rsidRPr="003240CF">
        <w:rPr>
          <w:lang w:val="zh-CN"/>
        </w:rPr>
        <w:t>B.</w:t>
      </w:r>
      <w:r w:rsidR="004423B9" w:rsidRPr="003240CF">
        <w:rPr>
          <w:lang w:val="zh-CN"/>
        </w:rPr>
        <w:tab/>
      </w:r>
      <w:r w:rsidR="004423B9" w:rsidRPr="003240CF">
        <w:rPr>
          <w:lang w:val="zh-CN"/>
        </w:rPr>
        <w:t>尊重的义务</w:t>
      </w:r>
    </w:p>
    <w:p w14:paraId="107E6E80" w14:textId="77777777" w:rsidR="004423B9" w:rsidRPr="003240CF" w:rsidRDefault="004423B9" w:rsidP="004423B9">
      <w:pPr>
        <w:pStyle w:val="SingleTxtGC"/>
      </w:pPr>
      <w:r w:rsidRPr="003240CF">
        <w:rPr>
          <w:lang w:val="zh-CN"/>
        </w:rPr>
        <w:t>48.</w:t>
      </w:r>
      <w:r w:rsidRPr="003240CF">
        <w:rPr>
          <w:lang w:val="zh-CN"/>
        </w:rPr>
        <w:tab/>
      </w:r>
      <w:r w:rsidRPr="003240CF">
        <w:rPr>
          <w:lang w:val="zh-CN"/>
        </w:rPr>
        <w:t>不带种族歧视地尊重健康权的义务要求各国避免</w:t>
      </w:r>
      <w:r w:rsidRPr="003240CF">
        <w:rPr>
          <w:rFonts w:hint="eastAsia"/>
          <w:lang w:val="zh-CN"/>
        </w:rPr>
        <w:t>通过</w:t>
      </w:r>
      <w:r w:rsidRPr="003240CF">
        <w:rPr>
          <w:lang w:val="zh-CN"/>
        </w:rPr>
        <w:t>任何</w:t>
      </w:r>
      <w:r w:rsidRPr="003240CF">
        <w:rPr>
          <w:rFonts w:hint="eastAsia"/>
          <w:lang w:val="zh-CN"/>
        </w:rPr>
        <w:t>行为或不作为而</w:t>
      </w:r>
      <w:r w:rsidRPr="003240CF">
        <w:rPr>
          <w:lang w:val="zh-CN"/>
        </w:rPr>
        <w:t>直接或间接限制或</w:t>
      </w:r>
      <w:r w:rsidRPr="003240CF">
        <w:rPr>
          <w:rFonts w:hint="eastAsia"/>
          <w:lang w:val="zh-CN"/>
        </w:rPr>
        <w:t>过度</w:t>
      </w:r>
      <w:r w:rsidRPr="003240CF">
        <w:rPr>
          <w:lang w:val="zh-CN"/>
        </w:rPr>
        <w:t>影响种族和</w:t>
      </w:r>
      <w:r w:rsidRPr="003240CF">
        <w:rPr>
          <w:rFonts w:hint="eastAsia"/>
          <w:lang w:val="zh-CN"/>
        </w:rPr>
        <w:t>民</w:t>
      </w:r>
      <w:r w:rsidRPr="003240CF">
        <w:rPr>
          <w:lang w:val="zh-CN"/>
        </w:rPr>
        <w:t>族群体</w:t>
      </w:r>
      <w:r w:rsidRPr="003240CF">
        <w:rPr>
          <w:rFonts w:hint="eastAsia"/>
          <w:lang w:val="zh-CN"/>
        </w:rPr>
        <w:t>对</w:t>
      </w:r>
      <w:r w:rsidRPr="003240CF">
        <w:rPr>
          <w:lang w:val="zh-CN"/>
        </w:rPr>
        <w:t>健康权</w:t>
      </w:r>
      <w:r w:rsidRPr="003240CF">
        <w:rPr>
          <w:rFonts w:hint="eastAsia"/>
          <w:lang w:val="zh-CN"/>
        </w:rPr>
        <w:t>的享有，</w:t>
      </w:r>
      <w:r w:rsidRPr="003240CF">
        <w:rPr>
          <w:lang w:val="zh-CN"/>
        </w:rPr>
        <w:t>包括在法律、政策或实践</w:t>
      </w:r>
      <w:r w:rsidRPr="003240CF">
        <w:rPr>
          <w:rFonts w:hint="eastAsia"/>
          <w:lang w:val="zh-CN"/>
        </w:rPr>
        <w:t>方面</w:t>
      </w:r>
      <w:r w:rsidRPr="003240CF">
        <w:rPr>
          <w:lang w:val="zh-CN"/>
        </w:rPr>
        <w:t>。</w:t>
      </w:r>
      <w:r w:rsidRPr="003240CF">
        <w:rPr>
          <w:rFonts w:hint="eastAsia"/>
          <w:lang w:val="zh-CN"/>
        </w:rPr>
        <w:t>这一义务</w:t>
      </w:r>
      <w:r w:rsidRPr="003240CF">
        <w:rPr>
          <w:lang w:val="zh-CN"/>
        </w:rPr>
        <w:t>还要求各国采取</w:t>
      </w:r>
      <w:r w:rsidRPr="003240CF">
        <w:rPr>
          <w:rFonts w:hint="eastAsia"/>
          <w:lang w:val="zh-CN"/>
        </w:rPr>
        <w:t>一般性</w:t>
      </w:r>
      <w:r w:rsidRPr="003240CF">
        <w:rPr>
          <w:lang w:val="zh-CN"/>
        </w:rPr>
        <w:t>的和特</w:t>
      </w:r>
      <w:r w:rsidRPr="003240CF">
        <w:rPr>
          <w:rFonts w:hint="eastAsia"/>
          <w:lang w:val="zh-CN"/>
        </w:rPr>
        <w:t>殊性</w:t>
      </w:r>
      <w:r w:rsidRPr="003240CF">
        <w:rPr>
          <w:lang w:val="zh-CN"/>
        </w:rPr>
        <w:t>的积极措施，确保健康权的平等</w:t>
      </w:r>
      <w:r w:rsidRPr="003240CF">
        <w:rPr>
          <w:rFonts w:hint="eastAsia"/>
          <w:lang w:val="zh-CN"/>
        </w:rPr>
        <w:t>享有</w:t>
      </w:r>
      <w:r w:rsidRPr="003240CF">
        <w:rPr>
          <w:lang w:val="zh-CN"/>
        </w:rPr>
        <w:t>。</w:t>
      </w:r>
    </w:p>
    <w:p w14:paraId="5D61EE3A" w14:textId="1D8EEFC3" w:rsidR="004423B9" w:rsidRPr="003240CF" w:rsidRDefault="00CE0689" w:rsidP="00CE0689">
      <w:pPr>
        <w:pStyle w:val="H23GC"/>
      </w:pPr>
      <w:r>
        <w:rPr>
          <w:lang w:val="zh-CN"/>
        </w:rPr>
        <w:tab/>
      </w:r>
      <w:r w:rsidR="004423B9" w:rsidRPr="003240CF">
        <w:rPr>
          <w:lang w:val="zh-CN"/>
        </w:rPr>
        <w:t>1.</w:t>
      </w:r>
      <w:r w:rsidR="004423B9" w:rsidRPr="003240CF">
        <w:rPr>
          <w:lang w:val="zh-CN"/>
        </w:rPr>
        <w:tab/>
      </w:r>
      <w:r w:rsidR="004423B9" w:rsidRPr="003240CF">
        <w:rPr>
          <w:lang w:val="zh-CN"/>
        </w:rPr>
        <w:t>对</w:t>
      </w:r>
      <w:r w:rsidR="004423B9" w:rsidRPr="003240CF">
        <w:rPr>
          <w:rFonts w:cs="宋体" w:hint="eastAsia"/>
          <w:lang w:val="zh-CN"/>
        </w:rPr>
        <w:t>造成人</w:t>
      </w:r>
      <w:r w:rsidR="004423B9" w:rsidRPr="003240CF">
        <w:rPr>
          <w:lang w:val="zh-CN"/>
        </w:rPr>
        <w:t>身伤害以及可预防的发病和死亡的任何歧视行为</w:t>
      </w:r>
      <w:r w:rsidR="004423B9" w:rsidRPr="003240CF">
        <w:rPr>
          <w:rFonts w:cs="宋体" w:hint="eastAsia"/>
          <w:lang w:val="zh-CN"/>
        </w:rPr>
        <w:t>加</w:t>
      </w:r>
      <w:r w:rsidR="004423B9" w:rsidRPr="003240CF">
        <w:rPr>
          <w:lang w:val="zh-CN"/>
        </w:rPr>
        <w:t>以避免，对这方面的任何政策或法律予以废除</w:t>
      </w:r>
      <w:r w:rsidR="004423B9" w:rsidRPr="003240CF">
        <w:rPr>
          <w:rStyle w:val="a8"/>
          <w:rFonts w:eastAsia="黑体"/>
        </w:rPr>
        <w:footnoteReference w:id="98"/>
      </w:r>
    </w:p>
    <w:p w14:paraId="10FD1D16" w14:textId="77777777" w:rsidR="004423B9" w:rsidRPr="003240CF" w:rsidRDefault="004423B9" w:rsidP="004423B9">
      <w:pPr>
        <w:pStyle w:val="SingleTxtGC"/>
      </w:pPr>
      <w:r w:rsidRPr="003240CF">
        <w:rPr>
          <w:lang w:val="zh-CN"/>
        </w:rPr>
        <w:t>49.</w:t>
      </w:r>
      <w:r w:rsidRPr="003240CF">
        <w:rPr>
          <w:lang w:val="zh-CN"/>
        </w:rPr>
        <w:tab/>
      </w:r>
      <w:r w:rsidRPr="003240CF">
        <w:rPr>
          <w:lang w:val="zh-CN"/>
        </w:rPr>
        <w:t>主管部门，包括执法官员和卫生主管机构，必须避免种族偏见、污名化、歧视、出于偏见的暴力和煽动种族仇恨的</w:t>
      </w:r>
      <w:r w:rsidRPr="003240CF">
        <w:rPr>
          <w:rFonts w:hint="eastAsia"/>
          <w:lang w:val="zh-CN"/>
        </w:rPr>
        <w:t>言</w:t>
      </w:r>
      <w:r w:rsidRPr="003240CF">
        <w:rPr>
          <w:lang w:val="zh-CN"/>
        </w:rPr>
        <w:t>行。</w:t>
      </w:r>
    </w:p>
    <w:p w14:paraId="695C1C22" w14:textId="77777777" w:rsidR="00CE0689" w:rsidRPr="003240CF" w:rsidRDefault="004423B9" w:rsidP="004423B9">
      <w:pPr>
        <w:pStyle w:val="SingleTxtGC"/>
      </w:pPr>
      <w:r w:rsidRPr="003240CF">
        <w:rPr>
          <w:lang w:val="zh-CN"/>
        </w:rPr>
        <w:t>50.</w:t>
      </w:r>
      <w:r w:rsidRPr="003240CF">
        <w:rPr>
          <w:lang w:val="zh-CN"/>
        </w:rPr>
        <w:tab/>
      </w:r>
      <w:r w:rsidRPr="003240CF">
        <w:rPr>
          <w:lang w:val="zh-CN"/>
        </w:rPr>
        <w:t>缔约国应废除：</w:t>
      </w:r>
    </w:p>
    <w:p w14:paraId="491E0F24" w14:textId="77777777" w:rsidR="00CE0689" w:rsidRPr="003240CF" w:rsidRDefault="00CE0689" w:rsidP="004423B9">
      <w:pPr>
        <w:pStyle w:val="SingleTxtGC"/>
      </w:pPr>
      <w:r>
        <w:tab/>
      </w:r>
      <w:r w:rsidR="004423B9" w:rsidRPr="003240CF">
        <w:rPr>
          <w:lang w:val="zh-CN"/>
        </w:rPr>
        <w:t>(a)</w:t>
      </w:r>
      <w:r w:rsidR="004423B9" w:rsidRPr="003240CF">
        <w:rPr>
          <w:lang w:val="zh-CN"/>
        </w:rPr>
        <w:tab/>
      </w:r>
      <w:r w:rsidR="004423B9" w:rsidRPr="003240CF">
        <w:rPr>
          <w:rFonts w:hint="eastAsia"/>
          <w:lang w:val="zh-CN"/>
        </w:rPr>
        <w:t>任何过度</w:t>
      </w:r>
      <w:r w:rsidR="004423B9" w:rsidRPr="003240CF">
        <w:rPr>
          <w:lang w:val="zh-CN"/>
        </w:rPr>
        <w:t>限制</w:t>
      </w:r>
      <w:r w:rsidR="004423B9" w:rsidRPr="003240CF">
        <w:rPr>
          <w:rFonts w:hint="eastAsia"/>
          <w:lang w:val="zh-CN"/>
        </w:rPr>
        <w:t>个人</w:t>
      </w:r>
      <w:r w:rsidR="004423B9" w:rsidRPr="003240CF">
        <w:rPr>
          <w:rFonts w:hint="eastAsia"/>
          <w:lang w:val="zh-CN"/>
        </w:rPr>
        <w:t>(</w:t>
      </w:r>
      <w:r w:rsidR="004423B9" w:rsidRPr="003240CF">
        <w:rPr>
          <w:lang w:val="zh-CN"/>
        </w:rPr>
        <w:t>包括非公民</w:t>
      </w:r>
      <w:r w:rsidR="004423B9" w:rsidRPr="003240CF">
        <w:rPr>
          <w:rFonts w:hint="eastAsia"/>
          <w:lang w:val="zh-CN"/>
        </w:rPr>
        <w:t>)</w:t>
      </w:r>
      <w:r w:rsidR="004423B9" w:rsidRPr="003240CF">
        <w:rPr>
          <w:lang w:val="zh-CN"/>
        </w:rPr>
        <w:t>获得预防、治疗和</w:t>
      </w:r>
      <w:r w:rsidR="004423B9" w:rsidRPr="003240CF">
        <w:rPr>
          <w:rFonts w:hint="eastAsia"/>
          <w:lang w:val="zh-CN"/>
        </w:rPr>
        <w:t>缓和保健</w:t>
      </w:r>
      <w:r w:rsidR="004423B9" w:rsidRPr="003240CF">
        <w:rPr>
          <w:lang w:val="zh-CN"/>
        </w:rPr>
        <w:t>服务的法律和政策；</w:t>
      </w:r>
    </w:p>
    <w:p w14:paraId="57F51464" w14:textId="2137B19F" w:rsidR="004423B9" w:rsidRPr="003240CF" w:rsidRDefault="00CE0689" w:rsidP="004423B9">
      <w:pPr>
        <w:pStyle w:val="SingleTxtGC"/>
      </w:pPr>
      <w:r>
        <w:tab/>
      </w:r>
      <w:r w:rsidR="004423B9" w:rsidRPr="003240CF">
        <w:rPr>
          <w:lang w:val="zh-CN"/>
        </w:rPr>
        <w:t>(b)</w:t>
      </w:r>
      <w:r w:rsidR="004423B9" w:rsidRPr="003240CF">
        <w:rPr>
          <w:lang w:val="zh-CN"/>
        </w:rPr>
        <w:tab/>
      </w:r>
      <w:r w:rsidR="004423B9" w:rsidRPr="003240CF">
        <w:rPr>
          <w:lang w:val="zh-CN"/>
        </w:rPr>
        <w:t>要求医疗</w:t>
      </w:r>
      <w:r w:rsidR="004423B9" w:rsidRPr="003240CF">
        <w:rPr>
          <w:rFonts w:hint="eastAsia"/>
          <w:lang w:val="zh-CN"/>
        </w:rPr>
        <w:t>卫生</w:t>
      </w:r>
      <w:r w:rsidR="004423B9" w:rsidRPr="003240CF">
        <w:rPr>
          <w:lang w:val="zh-CN"/>
        </w:rPr>
        <w:t>提供者向警方</w:t>
      </w:r>
      <w:r w:rsidR="004423B9" w:rsidRPr="003240CF">
        <w:rPr>
          <w:rFonts w:hint="eastAsia"/>
          <w:lang w:val="zh-CN"/>
        </w:rPr>
        <w:t>举</w:t>
      </w:r>
      <w:r w:rsidR="004423B9" w:rsidRPr="003240CF">
        <w:rPr>
          <w:lang w:val="zh-CN"/>
        </w:rPr>
        <w:t>报无证移民的法律</w:t>
      </w:r>
      <w:r w:rsidR="004423B9" w:rsidRPr="003240CF">
        <w:rPr>
          <w:rStyle w:val="a8"/>
          <w:rFonts w:eastAsia="宋体"/>
        </w:rPr>
        <w:footnoteReference w:id="99"/>
      </w:r>
      <w:r w:rsidR="004423B9" w:rsidRPr="003240CF">
        <w:rPr>
          <w:lang w:val="zh-CN"/>
        </w:rPr>
        <w:t>。</w:t>
      </w:r>
    </w:p>
    <w:p w14:paraId="176E0804" w14:textId="77777777" w:rsidR="00CE0689" w:rsidRPr="003240CF" w:rsidRDefault="004423B9" w:rsidP="004423B9">
      <w:pPr>
        <w:pStyle w:val="SingleTxtGC"/>
      </w:pPr>
      <w:r w:rsidRPr="003240CF">
        <w:rPr>
          <w:lang w:val="zh-CN"/>
        </w:rPr>
        <w:t>51.</w:t>
      </w:r>
      <w:r w:rsidRPr="003240CF">
        <w:rPr>
          <w:lang w:val="zh-CN"/>
        </w:rPr>
        <w:tab/>
      </w:r>
      <w:r w:rsidRPr="003240CF">
        <w:rPr>
          <w:lang w:val="zh-CN"/>
        </w:rPr>
        <w:t>缔约国应避免：</w:t>
      </w:r>
    </w:p>
    <w:p w14:paraId="4797B3F3" w14:textId="77777777" w:rsidR="00CE0689" w:rsidRPr="003240CF" w:rsidRDefault="00CE0689" w:rsidP="004423B9">
      <w:pPr>
        <w:pStyle w:val="SingleTxtGC"/>
      </w:pPr>
      <w:r>
        <w:tab/>
      </w:r>
      <w:r w:rsidR="004423B9" w:rsidRPr="003240CF">
        <w:rPr>
          <w:lang w:val="zh-CN"/>
        </w:rPr>
        <w:t>(a)</w:t>
      </w:r>
      <w:r w:rsidR="004423B9" w:rsidRPr="003240CF">
        <w:rPr>
          <w:lang w:val="zh-CN"/>
        </w:rPr>
        <w:tab/>
      </w:r>
      <w:r w:rsidR="004423B9" w:rsidRPr="003240CF">
        <w:rPr>
          <w:lang w:val="zh-CN"/>
        </w:rPr>
        <w:t>禁止或阻碍</w:t>
      </w:r>
      <w:r w:rsidR="004423B9" w:rsidRPr="003240CF">
        <w:rPr>
          <w:rFonts w:hint="eastAsia"/>
          <w:lang w:val="zh-CN"/>
        </w:rPr>
        <w:t>人们</w:t>
      </w:r>
      <w:r w:rsidR="004423B9" w:rsidRPr="003240CF">
        <w:rPr>
          <w:lang w:val="zh-CN"/>
        </w:rPr>
        <w:t>获得传统医药和治疗；</w:t>
      </w:r>
    </w:p>
    <w:p w14:paraId="0F41F5FE" w14:textId="77777777" w:rsidR="00CE0689" w:rsidRPr="003240CF" w:rsidRDefault="00CE0689" w:rsidP="004423B9">
      <w:pPr>
        <w:pStyle w:val="SingleTxtGC"/>
      </w:pPr>
      <w:r>
        <w:tab/>
      </w:r>
      <w:r w:rsidR="004423B9" w:rsidRPr="003240CF">
        <w:rPr>
          <w:lang w:val="zh-CN"/>
        </w:rPr>
        <w:t>(b)</w:t>
      </w:r>
      <w:r w:rsidR="004423B9" w:rsidRPr="003240CF">
        <w:rPr>
          <w:lang w:val="zh-CN"/>
        </w:rPr>
        <w:tab/>
      </w:r>
      <w:r w:rsidR="004423B9" w:rsidRPr="003240CF">
        <w:rPr>
          <w:lang w:val="zh-CN"/>
        </w:rPr>
        <w:t>在控制传染性和非传染性疾病以及精神健康领域进行歧视性实验研究，实施强制性治疗和歧视性限制；</w:t>
      </w:r>
    </w:p>
    <w:p w14:paraId="7D8ADB2A" w14:textId="77777777" w:rsidR="00CE0689" w:rsidRPr="003240CF" w:rsidRDefault="00CE0689" w:rsidP="004423B9">
      <w:pPr>
        <w:pStyle w:val="SingleTxtGC"/>
      </w:pPr>
      <w:r>
        <w:tab/>
      </w:r>
      <w:r w:rsidR="004423B9" w:rsidRPr="003240CF">
        <w:rPr>
          <w:lang w:val="zh-CN"/>
        </w:rPr>
        <w:t>(c)</w:t>
      </w:r>
      <w:r w:rsidR="004423B9" w:rsidRPr="003240CF">
        <w:rPr>
          <w:lang w:val="zh-CN"/>
        </w:rPr>
        <w:tab/>
      </w:r>
      <w:r w:rsidR="004423B9" w:rsidRPr="003240CF">
        <w:rPr>
          <w:rFonts w:hint="eastAsia"/>
          <w:lang w:val="zh-CN"/>
        </w:rPr>
        <w:t>对</w:t>
      </w:r>
      <w:r w:rsidR="004423B9" w:rsidRPr="003240CF">
        <w:rPr>
          <w:lang w:val="zh-CN"/>
        </w:rPr>
        <w:t>已有健康</w:t>
      </w:r>
      <w:r w:rsidR="004423B9" w:rsidRPr="003240CF">
        <w:rPr>
          <w:rFonts w:hint="eastAsia"/>
          <w:lang w:val="zh-CN"/>
        </w:rPr>
        <w:t>脆弱状况</w:t>
      </w:r>
      <w:r w:rsidR="004423B9" w:rsidRPr="003240CF">
        <w:rPr>
          <w:lang w:val="zh-CN"/>
        </w:rPr>
        <w:t>的人实施拘留；</w:t>
      </w:r>
    </w:p>
    <w:p w14:paraId="3EBCCC7A" w14:textId="77777777" w:rsidR="00CE0689" w:rsidRPr="003240CF" w:rsidRDefault="00CE0689" w:rsidP="004423B9">
      <w:pPr>
        <w:pStyle w:val="SingleTxtGC"/>
      </w:pPr>
      <w:r>
        <w:tab/>
      </w:r>
      <w:r w:rsidR="004423B9" w:rsidRPr="003240CF">
        <w:rPr>
          <w:lang w:val="zh-CN"/>
        </w:rPr>
        <w:t>(d)</w:t>
      </w:r>
      <w:r w:rsidR="004423B9" w:rsidRPr="003240CF">
        <w:rPr>
          <w:lang w:val="zh-CN"/>
        </w:rPr>
        <w:tab/>
      </w:r>
      <w:r w:rsidR="004423B9" w:rsidRPr="003240CF">
        <w:rPr>
          <w:lang w:val="zh-CN"/>
        </w:rPr>
        <w:t>采</w:t>
      </w:r>
      <w:r w:rsidR="004423B9" w:rsidRPr="003240CF">
        <w:rPr>
          <w:rFonts w:hint="eastAsia"/>
          <w:lang w:val="zh-CN"/>
        </w:rPr>
        <w:t>取</w:t>
      </w:r>
      <w:r w:rsidR="004423B9" w:rsidRPr="003240CF">
        <w:rPr>
          <w:lang w:val="zh-CN"/>
        </w:rPr>
        <w:t>过于严苛</w:t>
      </w:r>
      <w:r w:rsidR="004423B9" w:rsidRPr="003240CF">
        <w:rPr>
          <w:rFonts w:hint="eastAsia"/>
          <w:lang w:val="zh-CN"/>
        </w:rPr>
        <w:t>并</w:t>
      </w:r>
      <w:r w:rsidR="004423B9" w:rsidRPr="003240CF">
        <w:rPr>
          <w:lang w:val="zh-CN"/>
        </w:rPr>
        <w:t>有害健康的移民法和执法实践；</w:t>
      </w:r>
    </w:p>
    <w:p w14:paraId="2653B6BA" w14:textId="77777777" w:rsidR="00CE0689" w:rsidRPr="003240CF" w:rsidRDefault="00CE0689" w:rsidP="004423B9">
      <w:pPr>
        <w:pStyle w:val="SingleTxtGC"/>
      </w:pPr>
      <w:r>
        <w:tab/>
      </w:r>
      <w:r w:rsidR="004423B9" w:rsidRPr="003240CF">
        <w:rPr>
          <w:lang w:val="zh-CN"/>
        </w:rPr>
        <w:t>(e)</w:t>
      </w:r>
      <w:r w:rsidR="004423B9" w:rsidRPr="003240CF">
        <w:rPr>
          <w:lang w:val="zh-CN"/>
        </w:rPr>
        <w:tab/>
      </w:r>
      <w:r w:rsidR="004423B9" w:rsidRPr="003240CF">
        <w:rPr>
          <w:lang w:val="zh-CN"/>
        </w:rPr>
        <w:t>在性健康和生殖健康</w:t>
      </w:r>
      <w:r w:rsidR="004423B9" w:rsidRPr="003240CF">
        <w:rPr>
          <w:rFonts w:hint="eastAsia"/>
          <w:lang w:val="zh-CN"/>
        </w:rPr>
        <w:t>领域</w:t>
      </w:r>
      <w:r w:rsidR="004423B9" w:rsidRPr="003240CF">
        <w:rPr>
          <w:lang w:val="zh-CN"/>
        </w:rPr>
        <w:t>采取歧视性法律和</w:t>
      </w:r>
      <w:r w:rsidR="004423B9" w:rsidRPr="003240CF">
        <w:rPr>
          <w:rFonts w:hint="eastAsia"/>
          <w:lang w:val="zh-CN"/>
        </w:rPr>
        <w:t>实践</w:t>
      </w:r>
      <w:r w:rsidR="004423B9" w:rsidRPr="003240CF">
        <w:rPr>
          <w:lang w:val="zh-CN"/>
        </w:rPr>
        <w:t>；相反，</w:t>
      </w:r>
      <w:r w:rsidR="004423B9" w:rsidRPr="003240CF">
        <w:rPr>
          <w:rFonts w:hint="eastAsia"/>
          <w:lang w:val="zh-CN"/>
        </w:rPr>
        <w:t>法律和实践</w:t>
      </w:r>
      <w:r w:rsidR="004423B9" w:rsidRPr="003240CF">
        <w:rPr>
          <w:lang w:val="zh-CN"/>
        </w:rPr>
        <w:t>应禁止强迫绝育</w:t>
      </w:r>
      <w:r w:rsidR="004423B9" w:rsidRPr="003240CF">
        <w:rPr>
          <w:rFonts w:hint="eastAsia"/>
          <w:lang w:val="zh-CN"/>
        </w:rPr>
        <w:t>，</w:t>
      </w:r>
      <w:r w:rsidR="004423B9" w:rsidRPr="003240CF">
        <w:rPr>
          <w:lang w:val="zh-CN"/>
        </w:rPr>
        <w:t>使流产去</w:t>
      </w:r>
      <w:r w:rsidR="004423B9" w:rsidRPr="003240CF">
        <w:rPr>
          <w:rFonts w:hint="eastAsia"/>
          <w:lang w:val="zh-CN"/>
        </w:rPr>
        <w:t>刑事</w:t>
      </w:r>
      <w:r w:rsidR="004423B9" w:rsidRPr="003240CF">
        <w:rPr>
          <w:lang w:val="zh-CN"/>
        </w:rPr>
        <w:t>化</w:t>
      </w:r>
      <w:r w:rsidR="004423B9" w:rsidRPr="003240CF">
        <w:rPr>
          <w:rFonts w:hint="eastAsia"/>
          <w:lang w:val="zh-CN"/>
        </w:rPr>
        <w:t>，确</w:t>
      </w:r>
      <w:r w:rsidR="004423B9" w:rsidRPr="003240CF">
        <w:rPr>
          <w:lang w:val="zh-CN"/>
        </w:rPr>
        <w:t>保能</w:t>
      </w:r>
      <w:r w:rsidR="004423B9" w:rsidRPr="003240CF">
        <w:rPr>
          <w:rFonts w:hint="eastAsia"/>
          <w:lang w:val="zh-CN"/>
        </w:rPr>
        <w:t>够</w:t>
      </w:r>
      <w:r w:rsidR="004423B9" w:rsidRPr="003240CF">
        <w:rPr>
          <w:lang w:val="zh-CN"/>
        </w:rPr>
        <w:t>获得避孕药具和其他</w:t>
      </w:r>
      <w:r w:rsidR="004423B9" w:rsidRPr="003240CF">
        <w:rPr>
          <w:rFonts w:hint="eastAsia"/>
          <w:lang w:val="zh-CN"/>
        </w:rPr>
        <w:t>卫生商品</w:t>
      </w:r>
      <w:r w:rsidR="004423B9" w:rsidRPr="003240CF">
        <w:rPr>
          <w:lang w:val="zh-CN"/>
        </w:rPr>
        <w:t>；</w:t>
      </w:r>
    </w:p>
    <w:p w14:paraId="0021E84F" w14:textId="77777777" w:rsidR="00CE0689" w:rsidRPr="003240CF" w:rsidRDefault="00CE0689" w:rsidP="004423B9">
      <w:pPr>
        <w:pStyle w:val="SingleTxtGC"/>
      </w:pPr>
      <w:r>
        <w:tab/>
      </w:r>
      <w:r w:rsidR="004423B9" w:rsidRPr="003240CF">
        <w:rPr>
          <w:lang w:val="zh-CN"/>
        </w:rPr>
        <w:t>(f)</w:t>
      </w:r>
      <w:r w:rsidR="004423B9" w:rsidRPr="003240CF">
        <w:rPr>
          <w:lang w:val="zh-CN"/>
        </w:rPr>
        <w:tab/>
      </w:r>
      <w:r w:rsidR="004423B9" w:rsidRPr="003240CF">
        <w:rPr>
          <w:lang w:val="zh-CN"/>
        </w:rPr>
        <w:t>从事造成</w:t>
      </w:r>
      <w:r w:rsidR="004423B9" w:rsidRPr="003240CF">
        <w:rPr>
          <w:rFonts w:hint="eastAsia"/>
          <w:lang w:val="zh-CN"/>
        </w:rPr>
        <w:t>过度</w:t>
      </w:r>
      <w:r w:rsidR="004423B9" w:rsidRPr="003240CF">
        <w:rPr>
          <w:lang w:val="zh-CN"/>
        </w:rPr>
        <w:t>环境损害的活动；</w:t>
      </w:r>
    </w:p>
    <w:p w14:paraId="645DB37E" w14:textId="77777777" w:rsidR="00CE0689" w:rsidRPr="003240CF" w:rsidRDefault="00CE0689" w:rsidP="004423B9">
      <w:pPr>
        <w:pStyle w:val="SingleTxtGC"/>
      </w:pPr>
      <w:r>
        <w:tab/>
      </w:r>
      <w:r w:rsidR="004423B9" w:rsidRPr="003240CF">
        <w:rPr>
          <w:lang w:val="zh-CN"/>
        </w:rPr>
        <w:t>(g)</w:t>
      </w:r>
      <w:r w:rsidR="004423B9" w:rsidRPr="003240CF">
        <w:rPr>
          <w:lang w:val="zh-CN"/>
        </w:rPr>
        <w:tab/>
      </w:r>
      <w:r w:rsidR="004423B9" w:rsidRPr="003240CF">
        <w:rPr>
          <w:rFonts w:hint="eastAsia"/>
          <w:lang w:val="zh-CN"/>
        </w:rPr>
        <w:t>推广</w:t>
      </w:r>
      <w:r w:rsidR="004423B9" w:rsidRPr="003240CF">
        <w:rPr>
          <w:lang w:val="zh-CN"/>
        </w:rPr>
        <w:t>居住隔离，将种族和</w:t>
      </w:r>
      <w:r w:rsidR="004423B9" w:rsidRPr="003240CF">
        <w:rPr>
          <w:rFonts w:hint="eastAsia"/>
          <w:lang w:val="zh-CN"/>
        </w:rPr>
        <w:t>民族</w:t>
      </w:r>
      <w:r w:rsidR="004423B9" w:rsidRPr="003240CF">
        <w:rPr>
          <w:lang w:val="zh-CN"/>
        </w:rPr>
        <w:t>群体安置在无法接触</w:t>
      </w:r>
      <w:r w:rsidR="004423B9" w:rsidRPr="003240CF">
        <w:rPr>
          <w:rFonts w:hint="eastAsia"/>
          <w:lang w:val="zh-CN"/>
        </w:rPr>
        <w:t>卫生</w:t>
      </w:r>
      <w:r w:rsidR="004423B9" w:rsidRPr="003240CF">
        <w:rPr>
          <w:lang w:val="zh-CN"/>
        </w:rPr>
        <w:t>保健和其他服务提供者</w:t>
      </w:r>
      <w:r w:rsidR="004423B9" w:rsidRPr="003240CF">
        <w:rPr>
          <w:rFonts w:hint="eastAsia"/>
          <w:lang w:val="zh-CN"/>
        </w:rPr>
        <w:t>的</w:t>
      </w:r>
      <w:r w:rsidR="004423B9" w:rsidRPr="003240CF">
        <w:rPr>
          <w:lang w:val="zh-CN"/>
        </w:rPr>
        <w:t>偏远地区</w:t>
      </w:r>
      <w:r w:rsidR="004423B9" w:rsidRPr="003240CF">
        <w:rPr>
          <w:rStyle w:val="a8"/>
          <w:rFonts w:eastAsia="宋体"/>
        </w:rPr>
        <w:footnoteReference w:id="100"/>
      </w:r>
      <w:r w:rsidR="004423B9" w:rsidRPr="003240CF">
        <w:rPr>
          <w:lang w:val="zh-CN"/>
        </w:rPr>
        <w:t>；</w:t>
      </w:r>
    </w:p>
    <w:p w14:paraId="22B65907" w14:textId="77777777" w:rsidR="00CE0689" w:rsidRPr="003240CF" w:rsidRDefault="00CE0689" w:rsidP="004423B9">
      <w:pPr>
        <w:pStyle w:val="SingleTxtGC"/>
      </w:pPr>
      <w:r>
        <w:tab/>
      </w:r>
      <w:r w:rsidR="004423B9" w:rsidRPr="003240CF">
        <w:rPr>
          <w:lang w:val="zh-CN"/>
        </w:rPr>
        <w:t>(h)</w:t>
      </w:r>
      <w:r w:rsidR="004423B9" w:rsidRPr="003240CF">
        <w:rPr>
          <w:lang w:val="zh-CN"/>
        </w:rPr>
        <w:tab/>
      </w:r>
      <w:r w:rsidR="004423B9" w:rsidRPr="003240CF">
        <w:rPr>
          <w:lang w:val="zh-CN"/>
        </w:rPr>
        <w:t>未经土著人民</w:t>
      </w:r>
      <w:r w:rsidR="004423B9" w:rsidRPr="003240CF">
        <w:rPr>
          <w:rFonts w:hint="eastAsia"/>
          <w:lang w:val="zh-CN"/>
        </w:rPr>
        <w:t>的</w:t>
      </w:r>
      <w:r w:rsidR="004423B9" w:rsidRPr="003240CF">
        <w:rPr>
          <w:lang w:val="zh-CN"/>
        </w:rPr>
        <w:t>事先、自由和知情同意，征用他们的土地并</w:t>
      </w:r>
      <w:r w:rsidR="004423B9" w:rsidRPr="003240CF">
        <w:rPr>
          <w:rFonts w:hint="eastAsia"/>
          <w:lang w:val="zh-CN"/>
        </w:rPr>
        <w:t>使</w:t>
      </w:r>
      <w:r w:rsidR="004423B9" w:rsidRPr="003240CF">
        <w:rPr>
          <w:lang w:val="zh-CN"/>
        </w:rPr>
        <w:t>他们</w:t>
      </w:r>
      <w:r w:rsidR="004423B9" w:rsidRPr="003240CF">
        <w:rPr>
          <w:rFonts w:hint="eastAsia"/>
          <w:lang w:val="zh-CN"/>
        </w:rPr>
        <w:t>流离</w:t>
      </w:r>
      <w:r w:rsidR="004423B9" w:rsidRPr="003240CF">
        <w:rPr>
          <w:lang w:val="zh-CN"/>
        </w:rPr>
        <w:t>失所；在土著人民的领土上设立废物处理场或其他危害环境的事物</w:t>
      </w:r>
      <w:r w:rsidR="004423B9" w:rsidRPr="003240CF">
        <w:rPr>
          <w:rStyle w:val="a8"/>
          <w:rFonts w:eastAsia="宋体"/>
        </w:rPr>
        <w:footnoteReference w:id="101"/>
      </w:r>
      <w:r w:rsidR="004423B9" w:rsidRPr="003240CF">
        <w:rPr>
          <w:lang w:val="zh-CN"/>
        </w:rPr>
        <w:t>；</w:t>
      </w:r>
    </w:p>
    <w:p w14:paraId="4D6216A2" w14:textId="77777777" w:rsidR="00CE0689" w:rsidRPr="003240CF" w:rsidRDefault="00CE0689" w:rsidP="004423B9">
      <w:pPr>
        <w:pStyle w:val="SingleTxtGC"/>
      </w:pPr>
      <w:r>
        <w:tab/>
      </w:r>
      <w:r w:rsidR="004423B9" w:rsidRPr="003240CF">
        <w:rPr>
          <w:lang w:val="zh-CN"/>
        </w:rPr>
        <w:t>(</w:t>
      </w:r>
      <w:r w:rsidR="004423B9" w:rsidRPr="003240CF">
        <w:rPr>
          <w:rFonts w:hint="eastAsia"/>
          <w:lang w:val="zh-CN"/>
        </w:rPr>
        <w:t>i</w:t>
      </w:r>
      <w:r w:rsidR="004423B9" w:rsidRPr="003240CF">
        <w:rPr>
          <w:lang w:val="zh-CN"/>
        </w:rPr>
        <w:t>)</w:t>
      </w:r>
      <w:r w:rsidR="004423B9" w:rsidRPr="003240CF">
        <w:rPr>
          <w:lang w:val="zh-CN"/>
        </w:rPr>
        <w:tab/>
      </w:r>
      <w:r w:rsidR="004423B9" w:rsidRPr="003240CF">
        <w:rPr>
          <w:lang w:val="zh-CN"/>
        </w:rPr>
        <w:t>限制土著人民的永久权利，损害他们根据《联合国土著人民权利宣言》的标准享有的自决、传统生计和文化权利；</w:t>
      </w:r>
      <w:r w:rsidR="004423B9" w:rsidRPr="003240CF">
        <w:rPr>
          <w:rStyle w:val="a8"/>
          <w:rFonts w:eastAsia="宋体"/>
        </w:rPr>
        <w:footnoteReference w:id="102"/>
      </w:r>
    </w:p>
    <w:p w14:paraId="4BC16C4F" w14:textId="77777777" w:rsidR="00CE0689" w:rsidRPr="003240CF" w:rsidRDefault="00CE0689" w:rsidP="004423B9">
      <w:pPr>
        <w:pStyle w:val="SingleTxtGC"/>
      </w:pPr>
      <w:r>
        <w:tab/>
      </w:r>
      <w:r w:rsidR="004423B9" w:rsidRPr="003240CF">
        <w:rPr>
          <w:lang w:val="zh-CN"/>
        </w:rPr>
        <w:t>(j)</w:t>
      </w:r>
      <w:r w:rsidR="004423B9" w:rsidRPr="003240CF">
        <w:rPr>
          <w:lang w:val="zh-CN"/>
        </w:rPr>
        <w:tab/>
      </w:r>
      <w:r w:rsidR="004423B9" w:rsidRPr="003240CF">
        <w:rPr>
          <w:lang w:val="zh-CN"/>
        </w:rPr>
        <w:t>对社区过度执法、</w:t>
      </w:r>
      <w:r w:rsidR="004423B9" w:rsidRPr="003240CF">
        <w:rPr>
          <w:rFonts w:hint="eastAsia"/>
          <w:lang w:val="zh-CN"/>
        </w:rPr>
        <w:t>进行</w:t>
      </w:r>
      <w:r w:rsidR="004423B9" w:rsidRPr="003240CF">
        <w:rPr>
          <w:lang w:val="zh-CN"/>
        </w:rPr>
        <w:t>种族定性、强</w:t>
      </w:r>
      <w:r w:rsidR="004423B9" w:rsidRPr="003240CF">
        <w:rPr>
          <w:rFonts w:hint="eastAsia"/>
          <w:lang w:val="zh-CN"/>
        </w:rPr>
        <w:t>化</w:t>
      </w:r>
      <w:r w:rsidR="004423B9" w:rsidRPr="003240CF">
        <w:rPr>
          <w:lang w:val="zh-CN"/>
        </w:rPr>
        <w:t>监视和</w:t>
      </w:r>
      <w:r w:rsidR="004423B9" w:rsidRPr="003240CF">
        <w:rPr>
          <w:rFonts w:hint="eastAsia"/>
          <w:lang w:val="zh-CN"/>
        </w:rPr>
        <w:t>采取</w:t>
      </w:r>
      <w:r w:rsidR="004423B9" w:rsidRPr="003240CF">
        <w:rPr>
          <w:lang w:val="zh-CN"/>
        </w:rPr>
        <w:t>其他对个人及其家庭的心理健康</w:t>
      </w:r>
      <w:r w:rsidR="004423B9" w:rsidRPr="003240CF">
        <w:rPr>
          <w:rFonts w:hint="eastAsia"/>
          <w:lang w:val="zh-CN"/>
        </w:rPr>
        <w:t>和安宁</w:t>
      </w:r>
      <w:r w:rsidR="004423B9" w:rsidRPr="003240CF">
        <w:rPr>
          <w:lang w:val="zh-CN"/>
        </w:rPr>
        <w:t>产生负面影响的警务活动；</w:t>
      </w:r>
    </w:p>
    <w:p w14:paraId="5BE5E2BE" w14:textId="77777777" w:rsidR="00CE0689" w:rsidRPr="003240CF" w:rsidRDefault="00CE0689" w:rsidP="004423B9">
      <w:pPr>
        <w:pStyle w:val="SingleTxtGC"/>
      </w:pPr>
      <w:r>
        <w:tab/>
      </w:r>
      <w:r w:rsidR="004423B9" w:rsidRPr="003240CF">
        <w:rPr>
          <w:lang w:val="zh-CN"/>
        </w:rPr>
        <w:t>(k)</w:t>
      </w:r>
      <w:r w:rsidR="004423B9" w:rsidRPr="003240CF">
        <w:rPr>
          <w:lang w:val="zh-CN"/>
        </w:rPr>
        <w:tab/>
      </w:r>
      <w:r w:rsidR="004423B9" w:rsidRPr="003240CF">
        <w:rPr>
          <w:lang w:val="zh-CN"/>
        </w:rPr>
        <w:t>使受《公约》保护的个人非自愿入</w:t>
      </w:r>
      <w:r w:rsidR="004423B9" w:rsidRPr="003240CF">
        <w:rPr>
          <w:rFonts w:hint="eastAsia"/>
          <w:lang w:val="zh-CN"/>
        </w:rPr>
        <w:t>住</w:t>
      </w:r>
      <w:r w:rsidR="004423B9" w:rsidRPr="003240CF">
        <w:rPr>
          <w:lang w:val="zh-CN"/>
        </w:rPr>
        <w:t>精神病院、接受非自愿治疗以及隔离或约束；</w:t>
      </w:r>
    </w:p>
    <w:p w14:paraId="260BFEB2" w14:textId="77777777" w:rsidR="00CE0689" w:rsidRPr="003240CF" w:rsidRDefault="00CE0689" w:rsidP="004423B9">
      <w:pPr>
        <w:pStyle w:val="SingleTxtGC"/>
      </w:pPr>
      <w:r>
        <w:tab/>
      </w:r>
      <w:r w:rsidR="004423B9" w:rsidRPr="003240CF">
        <w:rPr>
          <w:lang w:val="zh-CN"/>
        </w:rPr>
        <w:t>(l)</w:t>
      </w:r>
      <w:r w:rsidR="004423B9" w:rsidRPr="003240CF">
        <w:rPr>
          <w:lang w:val="zh-CN"/>
        </w:rPr>
        <w:tab/>
      </w:r>
      <w:r w:rsidR="004423B9" w:rsidRPr="003240CF">
        <w:rPr>
          <w:lang w:val="zh-CN"/>
        </w:rPr>
        <w:t>使用单独监禁和化学制剂，除非</w:t>
      </w:r>
      <w:r w:rsidR="004423B9" w:rsidRPr="003240CF">
        <w:rPr>
          <w:rFonts w:hint="eastAsia"/>
          <w:lang w:val="zh-CN"/>
        </w:rPr>
        <w:t>对使用条件做出</w:t>
      </w:r>
      <w:r w:rsidR="004423B9" w:rsidRPr="003240CF">
        <w:rPr>
          <w:lang w:val="zh-CN"/>
        </w:rPr>
        <w:t>严格规定并</w:t>
      </w:r>
      <w:r w:rsidR="004423B9" w:rsidRPr="003240CF">
        <w:rPr>
          <w:rFonts w:hint="eastAsia"/>
          <w:lang w:val="zh-CN"/>
        </w:rPr>
        <w:t>定期进行是否存在</w:t>
      </w:r>
      <w:r w:rsidR="004423B9" w:rsidRPr="003240CF">
        <w:rPr>
          <w:lang w:val="zh-CN"/>
        </w:rPr>
        <w:t>种族偏见</w:t>
      </w:r>
      <w:r w:rsidR="004423B9" w:rsidRPr="003240CF">
        <w:rPr>
          <w:rFonts w:hint="eastAsia"/>
          <w:lang w:val="zh-CN"/>
        </w:rPr>
        <w:t>的</w:t>
      </w:r>
      <w:r w:rsidR="004423B9" w:rsidRPr="003240CF">
        <w:rPr>
          <w:lang w:val="zh-CN"/>
        </w:rPr>
        <w:t>评估；</w:t>
      </w:r>
    </w:p>
    <w:p w14:paraId="42ED93DE" w14:textId="77777777" w:rsidR="00CE0689" w:rsidRPr="003240CF" w:rsidRDefault="00CE0689" w:rsidP="004423B9">
      <w:pPr>
        <w:pStyle w:val="SingleTxtGC"/>
      </w:pPr>
      <w:r>
        <w:tab/>
      </w:r>
      <w:r w:rsidR="004423B9" w:rsidRPr="003240CF">
        <w:rPr>
          <w:lang w:val="zh-CN"/>
        </w:rPr>
        <w:t>(m)</w:t>
      </w:r>
      <w:r w:rsidR="004423B9" w:rsidRPr="003240CF">
        <w:rPr>
          <w:lang w:val="zh-CN"/>
        </w:rPr>
        <w:tab/>
      </w:r>
      <w:r w:rsidR="004423B9" w:rsidRPr="003240CF">
        <w:rPr>
          <w:lang w:val="zh-CN"/>
        </w:rPr>
        <w:t>将安全的传统保健做法和行使流产权等生殖权利定为刑事犯罪；</w:t>
      </w:r>
    </w:p>
    <w:p w14:paraId="419D026E" w14:textId="77777777" w:rsidR="00CE0689" w:rsidRPr="003240CF" w:rsidRDefault="00CE0689" w:rsidP="004423B9">
      <w:pPr>
        <w:pStyle w:val="SingleTxtGC"/>
      </w:pPr>
      <w:r>
        <w:tab/>
      </w:r>
      <w:r w:rsidR="004423B9" w:rsidRPr="003240CF">
        <w:rPr>
          <w:lang w:val="zh-CN"/>
        </w:rPr>
        <w:t>(n)</w:t>
      </w:r>
      <w:r w:rsidR="004423B9" w:rsidRPr="003240CF">
        <w:rPr>
          <w:lang w:val="zh-CN"/>
        </w:rPr>
        <w:tab/>
      </w:r>
      <w:r w:rsidR="004423B9" w:rsidRPr="003240CF">
        <w:rPr>
          <w:lang w:val="zh-CN"/>
        </w:rPr>
        <w:t>实施产科暴力，包括妇产医院的隔离做法；缔约国应在</w:t>
      </w:r>
      <w:r w:rsidR="004423B9" w:rsidRPr="003240CF">
        <w:rPr>
          <w:rFonts w:hint="eastAsia"/>
          <w:lang w:val="zh-CN"/>
        </w:rPr>
        <w:t>法律</w:t>
      </w:r>
      <w:r w:rsidR="004423B9" w:rsidRPr="003240CF">
        <w:rPr>
          <w:lang w:val="zh-CN"/>
        </w:rPr>
        <w:t>中明确禁止</w:t>
      </w:r>
      <w:r w:rsidR="004423B9" w:rsidRPr="003240CF">
        <w:rPr>
          <w:rFonts w:hint="eastAsia"/>
          <w:lang w:val="zh-CN"/>
        </w:rPr>
        <w:t>此</w:t>
      </w:r>
      <w:r w:rsidR="004423B9" w:rsidRPr="003240CF">
        <w:rPr>
          <w:lang w:val="zh-CN"/>
        </w:rPr>
        <w:t>种做法；</w:t>
      </w:r>
    </w:p>
    <w:p w14:paraId="531C8A6E" w14:textId="77777777" w:rsidR="00CE0689" w:rsidRPr="003240CF" w:rsidRDefault="00CE0689" w:rsidP="004423B9">
      <w:pPr>
        <w:pStyle w:val="SingleTxtGC"/>
      </w:pPr>
      <w:r>
        <w:tab/>
      </w:r>
      <w:r w:rsidR="004423B9" w:rsidRPr="003240CF">
        <w:rPr>
          <w:lang w:val="zh-CN"/>
        </w:rPr>
        <w:t>(o)</w:t>
      </w:r>
      <w:r w:rsidR="004423B9" w:rsidRPr="003240CF">
        <w:rPr>
          <w:lang w:val="zh-CN"/>
        </w:rPr>
        <w:tab/>
      </w:r>
      <w:r w:rsidR="004423B9" w:rsidRPr="003240CF">
        <w:rPr>
          <w:lang w:val="zh-CN"/>
        </w:rPr>
        <w:t>拒绝提供</w:t>
      </w:r>
      <w:r w:rsidR="004423B9" w:rsidRPr="003240CF">
        <w:rPr>
          <w:rFonts w:hint="eastAsia"/>
          <w:lang w:val="zh-CN"/>
        </w:rPr>
        <w:t>健康</w:t>
      </w:r>
      <w:r w:rsidR="004423B9" w:rsidRPr="003240CF">
        <w:rPr>
          <w:lang w:val="zh-CN"/>
        </w:rPr>
        <w:t>服务，包括医疗保险政策</w:t>
      </w:r>
      <w:r w:rsidR="004423B9" w:rsidRPr="003240CF">
        <w:rPr>
          <w:rFonts w:hint="eastAsia"/>
          <w:lang w:val="zh-CN"/>
        </w:rPr>
        <w:t>规定过分要求</w:t>
      </w:r>
      <w:r w:rsidR="004423B9" w:rsidRPr="003240CF">
        <w:rPr>
          <w:lang w:val="zh-CN"/>
        </w:rPr>
        <w:t>，或将移民无证入境和停留定为刑事犯罪；</w:t>
      </w:r>
    </w:p>
    <w:p w14:paraId="556C1B69" w14:textId="77777777" w:rsidR="00CE0689" w:rsidRPr="003240CF" w:rsidRDefault="00CE0689" w:rsidP="004423B9">
      <w:pPr>
        <w:pStyle w:val="SingleTxtGC"/>
      </w:pPr>
      <w:r>
        <w:tab/>
      </w:r>
      <w:r w:rsidR="004423B9" w:rsidRPr="003240CF">
        <w:rPr>
          <w:lang w:val="zh-CN"/>
        </w:rPr>
        <w:t>(p)</w:t>
      </w:r>
      <w:r w:rsidR="004423B9" w:rsidRPr="003240CF">
        <w:rPr>
          <w:lang w:val="zh-CN"/>
        </w:rPr>
        <w:tab/>
      </w:r>
      <w:r w:rsidR="004423B9" w:rsidRPr="003240CF">
        <w:rPr>
          <w:rFonts w:hint="eastAsia"/>
          <w:lang w:val="zh-CN"/>
        </w:rPr>
        <w:t>采取</w:t>
      </w:r>
      <w:r w:rsidR="004423B9" w:rsidRPr="003240CF">
        <w:rPr>
          <w:lang w:val="zh-CN"/>
        </w:rPr>
        <w:t>将住房补助和</w:t>
      </w:r>
      <w:r w:rsidR="004423B9" w:rsidRPr="003240CF">
        <w:rPr>
          <w:rFonts w:hint="eastAsia"/>
          <w:lang w:val="zh-CN"/>
        </w:rPr>
        <w:t>经济</w:t>
      </w:r>
      <w:r w:rsidR="004423B9" w:rsidRPr="003240CF">
        <w:rPr>
          <w:lang w:val="zh-CN"/>
        </w:rPr>
        <w:t>援助</w:t>
      </w:r>
      <w:r w:rsidR="004423B9" w:rsidRPr="003240CF">
        <w:rPr>
          <w:rFonts w:hint="eastAsia"/>
          <w:lang w:val="zh-CN"/>
        </w:rPr>
        <w:t>与某些条件挂钩的</w:t>
      </w:r>
      <w:r w:rsidR="004423B9" w:rsidRPr="003240CF">
        <w:rPr>
          <w:lang w:val="zh-CN"/>
        </w:rPr>
        <w:t>政策和立法</w:t>
      </w:r>
      <w:r w:rsidR="004423B9" w:rsidRPr="003240CF">
        <w:rPr>
          <w:rFonts w:hint="eastAsia"/>
          <w:lang w:val="zh-CN"/>
        </w:rPr>
        <w:t>，而这些条件较</w:t>
      </w:r>
      <w:r w:rsidR="004423B9" w:rsidRPr="003240CF">
        <w:rPr>
          <w:lang w:val="zh-CN"/>
        </w:rPr>
        <w:t>多</w:t>
      </w:r>
      <w:r w:rsidR="004423B9" w:rsidRPr="003240CF">
        <w:rPr>
          <w:rFonts w:hint="eastAsia"/>
          <w:lang w:val="zh-CN"/>
        </w:rPr>
        <w:t>地</w:t>
      </w:r>
      <w:r w:rsidR="004423B9" w:rsidRPr="003240CF">
        <w:rPr>
          <w:lang w:val="zh-CN"/>
        </w:rPr>
        <w:t>影响低收入家庭成员</w:t>
      </w:r>
      <w:r w:rsidR="004423B9" w:rsidRPr="003240CF">
        <w:rPr>
          <w:rFonts w:hint="eastAsia"/>
          <w:lang w:val="zh-CN"/>
        </w:rPr>
        <w:t>，</w:t>
      </w:r>
      <w:r w:rsidR="004423B9" w:rsidRPr="003240CF">
        <w:rPr>
          <w:lang w:val="zh-CN"/>
        </w:rPr>
        <w:t>特别是少数民族妇女</w:t>
      </w:r>
      <w:r w:rsidR="004423B9" w:rsidRPr="003240CF">
        <w:rPr>
          <w:rStyle w:val="a8"/>
          <w:rFonts w:eastAsia="宋体"/>
        </w:rPr>
        <w:footnoteReference w:id="103"/>
      </w:r>
      <w:r w:rsidR="004423B9" w:rsidRPr="003240CF">
        <w:rPr>
          <w:lang w:val="zh-CN"/>
        </w:rPr>
        <w:t>；</w:t>
      </w:r>
    </w:p>
    <w:p w14:paraId="56FCB7FC" w14:textId="77777777" w:rsidR="00CE0689" w:rsidRPr="003240CF" w:rsidRDefault="00CE0689" w:rsidP="004423B9">
      <w:pPr>
        <w:pStyle w:val="SingleTxtGC"/>
      </w:pPr>
      <w:r>
        <w:tab/>
      </w:r>
      <w:r w:rsidR="004423B9" w:rsidRPr="003240CF">
        <w:rPr>
          <w:lang w:val="zh-CN"/>
        </w:rPr>
        <w:t>(q)</w:t>
      </w:r>
      <w:r w:rsidR="004423B9" w:rsidRPr="003240CF">
        <w:rPr>
          <w:lang w:val="zh-CN"/>
        </w:rPr>
        <w:tab/>
      </w:r>
      <w:r w:rsidR="004423B9" w:rsidRPr="003240CF">
        <w:rPr>
          <w:lang w:val="zh-CN"/>
        </w:rPr>
        <w:t>实施强制性收入管理计划；此外，缔约国</w:t>
      </w:r>
      <w:r w:rsidR="004423B9" w:rsidRPr="003240CF">
        <w:rPr>
          <w:rFonts w:hint="eastAsia"/>
          <w:lang w:val="zh-CN"/>
        </w:rPr>
        <w:t>也</w:t>
      </w:r>
      <w:r w:rsidR="004423B9" w:rsidRPr="003240CF">
        <w:rPr>
          <w:lang w:val="zh-CN"/>
        </w:rPr>
        <w:t>应取消在申领福利方面的歧视性条件</w:t>
      </w:r>
      <w:r w:rsidR="004423B9" w:rsidRPr="003240CF">
        <w:rPr>
          <w:rStyle w:val="a8"/>
          <w:rFonts w:eastAsia="宋体"/>
        </w:rPr>
        <w:footnoteReference w:id="104"/>
      </w:r>
      <w:r w:rsidR="004423B9" w:rsidRPr="003240CF">
        <w:rPr>
          <w:lang w:val="zh-CN"/>
        </w:rPr>
        <w:t>；</w:t>
      </w:r>
    </w:p>
    <w:p w14:paraId="001C0DC3" w14:textId="77777777" w:rsidR="00CE0689" w:rsidRPr="003240CF" w:rsidRDefault="00CE0689" w:rsidP="004423B9">
      <w:pPr>
        <w:pStyle w:val="SingleTxtGC"/>
      </w:pPr>
      <w:r>
        <w:tab/>
      </w:r>
      <w:r w:rsidR="004423B9" w:rsidRPr="003240CF">
        <w:rPr>
          <w:lang w:val="zh-CN"/>
        </w:rPr>
        <w:t>(r)</w:t>
      </w:r>
      <w:r w:rsidR="004423B9" w:rsidRPr="003240CF">
        <w:rPr>
          <w:lang w:val="zh-CN"/>
        </w:rPr>
        <w:tab/>
      </w:r>
      <w:r w:rsidR="004423B9" w:rsidRPr="003240CF">
        <w:rPr>
          <w:lang w:val="zh-CN"/>
        </w:rPr>
        <w:t>参与武装冲突、使用武器和进行武器贸易</w:t>
      </w:r>
      <w:r w:rsidR="004423B9" w:rsidRPr="003240CF">
        <w:rPr>
          <w:rFonts w:hint="eastAsia"/>
          <w:lang w:val="zh-CN"/>
        </w:rPr>
        <w:t>，从而</w:t>
      </w:r>
      <w:r w:rsidR="004423B9" w:rsidRPr="003240CF">
        <w:rPr>
          <w:lang w:val="zh-CN"/>
        </w:rPr>
        <w:t>对《公约》涵盖的</w:t>
      </w:r>
      <w:r w:rsidR="004423B9" w:rsidRPr="003240CF">
        <w:rPr>
          <w:rFonts w:hint="eastAsia"/>
          <w:lang w:val="zh-CN"/>
        </w:rPr>
        <w:t>社群</w:t>
      </w:r>
      <w:r w:rsidR="004423B9" w:rsidRPr="003240CF">
        <w:rPr>
          <w:lang w:val="zh-CN"/>
        </w:rPr>
        <w:t>造成身体伤害；</w:t>
      </w:r>
    </w:p>
    <w:p w14:paraId="676909C6" w14:textId="77777777" w:rsidR="00CE0689" w:rsidRPr="003240CF" w:rsidRDefault="00CE0689" w:rsidP="004423B9">
      <w:pPr>
        <w:pStyle w:val="SingleTxtGC"/>
      </w:pPr>
      <w:r>
        <w:tab/>
      </w:r>
      <w:r w:rsidR="004423B9" w:rsidRPr="003240CF">
        <w:rPr>
          <w:lang w:val="zh-CN"/>
        </w:rPr>
        <w:t>(s)</w:t>
      </w:r>
      <w:r w:rsidR="004423B9" w:rsidRPr="003240CF">
        <w:rPr>
          <w:lang w:val="zh-CN"/>
        </w:rPr>
        <w:tab/>
      </w:r>
      <w:r w:rsidR="004423B9" w:rsidRPr="003240CF">
        <w:rPr>
          <w:lang w:val="zh-CN"/>
        </w:rPr>
        <w:t>签署双边或多边协定</w:t>
      </w:r>
      <w:r w:rsidR="004423B9" w:rsidRPr="003240CF">
        <w:rPr>
          <w:rFonts w:hint="eastAsia"/>
          <w:lang w:val="zh-CN"/>
        </w:rPr>
        <w:t>从而</w:t>
      </w:r>
      <w:r w:rsidR="004423B9" w:rsidRPr="003240CF">
        <w:rPr>
          <w:lang w:val="zh-CN"/>
        </w:rPr>
        <w:t>加</w:t>
      </w:r>
      <w:r w:rsidR="004423B9" w:rsidRPr="003240CF">
        <w:rPr>
          <w:rFonts w:hint="eastAsia"/>
          <w:lang w:val="zh-CN"/>
        </w:rPr>
        <w:t>重</w:t>
      </w:r>
      <w:r w:rsidR="004423B9" w:rsidRPr="003240CF">
        <w:rPr>
          <w:lang w:val="zh-CN"/>
        </w:rPr>
        <w:t>《公约》</w:t>
      </w:r>
      <w:r w:rsidR="004423B9" w:rsidRPr="003240CF">
        <w:rPr>
          <w:rFonts w:hint="eastAsia"/>
          <w:lang w:val="zh-CN"/>
        </w:rPr>
        <w:t>所</w:t>
      </w:r>
      <w:r w:rsidR="004423B9" w:rsidRPr="003240CF">
        <w:rPr>
          <w:lang w:val="zh-CN"/>
        </w:rPr>
        <w:t>涵盖群体的脆弱性，并导致不利的健康结果；</w:t>
      </w:r>
    </w:p>
    <w:p w14:paraId="729C9865" w14:textId="77777777" w:rsidR="00CE0689" w:rsidRPr="003240CF" w:rsidRDefault="00CE0689" w:rsidP="004423B9">
      <w:pPr>
        <w:pStyle w:val="SingleTxtGC"/>
      </w:pPr>
      <w:r>
        <w:tab/>
      </w:r>
      <w:r w:rsidR="004423B9" w:rsidRPr="003240CF">
        <w:rPr>
          <w:lang w:val="zh-CN"/>
        </w:rPr>
        <w:t>(t)</w:t>
      </w:r>
      <w:r w:rsidR="004423B9" w:rsidRPr="003240CF">
        <w:rPr>
          <w:lang w:val="zh-CN"/>
        </w:rPr>
        <w:tab/>
      </w:r>
      <w:r w:rsidR="004423B9" w:rsidRPr="003240CF">
        <w:rPr>
          <w:lang w:val="zh-CN"/>
        </w:rPr>
        <w:t>在制定卫生和社会政策时使用带有种族偏见的数据和带有偏见的算法；</w:t>
      </w:r>
    </w:p>
    <w:p w14:paraId="626F6C60" w14:textId="7C8F4982" w:rsidR="004423B9" w:rsidRPr="003240CF" w:rsidRDefault="00CE0689" w:rsidP="004423B9">
      <w:pPr>
        <w:pStyle w:val="SingleTxtGC"/>
      </w:pPr>
      <w:r>
        <w:tab/>
      </w:r>
      <w:r w:rsidR="004423B9" w:rsidRPr="003240CF">
        <w:rPr>
          <w:lang w:val="zh-CN"/>
        </w:rPr>
        <w:t>(u)</w:t>
      </w:r>
      <w:r w:rsidR="004423B9" w:rsidRPr="003240CF">
        <w:rPr>
          <w:lang w:val="zh-CN"/>
        </w:rPr>
        <w:tab/>
      </w:r>
      <w:r w:rsidR="004423B9" w:rsidRPr="003240CF">
        <w:rPr>
          <w:lang w:val="zh-CN"/>
        </w:rPr>
        <w:t>利用种族成见和错误信息作为涉及健康保护或治疗的决定依据；</w:t>
      </w:r>
    </w:p>
    <w:p w14:paraId="679D7D0F" w14:textId="2003F2F2" w:rsidR="004423B9" w:rsidRPr="003240CF" w:rsidRDefault="00CE0689" w:rsidP="004423B9">
      <w:pPr>
        <w:pStyle w:val="SingleTxtGC"/>
      </w:pPr>
      <w:r>
        <w:rPr>
          <w:lang w:val="zh-CN"/>
        </w:rPr>
        <w:tab/>
      </w:r>
      <w:r w:rsidR="004423B9" w:rsidRPr="003240CF">
        <w:rPr>
          <w:lang w:val="zh-CN"/>
        </w:rPr>
        <w:t>(</w:t>
      </w:r>
      <w:r w:rsidR="004423B9" w:rsidRPr="003240CF">
        <w:rPr>
          <w:rFonts w:hint="eastAsia"/>
          <w:lang w:val="zh-CN"/>
        </w:rPr>
        <w:t>v</w:t>
      </w:r>
      <w:r w:rsidR="004423B9" w:rsidRPr="003240CF">
        <w:rPr>
          <w:lang w:val="zh-CN"/>
        </w:rPr>
        <w:t>)</w:t>
      </w:r>
      <w:r w:rsidR="004423B9" w:rsidRPr="003240CF">
        <w:rPr>
          <w:lang w:val="zh-CN"/>
        </w:rPr>
        <w:tab/>
      </w:r>
      <w:r w:rsidR="004423B9" w:rsidRPr="003240CF">
        <w:rPr>
          <w:lang w:val="zh-CN"/>
        </w:rPr>
        <w:t>在数据治理系统中将种族和</w:t>
      </w:r>
      <w:r w:rsidR="004423B9" w:rsidRPr="003240CF">
        <w:rPr>
          <w:rFonts w:hint="eastAsia"/>
          <w:lang w:val="zh-CN"/>
        </w:rPr>
        <w:t>民</w:t>
      </w:r>
      <w:r w:rsidR="004423B9" w:rsidRPr="003240CF">
        <w:rPr>
          <w:lang w:val="zh-CN"/>
        </w:rPr>
        <w:t>族群体暴露于健康风险下。</w:t>
      </w:r>
    </w:p>
    <w:p w14:paraId="1FD38EA7" w14:textId="528BE4FC" w:rsidR="004423B9" w:rsidRPr="003240CF" w:rsidRDefault="00CE0689" w:rsidP="00CE0689">
      <w:pPr>
        <w:pStyle w:val="H23GC"/>
      </w:pPr>
      <w:r>
        <w:rPr>
          <w:lang w:val="zh-CN"/>
        </w:rPr>
        <w:tab/>
      </w:r>
      <w:r w:rsidR="004423B9" w:rsidRPr="003240CF">
        <w:rPr>
          <w:lang w:val="zh-CN"/>
        </w:rPr>
        <w:t>2.</w:t>
      </w:r>
      <w:r w:rsidR="004423B9" w:rsidRPr="003240CF">
        <w:rPr>
          <w:lang w:val="zh-CN"/>
        </w:rPr>
        <w:tab/>
      </w:r>
      <w:r w:rsidR="004423B9" w:rsidRPr="00F94CF5">
        <w:rPr>
          <w:spacing w:val="4"/>
          <w:lang w:val="zh-CN"/>
        </w:rPr>
        <w:t>平等获得文化适</w:t>
      </w:r>
      <w:r w:rsidR="004423B9" w:rsidRPr="00F94CF5">
        <w:rPr>
          <w:rFonts w:cs="宋体" w:hint="eastAsia"/>
          <w:spacing w:val="4"/>
          <w:lang w:val="zh-CN"/>
        </w:rPr>
        <w:t>配</w:t>
      </w:r>
      <w:r w:rsidR="004423B9" w:rsidRPr="00F94CF5">
        <w:rPr>
          <w:spacing w:val="4"/>
          <w:lang w:val="zh-CN"/>
        </w:rPr>
        <w:t>、性别敏感、</w:t>
      </w:r>
      <w:r w:rsidR="004423B9" w:rsidRPr="00F94CF5">
        <w:rPr>
          <w:rFonts w:cs="宋体" w:hint="eastAsia"/>
          <w:spacing w:val="4"/>
          <w:lang w:val="zh-CN"/>
        </w:rPr>
        <w:t>因</w:t>
      </w:r>
      <w:r w:rsidR="004423B9" w:rsidRPr="00F94CF5">
        <w:rPr>
          <w:rFonts w:cs="宋体" w:hint="eastAsia"/>
          <w:spacing w:val="4"/>
          <w:lang w:val="fr-CH"/>
        </w:rPr>
        <w:t>势</w:t>
      </w:r>
      <w:r w:rsidR="004423B9" w:rsidRPr="00F94CF5">
        <w:rPr>
          <w:rFonts w:cs="宋体" w:hint="eastAsia"/>
          <w:spacing w:val="4"/>
          <w:lang w:val="zh-CN"/>
        </w:rPr>
        <w:t>制宜、质量优良</w:t>
      </w:r>
      <w:r w:rsidR="004423B9" w:rsidRPr="00F94CF5">
        <w:rPr>
          <w:spacing w:val="4"/>
          <w:lang w:val="zh-CN"/>
        </w:rPr>
        <w:t>的</w:t>
      </w:r>
      <w:r w:rsidR="004423B9" w:rsidRPr="00F94CF5">
        <w:rPr>
          <w:rFonts w:cs="宋体" w:hint="eastAsia"/>
          <w:spacing w:val="4"/>
          <w:lang w:val="zh-CN"/>
        </w:rPr>
        <w:t>卫生</w:t>
      </w:r>
      <w:r w:rsidR="004423B9" w:rsidRPr="00F94CF5">
        <w:rPr>
          <w:spacing w:val="4"/>
          <w:lang w:val="zh-CN"/>
        </w:rPr>
        <w:t>设施、商品、服务、健康的社会决定因素，隐私和保密权以及参与权</w:t>
      </w:r>
    </w:p>
    <w:p w14:paraId="31F2CA5F" w14:textId="77777777" w:rsidR="00E7675E" w:rsidRPr="003240CF" w:rsidRDefault="004423B9" w:rsidP="004423B9">
      <w:pPr>
        <w:pStyle w:val="SingleTxtGC"/>
      </w:pPr>
      <w:r w:rsidRPr="003240CF">
        <w:rPr>
          <w:lang w:val="zh-CN"/>
        </w:rPr>
        <w:t>52.</w:t>
      </w:r>
      <w:r w:rsidRPr="003240CF">
        <w:rPr>
          <w:lang w:val="zh-CN"/>
        </w:rPr>
        <w:tab/>
      </w:r>
      <w:r w:rsidRPr="003240CF">
        <w:rPr>
          <w:lang w:val="zh-CN"/>
        </w:rPr>
        <w:t>各国必须采取行动，通过以下方式促进和保障平等享有健康权：</w:t>
      </w:r>
    </w:p>
    <w:p w14:paraId="3393B0FF" w14:textId="77777777" w:rsidR="00E7675E" w:rsidRPr="003240CF" w:rsidRDefault="00E7675E" w:rsidP="004423B9">
      <w:pPr>
        <w:pStyle w:val="SingleTxtGC"/>
      </w:pPr>
      <w:r>
        <w:tab/>
      </w:r>
      <w:r w:rsidR="004423B9" w:rsidRPr="003240CF">
        <w:rPr>
          <w:lang w:val="zh-CN"/>
        </w:rPr>
        <w:t>(a)</w:t>
      </w:r>
      <w:r w:rsidR="004423B9" w:rsidRPr="003240CF">
        <w:rPr>
          <w:lang w:val="zh-CN"/>
        </w:rPr>
        <w:tab/>
      </w:r>
      <w:r w:rsidR="004423B9" w:rsidRPr="003240CF">
        <w:rPr>
          <w:lang w:val="zh-CN"/>
        </w:rPr>
        <w:t>通过全面</w:t>
      </w:r>
      <w:r w:rsidR="004423B9" w:rsidRPr="003240CF">
        <w:rPr>
          <w:rFonts w:hint="eastAsia"/>
          <w:lang w:val="zh-CN"/>
        </w:rPr>
        <w:t>的法律</w:t>
      </w:r>
      <w:r w:rsidR="004423B9" w:rsidRPr="003240CF">
        <w:rPr>
          <w:lang w:val="zh-CN"/>
        </w:rPr>
        <w:t>，明确规定</w:t>
      </w:r>
      <w:r w:rsidR="004423B9" w:rsidRPr="003240CF">
        <w:rPr>
          <w:rFonts w:hint="eastAsia"/>
          <w:lang w:val="zh-CN"/>
        </w:rPr>
        <w:t>采取积极措施</w:t>
      </w:r>
      <w:r w:rsidR="004423B9" w:rsidRPr="003240CF">
        <w:rPr>
          <w:lang w:val="zh-CN"/>
        </w:rPr>
        <w:t>确保平等和跨文化健康</w:t>
      </w:r>
      <w:r w:rsidR="004423B9" w:rsidRPr="003240CF">
        <w:rPr>
          <w:rStyle w:val="a8"/>
          <w:rFonts w:eastAsia="宋体"/>
        </w:rPr>
        <w:footnoteReference w:id="105"/>
      </w:r>
      <w:r w:rsidR="004423B9" w:rsidRPr="003240CF">
        <w:rPr>
          <w:lang w:val="zh-CN"/>
        </w:rPr>
        <w:t>，包括保护隐私和保密权的措施；</w:t>
      </w:r>
    </w:p>
    <w:p w14:paraId="546AD008" w14:textId="77777777" w:rsidR="00E7675E" w:rsidRPr="003240CF" w:rsidRDefault="00E7675E" w:rsidP="004423B9">
      <w:pPr>
        <w:pStyle w:val="SingleTxtGC"/>
      </w:pPr>
      <w:r>
        <w:tab/>
      </w:r>
      <w:r w:rsidR="004423B9" w:rsidRPr="003240CF">
        <w:rPr>
          <w:lang w:val="zh-CN"/>
        </w:rPr>
        <w:t>(b)</w:t>
      </w:r>
      <w:r w:rsidR="004423B9" w:rsidRPr="003240CF">
        <w:rPr>
          <w:lang w:val="zh-CN"/>
        </w:rPr>
        <w:tab/>
      </w:r>
      <w:r w:rsidR="004423B9" w:rsidRPr="003240CF">
        <w:rPr>
          <w:lang w:val="zh-CN"/>
        </w:rPr>
        <w:t>公平分配</w:t>
      </w:r>
      <w:r w:rsidR="004423B9" w:rsidRPr="003240CF">
        <w:rPr>
          <w:rFonts w:hint="eastAsia"/>
          <w:lang w:val="zh-CN"/>
        </w:rPr>
        <w:t>受过</w:t>
      </w:r>
      <w:r w:rsidR="004423B9" w:rsidRPr="003240CF">
        <w:rPr>
          <w:lang w:val="zh-CN"/>
        </w:rPr>
        <w:t>训练的医疗和专业人员、基本药</w:t>
      </w:r>
      <w:r w:rsidR="004423B9" w:rsidRPr="003240CF">
        <w:rPr>
          <w:rFonts w:hint="eastAsia"/>
          <w:lang w:val="zh-CN"/>
        </w:rPr>
        <w:t>物以及</w:t>
      </w:r>
      <w:r w:rsidR="004423B9" w:rsidRPr="003240CF">
        <w:rPr>
          <w:lang w:val="zh-CN"/>
        </w:rPr>
        <w:t>预防</w:t>
      </w:r>
      <w:r w:rsidR="004423B9" w:rsidRPr="003240CF">
        <w:rPr>
          <w:rFonts w:hint="eastAsia"/>
          <w:lang w:val="zh-CN"/>
        </w:rPr>
        <w:t>性商品</w:t>
      </w:r>
      <w:r w:rsidR="004423B9" w:rsidRPr="003240CF">
        <w:rPr>
          <w:lang w:val="zh-CN"/>
        </w:rPr>
        <w:t>及服务，包括开设流动诊所</w:t>
      </w:r>
      <w:r w:rsidR="004423B9" w:rsidRPr="003240CF">
        <w:rPr>
          <w:rStyle w:val="a8"/>
          <w:rFonts w:eastAsia="宋体"/>
        </w:rPr>
        <w:footnoteReference w:id="106"/>
      </w:r>
      <w:r w:rsidR="004423B9" w:rsidRPr="003240CF">
        <w:rPr>
          <w:lang w:val="zh-CN"/>
        </w:rPr>
        <w:t>；</w:t>
      </w:r>
    </w:p>
    <w:p w14:paraId="27619A97" w14:textId="77777777" w:rsidR="00E7675E" w:rsidRPr="003240CF" w:rsidRDefault="00E7675E" w:rsidP="004423B9">
      <w:pPr>
        <w:pStyle w:val="SingleTxtGC"/>
      </w:pPr>
      <w:r>
        <w:tab/>
      </w:r>
      <w:r w:rsidR="004423B9" w:rsidRPr="003240CF">
        <w:rPr>
          <w:lang w:val="zh-CN"/>
        </w:rPr>
        <w:t>(c)</w:t>
      </w:r>
      <w:r w:rsidR="004423B9" w:rsidRPr="003240CF">
        <w:rPr>
          <w:lang w:val="zh-CN"/>
        </w:rPr>
        <w:tab/>
      </w:r>
      <w:r w:rsidR="004423B9" w:rsidRPr="003240CF">
        <w:rPr>
          <w:rFonts w:hint="eastAsia"/>
          <w:lang w:val="zh-CN"/>
        </w:rPr>
        <w:t>采取</w:t>
      </w:r>
      <w:r w:rsidR="004423B9" w:rsidRPr="003240CF">
        <w:rPr>
          <w:lang w:val="zh-CN"/>
        </w:rPr>
        <w:t>循证政策，解决</w:t>
      </w:r>
      <w:r w:rsidR="004423B9" w:rsidRPr="003240CF">
        <w:rPr>
          <w:rFonts w:hint="eastAsia"/>
          <w:lang w:val="zh-CN"/>
        </w:rPr>
        <w:t>那些较多影响</w:t>
      </w:r>
      <w:r w:rsidR="004423B9" w:rsidRPr="003240CF">
        <w:rPr>
          <w:lang w:val="zh-CN"/>
        </w:rPr>
        <w:t>种族和</w:t>
      </w:r>
      <w:r w:rsidR="004423B9" w:rsidRPr="003240CF">
        <w:rPr>
          <w:rFonts w:hint="eastAsia"/>
          <w:lang w:val="zh-CN"/>
        </w:rPr>
        <w:t>民族</w:t>
      </w:r>
      <w:r w:rsidR="004423B9" w:rsidRPr="003240CF">
        <w:rPr>
          <w:lang w:val="zh-CN"/>
        </w:rPr>
        <w:t>群体的死亡和发病原因，包括健康的商业决定因素；</w:t>
      </w:r>
    </w:p>
    <w:p w14:paraId="0A706B3A" w14:textId="77777777" w:rsidR="00E7675E" w:rsidRPr="003240CF" w:rsidRDefault="00E7675E" w:rsidP="004423B9">
      <w:pPr>
        <w:pStyle w:val="SingleTxtGC"/>
      </w:pPr>
      <w:r>
        <w:tab/>
      </w:r>
      <w:r w:rsidR="004423B9" w:rsidRPr="003240CF">
        <w:rPr>
          <w:lang w:val="zh-CN"/>
        </w:rPr>
        <w:t>(d)</w:t>
      </w:r>
      <w:r w:rsidR="004423B9" w:rsidRPr="003240CF">
        <w:rPr>
          <w:lang w:val="zh-CN"/>
        </w:rPr>
        <w:tab/>
      </w:r>
      <w:r w:rsidR="004423B9" w:rsidRPr="003240CF">
        <w:rPr>
          <w:lang w:val="zh-CN"/>
        </w:rPr>
        <w:t>提供全民健康保险，确保采取包容性</w:t>
      </w:r>
      <w:r w:rsidR="004423B9" w:rsidRPr="003240CF">
        <w:rPr>
          <w:rFonts w:hint="eastAsia"/>
          <w:lang w:val="zh-CN"/>
        </w:rPr>
        <w:t>办</w:t>
      </w:r>
      <w:r w:rsidR="004423B9" w:rsidRPr="003240CF">
        <w:rPr>
          <w:lang w:val="zh-CN"/>
        </w:rPr>
        <w:t>法，促进最</w:t>
      </w:r>
      <w:r w:rsidR="004423B9" w:rsidRPr="003240CF">
        <w:rPr>
          <w:rFonts w:hint="eastAsia"/>
          <w:lang w:val="zh-CN"/>
        </w:rPr>
        <w:t>困难群体</w:t>
      </w:r>
      <w:r w:rsidR="004423B9" w:rsidRPr="003240CF">
        <w:rPr>
          <w:lang w:val="zh-CN"/>
        </w:rPr>
        <w:t>的健康，包括移民和寻求庇护者以及这些群体中的性取向和性别认同多元人士</w:t>
      </w:r>
      <w:r w:rsidR="004423B9" w:rsidRPr="003240CF">
        <w:rPr>
          <w:rStyle w:val="a8"/>
          <w:rFonts w:eastAsia="宋体"/>
        </w:rPr>
        <w:footnoteReference w:id="107"/>
      </w:r>
      <w:r w:rsidR="004423B9" w:rsidRPr="003240CF">
        <w:rPr>
          <w:lang w:val="zh-CN"/>
        </w:rPr>
        <w:t>；</w:t>
      </w:r>
    </w:p>
    <w:p w14:paraId="2F41E3AC" w14:textId="77777777" w:rsidR="00E7675E" w:rsidRPr="003240CF" w:rsidRDefault="00E7675E" w:rsidP="004423B9">
      <w:pPr>
        <w:pStyle w:val="SingleTxtGC"/>
      </w:pPr>
      <w:r>
        <w:tab/>
      </w:r>
      <w:r w:rsidR="004423B9" w:rsidRPr="003240CF">
        <w:rPr>
          <w:lang w:val="zh-CN"/>
        </w:rPr>
        <w:t>(e)</w:t>
      </w:r>
      <w:r w:rsidR="004423B9" w:rsidRPr="003240CF">
        <w:rPr>
          <w:lang w:val="zh-CN"/>
        </w:rPr>
        <w:tab/>
      </w:r>
      <w:r w:rsidR="004423B9" w:rsidRPr="003240CF">
        <w:rPr>
          <w:lang w:val="zh-CN"/>
        </w:rPr>
        <w:t>确保有数量</w:t>
      </w:r>
      <w:r w:rsidR="004423B9" w:rsidRPr="003240CF">
        <w:rPr>
          <w:rFonts w:hint="eastAsia"/>
          <w:lang w:val="zh-CN"/>
        </w:rPr>
        <w:t>充足</w:t>
      </w:r>
      <w:r w:rsidR="004423B9" w:rsidRPr="003240CF">
        <w:rPr>
          <w:lang w:val="zh-CN"/>
        </w:rPr>
        <w:t>的卫生专业人员向土著人民提供服务，并制定基准，以监测土著人</w:t>
      </w:r>
      <w:r w:rsidR="004423B9" w:rsidRPr="003240CF">
        <w:rPr>
          <w:rFonts w:hint="eastAsia"/>
          <w:lang w:val="zh-CN"/>
        </w:rPr>
        <w:t>在关键</w:t>
      </w:r>
      <w:r w:rsidR="004423B9" w:rsidRPr="003240CF">
        <w:rPr>
          <w:lang w:val="zh-CN"/>
        </w:rPr>
        <w:t>弱势领域的进展情况</w:t>
      </w:r>
      <w:r w:rsidR="004423B9" w:rsidRPr="003240CF">
        <w:rPr>
          <w:rStyle w:val="a8"/>
          <w:rFonts w:eastAsia="宋体"/>
        </w:rPr>
        <w:footnoteReference w:id="108"/>
      </w:r>
      <w:r w:rsidR="004423B9" w:rsidRPr="003240CF">
        <w:rPr>
          <w:lang w:val="zh-CN"/>
        </w:rPr>
        <w:t>；</w:t>
      </w:r>
    </w:p>
    <w:p w14:paraId="13ABE2DC" w14:textId="77777777" w:rsidR="00E7675E" w:rsidRPr="003240CF" w:rsidRDefault="00E7675E" w:rsidP="004423B9">
      <w:pPr>
        <w:pStyle w:val="SingleTxtGC"/>
      </w:pPr>
      <w:r>
        <w:tab/>
      </w:r>
      <w:r w:rsidR="004423B9" w:rsidRPr="003240CF">
        <w:rPr>
          <w:lang w:val="zh-CN"/>
        </w:rPr>
        <w:t>(f)</w:t>
      </w:r>
      <w:r w:rsidR="004423B9" w:rsidRPr="003240CF">
        <w:rPr>
          <w:lang w:val="zh-CN"/>
        </w:rPr>
        <w:tab/>
      </w:r>
      <w:r w:rsidR="004423B9" w:rsidRPr="003240CF">
        <w:rPr>
          <w:lang w:val="zh-CN"/>
        </w:rPr>
        <w:t>确保</w:t>
      </w:r>
      <w:r w:rsidR="004423B9" w:rsidRPr="003240CF">
        <w:rPr>
          <w:rFonts w:hint="eastAsia"/>
          <w:lang w:val="zh-CN"/>
        </w:rPr>
        <w:t>卫生保健</w:t>
      </w:r>
      <w:r w:rsidR="004423B9" w:rsidRPr="003240CF">
        <w:rPr>
          <w:lang w:val="zh-CN"/>
        </w:rPr>
        <w:t>提供者：告知受《公约》保护的每一位患者有关流程的实质、治疗选择和合理的替代办法，包括潜在风险和益处；考虑个人的需要，并确保他们理解</w:t>
      </w:r>
      <w:r w:rsidR="004423B9" w:rsidRPr="003240CF">
        <w:rPr>
          <w:rFonts w:hint="eastAsia"/>
          <w:lang w:val="zh-CN"/>
        </w:rPr>
        <w:t>收到</w:t>
      </w:r>
      <w:r w:rsidR="004423B9" w:rsidRPr="003240CF">
        <w:rPr>
          <w:lang w:val="zh-CN"/>
        </w:rPr>
        <w:t>的信息；确保同意的作出是自由和自愿的；</w:t>
      </w:r>
    </w:p>
    <w:p w14:paraId="701ABD8C" w14:textId="77777777" w:rsidR="00E7675E" w:rsidRPr="003240CF" w:rsidRDefault="00E7675E" w:rsidP="004423B9">
      <w:pPr>
        <w:pStyle w:val="SingleTxtGC"/>
      </w:pPr>
      <w:r>
        <w:tab/>
      </w:r>
      <w:r w:rsidR="004423B9" w:rsidRPr="003240CF">
        <w:rPr>
          <w:lang w:val="zh-CN"/>
        </w:rPr>
        <w:t>(g)</w:t>
      </w:r>
      <w:r w:rsidR="004423B9" w:rsidRPr="003240CF">
        <w:rPr>
          <w:lang w:val="zh-CN"/>
        </w:rPr>
        <w:tab/>
      </w:r>
      <w:r w:rsidR="004423B9" w:rsidRPr="003240CF">
        <w:rPr>
          <w:lang w:val="zh-CN"/>
        </w:rPr>
        <w:t>除扩</w:t>
      </w:r>
      <w:r w:rsidR="004423B9" w:rsidRPr="003240CF">
        <w:rPr>
          <w:rFonts w:hint="eastAsia"/>
          <w:lang w:val="zh-CN"/>
        </w:rPr>
        <w:t>展</w:t>
      </w:r>
      <w:r w:rsidR="004423B9" w:rsidRPr="003240CF">
        <w:rPr>
          <w:lang w:val="zh-CN"/>
        </w:rPr>
        <w:t>现有工作人员的跨文化能力外，</w:t>
      </w:r>
      <w:r w:rsidR="004423B9" w:rsidRPr="003240CF">
        <w:rPr>
          <w:rFonts w:hint="eastAsia"/>
          <w:lang w:val="zh-CN"/>
        </w:rPr>
        <w:t>还应</w:t>
      </w:r>
      <w:r w:rsidR="004423B9" w:rsidRPr="003240CF">
        <w:rPr>
          <w:lang w:val="zh-CN"/>
        </w:rPr>
        <w:t>吸收专门从事跨文化</w:t>
      </w:r>
      <w:r w:rsidR="004423B9" w:rsidRPr="003240CF">
        <w:rPr>
          <w:rFonts w:hint="eastAsia"/>
          <w:lang w:val="zh-CN"/>
        </w:rPr>
        <w:t>医护</w:t>
      </w:r>
      <w:r w:rsidR="004423B9" w:rsidRPr="003240CF">
        <w:rPr>
          <w:lang w:val="zh-CN"/>
        </w:rPr>
        <w:t>的专业人员加入；</w:t>
      </w:r>
    </w:p>
    <w:p w14:paraId="2E433A3F" w14:textId="77777777" w:rsidR="00E7675E" w:rsidRPr="003240CF" w:rsidRDefault="00E7675E" w:rsidP="004423B9">
      <w:pPr>
        <w:pStyle w:val="SingleTxtGC"/>
      </w:pPr>
      <w:r>
        <w:tab/>
      </w:r>
      <w:r w:rsidR="004423B9" w:rsidRPr="003240CF">
        <w:rPr>
          <w:lang w:val="zh-CN"/>
        </w:rPr>
        <w:t>(h)</w:t>
      </w:r>
      <w:r w:rsidR="004423B9" w:rsidRPr="003240CF">
        <w:rPr>
          <w:lang w:val="zh-CN"/>
        </w:rPr>
        <w:tab/>
      </w:r>
      <w:r w:rsidR="004423B9" w:rsidRPr="003240CF">
        <w:rPr>
          <w:rFonts w:hint="eastAsia"/>
          <w:lang w:val="zh-CN"/>
        </w:rPr>
        <w:t>确保能</w:t>
      </w:r>
      <w:r w:rsidR="004423B9" w:rsidRPr="003240CF">
        <w:rPr>
          <w:lang w:val="zh-CN"/>
        </w:rPr>
        <w:t>与</w:t>
      </w:r>
      <w:r w:rsidR="004423B9" w:rsidRPr="003240CF">
        <w:rPr>
          <w:rFonts w:hint="eastAsia"/>
          <w:lang w:val="zh-CN"/>
        </w:rPr>
        <w:t>卫生</w:t>
      </w:r>
      <w:r w:rsidR="004423B9" w:rsidRPr="003240CF">
        <w:rPr>
          <w:lang w:val="zh-CN"/>
        </w:rPr>
        <w:t>服务提供者沟通，</w:t>
      </w:r>
      <w:r w:rsidR="004423B9" w:rsidRPr="003240CF">
        <w:rPr>
          <w:rFonts w:hint="eastAsia"/>
          <w:lang w:val="zh-CN"/>
        </w:rPr>
        <w:t>确保使用卫生</w:t>
      </w:r>
      <w:r w:rsidR="004423B9" w:rsidRPr="003240CF">
        <w:rPr>
          <w:lang w:val="zh-CN"/>
        </w:rPr>
        <w:t>设施、</w:t>
      </w:r>
      <w:r w:rsidR="004423B9" w:rsidRPr="003240CF">
        <w:rPr>
          <w:rFonts w:hint="eastAsia"/>
          <w:lang w:val="zh-CN"/>
        </w:rPr>
        <w:t>商品</w:t>
      </w:r>
      <w:r w:rsidR="004423B9" w:rsidRPr="003240CF">
        <w:rPr>
          <w:lang w:val="zh-CN"/>
        </w:rPr>
        <w:t>和治疗</w:t>
      </w:r>
      <w:r w:rsidR="004423B9" w:rsidRPr="003240CF">
        <w:rPr>
          <w:rFonts w:hint="eastAsia"/>
          <w:lang w:val="zh-CN"/>
        </w:rPr>
        <w:t>所需的交通服务</w:t>
      </w:r>
      <w:r w:rsidR="004423B9" w:rsidRPr="003240CF">
        <w:rPr>
          <w:lang w:val="zh-CN"/>
        </w:rPr>
        <w:t>；</w:t>
      </w:r>
    </w:p>
    <w:p w14:paraId="3B68ED96" w14:textId="77777777" w:rsidR="00E7675E" w:rsidRPr="003240CF" w:rsidRDefault="00E7675E" w:rsidP="004423B9">
      <w:pPr>
        <w:pStyle w:val="SingleTxtGC"/>
      </w:pPr>
      <w:r>
        <w:tab/>
      </w:r>
      <w:r w:rsidR="004423B9" w:rsidRPr="003240CF">
        <w:rPr>
          <w:lang w:val="zh-CN"/>
        </w:rPr>
        <w:t>(</w:t>
      </w:r>
      <w:r w:rsidR="004423B9" w:rsidRPr="003240CF">
        <w:rPr>
          <w:rFonts w:hint="eastAsia"/>
          <w:lang w:val="zh-CN"/>
        </w:rPr>
        <w:t>i</w:t>
      </w:r>
      <w:r w:rsidR="004423B9" w:rsidRPr="003240CF">
        <w:rPr>
          <w:lang w:val="zh-CN"/>
        </w:rPr>
        <w:t>)</w:t>
      </w:r>
      <w:r w:rsidR="004423B9" w:rsidRPr="003240CF">
        <w:rPr>
          <w:lang w:val="zh-CN"/>
        </w:rPr>
        <w:tab/>
      </w:r>
      <w:r w:rsidR="004423B9" w:rsidRPr="003240CF">
        <w:rPr>
          <w:lang w:val="zh-CN"/>
        </w:rPr>
        <w:t>确保在所有情况下，包括在剥夺自由场所，都</w:t>
      </w:r>
      <w:r w:rsidR="004423B9" w:rsidRPr="003240CF">
        <w:rPr>
          <w:rFonts w:hint="eastAsia"/>
          <w:lang w:val="zh-CN"/>
        </w:rPr>
        <w:t>提供</w:t>
      </w:r>
      <w:r w:rsidR="004423B9" w:rsidRPr="003240CF">
        <w:rPr>
          <w:lang w:val="zh-CN"/>
        </w:rPr>
        <w:t>适当的</w:t>
      </w:r>
      <w:r w:rsidR="004423B9" w:rsidRPr="003240CF">
        <w:rPr>
          <w:rFonts w:hint="eastAsia"/>
          <w:lang w:val="zh-CN"/>
        </w:rPr>
        <w:t>体检</w:t>
      </w:r>
      <w:r w:rsidR="004423B9" w:rsidRPr="003240CF">
        <w:rPr>
          <w:lang w:val="zh-CN"/>
        </w:rPr>
        <w:t>、护理以及医疗、检验和药房记录；</w:t>
      </w:r>
    </w:p>
    <w:p w14:paraId="535B5EE2" w14:textId="77777777" w:rsidR="00E7675E" w:rsidRPr="003240CF" w:rsidRDefault="00E7675E" w:rsidP="004423B9">
      <w:pPr>
        <w:pStyle w:val="SingleTxtGC"/>
      </w:pPr>
      <w:r>
        <w:tab/>
      </w:r>
      <w:r w:rsidR="004423B9" w:rsidRPr="003240CF">
        <w:rPr>
          <w:lang w:val="zh-CN"/>
        </w:rPr>
        <w:t>(j)</w:t>
      </w:r>
      <w:r w:rsidR="004423B9" w:rsidRPr="003240CF">
        <w:rPr>
          <w:lang w:val="zh-CN"/>
        </w:rPr>
        <w:tab/>
      </w:r>
      <w:r w:rsidR="004423B9" w:rsidRPr="003240CF">
        <w:rPr>
          <w:lang w:val="zh-CN"/>
        </w:rPr>
        <w:t>确保获得必要</w:t>
      </w:r>
      <w:r w:rsidR="004423B9" w:rsidRPr="003240CF">
        <w:rPr>
          <w:rFonts w:hint="eastAsia"/>
          <w:lang w:val="zh-CN"/>
        </w:rPr>
        <w:t>的</w:t>
      </w:r>
      <w:r w:rsidR="004423B9" w:rsidRPr="003240CF">
        <w:rPr>
          <w:lang w:val="zh-CN"/>
        </w:rPr>
        <w:t>口译服务</w:t>
      </w:r>
      <w:r w:rsidR="004423B9" w:rsidRPr="003240CF">
        <w:rPr>
          <w:rStyle w:val="a8"/>
          <w:rFonts w:eastAsia="宋体"/>
        </w:rPr>
        <w:footnoteReference w:id="109"/>
      </w:r>
      <w:r w:rsidR="004423B9" w:rsidRPr="003240CF">
        <w:rPr>
          <w:lang w:val="zh-CN"/>
        </w:rPr>
        <w:t>，并以适合的语言获得社会</w:t>
      </w:r>
      <w:r w:rsidR="004423B9" w:rsidRPr="003240CF">
        <w:rPr>
          <w:rFonts w:hint="eastAsia"/>
          <w:lang w:val="zh-CN"/>
        </w:rPr>
        <w:t>服务</w:t>
      </w:r>
      <w:r w:rsidR="004423B9" w:rsidRPr="003240CF">
        <w:rPr>
          <w:lang w:val="zh-CN"/>
        </w:rPr>
        <w:t>和</w:t>
      </w:r>
      <w:r w:rsidR="004423B9" w:rsidRPr="003240CF">
        <w:rPr>
          <w:rFonts w:hint="eastAsia"/>
          <w:lang w:val="zh-CN"/>
        </w:rPr>
        <w:t>卫生</w:t>
      </w:r>
      <w:r w:rsidR="004423B9" w:rsidRPr="003240CF">
        <w:rPr>
          <w:lang w:val="zh-CN"/>
        </w:rPr>
        <w:t>服务</w:t>
      </w:r>
      <w:r w:rsidR="004423B9" w:rsidRPr="003240CF">
        <w:rPr>
          <w:rStyle w:val="a8"/>
          <w:rFonts w:eastAsia="宋体"/>
        </w:rPr>
        <w:footnoteReference w:id="110"/>
      </w:r>
      <w:r w:rsidR="004423B9" w:rsidRPr="003240CF">
        <w:rPr>
          <w:lang w:val="zh-CN"/>
        </w:rPr>
        <w:t>；</w:t>
      </w:r>
    </w:p>
    <w:p w14:paraId="56B05D05" w14:textId="77777777" w:rsidR="00E7675E" w:rsidRPr="003240CF" w:rsidRDefault="00E7675E" w:rsidP="004423B9">
      <w:pPr>
        <w:pStyle w:val="SingleTxtGC"/>
      </w:pPr>
      <w:r>
        <w:tab/>
      </w:r>
      <w:r w:rsidR="004423B9" w:rsidRPr="003240CF">
        <w:rPr>
          <w:lang w:val="zh-CN"/>
        </w:rPr>
        <w:t>(k)</w:t>
      </w:r>
      <w:r w:rsidR="004423B9" w:rsidRPr="003240CF">
        <w:rPr>
          <w:lang w:val="zh-CN"/>
        </w:rPr>
        <w:tab/>
      </w:r>
      <w:r w:rsidR="004423B9" w:rsidRPr="003240CF">
        <w:rPr>
          <w:lang w:val="zh-CN"/>
        </w:rPr>
        <w:t>提供获得健康教育和循证信息的平等机会，消除语言和文化障碍</w:t>
      </w:r>
      <w:r w:rsidR="004423B9" w:rsidRPr="003240CF">
        <w:rPr>
          <w:rStyle w:val="a8"/>
          <w:rFonts w:eastAsia="宋体"/>
        </w:rPr>
        <w:footnoteReference w:id="111"/>
      </w:r>
      <w:r w:rsidR="004423B9" w:rsidRPr="003240CF">
        <w:rPr>
          <w:lang w:val="zh-CN"/>
        </w:rPr>
        <w:t>；</w:t>
      </w:r>
    </w:p>
    <w:p w14:paraId="73869B78" w14:textId="77777777" w:rsidR="00E7675E" w:rsidRPr="003240CF" w:rsidRDefault="00E7675E" w:rsidP="004423B9">
      <w:pPr>
        <w:pStyle w:val="SingleTxtGC"/>
      </w:pPr>
      <w:r>
        <w:tab/>
      </w:r>
      <w:r w:rsidR="004423B9" w:rsidRPr="003240CF">
        <w:rPr>
          <w:lang w:val="zh-CN"/>
        </w:rPr>
        <w:t>(l)</w:t>
      </w:r>
      <w:r w:rsidR="004423B9" w:rsidRPr="003240CF">
        <w:rPr>
          <w:lang w:val="zh-CN"/>
        </w:rPr>
        <w:tab/>
      </w:r>
      <w:r w:rsidR="004423B9" w:rsidRPr="003240CF">
        <w:rPr>
          <w:lang w:val="zh-CN"/>
        </w:rPr>
        <w:t>开展有针对性的提高认识运动，</w:t>
      </w:r>
      <w:r w:rsidR="004423B9" w:rsidRPr="003240CF">
        <w:rPr>
          <w:rFonts w:hint="eastAsia"/>
          <w:lang w:val="zh-CN"/>
        </w:rPr>
        <w:t>介绍</w:t>
      </w:r>
      <w:r w:rsidR="004423B9" w:rsidRPr="003240CF">
        <w:rPr>
          <w:lang w:val="zh-CN"/>
        </w:rPr>
        <w:t>可用的卫生服务和全民健康保险</w:t>
      </w:r>
      <w:r w:rsidR="004423B9" w:rsidRPr="003240CF">
        <w:rPr>
          <w:rFonts w:hint="eastAsia"/>
          <w:lang w:val="zh-CN"/>
        </w:rPr>
        <w:t>的</w:t>
      </w:r>
      <w:r w:rsidR="004423B9" w:rsidRPr="003240CF">
        <w:rPr>
          <w:lang w:val="zh-CN"/>
        </w:rPr>
        <w:t>规定</w:t>
      </w:r>
      <w:r w:rsidR="004423B9" w:rsidRPr="003240CF">
        <w:rPr>
          <w:rStyle w:val="a8"/>
          <w:rFonts w:eastAsia="宋体"/>
        </w:rPr>
        <w:footnoteReference w:id="112"/>
      </w:r>
      <w:r w:rsidR="004423B9" w:rsidRPr="003240CF">
        <w:rPr>
          <w:rFonts w:hint="eastAsia"/>
          <w:lang w:val="zh-CN"/>
        </w:rPr>
        <w:t>；</w:t>
      </w:r>
    </w:p>
    <w:p w14:paraId="11A10C3E" w14:textId="77777777" w:rsidR="00E7675E" w:rsidRPr="003240CF" w:rsidRDefault="00E7675E" w:rsidP="004423B9">
      <w:pPr>
        <w:pStyle w:val="SingleTxtGC"/>
      </w:pPr>
      <w:r>
        <w:tab/>
      </w:r>
      <w:r w:rsidR="004423B9" w:rsidRPr="003240CF">
        <w:rPr>
          <w:lang w:val="zh-CN"/>
        </w:rPr>
        <w:t>(m)</w:t>
      </w:r>
      <w:r w:rsidR="004423B9" w:rsidRPr="003240CF">
        <w:rPr>
          <w:lang w:val="zh-CN"/>
        </w:rPr>
        <w:tab/>
      </w:r>
      <w:r w:rsidR="004423B9" w:rsidRPr="003240CF">
        <w:rPr>
          <w:lang w:val="zh-CN"/>
        </w:rPr>
        <w:t>与种族和</w:t>
      </w:r>
      <w:r w:rsidR="004423B9" w:rsidRPr="003240CF">
        <w:rPr>
          <w:rFonts w:hint="eastAsia"/>
          <w:lang w:val="zh-CN"/>
        </w:rPr>
        <w:t>民</w:t>
      </w:r>
      <w:r w:rsidR="004423B9" w:rsidRPr="003240CF">
        <w:rPr>
          <w:lang w:val="zh-CN"/>
        </w:rPr>
        <w:t>族群体以及土著人民共同设计</w:t>
      </w:r>
      <w:r w:rsidR="004423B9" w:rsidRPr="003240CF">
        <w:rPr>
          <w:rFonts w:hint="eastAsia"/>
          <w:lang w:val="zh-CN"/>
        </w:rPr>
        <w:t>符合</w:t>
      </w:r>
      <w:r w:rsidR="004423B9" w:rsidRPr="003240CF">
        <w:rPr>
          <w:lang w:val="zh-CN"/>
        </w:rPr>
        <w:t>文化</w:t>
      </w:r>
      <w:r w:rsidR="004423B9" w:rsidRPr="003240CF">
        <w:rPr>
          <w:rFonts w:hint="eastAsia"/>
          <w:lang w:val="zh-CN"/>
        </w:rPr>
        <w:t>认同并对</w:t>
      </w:r>
      <w:r w:rsidR="004423B9" w:rsidRPr="003240CF">
        <w:rPr>
          <w:lang w:val="zh-CN"/>
        </w:rPr>
        <w:t>性别敏感的预防、治疗和</w:t>
      </w:r>
      <w:r w:rsidR="004423B9" w:rsidRPr="003240CF">
        <w:rPr>
          <w:rFonts w:hint="eastAsia"/>
          <w:lang w:val="zh-CN"/>
        </w:rPr>
        <w:t>缓和保健</w:t>
      </w:r>
      <w:r w:rsidR="004423B9" w:rsidRPr="003240CF">
        <w:rPr>
          <w:lang w:val="zh-CN"/>
        </w:rPr>
        <w:t>服务；</w:t>
      </w:r>
    </w:p>
    <w:p w14:paraId="14F1FD4D" w14:textId="77777777" w:rsidR="00E7675E" w:rsidRPr="003240CF" w:rsidRDefault="00E7675E" w:rsidP="004423B9">
      <w:pPr>
        <w:pStyle w:val="SingleTxtGC"/>
      </w:pPr>
      <w:r>
        <w:tab/>
      </w:r>
      <w:r w:rsidR="004423B9" w:rsidRPr="003240CF">
        <w:rPr>
          <w:lang w:val="zh-CN"/>
        </w:rPr>
        <w:t>(n)</w:t>
      </w:r>
      <w:r w:rsidR="004423B9" w:rsidRPr="003240CF">
        <w:rPr>
          <w:lang w:val="zh-CN"/>
        </w:rPr>
        <w:tab/>
      </w:r>
      <w:r w:rsidR="004423B9" w:rsidRPr="003240CF">
        <w:rPr>
          <w:lang w:val="zh-CN"/>
        </w:rPr>
        <w:t>确保</w:t>
      </w:r>
      <w:r w:rsidR="004423B9" w:rsidRPr="003240CF">
        <w:rPr>
          <w:rFonts w:hint="eastAsia"/>
          <w:lang w:val="zh-CN"/>
        </w:rPr>
        <w:t>在基层</w:t>
      </w:r>
      <w:r w:rsidR="004423B9" w:rsidRPr="003240CF">
        <w:rPr>
          <w:lang w:val="zh-CN"/>
        </w:rPr>
        <w:t>和分级医疗制度下提供初级保健的卫生工作者</w:t>
      </w:r>
      <w:r w:rsidR="004423B9" w:rsidRPr="003240CF">
        <w:rPr>
          <w:rFonts w:hint="eastAsia"/>
          <w:lang w:val="zh-CN"/>
        </w:rPr>
        <w:t>(</w:t>
      </w:r>
      <w:r w:rsidR="004423B9" w:rsidRPr="003240CF">
        <w:rPr>
          <w:lang w:val="zh-CN"/>
        </w:rPr>
        <w:t>包括医生、护士、助产士、辅助人员和社区工作者</w:t>
      </w:r>
      <w:r w:rsidR="004423B9" w:rsidRPr="003240CF">
        <w:rPr>
          <w:rFonts w:hint="eastAsia"/>
          <w:lang w:val="zh-CN"/>
        </w:rPr>
        <w:t>，必要时包括</w:t>
      </w:r>
      <w:r w:rsidR="004423B9" w:rsidRPr="003240CF">
        <w:rPr>
          <w:lang w:val="zh-CN"/>
        </w:rPr>
        <w:t>传统医生</w:t>
      </w:r>
      <w:r w:rsidR="004423B9" w:rsidRPr="003240CF">
        <w:rPr>
          <w:rFonts w:hint="eastAsia"/>
          <w:lang w:val="zh-CN"/>
        </w:rPr>
        <w:t>)</w:t>
      </w:r>
      <w:r w:rsidR="004423B9" w:rsidRPr="003240CF">
        <w:rPr>
          <w:rFonts w:hint="eastAsia"/>
          <w:lang w:val="zh-CN"/>
        </w:rPr>
        <w:t>均</w:t>
      </w:r>
      <w:r w:rsidR="004423B9" w:rsidRPr="003240CF">
        <w:rPr>
          <w:lang w:val="zh-CN"/>
        </w:rPr>
        <w:t>应</w:t>
      </w:r>
      <w:r w:rsidR="004423B9" w:rsidRPr="003240CF">
        <w:rPr>
          <w:rFonts w:hint="eastAsia"/>
          <w:lang w:val="zh-CN"/>
        </w:rPr>
        <w:t>受</w:t>
      </w:r>
      <w:r w:rsidR="004423B9" w:rsidRPr="003240CF">
        <w:rPr>
          <w:lang w:val="zh-CN"/>
        </w:rPr>
        <w:t>过适当的社会和技术培训，</w:t>
      </w:r>
      <w:r w:rsidR="004423B9" w:rsidRPr="003240CF">
        <w:rPr>
          <w:rFonts w:hint="eastAsia"/>
          <w:lang w:val="zh-CN"/>
        </w:rPr>
        <w:t>以</w:t>
      </w:r>
      <w:r w:rsidR="004423B9" w:rsidRPr="003240CF">
        <w:rPr>
          <w:lang w:val="zh-CN"/>
        </w:rPr>
        <w:t>团队</w:t>
      </w:r>
      <w:r w:rsidR="004423B9" w:rsidRPr="003240CF">
        <w:rPr>
          <w:rFonts w:hint="eastAsia"/>
          <w:lang w:val="zh-CN"/>
        </w:rPr>
        <w:t>协作的方式</w:t>
      </w:r>
      <w:r w:rsidR="004423B9" w:rsidRPr="003240CF">
        <w:rPr>
          <w:lang w:val="zh-CN"/>
        </w:rPr>
        <w:t>开展工作，</w:t>
      </w:r>
      <w:r w:rsidR="004423B9" w:rsidRPr="003240CF">
        <w:rPr>
          <w:rFonts w:hint="eastAsia"/>
          <w:lang w:val="zh-CN"/>
        </w:rPr>
        <w:t>响应</w:t>
      </w:r>
      <w:r w:rsidR="004423B9" w:rsidRPr="003240CF">
        <w:rPr>
          <w:lang w:val="zh-CN"/>
        </w:rPr>
        <w:t>社区提出的卫生需求</w:t>
      </w:r>
      <w:r w:rsidR="004423B9" w:rsidRPr="003240CF">
        <w:rPr>
          <w:rStyle w:val="a8"/>
          <w:rFonts w:eastAsia="宋体"/>
        </w:rPr>
        <w:footnoteReference w:id="113"/>
      </w:r>
      <w:r w:rsidR="004423B9" w:rsidRPr="003240CF">
        <w:rPr>
          <w:lang w:val="zh-CN"/>
        </w:rPr>
        <w:t>；</w:t>
      </w:r>
    </w:p>
    <w:p w14:paraId="4AF84BF4" w14:textId="228F1E6F" w:rsidR="004423B9" w:rsidRPr="003240CF" w:rsidRDefault="00E7675E" w:rsidP="004423B9">
      <w:pPr>
        <w:pStyle w:val="SingleTxtGC"/>
      </w:pPr>
      <w:r>
        <w:tab/>
      </w:r>
      <w:r w:rsidR="004423B9" w:rsidRPr="003240CF">
        <w:rPr>
          <w:lang w:val="zh-CN"/>
        </w:rPr>
        <w:t>(o)</w:t>
      </w:r>
      <w:r w:rsidR="004423B9" w:rsidRPr="003240CF">
        <w:rPr>
          <w:lang w:val="zh-CN"/>
        </w:rPr>
        <w:tab/>
      </w:r>
      <w:r w:rsidR="004423B9" w:rsidRPr="003240CF">
        <w:rPr>
          <w:lang w:val="zh-CN"/>
        </w:rPr>
        <w:t>确保提供没有种族偏见的高质量预防、治疗和缓</w:t>
      </w:r>
      <w:r w:rsidR="004423B9" w:rsidRPr="003240CF">
        <w:rPr>
          <w:rFonts w:hint="eastAsia"/>
          <w:lang w:val="zh-CN"/>
        </w:rPr>
        <w:t>和保健</w:t>
      </w:r>
      <w:r w:rsidR="004423B9" w:rsidRPr="003240CF">
        <w:rPr>
          <w:lang w:val="zh-CN"/>
        </w:rPr>
        <w:t>服务；有效和可负担的药物，包括传统药物；疫苗；诊断和其他技术</w:t>
      </w:r>
      <w:r w:rsidR="004423B9" w:rsidRPr="003240CF">
        <w:rPr>
          <w:rStyle w:val="a8"/>
          <w:rFonts w:eastAsia="宋体"/>
        </w:rPr>
        <w:footnoteReference w:id="114"/>
      </w:r>
      <w:r w:rsidR="004423B9" w:rsidRPr="003240CF">
        <w:rPr>
          <w:lang w:val="zh-CN"/>
        </w:rPr>
        <w:t>。</w:t>
      </w:r>
    </w:p>
    <w:p w14:paraId="3286BE16" w14:textId="0CE64E27" w:rsidR="004423B9" w:rsidRPr="003240CF" w:rsidRDefault="00E7675E" w:rsidP="00E7675E">
      <w:pPr>
        <w:pStyle w:val="H23GC"/>
      </w:pPr>
      <w:r>
        <w:rPr>
          <w:lang w:val="zh-CN"/>
        </w:rPr>
        <w:tab/>
      </w:r>
      <w:r w:rsidR="004423B9" w:rsidRPr="003240CF">
        <w:rPr>
          <w:lang w:val="zh-CN"/>
        </w:rPr>
        <w:t>3.</w:t>
      </w:r>
      <w:r w:rsidR="004423B9" w:rsidRPr="003240CF">
        <w:rPr>
          <w:lang w:val="zh-CN"/>
        </w:rPr>
        <w:tab/>
      </w:r>
      <w:r w:rsidR="004423B9" w:rsidRPr="003240CF">
        <w:rPr>
          <w:lang w:val="zh-CN"/>
        </w:rPr>
        <w:t>特别措施</w:t>
      </w:r>
    </w:p>
    <w:p w14:paraId="763721CA" w14:textId="77777777" w:rsidR="004423B9" w:rsidRPr="003240CF" w:rsidRDefault="004423B9" w:rsidP="004423B9">
      <w:pPr>
        <w:pStyle w:val="SingleTxtGC"/>
      </w:pPr>
      <w:r w:rsidRPr="003240CF">
        <w:rPr>
          <w:lang w:val="zh-CN"/>
        </w:rPr>
        <w:t>53.</w:t>
      </w:r>
      <w:r w:rsidRPr="003240CF">
        <w:rPr>
          <w:lang w:val="zh-CN"/>
        </w:rPr>
        <w:tab/>
      </w:r>
      <w:r w:rsidRPr="003240CF">
        <w:rPr>
          <w:rFonts w:hint="eastAsia"/>
          <w:lang w:val="zh-CN"/>
        </w:rPr>
        <w:t>按照</w:t>
      </w:r>
      <w:r w:rsidRPr="003240CF">
        <w:rPr>
          <w:lang w:val="zh-CN"/>
        </w:rPr>
        <w:t>第</w:t>
      </w:r>
      <w:r w:rsidRPr="003240CF">
        <w:rPr>
          <w:lang w:val="zh-CN"/>
        </w:rPr>
        <w:t>32</w:t>
      </w:r>
      <w:r w:rsidRPr="003240CF">
        <w:rPr>
          <w:lang w:val="zh-CN"/>
        </w:rPr>
        <w:t>号一般性建议</w:t>
      </w:r>
      <w:r w:rsidRPr="003240CF">
        <w:rPr>
          <w:lang w:val="zh-CN"/>
        </w:rPr>
        <w:t>(2009</w:t>
      </w:r>
      <w:r w:rsidRPr="003240CF">
        <w:rPr>
          <w:lang w:val="zh-CN"/>
        </w:rPr>
        <w:t>年</w:t>
      </w:r>
      <w:r w:rsidRPr="003240CF">
        <w:rPr>
          <w:lang w:val="zh-CN"/>
        </w:rPr>
        <w:t>)</w:t>
      </w:r>
      <w:r w:rsidRPr="003240CF">
        <w:rPr>
          <w:lang w:val="zh-CN"/>
        </w:rPr>
        <w:t>，各国必须</w:t>
      </w:r>
      <w:r w:rsidRPr="003240CF">
        <w:rPr>
          <w:rFonts w:hint="eastAsia"/>
          <w:lang w:val="zh-CN"/>
        </w:rPr>
        <w:t>通过</w:t>
      </w:r>
      <w:r w:rsidRPr="003240CF">
        <w:rPr>
          <w:lang w:val="zh-CN"/>
        </w:rPr>
        <w:t>和实施特别措施，如</w:t>
      </w:r>
      <w:r w:rsidRPr="003240CF">
        <w:rPr>
          <w:rFonts w:hint="eastAsia"/>
          <w:lang w:val="zh-CN"/>
        </w:rPr>
        <w:t>设定</w:t>
      </w:r>
      <w:r w:rsidRPr="003240CF">
        <w:rPr>
          <w:lang w:val="zh-CN"/>
        </w:rPr>
        <w:t>卫生工作</w:t>
      </w:r>
      <w:r w:rsidRPr="003240CF">
        <w:rPr>
          <w:rFonts w:hint="eastAsia"/>
          <w:lang w:val="zh-CN"/>
        </w:rPr>
        <w:t>者</w:t>
      </w:r>
      <w:r w:rsidRPr="003240CF">
        <w:rPr>
          <w:lang w:val="zh-CN"/>
        </w:rPr>
        <w:t>配额以及为种族和</w:t>
      </w:r>
      <w:r w:rsidRPr="003240CF">
        <w:rPr>
          <w:rFonts w:hint="eastAsia"/>
          <w:lang w:val="zh-CN"/>
        </w:rPr>
        <w:t>民</w:t>
      </w:r>
      <w:r w:rsidRPr="003240CF">
        <w:rPr>
          <w:lang w:val="zh-CN"/>
        </w:rPr>
        <w:t>族群体</w:t>
      </w:r>
      <w:r w:rsidRPr="003240CF">
        <w:rPr>
          <w:rFonts w:hint="eastAsia"/>
          <w:lang w:val="zh-CN"/>
        </w:rPr>
        <w:t>增加</w:t>
      </w:r>
      <w:r w:rsidRPr="003240CF">
        <w:rPr>
          <w:lang w:val="zh-CN"/>
        </w:rPr>
        <w:t>资源和服务，以消除长期存在的差距和</w:t>
      </w:r>
      <w:r w:rsidRPr="003240CF">
        <w:rPr>
          <w:rFonts w:hint="eastAsia"/>
          <w:lang w:val="zh-CN"/>
        </w:rPr>
        <w:t>劣势</w:t>
      </w:r>
      <w:r w:rsidRPr="003240CF">
        <w:rPr>
          <w:rStyle w:val="a8"/>
          <w:rFonts w:eastAsia="宋体"/>
        </w:rPr>
        <w:footnoteReference w:id="115"/>
      </w:r>
      <w:r w:rsidRPr="003240CF">
        <w:rPr>
          <w:lang w:val="zh-CN"/>
        </w:rPr>
        <w:t>。这些措施的设计和</w:t>
      </w:r>
      <w:r w:rsidRPr="003240CF">
        <w:rPr>
          <w:rFonts w:hint="eastAsia"/>
          <w:lang w:val="zh-CN"/>
        </w:rPr>
        <w:t>实施</w:t>
      </w:r>
      <w:r w:rsidRPr="003240CF">
        <w:rPr>
          <w:lang w:val="zh-CN"/>
        </w:rPr>
        <w:t>应采取跨领域</w:t>
      </w:r>
      <w:r w:rsidRPr="003240CF">
        <w:rPr>
          <w:rFonts w:hint="eastAsia"/>
          <w:lang w:val="zh-CN"/>
        </w:rPr>
        <w:t>方针</w:t>
      </w:r>
      <w:r w:rsidRPr="003240CF">
        <w:rPr>
          <w:lang w:val="zh-CN"/>
        </w:rPr>
        <w:t>，以查明处境最</w:t>
      </w:r>
      <w:r w:rsidRPr="003240CF">
        <w:rPr>
          <w:rFonts w:hint="eastAsia"/>
          <w:lang w:val="zh-CN"/>
        </w:rPr>
        <w:t>为</w:t>
      </w:r>
      <w:r w:rsidRPr="003240CF">
        <w:rPr>
          <w:lang w:val="zh-CN"/>
        </w:rPr>
        <w:t>不利</w:t>
      </w:r>
      <w:r w:rsidRPr="003240CF">
        <w:rPr>
          <w:rFonts w:hint="eastAsia"/>
          <w:lang w:val="zh-CN"/>
        </w:rPr>
        <w:t>者</w:t>
      </w:r>
      <w:r w:rsidRPr="003240CF">
        <w:rPr>
          <w:lang w:val="zh-CN"/>
        </w:rPr>
        <w:t>和同时遭受多种形式歧视</w:t>
      </w:r>
      <w:r w:rsidRPr="003240CF">
        <w:rPr>
          <w:rFonts w:hint="eastAsia"/>
          <w:lang w:val="zh-CN"/>
        </w:rPr>
        <w:t>者</w:t>
      </w:r>
      <w:r w:rsidRPr="003240CF">
        <w:rPr>
          <w:lang w:val="zh-CN"/>
        </w:rPr>
        <w:t>。国家有责任</w:t>
      </w:r>
      <w:r w:rsidRPr="003240CF">
        <w:rPr>
          <w:rFonts w:hint="eastAsia"/>
          <w:lang w:val="zh-CN"/>
        </w:rPr>
        <w:t>制订</w:t>
      </w:r>
      <w:r w:rsidRPr="003240CF">
        <w:rPr>
          <w:lang w:val="zh-CN"/>
        </w:rPr>
        <w:t>一个框架，</w:t>
      </w:r>
      <w:r w:rsidRPr="003240CF">
        <w:rPr>
          <w:rFonts w:hint="eastAsia"/>
          <w:lang w:val="zh-CN"/>
        </w:rPr>
        <w:t>使特别措施能够</w:t>
      </w:r>
      <w:r w:rsidRPr="003240CF">
        <w:rPr>
          <w:lang w:val="zh-CN"/>
        </w:rPr>
        <w:t>在全国各地</w:t>
      </w:r>
      <w:r w:rsidRPr="003240CF">
        <w:rPr>
          <w:rFonts w:hint="eastAsia"/>
          <w:lang w:val="zh-CN"/>
        </w:rPr>
        <w:t>得到</w:t>
      </w:r>
      <w:r w:rsidRPr="003240CF">
        <w:rPr>
          <w:lang w:val="zh-CN"/>
        </w:rPr>
        <w:t>统一适用</w:t>
      </w:r>
      <w:r w:rsidRPr="003240CF">
        <w:rPr>
          <w:rStyle w:val="a8"/>
          <w:rFonts w:eastAsia="宋体"/>
        </w:rPr>
        <w:footnoteReference w:id="116"/>
      </w:r>
      <w:r w:rsidRPr="003240CF">
        <w:rPr>
          <w:lang w:val="zh-CN"/>
        </w:rPr>
        <w:t>。</w:t>
      </w:r>
      <w:r w:rsidRPr="003240CF">
        <w:rPr>
          <w:rFonts w:hint="eastAsia"/>
          <w:lang w:val="zh-CN"/>
        </w:rPr>
        <w:t>各国</w:t>
      </w:r>
      <w:r w:rsidRPr="003240CF">
        <w:rPr>
          <w:lang w:val="zh-CN"/>
        </w:rPr>
        <w:t>绝不</w:t>
      </w:r>
      <w:r w:rsidRPr="003240CF">
        <w:rPr>
          <w:rFonts w:hint="eastAsia"/>
          <w:lang w:val="zh-CN"/>
        </w:rPr>
        <w:t>可放弃</w:t>
      </w:r>
      <w:r w:rsidRPr="003240CF">
        <w:rPr>
          <w:lang w:val="zh-CN"/>
        </w:rPr>
        <w:t>专门针对弱势群体的特别措施，以免加剧</w:t>
      </w:r>
      <w:r w:rsidRPr="003240CF">
        <w:rPr>
          <w:rFonts w:hint="eastAsia"/>
          <w:lang w:val="zh-CN"/>
        </w:rPr>
        <w:t>业已</w:t>
      </w:r>
      <w:r w:rsidRPr="003240CF">
        <w:rPr>
          <w:lang w:val="zh-CN"/>
        </w:rPr>
        <w:t>存在的不平等</w:t>
      </w:r>
      <w:r w:rsidRPr="003240CF">
        <w:rPr>
          <w:rStyle w:val="a8"/>
          <w:rFonts w:eastAsia="宋体"/>
        </w:rPr>
        <w:footnoteReference w:id="117"/>
      </w:r>
      <w:r w:rsidRPr="003240CF">
        <w:rPr>
          <w:lang w:val="zh-CN"/>
        </w:rPr>
        <w:t>。</w:t>
      </w:r>
      <w:r w:rsidRPr="003240CF">
        <w:rPr>
          <w:rFonts w:hint="eastAsia"/>
          <w:lang w:val="zh-CN"/>
        </w:rPr>
        <w:t>可以将对</w:t>
      </w:r>
      <w:r w:rsidRPr="003240CF">
        <w:rPr>
          <w:lang w:val="zh-CN"/>
        </w:rPr>
        <w:t>奴隶制和殖民</w:t>
      </w:r>
      <w:r w:rsidRPr="003240CF">
        <w:rPr>
          <w:rFonts w:hint="eastAsia"/>
          <w:lang w:val="zh-CN"/>
        </w:rPr>
        <w:t>历史造成的</w:t>
      </w:r>
      <w:r w:rsidRPr="003240CF">
        <w:rPr>
          <w:lang w:val="zh-CN"/>
        </w:rPr>
        <w:t>伤害</w:t>
      </w:r>
      <w:r w:rsidRPr="003240CF">
        <w:rPr>
          <w:rFonts w:hint="eastAsia"/>
          <w:lang w:val="zh-CN"/>
        </w:rPr>
        <w:t>进行</w:t>
      </w:r>
      <w:r w:rsidRPr="003240CF">
        <w:rPr>
          <w:lang w:val="zh-CN"/>
        </w:rPr>
        <w:t>赔偿</w:t>
      </w:r>
      <w:r w:rsidRPr="003240CF">
        <w:rPr>
          <w:rFonts w:hint="eastAsia"/>
          <w:lang w:val="zh-CN"/>
        </w:rPr>
        <w:t>作为</w:t>
      </w:r>
      <w:r w:rsidRPr="003240CF">
        <w:rPr>
          <w:lang w:val="zh-CN"/>
        </w:rPr>
        <w:t>一</w:t>
      </w:r>
      <w:r w:rsidRPr="003240CF">
        <w:rPr>
          <w:rFonts w:hint="eastAsia"/>
          <w:lang w:val="zh-CN"/>
        </w:rPr>
        <w:t>个</w:t>
      </w:r>
      <w:r w:rsidRPr="003240CF">
        <w:rPr>
          <w:lang w:val="zh-CN"/>
        </w:rPr>
        <w:t>工具，为特别措施提供资金，消除健康</w:t>
      </w:r>
      <w:r w:rsidRPr="003240CF">
        <w:rPr>
          <w:rFonts w:hint="eastAsia"/>
          <w:lang w:val="zh-CN"/>
        </w:rPr>
        <w:t>领域</w:t>
      </w:r>
      <w:r w:rsidRPr="003240CF">
        <w:rPr>
          <w:lang w:val="zh-CN"/>
        </w:rPr>
        <w:t>的差距，同时</w:t>
      </w:r>
      <w:r w:rsidRPr="003240CF">
        <w:rPr>
          <w:rFonts w:hint="eastAsia"/>
          <w:lang w:val="zh-CN"/>
        </w:rPr>
        <w:t>建设</w:t>
      </w:r>
      <w:r w:rsidRPr="003240CF">
        <w:rPr>
          <w:lang w:val="zh-CN"/>
        </w:rPr>
        <w:t>一个更加健康和更有凝聚力的社会。</w:t>
      </w:r>
    </w:p>
    <w:p w14:paraId="3C182D62" w14:textId="7A50F32C" w:rsidR="004423B9" w:rsidRPr="003240CF" w:rsidRDefault="00E7675E" w:rsidP="00E7675E">
      <w:pPr>
        <w:pStyle w:val="H1GC"/>
      </w:pPr>
      <w:r>
        <w:rPr>
          <w:lang w:val="zh-CN"/>
        </w:rPr>
        <w:tab/>
      </w:r>
      <w:r w:rsidR="004423B9" w:rsidRPr="003240CF">
        <w:rPr>
          <w:lang w:val="zh-CN"/>
        </w:rPr>
        <w:t>C.</w:t>
      </w:r>
      <w:r w:rsidR="004423B9" w:rsidRPr="003240CF">
        <w:rPr>
          <w:lang w:val="zh-CN"/>
        </w:rPr>
        <w:tab/>
      </w:r>
      <w:r w:rsidR="004423B9" w:rsidRPr="003240CF">
        <w:rPr>
          <w:lang w:val="zh-CN"/>
        </w:rPr>
        <w:t>保护的义务</w:t>
      </w:r>
    </w:p>
    <w:p w14:paraId="095CA277" w14:textId="77777777" w:rsidR="00E7675E" w:rsidRPr="003240CF" w:rsidRDefault="004423B9" w:rsidP="004423B9">
      <w:pPr>
        <w:pStyle w:val="SingleTxtGC"/>
      </w:pPr>
      <w:r w:rsidRPr="003240CF">
        <w:rPr>
          <w:lang w:val="zh-CN"/>
        </w:rPr>
        <w:t>54.</w:t>
      </w:r>
      <w:r w:rsidRPr="003240CF">
        <w:rPr>
          <w:lang w:val="zh-CN"/>
        </w:rPr>
        <w:tab/>
      </w:r>
      <w:r w:rsidRPr="003240CF">
        <w:rPr>
          <w:lang w:val="zh-CN"/>
        </w:rPr>
        <w:t>保护</w:t>
      </w:r>
      <w:r w:rsidRPr="003240CF">
        <w:rPr>
          <w:rFonts w:hint="eastAsia"/>
          <w:lang w:val="zh-CN"/>
        </w:rPr>
        <w:t>平等享有</w:t>
      </w:r>
      <w:r w:rsidRPr="003240CF">
        <w:rPr>
          <w:lang w:val="zh-CN"/>
        </w:rPr>
        <w:t>健康权和免受种族歧视的义务要求各国采取和实施一切必要措施，确保自然人</w:t>
      </w:r>
      <w:r w:rsidRPr="003240CF">
        <w:rPr>
          <w:rFonts w:hint="eastAsia"/>
          <w:lang w:val="zh-CN"/>
        </w:rPr>
        <w:t>、</w:t>
      </w:r>
      <w:r w:rsidRPr="003240CF">
        <w:rPr>
          <w:lang w:val="zh-CN"/>
        </w:rPr>
        <w:t>法人或</w:t>
      </w:r>
      <w:r w:rsidRPr="003240CF">
        <w:rPr>
          <w:rFonts w:hint="eastAsia"/>
          <w:lang w:val="zh-CN"/>
        </w:rPr>
        <w:t>团体</w:t>
      </w:r>
      <w:r w:rsidRPr="003240CF">
        <w:rPr>
          <w:lang w:val="zh-CN"/>
        </w:rPr>
        <w:t>不因种族、肤色</w:t>
      </w:r>
      <w:r w:rsidRPr="003240CF">
        <w:rPr>
          <w:rFonts w:hint="eastAsia"/>
          <w:lang w:val="zh-CN"/>
        </w:rPr>
        <w:t>、世系、国家</w:t>
      </w:r>
      <w:r w:rsidRPr="003240CF">
        <w:rPr>
          <w:lang w:val="zh-CN"/>
        </w:rPr>
        <w:t>或民族出身而直接或间接地取消或损害任何人健康权的</w:t>
      </w:r>
      <w:r w:rsidRPr="003240CF">
        <w:rPr>
          <w:rFonts w:hint="eastAsia"/>
          <w:lang w:val="zh-CN"/>
        </w:rPr>
        <w:t>被</w:t>
      </w:r>
      <w:r w:rsidRPr="003240CF">
        <w:rPr>
          <w:lang w:val="zh-CN"/>
        </w:rPr>
        <w:t>承认、享有或行使。种族歧视对健康的影响</w:t>
      </w:r>
      <w:r w:rsidRPr="003240CF">
        <w:rPr>
          <w:rFonts w:hint="eastAsia"/>
          <w:lang w:val="zh-CN"/>
        </w:rPr>
        <w:t>触发</w:t>
      </w:r>
      <w:r w:rsidRPr="003240CF">
        <w:rPr>
          <w:lang w:val="zh-CN"/>
        </w:rPr>
        <w:t>缔约国</w:t>
      </w:r>
      <w:r w:rsidRPr="003240CF">
        <w:rPr>
          <w:rFonts w:hint="eastAsia"/>
          <w:lang w:val="zh-CN"/>
        </w:rPr>
        <w:t>的下述</w:t>
      </w:r>
      <w:r w:rsidRPr="003240CF">
        <w:rPr>
          <w:lang w:val="zh-CN"/>
        </w:rPr>
        <w:t>义务：防止与种族歧视有关的风险，并采取保护性</w:t>
      </w:r>
      <w:r w:rsidRPr="003240CF">
        <w:rPr>
          <w:rFonts w:hint="eastAsia"/>
          <w:lang w:val="zh-CN"/>
        </w:rPr>
        <w:t>行动</w:t>
      </w:r>
      <w:r w:rsidRPr="003240CF">
        <w:rPr>
          <w:lang w:val="zh-CN"/>
        </w:rPr>
        <w:t>措施；监测和确保法律和</w:t>
      </w:r>
      <w:r w:rsidRPr="003240CF">
        <w:rPr>
          <w:rFonts w:hint="eastAsia"/>
          <w:lang w:val="zh-CN"/>
        </w:rPr>
        <w:t>行动</w:t>
      </w:r>
      <w:r w:rsidRPr="003240CF">
        <w:rPr>
          <w:lang w:val="zh-CN"/>
        </w:rPr>
        <w:t>框架</w:t>
      </w:r>
      <w:r w:rsidRPr="003240CF">
        <w:rPr>
          <w:rFonts w:hint="eastAsia"/>
          <w:lang w:val="zh-CN"/>
        </w:rPr>
        <w:t>的遵守情况</w:t>
      </w:r>
      <w:r w:rsidRPr="003240CF">
        <w:rPr>
          <w:lang w:val="zh-CN"/>
        </w:rPr>
        <w:t>；在发生侵权行为时提供有效补救。具体而言，各国</w:t>
      </w:r>
      <w:r w:rsidRPr="003240CF">
        <w:rPr>
          <w:rFonts w:hint="eastAsia"/>
          <w:lang w:val="zh-CN"/>
        </w:rPr>
        <w:t>必须</w:t>
      </w:r>
      <w:r w:rsidRPr="003240CF">
        <w:rPr>
          <w:lang w:val="zh-CN"/>
        </w:rPr>
        <w:t>：</w:t>
      </w:r>
    </w:p>
    <w:p w14:paraId="70729735" w14:textId="77777777" w:rsidR="00E7675E" w:rsidRPr="003240CF" w:rsidRDefault="00E7675E" w:rsidP="004423B9">
      <w:pPr>
        <w:pStyle w:val="SingleTxtGC"/>
      </w:pPr>
      <w:r>
        <w:tab/>
      </w:r>
      <w:r w:rsidR="004423B9" w:rsidRPr="003240CF">
        <w:rPr>
          <w:lang w:val="zh-CN"/>
        </w:rPr>
        <w:t>(a)</w:t>
      </w:r>
      <w:r w:rsidR="004423B9" w:rsidRPr="003240CF">
        <w:rPr>
          <w:lang w:val="zh-CN"/>
        </w:rPr>
        <w:tab/>
      </w:r>
      <w:r w:rsidR="004423B9" w:rsidRPr="003240CF">
        <w:rPr>
          <w:lang w:val="zh-CN"/>
        </w:rPr>
        <w:t>确保平等获得第三方提供的</w:t>
      </w:r>
      <w:r w:rsidR="004423B9" w:rsidRPr="003240CF">
        <w:rPr>
          <w:rFonts w:hint="eastAsia"/>
          <w:lang w:val="zh-CN"/>
        </w:rPr>
        <w:t>具有</w:t>
      </w:r>
      <w:r w:rsidR="004423B9" w:rsidRPr="003240CF">
        <w:rPr>
          <w:lang w:val="zh-CN"/>
        </w:rPr>
        <w:t>文化</w:t>
      </w:r>
      <w:r w:rsidR="004423B9" w:rsidRPr="003240CF">
        <w:rPr>
          <w:rFonts w:hint="eastAsia"/>
          <w:lang w:val="zh-CN"/>
        </w:rPr>
        <w:t>适配性和</w:t>
      </w:r>
      <w:r w:rsidR="004423B9" w:rsidRPr="003240CF">
        <w:rPr>
          <w:lang w:val="zh-CN"/>
        </w:rPr>
        <w:t>性别敏感</w:t>
      </w:r>
      <w:r w:rsidR="004423B9" w:rsidRPr="003240CF">
        <w:rPr>
          <w:rFonts w:hint="eastAsia"/>
          <w:lang w:val="zh-CN"/>
        </w:rPr>
        <w:t>性</w:t>
      </w:r>
      <w:r w:rsidR="004423B9" w:rsidRPr="003240CF">
        <w:rPr>
          <w:lang w:val="zh-CN"/>
        </w:rPr>
        <w:t>的预防、治疗和缓</w:t>
      </w:r>
      <w:r w:rsidR="004423B9" w:rsidRPr="003240CF">
        <w:rPr>
          <w:rFonts w:hint="eastAsia"/>
          <w:lang w:val="zh-CN"/>
        </w:rPr>
        <w:t>和保健</w:t>
      </w:r>
      <w:r w:rsidR="004423B9" w:rsidRPr="003240CF">
        <w:rPr>
          <w:lang w:val="zh-CN"/>
        </w:rPr>
        <w:t>产品和服务；</w:t>
      </w:r>
    </w:p>
    <w:p w14:paraId="607C5386" w14:textId="77777777" w:rsidR="00E7675E" w:rsidRPr="003240CF" w:rsidRDefault="00E7675E" w:rsidP="004423B9">
      <w:pPr>
        <w:pStyle w:val="SingleTxtGC"/>
      </w:pPr>
      <w:r>
        <w:tab/>
      </w:r>
      <w:r w:rsidR="004423B9" w:rsidRPr="003240CF">
        <w:rPr>
          <w:lang w:val="zh-CN"/>
        </w:rPr>
        <w:t>(b)</w:t>
      </w:r>
      <w:r w:rsidR="004423B9" w:rsidRPr="003240CF">
        <w:rPr>
          <w:lang w:val="zh-CN"/>
        </w:rPr>
        <w:tab/>
      </w:r>
      <w:r w:rsidR="004423B9" w:rsidRPr="003240CF">
        <w:rPr>
          <w:lang w:val="zh-CN"/>
        </w:rPr>
        <w:t>确保</w:t>
      </w:r>
      <w:r w:rsidR="004423B9" w:rsidRPr="003240CF">
        <w:rPr>
          <w:rFonts w:hint="eastAsia"/>
          <w:lang w:val="zh-CN"/>
        </w:rPr>
        <w:t>人</w:t>
      </w:r>
      <w:r w:rsidR="004423B9" w:rsidRPr="003240CF">
        <w:rPr>
          <w:lang w:val="zh-CN"/>
        </w:rPr>
        <w:t>人</w:t>
      </w:r>
      <w:r w:rsidR="004423B9" w:rsidRPr="003240CF">
        <w:rPr>
          <w:rFonts w:hint="eastAsia"/>
          <w:lang w:val="zh-CN"/>
        </w:rPr>
        <w:t>都可获得</w:t>
      </w:r>
      <w:r w:rsidR="004423B9" w:rsidRPr="003240CF">
        <w:rPr>
          <w:lang w:val="zh-CN"/>
        </w:rPr>
        <w:t>可负担的疫苗、药物和其他健康产品，解决造成</w:t>
      </w:r>
      <w:r w:rsidR="004423B9" w:rsidRPr="003240CF">
        <w:rPr>
          <w:rFonts w:hint="eastAsia"/>
          <w:lang w:val="zh-CN"/>
        </w:rPr>
        <w:t>健康</w:t>
      </w:r>
      <w:r w:rsidR="004423B9" w:rsidRPr="003240CF">
        <w:rPr>
          <w:lang w:val="zh-CN"/>
        </w:rPr>
        <w:t>不公和种族歧视的深层次社会经济因素</w:t>
      </w:r>
      <w:r w:rsidR="004423B9" w:rsidRPr="003240CF">
        <w:rPr>
          <w:rStyle w:val="a8"/>
          <w:rFonts w:eastAsia="宋体"/>
        </w:rPr>
        <w:footnoteReference w:id="118"/>
      </w:r>
      <w:r w:rsidR="004423B9" w:rsidRPr="003240CF">
        <w:rPr>
          <w:rFonts w:hint="eastAsia"/>
          <w:lang w:val="zh-CN"/>
        </w:rPr>
        <w:t>；</w:t>
      </w:r>
    </w:p>
    <w:p w14:paraId="0CEB475C" w14:textId="77777777" w:rsidR="00E7675E" w:rsidRPr="003240CF" w:rsidRDefault="00E7675E" w:rsidP="004423B9">
      <w:pPr>
        <w:pStyle w:val="SingleTxtGC"/>
      </w:pPr>
      <w:r>
        <w:tab/>
      </w:r>
      <w:r w:rsidR="004423B9" w:rsidRPr="003240CF">
        <w:rPr>
          <w:lang w:val="zh-CN"/>
        </w:rPr>
        <w:t>(c)</w:t>
      </w:r>
      <w:r w:rsidR="004423B9" w:rsidRPr="003240CF">
        <w:rPr>
          <w:lang w:val="zh-CN"/>
        </w:rPr>
        <w:tab/>
      </w:r>
      <w:r w:rsidR="004423B9" w:rsidRPr="003240CF">
        <w:rPr>
          <w:lang w:val="zh-CN"/>
        </w:rPr>
        <w:t>确保</w:t>
      </w:r>
      <w:r w:rsidR="004423B9" w:rsidRPr="003240CF">
        <w:rPr>
          <w:rFonts w:hint="eastAsia"/>
          <w:lang w:val="zh-CN"/>
        </w:rPr>
        <w:t>扩大</w:t>
      </w:r>
      <w:r w:rsidR="004423B9" w:rsidRPr="003240CF">
        <w:rPr>
          <w:lang w:val="zh-CN"/>
        </w:rPr>
        <w:t>私人行为者</w:t>
      </w:r>
      <w:r w:rsidR="004423B9" w:rsidRPr="003240CF">
        <w:rPr>
          <w:rFonts w:hint="eastAsia"/>
          <w:lang w:val="zh-CN"/>
        </w:rPr>
        <w:t>在卫生保健融</w:t>
      </w:r>
      <w:r w:rsidR="004423B9" w:rsidRPr="003240CF">
        <w:rPr>
          <w:lang w:val="zh-CN"/>
        </w:rPr>
        <w:t>资</w:t>
      </w:r>
      <w:r w:rsidR="004423B9" w:rsidRPr="003240CF">
        <w:rPr>
          <w:rFonts w:hint="eastAsia"/>
          <w:lang w:val="zh-CN"/>
        </w:rPr>
        <w:t>、卫生</w:t>
      </w:r>
      <w:r w:rsidR="004423B9" w:rsidRPr="003240CF">
        <w:rPr>
          <w:lang w:val="zh-CN"/>
        </w:rPr>
        <w:t>服务、商品和治疗</w:t>
      </w:r>
      <w:r w:rsidR="004423B9" w:rsidRPr="003240CF">
        <w:rPr>
          <w:rFonts w:hint="eastAsia"/>
          <w:lang w:val="zh-CN"/>
        </w:rPr>
        <w:t>的提供或供应中的参与</w:t>
      </w:r>
      <w:r w:rsidR="004423B9" w:rsidRPr="003240CF">
        <w:rPr>
          <w:lang w:val="zh-CN"/>
        </w:rPr>
        <w:t>不会影响</w:t>
      </w:r>
      <w:r w:rsidR="004423B9" w:rsidRPr="003240CF">
        <w:rPr>
          <w:rFonts w:hint="eastAsia"/>
          <w:lang w:val="zh-CN"/>
        </w:rPr>
        <w:t>卫生</w:t>
      </w:r>
      <w:r w:rsidR="004423B9" w:rsidRPr="003240CF">
        <w:rPr>
          <w:lang w:val="zh-CN"/>
        </w:rPr>
        <w:t>保健设施和</w:t>
      </w:r>
      <w:r w:rsidR="004423B9" w:rsidRPr="003240CF">
        <w:rPr>
          <w:rFonts w:hint="eastAsia"/>
          <w:lang w:val="zh-CN"/>
        </w:rPr>
        <w:t>物资</w:t>
      </w:r>
      <w:r w:rsidR="004423B9" w:rsidRPr="003240CF">
        <w:rPr>
          <w:rFonts w:hint="eastAsia"/>
          <w:lang w:val="zh-CN"/>
        </w:rPr>
        <w:t>(</w:t>
      </w:r>
      <w:r w:rsidR="004423B9" w:rsidRPr="003240CF">
        <w:rPr>
          <w:lang w:val="zh-CN"/>
        </w:rPr>
        <w:t>包括药品和其他</w:t>
      </w:r>
      <w:r w:rsidR="004423B9" w:rsidRPr="003240CF">
        <w:rPr>
          <w:rFonts w:hint="eastAsia"/>
          <w:lang w:val="zh-CN"/>
        </w:rPr>
        <w:t>健康</w:t>
      </w:r>
      <w:r w:rsidR="004423B9" w:rsidRPr="003240CF">
        <w:rPr>
          <w:lang w:val="zh-CN"/>
        </w:rPr>
        <w:t>产品</w:t>
      </w:r>
      <w:r w:rsidR="004423B9" w:rsidRPr="003240CF">
        <w:rPr>
          <w:rFonts w:hint="eastAsia"/>
          <w:lang w:val="zh-CN"/>
        </w:rPr>
        <w:t>)</w:t>
      </w:r>
      <w:r w:rsidR="004423B9" w:rsidRPr="003240CF">
        <w:rPr>
          <w:lang w:val="zh-CN"/>
        </w:rPr>
        <w:t>的</w:t>
      </w:r>
      <w:r w:rsidR="004423B9" w:rsidRPr="003240CF">
        <w:rPr>
          <w:rFonts w:hint="eastAsia"/>
          <w:lang w:val="zh-CN"/>
        </w:rPr>
        <w:t>具备性</w:t>
      </w:r>
      <w:r w:rsidR="004423B9" w:rsidRPr="003240CF">
        <w:rPr>
          <w:lang w:val="zh-CN"/>
        </w:rPr>
        <w:t>、可及</w:t>
      </w:r>
      <w:r w:rsidR="004423B9" w:rsidRPr="003240CF">
        <w:rPr>
          <w:rFonts w:hint="eastAsia"/>
          <w:lang w:val="zh-CN"/>
        </w:rPr>
        <w:t>性</w:t>
      </w:r>
      <w:r w:rsidR="004423B9" w:rsidRPr="003240CF">
        <w:rPr>
          <w:lang w:val="zh-CN"/>
        </w:rPr>
        <w:t>、可接受</w:t>
      </w:r>
      <w:r w:rsidR="004423B9" w:rsidRPr="003240CF">
        <w:rPr>
          <w:rFonts w:hint="eastAsia"/>
          <w:lang w:val="zh-CN"/>
        </w:rPr>
        <w:t>性</w:t>
      </w:r>
      <w:r w:rsidR="004423B9" w:rsidRPr="003240CF">
        <w:rPr>
          <w:lang w:val="zh-CN"/>
        </w:rPr>
        <w:t>和质量</w:t>
      </w:r>
      <w:r w:rsidR="004423B9" w:rsidRPr="003240CF">
        <w:rPr>
          <w:rFonts w:hint="eastAsia"/>
          <w:lang w:val="zh-CN"/>
        </w:rPr>
        <w:t>，特别是针</w:t>
      </w:r>
      <w:r w:rsidR="004423B9" w:rsidRPr="003240CF">
        <w:rPr>
          <w:lang w:val="zh-CN"/>
        </w:rPr>
        <w:t>对种族和</w:t>
      </w:r>
      <w:r w:rsidR="004423B9" w:rsidRPr="003240CF">
        <w:rPr>
          <w:rFonts w:hint="eastAsia"/>
          <w:lang w:val="zh-CN"/>
        </w:rPr>
        <w:t>民</w:t>
      </w:r>
      <w:r w:rsidR="004423B9" w:rsidRPr="003240CF">
        <w:rPr>
          <w:lang w:val="zh-CN"/>
        </w:rPr>
        <w:t>族群体，包括</w:t>
      </w:r>
      <w:r w:rsidR="004423B9" w:rsidRPr="003240CF">
        <w:rPr>
          <w:rFonts w:hint="eastAsia"/>
          <w:lang w:val="zh-CN"/>
        </w:rPr>
        <w:t>其中的</w:t>
      </w:r>
      <w:r w:rsidR="004423B9" w:rsidRPr="003240CF">
        <w:rPr>
          <w:lang w:val="zh-CN"/>
        </w:rPr>
        <w:t>无证孕妇和多元性别者；</w:t>
      </w:r>
    </w:p>
    <w:p w14:paraId="3A4109D9" w14:textId="77777777" w:rsidR="00E7675E" w:rsidRPr="003240CF" w:rsidRDefault="00E7675E" w:rsidP="004423B9">
      <w:pPr>
        <w:pStyle w:val="SingleTxtGC"/>
      </w:pPr>
      <w:r>
        <w:tab/>
      </w:r>
      <w:r w:rsidR="004423B9" w:rsidRPr="003240CF">
        <w:rPr>
          <w:lang w:val="zh-CN"/>
        </w:rPr>
        <w:t>(d)</w:t>
      </w:r>
      <w:r w:rsidR="004423B9" w:rsidRPr="003240CF">
        <w:rPr>
          <w:lang w:val="zh-CN"/>
        </w:rPr>
        <w:tab/>
      </w:r>
      <w:r w:rsidR="004423B9" w:rsidRPr="003240CF">
        <w:rPr>
          <w:lang w:val="zh-CN"/>
        </w:rPr>
        <w:t>确保私有化不会降低受种族歧视</w:t>
      </w:r>
      <w:r w:rsidR="004423B9" w:rsidRPr="003240CF">
        <w:rPr>
          <w:rFonts w:hint="eastAsia"/>
          <w:lang w:val="zh-CN"/>
        </w:rPr>
        <w:t>的</w:t>
      </w:r>
      <w:r w:rsidR="004423B9" w:rsidRPr="003240CF">
        <w:rPr>
          <w:lang w:val="zh-CN"/>
        </w:rPr>
        <w:t>群体</w:t>
      </w:r>
      <w:r w:rsidR="004423B9" w:rsidRPr="003240CF">
        <w:rPr>
          <w:rFonts w:hint="eastAsia"/>
          <w:lang w:val="zh-CN"/>
        </w:rPr>
        <w:t>原本</w:t>
      </w:r>
      <w:r w:rsidR="004423B9" w:rsidRPr="003240CF">
        <w:rPr>
          <w:lang w:val="zh-CN"/>
        </w:rPr>
        <w:t>享有的健康权水平；</w:t>
      </w:r>
    </w:p>
    <w:p w14:paraId="2D0E7B51" w14:textId="77777777" w:rsidR="00E7675E" w:rsidRPr="003240CF" w:rsidRDefault="00E7675E" w:rsidP="004423B9">
      <w:pPr>
        <w:pStyle w:val="SingleTxtGC"/>
      </w:pPr>
      <w:r>
        <w:tab/>
      </w:r>
      <w:r w:rsidR="004423B9" w:rsidRPr="003240CF">
        <w:rPr>
          <w:lang w:val="zh-CN"/>
        </w:rPr>
        <w:t>(e)</w:t>
      </w:r>
      <w:r w:rsidR="004423B9" w:rsidRPr="003240CF">
        <w:rPr>
          <w:lang w:val="zh-CN"/>
        </w:rPr>
        <w:tab/>
      </w:r>
      <w:r w:rsidR="004423B9" w:rsidRPr="003240CF">
        <w:rPr>
          <w:lang w:val="zh-CN"/>
        </w:rPr>
        <w:t>确保预防政策的制定</w:t>
      </w:r>
      <w:r w:rsidR="004423B9" w:rsidRPr="003240CF">
        <w:rPr>
          <w:rFonts w:hint="eastAsia"/>
          <w:lang w:val="zh-CN"/>
        </w:rPr>
        <w:t>要基于</w:t>
      </w:r>
      <w:r w:rsidR="004423B9" w:rsidRPr="003240CF">
        <w:rPr>
          <w:lang w:val="zh-CN"/>
        </w:rPr>
        <w:t>最佳科学证据，不</w:t>
      </w:r>
      <w:r w:rsidR="004423B9" w:rsidRPr="003240CF">
        <w:rPr>
          <w:rFonts w:hint="eastAsia"/>
          <w:lang w:val="zh-CN"/>
        </w:rPr>
        <w:t>带</w:t>
      </w:r>
      <w:r w:rsidR="004423B9" w:rsidRPr="003240CF">
        <w:rPr>
          <w:lang w:val="zh-CN"/>
        </w:rPr>
        <w:t>种族偏见和利益冲突；</w:t>
      </w:r>
    </w:p>
    <w:p w14:paraId="3121CADD" w14:textId="77777777" w:rsidR="00E7675E" w:rsidRPr="003240CF" w:rsidRDefault="00E7675E" w:rsidP="004423B9">
      <w:pPr>
        <w:pStyle w:val="SingleTxtGC"/>
      </w:pPr>
      <w:r>
        <w:tab/>
      </w:r>
      <w:r w:rsidR="004423B9" w:rsidRPr="003240CF">
        <w:rPr>
          <w:lang w:val="zh-CN"/>
        </w:rPr>
        <w:t>(f)</w:t>
      </w:r>
      <w:r w:rsidR="004423B9" w:rsidRPr="003240CF">
        <w:rPr>
          <w:lang w:val="zh-CN"/>
        </w:rPr>
        <w:tab/>
      </w:r>
      <w:r w:rsidR="004423B9" w:rsidRPr="003240CF">
        <w:rPr>
          <w:lang w:val="zh-CN"/>
        </w:rPr>
        <w:t>确保在私人行为者参与</w:t>
      </w:r>
      <w:r w:rsidR="004423B9" w:rsidRPr="003240CF">
        <w:rPr>
          <w:rFonts w:hint="eastAsia"/>
          <w:lang w:val="zh-CN"/>
        </w:rPr>
        <w:t>卫生</w:t>
      </w:r>
      <w:r w:rsidR="004423B9" w:rsidRPr="003240CF">
        <w:rPr>
          <w:lang w:val="zh-CN"/>
        </w:rPr>
        <w:t>保健之前进行人权影响评估；</w:t>
      </w:r>
      <w:r w:rsidR="004423B9" w:rsidRPr="003240CF">
        <w:rPr>
          <w:rFonts w:hint="eastAsia"/>
          <w:lang w:val="zh-CN"/>
        </w:rPr>
        <w:t>任何</w:t>
      </w:r>
      <w:r w:rsidR="004423B9" w:rsidRPr="003240CF">
        <w:rPr>
          <w:lang w:val="zh-CN"/>
        </w:rPr>
        <w:t>参与</w:t>
      </w:r>
      <w:r w:rsidR="004423B9" w:rsidRPr="003240CF">
        <w:rPr>
          <w:rFonts w:hint="eastAsia"/>
          <w:lang w:val="zh-CN"/>
        </w:rPr>
        <w:t>卫生</w:t>
      </w:r>
      <w:r w:rsidR="004423B9" w:rsidRPr="003240CF">
        <w:rPr>
          <w:lang w:val="zh-CN"/>
        </w:rPr>
        <w:t>保健的私人行为者都必须积极促进而</w:t>
      </w:r>
      <w:r w:rsidR="004423B9" w:rsidRPr="003240CF">
        <w:rPr>
          <w:rFonts w:hint="eastAsia"/>
          <w:lang w:val="zh-CN"/>
        </w:rPr>
        <w:t>非</w:t>
      </w:r>
      <w:r w:rsidR="004423B9" w:rsidRPr="003240CF">
        <w:rPr>
          <w:lang w:val="zh-CN"/>
        </w:rPr>
        <w:t>阻碍健康权的实现；</w:t>
      </w:r>
    </w:p>
    <w:p w14:paraId="2FC62830" w14:textId="77777777" w:rsidR="00E7675E" w:rsidRPr="003240CF" w:rsidRDefault="00E7675E" w:rsidP="004423B9">
      <w:pPr>
        <w:pStyle w:val="SingleTxtGC"/>
      </w:pPr>
      <w:r>
        <w:tab/>
      </w:r>
      <w:r w:rsidR="004423B9" w:rsidRPr="003240CF">
        <w:rPr>
          <w:lang w:val="zh-CN"/>
        </w:rPr>
        <w:t>(g)</w:t>
      </w:r>
      <w:r w:rsidR="004423B9" w:rsidRPr="003240CF">
        <w:rPr>
          <w:lang w:val="zh-CN"/>
        </w:rPr>
        <w:tab/>
      </w:r>
      <w:r w:rsidR="004423B9" w:rsidRPr="003240CF">
        <w:rPr>
          <w:lang w:val="zh-CN"/>
        </w:rPr>
        <w:t>通过制定环境规范和政策、监测健康的环境风险、执行质量标准和确保自然资源管理的可持续性，确保私人行为者造成的环境退化不会</w:t>
      </w:r>
      <w:r w:rsidR="004423B9" w:rsidRPr="003240CF">
        <w:rPr>
          <w:rFonts w:hint="eastAsia"/>
          <w:lang w:val="zh-CN"/>
        </w:rPr>
        <w:t>较多地损害</w:t>
      </w:r>
      <w:r w:rsidR="004423B9" w:rsidRPr="003240CF">
        <w:rPr>
          <w:lang w:val="zh-CN"/>
        </w:rPr>
        <w:t>种族和</w:t>
      </w:r>
      <w:r w:rsidR="004423B9" w:rsidRPr="003240CF">
        <w:rPr>
          <w:rFonts w:hint="eastAsia"/>
          <w:lang w:val="zh-CN"/>
        </w:rPr>
        <w:t>民族</w:t>
      </w:r>
      <w:r w:rsidR="004423B9" w:rsidRPr="003240CF">
        <w:rPr>
          <w:lang w:val="zh-CN"/>
        </w:rPr>
        <w:t>群体成员享有健康权；</w:t>
      </w:r>
    </w:p>
    <w:p w14:paraId="3011C1F2" w14:textId="77777777" w:rsidR="00E7675E" w:rsidRPr="003240CF" w:rsidRDefault="00E7675E" w:rsidP="004423B9">
      <w:pPr>
        <w:pStyle w:val="SingleTxtGC"/>
      </w:pPr>
      <w:r>
        <w:tab/>
      </w:r>
      <w:r w:rsidR="004423B9" w:rsidRPr="003240CF">
        <w:rPr>
          <w:lang w:val="zh-CN"/>
        </w:rPr>
        <w:t>(h)</w:t>
      </w:r>
      <w:r w:rsidR="004423B9" w:rsidRPr="003240CF">
        <w:rPr>
          <w:lang w:val="zh-CN"/>
        </w:rPr>
        <w:tab/>
      </w:r>
      <w:r w:rsidR="004423B9" w:rsidRPr="003240CF">
        <w:rPr>
          <w:lang w:val="zh-CN"/>
        </w:rPr>
        <w:t>确保种族和</w:t>
      </w:r>
      <w:r w:rsidR="004423B9" w:rsidRPr="003240CF">
        <w:rPr>
          <w:rFonts w:hint="eastAsia"/>
          <w:lang w:val="zh-CN"/>
        </w:rPr>
        <w:t>民族</w:t>
      </w:r>
      <w:r w:rsidR="004423B9" w:rsidRPr="003240CF">
        <w:rPr>
          <w:lang w:val="zh-CN"/>
        </w:rPr>
        <w:t>群体成员</w:t>
      </w:r>
      <w:r w:rsidR="004423B9" w:rsidRPr="003240CF">
        <w:rPr>
          <w:rFonts w:hint="eastAsia"/>
          <w:lang w:val="zh-CN"/>
        </w:rPr>
        <w:t>在</w:t>
      </w:r>
      <w:r w:rsidR="004423B9" w:rsidRPr="003240CF">
        <w:rPr>
          <w:lang w:val="zh-CN"/>
        </w:rPr>
        <w:t>获得产前和产后护理以及流产</w:t>
      </w:r>
      <w:r w:rsidR="004423B9" w:rsidRPr="003240CF">
        <w:rPr>
          <w:rFonts w:hint="eastAsia"/>
          <w:lang w:val="zh-CN"/>
        </w:rPr>
        <w:t>服务上</w:t>
      </w:r>
      <w:r w:rsidR="004423B9" w:rsidRPr="003240CF">
        <w:rPr>
          <w:lang w:val="zh-CN"/>
        </w:rPr>
        <w:t>不</w:t>
      </w:r>
      <w:r w:rsidR="004423B9" w:rsidRPr="003240CF">
        <w:rPr>
          <w:rFonts w:hint="eastAsia"/>
          <w:lang w:val="zh-CN"/>
        </w:rPr>
        <w:t>因</w:t>
      </w:r>
      <w:r w:rsidR="004423B9" w:rsidRPr="003240CF">
        <w:rPr>
          <w:lang w:val="zh-CN"/>
        </w:rPr>
        <w:t>有害习俗</w:t>
      </w:r>
      <w:r w:rsidR="004423B9" w:rsidRPr="003240CF">
        <w:rPr>
          <w:rFonts w:hint="eastAsia"/>
          <w:lang w:val="zh-CN"/>
        </w:rPr>
        <w:t>而受</w:t>
      </w:r>
      <w:r w:rsidR="004423B9" w:rsidRPr="003240CF">
        <w:rPr>
          <w:lang w:val="zh-CN"/>
        </w:rPr>
        <w:t>影响；</w:t>
      </w:r>
    </w:p>
    <w:p w14:paraId="25F16DA8" w14:textId="77777777" w:rsidR="00E7675E" w:rsidRPr="003240CF" w:rsidRDefault="00E7675E" w:rsidP="004423B9">
      <w:pPr>
        <w:pStyle w:val="SingleTxtGC"/>
      </w:pPr>
      <w:r>
        <w:tab/>
      </w:r>
      <w:r w:rsidR="004423B9" w:rsidRPr="003240CF">
        <w:rPr>
          <w:lang w:val="zh-CN"/>
        </w:rPr>
        <w:t>(</w:t>
      </w:r>
      <w:r w:rsidR="004423B9" w:rsidRPr="003240CF">
        <w:rPr>
          <w:rFonts w:hint="eastAsia"/>
          <w:lang w:val="zh-CN"/>
        </w:rPr>
        <w:t>i</w:t>
      </w:r>
      <w:r w:rsidR="004423B9" w:rsidRPr="003240CF">
        <w:rPr>
          <w:lang w:val="zh-CN"/>
        </w:rPr>
        <w:t>)</w:t>
      </w:r>
      <w:r w:rsidR="004423B9" w:rsidRPr="003240CF">
        <w:rPr>
          <w:lang w:val="zh-CN"/>
        </w:rPr>
        <w:tab/>
      </w:r>
      <w:r w:rsidR="004423B9" w:rsidRPr="003240CF">
        <w:rPr>
          <w:lang w:val="zh-CN"/>
        </w:rPr>
        <w:t>防止私人行为者的胁迫性做法，如切割女性生殖器、强迫婚姻和实验性健康研究；</w:t>
      </w:r>
    </w:p>
    <w:p w14:paraId="288DD1AA" w14:textId="77777777" w:rsidR="00E7675E" w:rsidRPr="003240CF" w:rsidRDefault="00E7675E" w:rsidP="004423B9">
      <w:pPr>
        <w:pStyle w:val="SingleTxtGC"/>
      </w:pPr>
      <w:r>
        <w:tab/>
      </w:r>
      <w:r w:rsidR="004423B9" w:rsidRPr="003240CF">
        <w:rPr>
          <w:lang w:val="zh-CN"/>
        </w:rPr>
        <w:t>(j)</w:t>
      </w:r>
      <w:r w:rsidR="004423B9" w:rsidRPr="003240CF">
        <w:rPr>
          <w:lang w:val="zh-CN"/>
        </w:rPr>
        <w:tab/>
      </w:r>
      <w:r w:rsidR="004423B9" w:rsidRPr="003240CF">
        <w:rPr>
          <w:lang w:val="zh-CN"/>
        </w:rPr>
        <w:t>确保私人行为者不限制有关健康信息的获取和参与；</w:t>
      </w:r>
    </w:p>
    <w:p w14:paraId="6A31038E" w14:textId="77777777" w:rsidR="00E7675E" w:rsidRPr="003240CF" w:rsidRDefault="00E7675E" w:rsidP="004423B9">
      <w:pPr>
        <w:pStyle w:val="SingleTxtGC"/>
      </w:pPr>
      <w:r>
        <w:tab/>
      </w:r>
      <w:r w:rsidR="004423B9" w:rsidRPr="003240CF">
        <w:rPr>
          <w:lang w:val="zh-CN"/>
        </w:rPr>
        <w:t>(k)</w:t>
      </w:r>
      <w:r w:rsidR="004423B9" w:rsidRPr="003240CF">
        <w:rPr>
          <w:lang w:val="zh-CN"/>
        </w:rPr>
        <w:tab/>
      </w:r>
      <w:r w:rsidR="004423B9" w:rsidRPr="003240CF">
        <w:rPr>
          <w:lang w:val="zh-CN"/>
        </w:rPr>
        <w:t>确保私人行为者对种族和</w:t>
      </w:r>
      <w:r w:rsidR="004423B9" w:rsidRPr="003240CF">
        <w:rPr>
          <w:rFonts w:hint="eastAsia"/>
          <w:lang w:val="zh-CN"/>
        </w:rPr>
        <w:t>民族</w:t>
      </w:r>
      <w:r w:rsidR="004423B9" w:rsidRPr="003240CF">
        <w:rPr>
          <w:lang w:val="zh-CN"/>
        </w:rPr>
        <w:t>群体隐私权施加的任何限制符合不伤害这一人权原则；</w:t>
      </w:r>
    </w:p>
    <w:p w14:paraId="2E359211" w14:textId="77777777" w:rsidR="00E7675E" w:rsidRPr="003240CF" w:rsidRDefault="00E7675E" w:rsidP="004423B9">
      <w:pPr>
        <w:pStyle w:val="SingleTxtGC"/>
      </w:pPr>
      <w:r>
        <w:tab/>
      </w:r>
      <w:r w:rsidR="004423B9" w:rsidRPr="003240CF">
        <w:rPr>
          <w:lang w:val="zh-CN"/>
        </w:rPr>
        <w:t>(l)</w:t>
      </w:r>
      <w:r w:rsidR="004423B9" w:rsidRPr="003240CF">
        <w:rPr>
          <w:lang w:val="zh-CN"/>
        </w:rPr>
        <w:tab/>
      </w:r>
      <w:r w:rsidR="004423B9" w:rsidRPr="003240CF">
        <w:rPr>
          <w:lang w:val="zh-CN"/>
        </w:rPr>
        <w:t>确保调查并相应惩处任何出于种族动机、</w:t>
      </w:r>
      <w:r w:rsidR="004423B9" w:rsidRPr="003240CF">
        <w:rPr>
          <w:rFonts w:hint="eastAsia"/>
          <w:lang w:val="zh-CN"/>
        </w:rPr>
        <w:t>目的在于或实际造成</w:t>
      </w:r>
      <w:r w:rsidR="004423B9" w:rsidRPr="003240CF">
        <w:rPr>
          <w:lang w:val="zh-CN"/>
        </w:rPr>
        <w:t>《公约》</w:t>
      </w:r>
      <w:r w:rsidR="004423B9" w:rsidRPr="003240CF">
        <w:rPr>
          <w:rFonts w:hint="eastAsia"/>
          <w:lang w:val="zh-CN"/>
        </w:rPr>
        <w:t>所</w:t>
      </w:r>
      <w:r w:rsidR="004423B9" w:rsidRPr="003240CF">
        <w:rPr>
          <w:lang w:val="zh-CN"/>
        </w:rPr>
        <w:t>保护</w:t>
      </w:r>
      <w:r w:rsidR="004423B9" w:rsidRPr="003240CF">
        <w:rPr>
          <w:rFonts w:hint="eastAsia"/>
          <w:lang w:val="zh-CN"/>
        </w:rPr>
        <w:t>人员</w:t>
      </w:r>
      <w:r w:rsidR="004423B9" w:rsidRPr="003240CF">
        <w:rPr>
          <w:lang w:val="zh-CN"/>
        </w:rPr>
        <w:t>的身心完整</w:t>
      </w:r>
      <w:r w:rsidR="004423B9" w:rsidRPr="003240CF">
        <w:rPr>
          <w:rFonts w:hint="eastAsia"/>
          <w:lang w:val="zh-CN"/>
        </w:rPr>
        <w:t>受伤害</w:t>
      </w:r>
      <w:r w:rsidR="004423B9" w:rsidRPr="003240CF">
        <w:rPr>
          <w:lang w:val="zh-CN"/>
        </w:rPr>
        <w:t>的行为；</w:t>
      </w:r>
    </w:p>
    <w:p w14:paraId="719831A6" w14:textId="77777777" w:rsidR="00E7675E" w:rsidRPr="003240CF" w:rsidRDefault="00E7675E" w:rsidP="004423B9">
      <w:pPr>
        <w:pStyle w:val="SingleTxtGC"/>
      </w:pPr>
      <w:r>
        <w:tab/>
      </w:r>
      <w:r w:rsidR="004423B9" w:rsidRPr="003240CF">
        <w:rPr>
          <w:lang w:val="zh-CN"/>
        </w:rPr>
        <w:t>(m)</w:t>
      </w:r>
      <w:r w:rsidR="004423B9" w:rsidRPr="003240CF">
        <w:rPr>
          <w:lang w:val="zh-CN"/>
        </w:rPr>
        <w:tab/>
      </w:r>
      <w:r w:rsidR="004423B9" w:rsidRPr="003240CF">
        <w:rPr>
          <w:lang w:val="zh-CN"/>
        </w:rPr>
        <w:t>确保私营企业、私营</w:t>
      </w:r>
      <w:r w:rsidR="004423B9" w:rsidRPr="003240CF">
        <w:rPr>
          <w:rFonts w:hint="eastAsia"/>
          <w:lang w:val="zh-CN"/>
        </w:rPr>
        <w:t>卫生</w:t>
      </w:r>
      <w:r w:rsidR="004423B9" w:rsidRPr="003240CF">
        <w:rPr>
          <w:lang w:val="zh-CN"/>
        </w:rPr>
        <w:t>提供者和其他相关组织遵守平等和不受歧视的权利</w:t>
      </w:r>
      <w:r w:rsidR="004423B9" w:rsidRPr="003240CF">
        <w:rPr>
          <w:rStyle w:val="a8"/>
          <w:rFonts w:eastAsia="宋体"/>
        </w:rPr>
        <w:footnoteReference w:id="119"/>
      </w:r>
      <w:r w:rsidR="004423B9" w:rsidRPr="003240CF">
        <w:rPr>
          <w:lang w:val="zh-CN"/>
        </w:rPr>
        <w:t>；</w:t>
      </w:r>
    </w:p>
    <w:p w14:paraId="765D6E9A" w14:textId="77777777" w:rsidR="00E7675E" w:rsidRPr="003240CF" w:rsidRDefault="00E7675E" w:rsidP="004423B9">
      <w:pPr>
        <w:pStyle w:val="SingleTxtGC"/>
      </w:pPr>
      <w:r>
        <w:tab/>
      </w:r>
      <w:r w:rsidR="004423B9" w:rsidRPr="003240CF">
        <w:rPr>
          <w:lang w:val="zh-CN"/>
        </w:rPr>
        <w:t>(n)</w:t>
      </w:r>
      <w:r w:rsidR="004423B9" w:rsidRPr="003240CF">
        <w:rPr>
          <w:lang w:val="zh-CN"/>
        </w:rPr>
        <w:tab/>
      </w:r>
      <w:r w:rsidR="004423B9" w:rsidRPr="003240CF">
        <w:rPr>
          <w:lang w:val="zh-CN"/>
        </w:rPr>
        <w:t>确保私营行为者：查明和评估自身活动或商业关系</w:t>
      </w:r>
      <w:r w:rsidR="004423B9" w:rsidRPr="003240CF">
        <w:rPr>
          <w:rFonts w:hint="eastAsia"/>
          <w:lang w:val="zh-CN"/>
        </w:rPr>
        <w:t>中</w:t>
      </w:r>
      <w:r w:rsidR="004423B9" w:rsidRPr="003240CF">
        <w:rPr>
          <w:lang w:val="zh-CN"/>
        </w:rPr>
        <w:t>可能</w:t>
      </w:r>
      <w:r w:rsidR="004423B9" w:rsidRPr="003240CF">
        <w:rPr>
          <w:rFonts w:hint="eastAsia"/>
          <w:lang w:val="zh-CN"/>
        </w:rPr>
        <w:t>涉及</w:t>
      </w:r>
      <w:r w:rsidR="004423B9" w:rsidRPr="003240CF">
        <w:rPr>
          <w:lang w:val="zh-CN"/>
        </w:rPr>
        <w:t>的基于种族、肤色、</w:t>
      </w:r>
      <w:r w:rsidR="004423B9" w:rsidRPr="003240CF">
        <w:rPr>
          <w:rFonts w:hint="eastAsia"/>
          <w:lang w:val="zh-CN"/>
        </w:rPr>
        <w:t>世系、国家</w:t>
      </w:r>
      <w:r w:rsidR="004423B9" w:rsidRPr="003240CF">
        <w:rPr>
          <w:lang w:val="zh-CN"/>
        </w:rPr>
        <w:t>或民族出身对健康权的实际或潜在不利影响；将评估结果纳入相关内部职能和流程，并采取适当行动；跟踪应</w:t>
      </w:r>
      <w:r w:rsidR="004423B9" w:rsidRPr="003240CF">
        <w:rPr>
          <w:rFonts w:hint="eastAsia"/>
          <w:lang w:val="zh-CN"/>
        </w:rPr>
        <w:t>对措施</w:t>
      </w:r>
      <w:r w:rsidR="004423B9" w:rsidRPr="003240CF">
        <w:rPr>
          <w:lang w:val="zh-CN"/>
        </w:rPr>
        <w:t>的有效性；</w:t>
      </w:r>
      <w:r w:rsidR="004423B9" w:rsidRPr="003240CF">
        <w:rPr>
          <w:rFonts w:hint="eastAsia"/>
          <w:lang w:val="zh-CN"/>
        </w:rPr>
        <w:t>对</w:t>
      </w:r>
      <w:r w:rsidR="004423B9" w:rsidRPr="003240CF">
        <w:rPr>
          <w:lang w:val="zh-CN"/>
        </w:rPr>
        <w:t>自身如何处理人权影响</w:t>
      </w:r>
      <w:r w:rsidR="004423B9" w:rsidRPr="003240CF">
        <w:rPr>
          <w:rFonts w:hint="eastAsia"/>
          <w:lang w:val="zh-CN"/>
        </w:rPr>
        <w:t>作出说明</w:t>
      </w:r>
      <w:r w:rsidR="004423B9" w:rsidRPr="003240CF">
        <w:rPr>
          <w:rStyle w:val="a8"/>
          <w:rFonts w:eastAsia="宋体"/>
        </w:rPr>
        <w:footnoteReference w:id="120"/>
      </w:r>
      <w:r w:rsidR="004423B9" w:rsidRPr="003240CF">
        <w:rPr>
          <w:lang w:val="zh-CN"/>
        </w:rPr>
        <w:t>；</w:t>
      </w:r>
    </w:p>
    <w:p w14:paraId="253A94A7" w14:textId="17F22ECA" w:rsidR="00E7675E" w:rsidRPr="003240CF" w:rsidRDefault="00E7675E" w:rsidP="004423B9">
      <w:pPr>
        <w:pStyle w:val="SingleTxtGC"/>
      </w:pPr>
      <w:r>
        <w:tab/>
      </w:r>
      <w:r w:rsidR="004423B9" w:rsidRPr="003240CF">
        <w:rPr>
          <w:lang w:val="zh-CN"/>
        </w:rPr>
        <w:t>(o)</w:t>
      </w:r>
      <w:r w:rsidR="004423B9" w:rsidRPr="003240CF">
        <w:rPr>
          <w:lang w:val="zh-CN"/>
        </w:rPr>
        <w:tab/>
      </w:r>
      <w:r w:rsidR="004423B9" w:rsidRPr="003240CF">
        <w:rPr>
          <w:lang w:val="zh-CN"/>
        </w:rPr>
        <w:t>确保公司特别关注</w:t>
      </w:r>
      <w:r w:rsidR="004423B9" w:rsidRPr="003240CF">
        <w:rPr>
          <w:rFonts w:hint="eastAsia"/>
          <w:lang w:val="zh-CN"/>
        </w:rPr>
        <w:t>数据方面</w:t>
      </w:r>
      <w:r w:rsidR="004423B9" w:rsidRPr="003240CF">
        <w:rPr>
          <w:lang w:val="zh-CN"/>
        </w:rPr>
        <w:t>可能具有歧视性目的或</w:t>
      </w:r>
      <w:r w:rsidR="004423B9" w:rsidRPr="003240CF">
        <w:rPr>
          <w:rFonts w:hint="eastAsia"/>
          <w:lang w:val="zh-CN"/>
        </w:rPr>
        <w:t>效果</w:t>
      </w:r>
      <w:r w:rsidR="004423B9" w:rsidRPr="003240CF">
        <w:rPr>
          <w:lang w:val="zh-CN"/>
        </w:rPr>
        <w:t>的因素，并确保公司将自己的人工智能系统交付独立的第三方审计</w:t>
      </w:r>
      <w:r w:rsidR="004423B9" w:rsidRPr="003240CF">
        <w:rPr>
          <w:rStyle w:val="a8"/>
          <w:rFonts w:eastAsia="宋体"/>
        </w:rPr>
        <w:footnoteReference w:id="121"/>
      </w:r>
      <w:r w:rsidR="004423B9" w:rsidRPr="003240CF">
        <w:rPr>
          <w:lang w:val="zh-CN"/>
        </w:rPr>
        <w:t>；</w:t>
      </w:r>
    </w:p>
    <w:p w14:paraId="5977B50F" w14:textId="77777777" w:rsidR="00E7675E" w:rsidRPr="003240CF" w:rsidRDefault="00E7675E" w:rsidP="004423B9">
      <w:pPr>
        <w:pStyle w:val="SingleTxtGC"/>
      </w:pPr>
      <w:r>
        <w:tab/>
      </w:r>
      <w:r w:rsidR="004423B9" w:rsidRPr="003240CF">
        <w:rPr>
          <w:lang w:val="zh-CN"/>
        </w:rPr>
        <w:t>(p)</w:t>
      </w:r>
      <w:r w:rsidR="004423B9" w:rsidRPr="003240CF">
        <w:rPr>
          <w:lang w:val="zh-CN"/>
        </w:rPr>
        <w:tab/>
      </w:r>
      <w:r w:rsidR="004423B9" w:rsidRPr="003240CF">
        <w:rPr>
          <w:rFonts w:hint="eastAsia"/>
          <w:lang w:val="zh-CN"/>
        </w:rPr>
        <w:t>如果评估认为</w:t>
      </w:r>
      <w:r w:rsidR="004423B9" w:rsidRPr="003240CF">
        <w:rPr>
          <w:lang w:val="zh-CN"/>
        </w:rPr>
        <w:t>歧视或其他侵犯人权的风险太高或</w:t>
      </w:r>
      <w:r w:rsidR="004423B9" w:rsidRPr="003240CF">
        <w:rPr>
          <w:rFonts w:hint="eastAsia"/>
          <w:lang w:val="zh-CN"/>
        </w:rPr>
        <w:t>无法</w:t>
      </w:r>
      <w:r w:rsidR="004423B9" w:rsidRPr="003240CF">
        <w:rPr>
          <w:lang w:val="zh-CN"/>
        </w:rPr>
        <w:t>减轻，包括</w:t>
      </w:r>
      <w:r w:rsidR="004423B9" w:rsidRPr="003240CF">
        <w:rPr>
          <w:rFonts w:hint="eastAsia"/>
          <w:lang w:val="zh-CN"/>
        </w:rPr>
        <w:t>计划或预计会被</w:t>
      </w:r>
      <w:r w:rsidR="004423B9" w:rsidRPr="003240CF">
        <w:rPr>
          <w:lang w:val="zh-CN"/>
        </w:rPr>
        <w:t>国家</w:t>
      </w:r>
      <w:r w:rsidR="004423B9" w:rsidRPr="003240CF">
        <w:rPr>
          <w:rFonts w:hint="eastAsia"/>
          <w:lang w:val="zh-CN"/>
        </w:rPr>
        <w:t>使用，须确保</w:t>
      </w:r>
      <w:r w:rsidR="004423B9" w:rsidRPr="003240CF">
        <w:rPr>
          <w:lang w:val="zh-CN"/>
        </w:rPr>
        <w:t>私人行为者</w:t>
      </w:r>
      <w:r w:rsidR="004423B9" w:rsidRPr="003240CF">
        <w:rPr>
          <w:rFonts w:hint="eastAsia"/>
          <w:lang w:val="zh-CN"/>
        </w:rPr>
        <w:t>避免</w:t>
      </w:r>
      <w:r w:rsidR="004423B9" w:rsidRPr="003240CF">
        <w:rPr>
          <w:lang w:val="zh-CN"/>
        </w:rPr>
        <w:t>部署人工智能系统，直到能够确保</w:t>
      </w:r>
      <w:r w:rsidR="004423B9" w:rsidRPr="003240CF">
        <w:rPr>
          <w:rFonts w:hint="eastAsia"/>
          <w:lang w:val="zh-CN"/>
        </w:rPr>
        <w:t>切实缓解</w:t>
      </w:r>
      <w:r w:rsidR="004423B9" w:rsidRPr="003240CF">
        <w:rPr>
          <w:lang w:val="zh-CN"/>
        </w:rPr>
        <w:t>歧视性结果。</w:t>
      </w:r>
      <w:r w:rsidR="004423B9" w:rsidRPr="003240CF">
        <w:rPr>
          <w:rFonts w:hint="eastAsia"/>
          <w:lang w:val="zh-CN"/>
        </w:rPr>
        <w:t>应</w:t>
      </w:r>
      <w:r w:rsidR="004423B9" w:rsidRPr="003240CF">
        <w:rPr>
          <w:lang w:val="zh-CN"/>
        </w:rPr>
        <w:t>将种族歧视造成的健康风险暴露和脆弱性纳入事前和事后评估</w:t>
      </w:r>
      <w:r w:rsidR="004423B9" w:rsidRPr="003240CF">
        <w:rPr>
          <w:rFonts w:hint="eastAsia"/>
          <w:lang w:val="zh-CN"/>
        </w:rPr>
        <w:t>，由</w:t>
      </w:r>
      <w:r w:rsidR="004423B9" w:rsidRPr="003240CF">
        <w:rPr>
          <w:lang w:val="zh-CN"/>
        </w:rPr>
        <w:t>多学科</w:t>
      </w:r>
      <w:r w:rsidR="004423B9" w:rsidRPr="003240CF">
        <w:rPr>
          <w:rFonts w:hint="eastAsia"/>
          <w:lang w:val="zh-CN"/>
        </w:rPr>
        <w:t>团队提供支持，并了解对于</w:t>
      </w:r>
      <w:r w:rsidR="004423B9" w:rsidRPr="003240CF">
        <w:rPr>
          <w:lang w:val="zh-CN"/>
        </w:rPr>
        <w:t>种族主义和种族歧视</w:t>
      </w:r>
      <w:r w:rsidR="004423B9" w:rsidRPr="003240CF">
        <w:rPr>
          <w:rFonts w:hint="eastAsia"/>
          <w:lang w:val="zh-CN"/>
        </w:rPr>
        <w:t>的各种亲身经历</w:t>
      </w:r>
      <w:r w:rsidR="004423B9" w:rsidRPr="003240CF">
        <w:rPr>
          <w:lang w:val="zh-CN"/>
        </w:rPr>
        <w:t>；</w:t>
      </w:r>
    </w:p>
    <w:p w14:paraId="3A719466" w14:textId="77777777" w:rsidR="00E7675E" w:rsidRPr="003240CF" w:rsidRDefault="00E7675E" w:rsidP="004423B9">
      <w:pPr>
        <w:pStyle w:val="SingleTxtGC"/>
      </w:pPr>
      <w:r>
        <w:tab/>
      </w:r>
      <w:r w:rsidR="004423B9" w:rsidRPr="003240CF">
        <w:rPr>
          <w:lang w:val="zh-CN"/>
        </w:rPr>
        <w:t>(q)</w:t>
      </w:r>
      <w:r w:rsidR="004423B9" w:rsidRPr="003240CF">
        <w:rPr>
          <w:lang w:val="zh-CN"/>
        </w:rPr>
        <w:tab/>
      </w:r>
      <w:r w:rsidR="004423B9" w:rsidRPr="003240CF">
        <w:rPr>
          <w:lang w:val="zh-CN"/>
        </w:rPr>
        <w:t>私人行为者如果参与，则要</w:t>
      </w:r>
      <w:r w:rsidR="004423B9" w:rsidRPr="003240CF">
        <w:rPr>
          <w:rFonts w:hint="eastAsia"/>
          <w:lang w:val="zh-CN"/>
        </w:rPr>
        <w:t>确保他们</w:t>
      </w:r>
      <w:r w:rsidR="004423B9" w:rsidRPr="003240CF">
        <w:rPr>
          <w:lang w:val="zh-CN"/>
        </w:rPr>
        <w:t>对</w:t>
      </w:r>
      <w:r w:rsidR="004423B9" w:rsidRPr="003240CF">
        <w:rPr>
          <w:rFonts w:hint="eastAsia"/>
          <w:lang w:val="zh-CN"/>
        </w:rPr>
        <w:t>于在</w:t>
      </w:r>
      <w:r w:rsidR="004423B9" w:rsidRPr="003240CF">
        <w:rPr>
          <w:lang w:val="zh-CN"/>
        </w:rPr>
        <w:t>健康权方面造成的损害</w:t>
      </w:r>
      <w:r w:rsidR="004423B9" w:rsidRPr="003240CF">
        <w:rPr>
          <w:rFonts w:hint="eastAsia"/>
          <w:lang w:val="zh-CN"/>
        </w:rPr>
        <w:t>做出</w:t>
      </w:r>
      <w:r w:rsidR="004423B9" w:rsidRPr="003240CF">
        <w:rPr>
          <w:lang w:val="zh-CN"/>
        </w:rPr>
        <w:t>应对并承担责任。如果私人行为者造成了损害，他们应该停止造成损害的行动，并</w:t>
      </w:r>
      <w:r w:rsidR="004423B9" w:rsidRPr="003240CF">
        <w:rPr>
          <w:rFonts w:hint="eastAsia"/>
          <w:lang w:val="zh-CN"/>
        </w:rPr>
        <w:t>做出</w:t>
      </w:r>
      <w:r w:rsidR="004423B9" w:rsidRPr="003240CF">
        <w:rPr>
          <w:lang w:val="zh-CN"/>
        </w:rPr>
        <w:t>补救。如果他们促成了另一方造成的损害，他们应停止促成损害的行动，争取利用或</w:t>
      </w:r>
      <w:r w:rsidR="004423B9" w:rsidRPr="003240CF">
        <w:rPr>
          <w:rFonts w:hint="eastAsia"/>
          <w:lang w:val="zh-CN"/>
        </w:rPr>
        <w:t>培养</w:t>
      </w:r>
      <w:r w:rsidR="004423B9" w:rsidRPr="003240CF">
        <w:rPr>
          <w:lang w:val="zh-CN"/>
        </w:rPr>
        <w:t>对另一方的影响力来防止或减轻未来</w:t>
      </w:r>
      <w:r w:rsidR="004423B9" w:rsidRPr="003240CF">
        <w:rPr>
          <w:rFonts w:hint="eastAsia"/>
          <w:lang w:val="zh-CN"/>
        </w:rPr>
        <w:t>发生</w:t>
      </w:r>
      <w:r w:rsidR="004423B9" w:rsidRPr="003240CF">
        <w:rPr>
          <w:lang w:val="zh-CN"/>
        </w:rPr>
        <w:t>损害的风险，并</w:t>
      </w:r>
      <w:r w:rsidR="004423B9" w:rsidRPr="003240CF">
        <w:rPr>
          <w:rFonts w:hint="eastAsia"/>
          <w:lang w:val="zh-CN"/>
        </w:rPr>
        <w:t>推动</w:t>
      </w:r>
      <w:r w:rsidR="004423B9" w:rsidRPr="003240CF">
        <w:rPr>
          <w:lang w:val="zh-CN"/>
        </w:rPr>
        <w:t>对损害</w:t>
      </w:r>
      <w:r w:rsidR="004423B9" w:rsidRPr="003240CF">
        <w:rPr>
          <w:rFonts w:hint="eastAsia"/>
          <w:lang w:val="zh-CN"/>
        </w:rPr>
        <w:t>做出</w:t>
      </w:r>
      <w:r w:rsidR="004423B9" w:rsidRPr="003240CF">
        <w:rPr>
          <w:lang w:val="zh-CN"/>
        </w:rPr>
        <w:t>补救，包括赔偿。如果私人行为者只是与并非</w:t>
      </w:r>
      <w:r w:rsidR="004423B9" w:rsidRPr="003240CF">
        <w:rPr>
          <w:rFonts w:hint="eastAsia"/>
          <w:lang w:val="zh-CN"/>
        </w:rPr>
        <w:t>自身</w:t>
      </w:r>
      <w:r w:rsidR="004423B9" w:rsidRPr="003240CF">
        <w:rPr>
          <w:lang w:val="zh-CN"/>
        </w:rPr>
        <w:t>造成或促成的损害有关联，他们应设法利用或</w:t>
      </w:r>
      <w:r w:rsidR="004423B9" w:rsidRPr="003240CF">
        <w:rPr>
          <w:rFonts w:hint="eastAsia"/>
          <w:lang w:val="zh-CN"/>
        </w:rPr>
        <w:t>培养</w:t>
      </w:r>
      <w:r w:rsidR="004423B9" w:rsidRPr="003240CF">
        <w:rPr>
          <w:lang w:val="zh-CN"/>
        </w:rPr>
        <w:t>自己的影响力，以防止或减轻其他方</w:t>
      </w:r>
      <w:r w:rsidR="004423B9" w:rsidRPr="003240CF">
        <w:rPr>
          <w:rFonts w:hint="eastAsia"/>
          <w:lang w:val="zh-CN"/>
        </w:rPr>
        <w:t>面</w:t>
      </w:r>
      <w:r w:rsidR="004423B9" w:rsidRPr="003240CF">
        <w:rPr>
          <w:lang w:val="zh-CN"/>
        </w:rPr>
        <w:t>今后造成损害的风险，但不应要求他们</w:t>
      </w:r>
      <w:r w:rsidR="004423B9" w:rsidRPr="003240CF">
        <w:rPr>
          <w:rFonts w:hint="eastAsia"/>
          <w:lang w:val="zh-CN"/>
        </w:rPr>
        <w:t>参与作出</w:t>
      </w:r>
      <w:r w:rsidR="004423B9" w:rsidRPr="003240CF">
        <w:rPr>
          <w:lang w:val="zh-CN"/>
        </w:rPr>
        <w:t>补救；</w:t>
      </w:r>
    </w:p>
    <w:p w14:paraId="19E62AFD" w14:textId="3256DA88" w:rsidR="004423B9" w:rsidRPr="003240CF" w:rsidRDefault="00E7675E" w:rsidP="004423B9">
      <w:pPr>
        <w:pStyle w:val="SingleTxtGC"/>
      </w:pPr>
      <w:r>
        <w:tab/>
      </w:r>
      <w:r w:rsidR="004423B9" w:rsidRPr="003240CF">
        <w:rPr>
          <w:lang w:val="zh-CN"/>
        </w:rPr>
        <w:t>(r)</w:t>
      </w:r>
      <w:r w:rsidR="004423B9" w:rsidRPr="003240CF">
        <w:rPr>
          <w:lang w:val="zh-CN"/>
        </w:rPr>
        <w:tab/>
      </w:r>
      <w:r w:rsidR="004423B9" w:rsidRPr="003240CF">
        <w:rPr>
          <w:lang w:val="zh-CN"/>
        </w:rPr>
        <w:t>记录与包括私人行为者在内的</w:t>
      </w:r>
      <w:r w:rsidR="004423B9" w:rsidRPr="003240CF">
        <w:rPr>
          <w:rFonts w:hint="eastAsia"/>
          <w:lang w:val="zh-CN"/>
        </w:rPr>
        <w:t>卫生</w:t>
      </w:r>
      <w:r w:rsidR="004423B9" w:rsidRPr="003240CF">
        <w:rPr>
          <w:lang w:val="zh-CN"/>
        </w:rPr>
        <w:t>提供者有关的种族歧视案件，以及相关的预防措施、处罚和补救，并在提交委员会的报告中列入这方面的资料。</w:t>
      </w:r>
    </w:p>
    <w:p w14:paraId="2E0BEF6C" w14:textId="392A381A" w:rsidR="004423B9" w:rsidRPr="003240CF" w:rsidRDefault="00900652" w:rsidP="00900652">
      <w:pPr>
        <w:pStyle w:val="H1GC"/>
      </w:pPr>
      <w:r>
        <w:rPr>
          <w:lang w:val="zh-CN"/>
        </w:rPr>
        <w:tab/>
      </w:r>
      <w:r w:rsidR="004423B9" w:rsidRPr="003240CF">
        <w:rPr>
          <w:lang w:val="zh-CN"/>
        </w:rPr>
        <w:t>D.</w:t>
      </w:r>
      <w:r w:rsidR="004423B9" w:rsidRPr="003240CF">
        <w:rPr>
          <w:lang w:val="zh-CN"/>
        </w:rPr>
        <w:tab/>
      </w:r>
      <w:r w:rsidR="004423B9" w:rsidRPr="003240CF">
        <w:rPr>
          <w:lang w:val="zh-CN"/>
        </w:rPr>
        <w:t>实现的义务</w:t>
      </w:r>
    </w:p>
    <w:p w14:paraId="1AECCEF7" w14:textId="77777777" w:rsidR="004423B9" w:rsidRPr="003240CF" w:rsidRDefault="004423B9" w:rsidP="004423B9">
      <w:pPr>
        <w:pStyle w:val="SingleTxtGC"/>
      </w:pPr>
      <w:r w:rsidRPr="003240CF">
        <w:rPr>
          <w:lang w:val="zh-CN"/>
        </w:rPr>
        <w:t>55.</w:t>
      </w:r>
      <w:r w:rsidRPr="003240CF">
        <w:rPr>
          <w:lang w:val="zh-CN"/>
        </w:rPr>
        <w:tab/>
      </w:r>
      <w:r w:rsidRPr="003240CF">
        <w:rPr>
          <w:lang w:val="zh-CN"/>
        </w:rPr>
        <w:t>实现的义务要求各国单独</w:t>
      </w:r>
      <w:r w:rsidRPr="003240CF">
        <w:rPr>
          <w:rFonts w:hint="eastAsia"/>
          <w:lang w:val="zh-CN"/>
        </w:rPr>
        <w:t>及</w:t>
      </w:r>
      <w:r w:rsidRPr="003240CF">
        <w:rPr>
          <w:lang w:val="zh-CN"/>
        </w:rPr>
        <w:t>通过国际援助</w:t>
      </w:r>
      <w:r w:rsidRPr="003240CF">
        <w:rPr>
          <w:rFonts w:hint="eastAsia"/>
          <w:lang w:val="zh-CN"/>
        </w:rPr>
        <w:t>与</w:t>
      </w:r>
      <w:r w:rsidRPr="003240CF">
        <w:rPr>
          <w:lang w:val="zh-CN"/>
        </w:rPr>
        <w:t>合作，采取适当的立法、行政、预算、司法、倡导和其他积极措施，充分实现在享有健康权方面</w:t>
      </w:r>
      <w:r w:rsidRPr="003240CF">
        <w:rPr>
          <w:rFonts w:hint="eastAsia"/>
          <w:lang w:val="zh-CN"/>
        </w:rPr>
        <w:t>的</w:t>
      </w:r>
      <w:r w:rsidRPr="003240CF">
        <w:rPr>
          <w:lang w:val="zh-CN"/>
        </w:rPr>
        <w:t>平等</w:t>
      </w:r>
      <w:r w:rsidRPr="003240CF">
        <w:rPr>
          <w:rFonts w:hint="eastAsia"/>
          <w:lang w:val="zh-CN"/>
        </w:rPr>
        <w:t>权</w:t>
      </w:r>
      <w:r w:rsidRPr="003240CF">
        <w:rPr>
          <w:lang w:val="zh-CN"/>
        </w:rPr>
        <w:t>和</w:t>
      </w:r>
      <w:r w:rsidRPr="003240CF">
        <w:rPr>
          <w:rFonts w:hint="eastAsia"/>
          <w:lang w:val="zh-CN"/>
        </w:rPr>
        <w:t>免于</w:t>
      </w:r>
      <w:r w:rsidRPr="003240CF">
        <w:rPr>
          <w:lang w:val="zh-CN"/>
        </w:rPr>
        <w:t>种族歧视</w:t>
      </w:r>
      <w:r w:rsidRPr="003240CF">
        <w:rPr>
          <w:rFonts w:hint="eastAsia"/>
          <w:lang w:val="zh-CN"/>
        </w:rPr>
        <w:t>的自由</w:t>
      </w:r>
      <w:r w:rsidRPr="003240CF">
        <w:rPr>
          <w:lang w:val="zh-CN"/>
        </w:rPr>
        <w:t>。《公约》和《经济社会文化权利国际公约》</w:t>
      </w:r>
      <w:r w:rsidRPr="003240CF">
        <w:rPr>
          <w:lang w:val="zh-CN"/>
        </w:rPr>
        <w:t>(</w:t>
      </w:r>
      <w:r w:rsidRPr="003240CF">
        <w:rPr>
          <w:lang w:val="zh-CN"/>
        </w:rPr>
        <w:t>第二条第一款和第二款</w:t>
      </w:r>
      <w:r w:rsidRPr="003240CF">
        <w:rPr>
          <w:lang w:val="zh-CN"/>
        </w:rPr>
        <w:t>)</w:t>
      </w:r>
      <w:r w:rsidRPr="003240CF">
        <w:rPr>
          <w:lang w:val="zh-CN"/>
        </w:rPr>
        <w:t>所规定义务的直接</w:t>
      </w:r>
      <w:r w:rsidRPr="003240CF">
        <w:rPr>
          <w:rFonts w:hint="eastAsia"/>
          <w:lang w:val="zh-CN"/>
        </w:rPr>
        <w:t>效应是</w:t>
      </w:r>
      <w:r w:rsidRPr="003240CF">
        <w:rPr>
          <w:lang w:val="zh-CN"/>
        </w:rPr>
        <w:t>各国</w:t>
      </w:r>
      <w:r w:rsidRPr="003240CF">
        <w:rPr>
          <w:rFonts w:hint="eastAsia"/>
          <w:lang w:val="zh-CN"/>
        </w:rPr>
        <w:t>须</w:t>
      </w:r>
      <w:r w:rsidRPr="003240CF">
        <w:rPr>
          <w:lang w:val="zh-CN"/>
        </w:rPr>
        <w:t>立即制订、通过、执行和定期评估</w:t>
      </w:r>
      <w:r w:rsidRPr="003240CF">
        <w:rPr>
          <w:rFonts w:hint="eastAsia"/>
          <w:lang w:val="zh-CN"/>
        </w:rPr>
        <w:t>专门</w:t>
      </w:r>
      <w:r w:rsidRPr="003240CF">
        <w:rPr>
          <w:lang w:val="zh-CN"/>
        </w:rPr>
        <w:t>、具体和有针对性的措施，同时考虑到交叉性。</w:t>
      </w:r>
    </w:p>
    <w:p w14:paraId="09CC8D36" w14:textId="23B6FEA3" w:rsidR="004423B9" w:rsidRPr="003240CF" w:rsidRDefault="00900652" w:rsidP="00900652">
      <w:pPr>
        <w:pStyle w:val="H23GC"/>
      </w:pPr>
      <w:r>
        <w:rPr>
          <w:lang w:val="zh-CN"/>
        </w:rPr>
        <w:tab/>
      </w:r>
      <w:r w:rsidR="004423B9" w:rsidRPr="003240CF">
        <w:rPr>
          <w:lang w:val="zh-CN"/>
        </w:rPr>
        <w:t>1.</w:t>
      </w:r>
      <w:r w:rsidR="004423B9" w:rsidRPr="003240CF">
        <w:rPr>
          <w:lang w:val="zh-CN"/>
        </w:rPr>
        <w:tab/>
      </w:r>
      <w:r w:rsidR="004423B9" w:rsidRPr="003240CF">
        <w:rPr>
          <w:lang w:val="zh-CN"/>
        </w:rPr>
        <w:t>代表权</w:t>
      </w:r>
    </w:p>
    <w:p w14:paraId="0751FBEE" w14:textId="77777777" w:rsidR="004423B9" w:rsidRPr="003240CF" w:rsidRDefault="004423B9" w:rsidP="004423B9">
      <w:pPr>
        <w:pStyle w:val="SingleTxtGC"/>
      </w:pPr>
      <w:r w:rsidRPr="003240CF">
        <w:rPr>
          <w:lang w:val="zh-CN"/>
        </w:rPr>
        <w:t>56.</w:t>
      </w:r>
      <w:r w:rsidRPr="003240CF">
        <w:rPr>
          <w:lang w:val="zh-CN"/>
        </w:rPr>
        <w:tab/>
      </w:r>
      <w:r w:rsidRPr="003240CF">
        <w:rPr>
          <w:lang w:val="zh-CN"/>
        </w:rPr>
        <w:t>各国必须鼓励在自身管辖</w:t>
      </w:r>
      <w:r w:rsidRPr="003240CF">
        <w:rPr>
          <w:rFonts w:hint="eastAsia"/>
          <w:lang w:val="zh-CN"/>
        </w:rPr>
        <w:t>范围内，</w:t>
      </w:r>
      <w:r w:rsidRPr="003240CF">
        <w:rPr>
          <w:lang w:val="zh-CN"/>
        </w:rPr>
        <w:t>受《公约》保护的群体</w:t>
      </w:r>
      <w:r w:rsidRPr="003240CF">
        <w:rPr>
          <w:rFonts w:hint="eastAsia"/>
          <w:lang w:val="zh-CN"/>
        </w:rPr>
        <w:t>在</w:t>
      </w:r>
      <w:r w:rsidRPr="003240CF">
        <w:rPr>
          <w:lang w:val="zh-CN"/>
        </w:rPr>
        <w:t>卫生提供者、专家以及卫生保健接受</w:t>
      </w:r>
      <w:r w:rsidRPr="003240CF">
        <w:rPr>
          <w:rFonts w:hint="eastAsia"/>
          <w:lang w:val="zh-CN"/>
        </w:rPr>
        <w:t>端等</w:t>
      </w:r>
      <w:r w:rsidRPr="003240CF">
        <w:rPr>
          <w:lang w:val="zh-CN"/>
        </w:rPr>
        <w:t>多</w:t>
      </w:r>
      <w:r w:rsidRPr="003240CF">
        <w:rPr>
          <w:rFonts w:hint="eastAsia"/>
          <w:lang w:val="zh-CN"/>
        </w:rPr>
        <w:t>方面均享有</w:t>
      </w:r>
      <w:r w:rsidRPr="003240CF">
        <w:rPr>
          <w:lang w:val="zh-CN"/>
        </w:rPr>
        <w:t>代表性。具体的代表性指标必须与其他关于人权、平等和不歧视的国际义务相一致，同时</w:t>
      </w:r>
      <w:r w:rsidRPr="003240CF">
        <w:rPr>
          <w:rFonts w:hint="eastAsia"/>
          <w:lang w:val="zh-CN"/>
        </w:rPr>
        <w:t>反映实际</w:t>
      </w:r>
      <w:r w:rsidRPr="003240CF">
        <w:rPr>
          <w:lang w:val="zh-CN"/>
        </w:rPr>
        <w:t>情况</w:t>
      </w:r>
      <w:r w:rsidRPr="003240CF">
        <w:rPr>
          <w:rFonts w:hint="eastAsia"/>
          <w:lang w:val="zh-CN"/>
        </w:rPr>
        <w:t>的</w:t>
      </w:r>
      <w:r w:rsidRPr="003240CF">
        <w:rPr>
          <w:lang w:val="zh-CN"/>
        </w:rPr>
        <w:t>背景和范围。各国应在供应链政策和与私营实体的交易中促进《公约》所涵盖群体的代表性，作为健康质量的一项可衡量指标。</w:t>
      </w:r>
    </w:p>
    <w:p w14:paraId="6F3A8C7C" w14:textId="77777777" w:rsidR="004423B9" w:rsidRPr="003240CF" w:rsidRDefault="004423B9" w:rsidP="004423B9">
      <w:pPr>
        <w:pStyle w:val="SingleTxtGC"/>
      </w:pPr>
      <w:r w:rsidRPr="003240CF">
        <w:rPr>
          <w:lang w:val="zh-CN"/>
        </w:rPr>
        <w:t>57.</w:t>
      </w:r>
      <w:r w:rsidRPr="003240CF">
        <w:rPr>
          <w:lang w:val="zh-CN"/>
        </w:rPr>
        <w:tab/>
      </w:r>
      <w:r w:rsidRPr="003240CF">
        <w:rPr>
          <w:lang w:val="zh-CN"/>
        </w:rPr>
        <w:t>各国应减少遭受歧视的</w:t>
      </w:r>
      <w:r w:rsidRPr="003240CF">
        <w:rPr>
          <w:rFonts w:hint="eastAsia"/>
          <w:lang w:val="zh-CN"/>
        </w:rPr>
        <w:t>民族</w:t>
      </w:r>
      <w:r w:rsidRPr="003240CF">
        <w:rPr>
          <w:lang w:val="zh-CN"/>
        </w:rPr>
        <w:t>和种族群体</w:t>
      </w:r>
      <w:r w:rsidRPr="003240CF">
        <w:rPr>
          <w:rFonts w:hint="eastAsia"/>
          <w:lang w:val="zh-CN"/>
        </w:rPr>
        <w:t>中</w:t>
      </w:r>
      <w:r w:rsidRPr="003240CF">
        <w:rPr>
          <w:lang w:val="zh-CN"/>
        </w:rPr>
        <w:t>的医务专业人员的晋升障碍，确保他们得到培训，以</w:t>
      </w:r>
      <w:r w:rsidRPr="003240CF">
        <w:rPr>
          <w:rFonts w:hint="eastAsia"/>
          <w:lang w:val="zh-CN"/>
        </w:rPr>
        <w:t>保障</w:t>
      </w:r>
      <w:r w:rsidRPr="003240CF">
        <w:rPr>
          <w:lang w:val="zh-CN"/>
        </w:rPr>
        <w:t>他们在各级医务专业人员中</w:t>
      </w:r>
      <w:r w:rsidRPr="003240CF">
        <w:rPr>
          <w:rFonts w:hint="eastAsia"/>
          <w:lang w:val="zh-CN"/>
        </w:rPr>
        <w:t>的</w:t>
      </w:r>
      <w:r w:rsidRPr="003240CF">
        <w:rPr>
          <w:lang w:val="zh-CN"/>
        </w:rPr>
        <w:t>代表</w:t>
      </w:r>
      <w:r w:rsidRPr="003240CF">
        <w:rPr>
          <w:rFonts w:hint="eastAsia"/>
          <w:lang w:val="zh-CN"/>
        </w:rPr>
        <w:t>性</w:t>
      </w:r>
      <w:r w:rsidRPr="003240CF">
        <w:rPr>
          <w:lang w:val="zh-CN"/>
        </w:rPr>
        <w:t>。</w:t>
      </w:r>
    </w:p>
    <w:p w14:paraId="342C65A3" w14:textId="3E5367BD" w:rsidR="004423B9" w:rsidRPr="003240CF" w:rsidRDefault="00900652" w:rsidP="00900652">
      <w:pPr>
        <w:pStyle w:val="H23GC"/>
      </w:pPr>
      <w:r>
        <w:rPr>
          <w:lang w:val="zh-CN"/>
        </w:rPr>
        <w:tab/>
      </w:r>
      <w:r w:rsidR="004423B9" w:rsidRPr="003240CF">
        <w:rPr>
          <w:lang w:val="zh-CN"/>
        </w:rPr>
        <w:t>2.</w:t>
      </w:r>
      <w:r w:rsidR="004423B9" w:rsidRPr="003240CF">
        <w:rPr>
          <w:lang w:val="zh-CN"/>
        </w:rPr>
        <w:tab/>
      </w:r>
      <w:r w:rsidR="004423B9" w:rsidRPr="003240CF">
        <w:rPr>
          <w:lang w:val="zh-CN"/>
        </w:rPr>
        <w:t>参与、协商和赋权</w:t>
      </w:r>
    </w:p>
    <w:p w14:paraId="2643E9F8" w14:textId="77777777" w:rsidR="004423B9" w:rsidRPr="003240CF" w:rsidRDefault="004423B9" w:rsidP="004423B9">
      <w:pPr>
        <w:pStyle w:val="SingleTxtGC"/>
      </w:pPr>
      <w:r w:rsidRPr="003240CF">
        <w:rPr>
          <w:lang w:val="zh-CN"/>
        </w:rPr>
        <w:t>58.</w:t>
      </w:r>
      <w:r w:rsidRPr="003240CF">
        <w:rPr>
          <w:lang w:val="zh-CN"/>
        </w:rPr>
        <w:tab/>
      </w:r>
      <w:r w:rsidRPr="003240CF">
        <w:rPr>
          <w:lang w:val="zh-CN"/>
        </w:rPr>
        <w:t>第二条第一款</w:t>
      </w:r>
      <w:r w:rsidRPr="003240CF">
        <w:rPr>
          <w:lang w:val="zh-CN"/>
        </w:rPr>
        <w:t>(</w:t>
      </w:r>
      <w:r w:rsidRPr="003240CF">
        <w:rPr>
          <w:lang w:val="zh-CN"/>
        </w:rPr>
        <w:t>辰</w:t>
      </w:r>
      <w:r w:rsidRPr="003240CF">
        <w:rPr>
          <w:lang w:val="zh-CN"/>
        </w:rPr>
        <w:t>)</w:t>
      </w:r>
      <w:r w:rsidRPr="003240CF">
        <w:rPr>
          <w:lang w:val="zh-CN"/>
        </w:rPr>
        <w:t>项规定，缔约国有义务于适当情形下鼓励种族混合主义的多种族组织与运动，以及其他消除种族壁垒之方法，并劝阻有加深种族分野趋向之任何事物。种族混合主义的多种族组织和运动应理解为支持《公约》原则的基层社区民间组织。各国应分配资源，在社区、区域或国家各级与种族和</w:t>
      </w:r>
      <w:r w:rsidRPr="003240CF">
        <w:rPr>
          <w:rFonts w:hint="eastAsia"/>
          <w:lang w:val="zh-CN"/>
        </w:rPr>
        <w:t>民族</w:t>
      </w:r>
      <w:r w:rsidRPr="003240CF">
        <w:rPr>
          <w:lang w:val="zh-CN"/>
        </w:rPr>
        <w:t>群体及土著人民共同制定跨文化卫生战略</w:t>
      </w:r>
      <w:r w:rsidRPr="003240CF">
        <w:rPr>
          <w:rStyle w:val="a8"/>
          <w:rFonts w:eastAsia="宋体"/>
        </w:rPr>
        <w:footnoteReference w:id="122"/>
      </w:r>
      <w:r w:rsidRPr="003240CF">
        <w:rPr>
          <w:lang w:val="zh-CN"/>
        </w:rPr>
        <w:t>。各国应让协会</w:t>
      </w:r>
      <w:r w:rsidRPr="003240CF">
        <w:rPr>
          <w:rFonts w:hint="eastAsia"/>
          <w:lang w:val="zh-CN"/>
        </w:rPr>
        <w:t>、</w:t>
      </w:r>
      <w:r w:rsidRPr="003240CF">
        <w:rPr>
          <w:lang w:val="zh-CN"/>
        </w:rPr>
        <w:t>社区</w:t>
      </w:r>
      <w:r w:rsidRPr="003240CF">
        <w:rPr>
          <w:rFonts w:hint="eastAsia"/>
          <w:lang w:val="zh-CN"/>
        </w:rPr>
        <w:t>以及他们的</w:t>
      </w:r>
      <w:r w:rsidRPr="003240CF">
        <w:rPr>
          <w:lang w:val="zh-CN"/>
        </w:rPr>
        <w:t>代表包括妇女参与制定和</w:t>
      </w:r>
      <w:r w:rsidRPr="003240CF">
        <w:rPr>
          <w:rFonts w:hint="eastAsia"/>
          <w:lang w:val="zh-CN"/>
        </w:rPr>
        <w:t>实施有关</w:t>
      </w:r>
      <w:r w:rsidRPr="003240CF">
        <w:rPr>
          <w:lang w:val="zh-CN"/>
        </w:rPr>
        <w:t>种族和</w:t>
      </w:r>
      <w:r w:rsidRPr="003240CF">
        <w:rPr>
          <w:rFonts w:hint="eastAsia"/>
          <w:lang w:val="zh-CN"/>
        </w:rPr>
        <w:t>民</w:t>
      </w:r>
      <w:r w:rsidRPr="003240CF">
        <w:rPr>
          <w:lang w:val="zh-CN"/>
        </w:rPr>
        <w:t>族群体的卫生方案和项目</w:t>
      </w:r>
      <w:r w:rsidRPr="003240CF">
        <w:rPr>
          <w:rStyle w:val="a8"/>
          <w:rFonts w:eastAsia="宋体"/>
        </w:rPr>
        <w:footnoteReference w:id="123"/>
      </w:r>
      <w:r w:rsidRPr="003240CF">
        <w:rPr>
          <w:lang w:val="zh-CN"/>
        </w:rPr>
        <w:t>。</w:t>
      </w:r>
    </w:p>
    <w:p w14:paraId="16739B13" w14:textId="20BFA42A" w:rsidR="004423B9" w:rsidRPr="003240CF" w:rsidRDefault="00900652" w:rsidP="00900652">
      <w:pPr>
        <w:pStyle w:val="H23GC"/>
      </w:pPr>
      <w:r>
        <w:rPr>
          <w:lang w:val="zh-CN"/>
        </w:rPr>
        <w:tab/>
      </w:r>
      <w:r w:rsidR="004423B9" w:rsidRPr="003240CF">
        <w:rPr>
          <w:lang w:val="zh-CN"/>
        </w:rPr>
        <w:t>3.</w:t>
      </w:r>
      <w:r w:rsidR="004423B9" w:rsidRPr="003240CF">
        <w:rPr>
          <w:lang w:val="zh-CN"/>
        </w:rPr>
        <w:tab/>
      </w:r>
      <w:r w:rsidR="004423B9" w:rsidRPr="003240CF">
        <w:rPr>
          <w:lang w:val="zh-CN"/>
        </w:rPr>
        <w:t>监测种族不平等</w:t>
      </w:r>
    </w:p>
    <w:p w14:paraId="6C10E26B" w14:textId="77777777" w:rsidR="004423B9" w:rsidRPr="003240CF" w:rsidRDefault="004423B9" w:rsidP="004423B9">
      <w:pPr>
        <w:pStyle w:val="SingleTxtGC"/>
      </w:pPr>
      <w:r w:rsidRPr="003240CF">
        <w:rPr>
          <w:lang w:val="zh-CN"/>
        </w:rPr>
        <w:t>59.</w:t>
      </w:r>
      <w:r w:rsidRPr="003240CF">
        <w:rPr>
          <w:lang w:val="zh-CN"/>
        </w:rPr>
        <w:tab/>
      </w:r>
      <w:r w:rsidRPr="003240CF">
        <w:rPr>
          <w:lang w:val="zh-CN"/>
        </w:rPr>
        <w:t>在国家层面采取</w:t>
      </w:r>
      <w:r w:rsidRPr="003240CF">
        <w:rPr>
          <w:rFonts w:hint="eastAsia"/>
          <w:lang w:val="zh-CN"/>
        </w:rPr>
        <w:t>跨领域</w:t>
      </w:r>
      <w:r w:rsidRPr="003240CF">
        <w:rPr>
          <w:lang w:val="zh-CN"/>
        </w:rPr>
        <w:t>办法监测种族歧视是执行《公约》第二条第二款和第九条规定的一</w:t>
      </w:r>
      <w:r w:rsidRPr="003240CF">
        <w:rPr>
          <w:rFonts w:hint="eastAsia"/>
          <w:lang w:val="zh-CN"/>
        </w:rPr>
        <w:t>个基本组成部分</w:t>
      </w:r>
      <w:r w:rsidRPr="003240CF">
        <w:rPr>
          <w:rStyle w:val="a8"/>
          <w:rFonts w:eastAsia="宋体"/>
        </w:rPr>
        <w:footnoteReference w:id="124"/>
      </w:r>
      <w:r w:rsidRPr="003240CF">
        <w:rPr>
          <w:rFonts w:hint="eastAsia"/>
          <w:lang w:val="zh-CN"/>
        </w:rPr>
        <w:t>。</w:t>
      </w:r>
      <w:r w:rsidRPr="003240CF">
        <w:rPr>
          <w:lang w:val="zh-CN"/>
        </w:rPr>
        <w:t>《公约》规定的</w:t>
      </w:r>
      <w:r w:rsidRPr="003240CF">
        <w:rPr>
          <w:rFonts w:hint="eastAsia"/>
          <w:lang w:val="zh-CN"/>
        </w:rPr>
        <w:t>一项根本</w:t>
      </w:r>
      <w:r w:rsidRPr="003240CF">
        <w:rPr>
          <w:lang w:val="zh-CN"/>
        </w:rPr>
        <w:t>义务是，使</w:t>
      </w:r>
      <w:r w:rsidRPr="003240CF">
        <w:rPr>
          <w:rFonts w:hint="eastAsia"/>
          <w:lang w:val="zh-CN"/>
        </w:rPr>
        <w:t>人</w:t>
      </w:r>
      <w:r w:rsidRPr="003240CF">
        <w:rPr>
          <w:lang w:val="zh-CN"/>
        </w:rPr>
        <w:t>人</w:t>
      </w:r>
      <w:r w:rsidRPr="003240CF">
        <w:rPr>
          <w:rFonts w:hint="eastAsia"/>
          <w:lang w:val="zh-CN"/>
        </w:rPr>
        <w:t>享有</w:t>
      </w:r>
      <w:r w:rsidRPr="003240CF">
        <w:rPr>
          <w:lang w:val="zh-CN"/>
        </w:rPr>
        <w:t>自我认定属于某一群体</w:t>
      </w:r>
      <w:r w:rsidRPr="003240CF">
        <w:rPr>
          <w:rStyle w:val="a8"/>
          <w:rFonts w:eastAsia="宋体"/>
        </w:rPr>
        <w:footnoteReference w:id="125"/>
      </w:r>
      <w:r w:rsidRPr="00626164">
        <w:rPr>
          <w:rStyle w:val="SingleTxtGCChar"/>
        </w:rPr>
        <w:t xml:space="preserve"> </w:t>
      </w:r>
      <w:r w:rsidRPr="003240CF">
        <w:rPr>
          <w:lang w:val="zh-CN"/>
        </w:rPr>
        <w:t>并</w:t>
      </w:r>
      <w:r w:rsidRPr="003240CF">
        <w:rPr>
          <w:rFonts w:hint="eastAsia"/>
          <w:lang w:val="zh-CN"/>
        </w:rPr>
        <w:t>列</w:t>
      </w:r>
      <w:r w:rsidRPr="003240CF">
        <w:rPr>
          <w:lang w:val="zh-CN"/>
        </w:rPr>
        <w:t>入统计和社会调查</w:t>
      </w:r>
      <w:r w:rsidRPr="003240CF">
        <w:rPr>
          <w:rFonts w:hint="eastAsia"/>
          <w:lang w:val="zh-CN"/>
        </w:rPr>
        <w:t>的权利</w:t>
      </w:r>
      <w:r w:rsidRPr="003240CF">
        <w:rPr>
          <w:lang w:val="zh-CN"/>
        </w:rPr>
        <w:t>。分类数据使当局能够监测健康的社会决定因素，并确定与性别</w:t>
      </w:r>
      <w:r w:rsidRPr="003240CF">
        <w:rPr>
          <w:rFonts w:hint="eastAsia"/>
          <w:lang w:val="zh-CN"/>
        </w:rPr>
        <w:t>等各方面</w:t>
      </w:r>
      <w:r w:rsidRPr="003240CF">
        <w:rPr>
          <w:lang w:val="zh-CN"/>
        </w:rPr>
        <w:t>不平等现象</w:t>
      </w:r>
      <w:r w:rsidRPr="003240CF">
        <w:rPr>
          <w:rFonts w:hint="eastAsia"/>
          <w:lang w:val="zh-CN"/>
        </w:rPr>
        <w:t>相</w:t>
      </w:r>
      <w:r w:rsidRPr="003240CF">
        <w:rPr>
          <w:lang w:val="zh-CN"/>
        </w:rPr>
        <w:t>交织的种族歧视的影响。此类数据的收集应当是自愿和匿名的，</w:t>
      </w:r>
      <w:r w:rsidRPr="003240CF">
        <w:rPr>
          <w:rFonts w:hint="eastAsia"/>
          <w:lang w:val="zh-CN"/>
        </w:rPr>
        <w:t>以</w:t>
      </w:r>
      <w:r w:rsidRPr="003240CF">
        <w:rPr>
          <w:lang w:val="zh-CN"/>
        </w:rPr>
        <w:t>自我认同</w:t>
      </w:r>
      <w:r w:rsidRPr="003240CF">
        <w:rPr>
          <w:rFonts w:hint="eastAsia"/>
          <w:lang w:val="zh-CN"/>
        </w:rPr>
        <w:t>为依据</w:t>
      </w:r>
      <w:r w:rsidRPr="003240CF">
        <w:rPr>
          <w:lang w:val="zh-CN"/>
        </w:rPr>
        <w:t>，</w:t>
      </w:r>
      <w:r w:rsidRPr="003240CF">
        <w:rPr>
          <w:rFonts w:hint="eastAsia"/>
          <w:lang w:val="zh-CN"/>
        </w:rPr>
        <w:t>符合</w:t>
      </w:r>
      <w:r w:rsidRPr="003240CF">
        <w:rPr>
          <w:lang w:val="zh-CN"/>
        </w:rPr>
        <w:t>人权标准和原则，如数据保护</w:t>
      </w:r>
      <w:r w:rsidRPr="003240CF">
        <w:rPr>
          <w:rFonts w:hint="eastAsia"/>
          <w:lang w:val="zh-CN"/>
        </w:rPr>
        <w:t>监管</w:t>
      </w:r>
      <w:r w:rsidRPr="003240CF">
        <w:rPr>
          <w:lang w:val="zh-CN"/>
        </w:rPr>
        <w:t>和隐私保障，包括不伤害这一人权原则和关于知情同意的各项保障。受《公约》保护的人应能获得关于自身数据的收集、使用和结果的信息。</w:t>
      </w:r>
    </w:p>
    <w:p w14:paraId="1F5B7376" w14:textId="77777777" w:rsidR="00900652" w:rsidRPr="003240CF" w:rsidRDefault="004423B9" w:rsidP="004423B9">
      <w:pPr>
        <w:pStyle w:val="SingleTxtGC"/>
      </w:pPr>
      <w:r w:rsidRPr="003240CF">
        <w:rPr>
          <w:lang w:val="zh-CN"/>
        </w:rPr>
        <w:t>60.</w:t>
      </w:r>
      <w:r w:rsidRPr="003240CF">
        <w:rPr>
          <w:lang w:val="zh-CN"/>
        </w:rPr>
        <w:tab/>
      </w:r>
      <w:r w:rsidRPr="003240CF">
        <w:rPr>
          <w:lang w:val="zh-CN"/>
        </w:rPr>
        <w:t>各国应与世卫组织和区域</w:t>
      </w:r>
      <w:r w:rsidRPr="003240CF">
        <w:rPr>
          <w:rFonts w:hint="eastAsia"/>
          <w:lang w:val="zh-CN"/>
        </w:rPr>
        <w:t>性</w:t>
      </w:r>
      <w:r w:rsidRPr="003240CF">
        <w:rPr>
          <w:lang w:val="zh-CN"/>
        </w:rPr>
        <w:t>组织及机构合作，对数据进行分类，</w:t>
      </w:r>
      <w:r w:rsidRPr="003240CF">
        <w:rPr>
          <w:rFonts w:hint="eastAsia"/>
          <w:lang w:val="zh-CN"/>
        </w:rPr>
        <w:t>向</w:t>
      </w:r>
      <w:r w:rsidRPr="003240CF">
        <w:rPr>
          <w:lang w:val="zh-CN"/>
        </w:rPr>
        <w:t>种族和</w:t>
      </w:r>
      <w:r w:rsidRPr="003240CF">
        <w:rPr>
          <w:rFonts w:hint="eastAsia"/>
          <w:lang w:val="zh-CN"/>
        </w:rPr>
        <w:t>民</w:t>
      </w:r>
      <w:r w:rsidRPr="003240CF">
        <w:rPr>
          <w:lang w:val="zh-CN"/>
        </w:rPr>
        <w:t>族群体及</w:t>
      </w:r>
      <w:r w:rsidRPr="003240CF">
        <w:rPr>
          <w:rFonts w:hint="eastAsia"/>
          <w:lang w:val="zh-CN"/>
        </w:rPr>
        <w:t>普通大</w:t>
      </w:r>
      <w:r w:rsidRPr="003240CF">
        <w:rPr>
          <w:lang w:val="zh-CN"/>
        </w:rPr>
        <w:t>众提供匿名统计数据。各国应通过和实施国家卫生行动计划和相关政策，以分析和处理种族主义和交叉</w:t>
      </w:r>
      <w:r w:rsidRPr="003240CF">
        <w:rPr>
          <w:rFonts w:hint="eastAsia"/>
          <w:lang w:val="zh-CN"/>
        </w:rPr>
        <w:t>性</w:t>
      </w:r>
      <w:r w:rsidRPr="003240CF">
        <w:rPr>
          <w:lang w:val="zh-CN"/>
        </w:rPr>
        <w:t>歧视</w:t>
      </w:r>
      <w:r w:rsidRPr="003240CF">
        <w:rPr>
          <w:rFonts w:hint="eastAsia"/>
          <w:lang w:val="zh-CN"/>
        </w:rPr>
        <w:t>现象</w:t>
      </w:r>
      <w:r w:rsidRPr="003240CF">
        <w:rPr>
          <w:lang w:val="zh-CN"/>
        </w:rPr>
        <w:t>，包括它们的根源问题</w:t>
      </w:r>
      <w:r w:rsidRPr="003240CF">
        <w:rPr>
          <w:rStyle w:val="a8"/>
          <w:rFonts w:eastAsia="宋体"/>
        </w:rPr>
        <w:footnoteReference w:id="126"/>
      </w:r>
      <w:r w:rsidRPr="003240CF">
        <w:rPr>
          <w:lang w:val="zh-CN"/>
        </w:rPr>
        <w:t>。缔约国应：</w:t>
      </w:r>
    </w:p>
    <w:p w14:paraId="702E1216" w14:textId="77777777" w:rsidR="00900652" w:rsidRPr="003240CF" w:rsidRDefault="00900652" w:rsidP="004423B9">
      <w:pPr>
        <w:pStyle w:val="SingleTxtGC"/>
      </w:pPr>
      <w:r>
        <w:tab/>
      </w:r>
      <w:r w:rsidR="004423B9" w:rsidRPr="003240CF">
        <w:rPr>
          <w:lang w:val="zh-CN"/>
        </w:rPr>
        <w:t>(a)</w:t>
      </w:r>
      <w:r w:rsidR="004423B9" w:rsidRPr="003240CF">
        <w:rPr>
          <w:lang w:val="zh-CN"/>
        </w:rPr>
        <w:tab/>
      </w:r>
      <w:r w:rsidR="004423B9" w:rsidRPr="003240CF">
        <w:rPr>
          <w:rFonts w:hint="eastAsia"/>
          <w:lang w:val="zh-CN"/>
        </w:rPr>
        <w:t>开发</w:t>
      </w:r>
      <w:r w:rsidR="004423B9" w:rsidRPr="003240CF">
        <w:rPr>
          <w:lang w:val="zh-CN"/>
        </w:rPr>
        <w:t>收集分类数据的</w:t>
      </w:r>
      <w:r w:rsidR="004423B9" w:rsidRPr="003240CF">
        <w:rPr>
          <w:rFonts w:hint="eastAsia"/>
          <w:lang w:val="zh-CN"/>
        </w:rPr>
        <w:t>健康</w:t>
      </w:r>
      <w:r w:rsidR="004423B9" w:rsidRPr="003240CF">
        <w:rPr>
          <w:lang w:val="zh-CN"/>
        </w:rPr>
        <w:t>信息系统；</w:t>
      </w:r>
    </w:p>
    <w:p w14:paraId="49EA1474" w14:textId="77777777" w:rsidR="00900652" w:rsidRPr="003240CF" w:rsidRDefault="00900652" w:rsidP="004423B9">
      <w:pPr>
        <w:pStyle w:val="SingleTxtGC"/>
      </w:pPr>
      <w:r>
        <w:tab/>
      </w:r>
      <w:r w:rsidR="004423B9" w:rsidRPr="003240CF">
        <w:rPr>
          <w:lang w:val="zh-CN"/>
        </w:rPr>
        <w:t>(b)</w:t>
      </w:r>
      <w:r w:rsidR="004423B9" w:rsidRPr="003240CF">
        <w:rPr>
          <w:lang w:val="zh-CN"/>
        </w:rPr>
        <w:tab/>
      </w:r>
      <w:r w:rsidR="004423B9" w:rsidRPr="003240CF">
        <w:rPr>
          <w:lang w:val="zh-CN"/>
        </w:rPr>
        <w:t>确保数据收集工作也支持</w:t>
      </w:r>
      <w:r w:rsidR="004423B9" w:rsidRPr="003240CF">
        <w:rPr>
          <w:rFonts w:hint="eastAsia"/>
          <w:lang w:val="zh-CN"/>
        </w:rPr>
        <w:t>综合</w:t>
      </w:r>
      <w:r w:rsidR="004423B9" w:rsidRPr="003240CF">
        <w:rPr>
          <w:lang w:val="zh-CN"/>
        </w:rPr>
        <w:t>公共卫生监测</w:t>
      </w:r>
      <w:r w:rsidR="004423B9" w:rsidRPr="003240CF">
        <w:rPr>
          <w:rStyle w:val="a8"/>
          <w:rFonts w:eastAsia="宋体"/>
        </w:rPr>
        <w:footnoteReference w:id="127"/>
      </w:r>
      <w:r w:rsidR="004423B9" w:rsidRPr="003240CF">
        <w:rPr>
          <w:lang w:val="zh-CN"/>
        </w:rPr>
        <w:t>；</w:t>
      </w:r>
    </w:p>
    <w:p w14:paraId="6A4E9BFB" w14:textId="77777777" w:rsidR="00900652" w:rsidRPr="003240CF" w:rsidRDefault="00900652" w:rsidP="004423B9">
      <w:pPr>
        <w:pStyle w:val="SingleTxtGC"/>
      </w:pPr>
      <w:r>
        <w:tab/>
      </w:r>
      <w:r w:rsidR="004423B9" w:rsidRPr="003240CF">
        <w:rPr>
          <w:lang w:val="zh-CN"/>
        </w:rPr>
        <w:t>(c)</w:t>
      </w:r>
      <w:r w:rsidR="004423B9" w:rsidRPr="003240CF">
        <w:rPr>
          <w:lang w:val="zh-CN"/>
        </w:rPr>
        <w:tab/>
      </w:r>
      <w:r w:rsidR="004423B9" w:rsidRPr="003240CF">
        <w:rPr>
          <w:lang w:val="zh-CN"/>
        </w:rPr>
        <w:t>定期对数据分类，以确保问责；</w:t>
      </w:r>
    </w:p>
    <w:p w14:paraId="1C8CDB03" w14:textId="64C2DAED" w:rsidR="004423B9" w:rsidRPr="003240CF" w:rsidRDefault="00900652" w:rsidP="004423B9">
      <w:pPr>
        <w:pStyle w:val="SingleTxtGC"/>
      </w:pPr>
      <w:r>
        <w:tab/>
      </w:r>
      <w:r w:rsidR="004423B9" w:rsidRPr="003240CF">
        <w:rPr>
          <w:lang w:val="zh-CN"/>
        </w:rPr>
        <w:t>(d)</w:t>
      </w:r>
      <w:r w:rsidR="004423B9" w:rsidRPr="003240CF">
        <w:rPr>
          <w:lang w:val="zh-CN"/>
        </w:rPr>
        <w:tab/>
      </w:r>
      <w:r w:rsidR="004423B9" w:rsidRPr="003240CF">
        <w:rPr>
          <w:lang w:val="zh-CN"/>
        </w:rPr>
        <w:t>确保支持卫生部和其他部委在《公约》和其他国际人权条约的报告</w:t>
      </w:r>
      <w:r w:rsidR="004423B9" w:rsidRPr="003240CF">
        <w:rPr>
          <w:rFonts w:hint="eastAsia"/>
          <w:lang w:val="zh-CN"/>
        </w:rPr>
        <w:t>工作</w:t>
      </w:r>
      <w:r w:rsidR="004423B9" w:rsidRPr="003240CF">
        <w:rPr>
          <w:lang w:val="zh-CN"/>
        </w:rPr>
        <w:t>中</w:t>
      </w:r>
      <w:r w:rsidR="004423B9" w:rsidRPr="003240CF">
        <w:rPr>
          <w:rFonts w:hint="eastAsia"/>
          <w:lang w:val="zh-CN"/>
        </w:rPr>
        <w:t>采用</w:t>
      </w:r>
      <w:r w:rsidR="004423B9" w:rsidRPr="003240CF">
        <w:rPr>
          <w:lang w:val="zh-CN"/>
        </w:rPr>
        <w:t>跨领域视角，包括为此寻求联合国实体的支持。</w:t>
      </w:r>
    </w:p>
    <w:p w14:paraId="62BAD33C" w14:textId="2255A1C6" w:rsidR="004423B9" w:rsidRPr="003240CF" w:rsidRDefault="00900652" w:rsidP="00900652">
      <w:pPr>
        <w:pStyle w:val="H23GC"/>
      </w:pPr>
      <w:r>
        <w:rPr>
          <w:lang w:val="zh-CN"/>
        </w:rPr>
        <w:tab/>
      </w:r>
      <w:r w:rsidR="004423B9" w:rsidRPr="003240CF">
        <w:rPr>
          <w:lang w:val="zh-CN"/>
        </w:rPr>
        <w:t>4.</w:t>
      </w:r>
      <w:r w:rsidR="004423B9" w:rsidRPr="003240CF">
        <w:rPr>
          <w:lang w:val="zh-CN"/>
        </w:rPr>
        <w:tab/>
      </w:r>
      <w:r w:rsidR="004423B9" w:rsidRPr="003240CF">
        <w:rPr>
          <w:lang w:val="zh-CN"/>
        </w:rPr>
        <w:t>通过和</w:t>
      </w:r>
      <w:r w:rsidR="004423B9" w:rsidRPr="003240CF">
        <w:rPr>
          <w:rFonts w:cs="宋体" w:hint="eastAsia"/>
          <w:lang w:val="zh-CN"/>
        </w:rPr>
        <w:t>实施</w:t>
      </w:r>
      <w:r w:rsidR="004423B9" w:rsidRPr="003240CF">
        <w:rPr>
          <w:lang w:val="zh-CN"/>
        </w:rPr>
        <w:t>国家卫生行动计划</w:t>
      </w:r>
    </w:p>
    <w:p w14:paraId="34469A23" w14:textId="77777777" w:rsidR="004423B9" w:rsidRPr="003240CF" w:rsidRDefault="004423B9" w:rsidP="004423B9">
      <w:pPr>
        <w:pStyle w:val="SingleTxtGC"/>
      </w:pPr>
      <w:r w:rsidRPr="003240CF">
        <w:rPr>
          <w:lang w:val="zh-CN"/>
        </w:rPr>
        <w:t>61.</w:t>
      </w:r>
      <w:r w:rsidRPr="003240CF">
        <w:rPr>
          <w:lang w:val="zh-CN"/>
        </w:rPr>
        <w:tab/>
      </w:r>
      <w:r w:rsidRPr="003240CF">
        <w:rPr>
          <w:lang w:val="zh-CN"/>
        </w:rPr>
        <w:t>国</w:t>
      </w:r>
      <w:r w:rsidRPr="003240CF">
        <w:rPr>
          <w:rFonts w:hint="eastAsia"/>
          <w:lang w:val="fr-CH"/>
        </w:rPr>
        <w:t>家</w:t>
      </w:r>
      <w:r w:rsidRPr="003240CF">
        <w:rPr>
          <w:lang w:val="zh-CN"/>
        </w:rPr>
        <w:t>应与有关群体协商，通过国家卫生战略和行动计划，以找出差距，明确目标，</w:t>
      </w:r>
      <w:r w:rsidRPr="003240CF">
        <w:rPr>
          <w:rFonts w:hint="eastAsia"/>
          <w:lang w:val="zh-CN"/>
        </w:rPr>
        <w:t>按照</w:t>
      </w:r>
      <w:r w:rsidRPr="003240CF">
        <w:rPr>
          <w:lang w:val="zh-CN"/>
        </w:rPr>
        <w:t>第二条第二款</w:t>
      </w:r>
      <w:r w:rsidRPr="003240CF">
        <w:rPr>
          <w:rFonts w:hint="eastAsia"/>
          <w:lang w:val="zh-CN"/>
        </w:rPr>
        <w:t>采取</w:t>
      </w:r>
      <w:r w:rsidRPr="003240CF">
        <w:rPr>
          <w:lang w:val="zh-CN"/>
        </w:rPr>
        <w:t>特别措施，确保所有相关</w:t>
      </w:r>
      <w:r w:rsidRPr="003240CF">
        <w:rPr>
          <w:rFonts w:hint="eastAsia"/>
          <w:lang w:val="zh-CN"/>
        </w:rPr>
        <w:t>主管</w:t>
      </w:r>
      <w:r w:rsidRPr="003240CF">
        <w:rPr>
          <w:lang w:val="zh-CN"/>
        </w:rPr>
        <w:t>部门</w:t>
      </w:r>
      <w:r w:rsidRPr="003240CF">
        <w:rPr>
          <w:rFonts w:hint="eastAsia"/>
          <w:lang w:val="zh-CN"/>
        </w:rPr>
        <w:t>相互</w:t>
      </w:r>
      <w:r w:rsidRPr="003240CF">
        <w:rPr>
          <w:lang w:val="zh-CN"/>
        </w:rPr>
        <w:t>协调</w:t>
      </w:r>
      <w:r w:rsidRPr="003240CF">
        <w:rPr>
          <w:rFonts w:hint="eastAsia"/>
          <w:lang w:val="zh-CN"/>
        </w:rPr>
        <w:t>，</w:t>
      </w:r>
      <w:r w:rsidRPr="003240CF">
        <w:rPr>
          <w:lang w:val="zh-CN"/>
        </w:rPr>
        <w:t>有效</w:t>
      </w:r>
      <w:r w:rsidRPr="003240CF">
        <w:rPr>
          <w:rFonts w:hint="eastAsia"/>
          <w:lang w:val="zh-CN"/>
        </w:rPr>
        <w:t>编制</w:t>
      </w:r>
      <w:r w:rsidRPr="003240CF">
        <w:rPr>
          <w:lang w:val="zh-CN"/>
        </w:rPr>
        <w:t>预算。</w:t>
      </w:r>
      <w:r w:rsidRPr="003240CF">
        <w:rPr>
          <w:rFonts w:hint="eastAsia"/>
          <w:lang w:val="zh-CN"/>
        </w:rPr>
        <w:t>国家</w:t>
      </w:r>
      <w:r w:rsidRPr="003240CF">
        <w:rPr>
          <w:lang w:val="zh-CN"/>
        </w:rPr>
        <w:t>应通过并切实实施有充足资源保障的政策，包括特别措施，以改善种族和</w:t>
      </w:r>
      <w:r w:rsidRPr="003240CF">
        <w:rPr>
          <w:rFonts w:hint="eastAsia"/>
          <w:lang w:val="zh-CN"/>
        </w:rPr>
        <w:t>民族</w:t>
      </w:r>
      <w:r w:rsidRPr="003240CF">
        <w:rPr>
          <w:lang w:val="zh-CN"/>
        </w:rPr>
        <w:t>群体以及土著人民的社会经济状况，包括实施针对妇女、儿童、老年人和残疾人的</w:t>
      </w:r>
      <w:r w:rsidRPr="003240CF">
        <w:rPr>
          <w:rFonts w:hint="eastAsia"/>
          <w:lang w:val="zh-CN"/>
        </w:rPr>
        <w:t>专门项目</w:t>
      </w:r>
      <w:r w:rsidRPr="003240CF">
        <w:rPr>
          <w:lang w:val="zh-CN"/>
        </w:rPr>
        <w:t>，并解决根深蒂固的歧视问题</w:t>
      </w:r>
      <w:r w:rsidRPr="003240CF">
        <w:rPr>
          <w:rStyle w:val="a8"/>
          <w:rFonts w:eastAsia="宋体"/>
        </w:rPr>
        <w:footnoteReference w:id="128"/>
      </w:r>
      <w:r w:rsidRPr="003240CF">
        <w:rPr>
          <w:lang w:val="zh-CN"/>
        </w:rPr>
        <w:t>。</w:t>
      </w:r>
      <w:r w:rsidRPr="003240CF">
        <w:rPr>
          <w:rFonts w:hint="eastAsia"/>
          <w:lang w:val="zh-CN"/>
        </w:rPr>
        <w:t>应有专门的卫生</w:t>
      </w:r>
      <w:r w:rsidRPr="003240CF">
        <w:rPr>
          <w:lang w:val="zh-CN"/>
        </w:rPr>
        <w:t>预防方案</w:t>
      </w:r>
      <w:r w:rsidRPr="003240CF">
        <w:rPr>
          <w:rFonts w:hint="eastAsia"/>
          <w:lang w:val="zh-CN"/>
        </w:rPr>
        <w:t>面向</w:t>
      </w:r>
      <w:r w:rsidRPr="003240CF">
        <w:rPr>
          <w:lang w:val="zh-CN"/>
        </w:rPr>
        <w:t>公共健康保险计划未覆盖的人</w:t>
      </w:r>
      <w:r w:rsidRPr="003240CF">
        <w:rPr>
          <w:rFonts w:hint="eastAsia"/>
          <w:lang w:val="zh-CN"/>
        </w:rPr>
        <w:t>群</w:t>
      </w:r>
      <w:r w:rsidRPr="003240CF">
        <w:rPr>
          <w:lang w:val="zh-CN"/>
        </w:rPr>
        <w:t>，包括无证移民</w:t>
      </w:r>
      <w:r w:rsidRPr="003240CF">
        <w:rPr>
          <w:rStyle w:val="a8"/>
          <w:rFonts w:eastAsia="宋体"/>
        </w:rPr>
        <w:footnoteReference w:id="129"/>
      </w:r>
      <w:r w:rsidRPr="003240CF">
        <w:rPr>
          <w:lang w:val="zh-CN"/>
        </w:rPr>
        <w:t>。在打击种族歧视的所有政策和战略中采用性别</w:t>
      </w:r>
      <w:r w:rsidRPr="003240CF">
        <w:rPr>
          <w:rFonts w:hint="eastAsia"/>
          <w:lang w:val="zh-CN"/>
        </w:rPr>
        <w:t>视角</w:t>
      </w:r>
      <w:r w:rsidRPr="003240CF">
        <w:rPr>
          <w:lang w:val="zh-CN"/>
        </w:rPr>
        <w:t>，</w:t>
      </w:r>
      <w:r w:rsidRPr="003240CF">
        <w:rPr>
          <w:rFonts w:hint="eastAsia"/>
          <w:lang w:val="zh-CN"/>
        </w:rPr>
        <w:t>对于</w:t>
      </w:r>
      <w:r w:rsidRPr="003240CF">
        <w:rPr>
          <w:lang w:val="zh-CN"/>
        </w:rPr>
        <w:t>结束土著妇女、移民妇女和非裔妇女面临的多重和交叉</w:t>
      </w:r>
      <w:r w:rsidRPr="003240CF">
        <w:rPr>
          <w:rFonts w:hint="eastAsia"/>
          <w:lang w:val="zh-CN"/>
        </w:rPr>
        <w:t>性</w:t>
      </w:r>
      <w:r w:rsidRPr="003240CF">
        <w:rPr>
          <w:lang w:val="zh-CN"/>
        </w:rPr>
        <w:t>歧视</w:t>
      </w:r>
      <w:r w:rsidRPr="003240CF">
        <w:rPr>
          <w:rFonts w:hint="eastAsia"/>
          <w:lang w:val="zh-CN"/>
        </w:rPr>
        <w:t>具有</w:t>
      </w:r>
      <w:r w:rsidRPr="003240CF">
        <w:rPr>
          <w:lang w:val="zh-CN"/>
        </w:rPr>
        <w:t>根本</w:t>
      </w:r>
      <w:r w:rsidRPr="003240CF">
        <w:rPr>
          <w:rFonts w:hint="eastAsia"/>
          <w:lang w:val="zh-CN"/>
        </w:rPr>
        <w:t>重要性</w:t>
      </w:r>
      <w:r w:rsidRPr="003240CF">
        <w:rPr>
          <w:rStyle w:val="a8"/>
          <w:rFonts w:eastAsia="宋体"/>
        </w:rPr>
        <w:footnoteReference w:id="130"/>
      </w:r>
      <w:r w:rsidRPr="003240CF">
        <w:rPr>
          <w:lang w:val="zh-CN"/>
        </w:rPr>
        <w:t>。</w:t>
      </w:r>
    </w:p>
    <w:p w14:paraId="1393F56D" w14:textId="77777777" w:rsidR="004423B9" w:rsidRPr="003240CF" w:rsidRDefault="004423B9" w:rsidP="004423B9">
      <w:pPr>
        <w:pStyle w:val="SingleTxtGC"/>
      </w:pPr>
      <w:r w:rsidRPr="003240CF">
        <w:rPr>
          <w:lang w:val="zh-CN"/>
        </w:rPr>
        <w:t>62.</w:t>
      </w:r>
      <w:r w:rsidRPr="003240CF">
        <w:rPr>
          <w:lang w:val="zh-CN"/>
        </w:rPr>
        <w:tab/>
      </w:r>
      <w:r w:rsidRPr="003240CF">
        <w:rPr>
          <w:lang w:val="zh-CN"/>
        </w:rPr>
        <w:t>大力鼓励各国通过促进</w:t>
      </w:r>
      <w:r w:rsidRPr="003240CF">
        <w:rPr>
          <w:rFonts w:hint="eastAsia"/>
          <w:lang w:val="zh-CN"/>
        </w:rPr>
        <w:t>主管机构</w:t>
      </w:r>
      <w:r w:rsidRPr="003240CF">
        <w:rPr>
          <w:lang w:val="zh-CN"/>
        </w:rPr>
        <w:t>、社区和民间组织、平等机构、国家人权机构和私营卫生</w:t>
      </w:r>
      <w:r w:rsidRPr="003240CF">
        <w:rPr>
          <w:rFonts w:hint="eastAsia"/>
          <w:lang w:val="zh-CN"/>
        </w:rPr>
        <w:t>服务</w:t>
      </w:r>
      <w:r w:rsidRPr="003240CF">
        <w:rPr>
          <w:lang w:val="zh-CN"/>
        </w:rPr>
        <w:t>提供者之间的合作模式，有效协调支助服务。国</w:t>
      </w:r>
      <w:r w:rsidRPr="003240CF">
        <w:rPr>
          <w:rFonts w:hint="eastAsia"/>
          <w:lang w:val="zh-CN"/>
        </w:rPr>
        <w:t>家</w:t>
      </w:r>
      <w:r w:rsidRPr="003240CF">
        <w:rPr>
          <w:lang w:val="zh-CN"/>
        </w:rPr>
        <w:t>应与有关社区协商，作为一项</w:t>
      </w:r>
      <w:r w:rsidRPr="003240CF">
        <w:rPr>
          <w:rFonts w:hint="eastAsia"/>
          <w:lang w:val="zh-CN"/>
        </w:rPr>
        <w:t>特别的缓解</w:t>
      </w:r>
      <w:r w:rsidRPr="003240CF">
        <w:rPr>
          <w:lang w:val="zh-CN"/>
        </w:rPr>
        <w:t>措施，探索是否可能通过流动诊所</w:t>
      </w:r>
      <w:r w:rsidRPr="003240CF">
        <w:rPr>
          <w:rStyle w:val="a8"/>
          <w:rFonts w:eastAsia="宋体"/>
        </w:rPr>
        <w:footnoteReference w:id="131"/>
      </w:r>
      <w:r w:rsidRPr="00626164">
        <w:rPr>
          <w:rStyle w:val="SingleTxtGCChar"/>
        </w:rPr>
        <w:t xml:space="preserve"> </w:t>
      </w:r>
      <w:r w:rsidRPr="003240CF">
        <w:rPr>
          <w:lang w:val="zh-CN"/>
        </w:rPr>
        <w:t>提供</w:t>
      </w:r>
      <w:r w:rsidRPr="003240CF">
        <w:rPr>
          <w:rFonts w:hint="eastAsia"/>
          <w:lang w:val="zh-CN"/>
        </w:rPr>
        <w:t>卫生</w:t>
      </w:r>
      <w:r w:rsidRPr="003240CF">
        <w:rPr>
          <w:lang w:val="zh-CN"/>
        </w:rPr>
        <w:t>保健支持，并向全民免费提供</w:t>
      </w:r>
      <w:r w:rsidRPr="003240CF">
        <w:rPr>
          <w:rFonts w:hint="eastAsia"/>
          <w:lang w:val="zh-CN"/>
        </w:rPr>
        <w:t>专门的卫生</w:t>
      </w:r>
      <w:r w:rsidRPr="003240CF">
        <w:rPr>
          <w:lang w:val="zh-CN"/>
        </w:rPr>
        <w:t>预防</w:t>
      </w:r>
      <w:r w:rsidRPr="003240CF">
        <w:rPr>
          <w:rFonts w:hint="eastAsia"/>
          <w:lang w:val="zh-CN"/>
        </w:rPr>
        <w:t>项目</w:t>
      </w:r>
      <w:r w:rsidRPr="003240CF">
        <w:rPr>
          <w:lang w:val="zh-CN"/>
        </w:rPr>
        <w:t>、</w:t>
      </w:r>
      <w:r w:rsidRPr="003240CF">
        <w:rPr>
          <w:rFonts w:hint="eastAsia"/>
          <w:lang w:val="zh-CN"/>
        </w:rPr>
        <w:t>综合紧急医疗服务、</w:t>
      </w:r>
      <w:r w:rsidRPr="003240CF">
        <w:rPr>
          <w:lang w:val="zh-CN"/>
        </w:rPr>
        <w:t>分娩</w:t>
      </w:r>
      <w:r w:rsidRPr="003240CF">
        <w:rPr>
          <w:rFonts w:hint="eastAsia"/>
          <w:lang w:val="zh-CN"/>
        </w:rPr>
        <w:t>医护以及</w:t>
      </w:r>
      <w:r w:rsidRPr="003240CF">
        <w:rPr>
          <w:lang w:val="zh-CN"/>
        </w:rPr>
        <w:t>5</w:t>
      </w:r>
      <w:r w:rsidRPr="003240CF">
        <w:rPr>
          <w:lang w:val="zh-CN"/>
        </w:rPr>
        <w:t>岁以下儿童</w:t>
      </w:r>
      <w:r w:rsidRPr="003240CF">
        <w:rPr>
          <w:rFonts w:hint="eastAsia"/>
          <w:lang w:val="zh-CN"/>
        </w:rPr>
        <w:t>医疗服务</w:t>
      </w:r>
      <w:r w:rsidRPr="003240CF">
        <w:rPr>
          <w:lang w:val="zh-CN"/>
        </w:rPr>
        <w:t>。</w:t>
      </w:r>
    </w:p>
    <w:p w14:paraId="2E3B1FBB" w14:textId="77777777" w:rsidR="004423B9" w:rsidRPr="003240CF" w:rsidRDefault="004423B9" w:rsidP="004423B9">
      <w:pPr>
        <w:pStyle w:val="SingleTxtGC"/>
      </w:pPr>
      <w:r w:rsidRPr="003240CF">
        <w:rPr>
          <w:lang w:val="zh-CN"/>
        </w:rPr>
        <w:t>63.</w:t>
      </w:r>
      <w:r w:rsidRPr="003240CF">
        <w:rPr>
          <w:lang w:val="zh-CN"/>
        </w:rPr>
        <w:tab/>
      </w:r>
      <w:r w:rsidRPr="003240CF">
        <w:rPr>
          <w:lang w:val="zh-CN"/>
        </w:rPr>
        <w:t>各国应规范人工智能在所有</w:t>
      </w:r>
      <w:r w:rsidRPr="003240CF">
        <w:rPr>
          <w:rFonts w:hint="eastAsia"/>
          <w:lang w:val="zh-CN"/>
        </w:rPr>
        <w:t>涉及</w:t>
      </w:r>
      <w:r w:rsidRPr="003240CF">
        <w:rPr>
          <w:rFonts w:hint="eastAsia"/>
          <w:lang w:val="fr-CH"/>
        </w:rPr>
        <w:t>健康领域</w:t>
      </w:r>
      <w:r w:rsidRPr="003240CF">
        <w:rPr>
          <w:lang w:val="zh-CN"/>
        </w:rPr>
        <w:t>的使用，并确保遵守禁止种族歧视的规定。只</w:t>
      </w:r>
      <w:r w:rsidRPr="003240CF">
        <w:rPr>
          <w:rFonts w:hint="eastAsia"/>
          <w:lang w:val="zh-CN"/>
        </w:rPr>
        <w:t>有</w:t>
      </w:r>
      <w:r w:rsidRPr="003240CF">
        <w:rPr>
          <w:lang w:val="zh-CN"/>
        </w:rPr>
        <w:t>在以</w:t>
      </w:r>
      <w:r w:rsidRPr="003240CF">
        <w:rPr>
          <w:rFonts w:hint="eastAsia"/>
          <w:lang w:val="zh-CN"/>
        </w:rPr>
        <w:t>推动人</w:t>
      </w:r>
      <w:r w:rsidRPr="003240CF">
        <w:rPr>
          <w:lang w:val="zh-CN"/>
        </w:rPr>
        <w:t>人享有健康权</w:t>
      </w:r>
      <w:r w:rsidRPr="003240CF">
        <w:rPr>
          <w:rFonts w:hint="eastAsia"/>
          <w:lang w:val="zh-CN"/>
        </w:rPr>
        <w:t>而</w:t>
      </w:r>
      <w:r w:rsidRPr="003240CF">
        <w:rPr>
          <w:lang w:val="zh-CN"/>
        </w:rPr>
        <w:t>不受种族歧视或其他任何歧视为明确目标的前提下</w:t>
      </w:r>
      <w:r w:rsidRPr="003240CF">
        <w:rPr>
          <w:rFonts w:hint="eastAsia"/>
          <w:lang w:val="zh-CN"/>
        </w:rPr>
        <w:t>，</w:t>
      </w:r>
      <w:r w:rsidRPr="003240CF">
        <w:rPr>
          <w:lang w:val="zh-CN"/>
        </w:rPr>
        <w:t>才能部署</w:t>
      </w:r>
      <w:r w:rsidRPr="003240CF">
        <w:rPr>
          <w:rFonts w:hint="eastAsia"/>
          <w:lang w:val="zh-CN"/>
        </w:rPr>
        <w:t>人工智能系统</w:t>
      </w:r>
      <w:r w:rsidRPr="003240CF">
        <w:rPr>
          <w:lang w:val="zh-CN"/>
        </w:rPr>
        <w:t>。在采购或部署这类系统之前，</w:t>
      </w:r>
      <w:r w:rsidRPr="003240CF">
        <w:rPr>
          <w:rFonts w:hint="eastAsia"/>
          <w:lang w:val="zh-CN"/>
        </w:rPr>
        <w:t>国家</w:t>
      </w:r>
      <w:r w:rsidRPr="003240CF">
        <w:rPr>
          <w:lang w:val="zh-CN"/>
        </w:rPr>
        <w:t>应采取适当的立法、行政和其他措施，</w:t>
      </w:r>
      <w:r w:rsidRPr="003240CF">
        <w:rPr>
          <w:rFonts w:hint="eastAsia"/>
          <w:lang w:val="zh-CN"/>
        </w:rPr>
        <w:t>以</w:t>
      </w:r>
      <w:r w:rsidRPr="003240CF">
        <w:rPr>
          <w:lang w:val="zh-CN"/>
        </w:rPr>
        <w:t>确定</w:t>
      </w:r>
      <w:r w:rsidRPr="003240CF">
        <w:rPr>
          <w:rFonts w:hint="eastAsia"/>
          <w:lang w:val="zh-CN"/>
        </w:rPr>
        <w:t>其</w:t>
      </w:r>
      <w:r w:rsidRPr="003240CF">
        <w:rPr>
          <w:lang w:val="zh-CN"/>
        </w:rPr>
        <w:t>使用目的，尽可能准确地规</w:t>
      </w:r>
      <w:r w:rsidRPr="003240CF">
        <w:rPr>
          <w:rFonts w:hint="eastAsia"/>
          <w:lang w:val="zh-CN"/>
        </w:rPr>
        <w:t>范</w:t>
      </w:r>
      <w:r w:rsidRPr="003240CF">
        <w:rPr>
          <w:lang w:val="zh-CN"/>
        </w:rPr>
        <w:t>使用参数，并提供防止种族歧视的保障</w:t>
      </w:r>
      <w:r w:rsidRPr="003240CF">
        <w:rPr>
          <w:rFonts w:hint="eastAsia"/>
          <w:lang w:val="zh-CN"/>
        </w:rPr>
        <w:t>措施</w:t>
      </w:r>
      <w:r w:rsidRPr="003240CF">
        <w:rPr>
          <w:lang w:val="zh-CN"/>
        </w:rPr>
        <w:t>。</w:t>
      </w:r>
      <w:r w:rsidRPr="003240CF">
        <w:rPr>
          <w:rFonts w:hint="eastAsia"/>
          <w:lang w:val="zh-CN"/>
        </w:rPr>
        <w:t>国家</w:t>
      </w:r>
      <w:r w:rsidRPr="003240CF">
        <w:rPr>
          <w:lang w:val="zh-CN"/>
        </w:rPr>
        <w:t>对人工智能应采取基于人权的方法，</w:t>
      </w:r>
      <w:r w:rsidRPr="003240CF">
        <w:rPr>
          <w:rFonts w:hint="eastAsia"/>
          <w:lang w:val="zh-CN"/>
        </w:rPr>
        <w:t>将</w:t>
      </w:r>
      <w:r w:rsidRPr="003240CF">
        <w:rPr>
          <w:lang w:val="zh-CN"/>
        </w:rPr>
        <w:t>消除种族歧视</w:t>
      </w:r>
      <w:r w:rsidRPr="003240CF">
        <w:rPr>
          <w:rFonts w:hint="eastAsia"/>
          <w:lang w:val="zh-CN"/>
        </w:rPr>
        <w:t>原则纳入各个</w:t>
      </w:r>
      <w:r w:rsidRPr="003240CF">
        <w:rPr>
          <w:lang w:val="zh-CN"/>
        </w:rPr>
        <w:t>阶段和</w:t>
      </w:r>
      <w:r w:rsidRPr="003240CF">
        <w:rPr>
          <w:rFonts w:hint="eastAsia"/>
          <w:lang w:val="zh-CN"/>
        </w:rPr>
        <w:t>所有</w:t>
      </w:r>
      <w:r w:rsidRPr="003240CF">
        <w:rPr>
          <w:lang w:val="zh-CN"/>
        </w:rPr>
        <w:t>最低</w:t>
      </w:r>
      <w:r w:rsidRPr="003240CF">
        <w:rPr>
          <w:rFonts w:hint="eastAsia"/>
          <w:lang w:val="zh-CN"/>
        </w:rPr>
        <w:t>限度</w:t>
      </w:r>
      <w:r w:rsidRPr="003240CF">
        <w:rPr>
          <w:lang w:val="zh-CN"/>
        </w:rPr>
        <w:t>标准</w:t>
      </w:r>
      <w:r w:rsidRPr="003240CF">
        <w:rPr>
          <w:rStyle w:val="a8"/>
          <w:rFonts w:eastAsia="宋体"/>
        </w:rPr>
        <w:footnoteReference w:id="132"/>
      </w:r>
      <w:r w:rsidRPr="003240CF">
        <w:rPr>
          <w:lang w:val="zh-CN"/>
        </w:rPr>
        <w:t>。在将人工智能部署到卫生领域之前</w:t>
      </w:r>
      <w:r w:rsidRPr="003240CF">
        <w:rPr>
          <w:rFonts w:hint="eastAsia"/>
          <w:lang w:val="zh-CN"/>
        </w:rPr>
        <w:t>，国家</w:t>
      </w:r>
      <w:r w:rsidRPr="003240CF">
        <w:rPr>
          <w:lang w:val="zh-CN"/>
        </w:rPr>
        <w:t>应评估潜在的人权影响，并应考虑在独立的多学科监督机构的监</w:t>
      </w:r>
      <w:r w:rsidRPr="003240CF">
        <w:rPr>
          <w:rFonts w:hint="eastAsia"/>
          <w:lang w:val="zh-CN"/>
        </w:rPr>
        <w:t>督</w:t>
      </w:r>
      <w:r w:rsidRPr="003240CF">
        <w:rPr>
          <w:lang w:val="zh-CN"/>
        </w:rPr>
        <w:t>下</w:t>
      </w:r>
      <w:r w:rsidRPr="003240CF">
        <w:rPr>
          <w:rFonts w:hint="eastAsia"/>
          <w:lang w:val="zh-CN"/>
        </w:rPr>
        <w:t>先从</w:t>
      </w:r>
      <w:r w:rsidRPr="003240CF">
        <w:rPr>
          <w:lang w:val="zh-CN"/>
        </w:rPr>
        <w:t>试点</w:t>
      </w:r>
      <w:r w:rsidRPr="003240CF">
        <w:rPr>
          <w:rFonts w:hint="eastAsia"/>
          <w:lang w:val="zh-CN"/>
        </w:rPr>
        <w:t>开始</w:t>
      </w:r>
      <w:r w:rsidRPr="003240CF">
        <w:rPr>
          <w:lang w:val="zh-CN"/>
        </w:rPr>
        <w:t>，该</w:t>
      </w:r>
      <w:r w:rsidRPr="003240CF">
        <w:rPr>
          <w:rFonts w:hint="eastAsia"/>
          <w:lang w:val="zh-CN"/>
        </w:rPr>
        <w:t>监督</w:t>
      </w:r>
      <w:r w:rsidRPr="003240CF">
        <w:rPr>
          <w:lang w:val="zh-CN"/>
        </w:rPr>
        <w:t>机构的</w:t>
      </w:r>
      <w:r w:rsidRPr="003240CF">
        <w:rPr>
          <w:rFonts w:hint="eastAsia"/>
          <w:lang w:val="zh-CN"/>
        </w:rPr>
        <w:t>人员</w:t>
      </w:r>
      <w:r w:rsidRPr="003240CF">
        <w:rPr>
          <w:lang w:val="zh-CN"/>
        </w:rPr>
        <w:t>组成应体现人口组成的多</w:t>
      </w:r>
      <w:r w:rsidRPr="003240CF">
        <w:rPr>
          <w:rFonts w:hint="eastAsia"/>
          <w:lang w:val="zh-CN"/>
        </w:rPr>
        <w:t>样</w:t>
      </w:r>
      <w:r w:rsidRPr="003240CF">
        <w:rPr>
          <w:lang w:val="zh-CN"/>
        </w:rPr>
        <w:t>化。</w:t>
      </w:r>
    </w:p>
    <w:p w14:paraId="2D3D0733" w14:textId="4A2BDD14" w:rsidR="004423B9" w:rsidRPr="003240CF" w:rsidRDefault="00900652" w:rsidP="00900652">
      <w:pPr>
        <w:pStyle w:val="H23GC"/>
      </w:pPr>
      <w:r>
        <w:rPr>
          <w:lang w:val="zh-CN"/>
        </w:rPr>
        <w:tab/>
      </w:r>
      <w:r w:rsidR="004423B9" w:rsidRPr="003240CF">
        <w:rPr>
          <w:lang w:val="zh-CN"/>
        </w:rPr>
        <w:t>5.</w:t>
      </w:r>
      <w:r w:rsidR="004423B9" w:rsidRPr="003240CF">
        <w:rPr>
          <w:lang w:val="zh-CN"/>
        </w:rPr>
        <w:tab/>
      </w:r>
      <w:r w:rsidR="004423B9" w:rsidRPr="003240CF">
        <w:rPr>
          <w:lang w:val="zh-CN"/>
        </w:rPr>
        <w:t>教育、培训和公众意识</w:t>
      </w:r>
      <w:r w:rsidR="004423B9" w:rsidRPr="003240CF">
        <w:rPr>
          <w:rFonts w:cs="宋体" w:hint="eastAsia"/>
          <w:lang w:val="zh-CN"/>
        </w:rPr>
        <w:t>培养</w:t>
      </w:r>
    </w:p>
    <w:p w14:paraId="194A0732" w14:textId="77777777" w:rsidR="004423B9" w:rsidRPr="003240CF" w:rsidRDefault="004423B9" w:rsidP="004423B9">
      <w:pPr>
        <w:pStyle w:val="SingleTxtGC"/>
      </w:pPr>
      <w:r w:rsidRPr="003240CF">
        <w:rPr>
          <w:lang w:val="zh-CN"/>
        </w:rPr>
        <w:t>64.</w:t>
      </w:r>
      <w:r w:rsidRPr="003240CF">
        <w:rPr>
          <w:lang w:val="zh-CN"/>
        </w:rPr>
        <w:tab/>
      </w:r>
      <w:r w:rsidRPr="003240CF">
        <w:rPr>
          <w:lang w:val="zh-CN"/>
        </w:rPr>
        <w:t>根据《公约》第七条，缔约国应推动在享有健康权方面</w:t>
      </w:r>
      <w:r w:rsidRPr="003240CF">
        <w:rPr>
          <w:rFonts w:hint="eastAsia"/>
          <w:lang w:val="zh-CN"/>
        </w:rPr>
        <w:t>禁止种族歧视和保障平等权利问题</w:t>
      </w:r>
      <w:r w:rsidRPr="003240CF">
        <w:rPr>
          <w:lang w:val="zh-CN"/>
        </w:rPr>
        <w:t>的公众</w:t>
      </w:r>
      <w:r w:rsidRPr="003240CF">
        <w:rPr>
          <w:rFonts w:hint="eastAsia"/>
          <w:lang w:val="zh-CN"/>
        </w:rPr>
        <w:t>宣传</w:t>
      </w:r>
      <w:r w:rsidRPr="003240CF">
        <w:rPr>
          <w:lang w:val="zh-CN"/>
        </w:rPr>
        <w:t>和教育</w:t>
      </w:r>
      <w:r w:rsidRPr="003240CF">
        <w:rPr>
          <w:rFonts w:hint="eastAsia"/>
          <w:lang w:val="zh-CN"/>
        </w:rPr>
        <w:t>活动</w:t>
      </w:r>
      <w:r w:rsidRPr="003240CF">
        <w:rPr>
          <w:lang w:val="zh-CN"/>
        </w:rPr>
        <w:t>。这包括</w:t>
      </w:r>
      <w:r w:rsidRPr="003240CF">
        <w:rPr>
          <w:rFonts w:hint="eastAsia"/>
          <w:lang w:val="zh-CN"/>
        </w:rPr>
        <w:t>对</w:t>
      </w:r>
      <w:r w:rsidRPr="003240CF">
        <w:rPr>
          <w:lang w:val="zh-CN"/>
        </w:rPr>
        <w:t>卫生提供者、政策制定者和</w:t>
      </w:r>
      <w:r w:rsidRPr="003240CF">
        <w:rPr>
          <w:rFonts w:hint="eastAsia"/>
          <w:lang w:val="zh-CN"/>
        </w:rPr>
        <w:t>广大</w:t>
      </w:r>
      <w:r w:rsidRPr="003240CF">
        <w:rPr>
          <w:lang w:val="zh-CN"/>
        </w:rPr>
        <w:t>公众</w:t>
      </w:r>
      <w:r w:rsidRPr="003240CF">
        <w:rPr>
          <w:rFonts w:hint="eastAsia"/>
          <w:lang w:val="zh-CN"/>
        </w:rPr>
        <w:t>开展关于</w:t>
      </w:r>
      <w:r w:rsidRPr="003240CF">
        <w:rPr>
          <w:lang w:val="zh-CN"/>
        </w:rPr>
        <w:t>解决健康</w:t>
      </w:r>
      <w:r w:rsidRPr="003240CF">
        <w:rPr>
          <w:rFonts w:hint="eastAsia"/>
          <w:lang w:val="zh-CN"/>
        </w:rPr>
        <w:t>领域</w:t>
      </w:r>
      <w:r w:rsidRPr="003240CF">
        <w:rPr>
          <w:lang w:val="zh-CN"/>
        </w:rPr>
        <w:t>种族差</w:t>
      </w:r>
      <w:r w:rsidRPr="003240CF">
        <w:rPr>
          <w:rFonts w:hint="eastAsia"/>
          <w:lang w:val="zh-CN"/>
        </w:rPr>
        <w:t>距</w:t>
      </w:r>
      <w:r w:rsidRPr="003240CF">
        <w:rPr>
          <w:lang w:val="zh-CN"/>
        </w:rPr>
        <w:t>重要性</w:t>
      </w:r>
      <w:r w:rsidRPr="003240CF">
        <w:rPr>
          <w:rFonts w:hint="eastAsia"/>
          <w:lang w:val="zh-CN"/>
        </w:rPr>
        <w:t>的教育</w:t>
      </w:r>
      <w:r w:rsidRPr="003240CF">
        <w:rPr>
          <w:lang w:val="zh-CN"/>
        </w:rPr>
        <w:t>，并确保所有人平等获得</w:t>
      </w:r>
      <w:r w:rsidRPr="003240CF">
        <w:rPr>
          <w:rFonts w:hint="eastAsia"/>
          <w:lang w:val="zh-CN"/>
        </w:rPr>
        <w:t>卫生保健</w:t>
      </w:r>
      <w:r w:rsidRPr="003240CF">
        <w:rPr>
          <w:lang w:val="zh-CN"/>
        </w:rPr>
        <w:t>服务。</w:t>
      </w:r>
    </w:p>
    <w:p w14:paraId="3634F58E" w14:textId="77777777" w:rsidR="00900652" w:rsidRPr="003240CF" w:rsidRDefault="004423B9" w:rsidP="004423B9">
      <w:pPr>
        <w:pStyle w:val="SingleTxtGC"/>
      </w:pPr>
      <w:r w:rsidRPr="003240CF">
        <w:rPr>
          <w:lang w:val="zh-CN"/>
        </w:rPr>
        <w:t>65.</w:t>
      </w:r>
      <w:r w:rsidRPr="003240CF">
        <w:rPr>
          <w:lang w:val="zh-CN"/>
        </w:rPr>
        <w:tab/>
      </w:r>
      <w:r w:rsidRPr="003240CF">
        <w:rPr>
          <w:lang w:val="zh-CN"/>
        </w:rPr>
        <w:t>各国应：</w:t>
      </w:r>
    </w:p>
    <w:p w14:paraId="0C45DBC5" w14:textId="77777777" w:rsidR="00900652" w:rsidRPr="003240CF" w:rsidRDefault="00900652" w:rsidP="004423B9">
      <w:pPr>
        <w:pStyle w:val="SingleTxtGC"/>
      </w:pPr>
      <w:r>
        <w:tab/>
      </w:r>
      <w:r w:rsidR="004423B9" w:rsidRPr="003240CF">
        <w:rPr>
          <w:lang w:val="zh-CN"/>
        </w:rPr>
        <w:t>(a)</w:t>
      </w:r>
      <w:r w:rsidR="004423B9" w:rsidRPr="003240CF">
        <w:rPr>
          <w:lang w:val="zh-CN"/>
        </w:rPr>
        <w:tab/>
      </w:r>
      <w:r w:rsidR="004423B9" w:rsidRPr="003240CF">
        <w:rPr>
          <w:lang w:val="zh-CN"/>
        </w:rPr>
        <w:t>在地方、区域和国家各级，制定和提供反种族主义、反歧视和文化</w:t>
      </w:r>
      <w:r w:rsidR="004423B9" w:rsidRPr="003240CF">
        <w:rPr>
          <w:rFonts w:hint="eastAsia"/>
          <w:lang w:val="zh-CN"/>
        </w:rPr>
        <w:t>素质</w:t>
      </w:r>
      <w:r w:rsidR="004423B9" w:rsidRPr="003240CF">
        <w:rPr>
          <w:lang w:val="zh-CN"/>
        </w:rPr>
        <w:t>培训</w:t>
      </w:r>
      <w:r w:rsidR="004423B9" w:rsidRPr="003240CF">
        <w:rPr>
          <w:rFonts w:hint="eastAsia"/>
          <w:lang w:val="zh-CN"/>
        </w:rPr>
        <w:t>，覆盖</w:t>
      </w:r>
      <w:r w:rsidR="004423B9" w:rsidRPr="003240CF">
        <w:rPr>
          <w:lang w:val="zh-CN"/>
        </w:rPr>
        <w:t>卫生工作者，至少是初级保健工作者，包括</w:t>
      </w:r>
      <w:r w:rsidR="004423B9" w:rsidRPr="003240CF">
        <w:rPr>
          <w:rFonts w:hint="eastAsia"/>
          <w:lang w:val="zh-CN"/>
        </w:rPr>
        <w:t>在</w:t>
      </w:r>
      <w:r w:rsidR="004423B9" w:rsidRPr="003240CF">
        <w:rPr>
          <w:lang w:val="zh-CN"/>
        </w:rPr>
        <w:t>人道</w:t>
      </w:r>
      <w:r w:rsidR="004423B9" w:rsidRPr="003240CF">
        <w:rPr>
          <w:rFonts w:hint="eastAsia"/>
          <w:lang w:val="zh-CN"/>
        </w:rPr>
        <w:t>主义</w:t>
      </w:r>
      <w:r w:rsidR="004423B9" w:rsidRPr="003240CF">
        <w:rPr>
          <w:lang w:val="zh-CN"/>
        </w:rPr>
        <w:t>安置点；</w:t>
      </w:r>
    </w:p>
    <w:p w14:paraId="06B27ED8" w14:textId="77777777" w:rsidR="00900652" w:rsidRPr="003240CF" w:rsidRDefault="00900652" w:rsidP="004423B9">
      <w:pPr>
        <w:pStyle w:val="SingleTxtGC"/>
      </w:pPr>
      <w:r>
        <w:tab/>
      </w:r>
      <w:r w:rsidR="004423B9" w:rsidRPr="003240CF">
        <w:rPr>
          <w:lang w:val="zh-CN"/>
        </w:rPr>
        <w:t>(b)</w:t>
      </w:r>
      <w:r w:rsidR="004423B9" w:rsidRPr="003240CF">
        <w:rPr>
          <w:lang w:val="zh-CN"/>
        </w:rPr>
        <w:tab/>
      </w:r>
      <w:r w:rsidR="004423B9" w:rsidRPr="003240CF">
        <w:rPr>
          <w:lang w:val="zh-CN"/>
        </w:rPr>
        <w:t>确保</w:t>
      </w:r>
      <w:r w:rsidR="004423B9" w:rsidRPr="003240CF">
        <w:rPr>
          <w:rFonts w:hint="eastAsia"/>
          <w:lang w:val="zh-CN"/>
        </w:rPr>
        <w:t>在可</w:t>
      </w:r>
      <w:r w:rsidR="004423B9" w:rsidRPr="003240CF">
        <w:rPr>
          <w:lang w:val="zh-CN"/>
        </w:rPr>
        <w:t>能</w:t>
      </w:r>
      <w:r w:rsidR="004423B9" w:rsidRPr="003240CF">
        <w:rPr>
          <w:rFonts w:hint="eastAsia"/>
          <w:lang w:val="zh-CN"/>
        </w:rPr>
        <w:t>情况下让</w:t>
      </w:r>
      <w:r w:rsidR="004423B9" w:rsidRPr="003240CF">
        <w:rPr>
          <w:lang w:val="zh-CN"/>
        </w:rPr>
        <w:t>遭受交叉</w:t>
      </w:r>
      <w:r w:rsidR="004423B9" w:rsidRPr="003240CF">
        <w:rPr>
          <w:rFonts w:hint="eastAsia"/>
          <w:lang w:val="zh-CN"/>
        </w:rPr>
        <w:t>形式</w:t>
      </w:r>
      <w:r w:rsidR="004423B9" w:rsidRPr="003240CF">
        <w:rPr>
          <w:lang w:val="zh-CN"/>
        </w:rPr>
        <w:t>歧视的人参与上述培训</w:t>
      </w:r>
      <w:r w:rsidR="004423B9" w:rsidRPr="003240CF">
        <w:rPr>
          <w:rFonts w:hint="eastAsia"/>
          <w:lang w:val="zh-CN"/>
        </w:rPr>
        <w:t>的</w:t>
      </w:r>
      <w:r w:rsidR="004423B9" w:rsidRPr="003240CF">
        <w:rPr>
          <w:lang w:val="zh-CN"/>
        </w:rPr>
        <w:t>制定和</w:t>
      </w:r>
      <w:r w:rsidR="004423B9" w:rsidRPr="003240CF">
        <w:rPr>
          <w:rFonts w:hint="eastAsia"/>
          <w:lang w:val="zh-CN"/>
        </w:rPr>
        <w:t>实施</w:t>
      </w:r>
      <w:r w:rsidR="004423B9" w:rsidRPr="003240CF">
        <w:rPr>
          <w:lang w:val="zh-CN"/>
        </w:rPr>
        <w:t>。医院、初级保健中心和社会服务机构应确保在培训之外</w:t>
      </w:r>
      <w:r w:rsidR="004423B9" w:rsidRPr="003240CF">
        <w:rPr>
          <w:rFonts w:hint="eastAsia"/>
          <w:lang w:val="zh-CN"/>
        </w:rPr>
        <w:t>辅之以制度性</w:t>
      </w:r>
      <w:r w:rsidR="004423B9" w:rsidRPr="003240CF">
        <w:rPr>
          <w:lang w:val="zh-CN"/>
        </w:rPr>
        <w:t>干预，</w:t>
      </w:r>
      <w:r w:rsidR="004423B9" w:rsidRPr="003240CF">
        <w:rPr>
          <w:rFonts w:hint="eastAsia"/>
          <w:lang w:val="zh-CN"/>
        </w:rPr>
        <w:t>在</w:t>
      </w:r>
      <w:r w:rsidR="004423B9" w:rsidRPr="003240CF">
        <w:rPr>
          <w:lang w:val="zh-CN"/>
        </w:rPr>
        <w:t>易受成见和偏见影响的领域限制决策</w:t>
      </w:r>
      <w:r w:rsidR="004423B9" w:rsidRPr="003240CF">
        <w:rPr>
          <w:rFonts w:hint="eastAsia"/>
          <w:lang w:val="zh-CN"/>
        </w:rPr>
        <w:t>的</w:t>
      </w:r>
      <w:r w:rsidR="004423B9" w:rsidRPr="003240CF">
        <w:rPr>
          <w:lang w:val="zh-CN"/>
        </w:rPr>
        <w:t>自由裁量权并加强监</w:t>
      </w:r>
      <w:r w:rsidR="004423B9" w:rsidRPr="003240CF">
        <w:rPr>
          <w:rFonts w:hint="eastAsia"/>
          <w:lang w:val="zh-CN"/>
        </w:rPr>
        <w:t>管</w:t>
      </w:r>
      <w:r w:rsidR="004423B9" w:rsidRPr="003240CF">
        <w:rPr>
          <w:lang w:val="zh-CN"/>
        </w:rPr>
        <w:t>；</w:t>
      </w:r>
    </w:p>
    <w:p w14:paraId="4BFFD0B6" w14:textId="77777777" w:rsidR="00900652" w:rsidRPr="003240CF" w:rsidRDefault="00900652" w:rsidP="004423B9">
      <w:pPr>
        <w:pStyle w:val="SingleTxtGC"/>
      </w:pPr>
      <w:r>
        <w:tab/>
      </w:r>
      <w:r w:rsidR="004423B9" w:rsidRPr="003240CF">
        <w:rPr>
          <w:lang w:val="zh-CN"/>
        </w:rPr>
        <w:t>(c)</w:t>
      </w:r>
      <w:r w:rsidR="004423B9" w:rsidRPr="003240CF">
        <w:rPr>
          <w:lang w:val="zh-CN"/>
        </w:rPr>
        <w:tab/>
      </w:r>
      <w:r w:rsidR="004423B9" w:rsidRPr="003240CF">
        <w:rPr>
          <w:lang w:val="zh-CN"/>
        </w:rPr>
        <w:t>将人权教育作为必修课列入医学院课程，并确保在职培训</w:t>
      </w:r>
      <w:r w:rsidR="004423B9" w:rsidRPr="003240CF">
        <w:rPr>
          <w:rFonts w:hint="eastAsia"/>
          <w:lang w:val="zh-CN"/>
        </w:rPr>
        <w:t>涵盖</w:t>
      </w:r>
      <w:r w:rsidR="004423B9" w:rsidRPr="003240CF">
        <w:rPr>
          <w:lang w:val="zh-CN"/>
        </w:rPr>
        <w:t>跨文化</w:t>
      </w:r>
      <w:r w:rsidR="004423B9" w:rsidRPr="003240CF">
        <w:rPr>
          <w:rFonts w:hint="eastAsia"/>
          <w:lang w:val="zh-CN"/>
        </w:rPr>
        <w:t>健康</w:t>
      </w:r>
      <w:r w:rsidR="004423B9" w:rsidRPr="003240CF">
        <w:rPr>
          <w:lang w:val="zh-CN"/>
        </w:rPr>
        <w:t>、与歧视有关的</w:t>
      </w:r>
      <w:r w:rsidR="004423B9" w:rsidRPr="003240CF">
        <w:rPr>
          <w:rFonts w:hint="eastAsia"/>
          <w:lang w:val="fr-CH"/>
        </w:rPr>
        <w:t>健康不公</w:t>
      </w:r>
      <w:r w:rsidR="004423B9" w:rsidRPr="003240CF">
        <w:rPr>
          <w:lang w:val="zh-CN"/>
        </w:rPr>
        <w:t>、种族主义</w:t>
      </w:r>
      <w:r w:rsidR="004423B9" w:rsidRPr="003240CF">
        <w:rPr>
          <w:rFonts w:hint="eastAsia"/>
          <w:lang w:val="zh-CN"/>
        </w:rPr>
        <w:t>与</w:t>
      </w:r>
      <w:r w:rsidR="004423B9" w:rsidRPr="003240CF">
        <w:rPr>
          <w:lang w:val="zh-CN"/>
        </w:rPr>
        <w:t>排斥以及卫生服务</w:t>
      </w:r>
      <w:r w:rsidR="004423B9" w:rsidRPr="003240CF">
        <w:rPr>
          <w:rFonts w:hint="eastAsia"/>
          <w:lang w:val="zh-CN"/>
        </w:rPr>
        <w:t>对于</w:t>
      </w:r>
      <w:r w:rsidR="004423B9" w:rsidRPr="003240CF">
        <w:rPr>
          <w:lang w:val="zh-CN"/>
        </w:rPr>
        <w:t>加剧和</w:t>
      </w:r>
      <w:r w:rsidR="004423B9" w:rsidRPr="003240CF">
        <w:rPr>
          <w:rFonts w:hint="eastAsia"/>
          <w:lang w:val="zh-CN"/>
        </w:rPr>
        <w:t>缓解</w:t>
      </w:r>
      <w:r w:rsidR="004423B9" w:rsidRPr="003240CF">
        <w:rPr>
          <w:lang w:val="zh-CN"/>
        </w:rPr>
        <w:t>这些不</w:t>
      </w:r>
      <w:r w:rsidR="004423B9" w:rsidRPr="003240CF">
        <w:rPr>
          <w:rFonts w:hint="eastAsia"/>
          <w:lang w:val="zh-CN"/>
        </w:rPr>
        <w:t>公平</w:t>
      </w:r>
      <w:r w:rsidR="004423B9" w:rsidRPr="003240CF">
        <w:rPr>
          <w:lang w:val="zh-CN"/>
        </w:rPr>
        <w:t>的作用；</w:t>
      </w:r>
    </w:p>
    <w:p w14:paraId="3BBF8539" w14:textId="77777777" w:rsidR="00900652" w:rsidRPr="003240CF" w:rsidRDefault="00900652" w:rsidP="004423B9">
      <w:pPr>
        <w:pStyle w:val="SingleTxtGC"/>
      </w:pPr>
      <w:r>
        <w:tab/>
      </w:r>
      <w:r w:rsidR="004423B9" w:rsidRPr="003240CF">
        <w:rPr>
          <w:lang w:val="zh-CN"/>
        </w:rPr>
        <w:t>(d)</w:t>
      </w:r>
      <w:r w:rsidR="004423B9" w:rsidRPr="003240CF">
        <w:rPr>
          <w:lang w:val="zh-CN"/>
        </w:rPr>
        <w:tab/>
      </w:r>
      <w:r w:rsidR="004423B9" w:rsidRPr="003240CF">
        <w:rPr>
          <w:lang w:val="zh-CN"/>
        </w:rPr>
        <w:t>鼓励医学院审查其课程，查明医学培训方法和材料中的偏见和成见；</w:t>
      </w:r>
    </w:p>
    <w:p w14:paraId="75D1883C" w14:textId="77777777" w:rsidR="00900652" w:rsidRPr="003240CF" w:rsidRDefault="00900652" w:rsidP="004423B9">
      <w:pPr>
        <w:pStyle w:val="SingleTxtGC"/>
      </w:pPr>
      <w:r>
        <w:tab/>
      </w:r>
      <w:r w:rsidR="004423B9" w:rsidRPr="003240CF">
        <w:rPr>
          <w:lang w:val="zh-CN"/>
        </w:rPr>
        <w:t>(e)</w:t>
      </w:r>
      <w:r w:rsidR="004423B9" w:rsidRPr="003240CF">
        <w:rPr>
          <w:lang w:val="zh-CN"/>
        </w:rPr>
        <w:tab/>
      </w:r>
      <w:r w:rsidR="004423B9" w:rsidRPr="003240CF">
        <w:rPr>
          <w:lang w:val="zh-CN"/>
        </w:rPr>
        <w:t>鼓励医学院根据本国情况增加土著人民、非洲人后裔、罗姆人和其他</w:t>
      </w:r>
      <w:r w:rsidR="004423B9" w:rsidRPr="003240CF">
        <w:rPr>
          <w:rFonts w:hint="eastAsia"/>
          <w:lang w:val="zh-CN"/>
        </w:rPr>
        <w:t>民族</w:t>
      </w:r>
      <w:r w:rsidR="004423B9" w:rsidRPr="003240CF">
        <w:rPr>
          <w:lang w:val="zh-CN"/>
        </w:rPr>
        <w:t>群体成员的多样性和代表性；</w:t>
      </w:r>
    </w:p>
    <w:p w14:paraId="72A827C9" w14:textId="77777777" w:rsidR="00900652" w:rsidRPr="003240CF" w:rsidRDefault="00900652" w:rsidP="004423B9">
      <w:pPr>
        <w:pStyle w:val="SingleTxtGC"/>
      </w:pPr>
      <w:r>
        <w:tab/>
      </w:r>
      <w:r w:rsidR="004423B9" w:rsidRPr="003240CF">
        <w:rPr>
          <w:lang w:val="zh-CN"/>
        </w:rPr>
        <w:t>(f)</w:t>
      </w:r>
      <w:r w:rsidR="004423B9" w:rsidRPr="003240CF">
        <w:rPr>
          <w:lang w:val="zh-CN"/>
        </w:rPr>
        <w:tab/>
      </w:r>
      <w:r w:rsidR="004423B9" w:rsidRPr="003240CF">
        <w:rPr>
          <w:lang w:val="zh-CN"/>
        </w:rPr>
        <w:t>鼓励卫生专业工作者协会考虑将人权和反歧视培训纳入</w:t>
      </w:r>
      <w:r w:rsidR="004423B9" w:rsidRPr="003240CF">
        <w:rPr>
          <w:rFonts w:hint="eastAsia"/>
          <w:lang w:val="zh-CN"/>
        </w:rPr>
        <w:t>会</w:t>
      </w:r>
      <w:r w:rsidR="004423B9" w:rsidRPr="003240CF">
        <w:rPr>
          <w:lang w:val="zh-CN"/>
        </w:rPr>
        <w:t>员政策，并支持它们的这一努力；</w:t>
      </w:r>
    </w:p>
    <w:p w14:paraId="2388FAB4" w14:textId="380B33AB" w:rsidR="004423B9" w:rsidRPr="003240CF" w:rsidRDefault="00900652" w:rsidP="004423B9">
      <w:pPr>
        <w:pStyle w:val="SingleTxtGC"/>
      </w:pPr>
      <w:r>
        <w:tab/>
      </w:r>
      <w:r w:rsidR="004423B9" w:rsidRPr="003240CF">
        <w:rPr>
          <w:lang w:val="zh-CN"/>
        </w:rPr>
        <w:t>(g)</w:t>
      </w:r>
      <w:r w:rsidR="004423B9" w:rsidRPr="003240CF">
        <w:rPr>
          <w:lang w:val="zh-CN"/>
        </w:rPr>
        <w:tab/>
      </w:r>
      <w:r w:rsidR="004423B9" w:rsidRPr="003240CF">
        <w:rPr>
          <w:lang w:val="zh-CN"/>
        </w:rPr>
        <w:t>开展有针对性的</w:t>
      </w:r>
      <w:r w:rsidR="004423B9" w:rsidRPr="003240CF">
        <w:rPr>
          <w:rFonts w:hint="eastAsia"/>
          <w:lang w:val="zh-CN"/>
        </w:rPr>
        <w:t>宣传活</w:t>
      </w:r>
      <w:r w:rsidR="004423B9" w:rsidRPr="003240CF">
        <w:rPr>
          <w:lang w:val="zh-CN"/>
        </w:rPr>
        <w:t>动，传播关于</w:t>
      </w:r>
      <w:r w:rsidR="004423B9" w:rsidRPr="003240CF">
        <w:rPr>
          <w:rFonts w:hint="eastAsia"/>
          <w:lang w:val="zh-CN"/>
        </w:rPr>
        <w:t>可用的医疗</w:t>
      </w:r>
      <w:r w:rsidR="004423B9" w:rsidRPr="003240CF">
        <w:rPr>
          <w:lang w:val="zh-CN"/>
        </w:rPr>
        <w:t>卫生服务和强制健康保险覆盖</w:t>
      </w:r>
      <w:r w:rsidR="004423B9" w:rsidRPr="003240CF">
        <w:rPr>
          <w:rFonts w:hint="eastAsia"/>
          <w:lang w:val="zh-CN"/>
        </w:rPr>
        <w:t>规定</w:t>
      </w:r>
      <w:r w:rsidR="004423B9" w:rsidRPr="003240CF">
        <w:rPr>
          <w:lang w:val="zh-CN"/>
        </w:rPr>
        <w:t>的信息</w:t>
      </w:r>
      <w:r w:rsidR="004423B9" w:rsidRPr="003240CF">
        <w:rPr>
          <w:rStyle w:val="a8"/>
          <w:rFonts w:eastAsia="宋体"/>
        </w:rPr>
        <w:footnoteReference w:id="133"/>
      </w:r>
      <w:r w:rsidR="004423B9" w:rsidRPr="003240CF">
        <w:rPr>
          <w:lang w:val="zh-CN"/>
        </w:rPr>
        <w:t>，并防止虚假或误导性信息在数字和实体环境中传播。</w:t>
      </w:r>
    </w:p>
    <w:p w14:paraId="59068CBA" w14:textId="0E481641" w:rsidR="004423B9" w:rsidRPr="003240CF" w:rsidRDefault="00394ADF" w:rsidP="00394ADF">
      <w:pPr>
        <w:pStyle w:val="H1GC"/>
      </w:pPr>
      <w:r>
        <w:rPr>
          <w:lang w:val="zh-CN"/>
        </w:rPr>
        <w:tab/>
      </w:r>
      <w:r w:rsidR="004423B9" w:rsidRPr="003240CF">
        <w:rPr>
          <w:lang w:val="zh-CN"/>
        </w:rPr>
        <w:t>E.</w:t>
      </w:r>
      <w:r w:rsidR="004423B9" w:rsidRPr="003240CF">
        <w:rPr>
          <w:lang w:val="zh-CN"/>
        </w:rPr>
        <w:tab/>
      </w:r>
      <w:r w:rsidR="004423B9" w:rsidRPr="003240CF">
        <w:rPr>
          <w:lang w:val="zh-CN"/>
        </w:rPr>
        <w:t>问责</w:t>
      </w:r>
    </w:p>
    <w:p w14:paraId="6B51A465" w14:textId="77777777" w:rsidR="004423B9" w:rsidRPr="003240CF" w:rsidRDefault="004423B9" w:rsidP="004423B9">
      <w:pPr>
        <w:pStyle w:val="SingleTxtGC"/>
      </w:pPr>
      <w:r w:rsidRPr="003240CF">
        <w:rPr>
          <w:lang w:val="zh-CN"/>
        </w:rPr>
        <w:t>66.</w:t>
      </w:r>
      <w:r w:rsidRPr="003240CF">
        <w:rPr>
          <w:lang w:val="zh-CN"/>
        </w:rPr>
        <w:tab/>
      </w:r>
      <w:r w:rsidRPr="003240CF">
        <w:rPr>
          <w:lang w:val="zh-CN"/>
        </w:rPr>
        <w:t>根据第六条，各国</w:t>
      </w:r>
      <w:r w:rsidRPr="003240CF">
        <w:rPr>
          <w:rFonts w:hint="eastAsia"/>
          <w:lang w:val="zh-CN"/>
        </w:rPr>
        <w:t>必须</w:t>
      </w:r>
      <w:r w:rsidRPr="003240CF">
        <w:rPr>
          <w:lang w:val="zh-CN"/>
        </w:rPr>
        <w:t>保证在其管辖范围内的每一个人都能</w:t>
      </w:r>
      <w:r w:rsidRPr="003240CF">
        <w:rPr>
          <w:rFonts w:hint="eastAsia"/>
          <w:lang w:val="zh-CN"/>
        </w:rPr>
        <w:t>针对</w:t>
      </w:r>
      <w:r w:rsidRPr="003240CF">
        <w:rPr>
          <w:lang w:val="zh-CN"/>
        </w:rPr>
        <w:t>任何侵犯其健康权的种族歧视行为得到有效的保护和补救，并</w:t>
      </w:r>
      <w:r w:rsidRPr="003240CF">
        <w:rPr>
          <w:rFonts w:hint="eastAsia"/>
          <w:lang w:val="zh-CN"/>
        </w:rPr>
        <w:t>有权就</w:t>
      </w:r>
      <w:r w:rsidRPr="003240CF">
        <w:rPr>
          <w:lang w:val="zh-CN"/>
        </w:rPr>
        <w:t>这种歧视造成的任何损害</w:t>
      </w:r>
      <w:r w:rsidRPr="003240CF">
        <w:rPr>
          <w:rFonts w:hint="eastAsia"/>
          <w:lang w:val="zh-CN"/>
        </w:rPr>
        <w:t>要求</w:t>
      </w:r>
      <w:r w:rsidRPr="003240CF">
        <w:rPr>
          <w:lang w:val="zh-CN"/>
        </w:rPr>
        <w:t>充分赔偿或抵偿。</w:t>
      </w:r>
    </w:p>
    <w:p w14:paraId="5729F62F" w14:textId="77777777" w:rsidR="00394ADF" w:rsidRPr="003240CF" w:rsidRDefault="004423B9" w:rsidP="004423B9">
      <w:pPr>
        <w:pStyle w:val="SingleTxtGC"/>
      </w:pPr>
      <w:r w:rsidRPr="003240CF">
        <w:rPr>
          <w:lang w:val="zh-CN"/>
        </w:rPr>
        <w:t>67.</w:t>
      </w:r>
      <w:r w:rsidRPr="003240CF">
        <w:rPr>
          <w:lang w:val="zh-CN"/>
        </w:rPr>
        <w:tab/>
      </w:r>
      <w:r w:rsidRPr="003240CF">
        <w:rPr>
          <w:lang w:val="zh-CN"/>
        </w:rPr>
        <w:t>各国应：</w:t>
      </w:r>
    </w:p>
    <w:p w14:paraId="27D802EF" w14:textId="77777777" w:rsidR="00394ADF" w:rsidRPr="003240CF" w:rsidRDefault="00394ADF" w:rsidP="004423B9">
      <w:pPr>
        <w:pStyle w:val="SingleTxtGC"/>
      </w:pPr>
      <w:r>
        <w:tab/>
      </w:r>
      <w:r w:rsidR="004423B9" w:rsidRPr="003240CF">
        <w:rPr>
          <w:lang w:val="zh-CN"/>
        </w:rPr>
        <w:t>(a)</w:t>
      </w:r>
      <w:r w:rsidR="004423B9" w:rsidRPr="003240CF">
        <w:rPr>
          <w:lang w:val="zh-CN"/>
        </w:rPr>
        <w:tab/>
      </w:r>
      <w:r w:rsidR="004423B9" w:rsidRPr="003240CF">
        <w:rPr>
          <w:lang w:val="zh-CN"/>
        </w:rPr>
        <w:t>建立有效</w:t>
      </w:r>
      <w:r w:rsidR="004423B9" w:rsidRPr="003240CF">
        <w:rPr>
          <w:rFonts w:hint="eastAsia"/>
          <w:lang w:val="zh-CN"/>
        </w:rPr>
        <w:t>而</w:t>
      </w:r>
      <w:r w:rsidR="004423B9" w:rsidRPr="003240CF">
        <w:rPr>
          <w:lang w:val="zh-CN"/>
        </w:rPr>
        <w:t>独立的问责机制，包括</w:t>
      </w:r>
      <w:r w:rsidR="004423B9" w:rsidRPr="003240CF">
        <w:rPr>
          <w:rFonts w:hint="eastAsia"/>
          <w:lang w:val="zh-CN"/>
        </w:rPr>
        <w:t>内部机制</w:t>
      </w:r>
      <w:r w:rsidR="004423B9" w:rsidRPr="003240CF">
        <w:rPr>
          <w:rFonts w:hint="eastAsia"/>
          <w:lang w:val="zh-CN"/>
        </w:rPr>
        <w:t>(</w:t>
      </w:r>
      <w:r w:rsidR="004423B9" w:rsidRPr="003240CF">
        <w:rPr>
          <w:rFonts w:hint="eastAsia"/>
          <w:lang w:val="zh-CN"/>
        </w:rPr>
        <w:t>在卫生</w:t>
      </w:r>
      <w:r w:rsidR="004423B9" w:rsidRPr="003240CF">
        <w:rPr>
          <w:lang w:val="zh-CN"/>
        </w:rPr>
        <w:t>保健</w:t>
      </w:r>
      <w:r w:rsidR="004423B9" w:rsidRPr="003240CF">
        <w:rPr>
          <w:rFonts w:hint="eastAsia"/>
          <w:lang w:val="zh-CN"/>
        </w:rPr>
        <w:t>部门</w:t>
      </w:r>
      <w:r w:rsidR="004423B9" w:rsidRPr="003240CF">
        <w:rPr>
          <w:rFonts w:hint="eastAsia"/>
          <w:lang w:val="zh-CN"/>
        </w:rPr>
        <w:t>)</w:t>
      </w:r>
      <w:r w:rsidR="004423B9" w:rsidRPr="003240CF">
        <w:rPr>
          <w:lang w:val="zh-CN"/>
        </w:rPr>
        <w:t>和外部</w:t>
      </w:r>
      <w:r w:rsidR="004423B9" w:rsidRPr="003240CF">
        <w:rPr>
          <w:rFonts w:hint="eastAsia"/>
          <w:lang w:val="zh-CN"/>
        </w:rPr>
        <w:t>机制</w:t>
      </w:r>
      <w:r w:rsidR="004423B9" w:rsidRPr="003240CF">
        <w:rPr>
          <w:lang w:val="zh-CN"/>
        </w:rPr>
        <w:t>，</w:t>
      </w:r>
      <w:r w:rsidR="004423B9" w:rsidRPr="003240CF">
        <w:rPr>
          <w:rFonts w:hint="eastAsia"/>
          <w:lang w:val="zh-CN"/>
        </w:rPr>
        <w:t>并</w:t>
      </w:r>
      <w:r w:rsidR="004423B9" w:rsidRPr="003240CF">
        <w:rPr>
          <w:lang w:val="zh-CN"/>
        </w:rPr>
        <w:t>对不当行为</w:t>
      </w:r>
      <w:r w:rsidR="004423B9" w:rsidRPr="003240CF">
        <w:rPr>
          <w:rFonts w:hint="eastAsia"/>
          <w:lang w:val="zh-CN"/>
        </w:rPr>
        <w:t>制定</w:t>
      </w:r>
      <w:r w:rsidR="004423B9" w:rsidRPr="003240CF">
        <w:rPr>
          <w:lang w:val="zh-CN"/>
        </w:rPr>
        <w:t>纪律措施；</w:t>
      </w:r>
    </w:p>
    <w:p w14:paraId="0BD5E808" w14:textId="77777777" w:rsidR="00394ADF" w:rsidRPr="003240CF" w:rsidRDefault="00394ADF" w:rsidP="004423B9">
      <w:pPr>
        <w:pStyle w:val="SingleTxtGC"/>
      </w:pPr>
      <w:r>
        <w:tab/>
      </w:r>
      <w:r w:rsidR="004423B9" w:rsidRPr="003240CF">
        <w:rPr>
          <w:lang w:val="zh-CN"/>
        </w:rPr>
        <w:t>(b)</w:t>
      </w:r>
      <w:r w:rsidR="004423B9" w:rsidRPr="003240CF">
        <w:rPr>
          <w:lang w:val="zh-CN"/>
        </w:rPr>
        <w:tab/>
      </w:r>
      <w:r w:rsidR="004423B9" w:rsidRPr="003240CF">
        <w:rPr>
          <w:lang w:val="zh-CN"/>
        </w:rPr>
        <w:t>在独立专家的帮助下定期</w:t>
      </w:r>
      <w:r w:rsidR="004423B9" w:rsidRPr="003240CF">
        <w:rPr>
          <w:rFonts w:hint="eastAsia"/>
          <w:lang w:val="zh-CN"/>
        </w:rPr>
        <w:t>开展</w:t>
      </w:r>
      <w:r w:rsidR="004423B9" w:rsidRPr="003240CF">
        <w:rPr>
          <w:lang w:val="zh-CN"/>
        </w:rPr>
        <w:t>审计，以查明内部政策和</w:t>
      </w:r>
      <w:r w:rsidR="004423B9" w:rsidRPr="003240CF">
        <w:rPr>
          <w:rFonts w:hint="eastAsia"/>
          <w:lang w:val="zh-CN"/>
        </w:rPr>
        <w:t>实践</w:t>
      </w:r>
      <w:r w:rsidR="004423B9" w:rsidRPr="003240CF">
        <w:rPr>
          <w:lang w:val="zh-CN"/>
        </w:rPr>
        <w:t>中的</w:t>
      </w:r>
      <w:r w:rsidR="004423B9" w:rsidRPr="003240CF">
        <w:rPr>
          <w:rFonts w:hint="eastAsia"/>
          <w:lang w:val="zh-CN"/>
        </w:rPr>
        <w:t>不足</w:t>
      </w:r>
      <w:r w:rsidR="004423B9" w:rsidRPr="003240CF">
        <w:rPr>
          <w:lang w:val="zh-CN"/>
        </w:rPr>
        <w:t>。强烈建议</w:t>
      </w:r>
      <w:r w:rsidR="004423B9" w:rsidRPr="003240CF">
        <w:rPr>
          <w:rFonts w:hint="eastAsia"/>
          <w:lang w:val="zh-CN"/>
        </w:rPr>
        <w:t>保证</w:t>
      </w:r>
      <w:r w:rsidR="004423B9" w:rsidRPr="003240CF">
        <w:rPr>
          <w:lang w:val="zh-CN"/>
        </w:rPr>
        <w:t>这些</w:t>
      </w:r>
      <w:r w:rsidR="004423B9" w:rsidRPr="003240CF">
        <w:rPr>
          <w:rFonts w:hint="eastAsia"/>
          <w:lang w:val="zh-CN"/>
        </w:rPr>
        <w:t>进程</w:t>
      </w:r>
      <w:r w:rsidR="004423B9" w:rsidRPr="003240CF">
        <w:rPr>
          <w:lang w:val="zh-CN"/>
        </w:rPr>
        <w:t>的结果透明，因为可以加强问责</w:t>
      </w:r>
      <w:r w:rsidR="004423B9" w:rsidRPr="003240CF">
        <w:rPr>
          <w:rFonts w:hint="eastAsia"/>
          <w:lang w:val="zh-CN"/>
        </w:rPr>
        <w:t>力度并提升</w:t>
      </w:r>
      <w:r w:rsidR="004423B9" w:rsidRPr="003240CF">
        <w:rPr>
          <w:lang w:val="zh-CN"/>
        </w:rPr>
        <w:t>个人和社区的信任；</w:t>
      </w:r>
    </w:p>
    <w:p w14:paraId="1EB7363E" w14:textId="77777777" w:rsidR="00394ADF" w:rsidRPr="003240CF" w:rsidRDefault="00394ADF" w:rsidP="004423B9">
      <w:pPr>
        <w:pStyle w:val="SingleTxtGC"/>
      </w:pPr>
      <w:r>
        <w:tab/>
      </w:r>
      <w:r w:rsidR="004423B9" w:rsidRPr="003240CF">
        <w:rPr>
          <w:lang w:val="zh-CN"/>
        </w:rPr>
        <w:t>(c)</w:t>
      </w:r>
      <w:r w:rsidR="004423B9" w:rsidRPr="003240CF">
        <w:rPr>
          <w:lang w:val="zh-CN"/>
        </w:rPr>
        <w:tab/>
      </w:r>
      <w:r w:rsidR="004423B9" w:rsidRPr="003240CF">
        <w:rPr>
          <w:lang w:val="zh-CN"/>
        </w:rPr>
        <w:t>建立独立的非司法问责和申诉机制，</w:t>
      </w:r>
      <w:r w:rsidR="004423B9" w:rsidRPr="003240CF">
        <w:rPr>
          <w:rFonts w:hint="eastAsia"/>
          <w:lang w:val="zh-CN"/>
        </w:rPr>
        <w:t>赋予其</w:t>
      </w:r>
      <w:r w:rsidR="004423B9" w:rsidRPr="003240CF">
        <w:rPr>
          <w:lang w:val="zh-CN"/>
        </w:rPr>
        <w:t>查明事实</w:t>
      </w:r>
      <w:r w:rsidR="004423B9" w:rsidRPr="003240CF">
        <w:rPr>
          <w:rFonts w:hint="eastAsia"/>
          <w:lang w:val="zh-CN"/>
        </w:rPr>
        <w:t>并就</w:t>
      </w:r>
      <w:r w:rsidR="004423B9" w:rsidRPr="003240CF">
        <w:rPr>
          <w:lang w:val="zh-CN"/>
        </w:rPr>
        <w:t>构成种族歧视的行为或不作为</w:t>
      </w:r>
      <w:r w:rsidR="004423B9" w:rsidRPr="003240CF">
        <w:rPr>
          <w:rFonts w:hint="eastAsia"/>
          <w:lang w:val="zh-CN"/>
        </w:rPr>
        <w:t>认定</w:t>
      </w:r>
      <w:r w:rsidR="004423B9" w:rsidRPr="003240CF">
        <w:rPr>
          <w:lang w:val="zh-CN"/>
        </w:rPr>
        <w:t>责任人</w:t>
      </w:r>
      <w:r w:rsidR="004423B9" w:rsidRPr="003240CF">
        <w:rPr>
          <w:rFonts w:hint="eastAsia"/>
          <w:lang w:val="zh-CN"/>
        </w:rPr>
        <w:t>的职权</w:t>
      </w:r>
      <w:r w:rsidR="004423B9" w:rsidRPr="003240CF">
        <w:rPr>
          <w:lang w:val="zh-CN"/>
        </w:rPr>
        <w:t>；</w:t>
      </w:r>
    </w:p>
    <w:p w14:paraId="4A310463" w14:textId="77777777" w:rsidR="00394ADF" w:rsidRPr="003240CF" w:rsidRDefault="00394ADF" w:rsidP="004423B9">
      <w:pPr>
        <w:pStyle w:val="SingleTxtGC"/>
      </w:pPr>
      <w:r>
        <w:tab/>
      </w:r>
      <w:r w:rsidR="004423B9" w:rsidRPr="003240CF">
        <w:rPr>
          <w:lang w:val="zh-CN"/>
        </w:rPr>
        <w:t>(d)</w:t>
      </w:r>
      <w:r w:rsidR="004423B9" w:rsidRPr="003240CF">
        <w:rPr>
          <w:lang w:val="zh-CN"/>
        </w:rPr>
        <w:tab/>
      </w:r>
      <w:r w:rsidR="004423B9" w:rsidRPr="003240CF">
        <w:rPr>
          <w:lang w:val="zh-CN"/>
        </w:rPr>
        <w:t>建立与种族和</w:t>
      </w:r>
      <w:r w:rsidR="004423B9" w:rsidRPr="003240CF">
        <w:rPr>
          <w:rFonts w:hint="eastAsia"/>
          <w:lang w:val="zh-CN"/>
        </w:rPr>
        <w:t>民族</w:t>
      </w:r>
      <w:r w:rsidR="004423B9" w:rsidRPr="003240CF">
        <w:rPr>
          <w:lang w:val="zh-CN"/>
        </w:rPr>
        <w:t>群体以及土著人民共同设计的非司法</w:t>
      </w:r>
      <w:r w:rsidR="004423B9" w:rsidRPr="003240CF">
        <w:rPr>
          <w:rFonts w:hint="eastAsia"/>
          <w:lang w:val="zh-CN"/>
        </w:rPr>
        <w:t>救济机制</w:t>
      </w:r>
      <w:r w:rsidR="004423B9" w:rsidRPr="003240CF">
        <w:rPr>
          <w:lang w:val="zh-CN"/>
        </w:rPr>
        <w:t>；</w:t>
      </w:r>
    </w:p>
    <w:p w14:paraId="0F514F86" w14:textId="77777777" w:rsidR="00394ADF" w:rsidRPr="003240CF" w:rsidRDefault="00394ADF" w:rsidP="004423B9">
      <w:pPr>
        <w:pStyle w:val="SingleTxtGC"/>
      </w:pPr>
      <w:r>
        <w:tab/>
      </w:r>
      <w:r w:rsidR="004423B9" w:rsidRPr="003240CF">
        <w:rPr>
          <w:lang w:val="zh-CN"/>
        </w:rPr>
        <w:t>(e)</w:t>
      </w:r>
      <w:r w:rsidR="004423B9" w:rsidRPr="003240CF">
        <w:rPr>
          <w:lang w:val="zh-CN"/>
        </w:rPr>
        <w:tab/>
      </w:r>
      <w:r w:rsidR="004423B9" w:rsidRPr="003240CF">
        <w:rPr>
          <w:lang w:val="zh-CN"/>
        </w:rPr>
        <w:t>确保种族</w:t>
      </w:r>
      <w:r w:rsidR="004423B9" w:rsidRPr="003240CF">
        <w:rPr>
          <w:rFonts w:hint="eastAsia"/>
          <w:lang w:val="zh-CN"/>
        </w:rPr>
        <w:t>混合主义</w:t>
      </w:r>
      <w:r w:rsidR="004423B9" w:rsidRPr="003240CF">
        <w:rPr>
          <w:lang w:val="zh-CN"/>
        </w:rPr>
        <w:t>的多种族组织和运动</w:t>
      </w:r>
      <w:r w:rsidR="004423B9" w:rsidRPr="003240CF">
        <w:rPr>
          <w:rFonts w:hint="eastAsia"/>
          <w:lang w:val="zh-CN"/>
        </w:rPr>
        <w:t>的</w:t>
      </w:r>
      <w:r w:rsidR="004423B9" w:rsidRPr="003240CF">
        <w:rPr>
          <w:lang w:val="zh-CN"/>
        </w:rPr>
        <w:t>参与，</w:t>
      </w:r>
      <w:r w:rsidR="004423B9" w:rsidRPr="003240CF">
        <w:rPr>
          <w:rFonts w:hint="eastAsia"/>
          <w:lang w:val="zh-CN"/>
        </w:rPr>
        <w:t>将</w:t>
      </w:r>
      <w:r w:rsidR="004423B9" w:rsidRPr="003240CF">
        <w:rPr>
          <w:lang w:val="zh-CN"/>
        </w:rPr>
        <w:t>其他消除障碍的</w:t>
      </w:r>
      <w:r w:rsidR="004423B9" w:rsidRPr="003240CF">
        <w:rPr>
          <w:rFonts w:hint="eastAsia"/>
          <w:lang w:val="zh-CN"/>
        </w:rPr>
        <w:t>措施纳入</w:t>
      </w:r>
      <w:r w:rsidR="004423B9" w:rsidRPr="003240CF">
        <w:rPr>
          <w:lang w:val="zh-CN"/>
        </w:rPr>
        <w:t>问责和</w:t>
      </w:r>
      <w:r w:rsidR="004423B9" w:rsidRPr="003240CF">
        <w:rPr>
          <w:rFonts w:hint="eastAsia"/>
          <w:lang w:val="zh-CN"/>
        </w:rPr>
        <w:t>补救</w:t>
      </w:r>
      <w:r w:rsidR="004423B9" w:rsidRPr="003240CF">
        <w:rPr>
          <w:lang w:val="zh-CN"/>
        </w:rPr>
        <w:t>机制；</w:t>
      </w:r>
    </w:p>
    <w:p w14:paraId="789E0B46" w14:textId="77777777" w:rsidR="00394ADF" w:rsidRPr="003240CF" w:rsidRDefault="00394ADF" w:rsidP="004423B9">
      <w:pPr>
        <w:pStyle w:val="SingleTxtGC"/>
      </w:pPr>
      <w:r>
        <w:tab/>
      </w:r>
      <w:r w:rsidR="004423B9" w:rsidRPr="003240CF">
        <w:rPr>
          <w:lang w:val="zh-CN"/>
        </w:rPr>
        <w:t>(f)</w:t>
      </w:r>
      <w:r w:rsidR="004423B9" w:rsidRPr="003240CF">
        <w:rPr>
          <w:lang w:val="zh-CN"/>
        </w:rPr>
        <w:tab/>
      </w:r>
      <w:r w:rsidR="004423B9" w:rsidRPr="003240CF">
        <w:rPr>
          <w:lang w:val="zh-CN"/>
        </w:rPr>
        <w:t>采取以受害者为中心、</w:t>
      </w:r>
      <w:r w:rsidR="004423B9" w:rsidRPr="003240CF">
        <w:rPr>
          <w:rFonts w:hint="eastAsia"/>
          <w:lang w:val="zh-CN"/>
        </w:rPr>
        <w:t>以</w:t>
      </w:r>
      <w:r w:rsidR="004423B9" w:rsidRPr="003240CF">
        <w:rPr>
          <w:lang w:val="zh-CN"/>
        </w:rPr>
        <w:t>社区</w:t>
      </w:r>
      <w:r w:rsidR="004423B9" w:rsidRPr="003240CF">
        <w:rPr>
          <w:rFonts w:hint="eastAsia"/>
          <w:lang w:val="zh-CN"/>
        </w:rPr>
        <w:t>为主导</w:t>
      </w:r>
      <w:r w:rsidR="004423B9" w:rsidRPr="003240CF">
        <w:rPr>
          <w:lang w:val="zh-CN"/>
        </w:rPr>
        <w:t>的</w:t>
      </w:r>
      <w:r w:rsidR="004423B9" w:rsidRPr="003240CF">
        <w:rPr>
          <w:rFonts w:hint="eastAsia"/>
          <w:lang w:val="zh-CN"/>
        </w:rPr>
        <w:t>方</w:t>
      </w:r>
      <w:r w:rsidR="004423B9" w:rsidRPr="003240CF">
        <w:rPr>
          <w:lang w:val="zh-CN"/>
        </w:rPr>
        <w:t>法和</w:t>
      </w:r>
      <w:r w:rsidR="004423B9" w:rsidRPr="003240CF">
        <w:rPr>
          <w:rFonts w:hint="eastAsia"/>
          <w:lang w:val="zh-CN"/>
        </w:rPr>
        <w:t>跨领域</w:t>
      </w:r>
      <w:r w:rsidR="004423B9" w:rsidRPr="003240CF">
        <w:rPr>
          <w:lang w:val="zh-CN"/>
        </w:rPr>
        <w:t>视角；</w:t>
      </w:r>
    </w:p>
    <w:p w14:paraId="368270D1" w14:textId="77777777" w:rsidR="00394ADF" w:rsidRPr="003240CF" w:rsidRDefault="00394ADF" w:rsidP="004423B9">
      <w:pPr>
        <w:pStyle w:val="SingleTxtGC"/>
      </w:pPr>
      <w:r>
        <w:tab/>
      </w:r>
      <w:r w:rsidR="004423B9" w:rsidRPr="003240CF">
        <w:rPr>
          <w:lang w:val="zh-CN"/>
        </w:rPr>
        <w:t>(g)</w:t>
      </w:r>
      <w:r w:rsidR="004423B9" w:rsidRPr="003240CF">
        <w:rPr>
          <w:lang w:val="zh-CN"/>
        </w:rPr>
        <w:tab/>
      </w:r>
      <w:r w:rsidR="004423B9" w:rsidRPr="003240CF">
        <w:rPr>
          <w:lang w:val="zh-CN"/>
        </w:rPr>
        <w:t>在任何违反《公约》的行为造成损害的情况下，确保对所造成的损害给予充分赔偿</w:t>
      </w:r>
      <w:r w:rsidR="004423B9" w:rsidRPr="003240CF">
        <w:rPr>
          <w:rStyle w:val="a8"/>
          <w:rFonts w:eastAsia="宋体"/>
        </w:rPr>
        <w:footnoteReference w:id="134"/>
      </w:r>
      <w:r w:rsidR="004423B9" w:rsidRPr="003240CF">
        <w:rPr>
          <w:lang w:val="zh-CN"/>
        </w:rPr>
        <w:t>；</w:t>
      </w:r>
    </w:p>
    <w:p w14:paraId="78D61659" w14:textId="77777777" w:rsidR="00394ADF" w:rsidRPr="003240CF" w:rsidRDefault="00394ADF" w:rsidP="004423B9">
      <w:pPr>
        <w:pStyle w:val="SingleTxtGC"/>
      </w:pPr>
      <w:r>
        <w:tab/>
      </w:r>
      <w:r w:rsidR="004423B9" w:rsidRPr="003240CF">
        <w:rPr>
          <w:lang w:val="zh-CN"/>
        </w:rPr>
        <w:t>(h)</w:t>
      </w:r>
      <w:r w:rsidR="004423B9" w:rsidRPr="003240CF">
        <w:rPr>
          <w:lang w:val="zh-CN"/>
        </w:rPr>
        <w:tab/>
      </w:r>
      <w:r w:rsidR="004423B9" w:rsidRPr="003240CF">
        <w:rPr>
          <w:lang w:val="zh-CN"/>
        </w:rPr>
        <w:t>在个案赔偿的同时采取结构性措施；</w:t>
      </w:r>
    </w:p>
    <w:p w14:paraId="1B82D92D" w14:textId="48244EC4" w:rsidR="004423B9" w:rsidRPr="003240CF" w:rsidRDefault="00394ADF" w:rsidP="004423B9">
      <w:pPr>
        <w:pStyle w:val="SingleTxtGC"/>
      </w:pPr>
      <w:r>
        <w:tab/>
      </w:r>
      <w:r w:rsidR="004423B9" w:rsidRPr="003240CF">
        <w:rPr>
          <w:lang w:val="zh-CN"/>
        </w:rPr>
        <w:t>(</w:t>
      </w:r>
      <w:r w:rsidR="004423B9" w:rsidRPr="003240CF">
        <w:rPr>
          <w:rFonts w:hint="eastAsia"/>
          <w:lang w:val="zh-CN"/>
        </w:rPr>
        <w:t>i</w:t>
      </w:r>
      <w:r w:rsidR="004423B9" w:rsidRPr="003240CF">
        <w:rPr>
          <w:lang w:val="zh-CN"/>
        </w:rPr>
        <w:t>)</w:t>
      </w:r>
      <w:r w:rsidR="004423B9" w:rsidRPr="003240CF">
        <w:rPr>
          <w:lang w:val="zh-CN"/>
        </w:rPr>
        <w:tab/>
      </w:r>
      <w:r w:rsidR="004423B9" w:rsidRPr="003240CF">
        <w:rPr>
          <w:lang w:val="zh-CN"/>
        </w:rPr>
        <w:t>作为赔偿的一部分，采取积极措施，如教育培训、保障参与</w:t>
      </w:r>
      <w:r w:rsidR="004423B9" w:rsidRPr="003240CF">
        <w:rPr>
          <w:rFonts w:hint="eastAsia"/>
          <w:lang w:val="zh-CN"/>
        </w:rPr>
        <w:t>、赋权</w:t>
      </w:r>
      <w:r w:rsidR="004423B9" w:rsidRPr="003240CF">
        <w:rPr>
          <w:lang w:val="zh-CN"/>
        </w:rPr>
        <w:t>受影响社区，以确保被违反的义务得到遵守。</w:t>
      </w:r>
    </w:p>
    <w:p w14:paraId="05D258CF" w14:textId="33EE878D" w:rsidR="004423B9" w:rsidRPr="003240CF" w:rsidRDefault="00394ADF" w:rsidP="00394ADF">
      <w:pPr>
        <w:pStyle w:val="H1GC"/>
      </w:pPr>
      <w:r>
        <w:rPr>
          <w:lang w:val="zh-CN"/>
        </w:rPr>
        <w:tab/>
      </w:r>
      <w:r w:rsidR="004423B9" w:rsidRPr="003240CF">
        <w:rPr>
          <w:lang w:val="zh-CN"/>
        </w:rPr>
        <w:t>F.</w:t>
      </w:r>
      <w:r w:rsidR="004423B9" w:rsidRPr="003240CF">
        <w:rPr>
          <w:lang w:val="zh-CN"/>
        </w:rPr>
        <w:tab/>
      </w:r>
      <w:r w:rsidR="004423B9" w:rsidRPr="003240CF">
        <w:rPr>
          <w:lang w:val="zh-CN"/>
        </w:rPr>
        <w:t>国际合作与发展</w:t>
      </w:r>
    </w:p>
    <w:p w14:paraId="71A5BF49" w14:textId="77777777" w:rsidR="004423B9" w:rsidRPr="003240CF" w:rsidRDefault="004423B9" w:rsidP="004423B9">
      <w:pPr>
        <w:pStyle w:val="SingleTxtGC"/>
      </w:pPr>
      <w:r w:rsidRPr="003240CF">
        <w:rPr>
          <w:lang w:val="zh-CN"/>
        </w:rPr>
        <w:t>68.</w:t>
      </w:r>
      <w:r w:rsidRPr="003240CF">
        <w:rPr>
          <w:lang w:val="zh-CN"/>
        </w:rPr>
        <w:tab/>
      </w:r>
      <w:r w:rsidRPr="003240CF">
        <w:rPr>
          <w:lang w:val="zh-CN"/>
        </w:rPr>
        <w:t>国际卫生合作是促进平等和禁止种族歧视的一个关键要素。各国应确保在所有组织</w:t>
      </w:r>
      <w:r w:rsidRPr="003240CF">
        <w:rPr>
          <w:rFonts w:hint="eastAsia"/>
          <w:lang w:val="zh-CN"/>
        </w:rPr>
        <w:t>中</w:t>
      </w:r>
      <w:r w:rsidRPr="003240CF">
        <w:rPr>
          <w:lang w:val="zh-CN"/>
        </w:rPr>
        <w:t>，包括</w:t>
      </w:r>
      <w:r w:rsidRPr="003240CF">
        <w:rPr>
          <w:rFonts w:hint="eastAsia"/>
          <w:lang w:val="zh-CN"/>
        </w:rPr>
        <w:t>在</w:t>
      </w:r>
      <w:r w:rsidRPr="003240CF">
        <w:rPr>
          <w:lang w:val="zh-CN"/>
        </w:rPr>
        <w:t>国际</w:t>
      </w:r>
      <w:r w:rsidRPr="003240CF">
        <w:rPr>
          <w:rFonts w:hint="eastAsia"/>
          <w:lang w:val="zh-CN"/>
        </w:rPr>
        <w:t>性</w:t>
      </w:r>
      <w:r w:rsidRPr="003240CF">
        <w:rPr>
          <w:lang w:val="zh-CN"/>
        </w:rPr>
        <w:t>和区域</w:t>
      </w:r>
      <w:r w:rsidRPr="003240CF">
        <w:rPr>
          <w:rFonts w:hint="eastAsia"/>
          <w:lang w:val="zh-CN"/>
        </w:rPr>
        <w:t>性</w:t>
      </w:r>
      <w:r w:rsidRPr="003240CF">
        <w:rPr>
          <w:lang w:val="zh-CN"/>
        </w:rPr>
        <w:t>金融和发展机构中遵守《公约》规定的义务。各国应确保</w:t>
      </w:r>
      <w:r w:rsidRPr="003240CF">
        <w:rPr>
          <w:rFonts w:hint="eastAsia"/>
          <w:lang w:val="zh-CN"/>
        </w:rPr>
        <w:t>人们</w:t>
      </w:r>
      <w:r w:rsidRPr="003240CF">
        <w:rPr>
          <w:lang w:val="zh-CN"/>
        </w:rPr>
        <w:t>有效和不受歧视地获得预防、治疗和康复保健设施、</w:t>
      </w:r>
      <w:r w:rsidRPr="003240CF">
        <w:rPr>
          <w:rFonts w:hint="eastAsia"/>
          <w:lang w:val="zh-CN"/>
        </w:rPr>
        <w:t>商品</w:t>
      </w:r>
      <w:r w:rsidRPr="003240CF">
        <w:rPr>
          <w:lang w:val="zh-CN"/>
        </w:rPr>
        <w:t>、服务和技术。为此，各国必须促进基于人权的发展</w:t>
      </w:r>
      <w:r w:rsidRPr="003240CF">
        <w:rPr>
          <w:rStyle w:val="a8"/>
          <w:rFonts w:eastAsia="宋体"/>
        </w:rPr>
        <w:footnoteReference w:id="135"/>
      </w:r>
      <w:r w:rsidRPr="003240CF">
        <w:rPr>
          <w:lang w:val="zh-CN"/>
        </w:rPr>
        <w:t>。国家不</w:t>
      </w:r>
      <w:r w:rsidRPr="003240CF">
        <w:rPr>
          <w:rFonts w:hint="eastAsia"/>
          <w:lang w:val="zh-CN"/>
        </w:rPr>
        <w:t>得推行</w:t>
      </w:r>
      <w:r w:rsidRPr="003240CF">
        <w:rPr>
          <w:lang w:val="zh-CN"/>
        </w:rPr>
        <w:t>、纵容或</w:t>
      </w:r>
      <w:r w:rsidRPr="003240CF">
        <w:rPr>
          <w:rFonts w:hint="eastAsia"/>
          <w:lang w:val="zh-CN"/>
        </w:rPr>
        <w:t>延续</w:t>
      </w:r>
      <w:r w:rsidRPr="003240CF">
        <w:rPr>
          <w:lang w:val="zh-CN"/>
        </w:rPr>
        <w:t>那些为遭受种族歧视的群体享有健康权</w:t>
      </w:r>
      <w:r w:rsidRPr="003240CF">
        <w:rPr>
          <w:rFonts w:hint="eastAsia"/>
          <w:lang w:val="zh-CN"/>
        </w:rPr>
        <w:t>而</w:t>
      </w:r>
      <w:r w:rsidRPr="003240CF">
        <w:rPr>
          <w:lang w:val="zh-CN"/>
        </w:rPr>
        <w:t>设置或强</w:t>
      </w:r>
      <w:r w:rsidRPr="003240CF">
        <w:rPr>
          <w:rFonts w:hint="eastAsia"/>
          <w:lang w:val="zh-CN"/>
        </w:rPr>
        <w:t>化</w:t>
      </w:r>
      <w:r w:rsidRPr="003240CF">
        <w:rPr>
          <w:lang w:val="zh-CN"/>
        </w:rPr>
        <w:t>障碍而</w:t>
      </w:r>
      <w:r w:rsidRPr="003240CF">
        <w:rPr>
          <w:rFonts w:hint="eastAsia"/>
          <w:lang w:val="zh-CN"/>
        </w:rPr>
        <w:t>非努力予以</w:t>
      </w:r>
      <w:r w:rsidRPr="003240CF">
        <w:rPr>
          <w:lang w:val="zh-CN"/>
        </w:rPr>
        <w:t>消除的政策和做法。</w:t>
      </w:r>
    </w:p>
    <w:p w14:paraId="7EA8354C" w14:textId="77777777" w:rsidR="004423B9" w:rsidRPr="003240CF" w:rsidRDefault="004423B9" w:rsidP="004423B9">
      <w:pPr>
        <w:pStyle w:val="SingleTxtGC"/>
      </w:pPr>
      <w:r w:rsidRPr="003240CF">
        <w:rPr>
          <w:lang w:val="zh-CN"/>
        </w:rPr>
        <w:t>69.</w:t>
      </w:r>
      <w:r w:rsidRPr="003240CF">
        <w:rPr>
          <w:lang w:val="zh-CN"/>
        </w:rPr>
        <w:tab/>
      </w:r>
      <w:r w:rsidRPr="003240CF">
        <w:rPr>
          <w:lang w:val="zh-CN"/>
        </w:rPr>
        <w:t>为</w:t>
      </w:r>
      <w:r w:rsidRPr="003240CF">
        <w:rPr>
          <w:rFonts w:hint="eastAsia"/>
          <w:lang w:val="zh-CN"/>
        </w:rPr>
        <w:t>应对</w:t>
      </w:r>
      <w:r w:rsidRPr="003240CF">
        <w:rPr>
          <w:lang w:val="zh-CN"/>
        </w:rPr>
        <w:t>全世界各国之间和</w:t>
      </w:r>
      <w:r w:rsidRPr="003240CF">
        <w:rPr>
          <w:rFonts w:hint="eastAsia"/>
          <w:lang w:val="zh-CN"/>
        </w:rPr>
        <w:t>国家内部</w:t>
      </w:r>
      <w:r w:rsidRPr="003240CF">
        <w:rPr>
          <w:lang w:val="zh-CN"/>
        </w:rPr>
        <w:t>的</w:t>
      </w:r>
      <w:r w:rsidRPr="003240CF">
        <w:rPr>
          <w:rFonts w:hint="eastAsia"/>
          <w:lang w:val="zh-CN"/>
        </w:rPr>
        <w:t>健康</w:t>
      </w:r>
      <w:r w:rsidRPr="003240CF">
        <w:rPr>
          <w:lang w:val="zh-CN"/>
        </w:rPr>
        <w:t>不</w:t>
      </w:r>
      <w:r w:rsidRPr="003240CF">
        <w:rPr>
          <w:rFonts w:hint="eastAsia"/>
          <w:lang w:val="zh-CN"/>
        </w:rPr>
        <w:t>公问题</w:t>
      </w:r>
      <w:r w:rsidRPr="003240CF">
        <w:rPr>
          <w:lang w:val="zh-CN"/>
        </w:rPr>
        <w:t>，缔约国应遵循国际团结原则，开展国际合作，包括支持全面暂时豁免《与贸易有关的知识产权协定》条款</w:t>
      </w:r>
      <w:r w:rsidRPr="003240CF">
        <w:rPr>
          <w:rFonts w:hint="eastAsia"/>
          <w:lang w:val="zh-CN"/>
        </w:rPr>
        <w:t>等各项</w:t>
      </w:r>
      <w:r w:rsidRPr="003240CF">
        <w:rPr>
          <w:lang w:val="zh-CN"/>
        </w:rPr>
        <w:t>提议，并</w:t>
      </w:r>
      <w:r w:rsidRPr="003240CF">
        <w:rPr>
          <w:rFonts w:hint="eastAsia"/>
          <w:lang w:val="zh-CN"/>
        </w:rPr>
        <w:t>为</w:t>
      </w:r>
      <w:r w:rsidRPr="003240CF">
        <w:rPr>
          <w:lang w:val="zh-CN"/>
        </w:rPr>
        <w:t>减轻这些挑战及其社会经济后果对《公约》</w:t>
      </w:r>
      <w:r w:rsidRPr="003240CF">
        <w:rPr>
          <w:rFonts w:hint="eastAsia"/>
          <w:lang w:val="zh-CN"/>
        </w:rPr>
        <w:t>所</w:t>
      </w:r>
      <w:r w:rsidRPr="003240CF">
        <w:rPr>
          <w:lang w:val="zh-CN"/>
        </w:rPr>
        <w:t>保护群体和少数</w:t>
      </w:r>
      <w:r w:rsidRPr="003240CF">
        <w:rPr>
          <w:rFonts w:hint="eastAsia"/>
          <w:lang w:val="zh-CN"/>
        </w:rPr>
        <w:t>族群的不均衡影响</w:t>
      </w:r>
      <w:r w:rsidRPr="003240CF">
        <w:rPr>
          <w:lang w:val="zh-CN"/>
        </w:rPr>
        <w:t>采取一切额外的国</w:t>
      </w:r>
      <w:r w:rsidRPr="003240CF">
        <w:rPr>
          <w:rFonts w:hint="eastAsia"/>
          <w:lang w:val="zh-CN"/>
        </w:rPr>
        <w:t>内</w:t>
      </w:r>
      <w:r w:rsidRPr="003240CF">
        <w:rPr>
          <w:lang w:val="zh-CN"/>
        </w:rPr>
        <w:t>和多边措施</w:t>
      </w:r>
      <w:r w:rsidRPr="003240CF">
        <w:rPr>
          <w:rStyle w:val="a8"/>
          <w:rFonts w:eastAsia="宋体"/>
        </w:rPr>
        <w:footnoteReference w:id="136"/>
      </w:r>
      <w:r w:rsidRPr="003240CF">
        <w:rPr>
          <w:rFonts w:hint="eastAsia"/>
          <w:lang w:val="zh-CN"/>
        </w:rPr>
        <w:t>。</w:t>
      </w:r>
    </w:p>
    <w:p w14:paraId="1611A677" w14:textId="77777777" w:rsidR="004423B9" w:rsidRPr="003240CF" w:rsidRDefault="004423B9" w:rsidP="004423B9">
      <w:pPr>
        <w:pStyle w:val="SingleTxtGC"/>
      </w:pPr>
      <w:r w:rsidRPr="003240CF">
        <w:rPr>
          <w:lang w:val="zh-CN"/>
        </w:rPr>
        <w:t>70.</w:t>
      </w:r>
      <w:r w:rsidRPr="003240CF">
        <w:rPr>
          <w:lang w:val="zh-CN"/>
        </w:rPr>
        <w:tab/>
      </w:r>
      <w:r w:rsidRPr="003240CF">
        <w:rPr>
          <w:lang w:val="zh-CN"/>
        </w:rPr>
        <w:t>大力鼓励各国在</w:t>
      </w:r>
      <w:r w:rsidRPr="003240CF">
        <w:rPr>
          <w:rFonts w:hint="eastAsia"/>
          <w:lang w:val="zh-CN"/>
        </w:rPr>
        <w:t>影响消除</w:t>
      </w:r>
      <w:r w:rsidRPr="003240CF">
        <w:rPr>
          <w:lang w:val="zh-CN"/>
        </w:rPr>
        <w:t>全球</w:t>
      </w:r>
      <w:r w:rsidRPr="003240CF">
        <w:rPr>
          <w:rFonts w:hint="eastAsia"/>
          <w:lang w:val="zh-CN"/>
        </w:rPr>
        <w:t>健康</w:t>
      </w:r>
      <w:r w:rsidRPr="003240CF">
        <w:rPr>
          <w:lang w:val="zh-CN"/>
        </w:rPr>
        <w:t>歧视</w:t>
      </w:r>
      <w:r w:rsidRPr="003240CF">
        <w:rPr>
          <w:rFonts w:hint="eastAsia"/>
          <w:lang w:val="zh-CN"/>
        </w:rPr>
        <w:t>的</w:t>
      </w:r>
      <w:r w:rsidRPr="003240CF">
        <w:rPr>
          <w:lang w:val="zh-CN"/>
        </w:rPr>
        <w:t>多边和双边协定以及其他谈判中纳入与《公约》第一条第一款相一致的条款，确保所有</w:t>
      </w:r>
      <w:r w:rsidRPr="003240CF">
        <w:rPr>
          <w:rFonts w:hint="eastAsia"/>
          <w:lang w:val="zh-CN"/>
        </w:rPr>
        <w:t>民族</w:t>
      </w:r>
      <w:r w:rsidRPr="003240CF">
        <w:rPr>
          <w:lang w:val="zh-CN"/>
        </w:rPr>
        <w:t>和种族群体包括种姓</w:t>
      </w:r>
      <w:r w:rsidRPr="003240CF">
        <w:rPr>
          <w:rFonts w:hint="eastAsia"/>
          <w:lang w:val="zh-CN"/>
        </w:rPr>
        <w:t>都能</w:t>
      </w:r>
      <w:r w:rsidRPr="003240CF">
        <w:rPr>
          <w:lang w:val="zh-CN"/>
        </w:rPr>
        <w:t>平等享有健康权。</w:t>
      </w:r>
    </w:p>
    <w:p w14:paraId="3E2BCE77" w14:textId="60D2F799" w:rsidR="004423B9" w:rsidRPr="003240CF" w:rsidRDefault="00394ADF" w:rsidP="00394ADF">
      <w:pPr>
        <w:pStyle w:val="HChGC"/>
      </w:pPr>
      <w:r>
        <w:rPr>
          <w:lang w:val="zh-CN"/>
        </w:rPr>
        <w:tab/>
      </w:r>
      <w:r w:rsidR="004423B9" w:rsidRPr="003240CF">
        <w:rPr>
          <w:lang w:val="zh-CN"/>
        </w:rPr>
        <w:t>四</w:t>
      </w:r>
      <w:r w:rsidR="004423B9" w:rsidRPr="003240CF">
        <w:rPr>
          <w:lang w:val="zh-CN"/>
        </w:rPr>
        <w:t>.</w:t>
      </w:r>
      <w:r w:rsidR="004423B9" w:rsidRPr="003240CF">
        <w:rPr>
          <w:lang w:val="zh-CN"/>
        </w:rPr>
        <w:tab/>
      </w:r>
      <w:r w:rsidR="004423B9" w:rsidRPr="003240CF">
        <w:rPr>
          <w:lang w:val="zh-CN"/>
        </w:rPr>
        <w:t>本一般性建议的传播</w:t>
      </w:r>
    </w:p>
    <w:p w14:paraId="319C7DA7" w14:textId="77777777" w:rsidR="004423B9" w:rsidRPr="003240CF" w:rsidRDefault="004423B9" w:rsidP="004423B9">
      <w:pPr>
        <w:pStyle w:val="SingleTxtGC"/>
      </w:pPr>
      <w:r w:rsidRPr="003240CF">
        <w:rPr>
          <w:lang w:val="zh-CN"/>
        </w:rPr>
        <w:t>71.</w:t>
      </w:r>
      <w:r w:rsidRPr="003240CF">
        <w:rPr>
          <w:lang w:val="zh-CN"/>
        </w:rPr>
        <w:tab/>
      </w:r>
      <w:r w:rsidRPr="003240CF">
        <w:rPr>
          <w:lang w:val="zh-CN"/>
        </w:rPr>
        <w:t>各国应</w:t>
      </w:r>
      <w:r w:rsidRPr="003240CF">
        <w:rPr>
          <w:rFonts w:hint="eastAsia"/>
          <w:lang w:val="zh-CN"/>
        </w:rPr>
        <w:t>将</w:t>
      </w:r>
      <w:r w:rsidRPr="003240CF">
        <w:rPr>
          <w:lang w:val="zh-CN"/>
        </w:rPr>
        <w:t>本一般性建议</w:t>
      </w:r>
      <w:r w:rsidRPr="003240CF">
        <w:rPr>
          <w:rFonts w:hint="eastAsia"/>
          <w:lang w:val="zh-CN"/>
        </w:rPr>
        <w:t>传播给所有相关部门</w:t>
      </w:r>
      <w:r w:rsidRPr="003240CF">
        <w:rPr>
          <w:lang w:val="zh-CN"/>
        </w:rPr>
        <w:t>，并以种族和</w:t>
      </w:r>
      <w:r w:rsidRPr="003240CF">
        <w:rPr>
          <w:rFonts w:hint="eastAsia"/>
          <w:lang w:val="zh-CN"/>
        </w:rPr>
        <w:t>民族</w:t>
      </w:r>
      <w:r w:rsidRPr="003240CF">
        <w:rPr>
          <w:lang w:val="zh-CN"/>
        </w:rPr>
        <w:t>群体以及土著人民的语言和其他交流形式传播给这些群体和人民。</w:t>
      </w:r>
    </w:p>
    <w:p w14:paraId="4BE78DCC" w14:textId="77777777" w:rsidR="00892F8D" w:rsidRDefault="00892F8D" w:rsidP="004423B9">
      <w:pPr>
        <w:pStyle w:val="SingleTxtGC"/>
      </w:pPr>
    </w:p>
    <w:p w14:paraId="4C3C9F22" w14:textId="77777777" w:rsidR="004423B9" w:rsidRPr="002D6A9C" w:rsidRDefault="004423B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E69D96B" w14:textId="0EBB8DD3" w:rsidR="004423B9" w:rsidRPr="004423B9" w:rsidRDefault="004423B9" w:rsidP="004423B9">
      <w:pPr>
        <w:pStyle w:val="SingleTxtGC"/>
      </w:pPr>
    </w:p>
    <w:sectPr w:rsidR="004423B9" w:rsidRPr="004423B9"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F4437" w14:textId="77777777" w:rsidR="00291635" w:rsidRPr="000D319F" w:rsidRDefault="00291635" w:rsidP="000D319F">
      <w:pPr>
        <w:pStyle w:val="af0"/>
        <w:spacing w:after="240"/>
        <w:ind w:left="907"/>
        <w:rPr>
          <w:rFonts w:asciiTheme="majorBidi" w:eastAsia="宋体" w:hAnsiTheme="majorBidi" w:cstheme="majorBidi"/>
          <w:sz w:val="21"/>
          <w:szCs w:val="21"/>
          <w:lang w:val="en-US"/>
        </w:rPr>
      </w:pPr>
    </w:p>
    <w:p w14:paraId="0DA8C946" w14:textId="77777777" w:rsidR="00291635" w:rsidRPr="000D319F" w:rsidRDefault="0029163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42A8E7A" w14:textId="77777777" w:rsidR="00291635" w:rsidRPr="000D319F" w:rsidRDefault="00291635" w:rsidP="000D319F">
      <w:pPr>
        <w:pStyle w:val="af0"/>
      </w:pPr>
    </w:p>
  </w:endnote>
  <w:endnote w:type="continuationNotice" w:id="1">
    <w:p w14:paraId="63079898" w14:textId="77777777" w:rsidR="00291635" w:rsidRDefault="002916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567C3" w14:textId="77777777" w:rsidR="00422A07" w:rsidRPr="00892F8D" w:rsidRDefault="00892F8D" w:rsidP="00892F8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92F8D">
      <w:rPr>
        <w:rStyle w:val="af2"/>
        <w:b w:val="0"/>
        <w:snapToGrid w:val="0"/>
        <w:sz w:val="16"/>
      </w:rPr>
      <w:t>GE.24-18990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10230" w14:textId="77777777" w:rsidR="00422A07" w:rsidRPr="00892F8D" w:rsidRDefault="00892F8D" w:rsidP="00892F8D">
    <w:pPr>
      <w:pStyle w:val="af0"/>
      <w:tabs>
        <w:tab w:val="clear" w:pos="431"/>
        <w:tab w:val="right" w:pos="9638"/>
      </w:tabs>
      <w:rPr>
        <w:rStyle w:val="af2"/>
      </w:rPr>
    </w:pPr>
    <w:r>
      <w:t>GE.24-18990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E872B" w14:textId="2E8F3694" w:rsidR="00422A07" w:rsidRPr="00487939" w:rsidRDefault="00892F8D"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77043D" wp14:editId="0CEA681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-18990</w:t>
    </w:r>
    <w:r w:rsidR="00731A42" w:rsidRPr="00EE277A">
      <w:rPr>
        <w:sz w:val="20"/>
        <w:lang w:eastAsia="zh-CN"/>
      </w:rPr>
      <w:t xml:space="preserve"> (C)</w:t>
    </w:r>
    <w:r w:rsidR="006D1FBC">
      <w:rPr>
        <w:sz w:val="20"/>
        <w:lang w:eastAsia="zh-CN"/>
      </w:rPr>
      <w:tab/>
    </w:r>
    <w:r>
      <w:rPr>
        <w:rFonts w:eastAsiaTheme="minorEastAsia" w:hint="eastAsia"/>
        <w:sz w:val="20"/>
        <w:lang w:eastAsia="zh-CN"/>
      </w:rPr>
      <w:t>2703</w:t>
    </w:r>
    <w:r w:rsidR="008949FA">
      <w:rPr>
        <w:sz w:val="20"/>
        <w:lang w:eastAsia="zh-CN"/>
      </w:rPr>
      <w:t>25</w:t>
    </w:r>
    <w:r w:rsidR="00731A42">
      <w:rPr>
        <w:sz w:val="20"/>
        <w:lang w:eastAsia="zh-CN"/>
      </w:rPr>
      <w:tab/>
    </w:r>
    <w:r>
      <w:rPr>
        <w:rFonts w:eastAsiaTheme="minorEastAsia" w:hint="eastAsia"/>
        <w:sz w:val="20"/>
        <w:lang w:eastAsia="zh-CN"/>
      </w:rPr>
      <w:t>0</w:t>
    </w:r>
    <w:r w:rsidR="005C2817">
      <w:rPr>
        <w:rFonts w:eastAsiaTheme="minorEastAsia" w:hint="eastAsia"/>
        <w:sz w:val="20"/>
        <w:lang w:eastAsia="zh-CN"/>
      </w:rPr>
      <w:t>9</w:t>
    </w:r>
    <w:r>
      <w:rPr>
        <w:rFonts w:eastAsiaTheme="minorEastAsia" w:hint="eastAsia"/>
        <w:sz w:val="20"/>
        <w:lang w:eastAsia="zh-CN"/>
      </w:rPr>
      <w:t>04</w:t>
    </w:r>
    <w:r w:rsidR="008949FA">
      <w:rPr>
        <w:sz w:val="20"/>
        <w:lang w:eastAsia="zh-CN"/>
      </w:rPr>
      <w:t>25</w:t>
    </w:r>
    <w:r w:rsidR="00731A42">
      <w:rPr>
        <w:b/>
        <w:sz w:val="21"/>
      </w:rPr>
      <w:tab/>
    </w:r>
    <w:r w:rsidR="00A1364C">
      <w:rPr>
        <w:rFonts w:hint="eastAsia"/>
        <w:b/>
        <w:noProof/>
        <w:snapToGrid/>
        <w:sz w:val="21"/>
        <w:lang w:val="en-US" w:eastAsia="zh-CN"/>
      </w:rPr>
      <w:drawing>
        <wp:inline distT="0" distB="0" distL="0" distR="0" wp14:anchorId="17A8CCBF" wp14:editId="41C3754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90CF1" w14:textId="77777777" w:rsidR="00291635" w:rsidRPr="000157B1" w:rsidRDefault="002916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CB921C9" w14:textId="77777777" w:rsidR="00291635" w:rsidRPr="000157B1" w:rsidRDefault="002916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D8B901" w14:textId="77777777" w:rsidR="00291635" w:rsidRDefault="00291635"/>
  </w:footnote>
  <w:footnote w:id="2">
    <w:p w14:paraId="5584E0E0" w14:textId="2B7063B9" w:rsidR="004423B9" w:rsidRPr="003F7615" w:rsidRDefault="004423B9" w:rsidP="004423B9">
      <w:pPr>
        <w:pStyle w:val="a6"/>
      </w:pPr>
      <w:r>
        <w:rPr>
          <w:lang w:val="zh-CN"/>
        </w:rPr>
        <w:tab/>
      </w:r>
      <w:r w:rsidRPr="00203AD0">
        <w:rPr>
          <w:rStyle w:val="a8"/>
          <w:rFonts w:eastAsia="宋体"/>
          <w:vertAlign w:val="baseline"/>
        </w:rPr>
        <w:t>*</w:t>
      </w:r>
      <w:r w:rsidR="00203AD0">
        <w:rPr>
          <w:lang w:val="zh-CN"/>
        </w:rPr>
        <w:tab/>
      </w:r>
      <w:r>
        <w:rPr>
          <w:lang w:val="zh-CN"/>
        </w:rPr>
        <w:t>委员会第一一三届会议</w:t>
      </w:r>
      <w:r>
        <w:rPr>
          <w:lang w:val="zh-CN"/>
        </w:rPr>
        <w:t>(2024</w:t>
      </w:r>
      <w:r>
        <w:rPr>
          <w:lang w:val="zh-CN"/>
        </w:rPr>
        <w:t>年</w:t>
      </w:r>
      <w:r>
        <w:rPr>
          <w:lang w:val="zh-CN"/>
        </w:rPr>
        <w:t>8</w:t>
      </w:r>
      <w:r>
        <w:rPr>
          <w:lang w:val="zh-CN"/>
        </w:rPr>
        <w:t>月</w:t>
      </w:r>
      <w:r>
        <w:rPr>
          <w:lang w:val="zh-CN"/>
        </w:rPr>
        <w:t>5</w:t>
      </w:r>
      <w:r>
        <w:rPr>
          <w:lang w:val="zh-CN"/>
        </w:rPr>
        <w:t>日至</w:t>
      </w:r>
      <w:r>
        <w:rPr>
          <w:lang w:val="zh-CN"/>
        </w:rPr>
        <w:t>23</w:t>
      </w:r>
      <w:r>
        <w:rPr>
          <w:lang w:val="zh-CN"/>
        </w:rPr>
        <w:t>日</w:t>
      </w:r>
      <w:r>
        <w:rPr>
          <w:lang w:val="zh-CN"/>
        </w:rPr>
        <w:t>)</w:t>
      </w:r>
      <w:r>
        <w:rPr>
          <w:lang w:val="zh-CN"/>
        </w:rPr>
        <w:t>通过。</w:t>
      </w:r>
    </w:p>
  </w:footnote>
  <w:footnote w:id="3">
    <w:p w14:paraId="65B3E6DC"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例见《经济社会文化权利国际公约》第二条第二款、第三条、第十二条；《消除对妇女一切形式歧视公约》第十二条；《儿童权利公约》第</w:t>
      </w:r>
      <w:r>
        <w:rPr>
          <w:lang w:val="zh-CN"/>
        </w:rPr>
        <w:t>2</w:t>
      </w:r>
      <w:r>
        <w:rPr>
          <w:lang w:val="zh-CN"/>
        </w:rPr>
        <w:t>条第</w:t>
      </w:r>
      <w:r>
        <w:rPr>
          <w:lang w:val="zh-CN"/>
        </w:rPr>
        <w:t>2</w:t>
      </w:r>
      <w:r>
        <w:rPr>
          <w:lang w:val="zh-CN"/>
        </w:rPr>
        <w:t>款、第</w:t>
      </w:r>
      <w:r>
        <w:rPr>
          <w:lang w:val="zh-CN"/>
        </w:rPr>
        <w:t>24</w:t>
      </w:r>
      <w:r>
        <w:rPr>
          <w:lang w:val="zh-CN"/>
        </w:rPr>
        <w:t>条；《残疾人权利公约》第二十五条；《保护所有移徙工人及其家庭成员权利国际公约》，第</w:t>
      </w:r>
      <w:r>
        <w:rPr>
          <w:lang w:val="zh-CN"/>
        </w:rPr>
        <w:t>43</w:t>
      </w:r>
      <w:r>
        <w:rPr>
          <w:lang w:val="zh-CN"/>
        </w:rPr>
        <w:t>条、第</w:t>
      </w:r>
      <w:r>
        <w:rPr>
          <w:lang w:val="zh-CN"/>
        </w:rPr>
        <w:t>45</w:t>
      </w:r>
      <w:r>
        <w:rPr>
          <w:lang w:val="zh-CN"/>
        </w:rPr>
        <w:t>条。</w:t>
      </w:r>
    </w:p>
  </w:footnote>
  <w:footnote w:id="4">
    <w:p w14:paraId="41AC7EEE"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《世界卫生组织组织法》。</w:t>
      </w:r>
    </w:p>
  </w:footnote>
  <w:footnote w:id="5">
    <w:p w14:paraId="118E57B7" w14:textId="7A8A0086"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世卫组织，同一健康高级别专家小组，</w:t>
      </w:r>
      <w:r w:rsidR="009F7793">
        <w:rPr>
          <w:rFonts w:hint="eastAsia"/>
          <w:lang w:val="zh-CN"/>
        </w:rPr>
        <w:t>“‘</w:t>
      </w:r>
      <w:r>
        <w:rPr>
          <w:lang w:val="zh-CN"/>
        </w:rPr>
        <w:t>同一健康</w:t>
      </w:r>
      <w:r w:rsidR="009F7793">
        <w:rPr>
          <w:rFonts w:hint="eastAsia"/>
          <w:lang w:val="zh-CN"/>
        </w:rPr>
        <w:t>’</w:t>
      </w:r>
      <w:r>
        <w:rPr>
          <w:lang w:val="zh-CN"/>
        </w:rPr>
        <w:t>高级别专家小组制定的</w:t>
      </w:r>
      <w:r w:rsidR="009F7793">
        <w:rPr>
          <w:rFonts w:hint="eastAsia"/>
          <w:lang w:val="zh-CN"/>
        </w:rPr>
        <w:t>‘</w:t>
      </w:r>
      <w:r>
        <w:rPr>
          <w:lang w:val="zh-CN"/>
        </w:rPr>
        <w:t>同一健康</w:t>
      </w:r>
      <w:r w:rsidR="009F7793">
        <w:rPr>
          <w:rFonts w:hint="eastAsia"/>
          <w:lang w:val="zh-CN"/>
        </w:rPr>
        <w:t>’</w:t>
      </w:r>
      <w:r>
        <w:rPr>
          <w:lang w:val="zh-CN"/>
        </w:rPr>
        <w:t>定义和原则</w:t>
      </w:r>
      <w:r w:rsidR="009F7793">
        <w:rPr>
          <w:rFonts w:hint="eastAsia"/>
          <w:lang w:val="zh-CN"/>
        </w:rPr>
        <w:t>”</w:t>
      </w:r>
      <w:r>
        <w:rPr>
          <w:lang w:val="zh-CN"/>
        </w:rPr>
        <w:t>(2023</w:t>
      </w:r>
      <w:r>
        <w:rPr>
          <w:lang w:val="zh-CN"/>
        </w:rPr>
        <w:t>年</w:t>
      </w:r>
      <w:r>
        <w:rPr>
          <w:lang w:val="zh-CN"/>
        </w:rPr>
        <w:t>)</w:t>
      </w:r>
      <w:r>
        <w:rPr>
          <w:lang w:val="zh-CN"/>
        </w:rPr>
        <w:t>。</w:t>
      </w:r>
    </w:p>
  </w:footnote>
  <w:footnote w:id="6">
    <w:p w14:paraId="1CC7C67F"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世卫组织，《监测健康公平的社会决定因素的</w:t>
      </w:r>
      <w:r>
        <w:rPr>
          <w:rFonts w:hint="eastAsia"/>
          <w:lang w:val="zh-CN"/>
        </w:rPr>
        <w:t>行动</w:t>
      </w:r>
      <w:r>
        <w:rPr>
          <w:lang w:val="zh-CN"/>
        </w:rPr>
        <w:t>框架》</w:t>
      </w:r>
      <w:r>
        <w:rPr>
          <w:lang w:val="zh-CN"/>
        </w:rPr>
        <w:t>(2024</w:t>
      </w:r>
      <w:r>
        <w:rPr>
          <w:lang w:val="zh-CN"/>
        </w:rPr>
        <w:t>年</w:t>
      </w:r>
      <w:r>
        <w:rPr>
          <w:lang w:val="zh-CN"/>
        </w:rPr>
        <w:t>)</w:t>
      </w:r>
      <w:r>
        <w:rPr>
          <w:lang w:val="zh-CN"/>
        </w:rPr>
        <w:t>，第</w:t>
      </w:r>
      <w:r>
        <w:rPr>
          <w:lang w:val="zh-CN"/>
        </w:rPr>
        <w:t>2</w:t>
      </w:r>
      <w:r>
        <w:rPr>
          <w:lang w:val="zh-CN"/>
        </w:rPr>
        <w:t>页。另见健康问题社会决定因素委员会，《用一代人时间弥合差距：通过健康问题社会决定因素方面的行动实现健康公平》</w:t>
      </w:r>
      <w:r>
        <w:rPr>
          <w:lang w:val="zh-CN"/>
        </w:rPr>
        <w:t>(</w:t>
      </w:r>
      <w:r>
        <w:rPr>
          <w:rFonts w:hint="eastAsia"/>
          <w:lang w:val="zh-CN"/>
        </w:rPr>
        <w:t>世卫组织</w:t>
      </w:r>
      <w:r>
        <w:rPr>
          <w:lang w:val="zh-CN"/>
        </w:rPr>
        <w:t>，</w:t>
      </w:r>
      <w:r>
        <w:rPr>
          <w:lang w:val="zh-CN"/>
        </w:rPr>
        <w:t>2008</w:t>
      </w:r>
      <w:r>
        <w:rPr>
          <w:lang w:val="zh-CN"/>
        </w:rPr>
        <w:t>年</w:t>
      </w:r>
      <w:r>
        <w:rPr>
          <w:lang w:val="zh-CN"/>
        </w:rPr>
        <w:t>)</w:t>
      </w:r>
      <w:r>
        <w:rPr>
          <w:lang w:val="zh-CN"/>
        </w:rPr>
        <w:t>，第</w:t>
      </w:r>
      <w:r>
        <w:rPr>
          <w:lang w:val="zh-CN"/>
        </w:rPr>
        <w:t>8</w:t>
      </w:r>
      <w:r>
        <w:rPr>
          <w:lang w:val="zh-CN"/>
        </w:rPr>
        <w:t>页；世界卫生大会</w:t>
      </w:r>
      <w:r>
        <w:rPr>
          <w:lang w:val="zh-CN"/>
        </w:rPr>
        <w:t>WHA74.16</w:t>
      </w:r>
      <w:r>
        <w:rPr>
          <w:lang w:val="zh-CN"/>
        </w:rPr>
        <w:t>号决议。</w:t>
      </w:r>
    </w:p>
  </w:footnote>
  <w:footnote w:id="7">
    <w:p w14:paraId="3716C6C3"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rFonts w:hint="eastAsia"/>
          <w:lang w:val="zh-CN"/>
        </w:rPr>
        <w:t>世卫</w:t>
      </w:r>
      <w:r>
        <w:rPr>
          <w:lang w:val="zh-CN"/>
        </w:rPr>
        <w:t>组织，《</w:t>
      </w:r>
      <w:r>
        <w:rPr>
          <w:rFonts w:hint="eastAsia"/>
          <w:lang w:val="zh-CN"/>
        </w:rPr>
        <w:t>行动</w:t>
      </w:r>
      <w:r>
        <w:rPr>
          <w:lang w:val="zh-CN"/>
        </w:rPr>
        <w:t>框架》。</w:t>
      </w:r>
    </w:p>
  </w:footnote>
  <w:footnote w:id="8">
    <w:p w14:paraId="7FD3EB65"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rFonts w:hint="eastAsia"/>
          <w:lang w:val="zh-CN"/>
        </w:rPr>
        <w:t>世卫</w:t>
      </w:r>
      <w:r>
        <w:rPr>
          <w:lang w:val="zh-CN"/>
        </w:rPr>
        <w:t>组织，《</w:t>
      </w:r>
      <w:r>
        <w:rPr>
          <w:lang w:val="zh-CN"/>
        </w:rPr>
        <w:t>2023</w:t>
      </w:r>
      <w:r>
        <w:rPr>
          <w:lang w:val="zh-CN"/>
        </w:rPr>
        <w:t>年世界卫生统计：为可持续发展目标监测健康》</w:t>
      </w:r>
      <w:r>
        <w:rPr>
          <w:lang w:val="zh-CN"/>
        </w:rPr>
        <w:t>(2023</w:t>
      </w:r>
      <w:r>
        <w:rPr>
          <w:lang w:val="zh-CN"/>
        </w:rPr>
        <w:t>年</w:t>
      </w:r>
      <w:r>
        <w:rPr>
          <w:lang w:val="zh-CN"/>
        </w:rPr>
        <w:t>)</w:t>
      </w:r>
      <w:r>
        <w:rPr>
          <w:lang w:val="zh-CN"/>
        </w:rPr>
        <w:t>。</w:t>
      </w:r>
    </w:p>
  </w:footnote>
  <w:footnote w:id="9">
    <w:p w14:paraId="7FFA899C" w14:textId="57D3B8F9" w:rsidR="004423B9" w:rsidRPr="00B85E50" w:rsidRDefault="004423B9" w:rsidP="004423B9">
      <w:pPr>
        <w:pStyle w:val="a6"/>
      </w:pPr>
      <w:r w:rsidRPr="003F7615">
        <w:rPr>
          <w:sz w:val="20"/>
          <w:lang w:val="zh-CN"/>
        </w:rPr>
        <w:tab/>
      </w:r>
      <w:r w:rsidRPr="003240CF">
        <w:rPr>
          <w:rStyle w:val="a8"/>
          <w:rFonts w:eastAsia="宋体"/>
        </w:rPr>
        <w:footnoteRef/>
      </w:r>
      <w:r>
        <w:rPr>
          <w:lang w:val="zh-CN"/>
        </w:rPr>
        <w:tab/>
      </w:r>
      <w:hyperlink r:id="rId1" w:history="1">
        <w:r w:rsidRPr="000543FE">
          <w:rPr>
            <w:rStyle w:val="af5"/>
            <w:lang w:val="zh-CN"/>
          </w:rPr>
          <w:t>A/HRC/53/50</w:t>
        </w:r>
      </w:hyperlink>
      <w:r>
        <w:rPr>
          <w:lang w:val="zh-CN"/>
        </w:rPr>
        <w:t xml:space="preserve">, </w:t>
      </w:r>
      <w:r>
        <w:rPr>
          <w:lang w:val="zh-CN"/>
        </w:rPr>
        <w:t>第</w:t>
      </w:r>
      <w:r>
        <w:rPr>
          <w:lang w:val="zh-CN"/>
        </w:rPr>
        <w:t>8</w:t>
      </w:r>
      <w:r>
        <w:rPr>
          <w:lang w:val="zh-CN"/>
        </w:rPr>
        <w:t>段。</w:t>
      </w:r>
    </w:p>
  </w:footnote>
  <w:footnote w:id="10">
    <w:p w14:paraId="497E12B1" w14:textId="4A3DC559" w:rsidR="004423B9" w:rsidRPr="00B85E50" w:rsidRDefault="004423B9" w:rsidP="004423B9">
      <w:pPr>
        <w:pStyle w:val="a6"/>
      </w:pPr>
      <w:r w:rsidRPr="00B85E50">
        <w:rPr>
          <w:sz w:val="20"/>
          <w:lang w:val="zh-CN"/>
        </w:rPr>
        <w:tab/>
      </w:r>
      <w:r w:rsidRPr="003240CF">
        <w:rPr>
          <w:rStyle w:val="a8"/>
          <w:rFonts w:eastAsia="宋体"/>
        </w:rPr>
        <w:footnoteRef/>
      </w:r>
      <w:r>
        <w:rPr>
          <w:lang w:val="zh-CN"/>
        </w:rPr>
        <w:tab/>
      </w:r>
      <w:hyperlink r:id="rId2" w:history="1">
        <w:r w:rsidRPr="000543FE">
          <w:rPr>
            <w:rStyle w:val="af5"/>
            <w:lang w:val="zh-CN"/>
          </w:rPr>
          <w:t>A/HRC/54/4</w:t>
        </w:r>
      </w:hyperlink>
      <w:r>
        <w:rPr>
          <w:rFonts w:hint="eastAsia"/>
          <w:lang w:val="zh-CN"/>
        </w:rPr>
        <w:t>。</w:t>
      </w:r>
    </w:p>
  </w:footnote>
  <w:footnote w:id="11">
    <w:p w14:paraId="049FF53C" w14:textId="77777777" w:rsidR="004423B9" w:rsidRPr="003F7615" w:rsidRDefault="004423B9" w:rsidP="004423B9">
      <w:pPr>
        <w:pStyle w:val="a6"/>
      </w:pPr>
      <w:r w:rsidRPr="00B85E50">
        <w:rPr>
          <w:sz w:val="20"/>
          <w:lang w:val="zh-CN"/>
        </w:rPr>
        <w:tab/>
      </w:r>
      <w:r w:rsidRPr="003240CF">
        <w:rPr>
          <w:rStyle w:val="a8"/>
          <w:rFonts w:eastAsia="宋体"/>
        </w:rPr>
        <w:footnoteRef/>
      </w:r>
      <w:r>
        <w:rPr>
          <w:lang w:val="zh-CN"/>
        </w:rPr>
        <w:tab/>
      </w:r>
      <w:r>
        <w:rPr>
          <w:lang w:val="zh-CN"/>
        </w:rPr>
        <w:t>第</w:t>
      </w:r>
      <w:r>
        <w:rPr>
          <w:lang w:val="zh-CN"/>
        </w:rPr>
        <w:t>34</w:t>
      </w:r>
      <w:r>
        <w:rPr>
          <w:lang w:val="zh-CN"/>
        </w:rPr>
        <w:t>号一般性建议</w:t>
      </w:r>
      <w:r>
        <w:rPr>
          <w:lang w:val="zh-CN"/>
        </w:rPr>
        <w:t>(2011</w:t>
      </w:r>
      <w:r>
        <w:rPr>
          <w:lang w:val="zh-CN"/>
        </w:rPr>
        <w:t>年</w:t>
      </w:r>
      <w:r>
        <w:rPr>
          <w:lang w:val="zh-CN"/>
        </w:rPr>
        <w:t>)</w:t>
      </w:r>
      <w:r>
        <w:rPr>
          <w:lang w:val="zh-CN"/>
        </w:rPr>
        <w:t>。</w:t>
      </w:r>
    </w:p>
  </w:footnote>
  <w:footnote w:id="12">
    <w:p w14:paraId="078FA59D" w14:textId="77777777"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rFonts w:hint="eastAsia"/>
          <w:lang w:val="zh-CN"/>
        </w:rPr>
        <w:t>世卫</w:t>
      </w:r>
      <w:r>
        <w:rPr>
          <w:lang w:val="zh-CN"/>
        </w:rPr>
        <w:t>组织，《</w:t>
      </w:r>
      <w:r>
        <w:rPr>
          <w:rFonts w:hint="eastAsia"/>
          <w:lang w:val="zh-CN"/>
        </w:rPr>
        <w:t>行动</w:t>
      </w:r>
      <w:r>
        <w:rPr>
          <w:lang w:val="zh-CN"/>
        </w:rPr>
        <w:t>框架》，第</w:t>
      </w:r>
      <w:r>
        <w:rPr>
          <w:lang w:val="zh-CN"/>
        </w:rPr>
        <w:t>29</w:t>
      </w:r>
      <w:r>
        <w:rPr>
          <w:lang w:val="zh-CN"/>
        </w:rPr>
        <w:t>页。</w:t>
      </w:r>
    </w:p>
  </w:footnote>
  <w:footnote w:id="13">
    <w:p w14:paraId="2CD12EF6"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委员会在第一〇七届会议期间举行了一次关于种族歧视</w:t>
      </w:r>
      <w:r>
        <w:rPr>
          <w:rFonts w:hint="eastAsia"/>
          <w:lang w:val="zh-CN"/>
        </w:rPr>
        <w:t>与</w:t>
      </w:r>
      <w:r>
        <w:rPr>
          <w:lang w:val="zh-CN"/>
        </w:rPr>
        <w:t>健康权的专题讨论，并在</w:t>
      </w:r>
      <w:r>
        <w:rPr>
          <w:lang w:val="zh-CN"/>
        </w:rPr>
        <w:t>2023</w:t>
      </w:r>
      <w:r>
        <w:rPr>
          <w:lang w:val="zh-CN"/>
        </w:rPr>
        <w:t>年</w:t>
      </w:r>
      <w:r>
        <w:rPr>
          <w:lang w:val="zh-CN"/>
        </w:rPr>
        <w:t>7</w:t>
      </w:r>
      <w:r>
        <w:rPr>
          <w:lang w:val="zh-CN"/>
        </w:rPr>
        <w:t>月至</w:t>
      </w:r>
      <w:r>
        <w:rPr>
          <w:lang w:val="zh-CN"/>
        </w:rPr>
        <w:t>2024</w:t>
      </w:r>
      <w:r>
        <w:rPr>
          <w:lang w:val="zh-CN"/>
        </w:rPr>
        <w:t>年</w:t>
      </w:r>
      <w:r>
        <w:rPr>
          <w:lang w:val="zh-CN"/>
        </w:rPr>
        <w:t>3</w:t>
      </w:r>
      <w:r>
        <w:rPr>
          <w:lang w:val="zh-CN"/>
        </w:rPr>
        <w:t>月间举行了四次线</w:t>
      </w:r>
      <w:r>
        <w:rPr>
          <w:rFonts w:hint="eastAsia"/>
          <w:lang w:val="zh-CN"/>
        </w:rPr>
        <w:t>上</w:t>
      </w:r>
      <w:r>
        <w:rPr>
          <w:lang w:val="zh-CN"/>
        </w:rPr>
        <w:t>区域磋商。缔约国、国际组织和</w:t>
      </w:r>
      <w:r>
        <w:rPr>
          <w:rFonts w:hint="eastAsia"/>
          <w:lang w:val="zh-CN"/>
        </w:rPr>
        <w:t>国际</w:t>
      </w:r>
      <w:r>
        <w:rPr>
          <w:lang w:val="zh-CN"/>
        </w:rPr>
        <w:t>机构、国家人权机构、民间社会组织、卫生专业人员协会和学术界提交了意见。</w:t>
      </w:r>
    </w:p>
  </w:footnote>
  <w:footnote w:id="14">
    <w:p w14:paraId="70034C4F"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w:t>
      </w:r>
      <w:r>
        <w:rPr>
          <w:rFonts w:hint="eastAsia"/>
          <w:lang w:val="zh-CN"/>
        </w:rPr>
        <w:t>，</w:t>
      </w:r>
      <w:r>
        <w:rPr>
          <w:lang w:val="zh-CN"/>
        </w:rPr>
        <w:t>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1</w:t>
      </w:r>
      <w:r>
        <w:rPr>
          <w:lang w:val="zh-CN"/>
        </w:rPr>
        <w:t>段。</w:t>
      </w:r>
    </w:p>
  </w:footnote>
  <w:footnote w:id="15">
    <w:p w14:paraId="499374B3" w14:textId="175072F7" w:rsidR="004423B9" w:rsidRPr="003F7615" w:rsidRDefault="004423B9" w:rsidP="004423B9">
      <w:pPr>
        <w:pStyle w:val="a6"/>
        <w:rPr>
          <w:sz w:val="20"/>
        </w:rPr>
      </w:pPr>
      <w:r w:rsidRPr="003F7615">
        <w:rPr>
          <w:sz w:val="20"/>
          <w:lang w:val="zh-CN"/>
        </w:rPr>
        <w:tab/>
      </w:r>
      <w:r w:rsidRPr="003240CF">
        <w:rPr>
          <w:rStyle w:val="a8"/>
          <w:rFonts w:eastAsia="宋体"/>
        </w:rPr>
        <w:footnoteRef/>
      </w:r>
      <w:r w:rsidRPr="00092CCF">
        <w:tab/>
      </w:r>
      <w:hyperlink r:id="rId3" w:history="1">
        <w:r w:rsidRPr="000543FE">
          <w:rPr>
            <w:rStyle w:val="af5"/>
          </w:rPr>
          <w:t>CERD/C/SEN/CO/19-23</w:t>
        </w:r>
      </w:hyperlink>
      <w:r>
        <w:t xml:space="preserve">, </w:t>
      </w:r>
      <w:r>
        <w:rPr>
          <w:lang w:val="zh-CN"/>
        </w:rPr>
        <w:t>第</w:t>
      </w:r>
      <w:r>
        <w:t>22</w:t>
      </w:r>
      <w:r>
        <w:rPr>
          <w:lang w:val="zh-CN"/>
        </w:rPr>
        <w:t>和</w:t>
      </w:r>
      <w:r>
        <w:rPr>
          <w:rFonts w:hint="eastAsia"/>
          <w:lang w:val="zh-CN"/>
        </w:rPr>
        <w:t>第</w:t>
      </w:r>
      <w:r>
        <w:t>23</w:t>
      </w:r>
      <w:r>
        <w:rPr>
          <w:lang w:val="zh-CN"/>
        </w:rPr>
        <w:t>段</w:t>
      </w:r>
      <w:r w:rsidRPr="00092CCF">
        <w:t>；</w:t>
      </w:r>
      <w:hyperlink r:id="rId4" w:history="1">
        <w:r w:rsidRPr="000543FE">
          <w:rPr>
            <w:rStyle w:val="af5"/>
          </w:rPr>
          <w:t>CERD/C/ZAF/CO/4-8</w:t>
        </w:r>
      </w:hyperlink>
      <w:r>
        <w:t xml:space="preserve">, </w:t>
      </w:r>
      <w:r>
        <w:rPr>
          <w:lang w:val="zh-CN"/>
        </w:rPr>
        <w:t>第</w:t>
      </w:r>
      <w:r>
        <w:t>2</w:t>
      </w:r>
      <w:r w:rsidRPr="00092CCF">
        <w:t>0</w:t>
      </w:r>
      <w:r>
        <w:rPr>
          <w:lang w:val="zh-CN"/>
        </w:rPr>
        <w:t>和第</w:t>
      </w:r>
      <w:r>
        <w:t>21</w:t>
      </w:r>
      <w:r>
        <w:rPr>
          <w:lang w:val="zh-CN"/>
        </w:rPr>
        <w:t>段。</w:t>
      </w:r>
    </w:p>
  </w:footnote>
  <w:footnote w:id="16">
    <w:p w14:paraId="38F0D690" w14:textId="58F99A5D" w:rsidR="004423B9" w:rsidRPr="003F7615" w:rsidRDefault="004423B9" w:rsidP="004423B9">
      <w:pPr>
        <w:pStyle w:val="a6"/>
      </w:pPr>
      <w:r w:rsidRPr="00092CCF">
        <w:tab/>
      </w:r>
      <w:r w:rsidRPr="003240CF">
        <w:rPr>
          <w:rStyle w:val="a8"/>
          <w:rFonts w:eastAsia="宋体"/>
        </w:rPr>
        <w:footnoteRef/>
      </w:r>
      <w:r w:rsidRPr="00B17C06">
        <w:tab/>
      </w:r>
      <w:r>
        <w:rPr>
          <w:lang w:val="zh-CN"/>
        </w:rPr>
        <w:t>第</w:t>
      </w:r>
      <w:r w:rsidRPr="00B17C06">
        <w:t>32</w:t>
      </w:r>
      <w:r>
        <w:rPr>
          <w:lang w:val="zh-CN"/>
        </w:rPr>
        <w:t>号一般性建议</w:t>
      </w:r>
      <w:r w:rsidRPr="00B17C06">
        <w:t>(2009</w:t>
      </w:r>
      <w:r>
        <w:rPr>
          <w:lang w:val="zh-CN"/>
        </w:rPr>
        <w:t>年</w:t>
      </w:r>
      <w:r w:rsidRPr="00B17C06">
        <w:t>)</w:t>
      </w:r>
      <w:r w:rsidRPr="00B17C06">
        <w:t>，</w:t>
      </w:r>
      <w:r>
        <w:rPr>
          <w:lang w:val="zh-CN"/>
        </w:rPr>
        <w:t>第</w:t>
      </w:r>
      <w:r w:rsidRPr="00B17C06">
        <w:t>7</w:t>
      </w:r>
      <w:r>
        <w:rPr>
          <w:lang w:val="zh-CN"/>
        </w:rPr>
        <w:t>段</w:t>
      </w:r>
      <w:r w:rsidRPr="00B17C06">
        <w:t>；</w:t>
      </w:r>
      <w:hyperlink r:id="rId5" w:history="1">
        <w:r w:rsidRPr="000543FE">
          <w:rPr>
            <w:rStyle w:val="af5"/>
          </w:rPr>
          <w:t>A/77/197</w:t>
        </w:r>
      </w:hyperlink>
      <w:r w:rsidRPr="00B17C06">
        <w:t xml:space="preserve">, </w:t>
      </w:r>
      <w:r>
        <w:rPr>
          <w:lang w:val="zh-CN"/>
        </w:rPr>
        <w:t>第</w:t>
      </w:r>
      <w:r w:rsidRPr="00B17C06">
        <w:t>3</w:t>
      </w:r>
      <w:r>
        <w:rPr>
          <w:lang w:val="zh-CN"/>
        </w:rPr>
        <w:t>和第</w:t>
      </w:r>
      <w:r w:rsidRPr="00B17C06">
        <w:t>6</w:t>
      </w:r>
      <w:r>
        <w:rPr>
          <w:lang w:val="zh-CN"/>
        </w:rPr>
        <w:t>段。</w:t>
      </w:r>
    </w:p>
  </w:footnote>
  <w:footnote w:id="17">
    <w:p w14:paraId="0A641C7F" w14:textId="748C1FFD" w:rsidR="004423B9" w:rsidRPr="003F7615" w:rsidRDefault="004423B9" w:rsidP="004423B9">
      <w:pPr>
        <w:pStyle w:val="a6"/>
      </w:pPr>
      <w:r w:rsidRPr="00B17C06">
        <w:tab/>
      </w:r>
      <w:r w:rsidRPr="003240CF">
        <w:rPr>
          <w:rStyle w:val="a8"/>
          <w:rFonts w:eastAsia="宋体"/>
        </w:rPr>
        <w:footnoteRef/>
      </w:r>
      <w:r w:rsidRPr="00B17C06">
        <w:tab/>
      </w:r>
      <w:hyperlink r:id="rId6" w:history="1">
        <w:r w:rsidRPr="000543FE">
          <w:rPr>
            <w:rStyle w:val="af5"/>
          </w:rPr>
          <w:t>E/C.19/2023/5</w:t>
        </w:r>
      </w:hyperlink>
      <w:r>
        <w:rPr>
          <w:lang w:val="zh-CN"/>
        </w:rPr>
        <w:t>和</w:t>
      </w:r>
      <w:hyperlink r:id="rId7" w:history="1">
        <w:r w:rsidRPr="000543FE">
          <w:rPr>
            <w:rStyle w:val="af5"/>
          </w:rPr>
          <w:t>A/HRC/33/57</w:t>
        </w:r>
      </w:hyperlink>
      <w:r>
        <w:rPr>
          <w:lang w:val="zh-CN"/>
        </w:rPr>
        <w:t>。另见</w:t>
      </w:r>
      <w:hyperlink r:id="rId8" w:history="1">
        <w:r w:rsidRPr="000543FE">
          <w:rPr>
            <w:rStyle w:val="af5"/>
            <w:lang w:val="zh-CN"/>
          </w:rPr>
          <w:t>E/2013/43-E/C.19/2013/25</w:t>
        </w:r>
      </w:hyperlink>
      <w:r>
        <w:rPr>
          <w:lang w:val="zh-CN"/>
        </w:rPr>
        <w:t xml:space="preserve">, </w:t>
      </w:r>
      <w:r>
        <w:rPr>
          <w:lang w:val="zh-CN"/>
        </w:rPr>
        <w:t>第</w:t>
      </w:r>
      <w:r>
        <w:rPr>
          <w:lang w:val="zh-CN"/>
        </w:rPr>
        <w:t>4</w:t>
      </w:r>
      <w:r>
        <w:rPr>
          <w:lang w:val="zh-CN"/>
        </w:rPr>
        <w:t>段。</w:t>
      </w:r>
    </w:p>
  </w:footnote>
  <w:footnote w:id="18">
    <w:p w14:paraId="3DA5E0DF"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11</w:t>
      </w:r>
      <w:r>
        <w:rPr>
          <w:lang w:val="zh-CN"/>
        </w:rPr>
        <w:t>段。</w:t>
      </w:r>
    </w:p>
  </w:footnote>
  <w:footnote w:id="19">
    <w:p w14:paraId="1FB08F59"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经济、社会及文化权利委员会第</w:t>
      </w:r>
      <w:r>
        <w:rPr>
          <w:lang w:val="zh-CN"/>
        </w:rPr>
        <w:t>19</w:t>
      </w:r>
      <w:r>
        <w:rPr>
          <w:lang w:val="zh-CN"/>
        </w:rPr>
        <w:t>号一般性意见</w:t>
      </w:r>
      <w:r>
        <w:rPr>
          <w:lang w:val="zh-CN"/>
        </w:rPr>
        <w:t>(2007</w:t>
      </w:r>
      <w:r>
        <w:rPr>
          <w:lang w:val="zh-CN"/>
        </w:rPr>
        <w:t>年</w:t>
      </w:r>
      <w:r>
        <w:rPr>
          <w:lang w:val="zh-CN"/>
        </w:rPr>
        <w:t>)</w:t>
      </w:r>
      <w:r>
        <w:rPr>
          <w:lang w:val="zh-CN"/>
        </w:rPr>
        <w:t>，第</w:t>
      </w:r>
      <w:r>
        <w:rPr>
          <w:lang w:val="zh-CN"/>
        </w:rPr>
        <w:t>2</w:t>
      </w:r>
      <w:r>
        <w:rPr>
          <w:lang w:val="zh-CN"/>
        </w:rPr>
        <w:t>、第</w:t>
      </w:r>
      <w:r>
        <w:rPr>
          <w:lang w:val="zh-CN"/>
        </w:rPr>
        <w:t>29</w:t>
      </w:r>
      <w:r>
        <w:rPr>
          <w:lang w:val="zh-CN"/>
        </w:rPr>
        <w:t>和第</w:t>
      </w:r>
      <w:r>
        <w:rPr>
          <w:lang w:val="zh-CN"/>
        </w:rPr>
        <w:t>30</w:t>
      </w:r>
      <w:r>
        <w:rPr>
          <w:lang w:val="zh-CN"/>
        </w:rPr>
        <w:t>段。</w:t>
      </w:r>
    </w:p>
  </w:footnote>
  <w:footnote w:id="20">
    <w:p w14:paraId="537815FC"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第</w:t>
      </w:r>
      <w:r>
        <w:rPr>
          <w:lang w:val="zh-CN"/>
        </w:rPr>
        <w:t>27</w:t>
      </w:r>
      <w:r>
        <w:rPr>
          <w:lang w:val="zh-CN"/>
        </w:rPr>
        <w:t>号一般性建议</w:t>
      </w:r>
      <w:r>
        <w:rPr>
          <w:lang w:val="zh-CN"/>
        </w:rPr>
        <w:t>(2000</w:t>
      </w:r>
      <w:r>
        <w:rPr>
          <w:lang w:val="zh-CN"/>
        </w:rPr>
        <w:t>年</w:t>
      </w:r>
      <w:r>
        <w:rPr>
          <w:lang w:val="zh-CN"/>
        </w:rPr>
        <w:t>)</w:t>
      </w:r>
      <w:r>
        <w:rPr>
          <w:lang w:val="zh-CN"/>
        </w:rPr>
        <w:t>，第</w:t>
      </w:r>
      <w:r>
        <w:rPr>
          <w:lang w:val="zh-CN"/>
        </w:rPr>
        <w:t>33</w:t>
      </w:r>
      <w:r>
        <w:rPr>
          <w:lang w:val="zh-CN"/>
        </w:rPr>
        <w:t>段</w:t>
      </w:r>
      <w:r>
        <w:rPr>
          <w:rFonts w:hint="eastAsia"/>
          <w:lang w:val="zh-CN"/>
        </w:rPr>
        <w:t>；</w:t>
      </w:r>
      <w:r>
        <w:rPr>
          <w:lang w:val="zh-CN"/>
        </w:rPr>
        <w:t>第</w:t>
      </w:r>
      <w:r>
        <w:rPr>
          <w:lang w:val="zh-CN"/>
        </w:rPr>
        <w:t>34</w:t>
      </w:r>
      <w:r>
        <w:rPr>
          <w:lang w:val="zh-CN"/>
        </w:rPr>
        <w:t>号一般性建议</w:t>
      </w:r>
      <w:r>
        <w:rPr>
          <w:lang w:val="zh-CN"/>
        </w:rPr>
        <w:t>(2011</w:t>
      </w:r>
      <w:r>
        <w:rPr>
          <w:lang w:val="zh-CN"/>
        </w:rPr>
        <w:t>年</w:t>
      </w:r>
      <w:r>
        <w:rPr>
          <w:lang w:val="zh-CN"/>
        </w:rPr>
        <w:t>)</w:t>
      </w:r>
      <w:r>
        <w:rPr>
          <w:lang w:val="zh-CN"/>
        </w:rPr>
        <w:t>，第</w:t>
      </w:r>
      <w:r>
        <w:rPr>
          <w:lang w:val="zh-CN"/>
        </w:rPr>
        <w:t>55</w:t>
      </w:r>
      <w:r>
        <w:rPr>
          <w:lang w:val="zh-CN"/>
        </w:rPr>
        <w:t>段。</w:t>
      </w:r>
    </w:p>
  </w:footnote>
  <w:footnote w:id="21">
    <w:p w14:paraId="40F0376B" w14:textId="29802692" w:rsidR="004423B9" w:rsidRPr="003F7615" w:rsidRDefault="004423B9" w:rsidP="00851E3D">
      <w:pPr>
        <w:pStyle w:val="a6"/>
        <w:wordWrap w:val="0"/>
      </w:pPr>
      <w:r w:rsidRPr="003F7615">
        <w:rPr>
          <w:lang w:val="zh-CN"/>
        </w:rPr>
        <w:tab/>
      </w:r>
      <w:r w:rsidRPr="003240CF">
        <w:rPr>
          <w:rStyle w:val="a8"/>
          <w:rFonts w:eastAsia="宋体"/>
        </w:rPr>
        <w:footnoteRef/>
      </w:r>
      <w:r>
        <w:rPr>
          <w:lang w:val="zh-CN"/>
        </w:rPr>
        <w:tab/>
      </w:r>
      <w:r w:rsidRPr="00851E3D">
        <w:rPr>
          <w:spacing w:val="-1"/>
          <w:lang w:val="zh-CN"/>
        </w:rPr>
        <w:t>第</w:t>
      </w:r>
      <w:r w:rsidRPr="00851E3D">
        <w:rPr>
          <w:spacing w:val="-1"/>
          <w:lang w:val="zh-CN"/>
        </w:rPr>
        <w:t>32</w:t>
      </w:r>
      <w:r w:rsidRPr="00851E3D">
        <w:rPr>
          <w:spacing w:val="-1"/>
          <w:lang w:val="zh-CN"/>
        </w:rPr>
        <w:t>号一般性建议</w:t>
      </w:r>
      <w:r w:rsidRPr="00851E3D">
        <w:rPr>
          <w:spacing w:val="-1"/>
          <w:lang w:val="zh-CN"/>
        </w:rPr>
        <w:t>(2009</w:t>
      </w:r>
      <w:r w:rsidRPr="00851E3D">
        <w:rPr>
          <w:spacing w:val="-1"/>
          <w:lang w:val="zh-CN"/>
        </w:rPr>
        <w:t>年</w:t>
      </w:r>
      <w:r w:rsidRPr="00851E3D">
        <w:rPr>
          <w:spacing w:val="-1"/>
          <w:lang w:val="zh-CN"/>
        </w:rPr>
        <w:t>)</w:t>
      </w:r>
      <w:r w:rsidRPr="00851E3D">
        <w:rPr>
          <w:spacing w:val="-1"/>
          <w:lang w:val="zh-CN"/>
        </w:rPr>
        <w:t>，第</w:t>
      </w:r>
      <w:r w:rsidRPr="00851E3D">
        <w:rPr>
          <w:spacing w:val="-1"/>
          <w:lang w:val="zh-CN"/>
        </w:rPr>
        <w:t>7</w:t>
      </w:r>
      <w:r w:rsidRPr="00851E3D">
        <w:rPr>
          <w:spacing w:val="-1"/>
          <w:lang w:val="zh-CN"/>
        </w:rPr>
        <w:t>段；</w:t>
      </w:r>
      <w:r w:rsidRPr="00851E3D">
        <w:rPr>
          <w:rFonts w:ascii="Time New Roman" w:eastAsia="楷体" w:hAnsi="Time New Roman"/>
          <w:spacing w:val="-1"/>
          <w:lang w:val="zh-CN"/>
        </w:rPr>
        <w:t>L.R.</w:t>
      </w:r>
      <w:r w:rsidRPr="00851E3D">
        <w:rPr>
          <w:rFonts w:ascii="Time New Roman" w:eastAsia="楷体" w:hAnsi="Time New Roman"/>
          <w:spacing w:val="-1"/>
          <w:lang w:val="zh-CN"/>
        </w:rPr>
        <w:t>等人诉斯洛伐克</w:t>
      </w:r>
      <w:r w:rsidRPr="00851E3D">
        <w:rPr>
          <w:spacing w:val="-1"/>
          <w:lang w:val="zh-CN"/>
        </w:rPr>
        <w:t>(CERD/C/66/D/31/2003</w:t>
      </w:r>
      <w:r w:rsidRPr="00851E3D">
        <w:rPr>
          <w:spacing w:val="-1"/>
        </w:rPr>
        <w:t>和</w:t>
      </w:r>
      <w:r w:rsidRPr="00851E3D">
        <w:rPr>
          <w:spacing w:val="-1"/>
          <w:lang w:val="zh-CN"/>
        </w:rPr>
        <w:t>CERD/C/</w:t>
      </w:r>
      <w:r w:rsidRPr="00851E3D">
        <w:rPr>
          <w:lang w:val="zh-CN"/>
        </w:rPr>
        <w:t>66/D/31/2003/Corr.1</w:t>
      </w:r>
      <w:r>
        <w:rPr>
          <w:lang w:val="zh-CN"/>
        </w:rPr>
        <w:t>)</w:t>
      </w:r>
      <w:r>
        <w:rPr>
          <w:lang w:val="zh-CN"/>
        </w:rPr>
        <w:t>，第</w:t>
      </w:r>
      <w:r>
        <w:rPr>
          <w:lang w:val="zh-CN"/>
        </w:rPr>
        <w:t>10.4</w:t>
      </w:r>
      <w:r>
        <w:rPr>
          <w:lang w:val="zh-CN"/>
        </w:rPr>
        <w:t>段。</w:t>
      </w:r>
    </w:p>
  </w:footnote>
  <w:footnote w:id="22">
    <w:p w14:paraId="5A8AD9AA" w14:textId="77777777" w:rsidR="004423B9" w:rsidRPr="003F7615" w:rsidRDefault="004423B9" w:rsidP="004423B9">
      <w:pPr>
        <w:pStyle w:val="a6"/>
        <w:rPr>
          <w:sz w:val="20"/>
        </w:rPr>
      </w:pPr>
      <w:r w:rsidRPr="003F7615">
        <w:rPr>
          <w:sz w:val="20"/>
          <w:lang w:val="zh-CN"/>
        </w:rPr>
        <w:tab/>
      </w:r>
      <w:r w:rsidRPr="003240CF">
        <w:rPr>
          <w:rStyle w:val="a8"/>
          <w:rFonts w:eastAsia="宋体"/>
        </w:rPr>
        <w:footnoteRef/>
      </w:r>
      <w:r>
        <w:rPr>
          <w:lang w:val="zh-CN"/>
        </w:rPr>
        <w:tab/>
      </w:r>
      <w:r>
        <w:rPr>
          <w:lang w:val="zh-CN"/>
        </w:rPr>
        <w:t>第</w:t>
      </w:r>
      <w:r>
        <w:rPr>
          <w:lang w:val="zh-CN"/>
        </w:rPr>
        <w:t>14</w:t>
      </w:r>
      <w:r>
        <w:rPr>
          <w:lang w:val="zh-CN"/>
        </w:rPr>
        <w:t>号一般性建议</w:t>
      </w:r>
      <w:r>
        <w:rPr>
          <w:lang w:val="zh-CN"/>
        </w:rPr>
        <w:t>(1993</w:t>
      </w:r>
      <w:r>
        <w:rPr>
          <w:lang w:val="zh-CN"/>
        </w:rPr>
        <w:t>年</w:t>
      </w:r>
      <w:r>
        <w:rPr>
          <w:lang w:val="zh-CN"/>
        </w:rPr>
        <w:t>)</w:t>
      </w:r>
      <w:r>
        <w:rPr>
          <w:lang w:val="zh-CN"/>
        </w:rPr>
        <w:t>，第</w:t>
      </w:r>
      <w:r>
        <w:rPr>
          <w:lang w:val="zh-CN"/>
        </w:rPr>
        <w:t>2</w:t>
      </w:r>
      <w:r>
        <w:rPr>
          <w:lang w:val="zh-CN"/>
        </w:rPr>
        <w:t>段。</w:t>
      </w:r>
    </w:p>
  </w:footnote>
  <w:footnote w:id="23">
    <w:p w14:paraId="1BCD27C6" w14:textId="16EDCABD"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9" w:history="1">
        <w:r w:rsidRPr="000543FE">
          <w:rPr>
            <w:rStyle w:val="af5"/>
            <w:lang w:val="zh-CN"/>
          </w:rPr>
          <w:t>A/77/10</w:t>
        </w:r>
      </w:hyperlink>
      <w:r>
        <w:rPr>
          <w:lang w:val="zh-CN"/>
        </w:rPr>
        <w:t xml:space="preserve">, </w:t>
      </w:r>
      <w:r>
        <w:rPr>
          <w:lang w:val="zh-CN"/>
        </w:rPr>
        <w:t>第</w:t>
      </w:r>
      <w:r>
        <w:rPr>
          <w:lang w:val="zh-CN"/>
        </w:rPr>
        <w:t>87</w:t>
      </w:r>
      <w:r>
        <w:rPr>
          <w:lang w:val="zh-CN"/>
        </w:rPr>
        <w:t>页。</w:t>
      </w:r>
    </w:p>
  </w:footnote>
  <w:footnote w:id="24">
    <w:p w14:paraId="287BA8AE" w14:textId="77F22031"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第</w:t>
      </w:r>
      <w:r>
        <w:rPr>
          <w:lang w:val="zh-CN"/>
        </w:rPr>
        <w:t>30</w:t>
      </w:r>
      <w:r>
        <w:rPr>
          <w:lang w:val="zh-CN"/>
        </w:rPr>
        <w:t>号一般性建议</w:t>
      </w:r>
      <w:r>
        <w:rPr>
          <w:lang w:val="zh-CN"/>
        </w:rPr>
        <w:t>(2004</w:t>
      </w:r>
      <w:r>
        <w:rPr>
          <w:lang w:val="zh-CN"/>
        </w:rPr>
        <w:t>年</w:t>
      </w:r>
      <w:r>
        <w:rPr>
          <w:lang w:val="zh-CN"/>
        </w:rPr>
        <w:t>)</w:t>
      </w:r>
      <w:r>
        <w:rPr>
          <w:lang w:val="zh-CN"/>
        </w:rPr>
        <w:t>，第</w:t>
      </w:r>
      <w:r>
        <w:rPr>
          <w:lang w:val="zh-CN"/>
        </w:rPr>
        <w:t>4</w:t>
      </w:r>
      <w:r>
        <w:rPr>
          <w:lang w:val="zh-CN"/>
        </w:rPr>
        <w:t>段。</w:t>
      </w:r>
    </w:p>
  </w:footnote>
  <w:footnote w:id="25">
    <w:p w14:paraId="2B02D535" w14:textId="16D3105B"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消除对妇女歧视委员会，</w:t>
      </w:r>
      <w:r w:rsidRPr="002B493E">
        <w:rPr>
          <w:rFonts w:ascii="Time New Roman" w:eastAsia="楷体" w:hAnsi="Time New Roman"/>
          <w:lang w:val="zh-CN"/>
        </w:rPr>
        <w:t>Da Silva Pimentel</w:t>
      </w:r>
      <w:r w:rsidRPr="002B493E">
        <w:rPr>
          <w:rFonts w:ascii="Time New Roman" w:eastAsia="楷体" w:hAnsi="Time New Roman"/>
          <w:lang w:val="zh-CN"/>
        </w:rPr>
        <w:t>诉巴西</w:t>
      </w:r>
      <w:r>
        <w:rPr>
          <w:lang w:val="zh-CN"/>
        </w:rPr>
        <w:t>(</w:t>
      </w:r>
      <w:hyperlink r:id="rId10" w:history="1">
        <w:r w:rsidRPr="000543FE">
          <w:rPr>
            <w:rStyle w:val="af5"/>
            <w:lang w:val="zh-CN"/>
          </w:rPr>
          <w:t>CEDAW/C/49/D/17/2008</w:t>
        </w:r>
      </w:hyperlink>
      <w:r>
        <w:rPr>
          <w:lang w:val="zh-CN"/>
        </w:rPr>
        <w:t>)</w:t>
      </w:r>
      <w:r>
        <w:rPr>
          <w:lang w:val="zh-CN"/>
        </w:rPr>
        <w:t>，第</w:t>
      </w:r>
      <w:r>
        <w:rPr>
          <w:lang w:val="zh-CN"/>
        </w:rPr>
        <w:t>7.7</w:t>
      </w:r>
      <w:r>
        <w:rPr>
          <w:lang w:val="zh-CN"/>
        </w:rPr>
        <w:t>段。</w:t>
      </w:r>
    </w:p>
  </w:footnote>
  <w:footnote w:id="26">
    <w:p w14:paraId="26BA1C5C"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第</w:t>
      </w:r>
      <w:r>
        <w:rPr>
          <w:lang w:val="zh-CN"/>
        </w:rPr>
        <w:t>27</w:t>
      </w:r>
      <w:r>
        <w:rPr>
          <w:lang w:val="zh-CN"/>
        </w:rPr>
        <w:t>号一般性建议</w:t>
      </w:r>
      <w:r>
        <w:rPr>
          <w:lang w:val="zh-CN"/>
        </w:rPr>
        <w:t>(2000</w:t>
      </w:r>
      <w:r>
        <w:rPr>
          <w:lang w:val="zh-CN"/>
        </w:rPr>
        <w:t>年</w:t>
      </w:r>
      <w:r>
        <w:rPr>
          <w:lang w:val="zh-CN"/>
        </w:rPr>
        <w:t>)</w:t>
      </w:r>
      <w:r>
        <w:rPr>
          <w:lang w:val="zh-CN"/>
        </w:rPr>
        <w:t>，第</w:t>
      </w:r>
      <w:r>
        <w:rPr>
          <w:lang w:val="zh-CN"/>
        </w:rPr>
        <w:t>31</w:t>
      </w:r>
      <w:r>
        <w:rPr>
          <w:lang w:val="zh-CN"/>
        </w:rPr>
        <w:t>段。</w:t>
      </w:r>
    </w:p>
  </w:footnote>
  <w:footnote w:id="27">
    <w:p w14:paraId="4CDEC18C" w14:textId="251FE650"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关于冠状病毒病</w:t>
      </w:r>
      <w:r>
        <w:rPr>
          <w:lang w:val="zh-CN"/>
        </w:rPr>
        <w:t>(COVID-19)</w:t>
      </w:r>
      <w:r>
        <w:rPr>
          <w:lang w:val="zh-CN"/>
        </w:rPr>
        <w:t>大流行及其在《消除一切形式种族歧视国际公约》下所产生影响的第</w:t>
      </w:r>
      <w:r>
        <w:rPr>
          <w:lang w:val="zh-CN"/>
        </w:rPr>
        <w:t>3</w:t>
      </w:r>
      <w:r>
        <w:rPr>
          <w:lang w:val="zh-CN"/>
        </w:rPr>
        <w:t>号声明</w:t>
      </w:r>
      <w:r>
        <w:rPr>
          <w:lang w:val="zh-CN"/>
        </w:rPr>
        <w:t>(2020</w:t>
      </w:r>
      <w:r>
        <w:rPr>
          <w:lang w:val="zh-CN"/>
        </w:rPr>
        <w:t>年</w:t>
      </w:r>
      <w:r>
        <w:rPr>
          <w:lang w:val="zh-CN"/>
        </w:rPr>
        <w:t>)(</w:t>
      </w:r>
      <w:hyperlink r:id="rId11" w:history="1">
        <w:r w:rsidRPr="000543FE">
          <w:rPr>
            <w:rStyle w:val="af5"/>
            <w:lang w:val="zh-CN"/>
          </w:rPr>
          <w:t>A/76/18</w:t>
        </w:r>
      </w:hyperlink>
      <w:r>
        <w:rPr>
          <w:lang w:val="zh-CN"/>
        </w:rPr>
        <w:t xml:space="preserve">, </w:t>
      </w:r>
      <w:r>
        <w:rPr>
          <w:lang w:val="zh-CN"/>
        </w:rPr>
        <w:t>第</w:t>
      </w:r>
      <w:r>
        <w:rPr>
          <w:lang w:val="zh-CN"/>
        </w:rPr>
        <w:t>18</w:t>
      </w:r>
      <w:r>
        <w:rPr>
          <w:lang w:val="zh-CN"/>
        </w:rPr>
        <w:t>段</w:t>
      </w:r>
      <w:r>
        <w:rPr>
          <w:lang w:val="zh-CN"/>
        </w:rPr>
        <w:t>)</w:t>
      </w:r>
      <w:r>
        <w:rPr>
          <w:lang w:val="zh-CN"/>
        </w:rPr>
        <w:t>。</w:t>
      </w:r>
    </w:p>
  </w:footnote>
  <w:footnote w:id="28">
    <w:p w14:paraId="18B406AE" w14:textId="07D620F1"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12" w:history="1">
        <w:r w:rsidRPr="000543FE">
          <w:rPr>
            <w:rStyle w:val="af5"/>
            <w:lang w:val="zh-CN"/>
          </w:rPr>
          <w:t>CERD/C/MEX/CO/16-17</w:t>
        </w:r>
      </w:hyperlink>
      <w:r>
        <w:rPr>
          <w:lang w:val="zh-CN"/>
        </w:rPr>
        <w:t xml:space="preserve">, </w:t>
      </w:r>
      <w:r>
        <w:rPr>
          <w:lang w:val="zh-CN"/>
        </w:rPr>
        <w:t>第</w:t>
      </w:r>
      <w:r>
        <w:rPr>
          <w:lang w:val="zh-CN"/>
        </w:rPr>
        <w:t>18</w:t>
      </w:r>
      <w:r>
        <w:rPr>
          <w:lang w:val="zh-CN"/>
        </w:rPr>
        <w:t>段；</w:t>
      </w:r>
      <w:hyperlink r:id="rId13" w:history="1">
        <w:r w:rsidRPr="000543FE">
          <w:rPr>
            <w:rStyle w:val="af5"/>
            <w:lang w:val="zh-CN"/>
          </w:rPr>
          <w:t>CERD/C/RWA/CO/13-17</w:t>
        </w:r>
      </w:hyperlink>
      <w:r>
        <w:rPr>
          <w:lang w:val="zh-CN"/>
        </w:rPr>
        <w:t xml:space="preserve">, </w:t>
      </w:r>
      <w:r>
        <w:rPr>
          <w:lang w:val="zh-CN"/>
        </w:rPr>
        <w:t>第</w:t>
      </w:r>
      <w:r>
        <w:rPr>
          <w:lang w:val="zh-CN"/>
        </w:rPr>
        <w:t>16</w:t>
      </w:r>
      <w:r>
        <w:rPr>
          <w:lang w:val="zh-CN"/>
        </w:rPr>
        <w:t>段；</w:t>
      </w:r>
      <w:hyperlink r:id="rId14" w:history="1">
        <w:r w:rsidRPr="000543FE">
          <w:rPr>
            <w:rStyle w:val="af5"/>
            <w:lang w:val="zh-CN"/>
          </w:rPr>
          <w:t>CERD/C/SLV/CO/18-19</w:t>
        </w:r>
      </w:hyperlink>
      <w:r>
        <w:rPr>
          <w:lang w:val="zh-CN"/>
        </w:rPr>
        <w:t xml:space="preserve">, </w:t>
      </w:r>
      <w:r>
        <w:rPr>
          <w:lang w:val="zh-CN"/>
        </w:rPr>
        <w:t>第</w:t>
      </w:r>
      <w:r>
        <w:rPr>
          <w:lang w:val="zh-CN"/>
        </w:rPr>
        <w:t>14</w:t>
      </w:r>
      <w:r>
        <w:rPr>
          <w:lang w:val="zh-CN"/>
        </w:rPr>
        <w:t>段；</w:t>
      </w:r>
      <w:hyperlink r:id="rId15" w:history="1">
        <w:r w:rsidRPr="000543FE">
          <w:rPr>
            <w:rStyle w:val="af5"/>
            <w:lang w:val="zh-CN"/>
          </w:rPr>
          <w:t>CERD/C/HUN/CO/18-25</w:t>
        </w:r>
      </w:hyperlink>
      <w:r>
        <w:rPr>
          <w:lang w:val="zh-CN"/>
        </w:rPr>
        <w:t xml:space="preserve">, </w:t>
      </w:r>
      <w:r>
        <w:rPr>
          <w:lang w:val="zh-CN"/>
        </w:rPr>
        <w:t>第</w:t>
      </w:r>
      <w:r>
        <w:rPr>
          <w:lang w:val="zh-CN"/>
        </w:rPr>
        <w:t>20</w:t>
      </w:r>
      <w:r>
        <w:rPr>
          <w:lang w:val="zh-CN"/>
        </w:rPr>
        <w:t>段。</w:t>
      </w:r>
    </w:p>
  </w:footnote>
  <w:footnote w:id="29">
    <w:p w14:paraId="4D710D7D"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第</w:t>
      </w:r>
      <w:r>
        <w:rPr>
          <w:lang w:val="zh-CN"/>
        </w:rPr>
        <w:t>34</w:t>
      </w:r>
      <w:r>
        <w:rPr>
          <w:lang w:val="zh-CN"/>
        </w:rPr>
        <w:t>号一般性建议</w:t>
      </w:r>
      <w:r>
        <w:rPr>
          <w:lang w:val="zh-CN"/>
        </w:rPr>
        <w:t>(2011</w:t>
      </w:r>
      <w:r>
        <w:rPr>
          <w:lang w:val="zh-CN"/>
        </w:rPr>
        <w:t>年</w:t>
      </w:r>
      <w:r>
        <w:rPr>
          <w:lang w:val="zh-CN"/>
        </w:rPr>
        <w:t>)</w:t>
      </w:r>
      <w:r>
        <w:rPr>
          <w:lang w:val="zh-CN"/>
        </w:rPr>
        <w:t>，第</w:t>
      </w:r>
      <w:r>
        <w:rPr>
          <w:lang w:val="zh-CN"/>
        </w:rPr>
        <w:t>5</w:t>
      </w:r>
      <w:r>
        <w:rPr>
          <w:lang w:val="zh-CN"/>
        </w:rPr>
        <w:t>和第</w:t>
      </w:r>
      <w:r>
        <w:rPr>
          <w:lang w:val="zh-CN"/>
        </w:rPr>
        <w:t>6</w:t>
      </w:r>
      <w:r>
        <w:rPr>
          <w:lang w:val="zh-CN"/>
        </w:rPr>
        <w:t>段。</w:t>
      </w:r>
    </w:p>
  </w:footnote>
  <w:footnote w:id="30">
    <w:p w14:paraId="051F4ACE"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关于冠状病毒病</w:t>
      </w:r>
      <w:r>
        <w:rPr>
          <w:lang w:val="zh-CN"/>
        </w:rPr>
        <w:t>(COVID-19)</w:t>
      </w:r>
      <w:r>
        <w:rPr>
          <w:lang w:val="zh-CN"/>
        </w:rPr>
        <w:t>大流行的第</w:t>
      </w:r>
      <w:r>
        <w:rPr>
          <w:lang w:val="zh-CN"/>
        </w:rPr>
        <w:t>3</w:t>
      </w:r>
      <w:r>
        <w:rPr>
          <w:lang w:val="zh-CN"/>
        </w:rPr>
        <w:t>号声明</w:t>
      </w:r>
      <w:r>
        <w:rPr>
          <w:lang w:val="zh-CN"/>
        </w:rPr>
        <w:t>(2020</w:t>
      </w:r>
      <w:r>
        <w:rPr>
          <w:lang w:val="zh-CN"/>
        </w:rPr>
        <w:t>年</w:t>
      </w:r>
      <w:r>
        <w:rPr>
          <w:lang w:val="zh-CN"/>
        </w:rPr>
        <w:t>)</w:t>
      </w:r>
      <w:r>
        <w:rPr>
          <w:rFonts w:hint="eastAsia"/>
          <w:lang w:val="zh-CN"/>
        </w:rPr>
        <w:t>。</w:t>
      </w:r>
    </w:p>
  </w:footnote>
  <w:footnote w:id="31">
    <w:p w14:paraId="1C8584E0" w14:textId="1941AF56"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关于无法公平且不受歧视地获得</w:t>
      </w:r>
      <w:r>
        <w:rPr>
          <w:lang w:val="zh-CN"/>
        </w:rPr>
        <w:t>COVID-19</w:t>
      </w:r>
      <w:r>
        <w:rPr>
          <w:lang w:val="zh-CN"/>
        </w:rPr>
        <w:t>疫苗问题的第</w:t>
      </w:r>
      <w:r>
        <w:rPr>
          <w:lang w:val="zh-CN"/>
        </w:rPr>
        <w:t>2</w:t>
      </w:r>
      <w:r>
        <w:rPr>
          <w:lang w:val="zh-CN"/>
        </w:rPr>
        <w:t>号声明</w:t>
      </w:r>
      <w:r>
        <w:rPr>
          <w:lang w:val="zh-CN"/>
        </w:rPr>
        <w:t>(2022</w:t>
      </w:r>
      <w:r>
        <w:rPr>
          <w:lang w:val="zh-CN"/>
        </w:rPr>
        <w:t>年</w:t>
      </w:r>
      <w:r>
        <w:rPr>
          <w:lang w:val="zh-CN"/>
        </w:rPr>
        <w:t>)(</w:t>
      </w:r>
      <w:hyperlink r:id="rId16" w:history="1">
        <w:r w:rsidRPr="000543FE">
          <w:rPr>
            <w:rStyle w:val="af5"/>
            <w:lang w:val="zh-CN"/>
          </w:rPr>
          <w:t>A/77/18</w:t>
        </w:r>
      </w:hyperlink>
      <w:r>
        <w:rPr>
          <w:lang w:val="zh-CN"/>
        </w:rPr>
        <w:t xml:space="preserve">, </w:t>
      </w:r>
      <w:r>
        <w:rPr>
          <w:lang w:val="zh-CN"/>
        </w:rPr>
        <w:t>第</w:t>
      </w:r>
      <w:r>
        <w:rPr>
          <w:lang w:val="zh-CN"/>
        </w:rPr>
        <w:t>20</w:t>
      </w:r>
      <w:r>
        <w:rPr>
          <w:lang w:val="zh-CN"/>
        </w:rPr>
        <w:t>段</w:t>
      </w:r>
      <w:r>
        <w:rPr>
          <w:lang w:val="zh-CN"/>
        </w:rPr>
        <w:t>)</w:t>
      </w:r>
      <w:r>
        <w:rPr>
          <w:lang w:val="zh-CN"/>
        </w:rPr>
        <w:t>。</w:t>
      </w:r>
    </w:p>
  </w:footnote>
  <w:footnote w:id="32">
    <w:p w14:paraId="49473627"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联合国消除种族歧视和保护少数群体网络，《关于交叉性、种族歧视和保护少数群体的指导说明》</w:t>
      </w:r>
      <w:r>
        <w:rPr>
          <w:lang w:val="zh-CN"/>
        </w:rPr>
        <w:t>(2023</w:t>
      </w:r>
      <w:r>
        <w:rPr>
          <w:lang w:val="zh-CN"/>
        </w:rPr>
        <w:t>年</w:t>
      </w:r>
      <w:r>
        <w:rPr>
          <w:lang w:val="zh-CN"/>
        </w:rPr>
        <w:t>)</w:t>
      </w:r>
      <w:r>
        <w:rPr>
          <w:lang w:val="zh-CN"/>
        </w:rPr>
        <w:t>，第</w:t>
      </w:r>
      <w:r>
        <w:rPr>
          <w:lang w:val="zh-CN"/>
        </w:rPr>
        <w:t>11</w:t>
      </w:r>
      <w:r>
        <w:rPr>
          <w:lang w:val="zh-CN"/>
        </w:rPr>
        <w:t>页。</w:t>
      </w:r>
    </w:p>
  </w:footnote>
  <w:footnote w:id="33">
    <w:p w14:paraId="4BF55986"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消除对妇女歧视委员会，第</w:t>
      </w:r>
      <w:r>
        <w:rPr>
          <w:lang w:val="zh-CN"/>
        </w:rPr>
        <w:t>39</w:t>
      </w:r>
      <w:r>
        <w:rPr>
          <w:lang w:val="zh-CN"/>
        </w:rPr>
        <w:t>号一般性建议</w:t>
      </w:r>
      <w:r>
        <w:rPr>
          <w:lang w:val="zh-CN"/>
        </w:rPr>
        <w:t>(2022</w:t>
      </w:r>
      <w:r>
        <w:rPr>
          <w:lang w:val="zh-CN"/>
        </w:rPr>
        <w:t>年</w:t>
      </w:r>
      <w:r>
        <w:rPr>
          <w:lang w:val="zh-CN"/>
        </w:rPr>
        <w:t>)</w:t>
      </w:r>
      <w:r>
        <w:rPr>
          <w:lang w:val="zh-CN"/>
        </w:rPr>
        <w:t>，第</w:t>
      </w:r>
      <w:r>
        <w:rPr>
          <w:lang w:val="zh-CN"/>
        </w:rPr>
        <w:t>51</w:t>
      </w:r>
      <w:r>
        <w:rPr>
          <w:lang w:val="zh-CN"/>
        </w:rPr>
        <w:t>段。</w:t>
      </w:r>
    </w:p>
  </w:footnote>
  <w:footnote w:id="34">
    <w:p w14:paraId="1E783DFA"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消除对妇女歧视委员会，第</w:t>
      </w:r>
      <w:r>
        <w:rPr>
          <w:lang w:val="zh-CN"/>
        </w:rPr>
        <w:t>24</w:t>
      </w:r>
      <w:r>
        <w:rPr>
          <w:lang w:val="zh-CN"/>
        </w:rPr>
        <w:t>号一般性建议</w:t>
      </w:r>
      <w:r>
        <w:rPr>
          <w:lang w:val="zh-CN"/>
        </w:rPr>
        <w:t>(1999</w:t>
      </w:r>
      <w:r>
        <w:rPr>
          <w:lang w:val="zh-CN"/>
        </w:rPr>
        <w:t>年</w:t>
      </w:r>
      <w:r>
        <w:rPr>
          <w:lang w:val="zh-CN"/>
        </w:rPr>
        <w:t>)</w:t>
      </w:r>
      <w:r>
        <w:rPr>
          <w:lang w:val="zh-CN"/>
        </w:rPr>
        <w:t>，第</w:t>
      </w:r>
      <w:r>
        <w:rPr>
          <w:lang w:val="zh-CN"/>
        </w:rPr>
        <w:t>7</w:t>
      </w:r>
      <w:r>
        <w:rPr>
          <w:lang w:val="zh-CN"/>
        </w:rPr>
        <w:t>段。</w:t>
      </w:r>
    </w:p>
  </w:footnote>
  <w:footnote w:id="35">
    <w:p w14:paraId="05EE6090" w14:textId="77777777" w:rsidR="004423B9" w:rsidRPr="003F7615" w:rsidRDefault="004423B9" w:rsidP="004423B9">
      <w:pPr>
        <w:pStyle w:val="a6"/>
        <w:rPr>
          <w:sz w:val="20"/>
        </w:rPr>
      </w:pPr>
      <w:r w:rsidRPr="003F7615">
        <w:rPr>
          <w:sz w:val="20"/>
          <w:lang w:val="zh-CN"/>
        </w:rPr>
        <w:tab/>
      </w:r>
      <w:r w:rsidRPr="003240CF">
        <w:rPr>
          <w:rStyle w:val="a8"/>
          <w:rFonts w:eastAsia="宋体"/>
        </w:rPr>
        <w:footnoteRef/>
      </w:r>
      <w:r>
        <w:rPr>
          <w:lang w:val="zh-CN"/>
        </w:rPr>
        <w:tab/>
      </w:r>
      <w:r>
        <w:rPr>
          <w:lang w:val="zh-CN"/>
        </w:rPr>
        <w:t>世卫组织，《酒精与健康以及药物使用障碍治疗全球状况报告》</w:t>
      </w:r>
      <w:r>
        <w:rPr>
          <w:lang w:val="zh-CN"/>
        </w:rPr>
        <w:t>(2024</w:t>
      </w:r>
      <w:r>
        <w:rPr>
          <w:lang w:val="zh-CN"/>
        </w:rPr>
        <w:t>年</w:t>
      </w:r>
      <w:r>
        <w:rPr>
          <w:lang w:val="zh-CN"/>
        </w:rPr>
        <w:t>)</w:t>
      </w:r>
      <w:r>
        <w:rPr>
          <w:lang w:val="zh-CN"/>
        </w:rPr>
        <w:t>，第</w:t>
      </w:r>
      <w:r>
        <w:rPr>
          <w:lang w:val="zh-CN"/>
        </w:rPr>
        <w:t>12</w:t>
      </w:r>
      <w:r>
        <w:rPr>
          <w:lang w:val="zh-CN"/>
        </w:rPr>
        <w:t>页。</w:t>
      </w:r>
    </w:p>
  </w:footnote>
  <w:footnote w:id="36">
    <w:p w14:paraId="24FB2564"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联合国教育、科学及文化组织，《种族</w:t>
      </w:r>
      <w:r>
        <w:rPr>
          <w:rFonts w:hint="eastAsia"/>
          <w:lang w:val="zh-CN"/>
        </w:rPr>
        <w:t>与</w:t>
      </w:r>
      <w:r>
        <w:rPr>
          <w:lang w:val="zh-CN"/>
        </w:rPr>
        <w:t>种族偏见</w:t>
      </w:r>
      <w:r>
        <w:rPr>
          <w:rFonts w:hint="eastAsia"/>
          <w:lang w:val="zh-CN"/>
        </w:rPr>
        <w:t>问题</w:t>
      </w:r>
      <w:r>
        <w:rPr>
          <w:lang w:val="zh-CN"/>
        </w:rPr>
        <w:t>宣言》，第</w:t>
      </w:r>
      <w:r>
        <w:rPr>
          <w:rFonts w:hint="eastAsia"/>
          <w:lang w:val="zh-CN"/>
        </w:rPr>
        <w:t>二</w:t>
      </w:r>
      <w:r>
        <w:rPr>
          <w:lang w:val="zh-CN"/>
        </w:rPr>
        <w:t>条。</w:t>
      </w:r>
    </w:p>
  </w:footnote>
  <w:footnote w:id="37">
    <w:p w14:paraId="51D64631" w14:textId="09E1ED34"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17" w:history="1">
        <w:r w:rsidRPr="000543FE">
          <w:rPr>
            <w:rStyle w:val="af5"/>
            <w:lang w:val="zh-CN"/>
          </w:rPr>
          <w:t>A/77/197</w:t>
        </w:r>
      </w:hyperlink>
      <w:r>
        <w:rPr>
          <w:lang w:val="zh-CN"/>
        </w:rPr>
        <w:t xml:space="preserve">, </w:t>
      </w:r>
      <w:r>
        <w:rPr>
          <w:lang w:val="zh-CN"/>
        </w:rPr>
        <w:t>第</w:t>
      </w:r>
      <w:r>
        <w:rPr>
          <w:lang w:val="zh-CN"/>
        </w:rPr>
        <w:t>49</w:t>
      </w:r>
      <w:r>
        <w:rPr>
          <w:lang w:val="zh-CN"/>
        </w:rPr>
        <w:t>段。</w:t>
      </w:r>
    </w:p>
  </w:footnote>
  <w:footnote w:id="38">
    <w:p w14:paraId="244FAFFA" w14:textId="77777777"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世卫组织，《加强初级卫生保健以应对种族歧视、推广跨文化服务和减少健康不</w:t>
      </w:r>
      <w:r>
        <w:rPr>
          <w:rFonts w:hint="eastAsia"/>
          <w:lang w:val="zh-CN"/>
        </w:rPr>
        <w:t>公</w:t>
      </w:r>
      <w:r>
        <w:rPr>
          <w:lang w:val="zh-CN"/>
        </w:rPr>
        <w:t>：研究简报》</w:t>
      </w:r>
      <w:r>
        <w:rPr>
          <w:lang w:val="zh-CN"/>
        </w:rPr>
        <w:t>(2022</w:t>
      </w:r>
      <w:r>
        <w:rPr>
          <w:lang w:val="zh-CN"/>
        </w:rPr>
        <w:t>年</w:t>
      </w:r>
      <w:r>
        <w:rPr>
          <w:lang w:val="zh-CN"/>
        </w:rPr>
        <w:t>)</w:t>
      </w:r>
      <w:r>
        <w:rPr>
          <w:lang w:val="zh-CN"/>
        </w:rPr>
        <w:t>，第</w:t>
      </w:r>
      <w:r>
        <w:rPr>
          <w:lang w:val="zh-CN"/>
        </w:rPr>
        <w:t>10</w:t>
      </w:r>
      <w:r>
        <w:rPr>
          <w:lang w:val="zh-CN"/>
        </w:rPr>
        <w:t>页。</w:t>
      </w:r>
    </w:p>
  </w:footnote>
  <w:footnote w:id="39">
    <w:p w14:paraId="201ECC0F" w14:textId="19F9C845" w:rsidR="004423B9" w:rsidRPr="00B85E50" w:rsidRDefault="004423B9" w:rsidP="004423B9">
      <w:pPr>
        <w:pStyle w:val="a6"/>
      </w:pPr>
      <w:r w:rsidRPr="003F7615">
        <w:rPr>
          <w:sz w:val="20"/>
          <w:lang w:val="zh-CN"/>
        </w:rPr>
        <w:tab/>
      </w:r>
      <w:r w:rsidRPr="003240CF">
        <w:rPr>
          <w:rStyle w:val="a8"/>
          <w:rFonts w:eastAsia="宋体"/>
        </w:rPr>
        <w:footnoteRef/>
      </w:r>
      <w:r>
        <w:rPr>
          <w:lang w:val="zh-CN"/>
        </w:rPr>
        <w:tab/>
      </w:r>
      <w:hyperlink r:id="rId18" w:history="1">
        <w:r w:rsidRPr="000543FE">
          <w:rPr>
            <w:rStyle w:val="af5"/>
            <w:lang w:val="zh-CN"/>
          </w:rPr>
          <w:t>A/HRC/53/65</w:t>
        </w:r>
      </w:hyperlink>
      <w:r>
        <w:rPr>
          <w:lang w:val="zh-CN"/>
        </w:rPr>
        <w:t xml:space="preserve">, </w:t>
      </w:r>
      <w:r>
        <w:rPr>
          <w:lang w:val="zh-CN"/>
        </w:rPr>
        <w:t>第</w:t>
      </w:r>
      <w:r>
        <w:rPr>
          <w:lang w:val="zh-CN"/>
        </w:rPr>
        <w:t>82</w:t>
      </w:r>
      <w:r>
        <w:rPr>
          <w:lang w:val="zh-CN"/>
        </w:rPr>
        <w:t>段。</w:t>
      </w:r>
    </w:p>
  </w:footnote>
  <w:footnote w:id="40">
    <w:p w14:paraId="588724CE" w14:textId="77777777" w:rsidR="004423B9" w:rsidRPr="00B85E50" w:rsidRDefault="004423B9" w:rsidP="004423B9">
      <w:pPr>
        <w:pStyle w:val="a6"/>
      </w:pPr>
      <w:r w:rsidRPr="00B85E50">
        <w:rPr>
          <w:lang w:val="zh-CN"/>
        </w:rPr>
        <w:tab/>
      </w:r>
      <w:r w:rsidRPr="003240CF">
        <w:rPr>
          <w:rStyle w:val="a8"/>
          <w:rFonts w:eastAsia="宋体"/>
        </w:rPr>
        <w:footnoteRef/>
      </w:r>
      <w:r>
        <w:rPr>
          <w:lang w:val="zh-CN"/>
        </w:rPr>
        <w:tab/>
      </w:r>
      <w:r>
        <w:rPr>
          <w:lang w:val="zh-CN"/>
        </w:rPr>
        <w:t>第</w:t>
      </w:r>
      <w:r>
        <w:rPr>
          <w:lang w:val="zh-CN"/>
        </w:rPr>
        <w:t>32</w:t>
      </w:r>
      <w:r>
        <w:rPr>
          <w:lang w:val="zh-CN"/>
        </w:rPr>
        <w:t>号一般性建议</w:t>
      </w:r>
      <w:r>
        <w:rPr>
          <w:lang w:val="zh-CN"/>
        </w:rPr>
        <w:t>(2009</w:t>
      </w:r>
      <w:r>
        <w:rPr>
          <w:lang w:val="zh-CN"/>
        </w:rPr>
        <w:t>年</w:t>
      </w:r>
      <w:r>
        <w:rPr>
          <w:lang w:val="zh-CN"/>
        </w:rPr>
        <w:t>)</w:t>
      </w:r>
      <w:r>
        <w:rPr>
          <w:lang w:val="zh-CN"/>
        </w:rPr>
        <w:t>，第</w:t>
      </w:r>
      <w:r>
        <w:rPr>
          <w:lang w:val="zh-CN"/>
        </w:rPr>
        <w:t>6</w:t>
      </w:r>
      <w:r>
        <w:rPr>
          <w:lang w:val="zh-CN"/>
        </w:rPr>
        <w:t>段。</w:t>
      </w:r>
    </w:p>
  </w:footnote>
  <w:footnote w:id="41">
    <w:p w14:paraId="539BC601" w14:textId="77777777" w:rsidR="004423B9" w:rsidRPr="003F7615" w:rsidRDefault="004423B9" w:rsidP="004423B9">
      <w:pPr>
        <w:pStyle w:val="a6"/>
      </w:pPr>
      <w:r w:rsidRPr="00B85E50">
        <w:rPr>
          <w:lang w:val="zh-CN"/>
        </w:rPr>
        <w:tab/>
      </w:r>
      <w:r w:rsidRPr="003240CF">
        <w:rPr>
          <w:rStyle w:val="a8"/>
          <w:rFonts w:eastAsia="宋体"/>
        </w:rPr>
        <w:footnoteRef/>
      </w:r>
      <w:r>
        <w:rPr>
          <w:lang w:val="zh-CN"/>
        </w:rPr>
        <w:tab/>
      </w:r>
      <w:r>
        <w:rPr>
          <w:lang w:val="zh-CN"/>
        </w:rPr>
        <w:t>第</w:t>
      </w:r>
      <w:r>
        <w:rPr>
          <w:lang w:val="zh-CN"/>
        </w:rPr>
        <w:t>27</w:t>
      </w:r>
      <w:r>
        <w:rPr>
          <w:lang w:val="zh-CN"/>
        </w:rPr>
        <w:t>号一般性建议</w:t>
      </w:r>
      <w:r>
        <w:rPr>
          <w:lang w:val="zh-CN"/>
        </w:rPr>
        <w:t>(2000</w:t>
      </w:r>
      <w:r>
        <w:rPr>
          <w:lang w:val="zh-CN"/>
        </w:rPr>
        <w:t>年</w:t>
      </w:r>
      <w:r>
        <w:rPr>
          <w:lang w:val="zh-CN"/>
        </w:rPr>
        <w:t>)</w:t>
      </w:r>
      <w:r>
        <w:rPr>
          <w:lang w:val="zh-CN"/>
        </w:rPr>
        <w:t>，第</w:t>
      </w:r>
      <w:r>
        <w:rPr>
          <w:lang w:val="zh-CN"/>
        </w:rPr>
        <w:t>33</w:t>
      </w:r>
      <w:r>
        <w:rPr>
          <w:lang w:val="zh-CN"/>
        </w:rPr>
        <w:t>段</w:t>
      </w:r>
      <w:r>
        <w:rPr>
          <w:rFonts w:hint="eastAsia"/>
          <w:lang w:val="zh-CN"/>
        </w:rPr>
        <w:t>；</w:t>
      </w:r>
      <w:r>
        <w:rPr>
          <w:lang w:val="zh-CN"/>
        </w:rPr>
        <w:t>第</w:t>
      </w:r>
      <w:r>
        <w:rPr>
          <w:lang w:val="zh-CN"/>
        </w:rPr>
        <w:t>32</w:t>
      </w:r>
      <w:r>
        <w:rPr>
          <w:lang w:val="zh-CN"/>
        </w:rPr>
        <w:t>号一般性建议</w:t>
      </w:r>
      <w:r>
        <w:rPr>
          <w:lang w:val="zh-CN"/>
        </w:rPr>
        <w:t>(2009</w:t>
      </w:r>
      <w:r>
        <w:rPr>
          <w:lang w:val="zh-CN"/>
        </w:rPr>
        <w:t>年</w:t>
      </w:r>
      <w:r>
        <w:rPr>
          <w:lang w:val="zh-CN"/>
        </w:rPr>
        <w:t>)</w:t>
      </w:r>
      <w:r>
        <w:rPr>
          <w:lang w:val="zh-CN"/>
        </w:rPr>
        <w:t>，第</w:t>
      </w:r>
      <w:r>
        <w:rPr>
          <w:lang w:val="zh-CN"/>
        </w:rPr>
        <w:t>11</w:t>
      </w:r>
      <w:r>
        <w:rPr>
          <w:lang w:val="zh-CN"/>
        </w:rPr>
        <w:t>和第</w:t>
      </w:r>
      <w:r>
        <w:rPr>
          <w:lang w:val="zh-CN"/>
        </w:rPr>
        <w:t>14</w:t>
      </w:r>
      <w:r>
        <w:rPr>
          <w:lang w:val="zh-CN"/>
        </w:rPr>
        <w:t>段；第</w:t>
      </w:r>
      <w:r>
        <w:rPr>
          <w:lang w:val="zh-CN"/>
        </w:rPr>
        <w:t>34</w:t>
      </w:r>
      <w:r>
        <w:rPr>
          <w:lang w:val="zh-CN"/>
        </w:rPr>
        <w:t>号一般性建议</w:t>
      </w:r>
      <w:r>
        <w:rPr>
          <w:lang w:val="zh-CN"/>
        </w:rPr>
        <w:t>(2011</w:t>
      </w:r>
      <w:r>
        <w:rPr>
          <w:lang w:val="zh-CN"/>
        </w:rPr>
        <w:t>年</w:t>
      </w:r>
      <w:r>
        <w:rPr>
          <w:lang w:val="zh-CN"/>
        </w:rPr>
        <w:t>)</w:t>
      </w:r>
      <w:r>
        <w:rPr>
          <w:lang w:val="zh-CN"/>
        </w:rPr>
        <w:t>，第</w:t>
      </w:r>
      <w:r>
        <w:rPr>
          <w:lang w:val="zh-CN"/>
        </w:rPr>
        <w:t>55</w:t>
      </w:r>
      <w:r>
        <w:rPr>
          <w:lang w:val="zh-CN"/>
        </w:rPr>
        <w:t>段。</w:t>
      </w:r>
    </w:p>
  </w:footnote>
  <w:footnote w:id="42">
    <w:p w14:paraId="1A080608" w14:textId="391A4E2E" w:rsidR="004423B9" w:rsidRPr="003F7615" w:rsidRDefault="004423B9" w:rsidP="004423B9">
      <w:pPr>
        <w:pStyle w:val="a6"/>
      </w:pPr>
      <w:r w:rsidRPr="003F7615">
        <w:rPr>
          <w:lang w:val="zh-CN"/>
        </w:rPr>
        <w:tab/>
      </w:r>
      <w:r w:rsidRPr="003240CF">
        <w:rPr>
          <w:rStyle w:val="a8"/>
          <w:rFonts w:eastAsia="宋体"/>
        </w:rPr>
        <w:footnoteRef/>
      </w:r>
      <w:r w:rsidRPr="00092CCF">
        <w:tab/>
      </w:r>
      <w:hyperlink r:id="rId19" w:history="1">
        <w:r w:rsidRPr="000543FE">
          <w:rPr>
            <w:rStyle w:val="af5"/>
          </w:rPr>
          <w:t>CERD/C/NLD/CO/22-24</w:t>
        </w:r>
      </w:hyperlink>
      <w:r>
        <w:t xml:space="preserve">, </w:t>
      </w:r>
      <w:r>
        <w:rPr>
          <w:lang w:val="zh-CN"/>
        </w:rPr>
        <w:t>第</w:t>
      </w:r>
      <w:r>
        <w:t>27</w:t>
      </w:r>
      <w:r>
        <w:rPr>
          <w:lang w:val="zh-CN"/>
        </w:rPr>
        <w:t>和</w:t>
      </w:r>
      <w:r>
        <w:rPr>
          <w:rFonts w:hint="eastAsia"/>
          <w:lang w:val="zh-CN"/>
        </w:rPr>
        <w:t>第</w:t>
      </w:r>
      <w:r>
        <w:t>28</w:t>
      </w:r>
      <w:r>
        <w:rPr>
          <w:lang w:val="zh-CN"/>
        </w:rPr>
        <w:t>段</w:t>
      </w:r>
      <w:r w:rsidRPr="00092CCF">
        <w:t>；</w:t>
      </w:r>
      <w:hyperlink r:id="rId20" w:history="1">
        <w:r w:rsidRPr="000543FE">
          <w:rPr>
            <w:rStyle w:val="af5"/>
          </w:rPr>
          <w:t>CERD/C/RWA/CO/13-17</w:t>
        </w:r>
      </w:hyperlink>
      <w:r>
        <w:t xml:space="preserve">, </w:t>
      </w:r>
      <w:r>
        <w:rPr>
          <w:lang w:val="zh-CN"/>
        </w:rPr>
        <w:t>第</w:t>
      </w:r>
      <w:r>
        <w:t>16</w:t>
      </w:r>
      <w:r>
        <w:rPr>
          <w:lang w:val="zh-CN"/>
        </w:rPr>
        <w:t>段。</w:t>
      </w:r>
    </w:p>
  </w:footnote>
  <w:footnote w:id="43">
    <w:p w14:paraId="40DC2970" w14:textId="64D673B5" w:rsidR="004423B9" w:rsidRPr="003F7615" w:rsidRDefault="004423B9" w:rsidP="004423B9">
      <w:pPr>
        <w:pStyle w:val="a6"/>
      </w:pPr>
      <w:r w:rsidRPr="00092CCF">
        <w:tab/>
      </w:r>
      <w:r w:rsidRPr="003240CF">
        <w:rPr>
          <w:rStyle w:val="a8"/>
          <w:rFonts w:eastAsia="宋体"/>
        </w:rPr>
        <w:footnoteRef/>
      </w:r>
      <w:r w:rsidRPr="00092CCF">
        <w:tab/>
      </w:r>
      <w:hyperlink r:id="rId21" w:history="1">
        <w:r w:rsidRPr="000543FE">
          <w:rPr>
            <w:rStyle w:val="af5"/>
          </w:rPr>
          <w:t>CERD/C/USA/CO/10-12</w:t>
        </w:r>
      </w:hyperlink>
      <w:r>
        <w:t xml:space="preserve">, </w:t>
      </w:r>
      <w:r>
        <w:rPr>
          <w:lang w:val="zh-CN"/>
        </w:rPr>
        <w:t>第</w:t>
      </w:r>
      <w:r>
        <w:t>9</w:t>
      </w:r>
      <w:r>
        <w:rPr>
          <w:lang w:val="zh-CN"/>
        </w:rPr>
        <w:t>段</w:t>
      </w:r>
      <w:r w:rsidRPr="00092CCF">
        <w:t>；</w:t>
      </w:r>
      <w:r>
        <w:rPr>
          <w:lang w:val="zh-CN"/>
        </w:rPr>
        <w:t>第</w:t>
      </w:r>
      <w:r>
        <w:t>34</w:t>
      </w:r>
      <w:r>
        <w:rPr>
          <w:lang w:val="zh-CN"/>
        </w:rPr>
        <w:t>号一般性建议</w:t>
      </w:r>
      <w:r>
        <w:t>(2</w:t>
      </w:r>
      <w:r w:rsidRPr="00092CCF">
        <w:t>0</w:t>
      </w:r>
      <w:r>
        <w:t>11</w:t>
      </w:r>
      <w:r>
        <w:rPr>
          <w:lang w:val="zh-CN"/>
        </w:rPr>
        <w:t>年</w:t>
      </w:r>
      <w:r>
        <w:t>)</w:t>
      </w:r>
      <w:r w:rsidRPr="00092CCF">
        <w:t>，</w:t>
      </w:r>
      <w:r>
        <w:rPr>
          <w:lang w:val="zh-CN"/>
        </w:rPr>
        <w:t>第</w:t>
      </w:r>
      <w:r>
        <w:t>56</w:t>
      </w:r>
      <w:r>
        <w:rPr>
          <w:lang w:val="zh-CN"/>
        </w:rPr>
        <w:t>段。</w:t>
      </w:r>
    </w:p>
  </w:footnote>
  <w:footnote w:id="44">
    <w:p w14:paraId="592E80EE" w14:textId="24CE95D4" w:rsidR="004423B9" w:rsidRPr="003F7615" w:rsidRDefault="004423B9" w:rsidP="004423B9">
      <w:pPr>
        <w:pStyle w:val="a6"/>
      </w:pPr>
      <w:r w:rsidRPr="00092CCF">
        <w:tab/>
      </w:r>
      <w:r w:rsidRPr="003240CF">
        <w:rPr>
          <w:rStyle w:val="a8"/>
          <w:rFonts w:eastAsia="宋体"/>
        </w:rPr>
        <w:footnoteRef/>
      </w:r>
      <w:r w:rsidRPr="00092CCF">
        <w:tab/>
      </w:r>
      <w:hyperlink r:id="rId22" w:history="1">
        <w:r w:rsidRPr="000543FE">
          <w:rPr>
            <w:rStyle w:val="af5"/>
          </w:rPr>
          <w:t>CERD/C/ARG/CO/24-26</w:t>
        </w:r>
      </w:hyperlink>
      <w:r>
        <w:t>,</w:t>
      </w:r>
      <w:r w:rsidRPr="00092CCF">
        <w:t xml:space="preserve"> </w:t>
      </w:r>
      <w:r>
        <w:rPr>
          <w:lang w:val="zh-CN"/>
        </w:rPr>
        <w:t>第</w:t>
      </w:r>
      <w:r>
        <w:t>21</w:t>
      </w:r>
      <w:r>
        <w:rPr>
          <w:lang w:val="zh-CN"/>
        </w:rPr>
        <w:t>段</w:t>
      </w:r>
      <w:r w:rsidRPr="00092CCF">
        <w:t>；</w:t>
      </w:r>
      <w:hyperlink r:id="rId23" w:history="1">
        <w:r w:rsidRPr="000543FE">
          <w:rPr>
            <w:rStyle w:val="af5"/>
          </w:rPr>
          <w:t>CERD/C/USA/CO/10-12</w:t>
        </w:r>
      </w:hyperlink>
      <w:r>
        <w:t xml:space="preserve">, </w:t>
      </w:r>
      <w:r>
        <w:rPr>
          <w:lang w:val="zh-CN"/>
        </w:rPr>
        <w:t>第</w:t>
      </w:r>
      <w:r>
        <w:t>36</w:t>
      </w:r>
      <w:r>
        <w:rPr>
          <w:lang w:val="zh-CN"/>
        </w:rPr>
        <w:t>段。</w:t>
      </w:r>
    </w:p>
  </w:footnote>
  <w:footnote w:id="45">
    <w:p w14:paraId="68152318" w14:textId="7DA7D897" w:rsidR="004423B9" w:rsidRPr="003F7615" w:rsidRDefault="004423B9" w:rsidP="004423B9">
      <w:pPr>
        <w:pStyle w:val="a6"/>
      </w:pPr>
      <w:r w:rsidRPr="00092CCF">
        <w:tab/>
      </w:r>
      <w:r w:rsidRPr="003240CF">
        <w:rPr>
          <w:rStyle w:val="a8"/>
          <w:rFonts w:eastAsia="宋体"/>
        </w:rPr>
        <w:footnoteRef/>
      </w:r>
      <w:r>
        <w:rPr>
          <w:lang w:val="zh-CN"/>
        </w:rPr>
        <w:tab/>
      </w:r>
      <w:r>
        <w:rPr>
          <w:lang w:val="zh-CN"/>
        </w:rPr>
        <w:t>另见</w:t>
      </w:r>
      <w:hyperlink r:id="rId24" w:history="1">
        <w:r w:rsidRPr="000543FE">
          <w:rPr>
            <w:rStyle w:val="af5"/>
            <w:lang w:val="zh-CN"/>
          </w:rPr>
          <w:t>A/62/214</w:t>
        </w:r>
      </w:hyperlink>
      <w:r>
        <w:rPr>
          <w:lang w:val="zh-CN"/>
        </w:rPr>
        <w:t>。</w:t>
      </w:r>
    </w:p>
  </w:footnote>
  <w:footnote w:id="46">
    <w:p w14:paraId="0DF03A7F" w14:textId="5180A309"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25" w:history="1">
        <w:r w:rsidRPr="000543FE">
          <w:rPr>
            <w:rStyle w:val="af5"/>
            <w:lang w:val="zh-CN"/>
          </w:rPr>
          <w:t>A/78/185</w:t>
        </w:r>
      </w:hyperlink>
      <w:r>
        <w:rPr>
          <w:lang w:val="zh-CN"/>
        </w:rPr>
        <w:t xml:space="preserve">, </w:t>
      </w:r>
      <w:r>
        <w:rPr>
          <w:lang w:val="zh-CN"/>
        </w:rPr>
        <w:t>第</w:t>
      </w:r>
      <w:r>
        <w:rPr>
          <w:lang w:val="zh-CN"/>
        </w:rPr>
        <w:t>26</w:t>
      </w:r>
      <w:r>
        <w:rPr>
          <w:lang w:val="zh-CN"/>
        </w:rPr>
        <w:t>段。</w:t>
      </w:r>
    </w:p>
  </w:footnote>
  <w:footnote w:id="47">
    <w:p w14:paraId="5400C764"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见国际劳工大会，</w:t>
      </w:r>
      <w:r>
        <w:rPr>
          <w:lang w:val="zh-CN"/>
        </w:rPr>
        <w:t>ILC.110/Resolution I</w:t>
      </w:r>
      <w:r>
        <w:rPr>
          <w:lang w:val="zh-CN"/>
        </w:rPr>
        <w:t>号文件。</w:t>
      </w:r>
    </w:p>
  </w:footnote>
  <w:footnote w:id="48">
    <w:p w14:paraId="3CEE3C71"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美洲人权法院，</w:t>
      </w:r>
      <w:r w:rsidRPr="006F7E32">
        <w:rPr>
          <w:rFonts w:ascii="Time New Roman" w:eastAsia="楷体" w:hAnsi="Time New Roman"/>
          <w:lang w:val="zh-CN"/>
        </w:rPr>
        <w:t>拉奥罗亚居民诉秘鲁</w:t>
      </w:r>
      <w:r>
        <w:rPr>
          <w:lang w:val="zh-CN"/>
        </w:rPr>
        <w:t>，判决书，</w:t>
      </w:r>
      <w:r>
        <w:rPr>
          <w:lang w:val="zh-CN"/>
        </w:rPr>
        <w:t>2023</w:t>
      </w:r>
      <w:r>
        <w:rPr>
          <w:lang w:val="zh-CN"/>
        </w:rPr>
        <w:t>年</w:t>
      </w:r>
      <w:r>
        <w:rPr>
          <w:lang w:val="zh-CN"/>
        </w:rPr>
        <w:t>11</w:t>
      </w:r>
      <w:r>
        <w:rPr>
          <w:lang w:val="zh-CN"/>
        </w:rPr>
        <w:t>月</w:t>
      </w:r>
      <w:r>
        <w:rPr>
          <w:lang w:val="zh-CN"/>
        </w:rPr>
        <w:t>27</w:t>
      </w:r>
      <w:r>
        <w:rPr>
          <w:lang w:val="zh-CN"/>
        </w:rPr>
        <w:t>日。</w:t>
      </w:r>
    </w:p>
  </w:footnote>
  <w:footnote w:id="49">
    <w:p w14:paraId="1A919139" w14:textId="2D0935D1"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26" w:history="1">
        <w:r w:rsidRPr="00B53431">
          <w:rPr>
            <w:rStyle w:val="af5"/>
            <w:spacing w:val="-2"/>
            <w:lang w:val="zh-CN"/>
          </w:rPr>
          <w:t>CERD/C/USA/CO/10-12</w:t>
        </w:r>
      </w:hyperlink>
      <w:r w:rsidRPr="00B53431">
        <w:rPr>
          <w:spacing w:val="-2"/>
          <w:lang w:val="zh-CN"/>
        </w:rPr>
        <w:t xml:space="preserve">, </w:t>
      </w:r>
      <w:r w:rsidRPr="00B53431">
        <w:rPr>
          <w:spacing w:val="-2"/>
          <w:lang w:val="zh-CN"/>
        </w:rPr>
        <w:t>第</w:t>
      </w:r>
      <w:r w:rsidRPr="00B53431">
        <w:rPr>
          <w:spacing w:val="-2"/>
          <w:lang w:val="zh-CN"/>
        </w:rPr>
        <w:t>45</w:t>
      </w:r>
      <w:r w:rsidRPr="00B53431">
        <w:rPr>
          <w:spacing w:val="-2"/>
          <w:lang w:val="zh-CN"/>
        </w:rPr>
        <w:t>和</w:t>
      </w:r>
      <w:r w:rsidRPr="00B53431">
        <w:rPr>
          <w:rFonts w:hint="eastAsia"/>
          <w:spacing w:val="-2"/>
          <w:lang w:val="zh-CN"/>
        </w:rPr>
        <w:t>第</w:t>
      </w:r>
      <w:r w:rsidRPr="00B53431">
        <w:rPr>
          <w:spacing w:val="-2"/>
          <w:lang w:val="zh-CN"/>
        </w:rPr>
        <w:t>46</w:t>
      </w:r>
      <w:r w:rsidRPr="00B53431">
        <w:rPr>
          <w:spacing w:val="-2"/>
          <w:lang w:val="zh-CN"/>
        </w:rPr>
        <w:t>段；</w:t>
      </w:r>
      <w:hyperlink r:id="rId27" w:history="1">
        <w:r w:rsidRPr="00B53431">
          <w:rPr>
            <w:rStyle w:val="af5"/>
            <w:spacing w:val="-2"/>
            <w:lang w:val="zh-CN"/>
          </w:rPr>
          <w:t>CERD/C/USA/CO/7-9</w:t>
        </w:r>
      </w:hyperlink>
      <w:r w:rsidRPr="00B53431">
        <w:rPr>
          <w:spacing w:val="-2"/>
          <w:lang w:val="zh-CN"/>
        </w:rPr>
        <w:t xml:space="preserve">, </w:t>
      </w:r>
      <w:r w:rsidRPr="00B53431">
        <w:rPr>
          <w:spacing w:val="-2"/>
          <w:lang w:val="zh-CN"/>
        </w:rPr>
        <w:t>第</w:t>
      </w:r>
      <w:r w:rsidRPr="00B53431">
        <w:rPr>
          <w:spacing w:val="-2"/>
          <w:lang w:val="zh-CN"/>
        </w:rPr>
        <w:t>10</w:t>
      </w:r>
      <w:r w:rsidRPr="00B53431">
        <w:rPr>
          <w:spacing w:val="-2"/>
          <w:lang w:val="zh-CN"/>
        </w:rPr>
        <w:t>段；</w:t>
      </w:r>
      <w:r w:rsidRPr="00BC5DC0">
        <w:rPr>
          <w:spacing w:val="-2"/>
          <w:lang w:val="zh-CN"/>
        </w:rPr>
        <w:t>CERD/C/USA/CO/6</w:t>
      </w:r>
      <w:r w:rsidRPr="00B53431">
        <w:rPr>
          <w:spacing w:val="-2"/>
          <w:lang w:val="zh-CN"/>
        </w:rPr>
        <w:t>,</w:t>
      </w:r>
      <w:r>
        <w:rPr>
          <w:lang w:val="zh-CN"/>
        </w:rPr>
        <w:t xml:space="preserve"> </w:t>
      </w:r>
      <w:r>
        <w:rPr>
          <w:lang w:val="zh-CN"/>
        </w:rPr>
        <w:t>第</w:t>
      </w:r>
      <w:r>
        <w:rPr>
          <w:lang w:val="zh-CN"/>
        </w:rPr>
        <w:t>29</w:t>
      </w:r>
      <w:r>
        <w:rPr>
          <w:lang w:val="zh-CN"/>
        </w:rPr>
        <w:t>段；</w:t>
      </w:r>
      <w:r w:rsidRPr="00BC5DC0">
        <w:rPr>
          <w:lang w:val="zh-CN"/>
        </w:rPr>
        <w:t>CERD/C/64/CO/9</w:t>
      </w:r>
      <w:r>
        <w:rPr>
          <w:lang w:val="zh-CN"/>
        </w:rPr>
        <w:t xml:space="preserve">, </w:t>
      </w:r>
      <w:r>
        <w:rPr>
          <w:lang w:val="zh-CN"/>
        </w:rPr>
        <w:t>第</w:t>
      </w:r>
      <w:r>
        <w:rPr>
          <w:lang w:val="zh-CN"/>
        </w:rPr>
        <w:t>15</w:t>
      </w:r>
      <w:r>
        <w:rPr>
          <w:lang w:val="zh-CN"/>
        </w:rPr>
        <w:t>段；</w:t>
      </w:r>
      <w:r w:rsidRPr="00BC5DC0">
        <w:rPr>
          <w:lang w:val="zh-CN"/>
        </w:rPr>
        <w:t>CERD/C/GUY/CO/14</w:t>
      </w:r>
      <w:r>
        <w:rPr>
          <w:lang w:val="zh-CN"/>
        </w:rPr>
        <w:t xml:space="preserve">, </w:t>
      </w:r>
      <w:r>
        <w:rPr>
          <w:lang w:val="zh-CN"/>
        </w:rPr>
        <w:t>第</w:t>
      </w:r>
      <w:r>
        <w:rPr>
          <w:lang w:val="zh-CN"/>
        </w:rPr>
        <w:t>19</w:t>
      </w:r>
      <w:r>
        <w:rPr>
          <w:lang w:val="zh-CN"/>
        </w:rPr>
        <w:t>段；</w:t>
      </w:r>
      <w:r w:rsidRPr="00BC5DC0">
        <w:rPr>
          <w:lang w:val="zh-CN"/>
        </w:rPr>
        <w:t>CERD/C/NGA/CO/18</w:t>
      </w:r>
      <w:r>
        <w:rPr>
          <w:lang w:val="zh-CN"/>
        </w:rPr>
        <w:t xml:space="preserve">, </w:t>
      </w:r>
      <w:r>
        <w:rPr>
          <w:lang w:val="zh-CN"/>
        </w:rPr>
        <w:t>第</w:t>
      </w:r>
      <w:r>
        <w:rPr>
          <w:lang w:val="zh-CN"/>
        </w:rPr>
        <w:t>19</w:t>
      </w:r>
      <w:r>
        <w:rPr>
          <w:lang w:val="zh-CN"/>
        </w:rPr>
        <w:t>段；</w:t>
      </w:r>
      <w:r w:rsidRPr="00BC5DC0">
        <w:rPr>
          <w:lang w:val="zh-CN"/>
        </w:rPr>
        <w:t>CERD/C/62/Dec/3</w:t>
      </w:r>
      <w:r>
        <w:rPr>
          <w:lang w:val="zh-CN"/>
        </w:rPr>
        <w:t>。</w:t>
      </w:r>
    </w:p>
  </w:footnote>
  <w:footnote w:id="50">
    <w:p w14:paraId="5D7CE6D6" w14:textId="2A1016B2" w:rsidR="004423B9" w:rsidRPr="003F7615" w:rsidRDefault="004423B9" w:rsidP="004423B9">
      <w:pPr>
        <w:pStyle w:val="a6"/>
      </w:pPr>
      <w:r w:rsidRPr="003F7615">
        <w:rPr>
          <w:lang w:val="zh-CN"/>
        </w:rPr>
        <w:tab/>
      </w:r>
      <w:r w:rsidRPr="003240CF">
        <w:rPr>
          <w:rStyle w:val="a8"/>
          <w:rFonts w:eastAsia="宋体"/>
        </w:rPr>
        <w:footnoteRef/>
      </w:r>
      <w:r w:rsidRPr="00092CCF">
        <w:tab/>
      </w:r>
      <w:r w:rsidRPr="00BC5DC0">
        <w:t>CERD/C/NGA/CO/18</w:t>
      </w:r>
      <w:r>
        <w:t xml:space="preserve">, </w:t>
      </w:r>
      <w:r>
        <w:rPr>
          <w:lang w:val="zh-CN"/>
        </w:rPr>
        <w:t>第</w:t>
      </w:r>
      <w:r>
        <w:t>19</w:t>
      </w:r>
      <w:r>
        <w:rPr>
          <w:lang w:val="zh-CN"/>
        </w:rPr>
        <w:t>段。</w:t>
      </w:r>
    </w:p>
  </w:footnote>
  <w:footnote w:id="51">
    <w:p w14:paraId="1BB08340" w14:textId="77777777" w:rsidR="004423B9" w:rsidRPr="003F7615" w:rsidRDefault="004423B9" w:rsidP="004423B9">
      <w:pPr>
        <w:pStyle w:val="a6"/>
      </w:pPr>
      <w:r w:rsidRPr="00092CCF">
        <w:tab/>
      </w:r>
      <w:r w:rsidRPr="003240CF">
        <w:rPr>
          <w:rStyle w:val="a8"/>
          <w:rFonts w:eastAsia="宋体"/>
        </w:rPr>
        <w:footnoteRef/>
      </w:r>
      <w:r>
        <w:rPr>
          <w:lang w:val="zh-CN"/>
        </w:rPr>
        <w:tab/>
      </w:r>
      <w:r>
        <w:rPr>
          <w:lang w:val="zh-CN"/>
        </w:rPr>
        <w:t>《联合国土著人民权利宣言》，第</w:t>
      </w:r>
      <w:r>
        <w:rPr>
          <w:lang w:val="zh-CN"/>
        </w:rPr>
        <w:t>29</w:t>
      </w:r>
      <w:r>
        <w:rPr>
          <w:lang w:val="zh-CN"/>
        </w:rPr>
        <w:t>条</w:t>
      </w:r>
      <w:r>
        <w:rPr>
          <w:rFonts w:hint="eastAsia"/>
          <w:lang w:val="zh-CN"/>
        </w:rPr>
        <w:t>；</w:t>
      </w:r>
      <w:r>
        <w:rPr>
          <w:lang w:val="zh-CN"/>
        </w:rPr>
        <w:t>美洲人权法院，</w:t>
      </w:r>
      <w:r w:rsidRPr="00827A80">
        <w:rPr>
          <w:rFonts w:ascii="Time New Roman" w:eastAsia="楷体" w:hAnsi="Time New Roman"/>
          <w:lang w:val="zh-CN"/>
        </w:rPr>
        <w:t>Lhaka Honhat(</w:t>
      </w:r>
      <w:r w:rsidRPr="00827A80">
        <w:rPr>
          <w:rFonts w:ascii="Time New Roman" w:eastAsia="楷体" w:hAnsi="Time New Roman"/>
          <w:lang w:val="zh-CN"/>
        </w:rPr>
        <w:t>我们的土地</w:t>
      </w:r>
      <w:r w:rsidRPr="00827A80">
        <w:rPr>
          <w:rFonts w:ascii="Time New Roman" w:eastAsia="楷体" w:hAnsi="Time New Roman"/>
          <w:lang w:val="zh-CN"/>
        </w:rPr>
        <w:t>)</w:t>
      </w:r>
      <w:r w:rsidRPr="00827A80">
        <w:rPr>
          <w:rFonts w:ascii="Time New Roman" w:eastAsia="楷体" w:hAnsi="Time New Roman"/>
          <w:lang w:val="zh-CN"/>
        </w:rPr>
        <w:t>协会土著社区诉阿根廷</w:t>
      </w:r>
      <w:r>
        <w:rPr>
          <w:lang w:val="zh-CN"/>
        </w:rPr>
        <w:t>，判决书，</w:t>
      </w:r>
      <w:r>
        <w:rPr>
          <w:lang w:val="zh-CN"/>
        </w:rPr>
        <w:t>2020</w:t>
      </w:r>
      <w:r>
        <w:rPr>
          <w:lang w:val="zh-CN"/>
        </w:rPr>
        <w:t>年</w:t>
      </w:r>
      <w:r>
        <w:rPr>
          <w:lang w:val="zh-CN"/>
        </w:rPr>
        <w:t>2</w:t>
      </w:r>
      <w:r>
        <w:rPr>
          <w:lang w:val="zh-CN"/>
        </w:rPr>
        <w:t>月</w:t>
      </w:r>
      <w:r>
        <w:rPr>
          <w:lang w:val="zh-CN"/>
        </w:rPr>
        <w:t>6</w:t>
      </w:r>
      <w:r>
        <w:rPr>
          <w:lang w:val="zh-CN"/>
        </w:rPr>
        <w:t>日；</w:t>
      </w:r>
      <w:r w:rsidRPr="00827A80">
        <w:rPr>
          <w:rFonts w:ascii="Time New Roman" w:eastAsia="楷体" w:hAnsi="Time New Roman"/>
          <w:lang w:val="zh-CN"/>
        </w:rPr>
        <w:t>非洲人权和民族权委员会，社会经济权利行动中心和经济社会权利中心诉尼日利亚</w:t>
      </w:r>
      <w:r>
        <w:rPr>
          <w:lang w:val="zh-CN"/>
        </w:rPr>
        <w:t>，第</w:t>
      </w:r>
      <w:r>
        <w:rPr>
          <w:lang w:val="zh-CN"/>
        </w:rPr>
        <w:t>155/96</w:t>
      </w:r>
      <w:r>
        <w:rPr>
          <w:lang w:val="zh-CN"/>
        </w:rPr>
        <w:t>号来文，</w:t>
      </w:r>
      <w:r>
        <w:rPr>
          <w:lang w:val="zh-CN"/>
        </w:rPr>
        <w:t>2001</w:t>
      </w:r>
      <w:r>
        <w:rPr>
          <w:lang w:val="zh-CN"/>
        </w:rPr>
        <w:t>年</w:t>
      </w:r>
      <w:r>
        <w:rPr>
          <w:lang w:val="zh-CN"/>
        </w:rPr>
        <w:t>10</w:t>
      </w:r>
      <w:r>
        <w:rPr>
          <w:lang w:val="zh-CN"/>
        </w:rPr>
        <w:t>月</w:t>
      </w:r>
      <w:r>
        <w:rPr>
          <w:lang w:val="zh-CN"/>
        </w:rPr>
        <w:t>27</w:t>
      </w:r>
      <w:r>
        <w:rPr>
          <w:lang w:val="zh-CN"/>
        </w:rPr>
        <w:t>日。</w:t>
      </w:r>
    </w:p>
  </w:footnote>
  <w:footnote w:id="52">
    <w:p w14:paraId="5DA7EA1E" w14:textId="336DFD78"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28" w:history="1">
        <w:r w:rsidRPr="000543FE">
          <w:rPr>
            <w:rStyle w:val="af5"/>
            <w:lang w:val="zh-CN"/>
          </w:rPr>
          <w:t>A/HRC/32/23</w:t>
        </w:r>
      </w:hyperlink>
      <w:r>
        <w:rPr>
          <w:rFonts w:hint="eastAsia"/>
          <w:lang w:val="zh-CN"/>
        </w:rPr>
        <w:t>。</w:t>
      </w:r>
    </w:p>
  </w:footnote>
  <w:footnote w:id="53">
    <w:p w14:paraId="0DCD5FC3" w14:textId="264ED30C"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人权事务委员会</w:t>
      </w:r>
      <w:r w:rsidRPr="00827A80">
        <w:rPr>
          <w:rFonts w:ascii="Time New Roman" w:eastAsia="楷体" w:hAnsi="Time New Roman"/>
          <w:lang w:val="zh-CN"/>
        </w:rPr>
        <w:t>，</w:t>
      </w:r>
      <w:r w:rsidRPr="00827A80">
        <w:rPr>
          <w:rFonts w:ascii="Time New Roman" w:eastAsia="楷体" w:hAnsi="Time New Roman"/>
          <w:lang w:val="zh-CN"/>
        </w:rPr>
        <w:t>Billy</w:t>
      </w:r>
      <w:r w:rsidRPr="00827A80">
        <w:rPr>
          <w:rFonts w:ascii="Time New Roman" w:eastAsia="楷体" w:hAnsi="Time New Roman"/>
          <w:lang w:val="zh-CN"/>
        </w:rPr>
        <w:t>等人诉澳大利亚</w:t>
      </w:r>
      <w:r>
        <w:rPr>
          <w:lang w:val="zh-CN"/>
        </w:rPr>
        <w:t>(</w:t>
      </w:r>
      <w:hyperlink r:id="rId29" w:history="1">
        <w:r w:rsidRPr="000543FE">
          <w:rPr>
            <w:rStyle w:val="af5"/>
            <w:lang w:val="zh-CN"/>
          </w:rPr>
          <w:t>CCPR/C/135/D/3624/2019</w:t>
        </w:r>
      </w:hyperlink>
      <w:r>
        <w:rPr>
          <w:lang w:val="zh-CN"/>
        </w:rPr>
        <w:t>)</w:t>
      </w:r>
      <w:r>
        <w:rPr>
          <w:lang w:val="zh-CN"/>
        </w:rPr>
        <w:t>。</w:t>
      </w:r>
    </w:p>
  </w:footnote>
  <w:footnote w:id="54">
    <w:p w14:paraId="1ADF6DAB" w14:textId="77777777" w:rsidR="004423B9" w:rsidRPr="003F7615" w:rsidRDefault="004423B9" w:rsidP="004423B9">
      <w:pPr>
        <w:pStyle w:val="a6"/>
      </w:pPr>
      <w:r w:rsidRPr="003F7615">
        <w:rPr>
          <w:sz w:val="20"/>
          <w:lang w:val="zh-CN"/>
        </w:rPr>
        <w:tab/>
      </w:r>
      <w:r w:rsidRPr="003240CF">
        <w:rPr>
          <w:rStyle w:val="a8"/>
          <w:rFonts w:eastAsia="宋体"/>
        </w:rPr>
        <w:footnoteRef/>
      </w:r>
      <w:r>
        <w:rPr>
          <w:lang w:val="zh-CN"/>
        </w:rPr>
        <w:tab/>
        <w:t>Orielle Solar</w:t>
      </w:r>
      <w:r>
        <w:rPr>
          <w:lang w:val="zh-CN"/>
        </w:rPr>
        <w:t>和</w:t>
      </w:r>
      <w:r>
        <w:rPr>
          <w:lang w:val="zh-CN"/>
        </w:rPr>
        <w:t xml:space="preserve">Alec Irwin, </w:t>
      </w:r>
      <w:r>
        <w:rPr>
          <w:rFonts w:hint="eastAsia"/>
          <w:lang w:val="fr-CH"/>
        </w:rPr>
        <w:t>“</w:t>
      </w:r>
      <w:r>
        <w:rPr>
          <w:rFonts w:hint="eastAsia"/>
          <w:lang w:val="zh-CN"/>
        </w:rPr>
        <w:t>就</w:t>
      </w:r>
      <w:r>
        <w:rPr>
          <w:lang w:val="zh-CN"/>
        </w:rPr>
        <w:t>健康的社会决定因素</w:t>
      </w:r>
      <w:r>
        <w:rPr>
          <w:rFonts w:hint="eastAsia"/>
          <w:lang w:val="zh-CN"/>
        </w:rPr>
        <w:t>采取</w:t>
      </w:r>
      <w:r>
        <w:rPr>
          <w:lang w:val="zh-CN"/>
        </w:rPr>
        <w:t>行动</w:t>
      </w:r>
      <w:r>
        <w:rPr>
          <w:rFonts w:hint="eastAsia"/>
          <w:lang w:val="zh-CN"/>
        </w:rPr>
        <w:t>的</w:t>
      </w:r>
      <w:r>
        <w:rPr>
          <w:lang w:val="zh-CN"/>
        </w:rPr>
        <w:t>概念框架</w:t>
      </w:r>
      <w:r>
        <w:rPr>
          <w:rFonts w:hint="eastAsia"/>
          <w:lang w:val="zh-CN"/>
        </w:rPr>
        <w:t>”</w:t>
      </w:r>
      <w:r>
        <w:rPr>
          <w:lang w:val="zh-CN"/>
        </w:rPr>
        <w:t>，健康的社会决定因素讨论文件，第</w:t>
      </w:r>
      <w:r>
        <w:rPr>
          <w:lang w:val="zh-CN"/>
        </w:rPr>
        <w:t>2</w:t>
      </w:r>
      <w:r>
        <w:rPr>
          <w:lang w:val="zh-CN"/>
        </w:rPr>
        <w:t>号</w:t>
      </w:r>
      <w:r>
        <w:rPr>
          <w:lang w:val="zh-CN"/>
        </w:rPr>
        <w:t>(</w:t>
      </w:r>
      <w:r>
        <w:rPr>
          <w:lang w:val="zh-CN"/>
        </w:rPr>
        <w:t>世卫组织，</w:t>
      </w:r>
      <w:r>
        <w:rPr>
          <w:lang w:val="zh-CN"/>
        </w:rPr>
        <w:t>2010</w:t>
      </w:r>
      <w:r>
        <w:rPr>
          <w:lang w:val="zh-CN"/>
        </w:rPr>
        <w:t>年</w:t>
      </w:r>
      <w:r>
        <w:rPr>
          <w:lang w:val="zh-CN"/>
        </w:rPr>
        <w:t>)</w:t>
      </w:r>
      <w:r>
        <w:rPr>
          <w:lang w:val="zh-CN"/>
        </w:rPr>
        <w:t>，第</w:t>
      </w:r>
      <w:r>
        <w:rPr>
          <w:lang w:val="zh-CN"/>
        </w:rPr>
        <w:t>33</w:t>
      </w:r>
      <w:r>
        <w:rPr>
          <w:lang w:val="zh-CN"/>
        </w:rPr>
        <w:t>和</w:t>
      </w:r>
      <w:r>
        <w:rPr>
          <w:rFonts w:hint="eastAsia"/>
          <w:lang w:val="zh-CN"/>
        </w:rPr>
        <w:t>第</w:t>
      </w:r>
      <w:r>
        <w:rPr>
          <w:lang w:val="zh-CN"/>
        </w:rPr>
        <w:t>34</w:t>
      </w:r>
      <w:r>
        <w:rPr>
          <w:lang w:val="zh-CN"/>
        </w:rPr>
        <w:t>页。</w:t>
      </w:r>
    </w:p>
  </w:footnote>
  <w:footnote w:id="55">
    <w:p w14:paraId="087F0AF2" w14:textId="263691EC" w:rsidR="004423B9" w:rsidRPr="003F7615" w:rsidRDefault="004423B9" w:rsidP="004423B9">
      <w:pPr>
        <w:pStyle w:val="a6"/>
      </w:pPr>
      <w:r w:rsidRPr="003F7615">
        <w:rPr>
          <w:lang w:val="zh-CN"/>
        </w:rPr>
        <w:tab/>
      </w:r>
      <w:r w:rsidRPr="003240CF">
        <w:rPr>
          <w:rStyle w:val="a8"/>
          <w:rFonts w:eastAsia="宋体"/>
        </w:rPr>
        <w:footnoteRef/>
      </w:r>
      <w:r w:rsidRPr="00092CCF">
        <w:tab/>
      </w:r>
      <w:hyperlink r:id="rId30" w:history="1">
        <w:r w:rsidRPr="000543FE">
          <w:rPr>
            <w:rStyle w:val="af5"/>
          </w:rPr>
          <w:t>CERD/C/BRA/CO/18-20</w:t>
        </w:r>
      </w:hyperlink>
      <w:r>
        <w:t xml:space="preserve">, </w:t>
      </w:r>
      <w:r>
        <w:rPr>
          <w:lang w:val="zh-CN"/>
        </w:rPr>
        <w:t>第</w:t>
      </w:r>
      <w:r>
        <w:t>16</w:t>
      </w:r>
      <w:r>
        <w:rPr>
          <w:lang w:val="zh-CN"/>
        </w:rPr>
        <w:t>段。</w:t>
      </w:r>
    </w:p>
  </w:footnote>
  <w:footnote w:id="56">
    <w:p w14:paraId="0CD3A6E1" w14:textId="4BF4B3AF" w:rsidR="004423B9" w:rsidRPr="00524B15" w:rsidRDefault="004423B9" w:rsidP="004423B9">
      <w:pPr>
        <w:pStyle w:val="a6"/>
        <w:rPr>
          <w:lang w:val="es-ES"/>
        </w:rPr>
      </w:pPr>
      <w:r w:rsidRPr="00092CCF">
        <w:rPr>
          <w:sz w:val="20"/>
        </w:rPr>
        <w:tab/>
      </w:r>
      <w:r w:rsidRPr="003240CF">
        <w:rPr>
          <w:rStyle w:val="a8"/>
          <w:rFonts w:eastAsia="宋体"/>
        </w:rPr>
        <w:footnoteRef/>
      </w:r>
      <w:r w:rsidRPr="00524B15">
        <w:rPr>
          <w:lang w:val="es-ES"/>
        </w:rPr>
        <w:tab/>
      </w:r>
      <w:hyperlink r:id="rId31" w:history="1">
        <w:r w:rsidRPr="000543FE">
          <w:rPr>
            <w:rStyle w:val="af5"/>
            <w:lang w:val="es-ES"/>
          </w:rPr>
          <w:t>CERD/C/USA/CO/10-12</w:t>
        </w:r>
      </w:hyperlink>
      <w:r>
        <w:rPr>
          <w:lang w:val="es-ES"/>
        </w:rPr>
        <w:t xml:space="preserve">, </w:t>
      </w:r>
      <w:r>
        <w:rPr>
          <w:lang w:val="zh-CN"/>
        </w:rPr>
        <w:t>第</w:t>
      </w:r>
      <w:r>
        <w:rPr>
          <w:lang w:val="es-ES"/>
        </w:rPr>
        <w:t>16</w:t>
      </w:r>
      <w:r>
        <w:rPr>
          <w:lang w:val="zh-CN"/>
        </w:rPr>
        <w:t>段。</w:t>
      </w:r>
    </w:p>
  </w:footnote>
  <w:footnote w:id="57">
    <w:p w14:paraId="2EB5CBB9" w14:textId="77777777" w:rsidR="004423B9" w:rsidRPr="003F7615" w:rsidRDefault="004423B9" w:rsidP="004423B9">
      <w:pPr>
        <w:pStyle w:val="a6"/>
      </w:pPr>
      <w:r w:rsidRPr="00524B15">
        <w:rPr>
          <w:sz w:val="20"/>
          <w:lang w:val="es-ES"/>
        </w:rPr>
        <w:tab/>
      </w:r>
      <w:r w:rsidRPr="003240CF">
        <w:rPr>
          <w:rStyle w:val="a8"/>
          <w:rFonts w:eastAsia="宋体"/>
        </w:rPr>
        <w:footnoteRef/>
      </w:r>
      <w:r>
        <w:rPr>
          <w:lang w:val="zh-CN"/>
        </w:rPr>
        <w:tab/>
      </w:r>
      <w:r>
        <w:rPr>
          <w:lang w:val="zh-CN"/>
        </w:rPr>
        <w:t>联合国艾滋病毒</w:t>
      </w:r>
      <w:r>
        <w:rPr>
          <w:lang w:val="zh-CN"/>
        </w:rPr>
        <w:t>/</w:t>
      </w:r>
      <w:r>
        <w:rPr>
          <w:lang w:val="zh-CN"/>
        </w:rPr>
        <w:t>艾滋病联合规划署，《</w:t>
      </w:r>
      <w:r>
        <w:rPr>
          <w:lang w:val="zh-CN"/>
        </w:rPr>
        <w:t>2023</w:t>
      </w:r>
      <w:r>
        <w:rPr>
          <w:lang w:val="zh-CN"/>
        </w:rPr>
        <w:t>全球艾滋病防治进展报告－终结艾滋病之路》</w:t>
      </w:r>
      <w:r>
        <w:rPr>
          <w:lang w:val="zh-CN"/>
        </w:rPr>
        <w:t>(2023</w:t>
      </w:r>
      <w:r>
        <w:rPr>
          <w:lang w:val="zh-CN"/>
        </w:rPr>
        <w:t>年</w:t>
      </w:r>
      <w:r>
        <w:rPr>
          <w:lang w:val="zh-CN"/>
        </w:rPr>
        <w:t>)</w:t>
      </w:r>
      <w:r>
        <w:rPr>
          <w:lang w:val="zh-CN"/>
        </w:rPr>
        <w:t>，第</w:t>
      </w:r>
      <w:r>
        <w:rPr>
          <w:lang w:val="zh-CN"/>
        </w:rPr>
        <w:t>58</w:t>
      </w:r>
      <w:r>
        <w:rPr>
          <w:lang w:val="zh-CN"/>
        </w:rPr>
        <w:t>和</w:t>
      </w:r>
      <w:r>
        <w:rPr>
          <w:rFonts w:hint="eastAsia"/>
          <w:lang w:val="zh-CN"/>
        </w:rPr>
        <w:t>第</w:t>
      </w:r>
      <w:r>
        <w:rPr>
          <w:lang w:val="zh-CN"/>
        </w:rPr>
        <w:t>144</w:t>
      </w:r>
      <w:r>
        <w:rPr>
          <w:lang w:val="zh-CN"/>
        </w:rPr>
        <w:t>页。</w:t>
      </w:r>
    </w:p>
  </w:footnote>
  <w:footnote w:id="58">
    <w:p w14:paraId="0F5544B6" w14:textId="1F1C7982"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32" w:history="1">
        <w:r w:rsidRPr="000543FE">
          <w:rPr>
            <w:rStyle w:val="af5"/>
            <w:lang w:val="zh-CN"/>
          </w:rPr>
          <w:t>CERD/C/ZAF/CO/9-11</w:t>
        </w:r>
      </w:hyperlink>
      <w:r>
        <w:rPr>
          <w:lang w:val="zh-CN"/>
        </w:rPr>
        <w:t xml:space="preserve">, </w:t>
      </w:r>
      <w:r>
        <w:rPr>
          <w:lang w:val="zh-CN"/>
        </w:rPr>
        <w:t>第</w:t>
      </w:r>
      <w:r>
        <w:rPr>
          <w:lang w:val="zh-CN"/>
        </w:rPr>
        <w:t>33</w:t>
      </w:r>
      <w:r>
        <w:rPr>
          <w:lang w:val="zh-CN"/>
        </w:rPr>
        <w:t>段；</w:t>
      </w:r>
      <w:hyperlink r:id="rId33" w:history="1">
        <w:r w:rsidRPr="000543FE">
          <w:rPr>
            <w:rStyle w:val="af5"/>
            <w:lang w:val="zh-CN"/>
          </w:rPr>
          <w:t>CERD/C/ZMB/CO/17-19</w:t>
        </w:r>
      </w:hyperlink>
      <w:r>
        <w:rPr>
          <w:lang w:val="zh-CN"/>
        </w:rPr>
        <w:t xml:space="preserve">, </w:t>
      </w:r>
      <w:r>
        <w:rPr>
          <w:lang w:val="zh-CN"/>
        </w:rPr>
        <w:t>第</w:t>
      </w:r>
      <w:r>
        <w:rPr>
          <w:lang w:val="zh-CN"/>
        </w:rPr>
        <w:t>23</w:t>
      </w:r>
      <w:r>
        <w:rPr>
          <w:lang w:val="zh-CN"/>
        </w:rPr>
        <w:t>段；</w:t>
      </w:r>
      <w:hyperlink r:id="rId34" w:history="1">
        <w:r w:rsidRPr="000543FE">
          <w:rPr>
            <w:rStyle w:val="af5"/>
            <w:lang w:val="zh-CN"/>
          </w:rPr>
          <w:t>CERD/C/KGZ/CO/8-10</w:t>
        </w:r>
      </w:hyperlink>
      <w:r>
        <w:rPr>
          <w:lang w:val="zh-CN"/>
        </w:rPr>
        <w:t xml:space="preserve">, </w:t>
      </w:r>
      <w:r>
        <w:rPr>
          <w:lang w:val="zh-CN"/>
        </w:rPr>
        <w:t>第</w:t>
      </w:r>
      <w:r>
        <w:rPr>
          <w:lang w:val="zh-CN"/>
        </w:rPr>
        <w:t>15</w:t>
      </w:r>
      <w:r>
        <w:rPr>
          <w:lang w:val="zh-CN"/>
        </w:rPr>
        <w:t>段；关于有害做法的消除对妇女歧视委员会第</w:t>
      </w:r>
      <w:r>
        <w:rPr>
          <w:lang w:val="zh-CN"/>
        </w:rPr>
        <w:t>31</w:t>
      </w:r>
      <w:r>
        <w:rPr>
          <w:lang w:val="zh-CN"/>
        </w:rPr>
        <w:t>号和儿童权利委员会第</w:t>
      </w:r>
      <w:r>
        <w:rPr>
          <w:lang w:val="zh-CN"/>
        </w:rPr>
        <w:t>18</w:t>
      </w:r>
      <w:r>
        <w:rPr>
          <w:lang w:val="zh-CN"/>
        </w:rPr>
        <w:t>号联合一般性建议</w:t>
      </w:r>
      <w:r>
        <w:rPr>
          <w:lang w:val="zh-CN"/>
        </w:rPr>
        <w:t>/</w:t>
      </w:r>
      <w:r>
        <w:rPr>
          <w:lang w:val="zh-CN"/>
        </w:rPr>
        <w:t>意见</w:t>
      </w:r>
      <w:r>
        <w:rPr>
          <w:lang w:val="zh-CN"/>
        </w:rPr>
        <w:t>(2019</w:t>
      </w:r>
      <w:r>
        <w:rPr>
          <w:lang w:val="zh-CN"/>
        </w:rPr>
        <w:t>年</w:t>
      </w:r>
      <w:r>
        <w:rPr>
          <w:lang w:val="zh-CN"/>
        </w:rPr>
        <w:t>)</w:t>
      </w:r>
      <w:r>
        <w:rPr>
          <w:lang w:val="zh-CN"/>
        </w:rPr>
        <w:t>，第</w:t>
      </w:r>
      <w:r>
        <w:rPr>
          <w:lang w:val="zh-CN"/>
        </w:rPr>
        <w:t>19</w:t>
      </w:r>
      <w:r>
        <w:rPr>
          <w:lang w:val="zh-CN"/>
        </w:rPr>
        <w:t>段。</w:t>
      </w:r>
    </w:p>
  </w:footnote>
  <w:footnote w:id="59">
    <w:p w14:paraId="5539BF0D" w14:textId="614C9F89"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终止残割女性生殖器欧洲网络，</w:t>
      </w:r>
      <w:r w:rsidR="00827A80">
        <w:rPr>
          <w:rFonts w:hint="eastAsia"/>
          <w:lang w:val="zh-CN"/>
        </w:rPr>
        <w:t>“</w:t>
      </w:r>
      <w:r>
        <w:rPr>
          <w:lang w:val="zh-CN"/>
        </w:rPr>
        <w:t>立场文件，终止残割女性生殖器，反种族主义与交叉性</w:t>
      </w:r>
      <w:r w:rsidR="00827A80">
        <w:rPr>
          <w:rFonts w:hint="eastAsia"/>
          <w:lang w:val="zh-CN"/>
        </w:rPr>
        <w:t>”</w:t>
      </w:r>
      <w:r>
        <w:rPr>
          <w:lang w:val="zh-CN"/>
        </w:rPr>
        <w:t>(2022</w:t>
      </w:r>
      <w:r>
        <w:rPr>
          <w:lang w:val="zh-CN"/>
        </w:rPr>
        <w:t>年</w:t>
      </w:r>
      <w:r>
        <w:rPr>
          <w:lang w:val="zh-CN"/>
        </w:rPr>
        <w:t>)</w:t>
      </w:r>
      <w:r>
        <w:rPr>
          <w:lang w:val="zh-CN"/>
        </w:rPr>
        <w:t>，第</w:t>
      </w:r>
      <w:r>
        <w:rPr>
          <w:lang w:val="zh-CN"/>
        </w:rPr>
        <w:t>17</w:t>
      </w:r>
      <w:r>
        <w:rPr>
          <w:lang w:val="zh-CN"/>
        </w:rPr>
        <w:t>页。</w:t>
      </w:r>
    </w:p>
  </w:footnote>
  <w:footnote w:id="60">
    <w:p w14:paraId="236333C2" w14:textId="7E360E8A" w:rsidR="004423B9" w:rsidRPr="003F7615" w:rsidRDefault="004423B9" w:rsidP="004423B9">
      <w:pPr>
        <w:pStyle w:val="a6"/>
      </w:pPr>
      <w:r w:rsidRPr="003F7615">
        <w:rPr>
          <w:sz w:val="20"/>
          <w:lang w:val="zh-CN"/>
        </w:rPr>
        <w:tab/>
      </w:r>
      <w:r w:rsidRPr="003240CF">
        <w:rPr>
          <w:rStyle w:val="a8"/>
          <w:rFonts w:eastAsia="宋体"/>
        </w:rPr>
        <w:footnoteRef/>
      </w:r>
      <w:r w:rsidRPr="00092CCF">
        <w:tab/>
      </w:r>
      <w:hyperlink r:id="rId35" w:history="1">
        <w:r w:rsidRPr="000543FE">
          <w:rPr>
            <w:rStyle w:val="af5"/>
          </w:rPr>
          <w:t>CERD/C/KOR/CO/17-19</w:t>
        </w:r>
      </w:hyperlink>
      <w:r>
        <w:t xml:space="preserve">, </w:t>
      </w:r>
      <w:r>
        <w:rPr>
          <w:lang w:val="zh-CN"/>
        </w:rPr>
        <w:t>第</w:t>
      </w:r>
      <w:r>
        <w:t>32</w:t>
      </w:r>
      <w:r>
        <w:rPr>
          <w:lang w:val="zh-CN"/>
        </w:rPr>
        <w:t>段。</w:t>
      </w:r>
    </w:p>
  </w:footnote>
  <w:footnote w:id="61">
    <w:p w14:paraId="2FC571BE" w14:textId="581CCB48" w:rsidR="004423B9" w:rsidRPr="003F7615" w:rsidRDefault="004423B9" w:rsidP="004423B9">
      <w:pPr>
        <w:pStyle w:val="a6"/>
      </w:pPr>
      <w:r w:rsidRPr="00092CCF">
        <w:tab/>
      </w:r>
      <w:r w:rsidRPr="003240CF">
        <w:rPr>
          <w:rStyle w:val="a8"/>
          <w:rFonts w:eastAsia="宋体"/>
        </w:rPr>
        <w:footnoteRef/>
      </w:r>
      <w:r w:rsidRPr="00092CCF">
        <w:tab/>
      </w:r>
      <w:hyperlink r:id="rId36" w:history="1">
        <w:r w:rsidRPr="000543FE">
          <w:rPr>
            <w:rStyle w:val="af5"/>
          </w:rPr>
          <w:t>CERD/C/CHN/CO/14-17</w:t>
        </w:r>
      </w:hyperlink>
      <w:r>
        <w:t xml:space="preserve">, </w:t>
      </w:r>
      <w:r>
        <w:rPr>
          <w:lang w:val="zh-CN"/>
        </w:rPr>
        <w:t>第</w:t>
      </w:r>
      <w:r>
        <w:t>3</w:t>
      </w:r>
      <w:r w:rsidRPr="00092CCF">
        <w:t>0</w:t>
      </w:r>
      <w:r>
        <w:rPr>
          <w:lang w:val="zh-CN"/>
        </w:rPr>
        <w:t>和</w:t>
      </w:r>
      <w:r>
        <w:rPr>
          <w:rFonts w:hint="eastAsia"/>
          <w:lang w:val="zh-CN"/>
        </w:rPr>
        <w:t>第</w:t>
      </w:r>
      <w:r>
        <w:t>31</w:t>
      </w:r>
      <w:r>
        <w:rPr>
          <w:lang w:val="zh-CN"/>
        </w:rPr>
        <w:t>段。</w:t>
      </w:r>
    </w:p>
  </w:footnote>
  <w:footnote w:id="62">
    <w:p w14:paraId="44A95ED0" w14:textId="078D17AA" w:rsidR="004423B9" w:rsidRPr="00524B15" w:rsidRDefault="004423B9" w:rsidP="004423B9">
      <w:pPr>
        <w:pStyle w:val="a6"/>
        <w:rPr>
          <w:lang w:val="es-ES"/>
        </w:rPr>
      </w:pPr>
      <w:r w:rsidRPr="00092CCF">
        <w:rPr>
          <w:sz w:val="20"/>
        </w:rPr>
        <w:tab/>
      </w:r>
      <w:r w:rsidRPr="003240CF">
        <w:rPr>
          <w:rStyle w:val="a8"/>
          <w:rFonts w:eastAsia="宋体"/>
        </w:rPr>
        <w:footnoteRef/>
      </w:r>
      <w:r w:rsidRPr="00524B15">
        <w:rPr>
          <w:lang w:val="es-ES"/>
        </w:rPr>
        <w:tab/>
      </w:r>
      <w:hyperlink r:id="rId37" w:history="1">
        <w:r w:rsidRPr="000543FE">
          <w:rPr>
            <w:rStyle w:val="af5"/>
            <w:lang w:val="es-ES"/>
          </w:rPr>
          <w:t>CERD/C/USA/CO/10-12</w:t>
        </w:r>
      </w:hyperlink>
      <w:r>
        <w:rPr>
          <w:lang w:val="es-ES"/>
        </w:rPr>
        <w:t xml:space="preserve">, </w:t>
      </w:r>
      <w:r>
        <w:rPr>
          <w:lang w:val="zh-CN"/>
        </w:rPr>
        <w:t>第</w:t>
      </w:r>
      <w:r>
        <w:rPr>
          <w:lang w:val="es-ES"/>
        </w:rPr>
        <w:t>28</w:t>
      </w:r>
      <w:r>
        <w:rPr>
          <w:lang w:val="zh-CN"/>
        </w:rPr>
        <w:t>段。</w:t>
      </w:r>
    </w:p>
  </w:footnote>
  <w:footnote w:id="63">
    <w:p w14:paraId="30A734C5" w14:textId="77777777" w:rsidR="004423B9" w:rsidRPr="003F7615" w:rsidRDefault="004423B9" w:rsidP="004423B9">
      <w:pPr>
        <w:pStyle w:val="a6"/>
      </w:pPr>
      <w:r w:rsidRPr="00524B15">
        <w:rPr>
          <w:lang w:val="es-ES"/>
        </w:rPr>
        <w:tab/>
      </w:r>
      <w:r w:rsidRPr="003240CF">
        <w:rPr>
          <w:rStyle w:val="a8"/>
          <w:rFonts w:eastAsia="宋体"/>
        </w:rPr>
        <w:footnoteRef/>
      </w:r>
      <w:r>
        <w:rPr>
          <w:lang w:val="zh-CN"/>
        </w:rPr>
        <w:tab/>
      </w:r>
      <w:r>
        <w:rPr>
          <w:lang w:val="zh-CN"/>
        </w:rPr>
        <w:t>大会第</w:t>
      </w:r>
      <w:r>
        <w:rPr>
          <w:lang w:val="zh-CN"/>
        </w:rPr>
        <w:t>78/241</w:t>
      </w:r>
      <w:r>
        <w:rPr>
          <w:lang w:val="zh-CN"/>
        </w:rPr>
        <w:t>号决议。</w:t>
      </w:r>
    </w:p>
  </w:footnote>
  <w:footnote w:id="64">
    <w:p w14:paraId="19A02FED" w14:textId="046FB6B2"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hyperlink r:id="rId38" w:history="1">
        <w:r w:rsidRPr="000543FE">
          <w:rPr>
            <w:rStyle w:val="af5"/>
            <w:lang w:val="zh-CN"/>
          </w:rPr>
          <w:t>A/HRC/54/23</w:t>
        </w:r>
      </w:hyperlink>
      <w:r>
        <w:rPr>
          <w:rFonts w:hint="eastAsia"/>
          <w:lang w:val="zh-CN"/>
        </w:rPr>
        <w:t>。</w:t>
      </w:r>
    </w:p>
  </w:footnote>
  <w:footnote w:id="65">
    <w:p w14:paraId="315B6014" w14:textId="612F0759"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8</w:t>
      </w:r>
      <w:r>
        <w:rPr>
          <w:lang w:val="zh-CN"/>
        </w:rPr>
        <w:t>段；第</w:t>
      </w:r>
      <w:r>
        <w:rPr>
          <w:lang w:val="zh-CN"/>
        </w:rPr>
        <w:t>22</w:t>
      </w:r>
      <w:r>
        <w:rPr>
          <w:lang w:val="zh-CN"/>
        </w:rPr>
        <w:t>号一般性意见</w:t>
      </w:r>
      <w:r>
        <w:rPr>
          <w:lang w:val="zh-CN"/>
        </w:rPr>
        <w:t>(2016</w:t>
      </w:r>
      <w:r>
        <w:rPr>
          <w:lang w:val="zh-CN"/>
        </w:rPr>
        <w:t>年</w:t>
      </w:r>
      <w:r>
        <w:rPr>
          <w:lang w:val="zh-CN"/>
        </w:rPr>
        <w:t>)</w:t>
      </w:r>
      <w:r>
        <w:rPr>
          <w:lang w:val="zh-CN"/>
        </w:rPr>
        <w:t>，第</w:t>
      </w:r>
      <w:r>
        <w:rPr>
          <w:lang w:val="zh-CN"/>
        </w:rPr>
        <w:t>5</w:t>
      </w:r>
      <w:r>
        <w:rPr>
          <w:lang w:val="zh-CN"/>
        </w:rPr>
        <w:t>段。</w:t>
      </w:r>
      <w:hyperlink r:id="rId39" w:history="1">
        <w:r w:rsidRPr="000543FE">
          <w:rPr>
            <w:rStyle w:val="af5"/>
            <w:lang w:val="zh-CN"/>
          </w:rPr>
          <w:t>A/HRC/35/21</w:t>
        </w:r>
      </w:hyperlink>
      <w:r>
        <w:rPr>
          <w:lang w:val="zh-CN"/>
        </w:rPr>
        <w:t xml:space="preserve">, </w:t>
      </w:r>
      <w:r>
        <w:rPr>
          <w:lang w:val="zh-CN"/>
        </w:rPr>
        <w:t>第</w:t>
      </w:r>
      <w:r>
        <w:rPr>
          <w:lang w:val="zh-CN"/>
        </w:rPr>
        <w:t>30-34</w:t>
      </w:r>
      <w:r>
        <w:rPr>
          <w:lang w:val="zh-CN"/>
        </w:rPr>
        <w:t>段。</w:t>
      </w:r>
    </w:p>
  </w:footnote>
  <w:footnote w:id="66">
    <w:p w14:paraId="1981B5F6" w14:textId="49CB0BD6"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艾滋病规划署和联合国开发计划署</w:t>
      </w:r>
      <w:r>
        <w:rPr>
          <w:lang w:val="zh-CN"/>
        </w:rPr>
        <w:t>(</w:t>
      </w:r>
      <w:r>
        <w:rPr>
          <w:lang w:val="zh-CN"/>
        </w:rPr>
        <w:t>开发署</w:t>
      </w:r>
      <w:r>
        <w:rPr>
          <w:lang w:val="zh-CN"/>
        </w:rPr>
        <w:t>)</w:t>
      </w:r>
      <w:r>
        <w:rPr>
          <w:lang w:val="zh-CN"/>
        </w:rPr>
        <w:t>，</w:t>
      </w:r>
      <w:r>
        <w:rPr>
          <w:rFonts w:hint="eastAsia"/>
          <w:lang w:val="zh-CN"/>
        </w:rPr>
        <w:t>“</w:t>
      </w:r>
      <w:r>
        <w:rPr>
          <w:lang w:val="zh-CN"/>
        </w:rPr>
        <w:t>仍然不受欢迎：与艾滋病毒有关的旅行限制</w:t>
      </w:r>
      <w:r>
        <w:rPr>
          <w:rFonts w:hint="eastAsia"/>
          <w:lang w:val="zh-CN"/>
        </w:rPr>
        <w:t>”</w:t>
      </w:r>
      <w:r w:rsidRPr="008558FC">
        <w:rPr>
          <w:spacing w:val="-2"/>
          <w:lang w:val="zh-CN"/>
        </w:rPr>
        <w:t>(2019</w:t>
      </w:r>
      <w:r w:rsidRPr="008558FC">
        <w:rPr>
          <w:spacing w:val="-2"/>
          <w:lang w:val="zh-CN"/>
        </w:rPr>
        <w:t>年</w:t>
      </w:r>
      <w:r w:rsidRPr="008558FC">
        <w:rPr>
          <w:spacing w:val="-2"/>
          <w:lang w:val="zh-CN"/>
        </w:rPr>
        <w:t>)</w:t>
      </w:r>
      <w:r w:rsidRPr="008558FC">
        <w:rPr>
          <w:spacing w:val="-2"/>
          <w:lang w:val="zh-CN"/>
        </w:rPr>
        <w:t>。</w:t>
      </w:r>
      <w:r w:rsidRPr="008558FC">
        <w:rPr>
          <w:rFonts w:hint="eastAsia"/>
          <w:spacing w:val="-2"/>
          <w:lang w:val="zh-CN"/>
        </w:rPr>
        <w:t>并</w:t>
      </w:r>
      <w:r w:rsidRPr="008558FC">
        <w:rPr>
          <w:spacing w:val="-2"/>
          <w:lang w:val="zh-CN"/>
        </w:rPr>
        <w:t>见</w:t>
      </w:r>
      <w:hyperlink r:id="rId40" w:history="1">
        <w:r w:rsidRPr="008558FC">
          <w:rPr>
            <w:rStyle w:val="af5"/>
            <w:spacing w:val="-2"/>
            <w:lang w:val="zh-CN"/>
          </w:rPr>
          <w:t>CERD/C/MDA/CO/8-9</w:t>
        </w:r>
      </w:hyperlink>
      <w:r w:rsidRPr="008558FC">
        <w:rPr>
          <w:spacing w:val="-2"/>
          <w:lang w:val="zh-CN"/>
        </w:rPr>
        <w:t xml:space="preserve">, </w:t>
      </w:r>
      <w:r w:rsidRPr="008558FC">
        <w:rPr>
          <w:spacing w:val="-2"/>
          <w:lang w:val="zh-CN"/>
        </w:rPr>
        <w:t>第</w:t>
      </w:r>
      <w:r w:rsidRPr="008558FC">
        <w:rPr>
          <w:spacing w:val="-2"/>
          <w:lang w:val="zh-CN"/>
        </w:rPr>
        <w:t>13</w:t>
      </w:r>
      <w:r w:rsidRPr="008558FC">
        <w:rPr>
          <w:spacing w:val="-2"/>
          <w:lang w:val="zh-CN"/>
        </w:rPr>
        <w:t>段。</w:t>
      </w:r>
      <w:r w:rsidRPr="008558FC">
        <w:rPr>
          <w:rFonts w:hint="eastAsia"/>
          <w:spacing w:val="-2"/>
          <w:lang w:val="zh-CN"/>
        </w:rPr>
        <w:t>另</w:t>
      </w:r>
      <w:r w:rsidRPr="008558FC">
        <w:rPr>
          <w:spacing w:val="-2"/>
          <w:lang w:val="zh-CN"/>
        </w:rPr>
        <w:t>见</w:t>
      </w:r>
      <w:r w:rsidRPr="008558FC">
        <w:rPr>
          <w:rFonts w:ascii="Time New Roman" w:eastAsia="楷体" w:hAnsi="Time New Roman"/>
          <w:spacing w:val="-2"/>
          <w:lang w:val="zh-CN"/>
        </w:rPr>
        <w:t>L.G.</w:t>
      </w:r>
      <w:r w:rsidRPr="008558FC">
        <w:rPr>
          <w:rFonts w:ascii="Time New Roman" w:eastAsia="楷体" w:hAnsi="Time New Roman"/>
          <w:spacing w:val="-2"/>
          <w:lang w:val="zh-CN"/>
        </w:rPr>
        <w:t>诉大韩民国</w:t>
      </w:r>
      <w:r w:rsidRPr="008558FC">
        <w:rPr>
          <w:spacing w:val="-2"/>
          <w:lang w:val="zh-CN"/>
        </w:rPr>
        <w:t>(</w:t>
      </w:r>
      <w:hyperlink r:id="rId41" w:history="1">
        <w:r w:rsidRPr="008558FC">
          <w:rPr>
            <w:rStyle w:val="af5"/>
            <w:spacing w:val="-2"/>
            <w:lang w:val="zh-CN"/>
          </w:rPr>
          <w:t>CERD/C/86/D/51/2012</w:t>
        </w:r>
      </w:hyperlink>
      <w:r w:rsidRPr="008558FC">
        <w:rPr>
          <w:spacing w:val="-2"/>
          <w:lang w:val="zh-CN"/>
        </w:rPr>
        <w:t>)</w:t>
      </w:r>
      <w:r w:rsidRPr="008558FC">
        <w:rPr>
          <w:spacing w:val="-2"/>
          <w:lang w:val="zh-CN"/>
        </w:rPr>
        <w:t>；</w:t>
      </w:r>
      <w:r>
        <w:rPr>
          <w:lang w:val="zh-CN"/>
        </w:rPr>
        <w:t>此后，缔约国废除了艾滋病毒</w:t>
      </w:r>
      <w:r>
        <w:rPr>
          <w:lang w:val="zh-CN"/>
        </w:rPr>
        <w:t>/</w:t>
      </w:r>
      <w:r>
        <w:rPr>
          <w:lang w:val="zh-CN"/>
        </w:rPr>
        <w:t>艾滋病强制检测，申诉人也得到了</w:t>
      </w:r>
      <w:r>
        <w:rPr>
          <w:rFonts w:hint="eastAsia"/>
          <w:lang w:val="zh-CN"/>
        </w:rPr>
        <w:t>补</w:t>
      </w:r>
      <w:r>
        <w:rPr>
          <w:lang w:val="zh-CN"/>
        </w:rPr>
        <w:t>偿。</w:t>
      </w:r>
    </w:p>
  </w:footnote>
  <w:footnote w:id="67">
    <w:p w14:paraId="202E57EA" w14:textId="727DD38C" w:rsidR="004423B9" w:rsidRPr="003F7615" w:rsidRDefault="004423B9" w:rsidP="004423B9">
      <w:pPr>
        <w:pStyle w:val="a6"/>
        <w:rPr>
          <w:sz w:val="20"/>
        </w:rPr>
      </w:pPr>
      <w:r w:rsidRPr="003F7615">
        <w:rPr>
          <w:sz w:val="20"/>
          <w:lang w:val="zh-CN"/>
        </w:rPr>
        <w:tab/>
      </w:r>
      <w:r w:rsidRPr="003240CF">
        <w:rPr>
          <w:rStyle w:val="a8"/>
          <w:rFonts w:eastAsia="宋体"/>
        </w:rPr>
        <w:footnoteRef/>
      </w:r>
      <w:r w:rsidRPr="00092CCF">
        <w:tab/>
      </w:r>
      <w:hyperlink r:id="rId42" w:history="1">
        <w:r w:rsidRPr="000543FE">
          <w:rPr>
            <w:rStyle w:val="af5"/>
          </w:rPr>
          <w:t>CERD/C/GBR/CO/21-23</w:t>
        </w:r>
      </w:hyperlink>
      <w:r>
        <w:t>,</w:t>
      </w:r>
      <w:r w:rsidRPr="00092CCF">
        <w:t xml:space="preserve"> </w:t>
      </w:r>
      <w:r>
        <w:rPr>
          <w:lang w:val="zh-CN"/>
        </w:rPr>
        <w:t>第</w:t>
      </w:r>
      <w:r>
        <w:t>31</w:t>
      </w:r>
      <w:r>
        <w:rPr>
          <w:lang w:val="zh-CN"/>
        </w:rPr>
        <w:t>段。</w:t>
      </w:r>
    </w:p>
  </w:footnote>
  <w:footnote w:id="68">
    <w:p w14:paraId="2CEF72AB" w14:textId="77777777" w:rsidR="004423B9" w:rsidRPr="003F7615" w:rsidRDefault="004423B9" w:rsidP="004423B9">
      <w:pPr>
        <w:pStyle w:val="a6"/>
      </w:pPr>
      <w:r w:rsidRPr="00092CCF">
        <w:tab/>
      </w:r>
      <w:r w:rsidRPr="003240CF">
        <w:rPr>
          <w:rStyle w:val="a8"/>
          <w:rFonts w:eastAsia="宋体"/>
        </w:rPr>
        <w:footnoteRef/>
      </w:r>
      <w:r>
        <w:rPr>
          <w:lang w:val="zh-CN"/>
        </w:rPr>
        <w:tab/>
      </w:r>
      <w:r>
        <w:rPr>
          <w:lang w:val="zh-CN"/>
        </w:rPr>
        <w:t>联合国人权事务高级专员办事处</w:t>
      </w:r>
      <w:r>
        <w:rPr>
          <w:lang w:val="zh-CN"/>
        </w:rPr>
        <w:t>(</w:t>
      </w:r>
      <w:r>
        <w:rPr>
          <w:lang w:val="zh-CN"/>
        </w:rPr>
        <w:t>人权高专办</w:t>
      </w:r>
      <w:r>
        <w:rPr>
          <w:lang w:val="zh-CN"/>
        </w:rPr>
        <w:t>)</w:t>
      </w:r>
      <w:r>
        <w:rPr>
          <w:lang w:val="zh-CN"/>
        </w:rPr>
        <w:t>和其他机构，</w:t>
      </w:r>
      <w:r>
        <w:rPr>
          <w:rFonts w:hint="eastAsia"/>
          <w:lang w:val="zh-CN"/>
        </w:rPr>
        <w:t>“</w:t>
      </w:r>
      <w:r>
        <w:rPr>
          <w:lang w:val="zh-CN"/>
        </w:rPr>
        <w:t>消除强</w:t>
      </w:r>
      <w:r>
        <w:rPr>
          <w:rFonts w:hint="eastAsia"/>
          <w:lang w:val="zh-CN"/>
        </w:rPr>
        <w:t>制性</w:t>
      </w:r>
      <w:r>
        <w:rPr>
          <w:lang w:val="zh-CN"/>
        </w:rPr>
        <w:t>、胁迫</w:t>
      </w:r>
      <w:r>
        <w:rPr>
          <w:rFonts w:hint="eastAsia"/>
          <w:lang w:val="zh-CN"/>
        </w:rPr>
        <w:t>性</w:t>
      </w:r>
      <w:r>
        <w:rPr>
          <w:lang w:val="zh-CN"/>
        </w:rPr>
        <w:t>和非自愿</w:t>
      </w:r>
      <w:r>
        <w:rPr>
          <w:rFonts w:hint="eastAsia"/>
          <w:lang w:val="zh-CN"/>
        </w:rPr>
        <w:t>性</w:t>
      </w:r>
      <w:r>
        <w:rPr>
          <w:lang w:val="zh-CN"/>
        </w:rPr>
        <w:t>绝育：机构间声明</w:t>
      </w:r>
      <w:r>
        <w:rPr>
          <w:rFonts w:hint="eastAsia"/>
          <w:lang w:val="zh-CN"/>
        </w:rPr>
        <w:t>”</w:t>
      </w:r>
      <w:r>
        <w:rPr>
          <w:lang w:val="zh-CN"/>
        </w:rPr>
        <w:t>(</w:t>
      </w:r>
      <w:r>
        <w:rPr>
          <w:lang w:val="zh-CN"/>
        </w:rPr>
        <w:t>世卫组织，</w:t>
      </w:r>
      <w:r>
        <w:rPr>
          <w:lang w:val="zh-CN"/>
        </w:rPr>
        <w:t>2014</w:t>
      </w:r>
      <w:r>
        <w:rPr>
          <w:lang w:val="zh-CN"/>
        </w:rPr>
        <w:t>年</w:t>
      </w:r>
      <w:r>
        <w:rPr>
          <w:lang w:val="zh-CN"/>
        </w:rPr>
        <w:t>)</w:t>
      </w:r>
      <w:r>
        <w:rPr>
          <w:lang w:val="zh-CN"/>
        </w:rPr>
        <w:t>。另见经济、社会及文化权利委员会第</w:t>
      </w:r>
      <w:r>
        <w:rPr>
          <w:lang w:val="zh-CN"/>
        </w:rPr>
        <w:t>22</w:t>
      </w:r>
      <w:r>
        <w:rPr>
          <w:lang w:val="zh-CN"/>
        </w:rPr>
        <w:t>号一般性意见</w:t>
      </w:r>
      <w:r>
        <w:rPr>
          <w:lang w:val="zh-CN"/>
        </w:rPr>
        <w:t>(2016</w:t>
      </w:r>
      <w:r>
        <w:rPr>
          <w:lang w:val="zh-CN"/>
        </w:rPr>
        <w:t>年</w:t>
      </w:r>
      <w:r>
        <w:rPr>
          <w:lang w:val="zh-CN"/>
        </w:rPr>
        <w:t>)</w:t>
      </w:r>
      <w:r>
        <w:rPr>
          <w:lang w:val="zh-CN"/>
        </w:rPr>
        <w:t>，第</w:t>
      </w:r>
      <w:r>
        <w:rPr>
          <w:lang w:val="zh-CN"/>
        </w:rPr>
        <w:t>30</w:t>
      </w:r>
      <w:r>
        <w:rPr>
          <w:lang w:val="zh-CN"/>
        </w:rPr>
        <w:t>段。</w:t>
      </w:r>
    </w:p>
  </w:footnote>
  <w:footnote w:id="69">
    <w:p w14:paraId="790EC89C" w14:textId="6D0C798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美洲人权法院，</w:t>
      </w:r>
      <w:r w:rsidRPr="008558FC">
        <w:rPr>
          <w:rFonts w:ascii="Time New Roman" w:eastAsia="楷体" w:hAnsi="Time New Roman"/>
          <w:lang w:val="zh-CN"/>
        </w:rPr>
        <w:t>I.V.</w:t>
      </w:r>
      <w:r w:rsidRPr="008558FC">
        <w:rPr>
          <w:rFonts w:ascii="Time New Roman" w:eastAsia="楷体" w:hAnsi="Time New Roman"/>
          <w:lang w:val="zh-CN"/>
        </w:rPr>
        <w:t>诉玻利维亚</w:t>
      </w:r>
      <w:r>
        <w:rPr>
          <w:lang w:val="zh-CN"/>
        </w:rPr>
        <w:t>，判决书，</w:t>
      </w:r>
      <w:r>
        <w:rPr>
          <w:lang w:val="zh-CN"/>
        </w:rPr>
        <w:t>2016</w:t>
      </w:r>
      <w:r>
        <w:rPr>
          <w:lang w:val="zh-CN"/>
        </w:rPr>
        <w:t>年</w:t>
      </w:r>
      <w:r>
        <w:rPr>
          <w:lang w:val="zh-CN"/>
        </w:rPr>
        <w:t>11</w:t>
      </w:r>
      <w:r>
        <w:rPr>
          <w:lang w:val="zh-CN"/>
        </w:rPr>
        <w:t>月</w:t>
      </w:r>
      <w:r>
        <w:rPr>
          <w:lang w:val="zh-CN"/>
        </w:rPr>
        <w:t>30</w:t>
      </w:r>
      <w:r>
        <w:rPr>
          <w:lang w:val="zh-CN"/>
        </w:rPr>
        <w:t>日；欧洲人权法院，</w:t>
      </w:r>
      <w:r w:rsidRPr="008558FC">
        <w:rPr>
          <w:rFonts w:ascii="Time New Roman" w:eastAsia="楷体" w:hAnsi="Time New Roman"/>
          <w:lang w:val="zh-CN"/>
        </w:rPr>
        <w:t>A.P.</w:t>
      </w:r>
      <w:r w:rsidRPr="008558FC">
        <w:rPr>
          <w:rFonts w:ascii="Time New Roman" w:eastAsia="楷体" w:hAnsi="Time New Roman"/>
          <w:lang w:val="zh-CN"/>
        </w:rPr>
        <w:t>、</w:t>
      </w:r>
      <w:r w:rsidRPr="008558FC">
        <w:rPr>
          <w:rFonts w:ascii="Time New Roman" w:eastAsia="楷体" w:hAnsi="Time New Roman"/>
          <w:lang w:val="zh-CN"/>
        </w:rPr>
        <w:t>Garçon</w:t>
      </w:r>
      <w:r w:rsidRPr="008558FC">
        <w:rPr>
          <w:rFonts w:ascii="Time New Roman" w:eastAsia="楷体" w:hAnsi="Time New Roman"/>
          <w:lang w:val="zh-CN"/>
        </w:rPr>
        <w:t>和</w:t>
      </w:r>
      <w:r w:rsidRPr="008558FC">
        <w:rPr>
          <w:rFonts w:ascii="Time New Roman" w:eastAsia="楷体" w:hAnsi="Time New Roman"/>
          <w:lang w:val="zh-CN"/>
        </w:rPr>
        <w:t>Nicot</w:t>
      </w:r>
      <w:r w:rsidRPr="008558FC">
        <w:rPr>
          <w:rFonts w:ascii="Time New Roman" w:eastAsia="楷体" w:hAnsi="Time New Roman"/>
          <w:lang w:val="zh-CN"/>
        </w:rPr>
        <w:t>诉法国</w:t>
      </w:r>
      <w:r>
        <w:rPr>
          <w:lang w:val="zh-CN"/>
        </w:rPr>
        <w:t>，第</w:t>
      </w:r>
      <w:r>
        <w:rPr>
          <w:lang w:val="zh-CN"/>
        </w:rPr>
        <w:t>79885/12</w:t>
      </w:r>
      <w:r>
        <w:rPr>
          <w:lang w:val="zh-CN"/>
        </w:rPr>
        <w:t>号、第</w:t>
      </w:r>
      <w:r>
        <w:rPr>
          <w:lang w:val="zh-CN"/>
        </w:rPr>
        <w:t>52471/13</w:t>
      </w:r>
      <w:r>
        <w:rPr>
          <w:lang w:val="zh-CN"/>
        </w:rPr>
        <w:t>号和第</w:t>
      </w:r>
      <w:r>
        <w:rPr>
          <w:lang w:val="zh-CN"/>
        </w:rPr>
        <w:t>52596/13</w:t>
      </w:r>
      <w:r>
        <w:rPr>
          <w:lang w:val="zh-CN"/>
        </w:rPr>
        <w:t>号申诉，判决书，</w:t>
      </w:r>
      <w:r>
        <w:rPr>
          <w:lang w:val="zh-CN"/>
        </w:rPr>
        <w:t>2017</w:t>
      </w:r>
      <w:r>
        <w:rPr>
          <w:lang w:val="zh-CN"/>
        </w:rPr>
        <w:t>年</w:t>
      </w:r>
      <w:r>
        <w:rPr>
          <w:lang w:val="zh-CN"/>
        </w:rPr>
        <w:t>4</w:t>
      </w:r>
      <w:r>
        <w:rPr>
          <w:lang w:val="zh-CN"/>
        </w:rPr>
        <w:t>月</w:t>
      </w:r>
      <w:r>
        <w:rPr>
          <w:lang w:val="zh-CN"/>
        </w:rPr>
        <w:t>6</w:t>
      </w:r>
      <w:r>
        <w:rPr>
          <w:lang w:val="zh-CN"/>
        </w:rPr>
        <w:t>日；非洲人权和民族权委员会，第</w:t>
      </w:r>
      <w:r>
        <w:rPr>
          <w:lang w:val="zh-CN"/>
        </w:rPr>
        <w:t>4</w:t>
      </w:r>
      <w:r>
        <w:rPr>
          <w:lang w:val="zh-CN"/>
        </w:rPr>
        <w:t>号一般性意见</w:t>
      </w:r>
      <w:r>
        <w:rPr>
          <w:lang w:val="zh-CN"/>
        </w:rPr>
        <w:t>(2017</w:t>
      </w:r>
      <w:r>
        <w:rPr>
          <w:lang w:val="zh-CN"/>
        </w:rPr>
        <w:t>年</w:t>
      </w:r>
      <w:r>
        <w:rPr>
          <w:lang w:val="zh-CN"/>
        </w:rPr>
        <w:t>)</w:t>
      </w:r>
      <w:r>
        <w:rPr>
          <w:lang w:val="zh-CN"/>
        </w:rPr>
        <w:t>，第</w:t>
      </w:r>
      <w:r>
        <w:rPr>
          <w:lang w:val="zh-CN"/>
        </w:rPr>
        <w:t>58</w:t>
      </w:r>
      <w:r>
        <w:rPr>
          <w:lang w:val="zh-CN"/>
        </w:rPr>
        <w:t>段；经济、社会及文化权利委员会，第</w:t>
      </w:r>
      <w:r>
        <w:rPr>
          <w:lang w:val="zh-CN"/>
        </w:rPr>
        <w:t>22</w:t>
      </w:r>
      <w:r>
        <w:rPr>
          <w:lang w:val="zh-CN"/>
        </w:rPr>
        <w:t>号一般性意见</w:t>
      </w:r>
      <w:r>
        <w:rPr>
          <w:lang w:val="zh-CN"/>
        </w:rPr>
        <w:t>(2016</w:t>
      </w:r>
      <w:r>
        <w:rPr>
          <w:lang w:val="zh-CN"/>
        </w:rPr>
        <w:t>年</w:t>
      </w:r>
      <w:r>
        <w:rPr>
          <w:lang w:val="zh-CN"/>
        </w:rPr>
        <w:t>)</w:t>
      </w:r>
      <w:r>
        <w:rPr>
          <w:lang w:val="zh-CN"/>
        </w:rPr>
        <w:t>，第</w:t>
      </w:r>
      <w:r>
        <w:rPr>
          <w:lang w:val="zh-CN"/>
        </w:rPr>
        <w:t>30</w:t>
      </w:r>
      <w:r>
        <w:rPr>
          <w:lang w:val="zh-CN"/>
        </w:rPr>
        <w:t>段；残疾人权利委员会，第</w:t>
      </w:r>
      <w:r>
        <w:rPr>
          <w:lang w:val="zh-CN"/>
        </w:rPr>
        <w:t>3</w:t>
      </w:r>
      <w:r>
        <w:rPr>
          <w:lang w:val="zh-CN"/>
        </w:rPr>
        <w:t>号一般性意见</w:t>
      </w:r>
      <w:r>
        <w:rPr>
          <w:lang w:val="zh-CN"/>
        </w:rPr>
        <w:t>(2016</w:t>
      </w:r>
      <w:r>
        <w:rPr>
          <w:lang w:val="zh-CN"/>
        </w:rPr>
        <w:t>年</w:t>
      </w:r>
      <w:r>
        <w:rPr>
          <w:lang w:val="zh-CN"/>
        </w:rPr>
        <w:t>)</w:t>
      </w:r>
      <w:r>
        <w:rPr>
          <w:lang w:val="zh-CN"/>
        </w:rPr>
        <w:t>，第</w:t>
      </w:r>
      <w:r>
        <w:rPr>
          <w:lang w:val="zh-CN"/>
        </w:rPr>
        <w:t>32</w:t>
      </w:r>
      <w:r>
        <w:rPr>
          <w:lang w:val="zh-CN"/>
        </w:rPr>
        <w:t>段；</w:t>
      </w:r>
      <w:hyperlink r:id="rId43" w:history="1">
        <w:r w:rsidRPr="000543FE">
          <w:rPr>
            <w:rStyle w:val="af5"/>
            <w:lang w:val="zh-CN"/>
          </w:rPr>
          <w:t>A/HRC/31/57</w:t>
        </w:r>
      </w:hyperlink>
      <w:r>
        <w:rPr>
          <w:lang w:val="zh-CN"/>
        </w:rPr>
        <w:t xml:space="preserve">, </w:t>
      </w:r>
      <w:r>
        <w:rPr>
          <w:lang w:val="zh-CN"/>
        </w:rPr>
        <w:t>第</w:t>
      </w:r>
      <w:r>
        <w:rPr>
          <w:lang w:val="zh-CN"/>
        </w:rPr>
        <w:t>45</w:t>
      </w:r>
      <w:r>
        <w:rPr>
          <w:lang w:val="zh-CN"/>
        </w:rPr>
        <w:t>段。</w:t>
      </w:r>
    </w:p>
  </w:footnote>
  <w:footnote w:id="70">
    <w:p w14:paraId="4732F53E"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世卫组织，《流产护理指南》</w:t>
      </w:r>
      <w:r>
        <w:rPr>
          <w:lang w:val="zh-CN"/>
        </w:rPr>
        <w:t>(2022</w:t>
      </w:r>
      <w:r>
        <w:rPr>
          <w:lang w:val="zh-CN"/>
        </w:rPr>
        <w:t>年</w:t>
      </w:r>
      <w:r>
        <w:rPr>
          <w:lang w:val="zh-CN"/>
        </w:rPr>
        <w:t>)</w:t>
      </w:r>
      <w:r>
        <w:rPr>
          <w:lang w:val="zh-CN"/>
        </w:rPr>
        <w:t>。</w:t>
      </w:r>
    </w:p>
  </w:footnote>
  <w:footnote w:id="71">
    <w:p w14:paraId="08F72D02" w14:textId="39B84830" w:rsidR="004423B9" w:rsidRPr="003F7615" w:rsidRDefault="004423B9" w:rsidP="00D90BE4">
      <w:pPr>
        <w:pStyle w:val="a6"/>
        <w:wordWrap w:val="0"/>
      </w:pPr>
      <w:r w:rsidRPr="003F7615">
        <w:rPr>
          <w:sz w:val="20"/>
          <w:lang w:val="zh-CN"/>
        </w:rPr>
        <w:tab/>
      </w:r>
      <w:r w:rsidRPr="003240CF">
        <w:rPr>
          <w:rStyle w:val="a8"/>
          <w:rFonts w:eastAsia="宋体"/>
        </w:rPr>
        <w:footnoteRef/>
      </w:r>
      <w:r>
        <w:rPr>
          <w:lang w:val="zh-CN"/>
        </w:rPr>
        <w:tab/>
      </w:r>
      <w:r w:rsidRPr="00D90BE4">
        <w:rPr>
          <w:rFonts w:hint="eastAsia"/>
          <w:spacing w:val="2"/>
          <w:lang w:val="zh-CN"/>
        </w:rPr>
        <w:t>“</w:t>
      </w:r>
      <w:r w:rsidRPr="00D90BE4">
        <w:rPr>
          <w:spacing w:val="2"/>
          <w:lang w:val="zh-CN"/>
        </w:rPr>
        <w:t>网络附件</w:t>
      </w:r>
      <w:r w:rsidRPr="00D90BE4">
        <w:rPr>
          <w:spacing w:val="2"/>
          <w:lang w:val="zh-CN"/>
        </w:rPr>
        <w:t>A:</w:t>
      </w:r>
      <w:r w:rsidRPr="00D90BE4">
        <w:rPr>
          <w:rFonts w:hint="eastAsia"/>
          <w:spacing w:val="2"/>
          <w:lang w:val="zh-CN"/>
        </w:rPr>
        <w:t xml:space="preserve"> </w:t>
      </w:r>
      <w:r w:rsidRPr="00D90BE4">
        <w:rPr>
          <w:spacing w:val="2"/>
          <w:lang w:val="zh-CN"/>
        </w:rPr>
        <w:t>关于流产的主要国际人权标准</w:t>
      </w:r>
      <w:r w:rsidRPr="00D90BE4">
        <w:rPr>
          <w:rFonts w:hint="eastAsia"/>
          <w:spacing w:val="2"/>
          <w:lang w:val="zh-CN"/>
        </w:rPr>
        <w:t>”</w:t>
      </w:r>
      <w:r w:rsidRPr="00D90BE4">
        <w:rPr>
          <w:spacing w:val="2"/>
          <w:lang w:val="zh-CN"/>
        </w:rPr>
        <w:t>，可查阅</w:t>
      </w:r>
      <w:hyperlink r:id="rId44" w:history="1">
        <w:r w:rsidR="001B4FDC" w:rsidRPr="00D90BE4">
          <w:rPr>
            <w:rStyle w:val="af5"/>
            <w:spacing w:val="2"/>
            <w:lang w:val="zh-CN"/>
          </w:rPr>
          <w:t>https://iris.who.int/bitstream/handle/10665/349317/9789240039506-eng.pdf</w:t>
        </w:r>
      </w:hyperlink>
      <w:r w:rsidRPr="00D90BE4">
        <w:rPr>
          <w:spacing w:val="2"/>
          <w:lang w:val="zh-CN"/>
        </w:rPr>
        <w:t>。</w:t>
      </w:r>
    </w:p>
  </w:footnote>
  <w:footnote w:id="72">
    <w:p w14:paraId="0D866545" w14:textId="23170616" w:rsidR="004423B9" w:rsidRPr="003F7615" w:rsidRDefault="004423B9" w:rsidP="00D90BE4">
      <w:pPr>
        <w:pStyle w:val="a6"/>
        <w:wordWrap w:val="0"/>
      </w:pPr>
      <w:r w:rsidRPr="003F7615">
        <w:rPr>
          <w:lang w:val="zh-CN"/>
        </w:rPr>
        <w:tab/>
      </w:r>
      <w:r w:rsidRPr="003240CF">
        <w:rPr>
          <w:rStyle w:val="a8"/>
          <w:rFonts w:eastAsia="宋体"/>
        </w:rPr>
        <w:footnoteRef/>
      </w:r>
      <w:r w:rsidRPr="00092CCF">
        <w:tab/>
      </w:r>
      <w:hyperlink r:id="rId45" w:history="1">
        <w:r w:rsidRPr="000543FE">
          <w:rPr>
            <w:rStyle w:val="af5"/>
          </w:rPr>
          <w:t>CERD/C/SLV/CO/18-19</w:t>
        </w:r>
      </w:hyperlink>
      <w:r>
        <w:t xml:space="preserve">, </w:t>
      </w:r>
      <w:r>
        <w:rPr>
          <w:lang w:val="zh-CN"/>
        </w:rPr>
        <w:t>第</w:t>
      </w:r>
      <w:r>
        <w:t>27</w:t>
      </w:r>
      <w:r>
        <w:rPr>
          <w:lang w:val="zh-CN"/>
        </w:rPr>
        <w:t>段。另见</w:t>
      </w:r>
      <w:hyperlink r:id="rId46" w:history="1">
        <w:r w:rsidRPr="000543FE">
          <w:rPr>
            <w:rStyle w:val="af5"/>
            <w:lang w:val="zh-CN"/>
          </w:rPr>
          <w:t>CERD/C/USA/CO/10-12</w:t>
        </w:r>
      </w:hyperlink>
      <w:r>
        <w:rPr>
          <w:lang w:val="zh-CN"/>
        </w:rPr>
        <w:t xml:space="preserve">, </w:t>
      </w:r>
      <w:r>
        <w:rPr>
          <w:lang w:val="zh-CN"/>
        </w:rPr>
        <w:t>第</w:t>
      </w:r>
      <w:r>
        <w:rPr>
          <w:lang w:val="zh-CN"/>
        </w:rPr>
        <w:t>35</w:t>
      </w:r>
      <w:r>
        <w:rPr>
          <w:lang w:val="zh-CN"/>
        </w:rPr>
        <w:t>段；</w:t>
      </w:r>
      <w:hyperlink r:id="rId47" w:history="1">
        <w:r w:rsidRPr="000543FE">
          <w:rPr>
            <w:rStyle w:val="af5"/>
            <w:lang w:val="zh-CN"/>
          </w:rPr>
          <w:t>CERD/C/BRA/CO/18-20</w:t>
        </w:r>
      </w:hyperlink>
      <w:r>
        <w:rPr>
          <w:lang w:val="zh-CN"/>
        </w:rPr>
        <w:t xml:space="preserve">, </w:t>
      </w:r>
      <w:r>
        <w:rPr>
          <w:lang w:val="zh-CN"/>
        </w:rPr>
        <w:t>第</w:t>
      </w:r>
      <w:r>
        <w:rPr>
          <w:lang w:val="zh-CN"/>
        </w:rPr>
        <w:t>16(b)</w:t>
      </w:r>
      <w:r>
        <w:rPr>
          <w:lang w:val="zh-CN"/>
        </w:rPr>
        <w:t>段。</w:t>
      </w:r>
    </w:p>
  </w:footnote>
  <w:footnote w:id="73">
    <w:p w14:paraId="77E7BCBD" w14:textId="7DE53A19" w:rsidR="004423B9" w:rsidRPr="003F7615" w:rsidRDefault="004423B9" w:rsidP="004423B9">
      <w:pPr>
        <w:pStyle w:val="a6"/>
      </w:pPr>
      <w:r w:rsidRPr="003F7615">
        <w:rPr>
          <w:lang w:val="zh-CN"/>
        </w:rPr>
        <w:tab/>
      </w:r>
      <w:r w:rsidRPr="003240CF">
        <w:rPr>
          <w:rStyle w:val="a8"/>
          <w:rFonts w:eastAsia="宋体"/>
        </w:rPr>
        <w:footnoteRef/>
      </w:r>
      <w:r>
        <w:rPr>
          <w:lang w:val="zh-CN"/>
        </w:rPr>
        <w:tab/>
      </w:r>
      <w:hyperlink r:id="rId48" w:history="1">
        <w:r w:rsidRPr="000543FE">
          <w:rPr>
            <w:rStyle w:val="af5"/>
            <w:lang w:val="zh-CN"/>
          </w:rPr>
          <w:t>A/66/254</w:t>
        </w:r>
      </w:hyperlink>
      <w:r>
        <w:rPr>
          <w:lang w:val="zh-CN"/>
        </w:rPr>
        <w:t xml:space="preserve">, </w:t>
      </w:r>
      <w:r>
        <w:rPr>
          <w:lang w:val="zh-CN"/>
        </w:rPr>
        <w:t>第</w:t>
      </w:r>
      <w:r>
        <w:rPr>
          <w:lang w:val="zh-CN"/>
        </w:rPr>
        <w:t>19</w:t>
      </w:r>
      <w:r>
        <w:rPr>
          <w:lang w:val="zh-CN"/>
        </w:rPr>
        <w:t>段。</w:t>
      </w:r>
    </w:p>
  </w:footnote>
  <w:footnote w:id="74">
    <w:p w14:paraId="1040931A"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w:t>
      </w:r>
      <w:r>
        <w:rPr>
          <w:rFonts w:hint="eastAsia"/>
          <w:lang w:val="zh-CN"/>
        </w:rPr>
        <w:t>，</w:t>
      </w:r>
      <w:r>
        <w:rPr>
          <w:lang w:val="zh-CN"/>
        </w:rPr>
        <w:t>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12</w:t>
      </w:r>
      <w:r>
        <w:rPr>
          <w:lang w:val="zh-CN"/>
        </w:rPr>
        <w:t>段；第</w:t>
      </w:r>
      <w:r>
        <w:rPr>
          <w:lang w:val="zh-CN"/>
        </w:rPr>
        <w:t>22</w:t>
      </w:r>
      <w:r>
        <w:rPr>
          <w:lang w:val="zh-CN"/>
        </w:rPr>
        <w:t>号一般性意见</w:t>
      </w:r>
      <w:r>
        <w:rPr>
          <w:lang w:val="zh-CN"/>
        </w:rPr>
        <w:t>(2016</w:t>
      </w:r>
      <w:r>
        <w:rPr>
          <w:lang w:val="zh-CN"/>
        </w:rPr>
        <w:t>年</w:t>
      </w:r>
      <w:r>
        <w:rPr>
          <w:lang w:val="zh-CN"/>
        </w:rPr>
        <w:t>)</w:t>
      </w:r>
      <w:r>
        <w:rPr>
          <w:lang w:val="zh-CN"/>
        </w:rPr>
        <w:t>，第</w:t>
      </w:r>
      <w:r>
        <w:rPr>
          <w:lang w:val="zh-CN"/>
        </w:rPr>
        <w:t>12-21</w:t>
      </w:r>
      <w:r>
        <w:rPr>
          <w:lang w:val="zh-CN"/>
        </w:rPr>
        <w:t>段。</w:t>
      </w:r>
    </w:p>
  </w:footnote>
  <w:footnote w:id="75">
    <w:p w14:paraId="18580A6A" w14:textId="462F2964"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22</w:t>
      </w:r>
      <w:r>
        <w:rPr>
          <w:lang w:val="zh-CN"/>
        </w:rPr>
        <w:t>号一般性意见</w:t>
      </w:r>
      <w:r>
        <w:rPr>
          <w:lang w:val="zh-CN"/>
        </w:rPr>
        <w:t>(2016</w:t>
      </w:r>
      <w:r>
        <w:rPr>
          <w:lang w:val="zh-CN"/>
        </w:rPr>
        <w:t>年</w:t>
      </w:r>
      <w:r>
        <w:rPr>
          <w:lang w:val="zh-CN"/>
        </w:rPr>
        <w:t>)</w:t>
      </w:r>
      <w:r>
        <w:rPr>
          <w:lang w:val="zh-CN"/>
        </w:rPr>
        <w:t>。另见</w:t>
      </w:r>
      <w:hyperlink r:id="rId49" w:history="1">
        <w:r w:rsidRPr="000543FE">
          <w:rPr>
            <w:rStyle w:val="af5"/>
            <w:lang w:val="zh-CN"/>
          </w:rPr>
          <w:t>CERD/C/SLV/CO/18-19</w:t>
        </w:r>
      </w:hyperlink>
      <w:r>
        <w:rPr>
          <w:lang w:val="zh-CN"/>
        </w:rPr>
        <w:t xml:space="preserve">, </w:t>
      </w:r>
      <w:r>
        <w:rPr>
          <w:lang w:val="zh-CN"/>
        </w:rPr>
        <w:t>第</w:t>
      </w:r>
      <w:r>
        <w:rPr>
          <w:lang w:val="zh-CN"/>
        </w:rPr>
        <w:t>34</w:t>
      </w:r>
      <w:r>
        <w:rPr>
          <w:lang w:val="zh-CN"/>
        </w:rPr>
        <w:t>和</w:t>
      </w:r>
      <w:r>
        <w:rPr>
          <w:lang w:val="zh-CN"/>
        </w:rPr>
        <w:t>35</w:t>
      </w:r>
      <w:r>
        <w:rPr>
          <w:lang w:val="zh-CN"/>
        </w:rPr>
        <w:t>段。</w:t>
      </w:r>
    </w:p>
  </w:footnote>
  <w:footnote w:id="76">
    <w:p w14:paraId="0494404E" w14:textId="68298658" w:rsidR="004423B9" w:rsidRPr="003F7615" w:rsidRDefault="004423B9" w:rsidP="004423B9">
      <w:pPr>
        <w:pStyle w:val="a6"/>
        <w:rPr>
          <w:sz w:val="20"/>
        </w:rPr>
      </w:pPr>
      <w:r w:rsidRPr="003F7615">
        <w:rPr>
          <w:sz w:val="20"/>
          <w:lang w:val="zh-CN"/>
        </w:rPr>
        <w:tab/>
      </w:r>
      <w:r w:rsidRPr="003240CF">
        <w:rPr>
          <w:rStyle w:val="a8"/>
          <w:rFonts w:eastAsia="宋体"/>
        </w:rPr>
        <w:footnoteRef/>
      </w:r>
      <w:r w:rsidRPr="00C1582A">
        <w:tab/>
      </w:r>
      <w:hyperlink r:id="rId50" w:history="1">
        <w:r w:rsidRPr="000543FE">
          <w:rPr>
            <w:rStyle w:val="af5"/>
          </w:rPr>
          <w:t>CERD/C/HUN/CO/18-25</w:t>
        </w:r>
      </w:hyperlink>
      <w:r w:rsidRPr="00C1582A">
        <w:t xml:space="preserve">, </w:t>
      </w:r>
      <w:r>
        <w:rPr>
          <w:lang w:val="zh-CN"/>
        </w:rPr>
        <w:t>第</w:t>
      </w:r>
      <w:r w:rsidRPr="00C1582A">
        <w:t>20</w:t>
      </w:r>
      <w:r>
        <w:rPr>
          <w:lang w:val="zh-CN"/>
        </w:rPr>
        <w:t>段</w:t>
      </w:r>
      <w:r w:rsidRPr="00C1582A">
        <w:t>；</w:t>
      </w:r>
      <w:hyperlink r:id="rId51" w:history="1">
        <w:r w:rsidRPr="000543FE">
          <w:rPr>
            <w:rStyle w:val="af5"/>
          </w:rPr>
          <w:t>CERD/C/BRA/CO/18-20</w:t>
        </w:r>
      </w:hyperlink>
      <w:r w:rsidRPr="00C1582A">
        <w:t xml:space="preserve">, </w:t>
      </w:r>
      <w:r>
        <w:rPr>
          <w:lang w:val="zh-CN"/>
        </w:rPr>
        <w:t>第</w:t>
      </w:r>
      <w:r w:rsidRPr="00C1582A">
        <w:t>15</w:t>
      </w:r>
      <w:r>
        <w:rPr>
          <w:lang w:val="zh-CN"/>
        </w:rPr>
        <w:t>段</w:t>
      </w:r>
      <w:r w:rsidRPr="00C1582A">
        <w:t>；</w:t>
      </w:r>
      <w:hyperlink r:id="rId52" w:history="1">
        <w:r w:rsidRPr="000543FE">
          <w:rPr>
            <w:rStyle w:val="af5"/>
          </w:rPr>
          <w:t>CERD/C/THA/CO/4-8</w:t>
        </w:r>
      </w:hyperlink>
      <w:r w:rsidRPr="00C1582A">
        <w:t>,</w:t>
      </w:r>
      <w:r>
        <w:t xml:space="preserve"> </w:t>
      </w:r>
      <w:r>
        <w:rPr>
          <w:lang w:val="zh-CN"/>
        </w:rPr>
        <w:t>第</w:t>
      </w:r>
      <w:r w:rsidRPr="00C1582A">
        <w:t>37</w:t>
      </w:r>
      <w:r>
        <w:rPr>
          <w:lang w:val="zh-CN"/>
        </w:rPr>
        <w:t>段。</w:t>
      </w:r>
    </w:p>
  </w:footnote>
  <w:footnote w:id="77">
    <w:p w14:paraId="4673A1DD" w14:textId="606109DB" w:rsidR="004423B9" w:rsidRPr="003F7615" w:rsidRDefault="004423B9" w:rsidP="004423B9">
      <w:pPr>
        <w:pStyle w:val="a6"/>
      </w:pPr>
      <w:r w:rsidRPr="00C1582A">
        <w:tab/>
      </w:r>
      <w:r w:rsidRPr="003240CF">
        <w:rPr>
          <w:rStyle w:val="a8"/>
          <w:rFonts w:eastAsia="宋体"/>
        </w:rPr>
        <w:footnoteRef/>
      </w:r>
      <w:r w:rsidRPr="00092CCF">
        <w:tab/>
      </w:r>
      <w:hyperlink r:id="rId53" w:history="1">
        <w:r w:rsidRPr="000543FE">
          <w:rPr>
            <w:rStyle w:val="af5"/>
          </w:rPr>
          <w:t>CERD/C/CZE/CO/12-13</w:t>
        </w:r>
      </w:hyperlink>
      <w:r>
        <w:t xml:space="preserve">, </w:t>
      </w:r>
      <w:r>
        <w:rPr>
          <w:lang w:val="zh-CN"/>
        </w:rPr>
        <w:t>第</w:t>
      </w:r>
      <w:r>
        <w:t>15(c)</w:t>
      </w:r>
      <w:r>
        <w:rPr>
          <w:lang w:val="zh-CN"/>
        </w:rPr>
        <w:t>段</w:t>
      </w:r>
      <w:r w:rsidRPr="00092CCF">
        <w:t>；</w:t>
      </w:r>
      <w:hyperlink r:id="rId54" w:history="1">
        <w:r w:rsidRPr="000543FE">
          <w:rPr>
            <w:rStyle w:val="af5"/>
          </w:rPr>
          <w:t>CERD/C/RUS/CO/25-26</w:t>
        </w:r>
      </w:hyperlink>
      <w:r>
        <w:t>,</w:t>
      </w:r>
      <w:r w:rsidRPr="00092CCF">
        <w:t xml:space="preserve"> </w:t>
      </w:r>
      <w:r>
        <w:rPr>
          <w:lang w:val="zh-CN"/>
        </w:rPr>
        <w:t>第</w:t>
      </w:r>
      <w:r>
        <w:t>3</w:t>
      </w:r>
      <w:r w:rsidRPr="00092CCF">
        <w:t>0</w:t>
      </w:r>
      <w:r>
        <w:t>(g)</w:t>
      </w:r>
      <w:r>
        <w:rPr>
          <w:lang w:val="zh-CN"/>
        </w:rPr>
        <w:t>段。</w:t>
      </w:r>
    </w:p>
  </w:footnote>
  <w:footnote w:id="78">
    <w:p w14:paraId="5D157798" w14:textId="58C62DA5" w:rsidR="004423B9" w:rsidRPr="003F7615" w:rsidRDefault="004423B9" w:rsidP="004423B9">
      <w:pPr>
        <w:pStyle w:val="a6"/>
      </w:pPr>
      <w:r w:rsidRPr="00092CCF">
        <w:tab/>
      </w:r>
      <w:r w:rsidRPr="003240CF">
        <w:rPr>
          <w:rStyle w:val="a8"/>
          <w:rFonts w:eastAsia="宋体"/>
        </w:rPr>
        <w:footnoteRef/>
      </w:r>
      <w:r>
        <w:rPr>
          <w:lang w:val="zh-CN"/>
        </w:rPr>
        <w:tab/>
      </w:r>
      <w:hyperlink r:id="rId55" w:history="1">
        <w:r w:rsidRPr="000543FE">
          <w:rPr>
            <w:rStyle w:val="af5"/>
            <w:lang w:val="zh-CN"/>
          </w:rPr>
          <w:t>A/77/197</w:t>
        </w:r>
      </w:hyperlink>
      <w:r>
        <w:rPr>
          <w:rFonts w:hint="eastAsia"/>
          <w:lang w:val="zh-CN"/>
        </w:rPr>
        <w:t>。</w:t>
      </w:r>
    </w:p>
  </w:footnote>
  <w:footnote w:id="79">
    <w:p w14:paraId="1B99FA08" w14:textId="77777777"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经济、社会及文化权利委员会，第</w:t>
      </w:r>
      <w:r>
        <w:rPr>
          <w:lang w:val="zh-CN"/>
        </w:rPr>
        <w:t>14</w:t>
      </w:r>
      <w:r>
        <w:rPr>
          <w:lang w:val="zh-CN"/>
        </w:rPr>
        <w:t>号一般性意见</w:t>
      </w:r>
      <w:r>
        <w:rPr>
          <w:lang w:val="zh-CN"/>
        </w:rPr>
        <w:t>(2000</w:t>
      </w:r>
      <w:r>
        <w:rPr>
          <w:lang w:val="zh-CN"/>
        </w:rPr>
        <w:t>年</w:t>
      </w:r>
      <w:r>
        <w:rPr>
          <w:lang w:val="zh-CN"/>
        </w:rPr>
        <w:t>)</w:t>
      </w:r>
      <w:r>
        <w:rPr>
          <w:lang w:val="zh-CN"/>
        </w:rPr>
        <w:t>。</w:t>
      </w:r>
    </w:p>
  </w:footnote>
  <w:footnote w:id="80">
    <w:p w14:paraId="7D19C963" w14:textId="02AD56BE" w:rsidR="004423B9" w:rsidRPr="00B85E50" w:rsidRDefault="004423B9" w:rsidP="004423B9">
      <w:pPr>
        <w:pStyle w:val="a6"/>
      </w:pPr>
      <w:r w:rsidRPr="003F7615">
        <w:rPr>
          <w:lang w:val="zh-CN"/>
        </w:rPr>
        <w:tab/>
      </w:r>
      <w:r w:rsidRPr="003240CF">
        <w:rPr>
          <w:rStyle w:val="a8"/>
          <w:rFonts w:eastAsia="宋体"/>
        </w:rPr>
        <w:footnoteRef/>
      </w:r>
      <w:r w:rsidRPr="00092CCF">
        <w:tab/>
      </w:r>
      <w:hyperlink r:id="rId56" w:history="1">
        <w:r w:rsidRPr="000543FE">
          <w:rPr>
            <w:rStyle w:val="af5"/>
          </w:rPr>
          <w:t>CERD/C/HUN/CO/18-25</w:t>
        </w:r>
      </w:hyperlink>
      <w:r>
        <w:t>,</w:t>
      </w:r>
      <w:r w:rsidRPr="00092CCF">
        <w:t xml:space="preserve"> </w:t>
      </w:r>
      <w:r>
        <w:rPr>
          <w:lang w:val="zh-CN"/>
        </w:rPr>
        <w:t>第</w:t>
      </w:r>
      <w:r>
        <w:t>21</w:t>
      </w:r>
      <w:r>
        <w:rPr>
          <w:lang w:val="zh-CN"/>
        </w:rPr>
        <w:t>段。</w:t>
      </w:r>
    </w:p>
  </w:footnote>
  <w:footnote w:id="81">
    <w:p w14:paraId="614FDBEA" w14:textId="73E63B4D" w:rsidR="004423B9" w:rsidRPr="003F7615" w:rsidRDefault="004423B9" w:rsidP="004423B9">
      <w:pPr>
        <w:pStyle w:val="a6"/>
      </w:pPr>
      <w:r w:rsidRPr="00092CCF">
        <w:tab/>
      </w:r>
      <w:r w:rsidRPr="003240CF">
        <w:rPr>
          <w:rStyle w:val="a8"/>
          <w:rFonts w:eastAsia="宋体"/>
        </w:rPr>
        <w:footnoteRef/>
      </w:r>
      <w:r>
        <w:tab/>
      </w:r>
      <w:hyperlink r:id="rId57" w:history="1">
        <w:r w:rsidRPr="000543FE">
          <w:rPr>
            <w:rStyle w:val="af5"/>
          </w:rPr>
          <w:t>CERD/C/SLV/CO/18-19</w:t>
        </w:r>
      </w:hyperlink>
      <w:r>
        <w:t xml:space="preserve">, </w:t>
      </w:r>
      <w:r>
        <w:rPr>
          <w:lang w:val="zh-CN"/>
        </w:rPr>
        <w:t>第</w:t>
      </w:r>
      <w:r>
        <w:t>26</w:t>
      </w:r>
      <w:r>
        <w:rPr>
          <w:lang w:val="zh-CN"/>
        </w:rPr>
        <w:t>和</w:t>
      </w:r>
      <w:r>
        <w:rPr>
          <w:rFonts w:hint="eastAsia"/>
          <w:lang w:val="zh-CN"/>
        </w:rPr>
        <w:t>第</w:t>
      </w:r>
      <w:r>
        <w:t>27</w:t>
      </w:r>
      <w:r>
        <w:rPr>
          <w:lang w:val="zh-CN"/>
        </w:rPr>
        <w:t>段。</w:t>
      </w:r>
    </w:p>
  </w:footnote>
  <w:footnote w:id="82">
    <w:p w14:paraId="4FB49113" w14:textId="297A9279" w:rsidR="004423B9" w:rsidRPr="003F7615" w:rsidRDefault="004423B9" w:rsidP="004423B9">
      <w:pPr>
        <w:pStyle w:val="a6"/>
      </w:pPr>
      <w:r w:rsidRPr="00092CCF">
        <w:rPr>
          <w:sz w:val="20"/>
        </w:rPr>
        <w:tab/>
      </w:r>
      <w:r w:rsidRPr="003240CF">
        <w:rPr>
          <w:rStyle w:val="a8"/>
          <w:rFonts w:eastAsia="宋体"/>
        </w:rPr>
        <w:footnoteRef/>
      </w:r>
      <w:r>
        <w:rPr>
          <w:lang w:val="zh-CN"/>
        </w:rPr>
        <w:tab/>
      </w:r>
      <w:r>
        <w:rPr>
          <w:lang w:val="zh-CN"/>
        </w:rPr>
        <w:t>《世卫组织指南：关于加强卫生系统数字干预措施的建议》</w:t>
      </w:r>
      <w:r>
        <w:rPr>
          <w:lang w:val="zh-CN"/>
        </w:rPr>
        <w:t>(2019</w:t>
      </w:r>
      <w:r>
        <w:rPr>
          <w:lang w:val="zh-CN"/>
        </w:rPr>
        <w:t>年</w:t>
      </w:r>
      <w:r>
        <w:rPr>
          <w:lang w:val="zh-CN"/>
        </w:rPr>
        <w:t>)</w:t>
      </w:r>
      <w:r>
        <w:rPr>
          <w:lang w:val="zh-CN"/>
        </w:rPr>
        <w:t>；</w:t>
      </w:r>
      <w:hyperlink r:id="rId58" w:history="1">
        <w:r w:rsidRPr="000543FE">
          <w:rPr>
            <w:rStyle w:val="af5"/>
            <w:lang w:val="zh-CN"/>
          </w:rPr>
          <w:t>A/HRC/53/65</w:t>
        </w:r>
      </w:hyperlink>
      <w:r>
        <w:rPr>
          <w:lang w:val="zh-CN"/>
        </w:rPr>
        <w:t xml:space="preserve">, </w:t>
      </w:r>
      <w:r>
        <w:rPr>
          <w:lang w:val="zh-CN"/>
        </w:rPr>
        <w:t>第</w:t>
      </w:r>
      <w:r>
        <w:rPr>
          <w:lang w:val="zh-CN"/>
        </w:rPr>
        <w:t>31-36</w:t>
      </w:r>
      <w:r>
        <w:rPr>
          <w:lang w:val="zh-CN"/>
        </w:rPr>
        <w:t>段。</w:t>
      </w:r>
    </w:p>
  </w:footnote>
  <w:footnote w:id="83">
    <w:p w14:paraId="5D2E6369" w14:textId="6C28C165"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世卫组织，</w:t>
      </w:r>
      <w:r>
        <w:rPr>
          <w:rFonts w:hint="eastAsia"/>
          <w:lang w:val="zh-CN"/>
        </w:rPr>
        <w:t>“</w:t>
      </w:r>
      <w:r>
        <w:rPr>
          <w:lang w:val="zh-CN"/>
        </w:rPr>
        <w:t>全民健康覆盖</w:t>
      </w:r>
      <w:r>
        <w:rPr>
          <w:rFonts w:hint="eastAsia"/>
          <w:lang w:val="zh-CN"/>
        </w:rPr>
        <w:t>”</w:t>
      </w:r>
      <w:r>
        <w:rPr>
          <w:lang w:val="zh-CN"/>
        </w:rPr>
        <w:t>，</w:t>
      </w:r>
      <w:r>
        <w:rPr>
          <w:lang w:val="zh-CN"/>
        </w:rPr>
        <w:t>2023</w:t>
      </w:r>
      <w:r>
        <w:rPr>
          <w:lang w:val="zh-CN"/>
        </w:rPr>
        <w:t>年</w:t>
      </w:r>
      <w:r>
        <w:rPr>
          <w:lang w:val="zh-CN"/>
        </w:rPr>
        <w:t>10</w:t>
      </w:r>
      <w:r>
        <w:rPr>
          <w:lang w:val="zh-CN"/>
        </w:rPr>
        <w:t>月</w:t>
      </w:r>
      <w:r>
        <w:rPr>
          <w:lang w:val="zh-CN"/>
        </w:rPr>
        <w:t>5</w:t>
      </w:r>
      <w:r>
        <w:rPr>
          <w:lang w:val="zh-CN"/>
        </w:rPr>
        <w:t>日，可查阅</w:t>
      </w:r>
      <w:hyperlink r:id="rId59" w:history="1">
        <w:r w:rsidR="00054F25" w:rsidRPr="00CD7E3F">
          <w:rPr>
            <w:rStyle w:val="af5"/>
            <w:lang w:val="zh-CN"/>
          </w:rPr>
          <w:t>https://www.who.int/news-room/fact-sheets/detail/universal-health-coverage-(uhc)</w:t>
        </w:r>
      </w:hyperlink>
      <w:r>
        <w:rPr>
          <w:lang w:val="zh-CN"/>
        </w:rPr>
        <w:t>。</w:t>
      </w:r>
    </w:p>
  </w:footnote>
  <w:footnote w:id="84">
    <w:p w14:paraId="57A8A75B" w14:textId="0BAC52FC" w:rsidR="004423B9" w:rsidRPr="003F7615" w:rsidRDefault="004423B9" w:rsidP="004423B9">
      <w:pPr>
        <w:pStyle w:val="a6"/>
        <w:rPr>
          <w:sz w:val="20"/>
        </w:rPr>
      </w:pPr>
      <w:r w:rsidRPr="003F7615">
        <w:rPr>
          <w:sz w:val="20"/>
          <w:lang w:val="zh-CN"/>
        </w:rPr>
        <w:tab/>
      </w:r>
      <w:r w:rsidRPr="003240CF">
        <w:rPr>
          <w:rStyle w:val="a8"/>
          <w:rFonts w:eastAsia="宋体"/>
        </w:rPr>
        <w:footnoteRef/>
      </w:r>
      <w:r w:rsidRPr="00092CCF">
        <w:tab/>
      </w:r>
      <w:hyperlink r:id="rId60" w:history="1">
        <w:r w:rsidRPr="000543FE">
          <w:rPr>
            <w:rStyle w:val="af5"/>
          </w:rPr>
          <w:t>CERD/C/KOR/CO/17-19</w:t>
        </w:r>
      </w:hyperlink>
      <w:r>
        <w:t xml:space="preserve">, </w:t>
      </w:r>
      <w:r>
        <w:rPr>
          <w:lang w:val="zh-CN"/>
        </w:rPr>
        <w:t>第</w:t>
      </w:r>
      <w:r>
        <w:t>32</w:t>
      </w:r>
      <w:r>
        <w:rPr>
          <w:lang w:val="zh-CN"/>
        </w:rPr>
        <w:t>段</w:t>
      </w:r>
      <w:r w:rsidRPr="00092CCF">
        <w:t>；</w:t>
      </w:r>
      <w:hyperlink r:id="rId61" w:history="1">
        <w:r w:rsidRPr="000543FE">
          <w:rPr>
            <w:rStyle w:val="af5"/>
          </w:rPr>
          <w:t>CERD/C/CHN/CO/14-17</w:t>
        </w:r>
      </w:hyperlink>
      <w:r>
        <w:t xml:space="preserve">, </w:t>
      </w:r>
      <w:r>
        <w:rPr>
          <w:lang w:val="zh-CN"/>
        </w:rPr>
        <w:t>第</w:t>
      </w:r>
      <w:r>
        <w:t>29</w:t>
      </w:r>
      <w:r>
        <w:rPr>
          <w:lang w:val="zh-CN"/>
        </w:rPr>
        <w:t>和</w:t>
      </w:r>
      <w:r>
        <w:t>31</w:t>
      </w:r>
      <w:r>
        <w:rPr>
          <w:lang w:val="zh-CN"/>
        </w:rPr>
        <w:t>段。</w:t>
      </w:r>
    </w:p>
  </w:footnote>
  <w:footnote w:id="85">
    <w:p w14:paraId="7C2943B1" w14:textId="7ABF556A" w:rsidR="004423B9" w:rsidRPr="003F7615" w:rsidRDefault="004423B9" w:rsidP="004423B9">
      <w:pPr>
        <w:pStyle w:val="a6"/>
      </w:pPr>
      <w:r w:rsidRPr="00092CCF">
        <w:tab/>
      </w:r>
      <w:r w:rsidRPr="003240CF">
        <w:rPr>
          <w:rStyle w:val="a8"/>
          <w:rFonts w:eastAsia="宋体"/>
        </w:rPr>
        <w:footnoteRef/>
      </w:r>
      <w:r w:rsidRPr="00092CCF">
        <w:tab/>
      </w:r>
      <w:hyperlink r:id="rId62" w:history="1">
        <w:r w:rsidRPr="000543FE">
          <w:rPr>
            <w:rStyle w:val="af5"/>
          </w:rPr>
          <w:t>CERD/C/SLV/CO/18-19</w:t>
        </w:r>
      </w:hyperlink>
      <w:r>
        <w:t xml:space="preserve">, </w:t>
      </w:r>
      <w:r>
        <w:rPr>
          <w:lang w:val="zh-CN"/>
        </w:rPr>
        <w:t>第</w:t>
      </w:r>
      <w:r>
        <w:t>34</w:t>
      </w:r>
      <w:r>
        <w:rPr>
          <w:lang w:val="zh-CN"/>
        </w:rPr>
        <w:t>和</w:t>
      </w:r>
      <w:r>
        <w:t>35</w:t>
      </w:r>
      <w:r>
        <w:rPr>
          <w:lang w:val="zh-CN"/>
        </w:rPr>
        <w:t>段。</w:t>
      </w:r>
    </w:p>
  </w:footnote>
  <w:footnote w:id="86">
    <w:p w14:paraId="5616E43F" w14:textId="699C0950" w:rsidR="004423B9" w:rsidRPr="003F7615" w:rsidRDefault="004423B9" w:rsidP="004423B9">
      <w:pPr>
        <w:pStyle w:val="a6"/>
      </w:pPr>
      <w:r w:rsidRPr="00092CCF">
        <w:tab/>
      </w:r>
      <w:r w:rsidRPr="003240CF">
        <w:rPr>
          <w:rStyle w:val="a8"/>
          <w:rFonts w:eastAsia="宋体"/>
        </w:rPr>
        <w:footnoteRef/>
      </w:r>
      <w:r w:rsidRPr="00092CCF">
        <w:tab/>
      </w:r>
      <w:hyperlink r:id="rId63" w:history="1">
        <w:r w:rsidRPr="000543FE">
          <w:rPr>
            <w:rStyle w:val="af5"/>
          </w:rPr>
          <w:t>CERD/C/MNG/CO/23-24</w:t>
        </w:r>
      </w:hyperlink>
      <w:r>
        <w:t>,</w:t>
      </w:r>
      <w:r w:rsidRPr="00092CCF">
        <w:t xml:space="preserve"> </w:t>
      </w:r>
      <w:r>
        <w:rPr>
          <w:lang w:val="zh-CN"/>
        </w:rPr>
        <w:t>第</w:t>
      </w:r>
      <w:r>
        <w:t>24(e)</w:t>
      </w:r>
      <w:r>
        <w:rPr>
          <w:lang w:val="zh-CN"/>
        </w:rPr>
        <w:t>段。另见</w:t>
      </w:r>
      <w:hyperlink r:id="rId64" w:history="1">
        <w:r w:rsidRPr="000543FE">
          <w:rPr>
            <w:rStyle w:val="af5"/>
            <w:lang w:val="zh-CN"/>
          </w:rPr>
          <w:t>CERD/C/GTM/CO/16-17</w:t>
        </w:r>
      </w:hyperlink>
      <w:r>
        <w:rPr>
          <w:lang w:val="zh-CN"/>
        </w:rPr>
        <w:t xml:space="preserve">, </w:t>
      </w:r>
      <w:r>
        <w:rPr>
          <w:lang w:val="zh-CN"/>
        </w:rPr>
        <w:t>第</w:t>
      </w:r>
      <w:r>
        <w:rPr>
          <w:lang w:val="zh-CN"/>
        </w:rPr>
        <w:t>14(c)</w:t>
      </w:r>
      <w:r>
        <w:rPr>
          <w:lang w:val="zh-CN"/>
        </w:rPr>
        <w:t>段；新西兰卫生部，</w:t>
      </w:r>
      <w:r>
        <w:rPr>
          <w:rFonts w:hint="eastAsia"/>
          <w:lang w:val="zh-CN"/>
        </w:rPr>
        <w:t>“</w:t>
      </w:r>
      <w:r>
        <w:rPr>
          <w:lang w:val="zh-CN"/>
        </w:rPr>
        <w:t>毛利人健康</w:t>
      </w:r>
      <w:r>
        <w:rPr>
          <w:rFonts w:hint="eastAsia"/>
          <w:lang w:val="zh-CN"/>
        </w:rPr>
        <w:t>”</w:t>
      </w:r>
      <w:r>
        <w:rPr>
          <w:lang w:val="zh-CN"/>
        </w:rPr>
        <w:t>，可查阅</w:t>
      </w:r>
      <w:hyperlink r:id="rId65" w:history="1">
        <w:r w:rsidR="001B4FDC">
          <w:rPr>
            <w:rStyle w:val="af5"/>
            <w:lang w:val="zh-CN"/>
          </w:rPr>
          <w:t>https://www.health.govt.nz/maori-health</w:t>
        </w:r>
      </w:hyperlink>
      <w:r>
        <w:rPr>
          <w:lang w:val="zh-CN"/>
        </w:rPr>
        <w:t>。</w:t>
      </w:r>
    </w:p>
  </w:footnote>
  <w:footnote w:id="87">
    <w:p w14:paraId="473F23F8" w14:textId="581F4CC1" w:rsidR="004423B9" w:rsidRPr="003F7615" w:rsidRDefault="004423B9" w:rsidP="004423B9">
      <w:pPr>
        <w:pStyle w:val="a6"/>
        <w:rPr>
          <w:sz w:val="20"/>
        </w:rPr>
      </w:pPr>
      <w:r w:rsidRPr="003F7615">
        <w:rPr>
          <w:sz w:val="20"/>
          <w:lang w:val="zh-CN"/>
        </w:rPr>
        <w:tab/>
      </w:r>
      <w:r w:rsidRPr="003240CF">
        <w:rPr>
          <w:rStyle w:val="a8"/>
          <w:rFonts w:eastAsia="宋体"/>
        </w:rPr>
        <w:footnoteRef/>
      </w:r>
      <w:r>
        <w:rPr>
          <w:lang w:val="zh-CN"/>
        </w:rPr>
        <w:tab/>
      </w:r>
      <w:hyperlink r:id="rId66" w:history="1">
        <w:r w:rsidRPr="000543FE">
          <w:rPr>
            <w:rStyle w:val="af5"/>
            <w:lang w:val="zh-CN"/>
          </w:rPr>
          <w:t>CERD/C/ECU/CO/20-22</w:t>
        </w:r>
      </w:hyperlink>
      <w:r>
        <w:rPr>
          <w:lang w:val="zh-CN"/>
        </w:rPr>
        <w:t xml:space="preserve">, </w:t>
      </w:r>
      <w:r>
        <w:rPr>
          <w:lang w:val="zh-CN"/>
        </w:rPr>
        <w:t>第</w:t>
      </w:r>
      <w:r>
        <w:rPr>
          <w:lang w:val="zh-CN"/>
        </w:rPr>
        <w:t>21</w:t>
      </w:r>
      <w:r>
        <w:rPr>
          <w:lang w:val="zh-CN"/>
        </w:rPr>
        <w:t>段；</w:t>
      </w:r>
      <w:hyperlink r:id="rId67" w:history="1">
        <w:r w:rsidRPr="000543FE">
          <w:rPr>
            <w:rStyle w:val="af5"/>
            <w:lang w:val="zh-CN"/>
          </w:rPr>
          <w:t>CERD/C/MEX/CO/16-17</w:t>
        </w:r>
      </w:hyperlink>
      <w:r>
        <w:rPr>
          <w:lang w:val="zh-CN"/>
        </w:rPr>
        <w:t xml:space="preserve">, </w:t>
      </w:r>
      <w:r>
        <w:rPr>
          <w:lang w:val="zh-CN"/>
        </w:rPr>
        <w:t>第</w:t>
      </w:r>
      <w:r>
        <w:rPr>
          <w:lang w:val="zh-CN"/>
        </w:rPr>
        <w:t>19</w:t>
      </w:r>
      <w:r>
        <w:rPr>
          <w:lang w:val="zh-CN"/>
        </w:rPr>
        <w:t>段；</w:t>
      </w:r>
      <w:hyperlink r:id="rId68" w:history="1">
        <w:r w:rsidRPr="000543FE">
          <w:rPr>
            <w:rStyle w:val="af5"/>
            <w:lang w:val="zh-CN"/>
          </w:rPr>
          <w:t>CERD/C/COL/CO/14</w:t>
        </w:r>
      </w:hyperlink>
      <w:r>
        <w:rPr>
          <w:lang w:val="zh-CN"/>
        </w:rPr>
        <w:t xml:space="preserve">, </w:t>
      </w:r>
      <w:r>
        <w:rPr>
          <w:lang w:val="zh-CN"/>
        </w:rPr>
        <w:t>第</w:t>
      </w:r>
      <w:r>
        <w:rPr>
          <w:lang w:val="zh-CN"/>
        </w:rPr>
        <w:t>22</w:t>
      </w:r>
      <w:r>
        <w:rPr>
          <w:lang w:val="zh-CN"/>
        </w:rPr>
        <w:t>段；</w:t>
      </w:r>
      <w:hyperlink r:id="rId69" w:history="1">
        <w:r w:rsidRPr="000543FE">
          <w:rPr>
            <w:rStyle w:val="af5"/>
            <w:lang w:val="zh-CN"/>
          </w:rPr>
          <w:t>CERD/C/GTM/CO/16-17</w:t>
        </w:r>
      </w:hyperlink>
      <w:r>
        <w:rPr>
          <w:lang w:val="zh-CN"/>
        </w:rPr>
        <w:t xml:space="preserve">, </w:t>
      </w:r>
      <w:r>
        <w:rPr>
          <w:lang w:val="zh-CN"/>
        </w:rPr>
        <w:t>第</w:t>
      </w:r>
      <w:r>
        <w:rPr>
          <w:lang w:val="zh-CN"/>
        </w:rPr>
        <w:t>33</w:t>
      </w:r>
      <w:r>
        <w:rPr>
          <w:lang w:val="zh-CN"/>
        </w:rPr>
        <w:t>和</w:t>
      </w:r>
      <w:r>
        <w:rPr>
          <w:lang w:val="zh-CN"/>
        </w:rPr>
        <w:t>34</w:t>
      </w:r>
      <w:r>
        <w:rPr>
          <w:lang w:val="zh-CN"/>
        </w:rPr>
        <w:t>段。</w:t>
      </w:r>
    </w:p>
  </w:footnote>
  <w:footnote w:id="88">
    <w:p w14:paraId="5C53CE30" w14:textId="06EFFD40"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hyperlink r:id="rId70" w:history="1">
        <w:r w:rsidRPr="000543FE">
          <w:rPr>
            <w:rStyle w:val="af5"/>
            <w:lang w:val="zh-CN"/>
          </w:rPr>
          <w:t>A/77/197</w:t>
        </w:r>
      </w:hyperlink>
      <w:r>
        <w:rPr>
          <w:lang w:val="zh-CN"/>
        </w:rPr>
        <w:t xml:space="preserve">, </w:t>
      </w:r>
      <w:r>
        <w:rPr>
          <w:lang w:val="zh-CN"/>
        </w:rPr>
        <w:t>第</w:t>
      </w:r>
      <w:r>
        <w:rPr>
          <w:lang w:val="zh-CN"/>
        </w:rPr>
        <w:t>47-60</w:t>
      </w:r>
      <w:r>
        <w:rPr>
          <w:lang w:val="zh-CN"/>
        </w:rPr>
        <w:t>段。</w:t>
      </w:r>
    </w:p>
  </w:footnote>
  <w:footnote w:id="89">
    <w:p w14:paraId="1619F343" w14:textId="5A6010AD"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世卫组织，《未来一年内将到期的全球战略和行动计划：世卫组织传统医学战略，</w:t>
      </w:r>
      <w:r>
        <w:rPr>
          <w:lang w:val="zh-CN"/>
        </w:rPr>
        <w:t>2014-2023</w:t>
      </w:r>
      <w:r>
        <w:rPr>
          <w:lang w:val="zh-CN"/>
        </w:rPr>
        <w:t>年》</w:t>
      </w:r>
      <w:r>
        <w:rPr>
          <w:lang w:val="zh-CN"/>
        </w:rPr>
        <w:t>EB152/37</w:t>
      </w:r>
      <w:r>
        <w:rPr>
          <w:lang w:val="zh-CN"/>
        </w:rPr>
        <w:t>号文件。见《联合国土著人民权利宣言》第</w:t>
      </w:r>
      <w:r>
        <w:rPr>
          <w:lang w:val="zh-CN"/>
        </w:rPr>
        <w:t>21</w:t>
      </w:r>
      <w:r>
        <w:rPr>
          <w:lang w:val="zh-CN"/>
        </w:rPr>
        <w:t>、第</w:t>
      </w:r>
      <w:r>
        <w:rPr>
          <w:lang w:val="zh-CN"/>
        </w:rPr>
        <w:t>24</w:t>
      </w:r>
      <w:r>
        <w:rPr>
          <w:lang w:val="zh-CN"/>
        </w:rPr>
        <w:t>、第</w:t>
      </w:r>
      <w:r>
        <w:rPr>
          <w:lang w:val="zh-CN"/>
        </w:rPr>
        <w:t>29</w:t>
      </w:r>
      <w:r>
        <w:rPr>
          <w:lang w:val="zh-CN"/>
        </w:rPr>
        <w:t>和第</w:t>
      </w:r>
      <w:r>
        <w:rPr>
          <w:lang w:val="zh-CN"/>
        </w:rPr>
        <w:t>31</w:t>
      </w:r>
      <w:r>
        <w:rPr>
          <w:lang w:val="zh-CN"/>
        </w:rPr>
        <w:t>条。</w:t>
      </w:r>
    </w:p>
  </w:footnote>
  <w:footnote w:id="90">
    <w:p w14:paraId="7C96136C" w14:textId="7EB76B82" w:rsidR="004423B9" w:rsidRPr="003F7615" w:rsidRDefault="004423B9" w:rsidP="004423B9">
      <w:pPr>
        <w:pStyle w:val="a6"/>
      </w:pPr>
      <w:r w:rsidRPr="003F7615">
        <w:rPr>
          <w:lang w:val="zh-CN"/>
        </w:rPr>
        <w:tab/>
      </w:r>
      <w:r w:rsidRPr="003240CF">
        <w:rPr>
          <w:rStyle w:val="a8"/>
          <w:rFonts w:eastAsia="宋体"/>
        </w:rPr>
        <w:footnoteRef/>
      </w:r>
      <w:r w:rsidRPr="00092CCF">
        <w:tab/>
      </w:r>
      <w:hyperlink r:id="rId71" w:history="1">
        <w:r w:rsidRPr="000543FE">
          <w:rPr>
            <w:rStyle w:val="af5"/>
          </w:rPr>
          <w:t>CERD/C/CHL/CO/22-23</w:t>
        </w:r>
      </w:hyperlink>
      <w:r>
        <w:t xml:space="preserve">, </w:t>
      </w:r>
      <w:r>
        <w:rPr>
          <w:lang w:val="zh-CN"/>
        </w:rPr>
        <w:t>第</w:t>
      </w:r>
      <w:r>
        <w:t>12</w:t>
      </w:r>
      <w:r>
        <w:rPr>
          <w:lang w:val="zh-CN"/>
        </w:rPr>
        <w:t>段。</w:t>
      </w:r>
    </w:p>
  </w:footnote>
  <w:footnote w:id="91">
    <w:p w14:paraId="24741E62" w14:textId="517EA731" w:rsidR="004423B9" w:rsidRPr="003F7615" w:rsidRDefault="004423B9" w:rsidP="004423B9">
      <w:pPr>
        <w:pStyle w:val="a6"/>
      </w:pPr>
      <w:r w:rsidRPr="00092CCF">
        <w:tab/>
      </w:r>
      <w:r w:rsidRPr="003240CF">
        <w:rPr>
          <w:rStyle w:val="a8"/>
          <w:rFonts w:eastAsia="宋体"/>
        </w:rPr>
        <w:footnoteRef/>
      </w:r>
      <w:r w:rsidRPr="00092CCF">
        <w:tab/>
      </w:r>
      <w:r>
        <w:rPr>
          <w:lang w:val="zh-CN"/>
        </w:rPr>
        <w:t>工作组为委员会关于种族歧视和健康权的一般性讨论日提交的材料</w:t>
      </w:r>
      <w:r w:rsidRPr="00092CCF">
        <w:t>，</w:t>
      </w:r>
      <w:r>
        <w:rPr>
          <w:lang w:val="zh-CN"/>
        </w:rPr>
        <w:t>第</w:t>
      </w:r>
      <w:r>
        <w:t>2</w:t>
      </w:r>
      <w:r>
        <w:rPr>
          <w:lang w:val="zh-CN"/>
        </w:rPr>
        <w:t>页</w:t>
      </w:r>
      <w:r w:rsidRPr="00092CCF">
        <w:t>，</w:t>
      </w:r>
      <w:r>
        <w:rPr>
          <w:lang w:val="zh-CN"/>
        </w:rPr>
        <w:t>可查阅</w:t>
      </w:r>
      <w:r w:rsidR="00B8615B">
        <w:br/>
      </w:r>
      <w:hyperlink r:id="rId72" w:history="1">
        <w:r w:rsidR="00B8615B" w:rsidRPr="00CD7E3F">
          <w:rPr>
            <w:rStyle w:val="af5"/>
          </w:rPr>
          <w:t>https://www.ohchr.org/en/events/days-general-discussion-dgd/2022/thematic-discussion-racial-discrimination-and-right-health</w:t>
        </w:r>
      </w:hyperlink>
      <w:r>
        <w:rPr>
          <w:lang w:val="zh-CN"/>
        </w:rPr>
        <w:t>。</w:t>
      </w:r>
    </w:p>
  </w:footnote>
  <w:footnote w:id="92">
    <w:p w14:paraId="15BE4ABB" w14:textId="00B55BC4" w:rsidR="004423B9" w:rsidRPr="003F7615" w:rsidRDefault="004423B9" w:rsidP="004423B9">
      <w:pPr>
        <w:pStyle w:val="a6"/>
      </w:pPr>
      <w:r w:rsidRPr="00092CCF">
        <w:tab/>
      </w:r>
      <w:r w:rsidRPr="003240CF">
        <w:rPr>
          <w:rStyle w:val="a8"/>
          <w:rFonts w:eastAsia="宋体"/>
        </w:rPr>
        <w:footnoteRef/>
      </w:r>
      <w:r w:rsidRPr="00092CCF">
        <w:tab/>
      </w:r>
      <w:hyperlink r:id="rId73" w:history="1">
        <w:r w:rsidRPr="000543FE">
          <w:rPr>
            <w:rStyle w:val="af5"/>
          </w:rPr>
          <w:t>CERD/C/CHL/CO/22-23</w:t>
        </w:r>
      </w:hyperlink>
      <w:r>
        <w:t xml:space="preserve">, </w:t>
      </w:r>
      <w:r>
        <w:rPr>
          <w:lang w:val="zh-CN"/>
        </w:rPr>
        <w:t>第</w:t>
      </w:r>
      <w:r>
        <w:t>12</w:t>
      </w:r>
      <w:r>
        <w:rPr>
          <w:lang w:val="zh-CN"/>
        </w:rPr>
        <w:t>和</w:t>
      </w:r>
      <w:r>
        <w:rPr>
          <w:rFonts w:hint="eastAsia"/>
          <w:lang w:val="zh-CN"/>
        </w:rPr>
        <w:t>第</w:t>
      </w:r>
      <w:r>
        <w:t>13</w:t>
      </w:r>
      <w:r>
        <w:rPr>
          <w:lang w:val="zh-CN"/>
        </w:rPr>
        <w:t>段。</w:t>
      </w:r>
    </w:p>
  </w:footnote>
  <w:footnote w:id="93">
    <w:p w14:paraId="40459318" w14:textId="09430A64" w:rsidR="004423B9" w:rsidRPr="003F7615" w:rsidRDefault="004423B9" w:rsidP="004423B9">
      <w:pPr>
        <w:pStyle w:val="a6"/>
      </w:pPr>
      <w:r w:rsidRPr="00092CCF">
        <w:rPr>
          <w:sz w:val="20"/>
        </w:rPr>
        <w:tab/>
      </w:r>
      <w:r w:rsidRPr="003240CF">
        <w:rPr>
          <w:rStyle w:val="a8"/>
          <w:rFonts w:eastAsia="宋体"/>
        </w:rPr>
        <w:footnoteRef/>
      </w:r>
      <w:r w:rsidRPr="00092CCF">
        <w:tab/>
      </w:r>
      <w:hyperlink r:id="rId74" w:history="1">
        <w:r w:rsidRPr="000543FE">
          <w:rPr>
            <w:rStyle w:val="af5"/>
          </w:rPr>
          <w:t>CERD/C/CZE/CO/12-13</w:t>
        </w:r>
      </w:hyperlink>
      <w:r>
        <w:t xml:space="preserve">, </w:t>
      </w:r>
      <w:r>
        <w:rPr>
          <w:lang w:val="zh-CN"/>
        </w:rPr>
        <w:t>第</w:t>
      </w:r>
      <w:r>
        <w:t>23</w:t>
      </w:r>
      <w:r>
        <w:rPr>
          <w:lang w:val="zh-CN"/>
        </w:rPr>
        <w:t>段。</w:t>
      </w:r>
    </w:p>
  </w:footnote>
  <w:footnote w:id="94">
    <w:p w14:paraId="4828CB2C" w14:textId="258033FB" w:rsidR="004423B9" w:rsidRPr="00A43D59" w:rsidRDefault="004423B9" w:rsidP="004423B9">
      <w:pPr>
        <w:pStyle w:val="a6"/>
        <w:rPr>
          <w:sz w:val="20"/>
          <w:lang w:val="pt-PT"/>
        </w:rPr>
      </w:pPr>
      <w:r w:rsidRPr="00092CCF">
        <w:rPr>
          <w:sz w:val="20"/>
        </w:rPr>
        <w:tab/>
      </w:r>
      <w:r w:rsidRPr="003240CF">
        <w:rPr>
          <w:rStyle w:val="a8"/>
          <w:rFonts w:eastAsia="宋体"/>
        </w:rPr>
        <w:footnoteRef/>
      </w:r>
      <w:r w:rsidRPr="00A43D59">
        <w:rPr>
          <w:lang w:val="pt-PT"/>
        </w:rPr>
        <w:tab/>
      </w:r>
      <w:r w:rsidR="003A592A">
        <w:fldChar w:fldCharType="begin"/>
      </w:r>
      <w:r w:rsidR="003A592A" w:rsidRPr="005C2817">
        <w:rPr>
          <w:lang w:val="pt-PT"/>
        </w:rPr>
        <w:instrText>HYPERLINK "https://docs.un.org/zh/A/74/277"</w:instrText>
      </w:r>
      <w:r w:rsidR="003A592A">
        <w:fldChar w:fldCharType="separate"/>
      </w:r>
      <w:r w:rsidRPr="00A43D59">
        <w:rPr>
          <w:rStyle w:val="af5"/>
          <w:lang w:val="pt-PT"/>
        </w:rPr>
        <w:t>A/74/277</w:t>
      </w:r>
      <w:r w:rsidR="003A592A">
        <w:rPr>
          <w:rStyle w:val="af5"/>
          <w:lang w:val="pt-PT"/>
        </w:rPr>
        <w:fldChar w:fldCharType="end"/>
      </w:r>
      <w:r w:rsidRPr="00A43D59">
        <w:rPr>
          <w:lang w:val="pt-PT"/>
        </w:rPr>
        <w:t xml:space="preserve">, </w:t>
      </w:r>
      <w:r>
        <w:rPr>
          <w:lang w:val="zh-CN"/>
        </w:rPr>
        <w:t>附件</w:t>
      </w:r>
      <w:r w:rsidRPr="00A43D59">
        <w:rPr>
          <w:lang w:val="pt-PT"/>
        </w:rPr>
        <w:t>，</w:t>
      </w:r>
      <w:r>
        <w:rPr>
          <w:lang w:val="zh-CN"/>
        </w:rPr>
        <w:t>第二和第三章。</w:t>
      </w:r>
    </w:p>
  </w:footnote>
  <w:footnote w:id="95">
    <w:p w14:paraId="60072D73" w14:textId="77777777" w:rsidR="004423B9" w:rsidRPr="003F7615" w:rsidRDefault="004423B9" w:rsidP="004423B9">
      <w:pPr>
        <w:pStyle w:val="a6"/>
      </w:pPr>
      <w:r w:rsidRPr="00A43D59">
        <w:rPr>
          <w:lang w:val="pt-PT"/>
        </w:rPr>
        <w:tab/>
      </w:r>
      <w:r w:rsidRPr="003240CF">
        <w:rPr>
          <w:rStyle w:val="a8"/>
          <w:rFonts w:eastAsia="宋体"/>
        </w:rPr>
        <w:footnoteRef/>
      </w:r>
      <w:r>
        <w:rPr>
          <w:lang w:val="zh-CN"/>
        </w:rPr>
        <w:tab/>
      </w:r>
      <w:r>
        <w:rPr>
          <w:lang w:val="zh-CN"/>
        </w:rPr>
        <w:t>见经济、社会及文化权利委员会第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30</w:t>
      </w:r>
      <w:r>
        <w:rPr>
          <w:lang w:val="zh-CN"/>
        </w:rPr>
        <w:t>段；第</w:t>
      </w:r>
      <w:r>
        <w:rPr>
          <w:lang w:val="zh-CN"/>
        </w:rPr>
        <w:t>3</w:t>
      </w:r>
      <w:r>
        <w:rPr>
          <w:lang w:val="zh-CN"/>
        </w:rPr>
        <w:t>号一般性意见</w:t>
      </w:r>
      <w:r>
        <w:rPr>
          <w:lang w:val="zh-CN"/>
        </w:rPr>
        <w:t>(1990</w:t>
      </w:r>
      <w:r>
        <w:rPr>
          <w:lang w:val="zh-CN"/>
        </w:rPr>
        <w:t>年</w:t>
      </w:r>
      <w:r>
        <w:rPr>
          <w:lang w:val="zh-CN"/>
        </w:rPr>
        <w:t>)</w:t>
      </w:r>
      <w:r>
        <w:rPr>
          <w:lang w:val="zh-CN"/>
        </w:rPr>
        <w:t>，第</w:t>
      </w:r>
      <w:r>
        <w:rPr>
          <w:lang w:val="zh-CN"/>
        </w:rPr>
        <w:t>1</w:t>
      </w:r>
      <w:r>
        <w:rPr>
          <w:lang w:val="zh-CN"/>
        </w:rPr>
        <w:t>段。</w:t>
      </w:r>
    </w:p>
  </w:footnote>
  <w:footnote w:id="96">
    <w:p w14:paraId="0E678626"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32</w:t>
      </w:r>
      <w:r>
        <w:rPr>
          <w:lang w:val="zh-CN"/>
        </w:rPr>
        <w:t>段。</w:t>
      </w:r>
    </w:p>
  </w:footnote>
  <w:footnote w:id="97">
    <w:p w14:paraId="34920C77" w14:textId="3C4CF981" w:rsidR="004423B9" w:rsidRPr="003F7615" w:rsidRDefault="004423B9" w:rsidP="004423B9">
      <w:pPr>
        <w:pStyle w:val="a6"/>
      </w:pPr>
      <w:r w:rsidRPr="003F7615">
        <w:rPr>
          <w:lang w:val="zh-CN"/>
        </w:rPr>
        <w:tab/>
      </w:r>
      <w:r w:rsidRPr="003240CF">
        <w:rPr>
          <w:rStyle w:val="a8"/>
          <w:rFonts w:eastAsia="宋体"/>
        </w:rPr>
        <w:footnoteRef/>
      </w:r>
      <w:r w:rsidRPr="00092CCF">
        <w:tab/>
      </w:r>
      <w:hyperlink r:id="rId75" w:history="1">
        <w:r w:rsidRPr="000543FE">
          <w:rPr>
            <w:rStyle w:val="af5"/>
          </w:rPr>
          <w:t>CERD/C/RUS/CO/25-26</w:t>
        </w:r>
      </w:hyperlink>
      <w:r>
        <w:t>,</w:t>
      </w:r>
      <w:r w:rsidRPr="00092CCF">
        <w:t xml:space="preserve"> </w:t>
      </w:r>
      <w:r>
        <w:rPr>
          <w:lang w:val="zh-CN"/>
        </w:rPr>
        <w:t>第</w:t>
      </w:r>
      <w:r>
        <w:t>4</w:t>
      </w:r>
      <w:r>
        <w:rPr>
          <w:lang w:val="zh-CN"/>
        </w:rPr>
        <w:t>段。另见</w:t>
      </w:r>
      <w:hyperlink r:id="rId76" w:history="1">
        <w:r w:rsidRPr="000543FE">
          <w:rPr>
            <w:rStyle w:val="af5"/>
            <w:lang w:val="zh-CN"/>
          </w:rPr>
          <w:t>CERD/C/MDA/CO/8-9</w:t>
        </w:r>
      </w:hyperlink>
      <w:r>
        <w:rPr>
          <w:lang w:val="zh-CN"/>
        </w:rPr>
        <w:t xml:space="preserve">, </w:t>
      </w:r>
      <w:r>
        <w:rPr>
          <w:lang w:val="zh-CN"/>
        </w:rPr>
        <w:t>第</w:t>
      </w:r>
      <w:r>
        <w:rPr>
          <w:lang w:val="zh-CN"/>
        </w:rPr>
        <w:t>3</w:t>
      </w:r>
      <w:r>
        <w:rPr>
          <w:lang w:val="zh-CN"/>
        </w:rPr>
        <w:t>段。</w:t>
      </w:r>
    </w:p>
  </w:footnote>
  <w:footnote w:id="98">
    <w:p w14:paraId="61F4EE98"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经济、社会及文化权利委员会，第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48-50</w:t>
      </w:r>
      <w:r>
        <w:rPr>
          <w:lang w:val="zh-CN"/>
        </w:rPr>
        <w:t>段。</w:t>
      </w:r>
    </w:p>
  </w:footnote>
  <w:footnote w:id="99">
    <w:p w14:paraId="0C72345C" w14:textId="13715391" w:rsidR="004423B9" w:rsidRPr="003F7615" w:rsidRDefault="004423B9" w:rsidP="004423B9">
      <w:pPr>
        <w:pStyle w:val="a6"/>
        <w:rPr>
          <w:sz w:val="20"/>
        </w:rPr>
      </w:pPr>
      <w:r w:rsidRPr="003F7615">
        <w:rPr>
          <w:sz w:val="20"/>
          <w:lang w:val="zh-CN"/>
        </w:rPr>
        <w:tab/>
      </w:r>
      <w:r w:rsidRPr="003240CF">
        <w:rPr>
          <w:rStyle w:val="a8"/>
          <w:rFonts w:eastAsia="宋体"/>
        </w:rPr>
        <w:footnoteRef/>
      </w:r>
      <w:r>
        <w:rPr>
          <w:lang w:val="zh-CN"/>
        </w:rPr>
        <w:tab/>
      </w:r>
      <w:hyperlink r:id="rId77" w:history="1">
        <w:r w:rsidRPr="000543FE">
          <w:rPr>
            <w:rStyle w:val="af5"/>
            <w:lang w:val="zh-CN"/>
          </w:rPr>
          <w:t>CERD/C/DEU/CO/23-26</w:t>
        </w:r>
      </w:hyperlink>
      <w:r>
        <w:rPr>
          <w:lang w:val="zh-CN"/>
        </w:rPr>
        <w:t xml:space="preserve">, </w:t>
      </w:r>
      <w:r>
        <w:rPr>
          <w:lang w:val="zh-CN"/>
        </w:rPr>
        <w:t>第</w:t>
      </w:r>
      <w:r>
        <w:rPr>
          <w:lang w:val="zh-CN"/>
        </w:rPr>
        <w:t>38(b)</w:t>
      </w:r>
      <w:r>
        <w:rPr>
          <w:lang w:val="zh-CN"/>
        </w:rPr>
        <w:t>段</w:t>
      </w:r>
      <w:r>
        <w:rPr>
          <w:rFonts w:hint="eastAsia"/>
          <w:lang w:val="zh-CN"/>
        </w:rPr>
        <w:t>；</w:t>
      </w:r>
      <w:hyperlink r:id="rId78" w:history="1">
        <w:r w:rsidRPr="000543FE">
          <w:rPr>
            <w:rStyle w:val="af5"/>
            <w:lang w:val="zh-CN"/>
          </w:rPr>
          <w:t>CERD/C/CZE/CO/12-13</w:t>
        </w:r>
      </w:hyperlink>
      <w:r>
        <w:rPr>
          <w:lang w:val="zh-CN"/>
        </w:rPr>
        <w:t xml:space="preserve">, </w:t>
      </w:r>
      <w:r>
        <w:rPr>
          <w:lang w:val="zh-CN"/>
        </w:rPr>
        <w:t>第</w:t>
      </w:r>
      <w:r>
        <w:rPr>
          <w:lang w:val="zh-CN"/>
        </w:rPr>
        <w:t>24</w:t>
      </w:r>
      <w:r>
        <w:rPr>
          <w:lang w:val="zh-CN"/>
        </w:rPr>
        <w:t>段。</w:t>
      </w:r>
    </w:p>
  </w:footnote>
  <w:footnote w:id="100">
    <w:p w14:paraId="144F598F" w14:textId="77777777"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第</w:t>
      </w:r>
      <w:r>
        <w:rPr>
          <w:lang w:val="zh-CN"/>
        </w:rPr>
        <w:t>27</w:t>
      </w:r>
      <w:r>
        <w:rPr>
          <w:lang w:val="zh-CN"/>
        </w:rPr>
        <w:t>号一般性建议</w:t>
      </w:r>
      <w:r>
        <w:rPr>
          <w:lang w:val="zh-CN"/>
        </w:rPr>
        <w:t>(2000</w:t>
      </w:r>
      <w:r>
        <w:rPr>
          <w:lang w:val="zh-CN"/>
        </w:rPr>
        <w:t>年</w:t>
      </w:r>
      <w:r>
        <w:rPr>
          <w:lang w:val="zh-CN"/>
        </w:rPr>
        <w:t>)</w:t>
      </w:r>
      <w:r>
        <w:rPr>
          <w:lang w:val="zh-CN"/>
        </w:rPr>
        <w:t>，第</w:t>
      </w:r>
      <w:r>
        <w:rPr>
          <w:lang w:val="zh-CN"/>
        </w:rPr>
        <w:t>31</w:t>
      </w:r>
      <w:r>
        <w:rPr>
          <w:lang w:val="zh-CN"/>
        </w:rPr>
        <w:t>段。</w:t>
      </w:r>
    </w:p>
  </w:footnote>
  <w:footnote w:id="101">
    <w:p w14:paraId="432B75E7" w14:textId="2DB600FA" w:rsidR="004423B9" w:rsidRPr="00B85E50" w:rsidRDefault="004423B9" w:rsidP="004423B9">
      <w:pPr>
        <w:pStyle w:val="a6"/>
      </w:pPr>
      <w:r w:rsidRPr="003F7615">
        <w:rPr>
          <w:lang w:val="zh-CN"/>
        </w:rPr>
        <w:tab/>
      </w:r>
      <w:r w:rsidRPr="003240CF">
        <w:rPr>
          <w:rStyle w:val="a8"/>
          <w:rFonts w:eastAsia="宋体"/>
        </w:rPr>
        <w:footnoteRef/>
      </w:r>
      <w:r w:rsidRPr="00092CCF">
        <w:tab/>
      </w:r>
      <w:hyperlink r:id="rId79" w:history="1">
        <w:r w:rsidRPr="000543FE">
          <w:rPr>
            <w:rStyle w:val="af5"/>
          </w:rPr>
          <w:t>CERD/C/CHL/CO/22-23</w:t>
        </w:r>
      </w:hyperlink>
      <w:r>
        <w:t xml:space="preserve">, </w:t>
      </w:r>
      <w:r>
        <w:rPr>
          <w:lang w:val="zh-CN"/>
        </w:rPr>
        <w:t>第</w:t>
      </w:r>
      <w:r>
        <w:t>28</w:t>
      </w:r>
      <w:r>
        <w:rPr>
          <w:lang w:val="zh-CN"/>
        </w:rPr>
        <w:t>段</w:t>
      </w:r>
      <w:r w:rsidRPr="00092CCF">
        <w:t>；</w:t>
      </w:r>
      <w:hyperlink r:id="rId80" w:history="1">
        <w:r w:rsidRPr="000543FE">
          <w:rPr>
            <w:rStyle w:val="af5"/>
          </w:rPr>
          <w:t>CERD/C/USA/CO/7-9</w:t>
        </w:r>
      </w:hyperlink>
      <w:r>
        <w:t xml:space="preserve">, </w:t>
      </w:r>
      <w:r>
        <w:rPr>
          <w:lang w:val="zh-CN"/>
        </w:rPr>
        <w:t>第</w:t>
      </w:r>
      <w:r>
        <w:t>24</w:t>
      </w:r>
      <w:r>
        <w:rPr>
          <w:lang w:val="zh-CN"/>
        </w:rPr>
        <w:t>段。</w:t>
      </w:r>
    </w:p>
  </w:footnote>
  <w:footnote w:id="102">
    <w:p w14:paraId="7556E62C" w14:textId="47D8C3C5" w:rsidR="004423B9" w:rsidRPr="003F7615" w:rsidRDefault="004423B9" w:rsidP="004423B9">
      <w:pPr>
        <w:pStyle w:val="a6"/>
      </w:pPr>
      <w:r w:rsidRPr="00092CCF">
        <w:tab/>
      </w:r>
      <w:r w:rsidRPr="003240CF">
        <w:rPr>
          <w:rStyle w:val="a8"/>
          <w:rFonts w:eastAsia="宋体"/>
        </w:rPr>
        <w:footnoteRef/>
      </w:r>
      <w:r w:rsidRPr="00092CCF">
        <w:tab/>
      </w:r>
      <w:hyperlink r:id="rId81" w:history="1">
        <w:r w:rsidRPr="000543FE">
          <w:rPr>
            <w:rStyle w:val="af5"/>
          </w:rPr>
          <w:t>CERD/C/ZMB/CO/17-19</w:t>
        </w:r>
      </w:hyperlink>
      <w:r>
        <w:t xml:space="preserve">, </w:t>
      </w:r>
      <w:r>
        <w:rPr>
          <w:lang w:val="zh-CN"/>
        </w:rPr>
        <w:t>第</w:t>
      </w:r>
      <w:r>
        <w:t>25</w:t>
      </w:r>
      <w:r>
        <w:rPr>
          <w:lang w:val="zh-CN"/>
        </w:rPr>
        <w:t>和</w:t>
      </w:r>
      <w:r>
        <w:t>26</w:t>
      </w:r>
      <w:r>
        <w:rPr>
          <w:lang w:val="zh-CN"/>
        </w:rPr>
        <w:t>段</w:t>
      </w:r>
      <w:r w:rsidRPr="00092CCF">
        <w:t>；</w:t>
      </w:r>
      <w:hyperlink r:id="rId82" w:history="1">
        <w:r w:rsidRPr="000543FE">
          <w:rPr>
            <w:rStyle w:val="af5"/>
          </w:rPr>
          <w:t>CERD/C/MNG/CO/23-24</w:t>
        </w:r>
      </w:hyperlink>
      <w:r>
        <w:t>,</w:t>
      </w:r>
      <w:r w:rsidRPr="00092CCF">
        <w:t xml:space="preserve"> </w:t>
      </w:r>
      <w:r>
        <w:rPr>
          <w:lang w:val="zh-CN"/>
        </w:rPr>
        <w:t>第</w:t>
      </w:r>
      <w:r>
        <w:t>23</w:t>
      </w:r>
      <w:r>
        <w:rPr>
          <w:lang w:val="zh-CN"/>
        </w:rPr>
        <w:t>段。</w:t>
      </w:r>
    </w:p>
  </w:footnote>
  <w:footnote w:id="103">
    <w:p w14:paraId="21C91C39" w14:textId="4E54EA0C" w:rsidR="004423B9" w:rsidRPr="003F7615" w:rsidRDefault="004423B9" w:rsidP="004423B9">
      <w:pPr>
        <w:pStyle w:val="a6"/>
      </w:pPr>
      <w:r w:rsidRPr="00092CCF">
        <w:tab/>
      </w:r>
      <w:r w:rsidRPr="003240CF">
        <w:rPr>
          <w:rStyle w:val="a8"/>
          <w:rFonts w:eastAsia="宋体"/>
        </w:rPr>
        <w:footnoteRef/>
      </w:r>
      <w:r w:rsidRPr="00092CCF">
        <w:tab/>
      </w:r>
      <w:hyperlink r:id="rId83" w:history="1">
        <w:r w:rsidRPr="000543FE">
          <w:rPr>
            <w:rStyle w:val="af5"/>
          </w:rPr>
          <w:t>CERD/C/SGP/CO/1</w:t>
        </w:r>
      </w:hyperlink>
      <w:r>
        <w:t xml:space="preserve">, </w:t>
      </w:r>
      <w:r>
        <w:rPr>
          <w:lang w:val="zh-CN"/>
        </w:rPr>
        <w:t>第</w:t>
      </w:r>
      <w:r>
        <w:t>17</w:t>
      </w:r>
      <w:r>
        <w:rPr>
          <w:lang w:val="zh-CN"/>
        </w:rPr>
        <w:t>和</w:t>
      </w:r>
      <w:r>
        <w:rPr>
          <w:rFonts w:hint="eastAsia"/>
          <w:lang w:val="zh-CN"/>
        </w:rPr>
        <w:t>第</w:t>
      </w:r>
      <w:r>
        <w:t>18</w:t>
      </w:r>
      <w:r>
        <w:rPr>
          <w:lang w:val="zh-CN"/>
        </w:rPr>
        <w:t>段。</w:t>
      </w:r>
    </w:p>
  </w:footnote>
  <w:footnote w:id="104">
    <w:p w14:paraId="3B4C8276" w14:textId="4CCB5D27" w:rsidR="004423B9" w:rsidRPr="003F7615" w:rsidRDefault="004423B9" w:rsidP="004423B9">
      <w:pPr>
        <w:pStyle w:val="a6"/>
      </w:pPr>
      <w:r w:rsidRPr="00092CCF">
        <w:rPr>
          <w:sz w:val="20"/>
        </w:rPr>
        <w:tab/>
      </w:r>
      <w:r w:rsidRPr="003240CF">
        <w:rPr>
          <w:rStyle w:val="a8"/>
          <w:rFonts w:eastAsia="宋体"/>
        </w:rPr>
        <w:footnoteRef/>
      </w:r>
      <w:r w:rsidRPr="00092CCF">
        <w:tab/>
      </w:r>
      <w:hyperlink r:id="rId84" w:history="1">
        <w:r w:rsidRPr="000543FE">
          <w:rPr>
            <w:rStyle w:val="af5"/>
          </w:rPr>
          <w:t>CERD/C/AUS/CO/18-20</w:t>
        </w:r>
      </w:hyperlink>
      <w:r>
        <w:t xml:space="preserve">, </w:t>
      </w:r>
      <w:r>
        <w:rPr>
          <w:lang w:val="zh-CN"/>
        </w:rPr>
        <w:t>第</w:t>
      </w:r>
      <w:r>
        <w:t>24</w:t>
      </w:r>
      <w:r>
        <w:rPr>
          <w:lang w:val="zh-CN"/>
        </w:rPr>
        <w:t>段。</w:t>
      </w:r>
    </w:p>
  </w:footnote>
  <w:footnote w:id="105">
    <w:p w14:paraId="0135B4D9" w14:textId="51EED16A" w:rsidR="004423B9" w:rsidRPr="003F7615" w:rsidRDefault="004423B9" w:rsidP="004423B9">
      <w:pPr>
        <w:pStyle w:val="a6"/>
        <w:rPr>
          <w:sz w:val="20"/>
        </w:rPr>
      </w:pPr>
      <w:r w:rsidRPr="00092CCF">
        <w:rPr>
          <w:sz w:val="20"/>
        </w:rPr>
        <w:tab/>
      </w:r>
      <w:r w:rsidRPr="003240CF">
        <w:rPr>
          <w:rStyle w:val="a8"/>
          <w:rFonts w:eastAsia="宋体"/>
        </w:rPr>
        <w:footnoteRef/>
      </w:r>
      <w:r w:rsidRPr="00092CCF">
        <w:tab/>
      </w:r>
      <w:hyperlink r:id="rId85" w:history="1">
        <w:r w:rsidRPr="000543FE">
          <w:rPr>
            <w:rStyle w:val="af5"/>
          </w:rPr>
          <w:t>CERD/C/SLV/CO/18-19</w:t>
        </w:r>
      </w:hyperlink>
      <w:r>
        <w:t xml:space="preserve">, </w:t>
      </w:r>
      <w:r>
        <w:rPr>
          <w:lang w:val="zh-CN"/>
        </w:rPr>
        <w:t>第</w:t>
      </w:r>
      <w:r>
        <w:t>34</w:t>
      </w:r>
      <w:r>
        <w:rPr>
          <w:lang w:val="zh-CN"/>
        </w:rPr>
        <w:t>和</w:t>
      </w:r>
      <w:r>
        <w:rPr>
          <w:rFonts w:hint="eastAsia"/>
        </w:rPr>
        <w:t>第</w:t>
      </w:r>
      <w:r>
        <w:t>35</w:t>
      </w:r>
      <w:r>
        <w:rPr>
          <w:lang w:val="zh-CN"/>
        </w:rPr>
        <w:t>段。</w:t>
      </w:r>
    </w:p>
  </w:footnote>
  <w:footnote w:id="106">
    <w:p w14:paraId="0467A35B" w14:textId="60B8EBCA" w:rsidR="004423B9" w:rsidRPr="003F7615" w:rsidRDefault="004423B9" w:rsidP="004423B9">
      <w:pPr>
        <w:pStyle w:val="a6"/>
      </w:pPr>
      <w:r w:rsidRPr="00092CCF">
        <w:rPr>
          <w:sz w:val="20"/>
        </w:rPr>
        <w:tab/>
      </w:r>
      <w:r w:rsidRPr="003240CF">
        <w:rPr>
          <w:rStyle w:val="a8"/>
          <w:rFonts w:eastAsia="宋体"/>
        </w:rPr>
        <w:footnoteRef/>
      </w:r>
      <w:r w:rsidRPr="00092CCF">
        <w:tab/>
      </w:r>
      <w:hyperlink r:id="rId86" w:history="1">
        <w:r w:rsidRPr="000543FE">
          <w:rPr>
            <w:rStyle w:val="af5"/>
          </w:rPr>
          <w:t>CERD/C/MNG/CO/23-24</w:t>
        </w:r>
      </w:hyperlink>
      <w:r>
        <w:t>,</w:t>
      </w:r>
      <w:r w:rsidRPr="00092CCF">
        <w:t xml:space="preserve"> </w:t>
      </w:r>
      <w:r>
        <w:rPr>
          <w:lang w:val="zh-CN"/>
        </w:rPr>
        <w:t>第</w:t>
      </w:r>
      <w:r>
        <w:t>24(e)</w:t>
      </w:r>
      <w:r>
        <w:rPr>
          <w:lang w:val="zh-CN"/>
        </w:rPr>
        <w:t>段。</w:t>
      </w:r>
    </w:p>
  </w:footnote>
  <w:footnote w:id="107">
    <w:p w14:paraId="16F28838" w14:textId="6E25D5DA" w:rsidR="004423B9" w:rsidRPr="00A43D59" w:rsidRDefault="004423B9" w:rsidP="004423B9">
      <w:pPr>
        <w:pStyle w:val="a6"/>
        <w:rPr>
          <w:sz w:val="20"/>
          <w:lang w:val="pt-PT"/>
        </w:rPr>
      </w:pPr>
      <w:r w:rsidRPr="00092CCF">
        <w:rPr>
          <w:sz w:val="20"/>
        </w:rPr>
        <w:tab/>
      </w:r>
      <w:r w:rsidRPr="003240CF">
        <w:rPr>
          <w:rStyle w:val="a8"/>
          <w:rFonts w:eastAsia="宋体"/>
        </w:rPr>
        <w:footnoteRef/>
      </w:r>
      <w:r w:rsidRPr="00A43D59">
        <w:rPr>
          <w:lang w:val="pt-PT"/>
        </w:rPr>
        <w:tab/>
      </w:r>
      <w:r w:rsidR="003A592A">
        <w:fldChar w:fldCharType="begin"/>
      </w:r>
      <w:r w:rsidR="003A592A" w:rsidRPr="005C2817">
        <w:rPr>
          <w:lang w:val="pt-PT"/>
        </w:rPr>
        <w:instrText>HYPERLINK "https://docs.un.org/zh/CERD/C/DEU/CO/23-26"</w:instrText>
      </w:r>
      <w:r w:rsidR="003A592A">
        <w:fldChar w:fldCharType="separate"/>
      </w:r>
      <w:r w:rsidRPr="00A43D59">
        <w:rPr>
          <w:rStyle w:val="af5"/>
          <w:lang w:val="pt-PT"/>
        </w:rPr>
        <w:t>CERD/C/DEU/CO/23-26</w:t>
      </w:r>
      <w:r w:rsidR="003A592A">
        <w:rPr>
          <w:rStyle w:val="af5"/>
          <w:lang w:val="pt-PT"/>
        </w:rPr>
        <w:fldChar w:fldCharType="end"/>
      </w:r>
      <w:r w:rsidRPr="00A43D59">
        <w:rPr>
          <w:lang w:val="pt-PT"/>
        </w:rPr>
        <w:t xml:space="preserve">, </w:t>
      </w:r>
      <w:r>
        <w:rPr>
          <w:lang w:val="zh-CN"/>
        </w:rPr>
        <w:t>第</w:t>
      </w:r>
      <w:r w:rsidRPr="00A43D59">
        <w:rPr>
          <w:lang w:val="pt-PT"/>
        </w:rPr>
        <w:t>38(a)</w:t>
      </w:r>
      <w:r>
        <w:rPr>
          <w:lang w:val="zh-CN"/>
        </w:rPr>
        <w:t>段。</w:t>
      </w:r>
    </w:p>
  </w:footnote>
  <w:footnote w:id="108">
    <w:p w14:paraId="7160871E" w14:textId="45CCDE06" w:rsidR="004423B9" w:rsidRPr="003F7615" w:rsidRDefault="004423B9" w:rsidP="004423B9">
      <w:pPr>
        <w:pStyle w:val="a6"/>
      </w:pPr>
      <w:r w:rsidRPr="00A43D59">
        <w:rPr>
          <w:sz w:val="20"/>
          <w:lang w:val="pt-PT"/>
        </w:rPr>
        <w:tab/>
      </w:r>
      <w:r w:rsidRPr="003240CF">
        <w:rPr>
          <w:rStyle w:val="a8"/>
          <w:rFonts w:eastAsia="宋体"/>
        </w:rPr>
        <w:footnoteRef/>
      </w:r>
      <w:r w:rsidRPr="00092CCF">
        <w:tab/>
      </w:r>
      <w:r w:rsidRPr="00BC5DC0">
        <w:t>CERD/C/AUS/CO/14</w:t>
      </w:r>
      <w:r>
        <w:t xml:space="preserve">, </w:t>
      </w:r>
      <w:r>
        <w:rPr>
          <w:lang w:val="zh-CN"/>
        </w:rPr>
        <w:t>第</w:t>
      </w:r>
      <w:r>
        <w:t>19</w:t>
      </w:r>
      <w:r>
        <w:rPr>
          <w:lang w:val="zh-CN"/>
        </w:rPr>
        <w:t>段。</w:t>
      </w:r>
    </w:p>
  </w:footnote>
  <w:footnote w:id="109">
    <w:p w14:paraId="1F2C825E" w14:textId="1AF323D8" w:rsidR="004423B9" w:rsidRPr="00B85E50" w:rsidRDefault="004423B9" w:rsidP="004423B9">
      <w:pPr>
        <w:pStyle w:val="a6"/>
      </w:pPr>
      <w:r w:rsidRPr="00092CCF">
        <w:rPr>
          <w:sz w:val="20"/>
        </w:rPr>
        <w:tab/>
      </w:r>
      <w:r w:rsidRPr="003240CF">
        <w:rPr>
          <w:rStyle w:val="a8"/>
          <w:rFonts w:eastAsia="宋体"/>
        </w:rPr>
        <w:footnoteRef/>
      </w:r>
      <w:r w:rsidRPr="00092CCF">
        <w:tab/>
      </w:r>
      <w:hyperlink r:id="rId87" w:history="1">
        <w:r w:rsidRPr="000543FE">
          <w:rPr>
            <w:rStyle w:val="af5"/>
          </w:rPr>
          <w:t>CERD/C/SGP/CO/1</w:t>
        </w:r>
      </w:hyperlink>
      <w:r>
        <w:t xml:space="preserve">, </w:t>
      </w:r>
      <w:r>
        <w:rPr>
          <w:lang w:val="zh-CN"/>
        </w:rPr>
        <w:t>第</w:t>
      </w:r>
      <w:r>
        <w:t>18</w:t>
      </w:r>
      <w:r>
        <w:rPr>
          <w:lang w:val="zh-CN"/>
        </w:rPr>
        <w:t>段。</w:t>
      </w:r>
    </w:p>
  </w:footnote>
  <w:footnote w:id="110">
    <w:p w14:paraId="09920E91" w14:textId="4245E6EF" w:rsidR="004423B9" w:rsidRPr="00B85E50" w:rsidRDefault="004423B9" w:rsidP="004423B9">
      <w:pPr>
        <w:pStyle w:val="a6"/>
        <w:rPr>
          <w:sz w:val="20"/>
        </w:rPr>
      </w:pPr>
      <w:r w:rsidRPr="00092CCF">
        <w:rPr>
          <w:sz w:val="20"/>
        </w:rPr>
        <w:tab/>
      </w:r>
      <w:r w:rsidRPr="003240CF">
        <w:rPr>
          <w:rStyle w:val="a8"/>
          <w:rFonts w:eastAsia="宋体"/>
        </w:rPr>
        <w:footnoteRef/>
      </w:r>
      <w:r w:rsidRPr="00092CCF">
        <w:tab/>
      </w:r>
      <w:hyperlink r:id="rId88" w:history="1">
        <w:r w:rsidRPr="000543FE">
          <w:rPr>
            <w:rStyle w:val="af5"/>
          </w:rPr>
          <w:t>CERD/C/FIN/CO/20-22</w:t>
        </w:r>
      </w:hyperlink>
      <w:r>
        <w:t xml:space="preserve">, </w:t>
      </w:r>
      <w:r>
        <w:rPr>
          <w:lang w:val="zh-CN"/>
        </w:rPr>
        <w:t>第</w:t>
      </w:r>
      <w:r>
        <w:t>14</w:t>
      </w:r>
      <w:r>
        <w:rPr>
          <w:lang w:val="zh-CN"/>
        </w:rPr>
        <w:t>段。</w:t>
      </w:r>
    </w:p>
  </w:footnote>
  <w:footnote w:id="111">
    <w:p w14:paraId="43458FEA" w14:textId="2A180BBD" w:rsidR="004423B9" w:rsidRPr="00B85E50" w:rsidRDefault="004423B9" w:rsidP="004423B9">
      <w:pPr>
        <w:pStyle w:val="a6"/>
      </w:pPr>
      <w:r w:rsidRPr="00092CCF">
        <w:rPr>
          <w:sz w:val="20"/>
        </w:rPr>
        <w:tab/>
      </w:r>
      <w:r w:rsidRPr="003240CF">
        <w:rPr>
          <w:rStyle w:val="a8"/>
          <w:rFonts w:eastAsia="宋体"/>
        </w:rPr>
        <w:footnoteRef/>
      </w:r>
      <w:r w:rsidRPr="00092CCF">
        <w:tab/>
      </w:r>
      <w:hyperlink r:id="rId89" w:history="1">
        <w:r w:rsidRPr="000543FE">
          <w:rPr>
            <w:rStyle w:val="af5"/>
          </w:rPr>
          <w:t>CERD/C/MEX/CO/16-17</w:t>
        </w:r>
      </w:hyperlink>
      <w:r>
        <w:t xml:space="preserve">, </w:t>
      </w:r>
      <w:r>
        <w:rPr>
          <w:lang w:val="zh-CN"/>
        </w:rPr>
        <w:t>第</w:t>
      </w:r>
      <w:r>
        <w:t>18</w:t>
      </w:r>
      <w:r>
        <w:rPr>
          <w:lang w:val="zh-CN"/>
        </w:rPr>
        <w:t>段</w:t>
      </w:r>
      <w:r w:rsidRPr="00092CCF">
        <w:t>；</w:t>
      </w:r>
      <w:hyperlink r:id="rId90" w:history="1">
        <w:r w:rsidRPr="000543FE">
          <w:rPr>
            <w:rStyle w:val="af5"/>
          </w:rPr>
          <w:t>CERD/C/LAO/CO/16-18</w:t>
        </w:r>
      </w:hyperlink>
      <w:r>
        <w:t xml:space="preserve">, </w:t>
      </w:r>
      <w:r>
        <w:rPr>
          <w:lang w:val="zh-CN"/>
        </w:rPr>
        <w:t>第</w:t>
      </w:r>
      <w:r>
        <w:t>19</w:t>
      </w:r>
      <w:r>
        <w:rPr>
          <w:lang w:val="zh-CN"/>
        </w:rPr>
        <w:t>段。</w:t>
      </w:r>
    </w:p>
  </w:footnote>
  <w:footnote w:id="112">
    <w:p w14:paraId="5EAEE989" w14:textId="595EC088" w:rsidR="004423B9" w:rsidRPr="00092CCF" w:rsidRDefault="004423B9" w:rsidP="004423B9">
      <w:pPr>
        <w:pStyle w:val="a6"/>
        <w:rPr>
          <w:lang w:val="fr-CH"/>
        </w:rPr>
      </w:pPr>
      <w:r w:rsidRPr="00092CCF">
        <w:rPr>
          <w:sz w:val="20"/>
        </w:rPr>
        <w:tab/>
      </w:r>
      <w:r w:rsidRPr="003240CF">
        <w:rPr>
          <w:rStyle w:val="a8"/>
          <w:rFonts w:eastAsia="宋体"/>
        </w:rPr>
        <w:footnoteRef/>
      </w:r>
      <w:r w:rsidRPr="00092CCF">
        <w:rPr>
          <w:lang w:val="fr-CH"/>
        </w:rPr>
        <w:tab/>
      </w:r>
      <w:hyperlink r:id="rId91" w:history="1">
        <w:proofErr w:type="spellStart"/>
        <w:r w:rsidRPr="000543FE">
          <w:rPr>
            <w:rStyle w:val="af5"/>
            <w:lang w:val="fr-CH"/>
          </w:rPr>
          <w:t>CERD</w:t>
        </w:r>
        <w:proofErr w:type="spellEnd"/>
        <w:r w:rsidRPr="000543FE">
          <w:rPr>
            <w:rStyle w:val="af5"/>
            <w:lang w:val="fr-CH"/>
          </w:rPr>
          <w:t>/C/</w:t>
        </w:r>
        <w:proofErr w:type="spellStart"/>
        <w:r w:rsidRPr="000543FE">
          <w:rPr>
            <w:rStyle w:val="af5"/>
            <w:lang w:val="fr-CH"/>
          </w:rPr>
          <w:t>LTU</w:t>
        </w:r>
        <w:proofErr w:type="spellEnd"/>
        <w:r w:rsidRPr="000543FE">
          <w:rPr>
            <w:rStyle w:val="af5"/>
            <w:lang w:val="fr-CH"/>
          </w:rPr>
          <w:t>/CO/9-10</w:t>
        </w:r>
      </w:hyperlink>
      <w:r>
        <w:rPr>
          <w:lang w:val="fr-CH"/>
        </w:rPr>
        <w:t>,</w:t>
      </w:r>
      <w:r w:rsidRPr="00092CCF">
        <w:rPr>
          <w:lang w:val="fr-CH"/>
        </w:rPr>
        <w:t xml:space="preserve"> </w:t>
      </w:r>
      <w:r>
        <w:rPr>
          <w:lang w:val="zh-CN"/>
        </w:rPr>
        <w:t>第</w:t>
      </w:r>
      <w:r>
        <w:rPr>
          <w:lang w:val="fr-CH"/>
        </w:rPr>
        <w:t>18(d)</w:t>
      </w:r>
      <w:r>
        <w:rPr>
          <w:lang w:val="zh-CN"/>
        </w:rPr>
        <w:t>段。</w:t>
      </w:r>
    </w:p>
  </w:footnote>
  <w:footnote w:id="113">
    <w:p w14:paraId="77420B53" w14:textId="77777777" w:rsidR="004423B9" w:rsidRPr="00B85E50" w:rsidRDefault="004423B9" w:rsidP="004423B9">
      <w:pPr>
        <w:pStyle w:val="a6"/>
        <w:rPr>
          <w:sz w:val="20"/>
        </w:rPr>
      </w:pPr>
      <w:r w:rsidRPr="00092CCF">
        <w:rPr>
          <w:sz w:val="20"/>
          <w:lang w:val="fr-CH"/>
        </w:rPr>
        <w:tab/>
      </w:r>
      <w:r w:rsidRPr="003240CF">
        <w:rPr>
          <w:rStyle w:val="a8"/>
          <w:rFonts w:eastAsia="宋体"/>
        </w:rPr>
        <w:footnoteRef/>
      </w:r>
      <w:r>
        <w:rPr>
          <w:lang w:val="zh-CN"/>
        </w:rPr>
        <w:tab/>
      </w:r>
      <w:r>
        <w:rPr>
          <w:rFonts w:hint="eastAsia"/>
          <w:lang w:val="zh-CN"/>
        </w:rPr>
        <w:t>《</w:t>
      </w:r>
      <w:r>
        <w:rPr>
          <w:lang w:val="zh-CN"/>
        </w:rPr>
        <w:t>阿拉木图宣言</w:t>
      </w:r>
      <w:r>
        <w:rPr>
          <w:rFonts w:hint="eastAsia"/>
          <w:lang w:val="zh-CN"/>
        </w:rPr>
        <w:t>》</w:t>
      </w:r>
      <w:r>
        <w:rPr>
          <w:lang w:val="zh-CN"/>
        </w:rPr>
        <w:t>。</w:t>
      </w:r>
    </w:p>
  </w:footnote>
  <w:footnote w:id="114">
    <w:p w14:paraId="3BB97832" w14:textId="77777777" w:rsidR="004423B9" w:rsidRPr="00B85E50" w:rsidRDefault="004423B9" w:rsidP="004423B9">
      <w:pPr>
        <w:pStyle w:val="a6"/>
      </w:pPr>
      <w:r w:rsidRPr="00B85E50">
        <w:rPr>
          <w:sz w:val="20"/>
          <w:lang w:val="zh-CN"/>
        </w:rPr>
        <w:tab/>
      </w:r>
      <w:r w:rsidRPr="003240CF">
        <w:rPr>
          <w:rStyle w:val="a8"/>
          <w:rFonts w:eastAsia="宋体"/>
        </w:rPr>
        <w:footnoteRef/>
      </w:r>
      <w:r>
        <w:rPr>
          <w:lang w:val="zh-CN"/>
        </w:rPr>
        <w:tab/>
      </w:r>
      <w:r>
        <w:rPr>
          <w:lang w:val="zh-CN"/>
        </w:rPr>
        <w:t>《阿斯塔纳宣言》。</w:t>
      </w:r>
    </w:p>
  </w:footnote>
  <w:footnote w:id="115">
    <w:p w14:paraId="5544F88B" w14:textId="77777777" w:rsidR="004423B9" w:rsidRPr="00524B15" w:rsidRDefault="004423B9" w:rsidP="004423B9">
      <w:pPr>
        <w:pStyle w:val="a6"/>
        <w:rPr>
          <w:lang w:val="es-ES"/>
        </w:rPr>
      </w:pPr>
      <w:r w:rsidRPr="00B85E50">
        <w:rPr>
          <w:sz w:val="20"/>
          <w:lang w:val="zh-CN"/>
        </w:rPr>
        <w:tab/>
      </w:r>
      <w:r w:rsidRPr="003240CF">
        <w:rPr>
          <w:rStyle w:val="a8"/>
          <w:rFonts w:eastAsia="宋体"/>
        </w:rPr>
        <w:footnoteRef/>
      </w:r>
      <w:r w:rsidRPr="00524B15">
        <w:rPr>
          <w:lang w:val="es-ES"/>
        </w:rPr>
        <w:tab/>
      </w:r>
      <w:r>
        <w:rPr>
          <w:lang w:val="zh-CN"/>
        </w:rPr>
        <w:t>第</w:t>
      </w:r>
      <w:r>
        <w:rPr>
          <w:lang w:val="es-ES"/>
        </w:rPr>
        <w:t>34</w:t>
      </w:r>
      <w:r>
        <w:rPr>
          <w:lang w:val="zh-CN"/>
        </w:rPr>
        <w:t>段。</w:t>
      </w:r>
    </w:p>
  </w:footnote>
  <w:footnote w:id="116">
    <w:p w14:paraId="51FFD94B" w14:textId="16485333" w:rsidR="004423B9" w:rsidRPr="00524B15" w:rsidRDefault="004423B9" w:rsidP="004423B9">
      <w:pPr>
        <w:pStyle w:val="a6"/>
        <w:rPr>
          <w:lang w:val="es-ES"/>
        </w:rPr>
      </w:pPr>
      <w:r w:rsidRPr="00524B15">
        <w:rPr>
          <w:sz w:val="20"/>
          <w:lang w:val="es-ES"/>
        </w:rPr>
        <w:tab/>
      </w:r>
      <w:r w:rsidRPr="003240CF">
        <w:rPr>
          <w:rStyle w:val="a8"/>
          <w:rFonts w:eastAsia="宋体"/>
        </w:rPr>
        <w:footnoteRef/>
      </w:r>
      <w:r w:rsidRPr="00524B15">
        <w:rPr>
          <w:lang w:val="es-ES"/>
        </w:rPr>
        <w:tab/>
      </w:r>
      <w:hyperlink r:id="rId92" w:history="1">
        <w:r w:rsidRPr="000543FE">
          <w:rPr>
            <w:rStyle w:val="af5"/>
            <w:lang w:val="es-ES"/>
          </w:rPr>
          <w:t>CERD/C/USA/CO/10-12</w:t>
        </w:r>
      </w:hyperlink>
      <w:r>
        <w:rPr>
          <w:lang w:val="es-ES"/>
        </w:rPr>
        <w:t xml:space="preserve">, </w:t>
      </w:r>
      <w:r>
        <w:rPr>
          <w:lang w:val="zh-CN"/>
        </w:rPr>
        <w:t>第</w:t>
      </w:r>
      <w:r>
        <w:rPr>
          <w:lang w:val="es-ES"/>
        </w:rPr>
        <w:t>9</w:t>
      </w:r>
      <w:r>
        <w:rPr>
          <w:lang w:val="zh-CN"/>
        </w:rPr>
        <w:t>段。</w:t>
      </w:r>
    </w:p>
  </w:footnote>
  <w:footnote w:id="117">
    <w:p w14:paraId="5F3FE231" w14:textId="21B8C5EA" w:rsidR="004423B9" w:rsidRPr="003F7615" w:rsidRDefault="004423B9" w:rsidP="004423B9">
      <w:pPr>
        <w:pStyle w:val="a6"/>
        <w:rPr>
          <w:sz w:val="20"/>
        </w:rPr>
      </w:pPr>
      <w:r w:rsidRPr="00524B15">
        <w:rPr>
          <w:sz w:val="20"/>
          <w:lang w:val="es-ES"/>
        </w:rPr>
        <w:tab/>
      </w:r>
      <w:r w:rsidRPr="003240CF">
        <w:rPr>
          <w:rStyle w:val="a8"/>
          <w:rFonts w:eastAsia="宋体"/>
        </w:rPr>
        <w:footnoteRef/>
      </w:r>
      <w:r w:rsidRPr="00092CCF">
        <w:tab/>
      </w:r>
      <w:hyperlink r:id="rId93" w:history="1">
        <w:r w:rsidRPr="000543FE">
          <w:rPr>
            <w:rStyle w:val="af5"/>
          </w:rPr>
          <w:t>CERD/C/GBR/CO/21-23</w:t>
        </w:r>
      </w:hyperlink>
      <w:r>
        <w:t xml:space="preserve">, </w:t>
      </w:r>
      <w:r>
        <w:rPr>
          <w:lang w:val="zh-CN"/>
        </w:rPr>
        <w:t>第</w:t>
      </w:r>
      <w:r>
        <w:t>13</w:t>
      </w:r>
      <w:r>
        <w:rPr>
          <w:lang w:val="zh-CN"/>
        </w:rPr>
        <w:t>段。</w:t>
      </w:r>
    </w:p>
  </w:footnote>
  <w:footnote w:id="118">
    <w:p w14:paraId="30D56ABC" w14:textId="77F1045C" w:rsidR="004423B9" w:rsidRPr="003F7615" w:rsidRDefault="004423B9" w:rsidP="00900652">
      <w:pPr>
        <w:pStyle w:val="a6"/>
      </w:pPr>
      <w:r w:rsidRPr="00092CCF">
        <w:rPr>
          <w:sz w:val="20"/>
        </w:rPr>
        <w:tab/>
      </w:r>
      <w:r w:rsidRPr="003240CF">
        <w:rPr>
          <w:rStyle w:val="a8"/>
          <w:rFonts w:eastAsia="宋体"/>
        </w:rPr>
        <w:footnoteRef/>
      </w:r>
      <w:r w:rsidRPr="007C582B">
        <w:tab/>
      </w:r>
      <w:hyperlink r:id="rId94" w:history="1">
        <w:r w:rsidRPr="000543FE">
          <w:rPr>
            <w:rStyle w:val="af5"/>
          </w:rPr>
          <w:t>A/HRC/53/50</w:t>
        </w:r>
      </w:hyperlink>
      <w:r>
        <w:rPr>
          <w:rFonts w:hint="eastAsia"/>
          <w:lang w:val="zh-CN"/>
        </w:rPr>
        <w:t>。</w:t>
      </w:r>
      <w:r>
        <w:rPr>
          <w:lang w:val="zh-CN"/>
        </w:rPr>
        <w:t>另见</w:t>
      </w:r>
      <w:hyperlink r:id="rId95" w:history="1">
        <w:r w:rsidRPr="000543FE">
          <w:rPr>
            <w:rStyle w:val="af5"/>
          </w:rPr>
          <w:t>A/HRC/49/35</w:t>
        </w:r>
      </w:hyperlink>
      <w:r>
        <w:rPr>
          <w:lang w:val="zh-CN"/>
        </w:rPr>
        <w:t>和</w:t>
      </w:r>
      <w:hyperlink r:id="rId96" w:history="1">
        <w:r w:rsidRPr="00900652">
          <w:rPr>
            <w:rStyle w:val="af5"/>
          </w:rPr>
          <w:t>A/HRC/52/56</w:t>
        </w:r>
      </w:hyperlink>
      <w:r>
        <w:rPr>
          <w:lang w:val="zh-CN"/>
        </w:rPr>
        <w:t>。</w:t>
      </w:r>
    </w:p>
  </w:footnote>
  <w:footnote w:id="119">
    <w:p w14:paraId="066C8E95" w14:textId="77777777" w:rsidR="004423B9" w:rsidRPr="003F7615" w:rsidRDefault="004423B9" w:rsidP="004423B9">
      <w:pPr>
        <w:pStyle w:val="a6"/>
      </w:pPr>
      <w:r w:rsidRPr="007C582B">
        <w:rPr>
          <w:sz w:val="20"/>
        </w:rPr>
        <w:tab/>
      </w:r>
      <w:r w:rsidRPr="003240CF">
        <w:rPr>
          <w:rStyle w:val="a8"/>
          <w:rFonts w:eastAsia="宋体"/>
        </w:rPr>
        <w:footnoteRef/>
      </w:r>
      <w:r w:rsidRPr="007C582B">
        <w:tab/>
      </w:r>
      <w:r>
        <w:rPr>
          <w:lang w:val="zh-CN"/>
        </w:rPr>
        <w:t>《工商企业与人权指导原则》</w:t>
      </w:r>
      <w:r w:rsidRPr="007C582B">
        <w:t>，</w:t>
      </w:r>
      <w:r>
        <w:rPr>
          <w:lang w:val="zh-CN"/>
        </w:rPr>
        <w:t>原则</w:t>
      </w:r>
      <w:r>
        <w:t>1</w:t>
      </w:r>
      <w:r w:rsidRPr="007C582B">
        <w:t>-</w:t>
      </w:r>
      <w:r>
        <w:t>3</w:t>
      </w:r>
      <w:r>
        <w:rPr>
          <w:lang w:val="zh-CN"/>
        </w:rPr>
        <w:t>。另见指导原则</w:t>
      </w:r>
      <w:r w:rsidRPr="00A43D59">
        <w:t>11</w:t>
      </w:r>
      <w:r>
        <w:rPr>
          <w:lang w:val="zh-CN"/>
        </w:rPr>
        <w:t>和</w:t>
      </w:r>
      <w:r w:rsidRPr="00A43D59">
        <w:t>24</w:t>
      </w:r>
      <w:r>
        <w:rPr>
          <w:lang w:val="zh-CN"/>
        </w:rPr>
        <w:t>。</w:t>
      </w:r>
    </w:p>
  </w:footnote>
  <w:footnote w:id="120">
    <w:p w14:paraId="0DA6AD45" w14:textId="77777777" w:rsidR="004423B9" w:rsidRPr="003F7615" w:rsidRDefault="004423B9" w:rsidP="004423B9">
      <w:pPr>
        <w:pStyle w:val="a6"/>
        <w:rPr>
          <w:sz w:val="20"/>
        </w:rPr>
      </w:pPr>
      <w:r w:rsidRPr="00A43D59">
        <w:rPr>
          <w:sz w:val="20"/>
        </w:rPr>
        <w:tab/>
      </w:r>
      <w:r w:rsidRPr="003240CF">
        <w:rPr>
          <w:rStyle w:val="a8"/>
          <w:rFonts w:eastAsia="宋体"/>
        </w:rPr>
        <w:footnoteRef/>
      </w:r>
      <w:r>
        <w:rPr>
          <w:lang w:val="zh-CN"/>
        </w:rPr>
        <w:tab/>
      </w:r>
      <w:r>
        <w:rPr>
          <w:lang w:val="zh-CN"/>
        </w:rPr>
        <w:t>指导原则</w:t>
      </w:r>
      <w:r>
        <w:rPr>
          <w:lang w:val="zh-CN"/>
        </w:rPr>
        <w:t>17-21</w:t>
      </w:r>
      <w:r>
        <w:rPr>
          <w:lang w:val="zh-CN"/>
        </w:rPr>
        <w:t>。</w:t>
      </w:r>
    </w:p>
  </w:footnote>
  <w:footnote w:id="121">
    <w:p w14:paraId="4E51D9F3" w14:textId="77777777"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《多伦多宣言：保护机器学习系统中的平等权和不歧视权》。</w:t>
      </w:r>
    </w:p>
  </w:footnote>
  <w:footnote w:id="122">
    <w:p w14:paraId="35232DB9" w14:textId="79147BB0" w:rsidR="004423B9" w:rsidRPr="003F7615" w:rsidRDefault="004423B9" w:rsidP="004423B9">
      <w:pPr>
        <w:pStyle w:val="a6"/>
      </w:pPr>
      <w:r w:rsidRPr="003F7615">
        <w:rPr>
          <w:sz w:val="20"/>
          <w:lang w:val="zh-CN"/>
        </w:rPr>
        <w:tab/>
      </w:r>
      <w:r w:rsidRPr="003240CF">
        <w:rPr>
          <w:rStyle w:val="a8"/>
          <w:rFonts w:eastAsia="宋体"/>
        </w:rPr>
        <w:footnoteRef/>
      </w:r>
      <w:r w:rsidRPr="003240CF">
        <w:tab/>
      </w:r>
      <w:hyperlink r:id="rId97" w:history="1">
        <w:r w:rsidRPr="000543FE">
          <w:rPr>
            <w:rStyle w:val="af5"/>
          </w:rPr>
          <w:t>CERD/C/ECU/CO/19</w:t>
        </w:r>
      </w:hyperlink>
      <w:r w:rsidRPr="003240CF">
        <w:t>,</w:t>
      </w:r>
      <w:r>
        <w:t xml:space="preserve"> </w:t>
      </w:r>
      <w:r>
        <w:rPr>
          <w:lang w:val="zh-CN"/>
        </w:rPr>
        <w:t>第</w:t>
      </w:r>
      <w:r w:rsidRPr="003240CF">
        <w:t>20</w:t>
      </w:r>
      <w:r>
        <w:rPr>
          <w:lang w:val="zh-CN"/>
        </w:rPr>
        <w:t>段</w:t>
      </w:r>
      <w:r w:rsidRPr="003240CF">
        <w:t>；</w:t>
      </w:r>
      <w:hyperlink r:id="rId98" w:history="1">
        <w:r w:rsidRPr="000543FE">
          <w:rPr>
            <w:rStyle w:val="af5"/>
          </w:rPr>
          <w:t>CERD/C/GTM/CO/12-13</w:t>
        </w:r>
      </w:hyperlink>
      <w:r w:rsidRPr="003240CF">
        <w:t>,</w:t>
      </w:r>
      <w:r>
        <w:t xml:space="preserve"> </w:t>
      </w:r>
      <w:r>
        <w:rPr>
          <w:lang w:val="zh-CN"/>
        </w:rPr>
        <w:t>第</w:t>
      </w:r>
      <w:r w:rsidRPr="003240CF">
        <w:t>13</w:t>
      </w:r>
      <w:r>
        <w:rPr>
          <w:lang w:val="zh-CN"/>
        </w:rPr>
        <w:t>段。</w:t>
      </w:r>
    </w:p>
  </w:footnote>
  <w:footnote w:id="123">
    <w:p w14:paraId="219DE202" w14:textId="77777777" w:rsidR="004423B9" w:rsidRPr="003F7615" w:rsidRDefault="004423B9" w:rsidP="004423B9">
      <w:pPr>
        <w:pStyle w:val="a6"/>
      </w:pPr>
      <w:r w:rsidRPr="003240CF">
        <w:rPr>
          <w:sz w:val="20"/>
        </w:rPr>
        <w:tab/>
      </w:r>
      <w:r w:rsidRPr="003240CF">
        <w:rPr>
          <w:rStyle w:val="a8"/>
          <w:rFonts w:eastAsia="宋体"/>
        </w:rPr>
        <w:footnoteRef/>
      </w:r>
      <w:r>
        <w:rPr>
          <w:lang w:val="zh-CN"/>
        </w:rPr>
        <w:tab/>
      </w:r>
      <w:r>
        <w:rPr>
          <w:lang w:val="zh-CN"/>
        </w:rPr>
        <w:t>第</w:t>
      </w:r>
      <w:r>
        <w:rPr>
          <w:lang w:val="zh-CN"/>
        </w:rPr>
        <w:t>27</w:t>
      </w:r>
      <w:r>
        <w:rPr>
          <w:lang w:val="zh-CN"/>
        </w:rPr>
        <w:t>号一般性建议</w:t>
      </w:r>
      <w:r>
        <w:rPr>
          <w:lang w:val="zh-CN"/>
        </w:rPr>
        <w:t>(2000</w:t>
      </w:r>
      <w:r>
        <w:rPr>
          <w:lang w:val="zh-CN"/>
        </w:rPr>
        <w:t>年</w:t>
      </w:r>
      <w:r>
        <w:rPr>
          <w:lang w:val="zh-CN"/>
        </w:rPr>
        <w:t>)</w:t>
      </w:r>
      <w:r>
        <w:rPr>
          <w:lang w:val="zh-CN"/>
        </w:rPr>
        <w:t>，第</w:t>
      </w:r>
      <w:r>
        <w:rPr>
          <w:lang w:val="zh-CN"/>
        </w:rPr>
        <w:t>34</w:t>
      </w:r>
      <w:r>
        <w:rPr>
          <w:lang w:val="zh-CN"/>
        </w:rPr>
        <w:t>段；世卫组织，</w:t>
      </w:r>
      <w:r>
        <w:rPr>
          <w:lang w:val="zh-CN"/>
        </w:rPr>
        <w:t>WHA77.2</w:t>
      </w:r>
      <w:r>
        <w:rPr>
          <w:lang w:val="zh-CN"/>
        </w:rPr>
        <w:t>号决议。</w:t>
      </w:r>
    </w:p>
  </w:footnote>
  <w:footnote w:id="124">
    <w:p w14:paraId="40F42B5C" w14:textId="77777777" w:rsidR="004423B9" w:rsidRPr="003F7615" w:rsidRDefault="004423B9" w:rsidP="004423B9">
      <w:pPr>
        <w:pStyle w:val="a6"/>
      </w:pPr>
      <w:r w:rsidRPr="003F7615">
        <w:rPr>
          <w:sz w:val="20"/>
          <w:lang w:val="zh-CN"/>
        </w:rPr>
        <w:tab/>
      </w:r>
      <w:r w:rsidRPr="003240CF">
        <w:rPr>
          <w:rStyle w:val="a8"/>
          <w:rFonts w:eastAsia="宋体"/>
        </w:rPr>
        <w:footnoteRef/>
      </w:r>
      <w:r>
        <w:rPr>
          <w:lang w:val="zh-CN"/>
        </w:rPr>
        <w:tab/>
      </w:r>
      <w:r>
        <w:rPr>
          <w:lang w:val="zh-CN"/>
        </w:rPr>
        <w:t>《德班行动纲领》，第</w:t>
      </w:r>
      <w:r>
        <w:rPr>
          <w:lang w:val="zh-CN"/>
        </w:rPr>
        <w:t>92</w:t>
      </w:r>
      <w:r>
        <w:rPr>
          <w:lang w:val="zh-CN"/>
        </w:rPr>
        <w:t>和第</w:t>
      </w:r>
      <w:r>
        <w:rPr>
          <w:lang w:val="zh-CN"/>
        </w:rPr>
        <w:t>110</w:t>
      </w:r>
      <w:r>
        <w:rPr>
          <w:lang w:val="zh-CN"/>
        </w:rPr>
        <w:t>段。</w:t>
      </w:r>
    </w:p>
  </w:footnote>
  <w:footnote w:id="125">
    <w:p w14:paraId="723050F2" w14:textId="2D6D1A9E" w:rsidR="004423B9" w:rsidRPr="003F7615" w:rsidRDefault="004423B9" w:rsidP="004423B9">
      <w:pPr>
        <w:pStyle w:val="a6"/>
      </w:pPr>
      <w:r w:rsidRPr="003F7615">
        <w:rPr>
          <w:lang w:val="zh-CN"/>
        </w:rPr>
        <w:tab/>
      </w:r>
      <w:r w:rsidRPr="003240CF">
        <w:rPr>
          <w:rStyle w:val="a8"/>
          <w:rFonts w:eastAsia="宋体"/>
        </w:rPr>
        <w:footnoteRef/>
      </w:r>
      <w:r w:rsidRPr="003240CF">
        <w:tab/>
      </w:r>
      <w:hyperlink r:id="rId99" w:history="1">
        <w:r w:rsidRPr="000543FE">
          <w:rPr>
            <w:rStyle w:val="af5"/>
          </w:rPr>
          <w:t>CERD/C/ZMB/CO/17-19</w:t>
        </w:r>
      </w:hyperlink>
      <w:r w:rsidRPr="003240CF">
        <w:t>,</w:t>
      </w:r>
      <w:r>
        <w:t xml:space="preserve"> </w:t>
      </w:r>
      <w:r>
        <w:rPr>
          <w:lang w:val="zh-CN"/>
        </w:rPr>
        <w:t>第</w:t>
      </w:r>
      <w:r w:rsidRPr="003240CF">
        <w:t>25</w:t>
      </w:r>
      <w:r>
        <w:rPr>
          <w:lang w:val="zh-CN"/>
        </w:rPr>
        <w:t>和第</w:t>
      </w:r>
      <w:r w:rsidRPr="003240CF">
        <w:t>26</w:t>
      </w:r>
      <w:r>
        <w:rPr>
          <w:lang w:val="zh-CN"/>
        </w:rPr>
        <w:t>段。</w:t>
      </w:r>
    </w:p>
  </w:footnote>
  <w:footnote w:id="126">
    <w:p w14:paraId="429E3CAA" w14:textId="3641372E" w:rsidR="004423B9" w:rsidRPr="003F7615" w:rsidRDefault="004423B9" w:rsidP="004423B9">
      <w:pPr>
        <w:pStyle w:val="a6"/>
      </w:pPr>
      <w:r w:rsidRPr="003240CF">
        <w:rPr>
          <w:sz w:val="20"/>
        </w:rPr>
        <w:tab/>
      </w:r>
      <w:r w:rsidRPr="003240CF">
        <w:rPr>
          <w:rStyle w:val="a8"/>
          <w:rFonts w:eastAsia="宋体"/>
        </w:rPr>
        <w:footnoteRef/>
      </w:r>
      <w:r>
        <w:rPr>
          <w:lang w:val="zh-CN"/>
        </w:rPr>
        <w:tab/>
      </w:r>
      <w:hyperlink r:id="rId100" w:history="1">
        <w:r w:rsidRPr="000543FE">
          <w:rPr>
            <w:rStyle w:val="af5"/>
            <w:lang w:val="zh-CN"/>
          </w:rPr>
          <w:t>A/HRC/4/28</w:t>
        </w:r>
      </w:hyperlink>
      <w:r>
        <w:rPr>
          <w:lang w:val="zh-CN"/>
        </w:rPr>
        <w:t xml:space="preserve">, </w:t>
      </w:r>
      <w:r>
        <w:rPr>
          <w:lang w:val="zh-CN"/>
        </w:rPr>
        <w:t>第</w:t>
      </w:r>
      <w:r>
        <w:rPr>
          <w:lang w:val="zh-CN"/>
        </w:rPr>
        <w:t>90-92</w:t>
      </w:r>
      <w:r>
        <w:rPr>
          <w:lang w:val="zh-CN"/>
        </w:rPr>
        <w:t>段。</w:t>
      </w:r>
    </w:p>
  </w:footnote>
  <w:footnote w:id="127">
    <w:p w14:paraId="4B8A1D33"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世卫组织，《世界难民和移民健康报告》</w:t>
      </w:r>
      <w:r>
        <w:rPr>
          <w:lang w:val="zh-CN"/>
        </w:rPr>
        <w:t>(2022</w:t>
      </w:r>
      <w:r>
        <w:rPr>
          <w:lang w:val="zh-CN"/>
        </w:rPr>
        <w:t>年</w:t>
      </w:r>
      <w:r>
        <w:rPr>
          <w:lang w:val="zh-CN"/>
        </w:rPr>
        <w:t>)</w:t>
      </w:r>
      <w:r>
        <w:rPr>
          <w:lang w:val="zh-CN"/>
        </w:rPr>
        <w:t>，第</w:t>
      </w:r>
      <w:r>
        <w:rPr>
          <w:lang w:val="zh-CN"/>
        </w:rPr>
        <w:t>211</w:t>
      </w:r>
      <w:r>
        <w:rPr>
          <w:lang w:val="zh-CN"/>
        </w:rPr>
        <w:t>页。</w:t>
      </w:r>
    </w:p>
  </w:footnote>
  <w:footnote w:id="128">
    <w:p w14:paraId="0C8F0665" w14:textId="1D46B27E" w:rsidR="004423B9" w:rsidRPr="003F7615" w:rsidRDefault="004423B9" w:rsidP="00900652">
      <w:pPr>
        <w:pStyle w:val="a6"/>
        <w:wordWrap w:val="0"/>
      </w:pPr>
      <w:r w:rsidRPr="003F7615">
        <w:rPr>
          <w:lang w:val="zh-CN"/>
        </w:rPr>
        <w:tab/>
      </w:r>
      <w:r w:rsidRPr="003240CF">
        <w:rPr>
          <w:rStyle w:val="a8"/>
          <w:rFonts w:eastAsia="宋体"/>
        </w:rPr>
        <w:footnoteRef/>
      </w:r>
      <w:r>
        <w:rPr>
          <w:lang w:val="zh-CN"/>
        </w:rPr>
        <w:tab/>
      </w:r>
      <w:hyperlink r:id="rId101" w:history="1">
        <w:r w:rsidRPr="00900652">
          <w:rPr>
            <w:rStyle w:val="af5"/>
            <w:spacing w:val="1"/>
            <w:lang w:val="zh-CN"/>
          </w:rPr>
          <w:t>CERD/C/AUS/CO/18-20</w:t>
        </w:r>
      </w:hyperlink>
      <w:r w:rsidRPr="00900652">
        <w:rPr>
          <w:spacing w:val="1"/>
          <w:lang w:val="zh-CN"/>
        </w:rPr>
        <w:t xml:space="preserve">, </w:t>
      </w:r>
      <w:r w:rsidRPr="00900652">
        <w:rPr>
          <w:spacing w:val="1"/>
          <w:lang w:val="zh-CN"/>
        </w:rPr>
        <w:t>第</w:t>
      </w:r>
      <w:r w:rsidRPr="00900652">
        <w:rPr>
          <w:spacing w:val="1"/>
          <w:lang w:val="zh-CN"/>
        </w:rPr>
        <w:t>24</w:t>
      </w:r>
      <w:r w:rsidRPr="00900652">
        <w:rPr>
          <w:spacing w:val="1"/>
          <w:lang w:val="zh-CN"/>
        </w:rPr>
        <w:t>段；</w:t>
      </w:r>
      <w:hyperlink r:id="rId102" w:history="1">
        <w:r w:rsidRPr="00900652">
          <w:rPr>
            <w:rStyle w:val="af5"/>
            <w:spacing w:val="1"/>
            <w:lang w:val="zh-CN"/>
          </w:rPr>
          <w:t>CERD/C/CHN/CO/14-17</w:t>
        </w:r>
      </w:hyperlink>
      <w:r w:rsidRPr="00900652">
        <w:rPr>
          <w:spacing w:val="1"/>
          <w:lang w:val="zh-CN"/>
        </w:rPr>
        <w:t xml:space="preserve">, </w:t>
      </w:r>
      <w:r w:rsidRPr="00900652">
        <w:rPr>
          <w:spacing w:val="1"/>
          <w:lang w:val="zh-CN"/>
        </w:rPr>
        <w:t>第</w:t>
      </w:r>
      <w:r w:rsidRPr="00900652">
        <w:rPr>
          <w:spacing w:val="1"/>
          <w:lang w:val="zh-CN"/>
        </w:rPr>
        <w:t>28</w:t>
      </w:r>
      <w:r w:rsidRPr="00900652">
        <w:rPr>
          <w:spacing w:val="1"/>
          <w:lang w:val="zh-CN"/>
        </w:rPr>
        <w:t>和第</w:t>
      </w:r>
      <w:r w:rsidRPr="00900652">
        <w:rPr>
          <w:spacing w:val="1"/>
          <w:lang w:val="zh-CN"/>
        </w:rPr>
        <w:t>29</w:t>
      </w:r>
      <w:r w:rsidRPr="00900652">
        <w:rPr>
          <w:spacing w:val="1"/>
          <w:lang w:val="zh-CN"/>
        </w:rPr>
        <w:t>段；</w:t>
      </w:r>
      <w:hyperlink r:id="rId103" w:history="1">
        <w:r w:rsidRPr="00900652">
          <w:rPr>
            <w:rStyle w:val="af5"/>
            <w:spacing w:val="1"/>
            <w:lang w:val="zh-CN"/>
          </w:rPr>
          <w:t>CERD/C/ISR/CO/17-19</w:t>
        </w:r>
      </w:hyperlink>
      <w:r>
        <w:rPr>
          <w:lang w:val="zh-CN"/>
        </w:rPr>
        <w:t xml:space="preserve">, </w:t>
      </w:r>
      <w:r>
        <w:rPr>
          <w:lang w:val="zh-CN"/>
        </w:rPr>
        <w:t>第</w:t>
      </w:r>
      <w:r>
        <w:rPr>
          <w:lang w:val="zh-CN"/>
        </w:rPr>
        <w:t>28-31</w:t>
      </w:r>
      <w:r>
        <w:rPr>
          <w:lang w:val="zh-CN"/>
        </w:rPr>
        <w:t>段；</w:t>
      </w:r>
      <w:hyperlink r:id="rId104" w:history="1">
        <w:r w:rsidRPr="000543FE">
          <w:rPr>
            <w:rStyle w:val="af5"/>
            <w:lang w:val="zh-CN"/>
          </w:rPr>
          <w:t>CERD/C/HUN/CO/18-25</w:t>
        </w:r>
      </w:hyperlink>
      <w:r>
        <w:rPr>
          <w:lang w:val="zh-CN"/>
        </w:rPr>
        <w:t xml:space="preserve">, </w:t>
      </w:r>
      <w:r>
        <w:rPr>
          <w:lang w:val="zh-CN"/>
        </w:rPr>
        <w:t>第</w:t>
      </w:r>
      <w:r>
        <w:rPr>
          <w:lang w:val="zh-CN"/>
        </w:rPr>
        <w:t>20</w:t>
      </w:r>
      <w:r>
        <w:rPr>
          <w:lang w:val="zh-CN"/>
        </w:rPr>
        <w:t>段；</w:t>
      </w:r>
      <w:hyperlink r:id="rId105" w:history="1">
        <w:r w:rsidRPr="000543FE">
          <w:rPr>
            <w:rStyle w:val="af5"/>
            <w:lang w:val="zh-CN"/>
          </w:rPr>
          <w:t>CERD/C/LTU/CO/9</w:t>
        </w:r>
        <w:r w:rsidR="00E1429E">
          <w:rPr>
            <w:rStyle w:val="af5"/>
          </w:rPr>
          <w:t>-</w:t>
        </w:r>
        <w:r w:rsidRPr="000543FE">
          <w:rPr>
            <w:rStyle w:val="af5"/>
            <w:lang w:val="zh-CN"/>
          </w:rPr>
          <w:t>10</w:t>
        </w:r>
      </w:hyperlink>
      <w:r>
        <w:rPr>
          <w:lang w:val="zh-CN"/>
        </w:rPr>
        <w:t xml:space="preserve">, </w:t>
      </w:r>
      <w:r>
        <w:rPr>
          <w:lang w:val="zh-CN"/>
        </w:rPr>
        <w:t>第</w:t>
      </w:r>
      <w:r>
        <w:rPr>
          <w:lang w:val="zh-CN"/>
        </w:rPr>
        <w:t>18</w:t>
      </w:r>
      <w:r>
        <w:rPr>
          <w:lang w:val="zh-CN"/>
        </w:rPr>
        <w:t>段。</w:t>
      </w:r>
    </w:p>
  </w:footnote>
  <w:footnote w:id="129">
    <w:p w14:paraId="65F51480" w14:textId="77CC9E4D" w:rsidR="004423B9" w:rsidRPr="003F7615" w:rsidRDefault="004423B9" w:rsidP="004423B9">
      <w:pPr>
        <w:pStyle w:val="a6"/>
        <w:rPr>
          <w:sz w:val="20"/>
        </w:rPr>
      </w:pPr>
      <w:r w:rsidRPr="003F7615">
        <w:rPr>
          <w:sz w:val="20"/>
          <w:lang w:val="zh-CN"/>
        </w:rPr>
        <w:tab/>
      </w:r>
      <w:r w:rsidRPr="003240CF">
        <w:rPr>
          <w:rStyle w:val="a8"/>
          <w:rFonts w:eastAsia="宋体"/>
        </w:rPr>
        <w:footnoteRef/>
      </w:r>
      <w:r>
        <w:rPr>
          <w:lang w:val="zh-CN"/>
        </w:rPr>
        <w:tab/>
      </w:r>
      <w:hyperlink r:id="rId106" w:history="1">
        <w:r w:rsidRPr="000543FE">
          <w:rPr>
            <w:rStyle w:val="af5"/>
            <w:lang w:val="zh-CN"/>
          </w:rPr>
          <w:t>CERD/C/CZE/CO/12-13</w:t>
        </w:r>
      </w:hyperlink>
      <w:r>
        <w:rPr>
          <w:lang w:val="zh-CN"/>
        </w:rPr>
        <w:t xml:space="preserve">, </w:t>
      </w:r>
      <w:r>
        <w:rPr>
          <w:lang w:val="zh-CN"/>
        </w:rPr>
        <w:t>第</w:t>
      </w:r>
      <w:r>
        <w:rPr>
          <w:lang w:val="zh-CN"/>
        </w:rPr>
        <w:t>24</w:t>
      </w:r>
      <w:r>
        <w:rPr>
          <w:lang w:val="zh-CN"/>
        </w:rPr>
        <w:t>段；第</w:t>
      </w:r>
      <w:r>
        <w:rPr>
          <w:lang w:val="zh-CN"/>
        </w:rPr>
        <w:t>30</w:t>
      </w:r>
      <w:r>
        <w:rPr>
          <w:lang w:val="zh-CN"/>
        </w:rPr>
        <w:t>号一般性建议</w:t>
      </w:r>
      <w:r>
        <w:rPr>
          <w:lang w:val="zh-CN"/>
        </w:rPr>
        <w:t>(2004</w:t>
      </w:r>
      <w:r>
        <w:rPr>
          <w:lang w:val="zh-CN"/>
        </w:rPr>
        <w:t>年</w:t>
      </w:r>
      <w:r>
        <w:rPr>
          <w:lang w:val="zh-CN"/>
        </w:rPr>
        <w:t>)</w:t>
      </w:r>
      <w:r>
        <w:rPr>
          <w:lang w:val="zh-CN"/>
        </w:rPr>
        <w:t>。</w:t>
      </w:r>
    </w:p>
  </w:footnote>
  <w:footnote w:id="130">
    <w:p w14:paraId="06205B1B" w14:textId="17272394" w:rsidR="004423B9" w:rsidRPr="003F7615" w:rsidRDefault="004423B9" w:rsidP="004423B9">
      <w:pPr>
        <w:pStyle w:val="a6"/>
      </w:pPr>
      <w:r w:rsidRPr="003F7615">
        <w:rPr>
          <w:sz w:val="20"/>
          <w:lang w:val="zh-CN"/>
        </w:rPr>
        <w:tab/>
      </w:r>
      <w:r w:rsidRPr="003240CF">
        <w:rPr>
          <w:rStyle w:val="a8"/>
          <w:rFonts w:eastAsia="宋体"/>
        </w:rPr>
        <w:footnoteRef/>
      </w:r>
      <w:r w:rsidRPr="000543FE">
        <w:tab/>
      </w:r>
      <w:hyperlink r:id="rId107" w:history="1">
        <w:r w:rsidRPr="000543FE">
          <w:rPr>
            <w:rStyle w:val="af5"/>
          </w:rPr>
          <w:t>CERD/C/GTM/CO/16-17</w:t>
        </w:r>
      </w:hyperlink>
      <w:r w:rsidRPr="000543FE">
        <w:t xml:space="preserve">, </w:t>
      </w:r>
      <w:r>
        <w:rPr>
          <w:lang w:val="zh-CN"/>
        </w:rPr>
        <w:t>第</w:t>
      </w:r>
      <w:r w:rsidRPr="000543FE">
        <w:t>14(c)</w:t>
      </w:r>
      <w:r>
        <w:rPr>
          <w:lang w:val="zh-CN"/>
        </w:rPr>
        <w:t>、第</w:t>
      </w:r>
      <w:r w:rsidRPr="000543FE">
        <w:t>33</w:t>
      </w:r>
      <w:r>
        <w:rPr>
          <w:lang w:val="zh-CN"/>
        </w:rPr>
        <w:t>和第</w:t>
      </w:r>
      <w:r w:rsidRPr="000543FE">
        <w:t>34</w:t>
      </w:r>
      <w:r>
        <w:rPr>
          <w:lang w:val="zh-CN"/>
        </w:rPr>
        <w:t>段。另见</w:t>
      </w:r>
      <w:hyperlink r:id="rId108" w:history="1">
        <w:r w:rsidRPr="000543FE">
          <w:rPr>
            <w:rStyle w:val="af5"/>
            <w:lang w:val="zh-CN"/>
          </w:rPr>
          <w:t>CERD/C/ISR/CO/17-19</w:t>
        </w:r>
      </w:hyperlink>
      <w:r>
        <w:rPr>
          <w:lang w:val="zh-CN"/>
        </w:rPr>
        <w:t xml:space="preserve">, </w:t>
      </w:r>
      <w:r>
        <w:rPr>
          <w:lang w:val="zh-CN"/>
        </w:rPr>
        <w:t>第</w:t>
      </w:r>
      <w:r>
        <w:rPr>
          <w:lang w:val="zh-CN"/>
        </w:rPr>
        <w:t>32</w:t>
      </w:r>
      <w:r>
        <w:rPr>
          <w:lang w:val="zh-CN"/>
        </w:rPr>
        <w:t>和第</w:t>
      </w:r>
      <w:r>
        <w:rPr>
          <w:lang w:val="zh-CN"/>
        </w:rPr>
        <w:t>33</w:t>
      </w:r>
      <w:r>
        <w:rPr>
          <w:lang w:val="zh-CN"/>
        </w:rPr>
        <w:t>段。</w:t>
      </w:r>
    </w:p>
  </w:footnote>
  <w:footnote w:id="131">
    <w:p w14:paraId="2253BDCD" w14:textId="17A383E3" w:rsidR="004423B9" w:rsidRPr="003F7615" w:rsidRDefault="004423B9" w:rsidP="004423B9">
      <w:pPr>
        <w:pStyle w:val="a6"/>
        <w:rPr>
          <w:sz w:val="20"/>
        </w:rPr>
      </w:pPr>
      <w:r w:rsidRPr="003F7615">
        <w:rPr>
          <w:sz w:val="20"/>
          <w:lang w:val="zh-CN"/>
        </w:rPr>
        <w:tab/>
      </w:r>
      <w:r w:rsidRPr="003240CF">
        <w:rPr>
          <w:rStyle w:val="a8"/>
          <w:rFonts w:eastAsia="宋体"/>
        </w:rPr>
        <w:footnoteRef/>
      </w:r>
      <w:r>
        <w:rPr>
          <w:lang w:val="zh-CN"/>
        </w:rPr>
        <w:tab/>
      </w:r>
      <w:hyperlink r:id="rId109" w:history="1">
        <w:r w:rsidRPr="000543FE">
          <w:rPr>
            <w:rStyle w:val="af5"/>
            <w:lang w:val="zh-CN"/>
          </w:rPr>
          <w:t>CERD/C/MNG/CO/23-24</w:t>
        </w:r>
      </w:hyperlink>
      <w:r>
        <w:rPr>
          <w:lang w:val="zh-CN"/>
        </w:rPr>
        <w:t xml:space="preserve">, </w:t>
      </w:r>
      <w:r>
        <w:rPr>
          <w:lang w:val="zh-CN"/>
        </w:rPr>
        <w:t>第</w:t>
      </w:r>
      <w:r>
        <w:rPr>
          <w:lang w:val="zh-CN"/>
        </w:rPr>
        <w:t>24(e)</w:t>
      </w:r>
      <w:r>
        <w:rPr>
          <w:lang w:val="zh-CN"/>
        </w:rPr>
        <w:t>段。</w:t>
      </w:r>
    </w:p>
  </w:footnote>
  <w:footnote w:id="132">
    <w:p w14:paraId="01A534A6" w14:textId="77777777" w:rsidR="004423B9" w:rsidRPr="003F7615" w:rsidRDefault="004423B9" w:rsidP="004423B9">
      <w:pPr>
        <w:pStyle w:val="a6"/>
      </w:pPr>
      <w:r w:rsidRPr="003F7615">
        <w:rPr>
          <w:lang w:val="zh-CN"/>
        </w:rPr>
        <w:tab/>
      </w:r>
      <w:r w:rsidRPr="003240CF">
        <w:rPr>
          <w:rStyle w:val="a8"/>
          <w:rFonts w:eastAsia="宋体"/>
        </w:rPr>
        <w:footnoteRef/>
      </w:r>
      <w:r>
        <w:rPr>
          <w:lang w:val="zh-CN"/>
        </w:rPr>
        <w:tab/>
      </w:r>
      <w:r>
        <w:rPr>
          <w:lang w:val="zh-CN"/>
        </w:rPr>
        <w:t>人工智能高级别专家组，</w:t>
      </w:r>
      <w:r>
        <w:rPr>
          <w:rFonts w:hint="eastAsia"/>
          <w:lang w:val="zh-CN"/>
        </w:rPr>
        <w:t>“用于</w:t>
      </w:r>
      <w:r>
        <w:rPr>
          <w:lang w:val="zh-CN"/>
        </w:rPr>
        <w:t>可信赖人工智能</w:t>
      </w:r>
      <w:r>
        <w:rPr>
          <w:lang w:val="zh-CN"/>
        </w:rPr>
        <w:t>(ALTAI)</w:t>
      </w:r>
      <w:r>
        <w:rPr>
          <w:lang w:val="zh-CN"/>
        </w:rPr>
        <w:t>自我评估的评估清单</w:t>
      </w:r>
      <w:r>
        <w:rPr>
          <w:rFonts w:hint="eastAsia"/>
          <w:lang w:val="zh-CN"/>
        </w:rPr>
        <w:t>”</w:t>
      </w:r>
      <w:r>
        <w:rPr>
          <w:lang w:val="zh-CN"/>
        </w:rPr>
        <w:t>(2020</w:t>
      </w:r>
      <w:r>
        <w:rPr>
          <w:lang w:val="zh-CN"/>
        </w:rPr>
        <w:t>年</w:t>
      </w:r>
      <w:r>
        <w:rPr>
          <w:lang w:val="zh-CN"/>
        </w:rPr>
        <w:t>)</w:t>
      </w:r>
      <w:r>
        <w:rPr>
          <w:lang w:val="zh-CN"/>
        </w:rPr>
        <w:t>。</w:t>
      </w:r>
    </w:p>
  </w:footnote>
  <w:footnote w:id="133">
    <w:p w14:paraId="39E1693F" w14:textId="42B3FC53" w:rsidR="004423B9" w:rsidRPr="00092CCF" w:rsidRDefault="004423B9" w:rsidP="004423B9">
      <w:pPr>
        <w:pStyle w:val="a6"/>
        <w:rPr>
          <w:lang w:val="fr-CH"/>
        </w:rPr>
      </w:pPr>
      <w:r w:rsidRPr="003F7615">
        <w:rPr>
          <w:sz w:val="20"/>
          <w:lang w:val="zh-CN"/>
        </w:rPr>
        <w:tab/>
      </w:r>
      <w:r w:rsidRPr="003240CF">
        <w:rPr>
          <w:rStyle w:val="a8"/>
          <w:rFonts w:eastAsia="宋体"/>
        </w:rPr>
        <w:footnoteRef/>
      </w:r>
      <w:r w:rsidRPr="00092CCF">
        <w:rPr>
          <w:lang w:val="fr-CH"/>
        </w:rPr>
        <w:tab/>
      </w:r>
      <w:hyperlink r:id="rId110" w:history="1">
        <w:proofErr w:type="spellStart"/>
        <w:r w:rsidRPr="000543FE">
          <w:rPr>
            <w:rStyle w:val="af5"/>
            <w:lang w:val="fr-CH"/>
          </w:rPr>
          <w:t>CERD</w:t>
        </w:r>
        <w:proofErr w:type="spellEnd"/>
        <w:r w:rsidRPr="000543FE">
          <w:rPr>
            <w:rStyle w:val="af5"/>
            <w:lang w:val="fr-CH"/>
          </w:rPr>
          <w:t>/C/</w:t>
        </w:r>
        <w:proofErr w:type="spellStart"/>
        <w:r w:rsidRPr="000543FE">
          <w:rPr>
            <w:rStyle w:val="af5"/>
            <w:lang w:val="fr-CH"/>
          </w:rPr>
          <w:t>LTU</w:t>
        </w:r>
        <w:proofErr w:type="spellEnd"/>
        <w:r w:rsidRPr="000543FE">
          <w:rPr>
            <w:rStyle w:val="af5"/>
            <w:lang w:val="fr-CH"/>
          </w:rPr>
          <w:t>/CO/9-10</w:t>
        </w:r>
      </w:hyperlink>
      <w:r>
        <w:rPr>
          <w:lang w:val="fr-CH"/>
        </w:rPr>
        <w:t>,</w:t>
      </w:r>
      <w:r w:rsidRPr="00092CCF">
        <w:rPr>
          <w:lang w:val="fr-CH"/>
        </w:rPr>
        <w:t xml:space="preserve"> </w:t>
      </w:r>
      <w:r>
        <w:rPr>
          <w:lang w:val="zh-CN"/>
        </w:rPr>
        <w:t>第</w:t>
      </w:r>
      <w:r>
        <w:rPr>
          <w:lang w:val="fr-CH"/>
        </w:rPr>
        <w:t>18(d)</w:t>
      </w:r>
      <w:r>
        <w:rPr>
          <w:lang w:val="zh-CN"/>
        </w:rPr>
        <w:t>段。</w:t>
      </w:r>
    </w:p>
  </w:footnote>
  <w:footnote w:id="134">
    <w:p w14:paraId="178F5E6C" w14:textId="0258A43E" w:rsidR="004423B9" w:rsidRPr="00092CCF" w:rsidRDefault="004423B9" w:rsidP="004423B9">
      <w:pPr>
        <w:pStyle w:val="a6"/>
        <w:rPr>
          <w:lang w:val="fr-CH"/>
        </w:rPr>
      </w:pPr>
      <w:r w:rsidRPr="00092CCF">
        <w:rPr>
          <w:lang w:val="fr-CH"/>
        </w:rPr>
        <w:tab/>
      </w:r>
      <w:r w:rsidRPr="003240CF">
        <w:rPr>
          <w:rStyle w:val="a8"/>
          <w:rFonts w:eastAsia="宋体"/>
        </w:rPr>
        <w:footnoteRef/>
      </w:r>
      <w:r w:rsidRPr="00092CCF">
        <w:rPr>
          <w:lang w:val="fr-CH"/>
        </w:rPr>
        <w:tab/>
      </w:r>
      <w:r w:rsidRPr="00F067B3">
        <w:rPr>
          <w:rFonts w:ascii="Time New Roman" w:eastAsia="楷体" w:hAnsi="Time New Roman"/>
          <w:lang w:val="fr-CH"/>
        </w:rPr>
        <w:t>Pérez Guartambel</w:t>
      </w:r>
      <w:r w:rsidRPr="00F067B3">
        <w:rPr>
          <w:rFonts w:ascii="Time New Roman" w:eastAsia="楷体" w:hAnsi="Time New Roman" w:cs="宋体" w:hint="eastAsia"/>
          <w:lang w:val="zh-CN"/>
        </w:rPr>
        <w:t>诉厄瓜多尔</w:t>
      </w:r>
      <w:r>
        <w:rPr>
          <w:lang w:val="fr-CH"/>
        </w:rPr>
        <w:t>(</w:t>
      </w:r>
      <w:proofErr w:type="spellStart"/>
      <w:r w:rsidR="006E465D">
        <w:fldChar w:fldCharType="begin"/>
      </w:r>
      <w:r w:rsidR="006E465D" w:rsidRPr="00A43D59">
        <w:rPr>
          <w:lang w:val="fr-CH"/>
        </w:rPr>
        <w:instrText>HYPERLINK "https://docs.un.org/zh/CERD/C/106/D/61/2017"</w:instrText>
      </w:r>
      <w:r w:rsidR="006E465D">
        <w:fldChar w:fldCharType="separate"/>
      </w:r>
      <w:r w:rsidRPr="000543FE">
        <w:rPr>
          <w:rStyle w:val="af5"/>
          <w:lang w:val="fr-CH"/>
        </w:rPr>
        <w:t>CERD</w:t>
      </w:r>
      <w:proofErr w:type="spellEnd"/>
      <w:r w:rsidRPr="000543FE">
        <w:rPr>
          <w:rStyle w:val="af5"/>
          <w:lang w:val="fr-CH"/>
        </w:rPr>
        <w:t>/C/106/D/61/2017</w:t>
      </w:r>
      <w:r w:rsidR="006E465D">
        <w:rPr>
          <w:rStyle w:val="af5"/>
          <w:lang w:val="fr-CH"/>
        </w:rPr>
        <w:fldChar w:fldCharType="end"/>
      </w:r>
      <w:r>
        <w:rPr>
          <w:lang w:val="fr-CH"/>
        </w:rPr>
        <w:t>)</w:t>
      </w:r>
      <w:r w:rsidRPr="00092CCF">
        <w:rPr>
          <w:rFonts w:ascii="宋体" w:hAnsi="宋体" w:cs="宋体" w:hint="eastAsia"/>
          <w:lang w:val="fr-CH"/>
        </w:rPr>
        <w:t>，</w:t>
      </w:r>
      <w:r>
        <w:rPr>
          <w:rFonts w:ascii="宋体" w:hAnsi="宋体" w:cs="宋体" w:hint="eastAsia"/>
          <w:lang w:val="zh-CN"/>
        </w:rPr>
        <w:t>第</w:t>
      </w:r>
      <w:r>
        <w:rPr>
          <w:lang w:val="fr-CH"/>
        </w:rPr>
        <w:t>6</w:t>
      </w:r>
      <w:r>
        <w:rPr>
          <w:rFonts w:ascii="宋体" w:hAnsi="宋体" w:cs="宋体" w:hint="eastAsia"/>
          <w:lang w:val="zh-CN"/>
        </w:rPr>
        <w:t>段。</w:t>
      </w:r>
    </w:p>
  </w:footnote>
  <w:footnote w:id="135">
    <w:p w14:paraId="72260D94" w14:textId="6973A938" w:rsidR="004423B9" w:rsidRPr="00092CCF" w:rsidRDefault="004423B9" w:rsidP="004423B9">
      <w:pPr>
        <w:pStyle w:val="a6"/>
        <w:rPr>
          <w:sz w:val="20"/>
          <w:lang w:val="fr-CH"/>
        </w:rPr>
      </w:pPr>
      <w:r w:rsidRPr="00092CCF">
        <w:rPr>
          <w:sz w:val="20"/>
          <w:lang w:val="fr-CH"/>
        </w:rPr>
        <w:tab/>
      </w:r>
      <w:r w:rsidRPr="003240CF">
        <w:rPr>
          <w:rStyle w:val="a8"/>
          <w:rFonts w:eastAsia="宋体"/>
        </w:rPr>
        <w:footnoteRef/>
      </w:r>
      <w:r w:rsidRPr="00092CCF">
        <w:rPr>
          <w:lang w:val="fr-CH"/>
        </w:rPr>
        <w:tab/>
      </w:r>
      <w:r>
        <w:rPr>
          <w:lang w:val="zh-CN"/>
        </w:rPr>
        <w:t>见</w:t>
      </w:r>
      <w:r w:rsidR="006E465D">
        <w:fldChar w:fldCharType="begin"/>
      </w:r>
      <w:r w:rsidR="006E465D" w:rsidRPr="00A43D59">
        <w:rPr>
          <w:lang w:val="fr-CH"/>
        </w:rPr>
        <w:instrText>HYPERLINK "https://docs.un.org/zh/A/HRC/54/50"</w:instrText>
      </w:r>
      <w:r w:rsidR="006E465D">
        <w:fldChar w:fldCharType="separate"/>
      </w:r>
      <w:r w:rsidRPr="000543FE">
        <w:rPr>
          <w:rStyle w:val="af5"/>
          <w:lang w:val="fr-CH"/>
        </w:rPr>
        <w:t>A/</w:t>
      </w:r>
      <w:proofErr w:type="spellStart"/>
      <w:r w:rsidRPr="000543FE">
        <w:rPr>
          <w:rStyle w:val="af5"/>
          <w:lang w:val="fr-CH"/>
        </w:rPr>
        <w:t>HRC</w:t>
      </w:r>
      <w:proofErr w:type="spellEnd"/>
      <w:r w:rsidRPr="000543FE">
        <w:rPr>
          <w:rStyle w:val="af5"/>
          <w:lang w:val="fr-CH"/>
        </w:rPr>
        <w:t>/54/50</w:t>
      </w:r>
      <w:r w:rsidR="006E465D">
        <w:rPr>
          <w:rStyle w:val="af5"/>
          <w:lang w:val="fr-CH"/>
        </w:rPr>
        <w:fldChar w:fldCharType="end"/>
      </w:r>
      <w:r>
        <w:rPr>
          <w:lang w:val="zh-CN"/>
        </w:rPr>
        <w:t>。</w:t>
      </w:r>
    </w:p>
  </w:footnote>
  <w:footnote w:id="136">
    <w:p w14:paraId="38E3D762" w14:textId="7208E23D" w:rsidR="004423B9" w:rsidRPr="00092CCF" w:rsidRDefault="004423B9" w:rsidP="004423B9">
      <w:pPr>
        <w:pStyle w:val="a6"/>
        <w:rPr>
          <w:lang w:val="fr-CH"/>
        </w:rPr>
      </w:pPr>
      <w:r w:rsidRPr="00092CCF">
        <w:rPr>
          <w:lang w:val="fr-CH"/>
        </w:rPr>
        <w:tab/>
      </w:r>
      <w:r w:rsidRPr="003240CF">
        <w:rPr>
          <w:rStyle w:val="a8"/>
          <w:rFonts w:eastAsia="宋体"/>
        </w:rPr>
        <w:footnoteRef/>
      </w:r>
      <w:r w:rsidRPr="00092CCF">
        <w:rPr>
          <w:lang w:val="fr-CH"/>
        </w:rPr>
        <w:tab/>
      </w:r>
      <w:r>
        <w:rPr>
          <w:lang w:val="zh-CN"/>
        </w:rPr>
        <w:t>关于无法公平且不受歧视地获得</w:t>
      </w:r>
      <w:r>
        <w:rPr>
          <w:lang w:val="fr-CH"/>
        </w:rPr>
        <w:t>COVID</w:t>
      </w:r>
      <w:r w:rsidRPr="00092CCF">
        <w:rPr>
          <w:lang w:val="fr-CH"/>
        </w:rPr>
        <w:t>-</w:t>
      </w:r>
      <w:r>
        <w:rPr>
          <w:lang w:val="fr-CH"/>
        </w:rPr>
        <w:t>19</w:t>
      </w:r>
      <w:r>
        <w:rPr>
          <w:lang w:val="zh-CN"/>
        </w:rPr>
        <w:t>疫苗问题的第</w:t>
      </w:r>
      <w:r>
        <w:rPr>
          <w:lang w:val="fr-CH"/>
        </w:rPr>
        <w:t>2</w:t>
      </w:r>
      <w:r>
        <w:rPr>
          <w:lang w:val="zh-CN"/>
        </w:rPr>
        <w:t>号声明</w:t>
      </w:r>
      <w:r>
        <w:rPr>
          <w:lang w:val="fr-CH"/>
        </w:rPr>
        <w:t>(2</w:t>
      </w:r>
      <w:r w:rsidRPr="00092CCF">
        <w:rPr>
          <w:lang w:val="fr-CH"/>
        </w:rPr>
        <w:t>0</w:t>
      </w:r>
      <w:r>
        <w:rPr>
          <w:lang w:val="fr-CH"/>
        </w:rPr>
        <w:t>22</w:t>
      </w:r>
      <w:r>
        <w:rPr>
          <w:lang w:val="zh-CN"/>
        </w:rPr>
        <w:t>年</w:t>
      </w:r>
      <w:r>
        <w:rPr>
          <w:lang w:val="fr-CH"/>
        </w:rPr>
        <w:t>)(</w:t>
      </w:r>
      <w:hyperlink r:id="rId111" w:history="1">
        <w:r w:rsidRPr="000543FE">
          <w:rPr>
            <w:rStyle w:val="af5"/>
            <w:lang w:val="fr-CH"/>
          </w:rPr>
          <w:t>A/77/18</w:t>
        </w:r>
      </w:hyperlink>
      <w:r>
        <w:rPr>
          <w:lang w:val="fr-CH"/>
        </w:rPr>
        <w:t xml:space="preserve">, </w:t>
      </w:r>
      <w:r>
        <w:rPr>
          <w:lang w:val="zh-CN"/>
        </w:rPr>
        <w:t>第</w:t>
      </w:r>
      <w:r>
        <w:rPr>
          <w:lang w:val="fr-CH"/>
        </w:rPr>
        <w:t>2</w:t>
      </w:r>
      <w:r w:rsidRPr="00092CCF">
        <w:rPr>
          <w:lang w:val="fr-CH"/>
        </w:rPr>
        <w:t>0</w:t>
      </w:r>
      <w:r>
        <w:rPr>
          <w:lang w:val="zh-CN"/>
        </w:rPr>
        <w:t>段</w:t>
      </w:r>
      <w:r>
        <w:rPr>
          <w:lang w:val="fr-CH"/>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20A81" w14:textId="77777777" w:rsidR="00422A07" w:rsidRDefault="00892F8D" w:rsidP="00892F8D">
    <w:pPr>
      <w:pStyle w:val="af3"/>
    </w:pPr>
    <w:r>
      <w:t>CERD/C/GC/37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9E5D" w14:textId="77777777" w:rsidR="00422A07" w:rsidRPr="00202A30" w:rsidRDefault="00892F8D" w:rsidP="00892F8D">
    <w:pPr>
      <w:pStyle w:val="af3"/>
      <w:jc w:val="right"/>
    </w:pPr>
    <w:r>
      <w:t>CERD/C/GC/37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295567536">
    <w:abstractNumId w:val="0"/>
  </w:num>
  <w:num w:numId="2" w16cid:durableId="1994411420">
    <w:abstractNumId w:val="3"/>
  </w:num>
  <w:num w:numId="3" w16cid:durableId="2116975329">
    <w:abstractNumId w:val="1"/>
  </w:num>
  <w:num w:numId="4" w16cid:durableId="105546673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35"/>
    <w:rsid w:val="00011483"/>
    <w:rsid w:val="000152A7"/>
    <w:rsid w:val="000543FE"/>
    <w:rsid w:val="00054C84"/>
    <w:rsid w:val="00054F25"/>
    <w:rsid w:val="0007509A"/>
    <w:rsid w:val="000A2940"/>
    <w:rsid w:val="000D319F"/>
    <w:rsid w:val="000E26A8"/>
    <w:rsid w:val="000E4D0E"/>
    <w:rsid w:val="001110C9"/>
    <w:rsid w:val="00144AE1"/>
    <w:rsid w:val="00144B69"/>
    <w:rsid w:val="00153E86"/>
    <w:rsid w:val="001635B2"/>
    <w:rsid w:val="00196466"/>
    <w:rsid w:val="001B1BD1"/>
    <w:rsid w:val="001B4FDC"/>
    <w:rsid w:val="001C3EF2"/>
    <w:rsid w:val="001D17F6"/>
    <w:rsid w:val="001E0A7E"/>
    <w:rsid w:val="00203AD0"/>
    <w:rsid w:val="00204B42"/>
    <w:rsid w:val="0021248C"/>
    <w:rsid w:val="0021265F"/>
    <w:rsid w:val="00214877"/>
    <w:rsid w:val="002231C3"/>
    <w:rsid w:val="00225497"/>
    <w:rsid w:val="0024417F"/>
    <w:rsid w:val="00250F8D"/>
    <w:rsid w:val="0025129E"/>
    <w:rsid w:val="00291635"/>
    <w:rsid w:val="002D5B34"/>
    <w:rsid w:val="002E1C97"/>
    <w:rsid w:val="002E68FB"/>
    <w:rsid w:val="002E742B"/>
    <w:rsid w:val="002F5834"/>
    <w:rsid w:val="003006AB"/>
    <w:rsid w:val="00326EBF"/>
    <w:rsid w:val="00327FE4"/>
    <w:rsid w:val="00363F91"/>
    <w:rsid w:val="00394ADF"/>
    <w:rsid w:val="003A315E"/>
    <w:rsid w:val="003A592A"/>
    <w:rsid w:val="003C2455"/>
    <w:rsid w:val="003D5050"/>
    <w:rsid w:val="00413267"/>
    <w:rsid w:val="00422A07"/>
    <w:rsid w:val="00427F63"/>
    <w:rsid w:val="00434D38"/>
    <w:rsid w:val="004423B9"/>
    <w:rsid w:val="00494EB8"/>
    <w:rsid w:val="004B3F6E"/>
    <w:rsid w:val="004B6B8B"/>
    <w:rsid w:val="004C0D65"/>
    <w:rsid w:val="004C4A0A"/>
    <w:rsid w:val="00501220"/>
    <w:rsid w:val="0050403D"/>
    <w:rsid w:val="00531F42"/>
    <w:rsid w:val="00546FC9"/>
    <w:rsid w:val="00576A87"/>
    <w:rsid w:val="005901AE"/>
    <w:rsid w:val="005C2817"/>
    <w:rsid w:val="005E08F2"/>
    <w:rsid w:val="005E403A"/>
    <w:rsid w:val="005F5348"/>
    <w:rsid w:val="00644081"/>
    <w:rsid w:val="0064410B"/>
    <w:rsid w:val="006621F5"/>
    <w:rsid w:val="0067651B"/>
    <w:rsid w:val="00680656"/>
    <w:rsid w:val="00684327"/>
    <w:rsid w:val="00692693"/>
    <w:rsid w:val="006B1119"/>
    <w:rsid w:val="006B5316"/>
    <w:rsid w:val="006D1FBC"/>
    <w:rsid w:val="006E3E46"/>
    <w:rsid w:val="006E465D"/>
    <w:rsid w:val="006E71B1"/>
    <w:rsid w:val="006F1404"/>
    <w:rsid w:val="006F3BEF"/>
    <w:rsid w:val="006F7E32"/>
    <w:rsid w:val="00703623"/>
    <w:rsid w:val="0070593B"/>
    <w:rsid w:val="00705D89"/>
    <w:rsid w:val="00731A42"/>
    <w:rsid w:val="00732000"/>
    <w:rsid w:val="00750947"/>
    <w:rsid w:val="007558AE"/>
    <w:rsid w:val="00767E69"/>
    <w:rsid w:val="0077079A"/>
    <w:rsid w:val="007A5599"/>
    <w:rsid w:val="007D2CD7"/>
    <w:rsid w:val="007E68D0"/>
    <w:rsid w:val="00806D29"/>
    <w:rsid w:val="00827A80"/>
    <w:rsid w:val="00845F45"/>
    <w:rsid w:val="00851E3D"/>
    <w:rsid w:val="008558FC"/>
    <w:rsid w:val="00856233"/>
    <w:rsid w:val="00860F27"/>
    <w:rsid w:val="00886495"/>
    <w:rsid w:val="00892F8D"/>
    <w:rsid w:val="008949FA"/>
    <w:rsid w:val="00897EFD"/>
    <w:rsid w:val="008B0560"/>
    <w:rsid w:val="008B2BFA"/>
    <w:rsid w:val="008C6244"/>
    <w:rsid w:val="008E158F"/>
    <w:rsid w:val="008E6A3F"/>
    <w:rsid w:val="00900652"/>
    <w:rsid w:val="00901FE7"/>
    <w:rsid w:val="00936F03"/>
    <w:rsid w:val="00943B69"/>
    <w:rsid w:val="00944CB3"/>
    <w:rsid w:val="00986624"/>
    <w:rsid w:val="009B09D7"/>
    <w:rsid w:val="009C1007"/>
    <w:rsid w:val="009D35ED"/>
    <w:rsid w:val="009D3F2F"/>
    <w:rsid w:val="009E2C68"/>
    <w:rsid w:val="009F422E"/>
    <w:rsid w:val="009F7793"/>
    <w:rsid w:val="00A03CB6"/>
    <w:rsid w:val="00A1364C"/>
    <w:rsid w:val="00A16F75"/>
    <w:rsid w:val="00A21076"/>
    <w:rsid w:val="00A3739A"/>
    <w:rsid w:val="00A43D59"/>
    <w:rsid w:val="00A52DAF"/>
    <w:rsid w:val="00A550DA"/>
    <w:rsid w:val="00A553FD"/>
    <w:rsid w:val="00A6295D"/>
    <w:rsid w:val="00A84072"/>
    <w:rsid w:val="00AB2D1F"/>
    <w:rsid w:val="00AC3C38"/>
    <w:rsid w:val="00B05EFA"/>
    <w:rsid w:val="00B16570"/>
    <w:rsid w:val="00B17C06"/>
    <w:rsid w:val="00B23B03"/>
    <w:rsid w:val="00B24967"/>
    <w:rsid w:val="00B25048"/>
    <w:rsid w:val="00B43EB7"/>
    <w:rsid w:val="00B46E75"/>
    <w:rsid w:val="00B53320"/>
    <w:rsid w:val="00B53431"/>
    <w:rsid w:val="00B73449"/>
    <w:rsid w:val="00B8615B"/>
    <w:rsid w:val="00BC5DC0"/>
    <w:rsid w:val="00BC6522"/>
    <w:rsid w:val="00C121D5"/>
    <w:rsid w:val="00C15639"/>
    <w:rsid w:val="00C17349"/>
    <w:rsid w:val="00C351AA"/>
    <w:rsid w:val="00C50C71"/>
    <w:rsid w:val="00C615A1"/>
    <w:rsid w:val="00C7253F"/>
    <w:rsid w:val="00C7397D"/>
    <w:rsid w:val="00CB4968"/>
    <w:rsid w:val="00CE0689"/>
    <w:rsid w:val="00CF6941"/>
    <w:rsid w:val="00D26A05"/>
    <w:rsid w:val="00D43327"/>
    <w:rsid w:val="00D74DD8"/>
    <w:rsid w:val="00D90BE4"/>
    <w:rsid w:val="00D97B98"/>
    <w:rsid w:val="00DB05D3"/>
    <w:rsid w:val="00DC671F"/>
    <w:rsid w:val="00DD5D37"/>
    <w:rsid w:val="00DE4DA7"/>
    <w:rsid w:val="00DF7312"/>
    <w:rsid w:val="00E07C86"/>
    <w:rsid w:val="00E1429E"/>
    <w:rsid w:val="00E20A62"/>
    <w:rsid w:val="00E33B38"/>
    <w:rsid w:val="00E47FE5"/>
    <w:rsid w:val="00E574AF"/>
    <w:rsid w:val="00E7010F"/>
    <w:rsid w:val="00E73347"/>
    <w:rsid w:val="00E74A10"/>
    <w:rsid w:val="00E7675E"/>
    <w:rsid w:val="00EB6D9C"/>
    <w:rsid w:val="00EC3237"/>
    <w:rsid w:val="00F04B05"/>
    <w:rsid w:val="00F24E6D"/>
    <w:rsid w:val="00F33106"/>
    <w:rsid w:val="00F343A8"/>
    <w:rsid w:val="00F714DA"/>
    <w:rsid w:val="00F81DD4"/>
    <w:rsid w:val="00F94CF5"/>
    <w:rsid w:val="00F95E00"/>
    <w:rsid w:val="00FA3A8E"/>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52CDD"/>
  <w15:docId w15:val="{44547410-C083-4CBA-A1DD-59F465833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2496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8C6244"/>
    <w:pPr>
      <w:keepLines w:val="0"/>
    </w:pPr>
  </w:style>
  <w:style w:type="character" w:customStyle="1" w:styleId="ad">
    <w:name w:val="尾注文本 字符"/>
    <w:aliases w:val="2_G 字符"/>
    <w:basedOn w:val="a0"/>
    <w:link w:val="ac"/>
    <w:rsid w:val="008C6244"/>
    <w:rPr>
      <w:snapToGrid w:val="0"/>
      <w:sz w:val="18"/>
      <w:szCs w:val="18"/>
    </w:rPr>
  </w:style>
  <w:style w:type="character" w:styleId="ae">
    <w:name w:val="endnote reference"/>
    <w:aliases w:val="1_G"/>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B2D1F"/>
    <w:rPr>
      <w:rFonts w:eastAsia="Times New Roman"/>
      <w:snapToGrid w:val="0"/>
      <w:sz w:val="16"/>
      <w:szCs w:val="16"/>
      <w:lang w:val="en-GB" w:eastAsia="en-US"/>
    </w:rPr>
  </w:style>
  <w:style w:type="character" w:styleId="af2">
    <w:name w:val="page number"/>
    <w:aliases w:val="7_G"/>
    <w:basedOn w:val="a0"/>
    <w:qFormat/>
    <w:rsid w:val="00AB2D1F"/>
    <w:rPr>
      <w:rFonts w:ascii="Times New Roman" w:hAnsi="Times New Roman"/>
      <w:b/>
      <w:i w:val="0"/>
      <w:snapToGrid w:val="0"/>
      <w:spacing w:val="0"/>
      <w:kern w:val="0"/>
      <w:sz w:val="18"/>
      <w14:cntxtAlts w14:val="0"/>
    </w:rPr>
  </w:style>
  <w:style w:type="paragraph" w:styleId="af3">
    <w:name w:val="header"/>
    <w:aliases w:val="6_G"/>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B2D1F"/>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4423B9"/>
    <w:rPr>
      <w:color w:val="0000FF"/>
      <w:u w:val="none"/>
    </w:rPr>
  </w:style>
  <w:style w:type="character" w:styleId="af6">
    <w:name w:val="FollowedHyperlink"/>
    <w:basedOn w:val="a0"/>
    <w:uiPriority w:val="99"/>
    <w:semiHidden/>
    <w:rsid w:val="004423B9"/>
    <w:rPr>
      <w:color w:val="0000FF"/>
      <w:u w:val="none"/>
    </w:rPr>
  </w:style>
  <w:style w:type="paragraph" w:styleId="af7">
    <w:name w:val="macro"/>
    <w:link w:val="af8"/>
    <w:semiHidden/>
    <w:rsid w:val="004423B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4423B9"/>
    <w:rPr>
      <w:kern w:val="24"/>
      <w:sz w:val="24"/>
      <w:szCs w:val="24"/>
    </w:rPr>
  </w:style>
  <w:style w:type="paragraph" w:styleId="af9">
    <w:name w:val="Subtitle"/>
    <w:basedOn w:val="a"/>
    <w:next w:val="a"/>
    <w:link w:val="afa"/>
    <w:uiPriority w:val="11"/>
    <w:semiHidden/>
    <w:rsid w:val="004423B9"/>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4423B9"/>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4423B9"/>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4423B9"/>
    <w:rPr>
      <w:i/>
      <w:iCs/>
      <w:color w:val="404040" w:themeColor="text1" w:themeTint="BF"/>
      <w:sz w:val="21"/>
      <w:szCs w:val="21"/>
    </w:rPr>
  </w:style>
  <w:style w:type="paragraph" w:styleId="afd">
    <w:name w:val="List Paragraph"/>
    <w:basedOn w:val="a"/>
    <w:uiPriority w:val="34"/>
    <w:rsid w:val="004423B9"/>
    <w:pPr>
      <w:ind w:left="720"/>
      <w:contextualSpacing/>
    </w:pPr>
    <w:rPr>
      <w:snapToGrid/>
      <w:szCs w:val="21"/>
    </w:rPr>
  </w:style>
  <w:style w:type="character" w:styleId="afe">
    <w:name w:val="Intense Emphasis"/>
    <w:basedOn w:val="a0"/>
    <w:uiPriority w:val="21"/>
    <w:rsid w:val="004423B9"/>
    <w:rPr>
      <w:i/>
      <w:iCs/>
      <w:color w:val="365F91" w:themeColor="accent1" w:themeShade="BF"/>
    </w:rPr>
  </w:style>
  <w:style w:type="paragraph" w:styleId="aff">
    <w:name w:val="Intense Quote"/>
    <w:basedOn w:val="a"/>
    <w:next w:val="a"/>
    <w:link w:val="aff0"/>
    <w:uiPriority w:val="30"/>
    <w:rsid w:val="004423B9"/>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4423B9"/>
    <w:rPr>
      <w:i/>
      <w:iCs/>
      <w:color w:val="365F91" w:themeColor="accent1" w:themeShade="BF"/>
      <w:sz w:val="21"/>
      <w:szCs w:val="21"/>
    </w:rPr>
  </w:style>
  <w:style w:type="character" w:styleId="aff1">
    <w:name w:val="Intense Reference"/>
    <w:basedOn w:val="a0"/>
    <w:uiPriority w:val="32"/>
    <w:rsid w:val="004423B9"/>
    <w:rPr>
      <w:b/>
      <w:bCs/>
      <w:smallCaps/>
      <w:color w:val="365F91" w:themeColor="accent1" w:themeShade="BF"/>
      <w:spacing w:val="5"/>
    </w:rPr>
  </w:style>
  <w:style w:type="character" w:styleId="aff2">
    <w:name w:val="Book Title"/>
    <w:basedOn w:val="a0"/>
    <w:uiPriority w:val="33"/>
    <w:rsid w:val="004423B9"/>
    <w:rPr>
      <w:b/>
      <w:bCs/>
      <w:smallCaps/>
      <w:spacing w:val="5"/>
    </w:rPr>
  </w:style>
  <w:style w:type="table" w:styleId="aff3">
    <w:name w:val="Table Grid"/>
    <w:basedOn w:val="a1"/>
    <w:rsid w:val="004423B9"/>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Balloon Text"/>
    <w:basedOn w:val="a"/>
    <w:link w:val="aff5"/>
    <w:uiPriority w:val="99"/>
    <w:semiHidden/>
    <w:unhideWhenUsed/>
    <w:rsid w:val="004423B9"/>
    <w:pPr>
      <w:spacing w:line="240" w:lineRule="auto"/>
    </w:pPr>
    <w:rPr>
      <w:rFonts w:ascii="Tahoma" w:hAnsi="Tahoma" w:cs="Tahoma"/>
      <w:snapToGrid/>
      <w:sz w:val="16"/>
      <w:szCs w:val="16"/>
    </w:rPr>
  </w:style>
  <w:style w:type="character" w:customStyle="1" w:styleId="aff5">
    <w:name w:val="批注框文本 字符"/>
    <w:basedOn w:val="a0"/>
    <w:link w:val="aff4"/>
    <w:uiPriority w:val="99"/>
    <w:semiHidden/>
    <w:rsid w:val="004423B9"/>
    <w:rPr>
      <w:rFonts w:ascii="Tahoma" w:hAnsi="Tahoma" w:cs="Tahoma"/>
      <w:sz w:val="16"/>
      <w:szCs w:val="16"/>
    </w:rPr>
  </w:style>
  <w:style w:type="paragraph" w:styleId="aff6">
    <w:name w:val="Revision"/>
    <w:hidden/>
    <w:uiPriority w:val="99"/>
    <w:semiHidden/>
    <w:rsid w:val="004423B9"/>
    <w:rPr>
      <w:rFonts w:eastAsiaTheme="minorHAnsi"/>
      <w:color w:val="000000" w:themeColor="text1"/>
      <w:kern w:val="2"/>
      <w:sz w:val="24"/>
      <w:szCs w:val="22"/>
      <w:lang w:val="nl-NL" w:eastAsia="en-US"/>
      <w14:ligatures w14:val="standardContextual"/>
    </w:rPr>
  </w:style>
  <w:style w:type="character" w:styleId="aff7">
    <w:name w:val="Unresolved Mention"/>
    <w:basedOn w:val="a0"/>
    <w:uiPriority w:val="99"/>
    <w:semiHidden/>
    <w:unhideWhenUsed/>
    <w:rsid w:val="00442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zh/CERD/C/USA/CO/10-12" TargetMode="External"/><Relationship Id="rId21" Type="http://schemas.openxmlformats.org/officeDocument/2006/relationships/hyperlink" Target="https://docs.un.org/zh/CERD/C/USA/CO/10-12" TargetMode="External"/><Relationship Id="rId42" Type="http://schemas.openxmlformats.org/officeDocument/2006/relationships/hyperlink" Target="https://docs.un.org/zh/CERD/C/GBR/CO/21-23" TargetMode="External"/><Relationship Id="rId47" Type="http://schemas.openxmlformats.org/officeDocument/2006/relationships/hyperlink" Target="https://docs.un.org/zh/CERD/C/BRA/CO/18-20" TargetMode="External"/><Relationship Id="rId63" Type="http://schemas.openxmlformats.org/officeDocument/2006/relationships/hyperlink" Target="https://docs.un.org/zh/CERD/C/MNG/CO/23-24" TargetMode="External"/><Relationship Id="rId68" Type="http://schemas.openxmlformats.org/officeDocument/2006/relationships/hyperlink" Target="https://docs.un.org/zh/CERD/C/COL/CO/14" TargetMode="External"/><Relationship Id="rId84" Type="http://schemas.openxmlformats.org/officeDocument/2006/relationships/hyperlink" Target="https://docs.un.org/zh/CERD/C/AUS/CO/18-20" TargetMode="External"/><Relationship Id="rId89" Type="http://schemas.openxmlformats.org/officeDocument/2006/relationships/hyperlink" Target="https://docs.un.org/zh/CERD/C/MEX/CO/16-17" TargetMode="External"/><Relationship Id="rId2" Type="http://schemas.openxmlformats.org/officeDocument/2006/relationships/hyperlink" Target="https://docs.un.org/zh/A/HRC/54/4" TargetMode="External"/><Relationship Id="rId16" Type="http://schemas.openxmlformats.org/officeDocument/2006/relationships/hyperlink" Target="https://docs.un.org/zh/A/77/18" TargetMode="External"/><Relationship Id="rId29" Type="http://schemas.openxmlformats.org/officeDocument/2006/relationships/hyperlink" Target="https://docs.un.org/zh/CCPR/C/135/D/3624/2019" TargetMode="External"/><Relationship Id="rId107" Type="http://schemas.openxmlformats.org/officeDocument/2006/relationships/hyperlink" Target="https://docs.un.org/zh/CERD/C/GTM/CO/16-17" TargetMode="External"/><Relationship Id="rId11" Type="http://schemas.openxmlformats.org/officeDocument/2006/relationships/hyperlink" Target="https://docs.un.org/zh/A/76/18" TargetMode="External"/><Relationship Id="rId24" Type="http://schemas.openxmlformats.org/officeDocument/2006/relationships/hyperlink" Target="https://docs.un.org/zh/A/62/214" TargetMode="External"/><Relationship Id="rId32" Type="http://schemas.openxmlformats.org/officeDocument/2006/relationships/hyperlink" Target="https://docs.un.org/zh/CERD/C/ZAF/CO/9-11" TargetMode="External"/><Relationship Id="rId37" Type="http://schemas.openxmlformats.org/officeDocument/2006/relationships/hyperlink" Target="https://docs.un.org/zh/CERD/C/USA/CO/10-12" TargetMode="External"/><Relationship Id="rId40" Type="http://schemas.openxmlformats.org/officeDocument/2006/relationships/hyperlink" Target="https://docs.un.org/zh/CERD/C/MDA/CO/8-9" TargetMode="External"/><Relationship Id="rId45" Type="http://schemas.openxmlformats.org/officeDocument/2006/relationships/hyperlink" Target="https://docs.un.org/zh/CERD/C/SLV/CO/18-19" TargetMode="External"/><Relationship Id="rId53" Type="http://schemas.openxmlformats.org/officeDocument/2006/relationships/hyperlink" Target="https://docs.un.org/zh/CERD/C/CZE/CO/12-13" TargetMode="External"/><Relationship Id="rId58" Type="http://schemas.openxmlformats.org/officeDocument/2006/relationships/hyperlink" Target="https://docs.un.org/zh/A/HRC/53/65" TargetMode="External"/><Relationship Id="rId66" Type="http://schemas.openxmlformats.org/officeDocument/2006/relationships/hyperlink" Target="https://docs.un.org/zh/CERD/C/ECU/CO/20-22" TargetMode="External"/><Relationship Id="rId74" Type="http://schemas.openxmlformats.org/officeDocument/2006/relationships/hyperlink" Target="https://docs.un.org/zh/CERD/C/CZE/CO/12-13" TargetMode="External"/><Relationship Id="rId79" Type="http://schemas.openxmlformats.org/officeDocument/2006/relationships/hyperlink" Target="https://docs.un.org/zh/CERD/C/CHL/CO/22-23" TargetMode="External"/><Relationship Id="rId87" Type="http://schemas.openxmlformats.org/officeDocument/2006/relationships/hyperlink" Target="https://docs.un.org/zh/CERD/C/SGP/CO/1" TargetMode="External"/><Relationship Id="rId102" Type="http://schemas.openxmlformats.org/officeDocument/2006/relationships/hyperlink" Target="https://docs.un.org/zh/CERD/C/CHN/CO/14-17" TargetMode="External"/><Relationship Id="rId110" Type="http://schemas.openxmlformats.org/officeDocument/2006/relationships/hyperlink" Target="https://docs.un.org/zh/CERD/C/LTU/CO/9-10" TargetMode="External"/><Relationship Id="rId5" Type="http://schemas.openxmlformats.org/officeDocument/2006/relationships/hyperlink" Target="https://docs.un.org/zh/A/77/197" TargetMode="External"/><Relationship Id="rId61" Type="http://schemas.openxmlformats.org/officeDocument/2006/relationships/hyperlink" Target="https://docs.un.org/zh/CERD/C/CHN/CO/14-17" TargetMode="External"/><Relationship Id="rId82" Type="http://schemas.openxmlformats.org/officeDocument/2006/relationships/hyperlink" Target="https://docs.un.org/zh/CERD/C/MNG/CO/23-24" TargetMode="External"/><Relationship Id="rId90" Type="http://schemas.openxmlformats.org/officeDocument/2006/relationships/hyperlink" Target="https://docs.un.org/zh/CERD/C/LAO/CO/16-18" TargetMode="External"/><Relationship Id="rId95" Type="http://schemas.openxmlformats.org/officeDocument/2006/relationships/hyperlink" Target="https://docs.un.org/zh/A/HRC/49/35" TargetMode="External"/><Relationship Id="rId19" Type="http://schemas.openxmlformats.org/officeDocument/2006/relationships/hyperlink" Target="https://docs.un.org/zh/CERD/C/NLD/CO/22-24" TargetMode="External"/><Relationship Id="rId14" Type="http://schemas.openxmlformats.org/officeDocument/2006/relationships/hyperlink" Target="https://docs.un.org/zh/CERD/C/SLV/CO/18-19" TargetMode="External"/><Relationship Id="rId22" Type="http://schemas.openxmlformats.org/officeDocument/2006/relationships/hyperlink" Target="https://docs.un.org/zh/CERD/C/ARG/CO/24-26" TargetMode="External"/><Relationship Id="rId27" Type="http://schemas.openxmlformats.org/officeDocument/2006/relationships/hyperlink" Target="https://docs.un.org/zh/CERD/C/USA/CO/7-9" TargetMode="External"/><Relationship Id="rId30" Type="http://schemas.openxmlformats.org/officeDocument/2006/relationships/hyperlink" Target="https://docs.un.org/zh/CERD/C/BRA/CO/18-20" TargetMode="External"/><Relationship Id="rId35" Type="http://schemas.openxmlformats.org/officeDocument/2006/relationships/hyperlink" Target="https://docs.un.org/zh/CERD/C/KOR/CO/17-19" TargetMode="External"/><Relationship Id="rId43" Type="http://schemas.openxmlformats.org/officeDocument/2006/relationships/hyperlink" Target="https://docs.un.org/zh/A/HRC/31/57" TargetMode="External"/><Relationship Id="rId48" Type="http://schemas.openxmlformats.org/officeDocument/2006/relationships/hyperlink" Target="https://docs.un.org/zh/A/66/254" TargetMode="External"/><Relationship Id="rId56" Type="http://schemas.openxmlformats.org/officeDocument/2006/relationships/hyperlink" Target="https://docs.un.org/zh/CERD/C/HUN/CO/18-25" TargetMode="External"/><Relationship Id="rId64" Type="http://schemas.openxmlformats.org/officeDocument/2006/relationships/hyperlink" Target="https://docs.un.org/zh/CERD/C/GTM/CO/16-17" TargetMode="External"/><Relationship Id="rId69" Type="http://schemas.openxmlformats.org/officeDocument/2006/relationships/hyperlink" Target="https://docs.un.org/zh/CERD/C/GTM/CO/16-17" TargetMode="External"/><Relationship Id="rId77" Type="http://schemas.openxmlformats.org/officeDocument/2006/relationships/hyperlink" Target="https://docs.un.org/zh/CERD/C/DEU/CO/23-26" TargetMode="External"/><Relationship Id="rId100" Type="http://schemas.openxmlformats.org/officeDocument/2006/relationships/hyperlink" Target="https://docs.un.org/zh/A/HRC/4/28" TargetMode="External"/><Relationship Id="rId105" Type="http://schemas.openxmlformats.org/officeDocument/2006/relationships/hyperlink" Target="https://docs.un.org/zh/CERD/C/LTU/CO/9-10" TargetMode="External"/><Relationship Id="rId8" Type="http://schemas.openxmlformats.org/officeDocument/2006/relationships/hyperlink" Target="https://docs.un.org/zh/E/2013/43" TargetMode="External"/><Relationship Id="rId51" Type="http://schemas.openxmlformats.org/officeDocument/2006/relationships/hyperlink" Target="https://docs.un.org/zh/CERD/C/BRA/CO/18-20" TargetMode="External"/><Relationship Id="rId72" Type="http://schemas.openxmlformats.org/officeDocument/2006/relationships/hyperlink" Target="https://www.ohchr.org/en/events/days-general-discussion-dgd/2022/thematic-discussion-racial-discrimination-and-right-health" TargetMode="External"/><Relationship Id="rId80" Type="http://schemas.openxmlformats.org/officeDocument/2006/relationships/hyperlink" Target="https://docs.un.org/zh/CERD/C/USA/CO/7-9" TargetMode="External"/><Relationship Id="rId85" Type="http://schemas.openxmlformats.org/officeDocument/2006/relationships/hyperlink" Target="https://docs.un.org/zh/CERD/C/SLV/CO/18-19" TargetMode="External"/><Relationship Id="rId93" Type="http://schemas.openxmlformats.org/officeDocument/2006/relationships/hyperlink" Target="https://docs.un.org/zh/CERD/C/GBR/CO/21-23" TargetMode="External"/><Relationship Id="rId98" Type="http://schemas.openxmlformats.org/officeDocument/2006/relationships/hyperlink" Target="https://docs.un.org/zh/CERD/C/GTM/CO/12-13" TargetMode="External"/><Relationship Id="rId3" Type="http://schemas.openxmlformats.org/officeDocument/2006/relationships/hyperlink" Target="https://docs.un.org/zh/CERD/C/SEN/CO/19-23" TargetMode="External"/><Relationship Id="rId12" Type="http://schemas.openxmlformats.org/officeDocument/2006/relationships/hyperlink" Target="https://docs.un.org/zh/CERD/C/MEX/CO/16-17" TargetMode="External"/><Relationship Id="rId17" Type="http://schemas.openxmlformats.org/officeDocument/2006/relationships/hyperlink" Target="https://docs.un.org/zh/A/77/197" TargetMode="External"/><Relationship Id="rId25" Type="http://schemas.openxmlformats.org/officeDocument/2006/relationships/hyperlink" Target="https://docs.un.org/zh/A/78/185" TargetMode="External"/><Relationship Id="rId33" Type="http://schemas.openxmlformats.org/officeDocument/2006/relationships/hyperlink" Target="https://docs.un.org/zh/CERD/C/ZMB/CO/17-19" TargetMode="External"/><Relationship Id="rId38" Type="http://schemas.openxmlformats.org/officeDocument/2006/relationships/hyperlink" Target="https://docs.un.org/zh/A/HRC/54/23" TargetMode="External"/><Relationship Id="rId46" Type="http://schemas.openxmlformats.org/officeDocument/2006/relationships/hyperlink" Target="https://docs.un.org/zh/CERD/C/USA/CO/10-12" TargetMode="External"/><Relationship Id="rId59" Type="http://schemas.openxmlformats.org/officeDocument/2006/relationships/hyperlink" Target="https://www.who.int/news-room/fact-sheets/detail/universal-health-coverage-(uhc)" TargetMode="External"/><Relationship Id="rId67" Type="http://schemas.openxmlformats.org/officeDocument/2006/relationships/hyperlink" Target="https://docs.un.org/zh/CERD/C/MEX/CO/16-17" TargetMode="External"/><Relationship Id="rId103" Type="http://schemas.openxmlformats.org/officeDocument/2006/relationships/hyperlink" Target="https://docs.un.org/zh/CERD/C/ISR/CO/17-19" TargetMode="External"/><Relationship Id="rId108" Type="http://schemas.openxmlformats.org/officeDocument/2006/relationships/hyperlink" Target="https://docs.un.org/zh/CERD/C/ISR/CO/17-19" TargetMode="External"/><Relationship Id="rId20" Type="http://schemas.openxmlformats.org/officeDocument/2006/relationships/hyperlink" Target="https://docs.un.org/zh/CERD/C/RWA/CO/13-17" TargetMode="External"/><Relationship Id="rId41" Type="http://schemas.openxmlformats.org/officeDocument/2006/relationships/hyperlink" Target="https://docs.un.org/zh/CERD/C/86/D/51/2012" TargetMode="External"/><Relationship Id="rId54" Type="http://schemas.openxmlformats.org/officeDocument/2006/relationships/hyperlink" Target="https://docs.un.org/zh/CERD/C/RUS/CO/25-26" TargetMode="External"/><Relationship Id="rId62" Type="http://schemas.openxmlformats.org/officeDocument/2006/relationships/hyperlink" Target="https://docs.un.org/zh/CERD/C/SLV/CO/18-19" TargetMode="External"/><Relationship Id="rId70" Type="http://schemas.openxmlformats.org/officeDocument/2006/relationships/hyperlink" Target="https://docs.un.org/zh/A/77/197" TargetMode="External"/><Relationship Id="rId75" Type="http://schemas.openxmlformats.org/officeDocument/2006/relationships/hyperlink" Target="https://docs.un.org/zh/CERD/C/RUS/CO/25-26" TargetMode="External"/><Relationship Id="rId83" Type="http://schemas.openxmlformats.org/officeDocument/2006/relationships/hyperlink" Target="https://docs.un.org/zh/CERD/C/SGP/CO/1" TargetMode="External"/><Relationship Id="rId88" Type="http://schemas.openxmlformats.org/officeDocument/2006/relationships/hyperlink" Target="https://docs.un.org/zh/CERD/C/FIN/CO/20-22" TargetMode="External"/><Relationship Id="rId91" Type="http://schemas.openxmlformats.org/officeDocument/2006/relationships/hyperlink" Target="https://docs.un.org/zh/CERD/C/LTU/CO/9-10" TargetMode="External"/><Relationship Id="rId96" Type="http://schemas.openxmlformats.org/officeDocument/2006/relationships/hyperlink" Target="https://docs.un.org/zh/A/HRC/52/56" TargetMode="External"/><Relationship Id="rId111" Type="http://schemas.openxmlformats.org/officeDocument/2006/relationships/hyperlink" Target="https://docs.un.org/zh/A/77/18" TargetMode="External"/><Relationship Id="rId1" Type="http://schemas.openxmlformats.org/officeDocument/2006/relationships/hyperlink" Target="https://docs.un.org/zh/A/HRC/53/50" TargetMode="External"/><Relationship Id="rId6" Type="http://schemas.openxmlformats.org/officeDocument/2006/relationships/hyperlink" Target="https://docs.un.org/zh/E/C.19/2023/5" TargetMode="External"/><Relationship Id="rId15" Type="http://schemas.openxmlformats.org/officeDocument/2006/relationships/hyperlink" Target="https://docs.un.org/zh/CERD/C/HUN/CO/18-25" TargetMode="External"/><Relationship Id="rId23" Type="http://schemas.openxmlformats.org/officeDocument/2006/relationships/hyperlink" Target="https://docs.un.org/zh/CERD/C/USA/CO/10-12" TargetMode="External"/><Relationship Id="rId28" Type="http://schemas.openxmlformats.org/officeDocument/2006/relationships/hyperlink" Target="https://docs.un.org/zh/A/HRC/32/23" TargetMode="External"/><Relationship Id="rId36" Type="http://schemas.openxmlformats.org/officeDocument/2006/relationships/hyperlink" Target="https://docs.un.org/zh/CERD/C/CHN/CO/14-17" TargetMode="External"/><Relationship Id="rId49" Type="http://schemas.openxmlformats.org/officeDocument/2006/relationships/hyperlink" Target="https://docs.un.org/zh/CERD/C/SLV/CO/18-19" TargetMode="External"/><Relationship Id="rId57" Type="http://schemas.openxmlformats.org/officeDocument/2006/relationships/hyperlink" Target="https://docs.un.org/zh/CERD/C/SLV/CO/18-19" TargetMode="External"/><Relationship Id="rId106" Type="http://schemas.openxmlformats.org/officeDocument/2006/relationships/hyperlink" Target="https://docs.un.org/zh/CERD/C/CZE/CO/12-13" TargetMode="External"/><Relationship Id="rId10" Type="http://schemas.openxmlformats.org/officeDocument/2006/relationships/hyperlink" Target="https://docs.un.org/zh/CEDAW/C/49/D/17/2008" TargetMode="External"/><Relationship Id="rId31" Type="http://schemas.openxmlformats.org/officeDocument/2006/relationships/hyperlink" Target="https://docs.un.org/zh/CERD/C/USA/CO/10-12" TargetMode="External"/><Relationship Id="rId44" Type="http://schemas.openxmlformats.org/officeDocument/2006/relationships/hyperlink" Target="https://iris.who.int/bitstream/handle/10665/349317/9789240039506-eng.pdf" TargetMode="External"/><Relationship Id="rId52" Type="http://schemas.openxmlformats.org/officeDocument/2006/relationships/hyperlink" Target="https://docs.un.org/zh/CERD/C/THA/CO/4-8" TargetMode="External"/><Relationship Id="rId60" Type="http://schemas.openxmlformats.org/officeDocument/2006/relationships/hyperlink" Target="https://docs.un.org/zh/CERD/C/KOR/CO/17-19" TargetMode="External"/><Relationship Id="rId65" Type="http://schemas.openxmlformats.org/officeDocument/2006/relationships/hyperlink" Target="https://www.health.govt.nz/maori-health" TargetMode="External"/><Relationship Id="rId73" Type="http://schemas.openxmlformats.org/officeDocument/2006/relationships/hyperlink" Target="https://docs.un.org/zh/CERD/C/CHL/CO/22-23" TargetMode="External"/><Relationship Id="rId78" Type="http://schemas.openxmlformats.org/officeDocument/2006/relationships/hyperlink" Target="https://docs.un.org/zh/CERD/C/CZE/CO/12-13" TargetMode="External"/><Relationship Id="rId81" Type="http://schemas.openxmlformats.org/officeDocument/2006/relationships/hyperlink" Target="https://docs.un.org/zh/CERD/C/ZMB/CO/17-19" TargetMode="External"/><Relationship Id="rId86" Type="http://schemas.openxmlformats.org/officeDocument/2006/relationships/hyperlink" Target="https://docs.un.org/zh/CERD/C/MNG/CO/23-24" TargetMode="External"/><Relationship Id="rId94" Type="http://schemas.openxmlformats.org/officeDocument/2006/relationships/hyperlink" Target="https://docs.un.org/zh/A/HRC/53/50" TargetMode="External"/><Relationship Id="rId99" Type="http://schemas.openxmlformats.org/officeDocument/2006/relationships/hyperlink" Target="https://docs.un.org/zh/CERD/C/ZMB/CO/17-19" TargetMode="External"/><Relationship Id="rId101" Type="http://schemas.openxmlformats.org/officeDocument/2006/relationships/hyperlink" Target="https://docs.un.org/zh/CERD/C/AUS/CO/18-20" TargetMode="External"/><Relationship Id="rId4" Type="http://schemas.openxmlformats.org/officeDocument/2006/relationships/hyperlink" Target="https://docs.un.org/zh/CERD/C/ZAF/CO/4-8" TargetMode="External"/><Relationship Id="rId9" Type="http://schemas.openxmlformats.org/officeDocument/2006/relationships/hyperlink" Target="https://docs.un.org/zh/A/77/10" TargetMode="External"/><Relationship Id="rId13" Type="http://schemas.openxmlformats.org/officeDocument/2006/relationships/hyperlink" Target="https://docs.un.org/zh/CERD/C/RWA/CO/13-17" TargetMode="External"/><Relationship Id="rId18" Type="http://schemas.openxmlformats.org/officeDocument/2006/relationships/hyperlink" Target="https://docs.un.org/zh/A/HRC/53/65" TargetMode="External"/><Relationship Id="rId39" Type="http://schemas.openxmlformats.org/officeDocument/2006/relationships/hyperlink" Target="https://docs.un.org/zh/A/HRC/35/21" TargetMode="External"/><Relationship Id="rId109" Type="http://schemas.openxmlformats.org/officeDocument/2006/relationships/hyperlink" Target="https://docs.un.org/zh/CERD/C/MNG/CO/23-24" TargetMode="External"/><Relationship Id="rId34" Type="http://schemas.openxmlformats.org/officeDocument/2006/relationships/hyperlink" Target="https://docs.un.org/zh/CERD/C/KGZ/CO/8-10" TargetMode="External"/><Relationship Id="rId50" Type="http://schemas.openxmlformats.org/officeDocument/2006/relationships/hyperlink" Target="https://docs.un.org/zh/CERD/C/HUN/CO/18-25" TargetMode="External"/><Relationship Id="rId55" Type="http://schemas.openxmlformats.org/officeDocument/2006/relationships/hyperlink" Target="https://docs.un.org/zh/A/77/197" TargetMode="External"/><Relationship Id="rId76" Type="http://schemas.openxmlformats.org/officeDocument/2006/relationships/hyperlink" Target="https://docs.un.org/zh/CERD/C/MDA/CO/8-9" TargetMode="External"/><Relationship Id="rId97" Type="http://schemas.openxmlformats.org/officeDocument/2006/relationships/hyperlink" Target="https://docs.un.org/zh/CERD/C/ECU/CO/19" TargetMode="External"/><Relationship Id="rId104" Type="http://schemas.openxmlformats.org/officeDocument/2006/relationships/hyperlink" Target="https://docs.un.org/zh/CERD/C/HUN/CO/18-25" TargetMode="External"/><Relationship Id="rId7" Type="http://schemas.openxmlformats.org/officeDocument/2006/relationships/hyperlink" Target="https://docs.un.org/zh/A/HRC/33/57" TargetMode="External"/><Relationship Id="rId71" Type="http://schemas.openxmlformats.org/officeDocument/2006/relationships/hyperlink" Target="https://docs.un.org/zh/CERD/C/CHL/CO/22-23" TargetMode="External"/><Relationship Id="rId92" Type="http://schemas.openxmlformats.org/officeDocument/2006/relationships/hyperlink" Target="https://docs.un.org/zh/CERD/C/USA/CO/1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22</Pages>
  <Words>17245</Words>
  <Characters>17825</Characters>
  <Application>Microsoft Office Word</Application>
  <DocSecurity>0</DocSecurity>
  <Lines>625</Lines>
  <Paragraphs>201</Paragraphs>
  <ScaleCrop>false</ScaleCrop>
  <Company>DCM</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CERD/C/GC/37</dc:title>
  <dc:subject>2418990</dc:subject>
  <dc:creator>tt</dc:creator>
  <cp:keywords/>
  <dc:description/>
  <cp:lastModifiedBy>Xiangli Ferschin-Ji</cp:lastModifiedBy>
  <cp:revision>2</cp:revision>
  <cp:lastPrinted>2014-05-09T11:28:00Z</cp:lastPrinted>
  <dcterms:created xsi:type="dcterms:W3CDTF">2025-04-09T12:34:00Z</dcterms:created>
  <dcterms:modified xsi:type="dcterms:W3CDTF">2025-04-09T12:34:00Z</dcterms:modified>
</cp:coreProperties>
</file>