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506E4" w:rsidTr="001F23E6">
        <w:trPr>
          <w:cantSplit/>
          <w:trHeight w:hRule="exact" w:val="851"/>
        </w:trPr>
        <w:tc>
          <w:tcPr>
            <w:tcW w:w="1276" w:type="dxa"/>
            <w:tcBorders>
              <w:bottom w:val="single" w:sz="4" w:space="0" w:color="auto"/>
            </w:tcBorders>
            <w:vAlign w:val="bottom"/>
          </w:tcPr>
          <w:p w:rsidR="00B56E9C" w:rsidRPr="00E506E4" w:rsidRDefault="00B56E9C" w:rsidP="001F23E6">
            <w:pPr>
              <w:spacing w:after="80"/>
              <w:rPr>
                <w:lang w:val="fr-CH"/>
              </w:rPr>
            </w:pPr>
          </w:p>
        </w:tc>
        <w:tc>
          <w:tcPr>
            <w:tcW w:w="2268" w:type="dxa"/>
            <w:tcBorders>
              <w:bottom w:val="single" w:sz="4" w:space="0" w:color="auto"/>
            </w:tcBorders>
            <w:vAlign w:val="bottom"/>
          </w:tcPr>
          <w:p w:rsidR="00B56E9C" w:rsidRPr="00E506E4" w:rsidRDefault="00B56E9C" w:rsidP="001F23E6">
            <w:pPr>
              <w:spacing w:after="80" w:line="300" w:lineRule="exact"/>
              <w:rPr>
                <w:b/>
                <w:sz w:val="24"/>
                <w:szCs w:val="24"/>
                <w:lang w:val="fr-CH"/>
              </w:rPr>
            </w:pPr>
            <w:r w:rsidRPr="00E506E4">
              <w:rPr>
                <w:sz w:val="28"/>
                <w:szCs w:val="28"/>
                <w:lang w:val="fr-CH"/>
              </w:rPr>
              <w:t>Nations</w:t>
            </w:r>
            <w:r w:rsidR="00750E79" w:rsidRPr="00E506E4">
              <w:rPr>
                <w:sz w:val="28"/>
                <w:szCs w:val="28"/>
                <w:lang w:val="fr-CH"/>
              </w:rPr>
              <w:t xml:space="preserve"> Unies</w:t>
            </w:r>
          </w:p>
        </w:tc>
        <w:tc>
          <w:tcPr>
            <w:tcW w:w="6095" w:type="dxa"/>
            <w:gridSpan w:val="2"/>
            <w:tcBorders>
              <w:bottom w:val="single" w:sz="4" w:space="0" w:color="auto"/>
            </w:tcBorders>
            <w:vAlign w:val="bottom"/>
          </w:tcPr>
          <w:p w:rsidR="00B56E9C" w:rsidRPr="00E506E4" w:rsidRDefault="00BE0558" w:rsidP="001F23E6">
            <w:pPr>
              <w:suppressAutoHyphens w:val="0"/>
              <w:spacing w:after="20"/>
              <w:jc w:val="right"/>
              <w:rPr>
                <w:lang w:val="fr-CH"/>
              </w:rPr>
            </w:pPr>
            <w:r w:rsidRPr="00E506E4">
              <w:rPr>
                <w:sz w:val="40"/>
                <w:lang w:val="fr-CH"/>
              </w:rPr>
              <w:t>E</w:t>
            </w:r>
            <w:r w:rsidRPr="00E506E4">
              <w:rPr>
                <w:lang w:val="fr-CH"/>
              </w:rPr>
              <w:t>/C.12/2011/SR.11</w:t>
            </w:r>
          </w:p>
        </w:tc>
      </w:tr>
      <w:tr w:rsidR="00B56E9C" w:rsidRPr="00E506E4" w:rsidTr="001F23E6">
        <w:trPr>
          <w:cantSplit/>
          <w:trHeight w:hRule="exact" w:val="2835"/>
        </w:trPr>
        <w:tc>
          <w:tcPr>
            <w:tcW w:w="1276" w:type="dxa"/>
            <w:tcBorders>
              <w:top w:val="single" w:sz="4" w:space="0" w:color="auto"/>
              <w:bottom w:val="single" w:sz="12" w:space="0" w:color="auto"/>
            </w:tcBorders>
          </w:tcPr>
          <w:p w:rsidR="00B56E9C" w:rsidRPr="00E506E4" w:rsidRDefault="00B56E9C" w:rsidP="001F23E6">
            <w:pPr>
              <w:spacing w:before="120"/>
              <w:rPr>
                <w:lang w:val="fr-CH"/>
              </w:rPr>
            </w:pPr>
            <w:r w:rsidRPr="00E506E4">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506E4" w:rsidRDefault="00750E79" w:rsidP="001F23E6">
            <w:pPr>
              <w:spacing w:before="120" w:line="420" w:lineRule="exact"/>
              <w:rPr>
                <w:sz w:val="40"/>
                <w:szCs w:val="40"/>
                <w:lang w:val="fr-CH"/>
              </w:rPr>
            </w:pPr>
            <w:r w:rsidRPr="00E506E4">
              <w:rPr>
                <w:b/>
                <w:sz w:val="40"/>
                <w:szCs w:val="40"/>
                <w:lang w:val="fr-CH"/>
              </w:rPr>
              <w:t>Conseil économique et social</w:t>
            </w:r>
          </w:p>
        </w:tc>
        <w:tc>
          <w:tcPr>
            <w:tcW w:w="2835" w:type="dxa"/>
            <w:tcBorders>
              <w:top w:val="single" w:sz="4" w:space="0" w:color="auto"/>
              <w:bottom w:val="single" w:sz="12" w:space="0" w:color="auto"/>
            </w:tcBorders>
          </w:tcPr>
          <w:p w:rsidR="00BE0558" w:rsidRPr="00E506E4" w:rsidRDefault="00750E79" w:rsidP="001F23E6">
            <w:pPr>
              <w:suppressAutoHyphens w:val="0"/>
              <w:spacing w:before="240" w:line="240" w:lineRule="exact"/>
              <w:rPr>
                <w:lang w:val="fr-CH"/>
              </w:rPr>
            </w:pPr>
            <w:r w:rsidRPr="00E506E4">
              <w:rPr>
                <w:lang w:val="fr-CH"/>
              </w:rPr>
              <w:t>Distr. géné</w:t>
            </w:r>
            <w:r w:rsidR="00BE0558" w:rsidRPr="00E506E4">
              <w:rPr>
                <w:lang w:val="fr-CH"/>
              </w:rPr>
              <w:t>ral</w:t>
            </w:r>
            <w:r w:rsidRPr="00E506E4">
              <w:rPr>
                <w:lang w:val="fr-CH"/>
              </w:rPr>
              <w:t>e</w:t>
            </w:r>
          </w:p>
          <w:p w:rsidR="00BE0558" w:rsidRPr="00E506E4" w:rsidRDefault="00F17EE2" w:rsidP="001F23E6">
            <w:pPr>
              <w:suppressAutoHyphens w:val="0"/>
              <w:rPr>
                <w:lang w:val="fr-CH"/>
              </w:rPr>
            </w:pPr>
            <w:r>
              <w:rPr>
                <w:lang w:val="fr-CH"/>
              </w:rPr>
              <w:t>5</w:t>
            </w:r>
            <w:r w:rsidR="00E506E4" w:rsidRPr="00E506E4">
              <w:rPr>
                <w:lang w:val="fr-CH"/>
              </w:rPr>
              <w:t xml:space="preserve"> juin 2012</w:t>
            </w:r>
          </w:p>
          <w:p w:rsidR="00BE0558" w:rsidRPr="00E506E4" w:rsidRDefault="00750E79" w:rsidP="001F23E6">
            <w:pPr>
              <w:suppressAutoHyphens w:val="0"/>
              <w:rPr>
                <w:lang w:val="fr-CH"/>
              </w:rPr>
            </w:pPr>
            <w:r w:rsidRPr="00E506E4">
              <w:rPr>
                <w:lang w:val="fr-CH"/>
              </w:rPr>
              <w:t>Français</w:t>
            </w:r>
          </w:p>
          <w:p w:rsidR="00B56E9C" w:rsidRPr="00E506E4" w:rsidRDefault="00BE0558" w:rsidP="001F23E6">
            <w:pPr>
              <w:suppressAutoHyphens w:val="0"/>
              <w:rPr>
                <w:lang w:val="fr-CH"/>
              </w:rPr>
            </w:pPr>
            <w:r w:rsidRPr="00E506E4">
              <w:rPr>
                <w:lang w:val="fr-CH"/>
              </w:rPr>
              <w:t xml:space="preserve">Original: </w:t>
            </w:r>
            <w:r w:rsidR="00750E79" w:rsidRPr="00E506E4">
              <w:rPr>
                <w:lang w:val="fr-CH"/>
              </w:rPr>
              <w:t>anglais</w:t>
            </w:r>
          </w:p>
        </w:tc>
      </w:tr>
    </w:tbl>
    <w:p w:rsidR="00BE0558" w:rsidRPr="00E506E4" w:rsidRDefault="00750E79" w:rsidP="00BE0558">
      <w:pPr>
        <w:spacing w:before="120"/>
        <w:rPr>
          <w:b/>
          <w:sz w:val="24"/>
          <w:lang w:val="fr-CH"/>
        </w:rPr>
      </w:pPr>
      <w:r w:rsidRPr="00E506E4">
        <w:rPr>
          <w:b/>
          <w:sz w:val="24"/>
          <w:lang w:val="fr-CH"/>
        </w:rPr>
        <w:t>Comité des droits économiques, sociaux et culturels</w:t>
      </w:r>
    </w:p>
    <w:p w:rsidR="00BE0558" w:rsidRPr="00E506E4" w:rsidRDefault="00750E79" w:rsidP="00BE0558">
      <w:pPr>
        <w:spacing w:after="120"/>
        <w:rPr>
          <w:b/>
          <w:lang w:val="fr-CH"/>
        </w:rPr>
      </w:pPr>
      <w:r w:rsidRPr="00E506E4">
        <w:rPr>
          <w:b/>
          <w:lang w:val="fr-CH"/>
        </w:rPr>
        <w:t>Quarante-sixième</w:t>
      </w:r>
      <w:r w:rsidR="00BE0558" w:rsidRPr="00E506E4">
        <w:rPr>
          <w:b/>
          <w:lang w:val="fr-CH"/>
        </w:rPr>
        <w:t xml:space="preserve"> session</w:t>
      </w:r>
    </w:p>
    <w:p w:rsidR="00BE0558" w:rsidRPr="00E506E4" w:rsidRDefault="00750E79" w:rsidP="00BE0558">
      <w:pPr>
        <w:rPr>
          <w:b/>
          <w:lang w:val="fr-CH"/>
        </w:rPr>
      </w:pPr>
      <w:r w:rsidRPr="00E506E4">
        <w:rPr>
          <w:b/>
          <w:lang w:val="fr-CH"/>
        </w:rPr>
        <w:t>Compte rendu analytique (partie</w:t>
      </w:r>
      <w:r w:rsidR="00BE0558" w:rsidRPr="00E506E4">
        <w:rPr>
          <w:b/>
          <w:lang w:val="fr-CH"/>
        </w:rPr>
        <w:t>l)</w:t>
      </w:r>
      <w:r w:rsidR="00BE0558" w:rsidRPr="00E506E4">
        <w:rPr>
          <w:lang w:val="fr-CH"/>
        </w:rPr>
        <w:t xml:space="preserve">* </w:t>
      </w:r>
      <w:r w:rsidR="00943102" w:rsidRPr="00E506E4">
        <w:rPr>
          <w:b/>
          <w:lang w:val="fr-CH"/>
        </w:rPr>
        <w:t>de la</w:t>
      </w:r>
      <w:r w:rsidRPr="00E506E4">
        <w:rPr>
          <w:b/>
          <w:lang w:val="fr-CH"/>
        </w:rPr>
        <w:t xml:space="preserve"> 11</w:t>
      </w:r>
      <w:r w:rsidRPr="00E506E4">
        <w:rPr>
          <w:b/>
          <w:vertAlign w:val="superscript"/>
          <w:lang w:val="fr-CH"/>
        </w:rPr>
        <w:t>e</w:t>
      </w:r>
      <w:r w:rsidRPr="00E506E4">
        <w:rPr>
          <w:b/>
          <w:lang w:val="fr-CH"/>
        </w:rPr>
        <w:t xml:space="preserve"> séance</w:t>
      </w:r>
    </w:p>
    <w:p w:rsidR="00BE0558" w:rsidRPr="00E506E4" w:rsidRDefault="00F37C15" w:rsidP="00BE0558">
      <w:pPr>
        <w:spacing w:after="120"/>
        <w:rPr>
          <w:lang w:val="fr-CH"/>
        </w:rPr>
      </w:pPr>
      <w:r w:rsidRPr="00E506E4">
        <w:rPr>
          <w:lang w:val="fr-CH"/>
        </w:rPr>
        <w:t xml:space="preserve">Tenue </w:t>
      </w:r>
      <w:r w:rsidR="00750E79" w:rsidRPr="00E506E4">
        <w:rPr>
          <w:lang w:val="fr-CH"/>
        </w:rPr>
        <w:t>au Palais Wilson à Genève, le lundi 9 mai 2011, à 10 heures</w:t>
      </w:r>
    </w:p>
    <w:p w:rsidR="00BE0558" w:rsidRPr="00E506E4" w:rsidRDefault="00F17EE2" w:rsidP="00F17EE2">
      <w:pPr>
        <w:tabs>
          <w:tab w:val="right" w:pos="992"/>
          <w:tab w:val="left" w:pos="1276"/>
          <w:tab w:val="right" w:leader="dot" w:pos="8504"/>
        </w:tabs>
        <w:spacing w:after="120"/>
        <w:rPr>
          <w:lang w:val="fr-CH"/>
        </w:rPr>
      </w:pPr>
      <w:r>
        <w:rPr>
          <w:i/>
          <w:lang w:val="fr-CH"/>
        </w:rPr>
        <w:tab/>
      </w:r>
      <w:r w:rsidR="00750E79" w:rsidRPr="00E506E4">
        <w:rPr>
          <w:i/>
          <w:lang w:val="fr-CH"/>
        </w:rPr>
        <w:t>Président</w:t>
      </w:r>
      <w:r w:rsidR="00750E79" w:rsidRPr="00E506E4">
        <w:rPr>
          <w:lang w:val="fr-CH"/>
        </w:rPr>
        <w:t>:</w:t>
      </w:r>
      <w:r w:rsidR="00750E79" w:rsidRPr="00E506E4">
        <w:rPr>
          <w:lang w:val="fr-CH"/>
        </w:rPr>
        <w:tab/>
      </w:r>
      <w:r w:rsidR="00F37C15" w:rsidRPr="00E506E4">
        <w:rPr>
          <w:lang w:val="fr-CH"/>
        </w:rPr>
        <w:t>M. </w:t>
      </w:r>
      <w:r w:rsidR="00BE0558" w:rsidRPr="00E506E4">
        <w:rPr>
          <w:lang w:val="fr-CH"/>
        </w:rPr>
        <w:t>Pillay</w:t>
      </w:r>
    </w:p>
    <w:p w:rsidR="00BE0558" w:rsidRPr="00E506E4" w:rsidRDefault="00750E79" w:rsidP="00BE0558">
      <w:pPr>
        <w:tabs>
          <w:tab w:val="right" w:pos="992"/>
          <w:tab w:val="left" w:pos="1276"/>
          <w:tab w:val="right" w:leader="dot" w:pos="8504"/>
        </w:tabs>
        <w:spacing w:before="360" w:after="240"/>
        <w:rPr>
          <w:sz w:val="28"/>
          <w:lang w:val="fr-CH"/>
        </w:rPr>
      </w:pPr>
      <w:r w:rsidRPr="00E506E4">
        <w:rPr>
          <w:sz w:val="28"/>
          <w:lang w:val="fr-CH"/>
        </w:rPr>
        <w:t>Sommaire</w:t>
      </w:r>
    </w:p>
    <w:p w:rsidR="00BE0558" w:rsidRPr="00E506E4" w:rsidRDefault="00750E79" w:rsidP="00BE0558">
      <w:pPr>
        <w:pStyle w:val="SingleTxtG"/>
        <w:rPr>
          <w:lang w:val="fr-CH"/>
        </w:rPr>
      </w:pPr>
      <w:r w:rsidRPr="00E506E4">
        <w:rPr>
          <w:lang w:val="fr-CH"/>
        </w:rPr>
        <w:t>Examen des rapports</w:t>
      </w:r>
    </w:p>
    <w:p w:rsidR="00BE0558" w:rsidRPr="00E506E4" w:rsidRDefault="00750E79" w:rsidP="001B1576">
      <w:pPr>
        <w:pStyle w:val="SingleTxtG"/>
        <w:jc w:val="left"/>
        <w:rPr>
          <w:lang w:val="fr-CH"/>
        </w:rPr>
      </w:pPr>
      <w:r w:rsidRPr="00E506E4">
        <w:rPr>
          <w:lang w:val="fr-CH"/>
        </w:rPr>
        <w:t>a)</w:t>
      </w:r>
      <w:r w:rsidRPr="00E506E4">
        <w:rPr>
          <w:lang w:val="fr-CH"/>
        </w:rPr>
        <w:tab/>
        <w:t xml:space="preserve">Rapports présentés par les </w:t>
      </w:r>
      <w:r w:rsidR="002C3B26" w:rsidRPr="00E506E4">
        <w:rPr>
          <w:lang w:val="fr-CH"/>
        </w:rPr>
        <w:t>États parties conformément aux</w:t>
      </w:r>
      <w:r w:rsidRPr="00E506E4">
        <w:rPr>
          <w:lang w:val="fr-CH"/>
        </w:rPr>
        <w:t xml:space="preserve"> articles 16 et 17 du Pacte</w:t>
      </w:r>
      <w:r w:rsidR="00F37C15" w:rsidRPr="00E506E4">
        <w:rPr>
          <w:lang w:val="fr-CH"/>
        </w:rPr>
        <w:t xml:space="preserve"> </w:t>
      </w:r>
      <w:r w:rsidR="00BE0558" w:rsidRPr="00E506E4">
        <w:rPr>
          <w:lang w:val="fr-CH"/>
        </w:rPr>
        <w:t>(</w:t>
      </w:r>
      <w:r w:rsidRPr="00E506E4">
        <w:rPr>
          <w:i/>
          <w:lang w:val="fr-CH"/>
        </w:rPr>
        <w:t>suite</w:t>
      </w:r>
      <w:r w:rsidR="00BE0558" w:rsidRPr="00E506E4">
        <w:rPr>
          <w:lang w:val="fr-CH"/>
        </w:rPr>
        <w:t>)</w:t>
      </w:r>
    </w:p>
    <w:p w:rsidR="00BE0558" w:rsidRPr="00E506E4" w:rsidRDefault="00BE0558" w:rsidP="00BE0558">
      <w:pPr>
        <w:pStyle w:val="SingleTxtG"/>
        <w:rPr>
          <w:lang w:val="fr-CH"/>
        </w:rPr>
      </w:pPr>
      <w:r w:rsidRPr="00E506E4">
        <w:rPr>
          <w:lang w:val="fr-CH"/>
        </w:rPr>
        <w:tab/>
      </w:r>
      <w:r w:rsidR="00750E79" w:rsidRPr="00E506E4">
        <w:rPr>
          <w:i/>
          <w:lang w:val="fr-CH"/>
        </w:rPr>
        <w:t>Cinquième rapport périodique de l’Allemagne</w:t>
      </w:r>
      <w:r w:rsidR="00F37C15" w:rsidRPr="00E506E4">
        <w:rPr>
          <w:i/>
          <w:lang w:val="fr-CH"/>
        </w:rPr>
        <w:t xml:space="preserve"> </w:t>
      </w:r>
      <w:r w:rsidR="00750E79" w:rsidRPr="00E506E4">
        <w:rPr>
          <w:lang w:val="fr-CH"/>
        </w:rPr>
        <w:t>(suite</w:t>
      </w:r>
      <w:r w:rsidRPr="00E506E4">
        <w:rPr>
          <w:lang w:val="fr-CH"/>
        </w:rPr>
        <w:t>)</w:t>
      </w:r>
    </w:p>
    <w:p w:rsidR="00BE0558" w:rsidRPr="00E506E4" w:rsidRDefault="00BE0558" w:rsidP="004C54F7">
      <w:pPr>
        <w:pStyle w:val="SingleTxtG"/>
        <w:rPr>
          <w:i/>
          <w:lang w:val="fr-CH"/>
        </w:rPr>
      </w:pPr>
      <w:r w:rsidRPr="00E506E4">
        <w:rPr>
          <w:lang w:val="fr-CH"/>
        </w:rPr>
        <w:br w:type="page"/>
      </w:r>
      <w:r w:rsidR="00BD6DCB" w:rsidRPr="00E506E4">
        <w:rPr>
          <w:i/>
          <w:lang w:val="fr-CH"/>
        </w:rPr>
        <w:t>La séance est ouverte à 10 h</w:t>
      </w:r>
      <w:r w:rsidR="008658C2" w:rsidRPr="00E506E4">
        <w:rPr>
          <w:i/>
          <w:lang w:val="fr-CH"/>
        </w:rPr>
        <w:t xml:space="preserve"> 5</w:t>
      </w:r>
      <w:r w:rsidRPr="00E506E4">
        <w:rPr>
          <w:i/>
          <w:lang w:val="fr-CH"/>
        </w:rPr>
        <w:t>.</w:t>
      </w:r>
    </w:p>
    <w:p w:rsidR="003C7CB4" w:rsidRPr="00E506E4" w:rsidRDefault="00BE0558" w:rsidP="003C7CB4">
      <w:pPr>
        <w:pStyle w:val="H23G"/>
        <w:rPr>
          <w:lang w:val="fr-CH"/>
        </w:rPr>
      </w:pPr>
      <w:r w:rsidRPr="00E506E4">
        <w:rPr>
          <w:lang w:val="fr-CH"/>
        </w:rPr>
        <w:tab/>
      </w:r>
      <w:r w:rsidRPr="00E506E4">
        <w:rPr>
          <w:lang w:val="fr-CH"/>
        </w:rPr>
        <w:tab/>
      </w:r>
      <w:r w:rsidR="008658C2" w:rsidRPr="00E506E4">
        <w:rPr>
          <w:lang w:val="fr-CH"/>
        </w:rPr>
        <w:t>Examen des rap</w:t>
      </w:r>
      <w:r w:rsidRPr="00E506E4">
        <w:rPr>
          <w:lang w:val="fr-CH"/>
        </w:rPr>
        <w:t xml:space="preserve">ports </w:t>
      </w:r>
    </w:p>
    <w:p w:rsidR="00BE0558" w:rsidRPr="00E506E4" w:rsidRDefault="003C7CB4" w:rsidP="00E506E4">
      <w:pPr>
        <w:pStyle w:val="H23G"/>
        <w:ind w:left="1701" w:hanging="1701"/>
        <w:rPr>
          <w:lang w:val="fr-CH"/>
        </w:rPr>
      </w:pPr>
      <w:r w:rsidRPr="00E506E4">
        <w:rPr>
          <w:lang w:val="fr-CH"/>
        </w:rPr>
        <w:tab/>
      </w:r>
      <w:r w:rsidRPr="00E506E4">
        <w:rPr>
          <w:lang w:val="fr-CH"/>
        </w:rPr>
        <w:tab/>
      </w:r>
      <w:r w:rsidRPr="00E506E4">
        <w:rPr>
          <w:rStyle w:val="H23GChar"/>
          <w:lang w:val="fr-CH"/>
        </w:rPr>
        <w:t>a)</w:t>
      </w:r>
      <w:r w:rsidRPr="00E506E4">
        <w:rPr>
          <w:rStyle w:val="H23GChar"/>
          <w:lang w:val="fr-CH"/>
        </w:rPr>
        <w:tab/>
      </w:r>
      <w:r w:rsidR="008658C2" w:rsidRPr="00E506E4">
        <w:rPr>
          <w:rStyle w:val="H23GChar"/>
          <w:lang w:val="fr-CH"/>
        </w:rPr>
        <w:t>Rap</w:t>
      </w:r>
      <w:r w:rsidR="00BE0558" w:rsidRPr="00E506E4">
        <w:rPr>
          <w:rStyle w:val="H23GChar"/>
          <w:lang w:val="fr-CH"/>
        </w:rPr>
        <w:t xml:space="preserve">ports </w:t>
      </w:r>
      <w:r w:rsidR="008658C2" w:rsidRPr="00E506E4">
        <w:rPr>
          <w:rStyle w:val="H23GChar"/>
          <w:lang w:val="fr-CH"/>
        </w:rPr>
        <w:t>présentés par les É</w:t>
      </w:r>
      <w:r w:rsidR="008F1F2F" w:rsidRPr="00E506E4">
        <w:rPr>
          <w:rStyle w:val="H23GChar"/>
          <w:lang w:val="fr-CH"/>
        </w:rPr>
        <w:t>tats parties conformément aux</w:t>
      </w:r>
      <w:r w:rsidR="008658C2" w:rsidRPr="00E506E4">
        <w:rPr>
          <w:rStyle w:val="H23GChar"/>
          <w:lang w:val="fr-CH"/>
        </w:rPr>
        <w:t xml:space="preserve"> articles 16 et 17 du Pacte</w:t>
      </w:r>
      <w:r w:rsidR="00F37C15" w:rsidRPr="00E506E4">
        <w:rPr>
          <w:rStyle w:val="H23GChar"/>
          <w:lang w:val="fr-CH"/>
        </w:rPr>
        <w:t xml:space="preserve"> </w:t>
      </w:r>
      <w:r w:rsidR="00BE0558" w:rsidRPr="00E506E4">
        <w:rPr>
          <w:rStyle w:val="SingleTxtGChar"/>
          <w:b w:val="0"/>
          <w:lang w:val="fr-CH"/>
        </w:rPr>
        <w:t>(</w:t>
      </w:r>
      <w:r w:rsidR="008658C2" w:rsidRPr="00E506E4">
        <w:rPr>
          <w:rStyle w:val="SingleTxtGChar"/>
          <w:b w:val="0"/>
          <w:i/>
          <w:lang w:val="fr-CH"/>
        </w:rPr>
        <w:t>suite</w:t>
      </w:r>
      <w:r w:rsidR="00BE0558" w:rsidRPr="00E506E4">
        <w:rPr>
          <w:rStyle w:val="SingleTxtGChar"/>
          <w:b w:val="0"/>
          <w:lang w:val="fr-CH"/>
        </w:rPr>
        <w:t>)</w:t>
      </w:r>
    </w:p>
    <w:p w:rsidR="00BE0558" w:rsidRPr="00E506E4" w:rsidRDefault="008658C2" w:rsidP="007D4723">
      <w:pPr>
        <w:pStyle w:val="SingleTxtG"/>
        <w:rPr>
          <w:lang w:val="fr-CH"/>
        </w:rPr>
      </w:pPr>
      <w:r w:rsidRPr="00E506E4">
        <w:rPr>
          <w:i/>
          <w:lang w:val="fr-CH"/>
        </w:rPr>
        <w:t xml:space="preserve">Cinquième rapport périodique de l’Allemagne </w:t>
      </w:r>
      <w:r w:rsidRPr="00E506E4">
        <w:rPr>
          <w:lang w:val="fr-CH"/>
        </w:rPr>
        <w:t>(suite</w:t>
      </w:r>
      <w:r w:rsidR="00BE0558" w:rsidRPr="00E506E4">
        <w:rPr>
          <w:lang w:val="fr-CH"/>
        </w:rPr>
        <w:t>) (E/C.12/DEU/5; E/C.12/DEU/Q/5</w:t>
      </w:r>
      <w:r w:rsidRPr="00E506E4">
        <w:rPr>
          <w:lang w:val="fr-CH"/>
        </w:rPr>
        <w:t xml:space="preserve"> et</w:t>
      </w:r>
      <w:r w:rsidR="004C54F7" w:rsidRPr="00E506E4">
        <w:rPr>
          <w:lang w:val="fr-CH"/>
        </w:rPr>
        <w:t xml:space="preserve"> Add.1)</w:t>
      </w:r>
    </w:p>
    <w:p w:rsidR="00BE0558" w:rsidRPr="00E506E4" w:rsidRDefault="00F37C15" w:rsidP="00F37C15">
      <w:pPr>
        <w:pStyle w:val="ParaNoG"/>
        <w:numPr>
          <w:ilvl w:val="0"/>
          <w:numId w:val="0"/>
        </w:numPr>
        <w:tabs>
          <w:tab w:val="left" w:pos="-300"/>
        </w:tabs>
        <w:ind w:left="1134"/>
        <w:rPr>
          <w:lang w:val="fr-CH"/>
        </w:rPr>
      </w:pPr>
      <w:r w:rsidRPr="00E506E4">
        <w:rPr>
          <w:lang w:val="fr-CH"/>
        </w:rPr>
        <w:t>1.</w:t>
      </w:r>
      <w:r w:rsidRPr="00E506E4">
        <w:rPr>
          <w:lang w:val="fr-CH"/>
        </w:rPr>
        <w:tab/>
      </w:r>
      <w:r w:rsidR="008658C2" w:rsidRPr="00E506E4">
        <w:rPr>
          <w:i/>
          <w:lang w:val="fr-CH"/>
        </w:rPr>
        <w:t>Sur l’</w:t>
      </w:r>
      <w:r w:rsidR="00BE0558" w:rsidRPr="00E506E4">
        <w:rPr>
          <w:i/>
          <w:lang w:val="fr-CH"/>
        </w:rPr>
        <w:t xml:space="preserve">invitation </w:t>
      </w:r>
      <w:r w:rsidR="008658C2" w:rsidRPr="00E506E4">
        <w:rPr>
          <w:i/>
          <w:lang w:val="fr-CH"/>
        </w:rPr>
        <w:t>du Président, la délé</w:t>
      </w:r>
      <w:r w:rsidR="00B10DA6" w:rsidRPr="00E506E4">
        <w:rPr>
          <w:i/>
          <w:lang w:val="fr-CH"/>
        </w:rPr>
        <w:t>gation allemande</w:t>
      </w:r>
      <w:r w:rsidR="008658C2" w:rsidRPr="00E506E4">
        <w:rPr>
          <w:i/>
          <w:lang w:val="fr-CH"/>
        </w:rPr>
        <w:t xml:space="preserve"> </w:t>
      </w:r>
      <w:r w:rsidR="003D1B43" w:rsidRPr="00E506E4">
        <w:rPr>
          <w:i/>
          <w:lang w:val="fr-CH"/>
        </w:rPr>
        <w:t>re</w:t>
      </w:r>
      <w:r w:rsidR="008658C2" w:rsidRPr="00E506E4">
        <w:rPr>
          <w:i/>
          <w:lang w:val="fr-CH"/>
        </w:rPr>
        <w:t xml:space="preserve">prend place à la table du Comité. </w:t>
      </w:r>
    </w:p>
    <w:p w:rsidR="00BE0558" w:rsidRPr="00E506E4" w:rsidRDefault="003C7CB4" w:rsidP="003C7CB4">
      <w:pPr>
        <w:pStyle w:val="H4G"/>
        <w:rPr>
          <w:i w:val="0"/>
          <w:lang w:val="fr-CH"/>
        </w:rPr>
      </w:pPr>
      <w:r w:rsidRPr="00E506E4">
        <w:rPr>
          <w:lang w:val="fr-CH"/>
        </w:rPr>
        <w:tab/>
      </w:r>
      <w:r w:rsidRPr="00E506E4">
        <w:rPr>
          <w:lang w:val="fr-CH"/>
        </w:rPr>
        <w:tab/>
      </w:r>
      <w:r w:rsidR="008658C2" w:rsidRPr="00E506E4">
        <w:rPr>
          <w:lang w:val="fr-CH"/>
        </w:rPr>
        <w:t>Articles 13 à 15 du Pacte</w:t>
      </w:r>
      <w:r w:rsidR="00BE0558" w:rsidRPr="00E506E4">
        <w:rPr>
          <w:lang w:val="fr-CH"/>
        </w:rPr>
        <w:t xml:space="preserve"> </w:t>
      </w:r>
      <w:r w:rsidR="008658C2" w:rsidRPr="00E506E4">
        <w:rPr>
          <w:i w:val="0"/>
          <w:lang w:val="fr-CH"/>
        </w:rPr>
        <w:t>(suite</w:t>
      </w:r>
      <w:r w:rsidR="00BE0558" w:rsidRPr="00E506E4">
        <w:rPr>
          <w:i w:val="0"/>
          <w:lang w:val="fr-CH"/>
        </w:rPr>
        <w:t>)</w:t>
      </w:r>
    </w:p>
    <w:p w:rsidR="001F7B1D" w:rsidRPr="00E506E4" w:rsidRDefault="00F37C15" w:rsidP="00F37C15">
      <w:pPr>
        <w:pStyle w:val="SingleTxtG"/>
        <w:rPr>
          <w:lang w:val="fr-CH"/>
        </w:rPr>
      </w:pPr>
      <w:r w:rsidRPr="00E506E4">
        <w:rPr>
          <w:lang w:val="fr-CH"/>
        </w:rPr>
        <w:t>2.</w:t>
      </w:r>
      <w:r w:rsidRPr="00E506E4">
        <w:rPr>
          <w:lang w:val="fr-CH"/>
        </w:rPr>
        <w:tab/>
      </w:r>
      <w:r w:rsidRPr="00E506E4">
        <w:rPr>
          <w:b/>
          <w:lang w:val="fr-CH"/>
        </w:rPr>
        <w:t>M. </w:t>
      </w:r>
      <w:r w:rsidR="00BE0558" w:rsidRPr="00E506E4">
        <w:rPr>
          <w:b/>
          <w:lang w:val="fr-CH"/>
        </w:rPr>
        <w:t>Kerdou</w:t>
      </w:r>
      <w:r w:rsidR="00295CD1" w:rsidRPr="00E506E4">
        <w:rPr>
          <w:b/>
          <w:lang w:val="fr-CH"/>
        </w:rPr>
        <w:t>m</w:t>
      </w:r>
      <w:r w:rsidR="00BE0558" w:rsidRPr="00E506E4">
        <w:rPr>
          <w:lang w:val="fr-CH"/>
        </w:rPr>
        <w:t xml:space="preserve">, </w:t>
      </w:r>
      <w:r w:rsidR="008658C2" w:rsidRPr="00E506E4">
        <w:rPr>
          <w:lang w:val="fr-CH"/>
        </w:rPr>
        <w:t xml:space="preserve">se référant au </w:t>
      </w:r>
      <w:r w:rsidRPr="00E506E4">
        <w:rPr>
          <w:lang w:val="fr-CH"/>
        </w:rPr>
        <w:t>paragraphe </w:t>
      </w:r>
      <w:r w:rsidR="008658C2" w:rsidRPr="00E506E4">
        <w:rPr>
          <w:lang w:val="fr-CH"/>
        </w:rPr>
        <w:t>322 du cinquième rapport périodique</w:t>
      </w:r>
      <w:r w:rsidRPr="00E506E4">
        <w:rPr>
          <w:lang w:val="fr-CH"/>
        </w:rPr>
        <w:t xml:space="preserve"> </w:t>
      </w:r>
      <w:r w:rsidR="00BE0558" w:rsidRPr="00E506E4">
        <w:rPr>
          <w:lang w:val="fr-CH"/>
        </w:rPr>
        <w:t>(E/C.12/DEU/5)</w:t>
      </w:r>
      <w:r w:rsidR="003C7CB4" w:rsidRPr="00E506E4">
        <w:rPr>
          <w:lang w:val="fr-CH"/>
        </w:rPr>
        <w:t>,</w:t>
      </w:r>
      <w:r w:rsidR="00BE0558" w:rsidRPr="00E506E4">
        <w:rPr>
          <w:lang w:val="fr-CH"/>
        </w:rPr>
        <w:t xml:space="preserve"> </w:t>
      </w:r>
      <w:r w:rsidR="008658C2" w:rsidRPr="00E506E4">
        <w:rPr>
          <w:lang w:val="fr-CH"/>
        </w:rPr>
        <w:t>demande</w:t>
      </w:r>
      <w:r w:rsidR="008F1F2F" w:rsidRPr="00E506E4">
        <w:rPr>
          <w:lang w:val="fr-CH"/>
        </w:rPr>
        <w:t xml:space="preserve"> ce que l’on entend par</w:t>
      </w:r>
      <w:r w:rsidR="001F7B1D" w:rsidRPr="00E506E4">
        <w:rPr>
          <w:lang w:val="fr-CH"/>
        </w:rPr>
        <w:t xml:space="preserve"> le terme </w:t>
      </w:r>
      <w:r w:rsidRPr="00E506E4">
        <w:rPr>
          <w:lang w:val="fr-CH"/>
        </w:rPr>
        <w:t>"</w:t>
      </w:r>
      <w:r w:rsidR="001F7B1D" w:rsidRPr="00E506E4">
        <w:rPr>
          <w:lang w:val="fr-CH"/>
        </w:rPr>
        <w:t>théoriquement</w:t>
      </w:r>
      <w:r w:rsidR="00942BCC" w:rsidRPr="00E506E4">
        <w:rPr>
          <w:lang w:val="fr-CH"/>
        </w:rPr>
        <w:t>"</w:t>
      </w:r>
      <w:r w:rsidR="001F7B1D" w:rsidRPr="00E506E4">
        <w:rPr>
          <w:lang w:val="fr-CH"/>
        </w:rPr>
        <w:t xml:space="preserve">. </w:t>
      </w:r>
      <w:r w:rsidR="006A0CA6" w:rsidRPr="00E506E4">
        <w:rPr>
          <w:lang w:val="fr-CH"/>
        </w:rPr>
        <w:t>Les enfants issus de l’immigration</w:t>
      </w:r>
      <w:r w:rsidR="001F7B1D" w:rsidRPr="00E506E4">
        <w:rPr>
          <w:lang w:val="fr-CH"/>
        </w:rPr>
        <w:t xml:space="preserve"> n’ont-ils que des droits </w:t>
      </w:r>
      <w:r w:rsidRPr="00E506E4">
        <w:rPr>
          <w:lang w:val="fr-CH"/>
        </w:rPr>
        <w:t>"</w:t>
      </w:r>
      <w:r w:rsidR="001F7B1D" w:rsidRPr="00E506E4">
        <w:rPr>
          <w:lang w:val="fr-CH"/>
        </w:rPr>
        <w:t>théoriques</w:t>
      </w:r>
      <w:r w:rsidR="00942BCC" w:rsidRPr="00E506E4">
        <w:rPr>
          <w:lang w:val="fr-CH"/>
        </w:rPr>
        <w:t>"</w:t>
      </w:r>
      <w:r w:rsidR="001F7B1D" w:rsidRPr="00E506E4">
        <w:rPr>
          <w:lang w:val="fr-CH"/>
        </w:rPr>
        <w:t>? Que fait-on pour que ces enfants jouissent de droits dans la pratique? Il demande si</w:t>
      </w:r>
      <w:r w:rsidR="008F1F2F" w:rsidRPr="00E506E4">
        <w:rPr>
          <w:lang w:val="fr-CH"/>
        </w:rPr>
        <w:t xml:space="preserve"> les enfants issus de l’immigration</w:t>
      </w:r>
      <w:r w:rsidR="001F7B1D" w:rsidRPr="00E506E4">
        <w:rPr>
          <w:lang w:val="fr-CH"/>
        </w:rPr>
        <w:t xml:space="preserve"> ont les mêmes droits que les autres. </w:t>
      </w:r>
    </w:p>
    <w:p w:rsidR="009B241F" w:rsidRPr="00E506E4" w:rsidRDefault="00F37C15" w:rsidP="00F37C15">
      <w:pPr>
        <w:pStyle w:val="SingleTxtG"/>
        <w:rPr>
          <w:lang w:val="fr-CH"/>
        </w:rPr>
      </w:pPr>
      <w:r w:rsidRPr="00E506E4">
        <w:rPr>
          <w:lang w:val="fr-CH"/>
        </w:rPr>
        <w:t>3.</w:t>
      </w:r>
      <w:r w:rsidRPr="00E506E4">
        <w:rPr>
          <w:lang w:val="fr-CH"/>
        </w:rPr>
        <w:tab/>
        <w:t>M. </w:t>
      </w:r>
      <w:r w:rsidR="003D1B43" w:rsidRPr="00E506E4">
        <w:rPr>
          <w:lang w:val="fr-CH"/>
        </w:rPr>
        <w:t>Kerdoum</w:t>
      </w:r>
      <w:r w:rsidR="001F7B1D" w:rsidRPr="00E506E4">
        <w:rPr>
          <w:lang w:val="fr-CH"/>
        </w:rPr>
        <w:t xml:space="preserve"> souhaite également savoir comment le Gouvernement envisage de répondre aux diff</w:t>
      </w:r>
      <w:r w:rsidR="009B241F" w:rsidRPr="00E506E4">
        <w:rPr>
          <w:lang w:val="fr-CH"/>
        </w:rPr>
        <w:t>i</w:t>
      </w:r>
      <w:r w:rsidR="001F7B1D" w:rsidRPr="00E506E4">
        <w:rPr>
          <w:lang w:val="fr-CH"/>
        </w:rPr>
        <w:t xml:space="preserve">cultés linguistiques, socio-économiques et culturelles </w:t>
      </w:r>
      <w:r w:rsidR="009B241F" w:rsidRPr="00E506E4">
        <w:rPr>
          <w:lang w:val="fr-CH"/>
        </w:rPr>
        <w:t>que rencontrent générale</w:t>
      </w:r>
      <w:r w:rsidR="006A0CA6" w:rsidRPr="00E506E4">
        <w:rPr>
          <w:lang w:val="fr-CH"/>
        </w:rPr>
        <w:t>ment les enfants et les jeunes issus de l’immigration</w:t>
      </w:r>
      <w:r w:rsidR="009B241F" w:rsidRPr="00E506E4">
        <w:rPr>
          <w:lang w:val="fr-CH"/>
        </w:rPr>
        <w:t xml:space="preserve"> qui ont souvent des difficultés à obtenir les mêmes ré</w:t>
      </w:r>
      <w:r w:rsidR="008F1F2F" w:rsidRPr="00E506E4">
        <w:rPr>
          <w:lang w:val="fr-CH"/>
        </w:rPr>
        <w:t>sultats scolaires que les autres</w:t>
      </w:r>
      <w:r w:rsidR="009B241F" w:rsidRPr="00E506E4">
        <w:rPr>
          <w:lang w:val="fr-CH"/>
        </w:rPr>
        <w:t>. Il semble que le système éducatif ne parvienne</w:t>
      </w:r>
      <w:r w:rsidR="006A0CA6" w:rsidRPr="00E506E4">
        <w:rPr>
          <w:lang w:val="fr-CH"/>
        </w:rPr>
        <w:t xml:space="preserve"> pas à intégrer ces enfants</w:t>
      </w:r>
      <w:r w:rsidR="00943102" w:rsidRPr="00E506E4">
        <w:rPr>
          <w:lang w:val="fr-CH"/>
        </w:rPr>
        <w:t>; qu’en</w:t>
      </w:r>
      <w:r w:rsidR="009B241F" w:rsidRPr="00E506E4">
        <w:rPr>
          <w:lang w:val="fr-CH"/>
        </w:rPr>
        <w:t xml:space="preserve"> est-il de l’intégration dans la société allemande des autres élèves ét</w:t>
      </w:r>
      <w:r w:rsidR="00942BCC" w:rsidRPr="00E506E4">
        <w:rPr>
          <w:lang w:val="fr-CH"/>
        </w:rPr>
        <w:t>rangers (européens par exemple)</w:t>
      </w:r>
      <w:r w:rsidR="009B241F" w:rsidRPr="00E506E4">
        <w:rPr>
          <w:lang w:val="fr-CH"/>
        </w:rPr>
        <w:t>?</w:t>
      </w:r>
      <w:r w:rsidRPr="00E506E4">
        <w:rPr>
          <w:lang w:val="fr-CH"/>
        </w:rPr>
        <w:t xml:space="preserve"> </w:t>
      </w:r>
    </w:p>
    <w:p w:rsidR="00793C9B" w:rsidRPr="00E506E4" w:rsidRDefault="00F37C15" w:rsidP="00F37C15">
      <w:pPr>
        <w:pStyle w:val="SingleTxtG"/>
        <w:rPr>
          <w:lang w:val="fr-CH"/>
        </w:rPr>
      </w:pPr>
      <w:r w:rsidRPr="00E506E4">
        <w:rPr>
          <w:lang w:val="fr-CH"/>
        </w:rPr>
        <w:t>4.</w:t>
      </w:r>
      <w:r w:rsidRPr="00E506E4">
        <w:rPr>
          <w:lang w:val="fr-CH"/>
        </w:rPr>
        <w:tab/>
      </w:r>
      <w:r w:rsidRPr="00E506E4">
        <w:rPr>
          <w:b/>
          <w:lang w:val="fr-CH"/>
        </w:rPr>
        <w:t>M. </w:t>
      </w:r>
      <w:r w:rsidR="00BE0558" w:rsidRPr="00E506E4">
        <w:rPr>
          <w:b/>
          <w:lang w:val="fr-CH"/>
        </w:rPr>
        <w:t>Koller</w:t>
      </w:r>
      <w:r w:rsidR="009B241F" w:rsidRPr="00E506E4">
        <w:rPr>
          <w:lang w:val="fr-CH"/>
        </w:rPr>
        <w:t xml:space="preserve"> (Allemagne</w:t>
      </w:r>
      <w:r w:rsidR="00BE0558" w:rsidRPr="00E506E4">
        <w:rPr>
          <w:lang w:val="fr-CH"/>
        </w:rPr>
        <w:t xml:space="preserve">) </w:t>
      </w:r>
      <w:r w:rsidR="009B241F" w:rsidRPr="00E506E4">
        <w:rPr>
          <w:lang w:val="fr-CH"/>
        </w:rPr>
        <w:t>dit que le Gouvernement attend des entreprises allemandes qu’elles se conforment à la législation des pays dans lesquels elles ex</w:t>
      </w:r>
      <w:r w:rsidR="00943102" w:rsidRPr="00E506E4">
        <w:rPr>
          <w:lang w:val="fr-CH"/>
        </w:rPr>
        <w:t>ercent leurs activités. La législation</w:t>
      </w:r>
      <w:r w:rsidR="009B241F" w:rsidRPr="00E506E4">
        <w:rPr>
          <w:lang w:val="fr-CH"/>
        </w:rPr>
        <w:t xml:space="preserve"> allemand</w:t>
      </w:r>
      <w:r w:rsidR="00943102" w:rsidRPr="00E506E4">
        <w:rPr>
          <w:lang w:val="fr-CH"/>
        </w:rPr>
        <w:t>e</w:t>
      </w:r>
      <w:r w:rsidR="009B241F" w:rsidRPr="00E506E4">
        <w:rPr>
          <w:lang w:val="fr-CH"/>
        </w:rPr>
        <w:t>, en pa</w:t>
      </w:r>
      <w:r w:rsidR="002A60F7" w:rsidRPr="00E506E4">
        <w:rPr>
          <w:lang w:val="fr-CH"/>
        </w:rPr>
        <w:t>rticulier le droit pénal, peut</w:t>
      </w:r>
      <w:r w:rsidR="009B241F" w:rsidRPr="00E506E4">
        <w:rPr>
          <w:lang w:val="fr-CH"/>
        </w:rPr>
        <w:t xml:space="preserve"> s’appliquer aux </w:t>
      </w:r>
      <w:r w:rsidR="00C9794A" w:rsidRPr="00E506E4">
        <w:rPr>
          <w:lang w:val="fr-CH"/>
        </w:rPr>
        <w:t>actes qui se produisent</w:t>
      </w:r>
      <w:r w:rsidR="00424A77" w:rsidRPr="00E506E4">
        <w:rPr>
          <w:lang w:val="fr-CH"/>
        </w:rPr>
        <w:t xml:space="preserve"> à</w:t>
      </w:r>
      <w:r w:rsidR="00371F22" w:rsidRPr="00E506E4">
        <w:rPr>
          <w:lang w:val="fr-CH"/>
        </w:rPr>
        <w:t xml:space="preserve"> l’étranger</w:t>
      </w:r>
      <w:r w:rsidR="00424A77" w:rsidRPr="00E506E4">
        <w:rPr>
          <w:lang w:val="fr-CH"/>
        </w:rPr>
        <w:t>, par exemple les</w:t>
      </w:r>
      <w:r w:rsidR="00371F22" w:rsidRPr="00E506E4">
        <w:rPr>
          <w:lang w:val="fr-CH"/>
        </w:rPr>
        <w:t xml:space="preserve"> actes de corruption. Le Gouvernement a publié des directives concernant</w:t>
      </w:r>
      <w:r w:rsidR="00EB3F03" w:rsidRPr="00E506E4">
        <w:rPr>
          <w:lang w:val="fr-CH"/>
        </w:rPr>
        <w:t xml:space="preserve"> </w:t>
      </w:r>
      <w:r w:rsidR="00371F22" w:rsidRPr="00E506E4">
        <w:rPr>
          <w:lang w:val="fr-CH"/>
        </w:rPr>
        <w:t>l</w:t>
      </w:r>
      <w:r w:rsidR="00EB3F03" w:rsidRPr="00E506E4">
        <w:rPr>
          <w:lang w:val="fr-CH"/>
        </w:rPr>
        <w:t>es investissements à l’étranger</w:t>
      </w:r>
      <w:r w:rsidR="00371F22" w:rsidRPr="00E506E4">
        <w:rPr>
          <w:lang w:val="fr-CH"/>
        </w:rPr>
        <w:t xml:space="preserve"> e</w:t>
      </w:r>
      <w:r w:rsidR="002A60F7" w:rsidRPr="00E506E4">
        <w:rPr>
          <w:lang w:val="fr-CH"/>
        </w:rPr>
        <w:t>t les</w:t>
      </w:r>
      <w:r w:rsidR="003B1F55" w:rsidRPr="00E506E4">
        <w:rPr>
          <w:lang w:val="fr-CH"/>
        </w:rPr>
        <w:t xml:space="preserve"> garanties des pouvoirs publics qui s’y rapportent</w:t>
      </w:r>
      <w:r w:rsidR="00371F22" w:rsidRPr="00E506E4">
        <w:rPr>
          <w:lang w:val="fr-CH"/>
        </w:rPr>
        <w:t xml:space="preserve">. </w:t>
      </w:r>
      <w:r w:rsidR="00C9794A" w:rsidRPr="00E506E4">
        <w:rPr>
          <w:lang w:val="fr-CH"/>
        </w:rPr>
        <w:t xml:space="preserve">Ces </w:t>
      </w:r>
      <w:r w:rsidR="00EB3F03" w:rsidRPr="00E506E4">
        <w:rPr>
          <w:lang w:val="fr-CH"/>
        </w:rPr>
        <w:t>documents</w:t>
      </w:r>
      <w:r w:rsidR="00C9794A" w:rsidRPr="00E506E4">
        <w:rPr>
          <w:lang w:val="fr-CH"/>
        </w:rPr>
        <w:t xml:space="preserve"> prévoient</w:t>
      </w:r>
      <w:r w:rsidR="00371F22" w:rsidRPr="00E506E4">
        <w:rPr>
          <w:lang w:val="fr-CH"/>
        </w:rPr>
        <w:t xml:space="preserve"> l’obligation de satisfaire aux normes internationa</w:t>
      </w:r>
      <w:r w:rsidR="00EB3F03" w:rsidRPr="00E506E4">
        <w:rPr>
          <w:lang w:val="fr-CH"/>
        </w:rPr>
        <w:t>les, en particulier en ce qui concerne les</w:t>
      </w:r>
      <w:r w:rsidR="00371F22" w:rsidRPr="00E506E4">
        <w:rPr>
          <w:lang w:val="fr-CH"/>
        </w:rPr>
        <w:t xml:space="preserve"> droits de l’homme. Une </w:t>
      </w:r>
      <w:r w:rsidR="00793C9B" w:rsidRPr="00E506E4">
        <w:rPr>
          <w:lang w:val="fr-CH"/>
        </w:rPr>
        <w:t>é</w:t>
      </w:r>
      <w:r w:rsidR="003B1F55" w:rsidRPr="00E506E4">
        <w:rPr>
          <w:lang w:val="fr-CH"/>
        </w:rPr>
        <w:t xml:space="preserve">valuation </w:t>
      </w:r>
      <w:r w:rsidR="0059088D" w:rsidRPr="00E506E4">
        <w:rPr>
          <w:lang w:val="fr-CH"/>
        </w:rPr>
        <w:t>globale</w:t>
      </w:r>
      <w:r w:rsidR="003B1F55" w:rsidRPr="00E506E4">
        <w:rPr>
          <w:lang w:val="fr-CH"/>
        </w:rPr>
        <w:t xml:space="preserve"> d’impact</w:t>
      </w:r>
      <w:r w:rsidR="00793C9B" w:rsidRPr="00E506E4">
        <w:rPr>
          <w:lang w:val="fr-CH"/>
        </w:rPr>
        <w:t xml:space="preserve"> est réalisée préalablement à l’octro</w:t>
      </w:r>
      <w:r w:rsidR="002A60F7" w:rsidRPr="00E506E4">
        <w:rPr>
          <w:lang w:val="fr-CH"/>
        </w:rPr>
        <w:t>i de la garantie des pouvoirs publics pour</w:t>
      </w:r>
      <w:r w:rsidR="00793C9B" w:rsidRPr="00E506E4">
        <w:rPr>
          <w:lang w:val="fr-CH"/>
        </w:rPr>
        <w:t xml:space="preserve"> tout investissement </w:t>
      </w:r>
      <w:r w:rsidR="002A60F7" w:rsidRPr="00E506E4">
        <w:rPr>
          <w:lang w:val="fr-CH"/>
        </w:rPr>
        <w:t>engagé</w:t>
      </w:r>
      <w:r w:rsidR="00793C9B" w:rsidRPr="00E506E4">
        <w:rPr>
          <w:lang w:val="fr-CH"/>
        </w:rPr>
        <w:t xml:space="preserve"> par une </w:t>
      </w:r>
      <w:r w:rsidR="002A60F7" w:rsidRPr="00E506E4">
        <w:rPr>
          <w:lang w:val="fr-CH"/>
        </w:rPr>
        <w:t>ent</w:t>
      </w:r>
      <w:r w:rsidR="00793C9B" w:rsidRPr="00E506E4">
        <w:rPr>
          <w:lang w:val="fr-CH"/>
        </w:rPr>
        <w:t>r</w:t>
      </w:r>
      <w:r w:rsidR="002A60F7" w:rsidRPr="00E506E4">
        <w:rPr>
          <w:lang w:val="fr-CH"/>
        </w:rPr>
        <w:t>e</w:t>
      </w:r>
      <w:r w:rsidR="00793C9B" w:rsidRPr="00E506E4">
        <w:rPr>
          <w:lang w:val="fr-CH"/>
        </w:rPr>
        <w:t>prise allemande à l’étranger</w:t>
      </w:r>
      <w:r w:rsidR="002A60F7" w:rsidRPr="00E506E4">
        <w:rPr>
          <w:lang w:val="fr-CH"/>
        </w:rPr>
        <w:t xml:space="preserve">, </w:t>
      </w:r>
      <w:r w:rsidR="004F306E" w:rsidRPr="00E506E4">
        <w:rPr>
          <w:lang w:val="fr-CH"/>
        </w:rPr>
        <w:t>et des règles non c</w:t>
      </w:r>
      <w:r w:rsidR="002C061A" w:rsidRPr="00E506E4">
        <w:rPr>
          <w:lang w:val="fr-CH"/>
        </w:rPr>
        <w:t>ontraignantes</w:t>
      </w:r>
      <w:r w:rsidRPr="00E506E4">
        <w:rPr>
          <w:lang w:val="fr-CH"/>
        </w:rPr>
        <w:t xml:space="preserve"> </w:t>
      </w:r>
      <w:r w:rsidR="003B1F55" w:rsidRPr="00E506E4">
        <w:rPr>
          <w:lang w:val="fr-CH"/>
        </w:rPr>
        <w:t>concernant</w:t>
      </w:r>
      <w:r w:rsidR="00793C9B" w:rsidRPr="00E506E4">
        <w:rPr>
          <w:lang w:val="fr-CH"/>
        </w:rPr>
        <w:t xml:space="preserve"> la responsabilité sociale des entreprises</w:t>
      </w:r>
      <w:r w:rsidR="003B1F55" w:rsidRPr="00E506E4">
        <w:rPr>
          <w:lang w:val="fr-CH"/>
        </w:rPr>
        <w:t xml:space="preserve"> s’appliquent</w:t>
      </w:r>
      <w:r w:rsidR="00424A77" w:rsidRPr="00E506E4">
        <w:rPr>
          <w:lang w:val="fr-CH"/>
        </w:rPr>
        <w:t xml:space="preserve"> et</w:t>
      </w:r>
      <w:r w:rsidR="00793C9B" w:rsidRPr="00E506E4">
        <w:rPr>
          <w:lang w:val="fr-CH"/>
        </w:rPr>
        <w:t xml:space="preserve"> inc</w:t>
      </w:r>
      <w:r w:rsidR="002A60F7" w:rsidRPr="00E506E4">
        <w:rPr>
          <w:lang w:val="fr-CH"/>
        </w:rPr>
        <w:t>luent</w:t>
      </w:r>
      <w:r w:rsidR="00EB3F03" w:rsidRPr="00E506E4">
        <w:rPr>
          <w:lang w:val="fr-CH"/>
        </w:rPr>
        <w:t xml:space="preserve"> des dispositions relatives aux</w:t>
      </w:r>
      <w:r w:rsidR="00793C9B" w:rsidRPr="00E506E4">
        <w:rPr>
          <w:lang w:val="fr-CH"/>
        </w:rPr>
        <w:t xml:space="preserve"> droits de l’homme. </w:t>
      </w:r>
    </w:p>
    <w:p w:rsidR="00BE0558" w:rsidRPr="00E506E4" w:rsidRDefault="00F37C15" w:rsidP="00F37C15">
      <w:pPr>
        <w:pStyle w:val="SingleTxtG"/>
        <w:rPr>
          <w:lang w:val="fr-CH"/>
        </w:rPr>
      </w:pPr>
      <w:r w:rsidRPr="00E506E4">
        <w:rPr>
          <w:lang w:val="fr-CH"/>
        </w:rPr>
        <w:t>5.</w:t>
      </w:r>
      <w:r w:rsidRPr="00E506E4">
        <w:rPr>
          <w:lang w:val="fr-CH"/>
        </w:rPr>
        <w:tab/>
      </w:r>
      <w:r w:rsidRPr="00E506E4">
        <w:rPr>
          <w:b/>
          <w:lang w:val="fr-CH"/>
        </w:rPr>
        <w:t>M</w:t>
      </w:r>
      <w:r w:rsidRPr="001455B6">
        <w:rPr>
          <w:b/>
          <w:vertAlign w:val="superscript"/>
          <w:lang w:val="fr-CH"/>
        </w:rPr>
        <w:t>me</w:t>
      </w:r>
      <w:r w:rsidRPr="00E506E4">
        <w:rPr>
          <w:b/>
          <w:lang w:val="fr-CH"/>
        </w:rPr>
        <w:t> </w:t>
      </w:r>
      <w:r w:rsidR="00BE0558" w:rsidRPr="00E506E4">
        <w:rPr>
          <w:b/>
          <w:lang w:val="fr-CH"/>
        </w:rPr>
        <w:t>Gruner</w:t>
      </w:r>
      <w:r w:rsidR="00EA623C" w:rsidRPr="00E506E4">
        <w:rPr>
          <w:lang w:val="fr-CH"/>
        </w:rPr>
        <w:t xml:space="preserve"> (Allemagne</w:t>
      </w:r>
      <w:r w:rsidR="00BE0558" w:rsidRPr="00E506E4">
        <w:rPr>
          <w:lang w:val="fr-CH"/>
        </w:rPr>
        <w:t>) expl</w:t>
      </w:r>
      <w:r w:rsidR="00EA623C" w:rsidRPr="00E506E4">
        <w:rPr>
          <w:lang w:val="fr-CH"/>
        </w:rPr>
        <w:t xml:space="preserve">ique que </w:t>
      </w:r>
      <w:r w:rsidR="002C061A" w:rsidRPr="00E506E4">
        <w:rPr>
          <w:lang w:val="fr-CH"/>
        </w:rPr>
        <w:t>l’éduca</w:t>
      </w:r>
      <w:r w:rsidR="001A243A" w:rsidRPr="00E506E4">
        <w:rPr>
          <w:lang w:val="fr-CH"/>
        </w:rPr>
        <w:t>tion incombe aux autorités des L</w:t>
      </w:r>
      <w:r w:rsidR="002C061A" w:rsidRPr="00E506E4">
        <w:rPr>
          <w:lang w:val="fr-CH"/>
        </w:rPr>
        <w:t xml:space="preserve">änder </w:t>
      </w:r>
      <w:r w:rsidR="00EA623C" w:rsidRPr="00E506E4">
        <w:rPr>
          <w:lang w:val="fr-CH"/>
        </w:rPr>
        <w:t xml:space="preserve">et que le Gouvernement fédéral </w:t>
      </w:r>
      <w:r w:rsidR="00AE00D9" w:rsidRPr="00E506E4">
        <w:rPr>
          <w:lang w:val="fr-CH"/>
        </w:rPr>
        <w:t xml:space="preserve">a </w:t>
      </w:r>
      <w:r w:rsidR="00EA623C" w:rsidRPr="00E506E4">
        <w:rPr>
          <w:lang w:val="fr-CH"/>
        </w:rPr>
        <w:t>des compétences limitées</w:t>
      </w:r>
      <w:r w:rsidR="00AE00D9" w:rsidRPr="00E506E4">
        <w:rPr>
          <w:lang w:val="fr-CH"/>
        </w:rPr>
        <w:t xml:space="preserve"> à cet égard</w:t>
      </w:r>
      <w:r w:rsidR="00EA623C" w:rsidRPr="00E506E4">
        <w:rPr>
          <w:lang w:val="fr-CH"/>
        </w:rPr>
        <w:t>. Le cinquième rapport périodique</w:t>
      </w:r>
      <w:r w:rsidRPr="00E506E4">
        <w:rPr>
          <w:lang w:val="fr-CH"/>
        </w:rPr>
        <w:t xml:space="preserve"> </w:t>
      </w:r>
      <w:r w:rsidR="00BE0558" w:rsidRPr="00E506E4">
        <w:rPr>
          <w:lang w:val="fr-CH"/>
        </w:rPr>
        <w:t xml:space="preserve">(E/C.12/DEU/5) </w:t>
      </w:r>
      <w:r w:rsidR="00C0414D" w:rsidRPr="00E506E4">
        <w:rPr>
          <w:lang w:val="fr-CH"/>
        </w:rPr>
        <w:t>a été rédigé entre 2006 et 2008</w:t>
      </w:r>
      <w:r w:rsidR="00AE00D9" w:rsidRPr="00E506E4">
        <w:rPr>
          <w:lang w:val="fr-CH"/>
        </w:rPr>
        <w:t xml:space="preserve"> et</w:t>
      </w:r>
      <w:r w:rsidR="00EA623C" w:rsidRPr="00E506E4">
        <w:rPr>
          <w:lang w:val="fr-CH"/>
        </w:rPr>
        <w:t xml:space="preserve"> d</w:t>
      </w:r>
      <w:r w:rsidR="00C0414D" w:rsidRPr="00E506E4">
        <w:rPr>
          <w:lang w:val="fr-CH"/>
        </w:rPr>
        <w:t>es réformes éducatives ont</w:t>
      </w:r>
      <w:r w:rsidR="00AE00D9" w:rsidRPr="00E506E4">
        <w:rPr>
          <w:lang w:val="fr-CH"/>
        </w:rPr>
        <w:t xml:space="preserve"> depuis</w:t>
      </w:r>
      <w:r w:rsidR="00C0414D" w:rsidRPr="00E506E4">
        <w:rPr>
          <w:lang w:val="fr-CH"/>
        </w:rPr>
        <w:t xml:space="preserve"> été m</w:t>
      </w:r>
      <w:r w:rsidR="00EA623C" w:rsidRPr="00E506E4">
        <w:rPr>
          <w:lang w:val="fr-CH"/>
        </w:rPr>
        <w:t xml:space="preserve">ises en place. En outre, </w:t>
      </w:r>
      <w:r w:rsidR="00C0414D" w:rsidRPr="00E506E4">
        <w:rPr>
          <w:lang w:val="fr-CH"/>
        </w:rPr>
        <w:t xml:space="preserve">nombre des statistiques communiquées ne donnent plus une image </w:t>
      </w:r>
      <w:r w:rsidR="003B1F55" w:rsidRPr="00E506E4">
        <w:rPr>
          <w:lang w:val="fr-CH"/>
        </w:rPr>
        <w:t xml:space="preserve">très </w:t>
      </w:r>
      <w:r w:rsidR="00C0414D" w:rsidRPr="00E506E4">
        <w:rPr>
          <w:lang w:val="fr-CH"/>
        </w:rPr>
        <w:t xml:space="preserve">précise </w:t>
      </w:r>
      <w:r w:rsidR="00AE00D9" w:rsidRPr="00E506E4">
        <w:rPr>
          <w:lang w:val="fr-CH"/>
        </w:rPr>
        <w:t xml:space="preserve">de </w:t>
      </w:r>
      <w:r w:rsidR="003B1F55" w:rsidRPr="00E506E4">
        <w:rPr>
          <w:lang w:val="fr-CH"/>
        </w:rPr>
        <w:t>la situation actuelle</w:t>
      </w:r>
      <w:r w:rsidR="00BE0558" w:rsidRPr="00E506E4">
        <w:rPr>
          <w:lang w:val="fr-CH"/>
        </w:rPr>
        <w:t>.</w:t>
      </w:r>
    </w:p>
    <w:p w:rsidR="006A0CA6" w:rsidRPr="00E506E4" w:rsidRDefault="00F37C15" w:rsidP="00F37C15">
      <w:pPr>
        <w:pStyle w:val="SingleTxtG"/>
        <w:rPr>
          <w:lang w:val="fr-CH"/>
        </w:rPr>
      </w:pPr>
      <w:r w:rsidRPr="00E506E4">
        <w:rPr>
          <w:lang w:val="fr-CH"/>
        </w:rPr>
        <w:t>6.</w:t>
      </w:r>
      <w:r w:rsidRPr="00E506E4">
        <w:rPr>
          <w:lang w:val="fr-CH"/>
        </w:rPr>
        <w:tab/>
        <w:t>M</w:t>
      </w:r>
      <w:r w:rsidRPr="001455B6">
        <w:rPr>
          <w:vertAlign w:val="superscript"/>
          <w:lang w:val="fr-CH"/>
        </w:rPr>
        <w:t>me</w:t>
      </w:r>
      <w:r w:rsidRPr="00E506E4">
        <w:rPr>
          <w:lang w:val="fr-CH"/>
        </w:rPr>
        <w:t> </w:t>
      </w:r>
      <w:r w:rsidR="00B10DA6" w:rsidRPr="00E506E4">
        <w:rPr>
          <w:lang w:val="fr-CH"/>
        </w:rPr>
        <w:t>Gruner</w:t>
      </w:r>
      <w:r w:rsidR="00C0414D" w:rsidRPr="00E506E4">
        <w:rPr>
          <w:lang w:val="fr-CH"/>
        </w:rPr>
        <w:t xml:space="preserve"> admet que l’emploi du terme </w:t>
      </w:r>
      <w:r w:rsidRPr="00E506E4">
        <w:rPr>
          <w:lang w:val="fr-CH"/>
        </w:rPr>
        <w:t>"</w:t>
      </w:r>
      <w:r w:rsidR="00C0414D" w:rsidRPr="00E506E4">
        <w:rPr>
          <w:lang w:val="fr-CH"/>
        </w:rPr>
        <w:t>théoriquement</w:t>
      </w:r>
      <w:r w:rsidRPr="00E506E4">
        <w:rPr>
          <w:lang w:val="fr-CH"/>
        </w:rPr>
        <w:t>"</w:t>
      </w:r>
      <w:r w:rsidR="00C0414D" w:rsidRPr="00E506E4">
        <w:rPr>
          <w:lang w:val="fr-CH"/>
        </w:rPr>
        <w:t xml:space="preserve"> au </w:t>
      </w:r>
      <w:r w:rsidRPr="00E506E4">
        <w:rPr>
          <w:lang w:val="fr-CH"/>
        </w:rPr>
        <w:t>paragraphe </w:t>
      </w:r>
      <w:r w:rsidR="00C0414D" w:rsidRPr="00E506E4">
        <w:rPr>
          <w:lang w:val="fr-CH"/>
        </w:rPr>
        <w:t>322 du rapport</w:t>
      </w:r>
      <w:r w:rsidR="00AE00D9" w:rsidRPr="00E506E4">
        <w:rPr>
          <w:lang w:val="fr-CH"/>
        </w:rPr>
        <w:t>,</w:t>
      </w:r>
      <w:r w:rsidR="00F42678" w:rsidRPr="00E506E4">
        <w:rPr>
          <w:lang w:val="fr-CH"/>
        </w:rPr>
        <w:t xml:space="preserve"> prête à malentendu</w:t>
      </w:r>
      <w:r w:rsidR="00C0414D" w:rsidRPr="00E506E4">
        <w:rPr>
          <w:lang w:val="fr-CH"/>
        </w:rPr>
        <w:t>: en fait,</w:t>
      </w:r>
      <w:r w:rsidRPr="00E506E4">
        <w:rPr>
          <w:lang w:val="fr-CH"/>
        </w:rPr>
        <w:t xml:space="preserve"> </w:t>
      </w:r>
      <w:r w:rsidR="00C0414D" w:rsidRPr="00E506E4">
        <w:rPr>
          <w:lang w:val="fr-CH"/>
        </w:rPr>
        <w:t>les enfants issus de l’immigration ont les mêmes droits</w:t>
      </w:r>
      <w:r w:rsidR="006A0CA6" w:rsidRPr="00E506E4">
        <w:rPr>
          <w:lang w:val="fr-CH"/>
        </w:rPr>
        <w:t xml:space="preserve"> </w:t>
      </w:r>
      <w:r w:rsidR="00C0414D" w:rsidRPr="00E506E4">
        <w:rPr>
          <w:lang w:val="fr-CH"/>
        </w:rPr>
        <w:t xml:space="preserve">et </w:t>
      </w:r>
      <w:r w:rsidR="006A0CA6" w:rsidRPr="00E506E4">
        <w:rPr>
          <w:lang w:val="fr-CH"/>
        </w:rPr>
        <w:t>les mêmes devoirs que</w:t>
      </w:r>
      <w:r w:rsidR="00C0414D" w:rsidRPr="00E506E4">
        <w:rPr>
          <w:lang w:val="fr-CH"/>
        </w:rPr>
        <w:t xml:space="preserve"> les autres. Les enquêtes et les statistiques montrent que ces enfants atteignent u</w:t>
      </w:r>
      <w:r w:rsidR="00AE00D9" w:rsidRPr="00E506E4">
        <w:rPr>
          <w:lang w:val="fr-CH"/>
        </w:rPr>
        <w:t>n niveau d’enseignement moins élevé</w:t>
      </w:r>
      <w:r w:rsidR="00F42678" w:rsidRPr="00E506E4">
        <w:rPr>
          <w:lang w:val="fr-CH"/>
        </w:rPr>
        <w:t xml:space="preserve"> et sont moins susceptible</w:t>
      </w:r>
      <w:r w:rsidR="00F94EE3" w:rsidRPr="00E506E4">
        <w:rPr>
          <w:lang w:val="fr-CH"/>
        </w:rPr>
        <w:t>s d’</w:t>
      </w:r>
      <w:r w:rsidR="00C0414D" w:rsidRPr="00E506E4">
        <w:rPr>
          <w:lang w:val="fr-CH"/>
        </w:rPr>
        <w:t>a</w:t>
      </w:r>
      <w:r w:rsidR="00F94EE3" w:rsidRPr="00E506E4">
        <w:rPr>
          <w:lang w:val="fr-CH"/>
        </w:rPr>
        <w:t>chever le cycle secondaire et d’</w:t>
      </w:r>
      <w:r w:rsidR="006A0CA6" w:rsidRPr="00E506E4">
        <w:rPr>
          <w:lang w:val="fr-CH"/>
        </w:rPr>
        <w:t>acquéri</w:t>
      </w:r>
      <w:r w:rsidR="00C0414D" w:rsidRPr="00E506E4">
        <w:rPr>
          <w:lang w:val="fr-CH"/>
        </w:rPr>
        <w:t xml:space="preserve">r les qualifications </w:t>
      </w:r>
      <w:r w:rsidR="006A0CA6" w:rsidRPr="00E506E4">
        <w:rPr>
          <w:lang w:val="fr-CH"/>
        </w:rPr>
        <w:t>nécessair</w:t>
      </w:r>
      <w:r w:rsidR="00C0414D" w:rsidRPr="00E506E4">
        <w:rPr>
          <w:lang w:val="fr-CH"/>
        </w:rPr>
        <w:t xml:space="preserve">es à l’entrée à l’université. </w:t>
      </w:r>
      <w:r w:rsidR="006A0CA6" w:rsidRPr="00E506E4">
        <w:rPr>
          <w:lang w:val="fr-CH"/>
        </w:rPr>
        <w:t>Toutefois, des résultat</w:t>
      </w:r>
      <w:r w:rsidR="00C0414D" w:rsidRPr="00E506E4">
        <w:rPr>
          <w:lang w:val="fr-CH"/>
        </w:rPr>
        <w:t>s scolaire</w:t>
      </w:r>
      <w:r w:rsidR="00F94EE3" w:rsidRPr="00E506E4">
        <w:rPr>
          <w:lang w:val="fr-CH"/>
        </w:rPr>
        <w:t>s médiocres ne sont pas l’apanage d</w:t>
      </w:r>
      <w:r w:rsidR="00C0414D" w:rsidRPr="00E506E4">
        <w:rPr>
          <w:lang w:val="fr-CH"/>
        </w:rPr>
        <w:t>es enfants issus de l’</w:t>
      </w:r>
      <w:r w:rsidR="00AE00D9" w:rsidRPr="00E506E4">
        <w:rPr>
          <w:lang w:val="fr-CH"/>
        </w:rPr>
        <w:t>immigration</w:t>
      </w:r>
      <w:r w:rsidRPr="00E506E4">
        <w:rPr>
          <w:lang w:val="fr-CH"/>
        </w:rPr>
        <w:t>;</w:t>
      </w:r>
      <w:r w:rsidR="00AE00D9" w:rsidRPr="00E506E4">
        <w:rPr>
          <w:lang w:val="fr-CH"/>
        </w:rPr>
        <w:t xml:space="preserve"> les garçons </w:t>
      </w:r>
      <w:r w:rsidR="00C0414D" w:rsidRPr="00E506E4">
        <w:rPr>
          <w:lang w:val="fr-CH"/>
        </w:rPr>
        <w:t xml:space="preserve">d’origine étrangère comme </w:t>
      </w:r>
      <w:r w:rsidR="006A0CA6" w:rsidRPr="00E506E4">
        <w:rPr>
          <w:lang w:val="fr-CH"/>
        </w:rPr>
        <w:t xml:space="preserve">ceux </w:t>
      </w:r>
      <w:r w:rsidR="00C0414D" w:rsidRPr="00E506E4">
        <w:rPr>
          <w:lang w:val="fr-CH"/>
        </w:rPr>
        <w:t>d’orig</w:t>
      </w:r>
      <w:r w:rsidR="006A0CA6" w:rsidRPr="00E506E4">
        <w:rPr>
          <w:lang w:val="fr-CH"/>
        </w:rPr>
        <w:t>i</w:t>
      </w:r>
      <w:r w:rsidR="00C0414D" w:rsidRPr="00E506E4">
        <w:rPr>
          <w:lang w:val="fr-CH"/>
        </w:rPr>
        <w:t>ne allemande</w:t>
      </w:r>
      <w:r w:rsidR="006A0CA6" w:rsidRPr="00E506E4">
        <w:rPr>
          <w:lang w:val="fr-CH"/>
        </w:rPr>
        <w:t xml:space="preserve"> </w:t>
      </w:r>
      <w:r w:rsidR="00B529C2" w:rsidRPr="00E506E4">
        <w:rPr>
          <w:lang w:val="fr-CH"/>
        </w:rPr>
        <w:t xml:space="preserve">ont </w:t>
      </w:r>
      <w:r w:rsidR="006A1242" w:rsidRPr="00E506E4">
        <w:rPr>
          <w:lang w:val="fr-CH"/>
        </w:rPr>
        <w:t>davantage</w:t>
      </w:r>
      <w:r w:rsidR="00AE00D9" w:rsidRPr="00E506E4">
        <w:rPr>
          <w:lang w:val="fr-CH"/>
        </w:rPr>
        <w:t xml:space="preserve"> que les filles </w:t>
      </w:r>
      <w:r w:rsidR="00D1383E" w:rsidRPr="00E506E4">
        <w:rPr>
          <w:lang w:val="fr-CH"/>
        </w:rPr>
        <w:t xml:space="preserve">tendance </w:t>
      </w:r>
      <w:r w:rsidR="00B529C2" w:rsidRPr="00E506E4">
        <w:rPr>
          <w:lang w:val="fr-CH"/>
        </w:rPr>
        <w:t xml:space="preserve">à </w:t>
      </w:r>
      <w:r w:rsidR="006A0CA6" w:rsidRPr="00E506E4">
        <w:rPr>
          <w:lang w:val="fr-CH"/>
        </w:rPr>
        <w:t>abando</w:t>
      </w:r>
      <w:r w:rsidR="00AE00D9" w:rsidRPr="00E506E4">
        <w:rPr>
          <w:lang w:val="fr-CH"/>
        </w:rPr>
        <w:t>nner leurs études</w:t>
      </w:r>
      <w:r w:rsidR="006A0CA6" w:rsidRPr="00E506E4">
        <w:rPr>
          <w:lang w:val="fr-CH"/>
        </w:rPr>
        <w:t xml:space="preserve">. </w:t>
      </w:r>
    </w:p>
    <w:p w:rsidR="004E69A5" w:rsidRPr="00E506E4" w:rsidRDefault="00F37C15" w:rsidP="00F37C15">
      <w:pPr>
        <w:pStyle w:val="SingleTxtG"/>
        <w:rPr>
          <w:lang w:val="fr-CH"/>
        </w:rPr>
      </w:pPr>
      <w:r w:rsidRPr="00E506E4">
        <w:rPr>
          <w:lang w:val="fr-CH"/>
        </w:rPr>
        <w:t>7.</w:t>
      </w:r>
      <w:r w:rsidRPr="00E506E4">
        <w:rPr>
          <w:lang w:val="fr-CH"/>
        </w:rPr>
        <w:tab/>
      </w:r>
      <w:r w:rsidR="006A0CA6" w:rsidRPr="00E506E4">
        <w:rPr>
          <w:lang w:val="fr-CH"/>
        </w:rPr>
        <w:t xml:space="preserve">Une meilleure intégration des enfants issus de l’immigration </w:t>
      </w:r>
      <w:r w:rsidR="00F94EE3" w:rsidRPr="00E506E4">
        <w:rPr>
          <w:lang w:val="fr-CH"/>
        </w:rPr>
        <w:t>est depuis de nombreuses années</w:t>
      </w:r>
      <w:r w:rsidR="006A0CA6" w:rsidRPr="00E506E4">
        <w:rPr>
          <w:lang w:val="fr-CH"/>
        </w:rPr>
        <w:t xml:space="preserve"> une priorité pour les instances éducatives. L’importance de veiller au développement optimal et à la protection de tous les enfants est </w:t>
      </w:r>
      <w:r w:rsidR="004E69A5" w:rsidRPr="00E506E4">
        <w:rPr>
          <w:lang w:val="fr-CH"/>
        </w:rPr>
        <w:t>reconnue et l’on ne peut pas dire que l’intégration dans l’éducation ait échoué</w:t>
      </w:r>
      <w:r w:rsidRPr="00E506E4">
        <w:rPr>
          <w:lang w:val="fr-CH"/>
        </w:rPr>
        <w:t>;</w:t>
      </w:r>
      <w:r w:rsidR="004E69A5" w:rsidRPr="00E506E4">
        <w:rPr>
          <w:lang w:val="fr-CH"/>
        </w:rPr>
        <w:t xml:space="preserve"> les difficultés d’intégration qui existent sont maintenant mieux comprises e</w:t>
      </w:r>
      <w:r w:rsidR="00AE00D9" w:rsidRPr="00E506E4">
        <w:rPr>
          <w:lang w:val="fr-CH"/>
        </w:rPr>
        <w:t>t l’on s’emploie à</w:t>
      </w:r>
      <w:r w:rsidR="004E69A5" w:rsidRPr="00E506E4">
        <w:rPr>
          <w:lang w:val="fr-CH"/>
        </w:rPr>
        <w:t xml:space="preserve"> les résoudre. </w:t>
      </w:r>
    </w:p>
    <w:p w:rsidR="00A443A2" w:rsidRPr="00E506E4" w:rsidRDefault="00F37C15" w:rsidP="00F37C15">
      <w:pPr>
        <w:pStyle w:val="SingleTxtG"/>
        <w:rPr>
          <w:lang w:val="fr-CH"/>
        </w:rPr>
      </w:pPr>
      <w:r w:rsidRPr="00E506E4">
        <w:rPr>
          <w:lang w:val="fr-CH"/>
        </w:rPr>
        <w:t>8.</w:t>
      </w:r>
      <w:r w:rsidRPr="00E506E4">
        <w:rPr>
          <w:lang w:val="fr-CH"/>
        </w:rPr>
        <w:tab/>
      </w:r>
      <w:r w:rsidR="004E69A5" w:rsidRPr="00E506E4">
        <w:rPr>
          <w:lang w:val="fr-CH"/>
        </w:rPr>
        <w:t>Ét</w:t>
      </w:r>
      <w:r w:rsidR="000F36A7" w:rsidRPr="00E506E4">
        <w:rPr>
          <w:lang w:val="fr-CH"/>
        </w:rPr>
        <w:t>ant donné l’importance de</w:t>
      </w:r>
      <w:r w:rsidR="004E69A5" w:rsidRPr="00E506E4">
        <w:rPr>
          <w:lang w:val="fr-CH"/>
        </w:rPr>
        <w:t xml:space="preserve"> la langue pour l’intégration, des programmes de soutien linguistique à grand</w:t>
      </w:r>
      <w:r w:rsidR="00AE00D9" w:rsidRPr="00E506E4">
        <w:rPr>
          <w:lang w:val="fr-CH"/>
        </w:rPr>
        <w:t>e échelle ont été lancé</w:t>
      </w:r>
      <w:r w:rsidR="004E69A5" w:rsidRPr="00E506E4">
        <w:rPr>
          <w:lang w:val="fr-CH"/>
        </w:rPr>
        <w:t>s à la fois au niveau fédé</w:t>
      </w:r>
      <w:r w:rsidR="006A1242" w:rsidRPr="00E506E4">
        <w:rPr>
          <w:lang w:val="fr-CH"/>
        </w:rPr>
        <w:t>ral et au niveau des L</w:t>
      </w:r>
      <w:r w:rsidR="004E69A5" w:rsidRPr="00E506E4">
        <w:rPr>
          <w:lang w:val="fr-CH"/>
        </w:rPr>
        <w:t>änder pour les enfants issus de l’immigration. Ces programmes visent aussi à établir une coopération avec les parents de ces enfants et à les aider à s’intégrer dans la société allemande.</w:t>
      </w:r>
      <w:r w:rsidRPr="00E506E4">
        <w:rPr>
          <w:lang w:val="fr-CH"/>
        </w:rPr>
        <w:t xml:space="preserve"> </w:t>
      </w:r>
      <w:r w:rsidR="004E69A5" w:rsidRPr="00E506E4">
        <w:rPr>
          <w:lang w:val="fr-CH"/>
        </w:rPr>
        <w:t>Un soutien linguistique</w:t>
      </w:r>
      <w:r w:rsidR="00A443A2" w:rsidRPr="00E506E4">
        <w:rPr>
          <w:lang w:val="fr-CH"/>
        </w:rPr>
        <w:t xml:space="preserve"> intensif aux enfants issus de </w:t>
      </w:r>
      <w:r w:rsidR="004E69A5" w:rsidRPr="00E506E4">
        <w:rPr>
          <w:lang w:val="fr-CH"/>
        </w:rPr>
        <w:t>l’</w:t>
      </w:r>
      <w:r w:rsidR="00A443A2" w:rsidRPr="00E506E4">
        <w:rPr>
          <w:lang w:val="fr-CH"/>
        </w:rPr>
        <w:t>i</w:t>
      </w:r>
      <w:r w:rsidR="004E69A5" w:rsidRPr="00E506E4">
        <w:rPr>
          <w:lang w:val="fr-CH"/>
        </w:rPr>
        <w:t>m</w:t>
      </w:r>
      <w:r w:rsidR="00A443A2" w:rsidRPr="00E506E4">
        <w:rPr>
          <w:lang w:val="fr-CH"/>
        </w:rPr>
        <w:t>mi</w:t>
      </w:r>
      <w:r w:rsidR="004E69A5" w:rsidRPr="00E506E4">
        <w:rPr>
          <w:lang w:val="fr-CH"/>
        </w:rPr>
        <w:t>gration avant qu’ils ne débutent leur scola</w:t>
      </w:r>
      <w:r w:rsidR="00A443A2" w:rsidRPr="00E506E4">
        <w:rPr>
          <w:lang w:val="fr-CH"/>
        </w:rPr>
        <w:t>r</w:t>
      </w:r>
      <w:r w:rsidR="004E69A5" w:rsidRPr="00E506E4">
        <w:rPr>
          <w:lang w:val="fr-CH"/>
        </w:rPr>
        <w:t>ité est considéré comme une priorité</w:t>
      </w:r>
      <w:r w:rsidR="006A1242" w:rsidRPr="00E506E4">
        <w:rPr>
          <w:lang w:val="fr-CH"/>
        </w:rPr>
        <w:t>,</w:t>
      </w:r>
      <w:r w:rsidR="004E69A5" w:rsidRPr="00E506E4">
        <w:rPr>
          <w:lang w:val="fr-CH"/>
        </w:rPr>
        <w:t xml:space="preserve"> </w:t>
      </w:r>
      <w:r w:rsidR="00A443A2" w:rsidRPr="00E506E4">
        <w:rPr>
          <w:lang w:val="fr-CH"/>
        </w:rPr>
        <w:t xml:space="preserve">et beaucoup de travaux de recherche ont été effectués à cet égard. On </w:t>
      </w:r>
      <w:r w:rsidR="00F94EE3" w:rsidRPr="00E506E4">
        <w:rPr>
          <w:lang w:val="fr-CH"/>
        </w:rPr>
        <w:t xml:space="preserve">ne </w:t>
      </w:r>
      <w:r w:rsidR="00A443A2" w:rsidRPr="00E506E4">
        <w:rPr>
          <w:lang w:val="fr-CH"/>
        </w:rPr>
        <w:t xml:space="preserve">connaît </w:t>
      </w:r>
      <w:r w:rsidR="00F94EE3" w:rsidRPr="00E506E4">
        <w:rPr>
          <w:lang w:val="fr-CH"/>
        </w:rPr>
        <w:t xml:space="preserve">pas encore </w:t>
      </w:r>
      <w:r w:rsidR="00A443A2" w:rsidRPr="00E506E4">
        <w:rPr>
          <w:lang w:val="fr-CH"/>
        </w:rPr>
        <w:t>suffisamment l’efficacité de ces mesures de soutien linguistique qui doivent être évaluées par le Ministère fédéral de l’éducation et de la recherche.</w:t>
      </w:r>
      <w:r w:rsidRPr="00E506E4">
        <w:rPr>
          <w:lang w:val="fr-CH"/>
        </w:rPr>
        <w:t xml:space="preserve"> </w:t>
      </w:r>
    </w:p>
    <w:p w:rsidR="003F5D8E" w:rsidRPr="00E506E4" w:rsidRDefault="00F37C15" w:rsidP="00F37C15">
      <w:pPr>
        <w:pStyle w:val="SingleTxtG"/>
        <w:rPr>
          <w:lang w:val="fr-CH"/>
        </w:rPr>
      </w:pPr>
      <w:r w:rsidRPr="00E506E4">
        <w:rPr>
          <w:lang w:val="fr-CH"/>
        </w:rPr>
        <w:t>9.</w:t>
      </w:r>
      <w:r w:rsidRPr="00E506E4">
        <w:rPr>
          <w:lang w:val="fr-CH"/>
        </w:rPr>
        <w:tab/>
      </w:r>
      <w:r w:rsidR="00A443A2" w:rsidRPr="00E506E4">
        <w:rPr>
          <w:lang w:val="fr-CH"/>
        </w:rPr>
        <w:t>L’enseignement des droits de l’homme est inscrit au programme des écoles allemandes</w:t>
      </w:r>
      <w:r w:rsidR="00AE00D9" w:rsidRPr="00E506E4">
        <w:rPr>
          <w:lang w:val="fr-CH"/>
        </w:rPr>
        <w:t>,</w:t>
      </w:r>
      <w:r w:rsidR="00A443A2" w:rsidRPr="00E506E4">
        <w:rPr>
          <w:lang w:val="fr-CH"/>
        </w:rPr>
        <w:t xml:space="preserve"> mais il s’intitule enseignement de la démocratie. </w:t>
      </w:r>
      <w:r w:rsidR="003F5D8E" w:rsidRPr="00E506E4">
        <w:rPr>
          <w:lang w:val="fr-CH"/>
        </w:rPr>
        <w:t>Dans les futurs rapports périodiques</w:t>
      </w:r>
      <w:r w:rsidR="00F9053D" w:rsidRPr="00E506E4">
        <w:rPr>
          <w:lang w:val="fr-CH"/>
        </w:rPr>
        <w:t>,</w:t>
      </w:r>
      <w:r w:rsidR="00712F95" w:rsidRPr="00E506E4">
        <w:rPr>
          <w:lang w:val="fr-CH"/>
        </w:rPr>
        <w:t xml:space="preserve"> la désignation </w:t>
      </w:r>
      <w:r w:rsidR="003F5D8E" w:rsidRPr="00E506E4">
        <w:rPr>
          <w:lang w:val="fr-CH"/>
        </w:rPr>
        <w:t>d</w:t>
      </w:r>
      <w:r w:rsidR="00712F95" w:rsidRPr="00E506E4">
        <w:rPr>
          <w:lang w:val="fr-CH"/>
        </w:rPr>
        <w:t>e cet enseignement sera modifiée</w:t>
      </w:r>
      <w:r w:rsidR="003F5D8E" w:rsidRPr="00E506E4">
        <w:rPr>
          <w:lang w:val="fr-CH"/>
        </w:rPr>
        <w:t xml:space="preserve"> de façon à indiquer clairement qu’il traite de thèmes relatifs aux droits de l’homme. </w:t>
      </w:r>
    </w:p>
    <w:p w:rsidR="00DB2765" w:rsidRPr="00E506E4" w:rsidRDefault="00F37C15" w:rsidP="00F37C15">
      <w:pPr>
        <w:pStyle w:val="SingleTxtG"/>
        <w:rPr>
          <w:lang w:val="fr-CH"/>
        </w:rPr>
      </w:pPr>
      <w:r w:rsidRPr="00E506E4">
        <w:rPr>
          <w:lang w:val="fr-CH"/>
        </w:rPr>
        <w:t>10.</w:t>
      </w:r>
      <w:r w:rsidRPr="00E506E4">
        <w:rPr>
          <w:lang w:val="fr-CH"/>
        </w:rPr>
        <w:tab/>
      </w:r>
      <w:r w:rsidR="00F9053D" w:rsidRPr="00E506E4">
        <w:rPr>
          <w:lang w:val="fr-CH"/>
        </w:rPr>
        <w:t>La dénomination</w:t>
      </w:r>
      <w:r w:rsidR="003F5D8E" w:rsidRPr="00E506E4">
        <w:rPr>
          <w:lang w:val="fr-CH"/>
        </w:rPr>
        <w:t xml:space="preserve"> </w:t>
      </w:r>
      <w:r w:rsidRPr="00E506E4">
        <w:rPr>
          <w:lang w:val="fr-CH"/>
        </w:rPr>
        <w:t>"</w:t>
      </w:r>
      <w:r w:rsidR="00AE00D9" w:rsidRPr="00E506E4">
        <w:rPr>
          <w:lang w:val="fr-CH"/>
        </w:rPr>
        <w:t>écoles spéciales</w:t>
      </w:r>
      <w:r w:rsidRPr="00E506E4">
        <w:rPr>
          <w:lang w:val="fr-CH"/>
        </w:rPr>
        <w:t>"</w:t>
      </w:r>
      <w:r w:rsidR="00AE00D9" w:rsidRPr="00E506E4">
        <w:rPr>
          <w:lang w:val="fr-CH"/>
        </w:rPr>
        <w:t xml:space="preserve"> n’</w:t>
      </w:r>
      <w:r w:rsidR="00270B37" w:rsidRPr="00E506E4">
        <w:rPr>
          <w:lang w:val="fr-CH"/>
        </w:rPr>
        <w:t>a plus cours</w:t>
      </w:r>
      <w:r w:rsidR="003F5D8E" w:rsidRPr="00E506E4">
        <w:rPr>
          <w:lang w:val="fr-CH"/>
        </w:rPr>
        <w:t xml:space="preserve"> en Allemagne; l’expression </w:t>
      </w:r>
      <w:r w:rsidRPr="00E506E4">
        <w:rPr>
          <w:lang w:val="fr-CH"/>
        </w:rPr>
        <w:t>"</w:t>
      </w:r>
      <w:r w:rsidR="003F5D8E" w:rsidRPr="00E506E4">
        <w:rPr>
          <w:lang w:val="fr-CH"/>
        </w:rPr>
        <w:t>étab</w:t>
      </w:r>
      <w:r w:rsidR="00F9053D" w:rsidRPr="00E506E4">
        <w:rPr>
          <w:lang w:val="fr-CH"/>
        </w:rPr>
        <w:t>lissements scolaires adaptés</w:t>
      </w:r>
      <w:r w:rsidRPr="00E506E4">
        <w:rPr>
          <w:lang w:val="fr-CH"/>
        </w:rPr>
        <w:t>"</w:t>
      </w:r>
      <w:r w:rsidR="00F9053D" w:rsidRPr="00E506E4">
        <w:rPr>
          <w:lang w:val="fr-CH"/>
        </w:rPr>
        <w:t xml:space="preserve"> désigne</w:t>
      </w:r>
      <w:r w:rsidR="003F5D8E" w:rsidRPr="00E506E4">
        <w:rPr>
          <w:lang w:val="fr-CH"/>
        </w:rPr>
        <w:t xml:space="preserve"> les écoles destin</w:t>
      </w:r>
      <w:r w:rsidR="00640600" w:rsidRPr="00E506E4">
        <w:rPr>
          <w:lang w:val="fr-CH"/>
        </w:rPr>
        <w:t>é</w:t>
      </w:r>
      <w:r w:rsidR="003F5D8E" w:rsidRPr="00E506E4">
        <w:rPr>
          <w:lang w:val="fr-CH"/>
        </w:rPr>
        <w:t>e</w:t>
      </w:r>
      <w:r w:rsidR="00640600" w:rsidRPr="00E506E4">
        <w:rPr>
          <w:lang w:val="fr-CH"/>
        </w:rPr>
        <w:t>s</w:t>
      </w:r>
      <w:r w:rsidR="003F5D8E" w:rsidRPr="00E506E4">
        <w:rPr>
          <w:lang w:val="fr-CH"/>
        </w:rPr>
        <w:t xml:space="preserve"> aux enfants qui ont des handicaps physiques ou des besoins éducatifs spéciaux. </w:t>
      </w:r>
      <w:r w:rsidR="00270B37" w:rsidRPr="00E506E4">
        <w:rPr>
          <w:lang w:val="fr-CH"/>
        </w:rPr>
        <w:t>Elles</w:t>
      </w:r>
      <w:r w:rsidR="00F9053D" w:rsidRPr="00E506E4">
        <w:rPr>
          <w:lang w:val="fr-CH"/>
        </w:rPr>
        <w:t xml:space="preserve"> </w:t>
      </w:r>
      <w:r w:rsidR="009123B3" w:rsidRPr="00E506E4">
        <w:rPr>
          <w:lang w:val="fr-CH"/>
        </w:rPr>
        <w:t>s’attachent aux</w:t>
      </w:r>
      <w:r w:rsidR="00640600" w:rsidRPr="00E506E4">
        <w:rPr>
          <w:lang w:val="fr-CH"/>
        </w:rPr>
        <w:t xml:space="preserve"> besoins particuliers de leurs </w:t>
      </w:r>
      <w:r w:rsidR="003F5D8E" w:rsidRPr="00E506E4">
        <w:rPr>
          <w:lang w:val="fr-CH"/>
        </w:rPr>
        <w:t xml:space="preserve">élèves. </w:t>
      </w:r>
      <w:r w:rsidR="00640600" w:rsidRPr="00E506E4">
        <w:rPr>
          <w:lang w:val="fr-CH"/>
        </w:rPr>
        <w:t>Le</w:t>
      </w:r>
      <w:r w:rsidR="00270B37" w:rsidRPr="00E506E4">
        <w:rPr>
          <w:lang w:val="fr-CH"/>
        </w:rPr>
        <w:t xml:space="preserve"> système des</w:t>
      </w:r>
      <w:r w:rsidR="00640600" w:rsidRPr="00E506E4">
        <w:rPr>
          <w:lang w:val="fr-CH"/>
        </w:rPr>
        <w:t xml:space="preserve"> établissements scolaires adapté</w:t>
      </w:r>
      <w:r w:rsidR="00270B37" w:rsidRPr="00E506E4">
        <w:rPr>
          <w:lang w:val="fr-CH"/>
        </w:rPr>
        <w:t>s s’est développé</w:t>
      </w:r>
      <w:r w:rsidR="00640600" w:rsidRPr="00E506E4">
        <w:rPr>
          <w:lang w:val="fr-CH"/>
        </w:rPr>
        <w:t xml:space="preserve"> a</w:t>
      </w:r>
      <w:r w:rsidR="00DB2765" w:rsidRPr="00E506E4">
        <w:rPr>
          <w:lang w:val="fr-CH"/>
        </w:rPr>
        <w:t>u cours du dernier siècle</w:t>
      </w:r>
      <w:r w:rsidR="00712F95" w:rsidRPr="00E506E4">
        <w:rPr>
          <w:lang w:val="fr-CH"/>
        </w:rPr>
        <w:t xml:space="preserve"> compte tenu des besoins des élèves et d</w:t>
      </w:r>
      <w:r w:rsidR="00DB2765" w:rsidRPr="00E506E4">
        <w:rPr>
          <w:lang w:val="fr-CH"/>
        </w:rPr>
        <w:t>es obligatio</w:t>
      </w:r>
      <w:r w:rsidR="004E50E1" w:rsidRPr="00E506E4">
        <w:rPr>
          <w:lang w:val="fr-CH"/>
        </w:rPr>
        <w:t>ns des enseignants, notamment</w:t>
      </w:r>
      <w:r w:rsidR="00270B37" w:rsidRPr="00E506E4">
        <w:rPr>
          <w:lang w:val="fr-CH"/>
        </w:rPr>
        <w:t xml:space="preserve"> </w:t>
      </w:r>
      <w:r w:rsidR="006A1242" w:rsidRPr="00E506E4">
        <w:rPr>
          <w:lang w:val="fr-CH"/>
        </w:rPr>
        <w:t>l’acquisition d’</w:t>
      </w:r>
      <w:r w:rsidR="00DB2765" w:rsidRPr="00E506E4">
        <w:rPr>
          <w:lang w:val="fr-CH"/>
        </w:rPr>
        <w:t>une formation spécifique. La nécessité de réexaminer le soutien offert aux élèves dans ces écoles a été reconnue et ce réexamen est entrepris</w:t>
      </w:r>
      <w:r w:rsidR="001D7501" w:rsidRPr="00E506E4">
        <w:rPr>
          <w:lang w:val="fr-CH"/>
        </w:rPr>
        <w:t xml:space="preserve"> conformément à la Convention relative aux</w:t>
      </w:r>
      <w:r w:rsidR="00DB2765" w:rsidRPr="00E506E4">
        <w:rPr>
          <w:lang w:val="fr-CH"/>
        </w:rPr>
        <w:t xml:space="preserve"> droits des personnes handicapées. </w:t>
      </w:r>
    </w:p>
    <w:p w:rsidR="00BE0558" w:rsidRPr="00E506E4" w:rsidRDefault="00F37C15" w:rsidP="00F37C15">
      <w:pPr>
        <w:pStyle w:val="SingleTxtG"/>
        <w:rPr>
          <w:lang w:val="fr-CH"/>
        </w:rPr>
      </w:pPr>
      <w:r w:rsidRPr="00E506E4">
        <w:rPr>
          <w:lang w:val="fr-CH"/>
        </w:rPr>
        <w:t>11.</w:t>
      </w:r>
      <w:r w:rsidRPr="00E506E4">
        <w:rPr>
          <w:lang w:val="fr-CH"/>
        </w:rPr>
        <w:tab/>
      </w:r>
      <w:r w:rsidR="001D7501" w:rsidRPr="00E506E4">
        <w:rPr>
          <w:lang w:val="fr-CH"/>
        </w:rPr>
        <w:t xml:space="preserve">La Cour constitutionnelle </w:t>
      </w:r>
      <w:r w:rsidR="004E50E1" w:rsidRPr="00E506E4">
        <w:rPr>
          <w:lang w:val="fr-CH"/>
        </w:rPr>
        <w:t xml:space="preserve">a </w:t>
      </w:r>
      <w:r w:rsidR="004A02EB" w:rsidRPr="00E506E4">
        <w:rPr>
          <w:lang w:val="fr-CH"/>
        </w:rPr>
        <w:t xml:space="preserve">jugé </w:t>
      </w:r>
      <w:r w:rsidR="004E50E1" w:rsidRPr="00E506E4">
        <w:rPr>
          <w:lang w:val="fr-CH"/>
        </w:rPr>
        <w:t xml:space="preserve">contraire à la Constitution </w:t>
      </w:r>
      <w:r w:rsidR="004A02EB" w:rsidRPr="00E506E4">
        <w:rPr>
          <w:lang w:val="fr-CH"/>
        </w:rPr>
        <w:t xml:space="preserve">le fait </w:t>
      </w:r>
      <w:r w:rsidR="004E50E1" w:rsidRPr="00E506E4">
        <w:rPr>
          <w:lang w:val="fr-CH"/>
        </w:rPr>
        <w:t>d’inscrire</w:t>
      </w:r>
      <w:r w:rsidR="002D2729" w:rsidRPr="00E506E4">
        <w:rPr>
          <w:lang w:val="fr-CH"/>
        </w:rPr>
        <w:t>, contre la volonté de sa famille,</w:t>
      </w:r>
      <w:r w:rsidRPr="00E506E4">
        <w:rPr>
          <w:lang w:val="fr-CH"/>
        </w:rPr>
        <w:t xml:space="preserve"> </w:t>
      </w:r>
      <w:r w:rsidR="00C34FAB" w:rsidRPr="00E506E4">
        <w:rPr>
          <w:lang w:val="fr-CH"/>
        </w:rPr>
        <w:t xml:space="preserve">un enfant handicapé dans un établissement </w:t>
      </w:r>
      <w:r w:rsidR="002D2729" w:rsidRPr="00E506E4">
        <w:rPr>
          <w:lang w:val="fr-CH"/>
        </w:rPr>
        <w:t>scolaire adapté</w:t>
      </w:r>
      <w:r w:rsidR="004E50E1" w:rsidRPr="00E506E4">
        <w:rPr>
          <w:lang w:val="fr-CH"/>
        </w:rPr>
        <w:t>,</w:t>
      </w:r>
      <w:r w:rsidR="00C34FAB" w:rsidRPr="00E506E4">
        <w:rPr>
          <w:lang w:val="fr-CH"/>
        </w:rPr>
        <w:t xml:space="preserve"> si un soutien adéquat peut être dispensé dans une école ordinaire.</w:t>
      </w:r>
      <w:r w:rsidRPr="00E506E4">
        <w:rPr>
          <w:lang w:val="fr-CH"/>
        </w:rPr>
        <w:t xml:space="preserve"> </w:t>
      </w:r>
      <w:r w:rsidR="00C34FAB" w:rsidRPr="00E506E4">
        <w:rPr>
          <w:lang w:val="fr-CH"/>
        </w:rPr>
        <w:t xml:space="preserve">Le personnel et la structure administrative des écoles ordinaires </w:t>
      </w:r>
      <w:r w:rsidR="000F36A7" w:rsidRPr="00E506E4">
        <w:rPr>
          <w:lang w:val="fr-CH"/>
        </w:rPr>
        <w:t>doivent être pris en compte</w:t>
      </w:r>
      <w:r w:rsidR="009B6E10" w:rsidRPr="00E506E4">
        <w:rPr>
          <w:lang w:val="fr-CH"/>
        </w:rPr>
        <w:t xml:space="preserve"> avant de décider </w:t>
      </w:r>
      <w:r w:rsidR="00185217" w:rsidRPr="00E506E4">
        <w:rPr>
          <w:lang w:val="fr-CH"/>
        </w:rPr>
        <w:t>quelle école est la plus adaptée</w:t>
      </w:r>
      <w:r w:rsidR="006A1242" w:rsidRPr="00E506E4">
        <w:rPr>
          <w:lang w:val="fr-CH"/>
        </w:rPr>
        <w:t xml:space="preserve"> </w:t>
      </w:r>
      <w:r w:rsidR="009B6E10" w:rsidRPr="00E506E4">
        <w:rPr>
          <w:lang w:val="fr-CH"/>
        </w:rPr>
        <w:t>aux enfants handicap</w:t>
      </w:r>
      <w:r w:rsidR="004D7390" w:rsidRPr="00E506E4">
        <w:rPr>
          <w:lang w:val="fr-CH"/>
        </w:rPr>
        <w:t>é</w:t>
      </w:r>
      <w:r w:rsidR="009B6E10" w:rsidRPr="00E506E4">
        <w:rPr>
          <w:lang w:val="fr-CH"/>
        </w:rPr>
        <w:t xml:space="preserve">s </w:t>
      </w:r>
      <w:r w:rsidR="004D7390" w:rsidRPr="00E506E4">
        <w:rPr>
          <w:lang w:val="fr-CH"/>
        </w:rPr>
        <w:t xml:space="preserve">ou qui </w:t>
      </w:r>
      <w:r w:rsidR="009B6E10" w:rsidRPr="00E506E4">
        <w:rPr>
          <w:lang w:val="fr-CH"/>
        </w:rPr>
        <w:t xml:space="preserve">ont des besoins éducatifs spéciaux; il ne s’agit pas de placer tous ces enfants dans un établissement scolaire adapté. </w:t>
      </w:r>
    </w:p>
    <w:p w:rsidR="00560EE3" w:rsidRPr="00E506E4" w:rsidRDefault="00F37C15" w:rsidP="00F37C15">
      <w:pPr>
        <w:pStyle w:val="SingleTxtG"/>
        <w:rPr>
          <w:lang w:val="fr-CH"/>
        </w:rPr>
      </w:pPr>
      <w:r w:rsidRPr="00E506E4">
        <w:rPr>
          <w:lang w:val="fr-CH"/>
        </w:rPr>
        <w:t>12.</w:t>
      </w:r>
      <w:r w:rsidRPr="00E506E4">
        <w:rPr>
          <w:lang w:val="fr-CH"/>
        </w:rPr>
        <w:tab/>
      </w:r>
      <w:r w:rsidR="001A3BCE" w:rsidRPr="00E506E4">
        <w:rPr>
          <w:lang w:val="fr-CH"/>
        </w:rPr>
        <w:t xml:space="preserve">En Allemagne, il n’existe pas de système </w:t>
      </w:r>
      <w:r w:rsidR="00C10CB3" w:rsidRPr="00E506E4">
        <w:rPr>
          <w:lang w:val="fr-CH"/>
        </w:rPr>
        <w:t>tel</w:t>
      </w:r>
      <w:r w:rsidR="001A3BCE" w:rsidRPr="00E506E4">
        <w:rPr>
          <w:lang w:val="fr-CH"/>
        </w:rPr>
        <w:t xml:space="preserve"> celui du ramassage scolaire </w:t>
      </w:r>
      <w:r w:rsidR="00CA359D" w:rsidRPr="00E506E4">
        <w:rPr>
          <w:lang w:val="fr-CH"/>
        </w:rPr>
        <w:t>aux États-Unis d’Amérique</w:t>
      </w:r>
      <w:r w:rsidR="001703DE" w:rsidRPr="00E506E4">
        <w:rPr>
          <w:lang w:val="fr-CH"/>
        </w:rPr>
        <w:t>,</w:t>
      </w:r>
      <w:r w:rsidR="00CA359D" w:rsidRPr="00E506E4">
        <w:rPr>
          <w:lang w:val="fr-CH"/>
        </w:rPr>
        <w:t xml:space="preserve"> </w:t>
      </w:r>
      <w:r w:rsidR="001A3BCE" w:rsidRPr="00E506E4">
        <w:rPr>
          <w:lang w:val="fr-CH"/>
        </w:rPr>
        <w:t xml:space="preserve">conçu </w:t>
      </w:r>
      <w:r w:rsidR="00CA359D" w:rsidRPr="00E506E4">
        <w:rPr>
          <w:lang w:val="fr-CH"/>
        </w:rPr>
        <w:t>pour que les enfan</w:t>
      </w:r>
      <w:r w:rsidR="001A3BCE" w:rsidRPr="00E506E4">
        <w:rPr>
          <w:lang w:val="fr-CH"/>
        </w:rPr>
        <w:t xml:space="preserve">ts </w:t>
      </w:r>
      <w:r w:rsidR="00287E7D" w:rsidRPr="00E506E4">
        <w:rPr>
          <w:lang w:val="fr-CH"/>
        </w:rPr>
        <w:t>fréquentent d’autres écoles que</w:t>
      </w:r>
      <w:r w:rsidR="001703DE" w:rsidRPr="00E506E4">
        <w:rPr>
          <w:lang w:val="fr-CH"/>
        </w:rPr>
        <w:t xml:space="preserve"> l</w:t>
      </w:r>
      <w:r w:rsidR="00CA359D" w:rsidRPr="00E506E4">
        <w:rPr>
          <w:lang w:val="fr-CH"/>
        </w:rPr>
        <w:t xml:space="preserve">es écoles </w:t>
      </w:r>
      <w:r w:rsidR="001703DE" w:rsidRPr="00E506E4">
        <w:rPr>
          <w:lang w:val="fr-CH"/>
        </w:rPr>
        <w:t xml:space="preserve">locales </w:t>
      </w:r>
      <w:r w:rsidR="006A1242" w:rsidRPr="00E506E4">
        <w:rPr>
          <w:lang w:val="fr-CH"/>
        </w:rPr>
        <w:t xml:space="preserve">de manière à </w:t>
      </w:r>
      <w:r w:rsidR="00CA359D" w:rsidRPr="00E506E4">
        <w:rPr>
          <w:lang w:val="fr-CH"/>
        </w:rPr>
        <w:t xml:space="preserve">assurer </w:t>
      </w:r>
      <w:r w:rsidR="001A3BCE" w:rsidRPr="00E506E4">
        <w:rPr>
          <w:lang w:val="fr-CH"/>
        </w:rPr>
        <w:t xml:space="preserve">dans les classes </w:t>
      </w:r>
      <w:r w:rsidR="00CA359D" w:rsidRPr="00E506E4">
        <w:rPr>
          <w:lang w:val="fr-CH"/>
        </w:rPr>
        <w:t>un mélange plus représentatif des group</w:t>
      </w:r>
      <w:r w:rsidR="001A3BCE" w:rsidRPr="00E506E4">
        <w:rPr>
          <w:lang w:val="fr-CH"/>
        </w:rPr>
        <w:t>es ethniques</w:t>
      </w:r>
      <w:r w:rsidR="001E4C44" w:rsidRPr="00E506E4">
        <w:rPr>
          <w:lang w:val="fr-CH"/>
        </w:rPr>
        <w:t>. D</w:t>
      </w:r>
      <w:r w:rsidR="00CA359D" w:rsidRPr="00E506E4">
        <w:rPr>
          <w:lang w:val="fr-CH"/>
        </w:rPr>
        <w:t>ans les zones défavorisées</w:t>
      </w:r>
      <w:r w:rsidR="001E4C44" w:rsidRPr="00E506E4">
        <w:rPr>
          <w:lang w:val="fr-CH"/>
        </w:rPr>
        <w:t>, certains parents</w:t>
      </w:r>
      <w:r w:rsidR="00CA359D" w:rsidRPr="00E506E4">
        <w:rPr>
          <w:lang w:val="fr-CH"/>
        </w:rPr>
        <w:t xml:space="preserve"> veulent que leurs enfants aillent dans une école situ</w:t>
      </w:r>
      <w:r w:rsidR="001703DE" w:rsidRPr="00E506E4">
        <w:rPr>
          <w:lang w:val="fr-CH"/>
        </w:rPr>
        <w:t>ée en dehors de leur quartier et</w:t>
      </w:r>
      <w:r w:rsidR="00CA359D" w:rsidRPr="00E506E4">
        <w:rPr>
          <w:lang w:val="fr-CH"/>
        </w:rPr>
        <w:t xml:space="preserve"> les autorités essaient de corriger les inégalités qui conduisent à cette situation grâce à une coopération entre les é</w:t>
      </w:r>
      <w:r w:rsidR="001703DE" w:rsidRPr="00E506E4">
        <w:rPr>
          <w:lang w:val="fr-CH"/>
        </w:rPr>
        <w:t>coles, les entités administrative</w:t>
      </w:r>
      <w:r w:rsidR="00CA359D" w:rsidRPr="00E506E4">
        <w:rPr>
          <w:lang w:val="fr-CH"/>
        </w:rPr>
        <w:t>s, les organisations de jeunes et d’</w:t>
      </w:r>
      <w:r w:rsidR="001A3BCE" w:rsidRPr="00E506E4">
        <w:rPr>
          <w:lang w:val="fr-CH"/>
        </w:rPr>
        <w:t>autres partenaires</w:t>
      </w:r>
      <w:r w:rsidR="004A02EB" w:rsidRPr="00E506E4">
        <w:rPr>
          <w:lang w:val="fr-CH"/>
        </w:rPr>
        <w:t>,</w:t>
      </w:r>
      <w:r w:rsidR="001A3BCE" w:rsidRPr="00E506E4">
        <w:rPr>
          <w:lang w:val="fr-CH"/>
        </w:rPr>
        <w:t xml:space="preserve"> pour </w:t>
      </w:r>
      <w:r w:rsidR="001E4C44" w:rsidRPr="00E506E4">
        <w:rPr>
          <w:lang w:val="fr-CH"/>
        </w:rPr>
        <w:t>façonner</w:t>
      </w:r>
      <w:r w:rsidR="00560EE3" w:rsidRPr="00E506E4">
        <w:rPr>
          <w:lang w:val="fr-CH"/>
        </w:rPr>
        <w:t xml:space="preserve"> l’enseignement sur une base</w:t>
      </w:r>
      <w:r w:rsidR="001A3BCE" w:rsidRPr="00E506E4">
        <w:rPr>
          <w:lang w:val="fr-CH"/>
        </w:rPr>
        <w:t xml:space="preserve"> coopérative et </w:t>
      </w:r>
      <w:r w:rsidR="00560EE3" w:rsidRPr="00E506E4">
        <w:rPr>
          <w:lang w:val="fr-CH"/>
        </w:rPr>
        <w:t>améliorer l’ensemble des éta</w:t>
      </w:r>
      <w:r w:rsidR="00C10CB3" w:rsidRPr="00E506E4">
        <w:rPr>
          <w:lang w:val="fr-CH"/>
        </w:rPr>
        <w:t>blissements</w:t>
      </w:r>
      <w:r w:rsidR="00D43C60" w:rsidRPr="00E506E4">
        <w:rPr>
          <w:lang w:val="fr-CH"/>
        </w:rPr>
        <w:t xml:space="preserve"> pour tous les élèves</w:t>
      </w:r>
      <w:r w:rsidR="00560EE3" w:rsidRPr="00E506E4">
        <w:rPr>
          <w:lang w:val="fr-CH"/>
        </w:rPr>
        <w:t xml:space="preserve">. </w:t>
      </w:r>
    </w:p>
    <w:p w:rsidR="00F20BDB" w:rsidRPr="00E506E4" w:rsidRDefault="00F37C15" w:rsidP="00F37C15">
      <w:pPr>
        <w:pStyle w:val="SingleTxtG"/>
        <w:rPr>
          <w:lang w:val="fr-CH"/>
        </w:rPr>
      </w:pPr>
      <w:r w:rsidRPr="00E506E4">
        <w:rPr>
          <w:lang w:val="fr-CH"/>
        </w:rPr>
        <w:t>13.</w:t>
      </w:r>
      <w:r w:rsidRPr="00E506E4">
        <w:rPr>
          <w:lang w:val="fr-CH"/>
        </w:rPr>
        <w:tab/>
      </w:r>
      <w:r w:rsidR="00C10CB3" w:rsidRPr="00E506E4">
        <w:rPr>
          <w:lang w:val="fr-CH"/>
        </w:rPr>
        <w:t>L</w:t>
      </w:r>
      <w:r w:rsidR="00F20BDB" w:rsidRPr="00E506E4">
        <w:rPr>
          <w:lang w:val="fr-CH"/>
        </w:rPr>
        <w:t>’</w:t>
      </w:r>
      <w:r w:rsidR="00C10CB3" w:rsidRPr="00E506E4">
        <w:rPr>
          <w:lang w:val="fr-CH"/>
        </w:rPr>
        <w:t>étude du P</w:t>
      </w:r>
      <w:r w:rsidR="00560EE3" w:rsidRPr="00E506E4">
        <w:rPr>
          <w:lang w:val="fr-CH"/>
        </w:rPr>
        <w:t>rogramme international pour le suivi des acquis des élèves (PISA)</w:t>
      </w:r>
      <w:r w:rsidR="00C10CB3" w:rsidRPr="00E506E4">
        <w:rPr>
          <w:lang w:val="fr-CH"/>
        </w:rPr>
        <w:t xml:space="preserve"> menée à partir de 2000 montre que</w:t>
      </w:r>
      <w:r w:rsidR="00560EE3" w:rsidRPr="00E506E4">
        <w:rPr>
          <w:lang w:val="fr-CH"/>
        </w:rPr>
        <w:t xml:space="preserve"> les immigrants de la seconde génération obtiennent des résultats scolaires inférieurs à ceux des immigrants de la première génération.</w:t>
      </w:r>
      <w:r w:rsidR="00C10CB3" w:rsidRPr="00E506E4">
        <w:rPr>
          <w:lang w:val="fr-CH"/>
        </w:rPr>
        <w:t xml:space="preserve"> La même situation a été constatée</w:t>
      </w:r>
      <w:r w:rsidR="00560EE3" w:rsidRPr="00E506E4">
        <w:rPr>
          <w:lang w:val="fr-CH"/>
        </w:rPr>
        <w:t xml:space="preserve"> en France et elle pose problème. Plusieurs explications du phénomène ont été proposées mais </w:t>
      </w:r>
      <w:r w:rsidR="00F20BDB" w:rsidRPr="00E506E4">
        <w:rPr>
          <w:lang w:val="fr-CH"/>
        </w:rPr>
        <w:t>aucune</w:t>
      </w:r>
      <w:r w:rsidR="004A02EB" w:rsidRPr="00E506E4">
        <w:rPr>
          <w:lang w:val="fr-CH"/>
        </w:rPr>
        <w:t xml:space="preserve"> étude n’en a encore vérifié le bien-fondé</w:t>
      </w:r>
      <w:r w:rsidR="00F20BDB" w:rsidRPr="00E506E4">
        <w:rPr>
          <w:lang w:val="fr-CH"/>
        </w:rPr>
        <w:t>. Certaines conclusions ont indiqué que la réussite scolaire des élèves dépendait de celle de leurs parents. Les cher</w:t>
      </w:r>
      <w:r w:rsidR="00C10CB3" w:rsidRPr="00E506E4">
        <w:rPr>
          <w:lang w:val="fr-CH"/>
        </w:rPr>
        <w:t>cheurs ont également émis l’hypothèse suivante</w:t>
      </w:r>
      <w:r w:rsidRPr="00E506E4">
        <w:rPr>
          <w:lang w:val="fr-CH"/>
        </w:rPr>
        <w:t>:</w:t>
      </w:r>
      <w:r w:rsidR="006A1242" w:rsidRPr="00E506E4">
        <w:rPr>
          <w:lang w:val="fr-CH"/>
        </w:rPr>
        <w:t xml:space="preserve"> alors</w:t>
      </w:r>
      <w:r w:rsidR="00F20BDB" w:rsidRPr="00E506E4">
        <w:rPr>
          <w:lang w:val="fr-CH"/>
        </w:rPr>
        <w:t xml:space="preserve"> que les migrants de la premièr</w:t>
      </w:r>
      <w:r w:rsidR="00C10CB3" w:rsidRPr="00E506E4">
        <w:rPr>
          <w:lang w:val="fr-CH"/>
        </w:rPr>
        <w:t>e génération o</w:t>
      </w:r>
      <w:r w:rsidR="00F20BDB" w:rsidRPr="00E506E4">
        <w:rPr>
          <w:lang w:val="fr-CH"/>
        </w:rPr>
        <w:t>nt étudié dans des écoles dont le</w:t>
      </w:r>
      <w:r w:rsidR="004A02EB" w:rsidRPr="00E506E4">
        <w:rPr>
          <w:lang w:val="fr-CH"/>
        </w:rPr>
        <w:t>s élèves étaient en majorité</w:t>
      </w:r>
      <w:r w:rsidR="00F20BDB" w:rsidRPr="00E506E4">
        <w:rPr>
          <w:lang w:val="fr-CH"/>
        </w:rPr>
        <w:t xml:space="preserve"> allemands, </w:t>
      </w:r>
      <w:r w:rsidR="00C10CB3" w:rsidRPr="00E506E4">
        <w:rPr>
          <w:lang w:val="fr-CH"/>
        </w:rPr>
        <w:t xml:space="preserve">à présent, </w:t>
      </w:r>
      <w:r w:rsidR="00F20BDB" w:rsidRPr="00E506E4">
        <w:rPr>
          <w:lang w:val="fr-CH"/>
        </w:rPr>
        <w:t>dans certains établissements</w:t>
      </w:r>
      <w:r w:rsidR="00D57B7B" w:rsidRPr="00E506E4">
        <w:rPr>
          <w:lang w:val="fr-CH"/>
        </w:rPr>
        <w:t>,</w:t>
      </w:r>
      <w:r w:rsidR="004A02EB" w:rsidRPr="00E506E4">
        <w:rPr>
          <w:lang w:val="fr-CH"/>
        </w:rPr>
        <w:t xml:space="preserve"> la plupart</w:t>
      </w:r>
      <w:r w:rsidR="00C10CB3" w:rsidRPr="00E506E4">
        <w:rPr>
          <w:lang w:val="fr-CH"/>
        </w:rPr>
        <w:t xml:space="preserve"> des enfants sont </w:t>
      </w:r>
      <w:r w:rsidR="00F20BDB" w:rsidRPr="00E506E4">
        <w:rPr>
          <w:lang w:val="fr-CH"/>
        </w:rPr>
        <w:t xml:space="preserve">issus de l’immigration, ce qui permet plus difficilement de répondre à tous les besoins des élèves. Un </w:t>
      </w:r>
      <w:r w:rsidR="00F9222F" w:rsidRPr="00E506E4">
        <w:rPr>
          <w:lang w:val="fr-CH"/>
        </w:rPr>
        <w:t>soutien</w:t>
      </w:r>
      <w:r w:rsidR="00C10CB3" w:rsidRPr="00E506E4">
        <w:rPr>
          <w:lang w:val="fr-CH"/>
        </w:rPr>
        <w:t xml:space="preserve"> scolaire est offert </w:t>
      </w:r>
      <w:r w:rsidR="00234136" w:rsidRPr="00E506E4">
        <w:rPr>
          <w:lang w:val="fr-CH"/>
        </w:rPr>
        <w:t>dès le</w:t>
      </w:r>
      <w:r w:rsidR="00F20BDB" w:rsidRPr="00E506E4">
        <w:rPr>
          <w:lang w:val="fr-CH"/>
        </w:rPr>
        <w:t xml:space="preserve"> primaire jusqu’à l’université; les qualifications et la f</w:t>
      </w:r>
      <w:r w:rsidR="00183F48" w:rsidRPr="00E506E4">
        <w:rPr>
          <w:lang w:val="fr-CH"/>
        </w:rPr>
        <w:t>ormation des enseignants sont améliorés</w:t>
      </w:r>
      <w:r w:rsidR="00F20BDB" w:rsidRPr="00E506E4">
        <w:rPr>
          <w:lang w:val="fr-CH"/>
        </w:rPr>
        <w:t xml:space="preserve"> et l’on e</w:t>
      </w:r>
      <w:r w:rsidR="00183F48" w:rsidRPr="00E506E4">
        <w:rPr>
          <w:lang w:val="fr-CH"/>
        </w:rPr>
        <w:t>ssaie d’impliquer davantage l</w:t>
      </w:r>
      <w:r w:rsidR="00F20BDB" w:rsidRPr="00E506E4">
        <w:rPr>
          <w:lang w:val="fr-CH"/>
        </w:rPr>
        <w:t>es parents dans l’éducation</w:t>
      </w:r>
      <w:r w:rsidR="00183F48" w:rsidRPr="00E506E4">
        <w:rPr>
          <w:lang w:val="fr-CH"/>
        </w:rPr>
        <w:t xml:space="preserve"> de leurs enfants et d’encourager davantage les</w:t>
      </w:r>
      <w:r w:rsidR="00F20BDB" w:rsidRPr="00E506E4">
        <w:rPr>
          <w:lang w:val="fr-CH"/>
        </w:rPr>
        <w:t xml:space="preserve"> personnes issues de l’immigration à </w:t>
      </w:r>
      <w:r w:rsidR="006A1242" w:rsidRPr="00E506E4">
        <w:rPr>
          <w:lang w:val="fr-CH"/>
        </w:rPr>
        <w:t>devenir enseignants. U</w:t>
      </w:r>
      <w:r w:rsidR="00F20BDB" w:rsidRPr="00E506E4">
        <w:rPr>
          <w:lang w:val="fr-CH"/>
        </w:rPr>
        <w:t xml:space="preserve">n accord a </w:t>
      </w:r>
      <w:r w:rsidR="006A1242" w:rsidRPr="00E506E4">
        <w:rPr>
          <w:lang w:val="fr-CH"/>
        </w:rPr>
        <w:t xml:space="preserve">par ailleurs </w:t>
      </w:r>
      <w:r w:rsidR="00F20BDB" w:rsidRPr="00E506E4">
        <w:rPr>
          <w:lang w:val="fr-CH"/>
        </w:rPr>
        <w:t xml:space="preserve">été rédigé pour améliorer la coopération avec les organisations de migrants. </w:t>
      </w:r>
    </w:p>
    <w:p w:rsidR="00EC6D25" w:rsidRPr="00E506E4" w:rsidRDefault="00F37C15" w:rsidP="00F37C15">
      <w:pPr>
        <w:pStyle w:val="SingleTxtG"/>
        <w:rPr>
          <w:lang w:val="fr-CH"/>
        </w:rPr>
      </w:pPr>
      <w:r w:rsidRPr="00E506E4">
        <w:rPr>
          <w:lang w:val="fr-CH"/>
        </w:rPr>
        <w:t>14.</w:t>
      </w:r>
      <w:r w:rsidRPr="00E506E4">
        <w:rPr>
          <w:lang w:val="fr-CH"/>
        </w:rPr>
        <w:tab/>
      </w:r>
      <w:r w:rsidR="00F9222F" w:rsidRPr="00E506E4">
        <w:rPr>
          <w:lang w:val="fr-CH"/>
        </w:rPr>
        <w:t>Le rapport du Rapporteur spécial sur le droit à l’éducation lors de sa mission en Allemagne</w:t>
      </w:r>
      <w:r w:rsidR="00BE0558" w:rsidRPr="00E506E4">
        <w:rPr>
          <w:lang w:val="fr-CH"/>
        </w:rPr>
        <w:t xml:space="preserve"> </w:t>
      </w:r>
      <w:r w:rsidR="00A2165D" w:rsidRPr="00E506E4">
        <w:rPr>
          <w:lang w:val="fr-CH"/>
        </w:rPr>
        <w:t xml:space="preserve">(A/HRC/4/29/Add.3) </w:t>
      </w:r>
      <w:r w:rsidR="00F9222F" w:rsidRPr="00E506E4">
        <w:rPr>
          <w:lang w:val="fr-CH"/>
        </w:rPr>
        <w:t>a été bien accueilli par les médias,</w:t>
      </w:r>
      <w:r w:rsidR="00D57B7B" w:rsidRPr="00E506E4">
        <w:rPr>
          <w:lang w:val="fr-CH"/>
        </w:rPr>
        <w:t xml:space="preserve"> les syndicats et les responsables politique</w:t>
      </w:r>
      <w:r w:rsidR="00F9222F" w:rsidRPr="00E506E4">
        <w:rPr>
          <w:lang w:val="fr-CH"/>
        </w:rPr>
        <w:t>s. Le Gouvernement fédéral et la Conférence permanente des Ministres de l’éducation e</w:t>
      </w:r>
      <w:r w:rsidR="00234136" w:rsidRPr="00E506E4">
        <w:rPr>
          <w:lang w:val="fr-CH"/>
        </w:rPr>
        <w:t>t des affaires culturelles des L</w:t>
      </w:r>
      <w:r w:rsidR="00F9222F" w:rsidRPr="00E506E4">
        <w:rPr>
          <w:lang w:val="fr-CH"/>
        </w:rPr>
        <w:t xml:space="preserve">änder ont, à de </w:t>
      </w:r>
      <w:r w:rsidR="00D95DA8" w:rsidRPr="00E506E4">
        <w:rPr>
          <w:lang w:val="fr-CH"/>
        </w:rPr>
        <w:t>nombreuses occasions, commenté c</w:t>
      </w:r>
      <w:r w:rsidR="00F9222F" w:rsidRPr="00E506E4">
        <w:rPr>
          <w:lang w:val="fr-CH"/>
        </w:rPr>
        <w:t>e rapport</w:t>
      </w:r>
      <w:r w:rsidR="00D57B7B" w:rsidRPr="00E506E4">
        <w:rPr>
          <w:lang w:val="fr-CH"/>
        </w:rPr>
        <w:t>,</w:t>
      </w:r>
      <w:r w:rsidR="00F9222F" w:rsidRPr="00E506E4">
        <w:rPr>
          <w:lang w:val="fr-CH"/>
        </w:rPr>
        <w:t xml:space="preserve"> qui a également été mentionné dans le 9</w:t>
      </w:r>
      <w:r w:rsidR="00F9222F" w:rsidRPr="00E506E4">
        <w:rPr>
          <w:vertAlign w:val="superscript"/>
          <w:lang w:val="fr-CH"/>
        </w:rPr>
        <w:t>e</w:t>
      </w:r>
      <w:r w:rsidR="00D43C60" w:rsidRPr="00E506E4">
        <w:rPr>
          <w:lang w:val="fr-CH"/>
        </w:rPr>
        <w:t xml:space="preserve"> r</w:t>
      </w:r>
      <w:r w:rsidR="00F9222F" w:rsidRPr="00E506E4">
        <w:rPr>
          <w:lang w:val="fr-CH"/>
        </w:rPr>
        <w:t xml:space="preserve">apport </w:t>
      </w:r>
      <w:r w:rsidR="00183F48" w:rsidRPr="00E506E4">
        <w:rPr>
          <w:lang w:val="fr-CH"/>
        </w:rPr>
        <w:t>sur les</w:t>
      </w:r>
      <w:r w:rsidR="00F9222F" w:rsidRPr="00E506E4">
        <w:rPr>
          <w:lang w:val="fr-CH"/>
        </w:rPr>
        <w:t xml:space="preserve"> droits de l’homme du Gouverne</w:t>
      </w:r>
      <w:r w:rsidR="00D95DA8" w:rsidRPr="00E506E4">
        <w:rPr>
          <w:lang w:val="fr-CH"/>
        </w:rPr>
        <w:t xml:space="preserve">ment fédéral. </w:t>
      </w:r>
      <w:r w:rsidR="008F7F87" w:rsidRPr="00E506E4">
        <w:rPr>
          <w:lang w:val="fr-CH"/>
        </w:rPr>
        <w:t>Les parlementaires ont soumis leurs questions</w:t>
      </w:r>
      <w:r w:rsidR="00D95DA8" w:rsidRPr="00E506E4">
        <w:rPr>
          <w:lang w:val="fr-CH"/>
        </w:rPr>
        <w:t xml:space="preserve"> </w:t>
      </w:r>
      <w:r w:rsidR="00EC6D25" w:rsidRPr="00E506E4">
        <w:rPr>
          <w:lang w:val="fr-CH"/>
        </w:rPr>
        <w:t>relatives au r</w:t>
      </w:r>
      <w:r w:rsidR="00D95DA8" w:rsidRPr="00E506E4">
        <w:rPr>
          <w:lang w:val="fr-CH"/>
        </w:rPr>
        <w:t>apport</w:t>
      </w:r>
      <w:r w:rsidR="000D41DF" w:rsidRPr="00E506E4">
        <w:rPr>
          <w:lang w:val="fr-CH"/>
        </w:rPr>
        <w:t xml:space="preserve"> sur le droit à l’éducation</w:t>
      </w:r>
      <w:r w:rsidR="008F7F87" w:rsidRPr="00E506E4">
        <w:rPr>
          <w:lang w:val="fr-CH"/>
        </w:rPr>
        <w:t>, lequel a en outre</w:t>
      </w:r>
      <w:r w:rsidR="004D7D4D" w:rsidRPr="00E506E4">
        <w:rPr>
          <w:lang w:val="fr-CH"/>
        </w:rPr>
        <w:t xml:space="preserve"> été</w:t>
      </w:r>
      <w:r w:rsidR="00EC6D25" w:rsidRPr="00E506E4">
        <w:rPr>
          <w:lang w:val="fr-CH"/>
        </w:rPr>
        <w:t xml:space="preserve"> étudié </w:t>
      </w:r>
      <w:r w:rsidR="00F9222F" w:rsidRPr="00E506E4">
        <w:rPr>
          <w:lang w:val="fr-CH"/>
        </w:rPr>
        <w:t xml:space="preserve">en commissions parlementaires. En 2009, </w:t>
      </w:r>
      <w:r w:rsidR="00EC6D25" w:rsidRPr="00E506E4">
        <w:rPr>
          <w:lang w:val="fr-CH"/>
        </w:rPr>
        <w:t>le Groupe de travail du C</w:t>
      </w:r>
      <w:r w:rsidR="0022194F" w:rsidRPr="00E506E4">
        <w:rPr>
          <w:lang w:val="fr-CH"/>
        </w:rPr>
        <w:t>onseil des droits de l’homme a effectué un examen péri</w:t>
      </w:r>
      <w:r w:rsidR="004D7D4D" w:rsidRPr="00E506E4">
        <w:rPr>
          <w:lang w:val="fr-CH"/>
        </w:rPr>
        <w:t>od</w:t>
      </w:r>
      <w:r w:rsidR="0015672E" w:rsidRPr="00E506E4">
        <w:rPr>
          <w:lang w:val="fr-CH"/>
        </w:rPr>
        <w:t>ique sur l’Allemagne et l’Allemagne</w:t>
      </w:r>
      <w:r w:rsidR="0022194F" w:rsidRPr="00E506E4">
        <w:rPr>
          <w:lang w:val="fr-CH"/>
        </w:rPr>
        <w:t xml:space="preserve"> a présenté ses avis sur les recomma</w:t>
      </w:r>
      <w:r w:rsidR="005B49DE" w:rsidRPr="00E506E4">
        <w:rPr>
          <w:lang w:val="fr-CH"/>
        </w:rPr>
        <w:t>ndations et les conclusions du G</w:t>
      </w:r>
      <w:r w:rsidR="0022194F" w:rsidRPr="00E506E4">
        <w:rPr>
          <w:lang w:val="fr-CH"/>
        </w:rPr>
        <w:t>roupe.</w:t>
      </w:r>
      <w:r w:rsidR="00EC6D25" w:rsidRPr="00E506E4">
        <w:rPr>
          <w:lang w:val="fr-CH"/>
        </w:rPr>
        <w:t xml:space="preserve"> U</w:t>
      </w:r>
      <w:r w:rsidR="0022194F" w:rsidRPr="00E506E4">
        <w:rPr>
          <w:lang w:val="fr-CH"/>
        </w:rPr>
        <w:t xml:space="preserve">ne rencontre a </w:t>
      </w:r>
      <w:r w:rsidR="00EC6D25" w:rsidRPr="00E506E4">
        <w:rPr>
          <w:lang w:val="fr-CH"/>
        </w:rPr>
        <w:t xml:space="preserve">par ailleurs </w:t>
      </w:r>
      <w:r w:rsidR="0022194F" w:rsidRPr="00E506E4">
        <w:rPr>
          <w:lang w:val="fr-CH"/>
        </w:rPr>
        <w:t xml:space="preserve">eu lieu </w:t>
      </w:r>
      <w:r w:rsidRPr="00E506E4">
        <w:rPr>
          <w:lang w:val="fr-CH"/>
        </w:rPr>
        <w:t>en </w:t>
      </w:r>
      <w:r w:rsidR="00EC6D25" w:rsidRPr="00E506E4">
        <w:rPr>
          <w:lang w:val="fr-CH"/>
        </w:rPr>
        <w:t xml:space="preserve">2009, </w:t>
      </w:r>
      <w:r w:rsidR="0022194F" w:rsidRPr="00E506E4">
        <w:rPr>
          <w:lang w:val="fr-CH"/>
        </w:rPr>
        <w:t xml:space="preserve">entre </w:t>
      </w:r>
      <w:r w:rsidRPr="00E506E4">
        <w:rPr>
          <w:lang w:val="fr-CH"/>
        </w:rPr>
        <w:t>M. </w:t>
      </w:r>
      <w:r w:rsidR="0022194F" w:rsidRPr="00E506E4">
        <w:rPr>
          <w:lang w:val="fr-CH"/>
        </w:rPr>
        <w:t>Storm (à l’époque Secrétaire d’</w:t>
      </w:r>
      <w:r w:rsidR="00EC6D25" w:rsidRPr="00E506E4">
        <w:rPr>
          <w:lang w:val="fr-CH"/>
        </w:rPr>
        <w:t>É</w:t>
      </w:r>
      <w:r w:rsidR="0022194F" w:rsidRPr="00E506E4">
        <w:rPr>
          <w:lang w:val="fr-CH"/>
        </w:rPr>
        <w:t>tat au Ministère fédéral de l’éducation et de la recherche) et le Rapporteur spécial.</w:t>
      </w:r>
      <w:r w:rsidR="0015672E" w:rsidRPr="00E506E4">
        <w:rPr>
          <w:lang w:val="fr-CH"/>
        </w:rPr>
        <w:t xml:space="preserve"> </w:t>
      </w:r>
      <w:r w:rsidR="0022194F" w:rsidRPr="00E506E4">
        <w:rPr>
          <w:lang w:val="fr-CH"/>
        </w:rPr>
        <w:t>Le Ministère fédéral de l’éducation et de la recherche et la Conférence p</w:t>
      </w:r>
      <w:r w:rsidR="00EC6D25" w:rsidRPr="00E506E4">
        <w:rPr>
          <w:lang w:val="fr-CH"/>
        </w:rPr>
        <w:t>e</w:t>
      </w:r>
      <w:r w:rsidR="0022194F" w:rsidRPr="00E506E4">
        <w:rPr>
          <w:lang w:val="fr-CH"/>
        </w:rPr>
        <w:t>rmanente des Ministres de l’</w:t>
      </w:r>
      <w:r w:rsidR="00EC6D25" w:rsidRPr="00E506E4">
        <w:rPr>
          <w:lang w:val="fr-CH"/>
        </w:rPr>
        <w:t>éducat</w:t>
      </w:r>
      <w:r w:rsidR="0022194F" w:rsidRPr="00E506E4">
        <w:rPr>
          <w:lang w:val="fr-CH"/>
        </w:rPr>
        <w:t>ion e</w:t>
      </w:r>
      <w:r w:rsidR="00234136" w:rsidRPr="00E506E4">
        <w:rPr>
          <w:lang w:val="fr-CH"/>
        </w:rPr>
        <w:t>t des affaires culturelles des L</w:t>
      </w:r>
      <w:r w:rsidR="00EC6D25" w:rsidRPr="00E506E4">
        <w:rPr>
          <w:lang w:val="fr-CH"/>
        </w:rPr>
        <w:t>änder ont publi</w:t>
      </w:r>
      <w:r w:rsidR="0022194F" w:rsidRPr="00E506E4">
        <w:rPr>
          <w:lang w:val="fr-CH"/>
        </w:rPr>
        <w:t xml:space="preserve">é des recommandations relatives aux </w:t>
      </w:r>
      <w:r w:rsidR="009A0F3D" w:rsidRPr="00E506E4">
        <w:rPr>
          <w:lang w:val="fr-CH"/>
        </w:rPr>
        <w:t>résultats du Programme PISA et d</w:t>
      </w:r>
      <w:r w:rsidR="0022194F" w:rsidRPr="00E506E4">
        <w:rPr>
          <w:lang w:val="fr-CH"/>
        </w:rPr>
        <w:t xml:space="preserve">u </w:t>
      </w:r>
      <w:r w:rsidR="00D95DA8" w:rsidRPr="00E506E4">
        <w:rPr>
          <w:lang w:val="fr-CH"/>
        </w:rPr>
        <w:t>P</w:t>
      </w:r>
      <w:r w:rsidR="00EC6D25" w:rsidRPr="00E506E4">
        <w:rPr>
          <w:lang w:val="fr-CH"/>
        </w:rPr>
        <w:t>rogramme international de recherche en lecture scolai</w:t>
      </w:r>
      <w:r w:rsidR="00D57B7B" w:rsidRPr="00E506E4">
        <w:rPr>
          <w:lang w:val="fr-CH"/>
        </w:rPr>
        <w:t>re</w:t>
      </w:r>
      <w:r w:rsidR="00D95DA8" w:rsidRPr="00E506E4">
        <w:rPr>
          <w:lang w:val="fr-CH"/>
        </w:rPr>
        <w:t xml:space="preserve"> (PIRLS)</w:t>
      </w:r>
      <w:r w:rsidR="006A1242" w:rsidRPr="00E506E4">
        <w:rPr>
          <w:lang w:val="fr-CH"/>
        </w:rPr>
        <w:t>,</w:t>
      </w:r>
      <w:r w:rsidR="00D95DA8" w:rsidRPr="00E506E4">
        <w:rPr>
          <w:lang w:val="fr-CH"/>
        </w:rPr>
        <w:t xml:space="preserve"> </w:t>
      </w:r>
      <w:r w:rsidR="00EC6D25" w:rsidRPr="00E506E4">
        <w:rPr>
          <w:lang w:val="fr-CH"/>
        </w:rPr>
        <w:t>contenu</w:t>
      </w:r>
      <w:r w:rsidR="006A1242" w:rsidRPr="00E506E4">
        <w:rPr>
          <w:lang w:val="fr-CH"/>
        </w:rPr>
        <w:t>e</w:t>
      </w:r>
      <w:r w:rsidR="00EC6D25" w:rsidRPr="00E506E4">
        <w:rPr>
          <w:lang w:val="fr-CH"/>
        </w:rPr>
        <w:t xml:space="preserve">s dans le rapport national sur l’éducation de 2010. </w:t>
      </w:r>
    </w:p>
    <w:p w:rsidR="00253E49" w:rsidRPr="00E506E4" w:rsidRDefault="00F37C15" w:rsidP="00F37C15">
      <w:pPr>
        <w:pStyle w:val="SingleTxtG"/>
        <w:rPr>
          <w:lang w:val="fr-CH"/>
        </w:rPr>
      </w:pPr>
      <w:r w:rsidRPr="00E506E4">
        <w:rPr>
          <w:lang w:val="fr-CH"/>
        </w:rPr>
        <w:t>15.</w:t>
      </w:r>
      <w:r w:rsidRPr="00E506E4">
        <w:rPr>
          <w:lang w:val="fr-CH"/>
        </w:rPr>
        <w:tab/>
      </w:r>
      <w:r w:rsidR="009A0F3D" w:rsidRPr="00E506E4">
        <w:rPr>
          <w:lang w:val="fr-CH"/>
        </w:rPr>
        <w:t xml:space="preserve">S’agissant du système sélectif </w:t>
      </w:r>
      <w:r w:rsidR="00C1242F" w:rsidRPr="00E506E4">
        <w:rPr>
          <w:lang w:val="fr-CH"/>
        </w:rPr>
        <w:t>allemand</w:t>
      </w:r>
      <w:r w:rsidR="009A0F3D" w:rsidRPr="00E506E4">
        <w:rPr>
          <w:lang w:val="fr-CH"/>
        </w:rPr>
        <w:t xml:space="preserve"> et de la sélection précoce, le lien entre résultats scolaires et structure scolaire ne peut être confirmé. Les résultats scolaires dépendent non seulement du système scolaire, mais aussi de la situation sociale et du niveau d’éducation des parents, comme de facteurs tels la distance ent</w:t>
      </w:r>
      <w:r w:rsidR="00C1242F" w:rsidRPr="00E506E4">
        <w:rPr>
          <w:lang w:val="fr-CH"/>
        </w:rPr>
        <w:t>re l’</w:t>
      </w:r>
      <w:r w:rsidR="004D7D4D" w:rsidRPr="00E506E4">
        <w:rPr>
          <w:lang w:val="fr-CH"/>
        </w:rPr>
        <w:t>école et le domicile</w:t>
      </w:r>
      <w:r w:rsidR="009A0F3D" w:rsidRPr="00E506E4">
        <w:rPr>
          <w:lang w:val="fr-CH"/>
        </w:rPr>
        <w:t>.</w:t>
      </w:r>
      <w:r w:rsidR="00C1242F" w:rsidRPr="00E506E4">
        <w:rPr>
          <w:lang w:val="fr-CH"/>
        </w:rPr>
        <w:t xml:space="preserve"> L</w:t>
      </w:r>
      <w:r w:rsidR="00234136" w:rsidRPr="00E506E4">
        <w:rPr>
          <w:lang w:val="fr-CH"/>
        </w:rPr>
        <w:t>es enseignants formul</w:t>
      </w:r>
      <w:r w:rsidR="009A0F3D" w:rsidRPr="00E506E4">
        <w:rPr>
          <w:lang w:val="fr-CH"/>
        </w:rPr>
        <w:t xml:space="preserve">ent des recommandations sur l’orientation des élèves après </w:t>
      </w:r>
      <w:r w:rsidR="00C1242F" w:rsidRPr="00E506E4">
        <w:rPr>
          <w:lang w:val="fr-CH"/>
        </w:rPr>
        <w:t>quatre ou six ans de scolarité,</w:t>
      </w:r>
      <w:r w:rsidR="00234136" w:rsidRPr="00E506E4">
        <w:rPr>
          <w:lang w:val="fr-CH"/>
        </w:rPr>
        <w:t xml:space="preserve"> selon le</w:t>
      </w:r>
      <w:r w:rsidR="00707754" w:rsidRPr="00E506E4">
        <w:rPr>
          <w:lang w:val="fr-CH"/>
        </w:rPr>
        <w:t>s</w:t>
      </w:r>
      <w:r w:rsidR="00234136" w:rsidRPr="00E506E4">
        <w:rPr>
          <w:lang w:val="fr-CH"/>
        </w:rPr>
        <w:t xml:space="preserve"> L</w:t>
      </w:r>
      <w:r w:rsidR="009A0F3D" w:rsidRPr="00E506E4">
        <w:rPr>
          <w:lang w:val="fr-CH"/>
        </w:rPr>
        <w:t xml:space="preserve">änder. </w:t>
      </w:r>
      <w:r w:rsidR="00253E49" w:rsidRPr="00E506E4">
        <w:rPr>
          <w:lang w:val="fr-CH"/>
        </w:rPr>
        <w:t>Les études montrent que les enfants issus de milieux défavorisés sont moins susceptibles d’aller dans un établissement secondaire. Pour corriger ce problème</w:t>
      </w:r>
      <w:r w:rsidR="004D7D4D" w:rsidRPr="00E506E4">
        <w:rPr>
          <w:lang w:val="fr-CH"/>
        </w:rPr>
        <w:t>,</w:t>
      </w:r>
      <w:r w:rsidR="000D41DF" w:rsidRPr="00E506E4">
        <w:rPr>
          <w:lang w:val="fr-CH"/>
        </w:rPr>
        <w:t xml:space="preserve"> </w:t>
      </w:r>
      <w:r w:rsidR="00253E49" w:rsidRPr="00E506E4">
        <w:rPr>
          <w:lang w:val="fr-CH"/>
        </w:rPr>
        <w:t>des conseils</w:t>
      </w:r>
      <w:r w:rsidR="000D41DF" w:rsidRPr="00E506E4">
        <w:rPr>
          <w:lang w:val="fr-CH"/>
        </w:rPr>
        <w:t xml:space="preserve"> sont prodigués aux parents</w:t>
      </w:r>
      <w:r w:rsidR="00253E49" w:rsidRPr="00E506E4">
        <w:rPr>
          <w:lang w:val="fr-CH"/>
        </w:rPr>
        <w:t xml:space="preserve"> et des mesures sont adoptées pour faciliter l’accès aux écoles secondaires. </w:t>
      </w:r>
    </w:p>
    <w:p w:rsidR="000B76A0" w:rsidRPr="00E506E4" w:rsidRDefault="00F37C15" w:rsidP="00F37C15">
      <w:pPr>
        <w:pStyle w:val="SingleTxtG"/>
        <w:rPr>
          <w:lang w:val="fr-CH"/>
        </w:rPr>
      </w:pPr>
      <w:r w:rsidRPr="00E506E4">
        <w:rPr>
          <w:lang w:val="fr-CH"/>
        </w:rPr>
        <w:t>16.</w:t>
      </w:r>
      <w:r w:rsidRPr="00E506E4">
        <w:rPr>
          <w:lang w:val="fr-CH"/>
        </w:rPr>
        <w:tab/>
      </w:r>
      <w:r w:rsidR="00C1242F" w:rsidRPr="00E506E4">
        <w:rPr>
          <w:lang w:val="fr-CH"/>
        </w:rPr>
        <w:t>En ce qui concerne l’éducation sexuelle et la santé procréative, en Alle</w:t>
      </w:r>
      <w:r w:rsidR="004D7D4D" w:rsidRPr="00E506E4">
        <w:rPr>
          <w:lang w:val="fr-CH"/>
        </w:rPr>
        <w:t xml:space="preserve">magne, l’éducation sexuelle, </w:t>
      </w:r>
      <w:r w:rsidR="00C1242F" w:rsidRPr="00E506E4">
        <w:rPr>
          <w:lang w:val="fr-CH"/>
        </w:rPr>
        <w:t>inscrite au p</w:t>
      </w:r>
      <w:r w:rsidR="004D7D4D" w:rsidRPr="00E506E4">
        <w:rPr>
          <w:lang w:val="fr-CH"/>
        </w:rPr>
        <w:t>rogramme dès l’école primaire,</w:t>
      </w:r>
      <w:r w:rsidR="00C1242F" w:rsidRPr="00E506E4">
        <w:rPr>
          <w:lang w:val="fr-CH"/>
        </w:rPr>
        <w:t xml:space="preserve"> </w:t>
      </w:r>
      <w:r w:rsidR="000B76A0" w:rsidRPr="00E506E4">
        <w:rPr>
          <w:lang w:val="fr-CH"/>
        </w:rPr>
        <w:t>est dispensée dans l</w:t>
      </w:r>
      <w:r w:rsidR="00C1242F" w:rsidRPr="00E506E4">
        <w:rPr>
          <w:lang w:val="fr-CH"/>
        </w:rPr>
        <w:t xml:space="preserve">es cours de biologie et de morale. </w:t>
      </w:r>
      <w:r w:rsidR="000B76A0" w:rsidRPr="00E506E4">
        <w:rPr>
          <w:lang w:val="fr-CH"/>
        </w:rPr>
        <w:t>Des efforts sont faits pour promouvoir une attitude responsable vis-à-vis du mariage et du partenariat. Un élément important de cette éducation est le libre arbitre sexuel. L</w:t>
      </w:r>
      <w:r w:rsidR="00C20DF9" w:rsidRPr="00E506E4">
        <w:rPr>
          <w:lang w:val="fr-CH"/>
        </w:rPr>
        <w:t>e problème de la maltraitance des enfants</w:t>
      </w:r>
      <w:r w:rsidR="000B76A0" w:rsidRPr="00E506E4">
        <w:rPr>
          <w:lang w:val="fr-CH"/>
        </w:rPr>
        <w:t xml:space="preserve"> a conduit à mettre davantage l’accent sur l’éducation sexuelle.</w:t>
      </w:r>
      <w:r w:rsidR="0015672E" w:rsidRPr="00E506E4">
        <w:rPr>
          <w:lang w:val="fr-CH"/>
        </w:rPr>
        <w:t xml:space="preserve"> </w:t>
      </w:r>
      <w:r w:rsidR="000B76A0" w:rsidRPr="00E506E4">
        <w:rPr>
          <w:lang w:val="fr-CH"/>
        </w:rPr>
        <w:t xml:space="preserve">Le Ministère de l’éducation et de la recherche a mis en </w:t>
      </w:r>
      <w:r w:rsidR="00942BCC" w:rsidRPr="00E506E4">
        <w:rPr>
          <w:lang w:val="fr-CH"/>
        </w:rPr>
        <w:t>œuvre</w:t>
      </w:r>
      <w:r w:rsidR="000B76A0" w:rsidRPr="00E506E4">
        <w:rPr>
          <w:lang w:val="fr-CH"/>
        </w:rPr>
        <w:t xml:space="preserve"> un programme d’éducation sexuelle d’un montant de 100 millions d’euros qui accorde une place accrue à l’éducation se</w:t>
      </w:r>
      <w:r w:rsidR="00284684" w:rsidRPr="00E506E4">
        <w:rPr>
          <w:lang w:val="fr-CH"/>
        </w:rPr>
        <w:t>xuelle dans la</w:t>
      </w:r>
      <w:r w:rsidR="000B76A0" w:rsidRPr="00E506E4">
        <w:rPr>
          <w:lang w:val="fr-CH"/>
        </w:rPr>
        <w:t xml:space="preserve"> formation des enseignants.</w:t>
      </w:r>
    </w:p>
    <w:p w:rsidR="00C456AF" w:rsidRPr="00E506E4" w:rsidRDefault="00F37C15" w:rsidP="00F37C15">
      <w:pPr>
        <w:pStyle w:val="SingleTxtG"/>
        <w:rPr>
          <w:lang w:val="fr-CH"/>
        </w:rPr>
      </w:pPr>
      <w:r w:rsidRPr="00E506E4">
        <w:rPr>
          <w:lang w:val="fr-CH"/>
        </w:rPr>
        <w:t>17.</w:t>
      </w:r>
      <w:r w:rsidRPr="00E506E4">
        <w:rPr>
          <w:lang w:val="fr-CH"/>
        </w:rPr>
        <w:tab/>
      </w:r>
      <w:r w:rsidRPr="00E506E4">
        <w:rPr>
          <w:b/>
          <w:lang w:val="fr-CH"/>
        </w:rPr>
        <w:t>M. </w:t>
      </w:r>
      <w:r w:rsidR="00BE0558" w:rsidRPr="00E506E4">
        <w:rPr>
          <w:b/>
          <w:lang w:val="fr-CH"/>
        </w:rPr>
        <w:t>Kamperhoff</w:t>
      </w:r>
      <w:r w:rsidR="00BE0558" w:rsidRPr="00E506E4">
        <w:rPr>
          <w:lang w:val="fr-CH"/>
        </w:rPr>
        <w:t xml:space="preserve"> </w:t>
      </w:r>
      <w:r w:rsidR="000B76A0" w:rsidRPr="00E506E4">
        <w:rPr>
          <w:lang w:val="fr-CH"/>
        </w:rPr>
        <w:t>(Allemagne</w:t>
      </w:r>
      <w:r w:rsidR="00BA267D" w:rsidRPr="00E506E4">
        <w:rPr>
          <w:lang w:val="fr-CH"/>
        </w:rPr>
        <w:t xml:space="preserve">) </w:t>
      </w:r>
      <w:r w:rsidR="0015672E" w:rsidRPr="00E506E4">
        <w:rPr>
          <w:lang w:val="fr-CH"/>
        </w:rPr>
        <w:t>déclare</w:t>
      </w:r>
      <w:r w:rsidR="000B76A0" w:rsidRPr="00E506E4">
        <w:rPr>
          <w:lang w:val="fr-CH"/>
        </w:rPr>
        <w:t xml:space="preserve"> que des mesures </w:t>
      </w:r>
      <w:r w:rsidR="00C20DF9" w:rsidRPr="00E506E4">
        <w:rPr>
          <w:lang w:val="fr-CH"/>
        </w:rPr>
        <w:t>spé</w:t>
      </w:r>
      <w:r w:rsidR="000B76A0" w:rsidRPr="00E506E4">
        <w:rPr>
          <w:lang w:val="fr-CH"/>
        </w:rPr>
        <w:t>cial</w:t>
      </w:r>
      <w:r w:rsidR="00C20DF9" w:rsidRPr="00E506E4">
        <w:rPr>
          <w:lang w:val="fr-CH"/>
        </w:rPr>
        <w:t>e</w:t>
      </w:r>
      <w:r w:rsidR="000B76A0" w:rsidRPr="00E506E4">
        <w:rPr>
          <w:lang w:val="fr-CH"/>
        </w:rPr>
        <w:t xml:space="preserve">s ont récemment été </w:t>
      </w:r>
      <w:r w:rsidR="00C20DF9" w:rsidRPr="00E506E4">
        <w:rPr>
          <w:lang w:val="fr-CH"/>
        </w:rPr>
        <w:t>adopté</w:t>
      </w:r>
      <w:r w:rsidR="000B76A0" w:rsidRPr="00E506E4">
        <w:rPr>
          <w:lang w:val="fr-CH"/>
        </w:rPr>
        <w:t>es pour combattre la violence familial</w:t>
      </w:r>
      <w:r w:rsidR="00C20DF9" w:rsidRPr="00E506E4">
        <w:rPr>
          <w:lang w:val="fr-CH"/>
        </w:rPr>
        <w:t>e</w:t>
      </w:r>
      <w:r w:rsidR="000B76A0" w:rsidRPr="00E506E4">
        <w:rPr>
          <w:lang w:val="fr-CH"/>
        </w:rPr>
        <w:t xml:space="preserve">. </w:t>
      </w:r>
      <w:r w:rsidR="00C20DF9" w:rsidRPr="00E506E4">
        <w:rPr>
          <w:lang w:val="fr-CH"/>
        </w:rPr>
        <w:t>Un jugement</w:t>
      </w:r>
      <w:r w:rsidR="004D7D4D" w:rsidRPr="00E506E4">
        <w:rPr>
          <w:lang w:val="fr-CH"/>
        </w:rPr>
        <w:t xml:space="preserve"> peut exiger</w:t>
      </w:r>
      <w:r w:rsidR="000B76A0" w:rsidRPr="00E506E4">
        <w:rPr>
          <w:lang w:val="fr-CH"/>
        </w:rPr>
        <w:t xml:space="preserve"> </w:t>
      </w:r>
      <w:r w:rsidR="004D7D4D" w:rsidRPr="00E506E4">
        <w:rPr>
          <w:lang w:val="fr-CH"/>
        </w:rPr>
        <w:t>du contrevenant qu’il quitte le</w:t>
      </w:r>
      <w:r w:rsidR="000B76A0" w:rsidRPr="00E506E4">
        <w:rPr>
          <w:lang w:val="fr-CH"/>
        </w:rPr>
        <w:t xml:space="preserve"> domicile de la victime</w:t>
      </w:r>
      <w:r w:rsidR="00284684" w:rsidRPr="00E506E4">
        <w:rPr>
          <w:lang w:val="fr-CH"/>
        </w:rPr>
        <w:t>,</w:t>
      </w:r>
      <w:r w:rsidR="000B76A0" w:rsidRPr="00E506E4">
        <w:rPr>
          <w:lang w:val="fr-CH"/>
        </w:rPr>
        <w:t xml:space="preserve"> et les auteurs de violence</w:t>
      </w:r>
      <w:r w:rsidR="00284684" w:rsidRPr="00E506E4">
        <w:rPr>
          <w:lang w:val="fr-CH"/>
        </w:rPr>
        <w:t xml:space="preserve"> familiale peuvent être incarcérés</w:t>
      </w:r>
      <w:r w:rsidR="000B76A0" w:rsidRPr="00E506E4">
        <w:rPr>
          <w:lang w:val="fr-CH"/>
        </w:rPr>
        <w:t xml:space="preserve">. </w:t>
      </w:r>
      <w:r w:rsidR="00C20DF9" w:rsidRPr="00E506E4">
        <w:rPr>
          <w:lang w:val="fr-CH"/>
        </w:rPr>
        <w:t>En outre, les tribunaux de la famille peuvent interdire les contacts entre contrevenant et victime, le non respect de la décision pouvant conduire à une arrestation ou à une amende. Divers types de sanctions ex</w:t>
      </w:r>
      <w:r w:rsidR="004D7D4D" w:rsidRPr="00E506E4">
        <w:rPr>
          <w:lang w:val="fr-CH"/>
        </w:rPr>
        <w:t>istent en cas de harcèlement,</w:t>
      </w:r>
      <w:r w:rsidR="00C20DF9" w:rsidRPr="00E506E4">
        <w:rPr>
          <w:lang w:val="fr-CH"/>
        </w:rPr>
        <w:t xml:space="preserve"> délit qui peut impliquer une violence psychologique</w:t>
      </w:r>
      <w:r w:rsidR="00284684" w:rsidRPr="00E506E4">
        <w:rPr>
          <w:lang w:val="fr-CH"/>
        </w:rPr>
        <w:t>,</w:t>
      </w:r>
      <w:r w:rsidR="00C20DF9" w:rsidRPr="00E506E4">
        <w:rPr>
          <w:lang w:val="fr-CH"/>
        </w:rPr>
        <w:t xml:space="preserve"> plutôt que physique. Un tel acte est passible d</w:t>
      </w:r>
      <w:r w:rsidR="00942BCC" w:rsidRPr="00E506E4">
        <w:rPr>
          <w:lang w:val="fr-CH"/>
        </w:rPr>
        <w:t>’une peine pouvant atteindre 10 </w:t>
      </w:r>
      <w:r w:rsidR="00C20DF9" w:rsidRPr="00E506E4">
        <w:rPr>
          <w:lang w:val="fr-CH"/>
        </w:rPr>
        <w:t xml:space="preserve">ans de détention en cas de décès de la victime. En outre, la police peut </w:t>
      </w:r>
      <w:r w:rsidR="00C456AF" w:rsidRPr="00E506E4">
        <w:rPr>
          <w:lang w:val="fr-CH"/>
        </w:rPr>
        <w:t>délivrer une ordonnance de référé d’urgence p</w:t>
      </w:r>
      <w:r w:rsidR="0006405A" w:rsidRPr="00E506E4">
        <w:rPr>
          <w:lang w:val="fr-CH"/>
        </w:rPr>
        <w:t>our interdire toute relation</w:t>
      </w:r>
      <w:r w:rsidR="00C456AF" w:rsidRPr="00E506E4">
        <w:rPr>
          <w:lang w:val="fr-CH"/>
        </w:rPr>
        <w:t>.</w:t>
      </w:r>
      <w:r w:rsidR="00BE0558" w:rsidRPr="00E506E4">
        <w:rPr>
          <w:lang w:val="fr-CH"/>
        </w:rPr>
        <w:t xml:space="preserve"> </w:t>
      </w:r>
    </w:p>
    <w:p w:rsidR="00FA0C6D" w:rsidRPr="00E506E4" w:rsidRDefault="00F37C15" w:rsidP="00F37C15">
      <w:pPr>
        <w:pStyle w:val="SingleTxtG"/>
        <w:rPr>
          <w:lang w:val="fr-CH"/>
        </w:rPr>
      </w:pPr>
      <w:r w:rsidRPr="00E506E4">
        <w:rPr>
          <w:lang w:val="fr-CH"/>
        </w:rPr>
        <w:t>18.</w:t>
      </w:r>
      <w:r w:rsidRPr="00E506E4">
        <w:rPr>
          <w:lang w:val="fr-CH"/>
        </w:rPr>
        <w:tab/>
      </w:r>
      <w:r w:rsidRPr="00E506E4">
        <w:rPr>
          <w:b/>
          <w:lang w:val="fr-CH"/>
        </w:rPr>
        <w:t>M. </w:t>
      </w:r>
      <w:r w:rsidR="00BE0558" w:rsidRPr="00E506E4">
        <w:rPr>
          <w:b/>
          <w:lang w:val="fr-CH"/>
        </w:rPr>
        <w:t>Plate</w:t>
      </w:r>
      <w:r w:rsidR="00BE0558" w:rsidRPr="00E506E4">
        <w:rPr>
          <w:lang w:val="fr-CH"/>
        </w:rPr>
        <w:t xml:space="preserve"> </w:t>
      </w:r>
      <w:r w:rsidR="003C36DC" w:rsidRPr="00E506E4">
        <w:rPr>
          <w:lang w:val="fr-CH"/>
        </w:rPr>
        <w:t>(Allemagne</w:t>
      </w:r>
      <w:r w:rsidR="00BA267D" w:rsidRPr="00E506E4">
        <w:rPr>
          <w:lang w:val="fr-CH"/>
        </w:rPr>
        <w:t xml:space="preserve">) </w:t>
      </w:r>
      <w:r w:rsidR="003C36DC" w:rsidRPr="00E506E4">
        <w:rPr>
          <w:lang w:val="fr-CH"/>
        </w:rPr>
        <w:t>dit qu</w:t>
      </w:r>
      <w:r w:rsidR="0006405A" w:rsidRPr="00E506E4">
        <w:rPr>
          <w:lang w:val="fr-CH"/>
        </w:rPr>
        <w:t>e le système juridique allemand</w:t>
      </w:r>
      <w:r w:rsidR="003C36DC" w:rsidRPr="00E506E4">
        <w:rPr>
          <w:lang w:val="fr-CH"/>
        </w:rPr>
        <w:t xml:space="preserve"> se compose de la Constitution, instrument juridique suprême</w:t>
      </w:r>
      <w:r w:rsidR="0042660B" w:rsidRPr="00E506E4">
        <w:rPr>
          <w:lang w:val="fr-CH"/>
        </w:rPr>
        <w:t>, suivi du droit législatif</w:t>
      </w:r>
      <w:r w:rsidR="003C36DC" w:rsidRPr="00E506E4">
        <w:rPr>
          <w:lang w:val="fr-CH"/>
        </w:rPr>
        <w:t>. Le Pacte es</w:t>
      </w:r>
      <w:r w:rsidR="00284684" w:rsidRPr="00E506E4">
        <w:rPr>
          <w:lang w:val="fr-CH"/>
        </w:rPr>
        <w:t xml:space="preserve">t considéré comme </w:t>
      </w:r>
      <w:r w:rsidR="00342795" w:rsidRPr="00E506E4">
        <w:rPr>
          <w:lang w:val="fr-CH"/>
        </w:rPr>
        <w:t>une législation</w:t>
      </w:r>
      <w:r w:rsidR="0006405A" w:rsidRPr="00E506E4">
        <w:rPr>
          <w:lang w:val="fr-CH"/>
        </w:rPr>
        <w:t xml:space="preserve"> ordinair</w:t>
      </w:r>
      <w:r w:rsidR="00D22079" w:rsidRPr="00E506E4">
        <w:rPr>
          <w:lang w:val="fr-CH"/>
        </w:rPr>
        <w:t>e et il est</w:t>
      </w:r>
      <w:r w:rsidR="0006405A" w:rsidRPr="00E506E4">
        <w:rPr>
          <w:lang w:val="fr-CH"/>
        </w:rPr>
        <w:t xml:space="preserve"> </w:t>
      </w:r>
      <w:r w:rsidR="00FA0C6D" w:rsidRPr="00E506E4">
        <w:rPr>
          <w:lang w:val="fr-CH"/>
        </w:rPr>
        <w:t>pleinement invoqué et respecté par les tribunaux. Toutefois, la majorité de</w:t>
      </w:r>
      <w:r w:rsidR="0006405A" w:rsidRPr="00E506E4">
        <w:rPr>
          <w:lang w:val="fr-CH"/>
        </w:rPr>
        <w:t xml:space="preserve"> ses dispositions </w:t>
      </w:r>
      <w:r w:rsidR="00FA0C6D" w:rsidRPr="00E506E4">
        <w:rPr>
          <w:lang w:val="fr-CH"/>
        </w:rPr>
        <w:t>n’ont pa</w:t>
      </w:r>
      <w:r w:rsidR="006E1956" w:rsidRPr="00E506E4">
        <w:rPr>
          <w:lang w:val="fr-CH"/>
        </w:rPr>
        <w:t>s automatiquement force de loi</w:t>
      </w:r>
      <w:r w:rsidRPr="00E506E4">
        <w:rPr>
          <w:lang w:val="fr-CH"/>
        </w:rPr>
        <w:t>;</w:t>
      </w:r>
      <w:r w:rsidR="006E1956" w:rsidRPr="00E506E4">
        <w:rPr>
          <w:lang w:val="fr-CH"/>
        </w:rPr>
        <w:t xml:space="preserve"> il est donc peu probable que </w:t>
      </w:r>
      <w:r w:rsidR="00FA0C6D" w:rsidRPr="00E506E4">
        <w:rPr>
          <w:lang w:val="fr-CH"/>
        </w:rPr>
        <w:t>les tribunaux all</w:t>
      </w:r>
      <w:r w:rsidR="006E1956" w:rsidRPr="00E506E4">
        <w:rPr>
          <w:lang w:val="fr-CH"/>
        </w:rPr>
        <w:t>emands fondent</w:t>
      </w:r>
      <w:r w:rsidR="00FA0C6D" w:rsidRPr="00E506E4">
        <w:rPr>
          <w:lang w:val="fr-CH"/>
        </w:rPr>
        <w:t xml:space="preserve"> leurs décisions dir</w:t>
      </w:r>
      <w:r w:rsidR="009E54AD" w:rsidRPr="00E506E4">
        <w:rPr>
          <w:lang w:val="fr-CH"/>
        </w:rPr>
        <w:t>ectement sur le Pacte</w:t>
      </w:r>
      <w:r w:rsidR="0006405A" w:rsidRPr="00E506E4">
        <w:rPr>
          <w:lang w:val="fr-CH"/>
        </w:rPr>
        <w:t>,</w:t>
      </w:r>
      <w:r w:rsidR="00FA0C6D" w:rsidRPr="00E506E4">
        <w:rPr>
          <w:lang w:val="fr-CH"/>
        </w:rPr>
        <w:t xml:space="preserve"> mais plu</w:t>
      </w:r>
      <w:r w:rsidR="006E1956" w:rsidRPr="00E506E4">
        <w:rPr>
          <w:lang w:val="fr-CH"/>
        </w:rPr>
        <w:t>tôt qu’ils interprètent la législation en fonction de</w:t>
      </w:r>
      <w:r w:rsidR="00603C3E" w:rsidRPr="00E506E4">
        <w:rPr>
          <w:lang w:val="fr-CH"/>
        </w:rPr>
        <w:t xml:space="preserve"> cet instru</w:t>
      </w:r>
      <w:r w:rsidR="006E1956" w:rsidRPr="00E506E4">
        <w:rPr>
          <w:lang w:val="fr-CH"/>
        </w:rPr>
        <w:t>ment et de la Constitution</w:t>
      </w:r>
      <w:r w:rsidR="009E54AD" w:rsidRPr="00E506E4">
        <w:rPr>
          <w:lang w:val="fr-CH"/>
        </w:rPr>
        <w:t>.</w:t>
      </w:r>
      <w:r w:rsidRPr="00E506E4">
        <w:rPr>
          <w:lang w:val="fr-CH"/>
        </w:rPr>
        <w:t xml:space="preserve"> </w:t>
      </w:r>
      <w:r w:rsidR="00FA0C6D" w:rsidRPr="00E506E4">
        <w:rPr>
          <w:lang w:val="fr-CH"/>
        </w:rPr>
        <w:t xml:space="preserve">La Cour constitutionnelle </w:t>
      </w:r>
      <w:r w:rsidR="00342795" w:rsidRPr="00E506E4">
        <w:rPr>
          <w:lang w:val="fr-CH"/>
        </w:rPr>
        <w:t>fédérale a prononcé un arrêt</w:t>
      </w:r>
      <w:r w:rsidR="00FA0C6D" w:rsidRPr="00E506E4">
        <w:rPr>
          <w:lang w:val="fr-CH"/>
        </w:rPr>
        <w:t xml:space="preserve"> ordonnant aux tribunaux allemands d’interpréter et d’appliquer tout</w:t>
      </w:r>
      <w:r w:rsidR="006E1956" w:rsidRPr="00E506E4">
        <w:rPr>
          <w:lang w:val="fr-CH"/>
        </w:rPr>
        <w:t>e la législation</w:t>
      </w:r>
      <w:r w:rsidR="009E54AD" w:rsidRPr="00E506E4">
        <w:rPr>
          <w:lang w:val="fr-CH"/>
        </w:rPr>
        <w:t xml:space="preserve"> à la lumière</w:t>
      </w:r>
      <w:r w:rsidR="00FA0C6D" w:rsidRPr="00E506E4">
        <w:rPr>
          <w:lang w:val="fr-CH"/>
        </w:rPr>
        <w:t xml:space="preserve"> des obligations juridiques internationale</w:t>
      </w:r>
      <w:r w:rsidR="0006405A" w:rsidRPr="00E506E4">
        <w:rPr>
          <w:lang w:val="fr-CH"/>
        </w:rPr>
        <w:t xml:space="preserve">s de l’Allemagne. </w:t>
      </w:r>
    </w:p>
    <w:p w:rsidR="005C5950" w:rsidRPr="00E506E4" w:rsidRDefault="00F37C15" w:rsidP="00F37C15">
      <w:pPr>
        <w:pStyle w:val="SingleTxtG"/>
        <w:rPr>
          <w:lang w:val="fr-CH"/>
        </w:rPr>
      </w:pPr>
      <w:r w:rsidRPr="00E506E4">
        <w:rPr>
          <w:lang w:val="fr-CH"/>
        </w:rPr>
        <w:t>19.</w:t>
      </w:r>
      <w:r w:rsidRPr="00E506E4">
        <w:rPr>
          <w:lang w:val="fr-CH"/>
        </w:rPr>
        <w:tab/>
      </w:r>
      <w:r w:rsidR="00FA0C6D" w:rsidRPr="00E506E4">
        <w:rPr>
          <w:lang w:val="fr-CH"/>
        </w:rPr>
        <w:t xml:space="preserve">S’agissant de la lutte contre la xénophobie, </w:t>
      </w:r>
      <w:r w:rsidR="00D375EF" w:rsidRPr="00E506E4">
        <w:rPr>
          <w:lang w:val="fr-CH"/>
        </w:rPr>
        <w:t>l</w:t>
      </w:r>
      <w:r w:rsidR="00707754" w:rsidRPr="00E506E4">
        <w:rPr>
          <w:lang w:val="fr-CH"/>
        </w:rPr>
        <w:t>es pouvoirs publics ont mis en place</w:t>
      </w:r>
      <w:r w:rsidR="00D375EF" w:rsidRPr="00E506E4">
        <w:rPr>
          <w:lang w:val="fr-CH"/>
        </w:rPr>
        <w:t xml:space="preserve"> </w:t>
      </w:r>
      <w:r w:rsidR="00FA0C6D" w:rsidRPr="00E506E4">
        <w:rPr>
          <w:lang w:val="fr-CH"/>
        </w:rPr>
        <w:t>un</w:t>
      </w:r>
      <w:r w:rsidR="00D375EF" w:rsidRPr="00E506E4">
        <w:rPr>
          <w:lang w:val="fr-CH"/>
        </w:rPr>
        <w:t xml:space="preserve"> certain nombre de programmes</w:t>
      </w:r>
      <w:r w:rsidR="0006405A" w:rsidRPr="00E506E4">
        <w:rPr>
          <w:lang w:val="fr-CH"/>
        </w:rPr>
        <w:t xml:space="preserve">, </w:t>
      </w:r>
      <w:r w:rsidR="00342795" w:rsidRPr="00E506E4">
        <w:rPr>
          <w:lang w:val="fr-CH"/>
        </w:rPr>
        <w:t>notamment</w:t>
      </w:r>
      <w:r w:rsidR="00FA0C6D" w:rsidRPr="00E506E4">
        <w:rPr>
          <w:lang w:val="fr-CH"/>
        </w:rPr>
        <w:t xml:space="preserve"> un </w:t>
      </w:r>
      <w:r w:rsidR="005C5950" w:rsidRPr="00E506E4">
        <w:rPr>
          <w:lang w:val="fr-CH"/>
        </w:rPr>
        <w:t xml:space="preserve">organe d’experts de la lutte contre l’antisémitisme, un plan d’action national pour combattre la xénophobie et </w:t>
      </w:r>
      <w:r w:rsidR="00342795" w:rsidRPr="00E506E4">
        <w:rPr>
          <w:lang w:val="fr-CH"/>
        </w:rPr>
        <w:t>l’antisémitisme,</w:t>
      </w:r>
      <w:r w:rsidRPr="00E506E4">
        <w:rPr>
          <w:lang w:val="fr-CH"/>
        </w:rPr>
        <w:t xml:space="preserve"> </w:t>
      </w:r>
      <w:r w:rsidR="005C5950" w:rsidRPr="00E506E4">
        <w:rPr>
          <w:lang w:val="fr-CH"/>
        </w:rPr>
        <w:t>et un forum contre le racisme. La société civile est également active dans ce domaine et, dans certains cas, elle est coordonnée et financée par le Gouvernement. Les mesures préventives incluent l’interdiction des organisations extrémistes engagées dans des activités xén</w:t>
      </w:r>
      <w:r w:rsidR="0042660B" w:rsidRPr="00E506E4">
        <w:rPr>
          <w:lang w:val="fr-CH"/>
        </w:rPr>
        <w:t>ophobes ou racistes. U</w:t>
      </w:r>
      <w:r w:rsidR="005C5950" w:rsidRPr="00E506E4">
        <w:rPr>
          <w:lang w:val="fr-CH"/>
        </w:rPr>
        <w:t>n programme financé par les pou</w:t>
      </w:r>
      <w:r w:rsidR="00707754" w:rsidRPr="00E506E4">
        <w:rPr>
          <w:lang w:val="fr-CH"/>
        </w:rPr>
        <w:t xml:space="preserve">voirs publics a </w:t>
      </w:r>
      <w:r w:rsidR="0042660B" w:rsidRPr="00E506E4">
        <w:rPr>
          <w:lang w:val="fr-CH"/>
        </w:rPr>
        <w:t xml:space="preserve">par ailleurs </w:t>
      </w:r>
      <w:r w:rsidR="00707754" w:rsidRPr="00E506E4">
        <w:rPr>
          <w:lang w:val="fr-CH"/>
        </w:rPr>
        <w:t>été créé</w:t>
      </w:r>
      <w:r w:rsidR="005C5950" w:rsidRPr="00E506E4">
        <w:rPr>
          <w:lang w:val="fr-CH"/>
        </w:rPr>
        <w:t xml:space="preserve"> pour aider les personnes qui souhaitent quitter les groupes extrémistes. </w:t>
      </w:r>
    </w:p>
    <w:p w:rsidR="00683B7A" w:rsidRPr="00E506E4" w:rsidRDefault="00F37C15" w:rsidP="00F37C15">
      <w:pPr>
        <w:pStyle w:val="SingleTxtG"/>
        <w:rPr>
          <w:lang w:val="fr-CH"/>
        </w:rPr>
      </w:pPr>
      <w:r w:rsidRPr="00E506E4">
        <w:rPr>
          <w:lang w:val="fr-CH"/>
        </w:rPr>
        <w:t>20.</w:t>
      </w:r>
      <w:r w:rsidRPr="00E506E4">
        <w:rPr>
          <w:lang w:val="fr-CH"/>
        </w:rPr>
        <w:tab/>
      </w:r>
      <w:r w:rsidR="00342795" w:rsidRPr="00E506E4">
        <w:rPr>
          <w:lang w:val="fr-CH"/>
        </w:rPr>
        <w:t>Bien que l</w:t>
      </w:r>
      <w:r w:rsidR="00B019DB" w:rsidRPr="00E506E4">
        <w:rPr>
          <w:lang w:val="fr-CH"/>
        </w:rPr>
        <w:t>’emploi de propos à teneur</w:t>
      </w:r>
      <w:r w:rsidR="004373C9" w:rsidRPr="00E506E4">
        <w:rPr>
          <w:lang w:val="fr-CH"/>
        </w:rPr>
        <w:t xml:space="preserve"> </w:t>
      </w:r>
      <w:r w:rsidR="005C5950" w:rsidRPr="00E506E4">
        <w:rPr>
          <w:lang w:val="fr-CH"/>
        </w:rPr>
        <w:t xml:space="preserve">raciste, </w:t>
      </w:r>
      <w:r w:rsidR="00683B7A" w:rsidRPr="00E506E4">
        <w:rPr>
          <w:lang w:val="fr-CH"/>
        </w:rPr>
        <w:t>xé</w:t>
      </w:r>
      <w:r w:rsidR="005C5950" w:rsidRPr="00E506E4">
        <w:rPr>
          <w:lang w:val="fr-CH"/>
        </w:rPr>
        <w:t xml:space="preserve">nophobe ou </w:t>
      </w:r>
      <w:r w:rsidR="00683B7A" w:rsidRPr="00E506E4">
        <w:rPr>
          <w:lang w:val="fr-CH"/>
        </w:rPr>
        <w:t>antisé</w:t>
      </w:r>
      <w:r w:rsidR="0006405A" w:rsidRPr="00E506E4">
        <w:rPr>
          <w:lang w:val="fr-CH"/>
        </w:rPr>
        <w:t>mite</w:t>
      </w:r>
      <w:r w:rsidR="005C5950" w:rsidRPr="00E506E4">
        <w:rPr>
          <w:lang w:val="fr-CH"/>
        </w:rPr>
        <w:t xml:space="preserve"> </w:t>
      </w:r>
      <w:r w:rsidR="00B019DB" w:rsidRPr="00E506E4">
        <w:rPr>
          <w:lang w:val="fr-CH"/>
        </w:rPr>
        <w:t xml:space="preserve">sur les sites Web </w:t>
      </w:r>
      <w:r w:rsidR="005C5950" w:rsidRPr="00E506E4">
        <w:rPr>
          <w:lang w:val="fr-CH"/>
        </w:rPr>
        <w:t xml:space="preserve">constitue un délit pénal, les autorités </w:t>
      </w:r>
      <w:r w:rsidR="00683B7A" w:rsidRPr="00E506E4">
        <w:rPr>
          <w:lang w:val="fr-CH"/>
        </w:rPr>
        <w:t>hésitent à mettre en place des mesures qui impliquent une surveillance étroite de l’Internet</w:t>
      </w:r>
      <w:r w:rsidR="0006405A" w:rsidRPr="00E506E4">
        <w:rPr>
          <w:lang w:val="fr-CH"/>
        </w:rPr>
        <w:t>,</w:t>
      </w:r>
      <w:r w:rsidR="00683B7A" w:rsidRPr="00E506E4">
        <w:rPr>
          <w:lang w:val="fr-CH"/>
        </w:rPr>
        <w:t xml:space="preserve"> en raison de la possible violation de la liberté d’expression. Toutefois, la Police fédérale et le Bureau fédéral pour la protection de la Constitution surveillent les sites Web suspects et les personnes impliquées dans leur création et leur maintenance.</w:t>
      </w:r>
    </w:p>
    <w:p w:rsidR="00683B7A" w:rsidRPr="00E506E4" w:rsidRDefault="00F37C15" w:rsidP="00F37C15">
      <w:pPr>
        <w:pStyle w:val="SingleTxtG"/>
        <w:rPr>
          <w:lang w:val="fr-CH"/>
        </w:rPr>
      </w:pPr>
      <w:r w:rsidRPr="00E506E4">
        <w:rPr>
          <w:lang w:val="fr-CH"/>
        </w:rPr>
        <w:t>21.</w:t>
      </w:r>
      <w:r w:rsidRPr="00E506E4">
        <w:rPr>
          <w:lang w:val="fr-CH"/>
        </w:rPr>
        <w:tab/>
      </w:r>
      <w:r w:rsidR="00683B7A" w:rsidRPr="00E506E4">
        <w:rPr>
          <w:lang w:val="fr-CH"/>
        </w:rPr>
        <w:t xml:space="preserve">Le </w:t>
      </w:r>
      <w:r w:rsidR="00683B7A" w:rsidRPr="00E506E4">
        <w:rPr>
          <w:b/>
          <w:lang w:val="fr-CH"/>
        </w:rPr>
        <w:t xml:space="preserve">Président </w:t>
      </w:r>
      <w:r w:rsidR="00683B7A" w:rsidRPr="00E506E4">
        <w:rPr>
          <w:lang w:val="fr-CH"/>
        </w:rPr>
        <w:t>remercie la délégation pour les informations fournies et invite les membres du Comité à poser les questions de suivi éventuelles.</w:t>
      </w:r>
      <w:r w:rsidR="00683B7A" w:rsidRPr="00E506E4">
        <w:rPr>
          <w:b/>
          <w:lang w:val="fr-CH"/>
        </w:rPr>
        <w:t xml:space="preserve"> </w:t>
      </w:r>
    </w:p>
    <w:p w:rsidR="00BE0558" w:rsidRPr="00E506E4" w:rsidRDefault="00F37C15" w:rsidP="00F37C15">
      <w:pPr>
        <w:pStyle w:val="SingleTxtG"/>
        <w:rPr>
          <w:lang w:val="fr-CH"/>
        </w:rPr>
      </w:pPr>
      <w:r w:rsidRPr="00E506E4">
        <w:rPr>
          <w:lang w:val="fr-CH"/>
        </w:rPr>
        <w:t>22.</w:t>
      </w:r>
      <w:r w:rsidRPr="00E506E4">
        <w:rPr>
          <w:lang w:val="fr-CH"/>
        </w:rPr>
        <w:tab/>
      </w:r>
      <w:r w:rsidRPr="00E506E4">
        <w:rPr>
          <w:b/>
          <w:lang w:val="fr-CH"/>
        </w:rPr>
        <w:t>M. </w:t>
      </w:r>
      <w:r w:rsidR="00BE0558" w:rsidRPr="00E506E4">
        <w:rPr>
          <w:b/>
          <w:lang w:val="fr-CH"/>
        </w:rPr>
        <w:t>Sadi</w:t>
      </w:r>
      <w:r w:rsidR="00BE0558" w:rsidRPr="00E506E4">
        <w:rPr>
          <w:lang w:val="fr-CH"/>
        </w:rPr>
        <w:t xml:space="preserve"> </w:t>
      </w:r>
      <w:r w:rsidR="00683B7A" w:rsidRPr="00E506E4">
        <w:rPr>
          <w:lang w:val="fr-CH"/>
        </w:rPr>
        <w:t>souhaite avoir u</w:t>
      </w:r>
      <w:r w:rsidR="0006405A" w:rsidRPr="00E506E4">
        <w:rPr>
          <w:lang w:val="fr-CH"/>
        </w:rPr>
        <w:t>n exemple de cas dans lequel la législation</w:t>
      </w:r>
      <w:r w:rsidR="00683B7A" w:rsidRPr="00E506E4">
        <w:rPr>
          <w:lang w:val="fr-CH"/>
        </w:rPr>
        <w:t xml:space="preserve"> allemand</w:t>
      </w:r>
      <w:r w:rsidR="0006405A" w:rsidRPr="00E506E4">
        <w:rPr>
          <w:lang w:val="fr-CH"/>
        </w:rPr>
        <w:t>e</w:t>
      </w:r>
      <w:r w:rsidR="00683B7A" w:rsidRPr="00E506E4">
        <w:rPr>
          <w:lang w:val="fr-CH"/>
        </w:rPr>
        <w:t xml:space="preserve"> a été interprété</w:t>
      </w:r>
      <w:r w:rsidR="0006405A" w:rsidRPr="00E506E4">
        <w:rPr>
          <w:lang w:val="fr-CH"/>
        </w:rPr>
        <w:t>e</w:t>
      </w:r>
      <w:r w:rsidR="004373C9" w:rsidRPr="00E506E4">
        <w:rPr>
          <w:lang w:val="fr-CH"/>
        </w:rPr>
        <w:t xml:space="preserve"> à la lumière</w:t>
      </w:r>
      <w:r w:rsidR="00683B7A" w:rsidRPr="00E506E4">
        <w:rPr>
          <w:lang w:val="fr-CH"/>
        </w:rPr>
        <w:t xml:space="preserve"> du Pacte. </w:t>
      </w:r>
      <w:r w:rsidR="00603C3E" w:rsidRPr="00E506E4">
        <w:rPr>
          <w:lang w:val="fr-CH"/>
        </w:rPr>
        <w:t>Il demande également</w:t>
      </w:r>
      <w:r w:rsidR="00683B7A" w:rsidRPr="00E506E4">
        <w:rPr>
          <w:lang w:val="fr-CH"/>
        </w:rPr>
        <w:t xml:space="preserve"> si un mécanisme est en place pour assurer </w:t>
      </w:r>
      <w:r w:rsidR="008C0438" w:rsidRPr="00E506E4">
        <w:rPr>
          <w:lang w:val="fr-CH"/>
        </w:rPr>
        <w:t xml:space="preserve">l’application uniforme du Pacte </w:t>
      </w:r>
      <w:r w:rsidR="001A243A" w:rsidRPr="00E506E4">
        <w:rPr>
          <w:lang w:val="fr-CH"/>
        </w:rPr>
        <w:t xml:space="preserve">par </w:t>
      </w:r>
      <w:r w:rsidR="008C0438" w:rsidRPr="00E506E4">
        <w:rPr>
          <w:lang w:val="fr-CH"/>
        </w:rPr>
        <w:t>tous les</w:t>
      </w:r>
      <w:r w:rsidR="001A243A" w:rsidRPr="00E506E4">
        <w:rPr>
          <w:lang w:val="fr-CH"/>
        </w:rPr>
        <w:t xml:space="preserve"> Länder</w:t>
      </w:r>
      <w:r w:rsidR="00603C3E" w:rsidRPr="00E506E4">
        <w:rPr>
          <w:lang w:val="fr-CH"/>
        </w:rPr>
        <w:t xml:space="preserve"> et si,</w:t>
      </w:r>
      <w:r w:rsidR="00234136" w:rsidRPr="00E506E4">
        <w:rPr>
          <w:lang w:val="fr-CH"/>
        </w:rPr>
        <w:t xml:space="preserve"> dans le domaine de l’éducation, </w:t>
      </w:r>
      <w:r w:rsidR="0006405A" w:rsidRPr="00E506E4">
        <w:rPr>
          <w:lang w:val="fr-CH"/>
        </w:rPr>
        <w:t>les diver</w:t>
      </w:r>
      <w:r w:rsidR="001A243A" w:rsidRPr="00E506E4">
        <w:rPr>
          <w:lang w:val="fr-CH"/>
        </w:rPr>
        <w:t>s L</w:t>
      </w:r>
      <w:r w:rsidR="000448FF" w:rsidRPr="00E506E4">
        <w:rPr>
          <w:lang w:val="fr-CH"/>
        </w:rPr>
        <w:t>änder appliquent le P</w:t>
      </w:r>
      <w:r w:rsidR="0006405A" w:rsidRPr="00E506E4">
        <w:rPr>
          <w:lang w:val="fr-CH"/>
        </w:rPr>
        <w:t>acte de manière différente</w:t>
      </w:r>
      <w:r w:rsidR="004373C9" w:rsidRPr="00E506E4">
        <w:rPr>
          <w:lang w:val="fr-CH"/>
        </w:rPr>
        <w:t>. Il aimerait aussi avoir</w:t>
      </w:r>
      <w:r w:rsidR="000448FF" w:rsidRPr="00E506E4">
        <w:rPr>
          <w:lang w:val="fr-CH"/>
        </w:rPr>
        <w:t xml:space="preserve"> des exemples de la </w:t>
      </w:r>
      <w:r w:rsidR="00603C3E" w:rsidRPr="00E506E4">
        <w:rPr>
          <w:lang w:val="fr-CH"/>
        </w:rPr>
        <w:t>manière dont le Pacte est abordé</w:t>
      </w:r>
      <w:r w:rsidR="000448FF" w:rsidRPr="00E506E4">
        <w:rPr>
          <w:lang w:val="fr-CH"/>
        </w:rPr>
        <w:t xml:space="preserve"> dans le cadre de l’enseignement des droits de l’homme. </w:t>
      </w:r>
    </w:p>
    <w:p w:rsidR="000448FF" w:rsidRPr="00E506E4" w:rsidRDefault="00F37C15" w:rsidP="00F37C15">
      <w:pPr>
        <w:pStyle w:val="SingleTxtG"/>
        <w:rPr>
          <w:lang w:val="fr-CH"/>
        </w:rPr>
      </w:pPr>
      <w:r w:rsidRPr="00E506E4">
        <w:rPr>
          <w:lang w:val="fr-CH"/>
        </w:rPr>
        <w:t>23.</w:t>
      </w:r>
      <w:r w:rsidRPr="00E506E4">
        <w:rPr>
          <w:lang w:val="fr-CH"/>
        </w:rPr>
        <w:tab/>
      </w:r>
      <w:r w:rsidR="000448FF" w:rsidRPr="00E506E4">
        <w:rPr>
          <w:lang w:val="fr-CH"/>
        </w:rPr>
        <w:t>S’agiss</w:t>
      </w:r>
      <w:r w:rsidR="00B10DA6" w:rsidRPr="00E506E4">
        <w:rPr>
          <w:lang w:val="fr-CH"/>
        </w:rPr>
        <w:t xml:space="preserve">ant de la violence familiale, </w:t>
      </w:r>
      <w:r w:rsidRPr="00E506E4">
        <w:rPr>
          <w:lang w:val="fr-CH"/>
        </w:rPr>
        <w:t>M. </w:t>
      </w:r>
      <w:r w:rsidR="00B10DA6" w:rsidRPr="00E506E4">
        <w:rPr>
          <w:lang w:val="fr-CH"/>
        </w:rPr>
        <w:t>Sadi</w:t>
      </w:r>
      <w:r w:rsidR="000448FF" w:rsidRPr="00E506E4">
        <w:rPr>
          <w:lang w:val="fr-CH"/>
        </w:rPr>
        <w:t xml:space="preserve"> demande si l’Allemagne </w:t>
      </w:r>
      <w:r w:rsidR="005459B6" w:rsidRPr="00E506E4">
        <w:rPr>
          <w:lang w:val="fr-CH"/>
        </w:rPr>
        <w:t xml:space="preserve">en </w:t>
      </w:r>
      <w:r w:rsidR="000448FF" w:rsidRPr="00E506E4">
        <w:rPr>
          <w:lang w:val="fr-CH"/>
        </w:rPr>
        <w:t xml:space="preserve">a identifié </w:t>
      </w:r>
      <w:r w:rsidR="005459B6" w:rsidRPr="00E506E4">
        <w:rPr>
          <w:lang w:val="fr-CH"/>
        </w:rPr>
        <w:t>les causes profondes</w:t>
      </w:r>
      <w:r w:rsidR="000448FF" w:rsidRPr="00E506E4">
        <w:rPr>
          <w:lang w:val="fr-CH"/>
        </w:rPr>
        <w:t xml:space="preserve">. </w:t>
      </w:r>
    </w:p>
    <w:p w:rsidR="000448FF" w:rsidRPr="00E506E4" w:rsidRDefault="00F37C15" w:rsidP="00F37C15">
      <w:pPr>
        <w:pStyle w:val="SingleTxtG"/>
        <w:rPr>
          <w:lang w:val="fr-CH"/>
        </w:rPr>
      </w:pPr>
      <w:r w:rsidRPr="00E506E4">
        <w:rPr>
          <w:lang w:val="fr-CH"/>
        </w:rPr>
        <w:t>24.</w:t>
      </w:r>
      <w:r w:rsidRPr="00E506E4">
        <w:rPr>
          <w:lang w:val="fr-CH"/>
        </w:rPr>
        <w:tab/>
      </w:r>
      <w:r w:rsidR="000448FF" w:rsidRPr="00E506E4">
        <w:rPr>
          <w:lang w:val="fr-CH"/>
        </w:rPr>
        <w:t>En c</w:t>
      </w:r>
      <w:r w:rsidR="00B10DA6" w:rsidRPr="00E506E4">
        <w:rPr>
          <w:lang w:val="fr-CH"/>
        </w:rPr>
        <w:t xml:space="preserve">e qui concerne la xénophobie, </w:t>
      </w:r>
      <w:r w:rsidRPr="00E506E4">
        <w:rPr>
          <w:lang w:val="fr-CH"/>
        </w:rPr>
        <w:t>M. </w:t>
      </w:r>
      <w:r w:rsidR="00B10DA6" w:rsidRPr="00E506E4">
        <w:rPr>
          <w:lang w:val="fr-CH"/>
        </w:rPr>
        <w:t>Sadi</w:t>
      </w:r>
      <w:r w:rsidR="000448FF" w:rsidRPr="00E506E4">
        <w:rPr>
          <w:lang w:val="fr-CH"/>
        </w:rPr>
        <w:t xml:space="preserve"> estime qu’il n’y a pas de contradiction entre l’interdiction des propos haineux et la liberté d’expression telle qu’elle est énoncée dans les instruments de défense des droits de l’homme. </w:t>
      </w:r>
    </w:p>
    <w:p w:rsidR="000448FF" w:rsidRPr="00E506E4" w:rsidRDefault="00F37C15" w:rsidP="00F37C15">
      <w:pPr>
        <w:pStyle w:val="SingleTxtG"/>
        <w:rPr>
          <w:lang w:val="fr-CH"/>
        </w:rPr>
      </w:pPr>
      <w:r w:rsidRPr="00E506E4">
        <w:rPr>
          <w:lang w:val="fr-CH"/>
        </w:rPr>
        <w:t>25.</w:t>
      </w:r>
      <w:r w:rsidRPr="00E506E4">
        <w:rPr>
          <w:lang w:val="fr-CH"/>
        </w:rPr>
        <w:tab/>
      </w:r>
      <w:r w:rsidR="005459B6" w:rsidRPr="00E506E4">
        <w:rPr>
          <w:lang w:val="fr-CH"/>
        </w:rPr>
        <w:t>Eu égard aux taux d’abandon scolaire</w:t>
      </w:r>
      <w:r w:rsidR="000448FF" w:rsidRPr="00E506E4">
        <w:rPr>
          <w:lang w:val="fr-CH"/>
        </w:rPr>
        <w:t xml:space="preserve"> et </w:t>
      </w:r>
      <w:r w:rsidR="005459B6" w:rsidRPr="00E506E4">
        <w:rPr>
          <w:lang w:val="fr-CH"/>
        </w:rPr>
        <w:t xml:space="preserve">à </w:t>
      </w:r>
      <w:r w:rsidR="000448FF" w:rsidRPr="00E506E4">
        <w:rPr>
          <w:lang w:val="fr-CH"/>
        </w:rPr>
        <w:t>l’origine sociale</w:t>
      </w:r>
      <w:r w:rsidR="00B10DA6" w:rsidRPr="00E506E4">
        <w:rPr>
          <w:lang w:val="fr-CH"/>
        </w:rPr>
        <w:t xml:space="preserve"> des élèves, </w:t>
      </w:r>
      <w:r w:rsidRPr="00E506E4">
        <w:rPr>
          <w:lang w:val="fr-CH"/>
        </w:rPr>
        <w:t>M. </w:t>
      </w:r>
      <w:r w:rsidR="00B10DA6" w:rsidRPr="00E506E4">
        <w:rPr>
          <w:lang w:val="fr-CH"/>
        </w:rPr>
        <w:t>Sadi</w:t>
      </w:r>
      <w:r w:rsidR="001A243A" w:rsidRPr="00E506E4">
        <w:rPr>
          <w:lang w:val="fr-CH"/>
        </w:rPr>
        <w:t xml:space="preserve"> demande si les L</w:t>
      </w:r>
      <w:r w:rsidR="000448FF" w:rsidRPr="00E506E4">
        <w:rPr>
          <w:lang w:val="fr-CH"/>
        </w:rPr>
        <w:t xml:space="preserve">änder mènent des campagnes éducatives ou de sensibilisation </w:t>
      </w:r>
      <w:r w:rsidR="00234136" w:rsidRPr="00E506E4">
        <w:rPr>
          <w:lang w:val="fr-CH"/>
        </w:rPr>
        <w:t>pour faire face au problème</w:t>
      </w:r>
      <w:r w:rsidR="000448FF" w:rsidRPr="00E506E4">
        <w:rPr>
          <w:lang w:val="fr-CH"/>
        </w:rPr>
        <w:t>; dan</w:t>
      </w:r>
      <w:r w:rsidR="005459B6" w:rsidRPr="00E506E4">
        <w:rPr>
          <w:lang w:val="fr-CH"/>
        </w:rPr>
        <w:t xml:space="preserve">s l’affirmative, il aimerait en </w:t>
      </w:r>
      <w:r w:rsidR="000448FF" w:rsidRPr="00E506E4">
        <w:rPr>
          <w:lang w:val="fr-CH"/>
        </w:rPr>
        <w:t xml:space="preserve">avoir des exemples. </w:t>
      </w:r>
    </w:p>
    <w:p w:rsidR="005B597F" w:rsidRPr="00E506E4" w:rsidRDefault="00F37C15" w:rsidP="00F37C15">
      <w:pPr>
        <w:pStyle w:val="SingleTxtG"/>
        <w:rPr>
          <w:lang w:val="fr-CH"/>
        </w:rPr>
      </w:pPr>
      <w:r w:rsidRPr="00E506E4">
        <w:rPr>
          <w:lang w:val="fr-CH"/>
        </w:rPr>
        <w:t>26.</w:t>
      </w:r>
      <w:r w:rsidRPr="00E506E4">
        <w:rPr>
          <w:lang w:val="fr-CH"/>
        </w:rPr>
        <w:tab/>
        <w:t>M. </w:t>
      </w:r>
      <w:r w:rsidR="00B10DA6" w:rsidRPr="00E506E4">
        <w:rPr>
          <w:lang w:val="fr-CH"/>
        </w:rPr>
        <w:t>Sadi</w:t>
      </w:r>
      <w:r w:rsidR="004373C9" w:rsidRPr="00E506E4">
        <w:rPr>
          <w:lang w:val="fr-CH"/>
        </w:rPr>
        <w:t xml:space="preserve"> aimerait</w:t>
      </w:r>
      <w:r w:rsidR="005B597F" w:rsidRPr="00E506E4">
        <w:rPr>
          <w:lang w:val="fr-CH"/>
        </w:rPr>
        <w:t xml:space="preserve"> enfin</w:t>
      </w:r>
      <w:r w:rsidR="004373C9" w:rsidRPr="00E506E4">
        <w:rPr>
          <w:lang w:val="fr-CH"/>
        </w:rPr>
        <w:t xml:space="preserve"> savoir</w:t>
      </w:r>
      <w:r w:rsidR="005B597F" w:rsidRPr="00E506E4">
        <w:rPr>
          <w:lang w:val="fr-CH"/>
        </w:rPr>
        <w:t>, dans quelle mesure le Gouvernement fédéral</w:t>
      </w:r>
      <w:r w:rsidR="001A243A" w:rsidRPr="00E506E4">
        <w:rPr>
          <w:lang w:val="fr-CH"/>
        </w:rPr>
        <w:t xml:space="preserve"> et les L</w:t>
      </w:r>
      <w:r w:rsidR="005B597F" w:rsidRPr="00E506E4">
        <w:rPr>
          <w:lang w:val="fr-CH"/>
        </w:rPr>
        <w:t xml:space="preserve">änder sont informés des observations générales du Comité relatives à l’éducation. </w:t>
      </w:r>
    </w:p>
    <w:p w:rsidR="00BE0558" w:rsidRPr="00E506E4" w:rsidRDefault="00F37C15" w:rsidP="00F37C15">
      <w:pPr>
        <w:pStyle w:val="SingleTxtG"/>
        <w:rPr>
          <w:lang w:val="fr-CH"/>
        </w:rPr>
      </w:pPr>
      <w:r w:rsidRPr="00E506E4">
        <w:rPr>
          <w:lang w:val="fr-CH"/>
        </w:rPr>
        <w:t>27.</w:t>
      </w:r>
      <w:r w:rsidRPr="00E506E4">
        <w:rPr>
          <w:lang w:val="fr-CH"/>
        </w:rPr>
        <w:tab/>
      </w:r>
      <w:r w:rsidRPr="00E506E4">
        <w:rPr>
          <w:b/>
          <w:lang w:val="fr-CH"/>
        </w:rPr>
        <w:t>M</w:t>
      </w:r>
      <w:r w:rsidRPr="001455B6">
        <w:rPr>
          <w:b/>
          <w:vertAlign w:val="superscript"/>
          <w:lang w:val="fr-CH"/>
        </w:rPr>
        <w:t>me</w:t>
      </w:r>
      <w:r w:rsidRPr="00E506E4">
        <w:rPr>
          <w:b/>
          <w:lang w:val="fr-CH"/>
        </w:rPr>
        <w:t> </w:t>
      </w:r>
      <w:r w:rsidR="00BE0558" w:rsidRPr="00E506E4">
        <w:rPr>
          <w:b/>
          <w:lang w:val="fr-CH"/>
        </w:rPr>
        <w:t>Barahona</w:t>
      </w:r>
      <w:r w:rsidR="00447CA8" w:rsidRPr="00E506E4">
        <w:rPr>
          <w:lang w:val="fr-CH"/>
        </w:rPr>
        <w:t xml:space="preserve"> </w:t>
      </w:r>
      <w:r w:rsidR="00447CA8" w:rsidRPr="00E506E4">
        <w:rPr>
          <w:b/>
          <w:lang w:val="fr-CH"/>
        </w:rPr>
        <w:t>Riera</w:t>
      </w:r>
      <w:r w:rsidR="00BE0558" w:rsidRPr="00E506E4">
        <w:rPr>
          <w:lang w:val="fr-CH"/>
        </w:rPr>
        <w:t xml:space="preserve"> </w:t>
      </w:r>
      <w:r w:rsidR="005B597F" w:rsidRPr="00E506E4">
        <w:rPr>
          <w:lang w:val="fr-CH"/>
        </w:rPr>
        <w:t>dit qu’</w:t>
      </w:r>
      <w:r w:rsidR="00051985" w:rsidRPr="00E506E4">
        <w:rPr>
          <w:lang w:val="fr-CH"/>
        </w:rPr>
        <w:t>elle</w:t>
      </w:r>
      <w:r w:rsidR="008E39B2" w:rsidRPr="00E506E4">
        <w:rPr>
          <w:lang w:val="fr-CH"/>
        </w:rPr>
        <w:t xml:space="preserve"> ne voit aucune preuve du</w:t>
      </w:r>
      <w:r w:rsidR="005B597F" w:rsidRPr="00E506E4">
        <w:rPr>
          <w:lang w:val="fr-CH"/>
        </w:rPr>
        <w:t xml:space="preserve"> suivi concret des recommandations </w:t>
      </w:r>
      <w:r w:rsidR="00355D9D" w:rsidRPr="00E506E4">
        <w:rPr>
          <w:lang w:val="fr-CH"/>
        </w:rPr>
        <w:t>conte</w:t>
      </w:r>
      <w:r w:rsidR="005B597F" w:rsidRPr="00E506E4">
        <w:rPr>
          <w:lang w:val="fr-CH"/>
        </w:rPr>
        <w:t xml:space="preserve">nues </w:t>
      </w:r>
      <w:r w:rsidR="00355D9D" w:rsidRPr="00E506E4">
        <w:rPr>
          <w:lang w:val="fr-CH"/>
        </w:rPr>
        <w:t>dans le rapport du R</w:t>
      </w:r>
      <w:r w:rsidR="005B597F" w:rsidRPr="00E506E4">
        <w:rPr>
          <w:lang w:val="fr-CH"/>
        </w:rPr>
        <w:t xml:space="preserve">apporteur spécial sur le droit à l’éducation. </w:t>
      </w:r>
      <w:r w:rsidR="00E506E4">
        <w:rPr>
          <w:lang w:val="fr-CH"/>
        </w:rPr>
        <w:t>M</w:t>
      </w:r>
      <w:r w:rsidR="00E506E4" w:rsidRPr="001455B6">
        <w:rPr>
          <w:vertAlign w:val="superscript"/>
          <w:lang w:val="fr-CH"/>
        </w:rPr>
        <w:t>me</w:t>
      </w:r>
      <w:r w:rsidR="00E506E4">
        <w:rPr>
          <w:lang w:val="fr-CH"/>
        </w:rPr>
        <w:t xml:space="preserve"> Barahona Riera </w:t>
      </w:r>
      <w:r w:rsidR="005B597F" w:rsidRPr="00E506E4">
        <w:rPr>
          <w:lang w:val="fr-CH"/>
        </w:rPr>
        <w:t>estime que l’orientation en matière d’éducation intervient trop tôt dans la vie des enf</w:t>
      </w:r>
      <w:r w:rsidR="00234136" w:rsidRPr="00E506E4">
        <w:rPr>
          <w:lang w:val="fr-CH"/>
        </w:rPr>
        <w:t>ants et que l’approche actuelle</w:t>
      </w:r>
      <w:r w:rsidR="005B597F" w:rsidRPr="00E506E4">
        <w:rPr>
          <w:lang w:val="fr-CH"/>
        </w:rPr>
        <w:t xml:space="preserve"> devrait être repensée. Elle demande également si l’on dispose de chi</w:t>
      </w:r>
      <w:r w:rsidR="00051985" w:rsidRPr="00E506E4">
        <w:rPr>
          <w:lang w:val="fr-CH"/>
        </w:rPr>
        <w:t>ffres comparatifs sur les taux d’entrée à l’université d</w:t>
      </w:r>
      <w:r w:rsidR="005B597F" w:rsidRPr="00E506E4">
        <w:rPr>
          <w:lang w:val="fr-CH"/>
        </w:rPr>
        <w:t>es enfants de milieux défavorisés ou issus de l’immigration</w:t>
      </w:r>
      <w:r w:rsidR="008E39B2" w:rsidRPr="00E506E4">
        <w:rPr>
          <w:lang w:val="fr-CH"/>
        </w:rPr>
        <w:t>,</w:t>
      </w:r>
      <w:r w:rsidR="005B597F" w:rsidRPr="00E506E4">
        <w:rPr>
          <w:lang w:val="fr-CH"/>
        </w:rPr>
        <w:t xml:space="preserve"> par rapport </w:t>
      </w:r>
      <w:r w:rsidR="00051985" w:rsidRPr="00E506E4">
        <w:rPr>
          <w:lang w:val="fr-CH"/>
        </w:rPr>
        <w:t>à ceux des</w:t>
      </w:r>
      <w:r w:rsidR="005B597F" w:rsidRPr="00E506E4">
        <w:rPr>
          <w:lang w:val="fr-CH"/>
        </w:rPr>
        <w:t xml:space="preserve"> </w:t>
      </w:r>
      <w:r w:rsidR="00D55F89" w:rsidRPr="00E506E4">
        <w:rPr>
          <w:lang w:val="fr-CH"/>
        </w:rPr>
        <w:t>enfants de milieux plus aisés</w:t>
      </w:r>
      <w:r w:rsidR="005B597F" w:rsidRPr="00E506E4">
        <w:rPr>
          <w:lang w:val="fr-CH"/>
        </w:rPr>
        <w:t xml:space="preserve"> ou d’origine allemande.</w:t>
      </w:r>
      <w:r w:rsidRPr="00E506E4">
        <w:rPr>
          <w:lang w:val="fr-CH"/>
        </w:rPr>
        <w:t xml:space="preserve"> </w:t>
      </w:r>
    </w:p>
    <w:p w:rsidR="00BE0558" w:rsidRPr="00E506E4" w:rsidRDefault="00F37C15" w:rsidP="00F37C15">
      <w:pPr>
        <w:pStyle w:val="SingleTxtG"/>
        <w:rPr>
          <w:lang w:val="fr-CH"/>
        </w:rPr>
      </w:pPr>
      <w:r w:rsidRPr="00E506E4">
        <w:rPr>
          <w:lang w:val="fr-CH"/>
        </w:rPr>
        <w:t>28.</w:t>
      </w:r>
      <w:r w:rsidRPr="00E506E4">
        <w:rPr>
          <w:lang w:val="fr-CH"/>
        </w:rPr>
        <w:tab/>
      </w:r>
      <w:r w:rsidRPr="00E506E4">
        <w:rPr>
          <w:b/>
          <w:lang w:val="fr-CH"/>
        </w:rPr>
        <w:t>M</w:t>
      </w:r>
      <w:r w:rsidRPr="001455B6">
        <w:rPr>
          <w:b/>
          <w:vertAlign w:val="superscript"/>
          <w:lang w:val="fr-CH"/>
        </w:rPr>
        <w:t>me</w:t>
      </w:r>
      <w:r w:rsidRPr="00E506E4">
        <w:rPr>
          <w:b/>
          <w:lang w:val="fr-CH"/>
        </w:rPr>
        <w:t> </w:t>
      </w:r>
      <w:r w:rsidR="00BE0558" w:rsidRPr="00E506E4">
        <w:rPr>
          <w:b/>
          <w:lang w:val="fr-CH"/>
        </w:rPr>
        <w:t>Shin</w:t>
      </w:r>
      <w:r w:rsidR="00D55F89" w:rsidRPr="00E506E4">
        <w:rPr>
          <w:lang w:val="fr-CH"/>
        </w:rPr>
        <w:t xml:space="preserve"> demande si le Gouvernement a mis en place des mesures pour aider les parents de milieu défavorisés ou issus de l’immigration à donner un petit déjeuner à leurs enfants.</w:t>
      </w:r>
      <w:r w:rsidRPr="00E506E4">
        <w:rPr>
          <w:lang w:val="fr-CH"/>
        </w:rPr>
        <w:t xml:space="preserve"> </w:t>
      </w:r>
    </w:p>
    <w:p w:rsidR="00400E23" w:rsidRPr="00E506E4" w:rsidRDefault="00F37C15" w:rsidP="00F37C15">
      <w:pPr>
        <w:pStyle w:val="SingleTxtG"/>
        <w:rPr>
          <w:lang w:val="fr-CH"/>
        </w:rPr>
      </w:pPr>
      <w:r w:rsidRPr="00E506E4">
        <w:rPr>
          <w:lang w:val="fr-CH"/>
        </w:rPr>
        <w:t>29.</w:t>
      </w:r>
      <w:r w:rsidRPr="00E506E4">
        <w:rPr>
          <w:lang w:val="fr-CH"/>
        </w:rPr>
        <w:tab/>
      </w:r>
      <w:r w:rsidRPr="00E506E4">
        <w:rPr>
          <w:b/>
          <w:lang w:val="fr-CH"/>
        </w:rPr>
        <w:t>M. </w:t>
      </w:r>
      <w:r w:rsidR="00BE0558" w:rsidRPr="00E506E4">
        <w:rPr>
          <w:b/>
          <w:lang w:val="fr-CH"/>
        </w:rPr>
        <w:t>Koller</w:t>
      </w:r>
      <w:r w:rsidR="00D55F89" w:rsidRPr="00E506E4">
        <w:rPr>
          <w:lang w:val="fr-CH"/>
        </w:rPr>
        <w:t xml:space="preserve"> (Allemagne</w:t>
      </w:r>
      <w:r w:rsidR="00BE0558" w:rsidRPr="00E506E4">
        <w:rPr>
          <w:lang w:val="fr-CH"/>
        </w:rPr>
        <w:t xml:space="preserve">) </w:t>
      </w:r>
      <w:r w:rsidR="00D55F89" w:rsidRPr="00E506E4">
        <w:rPr>
          <w:lang w:val="fr-CH"/>
        </w:rPr>
        <w:t xml:space="preserve">dit que le Gouvernement </w:t>
      </w:r>
      <w:r w:rsidR="005459B6" w:rsidRPr="00E506E4">
        <w:rPr>
          <w:lang w:val="fr-CH"/>
        </w:rPr>
        <w:t>attache</w:t>
      </w:r>
      <w:r w:rsidR="00D55F89" w:rsidRPr="00E506E4">
        <w:rPr>
          <w:lang w:val="fr-CH"/>
        </w:rPr>
        <w:t xml:space="preserve"> une grande importanc</w:t>
      </w:r>
      <w:r w:rsidR="005459B6" w:rsidRPr="00E506E4">
        <w:rPr>
          <w:lang w:val="fr-CH"/>
        </w:rPr>
        <w:t>e au P</w:t>
      </w:r>
      <w:r w:rsidR="00D55F89" w:rsidRPr="00E506E4">
        <w:rPr>
          <w:lang w:val="fr-CH"/>
        </w:rPr>
        <w:t>acte et s’efforce au maximum d’en appliquer toutes les dispositions. L</w:t>
      </w:r>
      <w:r w:rsidR="005459B6" w:rsidRPr="00E506E4">
        <w:rPr>
          <w:lang w:val="fr-CH"/>
        </w:rPr>
        <w:t>es j</w:t>
      </w:r>
      <w:r w:rsidR="00D55F89" w:rsidRPr="00E506E4">
        <w:rPr>
          <w:lang w:val="fr-CH"/>
        </w:rPr>
        <w:t>u</w:t>
      </w:r>
      <w:r w:rsidR="00935961" w:rsidRPr="00E506E4">
        <w:rPr>
          <w:lang w:val="fr-CH"/>
        </w:rPr>
        <w:t>ristes</w:t>
      </w:r>
      <w:r w:rsidR="00D55F89" w:rsidRPr="00E506E4">
        <w:rPr>
          <w:lang w:val="fr-CH"/>
        </w:rPr>
        <w:t xml:space="preserve"> et </w:t>
      </w:r>
      <w:r w:rsidR="005459B6" w:rsidRPr="00E506E4">
        <w:rPr>
          <w:lang w:val="fr-CH"/>
        </w:rPr>
        <w:t xml:space="preserve">les </w:t>
      </w:r>
      <w:r w:rsidR="00935961" w:rsidRPr="00E506E4">
        <w:rPr>
          <w:lang w:val="fr-CH"/>
        </w:rPr>
        <w:t>juge</w:t>
      </w:r>
      <w:r w:rsidR="00D55F89" w:rsidRPr="00E506E4">
        <w:rPr>
          <w:lang w:val="fr-CH"/>
        </w:rPr>
        <w:t>s bénéficient d’une formation portant sur les instruments internationaux de défense des droits de l’</w:t>
      </w:r>
      <w:r w:rsidR="008E39B2" w:rsidRPr="00E506E4">
        <w:rPr>
          <w:lang w:val="fr-CH"/>
        </w:rPr>
        <w:t>homme, y compris le Pacte dont, en tout état de cause, la plupart d</w:t>
      </w:r>
      <w:r w:rsidR="00605641" w:rsidRPr="00E506E4">
        <w:rPr>
          <w:lang w:val="fr-CH"/>
        </w:rPr>
        <w:t>es dispositions figurent</w:t>
      </w:r>
      <w:r w:rsidR="00D55F89" w:rsidRPr="00E506E4">
        <w:rPr>
          <w:lang w:val="fr-CH"/>
        </w:rPr>
        <w:t xml:space="preserve"> dans la Constitution. </w:t>
      </w:r>
      <w:r w:rsidR="005459B6" w:rsidRPr="00E506E4">
        <w:rPr>
          <w:lang w:val="fr-CH"/>
        </w:rPr>
        <w:t>Le Gouvernement certifie</w:t>
      </w:r>
      <w:r w:rsidR="00D55F89" w:rsidRPr="00E506E4">
        <w:rPr>
          <w:lang w:val="fr-CH"/>
        </w:rPr>
        <w:t xml:space="preserve"> l’application </w:t>
      </w:r>
      <w:r w:rsidR="00E5024B" w:rsidRPr="00E506E4">
        <w:rPr>
          <w:lang w:val="fr-CH"/>
        </w:rPr>
        <w:t>uniforme de l’ense</w:t>
      </w:r>
      <w:r w:rsidR="008E39B2" w:rsidRPr="00E506E4">
        <w:rPr>
          <w:lang w:val="fr-CH"/>
        </w:rPr>
        <w:t>mble de la législation interne</w:t>
      </w:r>
      <w:r w:rsidR="00E5024B" w:rsidRPr="00E506E4">
        <w:rPr>
          <w:lang w:val="fr-CH"/>
        </w:rPr>
        <w:t xml:space="preserve"> dans tout le pays, ce qui garanti</w:t>
      </w:r>
      <w:r w:rsidR="005459B6" w:rsidRPr="00E506E4">
        <w:rPr>
          <w:lang w:val="fr-CH"/>
        </w:rPr>
        <w:t>t le respect du P</w:t>
      </w:r>
      <w:r w:rsidR="00E5024B" w:rsidRPr="00E506E4">
        <w:rPr>
          <w:lang w:val="fr-CH"/>
        </w:rPr>
        <w:t>acte par le</w:t>
      </w:r>
      <w:r w:rsidR="008E39B2" w:rsidRPr="00E506E4">
        <w:rPr>
          <w:lang w:val="fr-CH"/>
        </w:rPr>
        <w:t>s différentes juridictions des L</w:t>
      </w:r>
      <w:r w:rsidR="00E5024B" w:rsidRPr="00E506E4">
        <w:rPr>
          <w:lang w:val="fr-CH"/>
        </w:rPr>
        <w:t>änder. Les</w:t>
      </w:r>
      <w:r w:rsidR="00B10DA6" w:rsidRPr="00E506E4">
        <w:rPr>
          <w:lang w:val="fr-CH"/>
        </w:rPr>
        <w:t xml:space="preserve"> principes des droits </w:t>
      </w:r>
      <w:r w:rsidR="00E5024B" w:rsidRPr="00E506E4">
        <w:rPr>
          <w:lang w:val="fr-CH"/>
        </w:rPr>
        <w:t>fondamentaux sont enseignés aux enfants dès leur plus jeune âge dans les écoles allemandes. S</w:t>
      </w:r>
      <w:r w:rsidR="008E39B2" w:rsidRPr="00E506E4">
        <w:rPr>
          <w:lang w:val="fr-CH"/>
        </w:rPr>
        <w:t>’agissant du respe</w:t>
      </w:r>
      <w:r w:rsidR="00B10DA6" w:rsidRPr="00E506E4">
        <w:rPr>
          <w:lang w:val="fr-CH"/>
        </w:rPr>
        <w:t>ct de la liberté d’expression, les autorités s’efforcent de concilier</w:t>
      </w:r>
      <w:r w:rsidR="00E5024B" w:rsidRPr="00E506E4">
        <w:rPr>
          <w:lang w:val="fr-CH"/>
        </w:rPr>
        <w:t xml:space="preserve"> des normes </w:t>
      </w:r>
      <w:r w:rsidR="00B10DA6" w:rsidRPr="00E506E4">
        <w:rPr>
          <w:lang w:val="fr-CH"/>
        </w:rPr>
        <w:t>constitutionnelles élevées</w:t>
      </w:r>
      <w:r w:rsidR="00400E23" w:rsidRPr="00E506E4">
        <w:rPr>
          <w:lang w:val="fr-CH"/>
        </w:rPr>
        <w:t xml:space="preserve"> avec le </w:t>
      </w:r>
      <w:r w:rsidR="00E5024B" w:rsidRPr="00E506E4">
        <w:rPr>
          <w:lang w:val="fr-CH"/>
        </w:rPr>
        <w:t>besoin manifeste de combattre la xénophobie.</w:t>
      </w:r>
      <w:r w:rsidRPr="00E506E4">
        <w:rPr>
          <w:lang w:val="fr-CH"/>
        </w:rPr>
        <w:t xml:space="preserve"> </w:t>
      </w:r>
    </w:p>
    <w:p w:rsidR="00BE0558" w:rsidRPr="00E506E4" w:rsidRDefault="00F37C15" w:rsidP="00F37C15">
      <w:pPr>
        <w:pStyle w:val="SingleTxtG"/>
        <w:rPr>
          <w:lang w:val="fr-CH"/>
        </w:rPr>
      </w:pPr>
      <w:r w:rsidRPr="00E506E4">
        <w:rPr>
          <w:lang w:val="fr-CH"/>
        </w:rPr>
        <w:t>30.</w:t>
      </w:r>
      <w:r w:rsidRPr="00E506E4">
        <w:rPr>
          <w:lang w:val="fr-CH"/>
        </w:rPr>
        <w:tab/>
      </w:r>
      <w:r w:rsidRPr="00E506E4">
        <w:rPr>
          <w:b/>
          <w:lang w:val="fr-CH"/>
        </w:rPr>
        <w:t>M. </w:t>
      </w:r>
      <w:r w:rsidR="00BE0558" w:rsidRPr="00E506E4">
        <w:rPr>
          <w:b/>
          <w:lang w:val="fr-CH"/>
        </w:rPr>
        <w:t>Plate</w:t>
      </w:r>
      <w:r w:rsidR="00BE0558" w:rsidRPr="00E506E4">
        <w:rPr>
          <w:lang w:val="fr-CH"/>
        </w:rPr>
        <w:t xml:space="preserve"> (</w:t>
      </w:r>
      <w:r w:rsidR="00400E23" w:rsidRPr="00E506E4">
        <w:rPr>
          <w:lang w:val="fr-CH"/>
        </w:rPr>
        <w:t>Allemagne</w:t>
      </w:r>
      <w:r w:rsidR="00BE0558" w:rsidRPr="00E506E4">
        <w:rPr>
          <w:lang w:val="fr-CH"/>
        </w:rPr>
        <w:t xml:space="preserve">) </w:t>
      </w:r>
      <w:r w:rsidR="00400E23" w:rsidRPr="00E506E4">
        <w:rPr>
          <w:lang w:val="fr-CH"/>
        </w:rPr>
        <w:t>dit que les tribunaux a</w:t>
      </w:r>
      <w:r w:rsidR="005459B6" w:rsidRPr="00E506E4">
        <w:rPr>
          <w:lang w:val="fr-CH"/>
        </w:rPr>
        <w:t>llemands invoquent rarement le P</w:t>
      </w:r>
      <w:r w:rsidR="00400E23" w:rsidRPr="00E506E4">
        <w:rPr>
          <w:lang w:val="fr-CH"/>
        </w:rPr>
        <w:t>acte, essentiellement parce que ses dispositions sont largement inscrites dans</w:t>
      </w:r>
      <w:r w:rsidR="005459B6" w:rsidRPr="00E506E4">
        <w:rPr>
          <w:lang w:val="fr-CH"/>
        </w:rPr>
        <w:t xml:space="preserve"> la légi</w:t>
      </w:r>
      <w:r w:rsidR="00400E23" w:rsidRPr="00E506E4">
        <w:rPr>
          <w:lang w:val="fr-CH"/>
        </w:rPr>
        <w:t>s</w:t>
      </w:r>
      <w:r w:rsidR="005459B6" w:rsidRPr="00E506E4">
        <w:rPr>
          <w:lang w:val="fr-CH"/>
        </w:rPr>
        <w:t>lati</w:t>
      </w:r>
      <w:r w:rsidR="00605641" w:rsidRPr="00E506E4">
        <w:rPr>
          <w:lang w:val="fr-CH"/>
        </w:rPr>
        <w:t>on intern</w:t>
      </w:r>
      <w:r w:rsidR="008742A9" w:rsidRPr="00E506E4">
        <w:rPr>
          <w:lang w:val="fr-CH"/>
        </w:rPr>
        <w:t>e</w:t>
      </w:r>
      <w:r w:rsidR="00400E23" w:rsidRPr="00E506E4">
        <w:rPr>
          <w:lang w:val="fr-CH"/>
        </w:rPr>
        <w:t xml:space="preserve"> et </w:t>
      </w:r>
      <w:r w:rsidR="008742A9" w:rsidRPr="00E506E4">
        <w:rPr>
          <w:lang w:val="fr-CH"/>
        </w:rPr>
        <w:t xml:space="preserve">dans </w:t>
      </w:r>
      <w:r w:rsidR="00400E23" w:rsidRPr="00E506E4">
        <w:rPr>
          <w:lang w:val="fr-CH"/>
        </w:rPr>
        <w:t>la Constitution. Le Gouvernement admet la nécessité d’amélio</w:t>
      </w:r>
      <w:r w:rsidR="00155B48" w:rsidRPr="00E506E4">
        <w:rPr>
          <w:lang w:val="fr-CH"/>
        </w:rPr>
        <w:t>rer la mise en place</w:t>
      </w:r>
      <w:r w:rsidR="008869BE" w:rsidRPr="00E506E4">
        <w:rPr>
          <w:lang w:val="fr-CH"/>
        </w:rPr>
        <w:t xml:space="preserve"> de</w:t>
      </w:r>
      <w:r w:rsidR="005459B6" w:rsidRPr="00E506E4">
        <w:rPr>
          <w:lang w:val="fr-CH"/>
        </w:rPr>
        <w:t xml:space="preserve"> </w:t>
      </w:r>
      <w:r w:rsidR="00400E23" w:rsidRPr="00E506E4">
        <w:rPr>
          <w:lang w:val="fr-CH"/>
        </w:rPr>
        <w:t>formation</w:t>
      </w:r>
      <w:r w:rsidR="00B019DB" w:rsidRPr="00E506E4">
        <w:rPr>
          <w:lang w:val="fr-CH"/>
        </w:rPr>
        <w:t>s</w:t>
      </w:r>
      <w:r w:rsidR="00400E23" w:rsidRPr="00E506E4">
        <w:rPr>
          <w:lang w:val="fr-CH"/>
        </w:rPr>
        <w:t xml:space="preserve"> </w:t>
      </w:r>
      <w:r w:rsidR="005459B6" w:rsidRPr="00E506E4">
        <w:rPr>
          <w:lang w:val="fr-CH"/>
        </w:rPr>
        <w:t>sur les</w:t>
      </w:r>
      <w:r w:rsidR="00400E23" w:rsidRPr="00E506E4">
        <w:rPr>
          <w:lang w:val="fr-CH"/>
        </w:rPr>
        <w:t xml:space="preserve"> instruments internationaux de défense des droits de l’</w:t>
      </w:r>
      <w:r w:rsidR="005459B6" w:rsidRPr="00E506E4">
        <w:rPr>
          <w:lang w:val="fr-CH"/>
        </w:rPr>
        <w:t xml:space="preserve">homme, </w:t>
      </w:r>
      <w:r w:rsidR="00155B48" w:rsidRPr="00E506E4">
        <w:rPr>
          <w:lang w:val="fr-CH"/>
        </w:rPr>
        <w:t>pour les juristes en général et les</w:t>
      </w:r>
      <w:r w:rsidR="008869BE" w:rsidRPr="00E506E4">
        <w:rPr>
          <w:lang w:val="fr-CH"/>
        </w:rPr>
        <w:t xml:space="preserve"> juges en particulier.</w:t>
      </w:r>
      <w:r w:rsidR="00400E23" w:rsidRPr="00E506E4">
        <w:rPr>
          <w:lang w:val="fr-CH"/>
        </w:rPr>
        <w:t xml:space="preserve"> Les juges peuvent à présent suivre des cours à ce sujet</w:t>
      </w:r>
      <w:r w:rsidR="008742A9" w:rsidRPr="00E506E4">
        <w:rPr>
          <w:lang w:val="fr-CH"/>
        </w:rPr>
        <w:t>,</w:t>
      </w:r>
      <w:r w:rsidR="00400E23" w:rsidRPr="00E506E4">
        <w:rPr>
          <w:lang w:val="fr-CH"/>
        </w:rPr>
        <w:t xml:space="preserve"> mais </w:t>
      </w:r>
      <w:r w:rsidR="008742A9" w:rsidRPr="00E506E4">
        <w:rPr>
          <w:lang w:val="fr-CH"/>
        </w:rPr>
        <w:t>compte tenu de la totale indépendance du pouvoir judiciaire,</w:t>
      </w:r>
      <w:r w:rsidRPr="00E506E4">
        <w:rPr>
          <w:lang w:val="fr-CH"/>
        </w:rPr>
        <w:t xml:space="preserve"> </w:t>
      </w:r>
      <w:r w:rsidR="00400E23" w:rsidRPr="00E506E4">
        <w:rPr>
          <w:lang w:val="fr-CH"/>
        </w:rPr>
        <w:t>ils ne peuvent y être contraint</w:t>
      </w:r>
      <w:r w:rsidR="00BE0558" w:rsidRPr="00E506E4">
        <w:rPr>
          <w:lang w:val="fr-CH"/>
        </w:rPr>
        <w:t>s</w:t>
      </w:r>
      <w:r w:rsidR="00400E23" w:rsidRPr="00E506E4">
        <w:rPr>
          <w:lang w:val="fr-CH"/>
        </w:rPr>
        <w:t xml:space="preserve">. </w:t>
      </w:r>
      <w:r w:rsidR="008869BE" w:rsidRPr="00E506E4">
        <w:rPr>
          <w:lang w:val="fr-CH"/>
        </w:rPr>
        <w:t>Comme les</w:t>
      </w:r>
      <w:r w:rsidRPr="00E506E4">
        <w:rPr>
          <w:lang w:val="fr-CH"/>
        </w:rPr>
        <w:t xml:space="preserve"> </w:t>
      </w:r>
      <w:r w:rsidR="00400E23" w:rsidRPr="00E506E4">
        <w:rPr>
          <w:lang w:val="fr-CH"/>
        </w:rPr>
        <w:t xml:space="preserve">juges </w:t>
      </w:r>
      <w:r w:rsidR="008869BE" w:rsidRPr="00E506E4">
        <w:rPr>
          <w:lang w:val="fr-CH"/>
        </w:rPr>
        <w:t xml:space="preserve">plus </w:t>
      </w:r>
      <w:r w:rsidR="00400E23" w:rsidRPr="00E506E4">
        <w:rPr>
          <w:lang w:val="fr-CH"/>
        </w:rPr>
        <w:t>récemment formés commence</w:t>
      </w:r>
      <w:r w:rsidR="005C4076" w:rsidRPr="00E506E4">
        <w:rPr>
          <w:lang w:val="fr-CH"/>
        </w:rPr>
        <w:t>nt</w:t>
      </w:r>
      <w:r w:rsidR="00400E23" w:rsidRPr="00E506E4">
        <w:rPr>
          <w:lang w:val="fr-CH"/>
        </w:rPr>
        <w:t xml:space="preserve"> à exercer leurs fonctions, </w:t>
      </w:r>
      <w:r w:rsidR="00155B48" w:rsidRPr="00E506E4">
        <w:rPr>
          <w:lang w:val="fr-CH"/>
        </w:rPr>
        <w:t>les</w:t>
      </w:r>
      <w:r w:rsidRPr="00E506E4">
        <w:rPr>
          <w:lang w:val="fr-CH"/>
        </w:rPr>
        <w:t xml:space="preserve"> </w:t>
      </w:r>
      <w:r w:rsidR="00C50178" w:rsidRPr="00E506E4">
        <w:rPr>
          <w:lang w:val="fr-CH"/>
        </w:rPr>
        <w:t>instruments internationaux de défense des droits de l’homme</w:t>
      </w:r>
      <w:r w:rsidR="008869BE" w:rsidRPr="00E506E4">
        <w:rPr>
          <w:lang w:val="fr-CH"/>
        </w:rPr>
        <w:t xml:space="preserve"> </w:t>
      </w:r>
      <w:r w:rsidR="00155B48" w:rsidRPr="00E506E4">
        <w:rPr>
          <w:lang w:val="fr-CH"/>
        </w:rPr>
        <w:t>seront sans aucun doute dav</w:t>
      </w:r>
      <w:r w:rsidR="00B019DB" w:rsidRPr="00E506E4">
        <w:rPr>
          <w:lang w:val="fr-CH"/>
        </w:rPr>
        <w:t>antage reconnus et invoqués par</w:t>
      </w:r>
      <w:r w:rsidR="00155B48" w:rsidRPr="00E506E4">
        <w:rPr>
          <w:lang w:val="fr-CH"/>
        </w:rPr>
        <w:t xml:space="preserve"> les tribunaux.</w:t>
      </w:r>
      <w:r w:rsidRPr="00E506E4">
        <w:rPr>
          <w:lang w:val="fr-CH"/>
        </w:rPr>
        <w:t xml:space="preserve"> </w:t>
      </w:r>
      <w:r w:rsidR="00155B48" w:rsidRPr="00E506E4">
        <w:rPr>
          <w:lang w:val="fr-CH"/>
        </w:rPr>
        <w:t>Rien n’indique que les L</w:t>
      </w:r>
      <w:r w:rsidR="005C4076" w:rsidRPr="00E506E4">
        <w:rPr>
          <w:lang w:val="fr-CH"/>
        </w:rPr>
        <w:t xml:space="preserve">änder n’appliquent pas les dispositions de la législation et de la Constitution qui correspondent à celles du Pacte. </w:t>
      </w:r>
      <w:r w:rsidR="00155B48" w:rsidRPr="00E506E4">
        <w:rPr>
          <w:lang w:val="fr-CH"/>
        </w:rPr>
        <w:t>Il n’</w:t>
      </w:r>
      <w:r w:rsidR="00935961" w:rsidRPr="00E506E4">
        <w:rPr>
          <w:lang w:val="fr-CH"/>
        </w:rPr>
        <w:t>existe pas</w:t>
      </w:r>
      <w:r w:rsidR="00155B48" w:rsidRPr="00E506E4">
        <w:rPr>
          <w:lang w:val="fr-CH"/>
        </w:rPr>
        <w:t xml:space="preserve"> toutefois de</w:t>
      </w:r>
      <w:r w:rsidR="00C50178" w:rsidRPr="00E506E4">
        <w:rPr>
          <w:lang w:val="fr-CH"/>
        </w:rPr>
        <w:t xml:space="preserve"> méca</w:t>
      </w:r>
      <w:r w:rsidR="00155B48" w:rsidRPr="00E506E4">
        <w:rPr>
          <w:lang w:val="fr-CH"/>
        </w:rPr>
        <w:t>nisme spécifique pour</w:t>
      </w:r>
      <w:r w:rsidR="00605641" w:rsidRPr="00E506E4">
        <w:rPr>
          <w:lang w:val="fr-CH"/>
        </w:rPr>
        <w:t xml:space="preserve"> contrôler</w:t>
      </w:r>
      <w:r w:rsidR="005C4076" w:rsidRPr="00E506E4">
        <w:rPr>
          <w:lang w:val="fr-CH"/>
        </w:rPr>
        <w:t xml:space="preserve"> l’application du Pacte par les tribunaux allemands</w:t>
      </w:r>
      <w:r w:rsidR="00BE0558" w:rsidRPr="00E506E4">
        <w:rPr>
          <w:lang w:val="fr-CH"/>
        </w:rPr>
        <w:t xml:space="preserve">. </w:t>
      </w:r>
    </w:p>
    <w:p w:rsidR="00C84391" w:rsidRPr="00E506E4" w:rsidRDefault="00F37C15" w:rsidP="00F37C15">
      <w:pPr>
        <w:pStyle w:val="SingleTxtG"/>
        <w:rPr>
          <w:lang w:val="fr-CH"/>
        </w:rPr>
      </w:pPr>
      <w:r w:rsidRPr="00E506E4">
        <w:rPr>
          <w:lang w:val="fr-CH"/>
        </w:rPr>
        <w:t>31.</w:t>
      </w:r>
      <w:r w:rsidRPr="00E506E4">
        <w:rPr>
          <w:lang w:val="fr-CH"/>
        </w:rPr>
        <w:tab/>
      </w:r>
      <w:r w:rsidR="00C84391" w:rsidRPr="00E506E4">
        <w:rPr>
          <w:lang w:val="fr-CH"/>
        </w:rPr>
        <w:t>Plusieurs dispositions du Code pénal interdisent les propos haineux et elles sont appliquées chaque fois que nécessaire. Les négociations internationales sur cette question sont t</w:t>
      </w:r>
      <w:r w:rsidR="008742A9" w:rsidRPr="00E506E4">
        <w:rPr>
          <w:lang w:val="fr-CH"/>
        </w:rPr>
        <w:t>oujours difficiles pour l’Allemagne</w:t>
      </w:r>
      <w:r w:rsidR="00C84391" w:rsidRPr="00E506E4">
        <w:rPr>
          <w:lang w:val="fr-CH"/>
        </w:rPr>
        <w:t xml:space="preserve"> car peu d’États sont prêts à accepter la notion allemande d’interdiction des propos haine</w:t>
      </w:r>
      <w:r w:rsidR="00C50178" w:rsidRPr="00E506E4">
        <w:rPr>
          <w:lang w:val="fr-CH"/>
        </w:rPr>
        <w:t>ux qui</w:t>
      </w:r>
      <w:r w:rsidR="003B75F8" w:rsidRPr="00E506E4">
        <w:rPr>
          <w:lang w:val="fr-CH"/>
        </w:rPr>
        <w:t>,</w:t>
      </w:r>
      <w:r w:rsidR="00C50178" w:rsidRPr="00E506E4">
        <w:rPr>
          <w:lang w:val="fr-CH"/>
        </w:rPr>
        <w:t xml:space="preserve"> selon eux</w:t>
      </w:r>
      <w:r w:rsidR="003B75F8" w:rsidRPr="00E506E4">
        <w:rPr>
          <w:lang w:val="fr-CH"/>
        </w:rPr>
        <w:t>,</w:t>
      </w:r>
      <w:r w:rsidR="00C50178" w:rsidRPr="00E506E4">
        <w:rPr>
          <w:lang w:val="fr-CH"/>
        </w:rPr>
        <w:t xml:space="preserve"> va à l’encontre de</w:t>
      </w:r>
      <w:r w:rsidR="00C84391" w:rsidRPr="00E506E4">
        <w:rPr>
          <w:lang w:val="fr-CH"/>
        </w:rPr>
        <w:t xml:space="preserve"> la liberté d’expression. Il s’agit là d’une question importante pour son pays, en raison de l’histoire et de l’opinion publique allemandes.</w:t>
      </w:r>
      <w:r w:rsidRPr="00E506E4">
        <w:rPr>
          <w:lang w:val="fr-CH"/>
        </w:rPr>
        <w:t xml:space="preserve"> </w:t>
      </w:r>
    </w:p>
    <w:p w:rsidR="00C84391" w:rsidRPr="00E506E4" w:rsidRDefault="00F37C15" w:rsidP="00F37C15">
      <w:pPr>
        <w:pStyle w:val="SingleTxtG"/>
        <w:rPr>
          <w:lang w:val="fr-CH"/>
        </w:rPr>
      </w:pPr>
      <w:r w:rsidRPr="00E506E4">
        <w:rPr>
          <w:lang w:val="fr-CH"/>
        </w:rPr>
        <w:t>32.</w:t>
      </w:r>
      <w:r w:rsidRPr="00E506E4">
        <w:rPr>
          <w:lang w:val="fr-CH"/>
        </w:rPr>
        <w:tab/>
      </w:r>
      <w:r w:rsidRPr="00E506E4">
        <w:rPr>
          <w:b/>
          <w:lang w:val="fr-CH"/>
        </w:rPr>
        <w:t>M</w:t>
      </w:r>
      <w:r w:rsidRPr="001455B6">
        <w:rPr>
          <w:b/>
          <w:vertAlign w:val="superscript"/>
          <w:lang w:val="fr-CH"/>
        </w:rPr>
        <w:t>me</w:t>
      </w:r>
      <w:r w:rsidRPr="00E506E4">
        <w:rPr>
          <w:b/>
          <w:lang w:val="fr-CH"/>
        </w:rPr>
        <w:t> </w:t>
      </w:r>
      <w:r w:rsidR="00BE0558" w:rsidRPr="00E506E4">
        <w:rPr>
          <w:b/>
          <w:lang w:val="fr-CH"/>
        </w:rPr>
        <w:t>Gruner</w:t>
      </w:r>
      <w:r w:rsidR="00C84391" w:rsidRPr="00E506E4">
        <w:rPr>
          <w:lang w:val="fr-CH"/>
        </w:rPr>
        <w:t xml:space="preserve"> (Allemagne</w:t>
      </w:r>
      <w:r w:rsidR="00BE0558" w:rsidRPr="00E506E4">
        <w:rPr>
          <w:lang w:val="fr-CH"/>
        </w:rPr>
        <w:t xml:space="preserve">) </w:t>
      </w:r>
      <w:r w:rsidR="00C84391" w:rsidRPr="00E506E4">
        <w:rPr>
          <w:lang w:val="fr-CH"/>
        </w:rPr>
        <w:t>dit qu’en dépit de l’existence de programmes cadres, le contenu des cours dispensés dans les écoles reste à la discrétion du jugement professionnel des seuls enseignants et n’est pas contrôlé par le Gouvernement fédéral.</w:t>
      </w:r>
      <w:r w:rsidRPr="00E506E4">
        <w:rPr>
          <w:lang w:val="fr-CH"/>
        </w:rPr>
        <w:t xml:space="preserve"> </w:t>
      </w:r>
    </w:p>
    <w:p w:rsidR="002F5993" w:rsidRPr="00E506E4" w:rsidRDefault="00F37C15" w:rsidP="00F37C15">
      <w:pPr>
        <w:pStyle w:val="SingleTxtG"/>
        <w:rPr>
          <w:lang w:val="fr-CH"/>
        </w:rPr>
      </w:pPr>
      <w:r w:rsidRPr="00E506E4">
        <w:rPr>
          <w:lang w:val="fr-CH"/>
        </w:rPr>
        <w:t>33.</w:t>
      </w:r>
      <w:r w:rsidRPr="00E506E4">
        <w:rPr>
          <w:lang w:val="fr-CH"/>
        </w:rPr>
        <w:tab/>
      </w:r>
      <w:r w:rsidR="002F5993" w:rsidRPr="00E506E4">
        <w:rPr>
          <w:lang w:val="fr-CH"/>
        </w:rPr>
        <w:t>L’objectif majeur auquel s’emploient les autorités fédérales et rég</w:t>
      </w:r>
      <w:r w:rsidR="00C50178" w:rsidRPr="00E506E4">
        <w:rPr>
          <w:lang w:val="fr-CH"/>
        </w:rPr>
        <w:t>ionales vise à</w:t>
      </w:r>
      <w:r w:rsidR="00B019DB" w:rsidRPr="00E506E4">
        <w:rPr>
          <w:lang w:val="fr-CH"/>
        </w:rPr>
        <w:t xml:space="preserve"> réduire de moitié</w:t>
      </w:r>
      <w:r w:rsidR="002F5993" w:rsidRPr="00E506E4">
        <w:rPr>
          <w:lang w:val="fr-CH"/>
        </w:rPr>
        <w:t xml:space="preserve"> le taux d’abandon scolaire pour qu’il atteigne 4</w:t>
      </w:r>
      <w:r w:rsidR="00F01E01" w:rsidRPr="00E506E4">
        <w:rPr>
          <w:lang w:val="fr-CH"/>
        </w:rPr>
        <w:t>%</w:t>
      </w:r>
      <w:r w:rsidR="002F5993" w:rsidRPr="00E506E4">
        <w:rPr>
          <w:lang w:val="fr-CH"/>
        </w:rPr>
        <w:t xml:space="preserve"> en 2015. </w:t>
      </w:r>
    </w:p>
    <w:p w:rsidR="00462AB9" w:rsidRPr="00E506E4" w:rsidRDefault="00F37C15" w:rsidP="00F37C15">
      <w:pPr>
        <w:pStyle w:val="SingleTxtG"/>
        <w:rPr>
          <w:lang w:val="fr-CH"/>
        </w:rPr>
      </w:pPr>
      <w:r w:rsidRPr="00E506E4">
        <w:rPr>
          <w:lang w:val="fr-CH"/>
        </w:rPr>
        <w:t>34.</w:t>
      </w:r>
      <w:r w:rsidRPr="00E506E4">
        <w:rPr>
          <w:lang w:val="fr-CH"/>
        </w:rPr>
        <w:tab/>
      </w:r>
      <w:r w:rsidR="002673BA" w:rsidRPr="00E506E4">
        <w:rPr>
          <w:lang w:val="fr-CH"/>
        </w:rPr>
        <w:t>L’âge auquel les enfants doivent choisir leur orientation professionnelle a donné lieu à d’</w:t>
      </w:r>
      <w:r w:rsidR="00C50178" w:rsidRPr="00E506E4">
        <w:rPr>
          <w:lang w:val="fr-CH"/>
        </w:rPr>
        <w:t>âpres discussions</w:t>
      </w:r>
      <w:r w:rsidR="002673BA" w:rsidRPr="00E506E4">
        <w:rPr>
          <w:lang w:val="fr-CH"/>
        </w:rPr>
        <w:t xml:space="preserve"> </w:t>
      </w:r>
      <w:r w:rsidR="00C50178" w:rsidRPr="00E506E4">
        <w:rPr>
          <w:lang w:val="fr-CH"/>
        </w:rPr>
        <w:t>et certaines indications</w:t>
      </w:r>
      <w:r w:rsidR="002673BA" w:rsidRPr="00E506E4">
        <w:rPr>
          <w:lang w:val="fr-CH"/>
        </w:rPr>
        <w:t xml:space="preserve"> laissent à penser qu’il pourrait </w:t>
      </w:r>
      <w:r w:rsidR="00C50178" w:rsidRPr="00E506E4">
        <w:rPr>
          <w:lang w:val="fr-CH"/>
        </w:rPr>
        <w:t xml:space="preserve">y avoir </w:t>
      </w:r>
      <w:r w:rsidR="002673BA" w:rsidRPr="00E506E4">
        <w:rPr>
          <w:lang w:val="fr-CH"/>
        </w:rPr>
        <w:t>à l’</w:t>
      </w:r>
      <w:r w:rsidR="00C50178" w:rsidRPr="00E506E4">
        <w:rPr>
          <w:lang w:val="fr-CH"/>
        </w:rPr>
        <w:t>avenir</w:t>
      </w:r>
      <w:r w:rsidR="002673BA" w:rsidRPr="00E506E4">
        <w:rPr>
          <w:lang w:val="fr-CH"/>
        </w:rPr>
        <w:t xml:space="preserve"> d’importants changements dans la structure du système de l’enseignement secondaire. Toutefois, de nombreux parents semblent préférer le système actuel. L’enseignement s</w:t>
      </w:r>
      <w:r w:rsidR="00462AB9" w:rsidRPr="00E506E4">
        <w:rPr>
          <w:lang w:val="fr-CH"/>
        </w:rPr>
        <w:t>upérieur est gratuit en Allemagn</w:t>
      </w:r>
      <w:r w:rsidR="002673BA" w:rsidRPr="00E506E4">
        <w:rPr>
          <w:lang w:val="fr-CH"/>
        </w:rPr>
        <w:t xml:space="preserve">e et quelque 41% des jeunes </w:t>
      </w:r>
      <w:r w:rsidR="00772F53" w:rsidRPr="00E506E4">
        <w:rPr>
          <w:lang w:val="fr-CH"/>
        </w:rPr>
        <w:t xml:space="preserve">y </w:t>
      </w:r>
      <w:r w:rsidR="002673BA" w:rsidRPr="00E506E4">
        <w:rPr>
          <w:lang w:val="fr-CH"/>
        </w:rPr>
        <w:t>sont actuel</w:t>
      </w:r>
      <w:r w:rsidR="00772F53" w:rsidRPr="00E506E4">
        <w:rPr>
          <w:lang w:val="fr-CH"/>
        </w:rPr>
        <w:t>lement inscrits</w:t>
      </w:r>
      <w:r w:rsidR="002673BA" w:rsidRPr="00E506E4">
        <w:rPr>
          <w:lang w:val="fr-CH"/>
        </w:rPr>
        <w:t xml:space="preserve">. En 2008, plus de 800 000 étudiants ont reçu une </w:t>
      </w:r>
      <w:r w:rsidR="00F01E01" w:rsidRPr="00E506E4">
        <w:rPr>
          <w:lang w:val="fr-CH"/>
        </w:rPr>
        <w:t>aide financière de l’É</w:t>
      </w:r>
      <w:r w:rsidR="002673BA" w:rsidRPr="00E506E4">
        <w:rPr>
          <w:lang w:val="fr-CH"/>
        </w:rPr>
        <w:t>tat, s’</w:t>
      </w:r>
      <w:r w:rsidR="00462AB9" w:rsidRPr="00E506E4">
        <w:rPr>
          <w:lang w:val="fr-CH"/>
        </w:rPr>
        <w:t>élev</w:t>
      </w:r>
      <w:r w:rsidR="002673BA" w:rsidRPr="00E506E4">
        <w:rPr>
          <w:lang w:val="fr-CH"/>
        </w:rPr>
        <w:t>ant en moyenne à 375</w:t>
      </w:r>
      <w:r w:rsidR="00F01E01" w:rsidRPr="00E506E4">
        <w:rPr>
          <w:lang w:val="fr-CH"/>
        </w:rPr>
        <w:t> </w:t>
      </w:r>
      <w:r w:rsidR="002673BA" w:rsidRPr="00E506E4">
        <w:rPr>
          <w:lang w:val="fr-CH"/>
        </w:rPr>
        <w:t xml:space="preserve">euros par mois. </w:t>
      </w:r>
      <w:r w:rsidR="00A64569" w:rsidRPr="00E506E4">
        <w:rPr>
          <w:lang w:val="fr-CH"/>
        </w:rPr>
        <w:t>Un système de bourse</w:t>
      </w:r>
      <w:r w:rsidR="00462AB9" w:rsidRPr="00E506E4">
        <w:rPr>
          <w:lang w:val="fr-CH"/>
        </w:rPr>
        <w:t>s est actuellement mis en place, des</w:t>
      </w:r>
      <w:r w:rsidR="008742A9" w:rsidRPr="00E506E4">
        <w:rPr>
          <w:lang w:val="fr-CH"/>
        </w:rPr>
        <w:t>tiné en particulier aux élève</w:t>
      </w:r>
      <w:r w:rsidR="00462AB9" w:rsidRPr="00E506E4">
        <w:rPr>
          <w:lang w:val="fr-CH"/>
        </w:rPr>
        <w:t>s issus de l’immigration. Les autorités s’emploient toujours à tenter de sensibiliser tous les secteurs sociaux à l’importance de l’</w:t>
      </w:r>
      <w:r w:rsidR="00772F53" w:rsidRPr="00E506E4">
        <w:rPr>
          <w:lang w:val="fr-CH"/>
        </w:rPr>
        <w:t>éducation, y compris</w:t>
      </w:r>
      <w:r w:rsidR="00D14FE4" w:rsidRPr="00E506E4">
        <w:rPr>
          <w:lang w:val="fr-CH"/>
        </w:rPr>
        <w:t xml:space="preserve"> de</w:t>
      </w:r>
      <w:r w:rsidR="0055477A" w:rsidRPr="00E506E4">
        <w:rPr>
          <w:lang w:val="fr-CH"/>
        </w:rPr>
        <w:t xml:space="preserve"> l</w:t>
      </w:r>
      <w:r w:rsidR="00462AB9" w:rsidRPr="00E506E4">
        <w:rPr>
          <w:lang w:val="fr-CH"/>
        </w:rPr>
        <w:t xml:space="preserve">’enseignement supérieur. </w:t>
      </w:r>
    </w:p>
    <w:p w:rsidR="00462AB9" w:rsidRPr="00E506E4" w:rsidRDefault="00F37C15" w:rsidP="00F37C15">
      <w:pPr>
        <w:pStyle w:val="SingleTxtG"/>
        <w:rPr>
          <w:lang w:val="fr-CH"/>
        </w:rPr>
      </w:pPr>
      <w:r w:rsidRPr="00E506E4">
        <w:rPr>
          <w:lang w:val="fr-CH"/>
        </w:rPr>
        <w:t>35.</w:t>
      </w:r>
      <w:r w:rsidRPr="00E506E4">
        <w:rPr>
          <w:lang w:val="fr-CH"/>
        </w:rPr>
        <w:tab/>
      </w:r>
      <w:r w:rsidR="00462AB9" w:rsidRPr="00E506E4">
        <w:rPr>
          <w:lang w:val="fr-CH"/>
        </w:rPr>
        <w:t>Selon une enquête, quelque 25% des enfants ne prennent pas de petit</w:t>
      </w:r>
      <w:r w:rsidR="0055477A" w:rsidRPr="00E506E4">
        <w:rPr>
          <w:lang w:val="fr-CH"/>
        </w:rPr>
        <w:t>-</w:t>
      </w:r>
      <w:r w:rsidR="00462AB9" w:rsidRPr="00E506E4">
        <w:rPr>
          <w:lang w:val="fr-CH"/>
        </w:rPr>
        <w:t xml:space="preserve">déjeuner avant d’aller à l’école. Le nombre des écoles qui fournissent un déjeuner aux élèves a doublé depuis 2003. </w:t>
      </w:r>
    </w:p>
    <w:p w:rsidR="00E50763" w:rsidRPr="00E506E4" w:rsidRDefault="00F37C15" w:rsidP="00F37C15">
      <w:pPr>
        <w:pStyle w:val="SingleTxtG"/>
        <w:rPr>
          <w:lang w:val="fr-CH"/>
        </w:rPr>
      </w:pPr>
      <w:r w:rsidRPr="00E506E4">
        <w:rPr>
          <w:lang w:val="fr-CH"/>
        </w:rPr>
        <w:t>36.</w:t>
      </w:r>
      <w:r w:rsidRPr="00E506E4">
        <w:rPr>
          <w:lang w:val="fr-CH"/>
        </w:rPr>
        <w:tab/>
      </w:r>
      <w:r w:rsidRPr="00E506E4">
        <w:rPr>
          <w:b/>
          <w:lang w:val="fr-CH"/>
        </w:rPr>
        <w:t>M. </w:t>
      </w:r>
      <w:r w:rsidR="00BE0558" w:rsidRPr="00E506E4">
        <w:rPr>
          <w:b/>
          <w:lang w:val="fr-CH"/>
        </w:rPr>
        <w:t>Heyer</w:t>
      </w:r>
      <w:r w:rsidR="00462AB9" w:rsidRPr="00E506E4">
        <w:rPr>
          <w:lang w:val="fr-CH"/>
        </w:rPr>
        <w:t xml:space="preserve"> (Allemagne</w:t>
      </w:r>
      <w:r w:rsidR="00BE0558" w:rsidRPr="00E506E4">
        <w:rPr>
          <w:lang w:val="fr-CH"/>
        </w:rPr>
        <w:t xml:space="preserve">) </w:t>
      </w:r>
      <w:r w:rsidR="00462AB9" w:rsidRPr="00E506E4">
        <w:rPr>
          <w:lang w:val="fr-CH"/>
        </w:rPr>
        <w:t xml:space="preserve">dit qu’une étude sera effectuée </w:t>
      </w:r>
      <w:r w:rsidR="00E50763" w:rsidRPr="00E506E4">
        <w:rPr>
          <w:lang w:val="fr-CH"/>
        </w:rPr>
        <w:t xml:space="preserve">sur les mesures éducatives </w:t>
      </w:r>
      <w:r w:rsidR="00772F53" w:rsidRPr="00E506E4">
        <w:rPr>
          <w:lang w:val="fr-CH"/>
        </w:rPr>
        <w:t>disponibles pour les jeunes dont</w:t>
      </w:r>
      <w:r w:rsidR="00E50763" w:rsidRPr="00E506E4">
        <w:rPr>
          <w:lang w:val="fr-CH"/>
        </w:rPr>
        <w:t xml:space="preserve"> les familles </w:t>
      </w:r>
      <w:r w:rsidR="00772F53" w:rsidRPr="00E506E4">
        <w:rPr>
          <w:lang w:val="fr-CH"/>
        </w:rPr>
        <w:t xml:space="preserve">sont </w:t>
      </w:r>
      <w:r w:rsidR="00E50763" w:rsidRPr="00E506E4">
        <w:rPr>
          <w:lang w:val="fr-CH"/>
        </w:rPr>
        <w:t>habilitées aux prestations de chô</w:t>
      </w:r>
      <w:r w:rsidR="00546B1A" w:rsidRPr="00E506E4">
        <w:rPr>
          <w:lang w:val="fr-CH"/>
        </w:rPr>
        <w:t>mage entre 2013 et 2015</w:t>
      </w:r>
      <w:r w:rsidR="00E50763" w:rsidRPr="00E506E4">
        <w:rPr>
          <w:lang w:val="fr-CH"/>
        </w:rPr>
        <w:t xml:space="preserve">. L’objectif consiste à déterminer pourquoi certaines prestations ne sont pas réclamées et </w:t>
      </w:r>
      <w:r w:rsidR="001E5008" w:rsidRPr="00E506E4">
        <w:rPr>
          <w:lang w:val="fr-CH"/>
        </w:rPr>
        <w:t xml:space="preserve">à savoir </w:t>
      </w:r>
      <w:r w:rsidR="003B75F8" w:rsidRPr="00E506E4">
        <w:rPr>
          <w:lang w:val="fr-CH"/>
        </w:rPr>
        <w:t xml:space="preserve">quelles </w:t>
      </w:r>
      <w:r w:rsidR="00E50763" w:rsidRPr="00E506E4">
        <w:rPr>
          <w:lang w:val="fr-CH"/>
        </w:rPr>
        <w:t>améliorations les bénéficiaires</w:t>
      </w:r>
      <w:r w:rsidR="00B52F44" w:rsidRPr="00E506E4">
        <w:rPr>
          <w:lang w:val="fr-CH"/>
        </w:rPr>
        <w:t xml:space="preserve"> peuven</w:t>
      </w:r>
      <w:r w:rsidR="00BB7A9F" w:rsidRPr="00E506E4">
        <w:rPr>
          <w:lang w:val="fr-CH"/>
        </w:rPr>
        <w:t>t</w:t>
      </w:r>
      <w:r w:rsidR="003B75F8" w:rsidRPr="00E506E4">
        <w:rPr>
          <w:lang w:val="fr-CH"/>
        </w:rPr>
        <w:t xml:space="preserve"> suggérer</w:t>
      </w:r>
      <w:r w:rsidR="00E50763" w:rsidRPr="00E506E4">
        <w:rPr>
          <w:lang w:val="fr-CH"/>
        </w:rPr>
        <w:t xml:space="preserve">. </w:t>
      </w:r>
    </w:p>
    <w:p w:rsidR="00BE0558" w:rsidRPr="00E506E4" w:rsidRDefault="00F37C15" w:rsidP="00F37C15">
      <w:pPr>
        <w:pStyle w:val="SingleTxtG"/>
        <w:rPr>
          <w:lang w:val="fr-CH"/>
        </w:rPr>
      </w:pPr>
      <w:r w:rsidRPr="00E506E4">
        <w:rPr>
          <w:lang w:val="fr-CH"/>
        </w:rPr>
        <w:t>37.</w:t>
      </w:r>
      <w:r w:rsidRPr="00E506E4">
        <w:rPr>
          <w:lang w:val="fr-CH"/>
        </w:rPr>
        <w:tab/>
      </w:r>
      <w:r w:rsidR="00E50763" w:rsidRPr="00E506E4">
        <w:rPr>
          <w:lang w:val="fr-CH"/>
        </w:rPr>
        <w:t xml:space="preserve">Un nombre important de personnes </w:t>
      </w:r>
      <w:r w:rsidR="00EC2F88" w:rsidRPr="00E506E4">
        <w:rPr>
          <w:lang w:val="fr-CH"/>
        </w:rPr>
        <w:t xml:space="preserve">qui sont sorties du système scolaire </w:t>
      </w:r>
      <w:r w:rsidR="00E50763" w:rsidRPr="00E506E4">
        <w:rPr>
          <w:lang w:val="fr-CH"/>
        </w:rPr>
        <w:t>profitent de la possibilité d’acquérir les qualifications requ</w:t>
      </w:r>
      <w:r w:rsidR="00EC2F88" w:rsidRPr="00E506E4">
        <w:rPr>
          <w:lang w:val="fr-CH"/>
        </w:rPr>
        <w:t>ises pour entrer à l’université</w:t>
      </w:r>
      <w:r w:rsidR="00E50763" w:rsidRPr="00E506E4">
        <w:rPr>
          <w:lang w:val="fr-CH"/>
        </w:rPr>
        <w:t>.</w:t>
      </w:r>
    </w:p>
    <w:p w:rsidR="00285ECE" w:rsidRPr="00E506E4" w:rsidRDefault="00F37C15" w:rsidP="00F37C15">
      <w:pPr>
        <w:pStyle w:val="SingleTxtG"/>
        <w:rPr>
          <w:lang w:val="fr-CH"/>
        </w:rPr>
      </w:pPr>
      <w:r w:rsidRPr="00E506E4">
        <w:rPr>
          <w:lang w:val="fr-CH"/>
        </w:rPr>
        <w:t>38.</w:t>
      </w:r>
      <w:r w:rsidRPr="00E506E4">
        <w:rPr>
          <w:lang w:val="fr-CH"/>
        </w:rPr>
        <w:tab/>
      </w:r>
      <w:r w:rsidR="00546B1A" w:rsidRPr="00E506E4">
        <w:rPr>
          <w:lang w:val="fr-CH"/>
        </w:rPr>
        <w:t xml:space="preserve">Une </w:t>
      </w:r>
      <w:r w:rsidR="00E50763" w:rsidRPr="00E506E4">
        <w:rPr>
          <w:lang w:val="fr-CH"/>
        </w:rPr>
        <w:t>étude a révélé que les hommes sans emploi et endettés so</w:t>
      </w:r>
      <w:r w:rsidR="008742A9" w:rsidRPr="00E506E4">
        <w:rPr>
          <w:lang w:val="fr-CH"/>
        </w:rPr>
        <w:t>nt davantage enclins à exercer</w:t>
      </w:r>
      <w:r w:rsidR="00E50763" w:rsidRPr="00E506E4">
        <w:rPr>
          <w:lang w:val="fr-CH"/>
        </w:rPr>
        <w:t xml:space="preserve"> des vio</w:t>
      </w:r>
      <w:r w:rsidR="00546B1A" w:rsidRPr="00E506E4">
        <w:rPr>
          <w:lang w:val="fr-CH"/>
        </w:rPr>
        <w:t>lences familiales</w:t>
      </w:r>
      <w:r w:rsidR="00E50763" w:rsidRPr="00E506E4">
        <w:rPr>
          <w:lang w:val="fr-CH"/>
        </w:rPr>
        <w:t xml:space="preserve">. Selon les études, les personnes issues de l’immigration sont moins </w:t>
      </w:r>
      <w:r w:rsidR="00285ECE" w:rsidRPr="00E506E4">
        <w:rPr>
          <w:lang w:val="fr-CH"/>
        </w:rPr>
        <w:t>vulnérables à l’endettement. Les autorités locales prennent en compte cette étude dans les services qu’elles offrent tel</w:t>
      </w:r>
      <w:r w:rsidR="00546B1A" w:rsidRPr="00E506E4">
        <w:rPr>
          <w:lang w:val="fr-CH"/>
        </w:rPr>
        <w:t>s</w:t>
      </w:r>
      <w:r w:rsidR="00285ECE" w:rsidRPr="00E506E4">
        <w:rPr>
          <w:lang w:val="fr-CH"/>
        </w:rPr>
        <w:t xml:space="preserve"> </w:t>
      </w:r>
      <w:r w:rsidR="00546B1A" w:rsidRPr="00E506E4">
        <w:rPr>
          <w:lang w:val="fr-CH"/>
        </w:rPr>
        <w:t xml:space="preserve">des </w:t>
      </w:r>
      <w:r w:rsidR="00285ECE" w:rsidRPr="00E506E4">
        <w:rPr>
          <w:lang w:val="fr-CH"/>
        </w:rPr>
        <w:t>services de conseils sur l’endettement, la toxicomanie</w:t>
      </w:r>
      <w:r w:rsidR="001E5008" w:rsidRPr="00E506E4">
        <w:rPr>
          <w:lang w:val="fr-CH"/>
        </w:rPr>
        <w:t xml:space="preserve"> et l</w:t>
      </w:r>
      <w:r w:rsidR="00285ECE" w:rsidRPr="00E506E4">
        <w:rPr>
          <w:lang w:val="fr-CH"/>
        </w:rPr>
        <w:t>a gestion de la colère</w:t>
      </w:r>
      <w:r w:rsidR="00B52F44" w:rsidRPr="00E506E4">
        <w:rPr>
          <w:lang w:val="fr-CH"/>
        </w:rPr>
        <w:t>,</w:t>
      </w:r>
      <w:r w:rsidR="00285ECE" w:rsidRPr="00E506E4">
        <w:rPr>
          <w:lang w:val="fr-CH"/>
        </w:rPr>
        <w:t xml:space="preserve"> et des permanence</w:t>
      </w:r>
      <w:r w:rsidR="00546B1A" w:rsidRPr="00E506E4">
        <w:rPr>
          <w:lang w:val="fr-CH"/>
        </w:rPr>
        <w:t>s</w:t>
      </w:r>
      <w:r w:rsidR="00285ECE" w:rsidRPr="00E506E4">
        <w:rPr>
          <w:lang w:val="fr-CH"/>
        </w:rPr>
        <w:t xml:space="preserve"> téléphoniques </w:t>
      </w:r>
      <w:r w:rsidR="001E5008" w:rsidRPr="00E506E4">
        <w:rPr>
          <w:lang w:val="fr-CH"/>
        </w:rPr>
        <w:t xml:space="preserve">qui </w:t>
      </w:r>
      <w:r w:rsidR="00285ECE" w:rsidRPr="00E506E4">
        <w:rPr>
          <w:lang w:val="fr-CH"/>
        </w:rPr>
        <w:t>donnent des conseils anonymes.</w:t>
      </w:r>
    </w:p>
    <w:p w:rsidR="00285ECE" w:rsidRPr="00E506E4" w:rsidRDefault="00F37C15" w:rsidP="00F37C15">
      <w:pPr>
        <w:pStyle w:val="SingleTxtG"/>
        <w:rPr>
          <w:lang w:val="fr-CH"/>
        </w:rPr>
      </w:pPr>
      <w:r w:rsidRPr="00E506E4">
        <w:rPr>
          <w:lang w:val="fr-CH"/>
        </w:rPr>
        <w:t>39.</w:t>
      </w:r>
      <w:r w:rsidRPr="00E506E4">
        <w:rPr>
          <w:lang w:val="fr-CH"/>
        </w:rPr>
        <w:tab/>
      </w:r>
      <w:r w:rsidRPr="00E506E4">
        <w:rPr>
          <w:b/>
          <w:lang w:val="fr-CH"/>
        </w:rPr>
        <w:t>M</w:t>
      </w:r>
      <w:r w:rsidRPr="001455B6">
        <w:rPr>
          <w:b/>
          <w:vertAlign w:val="superscript"/>
          <w:lang w:val="fr-CH"/>
        </w:rPr>
        <w:t>me</w:t>
      </w:r>
      <w:r w:rsidRPr="00E506E4">
        <w:rPr>
          <w:b/>
          <w:lang w:val="fr-CH"/>
        </w:rPr>
        <w:t> </w:t>
      </w:r>
      <w:r w:rsidR="00BE0558" w:rsidRPr="00E506E4">
        <w:rPr>
          <w:b/>
          <w:lang w:val="fr-CH"/>
        </w:rPr>
        <w:t>Shin</w:t>
      </w:r>
      <w:r w:rsidR="00BE0558" w:rsidRPr="00E506E4">
        <w:rPr>
          <w:lang w:val="fr-CH"/>
        </w:rPr>
        <w:t xml:space="preserve"> </w:t>
      </w:r>
      <w:r w:rsidR="00285ECE" w:rsidRPr="00E506E4">
        <w:rPr>
          <w:lang w:val="fr-CH"/>
        </w:rPr>
        <w:t>demande si des études ont été effectuées dans l’État partie sur le lien entre concentration et réussite scolaire</w:t>
      </w:r>
      <w:r w:rsidR="00B52F44" w:rsidRPr="00E506E4">
        <w:rPr>
          <w:lang w:val="fr-CH"/>
        </w:rPr>
        <w:t>,</w:t>
      </w:r>
      <w:r w:rsidR="00285ECE" w:rsidRPr="00E506E4">
        <w:rPr>
          <w:lang w:val="fr-CH"/>
        </w:rPr>
        <w:t xml:space="preserve"> et si les enfants prennent un petit</w:t>
      </w:r>
      <w:r w:rsidR="0055477A" w:rsidRPr="00E506E4">
        <w:rPr>
          <w:lang w:val="fr-CH"/>
        </w:rPr>
        <w:t>-</w:t>
      </w:r>
      <w:r w:rsidR="00285ECE" w:rsidRPr="00E506E4">
        <w:rPr>
          <w:lang w:val="fr-CH"/>
        </w:rPr>
        <w:t>déjeuner avant d’aller à l’école. El</w:t>
      </w:r>
      <w:r w:rsidR="00A64569" w:rsidRPr="00E506E4">
        <w:rPr>
          <w:lang w:val="fr-CH"/>
        </w:rPr>
        <w:t>le aimerait savoir si des</w:t>
      </w:r>
      <w:r w:rsidR="00285ECE" w:rsidRPr="00E506E4">
        <w:rPr>
          <w:lang w:val="fr-CH"/>
        </w:rPr>
        <w:t xml:space="preserve"> mesures </w:t>
      </w:r>
      <w:r w:rsidR="00A64569" w:rsidRPr="00E506E4">
        <w:rPr>
          <w:lang w:val="fr-CH"/>
        </w:rPr>
        <w:t xml:space="preserve">sont </w:t>
      </w:r>
      <w:r w:rsidR="00285ECE" w:rsidRPr="00E506E4">
        <w:rPr>
          <w:lang w:val="fr-CH"/>
        </w:rPr>
        <w:t>adoptées pour encourager les parents à bien donner à leurs enfants un petit</w:t>
      </w:r>
      <w:r w:rsidR="0055477A" w:rsidRPr="00E506E4">
        <w:rPr>
          <w:lang w:val="fr-CH"/>
        </w:rPr>
        <w:t>-</w:t>
      </w:r>
      <w:r w:rsidR="00285ECE" w:rsidRPr="00E506E4">
        <w:rPr>
          <w:lang w:val="fr-CH"/>
        </w:rPr>
        <w:t xml:space="preserve">déjeuner quotidien. </w:t>
      </w:r>
    </w:p>
    <w:p w:rsidR="00E50D0D" w:rsidRPr="00E506E4" w:rsidRDefault="00F37C15" w:rsidP="00F37C15">
      <w:pPr>
        <w:pStyle w:val="SingleTxtG"/>
        <w:rPr>
          <w:lang w:val="fr-CH"/>
        </w:rPr>
      </w:pPr>
      <w:r w:rsidRPr="00E506E4">
        <w:rPr>
          <w:lang w:val="fr-CH"/>
        </w:rPr>
        <w:t>40.</w:t>
      </w:r>
      <w:r w:rsidRPr="00E506E4">
        <w:rPr>
          <w:lang w:val="fr-CH"/>
        </w:rPr>
        <w:tab/>
      </w:r>
      <w:r w:rsidR="00285ECE" w:rsidRPr="00E506E4">
        <w:rPr>
          <w:lang w:val="fr-CH"/>
        </w:rPr>
        <w:t>Il serait intéressant de savoir si les observations finales du Comité sont diffus</w:t>
      </w:r>
      <w:r w:rsidR="00546B1A" w:rsidRPr="00E506E4">
        <w:rPr>
          <w:lang w:val="fr-CH"/>
        </w:rPr>
        <w:t>é</w:t>
      </w:r>
      <w:r w:rsidR="00285ECE" w:rsidRPr="00E506E4">
        <w:rPr>
          <w:lang w:val="fr-CH"/>
        </w:rPr>
        <w:t>es aux respon</w:t>
      </w:r>
      <w:r w:rsidR="00B52F44" w:rsidRPr="00E506E4">
        <w:rPr>
          <w:lang w:val="fr-CH"/>
        </w:rPr>
        <w:t>sables de l’éducation dans les L</w:t>
      </w:r>
      <w:r w:rsidR="00285ECE" w:rsidRPr="00E506E4">
        <w:rPr>
          <w:lang w:val="fr-CH"/>
        </w:rPr>
        <w:t>änder</w:t>
      </w:r>
      <w:r w:rsidR="00285ECE" w:rsidRPr="00E506E4">
        <w:rPr>
          <w:b/>
          <w:lang w:val="fr-CH"/>
        </w:rPr>
        <w:t xml:space="preserve">, </w:t>
      </w:r>
      <w:r w:rsidR="009E1D81" w:rsidRPr="00E506E4">
        <w:rPr>
          <w:lang w:val="fr-CH"/>
        </w:rPr>
        <w:t>aux conseils pédagogiques, aux syndicats d’enseignants et aux</w:t>
      </w:r>
      <w:r w:rsidR="00E50D0D" w:rsidRPr="00E506E4">
        <w:rPr>
          <w:lang w:val="fr-CH"/>
        </w:rPr>
        <w:t xml:space="preserve"> enseignants eux-mêmes.</w:t>
      </w:r>
      <w:r w:rsidR="00E50D0D" w:rsidRPr="00E506E4">
        <w:rPr>
          <w:b/>
          <w:lang w:val="fr-CH"/>
        </w:rPr>
        <w:t xml:space="preserve"> </w:t>
      </w:r>
      <w:r w:rsidR="00546B1A" w:rsidRPr="00E506E4">
        <w:rPr>
          <w:lang w:val="fr-CH"/>
        </w:rPr>
        <w:t>Compte tenu de</w:t>
      </w:r>
      <w:r w:rsidR="00E50D0D" w:rsidRPr="00E506E4">
        <w:rPr>
          <w:lang w:val="fr-CH"/>
        </w:rPr>
        <w:t xml:space="preserve"> l’absence de contrôle appare</w:t>
      </w:r>
      <w:r w:rsidR="00B10DA6" w:rsidRPr="00E506E4">
        <w:rPr>
          <w:lang w:val="fr-CH"/>
        </w:rPr>
        <w:t xml:space="preserve">nt du Gouvernement fédéral, </w:t>
      </w:r>
      <w:r w:rsidRPr="00E506E4">
        <w:rPr>
          <w:lang w:val="fr-CH"/>
        </w:rPr>
        <w:t>M</w:t>
      </w:r>
      <w:r w:rsidRPr="001455B6">
        <w:rPr>
          <w:vertAlign w:val="superscript"/>
          <w:lang w:val="fr-CH"/>
        </w:rPr>
        <w:t>me</w:t>
      </w:r>
      <w:r w:rsidRPr="00E506E4">
        <w:rPr>
          <w:lang w:val="fr-CH"/>
        </w:rPr>
        <w:t> </w:t>
      </w:r>
      <w:r w:rsidR="00B10DA6" w:rsidRPr="00E506E4">
        <w:rPr>
          <w:lang w:val="fr-CH"/>
        </w:rPr>
        <w:t>Shin</w:t>
      </w:r>
      <w:r w:rsidR="00E50D0D" w:rsidRPr="00E506E4">
        <w:rPr>
          <w:lang w:val="fr-CH"/>
        </w:rPr>
        <w:t xml:space="preserve"> demande c</w:t>
      </w:r>
      <w:r w:rsidR="00B10DA6" w:rsidRPr="00E506E4">
        <w:rPr>
          <w:lang w:val="fr-CH"/>
        </w:rPr>
        <w:t>omment l’État partie assure</w:t>
      </w:r>
      <w:r w:rsidR="00E50D0D" w:rsidRPr="00E506E4">
        <w:rPr>
          <w:lang w:val="fr-CH"/>
        </w:rPr>
        <w:t xml:space="preserve"> l’</w:t>
      </w:r>
      <w:r w:rsidR="00546B1A" w:rsidRPr="00E506E4">
        <w:rPr>
          <w:lang w:val="fr-CH"/>
        </w:rPr>
        <w:t>application du P</w:t>
      </w:r>
      <w:r w:rsidR="00E50D0D" w:rsidRPr="00E506E4">
        <w:rPr>
          <w:lang w:val="fr-CH"/>
        </w:rPr>
        <w:t>acte au niveau local.</w:t>
      </w:r>
      <w:r w:rsidRPr="00E506E4">
        <w:rPr>
          <w:lang w:val="fr-CH"/>
        </w:rPr>
        <w:t xml:space="preserve"> </w:t>
      </w:r>
    </w:p>
    <w:p w:rsidR="00E50D0D" w:rsidRPr="00E506E4" w:rsidRDefault="00F37C15" w:rsidP="00F37C15">
      <w:pPr>
        <w:pStyle w:val="SingleTxtG"/>
        <w:rPr>
          <w:lang w:val="fr-CH"/>
        </w:rPr>
      </w:pPr>
      <w:r w:rsidRPr="00E506E4">
        <w:rPr>
          <w:lang w:val="fr-CH"/>
        </w:rPr>
        <w:t>41.</w:t>
      </w:r>
      <w:r w:rsidRPr="00E506E4">
        <w:rPr>
          <w:lang w:val="fr-CH"/>
        </w:rPr>
        <w:tab/>
      </w:r>
      <w:r w:rsidRPr="00E506E4">
        <w:rPr>
          <w:b/>
          <w:lang w:val="fr-CH"/>
        </w:rPr>
        <w:t>M</w:t>
      </w:r>
      <w:r w:rsidRPr="001455B6">
        <w:rPr>
          <w:b/>
          <w:vertAlign w:val="superscript"/>
          <w:lang w:val="fr-CH"/>
        </w:rPr>
        <w:t>me</w:t>
      </w:r>
      <w:r w:rsidRPr="00E506E4">
        <w:rPr>
          <w:b/>
          <w:lang w:val="fr-CH"/>
        </w:rPr>
        <w:t> </w:t>
      </w:r>
      <w:r w:rsidR="00BE0558" w:rsidRPr="00E506E4">
        <w:rPr>
          <w:b/>
          <w:lang w:val="fr-CH"/>
        </w:rPr>
        <w:t>Gruner</w:t>
      </w:r>
      <w:r w:rsidR="00BE0558" w:rsidRPr="00E506E4">
        <w:rPr>
          <w:lang w:val="fr-CH"/>
        </w:rPr>
        <w:t xml:space="preserve"> (</w:t>
      </w:r>
      <w:r w:rsidR="00E50D0D" w:rsidRPr="00E506E4">
        <w:rPr>
          <w:lang w:val="fr-CH"/>
        </w:rPr>
        <w:t>Allemagne</w:t>
      </w:r>
      <w:r w:rsidR="00BE0558" w:rsidRPr="00E506E4">
        <w:rPr>
          <w:lang w:val="fr-CH"/>
        </w:rPr>
        <w:t xml:space="preserve">) </w:t>
      </w:r>
      <w:r w:rsidR="008742A9" w:rsidRPr="00E506E4">
        <w:rPr>
          <w:lang w:val="fr-CH"/>
        </w:rPr>
        <w:t>signale</w:t>
      </w:r>
      <w:r w:rsidR="00E50D0D" w:rsidRPr="00E506E4">
        <w:rPr>
          <w:lang w:val="fr-CH"/>
        </w:rPr>
        <w:t xml:space="preserve"> qu’aucune étude n’a démontré l’incidence du petit</w:t>
      </w:r>
      <w:r w:rsidR="0055477A" w:rsidRPr="00E506E4">
        <w:rPr>
          <w:lang w:val="fr-CH"/>
        </w:rPr>
        <w:t>-</w:t>
      </w:r>
      <w:r w:rsidR="00E50D0D" w:rsidRPr="00E506E4">
        <w:rPr>
          <w:lang w:val="fr-CH"/>
        </w:rPr>
        <w:t xml:space="preserve">déjeuner sur les résultats scolaires des enfants. Le Ministère </w:t>
      </w:r>
      <w:r w:rsidR="00546B1A" w:rsidRPr="00E506E4">
        <w:rPr>
          <w:lang w:val="fr-CH"/>
        </w:rPr>
        <w:t>fédé</w:t>
      </w:r>
      <w:r w:rsidR="00E50D0D" w:rsidRPr="00E506E4">
        <w:rPr>
          <w:lang w:val="fr-CH"/>
        </w:rPr>
        <w:t xml:space="preserve">ral de l’éducation et de la </w:t>
      </w:r>
      <w:r w:rsidR="00546B1A" w:rsidRPr="00E506E4">
        <w:rPr>
          <w:lang w:val="fr-CH"/>
        </w:rPr>
        <w:t>recherche</w:t>
      </w:r>
      <w:r w:rsidR="00E50D0D" w:rsidRPr="00E506E4">
        <w:rPr>
          <w:lang w:val="fr-CH"/>
        </w:rPr>
        <w:t xml:space="preserve"> a effectué des études sur la santé des enfants et leur comportement à l’école. </w:t>
      </w:r>
    </w:p>
    <w:p w:rsidR="00E50D0D" w:rsidRPr="00E506E4" w:rsidRDefault="00F37C15" w:rsidP="00F37C15">
      <w:pPr>
        <w:pStyle w:val="SingleTxtG"/>
        <w:rPr>
          <w:lang w:val="fr-CH"/>
        </w:rPr>
      </w:pPr>
      <w:r w:rsidRPr="00E506E4">
        <w:rPr>
          <w:lang w:val="fr-CH"/>
        </w:rPr>
        <w:t>42.</w:t>
      </w:r>
      <w:r w:rsidRPr="00E506E4">
        <w:rPr>
          <w:lang w:val="fr-CH"/>
        </w:rPr>
        <w:tab/>
      </w:r>
      <w:r w:rsidRPr="00E506E4">
        <w:rPr>
          <w:b/>
          <w:lang w:val="fr-CH"/>
        </w:rPr>
        <w:t>M. </w:t>
      </w:r>
      <w:r w:rsidR="00BE0558" w:rsidRPr="00E506E4">
        <w:rPr>
          <w:b/>
          <w:lang w:val="fr-CH"/>
        </w:rPr>
        <w:t>Koller</w:t>
      </w:r>
      <w:r w:rsidR="00E50D0D" w:rsidRPr="00E506E4">
        <w:rPr>
          <w:lang w:val="fr-CH"/>
        </w:rPr>
        <w:t xml:space="preserve"> (Allemagne</w:t>
      </w:r>
      <w:r w:rsidR="00BE0558" w:rsidRPr="00E506E4">
        <w:rPr>
          <w:lang w:val="fr-CH"/>
        </w:rPr>
        <w:t xml:space="preserve">) </w:t>
      </w:r>
      <w:r w:rsidR="00E50D0D" w:rsidRPr="00E506E4">
        <w:rPr>
          <w:lang w:val="fr-CH"/>
        </w:rPr>
        <w:t>dit qu</w:t>
      </w:r>
      <w:r w:rsidR="009E1D81" w:rsidRPr="00E506E4">
        <w:rPr>
          <w:lang w:val="fr-CH"/>
        </w:rPr>
        <w:t>e le système allemand assure un suivi rigoureux de l’application</w:t>
      </w:r>
      <w:r w:rsidR="00A71C94" w:rsidRPr="00E506E4">
        <w:rPr>
          <w:lang w:val="fr-CH"/>
        </w:rPr>
        <w:t xml:space="preserve"> des dispositions du P</w:t>
      </w:r>
      <w:r w:rsidR="00E50D0D" w:rsidRPr="00E506E4">
        <w:rPr>
          <w:lang w:val="fr-CH"/>
        </w:rPr>
        <w:t>acte aux niveaux local, régional et fédéral. En cas de violati</w:t>
      </w:r>
      <w:r w:rsidR="00546B1A" w:rsidRPr="00E506E4">
        <w:rPr>
          <w:lang w:val="fr-CH"/>
        </w:rPr>
        <w:t>on des droits inscrits dans le P</w:t>
      </w:r>
      <w:r w:rsidR="00B52F44" w:rsidRPr="00E506E4">
        <w:rPr>
          <w:lang w:val="fr-CH"/>
        </w:rPr>
        <w:t xml:space="preserve">acte, toute personne </w:t>
      </w:r>
      <w:r w:rsidR="00E50D0D" w:rsidRPr="00E506E4">
        <w:rPr>
          <w:lang w:val="fr-CH"/>
        </w:rPr>
        <w:t>est habilité</w:t>
      </w:r>
      <w:r w:rsidR="00B52F44" w:rsidRPr="00E506E4">
        <w:rPr>
          <w:lang w:val="fr-CH"/>
        </w:rPr>
        <w:t>e</w:t>
      </w:r>
      <w:r w:rsidR="00E50D0D" w:rsidRPr="00E506E4">
        <w:rPr>
          <w:lang w:val="fr-CH"/>
        </w:rPr>
        <w:t xml:space="preserve"> à porter plain</w:t>
      </w:r>
      <w:r w:rsidR="00A71C94" w:rsidRPr="00E506E4">
        <w:rPr>
          <w:lang w:val="fr-CH"/>
        </w:rPr>
        <w:t>te devant les juridictions</w:t>
      </w:r>
      <w:r w:rsidR="00E50D0D" w:rsidRPr="00E506E4">
        <w:rPr>
          <w:lang w:val="fr-CH"/>
        </w:rPr>
        <w:t xml:space="preserve"> ordinaires et la Cour constitutionnelle.</w:t>
      </w:r>
      <w:r w:rsidRPr="00E506E4">
        <w:rPr>
          <w:lang w:val="fr-CH"/>
        </w:rPr>
        <w:t xml:space="preserve"> </w:t>
      </w:r>
    </w:p>
    <w:p w:rsidR="00BE0558" w:rsidRPr="00E506E4" w:rsidRDefault="00F37C15" w:rsidP="00F37C15">
      <w:pPr>
        <w:pStyle w:val="SingleTxtG"/>
        <w:rPr>
          <w:lang w:val="fr-CH"/>
        </w:rPr>
      </w:pPr>
      <w:r w:rsidRPr="00E506E4">
        <w:rPr>
          <w:lang w:val="fr-CH"/>
        </w:rPr>
        <w:t>43.</w:t>
      </w:r>
      <w:r w:rsidRPr="00E506E4">
        <w:rPr>
          <w:lang w:val="fr-CH"/>
        </w:rPr>
        <w:tab/>
      </w:r>
      <w:r w:rsidR="00A71C94" w:rsidRPr="00E506E4">
        <w:rPr>
          <w:lang w:val="fr-CH"/>
        </w:rPr>
        <w:t>Les partenaires sociaux et les ONG s’emploient avec le Gouv</w:t>
      </w:r>
      <w:r w:rsidR="009E1D81" w:rsidRPr="00E506E4">
        <w:rPr>
          <w:lang w:val="fr-CH"/>
        </w:rPr>
        <w:t xml:space="preserve">ernement à assurer la mise en </w:t>
      </w:r>
      <w:r w:rsidRPr="00E506E4">
        <w:rPr>
          <w:lang w:val="fr-CH"/>
        </w:rPr>
        <w:t>œuvre</w:t>
      </w:r>
      <w:r w:rsidR="00A71C94" w:rsidRPr="00E506E4">
        <w:rPr>
          <w:lang w:val="fr-CH"/>
        </w:rPr>
        <w:t xml:space="preserve"> du Pacte et </w:t>
      </w:r>
      <w:r w:rsidR="00546B1A" w:rsidRPr="00E506E4">
        <w:rPr>
          <w:lang w:val="fr-CH"/>
        </w:rPr>
        <w:t xml:space="preserve">ils </w:t>
      </w:r>
      <w:r w:rsidR="00A71C94" w:rsidRPr="00E506E4">
        <w:rPr>
          <w:lang w:val="fr-CH"/>
        </w:rPr>
        <w:t>ont contribué à la préparation du cinquième rapport périodique. Les observat</w:t>
      </w:r>
      <w:r w:rsidR="00287E7D" w:rsidRPr="00E506E4">
        <w:rPr>
          <w:lang w:val="fr-CH"/>
        </w:rPr>
        <w:t>ions finales du Comité seront transmis</w:t>
      </w:r>
      <w:r w:rsidR="00A71C94" w:rsidRPr="00E506E4">
        <w:rPr>
          <w:lang w:val="fr-CH"/>
        </w:rPr>
        <w:t>es à toutes les parties concernées.</w:t>
      </w:r>
      <w:r w:rsidRPr="00E506E4">
        <w:rPr>
          <w:lang w:val="fr-CH"/>
        </w:rPr>
        <w:t xml:space="preserve"> </w:t>
      </w:r>
    </w:p>
    <w:p w:rsidR="00BE0558" w:rsidRPr="00E506E4" w:rsidRDefault="00F37C15" w:rsidP="00F37C15">
      <w:pPr>
        <w:pStyle w:val="SingleTxtG"/>
        <w:rPr>
          <w:lang w:val="fr-CH"/>
        </w:rPr>
      </w:pPr>
      <w:r w:rsidRPr="00E506E4">
        <w:rPr>
          <w:lang w:val="fr-CH"/>
        </w:rPr>
        <w:t>44.</w:t>
      </w:r>
      <w:r w:rsidRPr="00E506E4">
        <w:rPr>
          <w:lang w:val="fr-CH"/>
        </w:rPr>
        <w:tab/>
        <w:t>M. </w:t>
      </w:r>
      <w:r w:rsidR="007662F4" w:rsidRPr="00E506E4">
        <w:rPr>
          <w:lang w:val="fr-CH"/>
        </w:rPr>
        <w:t>Koller</w:t>
      </w:r>
      <w:r w:rsidR="00A71C94" w:rsidRPr="00E506E4">
        <w:rPr>
          <w:lang w:val="fr-CH"/>
        </w:rPr>
        <w:t xml:space="preserve"> souligne que dans son pays, l</w:t>
      </w:r>
      <w:r w:rsidR="00546B1A" w:rsidRPr="00E506E4">
        <w:rPr>
          <w:lang w:val="fr-CH"/>
        </w:rPr>
        <w:t xml:space="preserve">e système éducatif est </w:t>
      </w:r>
      <w:r w:rsidR="00C75562" w:rsidRPr="00E506E4">
        <w:rPr>
          <w:lang w:val="fr-CH"/>
        </w:rPr>
        <w:t xml:space="preserve">financièrement </w:t>
      </w:r>
      <w:r w:rsidR="00546B1A" w:rsidRPr="00E506E4">
        <w:rPr>
          <w:lang w:val="fr-CH"/>
        </w:rPr>
        <w:t>accessible</w:t>
      </w:r>
      <w:r w:rsidR="00A71C94" w:rsidRPr="00E506E4">
        <w:rPr>
          <w:lang w:val="fr-CH"/>
        </w:rPr>
        <w:t xml:space="preserve"> et non discriminatoire, que le marché du travail s’adapte aux besoins de chacun et que l’assurance maladie offre une couver</w:t>
      </w:r>
      <w:r w:rsidR="00546B1A" w:rsidRPr="00E506E4">
        <w:rPr>
          <w:lang w:val="fr-CH"/>
        </w:rPr>
        <w:t>ture à tous</w:t>
      </w:r>
      <w:r w:rsidR="00A71C94" w:rsidRPr="00E506E4">
        <w:rPr>
          <w:lang w:val="fr-CH"/>
        </w:rPr>
        <w:t>, y compris aux migrants et aux demandeurs d’asile. E</w:t>
      </w:r>
      <w:r w:rsidR="00596481" w:rsidRPr="00E506E4">
        <w:rPr>
          <w:lang w:val="fr-CH"/>
        </w:rPr>
        <w:t>n</w:t>
      </w:r>
      <w:r w:rsidR="00A71C94" w:rsidRPr="00E506E4">
        <w:rPr>
          <w:lang w:val="fr-CH"/>
        </w:rPr>
        <w:t xml:space="preserve"> raison de la crise économique et financière</w:t>
      </w:r>
      <w:r w:rsidR="00C75562" w:rsidRPr="00E506E4">
        <w:rPr>
          <w:lang w:val="fr-CH"/>
        </w:rPr>
        <w:t>,</w:t>
      </w:r>
      <w:r w:rsidR="00A71C94" w:rsidRPr="00E506E4">
        <w:rPr>
          <w:lang w:val="fr-CH"/>
        </w:rPr>
        <w:t xml:space="preserve"> les ressources publiques sont limitées et le Gouvernement n’est actuellement pas en mesure d’investir dans tous les domaines. Son équipe examinera soigneusement toutes les reco</w:t>
      </w:r>
      <w:r w:rsidR="00596481" w:rsidRPr="00E506E4">
        <w:rPr>
          <w:lang w:val="fr-CH"/>
        </w:rPr>
        <w:t>mmandations du Comité e</w:t>
      </w:r>
      <w:r w:rsidR="00567F6C" w:rsidRPr="00E506E4">
        <w:rPr>
          <w:lang w:val="fr-CH"/>
        </w:rPr>
        <w:t>t elle s’efforcera au maximum de</w:t>
      </w:r>
      <w:r w:rsidR="00A71C94" w:rsidRPr="00E506E4">
        <w:rPr>
          <w:lang w:val="fr-CH"/>
        </w:rPr>
        <w:t xml:space="preserve"> les appliquer. </w:t>
      </w:r>
      <w:r w:rsidR="00546B1A" w:rsidRPr="00E506E4">
        <w:rPr>
          <w:lang w:val="fr-CH"/>
        </w:rPr>
        <w:t>Malgré la complexité du contexte</w:t>
      </w:r>
      <w:r w:rsidRPr="00E506E4">
        <w:rPr>
          <w:lang w:val="fr-CH"/>
        </w:rPr>
        <w:t xml:space="preserve"> </w:t>
      </w:r>
      <w:r w:rsidR="004B5236" w:rsidRPr="00E506E4">
        <w:rPr>
          <w:lang w:val="fr-CH"/>
        </w:rPr>
        <w:t xml:space="preserve">qui touche </w:t>
      </w:r>
      <w:r w:rsidR="00D22962" w:rsidRPr="00E506E4">
        <w:rPr>
          <w:lang w:val="fr-CH"/>
        </w:rPr>
        <w:t>aux plans</w:t>
      </w:r>
      <w:r w:rsidR="00A71C94" w:rsidRPr="00E506E4">
        <w:rPr>
          <w:lang w:val="fr-CH"/>
        </w:rPr>
        <w:t xml:space="preserve"> international, européen, national et</w:t>
      </w:r>
      <w:r w:rsidR="002A5082" w:rsidRPr="00E506E4">
        <w:rPr>
          <w:lang w:val="fr-CH"/>
        </w:rPr>
        <w:t xml:space="preserve"> </w:t>
      </w:r>
      <w:r w:rsidR="00A71C94" w:rsidRPr="00E506E4">
        <w:rPr>
          <w:lang w:val="fr-CH"/>
        </w:rPr>
        <w:t>fédéral, le</w:t>
      </w:r>
      <w:r w:rsidR="002A5082" w:rsidRPr="00E506E4">
        <w:rPr>
          <w:lang w:val="fr-CH"/>
        </w:rPr>
        <w:t xml:space="preserve"> Gouvernement s’efforcera de maintenir</w:t>
      </w:r>
      <w:r w:rsidR="00A71C94" w:rsidRPr="00E506E4">
        <w:rPr>
          <w:lang w:val="fr-CH"/>
        </w:rPr>
        <w:t xml:space="preserve"> une </w:t>
      </w:r>
      <w:r w:rsidR="002A5082" w:rsidRPr="00E506E4">
        <w:rPr>
          <w:lang w:val="fr-CH"/>
        </w:rPr>
        <w:t>cohé</w:t>
      </w:r>
      <w:r w:rsidR="00A71C94" w:rsidRPr="00E506E4">
        <w:rPr>
          <w:lang w:val="fr-CH"/>
        </w:rPr>
        <w:t>rence politique</w:t>
      </w:r>
      <w:r w:rsidR="002A5082" w:rsidRPr="00E506E4">
        <w:rPr>
          <w:lang w:val="fr-CH"/>
        </w:rPr>
        <w:t>.</w:t>
      </w:r>
    </w:p>
    <w:p w:rsidR="00273365" w:rsidRPr="00E506E4" w:rsidRDefault="00F37C15" w:rsidP="00F37C15">
      <w:pPr>
        <w:pStyle w:val="SingleTxtG"/>
        <w:rPr>
          <w:i/>
          <w:lang w:val="fr-CH"/>
        </w:rPr>
      </w:pPr>
      <w:r w:rsidRPr="00E506E4">
        <w:rPr>
          <w:lang w:val="fr-CH"/>
        </w:rPr>
        <w:t>45.</w:t>
      </w:r>
      <w:r w:rsidRPr="00E506E4">
        <w:rPr>
          <w:lang w:val="fr-CH"/>
        </w:rPr>
        <w:tab/>
      </w:r>
      <w:r w:rsidR="002A5082" w:rsidRPr="00E506E4">
        <w:rPr>
          <w:i/>
          <w:lang w:val="fr-CH"/>
        </w:rPr>
        <w:t>La délé</w:t>
      </w:r>
      <w:r w:rsidR="00B10DA6" w:rsidRPr="00E506E4">
        <w:rPr>
          <w:i/>
          <w:lang w:val="fr-CH"/>
        </w:rPr>
        <w:t>gation allemande</w:t>
      </w:r>
      <w:r w:rsidR="002A5082" w:rsidRPr="00E506E4">
        <w:rPr>
          <w:i/>
          <w:lang w:val="fr-CH"/>
        </w:rPr>
        <w:t xml:space="preserve"> se retire. </w:t>
      </w:r>
    </w:p>
    <w:p w:rsidR="00442A83" w:rsidRPr="00E506E4" w:rsidRDefault="00B10DA6" w:rsidP="00F37C15">
      <w:pPr>
        <w:pStyle w:val="SingleTxtG"/>
        <w:rPr>
          <w:i/>
          <w:lang w:val="fr-CH"/>
        </w:rPr>
      </w:pPr>
      <w:r w:rsidRPr="00E506E4">
        <w:rPr>
          <w:i/>
          <w:lang w:val="fr-CH"/>
        </w:rPr>
        <w:t>Le débat résumé prend fin</w:t>
      </w:r>
      <w:r w:rsidR="002A5082" w:rsidRPr="00E506E4">
        <w:rPr>
          <w:i/>
          <w:lang w:val="fr-CH"/>
        </w:rPr>
        <w:t xml:space="preserve"> à 11</w:t>
      </w:r>
      <w:r w:rsidRPr="00E506E4">
        <w:rPr>
          <w:i/>
          <w:lang w:val="fr-CH"/>
        </w:rPr>
        <w:t xml:space="preserve"> h 45.</w:t>
      </w:r>
    </w:p>
    <w:sectPr w:rsidR="00442A83" w:rsidRPr="00E506E4" w:rsidSect="00BE055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DB8" w:rsidRDefault="00344DB8"/>
  </w:endnote>
  <w:endnote w:type="continuationSeparator" w:id="0">
    <w:p w:rsidR="00344DB8" w:rsidRDefault="00344DB8"/>
  </w:endnote>
  <w:endnote w:type="continuationNotice" w:id="1">
    <w:p w:rsidR="00344DB8" w:rsidRDefault="00344D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5B6" w:rsidRPr="00BE0558" w:rsidRDefault="001455B6" w:rsidP="00BE0558">
    <w:pPr>
      <w:pStyle w:val="Footer"/>
      <w:tabs>
        <w:tab w:val="right" w:pos="9598"/>
      </w:tabs>
    </w:pPr>
    <w:r w:rsidRPr="00BE0558">
      <w:rPr>
        <w:b/>
        <w:sz w:val="18"/>
      </w:rPr>
      <w:fldChar w:fldCharType="begin"/>
    </w:r>
    <w:r w:rsidRPr="00BE0558">
      <w:rPr>
        <w:b/>
        <w:sz w:val="18"/>
      </w:rPr>
      <w:instrText xml:space="preserve"> PAGE  \* MERGEFORMAT </w:instrText>
    </w:r>
    <w:r w:rsidRPr="00BE0558">
      <w:rPr>
        <w:b/>
        <w:sz w:val="18"/>
      </w:rPr>
      <w:fldChar w:fldCharType="separate"/>
    </w:r>
    <w:r>
      <w:rPr>
        <w:b/>
        <w:noProof/>
        <w:sz w:val="18"/>
      </w:rPr>
      <w:t>2</w:t>
    </w:r>
    <w:r w:rsidRPr="00BE0558">
      <w:rPr>
        <w:b/>
        <w:sz w:val="18"/>
      </w:rPr>
      <w:fldChar w:fldCharType="end"/>
    </w:r>
    <w:r>
      <w:rPr>
        <w:sz w:val="18"/>
      </w:rPr>
      <w:tab/>
    </w:r>
    <w:r>
      <w:t>GE.11-42676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5B6" w:rsidRPr="00BE0558" w:rsidRDefault="001455B6" w:rsidP="00BE0558">
    <w:pPr>
      <w:pStyle w:val="Footer"/>
      <w:tabs>
        <w:tab w:val="right" w:pos="9598"/>
      </w:tabs>
      <w:rPr>
        <w:b/>
        <w:sz w:val="18"/>
      </w:rPr>
    </w:pPr>
    <w:r>
      <w:t>GE.11-42676  (EXT)</w:t>
    </w:r>
    <w:r>
      <w:tab/>
    </w:r>
    <w:r w:rsidRPr="00BE0558">
      <w:rPr>
        <w:b/>
        <w:sz w:val="18"/>
      </w:rPr>
      <w:fldChar w:fldCharType="begin"/>
    </w:r>
    <w:r w:rsidRPr="00BE0558">
      <w:rPr>
        <w:b/>
        <w:sz w:val="18"/>
      </w:rPr>
      <w:instrText xml:space="preserve"> PAGE  \* MERGEFORMAT </w:instrText>
    </w:r>
    <w:r w:rsidRPr="00BE0558">
      <w:rPr>
        <w:b/>
        <w:sz w:val="18"/>
      </w:rPr>
      <w:fldChar w:fldCharType="separate"/>
    </w:r>
    <w:r>
      <w:rPr>
        <w:b/>
        <w:noProof/>
        <w:sz w:val="18"/>
      </w:rPr>
      <w:t>3</w:t>
    </w:r>
    <w:r w:rsidRPr="00BE05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5B6" w:rsidRDefault="001455B6" w:rsidP="00BE0558">
    <w:pPr>
      <w:pStyle w:val="FootnoteText"/>
      <w:tabs>
        <w:tab w:val="clear" w:pos="1021"/>
        <w:tab w:val="right" w:pos="2154"/>
      </w:tabs>
      <w:spacing w:after="80"/>
      <w:ind w:left="680" w:firstLine="0"/>
      <w:rPr>
        <w:u w:val="single"/>
      </w:rPr>
    </w:pPr>
    <w:r>
      <w:rPr>
        <w:u w:val="single"/>
      </w:rPr>
      <w:tab/>
    </w:r>
  </w:p>
  <w:p w:rsidR="001455B6" w:rsidRPr="00750E79" w:rsidRDefault="001455B6" w:rsidP="00BE0558">
    <w:pPr>
      <w:pStyle w:val="FootnoteText"/>
      <w:tabs>
        <w:tab w:val="clear" w:pos="1021"/>
        <w:tab w:val="right" w:pos="1020"/>
      </w:tabs>
      <w:rPr>
        <w:lang w:val="fr-FR"/>
      </w:rPr>
    </w:pPr>
    <w:r>
      <w:tab/>
    </w:r>
    <w:r w:rsidRPr="00942BCC">
      <w:rPr>
        <w:sz w:val="20"/>
        <w:lang w:val="fr-FR"/>
      </w:rPr>
      <w:t>*</w:t>
    </w:r>
    <w:r w:rsidRPr="00750E79">
      <w:rPr>
        <w:lang w:val="fr-FR"/>
      </w:rPr>
      <w:tab/>
      <w:t xml:space="preserve">Il n’est pas établi de compte rendu </w:t>
    </w:r>
    <w:r>
      <w:rPr>
        <w:lang w:val="fr-FR"/>
      </w:rPr>
      <w:t xml:space="preserve">analytique </w:t>
    </w:r>
    <w:r w:rsidRPr="00750E79">
      <w:rPr>
        <w:lang w:val="fr-FR"/>
      </w:rPr>
      <w:t>pour le reste de la séance.</w:t>
    </w:r>
    <w:r>
      <w:rPr>
        <w:lang w:val="fr-FR"/>
      </w:rPr>
      <w:t xml:space="preserve"> </w:t>
    </w:r>
  </w:p>
  <w:p w:rsidR="001455B6" w:rsidRPr="00750E79" w:rsidRDefault="001455B6" w:rsidP="00BE0558">
    <w:pPr>
      <w:pStyle w:val="FootnoteText"/>
      <w:pBdr>
        <w:bottom w:val="single" w:sz="4" w:space="1" w:color="auto"/>
      </w:pBdr>
      <w:tabs>
        <w:tab w:val="clear" w:pos="1021"/>
        <w:tab w:val="right" w:pos="1020"/>
      </w:tabs>
      <w:ind w:left="0" w:right="0" w:firstLine="0"/>
      <w:rPr>
        <w:lang w:val="fr-FR"/>
      </w:rPr>
    </w:pPr>
  </w:p>
  <w:p w:rsidR="001455B6" w:rsidRPr="00750E79" w:rsidRDefault="001455B6" w:rsidP="00BE0558">
    <w:pPr>
      <w:pStyle w:val="FootnoteText"/>
      <w:tabs>
        <w:tab w:val="clear" w:pos="1021"/>
      </w:tabs>
      <w:spacing w:after="120"/>
      <w:ind w:firstLine="0"/>
      <w:rPr>
        <w:lang w:val="fr-FR"/>
      </w:rPr>
    </w:pPr>
    <w:r w:rsidRPr="00750E79">
      <w:rPr>
        <w:lang w:val="fr-FR"/>
      </w:rPr>
      <w:t xml:space="preserve">Le </w:t>
    </w:r>
    <w:r>
      <w:rPr>
        <w:lang w:val="fr-FR"/>
      </w:rPr>
      <w:t>pré</w:t>
    </w:r>
    <w:r w:rsidRPr="00750E79">
      <w:rPr>
        <w:lang w:val="fr-FR"/>
      </w:rPr>
      <w:t>sent compte rendu est sujet à rectifications.</w:t>
    </w:r>
  </w:p>
  <w:p w:rsidR="001455B6" w:rsidRPr="00750E79" w:rsidRDefault="001455B6" w:rsidP="00BE0558">
    <w:pPr>
      <w:pStyle w:val="FootnoteText"/>
      <w:tabs>
        <w:tab w:val="clear" w:pos="1021"/>
      </w:tabs>
      <w:spacing w:after="120"/>
      <w:ind w:firstLine="0"/>
      <w:rPr>
        <w:lang w:val="fr-FR"/>
      </w:rPr>
    </w:pPr>
    <w:r>
      <w:rPr>
        <w:lang w:val="fr-FR"/>
      </w:rPr>
      <w:t>Les rectificat</w:t>
    </w:r>
    <w:r w:rsidRPr="00750E79">
      <w:rPr>
        <w:lang w:val="fr-FR"/>
      </w:rPr>
      <w:t xml:space="preserve">ions doivent être rédigées dans l’une des langues de travail. Elles doivent être présentées dans un </w:t>
    </w:r>
    <w:r>
      <w:rPr>
        <w:lang w:val="fr-FR"/>
      </w:rPr>
      <w:t>mé</w:t>
    </w:r>
    <w:r w:rsidRPr="00750E79">
      <w:rPr>
        <w:lang w:val="fr-FR"/>
      </w:rPr>
      <w:t xml:space="preserve">morandum et être également incorporées à un exemplaire du compte rendu. Il convient de les adresser, </w:t>
    </w:r>
    <w:r>
      <w:rPr>
        <w:i/>
        <w:lang w:val="fr-FR"/>
      </w:rPr>
      <w:t xml:space="preserve">une semaine au plus </w:t>
    </w:r>
    <w:r w:rsidRPr="00750E79">
      <w:rPr>
        <w:i/>
        <w:lang w:val="fr-FR"/>
      </w:rPr>
      <w:t xml:space="preserve">tard à compter de la date du </w:t>
    </w:r>
    <w:r>
      <w:rPr>
        <w:i/>
        <w:lang w:val="fr-FR"/>
      </w:rPr>
      <w:t>pré</w:t>
    </w:r>
    <w:r w:rsidRPr="00750E79">
      <w:rPr>
        <w:i/>
        <w:lang w:val="fr-FR"/>
      </w:rPr>
      <w:t>sent document,</w:t>
    </w:r>
    <w:r>
      <w:rPr>
        <w:i/>
        <w:lang w:val="fr-FR"/>
      </w:rPr>
      <w:t xml:space="preserve"> </w:t>
    </w:r>
    <w:r>
      <w:rPr>
        <w:lang w:val="fr-FR"/>
      </w:rPr>
      <w:t>au Groupe d’édition, bureau</w:t>
    </w:r>
    <w:r w:rsidRPr="00750E79">
      <w:rPr>
        <w:lang w:val="fr-FR"/>
      </w:rPr>
      <w:t xml:space="preserve"> </w:t>
    </w:r>
    <w:r>
      <w:rPr>
        <w:lang w:val="fr-FR"/>
      </w:rPr>
      <w:t>E.4108, Palais des Nations, Genève</w:t>
    </w:r>
    <w:r w:rsidRPr="00750E79">
      <w:rPr>
        <w:lang w:val="fr-FR"/>
      </w:rPr>
      <w:t>.</w:t>
    </w:r>
  </w:p>
  <w:p w:rsidR="001455B6" w:rsidRPr="00750E79" w:rsidRDefault="001455B6" w:rsidP="001455B6">
    <w:pPr>
      <w:pStyle w:val="FootnoteText"/>
      <w:tabs>
        <w:tab w:val="clear" w:pos="1021"/>
      </w:tabs>
      <w:spacing w:after="600"/>
      <w:ind w:firstLine="0"/>
      <w:rPr>
        <w:lang w:val="fr-FR"/>
      </w:rPr>
    </w:pPr>
    <w:r>
      <w:rPr>
        <w:lang w:val="fr-FR"/>
      </w:rPr>
      <w:t xml:space="preserve">Les rectifications aux comptes rendus des séances publiques du Comité seront groupées dans un rectificatif unique qui sera publié peu après la session. </w:t>
    </w:r>
  </w:p>
  <w:p w:rsidR="001455B6" w:rsidRPr="0048397A" w:rsidRDefault="001455B6">
    <w:pPr>
      <w:pStyle w:val="Footer"/>
      <w:rPr>
        <w:sz w:val="20"/>
      </w:rPr>
    </w:pPr>
    <w:r>
      <w:rPr>
        <w:sz w:val="20"/>
      </w:rPr>
      <w:t>GE.11-42676  (EXT)</w:t>
    </w:r>
    <w:r w:rsidRPr="0048397A">
      <w:rPr>
        <w:sz w:val="20"/>
      </w:rPr>
      <w:t xml:space="preserve"> </w:t>
    </w:r>
    <w:r>
      <w:rPr>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DB8" w:rsidRPr="000B175B" w:rsidRDefault="00344DB8" w:rsidP="000B175B">
      <w:pPr>
        <w:tabs>
          <w:tab w:val="right" w:pos="2155"/>
        </w:tabs>
        <w:spacing w:after="80"/>
        <w:ind w:left="680"/>
        <w:rPr>
          <w:u w:val="single"/>
        </w:rPr>
      </w:pPr>
      <w:r>
        <w:rPr>
          <w:u w:val="single"/>
        </w:rPr>
        <w:tab/>
      </w:r>
    </w:p>
  </w:footnote>
  <w:footnote w:type="continuationSeparator" w:id="0">
    <w:p w:rsidR="00344DB8" w:rsidRPr="00FC68B7" w:rsidRDefault="00344DB8" w:rsidP="00FC68B7">
      <w:pPr>
        <w:tabs>
          <w:tab w:val="left" w:pos="2155"/>
        </w:tabs>
        <w:spacing w:after="80"/>
        <w:ind w:left="680"/>
        <w:rPr>
          <w:u w:val="single"/>
        </w:rPr>
      </w:pPr>
      <w:r>
        <w:rPr>
          <w:u w:val="single"/>
        </w:rPr>
        <w:tab/>
      </w:r>
    </w:p>
  </w:footnote>
  <w:footnote w:type="continuationNotice" w:id="1">
    <w:p w:rsidR="00344DB8" w:rsidRDefault="00344DB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5B6" w:rsidRPr="00BE0558" w:rsidRDefault="001455B6" w:rsidP="00BE0558">
    <w:pPr>
      <w:pStyle w:val="Header"/>
    </w:pPr>
    <w:r w:rsidRPr="00BE0558">
      <w:t>E/C.12/2011/SR.11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5B6" w:rsidRPr="00BE0558" w:rsidRDefault="001455B6" w:rsidP="00BE0558">
    <w:pPr>
      <w:pStyle w:val="Header"/>
      <w:jc w:val="right"/>
    </w:pPr>
    <w:r w:rsidRPr="00BE0558">
      <w:t>E/C.12/2011/SR.11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B6D"/>
    <w:rsid w:val="000448FF"/>
    <w:rsid w:val="00046B1F"/>
    <w:rsid w:val="00050F6B"/>
    <w:rsid w:val="00051985"/>
    <w:rsid w:val="00057E97"/>
    <w:rsid w:val="0006405A"/>
    <w:rsid w:val="00072C8C"/>
    <w:rsid w:val="000733B5"/>
    <w:rsid w:val="00081815"/>
    <w:rsid w:val="00083068"/>
    <w:rsid w:val="000931C0"/>
    <w:rsid w:val="000B0595"/>
    <w:rsid w:val="000B175B"/>
    <w:rsid w:val="000B3A0F"/>
    <w:rsid w:val="000B4EF7"/>
    <w:rsid w:val="000B76A0"/>
    <w:rsid w:val="000C2C03"/>
    <w:rsid w:val="000C2D2E"/>
    <w:rsid w:val="000D41DF"/>
    <w:rsid w:val="000E0415"/>
    <w:rsid w:val="000F36A7"/>
    <w:rsid w:val="000F65BC"/>
    <w:rsid w:val="000F691F"/>
    <w:rsid w:val="001103AA"/>
    <w:rsid w:val="0011666B"/>
    <w:rsid w:val="00117A7A"/>
    <w:rsid w:val="00144E4A"/>
    <w:rsid w:val="001455B6"/>
    <w:rsid w:val="00155B48"/>
    <w:rsid w:val="0015672E"/>
    <w:rsid w:val="00165F3A"/>
    <w:rsid w:val="001703DE"/>
    <w:rsid w:val="00183F48"/>
    <w:rsid w:val="00185217"/>
    <w:rsid w:val="001A243A"/>
    <w:rsid w:val="001A3BCE"/>
    <w:rsid w:val="001B1576"/>
    <w:rsid w:val="001B4B04"/>
    <w:rsid w:val="001C4A74"/>
    <w:rsid w:val="001C6663"/>
    <w:rsid w:val="001C7895"/>
    <w:rsid w:val="001D0C8C"/>
    <w:rsid w:val="001D1419"/>
    <w:rsid w:val="001D26DF"/>
    <w:rsid w:val="001D3A03"/>
    <w:rsid w:val="001D7501"/>
    <w:rsid w:val="001E4C44"/>
    <w:rsid w:val="001E4D7A"/>
    <w:rsid w:val="001E5008"/>
    <w:rsid w:val="001E5CCF"/>
    <w:rsid w:val="001E7B67"/>
    <w:rsid w:val="001F23E6"/>
    <w:rsid w:val="001F7B1D"/>
    <w:rsid w:val="00202DA8"/>
    <w:rsid w:val="00211E0B"/>
    <w:rsid w:val="00220001"/>
    <w:rsid w:val="0022194F"/>
    <w:rsid w:val="00234136"/>
    <w:rsid w:val="0024261D"/>
    <w:rsid w:val="00250AD1"/>
    <w:rsid w:val="00253E49"/>
    <w:rsid w:val="00255517"/>
    <w:rsid w:val="002673BA"/>
    <w:rsid w:val="00267F5F"/>
    <w:rsid w:val="00270B37"/>
    <w:rsid w:val="00273365"/>
    <w:rsid w:val="00284684"/>
    <w:rsid w:val="00285ECE"/>
    <w:rsid w:val="00286B4D"/>
    <w:rsid w:val="00287596"/>
    <w:rsid w:val="00287E7D"/>
    <w:rsid w:val="00295CD1"/>
    <w:rsid w:val="002A5082"/>
    <w:rsid w:val="002A60F7"/>
    <w:rsid w:val="002B3F20"/>
    <w:rsid w:val="002C061A"/>
    <w:rsid w:val="002C3B26"/>
    <w:rsid w:val="002D2729"/>
    <w:rsid w:val="002D394A"/>
    <w:rsid w:val="002D4643"/>
    <w:rsid w:val="002F175C"/>
    <w:rsid w:val="002F5993"/>
    <w:rsid w:val="003014B7"/>
    <w:rsid w:val="00302E18"/>
    <w:rsid w:val="003229D8"/>
    <w:rsid w:val="00337E93"/>
    <w:rsid w:val="00342795"/>
    <w:rsid w:val="00344DB8"/>
    <w:rsid w:val="00352709"/>
    <w:rsid w:val="00355D9D"/>
    <w:rsid w:val="0036785B"/>
    <w:rsid w:val="00371178"/>
    <w:rsid w:val="00371F22"/>
    <w:rsid w:val="00382177"/>
    <w:rsid w:val="003A6810"/>
    <w:rsid w:val="003B1F55"/>
    <w:rsid w:val="003B75F8"/>
    <w:rsid w:val="003C2CC4"/>
    <w:rsid w:val="003C36DC"/>
    <w:rsid w:val="003C5563"/>
    <w:rsid w:val="003C6A99"/>
    <w:rsid w:val="003C7CB4"/>
    <w:rsid w:val="003D1B43"/>
    <w:rsid w:val="003D4B23"/>
    <w:rsid w:val="003F5D8E"/>
    <w:rsid w:val="00400E23"/>
    <w:rsid w:val="00410C89"/>
    <w:rsid w:val="00414FC2"/>
    <w:rsid w:val="00422E03"/>
    <w:rsid w:val="00424A77"/>
    <w:rsid w:val="0042660B"/>
    <w:rsid w:val="00426B9B"/>
    <w:rsid w:val="004325CB"/>
    <w:rsid w:val="004373C9"/>
    <w:rsid w:val="00442A83"/>
    <w:rsid w:val="00447CA8"/>
    <w:rsid w:val="0045495B"/>
    <w:rsid w:val="00462AB9"/>
    <w:rsid w:val="00467917"/>
    <w:rsid w:val="004736B6"/>
    <w:rsid w:val="0048397A"/>
    <w:rsid w:val="004A02EB"/>
    <w:rsid w:val="004B5236"/>
    <w:rsid w:val="004C2461"/>
    <w:rsid w:val="004C54F7"/>
    <w:rsid w:val="004C7462"/>
    <w:rsid w:val="004D5E0A"/>
    <w:rsid w:val="004D7390"/>
    <w:rsid w:val="004D7D4D"/>
    <w:rsid w:val="004E50E1"/>
    <w:rsid w:val="004E6841"/>
    <w:rsid w:val="004E69A5"/>
    <w:rsid w:val="004E77B2"/>
    <w:rsid w:val="004F306E"/>
    <w:rsid w:val="00504B2D"/>
    <w:rsid w:val="0052136D"/>
    <w:rsid w:val="00522B58"/>
    <w:rsid w:val="0052775E"/>
    <w:rsid w:val="005420F2"/>
    <w:rsid w:val="005459B6"/>
    <w:rsid w:val="00546B1A"/>
    <w:rsid w:val="0055477A"/>
    <w:rsid w:val="00560EE3"/>
    <w:rsid w:val="005628B6"/>
    <w:rsid w:val="00567F6C"/>
    <w:rsid w:val="005707B5"/>
    <w:rsid w:val="005849C1"/>
    <w:rsid w:val="0059088D"/>
    <w:rsid w:val="00596481"/>
    <w:rsid w:val="005B3DB3"/>
    <w:rsid w:val="005B49DE"/>
    <w:rsid w:val="005B4E13"/>
    <w:rsid w:val="005B597F"/>
    <w:rsid w:val="005B74D0"/>
    <w:rsid w:val="005C4076"/>
    <w:rsid w:val="005C5950"/>
    <w:rsid w:val="005F54B4"/>
    <w:rsid w:val="005F7B75"/>
    <w:rsid w:val="006001EE"/>
    <w:rsid w:val="00603C3E"/>
    <w:rsid w:val="00605042"/>
    <w:rsid w:val="00605641"/>
    <w:rsid w:val="00611FC4"/>
    <w:rsid w:val="006176FB"/>
    <w:rsid w:val="00637B94"/>
    <w:rsid w:val="00640600"/>
    <w:rsid w:val="00640B26"/>
    <w:rsid w:val="00652D0A"/>
    <w:rsid w:val="006623D5"/>
    <w:rsid w:val="00662BB6"/>
    <w:rsid w:val="00683B7A"/>
    <w:rsid w:val="00684C21"/>
    <w:rsid w:val="006A0CA6"/>
    <w:rsid w:val="006A1242"/>
    <w:rsid w:val="006A2530"/>
    <w:rsid w:val="006B591E"/>
    <w:rsid w:val="006C3589"/>
    <w:rsid w:val="006D37AF"/>
    <w:rsid w:val="006D51D0"/>
    <w:rsid w:val="006E1956"/>
    <w:rsid w:val="006E4048"/>
    <w:rsid w:val="006E564B"/>
    <w:rsid w:val="006E7191"/>
    <w:rsid w:val="00703577"/>
    <w:rsid w:val="00705894"/>
    <w:rsid w:val="00707754"/>
    <w:rsid w:val="00712F95"/>
    <w:rsid w:val="0072632A"/>
    <w:rsid w:val="007327D5"/>
    <w:rsid w:val="00750E79"/>
    <w:rsid w:val="00754842"/>
    <w:rsid w:val="007629C8"/>
    <w:rsid w:val="007662F4"/>
    <w:rsid w:val="0077047D"/>
    <w:rsid w:val="007725AB"/>
    <w:rsid w:val="00772F53"/>
    <w:rsid w:val="00793C9B"/>
    <w:rsid w:val="007B6BA5"/>
    <w:rsid w:val="007C3390"/>
    <w:rsid w:val="007C4F4B"/>
    <w:rsid w:val="007D4723"/>
    <w:rsid w:val="007E01E9"/>
    <w:rsid w:val="007E63F3"/>
    <w:rsid w:val="007F6611"/>
    <w:rsid w:val="00811920"/>
    <w:rsid w:val="00815AD0"/>
    <w:rsid w:val="008242D7"/>
    <w:rsid w:val="008257B1"/>
    <w:rsid w:val="00832B53"/>
    <w:rsid w:val="00842CBD"/>
    <w:rsid w:val="00843767"/>
    <w:rsid w:val="008658C2"/>
    <w:rsid w:val="008679D9"/>
    <w:rsid w:val="008742A9"/>
    <w:rsid w:val="008869BE"/>
    <w:rsid w:val="008878DE"/>
    <w:rsid w:val="008979B1"/>
    <w:rsid w:val="008A2B88"/>
    <w:rsid w:val="008A6B25"/>
    <w:rsid w:val="008A6C4F"/>
    <w:rsid w:val="008B2335"/>
    <w:rsid w:val="008C0438"/>
    <w:rsid w:val="008C3490"/>
    <w:rsid w:val="008E0678"/>
    <w:rsid w:val="008E39B2"/>
    <w:rsid w:val="008F1F2F"/>
    <w:rsid w:val="008F2790"/>
    <w:rsid w:val="008F7F87"/>
    <w:rsid w:val="009123B3"/>
    <w:rsid w:val="009223CA"/>
    <w:rsid w:val="00930779"/>
    <w:rsid w:val="00935961"/>
    <w:rsid w:val="00940F93"/>
    <w:rsid w:val="00942BCC"/>
    <w:rsid w:val="00943102"/>
    <w:rsid w:val="009520F5"/>
    <w:rsid w:val="009539A5"/>
    <w:rsid w:val="009760F3"/>
    <w:rsid w:val="00987B6D"/>
    <w:rsid w:val="009933DF"/>
    <w:rsid w:val="009A0E8D"/>
    <w:rsid w:val="009A0F3D"/>
    <w:rsid w:val="009B241F"/>
    <w:rsid w:val="009B26E7"/>
    <w:rsid w:val="009B3B36"/>
    <w:rsid w:val="009B6E10"/>
    <w:rsid w:val="009C100F"/>
    <w:rsid w:val="009D57F8"/>
    <w:rsid w:val="009E1D81"/>
    <w:rsid w:val="009E54AD"/>
    <w:rsid w:val="009F27A3"/>
    <w:rsid w:val="00A00A3F"/>
    <w:rsid w:val="00A01489"/>
    <w:rsid w:val="00A06AC5"/>
    <w:rsid w:val="00A2165D"/>
    <w:rsid w:val="00A3026E"/>
    <w:rsid w:val="00A338F1"/>
    <w:rsid w:val="00A443A2"/>
    <w:rsid w:val="00A64569"/>
    <w:rsid w:val="00A71C94"/>
    <w:rsid w:val="00A72F22"/>
    <w:rsid w:val="00A7360F"/>
    <w:rsid w:val="00A748A6"/>
    <w:rsid w:val="00A769F4"/>
    <w:rsid w:val="00A776B4"/>
    <w:rsid w:val="00A94361"/>
    <w:rsid w:val="00AA293C"/>
    <w:rsid w:val="00AA55B9"/>
    <w:rsid w:val="00AC3663"/>
    <w:rsid w:val="00AD7B8E"/>
    <w:rsid w:val="00AE00D9"/>
    <w:rsid w:val="00B019DB"/>
    <w:rsid w:val="00B10DA6"/>
    <w:rsid w:val="00B21EE3"/>
    <w:rsid w:val="00B27184"/>
    <w:rsid w:val="00B30179"/>
    <w:rsid w:val="00B35F3B"/>
    <w:rsid w:val="00B421C1"/>
    <w:rsid w:val="00B429E4"/>
    <w:rsid w:val="00B502B7"/>
    <w:rsid w:val="00B529C2"/>
    <w:rsid w:val="00B52F44"/>
    <w:rsid w:val="00B55C71"/>
    <w:rsid w:val="00B56E4A"/>
    <w:rsid w:val="00B56E9C"/>
    <w:rsid w:val="00B64B1F"/>
    <w:rsid w:val="00B6553F"/>
    <w:rsid w:val="00B75BD3"/>
    <w:rsid w:val="00B77D05"/>
    <w:rsid w:val="00B81206"/>
    <w:rsid w:val="00B81E12"/>
    <w:rsid w:val="00BA267D"/>
    <w:rsid w:val="00BB7A9F"/>
    <w:rsid w:val="00BC3FA0"/>
    <w:rsid w:val="00BC74E9"/>
    <w:rsid w:val="00BD6DCB"/>
    <w:rsid w:val="00BE0558"/>
    <w:rsid w:val="00BF68A8"/>
    <w:rsid w:val="00C0414D"/>
    <w:rsid w:val="00C054F7"/>
    <w:rsid w:val="00C072BB"/>
    <w:rsid w:val="00C10CB3"/>
    <w:rsid w:val="00C11A03"/>
    <w:rsid w:val="00C1242F"/>
    <w:rsid w:val="00C20DF9"/>
    <w:rsid w:val="00C22C0C"/>
    <w:rsid w:val="00C34FAB"/>
    <w:rsid w:val="00C4527F"/>
    <w:rsid w:val="00C456AF"/>
    <w:rsid w:val="00C463DD"/>
    <w:rsid w:val="00C4724C"/>
    <w:rsid w:val="00C50178"/>
    <w:rsid w:val="00C6017C"/>
    <w:rsid w:val="00C629A0"/>
    <w:rsid w:val="00C64629"/>
    <w:rsid w:val="00C711E4"/>
    <w:rsid w:val="00C74281"/>
    <w:rsid w:val="00C745C3"/>
    <w:rsid w:val="00C75562"/>
    <w:rsid w:val="00C84391"/>
    <w:rsid w:val="00C93B56"/>
    <w:rsid w:val="00C95BC5"/>
    <w:rsid w:val="00C9794A"/>
    <w:rsid w:val="00CA359D"/>
    <w:rsid w:val="00CA5DD6"/>
    <w:rsid w:val="00CB3E03"/>
    <w:rsid w:val="00CB7DE8"/>
    <w:rsid w:val="00CC162C"/>
    <w:rsid w:val="00CE4A8F"/>
    <w:rsid w:val="00CF1B7F"/>
    <w:rsid w:val="00D07F92"/>
    <w:rsid w:val="00D1383E"/>
    <w:rsid w:val="00D14FE4"/>
    <w:rsid w:val="00D2031B"/>
    <w:rsid w:val="00D22079"/>
    <w:rsid w:val="00D22962"/>
    <w:rsid w:val="00D25FE2"/>
    <w:rsid w:val="00D31A7A"/>
    <w:rsid w:val="00D346F8"/>
    <w:rsid w:val="00D375EF"/>
    <w:rsid w:val="00D42226"/>
    <w:rsid w:val="00D43252"/>
    <w:rsid w:val="00D43C60"/>
    <w:rsid w:val="00D43CB7"/>
    <w:rsid w:val="00D47EEA"/>
    <w:rsid w:val="00D55F89"/>
    <w:rsid w:val="00D57B7B"/>
    <w:rsid w:val="00D773DF"/>
    <w:rsid w:val="00D92EDC"/>
    <w:rsid w:val="00D95303"/>
    <w:rsid w:val="00D95DA8"/>
    <w:rsid w:val="00D978C6"/>
    <w:rsid w:val="00DA3C1C"/>
    <w:rsid w:val="00DB2765"/>
    <w:rsid w:val="00DE1285"/>
    <w:rsid w:val="00DF028D"/>
    <w:rsid w:val="00E046DF"/>
    <w:rsid w:val="00E27346"/>
    <w:rsid w:val="00E33430"/>
    <w:rsid w:val="00E5024B"/>
    <w:rsid w:val="00E506E4"/>
    <w:rsid w:val="00E50763"/>
    <w:rsid w:val="00E50D0D"/>
    <w:rsid w:val="00E71BC8"/>
    <w:rsid w:val="00E7260F"/>
    <w:rsid w:val="00E73F5D"/>
    <w:rsid w:val="00E770CF"/>
    <w:rsid w:val="00E77E4E"/>
    <w:rsid w:val="00E86D05"/>
    <w:rsid w:val="00E96630"/>
    <w:rsid w:val="00EA46CB"/>
    <w:rsid w:val="00EA623C"/>
    <w:rsid w:val="00EB3F03"/>
    <w:rsid w:val="00EC2F88"/>
    <w:rsid w:val="00EC6D25"/>
    <w:rsid w:val="00ED7A2A"/>
    <w:rsid w:val="00EF1D7F"/>
    <w:rsid w:val="00F01E01"/>
    <w:rsid w:val="00F03828"/>
    <w:rsid w:val="00F104B0"/>
    <w:rsid w:val="00F12DFE"/>
    <w:rsid w:val="00F134E0"/>
    <w:rsid w:val="00F17EE2"/>
    <w:rsid w:val="00F20BDB"/>
    <w:rsid w:val="00F31E5F"/>
    <w:rsid w:val="00F37C15"/>
    <w:rsid w:val="00F421C5"/>
    <w:rsid w:val="00F42678"/>
    <w:rsid w:val="00F6100A"/>
    <w:rsid w:val="00F7345A"/>
    <w:rsid w:val="00F9053D"/>
    <w:rsid w:val="00F90E21"/>
    <w:rsid w:val="00F9222F"/>
    <w:rsid w:val="00F93781"/>
    <w:rsid w:val="00F94EE3"/>
    <w:rsid w:val="00F973D0"/>
    <w:rsid w:val="00FA0C6D"/>
    <w:rsid w:val="00FB613B"/>
    <w:rsid w:val="00FC68B7"/>
    <w:rsid w:val="00FD50B2"/>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BE0558"/>
    <w:rPr>
      <w:b/>
      <w:lang w:val="en-GB" w:eastAsia="en-US" w:bidi="ar-SA"/>
    </w:rPr>
  </w:style>
  <w:style w:type="character" w:customStyle="1" w:styleId="SingleTxtGChar">
    <w:name w:val="_ Single Txt_G Char"/>
    <w:link w:val="SingleTxtG"/>
    <w:rsid w:val="003C7CB4"/>
    <w:rPr>
      <w:lang w:val="en-GB" w:eastAsia="en-US" w:bidi="ar-SA"/>
    </w:rPr>
  </w:style>
  <w:style w:type="character" w:customStyle="1" w:styleId="FooterChar">
    <w:name w:val="Footer Char"/>
    <w:aliases w:val="3_G Char"/>
    <w:link w:val="Footer"/>
    <w:rsid w:val="00F01E01"/>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4</TotalTime>
  <Pages>1</Pages>
  <Words>3501</Words>
  <Characters>19958</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1142675</vt:lpstr>
    </vt:vector>
  </TitlesOfParts>
  <Company>CSD</Company>
  <LinksUpToDate>false</LinksUpToDate>
  <CharactersWithSpaces>23413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1142675</dc:title>
  <dc:subject/>
  <dc:creator>Christine Fanelli</dc:creator>
  <cp:keywords>E/C.12/2011/SR.11</cp:keywords>
  <dc:description>Final</dc:description>
  <cp:lastModifiedBy>CSD</cp:lastModifiedBy>
  <cp:revision>3</cp:revision>
  <cp:lastPrinted>2011-05-13T09:55:00Z</cp:lastPrinted>
  <dcterms:created xsi:type="dcterms:W3CDTF">2012-06-04T15:25:00Z</dcterms:created>
  <dcterms:modified xsi:type="dcterms:W3CDTF">2012-06-04T15:28:00Z</dcterms:modified>
</cp:coreProperties>
</file>