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rsidTr="007369EB">
        <w:trPr>
          <w:trHeight w:val="851"/>
        </w:trPr>
        <w:tc>
          <w:tcPr>
            <w:tcW w:w="1259" w:type="dxa"/>
            <w:tcBorders>
              <w:top w:val="nil"/>
              <w:left w:val="nil"/>
              <w:bottom w:val="single" w:sz="4" w:space="0" w:color="auto"/>
              <w:right w:val="nil"/>
            </w:tcBorders>
            <w:vAlign w:val="bottom"/>
          </w:tcPr>
          <w:p w:rsidR="007369EB" w:rsidRPr="007369EB" w:rsidRDefault="007369EB" w:rsidP="007369EB">
            <w:pPr>
              <w:jc w:val="right"/>
            </w:pPr>
          </w:p>
        </w:tc>
        <w:tc>
          <w:tcPr>
            <w:tcW w:w="2236" w:type="dxa"/>
            <w:tcBorders>
              <w:top w:val="nil"/>
              <w:left w:val="nil"/>
              <w:bottom w:val="single" w:sz="4" w:space="0" w:color="auto"/>
              <w:right w:val="nil"/>
            </w:tcBorders>
            <w:vAlign w:val="bottom"/>
          </w:tcPr>
          <w:p w:rsidR="007369EB" w:rsidRPr="007369EB" w:rsidRDefault="008E3A94" w:rsidP="008E3A94">
            <w:r w:rsidRPr="00AF652E">
              <w:rPr>
                <w:sz w:val="28"/>
                <w:szCs w:val="28"/>
              </w:rPr>
              <w:t>United Nations</w:t>
            </w:r>
          </w:p>
        </w:tc>
        <w:tc>
          <w:tcPr>
            <w:tcW w:w="6144" w:type="dxa"/>
            <w:gridSpan w:val="2"/>
            <w:tcBorders>
              <w:top w:val="nil"/>
              <w:left w:val="nil"/>
              <w:bottom w:val="single" w:sz="4" w:space="0" w:color="auto"/>
              <w:right w:val="nil"/>
            </w:tcBorders>
            <w:vAlign w:val="bottom"/>
          </w:tcPr>
          <w:p w:rsidR="007369EB" w:rsidRPr="00DE3EC0" w:rsidRDefault="0022485D" w:rsidP="0022485D">
            <w:pPr>
              <w:jc w:val="right"/>
            </w:pPr>
            <w:r w:rsidRPr="0022485D">
              <w:rPr>
                <w:sz w:val="40"/>
              </w:rPr>
              <w:t>E</w:t>
            </w:r>
            <w:r>
              <w:t>/C.12/EST/Q/2</w:t>
            </w:r>
          </w:p>
        </w:tc>
      </w:tr>
      <w:tr w:rsidR="007369EB" w:rsidTr="00DF0F82">
        <w:trPr>
          <w:trHeight w:val="2835"/>
        </w:trPr>
        <w:tc>
          <w:tcPr>
            <w:tcW w:w="1259" w:type="dxa"/>
            <w:tcBorders>
              <w:top w:val="single" w:sz="4" w:space="0" w:color="auto"/>
              <w:left w:val="nil"/>
              <w:bottom w:val="single" w:sz="12" w:space="0" w:color="auto"/>
              <w:right w:val="nil"/>
            </w:tcBorders>
          </w:tcPr>
          <w:p w:rsidR="007369EB" w:rsidRDefault="008E3A94" w:rsidP="007369EB">
            <w:r w:rsidRPr="00AF652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369EB" w:rsidRPr="007369EB" w:rsidRDefault="008E3A94" w:rsidP="008E3A94">
            <w:pPr>
              <w:spacing w:before="120"/>
            </w:pPr>
            <w:r w:rsidRPr="00AF652E">
              <w:rPr>
                <w:b/>
                <w:sz w:val="40"/>
                <w:szCs w:val="40"/>
              </w:rPr>
              <w:t>Economic and Social Council</w:t>
            </w:r>
          </w:p>
        </w:tc>
        <w:tc>
          <w:tcPr>
            <w:tcW w:w="2930" w:type="dxa"/>
            <w:tcBorders>
              <w:top w:val="single" w:sz="4" w:space="0" w:color="auto"/>
              <w:left w:val="nil"/>
              <w:bottom w:val="single" w:sz="12" w:space="0" w:color="auto"/>
              <w:right w:val="nil"/>
            </w:tcBorders>
          </w:tcPr>
          <w:p w:rsidR="0022485D" w:rsidRDefault="0022485D" w:rsidP="00860FE7">
            <w:pPr>
              <w:spacing w:before="240" w:line="240" w:lineRule="exact"/>
            </w:pPr>
            <w:r>
              <w:t xml:space="preserve">Distr.: </w:t>
            </w:r>
            <w:r w:rsidR="00860FE7">
              <w:t>General</w:t>
            </w:r>
          </w:p>
          <w:p w:rsidR="0022485D" w:rsidRDefault="004709BA" w:rsidP="0022485D">
            <w:pPr>
              <w:spacing w:line="240" w:lineRule="exact"/>
            </w:pPr>
            <w:r>
              <w:t>9</w:t>
            </w:r>
            <w:r w:rsidR="00860FE7">
              <w:t xml:space="preserve"> December</w:t>
            </w:r>
            <w:r w:rsidR="0022485D">
              <w:t xml:space="preserve"> 2010</w:t>
            </w:r>
          </w:p>
          <w:p w:rsidR="0022485D" w:rsidRDefault="0022485D" w:rsidP="0022485D">
            <w:pPr>
              <w:spacing w:line="240" w:lineRule="exact"/>
            </w:pPr>
          </w:p>
          <w:p w:rsidR="007369EB" w:rsidRDefault="0022485D" w:rsidP="0022485D">
            <w:pPr>
              <w:spacing w:line="240" w:lineRule="exact"/>
            </w:pPr>
            <w:r>
              <w:t>Original: English</w:t>
            </w:r>
          </w:p>
        </w:tc>
      </w:tr>
    </w:tbl>
    <w:p w:rsidR="0022485D" w:rsidRPr="00AC5D9B" w:rsidRDefault="0022485D" w:rsidP="0022485D">
      <w:pPr>
        <w:spacing w:before="120"/>
        <w:rPr>
          <w:b/>
          <w:sz w:val="24"/>
          <w:szCs w:val="24"/>
        </w:rPr>
      </w:pPr>
      <w:r w:rsidRPr="00EE3B37">
        <w:rPr>
          <w:b/>
          <w:bCs/>
          <w:sz w:val="24"/>
          <w:szCs w:val="24"/>
        </w:rPr>
        <w:t>Committee</w:t>
      </w:r>
      <w:r>
        <w:rPr>
          <w:b/>
          <w:sz w:val="24"/>
          <w:szCs w:val="24"/>
        </w:rPr>
        <w:t xml:space="preserve"> on </w:t>
      </w:r>
      <w:r w:rsidRPr="00EE3B37">
        <w:rPr>
          <w:b/>
          <w:bCs/>
          <w:sz w:val="24"/>
          <w:szCs w:val="24"/>
        </w:rPr>
        <w:t>Economic</w:t>
      </w:r>
      <w:r>
        <w:rPr>
          <w:b/>
          <w:sz w:val="24"/>
          <w:szCs w:val="24"/>
        </w:rPr>
        <w:t>, Social and Cultural Rights</w:t>
      </w:r>
    </w:p>
    <w:p w:rsidR="005512F7" w:rsidRDefault="00860FE7" w:rsidP="0022485D">
      <w:pPr>
        <w:rPr>
          <w:b/>
          <w:bCs/>
        </w:rPr>
      </w:pPr>
      <w:r w:rsidRPr="004B65D5">
        <w:rPr>
          <w:b/>
          <w:bCs/>
        </w:rPr>
        <w:t>Pre-sessional working group</w:t>
      </w:r>
    </w:p>
    <w:p w:rsidR="0022485D" w:rsidRPr="00FC2369" w:rsidRDefault="0022485D" w:rsidP="0022485D">
      <w:r>
        <w:t>22–26 November 2010</w:t>
      </w:r>
    </w:p>
    <w:p w:rsidR="0022485D" w:rsidRPr="00FC2369" w:rsidRDefault="0022485D" w:rsidP="0022485D">
      <w:pPr>
        <w:pStyle w:val="HChG"/>
      </w:pPr>
      <w:r w:rsidRPr="00FC2369">
        <w:tab/>
      </w:r>
      <w:r w:rsidRPr="00FC2369">
        <w:tab/>
      </w:r>
      <w:r w:rsidRPr="00EE3B37">
        <w:rPr>
          <w:snapToGrid w:val="0"/>
        </w:rPr>
        <w:t>Implementation</w:t>
      </w:r>
      <w:r w:rsidRPr="00FC2369">
        <w:t xml:space="preserve"> of the </w:t>
      </w:r>
      <w:r w:rsidRPr="00EE3B37">
        <w:rPr>
          <w:snapToGrid w:val="0"/>
        </w:rPr>
        <w:t>International</w:t>
      </w:r>
      <w:r w:rsidRPr="00FC2369">
        <w:t xml:space="preserve"> Covenant on Economic, Social and Cultural Rights</w:t>
      </w:r>
    </w:p>
    <w:p w:rsidR="00E130AB" w:rsidRDefault="0022485D" w:rsidP="004B65D5">
      <w:pPr>
        <w:pStyle w:val="H1G"/>
      </w:pPr>
      <w:r>
        <w:tab/>
      </w:r>
      <w:r>
        <w:tab/>
        <w:t>L</w:t>
      </w:r>
      <w:r w:rsidRPr="00FC2369">
        <w:t xml:space="preserve">ist of issues to be taken up in connection with the consideration of the </w:t>
      </w:r>
      <w:r w:rsidR="00D263A2">
        <w:t xml:space="preserve">second </w:t>
      </w:r>
      <w:r>
        <w:t>periodic</w:t>
      </w:r>
      <w:r w:rsidRPr="00FC2369">
        <w:t xml:space="preserve"> report of </w:t>
      </w:r>
      <w:r w:rsidR="00D263A2">
        <w:t>Estonia</w:t>
      </w:r>
      <w:r w:rsidRPr="00FC2369">
        <w:t xml:space="preserve"> concerning articles 1 to 15 of the International Covenant on Economic, Social and Cultural Rights (E/C.12/</w:t>
      </w:r>
      <w:r w:rsidR="00D263A2">
        <w:t>EST</w:t>
      </w:r>
      <w:r>
        <w:t>/</w:t>
      </w:r>
      <w:r w:rsidR="00D263A2">
        <w:t>2</w:t>
      </w:r>
      <w:r w:rsidRPr="00FC2369">
        <w:t>)</w:t>
      </w:r>
    </w:p>
    <w:p w:rsidR="0010146B" w:rsidRPr="00977E63" w:rsidRDefault="0010146B" w:rsidP="001140A7">
      <w:pPr>
        <w:pStyle w:val="HChG"/>
      </w:pPr>
      <w:r w:rsidRPr="00977E63">
        <w:tab/>
        <w:t>I.</w:t>
      </w:r>
      <w:r w:rsidRPr="00977E63">
        <w:tab/>
        <w:t xml:space="preserve">General </w:t>
      </w:r>
      <w:r w:rsidR="00860FE7">
        <w:t>i</w:t>
      </w:r>
      <w:r w:rsidR="00860FE7" w:rsidRPr="00977E63">
        <w:t>nformation</w:t>
      </w:r>
    </w:p>
    <w:p w:rsidR="0010146B" w:rsidRPr="0010146B" w:rsidRDefault="0010146B" w:rsidP="0010146B">
      <w:pPr>
        <w:rPr>
          <w:b/>
          <w:bCs/>
        </w:rPr>
      </w:pPr>
    </w:p>
    <w:p w:rsidR="005A08FE" w:rsidRDefault="005A08FE" w:rsidP="006B2E62">
      <w:pPr>
        <w:pStyle w:val="SingleTxtG"/>
        <w:rPr>
          <w:lang w:val="en-US"/>
        </w:rPr>
      </w:pPr>
      <w:r>
        <w:rPr>
          <w:lang w:val="en-US"/>
        </w:rPr>
        <w:t>1.</w:t>
      </w:r>
      <w:r>
        <w:rPr>
          <w:lang w:val="en-US"/>
        </w:rPr>
        <w:tab/>
      </w:r>
      <w:r w:rsidR="00B301E7">
        <w:rPr>
          <w:lang w:val="en-US"/>
        </w:rPr>
        <w:t>Please</w:t>
      </w:r>
      <w:r>
        <w:rPr>
          <w:lang w:val="en-US"/>
        </w:rPr>
        <w:t xml:space="preserve"> </w:t>
      </w:r>
      <w:r w:rsidRPr="00EC56EB">
        <w:rPr>
          <w:lang w:val="en-US"/>
        </w:rPr>
        <w:t xml:space="preserve">update the information </w:t>
      </w:r>
      <w:r>
        <w:rPr>
          <w:lang w:val="en-US"/>
        </w:rPr>
        <w:t xml:space="preserve">contained </w:t>
      </w:r>
      <w:r w:rsidR="00EF4C0B">
        <w:rPr>
          <w:lang w:val="en-US"/>
        </w:rPr>
        <w:t>in the second periodic report</w:t>
      </w:r>
      <w:r>
        <w:rPr>
          <w:lang w:val="en-US"/>
        </w:rPr>
        <w:t xml:space="preserve"> with regard to (a) new bills or laws, and their respective regulations; (b) new institutions (and their mandates) or institutional reforms; and (</w:t>
      </w:r>
      <w:r w:rsidR="006B2E62">
        <w:rPr>
          <w:lang w:val="en-US"/>
        </w:rPr>
        <w:t>c</w:t>
      </w:r>
      <w:r>
        <w:rPr>
          <w:lang w:val="en-US"/>
        </w:rPr>
        <w:t xml:space="preserve">) recent ratifications of human rights instruments. </w:t>
      </w:r>
    </w:p>
    <w:p w:rsidR="00EF4C0B" w:rsidRDefault="004B3F2D" w:rsidP="008E3A94">
      <w:pPr>
        <w:pStyle w:val="SingleTxtG"/>
        <w:rPr>
          <w:lang w:val="en-US"/>
        </w:rPr>
      </w:pPr>
      <w:r>
        <w:rPr>
          <w:lang w:val="en-US"/>
        </w:rPr>
        <w:t>2</w:t>
      </w:r>
      <w:r w:rsidR="008E3A94">
        <w:rPr>
          <w:lang w:val="en-US"/>
        </w:rPr>
        <w:t>.</w:t>
      </w:r>
      <w:r w:rsidR="008E3A94">
        <w:rPr>
          <w:lang w:val="en-US"/>
        </w:rPr>
        <w:tab/>
      </w:r>
      <w:r w:rsidR="00B140DA">
        <w:rPr>
          <w:lang w:val="en-US"/>
        </w:rPr>
        <w:t xml:space="preserve">Please provide examples of cases where the Covenant has been invoked </w:t>
      </w:r>
      <w:r w:rsidR="00B140DA" w:rsidRPr="00B140DA">
        <w:rPr>
          <w:lang w:val="en-US"/>
        </w:rPr>
        <w:t>by national courts of law, either as a ground for a case or as interpret</w:t>
      </w:r>
      <w:r w:rsidR="00EF4C0B">
        <w:rPr>
          <w:lang w:val="en-US"/>
        </w:rPr>
        <w:t>ative guidance for legal norms.</w:t>
      </w:r>
    </w:p>
    <w:p w:rsidR="0010146B" w:rsidRDefault="0010146B" w:rsidP="006B2E62">
      <w:pPr>
        <w:pStyle w:val="SingleTxtG"/>
        <w:rPr>
          <w:lang w:val="en-US"/>
        </w:rPr>
      </w:pPr>
    </w:p>
    <w:p w:rsidR="0010146B" w:rsidRPr="00977E63" w:rsidRDefault="00EE3B37" w:rsidP="001140A7">
      <w:pPr>
        <w:pStyle w:val="HChG"/>
        <w:rPr>
          <w:lang w:val="en-US"/>
        </w:rPr>
      </w:pPr>
      <w:r>
        <w:rPr>
          <w:lang w:val="en-US"/>
        </w:rPr>
        <w:tab/>
      </w:r>
      <w:r w:rsidR="0010146B" w:rsidRPr="00977E63">
        <w:rPr>
          <w:lang w:val="en-US"/>
        </w:rPr>
        <w:t>II.</w:t>
      </w:r>
      <w:r w:rsidR="0010146B" w:rsidRPr="00977E63">
        <w:rPr>
          <w:lang w:val="en-US"/>
        </w:rPr>
        <w:tab/>
        <w:t>Issues relating to the general provisions of the Covenant (arts. 1-5)</w:t>
      </w:r>
    </w:p>
    <w:p w:rsidR="005A08FE" w:rsidRPr="00525CF1" w:rsidRDefault="005A08FE" w:rsidP="005A08FE">
      <w:pPr>
        <w:pStyle w:val="H1G"/>
        <w:rPr>
          <w:lang w:val="en-US"/>
        </w:rPr>
      </w:pPr>
      <w:r>
        <w:rPr>
          <w:lang w:val="en-US"/>
        </w:rPr>
        <w:tab/>
      </w:r>
      <w:r>
        <w:rPr>
          <w:lang w:val="en-US"/>
        </w:rPr>
        <w:tab/>
        <w:t>Article 2 paragraph2 - Non-discrimination</w:t>
      </w:r>
    </w:p>
    <w:p w:rsidR="006B2E62" w:rsidRDefault="004B3F2D" w:rsidP="008E3A94">
      <w:pPr>
        <w:pStyle w:val="SingleTxtG"/>
        <w:rPr>
          <w:lang w:val="en-US"/>
        </w:rPr>
      </w:pPr>
      <w:r>
        <w:rPr>
          <w:lang w:val="en-US"/>
        </w:rPr>
        <w:t>3</w:t>
      </w:r>
      <w:r w:rsidR="008E3A94">
        <w:rPr>
          <w:lang w:val="en-US"/>
        </w:rPr>
        <w:t>.</w:t>
      </w:r>
      <w:r w:rsidR="008E3A94">
        <w:rPr>
          <w:lang w:val="en-US"/>
        </w:rPr>
        <w:tab/>
      </w:r>
      <w:r w:rsidR="006B2E62">
        <w:rPr>
          <w:lang w:val="en-US"/>
        </w:rPr>
        <w:t>Please provide recent data, disaggregated on the basis of the prohibited grounds of discrimination, on a yearly comparative basis, on the implementation of the rights enshrined in the Covenant.</w:t>
      </w:r>
    </w:p>
    <w:p w:rsidR="005A08FE" w:rsidRDefault="004B3F2D" w:rsidP="0010146B">
      <w:pPr>
        <w:pStyle w:val="SingleTxtG"/>
        <w:rPr>
          <w:lang w:val="en-US"/>
        </w:rPr>
      </w:pPr>
      <w:r>
        <w:rPr>
          <w:lang w:val="en-US"/>
        </w:rPr>
        <w:t>4</w:t>
      </w:r>
      <w:r w:rsidR="005A08FE">
        <w:rPr>
          <w:lang w:val="en-US"/>
        </w:rPr>
        <w:t>.</w:t>
      </w:r>
      <w:r w:rsidR="005A08FE">
        <w:rPr>
          <w:lang w:val="en-US"/>
        </w:rPr>
        <w:tab/>
        <w:t xml:space="preserve">In view of the </w:t>
      </w:r>
      <w:r w:rsidR="0010146B">
        <w:rPr>
          <w:lang w:val="en-US"/>
        </w:rPr>
        <w:t>low number</w:t>
      </w:r>
      <w:r w:rsidR="005A08FE">
        <w:rPr>
          <w:lang w:val="en-US"/>
        </w:rPr>
        <w:t xml:space="preserve"> of court cases based on discrimination as </w:t>
      </w:r>
      <w:r w:rsidR="0010146B">
        <w:rPr>
          <w:lang w:val="en-US"/>
        </w:rPr>
        <w:t xml:space="preserve">enumerated </w:t>
      </w:r>
      <w:r w:rsidR="005A08FE">
        <w:rPr>
          <w:lang w:val="en-US"/>
        </w:rPr>
        <w:t>in paragraphs 22 to 24 of the State party</w:t>
      </w:r>
      <w:r w:rsidR="00860FE7">
        <w:rPr>
          <w:lang w:val="en-US"/>
        </w:rPr>
        <w:t>’s</w:t>
      </w:r>
      <w:r w:rsidR="005A08FE">
        <w:rPr>
          <w:lang w:val="en-US"/>
        </w:rPr>
        <w:t xml:space="preserve"> report, please inform the Committee of any measures taken by the State party to enforce its anti-discrimination legislation in a more effective manner so as to ensure the right of victims to effective remedies.</w:t>
      </w:r>
    </w:p>
    <w:p w:rsidR="005A08FE" w:rsidRDefault="004B3F2D" w:rsidP="00F62AE6">
      <w:pPr>
        <w:pStyle w:val="SingleTxtG"/>
        <w:rPr>
          <w:lang w:val="en-US"/>
        </w:rPr>
      </w:pPr>
      <w:r>
        <w:rPr>
          <w:lang w:val="en-US"/>
        </w:rPr>
        <w:t>5</w:t>
      </w:r>
      <w:r w:rsidR="005A08FE">
        <w:rPr>
          <w:lang w:val="en-US"/>
        </w:rPr>
        <w:t>.</w:t>
      </w:r>
      <w:r w:rsidR="005A08FE">
        <w:rPr>
          <w:lang w:val="en-US"/>
        </w:rPr>
        <w:tab/>
        <w:t>Please provide detailed information o</w:t>
      </w:r>
      <w:r w:rsidR="005A08FE" w:rsidRPr="00154998">
        <w:rPr>
          <w:lang w:val="en-US"/>
        </w:rPr>
        <w:t>n the new act replacing the Social B</w:t>
      </w:r>
      <w:r w:rsidR="005A08FE">
        <w:rPr>
          <w:lang w:val="en-US"/>
        </w:rPr>
        <w:t>enefits for Disabled Persons Act, cited in paragraph 194 of the State party</w:t>
      </w:r>
      <w:r w:rsidR="001140A7">
        <w:rPr>
          <w:lang w:val="en-US"/>
        </w:rPr>
        <w:t>’s</w:t>
      </w:r>
      <w:r w:rsidR="005A08FE">
        <w:rPr>
          <w:lang w:val="en-US"/>
        </w:rPr>
        <w:t xml:space="preserve"> report, and the impact of its implementation. </w:t>
      </w:r>
      <w:r w:rsidR="00F62AE6">
        <w:rPr>
          <w:lang w:val="en-US"/>
        </w:rPr>
        <w:t>Moreover</w:t>
      </w:r>
      <w:r w:rsidR="00C72D1A">
        <w:rPr>
          <w:lang w:val="en-US"/>
        </w:rPr>
        <w:t>, p</w:t>
      </w:r>
      <w:r w:rsidR="005A08FE">
        <w:rPr>
          <w:lang w:val="en-US"/>
        </w:rPr>
        <w:t>lease indicate whether the various allowances, listed in table 36 of the State party</w:t>
      </w:r>
      <w:r w:rsidR="001140A7">
        <w:rPr>
          <w:lang w:val="en-US"/>
        </w:rPr>
        <w:t>’s</w:t>
      </w:r>
      <w:r w:rsidR="005A08FE">
        <w:rPr>
          <w:lang w:val="en-US"/>
        </w:rPr>
        <w:t xml:space="preserve"> report, enable persons with disabilities and their families to have an adequate standard of living or to meet the expenses for which they are paid, such as the education allowance for non-working disabled student</w:t>
      </w:r>
      <w:r w:rsidR="001140A7">
        <w:rPr>
          <w:lang w:val="en-US"/>
        </w:rPr>
        <w:t>s</w:t>
      </w:r>
      <w:r w:rsidR="005A08FE">
        <w:rPr>
          <w:lang w:val="en-US"/>
        </w:rPr>
        <w:t>.</w:t>
      </w:r>
      <w:r w:rsidR="00C72D1A">
        <w:rPr>
          <w:lang w:val="en-US"/>
        </w:rPr>
        <w:t xml:space="preserve"> Please also indicate to what extent public services and buildings are accessible to persons with disabilities, taking account of the various forms of disability.</w:t>
      </w:r>
    </w:p>
    <w:p w:rsidR="007567DE" w:rsidRDefault="004B3F2D" w:rsidP="001140A7">
      <w:pPr>
        <w:pStyle w:val="SingleTxtG"/>
        <w:rPr>
          <w:lang w:val="en-US"/>
        </w:rPr>
      </w:pPr>
      <w:r>
        <w:rPr>
          <w:lang w:val="en-US"/>
        </w:rPr>
        <w:t>6</w:t>
      </w:r>
      <w:r w:rsidR="001140A7">
        <w:rPr>
          <w:lang w:val="en-US"/>
        </w:rPr>
        <w:tab/>
      </w:r>
      <w:r w:rsidR="007567DE">
        <w:rPr>
          <w:lang w:val="en-US"/>
        </w:rPr>
        <w:t xml:space="preserve">Please provide additional detailed information </w:t>
      </w:r>
      <w:r w:rsidR="00C72D1A">
        <w:rPr>
          <w:lang w:val="en-US"/>
        </w:rPr>
        <w:t>about</w:t>
      </w:r>
      <w:r w:rsidR="007567DE">
        <w:rPr>
          <w:lang w:val="en-US"/>
        </w:rPr>
        <w:t xml:space="preserve"> ‘persons with undetermined citizenship’ as referred</w:t>
      </w:r>
      <w:r w:rsidR="001C697D">
        <w:rPr>
          <w:lang w:val="en-US"/>
        </w:rPr>
        <w:t xml:space="preserve"> to in </w:t>
      </w:r>
      <w:r w:rsidR="001C697D" w:rsidRPr="00154998">
        <w:rPr>
          <w:lang w:val="en-US"/>
        </w:rPr>
        <w:t>paragraph 8</w:t>
      </w:r>
      <w:r w:rsidR="004B65D5" w:rsidRPr="00154998">
        <w:rPr>
          <w:lang w:val="en-US"/>
        </w:rPr>
        <w:t xml:space="preserve"> of the report</w:t>
      </w:r>
      <w:r w:rsidR="001C697D" w:rsidRPr="00154998">
        <w:rPr>
          <w:lang w:val="en-US"/>
        </w:rPr>
        <w:t>, a</w:t>
      </w:r>
      <w:r w:rsidR="001C697D">
        <w:rPr>
          <w:lang w:val="en-US"/>
        </w:rPr>
        <w:t>nd how this status of ‘undetermined citizenship’</w:t>
      </w:r>
      <w:r w:rsidR="007567DE">
        <w:rPr>
          <w:lang w:val="en-US"/>
        </w:rPr>
        <w:t xml:space="preserve"> affects the enjoyment of economic, social and cultural rights on the same level as </w:t>
      </w:r>
      <w:r w:rsidR="0010146B">
        <w:rPr>
          <w:lang w:val="en-US"/>
        </w:rPr>
        <w:t>citizens</w:t>
      </w:r>
      <w:r w:rsidR="007567DE">
        <w:rPr>
          <w:lang w:val="en-US"/>
        </w:rPr>
        <w:t>.</w:t>
      </w:r>
    </w:p>
    <w:p w:rsidR="0097374B" w:rsidRDefault="004B3F2D" w:rsidP="00C72D1A">
      <w:pPr>
        <w:pStyle w:val="SingleTxtG"/>
        <w:ind w:left="1100"/>
        <w:rPr>
          <w:lang w:val="en-US"/>
        </w:rPr>
      </w:pPr>
      <w:r>
        <w:rPr>
          <w:lang w:val="en-US"/>
        </w:rPr>
        <w:t>7</w:t>
      </w:r>
      <w:r w:rsidR="005A08FE">
        <w:rPr>
          <w:lang w:val="en-US"/>
        </w:rPr>
        <w:t>.</w:t>
      </w:r>
      <w:r w:rsidR="005A08FE">
        <w:rPr>
          <w:lang w:val="en-US"/>
        </w:rPr>
        <w:tab/>
      </w:r>
      <w:r w:rsidR="00C72D1A">
        <w:rPr>
          <w:lang w:val="en-US"/>
        </w:rPr>
        <w:t>P</w:t>
      </w:r>
      <w:r w:rsidR="005A08FE">
        <w:rPr>
          <w:lang w:val="en-US"/>
        </w:rPr>
        <w:t>lease</w:t>
      </w:r>
      <w:r w:rsidR="00C72D1A">
        <w:rPr>
          <w:lang w:val="en-US"/>
        </w:rPr>
        <w:t xml:space="preserve"> </w:t>
      </w:r>
      <w:r w:rsidR="00525B49">
        <w:rPr>
          <w:lang w:val="en-US"/>
        </w:rPr>
        <w:t xml:space="preserve">indicate whether </w:t>
      </w:r>
      <w:r w:rsidR="005A08FE">
        <w:rPr>
          <w:lang w:val="en-US"/>
        </w:rPr>
        <w:t xml:space="preserve">the State party has adopted a comprehensive strategy as well as targeted policies and programmes to </w:t>
      </w:r>
      <w:r w:rsidR="00C72D1A">
        <w:rPr>
          <w:lang w:val="en-US"/>
        </w:rPr>
        <w:t xml:space="preserve">ensure the right of </w:t>
      </w:r>
      <w:r w:rsidR="00614E55">
        <w:rPr>
          <w:lang w:val="en-US"/>
        </w:rPr>
        <w:t xml:space="preserve">the Russian-speaking </w:t>
      </w:r>
      <w:r w:rsidR="007567DE">
        <w:rPr>
          <w:lang w:val="en-US"/>
        </w:rPr>
        <w:t>population</w:t>
      </w:r>
      <w:r w:rsidR="00614E55">
        <w:rPr>
          <w:lang w:val="en-US"/>
        </w:rPr>
        <w:t xml:space="preserve"> </w:t>
      </w:r>
      <w:r w:rsidR="00C72D1A">
        <w:rPr>
          <w:lang w:val="en-US"/>
        </w:rPr>
        <w:t>to</w:t>
      </w:r>
      <w:r w:rsidR="005A08FE">
        <w:rPr>
          <w:lang w:val="en-US"/>
        </w:rPr>
        <w:t xml:space="preserve"> </w:t>
      </w:r>
      <w:r w:rsidR="00C72D1A">
        <w:rPr>
          <w:lang w:val="en-US"/>
        </w:rPr>
        <w:t>the enjoyment of economic, social and cultural rights without discrimination.</w:t>
      </w:r>
    </w:p>
    <w:p w:rsidR="005A08FE" w:rsidRDefault="004B3F2D" w:rsidP="004B3F2D">
      <w:pPr>
        <w:pStyle w:val="SingleTxtG"/>
        <w:rPr>
          <w:lang w:val="en-US"/>
        </w:rPr>
      </w:pPr>
      <w:r>
        <w:rPr>
          <w:lang w:val="en-US"/>
        </w:rPr>
        <w:t>8</w:t>
      </w:r>
      <w:r w:rsidR="005A08FE">
        <w:rPr>
          <w:lang w:val="en-US"/>
        </w:rPr>
        <w:t>.</w:t>
      </w:r>
      <w:r w:rsidR="005A08FE">
        <w:rPr>
          <w:lang w:val="en-US"/>
        </w:rPr>
        <w:tab/>
      </w:r>
      <w:r w:rsidR="005A08FE" w:rsidRPr="00FC42D5">
        <w:rPr>
          <w:lang w:val="en-US"/>
        </w:rPr>
        <w:t xml:space="preserve">Please provide detailed information on the impact of the implementation the </w:t>
      </w:r>
      <w:r>
        <w:rPr>
          <w:lang w:val="en-US"/>
        </w:rPr>
        <w:t xml:space="preserve">2009-2010 </w:t>
      </w:r>
      <w:r w:rsidR="005A08FE" w:rsidRPr="00FC42D5">
        <w:rPr>
          <w:lang w:val="en-US"/>
        </w:rPr>
        <w:t xml:space="preserve">integration programme </w:t>
      </w:r>
      <w:r w:rsidR="007C13AB" w:rsidRPr="00FC42D5">
        <w:rPr>
          <w:lang w:val="en-US"/>
        </w:rPr>
        <w:t>for</w:t>
      </w:r>
      <w:r w:rsidR="005A08FE" w:rsidRPr="00FC42D5">
        <w:rPr>
          <w:lang w:val="en-US"/>
        </w:rPr>
        <w:t xml:space="preserve"> new immigrants</w:t>
      </w:r>
      <w:r>
        <w:rPr>
          <w:lang w:val="en-US"/>
        </w:rPr>
        <w:t>.</w:t>
      </w:r>
    </w:p>
    <w:p w:rsidR="005A08FE" w:rsidRPr="00525CF1" w:rsidRDefault="005A08FE" w:rsidP="005A08FE">
      <w:pPr>
        <w:pStyle w:val="H1G"/>
        <w:rPr>
          <w:lang w:val="en-US"/>
        </w:rPr>
      </w:pPr>
      <w:r>
        <w:rPr>
          <w:lang w:val="en-US"/>
        </w:rPr>
        <w:tab/>
      </w:r>
      <w:r>
        <w:rPr>
          <w:lang w:val="en-US"/>
        </w:rPr>
        <w:tab/>
        <w:t>Article 3 - Equal right of men and women</w:t>
      </w:r>
    </w:p>
    <w:p w:rsidR="005A08FE" w:rsidRDefault="004B3F2D" w:rsidP="004B65D5">
      <w:pPr>
        <w:pStyle w:val="SingleTxtG"/>
        <w:rPr>
          <w:lang w:val="en-US"/>
        </w:rPr>
      </w:pPr>
      <w:r>
        <w:rPr>
          <w:lang w:val="en-US"/>
        </w:rPr>
        <w:t>9</w:t>
      </w:r>
      <w:r w:rsidR="005A08FE">
        <w:rPr>
          <w:lang w:val="en-US"/>
        </w:rPr>
        <w:t>.</w:t>
      </w:r>
      <w:r w:rsidR="005A08FE">
        <w:rPr>
          <w:lang w:val="en-US"/>
        </w:rPr>
        <w:tab/>
        <w:t xml:space="preserve">Please inform the Committee as to whether the State party has adopted a national strategy and action plan to </w:t>
      </w:r>
      <w:r w:rsidR="00551366">
        <w:rPr>
          <w:lang w:val="en-US"/>
        </w:rPr>
        <w:t>ensure the equal right of men and women to the enjoyment of all economic, social and cultural rights</w:t>
      </w:r>
      <w:r w:rsidR="005A08FE">
        <w:rPr>
          <w:lang w:val="en-US"/>
        </w:rPr>
        <w:t>. In view of the prevailing stereotypes in the State party, please provide information on the impact of measures ta</w:t>
      </w:r>
      <w:r w:rsidR="005A08FE" w:rsidRPr="003B03B2">
        <w:rPr>
          <w:lang w:val="en-US"/>
        </w:rPr>
        <w:t>ken to raise public awaren</w:t>
      </w:r>
      <w:r w:rsidR="005A08FE">
        <w:rPr>
          <w:lang w:val="en-US"/>
        </w:rPr>
        <w:t>ess</w:t>
      </w:r>
      <w:r w:rsidR="00BE3C5A">
        <w:rPr>
          <w:lang w:val="en-US"/>
        </w:rPr>
        <w:t xml:space="preserve"> of</w:t>
      </w:r>
      <w:r w:rsidR="005A08FE">
        <w:rPr>
          <w:lang w:val="en-US"/>
        </w:rPr>
        <w:t xml:space="preserve"> gender roles, including among the youth.</w:t>
      </w:r>
    </w:p>
    <w:p w:rsidR="005A08FE" w:rsidRDefault="004B3F2D" w:rsidP="00C409C2">
      <w:pPr>
        <w:pStyle w:val="SingleTxtG"/>
        <w:rPr>
          <w:lang w:val="en-US"/>
        </w:rPr>
      </w:pPr>
      <w:r>
        <w:rPr>
          <w:lang w:val="en-US"/>
        </w:rPr>
        <w:t>10</w:t>
      </w:r>
      <w:r w:rsidR="005A08FE">
        <w:rPr>
          <w:lang w:val="en-US"/>
        </w:rPr>
        <w:t>.</w:t>
      </w:r>
      <w:r w:rsidR="005A08FE">
        <w:rPr>
          <w:lang w:val="en-US"/>
        </w:rPr>
        <w:tab/>
        <w:t>Please provide detailed information on the implementation of the project ‘</w:t>
      </w:r>
      <w:r w:rsidR="0010146B">
        <w:rPr>
          <w:lang w:val="en-US"/>
        </w:rPr>
        <w:t>f</w:t>
      </w:r>
      <w:r w:rsidR="005A08FE">
        <w:rPr>
          <w:lang w:val="en-US"/>
        </w:rPr>
        <w:t>lexible forms of work and study – best possibilities for reconciling work and family life</w:t>
      </w:r>
      <w:r w:rsidR="00C409C2">
        <w:rPr>
          <w:lang w:val="en-US"/>
        </w:rPr>
        <w:t>,</w:t>
      </w:r>
      <w:r w:rsidR="005A08FE">
        <w:rPr>
          <w:lang w:val="en-US"/>
        </w:rPr>
        <w:t>’</w:t>
      </w:r>
      <w:r w:rsidR="005A08FE" w:rsidRPr="0011218E">
        <w:rPr>
          <w:rStyle w:val="FootnoteReference"/>
          <w:lang w:val="en-US"/>
        </w:rPr>
        <w:t xml:space="preserve"> </w:t>
      </w:r>
      <w:r w:rsidR="00C409C2">
        <w:rPr>
          <w:lang w:val="en-US"/>
        </w:rPr>
        <w:t xml:space="preserve">particularly </w:t>
      </w:r>
      <w:r w:rsidR="005A08FE">
        <w:rPr>
          <w:lang w:val="en-US"/>
        </w:rPr>
        <w:t>in the private sector.</w:t>
      </w:r>
    </w:p>
    <w:p w:rsidR="0010146B" w:rsidRPr="00977E63" w:rsidRDefault="001140A7" w:rsidP="001140A7">
      <w:pPr>
        <w:pStyle w:val="HChG"/>
        <w:rPr>
          <w:lang w:val="en-US"/>
        </w:rPr>
      </w:pPr>
      <w:r>
        <w:rPr>
          <w:lang w:val="en-US"/>
        </w:rPr>
        <w:tab/>
      </w:r>
      <w:r w:rsidR="0010146B" w:rsidRPr="00977E63">
        <w:rPr>
          <w:lang w:val="en-US"/>
        </w:rPr>
        <w:t>III.</w:t>
      </w:r>
      <w:r w:rsidR="0010146B" w:rsidRPr="00977E63">
        <w:rPr>
          <w:lang w:val="en-US"/>
        </w:rPr>
        <w:tab/>
        <w:t>Issues relating to the specific provisions of the Covenant (arts. 6-15)</w:t>
      </w:r>
    </w:p>
    <w:p w:rsidR="005A08FE" w:rsidRDefault="005A08FE" w:rsidP="005A08FE">
      <w:pPr>
        <w:pStyle w:val="H1G"/>
        <w:rPr>
          <w:lang w:val="en-US"/>
        </w:rPr>
      </w:pPr>
      <w:r>
        <w:rPr>
          <w:lang w:val="en-US"/>
        </w:rPr>
        <w:tab/>
      </w:r>
      <w:r>
        <w:rPr>
          <w:lang w:val="en-US"/>
        </w:rPr>
        <w:tab/>
        <w:t>Article 6 - Right to work</w:t>
      </w:r>
    </w:p>
    <w:p w:rsidR="005A08FE" w:rsidRDefault="004B3F2D" w:rsidP="001140A7">
      <w:pPr>
        <w:pStyle w:val="SingleTxtG"/>
        <w:rPr>
          <w:lang w:val="en-US"/>
        </w:rPr>
      </w:pPr>
      <w:r>
        <w:rPr>
          <w:lang w:val="en-US"/>
        </w:rPr>
        <w:t>11</w:t>
      </w:r>
      <w:r w:rsidR="005A08FE">
        <w:rPr>
          <w:lang w:val="en-US"/>
        </w:rPr>
        <w:t>.</w:t>
      </w:r>
      <w:r w:rsidR="005A08FE">
        <w:rPr>
          <w:lang w:val="en-US"/>
        </w:rPr>
        <w:tab/>
        <w:t xml:space="preserve">Please provide </w:t>
      </w:r>
      <w:r w:rsidR="00B76FA4">
        <w:rPr>
          <w:lang w:val="en-US"/>
        </w:rPr>
        <w:t>detailed information on the</w:t>
      </w:r>
      <w:r w:rsidR="005A08FE">
        <w:rPr>
          <w:lang w:val="en-US"/>
        </w:rPr>
        <w:t xml:space="preserve"> </w:t>
      </w:r>
      <w:r w:rsidR="00B76FA4">
        <w:rPr>
          <w:lang w:val="en-US"/>
        </w:rPr>
        <w:t xml:space="preserve">‘risk </w:t>
      </w:r>
      <w:r w:rsidR="005A08FE">
        <w:rPr>
          <w:lang w:val="en-US"/>
        </w:rPr>
        <w:t>groups</w:t>
      </w:r>
      <w:r w:rsidR="00B76FA4">
        <w:rPr>
          <w:lang w:val="en-US"/>
        </w:rPr>
        <w:t>’ that</w:t>
      </w:r>
      <w:r w:rsidR="005A08FE">
        <w:rPr>
          <w:lang w:val="en-US"/>
        </w:rPr>
        <w:t xml:space="preserve"> benefit from the new labour ma</w:t>
      </w:r>
      <w:r w:rsidR="00B76FA4">
        <w:rPr>
          <w:lang w:val="en-US"/>
        </w:rPr>
        <w:t>r</w:t>
      </w:r>
      <w:r w:rsidR="005A08FE">
        <w:rPr>
          <w:lang w:val="en-US"/>
        </w:rPr>
        <w:t xml:space="preserve">ket services, under the new Labour Market Services and Benefits Act adopted in 2006. Please also inform the Committee </w:t>
      </w:r>
      <w:r w:rsidR="00B76FA4">
        <w:rPr>
          <w:lang w:val="en-US"/>
        </w:rPr>
        <w:t>about</w:t>
      </w:r>
      <w:r w:rsidR="005A08FE">
        <w:rPr>
          <w:lang w:val="en-US"/>
        </w:rPr>
        <w:t xml:space="preserve"> the impact of targeted measures taken to address unemployment among (a) the long-term unemployed</w:t>
      </w:r>
      <w:r w:rsidR="001140A7">
        <w:rPr>
          <w:lang w:val="en-US"/>
        </w:rPr>
        <w:t>;</w:t>
      </w:r>
      <w:r w:rsidR="005A08FE">
        <w:rPr>
          <w:lang w:val="en-US"/>
        </w:rPr>
        <w:t xml:space="preserve"> (b) persons with disabilities</w:t>
      </w:r>
      <w:r w:rsidR="001140A7">
        <w:rPr>
          <w:lang w:val="en-US"/>
        </w:rPr>
        <w:t>;</w:t>
      </w:r>
      <w:r w:rsidR="005A08FE">
        <w:rPr>
          <w:lang w:val="en-US"/>
        </w:rPr>
        <w:t xml:space="preserve"> (c) persons belonging to minority groups</w:t>
      </w:r>
      <w:r w:rsidR="001140A7">
        <w:rPr>
          <w:lang w:val="en-US"/>
        </w:rPr>
        <w:t>;</w:t>
      </w:r>
      <w:r w:rsidR="005A08FE">
        <w:rPr>
          <w:lang w:val="en-US"/>
        </w:rPr>
        <w:t xml:space="preserve"> (d) older women</w:t>
      </w:r>
      <w:r w:rsidR="001140A7">
        <w:rPr>
          <w:lang w:val="en-US"/>
        </w:rPr>
        <w:t>;</w:t>
      </w:r>
      <w:r w:rsidR="005A08FE">
        <w:rPr>
          <w:lang w:val="en-US"/>
        </w:rPr>
        <w:t xml:space="preserve"> and (e) single mothers.</w:t>
      </w:r>
    </w:p>
    <w:p w:rsidR="005A08FE" w:rsidRDefault="005A08FE" w:rsidP="005A08FE">
      <w:pPr>
        <w:pStyle w:val="H1G"/>
        <w:rPr>
          <w:lang w:val="en-US"/>
        </w:rPr>
      </w:pPr>
      <w:r>
        <w:rPr>
          <w:lang w:val="en-US"/>
        </w:rPr>
        <w:tab/>
      </w:r>
      <w:r>
        <w:rPr>
          <w:lang w:val="en-US"/>
        </w:rPr>
        <w:tab/>
        <w:t>Article 7 - Right to just and favourable conditions of work</w:t>
      </w:r>
    </w:p>
    <w:p w:rsidR="005A08FE" w:rsidRDefault="005A08FE" w:rsidP="00154998">
      <w:pPr>
        <w:pStyle w:val="SingleTxtG"/>
      </w:pPr>
      <w:r>
        <w:t>1</w:t>
      </w:r>
      <w:r w:rsidR="004B3F2D">
        <w:t>2</w:t>
      </w:r>
      <w:r>
        <w:t>.</w:t>
      </w:r>
      <w:r>
        <w:tab/>
      </w:r>
      <w:r w:rsidRPr="001E249C">
        <w:t xml:space="preserve">In light of information provided by the State party </w:t>
      </w:r>
      <w:r>
        <w:t xml:space="preserve">in </w:t>
      </w:r>
      <w:r w:rsidR="001140A7">
        <w:t>paragraph</w:t>
      </w:r>
      <w:r>
        <w:t xml:space="preserve">. 326 of </w:t>
      </w:r>
      <w:r w:rsidR="001140A7">
        <w:t xml:space="preserve">its </w:t>
      </w:r>
      <w:r w:rsidRPr="003B03B2">
        <w:t>report on discrimi</w:t>
      </w:r>
      <w:r>
        <w:t xml:space="preserve">nation against women in the labour market, including the wage gap, please provide information on the impact of measures taken to address </w:t>
      </w:r>
      <w:r w:rsidR="00160F1F">
        <w:t>such discrimination</w:t>
      </w:r>
      <w:r>
        <w:t xml:space="preserve">. Please </w:t>
      </w:r>
      <w:r w:rsidR="00C409C2">
        <w:t xml:space="preserve">also </w:t>
      </w:r>
      <w:r>
        <w:t xml:space="preserve">provide information on steps taken to ensure </w:t>
      </w:r>
      <w:r w:rsidR="00C409C2">
        <w:t xml:space="preserve">the </w:t>
      </w:r>
      <w:r>
        <w:t xml:space="preserve">effective enforcement of the </w:t>
      </w:r>
      <w:r w:rsidR="00C35B53">
        <w:t xml:space="preserve">Gender Equality </w:t>
      </w:r>
      <w:r>
        <w:t>Act</w:t>
      </w:r>
      <w:r w:rsidR="00C35B53">
        <w:t>, the Employment Contracts Act</w:t>
      </w:r>
      <w:r>
        <w:t xml:space="preserve"> and the provisions of the Wages Act on the principle of equal pay, including the mechanisms in place to monitor the implementation of these Acts. </w:t>
      </w:r>
    </w:p>
    <w:p w:rsidR="005A08FE" w:rsidRDefault="005A08FE" w:rsidP="007F7767">
      <w:pPr>
        <w:pStyle w:val="H1G"/>
        <w:rPr>
          <w:lang w:val="en-US"/>
        </w:rPr>
      </w:pPr>
      <w:r>
        <w:rPr>
          <w:lang w:val="en-US"/>
        </w:rPr>
        <w:tab/>
      </w:r>
      <w:r>
        <w:rPr>
          <w:lang w:val="en-US"/>
        </w:rPr>
        <w:tab/>
        <w:t xml:space="preserve">Article 8 - </w:t>
      </w:r>
      <w:r w:rsidR="0010146B">
        <w:rPr>
          <w:lang w:val="en-US"/>
        </w:rPr>
        <w:t>Trade u</w:t>
      </w:r>
      <w:r w:rsidR="007F7767">
        <w:rPr>
          <w:lang w:val="en-US"/>
        </w:rPr>
        <w:t>nion rights</w:t>
      </w:r>
    </w:p>
    <w:p w:rsidR="005A08FE" w:rsidRDefault="004B3F2D" w:rsidP="004B3F2D">
      <w:pPr>
        <w:pStyle w:val="SingleTxtG"/>
        <w:rPr>
          <w:lang w:val="en-US"/>
        </w:rPr>
      </w:pPr>
      <w:r>
        <w:rPr>
          <w:lang w:val="en-US"/>
        </w:rPr>
        <w:t>13</w:t>
      </w:r>
      <w:r w:rsidR="005A08FE">
        <w:rPr>
          <w:lang w:val="en-US"/>
        </w:rPr>
        <w:t>.</w:t>
      </w:r>
      <w:r w:rsidR="005A08FE">
        <w:rPr>
          <w:lang w:val="en-US"/>
        </w:rPr>
        <w:tab/>
        <w:t>Please update the Committee on progress made in relation to the review of the State party’s legislation on the prohibition of strikes, as referred to in paragraph 387 of the State party</w:t>
      </w:r>
      <w:r w:rsidR="001140A7">
        <w:rPr>
          <w:lang w:val="en-US"/>
        </w:rPr>
        <w:t>’s</w:t>
      </w:r>
      <w:r w:rsidR="005A08FE">
        <w:rPr>
          <w:lang w:val="en-US"/>
        </w:rPr>
        <w:t xml:space="preserve"> report</w:t>
      </w:r>
      <w:r w:rsidR="0010146B">
        <w:rPr>
          <w:lang w:val="en-US"/>
        </w:rPr>
        <w:t>,</w:t>
      </w:r>
      <w:r w:rsidR="005A08FE">
        <w:rPr>
          <w:lang w:val="en-US"/>
        </w:rPr>
        <w:t xml:space="preserve"> and to what extent it has brought the State party’s enactments in line with article 8 of the Covenant.</w:t>
      </w:r>
    </w:p>
    <w:p w:rsidR="005A08FE" w:rsidRDefault="005A08FE" w:rsidP="005A08FE">
      <w:pPr>
        <w:pStyle w:val="H1G"/>
        <w:rPr>
          <w:lang w:val="en-US"/>
        </w:rPr>
      </w:pPr>
      <w:r>
        <w:rPr>
          <w:lang w:val="en-US"/>
        </w:rPr>
        <w:tab/>
      </w:r>
      <w:r>
        <w:rPr>
          <w:lang w:val="en-US"/>
        </w:rPr>
        <w:tab/>
        <w:t>Article 9 - Right to social security</w:t>
      </w:r>
    </w:p>
    <w:p w:rsidR="005A08FE" w:rsidRPr="002E726A" w:rsidRDefault="004B3F2D" w:rsidP="00181162">
      <w:pPr>
        <w:pStyle w:val="SingleTxtG"/>
        <w:rPr>
          <w:lang w:val="en-US"/>
        </w:rPr>
      </w:pPr>
      <w:r>
        <w:rPr>
          <w:lang w:val="en-US"/>
        </w:rPr>
        <w:t>14</w:t>
      </w:r>
      <w:r w:rsidR="005A08FE">
        <w:rPr>
          <w:lang w:val="en-US"/>
        </w:rPr>
        <w:t>.</w:t>
      </w:r>
      <w:r w:rsidR="005A08FE">
        <w:rPr>
          <w:lang w:val="en-US"/>
        </w:rPr>
        <w:tab/>
      </w:r>
      <w:r w:rsidR="00551366">
        <w:rPr>
          <w:lang w:val="en-US"/>
        </w:rPr>
        <w:t>P</w:t>
      </w:r>
      <w:r w:rsidR="005A08FE">
        <w:rPr>
          <w:lang w:val="en-US"/>
        </w:rPr>
        <w:t xml:space="preserve">lease inform the Committee of </w:t>
      </w:r>
      <w:r w:rsidR="00551366">
        <w:rPr>
          <w:lang w:val="en-US"/>
        </w:rPr>
        <w:t>measures that the S</w:t>
      </w:r>
      <w:r w:rsidR="00551366" w:rsidRPr="00181162">
        <w:rPr>
          <w:lang w:val="en-US"/>
        </w:rPr>
        <w:t xml:space="preserve">tate party </w:t>
      </w:r>
      <w:r w:rsidR="00181162">
        <w:rPr>
          <w:lang w:val="en-US"/>
        </w:rPr>
        <w:t>envisages</w:t>
      </w:r>
      <w:r w:rsidR="00181162" w:rsidRPr="00181162">
        <w:rPr>
          <w:lang w:val="en-US"/>
        </w:rPr>
        <w:t xml:space="preserve"> </w:t>
      </w:r>
      <w:r w:rsidR="00551366" w:rsidRPr="00181162">
        <w:rPr>
          <w:lang w:val="en-US"/>
        </w:rPr>
        <w:t>as regards its</w:t>
      </w:r>
      <w:r w:rsidR="005A08FE">
        <w:rPr>
          <w:lang w:val="en-US"/>
        </w:rPr>
        <w:t xml:space="preserve"> social security system </w:t>
      </w:r>
      <w:r w:rsidR="00551366">
        <w:rPr>
          <w:lang w:val="en-US"/>
        </w:rPr>
        <w:t>to ensure that those who live on social security benefits and assistance, such as unemployed persons and pensioners</w:t>
      </w:r>
      <w:r w:rsidR="00977E63">
        <w:rPr>
          <w:lang w:val="en-US"/>
        </w:rPr>
        <w:t>,</w:t>
      </w:r>
      <w:r w:rsidR="00551366">
        <w:rPr>
          <w:lang w:val="en-US"/>
        </w:rPr>
        <w:t xml:space="preserve"> </w:t>
      </w:r>
      <w:r w:rsidR="007F7767">
        <w:rPr>
          <w:lang w:val="en-US"/>
        </w:rPr>
        <w:t xml:space="preserve">are not </w:t>
      </w:r>
      <w:r w:rsidR="00977E63">
        <w:rPr>
          <w:lang w:val="en-US"/>
        </w:rPr>
        <w:t>at</w:t>
      </w:r>
      <w:r w:rsidR="00551366">
        <w:rPr>
          <w:lang w:val="en-US"/>
        </w:rPr>
        <w:t xml:space="preserve"> risk of poverty</w:t>
      </w:r>
      <w:r w:rsidR="005A08FE">
        <w:rPr>
          <w:lang w:val="en-US"/>
        </w:rPr>
        <w:t>.</w:t>
      </w:r>
    </w:p>
    <w:p w:rsidR="005A08FE" w:rsidRPr="0074439E" w:rsidRDefault="005A08FE" w:rsidP="00977E63">
      <w:pPr>
        <w:pStyle w:val="H1G"/>
        <w:rPr>
          <w:lang w:val="en-US"/>
        </w:rPr>
      </w:pPr>
      <w:r>
        <w:rPr>
          <w:lang w:val="en-US"/>
        </w:rPr>
        <w:tab/>
      </w:r>
      <w:r>
        <w:rPr>
          <w:lang w:val="en-US"/>
        </w:rPr>
        <w:tab/>
        <w:t xml:space="preserve">Article 10 - </w:t>
      </w:r>
      <w:r w:rsidR="00977E63">
        <w:rPr>
          <w:lang w:val="en-US"/>
        </w:rPr>
        <w:t>Protection of the family, mothers and children</w:t>
      </w:r>
    </w:p>
    <w:p w:rsidR="00C409C2" w:rsidRDefault="004B3F2D" w:rsidP="00C409C2">
      <w:pPr>
        <w:pStyle w:val="SingleTxtG"/>
        <w:rPr>
          <w:lang w:val="en-US"/>
        </w:rPr>
      </w:pPr>
      <w:r>
        <w:rPr>
          <w:lang w:val="en-US"/>
        </w:rPr>
        <w:t>15</w:t>
      </w:r>
      <w:r w:rsidR="00C409C2">
        <w:rPr>
          <w:lang w:val="en-US"/>
        </w:rPr>
        <w:t xml:space="preserve">. Please inform the Committee about the impact of measures taken to combat domestic violence, including whether they comprise large-scale campaigns to raise awareness of domestic violence and violence against women, and the incorporation of </w:t>
      </w:r>
      <w:r w:rsidR="00C409C2" w:rsidRPr="00BC2C80">
        <w:t xml:space="preserve">specific provisions in national legislation which criminalize and punish domestic violence. </w:t>
      </w:r>
    </w:p>
    <w:p w:rsidR="005A08FE" w:rsidRDefault="004B3F2D" w:rsidP="004B3F2D">
      <w:pPr>
        <w:pStyle w:val="SingleTxtG"/>
        <w:rPr>
          <w:lang w:val="en-US"/>
        </w:rPr>
      </w:pPr>
      <w:r>
        <w:rPr>
          <w:lang w:val="en-US"/>
        </w:rPr>
        <w:t>16</w:t>
      </w:r>
      <w:r w:rsidR="005A08FE">
        <w:rPr>
          <w:lang w:val="en-US"/>
        </w:rPr>
        <w:t>.</w:t>
      </w:r>
      <w:r w:rsidR="005A08FE">
        <w:rPr>
          <w:lang w:val="en-US"/>
        </w:rPr>
        <w:tab/>
        <w:t xml:space="preserve">Please provide detailed information on the results achieved </w:t>
      </w:r>
      <w:r w:rsidR="00C137F0">
        <w:rPr>
          <w:lang w:val="en-US"/>
        </w:rPr>
        <w:t>by the measures taken by the State party</w:t>
      </w:r>
      <w:r w:rsidR="00C409C2">
        <w:rPr>
          <w:lang w:val="en-US"/>
        </w:rPr>
        <w:t>,</w:t>
      </w:r>
      <w:r w:rsidR="00C137F0">
        <w:rPr>
          <w:lang w:val="en-US"/>
        </w:rPr>
        <w:t xml:space="preserve"> including </w:t>
      </w:r>
      <w:r w:rsidR="005A08FE">
        <w:rPr>
          <w:lang w:val="en-US"/>
        </w:rPr>
        <w:t>the 2006-2009 Development Plan for Combating Trafficking in Human Beings, mentioned in paragraph 117 of the State party</w:t>
      </w:r>
      <w:r w:rsidR="001140A7">
        <w:rPr>
          <w:lang w:val="en-US"/>
        </w:rPr>
        <w:t>’s</w:t>
      </w:r>
      <w:r w:rsidR="005A08FE">
        <w:rPr>
          <w:lang w:val="en-US"/>
        </w:rPr>
        <w:t xml:space="preserve"> report, </w:t>
      </w:r>
      <w:r w:rsidR="00C137F0">
        <w:rPr>
          <w:lang w:val="en-US"/>
        </w:rPr>
        <w:t>on reducing</w:t>
      </w:r>
      <w:r w:rsidR="005A08FE">
        <w:rPr>
          <w:lang w:val="en-US"/>
        </w:rPr>
        <w:t xml:space="preserve"> trafficking</w:t>
      </w:r>
      <w:r w:rsidR="00C137F0">
        <w:rPr>
          <w:lang w:val="en-US"/>
        </w:rPr>
        <w:t xml:space="preserve"> assisting</w:t>
      </w:r>
      <w:r w:rsidR="005A08FE">
        <w:rPr>
          <w:lang w:val="en-US"/>
        </w:rPr>
        <w:t xml:space="preserve"> victims. Further, given the low number of criminal </w:t>
      </w:r>
      <w:r w:rsidR="00551366">
        <w:rPr>
          <w:lang w:val="en-US"/>
        </w:rPr>
        <w:t xml:space="preserve">cases </w:t>
      </w:r>
      <w:r w:rsidR="00C409C2">
        <w:rPr>
          <w:lang w:val="en-US"/>
        </w:rPr>
        <w:t xml:space="preserve">relating to trafficking </w:t>
      </w:r>
      <w:r w:rsidR="005A08FE">
        <w:rPr>
          <w:lang w:val="en-US"/>
        </w:rPr>
        <w:t>registered, please</w:t>
      </w:r>
      <w:r w:rsidR="00C137F0">
        <w:rPr>
          <w:lang w:val="en-US"/>
        </w:rPr>
        <w:t xml:space="preserve"> indicate why trafficking in persons is still not a specific crimi</w:t>
      </w:r>
      <w:r w:rsidR="00C409C2">
        <w:rPr>
          <w:lang w:val="en-US"/>
        </w:rPr>
        <w:t>nal offence in the State party.</w:t>
      </w:r>
    </w:p>
    <w:p w:rsidR="005A08FE" w:rsidRDefault="004B3F2D" w:rsidP="004B3F2D">
      <w:pPr>
        <w:pStyle w:val="SingleTxtG"/>
        <w:rPr>
          <w:lang w:val="en-US"/>
        </w:rPr>
      </w:pPr>
      <w:r>
        <w:rPr>
          <w:lang w:val="en-US"/>
        </w:rPr>
        <w:t>17</w:t>
      </w:r>
      <w:r w:rsidR="005A08FE">
        <w:rPr>
          <w:lang w:val="en-US"/>
        </w:rPr>
        <w:t>.</w:t>
      </w:r>
      <w:r w:rsidR="005A08FE">
        <w:rPr>
          <w:lang w:val="en-US"/>
        </w:rPr>
        <w:tab/>
        <w:t xml:space="preserve">Please </w:t>
      </w:r>
      <w:r w:rsidR="00DD5AAD">
        <w:rPr>
          <w:lang w:val="en-US"/>
        </w:rPr>
        <w:t xml:space="preserve">explain the reasons </w:t>
      </w:r>
      <w:r w:rsidR="005A08FE">
        <w:rPr>
          <w:lang w:val="en-US"/>
        </w:rPr>
        <w:t xml:space="preserve">for lowering the legal minimum age </w:t>
      </w:r>
      <w:r w:rsidR="00DD5AAD">
        <w:rPr>
          <w:lang w:val="en-US"/>
        </w:rPr>
        <w:t xml:space="preserve">from 18 to 14 </w:t>
      </w:r>
      <w:r w:rsidR="005A08FE">
        <w:rPr>
          <w:lang w:val="en-US"/>
        </w:rPr>
        <w:t xml:space="preserve">for </w:t>
      </w:r>
      <w:r w:rsidR="005A08FE" w:rsidRPr="002255A7">
        <w:rPr>
          <w:lang w:val="en-US"/>
        </w:rPr>
        <w:t>model</w:t>
      </w:r>
      <w:r w:rsidR="005A08FE">
        <w:rPr>
          <w:lang w:val="en-US"/>
        </w:rPr>
        <w:t>s</w:t>
      </w:r>
      <w:r w:rsidR="005A08FE" w:rsidRPr="002255A7">
        <w:rPr>
          <w:lang w:val="en-US"/>
        </w:rPr>
        <w:t xml:space="preserve"> or actor</w:t>
      </w:r>
      <w:r w:rsidR="005A08FE">
        <w:rPr>
          <w:lang w:val="en-US"/>
        </w:rPr>
        <w:t>s</w:t>
      </w:r>
      <w:r w:rsidR="005A08FE" w:rsidRPr="002255A7">
        <w:rPr>
          <w:lang w:val="en-US"/>
        </w:rPr>
        <w:t xml:space="preserve"> in the production of pornographic </w:t>
      </w:r>
      <w:r w:rsidR="005A08FE">
        <w:rPr>
          <w:lang w:val="en-US"/>
        </w:rPr>
        <w:t>picture</w:t>
      </w:r>
      <w:r w:rsidR="00C137F0">
        <w:rPr>
          <w:lang w:val="en-US"/>
        </w:rPr>
        <w:t>s</w:t>
      </w:r>
      <w:r w:rsidR="005A08FE">
        <w:rPr>
          <w:lang w:val="en-US"/>
        </w:rPr>
        <w:t>, film</w:t>
      </w:r>
      <w:r w:rsidR="001140A7">
        <w:rPr>
          <w:lang w:val="en-US"/>
        </w:rPr>
        <w:t>s</w:t>
      </w:r>
      <w:r w:rsidR="005A08FE">
        <w:rPr>
          <w:lang w:val="en-US"/>
        </w:rPr>
        <w:t xml:space="preserve"> or other works</w:t>
      </w:r>
      <w:r w:rsidR="00DD5AAD">
        <w:rPr>
          <w:lang w:val="en-US"/>
        </w:rPr>
        <w:t>.</w:t>
      </w:r>
      <w:r w:rsidR="005A08FE">
        <w:rPr>
          <w:lang w:val="en-US"/>
        </w:rPr>
        <w:t xml:space="preserve"> </w:t>
      </w:r>
    </w:p>
    <w:p w:rsidR="005A08FE" w:rsidRDefault="005A08FE" w:rsidP="005A08FE">
      <w:pPr>
        <w:pStyle w:val="H1G"/>
        <w:rPr>
          <w:lang w:val="en-US"/>
        </w:rPr>
      </w:pPr>
      <w:r>
        <w:rPr>
          <w:lang w:val="en-US"/>
        </w:rPr>
        <w:tab/>
      </w:r>
      <w:r>
        <w:rPr>
          <w:lang w:val="en-US"/>
        </w:rPr>
        <w:tab/>
        <w:t>Article 11 - Right to an adequate standard of living</w:t>
      </w:r>
    </w:p>
    <w:p w:rsidR="005A08FE" w:rsidRDefault="004B3F2D" w:rsidP="004B3F2D">
      <w:pPr>
        <w:pStyle w:val="SingleTxtG"/>
        <w:rPr>
          <w:lang w:val="en-US"/>
        </w:rPr>
      </w:pPr>
      <w:r>
        <w:rPr>
          <w:lang w:val="en-US"/>
        </w:rPr>
        <w:t>18</w:t>
      </w:r>
      <w:r w:rsidR="005A08FE">
        <w:rPr>
          <w:lang w:val="en-US"/>
        </w:rPr>
        <w:t>.</w:t>
      </w:r>
      <w:r w:rsidR="005A08FE">
        <w:rPr>
          <w:lang w:val="en-US"/>
        </w:rPr>
        <w:tab/>
        <w:t>Please inform the Committee of the impact of measures taken by the State party to address the shortage of social housing</w:t>
      </w:r>
      <w:r w:rsidR="00B140DA">
        <w:rPr>
          <w:lang w:val="en-US"/>
        </w:rPr>
        <w:t>, as mentioned in paragraphs 717 and 718 of the State party</w:t>
      </w:r>
      <w:r w:rsidR="001140A7">
        <w:rPr>
          <w:lang w:val="en-US"/>
        </w:rPr>
        <w:t>’s</w:t>
      </w:r>
      <w:r w:rsidR="00B140DA">
        <w:rPr>
          <w:lang w:val="en-US"/>
        </w:rPr>
        <w:t xml:space="preserve"> report</w:t>
      </w:r>
      <w:r w:rsidR="005A08FE">
        <w:rPr>
          <w:lang w:val="en-US"/>
        </w:rPr>
        <w:t>.</w:t>
      </w:r>
    </w:p>
    <w:p w:rsidR="005A08FE" w:rsidRDefault="004B3F2D" w:rsidP="004B3F2D">
      <w:pPr>
        <w:pStyle w:val="SingleTxtG"/>
        <w:rPr>
          <w:lang w:val="en-US"/>
        </w:rPr>
      </w:pPr>
      <w:r>
        <w:rPr>
          <w:lang w:val="en-US"/>
        </w:rPr>
        <w:t>19</w:t>
      </w:r>
      <w:r w:rsidR="005A08FE">
        <w:rPr>
          <w:lang w:val="en-US"/>
        </w:rPr>
        <w:t>.</w:t>
      </w:r>
      <w:r w:rsidR="005A08FE">
        <w:rPr>
          <w:lang w:val="en-US"/>
        </w:rPr>
        <w:tab/>
        <w:t xml:space="preserve">Please </w:t>
      </w:r>
      <w:r w:rsidR="00DD5AAD">
        <w:rPr>
          <w:lang w:val="en-US"/>
        </w:rPr>
        <w:t xml:space="preserve">provide information measures taken to combat </w:t>
      </w:r>
      <w:r w:rsidR="005A08FE">
        <w:rPr>
          <w:lang w:val="en-US"/>
        </w:rPr>
        <w:t>ethnic disparities</w:t>
      </w:r>
      <w:r w:rsidR="00763335">
        <w:rPr>
          <w:lang w:val="en-US"/>
        </w:rPr>
        <w:t xml:space="preserve"> </w:t>
      </w:r>
      <w:r w:rsidR="005A08FE">
        <w:rPr>
          <w:lang w:val="en-US"/>
        </w:rPr>
        <w:t>in</w:t>
      </w:r>
      <w:r w:rsidR="00763335">
        <w:rPr>
          <w:lang w:val="en-US"/>
        </w:rPr>
        <w:t xml:space="preserve"> relation to</w:t>
      </w:r>
      <w:r w:rsidR="005A08FE">
        <w:rPr>
          <w:lang w:val="en-US"/>
        </w:rPr>
        <w:t xml:space="preserve"> the </w:t>
      </w:r>
      <w:r w:rsidR="00C34B64">
        <w:rPr>
          <w:lang w:val="en-US"/>
        </w:rPr>
        <w:t>extent and depth</w:t>
      </w:r>
      <w:r w:rsidR="005A08FE">
        <w:rPr>
          <w:lang w:val="en-US"/>
        </w:rPr>
        <w:t xml:space="preserve"> of poverty in the State party. </w:t>
      </w:r>
    </w:p>
    <w:p w:rsidR="005A08FE" w:rsidRDefault="005A08FE" w:rsidP="005A08FE">
      <w:pPr>
        <w:pStyle w:val="H1G"/>
        <w:rPr>
          <w:lang w:val="en-US"/>
        </w:rPr>
      </w:pPr>
      <w:r>
        <w:rPr>
          <w:lang w:val="en-US"/>
        </w:rPr>
        <w:tab/>
      </w:r>
      <w:r>
        <w:rPr>
          <w:lang w:val="en-US"/>
        </w:rPr>
        <w:tab/>
        <w:t>Article 12 - Right to health</w:t>
      </w:r>
    </w:p>
    <w:p w:rsidR="005A08FE" w:rsidRDefault="004B3F2D" w:rsidP="00C409C2">
      <w:pPr>
        <w:pStyle w:val="SingleTxtG"/>
        <w:rPr>
          <w:lang w:val="en-US"/>
        </w:rPr>
      </w:pPr>
      <w:r>
        <w:rPr>
          <w:lang w:val="en-US"/>
        </w:rPr>
        <w:t>20</w:t>
      </w:r>
      <w:r w:rsidR="005A08FE">
        <w:rPr>
          <w:lang w:val="en-US"/>
        </w:rPr>
        <w:t>.</w:t>
      </w:r>
      <w:r w:rsidR="005A08FE">
        <w:rPr>
          <w:lang w:val="en-US"/>
        </w:rPr>
        <w:tab/>
        <w:t xml:space="preserve">Please inform the Committee </w:t>
      </w:r>
      <w:r w:rsidR="00FF3742">
        <w:rPr>
          <w:lang w:val="en-US"/>
        </w:rPr>
        <w:t xml:space="preserve">about the impact of </w:t>
      </w:r>
      <w:r w:rsidR="005A08FE">
        <w:rPr>
          <w:lang w:val="en-US"/>
        </w:rPr>
        <w:t>the implementation of the</w:t>
      </w:r>
      <w:r w:rsidR="00FF3742">
        <w:rPr>
          <w:lang w:val="en-US"/>
        </w:rPr>
        <w:t xml:space="preserve"> health development plan</w:t>
      </w:r>
      <w:r w:rsidR="00C409C2">
        <w:rPr>
          <w:lang w:val="en-US"/>
        </w:rPr>
        <w:t xml:space="preserve"> referred to in paragraph 851 of the State party</w:t>
      </w:r>
      <w:r w:rsidR="001140A7">
        <w:rPr>
          <w:lang w:val="en-US"/>
        </w:rPr>
        <w:t>’s</w:t>
      </w:r>
      <w:r w:rsidR="00C409C2">
        <w:rPr>
          <w:lang w:val="en-US"/>
        </w:rPr>
        <w:t xml:space="preserve"> report</w:t>
      </w:r>
      <w:r w:rsidR="005A08FE">
        <w:rPr>
          <w:lang w:val="en-US"/>
        </w:rPr>
        <w:t>.</w:t>
      </w:r>
    </w:p>
    <w:p w:rsidR="005A08FE" w:rsidRDefault="004B3F2D" w:rsidP="001140A7">
      <w:pPr>
        <w:pStyle w:val="SingleTxtG"/>
        <w:rPr>
          <w:lang w:val="en-US"/>
        </w:rPr>
      </w:pPr>
      <w:r>
        <w:rPr>
          <w:lang w:val="en-US"/>
        </w:rPr>
        <w:t>21</w:t>
      </w:r>
      <w:r w:rsidR="005A08FE">
        <w:rPr>
          <w:lang w:val="en-US"/>
        </w:rPr>
        <w:t>.</w:t>
      </w:r>
      <w:r w:rsidR="005A08FE">
        <w:rPr>
          <w:lang w:val="en-US"/>
        </w:rPr>
        <w:tab/>
        <w:t xml:space="preserve">Please </w:t>
      </w:r>
      <w:r w:rsidR="00763335">
        <w:rPr>
          <w:lang w:val="en-US"/>
        </w:rPr>
        <w:t>indicate</w:t>
      </w:r>
      <w:r w:rsidR="005A08FE">
        <w:rPr>
          <w:lang w:val="en-US"/>
        </w:rPr>
        <w:t xml:space="preserve"> </w:t>
      </w:r>
      <w:r w:rsidR="009B6A21">
        <w:rPr>
          <w:lang w:val="en-US"/>
        </w:rPr>
        <w:t>why infant mortality rate is h</w:t>
      </w:r>
      <w:r w:rsidR="00763335">
        <w:rPr>
          <w:lang w:val="en-US"/>
        </w:rPr>
        <w:t>igher in</w:t>
      </w:r>
      <w:r w:rsidR="00C409C2">
        <w:rPr>
          <w:lang w:val="en-US"/>
        </w:rPr>
        <w:t xml:space="preserve"> rural areas in the State party</w:t>
      </w:r>
      <w:r w:rsidR="005A08FE">
        <w:rPr>
          <w:lang w:val="en-US"/>
        </w:rPr>
        <w:t>. Please also comment on how availability, accessibility and quality of health</w:t>
      </w:r>
      <w:r w:rsidR="001140A7">
        <w:rPr>
          <w:lang w:val="en-US"/>
        </w:rPr>
        <w:t>-</w:t>
      </w:r>
      <w:r w:rsidR="005A08FE">
        <w:rPr>
          <w:lang w:val="en-US"/>
        </w:rPr>
        <w:t>care services in rural areas and in the North-Eastern part of the State party</w:t>
      </w:r>
      <w:r w:rsidR="005A08FE" w:rsidRPr="00C058EA">
        <w:rPr>
          <w:lang w:val="en-US"/>
        </w:rPr>
        <w:t xml:space="preserve"> </w:t>
      </w:r>
      <w:r w:rsidR="005A08FE">
        <w:rPr>
          <w:lang w:val="en-US"/>
        </w:rPr>
        <w:t>are guaranteed, particularly in view of the problems mentioned in paragraph 831 of the</w:t>
      </w:r>
      <w:r w:rsidR="00DF3D5E">
        <w:rPr>
          <w:lang w:val="en-US"/>
        </w:rPr>
        <w:t xml:space="preserve"> </w:t>
      </w:r>
      <w:r w:rsidR="005A08FE">
        <w:rPr>
          <w:lang w:val="en-US"/>
        </w:rPr>
        <w:t>report. Please provide detailed information on the impact of measures taken in this regard.</w:t>
      </w:r>
    </w:p>
    <w:p w:rsidR="005A08FE" w:rsidRDefault="004B3F2D" w:rsidP="004B3F2D">
      <w:pPr>
        <w:pStyle w:val="SingleTxtG"/>
        <w:rPr>
          <w:lang w:val="en-US"/>
        </w:rPr>
      </w:pPr>
      <w:r>
        <w:rPr>
          <w:lang w:val="en-US"/>
        </w:rPr>
        <w:t>22</w:t>
      </w:r>
      <w:r w:rsidR="005A08FE">
        <w:rPr>
          <w:lang w:val="en-US"/>
        </w:rPr>
        <w:t>.</w:t>
      </w:r>
      <w:r w:rsidR="005A08FE">
        <w:rPr>
          <w:lang w:val="en-US"/>
        </w:rPr>
        <w:tab/>
        <w:t xml:space="preserve">In light of the increasing incidence of substance </w:t>
      </w:r>
      <w:r w:rsidR="002F7C31">
        <w:rPr>
          <w:lang w:val="en-US"/>
        </w:rPr>
        <w:t xml:space="preserve">abuse </w:t>
      </w:r>
      <w:r w:rsidR="00AA70CA">
        <w:rPr>
          <w:lang w:val="en-US"/>
        </w:rPr>
        <w:t>and the spread of HIV among drug users</w:t>
      </w:r>
      <w:r w:rsidR="00C409C2">
        <w:rPr>
          <w:lang w:val="en-US"/>
        </w:rPr>
        <w:t xml:space="preserve"> in the State party</w:t>
      </w:r>
      <w:r w:rsidR="005A08FE">
        <w:rPr>
          <w:lang w:val="en-US"/>
        </w:rPr>
        <w:t xml:space="preserve">, please provide information on the impact of measures taken to increase the availability of </w:t>
      </w:r>
      <w:r w:rsidR="00C409C2">
        <w:rPr>
          <w:lang w:val="en-US"/>
        </w:rPr>
        <w:t xml:space="preserve">substitution therapy </w:t>
      </w:r>
      <w:r w:rsidR="00551366">
        <w:rPr>
          <w:lang w:val="en-US"/>
        </w:rPr>
        <w:t xml:space="preserve">and syringe exchange </w:t>
      </w:r>
      <w:r w:rsidR="00C409C2">
        <w:rPr>
          <w:lang w:val="en-US"/>
        </w:rPr>
        <w:t>programmes</w:t>
      </w:r>
      <w:r w:rsidR="005A08FE">
        <w:rPr>
          <w:lang w:val="en-US"/>
        </w:rPr>
        <w:t xml:space="preserve"> in all regions concerned.</w:t>
      </w:r>
    </w:p>
    <w:p w:rsidR="005A08FE" w:rsidRDefault="004B3F2D" w:rsidP="001140A7">
      <w:pPr>
        <w:pStyle w:val="SingleTxtG"/>
        <w:rPr>
          <w:lang w:val="en-US"/>
        </w:rPr>
      </w:pPr>
      <w:r>
        <w:rPr>
          <w:lang w:val="en-US"/>
        </w:rPr>
        <w:t>23</w:t>
      </w:r>
      <w:r w:rsidR="005A08FE">
        <w:rPr>
          <w:lang w:val="en-US"/>
        </w:rPr>
        <w:t>.</w:t>
      </w:r>
      <w:r w:rsidR="005A08FE">
        <w:rPr>
          <w:lang w:val="en-US"/>
        </w:rPr>
        <w:tab/>
        <w:t xml:space="preserve">Please provide detailed information on </w:t>
      </w:r>
      <w:r w:rsidR="00C20B82">
        <w:rPr>
          <w:lang w:val="en-US"/>
        </w:rPr>
        <w:t>the</w:t>
      </w:r>
      <w:r w:rsidR="005A08FE">
        <w:rPr>
          <w:lang w:val="en-US"/>
        </w:rPr>
        <w:t xml:space="preserve"> prevalence </w:t>
      </w:r>
      <w:r w:rsidR="00C409C2">
        <w:rPr>
          <w:lang w:val="en-US"/>
        </w:rPr>
        <w:t xml:space="preserve">of mental health problems </w:t>
      </w:r>
      <w:r w:rsidR="005A08FE">
        <w:rPr>
          <w:lang w:val="en-US"/>
        </w:rPr>
        <w:t>among the various groups of the population (urban</w:t>
      </w:r>
      <w:r w:rsidR="00C409C2">
        <w:rPr>
          <w:lang w:val="en-US"/>
        </w:rPr>
        <w:t>/</w:t>
      </w:r>
      <w:r w:rsidR="005A08FE">
        <w:rPr>
          <w:lang w:val="en-US"/>
        </w:rPr>
        <w:t>rural, ethnic groups) and the response given by the State party, including on availability, accessibility and quality of mental health</w:t>
      </w:r>
      <w:r w:rsidR="001140A7">
        <w:rPr>
          <w:lang w:val="en-US"/>
        </w:rPr>
        <w:t>-</w:t>
      </w:r>
      <w:r w:rsidR="005A08FE">
        <w:rPr>
          <w:lang w:val="en-US"/>
        </w:rPr>
        <w:t xml:space="preserve">care services. Please also </w:t>
      </w:r>
      <w:r w:rsidR="00F42CC9">
        <w:rPr>
          <w:lang w:val="en-US"/>
        </w:rPr>
        <w:t xml:space="preserve">provide </w:t>
      </w:r>
      <w:r w:rsidR="005A08FE">
        <w:rPr>
          <w:lang w:val="en-US"/>
        </w:rPr>
        <w:t xml:space="preserve">information </w:t>
      </w:r>
      <w:r w:rsidR="00F42CC9">
        <w:rPr>
          <w:lang w:val="en-US"/>
        </w:rPr>
        <w:t xml:space="preserve">on </w:t>
      </w:r>
      <w:r w:rsidR="005A08FE">
        <w:rPr>
          <w:lang w:val="en-US"/>
        </w:rPr>
        <w:t xml:space="preserve">the impact of policies and measures </w:t>
      </w:r>
      <w:r w:rsidR="00F42CC9">
        <w:rPr>
          <w:lang w:val="en-US"/>
        </w:rPr>
        <w:t>taken to reduce suicide</w:t>
      </w:r>
      <w:r w:rsidR="00C409C2">
        <w:rPr>
          <w:lang w:val="en-US"/>
        </w:rPr>
        <w:t xml:space="preserve"> risk</w:t>
      </w:r>
      <w:r w:rsidR="00F42CC9">
        <w:rPr>
          <w:lang w:val="en-US"/>
        </w:rPr>
        <w:t xml:space="preserve">, </w:t>
      </w:r>
      <w:r w:rsidR="00C409C2">
        <w:rPr>
          <w:lang w:val="en-US"/>
        </w:rPr>
        <w:t xml:space="preserve">including </w:t>
      </w:r>
      <w:r w:rsidR="005A08FE">
        <w:rPr>
          <w:lang w:val="en-US"/>
        </w:rPr>
        <w:t>among the youth.</w:t>
      </w:r>
    </w:p>
    <w:p w:rsidR="005A08FE" w:rsidRPr="000F42E9" w:rsidRDefault="004B3F2D" w:rsidP="0042596B">
      <w:pPr>
        <w:pStyle w:val="SingleTxtG"/>
      </w:pPr>
      <w:r>
        <w:rPr>
          <w:lang w:val="en-US"/>
        </w:rPr>
        <w:t>24</w:t>
      </w:r>
      <w:r w:rsidR="005A08FE">
        <w:rPr>
          <w:lang w:val="en-US"/>
        </w:rPr>
        <w:t>.</w:t>
      </w:r>
      <w:r w:rsidR="005A08FE">
        <w:rPr>
          <w:lang w:val="en-US"/>
        </w:rPr>
        <w:tab/>
        <w:t xml:space="preserve">Please inform the Committee about the availability, accessibility and affordability of sexual and reproductive health services, including for adolescents. </w:t>
      </w:r>
      <w:r w:rsidR="00AA70CA">
        <w:rPr>
          <w:lang w:val="en-US"/>
        </w:rPr>
        <w:t>Moreover, please provide</w:t>
      </w:r>
      <w:r w:rsidR="005A08FE">
        <w:rPr>
          <w:lang w:val="en-US"/>
        </w:rPr>
        <w:t xml:space="preserve"> information on sex</w:t>
      </w:r>
      <w:r w:rsidR="00AA70CA">
        <w:rPr>
          <w:lang w:val="en-US"/>
        </w:rPr>
        <w:t>ual and repro</w:t>
      </w:r>
      <w:r w:rsidR="00AA70CA" w:rsidRPr="003B03B2">
        <w:rPr>
          <w:lang w:val="en-US"/>
        </w:rPr>
        <w:t>ductive</w:t>
      </w:r>
      <w:r w:rsidR="006E371E">
        <w:rPr>
          <w:lang w:val="en-US"/>
        </w:rPr>
        <w:t>-</w:t>
      </w:r>
      <w:r w:rsidR="00AA70CA" w:rsidRPr="003B03B2">
        <w:rPr>
          <w:lang w:val="en-US"/>
        </w:rPr>
        <w:t xml:space="preserve">health </w:t>
      </w:r>
      <w:r w:rsidR="003B03B2" w:rsidRPr="003B03B2">
        <w:rPr>
          <w:lang w:val="en-US"/>
        </w:rPr>
        <w:t>education programmes</w:t>
      </w:r>
      <w:r w:rsidR="005A08FE">
        <w:rPr>
          <w:lang w:val="en-US"/>
        </w:rPr>
        <w:t xml:space="preserve"> in school.</w:t>
      </w:r>
      <w:r w:rsidR="00AA70CA">
        <w:rPr>
          <w:lang w:val="en-US"/>
        </w:rPr>
        <w:t xml:space="preserve"> </w:t>
      </w:r>
      <w:r w:rsidR="00D25513">
        <w:rPr>
          <w:lang w:val="en-US"/>
        </w:rPr>
        <w:t>Please also provide statistical data on abortion rate, disaggregated by age groups</w:t>
      </w:r>
      <w:r w:rsidR="00AA70CA">
        <w:rPr>
          <w:lang w:val="en-US"/>
        </w:rPr>
        <w:t>.</w:t>
      </w:r>
    </w:p>
    <w:p w:rsidR="005A08FE" w:rsidRDefault="005A08FE" w:rsidP="005A08FE">
      <w:pPr>
        <w:pStyle w:val="H1G"/>
        <w:rPr>
          <w:lang w:val="en-US"/>
        </w:rPr>
      </w:pPr>
      <w:r>
        <w:rPr>
          <w:lang w:val="en-US"/>
        </w:rPr>
        <w:tab/>
      </w:r>
      <w:r>
        <w:rPr>
          <w:lang w:val="en-US"/>
        </w:rPr>
        <w:tab/>
        <w:t>Articles 13 and 14 - Right to education</w:t>
      </w:r>
    </w:p>
    <w:p w:rsidR="00FD5980" w:rsidRDefault="004B3F2D" w:rsidP="001140A7">
      <w:pPr>
        <w:pStyle w:val="SingleTxtG"/>
      </w:pPr>
      <w:r>
        <w:t>25.</w:t>
      </w:r>
      <w:r w:rsidR="001140A7">
        <w:tab/>
      </w:r>
      <w:r w:rsidR="00FD5980">
        <w:t>Please provide statistical data on rate</w:t>
      </w:r>
      <w:r w:rsidR="00C47FD3">
        <w:t>s of enrolment</w:t>
      </w:r>
      <w:r w:rsidR="00FD5980">
        <w:t xml:space="preserve"> in vocational and higher education</w:t>
      </w:r>
      <w:r w:rsidR="00C47FD3">
        <w:t>,</w:t>
      </w:r>
      <w:r w:rsidR="00FD5980">
        <w:t xml:space="preserve"> </w:t>
      </w:r>
      <w:r w:rsidR="00977E63">
        <w:t>on a yearly comparative basis, disaggregated by</w:t>
      </w:r>
      <w:r w:rsidR="00FD5980">
        <w:t xml:space="preserve"> sex and field of study.</w:t>
      </w:r>
      <w:r w:rsidR="00C47FD3">
        <w:t xml:space="preserve"> </w:t>
      </w:r>
    </w:p>
    <w:p w:rsidR="005A08FE" w:rsidRPr="00FC65A8" w:rsidRDefault="004B3F2D" w:rsidP="00977E63">
      <w:pPr>
        <w:pStyle w:val="SingleTxtG"/>
        <w:rPr>
          <w:lang w:val="en-US"/>
        </w:rPr>
      </w:pPr>
      <w:r>
        <w:t>26</w:t>
      </w:r>
      <w:r w:rsidR="005A08FE">
        <w:t>.</w:t>
      </w:r>
      <w:r w:rsidR="005A08FE">
        <w:tab/>
        <w:t xml:space="preserve">In view of the gender segregation in employment and the predominance of women in low-paying works, please inform the Committee </w:t>
      </w:r>
      <w:r w:rsidR="00977E63">
        <w:t xml:space="preserve">about </w:t>
      </w:r>
      <w:r w:rsidR="005A08FE">
        <w:t>the impact of measures adopted by the State party to encourage girls and young female students to pursue education in</w:t>
      </w:r>
      <w:r w:rsidR="006E56DB">
        <w:t xml:space="preserve"> traditionally male-dominated</w:t>
      </w:r>
      <w:r w:rsidR="005A08FE">
        <w:t xml:space="preserve"> fields </w:t>
      </w:r>
      <w:r w:rsidR="006E56DB">
        <w:t xml:space="preserve">of study. </w:t>
      </w:r>
    </w:p>
    <w:p w:rsidR="005A08FE" w:rsidRPr="00FC65A8" w:rsidRDefault="005A08FE" w:rsidP="00977E63">
      <w:pPr>
        <w:pStyle w:val="H1G"/>
        <w:rPr>
          <w:lang w:val="en-US"/>
        </w:rPr>
      </w:pPr>
      <w:r>
        <w:rPr>
          <w:lang w:val="en-US"/>
        </w:rPr>
        <w:tab/>
      </w:r>
      <w:r>
        <w:rPr>
          <w:lang w:val="en-US"/>
        </w:rPr>
        <w:tab/>
        <w:t xml:space="preserve">Article 15 - </w:t>
      </w:r>
      <w:r w:rsidR="00977E63">
        <w:rPr>
          <w:lang w:val="en-US"/>
        </w:rPr>
        <w:t>Cultural rights</w:t>
      </w:r>
    </w:p>
    <w:p w:rsidR="005A08FE" w:rsidRDefault="004B3F2D" w:rsidP="004B3F2D">
      <w:pPr>
        <w:pStyle w:val="SingleTxtG"/>
      </w:pPr>
      <w:r>
        <w:t>27</w:t>
      </w:r>
      <w:r w:rsidR="005A08FE">
        <w:t>.</w:t>
      </w:r>
      <w:r w:rsidR="005A08FE">
        <w:tab/>
        <w:t>Please inform the Committee</w:t>
      </w:r>
      <w:r w:rsidR="00DE2314">
        <w:t xml:space="preserve"> of measures take</w:t>
      </w:r>
      <w:r w:rsidR="00DE2314" w:rsidRPr="003B03B2">
        <w:t xml:space="preserve">n by the State </w:t>
      </w:r>
      <w:r w:rsidR="003B03B2" w:rsidRPr="003B03B2">
        <w:t xml:space="preserve">party </w:t>
      </w:r>
      <w:r w:rsidR="00DE2314" w:rsidRPr="003B03B2">
        <w:t>to guarantee the protection of the cultural heritage of the various ethnic groups in the State party. Please also</w:t>
      </w:r>
      <w:r w:rsidR="00DE2314">
        <w:t xml:space="preserve"> provide information on</w:t>
      </w:r>
      <w:r w:rsidR="005A08FE">
        <w:t xml:space="preserve"> </w:t>
      </w:r>
      <w:r w:rsidR="00626D78">
        <w:t>how</w:t>
      </w:r>
      <w:r w:rsidR="005A08FE">
        <w:t xml:space="preserve"> the culture and cultural heritage of minorities </w:t>
      </w:r>
      <w:r w:rsidR="00C47FD3">
        <w:t>have</w:t>
      </w:r>
      <w:r w:rsidR="005A08FE">
        <w:t xml:space="preserve"> been incorporated into the national education programme as well as in cultural </w:t>
      </w:r>
      <w:r w:rsidR="00626D78">
        <w:t xml:space="preserve">events and activities </w:t>
      </w:r>
      <w:r w:rsidR="005A08FE">
        <w:t>in the State party.</w:t>
      </w:r>
    </w:p>
    <w:p w:rsidR="0022485D" w:rsidRDefault="004B3F2D" w:rsidP="004B3F2D">
      <w:pPr>
        <w:pStyle w:val="SingleTxtG"/>
      </w:pPr>
      <w:r>
        <w:t>28</w:t>
      </w:r>
      <w:r w:rsidR="005A08FE">
        <w:t>.</w:t>
      </w:r>
      <w:r w:rsidR="005A08FE">
        <w:tab/>
        <w:t>In view of the statistical data available on participation in cultural activities in the State party and on reasons restricting participation, please provide detailed information on measures taken by the State party to increase interest in, and access to, culture among its population, particularly among  ethnic groups.</w:t>
      </w:r>
    </w:p>
    <w:p w:rsidR="00F1174B" w:rsidRPr="00EA1574" w:rsidRDefault="00F1174B" w:rsidP="00F1174B">
      <w:pPr>
        <w:spacing w:before="240"/>
        <w:ind w:left="1134" w:right="1134"/>
        <w:jc w:val="center"/>
        <w:rPr>
          <w:u w:val="single"/>
        </w:rPr>
      </w:pPr>
      <w:r>
        <w:rPr>
          <w:u w:val="single"/>
        </w:rPr>
        <w:tab/>
      </w:r>
      <w:r>
        <w:rPr>
          <w:u w:val="single"/>
        </w:rPr>
        <w:tab/>
      </w:r>
      <w:r>
        <w:rPr>
          <w:u w:val="single"/>
        </w:rPr>
        <w:tab/>
      </w:r>
    </w:p>
    <w:p w:rsidR="005A08FE" w:rsidRPr="005A08FE" w:rsidRDefault="005A08FE" w:rsidP="00F1174B">
      <w:pPr>
        <w:pStyle w:val="SingleTxtG"/>
        <w:spacing w:before="240" w:after="0"/>
        <w:jc w:val="center"/>
      </w:pPr>
    </w:p>
    <w:sectPr w:rsidR="005A08FE" w:rsidRPr="005A08FE" w:rsidSect="0022485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564D" w:rsidRDefault="0089564D"/>
  </w:endnote>
  <w:endnote w:type="continuationSeparator" w:id="0">
    <w:p w:rsidR="0089564D" w:rsidRDefault="0089564D"/>
  </w:endnote>
  <w:endnote w:type="continuationNotice" w:id="1">
    <w:p w:rsidR="0089564D" w:rsidRDefault="008956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96B" w:rsidRPr="0022485D" w:rsidRDefault="0042596B" w:rsidP="0022485D">
    <w:pPr>
      <w:pStyle w:val="Footer"/>
      <w:tabs>
        <w:tab w:val="right" w:pos="9638"/>
      </w:tabs>
    </w:pPr>
    <w:r w:rsidRPr="0022485D">
      <w:rPr>
        <w:b/>
        <w:sz w:val="18"/>
      </w:rPr>
      <w:fldChar w:fldCharType="begin"/>
    </w:r>
    <w:r w:rsidRPr="0022485D">
      <w:rPr>
        <w:b/>
        <w:sz w:val="18"/>
      </w:rPr>
      <w:instrText xml:space="preserve"> PAGE  \* MERGEFORMAT </w:instrText>
    </w:r>
    <w:r w:rsidRPr="0022485D">
      <w:rPr>
        <w:b/>
        <w:sz w:val="18"/>
      </w:rPr>
      <w:fldChar w:fldCharType="separate"/>
    </w:r>
    <w:r w:rsidR="001421AA">
      <w:rPr>
        <w:b/>
        <w:noProof/>
        <w:sz w:val="18"/>
      </w:rPr>
      <w:t>4</w:t>
    </w:r>
    <w:r w:rsidRPr="0022485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96B" w:rsidRPr="0022485D" w:rsidRDefault="0042596B" w:rsidP="0022485D">
    <w:pPr>
      <w:pStyle w:val="Footer"/>
      <w:tabs>
        <w:tab w:val="right" w:pos="9638"/>
      </w:tabs>
      <w:rPr>
        <w:b/>
        <w:sz w:val="18"/>
      </w:rPr>
    </w:pPr>
    <w:r>
      <w:tab/>
    </w:r>
    <w:r w:rsidRPr="0022485D">
      <w:rPr>
        <w:b/>
        <w:sz w:val="18"/>
      </w:rPr>
      <w:fldChar w:fldCharType="begin"/>
    </w:r>
    <w:r w:rsidRPr="0022485D">
      <w:rPr>
        <w:b/>
        <w:sz w:val="18"/>
      </w:rPr>
      <w:instrText xml:space="preserve"> PAGE  \* MERGEFORMAT </w:instrText>
    </w:r>
    <w:r w:rsidRPr="0022485D">
      <w:rPr>
        <w:b/>
        <w:sz w:val="18"/>
      </w:rPr>
      <w:fldChar w:fldCharType="separate"/>
    </w:r>
    <w:r w:rsidR="001421AA">
      <w:rPr>
        <w:b/>
        <w:noProof/>
        <w:sz w:val="18"/>
      </w:rPr>
      <w:t>3</w:t>
    </w:r>
    <w:r w:rsidRPr="0022485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96B" w:rsidRPr="0022485D" w:rsidRDefault="0042596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w:t>
    </w:r>
    <w:r w:rsidR="001421AA">
      <w:t>10-47104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564D" w:rsidRPr="000B175B" w:rsidRDefault="0089564D" w:rsidP="000B175B">
      <w:pPr>
        <w:tabs>
          <w:tab w:val="right" w:pos="2155"/>
        </w:tabs>
        <w:spacing w:after="80"/>
        <w:ind w:left="680"/>
        <w:rPr>
          <w:u w:val="single"/>
        </w:rPr>
      </w:pPr>
      <w:r>
        <w:rPr>
          <w:u w:val="single"/>
        </w:rPr>
        <w:tab/>
      </w:r>
    </w:p>
  </w:footnote>
  <w:footnote w:type="continuationSeparator" w:id="0">
    <w:p w:rsidR="0089564D" w:rsidRPr="00FC68B7" w:rsidRDefault="0089564D" w:rsidP="00FC68B7">
      <w:pPr>
        <w:tabs>
          <w:tab w:val="left" w:pos="2155"/>
        </w:tabs>
        <w:spacing w:after="80"/>
        <w:ind w:left="680"/>
        <w:rPr>
          <w:u w:val="single"/>
        </w:rPr>
      </w:pPr>
      <w:r>
        <w:rPr>
          <w:u w:val="single"/>
        </w:rPr>
        <w:tab/>
      </w:r>
    </w:p>
  </w:footnote>
  <w:footnote w:type="continuationNotice" w:id="1">
    <w:p w:rsidR="0089564D" w:rsidRDefault="0089564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96B" w:rsidRPr="0022485D" w:rsidRDefault="0042596B">
    <w:pPr>
      <w:pStyle w:val="Header"/>
    </w:pPr>
    <w:r>
      <w:t>E/C.12/EST/Q/2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96B" w:rsidRPr="0022485D" w:rsidRDefault="0042596B" w:rsidP="0022485D">
    <w:pPr>
      <w:pStyle w:val="Header"/>
      <w:jc w:val="right"/>
    </w:pPr>
    <w:r>
      <w:t>E/C.12/EST/Q/2/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D663FFF"/>
    <w:multiLevelType w:val="hybridMultilevel"/>
    <w:tmpl w:val="9FE0F78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5E703D77"/>
    <w:multiLevelType w:val="hybridMultilevel"/>
    <w:tmpl w:val="8D987476"/>
    <w:lvl w:ilvl="0" w:tplc="F8FEB5B0">
      <w:start w:val="1"/>
      <w:numFmt w:val="decimal"/>
      <w:lvlText w:val="%1."/>
      <w:lvlJc w:val="left"/>
      <w:pPr>
        <w:tabs>
          <w:tab w:val="num" w:pos="2100"/>
        </w:tabs>
        <w:ind w:left="2098" w:hanging="624"/>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
  </w:num>
  <w:num w:numId="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485D"/>
    <w:rsid w:val="00050F6B"/>
    <w:rsid w:val="00072C8C"/>
    <w:rsid w:val="00082474"/>
    <w:rsid w:val="000858E7"/>
    <w:rsid w:val="000931C0"/>
    <w:rsid w:val="000B175B"/>
    <w:rsid w:val="000B3A0F"/>
    <w:rsid w:val="000C504F"/>
    <w:rsid w:val="000E0415"/>
    <w:rsid w:val="000F10A3"/>
    <w:rsid w:val="0010146B"/>
    <w:rsid w:val="001140A7"/>
    <w:rsid w:val="00124604"/>
    <w:rsid w:val="00125192"/>
    <w:rsid w:val="001421AA"/>
    <w:rsid w:val="00154998"/>
    <w:rsid w:val="00160F1F"/>
    <w:rsid w:val="00181162"/>
    <w:rsid w:val="00194B17"/>
    <w:rsid w:val="001B4B04"/>
    <w:rsid w:val="001B5DA0"/>
    <w:rsid w:val="001C6663"/>
    <w:rsid w:val="001C697D"/>
    <w:rsid w:val="001C7895"/>
    <w:rsid w:val="001D26DF"/>
    <w:rsid w:val="00211E0B"/>
    <w:rsid w:val="0022485D"/>
    <w:rsid w:val="002D4629"/>
    <w:rsid w:val="002F7C31"/>
    <w:rsid w:val="003107FA"/>
    <w:rsid w:val="00313B8C"/>
    <w:rsid w:val="003229D8"/>
    <w:rsid w:val="00327A4E"/>
    <w:rsid w:val="00332530"/>
    <w:rsid w:val="0033745A"/>
    <w:rsid w:val="00365810"/>
    <w:rsid w:val="0037401A"/>
    <w:rsid w:val="0039277A"/>
    <w:rsid w:val="003972E0"/>
    <w:rsid w:val="003B03B2"/>
    <w:rsid w:val="003C2CC4"/>
    <w:rsid w:val="003D4B23"/>
    <w:rsid w:val="0040330B"/>
    <w:rsid w:val="0042596B"/>
    <w:rsid w:val="004325CB"/>
    <w:rsid w:val="00446DE4"/>
    <w:rsid w:val="00450310"/>
    <w:rsid w:val="00453603"/>
    <w:rsid w:val="004709BA"/>
    <w:rsid w:val="004A36C2"/>
    <w:rsid w:val="004A41CA"/>
    <w:rsid w:val="004B3F2D"/>
    <w:rsid w:val="004B65D5"/>
    <w:rsid w:val="00503228"/>
    <w:rsid w:val="00505384"/>
    <w:rsid w:val="00525B49"/>
    <w:rsid w:val="005420F2"/>
    <w:rsid w:val="005512F7"/>
    <w:rsid w:val="00551366"/>
    <w:rsid w:val="005A08FE"/>
    <w:rsid w:val="005B3DB3"/>
    <w:rsid w:val="005C6920"/>
    <w:rsid w:val="005F2BAA"/>
    <w:rsid w:val="00611FC4"/>
    <w:rsid w:val="00614E55"/>
    <w:rsid w:val="006176FB"/>
    <w:rsid w:val="00626D78"/>
    <w:rsid w:val="00627ED0"/>
    <w:rsid w:val="00640B26"/>
    <w:rsid w:val="00665595"/>
    <w:rsid w:val="00697121"/>
    <w:rsid w:val="00697D59"/>
    <w:rsid w:val="006A7392"/>
    <w:rsid w:val="006B2E62"/>
    <w:rsid w:val="006E371E"/>
    <w:rsid w:val="006E564B"/>
    <w:rsid w:val="006E56DB"/>
    <w:rsid w:val="0072632A"/>
    <w:rsid w:val="007369EB"/>
    <w:rsid w:val="00747D84"/>
    <w:rsid w:val="007567DE"/>
    <w:rsid w:val="00763335"/>
    <w:rsid w:val="007B6BA5"/>
    <w:rsid w:val="007C13AB"/>
    <w:rsid w:val="007C3390"/>
    <w:rsid w:val="007C4F4B"/>
    <w:rsid w:val="007F0B83"/>
    <w:rsid w:val="007F6611"/>
    <w:rsid w:val="007F7767"/>
    <w:rsid w:val="008155D7"/>
    <w:rsid w:val="008175E9"/>
    <w:rsid w:val="008242D7"/>
    <w:rsid w:val="008311A3"/>
    <w:rsid w:val="008317D2"/>
    <w:rsid w:val="00860FE7"/>
    <w:rsid w:val="00871FD5"/>
    <w:rsid w:val="0089564D"/>
    <w:rsid w:val="008979B1"/>
    <w:rsid w:val="008A6B25"/>
    <w:rsid w:val="008A6C4F"/>
    <w:rsid w:val="008E0E46"/>
    <w:rsid w:val="008E3A94"/>
    <w:rsid w:val="008F46FA"/>
    <w:rsid w:val="00907AD2"/>
    <w:rsid w:val="0094747E"/>
    <w:rsid w:val="00963CBA"/>
    <w:rsid w:val="0097374B"/>
    <w:rsid w:val="00974A8D"/>
    <w:rsid w:val="00977E63"/>
    <w:rsid w:val="00991261"/>
    <w:rsid w:val="009956C3"/>
    <w:rsid w:val="009A40EA"/>
    <w:rsid w:val="009B4201"/>
    <w:rsid w:val="009B6A21"/>
    <w:rsid w:val="009F09B2"/>
    <w:rsid w:val="009F3A17"/>
    <w:rsid w:val="00A1427D"/>
    <w:rsid w:val="00A37D4B"/>
    <w:rsid w:val="00A72F22"/>
    <w:rsid w:val="00A748A6"/>
    <w:rsid w:val="00A770EB"/>
    <w:rsid w:val="00A879A4"/>
    <w:rsid w:val="00AA70CA"/>
    <w:rsid w:val="00AC4A48"/>
    <w:rsid w:val="00B0595C"/>
    <w:rsid w:val="00B140DA"/>
    <w:rsid w:val="00B30179"/>
    <w:rsid w:val="00B301E7"/>
    <w:rsid w:val="00B33EC0"/>
    <w:rsid w:val="00B76FA4"/>
    <w:rsid w:val="00B81E12"/>
    <w:rsid w:val="00BC74E9"/>
    <w:rsid w:val="00BE3C5A"/>
    <w:rsid w:val="00BE4F74"/>
    <w:rsid w:val="00BE618E"/>
    <w:rsid w:val="00C137F0"/>
    <w:rsid w:val="00C17699"/>
    <w:rsid w:val="00C20B82"/>
    <w:rsid w:val="00C2414B"/>
    <w:rsid w:val="00C34B64"/>
    <w:rsid w:val="00C35B53"/>
    <w:rsid w:val="00C36541"/>
    <w:rsid w:val="00C409C2"/>
    <w:rsid w:val="00C463DD"/>
    <w:rsid w:val="00C47FD3"/>
    <w:rsid w:val="00C72D1A"/>
    <w:rsid w:val="00C745C3"/>
    <w:rsid w:val="00CE1273"/>
    <w:rsid w:val="00CE4A8F"/>
    <w:rsid w:val="00D2031B"/>
    <w:rsid w:val="00D25513"/>
    <w:rsid w:val="00D25FE2"/>
    <w:rsid w:val="00D263A2"/>
    <w:rsid w:val="00D317BB"/>
    <w:rsid w:val="00D43252"/>
    <w:rsid w:val="00D64B3F"/>
    <w:rsid w:val="00D978C6"/>
    <w:rsid w:val="00DA67AD"/>
    <w:rsid w:val="00DB5D0F"/>
    <w:rsid w:val="00DD5AAD"/>
    <w:rsid w:val="00DE2314"/>
    <w:rsid w:val="00DF0F82"/>
    <w:rsid w:val="00DF12F7"/>
    <w:rsid w:val="00DF3D5E"/>
    <w:rsid w:val="00E02C81"/>
    <w:rsid w:val="00E130AB"/>
    <w:rsid w:val="00E2438F"/>
    <w:rsid w:val="00E5367F"/>
    <w:rsid w:val="00E7260F"/>
    <w:rsid w:val="00E76414"/>
    <w:rsid w:val="00E87921"/>
    <w:rsid w:val="00E96630"/>
    <w:rsid w:val="00EA79A1"/>
    <w:rsid w:val="00ED7A2A"/>
    <w:rsid w:val="00EE3B37"/>
    <w:rsid w:val="00EF1D7F"/>
    <w:rsid w:val="00EF4C0B"/>
    <w:rsid w:val="00F1174B"/>
    <w:rsid w:val="00F1328B"/>
    <w:rsid w:val="00F42CC9"/>
    <w:rsid w:val="00F53EDA"/>
    <w:rsid w:val="00F62AE6"/>
    <w:rsid w:val="00F7753D"/>
    <w:rsid w:val="00F85F34"/>
    <w:rsid w:val="00F95F8D"/>
    <w:rsid w:val="00FA06F7"/>
    <w:rsid w:val="00FB171A"/>
    <w:rsid w:val="00FC42D5"/>
    <w:rsid w:val="00FC68B7"/>
    <w:rsid w:val="00FD5980"/>
    <w:rsid w:val="00FD7BF6"/>
    <w:rsid w:val="00FE0832"/>
    <w:rsid w:val="00FF374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485D"/>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1530</Words>
  <Characters>8251</Characters>
  <Application>Microsoft Office Word</Application>
  <DocSecurity>4</DocSecurity>
  <Lines>147</Lines>
  <Paragraphs>63</Paragraphs>
  <ScaleCrop>false</ScaleCrop>
  <HeadingPairs>
    <vt:vector size="2" baseType="variant">
      <vt:variant>
        <vt:lpstr>Title</vt:lpstr>
      </vt:variant>
      <vt:variant>
        <vt:i4>1</vt:i4>
      </vt:variant>
    </vt:vector>
  </HeadingPairs>
  <TitlesOfParts>
    <vt:vector size="1" baseType="lpstr">
      <vt:lpstr>E/C</vt:lpstr>
    </vt:vector>
  </TitlesOfParts>
  <Company>CSD</Company>
  <LinksUpToDate>false</LinksUpToDate>
  <CharactersWithSpaces>9718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dc:title>
  <dc:subject/>
  <dc:creator>Ouko</dc:creator>
  <cp:keywords/>
  <dc:description/>
  <cp:lastModifiedBy>DCM</cp:lastModifiedBy>
  <cp:revision>2</cp:revision>
  <cp:lastPrinted>2010-12-06T13:01:00Z</cp:lastPrinted>
  <dcterms:created xsi:type="dcterms:W3CDTF">2010-12-09T14:07:00Z</dcterms:created>
  <dcterms:modified xsi:type="dcterms:W3CDTF">2010-12-09T14:07:00Z</dcterms:modified>
</cp:coreProperties>
</file>