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964B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964BA" w:rsidP="002964BA">
            <w:pPr>
              <w:jc w:val="right"/>
            </w:pPr>
            <w:r w:rsidRPr="002964BA">
              <w:rPr>
                <w:sz w:val="40"/>
              </w:rPr>
              <w:t>CCPR</w:t>
            </w:r>
            <w:r>
              <w:t>/C/GIN/CO/3</w:t>
            </w:r>
          </w:p>
        </w:tc>
      </w:tr>
      <w:tr w:rsidR="002D5AAC" w:rsidRPr="002964BA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964BA" w:rsidRDefault="002964BA" w:rsidP="00BC3629">
            <w:pPr>
              <w:spacing w:before="240"/>
              <w:rPr>
                <w:lang w:val="en-US"/>
              </w:rPr>
            </w:pPr>
            <w:r w:rsidRPr="002964BA">
              <w:rPr>
                <w:lang w:val="en-US"/>
              </w:rPr>
              <w:t>Distr.: General</w:t>
            </w:r>
          </w:p>
          <w:p w:rsidR="002964BA" w:rsidRPr="002964BA" w:rsidRDefault="002964BA" w:rsidP="002964BA">
            <w:pPr>
              <w:spacing w:line="240" w:lineRule="exact"/>
              <w:rPr>
                <w:lang w:val="en-US"/>
              </w:rPr>
            </w:pPr>
            <w:r w:rsidRPr="002964BA">
              <w:rPr>
                <w:lang w:val="en-US"/>
              </w:rPr>
              <w:t>7 December 2018</w:t>
            </w:r>
          </w:p>
          <w:p w:rsidR="002964BA" w:rsidRPr="002964BA" w:rsidRDefault="002964BA" w:rsidP="002964BA">
            <w:pPr>
              <w:spacing w:line="240" w:lineRule="exact"/>
              <w:rPr>
                <w:lang w:val="en-US"/>
              </w:rPr>
            </w:pPr>
            <w:r w:rsidRPr="002964BA">
              <w:rPr>
                <w:lang w:val="en-US"/>
              </w:rPr>
              <w:t>Russian</w:t>
            </w:r>
          </w:p>
          <w:p w:rsidR="002964BA" w:rsidRPr="002964BA" w:rsidRDefault="002964BA" w:rsidP="002964BA">
            <w:pPr>
              <w:spacing w:line="240" w:lineRule="exact"/>
              <w:rPr>
                <w:lang w:val="en-US"/>
              </w:rPr>
            </w:pPr>
            <w:r w:rsidRPr="002964BA">
              <w:rPr>
                <w:lang w:val="en-US"/>
              </w:rPr>
              <w:t>Original: French</w:t>
            </w:r>
          </w:p>
        </w:tc>
      </w:tr>
    </w:tbl>
    <w:p w:rsidR="002964BA" w:rsidRPr="002964BA" w:rsidRDefault="002964BA" w:rsidP="002964BA">
      <w:pPr>
        <w:spacing w:before="120"/>
        <w:rPr>
          <w:sz w:val="24"/>
          <w:szCs w:val="24"/>
        </w:rPr>
      </w:pPr>
      <w:r w:rsidRPr="002964BA">
        <w:rPr>
          <w:b/>
          <w:sz w:val="24"/>
          <w:szCs w:val="24"/>
        </w:rPr>
        <w:t>Комитет по правам человека</w:t>
      </w:r>
    </w:p>
    <w:p w:rsidR="002964BA" w:rsidRPr="00B9548B" w:rsidRDefault="002964BA" w:rsidP="002964BA">
      <w:pPr>
        <w:pStyle w:val="HChG"/>
        <w:rPr>
          <w:sz w:val="2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B9548B">
        <w:rPr>
          <w:lang w:val="ru-RU"/>
        </w:rPr>
        <w:t>Заключительные замечания по третьему периодическому докладу Гвинеи</w:t>
      </w:r>
      <w:r w:rsidRPr="002964BA">
        <w:rPr>
          <w:rStyle w:val="aa"/>
          <w:b w:val="0"/>
          <w:sz w:val="20"/>
          <w:vertAlign w:val="baseline"/>
          <w:lang w:val="ru-RU"/>
        </w:rPr>
        <w:footnoteReference w:customMarkFollows="1" w:id="1"/>
        <w:t>*</w:t>
      </w:r>
    </w:p>
    <w:p w:rsidR="002964BA" w:rsidRPr="00B9548B" w:rsidRDefault="002964BA" w:rsidP="002964BA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 w:rsidRPr="00B9548B">
        <w:rPr>
          <w:lang w:val="ru-RU"/>
        </w:rPr>
        <w:t>Комитет рассмотрел третий периодический доклад Гвинеи (</w:t>
      </w:r>
      <w:r w:rsidRPr="00F214BE">
        <w:t>CCPR</w:t>
      </w:r>
      <w:r w:rsidRPr="00B9548B">
        <w:rPr>
          <w:lang w:val="ru-RU"/>
        </w:rPr>
        <w:t>/</w:t>
      </w:r>
      <w:r w:rsidRPr="00F214BE">
        <w:t>C</w:t>
      </w:r>
      <w:r w:rsidRPr="00B9548B">
        <w:rPr>
          <w:lang w:val="ru-RU"/>
        </w:rPr>
        <w:t>/</w:t>
      </w:r>
      <w:r w:rsidRPr="00F214BE">
        <w:t>GIN</w:t>
      </w:r>
      <w:r w:rsidRPr="00B9548B">
        <w:rPr>
          <w:lang w:val="ru-RU"/>
        </w:rPr>
        <w:t>/3) на своих 3534-м и 3535-м заседаниях (</w:t>
      </w:r>
      <w:r w:rsidRPr="00F214BE">
        <w:t>CCPR</w:t>
      </w:r>
      <w:r w:rsidRPr="00B9548B">
        <w:rPr>
          <w:lang w:val="ru-RU"/>
        </w:rPr>
        <w:t>/</w:t>
      </w:r>
      <w:r w:rsidRPr="00F214BE">
        <w:t>C</w:t>
      </w:r>
      <w:r w:rsidRPr="00B9548B">
        <w:rPr>
          <w:lang w:val="ru-RU"/>
        </w:rPr>
        <w:t>/</w:t>
      </w:r>
      <w:r w:rsidRPr="00F214BE">
        <w:t>SR</w:t>
      </w:r>
      <w:r w:rsidRPr="00B9548B">
        <w:rPr>
          <w:lang w:val="ru-RU"/>
        </w:rPr>
        <w:t>.353</w:t>
      </w:r>
      <w:r>
        <w:rPr>
          <w:lang w:val="ru-RU"/>
        </w:rPr>
        <w:t>4 и 3535), состоявшихся 10 и 11 </w:t>
      </w:r>
      <w:r w:rsidRPr="00B9548B">
        <w:rPr>
          <w:lang w:val="ru-RU"/>
        </w:rPr>
        <w:t>октября 2018</w:t>
      </w:r>
      <w:r>
        <w:rPr>
          <w:lang w:val="ru-RU"/>
        </w:rPr>
        <w:t> года. На своем 3557-м заседании 26 </w:t>
      </w:r>
      <w:r w:rsidRPr="00B9548B">
        <w:rPr>
          <w:lang w:val="ru-RU"/>
        </w:rPr>
        <w:t>октября 2018</w:t>
      </w:r>
      <w:r>
        <w:rPr>
          <w:lang w:val="ru-RU"/>
        </w:rPr>
        <w:t> год</w:t>
      </w:r>
      <w:r w:rsidRPr="00B9548B">
        <w:rPr>
          <w:lang w:val="ru-RU"/>
        </w:rPr>
        <w:t>а он принял следующие заключительные замечания.</w:t>
      </w:r>
    </w:p>
    <w:p w:rsidR="002964BA" w:rsidRPr="00B9548B" w:rsidRDefault="002964BA" w:rsidP="002964BA">
      <w:pPr>
        <w:pStyle w:val="H1G"/>
        <w:rPr>
          <w:lang w:val="ru-RU"/>
        </w:rPr>
      </w:pPr>
      <w:r w:rsidRPr="00B9548B">
        <w:rPr>
          <w:lang w:val="ru-RU"/>
        </w:rPr>
        <w:tab/>
      </w:r>
      <w:r w:rsidRPr="00F214BE">
        <w:t>A</w:t>
      </w:r>
      <w:r w:rsidRPr="00B9548B">
        <w:rPr>
          <w:lang w:val="ru-RU"/>
        </w:rPr>
        <w:t>.</w:t>
      </w:r>
      <w:r w:rsidRPr="00B9548B">
        <w:rPr>
          <w:lang w:val="ru-RU"/>
        </w:rPr>
        <w:tab/>
        <w:t>Введение</w:t>
      </w:r>
    </w:p>
    <w:p w:rsidR="002964BA" w:rsidRPr="00B9548B" w:rsidRDefault="002964BA" w:rsidP="002964BA">
      <w:pPr>
        <w:pStyle w:val="SingleTxtG"/>
        <w:rPr>
          <w:lang w:val="ru-RU"/>
        </w:rPr>
      </w:pPr>
      <w:r>
        <w:rPr>
          <w:lang w:val="ru-RU"/>
        </w:rPr>
        <w:t>2.</w:t>
      </w:r>
      <w:r w:rsidRPr="00B9548B">
        <w:rPr>
          <w:lang w:val="ru-RU"/>
        </w:rPr>
        <w:tab/>
        <w:t xml:space="preserve">Комитет приветствует третий периодический </w:t>
      </w:r>
      <w:r w:rsidRPr="00B9548B">
        <w:rPr>
          <w:lang w:val="ru-RU"/>
        </w:rPr>
        <w:tab/>
        <w:t xml:space="preserve">доклад Гвинеи и содержащуюся в нем информацию, хотя и сожалеет о том, что он </w:t>
      </w:r>
      <w:r>
        <w:rPr>
          <w:lang w:val="ru-RU"/>
        </w:rPr>
        <w:t>был представлен с опозданием на </w:t>
      </w:r>
      <w:r w:rsidRPr="00B9548B">
        <w:rPr>
          <w:lang w:val="ru-RU"/>
        </w:rPr>
        <w:t>двадцать три года. Комитет с удовлетворением отмечает возможность возобновить с делегацией высокого уровня государства-участника конструктивный диалог о мерах, принятых для осуществления положений Пакта. Он благодарит государство-участник за письменные ответы (</w:t>
      </w:r>
      <w:r>
        <w:t>CCPR</w:t>
      </w:r>
      <w:r w:rsidRPr="00B9548B">
        <w:rPr>
          <w:lang w:val="ru-RU"/>
        </w:rPr>
        <w:t>/</w:t>
      </w:r>
      <w:r>
        <w:t>C</w:t>
      </w:r>
      <w:r w:rsidRPr="00B9548B">
        <w:rPr>
          <w:lang w:val="ru-RU"/>
        </w:rPr>
        <w:t>/</w:t>
      </w:r>
      <w:r>
        <w:t>GIN</w:t>
      </w:r>
      <w:r w:rsidRPr="00B9548B">
        <w:rPr>
          <w:lang w:val="ru-RU"/>
        </w:rPr>
        <w:t>/</w:t>
      </w:r>
      <w:r>
        <w:t>Q</w:t>
      </w:r>
      <w:r w:rsidRPr="00B9548B">
        <w:rPr>
          <w:lang w:val="ru-RU"/>
        </w:rPr>
        <w:t>/3/</w:t>
      </w:r>
      <w:proofErr w:type="spellStart"/>
      <w:r>
        <w:t>Add</w:t>
      </w:r>
      <w:proofErr w:type="spellEnd"/>
      <w:r w:rsidRPr="00B9548B">
        <w:rPr>
          <w:lang w:val="ru-RU"/>
        </w:rPr>
        <w:t>.1) на перечень вопросов (</w:t>
      </w:r>
      <w:r>
        <w:t>CCPR</w:t>
      </w:r>
      <w:r w:rsidRPr="00B9548B">
        <w:rPr>
          <w:lang w:val="ru-RU"/>
        </w:rPr>
        <w:t>/</w:t>
      </w:r>
      <w:r>
        <w:t>C</w:t>
      </w:r>
      <w:r w:rsidRPr="00B9548B">
        <w:rPr>
          <w:lang w:val="ru-RU"/>
        </w:rPr>
        <w:t>/</w:t>
      </w:r>
      <w:r>
        <w:t>GIN</w:t>
      </w:r>
      <w:r w:rsidRPr="00B9548B">
        <w:rPr>
          <w:lang w:val="ru-RU"/>
        </w:rPr>
        <w:t>/</w:t>
      </w:r>
      <w:r>
        <w:t>Q</w:t>
      </w:r>
      <w:r w:rsidRPr="00B9548B">
        <w:rPr>
          <w:lang w:val="ru-RU"/>
        </w:rPr>
        <w:t>/3), которые были устно дополнены делегацией.</w:t>
      </w:r>
    </w:p>
    <w:p w:rsidR="002964BA" w:rsidRPr="00B9548B" w:rsidRDefault="002964BA" w:rsidP="002964BA">
      <w:pPr>
        <w:pStyle w:val="H1G"/>
        <w:rPr>
          <w:lang w:val="ru-RU"/>
        </w:rPr>
      </w:pPr>
      <w:r w:rsidRPr="00B9548B">
        <w:rPr>
          <w:lang w:val="ru-RU"/>
        </w:rPr>
        <w:tab/>
      </w:r>
      <w:r w:rsidRPr="00F214BE">
        <w:t>B</w:t>
      </w:r>
      <w:r w:rsidRPr="00B9548B">
        <w:rPr>
          <w:lang w:val="ru-RU"/>
        </w:rPr>
        <w:t>.</w:t>
      </w:r>
      <w:r w:rsidRPr="00B9548B">
        <w:rPr>
          <w:lang w:val="ru-RU"/>
        </w:rPr>
        <w:tab/>
      </w:r>
      <w:r w:rsidRPr="004B6C58">
        <w:rPr>
          <w:lang w:val="ru-RU"/>
        </w:rPr>
        <w:t xml:space="preserve">Позитивные </w:t>
      </w:r>
      <w:r w:rsidRPr="00B9548B">
        <w:rPr>
          <w:lang w:val="ru-RU"/>
        </w:rPr>
        <w:t>аспекты</w:t>
      </w:r>
    </w:p>
    <w:p w:rsidR="002964BA" w:rsidRPr="00B9548B" w:rsidRDefault="002964BA" w:rsidP="002964BA">
      <w:pPr>
        <w:pStyle w:val="SingleTxtG"/>
        <w:rPr>
          <w:lang w:val="ru-RU"/>
        </w:rPr>
      </w:pPr>
      <w:r>
        <w:rPr>
          <w:lang w:val="ru-RU"/>
        </w:rPr>
        <w:t>3.</w:t>
      </w:r>
      <w:r w:rsidRPr="00B9548B">
        <w:rPr>
          <w:lang w:val="ru-RU"/>
        </w:rPr>
        <w:tab/>
        <w:t>Комитет приветствует законодательные и институциональные меры, принятые государством-участником, включая принятие следующих законов:</w:t>
      </w:r>
    </w:p>
    <w:p w:rsidR="002964BA" w:rsidRPr="00B9548B" w:rsidRDefault="002964BA" w:rsidP="002964BA">
      <w:pPr>
        <w:pStyle w:val="SingleTxtG"/>
        <w:ind w:firstLine="567"/>
        <w:rPr>
          <w:lang w:val="ru-RU"/>
        </w:rPr>
      </w:pPr>
      <w:r w:rsidRPr="00F214BE">
        <w:t>a</w:t>
      </w:r>
      <w:r w:rsidRPr="00B9548B">
        <w:rPr>
          <w:lang w:val="ru-RU"/>
        </w:rPr>
        <w:t>)</w:t>
      </w:r>
      <w:r w:rsidRPr="00B9548B">
        <w:rPr>
          <w:lang w:val="ru-RU"/>
        </w:rPr>
        <w:tab/>
        <w:t>Закон</w:t>
      </w:r>
      <w:r>
        <w:rPr>
          <w:lang w:val="ru-RU"/>
        </w:rPr>
        <w:t>а</w:t>
      </w:r>
      <w:r w:rsidR="00277052">
        <w:rPr>
          <w:lang w:val="ru-RU"/>
        </w:rPr>
        <w:t xml:space="preserve"> №</w:t>
      </w:r>
      <w:r w:rsidRPr="00B9548B">
        <w:rPr>
          <w:lang w:val="ru-RU"/>
        </w:rPr>
        <w:t xml:space="preserve"> </w:t>
      </w:r>
      <w:r w:rsidRPr="00F214BE">
        <w:t>L</w:t>
      </w:r>
      <w:r w:rsidRPr="00B9548B">
        <w:rPr>
          <w:lang w:val="ru-RU"/>
        </w:rPr>
        <w:t>/2007/013/</w:t>
      </w:r>
      <w:r w:rsidRPr="00F214BE">
        <w:t>AN</w:t>
      </w:r>
      <w:r>
        <w:rPr>
          <w:lang w:val="ru-RU"/>
        </w:rPr>
        <w:t xml:space="preserve"> от 29 </w:t>
      </w:r>
      <w:r w:rsidRPr="00B9548B">
        <w:rPr>
          <w:lang w:val="ru-RU"/>
        </w:rPr>
        <w:t>октября 2007</w:t>
      </w:r>
      <w:r>
        <w:rPr>
          <w:lang w:val="ru-RU"/>
        </w:rPr>
        <w:t> год</w:t>
      </w:r>
      <w:r w:rsidRPr="00B9548B">
        <w:rPr>
          <w:lang w:val="ru-RU"/>
        </w:rPr>
        <w:t>а о создании, полномочиях, составе, организации и функционировании Национальной независимой избирательной комиссии (ННИК</w:t>
      </w:r>
      <w:proofErr w:type="gramStart"/>
      <w:r w:rsidRPr="00B9548B">
        <w:rPr>
          <w:lang w:val="ru-RU"/>
        </w:rPr>
        <w:t>)</w:t>
      </w:r>
      <w:r>
        <w:rPr>
          <w:lang w:val="ru-RU"/>
        </w:rPr>
        <w:t>;</w:t>
      </w:r>
      <w:proofErr w:type="gramEnd"/>
    </w:p>
    <w:p w:rsidR="002964BA" w:rsidRPr="00B9548B" w:rsidRDefault="002964BA" w:rsidP="002964BA">
      <w:pPr>
        <w:pStyle w:val="SingleTxtG"/>
        <w:ind w:firstLine="567"/>
        <w:rPr>
          <w:lang w:val="ru-RU"/>
        </w:rPr>
      </w:pPr>
      <w:r w:rsidRPr="00F214BE">
        <w:t>b</w:t>
      </w:r>
      <w:r w:rsidRPr="00B9548B">
        <w:rPr>
          <w:lang w:val="ru-RU"/>
        </w:rPr>
        <w:t>)</w:t>
      </w:r>
      <w:r w:rsidRPr="00B9548B">
        <w:rPr>
          <w:lang w:val="ru-RU"/>
        </w:rPr>
        <w:tab/>
        <w:t>Закон</w:t>
      </w:r>
      <w:r>
        <w:rPr>
          <w:lang w:val="ru-RU"/>
        </w:rPr>
        <w:t>а</w:t>
      </w:r>
      <w:r w:rsidRPr="00B9548B">
        <w:rPr>
          <w:vertAlign w:val="superscript"/>
          <w:lang w:val="ru-RU"/>
        </w:rPr>
        <w:t xml:space="preserve"> </w:t>
      </w:r>
      <w:r>
        <w:rPr>
          <w:lang w:val="ru-RU"/>
        </w:rPr>
        <w:t>№ </w:t>
      </w:r>
      <w:r w:rsidRPr="00F214BE">
        <w:t>L</w:t>
      </w:r>
      <w:r w:rsidRPr="00B9548B">
        <w:rPr>
          <w:lang w:val="ru-RU"/>
        </w:rPr>
        <w:t>/2008/01/</w:t>
      </w:r>
      <w:r w:rsidRPr="00F214BE">
        <w:t>AN</w:t>
      </w:r>
      <w:r>
        <w:rPr>
          <w:lang w:val="ru-RU"/>
        </w:rPr>
        <w:t xml:space="preserve"> от 19 </w:t>
      </w:r>
      <w:r w:rsidRPr="00B9548B">
        <w:rPr>
          <w:lang w:val="ru-RU"/>
        </w:rPr>
        <w:t>августа 2008</w:t>
      </w:r>
      <w:r>
        <w:rPr>
          <w:lang w:val="ru-RU"/>
        </w:rPr>
        <w:t> год</w:t>
      </w:r>
      <w:r w:rsidRPr="00B9548B">
        <w:rPr>
          <w:lang w:val="ru-RU"/>
        </w:rPr>
        <w:t xml:space="preserve">а о Кодексе законов о </w:t>
      </w:r>
      <w:proofErr w:type="gramStart"/>
      <w:r>
        <w:rPr>
          <w:lang w:val="ru-RU"/>
        </w:rPr>
        <w:t>ребенке</w:t>
      </w:r>
      <w:r w:rsidRPr="00B9548B">
        <w:rPr>
          <w:lang w:val="ru-RU"/>
        </w:rPr>
        <w:t>;</w:t>
      </w:r>
      <w:proofErr w:type="gramEnd"/>
    </w:p>
    <w:p w:rsidR="002964BA" w:rsidRPr="00B9548B" w:rsidRDefault="002964BA" w:rsidP="002964BA">
      <w:pPr>
        <w:pStyle w:val="SingleTxtG"/>
        <w:ind w:firstLine="567"/>
        <w:rPr>
          <w:lang w:val="ru-RU"/>
        </w:rPr>
      </w:pPr>
      <w:r w:rsidRPr="00F214BE">
        <w:t>c</w:t>
      </w:r>
      <w:r w:rsidRPr="00B9548B">
        <w:rPr>
          <w:lang w:val="ru-RU"/>
        </w:rPr>
        <w:t>)</w:t>
      </w:r>
      <w:r w:rsidRPr="00B9548B">
        <w:rPr>
          <w:lang w:val="ru-RU"/>
        </w:rPr>
        <w:tab/>
        <w:t>Органическ</w:t>
      </w:r>
      <w:r>
        <w:rPr>
          <w:lang w:val="ru-RU"/>
        </w:rPr>
        <w:t>ого</w:t>
      </w:r>
      <w:r w:rsidRPr="00B9548B">
        <w:rPr>
          <w:lang w:val="ru-RU"/>
        </w:rPr>
        <w:t xml:space="preserve"> закон</w:t>
      </w:r>
      <w:r>
        <w:rPr>
          <w:lang w:val="ru-RU"/>
        </w:rPr>
        <w:t>а</w:t>
      </w:r>
      <w:r w:rsidRPr="00B9548B">
        <w:rPr>
          <w:vertAlign w:val="superscript"/>
          <w:lang w:val="ru-RU"/>
        </w:rPr>
        <w:t xml:space="preserve"> </w:t>
      </w:r>
      <w:r>
        <w:rPr>
          <w:lang w:val="ru-RU"/>
        </w:rPr>
        <w:t>№ </w:t>
      </w:r>
      <w:r w:rsidRPr="00F214BE">
        <w:t>L</w:t>
      </w:r>
      <w:r w:rsidRPr="00B9548B">
        <w:rPr>
          <w:lang w:val="ru-RU"/>
        </w:rPr>
        <w:t>/08/</w:t>
      </w:r>
      <w:r w:rsidRPr="00F214BE">
        <w:t>CNT</w:t>
      </w:r>
      <w:r>
        <w:rPr>
          <w:lang w:val="ru-RU"/>
        </w:rPr>
        <w:t>/2011 от 14 </w:t>
      </w:r>
      <w:r w:rsidRPr="00B9548B">
        <w:rPr>
          <w:lang w:val="ru-RU"/>
        </w:rPr>
        <w:t>июля 2011</w:t>
      </w:r>
      <w:r>
        <w:rPr>
          <w:lang w:val="ru-RU"/>
        </w:rPr>
        <w:t> год</w:t>
      </w:r>
      <w:r w:rsidRPr="00B9548B">
        <w:rPr>
          <w:lang w:val="ru-RU"/>
        </w:rPr>
        <w:t xml:space="preserve">а об организации и функционировании независимого национального правозащитного </w:t>
      </w:r>
      <w:proofErr w:type="gramStart"/>
      <w:r w:rsidRPr="00B9548B">
        <w:rPr>
          <w:lang w:val="ru-RU"/>
        </w:rPr>
        <w:t>учреждения;</w:t>
      </w:r>
      <w:proofErr w:type="gramEnd"/>
    </w:p>
    <w:p w:rsidR="002964BA" w:rsidRPr="00B9548B" w:rsidRDefault="002964BA" w:rsidP="002964BA">
      <w:pPr>
        <w:pStyle w:val="SingleTxtG"/>
        <w:ind w:firstLine="567"/>
        <w:rPr>
          <w:lang w:val="ru-RU"/>
        </w:rPr>
      </w:pPr>
      <w:r w:rsidRPr="00F214BE">
        <w:t>d</w:t>
      </w:r>
      <w:r w:rsidRPr="00B9548B">
        <w:rPr>
          <w:lang w:val="ru-RU"/>
        </w:rPr>
        <w:t>)</w:t>
      </w:r>
      <w:r w:rsidRPr="00B9548B">
        <w:rPr>
          <w:lang w:val="ru-RU"/>
        </w:rPr>
        <w:tab/>
        <w:t>Органическ</w:t>
      </w:r>
      <w:r>
        <w:rPr>
          <w:lang w:val="ru-RU"/>
        </w:rPr>
        <w:t>ого</w:t>
      </w:r>
      <w:r w:rsidRPr="00B9548B">
        <w:rPr>
          <w:lang w:val="ru-RU"/>
        </w:rPr>
        <w:t xml:space="preserve"> закон</w:t>
      </w:r>
      <w:r>
        <w:rPr>
          <w:lang w:val="ru-RU"/>
        </w:rPr>
        <w:t>а</w:t>
      </w:r>
      <w:r w:rsidRPr="00B9548B">
        <w:rPr>
          <w:vertAlign w:val="superscript"/>
          <w:lang w:val="ru-RU"/>
        </w:rPr>
        <w:t xml:space="preserve"> </w:t>
      </w:r>
      <w:r>
        <w:rPr>
          <w:lang w:val="ru-RU"/>
        </w:rPr>
        <w:t>№ </w:t>
      </w:r>
      <w:r w:rsidRPr="00F214BE">
        <w:t>L</w:t>
      </w:r>
      <w:r w:rsidRPr="00B9548B">
        <w:rPr>
          <w:lang w:val="ru-RU"/>
        </w:rPr>
        <w:t>/055/</w:t>
      </w:r>
      <w:r w:rsidRPr="00F214BE">
        <w:t>CNT</w:t>
      </w:r>
      <w:r>
        <w:rPr>
          <w:lang w:val="ru-RU"/>
        </w:rPr>
        <w:t>/2013 от 17 </w:t>
      </w:r>
      <w:r w:rsidRPr="00B9548B">
        <w:rPr>
          <w:lang w:val="ru-RU"/>
        </w:rPr>
        <w:t>мая 2013</w:t>
      </w:r>
      <w:r>
        <w:rPr>
          <w:lang w:val="ru-RU"/>
        </w:rPr>
        <w:t> год</w:t>
      </w:r>
      <w:r w:rsidRPr="00B9548B">
        <w:rPr>
          <w:lang w:val="ru-RU"/>
        </w:rPr>
        <w:t xml:space="preserve">а о составе, организации и функционировании </w:t>
      </w:r>
      <w:r>
        <w:rPr>
          <w:lang w:val="ru-RU"/>
        </w:rPr>
        <w:t>Высшего</w:t>
      </w:r>
      <w:r w:rsidRPr="00B9548B">
        <w:rPr>
          <w:lang w:val="ru-RU"/>
        </w:rPr>
        <w:t xml:space="preserve"> совета </w:t>
      </w:r>
      <w:proofErr w:type="gramStart"/>
      <w:r w:rsidRPr="00B9548B">
        <w:rPr>
          <w:lang w:val="ru-RU"/>
        </w:rPr>
        <w:t>магистратуры;</w:t>
      </w:r>
      <w:proofErr w:type="gramEnd"/>
    </w:p>
    <w:p w:rsidR="002964BA" w:rsidRPr="00B9548B" w:rsidRDefault="002964BA" w:rsidP="002964BA">
      <w:pPr>
        <w:pStyle w:val="SingleTxtG"/>
        <w:ind w:firstLine="567"/>
        <w:rPr>
          <w:rFonts w:eastAsia="Times New Roman"/>
          <w:lang w:val="ru-RU"/>
        </w:rPr>
      </w:pPr>
      <w:r>
        <w:rPr>
          <w:rFonts w:eastAsia="Times New Roman"/>
        </w:rPr>
        <w:t>e</w:t>
      </w:r>
      <w:r w:rsidRPr="00B9548B">
        <w:rPr>
          <w:rFonts w:eastAsia="Times New Roman"/>
          <w:lang w:val="ru-RU"/>
        </w:rPr>
        <w:t>)</w:t>
      </w:r>
      <w:r w:rsidRPr="00B9548B">
        <w:rPr>
          <w:rFonts w:eastAsia="Times New Roman"/>
          <w:lang w:val="ru-RU"/>
        </w:rPr>
        <w:tab/>
        <w:t>Органическ</w:t>
      </w:r>
      <w:r>
        <w:rPr>
          <w:rFonts w:eastAsia="Times New Roman"/>
          <w:lang w:val="ru-RU"/>
        </w:rPr>
        <w:t>ого</w:t>
      </w:r>
      <w:r w:rsidRPr="00B9548B">
        <w:rPr>
          <w:rFonts w:eastAsia="Times New Roman"/>
          <w:lang w:val="ru-RU"/>
        </w:rPr>
        <w:t xml:space="preserve"> закон</w:t>
      </w:r>
      <w:r>
        <w:rPr>
          <w:rFonts w:eastAsia="Times New Roman"/>
          <w:lang w:val="ru-RU"/>
        </w:rPr>
        <w:t>а</w:t>
      </w:r>
      <w:r w:rsidRPr="00B9548B">
        <w:rPr>
          <w:rFonts w:eastAsia="Times New Roman"/>
          <w:vertAlign w:val="superscript"/>
          <w:lang w:val="ru-RU"/>
        </w:rPr>
        <w:t xml:space="preserve"> </w:t>
      </w:r>
      <w:r>
        <w:rPr>
          <w:rFonts w:eastAsia="Times New Roman"/>
          <w:lang w:val="ru-RU"/>
        </w:rPr>
        <w:t>№ </w:t>
      </w:r>
      <w:r w:rsidRPr="00B9548B">
        <w:rPr>
          <w:rFonts w:eastAsia="Times New Roman"/>
          <w:lang w:val="ru-RU"/>
        </w:rPr>
        <w:t>002/2017/</w:t>
      </w:r>
      <w:r w:rsidRPr="00F214BE">
        <w:rPr>
          <w:rFonts w:eastAsia="Times New Roman"/>
        </w:rPr>
        <w:t>AN</w:t>
      </w:r>
      <w:r>
        <w:rPr>
          <w:rFonts w:eastAsia="Times New Roman"/>
          <w:lang w:val="ru-RU"/>
        </w:rPr>
        <w:t xml:space="preserve"> от 24 </w:t>
      </w:r>
      <w:r w:rsidRPr="00B9548B">
        <w:rPr>
          <w:rFonts w:eastAsia="Times New Roman"/>
          <w:lang w:val="ru-RU"/>
        </w:rPr>
        <w:t>февраля 2017</w:t>
      </w:r>
      <w:r>
        <w:rPr>
          <w:rFonts w:eastAsia="Times New Roman"/>
          <w:lang w:val="ru-RU"/>
        </w:rPr>
        <w:t> год</w:t>
      </w:r>
      <w:r w:rsidRPr="00B9548B">
        <w:rPr>
          <w:rFonts w:eastAsia="Times New Roman"/>
          <w:lang w:val="ru-RU"/>
        </w:rPr>
        <w:t>а о</w:t>
      </w:r>
      <w:r>
        <w:rPr>
          <w:rFonts w:eastAsia="Times New Roman"/>
          <w:lang w:val="ru-RU"/>
        </w:rPr>
        <w:t>б</w:t>
      </w:r>
      <w:r w:rsidRPr="00B9548B">
        <w:rPr>
          <w:rFonts w:eastAsia="Times New Roman"/>
          <w:lang w:val="ru-RU"/>
        </w:rPr>
        <w:t xml:space="preserve"> Избирательном кодексе.</w:t>
      </w:r>
    </w:p>
    <w:p w:rsidR="002964BA" w:rsidRPr="00B9548B" w:rsidRDefault="002964BA" w:rsidP="002964BA">
      <w:pPr>
        <w:pStyle w:val="SingleTxtG"/>
        <w:rPr>
          <w:lang w:val="ru-RU"/>
        </w:rPr>
      </w:pPr>
      <w:r>
        <w:rPr>
          <w:lang w:val="ru-RU"/>
        </w:rPr>
        <w:t>4.</w:t>
      </w:r>
      <w:r w:rsidRPr="00B9548B">
        <w:rPr>
          <w:lang w:val="ru-RU"/>
        </w:rPr>
        <w:tab/>
        <w:t xml:space="preserve">Комитет с </w:t>
      </w:r>
      <w:r>
        <w:rPr>
          <w:lang w:val="ru-RU"/>
        </w:rPr>
        <w:t>удовлетворением отмечает, что 8 </w:t>
      </w:r>
      <w:r w:rsidRPr="00B9548B">
        <w:rPr>
          <w:lang w:val="ru-RU"/>
        </w:rPr>
        <w:t>февраля 2008</w:t>
      </w:r>
      <w:r>
        <w:rPr>
          <w:lang w:val="ru-RU"/>
        </w:rPr>
        <w:t> год</w:t>
      </w:r>
      <w:r w:rsidRPr="00B9548B">
        <w:rPr>
          <w:lang w:val="ru-RU"/>
        </w:rPr>
        <w:t>а государство-участник присоединилось к Конвенции о правах инвалидов.</w:t>
      </w:r>
    </w:p>
    <w:p w:rsidR="002964BA" w:rsidRPr="00B9548B" w:rsidRDefault="002964BA" w:rsidP="002964BA">
      <w:pPr>
        <w:pStyle w:val="H1G"/>
        <w:rPr>
          <w:lang w:val="ru-RU"/>
        </w:rPr>
      </w:pPr>
      <w:r w:rsidRPr="00B9548B">
        <w:rPr>
          <w:lang w:val="ru-RU"/>
        </w:rPr>
        <w:lastRenderedPageBreak/>
        <w:tab/>
      </w:r>
      <w:r w:rsidRPr="00F214BE">
        <w:t>C</w:t>
      </w:r>
      <w:r w:rsidRPr="00B9548B">
        <w:rPr>
          <w:lang w:val="ru-RU"/>
        </w:rPr>
        <w:t>.</w:t>
      </w:r>
      <w:r w:rsidRPr="00B9548B">
        <w:rPr>
          <w:lang w:val="ru-RU"/>
        </w:rPr>
        <w:tab/>
      </w:r>
      <w:r w:rsidRPr="00613E03">
        <w:rPr>
          <w:lang w:val="ru-RU"/>
        </w:rPr>
        <w:t>Основные вопросы</w:t>
      </w:r>
      <w:r>
        <w:rPr>
          <w:lang w:val="ru-RU"/>
        </w:rPr>
        <w:t>, вызывающие обеспокоенность, и </w:t>
      </w:r>
      <w:r w:rsidRPr="00613E03">
        <w:rPr>
          <w:lang w:val="ru-RU"/>
        </w:rPr>
        <w:t>рекомендации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Осуществление и применимость Пакта во внутреннем законодательстве и</w:t>
      </w:r>
      <w:r>
        <w:rPr>
          <w:lang w:val="en-US"/>
        </w:rPr>
        <w:t> </w:t>
      </w:r>
      <w:r w:rsidRPr="00B9548B">
        <w:rPr>
          <w:lang w:val="ru-RU"/>
        </w:rPr>
        <w:t>на</w:t>
      </w:r>
      <w:r>
        <w:rPr>
          <w:lang w:val="en-US"/>
        </w:rPr>
        <w:t> </w:t>
      </w:r>
      <w:r w:rsidRPr="00B9548B">
        <w:rPr>
          <w:lang w:val="ru-RU"/>
        </w:rPr>
        <w:t>территории государства</w:t>
      </w:r>
      <w:r>
        <w:rPr>
          <w:lang w:val="ru-RU"/>
        </w:rPr>
        <w:t>-</w:t>
      </w:r>
      <w:r w:rsidRPr="00B9548B">
        <w:rPr>
          <w:lang w:val="ru-RU"/>
        </w:rPr>
        <w:t>участника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5.</w:t>
      </w:r>
      <w:r w:rsidRPr="00B9548B">
        <w:rPr>
          <w:lang w:val="ru-RU"/>
        </w:rPr>
        <w:tab/>
        <w:t xml:space="preserve">Комитет отмечает, что в соответствии со </w:t>
      </w:r>
      <w:r>
        <w:rPr>
          <w:lang w:val="ru-RU"/>
        </w:rPr>
        <w:t>статьей </w:t>
      </w:r>
      <w:r w:rsidRPr="00B9548B">
        <w:rPr>
          <w:lang w:val="ru-RU"/>
        </w:rPr>
        <w:t>151 Конституции договоры обладают большей силой, чем законы, и что положения Пакта являются неотъемлемой частью внутреннего законодательства. Вместе с тем Комитет сожалеет о том, что на практике суды редко ссылаются на положения Пакта или применяют их (</w:t>
      </w:r>
      <w:r>
        <w:rPr>
          <w:lang w:val="ru-RU"/>
        </w:rPr>
        <w:t>статья </w:t>
      </w:r>
      <w:r w:rsidRPr="00B9548B">
        <w:rPr>
          <w:lang w:val="ru-RU"/>
        </w:rPr>
        <w:t>2).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6.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 xml:space="preserve">Государству-участнику следует продолжать принимать меры по повышению осведомленности судей, адвокатов и прокуроров о положениях Пакта, с тем чтобы они учитывались </w:t>
      </w:r>
      <w:r w:rsidRPr="00043B07">
        <w:rPr>
          <w:b/>
          <w:lang w:val="ru-RU"/>
        </w:rPr>
        <w:t>при обращении в национальные суды и самими национальными судами</w:t>
      </w:r>
      <w:r w:rsidRPr="00B9548B">
        <w:rPr>
          <w:b/>
          <w:lang w:val="ru-RU"/>
        </w:rPr>
        <w:t>.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7.</w:t>
      </w:r>
      <w:r w:rsidRPr="00B9548B">
        <w:rPr>
          <w:lang w:val="ru-RU"/>
        </w:rPr>
        <w:tab/>
        <w:t xml:space="preserve">Комитет принимает к сведению пояснения делегации относительно важности традиционных и обычных норм в структуре гвинейского общества. Вместе с тем он выражает </w:t>
      </w:r>
      <w:r>
        <w:rPr>
          <w:lang w:val="ru-RU"/>
        </w:rPr>
        <w:t>обеспокоенность</w:t>
      </w:r>
      <w:r w:rsidRPr="00B9548B">
        <w:rPr>
          <w:lang w:val="ru-RU"/>
        </w:rPr>
        <w:t xml:space="preserve"> в связи с сообщениями о том, что позитивное право не применяется на всей территории государства-участника. В частности, Комитет обеспокоен тем, что преимущественное применение обычного права, некоторые положения которого несовместимы с положениями Пакта, на </w:t>
      </w:r>
      <w:r>
        <w:rPr>
          <w:lang w:val="ru-RU"/>
        </w:rPr>
        <w:t>существенной</w:t>
      </w:r>
      <w:r w:rsidRPr="00CC1A2C">
        <w:rPr>
          <w:lang w:val="ru-RU"/>
        </w:rPr>
        <w:t xml:space="preserve"> част</w:t>
      </w:r>
      <w:r>
        <w:rPr>
          <w:lang w:val="ru-RU"/>
        </w:rPr>
        <w:t>и</w:t>
      </w:r>
      <w:r w:rsidRPr="00CC1A2C">
        <w:rPr>
          <w:lang w:val="ru-RU"/>
        </w:rPr>
        <w:t xml:space="preserve"> территории </w:t>
      </w:r>
      <w:r w:rsidRPr="00B9548B">
        <w:rPr>
          <w:lang w:val="ru-RU"/>
        </w:rPr>
        <w:t>страны</w:t>
      </w:r>
      <w:r w:rsidRPr="00B9548B">
        <w:rPr>
          <w:iCs/>
          <w:lang w:val="ru-RU"/>
        </w:rPr>
        <w:t xml:space="preserve"> фактически</w:t>
      </w:r>
      <w:r w:rsidRPr="00B9548B">
        <w:rPr>
          <w:lang w:val="ru-RU"/>
        </w:rPr>
        <w:t xml:space="preserve"> освобождает значительную часть населения от соблюдения прав, гарантируемых положениями Пакта (</w:t>
      </w:r>
      <w:r>
        <w:rPr>
          <w:lang w:val="ru-RU"/>
        </w:rPr>
        <w:t>статья </w:t>
      </w:r>
      <w:r w:rsidRPr="00B9548B">
        <w:rPr>
          <w:lang w:val="ru-RU"/>
        </w:rPr>
        <w:t>2).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8.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 xml:space="preserve">В соответствии с </w:t>
      </w:r>
      <w:r>
        <w:rPr>
          <w:b/>
          <w:lang w:val="ru-RU"/>
        </w:rPr>
        <w:t xml:space="preserve">принятым </w:t>
      </w:r>
      <w:r w:rsidRPr="00B9548B">
        <w:rPr>
          <w:b/>
          <w:lang w:val="ru-RU"/>
        </w:rPr>
        <w:t>Комитет</w:t>
      </w:r>
      <w:r>
        <w:rPr>
          <w:b/>
          <w:lang w:val="ru-RU"/>
        </w:rPr>
        <w:t>ом</w:t>
      </w:r>
      <w:r w:rsidRPr="00B9548B">
        <w:rPr>
          <w:b/>
          <w:lang w:val="ru-RU"/>
        </w:rPr>
        <w:t xml:space="preserve"> замечанием общего порядка</w:t>
      </w:r>
      <w:r>
        <w:rPr>
          <w:b/>
          <w:lang w:val="ru-RU"/>
        </w:rPr>
        <w:t> </w:t>
      </w:r>
      <w:r>
        <w:rPr>
          <w:b/>
          <w:lang w:val="ru-RU"/>
        </w:rPr>
        <w:t>№ </w:t>
      </w:r>
      <w:r w:rsidRPr="00B9548B">
        <w:rPr>
          <w:b/>
          <w:lang w:val="ru-RU"/>
        </w:rPr>
        <w:t>31</w:t>
      </w:r>
      <w:r>
        <w:rPr>
          <w:b/>
          <w:lang w:val="ru-RU"/>
        </w:rPr>
        <w:t> (</w:t>
      </w:r>
      <w:r w:rsidRPr="00B9548B">
        <w:rPr>
          <w:b/>
          <w:lang w:val="ru-RU"/>
        </w:rPr>
        <w:t>2004) о характере общего юридического обязательства, налагаемого на государства</w:t>
      </w:r>
      <w:r w:rsidR="00277052">
        <w:rPr>
          <w:b/>
          <w:lang w:val="ru-RU"/>
        </w:rPr>
        <w:t xml:space="preserve"> – </w:t>
      </w:r>
      <w:r w:rsidRPr="00B9548B">
        <w:rPr>
          <w:b/>
          <w:lang w:val="ru-RU"/>
        </w:rPr>
        <w:t>участники Пакта, государству-участнику следует гарантировать всем находящимся на его территории лицам права, признаваемые в Пакте, и принять все возможные меры для систематического согласования и обеспечения совместимости традиционных и обычных норм с положениями Пакта. Ему следует также обеспечить, чтобы традиционные субъекты проходили подготовку по вопросам примата положений Пакта и позитивного права над обычным правом.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Независимое национальное правозащитное учреждение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9.</w:t>
      </w:r>
      <w:r w:rsidRPr="00B9548B">
        <w:rPr>
          <w:lang w:val="ru-RU"/>
        </w:rPr>
        <w:tab/>
        <w:t>Приветствуя создание независимого национального правозащитного учреждения в соответств</w:t>
      </w:r>
      <w:r>
        <w:rPr>
          <w:lang w:val="ru-RU"/>
        </w:rPr>
        <w:t>ии с Органическим законом от 14 </w:t>
      </w:r>
      <w:r w:rsidRPr="00B9548B">
        <w:rPr>
          <w:lang w:val="ru-RU"/>
        </w:rPr>
        <w:t>июля 2011</w:t>
      </w:r>
      <w:r>
        <w:rPr>
          <w:lang w:val="ru-RU"/>
        </w:rPr>
        <w:t> год</w:t>
      </w:r>
      <w:r w:rsidRPr="00B9548B">
        <w:rPr>
          <w:lang w:val="ru-RU"/>
        </w:rPr>
        <w:t>а, Комитет по-прежнему обеспокоен тем, что это учреждение не располагает материальными ресурсами, необходимыми для его надлежащего функционирования и выполнения своего мандата. Он также обеспокоен сообщениями о низкой степени информированности населения о его деятельности и существовании (</w:t>
      </w:r>
      <w:r>
        <w:rPr>
          <w:lang w:val="ru-RU"/>
        </w:rPr>
        <w:t>статья </w:t>
      </w:r>
      <w:r w:rsidRPr="00B9548B">
        <w:rPr>
          <w:lang w:val="ru-RU"/>
        </w:rPr>
        <w:t>2).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10.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 xml:space="preserve">Государству-участнику следует предоставить независимому национальному правозащитному учреждению </w:t>
      </w:r>
      <w:r>
        <w:rPr>
          <w:b/>
          <w:lang w:val="ru-RU"/>
        </w:rPr>
        <w:t>надлежащий</w:t>
      </w:r>
      <w:r w:rsidRPr="00B9548B">
        <w:rPr>
          <w:b/>
          <w:lang w:val="ru-RU"/>
        </w:rPr>
        <w:t xml:space="preserve"> бюджет и достаточный, подготовленный и стабильный персонал, с тем чтобы оно могло в полной мере выполнять свой мандат в соответствии с </w:t>
      </w:r>
      <w:r w:rsidRPr="00B9548B">
        <w:rPr>
          <w:b/>
          <w:bCs/>
          <w:lang w:val="ru-RU"/>
        </w:rPr>
        <w:t>Принципами, касающимися статуса национальных учреждений, занимающихся поощрением и защитой прав человека (Парижскими принципами)</w:t>
      </w:r>
      <w:r w:rsidRPr="00B9548B">
        <w:rPr>
          <w:b/>
          <w:lang w:val="ru-RU"/>
        </w:rPr>
        <w:t xml:space="preserve">. Ему следует также рассмотреть вопрос об </w:t>
      </w:r>
      <w:r>
        <w:rPr>
          <w:b/>
          <w:lang w:val="ru-RU"/>
        </w:rPr>
        <w:t xml:space="preserve">обращении за </w:t>
      </w:r>
      <w:r w:rsidRPr="00B9548B">
        <w:rPr>
          <w:b/>
          <w:lang w:val="ru-RU"/>
        </w:rPr>
        <w:t>аккредитаци</w:t>
      </w:r>
      <w:r>
        <w:rPr>
          <w:b/>
          <w:lang w:val="ru-RU"/>
        </w:rPr>
        <w:t>ей</w:t>
      </w:r>
      <w:r w:rsidRPr="00B9548B">
        <w:rPr>
          <w:b/>
          <w:lang w:val="ru-RU"/>
        </w:rPr>
        <w:t xml:space="preserve"> </w:t>
      </w:r>
      <w:r>
        <w:rPr>
          <w:b/>
          <w:lang w:val="ru-RU"/>
        </w:rPr>
        <w:t xml:space="preserve">в </w:t>
      </w:r>
      <w:r w:rsidRPr="00B9548B">
        <w:rPr>
          <w:b/>
          <w:lang w:val="ru-RU"/>
        </w:rPr>
        <w:t xml:space="preserve">Подкомитет Глобального альянса национальных правозащитных учреждений и принять все меры для обеспечения большей </w:t>
      </w:r>
      <w:r w:rsidRPr="00FA3198">
        <w:rPr>
          <w:b/>
          <w:lang w:val="ru-RU"/>
        </w:rPr>
        <w:t xml:space="preserve">осведомленности </w:t>
      </w:r>
      <w:r w:rsidRPr="00B9548B">
        <w:rPr>
          <w:b/>
          <w:lang w:val="ru-RU"/>
        </w:rPr>
        <w:t>населения</w:t>
      </w:r>
      <w:r w:rsidRPr="00FA3198">
        <w:rPr>
          <w:b/>
          <w:lang w:val="ru-RU"/>
        </w:rPr>
        <w:t xml:space="preserve"> о </w:t>
      </w:r>
      <w:r w:rsidRPr="00B9548B">
        <w:rPr>
          <w:b/>
          <w:lang w:val="ru-RU"/>
        </w:rPr>
        <w:t>мандат</w:t>
      </w:r>
      <w:r>
        <w:rPr>
          <w:b/>
          <w:lang w:val="ru-RU"/>
        </w:rPr>
        <w:t>е</w:t>
      </w:r>
      <w:r w:rsidRPr="00B9548B">
        <w:rPr>
          <w:b/>
          <w:lang w:val="ru-RU"/>
        </w:rPr>
        <w:t xml:space="preserve"> и деятельности Глобального альянса.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Борьба с коррупцией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11.</w:t>
      </w:r>
      <w:r w:rsidRPr="00B9548B">
        <w:rPr>
          <w:lang w:val="ru-RU"/>
        </w:rPr>
        <w:tab/>
        <w:t>Комитет отмечает принятие За</w:t>
      </w:r>
      <w:r>
        <w:rPr>
          <w:lang w:val="ru-RU"/>
        </w:rPr>
        <w:t>кона о борьбе с коррупцией от 7 </w:t>
      </w:r>
      <w:r w:rsidRPr="00B9548B">
        <w:rPr>
          <w:lang w:val="ru-RU"/>
        </w:rPr>
        <w:t>июля 2017</w:t>
      </w:r>
      <w:r>
        <w:rPr>
          <w:lang w:val="ru-RU"/>
        </w:rPr>
        <w:t> год</w:t>
      </w:r>
      <w:r w:rsidRPr="00B9548B">
        <w:rPr>
          <w:lang w:val="ru-RU"/>
        </w:rPr>
        <w:t xml:space="preserve">а, включение принципа </w:t>
      </w:r>
      <w:proofErr w:type="spellStart"/>
      <w:r w:rsidRPr="00B9548B">
        <w:rPr>
          <w:lang w:val="ru-RU"/>
        </w:rPr>
        <w:t>транспарентности</w:t>
      </w:r>
      <w:proofErr w:type="spellEnd"/>
      <w:r w:rsidRPr="00B9548B">
        <w:rPr>
          <w:lang w:val="ru-RU"/>
        </w:rPr>
        <w:t xml:space="preserve"> при распределении концессий на добычу полезных ископаемых в Горный кодекс 2013</w:t>
      </w:r>
      <w:r>
        <w:rPr>
          <w:lang w:val="ru-RU"/>
        </w:rPr>
        <w:t> год</w:t>
      </w:r>
      <w:r w:rsidRPr="00B9548B">
        <w:rPr>
          <w:lang w:val="ru-RU"/>
        </w:rPr>
        <w:t>а и создание в 2004</w:t>
      </w:r>
      <w:r>
        <w:rPr>
          <w:lang w:val="ru-RU"/>
        </w:rPr>
        <w:t> год</w:t>
      </w:r>
      <w:r w:rsidRPr="00B9548B">
        <w:rPr>
          <w:lang w:val="ru-RU"/>
        </w:rPr>
        <w:t xml:space="preserve">у Национального агентства по борьбе с коррупцией и поощрению благого управления. </w:t>
      </w:r>
      <w:r>
        <w:rPr>
          <w:lang w:val="ru-RU"/>
        </w:rPr>
        <w:t>Однако</w:t>
      </w:r>
      <w:r w:rsidRPr="00B9548B">
        <w:rPr>
          <w:lang w:val="ru-RU"/>
        </w:rPr>
        <w:t xml:space="preserve"> Комитет обеспокоен тем, что коррупция по-прежнему является на территории </w:t>
      </w:r>
      <w:r w:rsidRPr="00B9548B">
        <w:rPr>
          <w:lang w:val="ru-RU"/>
        </w:rPr>
        <w:lastRenderedPageBreak/>
        <w:t>государства-участника системным явлением, которое ослабляет верховенство права и приводит к нарушениям положений Пакта. В частности, Комитет выражает сожаление в связи с информацией о том, что: а</w:t>
      </w:r>
      <w:r>
        <w:rPr>
          <w:lang w:val="ru-RU"/>
        </w:rPr>
        <w:t>) </w:t>
      </w:r>
      <w:r w:rsidRPr="00B9548B">
        <w:rPr>
          <w:lang w:val="ru-RU"/>
        </w:rPr>
        <w:t xml:space="preserve">в </w:t>
      </w:r>
      <w:r>
        <w:rPr>
          <w:lang w:val="ru-RU"/>
        </w:rPr>
        <w:t xml:space="preserve">государственных </w:t>
      </w:r>
      <w:r w:rsidRPr="00B9548B">
        <w:rPr>
          <w:lang w:val="ru-RU"/>
        </w:rPr>
        <w:t xml:space="preserve">службах государства-участника широко распространена коррупция; </w:t>
      </w:r>
      <w:r w:rsidRPr="00F214BE">
        <w:t>b</w:t>
      </w:r>
      <w:r>
        <w:rPr>
          <w:lang w:val="ru-RU"/>
        </w:rPr>
        <w:t>) </w:t>
      </w:r>
      <w:r w:rsidRPr="00B9548B">
        <w:rPr>
          <w:lang w:val="ru-RU"/>
        </w:rPr>
        <w:t xml:space="preserve">отсутствует </w:t>
      </w:r>
      <w:bookmarkStart w:id="0" w:name="_Hlk532375278"/>
      <w:r w:rsidRPr="00AE664E">
        <w:rPr>
          <w:lang w:val="ru-RU"/>
        </w:rPr>
        <w:t xml:space="preserve">подзаконный акт по осуществлению </w:t>
      </w:r>
      <w:bookmarkEnd w:id="0"/>
      <w:r w:rsidRPr="00B9548B">
        <w:rPr>
          <w:lang w:val="ru-RU"/>
        </w:rPr>
        <w:t>Закона от 7</w:t>
      </w:r>
      <w:r>
        <w:rPr>
          <w:lang w:val="ru-RU"/>
        </w:rPr>
        <w:t> </w:t>
      </w:r>
      <w:r w:rsidRPr="00B9548B">
        <w:rPr>
          <w:lang w:val="ru-RU"/>
        </w:rPr>
        <w:t>июля 2017</w:t>
      </w:r>
      <w:r>
        <w:rPr>
          <w:lang w:val="ru-RU"/>
        </w:rPr>
        <w:t> год</w:t>
      </w:r>
      <w:r w:rsidRPr="00B9548B">
        <w:rPr>
          <w:lang w:val="ru-RU"/>
        </w:rPr>
        <w:t>а; и с</w:t>
      </w:r>
      <w:r>
        <w:rPr>
          <w:lang w:val="ru-RU"/>
        </w:rPr>
        <w:t>) </w:t>
      </w:r>
      <w:r w:rsidRPr="00690A95">
        <w:rPr>
          <w:lang w:val="ru-RU"/>
        </w:rPr>
        <w:t xml:space="preserve">у Национального агентства по борьбе с коррупцией и поощрению </w:t>
      </w:r>
      <w:bookmarkStart w:id="1" w:name="_Hlk532375306"/>
      <w:r w:rsidRPr="00690A95">
        <w:rPr>
          <w:lang w:val="ru-RU"/>
        </w:rPr>
        <w:t xml:space="preserve">благого </w:t>
      </w:r>
      <w:bookmarkEnd w:id="1"/>
      <w:r w:rsidRPr="00690A95">
        <w:rPr>
          <w:lang w:val="ru-RU"/>
        </w:rPr>
        <w:t xml:space="preserve">управления </w:t>
      </w:r>
      <w:r w:rsidRPr="00B9548B">
        <w:rPr>
          <w:lang w:val="ru-RU"/>
        </w:rPr>
        <w:t>отсутству</w:t>
      </w:r>
      <w:r>
        <w:rPr>
          <w:lang w:val="ru-RU"/>
        </w:rPr>
        <w:t>ю</w:t>
      </w:r>
      <w:r w:rsidRPr="00B9548B">
        <w:rPr>
          <w:lang w:val="ru-RU"/>
        </w:rPr>
        <w:t xml:space="preserve">т </w:t>
      </w:r>
      <w:r>
        <w:rPr>
          <w:lang w:val="ru-RU"/>
        </w:rPr>
        <w:t>соответствующие средства</w:t>
      </w:r>
      <w:r w:rsidRPr="00B9548B">
        <w:rPr>
          <w:lang w:val="ru-RU"/>
        </w:rPr>
        <w:t>. Он выражает сожаление по поводу незначительного числа расследований, судебных преследований и приговоров</w:t>
      </w:r>
      <w:r>
        <w:rPr>
          <w:lang w:val="ru-RU"/>
        </w:rPr>
        <w:t>, вынесенных</w:t>
      </w:r>
      <w:r w:rsidRPr="00B9548B">
        <w:rPr>
          <w:lang w:val="ru-RU"/>
        </w:rPr>
        <w:t xml:space="preserve"> в рамках борьбы с коррупцией, несмотря на введение более широкого определения и более суровых наказаний в Уголовный кодекс, пересмотренный в 2016</w:t>
      </w:r>
      <w:r>
        <w:rPr>
          <w:lang w:val="ru-RU"/>
        </w:rPr>
        <w:t> год</w:t>
      </w:r>
      <w:r w:rsidRPr="00B9548B">
        <w:rPr>
          <w:lang w:val="ru-RU"/>
        </w:rPr>
        <w:t>у (</w:t>
      </w:r>
      <w:r>
        <w:rPr>
          <w:lang w:val="ru-RU"/>
        </w:rPr>
        <w:t>статьи </w:t>
      </w:r>
      <w:r w:rsidRPr="00B9548B">
        <w:rPr>
          <w:lang w:val="ru-RU"/>
        </w:rPr>
        <w:t>2, 14 и 25).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12.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 xml:space="preserve">Государству-участнику следует: </w:t>
      </w:r>
      <w:r>
        <w:rPr>
          <w:b/>
          <w:lang w:val="fr-FR"/>
        </w:rPr>
        <w:t>a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активизировать усилия по борьбе с коррупцией и связанной с ней безнаказанностью, в том числе посредством принятия </w:t>
      </w:r>
      <w:r w:rsidRPr="00B00459">
        <w:rPr>
          <w:b/>
          <w:lang w:val="ru-RU"/>
        </w:rPr>
        <w:t>подзаконн</w:t>
      </w:r>
      <w:r>
        <w:rPr>
          <w:b/>
          <w:lang w:val="ru-RU"/>
        </w:rPr>
        <w:t>ого</w:t>
      </w:r>
      <w:r w:rsidRPr="00B00459">
        <w:rPr>
          <w:b/>
          <w:lang w:val="ru-RU"/>
        </w:rPr>
        <w:t xml:space="preserve"> акт</w:t>
      </w:r>
      <w:r>
        <w:rPr>
          <w:b/>
          <w:lang w:val="ru-RU"/>
        </w:rPr>
        <w:t>а</w:t>
      </w:r>
      <w:r w:rsidRPr="00B00459">
        <w:rPr>
          <w:b/>
          <w:lang w:val="ru-RU"/>
        </w:rPr>
        <w:t xml:space="preserve"> по осуществлению </w:t>
      </w:r>
      <w:r>
        <w:rPr>
          <w:b/>
          <w:lang w:val="ru-RU"/>
        </w:rPr>
        <w:t>Закона от 7 </w:t>
      </w:r>
      <w:r w:rsidRPr="00B9548B">
        <w:rPr>
          <w:b/>
          <w:lang w:val="ru-RU"/>
        </w:rPr>
        <w:t>июля 2017</w:t>
      </w:r>
      <w:r>
        <w:rPr>
          <w:b/>
          <w:lang w:val="ru-RU"/>
        </w:rPr>
        <w:t> год</w:t>
      </w:r>
      <w:r w:rsidRPr="00B9548B">
        <w:rPr>
          <w:b/>
          <w:lang w:val="ru-RU"/>
        </w:rPr>
        <w:t xml:space="preserve">а; </w:t>
      </w:r>
      <w:r w:rsidRPr="00F214BE">
        <w:rPr>
          <w:b/>
          <w:lang w:val="fr-FR"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обеспечить, чтобы Национальное агентство по борьбе с коррупцией и поощрению </w:t>
      </w:r>
      <w:r w:rsidRPr="00B00459">
        <w:rPr>
          <w:b/>
          <w:lang w:val="ru-RU"/>
        </w:rPr>
        <w:t xml:space="preserve">благого </w:t>
      </w:r>
      <w:r w:rsidRPr="00B9548B">
        <w:rPr>
          <w:b/>
          <w:lang w:val="ru-RU"/>
        </w:rPr>
        <w:t xml:space="preserve">управления являлось полностью независимым и эффективным органом по борьбе с коррупцией; </w:t>
      </w:r>
      <w:r>
        <w:rPr>
          <w:b/>
          <w:lang w:val="fr-FR"/>
        </w:rPr>
        <w:t>d</w:t>
      </w:r>
      <w:r>
        <w:rPr>
          <w:b/>
          <w:lang w:val="ru-RU"/>
        </w:rPr>
        <w:t xml:space="preserve">) провести </w:t>
      </w:r>
      <w:r w:rsidRPr="00B9548B">
        <w:rPr>
          <w:b/>
          <w:lang w:val="ru-RU"/>
        </w:rPr>
        <w:t>расследова</w:t>
      </w:r>
      <w:r>
        <w:rPr>
          <w:b/>
          <w:lang w:val="ru-RU"/>
        </w:rPr>
        <w:t>ния в отношении</w:t>
      </w:r>
      <w:r w:rsidRPr="00B9548B">
        <w:rPr>
          <w:b/>
          <w:lang w:val="ru-RU"/>
        </w:rPr>
        <w:t xml:space="preserve"> лиц, ответственных за коррупционные деяния, в том числе на самом высоком уровне в государстве-участнике, и преследовать </w:t>
      </w:r>
      <w:r>
        <w:rPr>
          <w:b/>
          <w:lang w:val="ru-RU"/>
        </w:rPr>
        <w:t xml:space="preserve">их </w:t>
      </w:r>
      <w:r w:rsidRPr="00B9548B">
        <w:rPr>
          <w:b/>
          <w:lang w:val="ru-RU"/>
        </w:rPr>
        <w:t xml:space="preserve">в судебном порядке </w:t>
      </w:r>
      <w:r>
        <w:rPr>
          <w:b/>
          <w:lang w:val="ru-RU"/>
        </w:rPr>
        <w:t>в рамках разбирательств, обеспечивающих</w:t>
      </w:r>
      <w:r w:rsidRPr="00B9548B">
        <w:rPr>
          <w:b/>
          <w:lang w:val="ru-RU"/>
        </w:rPr>
        <w:t xml:space="preserve"> соблюдени</w:t>
      </w:r>
      <w:r>
        <w:rPr>
          <w:b/>
          <w:lang w:val="ru-RU"/>
        </w:rPr>
        <w:t>е</w:t>
      </w:r>
      <w:r w:rsidRPr="00B9548B">
        <w:rPr>
          <w:b/>
          <w:lang w:val="ru-RU"/>
        </w:rPr>
        <w:t xml:space="preserve"> основополагающих гарантий, установленных в </w:t>
      </w:r>
      <w:r>
        <w:rPr>
          <w:b/>
          <w:lang w:val="ru-RU"/>
        </w:rPr>
        <w:t>статье </w:t>
      </w:r>
      <w:r w:rsidRPr="00B9548B">
        <w:rPr>
          <w:b/>
          <w:lang w:val="ru-RU"/>
        </w:rPr>
        <w:t>14 Пакта.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Чрезвычайное положение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13.</w:t>
      </w:r>
      <w:r w:rsidRPr="00B9548B">
        <w:rPr>
          <w:lang w:val="ru-RU"/>
        </w:rPr>
        <w:tab/>
        <w:t xml:space="preserve">Комитет выражает обеспокоенность </w:t>
      </w:r>
      <w:r w:rsidRPr="00255AF2">
        <w:rPr>
          <w:lang w:val="ru-RU"/>
        </w:rPr>
        <w:t xml:space="preserve">в связи с заслуживающими доверия </w:t>
      </w:r>
      <w:r w:rsidRPr="00B9548B">
        <w:rPr>
          <w:lang w:val="ru-RU"/>
        </w:rPr>
        <w:t xml:space="preserve">сообщениями о несоблюдении гарантий, предусмотренных в </w:t>
      </w:r>
      <w:r>
        <w:rPr>
          <w:lang w:val="ru-RU"/>
        </w:rPr>
        <w:t>статье </w:t>
      </w:r>
      <w:r w:rsidRPr="00B9548B">
        <w:rPr>
          <w:lang w:val="ru-RU"/>
        </w:rPr>
        <w:t>4 Пакта, во время осад</w:t>
      </w:r>
      <w:r>
        <w:rPr>
          <w:lang w:val="ru-RU"/>
        </w:rPr>
        <w:t>ного</w:t>
      </w:r>
      <w:r w:rsidRPr="00B9548B">
        <w:rPr>
          <w:lang w:val="ru-RU"/>
        </w:rPr>
        <w:t xml:space="preserve"> и чрезвычайного положения </w:t>
      </w:r>
      <w:r>
        <w:rPr>
          <w:lang w:val="ru-RU"/>
        </w:rPr>
        <w:t xml:space="preserve">в </w:t>
      </w:r>
      <w:r w:rsidRPr="00B9548B">
        <w:rPr>
          <w:lang w:val="ru-RU"/>
        </w:rPr>
        <w:t>2007, 2010 и 2014</w:t>
      </w:r>
      <w:r>
        <w:rPr>
          <w:lang w:val="ru-RU"/>
        </w:rPr>
        <w:t> годах</w:t>
      </w:r>
      <w:r w:rsidRPr="00B9548B">
        <w:rPr>
          <w:lang w:val="ru-RU"/>
        </w:rPr>
        <w:t xml:space="preserve"> и сожалеет об отсутствии мер по защите некоторых прав</w:t>
      </w:r>
      <w:r>
        <w:rPr>
          <w:lang w:val="ru-RU"/>
        </w:rPr>
        <w:t>,</w:t>
      </w:r>
      <w:r w:rsidRPr="00B9548B">
        <w:rPr>
          <w:lang w:val="ru-RU"/>
        </w:rPr>
        <w:t xml:space="preserve"> не допускающих отступлений, в частности права на жизнь. Он также с </w:t>
      </w:r>
      <w:r>
        <w:rPr>
          <w:lang w:val="ru-RU"/>
        </w:rPr>
        <w:t>обеспокоенность</w:t>
      </w:r>
      <w:r w:rsidRPr="00B9548B">
        <w:rPr>
          <w:lang w:val="ru-RU"/>
        </w:rPr>
        <w:t>ю отмечает утверждения о несоразмерных ограничениях свободы выражения мнений и свободы мирных собраний во время осад</w:t>
      </w:r>
      <w:r>
        <w:rPr>
          <w:lang w:val="ru-RU"/>
        </w:rPr>
        <w:t>ного</w:t>
      </w:r>
      <w:r w:rsidRPr="00B9548B">
        <w:rPr>
          <w:lang w:val="ru-RU"/>
        </w:rPr>
        <w:t xml:space="preserve"> и чрезвычайного положения (</w:t>
      </w:r>
      <w:r>
        <w:rPr>
          <w:lang w:val="ru-RU"/>
        </w:rPr>
        <w:t>статьи </w:t>
      </w:r>
      <w:r w:rsidRPr="00B9548B">
        <w:rPr>
          <w:lang w:val="ru-RU"/>
        </w:rPr>
        <w:t>4, 6, 19 и 21).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14.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 xml:space="preserve">Государству-участнику следует принять все меры для обеспечения полной совместимости его законодательства об осадном и чрезвычайном положении и его </w:t>
      </w:r>
      <w:r>
        <w:rPr>
          <w:b/>
          <w:lang w:val="ru-RU"/>
        </w:rPr>
        <w:t>применения</w:t>
      </w:r>
      <w:r w:rsidRPr="00B9548B">
        <w:rPr>
          <w:b/>
          <w:lang w:val="ru-RU"/>
        </w:rPr>
        <w:t xml:space="preserve"> с положениями </w:t>
      </w:r>
      <w:r>
        <w:rPr>
          <w:b/>
          <w:lang w:val="ru-RU"/>
        </w:rPr>
        <w:t>статьи </w:t>
      </w:r>
      <w:r w:rsidRPr="00B9548B">
        <w:rPr>
          <w:b/>
          <w:lang w:val="ru-RU"/>
        </w:rPr>
        <w:t>4 Пакта.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>
        <w:rPr>
          <w:lang w:val="ru-RU"/>
        </w:rPr>
        <w:tab/>
      </w:r>
      <w:bookmarkStart w:id="2" w:name="_Hlk533168365"/>
      <w:r w:rsidRPr="002964BA">
        <w:rPr>
          <w:spacing w:val="-2"/>
          <w:lang w:val="ru-RU"/>
        </w:rPr>
        <w:t>Имевшие место в прошлом нарушения</w:t>
      </w:r>
      <w:r w:rsidRPr="002964BA">
        <w:rPr>
          <w:spacing w:val="-2"/>
          <w:lang w:val="ru-RU"/>
        </w:rPr>
        <w:t xml:space="preserve"> прав человека, борьба с </w:t>
      </w:r>
      <w:r w:rsidRPr="002964BA">
        <w:rPr>
          <w:spacing w:val="-2"/>
          <w:lang w:val="ru-RU"/>
        </w:rPr>
        <w:t>безнаказанностью</w:t>
      </w:r>
      <w:r w:rsidRPr="00B9548B">
        <w:rPr>
          <w:lang w:val="ru-RU"/>
        </w:rPr>
        <w:t xml:space="preserve"> и национальное примире</w:t>
      </w:r>
      <w:r>
        <w:rPr>
          <w:lang w:val="ru-RU"/>
        </w:rPr>
        <w:t>ние</w:t>
      </w:r>
      <w:bookmarkEnd w:id="2"/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15.</w:t>
      </w:r>
      <w:r w:rsidRPr="00B9548B">
        <w:rPr>
          <w:lang w:val="ru-RU"/>
        </w:rPr>
        <w:tab/>
        <w:t>Комитет выражает свою обеспокоенность случаями серьезных нарушений прав человека, совершенных, в частности, в январе и феврале 2007</w:t>
      </w:r>
      <w:r>
        <w:rPr>
          <w:lang w:val="ru-RU"/>
        </w:rPr>
        <w:t> год</w:t>
      </w:r>
      <w:r w:rsidRPr="00B9548B">
        <w:rPr>
          <w:lang w:val="ru-RU"/>
        </w:rPr>
        <w:t>а, сентябре 2009</w:t>
      </w:r>
      <w:r>
        <w:rPr>
          <w:lang w:val="ru-RU"/>
        </w:rPr>
        <w:t> год</w:t>
      </w:r>
      <w:r w:rsidRPr="00B9548B">
        <w:rPr>
          <w:lang w:val="ru-RU"/>
        </w:rPr>
        <w:t>а, августе 2012</w:t>
      </w:r>
      <w:r>
        <w:rPr>
          <w:lang w:val="ru-RU"/>
        </w:rPr>
        <w:t> год</w:t>
      </w:r>
      <w:r w:rsidRPr="00B9548B">
        <w:rPr>
          <w:lang w:val="ru-RU"/>
        </w:rPr>
        <w:t>а, июле 2013</w:t>
      </w:r>
      <w:r>
        <w:rPr>
          <w:lang w:val="ru-RU"/>
        </w:rPr>
        <w:t> год</w:t>
      </w:r>
      <w:r w:rsidRPr="00B9548B">
        <w:rPr>
          <w:lang w:val="ru-RU"/>
        </w:rPr>
        <w:t>а и сентябре 2014</w:t>
      </w:r>
      <w:r>
        <w:rPr>
          <w:lang w:val="ru-RU"/>
        </w:rPr>
        <w:t> год</w:t>
      </w:r>
      <w:r w:rsidRPr="00B9548B">
        <w:rPr>
          <w:lang w:val="ru-RU"/>
        </w:rPr>
        <w:t>а. Он с сожалением отмечает медленный прогресс в проведении расследований и незначительное число судебных преследований и наказаний виновных, что</w:t>
      </w:r>
      <w:r w:rsidRPr="00B9548B">
        <w:rPr>
          <w:iCs/>
          <w:lang w:val="ru-RU"/>
        </w:rPr>
        <w:t xml:space="preserve"> де-факто</w:t>
      </w:r>
      <w:r w:rsidRPr="00B9548B">
        <w:rPr>
          <w:lang w:val="ru-RU"/>
        </w:rPr>
        <w:t xml:space="preserve"> способствует созданию атмосферы безнаказанности, особенно в связи с</w:t>
      </w:r>
      <w:r>
        <w:rPr>
          <w:lang w:val="ru-RU"/>
        </w:rPr>
        <w:t xml:space="preserve"> событиями, произошедшими 28</w:t>
      </w:r>
      <w:r>
        <w:rPr>
          <w:lang w:val="en-US"/>
        </w:rPr>
        <w:t> </w:t>
      </w:r>
      <w:r w:rsidRPr="00B9548B">
        <w:rPr>
          <w:lang w:val="ru-RU"/>
        </w:rPr>
        <w:t>сентября 2009</w:t>
      </w:r>
      <w:r>
        <w:rPr>
          <w:lang w:val="ru-RU"/>
        </w:rPr>
        <w:t> год</w:t>
      </w:r>
      <w:r w:rsidRPr="00B9548B">
        <w:rPr>
          <w:lang w:val="ru-RU"/>
        </w:rPr>
        <w:t>а на стадионе в Конакри. В этой связи он отмечает завершение судебного расследования, создание в апреле 2018</w:t>
      </w:r>
      <w:r>
        <w:rPr>
          <w:lang w:val="ru-RU"/>
        </w:rPr>
        <w:t> год</w:t>
      </w:r>
      <w:r w:rsidRPr="00B9548B">
        <w:rPr>
          <w:lang w:val="ru-RU"/>
        </w:rPr>
        <w:t>а Руководящего комитета по организации судебного разбирательства и сотрудничество государства-участника с Международным уголовным судом в деле предварительного изучения фактов. Вместе с тем он сожалеет о значительных задержках в судебном разбирательстве и глубоко обеспокоен сообщениями о том, что несколько лиц, причастных к этим событиям, как сообщается, занимают высокие ответственные посты. В частности, Комитет выражает сожаление по поводу того, что: а</w:t>
      </w:r>
      <w:r>
        <w:rPr>
          <w:lang w:val="ru-RU"/>
        </w:rPr>
        <w:t>) </w:t>
      </w:r>
      <w:r w:rsidRPr="00B9548B">
        <w:rPr>
          <w:lang w:val="ru-RU"/>
        </w:rPr>
        <w:t xml:space="preserve">никто из жертв или членов их семей до сих пор не получил компенсации за совершенные нарушения; </w:t>
      </w:r>
      <w:r w:rsidRPr="00F214BE">
        <w:rPr>
          <w:lang w:val="fr-FR"/>
        </w:rPr>
        <w:t>b</w:t>
      </w:r>
      <w:r>
        <w:rPr>
          <w:lang w:val="ru-RU"/>
        </w:rPr>
        <w:t>) </w:t>
      </w:r>
      <w:r w:rsidRPr="00B9548B">
        <w:rPr>
          <w:lang w:val="ru-RU"/>
        </w:rPr>
        <w:t>отсутств</w:t>
      </w:r>
      <w:r>
        <w:rPr>
          <w:lang w:val="ru-RU"/>
        </w:rPr>
        <w:t>ует</w:t>
      </w:r>
      <w:r w:rsidRPr="00B9548B">
        <w:rPr>
          <w:lang w:val="ru-RU"/>
        </w:rPr>
        <w:t xml:space="preserve"> информаци</w:t>
      </w:r>
      <w:r>
        <w:rPr>
          <w:lang w:val="ru-RU"/>
        </w:rPr>
        <w:t>я</w:t>
      </w:r>
      <w:r w:rsidRPr="00B9548B">
        <w:rPr>
          <w:lang w:val="ru-RU"/>
        </w:rPr>
        <w:t xml:space="preserve"> от государства-участника о мерах, принятых для выяснения судьбы жертв насильственных исчезновений</w:t>
      </w:r>
      <w:r>
        <w:rPr>
          <w:lang w:val="ru-RU"/>
        </w:rPr>
        <w:t>, а также</w:t>
      </w:r>
      <w:r w:rsidRPr="00B9548B">
        <w:rPr>
          <w:lang w:val="ru-RU"/>
        </w:rPr>
        <w:t xml:space="preserve"> для установления местонахождения массовых захоронений и эксгумации тел погибших. Наконец, Комитет принимает к сведению предварительный проект закона о создании комиссии по установлению истины, правосудию и примирению, но сожалеет, что до сих пор эта комиссия не </w:t>
      </w:r>
      <w:r>
        <w:rPr>
          <w:lang w:val="ru-RU"/>
        </w:rPr>
        <w:t xml:space="preserve">была </w:t>
      </w:r>
      <w:r w:rsidRPr="00B9548B">
        <w:rPr>
          <w:lang w:val="ru-RU"/>
        </w:rPr>
        <w:t>создана (</w:t>
      </w:r>
      <w:r>
        <w:rPr>
          <w:lang w:val="ru-RU"/>
        </w:rPr>
        <w:t>статьи </w:t>
      </w:r>
      <w:r w:rsidRPr="00B9548B">
        <w:rPr>
          <w:lang w:val="ru-RU"/>
        </w:rPr>
        <w:t>2, 6, 7 и 16).</w:t>
      </w:r>
    </w:p>
    <w:p w:rsidR="002964BA" w:rsidRPr="00B9548B" w:rsidRDefault="002964BA" w:rsidP="002964BA">
      <w:pPr>
        <w:pStyle w:val="SingleTxtG"/>
        <w:rPr>
          <w:b/>
          <w:bCs/>
          <w:lang w:val="ru-RU"/>
        </w:rPr>
      </w:pPr>
      <w:r w:rsidRPr="00B9548B">
        <w:rPr>
          <w:lang w:val="ru-RU"/>
        </w:rPr>
        <w:lastRenderedPageBreak/>
        <w:t>16.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принять незамедлительные меры для ускорения расследований, судебного преследования и </w:t>
      </w:r>
      <w:r w:rsidRPr="00C07B65">
        <w:rPr>
          <w:b/>
          <w:lang w:val="ru-RU"/>
        </w:rPr>
        <w:t xml:space="preserve">наказания </w:t>
      </w:r>
      <w:r w:rsidRPr="00B9548B">
        <w:rPr>
          <w:b/>
          <w:lang w:val="ru-RU"/>
        </w:rPr>
        <w:t>в связи с имевшими место в прошлом нарушениями прав человека, в ч</w:t>
      </w:r>
      <w:r>
        <w:rPr>
          <w:b/>
          <w:lang w:val="ru-RU"/>
        </w:rPr>
        <w:t>астности в связи с событиями 28 </w:t>
      </w:r>
      <w:r w:rsidRPr="00B9548B">
        <w:rPr>
          <w:b/>
          <w:lang w:val="ru-RU"/>
        </w:rPr>
        <w:t>сентября 2009</w:t>
      </w:r>
      <w:r>
        <w:rPr>
          <w:b/>
          <w:lang w:val="ru-RU"/>
        </w:rPr>
        <w:t> год</w:t>
      </w:r>
      <w:r w:rsidRPr="00B9548B">
        <w:rPr>
          <w:b/>
          <w:lang w:val="ru-RU"/>
        </w:rPr>
        <w:t xml:space="preserve">а; </w:t>
      </w:r>
      <w:r>
        <w:rPr>
          <w:b/>
          <w:lang w:val="fr-FR"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>обеспечить на протяжении всего периода проведения расследований и судебных разбирательств отстранение от должности всех лиц, подозреваемых в серьезных нарушениях, включая членов правительства; с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обеспечить, чтобы все жертвы и их семьи получили полную компенсацию за совершенные нарушения; </w:t>
      </w:r>
      <w:r w:rsidRPr="00F214BE">
        <w:rPr>
          <w:b/>
          <w:lang w:val="fr-FR"/>
        </w:rPr>
        <w:t>d</w:t>
      </w:r>
      <w:r>
        <w:rPr>
          <w:b/>
          <w:lang w:val="ru-RU"/>
        </w:rPr>
        <w:t>) </w:t>
      </w:r>
      <w:r w:rsidRPr="00B9548B">
        <w:rPr>
          <w:b/>
          <w:bCs/>
          <w:lang w:val="ru-RU"/>
        </w:rPr>
        <w:t xml:space="preserve">гарантировать доступ к истине семьям пропавших без вести лиц и жертв казней, в частности путем организации эксгумации массовых захоронений и </w:t>
      </w:r>
      <w:r w:rsidRPr="00977A8A">
        <w:rPr>
          <w:b/>
          <w:bCs/>
          <w:lang w:val="ru-RU"/>
        </w:rPr>
        <w:t>идентификаци</w:t>
      </w:r>
      <w:r w:rsidR="00277052">
        <w:rPr>
          <w:b/>
          <w:bCs/>
          <w:lang w:val="ru-RU"/>
        </w:rPr>
        <w:t>и</w:t>
      </w:r>
      <w:r w:rsidRPr="00977A8A">
        <w:rPr>
          <w:b/>
          <w:bCs/>
          <w:lang w:val="ru-RU"/>
        </w:rPr>
        <w:t xml:space="preserve"> </w:t>
      </w:r>
      <w:r w:rsidRPr="00B9548B">
        <w:rPr>
          <w:b/>
          <w:bCs/>
          <w:lang w:val="ru-RU"/>
        </w:rPr>
        <w:t xml:space="preserve">останков с помощью научных средств; </w:t>
      </w:r>
      <w:r w:rsidRPr="00F214BE">
        <w:rPr>
          <w:b/>
          <w:bCs/>
        </w:rPr>
        <w:t>e</w:t>
      </w:r>
      <w:r>
        <w:rPr>
          <w:b/>
          <w:bCs/>
          <w:lang w:val="ru-RU"/>
        </w:rPr>
        <w:t>) </w:t>
      </w:r>
      <w:r w:rsidRPr="00B9548B">
        <w:rPr>
          <w:b/>
          <w:bCs/>
          <w:lang w:val="ru-RU"/>
        </w:rPr>
        <w:t>обеспечить скорейшее создание комиссии по установлению истины, справедливости и примирению и предоставление ей достаточных ресурсов для эффективного выполнения ее мандата.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Борьба против дискриминации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17.</w:t>
      </w:r>
      <w:r w:rsidRPr="00B9548B">
        <w:rPr>
          <w:lang w:val="ru-RU"/>
        </w:rPr>
        <w:tab/>
        <w:t xml:space="preserve">Комитет отмечает определение дискриминации и </w:t>
      </w:r>
      <w:r w:rsidRPr="00C12E6B">
        <w:rPr>
          <w:lang w:val="ru-RU"/>
        </w:rPr>
        <w:t>установлени</w:t>
      </w:r>
      <w:r>
        <w:rPr>
          <w:lang w:val="ru-RU"/>
        </w:rPr>
        <w:t>е</w:t>
      </w:r>
      <w:r w:rsidRPr="00C12E6B">
        <w:rPr>
          <w:lang w:val="ru-RU"/>
        </w:rPr>
        <w:t xml:space="preserve"> уголовной ответственности </w:t>
      </w:r>
      <w:r>
        <w:rPr>
          <w:lang w:val="ru-RU"/>
        </w:rPr>
        <w:t xml:space="preserve">за нее </w:t>
      </w:r>
      <w:r w:rsidRPr="00B9548B">
        <w:rPr>
          <w:lang w:val="ru-RU"/>
        </w:rPr>
        <w:t>в стать</w:t>
      </w:r>
      <w:r>
        <w:rPr>
          <w:lang w:val="ru-RU"/>
        </w:rPr>
        <w:t>е </w:t>
      </w:r>
      <w:r w:rsidRPr="00B9548B">
        <w:rPr>
          <w:lang w:val="ru-RU"/>
        </w:rPr>
        <w:t xml:space="preserve">313 и последующих статьях нового Уголовного кодекса. Вместе с тем Комитет </w:t>
      </w:r>
      <w:r w:rsidRPr="005A72D9">
        <w:rPr>
          <w:lang w:val="ru-RU"/>
        </w:rPr>
        <w:t>выражает сожаление по поводу отсутствия</w:t>
      </w:r>
      <w:r w:rsidRPr="00B9548B">
        <w:rPr>
          <w:lang w:val="ru-RU"/>
        </w:rPr>
        <w:t>, несмотря на эту новую правовую основу,</w:t>
      </w:r>
      <w:r w:rsidRPr="005A72D9">
        <w:rPr>
          <w:lang w:val="ru-RU"/>
        </w:rPr>
        <w:t xml:space="preserve"> </w:t>
      </w:r>
      <w:r w:rsidRPr="00B9548B">
        <w:rPr>
          <w:lang w:val="ru-RU"/>
        </w:rPr>
        <w:t>жалоб на дискриминацию</w:t>
      </w:r>
      <w:r>
        <w:rPr>
          <w:lang w:val="ru-RU"/>
        </w:rPr>
        <w:t>,</w:t>
      </w:r>
      <w:r w:rsidRPr="00B9548B">
        <w:rPr>
          <w:lang w:val="ru-RU"/>
        </w:rPr>
        <w:t xml:space="preserve"> а также </w:t>
      </w:r>
      <w:r>
        <w:rPr>
          <w:lang w:val="ru-RU"/>
        </w:rPr>
        <w:t xml:space="preserve">в связи с </w:t>
      </w:r>
      <w:r w:rsidRPr="00B9548B">
        <w:rPr>
          <w:lang w:val="ru-RU"/>
        </w:rPr>
        <w:t>отсутстви</w:t>
      </w:r>
      <w:r>
        <w:rPr>
          <w:lang w:val="ru-RU"/>
        </w:rPr>
        <w:t>ем</w:t>
      </w:r>
      <w:r w:rsidRPr="00B9548B">
        <w:rPr>
          <w:lang w:val="ru-RU"/>
        </w:rPr>
        <w:t xml:space="preserve"> информации </w:t>
      </w:r>
      <w:r>
        <w:rPr>
          <w:lang w:val="ru-RU"/>
        </w:rPr>
        <w:t xml:space="preserve">от </w:t>
      </w:r>
      <w:r w:rsidRPr="00B9548B">
        <w:rPr>
          <w:lang w:val="ru-RU"/>
        </w:rPr>
        <w:t>государств</w:t>
      </w:r>
      <w:r>
        <w:rPr>
          <w:lang w:val="ru-RU"/>
        </w:rPr>
        <w:t>а</w:t>
      </w:r>
      <w:r w:rsidRPr="00B9548B">
        <w:rPr>
          <w:lang w:val="ru-RU"/>
        </w:rPr>
        <w:t>-участник</w:t>
      </w:r>
      <w:r>
        <w:rPr>
          <w:lang w:val="ru-RU"/>
        </w:rPr>
        <w:t>а</w:t>
      </w:r>
      <w:r w:rsidRPr="00B9548B">
        <w:rPr>
          <w:lang w:val="ru-RU"/>
        </w:rPr>
        <w:t xml:space="preserve"> об эффективных гражданских и административных средствах правовой защиты, имеющихся в распоряжении жертв. Он особенно сожалеет о сохранении </w:t>
      </w:r>
      <w:r>
        <w:rPr>
          <w:lang w:val="ru-RU"/>
        </w:rPr>
        <w:t>статьи </w:t>
      </w:r>
      <w:r w:rsidRPr="00B9548B">
        <w:rPr>
          <w:lang w:val="ru-RU"/>
        </w:rPr>
        <w:t>274 Уголовного кодекса, которая предусматривает уголовную ответственность за поведение лиц</w:t>
      </w:r>
      <w:r>
        <w:rPr>
          <w:lang w:val="ru-RU"/>
        </w:rPr>
        <w:t>, обусловленное</w:t>
      </w:r>
      <w:r w:rsidRPr="00B9548B">
        <w:rPr>
          <w:lang w:val="ru-RU"/>
        </w:rPr>
        <w:t xml:space="preserve"> их сексуальной ориентаци</w:t>
      </w:r>
      <w:r>
        <w:rPr>
          <w:lang w:val="ru-RU"/>
        </w:rPr>
        <w:t>ей,</w:t>
      </w:r>
      <w:r w:rsidRPr="00B9548B">
        <w:rPr>
          <w:lang w:val="ru-RU"/>
        </w:rPr>
        <w:t xml:space="preserve"> и подчеркивает дискриминационный характер тако</w:t>
      </w:r>
      <w:r>
        <w:rPr>
          <w:lang w:val="ru-RU"/>
        </w:rPr>
        <w:t>й нормы закона</w:t>
      </w:r>
      <w:r w:rsidRPr="00B9548B">
        <w:rPr>
          <w:lang w:val="ru-RU"/>
        </w:rPr>
        <w:t xml:space="preserve">. Он также обеспокоен актами дискриминации, стигматизации и насилия в отношении </w:t>
      </w:r>
      <w:r>
        <w:rPr>
          <w:lang w:val="ru-RU"/>
        </w:rPr>
        <w:t xml:space="preserve">лиц с </w:t>
      </w:r>
      <w:r w:rsidRPr="00B9548B">
        <w:rPr>
          <w:lang w:val="ru-RU"/>
        </w:rPr>
        <w:t>альбин</w:t>
      </w:r>
      <w:r>
        <w:rPr>
          <w:lang w:val="ru-RU"/>
        </w:rPr>
        <w:t>измом</w:t>
      </w:r>
      <w:r w:rsidRPr="00B9548B">
        <w:rPr>
          <w:lang w:val="ru-RU"/>
        </w:rPr>
        <w:t xml:space="preserve"> и лиц</w:t>
      </w:r>
      <w:r>
        <w:rPr>
          <w:lang w:val="ru-RU"/>
        </w:rPr>
        <w:t xml:space="preserve"> с</w:t>
      </w:r>
      <w:r w:rsidRPr="00B9548B">
        <w:rPr>
          <w:lang w:val="ru-RU"/>
        </w:rPr>
        <w:t xml:space="preserve"> ВИЧ/СПИДом, а также ограниченностью принимаемых мер по недопущению дискриминации инвалидов на практике (</w:t>
      </w:r>
      <w:r>
        <w:rPr>
          <w:lang w:val="ru-RU"/>
        </w:rPr>
        <w:t>статьи </w:t>
      </w:r>
      <w:r w:rsidRPr="00B9548B">
        <w:rPr>
          <w:lang w:val="ru-RU"/>
        </w:rPr>
        <w:t>2 и 26).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18.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 принять все необходимые меры</w:t>
      </w:r>
      <w:r>
        <w:rPr>
          <w:b/>
          <w:lang w:val="ru-RU"/>
        </w:rPr>
        <w:t xml:space="preserve"> с целью</w:t>
      </w:r>
      <w:r w:rsidRPr="00B9548B">
        <w:rPr>
          <w:b/>
          <w:lang w:val="ru-RU"/>
        </w:rPr>
        <w:t>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обеспечить, чтобы все жертвы дискриминации </w:t>
      </w:r>
      <w:r>
        <w:rPr>
          <w:b/>
          <w:lang w:val="ru-RU"/>
        </w:rPr>
        <w:t>были информированы</w:t>
      </w:r>
      <w:r w:rsidRPr="00B9548B">
        <w:rPr>
          <w:b/>
          <w:lang w:val="ru-RU"/>
        </w:rPr>
        <w:t xml:space="preserve"> об эффективных гражданских и административных средствах правовой защиты и имели к ним доступ, а также обеспечить получение </w:t>
      </w:r>
      <w:r>
        <w:rPr>
          <w:b/>
          <w:lang w:val="ru-RU"/>
        </w:rPr>
        <w:t xml:space="preserve">ими </w:t>
      </w:r>
      <w:r w:rsidRPr="00B9548B">
        <w:rPr>
          <w:b/>
          <w:lang w:val="ru-RU"/>
        </w:rPr>
        <w:t xml:space="preserve">компенсации; </w:t>
      </w:r>
      <w:r>
        <w:rPr>
          <w:b/>
          <w:lang w:val="fr-FR"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инициировать процесс отмены </w:t>
      </w:r>
      <w:r>
        <w:rPr>
          <w:b/>
          <w:lang w:val="ru-RU"/>
        </w:rPr>
        <w:t>статьи </w:t>
      </w:r>
      <w:r w:rsidRPr="00B9548B">
        <w:rPr>
          <w:b/>
          <w:lang w:val="ru-RU"/>
        </w:rPr>
        <w:t>274 Уголовного кодекса; с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>обеспечить эффективную защиту лиц</w:t>
      </w:r>
      <w:r>
        <w:rPr>
          <w:b/>
          <w:lang w:val="ru-RU"/>
        </w:rPr>
        <w:t xml:space="preserve"> с</w:t>
      </w:r>
      <w:r w:rsidRPr="00B9548B">
        <w:rPr>
          <w:b/>
          <w:lang w:val="ru-RU"/>
        </w:rPr>
        <w:t xml:space="preserve"> альбин</w:t>
      </w:r>
      <w:r>
        <w:rPr>
          <w:b/>
          <w:lang w:val="ru-RU"/>
        </w:rPr>
        <w:t>измом</w:t>
      </w:r>
      <w:r w:rsidRPr="00B9548B">
        <w:rPr>
          <w:b/>
          <w:lang w:val="ru-RU"/>
        </w:rPr>
        <w:t xml:space="preserve"> и лиц</w:t>
      </w:r>
      <w:r>
        <w:rPr>
          <w:b/>
          <w:lang w:val="ru-RU"/>
        </w:rPr>
        <w:t xml:space="preserve"> с</w:t>
      </w:r>
      <w:r w:rsidRPr="00B9548B">
        <w:rPr>
          <w:b/>
          <w:lang w:val="ru-RU"/>
        </w:rPr>
        <w:t xml:space="preserve"> ВИЧ/СПИДом и гарантировать и</w:t>
      </w:r>
      <w:r>
        <w:rPr>
          <w:b/>
          <w:lang w:val="ru-RU"/>
        </w:rPr>
        <w:t>м осуществление их основных прав</w:t>
      </w:r>
      <w:r w:rsidRPr="00B9548B">
        <w:rPr>
          <w:b/>
          <w:lang w:val="ru-RU"/>
        </w:rPr>
        <w:t xml:space="preserve"> человека; обеспечить надлежащее расследование всех случаев дискриминации, а также систематическое расследование, судебное преследование и осуждение виновных и выплату надлежащей компенсации жертвам</w:t>
      </w:r>
      <w:r w:rsidRPr="005127D0">
        <w:rPr>
          <w:b/>
          <w:lang w:val="ru-RU"/>
        </w:rPr>
        <w:t xml:space="preserve"> </w:t>
      </w:r>
      <w:r>
        <w:rPr>
          <w:b/>
          <w:lang w:val="ru-RU"/>
        </w:rPr>
        <w:t xml:space="preserve">применительно ко </w:t>
      </w:r>
      <w:r w:rsidRPr="00B9548B">
        <w:rPr>
          <w:b/>
          <w:lang w:val="ru-RU"/>
        </w:rPr>
        <w:t>все</w:t>
      </w:r>
      <w:r>
        <w:rPr>
          <w:b/>
          <w:lang w:val="ru-RU"/>
        </w:rPr>
        <w:t>м</w:t>
      </w:r>
      <w:r w:rsidRPr="00B9548B">
        <w:rPr>
          <w:b/>
          <w:lang w:val="ru-RU"/>
        </w:rPr>
        <w:t xml:space="preserve"> случа</w:t>
      </w:r>
      <w:r>
        <w:rPr>
          <w:b/>
          <w:lang w:val="ru-RU"/>
        </w:rPr>
        <w:t>ям</w:t>
      </w:r>
      <w:r w:rsidRPr="00B9548B">
        <w:rPr>
          <w:b/>
          <w:lang w:val="ru-RU"/>
        </w:rPr>
        <w:t xml:space="preserve"> насилия; </w:t>
      </w:r>
      <w:r>
        <w:rPr>
          <w:b/>
          <w:lang w:val="fr-FR"/>
        </w:rPr>
        <w:t>d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принять правовую базу с четкими и обязательными целями </w:t>
      </w:r>
      <w:r>
        <w:rPr>
          <w:b/>
          <w:lang w:val="ru-RU"/>
        </w:rPr>
        <w:t xml:space="preserve">в области </w:t>
      </w:r>
      <w:r w:rsidRPr="00B9548B">
        <w:rPr>
          <w:b/>
          <w:lang w:val="ru-RU"/>
        </w:rPr>
        <w:t>обеспечения доступности услуг для инвалидов.</w:t>
      </w:r>
    </w:p>
    <w:p w:rsidR="002964BA" w:rsidRPr="0043797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 xml:space="preserve">Дискриминация и равенство </w:t>
      </w:r>
      <w:r w:rsidRPr="0043797B">
        <w:rPr>
          <w:lang w:val="ru-RU"/>
        </w:rPr>
        <w:t>мужчин и женщин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38712A">
        <w:rPr>
          <w:lang w:val="ru-RU"/>
        </w:rPr>
        <w:t>19.</w:t>
      </w:r>
      <w:r w:rsidRPr="00B9548B">
        <w:rPr>
          <w:lang w:val="ru-RU"/>
        </w:rPr>
        <w:tab/>
        <w:t>Комитет принимает к сведению информацию о том, что Конституционный суд постановил, что 30-процентная квота для женщин в каждом списке кандидатов на выборах в законодательные и общинные орга</w:t>
      </w:r>
      <w:r>
        <w:rPr>
          <w:lang w:val="ru-RU"/>
        </w:rPr>
        <w:t>ны, установленная законом от 24 </w:t>
      </w:r>
      <w:r w:rsidRPr="00B9548B">
        <w:rPr>
          <w:lang w:val="ru-RU"/>
        </w:rPr>
        <w:t>февраля 2017</w:t>
      </w:r>
      <w:r>
        <w:rPr>
          <w:lang w:val="ru-RU"/>
        </w:rPr>
        <w:t> год</w:t>
      </w:r>
      <w:r w:rsidRPr="00B9548B">
        <w:rPr>
          <w:lang w:val="ru-RU"/>
        </w:rPr>
        <w:t>а, является неконституционной. Комитет обеспокоен тем, что отказ от этой меры</w:t>
      </w:r>
      <w:r>
        <w:rPr>
          <w:lang w:val="ru-RU"/>
        </w:rPr>
        <w:t>,</w:t>
      </w:r>
      <w:r w:rsidRPr="00B9548B">
        <w:rPr>
          <w:lang w:val="ru-RU"/>
        </w:rPr>
        <w:t xml:space="preserve"> в дополнение к распространенности гендерных стереотипов в обществе</w:t>
      </w:r>
      <w:r>
        <w:rPr>
          <w:lang w:val="ru-RU"/>
        </w:rPr>
        <w:t>,</w:t>
      </w:r>
      <w:r w:rsidRPr="00B9548B">
        <w:rPr>
          <w:lang w:val="ru-RU"/>
        </w:rPr>
        <w:t xml:space="preserve"> </w:t>
      </w:r>
      <w:r>
        <w:rPr>
          <w:lang w:val="ru-RU"/>
        </w:rPr>
        <w:t xml:space="preserve">может </w:t>
      </w:r>
      <w:r w:rsidRPr="00B9548B">
        <w:rPr>
          <w:lang w:val="ru-RU"/>
        </w:rPr>
        <w:t>еще более усугуб</w:t>
      </w:r>
      <w:r>
        <w:rPr>
          <w:lang w:val="ru-RU"/>
        </w:rPr>
        <w:t>ить</w:t>
      </w:r>
      <w:r w:rsidRPr="00B9548B">
        <w:rPr>
          <w:lang w:val="ru-RU"/>
        </w:rPr>
        <w:t xml:space="preserve"> положение с низкой представленностью женщин в политической и общественной жизни, в том числе на высших уровнях правительства и в судебной системе. Комитет сожалеет, что государство-участник не представило никаких статистических данных по этому вопросу (</w:t>
      </w:r>
      <w:r>
        <w:rPr>
          <w:lang w:val="ru-RU"/>
        </w:rPr>
        <w:t>статьи </w:t>
      </w:r>
      <w:r w:rsidRPr="00B9548B">
        <w:rPr>
          <w:lang w:val="ru-RU"/>
        </w:rPr>
        <w:t>3, 25 и 26).</w:t>
      </w:r>
    </w:p>
    <w:p w:rsidR="002964BA" w:rsidRPr="00B9548B" w:rsidRDefault="002964BA" w:rsidP="002964BA">
      <w:pPr>
        <w:pStyle w:val="SingleTxtG"/>
        <w:rPr>
          <w:b/>
          <w:bCs/>
          <w:lang w:val="ru-RU"/>
        </w:rPr>
      </w:pPr>
      <w:r w:rsidRPr="00B9548B">
        <w:rPr>
          <w:lang w:val="ru-RU"/>
        </w:rPr>
        <w:t>20.</w:t>
      </w:r>
      <w:r w:rsidRPr="00B9548B">
        <w:rPr>
          <w:b/>
          <w:lang w:val="ru-RU"/>
        </w:rPr>
        <w:tab/>
        <w:t xml:space="preserve">Государству-участнику следует принять все меры для обеспечения </w:t>
      </w:r>
      <w:proofErr w:type="spellStart"/>
      <w:r w:rsidRPr="00B9548B">
        <w:rPr>
          <w:b/>
          <w:lang w:val="ru-RU"/>
        </w:rPr>
        <w:t>недискриминации</w:t>
      </w:r>
      <w:proofErr w:type="spellEnd"/>
      <w:r w:rsidRPr="00B9548B">
        <w:rPr>
          <w:b/>
          <w:lang w:val="ru-RU"/>
        </w:rPr>
        <w:t xml:space="preserve"> женщин в законодательстве и на практике, расширения их участия в общественной жизни и обеспечения их представленности на высших правительственных и судебных уровнях. Ему следует также активизировать усилия</w:t>
      </w:r>
      <w:r>
        <w:rPr>
          <w:b/>
          <w:lang w:val="ru-RU"/>
        </w:rPr>
        <w:t>, направленные на</w:t>
      </w:r>
      <w:r w:rsidRPr="00B9548B">
        <w:rPr>
          <w:b/>
          <w:lang w:val="ru-RU"/>
        </w:rPr>
        <w:t xml:space="preserve"> повышени</w:t>
      </w:r>
      <w:r>
        <w:rPr>
          <w:b/>
          <w:lang w:val="ru-RU"/>
        </w:rPr>
        <w:t>е</w:t>
      </w:r>
      <w:r w:rsidRPr="00B9548B">
        <w:rPr>
          <w:b/>
          <w:lang w:val="ru-RU"/>
        </w:rPr>
        <w:t xml:space="preserve"> осведомленности общественности</w:t>
      </w:r>
      <w:r>
        <w:rPr>
          <w:b/>
          <w:lang w:val="ru-RU"/>
        </w:rPr>
        <w:t>,</w:t>
      </w:r>
      <w:r w:rsidRPr="00B9548B">
        <w:rPr>
          <w:b/>
          <w:lang w:val="ru-RU"/>
        </w:rPr>
        <w:t xml:space="preserve"> в целях борьбы с </w:t>
      </w:r>
      <w:r w:rsidRPr="00B9548B">
        <w:rPr>
          <w:b/>
          <w:bCs/>
          <w:lang w:val="ru-RU"/>
        </w:rPr>
        <w:t>гендерными стереотипами в семье и обществе.</w:t>
      </w:r>
    </w:p>
    <w:p w:rsidR="002964BA" w:rsidRDefault="002964BA" w:rsidP="002964BA">
      <w:pPr>
        <w:pStyle w:val="SingleTxtG"/>
        <w:rPr>
          <w:bCs/>
          <w:lang w:val="ru-RU"/>
        </w:rPr>
      </w:pPr>
      <w:r w:rsidRPr="00B9548B">
        <w:rPr>
          <w:bCs/>
          <w:lang w:val="ru-RU"/>
        </w:rPr>
        <w:lastRenderedPageBreak/>
        <w:t>21.</w:t>
      </w:r>
      <w:r w:rsidRPr="00B9548B">
        <w:rPr>
          <w:bCs/>
          <w:lang w:val="ru-RU"/>
        </w:rPr>
        <w:tab/>
        <w:t xml:space="preserve">Комитет с обеспокоенностью отмечает дискриминацию женщин в </w:t>
      </w:r>
      <w:r>
        <w:rPr>
          <w:bCs/>
          <w:lang w:val="ru-RU"/>
        </w:rPr>
        <w:t xml:space="preserve">области </w:t>
      </w:r>
      <w:r w:rsidRPr="00B9548B">
        <w:rPr>
          <w:bCs/>
          <w:lang w:val="ru-RU"/>
        </w:rPr>
        <w:t>семейно</w:t>
      </w:r>
      <w:r>
        <w:rPr>
          <w:bCs/>
          <w:lang w:val="ru-RU"/>
        </w:rPr>
        <w:t>го</w:t>
      </w:r>
      <w:r w:rsidRPr="00B9548B">
        <w:rPr>
          <w:bCs/>
          <w:lang w:val="ru-RU"/>
        </w:rPr>
        <w:t xml:space="preserve"> прав</w:t>
      </w:r>
      <w:r>
        <w:rPr>
          <w:bCs/>
          <w:lang w:val="ru-RU"/>
        </w:rPr>
        <w:t>а</w:t>
      </w:r>
      <w:r w:rsidRPr="00B9548B">
        <w:rPr>
          <w:bCs/>
          <w:lang w:val="ru-RU"/>
        </w:rPr>
        <w:t xml:space="preserve">, в частности в том, что касается наследования, выбора места жительства, опеки над детьми, свободы труда, </w:t>
      </w:r>
      <w:r>
        <w:rPr>
          <w:bCs/>
          <w:lang w:val="ru-RU"/>
        </w:rPr>
        <w:t xml:space="preserve">расторжения </w:t>
      </w:r>
      <w:r w:rsidRPr="00B9548B">
        <w:rPr>
          <w:bCs/>
          <w:lang w:val="ru-RU"/>
        </w:rPr>
        <w:t xml:space="preserve">брака, супружеской измены и полигамии. </w:t>
      </w:r>
      <w:r w:rsidRPr="005B7011">
        <w:rPr>
          <w:bCs/>
          <w:lang w:val="ru-RU"/>
        </w:rPr>
        <w:t xml:space="preserve">Комитет принимает к сведению многочисленные возражения против проекта нового Гражданского кодекса, в частности в том, что касается запрещения полигамии, которая, хотя уже запрещена </w:t>
      </w:r>
      <w:r w:rsidRPr="00F51599">
        <w:rPr>
          <w:bCs/>
          <w:lang w:val="ru-RU"/>
        </w:rPr>
        <w:t>в законодательном порядке</w:t>
      </w:r>
      <w:r w:rsidRPr="005B7011">
        <w:rPr>
          <w:bCs/>
          <w:lang w:val="ru-RU"/>
        </w:rPr>
        <w:t>, все еще широко практикуется в государстве-участнике, но при этом выражает сожаление по поводу проволочек с при</w:t>
      </w:r>
      <w:r>
        <w:rPr>
          <w:bCs/>
          <w:lang w:val="ru-RU"/>
        </w:rPr>
        <w:t>нятием Кодекса, длящихся с 2002 </w:t>
      </w:r>
      <w:r w:rsidRPr="005B7011">
        <w:rPr>
          <w:bCs/>
          <w:lang w:val="ru-RU"/>
        </w:rPr>
        <w:t>года</w:t>
      </w:r>
      <w:r w:rsidRPr="00B9548B">
        <w:rPr>
          <w:bCs/>
          <w:lang w:val="ru-RU"/>
        </w:rPr>
        <w:t xml:space="preserve"> (</w:t>
      </w:r>
      <w:r>
        <w:rPr>
          <w:bCs/>
          <w:lang w:val="ru-RU"/>
        </w:rPr>
        <w:t>статьи </w:t>
      </w:r>
      <w:r w:rsidRPr="00B9548B">
        <w:rPr>
          <w:bCs/>
          <w:lang w:val="ru-RU"/>
        </w:rPr>
        <w:t>3, 17 и 26).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bCs/>
          <w:lang w:val="ru-RU"/>
        </w:rPr>
        <w:t>22.</w:t>
      </w:r>
      <w:r w:rsidRPr="00B9548B">
        <w:rPr>
          <w:bCs/>
          <w:lang w:val="ru-RU"/>
        </w:rPr>
        <w:tab/>
      </w:r>
      <w:r w:rsidRPr="00B9548B">
        <w:rPr>
          <w:b/>
          <w:bCs/>
          <w:lang w:val="ru-RU"/>
        </w:rPr>
        <w:t>Государству-участнику следует продолжать усилия по скорейшему принятию нового Гражданского кодекса</w:t>
      </w:r>
      <w:r w:rsidRPr="00286141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с целью </w:t>
      </w:r>
      <w:r w:rsidRPr="00B9548B">
        <w:rPr>
          <w:b/>
          <w:bCs/>
          <w:lang w:val="ru-RU"/>
        </w:rPr>
        <w:t>отмен</w:t>
      </w:r>
      <w:r>
        <w:rPr>
          <w:b/>
          <w:bCs/>
          <w:lang w:val="ru-RU"/>
        </w:rPr>
        <w:t>ы</w:t>
      </w:r>
      <w:r w:rsidRPr="00B9548B">
        <w:rPr>
          <w:b/>
          <w:bCs/>
          <w:lang w:val="ru-RU"/>
        </w:rPr>
        <w:t xml:space="preserve"> все</w:t>
      </w:r>
      <w:r>
        <w:rPr>
          <w:b/>
          <w:bCs/>
          <w:lang w:val="ru-RU"/>
        </w:rPr>
        <w:t>х</w:t>
      </w:r>
      <w:r w:rsidRPr="00B9548B">
        <w:rPr>
          <w:b/>
          <w:bCs/>
          <w:lang w:val="ru-RU"/>
        </w:rPr>
        <w:t xml:space="preserve"> дискриминационны</w:t>
      </w:r>
      <w:r>
        <w:rPr>
          <w:b/>
          <w:bCs/>
          <w:lang w:val="ru-RU"/>
        </w:rPr>
        <w:t>х</w:t>
      </w:r>
      <w:r w:rsidRPr="00B9548B">
        <w:rPr>
          <w:b/>
          <w:bCs/>
          <w:lang w:val="ru-RU"/>
        </w:rPr>
        <w:t xml:space="preserve"> положени</w:t>
      </w:r>
      <w:r>
        <w:rPr>
          <w:b/>
          <w:bCs/>
          <w:lang w:val="ru-RU"/>
        </w:rPr>
        <w:t>й</w:t>
      </w:r>
      <w:r w:rsidRPr="00B9548B">
        <w:rPr>
          <w:b/>
          <w:bCs/>
          <w:lang w:val="ru-RU"/>
        </w:rPr>
        <w:t xml:space="preserve"> в отнош</w:t>
      </w:r>
      <w:r>
        <w:rPr>
          <w:b/>
          <w:bCs/>
          <w:lang w:val="ru-RU"/>
        </w:rPr>
        <w:t>ении женщин в семейном праве. В </w:t>
      </w:r>
      <w:r w:rsidRPr="00B9548B">
        <w:rPr>
          <w:b/>
          <w:bCs/>
          <w:lang w:val="ru-RU"/>
        </w:rPr>
        <w:t>частности, ему следует обеспечить сохранение в законопроекте</w:t>
      </w:r>
      <w:r>
        <w:rPr>
          <w:b/>
          <w:bCs/>
          <w:lang w:val="ru-RU"/>
        </w:rPr>
        <w:t xml:space="preserve"> нормы, касающейся</w:t>
      </w:r>
      <w:r w:rsidRPr="00B9548B">
        <w:rPr>
          <w:b/>
          <w:bCs/>
          <w:lang w:val="ru-RU"/>
        </w:rPr>
        <w:t xml:space="preserve"> запре</w:t>
      </w:r>
      <w:r>
        <w:rPr>
          <w:b/>
          <w:bCs/>
          <w:lang w:val="ru-RU"/>
        </w:rPr>
        <w:t>щения</w:t>
      </w:r>
      <w:r w:rsidRPr="00B9548B">
        <w:rPr>
          <w:b/>
          <w:bCs/>
          <w:lang w:val="ru-RU"/>
        </w:rPr>
        <w:t xml:space="preserve"> полигамии</w:t>
      </w:r>
      <w:r>
        <w:rPr>
          <w:b/>
          <w:bCs/>
          <w:lang w:val="ru-RU"/>
        </w:rPr>
        <w:t>,</w:t>
      </w:r>
      <w:r w:rsidRPr="00B9548B">
        <w:rPr>
          <w:b/>
          <w:bCs/>
          <w:lang w:val="ru-RU"/>
        </w:rPr>
        <w:t xml:space="preserve"> и принятие </w:t>
      </w:r>
      <w:r>
        <w:rPr>
          <w:b/>
          <w:bCs/>
          <w:lang w:val="ru-RU"/>
        </w:rPr>
        <w:t xml:space="preserve">этой нормы </w:t>
      </w:r>
      <w:r w:rsidRPr="00B9548B">
        <w:rPr>
          <w:b/>
          <w:bCs/>
          <w:lang w:val="ru-RU"/>
        </w:rPr>
        <w:t>законодательным органом</w:t>
      </w:r>
      <w:r>
        <w:rPr>
          <w:b/>
          <w:bCs/>
          <w:lang w:val="ru-RU"/>
        </w:rPr>
        <w:t>, а также</w:t>
      </w:r>
      <w:r w:rsidRPr="00B9548B">
        <w:rPr>
          <w:b/>
          <w:bCs/>
          <w:lang w:val="ru-RU"/>
        </w:rPr>
        <w:t xml:space="preserve"> принять </w:t>
      </w:r>
      <w:r w:rsidRPr="004A7BF9">
        <w:rPr>
          <w:b/>
          <w:bCs/>
          <w:lang w:val="ru-RU"/>
        </w:rPr>
        <w:t xml:space="preserve">тем временем </w:t>
      </w:r>
      <w:r w:rsidRPr="00B9548B">
        <w:rPr>
          <w:b/>
          <w:bCs/>
          <w:lang w:val="ru-RU"/>
        </w:rPr>
        <w:t>все меры для повышения осведомленности населения о дискриминационном характере такой практики.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</w:r>
      <w:r w:rsidRPr="00700DBC">
        <w:rPr>
          <w:lang w:val="ru-RU"/>
        </w:rPr>
        <w:t>Насилие и вредные виды практики в отношении женщин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23.</w:t>
      </w:r>
      <w:r w:rsidRPr="00B9548B">
        <w:rPr>
          <w:lang w:val="ru-RU"/>
        </w:rPr>
        <w:tab/>
        <w:t>Комитет приветствует усилия государства-участника по предупреждению и прекращению насилия в отношении женщин, но по-прежнему обеспокоен широко распростран</w:t>
      </w:r>
      <w:r>
        <w:rPr>
          <w:lang w:val="ru-RU"/>
        </w:rPr>
        <w:t>е</w:t>
      </w:r>
      <w:r w:rsidRPr="00B9548B">
        <w:rPr>
          <w:lang w:val="ru-RU"/>
        </w:rPr>
        <w:t xml:space="preserve">нным и общепризнанным характером </w:t>
      </w:r>
      <w:r>
        <w:rPr>
          <w:lang w:val="ru-RU"/>
        </w:rPr>
        <w:t xml:space="preserve">такого насилия </w:t>
      </w:r>
      <w:r w:rsidRPr="00B9548B">
        <w:rPr>
          <w:lang w:val="ru-RU"/>
        </w:rPr>
        <w:t>и сожалеет об отсутствии в новом Уголовном кодексе 2016</w:t>
      </w:r>
      <w:r>
        <w:rPr>
          <w:lang w:val="ru-RU"/>
        </w:rPr>
        <w:t> год</w:t>
      </w:r>
      <w:r w:rsidRPr="00B9548B">
        <w:rPr>
          <w:lang w:val="ru-RU"/>
        </w:rPr>
        <w:t>а положения об уголовной ответственности за изнасилование в браке. Он также выражает серьезную обеспокоенность по поводу распространенности и сохранения вредн</w:t>
      </w:r>
      <w:r>
        <w:rPr>
          <w:lang w:val="ru-RU"/>
        </w:rPr>
        <w:t>ых видов</w:t>
      </w:r>
      <w:r w:rsidRPr="00B9548B">
        <w:rPr>
          <w:lang w:val="ru-RU"/>
        </w:rPr>
        <w:t xml:space="preserve"> практики в отношении женщин, в частности в связи с </w:t>
      </w:r>
      <w:r>
        <w:rPr>
          <w:lang w:val="ru-RU"/>
        </w:rPr>
        <w:t xml:space="preserve">их </w:t>
      </w:r>
      <w:r w:rsidRPr="00B9548B">
        <w:rPr>
          <w:lang w:val="ru-RU"/>
        </w:rPr>
        <w:t>принудительными и ранними браками и калечащими операциями на половых органах. В этой связи</w:t>
      </w:r>
      <w:r>
        <w:rPr>
          <w:lang w:val="ru-RU"/>
        </w:rPr>
        <w:t xml:space="preserve">, </w:t>
      </w:r>
      <w:r w:rsidRPr="00B9548B">
        <w:rPr>
          <w:lang w:val="ru-RU"/>
        </w:rPr>
        <w:t>несмотря на введение запрета на такую практику в новый Уголовный кодекс, Комитет особенно обеспокоен сообщениями о весьма незначительном числе расследований и судебных преследований и крайне мягких наказаниях виновных (</w:t>
      </w:r>
      <w:r>
        <w:rPr>
          <w:lang w:val="ru-RU"/>
        </w:rPr>
        <w:t>статьи </w:t>
      </w:r>
      <w:r w:rsidRPr="00B9548B">
        <w:rPr>
          <w:lang w:val="ru-RU"/>
        </w:rPr>
        <w:t>3, 7, 17, 23 и 26).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24.</w:t>
      </w:r>
      <w:r w:rsidRPr="00B9548B">
        <w:rPr>
          <w:b/>
          <w:lang w:val="ru-RU"/>
        </w:rPr>
        <w:tab/>
        <w:t>Государству-участнику следует: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продолжать усилия по предупреждению всех форм насилия в отношении женщин и борьбе с ними, включая криминализацию изнасилования в браке; </w:t>
      </w:r>
      <w:r>
        <w:rPr>
          <w:b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продолжать усилия по предупреждению и пресечению практики принудительных и ранних браков и </w:t>
      </w:r>
      <w:proofErr w:type="spellStart"/>
      <w:r w:rsidRPr="00B9548B">
        <w:rPr>
          <w:b/>
          <w:lang w:val="ru-RU"/>
        </w:rPr>
        <w:t>калечения</w:t>
      </w:r>
      <w:proofErr w:type="spellEnd"/>
      <w:r w:rsidRPr="00B9548B">
        <w:rPr>
          <w:b/>
          <w:lang w:val="ru-RU"/>
        </w:rPr>
        <w:t xml:space="preserve"> женских половых органов; с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обеспечить, чтобы все случаи вредной практики в отношении женщин тщательно расследовались, чтобы виновные подвергались преследованию и, в случае </w:t>
      </w:r>
      <w:r w:rsidRPr="00FE7F1E">
        <w:rPr>
          <w:b/>
          <w:lang w:val="ru-RU"/>
        </w:rPr>
        <w:t>вынесении им обвинительного приговора</w:t>
      </w:r>
      <w:r w:rsidRPr="00B9548B">
        <w:rPr>
          <w:b/>
          <w:lang w:val="ru-RU"/>
        </w:rPr>
        <w:t>, приговаривались к соответствующим наказаниям и чтобы жертвы получали компенсацию.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Добровольное прерывание беременности и материнск</w:t>
      </w:r>
      <w:r>
        <w:rPr>
          <w:lang w:val="ru-RU"/>
        </w:rPr>
        <w:t>ая смертность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25.</w:t>
      </w:r>
      <w:r w:rsidRPr="00B9548B">
        <w:rPr>
          <w:lang w:val="ru-RU"/>
        </w:rPr>
        <w:tab/>
        <w:t xml:space="preserve">Комитет выражает </w:t>
      </w:r>
      <w:r>
        <w:rPr>
          <w:lang w:val="ru-RU"/>
        </w:rPr>
        <w:t>обеспокоенность</w:t>
      </w:r>
      <w:r w:rsidRPr="00B9548B">
        <w:rPr>
          <w:lang w:val="ru-RU"/>
        </w:rPr>
        <w:t xml:space="preserve"> в связи с сохраняющимися высокими показателями материнской и младенческой смертности в государстве-участнике и особенно обеспокоен тем, что одной из основных причин материнской смертности являются небезопасные аборты. Комитет обеспокоен тем, что из-за социальной стигматизации, отсутствия информации и </w:t>
      </w:r>
      <w:r w:rsidRPr="0097475E">
        <w:rPr>
          <w:lang w:val="ru-RU"/>
        </w:rPr>
        <w:t>обременительны</w:t>
      </w:r>
      <w:r>
        <w:rPr>
          <w:lang w:val="ru-RU"/>
        </w:rPr>
        <w:t>х</w:t>
      </w:r>
      <w:r w:rsidRPr="0097475E">
        <w:rPr>
          <w:lang w:val="ru-RU"/>
        </w:rPr>
        <w:t xml:space="preserve"> </w:t>
      </w:r>
      <w:r w:rsidRPr="00B9548B">
        <w:rPr>
          <w:lang w:val="ru-RU"/>
        </w:rPr>
        <w:t xml:space="preserve">условий доступа к законным абортам, предусмотренных в </w:t>
      </w:r>
      <w:r>
        <w:rPr>
          <w:lang w:val="ru-RU"/>
        </w:rPr>
        <w:t>статье </w:t>
      </w:r>
      <w:r w:rsidRPr="00B9548B">
        <w:rPr>
          <w:lang w:val="ru-RU"/>
        </w:rPr>
        <w:t xml:space="preserve">265 Уголовного кодекса, а именно </w:t>
      </w:r>
      <w:r>
        <w:rPr>
          <w:lang w:val="ru-RU"/>
        </w:rPr>
        <w:t xml:space="preserve">необходимости получения </w:t>
      </w:r>
      <w:r w:rsidRPr="00B9548B">
        <w:rPr>
          <w:lang w:val="ru-RU"/>
        </w:rPr>
        <w:t xml:space="preserve">разрешения коллегии </w:t>
      </w:r>
      <w:r w:rsidRPr="0031440F">
        <w:rPr>
          <w:lang w:val="ru-RU"/>
        </w:rPr>
        <w:t>врачей-специалистов</w:t>
      </w:r>
      <w:r w:rsidRPr="00B9548B">
        <w:rPr>
          <w:lang w:val="ru-RU"/>
        </w:rPr>
        <w:t>, большинство женщин прибегают к небезопасным абортам, подвергая опасности свою жизнь и здоровье (</w:t>
      </w:r>
      <w:r>
        <w:rPr>
          <w:lang w:val="ru-RU"/>
        </w:rPr>
        <w:t>статьи </w:t>
      </w:r>
      <w:r w:rsidRPr="00B9548B">
        <w:rPr>
          <w:lang w:val="ru-RU"/>
        </w:rPr>
        <w:t>3, 6, 7, 17 и 26).</w:t>
      </w:r>
    </w:p>
    <w:p w:rsidR="002964BA" w:rsidRPr="00B9548B" w:rsidRDefault="002964BA" w:rsidP="002964BA">
      <w:pPr>
        <w:ind w:left="1134" w:right="1134"/>
        <w:jc w:val="both"/>
        <w:rPr>
          <w:b/>
          <w:szCs w:val="20"/>
        </w:rPr>
      </w:pPr>
      <w:r w:rsidRPr="00B9548B">
        <w:rPr>
          <w:rFonts w:eastAsiaTheme="minorEastAsia"/>
          <w:szCs w:val="20"/>
        </w:rPr>
        <w:t>26.</w:t>
      </w:r>
      <w:r w:rsidRPr="00B9548B">
        <w:rPr>
          <w:rFonts w:eastAsiaTheme="minorEastAsia"/>
          <w:szCs w:val="20"/>
        </w:rPr>
        <w:tab/>
      </w:r>
      <w:r w:rsidRPr="00B9548B">
        <w:rPr>
          <w:rFonts w:eastAsiaTheme="minorEastAsia"/>
          <w:b/>
          <w:szCs w:val="20"/>
        </w:rPr>
        <w:t xml:space="preserve">Государству-участнику следует расширить доступ женщин к </w:t>
      </w:r>
      <w:r w:rsidRPr="00E46BB4">
        <w:rPr>
          <w:rFonts w:eastAsiaTheme="minorEastAsia"/>
          <w:b/>
          <w:szCs w:val="20"/>
        </w:rPr>
        <w:t xml:space="preserve">медицинским услугам </w:t>
      </w:r>
      <w:r>
        <w:rPr>
          <w:rFonts w:eastAsiaTheme="minorEastAsia"/>
          <w:b/>
          <w:szCs w:val="20"/>
        </w:rPr>
        <w:t xml:space="preserve">в области </w:t>
      </w:r>
      <w:r w:rsidRPr="00B9548B">
        <w:rPr>
          <w:rFonts w:eastAsiaTheme="minorEastAsia"/>
          <w:b/>
          <w:szCs w:val="20"/>
        </w:rPr>
        <w:t xml:space="preserve">сексуального здоровья </w:t>
      </w:r>
      <w:r w:rsidRPr="00E46BB4">
        <w:rPr>
          <w:rFonts w:eastAsiaTheme="minorEastAsia"/>
          <w:b/>
          <w:szCs w:val="20"/>
        </w:rPr>
        <w:t>и акушерской помощи</w:t>
      </w:r>
      <w:r w:rsidRPr="00B9548B">
        <w:rPr>
          <w:rFonts w:eastAsiaTheme="minorEastAsia"/>
          <w:b/>
          <w:szCs w:val="20"/>
        </w:rPr>
        <w:t xml:space="preserve"> </w:t>
      </w:r>
      <w:r>
        <w:rPr>
          <w:rFonts w:eastAsiaTheme="minorEastAsia"/>
          <w:b/>
          <w:szCs w:val="20"/>
        </w:rPr>
        <w:t xml:space="preserve">в </w:t>
      </w:r>
      <w:r w:rsidRPr="00B9548B">
        <w:rPr>
          <w:rFonts w:eastAsiaTheme="minorEastAsia"/>
          <w:b/>
          <w:szCs w:val="20"/>
        </w:rPr>
        <w:t xml:space="preserve">целях предупреждения материнской смертности и борьбы с ней. </w:t>
      </w:r>
      <w:r w:rsidRPr="00B9548B">
        <w:rPr>
          <w:b/>
          <w:szCs w:val="20"/>
        </w:rPr>
        <w:t xml:space="preserve">Ему </w:t>
      </w:r>
      <w:r w:rsidRPr="008B6098">
        <w:rPr>
          <w:b/>
          <w:szCs w:val="20"/>
        </w:rPr>
        <w:t xml:space="preserve">следует внести в свое законодательство поправки, гарантирующие безопасный, законный и реальный доступ к услугам по прерыванию беременности в случае, когда жизнь или здоровье </w:t>
      </w:r>
      <w:proofErr w:type="gramStart"/>
      <w:r w:rsidRPr="008B6098">
        <w:rPr>
          <w:b/>
          <w:szCs w:val="20"/>
        </w:rPr>
        <w:t>женщины</w:t>
      </w:r>
      <w:proofErr w:type="gramEnd"/>
      <w:r w:rsidRPr="008B6098">
        <w:rPr>
          <w:b/>
          <w:szCs w:val="20"/>
        </w:rPr>
        <w:t xml:space="preserve"> или девушки находится под угрозой и когда доведение беременности до конца принесет серьезные страдания или боль женщине или девушке, в частности когда беременность наступила в результате изнасилования или инцеста или плод является нежизнеспособным.</w:t>
      </w:r>
      <w:r w:rsidRPr="00B9548B">
        <w:rPr>
          <w:b/>
          <w:szCs w:val="20"/>
        </w:rPr>
        <w:t xml:space="preserve"> </w:t>
      </w:r>
      <w:r w:rsidRPr="00B9548B">
        <w:rPr>
          <w:rFonts w:eastAsiaTheme="minorEastAsia"/>
          <w:b/>
          <w:szCs w:val="20"/>
        </w:rPr>
        <w:t xml:space="preserve">Государству-участнику </w:t>
      </w:r>
      <w:r w:rsidRPr="00B9548B">
        <w:rPr>
          <w:rFonts w:eastAsiaTheme="minorEastAsia"/>
          <w:b/>
          <w:szCs w:val="20"/>
        </w:rPr>
        <w:lastRenderedPageBreak/>
        <w:t>следует также: а</w:t>
      </w:r>
      <w:r>
        <w:rPr>
          <w:rFonts w:eastAsiaTheme="minorEastAsia"/>
          <w:b/>
          <w:szCs w:val="20"/>
        </w:rPr>
        <w:t>) </w:t>
      </w:r>
      <w:r w:rsidRPr="00B9548B">
        <w:rPr>
          <w:rFonts w:eastAsiaTheme="minorEastAsia"/>
          <w:b/>
          <w:szCs w:val="20"/>
        </w:rPr>
        <w:t>не допускать стигматизации женщин и девочек, желающих прервать беременность, и обеспечить неприменение уголовных санкций к ним или к тем, кто оказывает им медицинские услуги</w:t>
      </w:r>
      <w:r>
        <w:rPr>
          <w:rFonts w:eastAsiaTheme="minorEastAsia"/>
          <w:b/>
          <w:szCs w:val="20"/>
        </w:rPr>
        <w:t>, чтобы помочь им</w:t>
      </w:r>
      <w:r w:rsidRPr="00B9548B">
        <w:rPr>
          <w:rFonts w:eastAsiaTheme="minorEastAsia"/>
          <w:b/>
          <w:szCs w:val="20"/>
        </w:rPr>
        <w:t xml:space="preserve">; </w:t>
      </w:r>
      <w:r>
        <w:rPr>
          <w:rFonts w:eastAsiaTheme="minorEastAsia"/>
          <w:b/>
          <w:szCs w:val="20"/>
          <w:lang w:val="fr-CH"/>
        </w:rPr>
        <w:t>b</w:t>
      </w:r>
      <w:r>
        <w:rPr>
          <w:rFonts w:eastAsiaTheme="minorEastAsia"/>
          <w:b/>
          <w:szCs w:val="20"/>
        </w:rPr>
        <w:t>) </w:t>
      </w:r>
      <w:r w:rsidRPr="00B9548B">
        <w:rPr>
          <w:rFonts w:eastAsiaTheme="minorEastAsia"/>
          <w:b/>
          <w:szCs w:val="20"/>
        </w:rPr>
        <w:t xml:space="preserve">обеспечить доступ женщин и мужчин, в частности девочек и мальчиков, к </w:t>
      </w:r>
      <w:proofErr w:type="spellStart"/>
      <w:r w:rsidRPr="00136892">
        <w:rPr>
          <w:rFonts w:eastAsiaTheme="minorEastAsia"/>
          <w:b/>
          <w:szCs w:val="20"/>
        </w:rPr>
        <w:t>фактологическ</w:t>
      </w:r>
      <w:r>
        <w:rPr>
          <w:rFonts w:eastAsiaTheme="minorEastAsia"/>
          <w:b/>
          <w:szCs w:val="20"/>
        </w:rPr>
        <w:t>ой</w:t>
      </w:r>
      <w:proofErr w:type="spellEnd"/>
      <w:r w:rsidRPr="00136892">
        <w:rPr>
          <w:rFonts w:eastAsiaTheme="minorEastAsia"/>
          <w:b/>
          <w:szCs w:val="20"/>
        </w:rPr>
        <w:t xml:space="preserve"> </w:t>
      </w:r>
      <w:r w:rsidRPr="00B9548B">
        <w:rPr>
          <w:rFonts w:eastAsiaTheme="minorEastAsia"/>
          <w:b/>
          <w:szCs w:val="20"/>
        </w:rPr>
        <w:t>информации и качественному образованию по вопросам сексуального и репродуктивного здоровья и широкому спектру доступных методов контрацепции.</w:t>
      </w:r>
    </w:p>
    <w:p w:rsidR="002964BA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Смертная казнь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27.</w:t>
      </w:r>
      <w:r w:rsidRPr="00B9548B">
        <w:rPr>
          <w:lang w:val="ru-RU"/>
        </w:rPr>
        <w:tab/>
        <w:t xml:space="preserve">Комитет приветствует </w:t>
      </w:r>
      <w:r>
        <w:rPr>
          <w:lang w:val="ru-RU"/>
        </w:rPr>
        <w:t>исключение положений о</w:t>
      </w:r>
      <w:r w:rsidRPr="00B9548B">
        <w:rPr>
          <w:lang w:val="ru-RU"/>
        </w:rPr>
        <w:t xml:space="preserve"> смертной казни из нового Уголовного кодекса 2016</w:t>
      </w:r>
      <w:r>
        <w:rPr>
          <w:lang w:val="ru-RU"/>
        </w:rPr>
        <w:t> год</w:t>
      </w:r>
      <w:r w:rsidRPr="00B9548B">
        <w:rPr>
          <w:lang w:val="ru-RU"/>
        </w:rPr>
        <w:t>а и нового Кодекса военной юстиции 2017</w:t>
      </w:r>
      <w:r>
        <w:rPr>
          <w:lang w:val="ru-RU"/>
        </w:rPr>
        <w:t> год</w:t>
      </w:r>
      <w:r w:rsidRPr="00B9548B">
        <w:rPr>
          <w:lang w:val="ru-RU"/>
        </w:rPr>
        <w:t xml:space="preserve">а. </w:t>
      </w:r>
      <w:r>
        <w:rPr>
          <w:lang w:val="ru-RU"/>
        </w:rPr>
        <w:t>Однако</w:t>
      </w:r>
      <w:r w:rsidRPr="00B9548B">
        <w:rPr>
          <w:lang w:val="ru-RU"/>
        </w:rPr>
        <w:t xml:space="preserve"> Комитет выражает сожаление в связи с тем, что лицам, приговоренным к смертной казни до внесения этих законодательных поправок, все еще не была заменена мера наказания (</w:t>
      </w:r>
      <w:r>
        <w:rPr>
          <w:lang w:val="ru-RU"/>
        </w:rPr>
        <w:t>статья </w:t>
      </w:r>
      <w:r w:rsidRPr="00B9548B">
        <w:rPr>
          <w:lang w:val="ru-RU"/>
        </w:rPr>
        <w:t>6).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28.</w:t>
      </w:r>
      <w:r w:rsidRPr="00B9548B">
        <w:rPr>
          <w:b/>
          <w:lang w:val="ru-RU"/>
        </w:rPr>
        <w:tab/>
        <w:t xml:space="preserve">Государству-участнику следует принять все меры для обеспечения того, чтобы как можно скорее </w:t>
      </w:r>
      <w:r>
        <w:rPr>
          <w:b/>
          <w:lang w:val="ru-RU"/>
        </w:rPr>
        <w:t>заменить</w:t>
      </w:r>
      <w:r w:rsidRPr="00B9548B">
        <w:rPr>
          <w:b/>
          <w:lang w:val="ru-RU"/>
        </w:rPr>
        <w:t xml:space="preserve"> </w:t>
      </w:r>
      <w:r>
        <w:rPr>
          <w:b/>
          <w:lang w:val="ru-RU"/>
        </w:rPr>
        <w:t xml:space="preserve">еще не приведенные в исполнение </w:t>
      </w:r>
      <w:r w:rsidRPr="00B9548B">
        <w:rPr>
          <w:b/>
          <w:lang w:val="ru-RU"/>
        </w:rPr>
        <w:t>смертн</w:t>
      </w:r>
      <w:r>
        <w:rPr>
          <w:b/>
          <w:lang w:val="ru-RU"/>
        </w:rPr>
        <w:t>ые приговоры более мягкими мерами наказания</w:t>
      </w:r>
      <w:r w:rsidRPr="00B9548B">
        <w:rPr>
          <w:b/>
          <w:lang w:val="ru-RU"/>
        </w:rPr>
        <w:t xml:space="preserve"> и начать процесс присоединения ко Второму факультативному протоколу к Пакту, направленному на отмену смертной казни.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</w:r>
      <w:r w:rsidRPr="00A16E7E">
        <w:rPr>
          <w:lang w:val="ru-RU"/>
        </w:rPr>
        <w:t>Самосуд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29.</w:t>
      </w:r>
      <w:r w:rsidRPr="00B9548B">
        <w:rPr>
          <w:lang w:val="ru-RU"/>
        </w:rPr>
        <w:tab/>
        <w:t xml:space="preserve">Комитет выражает обеспокоенность в связи с </w:t>
      </w:r>
      <w:r w:rsidRPr="00A16E7E">
        <w:rPr>
          <w:lang w:val="ru-RU"/>
        </w:rPr>
        <w:t>самосуд</w:t>
      </w:r>
      <w:r>
        <w:rPr>
          <w:lang w:val="ru-RU"/>
        </w:rPr>
        <w:t>ом</w:t>
      </w:r>
      <w:r w:rsidRPr="00A16E7E">
        <w:rPr>
          <w:lang w:val="ru-RU"/>
        </w:rPr>
        <w:t xml:space="preserve"> </w:t>
      </w:r>
      <w:r w:rsidRPr="00B9548B">
        <w:rPr>
          <w:lang w:val="ru-RU"/>
        </w:rPr>
        <w:t xml:space="preserve">и линчеванием. </w:t>
      </w:r>
      <w:r>
        <w:rPr>
          <w:lang w:val="ru-RU"/>
        </w:rPr>
        <w:t>Он </w:t>
      </w:r>
      <w:r w:rsidRPr="00A16E7E">
        <w:rPr>
          <w:lang w:val="ru-RU"/>
        </w:rPr>
        <w:t>выражает сожаление в связи с весьма небольшим числом расследований, уголовных преследований и осуждений виновных</w:t>
      </w:r>
      <w:r w:rsidRPr="00B9548B">
        <w:rPr>
          <w:lang w:val="ru-RU"/>
        </w:rPr>
        <w:t xml:space="preserve"> (</w:t>
      </w:r>
      <w:r>
        <w:rPr>
          <w:lang w:val="ru-RU"/>
        </w:rPr>
        <w:t>статьи </w:t>
      </w:r>
      <w:r w:rsidRPr="00B9548B">
        <w:rPr>
          <w:lang w:val="ru-RU"/>
        </w:rPr>
        <w:t>2, 6 и 7).</w:t>
      </w:r>
    </w:p>
    <w:p w:rsidR="002964BA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30.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 принять все меры для прекращения практики самосуда</w:t>
      </w:r>
      <w:r w:rsidRPr="003D16BA">
        <w:rPr>
          <w:b/>
          <w:lang w:val="ru-RU"/>
        </w:rPr>
        <w:t xml:space="preserve"> </w:t>
      </w:r>
      <w:r>
        <w:rPr>
          <w:b/>
          <w:lang w:val="ru-RU"/>
        </w:rPr>
        <w:t xml:space="preserve">и </w:t>
      </w:r>
      <w:r w:rsidRPr="003D16BA">
        <w:rPr>
          <w:b/>
          <w:lang w:val="ru-RU"/>
        </w:rPr>
        <w:t>линчевания</w:t>
      </w:r>
      <w:r w:rsidRPr="00B9548B">
        <w:rPr>
          <w:b/>
          <w:lang w:val="ru-RU"/>
        </w:rPr>
        <w:t>, прове</w:t>
      </w:r>
      <w:r>
        <w:rPr>
          <w:b/>
          <w:lang w:val="ru-RU"/>
        </w:rPr>
        <w:t>сти</w:t>
      </w:r>
      <w:r w:rsidRPr="00B9548B">
        <w:rPr>
          <w:b/>
          <w:lang w:val="ru-RU"/>
        </w:rPr>
        <w:t xml:space="preserve"> расследовани</w:t>
      </w:r>
      <w:r>
        <w:rPr>
          <w:b/>
          <w:lang w:val="ru-RU"/>
        </w:rPr>
        <w:t>я</w:t>
      </w:r>
      <w:r w:rsidRPr="00B9548B">
        <w:rPr>
          <w:b/>
          <w:lang w:val="ru-RU"/>
        </w:rPr>
        <w:t xml:space="preserve"> и </w:t>
      </w:r>
      <w:r>
        <w:rPr>
          <w:b/>
          <w:lang w:val="ru-RU"/>
        </w:rPr>
        <w:t xml:space="preserve">осуществить </w:t>
      </w:r>
      <w:r w:rsidRPr="00B9548B">
        <w:rPr>
          <w:b/>
          <w:lang w:val="ru-RU"/>
        </w:rPr>
        <w:t>судебно</w:t>
      </w:r>
      <w:r>
        <w:rPr>
          <w:b/>
          <w:lang w:val="ru-RU"/>
        </w:rPr>
        <w:t>е</w:t>
      </w:r>
      <w:r w:rsidRPr="00B9548B">
        <w:rPr>
          <w:b/>
          <w:lang w:val="ru-RU"/>
        </w:rPr>
        <w:t xml:space="preserve"> преследовани</w:t>
      </w:r>
      <w:r>
        <w:rPr>
          <w:b/>
          <w:lang w:val="ru-RU"/>
        </w:rPr>
        <w:t>е</w:t>
      </w:r>
      <w:r w:rsidRPr="00B9548B">
        <w:rPr>
          <w:b/>
          <w:lang w:val="ru-RU"/>
        </w:rPr>
        <w:t xml:space="preserve"> </w:t>
      </w:r>
      <w:r>
        <w:rPr>
          <w:b/>
          <w:lang w:val="ru-RU"/>
        </w:rPr>
        <w:t xml:space="preserve">в отношении </w:t>
      </w:r>
      <w:r w:rsidRPr="00B9548B">
        <w:rPr>
          <w:b/>
          <w:lang w:val="ru-RU"/>
        </w:rPr>
        <w:t xml:space="preserve">предполагаемых </w:t>
      </w:r>
      <w:r w:rsidRPr="003D16BA">
        <w:rPr>
          <w:b/>
          <w:lang w:val="ru-RU"/>
        </w:rPr>
        <w:t xml:space="preserve">правонарушителей </w:t>
      </w:r>
      <w:r w:rsidRPr="00B9548B">
        <w:rPr>
          <w:b/>
          <w:lang w:val="ru-RU"/>
        </w:rPr>
        <w:t xml:space="preserve">и в случае признания их виновными </w:t>
      </w:r>
      <w:r w:rsidRPr="003D16BA">
        <w:rPr>
          <w:b/>
          <w:lang w:val="ru-RU"/>
        </w:rPr>
        <w:t>назнач</w:t>
      </w:r>
      <w:r>
        <w:rPr>
          <w:b/>
          <w:lang w:val="ru-RU"/>
        </w:rPr>
        <w:t>и</w:t>
      </w:r>
      <w:r w:rsidRPr="003D16BA">
        <w:rPr>
          <w:b/>
          <w:lang w:val="ru-RU"/>
        </w:rPr>
        <w:t>ть им надлежащие наказания</w:t>
      </w:r>
      <w:r w:rsidRPr="00B9548B">
        <w:rPr>
          <w:b/>
          <w:lang w:val="ru-RU"/>
        </w:rPr>
        <w:t>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Чрезмерное применение силы сотрудник</w:t>
      </w:r>
      <w:r>
        <w:rPr>
          <w:lang w:val="ru-RU"/>
        </w:rPr>
        <w:t>ами</w:t>
      </w:r>
      <w:r w:rsidRPr="00B9548B">
        <w:rPr>
          <w:lang w:val="ru-RU"/>
        </w:rPr>
        <w:t xml:space="preserve"> правоохранительных органов</w:t>
      </w:r>
      <w:r>
        <w:rPr>
          <w:lang w:val="ru-RU"/>
        </w:rPr>
        <w:t xml:space="preserve"> </w:t>
      </w:r>
      <w:r w:rsidRPr="00B9548B">
        <w:rPr>
          <w:lang w:val="ru-RU"/>
        </w:rPr>
        <w:t xml:space="preserve">и </w:t>
      </w:r>
      <w:r>
        <w:rPr>
          <w:lang w:val="ru-RU"/>
        </w:rPr>
        <w:t xml:space="preserve">их </w:t>
      </w:r>
      <w:r w:rsidRPr="00B9548B">
        <w:rPr>
          <w:lang w:val="ru-RU"/>
        </w:rPr>
        <w:t>поведение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31.</w:t>
      </w:r>
      <w:r w:rsidRPr="00B9548B">
        <w:rPr>
          <w:lang w:val="ru-RU"/>
        </w:rPr>
        <w:tab/>
        <w:t>Комитет приветствует Закон</w:t>
      </w:r>
      <w:r w:rsidRPr="00B9548B">
        <w:rPr>
          <w:vertAlign w:val="superscript"/>
          <w:lang w:val="ru-RU"/>
        </w:rPr>
        <w:t xml:space="preserve"> </w:t>
      </w:r>
      <w:r>
        <w:rPr>
          <w:lang w:val="ru-RU"/>
        </w:rPr>
        <w:t>№ </w:t>
      </w:r>
      <w:r w:rsidRPr="00F214BE">
        <w:rPr>
          <w:lang w:val="fr-FR"/>
        </w:rPr>
        <w:t>L</w:t>
      </w:r>
      <w:r w:rsidRPr="00B9548B">
        <w:rPr>
          <w:lang w:val="ru-RU"/>
        </w:rPr>
        <w:t>/2015/009/</w:t>
      </w:r>
      <w:r w:rsidRPr="00F214BE">
        <w:rPr>
          <w:lang w:val="fr-FR"/>
        </w:rPr>
        <w:t>AN</w:t>
      </w:r>
      <w:r w:rsidRPr="00B9548B">
        <w:rPr>
          <w:lang w:val="ru-RU"/>
        </w:rPr>
        <w:t xml:space="preserve"> о</w:t>
      </w:r>
      <w:r>
        <w:rPr>
          <w:lang w:val="ru-RU"/>
        </w:rPr>
        <w:t>т 4 </w:t>
      </w:r>
      <w:r w:rsidRPr="00B9548B">
        <w:rPr>
          <w:lang w:val="ru-RU"/>
        </w:rPr>
        <w:t>июня 2015</w:t>
      </w:r>
      <w:r>
        <w:rPr>
          <w:lang w:val="ru-RU"/>
        </w:rPr>
        <w:t> год</w:t>
      </w:r>
      <w:r w:rsidRPr="00B9548B">
        <w:rPr>
          <w:lang w:val="ru-RU"/>
        </w:rPr>
        <w:t xml:space="preserve">а о поддержании общественного порядка, который требует применения оружия </w:t>
      </w:r>
      <w:proofErr w:type="spellStart"/>
      <w:r w:rsidRPr="00E66AD0">
        <w:rPr>
          <w:lang w:val="ru-RU"/>
        </w:rPr>
        <w:t>несмертельного</w:t>
      </w:r>
      <w:proofErr w:type="spellEnd"/>
      <w:r w:rsidRPr="00E66AD0">
        <w:rPr>
          <w:lang w:val="ru-RU"/>
        </w:rPr>
        <w:t xml:space="preserve"> действия </w:t>
      </w:r>
      <w:r w:rsidRPr="00B9548B">
        <w:rPr>
          <w:lang w:val="ru-RU"/>
        </w:rPr>
        <w:t xml:space="preserve">для поддержания порядка и ограничивает применение огнестрельного оружия обстоятельствами самообороны и крайней необходимостью. Вместе с тем он по-прежнему обеспокоен заслуживающими доверия сообщениями, подтвержденными делегацией, о зачастую чрезмерном применении силы сотрудниками правоохранительных органов, особенно во время демонстраций, что приводит к гибели и ранениям людей. Он глубоко обеспокоен тем, что сотрудники редко, если вообще когда-либо, подвергаются судебному преследованию за такие действия, что создает </w:t>
      </w:r>
      <w:r>
        <w:rPr>
          <w:lang w:val="ru-RU"/>
        </w:rPr>
        <w:t xml:space="preserve">фактически </w:t>
      </w:r>
      <w:r w:rsidRPr="00B9548B">
        <w:rPr>
          <w:lang w:val="ru-RU"/>
        </w:rPr>
        <w:t xml:space="preserve">атмосферу безнаказанности. Он также выражает </w:t>
      </w:r>
      <w:r>
        <w:rPr>
          <w:lang w:val="ru-RU"/>
        </w:rPr>
        <w:t>обеспокоенность</w:t>
      </w:r>
      <w:r w:rsidRPr="00B9548B">
        <w:rPr>
          <w:lang w:val="ru-RU"/>
        </w:rPr>
        <w:t xml:space="preserve"> </w:t>
      </w:r>
      <w:r w:rsidRPr="00412165">
        <w:rPr>
          <w:lang w:val="ru-RU"/>
        </w:rPr>
        <w:t>в связи с сообщениями о</w:t>
      </w:r>
      <w:r>
        <w:rPr>
          <w:lang w:val="ru-RU"/>
        </w:rPr>
        <w:t>б</w:t>
      </w:r>
      <w:r w:rsidRPr="00412165">
        <w:rPr>
          <w:lang w:val="ru-RU"/>
        </w:rPr>
        <w:t xml:space="preserve"> акт</w:t>
      </w:r>
      <w:r>
        <w:rPr>
          <w:lang w:val="ru-RU"/>
        </w:rPr>
        <w:t>ах</w:t>
      </w:r>
      <w:r w:rsidRPr="00B9548B">
        <w:rPr>
          <w:lang w:val="ru-RU"/>
        </w:rPr>
        <w:t xml:space="preserve"> грабежа</w:t>
      </w:r>
      <w:r>
        <w:rPr>
          <w:lang w:val="ru-RU"/>
        </w:rPr>
        <w:t xml:space="preserve"> и вандализма, </w:t>
      </w:r>
      <w:r w:rsidRPr="00EC29F2">
        <w:rPr>
          <w:lang w:val="ru-RU"/>
        </w:rPr>
        <w:t xml:space="preserve">совершаемых </w:t>
      </w:r>
      <w:r w:rsidRPr="00B9548B">
        <w:rPr>
          <w:lang w:val="ru-RU"/>
        </w:rPr>
        <w:t>сотрудник</w:t>
      </w:r>
      <w:r>
        <w:rPr>
          <w:lang w:val="ru-RU"/>
        </w:rPr>
        <w:t>ами</w:t>
      </w:r>
      <w:r w:rsidRPr="00B9548B">
        <w:rPr>
          <w:lang w:val="ru-RU"/>
        </w:rPr>
        <w:t xml:space="preserve"> правоохранительных органов </w:t>
      </w:r>
      <w:r w:rsidRPr="00846A9A">
        <w:rPr>
          <w:lang w:val="ru-RU"/>
        </w:rPr>
        <w:t>в ходе проведения обысков в частных домах</w:t>
      </w:r>
      <w:r w:rsidRPr="00B9548B">
        <w:rPr>
          <w:lang w:val="ru-RU"/>
        </w:rPr>
        <w:t xml:space="preserve"> (</w:t>
      </w:r>
      <w:r>
        <w:rPr>
          <w:lang w:val="ru-RU"/>
        </w:rPr>
        <w:t>статьи </w:t>
      </w:r>
      <w:r w:rsidRPr="00B9548B">
        <w:rPr>
          <w:lang w:val="ru-RU"/>
        </w:rPr>
        <w:t>6, 7, 9, 17 и 21).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32.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 xml:space="preserve">Государству-участнику следует: </w:t>
      </w:r>
      <w:r>
        <w:rPr>
          <w:b/>
        </w:rPr>
        <w:t>a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 неукоснительное соблюдение сотрудниками правоохранительных органов </w:t>
      </w:r>
      <w:r>
        <w:rPr>
          <w:b/>
          <w:lang w:val="ru-RU"/>
        </w:rPr>
        <w:t>положений Закона от 4 </w:t>
      </w:r>
      <w:r w:rsidRPr="00B9548B">
        <w:rPr>
          <w:b/>
          <w:lang w:val="ru-RU"/>
        </w:rPr>
        <w:t>июня 2015</w:t>
      </w:r>
      <w:r>
        <w:rPr>
          <w:b/>
          <w:lang w:val="ru-RU"/>
        </w:rPr>
        <w:t> год</w:t>
      </w:r>
      <w:r w:rsidRPr="00B9548B">
        <w:rPr>
          <w:b/>
          <w:lang w:val="ru-RU"/>
        </w:rPr>
        <w:t xml:space="preserve">а, в частности путем активизации подготовки по вопросам применения силы и </w:t>
      </w:r>
      <w:r>
        <w:rPr>
          <w:b/>
          <w:lang w:val="ru-RU"/>
        </w:rPr>
        <w:t xml:space="preserve">путем </w:t>
      </w:r>
      <w:r w:rsidRPr="00B9548B">
        <w:rPr>
          <w:b/>
          <w:lang w:val="ru-RU"/>
        </w:rPr>
        <w:t xml:space="preserve">повышения осведомленности судей, прокуроров и адвокатов по этому вопросу; </w:t>
      </w:r>
      <w:r>
        <w:rPr>
          <w:b/>
        </w:rPr>
        <w:t>b</w:t>
      </w:r>
      <w:r>
        <w:rPr>
          <w:b/>
          <w:lang w:val="ru-RU"/>
        </w:rPr>
        <w:t>) </w:t>
      </w:r>
      <w:r w:rsidRPr="00D03C47">
        <w:rPr>
          <w:b/>
          <w:lang w:val="ru-RU"/>
        </w:rPr>
        <w:t>обеспечить</w:t>
      </w:r>
      <w:r w:rsidRPr="00B9548B">
        <w:rPr>
          <w:b/>
          <w:lang w:val="ru-RU"/>
        </w:rPr>
        <w:t xml:space="preserve"> независимое расследование всех случаев чрезмерного применения силы, судебное преследование и вынесение </w:t>
      </w:r>
      <w:r w:rsidRPr="00677707">
        <w:rPr>
          <w:b/>
          <w:lang w:val="ru-RU"/>
        </w:rPr>
        <w:t xml:space="preserve">обвинительных </w:t>
      </w:r>
      <w:r w:rsidRPr="00B9548B">
        <w:rPr>
          <w:b/>
          <w:lang w:val="ru-RU"/>
        </w:rPr>
        <w:t>приговор</w:t>
      </w:r>
      <w:r>
        <w:rPr>
          <w:b/>
          <w:lang w:val="ru-RU"/>
        </w:rPr>
        <w:t>ов</w:t>
      </w:r>
      <w:r w:rsidRPr="00B9548B">
        <w:rPr>
          <w:b/>
          <w:lang w:val="ru-RU"/>
        </w:rPr>
        <w:t xml:space="preserve"> в соответствии с тяжестью </w:t>
      </w:r>
      <w:r>
        <w:rPr>
          <w:b/>
          <w:lang w:val="ru-RU"/>
        </w:rPr>
        <w:t>деяний</w:t>
      </w:r>
      <w:r w:rsidRPr="00B9548B">
        <w:rPr>
          <w:b/>
          <w:lang w:val="ru-RU"/>
        </w:rPr>
        <w:t xml:space="preserve"> и получение компенсации жертвами; </w:t>
      </w:r>
      <w:r>
        <w:rPr>
          <w:b/>
        </w:rPr>
        <w:t>c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обеспечить, чтобы сотрудники правоохранительных органов строго соблюдали положения Уголовно-процессуального кодекса, касающиеся обысков, и в соответствующих случаях систематически наказывались за любые нарушения в этой </w:t>
      </w:r>
      <w:r>
        <w:rPr>
          <w:b/>
          <w:lang w:val="ru-RU"/>
        </w:rPr>
        <w:t>области</w:t>
      </w:r>
      <w:r w:rsidRPr="00B9548B">
        <w:rPr>
          <w:b/>
          <w:lang w:val="ru-RU"/>
        </w:rPr>
        <w:t>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lastRenderedPageBreak/>
        <w:tab/>
      </w:r>
      <w:r w:rsidRPr="00B9548B">
        <w:rPr>
          <w:lang w:val="ru-RU"/>
        </w:rPr>
        <w:tab/>
        <w:t>Пытки, жестокое, бесчеловечное или унижающее достоинство обращение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33.</w:t>
      </w:r>
      <w:r w:rsidRPr="00B9548B">
        <w:rPr>
          <w:lang w:val="ru-RU"/>
        </w:rPr>
        <w:tab/>
        <w:t>Комитет приветствует пересмотр Уголовного кодекса с целью включения в него определения пытки и установления уголовной ответственности за нее</w:t>
      </w:r>
      <w:r>
        <w:rPr>
          <w:lang w:val="ru-RU"/>
        </w:rPr>
        <w:t xml:space="preserve"> </w:t>
      </w:r>
      <w:r w:rsidRPr="00E27C8A">
        <w:rPr>
          <w:lang w:val="ru-RU"/>
        </w:rPr>
        <w:t>в качестве самостоятельного состава преступления</w:t>
      </w:r>
      <w:r w:rsidRPr="00B9548B">
        <w:rPr>
          <w:lang w:val="ru-RU"/>
        </w:rPr>
        <w:t>. Вместе с тем Комитет сожалее</w:t>
      </w:r>
      <w:r>
        <w:rPr>
          <w:lang w:val="ru-RU"/>
        </w:rPr>
        <w:t>т, что в соответствии с пунктом </w:t>
      </w:r>
      <w:r w:rsidRPr="00B9548B">
        <w:rPr>
          <w:lang w:val="ru-RU"/>
        </w:rPr>
        <w:t xml:space="preserve">2 </w:t>
      </w:r>
      <w:r>
        <w:rPr>
          <w:lang w:val="ru-RU"/>
        </w:rPr>
        <w:t>статьи </w:t>
      </w:r>
      <w:r w:rsidRPr="00B9548B">
        <w:rPr>
          <w:lang w:val="ru-RU"/>
        </w:rPr>
        <w:t xml:space="preserve">232 Кодекса ряд таких деяний, как </w:t>
      </w:r>
      <w:r w:rsidRPr="001759E1">
        <w:rPr>
          <w:lang w:val="ru-RU"/>
        </w:rPr>
        <w:t>электрошок</w:t>
      </w:r>
      <w:r>
        <w:rPr>
          <w:lang w:val="ru-RU"/>
        </w:rPr>
        <w:t xml:space="preserve"> </w:t>
      </w:r>
      <w:r w:rsidRPr="00B9548B">
        <w:rPr>
          <w:lang w:val="ru-RU"/>
        </w:rPr>
        <w:t xml:space="preserve">или ожоги, которые на самом деле представляют собой акты пыток, квалифицируются в качестве жестокого и бесчеловечного обращения, круг наказаний за которые не уточняется. Комитет также обеспокоен тем, что, хотя </w:t>
      </w:r>
      <w:r>
        <w:rPr>
          <w:lang w:val="ru-RU"/>
        </w:rPr>
        <w:t xml:space="preserve">в </w:t>
      </w:r>
      <w:r w:rsidRPr="00B9548B">
        <w:rPr>
          <w:lang w:val="ru-RU"/>
        </w:rPr>
        <w:t>тюр</w:t>
      </w:r>
      <w:r>
        <w:rPr>
          <w:lang w:val="ru-RU"/>
        </w:rPr>
        <w:t>ьмах</w:t>
      </w:r>
      <w:r w:rsidRPr="00B9548B">
        <w:rPr>
          <w:lang w:val="ru-RU"/>
        </w:rPr>
        <w:t xml:space="preserve"> пыт</w:t>
      </w:r>
      <w:r>
        <w:rPr>
          <w:lang w:val="ru-RU"/>
        </w:rPr>
        <w:t xml:space="preserve">ки больше не </w:t>
      </w:r>
      <w:r w:rsidRPr="00B9548B">
        <w:rPr>
          <w:lang w:val="ru-RU"/>
        </w:rPr>
        <w:t>примен</w:t>
      </w:r>
      <w:r>
        <w:rPr>
          <w:lang w:val="ru-RU"/>
        </w:rPr>
        <w:t>яются</w:t>
      </w:r>
      <w:r w:rsidRPr="00B9548B">
        <w:rPr>
          <w:lang w:val="ru-RU"/>
        </w:rPr>
        <w:t xml:space="preserve">, </w:t>
      </w:r>
      <w:r>
        <w:rPr>
          <w:lang w:val="ru-RU"/>
        </w:rPr>
        <w:t>они</w:t>
      </w:r>
      <w:r w:rsidRPr="00B9548B">
        <w:rPr>
          <w:lang w:val="ru-RU"/>
        </w:rPr>
        <w:t xml:space="preserve"> по-прежнему часто практику</w:t>
      </w:r>
      <w:r w:rsidR="00277052">
        <w:rPr>
          <w:lang w:val="ru-RU"/>
        </w:rPr>
        <w:t>ю</w:t>
      </w:r>
      <w:r w:rsidRPr="00B9548B">
        <w:rPr>
          <w:lang w:val="ru-RU"/>
        </w:rPr>
        <w:t>тся, особенно в полицейских участках, с целью получения признаний или информации (</w:t>
      </w:r>
      <w:r>
        <w:rPr>
          <w:lang w:val="ru-RU"/>
        </w:rPr>
        <w:t>статьи </w:t>
      </w:r>
      <w:r w:rsidRPr="00B9548B">
        <w:rPr>
          <w:lang w:val="ru-RU"/>
        </w:rPr>
        <w:t>7 и 9).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34.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>обновить свою законодательную базу для обеспечения того, чтобы деяния, указанные в</w:t>
      </w:r>
      <w:r>
        <w:rPr>
          <w:b/>
          <w:lang w:val="ru-RU"/>
        </w:rPr>
        <w:t xml:space="preserve"> пункте </w:t>
      </w:r>
      <w:r w:rsidRPr="00B9548B">
        <w:rPr>
          <w:b/>
          <w:lang w:val="ru-RU"/>
        </w:rPr>
        <w:t xml:space="preserve">2 </w:t>
      </w:r>
      <w:r>
        <w:rPr>
          <w:b/>
          <w:lang w:val="ru-RU"/>
        </w:rPr>
        <w:t>статьи </w:t>
      </w:r>
      <w:r w:rsidRPr="00B9548B">
        <w:rPr>
          <w:b/>
          <w:lang w:val="ru-RU"/>
        </w:rPr>
        <w:t xml:space="preserve">232 Уголовного кодекса, квалифицировались как акты пыток и подлежали конкретным наказаниям в зависимости от тяжести этих деяний; </w:t>
      </w:r>
      <w:r>
        <w:rPr>
          <w:b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 тщательное расследование всех предполагаемых случаев пыток и жестокого обращения, судебное преследование виновных и, в случае их </w:t>
      </w:r>
      <w:r>
        <w:rPr>
          <w:b/>
          <w:lang w:val="ru-RU"/>
        </w:rPr>
        <w:t>осуждения</w:t>
      </w:r>
      <w:r w:rsidRPr="00B9548B">
        <w:rPr>
          <w:b/>
          <w:lang w:val="ru-RU"/>
        </w:rPr>
        <w:t>, вынесение им соответствующих приговоров</w:t>
      </w:r>
      <w:r>
        <w:rPr>
          <w:b/>
          <w:lang w:val="ru-RU"/>
        </w:rPr>
        <w:t>, а также</w:t>
      </w:r>
      <w:r w:rsidRPr="00B9548B">
        <w:rPr>
          <w:b/>
          <w:lang w:val="ru-RU"/>
        </w:rPr>
        <w:t xml:space="preserve"> выплату компенсации</w:t>
      </w:r>
      <w:r>
        <w:rPr>
          <w:b/>
          <w:lang w:val="ru-RU"/>
        </w:rPr>
        <w:t xml:space="preserve"> жертвам</w:t>
      </w:r>
      <w:r w:rsidRPr="00B9548B">
        <w:rPr>
          <w:b/>
          <w:lang w:val="ru-RU"/>
        </w:rPr>
        <w:t xml:space="preserve">; </w:t>
      </w:r>
      <w:r>
        <w:rPr>
          <w:b/>
        </w:rPr>
        <w:t>c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>создать национальный механизм по предупреждению пыток и независимый механизм для расследования всех утверждений о пытках и жестоком, бесчеловечном или унижающем достоинство обращении.</w:t>
      </w:r>
    </w:p>
    <w:p w:rsidR="002964BA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Условия содержания</w:t>
      </w:r>
      <w:r>
        <w:rPr>
          <w:lang w:val="ru-RU"/>
        </w:rPr>
        <w:t xml:space="preserve"> </w:t>
      </w:r>
      <w:r w:rsidRPr="0011717D">
        <w:rPr>
          <w:lang w:val="ru-RU"/>
        </w:rPr>
        <w:t>под стражей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35.</w:t>
      </w:r>
      <w:r w:rsidRPr="00B9548B">
        <w:rPr>
          <w:lang w:val="ru-RU"/>
        </w:rPr>
        <w:tab/>
        <w:t>Комитет обеспокоен сообщениями о переполненности тюрем, усугубляемо</w:t>
      </w:r>
      <w:r>
        <w:rPr>
          <w:lang w:val="ru-RU"/>
        </w:rPr>
        <w:t>й</w:t>
      </w:r>
      <w:r w:rsidRPr="00B9548B">
        <w:rPr>
          <w:lang w:val="ru-RU"/>
        </w:rPr>
        <w:t xml:space="preserve"> большим числом лиц, ожидающих суда, и </w:t>
      </w:r>
      <w:r>
        <w:rPr>
          <w:lang w:val="ru-RU"/>
        </w:rPr>
        <w:t xml:space="preserve">о </w:t>
      </w:r>
      <w:r w:rsidRPr="00B9548B">
        <w:rPr>
          <w:lang w:val="ru-RU"/>
        </w:rPr>
        <w:t>крайне тяжелых условиях содержания</w:t>
      </w:r>
      <w:r>
        <w:rPr>
          <w:lang w:val="ru-RU"/>
        </w:rPr>
        <w:t xml:space="preserve"> </w:t>
      </w:r>
      <w:r w:rsidRPr="008D123F">
        <w:rPr>
          <w:lang w:val="ru-RU"/>
        </w:rPr>
        <w:t>под стражей</w:t>
      </w:r>
      <w:r w:rsidRPr="00B9548B">
        <w:rPr>
          <w:lang w:val="ru-RU"/>
        </w:rPr>
        <w:t xml:space="preserve">, в частности в том, что касается доступа к питанию, санитарии и медицинскому обслуживанию. Комитет обеспокоен тем, что в некоторых тюрьмах не </w:t>
      </w:r>
      <w:r>
        <w:rPr>
          <w:lang w:val="ru-RU"/>
        </w:rPr>
        <w:t>обеспечивается</w:t>
      </w:r>
      <w:r w:rsidRPr="00B9548B">
        <w:rPr>
          <w:lang w:val="ru-RU"/>
        </w:rPr>
        <w:t xml:space="preserve"> раздельное содержание взрослых и несовершеннолетних, а также обвиняемых и осужденных (</w:t>
      </w:r>
      <w:r>
        <w:rPr>
          <w:lang w:val="ru-RU"/>
        </w:rPr>
        <w:t>статьи </w:t>
      </w:r>
      <w:r w:rsidRPr="00B9548B">
        <w:rPr>
          <w:lang w:val="ru-RU"/>
        </w:rPr>
        <w:t>7, 9 и 10).</w:t>
      </w:r>
    </w:p>
    <w:p w:rsidR="002964BA" w:rsidRPr="00B9548B" w:rsidRDefault="002964BA" w:rsidP="002964BA">
      <w:pPr>
        <w:pStyle w:val="SingleTxtG"/>
        <w:rPr>
          <w:rFonts w:eastAsiaTheme="minorHAnsi"/>
          <w:b/>
          <w:lang w:val="ru-RU" w:eastAsia="fr-FR"/>
        </w:rPr>
      </w:pPr>
      <w:r w:rsidRPr="00B9548B">
        <w:rPr>
          <w:lang w:val="ru-RU"/>
        </w:rPr>
        <w:t>36.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следует:</w:t>
      </w:r>
      <w:r w:rsidRPr="00B9548B">
        <w:rPr>
          <w:rFonts w:eastAsiaTheme="minorHAnsi"/>
          <w:b/>
          <w:lang w:val="ru-RU"/>
        </w:rPr>
        <w:t xml:space="preserve"> а</w:t>
      </w:r>
      <w:r>
        <w:rPr>
          <w:rFonts w:eastAsiaTheme="minorHAnsi"/>
          <w:b/>
          <w:lang w:val="ru-RU"/>
        </w:rPr>
        <w:t>) </w:t>
      </w:r>
      <w:r w:rsidRPr="00B9548B">
        <w:rPr>
          <w:rFonts w:eastAsiaTheme="minorHAnsi"/>
          <w:b/>
          <w:lang w:val="ru-RU"/>
        </w:rPr>
        <w:t xml:space="preserve">активизировать усилия по улучшению условий </w:t>
      </w:r>
      <w:r>
        <w:rPr>
          <w:rFonts w:eastAsiaTheme="minorHAnsi"/>
          <w:b/>
          <w:lang w:val="ru-RU"/>
        </w:rPr>
        <w:t>содержания</w:t>
      </w:r>
      <w:r w:rsidRPr="00B9548B">
        <w:rPr>
          <w:rFonts w:eastAsiaTheme="minorHAnsi"/>
          <w:b/>
          <w:lang w:val="ru-RU"/>
        </w:rPr>
        <w:t xml:space="preserve"> заключенны</w:t>
      </w:r>
      <w:r>
        <w:rPr>
          <w:rFonts w:eastAsiaTheme="minorHAnsi"/>
          <w:b/>
          <w:lang w:val="ru-RU"/>
        </w:rPr>
        <w:t>х</w:t>
      </w:r>
      <w:r w:rsidRPr="00B9548B">
        <w:rPr>
          <w:rFonts w:eastAsiaTheme="minorHAnsi"/>
          <w:b/>
          <w:lang w:val="ru-RU"/>
        </w:rPr>
        <w:t xml:space="preserve"> и обращения с</w:t>
      </w:r>
      <w:r>
        <w:rPr>
          <w:rFonts w:eastAsiaTheme="minorHAnsi"/>
          <w:b/>
          <w:lang w:val="ru-RU"/>
        </w:rPr>
        <w:t xml:space="preserve"> ними</w:t>
      </w:r>
      <w:r w:rsidRPr="00B9548B">
        <w:rPr>
          <w:rFonts w:eastAsiaTheme="minorHAnsi"/>
          <w:b/>
          <w:lang w:val="ru-RU"/>
        </w:rPr>
        <w:t xml:space="preserve">; </w:t>
      </w:r>
      <w:r>
        <w:rPr>
          <w:rFonts w:eastAsiaTheme="minorHAnsi"/>
          <w:b/>
        </w:rPr>
        <w:t>b</w:t>
      </w:r>
      <w:r>
        <w:rPr>
          <w:rFonts w:eastAsiaTheme="minorHAnsi"/>
          <w:b/>
          <w:lang w:val="ru-RU"/>
        </w:rPr>
        <w:t>) </w:t>
      </w:r>
      <w:r w:rsidRPr="00B9548B">
        <w:rPr>
          <w:rFonts w:eastAsiaTheme="minorHAnsi"/>
          <w:b/>
          <w:lang w:val="ru-RU"/>
        </w:rPr>
        <w:t xml:space="preserve">активизировать меры по решению проблемы переполненности тюрем в соответствии с Минимальными стандартными правилами обращения с заключенными Организации Объединенных Наций (Правила Нельсона </w:t>
      </w:r>
      <w:proofErr w:type="spellStart"/>
      <w:r w:rsidRPr="00B9548B">
        <w:rPr>
          <w:rFonts w:eastAsiaTheme="minorHAnsi"/>
          <w:b/>
          <w:lang w:val="ru-RU"/>
        </w:rPr>
        <w:t>Манделы</w:t>
      </w:r>
      <w:proofErr w:type="spellEnd"/>
      <w:r w:rsidRPr="00B9548B">
        <w:rPr>
          <w:rFonts w:eastAsiaTheme="minorHAnsi"/>
          <w:b/>
          <w:lang w:val="ru-RU"/>
        </w:rPr>
        <w:t>); и с</w:t>
      </w:r>
      <w:r>
        <w:rPr>
          <w:rFonts w:eastAsiaTheme="minorHAnsi"/>
          <w:b/>
          <w:lang w:val="ru-RU"/>
        </w:rPr>
        <w:t>) </w:t>
      </w:r>
      <w:r w:rsidRPr="004D0149">
        <w:rPr>
          <w:rFonts w:eastAsiaTheme="minorHAnsi"/>
          <w:b/>
          <w:lang w:val="ru-RU"/>
        </w:rPr>
        <w:t>принять необходимые меры для обеспечения раздельного содержания заключенных в зависимости от их возраста, пола и режима содержания под стражей</w:t>
      </w:r>
      <w:r w:rsidRPr="00B9548B">
        <w:rPr>
          <w:rFonts w:eastAsiaTheme="minorHAnsi"/>
          <w:b/>
          <w:lang w:val="ru-RU"/>
        </w:rPr>
        <w:t>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</w:r>
      <w:bookmarkStart w:id="3" w:name="_Hlk533158523"/>
      <w:r w:rsidRPr="00F87E9A">
        <w:rPr>
          <w:lang w:val="ru-RU"/>
        </w:rPr>
        <w:t xml:space="preserve">Досудебное </w:t>
      </w:r>
      <w:bookmarkEnd w:id="3"/>
      <w:r w:rsidRPr="00F87E9A">
        <w:rPr>
          <w:lang w:val="ru-RU"/>
        </w:rPr>
        <w:t>содержание под стражей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37.</w:t>
      </w:r>
      <w:r w:rsidRPr="00B9548B">
        <w:rPr>
          <w:lang w:val="ru-RU"/>
        </w:rPr>
        <w:tab/>
        <w:t>Комитет отмечает создание в 2016</w:t>
      </w:r>
      <w:r>
        <w:rPr>
          <w:lang w:val="ru-RU"/>
        </w:rPr>
        <w:t> год</w:t>
      </w:r>
      <w:r w:rsidRPr="00B9548B">
        <w:rPr>
          <w:lang w:val="ru-RU"/>
        </w:rPr>
        <w:t xml:space="preserve">у Комиссии по мониторингу </w:t>
      </w:r>
      <w:r w:rsidRPr="006976C1">
        <w:rPr>
          <w:lang w:val="ru-RU"/>
        </w:rPr>
        <w:t>досудебно</w:t>
      </w:r>
      <w:r>
        <w:rPr>
          <w:lang w:val="ru-RU"/>
        </w:rPr>
        <w:t>го</w:t>
      </w:r>
      <w:r w:rsidRPr="006976C1">
        <w:rPr>
          <w:lang w:val="ru-RU"/>
        </w:rPr>
        <w:t xml:space="preserve"> </w:t>
      </w:r>
      <w:r w:rsidRPr="00B9548B">
        <w:rPr>
          <w:lang w:val="ru-RU"/>
        </w:rPr>
        <w:t xml:space="preserve">содержания под стражей. Вместе с тем Комитет по-прежнему обеспокоен сообщениями о почти систематическом применении досудебного содержания под стражей следственными судьями и, </w:t>
      </w:r>
      <w:r>
        <w:rPr>
          <w:lang w:val="ru-RU"/>
        </w:rPr>
        <w:t>следовательно</w:t>
      </w:r>
      <w:r w:rsidRPr="00B9548B">
        <w:rPr>
          <w:lang w:val="ru-RU"/>
        </w:rPr>
        <w:t>, о значительном числе лиц, содержащихся под стражей до суда</w:t>
      </w:r>
      <w:r>
        <w:rPr>
          <w:lang w:val="ru-RU"/>
        </w:rPr>
        <w:t xml:space="preserve"> и составляющих</w:t>
      </w:r>
      <w:r w:rsidRPr="00B9548B">
        <w:rPr>
          <w:lang w:val="ru-RU"/>
        </w:rPr>
        <w:t xml:space="preserve"> около 60</w:t>
      </w:r>
      <w:r>
        <w:rPr>
          <w:lang w:val="ru-RU"/>
        </w:rPr>
        <w:t>–</w:t>
      </w:r>
      <w:r w:rsidRPr="00B9548B">
        <w:rPr>
          <w:lang w:val="ru-RU"/>
        </w:rPr>
        <w:t>80</w:t>
      </w:r>
      <w:r w:rsidR="004210B8" w:rsidRPr="004210B8">
        <w:rPr>
          <w:lang w:val="ru-RU"/>
        </w:rPr>
        <w:t>%</w:t>
      </w:r>
      <w:r w:rsidRPr="00B9548B">
        <w:rPr>
          <w:lang w:val="ru-RU"/>
        </w:rPr>
        <w:t xml:space="preserve"> </w:t>
      </w:r>
      <w:r>
        <w:rPr>
          <w:lang w:val="ru-RU"/>
        </w:rPr>
        <w:t xml:space="preserve">от общего числа </w:t>
      </w:r>
      <w:r w:rsidRPr="00B9548B">
        <w:rPr>
          <w:lang w:val="ru-RU"/>
        </w:rPr>
        <w:t xml:space="preserve">заключенных, причем некоторые из них содержатся под стражей более </w:t>
      </w:r>
      <w:r w:rsidR="004210B8">
        <w:rPr>
          <w:lang w:val="ru-RU"/>
        </w:rPr>
        <w:t>десяти</w:t>
      </w:r>
      <w:r>
        <w:rPr>
          <w:lang w:val="ru-RU"/>
        </w:rPr>
        <w:t> </w:t>
      </w:r>
      <w:r w:rsidRPr="00B9548B">
        <w:rPr>
          <w:lang w:val="ru-RU"/>
        </w:rPr>
        <w:t xml:space="preserve">лет. </w:t>
      </w:r>
      <w:r w:rsidR="004210B8">
        <w:rPr>
          <w:lang w:val="ru-RU"/>
        </w:rPr>
        <w:t>Он </w:t>
      </w:r>
      <w:r w:rsidRPr="00B9548B">
        <w:rPr>
          <w:lang w:val="ru-RU"/>
        </w:rPr>
        <w:t>сожалеет об отсутствии информации о числе лиц, воспользова</w:t>
      </w:r>
      <w:r>
        <w:rPr>
          <w:lang w:val="ru-RU"/>
        </w:rPr>
        <w:t>вшихся</w:t>
      </w:r>
      <w:r w:rsidRPr="00B9548B">
        <w:rPr>
          <w:lang w:val="ru-RU"/>
        </w:rPr>
        <w:t xml:space="preserve"> помощью Комиссии по мониторингу </w:t>
      </w:r>
      <w:r w:rsidRPr="006976C1">
        <w:rPr>
          <w:lang w:val="ru-RU"/>
        </w:rPr>
        <w:t>досудебно</w:t>
      </w:r>
      <w:r>
        <w:rPr>
          <w:lang w:val="ru-RU"/>
        </w:rPr>
        <w:t>го</w:t>
      </w:r>
      <w:r w:rsidRPr="006976C1">
        <w:rPr>
          <w:lang w:val="ru-RU"/>
        </w:rPr>
        <w:t xml:space="preserve"> </w:t>
      </w:r>
      <w:r w:rsidRPr="00B9548B">
        <w:rPr>
          <w:lang w:val="ru-RU"/>
        </w:rPr>
        <w:t>содержания под стражей для сокращения срока их содержания под стражей или для освобождения (</w:t>
      </w:r>
      <w:r>
        <w:rPr>
          <w:lang w:val="ru-RU"/>
        </w:rPr>
        <w:t>статьи </w:t>
      </w:r>
      <w:r w:rsidRPr="00B9548B">
        <w:rPr>
          <w:lang w:val="ru-RU"/>
        </w:rPr>
        <w:t>7 и 9).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38.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принять все меры для обеспечения того, чтобы следственные судьи </w:t>
      </w:r>
      <w:r>
        <w:rPr>
          <w:b/>
          <w:lang w:val="ru-RU"/>
        </w:rPr>
        <w:t>применяли</w:t>
      </w:r>
      <w:r w:rsidRPr="00B9548B">
        <w:rPr>
          <w:b/>
          <w:lang w:val="ru-RU"/>
        </w:rPr>
        <w:t xml:space="preserve"> досудебное содержание под стражей только в исключительных случаях</w:t>
      </w:r>
      <w:r>
        <w:rPr>
          <w:b/>
          <w:lang w:val="ru-RU"/>
        </w:rPr>
        <w:t>,</w:t>
      </w:r>
      <w:r w:rsidRPr="00B9548B">
        <w:rPr>
          <w:b/>
          <w:lang w:val="ru-RU"/>
        </w:rPr>
        <w:t xml:space="preserve"> и разработать альтернативные меры, </w:t>
      </w:r>
      <w:r w:rsidR="004210B8">
        <w:rPr>
          <w:b/>
          <w:lang w:val="ru-RU"/>
        </w:rPr>
        <w:t>не </w:t>
      </w:r>
      <w:r w:rsidRPr="00B9548B">
        <w:rPr>
          <w:b/>
          <w:lang w:val="ru-RU"/>
        </w:rPr>
        <w:t xml:space="preserve">связанные с лишением свободы; </w:t>
      </w:r>
      <w:r>
        <w:rPr>
          <w:b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строго применять положения нового Уголовно-процессуального кодекса, предусматривающие наказание судей, которые </w:t>
      </w:r>
      <w:r>
        <w:rPr>
          <w:b/>
          <w:lang w:val="ru-RU"/>
        </w:rPr>
        <w:t xml:space="preserve">удерживают </w:t>
      </w:r>
      <w:r w:rsidRPr="00B9548B">
        <w:rPr>
          <w:b/>
          <w:lang w:val="ru-RU"/>
        </w:rPr>
        <w:t xml:space="preserve">обвиняемых под стражей до суда без </w:t>
      </w:r>
      <w:r>
        <w:rPr>
          <w:b/>
          <w:lang w:val="ru-RU"/>
        </w:rPr>
        <w:t>продления</w:t>
      </w:r>
      <w:r w:rsidRPr="00B9548B">
        <w:rPr>
          <w:b/>
          <w:lang w:val="ru-RU"/>
        </w:rPr>
        <w:t xml:space="preserve"> срока действия </w:t>
      </w:r>
      <w:r w:rsidRPr="00B61E76">
        <w:rPr>
          <w:b/>
          <w:lang w:val="ru-RU"/>
        </w:rPr>
        <w:t>постановлени</w:t>
      </w:r>
      <w:r>
        <w:rPr>
          <w:b/>
          <w:lang w:val="ru-RU"/>
        </w:rPr>
        <w:t>й</w:t>
      </w:r>
      <w:r w:rsidRPr="00B61E76">
        <w:rPr>
          <w:b/>
          <w:lang w:val="ru-RU"/>
        </w:rPr>
        <w:t xml:space="preserve"> о взятии под стражу</w:t>
      </w:r>
      <w:r w:rsidRPr="00B9548B">
        <w:rPr>
          <w:b/>
          <w:lang w:val="ru-RU"/>
        </w:rPr>
        <w:t>; и с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 освобождение всех лиц, </w:t>
      </w:r>
      <w:r>
        <w:rPr>
          <w:b/>
          <w:lang w:val="ru-RU"/>
        </w:rPr>
        <w:t>содержащихся под стражей</w:t>
      </w:r>
      <w:r w:rsidRPr="00B9548B">
        <w:rPr>
          <w:b/>
          <w:lang w:val="ru-RU"/>
        </w:rPr>
        <w:t xml:space="preserve"> без суда в течение длительного срока, и при необходимости выплату </w:t>
      </w:r>
      <w:r>
        <w:rPr>
          <w:b/>
          <w:lang w:val="ru-RU"/>
        </w:rPr>
        <w:t xml:space="preserve">им </w:t>
      </w:r>
      <w:r w:rsidRPr="00B9548B">
        <w:rPr>
          <w:b/>
          <w:lang w:val="ru-RU"/>
        </w:rPr>
        <w:t>компенсации.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lastRenderedPageBreak/>
        <w:tab/>
      </w:r>
      <w:r w:rsidRPr="00B9548B">
        <w:rPr>
          <w:lang w:val="ru-RU"/>
        </w:rPr>
        <w:tab/>
        <w:t>Торговля людьми и принудительный труд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39.</w:t>
      </w:r>
      <w:r w:rsidRPr="00B9548B">
        <w:rPr>
          <w:lang w:val="ru-RU"/>
        </w:rPr>
        <w:tab/>
        <w:t xml:space="preserve">Комитет отмечает создание Национального комитета по борьбе с торговлей людьми и связанной с ней практикой и Национального отдела по борьбе с торговлей людьми. </w:t>
      </w:r>
      <w:r>
        <w:rPr>
          <w:lang w:val="ru-RU"/>
        </w:rPr>
        <w:t>Однако</w:t>
      </w:r>
      <w:r w:rsidRPr="00B9548B">
        <w:rPr>
          <w:lang w:val="ru-RU"/>
        </w:rPr>
        <w:t xml:space="preserve"> Комитет обеспокоен тем, что на практике усилия по борьбе с торговлей людьми по-прежнему носят спорадический и ограни</w:t>
      </w:r>
      <w:r w:rsidR="004210B8">
        <w:rPr>
          <w:lang w:val="ru-RU"/>
        </w:rPr>
        <w:t>ченный характер. В </w:t>
      </w:r>
      <w:r w:rsidRPr="00B9548B">
        <w:rPr>
          <w:lang w:val="ru-RU"/>
        </w:rPr>
        <w:t>частности, он выражает сожаление в связи с небольшим числом зарегистрированных жалоб, расследований, судебных преследований и обвинительных приговоров. Комитет также выражает обеспокоенность по поводу: а</w:t>
      </w:r>
      <w:r>
        <w:rPr>
          <w:lang w:val="ru-RU"/>
        </w:rPr>
        <w:t>) участи</w:t>
      </w:r>
      <w:r w:rsidRPr="00B9548B">
        <w:rPr>
          <w:lang w:val="ru-RU"/>
        </w:rPr>
        <w:t xml:space="preserve"> гвинейских мигрантов, все еще находящихся в Ливии; </w:t>
      </w:r>
      <w:r w:rsidRPr="00F214BE">
        <w:t>b</w:t>
      </w:r>
      <w:r>
        <w:rPr>
          <w:lang w:val="ru-RU"/>
        </w:rPr>
        <w:t>) участи</w:t>
      </w:r>
      <w:r w:rsidRPr="00B9548B">
        <w:rPr>
          <w:lang w:val="ru-RU"/>
        </w:rPr>
        <w:t xml:space="preserve"> детей, девочек и женщин, подвергающихся </w:t>
      </w:r>
      <w:bookmarkStart w:id="4" w:name="_Hlk533161025"/>
      <w:r w:rsidRPr="00627F61">
        <w:rPr>
          <w:lang w:val="ru-RU"/>
        </w:rPr>
        <w:t>подневольно</w:t>
      </w:r>
      <w:r>
        <w:rPr>
          <w:lang w:val="ru-RU"/>
        </w:rPr>
        <w:t>му</w:t>
      </w:r>
      <w:r w:rsidRPr="00627F61">
        <w:rPr>
          <w:lang w:val="ru-RU"/>
        </w:rPr>
        <w:t xml:space="preserve"> труд</w:t>
      </w:r>
      <w:r>
        <w:rPr>
          <w:lang w:val="ru-RU"/>
        </w:rPr>
        <w:t>у</w:t>
      </w:r>
      <w:r w:rsidRPr="00627F61">
        <w:rPr>
          <w:lang w:val="ru-RU"/>
        </w:rPr>
        <w:t xml:space="preserve"> </w:t>
      </w:r>
      <w:bookmarkEnd w:id="4"/>
      <w:r w:rsidRPr="00627F61">
        <w:rPr>
          <w:lang w:val="ru-RU"/>
        </w:rPr>
        <w:t xml:space="preserve">в качестве домашней прислуги </w:t>
      </w:r>
      <w:r w:rsidRPr="00B9548B">
        <w:rPr>
          <w:lang w:val="ru-RU"/>
        </w:rPr>
        <w:t>и проституции в зарубежных странах, в частности в Северной</w:t>
      </w:r>
      <w:r w:rsidR="004210B8">
        <w:rPr>
          <w:lang w:val="ru-RU"/>
        </w:rPr>
        <w:t xml:space="preserve"> Африке и на Ближнем Востоке; и </w:t>
      </w:r>
      <w:r w:rsidRPr="00B9548B">
        <w:rPr>
          <w:lang w:val="ru-RU"/>
        </w:rPr>
        <w:t>с</w:t>
      </w:r>
      <w:r>
        <w:rPr>
          <w:lang w:val="ru-RU"/>
        </w:rPr>
        <w:t>) </w:t>
      </w:r>
      <w:r w:rsidRPr="00B9548B">
        <w:rPr>
          <w:lang w:val="ru-RU"/>
        </w:rPr>
        <w:t>сообщений о том, что почти каждый второй ребенок работает на территории государства-участника</w:t>
      </w:r>
      <w:r>
        <w:rPr>
          <w:lang w:val="ru-RU"/>
        </w:rPr>
        <w:t xml:space="preserve"> и что</w:t>
      </w:r>
      <w:r w:rsidRPr="00B9548B">
        <w:rPr>
          <w:lang w:val="ru-RU"/>
        </w:rPr>
        <w:t xml:space="preserve"> некоторые из </w:t>
      </w:r>
      <w:r>
        <w:rPr>
          <w:lang w:val="ru-RU"/>
        </w:rPr>
        <w:t>этих детей</w:t>
      </w:r>
      <w:r w:rsidRPr="00B9548B">
        <w:rPr>
          <w:lang w:val="ru-RU"/>
        </w:rPr>
        <w:t xml:space="preserve"> подвергаются принудительному труду и попрошайничеству (</w:t>
      </w:r>
      <w:r>
        <w:rPr>
          <w:lang w:val="ru-RU"/>
        </w:rPr>
        <w:t>статьи </w:t>
      </w:r>
      <w:r w:rsidRPr="00B9548B">
        <w:rPr>
          <w:lang w:val="ru-RU"/>
        </w:rPr>
        <w:t>7, 8 и 24).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40.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строго применять национальные правовые рамки борьбы с торговлей людьми и обеспечить, чтобы учреждения, занимающиеся борьбой с торговлей людьми, располагали необходимыми ресурсами для эффективного выполнения своего мандата; </w:t>
      </w:r>
      <w:r>
        <w:rPr>
          <w:b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обеспечить, чтобы предполагаемые случаи торговли людьми </w:t>
      </w:r>
      <w:r>
        <w:rPr>
          <w:b/>
          <w:lang w:val="ru-RU"/>
        </w:rPr>
        <w:t xml:space="preserve">приводили к </w:t>
      </w:r>
      <w:r w:rsidRPr="00B9548B">
        <w:rPr>
          <w:b/>
          <w:lang w:val="ru-RU"/>
        </w:rPr>
        <w:t>расследова</w:t>
      </w:r>
      <w:r>
        <w:rPr>
          <w:b/>
          <w:lang w:val="ru-RU"/>
        </w:rPr>
        <w:t>нию</w:t>
      </w:r>
      <w:r w:rsidRPr="00B9548B">
        <w:rPr>
          <w:b/>
          <w:lang w:val="ru-RU"/>
        </w:rPr>
        <w:t xml:space="preserve">, </w:t>
      </w:r>
      <w:r w:rsidRPr="00580714">
        <w:rPr>
          <w:b/>
          <w:lang w:val="ru-RU"/>
        </w:rPr>
        <w:t>судебно</w:t>
      </w:r>
      <w:r>
        <w:rPr>
          <w:b/>
          <w:lang w:val="ru-RU"/>
        </w:rPr>
        <w:t>му</w:t>
      </w:r>
      <w:r w:rsidRPr="00580714">
        <w:rPr>
          <w:b/>
          <w:lang w:val="ru-RU"/>
        </w:rPr>
        <w:t xml:space="preserve"> </w:t>
      </w:r>
      <w:r w:rsidRPr="00B9548B">
        <w:rPr>
          <w:b/>
          <w:lang w:val="ru-RU"/>
        </w:rPr>
        <w:t>преследова</w:t>
      </w:r>
      <w:r>
        <w:rPr>
          <w:b/>
          <w:lang w:val="ru-RU"/>
        </w:rPr>
        <w:t>нию</w:t>
      </w:r>
      <w:r w:rsidRPr="00B9548B">
        <w:rPr>
          <w:b/>
          <w:lang w:val="ru-RU"/>
        </w:rPr>
        <w:t xml:space="preserve"> и на</w:t>
      </w:r>
      <w:r>
        <w:rPr>
          <w:b/>
          <w:lang w:val="ru-RU"/>
        </w:rPr>
        <w:t>значению э</w:t>
      </w:r>
      <w:r w:rsidRPr="00B9548B">
        <w:rPr>
          <w:b/>
          <w:lang w:val="ru-RU"/>
        </w:rPr>
        <w:t xml:space="preserve">ффективно </w:t>
      </w:r>
      <w:r>
        <w:rPr>
          <w:b/>
          <w:lang w:val="ru-RU"/>
        </w:rPr>
        <w:t xml:space="preserve">применяемых мер наказания </w:t>
      </w:r>
      <w:r w:rsidRPr="00B9548B">
        <w:rPr>
          <w:b/>
          <w:lang w:val="ru-RU"/>
        </w:rPr>
        <w:t xml:space="preserve">в соответствии с тяжестью </w:t>
      </w:r>
      <w:r>
        <w:rPr>
          <w:b/>
          <w:lang w:val="ru-RU"/>
        </w:rPr>
        <w:t>деяния</w:t>
      </w:r>
      <w:r w:rsidRPr="00B9548B">
        <w:rPr>
          <w:b/>
          <w:lang w:val="ru-RU"/>
        </w:rPr>
        <w:t>; с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принять все возможные меры для обеспечения возвращения и </w:t>
      </w:r>
      <w:proofErr w:type="spellStart"/>
      <w:r w:rsidRPr="00B9548B">
        <w:rPr>
          <w:b/>
          <w:lang w:val="ru-RU"/>
        </w:rPr>
        <w:t>реинтеграции</w:t>
      </w:r>
      <w:proofErr w:type="spellEnd"/>
      <w:r w:rsidRPr="00B9548B">
        <w:rPr>
          <w:b/>
          <w:lang w:val="ru-RU"/>
        </w:rPr>
        <w:t xml:space="preserve"> гвинейских мигрантов, подвергающихся эксплуатации и </w:t>
      </w:r>
      <w:r w:rsidRPr="00333C97">
        <w:rPr>
          <w:b/>
          <w:lang w:val="ru-RU"/>
        </w:rPr>
        <w:t xml:space="preserve">подневольному труду </w:t>
      </w:r>
      <w:r w:rsidRPr="00B9548B">
        <w:rPr>
          <w:b/>
          <w:lang w:val="ru-RU"/>
        </w:rPr>
        <w:t xml:space="preserve">в зарубежных странах; </w:t>
      </w:r>
      <w:r w:rsidRPr="00F214BE">
        <w:rPr>
          <w:b/>
        </w:rPr>
        <w:t>d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>принять все необходимые меры для искоренения детского труда, в частности принудительного труда, и обеспечить строгое преследование и осуждение лиц, виновных в совершении таких актов.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Независимость судебной власти и отправлени</w:t>
      </w:r>
      <w:r>
        <w:rPr>
          <w:lang w:val="ru-RU"/>
        </w:rPr>
        <w:t>е</w:t>
      </w:r>
      <w:r w:rsidRPr="00B9548B">
        <w:rPr>
          <w:lang w:val="ru-RU"/>
        </w:rPr>
        <w:t xml:space="preserve"> правосудия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41.</w:t>
      </w:r>
      <w:r w:rsidRPr="00B9548B">
        <w:rPr>
          <w:lang w:val="ru-RU"/>
        </w:rPr>
        <w:tab/>
        <w:t>Комитет приветствует усилия государства-участника в области судебной р</w:t>
      </w:r>
      <w:r>
        <w:rPr>
          <w:lang w:val="ru-RU"/>
        </w:rPr>
        <w:t>еформы, в частности Закон от 13 </w:t>
      </w:r>
      <w:r w:rsidRPr="00B9548B">
        <w:rPr>
          <w:lang w:val="ru-RU"/>
        </w:rPr>
        <w:t>августа 2015</w:t>
      </w:r>
      <w:r>
        <w:rPr>
          <w:lang w:val="ru-RU"/>
        </w:rPr>
        <w:t> год</w:t>
      </w:r>
      <w:r w:rsidRPr="00B9548B">
        <w:rPr>
          <w:lang w:val="ru-RU"/>
        </w:rPr>
        <w:t xml:space="preserve">а об организации судебной системы и приоритетный план действий по проведению судебной реформы на период </w:t>
      </w:r>
      <w:r w:rsidR="004210B8">
        <w:rPr>
          <w:lang w:val="ru-RU"/>
        </w:rPr>
        <w:br/>
      </w:r>
      <w:r w:rsidRPr="00B9548B">
        <w:rPr>
          <w:lang w:val="ru-RU"/>
        </w:rPr>
        <w:t>2015</w:t>
      </w:r>
      <w:r>
        <w:rPr>
          <w:lang w:val="ru-RU"/>
        </w:rPr>
        <w:t>–</w:t>
      </w:r>
      <w:r w:rsidRPr="00B9548B">
        <w:rPr>
          <w:lang w:val="ru-RU"/>
        </w:rPr>
        <w:t>2019</w:t>
      </w:r>
      <w:r>
        <w:rPr>
          <w:lang w:val="ru-RU"/>
        </w:rPr>
        <w:t> год</w:t>
      </w:r>
      <w:r w:rsidRPr="00B9548B">
        <w:rPr>
          <w:lang w:val="ru-RU"/>
        </w:rPr>
        <w:t xml:space="preserve">ов. Вместе с тем Комитет по-прежнему обеспокоен низкой долей бюджетных средств, выделяемых Министерству юстиции, и задержками в отправлении правосудия, в частности из-за нехватки ресурсов, персонала и помещений, что приводит к общему недоверию населения к судебной системе. </w:t>
      </w:r>
      <w:r w:rsidR="004210B8">
        <w:rPr>
          <w:lang w:val="ru-RU"/>
        </w:rPr>
        <w:t>Он </w:t>
      </w:r>
      <w:r w:rsidRPr="00B9548B">
        <w:rPr>
          <w:lang w:val="ru-RU"/>
        </w:rPr>
        <w:t>сожалеет, что не получил конкретных ответов</w:t>
      </w:r>
      <w:r>
        <w:rPr>
          <w:lang w:val="ru-RU"/>
        </w:rPr>
        <w:t xml:space="preserve"> на вопросы </w:t>
      </w:r>
      <w:r w:rsidRPr="00B9548B">
        <w:rPr>
          <w:lang w:val="ru-RU"/>
        </w:rPr>
        <w:t xml:space="preserve">о мерах по практическому преобразованию всех </w:t>
      </w:r>
      <w:r w:rsidRPr="005D4310">
        <w:rPr>
          <w:lang w:val="ru-RU"/>
        </w:rPr>
        <w:t xml:space="preserve">мировых </w:t>
      </w:r>
      <w:r w:rsidRPr="00B9548B">
        <w:rPr>
          <w:lang w:val="ru-RU"/>
        </w:rPr>
        <w:t xml:space="preserve">судов в суды первой инстанции и о создании Высокого суда, предусмотренного в </w:t>
      </w:r>
      <w:r>
        <w:rPr>
          <w:lang w:val="ru-RU"/>
        </w:rPr>
        <w:t>статье </w:t>
      </w:r>
      <w:r w:rsidRPr="00B9548B">
        <w:rPr>
          <w:lang w:val="ru-RU"/>
        </w:rPr>
        <w:t>117 Конституции. Он также обеспокоен сообщениями о недостаточной независимости и коррупции судебн</w:t>
      </w:r>
      <w:r>
        <w:rPr>
          <w:lang w:val="ru-RU"/>
        </w:rPr>
        <w:t>ых органов</w:t>
      </w:r>
      <w:r w:rsidRPr="00B9548B">
        <w:rPr>
          <w:lang w:val="ru-RU"/>
        </w:rPr>
        <w:t xml:space="preserve"> (</w:t>
      </w:r>
      <w:r>
        <w:rPr>
          <w:lang w:val="ru-RU"/>
        </w:rPr>
        <w:t>статья </w:t>
      </w:r>
      <w:r w:rsidRPr="00B9548B">
        <w:rPr>
          <w:lang w:val="ru-RU"/>
        </w:rPr>
        <w:t>14).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42.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укрепить бюджет Министерства юстиции, с тем чтобы </w:t>
      </w:r>
      <w:r w:rsidRPr="00A47075">
        <w:rPr>
          <w:b/>
          <w:lang w:val="ru-RU"/>
        </w:rPr>
        <w:t>устран</w:t>
      </w:r>
      <w:r>
        <w:rPr>
          <w:b/>
          <w:lang w:val="ru-RU"/>
        </w:rPr>
        <w:t>ить</w:t>
      </w:r>
      <w:r w:rsidRPr="00A47075">
        <w:rPr>
          <w:b/>
          <w:lang w:val="ru-RU"/>
        </w:rPr>
        <w:t xml:space="preserve"> значительны</w:t>
      </w:r>
      <w:r>
        <w:rPr>
          <w:b/>
          <w:lang w:val="ru-RU"/>
        </w:rPr>
        <w:t>е</w:t>
      </w:r>
      <w:r w:rsidRPr="00A47075">
        <w:rPr>
          <w:b/>
          <w:lang w:val="ru-RU"/>
        </w:rPr>
        <w:t xml:space="preserve"> задерж</w:t>
      </w:r>
      <w:r>
        <w:rPr>
          <w:b/>
          <w:lang w:val="ru-RU"/>
        </w:rPr>
        <w:t>ки</w:t>
      </w:r>
      <w:r w:rsidRPr="00A47075">
        <w:rPr>
          <w:b/>
          <w:lang w:val="ru-RU"/>
        </w:rPr>
        <w:t xml:space="preserve"> в отправлении правосудия</w:t>
      </w:r>
      <w:r w:rsidRPr="00B9548B">
        <w:rPr>
          <w:b/>
          <w:lang w:val="ru-RU"/>
        </w:rPr>
        <w:t xml:space="preserve">; </w:t>
      </w:r>
      <w:r w:rsidRPr="00F214BE">
        <w:rPr>
          <w:b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принять все меры для </w:t>
      </w:r>
      <w:r>
        <w:rPr>
          <w:b/>
          <w:lang w:val="ru-RU"/>
        </w:rPr>
        <w:t xml:space="preserve">осуществления </w:t>
      </w:r>
      <w:r w:rsidRPr="00B9548B">
        <w:rPr>
          <w:b/>
          <w:lang w:val="ru-RU"/>
        </w:rPr>
        <w:t>преобразования всех миро</w:t>
      </w:r>
      <w:r>
        <w:rPr>
          <w:b/>
          <w:lang w:val="ru-RU"/>
        </w:rPr>
        <w:t>вых</w:t>
      </w:r>
      <w:r w:rsidRPr="00B9548B">
        <w:rPr>
          <w:b/>
          <w:lang w:val="ru-RU"/>
        </w:rPr>
        <w:t xml:space="preserve"> судов в суды первой инстанции; с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 функционирование Высокого суда путем принятия исполнительного регламента, </w:t>
      </w:r>
      <w:r w:rsidRPr="008C5FBD">
        <w:rPr>
          <w:b/>
          <w:lang w:val="ru-RU"/>
        </w:rPr>
        <w:t>регулирующ</w:t>
      </w:r>
      <w:r>
        <w:rPr>
          <w:b/>
          <w:lang w:val="ru-RU"/>
        </w:rPr>
        <w:t>его</w:t>
      </w:r>
      <w:r w:rsidRPr="008C5FBD">
        <w:rPr>
          <w:b/>
          <w:lang w:val="ru-RU"/>
        </w:rPr>
        <w:t xml:space="preserve"> </w:t>
      </w:r>
      <w:r w:rsidRPr="00B9548B">
        <w:rPr>
          <w:b/>
          <w:lang w:val="ru-RU"/>
        </w:rPr>
        <w:t xml:space="preserve">его </w:t>
      </w:r>
      <w:r>
        <w:rPr>
          <w:b/>
          <w:lang w:val="ru-RU"/>
        </w:rPr>
        <w:t>деятельность</w:t>
      </w:r>
      <w:r w:rsidRPr="00B9548B">
        <w:rPr>
          <w:b/>
          <w:lang w:val="ru-RU"/>
        </w:rPr>
        <w:t xml:space="preserve">; </w:t>
      </w:r>
      <w:r>
        <w:rPr>
          <w:b/>
        </w:rPr>
        <w:t>d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укреплять независимость судебной власти, в частности путем обеспечения назначения судей и прокуроров на основе объективных и </w:t>
      </w:r>
      <w:proofErr w:type="spellStart"/>
      <w:r w:rsidRPr="00B9548B">
        <w:rPr>
          <w:b/>
          <w:lang w:val="ru-RU"/>
        </w:rPr>
        <w:t>транспарентных</w:t>
      </w:r>
      <w:proofErr w:type="spellEnd"/>
      <w:r w:rsidRPr="00B9548B">
        <w:rPr>
          <w:b/>
          <w:lang w:val="ru-RU"/>
        </w:rPr>
        <w:t xml:space="preserve"> критериев и путем укрепления полномочий и независимости </w:t>
      </w:r>
      <w:r w:rsidRPr="008C5FBD">
        <w:rPr>
          <w:b/>
          <w:lang w:val="ru-RU"/>
        </w:rPr>
        <w:t>Высш</w:t>
      </w:r>
      <w:r>
        <w:rPr>
          <w:b/>
          <w:lang w:val="ru-RU"/>
        </w:rPr>
        <w:t>его</w:t>
      </w:r>
      <w:r w:rsidRPr="008C5FBD">
        <w:rPr>
          <w:b/>
          <w:lang w:val="ru-RU"/>
        </w:rPr>
        <w:t xml:space="preserve"> совет</w:t>
      </w:r>
      <w:r>
        <w:rPr>
          <w:b/>
          <w:lang w:val="ru-RU"/>
        </w:rPr>
        <w:t>а</w:t>
      </w:r>
      <w:r w:rsidRPr="008C5FBD">
        <w:rPr>
          <w:b/>
          <w:lang w:val="ru-RU"/>
        </w:rPr>
        <w:t xml:space="preserve"> магистратуры</w:t>
      </w:r>
      <w:r w:rsidRPr="00B9548B">
        <w:rPr>
          <w:b/>
          <w:lang w:val="ru-RU"/>
        </w:rPr>
        <w:t xml:space="preserve">; </w:t>
      </w:r>
      <w:r>
        <w:rPr>
          <w:b/>
        </w:rPr>
        <w:t>e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>продолжать и активизировать усилия по искоренению коррупции в судебн</w:t>
      </w:r>
      <w:r>
        <w:rPr>
          <w:b/>
          <w:lang w:val="ru-RU"/>
        </w:rPr>
        <w:t>ых органах</w:t>
      </w:r>
      <w:r w:rsidRPr="00B9548B">
        <w:rPr>
          <w:b/>
          <w:lang w:val="ru-RU"/>
        </w:rPr>
        <w:t>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>Свобода выражения мнений и защита журналистов и правозащитников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43.</w:t>
      </w:r>
      <w:r w:rsidRPr="00B9548B">
        <w:rPr>
          <w:lang w:val="ru-RU"/>
        </w:rPr>
        <w:tab/>
        <w:t xml:space="preserve">Комитет выражает обеспокоенность </w:t>
      </w:r>
      <w:r>
        <w:rPr>
          <w:lang w:val="ru-RU"/>
        </w:rPr>
        <w:t xml:space="preserve">по поводу </w:t>
      </w:r>
      <w:r w:rsidRPr="00B9548B">
        <w:rPr>
          <w:lang w:val="ru-RU"/>
        </w:rPr>
        <w:t>сохранени</w:t>
      </w:r>
      <w:r>
        <w:rPr>
          <w:lang w:val="ru-RU"/>
        </w:rPr>
        <w:t>я</w:t>
      </w:r>
      <w:r w:rsidRPr="00B9548B">
        <w:rPr>
          <w:lang w:val="ru-RU"/>
        </w:rPr>
        <w:t xml:space="preserve"> в законодательстве государства-участника положений, ограничиваю</w:t>
      </w:r>
      <w:r w:rsidR="004210B8">
        <w:rPr>
          <w:lang w:val="ru-RU"/>
        </w:rPr>
        <w:t>щих свободу выражения мнений, в </w:t>
      </w:r>
      <w:r w:rsidRPr="00B9548B">
        <w:rPr>
          <w:lang w:val="ru-RU"/>
        </w:rPr>
        <w:t>частности: а</w:t>
      </w:r>
      <w:r>
        <w:rPr>
          <w:lang w:val="ru-RU"/>
        </w:rPr>
        <w:t>) статьи </w:t>
      </w:r>
      <w:r w:rsidRPr="00B9548B">
        <w:rPr>
          <w:lang w:val="ru-RU"/>
        </w:rPr>
        <w:t xml:space="preserve">363 Уголовного кодекса, устанавливающей уголовную ответственность за диффамацию в отношении </w:t>
      </w:r>
      <w:r w:rsidRPr="00F51F47">
        <w:rPr>
          <w:lang w:val="ru-RU"/>
        </w:rPr>
        <w:t>государственн</w:t>
      </w:r>
      <w:r>
        <w:rPr>
          <w:lang w:val="ru-RU"/>
        </w:rPr>
        <w:t>ых</w:t>
      </w:r>
      <w:r w:rsidRPr="00F51F47">
        <w:rPr>
          <w:lang w:val="ru-RU"/>
        </w:rPr>
        <w:t xml:space="preserve"> учреждени</w:t>
      </w:r>
      <w:r>
        <w:rPr>
          <w:lang w:val="ru-RU"/>
        </w:rPr>
        <w:t>й</w:t>
      </w:r>
      <w:r w:rsidRPr="00B9548B">
        <w:rPr>
          <w:lang w:val="ru-RU"/>
        </w:rPr>
        <w:t xml:space="preserve">, </w:t>
      </w:r>
      <w:r w:rsidRPr="00C34FC2">
        <w:rPr>
          <w:lang w:val="ru-RU"/>
        </w:rPr>
        <w:t>орган</w:t>
      </w:r>
      <w:r>
        <w:rPr>
          <w:lang w:val="ru-RU"/>
        </w:rPr>
        <w:t>ов</w:t>
      </w:r>
      <w:r w:rsidRPr="00C34FC2">
        <w:rPr>
          <w:lang w:val="ru-RU"/>
        </w:rPr>
        <w:t>, созданны</w:t>
      </w:r>
      <w:r>
        <w:rPr>
          <w:lang w:val="ru-RU"/>
        </w:rPr>
        <w:t>х</w:t>
      </w:r>
      <w:r w:rsidRPr="00C34FC2">
        <w:rPr>
          <w:lang w:val="ru-RU"/>
        </w:rPr>
        <w:t xml:space="preserve"> согласно Конституции</w:t>
      </w:r>
      <w:r w:rsidRPr="00B9548B">
        <w:rPr>
          <w:lang w:val="ru-RU"/>
        </w:rPr>
        <w:t xml:space="preserve">, армии, судов и трибуналов; </w:t>
      </w:r>
      <w:r w:rsidRPr="00F214BE">
        <w:t>b</w:t>
      </w:r>
      <w:r>
        <w:rPr>
          <w:lang w:val="ru-RU"/>
        </w:rPr>
        <w:t xml:space="preserve">) статьи 31 Закона от </w:t>
      </w:r>
      <w:r>
        <w:rPr>
          <w:lang w:val="ru-RU"/>
        </w:rPr>
        <w:lastRenderedPageBreak/>
        <w:t>28 </w:t>
      </w:r>
      <w:r w:rsidRPr="00B9548B">
        <w:rPr>
          <w:lang w:val="ru-RU"/>
        </w:rPr>
        <w:t>июля 2016</w:t>
      </w:r>
      <w:r>
        <w:rPr>
          <w:lang w:val="ru-RU"/>
        </w:rPr>
        <w:t> год</w:t>
      </w:r>
      <w:r w:rsidRPr="00B9548B">
        <w:rPr>
          <w:lang w:val="ru-RU"/>
        </w:rPr>
        <w:t xml:space="preserve">а о </w:t>
      </w:r>
      <w:proofErr w:type="spellStart"/>
      <w:r w:rsidRPr="00B9548B">
        <w:rPr>
          <w:lang w:val="ru-RU"/>
        </w:rPr>
        <w:t>киберпреступности</w:t>
      </w:r>
      <w:proofErr w:type="spellEnd"/>
      <w:r w:rsidRPr="00B9548B">
        <w:rPr>
          <w:lang w:val="ru-RU"/>
        </w:rPr>
        <w:t xml:space="preserve">, устанавливающей </w:t>
      </w:r>
      <w:r>
        <w:rPr>
          <w:lang w:val="ru-RU"/>
        </w:rPr>
        <w:t xml:space="preserve">на основе </w:t>
      </w:r>
      <w:r w:rsidRPr="000E4465">
        <w:rPr>
          <w:lang w:val="ru-RU"/>
        </w:rPr>
        <w:t>расплывчаты</w:t>
      </w:r>
      <w:r>
        <w:rPr>
          <w:lang w:val="ru-RU"/>
        </w:rPr>
        <w:t>х</w:t>
      </w:r>
      <w:r w:rsidRPr="000E4465">
        <w:rPr>
          <w:lang w:val="ru-RU"/>
        </w:rPr>
        <w:t xml:space="preserve"> критери</w:t>
      </w:r>
      <w:r>
        <w:rPr>
          <w:lang w:val="ru-RU"/>
        </w:rPr>
        <w:t>ев</w:t>
      </w:r>
      <w:r w:rsidRPr="000E4465">
        <w:rPr>
          <w:lang w:val="ru-RU"/>
        </w:rPr>
        <w:t xml:space="preserve"> </w:t>
      </w:r>
      <w:r w:rsidRPr="00B9548B">
        <w:rPr>
          <w:lang w:val="ru-RU"/>
        </w:rPr>
        <w:t xml:space="preserve">уголовную ответственность за разработку, распространение и </w:t>
      </w:r>
      <w:r w:rsidRPr="00F51F47">
        <w:rPr>
          <w:lang w:val="ru-RU"/>
        </w:rPr>
        <w:t>предоставлени</w:t>
      </w:r>
      <w:r>
        <w:rPr>
          <w:lang w:val="ru-RU"/>
        </w:rPr>
        <w:t>е</w:t>
      </w:r>
      <w:r w:rsidRPr="00F51F47">
        <w:rPr>
          <w:lang w:val="ru-RU"/>
        </w:rPr>
        <w:t xml:space="preserve"> </w:t>
      </w:r>
      <w:r w:rsidRPr="00B9548B">
        <w:rPr>
          <w:lang w:val="ru-RU"/>
        </w:rPr>
        <w:t>данных</w:t>
      </w:r>
      <w:r>
        <w:rPr>
          <w:lang w:val="ru-RU"/>
        </w:rPr>
        <w:t>, которые могут</w:t>
      </w:r>
      <w:r w:rsidRPr="00B9548B">
        <w:rPr>
          <w:lang w:val="ru-RU"/>
        </w:rPr>
        <w:t xml:space="preserve"> наруш</w:t>
      </w:r>
      <w:r>
        <w:rPr>
          <w:lang w:val="ru-RU"/>
        </w:rPr>
        <w:t>ать</w:t>
      </w:r>
      <w:r w:rsidRPr="00B9548B">
        <w:rPr>
          <w:lang w:val="ru-RU"/>
        </w:rPr>
        <w:t xml:space="preserve"> общественн</w:t>
      </w:r>
      <w:r>
        <w:rPr>
          <w:lang w:val="ru-RU"/>
        </w:rPr>
        <w:t>ый</w:t>
      </w:r>
      <w:r w:rsidRPr="00B9548B">
        <w:rPr>
          <w:lang w:val="ru-RU"/>
        </w:rPr>
        <w:t xml:space="preserve"> поряд</w:t>
      </w:r>
      <w:r>
        <w:rPr>
          <w:lang w:val="ru-RU"/>
        </w:rPr>
        <w:t>ок и безопасность</w:t>
      </w:r>
      <w:r w:rsidRPr="00B9548B">
        <w:rPr>
          <w:lang w:val="ru-RU"/>
        </w:rPr>
        <w:t>. Он также обеспокоен подтвержденными делегацией утверждениями о произвольном закрытии и приостановлении деятельности частных средств массовой информации, приостановке программ интерактивн</w:t>
      </w:r>
      <w:r>
        <w:rPr>
          <w:lang w:val="ru-RU"/>
        </w:rPr>
        <w:t>ого вещания</w:t>
      </w:r>
      <w:r w:rsidRPr="00B9548B">
        <w:rPr>
          <w:lang w:val="ru-RU"/>
        </w:rPr>
        <w:t xml:space="preserve"> и арестах журналистов за распространение слухов о Президенте. Наконец, Комитет сожалеет о сообщениях о физических угрозах, задержаниях и злоупотреблениях в отношении правозащитников (</w:t>
      </w:r>
      <w:r>
        <w:rPr>
          <w:lang w:val="ru-RU"/>
        </w:rPr>
        <w:t>статьи </w:t>
      </w:r>
      <w:r w:rsidRPr="00B9548B">
        <w:rPr>
          <w:lang w:val="ru-RU"/>
        </w:rPr>
        <w:t>9, 7 и 19).</w:t>
      </w:r>
    </w:p>
    <w:p w:rsidR="002964BA" w:rsidRPr="00B9548B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44.</w:t>
      </w:r>
      <w:r w:rsidRPr="00B9548B">
        <w:rPr>
          <w:b/>
          <w:lang w:val="ru-RU"/>
        </w:rPr>
        <w:tab/>
        <w:t>В свете принятого Комитетом замечания общего порядка</w:t>
      </w:r>
      <w:r w:rsidRPr="00B9548B">
        <w:rPr>
          <w:b/>
          <w:vertAlign w:val="superscript"/>
          <w:lang w:val="ru-RU"/>
        </w:rPr>
        <w:t xml:space="preserve"> </w:t>
      </w:r>
      <w:r>
        <w:rPr>
          <w:b/>
          <w:lang w:val="ru-RU"/>
        </w:rPr>
        <w:t>№ 34 </w:t>
      </w:r>
      <w:r w:rsidRPr="00B9548B">
        <w:rPr>
          <w:b/>
          <w:lang w:val="ru-RU"/>
        </w:rPr>
        <w:t>(2011) о свободе мнений и их свободном выражении государству-участнику следует: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 приведение всех положений своего законодательства в соответствие со </w:t>
      </w:r>
      <w:r>
        <w:rPr>
          <w:b/>
          <w:lang w:val="ru-RU"/>
        </w:rPr>
        <w:t>статьей </w:t>
      </w:r>
      <w:r w:rsidRPr="00B9548B">
        <w:rPr>
          <w:b/>
          <w:lang w:val="ru-RU"/>
        </w:rPr>
        <w:t xml:space="preserve">19 Пакта и в ожидании этого обеспечить, чтобы никто не был лишен свободы за диффамацию; </w:t>
      </w:r>
      <w:r>
        <w:rPr>
          <w:b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>обеспечить, чтобы любые ограничения на деятельность прессы и средств массовой информации строго со</w:t>
      </w:r>
      <w:r>
        <w:rPr>
          <w:b/>
          <w:lang w:val="ru-RU"/>
        </w:rPr>
        <w:t>ответствовали положениям пункта </w:t>
      </w:r>
      <w:r w:rsidRPr="00B9548B">
        <w:rPr>
          <w:b/>
          <w:lang w:val="ru-RU"/>
        </w:rPr>
        <w:t xml:space="preserve">3 </w:t>
      </w:r>
      <w:r>
        <w:rPr>
          <w:b/>
          <w:lang w:val="ru-RU"/>
        </w:rPr>
        <w:t>статьи </w:t>
      </w:r>
      <w:r w:rsidRPr="00B9548B">
        <w:rPr>
          <w:b/>
          <w:lang w:val="ru-RU"/>
        </w:rPr>
        <w:t>19 Пакта; с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>принять все необходимые меры для обеспечения защиты правозащитников от угроз и запугивания, в частности путем принятия конкретного и эффективного закона о защите правозащитников.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  <w:t xml:space="preserve">Свобода мирных собраний и </w:t>
      </w:r>
      <w:r>
        <w:rPr>
          <w:lang w:val="ru-RU"/>
        </w:rPr>
        <w:t xml:space="preserve">право на свободу </w:t>
      </w:r>
      <w:r w:rsidRPr="00B9548B">
        <w:rPr>
          <w:lang w:val="ru-RU"/>
        </w:rPr>
        <w:t>ассоциаци</w:t>
      </w:r>
      <w:r>
        <w:rPr>
          <w:lang w:val="ru-RU"/>
        </w:rPr>
        <w:t>и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45.</w:t>
      </w:r>
      <w:r w:rsidRPr="00B9548B">
        <w:rPr>
          <w:lang w:val="ru-RU"/>
        </w:rPr>
        <w:tab/>
        <w:t xml:space="preserve">Комитет выражает обеспокоенность </w:t>
      </w:r>
      <w:r>
        <w:rPr>
          <w:lang w:val="ru-RU"/>
        </w:rPr>
        <w:t xml:space="preserve">по поводу </w:t>
      </w:r>
      <w:r w:rsidRPr="00B9548B">
        <w:rPr>
          <w:lang w:val="ru-RU"/>
        </w:rPr>
        <w:t>сообщени</w:t>
      </w:r>
      <w:r>
        <w:rPr>
          <w:lang w:val="ru-RU"/>
        </w:rPr>
        <w:t>й</w:t>
      </w:r>
      <w:r w:rsidRPr="00B9548B">
        <w:rPr>
          <w:lang w:val="ru-RU"/>
        </w:rPr>
        <w:t xml:space="preserve"> о произвольных запретах на демонстрации, в частности </w:t>
      </w:r>
      <w:r w:rsidRPr="00C80D7A">
        <w:rPr>
          <w:lang w:val="ru-RU"/>
        </w:rPr>
        <w:t xml:space="preserve">в отношении </w:t>
      </w:r>
      <w:r w:rsidRPr="00B9548B">
        <w:rPr>
          <w:lang w:val="ru-RU"/>
        </w:rPr>
        <w:t xml:space="preserve">оппозиционных партий, и о массовых арестах во время демонстраций. Он также сожалеет, что </w:t>
      </w:r>
      <w:r>
        <w:rPr>
          <w:lang w:val="ru-RU"/>
        </w:rPr>
        <w:t>положения Закона от 4 </w:t>
      </w:r>
      <w:r w:rsidRPr="00B9548B">
        <w:rPr>
          <w:lang w:val="ru-RU"/>
        </w:rPr>
        <w:t>июля 2005</w:t>
      </w:r>
      <w:r>
        <w:rPr>
          <w:lang w:val="ru-RU"/>
        </w:rPr>
        <w:t> год</w:t>
      </w:r>
      <w:r w:rsidRPr="00B9548B">
        <w:rPr>
          <w:lang w:val="ru-RU"/>
        </w:rPr>
        <w:t xml:space="preserve">а о статусе ассоциаций не соблюдаются на практике, в частности в том, что касается условий выдачи и продления разрешений на деятельность ассоциаций, что является практикой, навязанной без какой-либо правовой основы. Наконец, Комитет выражает обеспокоенность в связи с </w:t>
      </w:r>
      <w:proofErr w:type="gramStart"/>
      <w:r w:rsidRPr="00B9548B">
        <w:rPr>
          <w:lang w:val="ru-RU"/>
        </w:rPr>
        <w:t>сообщениями</w:t>
      </w:r>
      <w:proofErr w:type="gramEnd"/>
      <w:r w:rsidRPr="00B9548B">
        <w:rPr>
          <w:lang w:val="ru-RU"/>
        </w:rPr>
        <w:t xml:space="preserve"> а</w:t>
      </w:r>
      <w:r>
        <w:rPr>
          <w:lang w:val="ru-RU"/>
        </w:rPr>
        <w:t>) </w:t>
      </w:r>
      <w:r w:rsidR="004210B8">
        <w:rPr>
          <w:lang w:val="ru-RU"/>
        </w:rPr>
        <w:t>об </w:t>
      </w:r>
      <w:r w:rsidRPr="00B9548B">
        <w:rPr>
          <w:lang w:val="ru-RU"/>
        </w:rPr>
        <w:t xml:space="preserve">ограничительных правовых </w:t>
      </w:r>
      <w:r>
        <w:rPr>
          <w:lang w:val="ru-RU"/>
        </w:rPr>
        <w:t>требованиях, установленных</w:t>
      </w:r>
      <w:r w:rsidRPr="00B9548B">
        <w:rPr>
          <w:lang w:val="ru-RU"/>
        </w:rPr>
        <w:t xml:space="preserve"> для создания профсоюза и организации забастовочных движений; и </w:t>
      </w:r>
      <w:r w:rsidRPr="00F214BE">
        <w:t>b</w:t>
      </w:r>
      <w:r>
        <w:rPr>
          <w:lang w:val="ru-RU"/>
        </w:rPr>
        <w:t>) </w:t>
      </w:r>
      <w:r w:rsidRPr="00B9548B">
        <w:rPr>
          <w:lang w:val="ru-RU"/>
        </w:rPr>
        <w:t>арестах профсоюзных деятелей во время забастовок (</w:t>
      </w:r>
      <w:r>
        <w:rPr>
          <w:lang w:val="ru-RU"/>
        </w:rPr>
        <w:t>статьи </w:t>
      </w:r>
      <w:r w:rsidRPr="00B9548B">
        <w:rPr>
          <w:lang w:val="ru-RU"/>
        </w:rPr>
        <w:t>9, 19, 21 и 22).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46.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следует: а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обеспечить снятие всех ограничений на мирные демонстрации, которые не являются строго необходимыми и соразмерными в свете положений </w:t>
      </w:r>
      <w:r>
        <w:rPr>
          <w:b/>
          <w:lang w:val="ru-RU"/>
        </w:rPr>
        <w:t>статьи </w:t>
      </w:r>
      <w:r w:rsidRPr="00B9548B">
        <w:rPr>
          <w:b/>
          <w:lang w:val="ru-RU"/>
        </w:rPr>
        <w:t xml:space="preserve">21 Пакта; </w:t>
      </w:r>
      <w:r w:rsidRPr="00F214BE">
        <w:rPr>
          <w:b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пересмотреть свою правовую базу в целях эффективной защиты права на свободу ассоциации, включая право </w:t>
      </w:r>
      <w:r w:rsidRPr="001C3FD3">
        <w:rPr>
          <w:b/>
          <w:lang w:val="ru-RU"/>
        </w:rPr>
        <w:t xml:space="preserve">на создание профессиональных союзов </w:t>
      </w:r>
      <w:r w:rsidRPr="00B9548B">
        <w:rPr>
          <w:b/>
          <w:lang w:val="ru-RU"/>
        </w:rPr>
        <w:t>и право на забастовку,</w:t>
      </w:r>
      <w:r w:rsidR="00277052">
        <w:rPr>
          <w:b/>
          <w:lang w:val="ru-RU"/>
        </w:rPr>
        <w:t xml:space="preserve"> и </w:t>
      </w:r>
      <w:r w:rsidRPr="00B9548B">
        <w:rPr>
          <w:b/>
          <w:lang w:val="ru-RU"/>
        </w:rPr>
        <w:t xml:space="preserve">воздерживаться на практике от любых актов запугивания </w:t>
      </w:r>
      <w:r>
        <w:rPr>
          <w:b/>
          <w:lang w:val="ru-RU"/>
        </w:rPr>
        <w:t xml:space="preserve">в отношении </w:t>
      </w:r>
      <w:r w:rsidRPr="00B9548B">
        <w:rPr>
          <w:b/>
          <w:lang w:val="ru-RU"/>
        </w:rPr>
        <w:t>профсоюзных движений и членов</w:t>
      </w:r>
      <w:r>
        <w:rPr>
          <w:b/>
          <w:lang w:val="ru-RU"/>
        </w:rPr>
        <w:t xml:space="preserve"> профсоюзов</w:t>
      </w:r>
      <w:r w:rsidRPr="00B9548B">
        <w:rPr>
          <w:b/>
          <w:lang w:val="ru-RU"/>
        </w:rPr>
        <w:t>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tab/>
      </w:r>
      <w:r w:rsidRPr="00B9548B">
        <w:rPr>
          <w:lang w:val="ru-RU"/>
        </w:rPr>
        <w:tab/>
      </w:r>
      <w:r w:rsidRPr="001C3FD3">
        <w:rPr>
          <w:lang w:val="ru-RU"/>
        </w:rPr>
        <w:t>Гарантии проведения свободных и справедливых выборов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47.</w:t>
      </w:r>
      <w:r w:rsidRPr="00B9548B">
        <w:rPr>
          <w:lang w:val="ru-RU"/>
        </w:rPr>
        <w:tab/>
        <w:t xml:space="preserve">Комитет выражает </w:t>
      </w:r>
      <w:r>
        <w:rPr>
          <w:lang w:val="ru-RU"/>
        </w:rPr>
        <w:t>обеспокоенность</w:t>
      </w:r>
      <w:r w:rsidRPr="00B9548B">
        <w:rPr>
          <w:lang w:val="ru-RU"/>
        </w:rPr>
        <w:t xml:space="preserve"> в связи</w:t>
      </w:r>
      <w:r w:rsidR="00277052">
        <w:rPr>
          <w:lang w:val="ru-RU"/>
        </w:rPr>
        <w:t xml:space="preserve"> с</w:t>
      </w:r>
      <w:r w:rsidRPr="00B9548B">
        <w:rPr>
          <w:lang w:val="ru-RU"/>
        </w:rPr>
        <w:t>: а</w:t>
      </w:r>
      <w:r>
        <w:rPr>
          <w:lang w:val="ru-RU"/>
        </w:rPr>
        <w:t>)</w:t>
      </w:r>
      <w:r w:rsidRPr="00B9548B">
        <w:rPr>
          <w:lang w:val="ru-RU"/>
        </w:rPr>
        <w:t xml:space="preserve"> подтвержденной делегацией информацией о том, что в ходе выборов на территории государства-участника не соблюдалась обязанность административных органов проявлять беспристрастность и нейтралитет; </w:t>
      </w:r>
      <w:r w:rsidRPr="00F214BE">
        <w:t>b</w:t>
      </w:r>
      <w:r>
        <w:rPr>
          <w:lang w:val="ru-RU"/>
        </w:rPr>
        <w:t>) </w:t>
      </w:r>
      <w:r w:rsidRPr="00B9548B">
        <w:rPr>
          <w:lang w:val="ru-RU"/>
        </w:rPr>
        <w:t xml:space="preserve">сообщениями о </w:t>
      </w:r>
      <w:r w:rsidRPr="00026DDE">
        <w:rPr>
          <w:lang w:val="ru-RU"/>
        </w:rPr>
        <w:t>разгул</w:t>
      </w:r>
      <w:r>
        <w:rPr>
          <w:lang w:val="ru-RU"/>
        </w:rPr>
        <w:t>е</w:t>
      </w:r>
      <w:r w:rsidRPr="00026DDE">
        <w:rPr>
          <w:lang w:val="ru-RU"/>
        </w:rPr>
        <w:t xml:space="preserve"> насилия, которым сопровождались выборы </w:t>
      </w:r>
      <w:r w:rsidRPr="00B9548B">
        <w:rPr>
          <w:lang w:val="ru-RU"/>
        </w:rPr>
        <w:t>в местные органы власти в феврале 2018</w:t>
      </w:r>
      <w:r>
        <w:rPr>
          <w:lang w:val="ru-RU"/>
        </w:rPr>
        <w:t> год</w:t>
      </w:r>
      <w:r w:rsidRPr="00B9548B">
        <w:rPr>
          <w:lang w:val="ru-RU"/>
        </w:rPr>
        <w:t>а</w:t>
      </w:r>
      <w:r>
        <w:rPr>
          <w:lang w:val="ru-RU"/>
        </w:rPr>
        <w:t xml:space="preserve"> и</w:t>
      </w:r>
      <w:r w:rsidRPr="00B9548B">
        <w:rPr>
          <w:lang w:val="ru-RU"/>
        </w:rPr>
        <w:t xml:space="preserve"> котор</w:t>
      </w:r>
      <w:r>
        <w:rPr>
          <w:lang w:val="ru-RU"/>
        </w:rPr>
        <w:t>о</w:t>
      </w:r>
      <w:r w:rsidRPr="00B9548B">
        <w:rPr>
          <w:lang w:val="ru-RU"/>
        </w:rPr>
        <w:t>е привел</w:t>
      </w:r>
      <w:r>
        <w:rPr>
          <w:lang w:val="ru-RU"/>
        </w:rPr>
        <w:t>о</w:t>
      </w:r>
      <w:r w:rsidRPr="00B9548B">
        <w:rPr>
          <w:lang w:val="ru-RU"/>
        </w:rPr>
        <w:t xml:space="preserve"> к гибели и многочисленным </w:t>
      </w:r>
      <w:r>
        <w:rPr>
          <w:lang w:val="ru-RU"/>
        </w:rPr>
        <w:t>увечьям людей</w:t>
      </w:r>
      <w:r w:rsidRPr="00B9548B">
        <w:rPr>
          <w:lang w:val="ru-RU"/>
        </w:rPr>
        <w:t xml:space="preserve">. </w:t>
      </w:r>
      <w:r w:rsidRPr="00666B14">
        <w:rPr>
          <w:lang w:val="ru-RU"/>
        </w:rPr>
        <w:t xml:space="preserve">Что касается предстоящих выборов, </w:t>
      </w:r>
      <w:r>
        <w:rPr>
          <w:lang w:val="ru-RU"/>
        </w:rPr>
        <w:t xml:space="preserve">то </w:t>
      </w:r>
      <w:r w:rsidRPr="00666B14">
        <w:rPr>
          <w:lang w:val="ru-RU"/>
        </w:rPr>
        <w:t>Комитет обеспокоен тем, чт</w:t>
      </w:r>
      <w:r>
        <w:rPr>
          <w:lang w:val="ru-RU"/>
        </w:rPr>
        <w:t>о политическое соглашение от 12 октября 2016 </w:t>
      </w:r>
      <w:r w:rsidRPr="00666B14">
        <w:rPr>
          <w:lang w:val="ru-RU"/>
        </w:rPr>
        <w:t xml:space="preserve">года </w:t>
      </w:r>
      <w:r>
        <w:rPr>
          <w:lang w:val="ru-RU"/>
        </w:rPr>
        <w:t xml:space="preserve">на сегодняшний день </w:t>
      </w:r>
      <w:r w:rsidRPr="00666B14">
        <w:rPr>
          <w:lang w:val="ru-RU"/>
        </w:rPr>
        <w:t>еще не полностью в</w:t>
      </w:r>
      <w:r>
        <w:rPr>
          <w:lang w:val="ru-RU"/>
        </w:rPr>
        <w:t>ыполнено (статьи </w:t>
      </w:r>
      <w:r w:rsidRPr="00666B14">
        <w:rPr>
          <w:lang w:val="ru-RU"/>
        </w:rPr>
        <w:t>6, 7 и 25).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48.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 xml:space="preserve">Государству-участнику следует: </w:t>
      </w:r>
      <w:r>
        <w:rPr>
          <w:b/>
          <w:lang w:val="ru-RU"/>
        </w:rPr>
        <w:t>а) </w:t>
      </w:r>
      <w:r w:rsidRPr="004F3F7C">
        <w:rPr>
          <w:b/>
          <w:lang w:val="ru-RU"/>
        </w:rPr>
        <w:t>принять все меры для обеспечения того, чтобы в ходе выборов административны</w:t>
      </w:r>
      <w:r>
        <w:rPr>
          <w:b/>
          <w:lang w:val="ru-RU"/>
        </w:rPr>
        <w:t>е</w:t>
      </w:r>
      <w:r w:rsidRPr="004F3F7C">
        <w:rPr>
          <w:b/>
          <w:lang w:val="ru-RU"/>
        </w:rPr>
        <w:t xml:space="preserve"> орган</w:t>
      </w:r>
      <w:r>
        <w:rPr>
          <w:b/>
          <w:lang w:val="ru-RU"/>
        </w:rPr>
        <w:t>ы</w:t>
      </w:r>
      <w:r w:rsidRPr="004F3F7C">
        <w:rPr>
          <w:b/>
          <w:lang w:val="ru-RU"/>
        </w:rPr>
        <w:t xml:space="preserve"> соблюдал</w:t>
      </w:r>
      <w:r>
        <w:rPr>
          <w:b/>
          <w:lang w:val="ru-RU"/>
        </w:rPr>
        <w:t>и</w:t>
      </w:r>
      <w:r w:rsidRPr="004F3F7C">
        <w:rPr>
          <w:b/>
          <w:lang w:val="ru-RU"/>
        </w:rPr>
        <w:t xml:space="preserve"> обязанность проявлять беспристрастность и нейтралитет; </w:t>
      </w:r>
      <w:r w:rsidRPr="00F214BE">
        <w:rPr>
          <w:b/>
        </w:rPr>
        <w:t>b</w:t>
      </w:r>
      <w:r>
        <w:rPr>
          <w:b/>
          <w:lang w:val="ru-RU"/>
        </w:rPr>
        <w:t>) </w:t>
      </w:r>
      <w:r w:rsidRPr="00B9548B">
        <w:rPr>
          <w:b/>
          <w:lang w:val="ru-RU"/>
        </w:rPr>
        <w:t xml:space="preserve">провести расследование, привлечь к ответственности и осудить </w:t>
      </w:r>
      <w:r>
        <w:rPr>
          <w:b/>
          <w:lang w:val="ru-RU"/>
        </w:rPr>
        <w:t xml:space="preserve">лиц, </w:t>
      </w:r>
      <w:r w:rsidRPr="00B9548B">
        <w:rPr>
          <w:b/>
          <w:lang w:val="ru-RU"/>
        </w:rPr>
        <w:t>виновных в совершении актов, приведших к гибели или увечьям людей после вспышки насилия в ходе выборов в феврале 2018</w:t>
      </w:r>
      <w:r>
        <w:rPr>
          <w:b/>
          <w:lang w:val="ru-RU"/>
        </w:rPr>
        <w:t> год</w:t>
      </w:r>
      <w:r w:rsidRPr="00B9548B">
        <w:rPr>
          <w:b/>
          <w:lang w:val="ru-RU"/>
        </w:rPr>
        <w:t xml:space="preserve">а, и обеспечить гарантии </w:t>
      </w:r>
      <w:proofErr w:type="spellStart"/>
      <w:r w:rsidRPr="00B9548B">
        <w:rPr>
          <w:b/>
          <w:lang w:val="ru-RU"/>
        </w:rPr>
        <w:t>неповторения</w:t>
      </w:r>
      <w:proofErr w:type="spellEnd"/>
      <w:r w:rsidRPr="00B9548B">
        <w:rPr>
          <w:b/>
          <w:lang w:val="ru-RU"/>
        </w:rPr>
        <w:t xml:space="preserve"> таких актов; </w:t>
      </w:r>
      <w:r w:rsidRPr="00F214BE">
        <w:rPr>
          <w:b/>
        </w:rPr>
        <w:t>c</w:t>
      </w:r>
      <w:r>
        <w:rPr>
          <w:b/>
          <w:lang w:val="ru-RU"/>
        </w:rPr>
        <w:t>) </w:t>
      </w:r>
      <w:r w:rsidRPr="008047ED">
        <w:rPr>
          <w:b/>
          <w:lang w:val="ru-RU"/>
        </w:rPr>
        <w:t>принять все меры для скорейшего и полного осуществления политического соглашения от 12</w:t>
      </w:r>
      <w:r>
        <w:rPr>
          <w:b/>
          <w:lang w:val="ru-RU"/>
        </w:rPr>
        <w:t> октября 2016 </w:t>
      </w:r>
      <w:r w:rsidRPr="008047ED">
        <w:rPr>
          <w:b/>
          <w:lang w:val="ru-RU"/>
        </w:rPr>
        <w:t>года</w:t>
      </w:r>
      <w:r w:rsidRPr="00B9548B">
        <w:rPr>
          <w:b/>
          <w:lang w:val="ru-RU"/>
        </w:rPr>
        <w:t xml:space="preserve">; </w:t>
      </w:r>
      <w:r w:rsidRPr="00F214BE">
        <w:rPr>
          <w:b/>
        </w:rPr>
        <w:t>d</w:t>
      </w:r>
      <w:r>
        <w:rPr>
          <w:b/>
          <w:lang w:val="ru-RU"/>
        </w:rPr>
        <w:t>) </w:t>
      </w:r>
      <w:r w:rsidRPr="00D56B0F">
        <w:rPr>
          <w:b/>
          <w:lang w:val="ru-RU"/>
        </w:rPr>
        <w:t>принять все меры к тому, чтобы обеспечить эффективность и полную независимость Независимой национальной избирательной комиссии</w:t>
      </w:r>
      <w:r w:rsidRPr="00B9548B">
        <w:rPr>
          <w:b/>
          <w:lang w:val="ru-RU"/>
        </w:rPr>
        <w:t>.</w:t>
      </w:r>
    </w:p>
    <w:p w:rsidR="002964BA" w:rsidRPr="00B9548B" w:rsidRDefault="002964BA" w:rsidP="002964BA">
      <w:pPr>
        <w:pStyle w:val="H23G"/>
        <w:rPr>
          <w:lang w:val="ru-RU"/>
        </w:rPr>
      </w:pPr>
      <w:r w:rsidRPr="00B9548B">
        <w:rPr>
          <w:lang w:val="ru-RU"/>
        </w:rPr>
        <w:lastRenderedPageBreak/>
        <w:tab/>
      </w:r>
      <w:r w:rsidRPr="00B9548B">
        <w:rPr>
          <w:lang w:val="ru-RU"/>
        </w:rPr>
        <w:tab/>
        <w:t xml:space="preserve">Право на участие населения в </w:t>
      </w:r>
      <w:bookmarkStart w:id="5" w:name="_Hlk533167821"/>
      <w:r w:rsidRPr="00B9548B">
        <w:rPr>
          <w:lang w:val="ru-RU"/>
        </w:rPr>
        <w:t>управлении природными ресурсами</w:t>
      </w:r>
      <w:bookmarkEnd w:id="5"/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49.</w:t>
      </w:r>
      <w:r w:rsidRPr="00B9548B">
        <w:rPr>
          <w:lang w:val="ru-RU"/>
        </w:rPr>
        <w:tab/>
        <w:t xml:space="preserve">Комитет отмечает осуществление политики в отношении местного </w:t>
      </w:r>
      <w:r>
        <w:rPr>
          <w:lang w:val="ru-RU"/>
        </w:rPr>
        <w:t>компонента</w:t>
      </w:r>
      <w:r w:rsidRPr="00B9548B">
        <w:rPr>
          <w:lang w:val="ru-RU"/>
        </w:rPr>
        <w:t xml:space="preserve"> и передачу 14 полномочий от децентрализованных структур местным органам власти. Вместе с тем Комитет сожалеет, что на практике участие населения в процессах принятия решений, связанных с инвестиционными проектами, </w:t>
      </w:r>
      <w:r w:rsidRPr="004D3188">
        <w:rPr>
          <w:lang w:val="ru-RU"/>
        </w:rPr>
        <w:t>имеющи</w:t>
      </w:r>
      <w:r>
        <w:rPr>
          <w:lang w:val="ru-RU"/>
        </w:rPr>
        <w:t>ми</w:t>
      </w:r>
      <w:r w:rsidRPr="004D3188">
        <w:rPr>
          <w:lang w:val="ru-RU"/>
        </w:rPr>
        <w:t xml:space="preserve"> социальные и экологические последствия</w:t>
      </w:r>
      <w:r w:rsidRPr="00B9548B">
        <w:rPr>
          <w:lang w:val="ru-RU"/>
        </w:rPr>
        <w:t xml:space="preserve">, и </w:t>
      </w:r>
      <w:r>
        <w:rPr>
          <w:lang w:val="ru-RU"/>
        </w:rPr>
        <w:t xml:space="preserve">в </w:t>
      </w:r>
      <w:r w:rsidRPr="00C745A7">
        <w:rPr>
          <w:lang w:val="ru-RU"/>
        </w:rPr>
        <w:t xml:space="preserve">управлении природными ресурсами </w:t>
      </w:r>
      <w:r w:rsidRPr="00B9548B">
        <w:rPr>
          <w:lang w:val="ru-RU"/>
        </w:rPr>
        <w:t>остается крайне ограниченным (</w:t>
      </w:r>
      <w:r>
        <w:rPr>
          <w:lang w:val="ru-RU"/>
        </w:rPr>
        <w:t>статьи </w:t>
      </w:r>
      <w:r w:rsidRPr="00B9548B">
        <w:rPr>
          <w:lang w:val="ru-RU"/>
        </w:rPr>
        <w:t>6 и 25).</w:t>
      </w:r>
    </w:p>
    <w:p w:rsidR="002964BA" w:rsidRPr="00B9548B" w:rsidRDefault="002964BA" w:rsidP="002964BA">
      <w:pPr>
        <w:pStyle w:val="SingleTxtG"/>
        <w:rPr>
          <w:lang w:val="ru-RU"/>
        </w:rPr>
      </w:pPr>
      <w:r w:rsidRPr="00B9548B">
        <w:rPr>
          <w:lang w:val="ru-RU"/>
        </w:rPr>
        <w:t>50.</w:t>
      </w:r>
      <w:r w:rsidRPr="00B9548B">
        <w:rPr>
          <w:lang w:val="ru-RU"/>
        </w:rPr>
        <w:tab/>
      </w:r>
      <w:r w:rsidRPr="00B9548B">
        <w:rPr>
          <w:b/>
          <w:lang w:val="ru-RU"/>
        </w:rPr>
        <w:t>Государству-участнику следует активизировать усилия</w:t>
      </w:r>
      <w:r>
        <w:rPr>
          <w:b/>
          <w:lang w:val="ru-RU"/>
        </w:rPr>
        <w:t xml:space="preserve">, направленные на </w:t>
      </w:r>
      <w:r w:rsidRPr="00B9548B">
        <w:rPr>
          <w:b/>
          <w:lang w:val="ru-RU"/>
        </w:rPr>
        <w:t>обеспечени</w:t>
      </w:r>
      <w:r>
        <w:rPr>
          <w:b/>
          <w:lang w:val="ru-RU"/>
        </w:rPr>
        <w:t>е</w:t>
      </w:r>
      <w:r w:rsidRPr="00B9548B">
        <w:rPr>
          <w:b/>
          <w:lang w:val="ru-RU"/>
        </w:rPr>
        <w:t xml:space="preserve"> участия населения и пров</w:t>
      </w:r>
      <w:r>
        <w:rPr>
          <w:b/>
          <w:lang w:val="ru-RU"/>
        </w:rPr>
        <w:t>едение</w:t>
      </w:r>
      <w:r w:rsidRPr="00B9548B">
        <w:rPr>
          <w:b/>
          <w:lang w:val="ru-RU"/>
        </w:rPr>
        <w:t xml:space="preserve"> с ним конструктивны</w:t>
      </w:r>
      <w:r>
        <w:rPr>
          <w:b/>
          <w:lang w:val="ru-RU"/>
        </w:rPr>
        <w:t>х</w:t>
      </w:r>
      <w:r w:rsidRPr="00B9548B">
        <w:rPr>
          <w:b/>
          <w:lang w:val="ru-RU"/>
        </w:rPr>
        <w:t xml:space="preserve"> консультаци</w:t>
      </w:r>
      <w:r>
        <w:rPr>
          <w:b/>
          <w:lang w:val="ru-RU"/>
        </w:rPr>
        <w:t>й</w:t>
      </w:r>
      <w:r w:rsidRPr="00B9548B">
        <w:rPr>
          <w:b/>
          <w:lang w:val="ru-RU"/>
        </w:rPr>
        <w:t xml:space="preserve"> на местах до заключения контрактов, связанных с управлением природными ресурсами или </w:t>
      </w:r>
      <w:bookmarkStart w:id="6" w:name="_Hlk533168059"/>
      <w:r w:rsidRPr="00B9548B">
        <w:rPr>
          <w:b/>
          <w:lang w:val="ru-RU"/>
        </w:rPr>
        <w:t xml:space="preserve">имеющих </w:t>
      </w:r>
      <w:bookmarkStart w:id="7" w:name="_Hlk533168078"/>
      <w:bookmarkEnd w:id="6"/>
      <w:r w:rsidRPr="00B9548B">
        <w:rPr>
          <w:b/>
          <w:lang w:val="ru-RU"/>
        </w:rPr>
        <w:t>социальные и экологические последствия</w:t>
      </w:r>
      <w:bookmarkEnd w:id="7"/>
      <w:r w:rsidRPr="00B9548B">
        <w:rPr>
          <w:b/>
          <w:lang w:val="ru-RU"/>
        </w:rPr>
        <w:t>, с тем чтобы заручиться его свободным, предварительным и осознанным согласием.</w:t>
      </w:r>
    </w:p>
    <w:p w:rsidR="002964BA" w:rsidRPr="00B9548B" w:rsidRDefault="002964BA" w:rsidP="002964BA">
      <w:pPr>
        <w:pStyle w:val="H1G"/>
        <w:rPr>
          <w:lang w:val="ru-RU"/>
        </w:rPr>
      </w:pPr>
      <w:r w:rsidRPr="00B9548B">
        <w:rPr>
          <w:lang w:val="ru-RU"/>
        </w:rPr>
        <w:tab/>
      </w:r>
      <w:r w:rsidRPr="00F214BE">
        <w:t>D</w:t>
      </w:r>
      <w:r w:rsidRPr="00B9548B">
        <w:rPr>
          <w:lang w:val="ru-RU"/>
        </w:rPr>
        <w:t>.</w:t>
      </w:r>
      <w:r w:rsidRPr="00B9548B">
        <w:rPr>
          <w:lang w:val="ru-RU"/>
        </w:rPr>
        <w:tab/>
      </w:r>
      <w:r w:rsidRPr="009F3F29">
        <w:rPr>
          <w:lang w:val="ru-RU"/>
        </w:rPr>
        <w:t>Распространение информации и последующая деятельность</w:t>
      </w:r>
    </w:p>
    <w:p w:rsidR="002964BA" w:rsidRPr="00B9548B" w:rsidRDefault="00277052" w:rsidP="002964BA">
      <w:pPr>
        <w:pStyle w:val="SingleTxtG"/>
        <w:rPr>
          <w:b/>
          <w:lang w:val="ru-RU"/>
        </w:rPr>
      </w:pPr>
      <w:r>
        <w:rPr>
          <w:lang w:val="ru-RU"/>
        </w:rPr>
        <w:t>51.</w:t>
      </w:r>
      <w:bookmarkStart w:id="8" w:name="_GoBack"/>
      <w:bookmarkEnd w:id="8"/>
      <w:r w:rsidR="002964BA" w:rsidRPr="00B9548B">
        <w:rPr>
          <w:b/>
          <w:lang w:val="ru-RU"/>
        </w:rPr>
        <w:tab/>
      </w:r>
      <w:r w:rsidR="002964BA" w:rsidRPr="009F3F29">
        <w:rPr>
          <w:b/>
          <w:lang w:val="ru-RU"/>
        </w:rPr>
        <w:t xml:space="preserve">Государству-участнику следует обеспечить широкое распространение Пакта, своего третьего периодического доклада, письменных ответов на перечень вопросов Комитета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неправительственных организаций, действующих в стране, а также широкой общественности. </w:t>
      </w:r>
      <w:r w:rsidR="002964BA" w:rsidRPr="00B9548B">
        <w:rPr>
          <w:b/>
          <w:lang w:val="ru-RU"/>
        </w:rPr>
        <w:t>Государству-участнику следует обеспечить перевод доклада, письменных ответов и настоящих заключительных замечаний на его официальные языки.</w:t>
      </w:r>
    </w:p>
    <w:p w:rsidR="002964BA" w:rsidRDefault="002964BA" w:rsidP="002964BA">
      <w:pPr>
        <w:pStyle w:val="SingleTxtG"/>
        <w:rPr>
          <w:b/>
          <w:lang w:val="ru-RU"/>
        </w:rPr>
      </w:pPr>
      <w:r w:rsidRPr="00B9548B">
        <w:rPr>
          <w:lang w:val="ru-RU"/>
        </w:rPr>
        <w:t>52.</w:t>
      </w:r>
      <w:r w:rsidRPr="00B9548B">
        <w:rPr>
          <w:lang w:val="ru-RU"/>
        </w:rPr>
        <w:tab/>
      </w:r>
      <w:r>
        <w:rPr>
          <w:b/>
          <w:lang w:val="ru-RU"/>
        </w:rPr>
        <w:t>В соответствии с пунктом 5 правила </w:t>
      </w:r>
      <w:r w:rsidRPr="00464B00">
        <w:rPr>
          <w:b/>
          <w:lang w:val="ru-RU"/>
        </w:rPr>
        <w:t xml:space="preserve">71 правил процедуры Комитета государству-участнику предлагается в течение двух лет с даты принятия настоящих заключительных замечаний, а именно к </w:t>
      </w:r>
      <w:r>
        <w:rPr>
          <w:b/>
          <w:lang w:val="ru-RU"/>
        </w:rPr>
        <w:t>2 ноября 2020 </w:t>
      </w:r>
      <w:r w:rsidRPr="00464B00">
        <w:rPr>
          <w:b/>
          <w:lang w:val="ru-RU"/>
        </w:rPr>
        <w:t>года, предоставить информацию о выполнении рекомендаций Комитета, содержащихся в пунктах</w:t>
      </w:r>
      <w:r>
        <w:rPr>
          <w:b/>
          <w:lang w:val="ru-RU"/>
        </w:rPr>
        <w:t> </w:t>
      </w:r>
      <w:r w:rsidRPr="00B9548B">
        <w:rPr>
          <w:b/>
          <w:lang w:val="ru-RU"/>
        </w:rPr>
        <w:t>12 (Борьба с коррупцией), 16 (</w:t>
      </w:r>
      <w:r w:rsidRPr="00BA36DA">
        <w:rPr>
          <w:b/>
          <w:lang w:val="ru-RU"/>
        </w:rPr>
        <w:t>Имевшие место в прошлом нарушения прав человека, борьба с безнаказанностью и национальное примирение</w:t>
      </w:r>
      <w:r w:rsidRPr="00B9548B">
        <w:rPr>
          <w:b/>
          <w:lang w:val="ru-RU"/>
        </w:rPr>
        <w:t>) и 34 (Пытки, жестокое, бесчеловечное или унижающее достоинство обращение).</w:t>
      </w:r>
    </w:p>
    <w:p w:rsidR="002964BA" w:rsidRPr="002964BA" w:rsidRDefault="002964BA" w:rsidP="002964BA">
      <w:pPr>
        <w:pStyle w:val="SingleTxtGR"/>
      </w:pPr>
      <w:r w:rsidRPr="00B9548B">
        <w:rPr>
          <w:bCs/>
        </w:rPr>
        <w:t>53.</w:t>
      </w:r>
      <w:r w:rsidRPr="00B9548B">
        <w:rPr>
          <w:b/>
          <w:bCs/>
        </w:rPr>
        <w:tab/>
      </w:r>
      <w:r w:rsidRPr="00BA36DA">
        <w:rPr>
          <w:b/>
        </w:rPr>
        <w:t>Комитет просит государство-участник представить свой сле</w:t>
      </w:r>
      <w:r>
        <w:rPr>
          <w:b/>
        </w:rPr>
        <w:t>дующий периодический доклад к 2 ноября 2022 </w:t>
      </w:r>
      <w:r w:rsidRPr="00BA36DA">
        <w:rPr>
          <w:b/>
        </w:rPr>
        <w:t xml:space="preserve">года и включить в этот доклад конкретную обновленную информацию об осуществлении рекомендаций, вынесенных в настоящих заключительных замечаниях, и Пакта в целом. </w:t>
      </w:r>
      <w:r w:rsidRPr="00A47F2F">
        <w:rPr>
          <w:b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 В соответствии с резолюцией 68/268 Генеральной Ассамблеи объем</w:t>
      </w:r>
      <w:r>
        <w:rPr>
          <w:b/>
        </w:rPr>
        <w:t xml:space="preserve"> доклада не должен превышать 21 </w:t>
      </w:r>
      <w:r w:rsidRPr="00A47F2F">
        <w:rPr>
          <w:b/>
        </w:rPr>
        <w:t xml:space="preserve">200 слов. </w:t>
      </w:r>
      <w:r w:rsidRPr="00900D5F">
        <w:rPr>
          <w:b/>
        </w:rPr>
        <w:t xml:space="preserve">В качестве альтернативы Комитет предлагает государству-участнику дать до </w:t>
      </w:r>
      <w:r>
        <w:rPr>
          <w:b/>
        </w:rPr>
        <w:t>2 </w:t>
      </w:r>
      <w:r w:rsidRPr="00B9548B">
        <w:rPr>
          <w:b/>
        </w:rPr>
        <w:t xml:space="preserve">ноября </w:t>
      </w:r>
      <w:r>
        <w:rPr>
          <w:b/>
        </w:rPr>
        <w:t>2019 </w:t>
      </w:r>
      <w:r w:rsidRPr="00900D5F">
        <w:rPr>
          <w:b/>
        </w:rPr>
        <w:t>года согласие на использование его упрощенной процедуры представления докладов</w:t>
      </w:r>
      <w:r w:rsidRPr="00185719">
        <w:rPr>
          <w:b/>
        </w:rPr>
        <w:t>, в соответствии с которой Комитет препровождает государству-участнику перечень вопросов до представления им периодического доклада</w:t>
      </w:r>
      <w:r w:rsidRPr="00B9548B">
        <w:rPr>
          <w:b/>
        </w:rPr>
        <w:t xml:space="preserve">. </w:t>
      </w:r>
      <w:r w:rsidRPr="00185719">
        <w:rPr>
          <w:b/>
        </w:rPr>
        <w:t>Ответы государства-участника на этот перечень вопросов будут представлять собой следующий периодический доклад, представл</w:t>
      </w:r>
      <w:r>
        <w:rPr>
          <w:b/>
        </w:rPr>
        <w:t>яемый в соответствии со статьей </w:t>
      </w:r>
      <w:r w:rsidRPr="00185719">
        <w:rPr>
          <w:b/>
        </w:rPr>
        <w:t>40 Пакта.</w:t>
      </w:r>
    </w:p>
    <w:p w:rsidR="00381C24" w:rsidRPr="002964BA" w:rsidRDefault="002964BA" w:rsidP="002964B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964BA" w:rsidSect="002964B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B15" w:rsidRPr="00A312BC" w:rsidRDefault="00381B15" w:rsidP="00A312BC"/>
  </w:endnote>
  <w:endnote w:type="continuationSeparator" w:id="0">
    <w:p w:rsidR="00381B15" w:rsidRPr="00A312BC" w:rsidRDefault="00381B1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BA" w:rsidRPr="002964BA" w:rsidRDefault="002964BA">
    <w:pPr>
      <w:pStyle w:val="a8"/>
    </w:pPr>
    <w:r w:rsidRPr="002964BA">
      <w:rPr>
        <w:b/>
        <w:sz w:val="18"/>
      </w:rPr>
      <w:fldChar w:fldCharType="begin"/>
    </w:r>
    <w:r w:rsidRPr="002964BA">
      <w:rPr>
        <w:b/>
        <w:sz w:val="18"/>
      </w:rPr>
      <w:instrText xml:space="preserve"> PAGE  \* MERGEFORMAT </w:instrText>
    </w:r>
    <w:r w:rsidRPr="002964BA">
      <w:rPr>
        <w:b/>
        <w:sz w:val="18"/>
      </w:rPr>
      <w:fldChar w:fldCharType="separate"/>
    </w:r>
    <w:r w:rsidR="00FE5F12">
      <w:rPr>
        <w:b/>
        <w:noProof/>
        <w:sz w:val="18"/>
      </w:rPr>
      <w:t>10</w:t>
    </w:r>
    <w:r w:rsidRPr="002964BA">
      <w:rPr>
        <w:b/>
        <w:sz w:val="18"/>
      </w:rPr>
      <w:fldChar w:fldCharType="end"/>
    </w:r>
    <w:r>
      <w:rPr>
        <w:b/>
        <w:sz w:val="18"/>
      </w:rPr>
      <w:tab/>
    </w:r>
    <w:r>
      <w:t>GE.18-21084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BA" w:rsidRPr="002964BA" w:rsidRDefault="002964BA" w:rsidP="002964BA">
    <w:pPr>
      <w:pStyle w:val="a8"/>
      <w:tabs>
        <w:tab w:val="clear" w:pos="9639"/>
        <w:tab w:val="right" w:pos="9638"/>
      </w:tabs>
      <w:rPr>
        <w:b/>
        <w:sz w:val="18"/>
      </w:rPr>
    </w:pPr>
    <w:r>
      <w:t>GE.18-21084</w:t>
    </w:r>
    <w:r>
      <w:tab/>
    </w:r>
    <w:r w:rsidRPr="002964BA">
      <w:rPr>
        <w:b/>
        <w:sz w:val="18"/>
      </w:rPr>
      <w:fldChar w:fldCharType="begin"/>
    </w:r>
    <w:r w:rsidRPr="002964BA">
      <w:rPr>
        <w:b/>
        <w:sz w:val="18"/>
      </w:rPr>
      <w:instrText xml:space="preserve"> PAGE  \* MERGEFORMAT </w:instrText>
    </w:r>
    <w:r w:rsidRPr="002964BA">
      <w:rPr>
        <w:b/>
        <w:sz w:val="18"/>
      </w:rPr>
      <w:fldChar w:fldCharType="separate"/>
    </w:r>
    <w:r w:rsidR="00FE5F12">
      <w:rPr>
        <w:b/>
        <w:noProof/>
        <w:sz w:val="18"/>
      </w:rPr>
      <w:t>9</w:t>
    </w:r>
    <w:r w:rsidRPr="002964B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964BA" w:rsidRDefault="002964BA" w:rsidP="002964B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21084  (</w:t>
    </w:r>
    <w:proofErr w:type="gramEnd"/>
    <w:r>
      <w:t>R)</w:t>
    </w:r>
    <w:r>
      <w:rPr>
        <w:lang w:val="en-US"/>
      </w:rPr>
      <w:t xml:space="preserve">  211218  241218</w:t>
    </w:r>
    <w:r>
      <w:br/>
    </w:r>
    <w:r w:rsidRPr="002964BA">
      <w:rPr>
        <w:rFonts w:ascii="C39T30Lfz" w:hAnsi="C39T30Lfz"/>
        <w:kern w:val="14"/>
        <w:sz w:val="56"/>
      </w:rPr>
      <w:t></w:t>
    </w:r>
    <w:r w:rsidRPr="002964BA">
      <w:rPr>
        <w:rFonts w:ascii="C39T30Lfz" w:hAnsi="C39T30Lfz"/>
        <w:kern w:val="14"/>
        <w:sz w:val="56"/>
      </w:rPr>
      <w:t></w:t>
    </w:r>
    <w:r w:rsidRPr="002964BA">
      <w:rPr>
        <w:rFonts w:ascii="C39T30Lfz" w:hAnsi="C39T30Lfz"/>
        <w:kern w:val="14"/>
        <w:sz w:val="56"/>
      </w:rPr>
      <w:t></w:t>
    </w:r>
    <w:r w:rsidRPr="002964BA">
      <w:rPr>
        <w:rFonts w:ascii="C39T30Lfz" w:hAnsi="C39T30Lfz"/>
        <w:kern w:val="14"/>
        <w:sz w:val="56"/>
      </w:rPr>
      <w:t></w:t>
    </w:r>
    <w:r w:rsidRPr="002964BA">
      <w:rPr>
        <w:rFonts w:ascii="C39T30Lfz" w:hAnsi="C39T30Lfz"/>
        <w:kern w:val="14"/>
        <w:sz w:val="56"/>
      </w:rPr>
      <w:t></w:t>
    </w:r>
    <w:r w:rsidRPr="002964BA">
      <w:rPr>
        <w:rFonts w:ascii="C39T30Lfz" w:hAnsi="C39T30Lfz"/>
        <w:kern w:val="14"/>
        <w:sz w:val="56"/>
      </w:rPr>
      <w:t></w:t>
    </w:r>
    <w:r w:rsidRPr="002964BA">
      <w:rPr>
        <w:rFonts w:ascii="C39T30Lfz" w:hAnsi="C39T30Lfz"/>
        <w:kern w:val="14"/>
        <w:sz w:val="56"/>
      </w:rPr>
      <w:t></w:t>
    </w:r>
    <w:r w:rsidRPr="002964BA">
      <w:rPr>
        <w:rFonts w:ascii="C39T30Lfz" w:hAnsi="C39T30Lfz"/>
        <w:kern w:val="14"/>
        <w:sz w:val="56"/>
      </w:rPr>
      <w:t></w:t>
    </w:r>
    <w:r w:rsidRPr="002964BA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GIN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GIN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B15" w:rsidRPr="001075E9" w:rsidRDefault="00381B1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81B15" w:rsidRDefault="00381B1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964BA" w:rsidRPr="00277052" w:rsidRDefault="002964BA">
      <w:pPr>
        <w:pStyle w:val="ad"/>
        <w:rPr>
          <w:sz w:val="20"/>
        </w:rPr>
      </w:pPr>
      <w:r>
        <w:tab/>
      </w:r>
      <w:r w:rsidRPr="002964BA">
        <w:rPr>
          <w:rStyle w:val="aa"/>
          <w:sz w:val="20"/>
          <w:vertAlign w:val="baseline"/>
        </w:rPr>
        <w:t>*</w:t>
      </w:r>
      <w:r w:rsidRPr="002964BA">
        <w:rPr>
          <w:rStyle w:val="aa"/>
          <w:vertAlign w:val="baseline"/>
        </w:rPr>
        <w:tab/>
      </w:r>
      <w:r w:rsidR="00277052">
        <w:t>Приняты Комитетом на его 124-й сессии (8 октября – 2 ноября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BA" w:rsidRPr="002964BA" w:rsidRDefault="002964BA">
    <w:pPr>
      <w:pStyle w:val="a5"/>
    </w:pPr>
    <w:fldSimple w:instr=" TITLE  \* MERGEFORMAT ">
      <w:r w:rsidR="00FE5F12">
        <w:t>CCPR/C/GIN/CO/3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BA" w:rsidRPr="002964BA" w:rsidRDefault="002964BA" w:rsidP="002964BA">
    <w:pPr>
      <w:pStyle w:val="a5"/>
      <w:jc w:val="right"/>
    </w:pPr>
    <w:fldSimple w:instr=" TITLE  \* MERGEFORMAT ">
      <w:r w:rsidR="00FE5F12">
        <w:t>CCPR/C/GIN/CO/3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B15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77052"/>
    <w:rsid w:val="002964BA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B15"/>
    <w:rsid w:val="00381C24"/>
    <w:rsid w:val="003958D0"/>
    <w:rsid w:val="003B00E5"/>
    <w:rsid w:val="00407B78"/>
    <w:rsid w:val="004210B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14845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  <w:rsid w:val="00FE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E756011"/>
  <w15:docId w15:val="{CA831CB1-931F-4FA8-A64E-C29507F1F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005F7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AD6F8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AD6F8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uiPriority w:val="9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uiPriority w:val="99"/>
    <w:rsid w:val="00AD6F87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D6F8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R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AD6F8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AD6F87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link w:val="HChGChar"/>
    <w:qFormat/>
    <w:rsid w:val="002964B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Theme="minorEastAsia" w:cs="Times New Roman"/>
      <w:b/>
      <w:sz w:val="28"/>
      <w:szCs w:val="20"/>
      <w:lang w:val="fr-CH"/>
    </w:rPr>
  </w:style>
  <w:style w:type="paragraph" w:customStyle="1" w:styleId="H1G">
    <w:name w:val="_ H_1_G"/>
    <w:basedOn w:val="a"/>
    <w:next w:val="a"/>
    <w:link w:val="H1GChar"/>
    <w:qFormat/>
    <w:rsid w:val="002964B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Theme="minorEastAsia" w:cs="Times New Roman"/>
      <w:b/>
      <w:sz w:val="24"/>
      <w:szCs w:val="20"/>
      <w:lang w:val="fr-CH"/>
    </w:rPr>
  </w:style>
  <w:style w:type="paragraph" w:customStyle="1" w:styleId="H23G">
    <w:name w:val="_ H_2/3_G"/>
    <w:basedOn w:val="a"/>
    <w:next w:val="a"/>
    <w:link w:val="H23GChar"/>
    <w:qFormat/>
    <w:rsid w:val="002964B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Theme="minorEastAsia" w:cs="Times New Roman"/>
      <w:b/>
      <w:szCs w:val="20"/>
      <w:lang w:val="fr-CH"/>
    </w:rPr>
  </w:style>
  <w:style w:type="paragraph" w:customStyle="1" w:styleId="SingleTxtG">
    <w:name w:val="_ Single Txt_G"/>
    <w:basedOn w:val="a"/>
    <w:link w:val="SingleTxtGCar"/>
    <w:qFormat/>
    <w:rsid w:val="002964BA"/>
    <w:pPr>
      <w:spacing w:after="120"/>
      <w:ind w:left="1134" w:right="1134"/>
      <w:jc w:val="both"/>
    </w:pPr>
    <w:rPr>
      <w:rFonts w:eastAsiaTheme="minorEastAsia" w:cs="Times New Roman"/>
      <w:szCs w:val="20"/>
      <w:lang w:val="fr-CH"/>
    </w:rPr>
  </w:style>
  <w:style w:type="character" w:customStyle="1" w:styleId="HChGChar">
    <w:name w:val="_ H _Ch_G Char"/>
    <w:link w:val="HChG"/>
    <w:locked/>
    <w:rsid w:val="002964BA"/>
    <w:rPr>
      <w:rFonts w:eastAsiaTheme="minorEastAsia"/>
      <w:b/>
      <w:sz w:val="28"/>
      <w:lang w:val="fr-CH" w:eastAsia="en-US"/>
    </w:rPr>
  </w:style>
  <w:style w:type="character" w:customStyle="1" w:styleId="H23GChar">
    <w:name w:val="_ H_2/3_G Char"/>
    <w:link w:val="H23G"/>
    <w:locked/>
    <w:rsid w:val="002964BA"/>
    <w:rPr>
      <w:rFonts w:eastAsiaTheme="minorEastAsia"/>
      <w:b/>
      <w:lang w:val="fr-CH" w:eastAsia="en-US"/>
    </w:rPr>
  </w:style>
  <w:style w:type="character" w:customStyle="1" w:styleId="SingleTxtGCar">
    <w:name w:val="_ Single Txt_G Car"/>
    <w:link w:val="SingleTxtG"/>
    <w:rsid w:val="002964BA"/>
    <w:rPr>
      <w:rFonts w:eastAsiaTheme="minorEastAsia"/>
      <w:lang w:val="fr-CH" w:eastAsia="en-US"/>
    </w:rPr>
  </w:style>
  <w:style w:type="character" w:customStyle="1" w:styleId="H1GChar">
    <w:name w:val="_ H_1_G Char"/>
    <w:link w:val="H1G"/>
    <w:locked/>
    <w:rsid w:val="002964BA"/>
    <w:rPr>
      <w:rFonts w:eastAsiaTheme="minorEastAsia"/>
      <w:b/>
      <w:sz w:val="24"/>
      <w:lang w:val="fr-CH" w:eastAsia="en-US"/>
    </w:rPr>
  </w:style>
  <w:style w:type="paragraph" w:customStyle="1" w:styleId="ParNoG">
    <w:name w:val="_ParNo_G"/>
    <w:basedOn w:val="a"/>
    <w:qFormat/>
    <w:rsid w:val="002964BA"/>
    <w:pPr>
      <w:numPr>
        <w:numId w:val="22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fr-CH"/>
    </w:rPr>
  </w:style>
  <w:style w:type="character" w:styleId="af3">
    <w:name w:val="annotation reference"/>
    <w:basedOn w:val="a0"/>
    <w:uiPriority w:val="99"/>
    <w:semiHidden/>
    <w:unhideWhenUsed/>
    <w:rsid w:val="002964BA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964BA"/>
    <w:pPr>
      <w:suppressAutoHyphens w:val="0"/>
      <w:spacing w:line="240" w:lineRule="auto"/>
    </w:pPr>
    <w:rPr>
      <w:rFonts w:cs="Times New Roman"/>
      <w:sz w:val="24"/>
      <w:szCs w:val="24"/>
      <w:lang w:val="fr-FR" w:eastAsia="fr-FR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964BA"/>
    <w:rPr>
      <w:rFonts w:eastAsiaTheme="minorHAnsi"/>
      <w:sz w:val="24"/>
      <w:szCs w:val="24"/>
      <w:lang w:val="fr-FR" w:eastAsia="fr-FR"/>
    </w:rPr>
  </w:style>
  <w:style w:type="paragraph" w:styleId="af6">
    <w:name w:val="Normal (Web)"/>
    <w:basedOn w:val="a"/>
    <w:uiPriority w:val="99"/>
    <w:unhideWhenUsed/>
    <w:rsid w:val="002964BA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GB" w:eastAsia="en-GB"/>
    </w:rPr>
  </w:style>
  <w:style w:type="paragraph" w:customStyle="1" w:styleId="HMG">
    <w:name w:val="_ H __M_G"/>
    <w:basedOn w:val="a"/>
    <w:next w:val="a"/>
    <w:qFormat/>
    <w:rsid w:val="002964BA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</w:pPr>
    <w:rPr>
      <w:rFonts w:cs="Times New Roman"/>
      <w:b/>
      <w:sz w:val="34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10</Pages>
  <Words>4466</Words>
  <Characters>30122</Characters>
  <Application>Microsoft Office Word</Application>
  <DocSecurity>0</DocSecurity>
  <Lines>521</Lines>
  <Paragraphs>92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CCPR/C/GIN/CO/3</vt:lpstr>
      <vt:lpstr>A/</vt:lpstr>
      <vt:lpstr>A/</vt:lpstr>
    </vt:vector>
  </TitlesOfParts>
  <Company>DCM</Company>
  <LinksUpToDate>false</LinksUpToDate>
  <CharactersWithSpaces>34550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CCPR/C/GIN/CO/3</dc:title>
  <dc:subject/>
  <dc:creator>Marina KOROTKOVA</dc:creator>
  <cp:keywords/>
  <cp:lastModifiedBy>Marina Korotkova</cp:lastModifiedBy>
  <cp:revision>3</cp:revision>
  <cp:lastPrinted>2018-12-24T09:08:00Z</cp:lastPrinted>
  <dcterms:created xsi:type="dcterms:W3CDTF">2018-12-24T09:08:00Z</dcterms:created>
  <dcterms:modified xsi:type="dcterms:W3CDTF">2018-12-24T09:11:00Z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