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32DCA" w:rsidP="00432DCA">
            <w:pPr>
              <w:bidi w:val="0"/>
              <w:spacing w:after="20"/>
              <w:jc w:val="left"/>
              <w:rPr>
                <w:szCs w:val="20"/>
              </w:rPr>
            </w:pPr>
            <w:r w:rsidRPr="00432DCA">
              <w:rPr>
                <w:sz w:val="40"/>
                <w:szCs w:val="20"/>
              </w:rPr>
              <w:t>CCPR</w:t>
            </w:r>
            <w:r>
              <w:rPr>
                <w:szCs w:val="20"/>
              </w:rPr>
              <w:t>/C/SR.2771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32DCA" w:rsidRDefault="00432DCA" w:rsidP="00432DCA">
            <w:pPr>
              <w:bidi w:val="0"/>
              <w:spacing w:before="240"/>
              <w:jc w:val="left"/>
            </w:pPr>
            <w:r>
              <w:t>Distr.: General</w:t>
            </w:r>
          </w:p>
          <w:p w:rsidR="00432DCA" w:rsidRDefault="00D60CFB" w:rsidP="00432DCA">
            <w:pPr>
              <w:bidi w:val="0"/>
              <w:jc w:val="left"/>
            </w:pPr>
            <w:r>
              <w:t>13</w:t>
            </w:r>
            <w:r w:rsidR="00FF747E">
              <w:t xml:space="preserve"> December 2011</w:t>
            </w:r>
          </w:p>
          <w:p w:rsidR="00432DCA" w:rsidRDefault="00432DCA" w:rsidP="00432DCA">
            <w:pPr>
              <w:bidi w:val="0"/>
              <w:jc w:val="left"/>
            </w:pPr>
            <w:r>
              <w:t>Arabic</w:t>
            </w:r>
          </w:p>
          <w:p w:rsidR="00257225" w:rsidRPr="008B4BC6" w:rsidRDefault="00432DCA" w:rsidP="00432DCA">
            <w:pPr>
              <w:bidi w:val="0"/>
              <w:jc w:val="left"/>
            </w:pPr>
            <w:r>
              <w:t>Original: French</w:t>
            </w:r>
          </w:p>
        </w:tc>
      </w:tr>
    </w:tbl>
    <w:p w:rsidR="00432DCA" w:rsidRPr="00432DCA" w:rsidRDefault="00432DCA" w:rsidP="00432DCA">
      <w:pPr>
        <w:spacing w:before="120" w:line="380" w:lineRule="exact"/>
        <w:rPr>
          <w:b/>
          <w:bCs/>
          <w:sz w:val="36"/>
          <w:szCs w:val="36"/>
          <w:rtl/>
          <w:lang w:bidi="ar-EG"/>
        </w:rPr>
      </w:pPr>
      <w:r w:rsidRPr="00432DCA">
        <w:rPr>
          <w:b/>
          <w:bCs/>
          <w:sz w:val="36"/>
          <w:szCs w:val="36"/>
          <w:rtl/>
          <w:lang w:bidi="ar-EG"/>
        </w:rPr>
        <w:t>اللجنة المعنية بحقوق الإنسان</w:t>
      </w:r>
    </w:p>
    <w:p w:rsidR="00432DCA" w:rsidRPr="00FF747E" w:rsidRDefault="00432DCA" w:rsidP="00FF747E">
      <w:pPr>
        <w:spacing w:after="120" w:line="380" w:lineRule="exact"/>
        <w:rPr>
          <w:b/>
          <w:bCs/>
          <w:rtl/>
          <w:lang w:bidi="ar-EG"/>
        </w:rPr>
      </w:pPr>
      <w:r w:rsidRPr="00FF747E">
        <w:rPr>
          <w:b/>
          <w:bCs/>
          <w:rtl/>
          <w:lang w:bidi="ar-EG"/>
        </w:rPr>
        <w:t>الدورة المائة</w:t>
      </w:r>
    </w:p>
    <w:p w:rsidR="00432DCA" w:rsidRPr="00FF747E" w:rsidRDefault="00432DCA" w:rsidP="00B55CFE">
      <w:pPr>
        <w:spacing w:before="120" w:line="380" w:lineRule="exact"/>
        <w:rPr>
          <w:b/>
          <w:bCs/>
          <w:rtl/>
          <w:lang w:bidi="ar-EG"/>
        </w:rPr>
      </w:pPr>
      <w:r w:rsidRPr="00FF747E">
        <w:rPr>
          <w:b/>
          <w:bCs/>
          <w:rtl/>
          <w:lang w:bidi="ar-EG"/>
        </w:rPr>
        <w:t xml:space="preserve">محضر موجز للجلسة 2771 </w:t>
      </w:r>
    </w:p>
    <w:p w:rsidR="00432DCA" w:rsidRDefault="00432DCA" w:rsidP="00D60CFB">
      <w:pPr>
        <w:spacing w:after="360" w:line="380" w:lineRule="exact"/>
        <w:rPr>
          <w:rFonts w:hint="cs"/>
          <w:rtl/>
          <w:lang w:bidi="ar-EG"/>
        </w:rPr>
      </w:pPr>
      <w:r>
        <w:rPr>
          <w:rtl/>
          <w:lang w:bidi="ar-EG"/>
        </w:rPr>
        <w:t xml:space="preserve">المعقودة في قصر الأمم، جنيف، يوم الجمعة، 29 تشرين </w:t>
      </w:r>
      <w:r w:rsidR="00D60CFB">
        <w:rPr>
          <w:rtl/>
          <w:lang w:bidi="ar-EG"/>
        </w:rPr>
        <w:t>الأول/أكتوبر 2010، الساعة 00/10</w:t>
      </w:r>
    </w:p>
    <w:p w:rsidR="00432DCA" w:rsidRDefault="00432DCA" w:rsidP="00B55CFE">
      <w:pPr>
        <w:tabs>
          <w:tab w:val="left" w:pos="998"/>
        </w:tabs>
        <w:spacing w:after="480" w:line="380" w:lineRule="exact"/>
        <w:rPr>
          <w:rtl/>
          <w:lang w:bidi="ar-EG"/>
        </w:rPr>
      </w:pPr>
      <w:r w:rsidRPr="00FF747E">
        <w:rPr>
          <w:i/>
          <w:iCs/>
          <w:rtl/>
          <w:lang w:bidi="ar-EG"/>
        </w:rPr>
        <w:t>الرئيس:</w:t>
      </w:r>
      <w:r>
        <w:rPr>
          <w:rtl/>
          <w:lang w:bidi="ar-EG"/>
        </w:rPr>
        <w:t xml:space="preserve"> </w:t>
      </w:r>
      <w:r w:rsidR="00FF747E">
        <w:rPr>
          <w:rFonts w:hint="cs"/>
          <w:rtl/>
          <w:lang w:bidi="ar-EG"/>
        </w:rPr>
        <w:tab/>
      </w:r>
      <w:r>
        <w:rPr>
          <w:rtl/>
          <w:lang w:bidi="ar-EG"/>
        </w:rPr>
        <w:t xml:space="preserve">السيد </w:t>
      </w:r>
      <w:proofErr w:type="spellStart"/>
      <w:r w:rsidRPr="00FF747E">
        <w:rPr>
          <w:b/>
          <w:bCs/>
          <w:rtl/>
          <w:lang w:bidi="ar-EG"/>
        </w:rPr>
        <w:t>إيواساوا</w:t>
      </w:r>
      <w:proofErr w:type="spellEnd"/>
    </w:p>
    <w:p w:rsidR="00432DCA" w:rsidRPr="00FF747E" w:rsidRDefault="00432DCA" w:rsidP="00FF747E">
      <w:pPr>
        <w:spacing w:after="120" w:line="380" w:lineRule="exact"/>
        <w:rPr>
          <w:sz w:val="36"/>
          <w:szCs w:val="36"/>
          <w:rtl/>
          <w:lang w:bidi="ar-EG"/>
        </w:rPr>
      </w:pPr>
      <w:r w:rsidRPr="00FF747E">
        <w:rPr>
          <w:sz w:val="36"/>
          <w:szCs w:val="36"/>
          <w:rtl/>
          <w:lang w:bidi="ar-EG"/>
        </w:rPr>
        <w:t>المحتويات</w:t>
      </w:r>
    </w:p>
    <w:p w:rsidR="00432DCA" w:rsidRDefault="00432DCA" w:rsidP="00FF747E">
      <w:pPr>
        <w:spacing w:line="380" w:lineRule="exact"/>
        <w:ind w:firstLine="680"/>
        <w:rPr>
          <w:rtl/>
          <w:lang w:bidi="ar-EG"/>
        </w:rPr>
      </w:pPr>
      <w:r>
        <w:rPr>
          <w:rtl/>
          <w:lang w:bidi="ar-EG"/>
        </w:rPr>
        <w:t xml:space="preserve">الاحتفال بالدورة المائة للجنة </w:t>
      </w:r>
      <w:r w:rsidR="00B55CFE">
        <w:rPr>
          <w:rFonts w:hint="cs"/>
          <w:rtl/>
          <w:lang w:bidi="ar-EG"/>
        </w:rPr>
        <w:t>المعنية ب</w:t>
      </w:r>
      <w:r>
        <w:rPr>
          <w:rtl/>
          <w:lang w:bidi="ar-EG"/>
        </w:rPr>
        <w:t xml:space="preserve">حقوق الإنسان </w:t>
      </w:r>
    </w:p>
    <w:p w:rsidR="00432DCA" w:rsidRPr="00B55CFE" w:rsidRDefault="00FF747E" w:rsidP="00B63CD3">
      <w:pPr>
        <w:pStyle w:val="SingleTxtGA"/>
        <w:rPr>
          <w:i/>
          <w:iCs/>
          <w:rtl/>
          <w:lang w:val="fr-CH"/>
        </w:rPr>
      </w:pPr>
      <w:r>
        <w:rPr>
          <w:rtl/>
          <w:lang w:bidi="ar-EG"/>
        </w:rPr>
        <w:br w:type="page"/>
      </w:r>
      <w:r w:rsidR="00432DCA" w:rsidRPr="00B55CFE">
        <w:rPr>
          <w:i/>
          <w:iCs/>
          <w:rtl/>
          <w:lang w:val="fr-CH"/>
        </w:rPr>
        <w:t>افتتحت الجلسة الساعة 20/10.</w:t>
      </w:r>
    </w:p>
    <w:p w:rsidR="00432DCA" w:rsidRPr="00B63CD3" w:rsidRDefault="00B63CD3" w:rsidP="00B63CD3">
      <w:pPr>
        <w:pStyle w:val="H23GA"/>
        <w:rPr>
          <w:rtl/>
          <w:lang w:val="fr-CH"/>
        </w:rPr>
      </w:pPr>
      <w:r>
        <w:rPr>
          <w:rFonts w:hint="cs"/>
          <w:rtl/>
          <w:lang w:val="fr-CH"/>
        </w:rPr>
        <w:tab/>
      </w:r>
      <w:r>
        <w:rPr>
          <w:rFonts w:hint="cs"/>
          <w:rtl/>
          <w:lang w:val="fr-CH"/>
        </w:rPr>
        <w:tab/>
      </w:r>
      <w:r w:rsidR="00432DCA" w:rsidRPr="00B63CD3">
        <w:rPr>
          <w:rtl/>
          <w:lang w:val="fr-CH"/>
        </w:rPr>
        <w:t xml:space="preserve">الاحتفال بالدورة المائة للجنة </w:t>
      </w:r>
      <w:r w:rsidR="00115CA3">
        <w:rPr>
          <w:rFonts w:hint="cs"/>
          <w:rtl/>
          <w:lang w:val="fr-CH"/>
        </w:rPr>
        <w:t>المعنية ب</w:t>
      </w:r>
      <w:r w:rsidR="00432DCA" w:rsidRPr="00B63CD3">
        <w:rPr>
          <w:rtl/>
          <w:lang w:val="fr-CH"/>
        </w:rPr>
        <w:t xml:space="preserve">حقوق الإنسان </w:t>
      </w:r>
    </w:p>
    <w:p w:rsidR="00432DCA" w:rsidRDefault="00432DCA" w:rsidP="00D60CFB">
      <w:pPr>
        <w:pStyle w:val="SingleTxtGA"/>
        <w:rPr>
          <w:rtl/>
          <w:lang w:bidi="ar-EG"/>
        </w:rPr>
      </w:pPr>
      <w:r>
        <w:rPr>
          <w:rtl/>
          <w:lang w:bidi="ar-EG"/>
        </w:rPr>
        <w:t>1</w:t>
      </w:r>
      <w:r w:rsidR="00015751">
        <w:rPr>
          <w:rtl/>
          <w:lang w:bidi="ar-EG"/>
        </w:rPr>
        <w:t>-</w:t>
      </w:r>
      <w:r>
        <w:rPr>
          <w:rtl/>
          <w:lang w:bidi="ar-EG"/>
        </w:rPr>
        <w:tab/>
      </w:r>
      <w:r w:rsidRPr="00AF165B">
        <w:rPr>
          <w:b/>
          <w:bCs/>
          <w:rtl/>
          <w:lang w:bidi="ar-EG"/>
        </w:rPr>
        <w:t>الرئيس</w:t>
      </w:r>
      <w:r>
        <w:rPr>
          <w:rtl/>
          <w:lang w:bidi="ar-EG"/>
        </w:rPr>
        <w:t xml:space="preserve"> قال إنه سعيد بافتتاح يوم الاحتفال بالدورة المائة للجنة </w:t>
      </w:r>
      <w:r w:rsidR="00115CA3">
        <w:rPr>
          <w:rFonts w:hint="cs"/>
          <w:rtl/>
          <w:lang w:val="fr-CH"/>
        </w:rPr>
        <w:t>المعنية ب</w:t>
      </w:r>
      <w:r>
        <w:rPr>
          <w:rtl/>
          <w:lang w:bidi="ar-EG"/>
        </w:rPr>
        <w:t>حقوق الإنسان. ويحمل هذا اليوم عنوان "</w:t>
      </w:r>
      <w:r w:rsidR="00115CA3">
        <w:rPr>
          <w:rFonts w:hint="cs"/>
          <w:rtl/>
          <w:lang w:bidi="ar-EG"/>
        </w:rPr>
        <w:t>رد الأداء والآفاق</w:t>
      </w:r>
      <w:r>
        <w:rPr>
          <w:rtl/>
          <w:lang w:bidi="ar-EG"/>
        </w:rPr>
        <w:t xml:space="preserve">" </w:t>
      </w:r>
      <w:r w:rsidR="00115CA3">
        <w:rPr>
          <w:rFonts w:hint="cs"/>
          <w:rtl/>
          <w:lang w:bidi="ar-EG"/>
        </w:rPr>
        <w:t>وسيكون</w:t>
      </w:r>
      <w:r>
        <w:rPr>
          <w:rtl/>
          <w:lang w:bidi="ar-EG"/>
        </w:rPr>
        <w:t xml:space="preserve"> فرصة </w:t>
      </w:r>
      <w:r w:rsidR="00115CA3">
        <w:rPr>
          <w:rFonts w:hint="cs"/>
          <w:rtl/>
          <w:lang w:bidi="ar-EG"/>
        </w:rPr>
        <w:t>لتقييم</w:t>
      </w:r>
      <w:r>
        <w:rPr>
          <w:rtl/>
          <w:lang w:bidi="ar-EG"/>
        </w:rPr>
        <w:t xml:space="preserve"> الأنشطة التي أنجزتها اللجنة حتى اليوم والتفكير في سبل مساعدتها على التصدي على أفضل نحو للصعوبات التي قد تعترضها في أداء مهمتها. وأنشئت اللجنة عام 1976 </w:t>
      </w:r>
      <w:r w:rsidR="00115CA3">
        <w:rPr>
          <w:rFonts w:hint="cs"/>
          <w:rtl/>
          <w:lang w:bidi="ar-EG"/>
        </w:rPr>
        <w:t>ل</w:t>
      </w:r>
      <w:r>
        <w:rPr>
          <w:rtl/>
          <w:lang w:bidi="ar-EG"/>
        </w:rPr>
        <w:t xml:space="preserve">تفسير العهد الدولي الخاص بالحقوق المدنية والسياسية ومراقبة تطبيقه من قبل الدول الأطراف. وأسهمت منذ انعقاد دورتها الأولى عام 1977، مساهمة كبيرة، في إثراء </w:t>
      </w:r>
      <w:r w:rsidR="00115CA3">
        <w:rPr>
          <w:rFonts w:hint="cs"/>
          <w:rtl/>
          <w:lang w:bidi="ar-EG"/>
        </w:rPr>
        <w:t>أحكام القضاء</w:t>
      </w:r>
      <w:r>
        <w:rPr>
          <w:rtl/>
          <w:lang w:bidi="ar-EG"/>
        </w:rPr>
        <w:t xml:space="preserve"> المتعلق</w:t>
      </w:r>
      <w:r w:rsidR="00115CA3">
        <w:rPr>
          <w:rFonts w:hint="cs"/>
          <w:rtl/>
          <w:lang w:bidi="ar-EG"/>
        </w:rPr>
        <w:t>ة</w:t>
      </w:r>
      <w:r>
        <w:rPr>
          <w:rtl/>
          <w:lang w:bidi="ar-EG"/>
        </w:rPr>
        <w:t xml:space="preserve"> بالحقوق المدنية والسياسية، ولا </w:t>
      </w:r>
      <w:proofErr w:type="spellStart"/>
      <w:r>
        <w:rPr>
          <w:rtl/>
          <w:lang w:bidi="ar-EG"/>
        </w:rPr>
        <w:t>سيما</w:t>
      </w:r>
      <w:proofErr w:type="spellEnd"/>
      <w:r>
        <w:rPr>
          <w:rtl/>
          <w:lang w:bidi="ar-EG"/>
        </w:rPr>
        <w:t xml:space="preserve"> من خلال ملاحظاتها الختامية. ولا بدّ من الإثناء على تفاني جميع أعضاء اللجنة السابقين، الذين ساهموا، كل على طريقته، في تطوير القانون الدولي </w:t>
      </w:r>
      <w:r w:rsidR="00115CA3">
        <w:rPr>
          <w:rFonts w:hint="cs"/>
          <w:rtl/>
          <w:lang w:bidi="ar-EG"/>
        </w:rPr>
        <w:t>ل</w:t>
      </w:r>
      <w:r>
        <w:rPr>
          <w:rtl/>
          <w:lang w:bidi="ar-EG"/>
        </w:rPr>
        <w:t xml:space="preserve">حقوق الإنسان. </w:t>
      </w:r>
      <w:r w:rsidR="00115CA3">
        <w:rPr>
          <w:rFonts w:hint="cs"/>
          <w:rtl/>
          <w:lang w:bidi="ar-EG"/>
        </w:rPr>
        <w:t>وإلى جانب العهد، تقوم</w:t>
      </w:r>
      <w:r>
        <w:rPr>
          <w:rtl/>
          <w:lang w:bidi="ar-EG"/>
        </w:rPr>
        <w:t xml:space="preserve"> اللجنة</w:t>
      </w:r>
      <w:r w:rsidR="00115CA3">
        <w:rPr>
          <w:rFonts w:hint="cs"/>
          <w:rtl/>
          <w:lang w:bidi="ar-EG"/>
        </w:rPr>
        <w:t xml:space="preserve"> </w:t>
      </w:r>
      <w:r w:rsidR="00D60CFB">
        <w:rPr>
          <w:rFonts w:hint="cs"/>
          <w:rtl/>
          <w:lang w:bidi="ar-EG"/>
        </w:rPr>
        <w:t>أيضاً</w:t>
      </w:r>
      <w:r w:rsidR="00115CA3">
        <w:rPr>
          <w:rFonts w:hint="cs"/>
          <w:rtl/>
          <w:lang w:bidi="ar-EG"/>
        </w:rPr>
        <w:t xml:space="preserve"> برصد</w:t>
      </w:r>
      <w:r>
        <w:rPr>
          <w:rtl/>
          <w:lang w:bidi="ar-EG"/>
        </w:rPr>
        <w:t xml:space="preserve"> تطبيق البروتوكولين الاختياريين: البروتوكول الأول ينظم إجراء دراسة البلاغات الفردية، بينما يهدف الثاني إلى إلغاء عقوبة الإعدام. وقد </w:t>
      </w:r>
      <w:r w:rsidR="00115CA3">
        <w:rPr>
          <w:rFonts w:hint="cs"/>
          <w:rtl/>
          <w:lang w:bidi="ar-EG"/>
        </w:rPr>
        <w:t>حققت</w:t>
      </w:r>
      <w:r>
        <w:rPr>
          <w:rtl/>
          <w:lang w:bidi="ar-EG"/>
        </w:rPr>
        <w:t xml:space="preserve"> اللجنة إنجازات كثيرة يصعب تعدادها هنا، </w:t>
      </w:r>
      <w:r w:rsidR="00115CA3">
        <w:rPr>
          <w:rFonts w:hint="cs"/>
          <w:rtl/>
          <w:lang w:bidi="ar-EG"/>
        </w:rPr>
        <w:t>و</w:t>
      </w:r>
      <w:r>
        <w:rPr>
          <w:rtl/>
          <w:lang w:bidi="ar-EG"/>
        </w:rPr>
        <w:t>لكن لا جدل في أن تصديق 166 دولة على العهد و113 دولة على البروتوكول الاختياري الأول و72 دولة على البروتوكول الاختياري الثاني، يشكل بحد ذاته مؤشراً على تنامي عزم الدول</w:t>
      </w:r>
      <w:r w:rsidR="00015751">
        <w:rPr>
          <w:rFonts w:hint="cs"/>
          <w:rtl/>
          <w:lang w:bidi="ar-EG"/>
        </w:rPr>
        <w:t xml:space="preserve"> على</w:t>
      </w:r>
      <w:r>
        <w:rPr>
          <w:rtl/>
          <w:lang w:bidi="ar-EG"/>
        </w:rPr>
        <w:t xml:space="preserve"> احترام الحقوق المدنية والسياسية.</w:t>
      </w:r>
      <w:r w:rsidR="00B55CFE">
        <w:rPr>
          <w:rtl/>
          <w:lang w:bidi="ar-EG"/>
        </w:rPr>
        <w:t xml:space="preserve"> </w:t>
      </w:r>
    </w:p>
    <w:p w:rsidR="00432DCA" w:rsidRDefault="00432DCA" w:rsidP="00015751">
      <w:pPr>
        <w:pStyle w:val="SingleTxtGA"/>
        <w:rPr>
          <w:rtl/>
          <w:lang w:bidi="ar-EG"/>
        </w:rPr>
      </w:pPr>
      <w:r>
        <w:rPr>
          <w:rtl/>
          <w:lang w:bidi="ar-EG"/>
        </w:rPr>
        <w:t>2</w:t>
      </w:r>
      <w:r w:rsidR="00015751">
        <w:rPr>
          <w:rtl/>
          <w:lang w:bidi="ar-EG"/>
        </w:rPr>
        <w:t>-</w:t>
      </w:r>
      <w:r>
        <w:rPr>
          <w:rtl/>
          <w:lang w:bidi="ar-EG"/>
        </w:rPr>
        <w:tab/>
        <w:t xml:space="preserve">واعتمدت اللجنة حتى يومنا هذا، عقب دراسة التقارير </w:t>
      </w:r>
      <w:r w:rsidR="00015751">
        <w:rPr>
          <w:rFonts w:hint="cs"/>
          <w:rtl/>
          <w:lang w:bidi="ar-EG"/>
        </w:rPr>
        <w:t>الدورية المقدمة من</w:t>
      </w:r>
      <w:r>
        <w:rPr>
          <w:rtl/>
          <w:lang w:bidi="ar-EG"/>
        </w:rPr>
        <w:t xml:space="preserve"> الدول الأطراف، الآلاف من الملاحظات الختامية،</w:t>
      </w:r>
      <w:r w:rsidR="00015751">
        <w:rPr>
          <w:rFonts w:hint="cs"/>
          <w:rtl/>
          <w:lang w:bidi="ar-EG"/>
        </w:rPr>
        <w:t xml:space="preserve"> التي</w:t>
      </w:r>
      <w:r>
        <w:rPr>
          <w:rtl/>
          <w:lang w:bidi="ar-EG"/>
        </w:rPr>
        <w:t xml:space="preserve"> أبلغت من خلالها الدول الأطراف بكيفية الوفاء على أفضل وجه بالتزاماتها المتعلقة بحقوق الإنسان، </w:t>
      </w:r>
      <w:r w:rsidR="00015751">
        <w:rPr>
          <w:rFonts w:hint="cs"/>
          <w:rtl/>
          <w:lang w:bidi="ar-EG"/>
        </w:rPr>
        <w:t>وذلك</w:t>
      </w:r>
      <w:r>
        <w:rPr>
          <w:rtl/>
          <w:lang w:bidi="ar-EG"/>
        </w:rPr>
        <w:t xml:space="preserve"> </w:t>
      </w:r>
      <w:r w:rsidR="00015751">
        <w:rPr>
          <w:rFonts w:hint="cs"/>
          <w:rtl/>
          <w:lang w:bidi="ar-EG"/>
        </w:rPr>
        <w:t>ب</w:t>
      </w:r>
      <w:r>
        <w:rPr>
          <w:rtl/>
          <w:lang w:bidi="ar-EG"/>
        </w:rPr>
        <w:t xml:space="preserve">تعديل تشريعاتها واعتماد سياسات عامة جديدة. ومع مرور الدورات، صارت الدول تتقبل أكثر فأكثر طريقة العمل وتوصيات اللجنة. كما </w:t>
      </w:r>
      <w:r w:rsidR="00015751">
        <w:rPr>
          <w:rFonts w:hint="cs"/>
          <w:rtl/>
          <w:lang w:bidi="ar-EG"/>
        </w:rPr>
        <w:t>أصبحت هذه</w:t>
      </w:r>
      <w:r>
        <w:rPr>
          <w:rtl/>
          <w:lang w:bidi="ar-EG"/>
        </w:rPr>
        <w:t xml:space="preserve"> العملية فرصة </w:t>
      </w:r>
      <w:r w:rsidR="00015751">
        <w:rPr>
          <w:rFonts w:hint="cs"/>
          <w:rtl/>
          <w:lang w:bidi="ar-EG"/>
        </w:rPr>
        <w:t>ل</w:t>
      </w:r>
      <w:r>
        <w:rPr>
          <w:rtl/>
          <w:lang w:bidi="ar-EG"/>
        </w:rPr>
        <w:t xml:space="preserve">بعض الدول لتقييم الإجراءات التي </w:t>
      </w:r>
      <w:r w:rsidR="00015751">
        <w:rPr>
          <w:rFonts w:hint="cs"/>
          <w:rtl/>
          <w:lang w:bidi="ar-EG"/>
        </w:rPr>
        <w:t>ا</w:t>
      </w:r>
      <w:r>
        <w:rPr>
          <w:rtl/>
          <w:lang w:bidi="ar-EG"/>
        </w:rPr>
        <w:t>تخذ</w:t>
      </w:r>
      <w:r w:rsidR="00015751">
        <w:rPr>
          <w:rFonts w:hint="cs"/>
          <w:rtl/>
          <w:lang w:bidi="ar-EG"/>
        </w:rPr>
        <w:t>ت</w:t>
      </w:r>
      <w:r>
        <w:rPr>
          <w:rtl/>
          <w:lang w:bidi="ar-EG"/>
        </w:rPr>
        <w:t xml:space="preserve">ها وإخضاع تشريعاتها وسياساتها وممارساتها لتدقيق عام. </w:t>
      </w:r>
      <w:r w:rsidR="00015751">
        <w:rPr>
          <w:rFonts w:hint="cs"/>
          <w:rtl/>
          <w:lang w:bidi="ar-EG"/>
        </w:rPr>
        <w:t>و</w:t>
      </w:r>
      <w:r>
        <w:rPr>
          <w:rtl/>
          <w:lang w:bidi="ar-EG"/>
        </w:rPr>
        <w:t>بمساعدة المؤسسات الوطنية المعنية بحقوق الإنسان والمنظمات غير الحكومية والمجتمع المدني وشركاء آخرين</w:t>
      </w:r>
      <w:r w:rsidR="00015751">
        <w:rPr>
          <w:rFonts w:hint="cs"/>
          <w:rtl/>
          <w:lang w:bidi="ar-EG"/>
        </w:rPr>
        <w:t>، وضعت الدول الأطراف الآلاف من توصيات اللجنة موضع التنفيذ الفعال</w:t>
      </w:r>
      <w:r>
        <w:rPr>
          <w:rtl/>
          <w:lang w:bidi="ar-EG"/>
        </w:rPr>
        <w:t>.</w:t>
      </w:r>
      <w:r w:rsidR="00B55CFE">
        <w:rPr>
          <w:rtl/>
          <w:lang w:bidi="ar-EG"/>
        </w:rPr>
        <w:t xml:space="preserve"> </w:t>
      </w:r>
    </w:p>
    <w:p w:rsidR="00432DCA" w:rsidRDefault="00432DCA" w:rsidP="00D60CFB">
      <w:pPr>
        <w:pStyle w:val="SingleTxtGA"/>
        <w:rPr>
          <w:rtl/>
          <w:lang w:bidi="ar-EG"/>
        </w:rPr>
      </w:pPr>
      <w:r>
        <w:rPr>
          <w:rtl/>
          <w:lang w:bidi="ar-EG"/>
        </w:rPr>
        <w:t>3</w:t>
      </w:r>
      <w:r w:rsidR="00015751">
        <w:rPr>
          <w:rtl/>
          <w:lang w:bidi="ar-EG"/>
        </w:rPr>
        <w:t>-</w:t>
      </w:r>
      <w:r>
        <w:rPr>
          <w:rtl/>
          <w:lang w:bidi="ar-EG"/>
        </w:rPr>
        <w:tab/>
        <w:t xml:space="preserve">وتتمتع </w:t>
      </w:r>
      <w:r w:rsidR="00015751">
        <w:rPr>
          <w:rFonts w:hint="cs"/>
          <w:rtl/>
          <w:lang w:bidi="ar-EG"/>
        </w:rPr>
        <w:t>ال</w:t>
      </w:r>
      <w:r>
        <w:rPr>
          <w:rtl/>
          <w:lang w:bidi="ar-EG"/>
        </w:rPr>
        <w:t xml:space="preserve">لجنة </w:t>
      </w:r>
      <w:r w:rsidR="00015751">
        <w:rPr>
          <w:rFonts w:hint="cs"/>
          <w:rtl/>
          <w:lang w:bidi="ar-EG"/>
        </w:rPr>
        <w:t>المعنية ب</w:t>
      </w:r>
      <w:r>
        <w:rPr>
          <w:rtl/>
          <w:lang w:bidi="ar-EG"/>
        </w:rPr>
        <w:t xml:space="preserve">حقوق الإنسان، من بين جميع الهيئات المنشأة بموجب معاهدات، بأوسع خبرة في مجال دراسة البلاغات التي يتقدم </w:t>
      </w:r>
      <w:proofErr w:type="spellStart"/>
      <w:r>
        <w:rPr>
          <w:rtl/>
          <w:lang w:bidi="ar-EG"/>
        </w:rPr>
        <w:t>بها</w:t>
      </w:r>
      <w:proofErr w:type="spellEnd"/>
      <w:r>
        <w:rPr>
          <w:rtl/>
          <w:lang w:bidi="ar-EG"/>
        </w:rPr>
        <w:t xml:space="preserve"> أفراد. والإجراءات المتبعة في هذا المجال إجراءات شبه قضائية، وتعتبر اللجنة أن </w:t>
      </w:r>
      <w:r w:rsidR="00015751">
        <w:rPr>
          <w:rFonts w:hint="cs"/>
          <w:rtl/>
          <w:lang w:bidi="ar-EG"/>
        </w:rPr>
        <w:t>لآرائها</w:t>
      </w:r>
      <w:r>
        <w:rPr>
          <w:rtl/>
          <w:lang w:bidi="ar-EG"/>
        </w:rPr>
        <w:t xml:space="preserve"> "بعض الخصائص الرئيسية </w:t>
      </w:r>
      <w:r w:rsidR="00015751">
        <w:rPr>
          <w:rFonts w:hint="cs"/>
          <w:rtl/>
          <w:lang w:bidi="ar-EG"/>
        </w:rPr>
        <w:t xml:space="preserve">التي يتسم </w:t>
      </w:r>
      <w:proofErr w:type="spellStart"/>
      <w:r w:rsidR="00015751">
        <w:rPr>
          <w:rFonts w:hint="cs"/>
          <w:rtl/>
          <w:lang w:bidi="ar-EG"/>
        </w:rPr>
        <w:t>بها</w:t>
      </w:r>
      <w:proofErr w:type="spellEnd"/>
      <w:r w:rsidR="00015751">
        <w:rPr>
          <w:rFonts w:hint="cs"/>
          <w:rtl/>
          <w:lang w:bidi="ar-EG"/>
        </w:rPr>
        <w:t xml:space="preserve"> ا</w:t>
      </w:r>
      <w:r>
        <w:rPr>
          <w:rtl/>
          <w:lang w:bidi="ar-EG"/>
        </w:rPr>
        <w:t xml:space="preserve">لقرار </w:t>
      </w:r>
      <w:r w:rsidR="00015751">
        <w:rPr>
          <w:rFonts w:hint="cs"/>
          <w:rtl/>
          <w:lang w:bidi="ar-EG"/>
        </w:rPr>
        <w:t>ال</w:t>
      </w:r>
      <w:r>
        <w:rPr>
          <w:rtl/>
          <w:lang w:bidi="ar-EG"/>
        </w:rPr>
        <w:t xml:space="preserve">قضائي". وقد سجلت حتى هذا التاريخ ما يناهز 000 </w:t>
      </w:r>
      <w:r w:rsidR="00015751">
        <w:rPr>
          <w:rtl/>
          <w:lang w:bidi="ar-EG"/>
        </w:rPr>
        <w:t>2</w:t>
      </w:r>
      <w:r w:rsidR="00015751">
        <w:rPr>
          <w:rFonts w:hint="cs"/>
          <w:rtl/>
          <w:lang w:bidi="ar-EG"/>
        </w:rPr>
        <w:t xml:space="preserve"> </w:t>
      </w:r>
      <w:r>
        <w:rPr>
          <w:rtl/>
          <w:lang w:bidi="ar-EG"/>
        </w:rPr>
        <w:t xml:space="preserve">بلاغ ونظرت في أكثر من 700 منها </w:t>
      </w:r>
      <w:r w:rsidR="00015751">
        <w:rPr>
          <w:rFonts w:hint="cs"/>
          <w:rtl/>
          <w:lang w:bidi="ar-EG"/>
        </w:rPr>
        <w:t>بناء على الأسس الموضوعية. وقامت على</w:t>
      </w:r>
      <w:r>
        <w:rPr>
          <w:rtl/>
          <w:lang w:bidi="ar-EG"/>
        </w:rPr>
        <w:t xml:space="preserve"> مر السنين </w:t>
      </w:r>
      <w:r w:rsidR="00015751">
        <w:rPr>
          <w:rFonts w:hint="cs"/>
          <w:rtl/>
          <w:lang w:bidi="ar-EG"/>
        </w:rPr>
        <w:t xml:space="preserve">بوضع </w:t>
      </w:r>
      <w:r>
        <w:rPr>
          <w:rtl/>
          <w:lang w:bidi="ar-EG"/>
        </w:rPr>
        <w:t xml:space="preserve">مجموعة </w:t>
      </w:r>
      <w:r w:rsidR="00015751">
        <w:rPr>
          <w:rFonts w:hint="cs"/>
          <w:rtl/>
          <w:lang w:bidi="ar-EG"/>
        </w:rPr>
        <w:t xml:space="preserve">كبيرة </w:t>
      </w:r>
      <w:r>
        <w:rPr>
          <w:rtl/>
          <w:lang w:bidi="ar-EG"/>
        </w:rPr>
        <w:t xml:space="preserve">من </w:t>
      </w:r>
      <w:r w:rsidR="00015751">
        <w:rPr>
          <w:rFonts w:hint="cs"/>
          <w:rtl/>
          <w:lang w:bidi="ar-EG"/>
        </w:rPr>
        <w:t xml:space="preserve">أحكام القضاء التي </w:t>
      </w:r>
      <w:r>
        <w:rPr>
          <w:rtl/>
          <w:lang w:bidi="ar-EG"/>
        </w:rPr>
        <w:t xml:space="preserve">أعطت من خلالها تفسيرات </w:t>
      </w:r>
      <w:r w:rsidR="00015751">
        <w:rPr>
          <w:rFonts w:hint="cs"/>
          <w:rtl/>
          <w:lang w:bidi="ar-EG"/>
        </w:rPr>
        <w:t>حاسمة</w:t>
      </w:r>
      <w:r>
        <w:rPr>
          <w:rtl/>
          <w:lang w:bidi="ar-EG"/>
        </w:rPr>
        <w:t xml:space="preserve"> للحقوق المحمية بموجب العهد. </w:t>
      </w:r>
      <w:r w:rsidR="00015751">
        <w:rPr>
          <w:rFonts w:hint="cs"/>
          <w:rtl/>
          <w:lang w:bidi="ar-EG"/>
        </w:rPr>
        <w:t>ف</w:t>
      </w:r>
      <w:r>
        <w:rPr>
          <w:rtl/>
          <w:lang w:bidi="ar-EG"/>
        </w:rPr>
        <w:t xml:space="preserve">على سبيل المثال، فسرت اللجنة أن المادة 26 التي تكرس مبدأ المساواة أمام القانون وحماية القانون على قدم المساواة، إنما </w:t>
      </w:r>
      <w:proofErr w:type="spellStart"/>
      <w:r>
        <w:rPr>
          <w:rtl/>
          <w:lang w:bidi="ar-EG"/>
        </w:rPr>
        <w:t>تنص</w:t>
      </w:r>
      <w:proofErr w:type="spellEnd"/>
      <w:r>
        <w:rPr>
          <w:rtl/>
          <w:lang w:bidi="ar-EG"/>
        </w:rPr>
        <w:t xml:space="preserve"> على حق مستقل لا يقتصر تطبيقه على الحقوق الواردة في العهد. وقد </w:t>
      </w:r>
      <w:r w:rsidR="00015751">
        <w:rPr>
          <w:rFonts w:hint="cs"/>
          <w:rtl/>
          <w:lang w:bidi="ar-EG"/>
        </w:rPr>
        <w:t>شهد</w:t>
      </w:r>
      <w:r>
        <w:rPr>
          <w:rtl/>
          <w:lang w:bidi="ar-EG"/>
        </w:rPr>
        <w:t xml:space="preserve"> العديد من القضايا التي نظرت فيها خاتمة سعيدة بفضل تنفيذ الدول </w:t>
      </w:r>
      <w:r w:rsidR="00015751">
        <w:rPr>
          <w:rFonts w:hint="cs"/>
          <w:rtl/>
          <w:lang w:bidi="ar-EG"/>
        </w:rPr>
        <w:t>لآرائها</w:t>
      </w:r>
      <w:r>
        <w:rPr>
          <w:rtl/>
          <w:lang w:bidi="ar-EG"/>
        </w:rPr>
        <w:t xml:space="preserve">: فقد تم تخفيف العديد من عقوبات الإعدام، وأطلق سراح بعض </w:t>
      </w:r>
      <w:r w:rsidR="00015751">
        <w:rPr>
          <w:rFonts w:hint="cs"/>
          <w:rtl/>
          <w:lang w:bidi="ar-EG"/>
        </w:rPr>
        <w:t>السجناء</w:t>
      </w:r>
      <w:r>
        <w:rPr>
          <w:rtl/>
          <w:lang w:bidi="ar-EG"/>
        </w:rPr>
        <w:t xml:space="preserve"> قبل انتهاء مدة عقوبتهم، وحصل </w:t>
      </w:r>
      <w:r w:rsidR="00015751">
        <w:rPr>
          <w:rFonts w:hint="cs"/>
          <w:rtl/>
          <w:lang w:bidi="ar-EG"/>
        </w:rPr>
        <w:t>عدد من ملتمسي</w:t>
      </w:r>
      <w:r>
        <w:rPr>
          <w:rtl/>
          <w:lang w:bidi="ar-EG"/>
        </w:rPr>
        <w:t xml:space="preserve"> اللجوء على </w:t>
      </w:r>
      <w:r w:rsidR="00015751">
        <w:rPr>
          <w:rFonts w:hint="cs"/>
          <w:rtl/>
          <w:lang w:bidi="ar-EG"/>
        </w:rPr>
        <w:t>تصاريح</w:t>
      </w:r>
      <w:r>
        <w:rPr>
          <w:rtl/>
          <w:lang w:bidi="ar-EG"/>
        </w:rPr>
        <w:t xml:space="preserve"> بالإقامة، </w:t>
      </w:r>
      <w:r w:rsidR="00015751">
        <w:rPr>
          <w:rFonts w:hint="cs"/>
          <w:rtl/>
          <w:lang w:bidi="ar-EG"/>
        </w:rPr>
        <w:t xml:space="preserve">وعدد من </w:t>
      </w:r>
      <w:r>
        <w:rPr>
          <w:rtl/>
          <w:lang w:bidi="ar-EG"/>
        </w:rPr>
        <w:t xml:space="preserve">ضحايا انتهاكات حقوق الإنسان على تعويضات. ويظهر تطور التشريعات الوطنية الذي غالباً ما ساهمت فيه آراء اللجنة، حجم المنفعة التي تعود </w:t>
      </w:r>
      <w:proofErr w:type="spellStart"/>
      <w:r>
        <w:rPr>
          <w:rtl/>
          <w:lang w:bidi="ar-EG"/>
        </w:rPr>
        <w:t>بها</w:t>
      </w:r>
      <w:proofErr w:type="spellEnd"/>
      <w:r>
        <w:rPr>
          <w:rtl/>
          <w:lang w:bidi="ar-EG"/>
        </w:rPr>
        <w:t xml:space="preserve"> هذه الآراء على أصحاب الحقوق في بلد ما، حين يُصار إلى تطبيقها بشكل فعّال.</w:t>
      </w:r>
      <w:r w:rsidR="00B55CFE">
        <w:rPr>
          <w:rtl/>
          <w:lang w:bidi="ar-EG"/>
        </w:rPr>
        <w:t xml:space="preserve"> </w:t>
      </w:r>
    </w:p>
    <w:p w:rsidR="00432DCA" w:rsidRDefault="00432DCA" w:rsidP="002E7939">
      <w:pPr>
        <w:pStyle w:val="SingleTxtGA"/>
        <w:rPr>
          <w:rtl/>
          <w:lang w:bidi="ar-EG"/>
        </w:rPr>
      </w:pPr>
      <w:r>
        <w:rPr>
          <w:rtl/>
          <w:lang w:bidi="ar-EG"/>
        </w:rPr>
        <w:t>4-</w:t>
      </w:r>
      <w:r>
        <w:rPr>
          <w:rtl/>
          <w:lang w:bidi="ar-EG"/>
        </w:rPr>
        <w:tab/>
        <w:t>ومن الجوانب الأخرى الهامة من أعمال اللجنة صياغة تعليقات عامة. وتقوم اللجنة من خلال هذه النصوص بتفسير الحقوق المنصوص عليها في العهد. و</w:t>
      </w:r>
      <w:r w:rsidR="002E7939">
        <w:rPr>
          <w:rFonts w:hint="cs"/>
          <w:rtl/>
          <w:lang w:bidi="ar-EG"/>
        </w:rPr>
        <w:t xml:space="preserve">قد </w:t>
      </w:r>
      <w:r>
        <w:rPr>
          <w:rtl/>
          <w:lang w:bidi="ar-EG"/>
        </w:rPr>
        <w:t xml:space="preserve">اعتمدت حتى هذا التاريخ 33 تعليقاً عاماً. ومع حلول دورتها المائة، </w:t>
      </w:r>
      <w:r w:rsidR="002E7939">
        <w:rPr>
          <w:rFonts w:hint="cs"/>
          <w:rtl/>
          <w:lang w:bidi="ar-EG"/>
        </w:rPr>
        <w:t xml:space="preserve">أنهت </w:t>
      </w:r>
      <w:r>
        <w:rPr>
          <w:rtl/>
          <w:lang w:bidi="ar-EG"/>
        </w:rPr>
        <w:t xml:space="preserve">القراءة الأولى لمشروع التعليق العام رقم 34 الخاص بالمادة 19 من العهد التي تتناول حرية التعبير. ولا ريب في أن هذا التعليق العام الجديد، سيتيح </w:t>
      </w:r>
      <w:r w:rsidR="002E7939">
        <w:rPr>
          <w:rFonts w:hint="cs"/>
          <w:rtl/>
          <w:lang w:bidi="ar-EG"/>
        </w:rPr>
        <w:t xml:space="preserve">بعد اعتماده </w:t>
      </w:r>
      <w:r>
        <w:rPr>
          <w:rtl/>
          <w:lang w:bidi="ar-EG"/>
        </w:rPr>
        <w:t xml:space="preserve">فهماً أفضل للحقوق المحمية بموجب هذه المادة </w:t>
      </w:r>
      <w:r w:rsidR="002E7939">
        <w:rPr>
          <w:rFonts w:hint="cs"/>
          <w:rtl/>
          <w:lang w:bidi="ar-EG"/>
        </w:rPr>
        <w:t>الأساسية</w:t>
      </w:r>
      <w:r>
        <w:rPr>
          <w:rtl/>
          <w:lang w:bidi="ar-EG"/>
        </w:rPr>
        <w:t xml:space="preserve"> من </w:t>
      </w:r>
      <w:r w:rsidR="002E7939">
        <w:rPr>
          <w:rFonts w:hint="cs"/>
          <w:rtl/>
          <w:lang w:bidi="ar-EG"/>
        </w:rPr>
        <w:t xml:space="preserve">مواد </w:t>
      </w:r>
      <w:r>
        <w:rPr>
          <w:rtl/>
          <w:lang w:bidi="ar-EG"/>
        </w:rPr>
        <w:t>العهد.</w:t>
      </w:r>
      <w:r w:rsidR="00B55CFE">
        <w:rPr>
          <w:rtl/>
          <w:lang w:bidi="ar-EG"/>
        </w:rPr>
        <w:t xml:space="preserve"> </w:t>
      </w:r>
    </w:p>
    <w:p w:rsidR="00432DCA" w:rsidRDefault="00432DCA" w:rsidP="002E7939">
      <w:pPr>
        <w:pStyle w:val="SingleTxtGA"/>
        <w:rPr>
          <w:rtl/>
          <w:lang w:bidi="ar-EG"/>
        </w:rPr>
      </w:pPr>
      <w:r>
        <w:rPr>
          <w:rtl/>
          <w:lang w:bidi="ar-EG"/>
        </w:rPr>
        <w:t>5-</w:t>
      </w:r>
      <w:r>
        <w:rPr>
          <w:rtl/>
          <w:lang w:bidi="ar-EG"/>
        </w:rPr>
        <w:tab/>
      </w:r>
      <w:r w:rsidR="002E7939">
        <w:rPr>
          <w:rFonts w:hint="cs"/>
          <w:rtl/>
          <w:lang w:bidi="ar-EG"/>
        </w:rPr>
        <w:t>وتطورت</w:t>
      </w:r>
      <w:r>
        <w:rPr>
          <w:rtl/>
          <w:lang w:bidi="ar-EG"/>
        </w:rPr>
        <w:t xml:space="preserve"> إجراءات اللجنة</w:t>
      </w:r>
      <w:r w:rsidR="002E7939">
        <w:rPr>
          <w:rFonts w:hint="cs"/>
          <w:rtl/>
          <w:lang w:bidi="ar-EG"/>
        </w:rPr>
        <w:t xml:space="preserve"> على مر الدورات لخدمة</w:t>
      </w:r>
      <w:r>
        <w:rPr>
          <w:rtl/>
          <w:lang w:bidi="ar-EG"/>
        </w:rPr>
        <w:t xml:space="preserve"> مصالح ضحايا انتهاكات حقوق الإنسان</w:t>
      </w:r>
      <w:r w:rsidR="002E7939">
        <w:rPr>
          <w:rFonts w:hint="cs"/>
          <w:rtl/>
          <w:lang w:bidi="ar-EG"/>
        </w:rPr>
        <w:t xml:space="preserve"> على نحو أفضل</w:t>
      </w:r>
      <w:r>
        <w:rPr>
          <w:rtl/>
          <w:lang w:bidi="ar-EG"/>
        </w:rPr>
        <w:t>. وتفتخر اللجنة بكونها أول هيئة منشأة بموجب معاهد</w:t>
      </w:r>
      <w:r w:rsidR="002E7939">
        <w:rPr>
          <w:rFonts w:hint="cs"/>
          <w:rtl/>
          <w:lang w:bidi="ar-EG"/>
        </w:rPr>
        <w:t>ات</w:t>
      </w:r>
      <w:r>
        <w:rPr>
          <w:rtl/>
          <w:lang w:bidi="ar-EG"/>
        </w:rPr>
        <w:t xml:space="preserve"> تعتمد إجراءات لمتابعة تنفيذ ملاحظاتها الختامية </w:t>
      </w:r>
      <w:r w:rsidR="002E7939">
        <w:rPr>
          <w:rFonts w:hint="cs"/>
          <w:rtl/>
          <w:lang w:bidi="ar-EG"/>
        </w:rPr>
        <w:t>وآرائها</w:t>
      </w:r>
      <w:r>
        <w:rPr>
          <w:rtl/>
          <w:lang w:bidi="ar-EG"/>
        </w:rPr>
        <w:t xml:space="preserve">. وقد اعتمدت هيئات معاهدات أخرى، إجراءات مماثلة، يقيناً منها بفائدة هذه الممارسة. </w:t>
      </w:r>
      <w:r w:rsidR="002E7939">
        <w:rPr>
          <w:rFonts w:hint="cs"/>
          <w:rtl/>
          <w:lang w:bidi="ar-EG"/>
        </w:rPr>
        <w:t>و</w:t>
      </w:r>
      <w:r>
        <w:rPr>
          <w:rtl/>
          <w:lang w:bidi="ar-EG"/>
        </w:rPr>
        <w:t xml:space="preserve">من الابتكارات </w:t>
      </w:r>
      <w:r w:rsidR="002E7939">
        <w:rPr>
          <w:rFonts w:hint="cs"/>
          <w:rtl/>
          <w:lang w:bidi="ar-EG"/>
        </w:rPr>
        <w:t xml:space="preserve">الأخرى </w:t>
      </w:r>
      <w:r>
        <w:rPr>
          <w:rtl/>
          <w:lang w:bidi="ar-EG"/>
        </w:rPr>
        <w:t xml:space="preserve">الحاسمة في </w:t>
      </w:r>
      <w:r w:rsidR="002E7939">
        <w:rPr>
          <w:rFonts w:hint="cs"/>
          <w:rtl/>
          <w:lang w:bidi="ar-EG"/>
        </w:rPr>
        <w:t>ممارسات</w:t>
      </w:r>
      <w:r>
        <w:rPr>
          <w:rtl/>
          <w:lang w:bidi="ar-EG"/>
        </w:rPr>
        <w:t xml:space="preserve"> اللجنة</w:t>
      </w:r>
      <w:r w:rsidR="002E7939">
        <w:rPr>
          <w:rFonts w:hint="cs"/>
          <w:rtl/>
          <w:lang w:bidi="ar-EG"/>
        </w:rPr>
        <w:t xml:space="preserve"> طلب اتخاذ تدابير حماية مؤقتة تجنب إصابة شخص تجري النظر في بلاغه بضرر لا سبيل إلى إصلاحه</w:t>
      </w:r>
      <w:r>
        <w:rPr>
          <w:rtl/>
          <w:lang w:bidi="ar-EG"/>
        </w:rPr>
        <w:t>.</w:t>
      </w:r>
      <w:r w:rsidR="00B55CFE">
        <w:rPr>
          <w:rtl/>
          <w:lang w:bidi="ar-EG"/>
        </w:rPr>
        <w:t xml:space="preserve"> </w:t>
      </w:r>
    </w:p>
    <w:p w:rsidR="00432DCA" w:rsidRDefault="00432DCA" w:rsidP="002E7939">
      <w:pPr>
        <w:pStyle w:val="SingleTxtGA"/>
        <w:rPr>
          <w:rtl/>
          <w:lang w:bidi="ar-EG"/>
        </w:rPr>
      </w:pPr>
      <w:r>
        <w:rPr>
          <w:rtl/>
          <w:lang w:bidi="ar-EG"/>
        </w:rPr>
        <w:t>6-</w:t>
      </w:r>
      <w:r>
        <w:rPr>
          <w:rtl/>
          <w:lang w:bidi="ar-EG"/>
        </w:rPr>
        <w:tab/>
      </w:r>
      <w:r w:rsidR="002E7939">
        <w:rPr>
          <w:rFonts w:hint="cs"/>
          <w:rtl/>
          <w:lang w:bidi="ar-EG"/>
        </w:rPr>
        <w:t>وزيادة إسناد</w:t>
      </w:r>
      <w:r>
        <w:rPr>
          <w:rtl/>
          <w:lang w:bidi="ar-EG"/>
        </w:rPr>
        <w:t xml:space="preserve"> المحاكم الوطنية والإقليمية والدولية إلى قرارات الهيئات المنشأة بموجب معاهدات وملاحظاتها الختامية </w:t>
      </w:r>
      <w:r w:rsidR="002E7939">
        <w:rPr>
          <w:rFonts w:hint="cs"/>
          <w:rtl/>
          <w:lang w:bidi="ar-EG"/>
        </w:rPr>
        <w:t>وآرائها</w:t>
      </w:r>
      <w:r>
        <w:rPr>
          <w:rtl/>
          <w:lang w:bidi="ar-EG"/>
        </w:rPr>
        <w:t xml:space="preserve"> العامة، </w:t>
      </w:r>
      <w:r w:rsidR="002E7939">
        <w:rPr>
          <w:rFonts w:hint="cs"/>
          <w:rtl/>
          <w:lang w:bidi="ar-EG"/>
        </w:rPr>
        <w:t>لهي خير دليل على</w:t>
      </w:r>
      <w:r>
        <w:rPr>
          <w:rtl/>
          <w:lang w:bidi="ar-EG"/>
        </w:rPr>
        <w:t xml:space="preserve"> أن أعمال هذه الهيئات تؤخذ </w:t>
      </w:r>
      <w:r w:rsidR="002E7939">
        <w:rPr>
          <w:rFonts w:hint="cs"/>
          <w:rtl/>
          <w:lang w:bidi="ar-EG"/>
        </w:rPr>
        <w:t>مأخذ</w:t>
      </w:r>
      <w:r>
        <w:rPr>
          <w:rtl/>
          <w:lang w:bidi="ar-EG"/>
        </w:rPr>
        <w:t xml:space="preserve"> الجد. </w:t>
      </w:r>
      <w:r w:rsidR="002E7939">
        <w:rPr>
          <w:rFonts w:hint="cs"/>
          <w:rtl/>
          <w:lang w:bidi="ar-EG"/>
        </w:rPr>
        <w:t>ف</w:t>
      </w:r>
      <w:r>
        <w:rPr>
          <w:rtl/>
          <w:lang w:bidi="ar-EG"/>
        </w:rPr>
        <w:t xml:space="preserve">على سبيل المثال، استندت محكمة العدل الدولية في رأيها الاستشاري الذي أصدرته عام 2004 بشأن التبعات القانونية لبناء جدار داخل الأراضي الفلسطينية المحتلة، إلى </w:t>
      </w:r>
      <w:r w:rsidR="002E7939">
        <w:rPr>
          <w:rFonts w:hint="cs"/>
          <w:rtl/>
          <w:lang w:bidi="ar-EG"/>
        </w:rPr>
        <w:t xml:space="preserve">آراء </w:t>
      </w:r>
      <w:r>
        <w:rPr>
          <w:rtl/>
          <w:lang w:bidi="ar-EG"/>
        </w:rPr>
        <w:t>اللجنة وتعليقاتها العامة التي تفسّر العهد. كما تستخدم ملاحظات اللجنة الختامية و</w:t>
      </w:r>
      <w:r w:rsidR="002E7939">
        <w:rPr>
          <w:rFonts w:hint="cs"/>
          <w:rtl/>
          <w:lang w:bidi="ar-EG"/>
        </w:rPr>
        <w:t xml:space="preserve">أحكام قضائها </w:t>
      </w:r>
      <w:r>
        <w:rPr>
          <w:rtl/>
          <w:lang w:bidi="ar-EG"/>
        </w:rPr>
        <w:t xml:space="preserve">في إطار الاستعراض الدوري الشامل </w:t>
      </w:r>
      <w:r w:rsidR="002E7939">
        <w:rPr>
          <w:rFonts w:hint="cs"/>
          <w:rtl/>
          <w:lang w:bidi="ar-EG"/>
        </w:rPr>
        <w:t xml:space="preserve">الذي يجريه </w:t>
      </w:r>
      <w:r>
        <w:rPr>
          <w:rtl/>
          <w:lang w:bidi="ar-EG"/>
        </w:rPr>
        <w:t xml:space="preserve">مجلس حقوق الإنسان </w:t>
      </w:r>
      <w:r w:rsidR="002E7939">
        <w:rPr>
          <w:rFonts w:hint="cs"/>
          <w:rtl/>
          <w:lang w:bidi="ar-EG"/>
        </w:rPr>
        <w:t xml:space="preserve">حيث يسترشد </w:t>
      </w:r>
      <w:proofErr w:type="spellStart"/>
      <w:r w:rsidR="002E7939">
        <w:rPr>
          <w:rFonts w:hint="cs"/>
          <w:rtl/>
          <w:lang w:bidi="ar-EG"/>
        </w:rPr>
        <w:t>بها</w:t>
      </w:r>
      <w:proofErr w:type="spellEnd"/>
      <w:r w:rsidR="002E7939">
        <w:rPr>
          <w:rFonts w:hint="cs"/>
          <w:rtl/>
          <w:lang w:bidi="ar-EG"/>
        </w:rPr>
        <w:t xml:space="preserve"> جزئياً لوضع ال</w:t>
      </w:r>
      <w:r>
        <w:rPr>
          <w:rtl/>
          <w:lang w:bidi="ar-EG"/>
        </w:rPr>
        <w:t>توصي</w:t>
      </w:r>
      <w:r w:rsidR="002E7939">
        <w:rPr>
          <w:rFonts w:hint="cs"/>
          <w:rtl/>
          <w:lang w:bidi="ar-EG"/>
        </w:rPr>
        <w:t>ة</w:t>
      </w:r>
      <w:r>
        <w:rPr>
          <w:rtl/>
          <w:lang w:bidi="ar-EG"/>
        </w:rPr>
        <w:t xml:space="preserve"> النهائية. و</w:t>
      </w:r>
      <w:r w:rsidR="002E7939">
        <w:rPr>
          <w:rFonts w:hint="cs"/>
          <w:rtl/>
          <w:lang w:bidi="ar-EG"/>
        </w:rPr>
        <w:t>ما من شك في</w:t>
      </w:r>
      <w:r>
        <w:rPr>
          <w:rtl/>
          <w:lang w:bidi="ar-EG"/>
        </w:rPr>
        <w:t xml:space="preserve"> أن تعزيز الحوار بين الهيئات الوطنية والإقليمية والدولية المعنية بحقوق الإنسان، و</w:t>
      </w:r>
      <w:r w:rsidR="002E7939">
        <w:rPr>
          <w:rFonts w:hint="cs"/>
          <w:rtl/>
          <w:lang w:bidi="ar-EG"/>
        </w:rPr>
        <w:t>ما ينتج عن ذلك من منفعة متبادلة يثقل عمل</w:t>
      </w:r>
      <w:r>
        <w:rPr>
          <w:rtl/>
          <w:lang w:bidi="ar-EG"/>
        </w:rPr>
        <w:t xml:space="preserve"> اللجنة </w:t>
      </w:r>
      <w:r w:rsidR="002E7939">
        <w:rPr>
          <w:rFonts w:hint="cs"/>
          <w:rtl/>
          <w:lang w:bidi="ar-EG"/>
        </w:rPr>
        <w:t>في سبيل</w:t>
      </w:r>
      <w:r>
        <w:rPr>
          <w:rtl/>
          <w:lang w:bidi="ar-EG"/>
        </w:rPr>
        <w:t xml:space="preserve"> تعزيز حقوق الإنسان وحمايتها.</w:t>
      </w:r>
      <w:r w:rsidR="00B55CFE">
        <w:rPr>
          <w:rtl/>
          <w:lang w:bidi="ar-EG"/>
        </w:rPr>
        <w:t xml:space="preserve"> </w:t>
      </w:r>
    </w:p>
    <w:p w:rsidR="00432DCA" w:rsidRDefault="00432DCA" w:rsidP="00D60CFB">
      <w:pPr>
        <w:pStyle w:val="SingleTxtGA"/>
        <w:rPr>
          <w:rtl/>
          <w:lang w:bidi="ar-EG"/>
        </w:rPr>
      </w:pPr>
      <w:r>
        <w:rPr>
          <w:rtl/>
          <w:lang w:bidi="ar-EG"/>
        </w:rPr>
        <w:t>7-</w:t>
      </w:r>
      <w:r>
        <w:rPr>
          <w:rtl/>
          <w:lang w:bidi="ar-EG"/>
        </w:rPr>
        <w:tab/>
        <w:t xml:space="preserve">ومن بين التحديات الرئيسية التي تواجهها اللجنة في الوقت الراهن التوصل إلى تحسين </w:t>
      </w:r>
      <w:r w:rsidR="002E7939">
        <w:rPr>
          <w:rFonts w:hint="cs"/>
          <w:rtl/>
          <w:lang w:bidi="ar-EG"/>
        </w:rPr>
        <w:t>أساليب</w:t>
      </w:r>
      <w:r>
        <w:rPr>
          <w:rtl/>
          <w:lang w:bidi="ar-EG"/>
        </w:rPr>
        <w:t xml:space="preserve"> عملها </w:t>
      </w:r>
      <w:r w:rsidR="002E7939">
        <w:rPr>
          <w:rFonts w:hint="cs"/>
          <w:rtl/>
          <w:lang w:bidi="ar-EG"/>
        </w:rPr>
        <w:t xml:space="preserve">وتحقيق التجانس بينها وبين أساليب </w:t>
      </w:r>
      <w:r>
        <w:rPr>
          <w:rtl/>
          <w:lang w:bidi="ar-EG"/>
        </w:rPr>
        <w:t>عمل الهيئات الأخرى المنشأة بموجب معاهدات. وفي هذا الصدد</w:t>
      </w:r>
      <w:r w:rsidR="002E7939">
        <w:rPr>
          <w:rFonts w:hint="cs"/>
          <w:rtl/>
          <w:lang w:bidi="ar-EG"/>
        </w:rPr>
        <w:t>، اعتمدت اللجنة مبادئ توجيهية</w:t>
      </w:r>
      <w:r>
        <w:rPr>
          <w:rtl/>
          <w:lang w:bidi="ar-EG"/>
        </w:rPr>
        <w:t xml:space="preserve"> </w:t>
      </w:r>
      <w:r w:rsidR="002E7939">
        <w:rPr>
          <w:rFonts w:hint="cs"/>
          <w:rtl/>
          <w:lang w:bidi="ar-EG"/>
        </w:rPr>
        <w:t>ل</w:t>
      </w:r>
      <w:r>
        <w:rPr>
          <w:rtl/>
          <w:lang w:bidi="ar-EG"/>
        </w:rPr>
        <w:t xml:space="preserve">صياغة التقارير </w:t>
      </w:r>
      <w:r w:rsidR="002E7939">
        <w:rPr>
          <w:rFonts w:hint="cs"/>
          <w:rtl/>
          <w:lang w:bidi="ar-EG"/>
        </w:rPr>
        <w:t xml:space="preserve">فضلاً عن </w:t>
      </w:r>
      <w:r>
        <w:rPr>
          <w:rtl/>
          <w:lang w:bidi="ar-EG"/>
        </w:rPr>
        <w:t xml:space="preserve">إجراء جديد </w:t>
      </w:r>
      <w:r w:rsidR="002E7939">
        <w:rPr>
          <w:rFonts w:hint="cs"/>
          <w:rtl/>
          <w:lang w:bidi="ar-EG"/>
        </w:rPr>
        <w:t>للنظر في</w:t>
      </w:r>
      <w:r>
        <w:rPr>
          <w:rtl/>
          <w:lang w:bidi="ar-EG"/>
        </w:rPr>
        <w:t xml:space="preserve"> التقارير الدورية التي تقدمها الدول الأطراف، </w:t>
      </w:r>
      <w:r w:rsidR="002E7939">
        <w:rPr>
          <w:rFonts w:hint="cs"/>
          <w:rtl/>
          <w:lang w:bidi="ar-EG"/>
        </w:rPr>
        <w:t xml:space="preserve">على أساس قوائم بالمسائل التي يتم إعدادها قبل </w:t>
      </w:r>
      <w:r>
        <w:rPr>
          <w:rtl/>
          <w:lang w:bidi="ar-EG"/>
        </w:rPr>
        <w:t>تقديم التقرير. ومن شأن هذه التدابير تخفيف عبء العمل الواقع على عاتق الدول ا</w:t>
      </w:r>
      <w:r w:rsidR="00AF165B">
        <w:rPr>
          <w:rFonts w:hint="cs"/>
          <w:rtl/>
          <w:lang w:bidi="ar-EG"/>
        </w:rPr>
        <w:t>لأ</w:t>
      </w:r>
      <w:r>
        <w:rPr>
          <w:rtl/>
          <w:lang w:bidi="ar-EG"/>
        </w:rPr>
        <w:t xml:space="preserve">طراف واللجنة، والمساهمة في إعداد تقارير أكثر استهدافاً، لمصلحة الجميع. </w:t>
      </w:r>
      <w:r w:rsidR="002E7939">
        <w:rPr>
          <w:rFonts w:hint="cs"/>
          <w:rtl/>
          <w:lang w:bidi="ar-EG"/>
        </w:rPr>
        <w:t xml:space="preserve">هذا فضلاً عن أنها </w:t>
      </w:r>
      <w:r w:rsidR="002E7939">
        <w:rPr>
          <w:rtl/>
          <w:lang w:bidi="ar-EG"/>
        </w:rPr>
        <w:t>شاركت</w:t>
      </w:r>
      <w:r>
        <w:rPr>
          <w:rtl/>
          <w:lang w:bidi="ar-EG"/>
        </w:rPr>
        <w:t xml:space="preserve">، مع الهيئات الأخرى المنشأة بموجب المعاهدات، في المناقشات التي جرت في كل من دبلن </w:t>
      </w:r>
      <w:proofErr w:type="spellStart"/>
      <w:r>
        <w:rPr>
          <w:rtl/>
          <w:lang w:bidi="ar-EG"/>
        </w:rPr>
        <w:t>وبوزنان</w:t>
      </w:r>
      <w:proofErr w:type="spellEnd"/>
      <w:r>
        <w:rPr>
          <w:rtl/>
          <w:lang w:bidi="ar-EG"/>
        </w:rPr>
        <w:t xml:space="preserve"> بشأن تعزيز النظام. وكانت اللجنة منذ نشأتها سباقة في العديد من المجالات وهي عازمة على</w:t>
      </w:r>
      <w:r w:rsidR="002E7939">
        <w:rPr>
          <w:rFonts w:hint="cs"/>
          <w:rtl/>
          <w:lang w:bidi="ar-EG"/>
        </w:rPr>
        <w:t xml:space="preserve"> مواصلة</w:t>
      </w:r>
      <w:r>
        <w:rPr>
          <w:rtl/>
          <w:lang w:bidi="ar-EG"/>
        </w:rPr>
        <w:t xml:space="preserve"> أداء وظائفها بأكبر قدر ممكن من الفعالية. </w:t>
      </w:r>
    </w:p>
    <w:p w:rsidR="00432DCA" w:rsidRDefault="00432DCA" w:rsidP="00D60CFB">
      <w:pPr>
        <w:pStyle w:val="SingleTxtGA"/>
        <w:rPr>
          <w:rtl/>
          <w:lang w:bidi="ar-EG"/>
        </w:rPr>
      </w:pPr>
      <w:r>
        <w:rPr>
          <w:rtl/>
          <w:lang w:bidi="ar-EG"/>
        </w:rPr>
        <w:t>8-</w:t>
      </w:r>
      <w:r>
        <w:rPr>
          <w:rtl/>
          <w:lang w:bidi="ar-EG"/>
        </w:rPr>
        <w:tab/>
      </w:r>
      <w:r w:rsidRPr="00403A15">
        <w:rPr>
          <w:b/>
          <w:bCs/>
          <w:rtl/>
          <w:lang w:bidi="ar-EG"/>
        </w:rPr>
        <w:t xml:space="preserve">السيد </w:t>
      </w:r>
      <w:proofErr w:type="spellStart"/>
      <w:r w:rsidRPr="00403A15">
        <w:rPr>
          <w:b/>
          <w:bCs/>
          <w:rtl/>
          <w:lang w:bidi="ar-EG"/>
        </w:rPr>
        <w:t>ندياي</w:t>
      </w:r>
      <w:proofErr w:type="spellEnd"/>
      <w:r>
        <w:rPr>
          <w:rtl/>
          <w:lang w:bidi="ar-EG"/>
        </w:rPr>
        <w:t xml:space="preserve"> (مفوضية الأمم المتحدة السامية لحقوق الإنسان) قال إن </w:t>
      </w:r>
      <w:r w:rsidR="00403A15">
        <w:rPr>
          <w:rFonts w:hint="cs"/>
          <w:rtl/>
          <w:lang w:bidi="ar-EG"/>
        </w:rPr>
        <w:t>ال</w:t>
      </w:r>
      <w:r>
        <w:rPr>
          <w:rtl/>
          <w:lang w:bidi="ar-EG"/>
        </w:rPr>
        <w:t xml:space="preserve">لجنة </w:t>
      </w:r>
      <w:r w:rsidR="00403A15">
        <w:rPr>
          <w:rFonts w:hint="cs"/>
          <w:rtl/>
          <w:lang w:bidi="ar-EG"/>
        </w:rPr>
        <w:t>المعنية ب</w:t>
      </w:r>
      <w:r>
        <w:rPr>
          <w:rtl/>
          <w:lang w:bidi="ar-EG"/>
        </w:rPr>
        <w:t xml:space="preserve">حقوق الإنسان قدمت، </w:t>
      </w:r>
      <w:r w:rsidR="00403A15">
        <w:rPr>
          <w:rFonts w:hint="cs"/>
          <w:rtl/>
          <w:lang w:bidi="ar-EG"/>
        </w:rPr>
        <w:t>خلال الأعوام</w:t>
      </w:r>
      <w:r>
        <w:rPr>
          <w:rtl/>
          <w:lang w:bidi="ar-EG"/>
        </w:rPr>
        <w:t xml:space="preserve"> </w:t>
      </w:r>
      <w:r w:rsidR="00403A15">
        <w:rPr>
          <w:rFonts w:hint="cs"/>
          <w:rtl/>
          <w:lang w:bidi="ar-EG"/>
        </w:rPr>
        <w:t>ال</w:t>
      </w:r>
      <w:r>
        <w:rPr>
          <w:rtl/>
          <w:lang w:bidi="ar-EG"/>
        </w:rPr>
        <w:t>ثلاثين من وجود</w:t>
      </w:r>
      <w:r w:rsidR="00403A15">
        <w:rPr>
          <w:rFonts w:hint="cs"/>
          <w:rtl/>
          <w:lang w:bidi="ar-EG"/>
        </w:rPr>
        <w:t>ها</w:t>
      </w:r>
      <w:r>
        <w:rPr>
          <w:rtl/>
          <w:lang w:bidi="ar-EG"/>
        </w:rPr>
        <w:t xml:space="preserve">، مساهمة حاسمة في </w:t>
      </w:r>
      <w:r w:rsidR="00403A15">
        <w:rPr>
          <w:rFonts w:hint="cs"/>
          <w:rtl/>
          <w:lang w:bidi="ar-EG"/>
        </w:rPr>
        <w:t>المساعي</w:t>
      </w:r>
      <w:r>
        <w:rPr>
          <w:rtl/>
          <w:lang w:bidi="ar-EG"/>
        </w:rPr>
        <w:t xml:space="preserve"> الدولية </w:t>
      </w:r>
      <w:r w:rsidR="00403A15">
        <w:rPr>
          <w:rFonts w:hint="cs"/>
          <w:rtl/>
          <w:lang w:bidi="ar-EG"/>
        </w:rPr>
        <w:t xml:space="preserve">المبذولة </w:t>
      </w:r>
      <w:r>
        <w:rPr>
          <w:rtl/>
          <w:lang w:bidi="ar-EG"/>
        </w:rPr>
        <w:t>لحماية حقوق ضحايا انتهاكات حقوق الإنسان وحماية</w:t>
      </w:r>
      <w:r w:rsidR="00403A15">
        <w:rPr>
          <w:rtl/>
          <w:lang w:bidi="ar-EG"/>
        </w:rPr>
        <w:t xml:space="preserve"> كرامة الإنسان في جميع الظروف. </w:t>
      </w:r>
      <w:r w:rsidR="00403A15">
        <w:rPr>
          <w:rFonts w:hint="cs"/>
          <w:rtl/>
          <w:lang w:bidi="ar-EG"/>
        </w:rPr>
        <w:t xml:space="preserve">فقد </w:t>
      </w:r>
      <w:r>
        <w:rPr>
          <w:rtl/>
          <w:lang w:bidi="ar-EG"/>
        </w:rPr>
        <w:t xml:space="preserve">حملت اللجنة الدول على </w:t>
      </w:r>
      <w:r w:rsidR="00403A15">
        <w:rPr>
          <w:rFonts w:hint="cs"/>
          <w:rtl/>
          <w:lang w:bidi="ar-EG"/>
        </w:rPr>
        <w:t>تعديل</w:t>
      </w:r>
      <w:r>
        <w:rPr>
          <w:rtl/>
          <w:lang w:bidi="ar-EG"/>
        </w:rPr>
        <w:t xml:space="preserve"> تشريعاتها وسياساتها وممارساتها</w:t>
      </w:r>
      <w:r w:rsidR="00403A15">
        <w:rPr>
          <w:rFonts w:hint="cs"/>
          <w:rtl/>
          <w:lang w:bidi="ar-EG"/>
        </w:rPr>
        <w:t xml:space="preserve"> بفضل التوصيات التي قدمتها</w:t>
      </w:r>
      <w:r>
        <w:rPr>
          <w:rtl/>
          <w:lang w:bidi="ar-EG"/>
        </w:rPr>
        <w:t>. و</w:t>
      </w:r>
      <w:r w:rsidR="00403A15">
        <w:rPr>
          <w:rFonts w:hint="cs"/>
          <w:rtl/>
          <w:lang w:bidi="ar-EG"/>
        </w:rPr>
        <w:t>أسفر تطبيق</w:t>
      </w:r>
      <w:r>
        <w:rPr>
          <w:rtl/>
          <w:lang w:bidi="ar-EG"/>
        </w:rPr>
        <w:t xml:space="preserve"> إجراء المتابعة </w:t>
      </w:r>
      <w:r w:rsidR="00403A15">
        <w:rPr>
          <w:rFonts w:hint="cs"/>
          <w:rtl/>
          <w:lang w:bidi="ar-EG"/>
        </w:rPr>
        <w:t xml:space="preserve">عن تعزيز </w:t>
      </w:r>
      <w:r>
        <w:rPr>
          <w:rtl/>
          <w:lang w:bidi="ar-EG"/>
        </w:rPr>
        <w:t xml:space="preserve">فعالية توصيات اللجنة </w:t>
      </w:r>
      <w:r w:rsidR="00403A15">
        <w:rPr>
          <w:rFonts w:hint="cs"/>
          <w:rtl/>
          <w:lang w:bidi="ar-EG"/>
        </w:rPr>
        <w:t>بأنه أتاح</w:t>
      </w:r>
      <w:r>
        <w:rPr>
          <w:rtl/>
          <w:lang w:bidi="ar-EG"/>
        </w:rPr>
        <w:t xml:space="preserve"> لها مراقبة تنفيذ تلك التوصيات عن كثب. </w:t>
      </w:r>
      <w:r w:rsidR="00403A15">
        <w:rPr>
          <w:rFonts w:hint="cs"/>
          <w:rtl/>
          <w:lang w:bidi="ar-EG"/>
        </w:rPr>
        <w:t>وتكتسب</w:t>
      </w:r>
      <w:r>
        <w:rPr>
          <w:rtl/>
          <w:lang w:bidi="ar-EG"/>
        </w:rPr>
        <w:t xml:space="preserve"> اللجنة </w:t>
      </w:r>
      <w:r w:rsidR="00403A15">
        <w:rPr>
          <w:rFonts w:hint="cs"/>
          <w:rtl/>
          <w:lang w:bidi="ar-EG"/>
        </w:rPr>
        <w:t xml:space="preserve">شهرتها أيضاً بما تصدره من أحكام قضائية </w:t>
      </w:r>
      <w:r>
        <w:rPr>
          <w:rtl/>
          <w:lang w:bidi="ar-EG"/>
        </w:rPr>
        <w:t xml:space="preserve">لدى </w:t>
      </w:r>
      <w:r w:rsidR="00403A15">
        <w:rPr>
          <w:rFonts w:hint="cs"/>
          <w:rtl/>
          <w:lang w:bidi="ar-EG"/>
        </w:rPr>
        <w:t xml:space="preserve">النظر في </w:t>
      </w:r>
      <w:r>
        <w:rPr>
          <w:rtl/>
          <w:lang w:bidi="ar-EG"/>
        </w:rPr>
        <w:t xml:space="preserve">البلاغات </w:t>
      </w:r>
      <w:r w:rsidR="00403A15">
        <w:rPr>
          <w:rFonts w:hint="cs"/>
          <w:rtl/>
          <w:lang w:bidi="ar-EG"/>
        </w:rPr>
        <w:t>الفردية</w:t>
      </w:r>
      <w:r>
        <w:rPr>
          <w:rtl/>
          <w:lang w:bidi="ar-EG"/>
        </w:rPr>
        <w:t xml:space="preserve">، </w:t>
      </w:r>
      <w:r w:rsidR="00403A15">
        <w:rPr>
          <w:rFonts w:hint="cs"/>
          <w:rtl/>
          <w:lang w:bidi="ar-EG"/>
        </w:rPr>
        <w:t>وتفسيرها</w:t>
      </w:r>
      <w:r>
        <w:rPr>
          <w:rtl/>
          <w:lang w:bidi="ar-EG"/>
        </w:rPr>
        <w:t xml:space="preserve"> </w:t>
      </w:r>
      <w:r w:rsidR="00403A15">
        <w:rPr>
          <w:rFonts w:hint="cs"/>
          <w:rtl/>
          <w:lang w:bidi="ar-EG"/>
        </w:rPr>
        <w:t>ل</w:t>
      </w:r>
      <w:r>
        <w:rPr>
          <w:rtl/>
          <w:lang w:bidi="ar-EG"/>
        </w:rPr>
        <w:t>لحقوق المنصوص عليها في العهد</w:t>
      </w:r>
      <w:r w:rsidR="00403A15">
        <w:rPr>
          <w:rFonts w:hint="cs"/>
          <w:rtl/>
          <w:lang w:bidi="ar-EG"/>
        </w:rPr>
        <w:t xml:space="preserve"> يعتبر بمثابة</w:t>
      </w:r>
      <w:r>
        <w:rPr>
          <w:rtl/>
          <w:lang w:bidi="ar-EG"/>
        </w:rPr>
        <w:t xml:space="preserve"> حجية. ولا </w:t>
      </w:r>
      <w:r w:rsidR="00403A15">
        <w:rPr>
          <w:rFonts w:hint="cs"/>
          <w:rtl/>
          <w:lang w:bidi="ar-EG"/>
        </w:rPr>
        <w:t>يقتصر الأمر على إيراد آرائها في</w:t>
      </w:r>
      <w:r>
        <w:rPr>
          <w:rtl/>
          <w:lang w:bidi="ar-EG"/>
        </w:rPr>
        <w:t xml:space="preserve"> كتب القانون الدولي لحقوق الإنسان </w:t>
      </w:r>
      <w:r w:rsidR="00403A15">
        <w:rPr>
          <w:rFonts w:hint="cs"/>
          <w:rtl/>
          <w:lang w:bidi="ar-EG"/>
        </w:rPr>
        <w:t>في</w:t>
      </w:r>
      <w:r>
        <w:rPr>
          <w:rtl/>
          <w:lang w:bidi="ar-EG"/>
        </w:rPr>
        <w:t xml:space="preserve"> العالم</w:t>
      </w:r>
      <w:r w:rsidR="00403A15">
        <w:rPr>
          <w:rFonts w:hint="cs"/>
          <w:rtl/>
          <w:lang w:bidi="ar-EG"/>
        </w:rPr>
        <w:t xml:space="preserve"> أجمع</w:t>
      </w:r>
      <w:r w:rsidR="00403A15">
        <w:rPr>
          <w:rtl/>
          <w:lang w:bidi="ar-EG"/>
        </w:rPr>
        <w:t>، بل إن</w:t>
      </w:r>
      <w:r w:rsidR="00995540">
        <w:rPr>
          <w:rFonts w:hint="cs"/>
          <w:rtl/>
          <w:lang w:bidi="ar-EG"/>
        </w:rPr>
        <w:t xml:space="preserve"> لها</w:t>
      </w:r>
      <w:r>
        <w:rPr>
          <w:rtl/>
          <w:lang w:bidi="ar-EG"/>
        </w:rPr>
        <w:t xml:space="preserve"> آثاراً ملموسة. </w:t>
      </w:r>
      <w:r w:rsidR="00995540">
        <w:rPr>
          <w:rFonts w:hint="cs"/>
          <w:rtl/>
          <w:lang w:bidi="ar-EG"/>
        </w:rPr>
        <w:t>إذ أسفرت عن</w:t>
      </w:r>
      <w:r>
        <w:rPr>
          <w:rtl/>
          <w:lang w:bidi="ar-EG"/>
        </w:rPr>
        <w:t xml:space="preserve"> تخفيف عقوبات بالإعدام وإطلاق سراح محتجزين وتعويض ضحايا الانتهاكات.</w:t>
      </w:r>
      <w:r w:rsidR="00B55CFE">
        <w:rPr>
          <w:rtl/>
          <w:lang w:bidi="ar-EG"/>
        </w:rPr>
        <w:t xml:space="preserve"> </w:t>
      </w:r>
      <w:r>
        <w:rPr>
          <w:rtl/>
          <w:lang w:bidi="ar-EG"/>
        </w:rPr>
        <w:t xml:space="preserve">وتفتخر مفوضية </w:t>
      </w:r>
      <w:r w:rsidR="00995540">
        <w:rPr>
          <w:rFonts w:hint="cs"/>
          <w:rtl/>
          <w:lang w:bidi="ar-EG"/>
        </w:rPr>
        <w:t xml:space="preserve">الأمم المتحدة </w:t>
      </w:r>
      <w:r>
        <w:rPr>
          <w:rtl/>
          <w:lang w:bidi="ar-EG"/>
        </w:rPr>
        <w:t xml:space="preserve">السامية لحقوق الإنسان </w:t>
      </w:r>
      <w:r w:rsidR="00995540">
        <w:rPr>
          <w:rFonts w:hint="cs"/>
          <w:rtl/>
          <w:lang w:bidi="ar-EG"/>
        </w:rPr>
        <w:t>بأنها ت</w:t>
      </w:r>
      <w:r>
        <w:rPr>
          <w:rtl/>
          <w:lang w:bidi="ar-EG"/>
        </w:rPr>
        <w:t>تول</w:t>
      </w:r>
      <w:r w:rsidR="00D60CFB">
        <w:rPr>
          <w:rFonts w:hint="cs"/>
          <w:rtl/>
          <w:lang w:bidi="ar-EG"/>
        </w:rPr>
        <w:t>ى</w:t>
      </w:r>
      <w:r>
        <w:rPr>
          <w:rtl/>
          <w:lang w:bidi="ar-EG"/>
        </w:rPr>
        <w:t xml:space="preserve"> أمانة هيئة مرموقة</w:t>
      </w:r>
      <w:r w:rsidR="00995540">
        <w:rPr>
          <w:rFonts w:hint="cs"/>
          <w:rtl/>
          <w:lang w:bidi="ar-EG"/>
        </w:rPr>
        <w:t xml:space="preserve"> كهذه</w:t>
      </w:r>
      <w:r>
        <w:rPr>
          <w:rtl/>
          <w:lang w:bidi="ar-EG"/>
        </w:rPr>
        <w:t xml:space="preserve">. </w:t>
      </w:r>
      <w:r w:rsidR="00995540">
        <w:rPr>
          <w:rFonts w:hint="cs"/>
          <w:rtl/>
          <w:lang w:bidi="ar-EG"/>
        </w:rPr>
        <w:t>ف</w:t>
      </w:r>
      <w:r>
        <w:rPr>
          <w:rtl/>
          <w:lang w:bidi="ar-EG"/>
        </w:rPr>
        <w:t xml:space="preserve">أعمال اللجنة مادة مرجعية في العديد من أنشطة المفوضية، ولا </w:t>
      </w:r>
      <w:proofErr w:type="spellStart"/>
      <w:r>
        <w:rPr>
          <w:rtl/>
          <w:lang w:bidi="ar-EG"/>
        </w:rPr>
        <w:t>سيما</w:t>
      </w:r>
      <w:proofErr w:type="spellEnd"/>
      <w:r>
        <w:rPr>
          <w:rtl/>
          <w:lang w:bidi="ar-EG"/>
        </w:rPr>
        <w:t xml:space="preserve"> في مجالات التدريب والمساعدة ال</w:t>
      </w:r>
      <w:r w:rsidR="00995540">
        <w:rPr>
          <w:rFonts w:hint="cs"/>
          <w:rtl/>
          <w:lang w:bidi="ar-EG"/>
        </w:rPr>
        <w:t>تق</w:t>
      </w:r>
      <w:r>
        <w:rPr>
          <w:rtl/>
          <w:lang w:bidi="ar-EG"/>
        </w:rPr>
        <w:t>نية التي تقدمها</w:t>
      </w:r>
      <w:r w:rsidR="00B55CFE">
        <w:rPr>
          <w:rtl/>
          <w:lang w:bidi="ar-EG"/>
        </w:rPr>
        <w:t xml:space="preserve"> </w:t>
      </w:r>
      <w:r>
        <w:rPr>
          <w:rtl/>
          <w:lang w:bidi="ar-EG"/>
        </w:rPr>
        <w:t xml:space="preserve">للدول. ومن أولويات المفوضية </w:t>
      </w:r>
      <w:r w:rsidR="00995540">
        <w:rPr>
          <w:rFonts w:hint="cs"/>
          <w:rtl/>
          <w:lang w:bidi="ar-EG"/>
        </w:rPr>
        <w:t>ل</w:t>
      </w:r>
      <w:r>
        <w:rPr>
          <w:rtl/>
          <w:lang w:bidi="ar-EG"/>
        </w:rPr>
        <w:t xml:space="preserve">لفترة 2010-2011 تعزيز آليات حماية حقوق الإنسان. وتقدم مساعدة </w:t>
      </w:r>
      <w:r w:rsidR="00995540">
        <w:rPr>
          <w:rFonts w:hint="cs"/>
          <w:rtl/>
          <w:lang w:bidi="ar-EG"/>
        </w:rPr>
        <w:t>تق</w:t>
      </w:r>
      <w:r>
        <w:rPr>
          <w:rtl/>
          <w:lang w:bidi="ar-EG"/>
        </w:rPr>
        <w:t xml:space="preserve">نية للدول وغيرها من الأطراف </w:t>
      </w:r>
      <w:r w:rsidR="00995540">
        <w:rPr>
          <w:rFonts w:hint="cs"/>
          <w:rtl/>
          <w:lang w:bidi="ar-EG"/>
        </w:rPr>
        <w:t>الفاعلة</w:t>
      </w:r>
      <w:r>
        <w:rPr>
          <w:rtl/>
          <w:lang w:bidi="ar-EG"/>
        </w:rPr>
        <w:t xml:space="preserve"> كالمؤسسات الوطنية </w:t>
      </w:r>
      <w:r w:rsidR="00995540">
        <w:rPr>
          <w:rFonts w:hint="cs"/>
          <w:rtl/>
          <w:lang w:bidi="ar-EG"/>
        </w:rPr>
        <w:t>ل</w:t>
      </w:r>
      <w:r>
        <w:rPr>
          <w:rtl/>
          <w:lang w:bidi="ar-EG"/>
        </w:rPr>
        <w:t xml:space="preserve">حقوق الإنسان ومنظمات المجتمع المدني، بغية مساعدتها على تنفيذ توصيات هيئات المعاهدات بشكل فعّال. ويمكن في هذا الصدد التنويه بمبادرة بعض الدول إلى اعتماد تشريعات تعترف في القانون الداخلي </w:t>
      </w:r>
      <w:r w:rsidR="00995540">
        <w:rPr>
          <w:rFonts w:hint="cs"/>
          <w:rtl/>
          <w:lang w:bidi="ar-EG"/>
        </w:rPr>
        <w:t>بآراء</w:t>
      </w:r>
      <w:r>
        <w:rPr>
          <w:rtl/>
          <w:lang w:bidi="ar-EG"/>
        </w:rPr>
        <w:t xml:space="preserve"> </w:t>
      </w:r>
      <w:r w:rsidR="00995540">
        <w:rPr>
          <w:rFonts w:hint="cs"/>
          <w:rtl/>
          <w:lang w:bidi="ar-EG"/>
        </w:rPr>
        <w:t>ال</w:t>
      </w:r>
      <w:r>
        <w:rPr>
          <w:rtl/>
          <w:lang w:bidi="ar-EG"/>
        </w:rPr>
        <w:t xml:space="preserve">لجنة </w:t>
      </w:r>
      <w:r w:rsidR="00995540">
        <w:rPr>
          <w:rFonts w:hint="cs"/>
          <w:rtl/>
          <w:lang w:bidi="ar-EG"/>
        </w:rPr>
        <w:t>المعنية ب</w:t>
      </w:r>
      <w:r>
        <w:rPr>
          <w:rtl/>
          <w:lang w:bidi="ar-EG"/>
        </w:rPr>
        <w:t xml:space="preserve">حقوق الإنسان، لتمكين الضحايا من الاستناد إليها لطلب الانتصاف أمام المحاكم الوطنية. </w:t>
      </w:r>
      <w:r w:rsidR="00995540">
        <w:rPr>
          <w:rFonts w:hint="cs"/>
          <w:rtl/>
          <w:lang w:bidi="ar-EG"/>
        </w:rPr>
        <w:t>و</w:t>
      </w:r>
      <w:r>
        <w:rPr>
          <w:rtl/>
          <w:lang w:bidi="ar-EG"/>
        </w:rPr>
        <w:t xml:space="preserve">للاحتفال بدورتها المائة، </w:t>
      </w:r>
      <w:r w:rsidR="00995540">
        <w:rPr>
          <w:rFonts w:hint="cs"/>
          <w:rtl/>
          <w:lang w:bidi="ar-EG"/>
        </w:rPr>
        <w:t xml:space="preserve">قامت اللجنة </w:t>
      </w:r>
      <w:r>
        <w:rPr>
          <w:rtl/>
          <w:lang w:bidi="ar-EG"/>
        </w:rPr>
        <w:t xml:space="preserve">بدعوة عدة شخصيات مرموقة في مجال القانون الدولي، </w:t>
      </w:r>
      <w:r w:rsidR="00995540">
        <w:rPr>
          <w:rFonts w:hint="cs"/>
          <w:rtl/>
          <w:lang w:bidi="ar-EG"/>
        </w:rPr>
        <w:t>أسهم</w:t>
      </w:r>
      <w:r>
        <w:rPr>
          <w:rtl/>
          <w:lang w:bidi="ar-EG"/>
        </w:rPr>
        <w:t xml:space="preserve"> كل منها في تقدم العدالة وتعزيز الوعي العالمي بحقوق الإنسان. ولا شك في أن </w:t>
      </w:r>
      <w:r w:rsidR="00995540">
        <w:rPr>
          <w:rFonts w:hint="cs"/>
          <w:rtl/>
          <w:lang w:bidi="ar-EG"/>
        </w:rPr>
        <w:t>ذلك سيزيد</w:t>
      </w:r>
      <w:r>
        <w:rPr>
          <w:rtl/>
          <w:lang w:bidi="ar-EG"/>
        </w:rPr>
        <w:t xml:space="preserve"> النقاشات </w:t>
      </w:r>
      <w:r w:rsidR="00995540">
        <w:rPr>
          <w:rFonts w:hint="cs"/>
          <w:rtl/>
          <w:lang w:bidi="ar-EG"/>
        </w:rPr>
        <w:t>ثقلاً وفائدة</w:t>
      </w:r>
      <w:r>
        <w:rPr>
          <w:rtl/>
          <w:lang w:bidi="ar-EG"/>
        </w:rPr>
        <w:t>.</w:t>
      </w:r>
      <w:r w:rsidR="00B55CFE">
        <w:rPr>
          <w:rtl/>
          <w:lang w:bidi="ar-EG"/>
        </w:rPr>
        <w:t xml:space="preserve"> </w:t>
      </w:r>
    </w:p>
    <w:p w:rsidR="00432DCA" w:rsidRDefault="00432DCA" w:rsidP="00D60CFB">
      <w:pPr>
        <w:pStyle w:val="SingleTxtGA"/>
        <w:rPr>
          <w:rtl/>
          <w:lang w:bidi="ar-EG"/>
        </w:rPr>
      </w:pPr>
      <w:r>
        <w:rPr>
          <w:rtl/>
          <w:lang w:bidi="ar-EG"/>
        </w:rPr>
        <w:t>9-</w:t>
      </w:r>
      <w:r>
        <w:rPr>
          <w:rtl/>
          <w:lang w:bidi="ar-EG"/>
        </w:rPr>
        <w:tab/>
      </w:r>
      <w:r w:rsidRPr="00CE59BB">
        <w:rPr>
          <w:b/>
          <w:bCs/>
          <w:rtl/>
          <w:lang w:bidi="ar-EG"/>
        </w:rPr>
        <w:t xml:space="preserve">السيد </w:t>
      </w:r>
      <w:proofErr w:type="spellStart"/>
      <w:r w:rsidRPr="00CE59BB">
        <w:rPr>
          <w:b/>
          <w:bCs/>
          <w:rtl/>
          <w:lang w:bidi="ar-EG"/>
        </w:rPr>
        <w:t>فوانغكيتكييو</w:t>
      </w:r>
      <w:proofErr w:type="spellEnd"/>
      <w:r>
        <w:rPr>
          <w:rtl/>
          <w:lang w:bidi="ar-EG"/>
        </w:rPr>
        <w:t xml:space="preserve"> (رئيس مجلس حقوق الإنسان) شكر </w:t>
      </w:r>
      <w:r w:rsidR="00CE59BB">
        <w:rPr>
          <w:rFonts w:hint="cs"/>
          <w:rtl/>
          <w:lang w:bidi="ar-EG"/>
        </w:rPr>
        <w:t>ال</w:t>
      </w:r>
      <w:r>
        <w:rPr>
          <w:rtl/>
          <w:lang w:bidi="ar-EG"/>
        </w:rPr>
        <w:t xml:space="preserve">لجنة </w:t>
      </w:r>
      <w:r w:rsidR="00CE59BB">
        <w:rPr>
          <w:rFonts w:hint="cs"/>
          <w:rtl/>
          <w:lang w:bidi="ar-EG"/>
        </w:rPr>
        <w:t>المعنية ب</w:t>
      </w:r>
      <w:r>
        <w:rPr>
          <w:rtl/>
          <w:lang w:bidi="ar-EG"/>
        </w:rPr>
        <w:t>حقوق الإنسان على دعو</w:t>
      </w:r>
      <w:r w:rsidR="00CE59BB">
        <w:rPr>
          <w:rFonts w:hint="cs"/>
          <w:rtl/>
          <w:lang w:bidi="ar-EG"/>
        </w:rPr>
        <w:t>ته</w:t>
      </w:r>
      <w:r>
        <w:rPr>
          <w:rtl/>
          <w:lang w:bidi="ar-EG"/>
        </w:rPr>
        <w:t xml:space="preserve"> لحضور الاحتفال بدورتها المائة. </w:t>
      </w:r>
      <w:r w:rsidR="00CE59BB">
        <w:rPr>
          <w:rFonts w:hint="cs"/>
          <w:rtl/>
          <w:lang w:bidi="ar-EG"/>
        </w:rPr>
        <w:t>وقال</w:t>
      </w:r>
      <w:r>
        <w:rPr>
          <w:rtl/>
          <w:lang w:bidi="ar-EG"/>
        </w:rPr>
        <w:t xml:space="preserve"> </w:t>
      </w:r>
      <w:r w:rsidR="00CE59BB">
        <w:rPr>
          <w:rFonts w:hint="cs"/>
          <w:rtl/>
          <w:lang w:bidi="ar-EG"/>
        </w:rPr>
        <w:t>إ</w:t>
      </w:r>
      <w:r>
        <w:rPr>
          <w:rtl/>
          <w:lang w:bidi="ar-EG"/>
        </w:rPr>
        <w:t xml:space="preserve">ن العهد الدولي الخاص بالحقوق المدنية والسياسية </w:t>
      </w:r>
      <w:r w:rsidR="00CE59BB">
        <w:rPr>
          <w:rFonts w:hint="cs"/>
          <w:rtl/>
          <w:lang w:bidi="ar-EG"/>
        </w:rPr>
        <w:t xml:space="preserve">يشكل هو </w:t>
      </w:r>
      <w:r>
        <w:rPr>
          <w:rtl/>
          <w:lang w:bidi="ar-EG"/>
        </w:rPr>
        <w:t xml:space="preserve">والعهد الدولي الخاص بالحقوق الاقتصادية والاجتماعية والثقافية، </w:t>
      </w:r>
      <w:r w:rsidR="00CE59BB">
        <w:rPr>
          <w:rFonts w:hint="cs"/>
          <w:rtl/>
          <w:lang w:bidi="ar-EG"/>
        </w:rPr>
        <w:t>جوهر</w:t>
      </w:r>
      <w:r>
        <w:rPr>
          <w:rtl/>
          <w:lang w:bidi="ar-EG"/>
        </w:rPr>
        <w:t xml:space="preserve"> </w:t>
      </w:r>
      <w:r w:rsidR="00CE59BB">
        <w:rPr>
          <w:rFonts w:hint="cs"/>
          <w:rtl/>
          <w:lang w:bidi="ar-EG"/>
        </w:rPr>
        <w:t>ا</w:t>
      </w:r>
      <w:r>
        <w:rPr>
          <w:rtl/>
          <w:lang w:bidi="ar-EG"/>
        </w:rPr>
        <w:t xml:space="preserve">لشرعة الدولية لحقوق الإنسان. </w:t>
      </w:r>
      <w:r w:rsidR="00CE59BB">
        <w:rPr>
          <w:rFonts w:hint="cs"/>
          <w:rtl/>
          <w:lang w:bidi="ar-EG"/>
        </w:rPr>
        <w:t>على أن</w:t>
      </w:r>
      <w:r>
        <w:rPr>
          <w:rtl/>
          <w:lang w:bidi="ar-EG"/>
        </w:rPr>
        <w:t xml:space="preserve"> تقييم مدى احترام الدول الأطراف للمعايير التي </w:t>
      </w:r>
      <w:proofErr w:type="spellStart"/>
      <w:r>
        <w:rPr>
          <w:rtl/>
          <w:lang w:bidi="ar-EG"/>
        </w:rPr>
        <w:t>تنص</w:t>
      </w:r>
      <w:proofErr w:type="spellEnd"/>
      <w:r>
        <w:rPr>
          <w:rtl/>
          <w:lang w:bidi="ar-EG"/>
        </w:rPr>
        <w:t xml:space="preserve"> عليها هذه الصكوك</w:t>
      </w:r>
      <w:r w:rsidR="00CE59BB">
        <w:rPr>
          <w:rFonts w:hint="cs"/>
          <w:rtl/>
          <w:lang w:bidi="ar-EG"/>
        </w:rPr>
        <w:t xml:space="preserve"> قد يكون أمراً بالغ الصعوبة ما لم تمارس</w:t>
      </w:r>
      <w:r>
        <w:rPr>
          <w:rtl/>
          <w:lang w:bidi="ar-EG"/>
        </w:rPr>
        <w:t xml:space="preserve"> الهيئات المنشأة بموجب معاهدات</w:t>
      </w:r>
      <w:r w:rsidR="00CE59BB">
        <w:rPr>
          <w:rFonts w:hint="cs"/>
          <w:rtl/>
          <w:lang w:bidi="ar-EG"/>
        </w:rPr>
        <w:t xml:space="preserve"> مراقبة نزيهة ومستقلة</w:t>
      </w:r>
      <w:r>
        <w:rPr>
          <w:rtl/>
          <w:lang w:bidi="ar-EG"/>
        </w:rPr>
        <w:t xml:space="preserve">. </w:t>
      </w:r>
      <w:proofErr w:type="spellStart"/>
      <w:r w:rsidR="00AF165B">
        <w:rPr>
          <w:rFonts w:hint="cs"/>
          <w:rtl/>
          <w:lang w:bidi="ar-EG"/>
        </w:rPr>
        <w:t>ويجدر</w:t>
      </w:r>
      <w:proofErr w:type="spellEnd"/>
      <w:r>
        <w:rPr>
          <w:rtl/>
          <w:lang w:bidi="ar-EG"/>
        </w:rPr>
        <w:t xml:space="preserve"> بالتالي الإثناء على عمل </w:t>
      </w:r>
      <w:r w:rsidR="00CE59BB">
        <w:rPr>
          <w:rFonts w:hint="cs"/>
          <w:rtl/>
          <w:lang w:bidi="ar-EG"/>
        </w:rPr>
        <w:t xml:space="preserve">اللجنة </w:t>
      </w:r>
      <w:r>
        <w:rPr>
          <w:rtl/>
          <w:lang w:bidi="ar-EG"/>
        </w:rPr>
        <w:t xml:space="preserve">الذي </w:t>
      </w:r>
      <w:r w:rsidR="00CE59BB">
        <w:rPr>
          <w:rFonts w:hint="cs"/>
          <w:rtl/>
          <w:lang w:bidi="ar-EG"/>
        </w:rPr>
        <w:t xml:space="preserve">لا يقدر بقيمة والذي أسهم إسهاماً كبيراً في إعمال الحقوق المدنية والسياسية </w:t>
      </w:r>
      <w:r w:rsidR="00D60CFB">
        <w:rPr>
          <w:rFonts w:hint="cs"/>
          <w:rtl/>
          <w:lang w:bidi="ar-EG"/>
        </w:rPr>
        <w:t xml:space="preserve">بفضل </w:t>
      </w:r>
      <w:r>
        <w:rPr>
          <w:rtl/>
          <w:lang w:bidi="ar-EG"/>
        </w:rPr>
        <w:t xml:space="preserve">مراقبتها المستمرة لتطبيق العهد </w:t>
      </w:r>
      <w:r w:rsidR="00CE59BB">
        <w:rPr>
          <w:rFonts w:hint="cs"/>
          <w:rtl/>
          <w:lang w:bidi="ar-EG"/>
        </w:rPr>
        <w:t>وما أصدر</w:t>
      </w:r>
      <w:r w:rsidR="00CB6E86">
        <w:rPr>
          <w:rFonts w:hint="cs"/>
          <w:rtl/>
          <w:lang w:bidi="ar-EG"/>
        </w:rPr>
        <w:t xml:space="preserve">ته من أحكام قضائية وما أجرته من حوارات </w:t>
      </w:r>
      <w:r>
        <w:rPr>
          <w:rtl/>
          <w:lang w:bidi="ar-EG"/>
        </w:rPr>
        <w:t>بنّاء</w:t>
      </w:r>
      <w:r w:rsidR="00CB6E86">
        <w:rPr>
          <w:rFonts w:hint="cs"/>
          <w:rtl/>
          <w:lang w:bidi="ar-EG"/>
        </w:rPr>
        <w:t>ة</w:t>
      </w:r>
      <w:r>
        <w:rPr>
          <w:rtl/>
          <w:lang w:bidi="ar-EG"/>
        </w:rPr>
        <w:t xml:space="preserve"> مع الدول الأطراف وغيرها من الجهات </w:t>
      </w:r>
      <w:r w:rsidR="00CB6E86">
        <w:rPr>
          <w:rFonts w:hint="cs"/>
          <w:rtl/>
          <w:lang w:bidi="ar-EG"/>
        </w:rPr>
        <w:t>الفاعلة.</w:t>
      </w:r>
      <w:r w:rsidR="00B55CFE">
        <w:rPr>
          <w:rtl/>
          <w:lang w:bidi="ar-EG"/>
        </w:rPr>
        <w:t xml:space="preserve"> </w:t>
      </w:r>
    </w:p>
    <w:p w:rsidR="00432DCA" w:rsidRDefault="00432DCA" w:rsidP="00CB6E86">
      <w:pPr>
        <w:pStyle w:val="SingleTxtGA"/>
        <w:rPr>
          <w:rtl/>
          <w:lang w:bidi="ar-EG"/>
        </w:rPr>
      </w:pPr>
      <w:r>
        <w:rPr>
          <w:rtl/>
          <w:lang w:bidi="ar-EG"/>
        </w:rPr>
        <w:t>10-</w:t>
      </w:r>
      <w:r>
        <w:rPr>
          <w:rtl/>
          <w:lang w:bidi="ar-EG"/>
        </w:rPr>
        <w:tab/>
        <w:t>و</w:t>
      </w:r>
      <w:r w:rsidR="00CB6E86">
        <w:rPr>
          <w:rFonts w:hint="cs"/>
          <w:rtl/>
          <w:lang w:bidi="ar-EG"/>
        </w:rPr>
        <w:t>ي</w:t>
      </w:r>
      <w:r>
        <w:rPr>
          <w:rtl/>
          <w:lang w:bidi="ar-EG"/>
        </w:rPr>
        <w:t xml:space="preserve">سعى </w:t>
      </w:r>
      <w:r w:rsidR="00CB6E86">
        <w:rPr>
          <w:rFonts w:hint="cs"/>
          <w:rtl/>
          <w:lang w:bidi="ar-EG"/>
        </w:rPr>
        <w:t>مجلس</w:t>
      </w:r>
      <w:r w:rsidR="00CB6E86">
        <w:rPr>
          <w:rtl/>
          <w:lang w:bidi="ar-EG"/>
        </w:rPr>
        <w:t xml:space="preserve"> حقوق</w:t>
      </w:r>
      <w:r w:rsidR="00CB6E86">
        <w:rPr>
          <w:rFonts w:hint="cs"/>
          <w:rtl/>
          <w:lang w:bidi="ar-EG"/>
        </w:rPr>
        <w:t xml:space="preserve"> الإنسان منذ إنشائه</w:t>
      </w:r>
      <w:r w:rsidR="00CB6E86">
        <w:rPr>
          <w:rtl/>
          <w:lang w:bidi="ar-EG"/>
        </w:rPr>
        <w:t xml:space="preserve"> إلى أداء مهامه</w:t>
      </w:r>
      <w:r>
        <w:rPr>
          <w:rtl/>
          <w:lang w:bidi="ar-EG"/>
        </w:rPr>
        <w:t xml:space="preserve"> </w:t>
      </w:r>
      <w:r w:rsidR="00CB6E86">
        <w:rPr>
          <w:rFonts w:hint="cs"/>
          <w:rtl/>
          <w:lang w:bidi="ar-EG"/>
        </w:rPr>
        <w:t xml:space="preserve">بنفس </w:t>
      </w:r>
      <w:r>
        <w:rPr>
          <w:rtl/>
          <w:lang w:bidi="ar-EG"/>
        </w:rPr>
        <w:t xml:space="preserve">روح الحوار والتعاون مع الدول الأعضاء. </w:t>
      </w:r>
      <w:r w:rsidR="00CB6E86">
        <w:rPr>
          <w:rFonts w:hint="cs"/>
          <w:rtl/>
          <w:lang w:bidi="ar-EG"/>
        </w:rPr>
        <w:t xml:space="preserve">وستتحقق بلا شك فوائد كبيرة بمضي جميع </w:t>
      </w:r>
      <w:r>
        <w:rPr>
          <w:rtl/>
          <w:lang w:bidi="ar-EG"/>
        </w:rPr>
        <w:t xml:space="preserve">هيئات الأمم المتحدة المعنية بحقوق الإنسان في هذا الاتجاه </w:t>
      </w:r>
      <w:r w:rsidR="00CB6E86">
        <w:rPr>
          <w:rFonts w:hint="cs"/>
          <w:rtl/>
          <w:lang w:bidi="ar-EG"/>
        </w:rPr>
        <w:t xml:space="preserve">عن طريق </w:t>
      </w:r>
      <w:r>
        <w:rPr>
          <w:rtl/>
          <w:lang w:bidi="ar-EG"/>
        </w:rPr>
        <w:t xml:space="preserve">تبادل تجاربها. </w:t>
      </w:r>
    </w:p>
    <w:p w:rsidR="00432DCA" w:rsidRDefault="00432DCA" w:rsidP="00C50C9A">
      <w:pPr>
        <w:pStyle w:val="SingleTxtGA"/>
        <w:rPr>
          <w:rtl/>
          <w:lang w:bidi="ar-EG"/>
        </w:rPr>
      </w:pPr>
      <w:r>
        <w:rPr>
          <w:rtl/>
          <w:lang w:bidi="ar-EG"/>
        </w:rPr>
        <w:t>11-</w:t>
      </w:r>
      <w:r>
        <w:rPr>
          <w:rtl/>
          <w:lang w:bidi="ar-EG"/>
        </w:rPr>
        <w:tab/>
      </w:r>
      <w:r w:rsidR="00CB6E86">
        <w:rPr>
          <w:rFonts w:hint="cs"/>
          <w:rtl/>
          <w:lang w:bidi="ar-EG"/>
        </w:rPr>
        <w:t>ومع أنه ليست هناك قناة</w:t>
      </w:r>
      <w:r>
        <w:rPr>
          <w:rtl/>
          <w:lang w:bidi="ar-EG"/>
        </w:rPr>
        <w:t xml:space="preserve"> </w:t>
      </w:r>
      <w:r w:rsidR="00CB6E86">
        <w:rPr>
          <w:rtl/>
          <w:lang w:bidi="ar-EG"/>
        </w:rPr>
        <w:t xml:space="preserve">تبادل </w:t>
      </w:r>
      <w:r>
        <w:rPr>
          <w:rtl/>
          <w:lang w:bidi="ar-EG"/>
        </w:rPr>
        <w:t xml:space="preserve">رسمية بين الهيئتين، فإن المجلس يأخذ في اعتباره أعمال اللجنة على نطاق واسع، ولا </w:t>
      </w:r>
      <w:proofErr w:type="spellStart"/>
      <w:r>
        <w:rPr>
          <w:rtl/>
          <w:lang w:bidi="ar-EG"/>
        </w:rPr>
        <w:t>سيما</w:t>
      </w:r>
      <w:proofErr w:type="spellEnd"/>
      <w:r>
        <w:rPr>
          <w:rtl/>
          <w:lang w:bidi="ar-EG"/>
        </w:rPr>
        <w:t xml:space="preserve"> في إطار الاستعراض الدوري الشامل. فالتقارير التجميعية التي أعدتها المفوضية السامية لحقوق الإنسان لتستعين </w:t>
      </w:r>
      <w:proofErr w:type="spellStart"/>
      <w:r>
        <w:rPr>
          <w:rtl/>
          <w:lang w:bidi="ar-EG"/>
        </w:rPr>
        <w:t>بها</w:t>
      </w:r>
      <w:proofErr w:type="spellEnd"/>
      <w:r>
        <w:rPr>
          <w:rtl/>
          <w:lang w:bidi="ar-EG"/>
        </w:rPr>
        <w:t xml:space="preserve"> في الاستعراض الدوري، </w:t>
      </w:r>
      <w:r w:rsidR="00CB6E86">
        <w:rPr>
          <w:rFonts w:hint="cs"/>
          <w:rtl/>
          <w:lang w:bidi="ar-EG"/>
        </w:rPr>
        <w:t>أسهمت</w:t>
      </w:r>
      <w:r>
        <w:rPr>
          <w:rtl/>
          <w:lang w:bidi="ar-EG"/>
        </w:rPr>
        <w:t xml:space="preserve"> في</w:t>
      </w:r>
      <w:r w:rsidR="00CB6E86">
        <w:rPr>
          <w:rFonts w:hint="cs"/>
          <w:rtl/>
          <w:lang w:bidi="ar-EG"/>
        </w:rPr>
        <w:t xml:space="preserve"> زيادة</w:t>
      </w:r>
      <w:r>
        <w:rPr>
          <w:rtl/>
          <w:lang w:bidi="ar-EG"/>
        </w:rPr>
        <w:t xml:space="preserve"> التعريف بأعمال اللجنة وتعميمها على جمهور </w:t>
      </w:r>
      <w:r w:rsidR="00CB6E86">
        <w:rPr>
          <w:rFonts w:hint="cs"/>
          <w:rtl/>
          <w:lang w:bidi="ar-EG"/>
        </w:rPr>
        <w:t>أ</w:t>
      </w:r>
      <w:r>
        <w:rPr>
          <w:rtl/>
          <w:lang w:bidi="ar-EG"/>
        </w:rPr>
        <w:t>وسع وإعادة التأكيد على توصياتها. وفي المقابل، دفع الاستعراض الدوري الشامل العديد من الدول إلى التصديق على صكوك جديدة تتعلق بحقوق الإنسان أو</w:t>
      </w:r>
      <w:r w:rsidR="00CB6E86">
        <w:rPr>
          <w:rFonts w:hint="cs"/>
          <w:rtl/>
          <w:lang w:bidi="ar-EG"/>
        </w:rPr>
        <w:t xml:space="preserve"> إلى</w:t>
      </w:r>
      <w:r>
        <w:rPr>
          <w:rtl/>
          <w:lang w:bidi="ar-EG"/>
        </w:rPr>
        <w:t xml:space="preserve"> تقديم تقاريرها إلى الهيئات المنشأة بموجب معاهدات. </w:t>
      </w:r>
      <w:r w:rsidR="00D60CFB">
        <w:rPr>
          <w:rFonts w:hint="cs"/>
          <w:rtl/>
          <w:lang w:bidi="ar-EG"/>
        </w:rPr>
        <w:t>وه</w:t>
      </w:r>
      <w:r w:rsidR="00C50C9A">
        <w:rPr>
          <w:rFonts w:hint="cs"/>
          <w:rtl/>
          <w:lang w:bidi="ar-EG"/>
        </w:rPr>
        <w:t>ذا فضلاً عن أن</w:t>
      </w:r>
      <w:r>
        <w:rPr>
          <w:rtl/>
          <w:lang w:bidi="ar-EG"/>
        </w:rPr>
        <w:t xml:space="preserve"> عمل اللجنة </w:t>
      </w:r>
      <w:r w:rsidR="00C50C9A">
        <w:rPr>
          <w:rFonts w:hint="cs"/>
          <w:rtl/>
          <w:lang w:bidi="ar-EG"/>
        </w:rPr>
        <w:t xml:space="preserve">في مجال </w:t>
      </w:r>
      <w:r>
        <w:rPr>
          <w:rtl/>
          <w:lang w:bidi="ar-EG"/>
        </w:rPr>
        <w:t xml:space="preserve">وضع المعايير، وتعليقاتها العامة، </w:t>
      </w:r>
      <w:r w:rsidR="00C50C9A">
        <w:rPr>
          <w:rFonts w:hint="cs"/>
          <w:rtl/>
          <w:lang w:bidi="ar-EG"/>
        </w:rPr>
        <w:t>بصفة خاصة، يثري</w:t>
      </w:r>
      <w:r>
        <w:rPr>
          <w:rtl/>
          <w:lang w:bidi="ar-EG"/>
        </w:rPr>
        <w:t xml:space="preserve"> مناقشات المجلس ويساعد الدول على تحديد مواقفها. وفي هذا السياق يُترقب صدور التعليق العام المقبل بشأن المادة 19 بكثير من الاهتمام، لما سيوفره من إضاءة مفيدة للنقاش </w:t>
      </w:r>
      <w:r w:rsidR="00C50C9A">
        <w:rPr>
          <w:rFonts w:hint="cs"/>
          <w:rtl/>
          <w:lang w:bidi="ar-EG"/>
        </w:rPr>
        <w:t xml:space="preserve">المكثف الجاري </w:t>
      </w:r>
      <w:r w:rsidR="00C50C9A">
        <w:rPr>
          <w:rtl/>
          <w:lang w:bidi="ar-EG"/>
        </w:rPr>
        <w:t xml:space="preserve">حالياً </w:t>
      </w:r>
      <w:r>
        <w:rPr>
          <w:rtl/>
          <w:lang w:bidi="ar-EG"/>
        </w:rPr>
        <w:t xml:space="preserve">في المجلس حول مفهوم " تشويه صورة الأديان". </w:t>
      </w:r>
      <w:r w:rsidR="00C50C9A">
        <w:rPr>
          <w:rFonts w:hint="cs"/>
          <w:rtl/>
          <w:lang w:bidi="ar-EG"/>
        </w:rPr>
        <w:t>وكثيرة هي الحالات التي</w:t>
      </w:r>
      <w:r>
        <w:rPr>
          <w:rtl/>
          <w:lang w:bidi="ar-EG"/>
        </w:rPr>
        <w:t xml:space="preserve"> وضع</w:t>
      </w:r>
      <w:r w:rsidR="00C50C9A">
        <w:rPr>
          <w:rFonts w:hint="cs"/>
          <w:rtl/>
          <w:lang w:bidi="ar-EG"/>
        </w:rPr>
        <w:t xml:space="preserve"> فيها</w:t>
      </w:r>
      <w:r>
        <w:rPr>
          <w:rtl/>
          <w:lang w:bidi="ar-EG"/>
        </w:rPr>
        <w:t xml:space="preserve"> أعضاء اللجنة </w:t>
      </w:r>
      <w:r w:rsidR="00C50C9A">
        <w:rPr>
          <w:rFonts w:hint="cs"/>
          <w:rtl/>
          <w:lang w:bidi="ar-EG"/>
        </w:rPr>
        <w:t>كفاءاتهم</w:t>
      </w:r>
      <w:r>
        <w:rPr>
          <w:rtl/>
          <w:lang w:bidi="ar-EG"/>
        </w:rPr>
        <w:t xml:space="preserve"> في تصرف المجلس </w:t>
      </w:r>
      <w:r w:rsidR="00C50C9A">
        <w:rPr>
          <w:rFonts w:hint="cs"/>
          <w:rtl/>
          <w:lang w:bidi="ar-EG"/>
        </w:rPr>
        <w:t>ب</w:t>
      </w:r>
      <w:r>
        <w:rPr>
          <w:rtl/>
          <w:lang w:bidi="ar-EG"/>
        </w:rPr>
        <w:t xml:space="preserve">مشاركتهم في فرق عمل وموائد مستديرة وغيرها من اللقاءات؛ ولا بدّ </w:t>
      </w:r>
      <w:r w:rsidR="00C50C9A">
        <w:rPr>
          <w:rFonts w:hint="cs"/>
          <w:rtl/>
          <w:lang w:bidi="ar-EG"/>
        </w:rPr>
        <w:t xml:space="preserve">من </w:t>
      </w:r>
      <w:r>
        <w:rPr>
          <w:rtl/>
          <w:lang w:bidi="ar-EG"/>
        </w:rPr>
        <w:t>تعزيز هذا النوع من التعاون.</w:t>
      </w:r>
    </w:p>
    <w:p w:rsidR="00432DCA" w:rsidRDefault="00432DCA" w:rsidP="00675BE0">
      <w:pPr>
        <w:pStyle w:val="SingleTxtGA"/>
        <w:rPr>
          <w:rtl/>
          <w:lang w:bidi="ar-EG"/>
        </w:rPr>
      </w:pPr>
      <w:r>
        <w:rPr>
          <w:rtl/>
          <w:lang w:bidi="ar-EG"/>
        </w:rPr>
        <w:t>12-</w:t>
      </w:r>
      <w:r>
        <w:rPr>
          <w:rtl/>
          <w:lang w:bidi="ar-EG"/>
        </w:rPr>
        <w:tab/>
        <w:t xml:space="preserve">وإذ يتمثل أحد الأدوار المسندة إلى مجلس حقوق الإنسان في العمل على أن تكون أنشطة منظومة الأمم المتحدة المتعلقة بحقوق الإنسان منسقة وأن تأخذ جميع هيئات المنظومة قضية حقوق الإنسان بعين الاعتبار بشكل منهجي، فمن الضروري مواصلة تعزيز التآزر بين المجلس وجميع هيئات الأمم المتحدة المعنية بحقوق الإنسان. وستُناقش هذه المسألة في إطار استعراض أعمال المجلس </w:t>
      </w:r>
      <w:r w:rsidR="00675BE0">
        <w:rPr>
          <w:rFonts w:hint="cs"/>
          <w:rtl/>
          <w:lang w:bidi="ar-EG"/>
        </w:rPr>
        <w:t>وسير</w:t>
      </w:r>
      <w:r>
        <w:rPr>
          <w:rtl/>
          <w:lang w:bidi="ar-EG"/>
        </w:rPr>
        <w:t xml:space="preserve"> عمله؛ وتهدف هذه العملية التي يفترض أن تنتهي في </w:t>
      </w:r>
      <w:r w:rsidR="00675BE0">
        <w:rPr>
          <w:rFonts w:hint="cs"/>
          <w:rtl/>
          <w:lang w:bidi="ar-EG"/>
        </w:rPr>
        <w:t>ربيع</w:t>
      </w:r>
      <w:r>
        <w:rPr>
          <w:rtl/>
          <w:lang w:bidi="ar-EG"/>
        </w:rPr>
        <w:t xml:space="preserve"> عام</w:t>
      </w:r>
      <w:r w:rsidR="00675BE0">
        <w:rPr>
          <w:rFonts w:hint="cs"/>
          <w:rtl/>
          <w:lang w:bidi="ar-EG"/>
        </w:rPr>
        <w:t> </w:t>
      </w:r>
      <w:r>
        <w:rPr>
          <w:rtl/>
          <w:lang w:bidi="ar-EG"/>
        </w:rPr>
        <w:t xml:space="preserve">2011، إلى تقييم ما تم إنجازه حتى الآن وما يمكن </w:t>
      </w:r>
      <w:r w:rsidR="00675BE0">
        <w:rPr>
          <w:rFonts w:hint="cs"/>
          <w:rtl/>
          <w:lang w:bidi="ar-EG"/>
        </w:rPr>
        <w:t>تحسينه ليسهم</w:t>
      </w:r>
      <w:r>
        <w:rPr>
          <w:rtl/>
          <w:lang w:bidi="ar-EG"/>
        </w:rPr>
        <w:t xml:space="preserve"> </w:t>
      </w:r>
      <w:r w:rsidR="00675BE0">
        <w:rPr>
          <w:rFonts w:hint="cs"/>
          <w:rtl/>
          <w:lang w:bidi="ar-EG"/>
        </w:rPr>
        <w:t>ا</w:t>
      </w:r>
      <w:r>
        <w:rPr>
          <w:rtl/>
          <w:lang w:bidi="ar-EG"/>
        </w:rPr>
        <w:t xml:space="preserve">لمجلس </w:t>
      </w:r>
      <w:r w:rsidR="00675BE0">
        <w:rPr>
          <w:rFonts w:hint="cs"/>
          <w:rtl/>
          <w:lang w:bidi="ar-EG"/>
        </w:rPr>
        <w:t>بمزيد من ال</w:t>
      </w:r>
      <w:r>
        <w:rPr>
          <w:rtl/>
          <w:lang w:bidi="ar-EG"/>
        </w:rPr>
        <w:t xml:space="preserve">فعالية في تعزيز حقوق الإنسان وحمايتها. وتثير مهارات اللجنة وحياده إعجاب المجلس </w:t>
      </w:r>
      <w:r w:rsidR="00675BE0">
        <w:rPr>
          <w:rFonts w:hint="cs"/>
          <w:rtl/>
          <w:lang w:bidi="ar-EG"/>
        </w:rPr>
        <w:t>إلى حد كبير</w:t>
      </w:r>
      <w:r>
        <w:rPr>
          <w:rtl/>
          <w:lang w:bidi="ar-EG"/>
        </w:rPr>
        <w:t xml:space="preserve"> </w:t>
      </w:r>
      <w:r w:rsidR="00675BE0">
        <w:rPr>
          <w:rFonts w:hint="cs"/>
          <w:rtl/>
          <w:lang w:bidi="ar-EG"/>
        </w:rPr>
        <w:t>و</w:t>
      </w:r>
      <w:r>
        <w:rPr>
          <w:rtl/>
          <w:lang w:bidi="ar-EG"/>
        </w:rPr>
        <w:t xml:space="preserve">يتمنى لها مواصلة أنشطتها بنجاح. </w:t>
      </w:r>
    </w:p>
    <w:p w:rsidR="00432DCA" w:rsidRDefault="00432DCA" w:rsidP="00B63CD3">
      <w:pPr>
        <w:pStyle w:val="SingleTxtGA"/>
        <w:rPr>
          <w:rtl/>
          <w:lang w:bidi="ar-EG"/>
        </w:rPr>
      </w:pPr>
      <w:r>
        <w:rPr>
          <w:rtl/>
          <w:lang w:bidi="ar-EG"/>
        </w:rPr>
        <w:t>13-</w:t>
      </w:r>
      <w:r>
        <w:rPr>
          <w:rtl/>
          <w:lang w:bidi="ar-EG"/>
        </w:rPr>
        <w:tab/>
      </w:r>
      <w:r w:rsidRPr="00675BE0">
        <w:rPr>
          <w:b/>
          <w:bCs/>
          <w:rtl/>
          <w:lang w:bidi="ar-EG"/>
        </w:rPr>
        <w:t>الرئيس</w:t>
      </w:r>
      <w:r>
        <w:rPr>
          <w:rtl/>
          <w:lang w:bidi="ar-EG"/>
        </w:rPr>
        <w:t xml:space="preserve"> شكر السيد </w:t>
      </w:r>
      <w:proofErr w:type="spellStart"/>
      <w:r>
        <w:rPr>
          <w:rtl/>
          <w:lang w:bidi="ar-EG"/>
        </w:rPr>
        <w:t>ندياي</w:t>
      </w:r>
      <w:proofErr w:type="spellEnd"/>
      <w:r>
        <w:rPr>
          <w:rtl/>
          <w:lang w:bidi="ar-EG"/>
        </w:rPr>
        <w:t xml:space="preserve"> والسيد </w:t>
      </w:r>
      <w:proofErr w:type="spellStart"/>
      <w:r>
        <w:rPr>
          <w:rtl/>
          <w:lang w:bidi="ar-EG"/>
        </w:rPr>
        <w:t>فوانغكيتكييو</w:t>
      </w:r>
      <w:proofErr w:type="spellEnd"/>
      <w:r>
        <w:rPr>
          <w:rtl/>
          <w:lang w:bidi="ar-EG"/>
        </w:rPr>
        <w:t xml:space="preserve"> وأعطى الكلمة للسيد </w:t>
      </w:r>
      <w:proofErr w:type="spellStart"/>
      <w:r>
        <w:rPr>
          <w:rtl/>
          <w:lang w:bidi="ar-EG"/>
        </w:rPr>
        <w:t>روبر</w:t>
      </w:r>
      <w:proofErr w:type="spellEnd"/>
      <w:r>
        <w:rPr>
          <w:rtl/>
          <w:lang w:bidi="ar-EG"/>
        </w:rPr>
        <w:t xml:space="preserve"> </w:t>
      </w:r>
      <w:proofErr w:type="spellStart"/>
      <w:r>
        <w:rPr>
          <w:rtl/>
          <w:lang w:bidi="ar-EG"/>
        </w:rPr>
        <w:t>بادنتير</w:t>
      </w:r>
      <w:proofErr w:type="spellEnd"/>
      <w:r>
        <w:rPr>
          <w:rtl/>
          <w:lang w:bidi="ar-EG"/>
        </w:rPr>
        <w:t xml:space="preserve">، وزير العدل السابق والرئيس السابق للمجلس الدستوري الفرنسي. </w:t>
      </w:r>
    </w:p>
    <w:p w:rsidR="00432DCA" w:rsidRDefault="00432DCA" w:rsidP="00D60CFB">
      <w:pPr>
        <w:pStyle w:val="SingleTxtGA"/>
        <w:rPr>
          <w:rtl/>
          <w:lang w:bidi="ar-EG"/>
        </w:rPr>
      </w:pPr>
      <w:r>
        <w:rPr>
          <w:rtl/>
          <w:lang w:bidi="ar-EG"/>
        </w:rPr>
        <w:t>14-</w:t>
      </w:r>
      <w:r>
        <w:rPr>
          <w:rtl/>
          <w:lang w:bidi="ar-EG"/>
        </w:rPr>
        <w:tab/>
      </w:r>
      <w:r w:rsidRPr="00675BE0">
        <w:rPr>
          <w:b/>
          <w:bCs/>
          <w:rtl/>
          <w:lang w:bidi="ar-EG"/>
        </w:rPr>
        <w:t xml:space="preserve">السيد </w:t>
      </w:r>
      <w:proofErr w:type="spellStart"/>
      <w:r w:rsidRPr="00675BE0">
        <w:rPr>
          <w:b/>
          <w:bCs/>
          <w:rtl/>
          <w:lang w:bidi="ar-EG"/>
        </w:rPr>
        <w:t>بادنتير</w:t>
      </w:r>
      <w:proofErr w:type="spellEnd"/>
      <w:r>
        <w:rPr>
          <w:rtl/>
          <w:lang w:bidi="ar-EG"/>
        </w:rPr>
        <w:t xml:space="preserve"> </w:t>
      </w:r>
      <w:r w:rsidR="00675BE0">
        <w:rPr>
          <w:rFonts w:hint="cs"/>
          <w:rtl/>
          <w:lang w:bidi="ar-EG"/>
        </w:rPr>
        <w:t>أثنى على</w:t>
      </w:r>
      <w:r>
        <w:rPr>
          <w:rtl/>
          <w:lang w:bidi="ar-EG"/>
        </w:rPr>
        <w:t xml:space="preserve"> عمل اللجنة </w:t>
      </w:r>
      <w:proofErr w:type="spellStart"/>
      <w:r w:rsidR="00675BE0">
        <w:rPr>
          <w:rFonts w:hint="cs"/>
          <w:rtl/>
          <w:lang w:bidi="ar-EG"/>
        </w:rPr>
        <w:t>الدؤوب</w:t>
      </w:r>
      <w:proofErr w:type="spellEnd"/>
      <w:r w:rsidR="00675BE0">
        <w:rPr>
          <w:rFonts w:hint="cs"/>
          <w:rtl/>
          <w:lang w:bidi="ar-EG"/>
        </w:rPr>
        <w:t xml:space="preserve"> </w:t>
      </w:r>
      <w:r>
        <w:rPr>
          <w:rtl/>
          <w:lang w:bidi="ar-EG"/>
        </w:rPr>
        <w:t>لصالح حقوق الإنسان وشكرها على تفضلها بدعوته إلى إلقاء كلمة أما</w:t>
      </w:r>
      <w:r w:rsidR="00D60CFB">
        <w:rPr>
          <w:rFonts w:hint="cs"/>
          <w:rtl/>
          <w:lang w:bidi="ar-EG"/>
        </w:rPr>
        <w:t>م</w:t>
      </w:r>
      <w:r>
        <w:rPr>
          <w:rtl/>
          <w:lang w:bidi="ar-EG"/>
        </w:rPr>
        <w:t>ها بمناسبة الاحتفال بدورتها المائة. وقال إن فرنسا حين ألغت عقوبة الإعدام عام 1981، كانت الدولة الخامسة والثلاثين</w:t>
      </w:r>
      <w:r w:rsidR="00675BE0">
        <w:rPr>
          <w:rFonts w:hint="cs"/>
          <w:rtl/>
          <w:lang w:bidi="ar-EG"/>
        </w:rPr>
        <w:t xml:space="preserve"> في العالم</w:t>
      </w:r>
      <w:r>
        <w:rPr>
          <w:rtl/>
          <w:lang w:bidi="ar-EG"/>
        </w:rPr>
        <w:t xml:space="preserve"> التي تقدم على </w:t>
      </w:r>
      <w:r w:rsidR="00675BE0">
        <w:rPr>
          <w:rFonts w:hint="cs"/>
          <w:rtl/>
          <w:lang w:bidi="ar-EG"/>
        </w:rPr>
        <w:t>ذلك</w:t>
      </w:r>
      <w:r>
        <w:rPr>
          <w:rtl/>
          <w:lang w:bidi="ar-EG"/>
        </w:rPr>
        <w:t>. أما اليوم</w:t>
      </w:r>
      <w:r w:rsidR="00675BE0">
        <w:rPr>
          <w:rFonts w:hint="cs"/>
          <w:rtl/>
          <w:lang w:bidi="ar-EG"/>
        </w:rPr>
        <w:t>،</w:t>
      </w:r>
      <w:r>
        <w:rPr>
          <w:rtl/>
          <w:lang w:bidi="ar-EG"/>
        </w:rPr>
        <w:t xml:space="preserve"> فهناك 138 دولة من بين 192 دولة عضو في الأمم المتحدة ألغت عقوبة الإعدام بحكم القانون أو بحكم الواقع؛ وهو ما يبيّن التقدم الذي أحرز في غضون ثلاثين عاماً نحو إلغاء عقوبة الإعدام في العالم. </w:t>
      </w:r>
      <w:r w:rsidR="00675BE0">
        <w:rPr>
          <w:rFonts w:hint="cs"/>
          <w:rtl/>
          <w:lang w:bidi="ar-EG"/>
        </w:rPr>
        <w:t>و</w:t>
      </w:r>
      <w:r>
        <w:rPr>
          <w:rtl/>
          <w:lang w:bidi="ar-EG"/>
        </w:rPr>
        <w:t xml:space="preserve">هذه المحصلة المشجعة ناجمة </w:t>
      </w:r>
      <w:r w:rsidR="00675BE0">
        <w:rPr>
          <w:rFonts w:hint="cs"/>
          <w:rtl/>
          <w:lang w:bidi="ar-EG"/>
        </w:rPr>
        <w:t xml:space="preserve">بالتأكيد </w:t>
      </w:r>
      <w:r>
        <w:rPr>
          <w:rtl/>
          <w:lang w:bidi="ar-EG"/>
        </w:rPr>
        <w:t xml:space="preserve">عن جهود الدول، </w:t>
      </w:r>
      <w:r w:rsidR="00675BE0">
        <w:rPr>
          <w:rFonts w:hint="cs"/>
          <w:rtl/>
          <w:lang w:bidi="ar-EG"/>
        </w:rPr>
        <w:t>و</w:t>
      </w:r>
      <w:r>
        <w:rPr>
          <w:rtl/>
          <w:lang w:bidi="ar-EG"/>
        </w:rPr>
        <w:t xml:space="preserve">لكنها تعود بالأخص إلى الوعي الدولي الذي يعبر عنه تزايد الصكوك الدولية التي تلزم الدول قانوناً بالكف عن تطبيق عقوبة الإعدام، فضلاً عن عمل المنظمات غير الحكومية والمناضلين من أجل </w:t>
      </w:r>
      <w:r w:rsidR="00AF165B">
        <w:rPr>
          <w:rFonts w:hint="cs"/>
          <w:rtl/>
          <w:lang w:bidi="ar-EG"/>
        </w:rPr>
        <w:t>إ</w:t>
      </w:r>
      <w:r>
        <w:rPr>
          <w:rtl/>
          <w:lang w:bidi="ar-EG"/>
        </w:rPr>
        <w:t xml:space="preserve">لغاء عقوبة الإعدام في أنحاء العالم </w:t>
      </w:r>
      <w:r w:rsidR="00675BE0">
        <w:rPr>
          <w:rFonts w:hint="cs"/>
          <w:rtl/>
          <w:lang w:bidi="ar-EG"/>
        </w:rPr>
        <w:t>أجمع</w:t>
      </w:r>
      <w:r>
        <w:rPr>
          <w:rtl/>
          <w:lang w:bidi="ar-EG"/>
        </w:rPr>
        <w:t xml:space="preserve">. وفيما يتعلق بالصكوك الدولية، تجدر الإشارة في أوروبا إلى الاتفاقية الأوروبية لحقوق الإنسان والبروتوكول رقم 6 الذي يحظر على الدول الأطراف اللجوء إلى عقوبة الإعدام، على الأقل في أوقات السلم، والبروتوكول رقم 13، الذي يوسع </w:t>
      </w:r>
      <w:r w:rsidR="00675BE0">
        <w:rPr>
          <w:rFonts w:hint="cs"/>
          <w:rtl/>
          <w:lang w:bidi="ar-EG"/>
        </w:rPr>
        <w:t xml:space="preserve">نطاق </w:t>
      </w:r>
      <w:r>
        <w:rPr>
          <w:rtl/>
          <w:lang w:bidi="ar-EG"/>
        </w:rPr>
        <w:t xml:space="preserve">حظر عقوبة الإعدام ليشمل أوقات الحرب. وصادقت جميع الدول الأوروبية على البروتوكول رقم 6، باستثناء </w:t>
      </w:r>
      <w:proofErr w:type="spellStart"/>
      <w:r>
        <w:rPr>
          <w:rtl/>
          <w:lang w:bidi="ar-EG"/>
        </w:rPr>
        <w:t>بيلاروس</w:t>
      </w:r>
      <w:proofErr w:type="spellEnd"/>
      <w:r>
        <w:rPr>
          <w:rtl/>
          <w:lang w:bidi="ar-EG"/>
        </w:rPr>
        <w:t>،</w:t>
      </w:r>
      <w:r w:rsidR="00675BE0">
        <w:rPr>
          <w:rFonts w:hint="cs"/>
          <w:rtl/>
          <w:lang w:bidi="ar-EG"/>
        </w:rPr>
        <w:t xml:space="preserve"> وه</w:t>
      </w:r>
      <w:r w:rsidR="00D60CFB">
        <w:rPr>
          <w:rFonts w:hint="cs"/>
          <w:rtl/>
          <w:lang w:bidi="ar-EG"/>
        </w:rPr>
        <w:t>ي</w:t>
      </w:r>
      <w:r>
        <w:rPr>
          <w:rtl/>
          <w:lang w:bidi="ar-EG"/>
        </w:rPr>
        <w:t xml:space="preserve"> دول</w:t>
      </w:r>
      <w:r w:rsidR="00675BE0">
        <w:rPr>
          <w:rFonts w:hint="cs"/>
          <w:rtl/>
          <w:lang w:bidi="ar-EG"/>
        </w:rPr>
        <w:t>ة</w:t>
      </w:r>
      <w:r>
        <w:rPr>
          <w:rtl/>
          <w:lang w:bidi="ar-EG"/>
        </w:rPr>
        <w:t xml:space="preserve"> ذات نظام شمولي في أوروبا؛ </w:t>
      </w:r>
      <w:r w:rsidR="00675BE0">
        <w:rPr>
          <w:rFonts w:hint="cs"/>
          <w:rtl/>
          <w:lang w:bidi="ar-EG"/>
        </w:rPr>
        <w:t xml:space="preserve">علماً بأن هناك </w:t>
      </w:r>
      <w:r w:rsidR="00D60CFB">
        <w:rPr>
          <w:rFonts w:hint="cs"/>
          <w:rtl/>
          <w:lang w:bidi="ar-EG"/>
        </w:rPr>
        <w:t>حتى</w:t>
      </w:r>
      <w:r w:rsidR="00675BE0">
        <w:rPr>
          <w:rFonts w:hint="cs"/>
          <w:rtl/>
          <w:lang w:bidi="ar-EG"/>
        </w:rPr>
        <w:t xml:space="preserve"> في هذا البلد</w:t>
      </w:r>
      <w:r>
        <w:rPr>
          <w:rtl/>
          <w:lang w:bidi="ar-EG"/>
        </w:rPr>
        <w:t xml:space="preserve"> حركة قوية تدفع نحو وقف أحكام الإعدام، وتحرز قضية الإلغاء الكثير من التقدم. ويمكننا بالتالي القول بأن عقوبة الإعدام أضحت محظورة في القارة الأوروبية، وفي ذلك انتصار كبير لحقوق الإنسان، خاصة بالنظر إلى تاريخ أوروبا الذي لطخته جرائم لا تحصى، ولا </w:t>
      </w:r>
      <w:proofErr w:type="spellStart"/>
      <w:r>
        <w:rPr>
          <w:rtl/>
          <w:lang w:bidi="ar-EG"/>
        </w:rPr>
        <w:t>سيما</w:t>
      </w:r>
      <w:proofErr w:type="spellEnd"/>
      <w:r>
        <w:rPr>
          <w:rtl/>
          <w:lang w:bidi="ar-EG"/>
        </w:rPr>
        <w:t xml:space="preserve"> في القرن العشرين. وهناك نصوص إقليمية أخرى </w:t>
      </w:r>
      <w:proofErr w:type="spellStart"/>
      <w:r>
        <w:rPr>
          <w:rtl/>
          <w:lang w:bidi="ar-EG"/>
        </w:rPr>
        <w:t>تنص</w:t>
      </w:r>
      <w:proofErr w:type="spellEnd"/>
      <w:r>
        <w:rPr>
          <w:rtl/>
          <w:lang w:bidi="ar-EG"/>
        </w:rPr>
        <w:t xml:space="preserve"> على إلغاء عقوبة الإعدام. </w:t>
      </w:r>
      <w:r w:rsidR="00675BE0">
        <w:rPr>
          <w:rFonts w:hint="cs"/>
          <w:rtl/>
          <w:lang w:bidi="ar-EG"/>
        </w:rPr>
        <w:t>ف</w:t>
      </w:r>
      <w:r>
        <w:rPr>
          <w:rtl/>
          <w:lang w:bidi="ar-EG"/>
        </w:rPr>
        <w:t>قد صادقت 11 دولة من أمريكا اللاتينية على البروتوكول الملحق بالاتفاقية الأمريكية لحقوق الإنسان</w:t>
      </w:r>
      <w:r w:rsidR="00675BE0">
        <w:rPr>
          <w:rFonts w:hint="cs"/>
          <w:rtl/>
          <w:lang w:bidi="ar-EG"/>
        </w:rPr>
        <w:t xml:space="preserve"> لعام 1990</w:t>
      </w:r>
      <w:r>
        <w:rPr>
          <w:rtl/>
          <w:lang w:bidi="ar-EG"/>
        </w:rPr>
        <w:t xml:space="preserve">؛ وفي أفريقيا ألغت 27 دولة طرفاً في الميثاق الأفريقي عقوبة الإعدام بحكم القانون أو </w:t>
      </w:r>
      <w:r w:rsidR="00675BE0">
        <w:rPr>
          <w:rFonts w:hint="cs"/>
          <w:rtl/>
          <w:lang w:bidi="ar-EG"/>
        </w:rPr>
        <w:t xml:space="preserve">بحكم العمل، وفي عام 2009 </w:t>
      </w:r>
      <w:r>
        <w:rPr>
          <w:rtl/>
          <w:lang w:bidi="ar-EG"/>
        </w:rPr>
        <w:t xml:space="preserve">لحق كل من بوروندي وتوغو بالتيار المطالب بإلغاء حكم الإعدام. بالإضافة إلى ذلك، اعتمدت اللجنة الأفريقية لحقوق الإنسان والشعوب عام 2008 قراراً يلزم الدول الأفريقية بتطبيق وقف اختياري لعقوبات الإعدام. </w:t>
      </w:r>
    </w:p>
    <w:p w:rsidR="00432DCA" w:rsidRDefault="00432DCA" w:rsidP="00FD3895">
      <w:pPr>
        <w:pStyle w:val="SingleTxtGA"/>
        <w:rPr>
          <w:rtl/>
          <w:lang w:bidi="ar-EG"/>
        </w:rPr>
      </w:pPr>
      <w:r>
        <w:rPr>
          <w:rtl/>
          <w:lang w:bidi="ar-EG"/>
        </w:rPr>
        <w:t>15-</w:t>
      </w:r>
      <w:r>
        <w:rPr>
          <w:rtl/>
          <w:lang w:bidi="ar-EG"/>
        </w:rPr>
        <w:tab/>
        <w:t xml:space="preserve">وبالإضافة إلى الصكوك الإقليمية هناك الصكوك الدولية، من بينها صكان بالغا الأهمية هما: البروتوكول الاختياري للعهد الدولي الخاص بالحقوق المدنية والسياسية، الرامي </w:t>
      </w:r>
      <w:r w:rsidRPr="00675159">
        <w:rPr>
          <w:spacing w:val="-2"/>
          <w:rtl/>
          <w:lang w:bidi="ar-EG"/>
        </w:rPr>
        <w:t>إلى إلغاء عقوبة ا</w:t>
      </w:r>
      <w:r w:rsidR="00675159" w:rsidRPr="00675159">
        <w:rPr>
          <w:spacing w:val="-2"/>
          <w:rtl/>
          <w:lang w:bidi="ar-EG"/>
        </w:rPr>
        <w:t>لإعدام، والذي صدقت</w:t>
      </w:r>
      <w:r w:rsidR="00675159" w:rsidRPr="00675159">
        <w:rPr>
          <w:rFonts w:hint="cs"/>
          <w:spacing w:val="-2"/>
          <w:rtl/>
          <w:lang w:bidi="ar-EG"/>
        </w:rPr>
        <w:t xml:space="preserve"> عليه</w:t>
      </w:r>
      <w:r w:rsidRPr="00675159">
        <w:rPr>
          <w:spacing w:val="-2"/>
          <w:rtl/>
          <w:lang w:bidi="ar-EG"/>
        </w:rPr>
        <w:t xml:space="preserve"> 72 دولة</w:t>
      </w:r>
      <w:r w:rsidR="00675159" w:rsidRPr="00675159">
        <w:rPr>
          <w:rFonts w:hint="cs"/>
          <w:spacing w:val="-2"/>
          <w:rtl/>
          <w:lang w:bidi="ar-EG"/>
        </w:rPr>
        <w:t xml:space="preserve"> حتى الآن</w:t>
      </w:r>
      <w:r w:rsidRPr="00675159">
        <w:rPr>
          <w:spacing w:val="-2"/>
          <w:rtl/>
          <w:lang w:bidi="ar-EG"/>
        </w:rPr>
        <w:t>، ومعاهدة روما لعام 1998</w:t>
      </w:r>
      <w:r>
        <w:rPr>
          <w:rtl/>
          <w:lang w:bidi="ar-EG"/>
        </w:rPr>
        <w:t xml:space="preserve"> التي </w:t>
      </w:r>
      <w:proofErr w:type="spellStart"/>
      <w:r>
        <w:rPr>
          <w:rtl/>
          <w:lang w:bidi="ar-EG"/>
        </w:rPr>
        <w:t>تنص</w:t>
      </w:r>
      <w:proofErr w:type="spellEnd"/>
      <w:r>
        <w:rPr>
          <w:rtl/>
          <w:lang w:bidi="ar-EG"/>
        </w:rPr>
        <w:t xml:space="preserve"> على إنشاء المحكمة الجنائية الدولية، التي صدقت عليها 111 دولة</w:t>
      </w:r>
      <w:r w:rsidR="00675159">
        <w:rPr>
          <w:rFonts w:hint="cs"/>
          <w:rtl/>
          <w:lang w:bidi="ar-EG"/>
        </w:rPr>
        <w:t xml:space="preserve"> حتى الآن</w:t>
      </w:r>
      <w:r>
        <w:rPr>
          <w:rtl/>
          <w:lang w:bidi="ar-EG"/>
        </w:rPr>
        <w:t>. و</w:t>
      </w:r>
      <w:r w:rsidR="00675159">
        <w:rPr>
          <w:rFonts w:hint="cs"/>
          <w:rtl/>
          <w:lang w:bidi="ar-EG"/>
        </w:rPr>
        <w:t>ل</w:t>
      </w:r>
      <w:r>
        <w:rPr>
          <w:rtl/>
          <w:lang w:bidi="ar-EG"/>
        </w:rPr>
        <w:t>لصك الثاني بعد</w:t>
      </w:r>
      <w:r w:rsidR="00675159">
        <w:rPr>
          <w:rFonts w:hint="cs"/>
          <w:rtl/>
          <w:lang w:bidi="ar-EG"/>
        </w:rPr>
        <w:t xml:space="preserve"> معنوي </w:t>
      </w:r>
      <w:r>
        <w:rPr>
          <w:rtl/>
          <w:lang w:bidi="ar-EG"/>
        </w:rPr>
        <w:t xml:space="preserve">خاص: فمن خلال إنشاء محكمة جنائية دولية دائمة، </w:t>
      </w:r>
      <w:r w:rsidR="00675159">
        <w:rPr>
          <w:rFonts w:hint="cs"/>
          <w:rtl/>
          <w:lang w:bidi="ar-EG"/>
        </w:rPr>
        <w:t>مكلفة</w:t>
      </w:r>
      <w:r>
        <w:rPr>
          <w:rtl/>
          <w:lang w:bidi="ar-EG"/>
        </w:rPr>
        <w:t xml:space="preserve"> </w:t>
      </w:r>
      <w:r w:rsidR="00675159">
        <w:rPr>
          <w:rFonts w:hint="cs"/>
          <w:rtl/>
          <w:lang w:bidi="ar-EG"/>
        </w:rPr>
        <w:t>ب</w:t>
      </w:r>
      <w:r>
        <w:rPr>
          <w:rtl/>
          <w:lang w:bidi="ar-EG"/>
        </w:rPr>
        <w:t xml:space="preserve">ملاحقة </w:t>
      </w:r>
      <w:r w:rsidR="00675159">
        <w:rPr>
          <w:rFonts w:hint="cs"/>
          <w:rtl/>
          <w:lang w:bidi="ar-EG"/>
        </w:rPr>
        <w:t xml:space="preserve">ومعاقبة </w:t>
      </w:r>
      <w:r>
        <w:rPr>
          <w:rtl/>
          <w:lang w:bidi="ar-EG"/>
        </w:rPr>
        <w:t xml:space="preserve">مرتكبي </w:t>
      </w:r>
      <w:r w:rsidR="00675159">
        <w:rPr>
          <w:rFonts w:hint="cs"/>
          <w:rtl/>
          <w:lang w:bidi="ar-EG"/>
        </w:rPr>
        <w:t xml:space="preserve">أبشع </w:t>
      </w:r>
      <w:r>
        <w:rPr>
          <w:rtl/>
          <w:lang w:bidi="ar-EG"/>
        </w:rPr>
        <w:t xml:space="preserve">الجرائم </w:t>
      </w:r>
      <w:r w:rsidR="00675159">
        <w:rPr>
          <w:rFonts w:hint="cs"/>
          <w:rtl/>
          <w:lang w:bidi="ar-EG"/>
        </w:rPr>
        <w:t>ومحكمة</w:t>
      </w:r>
      <w:r>
        <w:rPr>
          <w:rtl/>
          <w:lang w:bidi="ar-EG"/>
        </w:rPr>
        <w:t xml:space="preserve"> ترفض </w:t>
      </w:r>
      <w:r w:rsidR="00675159">
        <w:rPr>
          <w:rFonts w:hint="cs"/>
          <w:rtl/>
          <w:lang w:bidi="ar-EG"/>
        </w:rPr>
        <w:t xml:space="preserve">مع ذلك </w:t>
      </w:r>
      <w:r>
        <w:rPr>
          <w:rtl/>
          <w:lang w:bidi="ar-EG"/>
        </w:rPr>
        <w:t xml:space="preserve">تطبيق عقوبة الإعدام، منعت البشرية نفسها من تسليم مرتكبي الفظائع بحق البشرية لحبل المشنقة. ومن </w:t>
      </w:r>
      <w:r w:rsidR="00675159">
        <w:rPr>
          <w:rFonts w:hint="cs"/>
          <w:rtl/>
          <w:lang w:bidi="ar-EG"/>
        </w:rPr>
        <w:t>العناصر الأخرى</w:t>
      </w:r>
      <w:r>
        <w:rPr>
          <w:rtl/>
          <w:lang w:bidi="ar-EG"/>
        </w:rPr>
        <w:t xml:space="preserve"> </w:t>
      </w:r>
      <w:r w:rsidRPr="00AF165B">
        <w:rPr>
          <w:spacing w:val="-2"/>
          <w:rtl/>
          <w:lang w:bidi="ar-EG"/>
        </w:rPr>
        <w:t xml:space="preserve">الحاسمة </w:t>
      </w:r>
      <w:r w:rsidR="00675159" w:rsidRPr="00AF165B">
        <w:rPr>
          <w:rFonts w:hint="cs"/>
          <w:spacing w:val="-2"/>
          <w:rtl/>
          <w:lang w:bidi="ar-EG"/>
        </w:rPr>
        <w:t>ل</w:t>
      </w:r>
      <w:r w:rsidRPr="00AF165B">
        <w:rPr>
          <w:spacing w:val="-2"/>
          <w:rtl/>
          <w:lang w:bidi="ar-EG"/>
        </w:rPr>
        <w:t>تقدم قضية إلغاء عقوبة الإعدام، اعتماد الجمعية العامة للأمم المتحدة في عامي 2007</w:t>
      </w:r>
      <w:r w:rsidR="00015751">
        <w:rPr>
          <w:rtl/>
          <w:lang w:bidi="ar-EG"/>
        </w:rPr>
        <w:t xml:space="preserve"> و</w:t>
      </w:r>
      <w:r>
        <w:rPr>
          <w:rtl/>
          <w:lang w:bidi="ar-EG"/>
        </w:rPr>
        <w:t>2008 لقرارين يدعوان إلى تطبيق وقف اختياري لعقوبة الإعدام (</w:t>
      </w:r>
      <w:r w:rsidR="00FD3895">
        <w:rPr>
          <w:lang w:bidi="ar-EG"/>
        </w:rPr>
        <w:t>A/</w:t>
      </w:r>
      <w:r>
        <w:rPr>
          <w:lang w:bidi="ar-EG"/>
        </w:rPr>
        <w:t>RES/62/149</w:t>
      </w:r>
      <w:r>
        <w:rPr>
          <w:rtl/>
          <w:lang w:bidi="ar-EG"/>
        </w:rPr>
        <w:t xml:space="preserve"> و</w:t>
      </w:r>
      <w:r>
        <w:rPr>
          <w:lang w:bidi="ar-EG"/>
        </w:rPr>
        <w:t>A/RES/63/168</w:t>
      </w:r>
      <w:r>
        <w:rPr>
          <w:rtl/>
          <w:lang w:bidi="ar-EG"/>
        </w:rPr>
        <w:t xml:space="preserve">). وستجرى مناقشات جديدة حول موضوع إلغاء عقوبة الإعدام، ويتعين على الجميع المساهمة فيها. </w:t>
      </w:r>
    </w:p>
    <w:p w:rsidR="00432DCA" w:rsidRDefault="00432DCA" w:rsidP="00D60CFB">
      <w:pPr>
        <w:pStyle w:val="SingleTxtGA"/>
        <w:rPr>
          <w:rtl/>
          <w:lang w:bidi="ar-EG"/>
        </w:rPr>
      </w:pPr>
      <w:r>
        <w:rPr>
          <w:rtl/>
          <w:lang w:bidi="ar-EG"/>
        </w:rPr>
        <w:t>16-</w:t>
      </w:r>
      <w:r>
        <w:rPr>
          <w:rtl/>
          <w:lang w:bidi="ar-EG"/>
        </w:rPr>
        <w:tab/>
      </w:r>
      <w:r w:rsidR="00FD3895">
        <w:rPr>
          <w:rFonts w:hint="cs"/>
          <w:rtl/>
          <w:lang w:bidi="ar-EG"/>
        </w:rPr>
        <w:t>ومع ذلك</w:t>
      </w:r>
      <w:r>
        <w:rPr>
          <w:rtl/>
          <w:lang w:bidi="ar-EG"/>
        </w:rPr>
        <w:t xml:space="preserve"> لا </w:t>
      </w:r>
      <w:r w:rsidR="00D60CFB">
        <w:rPr>
          <w:rFonts w:hint="cs"/>
          <w:rtl/>
          <w:lang w:bidi="ar-EG"/>
        </w:rPr>
        <w:t>ت</w:t>
      </w:r>
      <w:r>
        <w:rPr>
          <w:rtl/>
          <w:lang w:bidi="ar-EG"/>
        </w:rPr>
        <w:t xml:space="preserve">زال هناك مواقع مثيرة </w:t>
      </w:r>
      <w:r w:rsidR="00FD3895">
        <w:rPr>
          <w:rFonts w:hint="cs"/>
          <w:rtl/>
          <w:lang w:bidi="ar-EG"/>
        </w:rPr>
        <w:t xml:space="preserve">لدواعي قلق كبير </w:t>
      </w:r>
      <w:r w:rsidR="00D42ED3">
        <w:rPr>
          <w:rFonts w:hint="cs"/>
          <w:rtl/>
          <w:lang w:bidi="ar-EG"/>
        </w:rPr>
        <w:t>ومجالات</w:t>
      </w:r>
      <w:r w:rsidR="00FD3895">
        <w:rPr>
          <w:rFonts w:hint="cs"/>
          <w:rtl/>
          <w:lang w:bidi="ar-EG"/>
        </w:rPr>
        <w:t xml:space="preserve"> أساسية تتطلب اتخاذ إجراءات بشأنها.</w:t>
      </w:r>
      <w:r>
        <w:rPr>
          <w:rtl/>
          <w:lang w:bidi="ar-EG"/>
        </w:rPr>
        <w:t xml:space="preserve"> فمن </w:t>
      </w:r>
      <w:r w:rsidR="00FD3895">
        <w:rPr>
          <w:rFonts w:hint="cs"/>
          <w:rtl/>
          <w:lang w:bidi="ar-EG"/>
        </w:rPr>
        <w:t>الدول</w:t>
      </w:r>
      <w:r>
        <w:rPr>
          <w:rtl/>
          <w:lang w:bidi="ar-EG"/>
        </w:rPr>
        <w:t xml:space="preserve"> التي لا تزال تطبق عقوبة الإعدام، هناك ثلاث دول تستدعي بشكل خاص </w:t>
      </w:r>
      <w:r w:rsidR="00FD3895">
        <w:rPr>
          <w:rFonts w:hint="cs"/>
          <w:rtl/>
          <w:lang w:bidi="ar-EG"/>
        </w:rPr>
        <w:t>أن تتخذ إجراءات مشددة بشأنها</w:t>
      </w:r>
      <w:r>
        <w:rPr>
          <w:rtl/>
          <w:lang w:bidi="ar-EG"/>
        </w:rPr>
        <w:t>. فالصين هي في الوقت الراهن أكثر الدول التي تنفذ فيها أحكام الإعدام. وبما أن عدد عمليات التنفيذ تعتبر سراً من أسرار الدولة، ولا</w:t>
      </w:r>
      <w:r w:rsidR="00FD3895">
        <w:rPr>
          <w:rFonts w:hint="cs"/>
          <w:rtl/>
          <w:lang w:bidi="ar-EG"/>
        </w:rPr>
        <w:t> </w:t>
      </w:r>
      <w:r>
        <w:rPr>
          <w:rtl/>
          <w:lang w:bidi="ar-EG"/>
        </w:rPr>
        <w:t xml:space="preserve">تنفذ عقوبات الإعدام دائماً بشكل علني، فلا أحد يعرف بالتحديد ما هو عدد المحكومين </w:t>
      </w:r>
      <w:r w:rsidRPr="00DE6FA5">
        <w:rPr>
          <w:spacing w:val="-2"/>
          <w:rtl/>
          <w:lang w:bidi="ar-EG"/>
        </w:rPr>
        <w:t>الذي ينفذ بحقهم حكم الإعدام سنوياً. وتشير التقديرات إلى أن هذا العدد يتراوح بين</w:t>
      </w:r>
      <w:r w:rsidR="00FD3895" w:rsidRPr="00DE6FA5">
        <w:rPr>
          <w:rFonts w:hint="cs"/>
          <w:spacing w:val="-2"/>
          <w:rtl/>
          <w:lang w:bidi="ar-EG"/>
        </w:rPr>
        <w:t xml:space="preserve"> </w:t>
      </w:r>
      <w:r w:rsidRPr="00DE6FA5">
        <w:rPr>
          <w:spacing w:val="-2"/>
          <w:rtl/>
          <w:lang w:bidi="ar-EG"/>
        </w:rPr>
        <w:t>000</w:t>
      </w:r>
      <w:r w:rsidR="00DE6FA5" w:rsidRPr="00DE6FA5">
        <w:rPr>
          <w:rFonts w:hint="cs"/>
          <w:spacing w:val="-2"/>
          <w:rtl/>
          <w:lang w:bidi="ar-EG"/>
        </w:rPr>
        <w:t> </w:t>
      </w:r>
      <w:r w:rsidR="00FD3895" w:rsidRPr="00DE6FA5">
        <w:rPr>
          <w:spacing w:val="-2"/>
          <w:rtl/>
          <w:lang w:bidi="ar-EG"/>
        </w:rPr>
        <w:t>2</w:t>
      </w:r>
      <w:r w:rsidR="00FD3895">
        <w:rPr>
          <w:rFonts w:hint="cs"/>
          <w:rtl/>
          <w:lang w:bidi="ar-EG"/>
        </w:rPr>
        <w:t xml:space="preserve"> </w:t>
      </w:r>
      <w:r w:rsidR="00015751">
        <w:rPr>
          <w:rtl/>
          <w:lang w:bidi="ar-EG"/>
        </w:rPr>
        <w:t>و</w:t>
      </w:r>
      <w:r>
        <w:rPr>
          <w:rtl/>
          <w:lang w:bidi="ar-EG"/>
        </w:rPr>
        <w:t xml:space="preserve">000 </w:t>
      </w:r>
      <w:r w:rsidR="00FD3895">
        <w:rPr>
          <w:rtl/>
          <w:lang w:bidi="ar-EG"/>
        </w:rPr>
        <w:t>10</w:t>
      </w:r>
      <w:r w:rsidR="00FD3895">
        <w:rPr>
          <w:rFonts w:hint="cs"/>
          <w:rtl/>
          <w:lang w:bidi="ar-EG"/>
        </w:rPr>
        <w:t xml:space="preserve"> </w:t>
      </w:r>
      <w:r>
        <w:rPr>
          <w:rtl/>
          <w:lang w:bidi="ar-EG"/>
        </w:rPr>
        <w:t xml:space="preserve">عملية إعدام، </w:t>
      </w:r>
      <w:r w:rsidR="00DE6FA5">
        <w:rPr>
          <w:rFonts w:hint="cs"/>
          <w:rtl/>
          <w:lang w:bidi="ar-EG"/>
        </w:rPr>
        <w:t xml:space="preserve">وإن اتفق عموماً على أنه </w:t>
      </w:r>
      <w:r>
        <w:rPr>
          <w:rtl/>
          <w:lang w:bidi="ar-EG"/>
        </w:rPr>
        <w:t>يصل إلى 000</w:t>
      </w:r>
      <w:r w:rsidR="00DE6FA5">
        <w:rPr>
          <w:rFonts w:hint="cs"/>
          <w:rtl/>
          <w:lang w:bidi="ar-EG"/>
        </w:rPr>
        <w:t xml:space="preserve"> 8</w:t>
      </w:r>
      <w:r>
        <w:rPr>
          <w:rtl/>
          <w:lang w:bidi="ar-EG"/>
        </w:rPr>
        <w:t xml:space="preserve">. </w:t>
      </w:r>
      <w:r w:rsidR="00DE6FA5">
        <w:rPr>
          <w:rFonts w:hint="cs"/>
          <w:rtl/>
          <w:lang w:bidi="ar-EG"/>
        </w:rPr>
        <w:t xml:space="preserve">ولا بد من بذل الجهود </w:t>
      </w:r>
      <w:r>
        <w:rPr>
          <w:rtl/>
          <w:lang w:bidi="ar-EG"/>
        </w:rPr>
        <w:t xml:space="preserve">ودعم عمل الحركة الصينية المناصرة لإلغاء عقوبة الإعدام، وهي حركة غير معروفة جيداً </w:t>
      </w:r>
      <w:r w:rsidR="00DE6FA5">
        <w:rPr>
          <w:rFonts w:hint="cs"/>
          <w:rtl/>
          <w:lang w:bidi="ar-EG"/>
        </w:rPr>
        <w:t>و</w:t>
      </w:r>
      <w:r>
        <w:rPr>
          <w:rtl/>
          <w:lang w:bidi="ar-EG"/>
        </w:rPr>
        <w:t>لكنها تحمل الكثير من الآمال و</w:t>
      </w:r>
      <w:r w:rsidR="00DE6FA5">
        <w:rPr>
          <w:rFonts w:hint="cs"/>
          <w:rtl/>
          <w:lang w:bidi="ar-EG"/>
        </w:rPr>
        <w:t>تتعاظم أهميتها</w:t>
      </w:r>
      <w:r>
        <w:rPr>
          <w:rtl/>
          <w:lang w:bidi="ar-EG"/>
        </w:rPr>
        <w:t xml:space="preserve">، ولا </w:t>
      </w:r>
      <w:proofErr w:type="spellStart"/>
      <w:r>
        <w:rPr>
          <w:rtl/>
          <w:lang w:bidi="ar-EG"/>
        </w:rPr>
        <w:t>سيما</w:t>
      </w:r>
      <w:proofErr w:type="spellEnd"/>
      <w:r>
        <w:rPr>
          <w:rtl/>
          <w:lang w:bidi="ar-EG"/>
        </w:rPr>
        <w:t xml:space="preserve"> في الأوساط الأكاديمية والقضائية. </w:t>
      </w:r>
    </w:p>
    <w:p w:rsidR="00432DCA" w:rsidRDefault="00432DCA" w:rsidP="00065B8A">
      <w:pPr>
        <w:pStyle w:val="SingleTxtGA"/>
        <w:rPr>
          <w:rtl/>
          <w:lang w:bidi="ar-EG"/>
        </w:rPr>
      </w:pPr>
      <w:r>
        <w:rPr>
          <w:rtl/>
          <w:lang w:bidi="ar-EG"/>
        </w:rPr>
        <w:t>17-</w:t>
      </w:r>
      <w:r>
        <w:rPr>
          <w:rtl/>
          <w:lang w:bidi="ar-EG"/>
        </w:rPr>
        <w:tab/>
        <w:t xml:space="preserve">والموقع الثاني الذي يثير قلقاً كبيراً هو الولايات المتحدة الأمريكية. فهذه القوة العظمى التي طالما ناضلت لانتصار أنظمة الحرية على أنظمة الديكتاتورية، لا تزال تنفذ عقوبة الإعدام. </w:t>
      </w:r>
      <w:r w:rsidR="00D60CFB">
        <w:rPr>
          <w:rFonts w:hint="cs"/>
          <w:rtl/>
          <w:lang w:bidi="ar-EG"/>
        </w:rPr>
        <w:t>و</w:t>
      </w:r>
      <w:r>
        <w:rPr>
          <w:rtl/>
          <w:lang w:bidi="ar-EG"/>
        </w:rPr>
        <w:t>لكن تجدر الإشارة إلى أن هذه الممارسة تتركز في معظمها في الولايات الجنوبية، ولا</w:t>
      </w:r>
      <w:r w:rsidR="00DE6FA5">
        <w:rPr>
          <w:rFonts w:hint="cs"/>
          <w:rtl/>
          <w:lang w:bidi="ar-EG"/>
        </w:rPr>
        <w:t> </w:t>
      </w:r>
      <w:proofErr w:type="spellStart"/>
      <w:r>
        <w:rPr>
          <w:rtl/>
          <w:lang w:bidi="ar-EG"/>
        </w:rPr>
        <w:t>سيما</w:t>
      </w:r>
      <w:proofErr w:type="spellEnd"/>
      <w:r>
        <w:rPr>
          <w:rtl/>
          <w:lang w:bidi="ar-EG"/>
        </w:rPr>
        <w:t xml:space="preserve"> ولايات تكساس وفلوريدا وفيرجين</w:t>
      </w:r>
      <w:r w:rsidR="00065B8A">
        <w:rPr>
          <w:rFonts w:hint="cs"/>
          <w:rtl/>
          <w:lang w:bidi="ar-EG"/>
        </w:rPr>
        <w:t>ي</w:t>
      </w:r>
      <w:r>
        <w:rPr>
          <w:rtl/>
          <w:lang w:bidi="ar-EG"/>
        </w:rPr>
        <w:t>ا، وأن 13 ولاية من بين 50 ولاية قد ألغتها، وأن ثلاث ولايات أقدمت على إلغائها منذ فترة وجيزة وهي ولايات نيوجرسي ونيويورك</w:t>
      </w:r>
      <w:r w:rsidR="00015751">
        <w:rPr>
          <w:rtl/>
          <w:lang w:bidi="ar-EG"/>
        </w:rPr>
        <w:t xml:space="preserve"> و</w:t>
      </w:r>
      <w:r>
        <w:rPr>
          <w:rtl/>
          <w:lang w:bidi="ar-EG"/>
        </w:rPr>
        <w:t>نيومكسيكو. وأصدرت المحكمة العليا من جانبها عدداً من القرارات التي قلّصت إلى حد كبير نطاق تطبيق عقوبة الإعدام. ولا تنفك الحركة الأمريكية المناصرة لإلغاء عقوبة الإعدام عن تسجيل النقاط</w:t>
      </w:r>
      <w:r w:rsidR="00DE6FA5">
        <w:rPr>
          <w:rFonts w:hint="cs"/>
          <w:rtl/>
          <w:lang w:bidi="ar-EG"/>
        </w:rPr>
        <w:t xml:space="preserve"> وإحراز تقدم، بدليل تناقص </w:t>
      </w:r>
      <w:r>
        <w:rPr>
          <w:rtl/>
          <w:lang w:bidi="ar-EG"/>
        </w:rPr>
        <w:t>عدد عمليات تنفيذ الإعدام بشكل كبير (بما</w:t>
      </w:r>
      <w:r w:rsidR="00DE6FA5">
        <w:rPr>
          <w:rFonts w:hint="cs"/>
          <w:rtl/>
          <w:lang w:bidi="ar-EG"/>
        </w:rPr>
        <w:t> </w:t>
      </w:r>
      <w:r>
        <w:rPr>
          <w:rtl/>
          <w:lang w:bidi="ar-EG"/>
        </w:rPr>
        <w:t xml:space="preserve">أنه انخفض إلى </w:t>
      </w:r>
      <w:r w:rsidR="00DE6FA5">
        <w:rPr>
          <w:rFonts w:hint="cs"/>
          <w:rtl/>
          <w:lang w:bidi="ar-EG"/>
        </w:rPr>
        <w:t xml:space="preserve">مقدار </w:t>
      </w:r>
      <w:r>
        <w:rPr>
          <w:rtl/>
          <w:lang w:bidi="ar-EG"/>
        </w:rPr>
        <w:t xml:space="preserve">النصف في غضون عشر سنوات)، ولا تتوقف ممارسة الوقف الاختياري لتنفيذ العقوبات عن الانتشار في مختلف الولايات. ويتعين بالتالي تقديم الشكر للمنظمات التي تناضل داخل الولايات المتحدة من أجل إلغاء عقوبة الإعدام، وتذكير الولايات المتحدة بأن مفهوم "قوة </w:t>
      </w:r>
      <w:r w:rsidR="00DE6FA5">
        <w:rPr>
          <w:rFonts w:hint="cs"/>
          <w:rtl/>
          <w:lang w:bidi="ar-EG"/>
        </w:rPr>
        <w:t>الإقناع</w:t>
      </w:r>
      <w:r>
        <w:rPr>
          <w:rtl/>
          <w:lang w:bidi="ar-EG"/>
        </w:rPr>
        <w:t xml:space="preserve">" يقتضي منها أن تنضم إلى الحركة، لأنها اليوم الديمقراطية الغربية الوحيدة التي لا تزال تطبق عقوبة الإعدام. </w:t>
      </w:r>
    </w:p>
    <w:p w:rsidR="00432DCA" w:rsidRDefault="00432DCA" w:rsidP="00D60CFB">
      <w:pPr>
        <w:pStyle w:val="SingleTxtGA"/>
        <w:rPr>
          <w:rtl/>
          <w:lang w:bidi="ar-EG"/>
        </w:rPr>
      </w:pPr>
      <w:r>
        <w:rPr>
          <w:rtl/>
          <w:lang w:bidi="ar-EG"/>
        </w:rPr>
        <w:t>18-</w:t>
      </w:r>
      <w:r>
        <w:rPr>
          <w:rtl/>
          <w:lang w:bidi="ar-EG"/>
        </w:rPr>
        <w:tab/>
        <w:t>وأخيراً، وأمام هذ</w:t>
      </w:r>
      <w:r w:rsidR="00DE6FA5">
        <w:rPr>
          <w:rFonts w:hint="cs"/>
          <w:rtl/>
          <w:lang w:bidi="ar-EG"/>
        </w:rPr>
        <w:t>ه الحصيلة التي تدعو إلى التفاؤل، هناك</w:t>
      </w:r>
      <w:r>
        <w:rPr>
          <w:rtl/>
          <w:lang w:bidi="ar-EG"/>
        </w:rPr>
        <w:t xml:space="preserve"> سؤال بالغ الصعوبة </w:t>
      </w:r>
      <w:r w:rsidR="00DE6FA5">
        <w:rPr>
          <w:rFonts w:hint="cs"/>
          <w:rtl/>
          <w:lang w:bidi="ar-EG"/>
        </w:rPr>
        <w:t xml:space="preserve">يطرح نفسه في خضم </w:t>
      </w:r>
      <w:r>
        <w:rPr>
          <w:rtl/>
          <w:lang w:bidi="ar-EG"/>
        </w:rPr>
        <w:t xml:space="preserve">معركة إلغاء عقوبة الإعدام على المستوى العالمي. </w:t>
      </w:r>
      <w:r w:rsidR="00DE6FA5">
        <w:rPr>
          <w:rFonts w:hint="cs"/>
          <w:rtl/>
          <w:lang w:bidi="ar-EG"/>
        </w:rPr>
        <w:t xml:space="preserve">ذلك أن </w:t>
      </w:r>
      <w:r>
        <w:rPr>
          <w:rtl/>
          <w:lang w:bidi="ar-EG"/>
        </w:rPr>
        <w:t xml:space="preserve">هناك </w:t>
      </w:r>
      <w:r w:rsidR="00DE6FA5">
        <w:rPr>
          <w:rFonts w:hint="cs"/>
          <w:rtl/>
          <w:lang w:bidi="ar-EG"/>
        </w:rPr>
        <w:t xml:space="preserve">بالفعل </w:t>
      </w:r>
      <w:r>
        <w:rPr>
          <w:rtl/>
          <w:lang w:bidi="ar-EG"/>
        </w:rPr>
        <w:t xml:space="preserve">منطقة لا تكتفي فحسب بمقاومة إلغاء عقوبة الإعدام، بل تطبقها بشكل متزايد. </w:t>
      </w:r>
      <w:r w:rsidR="00DE6FA5">
        <w:rPr>
          <w:rFonts w:hint="cs"/>
          <w:rtl/>
          <w:lang w:bidi="ar-EG"/>
        </w:rPr>
        <w:t>وتقع</w:t>
      </w:r>
      <w:r>
        <w:rPr>
          <w:rtl/>
          <w:lang w:bidi="ar-EG"/>
        </w:rPr>
        <w:t xml:space="preserve"> هذه المنطقة بشكل خاص في الشرق الأدنى والشرق الأوسط. وأظهرت الإحصاءات رصد </w:t>
      </w:r>
      <w:r w:rsidR="00D60CFB">
        <w:rPr>
          <w:rFonts w:hint="cs"/>
          <w:rtl/>
          <w:lang w:bidi="ar-EG"/>
        </w:rPr>
        <w:t>624</w:t>
      </w:r>
      <w:r>
        <w:rPr>
          <w:rtl/>
          <w:lang w:bidi="ar-EG"/>
        </w:rPr>
        <w:t xml:space="preserve"> عملية تنفيذ الإعدام في سبعة بلدان هي: المملكة العربية السعودية والعراق وإيران</w:t>
      </w:r>
      <w:r w:rsidR="00DE6FA5">
        <w:rPr>
          <w:rFonts w:hint="cs"/>
          <w:rtl/>
          <w:lang w:bidi="ar-EG"/>
        </w:rPr>
        <w:t xml:space="preserve"> ومصر</w:t>
      </w:r>
      <w:r>
        <w:rPr>
          <w:rtl/>
          <w:lang w:bidi="ar-EG"/>
        </w:rPr>
        <w:t xml:space="preserve"> وليبيا وسوريا واليمن. وفي إيران، لا ينفك عدد أحكام الإعدام عن التزايد. ففي عام 2009، تم إعدام ما لا يقل عن 388 شخصاً، من بينهم 5 قاصرين، وهو ما يعتبر انتهاكاً للقانون الدولي، وعدداً كبيراً من النساء، بعضهن رجماً</w:t>
      </w:r>
      <w:r w:rsidR="00DE6FA5">
        <w:rPr>
          <w:rFonts w:hint="cs"/>
          <w:rtl/>
          <w:lang w:bidi="ar-EG"/>
        </w:rPr>
        <w:t xml:space="preserve"> بالحجارة</w:t>
      </w:r>
      <w:r>
        <w:rPr>
          <w:rtl/>
          <w:lang w:bidi="ar-EG"/>
        </w:rPr>
        <w:t xml:space="preserve">. وتكمن الصعوبة في هذه البلدان في كون عقوبة الإعدام تطبق باسم الشريعة التي يقول </w:t>
      </w:r>
      <w:proofErr w:type="spellStart"/>
      <w:r>
        <w:rPr>
          <w:rtl/>
          <w:lang w:bidi="ar-EG"/>
        </w:rPr>
        <w:t>المسؤولون</w:t>
      </w:r>
      <w:proofErr w:type="spellEnd"/>
      <w:r>
        <w:rPr>
          <w:rtl/>
          <w:lang w:bidi="ar-EG"/>
        </w:rPr>
        <w:t xml:space="preserve"> </w:t>
      </w:r>
      <w:r w:rsidR="00DE6FA5">
        <w:rPr>
          <w:rFonts w:hint="cs"/>
          <w:rtl/>
          <w:lang w:bidi="ar-EG"/>
        </w:rPr>
        <w:t>إ</w:t>
      </w:r>
      <w:r>
        <w:rPr>
          <w:rtl/>
          <w:lang w:bidi="ar-EG"/>
        </w:rPr>
        <w:t xml:space="preserve">نهم لا يريدون مخالفتها. </w:t>
      </w:r>
      <w:r w:rsidR="00DE6FA5">
        <w:rPr>
          <w:rFonts w:hint="cs"/>
          <w:rtl/>
          <w:lang w:bidi="ar-EG"/>
        </w:rPr>
        <w:t>و</w:t>
      </w:r>
      <w:r>
        <w:rPr>
          <w:rtl/>
          <w:lang w:bidi="ar-EG"/>
        </w:rPr>
        <w:t xml:space="preserve">لكننا نعرف من آراء بعض الفقهاء المسلمين المرموقين والمستنيرين، أن الشريعة تجيز عقوبة الإعدام </w:t>
      </w:r>
      <w:r w:rsidR="00DE6FA5">
        <w:rPr>
          <w:rFonts w:hint="cs"/>
          <w:rtl/>
          <w:lang w:bidi="ar-EG"/>
        </w:rPr>
        <w:t>و</w:t>
      </w:r>
      <w:r>
        <w:rPr>
          <w:rtl/>
          <w:lang w:bidi="ar-EG"/>
        </w:rPr>
        <w:t xml:space="preserve">لكنها لا </w:t>
      </w:r>
      <w:r w:rsidR="00DE6FA5">
        <w:rPr>
          <w:rFonts w:hint="cs"/>
          <w:rtl/>
          <w:lang w:bidi="ar-EG"/>
        </w:rPr>
        <w:t>تجعلها إلزامية</w:t>
      </w:r>
      <w:r>
        <w:rPr>
          <w:rtl/>
          <w:lang w:bidi="ar-EG"/>
        </w:rPr>
        <w:t xml:space="preserve">. ونجد الموقف عينه في بعض نصوص الإنجيل، التي لا تدعو جميع أجزائها إلى إلغاء عقوبة الإعدام. ولا بدّ من محاورة المناصرين المسلمين لإلغاء عقوبة الإعدام وحثهم على مواصلة </w:t>
      </w:r>
      <w:r w:rsidR="00DE6FA5">
        <w:rPr>
          <w:rFonts w:hint="cs"/>
          <w:rtl/>
          <w:lang w:bidi="ar-EG"/>
        </w:rPr>
        <w:t>بيان ما يمكن أن</w:t>
      </w:r>
      <w:r>
        <w:rPr>
          <w:rtl/>
          <w:lang w:bidi="ar-EG"/>
        </w:rPr>
        <w:t xml:space="preserve"> يتيحه </w:t>
      </w:r>
      <w:r w:rsidR="00DE6FA5">
        <w:rPr>
          <w:rFonts w:hint="cs"/>
          <w:rtl/>
          <w:lang w:bidi="ar-EG"/>
        </w:rPr>
        <w:t>"</w:t>
      </w:r>
      <w:r>
        <w:rPr>
          <w:rtl/>
          <w:lang w:bidi="ar-EG"/>
        </w:rPr>
        <w:t>تفسير</w:t>
      </w:r>
      <w:r w:rsidR="00DE6FA5">
        <w:rPr>
          <w:rFonts w:hint="cs"/>
          <w:rtl/>
          <w:lang w:bidi="ar-EG"/>
        </w:rPr>
        <w:t>"</w:t>
      </w:r>
      <w:r>
        <w:rPr>
          <w:rtl/>
          <w:lang w:bidi="ar-EG"/>
        </w:rPr>
        <w:t xml:space="preserve"> منفتح للشريعة </w:t>
      </w:r>
      <w:r w:rsidR="00DE6FA5">
        <w:rPr>
          <w:rFonts w:hint="cs"/>
          <w:rtl/>
          <w:lang w:bidi="ar-EG"/>
        </w:rPr>
        <w:t>من خيار ل</w:t>
      </w:r>
      <w:r>
        <w:rPr>
          <w:rtl/>
          <w:lang w:bidi="ar-EG"/>
        </w:rPr>
        <w:t xml:space="preserve">لدول. </w:t>
      </w:r>
      <w:r w:rsidR="00DE6FA5">
        <w:rPr>
          <w:rFonts w:hint="cs"/>
          <w:rtl/>
          <w:lang w:bidi="ar-EG"/>
        </w:rPr>
        <w:t xml:space="preserve">وعلى أساس هذا الخيار، </w:t>
      </w:r>
      <w:r>
        <w:rPr>
          <w:rtl/>
          <w:lang w:bidi="ar-EG"/>
        </w:rPr>
        <w:t xml:space="preserve">يتوقف </w:t>
      </w:r>
      <w:r w:rsidR="00DE6FA5">
        <w:rPr>
          <w:rFonts w:hint="cs"/>
          <w:rtl/>
          <w:lang w:bidi="ar-EG"/>
        </w:rPr>
        <w:t>مقدار</w:t>
      </w:r>
      <w:r>
        <w:rPr>
          <w:rtl/>
          <w:lang w:bidi="ar-EG"/>
        </w:rPr>
        <w:t xml:space="preserve"> التقدم </w:t>
      </w:r>
      <w:r w:rsidR="00DE6FA5">
        <w:rPr>
          <w:rFonts w:hint="cs"/>
          <w:rtl/>
          <w:lang w:bidi="ar-EG"/>
        </w:rPr>
        <w:t>الذي يمكن إحرازه</w:t>
      </w:r>
      <w:r>
        <w:rPr>
          <w:rtl/>
          <w:lang w:bidi="ar-EG"/>
        </w:rPr>
        <w:t xml:space="preserve"> </w:t>
      </w:r>
      <w:r w:rsidR="00DE6FA5">
        <w:rPr>
          <w:rFonts w:hint="cs"/>
          <w:rtl/>
          <w:lang w:bidi="ar-EG"/>
        </w:rPr>
        <w:t>ل</w:t>
      </w:r>
      <w:r>
        <w:rPr>
          <w:rtl/>
          <w:lang w:bidi="ar-EG"/>
        </w:rPr>
        <w:t xml:space="preserve">إلغاء عقوبة الإعدام في هذه المنطقة </w:t>
      </w:r>
      <w:r w:rsidR="00DE6FA5">
        <w:rPr>
          <w:rFonts w:hint="cs"/>
          <w:rtl/>
          <w:lang w:bidi="ar-EG"/>
        </w:rPr>
        <w:t>من العالم</w:t>
      </w:r>
      <w:r>
        <w:rPr>
          <w:rtl/>
          <w:lang w:bidi="ar-EG"/>
        </w:rPr>
        <w:t>.</w:t>
      </w:r>
      <w:r w:rsidR="00B55CFE">
        <w:rPr>
          <w:rtl/>
          <w:lang w:bidi="ar-EG"/>
        </w:rPr>
        <w:t xml:space="preserve"> </w:t>
      </w:r>
    </w:p>
    <w:p w:rsidR="00432DCA" w:rsidRDefault="00432DCA" w:rsidP="00D60CFB">
      <w:pPr>
        <w:pStyle w:val="SingleTxtGA"/>
        <w:rPr>
          <w:rtl/>
          <w:lang w:bidi="ar-EG"/>
        </w:rPr>
      </w:pPr>
      <w:r>
        <w:rPr>
          <w:rtl/>
          <w:lang w:bidi="ar-EG"/>
        </w:rPr>
        <w:t>19-</w:t>
      </w:r>
      <w:r>
        <w:rPr>
          <w:rtl/>
          <w:lang w:bidi="ar-EG"/>
        </w:rPr>
        <w:tab/>
        <w:t xml:space="preserve">وختم السيد </w:t>
      </w:r>
      <w:proofErr w:type="spellStart"/>
      <w:r>
        <w:rPr>
          <w:rtl/>
          <w:lang w:bidi="ar-EG"/>
        </w:rPr>
        <w:t>بادنتير</w:t>
      </w:r>
      <w:proofErr w:type="spellEnd"/>
      <w:r>
        <w:rPr>
          <w:rtl/>
          <w:lang w:bidi="ar-EG"/>
        </w:rPr>
        <w:t xml:space="preserve"> قائلاً إن غريزة الموت تحرّك دائماً الكائنات البشرية التي تشكل الفصيلة الوحيدة، إلى جانب الجر</w:t>
      </w:r>
      <w:r w:rsidR="00D60CFB">
        <w:rPr>
          <w:rFonts w:hint="cs"/>
          <w:rtl/>
          <w:lang w:bidi="ar-EG"/>
        </w:rPr>
        <w:t>ذ</w:t>
      </w:r>
      <w:r>
        <w:rPr>
          <w:rtl/>
          <w:lang w:bidi="ar-EG"/>
        </w:rPr>
        <w:t xml:space="preserve">ان، التي تقتل لأجل القتل. ولأن إلغاء عقوبة الإعدام يتيح بالتحديد كبح هذه الغريزة والتحكم </w:t>
      </w:r>
      <w:proofErr w:type="spellStart"/>
      <w:r>
        <w:rPr>
          <w:rtl/>
          <w:lang w:bidi="ar-EG"/>
        </w:rPr>
        <w:t>بها</w:t>
      </w:r>
      <w:proofErr w:type="spellEnd"/>
      <w:r>
        <w:rPr>
          <w:rtl/>
          <w:lang w:bidi="ar-EG"/>
        </w:rPr>
        <w:t xml:space="preserve">، فهو لا يشكل فقط إحدى أكبر قضايا حقوق الإنسان، بل </w:t>
      </w:r>
      <w:r w:rsidR="00D60CFB">
        <w:rPr>
          <w:rFonts w:hint="cs"/>
          <w:rtl/>
          <w:lang w:bidi="ar-EG"/>
        </w:rPr>
        <w:t>و</w:t>
      </w:r>
      <w:r>
        <w:rPr>
          <w:rtl/>
          <w:lang w:bidi="ar-EG"/>
        </w:rPr>
        <w:t xml:space="preserve">كذلك واحداً من أكبر الانتصارات التي يمكن للبشرية أن تحققها على نفسها وأكثرها فرادة وعظمة ونبلاً. </w:t>
      </w:r>
    </w:p>
    <w:p w:rsidR="00432DCA" w:rsidRDefault="00432DCA" w:rsidP="00B63CD3">
      <w:pPr>
        <w:pStyle w:val="SingleTxtGA"/>
        <w:rPr>
          <w:rtl/>
          <w:lang w:bidi="ar-EG"/>
        </w:rPr>
      </w:pPr>
      <w:r>
        <w:rPr>
          <w:rtl/>
          <w:lang w:bidi="ar-EG"/>
        </w:rPr>
        <w:t>20-</w:t>
      </w:r>
      <w:r>
        <w:rPr>
          <w:rtl/>
          <w:lang w:bidi="ar-EG"/>
        </w:rPr>
        <w:tab/>
      </w:r>
      <w:r w:rsidRPr="00DE6FA5">
        <w:rPr>
          <w:b/>
          <w:bCs/>
          <w:rtl/>
          <w:lang w:bidi="ar-EG"/>
        </w:rPr>
        <w:t>الرئيس</w:t>
      </w:r>
      <w:r>
        <w:rPr>
          <w:rtl/>
          <w:lang w:bidi="ar-EG"/>
        </w:rPr>
        <w:t xml:space="preserve"> شكر السيد </w:t>
      </w:r>
      <w:proofErr w:type="spellStart"/>
      <w:r>
        <w:rPr>
          <w:rtl/>
          <w:lang w:bidi="ar-EG"/>
        </w:rPr>
        <w:t>بادنتير</w:t>
      </w:r>
      <w:proofErr w:type="spellEnd"/>
      <w:r>
        <w:rPr>
          <w:rtl/>
          <w:lang w:bidi="ar-EG"/>
        </w:rPr>
        <w:t xml:space="preserve"> وأعطى الكلمة للسيد </w:t>
      </w:r>
      <w:proofErr w:type="spellStart"/>
      <w:r>
        <w:rPr>
          <w:rtl/>
          <w:lang w:bidi="ar-EG"/>
        </w:rPr>
        <w:t>بيجاوي</w:t>
      </w:r>
      <w:proofErr w:type="spellEnd"/>
      <w:r>
        <w:rPr>
          <w:rtl/>
          <w:lang w:bidi="ar-EG"/>
        </w:rPr>
        <w:t xml:space="preserve">، الرئيس السابق لمحكمة العدل الدولية، ووزير الخارجية السابق والرئيس السابق للمجلس الدستوري في الجزائر. </w:t>
      </w:r>
    </w:p>
    <w:p w:rsidR="00432DCA" w:rsidRDefault="00432DCA" w:rsidP="00462D94">
      <w:pPr>
        <w:pStyle w:val="SingleTxtGA"/>
        <w:rPr>
          <w:rtl/>
          <w:lang w:bidi="ar-EG"/>
        </w:rPr>
      </w:pPr>
      <w:r>
        <w:rPr>
          <w:rtl/>
          <w:lang w:bidi="ar-EG"/>
        </w:rPr>
        <w:t>21-</w:t>
      </w:r>
      <w:r>
        <w:rPr>
          <w:rtl/>
          <w:lang w:bidi="ar-EG"/>
        </w:rPr>
        <w:tab/>
      </w:r>
      <w:r w:rsidRPr="00DE6FA5">
        <w:rPr>
          <w:b/>
          <w:bCs/>
          <w:rtl/>
          <w:lang w:bidi="ar-EG"/>
        </w:rPr>
        <w:t xml:space="preserve">السيد </w:t>
      </w:r>
      <w:proofErr w:type="spellStart"/>
      <w:r w:rsidRPr="00DE6FA5">
        <w:rPr>
          <w:b/>
          <w:bCs/>
          <w:rtl/>
          <w:lang w:bidi="ar-EG"/>
        </w:rPr>
        <w:t>بيجاوي</w:t>
      </w:r>
      <w:proofErr w:type="spellEnd"/>
      <w:r>
        <w:rPr>
          <w:rtl/>
          <w:lang w:bidi="ar-EG"/>
        </w:rPr>
        <w:t xml:space="preserve"> </w:t>
      </w:r>
      <w:r w:rsidR="00BD5C10">
        <w:rPr>
          <w:rFonts w:hint="cs"/>
          <w:rtl/>
          <w:lang w:bidi="ar-EG"/>
        </w:rPr>
        <w:t>أفاد قائلاً بأنه لن يتناول، بسبب</w:t>
      </w:r>
      <w:r>
        <w:rPr>
          <w:rtl/>
          <w:lang w:bidi="ar-EG"/>
        </w:rPr>
        <w:t xml:space="preserve"> ضيق الوقت الجزء الأول من مداخلته التي خصصها للإشعاع الدولي للجنة </w:t>
      </w:r>
      <w:r w:rsidR="00BD5C10">
        <w:rPr>
          <w:rFonts w:hint="cs"/>
          <w:rtl/>
          <w:lang w:bidi="ar-EG"/>
        </w:rPr>
        <w:t>المعنية ب</w:t>
      </w:r>
      <w:r>
        <w:rPr>
          <w:rtl/>
          <w:lang w:bidi="ar-EG"/>
        </w:rPr>
        <w:t>حقوق الإنسان، و</w:t>
      </w:r>
      <w:r w:rsidR="00BD5C10">
        <w:rPr>
          <w:rFonts w:hint="cs"/>
          <w:rtl/>
          <w:lang w:bidi="ar-EG"/>
        </w:rPr>
        <w:t xml:space="preserve">أنه </w:t>
      </w:r>
      <w:r w:rsidR="00462D94">
        <w:rPr>
          <w:rFonts w:hint="cs"/>
          <w:rtl/>
          <w:lang w:bidi="ar-EG"/>
        </w:rPr>
        <w:t>سيقصر</w:t>
      </w:r>
      <w:r>
        <w:rPr>
          <w:rtl/>
          <w:lang w:bidi="ar-EG"/>
        </w:rPr>
        <w:t xml:space="preserve"> مداخلاته </w:t>
      </w:r>
      <w:r w:rsidR="00462D94">
        <w:rPr>
          <w:rFonts w:hint="cs"/>
          <w:rtl/>
          <w:lang w:bidi="ar-EG"/>
        </w:rPr>
        <w:t>على ضرورة التوفيق</w:t>
      </w:r>
      <w:r>
        <w:rPr>
          <w:rtl/>
          <w:lang w:bidi="ar-EG"/>
        </w:rPr>
        <w:t xml:space="preserve"> بين العالمية والتنوع، مع </w:t>
      </w:r>
      <w:r w:rsidR="00462D94">
        <w:rPr>
          <w:rFonts w:hint="cs"/>
          <w:rtl/>
          <w:lang w:bidi="ar-EG"/>
        </w:rPr>
        <w:t>الإشارة بوجه</w:t>
      </w:r>
      <w:r>
        <w:rPr>
          <w:rtl/>
          <w:lang w:bidi="ar-EG"/>
        </w:rPr>
        <w:t xml:space="preserve"> خاص </w:t>
      </w:r>
      <w:r w:rsidR="00462D94">
        <w:rPr>
          <w:rFonts w:hint="cs"/>
          <w:rtl/>
          <w:lang w:bidi="ar-EG"/>
        </w:rPr>
        <w:t>إ</w:t>
      </w:r>
      <w:r>
        <w:rPr>
          <w:rtl/>
          <w:lang w:bidi="ar-EG"/>
        </w:rPr>
        <w:t xml:space="preserve">لى أفريقيا. </w:t>
      </w:r>
    </w:p>
    <w:p w:rsidR="00432DCA" w:rsidRDefault="00432DCA" w:rsidP="00D60CFB">
      <w:pPr>
        <w:pStyle w:val="SingleTxtGA"/>
        <w:rPr>
          <w:rtl/>
          <w:lang w:bidi="ar-EG"/>
        </w:rPr>
      </w:pPr>
      <w:r>
        <w:rPr>
          <w:rtl/>
          <w:lang w:bidi="ar-EG"/>
        </w:rPr>
        <w:t>22-</w:t>
      </w:r>
      <w:r>
        <w:rPr>
          <w:rtl/>
          <w:lang w:bidi="ar-EG"/>
        </w:rPr>
        <w:tab/>
      </w:r>
      <w:r w:rsidR="00462D94">
        <w:rPr>
          <w:rFonts w:hint="cs"/>
          <w:rtl/>
          <w:lang w:bidi="ar-EG"/>
        </w:rPr>
        <w:t xml:space="preserve">وأضاف قائلاً إن وقت التوقيع على </w:t>
      </w:r>
      <w:r>
        <w:rPr>
          <w:rtl/>
          <w:lang w:bidi="ar-EG"/>
        </w:rPr>
        <w:t>الإعلان العالمي لحقوق الإنسان عام 1948، في خضم بروز التنوع الثقافي للشعوب، لم يكن من الميسور</w:t>
      </w:r>
      <w:r w:rsidR="00A374D9">
        <w:rPr>
          <w:rFonts w:hint="cs"/>
          <w:rtl/>
          <w:lang w:bidi="ar-EG"/>
        </w:rPr>
        <w:t xml:space="preserve"> إطلاقاً</w:t>
      </w:r>
      <w:r>
        <w:rPr>
          <w:rtl/>
          <w:lang w:bidi="ar-EG"/>
        </w:rPr>
        <w:t xml:space="preserve"> التوصل إلى </w:t>
      </w:r>
      <w:r w:rsidR="00A374D9">
        <w:rPr>
          <w:rFonts w:hint="cs"/>
          <w:rtl/>
          <w:lang w:bidi="ar-EG"/>
        </w:rPr>
        <w:t>نهج مفاهيمي كهذا، وكان</w:t>
      </w:r>
      <w:r>
        <w:rPr>
          <w:rtl/>
          <w:lang w:bidi="ar-EG"/>
        </w:rPr>
        <w:t xml:space="preserve"> هذا الاعتراف</w:t>
      </w:r>
      <w:r w:rsidR="00A374D9">
        <w:rPr>
          <w:rFonts w:hint="cs"/>
          <w:rtl/>
          <w:lang w:bidi="ar-EG"/>
        </w:rPr>
        <w:t xml:space="preserve"> العالمي يشكل</w:t>
      </w:r>
      <w:r>
        <w:rPr>
          <w:rtl/>
          <w:lang w:bidi="ar-EG"/>
        </w:rPr>
        <w:t>، و</w:t>
      </w:r>
      <w:r w:rsidR="00A374D9">
        <w:rPr>
          <w:rFonts w:hint="cs"/>
          <w:rtl/>
          <w:lang w:bidi="ar-EG"/>
        </w:rPr>
        <w:t xml:space="preserve">هو </w:t>
      </w:r>
      <w:r>
        <w:rPr>
          <w:rtl/>
          <w:lang w:bidi="ar-EG"/>
        </w:rPr>
        <w:t>لا يزال</w:t>
      </w:r>
      <w:r w:rsidR="00A374D9">
        <w:rPr>
          <w:rFonts w:hint="cs"/>
          <w:rtl/>
          <w:lang w:bidi="ar-EG"/>
        </w:rPr>
        <w:t xml:space="preserve"> تحدياً ع</w:t>
      </w:r>
      <w:r w:rsidR="00D60CFB">
        <w:rPr>
          <w:rFonts w:hint="cs"/>
          <w:rtl/>
          <w:lang w:bidi="ar-EG"/>
        </w:rPr>
        <w:t>ظ</w:t>
      </w:r>
      <w:r w:rsidR="00A374D9">
        <w:rPr>
          <w:rFonts w:hint="cs"/>
          <w:rtl/>
          <w:lang w:bidi="ar-EG"/>
        </w:rPr>
        <w:t>يماً للإنسان</w:t>
      </w:r>
      <w:r>
        <w:rPr>
          <w:rtl/>
          <w:lang w:bidi="ar-EG"/>
        </w:rPr>
        <w:t>. و</w:t>
      </w:r>
      <w:r w:rsidR="00A374D9">
        <w:rPr>
          <w:rFonts w:hint="cs"/>
          <w:rtl/>
          <w:lang w:bidi="ar-EG"/>
        </w:rPr>
        <w:t>بات</w:t>
      </w:r>
      <w:r>
        <w:rPr>
          <w:rtl/>
          <w:lang w:bidi="ar-EG"/>
        </w:rPr>
        <w:t xml:space="preserve"> القانون الدولي المعاصر </w:t>
      </w:r>
      <w:r w:rsidR="00A374D9">
        <w:rPr>
          <w:rFonts w:hint="cs"/>
          <w:rtl/>
          <w:lang w:bidi="ar-EG"/>
        </w:rPr>
        <w:t>يفرض كمبدأ</w:t>
      </w:r>
      <w:r>
        <w:rPr>
          <w:rtl/>
          <w:lang w:bidi="ar-EG"/>
        </w:rPr>
        <w:t xml:space="preserve"> وجود مفهوم عالمي لحقوق الإنسان، من خلال مجموعة من الحقوق المقر </w:t>
      </w:r>
      <w:proofErr w:type="spellStart"/>
      <w:r>
        <w:rPr>
          <w:rtl/>
          <w:lang w:bidi="ar-EG"/>
        </w:rPr>
        <w:t>بها</w:t>
      </w:r>
      <w:proofErr w:type="spellEnd"/>
      <w:r>
        <w:rPr>
          <w:rtl/>
          <w:lang w:bidi="ar-EG"/>
        </w:rPr>
        <w:t xml:space="preserve"> كحقوق مشتركة بين الجميع، في أي مكان وأي زمان، و</w:t>
      </w:r>
      <w:r w:rsidR="00A374D9">
        <w:rPr>
          <w:rFonts w:hint="cs"/>
          <w:rtl/>
          <w:lang w:bidi="ar-EG"/>
        </w:rPr>
        <w:t xml:space="preserve">هي حقوق </w:t>
      </w:r>
      <w:r>
        <w:rPr>
          <w:rtl/>
          <w:lang w:bidi="ar-EG"/>
        </w:rPr>
        <w:t xml:space="preserve">تشكل، وفقاً لنص إعلان عام 1948 " معياراً مشتركاً للإنجاز لدى الشعوب والأمم كافةً". وأمام </w:t>
      </w:r>
      <w:r w:rsidR="00A374D9">
        <w:rPr>
          <w:rFonts w:hint="cs"/>
          <w:rtl/>
          <w:lang w:bidi="ar-EG"/>
        </w:rPr>
        <w:t>النهج</w:t>
      </w:r>
      <w:r>
        <w:rPr>
          <w:rtl/>
          <w:lang w:bidi="ar-EG"/>
        </w:rPr>
        <w:t xml:space="preserve"> التقليدي للقانون الدولي الذي كان يعكس السياسة الدولية للدول، المتسمة بالعنف والاعتداءات، جاء تعزيز </w:t>
      </w:r>
      <w:r w:rsidR="00A374D9">
        <w:rPr>
          <w:rFonts w:hint="cs"/>
          <w:rtl/>
          <w:lang w:bidi="ar-EG"/>
        </w:rPr>
        <w:t>النهج</w:t>
      </w:r>
      <w:r>
        <w:rPr>
          <w:rtl/>
          <w:lang w:bidi="ar-EG"/>
        </w:rPr>
        <w:t xml:space="preserve"> ال</w:t>
      </w:r>
      <w:r w:rsidR="00A374D9">
        <w:rPr>
          <w:rtl/>
          <w:lang w:bidi="ar-EG"/>
        </w:rPr>
        <w:t>معاصر</w:t>
      </w:r>
      <w:r>
        <w:rPr>
          <w:rtl/>
          <w:lang w:bidi="ar-EG"/>
        </w:rPr>
        <w:t xml:space="preserve"> للقانون الدولي بالفكرة البسيطة والبديهية لتساوي حال جميع الناس، بمثابة انتصار للإنسان على نفسه. </w:t>
      </w:r>
      <w:r w:rsidR="00A374D9">
        <w:rPr>
          <w:rFonts w:hint="cs"/>
          <w:rtl/>
          <w:lang w:bidi="ar-EG"/>
        </w:rPr>
        <w:t>ولتأكيد العالمية بما يتجاوز</w:t>
      </w:r>
      <w:r>
        <w:rPr>
          <w:rtl/>
          <w:lang w:bidi="ar-EG"/>
        </w:rPr>
        <w:t xml:space="preserve"> تنوع الثقافات، </w:t>
      </w:r>
      <w:r w:rsidR="00096DE8">
        <w:rPr>
          <w:rFonts w:hint="cs"/>
          <w:rtl/>
          <w:lang w:bidi="ar-EG"/>
        </w:rPr>
        <w:t>تعيين</w:t>
      </w:r>
      <w:r w:rsidR="00A614BF">
        <w:rPr>
          <w:rFonts w:hint="cs"/>
          <w:rtl/>
          <w:lang w:bidi="ar-EG"/>
        </w:rPr>
        <w:t xml:space="preserve"> البحث</w:t>
      </w:r>
      <w:r>
        <w:rPr>
          <w:rtl/>
          <w:lang w:bidi="ar-EG"/>
        </w:rPr>
        <w:t xml:space="preserve"> عن القاسم الرئيسي الثابت، ألا وهو وحدة البشر </w:t>
      </w:r>
      <w:proofErr w:type="spellStart"/>
      <w:r>
        <w:rPr>
          <w:rtl/>
          <w:lang w:bidi="ar-EG"/>
        </w:rPr>
        <w:t>وفرادتهم</w:t>
      </w:r>
      <w:proofErr w:type="spellEnd"/>
      <w:r>
        <w:rPr>
          <w:rtl/>
          <w:lang w:bidi="ar-EG"/>
        </w:rPr>
        <w:t xml:space="preserve">، التي أفضت </w:t>
      </w:r>
      <w:r w:rsidR="00A614BF">
        <w:rPr>
          <w:rFonts w:hint="cs"/>
          <w:rtl/>
          <w:lang w:bidi="ar-EG"/>
        </w:rPr>
        <w:t>بطبيعة الحال</w:t>
      </w:r>
      <w:r>
        <w:rPr>
          <w:rtl/>
          <w:lang w:bidi="ar-EG"/>
        </w:rPr>
        <w:t xml:space="preserve"> إلى </w:t>
      </w:r>
      <w:r w:rsidR="00A614BF">
        <w:rPr>
          <w:rFonts w:hint="cs"/>
          <w:rtl/>
          <w:lang w:bidi="ar-EG"/>
        </w:rPr>
        <w:t>أن</w:t>
      </w:r>
      <w:r>
        <w:rPr>
          <w:rtl/>
          <w:lang w:bidi="ar-EG"/>
        </w:rPr>
        <w:t xml:space="preserve"> كرامة الإنسان </w:t>
      </w:r>
      <w:r w:rsidR="00A614BF">
        <w:rPr>
          <w:rFonts w:hint="cs"/>
          <w:rtl/>
          <w:lang w:bidi="ar-EG"/>
        </w:rPr>
        <w:t>تعرف</w:t>
      </w:r>
      <w:r>
        <w:rPr>
          <w:rtl/>
          <w:lang w:bidi="ar-EG"/>
        </w:rPr>
        <w:t xml:space="preserve"> كل أشكال التنوع الثقافي. ويذكر هذا الاكتشاف المعاصر الجدل الكبير الذي </w:t>
      </w:r>
      <w:proofErr w:type="spellStart"/>
      <w:r>
        <w:rPr>
          <w:rtl/>
          <w:lang w:bidi="ar-EG"/>
        </w:rPr>
        <w:t>شهد</w:t>
      </w:r>
      <w:r w:rsidR="00A614BF">
        <w:rPr>
          <w:rFonts w:hint="cs"/>
          <w:rtl/>
          <w:lang w:bidi="ar-EG"/>
        </w:rPr>
        <w:t>ت</w:t>
      </w:r>
      <w:r>
        <w:rPr>
          <w:rtl/>
          <w:lang w:bidi="ar-EG"/>
        </w:rPr>
        <w:t>ه</w:t>
      </w:r>
      <w:proofErr w:type="spellEnd"/>
      <w:r>
        <w:rPr>
          <w:rtl/>
          <w:lang w:bidi="ar-EG"/>
        </w:rPr>
        <w:t xml:space="preserve"> شبه الجزيرة ا</w:t>
      </w:r>
      <w:r w:rsidR="00A614BF">
        <w:rPr>
          <w:rFonts w:hint="cs"/>
          <w:rtl/>
          <w:lang w:bidi="ar-EG"/>
        </w:rPr>
        <w:t>لأ</w:t>
      </w:r>
      <w:r>
        <w:rPr>
          <w:rtl/>
          <w:lang w:bidi="ar-EG"/>
        </w:rPr>
        <w:t>يبيرية</w:t>
      </w:r>
      <w:r w:rsidR="00B55CFE">
        <w:rPr>
          <w:rtl/>
          <w:lang w:bidi="ar-EG"/>
        </w:rPr>
        <w:t xml:space="preserve"> </w:t>
      </w:r>
      <w:r>
        <w:rPr>
          <w:rtl/>
          <w:lang w:bidi="ar-EG"/>
        </w:rPr>
        <w:t xml:space="preserve">في القرنين الخامس عشر والسادس عشر حول طبيعة "وحوش" </w:t>
      </w:r>
      <w:r w:rsidR="00A614BF">
        <w:rPr>
          <w:rFonts w:hint="cs"/>
          <w:rtl/>
          <w:lang w:bidi="ar-EG"/>
        </w:rPr>
        <w:t>أ</w:t>
      </w:r>
      <w:r>
        <w:rPr>
          <w:rtl/>
          <w:lang w:bidi="ar-EG"/>
        </w:rPr>
        <w:t>مريكا. و</w:t>
      </w:r>
      <w:r w:rsidR="00A614BF">
        <w:rPr>
          <w:rFonts w:hint="cs"/>
          <w:rtl/>
          <w:lang w:bidi="ar-EG"/>
        </w:rPr>
        <w:t>بالتأكيد على أن هؤلاء الوحوش ينتمون بالفعل إلى الجنس البشري</w:t>
      </w:r>
      <w:r>
        <w:rPr>
          <w:rtl/>
          <w:lang w:bidi="ar-EG"/>
        </w:rPr>
        <w:t>،</w:t>
      </w:r>
      <w:r w:rsidR="00D60CFB">
        <w:rPr>
          <w:rFonts w:hint="cs"/>
          <w:rtl/>
          <w:lang w:bidi="ar-EG"/>
        </w:rPr>
        <w:t xml:space="preserve"> تحول علماء الدين</w:t>
      </w:r>
      <w:r>
        <w:rPr>
          <w:rtl/>
          <w:lang w:bidi="ar-EG"/>
        </w:rPr>
        <w:t xml:space="preserve"> ومن بينهم فرانسيسكو </w:t>
      </w:r>
      <w:proofErr w:type="spellStart"/>
      <w:r>
        <w:rPr>
          <w:rtl/>
          <w:lang w:bidi="ar-EG"/>
        </w:rPr>
        <w:t>دي</w:t>
      </w:r>
      <w:proofErr w:type="spellEnd"/>
      <w:r>
        <w:rPr>
          <w:rtl/>
          <w:lang w:bidi="ar-EG"/>
        </w:rPr>
        <w:t xml:space="preserve"> </w:t>
      </w:r>
      <w:proofErr w:type="spellStart"/>
      <w:r>
        <w:rPr>
          <w:rtl/>
          <w:lang w:bidi="ar-EG"/>
        </w:rPr>
        <w:t>فيتوريا</w:t>
      </w:r>
      <w:proofErr w:type="spellEnd"/>
      <w:r>
        <w:rPr>
          <w:rtl/>
          <w:lang w:bidi="ar-EG"/>
        </w:rPr>
        <w:t xml:space="preserve"> وفرانسيسكو </w:t>
      </w:r>
      <w:proofErr w:type="spellStart"/>
      <w:r>
        <w:rPr>
          <w:rtl/>
          <w:lang w:bidi="ar-EG"/>
        </w:rPr>
        <w:t>سواريز</w:t>
      </w:r>
      <w:proofErr w:type="spellEnd"/>
      <w:r>
        <w:rPr>
          <w:rtl/>
          <w:lang w:bidi="ar-EG"/>
        </w:rPr>
        <w:t xml:space="preserve"> وخاصة </w:t>
      </w:r>
      <w:proofErr w:type="spellStart"/>
      <w:r>
        <w:rPr>
          <w:rtl/>
          <w:lang w:bidi="ar-EG"/>
        </w:rPr>
        <w:t>بارتولوميه</w:t>
      </w:r>
      <w:proofErr w:type="spellEnd"/>
      <w:r>
        <w:rPr>
          <w:rtl/>
          <w:lang w:bidi="ar-EG"/>
        </w:rPr>
        <w:t xml:space="preserve"> </w:t>
      </w:r>
      <w:proofErr w:type="spellStart"/>
      <w:r>
        <w:rPr>
          <w:rtl/>
          <w:lang w:bidi="ar-EG"/>
        </w:rPr>
        <w:t>دي</w:t>
      </w:r>
      <w:proofErr w:type="spellEnd"/>
      <w:r>
        <w:rPr>
          <w:rtl/>
          <w:lang w:bidi="ar-EG"/>
        </w:rPr>
        <w:t xml:space="preserve"> </w:t>
      </w:r>
      <w:proofErr w:type="spellStart"/>
      <w:r>
        <w:rPr>
          <w:rtl/>
          <w:lang w:bidi="ar-EG"/>
        </w:rPr>
        <w:t>لاس</w:t>
      </w:r>
      <w:proofErr w:type="spellEnd"/>
      <w:r>
        <w:rPr>
          <w:rtl/>
          <w:lang w:bidi="ar-EG"/>
        </w:rPr>
        <w:t xml:space="preserve"> </w:t>
      </w:r>
      <w:proofErr w:type="spellStart"/>
      <w:r>
        <w:rPr>
          <w:rtl/>
          <w:lang w:bidi="ar-EG"/>
        </w:rPr>
        <w:t>كازاس</w:t>
      </w:r>
      <w:proofErr w:type="spellEnd"/>
      <w:r>
        <w:rPr>
          <w:rtl/>
          <w:lang w:bidi="ar-EG"/>
        </w:rPr>
        <w:t xml:space="preserve">، </w:t>
      </w:r>
      <w:r w:rsidR="00A614BF">
        <w:rPr>
          <w:rFonts w:hint="cs"/>
          <w:rtl/>
          <w:lang w:bidi="ar-EG"/>
        </w:rPr>
        <w:t>الفقهاء وخبراء في القانون البشري،</w:t>
      </w:r>
      <w:r>
        <w:rPr>
          <w:rtl/>
          <w:lang w:bidi="ar-EG"/>
        </w:rPr>
        <w:t xml:space="preserve"> إلى الآباء </w:t>
      </w:r>
      <w:r w:rsidR="00A614BF">
        <w:rPr>
          <w:rFonts w:hint="cs"/>
          <w:rtl/>
          <w:lang w:bidi="ar-EG"/>
        </w:rPr>
        <w:t xml:space="preserve">المؤسسين بالفعل </w:t>
      </w:r>
      <w:r>
        <w:rPr>
          <w:rtl/>
          <w:lang w:bidi="ar-EG"/>
        </w:rPr>
        <w:t xml:space="preserve">لعالمية حقوق الإنسان. فهناك إذاً حقوق أساسية </w:t>
      </w:r>
      <w:r w:rsidR="00A614BF">
        <w:rPr>
          <w:rFonts w:hint="cs"/>
          <w:rtl/>
          <w:lang w:bidi="ar-EG"/>
        </w:rPr>
        <w:t>ملازمة</w:t>
      </w:r>
      <w:r>
        <w:rPr>
          <w:rtl/>
          <w:lang w:bidi="ar-EG"/>
        </w:rPr>
        <w:t xml:space="preserve"> للإنسان، و</w:t>
      </w:r>
      <w:r w:rsidR="00A614BF">
        <w:rPr>
          <w:rFonts w:hint="cs"/>
          <w:rtl/>
          <w:lang w:bidi="ar-EG"/>
        </w:rPr>
        <w:t>ليس لها بهذه الصفة صلة</w:t>
      </w:r>
      <w:r>
        <w:rPr>
          <w:rtl/>
          <w:lang w:bidi="ar-EG"/>
        </w:rPr>
        <w:t xml:space="preserve"> </w:t>
      </w:r>
      <w:r w:rsidR="00A614BF">
        <w:rPr>
          <w:rFonts w:hint="cs"/>
          <w:rtl/>
          <w:lang w:bidi="ar-EG"/>
        </w:rPr>
        <w:t>ب</w:t>
      </w:r>
      <w:r>
        <w:rPr>
          <w:rtl/>
          <w:lang w:bidi="ar-EG"/>
        </w:rPr>
        <w:t>الزمان والمكان. ومن وجهة النظر هذه</w:t>
      </w:r>
      <w:r w:rsidR="00A614BF">
        <w:rPr>
          <w:rFonts w:hint="cs"/>
          <w:rtl/>
          <w:lang w:bidi="ar-EG"/>
        </w:rPr>
        <w:t>، هناك سند للتأكيد</w:t>
      </w:r>
      <w:r>
        <w:rPr>
          <w:rtl/>
          <w:lang w:bidi="ar-EG"/>
        </w:rPr>
        <w:t xml:space="preserve"> على أن حقوق الإنسان الأساسية العالمية تكتسي طابعاً يفوق البعد القانوني البحت. ولا جدل في أن الحق في الحياة هو، في إطار الاعتراف العالمي </w:t>
      </w:r>
      <w:proofErr w:type="spellStart"/>
      <w:r>
        <w:rPr>
          <w:rtl/>
          <w:lang w:bidi="ar-EG"/>
        </w:rPr>
        <w:t>به</w:t>
      </w:r>
      <w:proofErr w:type="spellEnd"/>
      <w:r>
        <w:rPr>
          <w:rtl/>
          <w:lang w:bidi="ar-EG"/>
        </w:rPr>
        <w:t>، حق</w:t>
      </w:r>
      <w:r w:rsidR="00A614BF">
        <w:rPr>
          <w:rtl/>
          <w:lang w:bidi="ar-EG"/>
        </w:rPr>
        <w:t xml:space="preserve"> مستقل</w:t>
      </w:r>
      <w:r w:rsidR="00A614BF">
        <w:rPr>
          <w:rFonts w:hint="cs"/>
          <w:rtl/>
          <w:lang w:bidi="ar-EG"/>
        </w:rPr>
        <w:t xml:space="preserve"> </w:t>
      </w:r>
      <w:r>
        <w:rPr>
          <w:rtl/>
          <w:lang w:bidi="ar-EG"/>
        </w:rPr>
        <w:t xml:space="preserve">عن القانون الدولي والقانون الداخلي للدول، </w:t>
      </w:r>
      <w:r w:rsidR="00A614BF">
        <w:rPr>
          <w:rFonts w:hint="cs"/>
          <w:rtl/>
          <w:lang w:bidi="ar-EG"/>
        </w:rPr>
        <w:t>فهذا الحق أسبق على وجود</w:t>
      </w:r>
      <w:r>
        <w:rPr>
          <w:rtl/>
          <w:lang w:bidi="ar-EG"/>
        </w:rPr>
        <w:t xml:space="preserve"> القانون. والنتيجة المنطقية للحق في الحياة، ه</w:t>
      </w:r>
      <w:r w:rsidR="00A614BF">
        <w:rPr>
          <w:rFonts w:hint="cs"/>
          <w:rtl/>
          <w:lang w:bidi="ar-EG"/>
        </w:rPr>
        <w:t>ي</w:t>
      </w:r>
      <w:r>
        <w:rPr>
          <w:rtl/>
          <w:lang w:bidi="ar-EG"/>
        </w:rPr>
        <w:t xml:space="preserve"> حق كل شخص في العيش على طريقته، بحرية ودون أي إكراه، وهو ما يفتح آفاقاً واسعة أما</w:t>
      </w:r>
      <w:r w:rsidR="00A614BF">
        <w:rPr>
          <w:rFonts w:hint="cs"/>
          <w:rtl/>
          <w:lang w:bidi="ar-EG"/>
        </w:rPr>
        <w:t>م</w:t>
      </w:r>
      <w:r>
        <w:rPr>
          <w:rtl/>
          <w:lang w:bidi="ar-EG"/>
        </w:rPr>
        <w:t xml:space="preserve"> حقوق الإنسان. </w:t>
      </w:r>
      <w:r w:rsidR="00A614BF">
        <w:rPr>
          <w:rFonts w:hint="cs"/>
          <w:rtl/>
          <w:lang w:bidi="ar-EG"/>
        </w:rPr>
        <w:t>و</w:t>
      </w:r>
      <w:r>
        <w:rPr>
          <w:rtl/>
          <w:lang w:bidi="ar-EG"/>
        </w:rPr>
        <w:t xml:space="preserve">لكن الواقع يعلمنا أن كل مجتمع داخلي وكل فئة اجتماعية تعيش </w:t>
      </w:r>
      <w:proofErr w:type="spellStart"/>
      <w:r>
        <w:rPr>
          <w:rtl/>
          <w:lang w:bidi="ar-EG"/>
        </w:rPr>
        <w:t>حقبات</w:t>
      </w:r>
      <w:proofErr w:type="spellEnd"/>
      <w:r>
        <w:rPr>
          <w:rtl/>
          <w:lang w:bidi="ar-EG"/>
        </w:rPr>
        <w:t xml:space="preserve"> مختلفة، إن كان من حيث إعمال حقوق الإنسان أو </w:t>
      </w:r>
      <w:r w:rsidR="00A614BF">
        <w:rPr>
          <w:rFonts w:hint="cs"/>
          <w:rtl/>
          <w:lang w:bidi="ar-EG"/>
        </w:rPr>
        <w:t>التطلع</w:t>
      </w:r>
      <w:r>
        <w:rPr>
          <w:rtl/>
          <w:lang w:bidi="ar-EG"/>
        </w:rPr>
        <w:t xml:space="preserve"> إليها. وتتباين الآمال </w:t>
      </w:r>
      <w:r w:rsidR="00A614BF">
        <w:rPr>
          <w:rFonts w:hint="cs"/>
          <w:rtl/>
          <w:lang w:bidi="ar-EG"/>
        </w:rPr>
        <w:t>بالنسبة</w:t>
      </w:r>
      <w:r>
        <w:rPr>
          <w:rtl/>
          <w:lang w:bidi="ar-EG"/>
        </w:rPr>
        <w:t xml:space="preserve"> لكل شخص وكل جماعة وكل شعب، </w:t>
      </w:r>
      <w:r w:rsidR="00A614BF">
        <w:rPr>
          <w:rFonts w:hint="cs"/>
          <w:rtl/>
          <w:lang w:bidi="ar-EG"/>
        </w:rPr>
        <w:t>و</w:t>
      </w:r>
      <w:r w:rsidR="00A614BF">
        <w:rPr>
          <w:rtl/>
          <w:lang w:bidi="ar-EG"/>
        </w:rPr>
        <w:t xml:space="preserve">يحدد </w:t>
      </w:r>
      <w:r>
        <w:rPr>
          <w:rtl/>
          <w:lang w:bidi="ar-EG"/>
        </w:rPr>
        <w:t xml:space="preserve">كل فرد مضمون حقوق الإنسان التي يتمتع </w:t>
      </w:r>
      <w:proofErr w:type="spellStart"/>
      <w:r>
        <w:rPr>
          <w:rtl/>
          <w:lang w:bidi="ar-EG"/>
        </w:rPr>
        <w:t>بها</w:t>
      </w:r>
      <w:proofErr w:type="spellEnd"/>
      <w:r>
        <w:rPr>
          <w:rtl/>
          <w:lang w:bidi="ar-EG"/>
        </w:rPr>
        <w:t xml:space="preserve"> </w:t>
      </w:r>
      <w:r w:rsidR="00A614BF">
        <w:rPr>
          <w:rFonts w:hint="cs"/>
          <w:rtl/>
          <w:lang w:bidi="ar-EG"/>
        </w:rPr>
        <w:t>أ</w:t>
      </w:r>
      <w:r>
        <w:rPr>
          <w:rtl/>
          <w:lang w:bidi="ar-EG"/>
        </w:rPr>
        <w:t xml:space="preserve">و التي </w:t>
      </w:r>
      <w:r w:rsidR="00A614BF">
        <w:rPr>
          <w:rFonts w:hint="cs"/>
          <w:rtl/>
          <w:lang w:bidi="ar-EG"/>
        </w:rPr>
        <w:t>يتطلع إليها.</w:t>
      </w:r>
      <w:r>
        <w:rPr>
          <w:rtl/>
          <w:lang w:bidi="ar-EG"/>
        </w:rPr>
        <w:t xml:space="preserve"> ولهذا السبب، يتحدث الإعلان العالمي لعام 1948، في مادته الأولى، عن "معيار مشترك" لا يمكن تحقيقه إلا من خلال خوض معارك دائمة. </w:t>
      </w:r>
    </w:p>
    <w:p w:rsidR="00432DCA" w:rsidRDefault="00432DCA" w:rsidP="00065B8A">
      <w:pPr>
        <w:pStyle w:val="SingleTxtGA"/>
        <w:rPr>
          <w:rtl/>
          <w:lang w:bidi="ar-EG"/>
        </w:rPr>
      </w:pPr>
      <w:r>
        <w:rPr>
          <w:rtl/>
          <w:lang w:bidi="ar-EG"/>
        </w:rPr>
        <w:t>23-</w:t>
      </w:r>
      <w:r>
        <w:rPr>
          <w:rtl/>
          <w:lang w:bidi="ar-EG"/>
        </w:rPr>
        <w:tab/>
        <w:t>وأصبح هناك إذن حقوق لا تخضع لسلطة الدولة</w:t>
      </w:r>
      <w:r w:rsidR="00A614BF">
        <w:rPr>
          <w:rFonts w:hint="cs"/>
          <w:rtl/>
          <w:lang w:bidi="ar-EG"/>
        </w:rPr>
        <w:t>،</w:t>
      </w:r>
      <w:r>
        <w:rPr>
          <w:rtl/>
          <w:lang w:bidi="ar-EG"/>
        </w:rPr>
        <w:t xml:space="preserve"> وهي </w:t>
      </w:r>
      <w:r w:rsidR="00A614BF">
        <w:rPr>
          <w:rFonts w:hint="cs"/>
          <w:rtl/>
          <w:lang w:bidi="ar-EG"/>
        </w:rPr>
        <w:t xml:space="preserve">حقوق </w:t>
      </w:r>
      <w:r>
        <w:rPr>
          <w:rtl/>
          <w:lang w:bidi="ar-EG"/>
        </w:rPr>
        <w:t>محمية عالمياً</w:t>
      </w:r>
      <w:r w:rsidR="00A614BF">
        <w:rPr>
          <w:rFonts w:hint="cs"/>
          <w:rtl/>
          <w:lang w:bidi="ar-EG"/>
        </w:rPr>
        <w:t>. فهناك أولاً</w:t>
      </w:r>
      <w:r>
        <w:rPr>
          <w:rtl/>
          <w:lang w:bidi="ar-EG"/>
        </w:rPr>
        <w:t xml:space="preserve"> حقوق الشعوب، ولا </w:t>
      </w:r>
      <w:proofErr w:type="spellStart"/>
      <w:r>
        <w:rPr>
          <w:rtl/>
          <w:lang w:bidi="ar-EG"/>
        </w:rPr>
        <w:t>سيما</w:t>
      </w:r>
      <w:proofErr w:type="spellEnd"/>
      <w:r>
        <w:rPr>
          <w:rtl/>
          <w:lang w:bidi="ar-EG"/>
        </w:rPr>
        <w:t xml:space="preserve"> الحق في تقرير المصير. ثم تأتي الحقوق التي تعتبر "أساسية" </w:t>
      </w:r>
      <w:r w:rsidR="00A614BF">
        <w:rPr>
          <w:rFonts w:hint="cs"/>
          <w:rtl/>
          <w:lang w:bidi="ar-EG"/>
        </w:rPr>
        <w:t>وبالذات</w:t>
      </w:r>
      <w:r>
        <w:rPr>
          <w:rtl/>
          <w:lang w:bidi="ar-EG"/>
        </w:rPr>
        <w:t xml:space="preserve"> الحقوق الأولية المرتبطة بكرامة الفرد. </w:t>
      </w:r>
      <w:r w:rsidR="00A614BF">
        <w:rPr>
          <w:rFonts w:hint="cs"/>
          <w:rtl/>
          <w:lang w:bidi="ar-EG"/>
        </w:rPr>
        <w:t xml:space="preserve">هذا ومن المسلَّم </w:t>
      </w:r>
      <w:proofErr w:type="spellStart"/>
      <w:r w:rsidR="00A614BF">
        <w:rPr>
          <w:rFonts w:hint="cs"/>
          <w:rtl/>
          <w:lang w:bidi="ar-EG"/>
        </w:rPr>
        <w:t>به</w:t>
      </w:r>
      <w:proofErr w:type="spellEnd"/>
      <w:r w:rsidR="00A614BF">
        <w:rPr>
          <w:rFonts w:hint="cs"/>
          <w:rtl/>
          <w:lang w:bidi="ar-EG"/>
        </w:rPr>
        <w:t xml:space="preserve"> عموماً</w:t>
      </w:r>
      <w:r>
        <w:rPr>
          <w:rtl/>
          <w:lang w:bidi="ar-EG"/>
        </w:rPr>
        <w:t xml:space="preserve"> أن الحالات التي </w:t>
      </w:r>
      <w:r w:rsidR="00A614BF">
        <w:rPr>
          <w:rFonts w:hint="cs"/>
          <w:rtl/>
          <w:lang w:bidi="ar-EG"/>
        </w:rPr>
        <w:t xml:space="preserve">تنتهك فيها حقوق الإنسان </w:t>
      </w:r>
      <w:r w:rsidR="003A7E1F">
        <w:rPr>
          <w:rFonts w:hint="cs"/>
          <w:rtl/>
          <w:lang w:bidi="ar-EG"/>
        </w:rPr>
        <w:t>"</w:t>
      </w:r>
      <w:r w:rsidR="00A614BF">
        <w:rPr>
          <w:rFonts w:hint="cs"/>
          <w:rtl/>
          <w:lang w:bidi="ar-EG"/>
        </w:rPr>
        <w:t>على نطاق واسع ومنهجي</w:t>
      </w:r>
      <w:r>
        <w:rPr>
          <w:rtl/>
          <w:lang w:bidi="ar-EG"/>
        </w:rPr>
        <w:t xml:space="preserve">"، ينبغي أن تخرج عن النطاق </w:t>
      </w:r>
      <w:proofErr w:type="spellStart"/>
      <w:r>
        <w:rPr>
          <w:rtl/>
          <w:lang w:bidi="ar-EG"/>
        </w:rPr>
        <w:t>الحصري</w:t>
      </w:r>
      <w:proofErr w:type="spellEnd"/>
      <w:r>
        <w:rPr>
          <w:rtl/>
          <w:lang w:bidi="ar-EG"/>
        </w:rPr>
        <w:t xml:space="preserve"> للدولة و</w:t>
      </w:r>
      <w:r w:rsidR="003A7E1F">
        <w:rPr>
          <w:rFonts w:hint="cs"/>
          <w:rtl/>
          <w:lang w:bidi="ar-EG"/>
        </w:rPr>
        <w:t xml:space="preserve">أن </w:t>
      </w:r>
      <w:r>
        <w:rPr>
          <w:rtl/>
          <w:lang w:bidi="ar-EG"/>
        </w:rPr>
        <w:t xml:space="preserve">تؤدي إلى تدخل دولي. </w:t>
      </w:r>
      <w:r w:rsidR="003A7E1F">
        <w:rPr>
          <w:rFonts w:hint="cs"/>
          <w:rtl/>
          <w:lang w:bidi="ar-EG"/>
        </w:rPr>
        <w:t>على أن</w:t>
      </w:r>
      <w:r>
        <w:rPr>
          <w:rtl/>
          <w:lang w:bidi="ar-EG"/>
        </w:rPr>
        <w:t xml:space="preserve"> القانون لا يتجلى فيما تقوله النصوص، بل</w:t>
      </w:r>
      <w:r w:rsidR="00B55CFE">
        <w:rPr>
          <w:rtl/>
          <w:lang w:bidi="ar-EG"/>
        </w:rPr>
        <w:t xml:space="preserve"> </w:t>
      </w:r>
      <w:r>
        <w:rPr>
          <w:rtl/>
          <w:lang w:bidi="ar-EG"/>
        </w:rPr>
        <w:t>في كيفية استخدامه من قبل الجهات الفاعلة، وإذا كانت عالمية حقوق الإنسان شرطاً لا</w:t>
      </w:r>
      <w:r w:rsidR="00065B8A">
        <w:rPr>
          <w:rFonts w:hint="cs"/>
          <w:rtl/>
          <w:lang w:bidi="ar-EG"/>
        </w:rPr>
        <w:t> </w:t>
      </w:r>
      <w:r>
        <w:rPr>
          <w:rtl/>
          <w:lang w:bidi="ar-EG"/>
        </w:rPr>
        <w:t xml:space="preserve">يمكن الاستغناء عنه، فمن الضروري تحقيقها على أساس </w:t>
      </w:r>
      <w:r w:rsidR="003A7E1F">
        <w:rPr>
          <w:rFonts w:hint="cs"/>
          <w:rtl/>
          <w:lang w:bidi="ar-EG"/>
        </w:rPr>
        <w:t>ال</w:t>
      </w:r>
      <w:r>
        <w:rPr>
          <w:rtl/>
          <w:lang w:bidi="ar-EG"/>
        </w:rPr>
        <w:t>حوار بين الثقافات</w:t>
      </w:r>
      <w:r w:rsidR="003A7E1F">
        <w:rPr>
          <w:rFonts w:hint="cs"/>
          <w:rtl/>
          <w:lang w:bidi="ar-EG"/>
        </w:rPr>
        <w:t xml:space="preserve"> الذي</w:t>
      </w:r>
      <w:r>
        <w:rPr>
          <w:rtl/>
          <w:lang w:bidi="ar-EG"/>
        </w:rPr>
        <w:t xml:space="preserve"> لا يقل عنها أهمية. </w:t>
      </w:r>
      <w:r w:rsidR="003A7E1F">
        <w:rPr>
          <w:rFonts w:hint="cs"/>
          <w:rtl/>
          <w:lang w:bidi="ar-EG"/>
        </w:rPr>
        <w:t>وربما استطاعت</w:t>
      </w:r>
      <w:r>
        <w:rPr>
          <w:rtl/>
          <w:lang w:bidi="ar-EG"/>
        </w:rPr>
        <w:t xml:space="preserve"> </w:t>
      </w:r>
      <w:r w:rsidR="003A7E1F">
        <w:rPr>
          <w:rFonts w:hint="cs"/>
          <w:rtl/>
          <w:lang w:bidi="ar-EG"/>
        </w:rPr>
        <w:t>ا</w:t>
      </w:r>
      <w:r>
        <w:rPr>
          <w:rtl/>
          <w:lang w:bidi="ar-EG"/>
        </w:rPr>
        <w:t xml:space="preserve">للجنة </w:t>
      </w:r>
      <w:r w:rsidR="003A7E1F">
        <w:rPr>
          <w:rFonts w:hint="cs"/>
          <w:rtl/>
          <w:lang w:bidi="ar-EG"/>
        </w:rPr>
        <w:t>المعنية ب</w:t>
      </w:r>
      <w:r>
        <w:rPr>
          <w:rtl/>
          <w:lang w:bidi="ar-EG"/>
        </w:rPr>
        <w:t xml:space="preserve">حقوق الإنسان </w:t>
      </w:r>
      <w:r w:rsidR="003A7E1F">
        <w:rPr>
          <w:rFonts w:hint="cs"/>
          <w:rtl/>
          <w:lang w:bidi="ar-EG"/>
        </w:rPr>
        <w:t xml:space="preserve">عبر هذا الطريق التصدي على نحو </w:t>
      </w:r>
      <w:r>
        <w:rPr>
          <w:rtl/>
          <w:lang w:bidi="ar-EG"/>
        </w:rPr>
        <w:t xml:space="preserve">أفضل </w:t>
      </w:r>
      <w:proofErr w:type="spellStart"/>
      <w:r>
        <w:rPr>
          <w:rtl/>
          <w:lang w:bidi="ar-EG"/>
        </w:rPr>
        <w:t>لفرادة</w:t>
      </w:r>
      <w:proofErr w:type="spellEnd"/>
      <w:r>
        <w:rPr>
          <w:rtl/>
          <w:lang w:bidi="ar-EG"/>
        </w:rPr>
        <w:t xml:space="preserve"> وخصوصية القارة الأفريقية في مجال حقوق الإنسان. فلا ينبغي النظر إلى النسبية الثقافية كتهديد قاتل لعالمية حقوق الإنسان.</w:t>
      </w:r>
      <w:r w:rsidR="00B55CFE">
        <w:rPr>
          <w:rtl/>
          <w:lang w:bidi="ar-EG"/>
        </w:rPr>
        <w:t xml:space="preserve"> </w:t>
      </w:r>
    </w:p>
    <w:p w:rsidR="00432DCA" w:rsidRDefault="00432DCA" w:rsidP="00D60CFB">
      <w:pPr>
        <w:pStyle w:val="SingleTxtGA"/>
        <w:rPr>
          <w:rtl/>
          <w:lang w:bidi="ar-EG"/>
        </w:rPr>
      </w:pPr>
      <w:r>
        <w:rPr>
          <w:rtl/>
          <w:lang w:bidi="ar-EG"/>
        </w:rPr>
        <w:t>24-</w:t>
      </w:r>
      <w:r>
        <w:rPr>
          <w:rtl/>
          <w:lang w:bidi="ar-EG"/>
        </w:rPr>
        <w:tab/>
        <w:t xml:space="preserve">وليست أفريقيا </w:t>
      </w:r>
      <w:r w:rsidR="003A7E1F">
        <w:rPr>
          <w:rFonts w:hint="cs"/>
          <w:rtl/>
          <w:lang w:bidi="ar-EG"/>
        </w:rPr>
        <w:t>هي الوحيدة</w:t>
      </w:r>
      <w:r>
        <w:rPr>
          <w:rtl/>
          <w:lang w:bidi="ar-EG"/>
        </w:rPr>
        <w:t xml:space="preserve"> </w:t>
      </w:r>
      <w:r w:rsidR="003A7E1F">
        <w:rPr>
          <w:rFonts w:hint="cs"/>
          <w:rtl/>
          <w:lang w:bidi="ar-EG"/>
        </w:rPr>
        <w:t>ال</w:t>
      </w:r>
      <w:r>
        <w:rPr>
          <w:rtl/>
          <w:lang w:bidi="ar-EG"/>
        </w:rPr>
        <w:t xml:space="preserve">معنية بالنقاش </w:t>
      </w:r>
      <w:r w:rsidR="00E84277">
        <w:rPr>
          <w:rFonts w:hint="cs"/>
          <w:rtl/>
          <w:lang w:bidi="ar-EG"/>
        </w:rPr>
        <w:t>الذي يتناول باستمرار</w:t>
      </w:r>
      <w:r>
        <w:rPr>
          <w:rtl/>
          <w:lang w:bidi="ar-EG"/>
        </w:rPr>
        <w:t xml:space="preserve"> عالمية حقوق الإنسان والنسبية الثقافية، بل </w:t>
      </w:r>
      <w:r w:rsidR="00E84277">
        <w:rPr>
          <w:rFonts w:hint="cs"/>
          <w:rtl/>
          <w:lang w:bidi="ar-EG"/>
        </w:rPr>
        <w:t>فهناك أيضاً</w:t>
      </w:r>
      <w:r>
        <w:rPr>
          <w:rtl/>
          <w:lang w:bidi="ar-EG"/>
        </w:rPr>
        <w:t xml:space="preserve"> آسيا وأمريكا الجنوبية. وهكذا يأخذ قضاة محكمة </w:t>
      </w:r>
      <w:r w:rsidR="00E84277">
        <w:rPr>
          <w:rFonts w:hint="cs"/>
          <w:rtl/>
          <w:lang w:bidi="ar-EG"/>
        </w:rPr>
        <w:t xml:space="preserve">البلدان </w:t>
      </w:r>
      <w:r>
        <w:rPr>
          <w:rtl/>
          <w:lang w:bidi="ar-EG"/>
        </w:rPr>
        <w:t xml:space="preserve">الأمريكية لحقوق الإنسان بعين الاعتبار معتقدات المجتمعات التقليدية وطقوسها وأنماط عيشها، انطلاقاً من </w:t>
      </w:r>
      <w:r w:rsidR="00D60CFB">
        <w:rPr>
          <w:rFonts w:hint="cs"/>
          <w:rtl/>
          <w:lang w:bidi="ar-EG"/>
        </w:rPr>
        <w:t>إ</w:t>
      </w:r>
      <w:r>
        <w:rPr>
          <w:rtl/>
          <w:lang w:bidi="ar-EG"/>
        </w:rPr>
        <w:t>يمانهم العميق بأن مراعاة الواقع الاجتماعي لمجتمع بشري معين لا</w:t>
      </w:r>
      <w:r w:rsidR="00E84277">
        <w:rPr>
          <w:rFonts w:hint="cs"/>
          <w:rtl/>
          <w:lang w:bidi="ar-EG"/>
        </w:rPr>
        <w:t> </w:t>
      </w:r>
      <w:r>
        <w:rPr>
          <w:rtl/>
          <w:lang w:bidi="ar-EG"/>
        </w:rPr>
        <w:t xml:space="preserve">يتعارض مع عالمية حقوق الإنسان، </w:t>
      </w:r>
      <w:r w:rsidR="00E84277">
        <w:rPr>
          <w:rFonts w:hint="cs"/>
          <w:rtl/>
          <w:lang w:bidi="ar-EG"/>
        </w:rPr>
        <w:t>وأنه</w:t>
      </w:r>
      <w:r w:rsidR="00E84277">
        <w:rPr>
          <w:rtl/>
          <w:lang w:bidi="ar-EG"/>
        </w:rPr>
        <w:t xml:space="preserve"> أساسي</w:t>
      </w:r>
      <w:r>
        <w:rPr>
          <w:rtl/>
          <w:lang w:bidi="ar-EG"/>
        </w:rPr>
        <w:t xml:space="preserve"> </w:t>
      </w:r>
      <w:r w:rsidR="00E84277">
        <w:rPr>
          <w:rFonts w:hint="cs"/>
          <w:rtl/>
          <w:lang w:bidi="ar-EG"/>
        </w:rPr>
        <w:t>ل</w:t>
      </w:r>
      <w:r>
        <w:rPr>
          <w:rtl/>
          <w:lang w:bidi="ar-EG"/>
        </w:rPr>
        <w:t xml:space="preserve">تلبية مقتضيات هذه العالمية. وعليه فإن المحكمة حكمت بالتعويض عن المعاناة التي عاشها </w:t>
      </w:r>
      <w:r w:rsidR="00E84277">
        <w:rPr>
          <w:rFonts w:hint="cs"/>
          <w:rtl/>
          <w:lang w:bidi="ar-EG"/>
        </w:rPr>
        <w:t>المجتمع المحلي</w:t>
      </w:r>
      <w:r>
        <w:rPr>
          <w:rtl/>
          <w:lang w:bidi="ar-EG"/>
        </w:rPr>
        <w:t xml:space="preserve"> </w:t>
      </w:r>
      <w:proofErr w:type="spellStart"/>
      <w:r>
        <w:rPr>
          <w:rtl/>
          <w:lang w:bidi="ar-EG"/>
        </w:rPr>
        <w:t>مايا</w:t>
      </w:r>
      <w:proofErr w:type="spellEnd"/>
      <w:r>
        <w:rPr>
          <w:rtl/>
          <w:lang w:bidi="ar-EG"/>
        </w:rPr>
        <w:t xml:space="preserve"> </w:t>
      </w:r>
      <w:proofErr w:type="spellStart"/>
      <w:r>
        <w:rPr>
          <w:rtl/>
          <w:lang w:bidi="ar-EG"/>
        </w:rPr>
        <w:t>آشي</w:t>
      </w:r>
      <w:proofErr w:type="spellEnd"/>
      <w:r>
        <w:rPr>
          <w:rtl/>
          <w:lang w:bidi="ar-EG"/>
        </w:rPr>
        <w:t xml:space="preserve"> في </w:t>
      </w:r>
      <w:proofErr w:type="spellStart"/>
      <w:r>
        <w:rPr>
          <w:rtl/>
          <w:lang w:bidi="ar-EG"/>
        </w:rPr>
        <w:t>غواتيمالا</w:t>
      </w:r>
      <w:proofErr w:type="spellEnd"/>
      <w:r>
        <w:rPr>
          <w:rtl/>
          <w:lang w:bidi="ar-EG"/>
        </w:rPr>
        <w:t xml:space="preserve"> عقب مجزرة راح ضحيتها 268 شخصاً في تموز/يولي</w:t>
      </w:r>
      <w:r w:rsidR="00E84277">
        <w:rPr>
          <w:rFonts w:hint="cs"/>
          <w:rtl/>
          <w:lang w:bidi="ar-EG"/>
        </w:rPr>
        <w:t>ه</w:t>
      </w:r>
      <w:r>
        <w:rPr>
          <w:rtl/>
          <w:lang w:bidi="ar-EG"/>
        </w:rPr>
        <w:t xml:space="preserve"> 198</w:t>
      </w:r>
      <w:r w:rsidR="00E84277">
        <w:rPr>
          <w:rFonts w:hint="cs"/>
          <w:rtl/>
          <w:lang w:bidi="ar-EG"/>
        </w:rPr>
        <w:t>2</w:t>
      </w:r>
      <w:r>
        <w:rPr>
          <w:rtl/>
          <w:lang w:bidi="ar-EG"/>
        </w:rPr>
        <w:t xml:space="preserve">، لأنه لم </w:t>
      </w:r>
      <w:r w:rsidR="00E84277">
        <w:rPr>
          <w:rFonts w:hint="cs"/>
          <w:rtl/>
          <w:lang w:bidi="ar-EG"/>
        </w:rPr>
        <w:t>ي</w:t>
      </w:r>
      <w:r>
        <w:rPr>
          <w:rtl/>
          <w:lang w:bidi="ar-EG"/>
        </w:rPr>
        <w:t xml:space="preserve">تمكن من دفن موتاه وفقاً للطقوس </w:t>
      </w:r>
      <w:r w:rsidR="00E84277">
        <w:rPr>
          <w:rFonts w:hint="cs"/>
          <w:rtl/>
          <w:lang w:bidi="ar-EG"/>
        </w:rPr>
        <w:t>التي كان يتبعها</w:t>
      </w:r>
      <w:r>
        <w:rPr>
          <w:rtl/>
          <w:lang w:bidi="ar-EG"/>
        </w:rPr>
        <w:t xml:space="preserve"> الأسلاف. وكذلك، أعلنت المحكمة في قضية بيع </w:t>
      </w:r>
      <w:proofErr w:type="spellStart"/>
      <w:r>
        <w:rPr>
          <w:rtl/>
          <w:lang w:bidi="ar-EG"/>
        </w:rPr>
        <w:t>غواتيمالا</w:t>
      </w:r>
      <w:proofErr w:type="spellEnd"/>
      <w:r>
        <w:rPr>
          <w:rtl/>
          <w:lang w:bidi="ar-EG"/>
        </w:rPr>
        <w:t xml:space="preserve"> لأملاك شاسعة إلى شركات بريطانية متجاهلة حقوق الهنود، أن الشعوب الأصلية تعتبر "العلاقة بالأرض عنصراً مادياً وروحياً ينبغي أن تتمتع </w:t>
      </w:r>
      <w:proofErr w:type="spellStart"/>
      <w:r>
        <w:rPr>
          <w:rtl/>
          <w:lang w:bidi="ar-EG"/>
        </w:rPr>
        <w:t>به</w:t>
      </w:r>
      <w:proofErr w:type="spellEnd"/>
      <w:r>
        <w:rPr>
          <w:rtl/>
          <w:lang w:bidi="ar-EG"/>
        </w:rPr>
        <w:t xml:space="preserve"> بشكل تام لصون </w:t>
      </w:r>
      <w:r w:rsidR="00E84277">
        <w:rPr>
          <w:rFonts w:hint="cs"/>
          <w:rtl/>
          <w:lang w:bidi="ar-EG"/>
        </w:rPr>
        <w:t>تراثها</w:t>
      </w:r>
      <w:r>
        <w:rPr>
          <w:rtl/>
          <w:lang w:bidi="ar-EG"/>
        </w:rPr>
        <w:t xml:space="preserve"> الثقافي ونقله إلى الأجيال المقبلة". </w:t>
      </w:r>
      <w:r w:rsidR="00E84277">
        <w:rPr>
          <w:rFonts w:hint="cs"/>
          <w:rtl/>
          <w:lang w:bidi="ar-EG"/>
        </w:rPr>
        <w:t xml:space="preserve">أما </w:t>
      </w:r>
      <w:r>
        <w:rPr>
          <w:rtl/>
          <w:lang w:bidi="ar-EG"/>
        </w:rPr>
        <w:t xml:space="preserve">فيما يتعلق بالنسبية الثقافية في آسيا، </w:t>
      </w:r>
      <w:r w:rsidR="00E84277">
        <w:rPr>
          <w:rFonts w:hint="cs"/>
          <w:rtl/>
          <w:lang w:bidi="ar-EG"/>
        </w:rPr>
        <w:t>ف</w:t>
      </w:r>
      <w:r>
        <w:rPr>
          <w:rtl/>
          <w:lang w:bidi="ar-EG"/>
        </w:rPr>
        <w:t>تفكر رابطة أمم جنوب شرق</w:t>
      </w:r>
      <w:r w:rsidR="00E84277">
        <w:rPr>
          <w:rFonts w:hint="cs"/>
          <w:rtl/>
          <w:lang w:bidi="ar-EG"/>
        </w:rPr>
        <w:t>ي</w:t>
      </w:r>
      <w:r>
        <w:rPr>
          <w:rtl/>
          <w:lang w:bidi="ar-EG"/>
        </w:rPr>
        <w:t xml:space="preserve"> آسيا</w:t>
      </w:r>
      <w:r w:rsidR="00B55CFE">
        <w:rPr>
          <w:rtl/>
          <w:lang w:bidi="ar-EG"/>
        </w:rPr>
        <w:t xml:space="preserve"> </w:t>
      </w:r>
      <w:r>
        <w:rPr>
          <w:rtl/>
          <w:lang w:bidi="ar-EG"/>
        </w:rPr>
        <w:t xml:space="preserve">في وضع نظام إقليمي لحماية حقوق الإنسان، من المزمع إنجازه عام 2020؛ وفي انتظار ذلك، أكدّ إعلان بانكوك الذي اعتمده وزراء وممثلو الدول الآسيوية عام 1993 في سياق الإعداد للمؤتمر </w:t>
      </w:r>
      <w:r w:rsidR="00E84277">
        <w:rPr>
          <w:rFonts w:hint="cs"/>
          <w:rtl/>
          <w:lang w:bidi="ar-EG"/>
        </w:rPr>
        <w:t>العامل</w:t>
      </w:r>
      <w:r>
        <w:rPr>
          <w:rtl/>
          <w:lang w:bidi="ar-EG"/>
        </w:rPr>
        <w:t xml:space="preserve"> بشأن حقوق الإنسان، في مادته الثامنة، على أنه "ينبغي النظر إلى حقوق الإنسان (...) مع مراعاة أهمية الخصائص الوطنية والإقليمية ومختلف الخلفيات التاريخية والثقافية والدينية".</w:t>
      </w:r>
      <w:r w:rsidR="00B55CFE">
        <w:rPr>
          <w:rtl/>
          <w:lang w:bidi="ar-EG"/>
        </w:rPr>
        <w:t xml:space="preserve"> </w:t>
      </w:r>
    </w:p>
    <w:p w:rsidR="00432DCA" w:rsidRDefault="00432DCA" w:rsidP="00C734E4">
      <w:pPr>
        <w:pStyle w:val="SingleTxtGA"/>
        <w:rPr>
          <w:rtl/>
          <w:lang w:bidi="ar-EG"/>
        </w:rPr>
      </w:pPr>
      <w:r>
        <w:rPr>
          <w:rtl/>
          <w:lang w:bidi="ar-EG"/>
        </w:rPr>
        <w:t>25-</w:t>
      </w:r>
      <w:r>
        <w:rPr>
          <w:rtl/>
          <w:lang w:bidi="ar-EG"/>
        </w:rPr>
        <w:tab/>
      </w:r>
      <w:r w:rsidR="00E84277">
        <w:rPr>
          <w:rFonts w:hint="cs"/>
          <w:rtl/>
          <w:lang w:bidi="ar-EG"/>
        </w:rPr>
        <w:t>وفي حال</w:t>
      </w:r>
      <w:r w:rsidR="00D60CFB">
        <w:rPr>
          <w:rFonts w:hint="cs"/>
          <w:rtl/>
          <w:lang w:bidi="ar-EG"/>
        </w:rPr>
        <w:t>ة</w:t>
      </w:r>
      <w:r>
        <w:rPr>
          <w:rtl/>
          <w:lang w:bidi="ar-EG"/>
        </w:rPr>
        <w:t xml:space="preserve"> أفريقيا</w:t>
      </w:r>
      <w:r w:rsidR="00E84277">
        <w:rPr>
          <w:rFonts w:hint="cs"/>
          <w:rtl/>
          <w:lang w:bidi="ar-EG"/>
        </w:rPr>
        <w:t xml:space="preserve"> فقد خضعت هذه القارة أولاً لذل الاستعمار ثم</w:t>
      </w:r>
      <w:r>
        <w:rPr>
          <w:rtl/>
          <w:lang w:bidi="ar-EG"/>
        </w:rPr>
        <w:t xml:space="preserve"> </w:t>
      </w:r>
      <w:r w:rsidR="00E84277">
        <w:rPr>
          <w:rFonts w:hint="cs"/>
          <w:rtl/>
          <w:lang w:bidi="ar-EG"/>
        </w:rPr>
        <w:t>ل</w:t>
      </w:r>
      <w:r>
        <w:rPr>
          <w:rtl/>
          <w:lang w:bidi="ar-EG"/>
        </w:rPr>
        <w:t>ظل الاستعمار</w:t>
      </w:r>
      <w:r w:rsidR="00D60CFB">
        <w:rPr>
          <w:rFonts w:hint="cs"/>
          <w:rtl/>
          <w:lang w:bidi="ar-EG"/>
        </w:rPr>
        <w:t xml:space="preserve"> الجديد</w:t>
      </w:r>
      <w:r>
        <w:rPr>
          <w:rtl/>
          <w:lang w:bidi="ar-EG"/>
        </w:rPr>
        <w:t xml:space="preserve">. </w:t>
      </w:r>
      <w:r w:rsidR="00E84277">
        <w:rPr>
          <w:rFonts w:hint="cs"/>
          <w:rtl/>
          <w:lang w:bidi="ar-EG"/>
        </w:rPr>
        <w:t xml:space="preserve">وكان الحديث عن </w:t>
      </w:r>
      <w:r>
        <w:rPr>
          <w:rtl/>
          <w:lang w:bidi="ar-EG"/>
        </w:rPr>
        <w:t xml:space="preserve">حقوق الإنسان </w:t>
      </w:r>
      <w:r w:rsidR="00E84277">
        <w:rPr>
          <w:rFonts w:hint="cs"/>
          <w:rtl/>
          <w:lang w:bidi="ar-EG"/>
        </w:rPr>
        <w:t>مرتبطاً تاريخياً وثقافياً ب</w:t>
      </w:r>
      <w:r>
        <w:rPr>
          <w:rtl/>
          <w:lang w:bidi="ar-EG"/>
        </w:rPr>
        <w:t>الاستعمار والرأسمالية الأوروبية. و</w:t>
      </w:r>
      <w:r w:rsidR="00E84277">
        <w:rPr>
          <w:rFonts w:hint="cs"/>
          <w:rtl/>
          <w:lang w:bidi="ar-EG"/>
        </w:rPr>
        <w:t xml:space="preserve">الغموض الشديد الذي كان يكتنفه إبان حقبة التبعية </w:t>
      </w:r>
      <w:r>
        <w:rPr>
          <w:rtl/>
          <w:lang w:bidi="ar-EG"/>
        </w:rPr>
        <w:t>حيث كان يُ</w:t>
      </w:r>
      <w:r w:rsidR="00E84277">
        <w:rPr>
          <w:rFonts w:hint="cs"/>
          <w:rtl/>
          <w:lang w:bidi="ar-EG"/>
        </w:rPr>
        <w:t>درس ولا</w:t>
      </w:r>
      <w:r w:rsidR="00C734E4">
        <w:rPr>
          <w:rFonts w:hint="eastAsia"/>
          <w:rtl/>
          <w:lang w:bidi="ar-EG"/>
        </w:rPr>
        <w:t> </w:t>
      </w:r>
      <w:r w:rsidR="00E84277">
        <w:rPr>
          <w:rFonts w:hint="cs"/>
          <w:rtl/>
          <w:lang w:bidi="ar-EG"/>
        </w:rPr>
        <w:t>يطبق</w:t>
      </w:r>
      <w:r>
        <w:rPr>
          <w:rtl/>
          <w:lang w:bidi="ar-EG"/>
        </w:rPr>
        <w:t xml:space="preserve">، </w:t>
      </w:r>
      <w:r w:rsidR="00E84277">
        <w:rPr>
          <w:rFonts w:hint="cs"/>
          <w:rtl/>
          <w:lang w:bidi="ar-EG"/>
        </w:rPr>
        <w:t xml:space="preserve">قد </w:t>
      </w:r>
      <w:r>
        <w:rPr>
          <w:rtl/>
          <w:lang w:bidi="ar-EG"/>
        </w:rPr>
        <w:t>حولّ</w:t>
      </w:r>
      <w:r w:rsidR="00E84277">
        <w:rPr>
          <w:rtl/>
          <w:lang w:bidi="ar-EG"/>
        </w:rPr>
        <w:t>ه إلى مخادعة إيديولوجية. والدول</w:t>
      </w:r>
      <w:r>
        <w:rPr>
          <w:rtl/>
          <w:lang w:bidi="ar-EG"/>
        </w:rPr>
        <w:t xml:space="preserve"> الأفريقية </w:t>
      </w:r>
      <w:r w:rsidR="00E84277">
        <w:rPr>
          <w:rFonts w:hint="cs"/>
          <w:rtl/>
          <w:lang w:bidi="ar-EG"/>
        </w:rPr>
        <w:t>القائمة الآن</w:t>
      </w:r>
      <w:r>
        <w:rPr>
          <w:rtl/>
          <w:lang w:bidi="ar-EG"/>
        </w:rPr>
        <w:t xml:space="preserve">، </w:t>
      </w:r>
      <w:r w:rsidR="00E84277">
        <w:rPr>
          <w:rFonts w:hint="cs"/>
          <w:rtl/>
          <w:lang w:bidi="ar-EG"/>
        </w:rPr>
        <w:t>و</w:t>
      </w:r>
      <w:r>
        <w:rPr>
          <w:rtl/>
          <w:lang w:bidi="ar-EG"/>
        </w:rPr>
        <w:t xml:space="preserve">التي </w:t>
      </w:r>
      <w:r w:rsidR="00E84277">
        <w:rPr>
          <w:rFonts w:hint="cs"/>
          <w:rtl/>
          <w:lang w:bidi="ar-EG"/>
        </w:rPr>
        <w:t>حصلت على</w:t>
      </w:r>
      <w:r>
        <w:rPr>
          <w:rtl/>
          <w:lang w:bidi="ar-EG"/>
        </w:rPr>
        <w:t xml:space="preserve"> استقلال</w:t>
      </w:r>
      <w:r w:rsidR="00E84277">
        <w:rPr>
          <w:rFonts w:hint="cs"/>
          <w:rtl/>
          <w:lang w:bidi="ar-EG"/>
        </w:rPr>
        <w:t>ها</w:t>
      </w:r>
      <w:r>
        <w:rPr>
          <w:rtl/>
          <w:lang w:bidi="ar-EG"/>
        </w:rPr>
        <w:t xml:space="preserve"> </w:t>
      </w:r>
      <w:r w:rsidR="00E84277">
        <w:rPr>
          <w:rFonts w:hint="cs"/>
          <w:rtl/>
          <w:lang w:bidi="ar-EG"/>
        </w:rPr>
        <w:t>منذ</w:t>
      </w:r>
      <w:r>
        <w:rPr>
          <w:rtl/>
          <w:lang w:bidi="ar-EG"/>
        </w:rPr>
        <w:t xml:space="preserve"> خمسين عاماً</w:t>
      </w:r>
      <w:r w:rsidR="00537B2F">
        <w:rPr>
          <w:rFonts w:hint="cs"/>
          <w:rtl/>
          <w:lang w:bidi="ar-EG"/>
        </w:rPr>
        <w:t xml:space="preserve"> فقط</w:t>
      </w:r>
      <w:r>
        <w:rPr>
          <w:rtl/>
          <w:lang w:bidi="ar-EG"/>
        </w:rPr>
        <w:t xml:space="preserve">، </w:t>
      </w:r>
      <w:r w:rsidR="00537B2F">
        <w:rPr>
          <w:rFonts w:hint="cs"/>
          <w:rtl/>
          <w:lang w:bidi="ar-EG"/>
        </w:rPr>
        <w:t xml:space="preserve">كثيراً ما </w:t>
      </w:r>
      <w:r>
        <w:rPr>
          <w:rtl/>
          <w:lang w:bidi="ar-EG"/>
        </w:rPr>
        <w:t xml:space="preserve">تعاني من جميع مشاكل التخلف؛ وغالباً ما </w:t>
      </w:r>
      <w:r w:rsidR="00537B2F">
        <w:rPr>
          <w:rFonts w:hint="cs"/>
          <w:rtl/>
          <w:lang w:bidi="ar-EG"/>
        </w:rPr>
        <w:t>تخضع ل</w:t>
      </w:r>
      <w:r>
        <w:rPr>
          <w:rtl/>
          <w:lang w:bidi="ar-EG"/>
        </w:rPr>
        <w:t xml:space="preserve">نظام قانوني </w:t>
      </w:r>
      <w:r w:rsidR="00537B2F">
        <w:rPr>
          <w:rFonts w:hint="cs"/>
          <w:rtl/>
          <w:lang w:bidi="ar-EG"/>
        </w:rPr>
        <w:t>يفتقر إلى التجانس</w:t>
      </w:r>
      <w:r>
        <w:rPr>
          <w:rtl/>
          <w:lang w:bidi="ar-EG"/>
        </w:rPr>
        <w:t>. و</w:t>
      </w:r>
      <w:r w:rsidR="00537B2F">
        <w:rPr>
          <w:rFonts w:hint="cs"/>
          <w:rtl/>
          <w:lang w:bidi="ar-EG"/>
        </w:rPr>
        <w:t xml:space="preserve">هياكلها المؤسسية هشة </w:t>
      </w:r>
      <w:r>
        <w:rPr>
          <w:rtl/>
          <w:lang w:bidi="ar-EG"/>
        </w:rPr>
        <w:t xml:space="preserve">في أغلب الأحيان </w:t>
      </w:r>
      <w:r w:rsidR="00537B2F">
        <w:rPr>
          <w:rFonts w:hint="cs"/>
          <w:rtl/>
          <w:lang w:bidi="ar-EG"/>
        </w:rPr>
        <w:t>وقد رسمت</w:t>
      </w:r>
      <w:r>
        <w:rPr>
          <w:rtl/>
          <w:lang w:bidi="ar-EG"/>
        </w:rPr>
        <w:t xml:space="preserve"> حدودها </w:t>
      </w:r>
      <w:r w:rsidR="00537B2F">
        <w:rPr>
          <w:rFonts w:hint="cs"/>
          <w:rtl/>
          <w:lang w:bidi="ar-EG"/>
        </w:rPr>
        <w:t xml:space="preserve">بشكل اصطناعي مما </w:t>
      </w:r>
      <w:r>
        <w:rPr>
          <w:rtl/>
          <w:lang w:bidi="ar-EG"/>
        </w:rPr>
        <w:t xml:space="preserve">فرض طوقاً على بعض </w:t>
      </w:r>
      <w:proofErr w:type="spellStart"/>
      <w:r>
        <w:rPr>
          <w:rtl/>
          <w:lang w:bidi="ar-EG"/>
        </w:rPr>
        <w:t>الإثنيات</w:t>
      </w:r>
      <w:proofErr w:type="spellEnd"/>
      <w:r>
        <w:rPr>
          <w:rtl/>
          <w:lang w:bidi="ar-EG"/>
        </w:rPr>
        <w:t xml:space="preserve"> وفتت </w:t>
      </w:r>
      <w:proofErr w:type="spellStart"/>
      <w:r w:rsidR="00537B2F">
        <w:rPr>
          <w:rFonts w:hint="cs"/>
          <w:rtl/>
          <w:lang w:bidi="ar-EG"/>
        </w:rPr>
        <w:t>إثنيات</w:t>
      </w:r>
      <w:proofErr w:type="spellEnd"/>
      <w:r w:rsidR="00537B2F">
        <w:rPr>
          <w:rFonts w:hint="cs"/>
          <w:rtl/>
          <w:lang w:bidi="ar-EG"/>
        </w:rPr>
        <w:t xml:space="preserve"> </w:t>
      </w:r>
      <w:r>
        <w:rPr>
          <w:rtl/>
          <w:lang w:bidi="ar-EG"/>
        </w:rPr>
        <w:t xml:space="preserve">أخرى، </w:t>
      </w:r>
      <w:r w:rsidR="00537B2F">
        <w:rPr>
          <w:rFonts w:hint="cs"/>
          <w:rtl/>
          <w:lang w:bidi="ar-EG"/>
        </w:rPr>
        <w:t>و</w:t>
      </w:r>
      <w:r>
        <w:rPr>
          <w:rtl/>
          <w:lang w:bidi="ar-EG"/>
        </w:rPr>
        <w:t>شكل سبباً حتمياً للنزا</w:t>
      </w:r>
      <w:r w:rsidR="00537B2F">
        <w:rPr>
          <w:rtl/>
          <w:lang w:bidi="ar-EG"/>
        </w:rPr>
        <w:t>عات. وعلاوة على ذلك، تعيش الدول</w:t>
      </w:r>
      <w:r>
        <w:rPr>
          <w:rtl/>
          <w:lang w:bidi="ar-EG"/>
        </w:rPr>
        <w:t xml:space="preserve"> الأفريقية أحياناً استقلالاً </w:t>
      </w:r>
      <w:proofErr w:type="spellStart"/>
      <w:r>
        <w:rPr>
          <w:rtl/>
          <w:lang w:bidi="ar-EG"/>
        </w:rPr>
        <w:t>إسمياً</w:t>
      </w:r>
      <w:proofErr w:type="spellEnd"/>
      <w:r>
        <w:rPr>
          <w:rtl/>
          <w:lang w:bidi="ar-EG"/>
        </w:rPr>
        <w:t xml:space="preserve">، وإذا كانت القارة تشهد هيمنة أنظمة سياسية شمولية، فيعزى ذلك إلى أن هذه الأنظمة تعتبر الأكثر قدرة على ضمان </w:t>
      </w:r>
      <w:r w:rsidR="00537B2F">
        <w:rPr>
          <w:rFonts w:hint="cs"/>
          <w:rtl/>
          <w:lang w:bidi="ar-EG"/>
        </w:rPr>
        <w:t xml:space="preserve">قدر من </w:t>
      </w:r>
      <w:r>
        <w:rPr>
          <w:rtl/>
          <w:lang w:bidi="ar-EG"/>
        </w:rPr>
        <w:t xml:space="preserve">الأمن والصحة </w:t>
      </w:r>
      <w:r w:rsidR="00537B2F">
        <w:rPr>
          <w:rFonts w:hint="cs"/>
          <w:rtl/>
          <w:lang w:bidi="ar-EG"/>
        </w:rPr>
        <w:t>والتضامن و</w:t>
      </w:r>
      <w:r w:rsidR="00D60CFB">
        <w:rPr>
          <w:rFonts w:hint="cs"/>
          <w:rtl/>
          <w:lang w:bidi="ar-EG"/>
        </w:rPr>
        <w:t xml:space="preserve">مصادر </w:t>
      </w:r>
      <w:r w:rsidR="00537B2F">
        <w:rPr>
          <w:rFonts w:hint="cs"/>
          <w:rtl/>
          <w:lang w:bidi="ar-EG"/>
        </w:rPr>
        <w:t>الدخل</w:t>
      </w:r>
      <w:r>
        <w:rPr>
          <w:rtl/>
          <w:lang w:bidi="ar-EG"/>
        </w:rPr>
        <w:t xml:space="preserve">، وعلى صون الحياة الآمنة ضمن إطار الجماعة. فلا قيمة للفرد في أفريقيا </w:t>
      </w:r>
      <w:r w:rsidR="00537B2F">
        <w:rPr>
          <w:rFonts w:hint="cs"/>
          <w:rtl/>
          <w:lang w:bidi="ar-EG"/>
        </w:rPr>
        <w:t>ب</w:t>
      </w:r>
      <w:r>
        <w:rPr>
          <w:rtl/>
          <w:lang w:bidi="ar-EG"/>
        </w:rPr>
        <w:t>دون جماعته. و</w:t>
      </w:r>
      <w:r w:rsidR="00537B2F">
        <w:rPr>
          <w:rFonts w:hint="cs"/>
          <w:rtl/>
          <w:lang w:bidi="ar-EG"/>
        </w:rPr>
        <w:t>أخيراً</w:t>
      </w:r>
      <w:r>
        <w:rPr>
          <w:rtl/>
          <w:lang w:bidi="ar-EG"/>
        </w:rPr>
        <w:t xml:space="preserve">، ينبغي إدراك أن ثقافة الديمقراطية المعاصرة </w:t>
      </w:r>
      <w:r w:rsidR="00537B2F">
        <w:rPr>
          <w:rFonts w:hint="cs"/>
          <w:rtl/>
          <w:lang w:bidi="ar-EG"/>
        </w:rPr>
        <w:t xml:space="preserve">ما زالت </w:t>
      </w:r>
      <w:r>
        <w:rPr>
          <w:rtl/>
          <w:lang w:bidi="ar-EG"/>
        </w:rPr>
        <w:t xml:space="preserve">حديثة في أفريقيا. </w:t>
      </w:r>
      <w:r w:rsidR="00537B2F">
        <w:rPr>
          <w:rFonts w:hint="cs"/>
          <w:rtl/>
          <w:lang w:bidi="ar-EG"/>
        </w:rPr>
        <w:t>ونادراً ما تتاح للأفارقة فرصة ممارسة الحكم الذاتي في إطار نظام معارضة ومشاركة بالمعنى الحقيقي.</w:t>
      </w:r>
      <w:r>
        <w:rPr>
          <w:rtl/>
          <w:lang w:bidi="ar-EG"/>
        </w:rPr>
        <w:t xml:space="preserve"> ومن هنا، لا</w:t>
      </w:r>
      <w:r w:rsidR="00C734E4">
        <w:rPr>
          <w:rFonts w:hint="cs"/>
          <w:rtl/>
          <w:lang w:bidi="ar-EG"/>
        </w:rPr>
        <w:t> </w:t>
      </w:r>
      <w:r>
        <w:rPr>
          <w:rtl/>
          <w:lang w:bidi="ar-EG"/>
        </w:rPr>
        <w:t xml:space="preserve">يمكن للمراقب المحايد، إلا إذا تجاهل كل هذه الحقائق المعيقة، أن ينتظر أساساً من أفريقيا أن تعكس صورة </w:t>
      </w:r>
      <w:r w:rsidR="00C734E4">
        <w:rPr>
          <w:rFonts w:hint="cs"/>
          <w:rtl/>
          <w:lang w:bidi="ar-EG"/>
        </w:rPr>
        <w:t>قارة</w:t>
      </w:r>
      <w:r>
        <w:rPr>
          <w:rtl/>
          <w:lang w:bidi="ar-EG"/>
        </w:rPr>
        <w:t xml:space="preserve"> تنيره</w:t>
      </w:r>
      <w:r w:rsidR="00537B2F">
        <w:rPr>
          <w:rFonts w:hint="cs"/>
          <w:rtl/>
          <w:lang w:bidi="ar-EG"/>
        </w:rPr>
        <w:t>ا</w:t>
      </w:r>
      <w:r>
        <w:rPr>
          <w:rtl/>
          <w:lang w:bidi="ar-EG"/>
        </w:rPr>
        <w:t xml:space="preserve"> منافع حقوق الإنسان. </w:t>
      </w:r>
      <w:r w:rsidR="00537B2F">
        <w:rPr>
          <w:rFonts w:hint="cs"/>
          <w:rtl/>
          <w:lang w:bidi="ar-EG"/>
        </w:rPr>
        <w:t>بيد أن</w:t>
      </w:r>
      <w:r>
        <w:rPr>
          <w:rtl/>
          <w:lang w:bidi="ar-EG"/>
        </w:rPr>
        <w:t xml:space="preserve"> أفريقيا تخطّ اليوم مسيرتها الخاصة في مجال حقوق الإنسان. </w:t>
      </w:r>
      <w:r w:rsidR="00537B2F">
        <w:rPr>
          <w:rFonts w:hint="cs"/>
          <w:rtl/>
          <w:lang w:bidi="ar-EG"/>
        </w:rPr>
        <w:t xml:space="preserve">إذ إنها </w:t>
      </w:r>
      <w:r>
        <w:rPr>
          <w:rtl/>
          <w:lang w:bidi="ar-EG"/>
        </w:rPr>
        <w:t xml:space="preserve">تشهد </w:t>
      </w:r>
      <w:r w:rsidR="00537B2F">
        <w:rPr>
          <w:rFonts w:hint="cs"/>
          <w:rtl/>
          <w:lang w:bidi="ar-EG"/>
        </w:rPr>
        <w:t xml:space="preserve">اليوم </w:t>
      </w:r>
      <w:r>
        <w:rPr>
          <w:rtl/>
          <w:lang w:bidi="ar-EG"/>
        </w:rPr>
        <w:t xml:space="preserve">حيوية بالغة ووفرة من النشاط الفكري </w:t>
      </w:r>
      <w:r w:rsidR="00537B2F">
        <w:rPr>
          <w:rFonts w:hint="cs"/>
          <w:rtl/>
          <w:lang w:bidi="ar-EG"/>
        </w:rPr>
        <w:t xml:space="preserve">الذي له صدى كبير في مجال </w:t>
      </w:r>
      <w:r>
        <w:rPr>
          <w:rtl/>
          <w:lang w:bidi="ar-EG"/>
        </w:rPr>
        <w:t xml:space="preserve">حقوق الإنسان، تضطلع </w:t>
      </w:r>
      <w:proofErr w:type="spellStart"/>
      <w:r>
        <w:rPr>
          <w:rtl/>
          <w:lang w:bidi="ar-EG"/>
        </w:rPr>
        <w:t>به</w:t>
      </w:r>
      <w:proofErr w:type="spellEnd"/>
      <w:r>
        <w:rPr>
          <w:rtl/>
          <w:lang w:bidi="ar-EG"/>
        </w:rPr>
        <w:t xml:space="preserve"> منظمات غير حكومية ومنظمات حكومية </w:t>
      </w:r>
      <w:r w:rsidR="00537B2F">
        <w:rPr>
          <w:rFonts w:hint="cs"/>
          <w:rtl/>
          <w:lang w:bidi="ar-EG"/>
        </w:rPr>
        <w:t xml:space="preserve">دولية </w:t>
      </w:r>
      <w:r>
        <w:rPr>
          <w:rtl/>
          <w:lang w:bidi="ar-EG"/>
        </w:rPr>
        <w:t>وجامعات وأحزاب سياسية و</w:t>
      </w:r>
      <w:r w:rsidR="00537B2F">
        <w:rPr>
          <w:rFonts w:hint="cs"/>
          <w:rtl/>
          <w:lang w:bidi="ar-EG"/>
        </w:rPr>
        <w:t>رابطات بكافة أشكالها</w:t>
      </w:r>
      <w:r>
        <w:rPr>
          <w:rtl/>
          <w:lang w:bidi="ar-EG"/>
        </w:rPr>
        <w:t xml:space="preserve">. </w:t>
      </w:r>
      <w:r w:rsidR="001111B8">
        <w:rPr>
          <w:rFonts w:hint="cs"/>
          <w:rtl/>
          <w:lang w:bidi="ar-EG"/>
        </w:rPr>
        <w:t>ولا يتصور إذاً أن لا يتمخض هذا النشاط عن</w:t>
      </w:r>
      <w:r>
        <w:rPr>
          <w:rtl/>
          <w:lang w:bidi="ar-EG"/>
        </w:rPr>
        <w:t xml:space="preserve"> توليفة من التجارب </w:t>
      </w:r>
      <w:r w:rsidR="001111B8">
        <w:rPr>
          <w:rFonts w:hint="cs"/>
          <w:rtl/>
          <w:lang w:bidi="ar-EG"/>
        </w:rPr>
        <w:t>تعكس شدة التمسك ب</w:t>
      </w:r>
      <w:r>
        <w:rPr>
          <w:rtl/>
          <w:lang w:bidi="ar-EG"/>
        </w:rPr>
        <w:t xml:space="preserve">حقوق الإنسان. </w:t>
      </w:r>
      <w:r w:rsidR="001111B8">
        <w:rPr>
          <w:rFonts w:hint="cs"/>
          <w:rtl/>
          <w:lang w:bidi="ar-EG"/>
        </w:rPr>
        <w:t>وقد حل</w:t>
      </w:r>
      <w:r>
        <w:rPr>
          <w:rtl/>
          <w:lang w:bidi="ar-EG"/>
        </w:rPr>
        <w:t xml:space="preserve"> تاريخ المجتمعات البشرية </w:t>
      </w:r>
      <w:r w:rsidR="001111B8">
        <w:rPr>
          <w:rFonts w:hint="cs"/>
          <w:rtl/>
          <w:lang w:bidi="ar-EG"/>
        </w:rPr>
        <w:t xml:space="preserve">جمعاء على </w:t>
      </w:r>
      <w:r>
        <w:rPr>
          <w:rtl/>
          <w:lang w:bidi="ar-EG"/>
        </w:rPr>
        <w:t>أن التطورات ثمرة الاستعارة المتبادلة</w:t>
      </w:r>
      <w:r w:rsidR="001111B8">
        <w:rPr>
          <w:rFonts w:hint="cs"/>
          <w:rtl/>
          <w:lang w:bidi="ar-EG"/>
        </w:rPr>
        <w:t>.</w:t>
      </w:r>
      <w:r>
        <w:rPr>
          <w:rtl/>
          <w:lang w:bidi="ar-EG"/>
        </w:rPr>
        <w:t xml:space="preserve"> ولن </w:t>
      </w:r>
      <w:r w:rsidR="001111B8">
        <w:rPr>
          <w:rFonts w:hint="cs"/>
          <w:rtl/>
          <w:lang w:bidi="ar-EG"/>
        </w:rPr>
        <w:t>تفلت</w:t>
      </w:r>
      <w:r>
        <w:rPr>
          <w:rtl/>
          <w:lang w:bidi="ar-EG"/>
        </w:rPr>
        <w:t xml:space="preserve"> أفريقيا </w:t>
      </w:r>
      <w:r w:rsidR="001111B8">
        <w:rPr>
          <w:rFonts w:hint="cs"/>
          <w:rtl/>
          <w:lang w:bidi="ar-EG"/>
        </w:rPr>
        <w:t>م</w:t>
      </w:r>
      <w:r>
        <w:rPr>
          <w:rtl/>
          <w:lang w:bidi="ar-EG"/>
        </w:rPr>
        <w:t>ن</w:t>
      </w:r>
      <w:r w:rsidR="001111B8">
        <w:rPr>
          <w:rFonts w:hint="cs"/>
          <w:rtl/>
          <w:lang w:bidi="ar-EG"/>
        </w:rPr>
        <w:t xml:space="preserve"> ذلك، وهذا مكمن</w:t>
      </w:r>
      <w:r>
        <w:rPr>
          <w:rtl/>
          <w:lang w:bidi="ar-EG"/>
        </w:rPr>
        <w:t xml:space="preserve"> </w:t>
      </w:r>
      <w:r w:rsidR="001111B8">
        <w:rPr>
          <w:rFonts w:hint="cs"/>
          <w:rtl/>
          <w:lang w:bidi="ar-EG"/>
        </w:rPr>
        <w:t>ال</w:t>
      </w:r>
      <w:r>
        <w:rPr>
          <w:rtl/>
          <w:lang w:bidi="ar-EG"/>
        </w:rPr>
        <w:t>تفاؤل و</w:t>
      </w:r>
      <w:r w:rsidR="001111B8">
        <w:rPr>
          <w:rFonts w:hint="cs"/>
          <w:rtl/>
          <w:lang w:bidi="ar-EG"/>
        </w:rPr>
        <w:t>ال</w:t>
      </w:r>
      <w:r>
        <w:rPr>
          <w:rtl/>
          <w:lang w:bidi="ar-EG"/>
        </w:rPr>
        <w:t xml:space="preserve">أمل. </w:t>
      </w:r>
      <w:r w:rsidR="001111B8">
        <w:rPr>
          <w:rFonts w:hint="cs"/>
          <w:rtl/>
          <w:lang w:bidi="ar-EG"/>
        </w:rPr>
        <w:t>فلا بد من أن يترك لها الوقت الكافي لتقييم</w:t>
      </w:r>
      <w:r>
        <w:rPr>
          <w:rtl/>
          <w:lang w:bidi="ar-EG"/>
        </w:rPr>
        <w:t xml:space="preserve"> هذه القضايا واكتساب الخبرات اللازمة. فخمسون عاماً من العمل على إزالة الاستعمار ليست سوى فترة وجيزة في مسيرة قارة </w:t>
      </w:r>
      <w:r w:rsidR="001111B8">
        <w:rPr>
          <w:rFonts w:hint="cs"/>
          <w:rtl/>
          <w:lang w:bidi="ar-EG"/>
        </w:rPr>
        <w:t>وفي مسيرة</w:t>
      </w:r>
      <w:r>
        <w:rPr>
          <w:rtl/>
          <w:lang w:bidi="ar-EG"/>
        </w:rPr>
        <w:t xml:space="preserve"> </w:t>
      </w:r>
      <w:r w:rsidR="001111B8">
        <w:rPr>
          <w:rFonts w:hint="cs"/>
          <w:rtl/>
          <w:lang w:bidi="ar-EG"/>
        </w:rPr>
        <w:t>ال</w:t>
      </w:r>
      <w:r>
        <w:rPr>
          <w:rtl/>
          <w:lang w:bidi="ar-EG"/>
        </w:rPr>
        <w:t>عالم. إن حقوق الإنسان التي نشأت في أوروبا جاءت حصيلة زمن تاريخي طويل وثمرة نضجت بفضل تجارب التاريخ الأوروبي الموفقة</w:t>
      </w:r>
      <w:r w:rsidR="00B55CFE">
        <w:rPr>
          <w:rtl/>
          <w:lang w:bidi="ar-EG"/>
        </w:rPr>
        <w:t xml:space="preserve"> </w:t>
      </w:r>
      <w:r>
        <w:rPr>
          <w:rtl/>
          <w:lang w:bidi="ar-EG"/>
        </w:rPr>
        <w:t xml:space="preserve">منها والمخفقة. وتشهد أفريقيا اليوم تطورات إيجابية. </w:t>
      </w:r>
      <w:proofErr w:type="spellStart"/>
      <w:r w:rsidR="001111B8">
        <w:rPr>
          <w:rFonts w:hint="cs"/>
          <w:rtl/>
          <w:lang w:bidi="ar-EG"/>
        </w:rPr>
        <w:t>وستتنامى</w:t>
      </w:r>
      <w:proofErr w:type="spellEnd"/>
      <w:r w:rsidR="001111B8">
        <w:rPr>
          <w:rFonts w:hint="cs"/>
          <w:rtl/>
          <w:lang w:bidi="ar-EG"/>
        </w:rPr>
        <w:t xml:space="preserve"> مع الوقت</w:t>
      </w:r>
      <w:r>
        <w:rPr>
          <w:rtl/>
          <w:lang w:bidi="ar-EG"/>
        </w:rPr>
        <w:t xml:space="preserve"> علاقات جديدة </w:t>
      </w:r>
      <w:r w:rsidR="001111B8">
        <w:rPr>
          <w:rFonts w:hint="cs"/>
          <w:rtl/>
          <w:lang w:bidi="ar-EG"/>
        </w:rPr>
        <w:t>إزاء التراث</w:t>
      </w:r>
      <w:r>
        <w:rPr>
          <w:rtl/>
          <w:lang w:bidi="ar-EG"/>
        </w:rPr>
        <w:t xml:space="preserve"> الثقافي </w:t>
      </w:r>
      <w:r w:rsidR="001111B8">
        <w:rPr>
          <w:rFonts w:hint="cs"/>
          <w:rtl/>
          <w:lang w:bidi="ar-EG"/>
        </w:rPr>
        <w:t>بإرادة</w:t>
      </w:r>
      <w:r>
        <w:rPr>
          <w:rtl/>
          <w:lang w:bidi="ar-EG"/>
        </w:rPr>
        <w:t xml:space="preserve"> الأفريقي</w:t>
      </w:r>
      <w:r w:rsidR="001111B8">
        <w:rPr>
          <w:rFonts w:hint="cs"/>
          <w:rtl/>
          <w:lang w:bidi="ar-EG"/>
        </w:rPr>
        <w:t>ي</w:t>
      </w:r>
      <w:r>
        <w:rPr>
          <w:rtl/>
          <w:lang w:bidi="ar-EG"/>
        </w:rPr>
        <w:t>ن أنفسهم. و</w:t>
      </w:r>
      <w:r w:rsidR="001111B8">
        <w:rPr>
          <w:rFonts w:hint="cs"/>
          <w:rtl/>
          <w:lang w:bidi="ar-EG"/>
        </w:rPr>
        <w:t xml:space="preserve">ربما كانت </w:t>
      </w:r>
      <w:r>
        <w:rPr>
          <w:rtl/>
          <w:lang w:bidi="ar-EG"/>
        </w:rPr>
        <w:t>حقوق الإنسان ضرور</w:t>
      </w:r>
      <w:r w:rsidR="001111B8">
        <w:rPr>
          <w:rFonts w:hint="cs"/>
          <w:rtl/>
          <w:lang w:bidi="ar-EG"/>
        </w:rPr>
        <w:t>ي</w:t>
      </w:r>
      <w:r w:rsidR="001111B8">
        <w:rPr>
          <w:rtl/>
          <w:lang w:bidi="ar-EG"/>
        </w:rPr>
        <w:t>ة في أفريقيا</w:t>
      </w:r>
      <w:r>
        <w:rPr>
          <w:rtl/>
          <w:lang w:bidi="ar-EG"/>
        </w:rPr>
        <w:t xml:space="preserve"> أكثر من</w:t>
      </w:r>
      <w:r w:rsidR="001111B8">
        <w:rPr>
          <w:rFonts w:hint="cs"/>
          <w:rtl/>
          <w:lang w:bidi="ar-EG"/>
        </w:rPr>
        <w:t xml:space="preserve"> أية </w:t>
      </w:r>
      <w:r w:rsidR="001111B8">
        <w:rPr>
          <w:rtl/>
          <w:lang w:bidi="ar-EG"/>
        </w:rPr>
        <w:t>قار</w:t>
      </w:r>
      <w:r w:rsidR="001111B8">
        <w:rPr>
          <w:rFonts w:hint="cs"/>
          <w:rtl/>
          <w:lang w:bidi="ar-EG"/>
        </w:rPr>
        <w:t>ة</w:t>
      </w:r>
      <w:r>
        <w:rPr>
          <w:rtl/>
          <w:lang w:bidi="ar-EG"/>
        </w:rPr>
        <w:t xml:space="preserve"> أخرى. فهي تشكل، و</w:t>
      </w:r>
      <w:r w:rsidR="001111B8">
        <w:rPr>
          <w:rFonts w:hint="cs"/>
          <w:rtl/>
          <w:lang w:bidi="ar-EG"/>
        </w:rPr>
        <w:t xml:space="preserve">ستظل </w:t>
      </w:r>
      <w:r>
        <w:rPr>
          <w:rtl/>
          <w:lang w:bidi="ar-EG"/>
        </w:rPr>
        <w:t xml:space="preserve">تشكل أفضل </w:t>
      </w:r>
      <w:r w:rsidR="00A060E0">
        <w:rPr>
          <w:rFonts w:hint="cs"/>
          <w:rtl/>
          <w:lang w:bidi="ar-EG"/>
        </w:rPr>
        <w:t>إطار</w:t>
      </w:r>
      <w:r>
        <w:rPr>
          <w:rtl/>
          <w:lang w:bidi="ar-EG"/>
        </w:rPr>
        <w:t xml:space="preserve"> معياري لتحرر الأفريقيين و</w:t>
      </w:r>
      <w:r w:rsidR="00A060E0">
        <w:rPr>
          <w:rFonts w:hint="cs"/>
          <w:rtl/>
          <w:lang w:bidi="ar-EG"/>
        </w:rPr>
        <w:t>تأمين</w:t>
      </w:r>
      <w:r>
        <w:rPr>
          <w:rtl/>
          <w:lang w:bidi="ar-EG"/>
        </w:rPr>
        <w:t xml:space="preserve"> مستقبل</w:t>
      </w:r>
      <w:r w:rsidR="00A060E0">
        <w:rPr>
          <w:rFonts w:hint="cs"/>
          <w:rtl/>
          <w:lang w:bidi="ar-EG"/>
        </w:rPr>
        <w:t xml:space="preserve"> أوفر حظاً</w:t>
      </w:r>
      <w:r>
        <w:rPr>
          <w:rtl/>
          <w:lang w:bidi="ar-EG"/>
        </w:rPr>
        <w:t xml:space="preserve">؛ </w:t>
      </w:r>
      <w:r w:rsidR="00A060E0">
        <w:rPr>
          <w:rFonts w:hint="cs"/>
          <w:rtl/>
          <w:lang w:bidi="ar-EG"/>
        </w:rPr>
        <w:t xml:space="preserve">شريطة أن يتولى </w:t>
      </w:r>
      <w:r>
        <w:rPr>
          <w:rtl/>
          <w:lang w:bidi="ar-EG"/>
        </w:rPr>
        <w:t xml:space="preserve">الأفريقيون </w:t>
      </w:r>
      <w:r w:rsidR="00A060E0">
        <w:rPr>
          <w:rFonts w:hint="cs"/>
          <w:rtl/>
          <w:lang w:bidi="ar-EG"/>
        </w:rPr>
        <w:t>بأنفسهم</w:t>
      </w:r>
      <w:r>
        <w:rPr>
          <w:rtl/>
          <w:lang w:bidi="ar-EG"/>
        </w:rPr>
        <w:t xml:space="preserve"> تقرير مصيرهم. </w:t>
      </w:r>
      <w:r w:rsidR="00A060E0">
        <w:rPr>
          <w:rFonts w:hint="cs"/>
          <w:rtl/>
          <w:lang w:bidi="ar-EG"/>
        </w:rPr>
        <w:t xml:space="preserve">وتشكل </w:t>
      </w:r>
      <w:r>
        <w:rPr>
          <w:rtl/>
          <w:lang w:bidi="ar-EG"/>
        </w:rPr>
        <w:t>حقوق الإنسان سلاح</w:t>
      </w:r>
      <w:r w:rsidR="00A060E0">
        <w:rPr>
          <w:rFonts w:hint="cs"/>
          <w:rtl/>
          <w:lang w:bidi="ar-EG"/>
        </w:rPr>
        <w:t>اً</w:t>
      </w:r>
      <w:r>
        <w:rPr>
          <w:rtl/>
          <w:lang w:bidi="ar-EG"/>
        </w:rPr>
        <w:t xml:space="preserve"> للقارة الأفريقية، </w:t>
      </w:r>
      <w:r w:rsidR="00A060E0">
        <w:rPr>
          <w:rFonts w:hint="cs"/>
          <w:rtl/>
          <w:lang w:bidi="ar-EG"/>
        </w:rPr>
        <w:t>ف</w:t>
      </w:r>
      <w:r>
        <w:rPr>
          <w:rtl/>
          <w:lang w:bidi="ar-EG"/>
        </w:rPr>
        <w:t xml:space="preserve">هي وسيلة قوية للتحرر من الاستبداد والاستعمار الجديد. </w:t>
      </w:r>
      <w:r w:rsidR="00A060E0">
        <w:rPr>
          <w:rFonts w:hint="cs"/>
          <w:rtl/>
          <w:lang w:bidi="ar-EG"/>
        </w:rPr>
        <w:t>على أنه إذا أريد لها أن تفضي إلى التحرر، فلا بد</w:t>
      </w:r>
      <w:r>
        <w:rPr>
          <w:rtl/>
          <w:lang w:bidi="ar-EG"/>
        </w:rPr>
        <w:t xml:space="preserve"> أن تكون </w:t>
      </w:r>
      <w:r w:rsidR="00A060E0">
        <w:rPr>
          <w:rFonts w:hint="cs"/>
          <w:rtl/>
          <w:lang w:bidi="ar-EG"/>
        </w:rPr>
        <w:t>الثمرة الطبيعية التي يطرحها الزمان والمكان في أفريقيا</w:t>
      </w:r>
      <w:r>
        <w:rPr>
          <w:rtl/>
          <w:lang w:bidi="ar-EG"/>
        </w:rPr>
        <w:t xml:space="preserve">. ولا شك في أن أجيال الاستقلال </w:t>
      </w:r>
      <w:r w:rsidR="00A060E0">
        <w:rPr>
          <w:rFonts w:hint="cs"/>
          <w:rtl/>
          <w:lang w:bidi="ar-EG"/>
        </w:rPr>
        <w:t>كانت أسرع خطى في</w:t>
      </w:r>
      <w:r>
        <w:rPr>
          <w:rtl/>
          <w:lang w:bidi="ar-EG"/>
        </w:rPr>
        <w:t xml:space="preserve"> قطع صلة الرحم </w:t>
      </w:r>
      <w:r w:rsidR="00A060E0">
        <w:rPr>
          <w:rFonts w:hint="cs"/>
          <w:rtl/>
          <w:lang w:bidi="ar-EG"/>
        </w:rPr>
        <w:t>بالقيود التقليدية</w:t>
      </w:r>
      <w:r>
        <w:rPr>
          <w:rtl/>
          <w:lang w:bidi="ar-EG"/>
        </w:rPr>
        <w:t>.</w:t>
      </w:r>
      <w:r w:rsidR="00B55CFE">
        <w:rPr>
          <w:rtl/>
          <w:lang w:bidi="ar-EG"/>
        </w:rPr>
        <w:t xml:space="preserve"> </w:t>
      </w:r>
    </w:p>
    <w:p w:rsidR="00432DCA" w:rsidRDefault="00432DCA" w:rsidP="00A060E0">
      <w:pPr>
        <w:pStyle w:val="SingleTxtGA"/>
        <w:rPr>
          <w:rtl/>
          <w:lang w:bidi="ar-EG"/>
        </w:rPr>
      </w:pPr>
      <w:r>
        <w:rPr>
          <w:rtl/>
          <w:lang w:bidi="ar-EG"/>
        </w:rPr>
        <w:t>26-</w:t>
      </w:r>
      <w:r>
        <w:rPr>
          <w:rtl/>
          <w:lang w:bidi="ar-EG"/>
        </w:rPr>
        <w:tab/>
      </w:r>
      <w:r w:rsidR="00A060E0">
        <w:rPr>
          <w:rFonts w:hint="cs"/>
          <w:rtl/>
          <w:lang w:bidi="ar-EG"/>
        </w:rPr>
        <w:t>وغني عن البيان أن لا مجال ل</w:t>
      </w:r>
      <w:r>
        <w:rPr>
          <w:rtl/>
          <w:lang w:bidi="ar-EG"/>
        </w:rPr>
        <w:t xml:space="preserve">لديمقراطية وحقوق الإنسان الانتظار. </w:t>
      </w:r>
      <w:r w:rsidR="00A060E0">
        <w:rPr>
          <w:rFonts w:hint="cs"/>
          <w:rtl/>
          <w:lang w:bidi="ar-EG"/>
        </w:rPr>
        <w:t>و</w:t>
      </w:r>
      <w:r>
        <w:rPr>
          <w:rtl/>
          <w:lang w:bidi="ar-EG"/>
        </w:rPr>
        <w:t xml:space="preserve">معارك </w:t>
      </w:r>
      <w:r w:rsidR="00A060E0">
        <w:rPr>
          <w:rFonts w:hint="cs"/>
          <w:rtl/>
          <w:lang w:bidi="ar-EG"/>
        </w:rPr>
        <w:t xml:space="preserve">القضاء على </w:t>
      </w:r>
      <w:r>
        <w:rPr>
          <w:rtl/>
          <w:lang w:bidi="ar-EG"/>
        </w:rPr>
        <w:t xml:space="preserve">نقص النمو </w:t>
      </w:r>
      <w:r w:rsidR="00A060E0">
        <w:rPr>
          <w:rFonts w:hint="cs"/>
          <w:rtl/>
          <w:lang w:bidi="ar-EG"/>
        </w:rPr>
        <w:t>يجب أن تسترشد</w:t>
      </w:r>
      <w:r>
        <w:rPr>
          <w:rtl/>
          <w:lang w:bidi="ar-EG"/>
        </w:rPr>
        <w:t xml:space="preserve"> </w:t>
      </w:r>
      <w:proofErr w:type="spellStart"/>
      <w:r w:rsidR="00A060E0">
        <w:rPr>
          <w:rFonts w:hint="cs"/>
          <w:rtl/>
          <w:lang w:bidi="ar-EG"/>
        </w:rPr>
        <w:t>با</w:t>
      </w:r>
      <w:r>
        <w:rPr>
          <w:rtl/>
          <w:lang w:bidi="ar-EG"/>
        </w:rPr>
        <w:t>ستراتيجية</w:t>
      </w:r>
      <w:proofErr w:type="spellEnd"/>
      <w:r>
        <w:rPr>
          <w:rtl/>
          <w:lang w:bidi="ar-EG"/>
        </w:rPr>
        <w:t xml:space="preserve"> مشتركة </w:t>
      </w:r>
      <w:proofErr w:type="spellStart"/>
      <w:r w:rsidR="00A060E0">
        <w:rPr>
          <w:rFonts w:hint="cs"/>
          <w:rtl/>
          <w:lang w:bidi="ar-EG"/>
        </w:rPr>
        <w:t>واستراتيجية</w:t>
      </w:r>
      <w:proofErr w:type="spellEnd"/>
      <w:r w:rsidR="00A060E0">
        <w:rPr>
          <w:rFonts w:hint="cs"/>
          <w:rtl/>
          <w:lang w:bidi="ar-EG"/>
        </w:rPr>
        <w:t xml:space="preserve"> واحدة تكون كذلك في خدمة </w:t>
      </w:r>
      <w:r>
        <w:rPr>
          <w:rtl/>
          <w:lang w:bidi="ar-EG"/>
        </w:rPr>
        <w:t>تعزيز حقوق الإنسان في الوقت عينه. و</w:t>
      </w:r>
      <w:r w:rsidR="00A060E0">
        <w:rPr>
          <w:rFonts w:hint="cs"/>
          <w:rtl/>
          <w:lang w:bidi="ar-EG"/>
        </w:rPr>
        <w:t xml:space="preserve">لا بد </w:t>
      </w:r>
      <w:r>
        <w:rPr>
          <w:rtl/>
          <w:lang w:bidi="ar-EG"/>
        </w:rPr>
        <w:t>لعملية التحوّل الاقتصادي أن تضم حقوق الإنسان لا أن تستبعدها. وسيكون من الخطأ تأجيل تعزيز حقوق الإنسان إلى مراحل لاحقة من التنمية، لأن كل مادة وكل قطاع وكل عنصر يستمد من الآخر الطاقة اللازمة لتقدمه.</w:t>
      </w:r>
      <w:r w:rsidR="00B55CFE">
        <w:rPr>
          <w:rtl/>
          <w:lang w:bidi="ar-EG"/>
        </w:rPr>
        <w:t xml:space="preserve"> </w:t>
      </w:r>
    </w:p>
    <w:p w:rsidR="00432DCA" w:rsidRDefault="00432DCA" w:rsidP="00A060E0">
      <w:pPr>
        <w:pStyle w:val="SingleTxtGA"/>
        <w:rPr>
          <w:rtl/>
          <w:lang w:bidi="ar-EG"/>
        </w:rPr>
      </w:pPr>
      <w:r>
        <w:rPr>
          <w:rtl/>
          <w:lang w:bidi="ar-EG"/>
        </w:rPr>
        <w:t>27-</w:t>
      </w:r>
      <w:r>
        <w:rPr>
          <w:rtl/>
          <w:lang w:bidi="ar-EG"/>
        </w:rPr>
        <w:tab/>
        <w:t xml:space="preserve">ولا بد من الوقوف وقفة إجلال لجميع ضحايا اعتداءات الإنسان الدائمة على الإنسان عبر </w:t>
      </w:r>
      <w:r w:rsidR="00A060E0">
        <w:rPr>
          <w:rFonts w:hint="cs"/>
          <w:rtl/>
          <w:lang w:bidi="ar-EG"/>
        </w:rPr>
        <w:t>القرون</w:t>
      </w:r>
      <w:r>
        <w:rPr>
          <w:rtl/>
          <w:lang w:bidi="ar-EG"/>
        </w:rPr>
        <w:t xml:space="preserve"> وحتى يومنا هذا. فالناجون من المجازر التي ارتكبت بحق الهنود لا يزالون حتى اليوم يطالبون بالعدالة، بينما خُطت مأساة الإنسان الأسود التي يعجز اللسان عن وصفها على جدران متحف </w:t>
      </w:r>
      <w:proofErr w:type="spellStart"/>
      <w:r>
        <w:rPr>
          <w:rtl/>
          <w:lang w:bidi="ar-EG"/>
        </w:rPr>
        <w:t>غوريه</w:t>
      </w:r>
      <w:proofErr w:type="spellEnd"/>
      <w:r>
        <w:rPr>
          <w:rtl/>
          <w:lang w:bidi="ar-EG"/>
        </w:rPr>
        <w:t xml:space="preserve"> في السنغال، التي تحمل رسالة مؤثرة ومفعمة بالإنسانية، كتبها الشاعر إدوار </w:t>
      </w:r>
      <w:proofErr w:type="spellStart"/>
      <w:r>
        <w:rPr>
          <w:rtl/>
          <w:lang w:bidi="ar-EG"/>
        </w:rPr>
        <w:t>مونيك</w:t>
      </w:r>
      <w:proofErr w:type="spellEnd"/>
      <w:r>
        <w:rPr>
          <w:rtl/>
          <w:lang w:bidi="ar-EG"/>
        </w:rPr>
        <w:t xml:space="preserve"> من موريشيوس.</w:t>
      </w:r>
      <w:r w:rsidR="00B55CFE">
        <w:rPr>
          <w:rtl/>
          <w:lang w:bidi="ar-EG"/>
        </w:rPr>
        <w:t xml:space="preserve"> </w:t>
      </w:r>
    </w:p>
    <w:p w:rsidR="00432DCA" w:rsidRDefault="00432DCA" w:rsidP="00A060E0">
      <w:pPr>
        <w:pStyle w:val="SingleTxtGA"/>
        <w:rPr>
          <w:rtl/>
          <w:lang w:bidi="ar-EG"/>
        </w:rPr>
      </w:pPr>
      <w:r>
        <w:rPr>
          <w:rtl/>
          <w:lang w:bidi="ar-EG"/>
        </w:rPr>
        <w:t>28-</w:t>
      </w:r>
      <w:r>
        <w:rPr>
          <w:rtl/>
          <w:lang w:bidi="ar-EG"/>
        </w:rPr>
        <w:tab/>
      </w:r>
      <w:r w:rsidRPr="00A060E0">
        <w:rPr>
          <w:b/>
          <w:bCs/>
          <w:rtl/>
          <w:lang w:bidi="ar-EG"/>
        </w:rPr>
        <w:t>الرئيس</w:t>
      </w:r>
      <w:r>
        <w:rPr>
          <w:rtl/>
          <w:lang w:bidi="ar-EG"/>
        </w:rPr>
        <w:t xml:space="preserve"> شكر السيد </w:t>
      </w:r>
      <w:proofErr w:type="spellStart"/>
      <w:r>
        <w:rPr>
          <w:rtl/>
          <w:lang w:bidi="ar-EG"/>
        </w:rPr>
        <w:t>بيجاوي</w:t>
      </w:r>
      <w:proofErr w:type="spellEnd"/>
      <w:r>
        <w:rPr>
          <w:rtl/>
          <w:lang w:bidi="ar-EG"/>
        </w:rPr>
        <w:t xml:space="preserve"> وقال إن </w:t>
      </w:r>
      <w:r w:rsidR="00A060E0">
        <w:rPr>
          <w:rFonts w:hint="cs"/>
          <w:rtl/>
          <w:lang w:bidi="ar-EG"/>
        </w:rPr>
        <w:t>من المقرر القيام بعد إلقاء</w:t>
      </w:r>
      <w:r>
        <w:rPr>
          <w:rtl/>
          <w:lang w:bidi="ar-EG"/>
        </w:rPr>
        <w:t xml:space="preserve"> الكلمات التمهيدية، حوار</w:t>
      </w:r>
      <w:r w:rsidR="00A060E0">
        <w:rPr>
          <w:rFonts w:hint="cs"/>
          <w:rtl/>
          <w:lang w:bidi="ar-EG"/>
        </w:rPr>
        <w:t xml:space="preserve"> بإجراء</w:t>
      </w:r>
      <w:r>
        <w:rPr>
          <w:rtl/>
          <w:lang w:bidi="ar-EG"/>
        </w:rPr>
        <w:t xml:space="preserve"> يمكن أن يتناول أي جانب من جوانب عمل اللجنة، أو أية مسألة </w:t>
      </w:r>
      <w:r w:rsidR="00A060E0">
        <w:rPr>
          <w:rFonts w:hint="cs"/>
          <w:rtl/>
          <w:lang w:bidi="ar-EG"/>
        </w:rPr>
        <w:t>أثارها</w:t>
      </w:r>
      <w:r>
        <w:rPr>
          <w:rtl/>
          <w:lang w:bidi="ar-EG"/>
        </w:rPr>
        <w:t xml:space="preserve"> المتحدثون الضيوف.</w:t>
      </w:r>
      <w:r w:rsidR="00B55CFE">
        <w:rPr>
          <w:rtl/>
          <w:lang w:bidi="ar-EG"/>
        </w:rPr>
        <w:t xml:space="preserve"> </w:t>
      </w:r>
    </w:p>
    <w:p w:rsidR="00432DCA" w:rsidRDefault="00432DCA" w:rsidP="00B20ACB">
      <w:pPr>
        <w:pStyle w:val="SingleTxtGA"/>
        <w:rPr>
          <w:rtl/>
          <w:lang w:bidi="ar-EG"/>
        </w:rPr>
      </w:pPr>
      <w:r>
        <w:rPr>
          <w:rtl/>
          <w:lang w:bidi="ar-EG"/>
        </w:rPr>
        <w:t>29-</w:t>
      </w:r>
      <w:r>
        <w:rPr>
          <w:rtl/>
          <w:lang w:bidi="ar-EG"/>
        </w:rPr>
        <w:tab/>
      </w:r>
      <w:r w:rsidRPr="00A060E0">
        <w:rPr>
          <w:b/>
          <w:bCs/>
          <w:rtl/>
          <w:lang w:bidi="ar-EG"/>
        </w:rPr>
        <w:t xml:space="preserve">السيد </w:t>
      </w:r>
      <w:proofErr w:type="spellStart"/>
      <w:r w:rsidRPr="00A060E0">
        <w:rPr>
          <w:b/>
          <w:bCs/>
          <w:rtl/>
          <w:lang w:bidi="ar-EG"/>
        </w:rPr>
        <w:t>ساغانوما</w:t>
      </w:r>
      <w:proofErr w:type="spellEnd"/>
      <w:r>
        <w:rPr>
          <w:rtl/>
          <w:lang w:bidi="ar-EG"/>
        </w:rPr>
        <w:t xml:space="preserve"> (اليابان) لفت</w:t>
      </w:r>
      <w:r w:rsidR="00A060E0">
        <w:rPr>
          <w:rFonts w:hint="cs"/>
          <w:rtl/>
          <w:lang w:bidi="ar-EG"/>
        </w:rPr>
        <w:t xml:space="preserve"> الانتباه</w:t>
      </w:r>
      <w:r>
        <w:rPr>
          <w:rtl/>
          <w:lang w:bidi="ar-EG"/>
        </w:rPr>
        <w:t xml:space="preserve"> إلى أن است</w:t>
      </w:r>
      <w:r w:rsidR="00A060E0">
        <w:rPr>
          <w:rFonts w:hint="cs"/>
          <w:rtl/>
          <w:lang w:bidi="ar-EG"/>
        </w:rPr>
        <w:t>ع</w:t>
      </w:r>
      <w:r>
        <w:rPr>
          <w:rtl/>
          <w:lang w:bidi="ar-EG"/>
        </w:rPr>
        <w:t xml:space="preserve">راض اللجنة للتقارير الدورية </w:t>
      </w:r>
      <w:r w:rsidR="00A060E0">
        <w:rPr>
          <w:rFonts w:hint="cs"/>
          <w:rtl/>
          <w:lang w:bidi="ar-EG"/>
        </w:rPr>
        <w:t xml:space="preserve">قد أفرز على الدوام أفكاراً جديدة أتاحت </w:t>
      </w:r>
      <w:r>
        <w:rPr>
          <w:rtl/>
          <w:lang w:bidi="ar-EG"/>
        </w:rPr>
        <w:t xml:space="preserve">تحسين وضع حقوق الإنسان في الدول. </w:t>
      </w:r>
      <w:r w:rsidR="00A060E0">
        <w:rPr>
          <w:rFonts w:hint="cs"/>
          <w:rtl/>
          <w:lang w:bidi="ar-EG"/>
        </w:rPr>
        <w:t>ف</w:t>
      </w:r>
      <w:r>
        <w:rPr>
          <w:rtl/>
          <w:lang w:bidi="ar-EG"/>
        </w:rPr>
        <w:t xml:space="preserve">الاجتماع فرصة ممتازة </w:t>
      </w:r>
      <w:r w:rsidR="00A060E0">
        <w:rPr>
          <w:rFonts w:hint="cs"/>
          <w:rtl/>
          <w:lang w:bidi="ar-EG"/>
        </w:rPr>
        <w:t>للنظر</w:t>
      </w:r>
      <w:r>
        <w:rPr>
          <w:rtl/>
          <w:lang w:bidi="ar-EG"/>
        </w:rPr>
        <w:t xml:space="preserve"> في الممارسات السابقة و</w:t>
      </w:r>
      <w:r w:rsidR="00A060E0">
        <w:rPr>
          <w:rFonts w:hint="cs"/>
          <w:rtl/>
          <w:lang w:bidi="ar-EG"/>
        </w:rPr>
        <w:t xml:space="preserve">في </w:t>
      </w:r>
      <w:r>
        <w:rPr>
          <w:rtl/>
          <w:lang w:bidi="ar-EG"/>
        </w:rPr>
        <w:t xml:space="preserve">سبل </w:t>
      </w:r>
      <w:r w:rsidR="00B20ACB">
        <w:rPr>
          <w:rFonts w:hint="cs"/>
          <w:rtl/>
          <w:lang w:bidi="ar-EG"/>
        </w:rPr>
        <w:t>تحسين الأداء</w:t>
      </w:r>
      <w:r>
        <w:rPr>
          <w:rtl/>
          <w:lang w:bidi="ar-EG"/>
        </w:rPr>
        <w:t xml:space="preserve">. وبما أن مجلس حقوق الإنسان </w:t>
      </w:r>
      <w:r w:rsidR="00B20ACB">
        <w:rPr>
          <w:rFonts w:hint="cs"/>
          <w:rtl/>
          <w:lang w:bidi="ar-EG"/>
        </w:rPr>
        <w:t xml:space="preserve">قد شرع في </w:t>
      </w:r>
      <w:r>
        <w:rPr>
          <w:rtl/>
          <w:lang w:bidi="ar-EG"/>
        </w:rPr>
        <w:t xml:space="preserve">مناقشة </w:t>
      </w:r>
      <w:r w:rsidR="00B20ACB">
        <w:rPr>
          <w:rFonts w:hint="cs"/>
          <w:rtl/>
          <w:lang w:bidi="ar-EG"/>
        </w:rPr>
        <w:t>سير</w:t>
      </w:r>
      <w:r>
        <w:rPr>
          <w:rtl/>
          <w:lang w:bidi="ar-EG"/>
        </w:rPr>
        <w:t xml:space="preserve"> عمله، ف</w:t>
      </w:r>
      <w:r w:rsidR="00B20ACB">
        <w:rPr>
          <w:rFonts w:hint="cs"/>
          <w:rtl/>
          <w:lang w:bidi="ar-EG"/>
        </w:rPr>
        <w:t>إن</w:t>
      </w:r>
      <w:r>
        <w:rPr>
          <w:rtl/>
          <w:lang w:bidi="ar-EG"/>
        </w:rPr>
        <w:t xml:space="preserve"> الفرصة </w:t>
      </w:r>
      <w:proofErr w:type="spellStart"/>
      <w:r>
        <w:rPr>
          <w:rtl/>
          <w:lang w:bidi="ar-EG"/>
        </w:rPr>
        <w:t>مؤاتية</w:t>
      </w:r>
      <w:proofErr w:type="spellEnd"/>
      <w:r>
        <w:rPr>
          <w:rtl/>
          <w:lang w:bidi="ar-EG"/>
        </w:rPr>
        <w:t xml:space="preserve"> لدراسة كيفية تعزيز</w:t>
      </w:r>
      <w:r w:rsidR="00B20ACB">
        <w:rPr>
          <w:rFonts w:hint="cs"/>
          <w:rtl/>
          <w:lang w:bidi="ar-EG"/>
        </w:rPr>
        <w:t xml:space="preserve"> تعاون</w:t>
      </w:r>
      <w:r>
        <w:rPr>
          <w:rtl/>
          <w:lang w:bidi="ar-EG"/>
        </w:rPr>
        <w:t xml:space="preserve"> اللجنة مع المجلس. </w:t>
      </w:r>
      <w:r w:rsidR="00B20ACB">
        <w:rPr>
          <w:rFonts w:hint="cs"/>
          <w:rtl/>
          <w:lang w:bidi="ar-EG"/>
        </w:rPr>
        <w:t>ف</w:t>
      </w:r>
      <w:r>
        <w:rPr>
          <w:rtl/>
          <w:lang w:bidi="ar-EG"/>
        </w:rPr>
        <w:t xml:space="preserve">على سبيل المثال، يمكن </w:t>
      </w:r>
      <w:r w:rsidR="00B20ACB">
        <w:rPr>
          <w:rFonts w:hint="cs"/>
          <w:rtl/>
          <w:lang w:bidi="ar-EG"/>
        </w:rPr>
        <w:t>مراعاة</w:t>
      </w:r>
      <w:r>
        <w:rPr>
          <w:rtl/>
          <w:lang w:bidi="ar-EG"/>
        </w:rPr>
        <w:t xml:space="preserve"> التوصيات الناجمة عن الاستعراض الدوري الشامل الذي </w:t>
      </w:r>
      <w:r w:rsidR="00B20ACB">
        <w:rPr>
          <w:rFonts w:hint="cs"/>
          <w:rtl/>
          <w:lang w:bidi="ar-EG"/>
        </w:rPr>
        <w:t>وضعه</w:t>
      </w:r>
      <w:r>
        <w:rPr>
          <w:rtl/>
          <w:lang w:bidi="ar-EG"/>
        </w:rPr>
        <w:t xml:space="preserve"> المجلس، </w:t>
      </w:r>
      <w:r w:rsidR="00B20ACB">
        <w:rPr>
          <w:rFonts w:hint="cs"/>
          <w:rtl/>
          <w:lang w:bidi="ar-EG"/>
        </w:rPr>
        <w:t>بالنظام في قوائم المسائل التي ترسل إلى ا</w:t>
      </w:r>
      <w:r>
        <w:rPr>
          <w:rtl/>
          <w:lang w:bidi="ar-EG"/>
        </w:rPr>
        <w:t xml:space="preserve">لدول الأطراف، </w:t>
      </w:r>
      <w:r w:rsidR="00B20ACB">
        <w:rPr>
          <w:rFonts w:hint="cs"/>
          <w:rtl/>
          <w:lang w:bidi="ar-EG"/>
        </w:rPr>
        <w:t>وبالذات في</w:t>
      </w:r>
      <w:r>
        <w:rPr>
          <w:rtl/>
          <w:lang w:bidi="ar-EG"/>
        </w:rPr>
        <w:t xml:space="preserve"> </w:t>
      </w:r>
      <w:r w:rsidR="00B20ACB">
        <w:rPr>
          <w:rFonts w:hint="cs"/>
          <w:rtl/>
          <w:lang w:bidi="ar-EG"/>
        </w:rPr>
        <w:t>ال</w:t>
      </w:r>
      <w:r>
        <w:rPr>
          <w:rtl/>
          <w:lang w:bidi="ar-EG"/>
        </w:rPr>
        <w:t xml:space="preserve">قوائم </w:t>
      </w:r>
      <w:r w:rsidR="00B20ACB">
        <w:rPr>
          <w:rFonts w:hint="cs"/>
          <w:rtl/>
          <w:lang w:bidi="ar-EG"/>
        </w:rPr>
        <w:t>التي يتم وضعها</w:t>
      </w:r>
      <w:r w:rsidR="00B20ACB">
        <w:rPr>
          <w:rtl/>
          <w:lang w:bidi="ar-EG"/>
        </w:rPr>
        <w:t xml:space="preserve"> قبل إعداد التقارير. </w:t>
      </w:r>
      <w:r w:rsidR="00B20ACB">
        <w:rPr>
          <w:rFonts w:hint="cs"/>
          <w:rtl/>
          <w:lang w:bidi="ar-EG"/>
        </w:rPr>
        <w:t xml:space="preserve">كما </w:t>
      </w:r>
      <w:r>
        <w:rPr>
          <w:rtl/>
          <w:lang w:bidi="ar-EG"/>
        </w:rPr>
        <w:t xml:space="preserve">يمكن </w:t>
      </w:r>
      <w:r w:rsidR="00B20ACB">
        <w:rPr>
          <w:rFonts w:hint="cs"/>
          <w:rtl/>
          <w:lang w:bidi="ar-EG"/>
        </w:rPr>
        <w:t>ل</w:t>
      </w:r>
      <w:r>
        <w:rPr>
          <w:rtl/>
          <w:lang w:bidi="ar-EG"/>
        </w:rPr>
        <w:t xml:space="preserve">رئيس اللجنة </w:t>
      </w:r>
      <w:r w:rsidR="00B20ACB">
        <w:rPr>
          <w:rFonts w:hint="cs"/>
          <w:rtl/>
          <w:lang w:bidi="ar-EG"/>
        </w:rPr>
        <w:t>موافاة</w:t>
      </w:r>
      <w:r>
        <w:rPr>
          <w:rtl/>
          <w:lang w:bidi="ar-EG"/>
        </w:rPr>
        <w:t xml:space="preserve"> المجلس </w:t>
      </w:r>
      <w:r w:rsidR="00B20ACB">
        <w:rPr>
          <w:rFonts w:hint="cs"/>
          <w:rtl/>
          <w:lang w:bidi="ar-EG"/>
        </w:rPr>
        <w:t xml:space="preserve">بأعمال اللجنة، </w:t>
      </w:r>
      <w:r>
        <w:rPr>
          <w:rtl/>
          <w:lang w:bidi="ar-EG"/>
        </w:rPr>
        <w:t xml:space="preserve">كما كان يفعل </w:t>
      </w:r>
      <w:r w:rsidR="00B20ACB">
        <w:rPr>
          <w:rFonts w:hint="cs"/>
          <w:rtl/>
          <w:lang w:bidi="ar-EG"/>
        </w:rPr>
        <w:t xml:space="preserve">ذلك </w:t>
      </w:r>
      <w:r>
        <w:rPr>
          <w:rtl/>
          <w:lang w:bidi="ar-EG"/>
        </w:rPr>
        <w:t xml:space="preserve">أمام لجنة حقوق الإنسان، </w:t>
      </w:r>
      <w:r w:rsidR="00B20ACB">
        <w:rPr>
          <w:rFonts w:hint="cs"/>
          <w:rtl/>
          <w:lang w:bidi="ar-EG"/>
        </w:rPr>
        <w:t>ليكون</w:t>
      </w:r>
      <w:r>
        <w:rPr>
          <w:rtl/>
          <w:lang w:bidi="ar-EG"/>
        </w:rPr>
        <w:t xml:space="preserve"> </w:t>
      </w:r>
      <w:r w:rsidR="00B20ACB">
        <w:rPr>
          <w:rFonts w:hint="cs"/>
          <w:rtl/>
          <w:lang w:bidi="ar-EG"/>
        </w:rPr>
        <w:t>ا</w:t>
      </w:r>
      <w:r>
        <w:rPr>
          <w:rtl/>
          <w:lang w:bidi="ar-EG"/>
        </w:rPr>
        <w:t xml:space="preserve">لمجلس </w:t>
      </w:r>
      <w:r w:rsidR="00B20ACB">
        <w:rPr>
          <w:rFonts w:hint="cs"/>
          <w:rtl/>
          <w:lang w:bidi="ar-EG"/>
        </w:rPr>
        <w:t>على علم أفضل ب</w:t>
      </w:r>
      <w:r>
        <w:rPr>
          <w:rtl/>
          <w:lang w:bidi="ar-EG"/>
        </w:rPr>
        <w:t xml:space="preserve">أنشطة اللجنة والاستفادة من خبراتها ومهاراتها. </w:t>
      </w:r>
      <w:r w:rsidR="00B20ACB">
        <w:rPr>
          <w:rFonts w:hint="cs"/>
          <w:rtl/>
          <w:lang w:bidi="ar-EG"/>
        </w:rPr>
        <w:t>والحرص</w:t>
      </w:r>
      <w:r w:rsidR="00B20ACB">
        <w:rPr>
          <w:rtl/>
          <w:lang w:bidi="ar-EG"/>
        </w:rPr>
        <w:t xml:space="preserve"> على استقلال</w:t>
      </w:r>
      <w:r>
        <w:rPr>
          <w:rtl/>
          <w:lang w:bidi="ar-EG"/>
        </w:rPr>
        <w:t xml:space="preserve"> اللجنة</w:t>
      </w:r>
      <w:r w:rsidR="00B20ACB">
        <w:rPr>
          <w:rFonts w:hint="cs"/>
          <w:rtl/>
          <w:lang w:bidi="ar-EG"/>
        </w:rPr>
        <w:t xml:space="preserve"> أمر واجب مع ذلك</w:t>
      </w:r>
      <w:r>
        <w:rPr>
          <w:rtl/>
          <w:lang w:bidi="ar-EG"/>
        </w:rPr>
        <w:t>.</w:t>
      </w:r>
      <w:r w:rsidR="00B55CFE">
        <w:rPr>
          <w:rtl/>
          <w:lang w:bidi="ar-EG"/>
        </w:rPr>
        <w:t xml:space="preserve"> </w:t>
      </w:r>
    </w:p>
    <w:p w:rsidR="00432DCA" w:rsidRDefault="00432DCA" w:rsidP="00C734E4">
      <w:pPr>
        <w:pStyle w:val="SingleTxtGA"/>
        <w:rPr>
          <w:rtl/>
          <w:lang w:bidi="ar-EG"/>
        </w:rPr>
      </w:pPr>
      <w:r>
        <w:rPr>
          <w:rtl/>
          <w:lang w:bidi="ar-EG"/>
        </w:rPr>
        <w:t>30-</w:t>
      </w:r>
      <w:r>
        <w:rPr>
          <w:rtl/>
          <w:lang w:bidi="ar-EG"/>
        </w:rPr>
        <w:tab/>
      </w:r>
      <w:r w:rsidRPr="00B20ACB">
        <w:rPr>
          <w:b/>
          <w:bCs/>
          <w:rtl/>
          <w:lang w:bidi="ar-EG"/>
        </w:rPr>
        <w:t>السيد جزائري</w:t>
      </w:r>
      <w:r>
        <w:rPr>
          <w:rtl/>
          <w:lang w:bidi="ar-EG"/>
        </w:rPr>
        <w:t xml:space="preserve"> (الجزائر) قال إن اليوم المخصص للاحتفال بالدورة المائة للجنة يُعدّ فرصة فريدة للدول الأطراف وأعضاء اللجنة لتبادل </w:t>
      </w:r>
      <w:r w:rsidR="00B20ACB">
        <w:rPr>
          <w:rFonts w:hint="cs"/>
          <w:rtl/>
          <w:lang w:bidi="ar-EG"/>
        </w:rPr>
        <w:t>ا</w:t>
      </w:r>
      <w:r>
        <w:rPr>
          <w:rtl/>
          <w:lang w:bidi="ar-EG"/>
        </w:rPr>
        <w:t>لآراء</w:t>
      </w:r>
      <w:r w:rsidR="00B20ACB">
        <w:rPr>
          <w:rFonts w:hint="cs"/>
          <w:rtl/>
          <w:lang w:bidi="ar-EG"/>
        </w:rPr>
        <w:t xml:space="preserve"> بالمعنى الحقيقي</w:t>
      </w:r>
      <w:r>
        <w:rPr>
          <w:rtl/>
          <w:lang w:bidi="ar-EG"/>
        </w:rPr>
        <w:t xml:space="preserve">. </w:t>
      </w:r>
      <w:r w:rsidR="00B20ACB">
        <w:rPr>
          <w:rFonts w:hint="cs"/>
          <w:rtl/>
          <w:lang w:bidi="ar-EG"/>
        </w:rPr>
        <w:t xml:space="preserve">ذلك أن التقاء </w:t>
      </w:r>
      <w:r>
        <w:rPr>
          <w:rtl/>
          <w:lang w:bidi="ar-EG"/>
        </w:rPr>
        <w:t xml:space="preserve">اللجنة بالدول الأطراف يكون </w:t>
      </w:r>
      <w:r w:rsidR="00B20ACB">
        <w:rPr>
          <w:rFonts w:hint="cs"/>
          <w:rtl/>
          <w:lang w:bidi="ar-EG"/>
        </w:rPr>
        <w:t>عموماً ب</w:t>
      </w:r>
      <w:r>
        <w:rPr>
          <w:rtl/>
          <w:lang w:bidi="ar-EG"/>
        </w:rPr>
        <w:t>هدف انتخاب أعضائها ولا يتبقى</w:t>
      </w:r>
      <w:r w:rsidR="00B20ACB">
        <w:rPr>
          <w:rFonts w:hint="cs"/>
          <w:rtl/>
          <w:lang w:bidi="ar-EG"/>
        </w:rPr>
        <w:t xml:space="preserve"> من ال</w:t>
      </w:r>
      <w:r>
        <w:rPr>
          <w:rtl/>
          <w:lang w:bidi="ar-EG"/>
        </w:rPr>
        <w:t xml:space="preserve">وقت </w:t>
      </w:r>
      <w:r w:rsidR="00B20ACB">
        <w:rPr>
          <w:rFonts w:hint="cs"/>
          <w:rtl/>
          <w:lang w:bidi="ar-EG"/>
        </w:rPr>
        <w:t xml:space="preserve">ما يكفي </w:t>
      </w:r>
      <w:r>
        <w:rPr>
          <w:rtl/>
          <w:lang w:bidi="ar-EG"/>
        </w:rPr>
        <w:t xml:space="preserve">لمناقشة المسائل المتعلقة </w:t>
      </w:r>
      <w:r w:rsidR="00B20ACB">
        <w:rPr>
          <w:rFonts w:hint="cs"/>
          <w:rtl/>
          <w:lang w:bidi="ar-EG"/>
        </w:rPr>
        <w:t>بسير عمل</w:t>
      </w:r>
      <w:r w:rsidR="00B20ACB">
        <w:rPr>
          <w:rtl/>
          <w:lang w:bidi="ar-EG"/>
        </w:rPr>
        <w:t xml:space="preserve"> اللجنة وسبل تحسينه</w:t>
      </w:r>
      <w:r>
        <w:rPr>
          <w:rtl/>
          <w:lang w:bidi="ar-EG"/>
        </w:rPr>
        <w:t xml:space="preserve">، </w:t>
      </w:r>
      <w:r w:rsidR="00B20ACB">
        <w:rPr>
          <w:rFonts w:hint="cs"/>
          <w:rtl/>
          <w:lang w:bidi="ar-EG"/>
        </w:rPr>
        <w:t>ل</w:t>
      </w:r>
      <w:r>
        <w:rPr>
          <w:rtl/>
          <w:lang w:bidi="ar-EG"/>
        </w:rPr>
        <w:t xml:space="preserve">ما فيه </w:t>
      </w:r>
      <w:r w:rsidR="00B20ACB">
        <w:rPr>
          <w:rFonts w:hint="cs"/>
          <w:rtl/>
          <w:lang w:bidi="ar-EG"/>
        </w:rPr>
        <w:t>صالح</w:t>
      </w:r>
      <w:r>
        <w:rPr>
          <w:rtl/>
          <w:lang w:bidi="ar-EG"/>
        </w:rPr>
        <w:t xml:space="preserve"> قضية حقوق الإنسان. و</w:t>
      </w:r>
      <w:r w:rsidR="00B20ACB">
        <w:rPr>
          <w:rFonts w:hint="cs"/>
          <w:rtl/>
          <w:lang w:bidi="ar-EG"/>
        </w:rPr>
        <w:t xml:space="preserve">عليه، </w:t>
      </w:r>
      <w:r>
        <w:rPr>
          <w:rtl/>
          <w:lang w:bidi="ar-EG"/>
        </w:rPr>
        <w:t xml:space="preserve">ضم السيد جزائري صوته إلى صوت ممثل اليابان الذي دعا إلى تعزيز العلاقات بين اللجنة، عبر رئيسها، ومجلس حقوق الإنسان. </w:t>
      </w:r>
    </w:p>
    <w:p w:rsidR="00432DCA" w:rsidRDefault="00432DCA" w:rsidP="00B578E0">
      <w:pPr>
        <w:pStyle w:val="SingleTxtGA"/>
        <w:rPr>
          <w:rtl/>
          <w:lang w:bidi="ar-EG"/>
        </w:rPr>
      </w:pPr>
      <w:r>
        <w:rPr>
          <w:rtl/>
          <w:lang w:bidi="ar-EG"/>
        </w:rPr>
        <w:t>31-</w:t>
      </w:r>
      <w:r>
        <w:rPr>
          <w:rtl/>
          <w:lang w:bidi="ar-EG"/>
        </w:rPr>
        <w:tab/>
        <w:t xml:space="preserve">وأعرب السيد جزائري عن رغبته في التطرق إلى صعوبة تواجهها الدول الأطراف حين تُرسل إليها بلاغات تقدم </w:t>
      </w:r>
      <w:proofErr w:type="spellStart"/>
      <w:r>
        <w:rPr>
          <w:rtl/>
          <w:lang w:bidi="ar-EG"/>
        </w:rPr>
        <w:t>بها</w:t>
      </w:r>
      <w:proofErr w:type="spellEnd"/>
      <w:r>
        <w:rPr>
          <w:rtl/>
          <w:lang w:bidi="ar-EG"/>
        </w:rPr>
        <w:t xml:space="preserve"> أفراد، ويُطلب منها إبداء ملاحظاتها </w:t>
      </w:r>
      <w:r w:rsidR="00B20ACB">
        <w:rPr>
          <w:rFonts w:hint="cs"/>
          <w:rtl/>
          <w:lang w:bidi="ar-EG"/>
        </w:rPr>
        <w:t>بشأنها</w:t>
      </w:r>
      <w:r>
        <w:rPr>
          <w:rtl/>
          <w:lang w:bidi="ar-EG"/>
        </w:rPr>
        <w:t xml:space="preserve">. </w:t>
      </w:r>
      <w:r w:rsidR="00B20ACB">
        <w:rPr>
          <w:rFonts w:hint="cs"/>
          <w:rtl/>
          <w:lang w:bidi="ar-EG"/>
        </w:rPr>
        <w:t>وقال إن</w:t>
      </w:r>
      <w:r>
        <w:rPr>
          <w:rtl/>
          <w:lang w:bidi="ar-EG"/>
        </w:rPr>
        <w:t xml:space="preserve"> النظام الداخلي للجنة </w:t>
      </w:r>
      <w:proofErr w:type="spellStart"/>
      <w:r w:rsidR="00B578E0">
        <w:rPr>
          <w:rFonts w:hint="cs"/>
          <w:rtl/>
          <w:lang w:bidi="ar-EG"/>
        </w:rPr>
        <w:t>ينص</w:t>
      </w:r>
      <w:proofErr w:type="spellEnd"/>
      <w:r w:rsidR="00B578E0">
        <w:rPr>
          <w:rFonts w:hint="cs"/>
          <w:rtl/>
          <w:lang w:bidi="ar-EG"/>
        </w:rPr>
        <w:t xml:space="preserve"> </w:t>
      </w:r>
      <w:r>
        <w:rPr>
          <w:rtl/>
          <w:lang w:bidi="ar-EG"/>
        </w:rPr>
        <w:t xml:space="preserve">على إمكانية أن ترد الدول في الوقت عينه على </w:t>
      </w:r>
      <w:proofErr w:type="spellStart"/>
      <w:r>
        <w:rPr>
          <w:rtl/>
          <w:lang w:bidi="ar-EG"/>
        </w:rPr>
        <w:t>مقبولية</w:t>
      </w:r>
      <w:proofErr w:type="spellEnd"/>
      <w:r>
        <w:rPr>
          <w:rtl/>
          <w:lang w:bidi="ar-EG"/>
        </w:rPr>
        <w:t xml:space="preserve"> البلاغ </w:t>
      </w:r>
      <w:r w:rsidR="00B578E0">
        <w:rPr>
          <w:rFonts w:hint="cs"/>
          <w:rtl/>
          <w:lang w:bidi="ar-EG"/>
        </w:rPr>
        <w:t>وأسسه الموضوعية. فإذا ارتأت</w:t>
      </w:r>
      <w:r>
        <w:rPr>
          <w:rtl/>
          <w:lang w:bidi="ar-EG"/>
        </w:rPr>
        <w:t xml:space="preserve"> الدولة أن الدعوى غير مقبولة بسبب عدم انتفاء سبل الانتصاف الداخلية، </w:t>
      </w:r>
      <w:r w:rsidR="00B578E0">
        <w:rPr>
          <w:rFonts w:hint="cs"/>
          <w:rtl/>
          <w:lang w:bidi="ar-EG"/>
        </w:rPr>
        <w:t>بمعنى</w:t>
      </w:r>
      <w:r>
        <w:rPr>
          <w:rtl/>
          <w:lang w:bidi="ar-EG"/>
        </w:rPr>
        <w:t xml:space="preserve"> أن الإجراءات القضائية لا تزال جارية</w:t>
      </w:r>
      <w:r w:rsidR="00B578E0">
        <w:rPr>
          <w:rFonts w:hint="cs"/>
          <w:rtl/>
          <w:lang w:bidi="ar-EG"/>
        </w:rPr>
        <w:t>،</w:t>
      </w:r>
      <w:r>
        <w:rPr>
          <w:rtl/>
          <w:lang w:bidi="ar-EG"/>
        </w:rPr>
        <w:t xml:space="preserve"> وتعذر </w:t>
      </w:r>
      <w:r w:rsidR="00B578E0">
        <w:rPr>
          <w:rFonts w:hint="cs"/>
          <w:rtl/>
          <w:lang w:bidi="ar-EG"/>
        </w:rPr>
        <w:t xml:space="preserve">عليها </w:t>
      </w:r>
      <w:r>
        <w:rPr>
          <w:rtl/>
          <w:lang w:bidi="ar-EG"/>
        </w:rPr>
        <w:t xml:space="preserve">إبداء تعليقات على </w:t>
      </w:r>
      <w:r w:rsidR="00B578E0">
        <w:rPr>
          <w:rFonts w:hint="cs"/>
          <w:rtl/>
          <w:lang w:bidi="ar-EG"/>
        </w:rPr>
        <w:t>الأسس الموضوعية</w:t>
      </w:r>
      <w:r>
        <w:rPr>
          <w:rtl/>
          <w:lang w:bidi="ar-EG"/>
        </w:rPr>
        <w:t xml:space="preserve">؛ لأن ذلك يرجع إلى السلطة التنفيذية. </w:t>
      </w:r>
      <w:r w:rsidR="00B578E0">
        <w:rPr>
          <w:rFonts w:hint="cs"/>
          <w:rtl/>
          <w:lang w:bidi="ar-EG"/>
        </w:rPr>
        <w:t>ومطالبة</w:t>
      </w:r>
      <w:r>
        <w:rPr>
          <w:rtl/>
          <w:lang w:bidi="ar-EG"/>
        </w:rPr>
        <w:t xml:space="preserve"> السلطة التنفيذية </w:t>
      </w:r>
      <w:r w:rsidR="00B578E0">
        <w:rPr>
          <w:rFonts w:hint="cs"/>
          <w:rtl/>
          <w:lang w:bidi="ar-EG"/>
        </w:rPr>
        <w:t xml:space="preserve">في </w:t>
      </w:r>
      <w:r>
        <w:rPr>
          <w:rtl/>
          <w:lang w:bidi="ar-EG"/>
        </w:rPr>
        <w:t>دول</w:t>
      </w:r>
      <w:r w:rsidR="00B578E0">
        <w:rPr>
          <w:rFonts w:hint="cs"/>
          <w:rtl/>
          <w:lang w:bidi="ar-EG"/>
        </w:rPr>
        <w:t>ة ما</w:t>
      </w:r>
      <w:r>
        <w:rPr>
          <w:rtl/>
          <w:lang w:bidi="ar-EG"/>
        </w:rPr>
        <w:t xml:space="preserve"> بأن تتخذ موقفاً من قضية تتولى البت فيها السلطة القضائية، </w:t>
      </w:r>
      <w:r w:rsidR="00B578E0">
        <w:rPr>
          <w:rFonts w:hint="cs"/>
          <w:rtl/>
          <w:lang w:bidi="ar-EG"/>
        </w:rPr>
        <w:t xml:space="preserve">إنما هو أمر يتنافى </w:t>
      </w:r>
      <w:r>
        <w:rPr>
          <w:rtl/>
          <w:lang w:bidi="ar-EG"/>
        </w:rPr>
        <w:t xml:space="preserve">مع المبدأ الدستوري لفصل السلطات. </w:t>
      </w:r>
      <w:r w:rsidR="00B578E0">
        <w:rPr>
          <w:rFonts w:hint="cs"/>
          <w:rtl/>
          <w:lang w:bidi="ar-EG"/>
        </w:rPr>
        <w:t>وقال إنه سيكون ممتناً</w:t>
      </w:r>
      <w:r>
        <w:rPr>
          <w:rtl/>
          <w:lang w:bidi="ar-EG"/>
        </w:rPr>
        <w:t xml:space="preserve"> للجنة </w:t>
      </w:r>
      <w:r w:rsidR="00B578E0">
        <w:rPr>
          <w:rFonts w:hint="cs"/>
          <w:rtl/>
          <w:lang w:bidi="ar-EG"/>
        </w:rPr>
        <w:t xml:space="preserve">إذا أعادت </w:t>
      </w:r>
      <w:r>
        <w:rPr>
          <w:rtl/>
          <w:lang w:bidi="ar-EG"/>
        </w:rPr>
        <w:t>النظر في هذه المسألة و</w:t>
      </w:r>
      <w:r w:rsidR="00B578E0">
        <w:rPr>
          <w:rFonts w:hint="cs"/>
          <w:rtl/>
          <w:lang w:bidi="ar-EG"/>
        </w:rPr>
        <w:t xml:space="preserve">قامت </w:t>
      </w:r>
      <w:r w:rsidR="00C734E4">
        <w:rPr>
          <w:rFonts w:hint="cs"/>
          <w:rtl/>
          <w:lang w:bidi="ar-EG"/>
        </w:rPr>
        <w:t>ب</w:t>
      </w:r>
      <w:r>
        <w:rPr>
          <w:rtl/>
          <w:lang w:bidi="ar-EG"/>
        </w:rPr>
        <w:t xml:space="preserve">دراسة إمكانية عدم </w:t>
      </w:r>
      <w:r w:rsidR="00B578E0">
        <w:rPr>
          <w:rFonts w:hint="cs"/>
          <w:rtl/>
          <w:lang w:bidi="ar-EG"/>
        </w:rPr>
        <w:t>تطبيق ما كان يشكل على أي حال قاعدة اختيارية فقط من قواعد</w:t>
      </w:r>
      <w:r w:rsidR="00B578E0">
        <w:rPr>
          <w:rtl/>
          <w:lang w:bidi="ar-EG"/>
        </w:rPr>
        <w:t xml:space="preserve"> النظام الداخلي</w:t>
      </w:r>
      <w:r>
        <w:rPr>
          <w:rtl/>
          <w:lang w:bidi="ar-EG"/>
        </w:rPr>
        <w:t xml:space="preserve">، إلا </w:t>
      </w:r>
      <w:r w:rsidR="00B578E0">
        <w:rPr>
          <w:rFonts w:hint="cs"/>
          <w:rtl/>
          <w:lang w:bidi="ar-EG"/>
        </w:rPr>
        <w:t xml:space="preserve">إذا </w:t>
      </w:r>
      <w:r>
        <w:rPr>
          <w:rtl/>
          <w:lang w:bidi="ar-EG"/>
        </w:rPr>
        <w:t>تبين أن النظام القضائي للدولة المعنية عاجز عن أداء مهامه.</w:t>
      </w:r>
      <w:r w:rsidR="00B55CFE">
        <w:rPr>
          <w:rtl/>
          <w:lang w:bidi="ar-EG"/>
        </w:rPr>
        <w:t xml:space="preserve"> </w:t>
      </w:r>
    </w:p>
    <w:p w:rsidR="00432DCA" w:rsidRDefault="00432DCA" w:rsidP="00C734E4">
      <w:pPr>
        <w:pStyle w:val="SingleTxtGA"/>
        <w:rPr>
          <w:rtl/>
          <w:lang w:bidi="ar-EG"/>
        </w:rPr>
      </w:pPr>
      <w:r>
        <w:rPr>
          <w:rtl/>
          <w:lang w:bidi="ar-EG"/>
        </w:rPr>
        <w:t>32-</w:t>
      </w:r>
      <w:r>
        <w:rPr>
          <w:rtl/>
          <w:lang w:bidi="ar-EG"/>
        </w:rPr>
        <w:tab/>
      </w:r>
      <w:r w:rsidRPr="00B578E0">
        <w:rPr>
          <w:b/>
          <w:bCs/>
          <w:rtl/>
          <w:lang w:bidi="ar-EG"/>
        </w:rPr>
        <w:t xml:space="preserve">السيد </w:t>
      </w:r>
      <w:proofErr w:type="spellStart"/>
      <w:r w:rsidRPr="00B578E0">
        <w:rPr>
          <w:b/>
          <w:bCs/>
          <w:rtl/>
          <w:lang w:bidi="ar-EG"/>
        </w:rPr>
        <w:t>غاريغ</w:t>
      </w:r>
      <w:r w:rsidR="00B578E0">
        <w:rPr>
          <w:rFonts w:hint="cs"/>
          <w:b/>
          <w:bCs/>
          <w:rtl/>
          <w:lang w:bidi="ar-EG"/>
        </w:rPr>
        <w:t>يز</w:t>
      </w:r>
      <w:proofErr w:type="spellEnd"/>
      <w:r>
        <w:rPr>
          <w:rtl/>
          <w:lang w:bidi="ar-EG"/>
        </w:rPr>
        <w:t xml:space="preserve"> (</w:t>
      </w:r>
      <w:r w:rsidR="00EA3DE2">
        <w:rPr>
          <w:rFonts w:hint="cs"/>
          <w:rtl/>
          <w:lang w:bidi="ar-EG"/>
        </w:rPr>
        <w:t>إ</w:t>
      </w:r>
      <w:r>
        <w:rPr>
          <w:rtl/>
          <w:lang w:bidi="ar-EG"/>
        </w:rPr>
        <w:t xml:space="preserve">سبانيا) قال إن </w:t>
      </w:r>
      <w:r w:rsidR="00B578E0">
        <w:rPr>
          <w:rFonts w:hint="cs"/>
          <w:rtl/>
          <w:lang w:bidi="ar-EG"/>
        </w:rPr>
        <w:t>من المبادئ الأساسية ل</w:t>
      </w:r>
      <w:r>
        <w:rPr>
          <w:rtl/>
          <w:lang w:bidi="ar-EG"/>
        </w:rPr>
        <w:t>لديمقراطية ا</w:t>
      </w:r>
      <w:r w:rsidR="00B578E0">
        <w:rPr>
          <w:rFonts w:hint="cs"/>
          <w:rtl/>
          <w:lang w:bidi="ar-EG"/>
        </w:rPr>
        <w:t>لإ</w:t>
      </w:r>
      <w:r>
        <w:rPr>
          <w:rtl/>
          <w:lang w:bidi="ar-EG"/>
        </w:rPr>
        <w:t xml:space="preserve">سبانية </w:t>
      </w:r>
      <w:r w:rsidR="00B578E0">
        <w:rPr>
          <w:rFonts w:hint="cs"/>
          <w:rtl/>
          <w:lang w:bidi="ar-EG"/>
        </w:rPr>
        <w:t>ضمان</w:t>
      </w:r>
      <w:r>
        <w:rPr>
          <w:rtl/>
          <w:lang w:bidi="ar-EG"/>
        </w:rPr>
        <w:t xml:space="preserve"> حقوق الإنسان وإعمالها، </w:t>
      </w:r>
      <w:r w:rsidR="00B578E0">
        <w:rPr>
          <w:rFonts w:hint="cs"/>
          <w:rtl/>
          <w:lang w:bidi="ar-EG"/>
        </w:rPr>
        <w:t xml:space="preserve">اقتناعاً منها بأنها </w:t>
      </w:r>
      <w:r>
        <w:rPr>
          <w:rtl/>
          <w:lang w:bidi="ar-EG"/>
        </w:rPr>
        <w:t xml:space="preserve">تشكل </w:t>
      </w:r>
      <w:r w:rsidR="00B578E0">
        <w:rPr>
          <w:rFonts w:hint="cs"/>
          <w:rtl/>
          <w:lang w:bidi="ar-EG"/>
        </w:rPr>
        <w:t>تراثاً</w:t>
      </w:r>
      <w:r>
        <w:rPr>
          <w:rtl/>
          <w:lang w:bidi="ar-EG"/>
        </w:rPr>
        <w:t xml:space="preserve"> عالمياً وغير قابل للتصرف</w:t>
      </w:r>
      <w:r w:rsidR="00B578E0">
        <w:rPr>
          <w:rFonts w:hint="cs"/>
          <w:rtl/>
          <w:lang w:bidi="ar-EG"/>
        </w:rPr>
        <w:t xml:space="preserve"> ينتمي إلى </w:t>
      </w:r>
      <w:r>
        <w:rPr>
          <w:rtl/>
          <w:lang w:bidi="ar-EG"/>
        </w:rPr>
        <w:t xml:space="preserve">جميع </w:t>
      </w:r>
      <w:r w:rsidR="00B578E0">
        <w:rPr>
          <w:rFonts w:hint="cs"/>
          <w:rtl/>
          <w:lang w:bidi="ar-EG"/>
        </w:rPr>
        <w:t xml:space="preserve">أبناء </w:t>
      </w:r>
      <w:r>
        <w:rPr>
          <w:rtl/>
          <w:lang w:bidi="ar-EG"/>
        </w:rPr>
        <w:t>البشر. و</w:t>
      </w:r>
      <w:r w:rsidR="00B578E0">
        <w:rPr>
          <w:rFonts w:hint="cs"/>
          <w:rtl/>
          <w:lang w:bidi="ar-EG"/>
        </w:rPr>
        <w:t>الدفاع عن</w:t>
      </w:r>
      <w:r>
        <w:rPr>
          <w:rtl/>
          <w:lang w:bidi="ar-EG"/>
        </w:rPr>
        <w:t xml:space="preserve"> حقوق الإنسان </w:t>
      </w:r>
      <w:r w:rsidR="00B578E0">
        <w:rPr>
          <w:rFonts w:hint="cs"/>
          <w:rtl/>
          <w:lang w:bidi="ar-EG"/>
        </w:rPr>
        <w:t xml:space="preserve">في مقدمة </w:t>
      </w:r>
      <w:r>
        <w:rPr>
          <w:rtl/>
          <w:lang w:bidi="ar-EG"/>
        </w:rPr>
        <w:t xml:space="preserve">سياسة الحكومة الإسبانية التي تتعاون بنشاط مع جميع الهيئات المنشأة بموجب معاهدات. </w:t>
      </w:r>
    </w:p>
    <w:p w:rsidR="00432DCA" w:rsidRDefault="00432DCA" w:rsidP="00B578E0">
      <w:pPr>
        <w:pStyle w:val="SingleTxtGA"/>
        <w:rPr>
          <w:rtl/>
          <w:lang w:bidi="ar-EG"/>
        </w:rPr>
      </w:pPr>
      <w:r>
        <w:rPr>
          <w:rtl/>
          <w:lang w:bidi="ar-EG"/>
        </w:rPr>
        <w:t>33-</w:t>
      </w:r>
      <w:r>
        <w:rPr>
          <w:rtl/>
          <w:lang w:bidi="ar-EG"/>
        </w:rPr>
        <w:tab/>
      </w:r>
      <w:r w:rsidR="00B578E0">
        <w:rPr>
          <w:rFonts w:hint="cs"/>
          <w:rtl/>
          <w:lang w:bidi="ar-EG"/>
        </w:rPr>
        <w:t xml:space="preserve">ومضى قائلاً </w:t>
      </w:r>
      <w:r>
        <w:rPr>
          <w:rtl/>
          <w:lang w:bidi="ar-EG"/>
        </w:rPr>
        <w:t xml:space="preserve">إن </w:t>
      </w:r>
      <w:r w:rsidR="00B578E0">
        <w:rPr>
          <w:rFonts w:hint="cs"/>
          <w:rtl/>
          <w:lang w:bidi="ar-EG"/>
        </w:rPr>
        <w:t>إ</w:t>
      </w:r>
      <w:r>
        <w:rPr>
          <w:rtl/>
          <w:lang w:bidi="ar-EG"/>
        </w:rPr>
        <w:t xml:space="preserve">سبانيا مؤمنة بفائدة الملاحظات والتوصيات التي تقدمها الهيئات المنشأة بموجب الصكوك الدولية المتعلقة بحقوق الإنسان، </w:t>
      </w:r>
      <w:r w:rsidR="00B578E0">
        <w:rPr>
          <w:rFonts w:hint="cs"/>
          <w:rtl/>
          <w:lang w:bidi="ar-EG"/>
        </w:rPr>
        <w:t>وأنها</w:t>
      </w:r>
      <w:r>
        <w:rPr>
          <w:rtl/>
          <w:lang w:bidi="ar-EG"/>
        </w:rPr>
        <w:t xml:space="preserve"> تولي </w:t>
      </w:r>
      <w:r w:rsidR="00B578E0">
        <w:rPr>
          <w:rFonts w:hint="cs"/>
          <w:rtl/>
          <w:lang w:bidi="ar-EG"/>
        </w:rPr>
        <w:t xml:space="preserve">من ثم </w:t>
      </w:r>
      <w:r>
        <w:rPr>
          <w:rtl/>
          <w:lang w:bidi="ar-EG"/>
        </w:rPr>
        <w:t xml:space="preserve">أهمية كبيرة لآلية </w:t>
      </w:r>
      <w:r w:rsidR="00B578E0">
        <w:rPr>
          <w:rFonts w:hint="cs"/>
          <w:rtl/>
          <w:lang w:bidi="ar-EG"/>
        </w:rPr>
        <w:t>المتابعة</w:t>
      </w:r>
      <w:r>
        <w:rPr>
          <w:rtl/>
          <w:lang w:bidi="ar-EG"/>
        </w:rPr>
        <w:t xml:space="preserve"> التي </w:t>
      </w:r>
      <w:r w:rsidR="00B578E0">
        <w:rPr>
          <w:rFonts w:hint="cs"/>
          <w:rtl/>
          <w:lang w:bidi="ar-EG"/>
        </w:rPr>
        <w:t xml:space="preserve">أنشأتها </w:t>
      </w:r>
      <w:r>
        <w:rPr>
          <w:rtl/>
          <w:lang w:bidi="ar-EG"/>
        </w:rPr>
        <w:t xml:space="preserve">اللجنة والتي شكلت نموذجاً لهيئات أخرى. </w:t>
      </w:r>
    </w:p>
    <w:p w:rsidR="00432DCA" w:rsidRDefault="00432DCA" w:rsidP="00B578E0">
      <w:pPr>
        <w:pStyle w:val="SingleTxtGA"/>
        <w:rPr>
          <w:rtl/>
          <w:lang w:bidi="ar-EG"/>
        </w:rPr>
      </w:pPr>
      <w:r>
        <w:rPr>
          <w:rtl/>
          <w:lang w:bidi="ar-EG"/>
        </w:rPr>
        <w:t>34-</w:t>
      </w:r>
      <w:r>
        <w:rPr>
          <w:rtl/>
          <w:lang w:bidi="ar-EG"/>
        </w:rPr>
        <w:tab/>
        <w:t>و</w:t>
      </w:r>
      <w:r w:rsidR="00B578E0">
        <w:rPr>
          <w:rFonts w:hint="cs"/>
          <w:rtl/>
          <w:lang w:bidi="ar-EG"/>
        </w:rPr>
        <w:t xml:space="preserve">استطرد قائلاً إن </w:t>
      </w:r>
      <w:r>
        <w:rPr>
          <w:rtl/>
          <w:lang w:bidi="ar-EG"/>
        </w:rPr>
        <w:t xml:space="preserve">إلغاء عقوبة الإعدام، التي هي عقوبة قاسية ومهينة لكرامة الإنسان، </w:t>
      </w:r>
      <w:r w:rsidR="00B578E0">
        <w:rPr>
          <w:rFonts w:hint="cs"/>
          <w:rtl/>
          <w:lang w:bidi="ar-EG"/>
        </w:rPr>
        <w:t xml:space="preserve">تندرج في </w:t>
      </w:r>
      <w:r>
        <w:rPr>
          <w:rtl/>
          <w:lang w:bidi="ar-EG"/>
        </w:rPr>
        <w:t xml:space="preserve">عالمية حقوق الإنسان، تلك القيمة التي كان </w:t>
      </w:r>
      <w:r w:rsidR="00B578E0">
        <w:rPr>
          <w:rFonts w:hint="cs"/>
          <w:rtl/>
          <w:lang w:bidi="ar-EG"/>
        </w:rPr>
        <w:t>فقهاء</w:t>
      </w:r>
      <w:r>
        <w:rPr>
          <w:rtl/>
          <w:lang w:bidi="ar-EG"/>
        </w:rPr>
        <w:t xml:space="preserve"> مدرسة </w:t>
      </w:r>
      <w:proofErr w:type="spellStart"/>
      <w:r>
        <w:rPr>
          <w:rtl/>
          <w:lang w:bidi="ar-EG"/>
        </w:rPr>
        <w:t>سالامانكا</w:t>
      </w:r>
      <w:proofErr w:type="spellEnd"/>
      <w:r>
        <w:rPr>
          <w:rtl/>
          <w:lang w:bidi="ar-EG"/>
        </w:rPr>
        <w:t xml:space="preserve"> أول من حمل رايتها. وأعرب السيد </w:t>
      </w:r>
      <w:proofErr w:type="spellStart"/>
      <w:r>
        <w:rPr>
          <w:rtl/>
          <w:lang w:bidi="ar-EG"/>
        </w:rPr>
        <w:t>غاريغ</w:t>
      </w:r>
      <w:r w:rsidR="00B578E0">
        <w:rPr>
          <w:rFonts w:hint="cs"/>
          <w:rtl/>
          <w:lang w:bidi="ar-EG"/>
        </w:rPr>
        <w:t>يز</w:t>
      </w:r>
      <w:proofErr w:type="spellEnd"/>
      <w:r>
        <w:rPr>
          <w:rtl/>
          <w:lang w:bidi="ar-EG"/>
        </w:rPr>
        <w:t xml:space="preserve"> عن سعادته البالغة بانضمام السيد </w:t>
      </w:r>
      <w:proofErr w:type="spellStart"/>
      <w:r>
        <w:rPr>
          <w:rtl/>
          <w:lang w:bidi="ar-EG"/>
        </w:rPr>
        <w:t>بادنتير</w:t>
      </w:r>
      <w:proofErr w:type="spellEnd"/>
      <w:r>
        <w:rPr>
          <w:rtl/>
          <w:lang w:bidi="ar-EG"/>
        </w:rPr>
        <w:t xml:space="preserve"> والسيد </w:t>
      </w:r>
      <w:proofErr w:type="spellStart"/>
      <w:r>
        <w:rPr>
          <w:rtl/>
          <w:lang w:bidi="ar-EG"/>
        </w:rPr>
        <w:t>بيجاوي</w:t>
      </w:r>
      <w:proofErr w:type="spellEnd"/>
      <w:r>
        <w:rPr>
          <w:rtl/>
          <w:lang w:bidi="ar-EG"/>
        </w:rPr>
        <w:t xml:space="preserve"> إلى أعضاء اللجنة الدولية لمناهضة عقوبة الإعدام التي أنشئت في 7 تشرين الأول/</w:t>
      </w:r>
      <w:r w:rsidR="00B578E0">
        <w:rPr>
          <w:rFonts w:hint="cs"/>
          <w:rtl/>
          <w:lang w:bidi="ar-EG"/>
        </w:rPr>
        <w:t xml:space="preserve"> </w:t>
      </w:r>
      <w:r>
        <w:rPr>
          <w:rtl/>
          <w:lang w:bidi="ar-EG"/>
        </w:rPr>
        <w:t xml:space="preserve">أكتوبر 2010، بمبادرة من الحكومة الإسبانية، والتي تضم 10 شخصيات مرموقة من جميع أنحاء العالم. وعلى </w:t>
      </w:r>
      <w:r w:rsidR="00B578E0">
        <w:rPr>
          <w:rFonts w:hint="cs"/>
          <w:rtl/>
          <w:lang w:bidi="ar-EG"/>
        </w:rPr>
        <w:t>ال</w:t>
      </w:r>
      <w:r>
        <w:rPr>
          <w:rtl/>
          <w:lang w:bidi="ar-EG"/>
        </w:rPr>
        <w:t xml:space="preserve">لجنة </w:t>
      </w:r>
      <w:r w:rsidR="00B578E0">
        <w:rPr>
          <w:rFonts w:hint="cs"/>
          <w:rtl/>
          <w:lang w:bidi="ar-EG"/>
        </w:rPr>
        <w:t>المعنية ب</w:t>
      </w:r>
      <w:r>
        <w:rPr>
          <w:rtl/>
          <w:lang w:bidi="ar-EG"/>
        </w:rPr>
        <w:t xml:space="preserve">حقوق الإنسان </w:t>
      </w:r>
      <w:r w:rsidR="00B578E0">
        <w:rPr>
          <w:rFonts w:hint="cs"/>
          <w:rtl/>
          <w:lang w:bidi="ar-EG"/>
        </w:rPr>
        <w:t>أ</w:t>
      </w:r>
      <w:r>
        <w:rPr>
          <w:rtl/>
          <w:lang w:bidi="ar-EG"/>
        </w:rPr>
        <w:t xml:space="preserve">ن تضطلع بدور رئيسي في معركة إلغاء عقوبة الإعدام، التي ينبغي أن تكون أولى خطواتها تطبيق وقف اختياري لتنفيذ العقوبات. </w:t>
      </w:r>
      <w:r w:rsidR="00B578E0">
        <w:rPr>
          <w:rFonts w:hint="cs"/>
          <w:rtl/>
          <w:lang w:bidi="ar-EG"/>
        </w:rPr>
        <w:t>ولها</w:t>
      </w:r>
      <w:r>
        <w:rPr>
          <w:rtl/>
          <w:lang w:bidi="ar-EG"/>
        </w:rPr>
        <w:t xml:space="preserve"> أن </w:t>
      </w:r>
      <w:r w:rsidR="00B578E0">
        <w:rPr>
          <w:rFonts w:hint="cs"/>
          <w:rtl/>
          <w:lang w:bidi="ar-EG"/>
        </w:rPr>
        <w:t>تعتمد</w:t>
      </w:r>
      <w:r>
        <w:rPr>
          <w:rtl/>
          <w:lang w:bidi="ar-EG"/>
        </w:rPr>
        <w:t xml:space="preserve"> في هذه المعركة على دعم إسبانيا الثابت، التي هي عضو في "مجموعة أصدقاء" البروتوكول الاختياري الثاني للعهد، الرامي إلى إلغاء عقوبة الإعدام. </w:t>
      </w:r>
    </w:p>
    <w:p w:rsidR="00432DCA" w:rsidRDefault="00432DCA" w:rsidP="00C734E4">
      <w:pPr>
        <w:pStyle w:val="SingleTxtGA"/>
        <w:rPr>
          <w:rtl/>
          <w:lang w:bidi="ar-EG"/>
        </w:rPr>
      </w:pPr>
      <w:r>
        <w:rPr>
          <w:rtl/>
          <w:lang w:bidi="ar-EG"/>
        </w:rPr>
        <w:t>35-</w:t>
      </w:r>
      <w:r>
        <w:rPr>
          <w:rtl/>
          <w:lang w:bidi="ar-EG"/>
        </w:rPr>
        <w:tab/>
      </w:r>
      <w:r w:rsidRPr="00FC5E88">
        <w:rPr>
          <w:b/>
          <w:bCs/>
          <w:rtl/>
          <w:lang w:bidi="ar-EG"/>
        </w:rPr>
        <w:t xml:space="preserve">السيد </w:t>
      </w:r>
      <w:proofErr w:type="spellStart"/>
      <w:r w:rsidRPr="00FC5E88">
        <w:rPr>
          <w:b/>
          <w:bCs/>
          <w:rtl/>
          <w:lang w:bidi="ar-EG"/>
        </w:rPr>
        <w:t>شارينغر</w:t>
      </w:r>
      <w:proofErr w:type="spellEnd"/>
      <w:r>
        <w:rPr>
          <w:rtl/>
          <w:lang w:bidi="ar-EG"/>
        </w:rPr>
        <w:t xml:space="preserve"> (ألمانيا) قال إن العهد يشكل، إلى جانب الإعلان العالمي لحقوق الإنسان، النص المرجعي فيما يخص الحقوق المدنية والسياسية، وإن </w:t>
      </w:r>
      <w:r w:rsidR="00FC5E88">
        <w:rPr>
          <w:rFonts w:hint="cs"/>
          <w:rtl/>
          <w:lang w:bidi="ar-EG"/>
        </w:rPr>
        <w:t>ال</w:t>
      </w:r>
      <w:r>
        <w:rPr>
          <w:rtl/>
          <w:lang w:bidi="ar-EG"/>
        </w:rPr>
        <w:t xml:space="preserve">لجنة </w:t>
      </w:r>
      <w:r w:rsidR="00FC5E88">
        <w:rPr>
          <w:rFonts w:hint="cs"/>
          <w:rtl/>
          <w:lang w:bidi="ar-EG"/>
        </w:rPr>
        <w:t>المعنية ب</w:t>
      </w:r>
      <w:r>
        <w:rPr>
          <w:rtl/>
          <w:lang w:bidi="ar-EG"/>
        </w:rPr>
        <w:t xml:space="preserve">حقوق الإنسان هي أهم هيئة </w:t>
      </w:r>
      <w:r w:rsidR="00FC5E88">
        <w:rPr>
          <w:rFonts w:hint="cs"/>
          <w:rtl/>
          <w:lang w:bidi="ar-EG"/>
        </w:rPr>
        <w:t>لوضعه موضع التنفيذ</w:t>
      </w:r>
      <w:r>
        <w:rPr>
          <w:rtl/>
          <w:lang w:bidi="ar-EG"/>
        </w:rPr>
        <w:t xml:space="preserve">. </w:t>
      </w:r>
      <w:r w:rsidR="00FC5E88">
        <w:rPr>
          <w:rFonts w:hint="cs"/>
          <w:rtl/>
          <w:lang w:bidi="ar-EG"/>
        </w:rPr>
        <w:t>فت</w:t>
      </w:r>
      <w:r w:rsidR="00C734E4">
        <w:rPr>
          <w:rFonts w:hint="cs"/>
          <w:rtl/>
          <w:lang w:bidi="ar-EG"/>
        </w:rPr>
        <w:t>ع</w:t>
      </w:r>
      <w:r w:rsidR="00FC5E88">
        <w:rPr>
          <w:rFonts w:hint="cs"/>
          <w:rtl/>
          <w:lang w:bidi="ar-EG"/>
        </w:rPr>
        <w:t>م</w:t>
      </w:r>
      <w:r w:rsidR="00C734E4">
        <w:rPr>
          <w:rFonts w:hint="cs"/>
          <w:rtl/>
          <w:lang w:bidi="ar-EG"/>
        </w:rPr>
        <w:t>ق</w:t>
      </w:r>
      <w:r w:rsidR="00FC5E88">
        <w:rPr>
          <w:rFonts w:hint="cs"/>
          <w:rtl/>
          <w:lang w:bidi="ar-EG"/>
        </w:rPr>
        <w:t xml:space="preserve"> تحليلها لدى النظر في</w:t>
      </w:r>
      <w:r>
        <w:rPr>
          <w:rtl/>
          <w:lang w:bidi="ar-EG"/>
        </w:rPr>
        <w:t xml:space="preserve"> </w:t>
      </w:r>
      <w:r w:rsidR="00FC5E88">
        <w:rPr>
          <w:rFonts w:hint="cs"/>
          <w:rtl/>
          <w:lang w:bidi="ar-EG"/>
        </w:rPr>
        <w:t>ا</w:t>
      </w:r>
      <w:r>
        <w:rPr>
          <w:rtl/>
          <w:lang w:bidi="ar-EG"/>
        </w:rPr>
        <w:t xml:space="preserve">لتقارير الدورية والمناقشات </w:t>
      </w:r>
      <w:r w:rsidR="00FC5E88">
        <w:rPr>
          <w:rFonts w:hint="cs"/>
          <w:rtl/>
          <w:lang w:bidi="ar-EG"/>
        </w:rPr>
        <w:t>الصريحة</w:t>
      </w:r>
      <w:r>
        <w:rPr>
          <w:rtl/>
          <w:lang w:bidi="ar-EG"/>
        </w:rPr>
        <w:t xml:space="preserve"> التي تجريها مع الدول</w:t>
      </w:r>
      <w:r w:rsidR="00FC5E88">
        <w:rPr>
          <w:rFonts w:hint="cs"/>
          <w:rtl/>
          <w:lang w:bidi="ar-EG"/>
        </w:rPr>
        <w:t xml:space="preserve"> ذات فائدة كبرى</w:t>
      </w:r>
      <w:r>
        <w:rPr>
          <w:rtl/>
          <w:lang w:bidi="ar-EG"/>
        </w:rPr>
        <w:t xml:space="preserve">. </w:t>
      </w:r>
      <w:r w:rsidR="00FC5E88">
        <w:rPr>
          <w:rFonts w:hint="cs"/>
          <w:rtl/>
          <w:lang w:bidi="ar-EG"/>
        </w:rPr>
        <w:t>ف</w:t>
      </w:r>
      <w:r>
        <w:rPr>
          <w:rtl/>
          <w:lang w:bidi="ar-EG"/>
        </w:rPr>
        <w:t xml:space="preserve">التعليقات العامة </w:t>
      </w:r>
      <w:r w:rsidR="00FC5E88">
        <w:rPr>
          <w:rFonts w:hint="cs"/>
          <w:rtl/>
          <w:lang w:bidi="ar-EG"/>
        </w:rPr>
        <w:t xml:space="preserve">تساعد </w:t>
      </w:r>
      <w:r>
        <w:rPr>
          <w:rtl/>
          <w:lang w:bidi="ar-EG"/>
        </w:rPr>
        <w:t xml:space="preserve">الدول على الوفاء بالتزاماتها على نحو أفضل. </w:t>
      </w:r>
      <w:r w:rsidR="00FC5E88">
        <w:rPr>
          <w:rFonts w:hint="cs"/>
          <w:rtl/>
          <w:lang w:bidi="ar-EG"/>
        </w:rPr>
        <w:t xml:space="preserve">على أن دورها في دراسة الشكاوى الفردية التي تقدم </w:t>
      </w:r>
      <w:r>
        <w:rPr>
          <w:rtl/>
          <w:lang w:bidi="ar-EG"/>
        </w:rPr>
        <w:t>بموجب البروتوكول الاختياري الأول</w:t>
      </w:r>
      <w:r w:rsidR="00FC5E88">
        <w:rPr>
          <w:rFonts w:hint="cs"/>
          <w:rtl/>
          <w:lang w:bidi="ar-EG"/>
        </w:rPr>
        <w:t xml:space="preserve"> هو الذي يلمه المواطنون العاديون بدرجة أكبر لأنها تعتبر الهيئة التي يلجأ إليها لالتماس الانتصاف في حالة انتهاك الحقوق</w:t>
      </w:r>
      <w:r>
        <w:rPr>
          <w:rtl/>
          <w:lang w:bidi="ar-EG"/>
        </w:rPr>
        <w:t xml:space="preserve">. ومساهمة </w:t>
      </w:r>
      <w:r w:rsidR="00FC5E88">
        <w:rPr>
          <w:rFonts w:hint="cs"/>
          <w:rtl/>
          <w:lang w:bidi="ar-EG"/>
        </w:rPr>
        <w:t>ال</w:t>
      </w:r>
      <w:r>
        <w:rPr>
          <w:rtl/>
          <w:lang w:bidi="ar-EG"/>
        </w:rPr>
        <w:t xml:space="preserve">لجنة </w:t>
      </w:r>
      <w:r w:rsidR="00FC5E88">
        <w:rPr>
          <w:rFonts w:hint="cs"/>
          <w:rtl/>
          <w:lang w:bidi="ar-EG"/>
        </w:rPr>
        <w:t>المعنية ب</w:t>
      </w:r>
      <w:r>
        <w:rPr>
          <w:rtl/>
          <w:lang w:bidi="ar-EG"/>
        </w:rPr>
        <w:t>حقوق الإنسان في إثراء محتوى الحقوق الأساسية</w:t>
      </w:r>
      <w:r w:rsidR="00FC5E88">
        <w:rPr>
          <w:rFonts w:hint="cs"/>
          <w:rtl/>
          <w:lang w:bidi="ar-EG"/>
        </w:rPr>
        <w:t xml:space="preserve"> لا تقدر</w:t>
      </w:r>
      <w:r>
        <w:rPr>
          <w:rtl/>
          <w:lang w:bidi="ar-EG"/>
        </w:rPr>
        <w:t xml:space="preserve"> </w:t>
      </w:r>
      <w:r w:rsidR="00FC5E88">
        <w:rPr>
          <w:rFonts w:hint="cs"/>
          <w:rtl/>
          <w:lang w:bidi="ar-EG"/>
        </w:rPr>
        <w:t>ب</w:t>
      </w:r>
      <w:r w:rsidR="00FC5E88">
        <w:rPr>
          <w:rtl/>
          <w:lang w:bidi="ar-EG"/>
        </w:rPr>
        <w:t>ثم</w:t>
      </w:r>
      <w:r w:rsidR="00FC5E88">
        <w:rPr>
          <w:rFonts w:hint="cs"/>
          <w:rtl/>
          <w:lang w:bidi="ar-EG"/>
        </w:rPr>
        <w:t>ن</w:t>
      </w:r>
      <w:r>
        <w:rPr>
          <w:rtl/>
          <w:lang w:bidi="ar-EG"/>
        </w:rPr>
        <w:t>، ولا تشك ألمانيا في قدر</w:t>
      </w:r>
      <w:r w:rsidR="00FC5E88">
        <w:rPr>
          <w:rFonts w:hint="cs"/>
          <w:rtl/>
          <w:lang w:bidi="ar-EG"/>
        </w:rPr>
        <w:t>تها</w:t>
      </w:r>
      <w:r>
        <w:rPr>
          <w:rtl/>
          <w:lang w:bidi="ar-EG"/>
        </w:rPr>
        <w:t xml:space="preserve"> على </w:t>
      </w:r>
      <w:r w:rsidR="00FC5E88">
        <w:rPr>
          <w:rFonts w:hint="cs"/>
          <w:rtl/>
          <w:lang w:bidi="ar-EG"/>
        </w:rPr>
        <w:t>التصدي</w:t>
      </w:r>
      <w:r>
        <w:rPr>
          <w:rtl/>
          <w:lang w:bidi="ar-EG"/>
        </w:rPr>
        <w:t xml:space="preserve"> </w:t>
      </w:r>
      <w:r w:rsidR="00FC5E88">
        <w:rPr>
          <w:rFonts w:hint="cs"/>
          <w:rtl/>
          <w:lang w:bidi="ar-EG"/>
        </w:rPr>
        <w:t>ل</w:t>
      </w:r>
      <w:r>
        <w:rPr>
          <w:rtl/>
          <w:lang w:bidi="ar-EG"/>
        </w:rPr>
        <w:t>عبء عمل</w:t>
      </w:r>
      <w:r w:rsidR="00FC5E88">
        <w:rPr>
          <w:rFonts w:hint="cs"/>
          <w:rtl/>
          <w:lang w:bidi="ar-EG"/>
        </w:rPr>
        <w:t>ها</w:t>
      </w:r>
      <w:r>
        <w:rPr>
          <w:rtl/>
          <w:lang w:bidi="ar-EG"/>
        </w:rPr>
        <w:t xml:space="preserve"> </w:t>
      </w:r>
      <w:r w:rsidR="00FC5E88">
        <w:rPr>
          <w:rFonts w:hint="cs"/>
          <w:rtl/>
          <w:lang w:bidi="ar-EG"/>
        </w:rPr>
        <w:t>الثقيل والاستجابة لضرورة تحقيق مزيد من التناسق</w:t>
      </w:r>
      <w:r>
        <w:rPr>
          <w:rtl/>
          <w:lang w:bidi="ar-EG"/>
        </w:rPr>
        <w:t xml:space="preserve"> بين أنشطتها.</w:t>
      </w:r>
      <w:r w:rsidR="00B55CFE">
        <w:rPr>
          <w:rtl/>
          <w:lang w:bidi="ar-EG"/>
        </w:rPr>
        <w:t xml:space="preserve"> </w:t>
      </w:r>
    </w:p>
    <w:p w:rsidR="00432DCA" w:rsidRDefault="00432DCA" w:rsidP="00C734E4">
      <w:pPr>
        <w:pStyle w:val="SingleTxtGA"/>
        <w:rPr>
          <w:rtl/>
          <w:lang w:bidi="ar-EG"/>
        </w:rPr>
      </w:pPr>
      <w:r>
        <w:rPr>
          <w:rtl/>
          <w:lang w:bidi="ar-EG"/>
        </w:rPr>
        <w:t>36-</w:t>
      </w:r>
      <w:r>
        <w:rPr>
          <w:rtl/>
          <w:lang w:bidi="ar-EG"/>
        </w:rPr>
        <w:tab/>
      </w:r>
      <w:r w:rsidRPr="00FC5E88">
        <w:rPr>
          <w:b/>
          <w:bCs/>
          <w:rtl/>
          <w:lang w:bidi="ar-EG"/>
        </w:rPr>
        <w:t xml:space="preserve">السيد </w:t>
      </w:r>
      <w:proofErr w:type="spellStart"/>
      <w:r w:rsidRPr="00FC5E88">
        <w:rPr>
          <w:b/>
          <w:bCs/>
          <w:rtl/>
          <w:lang w:bidi="ar-EG"/>
        </w:rPr>
        <w:t>بيشيه</w:t>
      </w:r>
      <w:proofErr w:type="spellEnd"/>
      <w:r>
        <w:rPr>
          <w:rtl/>
          <w:lang w:bidi="ar-EG"/>
        </w:rPr>
        <w:t xml:space="preserve"> (سويسرا) ذكّر بالأهمية التي توليها سويسرا لعمل </w:t>
      </w:r>
      <w:r w:rsidR="00FC5E88">
        <w:rPr>
          <w:rFonts w:hint="cs"/>
          <w:rtl/>
          <w:lang w:bidi="ar-EG"/>
        </w:rPr>
        <w:t>ال</w:t>
      </w:r>
      <w:r>
        <w:rPr>
          <w:rtl/>
          <w:lang w:bidi="ar-EG"/>
        </w:rPr>
        <w:t xml:space="preserve">لجنة </w:t>
      </w:r>
      <w:r w:rsidR="00FC5E88">
        <w:rPr>
          <w:rFonts w:hint="cs"/>
          <w:rtl/>
          <w:lang w:bidi="ar-EG"/>
        </w:rPr>
        <w:t>المعنية ب</w:t>
      </w:r>
      <w:r>
        <w:rPr>
          <w:rtl/>
          <w:lang w:bidi="ar-EG"/>
        </w:rPr>
        <w:t xml:space="preserve">حقوق الإنسان، </w:t>
      </w:r>
      <w:r w:rsidR="00FC5E88">
        <w:rPr>
          <w:rFonts w:hint="cs"/>
          <w:rtl/>
          <w:lang w:bidi="ar-EG"/>
        </w:rPr>
        <w:t>بصفتها</w:t>
      </w:r>
      <w:r>
        <w:rPr>
          <w:rtl/>
          <w:lang w:bidi="ar-EG"/>
        </w:rPr>
        <w:t xml:space="preserve"> الدولة المضيفة</w:t>
      </w:r>
      <w:r w:rsidR="00FC5E88">
        <w:rPr>
          <w:rFonts w:hint="cs"/>
          <w:rtl/>
          <w:lang w:bidi="ar-EG"/>
        </w:rPr>
        <w:t xml:space="preserve"> لها</w:t>
      </w:r>
      <w:r>
        <w:rPr>
          <w:rtl/>
          <w:lang w:bidi="ar-EG"/>
        </w:rPr>
        <w:t xml:space="preserve"> ودولة طرف</w:t>
      </w:r>
      <w:r w:rsidR="00FC5E88">
        <w:rPr>
          <w:rFonts w:hint="cs"/>
          <w:rtl/>
          <w:lang w:bidi="ar-EG"/>
        </w:rPr>
        <w:t>اً</w:t>
      </w:r>
      <w:r>
        <w:rPr>
          <w:rtl/>
          <w:lang w:bidi="ar-EG"/>
        </w:rPr>
        <w:t xml:space="preserve"> في العهد. و</w:t>
      </w:r>
      <w:r w:rsidR="00FC5E88">
        <w:rPr>
          <w:rFonts w:hint="cs"/>
          <w:rtl/>
          <w:lang w:bidi="ar-EG"/>
        </w:rPr>
        <w:t>قد</w:t>
      </w:r>
      <w:r>
        <w:rPr>
          <w:rtl/>
          <w:lang w:bidi="ar-EG"/>
        </w:rPr>
        <w:t xml:space="preserve"> استطاعت</w:t>
      </w:r>
      <w:r w:rsidR="00FC5E88">
        <w:rPr>
          <w:rFonts w:hint="cs"/>
          <w:rtl/>
          <w:lang w:bidi="ar-EG"/>
        </w:rPr>
        <w:t xml:space="preserve"> بذلك الوقوف على ما تقدمه أعمال اللجنة من مساهمة أساسية وما تخلفه </w:t>
      </w:r>
      <w:r>
        <w:rPr>
          <w:rtl/>
          <w:lang w:bidi="ar-EG"/>
        </w:rPr>
        <w:t xml:space="preserve">توصياتها </w:t>
      </w:r>
      <w:r w:rsidR="00FC5E88">
        <w:rPr>
          <w:rFonts w:hint="cs"/>
          <w:rtl/>
          <w:lang w:bidi="ar-EG"/>
        </w:rPr>
        <w:t xml:space="preserve">من أثر ملموس </w:t>
      </w:r>
      <w:r>
        <w:rPr>
          <w:rtl/>
          <w:lang w:bidi="ar-EG"/>
        </w:rPr>
        <w:t xml:space="preserve">على المستوى الوطني. واللجنة </w:t>
      </w:r>
      <w:r w:rsidR="00FC5E88">
        <w:rPr>
          <w:rFonts w:hint="cs"/>
          <w:rtl/>
          <w:lang w:bidi="ar-EG"/>
        </w:rPr>
        <w:t xml:space="preserve">أكثر </w:t>
      </w:r>
      <w:r w:rsidR="00D61FA2">
        <w:rPr>
          <w:rtl/>
          <w:lang w:bidi="ar-EG"/>
        </w:rPr>
        <w:t xml:space="preserve">بكثير </w:t>
      </w:r>
      <w:r w:rsidR="00FC5E88">
        <w:rPr>
          <w:rFonts w:hint="cs"/>
          <w:rtl/>
          <w:lang w:bidi="ar-EG"/>
        </w:rPr>
        <w:t xml:space="preserve">من </w:t>
      </w:r>
      <w:r>
        <w:rPr>
          <w:rtl/>
          <w:lang w:bidi="ar-EG"/>
        </w:rPr>
        <w:t xml:space="preserve">مجرد كونها </w:t>
      </w:r>
      <w:r w:rsidR="00D61FA2">
        <w:rPr>
          <w:rFonts w:hint="cs"/>
          <w:rtl/>
          <w:lang w:bidi="ar-EG"/>
        </w:rPr>
        <w:t>هيئة مكلفة برصد</w:t>
      </w:r>
      <w:r>
        <w:rPr>
          <w:rtl/>
          <w:lang w:bidi="ar-EG"/>
        </w:rPr>
        <w:t xml:space="preserve"> احترام الحقوق المكرسة في العهد؛ </w:t>
      </w:r>
      <w:r w:rsidR="00C734E4">
        <w:rPr>
          <w:rFonts w:hint="cs"/>
          <w:rtl/>
          <w:lang w:bidi="ar-EG"/>
        </w:rPr>
        <w:t>إذ</w:t>
      </w:r>
      <w:r w:rsidR="00D61FA2">
        <w:rPr>
          <w:rFonts w:hint="cs"/>
          <w:rtl/>
          <w:lang w:bidi="ar-EG"/>
        </w:rPr>
        <w:t xml:space="preserve"> </w:t>
      </w:r>
      <w:r w:rsidR="00C734E4">
        <w:rPr>
          <w:rFonts w:hint="cs"/>
          <w:rtl/>
          <w:lang w:bidi="ar-EG"/>
        </w:rPr>
        <w:t>إ</w:t>
      </w:r>
      <w:r w:rsidR="00D61FA2">
        <w:rPr>
          <w:rFonts w:hint="cs"/>
          <w:rtl/>
          <w:lang w:bidi="ar-EG"/>
        </w:rPr>
        <w:t>نها</w:t>
      </w:r>
      <w:r>
        <w:rPr>
          <w:rtl/>
          <w:lang w:bidi="ar-EG"/>
        </w:rPr>
        <w:t xml:space="preserve"> أول </w:t>
      </w:r>
      <w:r w:rsidR="00D61FA2">
        <w:rPr>
          <w:rFonts w:hint="cs"/>
          <w:rtl/>
          <w:lang w:bidi="ar-EG"/>
        </w:rPr>
        <w:t>من يفسره ويدعمه</w:t>
      </w:r>
      <w:r>
        <w:rPr>
          <w:rtl/>
          <w:lang w:bidi="ar-EG"/>
        </w:rPr>
        <w:t>. ف</w:t>
      </w:r>
      <w:r w:rsidR="00D61FA2">
        <w:rPr>
          <w:rFonts w:hint="cs"/>
          <w:rtl/>
          <w:lang w:bidi="ar-EG"/>
        </w:rPr>
        <w:t xml:space="preserve">قد حددت </w:t>
      </w:r>
      <w:r>
        <w:rPr>
          <w:rtl/>
          <w:lang w:bidi="ar-EG"/>
        </w:rPr>
        <w:t xml:space="preserve">اللجنة خلال تعليقاتها العامة مضمون </w:t>
      </w:r>
      <w:r w:rsidR="00D61FA2">
        <w:rPr>
          <w:rFonts w:hint="cs"/>
          <w:rtl/>
          <w:lang w:bidi="ar-EG"/>
        </w:rPr>
        <w:t>وآثار التزامات كثيرة في ميادين عدة</w:t>
      </w:r>
      <w:r>
        <w:rPr>
          <w:rtl/>
          <w:lang w:bidi="ar-EG"/>
        </w:rPr>
        <w:t xml:space="preserve">. </w:t>
      </w:r>
      <w:r w:rsidR="00D61FA2">
        <w:rPr>
          <w:rFonts w:hint="cs"/>
          <w:rtl/>
          <w:lang w:bidi="ar-EG"/>
        </w:rPr>
        <w:t>من ذلك مثلاً إبراز</w:t>
      </w:r>
      <w:r>
        <w:rPr>
          <w:rtl/>
          <w:lang w:bidi="ar-EG"/>
        </w:rPr>
        <w:t xml:space="preserve"> مبدأ التناسب في تطبيق </w:t>
      </w:r>
      <w:r w:rsidR="00D61FA2">
        <w:rPr>
          <w:rFonts w:hint="cs"/>
          <w:rtl/>
          <w:lang w:bidi="ar-EG"/>
        </w:rPr>
        <w:t>شرط</w:t>
      </w:r>
      <w:r>
        <w:rPr>
          <w:rtl/>
          <w:lang w:bidi="ar-EG"/>
        </w:rPr>
        <w:t xml:space="preserve"> عدم التقيد في حالات الطوارئ، وساعدت بشكل كبير في الدفع قدماً بقضية إلغاء عقوبة الإعدام، </w:t>
      </w:r>
      <w:r w:rsidR="00D61FA2">
        <w:rPr>
          <w:rFonts w:hint="cs"/>
          <w:rtl/>
          <w:lang w:bidi="ar-EG"/>
        </w:rPr>
        <w:t xml:space="preserve">حيث أسهمت حميتها المعنوية </w:t>
      </w:r>
      <w:r>
        <w:rPr>
          <w:rtl/>
          <w:lang w:bidi="ar-EG"/>
        </w:rPr>
        <w:t xml:space="preserve">في قرار بعض الدول </w:t>
      </w:r>
      <w:r w:rsidR="00D61FA2">
        <w:rPr>
          <w:rFonts w:hint="cs"/>
          <w:rtl/>
          <w:lang w:bidi="ar-EG"/>
        </w:rPr>
        <w:t>ب</w:t>
      </w:r>
      <w:r>
        <w:rPr>
          <w:rtl/>
          <w:lang w:bidi="ar-EG"/>
        </w:rPr>
        <w:t>إلغاء هذه العقوبة. و</w:t>
      </w:r>
      <w:r w:rsidR="00D61FA2">
        <w:rPr>
          <w:rFonts w:hint="cs"/>
          <w:rtl/>
          <w:lang w:bidi="ar-EG"/>
        </w:rPr>
        <w:t>أ</w:t>
      </w:r>
      <w:r>
        <w:rPr>
          <w:rtl/>
          <w:lang w:bidi="ar-EG"/>
        </w:rPr>
        <w:t xml:space="preserve">سهمت كذلك في توسيع </w:t>
      </w:r>
      <w:r w:rsidR="00D61FA2">
        <w:rPr>
          <w:rFonts w:hint="cs"/>
          <w:rtl/>
          <w:lang w:bidi="ar-EG"/>
        </w:rPr>
        <w:t xml:space="preserve">نطاق </w:t>
      </w:r>
      <w:r>
        <w:rPr>
          <w:rtl/>
          <w:lang w:bidi="ar-EG"/>
        </w:rPr>
        <w:t xml:space="preserve">تطبيق الدول الأطراف للعهد خارج </w:t>
      </w:r>
      <w:r w:rsidR="00D61FA2">
        <w:rPr>
          <w:rFonts w:hint="cs"/>
          <w:rtl/>
          <w:lang w:bidi="ar-EG"/>
        </w:rPr>
        <w:t>حدودها الإقليمية</w:t>
      </w:r>
      <w:r>
        <w:rPr>
          <w:rtl/>
          <w:lang w:bidi="ar-EG"/>
        </w:rPr>
        <w:t xml:space="preserve">، معززة بذلك حماية حقوق الإنسان. وأخيراً </w:t>
      </w:r>
      <w:r w:rsidR="00D61FA2">
        <w:rPr>
          <w:rFonts w:hint="cs"/>
          <w:rtl/>
          <w:lang w:bidi="ar-EG"/>
        </w:rPr>
        <w:t>أرست</w:t>
      </w:r>
      <w:r>
        <w:rPr>
          <w:rtl/>
          <w:lang w:bidi="ar-EG"/>
        </w:rPr>
        <w:t xml:space="preserve"> معايير لضمان الحق في محاكمة عادلة. </w:t>
      </w:r>
    </w:p>
    <w:p w:rsidR="00432DCA" w:rsidRDefault="00432DCA" w:rsidP="00C57CFC">
      <w:pPr>
        <w:pStyle w:val="SingleTxtGA"/>
        <w:rPr>
          <w:rtl/>
          <w:lang w:bidi="ar-EG"/>
        </w:rPr>
      </w:pPr>
      <w:r>
        <w:rPr>
          <w:rtl/>
          <w:lang w:bidi="ar-EG"/>
        </w:rPr>
        <w:t>37-</w:t>
      </w:r>
      <w:r>
        <w:rPr>
          <w:rtl/>
          <w:lang w:bidi="ar-EG"/>
        </w:rPr>
        <w:tab/>
      </w:r>
      <w:r w:rsidR="00C57CFC">
        <w:rPr>
          <w:rFonts w:hint="cs"/>
          <w:rtl/>
          <w:lang w:bidi="ar-EG"/>
        </w:rPr>
        <w:t>وأضاف قائلاً إن</w:t>
      </w:r>
      <w:r>
        <w:rPr>
          <w:rtl/>
          <w:lang w:bidi="ar-EG"/>
        </w:rPr>
        <w:t xml:space="preserve"> الاحتفال </w:t>
      </w:r>
      <w:r w:rsidR="00C57CFC">
        <w:rPr>
          <w:rFonts w:hint="cs"/>
          <w:rtl/>
          <w:lang w:bidi="ar-EG"/>
        </w:rPr>
        <w:t xml:space="preserve">يشكل </w:t>
      </w:r>
      <w:r>
        <w:rPr>
          <w:rtl/>
          <w:lang w:bidi="ar-EG"/>
        </w:rPr>
        <w:t xml:space="preserve">كذلك مناسبة للتطلع إلى المستقبل. ومن الضروري بذل الجهود لزيادة التعريف باللجنة لتحظى أعمالها بالمزيد من الاعتراف والمشروعية. وقد يكون من المفيد </w:t>
      </w:r>
      <w:r w:rsidR="00C57CFC">
        <w:rPr>
          <w:rFonts w:hint="cs"/>
          <w:rtl/>
          <w:lang w:bidi="ar-EG"/>
        </w:rPr>
        <w:t>زيادة اطلاع الجمهور العام على أعمال اللجنة</w:t>
      </w:r>
      <w:r w:rsidR="00C57CFC">
        <w:rPr>
          <w:rtl/>
          <w:lang w:bidi="ar-EG"/>
        </w:rPr>
        <w:t xml:space="preserve"> </w:t>
      </w:r>
      <w:r>
        <w:rPr>
          <w:rtl/>
          <w:lang w:bidi="ar-EG"/>
        </w:rPr>
        <w:t>، ونشر وثائق</w:t>
      </w:r>
      <w:r w:rsidR="00C57CFC">
        <w:rPr>
          <w:rFonts w:hint="cs"/>
          <w:rtl/>
          <w:lang w:bidi="ar-EG"/>
        </w:rPr>
        <w:t>ها</w:t>
      </w:r>
      <w:r>
        <w:rPr>
          <w:rtl/>
          <w:lang w:bidi="ar-EG"/>
        </w:rPr>
        <w:t xml:space="preserve"> على نطاق أوسع.</w:t>
      </w:r>
    </w:p>
    <w:p w:rsidR="00432DCA" w:rsidRDefault="00432DCA" w:rsidP="00C734E4">
      <w:pPr>
        <w:pStyle w:val="SingleTxtGA"/>
        <w:rPr>
          <w:rtl/>
          <w:lang w:bidi="ar-EG"/>
        </w:rPr>
      </w:pPr>
      <w:r>
        <w:rPr>
          <w:rtl/>
          <w:lang w:bidi="ar-EG"/>
        </w:rPr>
        <w:t>38-</w:t>
      </w:r>
      <w:r>
        <w:rPr>
          <w:rtl/>
          <w:lang w:bidi="ar-EG"/>
        </w:rPr>
        <w:tab/>
      </w:r>
      <w:r w:rsidRPr="00C57CFC">
        <w:rPr>
          <w:b/>
          <w:bCs/>
          <w:rtl/>
          <w:lang w:bidi="ar-EG"/>
        </w:rPr>
        <w:t>السيد</w:t>
      </w:r>
      <w:r w:rsidR="00C57CFC" w:rsidRPr="00C57CFC">
        <w:rPr>
          <w:rFonts w:hint="cs"/>
          <w:b/>
          <w:bCs/>
          <w:rtl/>
          <w:lang w:bidi="ar-EG"/>
        </w:rPr>
        <w:t>ة</w:t>
      </w:r>
      <w:r w:rsidRPr="00C57CFC">
        <w:rPr>
          <w:b/>
          <w:bCs/>
          <w:rtl/>
          <w:lang w:bidi="ar-EG"/>
        </w:rPr>
        <w:t xml:space="preserve"> خانا</w:t>
      </w:r>
      <w:r>
        <w:rPr>
          <w:rtl/>
          <w:lang w:bidi="ar-EG"/>
        </w:rPr>
        <w:t xml:space="preserve"> (الولايات المتحدة الأمريكية) قالت إنه </w:t>
      </w:r>
      <w:r w:rsidR="00C734E4">
        <w:rPr>
          <w:rFonts w:hint="cs"/>
          <w:rtl/>
          <w:lang w:bidi="ar-EG"/>
        </w:rPr>
        <w:t>لا بد من</w:t>
      </w:r>
      <w:r>
        <w:rPr>
          <w:rtl/>
          <w:lang w:bidi="ar-EG"/>
        </w:rPr>
        <w:t xml:space="preserve"> الإثناء على المساهمات البارزة للجنة </w:t>
      </w:r>
      <w:r w:rsidR="00A51AED">
        <w:rPr>
          <w:rFonts w:hint="cs"/>
          <w:rtl/>
          <w:lang w:bidi="ar-EG"/>
        </w:rPr>
        <w:t>المعنية ب</w:t>
      </w:r>
      <w:r>
        <w:rPr>
          <w:rtl/>
          <w:lang w:bidi="ar-EG"/>
        </w:rPr>
        <w:t xml:space="preserve">حقوق الإنسان في </w:t>
      </w:r>
      <w:r w:rsidR="00A51AED">
        <w:rPr>
          <w:rFonts w:hint="cs"/>
          <w:rtl/>
          <w:lang w:bidi="ar-EG"/>
        </w:rPr>
        <w:t xml:space="preserve">مجال </w:t>
      </w:r>
      <w:r>
        <w:rPr>
          <w:rtl/>
          <w:lang w:bidi="ar-EG"/>
        </w:rPr>
        <w:t xml:space="preserve">تعزيز الحقوق المدنية والسياسية، وهي حقوق عالمية، </w:t>
      </w:r>
      <w:r w:rsidR="00A51AED">
        <w:rPr>
          <w:rFonts w:hint="cs"/>
          <w:rtl/>
          <w:lang w:bidi="ar-EG"/>
        </w:rPr>
        <w:t xml:space="preserve">تتجاوز </w:t>
      </w:r>
      <w:r>
        <w:rPr>
          <w:rtl/>
          <w:lang w:bidi="ar-EG"/>
        </w:rPr>
        <w:t xml:space="preserve">ثقافة كل بلد. </w:t>
      </w:r>
      <w:r w:rsidR="00A51AED">
        <w:rPr>
          <w:rFonts w:hint="cs"/>
          <w:rtl/>
          <w:lang w:bidi="ar-EG"/>
        </w:rPr>
        <w:t>ول</w:t>
      </w:r>
      <w:r>
        <w:rPr>
          <w:rtl/>
          <w:lang w:bidi="ar-EG"/>
        </w:rPr>
        <w:t xml:space="preserve">استعراض التقارير الدورية دور حاسم في إطار السعي الحثيث إلى توفير حماية أفضل للحقوق الأساسية. </w:t>
      </w:r>
      <w:r w:rsidR="00A51AED">
        <w:rPr>
          <w:rFonts w:hint="cs"/>
          <w:rtl/>
          <w:lang w:bidi="ar-EG"/>
        </w:rPr>
        <w:t>فهو يتيح للدول الأطراف فرصة</w:t>
      </w:r>
      <w:r>
        <w:rPr>
          <w:rtl/>
          <w:lang w:bidi="ar-EG"/>
        </w:rPr>
        <w:t xml:space="preserve"> </w:t>
      </w:r>
      <w:r w:rsidR="00A51AED">
        <w:rPr>
          <w:rFonts w:hint="cs"/>
          <w:rtl/>
          <w:lang w:bidi="ar-EG"/>
        </w:rPr>
        <w:t>ل</w:t>
      </w:r>
      <w:r>
        <w:rPr>
          <w:rtl/>
          <w:lang w:bidi="ar-EG"/>
        </w:rPr>
        <w:t>تقي</w:t>
      </w:r>
      <w:r w:rsidR="00A51AED">
        <w:rPr>
          <w:rFonts w:hint="cs"/>
          <w:rtl/>
          <w:lang w:bidi="ar-EG"/>
        </w:rPr>
        <w:t>يم</w:t>
      </w:r>
      <w:r>
        <w:rPr>
          <w:rtl/>
          <w:lang w:bidi="ar-EG"/>
        </w:rPr>
        <w:t xml:space="preserve"> سياساتها وممارساتها. وهي بذلك تُخضع نفسها </w:t>
      </w:r>
      <w:r w:rsidR="00A51AED">
        <w:rPr>
          <w:rFonts w:hint="cs"/>
          <w:rtl/>
          <w:lang w:bidi="ar-EG"/>
        </w:rPr>
        <w:t>أيضاً</w:t>
      </w:r>
      <w:r>
        <w:rPr>
          <w:rtl/>
          <w:lang w:bidi="ar-EG"/>
        </w:rPr>
        <w:t xml:space="preserve"> لنقد المجتمع الدولي والمجتمع المدني. والولايات المتحدة الأمريكية لا توافق دائماً على التوصيات التي تقدمها اللجنة </w:t>
      </w:r>
      <w:r w:rsidR="00A51AED">
        <w:rPr>
          <w:rFonts w:hint="cs"/>
          <w:rtl/>
          <w:lang w:bidi="ar-EG"/>
        </w:rPr>
        <w:t>و</w:t>
      </w:r>
      <w:r>
        <w:rPr>
          <w:rtl/>
          <w:lang w:bidi="ar-EG"/>
        </w:rPr>
        <w:t>لكنها تأخذها بعين الاعتبار، وهي على يقين بأن العملية تتيح لكل دولة تحسين وضعها الداخلي. ولا يزال هناك بالفعل الكثير مما يتع</w:t>
      </w:r>
      <w:r w:rsidR="00144FBA">
        <w:rPr>
          <w:rFonts w:hint="cs"/>
          <w:rtl/>
          <w:lang w:bidi="ar-EG"/>
        </w:rPr>
        <w:t>ي</w:t>
      </w:r>
      <w:r>
        <w:rPr>
          <w:rtl/>
          <w:lang w:bidi="ar-EG"/>
        </w:rPr>
        <w:t xml:space="preserve">ن فعله. </w:t>
      </w:r>
      <w:r w:rsidR="00A51AED">
        <w:rPr>
          <w:rFonts w:hint="cs"/>
          <w:rtl/>
          <w:lang w:bidi="ar-EG"/>
        </w:rPr>
        <w:t xml:space="preserve">إذ </w:t>
      </w:r>
      <w:r>
        <w:rPr>
          <w:rtl/>
          <w:lang w:bidi="ar-EG"/>
        </w:rPr>
        <w:t xml:space="preserve">في العالم أجمع رجال ونساء لا يتمتعون بالحريات التي </w:t>
      </w:r>
      <w:r w:rsidR="00A51AED">
        <w:rPr>
          <w:rFonts w:hint="cs"/>
          <w:rtl/>
          <w:lang w:bidi="ar-EG"/>
        </w:rPr>
        <w:t>هي في نظر</w:t>
      </w:r>
      <w:r>
        <w:rPr>
          <w:rtl/>
          <w:lang w:bidi="ar-EG"/>
        </w:rPr>
        <w:t xml:space="preserve"> آخر</w:t>
      </w:r>
      <w:r w:rsidR="00A51AED">
        <w:rPr>
          <w:rFonts w:hint="cs"/>
          <w:rtl/>
          <w:lang w:bidi="ar-EG"/>
        </w:rPr>
        <w:t>ي</w:t>
      </w:r>
      <w:r>
        <w:rPr>
          <w:rtl/>
          <w:lang w:bidi="ar-EG"/>
        </w:rPr>
        <w:t xml:space="preserve">ن </w:t>
      </w:r>
      <w:r w:rsidR="00A51AED">
        <w:rPr>
          <w:rFonts w:hint="cs"/>
          <w:rtl/>
          <w:lang w:bidi="ar-EG"/>
        </w:rPr>
        <w:t>تحصيل حاصل</w:t>
      </w:r>
      <w:r>
        <w:rPr>
          <w:rtl/>
          <w:lang w:bidi="ar-EG"/>
        </w:rPr>
        <w:t xml:space="preserve">، كحرية التعبير وحرية التجمع </w:t>
      </w:r>
      <w:r w:rsidR="00A51AED">
        <w:rPr>
          <w:rFonts w:hint="cs"/>
          <w:rtl/>
          <w:lang w:bidi="ar-EG"/>
        </w:rPr>
        <w:t>والعبادة</w:t>
      </w:r>
      <w:r w:rsidR="00A51AED">
        <w:rPr>
          <w:rtl/>
          <w:lang w:bidi="ar-EG"/>
        </w:rPr>
        <w:t xml:space="preserve"> وحرية انتخاب قادتهم. </w:t>
      </w:r>
      <w:r w:rsidR="00A51AED">
        <w:rPr>
          <w:rFonts w:hint="cs"/>
          <w:rtl/>
          <w:lang w:bidi="ar-EG"/>
        </w:rPr>
        <w:t>ف</w:t>
      </w:r>
      <w:r>
        <w:rPr>
          <w:rtl/>
          <w:lang w:bidi="ar-EG"/>
        </w:rPr>
        <w:t xml:space="preserve">دور اللجنة </w:t>
      </w:r>
      <w:r w:rsidR="00A51AED">
        <w:rPr>
          <w:rFonts w:hint="cs"/>
          <w:rtl/>
          <w:lang w:bidi="ar-EG"/>
        </w:rPr>
        <w:t>لا يزال بالغ الأهمية</w:t>
      </w:r>
      <w:r>
        <w:rPr>
          <w:rtl/>
          <w:lang w:bidi="ar-EG"/>
        </w:rPr>
        <w:t xml:space="preserve"> ومن الضروري توفير الموارد اللازمة لها لتمكينها من مواصلة تعزيز كرامة الجميع </w:t>
      </w:r>
      <w:r w:rsidR="00A51AED">
        <w:rPr>
          <w:rFonts w:hint="cs"/>
          <w:rtl/>
          <w:lang w:bidi="ar-EG"/>
        </w:rPr>
        <w:t xml:space="preserve">وتمتعهم </w:t>
      </w:r>
      <w:r>
        <w:rPr>
          <w:rtl/>
          <w:lang w:bidi="ar-EG"/>
        </w:rPr>
        <w:t xml:space="preserve">بحقوقهم غير القابلة للتصرف. </w:t>
      </w:r>
    </w:p>
    <w:p w:rsidR="00432DCA" w:rsidRDefault="00432DCA" w:rsidP="00C734E4">
      <w:pPr>
        <w:pStyle w:val="SingleTxtGA"/>
        <w:rPr>
          <w:rtl/>
          <w:lang w:bidi="ar-EG"/>
        </w:rPr>
      </w:pPr>
      <w:r>
        <w:rPr>
          <w:rtl/>
          <w:lang w:bidi="ar-EG"/>
        </w:rPr>
        <w:t>39-</w:t>
      </w:r>
      <w:r>
        <w:rPr>
          <w:rtl/>
          <w:lang w:bidi="ar-EG"/>
        </w:rPr>
        <w:tab/>
      </w:r>
      <w:r w:rsidRPr="00A51AED">
        <w:rPr>
          <w:b/>
          <w:bCs/>
          <w:rtl/>
          <w:lang w:bidi="ar-EG"/>
        </w:rPr>
        <w:t xml:space="preserve">السيدة </w:t>
      </w:r>
      <w:proofErr w:type="spellStart"/>
      <w:r w:rsidRPr="00A51AED">
        <w:rPr>
          <w:b/>
          <w:bCs/>
          <w:rtl/>
          <w:lang w:bidi="ar-EG"/>
        </w:rPr>
        <w:t>أوبير</w:t>
      </w:r>
      <w:proofErr w:type="spellEnd"/>
      <w:r>
        <w:rPr>
          <w:rtl/>
          <w:lang w:bidi="ar-EG"/>
        </w:rPr>
        <w:t xml:space="preserve"> (النرويج) </w:t>
      </w:r>
      <w:r w:rsidR="00A51AED">
        <w:rPr>
          <w:rFonts w:hint="cs"/>
          <w:rtl/>
          <w:lang w:bidi="ar-EG"/>
        </w:rPr>
        <w:t>قالت</w:t>
      </w:r>
      <w:r>
        <w:rPr>
          <w:rtl/>
          <w:lang w:bidi="ar-EG"/>
        </w:rPr>
        <w:t xml:space="preserve"> </w:t>
      </w:r>
      <w:r w:rsidR="00A51AED">
        <w:rPr>
          <w:rFonts w:hint="cs"/>
          <w:rtl/>
          <w:lang w:bidi="ar-EG"/>
        </w:rPr>
        <w:t>إ</w:t>
      </w:r>
      <w:r>
        <w:rPr>
          <w:rtl/>
          <w:lang w:bidi="ar-EG"/>
        </w:rPr>
        <w:t xml:space="preserve">ن الهيئات المنشأة بموجب معاهدات تحتل مكانة هامة في منظومة حقوق الإنسان. </w:t>
      </w:r>
      <w:r w:rsidR="00A51AED">
        <w:rPr>
          <w:rFonts w:hint="cs"/>
          <w:rtl/>
          <w:lang w:bidi="ar-EG"/>
        </w:rPr>
        <w:t>على أنه يمكن تعزيز دورها بزيادة التعريف بأعمالها وإتاحة سبل الاطلاع عليها</w:t>
      </w:r>
      <w:r>
        <w:rPr>
          <w:rtl/>
          <w:lang w:bidi="ar-EG"/>
        </w:rPr>
        <w:t>. وقد يكون عرض الجلسات المخصصة لاستعراض التقارير الدورية على ا</w:t>
      </w:r>
      <w:r w:rsidR="00C734E4">
        <w:rPr>
          <w:rFonts w:hint="cs"/>
          <w:rtl/>
          <w:lang w:bidi="ar-EG"/>
        </w:rPr>
        <w:t>لإ</w:t>
      </w:r>
      <w:r>
        <w:rPr>
          <w:rtl/>
          <w:lang w:bidi="ar-EG"/>
        </w:rPr>
        <w:t xml:space="preserve">نترنت وسيلة ممتازة لتحقيق هذا الهدف. </w:t>
      </w:r>
      <w:r w:rsidR="00DE0F3E">
        <w:rPr>
          <w:rFonts w:hint="cs"/>
          <w:rtl/>
          <w:lang w:bidi="ar-EG"/>
        </w:rPr>
        <w:t>ويلزم أيضاً تحقيق</w:t>
      </w:r>
      <w:r w:rsidR="00DE0F3E">
        <w:rPr>
          <w:rtl/>
          <w:lang w:bidi="ar-EG"/>
        </w:rPr>
        <w:t xml:space="preserve"> </w:t>
      </w:r>
      <w:r>
        <w:rPr>
          <w:rtl/>
          <w:lang w:bidi="ar-EG"/>
        </w:rPr>
        <w:t xml:space="preserve">المزيد من </w:t>
      </w:r>
      <w:r w:rsidR="00DE0F3E">
        <w:rPr>
          <w:rFonts w:hint="cs"/>
          <w:rtl/>
          <w:lang w:bidi="ar-EG"/>
        </w:rPr>
        <w:t>التناسق والاتساق</w:t>
      </w:r>
      <w:r>
        <w:rPr>
          <w:rtl/>
          <w:lang w:bidi="ar-EG"/>
        </w:rPr>
        <w:t xml:space="preserve"> بين </w:t>
      </w:r>
      <w:r w:rsidR="00DE0F3E">
        <w:rPr>
          <w:rFonts w:hint="cs"/>
          <w:rtl/>
          <w:lang w:bidi="ar-EG"/>
        </w:rPr>
        <w:t>أساليب</w:t>
      </w:r>
      <w:r>
        <w:rPr>
          <w:rtl/>
          <w:lang w:bidi="ar-EG"/>
        </w:rPr>
        <w:t xml:space="preserve"> عمل مختلف </w:t>
      </w:r>
      <w:r w:rsidR="00DE0F3E">
        <w:rPr>
          <w:rFonts w:hint="cs"/>
          <w:rtl/>
          <w:lang w:bidi="ar-EG"/>
        </w:rPr>
        <w:t>اللجان</w:t>
      </w:r>
      <w:r>
        <w:rPr>
          <w:rtl/>
          <w:lang w:bidi="ar-EG"/>
        </w:rPr>
        <w:t xml:space="preserve">. وعليه، حين تدعى الدول الأطراف، كما حدث مع النرويج مؤخراً، إلى تقديم تقاريرها إلى عدة هيئات معاهدات </w:t>
      </w:r>
      <w:r w:rsidR="00DE0F3E">
        <w:rPr>
          <w:rFonts w:hint="cs"/>
          <w:rtl/>
          <w:lang w:bidi="ar-EG"/>
        </w:rPr>
        <w:t>خلال</w:t>
      </w:r>
      <w:r>
        <w:rPr>
          <w:rtl/>
          <w:lang w:bidi="ar-EG"/>
        </w:rPr>
        <w:t xml:space="preserve"> مهل متقاربة قد يكون من </w:t>
      </w:r>
      <w:r w:rsidR="00DE0F3E">
        <w:rPr>
          <w:rFonts w:hint="cs"/>
          <w:rtl/>
          <w:lang w:bidi="ar-EG"/>
        </w:rPr>
        <w:t>السليم</w:t>
      </w:r>
      <w:r>
        <w:rPr>
          <w:rtl/>
          <w:lang w:bidi="ar-EG"/>
        </w:rPr>
        <w:t xml:space="preserve"> دعوتها إلى تناول جميع التقارير الدورية والوثيقة الأساسية المشتركة كرزمة واحدة، والتمكن من الإشارة</w:t>
      </w:r>
      <w:r w:rsidR="00C734E4">
        <w:rPr>
          <w:rFonts w:hint="cs"/>
          <w:rtl/>
          <w:lang w:bidi="ar-EG"/>
        </w:rPr>
        <w:t>،</w:t>
      </w:r>
      <w:r>
        <w:rPr>
          <w:rtl/>
          <w:lang w:bidi="ar-EG"/>
        </w:rPr>
        <w:t xml:space="preserve"> في تقرير موجه إلى هيئة محددة</w:t>
      </w:r>
      <w:r w:rsidR="00DE0F3E">
        <w:rPr>
          <w:rFonts w:hint="cs"/>
          <w:rtl/>
          <w:lang w:bidi="ar-EG"/>
        </w:rPr>
        <w:t>،</w:t>
      </w:r>
      <w:r>
        <w:rPr>
          <w:rtl/>
          <w:lang w:bidi="ar-EG"/>
        </w:rPr>
        <w:t xml:space="preserve"> إلى تقرير أعدّ بموجب صك آخر. و</w:t>
      </w:r>
      <w:r w:rsidR="00DE0F3E">
        <w:rPr>
          <w:rFonts w:hint="cs"/>
          <w:rtl/>
          <w:lang w:bidi="ar-EG"/>
        </w:rPr>
        <w:t>س</w:t>
      </w:r>
      <w:r>
        <w:rPr>
          <w:rtl/>
          <w:lang w:bidi="ar-EG"/>
        </w:rPr>
        <w:t xml:space="preserve">يُخفف </w:t>
      </w:r>
      <w:r w:rsidR="00DE0F3E">
        <w:rPr>
          <w:rFonts w:hint="cs"/>
          <w:rtl/>
          <w:lang w:bidi="ar-EG"/>
        </w:rPr>
        <w:t>بذلك</w:t>
      </w:r>
      <w:r>
        <w:rPr>
          <w:rtl/>
          <w:lang w:bidi="ar-EG"/>
        </w:rPr>
        <w:t xml:space="preserve"> عبء العمل الواقع على عاتق الدول بشكل كبير. واللجنة من ناحيتها ترى أعباءها </w:t>
      </w:r>
      <w:proofErr w:type="spellStart"/>
      <w:r>
        <w:rPr>
          <w:rtl/>
          <w:lang w:bidi="ar-EG"/>
        </w:rPr>
        <w:t>تتنامى</w:t>
      </w:r>
      <w:proofErr w:type="spellEnd"/>
      <w:r>
        <w:rPr>
          <w:rtl/>
          <w:lang w:bidi="ar-EG"/>
        </w:rPr>
        <w:t xml:space="preserve"> أكثر فأكثر، وتواجه شعبة خدمات المؤتمرات صعوبات متكاثرة لتأمين ترجمة تقارير الدول؛ وعلى هذه الأخيرة أن تلتزم بعدد الصفحات المحدد والسعي إلى أن تكون صياغة التقارير على مستوى كافٍ من الجودة. </w:t>
      </w:r>
    </w:p>
    <w:p w:rsidR="00432DCA" w:rsidRDefault="00432DCA" w:rsidP="006068B2">
      <w:pPr>
        <w:pStyle w:val="SingleTxtGA"/>
        <w:rPr>
          <w:rtl/>
          <w:lang w:bidi="ar-EG"/>
        </w:rPr>
      </w:pPr>
      <w:r>
        <w:rPr>
          <w:rtl/>
          <w:lang w:bidi="ar-EG"/>
        </w:rPr>
        <w:t>40-</w:t>
      </w:r>
      <w:r>
        <w:rPr>
          <w:rtl/>
          <w:lang w:bidi="ar-EG"/>
        </w:rPr>
        <w:tab/>
        <w:t>وتح</w:t>
      </w:r>
      <w:r w:rsidR="00DE0F3E">
        <w:rPr>
          <w:rFonts w:hint="cs"/>
          <w:rtl/>
          <w:lang w:bidi="ar-EG"/>
        </w:rPr>
        <w:t>ي</w:t>
      </w:r>
      <w:r>
        <w:rPr>
          <w:rtl/>
          <w:lang w:bidi="ar-EG"/>
        </w:rPr>
        <w:t xml:space="preserve">ي النرويج المبادرات الملموسة التي قامت </w:t>
      </w:r>
      <w:proofErr w:type="spellStart"/>
      <w:r>
        <w:rPr>
          <w:rtl/>
          <w:lang w:bidi="ar-EG"/>
        </w:rPr>
        <w:t>بها</w:t>
      </w:r>
      <w:proofErr w:type="spellEnd"/>
      <w:r>
        <w:rPr>
          <w:rtl/>
          <w:lang w:bidi="ar-EG"/>
        </w:rPr>
        <w:t xml:space="preserve"> بعض اللجان لترشيد الأنشطة المتعلقة باستعراض التقارير الدورية، ولا </w:t>
      </w:r>
      <w:proofErr w:type="spellStart"/>
      <w:r>
        <w:rPr>
          <w:rtl/>
          <w:lang w:bidi="ar-EG"/>
        </w:rPr>
        <w:t>سيما</w:t>
      </w:r>
      <w:proofErr w:type="spellEnd"/>
      <w:r>
        <w:rPr>
          <w:rtl/>
          <w:lang w:bidi="ar-EG"/>
        </w:rPr>
        <w:t xml:space="preserve"> الممارسة الجديدة التي </w:t>
      </w:r>
      <w:r w:rsidR="00DE0F3E">
        <w:rPr>
          <w:rFonts w:hint="cs"/>
          <w:rtl/>
          <w:lang w:bidi="ar-EG"/>
        </w:rPr>
        <w:t>اتبعتها</w:t>
      </w:r>
      <w:r>
        <w:rPr>
          <w:rtl/>
          <w:lang w:bidi="ar-EG"/>
        </w:rPr>
        <w:t xml:space="preserve"> لجنة مناهضة التعذيب، التي قررت لجنة حقوق الإنسان اعتمادها، والتي </w:t>
      </w:r>
      <w:r w:rsidR="00DE0F3E">
        <w:rPr>
          <w:rFonts w:hint="cs"/>
          <w:rtl/>
          <w:lang w:bidi="ar-EG"/>
        </w:rPr>
        <w:t xml:space="preserve">تنطوي </w:t>
      </w:r>
      <w:r>
        <w:rPr>
          <w:rtl/>
          <w:lang w:bidi="ar-EG"/>
        </w:rPr>
        <w:t xml:space="preserve">على وضع قائمة </w:t>
      </w:r>
      <w:r w:rsidR="00DE0F3E">
        <w:rPr>
          <w:rFonts w:hint="cs"/>
          <w:rtl/>
          <w:lang w:bidi="ar-EG"/>
        </w:rPr>
        <w:t>بالمسائل</w:t>
      </w:r>
      <w:r>
        <w:rPr>
          <w:rtl/>
          <w:lang w:bidi="ar-EG"/>
        </w:rPr>
        <w:t xml:space="preserve"> الواجب تناولها في التقارير الدورية، ما يتيح إعداد تقارير هادفة ودقيقة. ولكي يكون الأسلوب الجديد فعالاً، </w:t>
      </w:r>
      <w:r w:rsidR="00DE0F3E">
        <w:rPr>
          <w:rFonts w:hint="cs"/>
          <w:rtl/>
          <w:lang w:bidi="ar-EG"/>
        </w:rPr>
        <w:t>لا بد</w:t>
      </w:r>
      <w:r>
        <w:rPr>
          <w:rtl/>
          <w:lang w:bidi="ar-EG"/>
        </w:rPr>
        <w:t xml:space="preserve"> للجان </w:t>
      </w:r>
      <w:r w:rsidR="00DE0F3E">
        <w:rPr>
          <w:rFonts w:hint="cs"/>
          <w:rtl/>
          <w:lang w:bidi="ar-EG"/>
        </w:rPr>
        <w:t>النظر في</w:t>
      </w:r>
      <w:r>
        <w:rPr>
          <w:rtl/>
          <w:lang w:bidi="ar-EG"/>
        </w:rPr>
        <w:t xml:space="preserve"> التقارير في مهل معقولة وألا تطلب معلومات إضافية. </w:t>
      </w:r>
      <w:r w:rsidR="00DE0F3E">
        <w:rPr>
          <w:rFonts w:hint="cs"/>
          <w:rtl/>
          <w:lang w:bidi="ar-EG"/>
        </w:rPr>
        <w:t>ويجب</w:t>
      </w:r>
      <w:r>
        <w:rPr>
          <w:rtl/>
          <w:lang w:bidi="ar-EG"/>
        </w:rPr>
        <w:t xml:space="preserve"> أيضاً </w:t>
      </w:r>
      <w:r w:rsidR="00DE0F3E">
        <w:rPr>
          <w:rFonts w:hint="cs"/>
          <w:rtl/>
          <w:lang w:bidi="ar-EG"/>
        </w:rPr>
        <w:t>أن يكون ل</w:t>
      </w:r>
      <w:r>
        <w:rPr>
          <w:rtl/>
          <w:lang w:bidi="ar-EG"/>
        </w:rPr>
        <w:t xml:space="preserve">لمجتمع المدني والمؤسسات الوطنية المعنية بحقوق الإنسان </w:t>
      </w:r>
      <w:r w:rsidR="00DE0F3E">
        <w:rPr>
          <w:rFonts w:hint="cs"/>
          <w:rtl/>
          <w:lang w:bidi="ar-EG"/>
        </w:rPr>
        <w:t>قدرة على ا</w:t>
      </w:r>
      <w:r>
        <w:rPr>
          <w:rtl/>
          <w:lang w:bidi="ar-EG"/>
        </w:rPr>
        <w:t xml:space="preserve">لمشاركة </w:t>
      </w:r>
      <w:r w:rsidR="00DE0F3E">
        <w:rPr>
          <w:rFonts w:hint="cs"/>
          <w:rtl/>
          <w:lang w:bidi="ar-EG"/>
        </w:rPr>
        <w:t xml:space="preserve">قبل ذلك </w:t>
      </w:r>
      <w:r>
        <w:rPr>
          <w:rtl/>
          <w:lang w:bidi="ar-EG"/>
        </w:rPr>
        <w:t xml:space="preserve">في إعداد </w:t>
      </w:r>
      <w:r w:rsidR="00DE0F3E">
        <w:rPr>
          <w:rFonts w:hint="cs"/>
          <w:rtl/>
          <w:lang w:bidi="ar-EG"/>
        </w:rPr>
        <w:t>القوائم</w:t>
      </w:r>
      <w:r>
        <w:rPr>
          <w:rtl/>
          <w:lang w:bidi="ar-EG"/>
        </w:rPr>
        <w:t xml:space="preserve">. </w:t>
      </w:r>
    </w:p>
    <w:p w:rsidR="00432DCA" w:rsidRDefault="00432DCA" w:rsidP="006068B2">
      <w:pPr>
        <w:pStyle w:val="SingleTxtGA"/>
        <w:rPr>
          <w:rtl/>
          <w:lang w:bidi="ar-EG"/>
        </w:rPr>
      </w:pPr>
      <w:r>
        <w:rPr>
          <w:rtl/>
          <w:lang w:bidi="ar-EG"/>
        </w:rPr>
        <w:t>41-</w:t>
      </w:r>
      <w:r>
        <w:rPr>
          <w:rtl/>
          <w:lang w:bidi="ar-EG"/>
        </w:rPr>
        <w:tab/>
        <w:t xml:space="preserve">وتقدر النرويج </w:t>
      </w:r>
      <w:r w:rsidR="00DE0F3E">
        <w:rPr>
          <w:rtl/>
          <w:lang w:bidi="ar-EG"/>
        </w:rPr>
        <w:t>تفسير</w:t>
      </w:r>
      <w:r>
        <w:rPr>
          <w:rtl/>
          <w:lang w:bidi="ar-EG"/>
        </w:rPr>
        <w:t xml:space="preserve"> هيئات المعاهدات </w:t>
      </w:r>
      <w:r w:rsidR="00DE0F3E">
        <w:rPr>
          <w:rFonts w:hint="cs"/>
          <w:rtl/>
          <w:lang w:bidi="ar-EG"/>
        </w:rPr>
        <w:t>ل</w:t>
      </w:r>
      <w:r>
        <w:rPr>
          <w:rtl/>
          <w:lang w:bidi="ar-EG"/>
        </w:rPr>
        <w:t xml:space="preserve">لصكوك </w:t>
      </w:r>
      <w:r w:rsidR="00DE0F3E">
        <w:rPr>
          <w:rFonts w:hint="cs"/>
          <w:rtl/>
          <w:lang w:bidi="ar-EG"/>
        </w:rPr>
        <w:t>ذات الصلة</w:t>
      </w:r>
      <w:r>
        <w:rPr>
          <w:rtl/>
          <w:lang w:bidi="ar-EG"/>
        </w:rPr>
        <w:t xml:space="preserve"> </w:t>
      </w:r>
      <w:proofErr w:type="spellStart"/>
      <w:r>
        <w:rPr>
          <w:rtl/>
          <w:lang w:bidi="ar-EG"/>
        </w:rPr>
        <w:t>بها</w:t>
      </w:r>
      <w:proofErr w:type="spellEnd"/>
      <w:r>
        <w:rPr>
          <w:rtl/>
          <w:lang w:bidi="ar-EG"/>
        </w:rPr>
        <w:t xml:space="preserve"> والإيضاحات التي توفرها بشأن </w:t>
      </w:r>
      <w:r w:rsidR="00DE0F3E">
        <w:rPr>
          <w:rFonts w:hint="cs"/>
          <w:rtl/>
          <w:lang w:bidi="ar-EG"/>
        </w:rPr>
        <w:t>الالتزامات الناجمة عنها، عن طريق ما تقدمه من</w:t>
      </w:r>
      <w:r>
        <w:rPr>
          <w:rtl/>
          <w:lang w:bidi="ar-EG"/>
        </w:rPr>
        <w:t xml:space="preserve"> ملاحظات ختامية وتعليقات عامة و</w:t>
      </w:r>
      <w:r w:rsidR="00DE0F3E">
        <w:rPr>
          <w:rFonts w:hint="cs"/>
          <w:rtl/>
          <w:lang w:bidi="ar-EG"/>
        </w:rPr>
        <w:t xml:space="preserve">ما تتخذه من </w:t>
      </w:r>
      <w:r>
        <w:rPr>
          <w:rtl/>
          <w:lang w:bidi="ar-EG"/>
        </w:rPr>
        <w:t xml:space="preserve">قرارات </w:t>
      </w:r>
      <w:r w:rsidR="00DE0F3E">
        <w:rPr>
          <w:rFonts w:hint="cs"/>
          <w:rtl/>
          <w:lang w:bidi="ar-EG"/>
        </w:rPr>
        <w:t xml:space="preserve">بشأن </w:t>
      </w:r>
      <w:r>
        <w:rPr>
          <w:rtl/>
          <w:lang w:bidi="ar-EG"/>
        </w:rPr>
        <w:t xml:space="preserve">بلاغات الأفراد. ومتابعة تنفيذ هذه التوصيات على المستوى الوطني </w:t>
      </w:r>
      <w:r w:rsidR="00DE0F3E">
        <w:rPr>
          <w:rFonts w:hint="cs"/>
          <w:rtl/>
          <w:lang w:bidi="ar-EG"/>
        </w:rPr>
        <w:t>ل</w:t>
      </w:r>
      <w:r>
        <w:rPr>
          <w:rtl/>
          <w:lang w:bidi="ar-EG"/>
        </w:rPr>
        <w:t xml:space="preserve">هي </w:t>
      </w:r>
      <w:r w:rsidR="00DE0F3E">
        <w:rPr>
          <w:rFonts w:hint="cs"/>
          <w:rtl/>
          <w:lang w:bidi="ar-EG"/>
        </w:rPr>
        <w:t>ضمانة</w:t>
      </w:r>
      <w:r>
        <w:rPr>
          <w:rtl/>
          <w:lang w:bidi="ar-EG"/>
        </w:rPr>
        <w:t xml:space="preserve"> لفعالية ومصداقية منظومة</w:t>
      </w:r>
      <w:r w:rsidR="00DE0F3E">
        <w:rPr>
          <w:rtl/>
          <w:lang w:bidi="ar-EG"/>
        </w:rPr>
        <w:t xml:space="preserve"> حقوق الإنسان برمتها. ويصح ذلك </w:t>
      </w:r>
      <w:r w:rsidR="00DE0F3E">
        <w:rPr>
          <w:rFonts w:hint="cs"/>
          <w:rtl/>
          <w:lang w:bidi="ar-EG"/>
        </w:rPr>
        <w:t>أي</w:t>
      </w:r>
      <w:r>
        <w:rPr>
          <w:rtl/>
          <w:lang w:bidi="ar-EG"/>
        </w:rPr>
        <w:t xml:space="preserve">ضاً بخصوص التوصيات التي تقدم في إطار </w:t>
      </w:r>
      <w:r w:rsidR="00DE0F3E">
        <w:rPr>
          <w:rFonts w:hint="cs"/>
          <w:rtl/>
          <w:lang w:bidi="ar-EG"/>
        </w:rPr>
        <w:t xml:space="preserve">الاستعراض الدوري الشامل، </w:t>
      </w:r>
      <w:r w:rsidR="006068B2">
        <w:rPr>
          <w:rFonts w:hint="cs"/>
          <w:rtl/>
          <w:lang w:bidi="ar-EG"/>
        </w:rPr>
        <w:t xml:space="preserve">وتؤيد </w:t>
      </w:r>
      <w:r>
        <w:rPr>
          <w:rtl/>
          <w:lang w:bidi="ar-EG"/>
        </w:rPr>
        <w:t>النرويج أية مبادرة ترمي إلى تعزيز التنسيق بين أعمال الهيئات المنشأة بموجب معاهدات ومجلس حقوق الإنسان.</w:t>
      </w:r>
      <w:r w:rsidR="00B55CFE">
        <w:rPr>
          <w:rtl/>
          <w:lang w:bidi="ar-EG"/>
        </w:rPr>
        <w:t xml:space="preserve"> </w:t>
      </w:r>
    </w:p>
    <w:p w:rsidR="00432DCA" w:rsidRDefault="00432DCA" w:rsidP="004C507D">
      <w:pPr>
        <w:pStyle w:val="SingleTxtGA"/>
        <w:rPr>
          <w:rtl/>
          <w:lang w:bidi="ar-EG"/>
        </w:rPr>
      </w:pPr>
      <w:r>
        <w:rPr>
          <w:rtl/>
          <w:lang w:bidi="ar-EG"/>
        </w:rPr>
        <w:t>42-</w:t>
      </w:r>
      <w:r>
        <w:rPr>
          <w:rtl/>
          <w:lang w:bidi="ar-EG"/>
        </w:rPr>
        <w:tab/>
      </w:r>
      <w:r w:rsidRPr="00DE0F3E">
        <w:rPr>
          <w:b/>
          <w:bCs/>
          <w:rtl/>
          <w:lang w:bidi="ar-EG"/>
        </w:rPr>
        <w:t xml:space="preserve">السيد </w:t>
      </w:r>
      <w:proofErr w:type="spellStart"/>
      <w:r w:rsidRPr="00DE0F3E">
        <w:rPr>
          <w:b/>
          <w:bCs/>
          <w:rtl/>
          <w:lang w:bidi="ar-EG"/>
        </w:rPr>
        <w:t>بيليه</w:t>
      </w:r>
      <w:proofErr w:type="spellEnd"/>
      <w:r>
        <w:rPr>
          <w:rtl/>
          <w:lang w:bidi="ar-EG"/>
        </w:rPr>
        <w:t xml:space="preserve"> (فرنسا) قال إن فرنسا </w:t>
      </w:r>
      <w:r w:rsidR="004C507D">
        <w:rPr>
          <w:rFonts w:hint="cs"/>
          <w:rtl/>
          <w:lang w:bidi="ar-EG"/>
        </w:rPr>
        <w:t>ترحب</w:t>
      </w:r>
      <w:r>
        <w:rPr>
          <w:rtl/>
          <w:lang w:bidi="ar-EG"/>
        </w:rPr>
        <w:t xml:space="preserve"> </w:t>
      </w:r>
      <w:r w:rsidR="004C507D">
        <w:rPr>
          <w:rFonts w:hint="cs"/>
          <w:rtl/>
          <w:lang w:bidi="ar-EG"/>
        </w:rPr>
        <w:t>ب</w:t>
      </w:r>
      <w:r>
        <w:rPr>
          <w:rtl/>
          <w:lang w:bidi="ar-EG"/>
        </w:rPr>
        <w:t>عمل</w:t>
      </w:r>
      <w:r w:rsidR="00B55CFE">
        <w:rPr>
          <w:rtl/>
          <w:lang w:bidi="ar-EG"/>
        </w:rPr>
        <w:t xml:space="preserve"> </w:t>
      </w:r>
      <w:r w:rsidR="004C507D">
        <w:rPr>
          <w:rFonts w:hint="cs"/>
          <w:rtl/>
          <w:lang w:bidi="ar-EG"/>
        </w:rPr>
        <w:t>ال</w:t>
      </w:r>
      <w:r>
        <w:rPr>
          <w:rtl/>
          <w:lang w:bidi="ar-EG"/>
        </w:rPr>
        <w:t xml:space="preserve">لجنة </w:t>
      </w:r>
      <w:r w:rsidR="004C507D">
        <w:rPr>
          <w:rFonts w:hint="cs"/>
          <w:rtl/>
          <w:lang w:bidi="ar-EG"/>
        </w:rPr>
        <w:t>المعنية ب</w:t>
      </w:r>
      <w:r>
        <w:rPr>
          <w:rtl/>
          <w:lang w:bidi="ar-EG"/>
        </w:rPr>
        <w:t xml:space="preserve">حقوق الإنسان، وهي أقدم لجنة في منظومة الأمم المتحدة وتلعب دوراً رئيسياً في مجال حماية حقوق الإنسان وتعزيزها، ولا </w:t>
      </w:r>
      <w:proofErr w:type="spellStart"/>
      <w:r>
        <w:rPr>
          <w:rtl/>
          <w:lang w:bidi="ar-EG"/>
        </w:rPr>
        <w:t>سيما</w:t>
      </w:r>
      <w:proofErr w:type="spellEnd"/>
      <w:r>
        <w:rPr>
          <w:rtl/>
          <w:lang w:bidi="ar-EG"/>
        </w:rPr>
        <w:t xml:space="preserve"> من خلال تعليقاتها العامة ودراستها للبلاغات الفردية.</w:t>
      </w:r>
      <w:r w:rsidR="00B55CFE">
        <w:rPr>
          <w:rtl/>
          <w:lang w:bidi="ar-EG"/>
        </w:rPr>
        <w:t xml:space="preserve"> </w:t>
      </w:r>
    </w:p>
    <w:p w:rsidR="00432DCA" w:rsidRDefault="00432DCA" w:rsidP="004C507D">
      <w:pPr>
        <w:pStyle w:val="SingleTxtGA"/>
        <w:rPr>
          <w:rtl/>
          <w:lang w:bidi="ar-EG"/>
        </w:rPr>
      </w:pPr>
      <w:r>
        <w:rPr>
          <w:rtl/>
          <w:lang w:bidi="ar-EG"/>
        </w:rPr>
        <w:t>43-</w:t>
      </w:r>
      <w:r>
        <w:rPr>
          <w:rtl/>
          <w:lang w:bidi="ar-EG"/>
        </w:rPr>
        <w:tab/>
        <w:t xml:space="preserve">وأضاف </w:t>
      </w:r>
      <w:r w:rsidR="004C507D">
        <w:rPr>
          <w:rFonts w:hint="cs"/>
          <w:rtl/>
          <w:lang w:bidi="ar-EG"/>
        </w:rPr>
        <w:t>قائلاً إن</w:t>
      </w:r>
      <w:r>
        <w:rPr>
          <w:rtl/>
          <w:lang w:bidi="ar-EG"/>
        </w:rPr>
        <w:t xml:space="preserve"> فرنسا شديدة التمسك باستقلالية اللجنة، </w:t>
      </w:r>
      <w:r w:rsidR="004C507D">
        <w:rPr>
          <w:rFonts w:hint="cs"/>
          <w:rtl/>
          <w:lang w:bidi="ar-EG"/>
        </w:rPr>
        <w:t xml:space="preserve">ولا بد من </w:t>
      </w:r>
      <w:r>
        <w:rPr>
          <w:rtl/>
          <w:lang w:bidi="ar-EG"/>
        </w:rPr>
        <w:t xml:space="preserve">أن توفر لها الإمكانيات البشرية والمادية الكافية لأداء مهمتها في ظل أفضل الظروف الممكنة، وتمنى </w:t>
      </w:r>
      <w:r w:rsidR="004C507D">
        <w:rPr>
          <w:rFonts w:hint="cs"/>
          <w:rtl/>
          <w:lang w:bidi="ar-EG"/>
        </w:rPr>
        <w:t>معرفة</w:t>
      </w:r>
      <w:r>
        <w:rPr>
          <w:rtl/>
          <w:lang w:bidi="ar-EG"/>
        </w:rPr>
        <w:t xml:space="preserve"> رأي </w:t>
      </w:r>
      <w:r w:rsidR="004C507D">
        <w:rPr>
          <w:rFonts w:hint="cs"/>
          <w:rtl/>
          <w:lang w:bidi="ar-EG"/>
        </w:rPr>
        <w:t xml:space="preserve">اللجنة </w:t>
      </w:r>
      <w:r>
        <w:rPr>
          <w:rtl/>
          <w:lang w:bidi="ar-EG"/>
        </w:rPr>
        <w:t xml:space="preserve">في هذا الصدد. ومن الضروري أيضاً ألا </w:t>
      </w:r>
      <w:r w:rsidR="004C507D">
        <w:rPr>
          <w:rFonts w:hint="cs"/>
          <w:rtl/>
          <w:lang w:bidi="ar-EG"/>
        </w:rPr>
        <w:t>تؤدي</w:t>
      </w:r>
      <w:r>
        <w:rPr>
          <w:rtl/>
          <w:lang w:bidi="ar-EG"/>
        </w:rPr>
        <w:t xml:space="preserve"> التوصيات التي يقدمها مجلس حقوق الإنسان في إطار الاستعراض الدوري الشامل </w:t>
      </w:r>
      <w:r w:rsidR="004C507D">
        <w:rPr>
          <w:rFonts w:hint="cs"/>
          <w:rtl/>
          <w:lang w:bidi="ar-EG"/>
        </w:rPr>
        <w:t>إلى</w:t>
      </w:r>
      <w:r>
        <w:rPr>
          <w:rtl/>
          <w:lang w:bidi="ar-EG"/>
        </w:rPr>
        <w:t xml:space="preserve"> إضعاف الملاحظات الختامية للجنة </w:t>
      </w:r>
      <w:r w:rsidR="004C507D">
        <w:rPr>
          <w:rFonts w:hint="cs"/>
          <w:rtl/>
          <w:lang w:bidi="ar-EG"/>
        </w:rPr>
        <w:t>المعنية ب</w:t>
      </w:r>
      <w:r>
        <w:rPr>
          <w:rtl/>
          <w:lang w:bidi="ar-EG"/>
        </w:rPr>
        <w:t xml:space="preserve">حقوق الإنسان، بل </w:t>
      </w:r>
      <w:r w:rsidR="004C507D">
        <w:rPr>
          <w:rFonts w:hint="cs"/>
          <w:rtl/>
          <w:lang w:bidi="ar-EG"/>
        </w:rPr>
        <w:t>إلى</w:t>
      </w:r>
      <w:r>
        <w:rPr>
          <w:rtl/>
          <w:lang w:bidi="ar-EG"/>
        </w:rPr>
        <w:t xml:space="preserve"> تعز</w:t>
      </w:r>
      <w:r w:rsidR="006068B2">
        <w:rPr>
          <w:rFonts w:hint="cs"/>
          <w:rtl/>
          <w:lang w:bidi="ar-EG"/>
        </w:rPr>
        <w:t>ي</w:t>
      </w:r>
      <w:r>
        <w:rPr>
          <w:rtl/>
          <w:lang w:bidi="ar-EG"/>
        </w:rPr>
        <w:t xml:space="preserve">زها؛ وربما </w:t>
      </w:r>
      <w:r w:rsidR="004C507D">
        <w:rPr>
          <w:rFonts w:hint="cs"/>
          <w:rtl/>
          <w:lang w:bidi="ar-EG"/>
        </w:rPr>
        <w:t>استطاعت</w:t>
      </w:r>
      <w:r>
        <w:rPr>
          <w:rtl/>
          <w:lang w:bidi="ar-EG"/>
        </w:rPr>
        <w:t xml:space="preserve"> اللجنة أن تبدي تعليقاتها في هذا المجال.</w:t>
      </w:r>
      <w:r w:rsidR="00B55CFE">
        <w:rPr>
          <w:rtl/>
          <w:lang w:bidi="ar-EG"/>
        </w:rPr>
        <w:t xml:space="preserve"> </w:t>
      </w:r>
    </w:p>
    <w:p w:rsidR="00432DCA" w:rsidRDefault="00432DCA" w:rsidP="004C507D">
      <w:pPr>
        <w:pStyle w:val="SingleTxtGA"/>
        <w:rPr>
          <w:rtl/>
          <w:lang w:bidi="ar-EG"/>
        </w:rPr>
      </w:pPr>
      <w:r>
        <w:rPr>
          <w:rtl/>
          <w:lang w:bidi="ar-EG"/>
        </w:rPr>
        <w:t>44-</w:t>
      </w:r>
      <w:r>
        <w:rPr>
          <w:rtl/>
          <w:lang w:bidi="ar-EG"/>
        </w:rPr>
        <w:tab/>
      </w:r>
      <w:r w:rsidR="004C507D">
        <w:rPr>
          <w:rFonts w:hint="cs"/>
          <w:rtl/>
          <w:lang w:bidi="ar-EG"/>
        </w:rPr>
        <w:t>وطلب</w:t>
      </w:r>
      <w:r>
        <w:rPr>
          <w:rtl/>
          <w:lang w:bidi="ar-EG"/>
        </w:rPr>
        <w:t xml:space="preserve"> السيد </w:t>
      </w:r>
      <w:proofErr w:type="spellStart"/>
      <w:r>
        <w:rPr>
          <w:rtl/>
          <w:lang w:bidi="ar-EG"/>
        </w:rPr>
        <w:t>بيليه</w:t>
      </w:r>
      <w:proofErr w:type="spellEnd"/>
      <w:r>
        <w:rPr>
          <w:rtl/>
          <w:lang w:bidi="ar-EG"/>
        </w:rPr>
        <w:t xml:space="preserve"> كذلك </w:t>
      </w:r>
      <w:r w:rsidR="004C507D">
        <w:rPr>
          <w:rFonts w:hint="cs"/>
          <w:rtl/>
          <w:lang w:bidi="ar-EG"/>
        </w:rPr>
        <w:t>معرفة آراء</w:t>
      </w:r>
      <w:r>
        <w:rPr>
          <w:rtl/>
          <w:lang w:bidi="ar-EG"/>
        </w:rPr>
        <w:t xml:space="preserve"> اللجنة </w:t>
      </w:r>
      <w:r w:rsidR="004C507D">
        <w:rPr>
          <w:rFonts w:hint="cs"/>
          <w:rtl/>
          <w:lang w:bidi="ar-EG"/>
        </w:rPr>
        <w:t>بشأن</w:t>
      </w:r>
      <w:r>
        <w:rPr>
          <w:rtl/>
          <w:lang w:bidi="ar-EG"/>
        </w:rPr>
        <w:t xml:space="preserve"> مسألة عقوبة الإعدام منذ اعتماد التعليق العام رقم 6 المتعلق بالحق في الحياة، ولا </w:t>
      </w:r>
      <w:proofErr w:type="spellStart"/>
      <w:r>
        <w:rPr>
          <w:rtl/>
          <w:lang w:bidi="ar-EG"/>
        </w:rPr>
        <w:t>سيما</w:t>
      </w:r>
      <w:proofErr w:type="spellEnd"/>
      <w:r>
        <w:rPr>
          <w:rtl/>
          <w:lang w:bidi="ar-EG"/>
        </w:rPr>
        <w:t xml:space="preserve"> فيما يخص تعريف "</w:t>
      </w:r>
      <w:r w:rsidR="004C507D">
        <w:rPr>
          <w:rFonts w:hint="cs"/>
          <w:rtl/>
          <w:lang w:bidi="ar-EG"/>
        </w:rPr>
        <w:t xml:space="preserve">أشد </w:t>
      </w:r>
      <w:r>
        <w:rPr>
          <w:rtl/>
          <w:lang w:bidi="ar-EG"/>
        </w:rPr>
        <w:t xml:space="preserve">الجرائم خطورة". </w:t>
      </w:r>
      <w:r w:rsidR="004C507D">
        <w:rPr>
          <w:rFonts w:hint="cs"/>
          <w:rtl/>
          <w:lang w:bidi="ar-EG"/>
        </w:rPr>
        <w:t>وقال إنه يود</w:t>
      </w:r>
      <w:r>
        <w:rPr>
          <w:rtl/>
          <w:lang w:bidi="ar-EG"/>
        </w:rPr>
        <w:t xml:space="preserve"> معرفة رأي اللجنة حول التوجه العام في هذا المجال.</w:t>
      </w:r>
      <w:r w:rsidR="00B55CFE">
        <w:rPr>
          <w:rtl/>
          <w:lang w:bidi="ar-EG"/>
        </w:rPr>
        <w:t xml:space="preserve"> </w:t>
      </w:r>
    </w:p>
    <w:p w:rsidR="00432DCA" w:rsidRDefault="00432DCA" w:rsidP="00144FBA">
      <w:pPr>
        <w:pStyle w:val="SingleTxtGA"/>
        <w:rPr>
          <w:rtl/>
          <w:lang w:bidi="ar-EG"/>
        </w:rPr>
      </w:pPr>
      <w:r>
        <w:rPr>
          <w:rtl/>
          <w:lang w:bidi="ar-EG"/>
        </w:rPr>
        <w:t>45-</w:t>
      </w:r>
      <w:r>
        <w:rPr>
          <w:rtl/>
          <w:lang w:bidi="ar-EG"/>
        </w:rPr>
        <w:tab/>
      </w:r>
      <w:r w:rsidRPr="004C507D">
        <w:rPr>
          <w:b/>
          <w:bCs/>
          <w:rtl/>
          <w:lang w:bidi="ar-EG"/>
        </w:rPr>
        <w:t xml:space="preserve">السيد </w:t>
      </w:r>
      <w:proofErr w:type="spellStart"/>
      <w:r w:rsidRPr="004C507D">
        <w:rPr>
          <w:b/>
          <w:bCs/>
          <w:rtl/>
          <w:lang w:bidi="ar-EG"/>
        </w:rPr>
        <w:t>لوباتان</w:t>
      </w:r>
      <w:proofErr w:type="spellEnd"/>
      <w:r>
        <w:rPr>
          <w:rtl/>
          <w:lang w:bidi="ar-EG"/>
        </w:rPr>
        <w:t xml:space="preserve"> (فلبين) </w:t>
      </w:r>
      <w:r w:rsidR="004C507D">
        <w:rPr>
          <w:rFonts w:hint="cs"/>
          <w:rtl/>
          <w:lang w:bidi="ar-EG"/>
        </w:rPr>
        <w:t>استفسر</w:t>
      </w:r>
      <w:r>
        <w:rPr>
          <w:rtl/>
          <w:lang w:bidi="ar-EG"/>
        </w:rPr>
        <w:t xml:space="preserve"> عن طريقة تطبيق اللجنة للمادة 14 </w:t>
      </w:r>
      <w:r w:rsidR="004C507D">
        <w:rPr>
          <w:rFonts w:hint="cs"/>
          <w:rtl/>
          <w:lang w:bidi="ar-EG"/>
        </w:rPr>
        <w:t>من ا</w:t>
      </w:r>
      <w:r>
        <w:rPr>
          <w:rtl/>
          <w:lang w:bidi="ar-EG"/>
        </w:rPr>
        <w:t xml:space="preserve">لعهد </w:t>
      </w:r>
      <w:r w:rsidR="004C507D">
        <w:rPr>
          <w:rFonts w:hint="cs"/>
          <w:rtl/>
          <w:lang w:bidi="ar-EG"/>
        </w:rPr>
        <w:t>لدى النظر في</w:t>
      </w:r>
      <w:r>
        <w:rPr>
          <w:rtl/>
          <w:lang w:bidi="ar-EG"/>
        </w:rPr>
        <w:t xml:space="preserve"> البلاغات الفردية </w:t>
      </w:r>
      <w:r w:rsidR="004C507D">
        <w:rPr>
          <w:rFonts w:hint="cs"/>
          <w:rtl/>
          <w:lang w:bidi="ar-EG"/>
        </w:rPr>
        <w:t>وإصدار قراراتها</w:t>
      </w:r>
      <w:r>
        <w:rPr>
          <w:rtl/>
          <w:lang w:bidi="ar-EG"/>
        </w:rPr>
        <w:t xml:space="preserve">. </w:t>
      </w:r>
      <w:r w:rsidR="004C507D">
        <w:rPr>
          <w:rFonts w:hint="cs"/>
          <w:rtl/>
          <w:lang w:bidi="ar-EG"/>
        </w:rPr>
        <w:t xml:space="preserve">ذلك أنه </w:t>
      </w:r>
      <w:r>
        <w:rPr>
          <w:rtl/>
          <w:lang w:bidi="ar-EG"/>
        </w:rPr>
        <w:t xml:space="preserve">قد سبق </w:t>
      </w:r>
      <w:r w:rsidR="004C507D">
        <w:rPr>
          <w:rFonts w:hint="cs"/>
          <w:rtl/>
          <w:lang w:bidi="ar-EG"/>
        </w:rPr>
        <w:t xml:space="preserve">بالفعل وأنه </w:t>
      </w:r>
      <w:r>
        <w:rPr>
          <w:rtl/>
          <w:lang w:bidi="ar-EG"/>
        </w:rPr>
        <w:t xml:space="preserve">أعطت اللجنة رأيها بخصوص إدانة متهمين أو براءاتهم، </w:t>
      </w:r>
      <w:r w:rsidR="004C507D">
        <w:rPr>
          <w:rFonts w:hint="cs"/>
          <w:rtl/>
          <w:lang w:bidi="ar-EG"/>
        </w:rPr>
        <w:t>في حين لم يكن</w:t>
      </w:r>
      <w:r>
        <w:rPr>
          <w:rtl/>
          <w:lang w:bidi="ar-EG"/>
        </w:rPr>
        <w:t xml:space="preserve"> هؤلاء قادرين على </w:t>
      </w:r>
      <w:r w:rsidR="004C507D">
        <w:rPr>
          <w:rFonts w:hint="cs"/>
          <w:rtl/>
          <w:lang w:bidi="ar-EG"/>
        </w:rPr>
        <w:t>أن يقدموا لها</w:t>
      </w:r>
      <w:r>
        <w:rPr>
          <w:rtl/>
          <w:lang w:bidi="ar-EG"/>
        </w:rPr>
        <w:t xml:space="preserve"> أية تفسيرات. </w:t>
      </w:r>
      <w:r w:rsidR="004C507D">
        <w:rPr>
          <w:rFonts w:hint="cs"/>
          <w:rtl/>
          <w:lang w:bidi="ar-EG"/>
        </w:rPr>
        <w:t>بل و</w:t>
      </w:r>
      <w:r w:rsidR="00144FBA">
        <w:rPr>
          <w:rFonts w:hint="cs"/>
          <w:rtl/>
          <w:lang w:bidi="ar-EG"/>
        </w:rPr>
        <w:t>تتجنب</w:t>
      </w:r>
      <w:r w:rsidR="004C507D">
        <w:rPr>
          <w:rFonts w:hint="cs"/>
          <w:rtl/>
          <w:lang w:bidi="ar-EG"/>
        </w:rPr>
        <w:t xml:space="preserve"> </w:t>
      </w:r>
      <w:r>
        <w:rPr>
          <w:rtl/>
          <w:lang w:bidi="ar-EG"/>
        </w:rPr>
        <w:t xml:space="preserve">محكمة العدل الدولية </w:t>
      </w:r>
      <w:r w:rsidR="004C507D">
        <w:rPr>
          <w:rFonts w:hint="cs"/>
          <w:rtl/>
          <w:lang w:bidi="ar-EG"/>
        </w:rPr>
        <w:t>قدر المستطاع</w:t>
      </w:r>
      <w:r>
        <w:rPr>
          <w:rtl/>
          <w:lang w:bidi="ar-EG"/>
        </w:rPr>
        <w:t xml:space="preserve">، </w:t>
      </w:r>
      <w:r w:rsidR="004C507D">
        <w:rPr>
          <w:rFonts w:hint="cs"/>
          <w:rtl/>
          <w:lang w:bidi="ar-EG"/>
        </w:rPr>
        <w:t>لدى</w:t>
      </w:r>
      <w:r>
        <w:rPr>
          <w:rtl/>
          <w:lang w:bidi="ar-EG"/>
        </w:rPr>
        <w:t xml:space="preserve"> </w:t>
      </w:r>
      <w:r w:rsidR="004C507D">
        <w:rPr>
          <w:rFonts w:hint="cs"/>
          <w:rtl/>
          <w:lang w:bidi="ar-EG"/>
        </w:rPr>
        <w:t>ال</w:t>
      </w:r>
      <w:r w:rsidR="004C507D">
        <w:rPr>
          <w:rtl/>
          <w:lang w:bidi="ar-EG"/>
        </w:rPr>
        <w:t>نظر في قضايا تتعلق بحك</w:t>
      </w:r>
      <w:r>
        <w:rPr>
          <w:rtl/>
          <w:lang w:bidi="ar-EG"/>
        </w:rPr>
        <w:t>م الإعدام</w:t>
      </w:r>
      <w:r w:rsidR="00144FBA">
        <w:rPr>
          <w:rFonts w:hint="cs"/>
          <w:rtl/>
          <w:lang w:bidi="ar-EG"/>
        </w:rPr>
        <w:t>،</w:t>
      </w:r>
      <w:r>
        <w:rPr>
          <w:rtl/>
          <w:lang w:bidi="ar-EG"/>
        </w:rPr>
        <w:t xml:space="preserve"> إبداء </w:t>
      </w:r>
      <w:r w:rsidR="004C507D">
        <w:rPr>
          <w:rFonts w:hint="cs"/>
          <w:rtl/>
          <w:lang w:bidi="ar-EG"/>
        </w:rPr>
        <w:t>رأيها في</w:t>
      </w:r>
      <w:r>
        <w:rPr>
          <w:rtl/>
          <w:lang w:bidi="ar-EG"/>
        </w:rPr>
        <w:t xml:space="preserve"> إدانة الأشخاص المعنيين </w:t>
      </w:r>
      <w:proofErr w:type="spellStart"/>
      <w:r>
        <w:rPr>
          <w:rtl/>
          <w:lang w:bidi="ar-EG"/>
        </w:rPr>
        <w:t>او</w:t>
      </w:r>
      <w:proofErr w:type="spellEnd"/>
      <w:r>
        <w:rPr>
          <w:rtl/>
          <w:lang w:bidi="ar-EG"/>
        </w:rPr>
        <w:t xml:space="preserve"> براءاتهم.</w:t>
      </w:r>
      <w:r w:rsidR="00B55CFE">
        <w:rPr>
          <w:rtl/>
          <w:lang w:bidi="ar-EG"/>
        </w:rPr>
        <w:t xml:space="preserve"> </w:t>
      </w:r>
    </w:p>
    <w:p w:rsidR="00432DCA" w:rsidRDefault="00432DCA" w:rsidP="006750C0">
      <w:pPr>
        <w:pStyle w:val="SingleTxtGA"/>
        <w:rPr>
          <w:rtl/>
          <w:lang w:bidi="ar-EG"/>
        </w:rPr>
      </w:pPr>
      <w:r>
        <w:rPr>
          <w:rtl/>
          <w:lang w:bidi="ar-EG"/>
        </w:rPr>
        <w:t>46-</w:t>
      </w:r>
      <w:r>
        <w:rPr>
          <w:rtl/>
          <w:lang w:bidi="ar-EG"/>
        </w:rPr>
        <w:tab/>
      </w:r>
      <w:r w:rsidRPr="004C507D">
        <w:rPr>
          <w:b/>
          <w:bCs/>
          <w:rtl/>
          <w:lang w:bidi="ar-EG"/>
        </w:rPr>
        <w:t xml:space="preserve">السيد </w:t>
      </w:r>
      <w:proofErr w:type="spellStart"/>
      <w:r w:rsidRPr="004C507D">
        <w:rPr>
          <w:b/>
          <w:bCs/>
          <w:rtl/>
          <w:lang w:bidi="ar-EG"/>
        </w:rPr>
        <w:t>هرزني</w:t>
      </w:r>
      <w:proofErr w:type="spellEnd"/>
      <w:r>
        <w:rPr>
          <w:rtl/>
          <w:lang w:bidi="ar-EG"/>
        </w:rPr>
        <w:t xml:space="preserve"> (لجنة التنسيق الدولية للمؤسسات الوطنية لتعزيز وحماية حقوق الإنسان) شكر السيد </w:t>
      </w:r>
      <w:proofErr w:type="spellStart"/>
      <w:r>
        <w:rPr>
          <w:rtl/>
          <w:lang w:bidi="ar-EG"/>
        </w:rPr>
        <w:t>بادنتير</w:t>
      </w:r>
      <w:proofErr w:type="spellEnd"/>
      <w:r>
        <w:rPr>
          <w:rtl/>
          <w:lang w:bidi="ar-EG"/>
        </w:rPr>
        <w:t xml:space="preserve"> والسيد </w:t>
      </w:r>
      <w:proofErr w:type="spellStart"/>
      <w:r>
        <w:rPr>
          <w:rtl/>
          <w:lang w:bidi="ar-EG"/>
        </w:rPr>
        <w:t>بيجاوي</w:t>
      </w:r>
      <w:proofErr w:type="spellEnd"/>
      <w:r>
        <w:rPr>
          <w:rtl/>
          <w:lang w:bidi="ar-EG"/>
        </w:rPr>
        <w:t xml:space="preserve"> </w:t>
      </w:r>
      <w:r w:rsidR="004C507D">
        <w:rPr>
          <w:rFonts w:hint="cs"/>
          <w:rtl/>
          <w:lang w:bidi="ar-EG"/>
        </w:rPr>
        <w:t xml:space="preserve">على </w:t>
      </w:r>
      <w:r>
        <w:rPr>
          <w:rtl/>
          <w:lang w:bidi="ar-EG"/>
        </w:rPr>
        <w:t xml:space="preserve">مرافعتهم </w:t>
      </w:r>
      <w:r w:rsidR="004C507D">
        <w:rPr>
          <w:rFonts w:hint="cs"/>
          <w:rtl/>
          <w:lang w:bidi="ar-EG"/>
        </w:rPr>
        <w:t>المؤيدة</w:t>
      </w:r>
      <w:r>
        <w:rPr>
          <w:rtl/>
          <w:lang w:bidi="ar-EG"/>
        </w:rPr>
        <w:t xml:space="preserve"> لإلغاء عقوبة الإعدام</w:t>
      </w:r>
      <w:r w:rsidR="006750C0">
        <w:rPr>
          <w:rFonts w:hint="cs"/>
          <w:rtl/>
          <w:lang w:bidi="ar-EG"/>
        </w:rPr>
        <w:t xml:space="preserve"> على الصعيد العالمي</w:t>
      </w:r>
      <w:r>
        <w:rPr>
          <w:rtl/>
          <w:lang w:bidi="ar-EG"/>
        </w:rPr>
        <w:t xml:space="preserve">. وقال إن العهد يشدد على عدد كبير من القيم الأساسية العالمية، وإنه يتعين بمناسبة الاحتفال بالدورة المائة، الإقرار بالدور الرئيسي الذي تضطلع </w:t>
      </w:r>
      <w:proofErr w:type="spellStart"/>
      <w:r>
        <w:rPr>
          <w:rtl/>
          <w:lang w:bidi="ar-EG"/>
        </w:rPr>
        <w:t>به</w:t>
      </w:r>
      <w:proofErr w:type="spellEnd"/>
      <w:r>
        <w:rPr>
          <w:rtl/>
          <w:lang w:bidi="ar-EG"/>
        </w:rPr>
        <w:t xml:space="preserve"> </w:t>
      </w:r>
      <w:r w:rsidR="006750C0">
        <w:rPr>
          <w:rFonts w:hint="cs"/>
          <w:rtl/>
          <w:lang w:bidi="ar-EG"/>
        </w:rPr>
        <w:t>ال</w:t>
      </w:r>
      <w:r>
        <w:rPr>
          <w:rtl/>
          <w:lang w:bidi="ar-EG"/>
        </w:rPr>
        <w:t xml:space="preserve">لجنة </w:t>
      </w:r>
      <w:r w:rsidR="006750C0">
        <w:rPr>
          <w:rFonts w:hint="cs"/>
          <w:rtl/>
          <w:lang w:bidi="ar-EG"/>
        </w:rPr>
        <w:t>المعنية ب</w:t>
      </w:r>
      <w:r>
        <w:rPr>
          <w:rtl/>
          <w:lang w:bidi="ar-EG"/>
        </w:rPr>
        <w:t>حقوق الإنسان في عملية تنفيذ العهد، وعدم نسيان الأشخاص المحرومين من حرياتهم وحقوقهم الأساسية.</w:t>
      </w:r>
      <w:r w:rsidR="00B55CFE">
        <w:rPr>
          <w:rtl/>
          <w:lang w:bidi="ar-EG"/>
        </w:rPr>
        <w:t xml:space="preserve"> </w:t>
      </w:r>
    </w:p>
    <w:p w:rsidR="00432DCA" w:rsidRDefault="00432DCA" w:rsidP="006068B2">
      <w:pPr>
        <w:pStyle w:val="SingleTxtGA"/>
        <w:rPr>
          <w:rtl/>
          <w:lang w:bidi="ar-EG"/>
        </w:rPr>
      </w:pPr>
      <w:r>
        <w:rPr>
          <w:rtl/>
          <w:lang w:bidi="ar-EG"/>
        </w:rPr>
        <w:t>47-</w:t>
      </w:r>
      <w:r>
        <w:rPr>
          <w:rtl/>
          <w:lang w:bidi="ar-EG"/>
        </w:rPr>
        <w:tab/>
        <w:t>و</w:t>
      </w:r>
      <w:r w:rsidR="006750C0">
        <w:rPr>
          <w:rFonts w:hint="cs"/>
          <w:rtl/>
          <w:lang w:bidi="ar-EG"/>
        </w:rPr>
        <w:t xml:space="preserve">أضاف قائلاً إن </w:t>
      </w:r>
      <w:r>
        <w:rPr>
          <w:rtl/>
          <w:lang w:bidi="ar-EG"/>
        </w:rPr>
        <w:t xml:space="preserve">المؤسسات الوطنية، </w:t>
      </w:r>
      <w:r w:rsidR="006750C0">
        <w:rPr>
          <w:rFonts w:hint="cs"/>
          <w:rtl/>
          <w:lang w:bidi="ar-EG"/>
        </w:rPr>
        <w:t>ه</w:t>
      </w:r>
      <w:r>
        <w:rPr>
          <w:rtl/>
          <w:lang w:bidi="ar-EG"/>
        </w:rPr>
        <w:t xml:space="preserve">ي الهيئات المستقلة المنشأة بموجب المبادئ المتعلقة بمركز وسير عمل المؤسسات الوطنية لحماية وتعزيز حقوق الإنسان (مبادئ باريس) </w:t>
      </w:r>
      <w:r w:rsidR="006750C0">
        <w:rPr>
          <w:rFonts w:hint="cs"/>
          <w:rtl/>
          <w:lang w:bidi="ar-EG"/>
        </w:rPr>
        <w:t>تسعى إلى تقليل</w:t>
      </w:r>
      <w:r>
        <w:rPr>
          <w:rtl/>
          <w:lang w:bidi="ar-EG"/>
        </w:rPr>
        <w:t xml:space="preserve"> الهوة بين المعايير الدولية المتعلقة بحقوق الإنسان والواقع الوطني. ومن الضروري اتخاذ إجراءات لدعم عمل هذه المؤسسات والسماح لها بزيادة مشاركتها في الجهود المبذولة لحماية حقوق الإنسان وتعزيزها. و</w:t>
      </w:r>
      <w:r w:rsidR="006750C0">
        <w:rPr>
          <w:rFonts w:hint="cs"/>
          <w:rtl/>
          <w:lang w:bidi="ar-EG"/>
        </w:rPr>
        <w:t xml:space="preserve">في هذا الصدد </w:t>
      </w:r>
      <w:r>
        <w:rPr>
          <w:rtl/>
          <w:lang w:bidi="ar-EG"/>
        </w:rPr>
        <w:t xml:space="preserve">أعرب السيد </w:t>
      </w:r>
      <w:proofErr w:type="spellStart"/>
      <w:r>
        <w:rPr>
          <w:rtl/>
          <w:lang w:bidi="ar-EG"/>
        </w:rPr>
        <w:t>هرزني</w:t>
      </w:r>
      <w:proofErr w:type="spellEnd"/>
      <w:r>
        <w:rPr>
          <w:rtl/>
          <w:lang w:bidi="ar-EG"/>
        </w:rPr>
        <w:t xml:space="preserve"> عن استغرابه لأن اللجنة لم تتخذ قراراً بعد، </w:t>
      </w:r>
      <w:r w:rsidR="006750C0">
        <w:rPr>
          <w:rFonts w:hint="cs"/>
          <w:rtl/>
          <w:lang w:bidi="ar-EG"/>
        </w:rPr>
        <w:t xml:space="preserve">مثلاً </w:t>
      </w:r>
      <w:r w:rsidR="006750C0">
        <w:rPr>
          <w:rtl/>
          <w:lang w:bidi="ar-EG"/>
        </w:rPr>
        <w:t>في شكل تعليق عام</w:t>
      </w:r>
      <w:r>
        <w:rPr>
          <w:rtl/>
          <w:lang w:bidi="ar-EG"/>
        </w:rPr>
        <w:t xml:space="preserve">، بشأن دور المؤسسات الوطنية، في حين أنها تشير أكثر فأكثر في ملاحظتها الختامية التي </w:t>
      </w:r>
      <w:r w:rsidR="006750C0">
        <w:rPr>
          <w:rFonts w:hint="cs"/>
          <w:rtl/>
          <w:lang w:bidi="ar-EG"/>
        </w:rPr>
        <w:t>ت</w:t>
      </w:r>
      <w:r>
        <w:rPr>
          <w:rtl/>
          <w:lang w:bidi="ar-EG"/>
        </w:rPr>
        <w:t xml:space="preserve">عتمدها عقب استعراض التقارير الدورية، إلى الدور الذي تلعبه المؤسسات الوطنية، وتعتبر هذه الأخيرة مصدراً لمعلومات </w:t>
      </w:r>
      <w:proofErr w:type="spellStart"/>
      <w:r>
        <w:rPr>
          <w:rtl/>
          <w:lang w:bidi="ar-EG"/>
        </w:rPr>
        <w:t>موثوقة</w:t>
      </w:r>
      <w:proofErr w:type="spellEnd"/>
      <w:r>
        <w:rPr>
          <w:rtl/>
          <w:lang w:bidi="ar-EG"/>
        </w:rPr>
        <w:t xml:space="preserve"> في عملية استعراض تقارير البلد</w:t>
      </w:r>
      <w:r w:rsidR="006750C0">
        <w:rPr>
          <w:rFonts w:hint="cs"/>
          <w:rtl/>
          <w:lang w:bidi="ar-EG"/>
        </w:rPr>
        <w:t>ان</w:t>
      </w:r>
      <w:r>
        <w:rPr>
          <w:rtl/>
          <w:lang w:bidi="ar-EG"/>
        </w:rPr>
        <w:t xml:space="preserve">. وتستند المؤسسات الوطنية بدورها بانتظام إلى </w:t>
      </w:r>
      <w:r w:rsidR="006750C0">
        <w:rPr>
          <w:rFonts w:hint="cs"/>
          <w:rtl/>
          <w:lang w:bidi="ar-EG"/>
        </w:rPr>
        <w:t>أحكام قضاء</w:t>
      </w:r>
      <w:r>
        <w:rPr>
          <w:rtl/>
          <w:lang w:bidi="ar-EG"/>
        </w:rPr>
        <w:t xml:space="preserve"> اللجنة </w:t>
      </w:r>
      <w:r w:rsidR="006750C0">
        <w:rPr>
          <w:rFonts w:hint="cs"/>
          <w:rtl/>
          <w:lang w:bidi="ar-EG"/>
        </w:rPr>
        <w:t>وتعليقاتها العامة</w:t>
      </w:r>
      <w:r>
        <w:rPr>
          <w:rtl/>
          <w:lang w:bidi="ar-EG"/>
        </w:rPr>
        <w:t xml:space="preserve"> لتفسير العهد والتحقق مما إذا كانت أحكامه قد انتهكت.</w:t>
      </w:r>
      <w:r w:rsidR="00B55CFE">
        <w:rPr>
          <w:rtl/>
          <w:lang w:bidi="ar-EG"/>
        </w:rPr>
        <w:t xml:space="preserve"> </w:t>
      </w:r>
    </w:p>
    <w:p w:rsidR="00432DCA" w:rsidRDefault="00432DCA" w:rsidP="006068B2">
      <w:pPr>
        <w:pStyle w:val="SingleTxtGA"/>
        <w:rPr>
          <w:rtl/>
          <w:lang w:bidi="ar-EG"/>
        </w:rPr>
      </w:pPr>
      <w:r>
        <w:rPr>
          <w:rtl/>
          <w:lang w:bidi="ar-EG"/>
        </w:rPr>
        <w:t>48-</w:t>
      </w:r>
      <w:r>
        <w:rPr>
          <w:rtl/>
          <w:lang w:bidi="ar-EG"/>
        </w:rPr>
        <w:tab/>
        <w:t>و</w:t>
      </w:r>
      <w:r w:rsidR="006750C0">
        <w:rPr>
          <w:rFonts w:hint="cs"/>
          <w:rtl/>
          <w:lang w:bidi="ar-EG"/>
        </w:rPr>
        <w:t xml:space="preserve">قال إن </w:t>
      </w:r>
      <w:r>
        <w:rPr>
          <w:rtl/>
          <w:lang w:bidi="ar-EG"/>
        </w:rPr>
        <w:t xml:space="preserve">تعزيز التعاون الاستراتيجي بين </w:t>
      </w:r>
      <w:r w:rsidR="006750C0">
        <w:rPr>
          <w:rFonts w:hint="cs"/>
          <w:rtl/>
          <w:lang w:bidi="ar-EG"/>
        </w:rPr>
        <w:t>ال</w:t>
      </w:r>
      <w:r>
        <w:rPr>
          <w:rtl/>
          <w:lang w:bidi="ar-EG"/>
        </w:rPr>
        <w:t xml:space="preserve">لجنة </w:t>
      </w:r>
      <w:r w:rsidR="006750C0">
        <w:rPr>
          <w:rFonts w:hint="cs"/>
          <w:rtl/>
          <w:lang w:bidi="ar-EG"/>
        </w:rPr>
        <w:t>المعنية ب</w:t>
      </w:r>
      <w:r>
        <w:rPr>
          <w:rtl/>
          <w:lang w:bidi="ar-EG"/>
        </w:rPr>
        <w:t xml:space="preserve">حقوق الإنسان والمؤسسات الوطنية </w:t>
      </w:r>
      <w:r w:rsidR="006750C0">
        <w:rPr>
          <w:rFonts w:hint="cs"/>
          <w:rtl/>
          <w:lang w:bidi="ar-EG"/>
        </w:rPr>
        <w:t>أ</w:t>
      </w:r>
      <w:r w:rsidR="006068B2">
        <w:rPr>
          <w:rFonts w:hint="cs"/>
          <w:rtl/>
          <w:lang w:bidi="ar-EG"/>
        </w:rPr>
        <w:t>م</w:t>
      </w:r>
      <w:r w:rsidR="006750C0">
        <w:rPr>
          <w:rFonts w:hint="cs"/>
          <w:rtl/>
          <w:lang w:bidi="ar-EG"/>
        </w:rPr>
        <w:t xml:space="preserve">ر </w:t>
      </w:r>
      <w:r>
        <w:rPr>
          <w:rtl/>
          <w:lang w:bidi="ar-EG"/>
        </w:rPr>
        <w:t xml:space="preserve">ضروري </w:t>
      </w:r>
      <w:r w:rsidR="006750C0">
        <w:rPr>
          <w:rFonts w:hint="cs"/>
          <w:rtl/>
          <w:lang w:bidi="ar-EG"/>
        </w:rPr>
        <w:t>لتيسير</w:t>
      </w:r>
      <w:r>
        <w:rPr>
          <w:rtl/>
          <w:lang w:bidi="ar-EG"/>
        </w:rPr>
        <w:t xml:space="preserve"> تطبيق العهد، وهو </w:t>
      </w:r>
      <w:r w:rsidR="006750C0">
        <w:rPr>
          <w:rFonts w:hint="cs"/>
          <w:rtl/>
          <w:lang w:bidi="ar-EG"/>
        </w:rPr>
        <w:t>أمر يمكن تحقيقه بالفعل</w:t>
      </w:r>
      <w:r>
        <w:rPr>
          <w:rtl/>
          <w:lang w:bidi="ar-EG"/>
        </w:rPr>
        <w:t xml:space="preserve">. </w:t>
      </w:r>
      <w:r w:rsidR="006750C0">
        <w:rPr>
          <w:rFonts w:hint="cs"/>
          <w:rtl/>
          <w:lang w:bidi="ar-EG"/>
        </w:rPr>
        <w:t>ف</w:t>
      </w:r>
      <w:r>
        <w:rPr>
          <w:rtl/>
          <w:lang w:bidi="ar-EG"/>
        </w:rPr>
        <w:t>إعلان مراكش، الذي اعتمد في حزيران/يونيه 2010 في ختام حلقة دراسية جمعت خبراء من المؤسسات الوطنية من جميع أنحاء العالم وتناولت مسألة تعزيز الهيئات المنشأة بموجب المعاهدات، قد سلط الضوء على ضرورة ترشيد العلاقات بين الهيئات المنشأة بموجب المعاهدات والمؤسسات الوطنية.</w:t>
      </w:r>
      <w:r w:rsidR="00B55CFE">
        <w:rPr>
          <w:rtl/>
          <w:lang w:bidi="ar-EG"/>
        </w:rPr>
        <w:t xml:space="preserve"> </w:t>
      </w:r>
    </w:p>
    <w:p w:rsidR="00432DCA" w:rsidRDefault="00432DCA" w:rsidP="00144FBA">
      <w:pPr>
        <w:pStyle w:val="SingleTxtGA"/>
        <w:rPr>
          <w:rtl/>
          <w:lang w:bidi="ar-EG"/>
        </w:rPr>
      </w:pPr>
      <w:r>
        <w:rPr>
          <w:rtl/>
          <w:lang w:bidi="ar-EG"/>
        </w:rPr>
        <w:t>49-</w:t>
      </w:r>
      <w:r w:rsidR="004C507D">
        <w:rPr>
          <w:rFonts w:hint="cs"/>
          <w:rtl/>
          <w:lang w:bidi="ar-EG"/>
        </w:rPr>
        <w:tab/>
      </w:r>
      <w:r w:rsidRPr="004C507D">
        <w:rPr>
          <w:b/>
          <w:bCs/>
          <w:rtl/>
          <w:lang w:bidi="ar-EG"/>
        </w:rPr>
        <w:t>السيدة مارشال</w:t>
      </w:r>
      <w:r>
        <w:rPr>
          <w:rtl/>
          <w:lang w:bidi="ar-EG"/>
        </w:rPr>
        <w:t xml:space="preserve"> (مفوضية الأمم المتحدة السامية لشؤون اللاجئين) قالت إن التعاون مع </w:t>
      </w:r>
      <w:r w:rsidR="006750C0">
        <w:rPr>
          <w:rFonts w:hint="cs"/>
          <w:rtl/>
          <w:lang w:bidi="ar-EG"/>
        </w:rPr>
        <w:t>اللجنة المعنية ب</w:t>
      </w:r>
      <w:r>
        <w:rPr>
          <w:rtl/>
          <w:lang w:bidi="ar-EG"/>
        </w:rPr>
        <w:t>حقوق الإنسان يكتسي أهمية خاصة بالنسبة للمفوضية، خاصة وأن العهد وبروتوكوليه الاختياريين، والصكوك الدولية الأخرى المتعلقة بحقوق الإنسان، تشكل جميعها جزءاً لا يتجزأ من الإطار القانوني الذي تندرج في</w:t>
      </w:r>
      <w:r w:rsidR="00281EA0">
        <w:rPr>
          <w:rFonts w:hint="cs"/>
          <w:rtl/>
          <w:lang w:bidi="ar-EG"/>
        </w:rPr>
        <w:t>ه</w:t>
      </w:r>
      <w:r>
        <w:rPr>
          <w:rtl/>
          <w:lang w:bidi="ar-EG"/>
        </w:rPr>
        <w:t xml:space="preserve"> مهمة الحماية التي تضطلع </w:t>
      </w:r>
      <w:proofErr w:type="spellStart"/>
      <w:r>
        <w:rPr>
          <w:rtl/>
          <w:lang w:bidi="ar-EG"/>
        </w:rPr>
        <w:t>بها</w:t>
      </w:r>
      <w:proofErr w:type="spellEnd"/>
      <w:r>
        <w:rPr>
          <w:rtl/>
          <w:lang w:bidi="ar-EG"/>
        </w:rPr>
        <w:t xml:space="preserve"> المفوضية لصالح </w:t>
      </w:r>
      <w:r w:rsidR="00281EA0">
        <w:rPr>
          <w:rFonts w:hint="cs"/>
          <w:rtl/>
          <w:lang w:bidi="ar-EG"/>
        </w:rPr>
        <w:t>ملتمسي</w:t>
      </w:r>
      <w:r>
        <w:rPr>
          <w:rtl/>
          <w:lang w:bidi="ar-EG"/>
        </w:rPr>
        <w:t xml:space="preserve"> اللجوء واللاجئين وعديمي الجنسية والمشردين داخل بلدهم. وقد اعتادت المفوضية إبلاغ اللجنة بدواعي قلقها إزاء </w:t>
      </w:r>
      <w:r w:rsidR="00281EA0">
        <w:rPr>
          <w:rFonts w:hint="cs"/>
          <w:rtl/>
          <w:lang w:bidi="ar-EG"/>
        </w:rPr>
        <w:t>خطر</w:t>
      </w:r>
      <w:r>
        <w:rPr>
          <w:rtl/>
          <w:lang w:bidi="ar-EG"/>
        </w:rPr>
        <w:t xml:space="preserve"> انتهاك الحقوق الأساسية التي قد يتعرض لها الأشخاص المحتاج</w:t>
      </w:r>
      <w:r w:rsidR="00144FBA">
        <w:rPr>
          <w:rFonts w:hint="cs"/>
          <w:rtl/>
          <w:lang w:bidi="ar-EG"/>
        </w:rPr>
        <w:t>ي</w:t>
      </w:r>
      <w:r>
        <w:rPr>
          <w:rtl/>
          <w:lang w:bidi="ar-EG"/>
        </w:rPr>
        <w:t>ن لحماية دولية</w:t>
      </w:r>
      <w:r w:rsidR="00B55CFE">
        <w:rPr>
          <w:rtl/>
          <w:lang w:bidi="ar-EG"/>
        </w:rPr>
        <w:t xml:space="preserve"> </w:t>
      </w:r>
      <w:r>
        <w:rPr>
          <w:rtl/>
          <w:lang w:bidi="ar-EG"/>
        </w:rPr>
        <w:t xml:space="preserve">جراء </w:t>
      </w:r>
      <w:r w:rsidR="00281EA0">
        <w:rPr>
          <w:rFonts w:hint="cs"/>
          <w:rtl/>
          <w:lang w:bidi="ar-EG"/>
        </w:rPr>
        <w:t>تطبيق</w:t>
      </w:r>
      <w:r>
        <w:rPr>
          <w:rtl/>
          <w:lang w:bidi="ar-EG"/>
        </w:rPr>
        <w:t xml:space="preserve"> إجراءات معينة أو </w:t>
      </w:r>
      <w:r w:rsidR="00281EA0">
        <w:rPr>
          <w:rFonts w:hint="cs"/>
          <w:rtl/>
          <w:lang w:bidi="ar-EG"/>
        </w:rPr>
        <w:t>عدم توفر</w:t>
      </w:r>
      <w:r>
        <w:rPr>
          <w:rtl/>
          <w:lang w:bidi="ar-EG"/>
        </w:rPr>
        <w:t xml:space="preserve"> ضمانات، بما في ذلك خطر </w:t>
      </w:r>
      <w:r w:rsidR="00281EA0">
        <w:rPr>
          <w:rFonts w:hint="cs"/>
          <w:rtl/>
          <w:lang w:bidi="ar-EG"/>
        </w:rPr>
        <w:t>ترحيلهم</w:t>
      </w:r>
      <w:r>
        <w:rPr>
          <w:rtl/>
          <w:lang w:bidi="ar-EG"/>
        </w:rPr>
        <w:t xml:space="preserve"> إلى بلد </w:t>
      </w:r>
      <w:r w:rsidR="00281EA0">
        <w:rPr>
          <w:rFonts w:hint="cs"/>
          <w:rtl/>
          <w:lang w:bidi="ar-EG"/>
        </w:rPr>
        <w:t>قد يتعرضون فيه لل</w:t>
      </w:r>
      <w:r>
        <w:rPr>
          <w:rtl/>
          <w:lang w:bidi="ar-EG"/>
        </w:rPr>
        <w:t xml:space="preserve">خطر أو </w:t>
      </w:r>
      <w:r w:rsidR="00281EA0">
        <w:rPr>
          <w:rFonts w:hint="cs"/>
          <w:rtl/>
          <w:lang w:bidi="ar-EG"/>
        </w:rPr>
        <w:t>يصبحون عديمي</w:t>
      </w:r>
      <w:r>
        <w:rPr>
          <w:rtl/>
          <w:lang w:bidi="ar-EG"/>
        </w:rPr>
        <w:t xml:space="preserve"> الجنسية.</w:t>
      </w:r>
      <w:r w:rsidR="00B55CFE">
        <w:rPr>
          <w:rtl/>
          <w:lang w:bidi="ar-EG"/>
        </w:rPr>
        <w:t xml:space="preserve"> </w:t>
      </w:r>
    </w:p>
    <w:p w:rsidR="00432DCA" w:rsidRDefault="00432DCA" w:rsidP="006068B2">
      <w:pPr>
        <w:pStyle w:val="SingleTxtGA"/>
        <w:rPr>
          <w:rtl/>
          <w:lang w:bidi="ar-EG"/>
        </w:rPr>
      </w:pPr>
      <w:r>
        <w:rPr>
          <w:rtl/>
          <w:lang w:bidi="ar-EG"/>
        </w:rPr>
        <w:t>50-</w:t>
      </w:r>
      <w:r>
        <w:rPr>
          <w:rtl/>
          <w:lang w:bidi="ar-EG"/>
        </w:rPr>
        <w:tab/>
      </w:r>
      <w:r w:rsidR="00281EA0">
        <w:rPr>
          <w:rFonts w:hint="cs"/>
          <w:rtl/>
          <w:lang w:bidi="ar-EG"/>
        </w:rPr>
        <w:t xml:space="preserve">وأضافت قائلة إن </w:t>
      </w:r>
      <w:r>
        <w:rPr>
          <w:rtl/>
          <w:lang w:bidi="ar-EG"/>
        </w:rPr>
        <w:t xml:space="preserve">المفوضية </w:t>
      </w:r>
      <w:r w:rsidR="00281EA0">
        <w:rPr>
          <w:rFonts w:hint="cs"/>
          <w:rtl/>
          <w:lang w:bidi="ar-EG"/>
        </w:rPr>
        <w:t xml:space="preserve">ترحب </w:t>
      </w:r>
      <w:r>
        <w:rPr>
          <w:rtl/>
          <w:lang w:bidi="ar-EG"/>
        </w:rPr>
        <w:t xml:space="preserve">بأن تضمّن اللجنة ملاحظاتها الختامية توصيات ترمي إلى تعزيز تطبيق العهد لفائدة الأشخاص </w:t>
      </w:r>
      <w:r w:rsidR="00281EA0">
        <w:rPr>
          <w:rFonts w:hint="cs"/>
          <w:rtl/>
          <w:lang w:bidi="ar-EG"/>
        </w:rPr>
        <w:t>المشمولين بولاية</w:t>
      </w:r>
      <w:r>
        <w:rPr>
          <w:rtl/>
          <w:lang w:bidi="ar-EG"/>
        </w:rPr>
        <w:t xml:space="preserve"> المفوضية. و</w:t>
      </w:r>
      <w:r w:rsidR="00281EA0">
        <w:rPr>
          <w:rFonts w:hint="cs"/>
          <w:rtl/>
          <w:lang w:bidi="ar-EG"/>
        </w:rPr>
        <w:t xml:space="preserve">قد </w:t>
      </w:r>
      <w:r>
        <w:rPr>
          <w:rtl/>
          <w:lang w:bidi="ar-EG"/>
        </w:rPr>
        <w:t>عززت المفوضية على مر السنين تعاونها مع اللجنة وهي تستند إلى توصيات</w:t>
      </w:r>
      <w:r w:rsidR="00281EA0">
        <w:rPr>
          <w:rFonts w:hint="cs"/>
          <w:rtl/>
          <w:lang w:bidi="ar-EG"/>
        </w:rPr>
        <w:t>ها وأحكام قضاتها</w:t>
      </w:r>
      <w:r>
        <w:rPr>
          <w:rtl/>
          <w:lang w:bidi="ar-EG"/>
        </w:rPr>
        <w:t xml:space="preserve"> للدفاع عن حماية الأشخاص </w:t>
      </w:r>
      <w:r w:rsidR="00281EA0">
        <w:rPr>
          <w:rFonts w:hint="cs"/>
          <w:rtl/>
          <w:lang w:bidi="ar-EG"/>
        </w:rPr>
        <w:t>المشمولين بولايتها، فضلاً عن</w:t>
      </w:r>
      <w:r>
        <w:rPr>
          <w:rtl/>
          <w:lang w:bidi="ar-EG"/>
        </w:rPr>
        <w:t xml:space="preserve"> أنشطة </w:t>
      </w:r>
      <w:r w:rsidR="00281EA0">
        <w:rPr>
          <w:rFonts w:hint="cs"/>
          <w:rtl/>
          <w:lang w:bidi="ar-EG"/>
        </w:rPr>
        <w:t xml:space="preserve">الدعاية التي تقوم </w:t>
      </w:r>
      <w:proofErr w:type="spellStart"/>
      <w:r w:rsidR="00281EA0">
        <w:rPr>
          <w:rFonts w:hint="cs"/>
          <w:rtl/>
          <w:lang w:bidi="ar-EG"/>
        </w:rPr>
        <w:t>بها</w:t>
      </w:r>
      <w:proofErr w:type="spellEnd"/>
      <w:r w:rsidR="00281EA0">
        <w:rPr>
          <w:rFonts w:hint="cs"/>
          <w:rtl/>
          <w:lang w:bidi="ar-EG"/>
        </w:rPr>
        <w:t xml:space="preserve"> مع</w:t>
      </w:r>
      <w:r>
        <w:rPr>
          <w:rtl/>
          <w:lang w:bidi="ar-EG"/>
        </w:rPr>
        <w:t xml:space="preserve"> الدول. </w:t>
      </w:r>
      <w:r w:rsidR="00281EA0">
        <w:rPr>
          <w:rFonts w:hint="cs"/>
          <w:rtl/>
          <w:lang w:bidi="ar-EG"/>
        </w:rPr>
        <w:t>و</w:t>
      </w:r>
      <w:r w:rsidR="00281EA0">
        <w:rPr>
          <w:rtl/>
          <w:lang w:bidi="ar-EG"/>
        </w:rPr>
        <w:t>في هذا المضمار</w:t>
      </w:r>
      <w:r w:rsidR="00281EA0">
        <w:rPr>
          <w:rFonts w:hint="cs"/>
          <w:rtl/>
          <w:lang w:bidi="ar-EG"/>
        </w:rPr>
        <w:t>،</w:t>
      </w:r>
      <w:r w:rsidR="00281EA0">
        <w:rPr>
          <w:rtl/>
          <w:lang w:bidi="ar-EG"/>
        </w:rPr>
        <w:t xml:space="preserve"> </w:t>
      </w:r>
      <w:r>
        <w:rPr>
          <w:rtl/>
          <w:lang w:bidi="ar-EG"/>
        </w:rPr>
        <w:t xml:space="preserve">يمكن للجنة أن تعتبر المفوضية شريكاً تنفيذياً في الميدان. </w:t>
      </w:r>
      <w:r w:rsidR="00281EA0">
        <w:rPr>
          <w:rFonts w:hint="cs"/>
          <w:rtl/>
          <w:lang w:bidi="ar-EG"/>
        </w:rPr>
        <w:t>و</w:t>
      </w:r>
      <w:r>
        <w:rPr>
          <w:rtl/>
          <w:lang w:bidi="ar-EG"/>
        </w:rPr>
        <w:t xml:space="preserve">في إطار الاحتفالات بالذكرى الستين لإبرام الاتفاقية الخاصة بوضع اللاجئين والذكرى الخمسين لإبرام اتفاقية خفض حالات انعدام الجنسية، المزمع إجراؤها عام 2011، </w:t>
      </w:r>
      <w:r w:rsidR="00281EA0">
        <w:rPr>
          <w:rFonts w:hint="cs"/>
          <w:rtl/>
          <w:lang w:bidi="ar-EG"/>
        </w:rPr>
        <w:t>تضاعف المفوضية</w:t>
      </w:r>
      <w:r>
        <w:rPr>
          <w:rtl/>
          <w:lang w:bidi="ar-EG"/>
        </w:rPr>
        <w:t xml:space="preserve"> جهودها لتعزيز انضمام الدول إلى هاتين الاتفاقيتين. وبمقدور اللجنة أن تساعد المفوضية في هذا الجهد </w:t>
      </w:r>
      <w:r w:rsidR="00FB0B17">
        <w:rPr>
          <w:rFonts w:hint="cs"/>
          <w:rtl/>
          <w:lang w:bidi="ar-EG"/>
        </w:rPr>
        <w:t>وذلك بأن تفرض الدول بانتظام</w:t>
      </w:r>
      <w:r>
        <w:rPr>
          <w:rtl/>
          <w:lang w:bidi="ar-EG"/>
        </w:rPr>
        <w:t xml:space="preserve"> لدى استعراض </w:t>
      </w:r>
      <w:r w:rsidR="00FB0B17">
        <w:rPr>
          <w:rFonts w:hint="cs"/>
          <w:rtl/>
          <w:lang w:bidi="ar-EG"/>
        </w:rPr>
        <w:t>ال</w:t>
      </w:r>
      <w:r>
        <w:rPr>
          <w:rtl/>
          <w:lang w:bidi="ar-EG"/>
        </w:rPr>
        <w:t>تق</w:t>
      </w:r>
      <w:r w:rsidR="00FB0B17">
        <w:rPr>
          <w:rFonts w:hint="cs"/>
          <w:rtl/>
          <w:lang w:bidi="ar-EG"/>
        </w:rPr>
        <w:t>ا</w:t>
      </w:r>
      <w:r>
        <w:rPr>
          <w:rtl/>
          <w:lang w:bidi="ar-EG"/>
        </w:rPr>
        <w:t xml:space="preserve">رير </w:t>
      </w:r>
      <w:r w:rsidR="00FB0B17">
        <w:rPr>
          <w:rFonts w:hint="cs"/>
          <w:rtl/>
          <w:lang w:bidi="ar-EG"/>
        </w:rPr>
        <w:t>ال</w:t>
      </w:r>
      <w:r>
        <w:rPr>
          <w:rtl/>
          <w:lang w:bidi="ar-EG"/>
        </w:rPr>
        <w:t>دوري</w:t>
      </w:r>
      <w:r w:rsidR="00FB0B17">
        <w:rPr>
          <w:rFonts w:hint="cs"/>
          <w:rtl/>
          <w:lang w:bidi="ar-EG"/>
        </w:rPr>
        <w:t>ة</w:t>
      </w:r>
      <w:r w:rsidR="00B55CFE">
        <w:rPr>
          <w:rtl/>
          <w:lang w:bidi="ar-EG"/>
        </w:rPr>
        <w:t xml:space="preserve"> </w:t>
      </w:r>
      <w:r w:rsidR="00FB0B17">
        <w:rPr>
          <w:rFonts w:hint="cs"/>
          <w:rtl/>
          <w:lang w:bidi="ar-EG"/>
        </w:rPr>
        <w:t>ب</w:t>
      </w:r>
      <w:r>
        <w:rPr>
          <w:rtl/>
          <w:lang w:bidi="ar-EG"/>
        </w:rPr>
        <w:t xml:space="preserve">الانضمام إلى هاتين الاتفاقيتين وتطبيقهما على نحو فعال </w:t>
      </w:r>
      <w:r w:rsidR="006068B2">
        <w:rPr>
          <w:rFonts w:hint="cs"/>
          <w:rtl/>
          <w:lang w:bidi="ar-EG"/>
        </w:rPr>
        <w:t>دائماً</w:t>
      </w:r>
      <w:r w:rsidR="00FB0B17">
        <w:rPr>
          <w:rFonts w:hint="cs"/>
          <w:rtl/>
          <w:lang w:bidi="ar-EG"/>
        </w:rPr>
        <w:t xml:space="preserve"> ب</w:t>
      </w:r>
      <w:r>
        <w:rPr>
          <w:rtl/>
          <w:lang w:bidi="ar-EG"/>
        </w:rPr>
        <w:t>اعتماد القوانين اللازمة. و</w:t>
      </w:r>
      <w:r w:rsidR="00FB0B17">
        <w:rPr>
          <w:rFonts w:hint="cs"/>
          <w:rtl/>
          <w:lang w:bidi="ar-EG"/>
        </w:rPr>
        <w:t>تود</w:t>
      </w:r>
      <w:r>
        <w:rPr>
          <w:rtl/>
          <w:lang w:bidi="ar-EG"/>
        </w:rPr>
        <w:t xml:space="preserve"> المفوضية كذلك </w:t>
      </w:r>
      <w:r w:rsidR="00FB0B17">
        <w:rPr>
          <w:rFonts w:hint="cs"/>
          <w:rtl/>
          <w:lang w:bidi="ar-EG"/>
        </w:rPr>
        <w:t>تشجيع</w:t>
      </w:r>
      <w:r>
        <w:rPr>
          <w:rtl/>
          <w:lang w:bidi="ar-EG"/>
        </w:rPr>
        <w:t xml:space="preserve"> اللجنة على </w:t>
      </w:r>
      <w:r w:rsidR="00FB0B17">
        <w:rPr>
          <w:rFonts w:hint="cs"/>
          <w:rtl/>
          <w:lang w:bidi="ar-EG"/>
        </w:rPr>
        <w:t>مراعاة</w:t>
      </w:r>
      <w:r>
        <w:rPr>
          <w:rtl/>
          <w:lang w:bidi="ar-EG"/>
        </w:rPr>
        <w:t xml:space="preserve"> مسائل رئيسية أخرى، لا يتم تناولها في إطار الحوار مع الدول الأطراف، كاحترام مبدأ عدم الإعادة </w:t>
      </w:r>
      <w:proofErr w:type="spellStart"/>
      <w:r>
        <w:rPr>
          <w:rtl/>
          <w:lang w:bidi="ar-EG"/>
        </w:rPr>
        <w:t>القسرية</w:t>
      </w:r>
      <w:proofErr w:type="spellEnd"/>
      <w:r>
        <w:rPr>
          <w:rtl/>
          <w:lang w:bidi="ar-EG"/>
        </w:rPr>
        <w:t xml:space="preserve">، لا </w:t>
      </w:r>
      <w:proofErr w:type="spellStart"/>
      <w:r>
        <w:rPr>
          <w:rtl/>
          <w:lang w:bidi="ar-EG"/>
        </w:rPr>
        <w:t>سيما</w:t>
      </w:r>
      <w:proofErr w:type="spellEnd"/>
      <w:r>
        <w:rPr>
          <w:rtl/>
          <w:lang w:bidi="ar-EG"/>
        </w:rPr>
        <w:t xml:space="preserve"> في المناطق الحدودية، ومبدأ حرية تنقل اللاجئين والمشردين وعديمي الجنسية، وظروف احتجاز الأشخاص المحتاجين </w:t>
      </w:r>
      <w:r w:rsidR="005D08A3">
        <w:rPr>
          <w:rFonts w:hint="cs"/>
          <w:rtl/>
          <w:lang w:bidi="ar-EG"/>
        </w:rPr>
        <w:t>ل</w:t>
      </w:r>
      <w:r>
        <w:rPr>
          <w:rtl/>
          <w:lang w:bidi="ar-EG"/>
        </w:rPr>
        <w:t xml:space="preserve">لحماية الدولية، خاصة في المطارات، والحق في لم شمل الأسر، </w:t>
      </w:r>
      <w:r w:rsidR="00FB0B17">
        <w:rPr>
          <w:rFonts w:hint="cs"/>
          <w:rtl/>
          <w:lang w:bidi="ar-EG"/>
        </w:rPr>
        <w:t xml:space="preserve">وإمكانية الوصول بالفعل إلى مراكز </w:t>
      </w:r>
      <w:r>
        <w:rPr>
          <w:rtl/>
          <w:lang w:bidi="ar-EG"/>
        </w:rPr>
        <w:t xml:space="preserve">تسجيل </w:t>
      </w:r>
      <w:r w:rsidR="00FB0B17">
        <w:rPr>
          <w:rFonts w:hint="cs"/>
          <w:rtl/>
          <w:lang w:bidi="ar-EG"/>
        </w:rPr>
        <w:t>المواليد</w:t>
      </w:r>
      <w:r>
        <w:rPr>
          <w:rtl/>
          <w:lang w:bidi="ar-EG"/>
        </w:rPr>
        <w:t xml:space="preserve">، وضرورة أن تدرج الدول في تشريعاتها المتعلقة بالجنسية ضمانات </w:t>
      </w:r>
      <w:r w:rsidR="00FB0B17">
        <w:rPr>
          <w:rFonts w:hint="cs"/>
          <w:rtl/>
          <w:lang w:bidi="ar-EG"/>
        </w:rPr>
        <w:t>تحول دون بقاء الأطفال بدون</w:t>
      </w:r>
      <w:r>
        <w:rPr>
          <w:rtl/>
          <w:lang w:bidi="ar-EG"/>
        </w:rPr>
        <w:t xml:space="preserve"> جنسية، وحماية الأطفال </w:t>
      </w:r>
      <w:r w:rsidR="00FB0B17">
        <w:rPr>
          <w:rFonts w:hint="cs"/>
          <w:rtl/>
          <w:lang w:bidi="ar-EG"/>
        </w:rPr>
        <w:t xml:space="preserve">من ملتمسي </w:t>
      </w:r>
      <w:r>
        <w:rPr>
          <w:rtl/>
          <w:lang w:bidi="ar-EG"/>
        </w:rPr>
        <w:t xml:space="preserve">اللجوء وغير المصحوبين بذويهم، ومكافحة الاتجار بالبشر والاستغلال الجنسي للنساء والأطفال، وحماية </w:t>
      </w:r>
      <w:r w:rsidR="00FB0B17">
        <w:rPr>
          <w:rFonts w:hint="cs"/>
          <w:rtl/>
          <w:lang w:bidi="ar-EG"/>
        </w:rPr>
        <w:t xml:space="preserve">ضحايا الاتجار، وتحسين فرص حصول النساء والفتيات اللاجئات على التعليم والعمل، وتأمين وحماية </w:t>
      </w:r>
      <w:r w:rsidR="00FB0B17">
        <w:rPr>
          <w:rtl/>
          <w:lang w:bidi="ar-EG"/>
        </w:rPr>
        <w:t xml:space="preserve">المشردين </w:t>
      </w:r>
      <w:r w:rsidR="006068B2">
        <w:rPr>
          <w:rFonts w:hint="cs"/>
          <w:rtl/>
          <w:lang w:bidi="ar-EG"/>
        </w:rPr>
        <w:t>وتهيئة</w:t>
      </w:r>
      <w:r>
        <w:rPr>
          <w:rtl/>
          <w:lang w:bidi="ar-EG"/>
        </w:rPr>
        <w:t xml:space="preserve"> بيئة </w:t>
      </w:r>
      <w:proofErr w:type="spellStart"/>
      <w:r>
        <w:rPr>
          <w:rtl/>
          <w:lang w:bidi="ar-EG"/>
        </w:rPr>
        <w:t>مؤاتية</w:t>
      </w:r>
      <w:proofErr w:type="spellEnd"/>
      <w:r>
        <w:rPr>
          <w:rtl/>
          <w:lang w:bidi="ar-EG"/>
        </w:rPr>
        <w:t xml:space="preserve"> لتطبيق حلول مستدامة. وتود المفوضية صياغة تعليق عام، بالتعاون مع </w:t>
      </w:r>
      <w:r w:rsidR="00FB0B17">
        <w:rPr>
          <w:rFonts w:hint="cs"/>
          <w:rtl/>
          <w:lang w:bidi="ar-EG"/>
        </w:rPr>
        <w:t>ال</w:t>
      </w:r>
      <w:r>
        <w:rPr>
          <w:rtl/>
          <w:lang w:bidi="ar-EG"/>
        </w:rPr>
        <w:t xml:space="preserve">لجنة </w:t>
      </w:r>
      <w:r w:rsidR="00FB0B17">
        <w:rPr>
          <w:rFonts w:hint="cs"/>
          <w:rtl/>
          <w:lang w:bidi="ar-EG"/>
        </w:rPr>
        <w:t>المعنية ب</w:t>
      </w:r>
      <w:r>
        <w:rPr>
          <w:rtl/>
          <w:lang w:bidi="ar-EG"/>
        </w:rPr>
        <w:t>حقوق الإنسان ولجنة حقوق الطفل، يكون مخصصاً للحق في اكتساب جنسية.</w:t>
      </w:r>
      <w:r w:rsidR="00B55CFE">
        <w:rPr>
          <w:rtl/>
          <w:lang w:bidi="ar-EG"/>
        </w:rPr>
        <w:t xml:space="preserve"> </w:t>
      </w:r>
    </w:p>
    <w:p w:rsidR="00432DCA" w:rsidRDefault="00432DCA" w:rsidP="00FB0B17">
      <w:pPr>
        <w:pStyle w:val="SingleTxtGA"/>
        <w:rPr>
          <w:rtl/>
          <w:lang w:bidi="ar-EG"/>
        </w:rPr>
      </w:pPr>
      <w:r>
        <w:rPr>
          <w:rtl/>
          <w:lang w:bidi="ar-EG"/>
        </w:rPr>
        <w:t>51-</w:t>
      </w:r>
      <w:r>
        <w:rPr>
          <w:rtl/>
          <w:lang w:bidi="ar-EG"/>
        </w:rPr>
        <w:tab/>
      </w:r>
      <w:r w:rsidRPr="00FB0B17">
        <w:rPr>
          <w:b/>
          <w:bCs/>
          <w:rtl/>
          <w:lang w:bidi="ar-EG"/>
        </w:rPr>
        <w:t xml:space="preserve">السيد </w:t>
      </w:r>
      <w:proofErr w:type="spellStart"/>
      <w:r w:rsidRPr="00FB0B17">
        <w:rPr>
          <w:b/>
          <w:bCs/>
          <w:rtl/>
          <w:lang w:bidi="ar-EG"/>
        </w:rPr>
        <w:t>لاست</w:t>
      </w:r>
      <w:proofErr w:type="spellEnd"/>
      <w:r>
        <w:rPr>
          <w:rtl/>
          <w:lang w:bidi="ar-EG"/>
        </w:rPr>
        <w:t xml:space="preserve"> (المملكة المتحدة لبريطانيا العظمى </w:t>
      </w:r>
      <w:proofErr w:type="spellStart"/>
      <w:r>
        <w:rPr>
          <w:rtl/>
          <w:lang w:bidi="ar-EG"/>
        </w:rPr>
        <w:t>وآيرلندا</w:t>
      </w:r>
      <w:proofErr w:type="spellEnd"/>
      <w:r>
        <w:rPr>
          <w:rtl/>
          <w:lang w:bidi="ar-EG"/>
        </w:rPr>
        <w:t xml:space="preserve"> الشمالية) أعاد التأكيد على إعجاب حكو</w:t>
      </w:r>
      <w:r w:rsidR="00FB0B17">
        <w:rPr>
          <w:rFonts w:hint="cs"/>
          <w:rtl/>
          <w:lang w:bidi="ar-EG"/>
        </w:rPr>
        <w:t>مة</w:t>
      </w:r>
      <w:r>
        <w:rPr>
          <w:rtl/>
          <w:lang w:bidi="ar-EG"/>
        </w:rPr>
        <w:t xml:space="preserve"> </w:t>
      </w:r>
      <w:r w:rsidR="00FB0B17">
        <w:rPr>
          <w:rFonts w:hint="cs"/>
          <w:rtl/>
          <w:lang w:bidi="ar-EG"/>
        </w:rPr>
        <w:t xml:space="preserve">بلده </w:t>
      </w:r>
      <w:r>
        <w:rPr>
          <w:rtl/>
          <w:lang w:bidi="ar-EG"/>
        </w:rPr>
        <w:t xml:space="preserve">بأعمال اللجنة. وقال إن السلطات البريطانية أحاطت علماً مع التقدير </w:t>
      </w:r>
      <w:r w:rsidR="00FB0B17">
        <w:rPr>
          <w:rFonts w:hint="cs"/>
          <w:rtl/>
          <w:lang w:bidi="ar-EG"/>
        </w:rPr>
        <w:t>ب</w:t>
      </w:r>
      <w:r>
        <w:rPr>
          <w:rtl/>
          <w:lang w:bidi="ar-EG"/>
        </w:rPr>
        <w:t xml:space="preserve">إجراء متابعة الملاحظات الختامية، </w:t>
      </w:r>
      <w:r w:rsidR="00FB0B17">
        <w:rPr>
          <w:rFonts w:hint="cs"/>
          <w:rtl/>
          <w:lang w:bidi="ar-EG"/>
        </w:rPr>
        <w:t xml:space="preserve">الذي </w:t>
      </w:r>
      <w:r>
        <w:rPr>
          <w:rtl/>
          <w:lang w:bidi="ar-EG"/>
        </w:rPr>
        <w:t xml:space="preserve">يشجع التفاعل بين اللجنة والدول الأطراف في الفترة الفاصلة بين عمليتي استعراض </w:t>
      </w:r>
      <w:r w:rsidR="00FB0B17">
        <w:rPr>
          <w:rFonts w:hint="cs"/>
          <w:rtl/>
          <w:lang w:bidi="ar-EG"/>
        </w:rPr>
        <w:t>ا</w:t>
      </w:r>
      <w:r>
        <w:rPr>
          <w:rtl/>
          <w:lang w:bidi="ar-EG"/>
        </w:rPr>
        <w:t xml:space="preserve">لتقارير الدورية. </w:t>
      </w:r>
      <w:r w:rsidR="00FB0B17">
        <w:rPr>
          <w:rFonts w:hint="cs"/>
          <w:rtl/>
          <w:lang w:bidi="ar-EG"/>
        </w:rPr>
        <w:t xml:space="preserve">ومن الملائم أن تقوم جميع هيئات المعاهدات بوضع إجراء كهذا. فمشروع النظر في التقارير الدورية على أساس قائمة بالمسائل الواجب معالجتها قبل تقديم التقارير إنما يشكل مبادرة ممتازة تكفل إجراء حوار أكثر تركيزاً وتخفف على الدول الأطراف عبء إعداد التقارير. </w:t>
      </w:r>
      <w:r>
        <w:rPr>
          <w:rtl/>
          <w:lang w:bidi="ar-EG"/>
        </w:rPr>
        <w:t xml:space="preserve">وتحيي بريطانيا العظمى الدور الذي تلعبه المنظمات غير الحكومية التي تدعم دور اللجنة وتدفعها إلى تعزيز التعاون من منظمات المجتمع المدني والمؤسسات الوطنية المعنية بحماية حقوق الإنسان. </w:t>
      </w:r>
    </w:p>
    <w:p w:rsidR="00432DCA" w:rsidRDefault="00432DCA" w:rsidP="00BA7AB3">
      <w:pPr>
        <w:pStyle w:val="SingleTxtGA"/>
        <w:rPr>
          <w:rtl/>
          <w:lang w:bidi="ar-EG"/>
        </w:rPr>
      </w:pPr>
      <w:r>
        <w:rPr>
          <w:rtl/>
          <w:lang w:bidi="ar-EG"/>
        </w:rPr>
        <w:t>52-</w:t>
      </w:r>
      <w:r>
        <w:rPr>
          <w:rtl/>
          <w:lang w:bidi="ar-EG"/>
        </w:rPr>
        <w:tab/>
      </w:r>
      <w:r w:rsidRPr="00FB0B17">
        <w:rPr>
          <w:b/>
          <w:bCs/>
          <w:rtl/>
          <w:lang w:bidi="ar-EG"/>
        </w:rPr>
        <w:t xml:space="preserve">السيد </w:t>
      </w:r>
      <w:proofErr w:type="spellStart"/>
      <w:r w:rsidRPr="00FB0B17">
        <w:rPr>
          <w:b/>
          <w:bCs/>
          <w:rtl/>
          <w:lang w:bidi="ar-EG"/>
        </w:rPr>
        <w:t>لالا</w:t>
      </w:r>
      <w:r w:rsidR="00FB0B17" w:rsidRPr="00FB0B17">
        <w:rPr>
          <w:rFonts w:hint="cs"/>
          <w:b/>
          <w:bCs/>
          <w:rtl/>
          <w:lang w:bidi="ar-EG"/>
        </w:rPr>
        <w:t>ه</w:t>
      </w:r>
      <w:proofErr w:type="spellEnd"/>
      <w:r>
        <w:rPr>
          <w:rtl/>
          <w:lang w:bidi="ar-EG"/>
        </w:rPr>
        <w:t xml:space="preserve"> شكر السيد </w:t>
      </w:r>
      <w:proofErr w:type="spellStart"/>
      <w:r>
        <w:rPr>
          <w:rtl/>
          <w:lang w:bidi="ar-EG"/>
        </w:rPr>
        <w:t>بادنتير</w:t>
      </w:r>
      <w:proofErr w:type="spellEnd"/>
      <w:r>
        <w:rPr>
          <w:rtl/>
          <w:lang w:bidi="ar-EG"/>
        </w:rPr>
        <w:t xml:space="preserve"> والسيد </w:t>
      </w:r>
      <w:proofErr w:type="spellStart"/>
      <w:r>
        <w:rPr>
          <w:rtl/>
          <w:lang w:bidi="ar-EG"/>
        </w:rPr>
        <w:t>بيجاو</w:t>
      </w:r>
      <w:r w:rsidR="00BA7AB3">
        <w:rPr>
          <w:rtl/>
          <w:lang w:bidi="ar-EG"/>
        </w:rPr>
        <w:t>ي</w:t>
      </w:r>
      <w:proofErr w:type="spellEnd"/>
      <w:r w:rsidR="00BA7AB3">
        <w:rPr>
          <w:rtl/>
          <w:lang w:bidi="ar-EG"/>
        </w:rPr>
        <w:t xml:space="preserve"> على العرضين اللذين تقدما </w:t>
      </w:r>
      <w:proofErr w:type="spellStart"/>
      <w:r w:rsidR="00BA7AB3">
        <w:rPr>
          <w:rtl/>
          <w:lang w:bidi="ar-EG"/>
        </w:rPr>
        <w:t>بهما</w:t>
      </w:r>
      <w:proofErr w:type="spellEnd"/>
      <w:r w:rsidR="00BA7AB3">
        <w:rPr>
          <w:rFonts w:hint="cs"/>
          <w:rtl/>
          <w:lang w:bidi="ar-EG"/>
        </w:rPr>
        <w:t xml:space="preserve"> واللذين</w:t>
      </w:r>
      <w:r>
        <w:rPr>
          <w:rtl/>
          <w:lang w:bidi="ar-EG"/>
        </w:rPr>
        <w:t xml:space="preserve"> سيشكلان مصدر إلهام حقيقي لأعمال اللجنة المستقبلية. </w:t>
      </w:r>
      <w:r w:rsidR="00BA7AB3">
        <w:rPr>
          <w:rFonts w:hint="cs"/>
          <w:rtl/>
          <w:lang w:bidi="ar-EG"/>
        </w:rPr>
        <w:t>و</w:t>
      </w:r>
      <w:r>
        <w:rPr>
          <w:rtl/>
          <w:lang w:bidi="ar-EG"/>
        </w:rPr>
        <w:t xml:space="preserve">بصفته </w:t>
      </w:r>
      <w:r w:rsidR="00BA7AB3">
        <w:rPr>
          <w:rFonts w:hint="cs"/>
          <w:rtl/>
          <w:lang w:bidi="ar-EG"/>
        </w:rPr>
        <w:t xml:space="preserve">أقدم </w:t>
      </w:r>
      <w:r>
        <w:rPr>
          <w:rtl/>
          <w:lang w:bidi="ar-EG"/>
        </w:rPr>
        <w:t xml:space="preserve">عضو في اللجنة، </w:t>
      </w:r>
      <w:r w:rsidR="00BA7AB3">
        <w:rPr>
          <w:rFonts w:hint="cs"/>
          <w:rtl/>
          <w:lang w:bidi="ar-EG"/>
        </w:rPr>
        <w:t>قال إنه لاحظ على مر</w:t>
      </w:r>
      <w:r>
        <w:rPr>
          <w:rtl/>
          <w:lang w:bidi="ar-EG"/>
        </w:rPr>
        <w:t xml:space="preserve"> السنين </w:t>
      </w:r>
      <w:r w:rsidR="00BA7AB3">
        <w:rPr>
          <w:rFonts w:hint="cs"/>
          <w:rtl/>
          <w:lang w:bidi="ar-EG"/>
        </w:rPr>
        <w:t xml:space="preserve">تزايد </w:t>
      </w:r>
      <w:r>
        <w:rPr>
          <w:rtl/>
          <w:lang w:bidi="ar-EG"/>
        </w:rPr>
        <w:t xml:space="preserve">اهتمام </w:t>
      </w:r>
      <w:r w:rsidR="00BA7AB3">
        <w:rPr>
          <w:rFonts w:hint="cs"/>
          <w:rtl/>
          <w:lang w:bidi="ar-EG"/>
        </w:rPr>
        <w:t>ا</w:t>
      </w:r>
      <w:r>
        <w:rPr>
          <w:rtl/>
          <w:lang w:bidi="ar-EG"/>
        </w:rPr>
        <w:t xml:space="preserve">لدول الأطراف بأعمال اللجنة. وهذا التطور مشجع للغاية </w:t>
      </w:r>
      <w:r w:rsidR="00BA7AB3">
        <w:rPr>
          <w:rFonts w:hint="cs"/>
          <w:rtl/>
          <w:lang w:bidi="ar-EG"/>
        </w:rPr>
        <w:t>وغالباً ما تكون</w:t>
      </w:r>
      <w:r>
        <w:rPr>
          <w:rtl/>
          <w:lang w:bidi="ar-EG"/>
        </w:rPr>
        <w:t xml:space="preserve"> اقتراحات وانتقادات الدول </w:t>
      </w:r>
      <w:r w:rsidR="00BA7AB3">
        <w:rPr>
          <w:rFonts w:hint="cs"/>
          <w:rtl/>
          <w:lang w:bidi="ar-EG"/>
        </w:rPr>
        <w:t>بناءة للغاية</w:t>
      </w:r>
      <w:r>
        <w:rPr>
          <w:rtl/>
          <w:lang w:bidi="ar-EG"/>
        </w:rPr>
        <w:t xml:space="preserve">. </w:t>
      </w:r>
    </w:p>
    <w:p w:rsidR="00432DCA" w:rsidRDefault="00432DCA" w:rsidP="00BA7AB3">
      <w:pPr>
        <w:pStyle w:val="SingleTxtGA"/>
        <w:rPr>
          <w:rtl/>
          <w:lang w:bidi="ar-EG"/>
        </w:rPr>
      </w:pPr>
      <w:r>
        <w:rPr>
          <w:rtl/>
          <w:lang w:bidi="ar-EG"/>
        </w:rPr>
        <w:t>53-</w:t>
      </w:r>
      <w:r>
        <w:rPr>
          <w:rtl/>
          <w:lang w:bidi="ar-EG"/>
        </w:rPr>
        <w:tab/>
      </w:r>
      <w:r w:rsidRPr="00BA7AB3">
        <w:rPr>
          <w:b/>
          <w:bCs/>
          <w:rtl/>
          <w:lang w:bidi="ar-EG"/>
        </w:rPr>
        <w:t xml:space="preserve">السيدة </w:t>
      </w:r>
      <w:proofErr w:type="spellStart"/>
      <w:r w:rsidRPr="00BA7AB3">
        <w:rPr>
          <w:b/>
          <w:bCs/>
          <w:rtl/>
          <w:lang w:bidi="ar-EG"/>
        </w:rPr>
        <w:t>شانيه</w:t>
      </w:r>
      <w:proofErr w:type="spellEnd"/>
      <w:r>
        <w:rPr>
          <w:rtl/>
          <w:lang w:bidi="ar-EG"/>
        </w:rPr>
        <w:t xml:space="preserve"> </w:t>
      </w:r>
      <w:r w:rsidR="00BA7AB3">
        <w:rPr>
          <w:rFonts w:hint="cs"/>
          <w:rtl/>
          <w:lang w:bidi="ar-EG"/>
        </w:rPr>
        <w:t>قالت إنه علاوة على</w:t>
      </w:r>
      <w:r>
        <w:rPr>
          <w:rtl/>
          <w:lang w:bidi="ar-EG"/>
        </w:rPr>
        <w:t xml:space="preserve"> الاحتفال بالدورة المائة، ينبغي </w:t>
      </w:r>
      <w:r w:rsidR="006068B2">
        <w:rPr>
          <w:rFonts w:hint="cs"/>
          <w:rtl/>
          <w:lang w:bidi="ar-EG"/>
        </w:rPr>
        <w:t>ل</w:t>
      </w:r>
      <w:r>
        <w:rPr>
          <w:rtl/>
          <w:lang w:bidi="ar-EG"/>
        </w:rPr>
        <w:t xml:space="preserve">اجتماع </w:t>
      </w:r>
      <w:r w:rsidR="00BA7AB3">
        <w:rPr>
          <w:rFonts w:hint="cs"/>
          <w:rtl/>
          <w:lang w:bidi="ar-EG"/>
        </w:rPr>
        <w:t>ا</w:t>
      </w:r>
      <w:r>
        <w:rPr>
          <w:rtl/>
          <w:lang w:bidi="ar-EG"/>
        </w:rPr>
        <w:t xml:space="preserve">للجنة أن </w:t>
      </w:r>
      <w:r w:rsidR="00BA7AB3">
        <w:rPr>
          <w:rFonts w:hint="cs"/>
          <w:rtl/>
          <w:lang w:bidi="ar-EG"/>
        </w:rPr>
        <w:t>ي</w:t>
      </w:r>
      <w:r>
        <w:rPr>
          <w:rtl/>
          <w:lang w:bidi="ar-EG"/>
        </w:rPr>
        <w:t xml:space="preserve">حدد معالم عملها المستقبلي، </w:t>
      </w:r>
      <w:r w:rsidR="00BA7AB3">
        <w:rPr>
          <w:rFonts w:hint="cs"/>
          <w:rtl/>
          <w:lang w:bidi="ar-EG"/>
        </w:rPr>
        <w:t>آخذاً</w:t>
      </w:r>
      <w:r>
        <w:rPr>
          <w:rtl/>
          <w:lang w:bidi="ar-EG"/>
        </w:rPr>
        <w:t xml:space="preserve"> انتقادات الدول الأطراف</w:t>
      </w:r>
      <w:r w:rsidR="00BA7AB3">
        <w:rPr>
          <w:rFonts w:hint="cs"/>
          <w:rtl/>
          <w:lang w:bidi="ar-EG"/>
        </w:rPr>
        <w:t xml:space="preserve"> بعين الاعتبار</w:t>
      </w:r>
      <w:r>
        <w:rPr>
          <w:rtl/>
          <w:lang w:bidi="ar-EG"/>
        </w:rPr>
        <w:t xml:space="preserve">. </w:t>
      </w:r>
      <w:r w:rsidR="00BA7AB3">
        <w:rPr>
          <w:rFonts w:hint="cs"/>
          <w:rtl/>
          <w:lang w:bidi="ar-EG"/>
        </w:rPr>
        <w:t>وقد أولي</w:t>
      </w:r>
      <w:r>
        <w:rPr>
          <w:rtl/>
          <w:lang w:bidi="ar-EG"/>
        </w:rPr>
        <w:t xml:space="preserve"> الاعتبار الواجب </w:t>
      </w:r>
      <w:r w:rsidR="00BA7AB3">
        <w:rPr>
          <w:rFonts w:hint="cs"/>
          <w:rtl/>
          <w:lang w:bidi="ar-EG"/>
        </w:rPr>
        <w:t>لتعليقات</w:t>
      </w:r>
      <w:r>
        <w:rPr>
          <w:rtl/>
          <w:lang w:bidi="ar-EG"/>
        </w:rPr>
        <w:t xml:space="preserve"> ممثل الجزائر. </w:t>
      </w:r>
      <w:r w:rsidR="00BA7AB3">
        <w:rPr>
          <w:rFonts w:hint="cs"/>
          <w:rtl/>
          <w:lang w:bidi="ar-EG"/>
        </w:rPr>
        <w:t>و</w:t>
      </w:r>
      <w:r>
        <w:rPr>
          <w:rtl/>
          <w:lang w:bidi="ar-EG"/>
        </w:rPr>
        <w:t>أشارت</w:t>
      </w:r>
      <w:r w:rsidR="006068B2">
        <w:rPr>
          <w:rFonts w:hint="cs"/>
          <w:rtl/>
          <w:lang w:bidi="ar-EG"/>
        </w:rPr>
        <w:t xml:space="preserve"> السيدة </w:t>
      </w:r>
      <w:proofErr w:type="spellStart"/>
      <w:r w:rsidR="006068B2">
        <w:rPr>
          <w:rFonts w:hint="cs"/>
          <w:rtl/>
          <w:lang w:bidi="ar-EG"/>
        </w:rPr>
        <w:t>شانيه</w:t>
      </w:r>
      <w:proofErr w:type="spellEnd"/>
      <w:r w:rsidR="006068B2">
        <w:rPr>
          <w:rFonts w:hint="cs"/>
          <w:rtl/>
          <w:lang w:bidi="ar-EG"/>
        </w:rPr>
        <w:t xml:space="preserve"> مع ذلك</w:t>
      </w:r>
      <w:r>
        <w:rPr>
          <w:rtl/>
          <w:lang w:bidi="ar-EG"/>
        </w:rPr>
        <w:t xml:space="preserve"> إلى أنها لم تفهم تماماً ما كان المغزى من ملاحظة ممثل الفلبين، إذ </w:t>
      </w:r>
      <w:r w:rsidR="00015751">
        <w:rPr>
          <w:rFonts w:hint="cs"/>
          <w:rtl/>
          <w:lang w:bidi="ar-EG"/>
        </w:rPr>
        <w:t>إ</w:t>
      </w:r>
      <w:r>
        <w:rPr>
          <w:rtl/>
          <w:lang w:bidi="ar-EG"/>
        </w:rPr>
        <w:t xml:space="preserve">نها لا ترى في أي قرار اتخذت اللجنة موقفاً حيال إدانة شخص ما. </w:t>
      </w:r>
      <w:r w:rsidR="00BA7AB3">
        <w:rPr>
          <w:rFonts w:hint="cs"/>
          <w:rtl/>
          <w:lang w:bidi="ar-EG"/>
        </w:rPr>
        <w:t>ف</w:t>
      </w:r>
      <w:r>
        <w:rPr>
          <w:rtl/>
          <w:lang w:bidi="ar-EG"/>
        </w:rPr>
        <w:t xml:space="preserve">اللجنة لا تتدخل في قرارات </w:t>
      </w:r>
      <w:r w:rsidR="00BA7AB3">
        <w:rPr>
          <w:rFonts w:hint="cs"/>
          <w:rtl/>
          <w:lang w:bidi="ar-EG"/>
        </w:rPr>
        <w:t>المحاكم المحلية</w:t>
      </w:r>
      <w:r>
        <w:rPr>
          <w:rtl/>
          <w:lang w:bidi="ar-EG"/>
        </w:rPr>
        <w:t xml:space="preserve"> ويقتصر دورها على التحقق من مطابقة الإجراءات المتبعة لأحكام العهد. </w:t>
      </w:r>
    </w:p>
    <w:p w:rsidR="00432DCA" w:rsidRDefault="00432DCA" w:rsidP="00D42ED3">
      <w:pPr>
        <w:pStyle w:val="SingleTxtGA"/>
        <w:rPr>
          <w:rtl/>
          <w:lang w:bidi="ar-EG"/>
        </w:rPr>
      </w:pPr>
      <w:r>
        <w:rPr>
          <w:rtl/>
          <w:lang w:bidi="ar-EG"/>
        </w:rPr>
        <w:t>54-</w:t>
      </w:r>
      <w:r>
        <w:rPr>
          <w:rtl/>
          <w:lang w:bidi="ar-EG"/>
        </w:rPr>
        <w:tab/>
      </w:r>
      <w:r w:rsidR="00BA7AB3">
        <w:rPr>
          <w:rFonts w:hint="cs"/>
          <w:rtl/>
          <w:lang w:bidi="ar-EG"/>
        </w:rPr>
        <w:t>وأضافت قائلة إن</w:t>
      </w:r>
      <w:r>
        <w:rPr>
          <w:rtl/>
          <w:lang w:bidi="ar-EG"/>
        </w:rPr>
        <w:t xml:space="preserve"> الانتقاد المتعلق </w:t>
      </w:r>
      <w:r w:rsidR="00BA7AB3">
        <w:rPr>
          <w:rFonts w:hint="cs"/>
          <w:rtl/>
          <w:lang w:bidi="ar-EG"/>
        </w:rPr>
        <w:t>بعدم كفاية</w:t>
      </w:r>
      <w:r>
        <w:rPr>
          <w:rtl/>
          <w:lang w:bidi="ar-EG"/>
        </w:rPr>
        <w:t xml:space="preserve"> التعريف بأعمال اللجنة </w:t>
      </w:r>
      <w:r w:rsidR="00BA7AB3">
        <w:rPr>
          <w:rFonts w:hint="cs"/>
          <w:rtl/>
          <w:lang w:bidi="ar-EG"/>
        </w:rPr>
        <w:t>له ما يبرره</w:t>
      </w:r>
      <w:r>
        <w:rPr>
          <w:rtl/>
          <w:lang w:bidi="ar-EG"/>
        </w:rPr>
        <w:t xml:space="preserve">. وقد تم إحراز </w:t>
      </w:r>
      <w:r w:rsidR="00BA7AB3">
        <w:rPr>
          <w:rFonts w:hint="cs"/>
          <w:rtl/>
          <w:lang w:bidi="ar-EG"/>
        </w:rPr>
        <w:t xml:space="preserve">قدر من </w:t>
      </w:r>
      <w:r>
        <w:rPr>
          <w:rtl/>
          <w:lang w:bidi="ar-EG"/>
        </w:rPr>
        <w:t xml:space="preserve">التقدم </w:t>
      </w:r>
      <w:r w:rsidR="006068B2">
        <w:rPr>
          <w:rFonts w:hint="cs"/>
          <w:rtl/>
          <w:lang w:bidi="ar-EG"/>
        </w:rPr>
        <w:t>و</w:t>
      </w:r>
      <w:r>
        <w:rPr>
          <w:rtl/>
          <w:lang w:bidi="ar-EG"/>
        </w:rPr>
        <w:t>لكن لا يزال هناك الكثير مما يتع</w:t>
      </w:r>
      <w:r w:rsidR="00144FBA">
        <w:rPr>
          <w:rFonts w:hint="cs"/>
          <w:rtl/>
          <w:lang w:bidi="ar-EG"/>
        </w:rPr>
        <w:t>ي</w:t>
      </w:r>
      <w:r>
        <w:rPr>
          <w:rtl/>
          <w:lang w:bidi="ar-EG"/>
        </w:rPr>
        <w:t xml:space="preserve">ن فعله. </w:t>
      </w:r>
      <w:r w:rsidR="00BA7AB3">
        <w:rPr>
          <w:rFonts w:hint="cs"/>
          <w:rtl/>
          <w:lang w:bidi="ar-EG"/>
        </w:rPr>
        <w:t>وتسعى</w:t>
      </w:r>
      <w:r>
        <w:rPr>
          <w:rtl/>
          <w:lang w:bidi="ar-EG"/>
        </w:rPr>
        <w:t xml:space="preserve"> اللجنة </w:t>
      </w:r>
      <w:r w:rsidR="00BA7AB3">
        <w:rPr>
          <w:rFonts w:hint="cs"/>
          <w:rtl/>
          <w:lang w:bidi="ar-EG"/>
        </w:rPr>
        <w:t xml:space="preserve">إلى </w:t>
      </w:r>
      <w:r>
        <w:rPr>
          <w:rtl/>
          <w:lang w:bidi="ar-EG"/>
        </w:rPr>
        <w:t xml:space="preserve">تحسين إجراءاتها </w:t>
      </w:r>
      <w:r w:rsidR="00BA7AB3">
        <w:rPr>
          <w:rFonts w:hint="cs"/>
          <w:rtl/>
          <w:lang w:bidi="ar-EG"/>
        </w:rPr>
        <w:t>وتعليل</w:t>
      </w:r>
      <w:r>
        <w:rPr>
          <w:rtl/>
          <w:lang w:bidi="ar-EG"/>
        </w:rPr>
        <w:t xml:space="preserve"> البيروقراطية في العمل، </w:t>
      </w:r>
      <w:r w:rsidR="00BA7AB3">
        <w:rPr>
          <w:rFonts w:hint="cs"/>
          <w:rtl/>
          <w:lang w:bidi="ar-EG"/>
        </w:rPr>
        <w:t xml:space="preserve">وإن </w:t>
      </w:r>
      <w:r w:rsidR="00D42ED3">
        <w:rPr>
          <w:rFonts w:hint="cs"/>
          <w:rtl/>
          <w:lang w:bidi="ar-EG"/>
        </w:rPr>
        <w:t>تعين</w:t>
      </w:r>
      <w:r>
        <w:rPr>
          <w:rtl/>
          <w:lang w:bidi="ar-EG"/>
        </w:rPr>
        <w:t xml:space="preserve"> الإقرار </w:t>
      </w:r>
      <w:r w:rsidR="00BA7AB3">
        <w:rPr>
          <w:rFonts w:hint="cs"/>
          <w:rtl/>
          <w:lang w:bidi="ar-EG"/>
        </w:rPr>
        <w:t>بثقل بيروقراطية</w:t>
      </w:r>
      <w:r>
        <w:rPr>
          <w:rtl/>
          <w:lang w:bidi="ar-EG"/>
        </w:rPr>
        <w:t xml:space="preserve"> منظ</w:t>
      </w:r>
      <w:r w:rsidR="00BA7AB3">
        <w:rPr>
          <w:rFonts w:hint="cs"/>
          <w:rtl/>
          <w:lang w:bidi="ar-EG"/>
        </w:rPr>
        <w:t>و</w:t>
      </w:r>
      <w:r>
        <w:rPr>
          <w:rtl/>
          <w:lang w:bidi="ar-EG"/>
        </w:rPr>
        <w:t xml:space="preserve">مة الأمم المتحدة في بعض الأحيان. وقد وضعت اللجنة برامج طموحة </w:t>
      </w:r>
      <w:r w:rsidR="00BA7AB3">
        <w:rPr>
          <w:rFonts w:hint="cs"/>
          <w:rtl/>
          <w:lang w:bidi="ar-EG"/>
        </w:rPr>
        <w:t xml:space="preserve">للغاية </w:t>
      </w:r>
      <w:r>
        <w:rPr>
          <w:rtl/>
          <w:lang w:bidi="ar-EG"/>
        </w:rPr>
        <w:t xml:space="preserve">وستسعى في المستقبل إلى الانفتاح على المنظمات غير الحكومية وتعزيز فعالية الحوار مع الدول الأطراف. </w:t>
      </w:r>
    </w:p>
    <w:p w:rsidR="00432DCA" w:rsidRDefault="00432DCA" w:rsidP="00972543">
      <w:pPr>
        <w:pStyle w:val="SingleTxtGA"/>
        <w:rPr>
          <w:rtl/>
          <w:lang w:bidi="ar-EG"/>
        </w:rPr>
      </w:pPr>
      <w:r>
        <w:rPr>
          <w:rtl/>
          <w:lang w:bidi="ar-EG"/>
        </w:rPr>
        <w:t>55-</w:t>
      </w:r>
      <w:r>
        <w:rPr>
          <w:rtl/>
          <w:lang w:bidi="ar-EG"/>
        </w:rPr>
        <w:tab/>
      </w:r>
      <w:r w:rsidR="00BA7AB3">
        <w:rPr>
          <w:rFonts w:hint="cs"/>
          <w:rtl/>
          <w:lang w:bidi="ar-EG"/>
        </w:rPr>
        <w:t xml:space="preserve">واستطردت قائلة </w:t>
      </w:r>
      <w:r>
        <w:rPr>
          <w:rtl/>
          <w:lang w:bidi="ar-EG"/>
        </w:rPr>
        <w:t xml:space="preserve">إن المعايير العالمية </w:t>
      </w:r>
      <w:r w:rsidR="00BA7AB3">
        <w:rPr>
          <w:rFonts w:hint="cs"/>
          <w:rtl/>
          <w:lang w:bidi="ar-EG"/>
        </w:rPr>
        <w:t>مستمدة من القواعد</w:t>
      </w:r>
      <w:r>
        <w:rPr>
          <w:rtl/>
          <w:lang w:bidi="ar-EG"/>
        </w:rPr>
        <w:t xml:space="preserve"> </w:t>
      </w:r>
      <w:r w:rsidR="00BA7AB3">
        <w:rPr>
          <w:rFonts w:hint="cs"/>
          <w:rtl/>
          <w:lang w:bidi="ar-EG"/>
        </w:rPr>
        <w:t>ال</w:t>
      </w:r>
      <w:r>
        <w:rPr>
          <w:rtl/>
          <w:lang w:bidi="ar-EG"/>
        </w:rPr>
        <w:t xml:space="preserve">آمرة ولا يمكن </w:t>
      </w:r>
      <w:r w:rsidR="00BA7AB3">
        <w:rPr>
          <w:rFonts w:hint="cs"/>
          <w:rtl/>
          <w:lang w:bidi="ar-EG"/>
        </w:rPr>
        <w:t xml:space="preserve">التقليل من شأنها للدفاع عن </w:t>
      </w:r>
      <w:r>
        <w:rPr>
          <w:rtl/>
          <w:lang w:bidi="ar-EG"/>
        </w:rPr>
        <w:t xml:space="preserve">خصوصيات ثقافية ومحلية. </w:t>
      </w:r>
      <w:proofErr w:type="spellStart"/>
      <w:r>
        <w:rPr>
          <w:rtl/>
          <w:lang w:bidi="ar-EG"/>
        </w:rPr>
        <w:t>وينص</w:t>
      </w:r>
      <w:proofErr w:type="spellEnd"/>
      <w:r>
        <w:rPr>
          <w:rtl/>
          <w:lang w:bidi="ar-EG"/>
        </w:rPr>
        <w:t xml:space="preserve"> العهد نفسه في المادة 27 على التنوع الديني واللغوي والثقافي </w:t>
      </w:r>
      <w:r w:rsidR="00BA7AB3">
        <w:rPr>
          <w:rFonts w:hint="cs"/>
          <w:rtl/>
          <w:lang w:bidi="ar-EG"/>
        </w:rPr>
        <w:t>ويجيز</w:t>
      </w:r>
      <w:r>
        <w:rPr>
          <w:rtl/>
          <w:lang w:bidi="ar-EG"/>
        </w:rPr>
        <w:t xml:space="preserve"> بعض </w:t>
      </w:r>
      <w:r w:rsidR="00BA7AB3">
        <w:rPr>
          <w:rFonts w:hint="cs"/>
          <w:rtl/>
          <w:lang w:bidi="ar-EG"/>
        </w:rPr>
        <w:t>القيود</w:t>
      </w:r>
      <w:r>
        <w:rPr>
          <w:rtl/>
          <w:lang w:bidi="ar-EG"/>
        </w:rPr>
        <w:t xml:space="preserve">، لا </w:t>
      </w:r>
      <w:proofErr w:type="spellStart"/>
      <w:r>
        <w:rPr>
          <w:rtl/>
          <w:lang w:bidi="ar-EG"/>
        </w:rPr>
        <w:t>سيما</w:t>
      </w:r>
      <w:proofErr w:type="spellEnd"/>
      <w:r>
        <w:rPr>
          <w:rtl/>
          <w:lang w:bidi="ar-EG"/>
        </w:rPr>
        <w:t xml:space="preserve"> فيما يخص حرية التعبير، </w:t>
      </w:r>
      <w:r w:rsidR="00BA7AB3">
        <w:rPr>
          <w:rFonts w:hint="cs"/>
          <w:rtl/>
          <w:lang w:bidi="ar-EG"/>
        </w:rPr>
        <w:t>ل</w:t>
      </w:r>
      <w:r>
        <w:rPr>
          <w:rtl/>
          <w:lang w:bidi="ar-EG"/>
        </w:rPr>
        <w:t xml:space="preserve">مكافحة الكراهية القائمة على </w:t>
      </w:r>
      <w:r w:rsidR="00BA7AB3">
        <w:rPr>
          <w:rFonts w:hint="cs"/>
          <w:rtl/>
          <w:lang w:bidi="ar-EG"/>
        </w:rPr>
        <w:t xml:space="preserve">أساس </w:t>
      </w:r>
      <w:r>
        <w:rPr>
          <w:rtl/>
          <w:lang w:bidi="ar-EG"/>
        </w:rPr>
        <w:t xml:space="preserve">الدين. وصحيح أن المفاوضات بشأن العهد </w:t>
      </w:r>
      <w:r w:rsidR="00BA7AB3">
        <w:rPr>
          <w:rFonts w:hint="cs"/>
          <w:rtl/>
          <w:lang w:bidi="ar-EG"/>
        </w:rPr>
        <w:t xml:space="preserve">قد </w:t>
      </w:r>
      <w:r>
        <w:rPr>
          <w:rtl/>
          <w:lang w:bidi="ar-EG"/>
        </w:rPr>
        <w:t xml:space="preserve">جرت في حقبة الاستعمار </w:t>
      </w:r>
      <w:r w:rsidR="00BA7AB3">
        <w:rPr>
          <w:rFonts w:hint="cs"/>
          <w:rtl/>
          <w:lang w:bidi="ar-EG"/>
        </w:rPr>
        <w:t>و</w:t>
      </w:r>
      <w:r>
        <w:rPr>
          <w:rtl/>
          <w:lang w:bidi="ar-EG"/>
        </w:rPr>
        <w:t xml:space="preserve">أن </w:t>
      </w:r>
      <w:r w:rsidR="00BA7AB3">
        <w:rPr>
          <w:rtl/>
          <w:lang w:bidi="ar-EG"/>
        </w:rPr>
        <w:t xml:space="preserve">العهد </w:t>
      </w:r>
      <w:r>
        <w:rPr>
          <w:rtl/>
          <w:lang w:bidi="ar-EG"/>
        </w:rPr>
        <w:t xml:space="preserve">يعكس قيماً أمريكية وأوروبية، </w:t>
      </w:r>
      <w:r w:rsidR="00BA7AB3">
        <w:rPr>
          <w:rFonts w:hint="cs"/>
          <w:rtl/>
          <w:lang w:bidi="ar-EG"/>
        </w:rPr>
        <w:t xml:space="preserve">إلا أن ما تجدر </w:t>
      </w:r>
      <w:r w:rsidR="00BA7AB3">
        <w:rPr>
          <w:rtl/>
          <w:lang w:bidi="ar-EG"/>
        </w:rPr>
        <w:t>ملاحظ</w:t>
      </w:r>
      <w:r w:rsidR="00BA7AB3">
        <w:rPr>
          <w:rFonts w:hint="cs"/>
          <w:rtl/>
          <w:lang w:bidi="ar-EG"/>
        </w:rPr>
        <w:t>ته</w:t>
      </w:r>
      <w:r>
        <w:rPr>
          <w:rtl/>
          <w:lang w:bidi="ar-EG"/>
        </w:rPr>
        <w:t xml:space="preserve"> </w:t>
      </w:r>
      <w:r w:rsidR="00BA7AB3">
        <w:rPr>
          <w:rFonts w:hint="cs"/>
          <w:rtl/>
          <w:lang w:bidi="ar-EG"/>
        </w:rPr>
        <w:t xml:space="preserve">هو </w:t>
      </w:r>
      <w:r>
        <w:rPr>
          <w:rtl/>
          <w:lang w:bidi="ar-EG"/>
        </w:rPr>
        <w:t xml:space="preserve">أن الاتفاقيات التي صيغت لاحقاً مع دول لم تشارك في مفاوضات العهد، مثل الاتفاقية المتعلقة بحق الطفل، </w:t>
      </w:r>
      <w:r w:rsidR="00BA7AB3">
        <w:rPr>
          <w:rFonts w:hint="cs"/>
          <w:rtl/>
          <w:lang w:bidi="ar-EG"/>
        </w:rPr>
        <w:t>قد استرشدت</w:t>
      </w:r>
      <w:r>
        <w:rPr>
          <w:rtl/>
          <w:lang w:bidi="ar-EG"/>
        </w:rPr>
        <w:t xml:space="preserve"> </w:t>
      </w:r>
      <w:r w:rsidR="00BA7AB3">
        <w:rPr>
          <w:rFonts w:hint="cs"/>
          <w:rtl/>
          <w:lang w:bidi="ar-EG"/>
        </w:rPr>
        <w:t>بال</w:t>
      </w:r>
      <w:r>
        <w:rPr>
          <w:rtl/>
          <w:lang w:bidi="ar-EG"/>
        </w:rPr>
        <w:t>حقوق</w:t>
      </w:r>
      <w:r w:rsidR="00BA7AB3">
        <w:rPr>
          <w:rFonts w:hint="cs"/>
          <w:rtl/>
          <w:lang w:bidi="ar-EG"/>
        </w:rPr>
        <w:t xml:space="preserve"> المنصوص عليها</w:t>
      </w:r>
      <w:r>
        <w:rPr>
          <w:rtl/>
          <w:lang w:bidi="ar-EG"/>
        </w:rPr>
        <w:t xml:space="preserve"> في العهد، وهذا </w:t>
      </w:r>
      <w:r w:rsidR="00972543">
        <w:rPr>
          <w:rFonts w:hint="cs"/>
          <w:rtl/>
          <w:lang w:bidi="ar-EG"/>
        </w:rPr>
        <w:t xml:space="preserve">ما </w:t>
      </w:r>
      <w:r>
        <w:rPr>
          <w:rtl/>
          <w:lang w:bidi="ar-EG"/>
        </w:rPr>
        <w:t xml:space="preserve">يعزز عالمية الحقوق </w:t>
      </w:r>
      <w:r w:rsidR="00972543">
        <w:rPr>
          <w:rFonts w:hint="cs"/>
          <w:rtl/>
          <w:lang w:bidi="ar-EG"/>
        </w:rPr>
        <w:t>المكرسة فيه</w:t>
      </w:r>
      <w:r>
        <w:rPr>
          <w:rtl/>
          <w:lang w:bidi="ar-EG"/>
        </w:rPr>
        <w:t xml:space="preserve">. </w:t>
      </w:r>
    </w:p>
    <w:p w:rsidR="00432DCA" w:rsidRDefault="00432DCA" w:rsidP="00D42ED3">
      <w:pPr>
        <w:pStyle w:val="SingleTxtGA"/>
        <w:rPr>
          <w:rtl/>
          <w:lang w:bidi="ar-EG"/>
        </w:rPr>
      </w:pPr>
      <w:r>
        <w:rPr>
          <w:rtl/>
          <w:lang w:bidi="ar-EG"/>
        </w:rPr>
        <w:t>56-</w:t>
      </w:r>
      <w:r>
        <w:rPr>
          <w:rtl/>
          <w:lang w:bidi="ar-EG"/>
        </w:rPr>
        <w:tab/>
      </w:r>
      <w:r w:rsidR="00972543">
        <w:rPr>
          <w:rFonts w:hint="cs"/>
          <w:rtl/>
          <w:lang w:bidi="ar-EG"/>
        </w:rPr>
        <w:t>و</w:t>
      </w:r>
      <w:r>
        <w:rPr>
          <w:rtl/>
          <w:lang w:bidi="ar-EG"/>
        </w:rPr>
        <w:t xml:space="preserve">من ضمن النقاط الإيجابية، </w:t>
      </w:r>
      <w:r w:rsidR="00972543">
        <w:rPr>
          <w:rtl/>
          <w:lang w:bidi="ar-EG"/>
        </w:rPr>
        <w:t xml:space="preserve">ذكرت السيدة </w:t>
      </w:r>
      <w:proofErr w:type="spellStart"/>
      <w:r w:rsidR="00972543">
        <w:rPr>
          <w:rtl/>
          <w:lang w:bidi="ar-EG"/>
        </w:rPr>
        <w:t>شانيه</w:t>
      </w:r>
      <w:proofErr w:type="spellEnd"/>
      <w:r w:rsidR="00972543">
        <w:rPr>
          <w:rtl/>
          <w:lang w:bidi="ar-EG"/>
        </w:rPr>
        <w:t xml:space="preserve"> </w:t>
      </w:r>
      <w:r>
        <w:rPr>
          <w:rtl/>
          <w:lang w:bidi="ar-EG"/>
        </w:rPr>
        <w:t xml:space="preserve">أن الدول تستفيد من الصكوك الدولية لتحسين قوانينها الداخلية، مثل كندا التي طبقت، وفقاً </w:t>
      </w:r>
      <w:r w:rsidR="00972543">
        <w:rPr>
          <w:rFonts w:hint="cs"/>
          <w:rtl/>
          <w:lang w:bidi="ar-EG"/>
        </w:rPr>
        <w:t>لأحكام</w:t>
      </w:r>
      <w:r>
        <w:rPr>
          <w:rtl/>
          <w:lang w:bidi="ar-EG"/>
        </w:rPr>
        <w:t xml:space="preserve"> اللجنة </w:t>
      </w:r>
      <w:r w:rsidR="00972543">
        <w:rPr>
          <w:rFonts w:hint="cs"/>
          <w:rtl/>
          <w:lang w:bidi="ar-EG"/>
        </w:rPr>
        <w:t>القضائية</w:t>
      </w:r>
      <w:r>
        <w:rPr>
          <w:rtl/>
          <w:lang w:bidi="ar-EG"/>
        </w:rPr>
        <w:t>، القرار ال</w:t>
      </w:r>
      <w:r w:rsidR="00972543">
        <w:rPr>
          <w:rFonts w:hint="cs"/>
          <w:rtl/>
          <w:lang w:bidi="ar-EG"/>
        </w:rPr>
        <w:t>ت</w:t>
      </w:r>
      <w:r>
        <w:rPr>
          <w:rtl/>
          <w:lang w:bidi="ar-EG"/>
        </w:rPr>
        <w:t xml:space="preserve">ي </w:t>
      </w:r>
      <w:r w:rsidR="00972543">
        <w:rPr>
          <w:rFonts w:hint="cs"/>
          <w:rtl/>
          <w:lang w:bidi="ar-EG"/>
        </w:rPr>
        <w:t>لا تجيز</w:t>
      </w:r>
      <w:r>
        <w:rPr>
          <w:rtl/>
          <w:lang w:bidi="ar-EG"/>
        </w:rPr>
        <w:t xml:space="preserve"> </w:t>
      </w:r>
      <w:r w:rsidR="00972543">
        <w:rPr>
          <w:rFonts w:hint="cs"/>
          <w:rtl/>
          <w:lang w:bidi="ar-EG"/>
        </w:rPr>
        <w:t>ل</w:t>
      </w:r>
      <w:r>
        <w:rPr>
          <w:rtl/>
          <w:lang w:bidi="ar-EG"/>
        </w:rPr>
        <w:t xml:space="preserve">دولة ألغت عقوبة الإعدام تسليم شخص إلى دولة يتعرض فيها لعقوبة الإعدام. </w:t>
      </w:r>
      <w:proofErr w:type="spellStart"/>
      <w:r>
        <w:rPr>
          <w:rtl/>
          <w:lang w:bidi="ar-EG"/>
        </w:rPr>
        <w:t>ويجدر</w:t>
      </w:r>
      <w:proofErr w:type="spellEnd"/>
      <w:r>
        <w:rPr>
          <w:rtl/>
          <w:lang w:bidi="ar-EG"/>
        </w:rPr>
        <w:t xml:space="preserve"> تعديل التعليق العام رقم 6 المتعلق بالحق في الحياة مع مراع</w:t>
      </w:r>
      <w:r w:rsidR="00972543">
        <w:rPr>
          <w:rFonts w:hint="cs"/>
          <w:rtl/>
          <w:lang w:bidi="ar-EG"/>
        </w:rPr>
        <w:t>ا</w:t>
      </w:r>
      <w:r>
        <w:rPr>
          <w:rtl/>
          <w:lang w:bidi="ar-EG"/>
        </w:rPr>
        <w:t xml:space="preserve">ة </w:t>
      </w:r>
      <w:r w:rsidR="00972543">
        <w:rPr>
          <w:rFonts w:hint="cs"/>
          <w:rtl/>
          <w:lang w:bidi="ar-EG"/>
        </w:rPr>
        <w:t>أحكام القضاء</w:t>
      </w:r>
      <w:r>
        <w:rPr>
          <w:rtl/>
          <w:lang w:bidi="ar-EG"/>
        </w:rPr>
        <w:t xml:space="preserve"> الجديدة للجنة والتطورات الإيجابية التي </w:t>
      </w:r>
      <w:r w:rsidR="00972543">
        <w:rPr>
          <w:rFonts w:hint="cs"/>
          <w:rtl/>
          <w:lang w:bidi="ar-EG"/>
        </w:rPr>
        <w:t>أشار</w:t>
      </w:r>
      <w:r>
        <w:rPr>
          <w:rtl/>
          <w:lang w:bidi="ar-EG"/>
        </w:rPr>
        <w:t xml:space="preserve"> إليها السيد </w:t>
      </w:r>
      <w:proofErr w:type="spellStart"/>
      <w:r>
        <w:rPr>
          <w:rtl/>
          <w:lang w:bidi="ar-EG"/>
        </w:rPr>
        <w:t>بادنتير</w:t>
      </w:r>
      <w:proofErr w:type="spellEnd"/>
      <w:r>
        <w:rPr>
          <w:rtl/>
          <w:lang w:bidi="ar-EG"/>
        </w:rPr>
        <w:t xml:space="preserve">، </w:t>
      </w:r>
      <w:r w:rsidR="006068B2">
        <w:rPr>
          <w:rFonts w:hint="cs"/>
          <w:rtl/>
          <w:lang w:bidi="ar-EG"/>
        </w:rPr>
        <w:t>و</w:t>
      </w:r>
      <w:r>
        <w:rPr>
          <w:rtl/>
          <w:lang w:bidi="ar-EG"/>
        </w:rPr>
        <w:t xml:space="preserve">التي يتعين على اللجنة مواكبتها بل </w:t>
      </w:r>
      <w:r w:rsidR="00D42ED3">
        <w:rPr>
          <w:rFonts w:hint="cs"/>
          <w:rtl/>
          <w:lang w:bidi="ar-EG"/>
        </w:rPr>
        <w:t>واستحثاثها</w:t>
      </w:r>
      <w:r>
        <w:rPr>
          <w:rtl/>
          <w:lang w:bidi="ar-EG"/>
        </w:rPr>
        <w:t xml:space="preserve"> وتستند المحاكم الدولية، مثل محكمة العدل الدولية، إلى </w:t>
      </w:r>
      <w:r w:rsidR="00972543">
        <w:rPr>
          <w:rFonts w:hint="cs"/>
          <w:rtl/>
          <w:lang w:bidi="ar-EG"/>
        </w:rPr>
        <w:t>أحكام قضاء</w:t>
      </w:r>
      <w:r>
        <w:rPr>
          <w:rtl/>
          <w:lang w:bidi="ar-EG"/>
        </w:rPr>
        <w:t xml:space="preserve"> اللجنة ولا بدّ من </w:t>
      </w:r>
      <w:r w:rsidR="00972543">
        <w:rPr>
          <w:rFonts w:hint="cs"/>
          <w:rtl/>
          <w:lang w:bidi="ar-EG"/>
        </w:rPr>
        <w:t xml:space="preserve">زيادة </w:t>
      </w:r>
      <w:r>
        <w:rPr>
          <w:rtl/>
          <w:lang w:bidi="ar-EG"/>
        </w:rPr>
        <w:t xml:space="preserve">تعزيز </w:t>
      </w:r>
      <w:r w:rsidR="00972543">
        <w:rPr>
          <w:rFonts w:hint="cs"/>
          <w:rtl/>
          <w:lang w:bidi="ar-EG"/>
        </w:rPr>
        <w:t>المبادلات</w:t>
      </w:r>
      <w:r>
        <w:rPr>
          <w:rtl/>
          <w:lang w:bidi="ar-EG"/>
        </w:rPr>
        <w:t xml:space="preserve"> بين المحاكم الوطنية والدولية والهيئات المنشأة بموجب معاهدات.</w:t>
      </w:r>
    </w:p>
    <w:p w:rsidR="00432DCA" w:rsidRDefault="00432DCA" w:rsidP="00144FBA">
      <w:pPr>
        <w:pStyle w:val="SingleTxtGA"/>
        <w:rPr>
          <w:rtl/>
          <w:lang w:bidi="ar-EG"/>
        </w:rPr>
      </w:pPr>
      <w:r>
        <w:rPr>
          <w:rtl/>
          <w:lang w:bidi="ar-EG"/>
        </w:rPr>
        <w:t>57-</w:t>
      </w:r>
      <w:r>
        <w:rPr>
          <w:rtl/>
          <w:lang w:bidi="ar-EG"/>
        </w:rPr>
        <w:tab/>
      </w:r>
      <w:r w:rsidR="00461A61">
        <w:rPr>
          <w:rFonts w:hint="cs"/>
          <w:rtl/>
          <w:lang w:bidi="ar-EG"/>
        </w:rPr>
        <w:t>واستطردت قائلة إن أهمية</w:t>
      </w:r>
      <w:r>
        <w:rPr>
          <w:rtl/>
          <w:lang w:bidi="ar-EG"/>
        </w:rPr>
        <w:t xml:space="preserve"> مجلس حقوق الإنسان والاستعراض الدوري الشامل </w:t>
      </w:r>
      <w:r w:rsidR="004105D5">
        <w:rPr>
          <w:rFonts w:hint="cs"/>
          <w:rtl/>
          <w:lang w:bidi="ar-EG"/>
        </w:rPr>
        <w:t>قد تضاعفت وأن ذلك يستوجب قيام</w:t>
      </w:r>
      <w:r>
        <w:rPr>
          <w:rtl/>
          <w:lang w:bidi="ar-EG"/>
        </w:rPr>
        <w:t xml:space="preserve"> الهيئات المنشأة بموجب معاهدات </w:t>
      </w:r>
      <w:r w:rsidR="004105D5">
        <w:rPr>
          <w:rFonts w:hint="cs"/>
          <w:rtl/>
          <w:lang w:bidi="ar-EG"/>
        </w:rPr>
        <w:t xml:space="preserve">بتنسيق </w:t>
      </w:r>
      <w:r>
        <w:rPr>
          <w:rtl/>
          <w:lang w:bidi="ar-EG"/>
        </w:rPr>
        <w:t xml:space="preserve">إجراءاتها ليتسنى لها العمل في أفضل الظروف. </w:t>
      </w:r>
      <w:r w:rsidR="004105D5">
        <w:rPr>
          <w:rFonts w:hint="cs"/>
          <w:rtl/>
          <w:lang w:bidi="ar-EG"/>
        </w:rPr>
        <w:t>و</w:t>
      </w:r>
      <w:r w:rsidR="004105D5">
        <w:rPr>
          <w:rtl/>
          <w:lang w:bidi="ar-EG"/>
        </w:rPr>
        <w:t>لدى استعراض</w:t>
      </w:r>
      <w:r>
        <w:rPr>
          <w:rtl/>
          <w:lang w:bidi="ar-EG"/>
        </w:rPr>
        <w:t xml:space="preserve"> </w:t>
      </w:r>
      <w:r w:rsidR="004105D5">
        <w:rPr>
          <w:rFonts w:hint="cs"/>
          <w:rtl/>
          <w:lang w:bidi="ar-EG"/>
        </w:rPr>
        <w:t>حالة</w:t>
      </w:r>
      <w:r>
        <w:rPr>
          <w:rtl/>
          <w:lang w:bidi="ar-EG"/>
        </w:rPr>
        <w:t xml:space="preserve"> حقوق الإنسان في دولة </w:t>
      </w:r>
      <w:r w:rsidR="004105D5">
        <w:rPr>
          <w:rFonts w:hint="cs"/>
          <w:rtl/>
          <w:lang w:bidi="ar-EG"/>
        </w:rPr>
        <w:t>بعينها،</w:t>
      </w:r>
      <w:r w:rsidR="004105D5" w:rsidRPr="004105D5">
        <w:rPr>
          <w:rtl/>
          <w:lang w:bidi="ar-EG"/>
        </w:rPr>
        <w:t xml:space="preserve"> </w:t>
      </w:r>
      <w:r w:rsidR="004105D5">
        <w:rPr>
          <w:rtl/>
          <w:lang w:bidi="ar-EG"/>
        </w:rPr>
        <w:t xml:space="preserve">يمكن لمجلس حقوق الإنسان </w:t>
      </w:r>
      <w:r>
        <w:rPr>
          <w:rtl/>
          <w:lang w:bidi="ar-EG"/>
        </w:rPr>
        <w:t xml:space="preserve">أن يأخذ بالاعتبار، بالإضافة إلى التعليقات الختامية للجنة، الاستنتاجات التي توصلت إليها هذه الأخيرة بشأن البلاغات المتعلقة بالدولة المعنية. ورأت السيدة </w:t>
      </w:r>
      <w:proofErr w:type="spellStart"/>
      <w:r>
        <w:rPr>
          <w:rtl/>
          <w:lang w:bidi="ar-EG"/>
        </w:rPr>
        <w:t>شانيه</w:t>
      </w:r>
      <w:proofErr w:type="spellEnd"/>
      <w:r>
        <w:rPr>
          <w:rtl/>
          <w:lang w:bidi="ar-EG"/>
        </w:rPr>
        <w:t xml:space="preserve"> أن مجلس حقوق الإنسان سيأخذ في الاعتبار التعليق العام الخاص بحرية الرأي (المادة 19) الذي باشرت اللجنة في صياغته، وأن اللجنة ستواصل تبادل الآراء </w:t>
      </w:r>
      <w:r w:rsidR="004105D5">
        <w:rPr>
          <w:rFonts w:hint="cs"/>
          <w:rtl/>
          <w:lang w:bidi="ar-EG"/>
        </w:rPr>
        <w:t>معه بشكل</w:t>
      </w:r>
      <w:r w:rsidR="00144FBA">
        <w:rPr>
          <w:rFonts w:hint="eastAsia"/>
          <w:rtl/>
          <w:lang w:bidi="ar-EG"/>
        </w:rPr>
        <w:t> </w:t>
      </w:r>
      <w:r w:rsidR="004105D5">
        <w:rPr>
          <w:rFonts w:hint="cs"/>
          <w:rtl/>
          <w:lang w:bidi="ar-EG"/>
        </w:rPr>
        <w:t>مفيد</w:t>
      </w:r>
      <w:r>
        <w:rPr>
          <w:rtl/>
          <w:lang w:bidi="ar-EG"/>
        </w:rPr>
        <w:t>.</w:t>
      </w:r>
      <w:r w:rsidR="00B55CFE">
        <w:rPr>
          <w:rtl/>
          <w:lang w:bidi="ar-EG"/>
        </w:rPr>
        <w:t xml:space="preserve"> </w:t>
      </w:r>
    </w:p>
    <w:p w:rsidR="00432DCA" w:rsidRPr="004105D5" w:rsidRDefault="00432DCA" w:rsidP="004105D5">
      <w:pPr>
        <w:pStyle w:val="SingleTxtGA"/>
        <w:rPr>
          <w:i/>
          <w:iCs/>
          <w:rtl/>
          <w:lang w:bidi="ar-EG"/>
        </w:rPr>
      </w:pPr>
      <w:r w:rsidRPr="004105D5">
        <w:rPr>
          <w:i/>
          <w:iCs/>
          <w:rtl/>
          <w:lang w:bidi="ar-EG"/>
        </w:rPr>
        <w:t>رفعت الجلسة الساعة 00/</w:t>
      </w:r>
      <w:r w:rsidR="004105D5">
        <w:rPr>
          <w:rFonts w:hint="cs"/>
          <w:i/>
          <w:iCs/>
          <w:rtl/>
          <w:lang w:bidi="ar-EG"/>
        </w:rPr>
        <w:t>13</w:t>
      </w:r>
      <w:r w:rsidRPr="004105D5">
        <w:rPr>
          <w:i/>
          <w:iCs/>
          <w:rtl/>
          <w:lang w:bidi="ar-EG"/>
        </w:rPr>
        <w:t>.</w:t>
      </w:r>
    </w:p>
    <w:p w:rsidR="00432DCA" w:rsidRPr="004105D5" w:rsidRDefault="004105D5" w:rsidP="004105D5">
      <w:pPr>
        <w:spacing w:before="120"/>
        <w:jc w:val="center"/>
        <w:rPr>
          <w:u w:val="single"/>
          <w:rtl/>
          <w:lang w:bidi="ar-EG"/>
        </w:rPr>
      </w:pPr>
      <w:r>
        <w:rPr>
          <w:u w:val="single"/>
          <w:rtl/>
          <w:lang w:bidi="ar-EG"/>
        </w:rPr>
        <w:tab/>
      </w:r>
      <w:r>
        <w:rPr>
          <w:u w:val="single"/>
          <w:rtl/>
          <w:lang w:bidi="ar-EG"/>
        </w:rPr>
        <w:tab/>
      </w:r>
      <w:r>
        <w:rPr>
          <w:u w:val="single"/>
          <w:rtl/>
          <w:lang w:bidi="ar-EG"/>
        </w:rPr>
        <w:tab/>
      </w:r>
    </w:p>
    <w:p w:rsidR="00432DCA" w:rsidRPr="008B4BC6" w:rsidRDefault="00432DCA" w:rsidP="00B63CD3">
      <w:pPr>
        <w:pStyle w:val="SingleTxtGA"/>
        <w:rPr>
          <w:rFonts w:hint="cs"/>
          <w:rtl/>
        </w:rPr>
      </w:pPr>
    </w:p>
    <w:sectPr w:rsidR="00432DCA"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731" w:rsidRPr="00FE6865" w:rsidRDefault="00C14731" w:rsidP="00FE6865">
      <w:pPr>
        <w:pStyle w:val="Footer"/>
      </w:pPr>
    </w:p>
  </w:endnote>
  <w:endnote w:type="continuationSeparator" w:id="0">
    <w:p w:rsidR="00C14731" w:rsidRDefault="00C14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DCA" w:rsidRPr="00432DCA" w:rsidRDefault="00432DCA" w:rsidP="00432DCA">
    <w:pPr>
      <w:pStyle w:val="Footer"/>
      <w:tabs>
        <w:tab w:val="right" w:pos="9598"/>
      </w:tabs>
    </w:pPr>
    <w:r>
      <w:t>GE.10-46272</w:t>
    </w:r>
    <w:r>
      <w:tab/>
    </w:r>
    <w:r w:rsidRPr="00432DCA">
      <w:rPr>
        <w:b/>
        <w:sz w:val="18"/>
      </w:rPr>
      <w:fldChar w:fldCharType="begin"/>
    </w:r>
    <w:r w:rsidRPr="00432DCA">
      <w:rPr>
        <w:b/>
        <w:sz w:val="18"/>
      </w:rPr>
      <w:instrText xml:space="preserve"> PAGE  \* MERGEFORMAT </w:instrText>
    </w:r>
    <w:r w:rsidRPr="00432DCA">
      <w:rPr>
        <w:b/>
        <w:sz w:val="18"/>
      </w:rPr>
      <w:fldChar w:fldCharType="separate"/>
    </w:r>
    <w:r w:rsidR="005D08A3">
      <w:rPr>
        <w:b/>
        <w:noProof/>
        <w:sz w:val="18"/>
      </w:rPr>
      <w:t>16</w:t>
    </w:r>
    <w:r w:rsidRPr="00432DC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DCA" w:rsidRPr="00432DCA" w:rsidRDefault="00432DCA" w:rsidP="00432DCA">
    <w:pPr>
      <w:pStyle w:val="Footer"/>
      <w:tabs>
        <w:tab w:val="right" w:pos="9598"/>
      </w:tabs>
      <w:rPr>
        <w:b/>
        <w:sz w:val="18"/>
      </w:rPr>
    </w:pPr>
    <w:r w:rsidRPr="00432DCA">
      <w:rPr>
        <w:b/>
        <w:sz w:val="18"/>
      </w:rPr>
      <w:fldChar w:fldCharType="begin"/>
    </w:r>
    <w:r w:rsidRPr="00432DCA">
      <w:rPr>
        <w:b/>
        <w:sz w:val="18"/>
      </w:rPr>
      <w:instrText xml:space="preserve"> PAGE  \* MERGEFORMAT </w:instrText>
    </w:r>
    <w:r w:rsidRPr="00432DCA">
      <w:rPr>
        <w:b/>
        <w:sz w:val="18"/>
      </w:rPr>
      <w:fldChar w:fldCharType="separate"/>
    </w:r>
    <w:r w:rsidR="005D08A3">
      <w:rPr>
        <w:b/>
        <w:noProof/>
        <w:sz w:val="18"/>
      </w:rPr>
      <w:t>15</w:t>
    </w:r>
    <w:r w:rsidRPr="00432DCA">
      <w:rPr>
        <w:b/>
        <w:sz w:val="18"/>
      </w:rPr>
      <w:fldChar w:fldCharType="end"/>
    </w:r>
    <w:r>
      <w:rPr>
        <w:b/>
        <w:sz w:val="18"/>
      </w:rPr>
      <w:tab/>
    </w:r>
    <w:r>
      <w:t>GE.10-46272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DCA" w:rsidRPr="00432DCA" w:rsidRDefault="00432DCA" w:rsidP="00432DCA">
    <w:pPr>
      <w:pStyle w:val="footnoteText0"/>
      <w:pBdr>
        <w:bottom w:val="single" w:sz="4" w:space="1" w:color="auto"/>
      </w:pBdr>
      <w:tabs>
        <w:tab w:val="clear" w:pos="1021"/>
      </w:tabs>
      <w:ind w:left="0" w:right="0" w:firstLine="0"/>
      <w:jc w:val="left"/>
      <w:rPr>
        <w:rFonts w:hint="cs"/>
        <w:sz w:val="20"/>
        <w:rtl/>
      </w:rPr>
    </w:pPr>
  </w:p>
  <w:p w:rsidR="00432DCA" w:rsidRPr="00236B1D" w:rsidRDefault="00432DCA" w:rsidP="00C92171">
    <w:pPr>
      <w:pStyle w:val="footnoteText0"/>
      <w:ind w:firstLine="680"/>
      <w:rPr>
        <w:rtl/>
      </w:rPr>
    </w:pPr>
    <w:r w:rsidRPr="00236B1D">
      <w:rPr>
        <w:rtl/>
      </w:rPr>
      <w:t>هذا المحضر قابل للتصويب.</w:t>
    </w:r>
  </w:p>
  <w:p w:rsidR="00432DCA" w:rsidRPr="00236B1D" w:rsidRDefault="00432DCA"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32DCA" w:rsidRDefault="00432DCA"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432DCA" w:rsidRPr="00C92171" w:rsidRDefault="00432DCA" w:rsidP="00D60CFB">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w:t>
    </w:r>
    <w:r w:rsidR="00B55CFE">
      <w:rPr>
        <w:sz w:val="20"/>
      </w:rPr>
      <w:t xml:space="preserve">    </w:t>
    </w:r>
    <w:r>
      <w:rPr>
        <w:sz w:val="20"/>
      </w:rPr>
      <w:t>GE.10-46272</w:t>
    </w:r>
    <w:r w:rsidR="00B55CFE">
      <w:rPr>
        <w:sz w:val="20"/>
      </w:rPr>
      <w:t xml:space="preserve">    281111    </w:t>
    </w:r>
    <w:r w:rsidR="00D60CFB">
      <w:rPr>
        <w:sz w:val="20"/>
      </w:rPr>
      <w:t>13</w:t>
    </w:r>
    <w:r w:rsidR="00B55CFE">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731" w:rsidRDefault="00C14731" w:rsidP="000C5F83">
      <w:pPr>
        <w:pStyle w:val="Footer"/>
        <w:bidi/>
        <w:spacing w:after="80" w:line="200" w:lineRule="exact"/>
        <w:ind w:left="680"/>
        <w:rPr>
          <w:rFonts w:hint="cs"/>
          <w:rtl/>
        </w:rPr>
      </w:pPr>
      <w:r>
        <w:rPr>
          <w:rFonts w:hint="cs"/>
          <w:rtl/>
        </w:rPr>
        <w:t>__________</w:t>
      </w:r>
    </w:p>
    <w:p w:rsidR="00C14731" w:rsidRPr="000C5F83" w:rsidRDefault="00C14731" w:rsidP="000C5F83">
      <w:pPr>
        <w:pStyle w:val="Footer"/>
      </w:pPr>
    </w:p>
  </w:footnote>
  <w:footnote w:type="continuationSeparator" w:id="0">
    <w:p w:rsidR="00C14731" w:rsidRDefault="00C14731" w:rsidP="000C5F83">
      <w:pPr>
        <w:pStyle w:val="Footer"/>
        <w:bidi/>
        <w:spacing w:after="80" w:line="200" w:lineRule="exact"/>
        <w:ind w:left="680"/>
        <w:rPr>
          <w:rFonts w:hint="cs"/>
          <w:rtl/>
        </w:rPr>
      </w:pPr>
      <w:r>
        <w:rPr>
          <w:rFonts w:hint="cs"/>
          <w:rtl/>
        </w:rPr>
        <w:t>__________</w:t>
      </w:r>
    </w:p>
    <w:p w:rsidR="00C14731" w:rsidRPr="000C5F83" w:rsidRDefault="00C14731"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DCA" w:rsidRPr="00432DCA" w:rsidRDefault="00432DCA" w:rsidP="00432DCA">
    <w:pPr>
      <w:pStyle w:val="Header"/>
      <w:jc w:val="right"/>
    </w:pPr>
    <w:r w:rsidRPr="00432DCA">
      <w:t>CCPR/C/SR.2771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DCA" w:rsidRPr="00432DCA" w:rsidRDefault="00432DCA" w:rsidP="00432DCA">
    <w:pPr>
      <w:pStyle w:val="Header"/>
      <w:jc w:val="left"/>
    </w:pPr>
    <w:r w:rsidRPr="00432DCA">
      <w:t>CCPR/C/SR.2771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DCA" w:rsidRDefault="00432DC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432DCA" w:rsidRPr="008F6743" w:rsidRDefault="00432DC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1F73"/>
    <w:rsid w:val="00015751"/>
    <w:rsid w:val="00040E25"/>
    <w:rsid w:val="00042149"/>
    <w:rsid w:val="000648EA"/>
    <w:rsid w:val="00065B8A"/>
    <w:rsid w:val="000957C8"/>
    <w:rsid w:val="00096DE8"/>
    <w:rsid w:val="00097049"/>
    <w:rsid w:val="000A04D5"/>
    <w:rsid w:val="000B52F2"/>
    <w:rsid w:val="000C5F83"/>
    <w:rsid w:val="000D0EAE"/>
    <w:rsid w:val="000D5380"/>
    <w:rsid w:val="000D6654"/>
    <w:rsid w:val="000E103D"/>
    <w:rsid w:val="000F0264"/>
    <w:rsid w:val="000F2EBF"/>
    <w:rsid w:val="000F3A9F"/>
    <w:rsid w:val="000F5FF6"/>
    <w:rsid w:val="001022B5"/>
    <w:rsid w:val="001111B8"/>
    <w:rsid w:val="00113FA5"/>
    <w:rsid w:val="00115CA3"/>
    <w:rsid w:val="00144FBA"/>
    <w:rsid w:val="001455A0"/>
    <w:rsid w:val="001602A3"/>
    <w:rsid w:val="001A5161"/>
    <w:rsid w:val="001A60BD"/>
    <w:rsid w:val="001C1903"/>
    <w:rsid w:val="001E5042"/>
    <w:rsid w:val="00232277"/>
    <w:rsid w:val="0023736D"/>
    <w:rsid w:val="00257225"/>
    <w:rsid w:val="00281EA0"/>
    <w:rsid w:val="002E7939"/>
    <w:rsid w:val="00310160"/>
    <w:rsid w:val="00341A8C"/>
    <w:rsid w:val="003519E6"/>
    <w:rsid w:val="00355F81"/>
    <w:rsid w:val="003A7E1F"/>
    <w:rsid w:val="003B4356"/>
    <w:rsid w:val="003F08A8"/>
    <w:rsid w:val="00403A15"/>
    <w:rsid w:val="00405359"/>
    <w:rsid w:val="004105D5"/>
    <w:rsid w:val="004250E3"/>
    <w:rsid w:val="00432DCA"/>
    <w:rsid w:val="00461A61"/>
    <w:rsid w:val="00462D94"/>
    <w:rsid w:val="00472A81"/>
    <w:rsid w:val="004A20A6"/>
    <w:rsid w:val="004B2C92"/>
    <w:rsid w:val="004C507D"/>
    <w:rsid w:val="004D6A3A"/>
    <w:rsid w:val="004F4AD7"/>
    <w:rsid w:val="005115B8"/>
    <w:rsid w:val="0053230A"/>
    <w:rsid w:val="00537B2F"/>
    <w:rsid w:val="00557CD3"/>
    <w:rsid w:val="00571432"/>
    <w:rsid w:val="005732A2"/>
    <w:rsid w:val="005762A5"/>
    <w:rsid w:val="00590BA3"/>
    <w:rsid w:val="005B46D9"/>
    <w:rsid w:val="005B7AE0"/>
    <w:rsid w:val="005D08A3"/>
    <w:rsid w:val="005E23F5"/>
    <w:rsid w:val="005F146F"/>
    <w:rsid w:val="005F71B6"/>
    <w:rsid w:val="006068B2"/>
    <w:rsid w:val="00654786"/>
    <w:rsid w:val="00660FD4"/>
    <w:rsid w:val="00665BE4"/>
    <w:rsid w:val="006750C0"/>
    <w:rsid w:val="00675159"/>
    <w:rsid w:val="00675BE0"/>
    <w:rsid w:val="006A4425"/>
    <w:rsid w:val="006B00A4"/>
    <w:rsid w:val="006B4669"/>
    <w:rsid w:val="006C57FE"/>
    <w:rsid w:val="006D3CFA"/>
    <w:rsid w:val="006F6BF8"/>
    <w:rsid w:val="00707BDF"/>
    <w:rsid w:val="00710727"/>
    <w:rsid w:val="00715F45"/>
    <w:rsid w:val="0072608F"/>
    <w:rsid w:val="00731815"/>
    <w:rsid w:val="00731B84"/>
    <w:rsid w:val="00734AE7"/>
    <w:rsid w:val="00771F73"/>
    <w:rsid w:val="0079344E"/>
    <w:rsid w:val="0079690B"/>
    <w:rsid w:val="007A4FB9"/>
    <w:rsid w:val="007E197F"/>
    <w:rsid w:val="007E2786"/>
    <w:rsid w:val="007F68C4"/>
    <w:rsid w:val="008153DE"/>
    <w:rsid w:val="00832A9B"/>
    <w:rsid w:val="00852A10"/>
    <w:rsid w:val="00862634"/>
    <w:rsid w:val="00866C59"/>
    <w:rsid w:val="00877306"/>
    <w:rsid w:val="00885524"/>
    <w:rsid w:val="008A6242"/>
    <w:rsid w:val="008B4BC6"/>
    <w:rsid w:val="008F6743"/>
    <w:rsid w:val="00901E57"/>
    <w:rsid w:val="009070DF"/>
    <w:rsid w:val="00935F0E"/>
    <w:rsid w:val="0095208F"/>
    <w:rsid w:val="00972543"/>
    <w:rsid w:val="00977B3F"/>
    <w:rsid w:val="009814AE"/>
    <w:rsid w:val="009901D3"/>
    <w:rsid w:val="00995540"/>
    <w:rsid w:val="00996BBE"/>
    <w:rsid w:val="009B2C03"/>
    <w:rsid w:val="009D17B9"/>
    <w:rsid w:val="009D1DD5"/>
    <w:rsid w:val="009F722C"/>
    <w:rsid w:val="00A060E0"/>
    <w:rsid w:val="00A26157"/>
    <w:rsid w:val="00A265C3"/>
    <w:rsid w:val="00A374D9"/>
    <w:rsid w:val="00A43F9A"/>
    <w:rsid w:val="00A51AED"/>
    <w:rsid w:val="00A53F38"/>
    <w:rsid w:val="00A543D4"/>
    <w:rsid w:val="00A614BF"/>
    <w:rsid w:val="00A743B0"/>
    <w:rsid w:val="00AD0014"/>
    <w:rsid w:val="00AD4CF2"/>
    <w:rsid w:val="00AE6058"/>
    <w:rsid w:val="00AF0BBA"/>
    <w:rsid w:val="00AF165B"/>
    <w:rsid w:val="00B20ACB"/>
    <w:rsid w:val="00B25159"/>
    <w:rsid w:val="00B30468"/>
    <w:rsid w:val="00B44E31"/>
    <w:rsid w:val="00B55CFE"/>
    <w:rsid w:val="00B578E0"/>
    <w:rsid w:val="00B63CD3"/>
    <w:rsid w:val="00B81852"/>
    <w:rsid w:val="00BA4F7E"/>
    <w:rsid w:val="00BA7AB3"/>
    <w:rsid w:val="00BB2C41"/>
    <w:rsid w:val="00BB55B1"/>
    <w:rsid w:val="00BC55C8"/>
    <w:rsid w:val="00BC5C10"/>
    <w:rsid w:val="00BD5C10"/>
    <w:rsid w:val="00BE2964"/>
    <w:rsid w:val="00C14731"/>
    <w:rsid w:val="00C21623"/>
    <w:rsid w:val="00C24FBD"/>
    <w:rsid w:val="00C473BA"/>
    <w:rsid w:val="00C50C9A"/>
    <w:rsid w:val="00C54518"/>
    <w:rsid w:val="00C57CFC"/>
    <w:rsid w:val="00C611ED"/>
    <w:rsid w:val="00C6490A"/>
    <w:rsid w:val="00C64FE1"/>
    <w:rsid w:val="00C726D2"/>
    <w:rsid w:val="00C734E4"/>
    <w:rsid w:val="00C74296"/>
    <w:rsid w:val="00C75412"/>
    <w:rsid w:val="00C8345E"/>
    <w:rsid w:val="00C92171"/>
    <w:rsid w:val="00CA5F7C"/>
    <w:rsid w:val="00CB6E86"/>
    <w:rsid w:val="00CE59BB"/>
    <w:rsid w:val="00D42ED3"/>
    <w:rsid w:val="00D51067"/>
    <w:rsid w:val="00D60CFB"/>
    <w:rsid w:val="00D61FA2"/>
    <w:rsid w:val="00D75657"/>
    <w:rsid w:val="00D960AD"/>
    <w:rsid w:val="00DA0E0E"/>
    <w:rsid w:val="00DB0885"/>
    <w:rsid w:val="00DB0C39"/>
    <w:rsid w:val="00DB7679"/>
    <w:rsid w:val="00DE0F3E"/>
    <w:rsid w:val="00DE6FA5"/>
    <w:rsid w:val="00DF1702"/>
    <w:rsid w:val="00DF4DD8"/>
    <w:rsid w:val="00DF668E"/>
    <w:rsid w:val="00E04826"/>
    <w:rsid w:val="00E14D2B"/>
    <w:rsid w:val="00E20DBA"/>
    <w:rsid w:val="00E6524A"/>
    <w:rsid w:val="00E660D6"/>
    <w:rsid w:val="00E771AB"/>
    <w:rsid w:val="00E84277"/>
    <w:rsid w:val="00EA3DE2"/>
    <w:rsid w:val="00EA796F"/>
    <w:rsid w:val="00EB077B"/>
    <w:rsid w:val="00EC50B9"/>
    <w:rsid w:val="00ED26A0"/>
    <w:rsid w:val="00F1727A"/>
    <w:rsid w:val="00F34764"/>
    <w:rsid w:val="00F54E3C"/>
    <w:rsid w:val="00F874BD"/>
    <w:rsid w:val="00FB0B17"/>
    <w:rsid w:val="00FB1D0B"/>
    <w:rsid w:val="00FC5E88"/>
    <w:rsid w:val="00FD3895"/>
    <w:rsid w:val="00FE55A3"/>
    <w:rsid w:val="00FE6865"/>
    <w:rsid w:val="00FF7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18</Pages>
  <Words>6075</Words>
  <Characters>34631</Characters>
  <Application>Microsoft Office Word</Application>
  <DocSecurity>4</DocSecurity>
  <Lines>288</Lines>
  <Paragraphs>81</Paragraphs>
  <ScaleCrop>false</ScaleCrop>
  <HeadingPairs>
    <vt:vector size="2" baseType="variant">
      <vt:variant>
        <vt:lpstr>العنوان</vt:lpstr>
      </vt:variant>
      <vt:variant>
        <vt:i4>1</vt:i4>
      </vt:variant>
    </vt:vector>
  </HeadingPairs>
  <TitlesOfParts>
    <vt:vector size="1" baseType="lpstr">
      <vt:lpstr>CCPR/C/SR.2771</vt:lpstr>
    </vt:vector>
  </TitlesOfParts>
  <Company>CSD</Company>
  <LinksUpToDate>false</LinksUpToDate>
  <CharactersWithSpaces>40625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CCPR/C/SR.2771</dc:title>
  <dc:subject/>
  <dc:creator>Mary</dc:creator>
  <cp:keywords/>
  <dc:description/>
  <cp:lastModifiedBy>TPS</cp:lastModifiedBy>
  <cp:revision>2</cp:revision>
  <cp:lastPrinted>2011-12-09T10:43:00Z</cp:lastPrinted>
  <dcterms:created xsi:type="dcterms:W3CDTF">2011-12-13T08:18:00Z</dcterms:created>
  <dcterms:modified xsi:type="dcterms:W3CDTF">2011-12-13T08:18:00Z</dcterms:modified>
</cp:coreProperties>
</file>