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644EFA" w:rsidRDefault="00D60A24" w:rsidP="00AB3619">
            <w:pPr>
              <w:spacing w:line="240" w:lineRule="atLeast"/>
              <w:jc w:val="right"/>
              <w:rPr>
                <w:sz w:val="20"/>
                <w:szCs w:val="21"/>
              </w:rPr>
            </w:pPr>
            <w:r>
              <w:rPr>
                <w:sz w:val="40"/>
                <w:szCs w:val="21"/>
              </w:rPr>
              <w:t>E</w:t>
            </w:r>
            <w:r>
              <w:rPr>
                <w:sz w:val="20"/>
                <w:szCs w:val="21"/>
              </w:rPr>
              <w:t>/</w:t>
            </w:r>
            <w:proofErr w:type="spellStart"/>
            <w:r>
              <w:rPr>
                <w:sz w:val="20"/>
                <w:szCs w:val="21"/>
              </w:rPr>
              <w:t>C</w:t>
            </w:r>
            <w:r w:rsidR="00644EFA">
              <w:rPr>
                <w:sz w:val="20"/>
                <w:szCs w:val="21"/>
              </w:rPr>
              <w:t>.</w:t>
            </w:r>
            <w:r>
              <w:rPr>
                <w:sz w:val="20"/>
                <w:szCs w:val="21"/>
              </w:rPr>
              <w:t>12</w:t>
            </w:r>
            <w:proofErr w:type="spellEnd"/>
            <w:r>
              <w:rPr>
                <w:sz w:val="20"/>
                <w:szCs w:val="21"/>
              </w:rPr>
              <w:t>/65/D/9/2</w:t>
            </w:r>
            <w:r w:rsidR="00644EFA">
              <w:rPr>
                <w:sz w:val="20"/>
                <w:szCs w:val="21"/>
              </w:rPr>
              <w:t>0</w:t>
            </w:r>
            <w:r>
              <w:rPr>
                <w:sz w:val="20"/>
                <w:szCs w:val="21"/>
              </w:rPr>
              <w:t>15</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D60A24" w:rsidP="00644EFA">
            <w:pPr>
              <w:spacing w:before="240" w:line="240" w:lineRule="atLeast"/>
              <w:rPr>
                <w:sz w:val="20"/>
              </w:rPr>
            </w:pPr>
            <w:r>
              <w:rPr>
                <w:sz w:val="20"/>
              </w:rPr>
              <w:t>Distr.: General</w:t>
            </w:r>
          </w:p>
          <w:p w:rsidR="000A2080" w:rsidRPr="002C14C6" w:rsidRDefault="00D60A24" w:rsidP="00AB3619">
            <w:pPr>
              <w:spacing w:line="240" w:lineRule="atLeast"/>
              <w:rPr>
                <w:sz w:val="20"/>
              </w:rPr>
            </w:pPr>
            <w:r>
              <w:rPr>
                <w:sz w:val="20"/>
              </w:rPr>
              <w:t>25</w:t>
            </w:r>
            <w:r w:rsidR="00644EFA">
              <w:rPr>
                <w:sz w:val="20"/>
              </w:rPr>
              <w:t xml:space="preserve"> </w:t>
            </w:r>
            <w:r>
              <w:rPr>
                <w:sz w:val="20"/>
              </w:rPr>
              <w:t>March</w:t>
            </w:r>
            <w:r w:rsidR="00B45B2F">
              <w:rPr>
                <w:sz w:val="20"/>
              </w:rPr>
              <w:t xml:space="preserve"> </w:t>
            </w:r>
            <w:r>
              <w:rPr>
                <w:sz w:val="20"/>
              </w:rPr>
              <w:t>2</w:t>
            </w:r>
            <w:r w:rsidR="00B45B2F">
              <w:rPr>
                <w:sz w:val="20"/>
              </w:rPr>
              <w:t>0</w:t>
            </w:r>
            <w:r>
              <w:rPr>
                <w:sz w:val="20"/>
              </w:rPr>
              <w:t>19</w:t>
            </w:r>
          </w:p>
          <w:p w:rsidR="000A2080" w:rsidRPr="002C14C6" w:rsidRDefault="00D60A24" w:rsidP="00AB3619">
            <w:pPr>
              <w:spacing w:line="240" w:lineRule="atLeast"/>
              <w:rPr>
                <w:sz w:val="20"/>
              </w:rPr>
            </w:pPr>
            <w:r>
              <w:rPr>
                <w:sz w:val="20"/>
              </w:rPr>
              <w:t>Chinese</w:t>
            </w:r>
            <w:r w:rsidR="000A2080" w:rsidRPr="002C14C6">
              <w:rPr>
                <w:sz w:val="20"/>
              </w:rPr>
              <w:t xml:space="preserve"> </w:t>
            </w:r>
          </w:p>
          <w:p w:rsidR="000A2080" w:rsidRPr="002C14C6" w:rsidRDefault="00D60A24" w:rsidP="00644EFA">
            <w:pPr>
              <w:spacing w:line="240" w:lineRule="atLeast"/>
            </w:pPr>
            <w:r>
              <w:rPr>
                <w:sz w:val="20"/>
              </w:rPr>
              <w:t>Original: Spanish</w:t>
            </w:r>
          </w:p>
        </w:tc>
      </w:tr>
    </w:tbl>
    <w:p w:rsidR="00644EFA" w:rsidRDefault="00644EFA" w:rsidP="00644EFA">
      <w:pPr>
        <w:spacing w:before="120"/>
        <w:rPr>
          <w:rFonts w:ascii="Time New Roman" w:eastAsia="黑体" w:hAnsi="Time New Roman"/>
          <w:sz w:val="24"/>
          <w:szCs w:val="24"/>
        </w:rPr>
      </w:pPr>
      <w:r w:rsidRPr="00644EFA">
        <w:rPr>
          <w:rFonts w:ascii="Time New Roman" w:eastAsia="黑体" w:hAnsi="Time New Roman" w:hint="eastAsia"/>
          <w:sz w:val="24"/>
          <w:szCs w:val="24"/>
        </w:rPr>
        <w:t>经济、社会及文化权利委员会</w:t>
      </w:r>
    </w:p>
    <w:p w:rsidR="00644EFA" w:rsidRDefault="00644EFA" w:rsidP="00644EFA">
      <w:pPr>
        <w:spacing w:before="120"/>
        <w:rPr>
          <w:rFonts w:ascii="Time New Roman" w:eastAsia="黑体" w:hAnsi="Time New Roman"/>
          <w:sz w:val="24"/>
          <w:szCs w:val="24"/>
        </w:rPr>
      </w:pPr>
    </w:p>
    <w:p w:rsidR="00644EFA" w:rsidRDefault="00644EFA" w:rsidP="00644EFA">
      <w:pPr>
        <w:pStyle w:val="HChGC"/>
      </w:pPr>
      <w:r>
        <w:rPr>
          <w:lang w:val="en-GB"/>
        </w:rPr>
        <w:tab/>
      </w:r>
      <w:r>
        <w:rPr>
          <w:lang w:val="en-GB"/>
        </w:rPr>
        <w:tab/>
      </w:r>
      <w:r w:rsidRPr="00644EFA">
        <w:rPr>
          <w:rFonts w:hint="eastAsia"/>
          <w:lang w:val="en-GB"/>
        </w:rPr>
        <w:t>委员会根据《经济、社会及文化权利国际公约任择议定书》通过的关于第</w:t>
      </w:r>
      <w:r w:rsidR="00D60A24">
        <w:rPr>
          <w:lang w:val="en-GB"/>
        </w:rPr>
        <w:t>9/2</w:t>
      </w:r>
      <w:r w:rsidRPr="00644EFA">
        <w:rPr>
          <w:lang w:val="en-GB"/>
        </w:rPr>
        <w:t>0</w:t>
      </w:r>
      <w:r w:rsidR="00D60A24">
        <w:rPr>
          <w:lang w:val="en-GB"/>
        </w:rPr>
        <w:t>15</w:t>
      </w:r>
      <w:r w:rsidRPr="00644EFA">
        <w:rPr>
          <w:rFonts w:hint="eastAsia"/>
          <w:lang w:val="en-GB"/>
        </w:rPr>
        <w:t>号来文的决定</w:t>
      </w:r>
      <w:r w:rsidRPr="00644EFA">
        <w:rPr>
          <w:lang w:val="en-GB"/>
        </w:rPr>
        <w:footnoteReference w:customMarkFollows="1" w:id="2"/>
        <w:t>*</w:t>
      </w:r>
    </w:p>
    <w:p w:rsidR="00644EFA" w:rsidRDefault="00644EFA" w:rsidP="00644EFA">
      <w:pPr>
        <w:spacing w:before="120"/>
        <w:rPr>
          <w:rFonts w:ascii="Time New Roman" w:eastAsia="黑体" w:hAnsi="Time New Roman"/>
          <w:sz w:val="24"/>
          <w:szCs w:val="24"/>
        </w:rPr>
      </w:pPr>
    </w:p>
    <w:tbl>
      <w:tblPr>
        <w:tblStyle w:val="af9"/>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87"/>
        <w:gridCol w:w="4744"/>
      </w:tblGrid>
      <w:tr w:rsidR="00644EFA" w:rsidTr="005144B2">
        <w:trPr>
          <w:cantSplit/>
        </w:trPr>
        <w:tc>
          <w:tcPr>
            <w:tcW w:w="2187" w:type="dxa"/>
          </w:tcPr>
          <w:p w:rsidR="00644EFA" w:rsidRPr="00172E04" w:rsidRDefault="00644EFA" w:rsidP="005144B2">
            <w:pPr>
              <w:pStyle w:val="SingleTxtGC"/>
              <w:ind w:left="0" w:right="0"/>
              <w:rPr>
                <w:rFonts w:eastAsia="楷体"/>
              </w:rPr>
            </w:pPr>
            <w:r w:rsidRPr="00644EFA">
              <w:rPr>
                <w:rFonts w:ascii="Time New Roman" w:eastAsia="楷体" w:hAnsi="Time New Roman" w:hint="eastAsia"/>
              </w:rPr>
              <w:t>来文</w:t>
            </w:r>
            <w:r w:rsidRPr="00172E04">
              <w:rPr>
                <w:rFonts w:ascii="Time New Roman" w:eastAsia="楷体" w:hAnsi="Time New Roman" w:hint="eastAsia"/>
              </w:rPr>
              <w:t>提交人</w:t>
            </w:r>
            <w:r w:rsidR="00D60A24">
              <w:rPr>
                <w:rFonts w:eastAsia="楷体" w:hint="eastAsia"/>
              </w:rPr>
              <w:t>：</w:t>
            </w:r>
          </w:p>
        </w:tc>
        <w:tc>
          <w:tcPr>
            <w:tcW w:w="4744" w:type="dxa"/>
          </w:tcPr>
          <w:p w:rsidR="00644EFA" w:rsidRPr="00C74FB6" w:rsidRDefault="00D60A24" w:rsidP="005144B2">
            <w:pPr>
              <w:pStyle w:val="SingleTxtGC"/>
              <w:ind w:left="0" w:right="0"/>
            </w:pPr>
            <w:r>
              <w:rPr>
                <w:rFonts w:hint="eastAsia"/>
              </w:rPr>
              <w:t>Irma</w:t>
            </w:r>
            <w:r w:rsidR="00644EFA" w:rsidRPr="00644EFA">
              <w:rPr>
                <w:rFonts w:hint="eastAsia"/>
              </w:rPr>
              <w:t xml:space="preserve"> </w:t>
            </w:r>
            <w:r>
              <w:rPr>
                <w:rFonts w:hint="eastAsia"/>
              </w:rPr>
              <w:t>Elisabeth</w:t>
            </w:r>
            <w:r w:rsidR="00644EFA" w:rsidRPr="00644EFA">
              <w:rPr>
                <w:rFonts w:hint="eastAsia"/>
              </w:rPr>
              <w:t xml:space="preserve"> </w:t>
            </w:r>
            <w:proofErr w:type="spellStart"/>
            <w:r>
              <w:rPr>
                <w:rFonts w:hint="eastAsia"/>
              </w:rPr>
              <w:t>Makinen</w:t>
            </w:r>
            <w:proofErr w:type="spellEnd"/>
            <w:r w:rsidR="00644EFA" w:rsidRPr="00644EFA">
              <w:rPr>
                <w:rFonts w:hint="eastAsia"/>
              </w:rPr>
              <w:t xml:space="preserve"> </w:t>
            </w:r>
            <w:proofErr w:type="spellStart"/>
            <w:r>
              <w:rPr>
                <w:rFonts w:hint="eastAsia"/>
              </w:rPr>
              <w:t>Pankka</w:t>
            </w:r>
            <w:proofErr w:type="spellEnd"/>
            <w:r w:rsidR="00644EFA" w:rsidRPr="00644EFA">
              <w:rPr>
                <w:rFonts w:hint="eastAsia"/>
              </w:rPr>
              <w:t>和</w:t>
            </w:r>
            <w:proofErr w:type="spellStart"/>
            <w:r>
              <w:rPr>
                <w:rFonts w:hint="eastAsia"/>
              </w:rPr>
              <w:t>Te</w:t>
            </w:r>
            <w:proofErr w:type="spellEnd"/>
            <w:r w:rsidR="00644EFA" w:rsidRPr="00644EFA">
              <w:rPr>
                <w:rFonts w:hint="eastAsia"/>
              </w:rPr>
              <w:t>ó</w:t>
            </w:r>
            <w:r>
              <w:rPr>
                <w:rFonts w:hint="eastAsia"/>
              </w:rPr>
              <w:t>filo</w:t>
            </w:r>
            <w:r w:rsidR="00644EFA" w:rsidRPr="00644EFA">
              <w:rPr>
                <w:rFonts w:hint="eastAsia"/>
              </w:rPr>
              <w:t xml:space="preserve"> </w:t>
            </w:r>
            <w:r>
              <w:rPr>
                <w:rFonts w:hint="eastAsia"/>
              </w:rPr>
              <w:t>Fern</w:t>
            </w:r>
            <w:r w:rsidR="00644EFA" w:rsidRPr="00644EFA">
              <w:rPr>
                <w:rFonts w:hint="eastAsia"/>
              </w:rPr>
              <w:t>á</w:t>
            </w:r>
            <w:proofErr w:type="spellStart"/>
            <w:r>
              <w:rPr>
                <w:rFonts w:hint="eastAsia"/>
              </w:rPr>
              <w:t>ndez</w:t>
            </w:r>
            <w:proofErr w:type="spellEnd"/>
            <w:r w:rsidR="00644EFA" w:rsidRPr="00644EFA">
              <w:rPr>
                <w:rFonts w:hint="eastAsia"/>
              </w:rPr>
              <w:t xml:space="preserve"> </w:t>
            </w:r>
            <w:r w:rsidR="008338B2">
              <w:br/>
            </w:r>
            <w:r>
              <w:rPr>
                <w:rFonts w:hint="eastAsia"/>
              </w:rPr>
              <w:t>P</w:t>
            </w:r>
            <w:r w:rsidR="00644EFA" w:rsidRPr="00644EFA">
              <w:rPr>
                <w:rFonts w:hint="eastAsia"/>
              </w:rPr>
              <w:t>é</w:t>
            </w:r>
            <w:proofErr w:type="spellStart"/>
            <w:r>
              <w:rPr>
                <w:rFonts w:hint="eastAsia"/>
              </w:rPr>
              <w:t>rez</w:t>
            </w:r>
            <w:proofErr w:type="spellEnd"/>
            <w:r w:rsidR="00644EFA" w:rsidRPr="00644EFA">
              <w:rPr>
                <w:rFonts w:hint="eastAsia"/>
              </w:rPr>
              <w:t xml:space="preserve"> </w:t>
            </w:r>
            <w:r>
              <w:rPr>
                <w:rFonts w:hint="eastAsia"/>
              </w:rPr>
              <w:t>(</w:t>
            </w:r>
            <w:r w:rsidR="00644EFA" w:rsidRPr="00644EFA">
              <w:rPr>
                <w:rFonts w:hint="eastAsia"/>
              </w:rPr>
              <w:t>由</w:t>
            </w:r>
            <w:r>
              <w:rPr>
                <w:rFonts w:hint="eastAsia"/>
              </w:rPr>
              <w:t>Ant</w:t>
            </w:r>
            <w:r w:rsidR="00F30372">
              <w:rPr>
                <w:rFonts w:hint="eastAsia"/>
              </w:rPr>
              <w:t>o</w:t>
            </w:r>
            <w:r w:rsidR="00F30372">
              <w:t>n</w:t>
            </w:r>
            <w:r>
              <w:rPr>
                <w:rFonts w:hint="eastAsia"/>
              </w:rPr>
              <w:t>ia</w:t>
            </w:r>
            <w:r w:rsidR="00644EFA" w:rsidRPr="00644EFA">
              <w:rPr>
                <w:rFonts w:hint="eastAsia"/>
              </w:rPr>
              <w:t xml:space="preserve"> </w:t>
            </w:r>
            <w:r>
              <w:rPr>
                <w:rFonts w:hint="eastAsia"/>
              </w:rPr>
              <w:t>Barba</w:t>
            </w:r>
            <w:r w:rsidR="00644EFA" w:rsidRPr="00644EFA">
              <w:rPr>
                <w:rFonts w:hint="eastAsia"/>
              </w:rPr>
              <w:t xml:space="preserve"> </w:t>
            </w:r>
            <w:proofErr w:type="spellStart"/>
            <w:r>
              <w:rPr>
                <w:rFonts w:hint="eastAsia"/>
              </w:rPr>
              <w:t>Garc</w:t>
            </w:r>
            <w:proofErr w:type="spellEnd"/>
            <w:r w:rsidR="00644EFA" w:rsidRPr="00644EFA">
              <w:rPr>
                <w:rFonts w:hint="eastAsia"/>
              </w:rPr>
              <w:t>í</w:t>
            </w:r>
            <w:r>
              <w:rPr>
                <w:rFonts w:hint="eastAsia"/>
              </w:rPr>
              <w:t>a</w:t>
            </w:r>
            <w:r w:rsidR="00644EFA" w:rsidRPr="00644EFA">
              <w:rPr>
                <w:rFonts w:hint="eastAsia"/>
              </w:rPr>
              <w:t>律师代理</w:t>
            </w:r>
            <w:r>
              <w:rPr>
                <w:rFonts w:hint="eastAsia"/>
              </w:rPr>
              <w:t>)</w:t>
            </w:r>
          </w:p>
        </w:tc>
      </w:tr>
      <w:tr w:rsidR="00644EFA" w:rsidTr="005144B2">
        <w:trPr>
          <w:cantSplit/>
        </w:trPr>
        <w:tc>
          <w:tcPr>
            <w:tcW w:w="2187" w:type="dxa"/>
          </w:tcPr>
          <w:p w:rsidR="00644EFA" w:rsidRPr="00172E04" w:rsidRDefault="00644EFA" w:rsidP="005144B2">
            <w:pPr>
              <w:pStyle w:val="SingleTxtGC"/>
              <w:ind w:left="0" w:right="0"/>
              <w:rPr>
                <w:rFonts w:eastAsia="楷体"/>
              </w:rPr>
            </w:pPr>
            <w:r w:rsidRPr="00172E04">
              <w:rPr>
                <w:rFonts w:ascii="Time New Roman" w:eastAsia="楷体" w:hAnsi="Time New Roman" w:hint="eastAsia"/>
              </w:rPr>
              <w:t>据称受害人</w:t>
            </w:r>
            <w:r w:rsidR="00D60A24">
              <w:rPr>
                <w:rFonts w:ascii="Time New Roman" w:eastAsia="楷体" w:hAnsi="Time New Roman" w:hint="eastAsia"/>
              </w:rPr>
              <w:t>：</w:t>
            </w:r>
          </w:p>
        </w:tc>
        <w:tc>
          <w:tcPr>
            <w:tcW w:w="4744" w:type="dxa"/>
          </w:tcPr>
          <w:p w:rsidR="00644EFA" w:rsidRPr="00C74FB6" w:rsidRDefault="00644EFA" w:rsidP="005144B2">
            <w:pPr>
              <w:pStyle w:val="SingleTxtGC"/>
              <w:ind w:left="0" w:right="0"/>
            </w:pPr>
            <w:r w:rsidRPr="00C74FB6">
              <w:rPr>
                <w:rFonts w:hint="eastAsia"/>
              </w:rPr>
              <w:t>提交人</w:t>
            </w:r>
          </w:p>
        </w:tc>
      </w:tr>
      <w:tr w:rsidR="00644EFA" w:rsidTr="005144B2">
        <w:trPr>
          <w:cantSplit/>
        </w:trPr>
        <w:tc>
          <w:tcPr>
            <w:tcW w:w="2187" w:type="dxa"/>
          </w:tcPr>
          <w:p w:rsidR="00644EFA" w:rsidRPr="00172E04" w:rsidRDefault="00644EFA" w:rsidP="005144B2">
            <w:pPr>
              <w:pStyle w:val="SingleTxtGC"/>
              <w:ind w:left="0" w:right="0"/>
              <w:rPr>
                <w:rFonts w:eastAsia="楷体"/>
              </w:rPr>
            </w:pPr>
            <w:r w:rsidRPr="00172E04">
              <w:rPr>
                <w:rFonts w:ascii="Time New Roman" w:eastAsia="楷体" w:hAnsi="Time New Roman" w:hint="eastAsia"/>
              </w:rPr>
              <w:t>所涉缔约国</w:t>
            </w:r>
            <w:r w:rsidR="00D60A24">
              <w:rPr>
                <w:rFonts w:ascii="Time New Roman" w:eastAsia="楷体" w:hAnsi="Time New Roman" w:hint="eastAsia"/>
              </w:rPr>
              <w:t>：</w:t>
            </w:r>
          </w:p>
        </w:tc>
        <w:tc>
          <w:tcPr>
            <w:tcW w:w="4744" w:type="dxa"/>
          </w:tcPr>
          <w:p w:rsidR="00644EFA" w:rsidRPr="00C74FB6" w:rsidRDefault="00644EFA" w:rsidP="005144B2">
            <w:pPr>
              <w:pStyle w:val="SingleTxtGC"/>
              <w:ind w:left="0" w:right="0"/>
            </w:pPr>
            <w:r w:rsidRPr="00644EFA">
              <w:rPr>
                <w:rFonts w:hint="eastAsia"/>
              </w:rPr>
              <w:t>西班牙</w:t>
            </w:r>
          </w:p>
        </w:tc>
      </w:tr>
      <w:tr w:rsidR="00644EFA" w:rsidTr="005144B2">
        <w:trPr>
          <w:cantSplit/>
        </w:trPr>
        <w:tc>
          <w:tcPr>
            <w:tcW w:w="2187" w:type="dxa"/>
          </w:tcPr>
          <w:p w:rsidR="00644EFA" w:rsidRPr="00172E04" w:rsidRDefault="00644EFA" w:rsidP="005144B2">
            <w:pPr>
              <w:pStyle w:val="SingleTxtGC"/>
              <w:ind w:left="0" w:right="0"/>
              <w:rPr>
                <w:rFonts w:ascii="Time New Roman" w:eastAsia="楷体" w:hAnsi="Time New Roman" w:hint="eastAsia"/>
              </w:rPr>
            </w:pPr>
            <w:r w:rsidRPr="00172E04">
              <w:rPr>
                <w:rFonts w:ascii="Time New Roman" w:eastAsia="楷体" w:hAnsi="Time New Roman" w:hint="eastAsia"/>
              </w:rPr>
              <w:t>来文日期</w:t>
            </w:r>
            <w:r w:rsidR="00D60A24">
              <w:rPr>
                <w:rFonts w:ascii="Time New Roman" w:eastAsia="楷体" w:hAnsi="Time New Roman" w:hint="eastAsia"/>
              </w:rPr>
              <w:t>：</w:t>
            </w:r>
          </w:p>
        </w:tc>
        <w:tc>
          <w:tcPr>
            <w:tcW w:w="4744" w:type="dxa"/>
          </w:tcPr>
          <w:p w:rsidR="00644EFA" w:rsidRPr="00C74FB6" w:rsidRDefault="00D60A24" w:rsidP="005144B2">
            <w:pPr>
              <w:pStyle w:val="SingleTxtGC"/>
              <w:ind w:left="0" w:right="0"/>
            </w:pPr>
            <w:r>
              <w:rPr>
                <w:rFonts w:hint="eastAsia"/>
              </w:rPr>
              <w:t>2</w:t>
            </w:r>
            <w:r w:rsidR="00644EFA" w:rsidRPr="00644EFA">
              <w:rPr>
                <w:rFonts w:hint="eastAsia"/>
              </w:rPr>
              <w:t>0</w:t>
            </w:r>
            <w:r>
              <w:rPr>
                <w:rFonts w:hint="eastAsia"/>
              </w:rPr>
              <w:t>15</w:t>
            </w:r>
            <w:r w:rsidR="00644EFA" w:rsidRPr="00644EFA">
              <w:rPr>
                <w:rFonts w:hint="eastAsia"/>
              </w:rPr>
              <w:t>年</w:t>
            </w:r>
            <w:r>
              <w:rPr>
                <w:rFonts w:hint="eastAsia"/>
              </w:rPr>
              <w:t>9</w:t>
            </w:r>
            <w:r w:rsidR="00644EFA" w:rsidRPr="00644EFA">
              <w:rPr>
                <w:rFonts w:hint="eastAsia"/>
              </w:rPr>
              <w:t>月</w:t>
            </w:r>
            <w:r>
              <w:rPr>
                <w:rFonts w:hint="eastAsia"/>
              </w:rPr>
              <w:t>15</w:t>
            </w:r>
            <w:r w:rsidR="00644EFA" w:rsidRPr="00644EFA">
              <w:rPr>
                <w:rFonts w:hint="eastAsia"/>
              </w:rPr>
              <w:t>日</w:t>
            </w:r>
            <w:r>
              <w:rPr>
                <w:rFonts w:hint="eastAsia"/>
              </w:rPr>
              <w:t>(</w:t>
            </w:r>
            <w:r w:rsidR="00644EFA" w:rsidRPr="00644EFA">
              <w:rPr>
                <w:rFonts w:hint="eastAsia"/>
              </w:rPr>
              <w:t>首次提交</w:t>
            </w:r>
            <w:r>
              <w:rPr>
                <w:rFonts w:hint="eastAsia"/>
              </w:rPr>
              <w:t>)</w:t>
            </w:r>
          </w:p>
        </w:tc>
      </w:tr>
      <w:tr w:rsidR="00644EFA" w:rsidTr="005144B2">
        <w:trPr>
          <w:cantSplit/>
        </w:trPr>
        <w:tc>
          <w:tcPr>
            <w:tcW w:w="2187" w:type="dxa"/>
          </w:tcPr>
          <w:p w:rsidR="00644EFA" w:rsidRPr="00172E04" w:rsidRDefault="00644EFA" w:rsidP="005144B2">
            <w:pPr>
              <w:pStyle w:val="SingleTxtGC"/>
              <w:ind w:left="0" w:right="0"/>
              <w:rPr>
                <w:rFonts w:ascii="Time New Roman" w:eastAsia="楷体" w:hAnsi="Time New Roman" w:hint="eastAsia"/>
              </w:rPr>
            </w:pPr>
            <w:r w:rsidRPr="00644EFA">
              <w:rPr>
                <w:rFonts w:ascii="Time New Roman" w:eastAsia="楷体" w:hAnsi="Time New Roman" w:hint="eastAsia"/>
              </w:rPr>
              <w:t>决定通过日期</w:t>
            </w:r>
            <w:r w:rsidR="00D60A24">
              <w:rPr>
                <w:rFonts w:ascii="Time New Roman" w:eastAsia="楷体" w:hAnsi="Time New Roman" w:hint="eastAsia"/>
              </w:rPr>
              <w:t>：</w:t>
            </w:r>
          </w:p>
        </w:tc>
        <w:tc>
          <w:tcPr>
            <w:tcW w:w="4744" w:type="dxa"/>
          </w:tcPr>
          <w:p w:rsidR="00644EFA" w:rsidRPr="008338B2" w:rsidRDefault="00D60A24" w:rsidP="005144B2">
            <w:pPr>
              <w:pStyle w:val="SingleTxtGC"/>
              <w:ind w:left="0" w:right="0"/>
            </w:pPr>
            <w:r>
              <w:rPr>
                <w:rFonts w:hint="eastAsia"/>
                <w:snapToGrid/>
              </w:rPr>
              <w:t>2</w:t>
            </w:r>
            <w:r w:rsidR="00644EFA" w:rsidRPr="00644EFA">
              <w:rPr>
                <w:rFonts w:hint="eastAsia"/>
                <w:snapToGrid/>
              </w:rPr>
              <w:t>0</w:t>
            </w:r>
            <w:r>
              <w:rPr>
                <w:rFonts w:hint="eastAsia"/>
                <w:snapToGrid/>
              </w:rPr>
              <w:t>19</w:t>
            </w:r>
            <w:r w:rsidR="00644EFA" w:rsidRPr="00644EFA">
              <w:rPr>
                <w:rFonts w:hint="eastAsia"/>
                <w:snapToGrid/>
              </w:rPr>
              <w:t>年</w:t>
            </w:r>
            <w:r>
              <w:rPr>
                <w:rFonts w:hint="eastAsia"/>
                <w:snapToGrid/>
              </w:rPr>
              <w:t>3</w:t>
            </w:r>
            <w:r w:rsidR="00644EFA" w:rsidRPr="00644EFA">
              <w:rPr>
                <w:rFonts w:hint="eastAsia"/>
                <w:snapToGrid/>
              </w:rPr>
              <w:t>月</w:t>
            </w:r>
            <w:r>
              <w:rPr>
                <w:rFonts w:hint="eastAsia"/>
                <w:snapToGrid/>
              </w:rPr>
              <w:t>1</w:t>
            </w:r>
            <w:r w:rsidR="00644EFA" w:rsidRPr="00644EFA">
              <w:rPr>
                <w:rFonts w:hint="eastAsia"/>
                <w:snapToGrid/>
              </w:rPr>
              <w:t>日</w:t>
            </w:r>
          </w:p>
        </w:tc>
      </w:tr>
      <w:tr w:rsidR="00644EFA" w:rsidTr="005144B2">
        <w:trPr>
          <w:cantSplit/>
        </w:trPr>
        <w:tc>
          <w:tcPr>
            <w:tcW w:w="2187" w:type="dxa"/>
          </w:tcPr>
          <w:p w:rsidR="00644EFA" w:rsidRPr="00172E04" w:rsidRDefault="00644EFA" w:rsidP="005144B2">
            <w:pPr>
              <w:pStyle w:val="SingleTxtGC"/>
              <w:ind w:left="0" w:right="0"/>
              <w:rPr>
                <w:rFonts w:ascii="Time New Roman" w:eastAsia="楷体" w:hAnsi="Time New Roman" w:hint="eastAsia"/>
              </w:rPr>
            </w:pPr>
            <w:r w:rsidRPr="00172E04">
              <w:rPr>
                <w:rFonts w:ascii="Time New Roman" w:eastAsia="楷体" w:hAnsi="Time New Roman" w:hint="eastAsia"/>
              </w:rPr>
              <w:t>事由</w:t>
            </w:r>
            <w:r w:rsidR="00D60A24">
              <w:rPr>
                <w:rFonts w:eastAsia="楷体" w:hint="eastAsia"/>
                <w:snapToGrid/>
              </w:rPr>
              <w:t>：</w:t>
            </w:r>
          </w:p>
        </w:tc>
        <w:tc>
          <w:tcPr>
            <w:tcW w:w="4744" w:type="dxa"/>
          </w:tcPr>
          <w:p w:rsidR="00644EFA" w:rsidRPr="00C74FB6" w:rsidRDefault="00644EFA" w:rsidP="005144B2">
            <w:pPr>
              <w:pStyle w:val="SingleTxtGC"/>
              <w:ind w:left="0" w:right="0"/>
              <w:rPr>
                <w:snapToGrid/>
              </w:rPr>
            </w:pPr>
            <w:r w:rsidRPr="00644EFA">
              <w:rPr>
                <w:rFonts w:hint="eastAsia"/>
                <w:snapToGrid/>
              </w:rPr>
              <w:t>没收住房</w:t>
            </w:r>
          </w:p>
        </w:tc>
      </w:tr>
      <w:tr w:rsidR="00644EFA" w:rsidTr="005144B2">
        <w:trPr>
          <w:cantSplit/>
        </w:trPr>
        <w:tc>
          <w:tcPr>
            <w:tcW w:w="2187" w:type="dxa"/>
          </w:tcPr>
          <w:p w:rsidR="00644EFA" w:rsidRPr="00172E04" w:rsidRDefault="00644EFA" w:rsidP="005144B2">
            <w:pPr>
              <w:pStyle w:val="SingleTxtGC"/>
              <w:ind w:left="0" w:right="0"/>
              <w:rPr>
                <w:rFonts w:ascii="Time New Roman" w:eastAsia="楷体" w:hAnsi="Time New Roman" w:hint="eastAsia"/>
              </w:rPr>
            </w:pPr>
            <w:r w:rsidRPr="00172E04">
              <w:rPr>
                <w:rFonts w:eastAsia="楷体"/>
                <w:snapToGrid/>
              </w:rPr>
              <w:t>实质性问题</w:t>
            </w:r>
            <w:r w:rsidR="00D60A24" w:rsidRPr="008338B2">
              <w:rPr>
                <w:rFonts w:eastAsia="楷体" w:hint="eastAsia"/>
                <w:snapToGrid/>
              </w:rPr>
              <w:t>：</w:t>
            </w:r>
          </w:p>
        </w:tc>
        <w:tc>
          <w:tcPr>
            <w:tcW w:w="4744" w:type="dxa"/>
          </w:tcPr>
          <w:p w:rsidR="00644EFA" w:rsidRPr="00644EFA" w:rsidRDefault="00644EFA" w:rsidP="005144B2">
            <w:pPr>
              <w:pStyle w:val="SingleTxtGC"/>
              <w:ind w:left="0" w:right="0"/>
              <w:rPr>
                <w:rFonts w:hint="eastAsia"/>
                <w:snapToGrid/>
              </w:rPr>
            </w:pPr>
            <w:r w:rsidRPr="00644EFA">
              <w:rPr>
                <w:rFonts w:hint="eastAsia"/>
                <w:snapToGrid/>
              </w:rPr>
              <w:t>适当住房权</w:t>
            </w:r>
          </w:p>
        </w:tc>
      </w:tr>
      <w:tr w:rsidR="00644EFA" w:rsidTr="005144B2">
        <w:trPr>
          <w:cantSplit/>
        </w:trPr>
        <w:tc>
          <w:tcPr>
            <w:tcW w:w="2187" w:type="dxa"/>
          </w:tcPr>
          <w:p w:rsidR="00644EFA" w:rsidRPr="00172E04" w:rsidRDefault="00644EFA" w:rsidP="005144B2">
            <w:pPr>
              <w:pStyle w:val="SingleTxtGC"/>
              <w:ind w:left="0" w:right="0"/>
              <w:rPr>
                <w:rFonts w:ascii="Time New Roman" w:eastAsia="楷体" w:hAnsi="Time New Roman" w:hint="eastAsia"/>
              </w:rPr>
            </w:pPr>
            <w:r w:rsidRPr="00172E04">
              <w:rPr>
                <w:rFonts w:eastAsia="楷体" w:hint="eastAsia"/>
                <w:snapToGrid/>
              </w:rPr>
              <w:t>程序性问题</w:t>
            </w:r>
            <w:r w:rsidR="00D60A24">
              <w:rPr>
                <w:rFonts w:eastAsia="楷体" w:hint="eastAsia"/>
                <w:snapToGrid/>
              </w:rPr>
              <w:t>：</w:t>
            </w:r>
          </w:p>
        </w:tc>
        <w:tc>
          <w:tcPr>
            <w:tcW w:w="4744" w:type="dxa"/>
          </w:tcPr>
          <w:p w:rsidR="00644EFA" w:rsidRPr="00C74FB6" w:rsidRDefault="00644EFA" w:rsidP="005144B2">
            <w:pPr>
              <w:pStyle w:val="SingleTxtGC"/>
              <w:ind w:left="0" w:right="0"/>
              <w:rPr>
                <w:snapToGrid/>
              </w:rPr>
            </w:pPr>
            <w:r w:rsidRPr="00644EFA">
              <w:rPr>
                <w:rFonts w:hint="eastAsia"/>
                <w:snapToGrid/>
              </w:rPr>
              <w:t>用尽国内补救</w:t>
            </w:r>
            <w:r w:rsidR="00D60A24">
              <w:rPr>
                <w:rFonts w:hint="eastAsia"/>
                <w:snapToGrid/>
              </w:rPr>
              <w:t>；</w:t>
            </w:r>
            <w:r w:rsidRPr="00644EFA">
              <w:rPr>
                <w:rFonts w:hint="eastAsia"/>
                <w:snapToGrid/>
              </w:rPr>
              <w:t>未能充分证实指控</w:t>
            </w:r>
          </w:p>
        </w:tc>
      </w:tr>
      <w:tr w:rsidR="00644EFA" w:rsidTr="005144B2">
        <w:trPr>
          <w:cantSplit/>
        </w:trPr>
        <w:tc>
          <w:tcPr>
            <w:tcW w:w="2187" w:type="dxa"/>
          </w:tcPr>
          <w:p w:rsidR="00644EFA" w:rsidRPr="00172E04" w:rsidRDefault="00644EFA" w:rsidP="005144B2">
            <w:pPr>
              <w:pStyle w:val="SingleTxtGC"/>
              <w:ind w:left="-85" w:right="0"/>
              <w:rPr>
                <w:rFonts w:eastAsia="楷体"/>
                <w:snapToGrid/>
              </w:rPr>
            </w:pPr>
            <w:r w:rsidRPr="00172E04">
              <w:rPr>
                <w:rFonts w:ascii="Time New Roman" w:eastAsia="楷体" w:hAnsi="Time New Roman" w:hint="eastAsia"/>
              </w:rPr>
              <w:t>《公约》</w:t>
            </w:r>
            <w:r w:rsidRPr="00172E04">
              <w:rPr>
                <w:rFonts w:eastAsia="楷体" w:hint="eastAsia"/>
                <w:snapToGrid/>
              </w:rPr>
              <w:t>条款</w:t>
            </w:r>
            <w:r w:rsidR="00D60A24">
              <w:rPr>
                <w:rFonts w:eastAsia="楷体" w:hint="eastAsia"/>
                <w:snapToGrid/>
              </w:rPr>
              <w:t>：</w:t>
            </w:r>
          </w:p>
        </w:tc>
        <w:tc>
          <w:tcPr>
            <w:tcW w:w="4744" w:type="dxa"/>
          </w:tcPr>
          <w:p w:rsidR="00644EFA" w:rsidRPr="00C657A9" w:rsidRDefault="00644EFA" w:rsidP="005144B2">
            <w:pPr>
              <w:pStyle w:val="SingleTxtGC"/>
              <w:ind w:left="0" w:right="0"/>
              <w:rPr>
                <w:snapToGrid/>
              </w:rPr>
            </w:pPr>
            <w:r w:rsidRPr="00644EFA">
              <w:rPr>
                <w:rFonts w:hint="eastAsia"/>
                <w:snapToGrid/>
              </w:rPr>
              <w:t>第十一条</w:t>
            </w:r>
          </w:p>
        </w:tc>
      </w:tr>
      <w:tr w:rsidR="00644EFA" w:rsidTr="005144B2">
        <w:trPr>
          <w:cantSplit/>
        </w:trPr>
        <w:tc>
          <w:tcPr>
            <w:tcW w:w="2187" w:type="dxa"/>
          </w:tcPr>
          <w:p w:rsidR="00644EFA" w:rsidRPr="00172E04" w:rsidRDefault="00644EFA" w:rsidP="005144B2">
            <w:pPr>
              <w:pStyle w:val="SingleTxtGC"/>
              <w:ind w:left="-85" w:right="0"/>
              <w:rPr>
                <w:rFonts w:ascii="Time New Roman" w:eastAsia="楷体" w:hAnsi="Time New Roman" w:hint="eastAsia"/>
              </w:rPr>
            </w:pPr>
            <w:r w:rsidRPr="00172E04">
              <w:rPr>
                <w:rFonts w:ascii="Time New Roman" w:eastAsia="楷体" w:hAnsi="Time New Roman" w:hint="eastAsia"/>
              </w:rPr>
              <w:t>《任择议定书》</w:t>
            </w:r>
            <w:r w:rsidRPr="00172E04">
              <w:rPr>
                <w:rFonts w:eastAsia="楷体" w:hint="eastAsia"/>
                <w:snapToGrid/>
              </w:rPr>
              <w:t>条款</w:t>
            </w:r>
            <w:r w:rsidR="00D60A24">
              <w:rPr>
                <w:rFonts w:eastAsia="楷体" w:hint="eastAsia"/>
                <w:snapToGrid/>
              </w:rPr>
              <w:t>：</w:t>
            </w:r>
          </w:p>
        </w:tc>
        <w:tc>
          <w:tcPr>
            <w:tcW w:w="4744" w:type="dxa"/>
          </w:tcPr>
          <w:p w:rsidR="00644EFA" w:rsidRPr="00644EFA" w:rsidRDefault="00644EFA" w:rsidP="005144B2">
            <w:pPr>
              <w:pStyle w:val="SingleTxtGC"/>
              <w:ind w:left="0" w:right="0"/>
              <w:rPr>
                <w:snapToGrid/>
                <w:spacing w:val="4"/>
              </w:rPr>
            </w:pPr>
            <w:r w:rsidRPr="00644EFA">
              <w:rPr>
                <w:rFonts w:hint="eastAsia"/>
                <w:snapToGrid/>
                <w:spacing w:val="4"/>
              </w:rPr>
              <w:t>第二条</w:t>
            </w:r>
            <w:r w:rsidR="00D60A24">
              <w:rPr>
                <w:rFonts w:hint="eastAsia"/>
                <w:snapToGrid/>
                <w:spacing w:val="4"/>
              </w:rPr>
              <w:t>，</w:t>
            </w:r>
            <w:r w:rsidRPr="00644EFA">
              <w:rPr>
                <w:rFonts w:hint="eastAsia"/>
                <w:snapToGrid/>
                <w:spacing w:val="4"/>
              </w:rPr>
              <w:t>第三条第一款和第二款第</w:t>
            </w:r>
            <w:r w:rsidR="00D60A24">
              <w:rPr>
                <w:rFonts w:hint="eastAsia"/>
                <w:snapToGrid/>
                <w:spacing w:val="4"/>
              </w:rPr>
              <w:t>(</w:t>
            </w:r>
            <w:proofErr w:type="gramStart"/>
            <w:r w:rsidRPr="00644EFA">
              <w:rPr>
                <w:rFonts w:hint="eastAsia"/>
                <w:snapToGrid/>
                <w:spacing w:val="4"/>
              </w:rPr>
              <w:t>一</w:t>
            </w:r>
            <w:proofErr w:type="gramEnd"/>
            <w:r w:rsidR="00D60A24">
              <w:rPr>
                <w:rFonts w:hint="eastAsia"/>
                <w:snapToGrid/>
                <w:spacing w:val="4"/>
              </w:rPr>
              <w:t>)</w:t>
            </w:r>
            <w:r w:rsidRPr="00644EFA">
              <w:rPr>
                <w:rFonts w:hint="eastAsia"/>
                <w:snapToGrid/>
                <w:spacing w:val="4"/>
              </w:rPr>
              <w:t>、第</w:t>
            </w:r>
            <w:r w:rsidR="00D60A24">
              <w:rPr>
                <w:rFonts w:hint="eastAsia"/>
                <w:snapToGrid/>
                <w:spacing w:val="4"/>
              </w:rPr>
              <w:t>(</w:t>
            </w:r>
            <w:r w:rsidRPr="00644EFA">
              <w:rPr>
                <w:rFonts w:hint="eastAsia"/>
                <w:snapToGrid/>
                <w:spacing w:val="4"/>
              </w:rPr>
              <w:t>二</w:t>
            </w:r>
            <w:r w:rsidR="00D60A24">
              <w:rPr>
                <w:rFonts w:hint="eastAsia"/>
                <w:snapToGrid/>
                <w:spacing w:val="4"/>
              </w:rPr>
              <w:t>)</w:t>
            </w:r>
            <w:r w:rsidRPr="00644EFA">
              <w:rPr>
                <w:rFonts w:hint="eastAsia"/>
                <w:snapToGrid/>
                <w:spacing w:val="4"/>
              </w:rPr>
              <w:t>和第</w:t>
            </w:r>
            <w:r w:rsidR="00D60A24">
              <w:rPr>
                <w:rFonts w:hint="eastAsia"/>
                <w:snapToGrid/>
                <w:spacing w:val="4"/>
              </w:rPr>
              <w:t>(</w:t>
            </w:r>
            <w:r w:rsidRPr="00644EFA">
              <w:rPr>
                <w:rFonts w:hint="eastAsia"/>
                <w:snapToGrid/>
                <w:spacing w:val="4"/>
              </w:rPr>
              <w:t>五</w:t>
            </w:r>
            <w:r w:rsidR="00D60A24">
              <w:rPr>
                <w:rFonts w:hint="eastAsia"/>
                <w:snapToGrid/>
                <w:spacing w:val="4"/>
              </w:rPr>
              <w:t>)</w:t>
            </w:r>
            <w:r w:rsidRPr="00644EFA">
              <w:rPr>
                <w:rFonts w:hint="eastAsia"/>
                <w:snapToGrid/>
                <w:spacing w:val="4"/>
              </w:rPr>
              <w:t>项</w:t>
            </w:r>
          </w:p>
        </w:tc>
      </w:tr>
    </w:tbl>
    <w:p w:rsidR="00D60A24" w:rsidRDefault="00D60A24" w:rsidP="00644EFA">
      <w:pPr>
        <w:spacing w:before="120"/>
        <w:rPr>
          <w:rFonts w:ascii="Time New Roman" w:eastAsia="黑体" w:hAnsi="Time New Roman" w:hint="eastAsia"/>
          <w:sz w:val="24"/>
          <w:szCs w:val="24"/>
        </w:rPr>
      </w:pPr>
    </w:p>
    <w:p w:rsidR="00D60A24" w:rsidRDefault="00D60A24">
      <w:pPr>
        <w:tabs>
          <w:tab w:val="clear" w:pos="431"/>
        </w:tabs>
        <w:overflowPunct/>
        <w:adjustRightInd/>
        <w:snapToGrid/>
        <w:spacing w:line="240" w:lineRule="auto"/>
        <w:jc w:val="left"/>
        <w:rPr>
          <w:rFonts w:ascii="Time New Roman" w:eastAsia="黑体" w:hAnsi="Time New Roman" w:hint="eastAsia"/>
          <w:sz w:val="24"/>
          <w:szCs w:val="24"/>
        </w:rPr>
      </w:pPr>
      <w:r>
        <w:rPr>
          <w:rFonts w:ascii="Time New Roman" w:eastAsia="黑体" w:hAnsi="Time New Roman" w:hint="eastAsia"/>
          <w:sz w:val="24"/>
          <w:szCs w:val="24"/>
        </w:rPr>
        <w:br w:type="page"/>
      </w:r>
    </w:p>
    <w:p w:rsidR="00D60A24" w:rsidRDefault="00D60A24" w:rsidP="00D60A24">
      <w:pPr>
        <w:pStyle w:val="SingleTxtGC"/>
        <w:rPr>
          <w:lang w:val="en-GB"/>
        </w:rPr>
      </w:pPr>
      <w:r>
        <w:rPr>
          <w:lang w:val="en-GB"/>
        </w:rPr>
        <w:lastRenderedPageBreak/>
        <w:t>1.1</w:t>
      </w:r>
      <w:r w:rsidRPr="00D60A24">
        <w:rPr>
          <w:lang w:val="en-GB"/>
        </w:rPr>
        <w:tab/>
      </w:r>
      <w:r>
        <w:rPr>
          <w:lang w:val="en-GB"/>
        </w:rPr>
        <w:t>2</w:t>
      </w:r>
      <w:r w:rsidRPr="00D60A24">
        <w:rPr>
          <w:lang w:val="en-GB"/>
        </w:rPr>
        <w:t>0</w:t>
      </w:r>
      <w:r>
        <w:rPr>
          <w:lang w:val="en-GB"/>
        </w:rPr>
        <w:t>15</w:t>
      </w:r>
      <w:r w:rsidRPr="00D60A24">
        <w:rPr>
          <w:rFonts w:hint="eastAsia"/>
          <w:lang w:val="en-GB"/>
        </w:rPr>
        <w:t>年</w:t>
      </w:r>
      <w:r>
        <w:rPr>
          <w:lang w:val="en-GB"/>
        </w:rPr>
        <w:t>9</w:t>
      </w:r>
      <w:r w:rsidRPr="00D60A24">
        <w:rPr>
          <w:rFonts w:hint="eastAsia"/>
          <w:lang w:val="en-GB"/>
        </w:rPr>
        <w:t>月</w:t>
      </w:r>
      <w:r>
        <w:rPr>
          <w:lang w:val="en-GB"/>
        </w:rPr>
        <w:t>15</w:t>
      </w:r>
      <w:r w:rsidRPr="00D60A24">
        <w:rPr>
          <w:rFonts w:hint="eastAsia"/>
          <w:lang w:val="en-GB"/>
        </w:rPr>
        <w:t>日来文提交人</w:t>
      </w:r>
      <w:r>
        <w:rPr>
          <w:lang w:val="en-GB"/>
        </w:rPr>
        <w:t>Irma</w:t>
      </w:r>
      <w:r w:rsidRPr="00D60A24">
        <w:rPr>
          <w:lang w:val="en-GB"/>
        </w:rPr>
        <w:t xml:space="preserve"> </w:t>
      </w:r>
      <w:r>
        <w:rPr>
          <w:lang w:val="en-GB"/>
        </w:rPr>
        <w:t>Elisabeth</w:t>
      </w:r>
      <w:r w:rsidRPr="00D60A24">
        <w:rPr>
          <w:lang w:val="en-GB"/>
        </w:rPr>
        <w:t xml:space="preserve"> </w:t>
      </w:r>
      <w:proofErr w:type="spellStart"/>
      <w:r>
        <w:rPr>
          <w:lang w:val="en-GB"/>
        </w:rPr>
        <w:t>Makinen</w:t>
      </w:r>
      <w:proofErr w:type="spellEnd"/>
      <w:r w:rsidRPr="00D60A24">
        <w:rPr>
          <w:lang w:val="en-GB"/>
        </w:rPr>
        <w:t xml:space="preserve"> </w:t>
      </w:r>
      <w:proofErr w:type="spellStart"/>
      <w:r>
        <w:rPr>
          <w:lang w:val="en-GB"/>
        </w:rPr>
        <w:t>Pankka</w:t>
      </w:r>
      <w:proofErr w:type="spellEnd"/>
      <w:r w:rsidRPr="00D60A24">
        <w:rPr>
          <w:rFonts w:hint="eastAsia"/>
          <w:lang w:val="en-GB"/>
        </w:rPr>
        <w:t>和</w:t>
      </w:r>
      <w:proofErr w:type="spellStart"/>
      <w:r>
        <w:rPr>
          <w:lang w:val="en-GB"/>
        </w:rPr>
        <w:t>Te</w:t>
      </w:r>
      <w:r w:rsidRPr="00D60A24">
        <w:rPr>
          <w:lang w:val="en-GB"/>
        </w:rPr>
        <w:t>ó</w:t>
      </w:r>
      <w:r>
        <w:rPr>
          <w:lang w:val="en-GB"/>
        </w:rPr>
        <w:t>filo</w:t>
      </w:r>
      <w:proofErr w:type="spellEnd"/>
      <w:r w:rsidRPr="00D60A24">
        <w:rPr>
          <w:lang w:val="en-GB"/>
        </w:rPr>
        <w:t xml:space="preserve"> </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rFonts w:hint="eastAsia"/>
          <w:lang w:val="en-GB"/>
        </w:rPr>
        <w:t>均为西班牙公民</w:t>
      </w:r>
      <w:r>
        <w:rPr>
          <w:rFonts w:hint="eastAsia"/>
          <w:lang w:val="en-GB"/>
        </w:rPr>
        <w:t>，</w:t>
      </w:r>
      <w:r w:rsidRPr="00D60A24">
        <w:rPr>
          <w:rFonts w:hint="eastAsia"/>
          <w:lang w:val="en-GB"/>
        </w:rPr>
        <w:t>二人分别出生于</w:t>
      </w:r>
      <w:r>
        <w:rPr>
          <w:lang w:val="en-GB"/>
        </w:rPr>
        <w:t>1945</w:t>
      </w:r>
      <w:r w:rsidRPr="00D60A24">
        <w:rPr>
          <w:rFonts w:hint="eastAsia"/>
          <w:lang w:val="en-GB"/>
        </w:rPr>
        <w:t>年</w:t>
      </w:r>
      <w:r>
        <w:rPr>
          <w:rFonts w:hint="eastAsia"/>
          <w:lang w:val="en-GB"/>
        </w:rPr>
        <w:t>8</w:t>
      </w:r>
      <w:r w:rsidRPr="00D60A24">
        <w:rPr>
          <w:rFonts w:hint="eastAsia"/>
          <w:lang w:val="en-GB"/>
        </w:rPr>
        <w:t>月</w:t>
      </w:r>
      <w:r>
        <w:rPr>
          <w:rFonts w:hint="eastAsia"/>
          <w:lang w:val="en-GB"/>
        </w:rPr>
        <w:t>7</w:t>
      </w:r>
      <w:r w:rsidRPr="00D60A24">
        <w:rPr>
          <w:rFonts w:hint="eastAsia"/>
          <w:lang w:val="en-GB"/>
        </w:rPr>
        <w:t>日和</w:t>
      </w:r>
      <w:r>
        <w:rPr>
          <w:lang w:val="en-GB"/>
        </w:rPr>
        <w:t>194</w:t>
      </w:r>
      <w:r w:rsidRPr="00D60A24">
        <w:rPr>
          <w:lang w:val="en-GB"/>
        </w:rPr>
        <w:t>0</w:t>
      </w:r>
      <w:r w:rsidRPr="00D60A24">
        <w:rPr>
          <w:rFonts w:hint="eastAsia"/>
          <w:lang w:val="en-GB"/>
        </w:rPr>
        <w:t>年</w:t>
      </w:r>
      <w:r>
        <w:rPr>
          <w:rFonts w:hint="eastAsia"/>
          <w:lang w:val="en-GB"/>
        </w:rPr>
        <w:t>3</w:t>
      </w:r>
      <w:r w:rsidRPr="00D60A24">
        <w:rPr>
          <w:rFonts w:hint="eastAsia"/>
          <w:lang w:val="en-GB"/>
        </w:rPr>
        <w:t>月</w:t>
      </w:r>
      <w:r>
        <w:rPr>
          <w:rFonts w:hint="eastAsia"/>
          <w:lang w:val="en-GB"/>
        </w:rPr>
        <w:t>16</w:t>
      </w:r>
      <w:r w:rsidRPr="00D60A24">
        <w:rPr>
          <w:rFonts w:hint="eastAsia"/>
          <w:lang w:val="en-GB"/>
        </w:rPr>
        <w:t>日。提交人称</w:t>
      </w:r>
      <w:r>
        <w:rPr>
          <w:rFonts w:hint="eastAsia"/>
          <w:lang w:val="en-GB"/>
        </w:rPr>
        <w:t>，</w:t>
      </w:r>
      <w:r w:rsidRPr="00D60A24">
        <w:rPr>
          <w:rFonts w:hint="eastAsia"/>
          <w:lang w:val="en-GB"/>
        </w:rPr>
        <w:t>他们是西班牙违反《公约》第二和第十一条的受害人。《任择议定书》于</w:t>
      </w:r>
      <w:r>
        <w:rPr>
          <w:lang w:val="en-GB"/>
        </w:rPr>
        <w:t>2</w:t>
      </w:r>
      <w:r w:rsidRPr="00D60A24">
        <w:rPr>
          <w:lang w:val="en-GB"/>
        </w:rPr>
        <w:t>0</w:t>
      </w:r>
      <w:r>
        <w:rPr>
          <w:lang w:val="en-GB"/>
        </w:rPr>
        <w:t>13</w:t>
      </w:r>
      <w:r w:rsidRPr="00D60A24">
        <w:rPr>
          <w:rFonts w:hint="eastAsia"/>
          <w:lang w:val="en-GB"/>
        </w:rPr>
        <w:t>年</w:t>
      </w:r>
      <w:r>
        <w:rPr>
          <w:lang w:val="en-GB"/>
        </w:rPr>
        <w:t>5</w:t>
      </w:r>
      <w:r w:rsidRPr="00D60A24">
        <w:rPr>
          <w:rFonts w:hint="eastAsia"/>
          <w:lang w:val="en-GB"/>
        </w:rPr>
        <w:t>月</w:t>
      </w:r>
      <w:r>
        <w:rPr>
          <w:lang w:val="en-GB"/>
        </w:rPr>
        <w:t>5</w:t>
      </w:r>
      <w:r w:rsidRPr="00D60A24">
        <w:rPr>
          <w:rFonts w:hint="eastAsia"/>
          <w:lang w:val="en-GB"/>
        </w:rPr>
        <w:t>日对缔约国生效。提交人由律师代理。</w:t>
      </w:r>
    </w:p>
    <w:p w:rsidR="00D60A24" w:rsidRDefault="00D60A24" w:rsidP="00D60A24">
      <w:pPr>
        <w:pStyle w:val="SingleTxtGC"/>
        <w:rPr>
          <w:lang w:val="en-GB"/>
        </w:rPr>
      </w:pPr>
      <w:r>
        <w:rPr>
          <w:lang w:val="en-GB"/>
        </w:rPr>
        <w:t>1.2</w:t>
      </w:r>
      <w:r w:rsidRPr="00D60A24">
        <w:rPr>
          <w:lang w:val="en-GB"/>
        </w:rPr>
        <w:tab/>
      </w:r>
      <w:r>
        <w:rPr>
          <w:lang w:val="en-GB"/>
        </w:rPr>
        <w:t>2</w:t>
      </w:r>
      <w:r w:rsidRPr="00D60A24">
        <w:rPr>
          <w:lang w:val="en-GB"/>
        </w:rPr>
        <w:t>0</w:t>
      </w:r>
      <w:r>
        <w:rPr>
          <w:lang w:val="en-GB"/>
        </w:rPr>
        <w:t>15</w:t>
      </w:r>
      <w:r w:rsidRPr="00D60A24">
        <w:rPr>
          <w:rFonts w:hint="eastAsia"/>
          <w:lang w:val="en-GB"/>
        </w:rPr>
        <w:t>年</w:t>
      </w:r>
      <w:r>
        <w:rPr>
          <w:lang w:val="en-GB"/>
        </w:rPr>
        <w:t>12</w:t>
      </w:r>
      <w:r w:rsidRPr="00D60A24">
        <w:rPr>
          <w:rFonts w:hint="eastAsia"/>
          <w:lang w:val="en-GB"/>
        </w:rPr>
        <w:t>月</w:t>
      </w:r>
      <w:r>
        <w:rPr>
          <w:lang w:val="en-GB"/>
        </w:rPr>
        <w:t>1</w:t>
      </w:r>
      <w:r w:rsidRPr="00D60A24">
        <w:rPr>
          <w:rFonts w:hint="eastAsia"/>
          <w:lang w:val="en-GB"/>
        </w:rPr>
        <w:t>日</w:t>
      </w:r>
      <w:r>
        <w:rPr>
          <w:rFonts w:hint="eastAsia"/>
          <w:lang w:val="en-GB"/>
        </w:rPr>
        <w:t>，</w:t>
      </w:r>
      <w:r w:rsidRPr="00D60A24">
        <w:rPr>
          <w:rFonts w:hint="eastAsia"/>
          <w:lang w:val="en-GB"/>
        </w:rPr>
        <w:t>委员会登记了来文</w:t>
      </w:r>
      <w:r>
        <w:rPr>
          <w:rFonts w:hint="eastAsia"/>
          <w:lang w:val="en-GB"/>
        </w:rPr>
        <w:t>，</w:t>
      </w:r>
      <w:r w:rsidRPr="00D60A24">
        <w:rPr>
          <w:rFonts w:hint="eastAsia"/>
          <w:lang w:val="en-GB"/>
        </w:rPr>
        <w:t>同时请缔约国采取临时措施</w:t>
      </w:r>
      <w:r>
        <w:rPr>
          <w:rFonts w:hint="eastAsia"/>
          <w:lang w:val="en-GB"/>
        </w:rPr>
        <w:t>，</w:t>
      </w:r>
      <w:r w:rsidRPr="00D60A24">
        <w:rPr>
          <w:rFonts w:hint="eastAsia"/>
          <w:lang w:val="en-GB"/>
        </w:rPr>
        <w:t>防止提交人在委员会审议案件期间被驱逐。</w:t>
      </w:r>
      <w:r>
        <w:rPr>
          <w:lang w:val="en-GB"/>
        </w:rPr>
        <w:t>2</w:t>
      </w:r>
      <w:r w:rsidRPr="00D60A24">
        <w:rPr>
          <w:lang w:val="en-GB"/>
        </w:rPr>
        <w:t>0</w:t>
      </w:r>
      <w:r>
        <w:rPr>
          <w:lang w:val="en-GB"/>
        </w:rPr>
        <w:t>16</w:t>
      </w:r>
      <w:r w:rsidRPr="00D60A24">
        <w:rPr>
          <w:rFonts w:hint="eastAsia"/>
          <w:lang w:val="en-GB"/>
        </w:rPr>
        <w:t>年</w:t>
      </w:r>
      <w:r>
        <w:rPr>
          <w:lang w:val="en-GB"/>
        </w:rPr>
        <w:t>7</w:t>
      </w:r>
      <w:r w:rsidRPr="00D60A24">
        <w:rPr>
          <w:rFonts w:hint="eastAsia"/>
          <w:lang w:val="en-GB"/>
        </w:rPr>
        <w:t>月</w:t>
      </w:r>
      <w:r>
        <w:rPr>
          <w:lang w:val="en-GB"/>
        </w:rPr>
        <w:t>19</w:t>
      </w:r>
      <w:r w:rsidRPr="00D60A24">
        <w:rPr>
          <w:rFonts w:hint="eastAsia"/>
          <w:lang w:val="en-GB"/>
        </w:rPr>
        <w:t>日</w:t>
      </w:r>
      <w:r>
        <w:rPr>
          <w:rFonts w:hint="eastAsia"/>
          <w:lang w:val="en-GB"/>
        </w:rPr>
        <w:t>，</w:t>
      </w:r>
      <w:r w:rsidRPr="00D60A24">
        <w:rPr>
          <w:rFonts w:hint="eastAsia"/>
          <w:lang w:val="en-GB"/>
        </w:rPr>
        <w:t>委员会决定撤回关于采取临时措施的要求。</w:t>
      </w:r>
    </w:p>
    <w:p w:rsidR="00D60A24" w:rsidRDefault="00D60A24" w:rsidP="00D60A24">
      <w:pPr>
        <w:pStyle w:val="SingleTxtGC"/>
        <w:rPr>
          <w:lang w:val="en-GB"/>
        </w:rPr>
      </w:pPr>
      <w:r>
        <w:rPr>
          <w:lang w:val="en-GB"/>
        </w:rPr>
        <w:t>1.3</w:t>
      </w:r>
      <w:r w:rsidRPr="00D60A24">
        <w:rPr>
          <w:lang w:val="en-GB"/>
        </w:rPr>
        <w:tab/>
      </w:r>
      <w:r w:rsidRPr="00D60A24">
        <w:rPr>
          <w:rFonts w:hint="eastAsia"/>
          <w:lang w:val="en-GB"/>
        </w:rPr>
        <w:t>本决定中</w:t>
      </w:r>
      <w:r>
        <w:rPr>
          <w:rFonts w:hint="eastAsia"/>
          <w:lang w:val="en-GB"/>
        </w:rPr>
        <w:t>，</w:t>
      </w:r>
      <w:r w:rsidRPr="00D60A24">
        <w:rPr>
          <w:rFonts w:hint="eastAsia"/>
          <w:lang w:val="en-GB"/>
        </w:rPr>
        <w:t>委员会首先概述了当</w:t>
      </w:r>
      <w:proofErr w:type="gramStart"/>
      <w:r w:rsidRPr="00D60A24">
        <w:rPr>
          <w:rFonts w:hint="eastAsia"/>
          <w:lang w:val="en-GB"/>
        </w:rPr>
        <w:t>事各方</w:t>
      </w:r>
      <w:proofErr w:type="gramEnd"/>
      <w:r w:rsidRPr="00D60A24">
        <w:rPr>
          <w:rFonts w:hint="eastAsia"/>
          <w:lang w:val="en-GB"/>
        </w:rPr>
        <w:t>提交的资料和意见概述而未发表意见</w:t>
      </w:r>
      <w:r>
        <w:rPr>
          <w:rFonts w:hint="eastAsia"/>
          <w:lang w:val="en-GB"/>
        </w:rPr>
        <w:t>，</w:t>
      </w:r>
      <w:r w:rsidRPr="00D60A24">
        <w:rPr>
          <w:rFonts w:hint="eastAsia"/>
          <w:lang w:val="en-GB"/>
        </w:rPr>
        <w:t>随后审议了与可否受理相关的问题。</w:t>
      </w:r>
    </w:p>
    <w:p w:rsidR="00D60A24" w:rsidRDefault="00D60A24" w:rsidP="00D60A24">
      <w:pPr>
        <w:pStyle w:val="H1GC"/>
        <w:rPr>
          <w:lang w:val="en-GB"/>
        </w:rPr>
      </w:pPr>
      <w:r w:rsidRPr="00D60A24">
        <w:rPr>
          <w:lang w:val="en-GB"/>
        </w:rPr>
        <w:tab/>
      </w:r>
      <w:r>
        <w:rPr>
          <w:lang w:val="en-GB"/>
        </w:rPr>
        <w:t>A</w:t>
      </w:r>
      <w:r w:rsidRPr="00D60A24">
        <w:rPr>
          <w:lang w:val="en-GB"/>
        </w:rPr>
        <w:t>.</w:t>
      </w:r>
      <w:r w:rsidRPr="00D60A24">
        <w:rPr>
          <w:lang w:val="en-GB"/>
        </w:rPr>
        <w:tab/>
      </w:r>
      <w:r w:rsidRPr="00D60A24">
        <w:rPr>
          <w:rFonts w:hint="eastAsia"/>
          <w:lang w:val="en-GB"/>
        </w:rPr>
        <w:t>当事各方提交的资料和意见概述</w:t>
      </w:r>
    </w:p>
    <w:p w:rsidR="00D60A24" w:rsidRDefault="00D60A24" w:rsidP="00D60A24">
      <w:pPr>
        <w:pStyle w:val="H23GC"/>
        <w:rPr>
          <w:lang w:val="en-GB"/>
        </w:rPr>
      </w:pPr>
      <w:r w:rsidRPr="00D60A24">
        <w:rPr>
          <w:lang w:val="en-GB"/>
        </w:rPr>
        <w:tab/>
      </w:r>
      <w:r w:rsidRPr="00D60A24">
        <w:rPr>
          <w:lang w:val="en-GB"/>
        </w:rPr>
        <w:tab/>
      </w:r>
      <w:r w:rsidRPr="00D60A24">
        <w:rPr>
          <w:rFonts w:hint="eastAsia"/>
          <w:lang w:val="en-GB"/>
        </w:rPr>
        <w:t>提交人陈述的事实</w:t>
      </w:r>
    </w:p>
    <w:p w:rsidR="00D60A24" w:rsidRDefault="00D60A24" w:rsidP="00D60A24">
      <w:pPr>
        <w:pStyle w:val="SingleTxtGC"/>
        <w:rPr>
          <w:lang w:val="en-GB"/>
        </w:rPr>
      </w:pPr>
      <w:r>
        <w:rPr>
          <w:lang w:val="en-GB"/>
        </w:rPr>
        <w:t>2.1</w:t>
      </w:r>
      <w:r w:rsidRPr="00D60A24">
        <w:rPr>
          <w:lang w:val="en-GB"/>
        </w:rPr>
        <w:tab/>
      </w:r>
      <w:r w:rsidRPr="00D60A24">
        <w:rPr>
          <w:rFonts w:hint="eastAsia"/>
          <w:lang w:val="en-GB"/>
        </w:rPr>
        <w:t>提交人</w:t>
      </w:r>
      <w:r w:rsidRPr="00D60A24">
        <w:rPr>
          <w:lang w:val="en-GB"/>
        </w:rPr>
        <w:t>自</w:t>
      </w:r>
      <w:r>
        <w:rPr>
          <w:lang w:val="en-GB"/>
        </w:rPr>
        <w:t>1996</w:t>
      </w:r>
      <w:r w:rsidRPr="00D60A24">
        <w:rPr>
          <w:lang w:val="en-GB"/>
        </w:rPr>
        <w:t>年</w:t>
      </w:r>
      <w:r w:rsidRPr="00D60A24">
        <w:rPr>
          <w:rFonts w:hint="eastAsia"/>
          <w:lang w:val="en-GB"/>
        </w:rPr>
        <w:t>起</w:t>
      </w:r>
      <w:r w:rsidRPr="00D60A24">
        <w:rPr>
          <w:lang w:val="en-GB"/>
        </w:rPr>
        <w:t>住在马拉加</w:t>
      </w:r>
      <w:r w:rsidRPr="00D60A24">
        <w:rPr>
          <w:rFonts w:hint="eastAsia"/>
          <w:lang w:val="en-GB"/>
        </w:rPr>
        <w:t>一处</w:t>
      </w:r>
      <w:r w:rsidRPr="00D60A24">
        <w:rPr>
          <w:lang w:val="en-GB"/>
        </w:rPr>
        <w:t>公寓</w:t>
      </w:r>
      <w:r w:rsidRPr="00D60A24">
        <w:rPr>
          <w:rFonts w:hint="eastAsia"/>
          <w:lang w:val="en-GB"/>
        </w:rPr>
        <w:t>。</w:t>
      </w:r>
      <w:r>
        <w:rPr>
          <w:lang w:val="en-GB"/>
        </w:rPr>
        <w:t>2</w:t>
      </w:r>
      <w:r w:rsidRPr="00D60A24">
        <w:rPr>
          <w:lang w:val="en-GB"/>
        </w:rPr>
        <w:t>00</w:t>
      </w:r>
      <w:r>
        <w:rPr>
          <w:lang w:val="en-GB"/>
        </w:rPr>
        <w:t>7</w:t>
      </w:r>
      <w:r w:rsidRPr="00D60A24">
        <w:rPr>
          <w:lang w:val="en-GB"/>
        </w:rPr>
        <w:t>年</w:t>
      </w:r>
      <w:r>
        <w:rPr>
          <w:lang w:val="en-GB"/>
        </w:rPr>
        <w:t>1</w:t>
      </w:r>
      <w:r w:rsidRPr="00D60A24">
        <w:rPr>
          <w:lang w:val="en-GB"/>
        </w:rPr>
        <w:t>月</w:t>
      </w:r>
      <w:r>
        <w:rPr>
          <w:lang w:val="en-GB"/>
        </w:rPr>
        <w:t>29</w:t>
      </w:r>
      <w:r w:rsidRPr="00D60A24">
        <w:rPr>
          <w:lang w:val="en-GB"/>
        </w:rPr>
        <w:t>日</w:t>
      </w:r>
      <w:r>
        <w:rPr>
          <w:lang w:val="en-GB"/>
        </w:rPr>
        <w:t>，</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rFonts w:hint="eastAsia"/>
          <w:lang w:val="en-GB"/>
        </w:rPr>
        <w:t>先生</w:t>
      </w:r>
      <w:r w:rsidRPr="00D60A24">
        <w:rPr>
          <w:lang w:val="en-GB"/>
        </w:rPr>
        <w:t>与一家私营公司签订了一份私人销售合同</w:t>
      </w:r>
      <w:r>
        <w:rPr>
          <w:lang w:val="en-GB"/>
        </w:rPr>
        <w:t>，</w:t>
      </w:r>
      <w:r w:rsidRPr="00D60A24">
        <w:rPr>
          <w:lang w:val="en-GB"/>
        </w:rPr>
        <w:t>购买马拉加一栋在建</w:t>
      </w:r>
      <w:r w:rsidRPr="00D60A24">
        <w:rPr>
          <w:rFonts w:hint="eastAsia"/>
          <w:lang w:val="en-GB"/>
        </w:rPr>
        <w:t>楼房</w:t>
      </w:r>
      <w:r w:rsidRPr="00D60A24">
        <w:rPr>
          <w:lang w:val="en-GB"/>
        </w:rPr>
        <w:t>中的一套公寓</w:t>
      </w:r>
      <w:r w:rsidRPr="00D60A24">
        <w:rPr>
          <w:rFonts w:hint="eastAsia"/>
          <w:lang w:val="en-GB"/>
        </w:rPr>
        <w:t>。公寓</w:t>
      </w:r>
      <w:r w:rsidRPr="00D60A24">
        <w:rPr>
          <w:lang w:val="en-GB"/>
        </w:rPr>
        <w:t>售价</w:t>
      </w:r>
      <w:r>
        <w:rPr>
          <w:lang w:val="en-GB"/>
        </w:rPr>
        <w:t>343,47</w:t>
      </w:r>
      <w:r w:rsidRPr="00D60A24">
        <w:rPr>
          <w:lang w:val="en-GB"/>
        </w:rPr>
        <w:t>0</w:t>
      </w:r>
      <w:r w:rsidRPr="00D60A24">
        <w:rPr>
          <w:lang w:val="en-GB"/>
        </w:rPr>
        <w:t>欧元</w:t>
      </w:r>
      <w:r>
        <w:rPr>
          <w:lang w:val="en-GB"/>
        </w:rPr>
        <w:t>，</w:t>
      </w:r>
      <w:r w:rsidRPr="00D60A24">
        <w:rPr>
          <w:lang w:val="en-GB"/>
        </w:rPr>
        <w:t>协议是根据</w:t>
      </w:r>
      <w:r w:rsidRPr="00D60A24">
        <w:rPr>
          <w:rFonts w:hint="eastAsia"/>
          <w:lang w:val="en-GB"/>
        </w:rPr>
        <w:t>该</w:t>
      </w:r>
      <w:r w:rsidRPr="00D60A24">
        <w:rPr>
          <w:lang w:val="en-GB"/>
        </w:rPr>
        <w:t>建筑广告</w:t>
      </w:r>
      <w:r w:rsidRPr="00D60A24">
        <w:rPr>
          <w:rFonts w:hint="eastAsia"/>
          <w:lang w:val="en-GB"/>
        </w:rPr>
        <w:t>页描述</w:t>
      </w:r>
      <w:r w:rsidRPr="00D60A24">
        <w:rPr>
          <w:lang w:val="en-GB"/>
        </w:rPr>
        <w:t>的特征签署的。提交人在等待</w:t>
      </w:r>
      <w:r w:rsidRPr="00D60A24">
        <w:rPr>
          <w:rFonts w:hint="eastAsia"/>
          <w:lang w:val="en-GB"/>
        </w:rPr>
        <w:t>建筑</w:t>
      </w:r>
      <w:r w:rsidRPr="00D60A24">
        <w:rPr>
          <w:lang w:val="en-GB"/>
        </w:rPr>
        <w:t>竣工</w:t>
      </w:r>
      <w:r w:rsidRPr="00D60A24">
        <w:rPr>
          <w:rFonts w:hint="eastAsia"/>
          <w:lang w:val="en-GB"/>
        </w:rPr>
        <w:t>期间</w:t>
      </w:r>
      <w:r w:rsidRPr="00D60A24">
        <w:rPr>
          <w:lang w:val="en-GB"/>
        </w:rPr>
        <w:t>支付了</w:t>
      </w:r>
      <w:r>
        <w:rPr>
          <w:lang w:val="en-GB"/>
        </w:rPr>
        <w:t>87,694</w:t>
      </w:r>
      <w:r w:rsidRPr="00D60A24">
        <w:rPr>
          <w:lang w:val="en-GB"/>
        </w:rPr>
        <w:t>欧元押金。提交人称</w:t>
      </w:r>
      <w:r>
        <w:rPr>
          <w:rFonts w:hint="eastAsia"/>
          <w:lang w:val="en-GB"/>
        </w:rPr>
        <w:t>，</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rFonts w:hint="eastAsia"/>
          <w:lang w:val="en-GB"/>
        </w:rPr>
        <w:t>先生是</w:t>
      </w:r>
      <w:r w:rsidRPr="00D60A24">
        <w:rPr>
          <w:lang w:val="en-GB"/>
        </w:rPr>
        <w:t>为女儿买</w:t>
      </w:r>
      <w:r w:rsidRPr="00D60A24">
        <w:rPr>
          <w:rFonts w:hint="eastAsia"/>
          <w:lang w:val="en-GB"/>
        </w:rPr>
        <w:t>下这处</w:t>
      </w:r>
      <w:r w:rsidRPr="00D60A24">
        <w:rPr>
          <w:lang w:val="en-GB"/>
        </w:rPr>
        <w:t>房产</w:t>
      </w:r>
      <w:r>
        <w:rPr>
          <w:rFonts w:hint="eastAsia"/>
          <w:lang w:val="en-GB"/>
        </w:rPr>
        <w:t>，</w:t>
      </w:r>
      <w:proofErr w:type="spellStart"/>
      <w:r>
        <w:rPr>
          <w:lang w:val="en-GB"/>
        </w:rPr>
        <w:t>Makinen</w:t>
      </w:r>
      <w:proofErr w:type="spellEnd"/>
      <w:r w:rsidRPr="00D60A24">
        <w:rPr>
          <w:lang w:val="en-GB"/>
        </w:rPr>
        <w:t xml:space="preserve"> </w:t>
      </w:r>
      <w:proofErr w:type="spellStart"/>
      <w:r>
        <w:rPr>
          <w:lang w:val="en-GB"/>
        </w:rPr>
        <w:t>Pankka</w:t>
      </w:r>
      <w:proofErr w:type="spellEnd"/>
      <w:r w:rsidRPr="00D60A24">
        <w:rPr>
          <w:lang w:val="en-GB"/>
        </w:rPr>
        <w:t>女士</w:t>
      </w:r>
      <w:r w:rsidRPr="00D60A24">
        <w:rPr>
          <w:rFonts w:hint="eastAsia"/>
          <w:lang w:val="en-GB"/>
        </w:rPr>
        <w:t>没有参与交易</w:t>
      </w:r>
      <w:r>
        <w:rPr>
          <w:rFonts w:hint="eastAsia"/>
          <w:lang w:val="en-GB"/>
        </w:rPr>
        <w:t>，</w:t>
      </w:r>
      <w:r w:rsidRPr="00D60A24">
        <w:rPr>
          <w:rFonts w:hint="eastAsia"/>
          <w:lang w:val="en-GB"/>
        </w:rPr>
        <w:t>也不知晓此事。</w:t>
      </w:r>
    </w:p>
    <w:p w:rsidR="00D60A24" w:rsidRDefault="00D60A24" w:rsidP="00D60A24">
      <w:pPr>
        <w:pStyle w:val="SingleTxtGC"/>
        <w:rPr>
          <w:lang w:val="en-GB"/>
        </w:rPr>
      </w:pPr>
      <w:r>
        <w:rPr>
          <w:lang w:val="en-GB"/>
        </w:rPr>
        <w:t>2.2</w:t>
      </w:r>
      <w:r w:rsidRPr="00D60A24">
        <w:rPr>
          <w:lang w:val="en-GB"/>
        </w:rPr>
        <w:tab/>
      </w:r>
      <w:r w:rsidRPr="00D60A24">
        <w:rPr>
          <w:rFonts w:hint="eastAsia"/>
          <w:lang w:val="en-GB"/>
        </w:rPr>
        <w:t>施工期间</w:t>
      </w:r>
      <w:r>
        <w:rPr>
          <w:rFonts w:hint="eastAsia"/>
          <w:lang w:val="en-GB"/>
        </w:rPr>
        <w:t>，</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lang w:val="en-GB"/>
        </w:rPr>
        <w:t>先生注意到建筑正面</w:t>
      </w:r>
      <w:r w:rsidRPr="00D60A24">
        <w:rPr>
          <w:rFonts w:hint="eastAsia"/>
          <w:lang w:val="en-GB"/>
        </w:rPr>
        <w:t>有重大改动</w:t>
      </w:r>
      <w:r>
        <w:rPr>
          <w:lang w:val="en-GB"/>
        </w:rPr>
        <w:t>，</w:t>
      </w:r>
      <w:r w:rsidRPr="00D60A24">
        <w:rPr>
          <w:rFonts w:hint="eastAsia"/>
          <w:lang w:val="en-GB"/>
        </w:rPr>
        <w:t>也就是说建成后外墙</w:t>
      </w:r>
      <w:r w:rsidRPr="00D60A24">
        <w:rPr>
          <w:lang w:val="en-GB"/>
        </w:rPr>
        <w:t>将与宣传册上大不相同。他不同意这些</w:t>
      </w:r>
      <w:r w:rsidRPr="00D60A24">
        <w:rPr>
          <w:rFonts w:hint="eastAsia"/>
          <w:lang w:val="en-GB"/>
        </w:rPr>
        <w:t>改动</w:t>
      </w:r>
      <w:r>
        <w:rPr>
          <w:lang w:val="en-GB"/>
        </w:rPr>
        <w:t>，</w:t>
      </w:r>
      <w:r w:rsidRPr="00D60A24">
        <w:rPr>
          <w:rFonts w:hint="eastAsia"/>
          <w:lang w:val="en-GB"/>
        </w:rPr>
        <w:t>因此于</w:t>
      </w:r>
      <w:r>
        <w:rPr>
          <w:lang w:val="en-GB"/>
        </w:rPr>
        <w:t>2</w:t>
      </w:r>
      <w:r w:rsidRPr="00D60A24">
        <w:rPr>
          <w:lang w:val="en-GB"/>
        </w:rPr>
        <w:t>00</w:t>
      </w:r>
      <w:r>
        <w:rPr>
          <w:lang w:val="en-GB"/>
        </w:rPr>
        <w:t>8</w:t>
      </w:r>
      <w:r w:rsidRPr="00D60A24">
        <w:rPr>
          <w:lang w:val="en-GB"/>
        </w:rPr>
        <w:t>年</w:t>
      </w:r>
      <w:r>
        <w:rPr>
          <w:lang w:val="en-GB"/>
        </w:rPr>
        <w:t>6</w:t>
      </w:r>
      <w:r w:rsidRPr="00D60A24">
        <w:rPr>
          <w:lang w:val="en-GB"/>
        </w:rPr>
        <w:t>月</w:t>
      </w:r>
      <w:r>
        <w:rPr>
          <w:lang w:val="en-GB"/>
        </w:rPr>
        <w:t>2</w:t>
      </w:r>
      <w:r w:rsidRPr="00D60A24">
        <w:rPr>
          <w:lang w:val="en-GB"/>
        </w:rPr>
        <w:t>0</w:t>
      </w:r>
      <w:r w:rsidRPr="00D60A24">
        <w:rPr>
          <w:lang w:val="en-GB"/>
        </w:rPr>
        <w:t>日通过房产</w:t>
      </w:r>
      <w:r w:rsidRPr="00D60A24">
        <w:rPr>
          <w:rFonts w:hint="eastAsia"/>
          <w:lang w:val="en-GB"/>
        </w:rPr>
        <w:t>代理</w:t>
      </w:r>
      <w:r w:rsidRPr="00D60A24">
        <w:rPr>
          <w:lang w:val="en-GB"/>
        </w:rPr>
        <w:t>与</w:t>
      </w:r>
      <w:r w:rsidRPr="00D60A24">
        <w:rPr>
          <w:rFonts w:hint="eastAsia"/>
          <w:lang w:val="en-GB"/>
        </w:rPr>
        <w:t>当事</w:t>
      </w:r>
      <w:r w:rsidRPr="00D60A24">
        <w:rPr>
          <w:lang w:val="en-GB"/>
        </w:rPr>
        <w:t>公司联系</w:t>
      </w:r>
      <w:r>
        <w:rPr>
          <w:lang w:val="en-GB"/>
        </w:rPr>
        <w:t>，</w:t>
      </w:r>
      <w:r w:rsidRPr="00D60A24">
        <w:rPr>
          <w:lang w:val="en-GB"/>
        </w:rPr>
        <w:t>要求取消合同并偿还已付款项。提交人称</w:t>
      </w:r>
      <w:r>
        <w:rPr>
          <w:rFonts w:hint="eastAsia"/>
          <w:lang w:val="en-GB"/>
        </w:rPr>
        <w:t>，</w:t>
      </w:r>
      <w:r w:rsidRPr="00D60A24">
        <w:rPr>
          <w:lang w:val="en-GB"/>
        </w:rPr>
        <w:t>该公司</w:t>
      </w:r>
      <w:r w:rsidRPr="00D60A24">
        <w:rPr>
          <w:rFonts w:hint="eastAsia"/>
          <w:lang w:val="en-GB"/>
        </w:rPr>
        <w:t>未对这一要求</w:t>
      </w:r>
      <w:proofErr w:type="gramStart"/>
      <w:r w:rsidRPr="00D60A24">
        <w:rPr>
          <w:rFonts w:hint="eastAsia"/>
          <w:lang w:val="en-GB"/>
        </w:rPr>
        <w:t>作出</w:t>
      </w:r>
      <w:proofErr w:type="gramEnd"/>
      <w:r w:rsidRPr="00D60A24">
        <w:rPr>
          <w:lang w:val="en-GB"/>
        </w:rPr>
        <w:t>答复</w:t>
      </w:r>
      <w:r>
        <w:rPr>
          <w:lang w:val="en-GB"/>
        </w:rPr>
        <w:t>，</w:t>
      </w:r>
      <w:r w:rsidRPr="00D60A24">
        <w:rPr>
          <w:lang w:val="en-GB"/>
        </w:rPr>
        <w:t>一年后</w:t>
      </w:r>
      <w:r>
        <w:rPr>
          <w:lang w:val="en-GB"/>
        </w:rPr>
        <w:t>，</w:t>
      </w:r>
      <w:r w:rsidRPr="00D60A24">
        <w:rPr>
          <w:lang w:val="en-GB"/>
        </w:rPr>
        <w:t>他们被要求签署</w:t>
      </w:r>
      <w:r w:rsidRPr="00D60A24">
        <w:rPr>
          <w:rFonts w:hint="eastAsia"/>
          <w:lang w:val="en-GB"/>
        </w:rPr>
        <w:t>过户</w:t>
      </w:r>
      <w:r w:rsidRPr="00D60A24">
        <w:rPr>
          <w:lang w:val="en-GB"/>
        </w:rPr>
        <w:t>契约</w:t>
      </w:r>
      <w:r w:rsidRPr="00D60A24">
        <w:rPr>
          <w:rFonts w:hint="eastAsia"/>
          <w:lang w:val="en-GB"/>
        </w:rPr>
        <w:t>。</w:t>
      </w:r>
    </w:p>
    <w:p w:rsidR="00D60A24" w:rsidRPr="00D60A24" w:rsidRDefault="00D60A24" w:rsidP="00EE13B1">
      <w:pPr>
        <w:pStyle w:val="SingleTxtGC"/>
        <w:rPr>
          <w:rFonts w:hint="eastAsia"/>
          <w:lang w:val="en-GB"/>
        </w:rPr>
      </w:pPr>
      <w:r>
        <w:rPr>
          <w:lang w:val="en-GB"/>
        </w:rPr>
        <w:t>2.3</w:t>
      </w:r>
      <w:r w:rsidRPr="00D60A24">
        <w:rPr>
          <w:lang w:val="en-GB"/>
        </w:rPr>
        <w:tab/>
      </w:r>
      <w:r w:rsidR="00EE13B1">
        <w:rPr>
          <w:lang w:val="en-GB"/>
        </w:rPr>
        <w:t>2</w:t>
      </w:r>
      <w:r w:rsidR="00EE13B1" w:rsidRPr="00D60A24">
        <w:rPr>
          <w:lang w:val="en-GB"/>
        </w:rPr>
        <w:t>0</w:t>
      </w:r>
      <w:r w:rsidR="00EE13B1">
        <w:rPr>
          <w:lang w:val="en-GB"/>
        </w:rPr>
        <w:t>1</w:t>
      </w:r>
      <w:r w:rsidR="00EE13B1" w:rsidRPr="00D60A24">
        <w:rPr>
          <w:lang w:val="en-GB"/>
        </w:rPr>
        <w:t>0</w:t>
      </w:r>
      <w:r w:rsidR="00EE13B1" w:rsidRPr="00D60A24">
        <w:rPr>
          <w:rFonts w:hint="eastAsia"/>
          <w:lang w:val="en-GB"/>
        </w:rPr>
        <w:t>年</w:t>
      </w:r>
      <w:r w:rsidR="00EE13B1">
        <w:rPr>
          <w:lang w:val="en-GB"/>
        </w:rPr>
        <w:t>4</w:t>
      </w:r>
      <w:r w:rsidR="00EE13B1" w:rsidRPr="00D60A24">
        <w:rPr>
          <w:rFonts w:hint="eastAsia"/>
          <w:lang w:val="en-GB"/>
        </w:rPr>
        <w:t>月</w:t>
      </w:r>
      <w:r w:rsidR="00EE13B1">
        <w:rPr>
          <w:lang w:val="en-GB"/>
        </w:rPr>
        <w:t>26</w:t>
      </w:r>
      <w:r w:rsidR="00EE13B1" w:rsidRPr="00D60A24">
        <w:rPr>
          <w:rFonts w:hint="eastAsia"/>
          <w:lang w:val="en-GB"/>
        </w:rPr>
        <w:t>日</w:t>
      </w:r>
      <w:r w:rsidR="00EE13B1">
        <w:rPr>
          <w:rFonts w:hint="eastAsia"/>
          <w:lang w:val="en-GB"/>
        </w:rPr>
        <w:t>，</w:t>
      </w:r>
      <w:r w:rsidRPr="00D60A24">
        <w:rPr>
          <w:rFonts w:hint="eastAsia"/>
          <w:lang w:val="en-GB"/>
        </w:rPr>
        <w:t>该公司在马拉加第十八号审判法院对</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rFonts w:hint="eastAsia"/>
          <w:lang w:val="en-GB"/>
        </w:rPr>
        <w:t>先生提起诉讼</w:t>
      </w:r>
      <w:r>
        <w:rPr>
          <w:rFonts w:hint="eastAsia"/>
          <w:lang w:val="en-GB"/>
        </w:rPr>
        <w:t>，</w:t>
      </w:r>
      <w:r w:rsidRPr="00D60A24">
        <w:rPr>
          <w:rFonts w:hint="eastAsia"/>
          <w:lang w:val="en-GB"/>
        </w:rPr>
        <w:t>要求</w:t>
      </w:r>
      <w:r w:rsidRPr="00D60A24">
        <w:rPr>
          <w:lang w:val="en-GB"/>
        </w:rPr>
        <w:t>他</w:t>
      </w:r>
      <w:r w:rsidRPr="00D60A24">
        <w:rPr>
          <w:rFonts w:hint="eastAsia"/>
          <w:lang w:val="en-GB"/>
        </w:rPr>
        <w:t>履行</w:t>
      </w:r>
      <w:r>
        <w:rPr>
          <w:lang w:val="en-GB"/>
        </w:rPr>
        <w:t>2</w:t>
      </w:r>
      <w:r w:rsidRPr="00D60A24">
        <w:rPr>
          <w:lang w:val="en-GB"/>
        </w:rPr>
        <w:t>00</w:t>
      </w:r>
      <w:r>
        <w:rPr>
          <w:lang w:val="en-GB"/>
        </w:rPr>
        <w:t>7</w:t>
      </w:r>
      <w:r w:rsidRPr="00D60A24">
        <w:rPr>
          <w:rFonts w:hint="eastAsia"/>
          <w:lang w:val="en-GB"/>
        </w:rPr>
        <w:t>年</w:t>
      </w:r>
      <w:r>
        <w:rPr>
          <w:lang w:val="en-GB"/>
        </w:rPr>
        <w:t>1</w:t>
      </w:r>
      <w:r w:rsidRPr="00D60A24">
        <w:rPr>
          <w:rFonts w:hint="eastAsia"/>
          <w:lang w:val="en-GB"/>
        </w:rPr>
        <w:t>月</w:t>
      </w:r>
      <w:r>
        <w:rPr>
          <w:lang w:val="en-GB"/>
        </w:rPr>
        <w:t>29</w:t>
      </w:r>
      <w:r w:rsidRPr="00D60A24">
        <w:rPr>
          <w:lang w:val="en-GB"/>
        </w:rPr>
        <w:t>日的</w:t>
      </w:r>
      <w:r w:rsidRPr="00D60A24">
        <w:rPr>
          <w:rFonts w:hint="eastAsia"/>
          <w:lang w:val="en-GB"/>
        </w:rPr>
        <w:t>合同</w:t>
      </w:r>
      <w:r>
        <w:rPr>
          <w:lang w:val="en-GB"/>
        </w:rPr>
        <w:t>，</w:t>
      </w:r>
      <w:r w:rsidRPr="00D60A24">
        <w:rPr>
          <w:lang w:val="en-GB"/>
        </w:rPr>
        <w:t>支付总售价</w:t>
      </w:r>
      <w:r>
        <w:rPr>
          <w:lang w:val="en-GB"/>
        </w:rPr>
        <w:t>，</w:t>
      </w:r>
      <w:r w:rsidRPr="00D60A24">
        <w:rPr>
          <w:rFonts w:hint="eastAsia"/>
          <w:lang w:val="en-GB"/>
        </w:rPr>
        <w:t>外</w:t>
      </w:r>
      <w:r w:rsidRPr="00D60A24">
        <w:rPr>
          <w:lang w:val="en-GB"/>
        </w:rPr>
        <w:t>加</w:t>
      </w:r>
      <w:r w:rsidRPr="00D60A24">
        <w:rPr>
          <w:rFonts w:hint="eastAsia"/>
          <w:lang w:val="en-GB"/>
        </w:rPr>
        <w:t>每年</w:t>
      </w:r>
      <w:r>
        <w:rPr>
          <w:lang w:val="en-GB"/>
        </w:rPr>
        <w:t>1</w:t>
      </w:r>
      <w:r w:rsidRPr="00D60A24">
        <w:rPr>
          <w:lang w:val="en-GB"/>
        </w:rPr>
        <w:t>0</w:t>
      </w:r>
      <w:r>
        <w:rPr>
          <w:lang w:val="en-GB"/>
        </w:rPr>
        <w:t>%</w:t>
      </w:r>
      <w:r w:rsidRPr="00D60A24">
        <w:rPr>
          <w:rFonts w:hint="eastAsia"/>
          <w:lang w:val="en-GB"/>
        </w:rPr>
        <w:t>的罚息。</w:t>
      </w:r>
      <w:r w:rsidRPr="00D60A24">
        <w:rPr>
          <w:lang w:val="en-GB"/>
        </w:rPr>
        <w:t>诉讼</w:t>
      </w:r>
      <w:r w:rsidRPr="00D60A24">
        <w:rPr>
          <w:rFonts w:hint="eastAsia"/>
          <w:lang w:val="en-GB"/>
        </w:rPr>
        <w:t>过程中</w:t>
      </w:r>
      <w:r>
        <w:rPr>
          <w:lang w:val="en-GB"/>
        </w:rPr>
        <w:t>，</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rFonts w:hint="eastAsia"/>
          <w:lang w:val="en-GB"/>
        </w:rPr>
        <w:t>先生对该公司未履行初始合同的行为</w:t>
      </w:r>
      <w:r w:rsidRPr="00D60A24">
        <w:rPr>
          <w:lang w:val="en-GB"/>
        </w:rPr>
        <w:t>提出反诉</w:t>
      </w:r>
      <w:r w:rsidRPr="00D60A24">
        <w:rPr>
          <w:rFonts w:hint="eastAsia"/>
          <w:lang w:val="en-GB"/>
        </w:rPr>
        <w:t>。</w:t>
      </w:r>
    </w:p>
    <w:p w:rsidR="00D60A24" w:rsidRDefault="00D60A24" w:rsidP="00D60A24">
      <w:pPr>
        <w:pStyle w:val="SingleTxtGC"/>
        <w:rPr>
          <w:lang w:val="en-GB"/>
        </w:rPr>
      </w:pPr>
      <w:r>
        <w:rPr>
          <w:lang w:val="en-GB"/>
        </w:rPr>
        <w:t>2.4</w:t>
      </w:r>
      <w:r w:rsidRPr="00D60A24">
        <w:rPr>
          <w:lang w:val="en-GB"/>
        </w:rPr>
        <w:tab/>
      </w:r>
      <w:r>
        <w:rPr>
          <w:lang w:val="en-GB"/>
        </w:rPr>
        <w:t>2</w:t>
      </w:r>
      <w:r w:rsidRPr="00D60A24">
        <w:rPr>
          <w:lang w:val="en-GB"/>
        </w:rPr>
        <w:t>0</w:t>
      </w:r>
      <w:r>
        <w:rPr>
          <w:lang w:val="en-GB"/>
        </w:rPr>
        <w:t>1</w:t>
      </w:r>
      <w:r w:rsidRPr="00D60A24">
        <w:rPr>
          <w:lang w:val="en-GB"/>
        </w:rPr>
        <w:t>0</w:t>
      </w:r>
      <w:r w:rsidRPr="00D60A24">
        <w:rPr>
          <w:rFonts w:hint="eastAsia"/>
          <w:lang w:val="en-GB"/>
        </w:rPr>
        <w:t>年</w:t>
      </w:r>
      <w:r>
        <w:rPr>
          <w:lang w:val="en-GB"/>
        </w:rPr>
        <w:t>12</w:t>
      </w:r>
      <w:r w:rsidRPr="00D60A24">
        <w:rPr>
          <w:rFonts w:hint="eastAsia"/>
          <w:lang w:val="en-GB"/>
        </w:rPr>
        <w:t>月</w:t>
      </w:r>
      <w:r>
        <w:rPr>
          <w:lang w:val="en-GB"/>
        </w:rPr>
        <w:t>22</w:t>
      </w:r>
      <w:r w:rsidRPr="00D60A24">
        <w:rPr>
          <w:rFonts w:hint="eastAsia"/>
          <w:lang w:val="en-GB"/>
        </w:rPr>
        <w:t>日</w:t>
      </w:r>
      <w:r>
        <w:rPr>
          <w:rFonts w:hint="eastAsia"/>
          <w:lang w:val="en-GB"/>
        </w:rPr>
        <w:t>，</w:t>
      </w:r>
      <w:r w:rsidRPr="00D60A24">
        <w:rPr>
          <w:rFonts w:hint="eastAsia"/>
          <w:lang w:val="en-GB"/>
        </w:rPr>
        <w:t>第十八号法院驳回</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rFonts w:hint="eastAsia"/>
          <w:lang w:val="en-GB"/>
        </w:rPr>
        <w:t>先生的反诉并要求他履行</w:t>
      </w:r>
      <w:r>
        <w:rPr>
          <w:lang w:val="en-GB"/>
        </w:rPr>
        <w:t>2</w:t>
      </w:r>
      <w:r w:rsidRPr="00D60A24">
        <w:rPr>
          <w:lang w:val="en-GB"/>
        </w:rPr>
        <w:t>00</w:t>
      </w:r>
      <w:r>
        <w:rPr>
          <w:lang w:val="en-GB"/>
        </w:rPr>
        <w:t>7</w:t>
      </w:r>
      <w:r w:rsidRPr="00D60A24">
        <w:rPr>
          <w:rFonts w:hint="eastAsia"/>
          <w:lang w:val="en-GB"/>
        </w:rPr>
        <w:t>年</w:t>
      </w:r>
      <w:r>
        <w:rPr>
          <w:lang w:val="en-GB"/>
        </w:rPr>
        <w:t>1</w:t>
      </w:r>
      <w:r w:rsidRPr="00D60A24">
        <w:rPr>
          <w:rFonts w:hint="eastAsia"/>
          <w:lang w:val="en-GB"/>
        </w:rPr>
        <w:t>月</w:t>
      </w:r>
      <w:r>
        <w:rPr>
          <w:lang w:val="en-GB"/>
        </w:rPr>
        <w:t>29</w:t>
      </w:r>
      <w:r w:rsidRPr="00D60A24">
        <w:rPr>
          <w:rFonts w:hint="eastAsia"/>
          <w:lang w:val="en-GB"/>
        </w:rPr>
        <w:t>日的合同。法院称</w:t>
      </w:r>
      <w:r>
        <w:rPr>
          <w:rFonts w:hint="eastAsia"/>
          <w:lang w:val="en-GB"/>
        </w:rPr>
        <w:t>，</w:t>
      </w:r>
      <w:r w:rsidRPr="00D60A24">
        <w:rPr>
          <w:lang w:val="en-GB"/>
        </w:rPr>
        <w:t>虽然建筑物外观</w:t>
      </w:r>
      <w:r w:rsidRPr="00D60A24">
        <w:rPr>
          <w:rFonts w:hint="eastAsia"/>
          <w:lang w:val="en-GB"/>
        </w:rPr>
        <w:t>有所</w:t>
      </w:r>
      <w:r w:rsidRPr="00D60A24">
        <w:rPr>
          <w:lang w:val="en-GB"/>
        </w:rPr>
        <w:t>改动</w:t>
      </w:r>
      <w:r>
        <w:rPr>
          <w:lang w:val="en-GB"/>
        </w:rPr>
        <w:t>，</w:t>
      </w:r>
      <w:r w:rsidRPr="00D60A24">
        <w:rPr>
          <w:lang w:val="en-GB"/>
        </w:rPr>
        <w:t>但</w:t>
      </w:r>
      <w:r w:rsidRPr="00D60A24">
        <w:rPr>
          <w:rFonts w:hint="eastAsia"/>
          <w:lang w:val="en-GB"/>
        </w:rPr>
        <w:t>改动</w:t>
      </w:r>
      <w:r w:rsidRPr="00D60A24">
        <w:rPr>
          <w:lang w:val="en-GB"/>
        </w:rPr>
        <w:t>是出于与安全、建筑</w:t>
      </w:r>
      <w:r w:rsidRPr="00D60A24">
        <w:rPr>
          <w:rFonts w:hint="eastAsia"/>
          <w:lang w:val="en-GB"/>
        </w:rPr>
        <w:t>养护</w:t>
      </w:r>
      <w:r w:rsidRPr="00D60A24">
        <w:rPr>
          <w:lang w:val="en-GB"/>
        </w:rPr>
        <w:t>和能效</w:t>
      </w:r>
      <w:r w:rsidRPr="00D60A24">
        <w:rPr>
          <w:rFonts w:hint="eastAsia"/>
          <w:lang w:val="en-GB"/>
        </w:rPr>
        <w:t>相</w:t>
      </w:r>
      <w:r w:rsidRPr="00D60A24">
        <w:rPr>
          <w:lang w:val="en-GB"/>
        </w:rPr>
        <w:t>关的技术原因。这些</w:t>
      </w:r>
      <w:r w:rsidRPr="00D60A24">
        <w:rPr>
          <w:rFonts w:hint="eastAsia"/>
          <w:lang w:val="en-GB"/>
        </w:rPr>
        <w:t>改动</w:t>
      </w:r>
      <w:r w:rsidRPr="00D60A24">
        <w:rPr>
          <w:lang w:val="en-GB"/>
        </w:rPr>
        <w:t>应该被</w:t>
      </w:r>
      <w:r w:rsidRPr="00D60A24">
        <w:rPr>
          <w:rFonts w:hint="eastAsia"/>
          <w:lang w:val="en-GB"/>
        </w:rPr>
        <w:t>视为改善</w:t>
      </w:r>
      <w:r w:rsidRPr="00D60A24">
        <w:rPr>
          <w:lang w:val="en-GB"/>
        </w:rPr>
        <w:t>房产</w:t>
      </w:r>
      <w:r>
        <w:rPr>
          <w:lang w:val="en-GB"/>
        </w:rPr>
        <w:t>，</w:t>
      </w:r>
      <w:r w:rsidRPr="00D60A24">
        <w:rPr>
          <w:lang w:val="en-GB"/>
        </w:rPr>
        <w:t>不影响</w:t>
      </w:r>
      <w:r w:rsidRPr="00D60A24">
        <w:rPr>
          <w:rFonts w:hint="eastAsia"/>
          <w:lang w:val="en-GB"/>
        </w:rPr>
        <w:t>所购</w:t>
      </w:r>
      <w:r w:rsidRPr="00D60A24">
        <w:rPr>
          <w:lang w:val="en-GB"/>
        </w:rPr>
        <w:t>公寓或其价格。法院判</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rFonts w:hint="eastAsia"/>
          <w:lang w:val="en-GB"/>
        </w:rPr>
        <w:t>先生在</w:t>
      </w:r>
      <w:r w:rsidRPr="00D60A24">
        <w:rPr>
          <w:lang w:val="en-GB"/>
        </w:rPr>
        <w:t>两个月</w:t>
      </w:r>
      <w:r w:rsidRPr="00D60A24">
        <w:rPr>
          <w:rFonts w:hint="eastAsia"/>
          <w:lang w:val="en-GB"/>
        </w:rPr>
        <w:t>内付清</w:t>
      </w:r>
      <w:r>
        <w:rPr>
          <w:lang w:val="en-GB"/>
        </w:rPr>
        <w:t>255,776</w:t>
      </w:r>
      <w:r w:rsidRPr="00D60A24">
        <w:rPr>
          <w:lang w:val="en-GB"/>
        </w:rPr>
        <w:t>欧元外加</w:t>
      </w:r>
      <w:r>
        <w:rPr>
          <w:lang w:val="en-GB"/>
        </w:rPr>
        <w:t>1</w:t>
      </w:r>
      <w:r w:rsidRPr="00D60A24">
        <w:rPr>
          <w:lang w:val="en-GB"/>
        </w:rPr>
        <w:t>0</w:t>
      </w:r>
      <w:r>
        <w:rPr>
          <w:lang w:val="en-GB"/>
        </w:rPr>
        <w:t>%</w:t>
      </w:r>
      <w:r w:rsidRPr="00D60A24">
        <w:rPr>
          <w:lang w:val="en-GB"/>
        </w:rPr>
        <w:t>的</w:t>
      </w:r>
      <w:r w:rsidRPr="00D60A24">
        <w:rPr>
          <w:rFonts w:hint="eastAsia"/>
          <w:lang w:val="en-GB"/>
        </w:rPr>
        <w:t>罚息。</w:t>
      </w:r>
    </w:p>
    <w:p w:rsidR="00D60A24" w:rsidRDefault="00D60A24" w:rsidP="00D60A24">
      <w:pPr>
        <w:pStyle w:val="SingleTxtGC"/>
        <w:rPr>
          <w:lang w:val="en-GB"/>
        </w:rPr>
      </w:pPr>
      <w:r>
        <w:rPr>
          <w:lang w:val="en-GB"/>
        </w:rPr>
        <w:t>2.5</w:t>
      </w:r>
      <w:r w:rsidRPr="00D60A24">
        <w:rPr>
          <w:lang w:val="en-GB"/>
        </w:rPr>
        <w:tab/>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rFonts w:hint="eastAsia"/>
          <w:lang w:val="en-GB"/>
        </w:rPr>
        <w:t>先生</w:t>
      </w:r>
      <w:r w:rsidRPr="00D60A24">
        <w:rPr>
          <w:lang w:val="en-GB"/>
        </w:rPr>
        <w:t>就该决定向马拉加高等法院提出上诉</w:t>
      </w:r>
      <w:r w:rsidRPr="00D60A24">
        <w:rPr>
          <w:rFonts w:hint="eastAsia"/>
          <w:lang w:val="en-GB"/>
        </w:rPr>
        <w:t>。</w:t>
      </w:r>
      <w:r>
        <w:rPr>
          <w:lang w:val="en-GB"/>
        </w:rPr>
        <w:t>2</w:t>
      </w:r>
      <w:r w:rsidRPr="00D60A24">
        <w:rPr>
          <w:lang w:val="en-GB"/>
        </w:rPr>
        <w:t>0</w:t>
      </w:r>
      <w:r>
        <w:rPr>
          <w:lang w:val="en-GB"/>
        </w:rPr>
        <w:t>13</w:t>
      </w:r>
      <w:r w:rsidRPr="00D60A24">
        <w:rPr>
          <w:lang w:val="en-GB"/>
        </w:rPr>
        <w:t>年</w:t>
      </w:r>
      <w:r>
        <w:rPr>
          <w:lang w:val="en-GB"/>
        </w:rPr>
        <w:t>2</w:t>
      </w:r>
      <w:r w:rsidRPr="00D60A24">
        <w:rPr>
          <w:lang w:val="en-GB"/>
        </w:rPr>
        <w:t>月</w:t>
      </w:r>
      <w:r>
        <w:rPr>
          <w:lang w:val="en-GB"/>
        </w:rPr>
        <w:t>15</w:t>
      </w:r>
      <w:r w:rsidRPr="00D60A24">
        <w:rPr>
          <w:lang w:val="en-GB"/>
        </w:rPr>
        <w:t>日</w:t>
      </w:r>
      <w:r>
        <w:rPr>
          <w:lang w:val="en-GB"/>
        </w:rPr>
        <w:t>，</w:t>
      </w:r>
      <w:r w:rsidRPr="00D60A24">
        <w:rPr>
          <w:lang w:val="en-GB"/>
        </w:rPr>
        <w:t>高等法院驳回上诉</w:t>
      </w:r>
      <w:r>
        <w:rPr>
          <w:lang w:val="en-GB"/>
        </w:rPr>
        <w:t>，</w:t>
      </w:r>
      <w:r w:rsidRPr="00D60A24">
        <w:rPr>
          <w:lang w:val="en-GB"/>
        </w:rPr>
        <w:t>称上诉人的主要诉求</w:t>
      </w:r>
      <w:r w:rsidRPr="00D60A24">
        <w:rPr>
          <w:rFonts w:hint="eastAsia"/>
          <w:lang w:val="en-GB"/>
        </w:rPr>
        <w:t>出自</w:t>
      </w:r>
      <w:r w:rsidRPr="00D60A24">
        <w:rPr>
          <w:lang w:val="en-GB"/>
        </w:rPr>
        <w:t>美学</w:t>
      </w:r>
      <w:r w:rsidRPr="00D60A24">
        <w:rPr>
          <w:rFonts w:hint="eastAsia"/>
          <w:lang w:val="en-GB"/>
        </w:rPr>
        <w:t>上</w:t>
      </w:r>
      <w:r w:rsidRPr="00D60A24">
        <w:rPr>
          <w:lang w:val="en-GB"/>
        </w:rPr>
        <w:t>而非实质</w:t>
      </w:r>
      <w:r w:rsidRPr="00D60A24">
        <w:rPr>
          <w:rFonts w:hint="eastAsia"/>
          <w:lang w:val="en-GB"/>
        </w:rPr>
        <w:t>上</w:t>
      </w:r>
      <w:r w:rsidRPr="00D60A24">
        <w:rPr>
          <w:lang w:val="en-GB"/>
        </w:rPr>
        <w:t>的反对</w:t>
      </w:r>
      <w:r>
        <w:rPr>
          <w:lang w:val="en-GB"/>
        </w:rPr>
        <w:t>，</w:t>
      </w:r>
      <w:r w:rsidRPr="00D60A24">
        <w:rPr>
          <w:lang w:val="en-GB"/>
        </w:rPr>
        <w:t>不足以</w:t>
      </w:r>
      <w:r w:rsidRPr="00D60A24">
        <w:rPr>
          <w:rFonts w:hint="eastAsia"/>
          <w:lang w:val="en-GB"/>
        </w:rPr>
        <w:t>作为</w:t>
      </w:r>
      <w:r w:rsidRPr="00D60A24">
        <w:rPr>
          <w:lang w:val="en-GB"/>
        </w:rPr>
        <w:t>终止合同</w:t>
      </w:r>
      <w:r w:rsidRPr="00D60A24">
        <w:rPr>
          <w:rFonts w:hint="eastAsia"/>
          <w:lang w:val="en-GB"/>
        </w:rPr>
        <w:t>的理由。</w:t>
      </w:r>
    </w:p>
    <w:p w:rsidR="00D60A24" w:rsidRDefault="00D60A24" w:rsidP="00D60A24">
      <w:pPr>
        <w:pStyle w:val="SingleTxtGC"/>
        <w:rPr>
          <w:lang w:val="en-GB"/>
        </w:rPr>
      </w:pPr>
      <w:r>
        <w:rPr>
          <w:lang w:val="en-GB"/>
        </w:rPr>
        <w:t>2.6</w:t>
      </w:r>
      <w:r w:rsidRPr="00D60A24">
        <w:rPr>
          <w:lang w:val="en-GB"/>
        </w:rPr>
        <w:tab/>
      </w:r>
      <w:r>
        <w:rPr>
          <w:lang w:val="en-GB"/>
        </w:rPr>
        <w:t>2</w:t>
      </w:r>
      <w:r w:rsidRPr="00D60A24">
        <w:rPr>
          <w:lang w:val="en-GB"/>
        </w:rPr>
        <w:t>0</w:t>
      </w:r>
      <w:r>
        <w:rPr>
          <w:lang w:val="en-GB"/>
        </w:rPr>
        <w:t>13</w:t>
      </w:r>
      <w:r w:rsidRPr="00D60A24">
        <w:rPr>
          <w:rFonts w:hint="eastAsia"/>
          <w:lang w:val="en-GB"/>
        </w:rPr>
        <w:t>年</w:t>
      </w:r>
      <w:r>
        <w:rPr>
          <w:lang w:val="en-GB"/>
        </w:rPr>
        <w:t>6</w:t>
      </w:r>
      <w:r w:rsidRPr="00D60A24">
        <w:rPr>
          <w:rFonts w:hint="eastAsia"/>
          <w:lang w:val="en-GB"/>
        </w:rPr>
        <w:t>月</w:t>
      </w:r>
      <w:r>
        <w:rPr>
          <w:rFonts w:hint="eastAsia"/>
          <w:lang w:val="en-GB"/>
        </w:rPr>
        <w:t>17</w:t>
      </w:r>
      <w:r w:rsidRPr="00D60A24">
        <w:rPr>
          <w:rFonts w:hint="eastAsia"/>
          <w:lang w:val="en-GB"/>
        </w:rPr>
        <w:t>日</w:t>
      </w:r>
      <w:r>
        <w:rPr>
          <w:rFonts w:hint="eastAsia"/>
          <w:lang w:val="en-GB"/>
        </w:rPr>
        <w:t>，</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rFonts w:hint="eastAsia"/>
          <w:lang w:val="en-GB"/>
        </w:rPr>
        <w:t>先生</w:t>
      </w:r>
      <w:r w:rsidRPr="00D60A24">
        <w:rPr>
          <w:lang w:val="en-GB"/>
        </w:rPr>
        <w:t>向宪法法院申请宪法权利保护</w:t>
      </w:r>
      <w:r w:rsidRPr="00D60A24">
        <w:rPr>
          <w:rFonts w:hint="eastAsia"/>
          <w:lang w:val="en-GB"/>
        </w:rPr>
        <w:t>。</w:t>
      </w:r>
      <w:r w:rsidRPr="00D60A24">
        <w:rPr>
          <w:lang w:val="en-GB"/>
        </w:rPr>
        <w:t>他称</w:t>
      </w:r>
      <w:r>
        <w:rPr>
          <w:lang w:val="en-GB"/>
        </w:rPr>
        <w:t>，</w:t>
      </w:r>
      <w:r w:rsidRPr="00D60A24">
        <w:rPr>
          <w:rFonts w:hint="eastAsia"/>
          <w:lang w:val="en-GB"/>
        </w:rPr>
        <w:t>自己根据</w:t>
      </w:r>
      <w:r w:rsidRPr="00D60A24">
        <w:rPr>
          <w:lang w:val="en-GB"/>
        </w:rPr>
        <w:t>《宪法》第</w:t>
      </w:r>
      <w:r>
        <w:rPr>
          <w:lang w:val="en-GB"/>
        </w:rPr>
        <w:t>24(1)</w:t>
      </w:r>
      <w:r w:rsidRPr="00D60A24">
        <w:rPr>
          <w:lang w:val="en-GB"/>
        </w:rPr>
        <w:t>条</w:t>
      </w:r>
      <w:r w:rsidRPr="00D60A24">
        <w:rPr>
          <w:rFonts w:hint="eastAsia"/>
          <w:lang w:val="en-GB"/>
        </w:rPr>
        <w:t>享有的</w:t>
      </w:r>
      <w:r w:rsidRPr="00D60A24">
        <w:rPr>
          <w:lang w:val="en-GB"/>
        </w:rPr>
        <w:t>获得有效司法补救的权利受到了侵犯</w:t>
      </w:r>
      <w:r w:rsidRPr="00D60A24">
        <w:rPr>
          <w:rFonts w:hint="eastAsia"/>
          <w:lang w:val="en-GB"/>
        </w:rPr>
        <w:t>。</w:t>
      </w:r>
    </w:p>
    <w:p w:rsidR="00D60A24" w:rsidRDefault="00D60A24" w:rsidP="00D60A24">
      <w:pPr>
        <w:pStyle w:val="SingleTxtGC"/>
        <w:rPr>
          <w:lang w:val="en-GB"/>
        </w:rPr>
      </w:pPr>
      <w:r>
        <w:rPr>
          <w:lang w:val="en-GB"/>
        </w:rPr>
        <w:t>2.7</w:t>
      </w:r>
      <w:r w:rsidRPr="00D60A24">
        <w:rPr>
          <w:lang w:val="en-GB"/>
        </w:rPr>
        <w:tab/>
      </w:r>
      <w:r>
        <w:rPr>
          <w:lang w:val="en-GB"/>
        </w:rPr>
        <w:t>2</w:t>
      </w:r>
      <w:r w:rsidRPr="00D60A24">
        <w:rPr>
          <w:lang w:val="en-GB"/>
        </w:rPr>
        <w:t>0</w:t>
      </w:r>
      <w:r>
        <w:rPr>
          <w:lang w:val="en-GB"/>
        </w:rPr>
        <w:t>13</w:t>
      </w:r>
      <w:r w:rsidRPr="00D60A24">
        <w:rPr>
          <w:rFonts w:hint="eastAsia"/>
          <w:lang w:val="en-GB"/>
        </w:rPr>
        <w:t>年</w:t>
      </w:r>
      <w:r>
        <w:rPr>
          <w:lang w:val="en-GB"/>
        </w:rPr>
        <w:t>1</w:t>
      </w:r>
      <w:r w:rsidRPr="00D60A24">
        <w:rPr>
          <w:lang w:val="en-GB"/>
        </w:rPr>
        <w:t>0</w:t>
      </w:r>
      <w:r w:rsidRPr="00D60A24">
        <w:rPr>
          <w:rFonts w:hint="eastAsia"/>
          <w:lang w:val="en-GB"/>
        </w:rPr>
        <w:t>月</w:t>
      </w:r>
      <w:r>
        <w:rPr>
          <w:lang w:val="en-GB"/>
        </w:rPr>
        <w:t>29</w:t>
      </w:r>
      <w:r w:rsidRPr="00D60A24">
        <w:rPr>
          <w:rFonts w:hint="eastAsia"/>
          <w:lang w:val="en-GB"/>
        </w:rPr>
        <w:t>日</w:t>
      </w:r>
      <w:r>
        <w:rPr>
          <w:rFonts w:hint="eastAsia"/>
          <w:lang w:val="en-GB"/>
        </w:rPr>
        <w:t>，</w:t>
      </w:r>
      <w:r w:rsidRPr="00D60A24">
        <w:rPr>
          <w:rFonts w:hint="eastAsia"/>
          <w:lang w:val="en-GB"/>
        </w:rPr>
        <w:t>第十八号法院</w:t>
      </w:r>
      <w:r w:rsidRPr="00D60A24">
        <w:rPr>
          <w:lang w:val="en-GB"/>
        </w:rPr>
        <w:t>命令提交人履行合同义务</w:t>
      </w:r>
      <w:r>
        <w:rPr>
          <w:lang w:val="en-GB"/>
        </w:rPr>
        <w:t>，</w:t>
      </w:r>
      <w:r w:rsidRPr="00D60A24">
        <w:rPr>
          <w:lang w:val="en-GB"/>
        </w:rPr>
        <w:t>支付</w:t>
      </w:r>
      <w:r>
        <w:rPr>
          <w:lang w:val="en-GB"/>
        </w:rPr>
        <w:t>380,</w:t>
      </w:r>
      <w:r w:rsidRPr="00D60A24">
        <w:rPr>
          <w:lang w:val="en-GB"/>
        </w:rPr>
        <w:t>0</w:t>
      </w:r>
      <w:r>
        <w:rPr>
          <w:lang w:val="en-GB"/>
        </w:rPr>
        <w:t>88.15</w:t>
      </w:r>
      <w:r w:rsidRPr="00D60A24">
        <w:rPr>
          <w:lang w:val="en-GB"/>
        </w:rPr>
        <w:t>欧元本金和</w:t>
      </w:r>
      <w:r>
        <w:rPr>
          <w:lang w:val="en-GB"/>
        </w:rPr>
        <w:t>114,</w:t>
      </w:r>
      <w:r w:rsidRPr="00D60A24">
        <w:rPr>
          <w:lang w:val="en-GB"/>
        </w:rPr>
        <w:t>000</w:t>
      </w:r>
      <w:r w:rsidRPr="00D60A24">
        <w:rPr>
          <w:lang w:val="en-GB"/>
        </w:rPr>
        <w:t>欧元利息。</w:t>
      </w:r>
      <w:r w:rsidRPr="00D60A24">
        <w:rPr>
          <w:rFonts w:hint="eastAsia"/>
          <w:lang w:val="en-GB"/>
        </w:rPr>
        <w:t>法院对提交人的财产进行了扣押</w:t>
      </w:r>
      <w:r>
        <w:rPr>
          <w:rFonts w:hint="eastAsia"/>
          <w:lang w:val="en-GB"/>
        </w:rPr>
        <w:t>，</w:t>
      </w:r>
      <w:r w:rsidRPr="00D60A24">
        <w:rPr>
          <w:rFonts w:hint="eastAsia"/>
          <w:lang w:val="en-GB"/>
        </w:rPr>
        <w:t>包括提交人一家</w:t>
      </w:r>
      <w:r w:rsidRPr="00D60A24">
        <w:rPr>
          <w:lang w:val="en-GB"/>
        </w:rPr>
        <w:t>自</w:t>
      </w:r>
      <w:r>
        <w:rPr>
          <w:lang w:val="en-GB"/>
        </w:rPr>
        <w:t>1996</w:t>
      </w:r>
      <w:r w:rsidRPr="00D60A24">
        <w:rPr>
          <w:lang w:val="en-GB"/>
        </w:rPr>
        <w:t>年</w:t>
      </w:r>
      <w:r w:rsidRPr="00D60A24">
        <w:rPr>
          <w:rFonts w:hint="eastAsia"/>
          <w:lang w:val="en-GB"/>
        </w:rPr>
        <w:t>起</w:t>
      </w:r>
      <w:r w:rsidRPr="00D60A24">
        <w:rPr>
          <w:lang w:val="en-GB"/>
        </w:rPr>
        <w:t>居住</w:t>
      </w:r>
      <w:r w:rsidRPr="00D60A24">
        <w:rPr>
          <w:rFonts w:hint="eastAsia"/>
          <w:lang w:val="en-GB"/>
        </w:rPr>
        <w:t>的</w:t>
      </w:r>
      <w:r w:rsidRPr="00D60A24">
        <w:rPr>
          <w:lang w:val="en-GB"/>
        </w:rPr>
        <w:t>公寓</w:t>
      </w:r>
      <w:r w:rsidRPr="00D60A24">
        <w:rPr>
          <w:rFonts w:hint="eastAsia"/>
          <w:lang w:val="en-GB"/>
        </w:rPr>
        <w:t>。</w:t>
      </w:r>
    </w:p>
    <w:p w:rsidR="00D60A24" w:rsidRDefault="00D60A24" w:rsidP="00E3667B">
      <w:pPr>
        <w:pStyle w:val="SingleTxtGC"/>
        <w:rPr>
          <w:lang w:val="en-GB"/>
        </w:rPr>
      </w:pPr>
      <w:r>
        <w:rPr>
          <w:lang w:val="en-GB"/>
        </w:rPr>
        <w:lastRenderedPageBreak/>
        <w:t>2.8</w:t>
      </w:r>
      <w:r w:rsidRPr="00D60A24">
        <w:rPr>
          <w:lang w:val="en-GB"/>
        </w:rPr>
        <w:tab/>
      </w:r>
      <w:r>
        <w:rPr>
          <w:lang w:val="en-GB"/>
        </w:rPr>
        <w:t>2</w:t>
      </w:r>
      <w:r w:rsidRPr="00D60A24">
        <w:rPr>
          <w:lang w:val="en-GB"/>
        </w:rPr>
        <w:t>0</w:t>
      </w:r>
      <w:r>
        <w:rPr>
          <w:lang w:val="en-GB"/>
        </w:rPr>
        <w:t>14</w:t>
      </w:r>
      <w:r w:rsidRPr="00D60A24">
        <w:rPr>
          <w:rFonts w:hint="eastAsia"/>
          <w:lang w:val="en-GB"/>
        </w:rPr>
        <w:t>年</w:t>
      </w:r>
      <w:r>
        <w:rPr>
          <w:lang w:val="en-GB"/>
        </w:rPr>
        <w:t>2</w:t>
      </w:r>
      <w:r w:rsidRPr="00D60A24">
        <w:rPr>
          <w:rFonts w:hint="eastAsia"/>
          <w:lang w:val="en-GB"/>
        </w:rPr>
        <w:t>月</w:t>
      </w:r>
      <w:r>
        <w:rPr>
          <w:lang w:val="en-GB"/>
        </w:rPr>
        <w:t>12</w:t>
      </w:r>
      <w:r w:rsidRPr="00D60A24">
        <w:rPr>
          <w:rFonts w:hint="eastAsia"/>
          <w:lang w:val="en-GB"/>
        </w:rPr>
        <w:t>日</w:t>
      </w:r>
      <w:r>
        <w:rPr>
          <w:rFonts w:hint="eastAsia"/>
          <w:lang w:val="en-GB"/>
        </w:rPr>
        <w:t>，</w:t>
      </w:r>
      <w:proofErr w:type="spellStart"/>
      <w:r>
        <w:rPr>
          <w:lang w:val="en-GB"/>
        </w:rPr>
        <w:t>Makinen</w:t>
      </w:r>
      <w:proofErr w:type="spellEnd"/>
      <w:r w:rsidRPr="00D60A24">
        <w:rPr>
          <w:lang w:val="en-GB"/>
        </w:rPr>
        <w:t xml:space="preserve"> </w:t>
      </w:r>
      <w:proofErr w:type="spellStart"/>
      <w:r>
        <w:rPr>
          <w:lang w:val="en-GB"/>
        </w:rPr>
        <w:t>Pankka</w:t>
      </w:r>
      <w:proofErr w:type="spellEnd"/>
      <w:r w:rsidRPr="00D60A24">
        <w:rPr>
          <w:rFonts w:hint="eastAsia"/>
          <w:lang w:val="en-GB"/>
        </w:rPr>
        <w:t>女士向第十八号法院</w:t>
      </w:r>
      <w:r w:rsidRPr="00D60A24">
        <w:rPr>
          <w:lang w:val="en-GB"/>
        </w:rPr>
        <w:t>提</w:t>
      </w:r>
      <w:r w:rsidRPr="00D60A24">
        <w:rPr>
          <w:rFonts w:hint="eastAsia"/>
          <w:lang w:val="en-GB"/>
        </w:rPr>
        <w:t>出申诉</w:t>
      </w:r>
      <w:r>
        <w:rPr>
          <w:rFonts w:hint="eastAsia"/>
          <w:lang w:val="en-GB"/>
        </w:rPr>
        <w:t>，</w:t>
      </w:r>
      <w:r w:rsidRPr="00D60A24">
        <w:rPr>
          <w:rFonts w:hint="eastAsia"/>
          <w:lang w:val="en-GB"/>
        </w:rPr>
        <w:t>质疑</w:t>
      </w:r>
      <w:r>
        <w:rPr>
          <w:lang w:val="en-GB"/>
        </w:rPr>
        <w:t>2</w:t>
      </w:r>
      <w:r w:rsidRPr="00D60A24">
        <w:rPr>
          <w:lang w:val="en-GB"/>
        </w:rPr>
        <w:t>0</w:t>
      </w:r>
      <w:r>
        <w:rPr>
          <w:lang w:val="en-GB"/>
        </w:rPr>
        <w:t>13</w:t>
      </w:r>
      <w:r w:rsidRPr="00D60A24">
        <w:rPr>
          <w:rFonts w:hint="eastAsia"/>
          <w:lang w:val="en-GB"/>
        </w:rPr>
        <w:t>年</w:t>
      </w:r>
      <w:r>
        <w:rPr>
          <w:lang w:val="en-GB"/>
        </w:rPr>
        <w:t>1</w:t>
      </w:r>
      <w:r w:rsidRPr="00D60A24">
        <w:rPr>
          <w:lang w:val="en-GB"/>
        </w:rPr>
        <w:t>0</w:t>
      </w:r>
      <w:r w:rsidRPr="00D60A24">
        <w:rPr>
          <w:rFonts w:hint="eastAsia"/>
          <w:lang w:val="en-GB"/>
        </w:rPr>
        <w:t>月</w:t>
      </w:r>
      <w:r>
        <w:rPr>
          <w:lang w:val="en-GB"/>
        </w:rPr>
        <w:t>29</w:t>
      </w:r>
      <w:r w:rsidRPr="00D60A24">
        <w:rPr>
          <w:rFonts w:hint="eastAsia"/>
          <w:lang w:val="en-GB"/>
        </w:rPr>
        <w:t>日的决定。她表示</w:t>
      </w:r>
      <w:r>
        <w:rPr>
          <w:rFonts w:hint="eastAsia"/>
          <w:lang w:val="en-GB"/>
        </w:rPr>
        <w:t>，</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rFonts w:hint="eastAsia"/>
          <w:lang w:val="en-GB"/>
        </w:rPr>
        <w:t>先生</w:t>
      </w:r>
      <w:r w:rsidRPr="00D60A24">
        <w:rPr>
          <w:lang w:val="en-GB"/>
        </w:rPr>
        <w:t>欠私</w:t>
      </w:r>
      <w:r w:rsidRPr="00D60A24">
        <w:rPr>
          <w:rFonts w:hint="eastAsia"/>
          <w:lang w:val="en-GB"/>
        </w:rPr>
        <w:t>营公司</w:t>
      </w:r>
      <w:r w:rsidRPr="00D60A24">
        <w:rPr>
          <w:lang w:val="en-GB"/>
        </w:rPr>
        <w:t>的债务应</w:t>
      </w:r>
      <w:r w:rsidRPr="00D60A24">
        <w:rPr>
          <w:rFonts w:hint="eastAsia"/>
          <w:lang w:val="en-GB"/>
        </w:rPr>
        <w:t>判</w:t>
      </w:r>
      <w:r w:rsidRPr="00D60A24">
        <w:rPr>
          <w:lang w:val="en-GB"/>
        </w:rPr>
        <w:t>为个人债务</w:t>
      </w:r>
      <w:r>
        <w:rPr>
          <w:rFonts w:hint="eastAsia"/>
          <w:lang w:val="en-GB"/>
        </w:rPr>
        <w:t>，</w:t>
      </w:r>
      <w:r w:rsidRPr="00D60A24">
        <w:rPr>
          <w:rFonts w:hint="eastAsia"/>
          <w:lang w:val="en-GB"/>
        </w:rPr>
        <w:t>由</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lang w:val="en-GB"/>
        </w:rPr>
        <w:t>先生</w:t>
      </w:r>
      <w:r w:rsidRPr="00D60A24">
        <w:rPr>
          <w:rFonts w:hint="eastAsia"/>
          <w:lang w:val="en-GB"/>
        </w:rPr>
        <w:t>一人偿还</w:t>
      </w:r>
      <w:r>
        <w:rPr>
          <w:lang w:val="en-GB"/>
        </w:rPr>
        <w:t>，</w:t>
      </w:r>
      <w:r w:rsidRPr="00D60A24">
        <w:rPr>
          <w:rFonts w:hint="eastAsia"/>
          <w:lang w:val="en-GB"/>
        </w:rPr>
        <w:t>而</w:t>
      </w:r>
      <w:r w:rsidRPr="00D60A24">
        <w:rPr>
          <w:lang w:val="en-GB"/>
        </w:rPr>
        <w:t>不应</w:t>
      </w:r>
      <w:r w:rsidRPr="00D60A24">
        <w:rPr>
          <w:rFonts w:hint="eastAsia"/>
          <w:lang w:val="en-GB"/>
        </w:rPr>
        <w:t>影响二人婚后所得</w:t>
      </w:r>
      <w:r w:rsidRPr="00D60A24">
        <w:rPr>
          <w:lang w:val="en-GB"/>
        </w:rPr>
        <w:t>财产。</w:t>
      </w:r>
      <w:r>
        <w:rPr>
          <w:lang w:val="en-GB"/>
        </w:rPr>
        <w:t>2</w:t>
      </w:r>
      <w:r w:rsidRPr="00D60A24">
        <w:rPr>
          <w:lang w:val="en-GB"/>
        </w:rPr>
        <w:t>0</w:t>
      </w:r>
      <w:r>
        <w:rPr>
          <w:lang w:val="en-GB"/>
        </w:rPr>
        <w:t>14</w:t>
      </w:r>
      <w:r w:rsidRPr="00D60A24">
        <w:rPr>
          <w:rFonts w:hint="eastAsia"/>
          <w:lang w:val="en-GB"/>
        </w:rPr>
        <w:t>年</w:t>
      </w:r>
      <w:r>
        <w:rPr>
          <w:lang w:val="en-GB"/>
        </w:rPr>
        <w:t>3</w:t>
      </w:r>
      <w:r w:rsidRPr="00D60A24">
        <w:rPr>
          <w:rFonts w:hint="eastAsia"/>
          <w:lang w:val="en-GB"/>
        </w:rPr>
        <w:t>月</w:t>
      </w:r>
      <w:r>
        <w:rPr>
          <w:lang w:val="en-GB"/>
        </w:rPr>
        <w:t>6</w:t>
      </w:r>
      <w:r w:rsidRPr="00D60A24">
        <w:rPr>
          <w:rFonts w:hint="eastAsia"/>
          <w:lang w:val="en-GB"/>
        </w:rPr>
        <w:t>日</w:t>
      </w:r>
      <w:r>
        <w:rPr>
          <w:rFonts w:hint="eastAsia"/>
          <w:lang w:val="en-GB"/>
        </w:rPr>
        <w:t>，</w:t>
      </w:r>
      <w:r w:rsidRPr="00D60A24">
        <w:rPr>
          <w:rFonts w:hint="eastAsia"/>
          <w:lang w:val="en-GB"/>
        </w:rPr>
        <w:t>第十八号法院驳回她的上诉。</w:t>
      </w:r>
      <w:r w:rsidRPr="00D60A24">
        <w:rPr>
          <w:lang w:val="en-GB"/>
        </w:rPr>
        <w:t>她</w:t>
      </w:r>
      <w:r w:rsidRPr="00D60A24">
        <w:rPr>
          <w:rFonts w:hint="eastAsia"/>
          <w:lang w:val="en-GB"/>
        </w:rPr>
        <w:t>就这一决定向马拉加高等法院提出上诉。由于她提出了上诉</w:t>
      </w:r>
      <w:r>
        <w:rPr>
          <w:rFonts w:hint="eastAsia"/>
          <w:lang w:val="en-GB"/>
        </w:rPr>
        <w:t>，</w:t>
      </w:r>
      <w:r w:rsidRPr="00D60A24">
        <w:rPr>
          <w:rFonts w:hint="eastAsia"/>
          <w:lang w:val="en-GB"/>
        </w:rPr>
        <w:t>第十八号法院的命令暂停执行。</w:t>
      </w:r>
    </w:p>
    <w:p w:rsidR="00D60A24" w:rsidRDefault="00D60A24" w:rsidP="00D60A24">
      <w:pPr>
        <w:pStyle w:val="SingleTxtGC"/>
        <w:rPr>
          <w:lang w:val="en-GB"/>
        </w:rPr>
      </w:pPr>
      <w:r>
        <w:rPr>
          <w:lang w:val="en-GB"/>
        </w:rPr>
        <w:t>2.9</w:t>
      </w:r>
      <w:r w:rsidRPr="00D60A24">
        <w:rPr>
          <w:lang w:val="en-GB"/>
        </w:rPr>
        <w:tab/>
      </w:r>
      <w:r>
        <w:rPr>
          <w:lang w:val="en-GB"/>
        </w:rPr>
        <w:t>2</w:t>
      </w:r>
      <w:r w:rsidRPr="00D60A24">
        <w:rPr>
          <w:lang w:val="en-GB"/>
        </w:rPr>
        <w:t>0</w:t>
      </w:r>
      <w:r>
        <w:rPr>
          <w:lang w:val="en-GB"/>
        </w:rPr>
        <w:t>14</w:t>
      </w:r>
      <w:r w:rsidRPr="00D60A24">
        <w:rPr>
          <w:rFonts w:hint="eastAsia"/>
          <w:lang w:val="en-GB"/>
        </w:rPr>
        <w:t>年</w:t>
      </w:r>
      <w:r>
        <w:rPr>
          <w:lang w:val="en-GB"/>
        </w:rPr>
        <w:t>3</w:t>
      </w:r>
      <w:r w:rsidRPr="00D60A24">
        <w:rPr>
          <w:rFonts w:hint="eastAsia"/>
          <w:lang w:val="en-GB"/>
        </w:rPr>
        <w:t>月</w:t>
      </w:r>
      <w:r>
        <w:rPr>
          <w:lang w:val="en-GB"/>
        </w:rPr>
        <w:t>17</w:t>
      </w:r>
      <w:r w:rsidRPr="00D60A24">
        <w:rPr>
          <w:rFonts w:hint="eastAsia"/>
          <w:lang w:val="en-GB"/>
        </w:rPr>
        <w:t>日</w:t>
      </w:r>
      <w:r>
        <w:rPr>
          <w:rFonts w:hint="eastAsia"/>
          <w:lang w:val="en-GB"/>
        </w:rPr>
        <w:t>，</w:t>
      </w:r>
      <w:r w:rsidRPr="00D60A24">
        <w:rPr>
          <w:rFonts w:hint="eastAsia"/>
          <w:lang w:val="en-GB"/>
        </w:rPr>
        <w:t>宪法法院</w:t>
      </w:r>
      <w:r w:rsidRPr="00D60A24">
        <w:rPr>
          <w:lang w:val="en-GB"/>
        </w:rPr>
        <w:t>根据《司法组织法》第</w:t>
      </w:r>
      <w:r>
        <w:rPr>
          <w:lang w:val="en-GB"/>
        </w:rPr>
        <w:t>241(1)</w:t>
      </w:r>
      <w:r w:rsidRPr="00D60A24">
        <w:rPr>
          <w:lang w:val="en-GB"/>
        </w:rPr>
        <w:t>条认定</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lang w:val="en-GB"/>
        </w:rPr>
        <w:t>先生的申请不可受理</w:t>
      </w:r>
      <w:r>
        <w:rPr>
          <w:lang w:val="en-GB"/>
        </w:rPr>
        <w:t>，</w:t>
      </w:r>
      <w:r w:rsidRPr="00D60A24">
        <w:rPr>
          <w:rFonts w:hint="eastAsia"/>
          <w:lang w:val="en-GB"/>
        </w:rPr>
        <w:t>原因是他未</w:t>
      </w:r>
      <w:r w:rsidRPr="00D60A24">
        <w:rPr>
          <w:lang w:val="en-GB"/>
        </w:rPr>
        <w:t>用尽</w:t>
      </w:r>
      <w:r w:rsidRPr="00D60A24">
        <w:rPr>
          <w:rFonts w:hint="eastAsia"/>
          <w:lang w:val="en-GB"/>
        </w:rPr>
        <w:t>此前的</w:t>
      </w:r>
      <w:r w:rsidRPr="00D60A24">
        <w:rPr>
          <w:lang w:val="en-GB"/>
        </w:rPr>
        <w:t>司法补救</w:t>
      </w:r>
      <w:r>
        <w:rPr>
          <w:lang w:val="en-GB"/>
        </w:rPr>
        <w:t>，</w:t>
      </w:r>
      <w:r w:rsidRPr="00D60A24">
        <w:rPr>
          <w:rFonts w:hint="eastAsia"/>
          <w:lang w:val="en-GB"/>
        </w:rPr>
        <w:t>申请宪法权利保护之前</w:t>
      </w:r>
      <w:r w:rsidRPr="00D60A24">
        <w:rPr>
          <w:lang w:val="en-GB"/>
        </w:rPr>
        <w:t>也</w:t>
      </w:r>
      <w:r w:rsidRPr="00D60A24">
        <w:rPr>
          <w:rFonts w:hint="eastAsia"/>
          <w:lang w:val="en-GB"/>
        </w:rPr>
        <w:t>未</w:t>
      </w:r>
      <w:r w:rsidRPr="00D60A24">
        <w:rPr>
          <w:lang w:val="en-GB"/>
        </w:rPr>
        <w:t>申请撤销</w:t>
      </w:r>
      <w:r w:rsidRPr="00D60A24">
        <w:rPr>
          <w:rFonts w:hint="eastAsia"/>
          <w:lang w:val="en-GB"/>
        </w:rPr>
        <w:t>法院</w:t>
      </w:r>
      <w:r w:rsidRPr="00D60A24">
        <w:rPr>
          <w:lang w:val="en-GB"/>
        </w:rPr>
        <w:t>令。</w:t>
      </w:r>
      <w:r w:rsidRPr="00D60A24">
        <w:rPr>
          <w:rFonts w:hint="eastAsia"/>
          <w:lang w:val="en-GB"/>
        </w:rPr>
        <w:t>提交人称</w:t>
      </w:r>
      <w:r>
        <w:rPr>
          <w:rFonts w:hint="eastAsia"/>
          <w:lang w:val="en-GB"/>
        </w:rPr>
        <w:t>，</w:t>
      </w:r>
      <w:r w:rsidRPr="00D60A24">
        <w:rPr>
          <w:rFonts w:hint="eastAsia"/>
          <w:lang w:val="en-GB"/>
        </w:rPr>
        <w:t>宪法法院</w:t>
      </w:r>
      <w:r w:rsidRPr="00D60A24">
        <w:rPr>
          <w:lang w:val="en-GB"/>
        </w:rPr>
        <w:t>的决定</w:t>
      </w:r>
      <w:r w:rsidRPr="00D60A24">
        <w:rPr>
          <w:rFonts w:hint="eastAsia"/>
          <w:lang w:val="en-GB"/>
        </w:rPr>
        <w:t>有悖其</w:t>
      </w:r>
      <w:r>
        <w:rPr>
          <w:lang w:val="en-GB"/>
        </w:rPr>
        <w:t>2</w:t>
      </w:r>
      <w:r w:rsidRPr="00D60A24">
        <w:rPr>
          <w:lang w:val="en-GB"/>
        </w:rPr>
        <w:t>0</w:t>
      </w:r>
      <w:r>
        <w:rPr>
          <w:lang w:val="en-GB"/>
        </w:rPr>
        <w:t>13</w:t>
      </w:r>
      <w:r w:rsidRPr="00D60A24">
        <w:rPr>
          <w:lang w:val="en-GB"/>
        </w:rPr>
        <w:t>年</w:t>
      </w:r>
      <w:r>
        <w:rPr>
          <w:lang w:val="en-GB"/>
        </w:rPr>
        <w:t>12</w:t>
      </w:r>
      <w:r w:rsidRPr="00D60A24">
        <w:rPr>
          <w:lang w:val="en-GB"/>
        </w:rPr>
        <w:t>月</w:t>
      </w:r>
      <w:r>
        <w:rPr>
          <w:lang w:val="en-GB"/>
        </w:rPr>
        <w:t>19</w:t>
      </w:r>
      <w:r w:rsidRPr="00D60A24">
        <w:rPr>
          <w:lang w:val="en-GB"/>
        </w:rPr>
        <w:t>日</w:t>
      </w:r>
      <w:r w:rsidRPr="00D60A24">
        <w:rPr>
          <w:rFonts w:hint="eastAsia"/>
          <w:lang w:val="en-GB"/>
        </w:rPr>
        <w:t>的</w:t>
      </w:r>
      <w:r w:rsidRPr="00D60A24">
        <w:rPr>
          <w:lang w:val="en-GB"/>
        </w:rPr>
        <w:t>决定中关于用尽司法补救的判例</w:t>
      </w:r>
      <w:r w:rsidRPr="00D60A24">
        <w:rPr>
          <w:rFonts w:hint="eastAsia"/>
          <w:lang w:val="en-GB"/>
        </w:rPr>
        <w:t>。</w:t>
      </w:r>
    </w:p>
    <w:p w:rsidR="00D60A24" w:rsidRDefault="00D60A24" w:rsidP="00E3667B">
      <w:pPr>
        <w:pStyle w:val="SingleTxtGC"/>
        <w:tabs>
          <w:tab w:val="clear" w:pos="1565"/>
          <w:tab w:val="left" w:pos="1701"/>
        </w:tabs>
        <w:rPr>
          <w:lang w:val="en-GB"/>
        </w:rPr>
      </w:pPr>
      <w:r>
        <w:rPr>
          <w:lang w:val="en-GB"/>
        </w:rPr>
        <w:t>2.1</w:t>
      </w:r>
      <w:r w:rsidR="00E3667B">
        <w:rPr>
          <w:lang w:val="en-GB"/>
        </w:rPr>
        <w:t>0</w:t>
      </w:r>
      <w:r w:rsidR="00E3667B">
        <w:rPr>
          <w:lang w:val="en-GB"/>
        </w:rPr>
        <w:tab/>
      </w:r>
      <w:r>
        <w:rPr>
          <w:lang w:val="en-GB"/>
        </w:rPr>
        <w:t>2</w:t>
      </w:r>
      <w:r w:rsidRPr="00D60A24">
        <w:rPr>
          <w:lang w:val="en-GB"/>
        </w:rPr>
        <w:t>0</w:t>
      </w:r>
      <w:r>
        <w:rPr>
          <w:lang w:val="en-GB"/>
        </w:rPr>
        <w:t>14</w:t>
      </w:r>
      <w:r w:rsidRPr="00D60A24">
        <w:rPr>
          <w:rFonts w:hint="eastAsia"/>
          <w:lang w:val="en-GB"/>
        </w:rPr>
        <w:t>年</w:t>
      </w:r>
      <w:r>
        <w:rPr>
          <w:lang w:val="en-GB"/>
        </w:rPr>
        <w:t>3</w:t>
      </w:r>
      <w:r w:rsidRPr="00D60A24">
        <w:rPr>
          <w:rFonts w:hint="eastAsia"/>
          <w:lang w:val="en-GB"/>
        </w:rPr>
        <w:t>月</w:t>
      </w:r>
      <w:r>
        <w:rPr>
          <w:lang w:val="en-GB"/>
        </w:rPr>
        <w:t>26</w:t>
      </w:r>
      <w:r w:rsidRPr="00D60A24">
        <w:rPr>
          <w:rFonts w:hint="eastAsia"/>
          <w:lang w:val="en-GB"/>
        </w:rPr>
        <w:t>日</w:t>
      </w:r>
      <w:r>
        <w:rPr>
          <w:rFonts w:hint="eastAsia"/>
          <w:lang w:val="en-GB"/>
        </w:rPr>
        <w:t>，</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rFonts w:hint="eastAsia"/>
          <w:lang w:val="en-GB"/>
        </w:rPr>
        <w:t>先生向</w:t>
      </w:r>
      <w:r w:rsidRPr="00D60A24">
        <w:rPr>
          <w:lang w:val="en-GB"/>
        </w:rPr>
        <w:t>欧洲人权法院提出申</w:t>
      </w:r>
      <w:r w:rsidRPr="00D60A24">
        <w:rPr>
          <w:rFonts w:hint="eastAsia"/>
          <w:lang w:val="en-GB"/>
        </w:rPr>
        <w:t>诉</w:t>
      </w:r>
      <w:r>
        <w:rPr>
          <w:lang w:val="en-GB"/>
        </w:rPr>
        <w:t>，</w:t>
      </w:r>
      <w:r w:rsidRPr="00D60A24">
        <w:rPr>
          <w:lang w:val="en-GB"/>
        </w:rPr>
        <w:t>称他根据《保护人权与基本自由公约》</w:t>
      </w:r>
      <w:r>
        <w:rPr>
          <w:lang w:val="en-GB"/>
        </w:rPr>
        <w:t>(</w:t>
      </w:r>
      <w:r w:rsidRPr="00D60A24">
        <w:rPr>
          <w:lang w:val="en-GB"/>
        </w:rPr>
        <w:t>《欧洲人权公约》</w:t>
      </w:r>
      <w:r>
        <w:rPr>
          <w:lang w:val="en-GB"/>
        </w:rPr>
        <w:t>)</w:t>
      </w:r>
      <w:r w:rsidRPr="00D60A24">
        <w:rPr>
          <w:lang w:val="en-GB"/>
        </w:rPr>
        <w:t>第</w:t>
      </w:r>
      <w:r>
        <w:rPr>
          <w:rFonts w:hint="eastAsia"/>
          <w:lang w:val="en-GB"/>
        </w:rPr>
        <w:t>6</w:t>
      </w:r>
      <w:r w:rsidRPr="00D60A24">
        <w:rPr>
          <w:lang w:val="en-GB"/>
        </w:rPr>
        <w:t>条第</w:t>
      </w:r>
      <w:r>
        <w:rPr>
          <w:rFonts w:hint="eastAsia"/>
          <w:lang w:val="en-GB"/>
        </w:rPr>
        <w:t>1</w:t>
      </w:r>
      <w:r w:rsidRPr="00D60A24">
        <w:rPr>
          <w:lang w:val="en-GB"/>
        </w:rPr>
        <w:t>款</w:t>
      </w:r>
      <w:r>
        <w:rPr>
          <w:lang w:val="en-GB"/>
        </w:rPr>
        <w:t>(</w:t>
      </w:r>
      <w:r w:rsidRPr="00D60A24">
        <w:rPr>
          <w:lang w:val="en-GB"/>
        </w:rPr>
        <w:t>公</w:t>
      </w:r>
      <w:r w:rsidRPr="00D60A24">
        <w:rPr>
          <w:rFonts w:hint="eastAsia"/>
          <w:lang w:val="en-GB"/>
        </w:rPr>
        <w:t>正</w:t>
      </w:r>
      <w:r w:rsidRPr="00D60A24">
        <w:rPr>
          <w:lang w:val="en-GB"/>
        </w:rPr>
        <w:t>审判权</w:t>
      </w:r>
      <w:r>
        <w:rPr>
          <w:lang w:val="en-GB"/>
        </w:rPr>
        <w:t>)</w:t>
      </w:r>
      <w:r w:rsidRPr="00D60A24">
        <w:rPr>
          <w:lang w:val="en-GB"/>
        </w:rPr>
        <w:t>享有的权利受到</w:t>
      </w:r>
      <w:r w:rsidRPr="00D60A24">
        <w:rPr>
          <w:rFonts w:hint="eastAsia"/>
          <w:lang w:val="en-GB"/>
        </w:rPr>
        <w:t>了</w:t>
      </w:r>
      <w:r w:rsidRPr="00D60A24">
        <w:rPr>
          <w:lang w:val="en-GB"/>
        </w:rPr>
        <w:t>侵犯</w:t>
      </w:r>
      <w:r w:rsidRPr="00D60A24">
        <w:rPr>
          <w:rFonts w:hint="eastAsia"/>
          <w:lang w:val="en-GB"/>
        </w:rPr>
        <w:t>。</w:t>
      </w:r>
    </w:p>
    <w:p w:rsidR="00D60A24" w:rsidRDefault="00D60A24" w:rsidP="00E3667B">
      <w:pPr>
        <w:pStyle w:val="SingleTxtGC"/>
        <w:tabs>
          <w:tab w:val="clear" w:pos="1565"/>
          <w:tab w:val="left" w:pos="1701"/>
        </w:tabs>
        <w:rPr>
          <w:lang w:val="en-GB"/>
        </w:rPr>
      </w:pPr>
      <w:r>
        <w:rPr>
          <w:lang w:val="en-GB"/>
        </w:rPr>
        <w:t>2.11</w:t>
      </w:r>
      <w:r w:rsidRPr="00D60A24">
        <w:rPr>
          <w:lang w:val="en-GB"/>
        </w:rPr>
        <w:tab/>
      </w:r>
      <w:r w:rsidRPr="00D60A24">
        <w:rPr>
          <w:lang w:val="en-GB"/>
        </w:rPr>
        <w:t>随后</w:t>
      </w:r>
      <w:r>
        <w:rPr>
          <w:rFonts w:hint="eastAsia"/>
          <w:lang w:val="en-GB"/>
        </w:rPr>
        <w:t>，</w:t>
      </w:r>
      <w:r w:rsidRPr="00D60A24">
        <w:rPr>
          <w:rFonts w:hint="eastAsia"/>
          <w:lang w:val="en-GB"/>
        </w:rPr>
        <w:t>提交人和公司分别向第十八号法院</w:t>
      </w:r>
      <w:r w:rsidRPr="00D60A24">
        <w:rPr>
          <w:lang w:val="en-GB"/>
        </w:rPr>
        <w:t>提起诉讼</w:t>
      </w:r>
      <w:r w:rsidRPr="00D60A24">
        <w:rPr>
          <w:rFonts w:hint="eastAsia"/>
          <w:lang w:val="en-GB"/>
        </w:rPr>
        <w:t>。</w:t>
      </w:r>
      <w:r>
        <w:rPr>
          <w:lang w:val="en-GB"/>
        </w:rPr>
        <w:t>2</w:t>
      </w:r>
      <w:r w:rsidRPr="00D60A24">
        <w:rPr>
          <w:lang w:val="en-GB"/>
        </w:rPr>
        <w:t>0</w:t>
      </w:r>
      <w:r>
        <w:rPr>
          <w:lang w:val="en-GB"/>
        </w:rPr>
        <w:t>15</w:t>
      </w:r>
      <w:r w:rsidRPr="00D60A24">
        <w:rPr>
          <w:rFonts w:hint="eastAsia"/>
          <w:lang w:val="en-GB"/>
        </w:rPr>
        <w:t>年</w:t>
      </w:r>
      <w:r>
        <w:rPr>
          <w:lang w:val="en-GB"/>
        </w:rPr>
        <w:t>2</w:t>
      </w:r>
      <w:r w:rsidRPr="00D60A24">
        <w:rPr>
          <w:rFonts w:hint="eastAsia"/>
          <w:lang w:val="en-GB"/>
        </w:rPr>
        <w:t>月</w:t>
      </w:r>
      <w:r>
        <w:rPr>
          <w:lang w:val="en-GB"/>
        </w:rPr>
        <w:t>16</w:t>
      </w:r>
      <w:r w:rsidRPr="00D60A24">
        <w:rPr>
          <w:rFonts w:hint="eastAsia"/>
          <w:lang w:val="en-GB"/>
        </w:rPr>
        <w:t>日</w:t>
      </w:r>
      <w:r>
        <w:rPr>
          <w:rFonts w:hint="eastAsia"/>
          <w:lang w:val="en-GB"/>
        </w:rPr>
        <w:t>，</w:t>
      </w:r>
      <w:r w:rsidRPr="00D60A24">
        <w:rPr>
          <w:rFonts w:hint="eastAsia"/>
          <w:lang w:val="en-GB"/>
        </w:rPr>
        <w:t>第十八号法院</w:t>
      </w:r>
      <w:r w:rsidRPr="00D60A24">
        <w:rPr>
          <w:lang w:val="en-GB"/>
        </w:rPr>
        <w:t>下令恢复执行其</w:t>
      </w:r>
      <w:r>
        <w:rPr>
          <w:lang w:val="en-GB"/>
        </w:rPr>
        <w:t>2</w:t>
      </w:r>
      <w:r w:rsidRPr="00D60A24">
        <w:rPr>
          <w:lang w:val="en-GB"/>
        </w:rPr>
        <w:t>0</w:t>
      </w:r>
      <w:r>
        <w:rPr>
          <w:lang w:val="en-GB"/>
        </w:rPr>
        <w:t>14</w:t>
      </w:r>
      <w:r w:rsidRPr="00D60A24">
        <w:rPr>
          <w:rFonts w:hint="eastAsia"/>
          <w:lang w:val="en-GB"/>
        </w:rPr>
        <w:t>年</w:t>
      </w:r>
      <w:r>
        <w:rPr>
          <w:lang w:val="en-GB"/>
        </w:rPr>
        <w:t>3</w:t>
      </w:r>
      <w:r w:rsidRPr="00D60A24">
        <w:rPr>
          <w:rFonts w:hint="eastAsia"/>
          <w:lang w:val="en-GB"/>
        </w:rPr>
        <w:t>月</w:t>
      </w:r>
      <w:r>
        <w:rPr>
          <w:lang w:val="en-GB"/>
        </w:rPr>
        <w:t>6</w:t>
      </w:r>
      <w:r w:rsidRPr="00D60A24">
        <w:rPr>
          <w:rFonts w:hint="eastAsia"/>
          <w:lang w:val="en-GB"/>
        </w:rPr>
        <w:t>日的决定。</w:t>
      </w:r>
    </w:p>
    <w:p w:rsidR="00D60A24" w:rsidRDefault="00D60A24" w:rsidP="00E3667B">
      <w:pPr>
        <w:pStyle w:val="SingleTxtGC"/>
        <w:tabs>
          <w:tab w:val="clear" w:pos="1565"/>
          <w:tab w:val="left" w:pos="1701"/>
        </w:tabs>
        <w:rPr>
          <w:lang w:val="en-GB"/>
        </w:rPr>
      </w:pPr>
      <w:r>
        <w:rPr>
          <w:lang w:val="en-GB"/>
        </w:rPr>
        <w:t>2.12</w:t>
      </w:r>
      <w:r w:rsidRPr="00D60A24">
        <w:rPr>
          <w:lang w:val="en-GB"/>
        </w:rPr>
        <w:tab/>
      </w:r>
      <w:r>
        <w:rPr>
          <w:lang w:val="en-GB"/>
        </w:rPr>
        <w:t>2</w:t>
      </w:r>
      <w:r w:rsidRPr="00D60A24">
        <w:rPr>
          <w:lang w:val="en-GB"/>
        </w:rPr>
        <w:t>0</w:t>
      </w:r>
      <w:r>
        <w:rPr>
          <w:lang w:val="en-GB"/>
        </w:rPr>
        <w:t>15</w:t>
      </w:r>
      <w:r w:rsidRPr="00D60A24">
        <w:rPr>
          <w:rFonts w:hint="eastAsia"/>
          <w:lang w:val="en-GB"/>
        </w:rPr>
        <w:t>年</w:t>
      </w:r>
      <w:r>
        <w:rPr>
          <w:lang w:val="en-GB"/>
        </w:rPr>
        <w:t>4</w:t>
      </w:r>
      <w:r w:rsidRPr="00D60A24">
        <w:rPr>
          <w:rFonts w:hint="eastAsia"/>
          <w:lang w:val="en-GB"/>
        </w:rPr>
        <w:t>月</w:t>
      </w:r>
      <w:r>
        <w:rPr>
          <w:lang w:val="en-GB"/>
        </w:rPr>
        <w:t>2</w:t>
      </w:r>
      <w:r w:rsidRPr="00D60A24">
        <w:rPr>
          <w:rFonts w:hint="eastAsia"/>
          <w:lang w:val="en-GB"/>
        </w:rPr>
        <w:t>日</w:t>
      </w:r>
      <w:r>
        <w:rPr>
          <w:rFonts w:hint="eastAsia"/>
          <w:lang w:val="en-GB"/>
        </w:rPr>
        <w:t>，</w:t>
      </w:r>
      <w:r w:rsidRPr="00D60A24">
        <w:rPr>
          <w:rFonts w:hint="eastAsia"/>
          <w:lang w:val="en-GB"/>
        </w:rPr>
        <w:t>欧洲人权法院</w:t>
      </w:r>
      <w:r w:rsidRPr="00D60A24">
        <w:rPr>
          <w:lang w:val="en-GB"/>
        </w:rPr>
        <w:t>裁定该</w:t>
      </w:r>
      <w:r w:rsidRPr="00D60A24">
        <w:rPr>
          <w:rFonts w:hint="eastAsia"/>
          <w:lang w:val="en-GB"/>
        </w:rPr>
        <w:t>诉讼</w:t>
      </w:r>
      <w:r w:rsidRPr="00D60A24">
        <w:rPr>
          <w:lang w:val="en-GB"/>
        </w:rPr>
        <w:t>不可受理</w:t>
      </w:r>
      <w:r>
        <w:rPr>
          <w:lang w:val="en-GB"/>
        </w:rPr>
        <w:t>，</w:t>
      </w:r>
      <w:r w:rsidRPr="00D60A24">
        <w:rPr>
          <w:rFonts w:hint="eastAsia"/>
          <w:lang w:val="en-GB"/>
        </w:rPr>
        <w:t>原因</w:t>
      </w:r>
      <w:r w:rsidRPr="00D60A24">
        <w:rPr>
          <w:lang w:val="en-GB"/>
        </w:rPr>
        <w:t>是它不符合《欧洲人权公约》第</w:t>
      </w:r>
      <w:r>
        <w:rPr>
          <w:lang w:val="en-GB"/>
        </w:rPr>
        <w:t>34</w:t>
      </w:r>
      <w:r w:rsidRPr="00D60A24">
        <w:rPr>
          <w:lang w:val="en-GB"/>
        </w:rPr>
        <w:t>和</w:t>
      </w:r>
      <w:r>
        <w:rPr>
          <w:lang w:val="en-GB"/>
        </w:rPr>
        <w:t>35</w:t>
      </w:r>
      <w:r w:rsidRPr="00D60A24">
        <w:rPr>
          <w:lang w:val="en-GB"/>
        </w:rPr>
        <w:t>条的要</w:t>
      </w:r>
      <w:r w:rsidRPr="00D60A24">
        <w:rPr>
          <w:rFonts w:hint="eastAsia"/>
          <w:lang w:val="en-GB"/>
        </w:rPr>
        <w:t>求。</w:t>
      </w:r>
    </w:p>
    <w:p w:rsidR="00D60A24" w:rsidRDefault="00D60A24" w:rsidP="00E3667B">
      <w:pPr>
        <w:pStyle w:val="SingleTxtGC"/>
        <w:tabs>
          <w:tab w:val="clear" w:pos="1565"/>
          <w:tab w:val="left" w:pos="1701"/>
        </w:tabs>
        <w:rPr>
          <w:lang w:val="en-GB"/>
        </w:rPr>
      </w:pPr>
      <w:r>
        <w:rPr>
          <w:lang w:val="en-GB"/>
        </w:rPr>
        <w:t>2.13</w:t>
      </w:r>
      <w:r w:rsidRPr="00D60A24">
        <w:rPr>
          <w:lang w:val="en-GB"/>
        </w:rPr>
        <w:tab/>
      </w:r>
      <w:r>
        <w:rPr>
          <w:lang w:val="en-GB"/>
        </w:rPr>
        <w:t>2</w:t>
      </w:r>
      <w:r w:rsidRPr="00D60A24">
        <w:rPr>
          <w:lang w:val="en-GB"/>
        </w:rPr>
        <w:t>0</w:t>
      </w:r>
      <w:r>
        <w:rPr>
          <w:lang w:val="en-GB"/>
        </w:rPr>
        <w:t>15</w:t>
      </w:r>
      <w:r w:rsidRPr="00D60A24">
        <w:rPr>
          <w:rFonts w:hint="eastAsia"/>
          <w:lang w:val="en-GB"/>
        </w:rPr>
        <w:t>年</w:t>
      </w:r>
      <w:r>
        <w:rPr>
          <w:lang w:val="en-GB"/>
        </w:rPr>
        <w:t>9</w:t>
      </w:r>
      <w:r w:rsidRPr="00D60A24">
        <w:rPr>
          <w:rFonts w:hint="eastAsia"/>
          <w:lang w:val="en-GB"/>
        </w:rPr>
        <w:t>月</w:t>
      </w:r>
      <w:r>
        <w:rPr>
          <w:lang w:val="en-GB"/>
        </w:rPr>
        <w:t>15</w:t>
      </w:r>
      <w:r w:rsidRPr="00D60A24">
        <w:rPr>
          <w:rFonts w:hint="eastAsia"/>
          <w:lang w:val="en-GB"/>
        </w:rPr>
        <w:t>日</w:t>
      </w:r>
      <w:r>
        <w:rPr>
          <w:rFonts w:hint="eastAsia"/>
          <w:lang w:val="en-GB"/>
        </w:rPr>
        <w:t>，</w:t>
      </w:r>
      <w:r w:rsidRPr="00D60A24">
        <w:rPr>
          <w:rFonts w:hint="eastAsia"/>
          <w:lang w:val="en-GB"/>
        </w:rPr>
        <w:t>马拉加高等法院驳回了</w:t>
      </w:r>
      <w:proofErr w:type="spellStart"/>
      <w:r>
        <w:rPr>
          <w:lang w:val="en-GB"/>
        </w:rPr>
        <w:t>Makinen</w:t>
      </w:r>
      <w:proofErr w:type="spellEnd"/>
      <w:r w:rsidRPr="00D60A24">
        <w:rPr>
          <w:lang w:val="en-GB"/>
        </w:rPr>
        <w:t xml:space="preserve"> </w:t>
      </w:r>
      <w:proofErr w:type="spellStart"/>
      <w:r>
        <w:rPr>
          <w:lang w:val="en-GB"/>
        </w:rPr>
        <w:t>Pankka</w:t>
      </w:r>
      <w:proofErr w:type="spellEnd"/>
      <w:r w:rsidRPr="00D60A24">
        <w:rPr>
          <w:rFonts w:hint="eastAsia"/>
          <w:lang w:val="en-GB"/>
        </w:rPr>
        <w:t>女士的上诉。</w:t>
      </w:r>
      <w:r>
        <w:rPr>
          <w:lang w:val="en-GB"/>
        </w:rPr>
        <w:t>2</w:t>
      </w:r>
      <w:r w:rsidRPr="00D60A24">
        <w:rPr>
          <w:lang w:val="en-GB"/>
        </w:rPr>
        <w:t>0</w:t>
      </w:r>
      <w:r>
        <w:rPr>
          <w:lang w:val="en-GB"/>
        </w:rPr>
        <w:t>15</w:t>
      </w:r>
      <w:r w:rsidRPr="00D60A24">
        <w:rPr>
          <w:rFonts w:hint="eastAsia"/>
          <w:lang w:val="en-GB"/>
        </w:rPr>
        <w:t>年</w:t>
      </w:r>
      <w:r>
        <w:rPr>
          <w:lang w:val="en-GB"/>
        </w:rPr>
        <w:t>1</w:t>
      </w:r>
      <w:r w:rsidRPr="00D60A24">
        <w:rPr>
          <w:lang w:val="en-GB"/>
        </w:rPr>
        <w:t>0</w:t>
      </w:r>
      <w:r w:rsidRPr="00D60A24">
        <w:rPr>
          <w:rFonts w:hint="eastAsia"/>
          <w:lang w:val="en-GB"/>
        </w:rPr>
        <w:t>月</w:t>
      </w:r>
      <w:r>
        <w:rPr>
          <w:lang w:val="en-GB"/>
        </w:rPr>
        <w:t>28</w:t>
      </w:r>
      <w:r w:rsidRPr="00D60A24">
        <w:rPr>
          <w:rFonts w:hint="eastAsia"/>
          <w:lang w:val="en-GB"/>
        </w:rPr>
        <w:t>日</w:t>
      </w:r>
      <w:r>
        <w:rPr>
          <w:rFonts w:hint="eastAsia"/>
          <w:lang w:val="en-GB"/>
        </w:rPr>
        <w:t>，</w:t>
      </w:r>
      <w:r w:rsidRPr="00D60A24">
        <w:rPr>
          <w:lang w:val="en-GB"/>
        </w:rPr>
        <w:t>公司</w:t>
      </w:r>
      <w:r w:rsidRPr="00D60A24">
        <w:rPr>
          <w:rFonts w:hint="eastAsia"/>
          <w:lang w:val="en-GB"/>
        </w:rPr>
        <w:t>按第十八号法院的要求</w:t>
      </w:r>
      <w:r w:rsidRPr="00D60A24">
        <w:rPr>
          <w:lang w:val="en-GB"/>
        </w:rPr>
        <w:t>提交了</w:t>
      </w:r>
      <w:r w:rsidRPr="00D60A24">
        <w:rPr>
          <w:rFonts w:hint="eastAsia"/>
          <w:lang w:val="en-GB"/>
        </w:rPr>
        <w:t>与</w:t>
      </w:r>
      <w:r w:rsidRPr="00D60A24">
        <w:rPr>
          <w:lang w:val="en-GB"/>
        </w:rPr>
        <w:t>登记册和</w:t>
      </w:r>
      <w:r w:rsidRPr="00D60A24">
        <w:rPr>
          <w:rFonts w:hint="eastAsia"/>
          <w:lang w:val="en-GB"/>
        </w:rPr>
        <w:t>房产</w:t>
      </w:r>
      <w:r w:rsidRPr="00D60A24">
        <w:rPr>
          <w:lang w:val="en-GB"/>
        </w:rPr>
        <w:t>价格</w:t>
      </w:r>
      <w:r w:rsidRPr="00D60A24">
        <w:rPr>
          <w:rFonts w:hint="eastAsia"/>
          <w:lang w:val="en-GB"/>
        </w:rPr>
        <w:t>相关</w:t>
      </w:r>
      <w:r w:rsidRPr="00D60A24">
        <w:rPr>
          <w:lang w:val="en-GB"/>
        </w:rPr>
        <w:t>的文件</w:t>
      </w:r>
      <w:r>
        <w:rPr>
          <w:lang w:val="en-GB"/>
        </w:rPr>
        <w:t>，</w:t>
      </w:r>
      <w:r w:rsidRPr="00D60A24">
        <w:rPr>
          <w:lang w:val="en-GB"/>
        </w:rPr>
        <w:t>并</w:t>
      </w:r>
      <w:r w:rsidRPr="00D60A24">
        <w:rPr>
          <w:rFonts w:hint="eastAsia"/>
          <w:lang w:val="en-GB"/>
        </w:rPr>
        <w:t>请</w:t>
      </w:r>
      <w:r w:rsidRPr="00D60A24">
        <w:rPr>
          <w:lang w:val="en-GB"/>
        </w:rPr>
        <w:t>第十八号法院确定拍卖日期</w:t>
      </w:r>
      <w:r w:rsidRPr="00D60A24">
        <w:rPr>
          <w:rFonts w:hint="eastAsia"/>
          <w:lang w:val="en-GB"/>
        </w:rPr>
        <w:t>。提交人称</w:t>
      </w:r>
      <w:r>
        <w:rPr>
          <w:rFonts w:hint="eastAsia"/>
          <w:lang w:val="en-GB"/>
        </w:rPr>
        <w:t>，</w:t>
      </w:r>
      <w:r w:rsidRPr="00D60A24">
        <w:rPr>
          <w:lang w:val="en-GB"/>
        </w:rPr>
        <w:t>没有任何国内补救</w:t>
      </w:r>
      <w:r w:rsidRPr="00D60A24">
        <w:rPr>
          <w:rFonts w:hint="eastAsia"/>
          <w:lang w:val="en-GB"/>
        </w:rPr>
        <w:t>可以让</w:t>
      </w:r>
      <w:r w:rsidRPr="00D60A24">
        <w:rPr>
          <w:lang w:val="en-GB"/>
        </w:rPr>
        <w:t>他们</w:t>
      </w:r>
      <w:r w:rsidRPr="00D60A24">
        <w:rPr>
          <w:rFonts w:hint="eastAsia"/>
          <w:lang w:val="en-GB"/>
        </w:rPr>
        <w:t>免于</w:t>
      </w:r>
      <w:r w:rsidRPr="00D60A24">
        <w:rPr>
          <w:lang w:val="en-GB"/>
        </w:rPr>
        <w:t>强行驱逐</w:t>
      </w:r>
      <w:r>
        <w:rPr>
          <w:lang w:val="en-GB"/>
        </w:rPr>
        <w:t>，</w:t>
      </w:r>
      <w:r w:rsidRPr="00D60A24">
        <w:rPr>
          <w:lang w:val="en-GB"/>
        </w:rPr>
        <w:t>他们的房</w:t>
      </w:r>
      <w:r w:rsidRPr="00D60A24">
        <w:rPr>
          <w:rFonts w:hint="eastAsia"/>
          <w:lang w:val="en-GB"/>
        </w:rPr>
        <w:t>产</w:t>
      </w:r>
      <w:r w:rsidRPr="00D60A24">
        <w:rPr>
          <w:lang w:val="en-GB"/>
        </w:rPr>
        <w:t>即将</w:t>
      </w:r>
      <w:r w:rsidRPr="00D60A24">
        <w:rPr>
          <w:rFonts w:hint="eastAsia"/>
          <w:lang w:val="en-GB"/>
        </w:rPr>
        <w:t>被</w:t>
      </w:r>
      <w:r w:rsidRPr="00D60A24">
        <w:rPr>
          <w:lang w:val="en-GB"/>
        </w:rPr>
        <w:t>拍卖</w:t>
      </w:r>
      <w:r w:rsidRPr="00D60A24">
        <w:rPr>
          <w:rFonts w:hint="eastAsia"/>
          <w:lang w:val="en-GB"/>
        </w:rPr>
        <w:t>。</w:t>
      </w:r>
    </w:p>
    <w:p w:rsidR="00D60A24" w:rsidRDefault="00D60A24" w:rsidP="00D60A24">
      <w:pPr>
        <w:pStyle w:val="H23GC"/>
        <w:rPr>
          <w:lang w:val="en-GB"/>
        </w:rPr>
      </w:pPr>
      <w:r w:rsidRPr="00D60A24">
        <w:rPr>
          <w:lang w:val="en-GB"/>
        </w:rPr>
        <w:tab/>
      </w:r>
      <w:r w:rsidRPr="00D60A24">
        <w:rPr>
          <w:lang w:val="en-GB"/>
        </w:rPr>
        <w:tab/>
      </w:r>
      <w:r w:rsidRPr="00D60A24">
        <w:rPr>
          <w:rFonts w:hint="eastAsia"/>
          <w:lang w:val="en-GB"/>
        </w:rPr>
        <w:t>申诉</w:t>
      </w:r>
    </w:p>
    <w:p w:rsidR="00D60A24" w:rsidRDefault="00D60A24" w:rsidP="00D60A24">
      <w:pPr>
        <w:pStyle w:val="SingleTxtGC"/>
        <w:rPr>
          <w:lang w:val="en-GB"/>
        </w:rPr>
      </w:pPr>
      <w:r>
        <w:rPr>
          <w:lang w:val="en-GB"/>
        </w:rPr>
        <w:t>3.1</w:t>
      </w:r>
      <w:r w:rsidRPr="00D60A24">
        <w:rPr>
          <w:lang w:val="en-GB"/>
        </w:rPr>
        <w:tab/>
      </w:r>
      <w:r w:rsidRPr="00D60A24">
        <w:rPr>
          <w:rFonts w:hint="eastAsia"/>
          <w:lang w:val="en-GB"/>
        </w:rPr>
        <w:t>提交人称</w:t>
      </w:r>
      <w:r>
        <w:rPr>
          <w:rFonts w:hint="eastAsia"/>
          <w:lang w:val="en-GB"/>
        </w:rPr>
        <w:t>，</w:t>
      </w:r>
      <w:r w:rsidRPr="00D60A24">
        <w:rPr>
          <w:rFonts w:hint="eastAsia"/>
          <w:lang w:val="en-GB"/>
        </w:rPr>
        <w:t>他们根据《公约》第二和第十一条享有的权利受到了侵犯。</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rFonts w:hint="eastAsia"/>
          <w:lang w:val="en-GB"/>
        </w:rPr>
        <w:t>先生之妻</w:t>
      </w:r>
      <w:proofErr w:type="spellStart"/>
      <w:r>
        <w:rPr>
          <w:lang w:val="en-GB"/>
        </w:rPr>
        <w:t>Makinen</w:t>
      </w:r>
      <w:proofErr w:type="spellEnd"/>
      <w:r w:rsidRPr="00D60A24">
        <w:rPr>
          <w:lang w:val="en-GB"/>
        </w:rPr>
        <w:t xml:space="preserve"> </w:t>
      </w:r>
      <w:proofErr w:type="spellStart"/>
      <w:r>
        <w:rPr>
          <w:lang w:val="en-GB"/>
        </w:rPr>
        <w:t>Pankka</w:t>
      </w:r>
      <w:proofErr w:type="spellEnd"/>
      <w:r w:rsidRPr="00D60A24">
        <w:rPr>
          <w:rFonts w:hint="eastAsia"/>
          <w:lang w:val="en-GB"/>
        </w:rPr>
        <w:t>女士尽管既未参与购买有关房产</w:t>
      </w:r>
      <w:r>
        <w:rPr>
          <w:rFonts w:hint="eastAsia"/>
          <w:lang w:val="en-GB"/>
        </w:rPr>
        <w:t>，</w:t>
      </w:r>
      <w:r w:rsidRPr="00D60A24">
        <w:rPr>
          <w:rFonts w:hint="eastAsia"/>
          <w:lang w:val="en-GB"/>
        </w:rPr>
        <w:t>也未参与</w:t>
      </w:r>
      <w:r w:rsidRPr="00D60A24">
        <w:rPr>
          <w:lang w:val="en-GB"/>
        </w:rPr>
        <w:t>关于</w:t>
      </w:r>
      <w:r w:rsidRPr="00D60A24">
        <w:rPr>
          <w:rFonts w:hint="eastAsia"/>
          <w:lang w:val="en-GB"/>
        </w:rPr>
        <w:t>合同有效性的主要诉讼程序</w:t>
      </w:r>
      <w:r>
        <w:rPr>
          <w:rFonts w:hint="eastAsia"/>
          <w:lang w:val="en-GB"/>
        </w:rPr>
        <w:t>，</w:t>
      </w:r>
      <w:r w:rsidRPr="00D60A24">
        <w:rPr>
          <w:rFonts w:hint="eastAsia"/>
          <w:lang w:val="en-GB"/>
        </w:rPr>
        <w:t>却仍被告知</w:t>
      </w:r>
      <w:r>
        <w:rPr>
          <w:rFonts w:hint="eastAsia"/>
          <w:lang w:val="en-GB"/>
        </w:rPr>
        <w:t>，</w:t>
      </w:r>
      <w:r w:rsidRPr="00D60A24">
        <w:rPr>
          <w:lang w:val="en-GB"/>
        </w:rPr>
        <w:t>其</w:t>
      </w:r>
      <w:r w:rsidRPr="00D60A24">
        <w:rPr>
          <w:rFonts w:hint="eastAsia"/>
          <w:lang w:val="en-GB"/>
        </w:rPr>
        <w:t>家庭住宅是司法执行程序的标的物</w:t>
      </w:r>
      <w:r>
        <w:rPr>
          <w:lang w:val="en-GB"/>
        </w:rPr>
        <w:t>，</w:t>
      </w:r>
      <w:r w:rsidRPr="00D60A24">
        <w:rPr>
          <w:lang w:val="en-GB"/>
        </w:rPr>
        <w:t>可能</w:t>
      </w:r>
      <w:r w:rsidRPr="00D60A24">
        <w:rPr>
          <w:rFonts w:hint="eastAsia"/>
          <w:lang w:val="en-GB"/>
        </w:rPr>
        <w:t>被拍卖。提交人称</w:t>
      </w:r>
      <w:r>
        <w:rPr>
          <w:rFonts w:hint="eastAsia"/>
          <w:lang w:val="en-GB"/>
        </w:rPr>
        <w:t>，</w:t>
      </w:r>
      <w:r w:rsidRPr="00D60A24">
        <w:rPr>
          <w:rFonts w:hint="eastAsia"/>
          <w:lang w:val="en-GB"/>
        </w:rPr>
        <w:t>其家庭住宅很有可能经拍卖售出</w:t>
      </w:r>
      <w:r>
        <w:rPr>
          <w:rFonts w:hint="eastAsia"/>
          <w:lang w:val="en-GB"/>
        </w:rPr>
        <w:t>，</w:t>
      </w:r>
      <w:r w:rsidRPr="00D60A24">
        <w:rPr>
          <w:rFonts w:hint="eastAsia"/>
          <w:lang w:val="en-GB"/>
        </w:rPr>
        <w:t>因为有争议的房产</w:t>
      </w:r>
      <w:r w:rsidRPr="00D60A24">
        <w:rPr>
          <w:lang w:val="en-GB"/>
        </w:rPr>
        <w:t>当前</w:t>
      </w:r>
      <w:r w:rsidRPr="00D60A24">
        <w:rPr>
          <w:rFonts w:hint="eastAsia"/>
          <w:lang w:val="en-GB"/>
        </w:rPr>
        <w:t>价值比</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rFonts w:hint="eastAsia"/>
          <w:lang w:val="en-GB"/>
        </w:rPr>
        <w:t>先生</w:t>
      </w:r>
      <w:r w:rsidRPr="00D60A24">
        <w:rPr>
          <w:lang w:val="en-GB"/>
        </w:rPr>
        <w:t>签署</w:t>
      </w:r>
      <w:r w:rsidRPr="00D60A24">
        <w:rPr>
          <w:rFonts w:hint="eastAsia"/>
          <w:lang w:val="en-GB"/>
        </w:rPr>
        <w:t>合同</w:t>
      </w:r>
      <w:r w:rsidRPr="00D60A24">
        <w:rPr>
          <w:lang w:val="en-GB"/>
        </w:rPr>
        <w:t>时</w:t>
      </w:r>
      <w:r w:rsidRPr="00D60A24">
        <w:rPr>
          <w:rFonts w:hint="eastAsia"/>
          <w:lang w:val="en-GB"/>
        </w:rPr>
        <w:t>低</w:t>
      </w:r>
      <w:r w:rsidRPr="00D60A24">
        <w:rPr>
          <w:lang w:val="en-GB"/>
        </w:rPr>
        <w:t>很多</w:t>
      </w:r>
      <w:r w:rsidRPr="00D60A24">
        <w:rPr>
          <w:rFonts w:hint="eastAsia"/>
          <w:lang w:val="en-GB"/>
        </w:rPr>
        <w:t>。此外</w:t>
      </w:r>
      <w:r>
        <w:rPr>
          <w:rFonts w:hint="eastAsia"/>
          <w:lang w:val="en-GB"/>
        </w:rPr>
        <w:t>，</w:t>
      </w:r>
      <w:r w:rsidRPr="00D60A24">
        <w:rPr>
          <w:rFonts w:hint="eastAsia"/>
          <w:lang w:val="en-GB"/>
        </w:rPr>
        <w:t>该合同中的霸王条款规定了</w:t>
      </w:r>
      <w:r>
        <w:rPr>
          <w:rFonts w:hint="eastAsia"/>
          <w:lang w:val="en-GB"/>
        </w:rPr>
        <w:t>1</w:t>
      </w:r>
      <w:r w:rsidRPr="00D60A24">
        <w:rPr>
          <w:rFonts w:hint="eastAsia"/>
          <w:lang w:val="en-GB"/>
        </w:rPr>
        <w:t>0</w:t>
      </w:r>
      <w:r>
        <w:rPr>
          <w:rFonts w:hint="eastAsia"/>
          <w:lang w:val="en-GB"/>
        </w:rPr>
        <w:t>%</w:t>
      </w:r>
      <w:r w:rsidRPr="00D60A24">
        <w:rPr>
          <w:rFonts w:hint="eastAsia"/>
          <w:lang w:val="en-GB"/>
        </w:rPr>
        <w:t>的罚息。提交人称</w:t>
      </w:r>
      <w:r>
        <w:rPr>
          <w:rFonts w:hint="eastAsia"/>
          <w:lang w:val="en-GB"/>
        </w:rPr>
        <w:t>，</w:t>
      </w:r>
      <w:r w:rsidRPr="00D60A24">
        <w:rPr>
          <w:lang w:val="en-GB"/>
        </w:rPr>
        <w:t>根据西班牙法律</w:t>
      </w:r>
      <w:r>
        <w:rPr>
          <w:lang w:val="en-GB"/>
        </w:rPr>
        <w:t>，</w:t>
      </w:r>
      <w:r w:rsidRPr="00D60A24">
        <w:rPr>
          <w:lang w:val="en-GB"/>
        </w:rPr>
        <w:t>配偶一方购买的财产成为</w:t>
      </w:r>
      <w:r w:rsidRPr="00D60A24">
        <w:rPr>
          <w:rFonts w:hint="eastAsia"/>
          <w:lang w:val="en-GB"/>
        </w:rPr>
        <w:t>双方</w:t>
      </w:r>
      <w:r w:rsidRPr="00D60A24">
        <w:rPr>
          <w:lang w:val="en-GB"/>
        </w:rPr>
        <w:t>共同财产的一部分</w:t>
      </w:r>
      <w:r>
        <w:rPr>
          <w:lang w:val="en-GB"/>
        </w:rPr>
        <w:t>，</w:t>
      </w:r>
      <w:r w:rsidRPr="00D60A24">
        <w:rPr>
          <w:lang w:val="en-GB"/>
        </w:rPr>
        <w:t>共同财产的责任</w:t>
      </w:r>
      <w:r>
        <w:rPr>
          <w:lang w:val="en-GB"/>
        </w:rPr>
        <w:t>，</w:t>
      </w:r>
      <w:r w:rsidRPr="00D60A24">
        <w:rPr>
          <w:lang w:val="en-GB"/>
        </w:rPr>
        <w:t>包括</w:t>
      </w:r>
      <w:r w:rsidRPr="00D60A24">
        <w:rPr>
          <w:rFonts w:hint="eastAsia"/>
          <w:lang w:val="en-GB"/>
        </w:rPr>
        <w:t>因</w:t>
      </w:r>
      <w:r w:rsidRPr="00D60A24">
        <w:rPr>
          <w:lang w:val="en-GB"/>
        </w:rPr>
        <w:t>购买该财</w:t>
      </w:r>
      <w:r w:rsidRPr="00D60A24">
        <w:rPr>
          <w:rFonts w:hint="eastAsia"/>
          <w:lang w:val="en-GB"/>
        </w:rPr>
        <w:t>产而</w:t>
      </w:r>
      <w:r w:rsidRPr="00D60A24">
        <w:rPr>
          <w:lang w:val="en-GB"/>
        </w:rPr>
        <w:t>产生的任何债务</w:t>
      </w:r>
      <w:r>
        <w:rPr>
          <w:lang w:val="en-GB"/>
        </w:rPr>
        <w:t>，</w:t>
      </w:r>
      <w:r w:rsidRPr="00D60A24">
        <w:rPr>
          <w:lang w:val="en-GB"/>
        </w:rPr>
        <w:t>必须得到配偶双方接受</w:t>
      </w:r>
      <w:r>
        <w:rPr>
          <w:lang w:val="en-GB"/>
        </w:rPr>
        <w:t>，</w:t>
      </w:r>
      <w:r w:rsidRPr="00D60A24">
        <w:rPr>
          <w:lang w:val="en-GB"/>
        </w:rPr>
        <w:t>才能</w:t>
      </w:r>
      <w:r w:rsidRPr="00D60A24">
        <w:rPr>
          <w:rFonts w:hint="eastAsia"/>
          <w:lang w:val="en-GB"/>
        </w:rPr>
        <w:t>由</w:t>
      </w:r>
      <w:r w:rsidRPr="00D60A24">
        <w:rPr>
          <w:lang w:val="en-GB"/>
        </w:rPr>
        <w:t>双方</w:t>
      </w:r>
      <w:r w:rsidRPr="00D60A24">
        <w:rPr>
          <w:rFonts w:hint="eastAsia"/>
          <w:lang w:val="en-GB"/>
        </w:rPr>
        <w:t>共同</w:t>
      </w:r>
      <w:r w:rsidRPr="00D60A24">
        <w:rPr>
          <w:lang w:val="en-GB"/>
        </w:rPr>
        <w:t>承担</w:t>
      </w:r>
      <w:r w:rsidRPr="00D60A24">
        <w:rPr>
          <w:rFonts w:hint="eastAsia"/>
          <w:lang w:val="en-GB"/>
        </w:rPr>
        <w:t>。</w:t>
      </w:r>
    </w:p>
    <w:p w:rsidR="00D60A24" w:rsidRDefault="00D60A24" w:rsidP="00725763">
      <w:pPr>
        <w:pStyle w:val="SingleTxtGC"/>
        <w:rPr>
          <w:lang w:val="en-GB"/>
        </w:rPr>
      </w:pPr>
      <w:r>
        <w:rPr>
          <w:lang w:val="en-GB"/>
        </w:rPr>
        <w:t>3.2</w:t>
      </w:r>
      <w:r w:rsidRPr="00D60A24">
        <w:rPr>
          <w:lang w:val="en-GB"/>
        </w:rPr>
        <w:tab/>
      </w:r>
      <w:r w:rsidRPr="00D60A24">
        <w:rPr>
          <w:rFonts w:hint="eastAsia"/>
          <w:lang w:val="en-GB"/>
        </w:rPr>
        <w:t>《民事诉讼法》</w:t>
      </w:r>
      <w:r w:rsidRPr="00D60A24">
        <w:rPr>
          <w:lang w:val="en-GB"/>
        </w:rPr>
        <w:t>第</w:t>
      </w:r>
      <w:r>
        <w:rPr>
          <w:lang w:val="en-GB"/>
        </w:rPr>
        <w:t>561(3)</w:t>
      </w:r>
      <w:r w:rsidRPr="00D60A24">
        <w:rPr>
          <w:lang w:val="en-GB"/>
        </w:rPr>
        <w:t>条规定</w:t>
      </w:r>
      <w:r>
        <w:rPr>
          <w:lang w:val="en-GB"/>
        </w:rPr>
        <w:t>，</w:t>
      </w:r>
      <w:r w:rsidRPr="00D60A24">
        <w:rPr>
          <w:rFonts w:hint="eastAsia"/>
          <w:lang w:val="en-GB"/>
        </w:rPr>
        <w:t>就</w:t>
      </w:r>
      <w:r w:rsidRPr="00D60A24">
        <w:rPr>
          <w:lang w:val="en-GB"/>
        </w:rPr>
        <w:t>拍卖令</w:t>
      </w:r>
      <w:r w:rsidRPr="00D60A24">
        <w:rPr>
          <w:rFonts w:hint="eastAsia"/>
          <w:lang w:val="en-GB"/>
        </w:rPr>
        <w:t>提出</w:t>
      </w:r>
      <w:r w:rsidRPr="00D60A24">
        <w:rPr>
          <w:lang w:val="en-GB"/>
        </w:rPr>
        <w:t>上诉对执行程序</w:t>
      </w:r>
      <w:r w:rsidRPr="00D60A24">
        <w:rPr>
          <w:rFonts w:hint="eastAsia"/>
          <w:lang w:val="en-GB"/>
        </w:rPr>
        <w:t>无</w:t>
      </w:r>
      <w:r w:rsidRPr="00D60A24">
        <w:rPr>
          <w:lang w:val="en-GB"/>
        </w:rPr>
        <w:t>中止效力。因此提交人称</w:t>
      </w:r>
      <w:r>
        <w:rPr>
          <w:lang w:val="en-GB"/>
        </w:rPr>
        <w:t>，</w:t>
      </w:r>
      <w:r w:rsidRPr="00D60A24">
        <w:rPr>
          <w:lang w:val="en-GB"/>
        </w:rPr>
        <w:t>他们的惯常居所</w:t>
      </w:r>
      <w:r w:rsidRPr="00D60A24">
        <w:rPr>
          <w:rFonts w:hint="eastAsia"/>
          <w:lang w:val="en-GB"/>
        </w:rPr>
        <w:t>随时可能开始</w:t>
      </w:r>
      <w:r w:rsidRPr="00D60A24">
        <w:rPr>
          <w:lang w:val="en-GB"/>
        </w:rPr>
        <w:t>拍卖。执行程序</w:t>
      </w:r>
      <w:r w:rsidRPr="00D60A24">
        <w:rPr>
          <w:rFonts w:hint="eastAsia"/>
          <w:lang w:val="en-GB"/>
        </w:rPr>
        <w:t>未</w:t>
      </w:r>
      <w:r w:rsidRPr="00D60A24">
        <w:rPr>
          <w:lang w:val="en-GB"/>
        </w:rPr>
        <w:t>提供</w:t>
      </w:r>
      <w:r w:rsidRPr="00D60A24">
        <w:rPr>
          <w:rFonts w:hint="eastAsia"/>
          <w:lang w:val="en-GB"/>
        </w:rPr>
        <w:t>充分</w:t>
      </w:r>
      <w:r w:rsidRPr="00D60A24">
        <w:rPr>
          <w:lang w:val="en-GB"/>
        </w:rPr>
        <w:t>保障</w:t>
      </w:r>
      <w:r>
        <w:rPr>
          <w:lang w:val="en-GB"/>
        </w:rPr>
        <w:t>，</w:t>
      </w:r>
      <w:r w:rsidRPr="00D60A24">
        <w:rPr>
          <w:rFonts w:hint="eastAsia"/>
          <w:lang w:val="en-GB"/>
        </w:rPr>
        <w:t>因此</w:t>
      </w:r>
      <w:r w:rsidRPr="00D60A24">
        <w:rPr>
          <w:lang w:val="en-GB"/>
        </w:rPr>
        <w:t>违反了《公约》第十一条</w:t>
      </w:r>
      <w:r w:rsidRPr="00D60A24">
        <w:rPr>
          <w:rFonts w:hint="eastAsia"/>
          <w:lang w:val="en-GB"/>
        </w:rPr>
        <w:t>。</w:t>
      </w:r>
    </w:p>
    <w:p w:rsidR="00D60A24" w:rsidRDefault="00D60A24" w:rsidP="00D60A24">
      <w:pPr>
        <w:pStyle w:val="SingleTxtGC"/>
        <w:rPr>
          <w:lang w:val="en-GB"/>
        </w:rPr>
      </w:pPr>
      <w:r>
        <w:rPr>
          <w:lang w:val="en-GB"/>
        </w:rPr>
        <w:t>3.3</w:t>
      </w:r>
      <w:r w:rsidRPr="00D60A24">
        <w:rPr>
          <w:lang w:val="en-GB"/>
        </w:rPr>
        <w:tab/>
      </w:r>
      <w:r w:rsidRPr="00D60A24">
        <w:rPr>
          <w:rFonts w:hint="eastAsia"/>
          <w:lang w:val="en-GB"/>
        </w:rPr>
        <w:t>提交人提及《公约》第二条以及委员会第</w:t>
      </w:r>
      <w:r>
        <w:rPr>
          <w:lang w:val="en-GB"/>
        </w:rPr>
        <w:t>4</w:t>
      </w:r>
      <w:r w:rsidRPr="00D60A24">
        <w:rPr>
          <w:rFonts w:hint="eastAsia"/>
          <w:lang w:val="en-GB"/>
        </w:rPr>
        <w:t>和第</w:t>
      </w:r>
      <w:r>
        <w:rPr>
          <w:lang w:val="en-GB"/>
        </w:rPr>
        <w:t>7</w:t>
      </w:r>
      <w:r w:rsidRPr="00D60A24">
        <w:rPr>
          <w:rFonts w:hint="eastAsia"/>
          <w:lang w:val="en-GB"/>
        </w:rPr>
        <w:t>号一般性意见</w:t>
      </w:r>
      <w:r w:rsidRPr="00D60A24">
        <w:rPr>
          <w:vertAlign w:val="superscript"/>
          <w:lang w:val="en-GB"/>
        </w:rPr>
        <w:footnoteReference w:id="3"/>
      </w:r>
      <w:r>
        <w:rPr>
          <w:rFonts w:hint="eastAsia"/>
          <w:lang w:val="en-GB"/>
        </w:rPr>
        <w:t>，</w:t>
      </w:r>
      <w:r w:rsidRPr="00D60A24">
        <w:rPr>
          <w:rFonts w:hint="eastAsia"/>
          <w:lang w:val="en-GB"/>
        </w:rPr>
        <w:t>同时称</w:t>
      </w:r>
      <w:r>
        <w:rPr>
          <w:rFonts w:hint="eastAsia"/>
          <w:lang w:val="en-GB"/>
        </w:rPr>
        <w:t>，</w:t>
      </w:r>
      <w:r w:rsidRPr="00D60A24">
        <w:rPr>
          <w:rFonts w:hint="eastAsia"/>
          <w:lang w:val="en-GB"/>
        </w:rPr>
        <w:t>缔约国的立法应</w:t>
      </w:r>
      <w:r w:rsidRPr="00D60A24">
        <w:rPr>
          <w:lang w:val="en-GB"/>
        </w:rPr>
        <w:t>包含防止强行驱逐的保障措施</w:t>
      </w:r>
      <w:r w:rsidRPr="00D60A24">
        <w:rPr>
          <w:rFonts w:hint="eastAsia"/>
          <w:lang w:val="en-GB"/>
        </w:rPr>
        <w:t>。</w:t>
      </w:r>
      <w:r w:rsidRPr="00D60A24">
        <w:rPr>
          <w:lang w:val="en-GB"/>
        </w:rPr>
        <w:t>在实践中</w:t>
      </w:r>
      <w:r>
        <w:rPr>
          <w:lang w:val="en-GB"/>
        </w:rPr>
        <w:t>，</w:t>
      </w:r>
      <w:r w:rsidRPr="00D60A24">
        <w:rPr>
          <w:lang w:val="en-GB"/>
        </w:rPr>
        <w:t>抵押执行程序</w:t>
      </w:r>
      <w:r w:rsidRPr="00D60A24">
        <w:rPr>
          <w:rFonts w:hint="eastAsia"/>
          <w:lang w:val="en-GB"/>
        </w:rPr>
        <w:t>不</w:t>
      </w:r>
      <w:r w:rsidRPr="00D60A24">
        <w:rPr>
          <w:lang w:val="en-GB"/>
        </w:rPr>
        <w:t>遵守权利平等原则</w:t>
      </w:r>
      <w:r>
        <w:rPr>
          <w:lang w:val="en-GB"/>
        </w:rPr>
        <w:t>，</w:t>
      </w:r>
      <w:r w:rsidRPr="00D60A24">
        <w:rPr>
          <w:lang w:val="en-GB"/>
        </w:rPr>
        <w:t>因为对可能导致强制驱逐的命令的上诉</w:t>
      </w:r>
      <w:r w:rsidRPr="00D60A24">
        <w:rPr>
          <w:rFonts w:hint="eastAsia"/>
          <w:lang w:val="en-GB"/>
        </w:rPr>
        <w:t>不得提及</w:t>
      </w:r>
      <w:r w:rsidRPr="00D60A24">
        <w:rPr>
          <w:lang w:val="en-GB"/>
        </w:rPr>
        <w:t>抵押合同中</w:t>
      </w:r>
      <w:r w:rsidRPr="00D60A24">
        <w:rPr>
          <w:lang w:val="en-GB"/>
        </w:rPr>
        <w:lastRenderedPageBreak/>
        <w:t>存在</w:t>
      </w:r>
      <w:r w:rsidRPr="00D60A24">
        <w:rPr>
          <w:rFonts w:hint="eastAsia"/>
          <w:lang w:val="en-GB"/>
        </w:rPr>
        <w:t>霸王</w:t>
      </w:r>
      <w:r w:rsidRPr="00D60A24">
        <w:rPr>
          <w:lang w:val="en-GB"/>
        </w:rPr>
        <w:t>条款</w:t>
      </w:r>
      <w:r>
        <w:rPr>
          <w:lang w:val="en-GB"/>
        </w:rPr>
        <w:t>，</w:t>
      </w:r>
      <w:r w:rsidRPr="00D60A24">
        <w:rPr>
          <w:rFonts w:hint="eastAsia"/>
          <w:lang w:val="en-GB"/>
        </w:rPr>
        <w:t>也不具有中止</w:t>
      </w:r>
      <w:r w:rsidRPr="00D60A24">
        <w:rPr>
          <w:lang w:val="en-GB"/>
        </w:rPr>
        <w:t>效力。</w:t>
      </w:r>
      <w:r w:rsidRPr="00D60A24">
        <w:rPr>
          <w:vertAlign w:val="superscript"/>
          <w:lang w:val="en-GB"/>
        </w:rPr>
        <w:footnoteReference w:id="4"/>
      </w:r>
      <w:r w:rsidRPr="001F0C56">
        <w:rPr>
          <w:lang w:val="en-GB"/>
        </w:rPr>
        <w:t xml:space="preserve"> </w:t>
      </w:r>
      <w:r w:rsidRPr="00D60A24">
        <w:rPr>
          <w:rFonts w:hint="eastAsia"/>
          <w:lang w:val="en-GB"/>
        </w:rPr>
        <w:t>提交人指出</w:t>
      </w:r>
      <w:r>
        <w:rPr>
          <w:rFonts w:hint="eastAsia"/>
          <w:lang w:val="en-GB"/>
        </w:rPr>
        <w:t>，</w:t>
      </w:r>
      <w:r w:rsidRPr="00D60A24">
        <w:rPr>
          <w:lang w:val="en-GB"/>
        </w:rPr>
        <w:t>缔约国于</w:t>
      </w:r>
      <w:r>
        <w:rPr>
          <w:lang w:val="en-GB"/>
        </w:rPr>
        <w:t>2</w:t>
      </w:r>
      <w:r w:rsidRPr="00D60A24">
        <w:rPr>
          <w:lang w:val="en-GB"/>
        </w:rPr>
        <w:t>0</w:t>
      </w:r>
      <w:r>
        <w:rPr>
          <w:lang w:val="en-GB"/>
        </w:rPr>
        <w:t>13</w:t>
      </w:r>
      <w:r w:rsidRPr="00D60A24">
        <w:rPr>
          <w:lang w:val="en-GB"/>
        </w:rPr>
        <w:t>年修订了有关抵押执行程序的相关立法</w:t>
      </w:r>
      <w:r>
        <w:rPr>
          <w:lang w:val="en-GB"/>
        </w:rPr>
        <w:t>，</w:t>
      </w:r>
      <w:r w:rsidRPr="00D60A24">
        <w:rPr>
          <w:lang w:val="en-GB"/>
        </w:rPr>
        <w:t>但现行法律无法在抵押合同包含霸王条款的情况下有效保护住房权</w:t>
      </w:r>
      <w:r w:rsidRPr="00D60A24">
        <w:rPr>
          <w:rFonts w:hint="eastAsia"/>
          <w:lang w:val="en-GB"/>
        </w:rPr>
        <w:t>。</w:t>
      </w:r>
      <w:r w:rsidRPr="00D60A24">
        <w:rPr>
          <w:lang w:val="en-GB"/>
        </w:rPr>
        <w:t>关于加强</w:t>
      </w:r>
      <w:r w:rsidRPr="00D60A24">
        <w:rPr>
          <w:rFonts w:hint="eastAsia"/>
          <w:lang w:val="en-GB"/>
        </w:rPr>
        <w:t>对</w:t>
      </w:r>
      <w:r w:rsidRPr="00D60A24">
        <w:rPr>
          <w:lang w:val="en-GB"/>
        </w:rPr>
        <w:t>抵押贷款</w:t>
      </w:r>
      <w:r w:rsidRPr="00D60A24">
        <w:rPr>
          <w:rFonts w:hint="eastAsia"/>
          <w:lang w:val="en-GB"/>
        </w:rPr>
        <w:t>者的</w:t>
      </w:r>
      <w:r w:rsidRPr="00D60A24">
        <w:rPr>
          <w:lang w:val="en-GB"/>
        </w:rPr>
        <w:t>保护措施、债务重组和社会住房的</w:t>
      </w:r>
      <w:r w:rsidRPr="00D60A24">
        <w:rPr>
          <w:rFonts w:hint="eastAsia"/>
          <w:lang w:val="en-GB"/>
        </w:rPr>
        <w:t>第</w:t>
      </w:r>
      <w:r>
        <w:rPr>
          <w:lang w:val="en-GB"/>
        </w:rPr>
        <w:t>1/2</w:t>
      </w:r>
      <w:r w:rsidRPr="00D60A24">
        <w:rPr>
          <w:lang w:val="en-GB"/>
        </w:rPr>
        <w:t>0</w:t>
      </w:r>
      <w:r>
        <w:rPr>
          <w:lang w:val="en-GB"/>
        </w:rPr>
        <w:t>13</w:t>
      </w:r>
      <w:r w:rsidRPr="00D60A24">
        <w:rPr>
          <w:lang w:val="en-GB"/>
        </w:rPr>
        <w:t>号法案的第四项临时</w:t>
      </w:r>
      <w:r w:rsidRPr="00D60A24">
        <w:rPr>
          <w:rFonts w:hint="eastAsia"/>
          <w:lang w:val="en-GB"/>
        </w:rPr>
        <w:t>条款</w:t>
      </w:r>
      <w:r w:rsidRPr="00D60A24">
        <w:rPr>
          <w:lang w:val="en-GB"/>
        </w:rPr>
        <w:t>规定</w:t>
      </w:r>
      <w:r>
        <w:rPr>
          <w:rFonts w:hint="eastAsia"/>
          <w:lang w:val="en-GB"/>
        </w:rPr>
        <w:t>，</w:t>
      </w:r>
      <w:r w:rsidRPr="00D60A24">
        <w:rPr>
          <w:lang w:val="en-GB"/>
        </w:rPr>
        <w:t>该法生效</w:t>
      </w:r>
      <w:r w:rsidRPr="00D60A24">
        <w:rPr>
          <w:rFonts w:hint="eastAsia"/>
          <w:lang w:val="en-GB"/>
        </w:rPr>
        <w:t>之时</w:t>
      </w:r>
      <w:r>
        <w:rPr>
          <w:lang w:val="en-GB"/>
        </w:rPr>
        <w:t>(2</w:t>
      </w:r>
      <w:r w:rsidRPr="00D60A24">
        <w:rPr>
          <w:lang w:val="en-GB"/>
        </w:rPr>
        <w:t>0</w:t>
      </w:r>
      <w:r>
        <w:rPr>
          <w:lang w:val="en-GB"/>
        </w:rPr>
        <w:t>13</w:t>
      </w:r>
      <w:r w:rsidRPr="00D60A24">
        <w:rPr>
          <w:lang w:val="en-GB"/>
        </w:rPr>
        <w:t>年</w:t>
      </w:r>
      <w:r>
        <w:rPr>
          <w:lang w:val="en-GB"/>
        </w:rPr>
        <w:t>5</w:t>
      </w:r>
      <w:r w:rsidRPr="00D60A24">
        <w:rPr>
          <w:lang w:val="en-GB"/>
        </w:rPr>
        <w:t>月</w:t>
      </w:r>
      <w:r>
        <w:rPr>
          <w:lang w:val="en-GB"/>
        </w:rPr>
        <w:t>15</w:t>
      </w:r>
      <w:r w:rsidRPr="00D60A24">
        <w:rPr>
          <w:rFonts w:hint="eastAsia"/>
          <w:lang w:val="en-GB"/>
        </w:rPr>
        <w:t>日</w:t>
      </w:r>
      <w:r>
        <w:rPr>
          <w:lang w:val="en-GB"/>
        </w:rPr>
        <w:t>)</w:t>
      </w:r>
      <w:r w:rsidRPr="00D60A24">
        <w:rPr>
          <w:rFonts w:hint="eastAsia"/>
          <w:lang w:val="en-GB"/>
        </w:rPr>
        <w:t>正在进行</w:t>
      </w:r>
      <w:r w:rsidRPr="00D60A24">
        <w:rPr>
          <w:lang w:val="en-GB"/>
        </w:rPr>
        <w:t>执行程序之各方</w:t>
      </w:r>
      <w:r>
        <w:rPr>
          <w:lang w:val="en-GB"/>
        </w:rPr>
        <w:t>，</w:t>
      </w:r>
      <w:r w:rsidRPr="00D60A24">
        <w:rPr>
          <w:rFonts w:hint="eastAsia"/>
          <w:lang w:val="en-GB"/>
        </w:rPr>
        <w:t>自该法</w:t>
      </w:r>
      <w:r w:rsidRPr="00D60A24">
        <w:rPr>
          <w:lang w:val="en-GB"/>
        </w:rPr>
        <w:t>生效第二天起</w:t>
      </w:r>
      <w:r>
        <w:rPr>
          <w:lang w:val="en-GB"/>
        </w:rPr>
        <w:t>，</w:t>
      </w:r>
      <w:r w:rsidRPr="00D60A24">
        <w:rPr>
          <w:lang w:val="en-GB"/>
        </w:rPr>
        <w:t>有一个月时间提交一份特别申请</w:t>
      </w:r>
      <w:r>
        <w:rPr>
          <w:lang w:val="en-GB"/>
        </w:rPr>
        <w:t>，</w:t>
      </w:r>
      <w:r w:rsidRPr="00D60A24">
        <w:rPr>
          <w:lang w:val="en-GB"/>
        </w:rPr>
        <w:t>提出新的质疑理由</w:t>
      </w:r>
      <w:r>
        <w:rPr>
          <w:lang w:val="en-GB"/>
        </w:rPr>
        <w:t>，</w:t>
      </w:r>
      <w:r w:rsidRPr="00D60A24">
        <w:rPr>
          <w:rFonts w:hint="eastAsia"/>
          <w:lang w:val="en-GB"/>
        </w:rPr>
        <w:t>从而</w:t>
      </w:r>
      <w:r w:rsidRPr="00D60A24">
        <w:rPr>
          <w:lang w:val="en-GB"/>
        </w:rPr>
        <w:t>反对执行</w:t>
      </w:r>
      <w:r w:rsidRPr="00D60A24">
        <w:rPr>
          <w:rFonts w:hint="eastAsia"/>
          <w:lang w:val="en-GB"/>
        </w:rPr>
        <w:t>。</w:t>
      </w:r>
    </w:p>
    <w:p w:rsidR="00D60A24" w:rsidRDefault="00D60A24" w:rsidP="00D60A24">
      <w:pPr>
        <w:pStyle w:val="SingleTxtGC"/>
        <w:rPr>
          <w:lang w:val="en-GB"/>
        </w:rPr>
      </w:pPr>
      <w:r>
        <w:rPr>
          <w:lang w:val="en-GB"/>
        </w:rPr>
        <w:t>3.4</w:t>
      </w:r>
      <w:r w:rsidRPr="00D60A24">
        <w:rPr>
          <w:lang w:val="en-GB"/>
        </w:rPr>
        <w:tab/>
      </w:r>
      <w:r w:rsidRPr="00D60A24">
        <w:rPr>
          <w:rFonts w:hint="eastAsia"/>
          <w:lang w:val="en-GB"/>
        </w:rPr>
        <w:t>提交人一案中</w:t>
      </w:r>
      <w:r>
        <w:rPr>
          <w:rFonts w:hint="eastAsia"/>
          <w:lang w:val="en-GB"/>
        </w:rPr>
        <w:t>，</w:t>
      </w:r>
      <w:proofErr w:type="spellStart"/>
      <w:r>
        <w:rPr>
          <w:lang w:val="en-GB"/>
        </w:rPr>
        <w:t>Makinen</w:t>
      </w:r>
      <w:proofErr w:type="spellEnd"/>
      <w:r w:rsidRPr="00D60A24">
        <w:rPr>
          <w:lang w:val="en-GB"/>
        </w:rPr>
        <w:t xml:space="preserve"> </w:t>
      </w:r>
      <w:proofErr w:type="spellStart"/>
      <w:r>
        <w:rPr>
          <w:lang w:val="en-GB"/>
        </w:rPr>
        <w:t>Pankka</w:t>
      </w:r>
      <w:proofErr w:type="spellEnd"/>
      <w:r w:rsidRPr="00D60A24">
        <w:rPr>
          <w:rFonts w:hint="eastAsia"/>
          <w:lang w:val="en-GB"/>
        </w:rPr>
        <w:t>女士上诉后</w:t>
      </w:r>
      <w:r>
        <w:rPr>
          <w:rFonts w:hint="eastAsia"/>
          <w:lang w:val="en-GB"/>
        </w:rPr>
        <w:t>，</w:t>
      </w:r>
      <w:r w:rsidRPr="00D60A24">
        <w:rPr>
          <w:rFonts w:hint="eastAsia"/>
          <w:lang w:val="en-GB"/>
        </w:rPr>
        <w:t>第十八号法院起初中止</w:t>
      </w:r>
      <w:r w:rsidRPr="00D60A24">
        <w:rPr>
          <w:lang w:val="en-GB"/>
        </w:rPr>
        <w:t>了执行程序</w:t>
      </w:r>
      <w:r>
        <w:rPr>
          <w:rFonts w:hint="eastAsia"/>
          <w:lang w:val="en-GB"/>
        </w:rPr>
        <w:t>，</w:t>
      </w:r>
      <w:r w:rsidRPr="00D60A24">
        <w:rPr>
          <w:lang w:val="en-GB"/>
        </w:rPr>
        <w:t>但</w:t>
      </w:r>
      <w:r w:rsidRPr="00D60A24">
        <w:rPr>
          <w:rFonts w:hint="eastAsia"/>
          <w:lang w:val="en-GB"/>
        </w:rPr>
        <w:t>在</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rFonts w:hint="eastAsia"/>
          <w:lang w:val="en-GB"/>
        </w:rPr>
        <w:t>先生提出申诉后</w:t>
      </w:r>
      <w:r>
        <w:rPr>
          <w:rFonts w:hint="eastAsia"/>
          <w:lang w:val="en-GB"/>
        </w:rPr>
        <w:t>，</w:t>
      </w:r>
      <w:r w:rsidRPr="00D60A24">
        <w:rPr>
          <w:rFonts w:hint="eastAsia"/>
          <w:lang w:val="en-GB"/>
        </w:rPr>
        <w:t>又于</w:t>
      </w:r>
      <w:r>
        <w:rPr>
          <w:lang w:val="en-GB"/>
        </w:rPr>
        <w:t>2</w:t>
      </w:r>
      <w:r w:rsidRPr="00D60A24">
        <w:rPr>
          <w:lang w:val="en-GB"/>
        </w:rPr>
        <w:t>0</w:t>
      </w:r>
      <w:r>
        <w:rPr>
          <w:lang w:val="en-GB"/>
        </w:rPr>
        <w:t>15</w:t>
      </w:r>
      <w:r w:rsidRPr="00D60A24">
        <w:rPr>
          <w:rFonts w:hint="eastAsia"/>
          <w:lang w:val="en-GB"/>
        </w:rPr>
        <w:t>年</w:t>
      </w:r>
      <w:r>
        <w:rPr>
          <w:lang w:val="en-GB"/>
        </w:rPr>
        <w:t>2</w:t>
      </w:r>
      <w:r w:rsidRPr="00D60A24">
        <w:rPr>
          <w:rFonts w:hint="eastAsia"/>
          <w:lang w:val="en-GB"/>
        </w:rPr>
        <w:t>月</w:t>
      </w:r>
      <w:r>
        <w:rPr>
          <w:lang w:val="en-GB"/>
        </w:rPr>
        <w:t>16</w:t>
      </w:r>
      <w:r w:rsidRPr="00D60A24">
        <w:rPr>
          <w:rFonts w:hint="eastAsia"/>
          <w:lang w:val="en-GB"/>
        </w:rPr>
        <w:t>日决定</w:t>
      </w:r>
      <w:r w:rsidRPr="00D60A24">
        <w:rPr>
          <w:lang w:val="en-GB"/>
        </w:rPr>
        <w:t>恢复程序</w:t>
      </w:r>
      <w:r w:rsidRPr="00D60A24">
        <w:rPr>
          <w:rFonts w:hint="eastAsia"/>
          <w:lang w:val="en-GB"/>
        </w:rPr>
        <w:t>。</w:t>
      </w:r>
    </w:p>
    <w:p w:rsidR="00D60A24" w:rsidRDefault="00D60A24" w:rsidP="00D60A24">
      <w:pPr>
        <w:pStyle w:val="SingleTxtGC"/>
        <w:rPr>
          <w:lang w:val="en-GB"/>
        </w:rPr>
      </w:pPr>
      <w:r>
        <w:rPr>
          <w:lang w:val="en-GB"/>
        </w:rPr>
        <w:t>3.5</w:t>
      </w:r>
      <w:r w:rsidRPr="00D60A24">
        <w:rPr>
          <w:lang w:val="en-GB"/>
        </w:rPr>
        <w:tab/>
      </w:r>
      <w:proofErr w:type="spellStart"/>
      <w:r>
        <w:rPr>
          <w:lang w:val="en-GB"/>
        </w:rPr>
        <w:t>Makinen</w:t>
      </w:r>
      <w:proofErr w:type="spellEnd"/>
      <w:r w:rsidRPr="00D60A24">
        <w:rPr>
          <w:lang w:val="en-GB"/>
        </w:rPr>
        <w:t xml:space="preserve"> </w:t>
      </w:r>
      <w:proofErr w:type="spellStart"/>
      <w:r>
        <w:rPr>
          <w:lang w:val="en-GB"/>
        </w:rPr>
        <w:t>Pankka</w:t>
      </w:r>
      <w:proofErr w:type="spellEnd"/>
      <w:r w:rsidRPr="00D60A24">
        <w:rPr>
          <w:rFonts w:hint="eastAsia"/>
          <w:lang w:val="en-GB"/>
        </w:rPr>
        <w:t>女士被剥夺了正当程序权</w:t>
      </w:r>
      <w:r>
        <w:rPr>
          <w:rFonts w:hint="eastAsia"/>
          <w:lang w:val="en-GB"/>
        </w:rPr>
        <w:t>，</w:t>
      </w:r>
      <w:r w:rsidRPr="00D60A24">
        <w:rPr>
          <w:rFonts w:hint="eastAsia"/>
          <w:lang w:val="en-GB"/>
        </w:rPr>
        <w:t>因为她未参与买房</w:t>
      </w:r>
      <w:r>
        <w:rPr>
          <w:rFonts w:hint="eastAsia"/>
          <w:lang w:val="en-GB"/>
        </w:rPr>
        <w:t>，</w:t>
      </w:r>
      <w:r w:rsidRPr="00D60A24">
        <w:rPr>
          <w:rFonts w:hint="eastAsia"/>
          <w:lang w:val="en-GB"/>
        </w:rPr>
        <w:t>未出现在过户契约中</w:t>
      </w:r>
      <w:r>
        <w:rPr>
          <w:rFonts w:hint="eastAsia"/>
          <w:lang w:val="en-GB"/>
        </w:rPr>
        <w:t>，</w:t>
      </w:r>
      <w:r w:rsidRPr="00D60A24">
        <w:rPr>
          <w:rFonts w:hint="eastAsia"/>
          <w:lang w:val="en-GB"/>
        </w:rPr>
        <w:t>也非随后裁决程序的当事方</w:t>
      </w:r>
      <w:r>
        <w:rPr>
          <w:rFonts w:hint="eastAsia"/>
          <w:lang w:val="en-GB"/>
        </w:rPr>
        <w:t>，</w:t>
      </w:r>
      <w:r w:rsidRPr="00D60A24">
        <w:rPr>
          <w:rFonts w:hint="eastAsia"/>
          <w:lang w:val="en-GB"/>
        </w:rPr>
        <w:t>但她的住宅仍成为强制执行程序的标的物</w:t>
      </w:r>
      <w:r>
        <w:rPr>
          <w:rFonts w:hint="eastAsia"/>
          <w:lang w:val="en-GB"/>
        </w:rPr>
        <w:t>，</w:t>
      </w:r>
      <w:r w:rsidRPr="00D60A24">
        <w:rPr>
          <w:rFonts w:hint="eastAsia"/>
          <w:lang w:val="en-GB"/>
        </w:rPr>
        <w:t>她本人可能被驱逐。提交人认为</w:t>
      </w:r>
      <w:r>
        <w:rPr>
          <w:rFonts w:hint="eastAsia"/>
          <w:lang w:val="en-GB"/>
        </w:rPr>
        <w:t>，</w:t>
      </w:r>
      <w:r w:rsidRPr="00D60A24">
        <w:rPr>
          <w:rFonts w:hint="eastAsia"/>
          <w:lang w:val="en-GB"/>
        </w:rPr>
        <w:t>在他们的案件中</w:t>
      </w:r>
      <w:r>
        <w:rPr>
          <w:rFonts w:hint="eastAsia"/>
          <w:lang w:val="en-GB"/>
        </w:rPr>
        <w:t>，</w:t>
      </w:r>
      <w:r w:rsidRPr="00D60A24">
        <w:rPr>
          <w:rFonts w:hint="eastAsia"/>
          <w:lang w:val="en-GB"/>
        </w:rPr>
        <w:t>消费者被迫支付不合理价格</w:t>
      </w:r>
      <w:r>
        <w:rPr>
          <w:rFonts w:hint="eastAsia"/>
          <w:lang w:val="en-GB"/>
        </w:rPr>
        <w:t>，</w:t>
      </w:r>
      <w:r w:rsidRPr="00D60A24">
        <w:rPr>
          <w:rFonts w:hint="eastAsia"/>
          <w:lang w:val="en-GB"/>
        </w:rPr>
        <w:t>还要向开发商支付利息和费用</w:t>
      </w:r>
      <w:r>
        <w:rPr>
          <w:rFonts w:hint="eastAsia"/>
          <w:lang w:val="en-GB"/>
        </w:rPr>
        <w:t>，</w:t>
      </w:r>
      <w:r w:rsidRPr="00D60A24">
        <w:rPr>
          <w:rFonts w:hint="eastAsia"/>
          <w:lang w:val="en-GB"/>
        </w:rPr>
        <w:t>这可能令他们失去两处房产。</w:t>
      </w:r>
    </w:p>
    <w:p w:rsidR="00D60A24" w:rsidRDefault="00D60A24" w:rsidP="00D60A24">
      <w:pPr>
        <w:pStyle w:val="H23GC"/>
        <w:rPr>
          <w:lang w:val="en-GB"/>
        </w:rPr>
      </w:pPr>
      <w:r w:rsidRPr="00D60A24">
        <w:rPr>
          <w:lang w:val="en-GB"/>
        </w:rPr>
        <w:tab/>
      </w:r>
      <w:r w:rsidRPr="00D60A24">
        <w:rPr>
          <w:lang w:val="en-GB"/>
        </w:rPr>
        <w:tab/>
      </w:r>
      <w:r w:rsidRPr="00D60A24">
        <w:rPr>
          <w:rFonts w:hint="eastAsia"/>
          <w:lang w:val="en-GB"/>
        </w:rPr>
        <w:t>缔约国关于可否受理的意见</w:t>
      </w:r>
    </w:p>
    <w:p w:rsidR="00D60A24" w:rsidRDefault="00D60A24" w:rsidP="00D60A24">
      <w:pPr>
        <w:pStyle w:val="SingleTxtGC"/>
        <w:rPr>
          <w:lang w:val="en-GB"/>
        </w:rPr>
      </w:pPr>
      <w:r>
        <w:rPr>
          <w:lang w:val="en-GB"/>
        </w:rPr>
        <w:t>4.1</w:t>
      </w:r>
      <w:r w:rsidRPr="00D60A24">
        <w:rPr>
          <w:lang w:val="en-GB"/>
        </w:rPr>
        <w:tab/>
      </w:r>
      <w:r>
        <w:rPr>
          <w:lang w:val="en-GB"/>
        </w:rPr>
        <w:t>2</w:t>
      </w:r>
      <w:r w:rsidRPr="00D60A24">
        <w:rPr>
          <w:lang w:val="en-GB"/>
        </w:rPr>
        <w:t>0</w:t>
      </w:r>
      <w:r>
        <w:rPr>
          <w:lang w:val="en-GB"/>
        </w:rPr>
        <w:t>16</w:t>
      </w:r>
      <w:r w:rsidRPr="00D60A24">
        <w:rPr>
          <w:rFonts w:hint="eastAsia"/>
          <w:lang w:val="en-GB"/>
        </w:rPr>
        <w:t>年</w:t>
      </w:r>
      <w:r>
        <w:rPr>
          <w:lang w:val="en-GB"/>
        </w:rPr>
        <w:t>1</w:t>
      </w:r>
      <w:r w:rsidRPr="00D60A24">
        <w:rPr>
          <w:rFonts w:hint="eastAsia"/>
          <w:lang w:val="en-GB"/>
        </w:rPr>
        <w:t>月</w:t>
      </w:r>
      <w:r>
        <w:rPr>
          <w:lang w:val="en-GB"/>
        </w:rPr>
        <w:t>21</w:t>
      </w:r>
      <w:r w:rsidRPr="00D60A24">
        <w:rPr>
          <w:rFonts w:hint="eastAsia"/>
          <w:lang w:val="en-GB"/>
        </w:rPr>
        <w:t>日</w:t>
      </w:r>
      <w:r>
        <w:rPr>
          <w:rFonts w:hint="eastAsia"/>
          <w:lang w:val="en-GB"/>
        </w:rPr>
        <w:t>，</w:t>
      </w:r>
      <w:r w:rsidRPr="00D60A24">
        <w:rPr>
          <w:rFonts w:hint="eastAsia"/>
          <w:lang w:val="en-GB"/>
        </w:rPr>
        <w:t>缔约国提交了对来文可否受理的意见。</w:t>
      </w:r>
    </w:p>
    <w:p w:rsidR="00D60A24" w:rsidRDefault="00D60A24" w:rsidP="00D60A24">
      <w:pPr>
        <w:pStyle w:val="SingleTxtGC"/>
        <w:rPr>
          <w:lang w:val="en-GB"/>
        </w:rPr>
      </w:pPr>
      <w:r>
        <w:rPr>
          <w:lang w:val="en-GB"/>
        </w:rPr>
        <w:t>4.2</w:t>
      </w:r>
      <w:r w:rsidRPr="00D60A24">
        <w:rPr>
          <w:lang w:val="en-GB"/>
        </w:rPr>
        <w:tab/>
      </w:r>
      <w:r w:rsidRPr="00D60A24">
        <w:rPr>
          <w:rFonts w:hint="eastAsia"/>
          <w:lang w:val="en-GB"/>
        </w:rPr>
        <w:t>缔约国</w:t>
      </w:r>
      <w:r w:rsidRPr="00D60A24">
        <w:rPr>
          <w:lang w:val="en-GB"/>
        </w:rPr>
        <w:t>首先指出</w:t>
      </w:r>
      <w:r>
        <w:rPr>
          <w:lang w:val="en-GB"/>
        </w:rPr>
        <w:t>，</w:t>
      </w:r>
      <w:r w:rsidRPr="00D60A24">
        <w:rPr>
          <w:rFonts w:hint="eastAsia"/>
          <w:lang w:val="en-GB"/>
        </w:rPr>
        <w:t>关于</w:t>
      </w:r>
      <w:r w:rsidRPr="00D60A24">
        <w:rPr>
          <w:lang w:val="en-GB"/>
        </w:rPr>
        <w:t>违反第</w:t>
      </w:r>
      <w:r w:rsidRPr="00D60A24">
        <w:rPr>
          <w:rFonts w:hint="eastAsia"/>
          <w:lang w:val="en-GB"/>
        </w:rPr>
        <w:t>十一</w:t>
      </w:r>
      <w:r w:rsidRPr="00D60A24">
        <w:rPr>
          <w:lang w:val="en-GB"/>
        </w:rPr>
        <w:t>条的指控</w:t>
      </w:r>
      <w:r w:rsidRPr="00D60A24">
        <w:rPr>
          <w:rFonts w:hint="eastAsia"/>
          <w:lang w:val="en-GB"/>
        </w:rPr>
        <w:t>只可能适用于</w:t>
      </w:r>
      <w:proofErr w:type="spellStart"/>
      <w:r>
        <w:rPr>
          <w:lang w:val="en-GB"/>
        </w:rPr>
        <w:t>Makinen</w:t>
      </w:r>
      <w:proofErr w:type="spellEnd"/>
      <w:r w:rsidRPr="00D60A24">
        <w:rPr>
          <w:lang w:val="en-GB"/>
        </w:rPr>
        <w:t xml:space="preserve"> </w:t>
      </w:r>
      <w:proofErr w:type="spellStart"/>
      <w:r>
        <w:rPr>
          <w:lang w:val="en-GB"/>
        </w:rPr>
        <w:t>Pankka</w:t>
      </w:r>
      <w:proofErr w:type="spellEnd"/>
      <w:r w:rsidRPr="00D60A24">
        <w:rPr>
          <w:lang w:val="en-GB"/>
        </w:rPr>
        <w:t>女士</w:t>
      </w:r>
      <w:r>
        <w:rPr>
          <w:lang w:val="en-GB"/>
        </w:rPr>
        <w:t>，</w:t>
      </w:r>
      <w:r w:rsidRPr="00D60A24">
        <w:rPr>
          <w:rFonts w:hint="eastAsia"/>
          <w:lang w:val="en-GB"/>
        </w:rPr>
        <w:t>而不适用于</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lang w:val="en-GB"/>
        </w:rPr>
        <w:t>先生</w:t>
      </w:r>
      <w:r>
        <w:rPr>
          <w:lang w:val="en-GB"/>
        </w:rPr>
        <w:t>，</w:t>
      </w:r>
      <w:r w:rsidRPr="00D60A24">
        <w:rPr>
          <w:lang w:val="en-GB"/>
        </w:rPr>
        <w:t>因为只有</w:t>
      </w:r>
      <w:proofErr w:type="spellStart"/>
      <w:r>
        <w:rPr>
          <w:lang w:val="en-GB"/>
        </w:rPr>
        <w:t>Makinen</w:t>
      </w:r>
      <w:proofErr w:type="spellEnd"/>
      <w:r w:rsidRPr="00D60A24">
        <w:rPr>
          <w:lang w:val="en-GB"/>
        </w:rPr>
        <w:t xml:space="preserve"> </w:t>
      </w:r>
      <w:proofErr w:type="spellStart"/>
      <w:r>
        <w:rPr>
          <w:lang w:val="en-GB"/>
        </w:rPr>
        <w:t>Pankka</w:t>
      </w:r>
      <w:proofErr w:type="spellEnd"/>
      <w:r w:rsidRPr="00D60A24">
        <w:rPr>
          <w:lang w:val="en-GB"/>
        </w:rPr>
        <w:t>女士是</w:t>
      </w:r>
      <w:r w:rsidRPr="00D60A24">
        <w:rPr>
          <w:rFonts w:hint="eastAsia"/>
          <w:lang w:val="en-GB"/>
        </w:rPr>
        <w:t>质疑</w:t>
      </w:r>
      <w:r w:rsidRPr="00D60A24">
        <w:rPr>
          <w:lang w:val="en-GB"/>
        </w:rPr>
        <w:t>第十八号法院</w:t>
      </w:r>
      <w:r w:rsidRPr="00D60A24">
        <w:rPr>
          <w:rFonts w:hint="eastAsia"/>
          <w:lang w:val="en-GB"/>
        </w:rPr>
        <w:t>关于</w:t>
      </w:r>
      <w:r w:rsidRPr="00D60A24">
        <w:rPr>
          <w:lang w:val="en-GB"/>
        </w:rPr>
        <w:t>拍卖夫妻共</w:t>
      </w:r>
      <w:r w:rsidRPr="00D60A24">
        <w:rPr>
          <w:rFonts w:hint="eastAsia"/>
          <w:lang w:val="en-GB"/>
        </w:rPr>
        <w:t>同</w:t>
      </w:r>
      <w:r w:rsidRPr="00D60A24">
        <w:rPr>
          <w:lang w:val="en-GB"/>
        </w:rPr>
        <w:t>财产</w:t>
      </w:r>
      <w:r w:rsidRPr="00D60A24">
        <w:rPr>
          <w:rFonts w:hint="eastAsia"/>
          <w:lang w:val="en-GB"/>
        </w:rPr>
        <w:t>之命令的</w:t>
      </w:r>
      <w:r w:rsidRPr="00D60A24">
        <w:rPr>
          <w:lang w:val="en-GB"/>
        </w:rPr>
        <w:t>一方</w:t>
      </w:r>
      <w:r>
        <w:rPr>
          <w:rFonts w:hint="eastAsia"/>
          <w:lang w:val="en-GB"/>
        </w:rPr>
        <w:t>，</w:t>
      </w:r>
      <w:r w:rsidRPr="00D60A24">
        <w:rPr>
          <w:rFonts w:hint="eastAsia"/>
          <w:lang w:val="en-GB"/>
        </w:rPr>
        <w:t>她的上诉于</w:t>
      </w:r>
      <w:r>
        <w:rPr>
          <w:lang w:val="en-GB"/>
        </w:rPr>
        <w:t>2</w:t>
      </w:r>
      <w:r w:rsidRPr="00D60A24">
        <w:rPr>
          <w:lang w:val="en-GB"/>
        </w:rPr>
        <w:t>0</w:t>
      </w:r>
      <w:r>
        <w:rPr>
          <w:lang w:val="en-GB"/>
        </w:rPr>
        <w:t>14</w:t>
      </w:r>
      <w:r w:rsidRPr="00D60A24">
        <w:rPr>
          <w:rFonts w:hint="eastAsia"/>
          <w:lang w:val="en-GB"/>
        </w:rPr>
        <w:t>年</w:t>
      </w:r>
      <w:r>
        <w:rPr>
          <w:lang w:val="en-GB"/>
        </w:rPr>
        <w:t>3</w:t>
      </w:r>
      <w:r w:rsidRPr="00D60A24">
        <w:rPr>
          <w:rFonts w:hint="eastAsia"/>
          <w:lang w:val="en-GB"/>
        </w:rPr>
        <w:t>月</w:t>
      </w:r>
      <w:r>
        <w:rPr>
          <w:lang w:val="en-GB"/>
        </w:rPr>
        <w:t>6</w:t>
      </w:r>
      <w:r w:rsidRPr="00D60A24">
        <w:rPr>
          <w:rFonts w:hint="eastAsia"/>
          <w:lang w:val="en-GB"/>
        </w:rPr>
        <w:t>日被</w:t>
      </w:r>
      <w:r w:rsidRPr="00D60A24">
        <w:rPr>
          <w:lang w:val="en-GB"/>
        </w:rPr>
        <w:t>驳回</w:t>
      </w:r>
      <w:r w:rsidRPr="00D60A24">
        <w:rPr>
          <w:rFonts w:hint="eastAsia"/>
          <w:lang w:val="en-GB"/>
        </w:rPr>
        <w:t>。</w:t>
      </w:r>
      <w:proofErr w:type="spellStart"/>
      <w:r>
        <w:rPr>
          <w:lang w:val="en-GB"/>
        </w:rPr>
        <w:t>Makinen</w:t>
      </w:r>
      <w:proofErr w:type="spellEnd"/>
      <w:r w:rsidRPr="00D60A24">
        <w:rPr>
          <w:lang w:val="en-GB"/>
        </w:rPr>
        <w:t xml:space="preserve"> </w:t>
      </w:r>
      <w:proofErr w:type="spellStart"/>
      <w:r>
        <w:rPr>
          <w:lang w:val="en-GB"/>
        </w:rPr>
        <w:t>Pankka</w:t>
      </w:r>
      <w:proofErr w:type="spellEnd"/>
      <w:r w:rsidRPr="00D60A24">
        <w:rPr>
          <w:rFonts w:hint="eastAsia"/>
          <w:lang w:val="en-GB"/>
        </w:rPr>
        <w:t>女士还</w:t>
      </w:r>
      <w:r w:rsidRPr="00D60A24">
        <w:rPr>
          <w:lang w:val="en-GB"/>
        </w:rPr>
        <w:t>在</w:t>
      </w:r>
      <w:r w:rsidRPr="00D60A24">
        <w:rPr>
          <w:rFonts w:hint="eastAsia"/>
          <w:lang w:val="en-GB"/>
        </w:rPr>
        <w:t>质疑</w:t>
      </w:r>
      <w:r w:rsidRPr="00D60A24">
        <w:rPr>
          <w:lang w:val="en-GB"/>
        </w:rPr>
        <w:t>中批评她自愿加入的婚姻财产</w:t>
      </w:r>
      <w:r w:rsidRPr="00D60A24">
        <w:rPr>
          <w:rFonts w:hint="eastAsia"/>
          <w:lang w:val="en-GB"/>
        </w:rPr>
        <w:t>所得</w:t>
      </w:r>
      <w:r w:rsidRPr="00D60A24">
        <w:rPr>
          <w:lang w:val="en-GB"/>
        </w:rPr>
        <w:t>制</w:t>
      </w:r>
      <w:r>
        <w:rPr>
          <w:lang w:val="en-GB"/>
        </w:rPr>
        <w:t>，</w:t>
      </w:r>
      <w:r w:rsidRPr="00D60A24">
        <w:rPr>
          <w:rFonts w:hint="eastAsia"/>
          <w:lang w:val="en-GB"/>
        </w:rPr>
        <w:t>但</w:t>
      </w:r>
      <w:r w:rsidRPr="00D60A24">
        <w:rPr>
          <w:lang w:val="en-GB"/>
        </w:rPr>
        <w:t>西班牙法律</w:t>
      </w:r>
      <w:r w:rsidRPr="00D60A24">
        <w:rPr>
          <w:rFonts w:hint="eastAsia"/>
          <w:lang w:val="en-GB"/>
        </w:rPr>
        <w:t>并不</w:t>
      </w:r>
      <w:r w:rsidRPr="00D60A24">
        <w:rPr>
          <w:lang w:val="en-GB"/>
        </w:rPr>
        <w:t>强制</w:t>
      </w:r>
      <w:r w:rsidRPr="00D60A24">
        <w:rPr>
          <w:rFonts w:hint="eastAsia"/>
          <w:lang w:val="en-GB"/>
        </w:rPr>
        <w:t>接受该制度。</w:t>
      </w:r>
    </w:p>
    <w:p w:rsidR="00D60A24" w:rsidRDefault="00D60A24" w:rsidP="00D60A24">
      <w:pPr>
        <w:pStyle w:val="SingleTxtGC"/>
        <w:rPr>
          <w:lang w:val="en-GB"/>
        </w:rPr>
      </w:pPr>
      <w:r>
        <w:rPr>
          <w:lang w:val="en-GB"/>
        </w:rPr>
        <w:t>4.3</w:t>
      </w:r>
      <w:r w:rsidRPr="00D60A24">
        <w:rPr>
          <w:lang w:val="en-GB"/>
        </w:rPr>
        <w:tab/>
      </w:r>
      <w:r w:rsidRPr="00D60A24">
        <w:rPr>
          <w:rFonts w:hint="eastAsia"/>
          <w:lang w:val="en-GB"/>
        </w:rPr>
        <w:t>缔约国认为</w:t>
      </w:r>
      <w:r>
        <w:rPr>
          <w:rFonts w:hint="eastAsia"/>
          <w:lang w:val="en-GB"/>
        </w:rPr>
        <w:t>，</w:t>
      </w:r>
      <w:r w:rsidRPr="00D60A24">
        <w:rPr>
          <w:lang w:val="en-GB"/>
        </w:rPr>
        <w:t>来文滥用了提交权</w:t>
      </w:r>
      <w:r>
        <w:rPr>
          <w:lang w:val="en-GB"/>
        </w:rPr>
        <w:t>，</w:t>
      </w:r>
      <w:r w:rsidRPr="00D60A24">
        <w:rPr>
          <w:lang w:val="en-GB"/>
        </w:rPr>
        <w:t>违反了《任择议定书》第三条第</w:t>
      </w:r>
      <w:r w:rsidRPr="00D60A24">
        <w:rPr>
          <w:rFonts w:hint="eastAsia"/>
          <w:lang w:val="en-GB"/>
        </w:rPr>
        <w:t>二</w:t>
      </w:r>
      <w:r w:rsidRPr="00D60A24">
        <w:rPr>
          <w:lang w:val="en-GB"/>
        </w:rPr>
        <w:t>款</w:t>
      </w:r>
      <w:r w:rsidRPr="00D60A24">
        <w:rPr>
          <w:rFonts w:hint="eastAsia"/>
          <w:lang w:val="en-GB"/>
        </w:rPr>
        <w:t>第</w:t>
      </w:r>
      <w:r>
        <w:rPr>
          <w:rFonts w:hint="eastAsia"/>
          <w:lang w:val="en-GB"/>
        </w:rPr>
        <w:t>(</w:t>
      </w:r>
      <w:r w:rsidRPr="00D60A24">
        <w:rPr>
          <w:rFonts w:hint="eastAsia"/>
          <w:lang w:val="en-GB"/>
        </w:rPr>
        <w:t>六</w:t>
      </w:r>
      <w:r>
        <w:rPr>
          <w:rFonts w:hint="eastAsia"/>
          <w:lang w:val="en-GB"/>
        </w:rPr>
        <w:t>)</w:t>
      </w:r>
      <w:r w:rsidRPr="00D60A24">
        <w:rPr>
          <w:lang w:val="en-GB"/>
        </w:rPr>
        <w:t>项。</w:t>
      </w:r>
      <w:r w:rsidRPr="00D60A24">
        <w:rPr>
          <w:rFonts w:hint="eastAsia"/>
          <w:lang w:val="en-GB"/>
        </w:rPr>
        <w:t>缔约国</w:t>
      </w:r>
      <w:r w:rsidRPr="00D60A24">
        <w:rPr>
          <w:lang w:val="en-GB"/>
        </w:rPr>
        <w:t>指出</w:t>
      </w:r>
      <w:r>
        <w:rPr>
          <w:lang w:val="en-GB"/>
        </w:rPr>
        <w:t>，</w:t>
      </w:r>
      <w:r w:rsidRPr="00D60A24">
        <w:rPr>
          <w:lang w:val="en-GB"/>
        </w:rPr>
        <w:t>被没收的</w:t>
      </w:r>
      <w:r w:rsidRPr="00D60A24">
        <w:rPr>
          <w:rFonts w:hint="eastAsia"/>
          <w:lang w:val="en-GB"/>
        </w:rPr>
        <w:t>共同</w:t>
      </w:r>
      <w:r w:rsidRPr="00D60A24">
        <w:rPr>
          <w:lang w:val="en-GB"/>
        </w:rPr>
        <w:t>财产是</w:t>
      </w:r>
      <w:r w:rsidRPr="00D60A24">
        <w:rPr>
          <w:rFonts w:hint="eastAsia"/>
          <w:lang w:val="en-GB"/>
        </w:rPr>
        <w:t>在马拉加房产局</w:t>
      </w:r>
      <w:r w:rsidRPr="00D60A24">
        <w:rPr>
          <w:lang w:val="en-GB"/>
        </w:rPr>
        <w:t>登记</w:t>
      </w:r>
      <w:r w:rsidRPr="00D60A24">
        <w:rPr>
          <w:rFonts w:hint="eastAsia"/>
          <w:lang w:val="en-GB"/>
        </w:rPr>
        <w:t>、编号</w:t>
      </w:r>
      <w:r w:rsidRPr="00D60A24">
        <w:rPr>
          <w:lang w:val="en-GB"/>
        </w:rPr>
        <w:t>为</w:t>
      </w:r>
      <w:r>
        <w:rPr>
          <w:lang w:val="en-GB"/>
        </w:rPr>
        <w:t>5489</w:t>
      </w:r>
      <w:r w:rsidRPr="00D60A24">
        <w:rPr>
          <w:rFonts w:hint="eastAsia"/>
          <w:lang w:val="en-GB"/>
        </w:rPr>
        <w:t>和</w:t>
      </w:r>
      <w:r>
        <w:rPr>
          <w:lang w:val="en-GB"/>
        </w:rPr>
        <w:t>37</w:t>
      </w:r>
      <w:r w:rsidRPr="00D60A24">
        <w:rPr>
          <w:lang w:val="en-GB"/>
        </w:rPr>
        <w:t>00</w:t>
      </w:r>
      <w:r>
        <w:rPr>
          <w:lang w:val="en-GB"/>
        </w:rPr>
        <w:t>/B</w:t>
      </w:r>
      <w:r w:rsidRPr="00D60A24">
        <w:rPr>
          <w:rFonts w:hint="eastAsia"/>
          <w:lang w:val="en-GB"/>
        </w:rPr>
        <w:t>的</w:t>
      </w:r>
      <w:r w:rsidRPr="00D60A24">
        <w:rPr>
          <w:lang w:val="en-GB"/>
        </w:rPr>
        <w:t>两处</w:t>
      </w:r>
      <w:r w:rsidRPr="00D60A24">
        <w:rPr>
          <w:rFonts w:hint="eastAsia"/>
          <w:lang w:val="en-GB"/>
        </w:rPr>
        <w:t>房产。</w:t>
      </w:r>
      <w:r w:rsidRPr="00D60A24">
        <w:rPr>
          <w:lang w:val="en-GB"/>
        </w:rPr>
        <w:t>然而</w:t>
      </w:r>
      <w:r>
        <w:rPr>
          <w:rFonts w:hint="eastAsia"/>
          <w:lang w:val="en-GB"/>
        </w:rPr>
        <w:t>，</w:t>
      </w:r>
      <w:r w:rsidRPr="00D60A24">
        <w:rPr>
          <w:rFonts w:hint="eastAsia"/>
          <w:lang w:val="en-GB"/>
        </w:rPr>
        <w:t>据</w:t>
      </w:r>
      <w:r w:rsidRPr="00D60A24">
        <w:rPr>
          <w:lang w:val="en-GB"/>
        </w:rPr>
        <w:t>提交人</w:t>
      </w:r>
      <w:r w:rsidRPr="00D60A24">
        <w:rPr>
          <w:rFonts w:hint="eastAsia"/>
          <w:lang w:val="en-GB"/>
        </w:rPr>
        <w:t>提交的</w:t>
      </w:r>
      <w:r w:rsidRPr="00D60A24">
        <w:rPr>
          <w:lang w:val="en-GB"/>
        </w:rPr>
        <w:t>来自马拉加市政登记处</w:t>
      </w:r>
      <w:r w:rsidRPr="00D60A24">
        <w:rPr>
          <w:rFonts w:hint="eastAsia"/>
          <w:lang w:val="en-GB"/>
        </w:rPr>
        <w:t>的</w:t>
      </w:r>
      <w:r w:rsidRPr="00D60A24">
        <w:rPr>
          <w:lang w:val="en-GB"/>
        </w:rPr>
        <w:t>文件</w:t>
      </w:r>
      <w:r>
        <w:rPr>
          <w:rFonts w:hint="eastAsia"/>
          <w:lang w:val="en-GB"/>
        </w:rPr>
        <w:t>，</w:t>
      </w:r>
      <w:r w:rsidRPr="00D60A24">
        <w:rPr>
          <w:rFonts w:hint="eastAsia"/>
          <w:lang w:val="en-GB"/>
        </w:rPr>
        <w:t>他们居住在另一</w:t>
      </w:r>
      <w:r w:rsidRPr="00D60A24">
        <w:rPr>
          <w:lang w:val="en-GB"/>
        </w:rPr>
        <w:t>地址。</w:t>
      </w:r>
    </w:p>
    <w:p w:rsidR="00D60A24" w:rsidRDefault="00D60A24" w:rsidP="00D60A24">
      <w:pPr>
        <w:pStyle w:val="SingleTxtGC"/>
        <w:rPr>
          <w:lang w:val="en-GB"/>
        </w:rPr>
      </w:pPr>
      <w:r>
        <w:rPr>
          <w:lang w:val="en-GB"/>
        </w:rPr>
        <w:t>4.4</w:t>
      </w:r>
      <w:r w:rsidRPr="00D60A24">
        <w:rPr>
          <w:lang w:val="en-GB"/>
        </w:rPr>
        <w:tab/>
      </w:r>
      <w:r w:rsidRPr="00D60A24">
        <w:rPr>
          <w:rFonts w:hint="eastAsia"/>
          <w:lang w:val="en-GB"/>
        </w:rPr>
        <w:t>缔约国称</w:t>
      </w:r>
      <w:r>
        <w:rPr>
          <w:rFonts w:hint="eastAsia"/>
          <w:lang w:val="en-GB"/>
        </w:rPr>
        <w:t>，</w:t>
      </w:r>
      <w:r w:rsidRPr="00D60A24">
        <w:rPr>
          <w:rFonts w:hint="eastAsia"/>
          <w:lang w:val="en-GB"/>
        </w:rPr>
        <w:t>提交人未用尽国内补救</w:t>
      </w:r>
      <w:r>
        <w:rPr>
          <w:lang w:val="en-GB"/>
        </w:rPr>
        <w:t>，</w:t>
      </w:r>
      <w:r w:rsidRPr="00D60A24">
        <w:rPr>
          <w:rFonts w:hint="eastAsia"/>
          <w:lang w:val="en-GB"/>
        </w:rPr>
        <w:t>因为来文提及</w:t>
      </w:r>
      <w:r w:rsidRPr="00D60A24">
        <w:rPr>
          <w:lang w:val="en-GB"/>
        </w:rPr>
        <w:t>涉及不同当事方的两套</w:t>
      </w:r>
      <w:r w:rsidRPr="00D60A24">
        <w:rPr>
          <w:rFonts w:hint="eastAsia"/>
          <w:lang w:val="en-GB"/>
        </w:rPr>
        <w:t>司法程序。</w:t>
      </w:r>
      <w:r w:rsidRPr="00D60A24">
        <w:rPr>
          <w:lang w:val="en-GB"/>
        </w:rPr>
        <w:t>第一套</w:t>
      </w:r>
      <w:r w:rsidRPr="00D60A24">
        <w:rPr>
          <w:rFonts w:hint="eastAsia"/>
          <w:lang w:val="en-GB"/>
        </w:rPr>
        <w:t>程序是</w:t>
      </w:r>
      <w:r w:rsidRPr="00D60A24">
        <w:rPr>
          <w:lang w:val="en-GB"/>
        </w:rPr>
        <w:t>与</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rFonts w:hint="eastAsia"/>
          <w:lang w:val="en-GB"/>
        </w:rPr>
        <w:t>先生</w:t>
      </w:r>
      <w:r w:rsidRPr="00D60A24">
        <w:rPr>
          <w:lang w:val="en-GB"/>
        </w:rPr>
        <w:t>未履行合同有关的</w:t>
      </w:r>
      <w:r w:rsidRPr="00D60A24">
        <w:rPr>
          <w:rFonts w:hint="eastAsia"/>
          <w:lang w:val="en-GB"/>
        </w:rPr>
        <w:t>裁决程序</w:t>
      </w:r>
      <w:r>
        <w:rPr>
          <w:lang w:val="en-GB"/>
        </w:rPr>
        <w:t>，</w:t>
      </w:r>
      <w:r w:rsidRPr="00D60A24">
        <w:rPr>
          <w:lang w:val="en-GB"/>
        </w:rPr>
        <w:t>一审</w:t>
      </w:r>
      <w:r w:rsidRPr="00D60A24">
        <w:rPr>
          <w:rFonts w:hint="eastAsia"/>
          <w:lang w:val="en-GB"/>
        </w:rPr>
        <w:t>决定</w:t>
      </w:r>
      <w:r w:rsidRPr="00D60A24">
        <w:rPr>
          <w:lang w:val="en-GB"/>
        </w:rPr>
        <w:t>要求他偿还债务</w:t>
      </w:r>
      <w:r w:rsidRPr="00D60A24">
        <w:rPr>
          <w:rFonts w:hint="eastAsia"/>
          <w:lang w:val="en-GB"/>
        </w:rPr>
        <w:t>。在这套程序以及</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rFonts w:hint="eastAsia"/>
          <w:lang w:val="en-GB"/>
        </w:rPr>
        <w:t>先生向宪法法院和欧洲人权法院提出的上诉中</w:t>
      </w:r>
      <w:r>
        <w:rPr>
          <w:rFonts w:hint="eastAsia"/>
          <w:lang w:val="en-GB"/>
        </w:rPr>
        <w:t>，</w:t>
      </w:r>
      <w:proofErr w:type="spellStart"/>
      <w:r>
        <w:rPr>
          <w:lang w:val="en-GB"/>
        </w:rPr>
        <w:t>Makinen</w:t>
      </w:r>
      <w:proofErr w:type="spellEnd"/>
      <w:r w:rsidRPr="00D60A24">
        <w:rPr>
          <w:lang w:val="en-GB"/>
        </w:rPr>
        <w:t xml:space="preserve"> </w:t>
      </w:r>
      <w:proofErr w:type="spellStart"/>
      <w:r>
        <w:rPr>
          <w:lang w:val="en-GB"/>
        </w:rPr>
        <w:t>Pankka</w:t>
      </w:r>
      <w:proofErr w:type="spellEnd"/>
      <w:r w:rsidRPr="00D60A24">
        <w:rPr>
          <w:rFonts w:hint="eastAsia"/>
          <w:lang w:val="en-GB"/>
        </w:rPr>
        <w:t>女士并非受害方</w:t>
      </w:r>
      <w:r>
        <w:rPr>
          <w:rFonts w:hint="eastAsia"/>
          <w:lang w:val="en-GB"/>
        </w:rPr>
        <w:t>，</w:t>
      </w:r>
      <w:r w:rsidRPr="00D60A24">
        <w:rPr>
          <w:rFonts w:hint="eastAsia"/>
          <w:lang w:val="en-GB"/>
        </w:rPr>
        <w:t>甚至并非利害关系方。缔约国称</w:t>
      </w:r>
      <w:r>
        <w:rPr>
          <w:rFonts w:hint="eastAsia"/>
          <w:lang w:val="en-GB"/>
        </w:rPr>
        <w:t>，</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rFonts w:hint="eastAsia"/>
          <w:lang w:val="en-GB"/>
        </w:rPr>
        <w:t>先生只是在这套事关他获得有效司法补救的权利据称受到侵犯的程序中用尽了国内补救。第二套程序涉及司法决定的执行。缔约国认为</w:t>
      </w:r>
      <w:r>
        <w:rPr>
          <w:rFonts w:hint="eastAsia"/>
          <w:lang w:val="en-GB"/>
        </w:rPr>
        <w:t>，</w:t>
      </w:r>
      <w:r w:rsidRPr="00D60A24">
        <w:rPr>
          <w:rFonts w:hint="eastAsia"/>
          <w:lang w:val="en-GB"/>
        </w:rPr>
        <w:t>这套程序由债权人发起</w:t>
      </w:r>
      <w:r>
        <w:rPr>
          <w:rFonts w:hint="eastAsia"/>
          <w:lang w:val="en-GB"/>
        </w:rPr>
        <w:t>，</w:t>
      </w:r>
      <w:r w:rsidRPr="00D60A24">
        <w:rPr>
          <w:rFonts w:hint="eastAsia"/>
          <w:lang w:val="en-GB"/>
        </w:rPr>
        <w:t>完全独立于第一套程序的裁决。这套程序的目的是执行先前的决定</w:t>
      </w:r>
      <w:r>
        <w:rPr>
          <w:rFonts w:hint="eastAsia"/>
          <w:lang w:val="en-GB"/>
        </w:rPr>
        <w:t>，</w:t>
      </w:r>
      <w:r w:rsidRPr="00D60A24">
        <w:rPr>
          <w:rFonts w:hint="eastAsia"/>
          <w:lang w:val="en-GB"/>
        </w:rPr>
        <w:t>没收提交人婚姻财产所得制下的两处共同房产。执行程序过程中出现了一项单独申诉</w:t>
      </w:r>
      <w:r>
        <w:rPr>
          <w:rFonts w:hint="eastAsia"/>
          <w:lang w:val="en-GB"/>
        </w:rPr>
        <w:t>，</w:t>
      </w:r>
      <w:r w:rsidRPr="00D60A24">
        <w:rPr>
          <w:rFonts w:hint="eastAsia"/>
          <w:lang w:val="en-GB"/>
        </w:rPr>
        <w:t>即</w:t>
      </w:r>
      <w:proofErr w:type="spellStart"/>
      <w:r>
        <w:rPr>
          <w:lang w:val="en-GB"/>
        </w:rPr>
        <w:t>Makinen</w:t>
      </w:r>
      <w:proofErr w:type="spellEnd"/>
      <w:r w:rsidRPr="00D60A24">
        <w:rPr>
          <w:lang w:val="en-GB"/>
        </w:rPr>
        <w:t xml:space="preserve"> </w:t>
      </w:r>
      <w:proofErr w:type="spellStart"/>
      <w:r>
        <w:rPr>
          <w:lang w:val="en-GB"/>
        </w:rPr>
        <w:t>Pankka</w:t>
      </w:r>
      <w:proofErr w:type="spellEnd"/>
      <w:r w:rsidRPr="00D60A24">
        <w:rPr>
          <w:rFonts w:hint="eastAsia"/>
          <w:lang w:val="en-GB"/>
        </w:rPr>
        <w:t>女士质疑债务的性质</w:t>
      </w:r>
      <w:r>
        <w:rPr>
          <w:rFonts w:hint="eastAsia"/>
          <w:lang w:val="en-GB"/>
        </w:rPr>
        <w:t>，</w:t>
      </w:r>
      <w:r w:rsidRPr="00D60A24">
        <w:rPr>
          <w:rFonts w:hint="eastAsia"/>
          <w:lang w:val="en-GB"/>
        </w:rPr>
        <w:t>以此反对没收共有财产。</w:t>
      </w:r>
      <w:r w:rsidRPr="00D60A24">
        <w:rPr>
          <w:lang w:val="en-GB"/>
        </w:rPr>
        <w:t>提交人</w:t>
      </w:r>
      <w:r w:rsidRPr="00D60A24">
        <w:rPr>
          <w:rFonts w:hint="eastAsia"/>
          <w:lang w:val="en-GB"/>
        </w:rPr>
        <w:t>认为</w:t>
      </w:r>
      <w:r>
        <w:rPr>
          <w:rFonts w:hint="eastAsia"/>
          <w:lang w:val="en-GB"/>
        </w:rPr>
        <w:t>，</w:t>
      </w:r>
      <w:r w:rsidRPr="00D60A24">
        <w:rPr>
          <w:rFonts w:hint="eastAsia"/>
          <w:lang w:val="en-GB"/>
        </w:rPr>
        <w:t>正是</w:t>
      </w:r>
      <w:r w:rsidRPr="00D60A24">
        <w:rPr>
          <w:lang w:val="en-GB"/>
        </w:rPr>
        <w:t>就这一</w:t>
      </w:r>
      <w:r w:rsidRPr="00D60A24">
        <w:rPr>
          <w:rFonts w:hint="eastAsia"/>
          <w:lang w:val="en-GB"/>
        </w:rPr>
        <w:t>申诉</w:t>
      </w:r>
      <w:proofErr w:type="gramStart"/>
      <w:r w:rsidRPr="00D60A24">
        <w:rPr>
          <w:lang w:val="en-GB"/>
        </w:rPr>
        <w:t>作出</w:t>
      </w:r>
      <w:proofErr w:type="gramEnd"/>
      <w:r w:rsidRPr="00D60A24">
        <w:rPr>
          <w:lang w:val="en-GB"/>
        </w:rPr>
        <w:t>的决定违反了第</w:t>
      </w:r>
      <w:r w:rsidRPr="00D60A24">
        <w:rPr>
          <w:rFonts w:hint="eastAsia"/>
          <w:lang w:val="en-GB"/>
        </w:rPr>
        <w:t>十一条。缔约国认为</w:t>
      </w:r>
      <w:r>
        <w:rPr>
          <w:rFonts w:hint="eastAsia"/>
          <w:lang w:val="en-GB"/>
        </w:rPr>
        <w:t>，</w:t>
      </w:r>
      <w:r w:rsidRPr="00D60A24">
        <w:rPr>
          <w:lang w:val="en-GB"/>
        </w:rPr>
        <w:t>与这一</w:t>
      </w:r>
      <w:r w:rsidRPr="00D60A24">
        <w:rPr>
          <w:rFonts w:hint="eastAsia"/>
          <w:lang w:val="en-GB"/>
        </w:rPr>
        <w:t>申诉</w:t>
      </w:r>
      <w:r w:rsidRPr="00D60A24">
        <w:rPr>
          <w:lang w:val="en-GB"/>
        </w:rPr>
        <w:t>有关的补救尚未用尽</w:t>
      </w:r>
      <w:r>
        <w:rPr>
          <w:lang w:val="en-GB"/>
        </w:rPr>
        <w:t>，</w:t>
      </w:r>
      <w:r w:rsidRPr="00D60A24">
        <w:rPr>
          <w:lang w:val="en-GB"/>
        </w:rPr>
        <w:t>无论如何</w:t>
      </w:r>
      <w:r>
        <w:rPr>
          <w:lang w:val="en-GB"/>
        </w:rPr>
        <w:t>，</w:t>
      </w:r>
      <w:r w:rsidRPr="00D60A24">
        <w:rPr>
          <w:lang w:val="en-GB"/>
        </w:rPr>
        <w:t>只有</w:t>
      </w:r>
      <w:proofErr w:type="spellStart"/>
      <w:r>
        <w:rPr>
          <w:lang w:val="en-GB"/>
        </w:rPr>
        <w:t>Makinen</w:t>
      </w:r>
      <w:proofErr w:type="spellEnd"/>
      <w:r w:rsidRPr="00D60A24">
        <w:rPr>
          <w:lang w:val="en-GB"/>
        </w:rPr>
        <w:t xml:space="preserve"> </w:t>
      </w:r>
      <w:proofErr w:type="spellStart"/>
      <w:r>
        <w:rPr>
          <w:lang w:val="en-GB"/>
        </w:rPr>
        <w:t>Pankka</w:t>
      </w:r>
      <w:proofErr w:type="spellEnd"/>
      <w:r w:rsidRPr="00D60A24">
        <w:rPr>
          <w:lang w:val="en-GB"/>
        </w:rPr>
        <w:t>女士是质疑程序的一</w:t>
      </w:r>
      <w:r w:rsidRPr="00D60A24">
        <w:rPr>
          <w:rFonts w:hint="eastAsia"/>
          <w:lang w:val="en-GB"/>
        </w:rPr>
        <w:t>方。</w:t>
      </w:r>
      <w:r w:rsidRPr="00D60A24">
        <w:rPr>
          <w:lang w:val="en-GB"/>
        </w:rPr>
        <w:t>因此</w:t>
      </w:r>
      <w:r>
        <w:rPr>
          <w:lang w:val="en-GB"/>
        </w:rPr>
        <w:t>，</w:t>
      </w:r>
      <w:r w:rsidRPr="00D60A24">
        <w:rPr>
          <w:lang w:val="en-GB"/>
        </w:rPr>
        <w:t>缔约国</w:t>
      </w:r>
      <w:r w:rsidRPr="00D60A24">
        <w:rPr>
          <w:rFonts w:hint="eastAsia"/>
          <w:lang w:val="en-GB"/>
        </w:rPr>
        <w:t>认为</w:t>
      </w:r>
      <w:r>
        <w:rPr>
          <w:rFonts w:hint="eastAsia"/>
          <w:lang w:val="en-GB"/>
        </w:rPr>
        <w:t>，</w:t>
      </w:r>
      <w:r w:rsidRPr="00D60A24">
        <w:rPr>
          <w:lang w:val="en-GB"/>
        </w:rPr>
        <w:t>违反第十一条的行为仅与这一</w:t>
      </w:r>
      <w:r w:rsidRPr="00D60A24">
        <w:rPr>
          <w:rFonts w:hint="eastAsia"/>
          <w:lang w:val="en-GB"/>
        </w:rPr>
        <w:t>申诉</w:t>
      </w:r>
      <w:r w:rsidRPr="00D60A24">
        <w:rPr>
          <w:lang w:val="en-GB"/>
        </w:rPr>
        <w:t>有关</w:t>
      </w:r>
      <w:r>
        <w:rPr>
          <w:lang w:val="en-GB"/>
        </w:rPr>
        <w:t>，</w:t>
      </w:r>
      <w:r w:rsidRPr="00D60A24">
        <w:rPr>
          <w:rFonts w:hint="eastAsia"/>
          <w:lang w:val="en-GB"/>
        </w:rPr>
        <w:t>仅</w:t>
      </w:r>
      <w:r w:rsidRPr="00D60A24">
        <w:rPr>
          <w:lang w:val="en-GB"/>
        </w:rPr>
        <w:t>适用于</w:t>
      </w:r>
      <w:proofErr w:type="spellStart"/>
      <w:r>
        <w:rPr>
          <w:lang w:val="en-GB"/>
        </w:rPr>
        <w:t>Makinen</w:t>
      </w:r>
      <w:proofErr w:type="spellEnd"/>
      <w:r w:rsidRPr="00D60A24">
        <w:rPr>
          <w:lang w:val="en-GB"/>
        </w:rPr>
        <w:t xml:space="preserve"> </w:t>
      </w:r>
      <w:proofErr w:type="spellStart"/>
      <w:r>
        <w:rPr>
          <w:lang w:val="en-GB"/>
        </w:rPr>
        <w:t>Pankka</w:t>
      </w:r>
      <w:proofErr w:type="spellEnd"/>
      <w:r w:rsidRPr="00D60A24">
        <w:rPr>
          <w:lang w:val="en-GB"/>
        </w:rPr>
        <w:t>女士</w:t>
      </w:r>
      <w:r w:rsidRPr="00D60A24">
        <w:rPr>
          <w:rFonts w:hint="eastAsia"/>
          <w:lang w:val="en-GB"/>
        </w:rPr>
        <w:t>一人</w:t>
      </w:r>
      <w:r>
        <w:rPr>
          <w:rFonts w:hint="eastAsia"/>
          <w:lang w:val="en-GB"/>
        </w:rPr>
        <w:t>，</w:t>
      </w:r>
      <w:r w:rsidRPr="00D60A24">
        <w:rPr>
          <w:lang w:val="en-GB"/>
        </w:rPr>
        <w:t>相关国内补救</w:t>
      </w:r>
      <w:r w:rsidRPr="00D60A24">
        <w:rPr>
          <w:rFonts w:hint="eastAsia"/>
          <w:lang w:val="en-GB"/>
        </w:rPr>
        <w:t>尚未用尽。</w:t>
      </w:r>
    </w:p>
    <w:p w:rsidR="00D60A24" w:rsidRDefault="00D60A24" w:rsidP="006F1050">
      <w:pPr>
        <w:pStyle w:val="SingleTxtGC"/>
        <w:rPr>
          <w:lang w:val="en-GB"/>
        </w:rPr>
      </w:pPr>
      <w:r>
        <w:rPr>
          <w:lang w:val="en-GB"/>
        </w:rPr>
        <w:lastRenderedPageBreak/>
        <w:t>4.5</w:t>
      </w:r>
      <w:r w:rsidRPr="00D60A24">
        <w:rPr>
          <w:lang w:val="en-GB"/>
        </w:rPr>
        <w:tab/>
      </w:r>
      <w:r w:rsidRPr="00D60A24">
        <w:rPr>
          <w:rFonts w:hint="eastAsia"/>
          <w:lang w:val="en-GB"/>
        </w:rPr>
        <w:t>缔约国</w:t>
      </w:r>
      <w:r w:rsidRPr="00D60A24">
        <w:rPr>
          <w:lang w:val="en-GB"/>
        </w:rPr>
        <w:t>强调</w:t>
      </w:r>
      <w:r>
        <w:rPr>
          <w:rFonts w:hint="eastAsia"/>
          <w:lang w:val="en-GB"/>
        </w:rPr>
        <w:t>，</w:t>
      </w:r>
      <w:r w:rsidRPr="00D60A24">
        <w:rPr>
          <w:lang w:val="en-GB"/>
        </w:rPr>
        <w:t>提交人</w:t>
      </w:r>
      <w:r w:rsidRPr="00D60A24">
        <w:rPr>
          <w:rFonts w:hint="eastAsia"/>
          <w:lang w:val="en-GB"/>
        </w:rPr>
        <w:t>的任何惯常居所并未被没收</w:t>
      </w:r>
      <w:r>
        <w:rPr>
          <w:lang w:val="en-GB"/>
        </w:rPr>
        <w:t>，</w:t>
      </w:r>
      <w:r w:rsidRPr="00D60A24">
        <w:rPr>
          <w:rFonts w:hint="eastAsia"/>
          <w:lang w:val="en-GB"/>
        </w:rPr>
        <w:t>关于国内补救</w:t>
      </w:r>
      <w:r>
        <w:rPr>
          <w:rFonts w:hint="eastAsia"/>
          <w:lang w:val="en-GB"/>
        </w:rPr>
        <w:t>，</w:t>
      </w:r>
      <w:r w:rsidRPr="00D60A24">
        <w:rPr>
          <w:rFonts w:hint="eastAsia"/>
          <w:lang w:val="en-GB"/>
        </w:rPr>
        <w:t>仅提出了侵犯</w:t>
      </w:r>
      <w:r w:rsidRPr="00D60A24">
        <w:rPr>
          <w:lang w:val="en-GB"/>
        </w:rPr>
        <w:t>有效司法补救权</w:t>
      </w:r>
      <w:r w:rsidRPr="00D60A24">
        <w:rPr>
          <w:rFonts w:hint="eastAsia"/>
          <w:lang w:val="en-GB"/>
        </w:rPr>
        <w:t>的问题</w:t>
      </w:r>
      <w:r>
        <w:rPr>
          <w:rFonts w:hint="eastAsia"/>
          <w:lang w:val="en-GB"/>
        </w:rPr>
        <w:t>，</w:t>
      </w:r>
      <w:r w:rsidRPr="00D60A24">
        <w:rPr>
          <w:rFonts w:hint="eastAsia"/>
          <w:lang w:val="en-GB"/>
        </w:rPr>
        <w:t>并且仅涉及</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rFonts w:hint="eastAsia"/>
          <w:lang w:val="en-GB"/>
        </w:rPr>
        <w:t>先生</w:t>
      </w:r>
      <w:r>
        <w:rPr>
          <w:rFonts w:hint="eastAsia"/>
          <w:lang w:val="en-GB"/>
        </w:rPr>
        <w:t>，</w:t>
      </w:r>
      <w:proofErr w:type="spellStart"/>
      <w:r>
        <w:rPr>
          <w:lang w:val="en-GB"/>
        </w:rPr>
        <w:t>Makinen</w:t>
      </w:r>
      <w:proofErr w:type="spellEnd"/>
      <w:r w:rsidRPr="00D60A24">
        <w:rPr>
          <w:lang w:val="en-GB"/>
        </w:rPr>
        <w:t xml:space="preserve"> </w:t>
      </w:r>
      <w:proofErr w:type="spellStart"/>
      <w:r>
        <w:rPr>
          <w:lang w:val="en-GB"/>
        </w:rPr>
        <w:t>Pankka</w:t>
      </w:r>
      <w:proofErr w:type="spellEnd"/>
      <w:r w:rsidRPr="00D60A24">
        <w:rPr>
          <w:rFonts w:hint="eastAsia"/>
          <w:lang w:val="en-GB"/>
        </w:rPr>
        <w:t>女士尚未用尽国内补救。</w:t>
      </w:r>
    </w:p>
    <w:p w:rsidR="00D60A24" w:rsidRDefault="00D60A24" w:rsidP="00D60A24">
      <w:pPr>
        <w:pStyle w:val="SingleTxtGC"/>
        <w:rPr>
          <w:lang w:val="en-GB"/>
        </w:rPr>
      </w:pPr>
      <w:r>
        <w:rPr>
          <w:lang w:val="en-GB"/>
        </w:rPr>
        <w:t>4.6</w:t>
      </w:r>
      <w:r w:rsidRPr="00D60A24">
        <w:rPr>
          <w:lang w:val="en-GB"/>
        </w:rPr>
        <w:tab/>
      </w:r>
      <w:r w:rsidRPr="00D60A24">
        <w:rPr>
          <w:rFonts w:hint="eastAsia"/>
          <w:lang w:val="en-GB"/>
        </w:rPr>
        <w:t>缔约国认为来文不符合《公约》规定</w:t>
      </w:r>
      <w:r>
        <w:rPr>
          <w:rFonts w:hint="eastAsia"/>
          <w:lang w:val="en-GB"/>
        </w:rPr>
        <w:t>，</w:t>
      </w:r>
      <w:r w:rsidRPr="00D60A24">
        <w:rPr>
          <w:rFonts w:hint="eastAsia"/>
          <w:lang w:val="en-GB"/>
        </w:rPr>
        <w:t>显然没有根据</w:t>
      </w:r>
      <w:r>
        <w:rPr>
          <w:rFonts w:hint="eastAsia"/>
          <w:lang w:val="en-GB"/>
        </w:rPr>
        <w:t>，</w:t>
      </w:r>
      <w:r w:rsidRPr="00D60A24">
        <w:rPr>
          <w:rFonts w:hint="eastAsia"/>
          <w:lang w:val="en-GB"/>
        </w:rPr>
        <w:t>并且构成滥用提交</w:t>
      </w:r>
      <w:r w:rsidRPr="006F1050">
        <w:rPr>
          <w:rFonts w:hint="eastAsia"/>
          <w:spacing w:val="4"/>
          <w:lang w:val="en-GB"/>
        </w:rPr>
        <w:t>权，因为来文起因是房地产投资而</w:t>
      </w:r>
      <w:proofErr w:type="gramStart"/>
      <w:r w:rsidRPr="006F1050">
        <w:rPr>
          <w:rFonts w:hint="eastAsia"/>
          <w:spacing w:val="4"/>
          <w:lang w:val="en-GB"/>
        </w:rPr>
        <w:t>非购买</w:t>
      </w:r>
      <w:proofErr w:type="gramEnd"/>
      <w:r w:rsidRPr="006F1050">
        <w:rPr>
          <w:rFonts w:hint="eastAsia"/>
          <w:spacing w:val="4"/>
          <w:lang w:val="en-GB"/>
        </w:rPr>
        <w:t>主要居所，而且提交人的住宅从未被没</w:t>
      </w:r>
      <w:r w:rsidRPr="00D60A24">
        <w:rPr>
          <w:rFonts w:hint="eastAsia"/>
          <w:lang w:val="en-GB"/>
        </w:rPr>
        <w:t>收。</w:t>
      </w:r>
    </w:p>
    <w:p w:rsidR="00D60A24" w:rsidRDefault="00D60A24" w:rsidP="00D60A24">
      <w:pPr>
        <w:pStyle w:val="H23GC"/>
        <w:rPr>
          <w:lang w:val="en-GB"/>
        </w:rPr>
      </w:pPr>
      <w:r w:rsidRPr="00D60A24">
        <w:rPr>
          <w:lang w:val="en-GB"/>
        </w:rPr>
        <w:tab/>
      </w:r>
      <w:r w:rsidRPr="00D60A24">
        <w:rPr>
          <w:lang w:val="en-GB"/>
        </w:rPr>
        <w:tab/>
      </w:r>
      <w:r w:rsidRPr="00D60A24">
        <w:rPr>
          <w:rFonts w:hint="eastAsia"/>
          <w:lang w:val="en-GB"/>
        </w:rPr>
        <w:t>提交人关于缔约国对可否受理意见的评论</w:t>
      </w:r>
    </w:p>
    <w:p w:rsidR="00D60A24" w:rsidRDefault="00D60A24" w:rsidP="00D60A24">
      <w:pPr>
        <w:pStyle w:val="SingleTxtGC"/>
        <w:rPr>
          <w:lang w:val="en-GB"/>
        </w:rPr>
      </w:pPr>
      <w:r>
        <w:rPr>
          <w:lang w:val="en-GB"/>
        </w:rPr>
        <w:t>5.1</w:t>
      </w:r>
      <w:r w:rsidRPr="00D60A24">
        <w:rPr>
          <w:lang w:val="en-GB"/>
        </w:rPr>
        <w:tab/>
      </w:r>
      <w:r w:rsidRPr="00D60A24">
        <w:rPr>
          <w:rFonts w:hint="eastAsia"/>
          <w:lang w:val="en-GB"/>
        </w:rPr>
        <w:t>提交人在</w:t>
      </w:r>
      <w:r>
        <w:rPr>
          <w:lang w:val="en-GB"/>
        </w:rPr>
        <w:t>2</w:t>
      </w:r>
      <w:r w:rsidRPr="00D60A24">
        <w:rPr>
          <w:lang w:val="en-GB"/>
        </w:rPr>
        <w:t>0</w:t>
      </w:r>
      <w:r>
        <w:rPr>
          <w:lang w:val="en-GB"/>
        </w:rPr>
        <w:t>16</w:t>
      </w:r>
      <w:r w:rsidRPr="00D60A24">
        <w:rPr>
          <w:rFonts w:hint="eastAsia"/>
          <w:lang w:val="en-GB"/>
        </w:rPr>
        <w:t>年</w:t>
      </w:r>
      <w:r>
        <w:rPr>
          <w:lang w:val="en-GB"/>
        </w:rPr>
        <w:t>3</w:t>
      </w:r>
      <w:r w:rsidRPr="00D60A24">
        <w:rPr>
          <w:rFonts w:hint="eastAsia"/>
          <w:lang w:val="en-GB"/>
        </w:rPr>
        <w:t>月</w:t>
      </w:r>
      <w:r>
        <w:rPr>
          <w:lang w:val="en-GB"/>
        </w:rPr>
        <w:t>9</w:t>
      </w:r>
      <w:r w:rsidRPr="00D60A24">
        <w:rPr>
          <w:rFonts w:hint="eastAsia"/>
          <w:lang w:val="en-GB"/>
        </w:rPr>
        <w:t>日</w:t>
      </w:r>
      <w:r w:rsidRPr="00D60A24">
        <w:rPr>
          <w:lang w:val="en-GB"/>
        </w:rPr>
        <w:t>的信中</w:t>
      </w:r>
      <w:r w:rsidRPr="00D60A24">
        <w:rPr>
          <w:rFonts w:hint="eastAsia"/>
          <w:lang w:val="en-GB"/>
        </w:rPr>
        <w:t>提交了对来文可否受理的评论。关于缔约国称</w:t>
      </w:r>
      <w:r w:rsidRPr="00D60A24">
        <w:rPr>
          <w:lang w:val="en-GB"/>
        </w:rPr>
        <w:t>来文显然没有根据</w:t>
      </w:r>
      <w:r>
        <w:rPr>
          <w:rFonts w:hint="eastAsia"/>
          <w:lang w:val="en-GB"/>
        </w:rPr>
        <w:t>，</w:t>
      </w:r>
      <w:r w:rsidRPr="00D60A24">
        <w:rPr>
          <w:rFonts w:hint="eastAsia"/>
          <w:lang w:val="en-GB"/>
        </w:rPr>
        <w:t>提交人表示</w:t>
      </w:r>
      <w:r>
        <w:rPr>
          <w:rFonts w:hint="eastAsia"/>
          <w:lang w:val="en-GB"/>
        </w:rPr>
        <w:t>，</w:t>
      </w:r>
      <w:proofErr w:type="spellStart"/>
      <w:r>
        <w:rPr>
          <w:lang w:val="en-GB"/>
        </w:rPr>
        <w:t>Makinen</w:t>
      </w:r>
      <w:proofErr w:type="spellEnd"/>
      <w:r w:rsidRPr="00D60A24">
        <w:rPr>
          <w:lang w:val="en-GB"/>
        </w:rPr>
        <w:t xml:space="preserve"> </w:t>
      </w:r>
      <w:proofErr w:type="spellStart"/>
      <w:r>
        <w:rPr>
          <w:lang w:val="en-GB"/>
        </w:rPr>
        <w:t>Pankka</w:t>
      </w:r>
      <w:proofErr w:type="spellEnd"/>
      <w:r w:rsidRPr="00D60A24">
        <w:rPr>
          <w:rFonts w:hint="eastAsia"/>
          <w:lang w:val="en-GB"/>
        </w:rPr>
        <w:t>女士称</w:t>
      </w:r>
      <w:r>
        <w:rPr>
          <w:rFonts w:hint="eastAsia"/>
          <w:lang w:val="en-GB"/>
        </w:rPr>
        <w:t>，</w:t>
      </w:r>
      <w:r w:rsidRPr="00D60A24">
        <w:rPr>
          <w:lang w:val="en-GB"/>
        </w:rPr>
        <w:t>法院错误地</w:t>
      </w:r>
      <w:r w:rsidRPr="00D60A24">
        <w:rPr>
          <w:rFonts w:hint="eastAsia"/>
          <w:lang w:val="en-GB"/>
        </w:rPr>
        <w:t>适用</w:t>
      </w:r>
      <w:r w:rsidRPr="00D60A24">
        <w:rPr>
          <w:lang w:val="en-GB"/>
        </w:rPr>
        <w:t>了</w:t>
      </w:r>
      <w:r w:rsidRPr="00D60A24">
        <w:rPr>
          <w:rFonts w:hint="eastAsia"/>
          <w:lang w:val="en-GB"/>
        </w:rPr>
        <w:t>婚姻财产所得制。提交人</w:t>
      </w:r>
      <w:r w:rsidRPr="00D60A24">
        <w:rPr>
          <w:lang w:val="en-GB"/>
        </w:rPr>
        <w:t>援引《西班牙民法典》第</w:t>
      </w:r>
      <w:r>
        <w:rPr>
          <w:lang w:val="en-GB"/>
        </w:rPr>
        <w:t>1362</w:t>
      </w:r>
      <w:r w:rsidRPr="00D60A24">
        <w:rPr>
          <w:lang w:val="en-GB"/>
        </w:rPr>
        <w:t>条和第</w:t>
      </w:r>
      <w:r>
        <w:rPr>
          <w:lang w:val="en-GB"/>
        </w:rPr>
        <w:t>1377</w:t>
      </w:r>
      <w:r w:rsidRPr="00D60A24">
        <w:rPr>
          <w:lang w:val="en-GB"/>
        </w:rPr>
        <w:t>条</w:t>
      </w:r>
      <w:r>
        <w:rPr>
          <w:rFonts w:hint="eastAsia"/>
          <w:lang w:val="en-GB"/>
        </w:rPr>
        <w:t>，</w:t>
      </w:r>
      <w:r w:rsidRPr="00D60A24">
        <w:rPr>
          <w:lang w:val="en-GB"/>
        </w:rPr>
        <w:t>这两条</w:t>
      </w:r>
      <w:r w:rsidRPr="00D60A24">
        <w:rPr>
          <w:rFonts w:hint="eastAsia"/>
          <w:lang w:val="en-GB"/>
        </w:rPr>
        <w:t>规定</w:t>
      </w:r>
      <w:r>
        <w:rPr>
          <w:rFonts w:hint="eastAsia"/>
          <w:lang w:val="en-GB"/>
        </w:rPr>
        <w:t>，</w:t>
      </w:r>
      <w:r w:rsidRPr="00D60A24">
        <w:rPr>
          <w:lang w:val="en-GB"/>
        </w:rPr>
        <w:t>所得财产</w:t>
      </w:r>
      <w:r w:rsidRPr="00D60A24">
        <w:rPr>
          <w:rFonts w:hint="eastAsia"/>
          <w:lang w:val="en-GB"/>
        </w:rPr>
        <w:t>的</w:t>
      </w:r>
      <w:r w:rsidRPr="00D60A24">
        <w:rPr>
          <w:lang w:val="en-GB"/>
        </w:rPr>
        <w:t>处置</w:t>
      </w:r>
      <w:r w:rsidRPr="00D60A24">
        <w:rPr>
          <w:rFonts w:hint="eastAsia"/>
          <w:lang w:val="en-GB"/>
        </w:rPr>
        <w:t>需经</w:t>
      </w:r>
      <w:r w:rsidRPr="00D60A24">
        <w:rPr>
          <w:lang w:val="en-GB"/>
        </w:rPr>
        <w:t>夫妻双方同意</w:t>
      </w:r>
      <w:r w:rsidRPr="00D60A24">
        <w:rPr>
          <w:rFonts w:hint="eastAsia"/>
          <w:lang w:val="en-GB"/>
        </w:rPr>
        <w:t>。提交人称</w:t>
      </w:r>
      <w:r>
        <w:rPr>
          <w:rFonts w:hint="eastAsia"/>
          <w:lang w:val="en-GB"/>
        </w:rPr>
        <w:t>，</w:t>
      </w:r>
      <w:r w:rsidRPr="00D60A24">
        <w:rPr>
          <w:lang w:val="en-GB"/>
        </w:rPr>
        <w:t>根据《民法</w:t>
      </w:r>
      <w:r w:rsidRPr="00D60A24">
        <w:rPr>
          <w:rFonts w:hint="eastAsia"/>
          <w:lang w:val="en-GB"/>
        </w:rPr>
        <w:t>典</w:t>
      </w:r>
      <w:r w:rsidRPr="00D60A24">
        <w:rPr>
          <w:lang w:val="en-GB"/>
        </w:rPr>
        <w:t>》</w:t>
      </w:r>
      <w:r>
        <w:rPr>
          <w:rFonts w:hint="eastAsia"/>
          <w:lang w:val="en-GB"/>
        </w:rPr>
        <w:t>，</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rFonts w:hint="eastAsia"/>
          <w:lang w:val="en-GB"/>
        </w:rPr>
        <w:t>先生未经妻子同意为女儿购买的房产</w:t>
      </w:r>
      <w:r>
        <w:rPr>
          <w:rFonts w:hint="eastAsia"/>
          <w:lang w:val="en-GB"/>
        </w:rPr>
        <w:t>，</w:t>
      </w:r>
      <w:proofErr w:type="gramStart"/>
      <w:r w:rsidRPr="00D60A24">
        <w:rPr>
          <w:rFonts w:hint="eastAsia"/>
          <w:lang w:val="en-GB"/>
        </w:rPr>
        <w:t>不</w:t>
      </w:r>
      <w:proofErr w:type="gramEnd"/>
      <w:r w:rsidRPr="00D60A24">
        <w:rPr>
          <w:rFonts w:hint="eastAsia"/>
          <w:lang w:val="en-GB"/>
        </w:rPr>
        <w:t>应招致没收婚姻所得财产。</w:t>
      </w:r>
      <w:proofErr w:type="spellStart"/>
      <w:r>
        <w:rPr>
          <w:lang w:val="en-GB"/>
        </w:rPr>
        <w:t>Makinen</w:t>
      </w:r>
      <w:proofErr w:type="spellEnd"/>
      <w:r w:rsidRPr="00D60A24">
        <w:rPr>
          <w:lang w:val="en-GB"/>
        </w:rPr>
        <w:t xml:space="preserve"> </w:t>
      </w:r>
      <w:proofErr w:type="spellStart"/>
      <w:r>
        <w:rPr>
          <w:lang w:val="en-GB"/>
        </w:rPr>
        <w:t>Pankka</w:t>
      </w:r>
      <w:proofErr w:type="spellEnd"/>
      <w:r w:rsidRPr="00D60A24">
        <w:rPr>
          <w:rFonts w:hint="eastAsia"/>
          <w:lang w:val="en-GB"/>
        </w:rPr>
        <w:t>女士未</w:t>
      </w:r>
      <w:r w:rsidRPr="00D60A24">
        <w:rPr>
          <w:lang w:val="en-GB"/>
        </w:rPr>
        <w:t>参与</w:t>
      </w:r>
      <w:r w:rsidRPr="00D60A24">
        <w:rPr>
          <w:rFonts w:hint="eastAsia"/>
          <w:lang w:val="en-GB"/>
        </w:rPr>
        <w:t>也</w:t>
      </w:r>
      <w:r w:rsidRPr="00D60A24">
        <w:rPr>
          <w:lang w:val="en-GB"/>
        </w:rPr>
        <w:t>未</w:t>
      </w:r>
      <w:r w:rsidRPr="00D60A24">
        <w:rPr>
          <w:rFonts w:hint="eastAsia"/>
          <w:lang w:val="en-GB"/>
        </w:rPr>
        <w:t>认可</w:t>
      </w:r>
      <w:r w:rsidRPr="00D60A24">
        <w:rPr>
          <w:lang w:val="en-GB"/>
        </w:rPr>
        <w:t>购</w:t>
      </w:r>
      <w:r w:rsidRPr="00D60A24">
        <w:rPr>
          <w:rFonts w:hint="eastAsia"/>
          <w:lang w:val="en-GB"/>
        </w:rPr>
        <w:t>房行为</w:t>
      </w:r>
      <w:r>
        <w:rPr>
          <w:rFonts w:hint="eastAsia"/>
          <w:lang w:val="en-GB"/>
        </w:rPr>
        <w:t>，</w:t>
      </w:r>
      <w:r w:rsidRPr="00D60A24">
        <w:rPr>
          <w:lang w:val="en-GB"/>
        </w:rPr>
        <w:t>因此</w:t>
      </w:r>
      <w:r>
        <w:rPr>
          <w:rFonts w:hint="eastAsia"/>
          <w:lang w:val="en-GB"/>
        </w:rPr>
        <w:t>，</w:t>
      </w:r>
      <w:r w:rsidRPr="00D60A24">
        <w:rPr>
          <w:rFonts w:hint="eastAsia"/>
          <w:lang w:val="en-GB"/>
        </w:rPr>
        <w:t>在执行与该行为相关的裁决程序</w:t>
      </w:r>
      <w:proofErr w:type="gramStart"/>
      <w:r w:rsidRPr="00D60A24">
        <w:rPr>
          <w:rFonts w:hint="eastAsia"/>
          <w:lang w:val="en-GB"/>
        </w:rPr>
        <w:t>作出</w:t>
      </w:r>
      <w:proofErr w:type="gramEnd"/>
      <w:r w:rsidRPr="00D60A24">
        <w:rPr>
          <w:rFonts w:hint="eastAsia"/>
          <w:lang w:val="en-GB"/>
        </w:rPr>
        <w:t>的</w:t>
      </w:r>
      <w:r w:rsidRPr="00D60A24">
        <w:rPr>
          <w:lang w:val="en-GB"/>
        </w:rPr>
        <w:t>决定</w:t>
      </w:r>
      <w:r w:rsidRPr="00D60A24">
        <w:rPr>
          <w:rFonts w:hint="eastAsia"/>
          <w:lang w:val="en-GB"/>
        </w:rPr>
        <w:t>时</w:t>
      </w:r>
      <w:r>
        <w:rPr>
          <w:rFonts w:hint="eastAsia"/>
          <w:lang w:val="en-GB"/>
        </w:rPr>
        <w:t>，</w:t>
      </w:r>
      <w:r w:rsidRPr="00D60A24">
        <w:rPr>
          <w:rFonts w:hint="eastAsia"/>
          <w:lang w:val="en-GB"/>
        </w:rPr>
        <w:t>不应将</w:t>
      </w:r>
      <w:proofErr w:type="spellStart"/>
      <w:r>
        <w:rPr>
          <w:lang w:val="en-GB"/>
        </w:rPr>
        <w:t>Makinen</w:t>
      </w:r>
      <w:proofErr w:type="spellEnd"/>
      <w:r w:rsidRPr="00D60A24">
        <w:rPr>
          <w:lang w:val="en-GB"/>
        </w:rPr>
        <w:t xml:space="preserve"> </w:t>
      </w:r>
      <w:proofErr w:type="spellStart"/>
      <w:r>
        <w:rPr>
          <w:lang w:val="en-GB"/>
        </w:rPr>
        <w:t>Pankka</w:t>
      </w:r>
      <w:proofErr w:type="spellEnd"/>
      <w:r w:rsidRPr="00D60A24">
        <w:rPr>
          <w:rFonts w:hint="eastAsia"/>
          <w:lang w:val="en-GB"/>
        </w:rPr>
        <w:t>女士作为执行对象。</w:t>
      </w:r>
    </w:p>
    <w:p w:rsidR="00D60A24" w:rsidRDefault="00D60A24" w:rsidP="00D60A24">
      <w:pPr>
        <w:pStyle w:val="SingleTxtGC"/>
        <w:rPr>
          <w:lang w:val="en-GB"/>
        </w:rPr>
      </w:pPr>
      <w:r>
        <w:rPr>
          <w:lang w:val="en-GB"/>
        </w:rPr>
        <w:t>5.2</w:t>
      </w:r>
      <w:r w:rsidRPr="00D60A24">
        <w:rPr>
          <w:lang w:val="en-GB"/>
        </w:rPr>
        <w:tab/>
      </w:r>
      <w:r w:rsidRPr="00D60A24">
        <w:rPr>
          <w:rFonts w:hint="eastAsia"/>
          <w:lang w:val="en-GB"/>
        </w:rPr>
        <w:t>提交人质疑缔约国关于他们滥用提交权的说法</w:t>
      </w:r>
      <w:r>
        <w:rPr>
          <w:rFonts w:hint="eastAsia"/>
          <w:lang w:val="en-GB"/>
        </w:rPr>
        <w:t>，</w:t>
      </w:r>
      <w:r w:rsidRPr="00D60A24">
        <w:rPr>
          <w:lang w:val="en-GB"/>
        </w:rPr>
        <w:t>因为他们的主要</w:t>
      </w:r>
      <w:r w:rsidRPr="00D60A24">
        <w:rPr>
          <w:rFonts w:hint="eastAsia"/>
          <w:lang w:val="en-GB"/>
        </w:rPr>
        <w:t>居</w:t>
      </w:r>
      <w:r w:rsidRPr="00D60A24">
        <w:rPr>
          <w:lang w:val="en-GB"/>
        </w:rPr>
        <w:t>所不应被没收</w:t>
      </w:r>
      <w:r w:rsidRPr="00D60A24">
        <w:rPr>
          <w:rFonts w:hint="eastAsia"/>
          <w:lang w:val="en-GB"/>
        </w:rPr>
        <w:t>。他们指出</w:t>
      </w:r>
      <w:r>
        <w:rPr>
          <w:rFonts w:hint="eastAsia"/>
          <w:lang w:val="en-GB"/>
        </w:rPr>
        <w:t>，</w:t>
      </w:r>
      <w:r w:rsidRPr="00D60A24">
        <w:rPr>
          <w:rFonts w:hint="eastAsia"/>
          <w:lang w:val="en-GB"/>
        </w:rPr>
        <w:t>缔约国认定应没收的第</w:t>
      </w:r>
      <w:r>
        <w:rPr>
          <w:lang w:val="en-GB"/>
        </w:rPr>
        <w:t>5489</w:t>
      </w:r>
      <w:r w:rsidRPr="00D60A24">
        <w:rPr>
          <w:rFonts w:hint="eastAsia"/>
          <w:lang w:val="en-GB"/>
        </w:rPr>
        <w:t>和第</w:t>
      </w:r>
      <w:r>
        <w:rPr>
          <w:lang w:val="en-GB"/>
        </w:rPr>
        <w:t>37</w:t>
      </w:r>
      <w:r w:rsidRPr="00D60A24">
        <w:rPr>
          <w:lang w:val="en-GB"/>
        </w:rPr>
        <w:t>00</w:t>
      </w:r>
      <w:r>
        <w:rPr>
          <w:lang w:val="en-GB"/>
        </w:rPr>
        <w:t>/B</w:t>
      </w:r>
      <w:r w:rsidRPr="00D60A24">
        <w:rPr>
          <w:rFonts w:hint="eastAsia"/>
          <w:lang w:val="en-GB"/>
        </w:rPr>
        <w:t>号地产估价为</w:t>
      </w:r>
      <w:r>
        <w:rPr>
          <w:lang w:val="en-GB"/>
        </w:rPr>
        <w:t>116,276</w:t>
      </w:r>
      <w:r w:rsidRPr="00D60A24">
        <w:rPr>
          <w:rFonts w:hint="eastAsia"/>
          <w:lang w:val="en-GB"/>
        </w:rPr>
        <w:t>欧元和</w:t>
      </w:r>
      <w:r>
        <w:rPr>
          <w:lang w:val="en-GB"/>
        </w:rPr>
        <w:t>111,72</w:t>
      </w:r>
      <w:r w:rsidRPr="00D60A24">
        <w:rPr>
          <w:lang w:val="en-GB"/>
        </w:rPr>
        <w:t>0</w:t>
      </w:r>
      <w:r w:rsidRPr="00D60A24">
        <w:rPr>
          <w:rFonts w:hint="eastAsia"/>
          <w:lang w:val="en-GB"/>
        </w:rPr>
        <w:t>欧元。二者相加都不抵执行令中的</w:t>
      </w:r>
      <w:r>
        <w:rPr>
          <w:lang w:val="en-GB"/>
        </w:rPr>
        <w:t>380,</w:t>
      </w:r>
      <w:r w:rsidRPr="00D60A24">
        <w:rPr>
          <w:lang w:val="en-GB"/>
        </w:rPr>
        <w:t>0</w:t>
      </w:r>
      <w:r>
        <w:rPr>
          <w:lang w:val="en-GB"/>
        </w:rPr>
        <w:t>88</w:t>
      </w:r>
      <w:r w:rsidRPr="00D60A24">
        <w:rPr>
          <w:rFonts w:hint="eastAsia"/>
          <w:lang w:val="en-GB"/>
        </w:rPr>
        <w:t>欧元外加</w:t>
      </w:r>
      <w:r>
        <w:rPr>
          <w:lang w:val="en-GB"/>
        </w:rPr>
        <w:t>114,</w:t>
      </w:r>
      <w:r w:rsidRPr="00D60A24">
        <w:rPr>
          <w:lang w:val="en-GB"/>
        </w:rPr>
        <w:t>000</w:t>
      </w:r>
      <w:r w:rsidRPr="00D60A24">
        <w:rPr>
          <w:rFonts w:hint="eastAsia"/>
          <w:lang w:val="en-GB"/>
        </w:rPr>
        <w:t>欧元利息的半数。因此</w:t>
      </w:r>
      <w:r>
        <w:rPr>
          <w:rFonts w:hint="eastAsia"/>
          <w:lang w:val="en-GB"/>
        </w:rPr>
        <w:t>，</w:t>
      </w:r>
      <w:r w:rsidRPr="00D60A24">
        <w:rPr>
          <w:rFonts w:hint="eastAsia"/>
          <w:lang w:val="en-GB"/>
        </w:rPr>
        <w:t>如果司法执行程序继续</w:t>
      </w:r>
      <w:r>
        <w:rPr>
          <w:rFonts w:hint="eastAsia"/>
          <w:lang w:val="en-GB"/>
        </w:rPr>
        <w:t>，</w:t>
      </w:r>
      <w:r w:rsidRPr="00D60A24">
        <w:rPr>
          <w:lang w:val="en-GB"/>
        </w:rPr>
        <w:t>他们将被逐出</w:t>
      </w:r>
      <w:r w:rsidRPr="00D60A24">
        <w:rPr>
          <w:rFonts w:hint="eastAsia"/>
          <w:lang w:val="en-GB"/>
        </w:rPr>
        <w:t>自己的</w:t>
      </w:r>
      <w:r w:rsidRPr="00D60A24">
        <w:rPr>
          <w:lang w:val="en-GB"/>
        </w:rPr>
        <w:t>主要</w:t>
      </w:r>
      <w:r w:rsidRPr="00D60A24">
        <w:rPr>
          <w:rFonts w:hint="eastAsia"/>
          <w:lang w:val="en-GB"/>
        </w:rPr>
        <w:t>居</w:t>
      </w:r>
      <w:r w:rsidRPr="00D60A24">
        <w:rPr>
          <w:lang w:val="en-GB"/>
        </w:rPr>
        <w:t>所</w:t>
      </w:r>
      <w:r>
        <w:rPr>
          <w:rFonts w:hint="eastAsia"/>
          <w:lang w:val="en-GB"/>
        </w:rPr>
        <w:t>，</w:t>
      </w:r>
      <w:r w:rsidRPr="00D60A24">
        <w:rPr>
          <w:lang w:val="en-GB"/>
        </w:rPr>
        <w:t>尽管</w:t>
      </w:r>
      <w:r w:rsidRPr="00D60A24">
        <w:rPr>
          <w:rFonts w:hint="eastAsia"/>
          <w:lang w:val="en-GB"/>
        </w:rPr>
        <w:t>这处房产尚不在</w:t>
      </w:r>
      <w:r w:rsidRPr="00D60A24">
        <w:rPr>
          <w:lang w:val="en-GB"/>
        </w:rPr>
        <w:t>扣押令</w:t>
      </w:r>
      <w:r w:rsidRPr="00D60A24">
        <w:rPr>
          <w:rFonts w:hint="eastAsia"/>
          <w:lang w:val="en-GB"/>
        </w:rPr>
        <w:t>中</w:t>
      </w:r>
      <w:r>
        <w:rPr>
          <w:rFonts w:hint="eastAsia"/>
          <w:lang w:val="en-GB"/>
        </w:rPr>
        <w:t>，</w:t>
      </w:r>
      <w:r w:rsidRPr="00D60A24">
        <w:rPr>
          <w:rFonts w:hint="eastAsia"/>
          <w:lang w:val="en-GB"/>
        </w:rPr>
        <w:t>因为执行程序适用于</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rFonts w:hint="eastAsia"/>
          <w:lang w:val="en-GB"/>
        </w:rPr>
        <w:t>先生的全部资产</w:t>
      </w:r>
      <w:r>
        <w:rPr>
          <w:rFonts w:hint="eastAsia"/>
          <w:lang w:val="en-GB"/>
        </w:rPr>
        <w:t>，</w:t>
      </w:r>
      <w:r w:rsidRPr="00D60A24">
        <w:rPr>
          <w:rFonts w:hint="eastAsia"/>
          <w:lang w:val="en-GB"/>
        </w:rPr>
        <w:t>并且同样重要的是</w:t>
      </w:r>
      <w:r>
        <w:rPr>
          <w:rFonts w:hint="eastAsia"/>
          <w:lang w:val="en-GB"/>
        </w:rPr>
        <w:t>，</w:t>
      </w:r>
      <w:r w:rsidRPr="00D60A24">
        <w:rPr>
          <w:rFonts w:hint="eastAsia"/>
          <w:lang w:val="en-GB"/>
        </w:rPr>
        <w:t>提交人必须遵守购房时</w:t>
      </w:r>
      <w:r>
        <w:rPr>
          <w:rFonts w:hint="eastAsia"/>
          <w:lang w:val="en-GB"/>
        </w:rPr>
        <w:t>，</w:t>
      </w:r>
      <w:r w:rsidRPr="00D60A24">
        <w:rPr>
          <w:rFonts w:hint="eastAsia"/>
          <w:lang w:val="en-GB"/>
        </w:rPr>
        <w:t>也就是房地产泡沫期间设定的价格</w:t>
      </w:r>
      <w:r>
        <w:rPr>
          <w:rFonts w:hint="eastAsia"/>
          <w:lang w:val="en-GB"/>
        </w:rPr>
        <w:t>，</w:t>
      </w:r>
      <w:r w:rsidRPr="00D60A24">
        <w:rPr>
          <w:rFonts w:hint="eastAsia"/>
          <w:lang w:val="en-GB"/>
        </w:rPr>
        <w:t>并</w:t>
      </w:r>
      <w:r w:rsidRPr="00D60A24">
        <w:rPr>
          <w:lang w:val="en-GB"/>
        </w:rPr>
        <w:t>支付</w:t>
      </w:r>
      <w:r>
        <w:rPr>
          <w:lang w:val="en-GB"/>
        </w:rPr>
        <w:t>1</w:t>
      </w:r>
      <w:r w:rsidRPr="00D60A24">
        <w:rPr>
          <w:lang w:val="en-GB"/>
        </w:rPr>
        <w:t>0</w:t>
      </w:r>
      <w:r>
        <w:rPr>
          <w:lang w:val="en-GB"/>
        </w:rPr>
        <w:t>%</w:t>
      </w:r>
      <w:r w:rsidRPr="00D60A24">
        <w:rPr>
          <w:rFonts w:hint="eastAsia"/>
          <w:lang w:val="en-GB"/>
        </w:rPr>
        <w:t>的罚息</w:t>
      </w:r>
      <w:r>
        <w:rPr>
          <w:rFonts w:hint="eastAsia"/>
          <w:lang w:val="en-GB"/>
        </w:rPr>
        <w:t>，</w:t>
      </w:r>
      <w:r w:rsidRPr="00D60A24">
        <w:rPr>
          <w:rFonts w:hint="eastAsia"/>
          <w:lang w:val="en-GB"/>
        </w:rPr>
        <w:t>而不考虑他们的房产估价时正逢房地产危机。</w:t>
      </w:r>
    </w:p>
    <w:p w:rsidR="00D60A24" w:rsidRDefault="00D60A24" w:rsidP="00D60A24">
      <w:pPr>
        <w:pStyle w:val="SingleTxtGC"/>
        <w:rPr>
          <w:lang w:val="en-GB"/>
        </w:rPr>
      </w:pPr>
      <w:r>
        <w:rPr>
          <w:lang w:val="en-GB"/>
        </w:rPr>
        <w:t>5.3</w:t>
      </w:r>
      <w:r w:rsidRPr="00D60A24">
        <w:rPr>
          <w:lang w:val="en-GB"/>
        </w:rPr>
        <w:tab/>
      </w:r>
      <w:r w:rsidRPr="00D60A24">
        <w:rPr>
          <w:rFonts w:hint="eastAsia"/>
          <w:lang w:val="en-GB"/>
        </w:rPr>
        <w:t>提交人认为</w:t>
      </w:r>
      <w:r>
        <w:rPr>
          <w:rFonts w:hint="eastAsia"/>
          <w:lang w:val="en-GB"/>
        </w:rPr>
        <w:t>，</w:t>
      </w:r>
      <w:r w:rsidRPr="00D60A24">
        <w:rPr>
          <w:rFonts w:hint="eastAsia"/>
          <w:lang w:val="en-GB"/>
        </w:rPr>
        <w:t>他们的案件只有一套司法程序</w:t>
      </w:r>
      <w:r>
        <w:rPr>
          <w:rFonts w:hint="eastAsia"/>
          <w:lang w:val="en-GB"/>
        </w:rPr>
        <w:t>，</w:t>
      </w:r>
      <w:r w:rsidRPr="00D60A24">
        <w:rPr>
          <w:rFonts w:hint="eastAsia"/>
          <w:lang w:val="en-GB"/>
        </w:rPr>
        <w:t>即裁决程序及随后的执行。他们承认</w:t>
      </w:r>
      <w:r>
        <w:rPr>
          <w:rFonts w:hint="eastAsia"/>
          <w:lang w:val="en-GB"/>
        </w:rPr>
        <w:t>，</w:t>
      </w:r>
      <w:r w:rsidRPr="00D60A24">
        <w:rPr>
          <w:rFonts w:hint="eastAsia"/>
          <w:lang w:val="en-GB"/>
        </w:rPr>
        <w:t>裁决程序和执行的当事方不同</w:t>
      </w:r>
      <w:r>
        <w:rPr>
          <w:rFonts w:hint="eastAsia"/>
          <w:lang w:val="en-GB"/>
        </w:rPr>
        <w:t>，</w:t>
      </w:r>
      <w:r w:rsidRPr="00D60A24">
        <w:rPr>
          <w:rFonts w:hint="eastAsia"/>
          <w:lang w:val="en-GB"/>
        </w:rPr>
        <w:t>这也是他们起初提交来文的原因之一</w:t>
      </w:r>
      <w:r>
        <w:rPr>
          <w:rFonts w:hint="eastAsia"/>
          <w:lang w:val="en-GB"/>
        </w:rPr>
        <w:t>，</w:t>
      </w:r>
      <w:r w:rsidRPr="00D60A24">
        <w:rPr>
          <w:rFonts w:hint="eastAsia"/>
          <w:lang w:val="en-GB"/>
        </w:rPr>
        <w:t>也就是说</w:t>
      </w:r>
      <w:r>
        <w:rPr>
          <w:rFonts w:hint="eastAsia"/>
          <w:lang w:val="en-GB"/>
        </w:rPr>
        <w:t>，</w:t>
      </w:r>
      <w:r w:rsidRPr="00D60A24">
        <w:rPr>
          <w:rFonts w:hint="eastAsia"/>
          <w:lang w:val="en-GB"/>
        </w:rPr>
        <w:t>虽然判决关乎</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rFonts w:hint="eastAsia"/>
          <w:lang w:val="en-GB"/>
        </w:rPr>
        <w:t>先生未履约的问题</w:t>
      </w:r>
      <w:r>
        <w:rPr>
          <w:rFonts w:hint="eastAsia"/>
          <w:lang w:val="en-GB"/>
        </w:rPr>
        <w:t>，</w:t>
      </w:r>
      <w:r w:rsidRPr="00D60A24">
        <w:rPr>
          <w:rFonts w:hint="eastAsia"/>
          <w:lang w:val="en-GB"/>
        </w:rPr>
        <w:t>却影响了</w:t>
      </w:r>
      <w:proofErr w:type="spellStart"/>
      <w:r>
        <w:rPr>
          <w:lang w:val="en-GB"/>
        </w:rPr>
        <w:t>Makinen</w:t>
      </w:r>
      <w:proofErr w:type="spellEnd"/>
      <w:r w:rsidRPr="00D60A24">
        <w:rPr>
          <w:lang w:val="en-GB"/>
        </w:rPr>
        <w:t xml:space="preserve"> </w:t>
      </w:r>
      <w:proofErr w:type="spellStart"/>
      <w:r>
        <w:rPr>
          <w:lang w:val="en-GB"/>
        </w:rPr>
        <w:t>Pankka</w:t>
      </w:r>
      <w:proofErr w:type="spellEnd"/>
      <w:r w:rsidRPr="00D60A24">
        <w:rPr>
          <w:rFonts w:hint="eastAsia"/>
          <w:lang w:val="en-GB"/>
        </w:rPr>
        <w:t>女士。提交人回顾道</w:t>
      </w:r>
      <w:r>
        <w:rPr>
          <w:rFonts w:hint="eastAsia"/>
          <w:lang w:val="en-GB"/>
        </w:rPr>
        <w:t>，</w:t>
      </w:r>
      <w:r w:rsidRPr="00D60A24">
        <w:rPr>
          <w:rFonts w:hint="eastAsia"/>
          <w:lang w:val="en-GB"/>
        </w:rPr>
        <w:t>就裁决程序而言</w:t>
      </w:r>
      <w:r>
        <w:rPr>
          <w:rFonts w:hint="eastAsia"/>
          <w:lang w:val="en-GB"/>
        </w:rPr>
        <w:t>，</w:t>
      </w:r>
      <w:r w:rsidRPr="00D60A24">
        <w:rPr>
          <w:rFonts w:hint="eastAsia"/>
          <w:lang w:val="en-GB"/>
        </w:rPr>
        <w:t>他们已用尽一切国内补救。关于违反第十一条方面是否用尽国内补救</w:t>
      </w:r>
      <w:r>
        <w:rPr>
          <w:rFonts w:hint="eastAsia"/>
          <w:lang w:val="en-GB"/>
        </w:rPr>
        <w:t>，</w:t>
      </w:r>
      <w:r w:rsidRPr="00D60A24">
        <w:rPr>
          <w:rFonts w:hint="eastAsia"/>
          <w:lang w:val="en-GB"/>
        </w:rPr>
        <w:t>提交人重申</w:t>
      </w:r>
      <w:r>
        <w:rPr>
          <w:rFonts w:hint="eastAsia"/>
          <w:lang w:val="en-GB"/>
        </w:rPr>
        <w:t>，</w:t>
      </w:r>
      <w:r w:rsidRPr="00D60A24">
        <w:rPr>
          <w:rFonts w:hint="eastAsia"/>
          <w:lang w:val="en-GB"/>
        </w:rPr>
        <w:t>对驱逐程序上诉在西班牙不具中止效力</w:t>
      </w:r>
      <w:r>
        <w:rPr>
          <w:rFonts w:hint="eastAsia"/>
          <w:lang w:val="en-GB"/>
        </w:rPr>
        <w:t>，</w:t>
      </w:r>
      <w:r w:rsidRPr="00D60A24">
        <w:rPr>
          <w:rFonts w:hint="eastAsia"/>
          <w:lang w:val="en-GB"/>
        </w:rPr>
        <w:t>因此并非有效补救。他们还认为</w:t>
      </w:r>
      <w:r>
        <w:rPr>
          <w:rFonts w:hint="eastAsia"/>
          <w:lang w:val="en-GB"/>
        </w:rPr>
        <w:t>，</w:t>
      </w:r>
      <w:r w:rsidRPr="00D60A24">
        <w:rPr>
          <w:rFonts w:hint="eastAsia"/>
          <w:lang w:val="en-GB"/>
        </w:rPr>
        <w:t>执行裁决程序导致违反第十一条</w:t>
      </w:r>
      <w:r>
        <w:rPr>
          <w:rFonts w:hint="eastAsia"/>
          <w:lang w:val="en-GB"/>
        </w:rPr>
        <w:t>，</w:t>
      </w:r>
      <w:r w:rsidRPr="00D60A24">
        <w:rPr>
          <w:rFonts w:hint="eastAsia"/>
          <w:lang w:val="en-GB"/>
        </w:rPr>
        <w:t>同样影响了</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rFonts w:hint="eastAsia"/>
          <w:lang w:val="en-GB"/>
        </w:rPr>
        <w:t>先生</w:t>
      </w:r>
      <w:r>
        <w:rPr>
          <w:rFonts w:hint="eastAsia"/>
          <w:lang w:val="en-GB"/>
        </w:rPr>
        <w:t>，</w:t>
      </w:r>
      <w:r w:rsidRPr="00D60A24">
        <w:rPr>
          <w:rFonts w:hint="eastAsia"/>
          <w:lang w:val="en-GB"/>
        </w:rPr>
        <w:t>而不仅是因为</w:t>
      </w:r>
      <w:proofErr w:type="spellStart"/>
      <w:r>
        <w:rPr>
          <w:lang w:val="en-GB"/>
        </w:rPr>
        <w:t>Makinen</w:t>
      </w:r>
      <w:proofErr w:type="spellEnd"/>
      <w:r w:rsidRPr="00D60A24">
        <w:rPr>
          <w:lang w:val="en-GB"/>
        </w:rPr>
        <w:t xml:space="preserve"> </w:t>
      </w:r>
      <w:proofErr w:type="spellStart"/>
      <w:r>
        <w:rPr>
          <w:lang w:val="en-GB"/>
        </w:rPr>
        <w:t>Pankka</w:t>
      </w:r>
      <w:proofErr w:type="spellEnd"/>
      <w:r w:rsidRPr="00D60A24">
        <w:rPr>
          <w:rFonts w:hint="eastAsia"/>
          <w:lang w:val="en-GB"/>
        </w:rPr>
        <w:t>女士提出的质疑导致违反该条。因此二人均受到影响。</w:t>
      </w:r>
    </w:p>
    <w:p w:rsidR="00D60A24" w:rsidRDefault="00D60A24" w:rsidP="00D60A24">
      <w:pPr>
        <w:pStyle w:val="SingleTxtGC"/>
        <w:rPr>
          <w:lang w:val="en-GB"/>
        </w:rPr>
      </w:pPr>
      <w:r>
        <w:rPr>
          <w:lang w:val="en-GB"/>
        </w:rPr>
        <w:t>5.4</w:t>
      </w:r>
      <w:r w:rsidRPr="00D60A24">
        <w:rPr>
          <w:lang w:val="en-GB"/>
        </w:rPr>
        <w:tab/>
      </w:r>
      <w:r w:rsidRPr="00D60A24">
        <w:rPr>
          <w:rFonts w:hint="eastAsia"/>
          <w:lang w:val="en-GB"/>
        </w:rPr>
        <w:t>关于缔约国称来文不符合《公约》规定</w:t>
      </w:r>
      <w:r>
        <w:rPr>
          <w:rFonts w:hint="eastAsia"/>
          <w:lang w:val="en-GB"/>
        </w:rPr>
        <w:t>，</w:t>
      </w:r>
      <w:r w:rsidRPr="00D60A24">
        <w:rPr>
          <w:rFonts w:hint="eastAsia"/>
          <w:lang w:val="en-GB"/>
        </w:rPr>
        <w:t>因为</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rFonts w:hint="eastAsia"/>
          <w:lang w:val="en-GB"/>
        </w:rPr>
        <w:t>先生是投资者而非消费者</w:t>
      </w:r>
      <w:r>
        <w:rPr>
          <w:rFonts w:hint="eastAsia"/>
          <w:lang w:val="en-GB"/>
        </w:rPr>
        <w:t>，</w:t>
      </w:r>
      <w:r w:rsidRPr="00D60A24">
        <w:rPr>
          <w:rFonts w:hint="eastAsia"/>
          <w:lang w:val="en-GB"/>
        </w:rPr>
        <w:t>提交人强调</w:t>
      </w:r>
      <w:r>
        <w:rPr>
          <w:rFonts w:hint="eastAsia"/>
          <w:lang w:val="en-GB"/>
        </w:rPr>
        <w:t>，</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rFonts w:hint="eastAsia"/>
          <w:lang w:val="en-GB"/>
        </w:rPr>
        <w:t>先生为女儿买房</w:t>
      </w:r>
      <w:r>
        <w:rPr>
          <w:rFonts w:hint="eastAsia"/>
          <w:lang w:val="en-GB"/>
        </w:rPr>
        <w:t>，</w:t>
      </w:r>
      <w:r w:rsidRPr="00D60A24">
        <w:rPr>
          <w:rFonts w:hint="eastAsia"/>
          <w:lang w:val="en-GB"/>
        </w:rPr>
        <w:t>因此是以</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rFonts w:hint="eastAsia"/>
          <w:lang w:val="en-GB"/>
        </w:rPr>
        <w:t>先生的名义个人购房</w:t>
      </w:r>
      <w:r>
        <w:rPr>
          <w:rFonts w:hint="eastAsia"/>
          <w:lang w:val="en-GB"/>
        </w:rPr>
        <w:t>，</w:t>
      </w:r>
      <w:r w:rsidRPr="00D60A24">
        <w:rPr>
          <w:rFonts w:hint="eastAsia"/>
          <w:lang w:val="en-GB"/>
        </w:rPr>
        <w:t>用作住宅目的</w:t>
      </w:r>
      <w:r>
        <w:rPr>
          <w:rFonts w:hint="eastAsia"/>
          <w:lang w:val="en-GB"/>
        </w:rPr>
        <w:t>，</w:t>
      </w:r>
      <w:r w:rsidRPr="00D60A24">
        <w:rPr>
          <w:rFonts w:hint="eastAsia"/>
          <w:lang w:val="en-GB"/>
        </w:rPr>
        <w:t>而不是为增加夫妻共同财富进行投资。</w:t>
      </w:r>
    </w:p>
    <w:p w:rsidR="00D60A24" w:rsidRDefault="00D60A24" w:rsidP="00D60A24">
      <w:pPr>
        <w:pStyle w:val="H23GC"/>
        <w:rPr>
          <w:lang w:val="en-GB"/>
        </w:rPr>
      </w:pPr>
      <w:r w:rsidRPr="00D60A24">
        <w:rPr>
          <w:lang w:val="en-GB"/>
        </w:rPr>
        <w:tab/>
      </w:r>
      <w:r w:rsidRPr="00D60A24">
        <w:rPr>
          <w:lang w:val="en-GB"/>
        </w:rPr>
        <w:tab/>
      </w:r>
      <w:r w:rsidRPr="00D60A24">
        <w:rPr>
          <w:rFonts w:hint="eastAsia"/>
          <w:lang w:val="en-GB"/>
        </w:rPr>
        <w:t>缔约国对案情的意见</w:t>
      </w:r>
    </w:p>
    <w:p w:rsidR="00D60A24" w:rsidRDefault="00D60A24" w:rsidP="00D60A24">
      <w:pPr>
        <w:pStyle w:val="SingleTxtGC"/>
        <w:rPr>
          <w:lang w:val="en-GB"/>
        </w:rPr>
      </w:pPr>
      <w:r>
        <w:rPr>
          <w:lang w:val="en-GB"/>
        </w:rPr>
        <w:t>6.1</w:t>
      </w:r>
      <w:r w:rsidRPr="00D60A24">
        <w:rPr>
          <w:lang w:val="en-GB"/>
        </w:rPr>
        <w:tab/>
      </w:r>
      <w:r w:rsidRPr="00D60A24">
        <w:rPr>
          <w:rFonts w:hint="eastAsia"/>
          <w:lang w:val="en-GB"/>
        </w:rPr>
        <w:t>缔约国在</w:t>
      </w:r>
      <w:r>
        <w:rPr>
          <w:lang w:val="en-GB"/>
        </w:rPr>
        <w:t>2</w:t>
      </w:r>
      <w:r w:rsidRPr="00D60A24">
        <w:rPr>
          <w:lang w:val="en-GB"/>
        </w:rPr>
        <w:t>0</w:t>
      </w:r>
      <w:r>
        <w:rPr>
          <w:lang w:val="en-GB"/>
        </w:rPr>
        <w:t>16</w:t>
      </w:r>
      <w:r w:rsidRPr="00D60A24">
        <w:rPr>
          <w:rFonts w:hint="eastAsia"/>
          <w:lang w:val="en-GB"/>
        </w:rPr>
        <w:t>年</w:t>
      </w:r>
      <w:r>
        <w:rPr>
          <w:lang w:val="en-GB"/>
        </w:rPr>
        <w:t>5</w:t>
      </w:r>
      <w:r w:rsidRPr="00D60A24">
        <w:rPr>
          <w:rFonts w:hint="eastAsia"/>
          <w:lang w:val="en-GB"/>
        </w:rPr>
        <w:t>月</w:t>
      </w:r>
      <w:r>
        <w:rPr>
          <w:lang w:val="en-GB"/>
        </w:rPr>
        <w:t>31</w:t>
      </w:r>
      <w:r w:rsidRPr="00D60A24">
        <w:rPr>
          <w:rFonts w:hint="eastAsia"/>
          <w:lang w:val="en-GB"/>
        </w:rPr>
        <w:t>日的普通照会中提交了对案情的意见</w:t>
      </w:r>
      <w:r>
        <w:rPr>
          <w:rFonts w:hint="eastAsia"/>
          <w:lang w:val="en-GB"/>
        </w:rPr>
        <w:t>，</w:t>
      </w:r>
      <w:r w:rsidRPr="00D60A24">
        <w:rPr>
          <w:rFonts w:hint="eastAsia"/>
          <w:lang w:val="en-GB"/>
        </w:rPr>
        <w:t>称不存在违反《公约》的行为。</w:t>
      </w:r>
    </w:p>
    <w:p w:rsidR="00D60A24" w:rsidRDefault="00D60A24" w:rsidP="00D60A24">
      <w:pPr>
        <w:pStyle w:val="SingleTxtGC"/>
        <w:rPr>
          <w:lang w:val="en-GB"/>
        </w:rPr>
      </w:pPr>
      <w:r>
        <w:rPr>
          <w:lang w:val="en-GB"/>
        </w:rPr>
        <w:t>6.2</w:t>
      </w:r>
      <w:r w:rsidRPr="00D60A24">
        <w:rPr>
          <w:lang w:val="en-GB"/>
        </w:rPr>
        <w:tab/>
      </w:r>
      <w:r w:rsidRPr="00D60A24">
        <w:rPr>
          <w:rFonts w:hint="eastAsia"/>
          <w:lang w:val="en-GB"/>
        </w:rPr>
        <w:t>缔约国指出</w:t>
      </w:r>
      <w:r>
        <w:rPr>
          <w:rFonts w:hint="eastAsia"/>
          <w:lang w:val="en-GB"/>
        </w:rPr>
        <w:t>，</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rFonts w:hint="eastAsia"/>
          <w:lang w:val="en-GB"/>
        </w:rPr>
        <w:t>先生用婚姻存续期间所获</w:t>
      </w:r>
      <w:proofErr w:type="gramStart"/>
      <w:r w:rsidRPr="00D60A24">
        <w:rPr>
          <w:rFonts w:hint="eastAsia"/>
          <w:lang w:val="en-GB"/>
        </w:rPr>
        <w:t>钱款进</w:t>
      </w:r>
      <w:proofErr w:type="gramEnd"/>
      <w:r w:rsidRPr="00D60A24">
        <w:rPr>
          <w:rFonts w:hint="eastAsia"/>
          <w:lang w:val="en-GB"/>
        </w:rPr>
        <w:t>行房地产投资。因此</w:t>
      </w:r>
      <w:r>
        <w:rPr>
          <w:rFonts w:hint="eastAsia"/>
          <w:lang w:val="en-GB"/>
        </w:rPr>
        <w:t>，</w:t>
      </w:r>
      <w:r w:rsidRPr="00D60A24">
        <w:rPr>
          <w:rFonts w:hint="eastAsia"/>
          <w:lang w:val="en-GB"/>
        </w:rPr>
        <w:t>债务也</w:t>
      </w:r>
      <w:proofErr w:type="gramStart"/>
      <w:r w:rsidRPr="00D60A24">
        <w:rPr>
          <w:rFonts w:hint="eastAsia"/>
          <w:lang w:val="en-GB"/>
        </w:rPr>
        <w:t>属共同</w:t>
      </w:r>
      <w:proofErr w:type="gramEnd"/>
      <w:r w:rsidRPr="00D60A24">
        <w:rPr>
          <w:rFonts w:hint="eastAsia"/>
          <w:lang w:val="en-GB"/>
        </w:rPr>
        <w:t>承担</w:t>
      </w:r>
      <w:r>
        <w:rPr>
          <w:rFonts w:hint="eastAsia"/>
          <w:lang w:val="en-GB"/>
        </w:rPr>
        <w:t>，</w:t>
      </w:r>
      <w:r w:rsidRPr="00D60A24">
        <w:rPr>
          <w:rFonts w:hint="eastAsia"/>
          <w:lang w:val="en-GB"/>
        </w:rPr>
        <w:t>也就是说</w:t>
      </w:r>
      <w:r>
        <w:rPr>
          <w:rFonts w:hint="eastAsia"/>
          <w:lang w:val="en-GB"/>
        </w:rPr>
        <w:t>，</w:t>
      </w:r>
      <w:r w:rsidRPr="00D60A24">
        <w:rPr>
          <w:rFonts w:hint="eastAsia"/>
          <w:lang w:val="en-GB"/>
        </w:rPr>
        <w:t>夫妻双方均有债务责任。</w:t>
      </w:r>
    </w:p>
    <w:p w:rsidR="00D60A24" w:rsidRDefault="00D60A24" w:rsidP="00D60A24">
      <w:pPr>
        <w:pStyle w:val="SingleTxtGC"/>
        <w:rPr>
          <w:lang w:val="en-GB"/>
        </w:rPr>
      </w:pPr>
      <w:r>
        <w:rPr>
          <w:lang w:val="en-GB"/>
        </w:rPr>
        <w:lastRenderedPageBreak/>
        <w:t>6.3</w:t>
      </w:r>
      <w:r w:rsidRPr="00D60A24">
        <w:rPr>
          <w:lang w:val="en-GB"/>
        </w:rPr>
        <w:tab/>
      </w:r>
      <w:r w:rsidRPr="00D60A24">
        <w:rPr>
          <w:rFonts w:hint="eastAsia"/>
          <w:lang w:val="en-GB"/>
        </w:rPr>
        <w:t>缔约国认为</w:t>
      </w:r>
      <w:r>
        <w:rPr>
          <w:rFonts w:hint="eastAsia"/>
          <w:lang w:val="en-GB"/>
        </w:rPr>
        <w:t>，</w:t>
      </w:r>
      <w:r w:rsidRPr="00D60A24">
        <w:rPr>
          <w:rFonts w:hint="eastAsia"/>
          <w:lang w:val="en-GB"/>
        </w:rPr>
        <w:t>若假设提交人被驱逐而未享有《公约》第十一条以及第</w:t>
      </w:r>
      <w:r>
        <w:rPr>
          <w:lang w:val="en-GB"/>
        </w:rPr>
        <w:t>4</w:t>
      </w:r>
      <w:r w:rsidRPr="00D60A24">
        <w:rPr>
          <w:rFonts w:hint="eastAsia"/>
          <w:lang w:val="en-GB"/>
        </w:rPr>
        <w:t>和第</w:t>
      </w:r>
      <w:r>
        <w:rPr>
          <w:lang w:val="en-GB"/>
        </w:rPr>
        <w:t>7</w:t>
      </w:r>
      <w:r w:rsidRPr="00D60A24">
        <w:rPr>
          <w:rFonts w:hint="eastAsia"/>
          <w:lang w:val="en-GB"/>
        </w:rPr>
        <w:t>号一般性意见要求的资源或法律保护</w:t>
      </w:r>
      <w:r>
        <w:rPr>
          <w:rFonts w:hint="eastAsia"/>
          <w:lang w:val="en-GB"/>
        </w:rPr>
        <w:t>，</w:t>
      </w:r>
      <w:r w:rsidRPr="00D60A24">
        <w:rPr>
          <w:lang w:val="en-GB"/>
        </w:rPr>
        <w:t>则</w:t>
      </w:r>
      <w:r w:rsidRPr="00D60A24">
        <w:rPr>
          <w:rFonts w:hint="eastAsia"/>
          <w:lang w:val="en-GB"/>
        </w:rPr>
        <w:t>可能出现违反《公约》的情况。</w:t>
      </w:r>
      <w:r w:rsidRPr="00D60A24">
        <w:rPr>
          <w:lang w:val="en-GB"/>
        </w:rPr>
        <w:t>《民事诉讼法》第</w:t>
      </w:r>
      <w:r>
        <w:rPr>
          <w:lang w:val="en-GB"/>
        </w:rPr>
        <w:t>541</w:t>
      </w:r>
      <w:r w:rsidRPr="00D60A24">
        <w:rPr>
          <w:rFonts w:hint="eastAsia"/>
          <w:lang w:val="en-GB"/>
        </w:rPr>
        <w:t>条题为</w:t>
      </w:r>
      <w:r>
        <w:rPr>
          <w:rFonts w:hint="eastAsia"/>
          <w:lang w:val="en-GB"/>
        </w:rPr>
        <w:t>“</w:t>
      </w:r>
      <w:r w:rsidRPr="00D60A24">
        <w:rPr>
          <w:rFonts w:hint="eastAsia"/>
          <w:lang w:val="en-GB"/>
        </w:rPr>
        <w:t>与所获资产相关的执行</w:t>
      </w:r>
      <w:r>
        <w:rPr>
          <w:rFonts w:hint="eastAsia"/>
          <w:lang w:val="en-GB"/>
        </w:rPr>
        <w:t>”，</w:t>
      </w:r>
      <w:r w:rsidRPr="00D60A24">
        <w:rPr>
          <w:rFonts w:hint="eastAsia"/>
          <w:lang w:val="en-GB"/>
        </w:rPr>
        <w:t>该条规定</w:t>
      </w:r>
      <w:r>
        <w:rPr>
          <w:rFonts w:hint="eastAsia"/>
          <w:lang w:val="en-GB"/>
        </w:rPr>
        <w:t>，</w:t>
      </w:r>
      <w:r w:rsidRPr="00D60A24">
        <w:rPr>
          <w:rFonts w:hint="eastAsia"/>
          <w:lang w:val="en-GB"/>
        </w:rPr>
        <w:t>针对配偶一方所欠涉及所得财产的债务启动执行程序时</w:t>
      </w:r>
      <w:r>
        <w:rPr>
          <w:rFonts w:hint="eastAsia"/>
          <w:lang w:val="en-GB"/>
        </w:rPr>
        <w:t>，</w:t>
      </w:r>
      <w:r w:rsidRPr="00D60A24">
        <w:rPr>
          <w:rFonts w:hint="eastAsia"/>
          <w:lang w:val="en-GB"/>
        </w:rPr>
        <w:t>身为非债务人的配偶另一方应得到通知。发起执行程序的决定可予质疑。受制于执行程序的当事人之配偶可以债务并非共同债务为由</w:t>
      </w:r>
      <w:r>
        <w:rPr>
          <w:rFonts w:hint="eastAsia"/>
          <w:lang w:val="en-GB"/>
        </w:rPr>
        <w:t>，</w:t>
      </w:r>
      <w:r w:rsidRPr="00D60A24">
        <w:rPr>
          <w:rFonts w:hint="eastAsia"/>
          <w:lang w:val="en-GB"/>
        </w:rPr>
        <w:t>或出于适用于其配偶的同样的形式和实质上的理由</w:t>
      </w:r>
      <w:r>
        <w:rPr>
          <w:rFonts w:hint="eastAsia"/>
          <w:lang w:val="en-GB"/>
        </w:rPr>
        <w:t>，</w:t>
      </w:r>
      <w:r w:rsidRPr="00D60A24">
        <w:rPr>
          <w:rFonts w:hint="eastAsia"/>
          <w:lang w:val="en-GB"/>
        </w:rPr>
        <w:t>对执行程序提出质疑。对此</w:t>
      </w:r>
      <w:r>
        <w:rPr>
          <w:rFonts w:hint="eastAsia"/>
          <w:lang w:val="en-GB"/>
        </w:rPr>
        <w:t>，</w:t>
      </w:r>
      <w:r w:rsidRPr="00D60A24">
        <w:rPr>
          <w:rFonts w:hint="eastAsia"/>
          <w:lang w:val="en-GB"/>
        </w:rPr>
        <w:t>提交人提及欧洲联盟法院第</w:t>
      </w:r>
      <w:r>
        <w:rPr>
          <w:lang w:val="en-GB"/>
        </w:rPr>
        <w:t>C</w:t>
      </w:r>
      <w:r w:rsidRPr="00D60A24">
        <w:rPr>
          <w:lang w:val="en-GB"/>
        </w:rPr>
        <w:t>-</w:t>
      </w:r>
      <w:r>
        <w:rPr>
          <w:lang w:val="en-GB"/>
        </w:rPr>
        <w:t>169/14</w:t>
      </w:r>
      <w:r w:rsidRPr="00D60A24">
        <w:rPr>
          <w:rFonts w:hint="eastAsia"/>
          <w:lang w:val="en-GB"/>
        </w:rPr>
        <w:t>号决定</w:t>
      </w:r>
      <w:r>
        <w:rPr>
          <w:rFonts w:hint="eastAsia"/>
          <w:lang w:val="en-GB"/>
        </w:rPr>
        <w:t>，</w:t>
      </w:r>
      <w:r w:rsidRPr="00D60A24">
        <w:rPr>
          <w:rFonts w:hint="eastAsia"/>
          <w:lang w:val="en-GB"/>
        </w:rPr>
        <w:t>其中称</w:t>
      </w:r>
      <w:r>
        <w:rPr>
          <w:rFonts w:hint="eastAsia"/>
          <w:lang w:val="en-GB"/>
        </w:rPr>
        <w:t>，</w:t>
      </w:r>
      <w:r w:rsidRPr="00D60A24">
        <w:rPr>
          <w:rFonts w:hint="eastAsia"/>
          <w:lang w:val="en-GB"/>
        </w:rPr>
        <w:t>西班牙抵押执行制度没有规定当事人可对案情实质问题提出质疑</w:t>
      </w:r>
      <w:r>
        <w:rPr>
          <w:rFonts w:hint="eastAsia"/>
          <w:lang w:val="en-GB"/>
        </w:rPr>
        <w:t>，</w:t>
      </w:r>
      <w:r w:rsidRPr="00D60A24">
        <w:rPr>
          <w:rFonts w:hint="eastAsia"/>
          <w:lang w:val="en-GB"/>
        </w:rPr>
        <w:t>在提交人一案中</w:t>
      </w:r>
      <w:r>
        <w:rPr>
          <w:rFonts w:hint="eastAsia"/>
          <w:lang w:val="en-GB"/>
        </w:rPr>
        <w:t>，</w:t>
      </w:r>
      <w:r w:rsidRPr="00D60A24">
        <w:rPr>
          <w:rFonts w:hint="eastAsia"/>
          <w:lang w:val="en-GB"/>
        </w:rPr>
        <w:t>即对作为公共文书的抵押合同含有霸王条款这一问题提出质疑。这一判例不适用于本案</w:t>
      </w:r>
      <w:r>
        <w:rPr>
          <w:rFonts w:hint="eastAsia"/>
          <w:lang w:val="en-GB"/>
        </w:rPr>
        <w:t>，</w:t>
      </w:r>
      <w:r w:rsidRPr="00D60A24">
        <w:rPr>
          <w:rFonts w:hint="eastAsia"/>
          <w:lang w:val="en-GB"/>
        </w:rPr>
        <w:t>因为它涉及针对</w:t>
      </w:r>
      <w:proofErr w:type="gramStart"/>
      <w:r w:rsidRPr="00D60A24">
        <w:rPr>
          <w:rFonts w:hint="eastAsia"/>
          <w:lang w:val="en-GB"/>
        </w:rPr>
        <w:t>未偿</w:t>
      </w:r>
      <w:proofErr w:type="gramEnd"/>
      <w:r w:rsidRPr="00D60A24">
        <w:rPr>
          <w:rFonts w:hint="eastAsia"/>
          <w:lang w:val="en-GB"/>
        </w:rPr>
        <w:t>还与所得财产相关之债务而启动的司法执行程序</w:t>
      </w:r>
      <w:r>
        <w:rPr>
          <w:rFonts w:hint="eastAsia"/>
          <w:lang w:val="en-GB"/>
        </w:rPr>
        <w:t>，</w:t>
      </w:r>
      <w:proofErr w:type="spellStart"/>
      <w:r>
        <w:rPr>
          <w:lang w:val="en-GB"/>
        </w:rPr>
        <w:t>Makinen</w:t>
      </w:r>
      <w:proofErr w:type="spellEnd"/>
      <w:r w:rsidRPr="00D60A24">
        <w:rPr>
          <w:lang w:val="en-GB"/>
        </w:rPr>
        <w:t xml:space="preserve"> </w:t>
      </w:r>
      <w:proofErr w:type="spellStart"/>
      <w:r>
        <w:rPr>
          <w:lang w:val="en-GB"/>
        </w:rPr>
        <w:t>Pankka</w:t>
      </w:r>
      <w:proofErr w:type="spellEnd"/>
      <w:r w:rsidRPr="00D60A24">
        <w:rPr>
          <w:rFonts w:hint="eastAsia"/>
          <w:lang w:val="en-GB"/>
        </w:rPr>
        <w:t>女士有机会就这一程序对案情实质提出质疑。缔约国最后表示</w:t>
      </w:r>
      <w:r>
        <w:rPr>
          <w:rFonts w:hint="eastAsia"/>
          <w:lang w:val="en-GB"/>
        </w:rPr>
        <w:t>，</w:t>
      </w:r>
      <w:r w:rsidRPr="00D60A24">
        <w:rPr>
          <w:rFonts w:hint="eastAsia"/>
          <w:lang w:val="en-GB"/>
        </w:rPr>
        <w:t>在提交人一案中</w:t>
      </w:r>
      <w:r>
        <w:rPr>
          <w:rFonts w:hint="eastAsia"/>
          <w:lang w:val="en-GB"/>
        </w:rPr>
        <w:t>，</w:t>
      </w:r>
      <w:r w:rsidRPr="00D60A24">
        <w:rPr>
          <w:rFonts w:hint="eastAsia"/>
          <w:lang w:val="en-GB"/>
        </w:rPr>
        <w:t>提供了符合《公约》的防止驱逐之法律保障。</w:t>
      </w:r>
    </w:p>
    <w:p w:rsidR="00D60A24" w:rsidRDefault="00D60A24" w:rsidP="00D60A24">
      <w:pPr>
        <w:pStyle w:val="SingleTxtGC"/>
        <w:rPr>
          <w:lang w:val="en-GB"/>
        </w:rPr>
      </w:pPr>
      <w:r>
        <w:rPr>
          <w:lang w:val="en-GB"/>
        </w:rPr>
        <w:t>6.4</w:t>
      </w:r>
      <w:r w:rsidRPr="00D60A24">
        <w:rPr>
          <w:lang w:val="en-GB"/>
        </w:rPr>
        <w:tab/>
      </w:r>
      <w:r w:rsidRPr="00D60A24">
        <w:rPr>
          <w:rFonts w:hint="eastAsia"/>
          <w:lang w:val="en-GB"/>
        </w:rPr>
        <w:t>缔约国回顾道</w:t>
      </w:r>
      <w:r>
        <w:rPr>
          <w:rFonts w:hint="eastAsia"/>
          <w:lang w:val="en-GB"/>
        </w:rPr>
        <w:t>，</w:t>
      </w:r>
      <w:r w:rsidRPr="00D60A24">
        <w:rPr>
          <w:rFonts w:hint="eastAsia"/>
          <w:lang w:val="en-GB"/>
        </w:rPr>
        <w:t>截至普通照会之日</w:t>
      </w:r>
      <w:r>
        <w:rPr>
          <w:rFonts w:hint="eastAsia"/>
          <w:lang w:val="en-GB"/>
        </w:rPr>
        <w:t>，</w:t>
      </w:r>
      <w:r w:rsidRPr="00D60A24">
        <w:rPr>
          <w:rFonts w:hint="eastAsia"/>
          <w:lang w:val="en-GB"/>
        </w:rPr>
        <w:t>没收的两处房产无一是提交人的惯常居所。因此提交人的适当住房</w:t>
      </w:r>
      <w:proofErr w:type="gramStart"/>
      <w:r w:rsidRPr="00D60A24">
        <w:rPr>
          <w:rFonts w:hint="eastAsia"/>
          <w:lang w:val="en-GB"/>
        </w:rPr>
        <w:t>权显然</w:t>
      </w:r>
      <w:proofErr w:type="gramEnd"/>
      <w:r w:rsidRPr="00D60A24">
        <w:rPr>
          <w:rFonts w:hint="eastAsia"/>
          <w:lang w:val="en-GB"/>
        </w:rPr>
        <w:t>未受侵犯。</w:t>
      </w:r>
    </w:p>
    <w:p w:rsidR="00D60A24" w:rsidRDefault="00D60A24" w:rsidP="00D60A24">
      <w:pPr>
        <w:pStyle w:val="H23GC"/>
        <w:rPr>
          <w:lang w:val="en-GB"/>
        </w:rPr>
      </w:pPr>
      <w:r w:rsidRPr="00D60A24">
        <w:rPr>
          <w:lang w:val="en-GB"/>
        </w:rPr>
        <w:tab/>
      </w:r>
      <w:r w:rsidRPr="00D60A24">
        <w:rPr>
          <w:lang w:val="en-GB"/>
        </w:rPr>
        <w:tab/>
      </w:r>
      <w:r w:rsidRPr="00D60A24">
        <w:rPr>
          <w:rFonts w:hint="eastAsia"/>
          <w:lang w:val="en-GB"/>
        </w:rPr>
        <w:t>提交人关于缔约国对案情意见的评论</w:t>
      </w:r>
    </w:p>
    <w:p w:rsidR="00D60A24" w:rsidRDefault="00D60A24" w:rsidP="00D60A24">
      <w:pPr>
        <w:pStyle w:val="SingleTxtGC"/>
        <w:rPr>
          <w:lang w:val="en-GB"/>
        </w:rPr>
      </w:pPr>
      <w:r>
        <w:rPr>
          <w:lang w:val="en-GB"/>
        </w:rPr>
        <w:t>7.1</w:t>
      </w:r>
      <w:r w:rsidRPr="00D60A24">
        <w:rPr>
          <w:lang w:val="en-GB"/>
        </w:rPr>
        <w:tab/>
      </w:r>
      <w:r>
        <w:rPr>
          <w:lang w:val="en-GB"/>
        </w:rPr>
        <w:t>2</w:t>
      </w:r>
      <w:r w:rsidRPr="00D60A24">
        <w:rPr>
          <w:lang w:val="en-GB"/>
        </w:rPr>
        <w:t>0</w:t>
      </w:r>
      <w:r>
        <w:rPr>
          <w:lang w:val="en-GB"/>
        </w:rPr>
        <w:t>17</w:t>
      </w:r>
      <w:r w:rsidRPr="00D60A24">
        <w:rPr>
          <w:rFonts w:hint="eastAsia"/>
          <w:lang w:val="en-GB"/>
        </w:rPr>
        <w:t>年</w:t>
      </w:r>
      <w:r>
        <w:rPr>
          <w:lang w:val="en-GB"/>
        </w:rPr>
        <w:t>4</w:t>
      </w:r>
      <w:r w:rsidRPr="00D60A24">
        <w:rPr>
          <w:rFonts w:hint="eastAsia"/>
          <w:lang w:val="en-GB"/>
        </w:rPr>
        <w:t>月</w:t>
      </w:r>
      <w:r>
        <w:rPr>
          <w:lang w:val="en-GB"/>
        </w:rPr>
        <w:t>24</w:t>
      </w:r>
      <w:r w:rsidRPr="00D60A24">
        <w:rPr>
          <w:rFonts w:hint="eastAsia"/>
          <w:lang w:val="en-GB"/>
        </w:rPr>
        <w:t>日</w:t>
      </w:r>
      <w:r>
        <w:rPr>
          <w:rFonts w:hint="eastAsia"/>
          <w:lang w:val="en-GB"/>
        </w:rPr>
        <w:t>，</w:t>
      </w:r>
      <w:r w:rsidRPr="00D60A24">
        <w:rPr>
          <w:rFonts w:hint="eastAsia"/>
          <w:lang w:val="en-GB"/>
        </w:rPr>
        <w:t>提交人提交了对案情意见的评论。他们表示</w:t>
      </w:r>
      <w:r>
        <w:rPr>
          <w:rFonts w:hint="eastAsia"/>
          <w:lang w:val="en-GB"/>
        </w:rPr>
        <w:t>，</w:t>
      </w:r>
      <w:r w:rsidRPr="00D60A24">
        <w:rPr>
          <w:rFonts w:hint="eastAsia"/>
          <w:lang w:val="en-GB"/>
        </w:rPr>
        <w:t>其</w:t>
      </w:r>
      <w:r w:rsidRPr="00D60A24">
        <w:rPr>
          <w:lang w:val="en-GB"/>
        </w:rPr>
        <w:t>家庭住宅被没收的风险是真实的</w:t>
      </w:r>
      <w:r>
        <w:rPr>
          <w:rFonts w:hint="eastAsia"/>
          <w:lang w:val="en-GB"/>
        </w:rPr>
        <w:t>，</w:t>
      </w:r>
      <w:r w:rsidRPr="00D60A24">
        <w:rPr>
          <w:rFonts w:hint="eastAsia"/>
          <w:lang w:val="en-GB"/>
        </w:rPr>
        <w:t>因为</w:t>
      </w:r>
      <w:r w:rsidRPr="00D60A24">
        <w:rPr>
          <w:lang w:val="en-GB"/>
        </w:rPr>
        <w:t>司法程序正在进行</w:t>
      </w:r>
      <w:r>
        <w:rPr>
          <w:rFonts w:hint="eastAsia"/>
          <w:lang w:val="en-GB"/>
        </w:rPr>
        <w:t>，</w:t>
      </w:r>
      <w:r w:rsidRPr="00D60A24">
        <w:rPr>
          <w:rFonts w:hint="eastAsia"/>
          <w:lang w:val="en-GB"/>
        </w:rPr>
        <w:t>并且</w:t>
      </w:r>
      <w:r w:rsidRPr="00D60A24">
        <w:rPr>
          <w:lang w:val="en-GB"/>
        </w:rPr>
        <w:t>因为</w:t>
      </w:r>
      <w:r w:rsidRPr="00D60A24">
        <w:rPr>
          <w:rFonts w:hint="eastAsia"/>
          <w:lang w:val="en-GB"/>
        </w:rPr>
        <w:t>其中</w:t>
      </w:r>
      <w:r w:rsidRPr="00D60A24">
        <w:rPr>
          <w:lang w:val="en-GB"/>
        </w:rPr>
        <w:t>涉及执行程序</w:t>
      </w:r>
      <w:r>
        <w:rPr>
          <w:rFonts w:hint="eastAsia"/>
          <w:lang w:val="en-GB"/>
        </w:rPr>
        <w:t>，</w:t>
      </w:r>
      <w:r w:rsidRPr="00D60A24">
        <w:rPr>
          <w:rFonts w:hint="eastAsia"/>
          <w:lang w:val="en-GB"/>
        </w:rPr>
        <w:t>提交人的</w:t>
      </w:r>
      <w:r w:rsidRPr="00D60A24">
        <w:rPr>
          <w:lang w:val="en-GB"/>
        </w:rPr>
        <w:t>全部资产可能被扣押</w:t>
      </w:r>
      <w:r w:rsidRPr="00D60A24">
        <w:rPr>
          <w:rFonts w:hint="eastAsia"/>
          <w:lang w:val="en-GB"/>
        </w:rPr>
        <w:t>。提交人又称</w:t>
      </w:r>
      <w:r>
        <w:rPr>
          <w:rFonts w:hint="eastAsia"/>
          <w:lang w:val="en-GB"/>
        </w:rPr>
        <w:t>，</w:t>
      </w:r>
      <w:r w:rsidRPr="00D60A24">
        <w:rPr>
          <w:lang w:val="en-GB"/>
        </w:rPr>
        <w:t>他们即</w:t>
      </w:r>
      <w:r w:rsidRPr="00D60A24">
        <w:rPr>
          <w:rFonts w:hint="eastAsia"/>
          <w:lang w:val="en-GB"/>
        </w:rPr>
        <w:t>便</w:t>
      </w:r>
      <w:r w:rsidRPr="00D60A24">
        <w:rPr>
          <w:lang w:val="en-GB"/>
        </w:rPr>
        <w:t>失去两处房产</w:t>
      </w:r>
      <w:r>
        <w:rPr>
          <w:lang w:val="en-GB"/>
        </w:rPr>
        <w:t>，</w:t>
      </w:r>
      <w:r w:rsidRPr="00D60A24">
        <w:rPr>
          <w:rFonts w:hint="eastAsia"/>
          <w:lang w:val="en-GB"/>
        </w:rPr>
        <w:t>也无法</w:t>
      </w:r>
      <w:r w:rsidRPr="00D60A24">
        <w:rPr>
          <w:lang w:val="en-GB"/>
        </w:rPr>
        <w:t>全额偿还债务</w:t>
      </w:r>
      <w:r>
        <w:rPr>
          <w:lang w:val="en-GB"/>
        </w:rPr>
        <w:t>，</w:t>
      </w:r>
      <w:r w:rsidRPr="00D60A24">
        <w:rPr>
          <w:lang w:val="en-GB"/>
        </w:rPr>
        <w:t>因为</w:t>
      </w:r>
      <w:r w:rsidRPr="00D60A24">
        <w:rPr>
          <w:rFonts w:hint="eastAsia"/>
          <w:lang w:val="en-GB"/>
        </w:rPr>
        <w:t>当时的售价</w:t>
      </w:r>
      <w:r w:rsidRPr="00D60A24">
        <w:rPr>
          <w:lang w:val="en-GB"/>
        </w:rPr>
        <w:t>远高于当前市场价格</w:t>
      </w:r>
      <w:r w:rsidRPr="00D60A24">
        <w:rPr>
          <w:rFonts w:hint="eastAsia"/>
          <w:lang w:val="en-GB"/>
        </w:rPr>
        <w:t>。</w:t>
      </w:r>
      <w:r w:rsidRPr="00D60A24">
        <w:rPr>
          <w:lang w:val="en-GB"/>
        </w:rPr>
        <w:t>合同价格仍被</w:t>
      </w:r>
      <w:r w:rsidRPr="00D60A24">
        <w:rPr>
          <w:rFonts w:hint="eastAsia"/>
          <w:lang w:val="en-GB"/>
        </w:rPr>
        <w:t>视为</w:t>
      </w:r>
      <w:r w:rsidRPr="00D60A24">
        <w:rPr>
          <w:lang w:val="en-GB"/>
        </w:rPr>
        <w:t>债务金额</w:t>
      </w:r>
      <w:r>
        <w:rPr>
          <w:lang w:val="en-GB"/>
        </w:rPr>
        <w:t>；</w:t>
      </w:r>
      <w:r w:rsidRPr="00D60A24">
        <w:rPr>
          <w:lang w:val="en-GB"/>
        </w:rPr>
        <w:t>而他们的资产</w:t>
      </w:r>
      <w:r w:rsidRPr="00D60A24">
        <w:rPr>
          <w:rFonts w:hint="eastAsia"/>
          <w:lang w:val="en-GB"/>
        </w:rPr>
        <w:t>却是按当前</w:t>
      </w:r>
      <w:r w:rsidRPr="00D60A24">
        <w:rPr>
          <w:lang w:val="en-GB"/>
        </w:rPr>
        <w:t>市场价格评估</w:t>
      </w:r>
      <w:r w:rsidRPr="00D60A24">
        <w:rPr>
          <w:rFonts w:hint="eastAsia"/>
          <w:lang w:val="en-GB"/>
        </w:rPr>
        <w:t>的。</w:t>
      </w:r>
    </w:p>
    <w:p w:rsidR="00D60A24" w:rsidRDefault="00D60A24" w:rsidP="00D60A24">
      <w:pPr>
        <w:pStyle w:val="SingleTxtGC"/>
        <w:rPr>
          <w:lang w:val="en-GB"/>
        </w:rPr>
      </w:pPr>
      <w:r>
        <w:rPr>
          <w:lang w:val="en-GB"/>
        </w:rPr>
        <w:t>7.2</w:t>
      </w:r>
      <w:r w:rsidRPr="00D60A24">
        <w:rPr>
          <w:lang w:val="en-GB"/>
        </w:rPr>
        <w:tab/>
      </w:r>
      <w:r w:rsidRPr="00D60A24">
        <w:rPr>
          <w:rFonts w:hint="eastAsia"/>
          <w:lang w:val="en-GB"/>
        </w:rPr>
        <w:t>此外</w:t>
      </w:r>
      <w:r>
        <w:rPr>
          <w:rFonts w:hint="eastAsia"/>
          <w:lang w:val="en-GB"/>
        </w:rPr>
        <w:t>，</w:t>
      </w:r>
      <w:proofErr w:type="spellStart"/>
      <w:r>
        <w:rPr>
          <w:lang w:val="en-GB"/>
        </w:rPr>
        <w:t>Makinen</w:t>
      </w:r>
      <w:proofErr w:type="spellEnd"/>
      <w:r w:rsidRPr="00D60A24">
        <w:rPr>
          <w:lang w:val="en-GB"/>
        </w:rPr>
        <w:t xml:space="preserve"> </w:t>
      </w:r>
      <w:proofErr w:type="spellStart"/>
      <w:r>
        <w:rPr>
          <w:lang w:val="en-GB"/>
        </w:rPr>
        <w:t>Pankka</w:t>
      </w:r>
      <w:proofErr w:type="spellEnd"/>
      <w:r w:rsidRPr="00D60A24">
        <w:rPr>
          <w:rFonts w:hint="eastAsia"/>
          <w:lang w:val="en-GB"/>
        </w:rPr>
        <w:t>女士既非</w:t>
      </w:r>
      <w:r w:rsidRPr="00D60A24">
        <w:rPr>
          <w:lang w:val="en-GB"/>
        </w:rPr>
        <w:t>合同</w:t>
      </w:r>
      <w:r w:rsidRPr="00D60A24">
        <w:rPr>
          <w:rFonts w:hint="eastAsia"/>
          <w:lang w:val="en-GB"/>
        </w:rPr>
        <w:t>方</w:t>
      </w:r>
      <w:r w:rsidRPr="00D60A24">
        <w:rPr>
          <w:lang w:val="en-GB"/>
        </w:rPr>
        <w:t>也</w:t>
      </w:r>
      <w:r w:rsidRPr="00D60A24">
        <w:rPr>
          <w:rFonts w:hint="eastAsia"/>
          <w:lang w:val="en-GB"/>
        </w:rPr>
        <w:t>非裁决程序的当事方</w:t>
      </w:r>
      <w:r>
        <w:rPr>
          <w:rFonts w:hint="eastAsia"/>
          <w:lang w:val="en-GB"/>
        </w:rPr>
        <w:t>，</w:t>
      </w:r>
      <w:r w:rsidRPr="00D60A24">
        <w:rPr>
          <w:rFonts w:hint="eastAsia"/>
          <w:lang w:val="en-GB"/>
        </w:rPr>
        <w:t>因而无法为自己辩护。提交人指出</w:t>
      </w:r>
      <w:r>
        <w:rPr>
          <w:rFonts w:hint="eastAsia"/>
          <w:lang w:val="en-GB"/>
        </w:rPr>
        <w:t>，</w:t>
      </w:r>
      <w:r w:rsidRPr="00D60A24">
        <w:rPr>
          <w:rFonts w:hint="eastAsia"/>
          <w:lang w:val="en-GB"/>
        </w:rPr>
        <w:t>与</w:t>
      </w:r>
      <w:r w:rsidRPr="00D60A24">
        <w:rPr>
          <w:lang w:val="en-GB"/>
        </w:rPr>
        <w:t>他们在债务面前缺乏保护</w:t>
      </w:r>
      <w:r w:rsidRPr="00D60A24">
        <w:rPr>
          <w:rFonts w:hint="eastAsia"/>
          <w:lang w:val="en-GB"/>
        </w:rPr>
        <w:t>的处境形成对比的是</w:t>
      </w:r>
      <w:r>
        <w:rPr>
          <w:rFonts w:hint="eastAsia"/>
          <w:lang w:val="en-GB"/>
        </w:rPr>
        <w:t>，</w:t>
      </w:r>
      <w:r w:rsidRPr="00D60A24">
        <w:rPr>
          <w:rFonts w:hint="eastAsia"/>
          <w:lang w:val="en-GB"/>
        </w:rPr>
        <w:t>当事</w:t>
      </w:r>
      <w:r w:rsidRPr="00D60A24">
        <w:rPr>
          <w:lang w:val="en-GB"/>
        </w:rPr>
        <w:t>公司</w:t>
      </w:r>
      <w:r w:rsidRPr="00D60A24">
        <w:rPr>
          <w:rFonts w:hint="eastAsia"/>
          <w:lang w:val="en-GB"/>
        </w:rPr>
        <w:t>已</w:t>
      </w:r>
      <w:r w:rsidRPr="00D60A24">
        <w:rPr>
          <w:lang w:val="en-GB"/>
        </w:rPr>
        <w:t>与债权人达成协议</w:t>
      </w:r>
      <w:r>
        <w:rPr>
          <w:lang w:val="en-GB"/>
        </w:rPr>
        <w:t>，</w:t>
      </w:r>
      <w:r w:rsidRPr="00D60A24">
        <w:rPr>
          <w:rFonts w:hint="eastAsia"/>
          <w:lang w:val="en-GB"/>
        </w:rPr>
        <w:t>使债权人</w:t>
      </w:r>
      <w:r w:rsidRPr="00D60A24">
        <w:rPr>
          <w:lang w:val="en-GB"/>
        </w:rPr>
        <w:t>享有足够</w:t>
      </w:r>
      <w:r w:rsidRPr="00D60A24">
        <w:rPr>
          <w:rFonts w:hint="eastAsia"/>
          <w:lang w:val="en-GB"/>
        </w:rPr>
        <w:t>有力的</w:t>
      </w:r>
      <w:r w:rsidRPr="00D60A24">
        <w:rPr>
          <w:lang w:val="en-GB"/>
        </w:rPr>
        <w:t>保护制度</w:t>
      </w:r>
      <w:r>
        <w:rPr>
          <w:lang w:val="en-GB"/>
        </w:rPr>
        <w:t>，</w:t>
      </w:r>
      <w:r w:rsidRPr="00D60A24">
        <w:rPr>
          <w:rFonts w:hint="eastAsia"/>
          <w:lang w:val="en-GB"/>
        </w:rPr>
        <w:t>可免受</w:t>
      </w:r>
      <w:r w:rsidRPr="00D60A24">
        <w:rPr>
          <w:lang w:val="en-GB"/>
        </w:rPr>
        <w:t>公司债务的不良影响</w:t>
      </w:r>
      <w:r w:rsidRPr="00D60A24">
        <w:rPr>
          <w:rFonts w:hint="eastAsia"/>
          <w:lang w:val="en-GB"/>
        </w:rPr>
        <w:t>。</w:t>
      </w:r>
    </w:p>
    <w:p w:rsidR="00D60A24" w:rsidRDefault="00D60A24" w:rsidP="00D60A24">
      <w:pPr>
        <w:pStyle w:val="SingleTxtGC"/>
        <w:rPr>
          <w:lang w:val="en-GB"/>
        </w:rPr>
      </w:pPr>
      <w:r>
        <w:rPr>
          <w:lang w:val="en-GB"/>
        </w:rPr>
        <w:t>7.3</w:t>
      </w:r>
      <w:r w:rsidRPr="00D60A24">
        <w:rPr>
          <w:lang w:val="en-GB"/>
        </w:rPr>
        <w:tab/>
      </w:r>
      <w:r w:rsidRPr="00D60A24">
        <w:rPr>
          <w:rFonts w:hint="eastAsia"/>
          <w:lang w:val="en-GB"/>
        </w:rPr>
        <w:t>提交人重申</w:t>
      </w:r>
      <w:r>
        <w:rPr>
          <w:rFonts w:hint="eastAsia"/>
          <w:lang w:val="en-GB"/>
        </w:rPr>
        <w:t>，</w:t>
      </w:r>
      <w:r w:rsidRPr="00D60A24">
        <w:rPr>
          <w:rFonts w:hint="eastAsia"/>
          <w:lang w:val="en-GB"/>
        </w:rPr>
        <w:t>事实表明</w:t>
      </w:r>
      <w:r>
        <w:rPr>
          <w:rFonts w:hint="eastAsia"/>
          <w:lang w:val="en-GB"/>
        </w:rPr>
        <w:t>，</w:t>
      </w:r>
      <w:r w:rsidRPr="00D60A24">
        <w:rPr>
          <w:rFonts w:hint="eastAsia"/>
          <w:lang w:val="en-GB"/>
        </w:rPr>
        <w:t>他们根据《公约》第十一条享有的适当住房权受到了侵犯。</w:t>
      </w:r>
    </w:p>
    <w:p w:rsidR="00D60A24" w:rsidRDefault="00D60A24" w:rsidP="00D60A24">
      <w:pPr>
        <w:pStyle w:val="H1GC"/>
        <w:rPr>
          <w:lang w:val="en-GB"/>
        </w:rPr>
      </w:pPr>
      <w:r w:rsidRPr="00D60A24">
        <w:rPr>
          <w:lang w:val="en-GB"/>
        </w:rPr>
        <w:tab/>
      </w:r>
      <w:r>
        <w:rPr>
          <w:lang w:val="en-GB"/>
        </w:rPr>
        <w:t>B</w:t>
      </w:r>
      <w:r w:rsidRPr="00D60A24">
        <w:rPr>
          <w:lang w:val="en-GB"/>
        </w:rPr>
        <w:t>.</w:t>
      </w:r>
      <w:r w:rsidRPr="00D60A24">
        <w:rPr>
          <w:lang w:val="en-GB"/>
        </w:rPr>
        <w:tab/>
      </w:r>
      <w:r w:rsidRPr="00D60A24">
        <w:rPr>
          <w:rFonts w:hint="eastAsia"/>
          <w:lang w:val="en-GB"/>
        </w:rPr>
        <w:t>委员会审议可否受理</w:t>
      </w:r>
    </w:p>
    <w:p w:rsidR="00D60A24" w:rsidRDefault="00D60A24" w:rsidP="00D60A24">
      <w:pPr>
        <w:pStyle w:val="SingleTxtGC"/>
        <w:rPr>
          <w:lang w:val="en-GB"/>
        </w:rPr>
      </w:pPr>
      <w:r>
        <w:rPr>
          <w:lang w:val="en-GB"/>
        </w:rPr>
        <w:t>8.1</w:t>
      </w:r>
      <w:r w:rsidRPr="00D60A24">
        <w:rPr>
          <w:lang w:val="en-GB"/>
        </w:rPr>
        <w:tab/>
      </w:r>
      <w:r w:rsidRPr="00D60A24">
        <w:rPr>
          <w:rFonts w:hint="eastAsia"/>
          <w:lang w:val="en-GB"/>
        </w:rPr>
        <w:t>在审议来文所载的任何诉求之前</w:t>
      </w:r>
      <w:r>
        <w:rPr>
          <w:rFonts w:hint="eastAsia"/>
          <w:lang w:val="en-GB"/>
        </w:rPr>
        <w:t>，</w:t>
      </w:r>
      <w:r w:rsidRPr="00D60A24">
        <w:rPr>
          <w:rFonts w:hint="eastAsia"/>
          <w:lang w:val="en-GB"/>
        </w:rPr>
        <w:t>委员会必须确定来文是否符合《任择议定书》规定的受理条件。</w:t>
      </w:r>
    </w:p>
    <w:p w:rsidR="00D60A24" w:rsidRDefault="00D60A24" w:rsidP="00D60A24">
      <w:pPr>
        <w:pStyle w:val="SingleTxtGC"/>
        <w:rPr>
          <w:lang w:val="en-GB"/>
        </w:rPr>
      </w:pPr>
      <w:r>
        <w:rPr>
          <w:lang w:val="en-GB"/>
        </w:rPr>
        <w:t>8.2</w:t>
      </w:r>
      <w:r w:rsidRPr="00D60A24">
        <w:rPr>
          <w:lang w:val="en-GB"/>
        </w:rPr>
        <w:tab/>
      </w:r>
      <w:r w:rsidRPr="00D60A24">
        <w:rPr>
          <w:rFonts w:hint="eastAsia"/>
          <w:lang w:val="en-GB"/>
        </w:rPr>
        <w:t>委员会注意到</w:t>
      </w:r>
      <w:r>
        <w:rPr>
          <w:rFonts w:hint="eastAsia"/>
          <w:lang w:val="en-GB"/>
        </w:rPr>
        <w:t>，</w:t>
      </w:r>
      <w:r w:rsidRPr="00D60A24">
        <w:rPr>
          <w:rFonts w:hint="eastAsia"/>
          <w:lang w:val="en-GB"/>
        </w:rPr>
        <w:t>缔约国称</w:t>
      </w:r>
      <w:r>
        <w:rPr>
          <w:rFonts w:hint="eastAsia"/>
          <w:lang w:val="en-GB"/>
        </w:rPr>
        <w:t>，</w:t>
      </w:r>
      <w:r w:rsidRPr="00D60A24">
        <w:rPr>
          <w:rFonts w:hint="eastAsia"/>
          <w:lang w:val="en-GB"/>
        </w:rPr>
        <w:t>根据《任择议定书》第三条第一款</w:t>
      </w:r>
      <w:r>
        <w:rPr>
          <w:rFonts w:hint="eastAsia"/>
          <w:lang w:val="en-GB"/>
        </w:rPr>
        <w:t>，</w:t>
      </w:r>
      <w:r w:rsidRPr="00D60A24">
        <w:rPr>
          <w:rFonts w:hint="eastAsia"/>
          <w:lang w:val="en-GB"/>
        </w:rPr>
        <w:t>来文不可受理</w:t>
      </w:r>
      <w:r>
        <w:rPr>
          <w:rFonts w:hint="eastAsia"/>
          <w:lang w:val="en-GB"/>
        </w:rPr>
        <w:t>，</w:t>
      </w:r>
      <w:r w:rsidRPr="00D60A24">
        <w:rPr>
          <w:rFonts w:hint="eastAsia"/>
          <w:lang w:val="en-GB"/>
        </w:rPr>
        <w:t>原因是存在两套程序</w:t>
      </w:r>
      <w:r>
        <w:rPr>
          <w:rFonts w:hint="eastAsia"/>
          <w:lang w:val="en-GB"/>
        </w:rPr>
        <w:t>，</w:t>
      </w:r>
      <w:r w:rsidRPr="00D60A24">
        <w:rPr>
          <w:rFonts w:hint="eastAsia"/>
          <w:lang w:val="en-GB"/>
        </w:rPr>
        <w:t>即裁决程序和执行程序</w:t>
      </w:r>
      <w:r>
        <w:rPr>
          <w:rFonts w:hint="eastAsia"/>
          <w:lang w:val="en-GB"/>
        </w:rPr>
        <w:t>，</w:t>
      </w:r>
      <w:r w:rsidRPr="00D60A24">
        <w:rPr>
          <w:rFonts w:hint="eastAsia"/>
          <w:lang w:val="en-GB"/>
        </w:rPr>
        <w:t>只有</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rFonts w:hint="eastAsia"/>
          <w:lang w:val="en-GB"/>
        </w:rPr>
        <w:t>先生已用尽一切国内补救</w:t>
      </w:r>
      <w:r>
        <w:rPr>
          <w:rFonts w:hint="eastAsia"/>
          <w:lang w:val="en-GB"/>
        </w:rPr>
        <w:t>，</w:t>
      </w:r>
      <w:r w:rsidRPr="00D60A24">
        <w:rPr>
          <w:rFonts w:hint="eastAsia"/>
          <w:lang w:val="en-GB"/>
        </w:rPr>
        <w:t>因为他曾向宪法法院申诉</w:t>
      </w:r>
      <w:r>
        <w:rPr>
          <w:rFonts w:hint="eastAsia"/>
          <w:lang w:val="en-GB"/>
        </w:rPr>
        <w:t>，</w:t>
      </w:r>
      <w:r w:rsidRPr="00D60A24">
        <w:rPr>
          <w:rFonts w:hint="eastAsia"/>
          <w:lang w:val="en-GB"/>
        </w:rPr>
        <w:t>称他获得有效司法补救的权利受到了侵犯。而</w:t>
      </w:r>
      <w:proofErr w:type="spellStart"/>
      <w:r>
        <w:rPr>
          <w:lang w:val="en-GB"/>
        </w:rPr>
        <w:t>Makinen</w:t>
      </w:r>
      <w:proofErr w:type="spellEnd"/>
      <w:r w:rsidRPr="00D60A24">
        <w:rPr>
          <w:lang w:val="en-GB"/>
        </w:rPr>
        <w:t xml:space="preserve"> </w:t>
      </w:r>
      <w:proofErr w:type="spellStart"/>
      <w:r>
        <w:rPr>
          <w:lang w:val="en-GB"/>
        </w:rPr>
        <w:t>Pankka</w:t>
      </w:r>
      <w:proofErr w:type="spellEnd"/>
      <w:r w:rsidRPr="00D60A24">
        <w:rPr>
          <w:rFonts w:hint="eastAsia"/>
          <w:lang w:val="en-GB"/>
        </w:rPr>
        <w:t>女士并未就高等法院关于执行程序的决定提出上诉。</w:t>
      </w:r>
    </w:p>
    <w:p w:rsidR="00D60A24" w:rsidRDefault="00D60A24" w:rsidP="00D60A24">
      <w:pPr>
        <w:pStyle w:val="SingleTxtGC"/>
        <w:rPr>
          <w:lang w:val="en-GB"/>
        </w:rPr>
      </w:pPr>
      <w:r>
        <w:rPr>
          <w:lang w:val="en-GB"/>
        </w:rPr>
        <w:t>8.3</w:t>
      </w:r>
      <w:r w:rsidRPr="00D60A24">
        <w:rPr>
          <w:lang w:val="en-GB"/>
        </w:rPr>
        <w:tab/>
      </w:r>
      <w:r w:rsidRPr="00D60A24">
        <w:rPr>
          <w:rFonts w:hint="eastAsia"/>
          <w:lang w:val="en-GB"/>
        </w:rPr>
        <w:t>委员会注意到</w:t>
      </w:r>
      <w:r>
        <w:rPr>
          <w:rFonts w:hint="eastAsia"/>
          <w:lang w:val="en-GB"/>
        </w:rPr>
        <w:t>，</w:t>
      </w:r>
      <w:r w:rsidRPr="00D60A24">
        <w:rPr>
          <w:rFonts w:hint="eastAsia"/>
          <w:lang w:val="en-GB"/>
        </w:rPr>
        <w:t>提交人认为</w:t>
      </w:r>
      <w:r>
        <w:rPr>
          <w:rFonts w:hint="eastAsia"/>
          <w:lang w:val="en-GB"/>
        </w:rPr>
        <w:t>，</w:t>
      </w:r>
      <w:r w:rsidRPr="00D60A24">
        <w:rPr>
          <w:rFonts w:hint="eastAsia"/>
          <w:lang w:val="en-GB"/>
        </w:rPr>
        <w:t>本案只存在一套单一司法程序</w:t>
      </w:r>
      <w:r>
        <w:rPr>
          <w:rFonts w:hint="eastAsia"/>
          <w:lang w:val="en-GB"/>
        </w:rPr>
        <w:t>，</w:t>
      </w:r>
      <w:r w:rsidRPr="00D60A24">
        <w:rPr>
          <w:rFonts w:hint="eastAsia"/>
          <w:lang w:val="en-GB"/>
        </w:rPr>
        <w:t>并且就裁决程序</w:t>
      </w:r>
      <w:proofErr w:type="gramStart"/>
      <w:r w:rsidRPr="00D60A24">
        <w:rPr>
          <w:rFonts w:hint="eastAsia"/>
          <w:lang w:val="en-GB"/>
        </w:rPr>
        <w:t>作出</w:t>
      </w:r>
      <w:proofErr w:type="gramEnd"/>
      <w:r w:rsidRPr="00D60A24">
        <w:rPr>
          <w:rFonts w:hint="eastAsia"/>
          <w:lang w:val="en-GB"/>
        </w:rPr>
        <w:t>的判决而言</w:t>
      </w:r>
      <w:r>
        <w:rPr>
          <w:rFonts w:hint="eastAsia"/>
          <w:lang w:val="en-GB"/>
        </w:rPr>
        <w:t>，</w:t>
      </w:r>
      <w:r w:rsidRPr="00D60A24">
        <w:rPr>
          <w:rFonts w:hint="eastAsia"/>
          <w:lang w:val="en-GB"/>
        </w:rPr>
        <w:t>他们已用尽国内补救</w:t>
      </w:r>
      <w:r>
        <w:rPr>
          <w:rFonts w:hint="eastAsia"/>
          <w:lang w:val="en-GB"/>
        </w:rPr>
        <w:t>，</w:t>
      </w:r>
      <w:r w:rsidRPr="00D60A24">
        <w:rPr>
          <w:rFonts w:hint="eastAsia"/>
          <w:lang w:val="en-GB"/>
        </w:rPr>
        <w:t>因为上诉在西班牙的驱逐程序中不具中止效力</w:t>
      </w:r>
      <w:r>
        <w:rPr>
          <w:rFonts w:hint="eastAsia"/>
          <w:lang w:val="en-GB"/>
        </w:rPr>
        <w:t>，</w:t>
      </w:r>
      <w:r w:rsidRPr="00D60A24">
        <w:rPr>
          <w:rFonts w:hint="eastAsia"/>
          <w:lang w:val="en-GB"/>
        </w:rPr>
        <w:t>因此这些上诉不构成有效补救。委员会还注意到</w:t>
      </w:r>
      <w:r>
        <w:rPr>
          <w:rFonts w:hint="eastAsia"/>
          <w:lang w:val="en-GB"/>
        </w:rPr>
        <w:t>，</w:t>
      </w:r>
      <w:proofErr w:type="spellStart"/>
      <w:r>
        <w:rPr>
          <w:lang w:val="en-GB"/>
        </w:rPr>
        <w:t>Fern</w:t>
      </w:r>
      <w:r w:rsidRPr="00D60A24">
        <w:rPr>
          <w:lang w:val="en-GB"/>
        </w:rPr>
        <w:t>á</w:t>
      </w:r>
      <w:r>
        <w:rPr>
          <w:lang w:val="en-GB"/>
        </w:rPr>
        <w:t>ndez</w:t>
      </w:r>
      <w:proofErr w:type="spellEnd"/>
      <w:r w:rsidRPr="00D60A24">
        <w:rPr>
          <w:lang w:val="en-GB"/>
        </w:rPr>
        <w:t xml:space="preserve"> </w:t>
      </w:r>
      <w:r>
        <w:rPr>
          <w:lang w:val="en-GB"/>
        </w:rPr>
        <w:t>P</w:t>
      </w:r>
      <w:r w:rsidRPr="00D60A24">
        <w:rPr>
          <w:lang w:val="en-GB"/>
        </w:rPr>
        <w:t>é</w:t>
      </w:r>
      <w:r>
        <w:rPr>
          <w:lang w:val="en-GB"/>
        </w:rPr>
        <w:t>rez</w:t>
      </w:r>
      <w:r w:rsidRPr="00D60A24">
        <w:rPr>
          <w:rFonts w:hint="eastAsia"/>
          <w:lang w:val="en-GB"/>
        </w:rPr>
        <w:t>先生就第十八号法院</w:t>
      </w:r>
      <w:r>
        <w:rPr>
          <w:lang w:val="en-GB"/>
        </w:rPr>
        <w:t>2</w:t>
      </w:r>
      <w:r w:rsidRPr="00D60A24">
        <w:rPr>
          <w:lang w:val="en-GB"/>
        </w:rPr>
        <w:t>0</w:t>
      </w:r>
      <w:r>
        <w:rPr>
          <w:lang w:val="en-GB"/>
        </w:rPr>
        <w:t>1</w:t>
      </w:r>
      <w:r w:rsidRPr="00D60A24">
        <w:rPr>
          <w:lang w:val="en-GB"/>
        </w:rPr>
        <w:t>0</w:t>
      </w:r>
      <w:r w:rsidRPr="00D60A24">
        <w:rPr>
          <w:rFonts w:hint="eastAsia"/>
          <w:lang w:val="en-GB"/>
        </w:rPr>
        <w:t>年</w:t>
      </w:r>
      <w:r>
        <w:rPr>
          <w:lang w:val="en-GB"/>
        </w:rPr>
        <w:t>12</w:t>
      </w:r>
      <w:r w:rsidRPr="00D60A24">
        <w:rPr>
          <w:rFonts w:hint="eastAsia"/>
          <w:lang w:val="en-GB"/>
        </w:rPr>
        <w:t>月</w:t>
      </w:r>
      <w:r>
        <w:rPr>
          <w:lang w:val="en-GB"/>
        </w:rPr>
        <w:t>22</w:t>
      </w:r>
      <w:r w:rsidRPr="00D60A24">
        <w:rPr>
          <w:rFonts w:hint="eastAsia"/>
          <w:lang w:val="en-GB"/>
        </w:rPr>
        <w:t>日的决定提出上诉</w:t>
      </w:r>
      <w:r>
        <w:rPr>
          <w:rFonts w:hint="eastAsia"/>
          <w:lang w:val="en-GB"/>
        </w:rPr>
        <w:t>，</w:t>
      </w:r>
      <w:r w:rsidRPr="00D60A24">
        <w:rPr>
          <w:rFonts w:hint="eastAsia"/>
          <w:lang w:val="en-GB"/>
        </w:rPr>
        <w:t>一直上诉到宪法法院</w:t>
      </w:r>
      <w:r>
        <w:rPr>
          <w:rFonts w:hint="eastAsia"/>
          <w:lang w:val="en-GB"/>
        </w:rPr>
        <w:t>，</w:t>
      </w:r>
      <w:r w:rsidRPr="00D60A24">
        <w:rPr>
          <w:rFonts w:hint="eastAsia"/>
          <w:lang w:val="en-GB"/>
        </w:rPr>
        <w:t>称自己获得有效司法补救的权利受到了侵犯</w:t>
      </w:r>
      <w:r>
        <w:rPr>
          <w:rFonts w:hint="eastAsia"/>
          <w:lang w:val="en-GB"/>
        </w:rPr>
        <w:t>；</w:t>
      </w:r>
      <w:proofErr w:type="spellStart"/>
      <w:r>
        <w:rPr>
          <w:lang w:val="en-GB"/>
        </w:rPr>
        <w:t>Makinen</w:t>
      </w:r>
      <w:proofErr w:type="spellEnd"/>
      <w:r w:rsidRPr="00D60A24">
        <w:rPr>
          <w:lang w:val="en-GB"/>
        </w:rPr>
        <w:t xml:space="preserve"> </w:t>
      </w:r>
      <w:proofErr w:type="spellStart"/>
      <w:r>
        <w:rPr>
          <w:lang w:val="en-GB"/>
        </w:rPr>
        <w:t>Pankka</w:t>
      </w:r>
      <w:proofErr w:type="spellEnd"/>
      <w:r w:rsidRPr="00D60A24">
        <w:rPr>
          <w:rFonts w:hint="eastAsia"/>
          <w:lang w:val="en-GB"/>
        </w:rPr>
        <w:t>女士则就裁决之执</w:t>
      </w:r>
      <w:r w:rsidRPr="00D60A24">
        <w:rPr>
          <w:rFonts w:hint="eastAsia"/>
          <w:lang w:val="en-GB"/>
        </w:rPr>
        <w:lastRenderedPageBreak/>
        <w:t>行提出上诉</w:t>
      </w:r>
      <w:r>
        <w:rPr>
          <w:rFonts w:hint="eastAsia"/>
          <w:lang w:val="en-GB"/>
        </w:rPr>
        <w:t>，</w:t>
      </w:r>
      <w:r w:rsidRPr="00D60A24">
        <w:rPr>
          <w:rFonts w:hint="eastAsia"/>
          <w:lang w:val="en-GB"/>
        </w:rPr>
        <w:t>裁决的执行中止</w:t>
      </w:r>
      <w:r>
        <w:rPr>
          <w:rFonts w:hint="eastAsia"/>
          <w:lang w:val="en-GB"/>
        </w:rPr>
        <w:t>，</w:t>
      </w:r>
      <w:r w:rsidRPr="00D60A24">
        <w:rPr>
          <w:rFonts w:hint="eastAsia"/>
          <w:lang w:val="en-GB"/>
        </w:rPr>
        <w:t>后于</w:t>
      </w:r>
      <w:r>
        <w:rPr>
          <w:lang w:val="en-GB"/>
        </w:rPr>
        <w:t>2</w:t>
      </w:r>
      <w:r w:rsidRPr="00D60A24">
        <w:rPr>
          <w:lang w:val="en-GB"/>
        </w:rPr>
        <w:t>0</w:t>
      </w:r>
      <w:r>
        <w:rPr>
          <w:lang w:val="en-GB"/>
        </w:rPr>
        <w:t>14</w:t>
      </w:r>
      <w:r w:rsidRPr="00D60A24">
        <w:rPr>
          <w:rFonts w:hint="eastAsia"/>
          <w:lang w:val="en-GB"/>
        </w:rPr>
        <w:t>年</w:t>
      </w:r>
      <w:r>
        <w:rPr>
          <w:lang w:val="en-GB"/>
        </w:rPr>
        <w:t>3</w:t>
      </w:r>
      <w:r w:rsidRPr="00D60A24">
        <w:rPr>
          <w:rFonts w:hint="eastAsia"/>
          <w:lang w:val="en-GB"/>
        </w:rPr>
        <w:t>月</w:t>
      </w:r>
      <w:r>
        <w:rPr>
          <w:lang w:val="en-GB"/>
        </w:rPr>
        <w:t>6</w:t>
      </w:r>
      <w:r w:rsidRPr="00D60A24">
        <w:rPr>
          <w:rFonts w:hint="eastAsia"/>
          <w:lang w:val="en-GB"/>
        </w:rPr>
        <w:t>日恢复</w:t>
      </w:r>
      <w:r>
        <w:rPr>
          <w:rFonts w:hint="eastAsia"/>
          <w:lang w:val="en-GB"/>
        </w:rPr>
        <w:t>，</w:t>
      </w:r>
      <w:r w:rsidRPr="00D60A24">
        <w:rPr>
          <w:rFonts w:hint="eastAsia"/>
          <w:lang w:val="en-GB"/>
        </w:rPr>
        <w:t>因此她为防止裁决执行已用尽一切有效补救。因此委员会认为</w:t>
      </w:r>
      <w:r>
        <w:rPr>
          <w:rFonts w:hint="eastAsia"/>
          <w:lang w:val="en-GB"/>
        </w:rPr>
        <w:t>，</w:t>
      </w:r>
      <w:r w:rsidRPr="00D60A24">
        <w:rPr>
          <w:rFonts w:hint="eastAsia"/>
          <w:lang w:val="en-GB"/>
        </w:rPr>
        <w:t>提交人已用尽可用的国内补救</w:t>
      </w:r>
      <w:r>
        <w:rPr>
          <w:rFonts w:hint="eastAsia"/>
          <w:lang w:val="en-GB"/>
        </w:rPr>
        <w:t>，</w:t>
      </w:r>
      <w:r w:rsidRPr="00D60A24">
        <w:rPr>
          <w:rFonts w:hint="eastAsia"/>
          <w:lang w:val="en-GB"/>
        </w:rPr>
        <w:t>根据《任择议定书》第三条第一款</w:t>
      </w:r>
      <w:r>
        <w:rPr>
          <w:rFonts w:hint="eastAsia"/>
          <w:lang w:val="en-GB"/>
        </w:rPr>
        <w:t>，</w:t>
      </w:r>
      <w:r w:rsidRPr="00D60A24">
        <w:rPr>
          <w:rFonts w:hint="eastAsia"/>
          <w:lang w:val="en-GB"/>
        </w:rPr>
        <w:t>其来文可受理。</w:t>
      </w:r>
    </w:p>
    <w:p w:rsidR="00D60A24" w:rsidRDefault="00D60A24" w:rsidP="00D60A24">
      <w:pPr>
        <w:pStyle w:val="SingleTxtGC"/>
        <w:rPr>
          <w:lang w:val="en-GB"/>
        </w:rPr>
      </w:pPr>
      <w:r>
        <w:rPr>
          <w:lang w:val="en-GB"/>
        </w:rPr>
        <w:t>8.4</w:t>
      </w:r>
      <w:r w:rsidRPr="00D60A24">
        <w:rPr>
          <w:lang w:val="en-GB"/>
        </w:rPr>
        <w:tab/>
      </w:r>
      <w:r w:rsidRPr="00D60A24">
        <w:rPr>
          <w:rFonts w:hint="eastAsia"/>
          <w:lang w:val="en-GB"/>
        </w:rPr>
        <w:t>委员会又注意到</w:t>
      </w:r>
      <w:r>
        <w:rPr>
          <w:rFonts w:hint="eastAsia"/>
          <w:lang w:val="en-GB"/>
        </w:rPr>
        <w:t>，</w:t>
      </w:r>
      <w:r w:rsidRPr="00D60A24">
        <w:rPr>
          <w:rFonts w:hint="eastAsia"/>
          <w:lang w:val="en-GB"/>
        </w:rPr>
        <w:t>提交人称他们根据《公约》第二和第十一条享有的权利受到了侵犯</w:t>
      </w:r>
      <w:r>
        <w:rPr>
          <w:rFonts w:hint="eastAsia"/>
          <w:lang w:val="en-GB"/>
        </w:rPr>
        <w:t>，</w:t>
      </w:r>
      <w:r w:rsidRPr="00D60A24">
        <w:rPr>
          <w:rFonts w:hint="eastAsia"/>
          <w:lang w:val="en-GB"/>
        </w:rPr>
        <w:t>因为</w:t>
      </w:r>
      <w:r w:rsidRPr="00D60A24">
        <w:rPr>
          <w:lang w:val="en-GB"/>
        </w:rPr>
        <w:t xml:space="preserve"> </w:t>
      </w:r>
      <w:proofErr w:type="spellStart"/>
      <w:r>
        <w:rPr>
          <w:lang w:val="en-GB"/>
        </w:rPr>
        <w:t>Makinen</w:t>
      </w:r>
      <w:proofErr w:type="spellEnd"/>
      <w:r w:rsidRPr="00D60A24">
        <w:rPr>
          <w:lang w:val="en-GB"/>
        </w:rPr>
        <w:t xml:space="preserve"> </w:t>
      </w:r>
      <w:proofErr w:type="spellStart"/>
      <w:r>
        <w:rPr>
          <w:lang w:val="en-GB"/>
        </w:rPr>
        <w:t>Pankka</w:t>
      </w:r>
      <w:proofErr w:type="spellEnd"/>
      <w:r w:rsidRPr="00D60A24">
        <w:rPr>
          <w:rFonts w:hint="eastAsia"/>
          <w:lang w:val="en-GB"/>
        </w:rPr>
        <w:t>女士并非事关合同有效性之主要程序的当事方</w:t>
      </w:r>
      <w:r>
        <w:rPr>
          <w:rFonts w:hint="eastAsia"/>
          <w:lang w:val="en-GB"/>
        </w:rPr>
        <w:t>，</w:t>
      </w:r>
      <w:r w:rsidRPr="00D60A24">
        <w:rPr>
          <w:rFonts w:hint="eastAsia"/>
          <w:lang w:val="en-GB"/>
        </w:rPr>
        <w:t>然而其家庭住宅极有可能被拍卖。这方面</w:t>
      </w:r>
      <w:r>
        <w:rPr>
          <w:rFonts w:hint="eastAsia"/>
          <w:lang w:val="en-GB"/>
        </w:rPr>
        <w:t>，</w:t>
      </w:r>
      <w:r w:rsidRPr="00D60A24">
        <w:rPr>
          <w:rFonts w:hint="eastAsia"/>
          <w:lang w:val="en-GB"/>
        </w:rPr>
        <w:t>委员会注意到</w:t>
      </w:r>
      <w:r>
        <w:rPr>
          <w:rFonts w:hint="eastAsia"/>
          <w:lang w:val="en-GB"/>
        </w:rPr>
        <w:t>，</w:t>
      </w:r>
      <w:r w:rsidRPr="00D60A24">
        <w:rPr>
          <w:rFonts w:hint="eastAsia"/>
          <w:lang w:val="en-GB"/>
        </w:rPr>
        <w:t>缔约国认为来文显然无根据</w:t>
      </w:r>
      <w:r>
        <w:rPr>
          <w:rFonts w:hint="eastAsia"/>
          <w:lang w:val="en-GB"/>
        </w:rPr>
        <w:t>，</w:t>
      </w:r>
      <w:r w:rsidRPr="00D60A24">
        <w:rPr>
          <w:rFonts w:hint="eastAsia"/>
          <w:lang w:val="en-GB"/>
        </w:rPr>
        <w:t>因为它事关房地产投资而</w:t>
      </w:r>
      <w:proofErr w:type="gramStart"/>
      <w:r w:rsidRPr="00D60A24">
        <w:rPr>
          <w:rFonts w:hint="eastAsia"/>
          <w:lang w:val="en-GB"/>
        </w:rPr>
        <w:t>非购买</w:t>
      </w:r>
      <w:proofErr w:type="gramEnd"/>
      <w:r w:rsidRPr="00D60A24">
        <w:rPr>
          <w:rFonts w:hint="eastAsia"/>
          <w:lang w:val="en-GB"/>
        </w:rPr>
        <w:t>主要居所</w:t>
      </w:r>
      <w:r>
        <w:rPr>
          <w:rFonts w:hint="eastAsia"/>
          <w:lang w:val="en-GB"/>
        </w:rPr>
        <w:t>，</w:t>
      </w:r>
      <w:r w:rsidRPr="00D60A24">
        <w:rPr>
          <w:rFonts w:hint="eastAsia"/>
          <w:lang w:val="en-GB"/>
        </w:rPr>
        <w:t>并且提交人的住所从未被没收。委员会还注意到</w:t>
      </w:r>
      <w:r>
        <w:rPr>
          <w:rFonts w:hint="eastAsia"/>
          <w:lang w:val="en-GB"/>
        </w:rPr>
        <w:t>，</w:t>
      </w:r>
      <w:r w:rsidRPr="00D60A24">
        <w:rPr>
          <w:rFonts w:hint="eastAsia"/>
          <w:lang w:val="en-GB"/>
        </w:rPr>
        <w:t>马拉加第十八号法院扣押了提交人的两处房产</w:t>
      </w:r>
      <w:r>
        <w:rPr>
          <w:rFonts w:hint="eastAsia"/>
          <w:lang w:val="en-GB"/>
        </w:rPr>
        <w:t>，</w:t>
      </w:r>
      <w:r w:rsidRPr="00D60A24">
        <w:rPr>
          <w:rFonts w:hint="eastAsia"/>
          <w:lang w:val="en-GB"/>
        </w:rPr>
        <w:t>但没有没收提交人的主要居所。提交人未能证实关于其主要居所马上可能被没收、他们将被强行驱逐</w:t>
      </w:r>
      <w:r>
        <w:rPr>
          <w:rFonts w:hint="eastAsia"/>
          <w:lang w:val="en-GB"/>
        </w:rPr>
        <w:t>，</w:t>
      </w:r>
      <w:r w:rsidRPr="00D60A24">
        <w:rPr>
          <w:rFonts w:hint="eastAsia"/>
          <w:lang w:val="en-GB"/>
        </w:rPr>
        <w:t>或他们的住房权可能因此受到侵犯的说法。提交人未能充分证明如果司法执行程序继续进行</w:t>
      </w:r>
      <w:r>
        <w:rPr>
          <w:rFonts w:hint="eastAsia"/>
          <w:lang w:val="en-GB"/>
        </w:rPr>
        <w:t>，</w:t>
      </w:r>
      <w:r w:rsidRPr="00D60A24">
        <w:rPr>
          <w:rFonts w:hint="eastAsia"/>
          <w:lang w:val="en-GB"/>
        </w:rPr>
        <w:t>他们将不可避免地被逐出自己的主要居所</w:t>
      </w:r>
      <w:r>
        <w:rPr>
          <w:rFonts w:hint="eastAsia"/>
          <w:lang w:val="en-GB"/>
        </w:rPr>
        <w:t>，</w:t>
      </w:r>
      <w:r w:rsidRPr="00D60A24">
        <w:rPr>
          <w:rFonts w:hint="eastAsia"/>
          <w:lang w:val="en-GB"/>
        </w:rPr>
        <w:t>或其主要居所已被没收。根据来文所述事实</w:t>
      </w:r>
      <w:r>
        <w:rPr>
          <w:rFonts w:hint="eastAsia"/>
          <w:lang w:val="en-GB"/>
        </w:rPr>
        <w:t>，</w:t>
      </w:r>
      <w:r w:rsidRPr="00D60A24">
        <w:rPr>
          <w:rFonts w:hint="eastAsia"/>
          <w:lang w:val="en-GB"/>
        </w:rPr>
        <w:t>委员会至少可以评估这些事实是否显示存在违反《公约》的情况。</w:t>
      </w:r>
      <w:r w:rsidRPr="00D60A24">
        <w:rPr>
          <w:vertAlign w:val="superscript"/>
          <w:lang w:val="en-GB"/>
        </w:rPr>
        <w:footnoteReference w:id="5"/>
      </w:r>
      <w:r w:rsidR="00224695">
        <w:rPr>
          <w:rFonts w:hint="eastAsia"/>
          <w:lang w:val="en-GB"/>
        </w:rPr>
        <w:t xml:space="preserve"> </w:t>
      </w:r>
      <w:r w:rsidRPr="00D60A24">
        <w:rPr>
          <w:rFonts w:hint="eastAsia"/>
          <w:lang w:val="en-GB"/>
        </w:rPr>
        <w:t>鉴于提交人所指司法程序并未对其住所产生消极影响</w:t>
      </w:r>
      <w:r>
        <w:rPr>
          <w:rFonts w:hint="eastAsia"/>
          <w:lang w:val="en-GB"/>
        </w:rPr>
        <w:t>，</w:t>
      </w:r>
      <w:r w:rsidRPr="00D60A24">
        <w:rPr>
          <w:rFonts w:hint="eastAsia"/>
          <w:lang w:val="en-GB"/>
        </w:rPr>
        <w:t>并且提交人未能证明自己的适当住房权被剥夺或受到真实威胁</w:t>
      </w:r>
      <w:r>
        <w:rPr>
          <w:rFonts w:hint="eastAsia"/>
          <w:lang w:val="en-GB"/>
        </w:rPr>
        <w:t>，</w:t>
      </w:r>
      <w:r w:rsidRPr="00D60A24">
        <w:rPr>
          <w:rFonts w:hint="eastAsia"/>
          <w:lang w:val="en-GB"/>
        </w:rPr>
        <w:t>委员会认为</w:t>
      </w:r>
      <w:r>
        <w:rPr>
          <w:rFonts w:hint="eastAsia"/>
          <w:lang w:val="en-GB"/>
        </w:rPr>
        <w:t>，</w:t>
      </w:r>
      <w:r w:rsidRPr="00D60A24">
        <w:rPr>
          <w:rFonts w:hint="eastAsia"/>
          <w:lang w:val="en-GB"/>
        </w:rPr>
        <w:t>为可否受理之目的</w:t>
      </w:r>
      <w:r>
        <w:rPr>
          <w:rFonts w:hint="eastAsia"/>
          <w:lang w:val="en-GB"/>
        </w:rPr>
        <w:t>，</w:t>
      </w:r>
      <w:r w:rsidRPr="00D60A24">
        <w:rPr>
          <w:rFonts w:hint="eastAsia"/>
          <w:lang w:val="en-GB"/>
        </w:rPr>
        <w:t>来文证据不足</w:t>
      </w:r>
      <w:r>
        <w:rPr>
          <w:rFonts w:hint="eastAsia"/>
          <w:lang w:val="en-GB"/>
        </w:rPr>
        <w:t>，</w:t>
      </w:r>
      <w:r w:rsidRPr="00D60A24">
        <w:rPr>
          <w:rFonts w:hint="eastAsia"/>
          <w:lang w:val="en-GB"/>
        </w:rPr>
        <w:t>因此根据《任择议定书》第三条第二款第</w:t>
      </w:r>
      <w:r>
        <w:rPr>
          <w:lang w:val="en-GB"/>
        </w:rPr>
        <w:t>(</w:t>
      </w:r>
      <w:r w:rsidRPr="00D60A24">
        <w:rPr>
          <w:rFonts w:hint="eastAsia"/>
          <w:lang w:val="en-GB"/>
        </w:rPr>
        <w:t>五</w:t>
      </w:r>
      <w:r>
        <w:rPr>
          <w:lang w:val="en-GB"/>
        </w:rPr>
        <w:t>)</w:t>
      </w:r>
      <w:r w:rsidRPr="00D60A24">
        <w:rPr>
          <w:rFonts w:hint="eastAsia"/>
          <w:lang w:val="en-GB"/>
        </w:rPr>
        <w:t>项认为来文不可受理。</w:t>
      </w:r>
    </w:p>
    <w:p w:rsidR="00D60A24" w:rsidRDefault="00D60A24" w:rsidP="00D60A24">
      <w:pPr>
        <w:pStyle w:val="H1GC"/>
        <w:rPr>
          <w:lang w:val="en-GB"/>
        </w:rPr>
      </w:pPr>
      <w:r w:rsidRPr="00D60A24">
        <w:rPr>
          <w:lang w:val="en-GB"/>
        </w:rPr>
        <w:tab/>
      </w:r>
      <w:r>
        <w:rPr>
          <w:lang w:val="en-GB"/>
        </w:rPr>
        <w:t>C</w:t>
      </w:r>
      <w:r w:rsidRPr="00D60A24">
        <w:rPr>
          <w:lang w:val="en-GB"/>
        </w:rPr>
        <w:t>.</w:t>
      </w:r>
      <w:r w:rsidRPr="00D60A24">
        <w:rPr>
          <w:lang w:val="en-GB"/>
        </w:rPr>
        <w:tab/>
      </w:r>
      <w:r w:rsidRPr="00D60A24">
        <w:rPr>
          <w:rFonts w:hint="eastAsia"/>
          <w:lang w:val="en-GB"/>
        </w:rPr>
        <w:t>结论</w:t>
      </w:r>
    </w:p>
    <w:p w:rsidR="00D60A24" w:rsidRDefault="00D60A24" w:rsidP="00D60A24">
      <w:pPr>
        <w:pStyle w:val="SingleTxtGC"/>
        <w:rPr>
          <w:lang w:val="en-GB"/>
        </w:rPr>
      </w:pPr>
      <w:r>
        <w:rPr>
          <w:lang w:val="en-GB"/>
        </w:rPr>
        <w:t>9.</w:t>
      </w:r>
      <w:r w:rsidRPr="00D60A24">
        <w:rPr>
          <w:lang w:val="en-GB"/>
        </w:rPr>
        <w:tab/>
      </w:r>
      <w:r w:rsidRPr="00D60A24">
        <w:rPr>
          <w:rFonts w:hint="eastAsia"/>
          <w:lang w:val="en-GB"/>
        </w:rPr>
        <w:t>委员会审议了收到的全部资料</w:t>
      </w:r>
      <w:r>
        <w:rPr>
          <w:rFonts w:hint="eastAsia"/>
          <w:lang w:val="en-GB"/>
        </w:rPr>
        <w:t>，</w:t>
      </w:r>
      <w:r w:rsidRPr="00D60A24">
        <w:rPr>
          <w:rFonts w:hint="eastAsia"/>
          <w:lang w:val="en-GB"/>
        </w:rPr>
        <w:t>根据《任择议定书》行事</w:t>
      </w:r>
      <w:r>
        <w:rPr>
          <w:rFonts w:hint="eastAsia"/>
          <w:lang w:val="en-GB"/>
        </w:rPr>
        <w:t>，</w:t>
      </w:r>
      <w:r w:rsidRPr="00D60A24">
        <w:rPr>
          <w:rFonts w:hint="eastAsia"/>
          <w:lang w:val="en-GB"/>
        </w:rPr>
        <w:t>认定根据《任择议定书》第三条第二款第</w:t>
      </w:r>
      <w:r>
        <w:rPr>
          <w:lang w:val="en-GB"/>
        </w:rPr>
        <w:t>(</w:t>
      </w:r>
      <w:r w:rsidRPr="00D60A24">
        <w:rPr>
          <w:rFonts w:hint="eastAsia"/>
          <w:lang w:val="en-GB"/>
        </w:rPr>
        <w:t>五</w:t>
      </w:r>
      <w:r>
        <w:rPr>
          <w:lang w:val="en-GB"/>
        </w:rPr>
        <w:t>)</w:t>
      </w:r>
      <w:r w:rsidRPr="00D60A24">
        <w:rPr>
          <w:rFonts w:hint="eastAsia"/>
          <w:lang w:val="en-GB"/>
        </w:rPr>
        <w:t>项</w:t>
      </w:r>
      <w:r>
        <w:rPr>
          <w:rFonts w:hint="eastAsia"/>
          <w:lang w:val="en-GB"/>
        </w:rPr>
        <w:t>，</w:t>
      </w:r>
      <w:r w:rsidRPr="00D60A24">
        <w:rPr>
          <w:rFonts w:hint="eastAsia"/>
          <w:lang w:val="en-GB"/>
        </w:rPr>
        <w:t>来文不可受理。</w:t>
      </w:r>
    </w:p>
    <w:p w:rsidR="00644EFA" w:rsidRDefault="00D60A24" w:rsidP="00D60A24">
      <w:pPr>
        <w:pStyle w:val="SingleTxtGC"/>
        <w:rPr>
          <w:lang w:val="en-GB"/>
        </w:rPr>
      </w:pPr>
      <w:r>
        <w:rPr>
          <w:lang w:val="en-GB"/>
        </w:rPr>
        <w:t>10.</w:t>
      </w:r>
      <w:r w:rsidRPr="00D60A24">
        <w:rPr>
          <w:lang w:val="en-GB"/>
        </w:rPr>
        <w:tab/>
      </w:r>
      <w:r w:rsidRPr="00D60A24">
        <w:rPr>
          <w:rFonts w:hint="eastAsia"/>
          <w:lang w:val="en-GB"/>
        </w:rPr>
        <w:t>因此</w:t>
      </w:r>
      <w:r>
        <w:rPr>
          <w:rFonts w:hint="eastAsia"/>
          <w:lang w:val="en-GB"/>
        </w:rPr>
        <w:t>，</w:t>
      </w:r>
      <w:r w:rsidRPr="00D60A24">
        <w:rPr>
          <w:rFonts w:hint="eastAsia"/>
          <w:lang w:val="en-GB"/>
        </w:rPr>
        <w:t>委员会决定根据《任择议定书》第九条第一款</w:t>
      </w:r>
      <w:r>
        <w:rPr>
          <w:rFonts w:hint="eastAsia"/>
          <w:lang w:val="en-GB"/>
        </w:rPr>
        <w:t>，</w:t>
      </w:r>
      <w:r w:rsidRPr="00D60A24">
        <w:rPr>
          <w:rFonts w:hint="eastAsia"/>
          <w:lang w:val="en-GB"/>
        </w:rPr>
        <w:t>将本决定转交来文提交人和缔约国。</w:t>
      </w:r>
    </w:p>
    <w:p w:rsidR="00D60A24" w:rsidRPr="00D60A24" w:rsidRDefault="00D60A24" w:rsidP="00D60A24">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D60A24" w:rsidRPr="00D60A24"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44B2" w:rsidRPr="000D319F" w:rsidRDefault="005144B2" w:rsidP="000D319F">
      <w:pPr>
        <w:pStyle w:val="af0"/>
        <w:spacing w:after="240"/>
        <w:ind w:left="907"/>
        <w:rPr>
          <w:rFonts w:asciiTheme="majorBidi" w:eastAsia="宋体" w:hAnsiTheme="majorBidi" w:cstheme="majorBidi"/>
          <w:sz w:val="21"/>
          <w:szCs w:val="21"/>
          <w:lang w:val="en-US"/>
        </w:rPr>
      </w:pPr>
    </w:p>
    <w:p w:rsidR="005144B2" w:rsidRPr="000D319F" w:rsidRDefault="005144B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144B2" w:rsidRPr="000D319F" w:rsidRDefault="005144B2" w:rsidP="000D319F">
      <w:pPr>
        <w:pStyle w:val="af0"/>
      </w:pPr>
    </w:p>
  </w:endnote>
  <w:endnote w:type="continuationNotice" w:id="1">
    <w:p w:rsidR="005144B2" w:rsidRDefault="005144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4B2" w:rsidRPr="00644EFA" w:rsidRDefault="005144B2" w:rsidP="00644EF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B11C83">
      <w:rPr>
        <w:rStyle w:val="af2"/>
        <w:noProof/>
      </w:rPr>
      <w:t>2</w:t>
    </w:r>
    <w:r>
      <w:rPr>
        <w:rStyle w:val="af2"/>
      </w:rPr>
      <w:fldChar w:fldCharType="end"/>
    </w:r>
    <w:r>
      <w:rPr>
        <w:rStyle w:val="af2"/>
      </w:rPr>
      <w:tab/>
    </w:r>
    <w:proofErr w:type="spellStart"/>
    <w:r w:rsidRPr="00644EFA">
      <w:rPr>
        <w:rStyle w:val="af2"/>
        <w:b w:val="0"/>
        <w:snapToGrid w:val="0"/>
        <w:sz w:val="16"/>
      </w:rPr>
      <w:t>GE.19</w:t>
    </w:r>
    <w:proofErr w:type="spellEnd"/>
    <w:r w:rsidRPr="00644EFA">
      <w:rPr>
        <w:rStyle w:val="af2"/>
        <w:b w:val="0"/>
        <w:snapToGrid w:val="0"/>
        <w:sz w:val="16"/>
      </w:rPr>
      <w:t>-04903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4B2" w:rsidRPr="00644EFA" w:rsidRDefault="005144B2" w:rsidP="00644EFA">
    <w:pPr>
      <w:pStyle w:val="af0"/>
      <w:tabs>
        <w:tab w:val="clear" w:pos="431"/>
        <w:tab w:val="right" w:pos="9638"/>
      </w:tabs>
      <w:rPr>
        <w:rStyle w:val="af2"/>
      </w:rPr>
    </w:pPr>
    <w:proofErr w:type="spellStart"/>
    <w:r>
      <w:t>GE.19</w:t>
    </w:r>
    <w:proofErr w:type="spellEnd"/>
    <w:r>
      <w:t>-04903</w:t>
    </w:r>
    <w:r>
      <w:tab/>
    </w:r>
    <w:r>
      <w:rPr>
        <w:rStyle w:val="af2"/>
      </w:rPr>
      <w:fldChar w:fldCharType="begin"/>
    </w:r>
    <w:r>
      <w:rPr>
        <w:rStyle w:val="af2"/>
      </w:rPr>
      <w:instrText xml:space="preserve"> PAGE  \* MERGEFORMAT </w:instrText>
    </w:r>
    <w:r>
      <w:rPr>
        <w:rStyle w:val="af2"/>
      </w:rPr>
      <w:fldChar w:fldCharType="separate"/>
    </w:r>
    <w:r w:rsidR="00B11C83">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4B2" w:rsidRPr="00B45B2F" w:rsidRDefault="005144B2" w:rsidP="00644EFA">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-04903</w:t>
    </w:r>
    <w:r w:rsidRPr="00EE277A">
      <w:rPr>
        <w:sz w:val="20"/>
        <w:lang w:eastAsia="zh-CN"/>
      </w:rPr>
      <w:t xml:space="preserve"> (C)</w:t>
    </w:r>
    <w:r>
      <w:rPr>
        <w:sz w:val="20"/>
        <w:lang w:eastAsia="zh-CN"/>
      </w:rPr>
      <w:tab/>
      <w:t>31051</w:t>
    </w:r>
    <w:r>
      <w:rPr>
        <w:rFonts w:eastAsiaTheme="minorEastAsia"/>
        <w:sz w:val="20"/>
        <w:lang w:eastAsia="zh-CN"/>
      </w:rPr>
      <w:t>9</w:t>
    </w:r>
    <w:r>
      <w:rPr>
        <w:sz w:val="20"/>
        <w:lang w:eastAsia="zh-CN"/>
      </w:rPr>
      <w:tab/>
    </w:r>
    <w:r w:rsidRPr="00EE277A">
      <w:rPr>
        <w:sz w:val="20"/>
        <w:lang w:eastAsia="zh-CN"/>
      </w:rPr>
      <w:t>0</w:t>
    </w:r>
    <w:r>
      <w:rPr>
        <w:sz w:val="20"/>
        <w:lang w:eastAsia="zh-CN"/>
      </w:rPr>
      <w:t>3061</w:t>
    </w:r>
    <w:r>
      <w:rPr>
        <w:rFonts w:eastAsiaTheme="minorEastAsia"/>
        <w:sz w:val="20"/>
        <w:lang w:eastAsia="zh-CN"/>
      </w:rPr>
      <w:t>9</w:t>
    </w:r>
  </w:p>
  <w:p w:rsidR="005144B2" w:rsidRPr="00487939" w:rsidRDefault="005144B2" w:rsidP="005144B2">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E/C.12/65/D/9/201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5/D/9/201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44B2" w:rsidRPr="000157B1" w:rsidRDefault="005144B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144B2" w:rsidRPr="000157B1" w:rsidRDefault="005144B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144B2" w:rsidRDefault="005144B2"/>
  </w:footnote>
  <w:footnote w:id="2">
    <w:p w:rsidR="005144B2" w:rsidRPr="00D60A24" w:rsidRDefault="005144B2" w:rsidP="00D60A24">
      <w:pPr>
        <w:pStyle w:val="a6"/>
      </w:pPr>
      <w:r w:rsidRPr="00D60A24">
        <w:rPr>
          <w:rStyle w:val="a8"/>
          <w:rFonts w:eastAsia="宋体"/>
          <w:sz w:val="18"/>
          <w:vertAlign w:val="baseline"/>
        </w:rPr>
        <w:tab/>
      </w:r>
      <w:r w:rsidRPr="00D60A24">
        <w:rPr>
          <w:rStyle w:val="a8"/>
          <w:rFonts w:eastAsia="宋体"/>
          <w:szCs w:val="21"/>
          <w:vertAlign w:val="baseline"/>
        </w:rPr>
        <w:t>*</w:t>
      </w:r>
      <w:r w:rsidRPr="00D60A24">
        <w:rPr>
          <w:rStyle w:val="a8"/>
          <w:rFonts w:eastAsia="宋体"/>
          <w:sz w:val="18"/>
          <w:vertAlign w:val="baseline"/>
        </w:rPr>
        <w:tab/>
      </w:r>
      <w:r w:rsidRPr="00D60A24">
        <w:rPr>
          <w:rFonts w:hint="eastAsia"/>
        </w:rPr>
        <w:t>委员会</w:t>
      </w:r>
      <w:r w:rsidRPr="00D60A24">
        <w:rPr>
          <w:rFonts w:ascii="Segoe UI" w:hAnsi="Segoe UI" w:cs="Segoe UI"/>
        </w:rPr>
        <w:t>第六十五</w:t>
      </w:r>
      <w:r w:rsidRPr="00D60A24">
        <w:rPr>
          <w:rFonts w:hint="eastAsia"/>
        </w:rPr>
        <w:t>届会议</w:t>
      </w:r>
      <w:r w:rsidRPr="00D60A24">
        <w:t>(2019</w:t>
      </w:r>
      <w:r w:rsidRPr="00D60A24">
        <w:rPr>
          <w:rFonts w:hint="eastAsia"/>
        </w:rPr>
        <w:t>年</w:t>
      </w:r>
      <w:r w:rsidRPr="00D60A24">
        <w:rPr>
          <w:rFonts w:hint="eastAsia"/>
        </w:rPr>
        <w:t>2</w:t>
      </w:r>
      <w:r w:rsidRPr="00D60A24">
        <w:rPr>
          <w:rFonts w:hint="eastAsia"/>
        </w:rPr>
        <w:t>月</w:t>
      </w:r>
      <w:r w:rsidRPr="00D60A24">
        <w:rPr>
          <w:rFonts w:hint="eastAsia"/>
        </w:rPr>
        <w:t>18</w:t>
      </w:r>
      <w:r w:rsidRPr="00D60A24">
        <w:rPr>
          <w:rFonts w:hint="eastAsia"/>
        </w:rPr>
        <w:t>日至</w:t>
      </w:r>
      <w:r w:rsidRPr="00D60A24">
        <w:rPr>
          <w:rFonts w:hint="eastAsia"/>
        </w:rPr>
        <w:t>3</w:t>
      </w:r>
      <w:r w:rsidRPr="00D60A24">
        <w:rPr>
          <w:rFonts w:hint="eastAsia"/>
        </w:rPr>
        <w:t>月</w:t>
      </w:r>
      <w:r w:rsidRPr="00D60A24">
        <w:rPr>
          <w:rFonts w:hint="eastAsia"/>
        </w:rPr>
        <w:t>8</w:t>
      </w:r>
      <w:r w:rsidRPr="00D60A24">
        <w:rPr>
          <w:rFonts w:hint="eastAsia"/>
        </w:rPr>
        <w:t>日</w:t>
      </w:r>
      <w:r w:rsidRPr="00D60A24">
        <w:t>)</w:t>
      </w:r>
      <w:r w:rsidRPr="00D60A24">
        <w:rPr>
          <w:rFonts w:hint="eastAsia"/>
        </w:rPr>
        <w:t>通过。</w:t>
      </w:r>
    </w:p>
  </w:footnote>
  <w:footnote w:id="3">
    <w:p w:rsidR="005144B2" w:rsidRPr="00E93072" w:rsidRDefault="005144B2" w:rsidP="00D60A24">
      <w:pPr>
        <w:pStyle w:val="a6"/>
      </w:pPr>
      <w:r>
        <w:tab/>
      </w:r>
      <w:r w:rsidRPr="00202A86">
        <w:rPr>
          <w:rStyle w:val="a8"/>
          <w:rFonts w:eastAsia="宋体"/>
        </w:rPr>
        <w:footnoteRef/>
      </w:r>
      <w:r>
        <w:tab/>
      </w:r>
      <w:r>
        <w:rPr>
          <w:rFonts w:hint="eastAsia"/>
        </w:rPr>
        <w:t>委员会关于</w:t>
      </w:r>
      <w:r>
        <w:t>适足住房权</w:t>
      </w:r>
      <w:r>
        <w:rPr>
          <w:rFonts w:hint="eastAsia"/>
        </w:rPr>
        <w:t>的第</w:t>
      </w:r>
      <w:r>
        <w:t>4</w:t>
      </w:r>
      <w:r>
        <w:rPr>
          <w:rFonts w:hint="eastAsia"/>
        </w:rPr>
        <w:t>号一般性意见</w:t>
      </w:r>
      <w:r>
        <w:t>(1991</w:t>
      </w:r>
      <w:r>
        <w:rPr>
          <w:rFonts w:hint="eastAsia"/>
        </w:rPr>
        <w:t>年</w:t>
      </w:r>
      <w:r>
        <w:t>)</w:t>
      </w:r>
      <w:r>
        <w:rPr>
          <w:rFonts w:hint="eastAsia"/>
        </w:rPr>
        <w:t>，第</w:t>
      </w:r>
      <w:r>
        <w:t>18</w:t>
      </w:r>
      <w:r>
        <w:rPr>
          <w:rFonts w:hint="eastAsia"/>
        </w:rPr>
        <w:t>段；关于</w:t>
      </w:r>
      <w:r>
        <w:t>适足住房权：强行驱逐</w:t>
      </w:r>
      <w:r>
        <w:rPr>
          <w:rFonts w:hint="eastAsia"/>
        </w:rPr>
        <w:t>的第</w:t>
      </w:r>
      <w:r>
        <w:t>7</w:t>
      </w:r>
      <w:r>
        <w:rPr>
          <w:rFonts w:hint="eastAsia"/>
        </w:rPr>
        <w:t>号一般性意见</w:t>
      </w:r>
      <w:r>
        <w:t>(1997</w:t>
      </w:r>
      <w:r>
        <w:rPr>
          <w:rFonts w:hint="eastAsia"/>
        </w:rPr>
        <w:t>年</w:t>
      </w:r>
      <w:r>
        <w:t>)</w:t>
      </w:r>
      <w:r>
        <w:rPr>
          <w:rFonts w:hint="eastAsia"/>
        </w:rPr>
        <w:t>，第</w:t>
      </w:r>
      <w:r>
        <w:t>8</w:t>
      </w:r>
      <w:r>
        <w:rPr>
          <w:rFonts w:hint="eastAsia"/>
        </w:rPr>
        <w:t>段。</w:t>
      </w:r>
    </w:p>
  </w:footnote>
  <w:footnote w:id="4">
    <w:p w:rsidR="005144B2" w:rsidRPr="006F1050" w:rsidRDefault="005144B2" w:rsidP="00D60A24">
      <w:pPr>
        <w:pStyle w:val="a6"/>
      </w:pPr>
      <w:r>
        <w:tab/>
      </w:r>
      <w:r w:rsidRPr="00202A86">
        <w:rPr>
          <w:rStyle w:val="a8"/>
          <w:rFonts w:eastAsia="宋体"/>
        </w:rPr>
        <w:footnoteRef/>
      </w:r>
      <w:r>
        <w:tab/>
      </w:r>
      <w:r w:rsidRPr="006F1050">
        <w:t>见</w:t>
      </w:r>
      <w:r w:rsidRPr="006F1050">
        <w:rPr>
          <w:rFonts w:cs="Segoe UI" w:hint="eastAsia"/>
        </w:rPr>
        <w:t>欧洲联盟法院</w:t>
      </w:r>
      <w:r w:rsidRPr="006F1050">
        <w:t>2014</w:t>
      </w:r>
      <w:r w:rsidRPr="006F1050">
        <w:rPr>
          <w:rFonts w:hint="eastAsia"/>
        </w:rPr>
        <w:t>年</w:t>
      </w:r>
      <w:r w:rsidRPr="006F1050">
        <w:rPr>
          <w:rFonts w:hint="eastAsia"/>
        </w:rPr>
        <w:t>7</w:t>
      </w:r>
      <w:r w:rsidRPr="006F1050">
        <w:rPr>
          <w:rFonts w:hint="eastAsia"/>
        </w:rPr>
        <w:t>月</w:t>
      </w:r>
      <w:r w:rsidRPr="006F1050">
        <w:rPr>
          <w:rFonts w:hint="eastAsia"/>
        </w:rPr>
        <w:t>17</w:t>
      </w:r>
      <w:r w:rsidRPr="006F1050">
        <w:rPr>
          <w:rFonts w:hint="eastAsia"/>
        </w:rPr>
        <w:t>日关于</w:t>
      </w:r>
      <w:r w:rsidRPr="006F1050">
        <w:t xml:space="preserve">Juan Carlos Sánchez </w:t>
      </w:r>
      <w:proofErr w:type="spellStart"/>
      <w:r w:rsidRPr="006F1050">
        <w:t>Morcillo</w:t>
      </w:r>
      <w:proofErr w:type="spellEnd"/>
      <w:r w:rsidRPr="006F1050">
        <w:rPr>
          <w:rFonts w:hint="eastAsia"/>
        </w:rPr>
        <w:t>和</w:t>
      </w:r>
      <w:proofErr w:type="spellStart"/>
      <w:r w:rsidRPr="006F1050">
        <w:t>María</w:t>
      </w:r>
      <w:proofErr w:type="spellEnd"/>
      <w:r w:rsidRPr="006F1050">
        <w:t xml:space="preserve"> del Carmen Abril </w:t>
      </w:r>
      <w:proofErr w:type="spellStart"/>
      <w:r w:rsidRPr="006F1050">
        <w:t>García</w:t>
      </w:r>
      <w:proofErr w:type="spellEnd"/>
      <w:r w:rsidRPr="006F1050">
        <w:t xml:space="preserve"> </w:t>
      </w:r>
      <w:r w:rsidRPr="006F1050">
        <w:rPr>
          <w:rFonts w:hint="eastAsia"/>
        </w:rPr>
        <w:t>诉</w:t>
      </w:r>
      <w:r w:rsidRPr="006F1050">
        <w:t>Banco Bilbao Vizcaya Argentaria SA (C-169/14)</w:t>
      </w:r>
      <w:r w:rsidRPr="006F1050">
        <w:rPr>
          <w:rFonts w:hint="eastAsia"/>
          <w:lang w:val="es-ES"/>
        </w:rPr>
        <w:t>案</w:t>
      </w:r>
      <w:r w:rsidRPr="006F1050">
        <w:rPr>
          <w:rFonts w:hint="eastAsia"/>
        </w:rPr>
        <w:t>的决定</w:t>
      </w:r>
      <w:r w:rsidRPr="006F1050">
        <w:rPr>
          <w:rFonts w:hint="eastAsia"/>
          <w:lang w:val="es-ES"/>
        </w:rPr>
        <w:t>第</w:t>
      </w:r>
      <w:r w:rsidRPr="006F1050">
        <w:t>50</w:t>
      </w:r>
      <w:r w:rsidRPr="006F1050">
        <w:rPr>
          <w:rFonts w:hint="eastAsia"/>
        </w:rPr>
        <w:t>段</w:t>
      </w:r>
      <w:r w:rsidRPr="006F1050">
        <w:t>，</w:t>
      </w:r>
      <w:r w:rsidRPr="006F1050">
        <w:rPr>
          <w:rFonts w:hint="eastAsia"/>
        </w:rPr>
        <w:t>其中认定，适用法律中的程序规则不足以防止持续运用规定抵押之文书中的某一不公正条款。</w:t>
      </w:r>
    </w:p>
  </w:footnote>
  <w:footnote w:id="5">
    <w:p w:rsidR="005144B2" w:rsidRPr="00597726" w:rsidRDefault="005144B2" w:rsidP="00D60A24">
      <w:pPr>
        <w:pStyle w:val="a6"/>
        <w:rPr>
          <w:lang w:val="es-ES"/>
        </w:rPr>
      </w:pPr>
      <w:r>
        <w:tab/>
      </w:r>
      <w:r w:rsidRPr="00202A86">
        <w:rPr>
          <w:rStyle w:val="a8"/>
          <w:rFonts w:eastAsia="宋体"/>
        </w:rPr>
        <w:footnoteRef/>
      </w:r>
      <w:r w:rsidRPr="00597726">
        <w:rPr>
          <w:lang w:val="es-ES"/>
        </w:rPr>
        <w:tab/>
      </w:r>
      <w:r>
        <w:rPr>
          <w:lang w:val="es-ES"/>
        </w:rPr>
        <w:t>见</w:t>
      </w:r>
      <w:proofErr w:type="spellStart"/>
      <w:r w:rsidR="00224695">
        <w:rPr>
          <w:lang w:val="es-ES"/>
        </w:rPr>
        <w:t>Martins</w:t>
      </w:r>
      <w:proofErr w:type="spellEnd"/>
      <w:r w:rsidR="00224695">
        <w:rPr>
          <w:lang w:val="es-ES"/>
        </w:rPr>
        <w:t xml:space="preserve"> Coelho</w:t>
      </w:r>
      <w:bookmarkStart w:id="0" w:name="_GoBack"/>
      <w:bookmarkEnd w:id="0"/>
      <w:r w:rsidRPr="00F9437E">
        <w:rPr>
          <w:rFonts w:hint="eastAsia"/>
          <w:lang w:val="es-ES"/>
        </w:rPr>
        <w:t>诉葡萄牙</w:t>
      </w:r>
      <w:r w:rsidRPr="00597726">
        <w:rPr>
          <w:lang w:val="es-ES"/>
        </w:rPr>
        <w:t>(E/</w:t>
      </w:r>
      <w:proofErr w:type="spellStart"/>
      <w:r w:rsidRPr="00597726">
        <w:rPr>
          <w:lang w:val="es-ES"/>
        </w:rPr>
        <w:t>C.12</w:t>
      </w:r>
      <w:proofErr w:type="spellEnd"/>
      <w:r w:rsidRPr="00597726">
        <w:rPr>
          <w:lang w:val="es-ES"/>
        </w:rPr>
        <w:t>/61/D/21/2017)</w:t>
      </w:r>
      <w:r>
        <w:rPr>
          <w:lang w:val="es-ES"/>
        </w:rPr>
        <w:t>，</w:t>
      </w:r>
      <w:r>
        <w:rPr>
          <w:rFonts w:hint="eastAsia"/>
          <w:lang w:val="es-ES"/>
        </w:rPr>
        <w:t>第</w:t>
      </w:r>
      <w:r w:rsidRPr="00597726">
        <w:rPr>
          <w:lang w:val="es-ES"/>
        </w:rPr>
        <w:t>4.3</w:t>
      </w:r>
      <w:r>
        <w:rPr>
          <w:rFonts w:hint="eastAsia"/>
          <w:lang w:val="es-ES"/>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4B2" w:rsidRDefault="005144B2" w:rsidP="00644EFA">
    <w:pPr>
      <w:pStyle w:val="af3"/>
    </w:pPr>
    <w:r>
      <w:t>E/</w:t>
    </w:r>
    <w:proofErr w:type="spellStart"/>
    <w:r>
      <w:t>C.12</w:t>
    </w:r>
    <w:proofErr w:type="spellEnd"/>
    <w:r>
      <w:t>/65/D/9/2015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4B2" w:rsidRPr="00202A30" w:rsidRDefault="005144B2" w:rsidP="00644EFA">
    <w:pPr>
      <w:pStyle w:val="af3"/>
      <w:jc w:val="right"/>
    </w:pPr>
    <w:r>
      <w:t>E/</w:t>
    </w:r>
    <w:proofErr w:type="spellStart"/>
    <w:r>
      <w:t>C.12</w:t>
    </w:r>
    <w:proofErr w:type="spellEnd"/>
    <w:r>
      <w:t>/65/D/9/2015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0"/>
  </w:num>
  <w:num w:numId="3">
    <w:abstractNumId w:val="3"/>
  </w:num>
  <w:num w:numId="4">
    <w:abstractNumId w:val="0"/>
  </w:num>
  <w:num w:numId="5">
    <w:abstractNumId w:val="6"/>
  </w:num>
  <w:num w:numId="6">
    <w:abstractNumId w:val="5"/>
  </w:num>
  <w:num w:numId="7">
    <w:abstractNumId w:val="1"/>
  </w:num>
  <w:num w:numId="8">
    <w:abstractNumId w:val="7"/>
  </w:num>
  <w:num w:numId="9">
    <w:abstractNumId w:val="8"/>
  </w:num>
  <w:num w:numId="10">
    <w:abstractNumId w:val="11"/>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28B9"/>
    <w:rsid w:val="00011483"/>
    <w:rsid w:val="00072E35"/>
    <w:rsid w:val="000844C0"/>
    <w:rsid w:val="000A2080"/>
    <w:rsid w:val="000D319F"/>
    <w:rsid w:val="000E4D0E"/>
    <w:rsid w:val="00125AC6"/>
    <w:rsid w:val="00144B69"/>
    <w:rsid w:val="00153E86"/>
    <w:rsid w:val="0016144A"/>
    <w:rsid w:val="0018144A"/>
    <w:rsid w:val="001B1BD1"/>
    <w:rsid w:val="001C3EF2"/>
    <w:rsid w:val="001D17F6"/>
    <w:rsid w:val="001D2C3F"/>
    <w:rsid w:val="001F0C56"/>
    <w:rsid w:val="00204B42"/>
    <w:rsid w:val="002128B9"/>
    <w:rsid w:val="002231C3"/>
    <w:rsid w:val="00224695"/>
    <w:rsid w:val="0024417F"/>
    <w:rsid w:val="00250F8D"/>
    <w:rsid w:val="00264C35"/>
    <w:rsid w:val="002E1C97"/>
    <w:rsid w:val="002F5834"/>
    <w:rsid w:val="00326EBF"/>
    <w:rsid w:val="00327FE4"/>
    <w:rsid w:val="00392F6C"/>
    <w:rsid w:val="00394748"/>
    <w:rsid w:val="003B5136"/>
    <w:rsid w:val="003D7D4D"/>
    <w:rsid w:val="00413D23"/>
    <w:rsid w:val="00427F63"/>
    <w:rsid w:val="0043742D"/>
    <w:rsid w:val="004524A3"/>
    <w:rsid w:val="004A17D1"/>
    <w:rsid w:val="004C0E41"/>
    <w:rsid w:val="004C4A0A"/>
    <w:rsid w:val="005144B2"/>
    <w:rsid w:val="00543EBA"/>
    <w:rsid w:val="005670B6"/>
    <w:rsid w:val="005D7933"/>
    <w:rsid w:val="005E403A"/>
    <w:rsid w:val="00644EFA"/>
    <w:rsid w:val="00680656"/>
    <w:rsid w:val="00686126"/>
    <w:rsid w:val="006920A3"/>
    <w:rsid w:val="006A74C5"/>
    <w:rsid w:val="006B1119"/>
    <w:rsid w:val="006E3E46"/>
    <w:rsid w:val="006E4ADF"/>
    <w:rsid w:val="006E71B1"/>
    <w:rsid w:val="006F1050"/>
    <w:rsid w:val="00705D89"/>
    <w:rsid w:val="00725763"/>
    <w:rsid w:val="00731A42"/>
    <w:rsid w:val="007424FE"/>
    <w:rsid w:val="00743B80"/>
    <w:rsid w:val="00767E69"/>
    <w:rsid w:val="0077079A"/>
    <w:rsid w:val="007A5599"/>
    <w:rsid w:val="00816936"/>
    <w:rsid w:val="008338B2"/>
    <w:rsid w:val="00856233"/>
    <w:rsid w:val="00860F27"/>
    <w:rsid w:val="00870EAE"/>
    <w:rsid w:val="00884263"/>
    <w:rsid w:val="00893835"/>
    <w:rsid w:val="008B0560"/>
    <w:rsid w:val="008B2BFA"/>
    <w:rsid w:val="008D3D9C"/>
    <w:rsid w:val="008F4C07"/>
    <w:rsid w:val="00933E63"/>
    <w:rsid w:val="00936F03"/>
    <w:rsid w:val="00943B69"/>
    <w:rsid w:val="00944CB3"/>
    <w:rsid w:val="009A4F2B"/>
    <w:rsid w:val="009A5C67"/>
    <w:rsid w:val="009B09D7"/>
    <w:rsid w:val="009D35ED"/>
    <w:rsid w:val="00A03CB6"/>
    <w:rsid w:val="00A1364C"/>
    <w:rsid w:val="00A21076"/>
    <w:rsid w:val="00A3739A"/>
    <w:rsid w:val="00A52DAF"/>
    <w:rsid w:val="00A84072"/>
    <w:rsid w:val="00AB3619"/>
    <w:rsid w:val="00B11C83"/>
    <w:rsid w:val="00B16570"/>
    <w:rsid w:val="00B2216B"/>
    <w:rsid w:val="00B423D7"/>
    <w:rsid w:val="00B45B2F"/>
    <w:rsid w:val="00B53320"/>
    <w:rsid w:val="00BB158D"/>
    <w:rsid w:val="00BC6522"/>
    <w:rsid w:val="00C121D5"/>
    <w:rsid w:val="00C17349"/>
    <w:rsid w:val="00C21165"/>
    <w:rsid w:val="00C351AA"/>
    <w:rsid w:val="00C42B44"/>
    <w:rsid w:val="00C7253F"/>
    <w:rsid w:val="00D26A05"/>
    <w:rsid w:val="00D60A24"/>
    <w:rsid w:val="00D66FD3"/>
    <w:rsid w:val="00D97B98"/>
    <w:rsid w:val="00DC671F"/>
    <w:rsid w:val="00DE4DA7"/>
    <w:rsid w:val="00E16D62"/>
    <w:rsid w:val="00E33B38"/>
    <w:rsid w:val="00E3667B"/>
    <w:rsid w:val="00E47FE5"/>
    <w:rsid w:val="00E574AF"/>
    <w:rsid w:val="00E65FDF"/>
    <w:rsid w:val="00EE13B1"/>
    <w:rsid w:val="00EE7393"/>
    <w:rsid w:val="00F30372"/>
    <w:rsid w:val="00F46507"/>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EEBF48A"/>
  <w15:docId w15:val="{C138A270-E5AE-46B1-A634-34AE85E7E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16D62"/>
    <w:pPr>
      <w:keepLines w:val="0"/>
      <w:spacing w:after="0"/>
    </w:pPr>
  </w:style>
  <w:style w:type="character" w:customStyle="1" w:styleId="ad">
    <w:name w:val="尾注文本 字符"/>
    <w:aliases w:val="2_G 字符"/>
    <w:basedOn w:val="a0"/>
    <w:link w:val="ac"/>
    <w:rsid w:val="00E16D62"/>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FF64CE"/>
    <w:rPr>
      <w:rFonts w:eastAsia="Times New Roman"/>
      <w:snapToGrid w:val="0"/>
      <w:sz w:val="16"/>
      <w:szCs w:val="16"/>
      <w:lang w:val="en-GB" w:eastAsia="en-US"/>
    </w:rPr>
  </w:style>
  <w:style w:type="character" w:styleId="af2">
    <w:name w:val="page number"/>
    <w:aliases w:val="7_G"/>
    <w:basedOn w:val="a0"/>
    <w:qFormat/>
    <w:rsid w:val="00FF64CE"/>
    <w:rPr>
      <w:rFonts w:ascii="Times New Roman" w:hAnsi="Times New Roman"/>
      <w:b/>
      <w:i w:val="0"/>
      <w:snapToGrid w:val="0"/>
      <w:spacing w:val="0"/>
      <w:kern w:val="0"/>
      <w:sz w:val="18"/>
      <w14:cntxtAlts w14:val="0"/>
    </w:rPr>
  </w:style>
  <w:style w:type="paragraph" w:styleId="af3">
    <w:name w:val="header"/>
    <w:aliases w:val="6_G"/>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FF64CE"/>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644EF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a"/>
    <w:next w:val="a"/>
    <w:rsid w:val="00D60A24"/>
    <w:pPr>
      <w:keepNext/>
      <w:keepLines/>
      <w:tabs>
        <w:tab w:val="clear" w:pos="431"/>
        <w:tab w:val="right" w:pos="851"/>
      </w:tab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qFormat/>
    <w:rsid w:val="00D60A24"/>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qFormat/>
    <w:rsid w:val="00D60A24"/>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qFormat/>
    <w:rsid w:val="00D60A24"/>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qFormat/>
    <w:rsid w:val="00D60A24"/>
    <w:pPr>
      <w:keepNext/>
      <w:keepLines/>
      <w:tabs>
        <w:tab w:val="clear" w:pos="431"/>
        <w:tab w:val="right" w:pos="851"/>
      </w:tab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qFormat/>
    <w:rsid w:val="00D60A24"/>
    <w:pPr>
      <w:keepNext/>
      <w:keepLines/>
      <w:tabs>
        <w:tab w:val="clear" w:pos="431"/>
        <w:tab w:val="right" w:pos="851"/>
      </w:tab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link w:val="SingleTxtGChar"/>
    <w:qFormat/>
    <w:rsid w:val="00D60A24"/>
    <w:pPr>
      <w:tabs>
        <w:tab w:val="clear" w:pos="431"/>
      </w:tab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D60A24"/>
    <w:pPr>
      <w:keepNext/>
      <w:keepLines/>
      <w:tabs>
        <w:tab w:val="clear" w:pos="431"/>
      </w:tab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D60A24"/>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D60A24"/>
    <w:pPr>
      <w:keepNext/>
      <w:keepLines/>
      <w:tabs>
        <w:tab w:val="clear" w:pos="431"/>
      </w:tab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D60A24"/>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D60A24"/>
    <w:pPr>
      <w:numPr>
        <w:numId w:val="5"/>
      </w:numPr>
      <w:tabs>
        <w:tab w:val="clear" w:pos="431"/>
      </w:tabs>
      <w:overflowPunct/>
      <w:adjustRightInd/>
      <w:snapToGrid/>
      <w:spacing w:after="120" w:line="240" w:lineRule="auto"/>
      <w:ind w:right="1134"/>
    </w:pPr>
    <w:rPr>
      <w:snapToGrid/>
      <w:sz w:val="20"/>
      <w:lang w:val="en-GB"/>
    </w:rPr>
  </w:style>
  <w:style w:type="paragraph" w:customStyle="1" w:styleId="Bullet2G">
    <w:name w:val="_Bullet 2_G"/>
    <w:basedOn w:val="a"/>
    <w:qFormat/>
    <w:rsid w:val="00D60A24"/>
    <w:pPr>
      <w:numPr>
        <w:numId w:val="6"/>
      </w:numPr>
      <w:tabs>
        <w:tab w:val="clear" w:pos="431"/>
      </w:tabs>
      <w:overflowPunct/>
      <w:adjustRightInd/>
      <w:snapToGrid/>
      <w:spacing w:after="120" w:line="240" w:lineRule="auto"/>
      <w:ind w:right="1134"/>
    </w:pPr>
    <w:rPr>
      <w:snapToGrid/>
      <w:sz w:val="20"/>
      <w:lang w:val="en-GB"/>
    </w:rPr>
  </w:style>
  <w:style w:type="paragraph" w:customStyle="1" w:styleId="ParaNoG">
    <w:name w:val="_ParaNo._G"/>
    <w:basedOn w:val="SingleTxtG"/>
    <w:rsid w:val="00D60A24"/>
    <w:pPr>
      <w:numPr>
        <w:numId w:val="7"/>
      </w:numPr>
      <w:tabs>
        <w:tab w:val="clear" w:pos="0"/>
        <w:tab w:val="num" w:pos="360"/>
      </w:tabs>
    </w:pPr>
  </w:style>
  <w:style w:type="numbering" w:styleId="111111">
    <w:name w:val="Outline List 2"/>
    <w:basedOn w:val="a2"/>
    <w:semiHidden/>
    <w:rsid w:val="00D60A24"/>
    <w:pPr>
      <w:numPr>
        <w:numId w:val="12"/>
      </w:numPr>
    </w:pPr>
  </w:style>
  <w:style w:type="numbering" w:styleId="1111110">
    <w:name w:val="Outline List 1"/>
    <w:basedOn w:val="a2"/>
    <w:semiHidden/>
    <w:rsid w:val="00D60A24"/>
    <w:pPr>
      <w:numPr>
        <w:numId w:val="10"/>
      </w:numPr>
    </w:pPr>
  </w:style>
  <w:style w:type="character" w:styleId="afa">
    <w:name w:val="Book Title"/>
    <w:basedOn w:val="a0"/>
    <w:uiPriority w:val="33"/>
    <w:rsid w:val="00D60A24"/>
    <w:rPr>
      <w:b/>
      <w:bCs/>
      <w:smallCaps/>
      <w:spacing w:val="5"/>
    </w:rPr>
  </w:style>
  <w:style w:type="character" w:customStyle="1" w:styleId="SingleTxtGChar">
    <w:name w:val="_ Single Txt_G Char"/>
    <w:basedOn w:val="a0"/>
    <w:link w:val="SingleTxtG"/>
    <w:rsid w:val="00D60A24"/>
    <w:rPr>
      <w:lang w:val="en-GB"/>
    </w:rPr>
  </w:style>
  <w:style w:type="paragraph" w:styleId="HTML">
    <w:name w:val="HTML Preformatted"/>
    <w:basedOn w:val="a"/>
    <w:link w:val="HTML0"/>
    <w:uiPriority w:val="99"/>
    <w:unhideWhenUsed/>
    <w:rsid w:val="00D60A24"/>
    <w:pPr>
      <w:tabs>
        <w:tab w:val="clear" w:pos="43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djustRightInd/>
      <w:snapToGrid/>
      <w:spacing w:line="240" w:lineRule="auto"/>
      <w:jc w:val="left"/>
    </w:pPr>
    <w:rPr>
      <w:rFonts w:ascii="宋体" w:hAnsi="宋体" w:cs="宋体"/>
      <w:snapToGrid/>
      <w:sz w:val="24"/>
      <w:szCs w:val="24"/>
    </w:rPr>
  </w:style>
  <w:style w:type="character" w:customStyle="1" w:styleId="HTML0">
    <w:name w:val="HTML 预设格式 字符"/>
    <w:basedOn w:val="a0"/>
    <w:link w:val="HTML"/>
    <w:uiPriority w:val="99"/>
    <w:rsid w:val="00D60A24"/>
    <w:rPr>
      <w:rFonts w:ascii="宋体" w:hAnsi="宋体" w:cs="宋体"/>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B92DBD-F50F-4914-A863-CA6B5BADD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7</Pages>
  <Words>6013</Words>
  <Characters>7166</Characters>
  <Application>Microsoft Office Word</Application>
  <DocSecurity>0</DocSecurity>
  <Lines>249</Lines>
  <Paragraphs>83</Paragraphs>
  <ScaleCrop>false</ScaleCrop>
  <Company>DCM</Company>
  <LinksUpToDate>false</LinksUpToDate>
  <CharactersWithSpaces>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E/C.12/65/D/9/2015</dc:title>
  <dc:subject>1904903</dc:subject>
  <dc:creator>tian</dc:creator>
  <cp:keywords/>
  <dc:description/>
  <cp:lastModifiedBy>Hui Tian</cp:lastModifiedBy>
  <cp:revision>2</cp:revision>
  <cp:lastPrinted>2014-05-09T11:28:00Z</cp:lastPrinted>
  <dcterms:created xsi:type="dcterms:W3CDTF">2019-06-03T13:48:00Z</dcterms:created>
  <dcterms:modified xsi:type="dcterms:W3CDTF">2019-06-03T13:48:00Z</dcterms:modified>
</cp:coreProperties>
</file>