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2C3" w:rsidRDefault="003C72C3" w:rsidP="003C72C3">
      <w:pPr>
        <w:spacing w:line="240" w:lineRule="auto"/>
        <w:rPr>
          <w:sz w:val="6"/>
        </w:rPr>
        <w:sectPr w:rsidR="003C72C3" w:rsidSect="003C72C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906384" w:rsidRDefault="00906384" w:rsidP="0090638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906384" w:rsidRPr="00E56594" w:rsidRDefault="00906384" w:rsidP="009063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6594">
        <w:t>Groupe de travail présession</w:t>
      </w:r>
    </w:p>
    <w:p w:rsidR="00906384" w:rsidRDefault="00906384" w:rsidP="009063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Quarante-troisième session</w:t>
      </w:r>
    </w:p>
    <w:p w:rsidR="00906384" w:rsidRDefault="00906384" w:rsidP="009063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19 janvier-6 février 2009</w:t>
      </w:r>
    </w:p>
    <w:p w:rsidR="00906384" w:rsidRPr="00906384" w:rsidRDefault="00906384" w:rsidP="00906384">
      <w:pPr>
        <w:pStyle w:val="SingleTxt"/>
        <w:spacing w:after="0" w:line="120" w:lineRule="exact"/>
        <w:rPr>
          <w:sz w:val="10"/>
        </w:rPr>
      </w:pPr>
    </w:p>
    <w:p w:rsidR="00906384" w:rsidRPr="00906384" w:rsidRDefault="00906384" w:rsidP="00906384">
      <w:pPr>
        <w:pStyle w:val="SingleTxt"/>
        <w:spacing w:after="0" w:line="120" w:lineRule="exact"/>
        <w:rPr>
          <w:sz w:val="10"/>
        </w:rPr>
      </w:pPr>
    </w:p>
    <w:p w:rsidR="00906384" w:rsidRPr="00906384" w:rsidRDefault="00906384" w:rsidP="00906384">
      <w:pPr>
        <w:pStyle w:val="SingleTxt"/>
        <w:spacing w:after="0" w:line="120" w:lineRule="exact"/>
        <w:rPr>
          <w:sz w:val="10"/>
        </w:rPr>
      </w:pPr>
    </w:p>
    <w:p w:rsidR="00906384" w:rsidRDefault="00906384" w:rsidP="009063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w:t>
      </w:r>
      <w:r w:rsidR="00BA6472">
        <w:t>par</w:t>
      </w:r>
      <w:r>
        <w:t xml:space="preserve"> l’absence </w:t>
      </w:r>
      <w:r>
        <w:br/>
        <w:t>de rapports initiaux et périodiques</w:t>
      </w:r>
    </w:p>
    <w:p w:rsidR="00906384" w:rsidRPr="00906384" w:rsidRDefault="00906384" w:rsidP="00906384">
      <w:pPr>
        <w:pStyle w:val="SingleTxt"/>
        <w:spacing w:after="0" w:line="120" w:lineRule="exact"/>
        <w:rPr>
          <w:sz w:val="10"/>
        </w:rPr>
      </w:pPr>
    </w:p>
    <w:p w:rsidR="00906384" w:rsidRPr="00906384" w:rsidRDefault="00906384" w:rsidP="00906384">
      <w:pPr>
        <w:pStyle w:val="SingleTxt"/>
        <w:spacing w:after="0" w:line="120" w:lineRule="exact"/>
        <w:rPr>
          <w:sz w:val="10"/>
        </w:rPr>
      </w:pPr>
    </w:p>
    <w:p w:rsidR="00906384" w:rsidRDefault="00906384" w:rsidP="00906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Dominique</w:t>
      </w:r>
    </w:p>
    <w:p w:rsidR="00906384" w:rsidRPr="00906384" w:rsidRDefault="00906384" w:rsidP="00906384">
      <w:pPr>
        <w:pStyle w:val="SingleTxt"/>
        <w:spacing w:after="0" w:line="120" w:lineRule="exact"/>
        <w:rPr>
          <w:sz w:val="10"/>
        </w:rPr>
      </w:pPr>
    </w:p>
    <w:p w:rsidR="00906384" w:rsidRPr="00906384" w:rsidRDefault="00906384" w:rsidP="00906384">
      <w:pPr>
        <w:pStyle w:val="SingleTxt"/>
        <w:spacing w:after="0" w:line="120" w:lineRule="exact"/>
        <w:rPr>
          <w:sz w:val="10"/>
        </w:rPr>
      </w:pPr>
    </w:p>
    <w:p w:rsidR="00906384" w:rsidRDefault="00906384" w:rsidP="00906384">
      <w:pPr>
        <w:pStyle w:val="SingleTxt"/>
      </w:pPr>
      <w:r>
        <w:tab/>
        <w:t xml:space="preserve">Le groupe de travail présession a décidé, conformément à la décision prise par le Comité à sa trente-septième session (15 janvier-2 février 2007), et en l’absence du rapport initial de l’État partie, </w:t>
      </w:r>
      <w:r w:rsidR="00817570">
        <w:t>lequel</w:t>
      </w:r>
      <w:r>
        <w:t xml:space="preserve"> aurait dû être soumis en 1982, et de ses rapports périodiques, de procéder à l’établissement de la présente liste de questions.</w:t>
      </w:r>
    </w:p>
    <w:p w:rsidR="00906384" w:rsidRPr="00906384" w:rsidRDefault="00906384" w:rsidP="00906384">
      <w:pPr>
        <w:pStyle w:val="SingleTxt"/>
        <w:spacing w:after="0" w:line="120" w:lineRule="exact"/>
        <w:rPr>
          <w:sz w:val="10"/>
        </w:rPr>
      </w:pPr>
    </w:p>
    <w:p w:rsidR="00906384" w:rsidRDefault="00906384" w:rsidP="009063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906384" w:rsidRPr="00906384" w:rsidRDefault="00906384" w:rsidP="00906384">
      <w:pPr>
        <w:pStyle w:val="SingleTxt"/>
        <w:spacing w:after="0" w:line="120" w:lineRule="exact"/>
        <w:rPr>
          <w:sz w:val="10"/>
        </w:rPr>
      </w:pPr>
    </w:p>
    <w:p w:rsidR="00906384" w:rsidRDefault="00906384" w:rsidP="00906384">
      <w:pPr>
        <w:pStyle w:val="SingleTxt"/>
        <w:numPr>
          <w:ilvl w:val="0"/>
          <w:numId w:val="2"/>
        </w:numPr>
        <w:tabs>
          <w:tab w:val="clear" w:pos="475"/>
          <w:tab w:val="num" w:pos="1742"/>
        </w:tabs>
        <w:ind w:left="1267"/>
      </w:pPr>
      <w:r>
        <w:t xml:space="preserve">Veuillez expliquer pourquoi aucun rapport initial </w:t>
      </w:r>
      <w:r w:rsidR="00817570">
        <w:t xml:space="preserve">ni rapport ultérieur </w:t>
      </w:r>
      <w:r>
        <w:t xml:space="preserve">n’a été </w:t>
      </w:r>
      <w:r w:rsidR="00817570">
        <w:t xml:space="preserve">présenté </w:t>
      </w:r>
      <w:r>
        <w:t xml:space="preserve">au Comité, comme l’exige l’article 18 de la Convention. </w:t>
      </w:r>
      <w:r w:rsidR="00817570">
        <w:t xml:space="preserve">Veuillez décrire </w:t>
      </w:r>
      <w:r>
        <w:t>les efforts entrepris jusqu’à présent afin d’établir les rapports. L’État partie a-t-il envisagé de demander l’assistance du Haut-Commissariat aux droits de l’homme, de la Division de la promotion de la femme et d’autres entités du système des Nations Unies, afin d’établir le rapport en question à l’intention du Comité et de le lui soumettre dès que possible?</w:t>
      </w:r>
    </w:p>
    <w:p w:rsidR="00906384" w:rsidRDefault="00906384" w:rsidP="00906384">
      <w:pPr>
        <w:pStyle w:val="SingleTxt"/>
        <w:numPr>
          <w:ilvl w:val="0"/>
          <w:numId w:val="2"/>
        </w:numPr>
        <w:tabs>
          <w:tab w:val="clear" w:pos="475"/>
          <w:tab w:val="num" w:pos="1742"/>
        </w:tabs>
        <w:ind w:left="1267"/>
      </w:pPr>
      <w:r>
        <w:t xml:space="preserve">Veuillez soumettre des informations générales et factuelles sur le pays, conformément aux directives harmonisées </w:t>
      </w:r>
      <w:r w:rsidR="00ED28C1">
        <w:t>sur</w:t>
      </w:r>
      <w:r>
        <w:t xml:space="preserve"> l’établissement d</w:t>
      </w:r>
      <w:r w:rsidR="00ED28C1">
        <w:t>e</w:t>
      </w:r>
      <w:r>
        <w:t xml:space="preserve"> rapport</w:t>
      </w:r>
      <w:r w:rsidR="00ED28C1">
        <w:t>s</w:t>
      </w:r>
      <w:r>
        <w:t xml:space="preserve"> </w:t>
      </w:r>
      <w:r w:rsidR="00ED28C1">
        <w:t xml:space="preserve">au titre des instruments </w:t>
      </w:r>
      <w:r>
        <w:t>internationaux relatifs aux droits de l’homme, y compris la Convention (HRI/GEN/2/Rev.5).</w:t>
      </w:r>
    </w:p>
    <w:p w:rsidR="00906384" w:rsidRPr="00906384" w:rsidRDefault="00906384" w:rsidP="00906384">
      <w:pPr>
        <w:pStyle w:val="SingleTxt"/>
        <w:spacing w:after="0" w:line="120" w:lineRule="exact"/>
        <w:rPr>
          <w:sz w:val="10"/>
        </w:rPr>
      </w:pPr>
    </w:p>
    <w:p w:rsidR="00906384" w:rsidRDefault="00906384" w:rsidP="009063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de données</w:t>
      </w:r>
    </w:p>
    <w:p w:rsidR="00906384" w:rsidRPr="00906384" w:rsidRDefault="00906384" w:rsidP="00906384">
      <w:pPr>
        <w:pStyle w:val="SingleTxt"/>
        <w:spacing w:after="0" w:line="120" w:lineRule="exact"/>
        <w:rPr>
          <w:sz w:val="10"/>
        </w:rPr>
      </w:pPr>
    </w:p>
    <w:p w:rsidR="00906384" w:rsidRDefault="00906384" w:rsidP="00906384">
      <w:pPr>
        <w:pStyle w:val="SingleTxt"/>
        <w:numPr>
          <w:ilvl w:val="0"/>
          <w:numId w:val="2"/>
        </w:numPr>
        <w:tabs>
          <w:tab w:val="clear" w:pos="475"/>
          <w:tab w:val="num" w:pos="1742"/>
        </w:tabs>
        <w:ind w:left="1267"/>
      </w:pPr>
      <w:r>
        <w:t>Veuillez fournir des informations sur la collecte et l’analyse des données dans le pays en général et sur la mesure dans laquelle cette opération se déroule sur la base d’une ventilation par sexe. Veuillez indiquer comment le Gouvernement envisage d’améliorer la collecte de données ventilées par sexe, âge et zone rurale/urbaine concernant les domaines de la Convention</w:t>
      </w:r>
      <w:r w:rsidR="004D4F4B">
        <w:t>,</w:t>
      </w:r>
      <w:r>
        <w:t xml:space="preserve"> de manière à appuyer l’élaboration des politiques et des programmes et à mesurer les progrès accomplis dans la mise en œuvre de la Convention.</w:t>
      </w:r>
    </w:p>
    <w:p w:rsidR="00906384" w:rsidRDefault="00906384" w:rsidP="00906384">
      <w:pPr>
        <w:pStyle w:val="SingleTxt"/>
        <w:spacing w:after="0" w:line="120" w:lineRule="exact"/>
        <w:rPr>
          <w:sz w:val="10"/>
        </w:rPr>
      </w:pPr>
    </w:p>
    <w:p w:rsidR="00E56594" w:rsidRPr="00906384" w:rsidRDefault="00E56594" w:rsidP="00906384">
      <w:pPr>
        <w:pStyle w:val="SingleTxt"/>
        <w:spacing w:after="0" w:line="120" w:lineRule="exact"/>
        <w:rPr>
          <w:sz w:val="10"/>
        </w:rPr>
      </w:pPr>
    </w:p>
    <w:p w:rsidR="00E56594" w:rsidRDefault="00906384" w:rsidP="00E56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et 2</w:t>
      </w:r>
    </w:p>
    <w:p w:rsidR="00E56594" w:rsidRPr="00E56594" w:rsidRDefault="00E56594" w:rsidP="00E56594">
      <w:pPr>
        <w:pStyle w:val="SingleTxt"/>
        <w:spacing w:after="0" w:line="120" w:lineRule="exact"/>
        <w:rPr>
          <w:sz w:val="10"/>
        </w:rPr>
      </w:pPr>
    </w:p>
    <w:p w:rsidR="00E56594" w:rsidRPr="00E56594" w:rsidRDefault="00E56594" w:rsidP="00E56594">
      <w:pPr>
        <w:pStyle w:val="SingleTxt"/>
        <w:spacing w:after="0" w:line="120" w:lineRule="exact"/>
        <w:rPr>
          <w:sz w:val="10"/>
        </w:rPr>
      </w:pPr>
    </w:p>
    <w:p w:rsidR="00906384" w:rsidRPr="00B673A8" w:rsidRDefault="00E56594" w:rsidP="00E5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9659D">
        <w:t xml:space="preserve">Statut </w:t>
      </w:r>
      <w:r w:rsidR="00906384">
        <w:t xml:space="preserve">juridique de la Convention et incorporation </w:t>
      </w:r>
      <w:r w:rsidR="0019659D">
        <w:br/>
      </w:r>
      <w:r w:rsidR="00906384">
        <w:t>de ses dispositions</w:t>
      </w:r>
      <w:r w:rsidR="0019659D">
        <w:t xml:space="preserve"> dans le </w:t>
      </w:r>
      <w:r w:rsidR="00906384">
        <w:t xml:space="preserve">droit et </w:t>
      </w:r>
      <w:r w:rsidR="0019659D">
        <w:t xml:space="preserve">les </w:t>
      </w:r>
      <w:r w:rsidR="00906384">
        <w:t>politique</w:t>
      </w:r>
      <w:r w:rsidR="0019659D">
        <w:t>s</w:t>
      </w:r>
      <w:r w:rsidR="00906384">
        <w:t xml:space="preserve"> </w:t>
      </w:r>
      <w:r w:rsidR="0019659D">
        <w:t>internes</w:t>
      </w:r>
    </w:p>
    <w:p w:rsidR="00906384" w:rsidRPr="00906384" w:rsidRDefault="00906384" w:rsidP="00906384">
      <w:pPr>
        <w:pStyle w:val="SingleTxt"/>
        <w:spacing w:after="0" w:line="120" w:lineRule="exact"/>
        <w:rPr>
          <w:sz w:val="10"/>
        </w:rPr>
      </w:pPr>
    </w:p>
    <w:p w:rsidR="00906384" w:rsidRDefault="00906384" w:rsidP="00906384">
      <w:pPr>
        <w:pStyle w:val="SingleTxt"/>
        <w:numPr>
          <w:ilvl w:val="0"/>
          <w:numId w:val="2"/>
        </w:numPr>
        <w:tabs>
          <w:tab w:val="clear" w:pos="475"/>
          <w:tab w:val="num" w:pos="1742"/>
        </w:tabs>
        <w:ind w:left="1267"/>
      </w:pPr>
      <w:r>
        <w:t xml:space="preserve">Veuillez indiquer s’il existe des lois ou des déclarations de </w:t>
      </w:r>
      <w:r w:rsidR="006961B7">
        <w:t xml:space="preserve">principe </w:t>
      </w:r>
      <w:r>
        <w:t xml:space="preserve">définissant la discrimination à l’égard des femmes. Dans l’affirmative, veuillez </w:t>
      </w:r>
      <w:r w:rsidR="006961B7">
        <w:t xml:space="preserve">indiquer </w:t>
      </w:r>
      <w:r>
        <w:t>si la définition est suffisamment large pour inclure tout acte créant une différence dans le traitement des femmes par rapport aux hommes</w:t>
      </w:r>
      <w:r w:rsidR="006961B7">
        <w:t>,</w:t>
      </w:r>
      <w:r>
        <w:t xml:space="preserve"> ou entraînant une telle différence.</w:t>
      </w:r>
    </w:p>
    <w:p w:rsidR="00906384" w:rsidRDefault="00906384" w:rsidP="00906384">
      <w:pPr>
        <w:pStyle w:val="SingleTxt"/>
        <w:numPr>
          <w:ilvl w:val="0"/>
          <w:numId w:val="2"/>
        </w:numPr>
        <w:tabs>
          <w:tab w:val="clear" w:pos="475"/>
          <w:tab w:val="num" w:pos="1742"/>
        </w:tabs>
        <w:ind w:left="1267"/>
      </w:pPr>
      <w:r>
        <w:t xml:space="preserve">Veuillez fournir des informations sur l’état de la Convention par rapport à la Constitution et à d’autres lois nationales. Veuillez indiquer si la Convention est directement applicable et </w:t>
      </w:r>
      <w:r w:rsidR="006961B7">
        <w:t xml:space="preserve">si </w:t>
      </w:r>
      <w:r>
        <w:t xml:space="preserve">elle a </w:t>
      </w:r>
      <w:r w:rsidR="006961B7">
        <w:t xml:space="preserve">déjà </w:t>
      </w:r>
      <w:r>
        <w:t xml:space="preserve">été invoquée devant les tribunaux. Le texte de la Convention a-t-il été diffusé </w:t>
      </w:r>
      <w:r w:rsidR="006961B7">
        <w:t xml:space="preserve">et </w:t>
      </w:r>
      <w:r>
        <w:t>mis en lumière de manière à rendre les femmes conscientes de leurs droits?</w:t>
      </w:r>
    </w:p>
    <w:p w:rsidR="00906384" w:rsidRDefault="00906384" w:rsidP="00906384">
      <w:pPr>
        <w:pStyle w:val="SingleTxt"/>
        <w:numPr>
          <w:ilvl w:val="0"/>
          <w:numId w:val="2"/>
        </w:numPr>
        <w:tabs>
          <w:tab w:val="clear" w:pos="475"/>
          <w:tab w:val="num" w:pos="1742"/>
        </w:tabs>
        <w:ind w:left="1267"/>
      </w:pPr>
      <w:r>
        <w:t xml:space="preserve">Veuillez </w:t>
      </w:r>
      <w:r w:rsidR="00EA5875">
        <w:t xml:space="preserve">indiquer </w:t>
      </w:r>
      <w:r>
        <w:t>si des sanctions</w:t>
      </w:r>
      <w:r w:rsidR="00EA5875">
        <w:t>, pécuniaires ou autres,</w:t>
      </w:r>
      <w:r>
        <w:t xml:space="preserve"> sont imposées dans les cas de discrimination à l’égard des femmes dans tous les secteurs de la société. Veuillez donner des précisions sur leur nature et leur application effective. Veuillez également fournir des informations sur les </w:t>
      </w:r>
      <w:r w:rsidR="00EA5875">
        <w:t xml:space="preserve">voies de </w:t>
      </w:r>
      <w:r>
        <w:t>recours que les femmes</w:t>
      </w:r>
      <w:r w:rsidR="00BA6472">
        <w:t>,</w:t>
      </w:r>
      <w:r>
        <w:t xml:space="preserve"> dont les droits ont été </w:t>
      </w:r>
      <w:r w:rsidR="00EA5875">
        <w:t>bafoués</w:t>
      </w:r>
      <w:r w:rsidR="00BA6472">
        <w:t>,</w:t>
      </w:r>
      <w:r w:rsidR="00EA5875">
        <w:t xml:space="preserve"> </w:t>
      </w:r>
      <w:r>
        <w:t xml:space="preserve">peuvent </w:t>
      </w:r>
      <w:r w:rsidR="00EA5875">
        <w:t>utiliser</w:t>
      </w:r>
      <w:r>
        <w:t>.</w:t>
      </w:r>
    </w:p>
    <w:p w:rsidR="00906384" w:rsidRDefault="00906384" w:rsidP="00906384">
      <w:pPr>
        <w:pStyle w:val="SingleTxt"/>
        <w:numPr>
          <w:ilvl w:val="0"/>
          <w:numId w:val="2"/>
        </w:numPr>
        <w:tabs>
          <w:tab w:val="clear" w:pos="475"/>
          <w:tab w:val="num" w:pos="1742"/>
        </w:tabs>
        <w:ind w:left="1267"/>
      </w:pPr>
      <w:r>
        <w:t xml:space="preserve">Veuillez donner des précisions sur la législation ou d’autres programmes </w:t>
      </w:r>
      <w:r w:rsidR="004B1091">
        <w:t>visant à modifier l</w:t>
      </w:r>
      <w:r>
        <w:t>es croyances, coutumes et pratiques traditionnelles entraînant une discrimination à l’égard des femmes ou perpétuant cette discrimination.</w:t>
      </w:r>
    </w:p>
    <w:p w:rsidR="00906384" w:rsidRDefault="00906384" w:rsidP="00906384">
      <w:pPr>
        <w:pStyle w:val="SingleTxt"/>
        <w:spacing w:after="0" w:line="120" w:lineRule="exact"/>
        <w:rPr>
          <w:sz w:val="10"/>
        </w:rPr>
      </w:pPr>
    </w:p>
    <w:p w:rsidR="00E56594" w:rsidRPr="00906384" w:rsidRDefault="00E56594" w:rsidP="00906384">
      <w:pPr>
        <w:pStyle w:val="SingleTxt"/>
        <w:spacing w:after="0" w:line="120" w:lineRule="exact"/>
        <w:rPr>
          <w:sz w:val="10"/>
        </w:rPr>
      </w:pPr>
    </w:p>
    <w:p w:rsidR="00E56594" w:rsidRDefault="00906384" w:rsidP="00E56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E56594" w:rsidRPr="00E56594" w:rsidRDefault="00E56594" w:rsidP="00E56594">
      <w:pPr>
        <w:pStyle w:val="SingleTxt"/>
        <w:spacing w:after="0" w:line="120" w:lineRule="exact"/>
        <w:rPr>
          <w:sz w:val="10"/>
        </w:rPr>
      </w:pPr>
    </w:p>
    <w:p w:rsidR="00E56594" w:rsidRPr="00E56594" w:rsidRDefault="00E56594" w:rsidP="00E56594">
      <w:pPr>
        <w:pStyle w:val="SingleTxt"/>
        <w:spacing w:after="0" w:line="120" w:lineRule="exact"/>
        <w:rPr>
          <w:sz w:val="10"/>
        </w:rPr>
      </w:pPr>
    </w:p>
    <w:p w:rsidR="00906384" w:rsidRDefault="00E56594" w:rsidP="00E5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06384">
        <w:t>Mécanismes nationaux mis en place en vue de la promotion de la femme</w:t>
      </w:r>
    </w:p>
    <w:p w:rsidR="00906384" w:rsidRPr="00906384" w:rsidRDefault="00906384" w:rsidP="00906384">
      <w:pPr>
        <w:pStyle w:val="SingleTxt"/>
        <w:spacing w:after="0" w:line="120" w:lineRule="exact"/>
        <w:rPr>
          <w:sz w:val="10"/>
        </w:rPr>
      </w:pPr>
    </w:p>
    <w:p w:rsidR="00906384" w:rsidRDefault="00906384" w:rsidP="00906384">
      <w:pPr>
        <w:pStyle w:val="SingleTxt"/>
        <w:numPr>
          <w:ilvl w:val="0"/>
          <w:numId w:val="2"/>
        </w:numPr>
        <w:tabs>
          <w:tab w:val="clear" w:pos="475"/>
          <w:tab w:val="num" w:pos="1742"/>
        </w:tabs>
        <w:ind w:left="1267"/>
      </w:pPr>
      <w:r>
        <w:t xml:space="preserve">Veuillez </w:t>
      </w:r>
      <w:r w:rsidR="00B55BD1">
        <w:t>décrire</w:t>
      </w:r>
      <w:r>
        <w:t xml:space="preserve"> le statut et les fonctions du Ministère du développement communautaire et de</w:t>
      </w:r>
      <w:r w:rsidR="00B55BD1">
        <w:t>s</w:t>
      </w:r>
      <w:r>
        <w:t xml:space="preserve"> </w:t>
      </w:r>
      <w:r w:rsidR="00B55BD1">
        <w:t xml:space="preserve">affaires </w:t>
      </w:r>
      <w:r>
        <w:t>féminine</w:t>
      </w:r>
      <w:r w:rsidR="00B55BD1">
        <w:t>s</w:t>
      </w:r>
      <w:r>
        <w:t xml:space="preserve"> et indiquer le niveau actuel de son financement et </w:t>
      </w:r>
      <w:r w:rsidR="00B55BD1">
        <w:t>le tableau de ses</w:t>
      </w:r>
      <w:r>
        <w:t xml:space="preserve"> effectif</w:t>
      </w:r>
      <w:r w:rsidR="00B55BD1">
        <w:t>s</w:t>
      </w:r>
      <w:r>
        <w:t xml:space="preserve">. Veuillez fournir des informations sur tout dispositif spécial ou autres institutions, comme une commission ou un médiateur, mis en place afin de promouvoir et de protéger les droits </w:t>
      </w:r>
      <w:r w:rsidR="004C5C25">
        <w:t>fondamentaux</w:t>
      </w:r>
      <w:r>
        <w:t>, y compris les droits des femmes</w:t>
      </w:r>
      <w:r w:rsidR="004C5C25">
        <w:t>,</w:t>
      </w:r>
      <w:r>
        <w:t xml:space="preserve"> et superviser la mise en œuvre de la Convention. Veuillez décrire les mesures que le Gouvernement prend</w:t>
      </w:r>
      <w:r w:rsidR="004D4F4B">
        <w:t>,</w:t>
      </w:r>
      <w:r>
        <w:t xml:space="preserve"> ou a l’intention de prendre</w:t>
      </w:r>
      <w:r w:rsidR="004C5C25">
        <w:t>,</w:t>
      </w:r>
      <w:r>
        <w:t xml:space="preserve"> afin de doter le </w:t>
      </w:r>
      <w:r w:rsidR="004C5C25">
        <w:t xml:space="preserve">mécanisme </w:t>
      </w:r>
      <w:r>
        <w:t>national pour la promotion de la femme de capacités décisionnelles adéquates et de ressources financières et humaines suffisantes.</w:t>
      </w:r>
    </w:p>
    <w:p w:rsidR="00906384" w:rsidRDefault="00906384" w:rsidP="00906384">
      <w:pPr>
        <w:pStyle w:val="SingleTxt"/>
        <w:spacing w:after="0" w:line="120" w:lineRule="exact"/>
        <w:rPr>
          <w:sz w:val="10"/>
        </w:rPr>
      </w:pPr>
    </w:p>
    <w:p w:rsidR="00E56594" w:rsidRPr="00906384" w:rsidRDefault="00E56594" w:rsidP="00906384">
      <w:pPr>
        <w:pStyle w:val="SingleTxt"/>
        <w:spacing w:after="0" w:line="120" w:lineRule="exact"/>
        <w:rPr>
          <w:sz w:val="10"/>
        </w:rPr>
      </w:pPr>
    </w:p>
    <w:p w:rsidR="00E56594" w:rsidRDefault="00906384" w:rsidP="00E56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E56594" w:rsidRPr="00E56594" w:rsidRDefault="00E56594" w:rsidP="00E56594">
      <w:pPr>
        <w:pStyle w:val="SingleTxt"/>
        <w:spacing w:after="0" w:line="120" w:lineRule="exact"/>
        <w:rPr>
          <w:sz w:val="10"/>
        </w:rPr>
      </w:pPr>
    </w:p>
    <w:p w:rsidR="00E56594" w:rsidRPr="00E56594" w:rsidRDefault="00E56594" w:rsidP="00E56594">
      <w:pPr>
        <w:pStyle w:val="SingleTxt"/>
        <w:spacing w:after="0" w:line="120" w:lineRule="exact"/>
        <w:rPr>
          <w:sz w:val="10"/>
        </w:rPr>
      </w:pPr>
    </w:p>
    <w:p w:rsidR="00906384" w:rsidRDefault="00E56594" w:rsidP="00E5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06384">
        <w:t>Mesures temporaires spéciales</w:t>
      </w:r>
    </w:p>
    <w:p w:rsidR="00906384" w:rsidRPr="00906384" w:rsidRDefault="00906384" w:rsidP="00906384">
      <w:pPr>
        <w:pStyle w:val="SingleTxt"/>
        <w:spacing w:after="0" w:line="120" w:lineRule="exact"/>
        <w:rPr>
          <w:sz w:val="10"/>
        </w:rPr>
      </w:pPr>
    </w:p>
    <w:p w:rsidR="00906384" w:rsidRDefault="00906384" w:rsidP="00906384">
      <w:pPr>
        <w:pStyle w:val="SingleTxt"/>
        <w:numPr>
          <w:ilvl w:val="0"/>
          <w:numId w:val="2"/>
        </w:numPr>
        <w:tabs>
          <w:tab w:val="clear" w:pos="475"/>
          <w:tab w:val="num" w:pos="1742"/>
        </w:tabs>
        <w:ind w:left="1267"/>
      </w:pPr>
      <w:r>
        <w:t xml:space="preserve">Veuillez </w:t>
      </w:r>
      <w:r w:rsidR="00C65FCC">
        <w:t>indiquer</w:t>
      </w:r>
      <w:r>
        <w:t xml:space="preserve"> quelles mesures temporaires spéciales, conformément à la </w:t>
      </w:r>
      <w:r w:rsidR="00BA6472">
        <w:t>r</w:t>
      </w:r>
      <w:r w:rsidR="00C65FCC">
        <w:t xml:space="preserve">ecommandation </w:t>
      </w:r>
      <w:r>
        <w:t>générale n</w:t>
      </w:r>
      <w:r w:rsidRPr="000A4E2A">
        <w:rPr>
          <w:vertAlign w:val="superscript"/>
        </w:rPr>
        <w:t>o</w:t>
      </w:r>
      <w:r>
        <w:t xml:space="preserve"> 25 du Comité, que ce soit sous la forme de mesures préférentielles ou sous d’autres formes, ont été adoptées afin d’établir l’égalité entre les hommes et les femmes à tous les niveaux et dans toutes les institutions du secteur public. Veuillez donner des informations sur les inégalités que ces mesures visent à </w:t>
      </w:r>
      <w:r w:rsidR="00C65FCC">
        <w:t>corriger</w:t>
      </w:r>
      <w:r>
        <w:t xml:space="preserve"> et indiquer si </w:t>
      </w:r>
      <w:r w:rsidR="00C65FCC">
        <w:t>c</w:t>
      </w:r>
      <w:r>
        <w:t>elles</w:t>
      </w:r>
      <w:r w:rsidR="00C65FCC">
        <w:t>-ci</w:t>
      </w:r>
      <w:r>
        <w:t xml:space="preserve"> sont </w:t>
      </w:r>
      <w:r w:rsidR="00C65FCC">
        <w:t xml:space="preserve">effectivement </w:t>
      </w:r>
      <w:r>
        <w:t>appliquées et contrôlées.</w:t>
      </w:r>
    </w:p>
    <w:p w:rsidR="00D90E1D" w:rsidRDefault="00D90E1D" w:rsidP="00D90E1D">
      <w:pPr>
        <w:pStyle w:val="SingleTxt"/>
        <w:spacing w:after="0" w:line="120" w:lineRule="exact"/>
        <w:rPr>
          <w:sz w:val="10"/>
        </w:rPr>
      </w:pPr>
    </w:p>
    <w:p w:rsidR="00E56594" w:rsidRPr="00D90E1D" w:rsidRDefault="00E56594" w:rsidP="00D90E1D">
      <w:pPr>
        <w:pStyle w:val="SingleTxt"/>
        <w:spacing w:after="0" w:line="120" w:lineRule="exact"/>
        <w:rPr>
          <w:sz w:val="10"/>
        </w:rPr>
      </w:pPr>
    </w:p>
    <w:p w:rsidR="00E56594" w:rsidRDefault="00D90E1D" w:rsidP="00E56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6594">
        <w:t>Article 5</w:t>
      </w:r>
    </w:p>
    <w:p w:rsidR="00E56594" w:rsidRPr="00E56594" w:rsidRDefault="00E56594" w:rsidP="00E56594">
      <w:pPr>
        <w:pStyle w:val="SingleTxt"/>
        <w:spacing w:after="0" w:line="120" w:lineRule="exact"/>
        <w:rPr>
          <w:sz w:val="10"/>
        </w:rPr>
      </w:pPr>
    </w:p>
    <w:p w:rsidR="00E56594" w:rsidRPr="00E56594" w:rsidRDefault="00E56594" w:rsidP="00E56594">
      <w:pPr>
        <w:pStyle w:val="SingleTxt"/>
        <w:spacing w:after="0" w:line="120" w:lineRule="exact"/>
        <w:rPr>
          <w:sz w:val="10"/>
        </w:rPr>
      </w:pPr>
    </w:p>
    <w:p w:rsidR="00D90E1D" w:rsidRDefault="00E56594" w:rsidP="00E5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0E1D">
        <w:t>Stéréotypes et pratiques culturelles</w:t>
      </w:r>
    </w:p>
    <w:p w:rsidR="00D90E1D" w:rsidRPr="00D90E1D" w:rsidRDefault="00D90E1D" w:rsidP="00D90E1D">
      <w:pPr>
        <w:pStyle w:val="SingleTxt"/>
        <w:spacing w:after="0" w:line="120" w:lineRule="exact"/>
        <w:rPr>
          <w:sz w:val="10"/>
        </w:rPr>
      </w:pPr>
    </w:p>
    <w:p w:rsidR="00D90E1D" w:rsidRPr="00213933" w:rsidRDefault="00D90E1D" w:rsidP="00D90E1D">
      <w:pPr>
        <w:pStyle w:val="SingleTxt"/>
        <w:numPr>
          <w:ilvl w:val="0"/>
          <w:numId w:val="2"/>
        </w:numPr>
        <w:tabs>
          <w:tab w:val="clear" w:pos="475"/>
          <w:tab w:val="num" w:pos="1742"/>
        </w:tabs>
        <w:ind w:left="1267"/>
      </w:pPr>
      <w:r>
        <w:rPr>
          <w:lang w:val="fr-FR"/>
        </w:rPr>
        <w:t>Veuillez donner des informations sur les pratiques culturelles et traditionnelles ou les modes de vie, qui le cas échéant, entravent la promotion des femmes dans la société. Veuillez indiquer éventuellement les mesures qui ont été prises afin de modifier les schémas de comportement socioculturels qui renforcent les stéréotypes et l’idée de l’infériorité des femmes.</w:t>
      </w:r>
    </w:p>
    <w:p w:rsidR="00D90E1D" w:rsidRPr="00D90E1D" w:rsidRDefault="00D90E1D" w:rsidP="00D90E1D">
      <w:pPr>
        <w:pStyle w:val="SingleTxt"/>
        <w:spacing w:after="0" w:line="120" w:lineRule="exact"/>
        <w:rPr>
          <w:sz w:val="10"/>
        </w:rPr>
      </w:pPr>
    </w:p>
    <w:p w:rsidR="00D90E1D" w:rsidRDefault="00D90E1D" w:rsidP="00D90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w:t>
      </w:r>
      <w:r w:rsidR="007264E2">
        <w:t>s</w:t>
      </w:r>
      <w:r>
        <w:t xml:space="preserve"> </w:t>
      </w:r>
      <w:r w:rsidR="007264E2">
        <w:t xml:space="preserve">faites aux </w:t>
      </w:r>
      <w:r>
        <w:t>femmes</w:t>
      </w:r>
    </w:p>
    <w:p w:rsidR="00D90E1D" w:rsidRPr="00D90E1D" w:rsidRDefault="00D90E1D" w:rsidP="00D90E1D">
      <w:pPr>
        <w:pStyle w:val="SingleTxt"/>
        <w:spacing w:after="0" w:line="120" w:lineRule="exact"/>
        <w:rPr>
          <w:sz w:val="10"/>
        </w:rPr>
      </w:pPr>
    </w:p>
    <w:p w:rsidR="00D90E1D" w:rsidRDefault="00D90E1D" w:rsidP="00D90E1D">
      <w:pPr>
        <w:pStyle w:val="SingleTxt"/>
        <w:numPr>
          <w:ilvl w:val="0"/>
          <w:numId w:val="2"/>
        </w:numPr>
        <w:tabs>
          <w:tab w:val="clear" w:pos="475"/>
          <w:tab w:val="num" w:pos="1742"/>
        </w:tabs>
        <w:ind w:left="1267"/>
      </w:pPr>
      <w:r>
        <w:t xml:space="preserve">Veuillez donner des précisions sur la loi de 1982 relative aux </w:t>
      </w:r>
      <w:r w:rsidR="00510CA8">
        <w:t>délits</w:t>
      </w:r>
      <w:r>
        <w:t xml:space="preserve"> sexuels et sur sa concordance avec les dispositions de la Convention.</w:t>
      </w:r>
    </w:p>
    <w:p w:rsidR="00D90E1D" w:rsidRDefault="00D90E1D" w:rsidP="00D90E1D">
      <w:pPr>
        <w:pStyle w:val="SingleTxt"/>
        <w:numPr>
          <w:ilvl w:val="0"/>
          <w:numId w:val="2"/>
        </w:numPr>
        <w:tabs>
          <w:tab w:val="clear" w:pos="475"/>
          <w:tab w:val="num" w:pos="1742"/>
        </w:tabs>
        <w:ind w:left="1267"/>
      </w:pPr>
      <w:r>
        <w:t>Veuillez donner des précisions sur la loi n</w:t>
      </w:r>
      <w:r w:rsidRPr="00144883">
        <w:rPr>
          <w:vertAlign w:val="superscript"/>
        </w:rPr>
        <w:t>o</w:t>
      </w:r>
      <w:r>
        <w:rPr>
          <w:vertAlign w:val="superscript"/>
        </w:rPr>
        <w:t> </w:t>
      </w:r>
      <w:r>
        <w:t xml:space="preserve">22 de 2001 concernant la protection contre la violence familiale et sur toute autre loi ou mesure </w:t>
      </w:r>
      <w:r w:rsidR="002F50B3">
        <w:t>adoptée pour</w:t>
      </w:r>
      <w:r>
        <w:t xml:space="preserve"> combattre la violence à l’égard des femmes. Veuillez </w:t>
      </w:r>
      <w:r w:rsidR="000B7647">
        <w:t>indiquer</w:t>
      </w:r>
      <w:r>
        <w:t xml:space="preserve"> s’il existe des lieux pouvant accueillir les femmes confrontées à la violence au sein de la famille et s’il existe des unités spéciales chargées de réprimer la violence familiale. Existe-t-il une base de données ventilées par sexe sur les incidences de la violence à l’égard des femmes?</w:t>
      </w:r>
    </w:p>
    <w:p w:rsidR="00D90E1D" w:rsidRDefault="00D90E1D" w:rsidP="00D90E1D">
      <w:pPr>
        <w:pStyle w:val="SingleTxt"/>
        <w:spacing w:after="0" w:line="120" w:lineRule="exact"/>
        <w:rPr>
          <w:sz w:val="10"/>
        </w:rPr>
      </w:pPr>
    </w:p>
    <w:p w:rsidR="00E56594" w:rsidRPr="00D90E1D" w:rsidRDefault="00E56594" w:rsidP="00D90E1D">
      <w:pPr>
        <w:pStyle w:val="SingleTxt"/>
        <w:spacing w:after="0" w:line="120" w:lineRule="exact"/>
        <w:rPr>
          <w:sz w:val="10"/>
        </w:rPr>
      </w:pPr>
    </w:p>
    <w:p w:rsidR="00E56594" w:rsidRDefault="00D90E1D" w:rsidP="00E56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E56594" w:rsidRPr="00E56594" w:rsidRDefault="00E56594" w:rsidP="00E56594">
      <w:pPr>
        <w:pStyle w:val="SingleTxt"/>
        <w:spacing w:after="0" w:line="120" w:lineRule="exact"/>
        <w:rPr>
          <w:sz w:val="10"/>
        </w:rPr>
      </w:pPr>
    </w:p>
    <w:p w:rsidR="00E56594" w:rsidRPr="00E56594" w:rsidRDefault="00E56594" w:rsidP="00E56594">
      <w:pPr>
        <w:pStyle w:val="SingleTxt"/>
        <w:spacing w:after="0" w:line="120" w:lineRule="exact"/>
        <w:rPr>
          <w:sz w:val="10"/>
        </w:rPr>
      </w:pPr>
    </w:p>
    <w:p w:rsidR="00D90E1D" w:rsidRDefault="00E56594" w:rsidP="00E5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0E1D">
        <w:t>Trafic et exploitation de la prostitution</w:t>
      </w:r>
      <w:r w:rsidR="004123F4">
        <w:t xml:space="preserve"> des femmes</w:t>
      </w:r>
    </w:p>
    <w:p w:rsidR="00D90E1D" w:rsidRPr="00D90E1D" w:rsidRDefault="00D90E1D" w:rsidP="00D90E1D">
      <w:pPr>
        <w:pStyle w:val="SingleTxt"/>
        <w:spacing w:after="0" w:line="120" w:lineRule="exact"/>
        <w:rPr>
          <w:sz w:val="10"/>
        </w:rPr>
      </w:pPr>
    </w:p>
    <w:p w:rsidR="00D90E1D" w:rsidRDefault="00D90E1D" w:rsidP="00D90E1D">
      <w:pPr>
        <w:pStyle w:val="SingleTxt"/>
        <w:numPr>
          <w:ilvl w:val="0"/>
          <w:numId w:val="2"/>
        </w:numPr>
        <w:tabs>
          <w:tab w:val="clear" w:pos="475"/>
          <w:tab w:val="num" w:pos="1742"/>
        </w:tabs>
        <w:ind w:left="1267"/>
      </w:pPr>
      <w:r>
        <w:t xml:space="preserve">Veuillez indiquer si le pays dispose d’une législation visant à prévenir </w:t>
      </w:r>
      <w:r w:rsidR="004123F4">
        <w:t>le trafic</w:t>
      </w:r>
      <w:r>
        <w:t xml:space="preserve"> des femmes et des filles et si elle est effectivement</w:t>
      </w:r>
      <w:r w:rsidR="004123F4">
        <w:t xml:space="preserve"> appliquée</w:t>
      </w:r>
      <w:r>
        <w:t xml:space="preserve">. Veuillez spécifier si la législation existante protège les femmes et les jeunes filles en ce qui concerne les agences de </w:t>
      </w:r>
      <w:r w:rsidR="004123F4">
        <w:t xml:space="preserve">recrutement </w:t>
      </w:r>
      <w:r>
        <w:t>et d’exploitation sexuelle</w:t>
      </w:r>
      <w:r w:rsidR="004123F4">
        <w:t>, dont l’activité concerne</w:t>
      </w:r>
      <w:r>
        <w:t xml:space="preserve"> essentiellement la traite des êtres humains.</w:t>
      </w:r>
    </w:p>
    <w:p w:rsidR="00D90E1D" w:rsidRDefault="00D90E1D" w:rsidP="00D90E1D">
      <w:pPr>
        <w:pStyle w:val="SingleTxt"/>
        <w:numPr>
          <w:ilvl w:val="0"/>
          <w:numId w:val="2"/>
        </w:numPr>
        <w:tabs>
          <w:tab w:val="clear" w:pos="475"/>
          <w:tab w:val="num" w:pos="1742"/>
        </w:tabs>
        <w:ind w:left="1267"/>
      </w:pPr>
      <w:r>
        <w:t>Veuillez indiquer si la loi relative à la violence à l’égard des femmes s’applique aux femmes se livrant à la prostitution.</w:t>
      </w:r>
    </w:p>
    <w:p w:rsidR="00D90E1D" w:rsidRDefault="00D90E1D" w:rsidP="00D90E1D">
      <w:pPr>
        <w:pStyle w:val="SingleTxt"/>
        <w:spacing w:after="0" w:line="120" w:lineRule="exact"/>
        <w:rPr>
          <w:sz w:val="10"/>
        </w:rPr>
      </w:pPr>
    </w:p>
    <w:p w:rsidR="00E56594" w:rsidRPr="00D90E1D" w:rsidRDefault="00E56594" w:rsidP="00D90E1D">
      <w:pPr>
        <w:pStyle w:val="SingleTxt"/>
        <w:spacing w:after="0" w:line="120" w:lineRule="exact"/>
        <w:rPr>
          <w:sz w:val="10"/>
        </w:rPr>
      </w:pPr>
    </w:p>
    <w:p w:rsidR="00E56594" w:rsidRDefault="00D90E1D" w:rsidP="00E56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et 8</w:t>
      </w:r>
    </w:p>
    <w:p w:rsidR="00E56594" w:rsidRPr="00E56594" w:rsidRDefault="00E56594" w:rsidP="00E56594">
      <w:pPr>
        <w:pStyle w:val="SingleTxt"/>
        <w:spacing w:after="0" w:line="120" w:lineRule="exact"/>
        <w:rPr>
          <w:sz w:val="10"/>
        </w:rPr>
      </w:pPr>
    </w:p>
    <w:p w:rsidR="00E56594" w:rsidRPr="00E56594" w:rsidRDefault="00E56594" w:rsidP="00E56594">
      <w:pPr>
        <w:pStyle w:val="SingleTxt"/>
        <w:spacing w:after="0" w:line="120" w:lineRule="exact"/>
        <w:rPr>
          <w:sz w:val="10"/>
        </w:rPr>
      </w:pPr>
    </w:p>
    <w:p w:rsidR="00D90E1D" w:rsidRDefault="00E56594" w:rsidP="00E5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0E1D">
        <w:t>Participation politique et participation à la vie publique</w:t>
      </w:r>
    </w:p>
    <w:p w:rsidR="00D90E1D" w:rsidRDefault="00D90E1D" w:rsidP="00D90E1D">
      <w:pPr>
        <w:pStyle w:val="SingleTxt"/>
        <w:spacing w:after="0" w:line="120" w:lineRule="exact"/>
        <w:rPr>
          <w:sz w:val="10"/>
        </w:rPr>
      </w:pPr>
    </w:p>
    <w:p w:rsidR="00D90E1D" w:rsidRDefault="00D90E1D" w:rsidP="00D90E1D">
      <w:pPr>
        <w:pStyle w:val="SingleTxt"/>
        <w:numPr>
          <w:ilvl w:val="0"/>
          <w:numId w:val="2"/>
        </w:numPr>
        <w:tabs>
          <w:tab w:val="clear" w:pos="475"/>
          <w:tab w:val="num" w:pos="1742"/>
        </w:tabs>
        <w:ind w:left="1267"/>
      </w:pPr>
      <w:r>
        <w:t>Veuillez indiquer le pourcentage de membres des partis politiques qui sont des femmes et le pourcentage de femmes titulaires d’une fonction publique, y compris à l’université et aux échelons supérieurs de l’administration publique. Veuillez indiquer quelles mesures concrètes sont envisagées afin d’assurer la participation entière et égale des femmes et leur représentation à tous les niveaux du gouvernement</w:t>
      </w:r>
      <w:r w:rsidR="004D4F4B">
        <w:t xml:space="preserve"> et des pouvoirs législatif</w:t>
      </w:r>
      <w:r>
        <w:t xml:space="preserve"> et judiciaire, ainsi qu’au niveau international, compte tenu de la </w:t>
      </w:r>
      <w:r w:rsidR="00BA6472">
        <w:t>r</w:t>
      </w:r>
      <w:r w:rsidR="00C25ADC">
        <w:t xml:space="preserve">ecommandation </w:t>
      </w:r>
      <w:r>
        <w:t>générale n</w:t>
      </w:r>
      <w:r w:rsidRPr="00144883">
        <w:rPr>
          <w:vertAlign w:val="superscript"/>
        </w:rPr>
        <w:t>o</w:t>
      </w:r>
      <w:r>
        <w:rPr>
          <w:vertAlign w:val="superscript"/>
        </w:rPr>
        <w:t> </w:t>
      </w:r>
      <w:r>
        <w:t>25 du Comité, sur le paragraphe 1 de l’</w:t>
      </w:r>
      <w:r w:rsidR="00C25ADC">
        <w:t>article 4 de la Convention, et de s</w:t>
      </w:r>
      <w:r>
        <w:t>a recommandation générale n</w:t>
      </w:r>
      <w:r w:rsidRPr="00144883">
        <w:rPr>
          <w:vertAlign w:val="superscript"/>
        </w:rPr>
        <w:t>o</w:t>
      </w:r>
      <w:r>
        <w:rPr>
          <w:vertAlign w:val="superscript"/>
        </w:rPr>
        <w:t> </w:t>
      </w:r>
      <w:r>
        <w:t>23, sur l</w:t>
      </w:r>
      <w:r w:rsidR="00C25ADC">
        <w:t>e rôle d</w:t>
      </w:r>
      <w:r>
        <w:t>es femmes dans la vie publique.</w:t>
      </w:r>
    </w:p>
    <w:p w:rsidR="00E56594" w:rsidRDefault="00D90E1D" w:rsidP="00E56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E56594" w:rsidRPr="00E56594" w:rsidRDefault="00E56594" w:rsidP="00E56594">
      <w:pPr>
        <w:pStyle w:val="SingleTxt"/>
        <w:spacing w:after="0" w:line="120" w:lineRule="exact"/>
        <w:rPr>
          <w:sz w:val="10"/>
        </w:rPr>
      </w:pPr>
    </w:p>
    <w:p w:rsidR="00E56594" w:rsidRPr="00E56594" w:rsidRDefault="00E56594" w:rsidP="00E56594">
      <w:pPr>
        <w:pStyle w:val="SingleTxt"/>
        <w:spacing w:after="0" w:line="120" w:lineRule="exact"/>
        <w:rPr>
          <w:sz w:val="10"/>
        </w:rPr>
      </w:pPr>
    </w:p>
    <w:p w:rsidR="00D90E1D" w:rsidRDefault="00E56594" w:rsidP="00E5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0E1D">
        <w:t>Nationalité</w:t>
      </w:r>
    </w:p>
    <w:p w:rsidR="00D90E1D" w:rsidRPr="00D90E1D" w:rsidRDefault="00D90E1D" w:rsidP="00D90E1D">
      <w:pPr>
        <w:pStyle w:val="SingleTxt"/>
        <w:spacing w:after="0" w:line="120" w:lineRule="exact"/>
        <w:rPr>
          <w:sz w:val="10"/>
        </w:rPr>
      </w:pPr>
    </w:p>
    <w:p w:rsidR="00D90E1D" w:rsidRDefault="00D90E1D" w:rsidP="00D90E1D">
      <w:pPr>
        <w:pStyle w:val="SingleTxt"/>
        <w:numPr>
          <w:ilvl w:val="0"/>
          <w:numId w:val="2"/>
        </w:numPr>
        <w:tabs>
          <w:tab w:val="clear" w:pos="475"/>
          <w:tab w:val="num" w:pos="1742"/>
        </w:tabs>
        <w:ind w:left="1267"/>
      </w:pPr>
      <w:r>
        <w:t xml:space="preserve">Veuillez indiquer si les femmes, mariées ou non, jouissent de droits égaux à ceux des hommes </w:t>
      </w:r>
      <w:r w:rsidR="00623DA9">
        <w:t xml:space="preserve">en ce qui concerne l’acquisition, le changement et la conservation de la </w:t>
      </w:r>
      <w:r>
        <w:t xml:space="preserve">nationalité ou la </w:t>
      </w:r>
      <w:r w:rsidR="002C37E7">
        <w:t>transmission</w:t>
      </w:r>
      <w:r w:rsidR="00623DA9">
        <w:t xml:space="preserve"> </w:t>
      </w:r>
      <w:r w:rsidR="004D4F4B">
        <w:t>de</w:t>
      </w:r>
      <w:r>
        <w:t xml:space="preserve"> leur </w:t>
      </w:r>
      <w:r w:rsidR="004D4F4B">
        <w:t xml:space="preserve">nationalité à leurs </w:t>
      </w:r>
      <w:r>
        <w:t xml:space="preserve">enfants. Veuillez </w:t>
      </w:r>
      <w:r w:rsidR="00623DA9">
        <w:t xml:space="preserve">décrire </w:t>
      </w:r>
      <w:r>
        <w:t>les facteurs sociaux, culturels ou économiques affectant l’exercice de ces droits par les femmes.</w:t>
      </w:r>
    </w:p>
    <w:p w:rsidR="00D90E1D" w:rsidRDefault="00D90E1D" w:rsidP="00D90E1D">
      <w:pPr>
        <w:pStyle w:val="SingleTxt"/>
        <w:spacing w:after="0" w:line="120" w:lineRule="exact"/>
        <w:rPr>
          <w:sz w:val="10"/>
        </w:rPr>
      </w:pPr>
    </w:p>
    <w:p w:rsidR="00E56594" w:rsidRPr="00D90E1D" w:rsidRDefault="00E56594" w:rsidP="00D90E1D">
      <w:pPr>
        <w:pStyle w:val="SingleTxt"/>
        <w:spacing w:after="0" w:line="120" w:lineRule="exact"/>
        <w:rPr>
          <w:sz w:val="10"/>
        </w:rPr>
      </w:pPr>
    </w:p>
    <w:p w:rsidR="00E56594" w:rsidRDefault="00D90E1D" w:rsidP="00E56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E56594" w:rsidRPr="00E56594" w:rsidRDefault="00E56594" w:rsidP="00E56594">
      <w:pPr>
        <w:pStyle w:val="SingleTxt"/>
        <w:spacing w:after="0" w:line="120" w:lineRule="exact"/>
        <w:rPr>
          <w:sz w:val="10"/>
        </w:rPr>
      </w:pPr>
    </w:p>
    <w:p w:rsidR="00E56594" w:rsidRPr="00E56594" w:rsidRDefault="00E56594" w:rsidP="00E56594">
      <w:pPr>
        <w:pStyle w:val="SingleTxt"/>
        <w:spacing w:after="0" w:line="120" w:lineRule="exact"/>
        <w:rPr>
          <w:sz w:val="10"/>
        </w:rPr>
      </w:pPr>
    </w:p>
    <w:p w:rsidR="00D90E1D" w:rsidRDefault="00E56594" w:rsidP="00E5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0E1D">
        <w:t>Éducation</w:t>
      </w:r>
    </w:p>
    <w:p w:rsidR="00D90E1D" w:rsidRPr="00D90E1D" w:rsidRDefault="00D90E1D" w:rsidP="00D90E1D">
      <w:pPr>
        <w:pStyle w:val="SingleTxt"/>
        <w:spacing w:after="0" w:line="120" w:lineRule="exact"/>
        <w:rPr>
          <w:sz w:val="10"/>
        </w:rPr>
      </w:pPr>
    </w:p>
    <w:p w:rsidR="00D90E1D" w:rsidRDefault="00D90E1D" w:rsidP="00D90E1D">
      <w:pPr>
        <w:pStyle w:val="SingleTxt"/>
        <w:numPr>
          <w:ilvl w:val="0"/>
          <w:numId w:val="2"/>
        </w:numPr>
        <w:tabs>
          <w:tab w:val="clear" w:pos="475"/>
          <w:tab w:val="num" w:pos="1742"/>
        </w:tabs>
        <w:ind w:left="1267"/>
      </w:pPr>
      <w:r>
        <w:t>Veuillez indiquer les mesures prises</w:t>
      </w:r>
      <w:r w:rsidR="00EA45D0">
        <w:t>,</w:t>
      </w:r>
      <w:r>
        <w:t xml:space="preserve"> </w:t>
      </w:r>
      <w:r w:rsidR="00EA45D0">
        <w:t>le cas échéant</w:t>
      </w:r>
      <w:r w:rsidR="00BA6472">
        <w:t>,</w:t>
      </w:r>
      <w:r w:rsidR="00EA45D0">
        <w:t xml:space="preserve"> </w:t>
      </w:r>
      <w:r>
        <w:t xml:space="preserve">par le </w:t>
      </w:r>
      <w:r w:rsidR="00EA45D0">
        <w:t xml:space="preserve">Gouvernement </w:t>
      </w:r>
      <w:r>
        <w:t xml:space="preserve">afin de réduire le taux élevé d’abandon scolaire des femmes et des filles dans le système éducatif. Veuillez spécifier si des mesures ou des lois ont été adoptées par le </w:t>
      </w:r>
      <w:r w:rsidR="00EA45D0">
        <w:t xml:space="preserve">Gouvernement </w:t>
      </w:r>
      <w:r>
        <w:t>afin d’offrir des possibilités d’instruction aux filles enceintes et aux mères adolescentes</w:t>
      </w:r>
      <w:r w:rsidR="00E02381">
        <w:t>,</w:t>
      </w:r>
      <w:r>
        <w:t xml:space="preserve"> afin qu’elles puissent terminer leurs études ou retourner à l’école après l</w:t>
      </w:r>
      <w:r w:rsidR="00EA45D0">
        <w:t xml:space="preserve">eur </w:t>
      </w:r>
      <w:r>
        <w:t>accouchement.</w:t>
      </w:r>
    </w:p>
    <w:p w:rsidR="00D90E1D" w:rsidRDefault="00D90E1D" w:rsidP="00D90E1D">
      <w:pPr>
        <w:pStyle w:val="SingleTxt"/>
        <w:spacing w:after="0" w:line="120" w:lineRule="exact"/>
        <w:rPr>
          <w:sz w:val="10"/>
        </w:rPr>
      </w:pPr>
    </w:p>
    <w:p w:rsidR="00F74874" w:rsidRPr="00D90E1D" w:rsidRDefault="00F74874" w:rsidP="00D90E1D">
      <w:pPr>
        <w:pStyle w:val="SingleTxt"/>
        <w:spacing w:after="0" w:line="120" w:lineRule="exact"/>
        <w:rPr>
          <w:sz w:val="10"/>
        </w:rPr>
      </w:pPr>
    </w:p>
    <w:p w:rsidR="00F74874" w:rsidRDefault="00D90E1D" w:rsidP="00F748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F74874" w:rsidRDefault="00F74874" w:rsidP="00F74874">
      <w:pPr>
        <w:pStyle w:val="SingleTxt"/>
        <w:spacing w:after="0" w:line="120" w:lineRule="exact"/>
        <w:rPr>
          <w:sz w:val="10"/>
        </w:rPr>
      </w:pPr>
    </w:p>
    <w:p w:rsidR="00F74874" w:rsidRPr="00F74874" w:rsidRDefault="00F74874" w:rsidP="00F74874">
      <w:pPr>
        <w:pStyle w:val="SingleTxt"/>
        <w:spacing w:after="0" w:line="120" w:lineRule="exact"/>
        <w:rPr>
          <w:sz w:val="10"/>
        </w:rPr>
      </w:pPr>
    </w:p>
    <w:p w:rsidR="00D90E1D" w:rsidRDefault="00F74874" w:rsidP="00F74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0E1D">
        <w:t>Emploi</w:t>
      </w:r>
    </w:p>
    <w:p w:rsidR="00D90E1D" w:rsidRPr="00D90E1D" w:rsidRDefault="00D90E1D" w:rsidP="00D90E1D">
      <w:pPr>
        <w:pStyle w:val="SingleTxt"/>
        <w:spacing w:after="0" w:line="120" w:lineRule="exact"/>
        <w:rPr>
          <w:sz w:val="10"/>
        </w:rPr>
      </w:pPr>
    </w:p>
    <w:p w:rsidR="00D90E1D" w:rsidRDefault="00D90E1D" w:rsidP="00D90E1D">
      <w:pPr>
        <w:pStyle w:val="SingleTxt"/>
        <w:numPr>
          <w:ilvl w:val="0"/>
          <w:numId w:val="2"/>
        </w:numPr>
        <w:tabs>
          <w:tab w:val="clear" w:pos="475"/>
          <w:tab w:val="num" w:pos="1742"/>
        </w:tabs>
        <w:ind w:left="1267"/>
      </w:pPr>
      <w:r>
        <w:t xml:space="preserve">Veuillez fournir des </w:t>
      </w:r>
      <w:r w:rsidR="00735887">
        <w:t>données</w:t>
      </w:r>
      <w:r>
        <w:t xml:space="preserve"> statistiques actualisées, ventilées par sexe sur la participation de la main-d’œuvre féminine, y compris </w:t>
      </w:r>
      <w:r w:rsidR="00735887">
        <w:t>les écarts de salaire</w:t>
      </w:r>
      <w:r>
        <w:t xml:space="preserve"> et </w:t>
      </w:r>
      <w:r w:rsidR="00735887">
        <w:t xml:space="preserve">de prestations </w:t>
      </w:r>
      <w:r>
        <w:t xml:space="preserve">par rapport aux hommes. Veuillez </w:t>
      </w:r>
      <w:r w:rsidR="003034E8">
        <w:t>indiquer</w:t>
      </w:r>
      <w:r>
        <w:t xml:space="preserve"> s’il existe des distinctions dans les pratiques en matière de recrutement et d’emploi entre les femmes et les hommes et si des dispositions ont été prises </w:t>
      </w:r>
      <w:r w:rsidR="003034E8">
        <w:t xml:space="preserve">pour </w:t>
      </w:r>
      <w:r>
        <w:t>éliminer la discrimination, le harcèlement sexuel et la violence à l’égard des femmes sur le lieu de travail.</w:t>
      </w:r>
    </w:p>
    <w:p w:rsidR="00D90E1D" w:rsidRDefault="00D90E1D" w:rsidP="00D90E1D">
      <w:pPr>
        <w:pStyle w:val="SingleTxt"/>
        <w:spacing w:after="0" w:line="120" w:lineRule="exact"/>
        <w:rPr>
          <w:sz w:val="10"/>
        </w:rPr>
      </w:pPr>
    </w:p>
    <w:p w:rsidR="00F74874" w:rsidRPr="00D90E1D" w:rsidRDefault="00F74874" w:rsidP="00D90E1D">
      <w:pPr>
        <w:pStyle w:val="SingleTxt"/>
        <w:spacing w:after="0" w:line="120" w:lineRule="exact"/>
        <w:rPr>
          <w:sz w:val="10"/>
        </w:rPr>
      </w:pPr>
    </w:p>
    <w:p w:rsidR="00F74874" w:rsidRDefault="00D90E1D" w:rsidP="00F748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F74874" w:rsidRPr="00F74874" w:rsidRDefault="00F74874" w:rsidP="00F74874">
      <w:pPr>
        <w:pStyle w:val="SingleTxt"/>
        <w:spacing w:after="0" w:line="120" w:lineRule="exact"/>
        <w:rPr>
          <w:sz w:val="10"/>
        </w:rPr>
      </w:pPr>
    </w:p>
    <w:p w:rsidR="00F74874" w:rsidRPr="00F74874" w:rsidRDefault="00F74874" w:rsidP="00F74874">
      <w:pPr>
        <w:pStyle w:val="SingleTxt"/>
        <w:spacing w:after="0" w:line="120" w:lineRule="exact"/>
        <w:rPr>
          <w:sz w:val="10"/>
        </w:rPr>
      </w:pPr>
    </w:p>
    <w:p w:rsidR="00D90E1D" w:rsidRDefault="00F74874" w:rsidP="00F74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0E1D">
        <w:t>Santé</w:t>
      </w:r>
    </w:p>
    <w:p w:rsidR="00D90E1D" w:rsidRPr="00D90E1D" w:rsidRDefault="00D90E1D" w:rsidP="00D90E1D">
      <w:pPr>
        <w:pStyle w:val="SingleTxt"/>
        <w:spacing w:after="0" w:line="120" w:lineRule="exact"/>
        <w:rPr>
          <w:sz w:val="10"/>
        </w:rPr>
      </w:pPr>
    </w:p>
    <w:p w:rsidR="00D90E1D" w:rsidRDefault="00D90E1D" w:rsidP="00D90E1D">
      <w:pPr>
        <w:pStyle w:val="SingleTxt"/>
        <w:numPr>
          <w:ilvl w:val="0"/>
          <w:numId w:val="2"/>
        </w:numPr>
        <w:tabs>
          <w:tab w:val="clear" w:pos="475"/>
          <w:tab w:val="num" w:pos="1742"/>
        </w:tabs>
        <w:ind w:left="1267"/>
      </w:pPr>
      <w:r>
        <w:t xml:space="preserve">Veuillez indiquer si les femmes peuvent accéder aux services de soins de santé, </w:t>
      </w:r>
      <w:r w:rsidR="002C37E7">
        <w:t>dans</w:t>
      </w:r>
      <w:r w:rsidR="00322704">
        <w:t xml:space="preserve"> les mêmes conditions que </w:t>
      </w:r>
      <w:r>
        <w:t xml:space="preserve">les hommes. Dans la négative, veuillez indiquer quelles mesures ont été prises afin d’éliminer la discrimination dans ce contexte. Veuillez indiquer quels types d’installation et de personnel sanitaires sont </w:t>
      </w:r>
      <w:r w:rsidR="007E7451">
        <w:t>mis à la disposition d</w:t>
      </w:r>
      <w:r>
        <w:t xml:space="preserve">es femmes </w:t>
      </w:r>
      <w:r w:rsidR="007E7451">
        <w:t xml:space="preserve">pour </w:t>
      </w:r>
      <w:r>
        <w:t>répond</w:t>
      </w:r>
      <w:r w:rsidR="007E7451">
        <w:t>re</w:t>
      </w:r>
      <w:r>
        <w:t xml:space="preserve"> à leurs besoins spécifiques en matière de santé.</w:t>
      </w:r>
    </w:p>
    <w:p w:rsidR="00D90E1D" w:rsidRDefault="00D90E1D" w:rsidP="00D90E1D">
      <w:pPr>
        <w:pStyle w:val="SingleTxt"/>
        <w:numPr>
          <w:ilvl w:val="0"/>
          <w:numId w:val="2"/>
        </w:numPr>
        <w:tabs>
          <w:tab w:val="clear" w:pos="475"/>
          <w:tab w:val="num" w:pos="1742"/>
        </w:tabs>
        <w:ind w:left="1267"/>
      </w:pPr>
      <w:r>
        <w:t xml:space="preserve">Veuillez fournir des informations détaillées et actualisées sur l’accès des femmes à des services de </w:t>
      </w:r>
      <w:r w:rsidR="00F35013">
        <w:t xml:space="preserve">santé </w:t>
      </w:r>
      <w:r>
        <w:t>procréati</w:t>
      </w:r>
      <w:r w:rsidR="00F35013">
        <w:t>ve</w:t>
      </w:r>
      <w:r>
        <w:t xml:space="preserve"> et d’hygiène sexuelle et à des programmes éducatifs </w:t>
      </w:r>
      <w:r w:rsidR="00F35013">
        <w:t>d’</w:t>
      </w:r>
      <w:r>
        <w:t>un coût abordable, y compris leur contenu et leur accessibilité pour certains groupes, comme les adolescentes et les femmes rurales.</w:t>
      </w:r>
    </w:p>
    <w:p w:rsidR="00D90E1D" w:rsidRDefault="00D90E1D" w:rsidP="00F74874">
      <w:pPr>
        <w:pStyle w:val="SingleTxt"/>
        <w:keepNext/>
        <w:keepLines/>
        <w:numPr>
          <w:ilvl w:val="0"/>
          <w:numId w:val="2"/>
        </w:numPr>
        <w:tabs>
          <w:tab w:val="clear" w:pos="475"/>
          <w:tab w:val="num" w:pos="1742"/>
        </w:tabs>
        <w:ind w:left="1267"/>
      </w:pPr>
      <w:r>
        <w:t xml:space="preserve">Veuillez indiquer quelles mesures ont été prises dans le pays afin de réduire le taux élevé de grossesses précoces. Veuillez </w:t>
      </w:r>
      <w:r w:rsidR="000659E0">
        <w:t>préciser</w:t>
      </w:r>
      <w:r>
        <w:t xml:space="preserve"> quelles mesures ont été prises pour renforcer les services de santé mentale et de conseil</w:t>
      </w:r>
      <w:r w:rsidR="000659E0">
        <w:t>s</w:t>
      </w:r>
      <w:r w:rsidR="00E02381">
        <w:t>,</w:t>
      </w:r>
      <w:r>
        <w:t xml:space="preserve"> afin de faire en sorte qu’ils soient accessibles à toutes les adolescentes.</w:t>
      </w:r>
    </w:p>
    <w:p w:rsidR="00D90E1D" w:rsidRDefault="00D90E1D" w:rsidP="00D90E1D">
      <w:pPr>
        <w:pStyle w:val="SingleTxt"/>
        <w:numPr>
          <w:ilvl w:val="0"/>
          <w:numId w:val="2"/>
        </w:numPr>
        <w:tabs>
          <w:tab w:val="clear" w:pos="475"/>
          <w:tab w:val="num" w:pos="1742"/>
        </w:tabs>
        <w:ind w:left="1267"/>
      </w:pPr>
      <w:r>
        <w:t xml:space="preserve">Veuillez </w:t>
      </w:r>
      <w:r w:rsidR="006928A4">
        <w:t>décrire</w:t>
      </w:r>
      <w:r>
        <w:t xml:space="preserve"> </w:t>
      </w:r>
      <w:r w:rsidR="006928A4">
        <w:t>les</w:t>
      </w:r>
      <w:r>
        <w:t xml:space="preserve"> mesures et programmes </w:t>
      </w:r>
      <w:r w:rsidR="006928A4">
        <w:t xml:space="preserve">qui </w:t>
      </w:r>
      <w:r>
        <w:t>ont été mis en place dans le pays afin de sensibiliser la population aux dangers et aux effets des maladies sexuellement transmissibles, en particulier le VIH/sida. Veuillez indiquer si l’une quelconque de ces mesures vise expressément les femmes et les filles.</w:t>
      </w:r>
    </w:p>
    <w:p w:rsidR="00D90E1D" w:rsidRDefault="00D90E1D" w:rsidP="00D90E1D">
      <w:pPr>
        <w:pStyle w:val="SingleTxt"/>
        <w:numPr>
          <w:ilvl w:val="0"/>
          <w:numId w:val="2"/>
        </w:numPr>
        <w:tabs>
          <w:tab w:val="clear" w:pos="475"/>
          <w:tab w:val="num" w:pos="1742"/>
        </w:tabs>
        <w:ind w:left="1267"/>
      </w:pPr>
      <w:r>
        <w:t xml:space="preserve">Compte tenu des conséquences </w:t>
      </w:r>
      <w:r w:rsidR="008B26F2">
        <w:t>d</w:t>
      </w:r>
      <w:r>
        <w:t xml:space="preserve">es avortements illégaux sur la santé des femmes, veuillez </w:t>
      </w:r>
      <w:r w:rsidR="008B26F2">
        <w:t xml:space="preserve">décrire en détail </w:t>
      </w:r>
      <w:r>
        <w:t xml:space="preserve">les mesures que le </w:t>
      </w:r>
      <w:r w:rsidR="008B26F2">
        <w:t xml:space="preserve">Gouvernement </w:t>
      </w:r>
      <w:r>
        <w:t>prend</w:t>
      </w:r>
      <w:r w:rsidR="008B26F2">
        <w:t xml:space="preserve">, le cas échéant, </w:t>
      </w:r>
      <w:r>
        <w:t xml:space="preserve">afin de remédier à cette situation d’un point de vue sanitaire, éducationnel et social, ainsi que la possibilité de ne pas poursuivre en justice les femmes qui avortent, conformément à la </w:t>
      </w:r>
      <w:r w:rsidR="00BA6472">
        <w:t>r</w:t>
      </w:r>
      <w:r w:rsidR="008B26F2">
        <w:t xml:space="preserve">ecommandation </w:t>
      </w:r>
      <w:r>
        <w:t>générale n</w:t>
      </w:r>
      <w:r w:rsidRPr="00592E84">
        <w:rPr>
          <w:vertAlign w:val="superscript"/>
        </w:rPr>
        <w:t>o</w:t>
      </w:r>
      <w:r>
        <w:rPr>
          <w:vertAlign w:val="superscript"/>
        </w:rPr>
        <w:t> </w:t>
      </w:r>
      <w:r>
        <w:t xml:space="preserve">24. Veuillez fournir des données statistiques sur le nombre de femmes qui </w:t>
      </w:r>
      <w:r w:rsidR="008B26F2">
        <w:t xml:space="preserve">pourraient </w:t>
      </w:r>
      <w:r>
        <w:t>recour</w:t>
      </w:r>
      <w:r w:rsidR="008B26F2">
        <w:t>ir</w:t>
      </w:r>
      <w:r>
        <w:t xml:space="preserve"> à des avortements clandestins et le nombre de femmes qui </w:t>
      </w:r>
      <w:r w:rsidR="0071245E">
        <w:t>décèdent</w:t>
      </w:r>
      <w:r>
        <w:t xml:space="preserve"> à la suite de ce</w:t>
      </w:r>
      <w:r w:rsidR="0071245E">
        <w:t>tte procédure</w:t>
      </w:r>
      <w:r>
        <w:t>.</w:t>
      </w:r>
      <w:r w:rsidR="001203DF">
        <w:t xml:space="preserve"> </w:t>
      </w:r>
    </w:p>
    <w:p w:rsidR="00D90E1D" w:rsidRDefault="00D90E1D" w:rsidP="00D90E1D">
      <w:pPr>
        <w:pStyle w:val="SingleTxt"/>
        <w:spacing w:after="0" w:line="120" w:lineRule="exact"/>
        <w:rPr>
          <w:sz w:val="10"/>
        </w:rPr>
      </w:pPr>
    </w:p>
    <w:p w:rsidR="00F74874" w:rsidRPr="00D90E1D" w:rsidRDefault="00F74874" w:rsidP="00D90E1D">
      <w:pPr>
        <w:pStyle w:val="SingleTxt"/>
        <w:spacing w:after="0" w:line="120" w:lineRule="exact"/>
        <w:rPr>
          <w:sz w:val="10"/>
        </w:rPr>
      </w:pPr>
    </w:p>
    <w:p w:rsidR="00F74874" w:rsidRDefault="00D90E1D" w:rsidP="00F748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F74874" w:rsidRPr="00F74874" w:rsidRDefault="00F74874" w:rsidP="00F74874">
      <w:pPr>
        <w:pStyle w:val="SingleTxt"/>
        <w:spacing w:after="0" w:line="120" w:lineRule="exact"/>
        <w:rPr>
          <w:sz w:val="10"/>
        </w:rPr>
      </w:pPr>
    </w:p>
    <w:p w:rsidR="00F74874" w:rsidRPr="00F74874" w:rsidRDefault="00F74874" w:rsidP="00F74874">
      <w:pPr>
        <w:pStyle w:val="SingleTxt"/>
        <w:spacing w:after="0" w:line="120" w:lineRule="exact"/>
        <w:rPr>
          <w:sz w:val="10"/>
        </w:rPr>
      </w:pPr>
    </w:p>
    <w:p w:rsidR="00D90E1D" w:rsidRDefault="00F74874" w:rsidP="00F74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0E1D">
        <w:t>Prestations familiales</w:t>
      </w:r>
    </w:p>
    <w:p w:rsidR="00D90E1D" w:rsidRPr="00D90E1D" w:rsidRDefault="00D90E1D" w:rsidP="00D90E1D">
      <w:pPr>
        <w:pStyle w:val="SingleTxt"/>
        <w:spacing w:after="0" w:line="120" w:lineRule="exact"/>
        <w:rPr>
          <w:sz w:val="10"/>
        </w:rPr>
      </w:pPr>
    </w:p>
    <w:p w:rsidR="00D90E1D" w:rsidRDefault="00D90E1D" w:rsidP="00D90E1D">
      <w:pPr>
        <w:pStyle w:val="SingleTxt"/>
        <w:numPr>
          <w:ilvl w:val="0"/>
          <w:numId w:val="2"/>
        </w:numPr>
        <w:tabs>
          <w:tab w:val="clear" w:pos="475"/>
          <w:tab w:val="num" w:pos="1742"/>
        </w:tabs>
        <w:ind w:left="1267"/>
      </w:pPr>
      <w:r>
        <w:t xml:space="preserve">Veuillez </w:t>
      </w:r>
      <w:r w:rsidR="008A3193">
        <w:t>donner</w:t>
      </w:r>
      <w:r>
        <w:t xml:space="preserve"> des informations sur l’existence de prestations familiales et </w:t>
      </w:r>
      <w:r w:rsidR="008A3193">
        <w:t>indiquer si</w:t>
      </w:r>
      <w:r>
        <w:t xml:space="preserve"> les femmes jouissent de droits égaux </w:t>
      </w:r>
      <w:r w:rsidR="008A3193">
        <w:t xml:space="preserve">en ce qui concerne </w:t>
      </w:r>
      <w:r>
        <w:t>ces prestations.</w:t>
      </w:r>
    </w:p>
    <w:p w:rsidR="00D90E1D" w:rsidRDefault="00D90E1D" w:rsidP="00D90E1D">
      <w:pPr>
        <w:pStyle w:val="SingleTxt"/>
        <w:spacing w:after="0" w:line="120" w:lineRule="exact"/>
        <w:rPr>
          <w:sz w:val="10"/>
        </w:rPr>
      </w:pPr>
    </w:p>
    <w:p w:rsidR="00F74874" w:rsidRPr="00D90E1D" w:rsidRDefault="00F74874" w:rsidP="00D90E1D">
      <w:pPr>
        <w:pStyle w:val="SingleTxt"/>
        <w:spacing w:after="0" w:line="120" w:lineRule="exact"/>
        <w:rPr>
          <w:sz w:val="10"/>
        </w:rPr>
      </w:pPr>
    </w:p>
    <w:p w:rsidR="00F74874" w:rsidRDefault="00D90E1D" w:rsidP="00F748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F74874" w:rsidRPr="00F74874" w:rsidRDefault="00F74874" w:rsidP="00F74874">
      <w:pPr>
        <w:pStyle w:val="SingleTxt"/>
        <w:spacing w:after="0" w:line="120" w:lineRule="exact"/>
        <w:rPr>
          <w:sz w:val="10"/>
        </w:rPr>
      </w:pPr>
    </w:p>
    <w:p w:rsidR="00F74874" w:rsidRPr="00F74874" w:rsidRDefault="00F74874" w:rsidP="00F74874">
      <w:pPr>
        <w:pStyle w:val="SingleTxt"/>
        <w:spacing w:after="0" w:line="120" w:lineRule="exact"/>
        <w:rPr>
          <w:sz w:val="10"/>
        </w:rPr>
      </w:pPr>
    </w:p>
    <w:p w:rsidR="00D90E1D" w:rsidRDefault="00F74874" w:rsidP="00F74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0E1D">
        <w:t>Femmes rurales</w:t>
      </w:r>
    </w:p>
    <w:p w:rsidR="00D90E1D" w:rsidRPr="00D90E1D" w:rsidRDefault="00D90E1D" w:rsidP="00D90E1D">
      <w:pPr>
        <w:pStyle w:val="SingleTxt"/>
        <w:spacing w:after="0" w:line="120" w:lineRule="exact"/>
        <w:rPr>
          <w:sz w:val="10"/>
        </w:rPr>
      </w:pPr>
    </w:p>
    <w:p w:rsidR="00D90E1D" w:rsidRDefault="00D90E1D" w:rsidP="00D90E1D">
      <w:pPr>
        <w:pStyle w:val="SingleTxt"/>
        <w:numPr>
          <w:ilvl w:val="0"/>
          <w:numId w:val="2"/>
        </w:numPr>
        <w:tabs>
          <w:tab w:val="clear" w:pos="475"/>
          <w:tab w:val="num" w:pos="1742"/>
        </w:tabs>
        <w:ind w:left="1267"/>
      </w:pPr>
      <w:r>
        <w:t xml:space="preserve">Veuillez fournir des informations sur les stratégies </w:t>
      </w:r>
      <w:r w:rsidR="00FD5ADF">
        <w:t xml:space="preserve">ou </w:t>
      </w:r>
      <w:r>
        <w:t xml:space="preserve">programmes que le </w:t>
      </w:r>
      <w:r w:rsidR="00FD5ADF">
        <w:t xml:space="preserve">Gouvernement </w:t>
      </w:r>
      <w:r>
        <w:t xml:space="preserve">a </w:t>
      </w:r>
      <w:r w:rsidR="00FD5ADF">
        <w:t>mis</w:t>
      </w:r>
      <w:r>
        <w:t xml:space="preserve"> en œuvre</w:t>
      </w:r>
      <w:r w:rsidR="00FD5ADF">
        <w:t>, le cas échéant,</w:t>
      </w:r>
      <w:r>
        <w:t xml:space="preserve"> afin d’améliorer la situation des femmes rurales, y compris leur accès </w:t>
      </w:r>
      <w:r w:rsidR="00FD5ADF">
        <w:t xml:space="preserve">aux soins de </w:t>
      </w:r>
      <w:r>
        <w:t>santé, à l’éducation, à l’emploi, à la terre, au</w:t>
      </w:r>
      <w:r w:rsidR="00FD5ADF">
        <w:t xml:space="preserve"> crédit</w:t>
      </w:r>
      <w:r>
        <w:t xml:space="preserve"> et au</w:t>
      </w:r>
      <w:r w:rsidR="00FD5ADF">
        <w:t>x</w:t>
      </w:r>
      <w:r>
        <w:t xml:space="preserve"> processus décisionnel</w:t>
      </w:r>
      <w:r w:rsidR="00FD5ADF">
        <w:t>s</w:t>
      </w:r>
      <w:r>
        <w:t xml:space="preserve">, une attention particulière étant accordée à la situation des femmes âgées. Veuillez </w:t>
      </w:r>
      <w:r w:rsidR="00FD5ADF">
        <w:t>indiquer</w:t>
      </w:r>
      <w:r>
        <w:t xml:space="preserve"> si les femmes rurales ont connaissance de leurs droits </w:t>
      </w:r>
      <w:r w:rsidR="00FD5ADF">
        <w:t xml:space="preserve">au titre </w:t>
      </w:r>
      <w:r>
        <w:t xml:space="preserve">de la Convention et si des campagnes d’information ont été </w:t>
      </w:r>
      <w:r w:rsidR="00FD5ADF">
        <w:t xml:space="preserve">organisées </w:t>
      </w:r>
      <w:r>
        <w:t xml:space="preserve">à cet effet. </w:t>
      </w:r>
      <w:r w:rsidR="00FD5ADF">
        <w:t xml:space="preserve">À quelles </w:t>
      </w:r>
      <w:r>
        <w:t xml:space="preserve">formes d’assistance </w:t>
      </w:r>
      <w:r w:rsidR="00FD5ADF">
        <w:t xml:space="preserve">peuvent prétendre les </w:t>
      </w:r>
      <w:r>
        <w:t>femmes qui travaillent dans le secteur agricole?</w:t>
      </w:r>
    </w:p>
    <w:p w:rsidR="00D90E1D" w:rsidRDefault="00D90E1D" w:rsidP="00D90E1D">
      <w:pPr>
        <w:pStyle w:val="SingleTxt"/>
        <w:spacing w:after="0" w:line="120" w:lineRule="exact"/>
        <w:rPr>
          <w:sz w:val="10"/>
        </w:rPr>
      </w:pPr>
    </w:p>
    <w:p w:rsidR="00F74874" w:rsidRPr="00D90E1D" w:rsidRDefault="00F74874" w:rsidP="00D90E1D">
      <w:pPr>
        <w:pStyle w:val="SingleTxt"/>
        <w:spacing w:after="0" w:line="120" w:lineRule="exact"/>
        <w:rPr>
          <w:sz w:val="10"/>
        </w:rPr>
      </w:pPr>
    </w:p>
    <w:p w:rsidR="00F74874" w:rsidRDefault="00D90E1D" w:rsidP="00F748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F74874" w:rsidRDefault="00F74874" w:rsidP="00F74874">
      <w:pPr>
        <w:pStyle w:val="SingleTxt"/>
        <w:spacing w:after="0" w:line="120" w:lineRule="exact"/>
        <w:rPr>
          <w:sz w:val="10"/>
        </w:rPr>
      </w:pPr>
    </w:p>
    <w:p w:rsidR="00F74874" w:rsidRPr="00F74874" w:rsidRDefault="00F74874" w:rsidP="00F74874">
      <w:pPr>
        <w:pStyle w:val="SingleTxt"/>
        <w:spacing w:after="0" w:line="120" w:lineRule="exact"/>
        <w:rPr>
          <w:sz w:val="10"/>
        </w:rPr>
      </w:pPr>
    </w:p>
    <w:p w:rsidR="00D90E1D" w:rsidRDefault="00F74874" w:rsidP="00F74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0E1D">
        <w:t>Égalité devant la loi</w:t>
      </w:r>
    </w:p>
    <w:p w:rsidR="00D90E1D" w:rsidRPr="00D90E1D" w:rsidRDefault="00D90E1D" w:rsidP="00D90E1D">
      <w:pPr>
        <w:pStyle w:val="SingleTxt"/>
        <w:spacing w:after="0" w:line="120" w:lineRule="exact"/>
        <w:rPr>
          <w:sz w:val="10"/>
        </w:rPr>
      </w:pPr>
    </w:p>
    <w:p w:rsidR="00D90E1D" w:rsidRDefault="00D90E1D" w:rsidP="00D90E1D">
      <w:pPr>
        <w:pStyle w:val="SingleTxt"/>
        <w:numPr>
          <w:ilvl w:val="0"/>
          <w:numId w:val="2"/>
        </w:numPr>
        <w:tabs>
          <w:tab w:val="clear" w:pos="475"/>
          <w:tab w:val="num" w:pos="1742"/>
        </w:tabs>
        <w:ind w:left="1267"/>
      </w:pPr>
      <w:r>
        <w:t>Veuillez indiquer si la loi accorde un traitement égal aux femmes et aux</w:t>
      </w:r>
      <w:r w:rsidR="00FC33C6">
        <w:t xml:space="preserve"> hommes en ce qui concerne leur</w:t>
      </w:r>
      <w:r>
        <w:t xml:space="preserve"> capacité juridique de contracter et d’administrer des biens, de même </w:t>
      </w:r>
      <w:r w:rsidR="00FC33C6">
        <w:t>que dans le contexte des procédures judiciaires</w:t>
      </w:r>
      <w:r>
        <w:t xml:space="preserve">. Veuillez spécifier si les femmes </w:t>
      </w:r>
      <w:r w:rsidR="00FC33C6">
        <w:t>ont</w:t>
      </w:r>
      <w:r>
        <w:t xml:space="preserve"> un accès </w:t>
      </w:r>
      <w:r w:rsidR="00FC33C6">
        <w:t xml:space="preserve">égal </w:t>
      </w:r>
      <w:r>
        <w:t xml:space="preserve">aux services juridiques et si elles peuvent bénéficier d’une assistance judiciaire gratuite </w:t>
      </w:r>
      <w:r w:rsidR="00FC33C6">
        <w:t>lorsqu’</w:t>
      </w:r>
      <w:r>
        <w:t>elle</w:t>
      </w:r>
      <w:r w:rsidR="00FC33C6">
        <w:t>s</w:t>
      </w:r>
      <w:r>
        <w:t xml:space="preserve"> ne dispose</w:t>
      </w:r>
      <w:r w:rsidR="00FC33C6">
        <w:t>nt</w:t>
      </w:r>
      <w:r>
        <w:t xml:space="preserve"> pas de</w:t>
      </w:r>
      <w:r w:rsidR="00E02381">
        <w:t>s</w:t>
      </w:r>
      <w:r>
        <w:t xml:space="preserve"> ressources financières </w:t>
      </w:r>
      <w:r w:rsidR="00FC33C6">
        <w:t>suffisantes pour se défendre</w:t>
      </w:r>
      <w:r>
        <w:t>.</w:t>
      </w:r>
    </w:p>
    <w:p w:rsidR="00D90E1D" w:rsidRDefault="00D90E1D" w:rsidP="00D90E1D">
      <w:pPr>
        <w:pStyle w:val="SingleTxt"/>
        <w:spacing w:after="0" w:line="120" w:lineRule="exact"/>
        <w:rPr>
          <w:sz w:val="10"/>
        </w:rPr>
      </w:pPr>
    </w:p>
    <w:p w:rsidR="00F74874" w:rsidRPr="00D90E1D" w:rsidRDefault="00F74874" w:rsidP="00D90E1D">
      <w:pPr>
        <w:pStyle w:val="SingleTxt"/>
        <w:spacing w:after="0" w:line="120" w:lineRule="exact"/>
        <w:rPr>
          <w:sz w:val="10"/>
        </w:rPr>
      </w:pPr>
    </w:p>
    <w:p w:rsidR="00F74874" w:rsidRDefault="00D90E1D" w:rsidP="00F748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F74874" w:rsidRPr="00F74874" w:rsidRDefault="00F74874" w:rsidP="00F74874">
      <w:pPr>
        <w:pStyle w:val="SingleTxt"/>
        <w:keepNext/>
        <w:keepLines/>
        <w:spacing w:after="0" w:line="120" w:lineRule="exact"/>
        <w:rPr>
          <w:sz w:val="10"/>
        </w:rPr>
      </w:pPr>
    </w:p>
    <w:p w:rsidR="00F74874" w:rsidRPr="00F74874" w:rsidRDefault="00F74874" w:rsidP="00F74874">
      <w:pPr>
        <w:pStyle w:val="SingleTxt"/>
        <w:keepNext/>
        <w:keepLines/>
        <w:spacing w:after="0" w:line="120" w:lineRule="exact"/>
        <w:rPr>
          <w:sz w:val="10"/>
        </w:rPr>
      </w:pPr>
    </w:p>
    <w:p w:rsidR="00D90E1D" w:rsidRDefault="00F74874" w:rsidP="00F74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0E1D">
        <w:t>Relations familiales</w:t>
      </w:r>
    </w:p>
    <w:p w:rsidR="00D90E1D" w:rsidRPr="00D90E1D" w:rsidRDefault="00D90E1D" w:rsidP="00D90E1D">
      <w:pPr>
        <w:pStyle w:val="SingleTxt"/>
        <w:spacing w:after="0" w:line="120" w:lineRule="exact"/>
        <w:rPr>
          <w:sz w:val="10"/>
        </w:rPr>
      </w:pPr>
    </w:p>
    <w:p w:rsidR="00D90E1D" w:rsidRDefault="00D90E1D" w:rsidP="00D90E1D">
      <w:pPr>
        <w:pStyle w:val="SingleTxt"/>
        <w:numPr>
          <w:ilvl w:val="0"/>
          <w:numId w:val="2"/>
        </w:numPr>
        <w:tabs>
          <w:tab w:val="clear" w:pos="475"/>
          <w:tab w:val="num" w:pos="1742"/>
        </w:tabs>
        <w:ind w:left="1267"/>
      </w:pPr>
      <w:r>
        <w:t>Veuillez indiquer quel type de droit (droit civil, droit coutumier</w:t>
      </w:r>
      <w:r w:rsidR="00313140">
        <w:t xml:space="preserve"> ou une </w:t>
      </w:r>
      <w:r>
        <w:t>combinaison de</w:t>
      </w:r>
      <w:r w:rsidR="00313140">
        <w:t>s</w:t>
      </w:r>
      <w:r>
        <w:t xml:space="preserve"> deux</w:t>
      </w:r>
      <w:r w:rsidR="00313140">
        <w:t>)</w:t>
      </w:r>
      <w:r>
        <w:t xml:space="preserve">, régit les relations familiales et si les femmes </w:t>
      </w:r>
      <w:r w:rsidR="00313140">
        <w:t xml:space="preserve">bénéficient </w:t>
      </w:r>
      <w:r>
        <w:t>d’un traitement égal à celui d</w:t>
      </w:r>
      <w:r w:rsidR="00313140">
        <w:t>es hommes en vertu de ce droit</w:t>
      </w:r>
      <w:r>
        <w:t>.</w:t>
      </w:r>
    </w:p>
    <w:p w:rsidR="00D90E1D" w:rsidRDefault="00D90E1D" w:rsidP="00D90E1D">
      <w:pPr>
        <w:pStyle w:val="SingleTxt"/>
        <w:numPr>
          <w:ilvl w:val="0"/>
          <w:numId w:val="2"/>
        </w:numPr>
        <w:tabs>
          <w:tab w:val="clear" w:pos="475"/>
          <w:tab w:val="num" w:pos="1742"/>
        </w:tabs>
        <w:ind w:left="1267"/>
      </w:pPr>
      <w:r>
        <w:t>Veuillez indiquer si lors de la dissolution du mariage, les femmes ont les mêmes droits que les hommes en ce qui concerne la propriété.</w:t>
      </w:r>
    </w:p>
    <w:p w:rsidR="00D90E1D" w:rsidRPr="00D90E1D" w:rsidRDefault="00D90E1D" w:rsidP="00D90E1D">
      <w:pPr>
        <w:pStyle w:val="SingleTxt"/>
        <w:spacing w:after="0" w:line="120" w:lineRule="exact"/>
        <w:rPr>
          <w:sz w:val="10"/>
        </w:rPr>
      </w:pPr>
    </w:p>
    <w:p w:rsidR="00D90E1D" w:rsidRDefault="00D90E1D" w:rsidP="00D90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Protocole facultatif et </w:t>
      </w:r>
      <w:r w:rsidR="0002652B">
        <w:t>modification d</w:t>
      </w:r>
      <w:r w:rsidR="00F74874">
        <w:t>u paragraphe </w:t>
      </w:r>
      <w:r>
        <w:t>1 de l’article</w:t>
      </w:r>
      <w:r w:rsidR="00F74874">
        <w:t> </w:t>
      </w:r>
      <w:r>
        <w:t>229</w:t>
      </w:r>
    </w:p>
    <w:p w:rsidR="00D90E1D" w:rsidRPr="00D90E1D" w:rsidRDefault="00D90E1D" w:rsidP="00D90E1D">
      <w:pPr>
        <w:pStyle w:val="SingleTxt"/>
        <w:spacing w:after="0" w:line="120" w:lineRule="exact"/>
        <w:rPr>
          <w:sz w:val="10"/>
        </w:rPr>
      </w:pPr>
    </w:p>
    <w:p w:rsidR="00D90E1D" w:rsidRDefault="00D90E1D" w:rsidP="00D90E1D">
      <w:pPr>
        <w:pStyle w:val="SingleTxt"/>
        <w:numPr>
          <w:ilvl w:val="0"/>
          <w:numId w:val="2"/>
        </w:numPr>
        <w:tabs>
          <w:tab w:val="clear" w:pos="475"/>
          <w:tab w:val="num" w:pos="1742"/>
        </w:tabs>
        <w:ind w:left="1267"/>
      </w:pPr>
      <w:r>
        <w:t xml:space="preserve">Veuillez indiquer si des progrès ont été faits en ce qui concerne la ratification du Protocole facultatif se rapportant à la Convention ou l’adhésion </w:t>
      </w:r>
      <w:r w:rsidR="0002652B">
        <w:t>à cet instrument</w:t>
      </w:r>
      <w:r>
        <w:t>. Veuillez également décrire les progrès accomplis vers l’acceptation de</w:t>
      </w:r>
      <w:r w:rsidR="0002652B">
        <w:t xml:space="preserve"> la modification du</w:t>
      </w:r>
      <w:r>
        <w:t xml:space="preserve"> paragraphe</w:t>
      </w:r>
      <w:r w:rsidR="00F74874">
        <w:t> </w:t>
      </w:r>
      <w:r>
        <w:t>1 de l’article</w:t>
      </w:r>
      <w:r w:rsidR="00F74874">
        <w:t> </w:t>
      </w:r>
      <w:r>
        <w:t>20 de la Convention.</w:t>
      </w:r>
    </w:p>
    <w:p w:rsidR="00333743" w:rsidRPr="00333743" w:rsidRDefault="00333743" w:rsidP="00333743">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D90E1D" w:rsidRPr="00D90E1D" w:rsidRDefault="00D90E1D" w:rsidP="00E02381">
      <w:pPr>
        <w:pStyle w:val="SingleTxt"/>
      </w:pPr>
    </w:p>
    <w:p w:rsidR="00EA7E4B" w:rsidRPr="003C72C3" w:rsidRDefault="00EA7E4B" w:rsidP="003C72C3">
      <w:pPr>
        <w:pStyle w:val="SingleTxt"/>
      </w:pPr>
    </w:p>
    <w:sectPr w:rsidR="00EA7E4B" w:rsidRPr="003C72C3" w:rsidSect="0090638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1T15:33:00Z" w:initials="Start">
    <w:p w:rsidR="00333743" w:rsidRPr="00906384" w:rsidRDefault="00333743">
      <w:pPr>
        <w:pStyle w:val="CommentText"/>
        <w:rPr>
          <w:lang w:val="en-US"/>
        </w:rPr>
      </w:pPr>
      <w:r>
        <w:fldChar w:fldCharType="begin"/>
      </w:r>
      <w:r w:rsidRPr="00906384">
        <w:rPr>
          <w:rStyle w:val="CommentReference"/>
          <w:lang w:val="en-US"/>
        </w:rPr>
        <w:instrText xml:space="preserve"> </w:instrText>
      </w:r>
      <w:r w:rsidRPr="00906384">
        <w:rPr>
          <w:lang w:val="en-US"/>
        </w:rPr>
        <w:instrText>PAGE \# "'Page: '#'</w:instrText>
      </w:r>
      <w:r w:rsidRPr="00906384">
        <w:rPr>
          <w:lang w:val="en-US"/>
        </w:rPr>
        <w:br/>
        <w:instrText>'"</w:instrText>
      </w:r>
      <w:r w:rsidRPr="00906384">
        <w:rPr>
          <w:rStyle w:val="CommentReference"/>
          <w:lang w:val="en-US"/>
        </w:rPr>
        <w:instrText xml:space="preserve"> </w:instrText>
      </w:r>
      <w:r>
        <w:fldChar w:fldCharType="end"/>
      </w:r>
      <w:r>
        <w:rPr>
          <w:rStyle w:val="CommentReference"/>
        </w:rPr>
        <w:annotationRef/>
      </w:r>
      <w:r w:rsidRPr="00906384">
        <w:rPr>
          <w:lang w:val="en-US"/>
        </w:rPr>
        <w:t>&lt;&lt;ODS JOB NO&gt;&gt;N0849620F&lt;&lt;ODS JOB NO&gt;&gt;</w:t>
      </w:r>
    </w:p>
    <w:p w:rsidR="00333743" w:rsidRDefault="00333743">
      <w:pPr>
        <w:pStyle w:val="CommentText"/>
      </w:pPr>
      <w:r>
        <w:t>&lt;&lt;ODS DOC SYMBOL1&gt;&gt;CEDAW/C/DMA/Q/7&lt;&lt;ODS DOC SYMBOL1&gt;&gt;</w:t>
      </w:r>
    </w:p>
    <w:p w:rsidR="00333743" w:rsidRDefault="003337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743" w:rsidRPr="00067C36" w:rsidRDefault="00333743" w:rsidP="003C72C3">
      <w:pPr>
        <w:pStyle w:val="Footer"/>
        <w:rPr>
          <w:b w:val="0"/>
          <w:noProof w:val="0"/>
          <w:spacing w:val="4"/>
          <w:w w:val="103"/>
          <w:kern w:val="14"/>
          <w:sz w:val="14"/>
          <w:lang w:val="fr-CA"/>
        </w:rPr>
      </w:pPr>
      <w:r>
        <w:separator/>
      </w:r>
    </w:p>
  </w:endnote>
  <w:endnote w:type="continuationSeparator" w:id="0">
    <w:p w:rsidR="00333743" w:rsidRPr="00067C36" w:rsidRDefault="00333743" w:rsidP="003C72C3">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33743" w:rsidTr="003C72C3">
      <w:tblPrEx>
        <w:tblCellMar>
          <w:top w:w="0" w:type="dxa"/>
          <w:bottom w:w="0" w:type="dxa"/>
        </w:tblCellMar>
      </w:tblPrEx>
      <w:tc>
        <w:tcPr>
          <w:tcW w:w="4995" w:type="dxa"/>
          <w:shd w:val="clear" w:color="auto" w:fill="auto"/>
        </w:tcPr>
        <w:p w:rsidR="00333743" w:rsidRPr="003C72C3" w:rsidRDefault="00333743" w:rsidP="003C72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4874">
            <w:rPr>
              <w:b w:val="0"/>
              <w:w w:val="103"/>
              <w:sz w:val="14"/>
            </w:rPr>
            <w:t>08-49620</w:t>
          </w:r>
          <w:r>
            <w:rPr>
              <w:b w:val="0"/>
              <w:w w:val="103"/>
              <w:sz w:val="14"/>
            </w:rPr>
            <w:fldChar w:fldCharType="end"/>
          </w:r>
        </w:p>
      </w:tc>
      <w:tc>
        <w:tcPr>
          <w:tcW w:w="4995" w:type="dxa"/>
          <w:shd w:val="clear" w:color="auto" w:fill="auto"/>
        </w:tcPr>
        <w:p w:rsidR="00333743" w:rsidRPr="003C72C3" w:rsidRDefault="00333743" w:rsidP="003C72C3">
          <w:pPr>
            <w:pStyle w:val="Footer"/>
            <w:rPr>
              <w:w w:val="103"/>
            </w:rPr>
          </w:pPr>
          <w:r>
            <w:rPr>
              <w:w w:val="103"/>
            </w:rPr>
            <w:fldChar w:fldCharType="begin"/>
          </w:r>
          <w:r>
            <w:rPr>
              <w:w w:val="103"/>
            </w:rPr>
            <w:instrText xml:space="preserve"> PAGE  \* MERGEFORMAT </w:instrText>
          </w:r>
          <w:r>
            <w:rPr>
              <w:w w:val="103"/>
            </w:rPr>
            <w:fldChar w:fldCharType="separate"/>
          </w:r>
          <w:r w:rsidR="00F74874">
            <w:rPr>
              <w:w w:val="103"/>
            </w:rPr>
            <w:t>6</w:t>
          </w:r>
          <w:r>
            <w:rPr>
              <w:w w:val="103"/>
            </w:rPr>
            <w:fldChar w:fldCharType="end"/>
          </w:r>
        </w:p>
      </w:tc>
    </w:tr>
  </w:tbl>
  <w:p w:rsidR="00333743" w:rsidRPr="003C72C3" w:rsidRDefault="00333743" w:rsidP="003C72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33743" w:rsidTr="003C72C3">
      <w:tblPrEx>
        <w:tblCellMar>
          <w:top w:w="0" w:type="dxa"/>
          <w:bottom w:w="0" w:type="dxa"/>
        </w:tblCellMar>
      </w:tblPrEx>
      <w:tc>
        <w:tcPr>
          <w:tcW w:w="4995" w:type="dxa"/>
          <w:shd w:val="clear" w:color="auto" w:fill="auto"/>
        </w:tcPr>
        <w:p w:rsidR="00333743" w:rsidRPr="003C72C3" w:rsidRDefault="00333743" w:rsidP="003C72C3">
          <w:pPr>
            <w:pStyle w:val="Footer"/>
            <w:jc w:val="right"/>
            <w:rPr>
              <w:w w:val="103"/>
            </w:rPr>
          </w:pPr>
          <w:r>
            <w:rPr>
              <w:w w:val="103"/>
            </w:rPr>
            <w:fldChar w:fldCharType="begin"/>
          </w:r>
          <w:r>
            <w:rPr>
              <w:w w:val="103"/>
            </w:rPr>
            <w:instrText xml:space="preserve"> PAGE  \* MERGEFORMAT </w:instrText>
          </w:r>
          <w:r>
            <w:rPr>
              <w:w w:val="103"/>
            </w:rPr>
            <w:fldChar w:fldCharType="separate"/>
          </w:r>
          <w:r w:rsidR="00F74874">
            <w:rPr>
              <w:w w:val="103"/>
            </w:rPr>
            <w:t>5</w:t>
          </w:r>
          <w:r>
            <w:rPr>
              <w:w w:val="103"/>
            </w:rPr>
            <w:fldChar w:fldCharType="end"/>
          </w:r>
        </w:p>
      </w:tc>
      <w:tc>
        <w:tcPr>
          <w:tcW w:w="4995" w:type="dxa"/>
          <w:shd w:val="clear" w:color="auto" w:fill="auto"/>
        </w:tcPr>
        <w:p w:rsidR="00333743" w:rsidRPr="003C72C3" w:rsidRDefault="00333743" w:rsidP="003C72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4874">
            <w:rPr>
              <w:b w:val="0"/>
              <w:w w:val="103"/>
              <w:sz w:val="14"/>
            </w:rPr>
            <w:t>08-49620</w:t>
          </w:r>
          <w:r>
            <w:rPr>
              <w:b w:val="0"/>
              <w:w w:val="103"/>
              <w:sz w:val="14"/>
            </w:rPr>
            <w:fldChar w:fldCharType="end"/>
          </w:r>
        </w:p>
      </w:tc>
    </w:tr>
  </w:tbl>
  <w:p w:rsidR="00333743" w:rsidRPr="003C72C3" w:rsidRDefault="00333743" w:rsidP="003C72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743" w:rsidRDefault="00333743">
    <w:pPr>
      <w:pStyle w:val="Footer"/>
    </w:pPr>
  </w:p>
  <w:p w:rsidR="00333743" w:rsidRDefault="00333743" w:rsidP="003C72C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74874">
      <w:rPr>
        <w:b w:val="0"/>
        <w:sz w:val="20"/>
      </w:rPr>
      <w:t>08-49620 (F)</w:t>
    </w:r>
    <w:r>
      <w:rPr>
        <w:b w:val="0"/>
        <w:sz w:val="20"/>
      </w:rPr>
      <w:fldChar w:fldCharType="end"/>
    </w:r>
    <w:r>
      <w:rPr>
        <w:b w:val="0"/>
        <w:sz w:val="20"/>
      </w:rPr>
      <w:t xml:space="preserve">    230908    011008</w:t>
    </w:r>
  </w:p>
  <w:p w:rsidR="00333743" w:rsidRPr="003C72C3" w:rsidRDefault="00333743" w:rsidP="003C72C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74874">
      <w:rPr>
        <w:rFonts w:ascii="Barcode 3 of 9 by request" w:hAnsi="Barcode 3 of 9 by request"/>
        <w:b w:val="0"/>
        <w:spacing w:val="0"/>
        <w:w w:val="100"/>
        <w:sz w:val="24"/>
      </w:rPr>
      <w:t>*0849620*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743" w:rsidRPr="00067C36" w:rsidRDefault="00333743" w:rsidP="003C72C3">
      <w:pPr>
        <w:pStyle w:val="Footer"/>
        <w:rPr>
          <w:b w:val="0"/>
          <w:noProof w:val="0"/>
          <w:spacing w:val="4"/>
          <w:w w:val="103"/>
          <w:kern w:val="14"/>
          <w:sz w:val="14"/>
          <w:lang w:val="fr-CA"/>
        </w:rPr>
      </w:pPr>
      <w:r>
        <w:separator/>
      </w:r>
    </w:p>
  </w:footnote>
  <w:footnote w:type="continuationSeparator" w:id="0">
    <w:p w:rsidR="00333743" w:rsidRPr="00067C36" w:rsidRDefault="00333743" w:rsidP="003C72C3">
      <w:pPr>
        <w:pStyle w:val="Footer"/>
        <w:rPr>
          <w:b w:val="0"/>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33743" w:rsidTr="003C72C3">
      <w:tblPrEx>
        <w:tblCellMar>
          <w:top w:w="0" w:type="dxa"/>
          <w:bottom w:w="0" w:type="dxa"/>
        </w:tblCellMar>
      </w:tblPrEx>
      <w:trPr>
        <w:trHeight w:hRule="exact" w:val="864"/>
      </w:trPr>
      <w:tc>
        <w:tcPr>
          <w:tcW w:w="4838" w:type="dxa"/>
          <w:shd w:val="clear" w:color="auto" w:fill="auto"/>
          <w:vAlign w:val="bottom"/>
        </w:tcPr>
        <w:p w:rsidR="00333743" w:rsidRPr="003C72C3" w:rsidRDefault="00333743" w:rsidP="003C72C3">
          <w:pPr>
            <w:pStyle w:val="Header"/>
            <w:spacing w:after="80"/>
            <w:rPr>
              <w:b/>
            </w:rPr>
          </w:pPr>
          <w:r>
            <w:rPr>
              <w:b/>
            </w:rPr>
            <w:fldChar w:fldCharType="begin"/>
          </w:r>
          <w:r>
            <w:rPr>
              <w:b/>
            </w:rPr>
            <w:instrText xml:space="preserve"> DOCVARIABLE "sss1" \* MERGEFORMAT </w:instrText>
          </w:r>
          <w:r>
            <w:rPr>
              <w:b/>
            </w:rPr>
            <w:fldChar w:fldCharType="separate"/>
          </w:r>
          <w:r w:rsidR="00F74874">
            <w:rPr>
              <w:b/>
            </w:rPr>
            <w:t>CEDAW/C/DMA/Q/7</w:t>
          </w:r>
          <w:r>
            <w:rPr>
              <w:b/>
            </w:rPr>
            <w:fldChar w:fldCharType="end"/>
          </w:r>
        </w:p>
      </w:tc>
      <w:tc>
        <w:tcPr>
          <w:tcW w:w="4995" w:type="dxa"/>
          <w:shd w:val="clear" w:color="auto" w:fill="auto"/>
          <w:vAlign w:val="bottom"/>
        </w:tcPr>
        <w:p w:rsidR="00333743" w:rsidRDefault="00333743" w:rsidP="003C72C3">
          <w:pPr>
            <w:pStyle w:val="Header"/>
          </w:pPr>
        </w:p>
      </w:tc>
    </w:tr>
  </w:tbl>
  <w:p w:rsidR="00333743" w:rsidRPr="003C72C3" w:rsidRDefault="00333743" w:rsidP="003C72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33743" w:rsidTr="003C72C3">
      <w:tblPrEx>
        <w:tblCellMar>
          <w:top w:w="0" w:type="dxa"/>
          <w:bottom w:w="0" w:type="dxa"/>
        </w:tblCellMar>
      </w:tblPrEx>
      <w:trPr>
        <w:trHeight w:hRule="exact" w:val="864"/>
      </w:trPr>
      <w:tc>
        <w:tcPr>
          <w:tcW w:w="4838" w:type="dxa"/>
          <w:shd w:val="clear" w:color="auto" w:fill="auto"/>
          <w:vAlign w:val="bottom"/>
        </w:tcPr>
        <w:p w:rsidR="00333743" w:rsidRDefault="00333743" w:rsidP="003C72C3">
          <w:pPr>
            <w:pStyle w:val="Header"/>
          </w:pPr>
        </w:p>
      </w:tc>
      <w:tc>
        <w:tcPr>
          <w:tcW w:w="4995" w:type="dxa"/>
          <w:shd w:val="clear" w:color="auto" w:fill="auto"/>
          <w:vAlign w:val="bottom"/>
        </w:tcPr>
        <w:p w:rsidR="00333743" w:rsidRPr="003C72C3" w:rsidRDefault="00333743" w:rsidP="003C72C3">
          <w:pPr>
            <w:pStyle w:val="Header"/>
            <w:spacing w:after="80"/>
            <w:jc w:val="right"/>
            <w:rPr>
              <w:b/>
            </w:rPr>
          </w:pPr>
          <w:r>
            <w:rPr>
              <w:b/>
            </w:rPr>
            <w:fldChar w:fldCharType="begin"/>
          </w:r>
          <w:r>
            <w:rPr>
              <w:b/>
            </w:rPr>
            <w:instrText xml:space="preserve"> DOCVARIABLE "sss1" \* MERGEFORMAT </w:instrText>
          </w:r>
          <w:r>
            <w:rPr>
              <w:b/>
            </w:rPr>
            <w:fldChar w:fldCharType="separate"/>
          </w:r>
          <w:r w:rsidR="00F74874">
            <w:rPr>
              <w:b/>
            </w:rPr>
            <w:t>CEDAW/C/DMA/Q/7</w:t>
          </w:r>
          <w:r>
            <w:rPr>
              <w:b/>
            </w:rPr>
            <w:fldChar w:fldCharType="end"/>
          </w:r>
        </w:p>
      </w:tc>
    </w:tr>
  </w:tbl>
  <w:p w:rsidR="00333743" w:rsidRPr="003C72C3" w:rsidRDefault="00333743" w:rsidP="003C72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33743" w:rsidTr="003C72C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33743" w:rsidRDefault="00333743" w:rsidP="003C72C3">
          <w:pPr>
            <w:pStyle w:val="Header"/>
            <w:spacing w:after="120"/>
          </w:pPr>
        </w:p>
      </w:tc>
      <w:tc>
        <w:tcPr>
          <w:tcW w:w="2059" w:type="dxa"/>
          <w:tcBorders>
            <w:bottom w:val="single" w:sz="4" w:space="0" w:color="auto"/>
          </w:tcBorders>
          <w:shd w:val="clear" w:color="auto" w:fill="auto"/>
          <w:vAlign w:val="bottom"/>
        </w:tcPr>
        <w:p w:rsidR="00333743" w:rsidRPr="003C72C3" w:rsidRDefault="00333743" w:rsidP="003C72C3">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33743" w:rsidRDefault="00333743" w:rsidP="003C72C3">
          <w:pPr>
            <w:pStyle w:val="Header"/>
            <w:spacing w:after="120"/>
          </w:pPr>
        </w:p>
      </w:tc>
      <w:tc>
        <w:tcPr>
          <w:tcW w:w="6523" w:type="dxa"/>
          <w:gridSpan w:val="3"/>
          <w:tcBorders>
            <w:bottom w:val="single" w:sz="4" w:space="0" w:color="auto"/>
          </w:tcBorders>
          <w:shd w:val="clear" w:color="auto" w:fill="auto"/>
          <w:vAlign w:val="bottom"/>
        </w:tcPr>
        <w:p w:rsidR="00333743" w:rsidRPr="003C72C3" w:rsidRDefault="00333743" w:rsidP="003C72C3">
          <w:pPr>
            <w:spacing w:after="80" w:line="240" w:lineRule="auto"/>
            <w:jc w:val="right"/>
            <w:rPr>
              <w:position w:val="-4"/>
            </w:rPr>
          </w:pPr>
          <w:r>
            <w:rPr>
              <w:position w:val="-4"/>
              <w:sz w:val="40"/>
            </w:rPr>
            <w:t>CEDAW</w:t>
          </w:r>
          <w:r>
            <w:rPr>
              <w:position w:val="-4"/>
            </w:rPr>
            <w:t>/C/DMA/Q/7</w:t>
          </w:r>
        </w:p>
      </w:tc>
    </w:tr>
    <w:tr w:rsidR="00333743" w:rsidRPr="003C72C3" w:rsidTr="003C72C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33743" w:rsidRDefault="00333743" w:rsidP="003C72C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33743" w:rsidRPr="003C72C3" w:rsidRDefault="00333743" w:rsidP="003C72C3">
          <w:pPr>
            <w:pStyle w:val="Header"/>
            <w:spacing w:before="880"/>
            <w:ind w:left="-72"/>
          </w:pPr>
        </w:p>
      </w:tc>
      <w:tc>
        <w:tcPr>
          <w:tcW w:w="5227" w:type="dxa"/>
          <w:gridSpan w:val="3"/>
          <w:tcBorders>
            <w:top w:val="single" w:sz="4" w:space="0" w:color="auto"/>
            <w:bottom w:val="single" w:sz="12" w:space="0" w:color="auto"/>
          </w:tcBorders>
          <w:shd w:val="clear" w:color="auto" w:fill="auto"/>
        </w:tcPr>
        <w:p w:rsidR="00333743" w:rsidRPr="003C72C3" w:rsidRDefault="00333743" w:rsidP="003C72C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33743" w:rsidRPr="00906384" w:rsidRDefault="00333743" w:rsidP="003C72C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33743" w:rsidRDefault="00333743" w:rsidP="003C72C3">
          <w:pPr>
            <w:spacing w:before="240"/>
          </w:pPr>
          <w:r>
            <w:t>Distr. générale</w:t>
          </w:r>
        </w:p>
        <w:p w:rsidR="00333743" w:rsidRDefault="00333743" w:rsidP="003C72C3">
          <w:r>
            <w:t>12 août 2008</w:t>
          </w:r>
        </w:p>
        <w:p w:rsidR="00333743" w:rsidRDefault="00333743" w:rsidP="003C72C3">
          <w:r>
            <w:t>Français</w:t>
          </w:r>
        </w:p>
        <w:p w:rsidR="00333743" w:rsidRDefault="00333743" w:rsidP="003C72C3">
          <w:r>
            <w:t>Original : anglais</w:t>
          </w:r>
        </w:p>
        <w:p w:rsidR="00333743" w:rsidRPr="00906384" w:rsidRDefault="00333743" w:rsidP="003C72C3">
          <w:pPr>
            <w:rPr>
              <w:b/>
            </w:rPr>
          </w:pPr>
        </w:p>
      </w:tc>
    </w:tr>
  </w:tbl>
  <w:p w:rsidR="00333743" w:rsidRPr="00906384" w:rsidRDefault="00333743" w:rsidP="003C72C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B0CB0"/>
    <w:multiLevelType w:val="singleLevel"/>
    <w:tmpl w:val="C50872D2"/>
    <w:lvl w:ilvl="0">
      <w:start w:val="10"/>
      <w:numFmt w:val="decimal"/>
      <w:lvlRestart w:val="0"/>
      <w:lvlText w:val="%1."/>
      <w:lvlJc w:val="left"/>
      <w:pPr>
        <w:tabs>
          <w:tab w:val="num" w:pos="1742"/>
        </w:tabs>
        <w:ind w:left="1267" w:firstLine="0"/>
      </w:pPr>
      <w:rPr>
        <w:rFonts w:hint="default"/>
        <w:w w:val="100"/>
      </w:rPr>
    </w:lvl>
  </w:abstractNum>
  <w:abstractNum w:abstractNumId="1">
    <w:nsid w:val="32286633"/>
    <w:multiLevelType w:val="singleLevel"/>
    <w:tmpl w:val="70A0158E"/>
    <w:lvl w:ilvl="0">
      <w:start w:val="1"/>
      <w:numFmt w:val="decimal"/>
      <w:lvlRestart w:val="0"/>
      <w:lvlText w:val="%1."/>
      <w:lvlJc w:val="left"/>
      <w:pPr>
        <w:tabs>
          <w:tab w:val="num" w:pos="1742"/>
        </w:tabs>
        <w:ind w:left="1267" w:firstLine="0"/>
      </w:pPr>
      <w:rPr>
        <w:rFonts w:hint="default"/>
        <w:b w:val="0"/>
        <w:i w:val="0"/>
        <w:w w:val="100"/>
      </w:rPr>
    </w:lvl>
  </w:abstractNum>
  <w:abstractNum w:abstractNumId="2">
    <w:nsid w:val="4CD26643"/>
    <w:multiLevelType w:val="singleLevel"/>
    <w:tmpl w:val="CDF6DA86"/>
    <w:lvl w:ilvl="0">
      <w:start w:val="1"/>
      <w:numFmt w:val="decimal"/>
      <w:lvlRestart w:val="0"/>
      <w:lvlText w:val="%1."/>
      <w:lvlJc w:val="left"/>
      <w:pPr>
        <w:tabs>
          <w:tab w:val="num" w:pos="475"/>
        </w:tabs>
        <w:ind w:left="0" w:firstLine="0"/>
      </w:pPr>
      <w:rPr>
        <w:w w:val="10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20*"/>
    <w:docVar w:name="CreationDt" w:val="01/10/2008 15:33:57"/>
    <w:docVar w:name="DocCategory" w:val="Doc"/>
    <w:docVar w:name="DocType" w:val="Final"/>
    <w:docVar w:name="FooterJN" w:val="08-49620"/>
    <w:docVar w:name="jobn" w:val="08-49620 (F)"/>
    <w:docVar w:name="jobnDT" w:val="08-49620 (F)   011008"/>
    <w:docVar w:name="jobnDTDT" w:val="08-49620 (F)   011008   011008"/>
    <w:docVar w:name="JobNo" w:val="0849620F"/>
    <w:docVar w:name="OandT" w:val="Agnès"/>
    <w:docVar w:name="sss1" w:val="CEDAW/C/DMA/Q/7"/>
    <w:docVar w:name="sss2" w:val="-"/>
    <w:docVar w:name="Symbol1" w:val="CEDAW/C/DMA/Q/7"/>
    <w:docVar w:name="Symbol2" w:val="-"/>
  </w:docVars>
  <w:rsids>
    <w:rsidRoot w:val="008E3779"/>
    <w:rsid w:val="00002445"/>
    <w:rsid w:val="00015212"/>
    <w:rsid w:val="0002652B"/>
    <w:rsid w:val="00027B4B"/>
    <w:rsid w:val="000311C6"/>
    <w:rsid w:val="0003141F"/>
    <w:rsid w:val="000461C4"/>
    <w:rsid w:val="00055923"/>
    <w:rsid w:val="000659E0"/>
    <w:rsid w:val="00071D7D"/>
    <w:rsid w:val="00075E7A"/>
    <w:rsid w:val="00077F98"/>
    <w:rsid w:val="00085EEC"/>
    <w:rsid w:val="00097EFC"/>
    <w:rsid w:val="000B1C46"/>
    <w:rsid w:val="000B7647"/>
    <w:rsid w:val="000C5814"/>
    <w:rsid w:val="000C700F"/>
    <w:rsid w:val="000C78F4"/>
    <w:rsid w:val="001203DF"/>
    <w:rsid w:val="00160040"/>
    <w:rsid w:val="0016276E"/>
    <w:rsid w:val="00166D06"/>
    <w:rsid w:val="00174407"/>
    <w:rsid w:val="0019659D"/>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C37E7"/>
    <w:rsid w:val="002F208A"/>
    <w:rsid w:val="002F3821"/>
    <w:rsid w:val="002F50B3"/>
    <w:rsid w:val="003017AF"/>
    <w:rsid w:val="003034E8"/>
    <w:rsid w:val="0031111A"/>
    <w:rsid w:val="00313140"/>
    <w:rsid w:val="0031636A"/>
    <w:rsid w:val="00322704"/>
    <w:rsid w:val="003234D8"/>
    <w:rsid w:val="0032503C"/>
    <w:rsid w:val="00333743"/>
    <w:rsid w:val="00386EB2"/>
    <w:rsid w:val="003B13C3"/>
    <w:rsid w:val="003B567E"/>
    <w:rsid w:val="003C72C3"/>
    <w:rsid w:val="003D2DDF"/>
    <w:rsid w:val="003D4038"/>
    <w:rsid w:val="003E286E"/>
    <w:rsid w:val="003F0338"/>
    <w:rsid w:val="00405592"/>
    <w:rsid w:val="00406050"/>
    <w:rsid w:val="004123F4"/>
    <w:rsid w:val="004125F2"/>
    <w:rsid w:val="00424821"/>
    <w:rsid w:val="004545F3"/>
    <w:rsid w:val="00463BA3"/>
    <w:rsid w:val="00482F1C"/>
    <w:rsid w:val="004B1091"/>
    <w:rsid w:val="004B632B"/>
    <w:rsid w:val="004B7ECB"/>
    <w:rsid w:val="004C5C25"/>
    <w:rsid w:val="004D4F4B"/>
    <w:rsid w:val="004F4E23"/>
    <w:rsid w:val="005017EA"/>
    <w:rsid w:val="00503D1D"/>
    <w:rsid w:val="00510CA8"/>
    <w:rsid w:val="005335F9"/>
    <w:rsid w:val="00556043"/>
    <w:rsid w:val="00570034"/>
    <w:rsid w:val="00585EB4"/>
    <w:rsid w:val="005B5660"/>
    <w:rsid w:val="005D6604"/>
    <w:rsid w:val="005E1FA2"/>
    <w:rsid w:val="005E7EF0"/>
    <w:rsid w:val="005F3FE9"/>
    <w:rsid w:val="00601DB8"/>
    <w:rsid w:val="0060203F"/>
    <w:rsid w:val="00605D82"/>
    <w:rsid w:val="00606378"/>
    <w:rsid w:val="00617697"/>
    <w:rsid w:val="00617CBC"/>
    <w:rsid w:val="006200A9"/>
    <w:rsid w:val="00623DA9"/>
    <w:rsid w:val="00653189"/>
    <w:rsid w:val="00671B08"/>
    <w:rsid w:val="0067579D"/>
    <w:rsid w:val="00685691"/>
    <w:rsid w:val="006928A4"/>
    <w:rsid w:val="006961B7"/>
    <w:rsid w:val="006A661A"/>
    <w:rsid w:val="006C38EC"/>
    <w:rsid w:val="006E40BC"/>
    <w:rsid w:val="006F4266"/>
    <w:rsid w:val="006F5E47"/>
    <w:rsid w:val="0070081A"/>
    <w:rsid w:val="00704E36"/>
    <w:rsid w:val="0071245E"/>
    <w:rsid w:val="007153A4"/>
    <w:rsid w:val="0072108F"/>
    <w:rsid w:val="0072294F"/>
    <w:rsid w:val="00725C07"/>
    <w:rsid w:val="007264E2"/>
    <w:rsid w:val="007265DB"/>
    <w:rsid w:val="00735215"/>
    <w:rsid w:val="00735887"/>
    <w:rsid w:val="00743242"/>
    <w:rsid w:val="00754CB8"/>
    <w:rsid w:val="007729A4"/>
    <w:rsid w:val="00781C3B"/>
    <w:rsid w:val="007948C0"/>
    <w:rsid w:val="007A10E6"/>
    <w:rsid w:val="007A4462"/>
    <w:rsid w:val="007B318A"/>
    <w:rsid w:val="007B6667"/>
    <w:rsid w:val="007C1417"/>
    <w:rsid w:val="007C346D"/>
    <w:rsid w:val="007C554D"/>
    <w:rsid w:val="007C6767"/>
    <w:rsid w:val="007E7451"/>
    <w:rsid w:val="007F629E"/>
    <w:rsid w:val="007F65D7"/>
    <w:rsid w:val="00817570"/>
    <w:rsid w:val="00830129"/>
    <w:rsid w:val="0083486F"/>
    <w:rsid w:val="008675DF"/>
    <w:rsid w:val="0086763B"/>
    <w:rsid w:val="00893C66"/>
    <w:rsid w:val="0089530A"/>
    <w:rsid w:val="008A3193"/>
    <w:rsid w:val="008B1430"/>
    <w:rsid w:val="008B26F2"/>
    <w:rsid w:val="008B49EF"/>
    <w:rsid w:val="008B71B4"/>
    <w:rsid w:val="008E3779"/>
    <w:rsid w:val="008E798D"/>
    <w:rsid w:val="00906384"/>
    <w:rsid w:val="009121F6"/>
    <w:rsid w:val="009123FC"/>
    <w:rsid w:val="00925A11"/>
    <w:rsid w:val="00927140"/>
    <w:rsid w:val="009278D2"/>
    <w:rsid w:val="009462EC"/>
    <w:rsid w:val="00947E34"/>
    <w:rsid w:val="009656F9"/>
    <w:rsid w:val="00980632"/>
    <w:rsid w:val="00986BFE"/>
    <w:rsid w:val="009D3462"/>
    <w:rsid w:val="009F37E6"/>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5BD1"/>
    <w:rsid w:val="00B56EE6"/>
    <w:rsid w:val="00B71439"/>
    <w:rsid w:val="00B75CC4"/>
    <w:rsid w:val="00B8234F"/>
    <w:rsid w:val="00B92747"/>
    <w:rsid w:val="00BA1A75"/>
    <w:rsid w:val="00BA6472"/>
    <w:rsid w:val="00BB1D30"/>
    <w:rsid w:val="00BB2E17"/>
    <w:rsid w:val="00BD2ADA"/>
    <w:rsid w:val="00BF730D"/>
    <w:rsid w:val="00C108CA"/>
    <w:rsid w:val="00C13713"/>
    <w:rsid w:val="00C25ADC"/>
    <w:rsid w:val="00C263A3"/>
    <w:rsid w:val="00C309D3"/>
    <w:rsid w:val="00C5160B"/>
    <w:rsid w:val="00C65FCC"/>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90E1D"/>
    <w:rsid w:val="00DA09CD"/>
    <w:rsid w:val="00DB3460"/>
    <w:rsid w:val="00DC4EB5"/>
    <w:rsid w:val="00DC6D3B"/>
    <w:rsid w:val="00DE0B81"/>
    <w:rsid w:val="00DE4D9A"/>
    <w:rsid w:val="00DE7FA2"/>
    <w:rsid w:val="00DF34AB"/>
    <w:rsid w:val="00DF7F2A"/>
    <w:rsid w:val="00E02381"/>
    <w:rsid w:val="00E054A5"/>
    <w:rsid w:val="00E12600"/>
    <w:rsid w:val="00E334F4"/>
    <w:rsid w:val="00E535AD"/>
    <w:rsid w:val="00E56594"/>
    <w:rsid w:val="00E60DC7"/>
    <w:rsid w:val="00E62634"/>
    <w:rsid w:val="00E66A8D"/>
    <w:rsid w:val="00E717BD"/>
    <w:rsid w:val="00E733A6"/>
    <w:rsid w:val="00EA2B2A"/>
    <w:rsid w:val="00EA2F0F"/>
    <w:rsid w:val="00EA45D0"/>
    <w:rsid w:val="00EA52B5"/>
    <w:rsid w:val="00EA5875"/>
    <w:rsid w:val="00EA7E4B"/>
    <w:rsid w:val="00EB370B"/>
    <w:rsid w:val="00ED28C1"/>
    <w:rsid w:val="00EE509F"/>
    <w:rsid w:val="00EF7CF2"/>
    <w:rsid w:val="00F053C7"/>
    <w:rsid w:val="00F147BD"/>
    <w:rsid w:val="00F16F90"/>
    <w:rsid w:val="00F17CC0"/>
    <w:rsid w:val="00F35013"/>
    <w:rsid w:val="00F52757"/>
    <w:rsid w:val="00F632EC"/>
    <w:rsid w:val="00F74874"/>
    <w:rsid w:val="00F81B7D"/>
    <w:rsid w:val="00F83613"/>
    <w:rsid w:val="00F855DD"/>
    <w:rsid w:val="00FC04AB"/>
    <w:rsid w:val="00FC138E"/>
    <w:rsid w:val="00FC33C6"/>
    <w:rsid w:val="00FD5ADF"/>
    <w:rsid w:val="00FE3F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C72C3"/>
  </w:style>
  <w:style w:type="paragraph" w:styleId="CommentSubject">
    <w:name w:val="annotation subject"/>
    <w:basedOn w:val="CommentText"/>
    <w:next w:val="CommentText"/>
    <w:semiHidden/>
    <w:rsid w:val="003C72C3"/>
    <w:rPr>
      <w:b/>
      <w:bCs/>
    </w:rPr>
  </w:style>
  <w:style w:type="paragraph" w:styleId="BalloonText">
    <w:name w:val="Balloon Text"/>
    <w:basedOn w:val="Normal"/>
    <w:semiHidden/>
    <w:rsid w:val="003C72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6</Pages>
  <Words>1937</Words>
  <Characters>10654</Characters>
  <Application>Microsoft Office Word</Application>
  <DocSecurity>4</DocSecurity>
  <Lines>88</Lines>
  <Paragraphs>25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49</cp:revision>
  <cp:lastPrinted>2008-10-01T15:33:00Z</cp:lastPrinted>
  <dcterms:created xsi:type="dcterms:W3CDTF">2008-10-01T13:33:00Z</dcterms:created>
  <dcterms:modified xsi:type="dcterms:W3CDTF">2008-10-08T12:47:00Z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0849620</vt:lpwstr>
  </property>
  <property fmtid="{D5CDD505-2E9C-101B-9397-08002B2CF9AE}" pid="3" name="Symbol1">
    <vt:lpwstr>CEDAW/C/DMA/Q/7</vt:lpwstr>
  </property>
  <property fmtid="{D5CDD505-2E9C-101B-9397-08002B2CF9AE}" pid="4" name="Symbol2">
    <vt:lpwstr/>
  </property>
  <property fmtid="{D5CDD505-2E9C-101B-9397-08002B2CF9AE}" pid="5" name="Translator">
    <vt:lpwstr/>
  </property>
  <property fmtid="{D5CDD505-2E9C-101B-9397-08002B2CF9AE}" pid="6" name="Operator">
    <vt:lpwstr>Agnès</vt:lpwstr>
  </property>
  <property fmtid="{D5CDD505-2E9C-101B-9397-08002B2CF9AE}" pid="7" name="DraftPages">
    <vt:lpwstr> </vt:lpwstr>
  </property>
  <property fmtid="{D5CDD505-2E9C-101B-9397-08002B2CF9AE}" pid="8" name="Comment">
    <vt:lpwstr/>
  </property>
</Properties>
</file>