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665EAE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665EAE" w:rsidRDefault="00665EAE">
            <w:pPr>
              <w:spacing w:before="60"/>
              <w:ind w:right="-137"/>
            </w:pPr>
            <w:r>
              <w:rPr>
                <w:rFonts w:ascii="Arial" w:hAnsi="Arial" w:cs="Arial"/>
                <w:b/>
                <w:bCs/>
                <w:sz w:val="28"/>
              </w:rPr>
              <w:t>NACIONES UNIDAS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665EAE" w:rsidRDefault="00665EAE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665EAE" w:rsidRDefault="00665EAE">
            <w:pPr>
              <w:tabs>
                <w:tab w:val="right" w:pos="3195"/>
              </w:tabs>
              <w:spacing w:after="120"/>
              <w:ind w:left="1134"/>
              <w:jc w:val="right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665EAE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665EAE" w:rsidRDefault="00665EAE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1552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665EAE" w:rsidRPr="00CD1C3C" w:rsidRDefault="00665EAE">
            <w:pPr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>Convención sobre los</w:t>
            </w:r>
          </w:p>
          <w:p w:rsidR="00665EAE" w:rsidRPr="00CD1C3C" w:rsidRDefault="00665EAE">
            <w:pPr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 xml:space="preserve">Derechos del Niño 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665EAE" w:rsidRPr="00CD1C3C" w:rsidRDefault="00665EAE">
            <w:pPr>
              <w:rPr>
                <w:lang w:val="es-PE"/>
              </w:rPr>
            </w:pPr>
            <w:r w:rsidRPr="00CD1C3C">
              <w:rPr>
                <w:lang w:val="es-PE"/>
              </w:rPr>
              <w:t>Distr.</w:t>
            </w:r>
          </w:p>
          <w:p w:rsidR="00665EAE" w:rsidRPr="00CD1C3C" w:rsidRDefault="00665EAE">
            <w:pPr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"Distr."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GENERAL</w:t>
            </w:r>
            <w:r>
              <w:fldChar w:fldCharType="end"/>
            </w:r>
          </w:p>
          <w:p w:rsidR="00665EAE" w:rsidRPr="00C14811" w:rsidRDefault="00665EAE">
            <w:pPr>
              <w:rPr>
                <w:lang w:val="es-PE"/>
              </w:rPr>
            </w:pPr>
          </w:p>
          <w:p w:rsidR="00665EAE" w:rsidRPr="00CD1C3C" w:rsidRDefault="00665EAE">
            <w:pPr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"Symbol"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CRC/C/SR.13</w:t>
            </w:r>
            <w:r>
              <w:fldChar w:fldCharType="end"/>
            </w:r>
            <w:r>
              <w:rPr>
                <w:lang w:val="es-ES"/>
              </w:rPr>
              <w:t>77</w:t>
            </w:r>
          </w:p>
          <w:p w:rsidR="00665EAE" w:rsidRPr="00F1275A" w:rsidRDefault="00D51392">
            <w:pPr>
              <w:rPr>
                <w:lang w:val="es-PE"/>
              </w:rPr>
            </w:pPr>
            <w:r>
              <w:rPr>
                <w:lang w:val="es-PE"/>
              </w:rPr>
              <w:t>6</w:t>
            </w:r>
            <w:r w:rsidR="00665EAE" w:rsidRPr="00F1275A">
              <w:rPr>
                <w:lang w:val="es-PE"/>
              </w:rPr>
              <w:t xml:space="preserve"> de </w:t>
            </w:r>
            <w:r w:rsidR="00665EAE">
              <w:rPr>
                <w:lang w:val="es-PE"/>
              </w:rPr>
              <w:t>enero</w:t>
            </w:r>
            <w:r w:rsidR="00665EAE" w:rsidRPr="00F1275A">
              <w:rPr>
                <w:lang w:val="es-PE"/>
              </w:rPr>
              <w:t xml:space="preserve"> de 20</w:t>
            </w:r>
            <w:r>
              <w:rPr>
                <w:lang w:val="es-PE"/>
              </w:rPr>
              <w:t>10</w:t>
            </w:r>
          </w:p>
          <w:p w:rsidR="00665EAE" w:rsidRDefault="00665EAE">
            <w:pPr>
              <w:rPr>
                <w:lang w:val="es-PE"/>
              </w:rPr>
            </w:pPr>
          </w:p>
          <w:p w:rsidR="00665EAE" w:rsidRPr="00995838" w:rsidRDefault="00665EAE">
            <w:pPr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665EAE" w:rsidRPr="00995838" w:rsidRDefault="00665EAE">
            <w:pPr>
              <w:rPr>
                <w:lang w:val="es-PE"/>
              </w:rPr>
            </w:pPr>
            <w:r w:rsidRPr="00995838">
              <w:rPr>
                <w:lang w:val="es-PE"/>
              </w:rPr>
              <w:t xml:space="preserve">Original:  </w:t>
            </w:r>
            <w:r>
              <w:rPr>
                <w:lang w:val="es-PE"/>
              </w:rPr>
              <w:t xml:space="preserve">INGLÉS </w:t>
            </w:r>
          </w:p>
        </w:tc>
      </w:tr>
    </w:tbl>
    <w:p w:rsidR="00665EAE" w:rsidRDefault="00665EAE">
      <w:pPr>
        <w:jc w:val="center"/>
        <w:rPr>
          <w:b/>
          <w:lang w:val="es-PE"/>
        </w:rPr>
      </w:pPr>
    </w:p>
    <w:p w:rsidR="00665EAE" w:rsidRDefault="00665EAE">
      <w:pPr>
        <w:rPr>
          <w:lang w:val="es-PE"/>
        </w:rPr>
      </w:pPr>
      <w:r>
        <w:rPr>
          <w:lang w:val="es-PE"/>
        </w:rPr>
        <w:t>COMITÉ DE LOS DERECHOS DEL NIÑO</w:t>
      </w:r>
    </w:p>
    <w:p w:rsidR="00665EAE" w:rsidRDefault="00665EAE">
      <w:pPr>
        <w:rPr>
          <w:lang w:val="es-PE"/>
        </w:rPr>
      </w:pPr>
      <w:r>
        <w:rPr>
          <w:lang w:val="es-PE"/>
        </w:rPr>
        <w:t>50° período de sesiones</w:t>
      </w:r>
    </w:p>
    <w:p w:rsidR="00665EAE" w:rsidRDefault="00665EAE">
      <w:pPr>
        <w:jc w:val="center"/>
        <w:rPr>
          <w:b/>
          <w:lang w:val="es-PE"/>
        </w:rPr>
      </w:pPr>
    </w:p>
    <w:p w:rsidR="00665EAE" w:rsidRDefault="00665EAE">
      <w:pPr>
        <w:jc w:val="center"/>
        <w:rPr>
          <w:b/>
          <w:lang w:val="es-PE"/>
        </w:rPr>
      </w:pPr>
    </w:p>
    <w:p w:rsidR="00665EAE" w:rsidRDefault="00665EAE">
      <w:pPr>
        <w:jc w:val="center"/>
        <w:rPr>
          <w:b/>
          <w:lang w:val="es-PE"/>
        </w:rPr>
      </w:pPr>
      <w:r>
        <w:rPr>
          <w:b/>
          <w:lang w:val="es-PE"/>
        </w:rPr>
        <w:t>ACTA RESUMIDA DE LA 1377ª SESIÓN</w:t>
      </w:r>
    </w:p>
    <w:p w:rsidR="00665EAE" w:rsidRDefault="00665EAE">
      <w:pPr>
        <w:jc w:val="center"/>
        <w:rPr>
          <w:b/>
          <w:lang w:val="es-PE"/>
        </w:rPr>
      </w:pPr>
    </w:p>
    <w:p w:rsidR="00665EAE" w:rsidRDefault="00665EAE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>el viernes 15</w:t>
      </w:r>
      <w:r>
        <w:rPr>
          <w:b/>
          <w:lang w:val="es-PE"/>
        </w:rPr>
        <w:t xml:space="preserve"> de enero de </w:t>
      </w:r>
      <w:smartTag w:uri="urn:schemas-microsoft-com:office:smarttags" w:element="metricconverter">
        <w:smartTagPr>
          <w:attr w:name="ProductID" w:val="2009, a"/>
        </w:smartTagPr>
        <w:r>
          <w:rPr>
            <w:b/>
            <w:lang w:val="es-PE"/>
          </w:rPr>
          <w:t>2009, a</w:t>
        </w:r>
      </w:smartTag>
      <w:r>
        <w:rPr>
          <w:b/>
          <w:lang w:val="es-PE"/>
        </w:rPr>
        <w:t xml:space="preserve"> las 15.00 horas</w:t>
      </w:r>
    </w:p>
    <w:p w:rsidR="00665EAE" w:rsidRDefault="00665EAE">
      <w:pPr>
        <w:jc w:val="center"/>
        <w:rPr>
          <w:b/>
          <w:lang w:val="es-PE"/>
        </w:rPr>
      </w:pPr>
    </w:p>
    <w:p w:rsidR="00665EAE" w:rsidRDefault="00665EAE">
      <w:pPr>
        <w:jc w:val="center"/>
        <w:rPr>
          <w:b/>
          <w:lang w:val="es-PE"/>
        </w:rPr>
      </w:pPr>
      <w:r>
        <w:rPr>
          <w:b/>
          <w:lang w:val="es-PE"/>
        </w:rPr>
        <w:t>Presidenta: Sra. LEE</w:t>
      </w:r>
    </w:p>
    <w:p w:rsidR="00665EAE" w:rsidRDefault="00665EAE">
      <w:pPr>
        <w:spacing w:after="240"/>
        <w:jc w:val="center"/>
        <w:rPr>
          <w:b/>
        </w:rPr>
      </w:pPr>
    </w:p>
    <w:p w:rsidR="00665EAE" w:rsidRDefault="00665EAE">
      <w:pPr>
        <w:spacing w:after="240"/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665EAE" w:rsidRDefault="00665EAE">
      <w:pPr>
        <w:rPr>
          <w:i/>
          <w:lang w:val="es-PE"/>
        </w:rPr>
      </w:pPr>
      <w:r>
        <w:rPr>
          <w:b/>
          <w:lang w:val="es-PE"/>
        </w:rPr>
        <w:t xml:space="preserve">EXAMEN DE LOS INFORMES PRESENTADOS POR LOS ESTADOS PARTES </w:t>
      </w:r>
      <w:r>
        <w:rPr>
          <w:i/>
          <w:lang w:val="es-PE"/>
        </w:rPr>
        <w:t>(continuación)</w:t>
      </w:r>
    </w:p>
    <w:p w:rsidR="00665EAE" w:rsidRDefault="00665EAE">
      <w:pPr>
        <w:rPr>
          <w:b/>
          <w:u w:val="single"/>
          <w:lang w:val="es-PE"/>
        </w:rPr>
      </w:pPr>
    </w:p>
    <w:p w:rsidR="00665EAE" w:rsidRDefault="00665EAE">
      <w:pPr>
        <w:ind w:left="567"/>
        <w:rPr>
          <w:i/>
          <w:lang w:val="es-PE"/>
        </w:rPr>
      </w:pPr>
      <w:r>
        <w:rPr>
          <w:b/>
          <w:lang w:val="es-PE"/>
        </w:rPr>
        <w:t xml:space="preserve">Tercer informe periódico de los Países Bajos, informe periódico de Aruba y segundo informe de las Antillas Neerlandesas </w:t>
      </w:r>
      <w:r>
        <w:rPr>
          <w:i/>
          <w:lang w:val="es-PE"/>
        </w:rPr>
        <w:t>(continuación)</w:t>
      </w:r>
    </w:p>
    <w:p w:rsidR="00665EAE" w:rsidRDefault="00665EAE">
      <w:pPr>
        <w:spacing w:after="240"/>
        <w:jc w:val="center"/>
        <w:rPr>
          <w:i/>
          <w:lang w:val="es-PE"/>
        </w:rPr>
      </w:pPr>
      <w:r w:rsidRPr="005C07AE">
        <w:rPr>
          <w:lang w:val="es-PE"/>
        </w:rPr>
        <w:br w:type="page"/>
      </w:r>
      <w:r>
        <w:rPr>
          <w:i/>
          <w:lang w:val="es-PE"/>
        </w:rPr>
        <w:t>Se declara abierta la sesión a las 15.10 horas.</w:t>
      </w:r>
    </w:p>
    <w:p w:rsidR="00665EAE" w:rsidRDefault="00665EAE">
      <w:pPr>
        <w:spacing w:after="240"/>
        <w:rPr>
          <w:i/>
          <w:lang w:val="es-PE"/>
        </w:rPr>
      </w:pPr>
      <w:r>
        <w:rPr>
          <w:b/>
          <w:lang w:val="es-PE"/>
        </w:rPr>
        <w:t xml:space="preserve">EXAMEN DE LOS INFORMES PRESENTADOS POR LOS ESTADOS PARTES </w:t>
      </w:r>
      <w:r>
        <w:rPr>
          <w:i/>
          <w:lang w:val="es-PE"/>
        </w:rPr>
        <w:t>(continuación)</w:t>
      </w:r>
    </w:p>
    <w:p w:rsidR="00665EAE" w:rsidRDefault="00665EAE">
      <w:pPr>
        <w:spacing w:after="240"/>
        <w:ind w:left="567"/>
        <w:rPr>
          <w:i/>
          <w:lang w:val="es-PE"/>
        </w:rPr>
      </w:pPr>
      <w:r>
        <w:rPr>
          <w:b/>
          <w:lang w:val="es-PE"/>
        </w:rPr>
        <w:t xml:space="preserve">Tercer informe periódico de los Países Bajos, informe periódico de Aruba y segundo informe de las Antillas Neerlandesas </w:t>
      </w:r>
      <w:r w:rsidRPr="004A4D20">
        <w:rPr>
          <w:lang w:val="es-PE"/>
        </w:rPr>
        <w:t xml:space="preserve">(CRC/C/NLD/3, CRC/C/NLD/Q/3 </w:t>
      </w:r>
      <w:r>
        <w:rPr>
          <w:lang w:val="es-PE"/>
        </w:rPr>
        <w:t>y</w:t>
      </w:r>
      <w:r w:rsidRPr="004A4D20">
        <w:rPr>
          <w:lang w:val="es-PE"/>
        </w:rPr>
        <w:t xml:space="preserve"> Add.1) </w:t>
      </w:r>
      <w:r>
        <w:rPr>
          <w:i/>
          <w:lang w:val="es-PE"/>
        </w:rPr>
        <w:t>(continuación)</w:t>
      </w:r>
    </w:p>
    <w:p w:rsidR="00665EAE" w:rsidRPr="00362718" w:rsidRDefault="00665EAE">
      <w:pPr>
        <w:pStyle w:val="ParaNo"/>
        <w:tabs>
          <w:tab w:val="clear" w:pos="360"/>
          <w:tab w:val="clear" w:pos="737"/>
        </w:tabs>
        <w:rPr>
          <w:i/>
          <w:lang w:val="es-PE"/>
        </w:rPr>
      </w:pPr>
      <w:r>
        <w:rPr>
          <w:i/>
          <w:lang w:val="es-PE"/>
        </w:rPr>
        <w:t>1.</w:t>
      </w:r>
      <w:r>
        <w:rPr>
          <w:i/>
          <w:lang w:val="es-PE"/>
        </w:rPr>
        <w:tab/>
        <w:t xml:space="preserve">Por </w:t>
      </w:r>
      <w:r w:rsidRPr="00362718">
        <w:rPr>
          <w:i/>
          <w:lang w:val="es-PE"/>
        </w:rPr>
        <w:t xml:space="preserve"> invitación de la Presidenta, los miembros de la delegación de </w:t>
      </w:r>
      <w:r>
        <w:rPr>
          <w:i/>
          <w:lang w:val="es-PE"/>
        </w:rPr>
        <w:t>los Países Bajos</w:t>
      </w:r>
      <w:r w:rsidRPr="00362718">
        <w:rPr>
          <w:i/>
          <w:lang w:val="es-PE"/>
        </w:rPr>
        <w:t xml:space="preserve"> </w:t>
      </w:r>
      <w:r>
        <w:rPr>
          <w:i/>
          <w:lang w:val="es-PE"/>
        </w:rPr>
        <w:t>vuelven a tomar asiento</w:t>
      </w:r>
      <w:r w:rsidRPr="00362718">
        <w:rPr>
          <w:i/>
          <w:lang w:val="es-PE"/>
        </w:rPr>
        <w:t xml:space="preserve"> a la mesa del Comité.</w:t>
      </w:r>
    </w:p>
    <w:p w:rsidR="00665EAE" w:rsidRPr="0059751E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2.</w:t>
      </w:r>
      <w:r>
        <w:rPr>
          <w:lang w:val="es-PE"/>
        </w:rPr>
        <w:tab/>
      </w:r>
      <w:r w:rsidRPr="0059751E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E602D1">
        <w:rPr>
          <w:lang w:val="es-PE"/>
        </w:rPr>
        <w:t xml:space="preserve"> </w:t>
      </w:r>
      <w:r w:rsidRPr="00EC72FB">
        <w:rPr>
          <w:lang w:val="es-PE"/>
        </w:rPr>
        <w:t xml:space="preserve">invita al Comité a </w:t>
      </w:r>
      <w:r>
        <w:rPr>
          <w:lang w:val="es-PE"/>
        </w:rPr>
        <w:t>seguir formulando</w:t>
      </w:r>
      <w:r w:rsidRPr="0059751E">
        <w:rPr>
          <w:lang w:val="es-PE"/>
        </w:rPr>
        <w:t xml:space="preserve"> preguntas.</w:t>
      </w:r>
    </w:p>
    <w:p w:rsidR="00665EAE" w:rsidRPr="00031850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3.</w:t>
      </w:r>
      <w:r>
        <w:rPr>
          <w:lang w:val="es-PE"/>
        </w:rPr>
        <w:tab/>
      </w:r>
      <w:r w:rsidRPr="00C76701">
        <w:rPr>
          <w:lang w:val="es-PE"/>
        </w:rPr>
        <w:t xml:space="preserve">El </w:t>
      </w:r>
      <w:r>
        <w:rPr>
          <w:b/>
          <w:lang w:val="es-PE"/>
        </w:rPr>
        <w:t>Sr. KOTRANE</w:t>
      </w:r>
      <w:r w:rsidRPr="00A202B2">
        <w:rPr>
          <w:lang w:val="es-PE"/>
        </w:rPr>
        <w:t xml:space="preserve"> recuerda que el artículo 11 de la Convención </w:t>
      </w:r>
      <w:r>
        <w:rPr>
          <w:lang w:val="es-PE"/>
        </w:rPr>
        <w:t>exhorta</w:t>
      </w:r>
      <w:r w:rsidRPr="00A202B2">
        <w:rPr>
          <w:lang w:val="es-PE"/>
        </w:rPr>
        <w:t xml:space="preserve"> a los Estados a luchar contra el traslado y la retenci</w:t>
      </w:r>
      <w:r>
        <w:rPr>
          <w:lang w:val="es-PE"/>
        </w:rPr>
        <w:t>ón ilícitos de los niños en el extranjero, mediante la promoción de la concertación de acuerdos bilaterales y multilaterales</w:t>
      </w:r>
      <w:r w:rsidRPr="00A202B2">
        <w:rPr>
          <w:lang w:val="es-PE"/>
        </w:rPr>
        <w:t xml:space="preserve">. </w:t>
      </w:r>
      <w:r w:rsidRPr="00031850">
        <w:rPr>
          <w:lang w:val="es-PE"/>
        </w:rPr>
        <w:t xml:space="preserve">Señala que el Reino de los Países Bajos </w:t>
      </w:r>
      <w:r>
        <w:rPr>
          <w:lang w:val="es-PE"/>
        </w:rPr>
        <w:t>ratificó</w:t>
      </w:r>
      <w:r w:rsidRPr="00031850">
        <w:rPr>
          <w:lang w:val="es-PE"/>
        </w:rPr>
        <w:t xml:space="preserve"> </w:t>
      </w:r>
      <w:r>
        <w:rPr>
          <w:lang w:val="es-PE"/>
        </w:rPr>
        <w:t xml:space="preserve">la </w:t>
      </w:r>
      <w:r w:rsidRPr="002D76EC">
        <w:rPr>
          <w:lang w:val="es-PE"/>
        </w:rPr>
        <w:t>Convención de La Haya sobre los Aspectos Civiles del Secuestro Internacional de Niños</w:t>
      </w:r>
      <w:r w:rsidRPr="00031850">
        <w:rPr>
          <w:lang w:val="es-PE"/>
        </w:rPr>
        <w:t xml:space="preserve"> </w:t>
      </w:r>
      <w:r>
        <w:rPr>
          <w:lang w:val="es-PE"/>
        </w:rPr>
        <w:t>y pregunta qué medidas se están adoptando para firmar los acuerdos bilaterales con miras a proteger a los niños que se trasladan hacia los Países Bajos y fuera del país.</w:t>
      </w:r>
    </w:p>
    <w:p w:rsidR="00665EAE" w:rsidRPr="00962EE9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4.</w:t>
      </w:r>
      <w:r>
        <w:rPr>
          <w:lang w:val="es-PE"/>
        </w:rPr>
        <w:tab/>
      </w:r>
      <w:r w:rsidRPr="004808F1">
        <w:rPr>
          <w:lang w:val="es-PE"/>
        </w:rPr>
        <w:t xml:space="preserve">Según el informe, los niños pueden acogerse </w:t>
      </w:r>
      <w:r>
        <w:rPr>
          <w:lang w:val="es-PE"/>
        </w:rPr>
        <w:t>a la seguridad</w:t>
      </w:r>
      <w:r w:rsidRPr="004808F1">
        <w:rPr>
          <w:lang w:val="es-PE"/>
        </w:rPr>
        <w:t xml:space="preserve"> social únicamente </w:t>
      </w:r>
      <w:r>
        <w:rPr>
          <w:lang w:val="es-PE"/>
        </w:rPr>
        <w:t>por intermedio</w:t>
      </w:r>
      <w:r w:rsidRPr="004808F1">
        <w:rPr>
          <w:lang w:val="es-PE"/>
        </w:rPr>
        <w:t xml:space="preserve"> de sus padres y </w:t>
      </w:r>
      <w:r>
        <w:rPr>
          <w:lang w:val="es-PE"/>
        </w:rPr>
        <w:t>el orador desea saber</w:t>
      </w:r>
      <w:r w:rsidRPr="004808F1">
        <w:rPr>
          <w:lang w:val="es-PE"/>
        </w:rPr>
        <w:t xml:space="preserve"> qu</w:t>
      </w:r>
      <w:r>
        <w:rPr>
          <w:lang w:val="es-PE"/>
        </w:rPr>
        <w:t>é se está haciendo para que puedan recibir estas prestaciones en forma directa</w:t>
      </w:r>
      <w:r w:rsidRPr="004808F1">
        <w:rPr>
          <w:lang w:val="es-PE"/>
        </w:rPr>
        <w:t xml:space="preserve">. El porcentaje de la población </w:t>
      </w:r>
      <w:r>
        <w:rPr>
          <w:lang w:val="es-PE"/>
        </w:rPr>
        <w:t>que cubre</w:t>
      </w:r>
      <w:r w:rsidRPr="004808F1">
        <w:rPr>
          <w:lang w:val="es-PE"/>
        </w:rPr>
        <w:t xml:space="preserve"> </w:t>
      </w:r>
      <w:r>
        <w:rPr>
          <w:lang w:val="es-PE"/>
        </w:rPr>
        <w:t>la seguridad</w:t>
      </w:r>
      <w:r w:rsidRPr="004808F1">
        <w:rPr>
          <w:lang w:val="es-PE"/>
        </w:rPr>
        <w:t xml:space="preserve"> social es muy bajo, particularmente en </w:t>
      </w:r>
      <w:r>
        <w:rPr>
          <w:lang w:val="es-PE"/>
        </w:rPr>
        <w:t>las Antillas Neerlandesas</w:t>
      </w:r>
      <w:r w:rsidRPr="004808F1">
        <w:rPr>
          <w:lang w:val="es-PE"/>
        </w:rPr>
        <w:t xml:space="preserve">, </w:t>
      </w:r>
      <w:r>
        <w:rPr>
          <w:lang w:val="es-PE"/>
        </w:rPr>
        <w:t xml:space="preserve">y sólo los funcionarios públicos y los profesores tienen derecho a las </w:t>
      </w:r>
      <w:r w:rsidRPr="00B964A8">
        <w:rPr>
          <w:lang w:val="es-PE"/>
        </w:rPr>
        <w:t>prestaciones familiares</w:t>
      </w:r>
      <w:r>
        <w:rPr>
          <w:lang w:val="es-PE"/>
        </w:rPr>
        <w:t>. Al orador l</w:t>
      </w:r>
      <w:r w:rsidRPr="00962EE9">
        <w:rPr>
          <w:lang w:val="es-PE"/>
        </w:rPr>
        <w:t xml:space="preserve">e interesa saber qué se está haciendo para </w:t>
      </w:r>
      <w:r>
        <w:rPr>
          <w:lang w:val="es-PE"/>
        </w:rPr>
        <w:t>ofrecer este tipo de servicios</w:t>
      </w:r>
      <w:r w:rsidRPr="00962EE9">
        <w:rPr>
          <w:lang w:val="es-PE"/>
        </w:rPr>
        <w:t xml:space="preserve"> </w:t>
      </w:r>
      <w:r>
        <w:rPr>
          <w:lang w:val="es-PE"/>
        </w:rPr>
        <w:t>al conjunto de la población.</w:t>
      </w:r>
    </w:p>
    <w:p w:rsidR="00665EAE" w:rsidRPr="00C87BD3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5.</w:t>
      </w:r>
      <w:r>
        <w:rPr>
          <w:lang w:val="es-PE"/>
        </w:rPr>
        <w:tab/>
      </w:r>
      <w:r w:rsidRPr="009A011A">
        <w:rPr>
          <w:lang w:val="es-PE"/>
        </w:rPr>
        <w:t xml:space="preserve">Los Países Bajos </w:t>
      </w:r>
      <w:r>
        <w:rPr>
          <w:lang w:val="es-PE"/>
        </w:rPr>
        <w:t>lograron</w:t>
      </w:r>
      <w:r w:rsidRPr="009A011A">
        <w:rPr>
          <w:lang w:val="es-PE"/>
        </w:rPr>
        <w:t xml:space="preserve"> progresos </w:t>
      </w:r>
      <w:r>
        <w:rPr>
          <w:lang w:val="es-PE"/>
        </w:rPr>
        <w:t>en relación con</w:t>
      </w:r>
      <w:r w:rsidRPr="009A011A">
        <w:rPr>
          <w:lang w:val="es-PE"/>
        </w:rPr>
        <w:t xml:space="preserve"> los refugiados</w:t>
      </w:r>
      <w:r>
        <w:rPr>
          <w:lang w:val="es-PE"/>
        </w:rPr>
        <w:t xml:space="preserve"> desde las anteriores observaciones finales del Comité</w:t>
      </w:r>
      <w:r w:rsidRPr="009A011A">
        <w:rPr>
          <w:lang w:val="es-PE"/>
        </w:rPr>
        <w:t xml:space="preserve">. </w:t>
      </w:r>
      <w:r>
        <w:rPr>
          <w:lang w:val="es-PE"/>
        </w:rPr>
        <w:t>Entre otra</w:t>
      </w:r>
      <w:r w:rsidRPr="009A011A">
        <w:rPr>
          <w:lang w:val="es-PE"/>
        </w:rPr>
        <w:t>s</w:t>
      </w:r>
      <w:r>
        <w:rPr>
          <w:lang w:val="es-PE"/>
        </w:rPr>
        <w:t xml:space="preserve"> cosas</w:t>
      </w:r>
      <w:r w:rsidRPr="009A011A">
        <w:rPr>
          <w:lang w:val="es-PE"/>
        </w:rPr>
        <w:t xml:space="preserve">, </w:t>
      </w:r>
      <w:r>
        <w:rPr>
          <w:lang w:val="es-PE"/>
        </w:rPr>
        <w:t xml:space="preserve">actualizaron </w:t>
      </w:r>
      <w:r w:rsidRPr="009A011A">
        <w:rPr>
          <w:lang w:val="es-PE"/>
        </w:rPr>
        <w:t xml:space="preserve">su definición de </w:t>
      </w:r>
      <w:r>
        <w:rPr>
          <w:lang w:val="es-PE"/>
        </w:rPr>
        <w:t>‘</w:t>
      </w:r>
      <w:r w:rsidRPr="009A011A">
        <w:rPr>
          <w:lang w:val="es-PE"/>
        </w:rPr>
        <w:t>niño desplazado</w:t>
      </w:r>
      <w:r>
        <w:rPr>
          <w:lang w:val="es-PE"/>
        </w:rPr>
        <w:t>’ para que esté en concordancia con las normas internacionales</w:t>
      </w:r>
      <w:r w:rsidRPr="009A011A">
        <w:rPr>
          <w:lang w:val="es-PE"/>
        </w:rPr>
        <w:t xml:space="preserve">. </w:t>
      </w:r>
      <w:r w:rsidRPr="006F173E">
        <w:rPr>
          <w:lang w:val="es-PE"/>
        </w:rPr>
        <w:t>Sin embargo, persisten algunos problemas</w:t>
      </w:r>
      <w:r>
        <w:rPr>
          <w:lang w:val="es-PE"/>
        </w:rPr>
        <w:t>,</w:t>
      </w:r>
      <w:r w:rsidRPr="006F173E">
        <w:rPr>
          <w:lang w:val="es-PE"/>
        </w:rPr>
        <w:t xml:space="preserve"> como </w:t>
      </w:r>
      <w:r>
        <w:rPr>
          <w:lang w:val="es-PE"/>
        </w:rPr>
        <w:t>el alojamiento para los niños desplazados</w:t>
      </w:r>
      <w:r w:rsidRPr="006F173E">
        <w:rPr>
          <w:lang w:val="es-PE"/>
        </w:rPr>
        <w:t xml:space="preserve">. </w:t>
      </w:r>
      <w:r>
        <w:rPr>
          <w:lang w:val="es-PE"/>
        </w:rPr>
        <w:t>Al orador l</w:t>
      </w:r>
      <w:r w:rsidRPr="006F173E">
        <w:rPr>
          <w:lang w:val="es-PE"/>
        </w:rPr>
        <w:t xml:space="preserve">e interesa saber si </w:t>
      </w:r>
      <w:r>
        <w:rPr>
          <w:lang w:val="es-PE"/>
        </w:rPr>
        <w:t xml:space="preserve">los jueces </w:t>
      </w:r>
      <w:r w:rsidRPr="006F173E">
        <w:rPr>
          <w:lang w:val="es-PE"/>
        </w:rPr>
        <w:t xml:space="preserve">tienen en cuenta el interés superior del niño </w:t>
      </w:r>
      <w:r>
        <w:rPr>
          <w:lang w:val="es-PE"/>
        </w:rPr>
        <w:t>a la hora de decidir si deben o no restituirlos a su país de origen</w:t>
      </w:r>
      <w:r w:rsidRPr="006F173E">
        <w:rPr>
          <w:lang w:val="es-PE"/>
        </w:rPr>
        <w:t xml:space="preserve">. </w:t>
      </w:r>
      <w:r>
        <w:rPr>
          <w:lang w:val="es-PE"/>
        </w:rPr>
        <w:t>O</w:t>
      </w:r>
      <w:r w:rsidRPr="00C87BD3">
        <w:rPr>
          <w:lang w:val="es-PE"/>
        </w:rPr>
        <w:t xml:space="preserve">bserva con agrado que ya no existe el requisito de la </w:t>
      </w:r>
      <w:r w:rsidRPr="00E64CCA">
        <w:rPr>
          <w:lang w:val="es-PE"/>
        </w:rPr>
        <w:t>doble incriminación</w:t>
      </w:r>
      <w:r w:rsidRPr="00C87BD3">
        <w:rPr>
          <w:lang w:val="es-PE"/>
        </w:rPr>
        <w:t xml:space="preserve"> en los casos de explotaci</w:t>
      </w:r>
      <w:r>
        <w:rPr>
          <w:lang w:val="es-PE"/>
        </w:rPr>
        <w:t>ón sexual y pregunta si hubo cambios en el requisito de denuncias</w:t>
      </w:r>
      <w:r w:rsidRPr="00C87BD3">
        <w:rPr>
          <w:lang w:val="es-PE"/>
        </w:rPr>
        <w:t>.</w:t>
      </w:r>
    </w:p>
    <w:p w:rsidR="00665EAE" w:rsidRPr="0060556F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6.</w:t>
      </w:r>
      <w:r>
        <w:rPr>
          <w:lang w:val="es-PE"/>
        </w:rPr>
        <w:tab/>
      </w:r>
      <w:r w:rsidRPr="00B92B09">
        <w:rPr>
          <w:lang w:val="es-PE"/>
        </w:rPr>
        <w:t xml:space="preserve">El </w:t>
      </w:r>
      <w:r>
        <w:rPr>
          <w:b/>
          <w:lang w:val="es-PE"/>
        </w:rPr>
        <w:t>Sr. PARFITT</w:t>
      </w:r>
      <w:r w:rsidRPr="00274B3C">
        <w:rPr>
          <w:lang w:val="es-PE"/>
        </w:rPr>
        <w:t xml:space="preserve"> </w:t>
      </w:r>
      <w:r>
        <w:rPr>
          <w:lang w:val="es-PE"/>
        </w:rPr>
        <w:t>desea saber</w:t>
      </w:r>
      <w:r w:rsidRPr="00274B3C">
        <w:rPr>
          <w:lang w:val="es-PE"/>
        </w:rPr>
        <w:t xml:space="preserve"> si</w:t>
      </w:r>
      <w:r>
        <w:rPr>
          <w:lang w:val="es-PE"/>
        </w:rPr>
        <w:t xml:space="preserve"> existe apoyo para las familias que recurren a los cuidados sustitutivos y si </w:t>
      </w:r>
      <w:r w:rsidRPr="00274B3C">
        <w:rPr>
          <w:lang w:val="es-PE"/>
        </w:rPr>
        <w:t xml:space="preserve">la pobreza o </w:t>
      </w:r>
      <w:r>
        <w:rPr>
          <w:lang w:val="es-PE"/>
        </w:rPr>
        <w:t>el hecho de que una familia se vea en la incapacidad de mantener a sus hijos es motivo para encontrar otro tipo de tutela para los niños</w:t>
      </w:r>
      <w:r w:rsidRPr="00274B3C">
        <w:rPr>
          <w:lang w:val="es-PE"/>
        </w:rPr>
        <w:t xml:space="preserve">. </w:t>
      </w:r>
      <w:r w:rsidRPr="001244FE">
        <w:rPr>
          <w:lang w:val="es-PE"/>
        </w:rPr>
        <w:t xml:space="preserve">Pese a que el Gobierno está </w:t>
      </w:r>
      <w:r>
        <w:rPr>
          <w:lang w:val="es-PE"/>
        </w:rPr>
        <w:t>examinando</w:t>
      </w:r>
      <w:r w:rsidRPr="001244FE">
        <w:rPr>
          <w:lang w:val="es-PE"/>
        </w:rPr>
        <w:t xml:space="preserve"> las listas </w:t>
      </w:r>
      <w:r>
        <w:rPr>
          <w:lang w:val="es-PE"/>
        </w:rPr>
        <w:t>de espera para formas sustitutivas</w:t>
      </w:r>
      <w:r w:rsidRPr="001244FE">
        <w:rPr>
          <w:lang w:val="es-PE"/>
        </w:rPr>
        <w:t xml:space="preserve"> de cuidado, </w:t>
      </w:r>
      <w:r>
        <w:rPr>
          <w:lang w:val="es-PE"/>
        </w:rPr>
        <w:t>ello sigue suscitando inquietud y el orador pregunta si se debe al carácter descentralizado de los servicios</w:t>
      </w:r>
      <w:r w:rsidRPr="001244FE">
        <w:rPr>
          <w:lang w:val="es-PE"/>
        </w:rPr>
        <w:t xml:space="preserve">. </w:t>
      </w:r>
      <w:r w:rsidRPr="00673612">
        <w:rPr>
          <w:lang w:val="es-PE"/>
        </w:rPr>
        <w:t xml:space="preserve">En vista de que en el pasado </w:t>
      </w:r>
      <w:r>
        <w:rPr>
          <w:lang w:val="es-PE"/>
        </w:rPr>
        <w:t>ha habido obstáculos para</w:t>
      </w:r>
      <w:r w:rsidRPr="00673612">
        <w:rPr>
          <w:lang w:val="es-PE"/>
        </w:rPr>
        <w:t xml:space="preserve"> </w:t>
      </w:r>
      <w:r>
        <w:rPr>
          <w:lang w:val="es-PE"/>
        </w:rPr>
        <w:t>reclutar</w:t>
      </w:r>
      <w:r w:rsidRPr="00673612">
        <w:rPr>
          <w:lang w:val="es-PE"/>
        </w:rPr>
        <w:t xml:space="preserve"> a familias de acogida, </w:t>
      </w:r>
      <w:r>
        <w:rPr>
          <w:lang w:val="es-PE"/>
        </w:rPr>
        <w:t>desea saber</w:t>
      </w:r>
      <w:r w:rsidRPr="00673612">
        <w:rPr>
          <w:lang w:val="es-PE"/>
        </w:rPr>
        <w:t xml:space="preserve"> si se </w:t>
      </w:r>
      <w:r>
        <w:rPr>
          <w:lang w:val="es-PE"/>
        </w:rPr>
        <w:t>han</w:t>
      </w:r>
      <w:r w:rsidRPr="00673612">
        <w:rPr>
          <w:lang w:val="es-PE"/>
        </w:rPr>
        <w:t xml:space="preserve"> adoptado medidas al respect</w:t>
      </w:r>
      <w:r>
        <w:rPr>
          <w:lang w:val="es-PE"/>
        </w:rPr>
        <w:t>o y, de ser así</w:t>
      </w:r>
      <w:r w:rsidRPr="00673612">
        <w:rPr>
          <w:lang w:val="es-PE"/>
        </w:rPr>
        <w:t xml:space="preserve">, </w:t>
      </w:r>
      <w:r>
        <w:rPr>
          <w:lang w:val="es-PE"/>
        </w:rPr>
        <w:t>si han dado buenos resultados</w:t>
      </w:r>
      <w:r w:rsidRPr="00673612">
        <w:rPr>
          <w:lang w:val="es-PE"/>
        </w:rPr>
        <w:t xml:space="preserve">. </w:t>
      </w:r>
      <w:r>
        <w:rPr>
          <w:lang w:val="es-PE"/>
        </w:rPr>
        <w:t>T</w:t>
      </w:r>
      <w:r w:rsidRPr="0060556F">
        <w:rPr>
          <w:lang w:val="es-PE"/>
        </w:rPr>
        <w:t>ambién</w:t>
      </w:r>
      <w:r>
        <w:rPr>
          <w:lang w:val="es-PE"/>
        </w:rPr>
        <w:t xml:space="preserve"> le interesa saber</w:t>
      </w:r>
      <w:r w:rsidRPr="0060556F">
        <w:rPr>
          <w:lang w:val="es-PE"/>
        </w:rPr>
        <w:t xml:space="preserve"> a qué edad puede un niño dar su consentimiento para recibir tratamiento m</w:t>
      </w:r>
      <w:r>
        <w:rPr>
          <w:lang w:val="es-PE"/>
        </w:rPr>
        <w:t>édico en las tres partes del Reino</w:t>
      </w:r>
      <w:r w:rsidRPr="0060556F">
        <w:rPr>
          <w:lang w:val="es-PE"/>
        </w:rPr>
        <w:t xml:space="preserve">, </w:t>
      </w:r>
      <w:r>
        <w:rPr>
          <w:lang w:val="es-PE"/>
        </w:rPr>
        <w:t>en especial, en lo que respecta a la salud reproductiva</w:t>
      </w:r>
      <w:r w:rsidRPr="0060556F">
        <w:rPr>
          <w:lang w:val="es-PE"/>
        </w:rPr>
        <w:t>.</w:t>
      </w:r>
    </w:p>
    <w:p w:rsidR="00665EAE" w:rsidRPr="00252FA2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7.</w:t>
      </w:r>
      <w:r>
        <w:rPr>
          <w:lang w:val="es-PE"/>
        </w:rPr>
        <w:tab/>
      </w:r>
      <w:r w:rsidRPr="00B5667B">
        <w:rPr>
          <w:lang w:val="es-PE"/>
        </w:rPr>
        <w:t xml:space="preserve">El </w:t>
      </w:r>
      <w:r>
        <w:rPr>
          <w:b/>
          <w:lang w:val="es-PE"/>
        </w:rPr>
        <w:t>Sr. POLLAR</w:t>
      </w:r>
      <w:r w:rsidRPr="009E69B5">
        <w:rPr>
          <w:lang w:val="es-PE"/>
        </w:rPr>
        <w:t xml:space="preserve">, refiriéndose al artículo 45 de la Convención, pregunta en qué medida </w:t>
      </w:r>
      <w:r>
        <w:rPr>
          <w:lang w:val="es-PE"/>
        </w:rPr>
        <w:t>cumplió</w:t>
      </w:r>
      <w:r w:rsidRPr="009E69B5">
        <w:rPr>
          <w:lang w:val="es-PE"/>
        </w:rPr>
        <w:t xml:space="preserve"> el Estado </w:t>
      </w:r>
      <w:r>
        <w:rPr>
          <w:lang w:val="es-PE"/>
        </w:rPr>
        <w:t>p</w:t>
      </w:r>
      <w:r w:rsidRPr="009E69B5">
        <w:rPr>
          <w:lang w:val="es-PE"/>
        </w:rPr>
        <w:t xml:space="preserve">arte con su promesa de destinar parte de su </w:t>
      </w:r>
      <w:r>
        <w:rPr>
          <w:lang w:val="es-PE"/>
        </w:rPr>
        <w:t>producto interno bruto (PIB) a la asistencia internacional y, si al aportar dinero a los países receptores</w:t>
      </w:r>
      <w:r w:rsidRPr="009E69B5">
        <w:rPr>
          <w:lang w:val="es-PE"/>
        </w:rPr>
        <w:t xml:space="preserve">, </w:t>
      </w:r>
      <w:r>
        <w:rPr>
          <w:lang w:val="es-PE"/>
        </w:rPr>
        <w:t>aborda las cuestiones relacionadas con los niños como una prioridad</w:t>
      </w:r>
      <w:r w:rsidRPr="009E69B5">
        <w:rPr>
          <w:lang w:val="es-PE"/>
        </w:rPr>
        <w:t xml:space="preserve">. </w:t>
      </w:r>
      <w:r w:rsidRPr="00B45149">
        <w:rPr>
          <w:lang w:val="es-PE"/>
        </w:rPr>
        <w:t xml:space="preserve">Por lo que respecta al artículo 38 de la Convención </w:t>
      </w:r>
      <w:r>
        <w:rPr>
          <w:lang w:val="es-PE"/>
        </w:rPr>
        <w:t>relativo a los</w:t>
      </w:r>
      <w:r w:rsidRPr="00B45149">
        <w:rPr>
          <w:lang w:val="es-PE"/>
        </w:rPr>
        <w:t xml:space="preserve"> conflictos armados, </w:t>
      </w:r>
      <w:r>
        <w:rPr>
          <w:lang w:val="es-PE"/>
        </w:rPr>
        <w:t>al orador le interesa saber cuál es</w:t>
      </w:r>
      <w:r w:rsidRPr="00B45149">
        <w:rPr>
          <w:lang w:val="es-PE"/>
        </w:rPr>
        <w:t xml:space="preserve"> la postura del Estado </w:t>
      </w:r>
      <w:r>
        <w:rPr>
          <w:lang w:val="es-PE"/>
        </w:rPr>
        <w:t>p</w:t>
      </w:r>
      <w:r w:rsidRPr="00B45149">
        <w:rPr>
          <w:lang w:val="es-PE"/>
        </w:rPr>
        <w:t xml:space="preserve">arte </w:t>
      </w:r>
      <w:r>
        <w:rPr>
          <w:lang w:val="es-PE"/>
        </w:rPr>
        <w:t>respecto de la venta de armas o el acceso a ellas en los países donde los niños participan en los conflictos armados</w:t>
      </w:r>
      <w:r w:rsidRPr="00B45149">
        <w:rPr>
          <w:lang w:val="es-PE"/>
        </w:rPr>
        <w:t>,</w:t>
      </w:r>
      <w:r>
        <w:rPr>
          <w:lang w:val="es-PE"/>
        </w:rPr>
        <w:t xml:space="preserve"> tanto en calidad de actores</w:t>
      </w:r>
      <w:r w:rsidRPr="00A7537E">
        <w:rPr>
          <w:lang w:val="es-PE"/>
        </w:rPr>
        <w:t xml:space="preserve"> estatal</w:t>
      </w:r>
      <w:r>
        <w:rPr>
          <w:lang w:val="es-PE"/>
        </w:rPr>
        <w:t>es</w:t>
      </w:r>
      <w:r w:rsidRPr="00A7537E">
        <w:rPr>
          <w:lang w:val="es-PE"/>
        </w:rPr>
        <w:t xml:space="preserve"> como no estatal</w:t>
      </w:r>
      <w:r>
        <w:rPr>
          <w:lang w:val="es-PE"/>
        </w:rPr>
        <w:t>es</w:t>
      </w:r>
      <w:r w:rsidRPr="00B45149">
        <w:rPr>
          <w:lang w:val="es-PE"/>
        </w:rPr>
        <w:t xml:space="preserve">. </w:t>
      </w:r>
      <w:r>
        <w:rPr>
          <w:lang w:val="es-PE"/>
        </w:rPr>
        <w:t>Al orador le interesa saber</w:t>
      </w:r>
      <w:r w:rsidRPr="00252FA2">
        <w:rPr>
          <w:lang w:val="es-PE"/>
        </w:rPr>
        <w:t xml:space="preserve"> cuál fue la experiencia de los Países Bajos </w:t>
      </w:r>
      <w:r>
        <w:rPr>
          <w:lang w:val="es-PE"/>
        </w:rPr>
        <w:t>con relación a este tema</w:t>
      </w:r>
      <w:r w:rsidRPr="00252FA2">
        <w:rPr>
          <w:lang w:val="es-PE"/>
        </w:rPr>
        <w:t xml:space="preserve"> cuando </w:t>
      </w:r>
      <w:r>
        <w:rPr>
          <w:lang w:val="es-PE"/>
        </w:rPr>
        <w:t>en 2004 asumieron</w:t>
      </w:r>
      <w:r w:rsidRPr="00252FA2">
        <w:rPr>
          <w:lang w:val="es-PE"/>
        </w:rPr>
        <w:t xml:space="preserve"> la </w:t>
      </w:r>
      <w:r>
        <w:rPr>
          <w:lang w:val="es-PE"/>
        </w:rPr>
        <w:t xml:space="preserve">Presidencia del Consejo de </w:t>
      </w:r>
      <w:smartTag w:uri="urn:schemas-microsoft-com:office:smarttags" w:element="PersonName">
        <w:smartTagPr>
          <w:attr w:name="ProductID" w:val="la Uni￳n Europea."/>
        </w:smartTagPr>
        <w:r>
          <w:rPr>
            <w:lang w:val="es-PE"/>
          </w:rPr>
          <w:t>la Unión Europea.</w:t>
        </w:r>
      </w:smartTag>
      <w:r>
        <w:rPr>
          <w:lang w:val="es-PE"/>
        </w:rPr>
        <w:t xml:space="preserve"> </w:t>
      </w:r>
    </w:p>
    <w:p w:rsidR="00665EAE" w:rsidRPr="00764E7E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8.</w:t>
      </w:r>
      <w:r>
        <w:rPr>
          <w:lang w:val="es-PE"/>
        </w:rPr>
        <w:tab/>
      </w:r>
      <w:smartTag w:uri="urn:schemas-microsoft-com:office:smarttags" w:element="PersonName">
        <w:smartTagPr>
          <w:attr w:name="ProductID" w:val="La Sra. KHATTAB"/>
        </w:smartTagPr>
        <w:r w:rsidRPr="00B5667B">
          <w:rPr>
            <w:lang w:val="es-PE"/>
          </w:rPr>
          <w:t xml:space="preserve">La </w:t>
        </w:r>
        <w:r>
          <w:rPr>
            <w:b/>
            <w:lang w:val="es-PE"/>
          </w:rPr>
          <w:t>Sra. KHATTAB</w:t>
        </w:r>
      </w:smartTag>
      <w:r w:rsidRPr="00CD08B4">
        <w:rPr>
          <w:lang w:val="es-PE"/>
        </w:rPr>
        <w:t xml:space="preserve"> dice que no debe</w:t>
      </w:r>
      <w:r>
        <w:rPr>
          <w:lang w:val="es-PE"/>
        </w:rPr>
        <w:t>ría</w:t>
      </w:r>
      <w:r w:rsidRPr="00CD08B4">
        <w:rPr>
          <w:lang w:val="es-PE"/>
        </w:rPr>
        <w:t xml:space="preserve"> colocarse a los niños solicitantes de asilo no acompañados </w:t>
      </w:r>
      <w:r>
        <w:rPr>
          <w:lang w:val="es-PE"/>
        </w:rPr>
        <w:t>en centros de detención preventiva cuando hay dudas sobre su edad</w:t>
      </w:r>
      <w:r w:rsidRPr="00CD08B4">
        <w:rPr>
          <w:lang w:val="es-PE"/>
        </w:rPr>
        <w:t xml:space="preserve">. </w:t>
      </w:r>
      <w:r w:rsidRPr="00B338CF">
        <w:rPr>
          <w:lang w:val="es-PE"/>
        </w:rPr>
        <w:t>Además, la detención</w:t>
      </w:r>
      <w:r>
        <w:rPr>
          <w:lang w:val="es-PE"/>
        </w:rPr>
        <w:t xml:space="preserve"> preventiva</w:t>
      </w:r>
      <w:r w:rsidRPr="00B338CF">
        <w:rPr>
          <w:lang w:val="es-PE"/>
        </w:rPr>
        <w:t xml:space="preserve"> </w:t>
      </w:r>
      <w:r>
        <w:rPr>
          <w:lang w:val="es-PE"/>
        </w:rPr>
        <w:t>debería ser siempre</w:t>
      </w:r>
      <w:r w:rsidRPr="00B338CF">
        <w:rPr>
          <w:lang w:val="es-PE"/>
        </w:rPr>
        <w:t xml:space="preserve"> un mecanismo de </w:t>
      </w:r>
      <w:r>
        <w:rPr>
          <w:lang w:val="es-PE"/>
        </w:rPr>
        <w:t>ú</w:t>
      </w:r>
      <w:r w:rsidRPr="00B338CF">
        <w:rPr>
          <w:lang w:val="es-PE"/>
        </w:rPr>
        <w:t>ltimo recurso y pregunta s</w:t>
      </w:r>
      <w:r>
        <w:rPr>
          <w:lang w:val="es-PE"/>
        </w:rPr>
        <w:t>i se han adoptado medidas al respecto</w:t>
      </w:r>
      <w:r w:rsidRPr="00B338CF">
        <w:rPr>
          <w:lang w:val="es-PE"/>
        </w:rPr>
        <w:t xml:space="preserve">. </w:t>
      </w:r>
      <w:r w:rsidRPr="00764E7E">
        <w:rPr>
          <w:lang w:val="es-PE"/>
        </w:rPr>
        <w:t xml:space="preserve">Muchos solicitantes de asilo a quienes se les había denegado la </w:t>
      </w:r>
      <w:r w:rsidRPr="00E20DEB">
        <w:rPr>
          <w:lang w:val="es-PE"/>
        </w:rPr>
        <w:t>permanencia e</w:t>
      </w:r>
      <w:r>
        <w:rPr>
          <w:lang w:val="es-PE"/>
        </w:rPr>
        <w:t>n el país</w:t>
      </w:r>
      <w:r w:rsidRPr="00764E7E">
        <w:rPr>
          <w:lang w:val="es-PE"/>
        </w:rPr>
        <w:t xml:space="preserve"> se encontraron en la calle sin </w:t>
      </w:r>
      <w:r>
        <w:rPr>
          <w:lang w:val="es-PE"/>
        </w:rPr>
        <w:t xml:space="preserve">alojamiento al cabo de </w:t>
      </w:r>
      <w:r w:rsidRPr="00764E7E">
        <w:rPr>
          <w:lang w:val="es-PE"/>
        </w:rPr>
        <w:t xml:space="preserve">12 </w:t>
      </w:r>
      <w:r>
        <w:rPr>
          <w:lang w:val="es-PE"/>
        </w:rPr>
        <w:t>semanas</w:t>
      </w:r>
      <w:r w:rsidRPr="00764E7E">
        <w:rPr>
          <w:lang w:val="es-PE"/>
        </w:rPr>
        <w:t>.</w:t>
      </w:r>
    </w:p>
    <w:p w:rsidR="00665EAE" w:rsidRPr="00B825C0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9.</w:t>
      </w:r>
      <w:r>
        <w:rPr>
          <w:lang w:val="es-PE"/>
        </w:rPr>
        <w:tab/>
      </w:r>
      <w:r w:rsidRPr="00E20DEB">
        <w:rPr>
          <w:lang w:val="es-PE"/>
        </w:rPr>
        <w:t xml:space="preserve">Por lo que respecta a la explotación económica de los niños en </w:t>
      </w:r>
      <w:r>
        <w:rPr>
          <w:lang w:val="es-PE"/>
        </w:rPr>
        <w:t>las Antillas Neerlandesas</w:t>
      </w:r>
      <w:r w:rsidRPr="00E20DEB">
        <w:rPr>
          <w:lang w:val="es-PE"/>
        </w:rPr>
        <w:t xml:space="preserve">, debería </w:t>
      </w:r>
      <w:r>
        <w:rPr>
          <w:lang w:val="es-PE"/>
        </w:rPr>
        <w:t>removerse a los niños que realizan trabajos peligrosos y a altas horas de la noche de esas ocupaciones</w:t>
      </w:r>
      <w:r w:rsidRPr="00E20DEB">
        <w:rPr>
          <w:lang w:val="es-PE"/>
        </w:rPr>
        <w:t xml:space="preserve">. </w:t>
      </w:r>
      <w:r>
        <w:rPr>
          <w:lang w:val="es-PE"/>
        </w:rPr>
        <w:t>La oradora desea saber</w:t>
      </w:r>
      <w:r w:rsidRPr="00E20DEB">
        <w:rPr>
          <w:lang w:val="es-PE"/>
        </w:rPr>
        <w:t xml:space="preserve"> qué </w:t>
      </w:r>
      <w:r>
        <w:rPr>
          <w:lang w:val="es-PE"/>
        </w:rPr>
        <w:t>se está haciendo</w:t>
      </w:r>
      <w:r w:rsidRPr="00E20DEB">
        <w:rPr>
          <w:lang w:val="es-PE"/>
        </w:rPr>
        <w:t xml:space="preserve"> para impedir que </w:t>
      </w:r>
      <w:r>
        <w:rPr>
          <w:lang w:val="es-PE"/>
        </w:rPr>
        <w:t xml:space="preserve">los </w:t>
      </w:r>
      <w:r w:rsidRPr="00E20DEB">
        <w:rPr>
          <w:lang w:val="es-PE"/>
        </w:rPr>
        <w:t>niños menores de</w:t>
      </w:r>
      <w:r>
        <w:rPr>
          <w:lang w:val="es-PE"/>
        </w:rPr>
        <w:t> </w:t>
      </w:r>
      <w:r w:rsidRPr="00E20DEB">
        <w:rPr>
          <w:lang w:val="es-PE"/>
        </w:rPr>
        <w:t xml:space="preserve">12 años </w:t>
      </w:r>
      <w:r>
        <w:rPr>
          <w:lang w:val="es-PE"/>
        </w:rPr>
        <w:t>entren en el mercado laboral y para garantizar que el derecho interno esté en consonancia con las normas internacionales</w:t>
      </w:r>
      <w:r w:rsidRPr="00E20DEB">
        <w:rPr>
          <w:lang w:val="es-PE"/>
        </w:rPr>
        <w:t xml:space="preserve">. </w:t>
      </w:r>
      <w:r w:rsidRPr="00B825C0">
        <w:rPr>
          <w:lang w:val="es-PE"/>
        </w:rPr>
        <w:t xml:space="preserve">Pide información sobre los niños de la calle en Aruba </w:t>
      </w:r>
      <w:r>
        <w:rPr>
          <w:lang w:val="es-PE"/>
        </w:rPr>
        <w:t>y las Antillas Neerlandesas.</w:t>
      </w:r>
    </w:p>
    <w:p w:rsidR="00665EAE" w:rsidRPr="00D1566C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10.</w:t>
      </w:r>
      <w:r>
        <w:rPr>
          <w:lang w:val="es-PE"/>
        </w:rPr>
        <w:tab/>
      </w:r>
      <w:smartTag w:uri="urn:schemas-microsoft-com:office:smarttags" w:element="PersonName">
        <w:smartTagPr>
          <w:attr w:name="ProductID" w:val="La Sra. SMITH"/>
        </w:smartTagPr>
        <w:r w:rsidRPr="0065220E">
          <w:rPr>
            <w:lang w:val="es-PE"/>
          </w:rPr>
          <w:t xml:space="preserve">La </w:t>
        </w:r>
        <w:r>
          <w:rPr>
            <w:b/>
            <w:lang w:val="es-PE"/>
          </w:rPr>
          <w:t>Sra. SMITH</w:t>
        </w:r>
      </w:smartTag>
      <w:r w:rsidRPr="00EC5E7B">
        <w:rPr>
          <w:lang w:val="es-PE"/>
        </w:rPr>
        <w:t xml:space="preserve"> dice que, </w:t>
      </w:r>
      <w:r>
        <w:rPr>
          <w:lang w:val="es-PE"/>
        </w:rPr>
        <w:t>al igual que el s</w:t>
      </w:r>
      <w:r w:rsidRPr="00EC5E7B">
        <w:rPr>
          <w:lang w:val="es-PE"/>
        </w:rPr>
        <w:t>egundo informe periódico, la secci</w:t>
      </w:r>
      <w:r>
        <w:rPr>
          <w:lang w:val="es-PE"/>
        </w:rPr>
        <w:t>ón del informe del Estado parte relativa al artículo</w:t>
      </w:r>
      <w:r w:rsidRPr="00EC5E7B">
        <w:rPr>
          <w:lang w:val="es-PE"/>
        </w:rPr>
        <w:t xml:space="preserve"> 12 </w:t>
      </w:r>
      <w:r>
        <w:rPr>
          <w:lang w:val="es-PE"/>
        </w:rPr>
        <w:t>de la Convención</w:t>
      </w:r>
      <w:r w:rsidRPr="00EC5E7B">
        <w:rPr>
          <w:lang w:val="es-PE"/>
        </w:rPr>
        <w:t xml:space="preserve"> </w:t>
      </w:r>
      <w:r>
        <w:rPr>
          <w:lang w:val="es-PE"/>
        </w:rPr>
        <w:t>sólo contiene información sobre la participación de los jóvenes</w:t>
      </w:r>
      <w:r w:rsidRPr="00EC5E7B">
        <w:rPr>
          <w:lang w:val="es-PE"/>
        </w:rPr>
        <w:t xml:space="preserve">. </w:t>
      </w:r>
      <w:r w:rsidRPr="00FE77A1">
        <w:rPr>
          <w:lang w:val="es-PE"/>
        </w:rPr>
        <w:t>Recuerda que el artículo 12</w:t>
      </w:r>
      <w:r>
        <w:rPr>
          <w:lang w:val="es-PE"/>
        </w:rPr>
        <w:t xml:space="preserve"> menciona el derecho del niño a ser escuchado en todos los asuntos</w:t>
      </w:r>
      <w:r w:rsidRPr="00FE77A1">
        <w:rPr>
          <w:lang w:val="es-PE"/>
        </w:rPr>
        <w:t xml:space="preserve">. </w:t>
      </w:r>
      <w:r w:rsidRPr="00687FD5">
        <w:rPr>
          <w:lang w:val="es-PE"/>
        </w:rPr>
        <w:t>Solicita confirmación de que</w:t>
      </w:r>
      <w:r>
        <w:rPr>
          <w:lang w:val="es-PE"/>
        </w:rPr>
        <w:t xml:space="preserve"> en la legislación nacional</w:t>
      </w:r>
      <w:r w:rsidRPr="00687FD5">
        <w:rPr>
          <w:lang w:val="es-PE"/>
        </w:rPr>
        <w:t xml:space="preserve"> </w:t>
      </w:r>
      <w:r>
        <w:rPr>
          <w:lang w:val="es-PE"/>
        </w:rPr>
        <w:t>se contempla</w:t>
      </w:r>
      <w:r w:rsidRPr="00687FD5">
        <w:rPr>
          <w:lang w:val="es-PE"/>
        </w:rPr>
        <w:t xml:space="preserve"> </w:t>
      </w:r>
      <w:r>
        <w:rPr>
          <w:lang w:val="es-PE"/>
        </w:rPr>
        <w:t xml:space="preserve">el párrafo </w:t>
      </w:r>
      <w:r w:rsidRPr="00687FD5">
        <w:rPr>
          <w:lang w:val="es-PE"/>
        </w:rPr>
        <w:t>2 del artículo 12 relativo a</w:t>
      </w:r>
      <w:r>
        <w:rPr>
          <w:lang w:val="es-PE"/>
        </w:rPr>
        <w:t xml:space="preserve">l derecho del </w:t>
      </w:r>
      <w:r w:rsidRPr="00687FD5">
        <w:rPr>
          <w:lang w:val="es-PE"/>
        </w:rPr>
        <w:t>niño</w:t>
      </w:r>
      <w:r>
        <w:rPr>
          <w:lang w:val="es-PE"/>
        </w:rPr>
        <w:t xml:space="preserve"> a ser escuchado en los procedimientos judiciales y administrativos</w:t>
      </w:r>
      <w:r w:rsidRPr="00687FD5">
        <w:rPr>
          <w:lang w:val="es-PE"/>
        </w:rPr>
        <w:t xml:space="preserve">. </w:t>
      </w:r>
      <w:r w:rsidRPr="00D1566C">
        <w:rPr>
          <w:lang w:val="es-PE"/>
        </w:rPr>
        <w:t>Pregunta si la edad en que los niños pueden dar su consentimiento para recibir tratamiento m</w:t>
      </w:r>
      <w:r>
        <w:rPr>
          <w:lang w:val="es-PE"/>
        </w:rPr>
        <w:t>é</w:t>
      </w:r>
      <w:r w:rsidRPr="00D1566C">
        <w:rPr>
          <w:lang w:val="es-PE"/>
        </w:rPr>
        <w:t xml:space="preserve">dico es la misma en todas las partes del Reino; si </w:t>
      </w:r>
      <w:r>
        <w:rPr>
          <w:lang w:val="es-PE"/>
        </w:rPr>
        <w:t xml:space="preserve">se escucha a </w:t>
      </w:r>
      <w:r w:rsidRPr="00D1566C">
        <w:rPr>
          <w:lang w:val="es-PE"/>
        </w:rPr>
        <w:t xml:space="preserve">los niños </w:t>
      </w:r>
      <w:r>
        <w:rPr>
          <w:lang w:val="es-PE"/>
        </w:rPr>
        <w:t>solicitantes de asilo acompañados por sus padres y si se les escucha sin la presencia de éstos si así lo desean</w:t>
      </w:r>
      <w:r w:rsidRPr="00D1566C">
        <w:rPr>
          <w:lang w:val="es-PE"/>
        </w:rPr>
        <w:t xml:space="preserve">. </w:t>
      </w:r>
      <w:r>
        <w:rPr>
          <w:lang w:val="es-PE"/>
        </w:rPr>
        <w:t>La oradora s</w:t>
      </w:r>
      <w:r w:rsidRPr="00D1566C">
        <w:rPr>
          <w:lang w:val="es-PE"/>
        </w:rPr>
        <w:t>olicita información sobre la legislación en lo que respecta al d</w:t>
      </w:r>
      <w:r>
        <w:rPr>
          <w:lang w:val="es-PE"/>
        </w:rPr>
        <w:t>erecho a ser oído en varias instituciones</w:t>
      </w:r>
      <w:r w:rsidRPr="00D1566C">
        <w:rPr>
          <w:lang w:val="es-PE"/>
        </w:rPr>
        <w:t xml:space="preserve">, </w:t>
      </w:r>
      <w:r>
        <w:rPr>
          <w:lang w:val="es-PE"/>
        </w:rPr>
        <w:t>incluidos las escuelas y los jardines de infancia</w:t>
      </w:r>
      <w:r w:rsidRPr="00D1566C">
        <w:rPr>
          <w:lang w:val="es-PE"/>
        </w:rPr>
        <w:t>.</w:t>
      </w:r>
      <w:r>
        <w:rPr>
          <w:lang w:val="es-PE"/>
        </w:rPr>
        <w:t xml:space="preserve"> </w:t>
      </w:r>
    </w:p>
    <w:p w:rsidR="00665EAE" w:rsidRPr="00631F4A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11.</w:t>
      </w:r>
      <w:r>
        <w:rPr>
          <w:lang w:val="es-PE"/>
        </w:rPr>
        <w:tab/>
      </w:r>
      <w:r w:rsidRPr="0002009A">
        <w:rPr>
          <w:lang w:val="es-PE"/>
        </w:rPr>
        <w:t xml:space="preserve">El </w:t>
      </w:r>
      <w:r>
        <w:rPr>
          <w:b/>
          <w:lang w:val="es-PE"/>
        </w:rPr>
        <w:t>Sr. CITARELLA</w:t>
      </w:r>
      <w:r w:rsidRPr="009A1A53">
        <w:rPr>
          <w:lang w:val="es-PE"/>
        </w:rPr>
        <w:t xml:space="preserve"> (Relator para el país) </w:t>
      </w:r>
      <w:r>
        <w:rPr>
          <w:lang w:val="es-PE"/>
        </w:rPr>
        <w:t>desea saber</w:t>
      </w:r>
      <w:r w:rsidRPr="009A1A53">
        <w:rPr>
          <w:lang w:val="es-PE"/>
        </w:rPr>
        <w:t xml:space="preserve"> qué medidas se </w:t>
      </w:r>
      <w:r>
        <w:rPr>
          <w:lang w:val="es-PE"/>
        </w:rPr>
        <w:t>están</w:t>
      </w:r>
      <w:r w:rsidRPr="009A1A53">
        <w:rPr>
          <w:lang w:val="es-PE"/>
        </w:rPr>
        <w:t xml:space="preserve"> adopta</w:t>
      </w:r>
      <w:r>
        <w:rPr>
          <w:lang w:val="es-PE"/>
        </w:rPr>
        <w:t>n</w:t>
      </w:r>
      <w:r w:rsidRPr="009A1A53">
        <w:rPr>
          <w:lang w:val="es-PE"/>
        </w:rPr>
        <w:t>do para c</w:t>
      </w:r>
      <w:r>
        <w:rPr>
          <w:lang w:val="es-PE"/>
        </w:rPr>
        <w:t xml:space="preserve">rear un </w:t>
      </w:r>
      <w:r w:rsidRPr="0006584F">
        <w:rPr>
          <w:lang w:val="es-PE"/>
        </w:rPr>
        <w:t>mecanismo</w:t>
      </w:r>
      <w:r>
        <w:rPr>
          <w:lang w:val="es-PE"/>
        </w:rPr>
        <w:t xml:space="preserve"> sistemático de reunión de datos, de conformidad con los principios y las normas de </w:t>
      </w:r>
      <w:smartTag w:uri="urn:schemas-microsoft-com:office:smarttags" w:element="PersonName">
        <w:smartTagPr>
          <w:attr w:name="ProductID" w:val="la Convenci￳n. Se￱ala"/>
        </w:smartTagPr>
        <w:r>
          <w:rPr>
            <w:lang w:val="es-PE"/>
          </w:rPr>
          <w:t>la Convención.</w:t>
        </w:r>
        <w:r w:rsidRPr="009A1A53">
          <w:rPr>
            <w:lang w:val="es-PE"/>
          </w:rPr>
          <w:t xml:space="preserve"> </w:t>
        </w:r>
        <w:r w:rsidRPr="00DB05AC">
          <w:rPr>
            <w:lang w:val="es-PE"/>
          </w:rPr>
          <w:t>Señala</w:t>
        </w:r>
      </w:smartTag>
      <w:r w:rsidRPr="00DB05AC">
        <w:rPr>
          <w:lang w:val="es-PE"/>
        </w:rPr>
        <w:t xml:space="preserve"> que</w:t>
      </w:r>
      <w:r>
        <w:rPr>
          <w:lang w:val="es-PE"/>
        </w:rPr>
        <w:t xml:space="preserve">, </w:t>
      </w:r>
      <w:r w:rsidRPr="00DB05AC">
        <w:rPr>
          <w:lang w:val="es-PE"/>
        </w:rPr>
        <w:t>en las diversas partes del Reino</w:t>
      </w:r>
      <w:r>
        <w:rPr>
          <w:lang w:val="es-PE"/>
        </w:rPr>
        <w:t>,</w:t>
      </w:r>
      <w:r w:rsidRPr="00DB05AC">
        <w:rPr>
          <w:lang w:val="es-PE"/>
        </w:rPr>
        <w:t xml:space="preserve"> se </w:t>
      </w:r>
      <w:r>
        <w:rPr>
          <w:lang w:val="es-PE"/>
        </w:rPr>
        <w:t>goza</w:t>
      </w:r>
      <w:r w:rsidRPr="00DB05AC">
        <w:rPr>
          <w:lang w:val="es-PE"/>
        </w:rPr>
        <w:t xml:space="preserve"> de los derechos de distintas maneras porque cad</w:t>
      </w:r>
      <w:r>
        <w:rPr>
          <w:lang w:val="es-PE"/>
        </w:rPr>
        <w:t>a parte tiene su propia legislación, lo que hace que los niños no reciban los mismos tratos</w:t>
      </w:r>
      <w:r w:rsidRPr="00DB05AC">
        <w:rPr>
          <w:lang w:val="es-PE"/>
        </w:rPr>
        <w:t>. Solicita que se</w:t>
      </w:r>
      <w:r>
        <w:rPr>
          <w:lang w:val="es-PE"/>
        </w:rPr>
        <w:t xml:space="preserve"> aborde</w:t>
      </w:r>
      <w:r w:rsidRPr="00DB05AC">
        <w:rPr>
          <w:lang w:val="es-PE"/>
        </w:rPr>
        <w:t xml:space="preserve"> dicha situación: la aplicación de la Convención </w:t>
      </w:r>
      <w:r>
        <w:rPr>
          <w:lang w:val="es-PE"/>
        </w:rPr>
        <w:t>es</w:t>
      </w:r>
      <w:r w:rsidRPr="00DB05AC">
        <w:rPr>
          <w:lang w:val="es-PE"/>
        </w:rPr>
        <w:t xml:space="preserve"> responsabilidad del Estado </w:t>
      </w:r>
      <w:r>
        <w:rPr>
          <w:lang w:val="es-PE"/>
        </w:rPr>
        <w:t>en general y el Reino de los Países Bajos es considerado un solo Estado parte</w:t>
      </w:r>
      <w:r w:rsidRPr="00DB05AC">
        <w:rPr>
          <w:lang w:val="es-PE"/>
        </w:rPr>
        <w:t xml:space="preserve">. </w:t>
      </w:r>
      <w:r>
        <w:rPr>
          <w:lang w:val="es-PE"/>
        </w:rPr>
        <w:t>El orador s</w:t>
      </w:r>
      <w:r w:rsidRPr="00631F4A">
        <w:rPr>
          <w:lang w:val="es-PE"/>
        </w:rPr>
        <w:t xml:space="preserve">olicita que </w:t>
      </w:r>
      <w:r>
        <w:rPr>
          <w:lang w:val="es-PE"/>
        </w:rPr>
        <w:t>la siguiente vez se presente un so</w:t>
      </w:r>
      <w:r w:rsidRPr="00631F4A">
        <w:rPr>
          <w:lang w:val="es-PE"/>
        </w:rPr>
        <w:t>lo informe conjunto para los Pa</w:t>
      </w:r>
      <w:r>
        <w:rPr>
          <w:lang w:val="es-PE"/>
        </w:rPr>
        <w:t>íses Bajos, las Antillas Neerlandesas y</w:t>
      </w:r>
      <w:r w:rsidRPr="00631F4A">
        <w:rPr>
          <w:lang w:val="es-PE"/>
        </w:rPr>
        <w:t xml:space="preserve"> Aruba.</w:t>
      </w:r>
    </w:p>
    <w:p w:rsidR="00665EAE" w:rsidRPr="00992041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12.</w:t>
      </w:r>
      <w:r>
        <w:rPr>
          <w:lang w:val="es-PE"/>
        </w:rPr>
        <w:tab/>
      </w:r>
      <w:smartTag w:uri="urn:schemas-microsoft-com:office:smarttags" w:element="PersonName">
        <w:smartTagPr>
          <w:attr w:name="ProductID" w:val="La Sra. HERCZOG"/>
        </w:smartTagPr>
        <w:r w:rsidRPr="00114553">
          <w:rPr>
            <w:lang w:val="es-PE"/>
          </w:rPr>
          <w:t xml:space="preserve">La </w:t>
        </w:r>
        <w:r>
          <w:rPr>
            <w:b/>
            <w:lang w:val="es-PE"/>
          </w:rPr>
          <w:t>Sra. HERCZOG</w:t>
        </w:r>
      </w:smartTag>
      <w:r w:rsidRPr="00630F0C">
        <w:rPr>
          <w:lang w:val="es-PE"/>
        </w:rPr>
        <w:t xml:space="preserve"> (Relatora para el país) dice que el</w:t>
      </w:r>
      <w:r>
        <w:rPr>
          <w:lang w:val="es-PE"/>
        </w:rPr>
        <w:t xml:space="preserve"> Gobierno</w:t>
      </w:r>
      <w:r w:rsidRPr="00630F0C">
        <w:rPr>
          <w:lang w:val="es-PE"/>
        </w:rPr>
        <w:t xml:space="preserve"> </w:t>
      </w:r>
      <w:r>
        <w:rPr>
          <w:lang w:val="es-PE"/>
        </w:rPr>
        <w:t>ha</w:t>
      </w:r>
      <w:r w:rsidRPr="00630F0C">
        <w:rPr>
          <w:lang w:val="es-PE"/>
        </w:rPr>
        <w:t xml:space="preserve"> </w:t>
      </w:r>
      <w:r w:rsidRPr="00114553">
        <w:rPr>
          <w:lang w:val="es-PE"/>
        </w:rPr>
        <w:t>declarado</w:t>
      </w:r>
      <w:r w:rsidRPr="00630F0C">
        <w:rPr>
          <w:lang w:val="es-PE"/>
        </w:rPr>
        <w:t xml:space="preserve"> prioridad </w:t>
      </w:r>
      <w:r>
        <w:rPr>
          <w:lang w:val="es-PE"/>
        </w:rPr>
        <w:t xml:space="preserve">a la necesidad de adoptar medidas urgentes contra  los </w:t>
      </w:r>
      <w:r w:rsidRPr="00F1478E">
        <w:rPr>
          <w:lang w:val="es-PE"/>
        </w:rPr>
        <w:t>malos tratos infligidos a los niños</w:t>
      </w:r>
      <w:r w:rsidRPr="00630F0C">
        <w:rPr>
          <w:lang w:val="es-PE"/>
        </w:rPr>
        <w:t xml:space="preserve"> y </w:t>
      </w:r>
      <w:r>
        <w:rPr>
          <w:lang w:val="es-PE"/>
        </w:rPr>
        <w:t xml:space="preserve">que </w:t>
      </w:r>
      <w:r w:rsidRPr="00630F0C">
        <w:rPr>
          <w:lang w:val="es-PE"/>
        </w:rPr>
        <w:t xml:space="preserve">se </w:t>
      </w:r>
      <w:r>
        <w:rPr>
          <w:lang w:val="es-PE"/>
        </w:rPr>
        <w:t xml:space="preserve">ha </w:t>
      </w:r>
      <w:r w:rsidRPr="00630F0C">
        <w:rPr>
          <w:lang w:val="es-PE"/>
        </w:rPr>
        <w:t xml:space="preserve">aprobado un proyecto de ley que </w:t>
      </w:r>
      <w:r>
        <w:rPr>
          <w:lang w:val="es-PE"/>
        </w:rPr>
        <w:t xml:space="preserve">prohíbe cualquier forma de maltrato. </w:t>
      </w:r>
      <w:r w:rsidRPr="00B27291">
        <w:rPr>
          <w:lang w:val="es-PE"/>
        </w:rPr>
        <w:t xml:space="preserve">Sin embargo, </w:t>
      </w:r>
      <w:r>
        <w:rPr>
          <w:lang w:val="es-PE"/>
        </w:rPr>
        <w:t xml:space="preserve">la oradora </w:t>
      </w:r>
      <w:r w:rsidRPr="00B27291">
        <w:rPr>
          <w:lang w:val="es-PE"/>
        </w:rPr>
        <w:t xml:space="preserve">pregunta cómo </w:t>
      </w:r>
      <w:r>
        <w:rPr>
          <w:lang w:val="es-PE"/>
        </w:rPr>
        <w:t>se pueden diseñar</w:t>
      </w:r>
      <w:r w:rsidRPr="00B27291">
        <w:rPr>
          <w:lang w:val="es-PE"/>
        </w:rPr>
        <w:t xml:space="preserve"> los programas y cómo </w:t>
      </w:r>
      <w:r>
        <w:rPr>
          <w:lang w:val="es-PE"/>
        </w:rPr>
        <w:t>se puede estudiar</w:t>
      </w:r>
      <w:r w:rsidRPr="00B27291">
        <w:rPr>
          <w:lang w:val="es-PE"/>
        </w:rPr>
        <w:t xml:space="preserve"> </w:t>
      </w:r>
      <w:r>
        <w:rPr>
          <w:lang w:val="es-PE"/>
        </w:rPr>
        <w:t>la problemática</w:t>
      </w:r>
      <w:r w:rsidRPr="00B27291">
        <w:rPr>
          <w:lang w:val="es-PE"/>
        </w:rPr>
        <w:t xml:space="preserve"> en toda su magnitud si no </w:t>
      </w:r>
      <w:r>
        <w:rPr>
          <w:lang w:val="es-PE"/>
        </w:rPr>
        <w:t>existen</w:t>
      </w:r>
      <w:r w:rsidRPr="00B27291">
        <w:rPr>
          <w:lang w:val="es-PE"/>
        </w:rPr>
        <w:t xml:space="preserve"> datos, </w:t>
      </w:r>
      <w:r>
        <w:rPr>
          <w:lang w:val="es-PE"/>
        </w:rPr>
        <w:t>tal como se menciona en las respuestas por escrito</w:t>
      </w:r>
      <w:r w:rsidRPr="00B27291">
        <w:rPr>
          <w:lang w:val="es-PE"/>
        </w:rPr>
        <w:t xml:space="preserve"> (CRC/C/NLD/Q/3/Add.1). </w:t>
      </w:r>
      <w:r w:rsidRPr="009A0DA7">
        <w:rPr>
          <w:lang w:val="es-PE"/>
        </w:rPr>
        <w:t xml:space="preserve">Se </w:t>
      </w:r>
      <w:r>
        <w:rPr>
          <w:lang w:val="es-PE"/>
        </w:rPr>
        <w:t>ha proporcionado</w:t>
      </w:r>
      <w:r w:rsidRPr="009A0DA7">
        <w:rPr>
          <w:lang w:val="es-PE"/>
        </w:rPr>
        <w:t xml:space="preserve"> un número aproximativo de los niños </w:t>
      </w:r>
      <w:r>
        <w:rPr>
          <w:lang w:val="es-PE"/>
        </w:rPr>
        <w:t>que sufren</w:t>
      </w:r>
      <w:r w:rsidRPr="009A0DA7">
        <w:rPr>
          <w:lang w:val="es-PE"/>
        </w:rPr>
        <w:t xml:space="preserve"> maltrat</w:t>
      </w:r>
      <w:r>
        <w:rPr>
          <w:lang w:val="es-PE"/>
        </w:rPr>
        <w:t>os,</w:t>
      </w:r>
      <w:r w:rsidRPr="009A0DA7">
        <w:rPr>
          <w:lang w:val="es-PE"/>
        </w:rPr>
        <w:t xml:space="preserve"> y </w:t>
      </w:r>
      <w:r>
        <w:rPr>
          <w:lang w:val="es-PE"/>
        </w:rPr>
        <w:t xml:space="preserve">a la oradora </w:t>
      </w:r>
      <w:r w:rsidRPr="009A0DA7">
        <w:rPr>
          <w:lang w:val="es-PE"/>
        </w:rPr>
        <w:t>le interesa saber si se cuenta con informaci</w:t>
      </w:r>
      <w:r>
        <w:rPr>
          <w:lang w:val="es-PE"/>
        </w:rPr>
        <w:t xml:space="preserve">ón sobre ellos, entre otras cosas, sus edades y origen étnico. </w:t>
      </w:r>
      <w:smartTag w:uri="urn:schemas-microsoft-com:office:smarttags" w:element="PersonName">
        <w:smartTagPr>
          <w:attr w:name="ProductID" w:val="La Sra. HERCZOG"/>
        </w:smartTagPr>
        <w:r>
          <w:rPr>
            <w:lang w:val="es-PE"/>
          </w:rPr>
          <w:t>La Sra. Herczog</w:t>
        </w:r>
      </w:smartTag>
      <w:r>
        <w:rPr>
          <w:lang w:val="es-PE"/>
        </w:rPr>
        <w:t xml:space="preserve"> pregunta también por el</w:t>
      </w:r>
      <w:r w:rsidRPr="00B72076">
        <w:rPr>
          <w:lang w:val="es-PE"/>
        </w:rPr>
        <w:t xml:space="preserve"> tipo de apoyo </w:t>
      </w:r>
      <w:r>
        <w:rPr>
          <w:lang w:val="es-PE"/>
        </w:rPr>
        <w:t xml:space="preserve">que </w:t>
      </w:r>
      <w:r w:rsidRPr="00B72076">
        <w:rPr>
          <w:lang w:val="es-PE"/>
        </w:rPr>
        <w:t xml:space="preserve">se </w:t>
      </w:r>
      <w:r>
        <w:rPr>
          <w:lang w:val="es-PE"/>
        </w:rPr>
        <w:t>tiene previsto y si es respetuoso de las particularidades culturales</w:t>
      </w:r>
      <w:r w:rsidRPr="00B72076">
        <w:rPr>
          <w:lang w:val="es-PE"/>
        </w:rPr>
        <w:t xml:space="preserve">. </w:t>
      </w:r>
      <w:r w:rsidRPr="00992041">
        <w:rPr>
          <w:lang w:val="es-PE"/>
        </w:rPr>
        <w:t xml:space="preserve">También le interesa saber cómo va a hacer el Gobierno para exigir </w:t>
      </w:r>
      <w:r w:rsidRPr="00AE0C2F">
        <w:rPr>
          <w:lang w:val="es-PE"/>
        </w:rPr>
        <w:t xml:space="preserve">que </w:t>
      </w:r>
      <w:r w:rsidRPr="00550A3E">
        <w:rPr>
          <w:lang w:val="es-PE"/>
        </w:rPr>
        <w:t>se denuncien</w:t>
      </w:r>
      <w:r w:rsidRPr="00992041">
        <w:rPr>
          <w:lang w:val="es-PE"/>
        </w:rPr>
        <w:t xml:space="preserve"> los casos de maltrato infantil y qué tipo de capacitaci</w:t>
      </w:r>
      <w:r>
        <w:rPr>
          <w:lang w:val="es-PE"/>
        </w:rPr>
        <w:t>ón se facilitará dada la larga trayectoria de confidencialidad entre médicos en los Países Bajos.</w:t>
      </w:r>
    </w:p>
    <w:p w:rsidR="00665EAE" w:rsidRPr="0060129E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13.</w:t>
      </w:r>
      <w:r>
        <w:rPr>
          <w:lang w:val="es-PE"/>
        </w:rPr>
        <w:tab/>
      </w:r>
      <w:smartTag w:uri="urn:schemas-microsoft-com:office:smarttags" w:element="PersonName">
        <w:smartTagPr>
          <w:attr w:name="ProductID" w:val="La Sra. HERCZOG"/>
        </w:smartTagPr>
        <w:r w:rsidRPr="00426403">
          <w:rPr>
            <w:lang w:val="es-PE"/>
          </w:rPr>
          <w:t xml:space="preserve">La </w:t>
        </w:r>
        <w:r>
          <w:rPr>
            <w:lang w:val="es-PE"/>
          </w:rPr>
          <w:t>Sra. Herczog</w:t>
        </w:r>
      </w:smartTag>
      <w:r w:rsidRPr="00C65B7C">
        <w:rPr>
          <w:lang w:val="es-PE"/>
        </w:rPr>
        <w:t xml:space="preserve"> </w:t>
      </w:r>
      <w:r>
        <w:rPr>
          <w:lang w:val="es-PE"/>
        </w:rPr>
        <w:t>p</w:t>
      </w:r>
      <w:r w:rsidRPr="00C65B7C">
        <w:rPr>
          <w:lang w:val="es-PE"/>
        </w:rPr>
        <w:t xml:space="preserve">regunta por los servicios, </w:t>
      </w:r>
      <w:r w:rsidRPr="00487F84">
        <w:rPr>
          <w:lang w:val="es-PE"/>
        </w:rPr>
        <w:t>si hubiere, q</w:t>
      </w:r>
      <w:r w:rsidRPr="00C65B7C">
        <w:rPr>
          <w:lang w:val="es-PE"/>
        </w:rPr>
        <w:t xml:space="preserve">ue existen para </w:t>
      </w:r>
      <w:r>
        <w:rPr>
          <w:lang w:val="es-PE"/>
        </w:rPr>
        <w:t xml:space="preserve">los </w:t>
      </w:r>
      <w:r w:rsidRPr="00C65B7C">
        <w:rPr>
          <w:lang w:val="es-PE"/>
        </w:rPr>
        <w:t xml:space="preserve">autores y </w:t>
      </w:r>
      <w:r>
        <w:rPr>
          <w:lang w:val="es-PE"/>
        </w:rPr>
        <w:t xml:space="preserve">las </w:t>
      </w:r>
      <w:r w:rsidRPr="00C65B7C">
        <w:rPr>
          <w:lang w:val="es-PE"/>
        </w:rPr>
        <w:t xml:space="preserve">víctimas de violencia doméstica, </w:t>
      </w:r>
      <w:r>
        <w:rPr>
          <w:lang w:val="es-PE"/>
        </w:rPr>
        <w:t>especialmente con relación a los niños</w:t>
      </w:r>
      <w:r w:rsidRPr="00C65B7C">
        <w:rPr>
          <w:lang w:val="es-PE"/>
        </w:rPr>
        <w:t xml:space="preserve">, </w:t>
      </w:r>
      <w:r>
        <w:rPr>
          <w:lang w:val="es-PE"/>
        </w:rPr>
        <w:t xml:space="preserve">y si hay programas de prevención del maltrato infantil, entre ellos, un programa para erradicar </w:t>
      </w:r>
      <w:smartTag w:uri="urn:schemas-microsoft-com:office:smarttags" w:element="PersonName">
        <w:smartTagPr>
          <w:attr w:name="ProductID" w:val="la intimidaci￳n. En"/>
        </w:smartTagPr>
        <w:r>
          <w:rPr>
            <w:lang w:val="es-PE"/>
          </w:rPr>
          <w:t>la intimidación</w:t>
        </w:r>
        <w:r w:rsidRPr="00C65B7C">
          <w:rPr>
            <w:lang w:val="es-PE"/>
          </w:rPr>
          <w:t xml:space="preserve">. </w:t>
        </w:r>
        <w:r w:rsidRPr="003417F9">
          <w:rPr>
            <w:lang w:val="es-PE"/>
          </w:rPr>
          <w:t>En</w:t>
        </w:r>
      </w:smartTag>
      <w:r w:rsidRPr="003417F9">
        <w:rPr>
          <w:lang w:val="es-PE"/>
        </w:rPr>
        <w:t xml:space="preserve"> las respuestas por escrito, se menciona que</w:t>
      </w:r>
      <w:r>
        <w:rPr>
          <w:lang w:val="es-PE"/>
        </w:rPr>
        <w:t xml:space="preserve"> en las Antillas Neerlandesas</w:t>
      </w:r>
      <w:r w:rsidRPr="003417F9">
        <w:rPr>
          <w:lang w:val="es-PE"/>
        </w:rPr>
        <w:t xml:space="preserve"> </w:t>
      </w:r>
      <w:r>
        <w:rPr>
          <w:lang w:val="es-PE"/>
        </w:rPr>
        <w:t>urge</w:t>
      </w:r>
      <w:r w:rsidRPr="003417F9">
        <w:rPr>
          <w:lang w:val="es-PE"/>
        </w:rPr>
        <w:t xml:space="preserve"> establecer un mecanismo</w:t>
      </w:r>
      <w:r>
        <w:rPr>
          <w:lang w:val="es-PE"/>
        </w:rPr>
        <w:t xml:space="preserve"> </w:t>
      </w:r>
      <w:r w:rsidRPr="003417F9">
        <w:rPr>
          <w:lang w:val="es-PE"/>
        </w:rPr>
        <w:t xml:space="preserve">de asesoramiento </w:t>
      </w:r>
      <w:r>
        <w:rPr>
          <w:lang w:val="es-PE"/>
        </w:rPr>
        <w:t>y</w:t>
      </w:r>
      <w:r w:rsidRPr="003417F9">
        <w:rPr>
          <w:lang w:val="es-PE"/>
        </w:rPr>
        <w:t xml:space="preserve"> </w:t>
      </w:r>
      <w:r>
        <w:rPr>
          <w:lang w:val="es-PE"/>
        </w:rPr>
        <w:t>denuncia, y la oradora pregunta si se utilizará un sistema existente como modelo o si se establecerá un mecanismo nuevo</w:t>
      </w:r>
      <w:r w:rsidRPr="003417F9">
        <w:rPr>
          <w:lang w:val="es-PE"/>
        </w:rPr>
        <w:t xml:space="preserve">. </w:t>
      </w:r>
      <w:r>
        <w:rPr>
          <w:lang w:val="es-PE"/>
        </w:rPr>
        <w:t>La oradora desea saber</w:t>
      </w:r>
      <w:r w:rsidRPr="0060129E">
        <w:rPr>
          <w:lang w:val="es-PE"/>
        </w:rPr>
        <w:t xml:space="preserve"> si en Aruba existe un sistema mediante el </w:t>
      </w:r>
      <w:r>
        <w:rPr>
          <w:lang w:val="es-PE"/>
        </w:rPr>
        <w:t>cual puede</w:t>
      </w:r>
      <w:r w:rsidRPr="0060129E">
        <w:rPr>
          <w:lang w:val="es-PE"/>
        </w:rPr>
        <w:t xml:space="preserve">n </w:t>
      </w:r>
      <w:r>
        <w:rPr>
          <w:lang w:val="es-PE"/>
        </w:rPr>
        <w:t>detectarse los</w:t>
      </w:r>
      <w:r w:rsidRPr="0060129E">
        <w:rPr>
          <w:lang w:val="es-PE"/>
        </w:rPr>
        <w:t xml:space="preserve"> casos de maltrato </w:t>
      </w:r>
      <w:r>
        <w:rPr>
          <w:lang w:val="es-PE"/>
        </w:rPr>
        <w:t>y descuido de los niños</w:t>
      </w:r>
      <w:r w:rsidRPr="0060129E">
        <w:rPr>
          <w:lang w:val="es-PE"/>
        </w:rPr>
        <w:t xml:space="preserve"> </w:t>
      </w:r>
      <w:r>
        <w:rPr>
          <w:lang w:val="es-PE"/>
        </w:rPr>
        <w:t>y</w:t>
      </w:r>
      <w:r w:rsidRPr="0060129E">
        <w:rPr>
          <w:lang w:val="es-PE"/>
        </w:rPr>
        <w:t>,</w:t>
      </w:r>
      <w:r>
        <w:rPr>
          <w:lang w:val="es-PE"/>
        </w:rPr>
        <w:t xml:space="preserve"> de ser así, quién es el encargado, en vista de que no existe un programa oficial de capacitación en trabajo social</w:t>
      </w:r>
      <w:r w:rsidRPr="0060129E">
        <w:rPr>
          <w:lang w:val="es-PE"/>
        </w:rPr>
        <w:t xml:space="preserve">. </w:t>
      </w:r>
    </w:p>
    <w:p w:rsidR="00665EAE" w:rsidRPr="00065653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14.</w:t>
      </w:r>
      <w:r>
        <w:rPr>
          <w:lang w:val="es-PE"/>
        </w:rPr>
        <w:tab/>
        <w:t>En opinión de</w:t>
      </w:r>
      <w:r w:rsidRPr="00E278CC">
        <w:rPr>
          <w:lang w:val="es-PE"/>
        </w:rPr>
        <w:t xml:space="preserve"> los jóvenes </w:t>
      </w:r>
      <w:r>
        <w:rPr>
          <w:lang w:val="es-PE"/>
        </w:rPr>
        <w:t>interesados</w:t>
      </w:r>
      <w:r w:rsidRPr="00E278CC">
        <w:rPr>
          <w:lang w:val="es-PE"/>
        </w:rPr>
        <w:t xml:space="preserve"> y las organizaciones no gubernamentales (</w:t>
      </w:r>
      <w:r>
        <w:rPr>
          <w:lang w:val="es-PE"/>
        </w:rPr>
        <w:t>ONG</w:t>
      </w:r>
      <w:r w:rsidRPr="00E278CC">
        <w:rPr>
          <w:lang w:val="es-PE"/>
        </w:rPr>
        <w:t>)</w:t>
      </w:r>
      <w:r>
        <w:rPr>
          <w:lang w:val="es-PE"/>
        </w:rPr>
        <w:t xml:space="preserve"> pertinentes</w:t>
      </w:r>
      <w:r w:rsidRPr="00E278CC">
        <w:rPr>
          <w:lang w:val="es-PE"/>
        </w:rPr>
        <w:t xml:space="preserve">, </w:t>
      </w:r>
      <w:r>
        <w:rPr>
          <w:lang w:val="es-PE"/>
        </w:rPr>
        <w:t xml:space="preserve">existe un problema de </w:t>
      </w:r>
      <w:r w:rsidRPr="005D6EA1">
        <w:rPr>
          <w:lang w:val="es-PE"/>
        </w:rPr>
        <w:t>desplazamiento</w:t>
      </w:r>
      <w:r>
        <w:rPr>
          <w:lang w:val="es-PE"/>
        </w:rPr>
        <w:t xml:space="preserve"> en el sistema de acogimiento</w:t>
      </w:r>
      <w:r w:rsidRPr="00E278CC">
        <w:rPr>
          <w:lang w:val="es-PE"/>
        </w:rPr>
        <w:t xml:space="preserve">. </w:t>
      </w:r>
      <w:r>
        <w:rPr>
          <w:lang w:val="es-PE"/>
        </w:rPr>
        <w:t>No só</w:t>
      </w:r>
      <w:r w:rsidRPr="00E278CC">
        <w:rPr>
          <w:lang w:val="es-PE"/>
        </w:rPr>
        <w:t xml:space="preserve">lo </w:t>
      </w:r>
      <w:r>
        <w:rPr>
          <w:lang w:val="es-PE"/>
        </w:rPr>
        <w:t xml:space="preserve">hay </w:t>
      </w:r>
      <w:r w:rsidRPr="00E278CC">
        <w:rPr>
          <w:lang w:val="es-PE"/>
        </w:rPr>
        <w:t xml:space="preserve">una lista de espera sino una tendencia </w:t>
      </w:r>
      <w:r>
        <w:rPr>
          <w:lang w:val="es-PE"/>
        </w:rPr>
        <w:t>a</w:t>
      </w:r>
      <w:r w:rsidRPr="00E278CC">
        <w:rPr>
          <w:lang w:val="es-PE"/>
        </w:rPr>
        <w:t xml:space="preserve"> desplazar a </w:t>
      </w:r>
      <w:r>
        <w:rPr>
          <w:lang w:val="es-PE"/>
        </w:rPr>
        <w:t>los niños institucionalizados</w:t>
      </w:r>
      <w:r w:rsidRPr="00E278CC">
        <w:rPr>
          <w:lang w:val="es-PE"/>
        </w:rPr>
        <w:t xml:space="preserve"> de un lugar a otro</w:t>
      </w:r>
      <w:r>
        <w:rPr>
          <w:lang w:val="es-PE"/>
        </w:rPr>
        <w:t>, con el consecuente cambio de tutores y trabajadores sociales. Esa falta de continuidad constituye un factor adicional de riesgo, ya que los niños necesitan estabilidad</w:t>
      </w:r>
      <w:r w:rsidRPr="00065653">
        <w:rPr>
          <w:lang w:val="es-PE"/>
        </w:rPr>
        <w:t xml:space="preserve">. </w:t>
      </w:r>
      <w:r>
        <w:rPr>
          <w:lang w:val="es-PE"/>
        </w:rPr>
        <w:t>A la oradora l</w:t>
      </w:r>
      <w:r w:rsidRPr="00065653">
        <w:rPr>
          <w:lang w:val="es-PE"/>
        </w:rPr>
        <w:t xml:space="preserve">e interesa saber qué servicios de prevención se </w:t>
      </w:r>
      <w:r>
        <w:rPr>
          <w:lang w:val="es-PE"/>
        </w:rPr>
        <w:t>prestan</w:t>
      </w:r>
      <w:r w:rsidRPr="00065653">
        <w:rPr>
          <w:lang w:val="es-PE"/>
        </w:rPr>
        <w:t xml:space="preserve"> para evitar la </w:t>
      </w:r>
      <w:r>
        <w:rPr>
          <w:lang w:val="es-PE"/>
        </w:rPr>
        <w:t xml:space="preserve">fuerte </w:t>
      </w:r>
      <w:r w:rsidRPr="00065653">
        <w:rPr>
          <w:lang w:val="es-PE"/>
        </w:rPr>
        <w:t xml:space="preserve">necesidad </w:t>
      </w:r>
      <w:r>
        <w:rPr>
          <w:lang w:val="es-PE"/>
        </w:rPr>
        <w:t>de</w:t>
      </w:r>
      <w:r w:rsidRPr="00065653">
        <w:rPr>
          <w:lang w:val="es-PE"/>
        </w:rPr>
        <w:t xml:space="preserve"> </w:t>
      </w:r>
      <w:r>
        <w:rPr>
          <w:lang w:val="es-PE"/>
        </w:rPr>
        <w:t>entregar en acogimiento</w:t>
      </w:r>
      <w:r w:rsidRPr="00065653">
        <w:rPr>
          <w:lang w:val="es-PE"/>
        </w:rPr>
        <w:t xml:space="preserve"> a </w:t>
      </w:r>
      <w:r>
        <w:rPr>
          <w:lang w:val="es-PE"/>
        </w:rPr>
        <w:t>los niños</w:t>
      </w:r>
      <w:r w:rsidRPr="00065653">
        <w:rPr>
          <w:lang w:val="es-PE"/>
        </w:rPr>
        <w:t xml:space="preserve">. </w:t>
      </w:r>
    </w:p>
    <w:p w:rsidR="00665EAE" w:rsidRPr="002D2779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15.</w:t>
      </w:r>
      <w:r>
        <w:rPr>
          <w:lang w:val="es-PE"/>
        </w:rPr>
        <w:tab/>
      </w:r>
      <w:r w:rsidRPr="00426403">
        <w:rPr>
          <w:lang w:val="es-PE"/>
        </w:rPr>
        <w:t xml:space="preserve">La </w:t>
      </w:r>
      <w:r w:rsidRPr="00BC5FCC">
        <w:rPr>
          <w:lang w:val="es-PE"/>
        </w:rPr>
        <w:t>oradora</w:t>
      </w:r>
      <w:r w:rsidRPr="00665261">
        <w:rPr>
          <w:lang w:val="es-PE"/>
        </w:rPr>
        <w:t xml:space="preserve"> </w:t>
      </w:r>
      <w:r>
        <w:rPr>
          <w:lang w:val="es-PE"/>
        </w:rPr>
        <w:t>p</w:t>
      </w:r>
      <w:r w:rsidRPr="00665261">
        <w:rPr>
          <w:lang w:val="es-PE"/>
        </w:rPr>
        <w:t xml:space="preserve">regunta por </w:t>
      </w:r>
      <w:r>
        <w:rPr>
          <w:lang w:val="es-PE"/>
        </w:rPr>
        <w:t xml:space="preserve">qué se necesitan </w:t>
      </w:r>
      <w:r w:rsidRPr="00665261">
        <w:rPr>
          <w:lang w:val="es-PE"/>
        </w:rPr>
        <w:t xml:space="preserve">centros </w:t>
      </w:r>
      <w:r>
        <w:rPr>
          <w:lang w:val="es-PE"/>
        </w:rPr>
        <w:t>de acogida</w:t>
      </w:r>
      <w:r w:rsidRPr="00665261">
        <w:rPr>
          <w:lang w:val="es-PE"/>
        </w:rPr>
        <w:t xml:space="preserve"> para niños menores de 6</w:t>
      </w:r>
      <w:r>
        <w:rPr>
          <w:lang w:val="es-PE"/>
        </w:rPr>
        <w:t xml:space="preserve"> años</w:t>
      </w:r>
      <w:r w:rsidRPr="00665261">
        <w:rPr>
          <w:lang w:val="es-PE"/>
        </w:rPr>
        <w:t xml:space="preserve"> </w:t>
      </w:r>
      <w:r>
        <w:rPr>
          <w:lang w:val="es-PE"/>
        </w:rPr>
        <w:t>e</w:t>
      </w:r>
      <w:r w:rsidRPr="00665261">
        <w:rPr>
          <w:lang w:val="es-PE"/>
        </w:rPr>
        <w:t xml:space="preserve">n Aruba. </w:t>
      </w:r>
      <w:r w:rsidRPr="006F0CC3">
        <w:rPr>
          <w:lang w:val="es-PE"/>
        </w:rPr>
        <w:t xml:space="preserve">Una colocación en la familia </w:t>
      </w:r>
      <w:r>
        <w:rPr>
          <w:lang w:val="es-PE"/>
        </w:rPr>
        <w:t>extensa</w:t>
      </w:r>
      <w:r w:rsidRPr="006F0CC3">
        <w:rPr>
          <w:lang w:val="es-PE"/>
        </w:rPr>
        <w:t xml:space="preserve"> o en </w:t>
      </w:r>
      <w:r>
        <w:rPr>
          <w:lang w:val="es-PE"/>
        </w:rPr>
        <w:t xml:space="preserve">los </w:t>
      </w:r>
      <w:r w:rsidRPr="006F0CC3">
        <w:rPr>
          <w:lang w:val="es-PE"/>
        </w:rPr>
        <w:t xml:space="preserve">hogares de guarda es más </w:t>
      </w:r>
      <w:r>
        <w:rPr>
          <w:lang w:val="es-PE"/>
        </w:rPr>
        <w:t>adecuada</w:t>
      </w:r>
      <w:r w:rsidRPr="006F0CC3">
        <w:rPr>
          <w:lang w:val="es-PE"/>
        </w:rPr>
        <w:t xml:space="preserve"> y alienta a</w:t>
      </w:r>
      <w:r>
        <w:rPr>
          <w:lang w:val="es-PE"/>
        </w:rPr>
        <w:t xml:space="preserve"> </w:t>
      </w:r>
      <w:r w:rsidRPr="006F0CC3">
        <w:rPr>
          <w:lang w:val="es-PE"/>
        </w:rPr>
        <w:t xml:space="preserve">Aruba </w:t>
      </w:r>
      <w:r>
        <w:rPr>
          <w:lang w:val="es-PE"/>
        </w:rPr>
        <w:t>a examinar un sistema alternativo</w:t>
      </w:r>
      <w:r w:rsidRPr="006F0CC3">
        <w:rPr>
          <w:lang w:val="es-PE"/>
        </w:rPr>
        <w:t xml:space="preserve">. </w:t>
      </w:r>
      <w:r w:rsidRPr="002D2779">
        <w:rPr>
          <w:lang w:val="es-PE"/>
        </w:rPr>
        <w:t>Señala que también hay una larga lista de espera en las Antillas Neerlandesas</w:t>
      </w:r>
      <w:r>
        <w:rPr>
          <w:lang w:val="es-PE"/>
        </w:rPr>
        <w:t>, de modo que sus preguntas también se aplican a ese contexto</w:t>
      </w:r>
      <w:r w:rsidRPr="002D2779">
        <w:rPr>
          <w:lang w:val="es-PE"/>
        </w:rPr>
        <w:t xml:space="preserve">. </w:t>
      </w:r>
    </w:p>
    <w:p w:rsidR="00665EAE" w:rsidRPr="00745781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16.</w:t>
      </w:r>
      <w:r>
        <w:rPr>
          <w:lang w:val="es-PE"/>
        </w:rPr>
        <w:tab/>
        <w:t>E</w:t>
      </w:r>
      <w:r w:rsidRPr="000115EA">
        <w:rPr>
          <w:lang w:val="es-PE"/>
        </w:rPr>
        <w:t>n los Países Bajos</w:t>
      </w:r>
      <w:r>
        <w:rPr>
          <w:lang w:val="es-PE"/>
        </w:rPr>
        <w:t>,</w:t>
      </w:r>
      <w:r w:rsidRPr="000115EA">
        <w:rPr>
          <w:lang w:val="es-PE"/>
        </w:rPr>
        <w:t xml:space="preserve"> </w:t>
      </w:r>
      <w:r>
        <w:rPr>
          <w:lang w:val="es-PE"/>
        </w:rPr>
        <w:t>l</w:t>
      </w:r>
      <w:r w:rsidRPr="000115EA">
        <w:rPr>
          <w:lang w:val="es-PE"/>
        </w:rPr>
        <w:t xml:space="preserve">os </w:t>
      </w:r>
      <w:r>
        <w:rPr>
          <w:lang w:val="es-PE"/>
        </w:rPr>
        <w:t>í</w:t>
      </w:r>
      <w:r w:rsidRPr="000115EA">
        <w:rPr>
          <w:lang w:val="es-PE"/>
        </w:rPr>
        <w:t xml:space="preserve">ndices de lactancia </w:t>
      </w:r>
      <w:r>
        <w:rPr>
          <w:lang w:val="es-PE"/>
        </w:rPr>
        <w:t>materna son</w:t>
      </w:r>
      <w:r w:rsidRPr="000115EA">
        <w:rPr>
          <w:lang w:val="es-PE"/>
        </w:rPr>
        <w:t xml:space="preserve"> bajo</w:t>
      </w:r>
      <w:r>
        <w:rPr>
          <w:lang w:val="es-PE"/>
        </w:rPr>
        <w:t>s, teniendo en cuenta el elevado porcentaje de hospitales adaptados a los niños</w:t>
      </w:r>
      <w:r w:rsidRPr="000115EA">
        <w:rPr>
          <w:lang w:val="es-PE"/>
        </w:rPr>
        <w:t xml:space="preserve">. </w:t>
      </w:r>
      <w:r w:rsidRPr="00C008D6">
        <w:rPr>
          <w:lang w:val="es-PE"/>
        </w:rPr>
        <w:t xml:space="preserve">En los Países Bajos, no existe prohibición </w:t>
      </w:r>
      <w:r>
        <w:rPr>
          <w:lang w:val="es-PE"/>
        </w:rPr>
        <w:t>de</w:t>
      </w:r>
      <w:r w:rsidRPr="00C008D6">
        <w:rPr>
          <w:lang w:val="es-PE"/>
        </w:rPr>
        <w:t xml:space="preserve"> publicitar </w:t>
      </w:r>
      <w:r>
        <w:rPr>
          <w:lang w:val="es-PE"/>
        </w:rPr>
        <w:t>sucedáneos de la leche materna</w:t>
      </w:r>
      <w:r w:rsidRPr="00C008D6">
        <w:rPr>
          <w:lang w:val="es-PE"/>
        </w:rPr>
        <w:t xml:space="preserve"> </w:t>
      </w:r>
      <w:r>
        <w:rPr>
          <w:lang w:val="es-PE"/>
        </w:rPr>
        <w:t xml:space="preserve">pese a una recomendación de </w:t>
      </w:r>
      <w:smartTag w:uri="urn:schemas-microsoft-com:office:smarttags" w:element="PersonName">
        <w:smartTagPr>
          <w:attr w:name="ProductID" w:val="la Organizaci￳n Mundial"/>
        </w:smartTagPr>
        <w:r>
          <w:rPr>
            <w:lang w:val="es-PE"/>
          </w:rPr>
          <w:t>la Organización Mundial</w:t>
        </w:r>
      </w:smartTag>
      <w:r>
        <w:rPr>
          <w:lang w:val="es-PE"/>
        </w:rPr>
        <w:t xml:space="preserve"> de la Salud (OMS) al respecto</w:t>
      </w:r>
      <w:r w:rsidRPr="00C008D6">
        <w:rPr>
          <w:lang w:val="es-PE"/>
        </w:rPr>
        <w:t xml:space="preserve">. </w:t>
      </w:r>
      <w:r w:rsidRPr="00A25A81">
        <w:rPr>
          <w:lang w:val="es-PE"/>
        </w:rPr>
        <w:t>No se dispone de información s</w:t>
      </w:r>
      <w:r>
        <w:rPr>
          <w:lang w:val="es-PE"/>
        </w:rPr>
        <w:t>obre el tema en las Antillas Neerlandesas</w:t>
      </w:r>
      <w:r w:rsidRPr="00A25A81">
        <w:rPr>
          <w:lang w:val="es-PE"/>
        </w:rPr>
        <w:t xml:space="preserve">. </w:t>
      </w:r>
      <w:r>
        <w:rPr>
          <w:lang w:val="es-PE"/>
        </w:rPr>
        <w:t>La oradora e</w:t>
      </w:r>
      <w:r w:rsidRPr="00745781">
        <w:rPr>
          <w:lang w:val="es-PE"/>
        </w:rPr>
        <w:t>ncomia la decisi</w:t>
      </w:r>
      <w:r>
        <w:rPr>
          <w:lang w:val="es-PE"/>
        </w:rPr>
        <w:t>ó</w:t>
      </w:r>
      <w:r w:rsidRPr="00745781">
        <w:rPr>
          <w:lang w:val="es-PE"/>
        </w:rPr>
        <w:t xml:space="preserve">n del Gobierno de Aruba de permitir a las madres </w:t>
      </w:r>
      <w:r>
        <w:rPr>
          <w:lang w:val="es-PE"/>
        </w:rPr>
        <w:t>que amamanten a sus hijos durante las horas de trabajo</w:t>
      </w:r>
      <w:r w:rsidRPr="00745781">
        <w:rPr>
          <w:lang w:val="es-PE"/>
        </w:rPr>
        <w:t>.</w:t>
      </w:r>
    </w:p>
    <w:p w:rsidR="00665EAE" w:rsidRPr="002325CB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17.</w:t>
      </w:r>
      <w:r>
        <w:rPr>
          <w:lang w:val="es-PE"/>
        </w:rPr>
        <w:tab/>
        <w:t>L</w:t>
      </w:r>
      <w:r w:rsidRPr="00DC5B66">
        <w:rPr>
          <w:lang w:val="es-PE"/>
        </w:rPr>
        <w:t xml:space="preserve">as personas con discapacidades </w:t>
      </w:r>
      <w:r>
        <w:rPr>
          <w:lang w:val="es-PE"/>
        </w:rPr>
        <w:t>n</w:t>
      </w:r>
      <w:r w:rsidRPr="00DC5B66">
        <w:rPr>
          <w:lang w:val="es-PE"/>
        </w:rPr>
        <w:t xml:space="preserve">o </w:t>
      </w:r>
      <w:r>
        <w:rPr>
          <w:lang w:val="es-PE"/>
        </w:rPr>
        <w:t>tienen</w:t>
      </w:r>
      <w:r w:rsidRPr="00DC5B66">
        <w:rPr>
          <w:lang w:val="es-PE"/>
        </w:rPr>
        <w:t xml:space="preserve"> acceso a muchos edificios y</w:t>
      </w:r>
      <w:r>
        <w:rPr>
          <w:lang w:val="es-PE"/>
        </w:rPr>
        <w:t>,</w:t>
      </w:r>
      <w:r w:rsidRPr="00DC5B66">
        <w:rPr>
          <w:lang w:val="es-PE"/>
        </w:rPr>
        <w:t xml:space="preserve"> en algunos casos, al t</w:t>
      </w:r>
      <w:r w:rsidRPr="002325CB">
        <w:rPr>
          <w:lang w:val="es-PE"/>
        </w:rPr>
        <w:t xml:space="preserve">ransporte público, lo que se considera una forma de discriminación. </w:t>
      </w:r>
      <w:r>
        <w:rPr>
          <w:lang w:val="es-PE"/>
        </w:rPr>
        <w:t>A la oradora l</w:t>
      </w:r>
      <w:r w:rsidRPr="002325CB">
        <w:rPr>
          <w:lang w:val="es-PE"/>
        </w:rPr>
        <w:t xml:space="preserve">e interesa saber qué se </w:t>
      </w:r>
      <w:r>
        <w:rPr>
          <w:lang w:val="es-PE"/>
        </w:rPr>
        <w:t>está haciendo</w:t>
      </w:r>
      <w:r w:rsidRPr="002325CB">
        <w:rPr>
          <w:lang w:val="es-PE"/>
        </w:rPr>
        <w:t xml:space="preserve"> para remediar esa situación.</w:t>
      </w:r>
    </w:p>
    <w:p w:rsidR="00665EAE" w:rsidRPr="009429A5" w:rsidRDefault="00665EAE">
      <w:pPr>
        <w:pStyle w:val="ParaNo"/>
        <w:tabs>
          <w:tab w:val="clear" w:pos="360"/>
        </w:tabs>
        <w:ind w:left="0" w:firstLine="0"/>
        <w:rPr>
          <w:highlight w:val="yellow"/>
          <w:lang w:val="es-PE"/>
        </w:rPr>
      </w:pPr>
      <w:r>
        <w:rPr>
          <w:lang w:val="es-PE"/>
        </w:rPr>
        <w:t>18.</w:t>
      </w:r>
      <w:r>
        <w:rPr>
          <w:lang w:val="es-PE"/>
        </w:rPr>
        <w:tab/>
      </w:r>
      <w:r w:rsidRPr="009429A5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9429A5">
        <w:rPr>
          <w:lang w:val="es-PE"/>
        </w:rPr>
        <w:t xml:space="preserve"> </w:t>
      </w:r>
      <w:r>
        <w:rPr>
          <w:lang w:val="es-PE"/>
        </w:rPr>
        <w:t>desea saber</w:t>
      </w:r>
      <w:r w:rsidRPr="009429A5">
        <w:rPr>
          <w:lang w:val="es-PE"/>
        </w:rPr>
        <w:t xml:space="preserve"> qué salvaguardias</w:t>
      </w:r>
      <w:r>
        <w:rPr>
          <w:lang w:val="es-PE"/>
        </w:rPr>
        <w:t xml:space="preserve"> </w:t>
      </w:r>
      <w:r w:rsidRPr="009429A5">
        <w:rPr>
          <w:lang w:val="es-PE"/>
        </w:rPr>
        <w:t>existen, si hubiere, cuando en los Países Bajos se adopta</w:t>
      </w:r>
      <w:r>
        <w:rPr>
          <w:lang w:val="es-PE"/>
        </w:rPr>
        <w:t xml:space="preserve"> a</w:t>
      </w:r>
      <w:r w:rsidRPr="009429A5">
        <w:rPr>
          <w:lang w:val="es-PE"/>
        </w:rPr>
        <w:t xml:space="preserve"> un niño de un país que no </w:t>
      </w:r>
      <w:r>
        <w:rPr>
          <w:lang w:val="es-PE"/>
        </w:rPr>
        <w:t>ha firmado</w:t>
      </w:r>
      <w:r w:rsidRPr="009429A5">
        <w:rPr>
          <w:lang w:val="es-PE"/>
        </w:rPr>
        <w:t xml:space="preserve"> el Convenio de La Haya relativo a la Protección del Niño y a la Cooperación en materia de Adopción Internacional, por ejemplo, en los casos en que los padres retiran su solicitud de adopción </w:t>
      </w:r>
      <w:r>
        <w:rPr>
          <w:lang w:val="es-PE"/>
        </w:rPr>
        <w:t>estando ya</w:t>
      </w:r>
      <w:r w:rsidRPr="009429A5">
        <w:rPr>
          <w:lang w:val="es-PE"/>
        </w:rPr>
        <w:t xml:space="preserve"> el niño en los Países Bajos.</w:t>
      </w:r>
    </w:p>
    <w:p w:rsidR="00665EAE" w:rsidRPr="009429A5" w:rsidRDefault="00665EAE">
      <w:pPr>
        <w:pStyle w:val="ParaNo"/>
        <w:numPr>
          <w:ilvl w:val="0"/>
          <w:numId w:val="1"/>
        </w:numPr>
        <w:tabs>
          <w:tab w:val="clear" w:pos="737"/>
        </w:tabs>
        <w:rPr>
          <w:lang w:val="es-PE"/>
        </w:rPr>
      </w:pPr>
      <w:r>
        <w:rPr>
          <w:lang w:val="es-PE"/>
        </w:rPr>
        <w:tab/>
        <w:t>La Presidenta p</w:t>
      </w:r>
      <w:r w:rsidRPr="009429A5">
        <w:rPr>
          <w:lang w:val="es-PE"/>
        </w:rPr>
        <w:t xml:space="preserve">regunta si se tienen en cuenta las directrices de la Oficina del Alto Comisionado de las Naciones Unidas para los Refugiados (ACNUR) </w:t>
      </w:r>
      <w:r>
        <w:rPr>
          <w:lang w:val="es-PE"/>
        </w:rPr>
        <w:t xml:space="preserve">que redundan en el </w:t>
      </w:r>
      <w:r w:rsidRPr="009429A5">
        <w:rPr>
          <w:lang w:val="es-PE"/>
        </w:rPr>
        <w:t xml:space="preserve">interés superior del niño cuando se toman las decisiones </w:t>
      </w:r>
      <w:r>
        <w:rPr>
          <w:lang w:val="es-PE"/>
        </w:rPr>
        <w:t>en materia de retorno</w:t>
      </w:r>
      <w:r w:rsidRPr="009429A5">
        <w:rPr>
          <w:lang w:val="es-PE"/>
        </w:rPr>
        <w:t xml:space="preserve"> de </w:t>
      </w:r>
      <w:r>
        <w:rPr>
          <w:lang w:val="es-PE"/>
        </w:rPr>
        <w:t xml:space="preserve">los </w:t>
      </w:r>
      <w:r w:rsidRPr="009429A5">
        <w:rPr>
          <w:lang w:val="es-PE"/>
        </w:rPr>
        <w:t xml:space="preserve">solicitantes de asilo no acompañados. </w:t>
      </w:r>
    </w:p>
    <w:p w:rsidR="00665EAE" w:rsidRPr="001B5CA6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20.</w:t>
      </w:r>
      <w:r>
        <w:rPr>
          <w:lang w:val="es-PE"/>
        </w:rPr>
        <w:tab/>
      </w:r>
      <w:r w:rsidRPr="00C64B25">
        <w:rPr>
          <w:lang w:val="es-PE"/>
        </w:rPr>
        <w:t xml:space="preserve">El </w:t>
      </w:r>
      <w:r>
        <w:rPr>
          <w:b/>
          <w:lang w:val="es-PE"/>
        </w:rPr>
        <w:t>Sr. ROUVOET</w:t>
      </w:r>
      <w:r w:rsidRPr="002325CB">
        <w:rPr>
          <w:lang w:val="es-PE"/>
        </w:rPr>
        <w:t xml:space="preserve"> (Países Bajos) </w:t>
      </w:r>
      <w:r>
        <w:rPr>
          <w:lang w:val="es-PE"/>
        </w:rPr>
        <w:t>afirma</w:t>
      </w:r>
      <w:r w:rsidRPr="002325CB">
        <w:rPr>
          <w:lang w:val="es-PE"/>
        </w:rPr>
        <w:t xml:space="preserve"> que </w:t>
      </w:r>
      <w:r>
        <w:rPr>
          <w:lang w:val="es-PE"/>
        </w:rPr>
        <w:t>la Administración actual</w:t>
      </w:r>
      <w:r w:rsidRPr="002325CB">
        <w:rPr>
          <w:lang w:val="es-PE"/>
        </w:rPr>
        <w:t xml:space="preserve"> </w:t>
      </w:r>
      <w:r>
        <w:rPr>
          <w:lang w:val="es-PE"/>
        </w:rPr>
        <w:t>creó</w:t>
      </w:r>
      <w:r w:rsidRPr="002325CB">
        <w:rPr>
          <w:lang w:val="es-PE"/>
        </w:rPr>
        <w:t xml:space="preserve"> el Ministerio de </w:t>
      </w:r>
      <w:r>
        <w:rPr>
          <w:lang w:val="es-PE"/>
        </w:rPr>
        <w:t>la Juventud y la Familia para abordar las cuestiones sociales</w:t>
      </w:r>
      <w:r w:rsidRPr="002325CB">
        <w:rPr>
          <w:lang w:val="es-PE"/>
        </w:rPr>
        <w:t xml:space="preserve">. </w:t>
      </w:r>
      <w:r>
        <w:rPr>
          <w:lang w:val="es-PE"/>
        </w:rPr>
        <w:t>Reúne</w:t>
      </w:r>
      <w:r w:rsidRPr="00644A54">
        <w:rPr>
          <w:lang w:val="es-PE"/>
        </w:rPr>
        <w:t xml:space="preserve"> a funcionarios públicos </w:t>
      </w:r>
      <w:r>
        <w:rPr>
          <w:lang w:val="es-PE"/>
        </w:rPr>
        <w:t xml:space="preserve">        de</w:t>
      </w:r>
      <w:r w:rsidRPr="00644A54">
        <w:rPr>
          <w:lang w:val="es-PE"/>
        </w:rPr>
        <w:t xml:space="preserve"> distintos ministerios </w:t>
      </w:r>
      <w:r>
        <w:rPr>
          <w:lang w:val="es-PE"/>
        </w:rPr>
        <w:t>con el propósito de</w:t>
      </w:r>
      <w:r w:rsidRPr="00644A54">
        <w:rPr>
          <w:lang w:val="es-PE"/>
        </w:rPr>
        <w:t xml:space="preserve"> colaborar </w:t>
      </w:r>
      <w:r>
        <w:rPr>
          <w:lang w:val="es-PE"/>
        </w:rPr>
        <w:t xml:space="preserve">en </w:t>
      </w:r>
      <w:r w:rsidRPr="00644A54">
        <w:rPr>
          <w:lang w:val="es-PE"/>
        </w:rPr>
        <w:t>temas como el maltrato infantil</w:t>
      </w:r>
      <w:r>
        <w:rPr>
          <w:lang w:val="es-PE"/>
        </w:rPr>
        <w:t>, que exige medidas en varios sectores</w:t>
      </w:r>
      <w:r w:rsidRPr="00644A54">
        <w:rPr>
          <w:lang w:val="es-PE"/>
        </w:rPr>
        <w:t xml:space="preserve">. </w:t>
      </w:r>
      <w:r w:rsidRPr="00101C11">
        <w:rPr>
          <w:lang w:val="es-PE"/>
        </w:rPr>
        <w:t xml:space="preserve">El programa de políticas del Ministerio de la Juventud y la Familia se </w:t>
      </w:r>
      <w:r>
        <w:rPr>
          <w:lang w:val="es-PE"/>
        </w:rPr>
        <w:t>fundamenta</w:t>
      </w:r>
      <w:r w:rsidRPr="00101C11">
        <w:rPr>
          <w:lang w:val="es-PE"/>
        </w:rPr>
        <w:t xml:space="preserve"> </w:t>
      </w:r>
      <w:r>
        <w:rPr>
          <w:lang w:val="es-PE"/>
        </w:rPr>
        <w:t>explícitamente</w:t>
      </w:r>
      <w:r w:rsidRPr="00101C11">
        <w:rPr>
          <w:lang w:val="es-PE"/>
        </w:rPr>
        <w:t xml:space="preserve"> en </w:t>
      </w:r>
      <w:r>
        <w:rPr>
          <w:lang w:val="es-PE"/>
        </w:rPr>
        <w:t>la Convención y, por lo tanto, uno de sus principales objetivos es difundir información sobre ésta</w:t>
      </w:r>
      <w:r w:rsidRPr="00101C11">
        <w:rPr>
          <w:lang w:val="es-PE"/>
        </w:rPr>
        <w:t xml:space="preserve">. </w:t>
      </w:r>
      <w:r w:rsidRPr="000B4698">
        <w:rPr>
          <w:lang w:val="es-PE"/>
        </w:rPr>
        <w:t>El Ministerio tiene un sitio web</w:t>
      </w:r>
      <w:r>
        <w:rPr>
          <w:lang w:val="es-PE"/>
        </w:rPr>
        <w:t xml:space="preserve"> que registra unos 15.000 accesos mensuales al que acceden</w:t>
      </w:r>
      <w:r w:rsidRPr="000B4698">
        <w:rPr>
          <w:lang w:val="es-PE"/>
        </w:rPr>
        <w:t xml:space="preserve"> los niños, los profesionales y los padres. </w:t>
      </w:r>
      <w:r w:rsidRPr="001B5CA6">
        <w:rPr>
          <w:lang w:val="es-PE"/>
        </w:rPr>
        <w:t xml:space="preserve">Las ONG, auspiciadas y subsidiadas por el Ministerio, </w:t>
      </w:r>
      <w:r>
        <w:rPr>
          <w:lang w:val="es-PE"/>
        </w:rPr>
        <w:t>toman</w:t>
      </w:r>
      <w:r w:rsidRPr="001B5CA6">
        <w:rPr>
          <w:lang w:val="es-PE"/>
        </w:rPr>
        <w:t xml:space="preserve"> iniciativa</w:t>
      </w:r>
      <w:r>
        <w:rPr>
          <w:lang w:val="es-PE"/>
        </w:rPr>
        <w:t>s</w:t>
      </w:r>
      <w:r w:rsidRPr="001B5CA6">
        <w:rPr>
          <w:lang w:val="es-PE"/>
        </w:rPr>
        <w:t xml:space="preserve"> </w:t>
      </w:r>
      <w:r>
        <w:rPr>
          <w:lang w:val="es-PE"/>
        </w:rPr>
        <w:t>para</w:t>
      </w:r>
      <w:r w:rsidRPr="001B5CA6">
        <w:rPr>
          <w:lang w:val="es-PE"/>
        </w:rPr>
        <w:t xml:space="preserve"> difundir la informaci</w:t>
      </w:r>
      <w:r>
        <w:rPr>
          <w:lang w:val="es-PE"/>
        </w:rPr>
        <w:t>ón sobre la Convención</w:t>
      </w:r>
      <w:r w:rsidRPr="001B5CA6">
        <w:rPr>
          <w:lang w:val="es-PE"/>
        </w:rPr>
        <w:t xml:space="preserve">. </w:t>
      </w:r>
    </w:p>
    <w:p w:rsidR="00665EAE" w:rsidRPr="009424B5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21.</w:t>
      </w:r>
      <w:r>
        <w:rPr>
          <w:lang w:val="es-PE"/>
        </w:rPr>
        <w:tab/>
        <w:t xml:space="preserve">Se ha creado un sistema de reunión de datos en colaboración con </w:t>
      </w:r>
      <w:smartTag w:uri="urn:schemas-microsoft-com:office:smarttags" w:element="PersonName">
        <w:smartTagPr>
          <w:attr w:name="ProductID" w:val="la Oficina Central"/>
        </w:smartTagPr>
        <w:r>
          <w:rPr>
            <w:lang w:val="es-PE"/>
          </w:rPr>
          <w:t xml:space="preserve">la </w:t>
        </w:r>
        <w:r>
          <w:rPr>
            <w:bCs/>
            <w:lang w:val="es-ES_tradnl"/>
          </w:rPr>
          <w:t>Oficina Central</w:t>
        </w:r>
      </w:smartTag>
      <w:r>
        <w:rPr>
          <w:bCs/>
          <w:lang w:val="es-ES_tradnl"/>
        </w:rPr>
        <w:t xml:space="preserve"> de Estadística </w:t>
      </w:r>
      <w:r>
        <w:rPr>
          <w:lang w:val="es-PE"/>
        </w:rPr>
        <w:t xml:space="preserve">llamado “Youth Monitor”. Su sitio web proporciona un acervo de información sobre más de </w:t>
      </w:r>
      <w:r w:rsidRPr="00D97B5C">
        <w:rPr>
          <w:lang w:val="es-PE"/>
        </w:rPr>
        <w:t xml:space="preserve">60 </w:t>
      </w:r>
      <w:r>
        <w:rPr>
          <w:lang w:val="es-PE"/>
        </w:rPr>
        <w:t>indicadores</w:t>
      </w:r>
      <w:r w:rsidRPr="00D97B5C">
        <w:rPr>
          <w:lang w:val="es-PE"/>
        </w:rPr>
        <w:t xml:space="preserve">. </w:t>
      </w:r>
      <w:r>
        <w:rPr>
          <w:lang w:val="es-PE"/>
        </w:rPr>
        <w:t xml:space="preserve">Los usuarios pueden </w:t>
      </w:r>
      <w:r w:rsidRPr="000B2AB8">
        <w:rPr>
          <w:lang w:val="es-PE"/>
        </w:rPr>
        <w:t>editar</w:t>
      </w:r>
      <w:r>
        <w:rPr>
          <w:lang w:val="es-PE"/>
        </w:rPr>
        <w:t xml:space="preserve"> la información y crear gráficos y </w:t>
      </w:r>
      <w:r w:rsidRPr="003E000F">
        <w:rPr>
          <w:lang w:val="es-PE"/>
        </w:rPr>
        <w:t>cuadros</w:t>
      </w:r>
      <w:r w:rsidRPr="004C7825">
        <w:rPr>
          <w:lang w:val="es-PE"/>
        </w:rPr>
        <w:t xml:space="preserve">. Los informes de </w:t>
      </w:r>
      <w:r>
        <w:rPr>
          <w:lang w:val="es-PE"/>
        </w:rPr>
        <w:t>“</w:t>
      </w:r>
      <w:r w:rsidRPr="004C7825">
        <w:rPr>
          <w:lang w:val="es-PE"/>
        </w:rPr>
        <w:t>Youth Monitor</w:t>
      </w:r>
      <w:r>
        <w:rPr>
          <w:lang w:val="es-PE"/>
        </w:rPr>
        <w:t>”</w:t>
      </w:r>
      <w:r w:rsidRPr="004C7825">
        <w:rPr>
          <w:lang w:val="es-PE"/>
        </w:rPr>
        <w:t xml:space="preserve"> se publican trimestral y anualmente</w:t>
      </w:r>
      <w:r>
        <w:rPr>
          <w:lang w:val="es-PE"/>
        </w:rPr>
        <w:t>,</w:t>
      </w:r>
      <w:r w:rsidRPr="004C7825">
        <w:rPr>
          <w:lang w:val="es-PE"/>
        </w:rPr>
        <w:t xml:space="preserve"> y </w:t>
      </w:r>
      <w:r>
        <w:rPr>
          <w:lang w:val="es-PE"/>
        </w:rPr>
        <w:t xml:space="preserve">se pueden proporcionar </w:t>
      </w:r>
      <w:r w:rsidRPr="003E000F">
        <w:rPr>
          <w:lang w:val="es-PE"/>
        </w:rPr>
        <w:t>ejemplares.</w:t>
      </w:r>
      <w:r>
        <w:rPr>
          <w:lang w:val="es-PE"/>
        </w:rPr>
        <w:t xml:space="preserve"> </w:t>
      </w:r>
      <w:r w:rsidRPr="00B64869">
        <w:rPr>
          <w:lang w:val="es-PE"/>
        </w:rPr>
        <w:t>Se prevé desarrollar</w:t>
      </w:r>
      <w:r>
        <w:rPr>
          <w:lang w:val="es-PE"/>
        </w:rPr>
        <w:t xml:space="preserve"> </w:t>
      </w:r>
      <w:r w:rsidRPr="00B64869">
        <w:rPr>
          <w:lang w:val="es-PE"/>
        </w:rPr>
        <w:t>aún más</w:t>
      </w:r>
      <w:r>
        <w:rPr>
          <w:lang w:val="es-PE"/>
        </w:rPr>
        <w:t xml:space="preserve"> este sistema</w:t>
      </w:r>
      <w:r w:rsidRPr="00B64869">
        <w:rPr>
          <w:lang w:val="es-PE"/>
        </w:rPr>
        <w:t xml:space="preserve"> e integrar los datos reunidos por las municipalidades. </w:t>
      </w:r>
      <w:r>
        <w:rPr>
          <w:lang w:val="es-PE"/>
        </w:rPr>
        <w:t>C</w:t>
      </w:r>
      <w:r w:rsidRPr="00EF081C">
        <w:rPr>
          <w:lang w:val="es-PE"/>
        </w:rPr>
        <w:t>on el apoyo de las provincias</w:t>
      </w:r>
      <w:r>
        <w:rPr>
          <w:lang w:val="es-PE"/>
        </w:rPr>
        <w:t>, s</w:t>
      </w:r>
      <w:r w:rsidRPr="00EF081C">
        <w:rPr>
          <w:lang w:val="es-PE"/>
        </w:rPr>
        <w:t xml:space="preserve">e está elaborando un sistema mejorado para la reunión de datos sobre </w:t>
      </w:r>
      <w:r>
        <w:rPr>
          <w:lang w:val="es-PE"/>
        </w:rPr>
        <w:t>el cuidado de</w:t>
      </w:r>
      <w:r w:rsidRPr="00EF081C">
        <w:rPr>
          <w:lang w:val="es-PE"/>
        </w:rPr>
        <w:t xml:space="preserve"> los j</w:t>
      </w:r>
      <w:r>
        <w:rPr>
          <w:lang w:val="es-PE"/>
        </w:rPr>
        <w:t>óvenes,</w:t>
      </w:r>
      <w:r w:rsidRPr="00EF081C">
        <w:rPr>
          <w:lang w:val="es-PE"/>
        </w:rPr>
        <w:t xml:space="preserve"> </w:t>
      </w:r>
      <w:r>
        <w:rPr>
          <w:lang w:val="es-PE"/>
        </w:rPr>
        <w:t>que debería ponerse en marcha antes de</w:t>
      </w:r>
      <w:r w:rsidRPr="00EF081C">
        <w:rPr>
          <w:lang w:val="es-PE"/>
        </w:rPr>
        <w:t xml:space="preserve"> 2010. </w:t>
      </w:r>
      <w:r w:rsidRPr="009424B5">
        <w:rPr>
          <w:lang w:val="es-PE"/>
        </w:rPr>
        <w:t xml:space="preserve">El objetivo es conseguir datos </w:t>
      </w:r>
      <w:r>
        <w:rPr>
          <w:lang w:val="es-PE"/>
        </w:rPr>
        <w:t>más fidedignos</w:t>
      </w:r>
      <w:r w:rsidRPr="009424B5">
        <w:rPr>
          <w:lang w:val="es-PE"/>
        </w:rPr>
        <w:t xml:space="preserve">, </w:t>
      </w:r>
      <w:r>
        <w:rPr>
          <w:lang w:val="es-PE"/>
        </w:rPr>
        <w:t xml:space="preserve">disminuir </w:t>
      </w:r>
      <w:r w:rsidRPr="00BF7582">
        <w:rPr>
          <w:lang w:val="es-PE"/>
        </w:rPr>
        <w:t>la burocracia y</w:t>
      </w:r>
      <w:r w:rsidRPr="009424B5">
        <w:rPr>
          <w:lang w:val="es-PE"/>
        </w:rPr>
        <w:t xml:space="preserve"> reunir únicamente los datos que se necesitan</w:t>
      </w:r>
      <w:r>
        <w:rPr>
          <w:lang w:val="es-PE"/>
        </w:rPr>
        <w:t>.</w:t>
      </w:r>
    </w:p>
    <w:p w:rsidR="00665EAE" w:rsidRPr="005D6E75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22.</w:t>
      </w:r>
      <w:r>
        <w:rPr>
          <w:lang w:val="es-PE"/>
        </w:rPr>
        <w:tab/>
        <w:t>P</w:t>
      </w:r>
      <w:r w:rsidRPr="00037565">
        <w:rPr>
          <w:lang w:val="es-PE"/>
        </w:rPr>
        <w:t>or lo que respecta al derecho a la información</w:t>
      </w:r>
      <w:r>
        <w:rPr>
          <w:lang w:val="es-PE"/>
        </w:rPr>
        <w:t xml:space="preserve"> previsto en </w:t>
      </w:r>
      <w:r w:rsidRPr="00037565">
        <w:rPr>
          <w:lang w:val="es-PE"/>
        </w:rPr>
        <w:t>la Ley de asistencia a los jóvenes</w:t>
      </w:r>
      <w:r>
        <w:rPr>
          <w:lang w:val="es-PE"/>
        </w:rPr>
        <w:t>,</w:t>
      </w:r>
      <w:r w:rsidRPr="00037565">
        <w:rPr>
          <w:lang w:val="es-PE"/>
        </w:rPr>
        <w:t xml:space="preserve"> </w:t>
      </w:r>
      <w:r>
        <w:rPr>
          <w:lang w:val="es-PE"/>
        </w:rPr>
        <w:t>el Sr.</w:t>
      </w:r>
      <w:r w:rsidRPr="00B741FD">
        <w:rPr>
          <w:lang w:val="es-PE"/>
        </w:rPr>
        <w:t xml:space="preserve"> Rouvoet</w:t>
      </w:r>
      <w:r w:rsidRPr="00037565">
        <w:rPr>
          <w:lang w:val="es-PE"/>
        </w:rPr>
        <w:t xml:space="preserve"> cita el artículo 49 </w:t>
      </w:r>
      <w:r>
        <w:rPr>
          <w:lang w:val="es-PE"/>
        </w:rPr>
        <w:t>de la l</w:t>
      </w:r>
      <w:r w:rsidRPr="00037565">
        <w:rPr>
          <w:lang w:val="es-PE"/>
        </w:rPr>
        <w:t xml:space="preserve">ey que </w:t>
      </w:r>
      <w:r>
        <w:rPr>
          <w:lang w:val="es-PE"/>
        </w:rPr>
        <w:t>dispone</w:t>
      </w:r>
      <w:r w:rsidRPr="00037565">
        <w:rPr>
          <w:lang w:val="es-PE"/>
        </w:rPr>
        <w:t xml:space="preserve"> que</w:t>
      </w:r>
      <w:r>
        <w:rPr>
          <w:lang w:val="es-PE"/>
        </w:rPr>
        <w:t>,</w:t>
      </w:r>
      <w:r w:rsidRPr="00037565">
        <w:rPr>
          <w:lang w:val="es-PE"/>
        </w:rPr>
        <w:t xml:space="preserve"> en caso de que </w:t>
      </w:r>
      <w:r>
        <w:rPr>
          <w:lang w:val="es-PE"/>
        </w:rPr>
        <w:t>el cliente lo</w:t>
      </w:r>
      <w:r w:rsidRPr="00037565">
        <w:rPr>
          <w:lang w:val="es-PE"/>
        </w:rPr>
        <w:t xml:space="preserve"> solicite, </w:t>
      </w:r>
      <w:r>
        <w:rPr>
          <w:lang w:val="es-PE"/>
        </w:rPr>
        <w:t>los centros de asistencia deben concederle acceso a la documentación y copias que tengan en su poder sobre él</w:t>
      </w:r>
      <w:r w:rsidRPr="005D6E75">
        <w:rPr>
          <w:lang w:val="es-PE"/>
        </w:rPr>
        <w:t>.</w:t>
      </w:r>
      <w:r>
        <w:rPr>
          <w:lang w:val="es-PE"/>
        </w:rPr>
        <w:t xml:space="preserve">   </w:t>
      </w:r>
    </w:p>
    <w:p w:rsidR="00665EAE" w:rsidRPr="007D7F71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23.</w:t>
      </w:r>
      <w:r>
        <w:rPr>
          <w:lang w:val="es-PE"/>
        </w:rPr>
        <w:tab/>
        <w:t>P</w:t>
      </w:r>
      <w:r w:rsidRPr="005828BC">
        <w:rPr>
          <w:lang w:val="es-PE"/>
        </w:rPr>
        <w:t>or lo que respecta al derecho del niño a ser escuchado en los procedimientos administrativos y judiciales</w:t>
      </w:r>
      <w:r>
        <w:rPr>
          <w:lang w:val="es-PE"/>
        </w:rPr>
        <w:t>, e</w:t>
      </w:r>
      <w:r w:rsidRPr="005828BC">
        <w:rPr>
          <w:lang w:val="es-PE"/>
        </w:rPr>
        <w:t xml:space="preserve">n virtud de la Ley de asistencia a los jóvenes, </w:t>
      </w:r>
      <w:r>
        <w:rPr>
          <w:lang w:val="es-PE"/>
        </w:rPr>
        <w:t xml:space="preserve">el </w:t>
      </w:r>
      <w:r w:rsidRPr="00BC76AB">
        <w:rPr>
          <w:lang w:val="es-PE"/>
        </w:rPr>
        <w:t>cliente</w:t>
      </w:r>
      <w:r w:rsidRPr="005828BC">
        <w:rPr>
          <w:lang w:val="es-PE"/>
        </w:rPr>
        <w:t xml:space="preserve"> </w:t>
      </w:r>
      <w:r>
        <w:rPr>
          <w:lang w:val="es-PE"/>
        </w:rPr>
        <w:t>debe participar en la elaboración de su propio tratamiento y aprobar su propuesta</w:t>
      </w:r>
      <w:r w:rsidRPr="005828BC">
        <w:rPr>
          <w:lang w:val="es-PE"/>
        </w:rPr>
        <w:t xml:space="preserve">, </w:t>
      </w:r>
      <w:r>
        <w:rPr>
          <w:lang w:val="es-PE"/>
        </w:rPr>
        <w:t>salvo en el caso de que se emita</w:t>
      </w:r>
      <w:r w:rsidRPr="007D7F71">
        <w:rPr>
          <w:lang w:val="es-PE"/>
        </w:rPr>
        <w:t xml:space="preserve"> una orden de protección de </w:t>
      </w:r>
      <w:r>
        <w:rPr>
          <w:lang w:val="es-PE"/>
        </w:rPr>
        <w:t>niños para su cuidado</w:t>
      </w:r>
      <w:r w:rsidRPr="007D7F71">
        <w:rPr>
          <w:lang w:val="es-PE"/>
        </w:rPr>
        <w:t>.</w:t>
      </w:r>
    </w:p>
    <w:p w:rsidR="00665EAE" w:rsidRPr="00287FBE" w:rsidRDefault="00665EAE">
      <w:pPr>
        <w:pStyle w:val="ParaNo"/>
        <w:tabs>
          <w:tab w:val="clear" w:pos="360"/>
        </w:tabs>
        <w:ind w:left="0" w:firstLine="0"/>
        <w:rPr>
          <w:highlight w:val="yellow"/>
          <w:lang w:val="es-PE"/>
        </w:rPr>
      </w:pPr>
      <w:r w:rsidRPr="007D7F71">
        <w:rPr>
          <w:lang w:val="es-PE"/>
        </w:rPr>
        <w:t>2</w:t>
      </w:r>
      <w:r>
        <w:rPr>
          <w:lang w:val="es-PE"/>
        </w:rPr>
        <w:t>4.</w:t>
      </w:r>
      <w:r w:rsidRPr="007D7F71">
        <w:rPr>
          <w:lang w:val="es-PE"/>
        </w:rPr>
        <w:tab/>
        <w:t xml:space="preserve">La política de familia de los Países Bajos se centra en el empoderamiento de las familias con miras a que perfeccionen sus </w:t>
      </w:r>
      <w:r>
        <w:rPr>
          <w:lang w:val="es-PE"/>
        </w:rPr>
        <w:t>puntos fuertes</w:t>
      </w:r>
      <w:r w:rsidRPr="007D7F71">
        <w:rPr>
          <w:lang w:val="es-PE"/>
        </w:rPr>
        <w:t xml:space="preserve">. </w:t>
      </w:r>
      <w:r>
        <w:rPr>
          <w:lang w:val="es-PE"/>
        </w:rPr>
        <w:t>Ello</w:t>
      </w:r>
      <w:r w:rsidRPr="00371F7F">
        <w:rPr>
          <w:lang w:val="es-PE"/>
        </w:rPr>
        <w:t xml:space="preserve"> requiere tiempo, dinero y aptitudes.</w:t>
      </w:r>
      <w:r>
        <w:rPr>
          <w:lang w:val="es-PE"/>
        </w:rPr>
        <w:t xml:space="preserve"> </w:t>
      </w:r>
      <w:r w:rsidRPr="00371F7F">
        <w:rPr>
          <w:lang w:val="es-PE"/>
        </w:rPr>
        <w:t>En tiempos difíciles, puede brindarse asistencia adicional. En 2008, se publicó un documento de política</w:t>
      </w:r>
      <w:r>
        <w:rPr>
          <w:lang w:val="es-PE"/>
        </w:rPr>
        <w:t xml:space="preserve"> titulado</w:t>
      </w:r>
      <w:r w:rsidRPr="00371F7F">
        <w:rPr>
          <w:lang w:val="es-PE"/>
        </w:rPr>
        <w:t xml:space="preserve"> </w:t>
      </w:r>
      <w:r>
        <w:rPr>
          <w:lang w:val="es-PE"/>
        </w:rPr>
        <w:t>“El poder de la familia”,</w:t>
      </w:r>
      <w:r w:rsidRPr="00371F7F">
        <w:rPr>
          <w:lang w:val="es-PE"/>
        </w:rPr>
        <w:t xml:space="preserve"> que centra </w:t>
      </w:r>
      <w:r>
        <w:rPr>
          <w:lang w:val="es-PE"/>
        </w:rPr>
        <w:t xml:space="preserve">su atención en </w:t>
      </w:r>
      <w:r w:rsidRPr="00371F7F">
        <w:rPr>
          <w:lang w:val="es-PE"/>
        </w:rPr>
        <w:t>temas que abarcan el trabajo y la</w:t>
      </w:r>
      <w:r>
        <w:rPr>
          <w:lang w:val="es-PE"/>
        </w:rPr>
        <w:t xml:space="preserve"> vida familiar</w:t>
      </w:r>
      <w:r w:rsidRPr="00371F7F">
        <w:rPr>
          <w:lang w:val="es-PE"/>
        </w:rPr>
        <w:t xml:space="preserve">, </w:t>
      </w:r>
      <w:r>
        <w:rPr>
          <w:lang w:val="es-PE"/>
        </w:rPr>
        <w:t xml:space="preserve">el </w:t>
      </w:r>
      <w:r w:rsidRPr="00371F7F">
        <w:rPr>
          <w:lang w:val="es-PE"/>
        </w:rPr>
        <w:t xml:space="preserve">apoyo </w:t>
      </w:r>
      <w:r>
        <w:rPr>
          <w:lang w:val="es-PE"/>
        </w:rPr>
        <w:t>par</w:t>
      </w:r>
      <w:r w:rsidRPr="00371F7F">
        <w:rPr>
          <w:lang w:val="es-PE"/>
        </w:rPr>
        <w:t xml:space="preserve">a los padres y </w:t>
      </w:r>
      <w:r>
        <w:rPr>
          <w:lang w:val="es-PE"/>
        </w:rPr>
        <w:t>la identificación de</w:t>
      </w:r>
      <w:r w:rsidRPr="00371F7F">
        <w:rPr>
          <w:lang w:val="es-PE"/>
        </w:rPr>
        <w:t xml:space="preserve"> </w:t>
      </w:r>
      <w:r>
        <w:rPr>
          <w:lang w:val="es-PE"/>
        </w:rPr>
        <w:t>familias con problemas</w:t>
      </w:r>
      <w:r w:rsidRPr="00371F7F">
        <w:rPr>
          <w:lang w:val="es-PE"/>
        </w:rPr>
        <w:t xml:space="preserve">. </w:t>
      </w:r>
      <w:r w:rsidRPr="00F97354">
        <w:rPr>
          <w:lang w:val="es-PE"/>
        </w:rPr>
        <w:t xml:space="preserve">Se está </w:t>
      </w:r>
      <w:r>
        <w:rPr>
          <w:lang w:val="es-PE"/>
        </w:rPr>
        <w:t>elaborando</w:t>
      </w:r>
      <w:r w:rsidRPr="00F97354">
        <w:rPr>
          <w:lang w:val="es-PE"/>
        </w:rPr>
        <w:t xml:space="preserve"> una </w:t>
      </w:r>
      <w:r>
        <w:rPr>
          <w:lang w:val="es-PE"/>
        </w:rPr>
        <w:t>enmienda</w:t>
      </w:r>
      <w:r w:rsidRPr="00F97354">
        <w:rPr>
          <w:lang w:val="es-PE"/>
        </w:rPr>
        <w:t xml:space="preserve"> a la Ley de asistencia a los jóvenes que contiene disposiciones </w:t>
      </w:r>
      <w:r>
        <w:rPr>
          <w:lang w:val="es-PE"/>
        </w:rPr>
        <w:t>relativas</w:t>
      </w:r>
      <w:r w:rsidRPr="00F97354">
        <w:rPr>
          <w:lang w:val="es-PE"/>
        </w:rPr>
        <w:t xml:space="preserve"> a los centros locales para la Juventud y la Familia</w:t>
      </w:r>
      <w:r>
        <w:rPr>
          <w:lang w:val="es-PE"/>
        </w:rPr>
        <w:t>,</w:t>
      </w:r>
      <w:r w:rsidRPr="00F97354">
        <w:rPr>
          <w:lang w:val="es-PE"/>
        </w:rPr>
        <w:t xml:space="preserve"> que se abrirán en cada municipio</w:t>
      </w:r>
      <w:r>
        <w:rPr>
          <w:lang w:val="es-PE"/>
        </w:rPr>
        <w:t xml:space="preserve"> y prestarán</w:t>
      </w:r>
      <w:r w:rsidRPr="00F97354">
        <w:rPr>
          <w:lang w:val="es-PE"/>
        </w:rPr>
        <w:t xml:space="preserve"> servicios de apoyo preventivo </w:t>
      </w:r>
      <w:r>
        <w:rPr>
          <w:lang w:val="es-PE"/>
        </w:rPr>
        <w:t>a</w:t>
      </w:r>
      <w:r w:rsidRPr="00F97354">
        <w:rPr>
          <w:lang w:val="es-PE"/>
        </w:rPr>
        <w:t xml:space="preserve"> las familias. </w:t>
      </w:r>
      <w:r w:rsidRPr="00625A8A">
        <w:rPr>
          <w:lang w:val="es-PE"/>
        </w:rPr>
        <w:t>A escala local, un coordinador de asistencia garantiza</w:t>
      </w:r>
      <w:r>
        <w:rPr>
          <w:lang w:val="es-PE"/>
        </w:rPr>
        <w:t>rá</w:t>
      </w:r>
      <w:r w:rsidRPr="00625A8A">
        <w:rPr>
          <w:lang w:val="es-PE"/>
        </w:rPr>
        <w:t xml:space="preserve"> que el plan elaborado para cada familia </w:t>
      </w:r>
      <w:r>
        <w:rPr>
          <w:lang w:val="es-PE"/>
        </w:rPr>
        <w:t xml:space="preserve">utilice al máximo las </w:t>
      </w:r>
      <w:r w:rsidRPr="00E82469">
        <w:rPr>
          <w:lang w:val="es-PE"/>
        </w:rPr>
        <w:t>cualidades</w:t>
      </w:r>
      <w:r>
        <w:rPr>
          <w:lang w:val="es-PE"/>
        </w:rPr>
        <w:t xml:space="preserve"> y la red de </w:t>
      </w:r>
      <w:smartTag w:uri="urn:schemas-microsoft-com:office:smarttags" w:element="PersonName">
        <w:smartTagPr>
          <w:attr w:name="ProductID" w:val="la familia. El"/>
        </w:smartTagPr>
        <w:r>
          <w:rPr>
            <w:lang w:val="es-PE"/>
          </w:rPr>
          <w:t>la familia</w:t>
        </w:r>
        <w:r w:rsidRPr="00625A8A">
          <w:rPr>
            <w:lang w:val="es-PE"/>
          </w:rPr>
          <w:t xml:space="preserve">. </w:t>
        </w:r>
        <w:r w:rsidRPr="00287FBE">
          <w:rPr>
            <w:lang w:val="es-PE"/>
          </w:rPr>
          <w:t>El</w:t>
        </w:r>
      </w:smartTag>
      <w:r w:rsidRPr="00287FBE">
        <w:rPr>
          <w:lang w:val="es-PE"/>
        </w:rPr>
        <w:t xml:space="preserve"> apoyo preventivo </w:t>
      </w:r>
      <w:r>
        <w:rPr>
          <w:lang w:val="es-PE"/>
        </w:rPr>
        <w:t>destinado a</w:t>
      </w:r>
      <w:r w:rsidRPr="00287FBE">
        <w:rPr>
          <w:lang w:val="es-PE"/>
        </w:rPr>
        <w:t xml:space="preserve"> la</w:t>
      </w:r>
      <w:r>
        <w:rPr>
          <w:lang w:val="es-PE"/>
        </w:rPr>
        <w:t>s familias</w:t>
      </w:r>
      <w:r w:rsidRPr="00287FBE">
        <w:rPr>
          <w:lang w:val="es-PE"/>
        </w:rPr>
        <w:t xml:space="preserve"> </w:t>
      </w:r>
      <w:r>
        <w:rPr>
          <w:lang w:val="es-PE"/>
        </w:rPr>
        <w:t>repercutirá favorablemente en</w:t>
      </w:r>
      <w:r w:rsidRPr="00287FBE">
        <w:rPr>
          <w:lang w:val="es-PE"/>
        </w:rPr>
        <w:t xml:space="preserve"> las listas de espera</w:t>
      </w:r>
      <w:r>
        <w:rPr>
          <w:lang w:val="es-PE"/>
        </w:rPr>
        <w:t>,</w:t>
      </w:r>
      <w:r w:rsidRPr="00287FBE">
        <w:rPr>
          <w:lang w:val="es-PE"/>
        </w:rPr>
        <w:t xml:space="preserve"> ya que evita</w:t>
      </w:r>
      <w:r>
        <w:rPr>
          <w:lang w:val="es-PE"/>
        </w:rPr>
        <w:t>rá</w:t>
      </w:r>
      <w:r w:rsidRPr="00287FBE">
        <w:rPr>
          <w:lang w:val="es-PE"/>
        </w:rPr>
        <w:t xml:space="preserve"> </w:t>
      </w:r>
      <w:r>
        <w:rPr>
          <w:lang w:val="es-PE"/>
        </w:rPr>
        <w:t xml:space="preserve">la necesidad de </w:t>
      </w:r>
      <w:r w:rsidRPr="00287FBE">
        <w:rPr>
          <w:lang w:val="es-PE"/>
        </w:rPr>
        <w:t>mayores cuidados intensivos para jóvenes</w:t>
      </w:r>
      <w:r>
        <w:rPr>
          <w:lang w:val="es-PE"/>
        </w:rPr>
        <w:t>.</w:t>
      </w:r>
    </w:p>
    <w:p w:rsidR="00665EAE" w:rsidRPr="00F916A7" w:rsidRDefault="00665EAE">
      <w:pPr>
        <w:pStyle w:val="ParaNo"/>
        <w:numPr>
          <w:ilvl w:val="0"/>
          <w:numId w:val="2"/>
        </w:numPr>
        <w:tabs>
          <w:tab w:val="clear" w:pos="737"/>
        </w:tabs>
        <w:rPr>
          <w:lang w:val="es-PE"/>
        </w:rPr>
      </w:pPr>
      <w:r w:rsidRPr="00287FBE">
        <w:rPr>
          <w:lang w:val="es-PE"/>
        </w:rPr>
        <w:tab/>
      </w:r>
      <w:r w:rsidRPr="00F916A7">
        <w:rPr>
          <w:lang w:val="es-PE"/>
        </w:rPr>
        <w:t xml:space="preserve">Se </w:t>
      </w:r>
      <w:r>
        <w:rPr>
          <w:lang w:val="es-PE"/>
        </w:rPr>
        <w:t>están</w:t>
      </w:r>
      <w:r w:rsidRPr="00F916A7">
        <w:rPr>
          <w:lang w:val="es-PE"/>
        </w:rPr>
        <w:t xml:space="preserve"> adopta</w:t>
      </w:r>
      <w:r>
        <w:rPr>
          <w:lang w:val="es-PE"/>
        </w:rPr>
        <w:t>n</w:t>
      </w:r>
      <w:r w:rsidRPr="00F916A7">
        <w:rPr>
          <w:lang w:val="es-PE"/>
        </w:rPr>
        <w:t>do varias medidas</w:t>
      </w:r>
      <w:r>
        <w:rPr>
          <w:lang w:val="es-PE"/>
        </w:rPr>
        <w:t xml:space="preserve">, algunas de ellas en los servicios de salud, </w:t>
      </w:r>
      <w:r w:rsidRPr="00F916A7">
        <w:rPr>
          <w:lang w:val="es-PE"/>
        </w:rPr>
        <w:t xml:space="preserve">para </w:t>
      </w:r>
      <w:r>
        <w:rPr>
          <w:lang w:val="es-PE"/>
        </w:rPr>
        <w:t xml:space="preserve">suprimir </w:t>
      </w:r>
      <w:r w:rsidRPr="00F916A7">
        <w:rPr>
          <w:lang w:val="es-PE"/>
        </w:rPr>
        <w:t xml:space="preserve">la lista de espera de asistencia a los jóvenes. Se </w:t>
      </w:r>
      <w:r>
        <w:rPr>
          <w:lang w:val="es-PE"/>
        </w:rPr>
        <w:t>ha concertado un a</w:t>
      </w:r>
      <w:r w:rsidRPr="00F916A7">
        <w:rPr>
          <w:lang w:val="es-PE"/>
        </w:rPr>
        <w:t xml:space="preserve">cuerdo de </w:t>
      </w:r>
      <w:r>
        <w:rPr>
          <w:lang w:val="es-PE"/>
        </w:rPr>
        <w:t>resultados</w:t>
      </w:r>
      <w:r w:rsidRPr="00F916A7">
        <w:rPr>
          <w:lang w:val="es-PE"/>
        </w:rPr>
        <w:t xml:space="preserve"> con la Asociación de Provincias, </w:t>
      </w:r>
      <w:r>
        <w:rPr>
          <w:lang w:val="es-PE"/>
        </w:rPr>
        <w:t>conforme al</w:t>
      </w:r>
      <w:r w:rsidRPr="00F916A7">
        <w:rPr>
          <w:lang w:val="es-PE"/>
        </w:rPr>
        <w:t xml:space="preserve"> cual el Ministerio de la Juventud y la Familia </w:t>
      </w:r>
      <w:r>
        <w:rPr>
          <w:lang w:val="es-PE"/>
        </w:rPr>
        <w:t>destinará</w:t>
      </w:r>
      <w:r w:rsidRPr="00F916A7">
        <w:rPr>
          <w:lang w:val="es-PE"/>
        </w:rPr>
        <w:t xml:space="preserve"> </w:t>
      </w:r>
      <w:r>
        <w:rPr>
          <w:lang w:val="es-PE"/>
        </w:rPr>
        <w:t xml:space="preserve">un </w:t>
      </w:r>
      <w:r w:rsidRPr="00F916A7">
        <w:rPr>
          <w:lang w:val="es-PE"/>
        </w:rPr>
        <w:t xml:space="preserve">presupuesto adicional para </w:t>
      </w:r>
      <w:r>
        <w:rPr>
          <w:lang w:val="es-PE"/>
        </w:rPr>
        <w:t xml:space="preserve">el bienio </w:t>
      </w:r>
      <w:r w:rsidRPr="00F916A7">
        <w:rPr>
          <w:lang w:val="es-PE"/>
        </w:rPr>
        <w:t>2008</w:t>
      </w:r>
      <w:r>
        <w:rPr>
          <w:lang w:val="es-PE"/>
        </w:rPr>
        <w:t>-</w:t>
      </w:r>
      <w:r w:rsidRPr="00F916A7">
        <w:rPr>
          <w:lang w:val="es-PE"/>
        </w:rPr>
        <w:t>2009 y las provincias</w:t>
      </w:r>
      <w:r>
        <w:rPr>
          <w:lang w:val="es-PE"/>
        </w:rPr>
        <w:t xml:space="preserve"> invertirán</w:t>
      </w:r>
      <w:r w:rsidRPr="00F916A7">
        <w:rPr>
          <w:lang w:val="es-PE"/>
        </w:rPr>
        <w:t xml:space="preserve"> una mayor proporción de su presupuesto para la asistencia a los jóvenes. Destinar más fondos evita</w:t>
      </w:r>
      <w:r>
        <w:rPr>
          <w:lang w:val="es-PE"/>
        </w:rPr>
        <w:t>rá</w:t>
      </w:r>
      <w:r w:rsidRPr="00F916A7">
        <w:rPr>
          <w:lang w:val="es-PE"/>
        </w:rPr>
        <w:t xml:space="preserve"> que se transfiera a los niños a otros sistemas</w:t>
      </w:r>
      <w:r>
        <w:rPr>
          <w:lang w:val="es-PE"/>
        </w:rPr>
        <w:t xml:space="preserve">, </w:t>
      </w:r>
      <w:r w:rsidRPr="00F916A7">
        <w:rPr>
          <w:lang w:val="es-PE"/>
        </w:rPr>
        <w:t xml:space="preserve">como el sistema de instituciones penitenciarias juveniles. </w:t>
      </w:r>
      <w:r>
        <w:rPr>
          <w:lang w:val="es-PE"/>
        </w:rPr>
        <w:t xml:space="preserve">De conformidad con el acuerdo, los </w:t>
      </w:r>
      <w:r>
        <w:rPr>
          <w:bCs/>
          <w:lang w:val="es-PE"/>
        </w:rPr>
        <w:t>Centros de orientación y denuncia sobre maltrato y descuido del niño</w:t>
      </w:r>
      <w:r>
        <w:rPr>
          <w:lang w:val="es-PE"/>
        </w:rPr>
        <w:t xml:space="preserve"> deberán</w:t>
      </w:r>
      <w:r w:rsidRPr="00F916A7">
        <w:rPr>
          <w:lang w:val="es-PE"/>
        </w:rPr>
        <w:t xml:space="preserve"> </w:t>
      </w:r>
      <w:r>
        <w:rPr>
          <w:lang w:val="es-PE"/>
        </w:rPr>
        <w:t>efectuar más investigaciones</w:t>
      </w:r>
      <w:r w:rsidRPr="00F916A7">
        <w:rPr>
          <w:lang w:val="es-PE"/>
        </w:rPr>
        <w:t xml:space="preserve"> a fin de </w:t>
      </w:r>
      <w:r>
        <w:rPr>
          <w:lang w:val="es-PE"/>
        </w:rPr>
        <w:t>reducir las listas de espera.</w:t>
      </w:r>
      <w:r w:rsidRPr="00F916A7">
        <w:rPr>
          <w:lang w:val="es-PE"/>
        </w:rPr>
        <w:t xml:space="preserve"> </w:t>
      </w:r>
    </w:p>
    <w:p w:rsidR="00665EAE" w:rsidRPr="0019348F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26.</w:t>
      </w:r>
      <w:r>
        <w:rPr>
          <w:lang w:val="es-PE"/>
        </w:rPr>
        <w:tab/>
      </w:r>
      <w:smartTag w:uri="urn:schemas-microsoft-com:office:smarttags" w:element="PersonName">
        <w:smartTagPr>
          <w:attr w:name="ProductID" w:val="La Sra. KEUZENKAMP"/>
        </w:smartTagPr>
        <w:r w:rsidRPr="00077159">
          <w:rPr>
            <w:lang w:val="es-PE"/>
          </w:rPr>
          <w:t xml:space="preserve">La </w:t>
        </w:r>
        <w:r>
          <w:rPr>
            <w:b/>
            <w:lang w:val="es-PE"/>
          </w:rPr>
          <w:t>Sra. KEUZENKAMP</w:t>
        </w:r>
      </w:smartTag>
      <w:r w:rsidRPr="00A215C8">
        <w:rPr>
          <w:lang w:val="es-PE"/>
        </w:rPr>
        <w:t xml:space="preserve"> (Países Bajos) dice que</w:t>
      </w:r>
      <w:r>
        <w:rPr>
          <w:lang w:val="es-PE"/>
        </w:rPr>
        <w:t>,</w:t>
      </w:r>
      <w:r w:rsidRPr="00A215C8">
        <w:rPr>
          <w:lang w:val="es-PE"/>
        </w:rPr>
        <w:t xml:space="preserve"> </w:t>
      </w:r>
      <w:r>
        <w:rPr>
          <w:lang w:val="es-PE"/>
        </w:rPr>
        <w:t>a fin de eliminar</w:t>
      </w:r>
      <w:r w:rsidRPr="00A215C8">
        <w:rPr>
          <w:lang w:val="es-PE"/>
        </w:rPr>
        <w:t xml:space="preserve"> las listas de espera, las provincias </w:t>
      </w:r>
      <w:r>
        <w:rPr>
          <w:lang w:val="es-PE"/>
        </w:rPr>
        <w:t xml:space="preserve">están </w:t>
      </w:r>
      <w:r w:rsidRPr="00A215C8">
        <w:rPr>
          <w:lang w:val="es-PE"/>
        </w:rPr>
        <w:t>centran</w:t>
      </w:r>
      <w:r>
        <w:rPr>
          <w:lang w:val="es-PE"/>
        </w:rPr>
        <w:t>do</w:t>
      </w:r>
      <w:r w:rsidRPr="00A215C8">
        <w:rPr>
          <w:lang w:val="es-PE"/>
        </w:rPr>
        <w:t xml:space="preserve"> su </w:t>
      </w:r>
      <w:r>
        <w:rPr>
          <w:lang w:val="es-PE"/>
        </w:rPr>
        <w:t>atención</w:t>
      </w:r>
      <w:r w:rsidRPr="00A215C8">
        <w:rPr>
          <w:lang w:val="es-PE"/>
        </w:rPr>
        <w:t xml:space="preserve"> en </w:t>
      </w:r>
      <w:r>
        <w:rPr>
          <w:lang w:val="es-PE"/>
        </w:rPr>
        <w:t>la detección de</w:t>
      </w:r>
      <w:r w:rsidRPr="00A215C8">
        <w:rPr>
          <w:lang w:val="es-PE"/>
        </w:rPr>
        <w:t xml:space="preserve"> problemas</w:t>
      </w:r>
      <w:r>
        <w:rPr>
          <w:lang w:val="es-PE"/>
        </w:rPr>
        <w:t xml:space="preserve"> y malos tratos infantiles, que conlleva una mayor demanda de asistencia</w:t>
      </w:r>
      <w:r w:rsidRPr="00A215C8">
        <w:rPr>
          <w:lang w:val="es-PE"/>
        </w:rPr>
        <w:t xml:space="preserve">. </w:t>
      </w:r>
      <w:r>
        <w:rPr>
          <w:lang w:val="es-PE"/>
        </w:rPr>
        <w:t>E</w:t>
      </w:r>
      <w:r w:rsidRPr="00091D36">
        <w:rPr>
          <w:lang w:val="es-PE"/>
        </w:rPr>
        <w:t xml:space="preserve">l presupuesto disponible </w:t>
      </w:r>
      <w:r>
        <w:rPr>
          <w:lang w:val="es-PE"/>
        </w:rPr>
        <w:t>en  relación con el acuerdo permitirá prestar una mayor asistencia</w:t>
      </w:r>
      <w:r w:rsidRPr="00091D36">
        <w:rPr>
          <w:lang w:val="es-PE"/>
        </w:rPr>
        <w:t xml:space="preserve">. </w:t>
      </w:r>
      <w:r w:rsidRPr="003531B9">
        <w:rPr>
          <w:lang w:val="es-PE"/>
        </w:rPr>
        <w:t xml:space="preserve">Simultáneamente, las autoridades provinciales están adoptando medidas para </w:t>
      </w:r>
      <w:r>
        <w:rPr>
          <w:lang w:val="es-PE"/>
        </w:rPr>
        <w:t>poder</w:t>
      </w:r>
      <w:r w:rsidRPr="003531B9">
        <w:rPr>
          <w:lang w:val="es-PE"/>
        </w:rPr>
        <w:t xml:space="preserve"> asistir a más niños con el mismo presupuesto mediante la promoci</w:t>
      </w:r>
      <w:r>
        <w:rPr>
          <w:lang w:val="es-PE"/>
        </w:rPr>
        <w:t>ón de medidas de prevención que aplican los centros de asistencia a los jóvenes</w:t>
      </w:r>
      <w:r w:rsidRPr="003531B9">
        <w:rPr>
          <w:lang w:val="es-PE"/>
        </w:rPr>
        <w:t xml:space="preserve"> </w:t>
      </w:r>
      <w:r>
        <w:rPr>
          <w:lang w:val="es-PE"/>
        </w:rPr>
        <w:t>y el perfeccionamiento del proceso de diagnóstico, a fin de garantizar una adecuada</w:t>
      </w:r>
      <w:r w:rsidRPr="003B74F4">
        <w:rPr>
          <w:lang w:val="es-PE"/>
        </w:rPr>
        <w:t xml:space="preserve"> atención al niño. Se da prelación a </w:t>
      </w:r>
      <w:r>
        <w:rPr>
          <w:lang w:val="es-PE"/>
        </w:rPr>
        <w:t xml:space="preserve">mejorar </w:t>
      </w:r>
      <w:r w:rsidRPr="003B74F4">
        <w:rPr>
          <w:lang w:val="es-PE"/>
        </w:rPr>
        <w:t xml:space="preserve">la eficacia y </w:t>
      </w:r>
      <w:r>
        <w:rPr>
          <w:lang w:val="es-PE"/>
        </w:rPr>
        <w:t>la eficiencia</w:t>
      </w:r>
      <w:r w:rsidRPr="003B74F4">
        <w:rPr>
          <w:lang w:val="es-PE"/>
        </w:rPr>
        <w:t xml:space="preserve"> de los servicios de asistencia a los jóvenes</w:t>
      </w:r>
      <w:r>
        <w:rPr>
          <w:lang w:val="es-PE"/>
        </w:rPr>
        <w:t xml:space="preserve">, entre otras cosas, mediante la reducción de la duración del tratamiento, de ser posible, y la supervisión de la eficacia de </w:t>
      </w:r>
      <w:smartTag w:uri="urn:schemas-microsoft-com:office:smarttags" w:element="PersonName">
        <w:smartTagPr>
          <w:attr w:name="ProductID" w:val="la asistencia. Tambi￩n"/>
        </w:smartTagPr>
        <w:r>
          <w:rPr>
            <w:lang w:val="es-PE"/>
          </w:rPr>
          <w:t>la asistencia</w:t>
        </w:r>
        <w:r w:rsidRPr="003B74F4">
          <w:rPr>
            <w:lang w:val="es-PE"/>
          </w:rPr>
          <w:t xml:space="preserve">. </w:t>
        </w:r>
        <w:r w:rsidRPr="0019348F">
          <w:rPr>
            <w:lang w:val="es-PE"/>
          </w:rPr>
          <w:t>También</w:t>
        </w:r>
      </w:smartTag>
      <w:r w:rsidRPr="0019348F">
        <w:rPr>
          <w:lang w:val="es-PE"/>
        </w:rPr>
        <w:t xml:space="preserve"> se prevé reducir los gastos generales b</w:t>
      </w:r>
      <w:r>
        <w:rPr>
          <w:lang w:val="es-PE"/>
        </w:rPr>
        <w:t>ásicos</w:t>
      </w:r>
      <w:r w:rsidRPr="0019348F">
        <w:rPr>
          <w:lang w:val="es-PE"/>
        </w:rPr>
        <w:t xml:space="preserve">, </w:t>
      </w:r>
      <w:r>
        <w:rPr>
          <w:lang w:val="es-PE"/>
        </w:rPr>
        <w:t>cambiar el enfoque para pasar de los centros de acogida hacia el acogimiento en hogares de guarda o centros de asistencia ambulatoria</w:t>
      </w:r>
      <w:r w:rsidRPr="0019348F">
        <w:rPr>
          <w:lang w:val="es-PE"/>
        </w:rPr>
        <w:t xml:space="preserve">, </w:t>
      </w:r>
      <w:r>
        <w:rPr>
          <w:lang w:val="es-PE"/>
        </w:rPr>
        <w:t>y elaborar programas integrales de asistencia a los jóvenes, incluidos los servicios de salud mental para jóvenes</w:t>
      </w:r>
      <w:r w:rsidRPr="0019348F">
        <w:rPr>
          <w:lang w:val="es-PE"/>
        </w:rPr>
        <w:t xml:space="preserve">, aunque ello está sujeto a las listas de espera </w:t>
      </w:r>
      <w:r>
        <w:rPr>
          <w:lang w:val="es-PE"/>
        </w:rPr>
        <w:t>en</w:t>
      </w:r>
      <w:r w:rsidRPr="0019348F">
        <w:rPr>
          <w:lang w:val="es-PE"/>
        </w:rPr>
        <w:t xml:space="preserve"> </w:t>
      </w:r>
      <w:r>
        <w:rPr>
          <w:lang w:val="es-PE"/>
        </w:rPr>
        <w:t>ese ámbito</w:t>
      </w:r>
      <w:r w:rsidRPr="0019348F">
        <w:rPr>
          <w:lang w:val="es-PE"/>
        </w:rPr>
        <w:t xml:space="preserve">. </w:t>
      </w:r>
    </w:p>
    <w:p w:rsidR="00665EAE" w:rsidRPr="00A9050F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27.</w:t>
      </w:r>
      <w:r>
        <w:rPr>
          <w:lang w:val="es-PE"/>
        </w:rPr>
        <w:tab/>
      </w:r>
      <w:r w:rsidRPr="00B90FE0">
        <w:rPr>
          <w:lang w:val="es-PE"/>
        </w:rPr>
        <w:t xml:space="preserve">El </w:t>
      </w:r>
      <w:r>
        <w:rPr>
          <w:b/>
          <w:lang w:val="es-PE"/>
        </w:rPr>
        <w:t>Sr. ROUVOET</w:t>
      </w:r>
      <w:r w:rsidRPr="005549E4">
        <w:rPr>
          <w:lang w:val="es-PE"/>
        </w:rPr>
        <w:t xml:space="preserve"> (Países Bajos) </w:t>
      </w:r>
      <w:r>
        <w:rPr>
          <w:lang w:val="es-PE"/>
        </w:rPr>
        <w:t xml:space="preserve">afirma que, de conformidad con la </w:t>
      </w:r>
      <w:r w:rsidRPr="005549E4">
        <w:rPr>
          <w:lang w:val="es-PE"/>
        </w:rPr>
        <w:t>Ley de gastos m</w:t>
      </w:r>
      <w:r>
        <w:rPr>
          <w:lang w:val="es-PE"/>
        </w:rPr>
        <w:t xml:space="preserve">édicos excepcionales, se financiará </w:t>
      </w:r>
      <w:r w:rsidRPr="005549E4">
        <w:rPr>
          <w:lang w:val="es-PE"/>
        </w:rPr>
        <w:t xml:space="preserve">la atención de </w:t>
      </w:r>
      <w:r>
        <w:rPr>
          <w:lang w:val="es-PE"/>
        </w:rPr>
        <w:t xml:space="preserve">los </w:t>
      </w:r>
      <w:r w:rsidRPr="005549E4">
        <w:rPr>
          <w:lang w:val="es-PE"/>
        </w:rPr>
        <w:t>niño</w:t>
      </w:r>
      <w:r>
        <w:rPr>
          <w:lang w:val="es-PE"/>
        </w:rPr>
        <w:t>s</w:t>
      </w:r>
      <w:r w:rsidRPr="005549E4">
        <w:rPr>
          <w:lang w:val="es-PE"/>
        </w:rPr>
        <w:t xml:space="preserve"> con discapacidades</w:t>
      </w:r>
      <w:r>
        <w:rPr>
          <w:lang w:val="es-PE"/>
        </w:rPr>
        <w:t xml:space="preserve"> </w:t>
      </w:r>
      <w:r w:rsidRPr="005549E4">
        <w:rPr>
          <w:lang w:val="es-PE"/>
        </w:rPr>
        <w:t>las 24 horas del día</w:t>
      </w:r>
      <w:r>
        <w:rPr>
          <w:lang w:val="es-PE"/>
        </w:rPr>
        <w:t xml:space="preserve"> y que se pueden utilizar los fondos asignados para el cuidado o el servicio de guardería. </w:t>
      </w:r>
      <w:r w:rsidRPr="00A9050F">
        <w:rPr>
          <w:lang w:val="es-PE"/>
        </w:rPr>
        <w:t>Los padres pueden elegir sus propi</w:t>
      </w:r>
      <w:r>
        <w:rPr>
          <w:lang w:val="es-PE"/>
        </w:rPr>
        <w:t>as modalidades.</w:t>
      </w:r>
    </w:p>
    <w:p w:rsidR="00665EAE" w:rsidRPr="00746927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28.</w:t>
      </w:r>
      <w:r>
        <w:rPr>
          <w:lang w:val="es-PE"/>
        </w:rPr>
        <w:tab/>
      </w:r>
      <w:r w:rsidRPr="002A0F23">
        <w:rPr>
          <w:lang w:val="es-PE"/>
        </w:rPr>
        <w:t xml:space="preserve">En los Países Bajos, </w:t>
      </w:r>
      <w:r>
        <w:rPr>
          <w:lang w:val="es-PE"/>
        </w:rPr>
        <w:t>casi</w:t>
      </w:r>
      <w:r w:rsidRPr="002A0F23">
        <w:rPr>
          <w:lang w:val="es-PE"/>
        </w:rPr>
        <w:t xml:space="preserve"> todos los niños acuden peri</w:t>
      </w:r>
      <w:r>
        <w:rPr>
          <w:lang w:val="es-PE"/>
        </w:rPr>
        <w:t xml:space="preserve">ódicamente </w:t>
      </w:r>
      <w:r w:rsidRPr="002A0F23">
        <w:rPr>
          <w:lang w:val="es-PE"/>
        </w:rPr>
        <w:t xml:space="preserve">a los servicios </w:t>
      </w:r>
      <w:r>
        <w:rPr>
          <w:lang w:val="es-PE"/>
        </w:rPr>
        <w:t>de salud</w:t>
      </w:r>
      <w:r w:rsidRPr="002A0F23">
        <w:rPr>
          <w:lang w:val="es-PE"/>
        </w:rPr>
        <w:t>,</w:t>
      </w:r>
      <w:r>
        <w:rPr>
          <w:lang w:val="es-PE"/>
        </w:rPr>
        <w:t xml:space="preserve"> siendo el desarrollo psicológico y del comportamiento un aspecto primordial de dichos programas</w:t>
      </w:r>
      <w:r w:rsidRPr="002A0F23">
        <w:rPr>
          <w:lang w:val="es-PE"/>
        </w:rPr>
        <w:t>.</w:t>
      </w:r>
      <w:r>
        <w:rPr>
          <w:lang w:val="es-PE"/>
        </w:rPr>
        <w:t xml:space="preserve"> S</w:t>
      </w:r>
      <w:r w:rsidRPr="00D45CE0">
        <w:rPr>
          <w:lang w:val="es-PE"/>
        </w:rPr>
        <w:t xml:space="preserve">e </w:t>
      </w:r>
      <w:r>
        <w:rPr>
          <w:lang w:val="es-PE"/>
        </w:rPr>
        <w:t xml:space="preserve">están </w:t>
      </w:r>
      <w:r w:rsidRPr="00D45CE0">
        <w:rPr>
          <w:lang w:val="es-PE"/>
        </w:rPr>
        <w:t>elaboran</w:t>
      </w:r>
      <w:r>
        <w:rPr>
          <w:lang w:val="es-PE"/>
        </w:rPr>
        <w:t>do</w:t>
      </w:r>
      <w:r w:rsidRPr="00D45CE0">
        <w:rPr>
          <w:lang w:val="es-PE"/>
        </w:rPr>
        <w:t xml:space="preserve"> directrices para mejorar la </w:t>
      </w:r>
      <w:r>
        <w:rPr>
          <w:lang w:val="es-PE"/>
        </w:rPr>
        <w:t>detección</w:t>
      </w:r>
      <w:r w:rsidRPr="00D45CE0">
        <w:rPr>
          <w:lang w:val="es-PE"/>
        </w:rPr>
        <w:t xml:space="preserve"> de </w:t>
      </w:r>
      <w:r>
        <w:rPr>
          <w:lang w:val="es-PE"/>
        </w:rPr>
        <w:t>posibles trastornos</w:t>
      </w:r>
      <w:r w:rsidRPr="00D45CE0">
        <w:rPr>
          <w:lang w:val="es-PE"/>
        </w:rPr>
        <w:t xml:space="preserve"> autista</w:t>
      </w:r>
      <w:r>
        <w:rPr>
          <w:lang w:val="es-PE"/>
        </w:rPr>
        <w:t>s</w:t>
      </w:r>
      <w:r w:rsidRPr="00D45CE0">
        <w:rPr>
          <w:lang w:val="es-PE"/>
        </w:rPr>
        <w:t>.</w:t>
      </w:r>
      <w:r>
        <w:rPr>
          <w:lang w:val="es-PE"/>
        </w:rPr>
        <w:t xml:space="preserve"> </w:t>
      </w:r>
      <w:r w:rsidRPr="00553B90">
        <w:rPr>
          <w:lang w:val="es-PE"/>
        </w:rPr>
        <w:t xml:space="preserve">Cuando se considera que un niño está en </w:t>
      </w:r>
      <w:r>
        <w:rPr>
          <w:lang w:val="es-PE"/>
        </w:rPr>
        <w:t xml:space="preserve">situación de </w:t>
      </w:r>
      <w:r w:rsidRPr="00553B90">
        <w:rPr>
          <w:lang w:val="es-PE"/>
        </w:rPr>
        <w:t xml:space="preserve">riesgo, se </w:t>
      </w:r>
      <w:r>
        <w:rPr>
          <w:lang w:val="es-PE"/>
        </w:rPr>
        <w:t>le remite a un especialista para que, en su fase temprana, inicie un tratamiento especial</w:t>
      </w:r>
      <w:r w:rsidRPr="00553B90">
        <w:rPr>
          <w:lang w:val="es-PE"/>
        </w:rPr>
        <w:t xml:space="preserve">. </w:t>
      </w:r>
      <w:r w:rsidRPr="00746927">
        <w:rPr>
          <w:lang w:val="es-PE"/>
        </w:rPr>
        <w:t xml:space="preserve">El Ministerio de la Juventud y la Familia espera recibir asesoramiento especial de </w:t>
      </w:r>
      <w:smartTag w:uri="urn:schemas-microsoft-com:office:smarttags" w:element="PersonName">
        <w:smartTagPr>
          <w:attr w:name="ProductID" w:val="la Junta Asesora"/>
        </w:smartTagPr>
        <w:r w:rsidRPr="00746927">
          <w:rPr>
            <w:lang w:val="es-PE"/>
          </w:rPr>
          <w:t>la Junta</w:t>
        </w:r>
        <w:r>
          <w:rPr>
            <w:lang w:val="es-PE"/>
          </w:rPr>
          <w:t xml:space="preserve"> Asesora</w:t>
        </w:r>
      </w:smartTag>
      <w:r>
        <w:rPr>
          <w:lang w:val="es-PE"/>
        </w:rPr>
        <w:t xml:space="preserve"> de </w:t>
      </w:r>
      <w:r w:rsidRPr="00B03725">
        <w:rPr>
          <w:lang w:val="es-PE"/>
        </w:rPr>
        <w:t>Salud Nacional</w:t>
      </w:r>
      <w:r>
        <w:rPr>
          <w:lang w:val="es-PE"/>
        </w:rPr>
        <w:t xml:space="preserve"> sobre trastornos autistas </w:t>
      </w:r>
      <w:r w:rsidRPr="00B03725">
        <w:rPr>
          <w:lang w:val="es-PE"/>
        </w:rPr>
        <w:t>antes del verano</w:t>
      </w:r>
      <w:r>
        <w:rPr>
          <w:lang w:val="es-PE"/>
        </w:rPr>
        <w:t xml:space="preserve"> de</w:t>
      </w:r>
      <w:r w:rsidRPr="00746927">
        <w:rPr>
          <w:lang w:val="es-PE"/>
        </w:rPr>
        <w:t xml:space="preserve"> 2009.</w:t>
      </w:r>
    </w:p>
    <w:p w:rsidR="00665EAE" w:rsidRPr="00E847AB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29.</w:t>
      </w:r>
      <w:r>
        <w:rPr>
          <w:lang w:val="es-PE"/>
        </w:rPr>
        <w:tab/>
      </w:r>
      <w:r w:rsidRPr="009B38BD">
        <w:rPr>
          <w:lang w:val="es-PE"/>
        </w:rPr>
        <w:t xml:space="preserve">Por lo general, los adolescentes </w:t>
      </w:r>
      <w:r>
        <w:rPr>
          <w:lang w:val="es-PE"/>
        </w:rPr>
        <w:t>acuden a</w:t>
      </w:r>
      <w:r w:rsidRPr="009B38BD">
        <w:rPr>
          <w:lang w:val="es-PE"/>
        </w:rPr>
        <w:t xml:space="preserve"> sus m</w:t>
      </w:r>
      <w:r>
        <w:rPr>
          <w:lang w:val="es-PE"/>
        </w:rPr>
        <w:t>édicos de cabecera, y existen disposiciones especiales para las enfermedades de transmisión sexual</w:t>
      </w:r>
      <w:r w:rsidRPr="009B38BD">
        <w:rPr>
          <w:lang w:val="es-PE"/>
        </w:rPr>
        <w:t xml:space="preserve">. </w:t>
      </w:r>
      <w:r>
        <w:rPr>
          <w:lang w:val="es-PE"/>
        </w:rPr>
        <w:t>Existen</w:t>
      </w:r>
      <w:r w:rsidRPr="00504371">
        <w:rPr>
          <w:lang w:val="es-PE"/>
        </w:rPr>
        <w:t xml:space="preserve"> ocho servicios </w:t>
      </w:r>
      <w:r>
        <w:rPr>
          <w:lang w:val="es-PE"/>
        </w:rPr>
        <w:t>de salud</w:t>
      </w:r>
      <w:r w:rsidRPr="00504371">
        <w:rPr>
          <w:lang w:val="es-PE"/>
        </w:rPr>
        <w:t xml:space="preserve"> regionales </w:t>
      </w:r>
      <w:r>
        <w:rPr>
          <w:lang w:val="es-PE"/>
        </w:rPr>
        <w:t>que luchan contra</w:t>
      </w:r>
      <w:r w:rsidRPr="00504371">
        <w:rPr>
          <w:lang w:val="es-PE"/>
        </w:rPr>
        <w:t xml:space="preserve"> </w:t>
      </w:r>
      <w:r>
        <w:rPr>
          <w:lang w:val="es-PE"/>
        </w:rPr>
        <w:t>estas</w:t>
      </w:r>
      <w:r w:rsidRPr="00504371">
        <w:rPr>
          <w:lang w:val="es-PE"/>
        </w:rPr>
        <w:t xml:space="preserve"> enfermedades y desde 2008</w:t>
      </w:r>
      <w:r>
        <w:rPr>
          <w:lang w:val="es-PE"/>
        </w:rPr>
        <w:t>,</w:t>
      </w:r>
      <w:r w:rsidRPr="00504371">
        <w:rPr>
          <w:lang w:val="es-PE"/>
        </w:rPr>
        <w:t xml:space="preserve"> cada una de esas region</w:t>
      </w:r>
      <w:r>
        <w:rPr>
          <w:lang w:val="es-PE"/>
        </w:rPr>
        <w:t>e</w:t>
      </w:r>
      <w:r w:rsidRPr="00504371">
        <w:rPr>
          <w:lang w:val="es-PE"/>
        </w:rPr>
        <w:t xml:space="preserve">s </w:t>
      </w:r>
      <w:r>
        <w:rPr>
          <w:lang w:val="es-PE"/>
        </w:rPr>
        <w:t>debe contar con</w:t>
      </w:r>
      <w:r w:rsidRPr="00504371">
        <w:rPr>
          <w:lang w:val="es-PE"/>
        </w:rPr>
        <w:t xml:space="preserve"> </w:t>
      </w:r>
      <w:r>
        <w:rPr>
          <w:lang w:val="es-PE"/>
        </w:rPr>
        <w:t>centros de asistencia gratuita y anónima sobre la sexualidad (incluidos los métodos anticonceptivos) para los jóvenes hasta los</w:t>
      </w:r>
      <w:r w:rsidRPr="00504371">
        <w:rPr>
          <w:lang w:val="es-PE"/>
        </w:rPr>
        <w:t xml:space="preserve"> 25</w:t>
      </w:r>
      <w:r>
        <w:rPr>
          <w:lang w:val="es-PE"/>
        </w:rPr>
        <w:t xml:space="preserve"> años de edad</w:t>
      </w:r>
      <w:r w:rsidRPr="00504371">
        <w:rPr>
          <w:lang w:val="es-PE"/>
        </w:rPr>
        <w:t xml:space="preserve">. </w:t>
      </w:r>
      <w:r>
        <w:rPr>
          <w:lang w:val="es-PE"/>
        </w:rPr>
        <w:t xml:space="preserve">El estilo de vida del adolescente es de especial preocupación. </w:t>
      </w:r>
      <w:r w:rsidRPr="00E847AB">
        <w:rPr>
          <w:lang w:val="es-PE"/>
        </w:rPr>
        <w:t>Se está elaborando un document</w:t>
      </w:r>
      <w:r>
        <w:rPr>
          <w:lang w:val="es-PE"/>
        </w:rPr>
        <w:t>o</w:t>
      </w:r>
      <w:r w:rsidRPr="00E847AB">
        <w:rPr>
          <w:lang w:val="es-PE"/>
        </w:rPr>
        <w:t xml:space="preserve"> de política sobre el comportamiento </w:t>
      </w:r>
      <w:r>
        <w:rPr>
          <w:lang w:val="es-PE"/>
        </w:rPr>
        <w:t>y el bienestar del adolescente</w:t>
      </w:r>
      <w:r w:rsidRPr="00E847AB">
        <w:rPr>
          <w:lang w:val="es-PE"/>
        </w:rPr>
        <w:t xml:space="preserve">. </w:t>
      </w:r>
      <w:r>
        <w:rPr>
          <w:lang w:val="es-PE"/>
        </w:rPr>
        <w:t xml:space="preserve"> </w:t>
      </w:r>
    </w:p>
    <w:p w:rsidR="00665EAE" w:rsidRPr="0009209D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30.</w:t>
      </w:r>
      <w:r>
        <w:rPr>
          <w:lang w:val="es-PE"/>
        </w:rPr>
        <w:tab/>
      </w:r>
      <w:r w:rsidRPr="00C921DB">
        <w:rPr>
          <w:lang w:val="es-PE"/>
        </w:rPr>
        <w:t xml:space="preserve">Entre las medidas adoptadas para </w:t>
      </w:r>
      <w:r>
        <w:rPr>
          <w:lang w:val="es-PE"/>
        </w:rPr>
        <w:t>hacer frente a</w:t>
      </w:r>
      <w:r w:rsidRPr="00C921DB">
        <w:rPr>
          <w:lang w:val="es-PE"/>
        </w:rPr>
        <w:t>l alcoholism</w:t>
      </w:r>
      <w:r>
        <w:rPr>
          <w:lang w:val="es-PE"/>
        </w:rPr>
        <w:t>o</w:t>
      </w:r>
      <w:r w:rsidRPr="00C921DB">
        <w:rPr>
          <w:lang w:val="es-PE"/>
        </w:rPr>
        <w:t xml:space="preserve"> de niños y adolescentes</w:t>
      </w:r>
      <w:r>
        <w:rPr>
          <w:lang w:val="es-PE"/>
        </w:rPr>
        <w:t xml:space="preserve"> existe material informativo que se distribuye a los padres y a las escuelas</w:t>
      </w:r>
      <w:r w:rsidRPr="00C921DB">
        <w:rPr>
          <w:lang w:val="es-PE"/>
        </w:rPr>
        <w:t xml:space="preserve">. </w:t>
      </w:r>
      <w:r w:rsidRPr="008B1AFD">
        <w:rPr>
          <w:lang w:val="es-PE"/>
        </w:rPr>
        <w:t xml:space="preserve">Por lo general, la ley prohíbe que se venda y se sirva alcohol a niños menores de 16 años </w:t>
      </w:r>
      <w:r>
        <w:rPr>
          <w:lang w:val="es-PE"/>
        </w:rPr>
        <w:t xml:space="preserve">y </w:t>
      </w:r>
      <w:r w:rsidRPr="0056547B">
        <w:rPr>
          <w:lang w:val="es-PE"/>
        </w:rPr>
        <w:t>licor</w:t>
      </w:r>
      <w:r>
        <w:rPr>
          <w:lang w:val="es-PE"/>
        </w:rPr>
        <w:t xml:space="preserve"> a menores de 18, y estos límites de edad se cumplen</w:t>
      </w:r>
      <w:r w:rsidRPr="008B1AFD">
        <w:rPr>
          <w:lang w:val="es-PE"/>
        </w:rPr>
        <w:t xml:space="preserve">. </w:t>
      </w:r>
      <w:r w:rsidRPr="0009209D">
        <w:rPr>
          <w:lang w:val="es-PE"/>
        </w:rPr>
        <w:t xml:space="preserve">Recientemente, se han aprobado leyes que prohíben la publicidad de alcohol en la radio y la </w:t>
      </w:r>
      <w:r>
        <w:rPr>
          <w:lang w:val="es-PE"/>
        </w:rPr>
        <w:t>televisió</w:t>
      </w:r>
      <w:r w:rsidRPr="0009209D">
        <w:rPr>
          <w:lang w:val="es-PE"/>
        </w:rPr>
        <w:t xml:space="preserve">n antes de las 21.00 horas; que ponen multas a </w:t>
      </w:r>
      <w:r>
        <w:rPr>
          <w:lang w:val="es-PE"/>
        </w:rPr>
        <w:t xml:space="preserve">los </w:t>
      </w:r>
      <w:r w:rsidRPr="0009209D">
        <w:rPr>
          <w:lang w:val="es-PE"/>
        </w:rPr>
        <w:t>niños menores de 16</w:t>
      </w:r>
      <w:r>
        <w:rPr>
          <w:lang w:val="es-PE"/>
        </w:rPr>
        <w:t xml:space="preserve"> años</w:t>
      </w:r>
      <w:r w:rsidRPr="0009209D">
        <w:rPr>
          <w:lang w:val="es-PE"/>
        </w:rPr>
        <w:t xml:space="preserve"> por beber en las calles; que </w:t>
      </w:r>
      <w:r>
        <w:rPr>
          <w:lang w:val="es-PE"/>
        </w:rPr>
        <w:t>imponen medidas más estrictas</w:t>
      </w:r>
      <w:r w:rsidRPr="0009209D">
        <w:rPr>
          <w:lang w:val="es-PE"/>
        </w:rPr>
        <w:t xml:space="preserve"> contra los negocios que venden alcohol a los niños menores de</w:t>
      </w:r>
      <w:r>
        <w:rPr>
          <w:lang w:val="es-PE"/>
        </w:rPr>
        <w:t xml:space="preserve"> 16 años; que exigen mejoras para la reinserción social de los jóvenes internados por intoxicación etílica; que establecen medidas más estrictas contra los conductores en estado de ebriedad; que fijan impuestos más altos para las bebidas alcohólicas preferidas por los jóvenes; y que difunden el mensaje </w:t>
      </w:r>
      <w:r w:rsidRPr="0009209D">
        <w:rPr>
          <w:lang w:val="es-PE"/>
        </w:rPr>
        <w:t>“</w:t>
      </w:r>
      <w:r>
        <w:rPr>
          <w:lang w:val="es-PE"/>
        </w:rPr>
        <w:t xml:space="preserve">prohibido el </w:t>
      </w:r>
      <w:r w:rsidRPr="0009209D">
        <w:rPr>
          <w:lang w:val="es-PE"/>
        </w:rPr>
        <w:t xml:space="preserve">alcohol </w:t>
      </w:r>
      <w:r>
        <w:rPr>
          <w:lang w:val="es-PE"/>
        </w:rPr>
        <w:t>a menores de</w:t>
      </w:r>
      <w:r w:rsidRPr="0009209D">
        <w:rPr>
          <w:lang w:val="es-PE"/>
        </w:rPr>
        <w:t xml:space="preserve"> 16</w:t>
      </w:r>
      <w:r>
        <w:rPr>
          <w:lang w:val="es-PE"/>
        </w:rPr>
        <w:t xml:space="preserve"> años</w:t>
      </w:r>
      <w:r w:rsidRPr="0009209D">
        <w:rPr>
          <w:lang w:val="es-PE"/>
        </w:rPr>
        <w:t xml:space="preserve">”, </w:t>
      </w:r>
      <w:r>
        <w:rPr>
          <w:lang w:val="es-PE"/>
        </w:rPr>
        <w:t>con la ayuda del sector empresarial</w:t>
      </w:r>
      <w:r w:rsidRPr="0009209D">
        <w:rPr>
          <w:lang w:val="es-PE"/>
        </w:rPr>
        <w:t>.</w:t>
      </w:r>
    </w:p>
    <w:p w:rsidR="00665EAE" w:rsidRPr="007B7371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31.</w:t>
      </w:r>
      <w:r>
        <w:rPr>
          <w:lang w:val="es-PE"/>
        </w:rPr>
        <w:tab/>
        <w:t>Se está examinando l</w:t>
      </w:r>
      <w:r w:rsidRPr="00B81C02">
        <w:rPr>
          <w:lang w:val="es-PE"/>
        </w:rPr>
        <w:t xml:space="preserve">a política </w:t>
      </w:r>
      <w:r>
        <w:rPr>
          <w:lang w:val="es-PE"/>
        </w:rPr>
        <w:t>en materia de</w:t>
      </w:r>
      <w:r w:rsidRPr="00B81C02">
        <w:rPr>
          <w:lang w:val="es-PE"/>
        </w:rPr>
        <w:t xml:space="preserve"> estupefacientes </w:t>
      </w:r>
      <w:r>
        <w:rPr>
          <w:lang w:val="es-PE"/>
        </w:rPr>
        <w:t>y se presentará al Parlamento una nueva estrategia sobre estupefacientes el año que viene</w:t>
      </w:r>
      <w:r w:rsidRPr="00B81C02">
        <w:rPr>
          <w:lang w:val="es-PE"/>
        </w:rPr>
        <w:t xml:space="preserve">. </w:t>
      </w:r>
      <w:r>
        <w:rPr>
          <w:lang w:val="es-PE"/>
        </w:rPr>
        <w:t>De conformidad con</w:t>
      </w:r>
      <w:r w:rsidRPr="00202DF7">
        <w:rPr>
          <w:lang w:val="es-PE"/>
        </w:rPr>
        <w:t xml:space="preserve"> el principio </w:t>
      </w:r>
      <w:r>
        <w:rPr>
          <w:lang w:val="es-PE"/>
        </w:rPr>
        <w:t>según el cual</w:t>
      </w:r>
      <w:r w:rsidRPr="00202DF7">
        <w:rPr>
          <w:lang w:val="es-PE"/>
        </w:rPr>
        <w:t xml:space="preserve"> </w:t>
      </w:r>
      <w:r>
        <w:rPr>
          <w:lang w:val="es-PE"/>
        </w:rPr>
        <w:t xml:space="preserve">es preferible </w:t>
      </w:r>
      <w:r w:rsidRPr="00202DF7">
        <w:rPr>
          <w:lang w:val="es-PE"/>
        </w:rPr>
        <w:t xml:space="preserve">la prevención </w:t>
      </w:r>
      <w:r>
        <w:rPr>
          <w:lang w:val="es-PE"/>
        </w:rPr>
        <w:t>a</w:t>
      </w:r>
      <w:r w:rsidRPr="00202DF7">
        <w:rPr>
          <w:lang w:val="es-PE"/>
        </w:rPr>
        <w:t xml:space="preserve"> la cura, se est</w:t>
      </w:r>
      <w:r>
        <w:rPr>
          <w:lang w:val="es-PE"/>
        </w:rPr>
        <w:t xml:space="preserve">á difundiendo información para desalentar el consumo de drogas y dar a conocer los costos en materia del daño a </w:t>
      </w:r>
      <w:smartTag w:uri="urn:schemas-microsoft-com:office:smarttags" w:element="PersonName">
        <w:smartTagPr>
          <w:attr w:name="ProductID" w:val="la salud. Existen"/>
        </w:smartTagPr>
        <w:r>
          <w:rPr>
            <w:lang w:val="es-PE"/>
          </w:rPr>
          <w:t>la salud</w:t>
        </w:r>
        <w:r w:rsidRPr="00202DF7">
          <w:rPr>
            <w:lang w:val="es-PE"/>
          </w:rPr>
          <w:t xml:space="preserve">. </w:t>
        </w:r>
        <w:r>
          <w:rPr>
            <w:lang w:val="es-PE"/>
          </w:rPr>
          <w:t>Existen</w:t>
        </w:r>
      </w:smartTag>
      <w:r>
        <w:rPr>
          <w:lang w:val="es-PE"/>
        </w:rPr>
        <w:t xml:space="preserve"> programas escolares de lucha contra las drogas así como una línea telefónica de asistencia</w:t>
      </w:r>
      <w:r w:rsidRPr="00202DF7">
        <w:rPr>
          <w:lang w:val="es-PE"/>
        </w:rPr>
        <w:t xml:space="preserve">. </w:t>
      </w:r>
      <w:r w:rsidRPr="00C33396">
        <w:rPr>
          <w:lang w:val="es-PE"/>
        </w:rPr>
        <w:t>Los jóvenes con problemas de alcoholismo reciben tratamiento en los centros especiales</w:t>
      </w:r>
      <w:r>
        <w:rPr>
          <w:lang w:val="es-PE"/>
        </w:rPr>
        <w:t xml:space="preserve"> de atención</w:t>
      </w:r>
      <w:r w:rsidRPr="00C33396">
        <w:rPr>
          <w:lang w:val="es-PE"/>
        </w:rPr>
        <w:t xml:space="preserve"> </w:t>
      </w:r>
      <w:r>
        <w:rPr>
          <w:lang w:val="es-PE"/>
        </w:rPr>
        <w:t xml:space="preserve">para </w:t>
      </w:r>
      <w:r w:rsidRPr="007B7371">
        <w:rPr>
          <w:lang w:val="es-PE"/>
        </w:rPr>
        <w:t xml:space="preserve">adictos. </w:t>
      </w:r>
    </w:p>
    <w:p w:rsidR="00665EAE" w:rsidRPr="00793BCB" w:rsidRDefault="00665EAE">
      <w:pPr>
        <w:pStyle w:val="ParaNo"/>
        <w:tabs>
          <w:tab w:val="clear" w:pos="360"/>
          <w:tab w:val="clear" w:pos="737"/>
        </w:tabs>
        <w:rPr>
          <w:lang w:val="es-PE"/>
        </w:rPr>
      </w:pPr>
      <w:r>
        <w:rPr>
          <w:lang w:val="es-PE"/>
        </w:rPr>
        <w:t>32.</w:t>
      </w:r>
      <w:r>
        <w:rPr>
          <w:lang w:val="es-PE"/>
        </w:rPr>
        <w:tab/>
      </w:r>
      <w:r w:rsidRPr="00B300E2">
        <w:rPr>
          <w:lang w:val="es-PE"/>
        </w:rPr>
        <w:t xml:space="preserve">Las cifras revelan que los embarazos </w:t>
      </w:r>
      <w:r>
        <w:rPr>
          <w:lang w:val="es-PE"/>
        </w:rPr>
        <w:t>en la adolescencia</w:t>
      </w:r>
      <w:r w:rsidRPr="00B300E2">
        <w:rPr>
          <w:lang w:val="es-PE"/>
        </w:rPr>
        <w:t xml:space="preserve"> </w:t>
      </w:r>
      <w:r>
        <w:rPr>
          <w:lang w:val="es-PE"/>
        </w:rPr>
        <w:t>disminuyeron considerablemente entre</w:t>
      </w:r>
      <w:r w:rsidRPr="00B300E2">
        <w:rPr>
          <w:lang w:val="es-PE"/>
        </w:rPr>
        <w:t xml:space="preserve"> 2005 </w:t>
      </w:r>
      <w:r>
        <w:rPr>
          <w:lang w:val="es-PE"/>
        </w:rPr>
        <w:t>y</w:t>
      </w:r>
      <w:r w:rsidRPr="00B300E2">
        <w:rPr>
          <w:lang w:val="es-PE"/>
        </w:rPr>
        <w:t xml:space="preserve"> 2007. </w:t>
      </w:r>
      <w:r w:rsidRPr="005F021D">
        <w:rPr>
          <w:lang w:val="es-PE"/>
        </w:rPr>
        <w:t>La atención que se brinda a las madres adolescentes depende d</w:t>
      </w:r>
      <w:r>
        <w:rPr>
          <w:lang w:val="es-PE"/>
        </w:rPr>
        <w:t>e la situación de cada madre: desde un apoyo moderado</w:t>
      </w:r>
      <w:r w:rsidRPr="005F021D">
        <w:rPr>
          <w:lang w:val="es-PE"/>
        </w:rPr>
        <w:t xml:space="preserve"> </w:t>
      </w:r>
      <w:r>
        <w:rPr>
          <w:lang w:val="es-PE"/>
        </w:rPr>
        <w:t xml:space="preserve">en casa hasta una atención las </w:t>
      </w:r>
      <w:r w:rsidRPr="005F021D">
        <w:rPr>
          <w:lang w:val="es-PE"/>
        </w:rPr>
        <w:t>24</w:t>
      </w:r>
      <w:r>
        <w:rPr>
          <w:lang w:val="es-PE"/>
        </w:rPr>
        <w:t xml:space="preserve"> horas del día</w:t>
      </w:r>
      <w:r w:rsidRPr="005F021D">
        <w:rPr>
          <w:lang w:val="es-PE"/>
        </w:rPr>
        <w:t xml:space="preserve">. </w:t>
      </w:r>
      <w:r w:rsidRPr="005469A2">
        <w:rPr>
          <w:lang w:val="es-PE"/>
        </w:rPr>
        <w:t>El Gobierno</w:t>
      </w:r>
      <w:r>
        <w:rPr>
          <w:lang w:val="es-PE"/>
        </w:rPr>
        <w:t xml:space="preserve"> invirtió</w:t>
      </w:r>
      <w:r w:rsidRPr="005469A2">
        <w:rPr>
          <w:lang w:val="es-PE"/>
        </w:rPr>
        <w:t xml:space="preserve"> recientemente </w:t>
      </w:r>
      <w:r>
        <w:rPr>
          <w:lang w:val="es-PE"/>
        </w:rPr>
        <w:t>un</w:t>
      </w:r>
      <w:r w:rsidRPr="005469A2">
        <w:rPr>
          <w:lang w:val="es-PE"/>
        </w:rPr>
        <w:t> </w:t>
      </w:r>
      <w:r>
        <w:rPr>
          <w:lang w:val="es-PE"/>
        </w:rPr>
        <w:t>millón de</w:t>
      </w:r>
      <w:r w:rsidRPr="005469A2">
        <w:rPr>
          <w:lang w:val="es-PE"/>
        </w:rPr>
        <w:t xml:space="preserve"> euros</w:t>
      </w:r>
      <w:r>
        <w:rPr>
          <w:lang w:val="es-PE"/>
        </w:rPr>
        <w:t xml:space="preserve"> adicionales</w:t>
      </w:r>
      <w:r w:rsidRPr="005469A2">
        <w:rPr>
          <w:lang w:val="es-PE"/>
        </w:rPr>
        <w:t xml:space="preserve"> en </w:t>
      </w:r>
      <w:r>
        <w:rPr>
          <w:lang w:val="es-PE"/>
        </w:rPr>
        <w:t>un hogar</w:t>
      </w:r>
      <w:r w:rsidRPr="005469A2">
        <w:rPr>
          <w:lang w:val="es-PE"/>
        </w:rPr>
        <w:t xml:space="preserve"> para madres adolescentes. </w:t>
      </w:r>
      <w:r w:rsidRPr="00793BCB">
        <w:rPr>
          <w:lang w:val="es-PE"/>
        </w:rPr>
        <w:t>También existen hogares</w:t>
      </w:r>
      <w:r>
        <w:rPr>
          <w:lang w:val="es-PE"/>
        </w:rPr>
        <w:t xml:space="preserve"> especiales</w:t>
      </w:r>
      <w:r w:rsidRPr="00793BCB">
        <w:rPr>
          <w:lang w:val="es-PE"/>
        </w:rPr>
        <w:t xml:space="preserve"> para madres e hijos </w:t>
      </w:r>
      <w:r>
        <w:rPr>
          <w:lang w:val="es-PE"/>
        </w:rPr>
        <w:t>que acogen a</w:t>
      </w:r>
      <w:r w:rsidRPr="00793BCB">
        <w:rPr>
          <w:lang w:val="es-PE"/>
        </w:rPr>
        <w:t xml:space="preserve"> las madres</w:t>
      </w:r>
      <w:r>
        <w:rPr>
          <w:lang w:val="es-PE"/>
        </w:rPr>
        <w:t xml:space="preserve"> con problemas más complejos.</w:t>
      </w:r>
    </w:p>
    <w:p w:rsidR="00665EAE" w:rsidRPr="00933DD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33.</w:t>
      </w:r>
      <w:r>
        <w:rPr>
          <w:snapToGrid w:val="0"/>
          <w:lang w:val="es-PE"/>
        </w:rPr>
        <w:tab/>
        <w:t>De conformidad con el</w:t>
      </w:r>
      <w:r w:rsidRPr="00763C7A">
        <w:rPr>
          <w:snapToGrid w:val="0"/>
          <w:lang w:val="es-PE"/>
        </w:rPr>
        <w:t xml:space="preserve"> Código Penal </w:t>
      </w:r>
      <w:r>
        <w:rPr>
          <w:snapToGrid w:val="0"/>
          <w:lang w:val="es-PE"/>
        </w:rPr>
        <w:t>neerlandés</w:t>
      </w:r>
      <w:r w:rsidRPr="00763C7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que se publicite</w:t>
      </w:r>
      <w:r w:rsidRPr="00763C7A">
        <w:rPr>
          <w:snapToGrid w:val="0"/>
          <w:lang w:val="es-PE"/>
        </w:rPr>
        <w:t xml:space="preserve"> o </w:t>
      </w:r>
      <w:r>
        <w:rPr>
          <w:snapToGrid w:val="0"/>
          <w:lang w:val="es-PE"/>
        </w:rPr>
        <w:t>se medie</w:t>
      </w:r>
      <w:r w:rsidRPr="00763C7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en una negociación relacionada con una </w:t>
      </w:r>
      <w:r w:rsidRPr="001A3A7D">
        <w:rPr>
          <w:snapToGrid w:val="0"/>
          <w:lang w:val="es-PE"/>
        </w:rPr>
        <w:t xml:space="preserve">madre </w:t>
      </w:r>
      <w:r>
        <w:rPr>
          <w:snapToGrid w:val="0"/>
          <w:lang w:val="es-PE"/>
        </w:rPr>
        <w:t xml:space="preserve">portadora, o que una mujer anuncie su </w:t>
      </w:r>
      <w:r w:rsidRPr="002D067E">
        <w:rPr>
          <w:snapToGrid w:val="0"/>
          <w:lang w:val="es-PE"/>
        </w:rPr>
        <w:t>disponibilidad</w:t>
      </w:r>
      <w:r>
        <w:rPr>
          <w:snapToGrid w:val="0"/>
          <w:lang w:val="es-PE"/>
        </w:rPr>
        <w:t xml:space="preserve"> para ser madre portadora,</w:t>
      </w:r>
      <w:r w:rsidRPr="00763C7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o que se busque a una madre portadora para tener un hijo constituyen un delito</w:t>
      </w:r>
      <w:r w:rsidRPr="00763C7A">
        <w:rPr>
          <w:snapToGrid w:val="0"/>
          <w:lang w:val="es-PE"/>
        </w:rPr>
        <w:t xml:space="preserve">. </w:t>
      </w:r>
      <w:r w:rsidRPr="00E94854">
        <w:rPr>
          <w:snapToGrid w:val="0"/>
          <w:lang w:val="es-PE"/>
        </w:rPr>
        <w:t xml:space="preserve">Los niños nacidos de </w:t>
      </w:r>
      <w:r w:rsidRPr="00971FE5">
        <w:rPr>
          <w:snapToGrid w:val="0"/>
          <w:lang w:val="es-PE"/>
        </w:rPr>
        <w:t>madres portadoras</w:t>
      </w:r>
      <w:r w:rsidRPr="00E94854">
        <w:rPr>
          <w:snapToGrid w:val="0"/>
          <w:lang w:val="es-PE"/>
        </w:rPr>
        <w:t xml:space="preserve"> tienen el derecho </w:t>
      </w:r>
      <w:r>
        <w:rPr>
          <w:snapToGrid w:val="0"/>
          <w:lang w:val="es-PE"/>
        </w:rPr>
        <w:t>de</w:t>
      </w:r>
      <w:r w:rsidRPr="00E94854">
        <w:rPr>
          <w:snapToGrid w:val="0"/>
          <w:lang w:val="es-PE"/>
        </w:rPr>
        <w:t xml:space="preserve"> solicitar información sobre </w:t>
      </w:r>
      <w:r>
        <w:rPr>
          <w:snapToGrid w:val="0"/>
          <w:lang w:val="es-PE"/>
        </w:rPr>
        <w:t>un padre biológico</w:t>
      </w:r>
      <w:r w:rsidRPr="00E94854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pero no tienen derecho a la información en sí</w:t>
      </w:r>
      <w:r w:rsidRPr="00E9485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Compete al Tribunal decidir</w:t>
      </w:r>
      <w:r w:rsidRPr="00933DD9">
        <w:rPr>
          <w:snapToGrid w:val="0"/>
          <w:lang w:val="es-PE"/>
        </w:rPr>
        <w:t xml:space="preserve"> si facilitar dicha información </w:t>
      </w:r>
      <w:r>
        <w:rPr>
          <w:snapToGrid w:val="0"/>
          <w:lang w:val="es-PE"/>
        </w:rPr>
        <w:t>redunda en</w:t>
      </w:r>
      <w:r w:rsidRPr="00933DD9">
        <w:rPr>
          <w:snapToGrid w:val="0"/>
          <w:lang w:val="es-PE"/>
        </w:rPr>
        <w:t xml:space="preserve"> el interés superior del niño.</w:t>
      </w:r>
    </w:p>
    <w:p w:rsidR="00665EAE" w:rsidRPr="00DA637C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34.</w:t>
      </w:r>
      <w:r>
        <w:rPr>
          <w:snapToGrid w:val="0"/>
          <w:lang w:val="es-PE"/>
        </w:rPr>
        <w:tab/>
      </w:r>
      <w:r w:rsidRPr="00A75376">
        <w:rPr>
          <w:snapToGrid w:val="0"/>
          <w:lang w:val="es-PE"/>
        </w:rPr>
        <w:t>La cooperación entre el Gobierno y la sociedad civil</w:t>
      </w:r>
      <w:r>
        <w:rPr>
          <w:snapToGrid w:val="0"/>
          <w:lang w:val="es-PE"/>
        </w:rPr>
        <w:t xml:space="preserve"> se considera fundamental para la sociedad en general</w:t>
      </w:r>
      <w:r w:rsidRPr="00A75376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R</w:t>
      </w:r>
      <w:r w:rsidRPr="00DA637C">
        <w:rPr>
          <w:snapToGrid w:val="0"/>
          <w:lang w:val="es-PE"/>
        </w:rPr>
        <w:t xml:space="preserve">ecientemente </w:t>
      </w:r>
      <w:r>
        <w:rPr>
          <w:snapToGrid w:val="0"/>
          <w:lang w:val="es-PE"/>
        </w:rPr>
        <w:t xml:space="preserve">se han asignado </w:t>
      </w:r>
      <w:r w:rsidRPr="00DA637C">
        <w:rPr>
          <w:snapToGrid w:val="0"/>
          <w:lang w:val="es-PE"/>
        </w:rPr>
        <w:t>otros 18 millones de euros para incrementar la cooperaci</w:t>
      </w:r>
      <w:r>
        <w:rPr>
          <w:snapToGrid w:val="0"/>
          <w:lang w:val="es-PE"/>
        </w:rPr>
        <w:t>ón entre padres e hijos, y entre jóvenes profesionales y voluntarios</w:t>
      </w:r>
      <w:r w:rsidRPr="00DA637C">
        <w:rPr>
          <w:snapToGrid w:val="0"/>
          <w:lang w:val="es-PE"/>
        </w:rPr>
        <w:t xml:space="preserve">. También </w:t>
      </w:r>
      <w:r>
        <w:rPr>
          <w:snapToGrid w:val="0"/>
          <w:lang w:val="es-PE"/>
        </w:rPr>
        <w:t xml:space="preserve">se están realizando </w:t>
      </w:r>
      <w:r w:rsidRPr="00DA637C">
        <w:rPr>
          <w:snapToGrid w:val="0"/>
          <w:lang w:val="es-PE"/>
        </w:rPr>
        <w:t xml:space="preserve">esfuerzos </w:t>
      </w:r>
      <w:r>
        <w:rPr>
          <w:snapToGrid w:val="0"/>
          <w:lang w:val="es-PE"/>
        </w:rPr>
        <w:t>para</w:t>
      </w:r>
      <w:r w:rsidRPr="00DA637C">
        <w:rPr>
          <w:snapToGrid w:val="0"/>
          <w:lang w:val="es-PE"/>
        </w:rPr>
        <w:t xml:space="preserve"> mejorar el empoderamiento de las familias en el </w:t>
      </w:r>
      <w:r>
        <w:rPr>
          <w:snapToGrid w:val="0"/>
          <w:lang w:val="es-PE"/>
        </w:rPr>
        <w:t xml:space="preserve">ámbito social, conjuntamente con </w:t>
      </w:r>
      <w:smartTag w:uri="urn:schemas-microsoft-com:office:smarttags" w:element="PersonName">
        <w:smartTagPr>
          <w:attr w:name="ProductID" w:val="la llamada Conferencia"/>
        </w:smartTagPr>
        <w:r>
          <w:rPr>
            <w:snapToGrid w:val="0"/>
            <w:lang w:val="es-PE"/>
          </w:rPr>
          <w:t>la llamada Conferencia</w:t>
        </w:r>
      </w:smartTag>
      <w:r>
        <w:rPr>
          <w:snapToGrid w:val="0"/>
          <w:lang w:val="es-PE"/>
        </w:rPr>
        <w:t xml:space="preserve"> de Empoderamiento</w:t>
      </w:r>
      <w:r w:rsidRPr="00DA637C">
        <w:rPr>
          <w:snapToGrid w:val="0"/>
          <w:lang w:val="es-PE"/>
        </w:rPr>
        <w:t>.</w:t>
      </w:r>
    </w:p>
    <w:p w:rsidR="00665EAE" w:rsidRPr="007007CF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35.</w:t>
      </w:r>
      <w:r>
        <w:rPr>
          <w:snapToGrid w:val="0"/>
          <w:lang w:val="es-PE"/>
        </w:rPr>
        <w:tab/>
      </w:r>
      <w:r w:rsidRPr="004B7ABE">
        <w:rPr>
          <w:snapToGrid w:val="0"/>
          <w:lang w:val="es-PE"/>
        </w:rPr>
        <w:t>E</w:t>
      </w:r>
      <w:r>
        <w:rPr>
          <w:snapToGrid w:val="0"/>
          <w:lang w:val="es-PE"/>
        </w:rPr>
        <w:t>n su calidad de</w:t>
      </w:r>
      <w:r w:rsidRPr="004B7ABE">
        <w:rPr>
          <w:snapToGrid w:val="0"/>
          <w:lang w:val="es-PE"/>
        </w:rPr>
        <w:t xml:space="preserve"> Ministro de la Juventud y la Familia</w:t>
      </w:r>
      <w:r>
        <w:rPr>
          <w:snapToGrid w:val="0"/>
          <w:lang w:val="es-PE"/>
        </w:rPr>
        <w:t>,</w:t>
      </w:r>
      <w:r w:rsidRPr="004B7AB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el </w:t>
      </w:r>
      <w:r w:rsidRPr="00934C74">
        <w:rPr>
          <w:lang w:val="es-PE"/>
        </w:rPr>
        <w:t>Sr. R</w:t>
      </w:r>
      <w:r>
        <w:rPr>
          <w:lang w:val="es-PE"/>
        </w:rPr>
        <w:t>ouvoet</w:t>
      </w:r>
      <w:r>
        <w:rPr>
          <w:snapToGrid w:val="0"/>
          <w:lang w:val="es-PE"/>
        </w:rPr>
        <w:t xml:space="preserve"> estima</w:t>
      </w:r>
      <w:r w:rsidRPr="004B7ABE">
        <w:rPr>
          <w:snapToGrid w:val="0"/>
          <w:lang w:val="es-PE"/>
        </w:rPr>
        <w:t xml:space="preserve"> que</w:t>
      </w:r>
      <w:r>
        <w:rPr>
          <w:snapToGrid w:val="0"/>
          <w:lang w:val="es-PE"/>
        </w:rPr>
        <w:t xml:space="preserve"> es su deber</w:t>
      </w:r>
      <w:r w:rsidRPr="004B7ABE">
        <w:rPr>
          <w:snapToGrid w:val="0"/>
          <w:lang w:val="es-PE"/>
        </w:rPr>
        <w:t xml:space="preserve"> mantenerse informado acerca de lo que la juventud de los Pa</w:t>
      </w:r>
      <w:r>
        <w:rPr>
          <w:snapToGrid w:val="0"/>
          <w:lang w:val="es-PE"/>
        </w:rPr>
        <w:t>íses Bajos considera importante, e incitar a las autoridades locales y provinciales a asumir sus responsabilidades</w:t>
      </w:r>
      <w:r w:rsidRPr="004B7AB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velar por que los jóvenes se hagan responsables de sus propios compromisos sociales</w:t>
      </w:r>
      <w:r w:rsidRPr="004B7ABE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Esta labor la realizará</w:t>
      </w:r>
      <w:r w:rsidRPr="007007CF">
        <w:rPr>
          <w:snapToGrid w:val="0"/>
          <w:lang w:val="es-PE"/>
        </w:rPr>
        <w:t xml:space="preserve"> mediante </w:t>
      </w:r>
      <w:r>
        <w:rPr>
          <w:snapToGrid w:val="0"/>
          <w:lang w:val="es-PE"/>
        </w:rPr>
        <w:t xml:space="preserve">el establecimiento de </w:t>
      </w:r>
      <w:r w:rsidRPr="007007CF">
        <w:rPr>
          <w:snapToGrid w:val="0"/>
          <w:lang w:val="es-PE"/>
        </w:rPr>
        <w:t xml:space="preserve">programas para jóvenes y </w:t>
      </w:r>
      <w:r>
        <w:rPr>
          <w:snapToGrid w:val="0"/>
          <w:lang w:val="es-PE"/>
        </w:rPr>
        <w:t>grupos de jóvenes</w:t>
      </w:r>
      <w:r w:rsidRPr="007007CF">
        <w:rPr>
          <w:snapToGrid w:val="0"/>
          <w:lang w:val="es-PE"/>
        </w:rPr>
        <w:t xml:space="preserve"> así como</w:t>
      </w:r>
      <w:r>
        <w:rPr>
          <w:snapToGrid w:val="0"/>
          <w:lang w:val="es-PE"/>
        </w:rPr>
        <w:t xml:space="preserve"> la organización de</w:t>
      </w:r>
      <w:r w:rsidRPr="007007C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sesiones</w:t>
      </w:r>
      <w:r w:rsidRPr="007007CF">
        <w:rPr>
          <w:snapToGrid w:val="0"/>
          <w:lang w:val="es-PE"/>
        </w:rPr>
        <w:t xml:space="preserve"> bienales </w:t>
      </w:r>
      <w:r>
        <w:rPr>
          <w:snapToGrid w:val="0"/>
          <w:lang w:val="es-PE"/>
        </w:rPr>
        <w:t xml:space="preserve">con el Consejo Nacional de </w:t>
      </w:r>
      <w:smartTag w:uri="urn:schemas-microsoft-com:office:smarttags" w:element="PersonName">
        <w:smartTagPr>
          <w:attr w:name="ProductID" w:val="la Juventud. Durante"/>
        </w:smartTagPr>
        <w:r>
          <w:rPr>
            <w:snapToGrid w:val="0"/>
            <w:lang w:val="es-PE"/>
          </w:rPr>
          <w:t>la Juventud</w:t>
        </w:r>
        <w:r w:rsidRPr="007007CF">
          <w:rPr>
            <w:snapToGrid w:val="0"/>
            <w:lang w:val="es-PE"/>
          </w:rPr>
          <w:t xml:space="preserve">. </w:t>
        </w:r>
        <w:r>
          <w:rPr>
            <w:snapToGrid w:val="0"/>
            <w:lang w:val="es-PE"/>
          </w:rPr>
          <w:t>Durante</w:t>
        </w:r>
      </w:smartTag>
      <w:r>
        <w:rPr>
          <w:snapToGrid w:val="0"/>
          <w:lang w:val="es-PE"/>
        </w:rPr>
        <w:t xml:space="preserve"> la escuela secundaria, t</w:t>
      </w:r>
      <w:r w:rsidRPr="007007CF">
        <w:rPr>
          <w:snapToGrid w:val="0"/>
          <w:lang w:val="es-PE"/>
        </w:rPr>
        <w:t>odos los alumn</w:t>
      </w:r>
      <w:r>
        <w:rPr>
          <w:snapToGrid w:val="0"/>
          <w:lang w:val="es-PE"/>
        </w:rPr>
        <w:t>o</w:t>
      </w:r>
      <w:r w:rsidRPr="007007CF">
        <w:rPr>
          <w:snapToGrid w:val="0"/>
          <w:lang w:val="es-PE"/>
        </w:rPr>
        <w:t xml:space="preserve">s deben realizar </w:t>
      </w:r>
      <w:r>
        <w:rPr>
          <w:snapToGrid w:val="0"/>
          <w:lang w:val="es-PE"/>
        </w:rPr>
        <w:t>trabajos sociales</w:t>
      </w:r>
      <w:r w:rsidRPr="007007C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en organizaciones sin fines de lucro u organizaciones de beneficencia. </w:t>
      </w:r>
    </w:p>
    <w:p w:rsidR="00665EAE" w:rsidRPr="00330E16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36.</w:t>
      </w:r>
      <w:r>
        <w:rPr>
          <w:snapToGrid w:val="0"/>
          <w:lang w:val="es-PE"/>
        </w:rPr>
        <w:tab/>
      </w:r>
      <w:r w:rsidRPr="00EF72EE">
        <w:rPr>
          <w:snapToGrid w:val="0"/>
          <w:lang w:val="es-PE"/>
        </w:rPr>
        <w:t xml:space="preserve">Algunos niños huérfanos </w:t>
      </w:r>
      <w:r w:rsidRPr="00816F38">
        <w:rPr>
          <w:snapToGrid w:val="0"/>
          <w:lang w:val="es-PE"/>
        </w:rPr>
        <w:t>provienen</w:t>
      </w:r>
      <w:r w:rsidRPr="00EF72EE">
        <w:rPr>
          <w:snapToGrid w:val="0"/>
          <w:lang w:val="es-PE"/>
        </w:rPr>
        <w:t xml:space="preserve"> de países </w:t>
      </w:r>
      <w:r>
        <w:rPr>
          <w:snapToGrid w:val="0"/>
          <w:lang w:val="es-PE"/>
        </w:rPr>
        <w:t xml:space="preserve">que </w:t>
      </w:r>
      <w:r w:rsidRPr="00EF72EE">
        <w:rPr>
          <w:snapToGrid w:val="0"/>
          <w:lang w:val="es-PE"/>
        </w:rPr>
        <w:t xml:space="preserve">no </w:t>
      </w:r>
      <w:r>
        <w:rPr>
          <w:snapToGrid w:val="0"/>
          <w:lang w:val="es-PE"/>
        </w:rPr>
        <w:t>son partes en</w:t>
      </w:r>
      <w:r w:rsidRPr="00EF72EE">
        <w:rPr>
          <w:snapToGrid w:val="0"/>
          <w:lang w:val="es-PE"/>
        </w:rPr>
        <w:t xml:space="preserve"> el Convenio de La Haya </w:t>
      </w:r>
      <w:r>
        <w:rPr>
          <w:snapToGrid w:val="0"/>
          <w:lang w:val="es-PE"/>
        </w:rPr>
        <w:t>relativo</w:t>
      </w:r>
      <w:r w:rsidRPr="00EF72EE">
        <w:rPr>
          <w:snapToGrid w:val="0"/>
          <w:lang w:val="es-PE"/>
        </w:rPr>
        <w:t xml:space="preserve"> a la Protecci</w:t>
      </w:r>
      <w:r>
        <w:rPr>
          <w:snapToGrid w:val="0"/>
          <w:lang w:val="es-PE"/>
        </w:rPr>
        <w:t>ón del Niño y a la Cooperación en materia de Adopción Internacional</w:t>
      </w:r>
      <w:r w:rsidRPr="00EF72EE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tales como Haití</w:t>
      </w:r>
      <w:r w:rsidRPr="00EF72EE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Kirguistán</w:t>
      </w:r>
      <w:r w:rsidRPr="00EF72E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Etiopía</w:t>
      </w:r>
      <w:r w:rsidRPr="00EF72EE">
        <w:rPr>
          <w:snapToGrid w:val="0"/>
          <w:lang w:val="es-PE"/>
        </w:rPr>
        <w:t xml:space="preserve">. </w:t>
      </w:r>
      <w:r w:rsidRPr="00FB57F7">
        <w:rPr>
          <w:snapToGrid w:val="0"/>
          <w:lang w:val="es-PE"/>
        </w:rPr>
        <w:t>Al permitir que</w:t>
      </w:r>
      <w:r>
        <w:rPr>
          <w:snapToGrid w:val="0"/>
          <w:lang w:val="es-PE"/>
        </w:rPr>
        <w:t xml:space="preserve"> las</w:t>
      </w:r>
      <w:r w:rsidRPr="00FB57F7">
        <w:rPr>
          <w:snapToGrid w:val="0"/>
          <w:lang w:val="es-PE"/>
        </w:rPr>
        <w:t xml:space="preserve"> familias </w:t>
      </w:r>
      <w:r>
        <w:rPr>
          <w:snapToGrid w:val="0"/>
          <w:lang w:val="es-PE"/>
        </w:rPr>
        <w:t>neerlandesas</w:t>
      </w:r>
      <w:r w:rsidRPr="00FB57F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los </w:t>
      </w:r>
      <w:r w:rsidRPr="00FB57F7">
        <w:rPr>
          <w:snapToGrid w:val="0"/>
          <w:lang w:val="es-PE"/>
        </w:rPr>
        <w:t>adopten, el Gobierno aplica los principios de dicho Convenio</w:t>
      </w:r>
      <w:r>
        <w:rPr>
          <w:snapToGrid w:val="0"/>
          <w:lang w:val="es-PE"/>
        </w:rPr>
        <w:t>. Actualmente, s</w:t>
      </w:r>
      <w:r w:rsidRPr="00330E16">
        <w:rPr>
          <w:snapToGrid w:val="0"/>
          <w:lang w:val="es-PE"/>
        </w:rPr>
        <w:t xml:space="preserve">e </w:t>
      </w:r>
      <w:r>
        <w:rPr>
          <w:snapToGrid w:val="0"/>
          <w:lang w:val="es-PE"/>
        </w:rPr>
        <w:t>están elaborando leyes</w:t>
      </w:r>
      <w:r w:rsidRPr="00330E16">
        <w:rPr>
          <w:snapToGrid w:val="0"/>
          <w:lang w:val="es-PE"/>
        </w:rPr>
        <w:t xml:space="preserve"> que prohíbe</w:t>
      </w:r>
      <w:r>
        <w:rPr>
          <w:snapToGrid w:val="0"/>
          <w:lang w:val="es-PE"/>
        </w:rPr>
        <w:t>n</w:t>
      </w:r>
      <w:r w:rsidRPr="00330E16">
        <w:rPr>
          <w:snapToGrid w:val="0"/>
          <w:lang w:val="es-PE"/>
        </w:rPr>
        <w:t xml:space="preserve"> las adopciones </w:t>
      </w:r>
      <w:r>
        <w:rPr>
          <w:snapToGrid w:val="0"/>
          <w:lang w:val="es-PE"/>
        </w:rPr>
        <w:t>“frágiles”</w:t>
      </w:r>
      <w:r w:rsidRPr="00330E1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cuando no se han roto del todo los lazos con la familia biológica.</w:t>
      </w:r>
    </w:p>
    <w:p w:rsidR="00665EAE" w:rsidRPr="00CB37E3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37.</w:t>
      </w:r>
      <w:r>
        <w:rPr>
          <w:snapToGrid w:val="0"/>
          <w:lang w:val="es-PE"/>
        </w:rPr>
        <w:tab/>
        <w:t>De conformidad con</w:t>
      </w:r>
      <w:r w:rsidRPr="00CB37E3">
        <w:rPr>
          <w:snapToGrid w:val="0"/>
          <w:lang w:val="es-PE"/>
        </w:rPr>
        <w:t xml:space="preserve"> la legislación neerlandesa, poner término a la vida de un reci</w:t>
      </w:r>
      <w:r>
        <w:rPr>
          <w:snapToGrid w:val="0"/>
          <w:lang w:val="es-PE"/>
        </w:rPr>
        <w:t xml:space="preserve">én nacido sigue siendo un delito </w:t>
      </w:r>
      <w:r w:rsidRPr="001D482E">
        <w:rPr>
          <w:snapToGrid w:val="0"/>
          <w:lang w:val="es-PE"/>
        </w:rPr>
        <w:t>penal</w:t>
      </w:r>
      <w:r w:rsidRPr="00CB37E3">
        <w:rPr>
          <w:snapToGrid w:val="0"/>
          <w:lang w:val="es-PE"/>
        </w:rPr>
        <w:t xml:space="preserve">. Sin embargo, en circunstancias </w:t>
      </w:r>
      <w:r>
        <w:rPr>
          <w:snapToGrid w:val="0"/>
          <w:lang w:val="es-PE"/>
        </w:rPr>
        <w:t>excepcionales</w:t>
      </w:r>
      <w:r w:rsidRPr="00CB37E3">
        <w:rPr>
          <w:snapToGrid w:val="0"/>
          <w:lang w:val="es-PE"/>
        </w:rPr>
        <w:t xml:space="preserve">, la familia y los médicos </w:t>
      </w:r>
      <w:r>
        <w:rPr>
          <w:snapToGrid w:val="0"/>
          <w:lang w:val="es-PE"/>
        </w:rPr>
        <w:t>pueden</w:t>
      </w:r>
      <w:r w:rsidRPr="00CB37E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en cumplimiento con la ley</w:t>
      </w:r>
      <w:r w:rsidRPr="00CB37E3">
        <w:rPr>
          <w:snapToGrid w:val="0"/>
          <w:lang w:val="es-PE"/>
        </w:rPr>
        <w:t>,</w:t>
      </w:r>
      <w:r>
        <w:rPr>
          <w:snapToGrid w:val="0"/>
          <w:lang w:val="es-PE"/>
        </w:rPr>
        <w:t xml:space="preserve"> tomar la difícil decisión de poner término a la vida de un recién nacido para librarlo de sufrimientos insoportables</w:t>
      </w:r>
      <w:r w:rsidRPr="00CB37E3">
        <w:rPr>
          <w:snapToGrid w:val="0"/>
          <w:lang w:val="es-PE"/>
        </w:rPr>
        <w:t>.</w:t>
      </w:r>
    </w:p>
    <w:p w:rsidR="00665EAE" w:rsidRPr="00CC10BB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38.</w:t>
      </w:r>
      <w:r>
        <w:rPr>
          <w:snapToGrid w:val="0"/>
          <w:lang w:val="es-PE"/>
        </w:rPr>
        <w:tab/>
      </w:r>
      <w:r w:rsidRPr="00EA1410">
        <w:rPr>
          <w:snapToGrid w:val="0"/>
          <w:lang w:val="es-PE"/>
        </w:rPr>
        <w:t xml:space="preserve">No se han hecho cambios a la legislación neerlandesa en materia de eutanasia desde el examen del </w:t>
      </w:r>
      <w:r>
        <w:rPr>
          <w:snapToGrid w:val="0"/>
          <w:lang w:val="es-PE"/>
        </w:rPr>
        <w:t>s</w:t>
      </w:r>
      <w:r w:rsidRPr="00EA1410">
        <w:rPr>
          <w:snapToGrid w:val="0"/>
          <w:lang w:val="es-PE"/>
        </w:rPr>
        <w:t>egundo informe peri</w:t>
      </w:r>
      <w:r>
        <w:rPr>
          <w:snapToGrid w:val="0"/>
          <w:lang w:val="es-PE"/>
        </w:rPr>
        <w:t xml:space="preserve">ódico </w:t>
      </w:r>
      <w:r w:rsidRPr="00CE0918">
        <w:rPr>
          <w:snapToGrid w:val="0"/>
          <w:lang w:val="es-PE"/>
        </w:rPr>
        <w:t>al</w:t>
      </w:r>
      <w:r>
        <w:rPr>
          <w:snapToGrid w:val="0"/>
          <w:lang w:val="es-PE"/>
        </w:rPr>
        <w:t xml:space="preserve"> Comité. </w:t>
      </w:r>
      <w:r w:rsidRPr="00EA1410">
        <w:rPr>
          <w:snapToGrid w:val="0"/>
          <w:lang w:val="es-PE"/>
        </w:rPr>
        <w:t xml:space="preserve">Los comités regionales </w:t>
      </w:r>
      <w:r>
        <w:rPr>
          <w:snapToGrid w:val="0"/>
          <w:lang w:val="es-PE"/>
        </w:rPr>
        <w:t>examinan</w:t>
      </w:r>
      <w:r w:rsidRPr="00EA1410">
        <w:rPr>
          <w:snapToGrid w:val="0"/>
          <w:lang w:val="es-PE"/>
        </w:rPr>
        <w:t xml:space="preserve"> todos los casos de </w:t>
      </w:r>
      <w:r>
        <w:rPr>
          <w:snapToGrid w:val="0"/>
          <w:lang w:val="es-PE"/>
        </w:rPr>
        <w:t>eut</w:t>
      </w:r>
      <w:r w:rsidRPr="00EA1410">
        <w:rPr>
          <w:snapToGrid w:val="0"/>
          <w:lang w:val="es-PE"/>
        </w:rPr>
        <w:t xml:space="preserve">anasia, </w:t>
      </w:r>
      <w:r>
        <w:rPr>
          <w:snapToGrid w:val="0"/>
          <w:lang w:val="es-PE"/>
        </w:rPr>
        <w:t>establecen</w:t>
      </w:r>
      <w:r w:rsidRPr="00EA1410">
        <w:rPr>
          <w:snapToGrid w:val="0"/>
          <w:lang w:val="es-PE"/>
        </w:rPr>
        <w:t xml:space="preserve"> si se llevó a cabo </w:t>
      </w:r>
      <w:r>
        <w:rPr>
          <w:snapToGrid w:val="0"/>
          <w:lang w:val="es-PE"/>
        </w:rPr>
        <w:t xml:space="preserve">correctamente </w:t>
      </w:r>
      <w:r w:rsidRPr="00EA1410">
        <w:rPr>
          <w:snapToGrid w:val="0"/>
          <w:lang w:val="es-PE"/>
        </w:rPr>
        <w:t xml:space="preserve">el procedimiento </w:t>
      </w:r>
      <w:r>
        <w:rPr>
          <w:snapToGrid w:val="0"/>
          <w:lang w:val="es-PE"/>
        </w:rPr>
        <w:t>y presentan sus conclusiones al Gobierno y al Parlamento</w:t>
      </w:r>
      <w:r w:rsidRPr="00EA1410">
        <w:rPr>
          <w:snapToGrid w:val="0"/>
          <w:lang w:val="es-PE"/>
        </w:rPr>
        <w:t xml:space="preserve">. </w:t>
      </w:r>
      <w:r w:rsidRPr="002419A9">
        <w:rPr>
          <w:snapToGrid w:val="0"/>
          <w:lang w:val="es-PE"/>
        </w:rPr>
        <w:t xml:space="preserve">Por motivos de transparencia, se </w:t>
      </w:r>
      <w:r>
        <w:rPr>
          <w:snapToGrid w:val="0"/>
          <w:lang w:val="es-PE"/>
        </w:rPr>
        <w:t>mantiene</w:t>
      </w:r>
      <w:r w:rsidRPr="002419A9">
        <w:rPr>
          <w:snapToGrid w:val="0"/>
          <w:lang w:val="es-PE"/>
        </w:rPr>
        <w:t xml:space="preserve"> el anonimato de </w:t>
      </w:r>
      <w:r>
        <w:rPr>
          <w:snapToGrid w:val="0"/>
          <w:lang w:val="es-PE"/>
        </w:rPr>
        <w:t xml:space="preserve">todos </w:t>
      </w:r>
      <w:r w:rsidRPr="002419A9">
        <w:rPr>
          <w:snapToGrid w:val="0"/>
          <w:lang w:val="es-PE"/>
        </w:rPr>
        <w:t>los informes de los casos</w:t>
      </w:r>
      <w:r>
        <w:rPr>
          <w:snapToGrid w:val="0"/>
          <w:lang w:val="es-PE"/>
        </w:rPr>
        <w:t xml:space="preserve"> que se publican</w:t>
      </w:r>
      <w:r w:rsidRPr="002419A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Con el consentimiento de sus padres,</w:t>
      </w:r>
      <w:r w:rsidRPr="002419A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</w:t>
      </w:r>
      <w:r w:rsidRPr="002419A9">
        <w:rPr>
          <w:snapToGrid w:val="0"/>
          <w:lang w:val="es-PE"/>
        </w:rPr>
        <w:t xml:space="preserve">os niños entre 12 y 15 años de edad </w:t>
      </w:r>
      <w:r>
        <w:rPr>
          <w:snapToGrid w:val="0"/>
          <w:lang w:val="es-PE"/>
        </w:rPr>
        <w:t>pueden solicitar una eutanasia</w:t>
      </w:r>
      <w:r w:rsidRPr="002419A9">
        <w:rPr>
          <w:snapToGrid w:val="0"/>
          <w:lang w:val="es-PE"/>
        </w:rPr>
        <w:t xml:space="preserve">. En todos los casos, el </w:t>
      </w:r>
      <w:r>
        <w:rPr>
          <w:snapToGrid w:val="0"/>
          <w:lang w:val="es-PE"/>
        </w:rPr>
        <w:t>mé</w:t>
      </w:r>
      <w:r w:rsidRPr="002419A9">
        <w:rPr>
          <w:snapToGrid w:val="0"/>
          <w:lang w:val="es-PE"/>
        </w:rPr>
        <w:t xml:space="preserve">dico debe </w:t>
      </w:r>
      <w:r>
        <w:rPr>
          <w:snapToGrid w:val="0"/>
          <w:lang w:val="es-PE"/>
        </w:rPr>
        <w:t>determinar</w:t>
      </w:r>
      <w:r w:rsidRPr="002419A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si</w:t>
      </w:r>
      <w:r w:rsidRPr="002419A9">
        <w:rPr>
          <w:snapToGrid w:val="0"/>
          <w:lang w:val="es-PE"/>
        </w:rPr>
        <w:t xml:space="preserve"> el sufrimiento del niño </w:t>
      </w:r>
      <w:r>
        <w:rPr>
          <w:snapToGrid w:val="0"/>
          <w:lang w:val="es-PE"/>
        </w:rPr>
        <w:t>es</w:t>
      </w:r>
      <w:r w:rsidRPr="002419A9">
        <w:rPr>
          <w:snapToGrid w:val="0"/>
          <w:lang w:val="es-PE"/>
        </w:rPr>
        <w:t xml:space="preserve"> insoportable </w:t>
      </w:r>
      <w:r>
        <w:rPr>
          <w:snapToGrid w:val="0"/>
          <w:lang w:val="es-PE"/>
        </w:rPr>
        <w:t>y si no hay posibilidades de mejoría</w:t>
      </w:r>
      <w:r w:rsidRPr="002419A9">
        <w:rPr>
          <w:snapToGrid w:val="0"/>
          <w:lang w:val="es-PE"/>
        </w:rPr>
        <w:t xml:space="preserve">. </w:t>
      </w:r>
      <w:r w:rsidRPr="00885E2D">
        <w:rPr>
          <w:snapToGrid w:val="0"/>
          <w:lang w:val="es-PE"/>
        </w:rPr>
        <w:t xml:space="preserve">El 90% de </w:t>
      </w:r>
      <w:r>
        <w:rPr>
          <w:snapToGrid w:val="0"/>
          <w:lang w:val="es-PE"/>
        </w:rPr>
        <w:t xml:space="preserve">todos </w:t>
      </w:r>
      <w:r w:rsidRPr="00885E2D">
        <w:rPr>
          <w:snapToGrid w:val="0"/>
          <w:lang w:val="es-PE"/>
        </w:rPr>
        <w:t xml:space="preserve">los casos de eutanasia se asocia </w:t>
      </w:r>
      <w:r>
        <w:rPr>
          <w:snapToGrid w:val="0"/>
          <w:lang w:val="es-PE"/>
        </w:rPr>
        <w:t>con los</w:t>
      </w:r>
      <w:r w:rsidRPr="00885E2D">
        <w:rPr>
          <w:snapToGrid w:val="0"/>
          <w:lang w:val="es-PE"/>
        </w:rPr>
        <w:t xml:space="preserve"> casos de c</w:t>
      </w:r>
      <w:r>
        <w:rPr>
          <w:snapToGrid w:val="0"/>
          <w:lang w:val="es-PE"/>
        </w:rPr>
        <w:t>áncer terminal</w:t>
      </w:r>
      <w:r w:rsidRPr="00885E2D">
        <w:rPr>
          <w:snapToGrid w:val="0"/>
          <w:lang w:val="es-PE"/>
        </w:rPr>
        <w:t xml:space="preserve">; </w:t>
      </w:r>
      <w:r>
        <w:rPr>
          <w:snapToGrid w:val="0"/>
          <w:lang w:val="es-PE"/>
        </w:rPr>
        <w:t>ese mismo porcentaje se aplica a los niños</w:t>
      </w:r>
      <w:r w:rsidRPr="00885E2D">
        <w:rPr>
          <w:snapToGrid w:val="0"/>
          <w:lang w:val="es-PE"/>
        </w:rPr>
        <w:t xml:space="preserve">. </w:t>
      </w:r>
      <w:r w:rsidRPr="00CC10BB">
        <w:rPr>
          <w:snapToGrid w:val="0"/>
          <w:lang w:val="es-PE"/>
        </w:rPr>
        <w:t xml:space="preserve">El Gobierno está </w:t>
      </w:r>
      <w:r>
        <w:rPr>
          <w:snapToGrid w:val="0"/>
          <w:lang w:val="es-PE"/>
        </w:rPr>
        <w:t xml:space="preserve">examinando la posibilidad de </w:t>
      </w:r>
      <w:r w:rsidRPr="00CC10BB">
        <w:rPr>
          <w:snapToGrid w:val="0"/>
          <w:lang w:val="es-PE"/>
        </w:rPr>
        <w:t>desarrolla</w:t>
      </w:r>
      <w:r>
        <w:rPr>
          <w:snapToGrid w:val="0"/>
          <w:lang w:val="es-PE"/>
        </w:rPr>
        <w:t>r</w:t>
      </w:r>
      <w:r w:rsidRPr="00CC10BB">
        <w:rPr>
          <w:snapToGrid w:val="0"/>
          <w:lang w:val="es-PE"/>
        </w:rPr>
        <w:t xml:space="preserve"> cuidados paliativos</w:t>
      </w:r>
      <w:r>
        <w:rPr>
          <w:snapToGrid w:val="0"/>
          <w:lang w:val="es-PE"/>
        </w:rPr>
        <w:t xml:space="preserve"> más eficaces</w:t>
      </w:r>
      <w:r w:rsidRPr="00CC10B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como una alternativa a la eutanasia, pero no está examinando la posibilidad de revisar la legislación en materia de eutanasia</w:t>
      </w:r>
      <w:r w:rsidRPr="00CC10BB">
        <w:rPr>
          <w:snapToGrid w:val="0"/>
          <w:lang w:val="es-PE"/>
        </w:rPr>
        <w:t>.</w:t>
      </w:r>
    </w:p>
    <w:p w:rsidR="00665EAE" w:rsidRPr="008D7EC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39.</w:t>
      </w:r>
      <w:r>
        <w:rPr>
          <w:snapToGrid w:val="0"/>
          <w:lang w:val="es-PE"/>
        </w:rPr>
        <w:tab/>
      </w:r>
      <w:r w:rsidRPr="008516BA">
        <w:rPr>
          <w:snapToGrid w:val="0"/>
          <w:lang w:val="es-PE"/>
        </w:rPr>
        <w:t xml:space="preserve">Refiriéndose a la inquietud suscitada respecto de la reserva del Reino de los Países Bajos al </w:t>
      </w:r>
      <w:r>
        <w:rPr>
          <w:snapToGrid w:val="0"/>
          <w:lang w:val="es-PE"/>
        </w:rPr>
        <w:t>apartado</w:t>
      </w:r>
      <w:r w:rsidRPr="008516BA">
        <w:rPr>
          <w:snapToGrid w:val="0"/>
          <w:lang w:val="es-PE"/>
        </w:rPr>
        <w:t xml:space="preserve"> c) del artículo 37 de la Convención, </w:t>
      </w:r>
      <w:r>
        <w:rPr>
          <w:snapToGrid w:val="0"/>
          <w:lang w:val="es-PE"/>
        </w:rPr>
        <w:t xml:space="preserve">el </w:t>
      </w:r>
      <w:r w:rsidRPr="00934C74">
        <w:rPr>
          <w:lang w:val="es-PE"/>
        </w:rPr>
        <w:t>Sr. R</w:t>
      </w:r>
      <w:r>
        <w:rPr>
          <w:lang w:val="es-PE"/>
        </w:rPr>
        <w:t>ouvoet</w:t>
      </w:r>
      <w:r w:rsidRPr="008516BA">
        <w:rPr>
          <w:snapToGrid w:val="0"/>
          <w:lang w:val="es-PE"/>
        </w:rPr>
        <w:t xml:space="preserve"> dice que los criterios </w:t>
      </w:r>
      <w:r>
        <w:rPr>
          <w:snapToGrid w:val="0"/>
          <w:lang w:val="es-PE"/>
        </w:rPr>
        <w:t>empleados</w:t>
      </w:r>
      <w:r w:rsidRPr="008516B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para aplicar la legislación penal de </w:t>
      </w:r>
      <w:r w:rsidRPr="008516BA">
        <w:rPr>
          <w:snapToGrid w:val="0"/>
          <w:lang w:val="es-PE"/>
        </w:rPr>
        <w:t>adult</w:t>
      </w:r>
      <w:r>
        <w:rPr>
          <w:snapToGrid w:val="0"/>
          <w:lang w:val="es-PE"/>
        </w:rPr>
        <w:t>os a niños a partir de los 16 años son, en primer lugar, el tipo de delito; en segundo lugar</w:t>
      </w:r>
      <w:r w:rsidRPr="008516B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las circunstancias del caso, y por último, la personalidad del menor infractor</w:t>
      </w:r>
      <w:r w:rsidRPr="008516BA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De</w:t>
      </w:r>
      <w:r w:rsidRPr="008D7EC9">
        <w:rPr>
          <w:snapToGrid w:val="0"/>
          <w:lang w:val="es-PE"/>
        </w:rPr>
        <w:t xml:space="preserve"> conformidad con la legislación penal de adul</w:t>
      </w:r>
      <w:r>
        <w:rPr>
          <w:snapToGrid w:val="0"/>
          <w:lang w:val="es-PE"/>
        </w:rPr>
        <w:t>tos,</w:t>
      </w:r>
      <w:r w:rsidRPr="008516B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n</w:t>
      </w:r>
      <w:r w:rsidRPr="008D7EC9">
        <w:rPr>
          <w:snapToGrid w:val="0"/>
          <w:lang w:val="es-PE"/>
        </w:rPr>
        <w:t xml:space="preserve">o se enjuicia a un </w:t>
      </w:r>
      <w:r>
        <w:rPr>
          <w:snapToGrid w:val="0"/>
          <w:lang w:val="es-PE"/>
        </w:rPr>
        <w:t>niño</w:t>
      </w:r>
      <w:r w:rsidRPr="008D7E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a discreción del </w:t>
      </w:r>
      <w:r w:rsidRPr="00A81846">
        <w:rPr>
          <w:snapToGrid w:val="0"/>
          <w:lang w:val="es-PE"/>
        </w:rPr>
        <w:t>fiscal.</w:t>
      </w:r>
      <w:r w:rsidRPr="008D7EC9">
        <w:rPr>
          <w:snapToGrid w:val="0"/>
          <w:lang w:val="es-PE"/>
        </w:rPr>
        <w:t xml:space="preserve"> Compete </w:t>
      </w:r>
      <w:r>
        <w:rPr>
          <w:snapToGrid w:val="0"/>
          <w:lang w:val="es-PE"/>
        </w:rPr>
        <w:t>a los tribunales</w:t>
      </w:r>
      <w:r w:rsidRPr="008D7EC9">
        <w:rPr>
          <w:snapToGrid w:val="0"/>
          <w:lang w:val="es-PE"/>
        </w:rPr>
        <w:t xml:space="preserve"> decidir si se enjuicia a un niño de 16 ó 17 años como</w:t>
      </w:r>
      <w:r>
        <w:rPr>
          <w:snapToGrid w:val="0"/>
          <w:lang w:val="es-PE"/>
        </w:rPr>
        <w:t xml:space="preserve"> a un</w:t>
      </w:r>
      <w:r w:rsidRPr="008D7EC9">
        <w:rPr>
          <w:snapToGrid w:val="0"/>
          <w:lang w:val="es-PE"/>
        </w:rPr>
        <w:t xml:space="preserve"> adulto </w:t>
      </w:r>
      <w:r>
        <w:rPr>
          <w:snapToGrid w:val="0"/>
          <w:lang w:val="es-PE"/>
        </w:rPr>
        <w:t>cuando</w:t>
      </w:r>
      <w:r w:rsidRPr="008D7E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no conviene que cumpla su condena en compañía de otros menores infractores</w:t>
      </w:r>
      <w:r w:rsidRPr="008D7EC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 e</w:t>
      </w:r>
      <w:r w:rsidRPr="008D7EC9">
        <w:rPr>
          <w:snapToGrid w:val="0"/>
          <w:lang w:val="es-PE"/>
        </w:rPr>
        <w:t>stos jóvenes se</w:t>
      </w:r>
      <w:r>
        <w:rPr>
          <w:snapToGrid w:val="0"/>
          <w:lang w:val="es-PE"/>
        </w:rPr>
        <w:t xml:space="preserve"> les</w:t>
      </w:r>
      <w:r w:rsidRPr="008D7E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coloca bajo detención </w:t>
      </w:r>
      <w:r w:rsidRPr="008D7EC9">
        <w:rPr>
          <w:snapToGrid w:val="0"/>
          <w:lang w:val="es-PE"/>
        </w:rPr>
        <w:t>en pabellones especiales para</w:t>
      </w:r>
      <w:r>
        <w:rPr>
          <w:snapToGrid w:val="0"/>
          <w:lang w:val="es-PE"/>
        </w:rPr>
        <w:t xml:space="preserve"> niños en las prisiones de adultos</w:t>
      </w:r>
      <w:r w:rsidRPr="008D7EC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 </w:t>
      </w:r>
    </w:p>
    <w:p w:rsidR="00665EAE" w:rsidRPr="00375ED0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40.</w:t>
      </w:r>
      <w:r>
        <w:rPr>
          <w:snapToGrid w:val="0"/>
          <w:lang w:val="es-PE"/>
        </w:rPr>
        <w:tab/>
      </w:r>
      <w:r w:rsidRPr="006A1815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garantiza</w:t>
      </w:r>
      <w:r w:rsidRPr="006A1815">
        <w:rPr>
          <w:snapToGrid w:val="0"/>
          <w:lang w:val="es-PE"/>
        </w:rPr>
        <w:t xml:space="preserve"> el derecho a </w:t>
      </w:r>
      <w:r>
        <w:rPr>
          <w:snapToGrid w:val="0"/>
          <w:lang w:val="es-PE"/>
        </w:rPr>
        <w:t>una</w:t>
      </w:r>
      <w:r w:rsidRPr="006A1815">
        <w:rPr>
          <w:snapToGrid w:val="0"/>
          <w:lang w:val="es-PE"/>
        </w:rPr>
        <w:t xml:space="preserve"> asistencia </w:t>
      </w:r>
      <w:r>
        <w:rPr>
          <w:snapToGrid w:val="0"/>
          <w:lang w:val="es-PE"/>
        </w:rPr>
        <w:t>jurídica,</w:t>
      </w:r>
      <w:r w:rsidRPr="006A1815">
        <w:rPr>
          <w:snapToGrid w:val="0"/>
          <w:lang w:val="es-PE"/>
        </w:rPr>
        <w:t xml:space="preserve"> pero </w:t>
      </w:r>
      <w:r>
        <w:rPr>
          <w:snapToGrid w:val="0"/>
          <w:lang w:val="es-PE"/>
        </w:rPr>
        <w:t>ello</w:t>
      </w:r>
      <w:r w:rsidRPr="006A1815">
        <w:rPr>
          <w:snapToGrid w:val="0"/>
          <w:lang w:val="es-PE"/>
        </w:rPr>
        <w:t xml:space="preserve"> no da derecho a que un abogado esté presente durante </w:t>
      </w:r>
      <w:r>
        <w:rPr>
          <w:snapToGrid w:val="0"/>
          <w:lang w:val="es-PE"/>
        </w:rPr>
        <w:t>el interrogatorio policial, tema de gran debate</w:t>
      </w:r>
      <w:r w:rsidRPr="006A181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los Países Bajos</w:t>
      </w:r>
      <w:r w:rsidRPr="006A1815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  <w:r w:rsidRPr="006A1815">
        <w:rPr>
          <w:snapToGrid w:val="0"/>
          <w:lang w:val="es-PE"/>
        </w:rPr>
        <w:t>Se está llevando a cabo un experimento para los casos de delitos graves</w:t>
      </w:r>
      <w:r>
        <w:rPr>
          <w:snapToGrid w:val="0"/>
          <w:lang w:val="es-PE"/>
        </w:rPr>
        <w:t xml:space="preserve"> y los casos relacionados con niños, con la presencia de abogados durante el interrogatorio</w:t>
      </w:r>
      <w:r w:rsidRPr="006A1815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Como parte del experimento, </w:t>
      </w:r>
      <w:r w:rsidRPr="0078061B">
        <w:rPr>
          <w:snapToGrid w:val="0"/>
          <w:lang w:val="es-PE"/>
        </w:rPr>
        <w:t>se graba</w:t>
      </w:r>
      <w:r>
        <w:rPr>
          <w:snapToGrid w:val="0"/>
          <w:lang w:val="es-PE"/>
        </w:rPr>
        <w:t>n en vídeo</w:t>
      </w:r>
      <w:r w:rsidRPr="0078061B">
        <w:rPr>
          <w:snapToGrid w:val="0"/>
          <w:lang w:val="es-PE"/>
        </w:rPr>
        <w:t xml:space="preserve"> las declaraciones de sospechosos</w:t>
      </w:r>
      <w:r>
        <w:rPr>
          <w:snapToGrid w:val="0"/>
          <w:lang w:val="es-PE"/>
        </w:rPr>
        <w:t xml:space="preserve"> de algunos de esos casos para su visualización posterior</w:t>
      </w:r>
      <w:r w:rsidRPr="0078061B">
        <w:rPr>
          <w:snapToGrid w:val="0"/>
          <w:lang w:val="es-PE"/>
        </w:rPr>
        <w:t xml:space="preserve">. Se está examinando la posibilidad de </w:t>
      </w:r>
      <w:r>
        <w:rPr>
          <w:snapToGrid w:val="0"/>
          <w:lang w:val="es-PE"/>
        </w:rPr>
        <w:t>adopta</w:t>
      </w:r>
      <w:r w:rsidRPr="0078061B">
        <w:rPr>
          <w:snapToGrid w:val="0"/>
          <w:lang w:val="es-PE"/>
        </w:rPr>
        <w:t>r esta pr</w:t>
      </w:r>
      <w:r>
        <w:rPr>
          <w:snapToGrid w:val="0"/>
          <w:lang w:val="es-PE"/>
        </w:rPr>
        <w:t>áctica como una medida de política</w:t>
      </w:r>
      <w:r w:rsidRPr="0078061B">
        <w:rPr>
          <w:snapToGrid w:val="0"/>
          <w:lang w:val="es-PE"/>
        </w:rPr>
        <w:t xml:space="preserve">. </w:t>
      </w:r>
      <w:r w:rsidRPr="00375ED0">
        <w:rPr>
          <w:snapToGrid w:val="0"/>
          <w:lang w:val="es-PE"/>
        </w:rPr>
        <w:t xml:space="preserve">El Ministerio de Justicia está evaluando un </w:t>
      </w:r>
      <w:r>
        <w:rPr>
          <w:snapToGrid w:val="0"/>
          <w:lang w:val="es-PE"/>
        </w:rPr>
        <w:t>fallo</w:t>
      </w:r>
      <w:r w:rsidRPr="00375ED0">
        <w:rPr>
          <w:snapToGrid w:val="0"/>
          <w:lang w:val="es-PE"/>
        </w:rPr>
        <w:t xml:space="preserve"> reciente del Tribunal Europeo de Derechos Humanos</w:t>
      </w:r>
      <w:r>
        <w:rPr>
          <w:snapToGrid w:val="0"/>
          <w:lang w:val="es-PE"/>
        </w:rPr>
        <w:t xml:space="preserve"> sobre el caso </w:t>
      </w:r>
      <w:r w:rsidRPr="002545DD">
        <w:rPr>
          <w:snapToGrid w:val="0"/>
          <w:lang w:val="es-PE"/>
        </w:rPr>
        <w:t>Salduz</w:t>
      </w:r>
      <w:r>
        <w:rPr>
          <w:snapToGrid w:val="0"/>
          <w:lang w:val="es-PE"/>
        </w:rPr>
        <w:t xml:space="preserve"> contra</w:t>
      </w:r>
      <w:r w:rsidRPr="002545DD">
        <w:rPr>
          <w:snapToGrid w:val="0"/>
          <w:lang w:val="es-PE"/>
        </w:rPr>
        <w:t xml:space="preserve"> Turquía</w:t>
      </w:r>
      <w:r w:rsidRPr="00375ED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a fin de</w:t>
      </w:r>
      <w:r w:rsidRPr="00375ED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determinar su impacto en la práctica jurídica neerlandesa, y pronto comunicará su opinión al Parlamento</w:t>
      </w:r>
      <w:r w:rsidRPr="00375ED0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665EAE" w:rsidRPr="002B5565" w:rsidRDefault="00665EAE">
      <w:pPr>
        <w:pStyle w:val="ParaNo"/>
        <w:tabs>
          <w:tab w:val="clear" w:pos="360"/>
        </w:tabs>
        <w:ind w:left="0" w:firstLine="0"/>
        <w:rPr>
          <w:snapToGrid w:val="0"/>
          <w:highlight w:val="yellow"/>
          <w:lang w:val="es-PE"/>
        </w:rPr>
      </w:pPr>
      <w:r>
        <w:rPr>
          <w:snapToGrid w:val="0"/>
          <w:lang w:val="es-PE"/>
        </w:rPr>
        <w:t>41.</w:t>
      </w:r>
      <w:r>
        <w:rPr>
          <w:snapToGrid w:val="0"/>
          <w:lang w:val="es-PE"/>
        </w:rPr>
        <w:tab/>
      </w:r>
      <w:r w:rsidRPr="00DA00AE">
        <w:rPr>
          <w:snapToGrid w:val="0"/>
          <w:lang w:val="es-PE"/>
        </w:rPr>
        <w:t xml:space="preserve">La consulta </w:t>
      </w:r>
      <w:r>
        <w:rPr>
          <w:snapToGrid w:val="0"/>
          <w:lang w:val="es-PE"/>
        </w:rPr>
        <w:t>de casos judiciales</w:t>
      </w:r>
      <w:r w:rsidRPr="00DA00A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reúne a</w:t>
      </w:r>
      <w:r w:rsidRPr="00DA00AE">
        <w:rPr>
          <w:snapToGrid w:val="0"/>
          <w:lang w:val="es-PE"/>
        </w:rPr>
        <w:t xml:space="preserve"> la policía, </w:t>
      </w:r>
      <w:r>
        <w:rPr>
          <w:snapToGrid w:val="0"/>
          <w:lang w:val="es-PE"/>
        </w:rPr>
        <w:t>a</w:t>
      </w:r>
      <w:r w:rsidRPr="00DA00AE">
        <w:rPr>
          <w:snapToGrid w:val="0"/>
          <w:lang w:val="es-PE"/>
        </w:rPr>
        <w:t xml:space="preserve">l fiscal y </w:t>
      </w:r>
      <w:r>
        <w:rPr>
          <w:snapToGrid w:val="0"/>
          <w:lang w:val="es-PE"/>
        </w:rPr>
        <w:t xml:space="preserve">a </w:t>
      </w:r>
      <w:r w:rsidRPr="00DA00AE">
        <w:rPr>
          <w:snapToGrid w:val="0"/>
          <w:lang w:val="es-PE"/>
        </w:rPr>
        <w:t xml:space="preserve">la Junta de Protección del Niño para decidir cómo </w:t>
      </w:r>
      <w:r>
        <w:rPr>
          <w:snapToGrid w:val="0"/>
          <w:lang w:val="es-PE"/>
        </w:rPr>
        <w:t>se maneja</w:t>
      </w:r>
      <w:r w:rsidRPr="00DA00AE">
        <w:rPr>
          <w:snapToGrid w:val="0"/>
          <w:lang w:val="es-PE"/>
        </w:rPr>
        <w:t xml:space="preserve"> el caso de un niño que cometió un delito, </w:t>
      </w:r>
      <w:r>
        <w:rPr>
          <w:snapToGrid w:val="0"/>
          <w:lang w:val="es-PE"/>
        </w:rPr>
        <w:t>en especial, si deben aplicarse medidas de protección o iniciarse un proces</w:t>
      </w:r>
      <w:r w:rsidRPr="00D34D85">
        <w:rPr>
          <w:snapToGrid w:val="0"/>
          <w:lang w:val="es-PE"/>
        </w:rPr>
        <w:t xml:space="preserve">o. </w:t>
      </w:r>
      <w:r w:rsidRPr="002B5565">
        <w:rPr>
          <w:snapToGrid w:val="0"/>
          <w:lang w:val="es-PE"/>
        </w:rPr>
        <w:t xml:space="preserve">Un factor que influye en dicha decisión es si el niño respondió </w:t>
      </w:r>
      <w:r>
        <w:rPr>
          <w:snapToGrid w:val="0"/>
          <w:lang w:val="es-PE"/>
        </w:rPr>
        <w:t>bien a medidas anteriores o si sigue cometiendo delitos.</w:t>
      </w:r>
    </w:p>
    <w:p w:rsidR="00665EAE" w:rsidRPr="00DA00AE" w:rsidRDefault="00665EAE">
      <w:pPr>
        <w:pStyle w:val="ParaNo"/>
        <w:numPr>
          <w:ilvl w:val="0"/>
          <w:numId w:val="3"/>
        </w:numPr>
        <w:tabs>
          <w:tab w:val="clear" w:pos="737"/>
        </w:tabs>
        <w:rPr>
          <w:snapToGrid w:val="0"/>
          <w:lang w:val="es-PE"/>
        </w:rPr>
      </w:pPr>
      <w:r w:rsidRPr="002B5565"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KHATTAB"/>
        </w:smartTagPr>
        <w:r w:rsidRPr="007F04D5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KHATTAB</w:t>
        </w:r>
      </w:smartTag>
      <w:r w:rsidRPr="00DA00AE">
        <w:rPr>
          <w:snapToGrid w:val="0"/>
          <w:lang w:val="es-PE"/>
        </w:rPr>
        <w:t xml:space="preserve"> pregunta cómo resuelven</w:t>
      </w:r>
      <w:r>
        <w:rPr>
          <w:snapToGrid w:val="0"/>
          <w:lang w:val="es-PE"/>
        </w:rPr>
        <w:t xml:space="preserve"> los</w:t>
      </w:r>
      <w:r w:rsidRPr="00DA00AE">
        <w:rPr>
          <w:snapToGrid w:val="0"/>
          <w:lang w:val="es-PE"/>
        </w:rPr>
        <w:t xml:space="preserve"> Países Bajos los casos de secuestros de niños por uno de los padres </w:t>
      </w:r>
      <w:r>
        <w:rPr>
          <w:snapToGrid w:val="0"/>
          <w:lang w:val="es-PE"/>
        </w:rPr>
        <w:t>en el caso de las</w:t>
      </w:r>
      <w:r w:rsidRPr="00DA00AE">
        <w:rPr>
          <w:snapToGrid w:val="0"/>
          <w:lang w:val="es-PE"/>
        </w:rPr>
        <w:t xml:space="preserve"> parejas mixtas.</w:t>
      </w:r>
      <w:r>
        <w:rPr>
          <w:snapToGrid w:val="0"/>
          <w:lang w:val="es-PE"/>
        </w:rPr>
        <w:t xml:space="preserve"> </w:t>
      </w:r>
    </w:p>
    <w:p w:rsidR="00665EAE" w:rsidRPr="00512CD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highlight w:val="yellow"/>
          <w:lang w:val="es-PE"/>
        </w:rPr>
      </w:pPr>
      <w:r w:rsidRPr="00512CD9">
        <w:rPr>
          <w:snapToGrid w:val="0"/>
          <w:lang w:val="es-PE"/>
        </w:rPr>
        <w:t>43.</w:t>
      </w:r>
      <w:r w:rsidRPr="00512CD9">
        <w:rPr>
          <w:snapToGrid w:val="0"/>
          <w:lang w:val="es-PE"/>
        </w:rPr>
        <w:tab/>
        <w:t xml:space="preserve">El </w:t>
      </w:r>
      <w:r>
        <w:rPr>
          <w:b/>
          <w:snapToGrid w:val="0"/>
          <w:lang w:val="es-PE"/>
        </w:rPr>
        <w:t>Sr. ZERMATTEN</w:t>
      </w:r>
      <w:r w:rsidRPr="00512CD9">
        <w:rPr>
          <w:snapToGrid w:val="0"/>
          <w:lang w:val="es-PE"/>
        </w:rPr>
        <w:t xml:space="preserve"> pregunta si </w:t>
      </w:r>
      <w:r>
        <w:rPr>
          <w:snapToGrid w:val="0"/>
          <w:lang w:val="es-PE"/>
        </w:rPr>
        <w:t>puede estar presente un asesor jurídico</w:t>
      </w:r>
      <w:r w:rsidRPr="00512CD9">
        <w:rPr>
          <w:snapToGrid w:val="0"/>
          <w:lang w:val="es-PE"/>
        </w:rPr>
        <w:t xml:space="preserve"> durante los procedimientos para </w:t>
      </w:r>
      <w:r>
        <w:rPr>
          <w:snapToGrid w:val="0"/>
          <w:lang w:val="es-PE"/>
        </w:rPr>
        <w:t>establecer</w:t>
      </w:r>
      <w:r w:rsidRPr="00512CD9">
        <w:rPr>
          <w:snapToGrid w:val="0"/>
          <w:lang w:val="es-PE"/>
        </w:rPr>
        <w:t xml:space="preserve"> si se procesa</w:t>
      </w:r>
      <w:r>
        <w:rPr>
          <w:snapToGrid w:val="0"/>
          <w:lang w:val="es-PE"/>
        </w:rPr>
        <w:t>rá</w:t>
      </w:r>
      <w:r w:rsidRPr="00512CD9">
        <w:rPr>
          <w:snapToGrid w:val="0"/>
          <w:lang w:val="es-PE"/>
        </w:rPr>
        <w:t xml:space="preserve"> a un niño o si se</w:t>
      </w:r>
      <w:r>
        <w:rPr>
          <w:snapToGrid w:val="0"/>
          <w:lang w:val="es-PE"/>
        </w:rPr>
        <w:t xml:space="preserve"> le</w:t>
      </w:r>
      <w:r w:rsidRPr="00512CD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concederá</w:t>
      </w:r>
      <w:r w:rsidRPr="00512CD9">
        <w:rPr>
          <w:snapToGrid w:val="0"/>
          <w:lang w:val="es-PE"/>
        </w:rPr>
        <w:t xml:space="preserve"> medidas de protección.</w:t>
      </w:r>
    </w:p>
    <w:p w:rsidR="00665EAE" w:rsidRPr="00512CD9" w:rsidRDefault="00665EAE">
      <w:pPr>
        <w:pStyle w:val="ParaNo"/>
        <w:numPr>
          <w:ilvl w:val="0"/>
          <w:numId w:val="4"/>
        </w:numPr>
        <w:tabs>
          <w:tab w:val="clear" w:pos="737"/>
        </w:tabs>
        <w:rPr>
          <w:snapToGrid w:val="0"/>
          <w:lang w:val="es-PE"/>
        </w:rPr>
      </w:pPr>
      <w:r w:rsidRPr="00512CD9">
        <w:rPr>
          <w:snapToGrid w:val="0"/>
          <w:lang w:val="es-PE"/>
        </w:rPr>
        <w:tab/>
      </w:r>
      <w:r w:rsidRPr="008D0DDE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KOTRANE</w:t>
      </w:r>
      <w:r w:rsidRPr="00512CD9">
        <w:rPr>
          <w:lang w:val="es-PE"/>
        </w:rPr>
        <w:t xml:space="preserve"> </w:t>
      </w:r>
      <w:r w:rsidRPr="00512CD9">
        <w:rPr>
          <w:snapToGrid w:val="0"/>
          <w:lang w:val="es-PE"/>
        </w:rPr>
        <w:t xml:space="preserve">dice que durante el examen del segundo informe periódico, el Comité </w:t>
      </w:r>
      <w:r>
        <w:rPr>
          <w:snapToGrid w:val="0"/>
          <w:lang w:val="es-PE"/>
        </w:rPr>
        <w:t>expresó</w:t>
      </w:r>
      <w:r w:rsidRPr="00512CD9">
        <w:rPr>
          <w:snapToGrid w:val="0"/>
          <w:lang w:val="es-PE"/>
        </w:rPr>
        <w:t xml:space="preserve"> su preocupación respecto de que los comités regionales encargados de examinar los casos de eutanasia </w:t>
      </w:r>
      <w:r>
        <w:rPr>
          <w:snapToGrid w:val="0"/>
          <w:lang w:val="es-PE"/>
        </w:rPr>
        <w:t>lo hacen</w:t>
      </w:r>
      <w:r w:rsidRPr="00512CD9">
        <w:rPr>
          <w:snapToGrid w:val="0"/>
          <w:lang w:val="es-PE"/>
        </w:rPr>
        <w:t xml:space="preserve"> después </w:t>
      </w:r>
      <w:r>
        <w:rPr>
          <w:snapToGrid w:val="0"/>
          <w:lang w:val="es-PE"/>
        </w:rPr>
        <w:t>del acto</w:t>
      </w:r>
      <w:r w:rsidRPr="00512CD9">
        <w:rPr>
          <w:snapToGrid w:val="0"/>
          <w:lang w:val="es-PE"/>
        </w:rPr>
        <w:t xml:space="preserve"> y no antes. </w:t>
      </w:r>
      <w:r>
        <w:rPr>
          <w:snapToGrid w:val="0"/>
          <w:lang w:val="es-PE"/>
        </w:rPr>
        <w:t xml:space="preserve">¿Sigue siendo éste el caso? </w:t>
      </w:r>
      <w:r w:rsidRPr="00512CD9">
        <w:rPr>
          <w:snapToGrid w:val="0"/>
          <w:lang w:val="es-PE"/>
        </w:rPr>
        <w:t>Le interesa</w:t>
      </w:r>
      <w:r>
        <w:rPr>
          <w:snapToGrid w:val="0"/>
          <w:lang w:val="es-PE"/>
        </w:rPr>
        <w:t>ría</w:t>
      </w:r>
      <w:r w:rsidRPr="00512CD9">
        <w:rPr>
          <w:snapToGrid w:val="0"/>
          <w:lang w:val="es-PE"/>
        </w:rPr>
        <w:t xml:space="preserve"> saber si los niños menores de 16</w:t>
      </w:r>
      <w:r>
        <w:rPr>
          <w:snapToGrid w:val="0"/>
          <w:lang w:val="es-PE"/>
        </w:rPr>
        <w:t xml:space="preserve"> años</w:t>
      </w:r>
      <w:r w:rsidRPr="00512CD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pueden</w:t>
      </w:r>
      <w:r w:rsidRPr="00512CD9">
        <w:rPr>
          <w:snapToGrid w:val="0"/>
          <w:lang w:val="es-PE"/>
        </w:rPr>
        <w:t xml:space="preserve"> optar por la eutanasia sin el consentimiento de sus padres.</w:t>
      </w:r>
    </w:p>
    <w:p w:rsidR="00665EAE" w:rsidRPr="00485511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45.</w:t>
      </w:r>
      <w:r>
        <w:rPr>
          <w:snapToGrid w:val="0"/>
          <w:lang w:val="es-PE"/>
        </w:rPr>
        <w:tab/>
      </w:r>
      <w:r w:rsidRPr="00F83381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ROUVOET</w:t>
      </w:r>
      <w:r w:rsidRPr="00485511">
        <w:rPr>
          <w:lang w:val="es-PE"/>
        </w:rPr>
        <w:t xml:space="preserve"> </w:t>
      </w:r>
      <w:r w:rsidRPr="00485511">
        <w:rPr>
          <w:snapToGrid w:val="0"/>
          <w:lang w:val="es-PE"/>
        </w:rPr>
        <w:t xml:space="preserve">(Países Bajos) dice que no </w:t>
      </w:r>
      <w:r>
        <w:rPr>
          <w:snapToGrid w:val="0"/>
          <w:lang w:val="es-PE"/>
        </w:rPr>
        <w:t xml:space="preserve">se </w:t>
      </w:r>
      <w:r w:rsidRPr="00485511">
        <w:rPr>
          <w:snapToGrid w:val="0"/>
          <w:lang w:val="es-PE"/>
        </w:rPr>
        <w:t xml:space="preserve">ha </w:t>
      </w:r>
      <w:r>
        <w:rPr>
          <w:snapToGrid w:val="0"/>
          <w:lang w:val="es-PE"/>
        </w:rPr>
        <w:t>modificado</w:t>
      </w:r>
      <w:r w:rsidRPr="00485511">
        <w:rPr>
          <w:snapToGrid w:val="0"/>
          <w:lang w:val="es-PE"/>
        </w:rPr>
        <w:t xml:space="preserve"> la </w:t>
      </w:r>
      <w:r>
        <w:rPr>
          <w:snapToGrid w:val="0"/>
          <w:lang w:val="es-PE"/>
        </w:rPr>
        <w:t>legislación neerlandesa</w:t>
      </w:r>
      <w:r w:rsidRPr="0048551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materia de</w:t>
      </w:r>
      <w:r w:rsidRPr="00485511">
        <w:rPr>
          <w:snapToGrid w:val="0"/>
          <w:lang w:val="es-PE"/>
        </w:rPr>
        <w:t xml:space="preserve"> eutanasia</w:t>
      </w:r>
      <w:r>
        <w:rPr>
          <w:snapToGrid w:val="0"/>
          <w:lang w:val="es-PE"/>
        </w:rPr>
        <w:t xml:space="preserve">, salvo las nuevas medidas para anticiparse a las solicitudes de eutanasia con medidas paliativas. </w:t>
      </w:r>
    </w:p>
    <w:p w:rsidR="00665EAE" w:rsidRPr="00C703E1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46.</w:t>
      </w:r>
      <w:r>
        <w:rPr>
          <w:snapToGrid w:val="0"/>
          <w:lang w:val="es-PE"/>
        </w:rPr>
        <w:tab/>
      </w:r>
      <w:r w:rsidRPr="00A76CE2">
        <w:rPr>
          <w:snapToGrid w:val="0"/>
          <w:lang w:val="es-PE"/>
        </w:rPr>
        <w:t xml:space="preserve">Refiriéndose </w:t>
      </w:r>
      <w:r>
        <w:rPr>
          <w:snapToGrid w:val="0"/>
          <w:lang w:val="es-PE"/>
        </w:rPr>
        <w:t>a una pregunta anterior</w:t>
      </w:r>
      <w:r w:rsidRPr="00A76CE2">
        <w:rPr>
          <w:snapToGrid w:val="0"/>
          <w:lang w:val="es-PE"/>
        </w:rPr>
        <w:t xml:space="preserve"> sobre el ADN, </w:t>
      </w:r>
      <w:r>
        <w:rPr>
          <w:snapToGrid w:val="0"/>
          <w:lang w:val="es-PE"/>
        </w:rPr>
        <w:t xml:space="preserve">el Sr. Rouvoet </w:t>
      </w:r>
      <w:r w:rsidRPr="00A76CE2">
        <w:rPr>
          <w:snapToGrid w:val="0"/>
          <w:lang w:val="es-PE"/>
        </w:rPr>
        <w:t xml:space="preserve">dice que la Convención sobre los Derechos del Niño no se opone </w:t>
      </w:r>
      <w:r>
        <w:rPr>
          <w:snapToGrid w:val="0"/>
          <w:lang w:val="es-PE"/>
        </w:rPr>
        <w:t>al almacenamiento del ADN de niños</w:t>
      </w:r>
      <w:r w:rsidRPr="00A76CE2">
        <w:rPr>
          <w:snapToGrid w:val="0"/>
          <w:lang w:val="es-PE"/>
        </w:rPr>
        <w:t xml:space="preserve">. La decisión de almacenar el ADN de un adulto o un niño </w:t>
      </w:r>
      <w:r>
        <w:rPr>
          <w:snapToGrid w:val="0"/>
          <w:lang w:val="es-PE"/>
        </w:rPr>
        <w:t>se basa en la naturaleza del</w:t>
      </w:r>
      <w:r w:rsidRPr="00A76CE2">
        <w:rPr>
          <w:snapToGrid w:val="0"/>
          <w:lang w:val="es-PE"/>
        </w:rPr>
        <w:t xml:space="preserve"> delito y</w:t>
      </w:r>
      <w:r>
        <w:rPr>
          <w:snapToGrid w:val="0"/>
          <w:lang w:val="es-PE"/>
        </w:rPr>
        <w:t xml:space="preserve"> en </w:t>
      </w:r>
      <w:r w:rsidRPr="00A76CE2">
        <w:rPr>
          <w:snapToGrid w:val="0"/>
          <w:lang w:val="es-PE"/>
        </w:rPr>
        <w:t xml:space="preserve">la gravedad </w:t>
      </w:r>
      <w:r>
        <w:rPr>
          <w:snapToGrid w:val="0"/>
          <w:lang w:val="es-PE"/>
        </w:rPr>
        <w:t>de éste, y no en la edad del infractor</w:t>
      </w:r>
      <w:r w:rsidRPr="00A76CE2">
        <w:rPr>
          <w:snapToGrid w:val="0"/>
          <w:lang w:val="es-PE"/>
        </w:rPr>
        <w:t xml:space="preserve">. </w:t>
      </w:r>
      <w:r w:rsidRPr="00C703E1">
        <w:rPr>
          <w:snapToGrid w:val="0"/>
          <w:lang w:val="es-PE"/>
        </w:rPr>
        <w:t xml:space="preserve">Es de interés público </w:t>
      </w:r>
      <w:r>
        <w:rPr>
          <w:snapToGrid w:val="0"/>
          <w:lang w:val="es-PE"/>
        </w:rPr>
        <w:t>preservar</w:t>
      </w:r>
      <w:r w:rsidRPr="00C703E1">
        <w:rPr>
          <w:snapToGrid w:val="0"/>
          <w:lang w:val="es-PE"/>
        </w:rPr>
        <w:t xml:space="preserve"> el ADN por motivos de transparencia</w:t>
      </w:r>
      <w:r>
        <w:rPr>
          <w:snapToGrid w:val="0"/>
          <w:lang w:val="es-PE"/>
        </w:rPr>
        <w:t xml:space="preserve"> e investigación. </w:t>
      </w:r>
    </w:p>
    <w:p w:rsidR="00665EAE" w:rsidRPr="005D2ED3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C75900">
        <w:rPr>
          <w:snapToGrid w:val="0"/>
          <w:lang w:val="es-PE"/>
        </w:rPr>
        <w:t>47.</w:t>
      </w:r>
      <w:r w:rsidRPr="00C75900">
        <w:rPr>
          <w:snapToGrid w:val="0"/>
          <w:lang w:val="es-PE"/>
        </w:rPr>
        <w:tab/>
      </w:r>
      <w:r>
        <w:rPr>
          <w:snapToGrid w:val="0"/>
          <w:lang w:val="es-PE"/>
        </w:rPr>
        <w:t>E</w:t>
      </w:r>
      <w:r w:rsidRPr="00C75900">
        <w:rPr>
          <w:snapToGrid w:val="0"/>
          <w:lang w:val="es-PE"/>
        </w:rPr>
        <w:t xml:space="preserve">n los Países Bajos, </w:t>
      </w:r>
      <w:r>
        <w:rPr>
          <w:snapToGrid w:val="0"/>
          <w:lang w:val="es-PE"/>
        </w:rPr>
        <w:t xml:space="preserve">la enseñanza para niños es obligatoria, </w:t>
      </w:r>
      <w:r w:rsidRPr="00C75900">
        <w:rPr>
          <w:snapToGrid w:val="0"/>
          <w:lang w:val="es-PE"/>
        </w:rPr>
        <w:t xml:space="preserve">tanto para </w:t>
      </w:r>
      <w:r>
        <w:rPr>
          <w:snapToGrid w:val="0"/>
          <w:lang w:val="es-PE"/>
        </w:rPr>
        <w:t xml:space="preserve">los </w:t>
      </w:r>
      <w:r w:rsidRPr="00C75900">
        <w:rPr>
          <w:snapToGrid w:val="0"/>
          <w:lang w:val="es-PE"/>
        </w:rPr>
        <w:t xml:space="preserve">residentes como </w:t>
      </w:r>
      <w:r>
        <w:rPr>
          <w:snapToGrid w:val="0"/>
          <w:lang w:val="es-PE"/>
        </w:rPr>
        <w:t xml:space="preserve">para los </w:t>
      </w:r>
      <w:r w:rsidRPr="00C75900">
        <w:rPr>
          <w:snapToGrid w:val="0"/>
          <w:lang w:val="es-PE"/>
        </w:rPr>
        <w:t>no residentes, y todos tienen acceso a las escuelas. Sin embargo, es probable que</w:t>
      </w:r>
      <w:r>
        <w:rPr>
          <w:snapToGrid w:val="0"/>
          <w:lang w:val="es-PE"/>
        </w:rPr>
        <w:t>, por ejemplo,</w:t>
      </w:r>
      <w:r w:rsidRPr="00C7590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un niño que no pueda</w:t>
      </w:r>
      <w:r w:rsidRPr="00C75900">
        <w:rPr>
          <w:snapToGrid w:val="0"/>
          <w:lang w:val="es-PE"/>
        </w:rPr>
        <w:t xml:space="preserve"> identificarse no pueda asistir a </w:t>
      </w:r>
      <w:r>
        <w:rPr>
          <w:snapToGrid w:val="0"/>
          <w:lang w:val="es-PE"/>
        </w:rPr>
        <w:t xml:space="preserve">algunas </w:t>
      </w:r>
      <w:r w:rsidRPr="00C75900">
        <w:rPr>
          <w:snapToGrid w:val="0"/>
          <w:lang w:val="es-PE"/>
        </w:rPr>
        <w:t>escuelas especiales</w:t>
      </w:r>
      <w:r>
        <w:rPr>
          <w:snapToGrid w:val="0"/>
          <w:lang w:val="es-PE"/>
        </w:rPr>
        <w:t>.</w:t>
      </w:r>
      <w:r w:rsidRPr="00C75900">
        <w:rPr>
          <w:snapToGrid w:val="0"/>
          <w:lang w:val="es-PE"/>
        </w:rPr>
        <w:t xml:space="preserve"> </w:t>
      </w:r>
      <w:r w:rsidRPr="005D2ED3">
        <w:rPr>
          <w:snapToGrid w:val="0"/>
          <w:lang w:val="es-PE"/>
        </w:rPr>
        <w:t>No existen cifras exactas sobre el número de niños ilegales que viven en los Países Bajos. Cuando se señala a la atenci</w:t>
      </w:r>
      <w:r>
        <w:rPr>
          <w:snapToGrid w:val="0"/>
          <w:lang w:val="es-PE"/>
        </w:rPr>
        <w:t xml:space="preserve">ón del Gobierno </w:t>
      </w:r>
      <w:r w:rsidRPr="005D2ED3">
        <w:rPr>
          <w:snapToGrid w:val="0"/>
          <w:lang w:val="es-PE"/>
        </w:rPr>
        <w:t>la existencia de una madre adolescente no residente y</w:t>
      </w:r>
      <w:r>
        <w:rPr>
          <w:snapToGrid w:val="0"/>
          <w:lang w:val="es-PE"/>
        </w:rPr>
        <w:t xml:space="preserve"> de</w:t>
      </w:r>
      <w:r w:rsidRPr="005D2ED3">
        <w:rPr>
          <w:snapToGrid w:val="0"/>
          <w:lang w:val="es-PE"/>
        </w:rPr>
        <w:t xml:space="preserve"> su hijo se les inscribe y asigna un tutor durante su permanencia en el país.</w:t>
      </w:r>
    </w:p>
    <w:p w:rsidR="00665EAE" w:rsidRPr="00C75900" w:rsidRDefault="00665EAE">
      <w:pPr>
        <w:pStyle w:val="ParaNo"/>
        <w:numPr>
          <w:ilvl w:val="0"/>
          <w:numId w:val="5"/>
        </w:numPr>
        <w:tabs>
          <w:tab w:val="clear" w:pos="737"/>
        </w:tabs>
        <w:rPr>
          <w:snapToGrid w:val="0"/>
          <w:lang w:val="es-PE"/>
        </w:rPr>
      </w:pPr>
      <w:r w:rsidRPr="005D2ED3">
        <w:rPr>
          <w:snapToGrid w:val="0"/>
          <w:lang w:val="es-PE"/>
        </w:rPr>
        <w:tab/>
      </w:r>
      <w:r w:rsidRPr="00C75900">
        <w:rPr>
          <w:snapToGrid w:val="0"/>
          <w:lang w:val="es-PE"/>
        </w:rPr>
        <w:t>El Acuerdo de coalición de 2007 establece que la segregación en las escuelas es indeseable y debe</w:t>
      </w:r>
      <w:r>
        <w:rPr>
          <w:snapToGrid w:val="0"/>
          <w:lang w:val="es-PE"/>
        </w:rPr>
        <w:t>ría</w:t>
      </w:r>
      <w:r w:rsidRPr="00C75900">
        <w:rPr>
          <w:snapToGrid w:val="0"/>
          <w:lang w:val="es-PE"/>
        </w:rPr>
        <w:t xml:space="preserve"> desalentarse. Las actividades de lucha contra la segregación abarcan, entre otras, las juntas escolares, </w:t>
      </w:r>
      <w:r>
        <w:rPr>
          <w:snapToGrid w:val="0"/>
          <w:lang w:val="es-PE"/>
        </w:rPr>
        <w:t>las iniciativas de los padres</w:t>
      </w:r>
      <w:r w:rsidRPr="00C75900">
        <w:rPr>
          <w:snapToGrid w:val="0"/>
          <w:lang w:val="es-PE"/>
        </w:rPr>
        <w:t xml:space="preserve"> y los equipos </w:t>
      </w:r>
      <w:r>
        <w:rPr>
          <w:snapToGrid w:val="0"/>
          <w:lang w:val="es-PE"/>
        </w:rPr>
        <w:t>especiales</w:t>
      </w:r>
      <w:r w:rsidRPr="00C75900">
        <w:rPr>
          <w:snapToGrid w:val="0"/>
          <w:lang w:val="es-PE"/>
        </w:rPr>
        <w:t xml:space="preserve">. Se </w:t>
      </w:r>
      <w:r>
        <w:rPr>
          <w:snapToGrid w:val="0"/>
          <w:lang w:val="es-PE"/>
        </w:rPr>
        <w:t>ordena</w:t>
      </w:r>
      <w:r w:rsidRPr="00C75900">
        <w:rPr>
          <w:snapToGrid w:val="0"/>
          <w:lang w:val="es-PE"/>
        </w:rPr>
        <w:t xml:space="preserve"> a las  autoridades locales </w:t>
      </w:r>
      <w:r>
        <w:rPr>
          <w:snapToGrid w:val="0"/>
          <w:lang w:val="es-PE"/>
        </w:rPr>
        <w:t>a que coordinen anualmente con</w:t>
      </w:r>
      <w:r w:rsidRPr="00C75900">
        <w:rPr>
          <w:snapToGrid w:val="0"/>
          <w:lang w:val="es-PE"/>
        </w:rPr>
        <w:t xml:space="preserve"> las juntas escolares </w:t>
      </w:r>
      <w:r>
        <w:rPr>
          <w:snapToGrid w:val="0"/>
          <w:lang w:val="es-PE"/>
        </w:rPr>
        <w:t xml:space="preserve">las </w:t>
      </w:r>
      <w:r w:rsidRPr="00C75900">
        <w:rPr>
          <w:snapToGrid w:val="0"/>
          <w:lang w:val="es-PE"/>
        </w:rPr>
        <w:t>políticas de ingreso</w:t>
      </w:r>
      <w:r>
        <w:rPr>
          <w:snapToGrid w:val="0"/>
          <w:lang w:val="es-PE"/>
        </w:rPr>
        <w:t>, a fin de</w:t>
      </w:r>
      <w:r w:rsidRPr="00A52728">
        <w:rPr>
          <w:snapToGrid w:val="0"/>
          <w:lang w:val="es-PE"/>
        </w:rPr>
        <w:t xml:space="preserve"> desalentar </w:t>
      </w:r>
      <w:smartTag w:uri="urn:schemas-microsoft-com:office:smarttags" w:element="PersonName">
        <w:smartTagPr>
          <w:attr w:name="ProductID" w:val="la segregaci￳n. El Ministerio"/>
        </w:smartTagPr>
        <w:r w:rsidRPr="00A52728">
          <w:rPr>
            <w:snapToGrid w:val="0"/>
            <w:lang w:val="es-PE"/>
          </w:rPr>
          <w:t>la segregación. El Ministerio</w:t>
        </w:r>
      </w:smartTag>
      <w:r w:rsidRPr="00A52728">
        <w:rPr>
          <w:snapToGrid w:val="0"/>
          <w:lang w:val="es-PE"/>
        </w:rPr>
        <w:t xml:space="preserve"> de Educación, Cultura y Ciencia apoya las iniciativas de</w:t>
      </w:r>
      <w:r w:rsidRPr="00C75900">
        <w:rPr>
          <w:snapToGrid w:val="0"/>
          <w:lang w:val="es-PE"/>
        </w:rPr>
        <w:t xml:space="preserve"> los padres mediante la financiación de organizaciones que promueven, entre otras</w:t>
      </w:r>
      <w:r>
        <w:rPr>
          <w:snapToGrid w:val="0"/>
          <w:lang w:val="es-PE"/>
        </w:rPr>
        <w:t xml:space="preserve"> cosas</w:t>
      </w:r>
      <w:r w:rsidRPr="00C75900">
        <w:rPr>
          <w:snapToGrid w:val="0"/>
          <w:lang w:val="es-PE"/>
        </w:rPr>
        <w:t>, la diversidad en la escuela.</w:t>
      </w:r>
    </w:p>
    <w:p w:rsidR="00665EAE" w:rsidRPr="00B42CB6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49.</w:t>
      </w:r>
      <w:r>
        <w:rPr>
          <w:snapToGrid w:val="0"/>
          <w:lang w:val="es-PE"/>
        </w:rPr>
        <w:tab/>
      </w:r>
      <w:r w:rsidRPr="0016617C">
        <w:rPr>
          <w:snapToGrid w:val="0"/>
          <w:lang w:val="es-PE"/>
        </w:rPr>
        <w:t xml:space="preserve">Refiriéndose a la cuestión </w:t>
      </w:r>
      <w:r>
        <w:rPr>
          <w:snapToGrid w:val="0"/>
          <w:lang w:val="es-PE"/>
        </w:rPr>
        <w:t>de la intimidación</w:t>
      </w:r>
      <w:r w:rsidRPr="0016617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el Sr. Rouvoet</w:t>
      </w:r>
      <w:r w:rsidRPr="0016617C">
        <w:rPr>
          <w:snapToGrid w:val="0"/>
          <w:lang w:val="es-PE"/>
        </w:rPr>
        <w:t xml:space="preserve"> dice que</w:t>
      </w:r>
      <w:r>
        <w:rPr>
          <w:snapToGrid w:val="0"/>
          <w:lang w:val="es-PE"/>
        </w:rPr>
        <w:t>, desde 2004,</w:t>
      </w:r>
      <w:r w:rsidRPr="0016617C">
        <w:rPr>
          <w:snapToGrid w:val="0"/>
          <w:lang w:val="es-PE"/>
        </w:rPr>
        <w:t xml:space="preserve"> e</w:t>
      </w:r>
      <w:r>
        <w:rPr>
          <w:snapToGrid w:val="0"/>
          <w:lang w:val="es-PE"/>
        </w:rPr>
        <w:t>se</w:t>
      </w:r>
      <w:r w:rsidRPr="0016617C">
        <w:rPr>
          <w:snapToGrid w:val="0"/>
          <w:lang w:val="es-PE"/>
        </w:rPr>
        <w:t xml:space="preserve"> Ministerio</w:t>
      </w:r>
      <w:r>
        <w:rPr>
          <w:snapToGrid w:val="0"/>
          <w:lang w:val="es-PE"/>
        </w:rPr>
        <w:t xml:space="preserve"> ha invertido nueve</w:t>
      </w:r>
      <w:r w:rsidRPr="0016617C">
        <w:rPr>
          <w:snapToGrid w:val="0"/>
          <w:lang w:val="es-PE"/>
        </w:rPr>
        <w:t> </w:t>
      </w:r>
      <w:r>
        <w:rPr>
          <w:snapToGrid w:val="0"/>
          <w:lang w:val="es-PE"/>
        </w:rPr>
        <w:t>millones de</w:t>
      </w:r>
      <w:r w:rsidRPr="0016617C">
        <w:rPr>
          <w:snapToGrid w:val="0"/>
          <w:lang w:val="es-PE"/>
        </w:rPr>
        <w:t xml:space="preserve"> euros </w:t>
      </w:r>
      <w:r>
        <w:rPr>
          <w:snapToGrid w:val="0"/>
          <w:lang w:val="es-PE"/>
        </w:rPr>
        <w:t>anuales en programas de seguridad en las escuelas primarias y secundarias</w:t>
      </w:r>
      <w:r w:rsidRPr="0016617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Dichos recursos se destinan a las actividades de prevención, tratamiento, disciplina y seguridad</w:t>
      </w:r>
      <w:r w:rsidRPr="00784435">
        <w:rPr>
          <w:snapToGrid w:val="0"/>
          <w:lang w:val="es-PE"/>
        </w:rPr>
        <w:t xml:space="preserve">. </w:t>
      </w:r>
      <w:r w:rsidRPr="00B42CB6">
        <w:rPr>
          <w:snapToGrid w:val="0"/>
          <w:lang w:val="es-PE"/>
        </w:rPr>
        <w:t>Se prevé</w:t>
      </w:r>
      <w:r>
        <w:rPr>
          <w:snapToGrid w:val="0"/>
          <w:lang w:val="es-PE"/>
        </w:rPr>
        <w:t xml:space="preserve"> también</w:t>
      </w:r>
      <w:r w:rsidRPr="00B42CB6">
        <w:rPr>
          <w:snapToGrid w:val="0"/>
          <w:lang w:val="es-PE"/>
        </w:rPr>
        <w:t xml:space="preserve"> adoptar medidas para </w:t>
      </w:r>
      <w:r>
        <w:rPr>
          <w:snapToGrid w:val="0"/>
          <w:lang w:val="es-PE"/>
        </w:rPr>
        <w:t>crear</w:t>
      </w:r>
      <w:r w:rsidRPr="00B42CB6">
        <w:rPr>
          <w:snapToGrid w:val="0"/>
          <w:lang w:val="es-PE"/>
        </w:rPr>
        <w:t xml:space="preserve"> registros de incidentes, </w:t>
      </w:r>
      <w:r>
        <w:rPr>
          <w:snapToGrid w:val="0"/>
          <w:lang w:val="es-PE"/>
        </w:rPr>
        <w:t>establecer</w:t>
      </w:r>
      <w:r w:rsidRPr="00B42CB6">
        <w:rPr>
          <w:snapToGrid w:val="0"/>
          <w:lang w:val="es-PE"/>
        </w:rPr>
        <w:t xml:space="preserve"> equipos de calidad de la seguridad, </w:t>
      </w:r>
      <w:r>
        <w:rPr>
          <w:snapToGrid w:val="0"/>
          <w:lang w:val="es-PE"/>
        </w:rPr>
        <w:t>y para profesionalizar aún más el Centro para la Escuela y la Seguridad</w:t>
      </w:r>
      <w:r w:rsidRPr="00B42CB6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665EAE" w:rsidRPr="00A76FA7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50.</w:t>
      </w:r>
      <w:r>
        <w:rPr>
          <w:snapToGrid w:val="0"/>
          <w:lang w:val="es-PE"/>
        </w:rPr>
        <w:tab/>
      </w:r>
      <w:r w:rsidRPr="00FC7FF9">
        <w:rPr>
          <w:snapToGrid w:val="0"/>
          <w:lang w:val="es-PE"/>
        </w:rPr>
        <w:t xml:space="preserve">Por último, </w:t>
      </w:r>
      <w:r>
        <w:rPr>
          <w:snapToGrid w:val="0"/>
          <w:lang w:val="es-PE"/>
        </w:rPr>
        <w:t>el Sr. Rouvoet</w:t>
      </w:r>
      <w:r w:rsidRPr="00FC7FF9">
        <w:rPr>
          <w:snapToGrid w:val="0"/>
          <w:lang w:val="es-PE"/>
        </w:rPr>
        <w:t xml:space="preserve"> aclara que la Carta del Reino de los Países Bajos establece que el Reino es el encargado de </w:t>
      </w:r>
      <w:r>
        <w:rPr>
          <w:snapToGrid w:val="0"/>
          <w:lang w:val="es-PE"/>
        </w:rPr>
        <w:t>la política exterior y, como tal, es la entidad</w:t>
      </w:r>
      <w:r w:rsidRPr="00FC7FF9">
        <w:rPr>
          <w:snapToGrid w:val="0"/>
          <w:lang w:val="es-PE"/>
        </w:rPr>
        <w:t xml:space="preserve"> legal</w:t>
      </w:r>
      <w:r w:rsidRPr="00417C1A">
        <w:rPr>
          <w:snapToGrid w:val="0"/>
          <w:lang w:val="es-PE"/>
        </w:rPr>
        <w:t xml:space="preserve"> que es Estado parte</w:t>
      </w:r>
      <w:r>
        <w:rPr>
          <w:snapToGrid w:val="0"/>
          <w:lang w:val="es-PE"/>
        </w:rPr>
        <w:t xml:space="preserve"> en los instrumentos internacionales</w:t>
      </w:r>
      <w:r w:rsidRPr="00FC7FF9">
        <w:rPr>
          <w:snapToGrid w:val="0"/>
          <w:lang w:val="es-PE"/>
        </w:rPr>
        <w:t xml:space="preserve">. </w:t>
      </w:r>
      <w:r w:rsidRPr="0088237B">
        <w:rPr>
          <w:snapToGrid w:val="0"/>
          <w:lang w:val="es-PE"/>
        </w:rPr>
        <w:t xml:space="preserve">El Reino </w:t>
      </w:r>
      <w:r>
        <w:rPr>
          <w:snapToGrid w:val="0"/>
          <w:lang w:val="es-PE"/>
        </w:rPr>
        <w:t>tiene</w:t>
      </w:r>
      <w:r w:rsidRPr="0088237B">
        <w:rPr>
          <w:snapToGrid w:val="0"/>
          <w:lang w:val="es-PE"/>
        </w:rPr>
        <w:t xml:space="preserve"> tres asociados: los Países Bajos, las Antillas Neerlandesas y Aruba, </w:t>
      </w:r>
      <w:r>
        <w:rPr>
          <w:snapToGrid w:val="0"/>
          <w:lang w:val="es-PE"/>
        </w:rPr>
        <w:t>todos ellos países autónomos</w:t>
      </w:r>
      <w:r w:rsidRPr="0088237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con contextos culturales y económicos distintos</w:t>
      </w:r>
      <w:r w:rsidRPr="0088237B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Sr. Rouvoet d</w:t>
      </w:r>
      <w:r w:rsidRPr="00A76FA7">
        <w:rPr>
          <w:snapToGrid w:val="0"/>
          <w:lang w:val="es-PE"/>
        </w:rPr>
        <w:t>a</w:t>
      </w:r>
      <w:r>
        <w:rPr>
          <w:snapToGrid w:val="0"/>
          <w:lang w:val="es-PE"/>
        </w:rPr>
        <w:t>rá</w:t>
      </w:r>
      <w:r w:rsidRPr="00A76FA7">
        <w:rPr>
          <w:snapToGrid w:val="0"/>
          <w:lang w:val="es-PE"/>
        </w:rPr>
        <w:t xml:space="preserve"> m</w:t>
      </w:r>
      <w:r>
        <w:rPr>
          <w:snapToGrid w:val="0"/>
          <w:lang w:val="es-PE"/>
        </w:rPr>
        <w:t>á</w:t>
      </w:r>
      <w:r w:rsidRPr="00A76FA7">
        <w:rPr>
          <w:snapToGrid w:val="0"/>
          <w:lang w:val="es-PE"/>
        </w:rPr>
        <w:t xml:space="preserve">xima prioridad a la coordinación de la participación de esos tres países en la elaboración del </w:t>
      </w:r>
      <w:r>
        <w:rPr>
          <w:snapToGrid w:val="0"/>
          <w:lang w:val="es-PE"/>
        </w:rPr>
        <w:t>siguiente informe</w:t>
      </w:r>
      <w:r w:rsidRPr="00A76FA7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665EAE" w:rsidRPr="00FC4DF3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51.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LEEFLANG"/>
        </w:smartTagPr>
        <w:r w:rsidRPr="00595CE3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LEEFLANG</w:t>
        </w:r>
      </w:smartTag>
      <w:r w:rsidRPr="00741860">
        <w:rPr>
          <w:snapToGrid w:val="0"/>
          <w:lang w:val="es-PE"/>
        </w:rPr>
        <w:t xml:space="preserve"> (Antillas Neerlandesas) dice que de </w:t>
      </w:r>
      <w:smartTag w:uri="urn:schemas-microsoft-com:office:smarttags" w:element="metricconverter">
        <w:smartTagPr>
          <w:attr w:name="ProductID" w:val="1992 a"/>
        </w:smartTagPr>
        <w:r w:rsidRPr="00741860">
          <w:rPr>
            <w:snapToGrid w:val="0"/>
            <w:lang w:val="es-PE"/>
          </w:rPr>
          <w:t>1992 a</w:t>
        </w:r>
      </w:smartTag>
      <w:r w:rsidRPr="00741860">
        <w:rPr>
          <w:snapToGrid w:val="0"/>
          <w:lang w:val="es-PE"/>
        </w:rPr>
        <w:t xml:space="preserve"> 2007</w:t>
      </w:r>
      <w:r>
        <w:rPr>
          <w:snapToGrid w:val="0"/>
          <w:lang w:val="es-PE"/>
        </w:rPr>
        <w:t>,</w:t>
      </w:r>
      <w:r w:rsidRPr="00741860">
        <w:rPr>
          <w:snapToGrid w:val="0"/>
          <w:lang w:val="es-PE"/>
        </w:rPr>
        <w:t xml:space="preserve"> la tasa de </w:t>
      </w:r>
      <w:r>
        <w:rPr>
          <w:snapToGrid w:val="0"/>
          <w:lang w:val="es-PE"/>
        </w:rPr>
        <w:t>abandono</w:t>
      </w:r>
      <w:r w:rsidRPr="00741860">
        <w:rPr>
          <w:snapToGrid w:val="0"/>
          <w:lang w:val="es-PE"/>
        </w:rPr>
        <w:t xml:space="preserve"> escolar en las Antillas Neerlandesas bajó de aproximadamente 47% a 25%</w:t>
      </w:r>
      <w:r>
        <w:rPr>
          <w:snapToGrid w:val="0"/>
          <w:lang w:val="es-PE"/>
        </w:rPr>
        <w:t>,</w:t>
      </w:r>
      <w:r w:rsidRPr="0074186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que con la aprobación de la Ley de enseñanza obligatoria</w:t>
      </w:r>
      <w:r w:rsidRPr="0074186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dicha tasa disminuyó aún más a 10%</w:t>
      </w:r>
      <w:r w:rsidRPr="00741860">
        <w:rPr>
          <w:snapToGrid w:val="0"/>
          <w:lang w:val="es-PE"/>
        </w:rPr>
        <w:t xml:space="preserve">. </w:t>
      </w:r>
      <w:r w:rsidRPr="00B81088">
        <w:rPr>
          <w:snapToGrid w:val="0"/>
          <w:lang w:val="es-PE"/>
        </w:rPr>
        <w:t xml:space="preserve">Se ha llevado a cabo una fuerte campaña informativa para </w:t>
      </w:r>
      <w:r>
        <w:rPr>
          <w:snapToGrid w:val="0"/>
          <w:lang w:val="es-PE"/>
        </w:rPr>
        <w:t>hacer saber</w:t>
      </w:r>
      <w:r w:rsidRPr="00B81088">
        <w:rPr>
          <w:snapToGrid w:val="0"/>
          <w:lang w:val="es-PE"/>
        </w:rPr>
        <w:t xml:space="preserve"> a la comunidad</w:t>
      </w:r>
      <w:r>
        <w:rPr>
          <w:snapToGrid w:val="0"/>
          <w:lang w:val="es-PE"/>
        </w:rPr>
        <w:t xml:space="preserve"> que se ha declarado la obligatoriedad de la enseñanza para todos los niños</w:t>
      </w:r>
      <w:r w:rsidRPr="00B81088">
        <w:rPr>
          <w:snapToGrid w:val="0"/>
          <w:lang w:val="es-PE"/>
        </w:rPr>
        <w:t xml:space="preserve">. </w:t>
      </w:r>
      <w:r w:rsidRPr="00FC4DF3">
        <w:rPr>
          <w:snapToGrid w:val="0"/>
          <w:lang w:val="es-PE"/>
        </w:rPr>
        <w:t xml:space="preserve">Ella misma </w:t>
      </w:r>
      <w:r>
        <w:rPr>
          <w:snapToGrid w:val="0"/>
          <w:lang w:val="es-PE"/>
        </w:rPr>
        <w:t>hizo campaña</w:t>
      </w:r>
      <w:r w:rsidRPr="00FC4DF3">
        <w:rPr>
          <w:snapToGrid w:val="0"/>
          <w:lang w:val="es-PE"/>
        </w:rPr>
        <w:t xml:space="preserve"> en todas las islas de las Antillas Neerlandesas.</w:t>
      </w:r>
    </w:p>
    <w:p w:rsidR="00665EAE" w:rsidRPr="003E6732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52.</w:t>
      </w:r>
      <w:r>
        <w:rPr>
          <w:snapToGrid w:val="0"/>
          <w:lang w:val="es-PE"/>
        </w:rPr>
        <w:tab/>
        <w:t>San Martín</w:t>
      </w:r>
      <w:r w:rsidRPr="00092997">
        <w:rPr>
          <w:snapToGrid w:val="0"/>
          <w:lang w:val="es-PE"/>
        </w:rPr>
        <w:t xml:space="preserve">, isla que comparten Francia y los Países Bajos, </w:t>
      </w:r>
      <w:r>
        <w:rPr>
          <w:snapToGrid w:val="0"/>
          <w:lang w:val="es-PE"/>
        </w:rPr>
        <w:t>presenta una problemática particular</w:t>
      </w:r>
      <w:r w:rsidRPr="00092997">
        <w:rPr>
          <w:snapToGrid w:val="0"/>
          <w:lang w:val="es-PE"/>
        </w:rPr>
        <w:t xml:space="preserve">: </w:t>
      </w:r>
      <w:r>
        <w:rPr>
          <w:snapToGrid w:val="0"/>
          <w:lang w:val="es-PE"/>
        </w:rPr>
        <w:t>los ilegales ingresan por ambos lados</w:t>
      </w:r>
      <w:r w:rsidRPr="00092997">
        <w:rPr>
          <w:snapToGrid w:val="0"/>
          <w:lang w:val="es-PE"/>
        </w:rPr>
        <w:t xml:space="preserve">. </w:t>
      </w:r>
      <w:r w:rsidRPr="00A0730F">
        <w:rPr>
          <w:snapToGrid w:val="0"/>
          <w:lang w:val="es-PE"/>
        </w:rPr>
        <w:t>Las islas que rodean la isla de San</w:t>
      </w:r>
      <w:r>
        <w:rPr>
          <w:snapToGrid w:val="0"/>
          <w:lang w:val="es-PE"/>
        </w:rPr>
        <w:t xml:space="preserve"> Martí</w:t>
      </w:r>
      <w:r w:rsidRPr="00A0730F">
        <w:rPr>
          <w:snapToGrid w:val="0"/>
          <w:lang w:val="es-PE"/>
        </w:rPr>
        <w:t xml:space="preserve">n son anglófonas. </w:t>
      </w:r>
      <w:r w:rsidRPr="002C35D0">
        <w:rPr>
          <w:snapToGrid w:val="0"/>
          <w:lang w:val="es-PE"/>
        </w:rPr>
        <w:t xml:space="preserve">Cuando los ilegales de habla inglesa </w:t>
      </w:r>
      <w:r>
        <w:rPr>
          <w:snapToGrid w:val="0"/>
          <w:lang w:val="es-PE"/>
        </w:rPr>
        <w:t>ingresan a</w:t>
      </w:r>
      <w:r w:rsidRPr="002C35D0">
        <w:rPr>
          <w:snapToGrid w:val="0"/>
          <w:lang w:val="es-PE"/>
        </w:rPr>
        <w:t>l lado francés</w:t>
      </w:r>
      <w:r>
        <w:rPr>
          <w:snapToGrid w:val="0"/>
          <w:lang w:val="es-PE"/>
        </w:rPr>
        <w:t xml:space="preserve">, envían a </w:t>
      </w:r>
      <w:r w:rsidRPr="002C35D0">
        <w:rPr>
          <w:snapToGrid w:val="0"/>
          <w:lang w:val="es-PE"/>
        </w:rPr>
        <w:t xml:space="preserve">sus hijos a la escuela en el lado neerlandés donde hay escuelas de habla inglesa. </w:t>
      </w:r>
      <w:r w:rsidRPr="00AF040A">
        <w:rPr>
          <w:snapToGrid w:val="0"/>
          <w:lang w:val="es-PE"/>
        </w:rPr>
        <w:t xml:space="preserve">Por lo tanto, al lado neerlandés le preocupa que con la entrada en vigor de la enseñanza obligatoria </w:t>
      </w:r>
      <w:r>
        <w:rPr>
          <w:snapToGrid w:val="0"/>
          <w:lang w:val="es-PE"/>
        </w:rPr>
        <w:t>ingresarán más inmigrantes ilegales</w:t>
      </w:r>
      <w:r w:rsidRPr="00AF040A">
        <w:rPr>
          <w:snapToGrid w:val="0"/>
          <w:lang w:val="es-PE"/>
        </w:rPr>
        <w:t xml:space="preserve">. No obstante ello, tiene que tomarse una decisión y es </w:t>
      </w:r>
      <w:r>
        <w:rPr>
          <w:snapToGrid w:val="0"/>
          <w:lang w:val="es-PE"/>
        </w:rPr>
        <w:t>preferi</w:t>
      </w:r>
      <w:r w:rsidRPr="00AF040A">
        <w:rPr>
          <w:snapToGrid w:val="0"/>
          <w:lang w:val="es-PE"/>
        </w:rPr>
        <w:t xml:space="preserve">ble educar a los niños </w:t>
      </w:r>
      <w:r>
        <w:rPr>
          <w:snapToGrid w:val="0"/>
          <w:lang w:val="es-PE"/>
        </w:rPr>
        <w:t xml:space="preserve">a </w:t>
      </w:r>
      <w:r w:rsidRPr="00AF040A">
        <w:rPr>
          <w:snapToGrid w:val="0"/>
          <w:lang w:val="es-PE"/>
        </w:rPr>
        <w:t>que</w:t>
      </w:r>
      <w:r>
        <w:rPr>
          <w:snapToGrid w:val="0"/>
          <w:lang w:val="es-PE"/>
        </w:rPr>
        <w:t xml:space="preserve"> caigan en la delincuencia, motivo por el cual </w:t>
      </w:r>
      <w:smartTag w:uri="urn:schemas-microsoft-com:office:smarttags" w:element="PersonName">
        <w:smartTagPr>
          <w:attr w:name="ProductID" w:val="La Sra. LEEFLANG"/>
        </w:smartTagPr>
        <w:r>
          <w:rPr>
            <w:snapToGrid w:val="0"/>
            <w:lang w:val="es-PE"/>
          </w:rPr>
          <w:t>la Sra. Leeflang</w:t>
        </w:r>
      </w:smartTag>
      <w:r>
        <w:rPr>
          <w:snapToGrid w:val="0"/>
          <w:lang w:val="es-PE"/>
        </w:rPr>
        <w:t xml:space="preserve"> </w:t>
      </w:r>
      <w:r w:rsidRPr="0076243E">
        <w:rPr>
          <w:snapToGrid w:val="0"/>
          <w:lang w:val="es-PE"/>
        </w:rPr>
        <w:t>decidió</w:t>
      </w:r>
      <w:r w:rsidRPr="003E673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hacer que se cumpla</w:t>
      </w:r>
      <w:r w:rsidRPr="003E6732">
        <w:rPr>
          <w:snapToGrid w:val="0"/>
          <w:lang w:val="es-PE"/>
        </w:rPr>
        <w:t xml:space="preserve"> la Ley de enseñanza obligatoria en </w:t>
      </w:r>
      <w:r>
        <w:rPr>
          <w:snapToGrid w:val="0"/>
          <w:lang w:val="es-PE"/>
        </w:rPr>
        <w:t>San</w:t>
      </w:r>
      <w:r w:rsidRPr="003E6732">
        <w:rPr>
          <w:snapToGrid w:val="0"/>
          <w:lang w:val="es-PE"/>
        </w:rPr>
        <w:t xml:space="preserve"> Mart</w:t>
      </w:r>
      <w:r>
        <w:rPr>
          <w:snapToGrid w:val="0"/>
          <w:lang w:val="es-PE"/>
        </w:rPr>
        <w:t>í</w:t>
      </w:r>
      <w:r w:rsidRPr="003E6732">
        <w:rPr>
          <w:snapToGrid w:val="0"/>
          <w:lang w:val="es-PE"/>
        </w:rPr>
        <w:t>n</w:t>
      </w:r>
      <w:r>
        <w:rPr>
          <w:snapToGrid w:val="0"/>
          <w:lang w:val="es-PE"/>
        </w:rPr>
        <w:t>, que se hace desde</w:t>
      </w:r>
      <w:r w:rsidRPr="003E6732">
        <w:rPr>
          <w:snapToGrid w:val="0"/>
          <w:lang w:val="es-PE"/>
        </w:rPr>
        <w:t xml:space="preserve"> 2007. El Gobierno de los Países Bajos </w:t>
      </w:r>
      <w:r>
        <w:rPr>
          <w:snapToGrid w:val="0"/>
          <w:lang w:val="es-PE"/>
        </w:rPr>
        <w:t>es</w:t>
      </w:r>
      <w:r w:rsidRPr="003E6732">
        <w:rPr>
          <w:snapToGrid w:val="0"/>
          <w:lang w:val="es-PE"/>
        </w:rPr>
        <w:t xml:space="preserve"> generoso con los fondos que </w:t>
      </w:r>
      <w:r>
        <w:rPr>
          <w:snapToGrid w:val="0"/>
          <w:lang w:val="es-PE"/>
        </w:rPr>
        <w:t>destina</w:t>
      </w:r>
      <w:r w:rsidRPr="003E6732">
        <w:rPr>
          <w:snapToGrid w:val="0"/>
          <w:lang w:val="es-PE"/>
        </w:rPr>
        <w:t xml:space="preserve"> a la innovación </w:t>
      </w:r>
      <w:r>
        <w:rPr>
          <w:snapToGrid w:val="0"/>
          <w:lang w:val="es-PE"/>
        </w:rPr>
        <w:t>de la enseñanza</w:t>
      </w:r>
      <w:r w:rsidRPr="003E673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se han asignado recursos para la aplicación de la Ley de enseñanza obligatoria</w:t>
      </w:r>
      <w:r w:rsidRPr="003E6732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incluida la construcción de nuevas escuelas.</w:t>
      </w:r>
    </w:p>
    <w:p w:rsidR="00665EAE" w:rsidRPr="007B69F3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53.</w:t>
      </w:r>
      <w:r>
        <w:rPr>
          <w:snapToGrid w:val="0"/>
          <w:lang w:val="es-PE"/>
        </w:rPr>
        <w:tab/>
      </w:r>
      <w:r w:rsidRPr="002369E9">
        <w:rPr>
          <w:snapToGrid w:val="0"/>
          <w:lang w:val="es-PE"/>
        </w:rPr>
        <w:t xml:space="preserve">Tradicionalmente, la </w:t>
      </w:r>
      <w:r>
        <w:rPr>
          <w:snapToGrid w:val="0"/>
          <w:lang w:val="es-PE"/>
        </w:rPr>
        <w:t>enseñanza</w:t>
      </w:r>
      <w:r w:rsidRPr="002369E9">
        <w:rPr>
          <w:snapToGrid w:val="0"/>
          <w:lang w:val="es-PE"/>
        </w:rPr>
        <w:t xml:space="preserve"> en las Antillas Neerlandesas se </w:t>
      </w:r>
      <w:r>
        <w:rPr>
          <w:snapToGrid w:val="0"/>
          <w:lang w:val="es-PE"/>
        </w:rPr>
        <w:t>imparte</w:t>
      </w:r>
      <w:r w:rsidRPr="002369E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únicamente en neerlandés,</w:t>
      </w:r>
      <w:r w:rsidRPr="002369E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 pesar de que a la escuela van niños criollos que hablan p</w:t>
      </w:r>
      <w:r w:rsidRPr="002369E9">
        <w:rPr>
          <w:snapToGrid w:val="0"/>
          <w:lang w:val="es-PE"/>
        </w:rPr>
        <w:t xml:space="preserve">apiamento. </w:t>
      </w:r>
      <w:r w:rsidRPr="007B69F3">
        <w:rPr>
          <w:snapToGrid w:val="0"/>
          <w:lang w:val="es-PE"/>
        </w:rPr>
        <w:t xml:space="preserve">Si bien hay profesores </w:t>
      </w:r>
      <w:r>
        <w:rPr>
          <w:snapToGrid w:val="0"/>
          <w:lang w:val="es-PE"/>
        </w:rPr>
        <w:t>calificados en la cuestión de</w:t>
      </w:r>
      <w:r w:rsidRPr="007B69F3">
        <w:rPr>
          <w:snapToGrid w:val="0"/>
          <w:lang w:val="es-PE"/>
        </w:rPr>
        <w:t xml:space="preserve"> la barrera </w:t>
      </w:r>
      <w:r>
        <w:rPr>
          <w:snapToGrid w:val="0"/>
          <w:lang w:val="es-PE"/>
        </w:rPr>
        <w:t>lingüí</w:t>
      </w:r>
      <w:r w:rsidRPr="007B69F3">
        <w:rPr>
          <w:snapToGrid w:val="0"/>
          <w:lang w:val="es-PE"/>
        </w:rPr>
        <w:t xml:space="preserve">stica, se ha desarrollado un programa para asistir a los niños </w:t>
      </w:r>
      <w:r>
        <w:rPr>
          <w:snapToGrid w:val="0"/>
          <w:lang w:val="es-PE"/>
        </w:rPr>
        <w:t>con dificultades en superar esta barrera</w:t>
      </w:r>
      <w:r w:rsidRPr="007B69F3">
        <w:rPr>
          <w:snapToGrid w:val="0"/>
          <w:lang w:val="es-PE"/>
        </w:rPr>
        <w:t xml:space="preserve">. Además, </w:t>
      </w:r>
      <w:r>
        <w:rPr>
          <w:snapToGrid w:val="0"/>
          <w:lang w:val="es-PE"/>
        </w:rPr>
        <w:t xml:space="preserve">de conformidad con </w:t>
      </w:r>
      <w:smartTag w:uri="urn:schemas-microsoft-com:office:smarttags" w:element="PersonName">
        <w:smartTagPr>
          <w:attr w:name="ProductID" w:val="la nueva Ley"/>
        </w:smartTagPr>
        <w:r>
          <w:rPr>
            <w:snapToGrid w:val="0"/>
            <w:lang w:val="es-PE"/>
          </w:rPr>
          <w:t>la nueva L</w:t>
        </w:r>
        <w:r w:rsidRPr="007B69F3">
          <w:rPr>
            <w:snapToGrid w:val="0"/>
            <w:lang w:val="es-PE"/>
          </w:rPr>
          <w:t>ey</w:t>
        </w:r>
      </w:smartTag>
      <w:r w:rsidRPr="007B69F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</w:t>
      </w:r>
      <w:r w:rsidRPr="007B69F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enseñanza</w:t>
      </w:r>
      <w:r w:rsidRPr="007B69F3">
        <w:rPr>
          <w:snapToGrid w:val="0"/>
          <w:lang w:val="es-PE"/>
        </w:rPr>
        <w:t xml:space="preserve"> primaria, </w:t>
      </w:r>
      <w:r>
        <w:rPr>
          <w:snapToGrid w:val="0"/>
          <w:lang w:val="es-PE"/>
        </w:rPr>
        <w:t>todas las escuelas están obligadas a ofrecer programas especiales para niños inmigrantes</w:t>
      </w:r>
      <w:r w:rsidRPr="007B69F3">
        <w:rPr>
          <w:snapToGrid w:val="0"/>
          <w:lang w:val="es-PE"/>
        </w:rPr>
        <w:t>.</w:t>
      </w:r>
    </w:p>
    <w:p w:rsidR="00665EAE" w:rsidRPr="00674FBF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54.</w:t>
      </w:r>
      <w:r>
        <w:rPr>
          <w:snapToGrid w:val="0"/>
          <w:lang w:val="es-PE"/>
        </w:rPr>
        <w:tab/>
        <w:t>Actualmente, l</w:t>
      </w:r>
      <w:r w:rsidRPr="008E4204">
        <w:rPr>
          <w:snapToGrid w:val="0"/>
          <w:lang w:val="es-PE"/>
        </w:rPr>
        <w:t xml:space="preserve">a </w:t>
      </w:r>
      <w:r>
        <w:rPr>
          <w:snapToGrid w:val="0"/>
          <w:lang w:val="es-PE"/>
        </w:rPr>
        <w:t>proporción</w:t>
      </w:r>
      <w:r w:rsidRPr="008E4204">
        <w:rPr>
          <w:snapToGrid w:val="0"/>
          <w:lang w:val="es-PE"/>
        </w:rPr>
        <w:t xml:space="preserve"> de </w:t>
      </w:r>
      <w:r>
        <w:rPr>
          <w:snapToGrid w:val="0"/>
          <w:lang w:val="es-PE"/>
        </w:rPr>
        <w:t>alumnos que se gradúa</w:t>
      </w:r>
      <w:r w:rsidRPr="008E4204">
        <w:rPr>
          <w:snapToGrid w:val="0"/>
          <w:lang w:val="es-PE"/>
        </w:rPr>
        <w:t xml:space="preserve"> de la escuela secundaria es 15</w:t>
      </w:r>
      <w:r>
        <w:rPr>
          <w:snapToGrid w:val="0"/>
          <w:lang w:val="es-PE"/>
        </w:rPr>
        <w:t>%</w:t>
      </w:r>
      <w:r w:rsidRPr="008E4204">
        <w:rPr>
          <w:snapToGrid w:val="0"/>
          <w:lang w:val="es-PE"/>
        </w:rPr>
        <w:t>. Uno de los objetivos del Plan Delta es incrementar la tasa a 25</w:t>
      </w:r>
      <w:r>
        <w:rPr>
          <w:snapToGrid w:val="0"/>
          <w:lang w:val="es-PE"/>
        </w:rPr>
        <w:t>%</w:t>
      </w:r>
      <w:r w:rsidRPr="008E4204">
        <w:rPr>
          <w:snapToGrid w:val="0"/>
          <w:lang w:val="es-PE"/>
        </w:rPr>
        <w:t xml:space="preserve">. </w:t>
      </w:r>
      <w:r w:rsidRPr="00674FBF">
        <w:rPr>
          <w:snapToGrid w:val="0"/>
          <w:lang w:val="es-PE"/>
        </w:rPr>
        <w:t>Con ese propósito, el Gobierno subsidia</w:t>
      </w:r>
      <w:r>
        <w:rPr>
          <w:snapToGrid w:val="0"/>
          <w:lang w:val="es-PE"/>
        </w:rPr>
        <w:t>rá</w:t>
      </w:r>
      <w:r w:rsidRPr="00674FBF">
        <w:rPr>
          <w:snapToGrid w:val="0"/>
          <w:lang w:val="es-PE"/>
        </w:rPr>
        <w:t xml:space="preserve"> a</w:t>
      </w:r>
      <w:r>
        <w:rPr>
          <w:snapToGrid w:val="0"/>
          <w:lang w:val="es-PE"/>
        </w:rPr>
        <w:t xml:space="preserve"> más</w:t>
      </w:r>
      <w:r w:rsidRPr="00674FBF">
        <w:rPr>
          <w:snapToGrid w:val="0"/>
          <w:lang w:val="es-PE"/>
        </w:rPr>
        <w:t xml:space="preserve"> escuelas secundarias.</w:t>
      </w:r>
    </w:p>
    <w:p w:rsidR="00665EAE" w:rsidRPr="00EF14BB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55.</w:t>
      </w:r>
      <w:r>
        <w:rPr>
          <w:snapToGrid w:val="0"/>
          <w:lang w:val="es-PE"/>
        </w:rPr>
        <w:tab/>
      </w:r>
      <w:r w:rsidRPr="00DE06DB">
        <w:rPr>
          <w:snapToGrid w:val="0"/>
          <w:lang w:val="es-PE"/>
        </w:rPr>
        <w:t xml:space="preserve">Por lo que respecta a la protección </w:t>
      </w:r>
      <w:r>
        <w:rPr>
          <w:snapToGrid w:val="0"/>
          <w:lang w:val="es-PE"/>
        </w:rPr>
        <w:t>de la infancia</w:t>
      </w:r>
      <w:r w:rsidRPr="00DE06DB">
        <w:rPr>
          <w:snapToGrid w:val="0"/>
          <w:lang w:val="es-PE"/>
        </w:rPr>
        <w:t xml:space="preserve"> en los medios de comunicación, </w:t>
      </w:r>
      <w:r>
        <w:rPr>
          <w:snapToGrid w:val="0"/>
          <w:lang w:val="es-PE"/>
        </w:rPr>
        <w:t>l</w:t>
      </w:r>
      <w:r w:rsidRPr="00595CE3">
        <w:rPr>
          <w:snapToGrid w:val="0"/>
          <w:lang w:val="es-PE"/>
        </w:rPr>
        <w:t xml:space="preserve">a </w:t>
      </w:r>
      <w:r w:rsidRPr="00080C7C">
        <w:rPr>
          <w:snapToGrid w:val="0"/>
          <w:lang w:val="es-PE"/>
        </w:rPr>
        <w:t>Sra.</w:t>
      </w:r>
      <w:r>
        <w:rPr>
          <w:snapToGrid w:val="0"/>
          <w:lang w:val="es-PE"/>
        </w:rPr>
        <w:t> </w:t>
      </w:r>
      <w:r w:rsidRPr="00080C7C">
        <w:rPr>
          <w:snapToGrid w:val="0"/>
          <w:lang w:val="es-PE"/>
        </w:rPr>
        <w:t>Leeflang</w:t>
      </w:r>
      <w:r w:rsidRPr="00DE06DB">
        <w:rPr>
          <w:snapToGrid w:val="0"/>
          <w:lang w:val="es-PE"/>
        </w:rPr>
        <w:t xml:space="preserve"> dice que las Antillas Neerlandesas está</w:t>
      </w:r>
      <w:r>
        <w:rPr>
          <w:snapToGrid w:val="0"/>
          <w:lang w:val="es-PE"/>
        </w:rPr>
        <w:t>n</w:t>
      </w:r>
      <w:r w:rsidRPr="00DE06DB">
        <w:rPr>
          <w:snapToGrid w:val="0"/>
          <w:lang w:val="es-PE"/>
        </w:rPr>
        <w:t xml:space="preserve"> en proceso de aprobar una </w:t>
      </w:r>
      <w:r w:rsidRPr="00434296">
        <w:rPr>
          <w:snapToGrid w:val="0"/>
          <w:lang w:val="es-PE"/>
        </w:rPr>
        <w:t>ley en materia de medios de comunicación que regule la cuestión, pero es una ley muy compleja dada la necesida</w:t>
      </w:r>
      <w:r>
        <w:rPr>
          <w:snapToGrid w:val="0"/>
          <w:lang w:val="es-PE"/>
        </w:rPr>
        <w:t>d de garantizar que no afecte desfavorablemente a la libertad de expresión.</w:t>
      </w:r>
      <w:r w:rsidRPr="00DE06DB">
        <w:rPr>
          <w:snapToGrid w:val="0"/>
          <w:lang w:val="es-PE"/>
        </w:rPr>
        <w:t xml:space="preserve"> </w:t>
      </w:r>
      <w:r w:rsidRPr="000D5231">
        <w:rPr>
          <w:snapToGrid w:val="0"/>
          <w:lang w:val="es-PE"/>
        </w:rPr>
        <w:t>En 2005, el Gobierno elaboró un código de conducta con representantes de los medios de comunicación</w:t>
      </w:r>
      <w:r>
        <w:rPr>
          <w:snapToGrid w:val="0"/>
          <w:lang w:val="es-PE"/>
        </w:rPr>
        <w:t xml:space="preserve">, que incluye medidas concretas para la protección de </w:t>
      </w:r>
      <w:smartTag w:uri="urn:schemas-microsoft-com:office:smarttags" w:element="PersonName">
        <w:smartTagPr>
          <w:attr w:name="ProductID" w:val="la infancia. Sin"/>
        </w:smartTagPr>
        <w:r>
          <w:rPr>
            <w:snapToGrid w:val="0"/>
            <w:lang w:val="es-PE"/>
          </w:rPr>
          <w:t>la infancia</w:t>
        </w:r>
        <w:r w:rsidRPr="000D5231">
          <w:rPr>
            <w:snapToGrid w:val="0"/>
            <w:lang w:val="es-PE"/>
          </w:rPr>
          <w:t xml:space="preserve">. </w:t>
        </w:r>
        <w:r w:rsidRPr="00EF14BB">
          <w:rPr>
            <w:snapToGrid w:val="0"/>
            <w:lang w:val="es-PE"/>
          </w:rPr>
          <w:t>Sin</w:t>
        </w:r>
      </w:smartTag>
      <w:r w:rsidRPr="00EF14BB">
        <w:rPr>
          <w:snapToGrid w:val="0"/>
          <w:lang w:val="es-PE"/>
        </w:rPr>
        <w:t xml:space="preserve"> embargo, como no se </w:t>
      </w:r>
      <w:r>
        <w:rPr>
          <w:snapToGrid w:val="0"/>
          <w:lang w:val="es-PE"/>
        </w:rPr>
        <w:t>contemplan sanciones, no siempre se cumple con lo dispuesto en el código.</w:t>
      </w:r>
    </w:p>
    <w:p w:rsidR="00665EAE" w:rsidRPr="00F76C0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56.</w:t>
      </w:r>
      <w:r>
        <w:rPr>
          <w:snapToGrid w:val="0"/>
          <w:lang w:val="es-PE"/>
        </w:rPr>
        <w:tab/>
        <w:t>Refiriéndose</w:t>
      </w:r>
      <w:r w:rsidRPr="00B47FC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a </w:t>
      </w:r>
      <w:r w:rsidRPr="00B47FC0">
        <w:rPr>
          <w:snapToGrid w:val="0"/>
          <w:lang w:val="es-PE"/>
        </w:rPr>
        <w:t>las cuestiones de la atención de la salud,</w:t>
      </w:r>
      <w:r>
        <w:rPr>
          <w:snapToGrid w:val="0"/>
          <w:lang w:val="es-PE"/>
        </w:rPr>
        <w:t xml:space="preserve"> </w:t>
      </w:r>
      <w:smartTag w:uri="urn:schemas-microsoft-com:office:smarttags" w:element="PersonName">
        <w:smartTagPr>
          <w:attr w:name="ProductID" w:val="La Sra. LEEFLANG"/>
        </w:smartTagPr>
        <w:r>
          <w:rPr>
            <w:snapToGrid w:val="0"/>
            <w:lang w:val="es-PE"/>
          </w:rPr>
          <w:t>l</w:t>
        </w:r>
        <w:r w:rsidRPr="00595CE3">
          <w:rPr>
            <w:snapToGrid w:val="0"/>
            <w:lang w:val="es-PE"/>
          </w:rPr>
          <w:t xml:space="preserve">a </w:t>
        </w:r>
        <w:r w:rsidRPr="00080C7C">
          <w:rPr>
            <w:snapToGrid w:val="0"/>
            <w:lang w:val="es-PE"/>
          </w:rPr>
          <w:t>Sra. Leeflang</w:t>
        </w:r>
      </w:smartTag>
      <w:r w:rsidRPr="00B47FC0">
        <w:rPr>
          <w:snapToGrid w:val="0"/>
          <w:lang w:val="es-PE"/>
        </w:rPr>
        <w:t xml:space="preserve"> dice que la nueva legislaci</w:t>
      </w:r>
      <w:r>
        <w:rPr>
          <w:snapToGrid w:val="0"/>
          <w:lang w:val="es-PE"/>
        </w:rPr>
        <w:t>ón permitió garantizar la financiación destinada a un centro para niños autistas que se creó en</w:t>
      </w:r>
      <w:r w:rsidRPr="00B47FC0">
        <w:rPr>
          <w:snapToGrid w:val="0"/>
          <w:lang w:val="es-PE"/>
        </w:rPr>
        <w:t xml:space="preserve"> 2008. </w:t>
      </w:r>
      <w:r>
        <w:rPr>
          <w:snapToGrid w:val="0"/>
          <w:lang w:val="es-PE"/>
        </w:rPr>
        <w:t>Por lo que respecta</w:t>
      </w:r>
      <w:r w:rsidRPr="00F76C09">
        <w:rPr>
          <w:snapToGrid w:val="0"/>
          <w:lang w:val="es-PE"/>
        </w:rPr>
        <w:t xml:space="preserve"> a la salud mental</w:t>
      </w:r>
      <w:r>
        <w:rPr>
          <w:snapToGrid w:val="0"/>
          <w:lang w:val="es-PE"/>
        </w:rPr>
        <w:t>,</w:t>
      </w:r>
      <w:r w:rsidRPr="00F76C0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</w:t>
      </w:r>
      <w:r w:rsidRPr="00595CE3">
        <w:rPr>
          <w:snapToGrid w:val="0"/>
          <w:lang w:val="es-PE"/>
        </w:rPr>
        <w:t xml:space="preserve">a </w:t>
      </w:r>
      <w:r>
        <w:rPr>
          <w:snapToGrid w:val="0"/>
          <w:lang w:val="es-PE"/>
        </w:rPr>
        <w:t>oradora autorizó</w:t>
      </w:r>
      <w:r w:rsidRPr="00F76C09">
        <w:rPr>
          <w:snapToGrid w:val="0"/>
          <w:lang w:val="es-PE"/>
        </w:rPr>
        <w:t xml:space="preserve"> la financiación </w:t>
      </w:r>
      <w:r>
        <w:rPr>
          <w:snapToGrid w:val="0"/>
          <w:lang w:val="es-PE"/>
        </w:rPr>
        <w:t>destinada a</w:t>
      </w:r>
      <w:r w:rsidRPr="00F76C09">
        <w:rPr>
          <w:snapToGrid w:val="0"/>
          <w:lang w:val="es-PE"/>
        </w:rPr>
        <w:t xml:space="preserve"> la prestación de cuidados psiqui</w:t>
      </w:r>
      <w:r>
        <w:rPr>
          <w:snapToGrid w:val="0"/>
          <w:lang w:val="es-PE"/>
        </w:rPr>
        <w:t>átricos para niños en las Antillas Neerlandesas, a hacerse efectiva a partir de julio de 2009</w:t>
      </w:r>
      <w:r w:rsidRPr="00F76C0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  </w:t>
      </w:r>
    </w:p>
    <w:p w:rsidR="00665EAE" w:rsidRPr="007F0A86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57.</w:t>
      </w:r>
      <w:r>
        <w:rPr>
          <w:snapToGrid w:val="0"/>
          <w:lang w:val="es-PE"/>
        </w:rPr>
        <w:tab/>
      </w:r>
      <w:r w:rsidRPr="00FE021F">
        <w:rPr>
          <w:snapToGrid w:val="0"/>
          <w:lang w:val="es-PE"/>
        </w:rPr>
        <w:t>Por lo que respecta a</w:t>
      </w:r>
      <w:r>
        <w:rPr>
          <w:snapToGrid w:val="0"/>
          <w:lang w:val="es-PE"/>
        </w:rPr>
        <w:t xml:space="preserve"> </w:t>
      </w:r>
      <w:r w:rsidRPr="00FE021F">
        <w:rPr>
          <w:snapToGrid w:val="0"/>
          <w:lang w:val="es-PE"/>
        </w:rPr>
        <w:t>l</w:t>
      </w:r>
      <w:r>
        <w:rPr>
          <w:snapToGrid w:val="0"/>
          <w:lang w:val="es-PE"/>
        </w:rPr>
        <w:t>os</w:t>
      </w:r>
      <w:r w:rsidRPr="00FE021F">
        <w:rPr>
          <w:snapToGrid w:val="0"/>
          <w:lang w:val="es-PE"/>
        </w:rPr>
        <w:t xml:space="preserve"> embarazo</w:t>
      </w:r>
      <w:r>
        <w:rPr>
          <w:snapToGrid w:val="0"/>
          <w:lang w:val="es-PE"/>
        </w:rPr>
        <w:t>s</w:t>
      </w:r>
      <w:r w:rsidRPr="00FE021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la adolescencia</w:t>
      </w:r>
      <w:r w:rsidRPr="00FE021F">
        <w:rPr>
          <w:snapToGrid w:val="0"/>
          <w:lang w:val="es-PE"/>
        </w:rPr>
        <w:t xml:space="preserve">, </w:t>
      </w:r>
      <w:smartTag w:uri="urn:schemas-microsoft-com:office:smarttags" w:element="PersonName">
        <w:smartTagPr>
          <w:attr w:name="ProductID" w:val="La Sra. LEEFLANG"/>
        </w:smartTagPr>
        <w:r>
          <w:rPr>
            <w:snapToGrid w:val="0"/>
            <w:lang w:val="es-PE"/>
          </w:rPr>
          <w:t>l</w:t>
        </w:r>
        <w:r w:rsidRPr="00595CE3">
          <w:rPr>
            <w:snapToGrid w:val="0"/>
            <w:lang w:val="es-PE"/>
          </w:rPr>
          <w:t xml:space="preserve">a </w:t>
        </w:r>
        <w:r w:rsidRPr="00080C7C">
          <w:rPr>
            <w:snapToGrid w:val="0"/>
            <w:lang w:val="es-PE"/>
          </w:rPr>
          <w:t>Sra. Leeflang</w:t>
        </w:r>
      </w:smartTag>
      <w:r w:rsidRPr="00FE021F">
        <w:rPr>
          <w:snapToGrid w:val="0"/>
          <w:lang w:val="es-PE"/>
        </w:rPr>
        <w:t xml:space="preserve"> señala que s</w:t>
      </w:r>
      <w:r>
        <w:rPr>
          <w:snapToGrid w:val="0"/>
          <w:lang w:val="es-PE"/>
        </w:rPr>
        <w:t>u  prevalencia obedece a una problemática de América Latina y el Caribe que se asocia a sus idiosincrasias</w:t>
      </w:r>
      <w:r w:rsidRPr="00FE021F">
        <w:rPr>
          <w:snapToGrid w:val="0"/>
          <w:lang w:val="es-PE"/>
        </w:rPr>
        <w:t xml:space="preserve">. </w:t>
      </w:r>
      <w:r w:rsidRPr="006067F5">
        <w:rPr>
          <w:snapToGrid w:val="0"/>
          <w:lang w:val="es-PE"/>
        </w:rPr>
        <w:t xml:space="preserve">La investigación efectuada en las Antillas Neerlandesas revela que las mujeres </w:t>
      </w:r>
      <w:r>
        <w:rPr>
          <w:snapToGrid w:val="0"/>
          <w:lang w:val="es-PE"/>
        </w:rPr>
        <w:t xml:space="preserve">consideran </w:t>
      </w:r>
      <w:r w:rsidRPr="006067F5">
        <w:rPr>
          <w:snapToGrid w:val="0"/>
          <w:lang w:val="es-PE"/>
        </w:rPr>
        <w:t xml:space="preserve">tener un hijo </w:t>
      </w:r>
      <w:r>
        <w:rPr>
          <w:snapToGrid w:val="0"/>
          <w:lang w:val="es-PE"/>
        </w:rPr>
        <w:t>como</w:t>
      </w:r>
      <w:r w:rsidRPr="006067F5">
        <w:rPr>
          <w:snapToGrid w:val="0"/>
          <w:lang w:val="es-PE"/>
        </w:rPr>
        <w:t xml:space="preserve"> parte de su </w:t>
      </w:r>
      <w:r w:rsidRPr="003A1800">
        <w:rPr>
          <w:snapToGrid w:val="0"/>
          <w:lang w:val="es-PE"/>
        </w:rPr>
        <w:t>condición</w:t>
      </w:r>
      <w:r w:rsidRPr="006067F5">
        <w:rPr>
          <w:snapToGrid w:val="0"/>
          <w:lang w:val="es-PE"/>
        </w:rPr>
        <w:t xml:space="preserve"> y</w:t>
      </w:r>
      <w:r>
        <w:rPr>
          <w:snapToGrid w:val="0"/>
          <w:lang w:val="es-PE"/>
        </w:rPr>
        <w:t>,</w:t>
      </w:r>
      <w:r w:rsidRPr="006067F5">
        <w:rPr>
          <w:snapToGrid w:val="0"/>
          <w:lang w:val="es-PE"/>
        </w:rPr>
        <w:t xml:space="preserve"> por lo tanto, </w:t>
      </w:r>
      <w:r>
        <w:rPr>
          <w:snapToGrid w:val="0"/>
          <w:lang w:val="es-PE"/>
        </w:rPr>
        <w:t>es difícil abordar dicha problemática</w:t>
      </w:r>
      <w:r w:rsidRPr="006067F5">
        <w:rPr>
          <w:snapToGrid w:val="0"/>
          <w:lang w:val="es-PE"/>
        </w:rPr>
        <w:t xml:space="preserve">. </w:t>
      </w:r>
      <w:r w:rsidRPr="004B1BEC">
        <w:rPr>
          <w:snapToGrid w:val="0"/>
          <w:lang w:val="es-PE"/>
        </w:rPr>
        <w:t xml:space="preserve">Sin embargo, el hecho de que la </w:t>
      </w:r>
      <w:r>
        <w:rPr>
          <w:snapToGrid w:val="0"/>
          <w:lang w:val="es-PE"/>
        </w:rPr>
        <w:t>enseñanza</w:t>
      </w:r>
      <w:r w:rsidRPr="004B1BEC">
        <w:rPr>
          <w:snapToGrid w:val="0"/>
          <w:lang w:val="es-PE"/>
        </w:rPr>
        <w:t xml:space="preserve"> en las Antillas Neerlandesas </w:t>
      </w:r>
      <w:r>
        <w:rPr>
          <w:snapToGrid w:val="0"/>
          <w:lang w:val="es-PE"/>
        </w:rPr>
        <w:t>sea</w:t>
      </w:r>
      <w:r w:rsidRPr="004B1BEC">
        <w:rPr>
          <w:snapToGrid w:val="0"/>
          <w:lang w:val="es-PE"/>
        </w:rPr>
        <w:t xml:space="preserve"> obligatoria hasta los 18 años </w:t>
      </w:r>
      <w:r>
        <w:rPr>
          <w:snapToGrid w:val="0"/>
          <w:lang w:val="es-PE"/>
        </w:rPr>
        <w:t>permitió</w:t>
      </w:r>
      <w:r w:rsidRPr="004B1BEC">
        <w:rPr>
          <w:snapToGrid w:val="0"/>
          <w:lang w:val="es-PE"/>
        </w:rPr>
        <w:t xml:space="preserve"> hacer frente a est</w:t>
      </w:r>
      <w:r>
        <w:rPr>
          <w:snapToGrid w:val="0"/>
          <w:lang w:val="es-PE"/>
        </w:rPr>
        <w:t>a</w:t>
      </w:r>
      <w:r w:rsidRPr="004B1BE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situación</w:t>
      </w:r>
      <w:r w:rsidRPr="004B1BE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dado</w:t>
      </w:r>
      <w:r w:rsidRPr="004B1BEC">
        <w:rPr>
          <w:snapToGrid w:val="0"/>
          <w:lang w:val="es-PE"/>
        </w:rPr>
        <w:t xml:space="preserve"> que las escuelas ya no </w:t>
      </w:r>
      <w:r>
        <w:rPr>
          <w:snapToGrid w:val="0"/>
          <w:lang w:val="es-PE"/>
        </w:rPr>
        <w:t>pueden</w:t>
      </w:r>
      <w:r w:rsidRPr="004B1BEC">
        <w:rPr>
          <w:snapToGrid w:val="0"/>
          <w:lang w:val="es-PE"/>
        </w:rPr>
        <w:t xml:space="preserve"> excluir a esas niñas</w:t>
      </w:r>
      <w:r>
        <w:rPr>
          <w:snapToGrid w:val="0"/>
          <w:lang w:val="es-PE"/>
        </w:rPr>
        <w:t>, quienes deben permanecer inscritas durante el embarazo y volver a la escuela después de haber dado a luz. Antes,</w:t>
      </w:r>
      <w:r w:rsidRPr="007F0A86">
        <w:rPr>
          <w:snapToGrid w:val="0"/>
          <w:lang w:val="es-PE"/>
        </w:rPr>
        <w:t xml:space="preserve"> la enseñanza era obligatoria hasta los 15 años</w:t>
      </w:r>
      <w:r>
        <w:rPr>
          <w:snapToGrid w:val="0"/>
          <w:lang w:val="es-PE"/>
        </w:rPr>
        <w:t xml:space="preserve"> de edad</w:t>
      </w:r>
      <w:r w:rsidRPr="007F0A86">
        <w:rPr>
          <w:snapToGrid w:val="0"/>
          <w:lang w:val="es-PE"/>
        </w:rPr>
        <w:t xml:space="preserve"> y </w:t>
      </w:r>
      <w:r>
        <w:rPr>
          <w:snapToGrid w:val="0"/>
          <w:lang w:val="es-PE"/>
        </w:rPr>
        <w:t xml:space="preserve">no se exigía a </w:t>
      </w:r>
      <w:r w:rsidRPr="007F0A86">
        <w:rPr>
          <w:snapToGrid w:val="0"/>
          <w:lang w:val="es-PE"/>
        </w:rPr>
        <w:t>las niñas</w:t>
      </w:r>
      <w:r>
        <w:rPr>
          <w:snapToGrid w:val="0"/>
          <w:lang w:val="es-PE"/>
        </w:rPr>
        <w:t>,</w:t>
      </w:r>
      <w:r w:rsidRPr="007F0A86">
        <w:rPr>
          <w:snapToGrid w:val="0"/>
          <w:lang w:val="es-PE"/>
        </w:rPr>
        <w:t xml:space="preserve"> que hab</w:t>
      </w:r>
      <w:r>
        <w:rPr>
          <w:snapToGrid w:val="0"/>
          <w:lang w:val="es-PE"/>
        </w:rPr>
        <w:t xml:space="preserve">ían quedado embarazadas, que volvieran a </w:t>
      </w:r>
      <w:smartTag w:uri="urn:schemas-microsoft-com:office:smarttags" w:element="PersonName">
        <w:smartTagPr>
          <w:attr w:name="ProductID" w:val="la escuela. El Gobierno"/>
        </w:smartTagPr>
        <w:r>
          <w:rPr>
            <w:snapToGrid w:val="0"/>
            <w:lang w:val="es-PE"/>
          </w:rPr>
          <w:t>la escuela</w:t>
        </w:r>
        <w:r w:rsidRPr="007F0A86">
          <w:rPr>
            <w:snapToGrid w:val="0"/>
            <w:lang w:val="es-PE"/>
          </w:rPr>
          <w:t>. El Gobierno</w:t>
        </w:r>
      </w:smartTag>
      <w:r w:rsidRPr="007F0A86">
        <w:rPr>
          <w:snapToGrid w:val="0"/>
          <w:lang w:val="es-PE"/>
        </w:rPr>
        <w:t xml:space="preserve"> auspicia a las instituciones que </w:t>
      </w:r>
      <w:r>
        <w:rPr>
          <w:snapToGrid w:val="0"/>
          <w:lang w:val="es-PE"/>
        </w:rPr>
        <w:t>difunden</w:t>
      </w:r>
      <w:r w:rsidRPr="007F0A86">
        <w:rPr>
          <w:snapToGrid w:val="0"/>
          <w:lang w:val="es-PE"/>
        </w:rPr>
        <w:t xml:space="preserve"> información </w:t>
      </w:r>
      <w:r>
        <w:rPr>
          <w:snapToGrid w:val="0"/>
          <w:lang w:val="es-PE"/>
        </w:rPr>
        <w:t>destinada a</w:t>
      </w:r>
      <w:r w:rsidRPr="007F0A86">
        <w:rPr>
          <w:snapToGrid w:val="0"/>
          <w:lang w:val="es-PE"/>
        </w:rPr>
        <w:t xml:space="preserve"> la prevenci</w:t>
      </w:r>
      <w:r>
        <w:rPr>
          <w:snapToGrid w:val="0"/>
          <w:lang w:val="es-PE"/>
        </w:rPr>
        <w:t>ón de los embarazos en la adolescencia.</w:t>
      </w:r>
    </w:p>
    <w:p w:rsidR="00665EAE" w:rsidRPr="008C1AA3" w:rsidRDefault="00665EAE">
      <w:pPr>
        <w:pStyle w:val="ParaNo"/>
        <w:tabs>
          <w:tab w:val="clear" w:pos="360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58.</w:t>
      </w:r>
      <w:r>
        <w:rPr>
          <w:snapToGrid w:val="0"/>
          <w:lang w:val="es-PE"/>
        </w:rPr>
        <w:tab/>
      </w:r>
      <w:r w:rsidRPr="001B6F0D">
        <w:rPr>
          <w:snapToGrid w:val="0"/>
          <w:lang w:val="es-PE"/>
        </w:rPr>
        <w:t>Las Antillas Neerlandesas ofrece</w:t>
      </w:r>
      <w:r>
        <w:rPr>
          <w:snapToGrid w:val="0"/>
          <w:lang w:val="es-PE"/>
        </w:rPr>
        <w:t>n</w:t>
      </w:r>
      <w:r w:rsidRPr="001B6F0D">
        <w:rPr>
          <w:snapToGrid w:val="0"/>
          <w:lang w:val="es-PE"/>
        </w:rPr>
        <w:t xml:space="preserve"> educación especial </w:t>
      </w:r>
      <w:r>
        <w:rPr>
          <w:snapToGrid w:val="0"/>
          <w:lang w:val="es-PE"/>
        </w:rPr>
        <w:t>par</w:t>
      </w:r>
      <w:r w:rsidRPr="001B6F0D">
        <w:rPr>
          <w:snapToGrid w:val="0"/>
          <w:lang w:val="es-PE"/>
        </w:rPr>
        <w:t xml:space="preserve">a </w:t>
      </w:r>
      <w:r>
        <w:rPr>
          <w:snapToGrid w:val="0"/>
          <w:lang w:val="es-PE"/>
        </w:rPr>
        <w:t xml:space="preserve">los </w:t>
      </w:r>
      <w:r w:rsidRPr="001B6F0D">
        <w:rPr>
          <w:snapToGrid w:val="0"/>
          <w:lang w:val="es-PE"/>
        </w:rPr>
        <w:t xml:space="preserve">niños ciegos y sordos; </w:t>
      </w:r>
      <w:r>
        <w:rPr>
          <w:snapToGrid w:val="0"/>
          <w:lang w:val="es-PE"/>
        </w:rPr>
        <w:t xml:space="preserve">los </w:t>
      </w:r>
      <w:r w:rsidRPr="001B6F0D">
        <w:rPr>
          <w:snapToGrid w:val="0"/>
          <w:lang w:val="es-PE"/>
        </w:rPr>
        <w:t xml:space="preserve">niños con discapacidades visuales y deficiencias auditivas; </w:t>
      </w:r>
      <w:r>
        <w:rPr>
          <w:snapToGrid w:val="0"/>
          <w:lang w:val="es-PE"/>
        </w:rPr>
        <w:t xml:space="preserve">los </w:t>
      </w:r>
      <w:r w:rsidRPr="001B6F0D">
        <w:rPr>
          <w:snapToGrid w:val="0"/>
          <w:lang w:val="es-PE"/>
        </w:rPr>
        <w:t xml:space="preserve">discapacitados mentales y </w:t>
      </w:r>
      <w:r>
        <w:rPr>
          <w:snapToGrid w:val="0"/>
          <w:lang w:val="es-PE"/>
        </w:rPr>
        <w:t xml:space="preserve">los </w:t>
      </w:r>
      <w:r w:rsidRPr="001B6F0D">
        <w:rPr>
          <w:snapToGrid w:val="0"/>
          <w:lang w:val="es-PE"/>
        </w:rPr>
        <w:t xml:space="preserve">niños con discapacidad motriz, problemas de aprendizaje y de comportamiento. </w:t>
      </w:r>
      <w:r w:rsidRPr="00061AF1">
        <w:rPr>
          <w:snapToGrid w:val="0"/>
          <w:lang w:val="es-PE"/>
        </w:rPr>
        <w:t xml:space="preserve">La isla de </w:t>
      </w:r>
      <w:r>
        <w:rPr>
          <w:snapToGrid w:val="0"/>
          <w:lang w:val="es-PE"/>
        </w:rPr>
        <w:t>Saba</w:t>
      </w:r>
      <w:r w:rsidRPr="00061AF1">
        <w:rPr>
          <w:snapToGrid w:val="0"/>
          <w:lang w:val="es-PE"/>
        </w:rPr>
        <w:t xml:space="preserve"> presenta una problemática particular porque sólo tiene 2.500 habitantes</w:t>
      </w:r>
      <w:r>
        <w:rPr>
          <w:snapToGrid w:val="0"/>
          <w:lang w:val="es-PE"/>
        </w:rPr>
        <w:t>,</w:t>
      </w:r>
      <w:r w:rsidRPr="00061AF1">
        <w:rPr>
          <w:snapToGrid w:val="0"/>
          <w:lang w:val="es-PE"/>
        </w:rPr>
        <w:t xml:space="preserve"> de los cuales 300 son alumnos de medicina de </w:t>
      </w:r>
      <w:r>
        <w:rPr>
          <w:snapToGrid w:val="0"/>
          <w:lang w:val="es-PE"/>
        </w:rPr>
        <w:t>otra procedencia:</w:t>
      </w:r>
      <w:r w:rsidRPr="00061AF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</w:t>
      </w:r>
      <w:r w:rsidRPr="004932E7">
        <w:rPr>
          <w:snapToGrid w:val="0"/>
          <w:lang w:val="es-PE"/>
        </w:rPr>
        <w:t xml:space="preserve">s muy difícil abrir un centro especial </w:t>
      </w:r>
      <w:r>
        <w:rPr>
          <w:snapToGrid w:val="0"/>
          <w:lang w:val="es-PE"/>
        </w:rPr>
        <w:t>que probablemente no tendrá más de</w:t>
      </w:r>
      <w:r w:rsidRPr="004932E7">
        <w:rPr>
          <w:snapToGrid w:val="0"/>
          <w:lang w:val="es-PE"/>
        </w:rPr>
        <w:t xml:space="preserve"> cuatro niños. </w:t>
      </w:r>
      <w:r>
        <w:rPr>
          <w:snapToGrid w:val="0"/>
          <w:lang w:val="es-PE"/>
        </w:rPr>
        <w:t>En efecto,</w:t>
      </w:r>
      <w:r w:rsidRPr="0042743F">
        <w:rPr>
          <w:snapToGrid w:val="0"/>
          <w:lang w:val="es-PE"/>
        </w:rPr>
        <w:t xml:space="preserve"> ésta </w:t>
      </w:r>
      <w:r>
        <w:rPr>
          <w:snapToGrid w:val="0"/>
          <w:lang w:val="es-PE"/>
        </w:rPr>
        <w:t xml:space="preserve">es </w:t>
      </w:r>
      <w:r w:rsidRPr="0042743F">
        <w:rPr>
          <w:snapToGrid w:val="0"/>
          <w:lang w:val="es-PE"/>
        </w:rPr>
        <w:t xml:space="preserve">una de las razones por las que, </w:t>
      </w:r>
      <w:r>
        <w:rPr>
          <w:snapToGrid w:val="0"/>
          <w:lang w:val="es-PE"/>
        </w:rPr>
        <w:t>de conformidad con</w:t>
      </w:r>
      <w:r w:rsidRPr="0042743F">
        <w:rPr>
          <w:snapToGrid w:val="0"/>
          <w:lang w:val="es-PE"/>
        </w:rPr>
        <w:t xml:space="preserve"> la reforma constitucional, las pequeñas islas de las Antillas Neerlandesas decidieron formar parte integral </w:t>
      </w:r>
      <w:r>
        <w:rPr>
          <w:snapToGrid w:val="0"/>
          <w:lang w:val="es-PE"/>
        </w:rPr>
        <w:t>de los Países Bajos:</w:t>
      </w:r>
      <w:r w:rsidRPr="0042743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la infraestructura de las Antillas Neerlandesas no basta para brindar una ayuda que es </w:t>
      </w:r>
      <w:r w:rsidRPr="008C1AA3">
        <w:rPr>
          <w:snapToGrid w:val="0"/>
          <w:lang w:val="es-PE"/>
        </w:rPr>
        <w:t xml:space="preserve">muy específica y costosa. </w:t>
      </w:r>
      <w:r>
        <w:rPr>
          <w:snapToGrid w:val="0"/>
          <w:lang w:val="es-PE"/>
        </w:rPr>
        <w:t xml:space="preserve"> </w:t>
      </w:r>
    </w:p>
    <w:p w:rsidR="00665EAE" w:rsidRPr="001B6F0D" w:rsidRDefault="00665EAE">
      <w:pPr>
        <w:pStyle w:val="ParaNo"/>
        <w:numPr>
          <w:ilvl w:val="0"/>
          <w:numId w:val="6"/>
        </w:numPr>
        <w:tabs>
          <w:tab w:val="clear" w:pos="737"/>
        </w:tabs>
        <w:rPr>
          <w:snapToGrid w:val="0"/>
          <w:lang w:val="es-PE"/>
        </w:rPr>
      </w:pPr>
      <w:r w:rsidRPr="008C1AA3">
        <w:rPr>
          <w:snapToGrid w:val="0"/>
          <w:lang w:val="es-PE"/>
        </w:rPr>
        <w:tab/>
      </w:r>
      <w:r w:rsidRPr="001B6F0D">
        <w:rPr>
          <w:snapToGrid w:val="0"/>
          <w:lang w:val="es-PE"/>
        </w:rPr>
        <w:t xml:space="preserve">Los adultos y los niños con discapacidad reciben atención </w:t>
      </w:r>
      <w:r>
        <w:rPr>
          <w:snapToGrid w:val="0"/>
          <w:lang w:val="es-PE"/>
        </w:rPr>
        <w:t xml:space="preserve">a tenor </w:t>
      </w:r>
      <w:r w:rsidRPr="001B6F0D">
        <w:rPr>
          <w:snapToGrid w:val="0"/>
          <w:lang w:val="es-PE"/>
        </w:rPr>
        <w:t xml:space="preserve">del plan general de seguro médico. Los niños con discapacidades </w:t>
      </w:r>
      <w:r>
        <w:rPr>
          <w:snapToGrid w:val="0"/>
          <w:lang w:val="es-PE"/>
        </w:rPr>
        <w:t>psíquicas</w:t>
      </w:r>
      <w:r w:rsidRPr="001B6F0D">
        <w:rPr>
          <w:snapToGrid w:val="0"/>
          <w:lang w:val="es-PE"/>
        </w:rPr>
        <w:t xml:space="preserve"> o físicas, incluidos los niños con discapacidades visuales </w:t>
      </w:r>
      <w:r>
        <w:rPr>
          <w:snapToGrid w:val="0"/>
          <w:lang w:val="es-PE"/>
        </w:rPr>
        <w:t>o</w:t>
      </w:r>
      <w:r w:rsidRPr="001B6F0D">
        <w:rPr>
          <w:snapToGrid w:val="0"/>
          <w:lang w:val="es-PE"/>
        </w:rPr>
        <w:t xml:space="preserve"> deficiencias auditivas, tienen derecho a recibir atención médica y dental, atención a domicilio y atención en las instituciones</w:t>
      </w:r>
      <w:r>
        <w:rPr>
          <w:snapToGrid w:val="0"/>
          <w:lang w:val="es-PE"/>
        </w:rPr>
        <w:t xml:space="preserve"> a</w:t>
      </w:r>
      <w:r w:rsidRPr="001B6F0D">
        <w:rPr>
          <w:snapToGrid w:val="0"/>
          <w:lang w:val="es-PE"/>
        </w:rPr>
        <w:t xml:space="preserve"> largo plazo, así como atención diurna y servicios de enfermería en los distritos, </w:t>
      </w:r>
      <w:r>
        <w:rPr>
          <w:snapToGrid w:val="0"/>
          <w:lang w:val="es-PE"/>
        </w:rPr>
        <w:t>prótesis y dispositivos</w:t>
      </w:r>
      <w:r w:rsidRPr="001B6F0D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incluidos los cambios en el hogar,</w:t>
      </w:r>
      <w:r w:rsidRPr="001B6F0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y los </w:t>
      </w:r>
      <w:r w:rsidRPr="001B6F0D">
        <w:rPr>
          <w:snapToGrid w:val="0"/>
          <w:lang w:val="es-PE"/>
        </w:rPr>
        <w:t>servicios paramédicos y de transporte entre el lugar de domicilio y el centro de tratamiento.</w:t>
      </w:r>
    </w:p>
    <w:p w:rsidR="00665EAE" w:rsidRPr="006F1ECC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60.</w:t>
      </w:r>
      <w:r>
        <w:rPr>
          <w:snapToGrid w:val="0"/>
          <w:lang w:val="es-PE"/>
        </w:rPr>
        <w:tab/>
      </w:r>
      <w:r w:rsidRPr="00A76C7B">
        <w:rPr>
          <w:snapToGrid w:val="0"/>
          <w:lang w:val="es-PE"/>
        </w:rPr>
        <w:t>Por lo que respecta a los centros de</w:t>
      </w:r>
      <w:r>
        <w:rPr>
          <w:snapToGrid w:val="0"/>
          <w:lang w:val="es-PE"/>
        </w:rPr>
        <w:t xml:space="preserve"> acogida </w:t>
      </w:r>
      <w:r w:rsidRPr="00A76C7B">
        <w:rPr>
          <w:snapToGrid w:val="0"/>
          <w:lang w:val="es-PE"/>
        </w:rPr>
        <w:t xml:space="preserve">para niños con discapacidad, </w:t>
      </w:r>
      <w:r>
        <w:rPr>
          <w:snapToGrid w:val="0"/>
          <w:lang w:val="es-PE"/>
        </w:rPr>
        <w:t>es importante que estos niños permanezcan con sus familias la mayor cantidad de tiempo posible</w:t>
      </w:r>
      <w:r w:rsidRPr="00A76C7B">
        <w:rPr>
          <w:snapToGrid w:val="0"/>
          <w:lang w:val="es-PE"/>
        </w:rPr>
        <w:t xml:space="preserve">. </w:t>
      </w:r>
      <w:r w:rsidRPr="006F1ECC">
        <w:rPr>
          <w:snapToGrid w:val="0"/>
          <w:lang w:val="es-PE"/>
        </w:rPr>
        <w:t xml:space="preserve">Dado que no siempre es </w:t>
      </w:r>
      <w:r>
        <w:rPr>
          <w:snapToGrid w:val="0"/>
          <w:lang w:val="es-PE"/>
        </w:rPr>
        <w:t>posible</w:t>
      </w:r>
      <w:r w:rsidRPr="006F1EC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se han facilitado algunas guarderías y un número limitado de centros de acogida</w:t>
      </w:r>
      <w:r w:rsidRPr="006F1ECC">
        <w:rPr>
          <w:snapToGrid w:val="0"/>
          <w:lang w:val="es-PE"/>
        </w:rPr>
        <w:t>.</w:t>
      </w:r>
    </w:p>
    <w:p w:rsidR="00665EAE" w:rsidRDefault="00665EAE">
      <w:pPr>
        <w:spacing w:after="240"/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suspende la sesión a las 16.40 horas y se reanuda a las 17.00 horas.</w:t>
      </w:r>
    </w:p>
    <w:p w:rsidR="00665EAE" w:rsidRPr="0053161E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61.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VICENTO"/>
        </w:smartTagPr>
        <w:r w:rsidRPr="002E74BF">
          <w:rPr>
            <w:snapToGrid w:val="0"/>
            <w:lang w:val="es-PE"/>
          </w:rPr>
          <w:t>La</w:t>
        </w:r>
        <w:r w:rsidRPr="00F20ACB">
          <w:rPr>
            <w:snapToGrid w:val="0"/>
            <w:lang w:val="es-PE"/>
          </w:rPr>
          <w:t xml:space="preserve"> </w:t>
        </w:r>
        <w:r>
          <w:rPr>
            <w:b/>
            <w:snapToGrid w:val="0"/>
            <w:lang w:val="es-PE"/>
          </w:rPr>
          <w:t>Sra. VICENTO</w:t>
        </w:r>
      </w:smartTag>
      <w:r w:rsidRPr="003D0F10">
        <w:rPr>
          <w:snapToGrid w:val="0"/>
          <w:lang w:val="es-PE"/>
        </w:rPr>
        <w:t xml:space="preserve"> (Antillas Neerlandesas),</w:t>
      </w:r>
      <w:r>
        <w:rPr>
          <w:snapToGrid w:val="0"/>
          <w:lang w:val="es-PE"/>
        </w:rPr>
        <w:t xml:space="preserve"> tras referirse</w:t>
      </w:r>
      <w:r w:rsidRPr="003D0F10">
        <w:rPr>
          <w:snapToGrid w:val="0"/>
          <w:lang w:val="es-PE"/>
        </w:rPr>
        <w:t xml:space="preserve"> a la pregunta del Sr. Filali, confirma que el actual Código </w:t>
      </w:r>
      <w:r>
        <w:rPr>
          <w:snapToGrid w:val="0"/>
          <w:lang w:val="es-PE"/>
        </w:rPr>
        <w:t xml:space="preserve">Penal </w:t>
      </w:r>
      <w:r w:rsidRPr="00226128">
        <w:rPr>
          <w:snapToGrid w:val="0"/>
          <w:lang w:val="es-PE"/>
        </w:rPr>
        <w:t>dispone</w:t>
      </w:r>
      <w:r>
        <w:rPr>
          <w:snapToGrid w:val="0"/>
          <w:lang w:val="es-PE"/>
        </w:rPr>
        <w:t xml:space="preserve"> la posibilidad de procesar a un niño de </w:t>
      </w:r>
      <w:r w:rsidRPr="003D0F10">
        <w:rPr>
          <w:snapToGrid w:val="0"/>
          <w:lang w:val="es-PE"/>
        </w:rPr>
        <w:t xml:space="preserve">16 </w:t>
      </w:r>
      <w:r>
        <w:rPr>
          <w:snapToGrid w:val="0"/>
          <w:lang w:val="es-PE"/>
        </w:rPr>
        <w:t>ó</w:t>
      </w:r>
      <w:r w:rsidRPr="003D0F10">
        <w:rPr>
          <w:snapToGrid w:val="0"/>
          <w:lang w:val="es-PE"/>
        </w:rPr>
        <w:t xml:space="preserve"> 17 </w:t>
      </w:r>
      <w:r>
        <w:rPr>
          <w:snapToGrid w:val="0"/>
          <w:lang w:val="es-PE"/>
        </w:rPr>
        <w:t xml:space="preserve">años como un adulto. </w:t>
      </w:r>
      <w:r w:rsidRPr="00752DAA">
        <w:rPr>
          <w:snapToGrid w:val="0"/>
          <w:lang w:val="es-PE"/>
        </w:rPr>
        <w:t xml:space="preserve">Al hacerlo, queda a discreción del fiscal y </w:t>
      </w:r>
      <w:r>
        <w:rPr>
          <w:snapToGrid w:val="0"/>
          <w:lang w:val="es-PE"/>
        </w:rPr>
        <w:t>d</w:t>
      </w:r>
      <w:r w:rsidRPr="00752DAA">
        <w:rPr>
          <w:snapToGrid w:val="0"/>
          <w:lang w:val="es-PE"/>
        </w:rPr>
        <w:t xml:space="preserve">el juez </w:t>
      </w:r>
      <w:r>
        <w:rPr>
          <w:snapToGrid w:val="0"/>
          <w:lang w:val="es-PE"/>
        </w:rPr>
        <w:t>examina</w:t>
      </w:r>
      <w:r w:rsidRPr="00752DAA">
        <w:rPr>
          <w:snapToGrid w:val="0"/>
          <w:lang w:val="es-PE"/>
        </w:rPr>
        <w:t xml:space="preserve">r la gravedad del </w:t>
      </w:r>
      <w:r>
        <w:rPr>
          <w:snapToGrid w:val="0"/>
          <w:lang w:val="es-PE"/>
        </w:rPr>
        <w:t>delito</w:t>
      </w:r>
      <w:r w:rsidRPr="00752DAA">
        <w:rPr>
          <w:snapToGrid w:val="0"/>
          <w:lang w:val="es-PE"/>
        </w:rPr>
        <w:t xml:space="preserve">, la personalidad del </w:t>
      </w:r>
      <w:r>
        <w:rPr>
          <w:snapToGrid w:val="0"/>
          <w:lang w:val="es-PE"/>
        </w:rPr>
        <w:t>niño</w:t>
      </w:r>
      <w:r w:rsidRPr="00752DAA">
        <w:rPr>
          <w:snapToGrid w:val="0"/>
          <w:lang w:val="es-PE"/>
        </w:rPr>
        <w:t xml:space="preserve"> acusado</w:t>
      </w:r>
      <w:r>
        <w:rPr>
          <w:snapToGrid w:val="0"/>
          <w:lang w:val="es-PE"/>
        </w:rPr>
        <w:t xml:space="preserve"> y las circunstancias bajo las cuales se ha cometido el delito</w:t>
      </w:r>
      <w:r w:rsidRPr="00752DAA">
        <w:rPr>
          <w:snapToGrid w:val="0"/>
          <w:lang w:val="es-PE"/>
        </w:rPr>
        <w:t xml:space="preserve">. </w:t>
      </w:r>
      <w:r w:rsidRPr="00330CB5">
        <w:rPr>
          <w:snapToGrid w:val="0"/>
          <w:lang w:val="es-PE"/>
        </w:rPr>
        <w:t xml:space="preserve">Sin embargo, cuando entre en vigor el nuevo </w:t>
      </w:r>
      <w:r w:rsidRPr="0074381A">
        <w:rPr>
          <w:snapToGrid w:val="0"/>
          <w:lang w:val="es-PE"/>
        </w:rPr>
        <w:t>Código Penal de Menores,</w:t>
      </w:r>
      <w:r w:rsidRPr="00330CB5">
        <w:rPr>
          <w:snapToGrid w:val="0"/>
          <w:lang w:val="es-PE"/>
        </w:rPr>
        <w:t xml:space="preserve"> deberán tenerse en cuenta los</w:t>
      </w:r>
      <w:r>
        <w:rPr>
          <w:snapToGrid w:val="0"/>
          <w:lang w:val="es-PE"/>
        </w:rPr>
        <w:t xml:space="preserve"> tres</w:t>
      </w:r>
      <w:r w:rsidRPr="00330CB5">
        <w:rPr>
          <w:snapToGrid w:val="0"/>
          <w:lang w:val="es-PE"/>
        </w:rPr>
        <w:t xml:space="preserve"> criterios mencionados </w:t>
      </w:r>
      <w:r>
        <w:rPr>
          <w:snapToGrid w:val="0"/>
          <w:lang w:val="es-PE"/>
        </w:rPr>
        <w:t>si se procesa a un niño de</w:t>
      </w:r>
      <w:r w:rsidRPr="00330CB5">
        <w:rPr>
          <w:snapToGrid w:val="0"/>
          <w:lang w:val="es-PE"/>
        </w:rPr>
        <w:t xml:space="preserve"> 16 </w:t>
      </w:r>
      <w:r>
        <w:rPr>
          <w:snapToGrid w:val="0"/>
          <w:lang w:val="es-PE"/>
        </w:rPr>
        <w:t>ó</w:t>
      </w:r>
      <w:r w:rsidRPr="00330CB5">
        <w:rPr>
          <w:snapToGrid w:val="0"/>
          <w:lang w:val="es-PE"/>
        </w:rPr>
        <w:t xml:space="preserve"> 17 </w:t>
      </w:r>
      <w:r>
        <w:rPr>
          <w:snapToGrid w:val="0"/>
          <w:lang w:val="es-PE"/>
        </w:rPr>
        <w:t>años como a un adulto</w:t>
      </w:r>
      <w:r w:rsidRPr="00330CB5">
        <w:rPr>
          <w:snapToGrid w:val="0"/>
          <w:lang w:val="es-PE"/>
        </w:rPr>
        <w:t xml:space="preserve">. </w:t>
      </w:r>
      <w:r w:rsidRPr="0053161E">
        <w:rPr>
          <w:snapToGrid w:val="0"/>
          <w:lang w:val="es-PE"/>
        </w:rPr>
        <w:t xml:space="preserve">En respuesta a una pregunta formulada por el Sr. Citarella, </w:t>
      </w:r>
      <w:smartTag w:uri="urn:schemas-microsoft-com:office:smarttags" w:element="PersonName">
        <w:smartTagPr>
          <w:attr w:name="ProductID" w:val="La Sra. VICENTO"/>
        </w:smartTagPr>
        <w:r>
          <w:rPr>
            <w:snapToGrid w:val="0"/>
            <w:lang w:val="es-PE"/>
          </w:rPr>
          <w:t>la Sra. Vicento</w:t>
        </w:r>
      </w:smartTag>
      <w:r>
        <w:rPr>
          <w:snapToGrid w:val="0"/>
          <w:lang w:val="es-PE"/>
        </w:rPr>
        <w:t xml:space="preserve"> </w:t>
      </w:r>
      <w:r w:rsidRPr="0053161E">
        <w:rPr>
          <w:snapToGrid w:val="0"/>
          <w:lang w:val="es-PE"/>
        </w:rPr>
        <w:t>dice que</w:t>
      </w:r>
      <w:r>
        <w:rPr>
          <w:snapToGrid w:val="0"/>
          <w:lang w:val="es-PE"/>
        </w:rPr>
        <w:t>, de conformidad con el actual Código Penal,</w:t>
      </w:r>
      <w:r w:rsidRPr="0053161E">
        <w:rPr>
          <w:snapToGrid w:val="0"/>
          <w:lang w:val="es-PE"/>
        </w:rPr>
        <w:t xml:space="preserve"> estos niños </w:t>
      </w:r>
      <w:r>
        <w:rPr>
          <w:snapToGrid w:val="0"/>
          <w:lang w:val="es-PE"/>
        </w:rPr>
        <w:t>pueden, de hecho,</w:t>
      </w:r>
      <w:r w:rsidRPr="0053161E">
        <w:rPr>
          <w:snapToGrid w:val="0"/>
          <w:lang w:val="es-PE"/>
        </w:rPr>
        <w:t xml:space="preserve"> ser condenados a cadena perpetua</w:t>
      </w:r>
      <w:r>
        <w:rPr>
          <w:snapToGrid w:val="0"/>
          <w:lang w:val="es-PE"/>
        </w:rPr>
        <w:t>,</w:t>
      </w:r>
      <w:r w:rsidRPr="0053161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pero que cuando se apruebe el proyecto de Código Penal, se abolirán las condenas a cadena perpetua de los niños procesados como adultos.</w:t>
      </w:r>
    </w:p>
    <w:p w:rsidR="00665EAE" w:rsidRPr="005B3E8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62.</w:t>
      </w:r>
      <w:r>
        <w:rPr>
          <w:snapToGrid w:val="0"/>
          <w:lang w:val="es-PE"/>
        </w:rPr>
        <w:tab/>
      </w:r>
      <w:r w:rsidRPr="00DD3D83">
        <w:rPr>
          <w:snapToGrid w:val="0"/>
          <w:lang w:val="es-PE"/>
        </w:rPr>
        <w:t xml:space="preserve">Por lo que respecta a una pregunta del Sr. Filali, </w:t>
      </w:r>
      <w:smartTag w:uri="urn:schemas-microsoft-com:office:smarttags" w:element="PersonName">
        <w:smartTagPr>
          <w:attr w:name="ProductID" w:val="La Sra. VICENTO"/>
        </w:smartTagPr>
        <w:r>
          <w:rPr>
            <w:snapToGrid w:val="0"/>
            <w:lang w:val="es-PE"/>
          </w:rPr>
          <w:t>la Sra. Vicento</w:t>
        </w:r>
      </w:smartTag>
      <w:r>
        <w:rPr>
          <w:snapToGrid w:val="0"/>
          <w:lang w:val="es-PE"/>
        </w:rPr>
        <w:t xml:space="preserve"> </w:t>
      </w:r>
      <w:r w:rsidRPr="00DD3D83">
        <w:rPr>
          <w:snapToGrid w:val="0"/>
          <w:lang w:val="es-PE"/>
        </w:rPr>
        <w:t>dice que</w:t>
      </w:r>
      <w:r>
        <w:rPr>
          <w:snapToGrid w:val="0"/>
          <w:lang w:val="es-PE"/>
        </w:rPr>
        <w:t xml:space="preserve"> en realidad se coloca en centros para adultos infractores a</w:t>
      </w:r>
      <w:r w:rsidRPr="00DD3D83">
        <w:rPr>
          <w:snapToGrid w:val="0"/>
          <w:lang w:val="es-PE"/>
        </w:rPr>
        <w:t xml:space="preserve"> los niños de 16 ó 17 años </w:t>
      </w:r>
      <w:r>
        <w:rPr>
          <w:snapToGrid w:val="0"/>
          <w:lang w:val="es-PE"/>
        </w:rPr>
        <w:t>que han sido procesados y condenados como</w:t>
      </w:r>
      <w:r w:rsidRPr="00DD3D83">
        <w:rPr>
          <w:snapToGrid w:val="0"/>
          <w:lang w:val="es-PE"/>
        </w:rPr>
        <w:t xml:space="preserve"> adultos. </w:t>
      </w:r>
      <w:r w:rsidRPr="009133C1">
        <w:rPr>
          <w:snapToGrid w:val="0"/>
          <w:lang w:val="es-PE"/>
        </w:rPr>
        <w:t xml:space="preserve">Con relación a </w:t>
      </w:r>
      <w:r>
        <w:rPr>
          <w:snapToGrid w:val="0"/>
          <w:lang w:val="es-PE"/>
        </w:rPr>
        <w:t>la</w:t>
      </w:r>
      <w:r w:rsidRPr="009133C1">
        <w:rPr>
          <w:snapToGrid w:val="0"/>
          <w:lang w:val="es-PE"/>
        </w:rPr>
        <w:t xml:space="preserve"> pregunta</w:t>
      </w:r>
      <w:r>
        <w:rPr>
          <w:snapToGrid w:val="0"/>
          <w:lang w:val="es-PE"/>
        </w:rPr>
        <w:t xml:space="preserve"> del Sr. Filali</w:t>
      </w:r>
      <w:r w:rsidRPr="009133C1">
        <w:rPr>
          <w:snapToGrid w:val="0"/>
          <w:lang w:val="es-PE"/>
        </w:rPr>
        <w:t xml:space="preserve"> respecto de si </w:t>
      </w:r>
      <w:r>
        <w:rPr>
          <w:snapToGrid w:val="0"/>
          <w:lang w:val="es-PE"/>
        </w:rPr>
        <w:t xml:space="preserve">pueden estar presentes los padres del niño o el asesor jurídico </w:t>
      </w:r>
      <w:r w:rsidRPr="009133C1">
        <w:rPr>
          <w:snapToGrid w:val="0"/>
          <w:lang w:val="es-PE"/>
        </w:rPr>
        <w:t xml:space="preserve">durante </w:t>
      </w:r>
      <w:r>
        <w:rPr>
          <w:snapToGrid w:val="0"/>
          <w:lang w:val="es-PE"/>
        </w:rPr>
        <w:t>el interrogatorio</w:t>
      </w:r>
      <w:r w:rsidRPr="009133C1">
        <w:rPr>
          <w:snapToGrid w:val="0"/>
          <w:lang w:val="es-PE"/>
        </w:rPr>
        <w:t xml:space="preserve">, </w:t>
      </w:r>
      <w:smartTag w:uri="urn:schemas-microsoft-com:office:smarttags" w:element="PersonName">
        <w:smartTagPr>
          <w:attr w:name="ProductID" w:val="La Sra. VICENTO"/>
        </w:smartTagPr>
        <w:r>
          <w:rPr>
            <w:snapToGrid w:val="0"/>
            <w:lang w:val="es-PE"/>
          </w:rPr>
          <w:t>la Sra. Vicento</w:t>
        </w:r>
      </w:smartTag>
      <w:r>
        <w:rPr>
          <w:snapToGrid w:val="0"/>
          <w:lang w:val="es-PE"/>
        </w:rPr>
        <w:t xml:space="preserve"> </w:t>
      </w:r>
      <w:r w:rsidRPr="009133C1">
        <w:rPr>
          <w:snapToGrid w:val="0"/>
          <w:lang w:val="es-PE"/>
        </w:rPr>
        <w:t>dice que</w:t>
      </w:r>
      <w:r>
        <w:rPr>
          <w:snapToGrid w:val="0"/>
          <w:lang w:val="es-PE"/>
        </w:rPr>
        <w:t>,</w:t>
      </w:r>
      <w:r w:rsidRPr="009133C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 tenor del</w:t>
      </w:r>
      <w:r w:rsidRPr="009133C1">
        <w:rPr>
          <w:snapToGrid w:val="0"/>
          <w:lang w:val="es-PE"/>
        </w:rPr>
        <w:t xml:space="preserve"> Código </w:t>
      </w:r>
      <w:r>
        <w:rPr>
          <w:snapToGrid w:val="0"/>
          <w:lang w:val="es-PE"/>
        </w:rPr>
        <w:t xml:space="preserve">de Procedimiento </w:t>
      </w:r>
      <w:r w:rsidRPr="009133C1">
        <w:rPr>
          <w:snapToGrid w:val="0"/>
          <w:lang w:val="es-PE"/>
        </w:rPr>
        <w:t>Penal</w:t>
      </w:r>
      <w:r>
        <w:rPr>
          <w:snapToGrid w:val="0"/>
          <w:lang w:val="es-PE"/>
        </w:rPr>
        <w:t>,</w:t>
      </w:r>
      <w:r w:rsidRPr="009133C1">
        <w:rPr>
          <w:snapToGrid w:val="0"/>
          <w:lang w:val="es-PE"/>
        </w:rPr>
        <w:t xml:space="preserve"> no se permite la presencia </w:t>
      </w:r>
      <w:r>
        <w:rPr>
          <w:snapToGrid w:val="0"/>
          <w:lang w:val="es-PE"/>
        </w:rPr>
        <w:t>de éstos durante el interrogatorio si bien éste debe suspenderse temporalmente</w:t>
      </w:r>
      <w:r w:rsidRPr="009133C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cuando llega el abogado a la comisaría para poder ver a su cliente</w:t>
      </w:r>
      <w:r w:rsidRPr="009133C1">
        <w:rPr>
          <w:snapToGrid w:val="0"/>
          <w:lang w:val="es-PE"/>
        </w:rPr>
        <w:t xml:space="preserve">. </w:t>
      </w:r>
      <w:r w:rsidRPr="008C21EB">
        <w:rPr>
          <w:snapToGrid w:val="0"/>
          <w:lang w:val="es-PE"/>
        </w:rPr>
        <w:t xml:space="preserve">El abogado </w:t>
      </w:r>
      <w:r>
        <w:rPr>
          <w:snapToGrid w:val="0"/>
          <w:lang w:val="es-PE"/>
        </w:rPr>
        <w:t>puede</w:t>
      </w:r>
      <w:r w:rsidRPr="008C21EB">
        <w:rPr>
          <w:snapToGrid w:val="0"/>
          <w:lang w:val="es-PE"/>
        </w:rPr>
        <w:t xml:space="preserve"> </w:t>
      </w:r>
      <w:r w:rsidRPr="00911DC0">
        <w:rPr>
          <w:snapToGrid w:val="0"/>
          <w:lang w:val="es-PE"/>
        </w:rPr>
        <w:t>estar presente durante la</w:t>
      </w:r>
      <w:r>
        <w:rPr>
          <w:snapToGrid w:val="0"/>
          <w:lang w:val="es-PE"/>
        </w:rPr>
        <w:t>s</w:t>
      </w:r>
      <w:r w:rsidRPr="00911DC0">
        <w:rPr>
          <w:snapToGrid w:val="0"/>
          <w:lang w:val="es-PE"/>
        </w:rPr>
        <w:t xml:space="preserve"> audiencia</w:t>
      </w:r>
      <w:r>
        <w:rPr>
          <w:snapToGrid w:val="0"/>
          <w:lang w:val="es-PE"/>
        </w:rPr>
        <w:t>s</w:t>
      </w:r>
      <w:r w:rsidRPr="008C21EB">
        <w:rPr>
          <w:snapToGrid w:val="0"/>
          <w:lang w:val="es-PE"/>
        </w:rPr>
        <w:t xml:space="preserve"> del juez de instrucción </w:t>
      </w:r>
      <w:r>
        <w:rPr>
          <w:snapToGrid w:val="0"/>
          <w:lang w:val="es-PE"/>
        </w:rPr>
        <w:t>y los padres pueden asistir cuando el caso llega al Tribunal</w:t>
      </w:r>
      <w:r w:rsidRPr="008C21EB">
        <w:rPr>
          <w:snapToGrid w:val="0"/>
          <w:lang w:val="es-PE"/>
        </w:rPr>
        <w:t xml:space="preserve">. </w:t>
      </w:r>
      <w:r w:rsidRPr="005B3E89">
        <w:rPr>
          <w:snapToGrid w:val="0"/>
          <w:lang w:val="es-PE"/>
        </w:rPr>
        <w:t xml:space="preserve">No se designa a un abogado cuando se resuelve el caso </w:t>
      </w:r>
      <w:r>
        <w:rPr>
          <w:snapToGrid w:val="0"/>
          <w:lang w:val="es-PE"/>
        </w:rPr>
        <w:t>extrajudicialmente</w:t>
      </w:r>
      <w:r w:rsidRPr="005B3E89">
        <w:rPr>
          <w:snapToGrid w:val="0"/>
          <w:lang w:val="es-PE"/>
        </w:rPr>
        <w:t xml:space="preserve"> y tales arreglos no </w:t>
      </w:r>
      <w:r>
        <w:rPr>
          <w:snapToGrid w:val="0"/>
          <w:lang w:val="es-PE"/>
        </w:rPr>
        <w:t>quedan registrados como antecedentes penales del niño; ello redunda en beneficio del interés superior del niño.</w:t>
      </w:r>
    </w:p>
    <w:p w:rsidR="00665EAE" w:rsidRPr="005B3E89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63.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LEEFLANG"/>
        </w:smartTagPr>
        <w:r w:rsidRPr="002257AB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LEEFLANG</w:t>
        </w:r>
      </w:smartTag>
      <w:r w:rsidRPr="005B3E89">
        <w:rPr>
          <w:snapToGrid w:val="0"/>
          <w:lang w:val="es-PE"/>
        </w:rPr>
        <w:t xml:space="preserve"> (Antillas Neerlandesas) dice que en 2000 e</w:t>
      </w:r>
      <w:r>
        <w:rPr>
          <w:snapToGrid w:val="0"/>
          <w:lang w:val="es-PE"/>
        </w:rPr>
        <w:t>ntró en vigor una ley que prohíbe el trabajo infantil</w:t>
      </w:r>
      <w:r w:rsidRPr="005B3E8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enseñanza obligatoria sirve también para impedir dicha práctica.</w:t>
      </w:r>
    </w:p>
    <w:p w:rsidR="00665EAE" w:rsidRPr="00A5656D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64.</w:t>
      </w:r>
      <w:r>
        <w:rPr>
          <w:snapToGrid w:val="0"/>
          <w:lang w:val="es-PE"/>
        </w:rPr>
        <w:tab/>
      </w:r>
      <w:r w:rsidRPr="008E1C61">
        <w:rPr>
          <w:snapToGrid w:val="0"/>
          <w:lang w:val="es-PE"/>
        </w:rPr>
        <w:t xml:space="preserve">En 2008, empezó a impartirse </w:t>
      </w:r>
      <w:r>
        <w:rPr>
          <w:snapToGrid w:val="0"/>
          <w:lang w:val="es-PE"/>
        </w:rPr>
        <w:t>un curso de grado en Trabajo S</w:t>
      </w:r>
      <w:r w:rsidRPr="008E1C61">
        <w:rPr>
          <w:snapToGrid w:val="0"/>
          <w:lang w:val="es-PE"/>
        </w:rPr>
        <w:t xml:space="preserve">ocial en la Universidad de las Antillas Neerlandesas. </w:t>
      </w:r>
      <w:r>
        <w:rPr>
          <w:snapToGrid w:val="0"/>
          <w:lang w:val="es-PE"/>
        </w:rPr>
        <w:t>Como parte</w:t>
      </w:r>
      <w:r w:rsidRPr="009E4633">
        <w:rPr>
          <w:snapToGrid w:val="0"/>
          <w:lang w:val="es-PE"/>
        </w:rPr>
        <w:t xml:space="preserve"> del curso, se </w:t>
      </w:r>
      <w:r>
        <w:rPr>
          <w:snapToGrid w:val="0"/>
          <w:lang w:val="es-PE"/>
        </w:rPr>
        <w:t xml:space="preserve">ha organizado </w:t>
      </w:r>
      <w:r w:rsidRPr="009E4633">
        <w:rPr>
          <w:snapToGrid w:val="0"/>
          <w:lang w:val="es-PE"/>
        </w:rPr>
        <w:t xml:space="preserve">una conferencia </w:t>
      </w:r>
      <w:r>
        <w:rPr>
          <w:snapToGrid w:val="0"/>
          <w:lang w:val="es-PE"/>
        </w:rPr>
        <w:t>destinada a los</w:t>
      </w:r>
      <w:r w:rsidRPr="009E463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trabajadores</w:t>
      </w:r>
      <w:r w:rsidRPr="009E4633">
        <w:rPr>
          <w:snapToGrid w:val="0"/>
          <w:lang w:val="es-PE"/>
        </w:rPr>
        <w:t xml:space="preserve"> social</w:t>
      </w:r>
      <w:r>
        <w:rPr>
          <w:snapToGrid w:val="0"/>
          <w:lang w:val="es-PE"/>
        </w:rPr>
        <w:t>e</w:t>
      </w:r>
      <w:r w:rsidRPr="009E4633">
        <w:rPr>
          <w:snapToGrid w:val="0"/>
          <w:lang w:val="es-PE"/>
        </w:rPr>
        <w:t>s de</w:t>
      </w:r>
      <w:r>
        <w:rPr>
          <w:snapToGrid w:val="0"/>
          <w:lang w:val="es-PE"/>
        </w:rPr>
        <w:t xml:space="preserve"> los</w:t>
      </w:r>
      <w:r w:rsidRPr="009E4633">
        <w:rPr>
          <w:snapToGrid w:val="0"/>
          <w:lang w:val="es-PE"/>
        </w:rPr>
        <w:t xml:space="preserve"> pa</w:t>
      </w:r>
      <w:r>
        <w:rPr>
          <w:snapToGrid w:val="0"/>
          <w:lang w:val="es-PE"/>
        </w:rPr>
        <w:t>íses del Caribe. Por consiguiente, las Antillas Neerlandesas están formando a profesionales en el ámbito.</w:t>
      </w:r>
    </w:p>
    <w:p w:rsidR="00665EAE" w:rsidRPr="00593946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65.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PETERSON"/>
        </w:smartTagPr>
        <w:r w:rsidRPr="00165347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PETERSON</w:t>
        </w:r>
      </w:smartTag>
      <w:r w:rsidRPr="00AC1CC2">
        <w:rPr>
          <w:snapToGrid w:val="0"/>
          <w:lang w:val="es-PE"/>
        </w:rPr>
        <w:t xml:space="preserve"> (Aruba), refiriéndose a la necesidad de integrar a </w:t>
      </w:r>
      <w:r>
        <w:rPr>
          <w:snapToGrid w:val="0"/>
          <w:lang w:val="es-PE"/>
        </w:rPr>
        <w:t xml:space="preserve">los </w:t>
      </w:r>
      <w:r w:rsidRPr="00AC1CC2">
        <w:rPr>
          <w:snapToGrid w:val="0"/>
          <w:lang w:val="es-PE"/>
        </w:rPr>
        <w:t xml:space="preserve">grupos </w:t>
      </w:r>
      <w:r>
        <w:rPr>
          <w:snapToGrid w:val="0"/>
          <w:lang w:val="es-PE"/>
        </w:rPr>
        <w:t>en situación de riesgo</w:t>
      </w:r>
      <w:r w:rsidRPr="00AC1CC2">
        <w:rPr>
          <w:snapToGrid w:val="0"/>
          <w:lang w:val="es-PE"/>
        </w:rPr>
        <w:t xml:space="preserve"> en la sociedad, dice que un estudio </w:t>
      </w:r>
      <w:r>
        <w:rPr>
          <w:snapToGrid w:val="0"/>
          <w:lang w:val="es-PE"/>
        </w:rPr>
        <w:t xml:space="preserve">realizado </w:t>
      </w:r>
      <w:r w:rsidRPr="00AC1CC2">
        <w:rPr>
          <w:snapToGrid w:val="0"/>
          <w:lang w:val="es-PE"/>
        </w:rPr>
        <w:t xml:space="preserve">sobre la </w:t>
      </w:r>
      <w:r>
        <w:rPr>
          <w:snapToGrid w:val="0"/>
          <w:lang w:val="es-PE"/>
        </w:rPr>
        <w:t>composición y las características de personas con discapacidad e</w:t>
      </w:r>
      <w:r w:rsidRPr="00AC1CC2">
        <w:rPr>
          <w:snapToGrid w:val="0"/>
          <w:lang w:val="es-PE"/>
        </w:rPr>
        <w:t xml:space="preserve">n Aruba </w:t>
      </w:r>
      <w:r>
        <w:rPr>
          <w:snapToGrid w:val="0"/>
          <w:lang w:val="es-PE"/>
        </w:rPr>
        <w:t>facilitó datos para concebir iniciativas y programas de política que promuevan la integración social de las personas con discapacidad</w:t>
      </w:r>
      <w:r w:rsidRPr="00AC1CC2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incluidos los niños.</w:t>
      </w:r>
      <w:r w:rsidRPr="00AC1CC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No cabe duda de</w:t>
      </w:r>
      <w:r w:rsidRPr="00AA5D81">
        <w:rPr>
          <w:snapToGrid w:val="0"/>
          <w:lang w:val="es-PE"/>
        </w:rPr>
        <w:t xml:space="preserve"> que todavía queda mucho por hacer en este </w:t>
      </w:r>
      <w:r>
        <w:rPr>
          <w:snapToGrid w:val="0"/>
          <w:lang w:val="es-PE"/>
        </w:rPr>
        <w:t>ámbito</w:t>
      </w:r>
      <w:r w:rsidRPr="00AA5D81">
        <w:rPr>
          <w:snapToGrid w:val="0"/>
          <w:lang w:val="es-PE"/>
        </w:rPr>
        <w:t xml:space="preserve">. </w:t>
      </w:r>
      <w:r w:rsidRPr="00C22C57">
        <w:rPr>
          <w:snapToGrid w:val="0"/>
          <w:lang w:val="es-PE"/>
        </w:rPr>
        <w:t xml:space="preserve">La </w:t>
      </w:r>
      <w:r>
        <w:rPr>
          <w:snapToGrid w:val="0"/>
          <w:lang w:val="es-PE"/>
        </w:rPr>
        <w:t>ayuda</w:t>
      </w:r>
      <w:r w:rsidRPr="00C22C57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un reducido número de</w:t>
      </w:r>
      <w:r w:rsidRPr="00C22C57">
        <w:rPr>
          <w:snapToGrid w:val="0"/>
          <w:lang w:val="es-PE"/>
        </w:rPr>
        <w:t xml:space="preserve"> niños </w:t>
      </w:r>
      <w:r>
        <w:rPr>
          <w:snapToGrid w:val="0"/>
          <w:lang w:val="es-PE"/>
        </w:rPr>
        <w:t>en ciertas categorías es muy costosa</w:t>
      </w:r>
      <w:r w:rsidRPr="00C22C57">
        <w:rPr>
          <w:snapToGrid w:val="0"/>
          <w:lang w:val="es-PE"/>
        </w:rPr>
        <w:t>. Sin embargo, las ONG ejecutan varios programas</w:t>
      </w:r>
      <w:r>
        <w:rPr>
          <w:snapToGrid w:val="0"/>
          <w:lang w:val="es-PE"/>
        </w:rPr>
        <w:t xml:space="preserve"> </w:t>
      </w:r>
      <w:r w:rsidRPr="00C22C57">
        <w:rPr>
          <w:snapToGrid w:val="0"/>
          <w:lang w:val="es-PE"/>
        </w:rPr>
        <w:t xml:space="preserve">para los niños </w:t>
      </w:r>
      <w:r>
        <w:rPr>
          <w:snapToGrid w:val="0"/>
          <w:lang w:val="es-PE"/>
        </w:rPr>
        <w:t xml:space="preserve">con discapacidad durante el </w:t>
      </w:r>
      <w:r w:rsidRPr="00C22C57">
        <w:rPr>
          <w:snapToGrid w:val="0"/>
          <w:lang w:val="es-PE"/>
        </w:rPr>
        <w:t xml:space="preserve">horario escolar </w:t>
      </w:r>
      <w:r>
        <w:rPr>
          <w:snapToGrid w:val="0"/>
          <w:lang w:val="es-PE"/>
        </w:rPr>
        <w:t>y después de éste, subsidiados en su totalidad o en parte por el Estado</w:t>
      </w:r>
      <w:r w:rsidRPr="00C22C57">
        <w:rPr>
          <w:snapToGrid w:val="0"/>
          <w:lang w:val="es-PE"/>
        </w:rPr>
        <w:t xml:space="preserve">. Una de las ONG recientemente creadas que trabajan en esta </w:t>
      </w:r>
      <w:r>
        <w:rPr>
          <w:snapToGrid w:val="0"/>
          <w:lang w:val="es-PE"/>
        </w:rPr>
        <w:t>á</w:t>
      </w:r>
      <w:r w:rsidRPr="00C22C57">
        <w:rPr>
          <w:snapToGrid w:val="0"/>
          <w:lang w:val="es-PE"/>
        </w:rPr>
        <w:t xml:space="preserve">rea, </w:t>
      </w:r>
      <w:smartTag w:uri="urn:schemas-microsoft-com:office:smarttags" w:element="PersonName">
        <w:smartTagPr>
          <w:attr w:name="ProductID" w:val="la Fundaci￳n Autismo Aruba"/>
        </w:smartTagPr>
        <w:r w:rsidRPr="00C22C57">
          <w:rPr>
            <w:snapToGrid w:val="0"/>
            <w:lang w:val="es-PE"/>
          </w:rPr>
          <w:t>la Fundación Autismo Aruba</w:t>
        </w:r>
      </w:smartTag>
      <w:r w:rsidRPr="00C22C57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realiza actividades de sensibilización y brinda ayuda y orientación profesionales para niños autistas y sus familias</w:t>
      </w:r>
      <w:r w:rsidRPr="00C22C57">
        <w:rPr>
          <w:snapToGrid w:val="0"/>
          <w:lang w:val="es-PE"/>
        </w:rPr>
        <w:t xml:space="preserve">. </w:t>
      </w:r>
      <w:r w:rsidRPr="00593946">
        <w:rPr>
          <w:snapToGrid w:val="0"/>
          <w:lang w:val="es-PE"/>
        </w:rPr>
        <w:t xml:space="preserve">Las escuelas </w:t>
      </w:r>
      <w:r>
        <w:rPr>
          <w:snapToGrid w:val="0"/>
          <w:lang w:val="es-PE"/>
        </w:rPr>
        <w:t>han creado</w:t>
      </w:r>
      <w:r w:rsidRPr="00593946">
        <w:rPr>
          <w:snapToGrid w:val="0"/>
          <w:lang w:val="es-PE"/>
        </w:rPr>
        <w:t xml:space="preserve"> programas especiales y </w:t>
      </w:r>
      <w:r>
        <w:rPr>
          <w:snapToGrid w:val="0"/>
          <w:lang w:val="es-PE"/>
        </w:rPr>
        <w:t>se está formando</w:t>
      </w:r>
      <w:r w:rsidRPr="00593946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 xml:space="preserve">los </w:t>
      </w:r>
      <w:r w:rsidRPr="00593946">
        <w:rPr>
          <w:snapToGrid w:val="0"/>
          <w:lang w:val="es-PE"/>
        </w:rPr>
        <w:t>profesores para asistir a niños con discapacidad</w:t>
      </w:r>
      <w:r>
        <w:rPr>
          <w:snapToGrid w:val="0"/>
          <w:lang w:val="es-PE"/>
        </w:rPr>
        <w:t xml:space="preserve"> en un entorno escolar</w:t>
      </w:r>
      <w:r w:rsidRPr="00593946">
        <w:rPr>
          <w:snapToGrid w:val="0"/>
          <w:lang w:val="es-PE"/>
        </w:rPr>
        <w:t xml:space="preserve"> normal</w:t>
      </w:r>
      <w:r>
        <w:rPr>
          <w:snapToGrid w:val="0"/>
          <w:lang w:val="es-PE"/>
        </w:rPr>
        <w:t xml:space="preserve">, en vez de hacerlo en centros de educación especial.   </w:t>
      </w:r>
    </w:p>
    <w:p w:rsidR="00665EAE" w:rsidRPr="00980DAA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66.</w:t>
      </w:r>
      <w:r>
        <w:rPr>
          <w:snapToGrid w:val="0"/>
          <w:lang w:val="es-PE"/>
        </w:rPr>
        <w:tab/>
      </w:r>
      <w:r w:rsidRPr="007C2040">
        <w:rPr>
          <w:snapToGrid w:val="0"/>
          <w:lang w:val="es-PE"/>
        </w:rPr>
        <w:t>La Constitución prohíbe específicamente la discriminaci</w:t>
      </w:r>
      <w:r>
        <w:rPr>
          <w:snapToGrid w:val="0"/>
          <w:lang w:val="es-PE"/>
        </w:rPr>
        <w:t>ón contra las personas con discapacidad</w:t>
      </w:r>
      <w:r w:rsidRPr="007C2040">
        <w:rPr>
          <w:snapToGrid w:val="0"/>
          <w:lang w:val="es-PE"/>
        </w:rPr>
        <w:t xml:space="preserve">. </w:t>
      </w:r>
      <w:r w:rsidRPr="00572160">
        <w:rPr>
          <w:snapToGrid w:val="0"/>
          <w:lang w:val="es-PE"/>
        </w:rPr>
        <w:t xml:space="preserve">En virtud </w:t>
      </w:r>
      <w:r>
        <w:rPr>
          <w:snapToGrid w:val="0"/>
          <w:lang w:val="es-PE"/>
        </w:rPr>
        <w:t xml:space="preserve">de lo dispuesto en </w:t>
      </w:r>
      <w:r w:rsidRPr="00572160">
        <w:rPr>
          <w:snapToGrid w:val="0"/>
          <w:lang w:val="es-PE"/>
        </w:rPr>
        <w:t xml:space="preserve">el nuevo </w:t>
      </w:r>
      <w:r>
        <w:rPr>
          <w:snapToGrid w:val="0"/>
          <w:lang w:val="es-PE"/>
        </w:rPr>
        <w:t>Código de Procedimiento Penal,</w:t>
      </w:r>
      <w:r w:rsidRPr="0057216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la sanción</w:t>
      </w:r>
      <w:r w:rsidRPr="00572160">
        <w:rPr>
          <w:snapToGrid w:val="0"/>
          <w:lang w:val="es-PE"/>
        </w:rPr>
        <w:t xml:space="preserve"> para la discriminaci</w:t>
      </w:r>
      <w:r>
        <w:rPr>
          <w:snapToGrid w:val="0"/>
          <w:lang w:val="es-PE"/>
        </w:rPr>
        <w:t>ón contra personas con discapacidad</w:t>
      </w:r>
      <w:r w:rsidRPr="0057216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incluidos los niños</w:t>
      </w:r>
      <w:r w:rsidRPr="0057216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será más severa</w:t>
      </w:r>
      <w:r w:rsidRPr="00572160">
        <w:rPr>
          <w:snapToGrid w:val="0"/>
          <w:lang w:val="es-PE"/>
        </w:rPr>
        <w:t xml:space="preserve">. </w:t>
      </w:r>
      <w:r w:rsidRPr="00980DAA">
        <w:rPr>
          <w:snapToGrid w:val="0"/>
          <w:lang w:val="es-PE"/>
        </w:rPr>
        <w:t xml:space="preserve">La discriminación es una cuestión que también se trata en la escuela. </w:t>
      </w:r>
    </w:p>
    <w:p w:rsidR="00665EAE" w:rsidRPr="00A715D6" w:rsidRDefault="00665EAE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67.</w:t>
      </w:r>
      <w:r>
        <w:rPr>
          <w:snapToGrid w:val="0"/>
          <w:lang w:val="es-PE"/>
        </w:rPr>
        <w:tab/>
        <w:t>Por lo que respecta</w:t>
      </w:r>
      <w:r w:rsidRPr="00F270BC">
        <w:rPr>
          <w:snapToGrid w:val="0"/>
          <w:lang w:val="es-PE"/>
        </w:rPr>
        <w:t xml:space="preserve"> a los niño</w:t>
      </w:r>
      <w:r>
        <w:rPr>
          <w:snapToGrid w:val="0"/>
          <w:lang w:val="es-PE"/>
        </w:rPr>
        <w:t>s víctimas de maltrato o</w:t>
      </w:r>
      <w:r w:rsidRPr="00F270B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descuido</w:t>
      </w:r>
      <w:r w:rsidRPr="00F270BC">
        <w:rPr>
          <w:snapToGrid w:val="0"/>
          <w:lang w:val="es-PE"/>
        </w:rPr>
        <w:t>, en Aruba</w:t>
      </w:r>
      <w:r>
        <w:rPr>
          <w:snapToGrid w:val="0"/>
          <w:lang w:val="es-PE"/>
        </w:rPr>
        <w:t xml:space="preserve"> </w:t>
      </w:r>
      <w:r w:rsidRPr="00F270BC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creó un centro de asesoramiento sobre el maltrato infantil</w:t>
      </w:r>
      <w:r w:rsidRPr="00F270B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“</w:t>
      </w:r>
      <w:r w:rsidRPr="00F270BC">
        <w:rPr>
          <w:snapToGrid w:val="0"/>
          <w:lang w:val="es-PE"/>
        </w:rPr>
        <w:t>Bureau Sostenemi</w:t>
      </w:r>
      <w:r>
        <w:rPr>
          <w:snapToGrid w:val="0"/>
          <w:lang w:val="es-PE"/>
        </w:rPr>
        <w:t>”</w:t>
      </w:r>
      <w:r w:rsidRPr="00F270BC">
        <w:rPr>
          <w:snapToGrid w:val="0"/>
          <w:lang w:val="es-PE"/>
        </w:rPr>
        <w:t xml:space="preserve"> (“</w:t>
      </w:r>
      <w:r>
        <w:rPr>
          <w:snapToGrid w:val="0"/>
          <w:lang w:val="es-PE"/>
        </w:rPr>
        <w:t>respáldame</w:t>
      </w:r>
      <w:r w:rsidRPr="00F270BC">
        <w:rPr>
          <w:snapToGrid w:val="0"/>
          <w:lang w:val="es-PE"/>
        </w:rPr>
        <w:t xml:space="preserve">”), </w:t>
      </w:r>
      <w:r>
        <w:rPr>
          <w:snapToGrid w:val="0"/>
          <w:lang w:val="es-PE"/>
        </w:rPr>
        <w:t>al que pueden acudir los niños en situación de riesgo</w:t>
      </w:r>
      <w:r w:rsidRPr="00F270BC">
        <w:rPr>
          <w:snapToGrid w:val="0"/>
          <w:lang w:val="es-PE"/>
        </w:rPr>
        <w:t xml:space="preserve">. </w:t>
      </w:r>
      <w:r w:rsidRPr="00AE7687">
        <w:rPr>
          <w:snapToGrid w:val="0"/>
          <w:lang w:val="es-PE"/>
        </w:rPr>
        <w:t xml:space="preserve">En colaboración con las ONG, el centro </w:t>
      </w:r>
      <w:r>
        <w:rPr>
          <w:snapToGrid w:val="0"/>
          <w:lang w:val="es-PE"/>
        </w:rPr>
        <w:t>está promoviendo</w:t>
      </w:r>
      <w:r w:rsidRPr="00AE7687">
        <w:rPr>
          <w:snapToGrid w:val="0"/>
          <w:lang w:val="es-PE"/>
        </w:rPr>
        <w:t xml:space="preserve"> campañas de información y </w:t>
      </w:r>
      <w:r>
        <w:rPr>
          <w:snapToGrid w:val="0"/>
          <w:lang w:val="es-PE"/>
        </w:rPr>
        <w:t>elaborando las directrices, conjuntamente con varios departamentos del Gobierno, sobre cómo tramitar las denuncias que recibe</w:t>
      </w:r>
      <w:r w:rsidRPr="00AE768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centro también creó una base de datos.</w:t>
      </w:r>
    </w:p>
    <w:p w:rsidR="00665EAE" w:rsidRPr="009512FB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68.</w:t>
      </w:r>
      <w:r>
        <w:rPr>
          <w:snapToGrid w:val="0"/>
          <w:lang w:val="es-PE"/>
        </w:rPr>
        <w:tab/>
        <w:t xml:space="preserve">De conformidad con </w:t>
      </w:r>
      <w:r w:rsidRPr="004B0B97">
        <w:rPr>
          <w:snapToGrid w:val="0"/>
          <w:lang w:val="es-PE"/>
        </w:rPr>
        <w:t xml:space="preserve">el actual Código Penal, la violencia doméstica constituye un delito </w:t>
      </w:r>
      <w:r>
        <w:rPr>
          <w:snapToGrid w:val="0"/>
          <w:lang w:val="es-PE"/>
        </w:rPr>
        <w:t xml:space="preserve">y </w:t>
      </w:r>
      <w:r w:rsidRPr="004B0B97">
        <w:rPr>
          <w:snapToGrid w:val="0"/>
          <w:lang w:val="es-PE"/>
        </w:rPr>
        <w:t xml:space="preserve">el nuevo Código Penal </w:t>
      </w:r>
      <w:r>
        <w:rPr>
          <w:snapToGrid w:val="0"/>
          <w:lang w:val="es-PE"/>
        </w:rPr>
        <w:t xml:space="preserve">dispondrá la detención preventiva para </w:t>
      </w:r>
      <w:r w:rsidRPr="004B0B97">
        <w:rPr>
          <w:snapToGrid w:val="0"/>
          <w:lang w:val="es-PE"/>
        </w:rPr>
        <w:t xml:space="preserve">las personas </w:t>
      </w:r>
      <w:r>
        <w:rPr>
          <w:snapToGrid w:val="0"/>
          <w:lang w:val="es-PE"/>
        </w:rPr>
        <w:t>acusadas de cometer actos de violencia doméstica de cualquier índole, mientras que en relación con el actual Código Penal, no se puede imponer la detención preventiva por agravios simples</w:t>
      </w:r>
      <w:r w:rsidRPr="004B0B9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Cuando no hay otra</w:t>
      </w:r>
      <w:r w:rsidRPr="009512FB">
        <w:rPr>
          <w:snapToGrid w:val="0"/>
          <w:lang w:val="es-PE"/>
        </w:rPr>
        <w:t xml:space="preserve"> opci</w:t>
      </w:r>
      <w:r>
        <w:rPr>
          <w:snapToGrid w:val="0"/>
          <w:lang w:val="es-PE"/>
        </w:rPr>
        <w:t>ón</w:t>
      </w:r>
      <w:r w:rsidRPr="009512FB">
        <w:rPr>
          <w:snapToGrid w:val="0"/>
          <w:lang w:val="es-PE"/>
        </w:rPr>
        <w:t>, compete al Defensor Tutelar interven</w:t>
      </w:r>
      <w:r>
        <w:rPr>
          <w:snapToGrid w:val="0"/>
          <w:lang w:val="es-PE"/>
        </w:rPr>
        <w:t>i</w:t>
      </w:r>
      <w:r w:rsidRPr="009512FB">
        <w:rPr>
          <w:snapToGrid w:val="0"/>
          <w:lang w:val="es-PE"/>
        </w:rPr>
        <w:t>r en cualquier situaci</w:t>
      </w:r>
      <w:r>
        <w:rPr>
          <w:snapToGrid w:val="0"/>
          <w:lang w:val="es-PE"/>
        </w:rPr>
        <w:t>ón</w:t>
      </w:r>
      <w:r w:rsidRPr="009512F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que la salud, la seguridad o el desarrollo de un niño estén en peligro</w:t>
      </w:r>
      <w:r w:rsidRPr="009512FB">
        <w:rPr>
          <w:snapToGrid w:val="0"/>
          <w:lang w:val="es-PE"/>
        </w:rPr>
        <w:t>.</w:t>
      </w:r>
    </w:p>
    <w:p w:rsidR="00665EAE" w:rsidRPr="00EA5D28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69.</w:t>
      </w:r>
      <w:r>
        <w:rPr>
          <w:snapToGrid w:val="0"/>
          <w:lang w:val="es-PE"/>
        </w:rPr>
        <w:tab/>
      </w:r>
      <w:r w:rsidRPr="00C37879">
        <w:rPr>
          <w:snapToGrid w:val="0"/>
          <w:lang w:val="es-PE"/>
        </w:rPr>
        <w:t>En años recientes, se ha pre</w:t>
      </w:r>
      <w:r>
        <w:rPr>
          <w:snapToGrid w:val="0"/>
          <w:lang w:val="es-PE"/>
        </w:rPr>
        <w:t>s</w:t>
      </w:r>
      <w:r w:rsidRPr="00C37879">
        <w:rPr>
          <w:snapToGrid w:val="0"/>
          <w:lang w:val="es-PE"/>
        </w:rPr>
        <w:t xml:space="preserve">tado especial atención a </w:t>
      </w:r>
      <w:r>
        <w:rPr>
          <w:snapToGrid w:val="0"/>
          <w:lang w:val="es-PE"/>
        </w:rPr>
        <w:t xml:space="preserve">la cuestión de los embarazos en </w:t>
      </w:r>
      <w:smartTag w:uri="urn:schemas-microsoft-com:office:smarttags" w:element="PersonName">
        <w:smartTagPr>
          <w:attr w:name="ProductID" w:val="la adolescencia. Al"/>
        </w:smartTagPr>
        <w:r>
          <w:rPr>
            <w:snapToGrid w:val="0"/>
            <w:lang w:val="es-PE"/>
          </w:rPr>
          <w:t>la adolescencia</w:t>
        </w:r>
        <w:r w:rsidRPr="00C37879">
          <w:rPr>
            <w:snapToGrid w:val="0"/>
            <w:lang w:val="es-PE"/>
          </w:rPr>
          <w:t xml:space="preserve">. </w:t>
        </w:r>
        <w:r>
          <w:rPr>
            <w:snapToGrid w:val="0"/>
            <w:lang w:val="es-PE"/>
          </w:rPr>
          <w:t>Al</w:t>
        </w:r>
      </w:smartTag>
      <w:r>
        <w:rPr>
          <w:snapToGrid w:val="0"/>
          <w:lang w:val="es-PE"/>
        </w:rPr>
        <w:t xml:space="preserve"> respecto, un informe reveló</w:t>
      </w:r>
      <w:r w:rsidRPr="00B815F2">
        <w:rPr>
          <w:snapToGrid w:val="0"/>
          <w:lang w:val="es-PE"/>
        </w:rPr>
        <w:t xml:space="preserve"> que el número de embarazos en la adolescencia se </w:t>
      </w:r>
      <w:r>
        <w:rPr>
          <w:snapToGrid w:val="0"/>
          <w:lang w:val="es-PE"/>
        </w:rPr>
        <w:t>mantuvo</w:t>
      </w:r>
      <w:r w:rsidRPr="00B815F2">
        <w:rPr>
          <w:snapToGrid w:val="0"/>
          <w:lang w:val="es-PE"/>
        </w:rPr>
        <w:t xml:space="preserve"> estable en los </w:t>
      </w:r>
      <w:r>
        <w:rPr>
          <w:snapToGrid w:val="0"/>
          <w:lang w:val="es-PE"/>
        </w:rPr>
        <w:t xml:space="preserve">últimos </w:t>
      </w:r>
      <w:r w:rsidRPr="00B815F2">
        <w:rPr>
          <w:snapToGrid w:val="0"/>
          <w:lang w:val="es-PE"/>
        </w:rPr>
        <w:t xml:space="preserve">10 </w:t>
      </w:r>
      <w:r>
        <w:rPr>
          <w:snapToGrid w:val="0"/>
          <w:lang w:val="es-PE"/>
        </w:rPr>
        <w:t>años y actualmente representa cerca del 4,</w:t>
      </w:r>
      <w:r w:rsidRPr="00B815F2">
        <w:rPr>
          <w:snapToGrid w:val="0"/>
          <w:lang w:val="es-PE"/>
        </w:rPr>
        <w:t>5</w:t>
      </w:r>
      <w:r>
        <w:rPr>
          <w:snapToGrid w:val="0"/>
          <w:lang w:val="es-PE"/>
        </w:rPr>
        <w:t>%</w:t>
      </w:r>
      <w:r w:rsidRPr="00B815F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 todas las jóvenes adolescentes</w:t>
      </w:r>
      <w:r w:rsidRPr="00B815F2">
        <w:rPr>
          <w:snapToGrid w:val="0"/>
          <w:lang w:val="es-PE"/>
        </w:rPr>
        <w:t xml:space="preserve">. </w:t>
      </w:r>
      <w:r w:rsidRPr="006F54B6">
        <w:rPr>
          <w:snapToGrid w:val="0"/>
          <w:lang w:val="es-PE"/>
        </w:rPr>
        <w:t xml:space="preserve">Existen </w:t>
      </w:r>
      <w:r>
        <w:rPr>
          <w:snapToGrid w:val="0"/>
          <w:lang w:val="es-PE"/>
        </w:rPr>
        <w:t xml:space="preserve">muy </w:t>
      </w:r>
      <w:r w:rsidRPr="006F54B6">
        <w:rPr>
          <w:snapToGrid w:val="0"/>
          <w:lang w:val="es-PE"/>
        </w:rPr>
        <w:t xml:space="preserve">pocos casos de madres adolescentes menores de 15 años. La </w:t>
      </w:r>
      <w:r>
        <w:rPr>
          <w:snapToGrid w:val="0"/>
          <w:lang w:val="es-PE"/>
        </w:rPr>
        <w:t>mayoría</w:t>
      </w:r>
      <w:r w:rsidRPr="006F54B6">
        <w:rPr>
          <w:snapToGrid w:val="0"/>
          <w:lang w:val="es-PE"/>
        </w:rPr>
        <w:t xml:space="preserve"> de las madres adolescent</w:t>
      </w:r>
      <w:r>
        <w:rPr>
          <w:snapToGrid w:val="0"/>
          <w:lang w:val="es-PE"/>
        </w:rPr>
        <w:t>e</w:t>
      </w:r>
      <w:r w:rsidRPr="006F54B6">
        <w:rPr>
          <w:snapToGrid w:val="0"/>
          <w:lang w:val="es-PE"/>
        </w:rPr>
        <w:t xml:space="preserve">s </w:t>
      </w:r>
      <w:r>
        <w:rPr>
          <w:snapToGrid w:val="0"/>
          <w:lang w:val="es-PE"/>
        </w:rPr>
        <w:t>recibe</w:t>
      </w:r>
      <w:r w:rsidRPr="006F54B6">
        <w:rPr>
          <w:snapToGrid w:val="0"/>
          <w:lang w:val="es-PE"/>
        </w:rPr>
        <w:t xml:space="preserve"> la atención y el apoyo de sus familias. </w:t>
      </w:r>
      <w:r w:rsidRPr="00A74AFA">
        <w:rPr>
          <w:snapToGrid w:val="0"/>
          <w:lang w:val="es-PE"/>
        </w:rPr>
        <w:t xml:space="preserve">En caso de necesidad, el Departamento de Asuntos Sociales ofrece orientación y asesoramiento, </w:t>
      </w:r>
      <w:r>
        <w:rPr>
          <w:snapToGrid w:val="0"/>
          <w:lang w:val="es-PE"/>
        </w:rPr>
        <w:t xml:space="preserve">y vela por que las jóvenes madres prosigan con sus estudios y no abandonen </w:t>
      </w:r>
      <w:smartTag w:uri="urn:schemas-microsoft-com:office:smarttags" w:element="PersonName">
        <w:smartTagPr>
          <w:attr w:name="ProductID" w:val="la escuela. Tambi￩n"/>
        </w:smartTagPr>
        <w:r>
          <w:rPr>
            <w:snapToGrid w:val="0"/>
            <w:lang w:val="es-PE"/>
          </w:rPr>
          <w:t>la escuela</w:t>
        </w:r>
        <w:r w:rsidRPr="00A74AFA">
          <w:rPr>
            <w:snapToGrid w:val="0"/>
            <w:lang w:val="es-PE"/>
          </w:rPr>
          <w:t xml:space="preserve">. </w:t>
        </w:r>
        <w:r>
          <w:rPr>
            <w:snapToGrid w:val="0"/>
            <w:lang w:val="es-PE"/>
          </w:rPr>
          <w:t>También</w:t>
        </w:r>
      </w:smartTag>
      <w:r>
        <w:rPr>
          <w:snapToGrid w:val="0"/>
          <w:lang w:val="es-PE"/>
        </w:rPr>
        <w:t xml:space="preserve"> existen iniciativas que se centran en los padres adolescentes para alentarlos a que asuman su responsabilidad</w:t>
      </w:r>
      <w:r w:rsidRPr="00EA5D28">
        <w:rPr>
          <w:snapToGrid w:val="0"/>
          <w:lang w:val="es-PE"/>
        </w:rPr>
        <w:t>.</w:t>
      </w:r>
    </w:p>
    <w:p w:rsidR="00665EAE" w:rsidRPr="00FD41F3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70.</w:t>
      </w:r>
      <w:r>
        <w:rPr>
          <w:snapToGrid w:val="0"/>
          <w:lang w:val="es-PE"/>
        </w:rPr>
        <w:tab/>
      </w:r>
      <w:r w:rsidRPr="00724F94">
        <w:rPr>
          <w:snapToGrid w:val="0"/>
          <w:lang w:val="es-PE"/>
        </w:rPr>
        <w:t xml:space="preserve">Hasta los 18 años, los niños tienen acceso </w:t>
      </w:r>
      <w:r>
        <w:rPr>
          <w:snapToGrid w:val="0"/>
          <w:lang w:val="es-PE"/>
        </w:rPr>
        <w:t xml:space="preserve">gratuito </w:t>
      </w:r>
      <w:r w:rsidRPr="00724F94">
        <w:rPr>
          <w:snapToGrid w:val="0"/>
          <w:lang w:val="es-PE"/>
        </w:rPr>
        <w:t xml:space="preserve">a </w:t>
      </w:r>
      <w:r>
        <w:rPr>
          <w:snapToGrid w:val="0"/>
          <w:lang w:val="es-PE"/>
        </w:rPr>
        <w:t>los servicios de atención básica de la salud y de bienestar social</w:t>
      </w:r>
      <w:r w:rsidRPr="00724F94">
        <w:rPr>
          <w:snapToGrid w:val="0"/>
          <w:lang w:val="es-PE"/>
        </w:rPr>
        <w:t xml:space="preserve">. Se otorgan subsidios familiares </w:t>
      </w:r>
      <w:r w:rsidRPr="00CA68F5">
        <w:rPr>
          <w:snapToGrid w:val="0"/>
          <w:lang w:val="es-PE"/>
        </w:rPr>
        <w:t>en función del</w:t>
      </w:r>
      <w:r w:rsidRPr="00724F94">
        <w:rPr>
          <w:snapToGrid w:val="0"/>
          <w:lang w:val="es-PE"/>
        </w:rPr>
        <w:t xml:space="preserve"> número de niños en el hogar. </w:t>
      </w:r>
      <w:r w:rsidRPr="003C4559">
        <w:rPr>
          <w:snapToGrid w:val="0"/>
          <w:lang w:val="es-PE"/>
        </w:rPr>
        <w:t xml:space="preserve">El Departamento de Asuntos Sociales cuenta con varios programas de salud </w:t>
      </w:r>
      <w:r>
        <w:rPr>
          <w:snapToGrid w:val="0"/>
          <w:lang w:val="es-PE"/>
        </w:rPr>
        <w:t>preventiva</w:t>
      </w:r>
      <w:r w:rsidRPr="003C4559">
        <w:rPr>
          <w:snapToGrid w:val="0"/>
          <w:lang w:val="es-PE"/>
        </w:rPr>
        <w:t xml:space="preserve"> para niños. </w:t>
      </w:r>
      <w:r>
        <w:rPr>
          <w:snapToGrid w:val="0"/>
          <w:lang w:val="es-PE"/>
        </w:rPr>
        <w:t xml:space="preserve">A </w:t>
      </w:r>
      <w:smartTag w:uri="urn:schemas-microsoft-com:office:smarttags" w:element="PersonName">
        <w:smartTagPr>
          <w:attr w:name="ProductID" w:val="La Sra. PETERSON"/>
        </w:smartTagPr>
        <w:r>
          <w:rPr>
            <w:snapToGrid w:val="0"/>
            <w:lang w:val="es-PE"/>
          </w:rPr>
          <w:t>la Sra. Peterson</w:t>
        </w:r>
      </w:smartTag>
      <w:r>
        <w:rPr>
          <w:snapToGrid w:val="0"/>
          <w:lang w:val="es-PE"/>
        </w:rPr>
        <w:t xml:space="preserve"> l</w:t>
      </w:r>
      <w:r w:rsidRPr="00FD41F3">
        <w:rPr>
          <w:snapToGrid w:val="0"/>
          <w:lang w:val="es-PE"/>
        </w:rPr>
        <w:t xml:space="preserve">e complace anunciar que, </w:t>
      </w:r>
      <w:r>
        <w:rPr>
          <w:snapToGrid w:val="0"/>
          <w:lang w:val="es-PE"/>
        </w:rPr>
        <w:t>en</w:t>
      </w:r>
      <w:r w:rsidRPr="00FD41F3">
        <w:rPr>
          <w:snapToGrid w:val="0"/>
          <w:lang w:val="es-PE"/>
        </w:rPr>
        <w:t xml:space="preserve"> octubre de 2008, </w:t>
      </w:r>
      <w:r>
        <w:rPr>
          <w:snapToGrid w:val="0"/>
          <w:lang w:val="es-PE"/>
        </w:rPr>
        <w:t>empezaron</w:t>
      </w:r>
      <w:r w:rsidRPr="00FD41F3">
        <w:rPr>
          <w:snapToGrid w:val="0"/>
          <w:lang w:val="es-PE"/>
        </w:rPr>
        <w:t xml:space="preserve"> a trabajar psiquiatras infantiles en Aruba, </w:t>
      </w:r>
      <w:r>
        <w:rPr>
          <w:snapToGrid w:val="0"/>
          <w:lang w:val="es-PE"/>
        </w:rPr>
        <w:t xml:space="preserve">y ahora un médico generalista puede remitir a jóvenes menores de </w:t>
      </w:r>
      <w:r w:rsidRPr="00FD41F3">
        <w:rPr>
          <w:snapToGrid w:val="0"/>
          <w:lang w:val="es-PE"/>
        </w:rPr>
        <w:t>21</w:t>
      </w:r>
      <w:r>
        <w:rPr>
          <w:snapToGrid w:val="0"/>
          <w:lang w:val="es-PE"/>
        </w:rPr>
        <w:t xml:space="preserve"> años</w:t>
      </w:r>
      <w:r w:rsidRPr="00FD41F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 un psiquiatra infantil</w:t>
      </w:r>
      <w:r w:rsidRPr="00FD41F3">
        <w:rPr>
          <w:snapToGrid w:val="0"/>
          <w:lang w:val="es-PE"/>
        </w:rPr>
        <w:t>.</w:t>
      </w:r>
    </w:p>
    <w:p w:rsidR="00665EAE" w:rsidRPr="00E83E9E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71.</w:t>
      </w:r>
      <w:r>
        <w:rPr>
          <w:snapToGrid w:val="0"/>
          <w:lang w:val="es-PE"/>
        </w:rPr>
        <w:tab/>
      </w:r>
      <w:r w:rsidRPr="00E83E9E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ha formulado una pregunta</w:t>
      </w:r>
      <w:r w:rsidRPr="00E83E9E">
        <w:rPr>
          <w:snapToGrid w:val="0"/>
          <w:lang w:val="es-PE"/>
        </w:rPr>
        <w:t xml:space="preserve"> sobre los niños de </w:t>
      </w:r>
      <w:smartTag w:uri="urn:schemas-microsoft-com:office:smarttags" w:element="PersonName">
        <w:smartTagPr>
          <w:attr w:name="ProductID" w:val="la calle. Afortunadamente"/>
        </w:smartTagPr>
        <w:r w:rsidRPr="00E83E9E">
          <w:rPr>
            <w:snapToGrid w:val="0"/>
            <w:lang w:val="es-PE"/>
          </w:rPr>
          <w:t>la calle. Afortunadamente</w:t>
        </w:r>
      </w:smartTag>
      <w:r w:rsidRPr="00E83E9E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no se conoce</w:t>
      </w:r>
      <w:r w:rsidRPr="00E83E9E">
        <w:rPr>
          <w:snapToGrid w:val="0"/>
          <w:lang w:val="es-PE"/>
        </w:rPr>
        <w:t xml:space="preserve"> est</w:t>
      </w:r>
      <w:r>
        <w:rPr>
          <w:snapToGrid w:val="0"/>
          <w:lang w:val="es-PE"/>
        </w:rPr>
        <w:t>a problemática</w:t>
      </w:r>
      <w:r w:rsidRPr="00E83E9E">
        <w:rPr>
          <w:snapToGrid w:val="0"/>
          <w:lang w:val="es-PE"/>
        </w:rPr>
        <w:t xml:space="preserve"> en</w:t>
      </w:r>
      <w:r>
        <w:rPr>
          <w:snapToGrid w:val="0"/>
          <w:lang w:val="es-PE"/>
        </w:rPr>
        <w:t xml:space="preserve"> Aruba</w:t>
      </w:r>
      <w:r w:rsidRPr="00E83E9E">
        <w:rPr>
          <w:snapToGrid w:val="0"/>
          <w:lang w:val="es-PE"/>
        </w:rPr>
        <w:t xml:space="preserve"> y</w:t>
      </w:r>
      <w:r>
        <w:rPr>
          <w:snapToGrid w:val="0"/>
          <w:lang w:val="es-PE"/>
        </w:rPr>
        <w:t>,</w:t>
      </w:r>
      <w:r w:rsidRPr="00E83E9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si se notifica que </w:t>
      </w:r>
      <w:r w:rsidRPr="00E83E9E">
        <w:rPr>
          <w:snapToGrid w:val="0"/>
          <w:lang w:val="es-PE"/>
        </w:rPr>
        <w:t xml:space="preserve">un niño </w:t>
      </w:r>
      <w:r>
        <w:rPr>
          <w:snapToGrid w:val="0"/>
          <w:lang w:val="es-PE"/>
        </w:rPr>
        <w:t>vive</w:t>
      </w:r>
      <w:r w:rsidRPr="00E83E9E">
        <w:rPr>
          <w:snapToGrid w:val="0"/>
          <w:lang w:val="es-PE"/>
        </w:rPr>
        <w:t xml:space="preserve"> en la calle, </w:t>
      </w:r>
      <w:r>
        <w:rPr>
          <w:snapToGrid w:val="0"/>
          <w:lang w:val="es-PE"/>
        </w:rPr>
        <w:t>el Defensor Tutelar adoptará medidas inmediatas para encontrar a una familia de acogida</w:t>
      </w:r>
      <w:r w:rsidRPr="00E83E9E">
        <w:rPr>
          <w:snapToGrid w:val="0"/>
          <w:lang w:val="es-PE"/>
        </w:rPr>
        <w:t>.</w:t>
      </w:r>
    </w:p>
    <w:p w:rsidR="00665EAE" w:rsidRPr="00553F61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72.</w:t>
      </w:r>
      <w:r>
        <w:rPr>
          <w:snapToGrid w:val="0"/>
          <w:lang w:val="es-PE"/>
        </w:rPr>
        <w:tab/>
      </w:r>
      <w:r w:rsidRPr="00587DD2">
        <w:rPr>
          <w:snapToGrid w:val="0"/>
          <w:lang w:val="es-PE"/>
        </w:rPr>
        <w:t xml:space="preserve">Refiriéndose a la cuestión </w:t>
      </w:r>
      <w:r>
        <w:rPr>
          <w:snapToGrid w:val="0"/>
          <w:lang w:val="es-PE"/>
        </w:rPr>
        <w:t>de</w:t>
      </w:r>
      <w:r w:rsidRPr="00587DD2">
        <w:rPr>
          <w:snapToGrid w:val="0"/>
          <w:lang w:val="es-PE"/>
        </w:rPr>
        <w:t xml:space="preserve"> por qué </w:t>
      </w:r>
      <w:r>
        <w:rPr>
          <w:snapToGrid w:val="0"/>
          <w:lang w:val="es-PE"/>
        </w:rPr>
        <w:t>existe</w:t>
      </w:r>
      <w:r w:rsidRPr="00587DD2">
        <w:rPr>
          <w:snapToGrid w:val="0"/>
          <w:lang w:val="es-PE"/>
        </w:rPr>
        <w:t xml:space="preserve"> un centro de </w:t>
      </w:r>
      <w:r>
        <w:rPr>
          <w:snapToGrid w:val="0"/>
          <w:lang w:val="es-PE"/>
        </w:rPr>
        <w:t>acogida</w:t>
      </w:r>
      <w:r w:rsidRPr="00587DD2">
        <w:rPr>
          <w:snapToGrid w:val="0"/>
          <w:lang w:val="es-PE"/>
        </w:rPr>
        <w:t xml:space="preserve"> para los niños menores de</w:t>
      </w:r>
      <w:r>
        <w:rPr>
          <w:snapToGrid w:val="0"/>
          <w:lang w:val="es-PE"/>
        </w:rPr>
        <w:t> </w:t>
      </w:r>
      <w:r w:rsidRPr="00587DD2">
        <w:rPr>
          <w:snapToGrid w:val="0"/>
          <w:lang w:val="es-PE"/>
        </w:rPr>
        <w:t>6 </w:t>
      </w:r>
      <w:r>
        <w:rPr>
          <w:snapToGrid w:val="0"/>
          <w:lang w:val="es-PE"/>
        </w:rPr>
        <w:t>años en Aruba</w:t>
      </w:r>
      <w:r w:rsidRPr="00587DD2">
        <w:rPr>
          <w:snapToGrid w:val="0"/>
          <w:lang w:val="es-PE"/>
        </w:rPr>
        <w:t xml:space="preserve">, </w:t>
      </w:r>
      <w:smartTag w:uri="urn:schemas-microsoft-com:office:smarttags" w:element="PersonName">
        <w:smartTagPr>
          <w:attr w:name="ProductID" w:val="La Sra. PETERSON"/>
        </w:smartTagPr>
        <w:r>
          <w:rPr>
            <w:snapToGrid w:val="0"/>
            <w:lang w:val="es-PE"/>
          </w:rPr>
          <w:t xml:space="preserve">la </w:t>
        </w:r>
        <w:r w:rsidRPr="00E41792">
          <w:rPr>
            <w:snapToGrid w:val="0"/>
            <w:lang w:val="es-PE"/>
          </w:rPr>
          <w:t>Sra. P</w:t>
        </w:r>
        <w:r>
          <w:rPr>
            <w:snapToGrid w:val="0"/>
            <w:lang w:val="es-PE"/>
          </w:rPr>
          <w:t>eterson</w:t>
        </w:r>
      </w:smartTag>
      <w:r>
        <w:rPr>
          <w:snapToGrid w:val="0"/>
          <w:lang w:val="es-PE"/>
        </w:rPr>
        <w:t xml:space="preserve"> dice que se está haciendo todo lo posible para garantizar que el niño permanezca con su familia</w:t>
      </w:r>
      <w:r w:rsidRPr="00587DD2">
        <w:rPr>
          <w:snapToGrid w:val="0"/>
          <w:lang w:val="es-PE"/>
        </w:rPr>
        <w:t xml:space="preserve">. </w:t>
      </w:r>
      <w:r w:rsidRPr="00D83C27">
        <w:rPr>
          <w:snapToGrid w:val="0"/>
          <w:lang w:val="es-PE"/>
        </w:rPr>
        <w:t xml:space="preserve">Sin embargo, cuando se trata de </w:t>
      </w:r>
      <w:r>
        <w:rPr>
          <w:snapToGrid w:val="0"/>
          <w:lang w:val="es-PE"/>
        </w:rPr>
        <w:t>su bienestar general</w:t>
      </w:r>
      <w:r w:rsidRPr="00D83C27">
        <w:rPr>
          <w:snapToGrid w:val="0"/>
          <w:lang w:val="es-PE"/>
        </w:rPr>
        <w:t xml:space="preserve">, en ocasiones se coloca al niño en un centro de </w:t>
      </w:r>
      <w:r>
        <w:rPr>
          <w:snapToGrid w:val="0"/>
          <w:lang w:val="es-PE"/>
        </w:rPr>
        <w:t>acogida</w:t>
      </w:r>
      <w:r w:rsidRPr="00D83C2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por un corto período de tiempo</w:t>
      </w:r>
      <w:r w:rsidRPr="00D83C27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en el transcurso del cual los trabajadores sociales brindan asesoramiento a las familias</w:t>
      </w:r>
      <w:r w:rsidRPr="00D83C27">
        <w:rPr>
          <w:snapToGrid w:val="0"/>
          <w:lang w:val="es-PE"/>
        </w:rPr>
        <w:t xml:space="preserve">. </w:t>
      </w:r>
      <w:r w:rsidRPr="005F5AA5">
        <w:rPr>
          <w:snapToGrid w:val="0"/>
          <w:lang w:val="es-PE"/>
        </w:rPr>
        <w:t xml:space="preserve">A este respecto, </w:t>
      </w:r>
      <w:smartTag w:uri="urn:schemas-microsoft-com:office:smarttags" w:element="PersonName">
        <w:smartTagPr>
          <w:attr w:name="ProductID" w:val="La Sra. PETERSON"/>
        </w:smartTagPr>
        <w:r>
          <w:rPr>
            <w:snapToGrid w:val="0"/>
            <w:lang w:val="es-PE"/>
          </w:rPr>
          <w:t>la Sra. Peterson</w:t>
        </w:r>
      </w:smartTag>
      <w:r>
        <w:rPr>
          <w:snapToGrid w:val="0"/>
          <w:lang w:val="es-PE"/>
        </w:rPr>
        <w:t xml:space="preserve"> </w:t>
      </w:r>
      <w:r w:rsidRPr="005F5AA5">
        <w:rPr>
          <w:snapToGrid w:val="0"/>
          <w:lang w:val="es-PE"/>
        </w:rPr>
        <w:t xml:space="preserve">señala que la Universidad de Aruba </w:t>
      </w:r>
      <w:r>
        <w:rPr>
          <w:snapToGrid w:val="0"/>
          <w:lang w:val="es-PE"/>
        </w:rPr>
        <w:t>puso</w:t>
      </w:r>
      <w:r w:rsidRPr="005F5AA5">
        <w:rPr>
          <w:snapToGrid w:val="0"/>
          <w:lang w:val="es-PE"/>
        </w:rPr>
        <w:t xml:space="preserve"> en marcha un programa de estudios</w:t>
      </w:r>
      <w:r>
        <w:rPr>
          <w:snapToGrid w:val="0"/>
          <w:lang w:val="es-PE"/>
        </w:rPr>
        <w:t xml:space="preserve"> para una maestría en Trabajo Social</w:t>
      </w:r>
      <w:r w:rsidRPr="005F5AA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se centra específicamente en los derechos del niño</w:t>
      </w:r>
      <w:r w:rsidRPr="005F5AA5">
        <w:rPr>
          <w:snapToGrid w:val="0"/>
          <w:lang w:val="es-PE"/>
        </w:rPr>
        <w:t xml:space="preserve">. </w:t>
      </w:r>
      <w:r w:rsidRPr="00553F61">
        <w:rPr>
          <w:snapToGrid w:val="0"/>
          <w:lang w:val="es-PE"/>
        </w:rPr>
        <w:t>Por lo general</w:t>
      </w:r>
      <w:r>
        <w:rPr>
          <w:snapToGrid w:val="0"/>
          <w:lang w:val="es-PE"/>
        </w:rPr>
        <w:t>,</w:t>
      </w:r>
      <w:r w:rsidRPr="00553F61">
        <w:rPr>
          <w:snapToGrid w:val="0"/>
          <w:lang w:val="es-PE"/>
        </w:rPr>
        <w:t xml:space="preserve"> se coloca a</w:t>
      </w:r>
      <w:r>
        <w:rPr>
          <w:snapToGrid w:val="0"/>
          <w:lang w:val="es-PE"/>
        </w:rPr>
        <w:t xml:space="preserve"> un</w:t>
      </w:r>
      <w:r w:rsidRPr="00553F61">
        <w:rPr>
          <w:snapToGrid w:val="0"/>
          <w:lang w:val="es-PE"/>
        </w:rPr>
        <w:t xml:space="preserve"> niño en un centro de </w:t>
      </w:r>
      <w:r>
        <w:rPr>
          <w:snapToGrid w:val="0"/>
          <w:lang w:val="es-PE"/>
        </w:rPr>
        <w:t>acogida</w:t>
      </w:r>
      <w:r w:rsidRPr="00553F6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cuando</w:t>
      </w:r>
      <w:r w:rsidRPr="00553F6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tiene problemas de comportamiento y no porque la familia es pobre.</w:t>
      </w:r>
    </w:p>
    <w:p w:rsidR="00665EAE" w:rsidRPr="001E7261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73.</w:t>
      </w:r>
      <w:r>
        <w:rPr>
          <w:snapToGrid w:val="0"/>
          <w:lang w:val="es-PE"/>
        </w:rPr>
        <w:tab/>
      </w:r>
      <w:r w:rsidRPr="00BE3BE2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 xml:space="preserve">ha formulado una pregunta respecto de </w:t>
      </w:r>
      <w:r w:rsidRPr="00BE3BE2">
        <w:rPr>
          <w:snapToGrid w:val="0"/>
          <w:lang w:val="es-PE"/>
        </w:rPr>
        <w:t xml:space="preserve">por qué </w:t>
      </w:r>
      <w:r>
        <w:rPr>
          <w:snapToGrid w:val="0"/>
          <w:lang w:val="es-PE"/>
        </w:rPr>
        <w:t xml:space="preserve">el Parlamento no ha aprobado aún </w:t>
      </w:r>
      <w:r w:rsidRPr="00BE3BE2">
        <w:rPr>
          <w:snapToGrid w:val="0"/>
          <w:lang w:val="es-PE"/>
        </w:rPr>
        <w:t xml:space="preserve">la </w:t>
      </w:r>
      <w:r>
        <w:rPr>
          <w:snapToGrid w:val="0"/>
          <w:lang w:val="es-PE"/>
        </w:rPr>
        <w:t>legislación</w:t>
      </w:r>
      <w:r w:rsidRPr="00BE3BE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materia de</w:t>
      </w:r>
      <w:r w:rsidRPr="00BE3BE2">
        <w:rPr>
          <w:snapToGrid w:val="0"/>
          <w:lang w:val="es-PE"/>
        </w:rPr>
        <w:t xml:space="preserve"> servicios de </w:t>
      </w:r>
      <w:r>
        <w:rPr>
          <w:snapToGrid w:val="0"/>
          <w:lang w:val="es-PE"/>
        </w:rPr>
        <w:t>guarda de niños</w:t>
      </w:r>
      <w:r w:rsidRPr="00BE3BE2">
        <w:rPr>
          <w:snapToGrid w:val="0"/>
          <w:lang w:val="es-PE"/>
        </w:rPr>
        <w:t xml:space="preserve">. </w:t>
      </w:r>
      <w:r w:rsidRPr="0051303C">
        <w:rPr>
          <w:snapToGrid w:val="0"/>
          <w:lang w:val="es-PE"/>
        </w:rPr>
        <w:t xml:space="preserve">En realidad, se ha aprobado pero </w:t>
      </w:r>
      <w:r>
        <w:rPr>
          <w:snapToGrid w:val="0"/>
          <w:lang w:val="es-PE"/>
        </w:rPr>
        <w:t xml:space="preserve">aún </w:t>
      </w:r>
      <w:r w:rsidRPr="0051303C">
        <w:rPr>
          <w:snapToGrid w:val="0"/>
          <w:lang w:val="es-PE"/>
        </w:rPr>
        <w:t xml:space="preserve">no se ha </w:t>
      </w:r>
      <w:r>
        <w:rPr>
          <w:snapToGrid w:val="0"/>
          <w:lang w:val="es-PE"/>
        </w:rPr>
        <w:t>aplicado</w:t>
      </w:r>
      <w:r w:rsidRPr="0051303C">
        <w:rPr>
          <w:snapToGrid w:val="0"/>
          <w:lang w:val="es-PE"/>
        </w:rPr>
        <w:t xml:space="preserve">. </w:t>
      </w:r>
      <w:r w:rsidRPr="0097580C">
        <w:rPr>
          <w:snapToGrid w:val="0"/>
          <w:lang w:val="es-PE"/>
        </w:rPr>
        <w:t xml:space="preserve">La legislación </w:t>
      </w:r>
      <w:r>
        <w:rPr>
          <w:snapToGrid w:val="0"/>
          <w:lang w:val="es-PE"/>
        </w:rPr>
        <w:t>tiene como objetivo regular</w:t>
      </w:r>
      <w:r w:rsidRPr="0097580C">
        <w:rPr>
          <w:snapToGrid w:val="0"/>
          <w:lang w:val="es-PE"/>
        </w:rPr>
        <w:t xml:space="preserve"> el sistema de </w:t>
      </w:r>
      <w:r>
        <w:rPr>
          <w:snapToGrid w:val="0"/>
          <w:lang w:val="es-PE"/>
        </w:rPr>
        <w:t>guarderías y exige cursos especiales para las personas que trabajan en ellas</w:t>
      </w:r>
      <w:r w:rsidRPr="0097580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Se está examinando la posibilidad de introducir un sistema de contribuciones sobre la base de los ingresos familiares</w:t>
      </w:r>
      <w:r w:rsidRPr="00A13B54">
        <w:rPr>
          <w:snapToGrid w:val="0"/>
          <w:lang w:val="es-PE"/>
        </w:rPr>
        <w:t xml:space="preserve">. </w:t>
      </w:r>
      <w:r w:rsidRPr="001E7261">
        <w:rPr>
          <w:snapToGrid w:val="0"/>
          <w:lang w:val="es-PE"/>
        </w:rPr>
        <w:t xml:space="preserve">Se espera la aprobación final </w:t>
      </w:r>
      <w:r>
        <w:rPr>
          <w:snapToGrid w:val="0"/>
          <w:lang w:val="es-PE"/>
        </w:rPr>
        <w:t>en materia de aplicación</w:t>
      </w:r>
      <w:r w:rsidRPr="001E7261">
        <w:rPr>
          <w:snapToGrid w:val="0"/>
          <w:lang w:val="es-PE"/>
        </w:rPr>
        <w:t xml:space="preserve"> de la legislación para que pueda entrar en vigor.</w:t>
      </w:r>
    </w:p>
    <w:p w:rsidR="00665EAE" w:rsidRPr="003231A0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74.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PROVEYER-GROOT"/>
        </w:smartTagPr>
        <w:r w:rsidRPr="00123266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PROVEYER-GROOT</w:t>
        </w:r>
      </w:smartTag>
      <w:r w:rsidRPr="00840672">
        <w:rPr>
          <w:snapToGrid w:val="0"/>
          <w:lang w:val="es-PE"/>
        </w:rPr>
        <w:t xml:space="preserve"> (Aruba) dice que el Gobierno de Aruba</w:t>
      </w:r>
      <w:r>
        <w:rPr>
          <w:snapToGrid w:val="0"/>
          <w:lang w:val="es-PE"/>
        </w:rPr>
        <w:t xml:space="preserve"> está trabajando intensamente con miras a aplicar</w:t>
      </w:r>
      <w:r w:rsidRPr="00840672">
        <w:rPr>
          <w:snapToGrid w:val="0"/>
          <w:lang w:val="es-PE"/>
        </w:rPr>
        <w:t xml:space="preserve"> </w:t>
      </w:r>
      <w:smartTag w:uri="urn:schemas-microsoft-com:office:smarttags" w:element="PersonName">
        <w:smartTagPr>
          <w:attr w:name="ProductID" w:val="la Ordenanza Nacional"/>
        </w:smartTagPr>
        <w:r>
          <w:rPr>
            <w:snapToGrid w:val="0"/>
            <w:lang w:val="es-PE"/>
          </w:rPr>
          <w:t>la Ordenanza Nacional</w:t>
        </w:r>
      </w:smartTag>
      <w:r>
        <w:rPr>
          <w:snapToGrid w:val="0"/>
          <w:lang w:val="es-PE"/>
        </w:rPr>
        <w:t xml:space="preserve"> sobre la escolaridad obligatoria</w:t>
      </w:r>
      <w:r w:rsidRPr="00840672">
        <w:rPr>
          <w:snapToGrid w:val="0"/>
          <w:lang w:val="es-PE"/>
        </w:rPr>
        <w:t>.</w:t>
      </w:r>
      <w:r w:rsidRPr="00FF3684">
        <w:rPr>
          <w:snapToGrid w:val="0"/>
          <w:lang w:val="es-PE"/>
        </w:rPr>
        <w:t xml:space="preserve"> El Comité Permanente de Educación del Parlamento de Aruba</w:t>
      </w:r>
      <w:r>
        <w:rPr>
          <w:snapToGrid w:val="0"/>
          <w:lang w:val="es-PE"/>
        </w:rPr>
        <w:t xml:space="preserve"> ha debatido sobre el proyecto y ha formulado preguntas respecto de la factibilidad de </w:t>
      </w:r>
      <w:smartTag w:uri="urn:schemas-microsoft-com:office:smarttags" w:element="PersonName">
        <w:smartTagPr>
          <w:attr w:name="ProductID" w:val="la ordenanza. Teniendo"/>
        </w:smartTagPr>
        <w:r>
          <w:rPr>
            <w:snapToGrid w:val="0"/>
            <w:lang w:val="es-PE"/>
          </w:rPr>
          <w:t>la ordenanza</w:t>
        </w:r>
        <w:r w:rsidRPr="00FF3684">
          <w:rPr>
            <w:snapToGrid w:val="0"/>
            <w:lang w:val="es-PE"/>
          </w:rPr>
          <w:t xml:space="preserve">. </w:t>
        </w:r>
        <w:r w:rsidRPr="003231A0">
          <w:rPr>
            <w:snapToGrid w:val="0"/>
            <w:lang w:val="es-PE"/>
          </w:rPr>
          <w:t>Teniendo</w:t>
        </w:r>
      </w:smartTag>
      <w:r w:rsidRPr="003231A0">
        <w:rPr>
          <w:snapToGrid w:val="0"/>
          <w:lang w:val="es-PE"/>
        </w:rPr>
        <w:t xml:space="preserve"> en cuenta las recomendaciones del Comité, el Ministro de Educación </w:t>
      </w:r>
      <w:r>
        <w:rPr>
          <w:snapToGrid w:val="0"/>
          <w:lang w:val="es-PE"/>
        </w:rPr>
        <w:t>estableció un grupo directivo que presentó su informe en</w:t>
      </w:r>
      <w:r w:rsidRPr="003231A0">
        <w:rPr>
          <w:snapToGrid w:val="0"/>
          <w:lang w:val="es-PE"/>
        </w:rPr>
        <w:t xml:space="preserve"> 2008. El Ministro de Educación </w:t>
      </w:r>
      <w:r>
        <w:rPr>
          <w:snapToGrid w:val="0"/>
          <w:lang w:val="es-PE"/>
        </w:rPr>
        <w:t>estima</w:t>
      </w:r>
      <w:r w:rsidRPr="003231A0">
        <w:rPr>
          <w:snapToGrid w:val="0"/>
          <w:lang w:val="es-PE"/>
        </w:rPr>
        <w:t xml:space="preserve"> que</w:t>
      </w:r>
      <w:r>
        <w:rPr>
          <w:snapToGrid w:val="0"/>
          <w:lang w:val="es-PE"/>
        </w:rPr>
        <w:t xml:space="preserve">, a fin de garantizar el éxito de la legislación, es necesario que existan todas las condiciones </w:t>
      </w:r>
      <w:r w:rsidRPr="003231A0">
        <w:rPr>
          <w:snapToGrid w:val="0"/>
          <w:lang w:val="es-PE"/>
        </w:rPr>
        <w:t xml:space="preserve">antes </w:t>
      </w:r>
      <w:r>
        <w:rPr>
          <w:snapToGrid w:val="0"/>
          <w:lang w:val="es-PE"/>
        </w:rPr>
        <w:t>de su aprobación</w:t>
      </w:r>
      <w:r w:rsidRPr="003231A0">
        <w:rPr>
          <w:snapToGrid w:val="0"/>
          <w:lang w:val="es-PE"/>
        </w:rPr>
        <w:t>.</w:t>
      </w:r>
    </w:p>
    <w:p w:rsidR="00665EAE" w:rsidRPr="00762AA8" w:rsidRDefault="00665EAE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75.</w:t>
      </w:r>
      <w:r>
        <w:rPr>
          <w:snapToGrid w:val="0"/>
          <w:lang w:val="es-PE"/>
        </w:rPr>
        <w:tab/>
      </w:r>
      <w:r w:rsidRPr="00867E5B">
        <w:rPr>
          <w:snapToGrid w:val="0"/>
          <w:lang w:val="es-PE"/>
        </w:rPr>
        <w:t xml:space="preserve">Todos los niños son admitidos en las escuelas públicas, incluidos los niños que carecen de documentación. </w:t>
      </w:r>
      <w:r w:rsidRPr="005B147A">
        <w:rPr>
          <w:snapToGrid w:val="0"/>
          <w:lang w:val="es-PE"/>
        </w:rPr>
        <w:t>Se est</w:t>
      </w:r>
      <w:r>
        <w:rPr>
          <w:snapToGrid w:val="0"/>
          <w:lang w:val="es-PE"/>
        </w:rPr>
        <w:t xml:space="preserve">á efectuando una </w:t>
      </w:r>
      <w:r w:rsidRPr="005B147A">
        <w:rPr>
          <w:snapToGrid w:val="0"/>
          <w:lang w:val="es-PE"/>
        </w:rPr>
        <w:t>investigación para determinar por qué los niños abandonan la escuela y para diseñar estrategias con miras a que los niños permanezcan inscritos. El Gobierno est</w:t>
      </w:r>
      <w:r>
        <w:rPr>
          <w:snapToGrid w:val="0"/>
          <w:lang w:val="es-PE"/>
        </w:rPr>
        <w:t>á elaborando</w:t>
      </w:r>
      <w:r w:rsidRPr="005B147A">
        <w:rPr>
          <w:snapToGrid w:val="0"/>
          <w:lang w:val="es-PE"/>
        </w:rPr>
        <w:t xml:space="preserve"> programas especiales para seguir brindando apoyo al desarrollo de los niños que abandonaron la escuela y, entre cosas, prepararlos para el empleo. </w:t>
      </w:r>
      <w:r w:rsidRPr="00762AA8">
        <w:rPr>
          <w:snapToGrid w:val="0"/>
          <w:lang w:val="es-PE"/>
        </w:rPr>
        <w:t>Para evitar el abandono escolar, un sistema de apoyo estudiantil integrado por profesores de educación compensatoria, consejeros estudiantiles y trabajadores sociales detecta a los niños en situación de riesgo y les brinda apoyo emocional y otro tipo de apoyo.</w:t>
      </w:r>
    </w:p>
    <w:p w:rsidR="00665EAE" w:rsidRPr="009E4101" w:rsidRDefault="00665EAE">
      <w:pPr>
        <w:pStyle w:val="ParaNo"/>
        <w:tabs>
          <w:tab w:val="clear" w:pos="360"/>
          <w:tab w:val="clear" w:pos="737"/>
        </w:tabs>
        <w:spacing w:after="200"/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76.</w:t>
      </w:r>
      <w:r>
        <w:rPr>
          <w:snapToGrid w:val="0"/>
          <w:lang w:val="es-PE"/>
        </w:rPr>
        <w:tab/>
      </w:r>
      <w:r w:rsidRPr="009E4101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VAN DEUTEKOM</w:t>
      </w:r>
      <w:r w:rsidRPr="009E4101">
        <w:rPr>
          <w:snapToGrid w:val="0"/>
          <w:lang w:val="es-PE"/>
        </w:rPr>
        <w:t xml:space="preserve"> (Aruba) dice que el sistema de </w:t>
      </w:r>
      <w:r w:rsidRPr="004D10BA">
        <w:rPr>
          <w:snapToGrid w:val="0"/>
          <w:lang w:val="es-PE"/>
        </w:rPr>
        <w:t xml:space="preserve">justicia </w:t>
      </w:r>
      <w:r>
        <w:rPr>
          <w:snapToGrid w:val="0"/>
          <w:lang w:val="es-PE"/>
        </w:rPr>
        <w:t>de menores</w:t>
      </w:r>
      <w:r w:rsidRPr="009E4101">
        <w:rPr>
          <w:snapToGrid w:val="0"/>
          <w:lang w:val="es-PE"/>
        </w:rPr>
        <w:t xml:space="preserve"> en Aruba es idéntico al de los Países Bajos y al de las Antillas Neerlandesas. El interés superior del niño es uno de los puntos de mira de las disposiciones del Código Penal y del Código de Procedimiento Penal </w:t>
      </w:r>
      <w:r>
        <w:rPr>
          <w:snapToGrid w:val="0"/>
          <w:lang w:val="es-PE"/>
        </w:rPr>
        <w:t>relativas</w:t>
      </w:r>
      <w:r w:rsidRPr="009E4101">
        <w:rPr>
          <w:snapToGrid w:val="0"/>
          <w:lang w:val="es-PE"/>
        </w:rPr>
        <w:t xml:space="preserve"> a </w:t>
      </w:r>
      <w:smartTag w:uri="urn:schemas-microsoft-com:office:smarttags" w:element="PersonName">
        <w:smartTagPr>
          <w:attr w:name="ProductID" w:val="la infancia. En Aruba"/>
        </w:smartTagPr>
        <w:r w:rsidRPr="009E4101">
          <w:rPr>
            <w:snapToGrid w:val="0"/>
            <w:lang w:val="es-PE"/>
          </w:rPr>
          <w:t>la infancia. En Aruba</w:t>
        </w:r>
      </w:smartTag>
      <w:r w:rsidRPr="009E4101">
        <w:rPr>
          <w:snapToGrid w:val="0"/>
          <w:lang w:val="es-PE"/>
        </w:rPr>
        <w:t xml:space="preserve">, la legislación no menciona el término “interés superior del niño”, sino más bien “principio educativo” que abarca el mismo concepto. Se tiene en cuenta dicho principio cuando se aplican la rehabilitación u otros procedimientos </w:t>
      </w:r>
      <w:r>
        <w:rPr>
          <w:snapToGrid w:val="0"/>
          <w:lang w:val="es-PE"/>
        </w:rPr>
        <w:t xml:space="preserve">de conformidad con </w:t>
      </w:r>
      <w:r w:rsidRPr="009E4101">
        <w:rPr>
          <w:snapToGrid w:val="0"/>
          <w:lang w:val="es-PE"/>
        </w:rPr>
        <w:t xml:space="preserve">el sistema de </w:t>
      </w:r>
      <w:r w:rsidRPr="001344DB">
        <w:rPr>
          <w:snapToGrid w:val="0"/>
          <w:lang w:val="es-PE"/>
        </w:rPr>
        <w:t xml:space="preserve">justicia </w:t>
      </w:r>
      <w:r>
        <w:rPr>
          <w:snapToGrid w:val="0"/>
          <w:lang w:val="es-PE"/>
        </w:rPr>
        <w:t>de menores</w:t>
      </w:r>
      <w:r w:rsidRPr="001344DB">
        <w:rPr>
          <w:snapToGrid w:val="0"/>
          <w:lang w:val="es-PE"/>
        </w:rPr>
        <w:t>.</w:t>
      </w:r>
      <w:r w:rsidRPr="009E4101">
        <w:rPr>
          <w:snapToGrid w:val="0"/>
          <w:lang w:val="es-PE"/>
        </w:rPr>
        <w:t xml:space="preserve"> El Código de Procedimiento Penal comprende varios mecanismos que sirven para impedir la detención preventiva de niños. Tanto el fiscal de menores como el juez tienen la facultad de disminuir </w:t>
      </w:r>
      <w:r>
        <w:rPr>
          <w:snapToGrid w:val="0"/>
          <w:lang w:val="es-PE"/>
        </w:rPr>
        <w:t>el período de</w:t>
      </w:r>
      <w:r w:rsidRPr="009E4101">
        <w:rPr>
          <w:snapToGrid w:val="0"/>
          <w:lang w:val="es-PE"/>
        </w:rPr>
        <w:t xml:space="preserve"> duración de la detención preventiva u ordenar la liberación de</w:t>
      </w:r>
      <w:r>
        <w:rPr>
          <w:snapToGrid w:val="0"/>
          <w:lang w:val="es-PE"/>
        </w:rPr>
        <w:t xml:space="preserve"> un</w:t>
      </w:r>
      <w:r w:rsidRPr="009E4101">
        <w:rPr>
          <w:snapToGrid w:val="0"/>
          <w:lang w:val="es-PE"/>
        </w:rPr>
        <w:t xml:space="preserve"> niño si consideran que hacerlo redunda en el interés superior del niño.</w:t>
      </w:r>
      <w:r>
        <w:rPr>
          <w:snapToGrid w:val="0"/>
          <w:lang w:val="es-PE"/>
        </w:rPr>
        <w:t xml:space="preserve">   </w:t>
      </w:r>
    </w:p>
    <w:p w:rsidR="00665EAE" w:rsidRPr="006B5AAB" w:rsidRDefault="00665EAE">
      <w:pPr>
        <w:pStyle w:val="ParaNo"/>
        <w:numPr>
          <w:ilvl w:val="0"/>
          <w:numId w:val="7"/>
        </w:numPr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 w:rsidRPr="006B5AAB">
        <w:rPr>
          <w:snapToGrid w:val="0"/>
          <w:lang w:val="es-PE"/>
        </w:rPr>
        <w:t xml:space="preserve">Los representantes de la </w:t>
      </w:r>
      <w:r w:rsidRPr="00F53A5B">
        <w:rPr>
          <w:snapToGrid w:val="0"/>
          <w:lang w:val="es-PE"/>
        </w:rPr>
        <w:t>Fiscalía de menores,</w:t>
      </w:r>
      <w:r w:rsidRPr="006B5AAB">
        <w:rPr>
          <w:snapToGrid w:val="0"/>
          <w:lang w:val="es-PE"/>
        </w:rPr>
        <w:t xml:space="preserve"> la </w:t>
      </w:r>
      <w:r>
        <w:rPr>
          <w:snapToGrid w:val="0"/>
          <w:lang w:val="es-PE"/>
        </w:rPr>
        <w:t>j</w:t>
      </w:r>
      <w:r w:rsidRPr="00DB5E2B">
        <w:rPr>
          <w:snapToGrid w:val="0"/>
          <w:lang w:val="es-PE"/>
        </w:rPr>
        <w:t>unta de libertad bajo palabra,</w:t>
      </w:r>
      <w:r w:rsidRPr="006B5AAB">
        <w:rPr>
          <w:snapToGrid w:val="0"/>
          <w:lang w:val="es-PE"/>
        </w:rPr>
        <w:t xml:space="preserve"> la Junta de Tutela y la Dirección de Policía de Menores se reúnen cada mes para tratar los casos de detención preventiva </w:t>
      </w:r>
      <w:r>
        <w:rPr>
          <w:snapToGrid w:val="0"/>
          <w:lang w:val="es-PE"/>
        </w:rPr>
        <w:t>que incluye a</w:t>
      </w:r>
      <w:r w:rsidRPr="006B5AAB">
        <w:rPr>
          <w:snapToGrid w:val="0"/>
          <w:lang w:val="es-PE"/>
        </w:rPr>
        <w:t xml:space="preserve"> niños. En esas reuniones, el interés superior del niño es motivo de gran inquietud y en ellas también se decide sobre el enjuiciamiento de menores infractores. Se entiende que es preferible evitar el </w:t>
      </w:r>
      <w:r>
        <w:rPr>
          <w:snapToGrid w:val="0"/>
          <w:lang w:val="es-PE"/>
        </w:rPr>
        <w:t>enjuicia</w:t>
      </w:r>
      <w:r w:rsidRPr="006B5AAB">
        <w:rPr>
          <w:snapToGrid w:val="0"/>
          <w:lang w:val="es-PE"/>
        </w:rPr>
        <w:t xml:space="preserve">miento y </w:t>
      </w:r>
      <w:r>
        <w:rPr>
          <w:snapToGrid w:val="0"/>
          <w:lang w:val="es-PE"/>
        </w:rPr>
        <w:t>recurrir a él</w:t>
      </w:r>
      <w:r w:rsidRPr="006B5AA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únicamente </w:t>
      </w:r>
      <w:r w:rsidRPr="006B5AAB">
        <w:rPr>
          <w:snapToGrid w:val="0"/>
          <w:lang w:val="es-PE"/>
        </w:rPr>
        <w:t xml:space="preserve">como </w:t>
      </w:r>
      <w:r>
        <w:rPr>
          <w:snapToGrid w:val="0"/>
          <w:lang w:val="es-PE"/>
        </w:rPr>
        <w:t>medida de último recurso</w:t>
      </w:r>
      <w:r w:rsidRPr="006B5AAB">
        <w:rPr>
          <w:snapToGrid w:val="0"/>
          <w:lang w:val="es-PE"/>
        </w:rPr>
        <w:t xml:space="preserve">. Se da prioridad a </w:t>
      </w:r>
      <w:r>
        <w:rPr>
          <w:snapToGrid w:val="0"/>
          <w:lang w:val="es-PE"/>
        </w:rPr>
        <w:t xml:space="preserve">los </w:t>
      </w:r>
      <w:r w:rsidRPr="006B5AAB">
        <w:rPr>
          <w:snapToGrid w:val="0"/>
          <w:lang w:val="es-PE"/>
        </w:rPr>
        <w:t xml:space="preserve">procedimientos alternativos en vez de </w:t>
      </w:r>
      <w:r>
        <w:rPr>
          <w:snapToGrid w:val="0"/>
          <w:lang w:val="es-PE"/>
        </w:rPr>
        <w:t xml:space="preserve">llevar </w:t>
      </w:r>
      <w:r w:rsidRPr="006B5AAB">
        <w:rPr>
          <w:snapToGrid w:val="0"/>
          <w:lang w:val="es-PE"/>
        </w:rPr>
        <w:t xml:space="preserve">el caso al Tribunal. Cuando se hace uso de dichos procedimientos alternativos, no se registra la documentación judicial y se permite al menor infractor acudir a un abogado. Los abogados tienen el derecho de hablar con sus clientes antes de </w:t>
      </w:r>
      <w:r>
        <w:rPr>
          <w:snapToGrid w:val="0"/>
          <w:lang w:val="es-PE"/>
        </w:rPr>
        <w:t>la</w:t>
      </w:r>
      <w:r w:rsidRPr="006B5AAB">
        <w:rPr>
          <w:snapToGrid w:val="0"/>
          <w:lang w:val="es-PE"/>
        </w:rPr>
        <w:t xml:space="preserve"> audiencia policial pero no durante ésta. Los padres de </w:t>
      </w:r>
      <w:r>
        <w:rPr>
          <w:snapToGrid w:val="0"/>
          <w:lang w:val="es-PE"/>
        </w:rPr>
        <w:t>los niños</w:t>
      </w:r>
      <w:r w:rsidRPr="006B5AAB">
        <w:rPr>
          <w:snapToGrid w:val="0"/>
          <w:lang w:val="es-PE"/>
        </w:rPr>
        <w:t xml:space="preserve"> en conflicto con la ley participan en</w:t>
      </w:r>
      <w:r>
        <w:rPr>
          <w:snapToGrid w:val="0"/>
          <w:lang w:val="es-PE"/>
        </w:rPr>
        <w:t xml:space="preserve"> todos</w:t>
      </w:r>
      <w:r w:rsidRPr="006B5AAB">
        <w:rPr>
          <w:snapToGrid w:val="0"/>
          <w:lang w:val="es-PE"/>
        </w:rPr>
        <w:t xml:space="preserve"> los procedimientos.</w:t>
      </w:r>
      <w:r>
        <w:rPr>
          <w:snapToGrid w:val="0"/>
          <w:lang w:val="es-PE"/>
        </w:rPr>
        <w:t xml:space="preserve">   </w:t>
      </w:r>
    </w:p>
    <w:p w:rsidR="00665EAE" w:rsidRPr="00EA6D1F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78.</w:t>
      </w:r>
      <w:r>
        <w:rPr>
          <w:snapToGrid w:val="0"/>
          <w:lang w:val="es-PE"/>
        </w:rPr>
        <w:tab/>
      </w:r>
      <w:r w:rsidRPr="00DC5CC0">
        <w:rPr>
          <w:snapToGrid w:val="0"/>
          <w:lang w:val="es-PE"/>
        </w:rPr>
        <w:t>Se espera que el Parlamento apruebe</w:t>
      </w:r>
      <w:r>
        <w:rPr>
          <w:snapToGrid w:val="0"/>
          <w:lang w:val="es-PE"/>
        </w:rPr>
        <w:t xml:space="preserve"> </w:t>
      </w:r>
      <w:r w:rsidRPr="00DC5CC0">
        <w:rPr>
          <w:snapToGrid w:val="0"/>
          <w:lang w:val="es-PE"/>
        </w:rPr>
        <w:t xml:space="preserve">el proyecto de Código Penal en 2009. El Código </w:t>
      </w:r>
      <w:r>
        <w:rPr>
          <w:snapToGrid w:val="0"/>
          <w:lang w:val="es-PE"/>
        </w:rPr>
        <w:t>abarcará</w:t>
      </w:r>
      <w:r w:rsidRPr="00DC5CC0">
        <w:rPr>
          <w:snapToGrid w:val="0"/>
          <w:lang w:val="es-PE"/>
        </w:rPr>
        <w:t xml:space="preserve"> un nuevo sistema de </w:t>
      </w:r>
      <w:r>
        <w:rPr>
          <w:snapToGrid w:val="0"/>
          <w:lang w:val="es-PE"/>
        </w:rPr>
        <w:t>sanciones para niños e incluirá</w:t>
      </w:r>
      <w:r w:rsidRPr="00DC5CC0">
        <w:rPr>
          <w:snapToGrid w:val="0"/>
          <w:lang w:val="es-PE"/>
        </w:rPr>
        <w:t xml:space="preserve"> las mismas disposiciones que </w:t>
      </w:r>
      <w:r>
        <w:rPr>
          <w:snapToGrid w:val="0"/>
          <w:lang w:val="es-PE"/>
        </w:rPr>
        <w:t>tienen</w:t>
      </w:r>
      <w:r w:rsidRPr="00DC5CC0">
        <w:rPr>
          <w:snapToGrid w:val="0"/>
          <w:lang w:val="es-PE"/>
        </w:rPr>
        <w:t xml:space="preserve"> los Pa</w:t>
      </w:r>
      <w:r>
        <w:rPr>
          <w:snapToGrid w:val="0"/>
          <w:lang w:val="es-PE"/>
        </w:rPr>
        <w:t>íses Bajos en materia de tipificación del delito de la trata de niños</w:t>
      </w:r>
      <w:r w:rsidRPr="00DC5CC0">
        <w:rPr>
          <w:snapToGrid w:val="0"/>
          <w:lang w:val="es-PE"/>
        </w:rPr>
        <w:t xml:space="preserve">. </w:t>
      </w:r>
      <w:r w:rsidRPr="00EA6D1F">
        <w:rPr>
          <w:snapToGrid w:val="0"/>
          <w:lang w:val="es-PE"/>
        </w:rPr>
        <w:t xml:space="preserve">La legislación </w:t>
      </w:r>
      <w:r>
        <w:rPr>
          <w:snapToGrid w:val="0"/>
          <w:lang w:val="es-PE"/>
        </w:rPr>
        <w:t>en materia de</w:t>
      </w:r>
      <w:r w:rsidRPr="00EA6D1F">
        <w:rPr>
          <w:snapToGrid w:val="0"/>
          <w:lang w:val="es-PE"/>
        </w:rPr>
        <w:t xml:space="preserve"> centros penitenciarios, aprobada en 2005, </w:t>
      </w:r>
      <w:r>
        <w:rPr>
          <w:snapToGrid w:val="0"/>
          <w:lang w:val="es-PE"/>
        </w:rPr>
        <w:t xml:space="preserve">aún </w:t>
      </w:r>
      <w:r w:rsidRPr="00EA6D1F">
        <w:rPr>
          <w:snapToGrid w:val="0"/>
          <w:lang w:val="es-PE"/>
        </w:rPr>
        <w:t xml:space="preserve">no </w:t>
      </w:r>
      <w:r>
        <w:rPr>
          <w:snapToGrid w:val="0"/>
          <w:lang w:val="es-PE"/>
        </w:rPr>
        <w:t>entró</w:t>
      </w:r>
      <w:r w:rsidRPr="00EA6D1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oficialmente </w:t>
      </w:r>
      <w:r w:rsidRPr="00EA6D1F">
        <w:rPr>
          <w:snapToGrid w:val="0"/>
          <w:lang w:val="es-PE"/>
        </w:rPr>
        <w:t xml:space="preserve">en vigor debido a </w:t>
      </w:r>
      <w:r>
        <w:rPr>
          <w:snapToGrid w:val="0"/>
          <w:lang w:val="es-PE"/>
        </w:rPr>
        <w:t>obstáculos en la elaboración de la normativa secundaria indispensable para su aplicación</w:t>
      </w:r>
      <w:r w:rsidRPr="00EA6D1F">
        <w:rPr>
          <w:snapToGrid w:val="0"/>
          <w:lang w:val="es-PE"/>
        </w:rPr>
        <w:t xml:space="preserve">. Sin embargo, ya se </w:t>
      </w:r>
      <w:r>
        <w:rPr>
          <w:snapToGrid w:val="0"/>
          <w:lang w:val="es-PE"/>
        </w:rPr>
        <w:t xml:space="preserve">ha elaborado </w:t>
      </w:r>
      <w:r w:rsidRPr="00630960">
        <w:rPr>
          <w:snapToGrid w:val="0"/>
          <w:lang w:val="es-PE"/>
        </w:rPr>
        <w:t>el reglamento</w:t>
      </w:r>
      <w:r>
        <w:rPr>
          <w:snapToGrid w:val="0"/>
          <w:lang w:val="es-PE"/>
        </w:rPr>
        <w:t xml:space="preserve"> penitenciario. Dicho reglamento establece la nueva normativa para el trato de los reclusos y los menores infractores</w:t>
      </w:r>
      <w:r w:rsidRPr="00EA6D1F">
        <w:rPr>
          <w:snapToGrid w:val="0"/>
          <w:lang w:val="es-PE"/>
        </w:rPr>
        <w:t>.</w:t>
      </w:r>
    </w:p>
    <w:p w:rsidR="00665EAE" w:rsidRPr="0031403E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79.</w:t>
      </w:r>
      <w:r>
        <w:rPr>
          <w:snapToGrid w:val="0"/>
          <w:lang w:val="es-PE"/>
        </w:rPr>
        <w:tab/>
      </w:r>
      <w:r w:rsidRPr="00647338">
        <w:rPr>
          <w:snapToGrid w:val="0"/>
          <w:lang w:val="es-PE"/>
        </w:rPr>
        <w:t>En Aruba, el juez</w:t>
      </w:r>
      <w:r>
        <w:rPr>
          <w:snapToGrid w:val="0"/>
          <w:lang w:val="es-PE"/>
        </w:rPr>
        <w:t xml:space="preserve"> es</w:t>
      </w:r>
      <w:r w:rsidRPr="00647338">
        <w:rPr>
          <w:snapToGrid w:val="0"/>
          <w:lang w:val="es-PE"/>
        </w:rPr>
        <w:t xml:space="preserve"> quien decide si se aplica el derecho penal </w:t>
      </w:r>
      <w:r>
        <w:rPr>
          <w:snapToGrid w:val="0"/>
          <w:lang w:val="es-PE"/>
        </w:rPr>
        <w:t>de conformidad con el derecho común que se aplica al adulto</w:t>
      </w:r>
      <w:r w:rsidRPr="00647338">
        <w:rPr>
          <w:snapToGrid w:val="0"/>
          <w:lang w:val="es-PE"/>
        </w:rPr>
        <w:t xml:space="preserve">. </w:t>
      </w:r>
      <w:r w:rsidRPr="00E769AA">
        <w:rPr>
          <w:snapToGrid w:val="0"/>
          <w:lang w:val="es-PE"/>
        </w:rPr>
        <w:t>En muchos casos, el juez opta por aplicar el derecho común simplemente porque ofrece más posibilidades para la rehabilitaci</w:t>
      </w:r>
      <w:r>
        <w:rPr>
          <w:snapToGrid w:val="0"/>
          <w:lang w:val="es-PE"/>
        </w:rPr>
        <w:t xml:space="preserve">ón del niño que la legislación relativa a </w:t>
      </w:r>
      <w:smartTag w:uri="urn:schemas-microsoft-com:office:smarttags" w:element="PersonName">
        <w:smartTagPr>
          <w:attr w:name="ProductID" w:val="la infancia. No"/>
        </w:smartTagPr>
        <w:r>
          <w:rPr>
            <w:snapToGrid w:val="0"/>
            <w:lang w:val="es-PE"/>
          </w:rPr>
          <w:t>la infancia</w:t>
        </w:r>
        <w:r w:rsidRPr="00E769AA">
          <w:rPr>
            <w:snapToGrid w:val="0"/>
            <w:lang w:val="es-PE"/>
          </w:rPr>
          <w:t xml:space="preserve">. </w:t>
        </w:r>
        <w:r w:rsidRPr="00247C40">
          <w:rPr>
            <w:snapToGrid w:val="0"/>
            <w:lang w:val="es-PE"/>
          </w:rPr>
          <w:t>No</w:t>
        </w:r>
      </w:smartTag>
      <w:r w:rsidRPr="00247C40">
        <w:rPr>
          <w:snapToGrid w:val="0"/>
          <w:lang w:val="es-PE"/>
        </w:rPr>
        <w:t xml:space="preserve"> existen disposiciones para el almacenamiento de</w:t>
      </w:r>
      <w:r>
        <w:rPr>
          <w:snapToGrid w:val="0"/>
          <w:lang w:val="es-PE"/>
        </w:rPr>
        <w:t>l</w:t>
      </w:r>
      <w:r w:rsidRPr="00247C40">
        <w:rPr>
          <w:snapToGrid w:val="0"/>
          <w:lang w:val="es-PE"/>
        </w:rPr>
        <w:t xml:space="preserve"> ADN</w:t>
      </w:r>
      <w:r>
        <w:rPr>
          <w:snapToGrid w:val="0"/>
          <w:lang w:val="es-PE"/>
        </w:rPr>
        <w:t>,</w:t>
      </w:r>
      <w:r w:rsidRPr="00247C40">
        <w:rPr>
          <w:snapToGrid w:val="0"/>
          <w:lang w:val="es-PE"/>
        </w:rPr>
        <w:t xml:space="preserve"> pero </w:t>
      </w:r>
      <w:r>
        <w:rPr>
          <w:snapToGrid w:val="0"/>
          <w:lang w:val="es-PE"/>
        </w:rPr>
        <w:t xml:space="preserve">pueden </w:t>
      </w:r>
      <w:r w:rsidRPr="00CD25B4">
        <w:rPr>
          <w:snapToGrid w:val="0"/>
          <w:lang w:val="es-PE"/>
        </w:rPr>
        <w:t>reunirse</w:t>
      </w:r>
      <w:r>
        <w:rPr>
          <w:snapToGrid w:val="0"/>
          <w:lang w:val="es-PE"/>
        </w:rPr>
        <w:t xml:space="preserve"> </w:t>
      </w:r>
      <w:r w:rsidRPr="00247C40">
        <w:rPr>
          <w:snapToGrid w:val="0"/>
          <w:lang w:val="es-PE"/>
        </w:rPr>
        <w:t>pruebas de</w:t>
      </w:r>
      <w:r>
        <w:rPr>
          <w:snapToGrid w:val="0"/>
          <w:lang w:val="es-PE"/>
        </w:rPr>
        <w:t>l</w:t>
      </w:r>
      <w:r w:rsidRPr="00247C40">
        <w:rPr>
          <w:snapToGrid w:val="0"/>
          <w:lang w:val="es-PE"/>
        </w:rPr>
        <w:t xml:space="preserve"> ADN</w:t>
      </w:r>
      <w:r>
        <w:rPr>
          <w:snapToGrid w:val="0"/>
          <w:lang w:val="es-PE"/>
        </w:rPr>
        <w:t xml:space="preserve"> para fines de investigación. </w:t>
      </w:r>
      <w:r w:rsidRPr="0031403E">
        <w:rPr>
          <w:snapToGrid w:val="0"/>
          <w:lang w:val="es-PE"/>
        </w:rPr>
        <w:t xml:space="preserve">No se tiene previsto, en un futuro inmediato, </w:t>
      </w:r>
      <w:r>
        <w:rPr>
          <w:snapToGrid w:val="0"/>
          <w:lang w:val="es-PE"/>
        </w:rPr>
        <w:t>prohibir los</w:t>
      </w:r>
      <w:r w:rsidRPr="0031403E">
        <w:rPr>
          <w:snapToGrid w:val="0"/>
          <w:lang w:val="es-PE"/>
        </w:rPr>
        <w:t xml:space="preserve"> castigo</w:t>
      </w:r>
      <w:r>
        <w:rPr>
          <w:snapToGrid w:val="0"/>
          <w:lang w:val="es-PE"/>
        </w:rPr>
        <w:t>s</w:t>
      </w:r>
      <w:r w:rsidRPr="0031403E">
        <w:rPr>
          <w:snapToGrid w:val="0"/>
          <w:lang w:val="es-PE"/>
        </w:rPr>
        <w:t xml:space="preserve"> corporal</w:t>
      </w:r>
      <w:r>
        <w:rPr>
          <w:snapToGrid w:val="0"/>
          <w:lang w:val="es-PE"/>
        </w:rPr>
        <w:t>es e</w:t>
      </w:r>
      <w:r w:rsidRPr="0031403E">
        <w:rPr>
          <w:snapToGrid w:val="0"/>
          <w:lang w:val="es-PE"/>
        </w:rPr>
        <w:t>n Aruba.</w:t>
      </w:r>
    </w:p>
    <w:p w:rsidR="00665EAE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80.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PETERSON"/>
        </w:smartTagPr>
        <w:r w:rsidRPr="00DD34A7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PETERSON</w:t>
        </w:r>
      </w:smartTag>
      <w:r w:rsidRPr="00177A73">
        <w:rPr>
          <w:snapToGrid w:val="0"/>
          <w:lang w:val="es-PE"/>
        </w:rPr>
        <w:t xml:space="preserve"> (Aruba) dice que las ONG </w:t>
      </w:r>
      <w:r>
        <w:rPr>
          <w:snapToGrid w:val="0"/>
          <w:lang w:val="es-PE"/>
        </w:rPr>
        <w:t>presionaron</w:t>
      </w:r>
      <w:r w:rsidRPr="00177A7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infructuosamente </w:t>
      </w:r>
      <w:r w:rsidRPr="00177A73">
        <w:rPr>
          <w:snapToGrid w:val="0"/>
          <w:lang w:val="es-PE"/>
        </w:rPr>
        <w:t xml:space="preserve">para </w:t>
      </w:r>
      <w:r>
        <w:rPr>
          <w:snapToGrid w:val="0"/>
          <w:lang w:val="es-PE"/>
        </w:rPr>
        <w:t>la inclusión de una</w:t>
      </w:r>
      <w:r w:rsidRPr="00177A73">
        <w:rPr>
          <w:snapToGrid w:val="0"/>
          <w:lang w:val="es-PE"/>
        </w:rPr>
        <w:t xml:space="preserve"> disposici</w:t>
      </w:r>
      <w:r>
        <w:rPr>
          <w:snapToGrid w:val="0"/>
          <w:lang w:val="es-PE"/>
        </w:rPr>
        <w:t>ón en el nuevo Código Penal que prohíba los castigos corporales.</w:t>
      </w:r>
      <w:r w:rsidRPr="00177A73">
        <w:rPr>
          <w:snapToGrid w:val="0"/>
          <w:lang w:val="es-PE"/>
        </w:rPr>
        <w:t xml:space="preserve"> </w:t>
      </w:r>
      <w:r w:rsidRPr="00A73BA2">
        <w:rPr>
          <w:snapToGrid w:val="0"/>
          <w:lang w:val="es-PE"/>
        </w:rPr>
        <w:t xml:space="preserve">Actualmente, se debate la posibilidad de aprobar dicha disposición en el Código Civil o </w:t>
      </w:r>
      <w:r>
        <w:rPr>
          <w:snapToGrid w:val="0"/>
          <w:lang w:val="es-PE"/>
        </w:rPr>
        <w:t>propugnar ante el Parlamento una iniciativa concreta que prohíba los castigos corporales</w:t>
      </w:r>
      <w:r w:rsidRPr="00A73BA2">
        <w:rPr>
          <w:snapToGrid w:val="0"/>
          <w:lang w:val="es-PE"/>
        </w:rPr>
        <w:t>.</w:t>
      </w:r>
    </w:p>
    <w:p w:rsidR="00665EAE" w:rsidRPr="00B07AE7" w:rsidRDefault="00665EAE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>81.</w:t>
      </w:r>
      <w:r>
        <w:rPr>
          <w:snapToGrid w:val="0"/>
          <w:lang w:val="es-PE"/>
        </w:rPr>
        <w:tab/>
      </w:r>
      <w:r w:rsidRPr="00E91CC5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VAN DIJK</w:t>
      </w:r>
      <w:r w:rsidRPr="00E91CC5">
        <w:rPr>
          <w:snapToGrid w:val="0"/>
          <w:lang w:val="es-PE"/>
        </w:rPr>
        <w:t xml:space="preserve"> (Países Bajos) dice que el aprendizaje de la lengua neerlandesa es de </w:t>
      </w:r>
      <w:r>
        <w:rPr>
          <w:snapToGrid w:val="0"/>
          <w:lang w:val="es-PE"/>
        </w:rPr>
        <w:t>gran interés</w:t>
      </w:r>
      <w:r w:rsidRPr="00E91CC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</w:t>
      </w:r>
      <w:r w:rsidRPr="00E91CC5">
        <w:rPr>
          <w:snapToGrid w:val="0"/>
          <w:lang w:val="es-PE"/>
        </w:rPr>
        <w:t xml:space="preserve"> la educación de los niños inmigrantes. </w:t>
      </w:r>
      <w:r w:rsidRPr="005E0892">
        <w:rPr>
          <w:snapToGrid w:val="0"/>
          <w:lang w:val="es-PE"/>
        </w:rPr>
        <w:t xml:space="preserve">El Gobierno ofrece varios programas lingüísticos en todos los niveles para los niños inmigrantes, </w:t>
      </w:r>
      <w:r>
        <w:rPr>
          <w:snapToGrid w:val="0"/>
          <w:lang w:val="es-PE"/>
        </w:rPr>
        <w:t>desde</w:t>
      </w:r>
      <w:r w:rsidRPr="005E0892">
        <w:rPr>
          <w:snapToGrid w:val="0"/>
          <w:lang w:val="es-PE"/>
        </w:rPr>
        <w:t xml:space="preserve"> niños entre 2 y 4 años </w:t>
      </w:r>
      <w:r>
        <w:rPr>
          <w:snapToGrid w:val="0"/>
          <w:lang w:val="es-PE"/>
        </w:rPr>
        <w:t>y luego en el transcurso de</w:t>
      </w:r>
      <w:r w:rsidRPr="005E0892">
        <w:rPr>
          <w:snapToGrid w:val="0"/>
          <w:lang w:val="es-PE"/>
        </w:rPr>
        <w:t xml:space="preserve"> la primaria y </w:t>
      </w:r>
      <w:smartTag w:uri="urn:schemas-microsoft-com:office:smarttags" w:element="PersonName">
        <w:smartTagPr>
          <w:attr w:name="ProductID" w:val="la secundaria. El Gobierno"/>
        </w:smartTagPr>
        <w:r w:rsidRPr="005E0892">
          <w:rPr>
            <w:snapToGrid w:val="0"/>
            <w:lang w:val="es-PE"/>
          </w:rPr>
          <w:t xml:space="preserve">la secundaria. </w:t>
        </w:r>
        <w:r w:rsidRPr="009F796E">
          <w:rPr>
            <w:snapToGrid w:val="0"/>
            <w:lang w:val="es-PE"/>
          </w:rPr>
          <w:t>El Gobierno</w:t>
        </w:r>
      </w:smartTag>
      <w:r w:rsidRPr="009F796E">
        <w:rPr>
          <w:snapToGrid w:val="0"/>
          <w:lang w:val="es-PE"/>
        </w:rPr>
        <w:t xml:space="preserve"> central emitió instrucciones a las escuelas para la enseñanza de los derechos humanos y entabló diálogos con la sociedad civil al respecto. </w:t>
      </w:r>
      <w:r w:rsidRPr="00B07AE7">
        <w:rPr>
          <w:snapToGrid w:val="0"/>
          <w:lang w:val="es-PE"/>
        </w:rPr>
        <w:t>Sin embargo, los padres y las escuelas deciden ulteriormente qu</w:t>
      </w:r>
      <w:r>
        <w:rPr>
          <w:snapToGrid w:val="0"/>
          <w:lang w:val="es-PE"/>
        </w:rPr>
        <w:t>é educación se imparte a</w:t>
      </w:r>
      <w:r w:rsidRPr="00B07AE7">
        <w:rPr>
          <w:snapToGrid w:val="0"/>
          <w:lang w:val="es-PE"/>
        </w:rPr>
        <w:t xml:space="preserve"> los niños. La educaci</w:t>
      </w:r>
      <w:r>
        <w:rPr>
          <w:snapToGrid w:val="0"/>
          <w:lang w:val="es-PE"/>
        </w:rPr>
        <w:t xml:space="preserve">ón en materia </w:t>
      </w:r>
      <w:r w:rsidRPr="00B07AE7">
        <w:rPr>
          <w:snapToGrid w:val="0"/>
          <w:lang w:val="es-PE"/>
        </w:rPr>
        <w:t>de derechos humanos no debe</w:t>
      </w:r>
      <w:r>
        <w:rPr>
          <w:snapToGrid w:val="0"/>
          <w:lang w:val="es-PE"/>
        </w:rPr>
        <w:t>ría</w:t>
      </w:r>
      <w:r w:rsidRPr="00B07AE7">
        <w:rPr>
          <w:snapToGrid w:val="0"/>
          <w:lang w:val="es-PE"/>
        </w:rPr>
        <w:t xml:space="preserve"> constituir una materia en sí sino formar parte del plan de estudios, por ejemplo, del programa de ciencias sociales </w:t>
      </w:r>
      <w:r>
        <w:rPr>
          <w:snapToGrid w:val="0"/>
          <w:lang w:val="es-PE"/>
        </w:rPr>
        <w:t>sobre</w:t>
      </w:r>
      <w:r w:rsidRPr="00B07AE7">
        <w:rPr>
          <w:snapToGrid w:val="0"/>
          <w:lang w:val="es-PE"/>
        </w:rPr>
        <w:t xml:space="preserve"> el funcionamiento de las democracias. </w:t>
      </w:r>
    </w:p>
    <w:p w:rsidR="00665EAE" w:rsidRPr="004E3E7C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82.</w:t>
      </w:r>
      <w:r>
        <w:rPr>
          <w:snapToGrid w:val="0"/>
          <w:lang w:val="es-PE"/>
        </w:rPr>
        <w:tab/>
      </w:r>
      <w:r w:rsidRPr="0009236A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PRESIDENTA</w:t>
      </w:r>
      <w:r w:rsidRPr="0009236A">
        <w:rPr>
          <w:snapToGrid w:val="0"/>
          <w:lang w:val="es-PE"/>
        </w:rPr>
        <w:t xml:space="preserve"> </w:t>
      </w:r>
      <w:r w:rsidRPr="006076A2">
        <w:rPr>
          <w:snapToGrid w:val="0"/>
          <w:lang w:val="es-PE"/>
        </w:rPr>
        <w:t>remite</w:t>
      </w:r>
      <w:r>
        <w:rPr>
          <w:snapToGrid w:val="0"/>
          <w:lang w:val="es-PE"/>
        </w:rPr>
        <w:t xml:space="preserve"> a la delegación a </w:t>
      </w:r>
      <w:r w:rsidRPr="004E3E7C">
        <w:rPr>
          <w:snapToGrid w:val="0"/>
          <w:lang w:val="es-PE"/>
        </w:rPr>
        <w:t>las recomendaciones</w:t>
      </w:r>
      <w:r>
        <w:rPr>
          <w:snapToGrid w:val="0"/>
          <w:lang w:val="es-PE"/>
        </w:rPr>
        <w:t xml:space="preserve"> formuladas al respecto en </w:t>
      </w:r>
      <w:r w:rsidRPr="004E3E7C">
        <w:rPr>
          <w:snapToGrid w:val="0"/>
          <w:lang w:val="es-PE"/>
        </w:rPr>
        <w:t xml:space="preserve">el </w:t>
      </w:r>
      <w:r>
        <w:rPr>
          <w:snapToGrid w:val="0"/>
          <w:lang w:val="es-PE"/>
        </w:rPr>
        <w:t>Programa Mundial para la educación en materia de derechos humanos</w:t>
      </w:r>
      <w:r w:rsidRPr="004E3E7C">
        <w:rPr>
          <w:snapToGrid w:val="0"/>
          <w:lang w:val="es-PE"/>
        </w:rPr>
        <w:t>.</w:t>
      </w:r>
    </w:p>
    <w:p w:rsidR="00665EAE" w:rsidRPr="00684DDA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83.</w:t>
      </w:r>
      <w:r>
        <w:rPr>
          <w:snapToGrid w:val="0"/>
          <w:lang w:val="es-PE"/>
        </w:rPr>
        <w:tab/>
      </w:r>
      <w:r w:rsidRPr="0009236A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ROUVOET</w:t>
      </w:r>
      <w:r w:rsidRPr="00B126F9">
        <w:rPr>
          <w:snapToGrid w:val="0"/>
          <w:lang w:val="es-PE"/>
        </w:rPr>
        <w:t xml:space="preserve"> (Países Bajos) dice que una de </w:t>
      </w:r>
      <w:r>
        <w:rPr>
          <w:snapToGrid w:val="0"/>
          <w:lang w:val="es-PE"/>
        </w:rPr>
        <w:t>las medidas del P</w:t>
      </w:r>
      <w:r w:rsidRPr="00B126F9">
        <w:rPr>
          <w:snapToGrid w:val="0"/>
          <w:lang w:val="es-PE"/>
        </w:rPr>
        <w:t xml:space="preserve">lan </w:t>
      </w:r>
      <w:r>
        <w:rPr>
          <w:snapToGrid w:val="0"/>
          <w:lang w:val="es-PE"/>
        </w:rPr>
        <w:t>nacional d</w:t>
      </w:r>
      <w:r w:rsidRPr="00B126F9">
        <w:rPr>
          <w:snapToGrid w:val="0"/>
          <w:lang w:val="es-PE"/>
        </w:rPr>
        <w:t>e acci</w:t>
      </w:r>
      <w:r>
        <w:rPr>
          <w:snapToGrid w:val="0"/>
          <w:lang w:val="es-PE"/>
        </w:rPr>
        <w:t>ón de lucha contra el maltrato infantil es promover la experiencia de profesionales y voluntarios</w:t>
      </w:r>
      <w:r w:rsidRPr="00B126F9">
        <w:rPr>
          <w:snapToGrid w:val="0"/>
          <w:lang w:val="es-PE"/>
        </w:rPr>
        <w:t xml:space="preserve">. </w:t>
      </w:r>
      <w:r w:rsidRPr="00560283">
        <w:rPr>
          <w:snapToGrid w:val="0"/>
          <w:lang w:val="es-PE"/>
        </w:rPr>
        <w:t>En</w:t>
      </w:r>
      <w:r>
        <w:rPr>
          <w:snapToGrid w:val="0"/>
          <w:lang w:val="es-PE"/>
        </w:rPr>
        <w:t> </w:t>
      </w:r>
      <w:r w:rsidRPr="00560283">
        <w:rPr>
          <w:snapToGrid w:val="0"/>
          <w:lang w:val="es-PE"/>
        </w:rPr>
        <w:t xml:space="preserve">2009, se </w:t>
      </w:r>
      <w:r>
        <w:rPr>
          <w:snapToGrid w:val="0"/>
          <w:lang w:val="es-PE"/>
        </w:rPr>
        <w:t>dará inicio a</w:t>
      </w:r>
      <w:r w:rsidRPr="00560283">
        <w:rPr>
          <w:snapToGrid w:val="0"/>
          <w:lang w:val="es-PE"/>
        </w:rPr>
        <w:t xml:space="preserve"> una campaña pública para erradicar el maltrato infantil. </w:t>
      </w:r>
      <w:r w:rsidRPr="008D7C31">
        <w:rPr>
          <w:snapToGrid w:val="0"/>
          <w:lang w:val="es-PE"/>
        </w:rPr>
        <w:t>Existen también planes de acción regionales de lucha contra el maltrato infantil</w:t>
      </w:r>
      <w:r>
        <w:rPr>
          <w:snapToGrid w:val="0"/>
          <w:lang w:val="es-PE"/>
        </w:rPr>
        <w:t>, que emplean a profesionales capacitados</w:t>
      </w:r>
      <w:r w:rsidRPr="008D7C31">
        <w:rPr>
          <w:snapToGrid w:val="0"/>
          <w:lang w:val="es-PE"/>
        </w:rPr>
        <w:t xml:space="preserve">. </w:t>
      </w:r>
      <w:r w:rsidRPr="00E436D0">
        <w:rPr>
          <w:snapToGrid w:val="0"/>
          <w:lang w:val="es-PE"/>
        </w:rPr>
        <w:t xml:space="preserve">El Gobierno </w:t>
      </w:r>
      <w:r>
        <w:rPr>
          <w:snapToGrid w:val="0"/>
          <w:lang w:val="es-PE"/>
        </w:rPr>
        <w:t>comparó</w:t>
      </w:r>
      <w:r w:rsidRPr="00E436D0">
        <w:rPr>
          <w:snapToGrid w:val="0"/>
          <w:lang w:val="es-PE"/>
        </w:rPr>
        <w:t xml:space="preserve"> las políticas de varios países y </w:t>
      </w:r>
      <w:r>
        <w:rPr>
          <w:snapToGrid w:val="0"/>
          <w:lang w:val="es-PE"/>
        </w:rPr>
        <w:t>concluyó</w:t>
      </w:r>
      <w:r w:rsidRPr="00E436D0">
        <w:rPr>
          <w:snapToGrid w:val="0"/>
          <w:lang w:val="es-PE"/>
        </w:rPr>
        <w:t xml:space="preserve"> que </w:t>
      </w:r>
      <w:r>
        <w:rPr>
          <w:snapToGrid w:val="0"/>
          <w:lang w:val="es-PE"/>
        </w:rPr>
        <w:t>sería perjudicial</w:t>
      </w:r>
      <w:r w:rsidRPr="00E436D0">
        <w:rPr>
          <w:snapToGrid w:val="0"/>
          <w:lang w:val="es-PE"/>
        </w:rPr>
        <w:t xml:space="preserve"> exigir</w:t>
      </w:r>
      <w:r>
        <w:rPr>
          <w:snapToGrid w:val="0"/>
          <w:lang w:val="es-PE"/>
        </w:rPr>
        <w:t xml:space="preserve"> que se denuncien los malos tratos ya que esa medida menoscabará la confidencialidad necesaria para la prestación de cuidados </w:t>
      </w:r>
      <w:r w:rsidRPr="00684DDA">
        <w:rPr>
          <w:snapToGrid w:val="0"/>
          <w:lang w:val="es-PE"/>
        </w:rPr>
        <w:t>fiables.</w:t>
      </w:r>
    </w:p>
    <w:p w:rsidR="00665EAE" w:rsidRPr="003A73EA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84.</w:t>
      </w:r>
      <w:r>
        <w:rPr>
          <w:snapToGrid w:val="0"/>
          <w:lang w:val="es-PE"/>
        </w:rPr>
        <w:tab/>
        <w:t xml:space="preserve">Existe </w:t>
      </w:r>
      <w:r w:rsidRPr="00744428">
        <w:rPr>
          <w:snapToGrid w:val="0"/>
          <w:lang w:val="es-PE"/>
        </w:rPr>
        <w:t xml:space="preserve">una campaña nacional para </w:t>
      </w:r>
      <w:r>
        <w:rPr>
          <w:snapToGrid w:val="0"/>
          <w:lang w:val="es-PE"/>
        </w:rPr>
        <w:t>el reclutamiento de</w:t>
      </w:r>
      <w:r w:rsidRPr="00744428">
        <w:rPr>
          <w:snapToGrid w:val="0"/>
          <w:lang w:val="es-PE"/>
        </w:rPr>
        <w:t xml:space="preserve"> familias de acogida </w:t>
      </w:r>
      <w:r>
        <w:rPr>
          <w:snapToGrid w:val="0"/>
          <w:lang w:val="es-PE"/>
        </w:rPr>
        <w:t>y, en 2007, más de 3.</w:t>
      </w:r>
      <w:r w:rsidRPr="00744428">
        <w:rPr>
          <w:snapToGrid w:val="0"/>
          <w:lang w:val="es-PE"/>
        </w:rPr>
        <w:t xml:space="preserve">000 </w:t>
      </w:r>
      <w:r>
        <w:rPr>
          <w:snapToGrid w:val="0"/>
          <w:lang w:val="es-PE"/>
        </w:rPr>
        <w:t>familias nuevas se acogieron al sistema</w:t>
      </w:r>
      <w:r w:rsidRPr="00744428">
        <w:rPr>
          <w:snapToGrid w:val="0"/>
          <w:lang w:val="es-PE"/>
        </w:rPr>
        <w:t xml:space="preserve">. En 2005, se </w:t>
      </w:r>
      <w:r>
        <w:rPr>
          <w:snapToGrid w:val="0"/>
          <w:lang w:val="es-PE"/>
        </w:rPr>
        <w:t>realizó</w:t>
      </w:r>
      <w:r w:rsidRPr="00744428">
        <w:rPr>
          <w:snapToGrid w:val="0"/>
          <w:lang w:val="es-PE"/>
        </w:rPr>
        <w:t xml:space="preserve"> un estudio a nivel nacional en materia de maltrato infantil</w:t>
      </w:r>
      <w:r>
        <w:rPr>
          <w:snapToGrid w:val="0"/>
          <w:lang w:val="es-PE"/>
        </w:rPr>
        <w:t>,</w:t>
      </w:r>
      <w:r w:rsidRPr="00744428">
        <w:rPr>
          <w:snapToGrid w:val="0"/>
          <w:lang w:val="es-PE"/>
        </w:rPr>
        <w:t xml:space="preserve"> gracias al cual se recab</w:t>
      </w:r>
      <w:r>
        <w:rPr>
          <w:snapToGrid w:val="0"/>
          <w:lang w:val="es-PE"/>
        </w:rPr>
        <w:t xml:space="preserve">ó una gran cantidad de información. </w:t>
      </w:r>
      <w:r w:rsidRPr="002F24EF">
        <w:rPr>
          <w:snapToGrid w:val="0"/>
          <w:lang w:val="es-PE"/>
        </w:rPr>
        <w:t xml:space="preserve">Se prevé volver a efectuar </w:t>
      </w:r>
      <w:r>
        <w:rPr>
          <w:snapToGrid w:val="0"/>
          <w:lang w:val="es-PE"/>
        </w:rPr>
        <w:t>el estudio</w:t>
      </w:r>
      <w:r w:rsidRPr="002F24EF">
        <w:rPr>
          <w:snapToGrid w:val="0"/>
          <w:lang w:val="es-PE"/>
        </w:rPr>
        <w:t xml:space="preserve"> en 2010.</w:t>
      </w:r>
      <w:r>
        <w:rPr>
          <w:snapToGrid w:val="0"/>
          <w:lang w:val="es-PE"/>
        </w:rPr>
        <w:t xml:space="preserve"> </w:t>
      </w:r>
      <w:r w:rsidRPr="005615D5">
        <w:rPr>
          <w:snapToGrid w:val="0"/>
          <w:lang w:val="es-PE"/>
        </w:rPr>
        <w:t xml:space="preserve">Debido </w:t>
      </w:r>
      <w:r>
        <w:rPr>
          <w:snapToGrid w:val="0"/>
          <w:lang w:val="es-PE"/>
        </w:rPr>
        <w:t>a una reciente modificación</w:t>
      </w:r>
      <w:r w:rsidRPr="005615D5">
        <w:rPr>
          <w:snapToGrid w:val="0"/>
          <w:lang w:val="es-PE"/>
        </w:rPr>
        <w:t xml:space="preserve"> en la legislación, los alcaldes pueden emitir interdictos de 10 días de duración </w:t>
      </w:r>
      <w:r>
        <w:rPr>
          <w:snapToGrid w:val="0"/>
          <w:lang w:val="es-PE"/>
        </w:rPr>
        <w:t xml:space="preserve">aplicables </w:t>
      </w:r>
      <w:r w:rsidRPr="005615D5">
        <w:rPr>
          <w:snapToGrid w:val="0"/>
          <w:lang w:val="es-PE"/>
        </w:rPr>
        <w:t>a los autores de violencia dom</w:t>
      </w:r>
      <w:r>
        <w:rPr>
          <w:snapToGrid w:val="0"/>
          <w:lang w:val="es-PE"/>
        </w:rPr>
        <w:t>éstica cuando ello representa una grave amenaza para las víctimas y/o los niños</w:t>
      </w:r>
      <w:r w:rsidRPr="005615D5">
        <w:rPr>
          <w:snapToGrid w:val="0"/>
          <w:lang w:val="es-PE"/>
        </w:rPr>
        <w:t xml:space="preserve">. Durante el período de validez del interdicto, </w:t>
      </w:r>
      <w:r>
        <w:rPr>
          <w:snapToGrid w:val="0"/>
          <w:lang w:val="es-PE"/>
        </w:rPr>
        <w:t>las personas afectadas</w:t>
      </w:r>
      <w:r w:rsidRPr="005615D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reciben ayuda profesional</w:t>
      </w:r>
      <w:r w:rsidRPr="005615D5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definición de maltrato infantil abarca la presencia del niño durante los actos de violencia doméstica</w:t>
      </w:r>
      <w:r w:rsidRPr="003A73EA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665EAE" w:rsidRPr="00F930FA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85.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HERCZOG"/>
        </w:smartTagPr>
        <w:r w:rsidRPr="006233E1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HERCZOG</w:t>
        </w:r>
      </w:smartTag>
      <w:r>
        <w:rPr>
          <w:b/>
          <w:snapToGrid w:val="0"/>
          <w:lang w:val="es-PE"/>
        </w:rPr>
        <w:t xml:space="preserve"> </w:t>
      </w:r>
      <w:r w:rsidRPr="00E65599">
        <w:rPr>
          <w:snapToGrid w:val="0"/>
          <w:lang w:val="es-PE"/>
        </w:rPr>
        <w:t>(Relatora para el país) dice que</w:t>
      </w:r>
      <w:r>
        <w:rPr>
          <w:snapToGrid w:val="0"/>
          <w:lang w:val="es-PE"/>
        </w:rPr>
        <w:t>,</w:t>
      </w:r>
      <w:r w:rsidRPr="00E65599">
        <w:rPr>
          <w:snapToGrid w:val="0"/>
          <w:lang w:val="es-PE"/>
        </w:rPr>
        <w:t xml:space="preserve"> si bien entiende la necesidad de mantener la confidencialidad, existe </w:t>
      </w:r>
      <w:r>
        <w:rPr>
          <w:snapToGrid w:val="0"/>
          <w:lang w:val="es-PE"/>
        </w:rPr>
        <w:t xml:space="preserve">también </w:t>
      </w:r>
      <w:r w:rsidRPr="00E65599">
        <w:rPr>
          <w:snapToGrid w:val="0"/>
          <w:lang w:val="es-PE"/>
        </w:rPr>
        <w:t xml:space="preserve">la necesidad imperiosa de garantizar que </w:t>
      </w:r>
      <w:r>
        <w:rPr>
          <w:snapToGrid w:val="0"/>
          <w:lang w:val="es-PE"/>
        </w:rPr>
        <w:t xml:space="preserve">todos los niños maltratados que necesitan ayuda </w:t>
      </w:r>
      <w:smartTag w:uri="urn:schemas-microsoft-com:office:smarttags" w:element="PersonName">
        <w:smartTagPr>
          <w:attr w:name="ProductID" w:val="la recibir￡n. Cuando"/>
        </w:smartTagPr>
        <w:r>
          <w:rPr>
            <w:snapToGrid w:val="0"/>
            <w:lang w:val="es-PE"/>
          </w:rPr>
          <w:t>la recibirán</w:t>
        </w:r>
        <w:r w:rsidRPr="00E65599">
          <w:rPr>
            <w:snapToGrid w:val="0"/>
            <w:lang w:val="es-PE"/>
          </w:rPr>
          <w:t xml:space="preserve">. </w:t>
        </w:r>
        <w:r w:rsidRPr="00F930FA">
          <w:rPr>
            <w:snapToGrid w:val="0"/>
            <w:lang w:val="es-PE"/>
          </w:rPr>
          <w:t>Cuando</w:t>
        </w:r>
      </w:smartTag>
      <w:r w:rsidRPr="00F930FA">
        <w:rPr>
          <w:snapToGrid w:val="0"/>
          <w:lang w:val="es-PE"/>
        </w:rPr>
        <w:t xml:space="preserve"> se emite un interdicto, ¿qué tipo de servicios se p</w:t>
      </w:r>
      <w:r>
        <w:rPr>
          <w:snapToGrid w:val="0"/>
          <w:lang w:val="es-PE"/>
        </w:rPr>
        <w:t xml:space="preserve">restan </w:t>
      </w:r>
      <w:r w:rsidRPr="00F930FA">
        <w:rPr>
          <w:snapToGrid w:val="0"/>
          <w:lang w:val="es-PE"/>
        </w:rPr>
        <w:t>durante el per</w:t>
      </w:r>
      <w:r>
        <w:rPr>
          <w:snapToGrid w:val="0"/>
          <w:lang w:val="es-PE"/>
        </w:rPr>
        <w:t>íodo de validez del interdicto y después de ese plazo</w:t>
      </w:r>
      <w:r w:rsidRPr="00F930FA">
        <w:rPr>
          <w:snapToGrid w:val="0"/>
          <w:lang w:val="es-PE"/>
        </w:rPr>
        <w:t>?</w:t>
      </w:r>
    </w:p>
    <w:p w:rsidR="00665EAE" w:rsidRPr="008A08E4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86.</w:t>
      </w:r>
      <w:r>
        <w:rPr>
          <w:snapToGrid w:val="0"/>
          <w:lang w:val="es-PE"/>
        </w:rPr>
        <w:tab/>
      </w:r>
      <w:r w:rsidRPr="00E96BA3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 xml:space="preserve">Sr. ROUVOET </w:t>
      </w:r>
      <w:r w:rsidRPr="00F930FA">
        <w:rPr>
          <w:snapToGrid w:val="0"/>
          <w:lang w:val="es-PE"/>
        </w:rPr>
        <w:t>(Países Bajos) dice que en los trámites de solicitud de asilo</w:t>
      </w:r>
      <w:r>
        <w:rPr>
          <w:snapToGrid w:val="0"/>
          <w:lang w:val="es-PE"/>
        </w:rPr>
        <w:t>,</w:t>
      </w:r>
      <w:r w:rsidRPr="00F930FA">
        <w:rPr>
          <w:snapToGrid w:val="0"/>
          <w:lang w:val="es-PE"/>
        </w:rPr>
        <w:t xml:space="preserve"> por lo general se incluye a los niños </w:t>
      </w:r>
      <w:r>
        <w:rPr>
          <w:snapToGrid w:val="0"/>
          <w:lang w:val="es-PE"/>
        </w:rPr>
        <w:t>en los expedientes de los padres</w:t>
      </w:r>
      <w:r w:rsidRPr="00F930F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pero que a los niños mayores de </w:t>
      </w:r>
      <w:r w:rsidRPr="00F930FA">
        <w:rPr>
          <w:snapToGrid w:val="0"/>
          <w:lang w:val="es-PE"/>
        </w:rPr>
        <w:t>15</w:t>
      </w:r>
      <w:r>
        <w:rPr>
          <w:snapToGrid w:val="0"/>
          <w:lang w:val="es-PE"/>
        </w:rPr>
        <w:t xml:space="preserve"> años se les entrevista por separado</w:t>
      </w:r>
      <w:r w:rsidRPr="00F930FA">
        <w:rPr>
          <w:snapToGrid w:val="0"/>
          <w:lang w:val="es-PE"/>
        </w:rPr>
        <w:t xml:space="preserve">. </w:t>
      </w:r>
      <w:r w:rsidRPr="0088230F">
        <w:rPr>
          <w:snapToGrid w:val="0"/>
          <w:lang w:val="es-PE"/>
        </w:rPr>
        <w:t xml:space="preserve">Si la situación personal </w:t>
      </w:r>
      <w:r>
        <w:rPr>
          <w:snapToGrid w:val="0"/>
          <w:lang w:val="es-PE"/>
        </w:rPr>
        <w:t>merece atención particular,</w:t>
      </w:r>
      <w:r w:rsidRPr="0088230F">
        <w:rPr>
          <w:snapToGrid w:val="0"/>
          <w:lang w:val="es-PE"/>
        </w:rPr>
        <w:t xml:space="preserve"> puede examinarse la solicitud del niño por separado.</w:t>
      </w:r>
      <w:r>
        <w:rPr>
          <w:snapToGrid w:val="0"/>
          <w:lang w:val="es-PE"/>
        </w:rPr>
        <w:t xml:space="preserve"> A l</w:t>
      </w:r>
      <w:r w:rsidRPr="0088230F">
        <w:rPr>
          <w:snapToGrid w:val="0"/>
          <w:lang w:val="es-PE"/>
        </w:rPr>
        <w:t>os niños entre 6 y 12 años de edad</w:t>
      </w:r>
      <w:r>
        <w:rPr>
          <w:snapToGrid w:val="0"/>
          <w:lang w:val="es-PE"/>
        </w:rPr>
        <w:t xml:space="preserve"> se les entrevista </w:t>
      </w:r>
      <w:r w:rsidRPr="0088230F">
        <w:rPr>
          <w:snapToGrid w:val="0"/>
          <w:lang w:val="es-PE"/>
        </w:rPr>
        <w:t xml:space="preserve">en </w:t>
      </w:r>
      <w:r>
        <w:rPr>
          <w:snapToGrid w:val="0"/>
          <w:lang w:val="es-PE"/>
        </w:rPr>
        <w:t>los servicios adaptados a los niños</w:t>
      </w:r>
      <w:r w:rsidRPr="0088230F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S</w:t>
      </w:r>
      <w:r w:rsidRPr="00D86889">
        <w:rPr>
          <w:snapToGrid w:val="0"/>
          <w:lang w:val="es-PE"/>
        </w:rPr>
        <w:t xml:space="preserve">e </w:t>
      </w:r>
      <w:r>
        <w:rPr>
          <w:snapToGrid w:val="0"/>
          <w:lang w:val="es-PE"/>
        </w:rPr>
        <w:t>está reexaminando</w:t>
      </w:r>
      <w:r w:rsidRPr="00D86889">
        <w:rPr>
          <w:snapToGrid w:val="0"/>
          <w:lang w:val="es-PE"/>
        </w:rPr>
        <w:t xml:space="preserve"> la política del Gobierno relativa a la restitución de </w:t>
      </w:r>
      <w:r>
        <w:rPr>
          <w:snapToGrid w:val="0"/>
          <w:lang w:val="es-PE"/>
        </w:rPr>
        <w:t>niños</w:t>
      </w:r>
      <w:r w:rsidRPr="00D8688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solicitantes de</w:t>
      </w:r>
      <w:r w:rsidRPr="00D86889">
        <w:rPr>
          <w:snapToGrid w:val="0"/>
          <w:lang w:val="es-PE"/>
        </w:rPr>
        <w:t xml:space="preserve"> asilo</w:t>
      </w:r>
      <w:r>
        <w:rPr>
          <w:snapToGrid w:val="0"/>
          <w:lang w:val="es-PE"/>
        </w:rPr>
        <w:t xml:space="preserve"> </w:t>
      </w:r>
      <w:r w:rsidRPr="00D86889">
        <w:rPr>
          <w:snapToGrid w:val="0"/>
          <w:lang w:val="es-PE"/>
        </w:rPr>
        <w:t>no acompañados</w:t>
      </w:r>
      <w:r>
        <w:rPr>
          <w:snapToGrid w:val="0"/>
          <w:lang w:val="es-PE"/>
        </w:rPr>
        <w:t>, aunque ésta tiene en cuenta el interés superior del niño y lo seguirá tomando en consideración en el futuro</w:t>
      </w:r>
      <w:r w:rsidRPr="00D86889">
        <w:rPr>
          <w:snapToGrid w:val="0"/>
          <w:lang w:val="es-PE"/>
        </w:rPr>
        <w:t xml:space="preserve">. </w:t>
      </w:r>
      <w:r w:rsidRPr="008A08E4">
        <w:rPr>
          <w:snapToGrid w:val="0"/>
          <w:lang w:val="es-PE"/>
        </w:rPr>
        <w:t>Los criterios de una</w:t>
      </w:r>
      <w:r>
        <w:rPr>
          <w:snapToGrid w:val="0"/>
          <w:lang w:val="es-PE"/>
        </w:rPr>
        <w:t xml:space="preserve"> atención</w:t>
      </w:r>
      <w:r w:rsidRPr="008A08E4">
        <w:rPr>
          <w:snapToGrid w:val="0"/>
          <w:lang w:val="es-PE"/>
        </w:rPr>
        <w:t xml:space="preserve"> adecuada en el país de origen son primordiales a la hora de </w:t>
      </w:r>
      <w:r>
        <w:rPr>
          <w:snapToGrid w:val="0"/>
          <w:lang w:val="es-PE"/>
        </w:rPr>
        <w:t>determinar si el regreso redunda en el interés superior del niño</w:t>
      </w:r>
      <w:r w:rsidRPr="008A08E4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665EAE" w:rsidRPr="00D757F7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87.</w:t>
      </w:r>
      <w:r>
        <w:rPr>
          <w:snapToGrid w:val="0"/>
          <w:lang w:val="es-PE"/>
        </w:rPr>
        <w:tab/>
        <w:t>La detención preventiva</w:t>
      </w:r>
      <w:r w:rsidRPr="009E7E2B">
        <w:rPr>
          <w:snapToGrid w:val="0"/>
          <w:lang w:val="es-PE"/>
        </w:rPr>
        <w:t xml:space="preserve"> de niños o familias con niños menores de edad se aplica </w:t>
      </w:r>
      <w:r>
        <w:rPr>
          <w:snapToGrid w:val="0"/>
          <w:lang w:val="es-PE"/>
        </w:rPr>
        <w:t>únicamente como medida de último recurso</w:t>
      </w:r>
      <w:r w:rsidRPr="009E7E2B">
        <w:rPr>
          <w:snapToGrid w:val="0"/>
          <w:lang w:val="es-PE"/>
        </w:rPr>
        <w:t xml:space="preserve">. </w:t>
      </w:r>
      <w:r w:rsidRPr="00D40A89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ha presentado</w:t>
      </w:r>
      <w:r w:rsidRPr="00D40A89">
        <w:rPr>
          <w:snapToGrid w:val="0"/>
          <w:lang w:val="es-PE"/>
        </w:rPr>
        <w:t xml:space="preserve"> una </w:t>
      </w:r>
      <w:r>
        <w:rPr>
          <w:snapToGrid w:val="0"/>
          <w:lang w:val="es-PE"/>
        </w:rPr>
        <w:t>variante</w:t>
      </w:r>
      <w:r w:rsidRPr="00D40A89">
        <w:rPr>
          <w:snapToGrid w:val="0"/>
          <w:lang w:val="es-PE"/>
        </w:rPr>
        <w:t xml:space="preserve"> a la</w:t>
      </w:r>
      <w:r>
        <w:rPr>
          <w:snapToGrid w:val="0"/>
          <w:lang w:val="es-PE"/>
        </w:rPr>
        <w:t xml:space="preserve"> detención </w:t>
      </w:r>
      <w:r w:rsidRPr="00D40A89">
        <w:rPr>
          <w:snapToGrid w:val="0"/>
          <w:lang w:val="es-PE"/>
        </w:rPr>
        <w:t>de familias en que se restring</w:t>
      </w:r>
      <w:r>
        <w:rPr>
          <w:snapToGrid w:val="0"/>
          <w:lang w:val="es-PE"/>
        </w:rPr>
        <w:t>e</w:t>
      </w:r>
      <w:r w:rsidRPr="00D40A89">
        <w:rPr>
          <w:snapToGrid w:val="0"/>
          <w:lang w:val="es-PE"/>
        </w:rPr>
        <w:t xml:space="preserve"> la libre circulación </w:t>
      </w:r>
      <w:r>
        <w:rPr>
          <w:snapToGrid w:val="0"/>
          <w:lang w:val="es-PE"/>
        </w:rPr>
        <w:t>pero no se pierde del todo el derecho a ésta</w:t>
      </w:r>
      <w:r w:rsidRPr="00D40A8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plazo máximo de detención para</w:t>
      </w:r>
      <w:r w:rsidRPr="00D757F7">
        <w:rPr>
          <w:snapToGrid w:val="0"/>
          <w:lang w:val="es-PE"/>
        </w:rPr>
        <w:t xml:space="preserve"> familias con niños es de 14 días. En principio, la detención no debe</w:t>
      </w:r>
      <w:r>
        <w:rPr>
          <w:snapToGrid w:val="0"/>
          <w:lang w:val="es-PE"/>
        </w:rPr>
        <w:t>ría</w:t>
      </w:r>
      <w:r w:rsidRPr="00D757F7">
        <w:rPr>
          <w:snapToGrid w:val="0"/>
          <w:lang w:val="es-PE"/>
        </w:rPr>
        <w:t xml:space="preserve"> durar más de lo estrictamente necesario dado su propósito, </w:t>
      </w:r>
      <w:r>
        <w:rPr>
          <w:snapToGrid w:val="0"/>
          <w:lang w:val="es-PE"/>
        </w:rPr>
        <w:t>y puede aplicarse únicamente si no puede lograrse el mismo propósito con medidas menos estrictas.</w:t>
      </w:r>
    </w:p>
    <w:p w:rsidR="00665EAE" w:rsidRPr="00A11B3F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88.</w:t>
      </w:r>
      <w:r>
        <w:rPr>
          <w:snapToGrid w:val="0"/>
          <w:lang w:val="es-PE"/>
        </w:rPr>
        <w:tab/>
        <w:t>En vista de</w:t>
      </w:r>
      <w:r w:rsidRPr="00AF66CF">
        <w:rPr>
          <w:snapToGrid w:val="0"/>
          <w:lang w:val="es-PE"/>
        </w:rPr>
        <w:t xml:space="preserve"> que la política de integración </w:t>
      </w:r>
      <w:r>
        <w:rPr>
          <w:snapToGrid w:val="0"/>
          <w:lang w:val="es-PE"/>
        </w:rPr>
        <w:t>neerlandesa</w:t>
      </w:r>
      <w:r w:rsidRPr="00AF66C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centra su atención</w:t>
      </w:r>
      <w:r w:rsidRPr="00AF66CF">
        <w:rPr>
          <w:snapToGrid w:val="0"/>
          <w:lang w:val="es-PE"/>
        </w:rPr>
        <w:t xml:space="preserve"> en los recién llegados, </w:t>
      </w:r>
      <w:r>
        <w:rPr>
          <w:snapToGrid w:val="0"/>
          <w:lang w:val="es-PE"/>
        </w:rPr>
        <w:t xml:space="preserve">la enseñanza del idioma, la educación y la participación en el mercado laboral constituyen </w:t>
      </w:r>
      <w:r w:rsidRPr="00AF66CF">
        <w:rPr>
          <w:snapToGrid w:val="0"/>
          <w:lang w:val="es-PE"/>
        </w:rPr>
        <w:t xml:space="preserve">los ejes centrales de </w:t>
      </w:r>
      <w:smartTag w:uri="urn:schemas-microsoft-com:office:smarttags" w:element="PersonName">
        <w:smartTagPr>
          <w:attr w:name="ProductID" w:val="la pol￭tica. Algunos"/>
        </w:smartTagPr>
        <w:r w:rsidRPr="00AF66CF">
          <w:rPr>
            <w:snapToGrid w:val="0"/>
            <w:lang w:val="es-PE"/>
          </w:rPr>
          <w:t>la pol</w:t>
        </w:r>
        <w:r>
          <w:rPr>
            <w:snapToGrid w:val="0"/>
            <w:lang w:val="es-PE"/>
          </w:rPr>
          <w:t>ítica</w:t>
        </w:r>
        <w:r w:rsidRPr="00AF66CF">
          <w:rPr>
            <w:snapToGrid w:val="0"/>
            <w:lang w:val="es-PE"/>
          </w:rPr>
          <w:t xml:space="preserve">. </w:t>
        </w:r>
        <w:r w:rsidRPr="007C4929">
          <w:rPr>
            <w:snapToGrid w:val="0"/>
            <w:lang w:val="es-PE"/>
          </w:rPr>
          <w:t>Algunos</w:t>
        </w:r>
      </w:smartTag>
      <w:r w:rsidRPr="007C4929">
        <w:rPr>
          <w:snapToGrid w:val="0"/>
          <w:lang w:val="es-PE"/>
        </w:rPr>
        <w:t xml:space="preserve"> programas concretos se dedican a promover el diálogo intercultural </w:t>
      </w:r>
      <w:r>
        <w:rPr>
          <w:snapToGrid w:val="0"/>
          <w:lang w:val="es-PE"/>
        </w:rPr>
        <w:t>e</w:t>
      </w:r>
      <w:r w:rsidRPr="007C4929">
        <w:rPr>
          <w:snapToGrid w:val="0"/>
          <w:lang w:val="es-PE"/>
        </w:rPr>
        <w:t xml:space="preserve"> incrementar </w:t>
      </w:r>
      <w:r>
        <w:rPr>
          <w:snapToGrid w:val="0"/>
          <w:lang w:val="es-PE"/>
        </w:rPr>
        <w:t>la comprensión entre los pueblos de diferentes culturas</w:t>
      </w:r>
      <w:r w:rsidRPr="007C4929">
        <w:rPr>
          <w:snapToGrid w:val="0"/>
          <w:lang w:val="es-PE"/>
        </w:rPr>
        <w:t>. Por ejemplo, existen centros</w:t>
      </w:r>
      <w:r>
        <w:rPr>
          <w:snapToGrid w:val="0"/>
          <w:lang w:val="es-PE"/>
        </w:rPr>
        <w:t xml:space="preserve"> comunitarios</w:t>
      </w:r>
      <w:r w:rsidRPr="007C492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multifuncionales, actos y actividades</w:t>
      </w:r>
      <w:r w:rsidRPr="007C492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</w:t>
      </w:r>
      <w:r w:rsidRPr="007C4929">
        <w:rPr>
          <w:snapToGrid w:val="0"/>
          <w:lang w:val="es-PE"/>
        </w:rPr>
        <w:t xml:space="preserve"> diálogo intercultural</w:t>
      </w:r>
      <w:r>
        <w:rPr>
          <w:snapToGrid w:val="0"/>
          <w:lang w:val="es-PE"/>
        </w:rPr>
        <w:t xml:space="preserve"> en favor de la integración a través del deporte</w:t>
      </w:r>
      <w:r w:rsidRPr="007C492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Existe u</w:t>
      </w:r>
      <w:r w:rsidRPr="00A11B3F">
        <w:rPr>
          <w:snapToGrid w:val="0"/>
          <w:lang w:val="es-PE"/>
        </w:rPr>
        <w:t xml:space="preserve">n programa </w:t>
      </w:r>
      <w:r>
        <w:rPr>
          <w:snapToGrid w:val="0"/>
          <w:lang w:val="es-PE"/>
        </w:rPr>
        <w:t>específico destinado a reducir</w:t>
      </w:r>
      <w:r w:rsidRPr="00A11B3F">
        <w:rPr>
          <w:snapToGrid w:val="0"/>
          <w:lang w:val="es-PE"/>
        </w:rPr>
        <w:t xml:space="preserve"> la </w:t>
      </w:r>
      <w:r w:rsidRPr="000A0FC0">
        <w:rPr>
          <w:snapToGrid w:val="0"/>
          <w:lang w:val="es-PE"/>
        </w:rPr>
        <w:t>polarización y la radicalización</w:t>
      </w:r>
      <w:r>
        <w:rPr>
          <w:snapToGrid w:val="0"/>
          <w:lang w:val="es-PE"/>
        </w:rPr>
        <w:t xml:space="preserve"> en los jóvenes</w:t>
      </w:r>
      <w:r w:rsidRPr="00A11B3F">
        <w:rPr>
          <w:snapToGrid w:val="0"/>
          <w:lang w:val="es-PE"/>
        </w:rPr>
        <w:t>.</w:t>
      </w:r>
    </w:p>
    <w:p w:rsidR="00665EAE" w:rsidRPr="00A11B3F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89.</w:t>
      </w:r>
      <w:r>
        <w:rPr>
          <w:snapToGrid w:val="0"/>
          <w:lang w:val="es-PE"/>
        </w:rPr>
        <w:tab/>
        <w:t>El</w:t>
      </w:r>
      <w:r w:rsidRPr="00A11B3F">
        <w:rPr>
          <w:snapToGrid w:val="0"/>
          <w:lang w:val="es-PE"/>
        </w:rPr>
        <w:t xml:space="preserve"> Gobierno </w:t>
      </w:r>
      <w:r>
        <w:rPr>
          <w:snapToGrid w:val="0"/>
          <w:lang w:val="es-PE"/>
        </w:rPr>
        <w:t>ha expresado su honda</w:t>
      </w:r>
      <w:r w:rsidRPr="00A11B3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preocupación por</w:t>
      </w:r>
      <w:r w:rsidRPr="00A11B3F">
        <w:rPr>
          <w:snapToGrid w:val="0"/>
          <w:lang w:val="es-PE"/>
        </w:rPr>
        <w:t xml:space="preserve"> las posibles </w:t>
      </w:r>
      <w:r>
        <w:rPr>
          <w:snapToGrid w:val="0"/>
          <w:lang w:val="es-PE"/>
        </w:rPr>
        <w:t>repercusiones</w:t>
      </w:r>
      <w:r w:rsidRPr="00A11B3F">
        <w:rPr>
          <w:snapToGrid w:val="0"/>
          <w:lang w:val="es-PE"/>
        </w:rPr>
        <w:t xml:space="preserve"> de una película producida por un miembro del Parlamento neerland</w:t>
      </w:r>
      <w:r>
        <w:rPr>
          <w:snapToGrid w:val="0"/>
          <w:lang w:val="es-PE"/>
        </w:rPr>
        <w:t xml:space="preserve">és sobre el </w:t>
      </w:r>
      <w:r w:rsidRPr="00773F32">
        <w:rPr>
          <w:snapToGrid w:val="0"/>
          <w:lang w:val="es-PE"/>
        </w:rPr>
        <w:t>Islam.</w:t>
      </w:r>
      <w:r w:rsidRPr="00A11B3F">
        <w:rPr>
          <w:snapToGrid w:val="0"/>
          <w:lang w:val="es-PE"/>
        </w:rPr>
        <w:t xml:space="preserve"> Si bien considera que el parlamentario </w:t>
      </w:r>
      <w:r>
        <w:rPr>
          <w:snapToGrid w:val="0"/>
          <w:lang w:val="es-PE"/>
        </w:rPr>
        <w:t xml:space="preserve">en cuestión tiene </w:t>
      </w:r>
      <w:r w:rsidRPr="00A11B3F">
        <w:rPr>
          <w:snapToGrid w:val="0"/>
          <w:lang w:val="es-PE"/>
        </w:rPr>
        <w:t xml:space="preserve">derecho </w:t>
      </w:r>
      <w:r>
        <w:rPr>
          <w:snapToGrid w:val="0"/>
          <w:lang w:val="es-PE"/>
        </w:rPr>
        <w:t xml:space="preserve">a la libertad </w:t>
      </w:r>
      <w:r w:rsidRPr="00A11B3F">
        <w:rPr>
          <w:snapToGrid w:val="0"/>
          <w:lang w:val="es-PE"/>
        </w:rPr>
        <w:t xml:space="preserve">de </w:t>
      </w:r>
      <w:r>
        <w:rPr>
          <w:snapToGrid w:val="0"/>
          <w:lang w:val="es-PE"/>
        </w:rPr>
        <w:t>expresió</w:t>
      </w:r>
      <w:r w:rsidRPr="00A11B3F">
        <w:rPr>
          <w:snapToGrid w:val="0"/>
          <w:lang w:val="es-PE"/>
        </w:rPr>
        <w:t>n</w:t>
      </w:r>
      <w:r>
        <w:rPr>
          <w:snapToGrid w:val="0"/>
          <w:lang w:val="es-PE"/>
        </w:rPr>
        <w:t>, el Gobierno se preparó para hacer frente a las reacciones susceptibles, tanto en su país como en el extranjero.</w:t>
      </w:r>
    </w:p>
    <w:p w:rsidR="00665EAE" w:rsidRPr="00953273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90.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LEEFLANG"/>
        </w:smartTagPr>
        <w:r w:rsidRPr="002046F6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LEEFLANG</w:t>
        </w:r>
      </w:smartTag>
      <w:r w:rsidRPr="00F71C75">
        <w:rPr>
          <w:snapToGrid w:val="0"/>
          <w:lang w:val="es-PE"/>
        </w:rPr>
        <w:t xml:space="preserve"> (Antillas Neerlandesas) dice que</w:t>
      </w:r>
      <w:r>
        <w:rPr>
          <w:snapToGrid w:val="0"/>
          <w:lang w:val="es-PE"/>
        </w:rPr>
        <w:t xml:space="preserve"> </w:t>
      </w:r>
      <w:r w:rsidRPr="00F71C75">
        <w:rPr>
          <w:snapToGrid w:val="0"/>
          <w:lang w:val="es-PE"/>
        </w:rPr>
        <w:t xml:space="preserve">el principal obstáculo para abordar el tema del maltrato infantil en las Antillas Neerlandesas es </w:t>
      </w:r>
      <w:r>
        <w:rPr>
          <w:snapToGrid w:val="0"/>
          <w:lang w:val="es-PE"/>
        </w:rPr>
        <w:t>cómo iniciar un diálogo abierto al respecto</w:t>
      </w:r>
      <w:r w:rsidRPr="00F71C75">
        <w:rPr>
          <w:snapToGrid w:val="0"/>
          <w:lang w:val="es-PE"/>
        </w:rPr>
        <w:t xml:space="preserve">. </w:t>
      </w:r>
      <w:r w:rsidRPr="00953273">
        <w:rPr>
          <w:snapToGrid w:val="0"/>
          <w:lang w:val="es-PE"/>
        </w:rPr>
        <w:t>El maltrato infantil es muy común en las fam</w:t>
      </w:r>
      <w:r>
        <w:rPr>
          <w:snapToGrid w:val="0"/>
          <w:lang w:val="es-PE"/>
        </w:rPr>
        <w:t>i</w:t>
      </w:r>
      <w:r w:rsidRPr="00953273">
        <w:rPr>
          <w:snapToGrid w:val="0"/>
          <w:lang w:val="es-PE"/>
        </w:rPr>
        <w:t>lias rurales</w:t>
      </w:r>
      <w:r>
        <w:rPr>
          <w:snapToGrid w:val="0"/>
          <w:lang w:val="es-PE"/>
        </w:rPr>
        <w:t xml:space="preserve"> y, por ese motivo,</w:t>
      </w:r>
      <w:r w:rsidRPr="00953273">
        <w:rPr>
          <w:snapToGrid w:val="0"/>
          <w:lang w:val="es-PE"/>
        </w:rPr>
        <w:t xml:space="preserve"> el G</w:t>
      </w:r>
      <w:r>
        <w:rPr>
          <w:snapToGrid w:val="0"/>
          <w:lang w:val="es-PE"/>
        </w:rPr>
        <w:t>obierno exige que los profesores denuncien los casos</w:t>
      </w:r>
      <w:r w:rsidRPr="00953273">
        <w:rPr>
          <w:snapToGrid w:val="0"/>
          <w:lang w:val="es-PE"/>
        </w:rPr>
        <w:t>.</w:t>
      </w:r>
    </w:p>
    <w:p w:rsidR="00665EAE" w:rsidRPr="00C72575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91.</w:t>
      </w:r>
      <w:r>
        <w:rPr>
          <w:snapToGrid w:val="0"/>
          <w:lang w:val="es-PE"/>
        </w:rPr>
        <w:tab/>
      </w:r>
      <w:r w:rsidRPr="00666377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 xml:space="preserve">Sr. ROUVOET </w:t>
      </w:r>
      <w:r w:rsidRPr="00F01A8B">
        <w:rPr>
          <w:snapToGrid w:val="0"/>
          <w:lang w:val="es-PE"/>
        </w:rPr>
        <w:t xml:space="preserve">(Países Bajos) dice que las bajas tasas de lactancia materna </w:t>
      </w:r>
      <w:r>
        <w:rPr>
          <w:snapToGrid w:val="0"/>
          <w:lang w:val="es-PE"/>
        </w:rPr>
        <w:t>son</w:t>
      </w:r>
      <w:r w:rsidRPr="00F01A8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motivo</w:t>
      </w:r>
      <w:r w:rsidRPr="00F01A8B">
        <w:rPr>
          <w:snapToGrid w:val="0"/>
          <w:lang w:val="es-PE"/>
        </w:rPr>
        <w:t xml:space="preserve"> de </w:t>
      </w:r>
      <w:r>
        <w:rPr>
          <w:snapToGrid w:val="0"/>
          <w:lang w:val="es-PE"/>
        </w:rPr>
        <w:t>h</w:t>
      </w:r>
      <w:r w:rsidRPr="00F01A8B">
        <w:rPr>
          <w:snapToGrid w:val="0"/>
          <w:lang w:val="es-PE"/>
        </w:rPr>
        <w:t>onda preocupaci</w:t>
      </w:r>
      <w:r>
        <w:rPr>
          <w:snapToGrid w:val="0"/>
          <w:lang w:val="es-PE"/>
        </w:rPr>
        <w:t>ón en los Países Bajos</w:t>
      </w:r>
      <w:r w:rsidRPr="00F01A8B">
        <w:rPr>
          <w:snapToGrid w:val="0"/>
          <w:lang w:val="es-PE"/>
        </w:rPr>
        <w:t xml:space="preserve">. </w:t>
      </w:r>
      <w:r w:rsidRPr="00F709AC">
        <w:rPr>
          <w:snapToGrid w:val="0"/>
          <w:lang w:val="es-PE"/>
        </w:rPr>
        <w:t xml:space="preserve">Se ha diseñado un plan maestro en colaboración con </w:t>
      </w:r>
      <w:r>
        <w:rPr>
          <w:snapToGrid w:val="0"/>
          <w:lang w:val="es-PE"/>
        </w:rPr>
        <w:t xml:space="preserve">las </w:t>
      </w:r>
      <w:r w:rsidRPr="00F709AC">
        <w:rPr>
          <w:snapToGrid w:val="0"/>
          <w:lang w:val="es-PE"/>
        </w:rPr>
        <w:t xml:space="preserve">ONG, </w:t>
      </w:r>
      <w:r>
        <w:rPr>
          <w:snapToGrid w:val="0"/>
          <w:lang w:val="es-PE"/>
        </w:rPr>
        <w:t xml:space="preserve">los </w:t>
      </w:r>
      <w:r w:rsidRPr="00F709AC">
        <w:rPr>
          <w:snapToGrid w:val="0"/>
          <w:lang w:val="es-PE"/>
        </w:rPr>
        <w:t>profesionales de</w:t>
      </w:r>
      <w:r>
        <w:rPr>
          <w:snapToGrid w:val="0"/>
          <w:lang w:val="es-PE"/>
        </w:rPr>
        <w:t xml:space="preserve"> la</w:t>
      </w:r>
      <w:r w:rsidRPr="00F709AC">
        <w:rPr>
          <w:snapToGrid w:val="0"/>
          <w:lang w:val="es-PE"/>
        </w:rPr>
        <w:t xml:space="preserve"> salud y </w:t>
      </w:r>
      <w:r>
        <w:rPr>
          <w:snapToGrid w:val="0"/>
          <w:lang w:val="es-PE"/>
        </w:rPr>
        <w:t xml:space="preserve">las </w:t>
      </w:r>
      <w:r w:rsidRPr="00F709AC">
        <w:rPr>
          <w:snapToGrid w:val="0"/>
          <w:lang w:val="es-PE"/>
        </w:rPr>
        <w:t>asociaciones de padres</w:t>
      </w:r>
      <w:r>
        <w:rPr>
          <w:snapToGrid w:val="0"/>
          <w:lang w:val="es-PE"/>
        </w:rPr>
        <w:t xml:space="preserve"> para abordar esta problemática y lograr una mejor aceptación </w:t>
      </w:r>
      <w:r w:rsidRPr="00F709AC">
        <w:rPr>
          <w:snapToGrid w:val="0"/>
          <w:lang w:val="es-PE"/>
        </w:rPr>
        <w:t xml:space="preserve">social </w:t>
      </w:r>
      <w:r>
        <w:rPr>
          <w:snapToGrid w:val="0"/>
          <w:lang w:val="es-PE"/>
        </w:rPr>
        <w:t>de la lactancia materna, y ya están subiendo las tasas</w:t>
      </w:r>
      <w:r w:rsidRPr="00F709A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 nivel europeo, l</w:t>
      </w:r>
      <w:r w:rsidRPr="00C72575">
        <w:rPr>
          <w:snapToGrid w:val="0"/>
          <w:lang w:val="es-PE"/>
        </w:rPr>
        <w:t xml:space="preserve">a legislación prohíbe publicitar </w:t>
      </w:r>
      <w:r>
        <w:rPr>
          <w:snapToGrid w:val="0"/>
          <w:lang w:val="es-PE"/>
        </w:rPr>
        <w:t>sucedáneos de la leche materna y exige que las etiquetas de los sucedáneos de la leche materna contengan información para el consumidor que señalen que la lactancia materna es preferible.</w:t>
      </w:r>
    </w:p>
    <w:p w:rsidR="00665EAE" w:rsidRPr="00A52407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92.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TEN HOORN-BOER"/>
        </w:smartTagPr>
        <w:r w:rsidRPr="00CE2315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TEN HOORN-BOER</w:t>
        </w:r>
      </w:smartTag>
      <w:r w:rsidRPr="00895895">
        <w:rPr>
          <w:snapToGrid w:val="0"/>
          <w:lang w:val="es-PE"/>
        </w:rPr>
        <w:t xml:space="preserve"> (Países Bajos) dice que el Gobierno trabaja con </w:t>
      </w:r>
      <w:r>
        <w:rPr>
          <w:snapToGrid w:val="0"/>
          <w:lang w:val="es-PE"/>
        </w:rPr>
        <w:t>las municipalidades para llevar a cabo programas prácticos de erradicación de la violencia doméstica</w:t>
      </w:r>
      <w:r w:rsidRPr="00895895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Existen</w:t>
      </w:r>
      <w:r w:rsidRPr="006C1477">
        <w:rPr>
          <w:snapToGrid w:val="0"/>
          <w:lang w:val="es-PE"/>
        </w:rPr>
        <w:t xml:space="preserve"> programas </w:t>
      </w:r>
      <w:r>
        <w:rPr>
          <w:snapToGrid w:val="0"/>
          <w:lang w:val="es-PE"/>
        </w:rPr>
        <w:t>para</w:t>
      </w:r>
      <w:r w:rsidRPr="006C1477">
        <w:rPr>
          <w:snapToGrid w:val="0"/>
          <w:lang w:val="es-PE"/>
        </w:rPr>
        <w:t xml:space="preserve"> hombres y mujeres.</w:t>
      </w:r>
      <w:r>
        <w:rPr>
          <w:snapToGrid w:val="0"/>
          <w:lang w:val="es-PE"/>
        </w:rPr>
        <w:t xml:space="preserve"> </w:t>
      </w:r>
      <w:r w:rsidRPr="0066129C">
        <w:rPr>
          <w:snapToGrid w:val="0"/>
          <w:lang w:val="es-PE"/>
        </w:rPr>
        <w:t>Si luego de realizar los trámites de adopci</w:t>
      </w:r>
      <w:r>
        <w:rPr>
          <w:snapToGrid w:val="0"/>
          <w:lang w:val="es-PE"/>
        </w:rPr>
        <w:t>ón</w:t>
      </w:r>
      <w:r w:rsidRPr="0066129C">
        <w:rPr>
          <w:snapToGrid w:val="0"/>
          <w:lang w:val="es-PE"/>
        </w:rPr>
        <w:t xml:space="preserve"> los padres neerlandeses deciden retirar su solicitud de adopci</w:t>
      </w:r>
      <w:r>
        <w:rPr>
          <w:snapToGrid w:val="0"/>
          <w:lang w:val="es-PE"/>
        </w:rPr>
        <w:t>ón, en un primer momento el niño es considerado desafortunadamente apátrida</w:t>
      </w:r>
      <w:r w:rsidRPr="0066129C">
        <w:rPr>
          <w:snapToGrid w:val="0"/>
          <w:lang w:val="es-PE"/>
        </w:rPr>
        <w:t xml:space="preserve">. </w:t>
      </w:r>
      <w:r w:rsidRPr="00B855B1">
        <w:rPr>
          <w:snapToGrid w:val="0"/>
          <w:lang w:val="es-PE"/>
        </w:rPr>
        <w:t xml:space="preserve">Sin embargo, </w:t>
      </w:r>
      <w:r>
        <w:rPr>
          <w:snapToGrid w:val="0"/>
          <w:lang w:val="es-PE"/>
        </w:rPr>
        <w:t xml:space="preserve">de conformidad con </w:t>
      </w:r>
      <w:r w:rsidRPr="00B855B1">
        <w:rPr>
          <w:snapToGrid w:val="0"/>
          <w:lang w:val="es-PE"/>
        </w:rPr>
        <w:t>la legislación neerlandesa, es posible otorgar con posterioridad la ciudadan</w:t>
      </w:r>
      <w:r>
        <w:rPr>
          <w:snapToGrid w:val="0"/>
          <w:lang w:val="es-PE"/>
        </w:rPr>
        <w:t>ía al niño</w:t>
      </w:r>
      <w:r w:rsidRPr="00B855B1">
        <w:rPr>
          <w:snapToGrid w:val="0"/>
          <w:lang w:val="es-PE"/>
        </w:rPr>
        <w:t xml:space="preserve">. </w:t>
      </w:r>
      <w:r w:rsidRPr="002B621E">
        <w:rPr>
          <w:snapToGrid w:val="0"/>
          <w:lang w:val="es-PE"/>
        </w:rPr>
        <w:t xml:space="preserve">La decisión de restituir </w:t>
      </w:r>
      <w:r>
        <w:rPr>
          <w:snapToGrid w:val="0"/>
          <w:lang w:val="es-PE"/>
        </w:rPr>
        <w:t xml:space="preserve">o no </w:t>
      </w:r>
      <w:r w:rsidRPr="002B621E">
        <w:rPr>
          <w:snapToGrid w:val="0"/>
          <w:lang w:val="es-PE"/>
        </w:rPr>
        <w:t>al niño a su país de origen la toma un juez neerlandés</w:t>
      </w:r>
      <w:r>
        <w:rPr>
          <w:snapToGrid w:val="0"/>
          <w:lang w:val="es-PE"/>
        </w:rPr>
        <w:t>,</w:t>
      </w:r>
      <w:r w:rsidRPr="002B621E">
        <w:rPr>
          <w:snapToGrid w:val="0"/>
          <w:lang w:val="es-PE"/>
        </w:rPr>
        <w:t xml:space="preserve"> sobre la base de</w:t>
      </w:r>
      <w:r>
        <w:rPr>
          <w:snapToGrid w:val="0"/>
          <w:lang w:val="es-PE"/>
        </w:rPr>
        <w:t>l fondo del caso</w:t>
      </w:r>
      <w:r w:rsidRPr="002B621E">
        <w:rPr>
          <w:snapToGrid w:val="0"/>
          <w:lang w:val="es-PE"/>
        </w:rPr>
        <w:t xml:space="preserve">. </w:t>
      </w:r>
      <w:r w:rsidRPr="00A52407">
        <w:rPr>
          <w:snapToGrid w:val="0"/>
          <w:lang w:val="es-PE"/>
        </w:rPr>
        <w:t>También es posible enviar a estos niños a un hogar de guarda</w:t>
      </w:r>
      <w:r>
        <w:rPr>
          <w:snapToGrid w:val="0"/>
          <w:lang w:val="es-PE"/>
        </w:rPr>
        <w:t xml:space="preserve"> neerlandés.</w:t>
      </w:r>
    </w:p>
    <w:p w:rsidR="00665EAE" w:rsidRPr="005572D0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93.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HERCZOG"/>
        </w:smartTagPr>
        <w:r w:rsidRPr="00B524C1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HERCZOG</w:t>
        </w:r>
      </w:smartTag>
      <w:r w:rsidRPr="00E00AC1">
        <w:rPr>
          <w:snapToGrid w:val="0"/>
          <w:lang w:val="es-PE"/>
        </w:rPr>
        <w:t xml:space="preserve"> (Relatora para el país) señala que los Países Bajos</w:t>
      </w:r>
      <w:r>
        <w:rPr>
          <w:snapToGrid w:val="0"/>
          <w:lang w:val="es-PE"/>
        </w:rPr>
        <w:t xml:space="preserve"> realizan </w:t>
      </w:r>
      <w:r w:rsidRPr="00E00AC1">
        <w:rPr>
          <w:snapToGrid w:val="0"/>
          <w:lang w:val="es-PE"/>
        </w:rPr>
        <w:t xml:space="preserve">extraordinarios progresos en las diversas </w:t>
      </w:r>
      <w:r>
        <w:rPr>
          <w:snapToGrid w:val="0"/>
          <w:lang w:val="es-PE"/>
        </w:rPr>
        <w:t>esferas relacionadas con</w:t>
      </w:r>
      <w:r w:rsidRPr="00E00AC1">
        <w:rPr>
          <w:snapToGrid w:val="0"/>
          <w:lang w:val="es-PE"/>
        </w:rPr>
        <w:t xml:space="preserve"> los derechos del niño</w:t>
      </w:r>
      <w:r>
        <w:rPr>
          <w:snapToGrid w:val="0"/>
          <w:lang w:val="es-PE"/>
        </w:rPr>
        <w:t>,</w:t>
      </w:r>
      <w:r w:rsidRPr="00E00AC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que es especialmente útil para el país compartir sus conocimientos y su experiencia</w:t>
      </w:r>
      <w:r w:rsidRPr="00E00AC1">
        <w:rPr>
          <w:snapToGrid w:val="0"/>
          <w:lang w:val="es-PE"/>
        </w:rPr>
        <w:t xml:space="preserve">. </w:t>
      </w:r>
      <w:r w:rsidRPr="005572D0">
        <w:rPr>
          <w:snapToGrid w:val="0"/>
          <w:lang w:val="es-PE"/>
        </w:rPr>
        <w:t>En sus observaciones finales, el Comité r</w:t>
      </w:r>
      <w:r>
        <w:rPr>
          <w:snapToGrid w:val="0"/>
          <w:lang w:val="es-PE"/>
        </w:rPr>
        <w:t xml:space="preserve">esponderá a la amplia información proporcionada por los miembros de </w:t>
      </w:r>
      <w:smartTag w:uri="urn:schemas-microsoft-com:office:smarttags" w:element="PersonName">
        <w:smartTagPr>
          <w:attr w:name="ProductID" w:val="la delegaci￳n. El Comit￩"/>
        </w:smartTagPr>
        <w:r>
          <w:rPr>
            <w:snapToGrid w:val="0"/>
            <w:lang w:val="es-PE"/>
          </w:rPr>
          <w:t>la delegación</w:t>
        </w:r>
        <w:r w:rsidRPr="005572D0">
          <w:rPr>
            <w:snapToGrid w:val="0"/>
            <w:lang w:val="es-PE"/>
          </w:rPr>
          <w:t xml:space="preserve">. </w:t>
        </w:r>
        <w:r>
          <w:rPr>
            <w:snapToGrid w:val="0"/>
            <w:lang w:val="es-PE"/>
          </w:rPr>
          <w:t>El Comité</w:t>
        </w:r>
      </w:smartTag>
      <w:r>
        <w:rPr>
          <w:snapToGrid w:val="0"/>
          <w:lang w:val="es-PE"/>
        </w:rPr>
        <w:t xml:space="preserve"> pedirá</w:t>
      </w:r>
      <w:r w:rsidRPr="005572D0">
        <w:rPr>
          <w:snapToGrid w:val="0"/>
          <w:lang w:val="es-PE"/>
        </w:rPr>
        <w:t xml:space="preserve"> que se retiren las reservas del Estado </w:t>
      </w:r>
      <w:r>
        <w:rPr>
          <w:snapToGrid w:val="0"/>
          <w:lang w:val="es-PE"/>
        </w:rPr>
        <w:t>p</w:t>
      </w:r>
      <w:r w:rsidRPr="005572D0">
        <w:rPr>
          <w:snapToGrid w:val="0"/>
          <w:lang w:val="es-PE"/>
        </w:rPr>
        <w:t>arte y</w:t>
      </w:r>
      <w:r>
        <w:rPr>
          <w:snapToGrid w:val="0"/>
          <w:lang w:val="es-PE"/>
        </w:rPr>
        <w:t xml:space="preserve"> solicitará que el siguiente informe se presente como un documento único que trate las tres partes del Reino de los Países Bajos, con miras a una visión más integral</w:t>
      </w:r>
      <w:r w:rsidRPr="005572D0">
        <w:rPr>
          <w:snapToGrid w:val="0"/>
          <w:lang w:val="es-PE"/>
        </w:rPr>
        <w:t xml:space="preserve"> de la </w:t>
      </w:r>
      <w:r w:rsidRPr="00B524C1">
        <w:rPr>
          <w:snapToGrid w:val="0"/>
          <w:lang w:val="es-PE"/>
        </w:rPr>
        <w:t>situación</w:t>
      </w:r>
      <w:r>
        <w:rPr>
          <w:snapToGrid w:val="0"/>
          <w:lang w:val="es-PE"/>
        </w:rPr>
        <w:t xml:space="preserve"> en el Estado p</w:t>
      </w:r>
      <w:r w:rsidRPr="005572D0">
        <w:rPr>
          <w:snapToGrid w:val="0"/>
          <w:lang w:val="es-PE"/>
        </w:rPr>
        <w:t>arte</w:t>
      </w:r>
      <w:r>
        <w:rPr>
          <w:snapToGrid w:val="0"/>
          <w:lang w:val="es-PE"/>
        </w:rPr>
        <w:t>.</w:t>
      </w:r>
      <w:r w:rsidRPr="005572D0">
        <w:rPr>
          <w:snapToGrid w:val="0"/>
          <w:lang w:val="es-PE"/>
        </w:rPr>
        <w:t xml:space="preserve"> </w:t>
      </w:r>
    </w:p>
    <w:p w:rsidR="00665EAE" w:rsidRPr="00BD447C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94.</w:t>
      </w:r>
      <w:r>
        <w:rPr>
          <w:snapToGrid w:val="0"/>
          <w:lang w:val="es-PE"/>
        </w:rPr>
        <w:tab/>
      </w:r>
      <w:r w:rsidRPr="00C5314E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ROUVOET</w:t>
      </w:r>
      <w:r w:rsidRPr="00BD447C">
        <w:rPr>
          <w:snapToGrid w:val="0"/>
          <w:lang w:val="es-PE"/>
        </w:rPr>
        <w:t xml:space="preserve"> (Países Bajos) dice que los Países Bajos </w:t>
      </w:r>
      <w:r>
        <w:rPr>
          <w:snapToGrid w:val="0"/>
          <w:lang w:val="es-PE"/>
        </w:rPr>
        <w:t>realizaron</w:t>
      </w:r>
      <w:r w:rsidRPr="00BD447C">
        <w:rPr>
          <w:snapToGrid w:val="0"/>
          <w:lang w:val="es-PE"/>
        </w:rPr>
        <w:t xml:space="preserve"> importantes </w:t>
      </w:r>
      <w:r>
        <w:rPr>
          <w:snapToGrid w:val="0"/>
          <w:lang w:val="es-PE"/>
        </w:rPr>
        <w:t>a</w:t>
      </w:r>
      <w:r w:rsidRPr="00BD447C">
        <w:rPr>
          <w:snapToGrid w:val="0"/>
          <w:lang w:val="es-PE"/>
        </w:rPr>
        <w:t xml:space="preserve">vances en </w:t>
      </w:r>
      <w:r>
        <w:rPr>
          <w:snapToGrid w:val="0"/>
          <w:lang w:val="es-PE"/>
        </w:rPr>
        <w:t>materia de</w:t>
      </w:r>
      <w:r w:rsidRPr="00BD447C">
        <w:rPr>
          <w:snapToGrid w:val="0"/>
          <w:lang w:val="es-PE"/>
        </w:rPr>
        <w:t xml:space="preserve"> aplicación de los derechos del niño, </w:t>
      </w:r>
      <w:r>
        <w:rPr>
          <w:snapToGrid w:val="0"/>
          <w:lang w:val="es-PE"/>
        </w:rPr>
        <w:t>principalmente debido</w:t>
      </w:r>
      <w:r w:rsidRPr="00BD447C">
        <w:rPr>
          <w:snapToGrid w:val="0"/>
          <w:lang w:val="es-PE"/>
        </w:rPr>
        <w:t xml:space="preserve"> a las recomendaciones </w:t>
      </w:r>
      <w:r>
        <w:rPr>
          <w:snapToGrid w:val="0"/>
          <w:lang w:val="es-PE"/>
        </w:rPr>
        <w:t>del Comité luego del examen del informe periódico anterior, y espera con gran interés las futuras observaciones finales.</w:t>
      </w:r>
    </w:p>
    <w:p w:rsidR="00665EAE" w:rsidRPr="00C07E18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95.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LEEFLANG"/>
        </w:smartTagPr>
        <w:r w:rsidRPr="00396EC1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LEEFLANG</w:t>
        </w:r>
      </w:smartTag>
      <w:r w:rsidRPr="00286E18">
        <w:rPr>
          <w:snapToGrid w:val="0"/>
          <w:lang w:val="es-PE"/>
        </w:rPr>
        <w:t xml:space="preserve"> (Antillas Neerlandesas) señala</w:t>
      </w:r>
      <w:r>
        <w:rPr>
          <w:snapToGrid w:val="0"/>
          <w:lang w:val="es-PE"/>
        </w:rPr>
        <w:t>,</w:t>
      </w:r>
      <w:r w:rsidRPr="00286E18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 concluir,</w:t>
      </w:r>
      <w:r w:rsidRPr="00286E18">
        <w:rPr>
          <w:snapToGrid w:val="0"/>
          <w:lang w:val="es-PE"/>
        </w:rPr>
        <w:t xml:space="preserve"> que es de importancia fundamental para las Antillas Neerlandesas </w:t>
      </w:r>
      <w:r>
        <w:rPr>
          <w:snapToGrid w:val="0"/>
          <w:lang w:val="es-PE"/>
        </w:rPr>
        <w:t xml:space="preserve">garantizar </w:t>
      </w:r>
      <w:r w:rsidRPr="00286E18">
        <w:rPr>
          <w:snapToGrid w:val="0"/>
          <w:lang w:val="es-PE"/>
        </w:rPr>
        <w:t xml:space="preserve">que se reconozca </w:t>
      </w:r>
      <w:r>
        <w:rPr>
          <w:snapToGrid w:val="0"/>
          <w:lang w:val="es-PE"/>
        </w:rPr>
        <w:t>su identidad propia, pese a la amplia cooperación con los Países Bajos</w:t>
      </w:r>
      <w:r w:rsidRPr="00286E18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Aunque esté</w:t>
      </w:r>
      <w:r w:rsidRPr="00C07E18">
        <w:rPr>
          <w:snapToGrid w:val="0"/>
          <w:lang w:val="es-PE"/>
        </w:rPr>
        <w:t xml:space="preserve">n </w:t>
      </w:r>
      <w:r w:rsidRPr="007B2F2F">
        <w:rPr>
          <w:snapToGrid w:val="0"/>
          <w:lang w:val="es-PE"/>
        </w:rPr>
        <w:t>juntos</w:t>
      </w:r>
      <w:r w:rsidRPr="00C07E18">
        <w:rPr>
          <w:snapToGrid w:val="0"/>
          <w:lang w:val="es-PE"/>
        </w:rPr>
        <w:t>, no son iguales.</w:t>
      </w:r>
    </w:p>
    <w:p w:rsidR="00665EAE" w:rsidRPr="001A7A85" w:rsidRDefault="00665EAE">
      <w:pPr>
        <w:pStyle w:val="ParaNo"/>
        <w:tabs>
          <w:tab w:val="clear" w:pos="360"/>
          <w:tab w:val="clear" w:pos="737"/>
        </w:tabs>
        <w:spacing w:after="200"/>
        <w:rPr>
          <w:snapToGrid w:val="0"/>
          <w:lang w:val="es-PE"/>
        </w:rPr>
      </w:pPr>
      <w:r>
        <w:rPr>
          <w:snapToGrid w:val="0"/>
          <w:lang w:val="es-PE"/>
        </w:rPr>
        <w:t>96.</w:t>
      </w:r>
      <w:r>
        <w:rPr>
          <w:snapToGrid w:val="0"/>
          <w:lang w:val="es-PE"/>
        </w:rPr>
        <w:tab/>
      </w:r>
      <w:smartTag w:uri="urn:schemas-microsoft-com:office:smarttags" w:element="PersonName">
        <w:smartTagPr>
          <w:attr w:name="ProductID" w:val="La Sra. PETERSON"/>
        </w:smartTagPr>
        <w:r w:rsidRPr="007B2F2F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PETERSON</w:t>
        </w:r>
      </w:smartTag>
      <w:r w:rsidRPr="000278D7">
        <w:rPr>
          <w:snapToGrid w:val="0"/>
          <w:lang w:val="es-PE"/>
        </w:rPr>
        <w:t xml:space="preserve"> (Aruba) dice que</w:t>
      </w:r>
      <w:r>
        <w:rPr>
          <w:snapToGrid w:val="0"/>
          <w:lang w:val="es-PE"/>
        </w:rPr>
        <w:t xml:space="preserve"> en el Reino,</w:t>
      </w:r>
      <w:r w:rsidRPr="000278D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el</w:t>
      </w:r>
      <w:r w:rsidRPr="000278D7">
        <w:rPr>
          <w:snapToGrid w:val="0"/>
          <w:lang w:val="es-PE"/>
        </w:rPr>
        <w:t xml:space="preserve"> tema central es la unidad en </w:t>
      </w:r>
      <w:smartTag w:uri="urn:schemas-microsoft-com:office:smarttags" w:element="PersonName">
        <w:smartTagPr>
          <w:attr w:name="ProductID" w:val="la  diversidad. La"/>
        </w:smartTagPr>
        <w:r w:rsidRPr="000278D7">
          <w:rPr>
            <w:snapToGrid w:val="0"/>
            <w:lang w:val="es-PE"/>
          </w:rPr>
          <w:t xml:space="preserve">la </w:t>
        </w:r>
        <w:r>
          <w:rPr>
            <w:snapToGrid w:val="0"/>
            <w:lang w:val="es-PE"/>
          </w:rPr>
          <w:t xml:space="preserve"> </w:t>
        </w:r>
        <w:r w:rsidRPr="000278D7">
          <w:rPr>
            <w:snapToGrid w:val="0"/>
            <w:lang w:val="es-PE"/>
          </w:rPr>
          <w:t xml:space="preserve">diversidad. </w:t>
        </w:r>
        <w:r>
          <w:rPr>
            <w:snapToGrid w:val="0"/>
            <w:lang w:val="es-PE"/>
          </w:rPr>
          <w:t>L</w:t>
        </w:r>
        <w:r w:rsidRPr="001A7A85">
          <w:rPr>
            <w:snapToGrid w:val="0"/>
            <w:lang w:val="es-PE"/>
          </w:rPr>
          <w:t>a</w:t>
        </w:r>
      </w:smartTag>
      <w:r w:rsidRPr="001A7A85">
        <w:rPr>
          <w:snapToGrid w:val="0"/>
          <w:lang w:val="es-PE"/>
        </w:rPr>
        <w:t xml:space="preserve"> delegación de Aruba </w:t>
      </w:r>
      <w:r>
        <w:rPr>
          <w:snapToGrid w:val="0"/>
          <w:lang w:val="es-PE"/>
        </w:rPr>
        <w:t>abordará</w:t>
      </w:r>
      <w:r w:rsidRPr="001A7A85">
        <w:rPr>
          <w:snapToGrid w:val="0"/>
          <w:lang w:val="es-PE"/>
        </w:rPr>
        <w:t xml:space="preserve"> las observaciones finales del Comit</w:t>
      </w:r>
      <w:r>
        <w:rPr>
          <w:snapToGrid w:val="0"/>
          <w:lang w:val="es-PE"/>
        </w:rPr>
        <w:t>é con las autoridades competentes</w:t>
      </w:r>
      <w:r w:rsidRPr="001A7A85">
        <w:rPr>
          <w:snapToGrid w:val="0"/>
          <w:lang w:val="es-PE"/>
        </w:rPr>
        <w:t>.</w:t>
      </w:r>
    </w:p>
    <w:p w:rsidR="00665EAE" w:rsidRDefault="00665EAE">
      <w:pPr>
        <w:adjustRightInd w:val="0"/>
        <w:snapToGrid w:val="0"/>
        <w:spacing w:after="240"/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levanta la sesión a las 18.10 horas.</w:t>
      </w:r>
    </w:p>
    <w:p w:rsidR="00665EAE" w:rsidRDefault="00665EAE">
      <w:pPr>
        <w:adjustRightInd w:val="0"/>
        <w:snapToGrid w:val="0"/>
        <w:spacing w:after="240"/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-----</w:t>
      </w:r>
    </w:p>
    <w:p w:rsidR="00665EAE" w:rsidRDefault="00665EAE">
      <w:pPr>
        <w:adjustRightInd w:val="0"/>
        <w:snapToGrid w:val="0"/>
        <w:jc w:val="center"/>
        <w:rPr>
          <w:i/>
          <w:snapToGrid w:val="0"/>
          <w:lang w:val="es-PE"/>
        </w:rPr>
      </w:pPr>
    </w:p>
    <w:p w:rsidR="00665EAE" w:rsidRPr="00142C1F" w:rsidRDefault="00665EAE">
      <w:pPr>
        <w:autoSpaceDE w:val="0"/>
        <w:autoSpaceDN w:val="0"/>
        <w:adjustRightInd w:val="0"/>
        <w:spacing w:after="240"/>
        <w:jc w:val="center"/>
        <w:rPr>
          <w:lang w:val="es-PE"/>
        </w:rPr>
      </w:pPr>
    </w:p>
    <w:sectPr w:rsidR="00665EAE" w:rsidRPr="00142C1F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EAE" w:rsidRDefault="00665EAE">
      <w:r>
        <w:separator/>
      </w:r>
    </w:p>
  </w:endnote>
  <w:endnote w:type="continuationSeparator" w:id="0">
    <w:p w:rsidR="00665EAE" w:rsidRDefault="0066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AE" w:rsidRDefault="00665EAE">
    <w:pPr>
      <w:spacing w:after="120"/>
      <w:rPr>
        <w:szCs w:val="24"/>
        <w:lang w:val="es-ES_tradnl"/>
      </w:rPr>
    </w:pPr>
    <w:r>
      <w:rPr>
        <w:szCs w:val="24"/>
        <w:lang w:val="es-ES_tradnl"/>
      </w:rPr>
      <w:t>_______________</w:t>
    </w:r>
  </w:p>
  <w:p w:rsidR="00665EAE" w:rsidRDefault="00665EAE">
    <w:pPr>
      <w:spacing w:after="120"/>
      <w:ind w:firstLine="567"/>
      <w:rPr>
        <w:szCs w:val="24"/>
        <w:lang w:val="es-PE"/>
      </w:rPr>
    </w:pPr>
    <w:r>
      <w:rPr>
        <w:szCs w:val="24"/>
        <w:lang w:val="es-ES_tradnl"/>
      </w:rPr>
      <w:t>La presente acta podrá ser objeto de correcciones</w:t>
    </w:r>
    <w:r>
      <w:rPr>
        <w:szCs w:val="24"/>
        <w:lang w:val="es-PE"/>
      </w:rPr>
      <w:t>.</w:t>
    </w:r>
  </w:p>
  <w:p w:rsidR="00665EAE" w:rsidRDefault="00665EAE">
    <w:pPr>
      <w:spacing w:after="120"/>
      <w:ind w:firstLine="567"/>
      <w:rPr>
        <w:szCs w:val="24"/>
        <w:lang w:val="es-PE"/>
      </w:rPr>
    </w:pPr>
    <w:r>
      <w:rPr>
        <w:szCs w:val="24"/>
        <w:lang w:val="es-ES_tradnl"/>
      </w:rPr>
      <w:t xml:space="preserve">Las correcciones deberán redactarse en uno de los idiomas de trabajo.  Deberán presentarse en forma de memorando, incorporarse en un ejemplar del acta y enviarse, </w:t>
    </w:r>
    <w:r>
      <w:rPr>
        <w:b/>
        <w:szCs w:val="24"/>
        <w:lang w:val="es-ES_tradnl"/>
      </w:rPr>
      <w:t>dentro del plazo de una semana a partir de la fecha del presente documento</w:t>
    </w:r>
    <w:r>
      <w:rPr>
        <w:szCs w:val="24"/>
        <w:lang w:val="es-ES_tradnl"/>
      </w:rPr>
      <w:t>, a la Dependencia de Edición, oficina E.4108, Palacio de las Naciones, Ginebra</w:t>
    </w:r>
    <w:r>
      <w:rPr>
        <w:szCs w:val="24"/>
        <w:lang w:val="es-PE"/>
      </w:rPr>
      <w:t>.</w:t>
    </w:r>
  </w:p>
  <w:p w:rsidR="00665EAE" w:rsidRDefault="00665EAE">
    <w:pPr>
      <w:spacing w:after="240"/>
      <w:ind w:firstLine="567"/>
      <w:rPr>
        <w:szCs w:val="24"/>
        <w:lang w:val="es-PE"/>
      </w:rPr>
    </w:pPr>
    <w:r>
      <w:rPr>
        <w:szCs w:val="24"/>
        <w:lang w:val="es-ES_tradnl"/>
      </w:rPr>
      <w:t>Las correcciones que se introduzcan en las actas de las sesiones públicas del Comité se reunirán en un documento único que se publicará poco después del período de sesiones</w:t>
    </w:r>
    <w:r>
      <w:rPr>
        <w:szCs w:val="24"/>
        <w:lang w:val="es-PE"/>
      </w:rPr>
      <w:t>.</w:t>
    </w:r>
  </w:p>
  <w:p w:rsidR="00665EAE" w:rsidRDefault="00665EAE">
    <w:pPr>
      <w:pStyle w:val="Footer"/>
      <w:rPr>
        <w:szCs w:val="24"/>
      </w:rPr>
    </w:pPr>
    <w:r>
      <w:rPr>
        <w:szCs w:val="24"/>
      </w:rPr>
      <w:t>GE.09</w:t>
    </w:r>
    <w:r>
      <w:rPr>
        <w:szCs w:val="24"/>
      </w:rPr>
      <w:noBreakHyphen/>
      <w:t>40199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EAE" w:rsidRDefault="00665EAE">
      <w:r>
        <w:separator/>
      </w:r>
    </w:p>
  </w:footnote>
  <w:footnote w:type="continuationSeparator" w:id="0">
    <w:p w:rsidR="00665EAE" w:rsidRDefault="00665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AE" w:rsidRPr="00CD1C3C" w:rsidRDefault="00665EAE">
    <w:pPr>
      <w:rPr>
        <w:lang w:val="es-PE"/>
      </w:rPr>
    </w:pPr>
    <w:r>
      <w:fldChar w:fldCharType="begin"/>
    </w:r>
    <w:r w:rsidRPr="00CD1C3C">
      <w:rPr>
        <w:lang w:val="es-PE"/>
      </w:rPr>
      <w:instrText xml:space="preserve"> FILLIN "Symbol" \* MERGEFORMAT </w:instrText>
    </w:r>
    <w:r>
      <w:fldChar w:fldCharType="separate"/>
    </w:r>
    <w:r w:rsidRPr="00CD1C3C">
      <w:rPr>
        <w:lang w:val="es-PE"/>
      </w:rPr>
      <w:t>CRC/C/SR.13</w:t>
    </w:r>
    <w:r>
      <w:fldChar w:fldCharType="end"/>
    </w:r>
    <w:r>
      <w:rPr>
        <w:lang w:val="es-ES"/>
      </w:rPr>
      <w:t>77</w:t>
    </w:r>
  </w:p>
  <w:p w:rsidR="00665EAE" w:rsidRDefault="00665EAE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51392">
      <w:rPr>
        <w:noProof/>
      </w:rPr>
      <w:t>16</w:t>
    </w:r>
    <w:r>
      <w:fldChar w:fldCharType="end"/>
    </w:r>
  </w:p>
  <w:p w:rsidR="00665EAE" w:rsidRDefault="00665E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AE" w:rsidRPr="00CD1C3C" w:rsidRDefault="00665EAE">
    <w:pPr>
      <w:ind w:left="7680"/>
      <w:rPr>
        <w:lang w:val="es-PE"/>
      </w:rPr>
    </w:pPr>
    <w:r>
      <w:fldChar w:fldCharType="begin"/>
    </w:r>
    <w:r w:rsidRPr="00CD1C3C">
      <w:rPr>
        <w:lang w:val="es-PE"/>
      </w:rPr>
      <w:instrText xml:space="preserve"> FILLIN "Symbol" \* MERGEFORMAT </w:instrText>
    </w:r>
    <w:r>
      <w:fldChar w:fldCharType="separate"/>
    </w:r>
    <w:r w:rsidRPr="00CD1C3C">
      <w:rPr>
        <w:lang w:val="es-PE"/>
      </w:rPr>
      <w:t>CRC/C/SR.13</w:t>
    </w:r>
    <w:r>
      <w:fldChar w:fldCharType="end"/>
    </w:r>
    <w:r>
      <w:rPr>
        <w:lang w:val="es-ES"/>
      </w:rPr>
      <w:t>77</w:t>
    </w:r>
  </w:p>
  <w:p w:rsidR="00665EAE" w:rsidRDefault="00665EAE">
    <w:pPr>
      <w:pStyle w:val="Header"/>
      <w:tabs>
        <w:tab w:val="clear" w:pos="4320"/>
        <w:tab w:val="clear" w:pos="8640"/>
      </w:tabs>
      <w:ind w:left="768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51392">
      <w:rPr>
        <w:noProof/>
      </w:rPr>
      <w:t>17</w:t>
    </w:r>
    <w:r>
      <w:fldChar w:fldCharType="end"/>
    </w:r>
  </w:p>
  <w:p w:rsidR="00665EAE" w:rsidRDefault="00665EAE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  <w:lvlOverride w:ilvl="0">
      <w:startOverride w:val="19"/>
    </w:lvlOverride>
  </w:num>
  <w:num w:numId="2">
    <w:abstractNumId w:val="0"/>
    <w:lvlOverride w:ilvl="0">
      <w:startOverride w:val="25"/>
    </w:lvlOverride>
  </w:num>
  <w:num w:numId="3">
    <w:abstractNumId w:val="0"/>
    <w:lvlOverride w:ilvl="0">
      <w:startOverride w:val="42"/>
    </w:lvlOverride>
  </w:num>
  <w:num w:numId="4">
    <w:abstractNumId w:val="0"/>
    <w:lvlOverride w:ilvl="0">
      <w:startOverride w:val="44"/>
    </w:lvlOverride>
  </w:num>
  <w:num w:numId="5">
    <w:abstractNumId w:val="0"/>
    <w:lvlOverride w:ilvl="0">
      <w:startOverride w:val="48"/>
    </w:lvlOverride>
  </w:num>
  <w:num w:numId="6">
    <w:abstractNumId w:val="0"/>
    <w:lvlOverride w:ilvl="0">
      <w:startOverride w:val="59"/>
    </w:lvlOverride>
  </w:num>
  <w:num w:numId="7">
    <w:abstractNumId w:val="0"/>
    <w:lvlOverride w:ilvl="0">
      <w:startOverride w:val="77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392"/>
    <w:rsid w:val="00665EAE"/>
    <w:rsid w:val="00D5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link w:val="Header"/>
    <w:rPr>
      <w:sz w:val="24"/>
      <w:lang w:val="fr-CH" w:eastAsia="en-US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ParaNo">
    <w:name w:val="ParaNo."/>
    <w:basedOn w:val="Normal"/>
    <w:pPr>
      <w:tabs>
        <w:tab w:val="num" w:pos="360"/>
        <w:tab w:val="left" w:pos="737"/>
      </w:tabs>
      <w:spacing w:after="240"/>
      <w:ind w:left="-1" w:firstLine="1"/>
    </w:pPr>
  </w:style>
  <w:style w:type="character" w:customStyle="1" w:styleId="FooterChar">
    <w:name w:val="Footer Char"/>
    <w:link w:val="Footer"/>
    <w:rPr>
      <w:sz w:val="24"/>
      <w:lang w:val="fr-CH" w:eastAsia="en-US" w:bidi="ar-SA"/>
    </w:r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semiHidden/>
    <w:rPr>
      <w:rFonts w:ascii="Tahoma" w:hAnsi="Tahoma" w:cs="Tahoma"/>
      <w:sz w:val="16"/>
      <w:szCs w:val="16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8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1</TotalTime>
  <Pages>1</Pages>
  <Words>8346</Words>
  <Characters>47577</Characters>
  <Application>Microsoft Office Word</Application>
  <DocSecurity>4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CRC/C/SR.1398</vt:lpstr>
    </vt:vector>
  </TitlesOfParts>
  <Company>ONU</Company>
  <LinksUpToDate>false</LinksUpToDate>
  <CharactersWithSpaces>55812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CRC/C/SR.1398</dc:title>
  <dc:subject>Final (Bourhis)</dc:subject>
  <dc:creator>Moret-Var</dc:creator>
  <cp:keywords/>
  <cp:lastModifiedBy>CSD</cp:lastModifiedBy>
  <cp:revision>2</cp:revision>
  <cp:lastPrinted>2009-03-02T10:16:00Z</cp:lastPrinted>
  <dcterms:created xsi:type="dcterms:W3CDTF">2010-01-05T15:09:00Z</dcterms:created>
  <dcterms:modified xsi:type="dcterms:W3CDTF">2010-01-05T15:09:00Z</dcterms:modified>
</cp:coreProperties>
</file>