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5356E" w:rsidRPr="00635870" w:rsidTr="003921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5356E" w:rsidRPr="00635870" w:rsidRDefault="00A5356E" w:rsidP="003921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5356E" w:rsidRPr="00A360A2" w:rsidRDefault="00A5356E" w:rsidP="003921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5356E" w:rsidRPr="00A360A2" w:rsidRDefault="000957FE" w:rsidP="000957FE">
            <w:pPr>
              <w:spacing w:after="20"/>
              <w:jc w:val="right"/>
            </w:pPr>
            <w:r w:rsidRPr="000957FE">
              <w:rPr>
                <w:sz w:val="40"/>
              </w:rPr>
              <w:t>E</w:t>
            </w:r>
            <w:r>
              <w:t>/C.12/DEU/Q/5</w:t>
            </w:r>
          </w:p>
        </w:tc>
      </w:tr>
      <w:tr w:rsidR="00A5356E" w:rsidRPr="000957FE" w:rsidTr="003921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5356E" w:rsidRPr="00635870" w:rsidRDefault="00A5356E" w:rsidP="003921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5356E" w:rsidRPr="003B1275" w:rsidRDefault="00A5356E" w:rsidP="003921C3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957FE" w:rsidRPr="000957FE" w:rsidRDefault="000957FE" w:rsidP="000957FE">
            <w:pPr>
              <w:spacing w:before="240" w:line="240" w:lineRule="exact"/>
              <w:rPr>
                <w:lang w:val="en-US"/>
              </w:rPr>
            </w:pPr>
            <w:r w:rsidRPr="000957FE">
              <w:rPr>
                <w:lang w:val="en-US"/>
              </w:rPr>
              <w:t>Distr.: General</w:t>
            </w:r>
          </w:p>
          <w:p w:rsidR="000957FE" w:rsidRPr="000957FE" w:rsidRDefault="000957FE" w:rsidP="000957FE">
            <w:pPr>
              <w:rPr>
                <w:lang w:val="en-US"/>
              </w:rPr>
            </w:pPr>
            <w:r w:rsidRPr="000957FE">
              <w:rPr>
                <w:lang w:val="en-US"/>
              </w:rPr>
              <w:t>9 December 2010</w:t>
            </w:r>
          </w:p>
          <w:p w:rsidR="000957FE" w:rsidRPr="000957FE" w:rsidRDefault="000957FE" w:rsidP="000957FE">
            <w:pPr>
              <w:rPr>
                <w:lang w:val="en-US"/>
              </w:rPr>
            </w:pPr>
            <w:r w:rsidRPr="000957FE">
              <w:rPr>
                <w:lang w:val="en-US"/>
              </w:rPr>
              <w:t>Russian</w:t>
            </w:r>
          </w:p>
          <w:p w:rsidR="00A5356E" w:rsidRPr="000957FE" w:rsidRDefault="000957FE" w:rsidP="000957FE">
            <w:pPr>
              <w:rPr>
                <w:lang w:val="en-US"/>
              </w:rPr>
            </w:pPr>
            <w:r w:rsidRPr="000957FE">
              <w:rPr>
                <w:lang w:val="en-US"/>
              </w:rPr>
              <w:t>Original: English</w:t>
            </w:r>
          </w:p>
        </w:tc>
      </w:tr>
    </w:tbl>
    <w:p w:rsidR="000957FE" w:rsidRDefault="000957FE" w:rsidP="000957FE">
      <w:pPr>
        <w:spacing w:before="120"/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  <w:r>
        <w:rPr>
          <w:b/>
          <w:sz w:val="24"/>
          <w:szCs w:val="24"/>
        </w:rPr>
        <w:br/>
      </w:r>
      <w:r>
        <w:rPr>
          <w:b/>
        </w:rPr>
        <w:t>Предсессионная рабочая группа</w:t>
      </w:r>
      <w:r>
        <w:rPr>
          <w:b/>
        </w:rPr>
        <w:br/>
      </w:r>
      <w:r w:rsidR="00FA4359">
        <w:t>22</w:t>
      </w:r>
      <w:r w:rsidR="00FA4359" w:rsidRPr="00FA4359">
        <w:t>−</w:t>
      </w:r>
      <w:r>
        <w:t>26 ноября 2010 года</w:t>
      </w:r>
    </w:p>
    <w:p w:rsidR="000957FE" w:rsidRDefault="000957FE" w:rsidP="000957FE">
      <w:pPr>
        <w:pStyle w:val="HChGR"/>
      </w:pPr>
      <w:r w:rsidRPr="00FA4359">
        <w:tab/>
      </w:r>
      <w:r w:rsidRPr="00FA4359">
        <w:tab/>
      </w:r>
      <w:r>
        <w:t>Осу</w:t>
      </w:r>
      <w:r w:rsidR="00FA4359">
        <w:t>ществление Международного пакта</w:t>
      </w:r>
      <w:r w:rsidR="00FA4359" w:rsidRPr="00FA4359">
        <w:br/>
      </w:r>
      <w:r>
        <w:t>об экономических, социальных и культу</w:t>
      </w:r>
      <w:r>
        <w:t>р</w:t>
      </w:r>
      <w:r>
        <w:t>ных правах</w:t>
      </w:r>
    </w:p>
    <w:p w:rsidR="000957FE" w:rsidRDefault="000957FE" w:rsidP="000957FE">
      <w:pPr>
        <w:pStyle w:val="H1GR"/>
        <w:rPr>
          <w:szCs w:val="24"/>
        </w:rPr>
      </w:pPr>
      <w:r w:rsidRPr="00FA4359">
        <w:tab/>
      </w:r>
      <w:r w:rsidRPr="00FA4359">
        <w:tab/>
      </w:r>
      <w:r>
        <w:t>Перечень вопросов</w:t>
      </w:r>
      <w:r w:rsidR="00FA4359">
        <w:t>, подлежащих обсуждению в связи</w:t>
      </w:r>
      <w:r w:rsidR="00FA4359" w:rsidRPr="00FA4359">
        <w:br/>
      </w:r>
      <w:r>
        <w:t xml:space="preserve">с рассмотрением пятого </w:t>
      </w:r>
      <w:r w:rsidR="00FA4359">
        <w:t>периодического доклада Германии</w:t>
      </w:r>
      <w:r w:rsidR="00FA4359" w:rsidRPr="00FA4359">
        <w:br/>
      </w:r>
      <w:r>
        <w:t>по статьям 1−15 Международного пакта об экономических, социальных и культурных правах (</w:t>
      </w:r>
      <w:r>
        <w:rPr>
          <w:szCs w:val="24"/>
        </w:rPr>
        <w:t>E/C.12/DEU/5)</w:t>
      </w:r>
    </w:p>
    <w:p w:rsidR="000957FE" w:rsidRDefault="000957FE" w:rsidP="000957FE">
      <w:pPr>
        <w:pStyle w:val="HChGR"/>
      </w:pPr>
      <w:r w:rsidRPr="00FA4359">
        <w:tab/>
      </w:r>
      <w:r>
        <w:t>I.</w:t>
      </w:r>
      <w:r>
        <w:tab/>
        <w:t>Общая информация</w:t>
      </w:r>
    </w:p>
    <w:p w:rsidR="000957FE" w:rsidRDefault="000957FE" w:rsidP="000957FE">
      <w:pPr>
        <w:pStyle w:val="SingleTxtGR"/>
      </w:pPr>
      <w:r>
        <w:t>1.</w:t>
      </w:r>
      <w:r>
        <w:tab/>
        <w:t xml:space="preserve">Просьба представить </w:t>
      </w:r>
      <w:r w:rsidR="00D75312">
        <w:t>последние</w:t>
      </w:r>
      <w:r>
        <w:t xml:space="preserve"> данные, </w:t>
      </w:r>
      <w:r w:rsidR="00D75312">
        <w:t>в разбивке по запрещенным о</w:t>
      </w:r>
      <w:r w:rsidR="00D75312">
        <w:t>с</w:t>
      </w:r>
      <w:r w:rsidR="00D75312">
        <w:t>нованиям для дискриминации и в погодовом сравнении, об осуществлении з</w:t>
      </w:r>
      <w:r w:rsidR="00D75312">
        <w:t>а</w:t>
      </w:r>
      <w:r w:rsidR="00D75312">
        <w:t>крепленных в Пакте прав.</w:t>
      </w:r>
    </w:p>
    <w:p w:rsidR="000957FE" w:rsidRDefault="000957FE" w:rsidP="000957FE">
      <w:pPr>
        <w:pStyle w:val="SingleTxtGR"/>
      </w:pPr>
      <w:r>
        <w:t>2.</w:t>
      </w:r>
      <w:r>
        <w:tab/>
        <w:t xml:space="preserve">Просьба сообщить, планируется </w:t>
      </w:r>
      <w:r w:rsidR="00FA4359">
        <w:t xml:space="preserve">ли </w:t>
      </w:r>
      <w:r>
        <w:t xml:space="preserve">расширить мандат </w:t>
      </w:r>
      <w:r w:rsidR="00D75312">
        <w:t>И</w:t>
      </w:r>
      <w:r>
        <w:t>нститута по пр</w:t>
      </w:r>
      <w:r>
        <w:t>а</w:t>
      </w:r>
      <w:r>
        <w:t xml:space="preserve">вам человека </w:t>
      </w:r>
      <w:r w:rsidR="00D75312">
        <w:t xml:space="preserve">Германии, который предусматривал бы право </w:t>
      </w:r>
      <w:r>
        <w:t>проводить расслед</w:t>
      </w:r>
      <w:r>
        <w:t>о</w:t>
      </w:r>
      <w:r>
        <w:t>вания.</w:t>
      </w:r>
    </w:p>
    <w:p w:rsidR="000957FE" w:rsidRDefault="000957FE" w:rsidP="000957FE">
      <w:pPr>
        <w:pStyle w:val="SingleTxtGR"/>
      </w:pPr>
      <w:r>
        <w:t>3.</w:t>
      </w:r>
      <w:r>
        <w:tab/>
        <w:t xml:space="preserve">Просьба представить информацию о судебных решениях, в которых </w:t>
      </w:r>
      <w:r w:rsidR="00D75312">
        <w:t>с</w:t>
      </w:r>
      <w:r w:rsidR="00D75312">
        <w:t>о</w:t>
      </w:r>
      <w:r w:rsidR="00D75312">
        <w:t>держались бы ссылки на</w:t>
      </w:r>
      <w:r>
        <w:t xml:space="preserve"> Пакт и его положения. Просьба также сообщить, включается ли систематическое изучение гарантируемых Пактом</w:t>
      </w:r>
      <w:r w:rsidR="00D75312" w:rsidRPr="00D75312">
        <w:t xml:space="preserve"> </w:t>
      </w:r>
      <w:r w:rsidR="00D75312">
        <w:t>прав</w:t>
      </w:r>
      <w:r>
        <w:t xml:space="preserve"> в пр</w:t>
      </w:r>
      <w:r>
        <w:t>о</w:t>
      </w:r>
      <w:r>
        <w:t>грамму подготовки судей, адвокатов и прок</w:t>
      </w:r>
      <w:r>
        <w:t>у</w:t>
      </w:r>
      <w:r>
        <w:t xml:space="preserve">роров. </w:t>
      </w:r>
    </w:p>
    <w:p w:rsidR="000957FE" w:rsidRDefault="000957FE" w:rsidP="000957FE">
      <w:pPr>
        <w:pStyle w:val="SingleTxtGR"/>
      </w:pPr>
      <w:r>
        <w:t>4.</w:t>
      </w:r>
      <w:r>
        <w:tab/>
        <w:t>Просьба представить информацию о промежуточной оценке Национал</w:t>
      </w:r>
      <w:r>
        <w:t>ь</w:t>
      </w:r>
      <w:r>
        <w:t>ного плана по интеграции, которую плани</w:t>
      </w:r>
      <w:r w:rsidR="00F957D5">
        <w:t>ровалось опубликовать в августе</w:t>
      </w:r>
      <w:r w:rsidR="00F957D5" w:rsidRPr="00F957D5">
        <w:br/>
      </w:r>
      <w:r>
        <w:t>2008 года. Просьба также представи</w:t>
      </w:r>
      <w:r w:rsidR="00F957D5">
        <w:t>ть информацию о мерах, принятых</w:t>
      </w:r>
      <w:r w:rsidR="00F957D5" w:rsidRPr="00F957D5">
        <w:br/>
      </w:r>
      <w:r>
        <w:t>с 2006 года в целях языковой, профессиональной и социальной интеграции и</w:t>
      </w:r>
      <w:r>
        <w:t>м</w:t>
      </w:r>
      <w:r>
        <w:t>мигра</w:t>
      </w:r>
      <w:r>
        <w:t>н</w:t>
      </w:r>
      <w:r>
        <w:t>тов.</w:t>
      </w:r>
    </w:p>
    <w:p w:rsidR="000957FE" w:rsidRDefault="00D75312" w:rsidP="00D75312">
      <w:pPr>
        <w:pStyle w:val="HChGR"/>
      </w:pPr>
      <w:r>
        <w:tab/>
      </w:r>
      <w:r w:rsidR="000957FE">
        <w:t>II.</w:t>
      </w:r>
      <w:r w:rsidR="000957FE">
        <w:tab/>
        <w:t>Вопросы, касающиеся общих положений Пакта (статьи 1−5)</w:t>
      </w:r>
    </w:p>
    <w:p w:rsidR="000957FE" w:rsidRDefault="00D75312" w:rsidP="00D75312">
      <w:pPr>
        <w:pStyle w:val="H1GR"/>
      </w:pPr>
      <w:r>
        <w:tab/>
      </w:r>
      <w:r>
        <w:tab/>
      </w:r>
      <w:r w:rsidR="000957FE">
        <w:t>Пункт 2 статьи 2 − Недискриминация</w:t>
      </w:r>
    </w:p>
    <w:p w:rsidR="000957FE" w:rsidRDefault="000957FE" w:rsidP="000957FE">
      <w:pPr>
        <w:pStyle w:val="SingleTxtGR"/>
      </w:pPr>
      <w:r>
        <w:t>5.</w:t>
      </w:r>
      <w:r>
        <w:tab/>
        <w:t>Просьба разъяснить, почему в Общем законе 2006 года о равном обращ</w:t>
      </w:r>
      <w:r>
        <w:t>е</w:t>
      </w:r>
      <w:r>
        <w:t xml:space="preserve">нии не упоминаются такие запрещенные в соответствии с пунктом 2 статьи 2 Пакта </w:t>
      </w:r>
      <w:r w:rsidR="00D75312">
        <w:t>основания для</w:t>
      </w:r>
      <w:r>
        <w:t xml:space="preserve"> дискриминации, как </w:t>
      </w:r>
      <w:r w:rsidR="00EA62B3">
        <w:t>язык,</w:t>
      </w:r>
      <w:r>
        <w:t xml:space="preserve"> </w:t>
      </w:r>
      <w:r w:rsidR="00EA62B3">
        <w:t>национальное</w:t>
      </w:r>
      <w:r>
        <w:t xml:space="preserve"> или социально</w:t>
      </w:r>
      <w:r w:rsidR="00EA62B3">
        <w:t>е происхождение, политические или иные убеждения</w:t>
      </w:r>
      <w:r>
        <w:t>, имуществен</w:t>
      </w:r>
      <w:r w:rsidR="00EA62B3">
        <w:t>ное</w:t>
      </w:r>
      <w:r>
        <w:t xml:space="preserve"> полож</w:t>
      </w:r>
      <w:r>
        <w:t>е</w:t>
      </w:r>
      <w:r w:rsidR="00EA62B3">
        <w:t>ние и рождение</w:t>
      </w:r>
      <w:r>
        <w:t>.</w:t>
      </w:r>
    </w:p>
    <w:p w:rsidR="000957FE" w:rsidRDefault="000957FE" w:rsidP="000957FE">
      <w:pPr>
        <w:pStyle w:val="SingleTxtGR"/>
      </w:pPr>
      <w:r>
        <w:t>6.</w:t>
      </w:r>
      <w:r>
        <w:tab/>
        <w:t>Просьба представить информацию о мерах, принимаемых для решения проблемы постоянной дискриминации, с которой сталкиваются рома и синти в сферах образов</w:t>
      </w:r>
      <w:r>
        <w:t>а</w:t>
      </w:r>
      <w:r>
        <w:t xml:space="preserve">ния, занятости и жилья. </w:t>
      </w:r>
    </w:p>
    <w:p w:rsidR="000957FE" w:rsidRDefault="00EA62B3" w:rsidP="00EA62B3">
      <w:pPr>
        <w:pStyle w:val="H1GR"/>
      </w:pPr>
      <w:r>
        <w:tab/>
      </w:r>
      <w:r>
        <w:tab/>
      </w:r>
      <w:r w:rsidR="000957FE">
        <w:t>Статья 3 − Равные права мужчин и женщин</w:t>
      </w:r>
    </w:p>
    <w:p w:rsidR="000957FE" w:rsidRDefault="000957FE" w:rsidP="000957FE">
      <w:pPr>
        <w:pStyle w:val="SingleTxtGR"/>
      </w:pPr>
      <w:r>
        <w:t>7.</w:t>
      </w:r>
      <w:r>
        <w:tab/>
        <w:t xml:space="preserve">Просьба представить информацию о конкретных мерах, принимаемых для более эффективного обеспечения равенства мужчин и женщин, в частности о мерах, направленных на </w:t>
      </w:r>
      <w:r w:rsidR="00EA62B3">
        <w:t>увеличение числа женщин на руководящих должн</w:t>
      </w:r>
      <w:r w:rsidR="00EA62B3">
        <w:t>о</w:t>
      </w:r>
      <w:r w:rsidR="00EA62B3">
        <w:t>стях в государственном и частном секторе.</w:t>
      </w:r>
    </w:p>
    <w:p w:rsidR="000957FE" w:rsidRDefault="00EA62B3" w:rsidP="00EA62B3">
      <w:pPr>
        <w:pStyle w:val="HChGR"/>
      </w:pPr>
      <w:r>
        <w:tab/>
      </w:r>
      <w:r w:rsidR="000957FE">
        <w:t>III.</w:t>
      </w:r>
      <w:r w:rsidR="000957FE">
        <w:tab/>
        <w:t>Вопросы, касающиеся конкретных положений Пакта (статьи 6−15)</w:t>
      </w:r>
    </w:p>
    <w:p w:rsidR="000957FE" w:rsidRDefault="00EA62B3" w:rsidP="00EA62B3">
      <w:pPr>
        <w:pStyle w:val="H1GR"/>
      </w:pPr>
      <w:r>
        <w:tab/>
      </w:r>
      <w:r>
        <w:tab/>
      </w:r>
      <w:r w:rsidR="000957FE">
        <w:t>Статья 6 − Право на труд</w:t>
      </w:r>
    </w:p>
    <w:p w:rsidR="000957FE" w:rsidRDefault="000957FE" w:rsidP="000957FE">
      <w:pPr>
        <w:pStyle w:val="SingleTxtGR"/>
      </w:pPr>
      <w:r>
        <w:t>8.</w:t>
      </w:r>
      <w:r>
        <w:tab/>
        <w:t xml:space="preserve">Просьба представить обновленную информацию об уровне безработицы в различных </w:t>
      </w:r>
      <w:r w:rsidR="00EA62B3">
        <w:t xml:space="preserve">федеральных </w:t>
      </w:r>
      <w:r>
        <w:t>землях, в разбивке</w:t>
      </w:r>
      <w:r w:rsidR="00EA62B3">
        <w:t xml:space="preserve"> по признакам возраста и пола,</w:t>
      </w:r>
      <w:r w:rsidR="00EA62B3">
        <w:br/>
        <w:t>за период с</w:t>
      </w:r>
      <w:r>
        <w:t xml:space="preserve"> 2006 года и пояснить, какие меры принимаются для снижения уро</w:t>
      </w:r>
      <w:r>
        <w:t>в</w:t>
      </w:r>
      <w:r>
        <w:t xml:space="preserve">ня безработицы, особенно в наиболее </w:t>
      </w:r>
      <w:r w:rsidR="00EA62B3">
        <w:t>проблемных</w:t>
      </w:r>
      <w:r>
        <w:t xml:space="preserve"> регионах. Просьба также представить информацию о том, как сеть информационно-консультативных у</w:t>
      </w:r>
      <w:r>
        <w:t>ч</w:t>
      </w:r>
      <w:r>
        <w:t xml:space="preserve">реждений способствует, как </w:t>
      </w:r>
      <w:r w:rsidR="00EA62B3">
        <w:t xml:space="preserve">это </w:t>
      </w:r>
      <w:r>
        <w:t>отмечается в пункте 114 периодического докл</w:t>
      </w:r>
      <w:r>
        <w:t>а</w:t>
      </w:r>
      <w:r>
        <w:t>да, интеграции мигрантов на р</w:t>
      </w:r>
      <w:r>
        <w:t>ы</w:t>
      </w:r>
      <w:r>
        <w:t>нок труда.</w:t>
      </w:r>
    </w:p>
    <w:p w:rsidR="000957FE" w:rsidRDefault="000957FE" w:rsidP="000957FE">
      <w:pPr>
        <w:pStyle w:val="SingleTxtGR"/>
      </w:pPr>
      <w:r>
        <w:t>9.</w:t>
      </w:r>
      <w:r>
        <w:tab/>
        <w:t xml:space="preserve">Просьба описать </w:t>
      </w:r>
      <w:r w:rsidR="00EA62B3">
        <w:t>результаты принятия</w:t>
      </w:r>
      <w:r>
        <w:t xml:space="preserve"> законодательных мер, </w:t>
      </w:r>
      <w:r w:rsidR="00EA62B3">
        <w:t>направле</w:t>
      </w:r>
      <w:r w:rsidR="00EA62B3">
        <w:t>н</w:t>
      </w:r>
      <w:r w:rsidR="00EA62B3">
        <w:t xml:space="preserve">ных на </w:t>
      </w:r>
      <w:r>
        <w:t>сниже</w:t>
      </w:r>
      <w:r w:rsidR="00EA62B3">
        <w:t>ние</w:t>
      </w:r>
      <w:r>
        <w:t xml:space="preserve"> количества лиц, работающих в неформальном секторе, о чем говорится в пунктах 130 и 131 периодического доклада. Просьба также пре</w:t>
      </w:r>
      <w:r>
        <w:t>д</w:t>
      </w:r>
      <w:r>
        <w:t>ставить информацию о мерах, принимаемых для обеспечения того, чтобы лица, работающие в неформальном секторе, им</w:t>
      </w:r>
      <w:r>
        <w:t>е</w:t>
      </w:r>
      <w:r>
        <w:t>ли доступ к своим правам.</w:t>
      </w:r>
    </w:p>
    <w:p w:rsidR="00713678" w:rsidRDefault="00EA62B3" w:rsidP="00EA62B3">
      <w:pPr>
        <w:pStyle w:val="H1GR"/>
      </w:pPr>
      <w:r>
        <w:tab/>
      </w:r>
      <w:r>
        <w:tab/>
      </w:r>
      <w:r w:rsidR="000957FE">
        <w:t>Статья 7 − Право на справедливые и благоприятные условия труда</w:t>
      </w:r>
    </w:p>
    <w:p w:rsidR="000957FE" w:rsidRDefault="000957FE" w:rsidP="00713678">
      <w:pPr>
        <w:pStyle w:val="SingleTxtGR"/>
      </w:pPr>
      <w:r>
        <w:t>10.</w:t>
      </w:r>
      <w:r>
        <w:tab/>
        <w:t>Просьба представить информацию о мерах, принимаемых для того, чт</w:t>
      </w:r>
      <w:r>
        <w:t>о</w:t>
      </w:r>
      <w:r>
        <w:t xml:space="preserve">бы мужчины и женщины могли сочетать </w:t>
      </w:r>
      <w:r w:rsidR="00713678">
        <w:t>свои трудовую деятельность и</w:t>
      </w:r>
      <w:r>
        <w:t xml:space="preserve"> семе</w:t>
      </w:r>
      <w:r>
        <w:t>й</w:t>
      </w:r>
      <w:r>
        <w:t>ные обязанности. Просьба также представить обновленную информацию о н</w:t>
      </w:r>
      <w:r>
        <w:t>а</w:t>
      </w:r>
      <w:r>
        <w:t>личии и доступности днев</w:t>
      </w:r>
      <w:r w:rsidR="00713678">
        <w:t>ных дошкольных учреждений за период с</w:t>
      </w:r>
      <w:r>
        <w:t xml:space="preserve"> 2007 года.</w:t>
      </w:r>
    </w:p>
    <w:p w:rsidR="000957FE" w:rsidRDefault="000957FE" w:rsidP="00713678">
      <w:pPr>
        <w:pStyle w:val="SingleTxtGR"/>
        <w:pageBreakBefore/>
      </w:pPr>
      <w:r>
        <w:t>11.</w:t>
      </w:r>
      <w:r>
        <w:tab/>
        <w:t xml:space="preserve">Просьба сообщить, какие </w:t>
      </w:r>
      <w:r w:rsidR="00713678">
        <w:t xml:space="preserve">меры </w:t>
      </w:r>
      <w:r>
        <w:t>принимаются для обеспечения равного вознаграждения за труд равной ценности, особенно в частном секторе.</w:t>
      </w:r>
    </w:p>
    <w:p w:rsidR="000957FE" w:rsidRDefault="00713678" w:rsidP="00713678">
      <w:pPr>
        <w:pStyle w:val="H1GR"/>
      </w:pPr>
      <w:r>
        <w:tab/>
      </w:r>
      <w:r>
        <w:tab/>
      </w:r>
      <w:r w:rsidR="000957FE">
        <w:t>Статья 8 − Профсоюзные права</w:t>
      </w:r>
    </w:p>
    <w:p w:rsidR="000957FE" w:rsidRDefault="000957FE" w:rsidP="000957FE">
      <w:pPr>
        <w:pStyle w:val="SingleTxtGR"/>
      </w:pPr>
      <w:r>
        <w:t>12.</w:t>
      </w:r>
      <w:r>
        <w:tab/>
        <w:t>Просьба прокомментировать невыполнение статьи 8 Пакта и других стандартов, закрепленных в региональных и международных договорах о пр</w:t>
      </w:r>
      <w:r>
        <w:t>а</w:t>
      </w:r>
      <w:r>
        <w:t>вах человека, в частности вследствие запрещения права государственных сл</w:t>
      </w:r>
      <w:r>
        <w:t>у</w:t>
      </w:r>
      <w:r>
        <w:t>жащих на забасто</w:t>
      </w:r>
      <w:r>
        <w:t>в</w:t>
      </w:r>
      <w:r>
        <w:t>ку.</w:t>
      </w:r>
    </w:p>
    <w:p w:rsidR="000957FE" w:rsidRDefault="00713678" w:rsidP="00713678">
      <w:pPr>
        <w:pStyle w:val="H1GR"/>
      </w:pPr>
      <w:r>
        <w:tab/>
      </w:r>
      <w:r>
        <w:tab/>
      </w:r>
      <w:r w:rsidR="000957FE">
        <w:t>Статья 9 − Право на социальное обеспечение</w:t>
      </w:r>
    </w:p>
    <w:p w:rsidR="000957FE" w:rsidRDefault="000957FE" w:rsidP="000957FE">
      <w:pPr>
        <w:pStyle w:val="SingleTxtGR"/>
      </w:pPr>
      <w:r>
        <w:t>13.</w:t>
      </w:r>
      <w:r>
        <w:tab/>
        <w:t xml:space="preserve">Просьба </w:t>
      </w:r>
      <w:r w:rsidR="00713678">
        <w:t>пояснить</w:t>
      </w:r>
      <w:r>
        <w:t>, каким образом государство-участник обеспечивает, чтобы социальн</w:t>
      </w:r>
      <w:r w:rsidR="00713678">
        <w:t>ые пособия для детей гарантировали им достаточный</w:t>
      </w:r>
      <w:r>
        <w:t xml:space="preserve"> жизне</w:t>
      </w:r>
      <w:r>
        <w:t>н</w:t>
      </w:r>
      <w:r>
        <w:t>ный уровень. Просьба также объяснить, почему расчет минимального жизне</w:t>
      </w:r>
      <w:r>
        <w:t>н</w:t>
      </w:r>
      <w:r>
        <w:t>ного уровня основан на выборке наиболее бедных 15−20% населения. Провер</w:t>
      </w:r>
      <w:r>
        <w:t>я</w:t>
      </w:r>
      <w:r>
        <w:t>ет ли госуда</w:t>
      </w:r>
      <w:r>
        <w:t>р</w:t>
      </w:r>
      <w:r>
        <w:t xml:space="preserve">ство-участник, что </w:t>
      </w:r>
      <w:r w:rsidR="00713678">
        <w:t>заработная плата этой категории населения достаточна для поддержания такого жизненного уровня</w:t>
      </w:r>
      <w:r>
        <w:t>?</w:t>
      </w:r>
    </w:p>
    <w:p w:rsidR="000957FE" w:rsidRDefault="000957FE" w:rsidP="000957FE">
      <w:pPr>
        <w:pStyle w:val="SingleTxtGR"/>
      </w:pPr>
      <w:r>
        <w:t>14.</w:t>
      </w:r>
      <w:r>
        <w:tab/>
        <w:t xml:space="preserve">Просьба сообщить, принимаются ли меры в целях корректировки </w:t>
      </w:r>
      <w:r w:rsidR="00713678">
        <w:t>сист</w:t>
      </w:r>
      <w:r w:rsidR="00713678">
        <w:t>е</w:t>
      </w:r>
      <w:r w:rsidR="00713678">
        <w:t xml:space="preserve">мы </w:t>
      </w:r>
      <w:r>
        <w:t>социальн</w:t>
      </w:r>
      <w:r w:rsidR="00713678">
        <w:t>ых пособий для просителей убежища, которая</w:t>
      </w:r>
      <w:r>
        <w:t xml:space="preserve"> не </w:t>
      </w:r>
      <w:r w:rsidR="00713678">
        <w:t>изменяла</w:t>
      </w:r>
      <w:r>
        <w:t>сь с 1993 года и</w:t>
      </w:r>
      <w:r w:rsidR="00C96B87">
        <w:t xml:space="preserve"> уровень которой</w:t>
      </w:r>
      <w:r>
        <w:t>, как утверждается, на 38% ниже стандартного уро</w:t>
      </w:r>
      <w:r>
        <w:t>в</w:t>
      </w:r>
      <w:r>
        <w:t>ня социальн</w:t>
      </w:r>
      <w:r w:rsidR="00C96B87">
        <w:t>ых пособий</w:t>
      </w:r>
      <w:r>
        <w:t>.</w:t>
      </w:r>
    </w:p>
    <w:p w:rsidR="000957FE" w:rsidRDefault="000957FE" w:rsidP="000957FE">
      <w:pPr>
        <w:pStyle w:val="SingleTxtGR"/>
      </w:pPr>
      <w:r>
        <w:t>15.</w:t>
      </w:r>
      <w:r>
        <w:tab/>
        <w:t xml:space="preserve">Просьба сообщить, достаточны ли пенсионные выплаты для обеспечения </w:t>
      </w:r>
      <w:r w:rsidR="00C96B87">
        <w:t>достаточного</w:t>
      </w:r>
      <w:r>
        <w:t xml:space="preserve"> уровня жизни пенсионеров и их семей, особенно тех, кто отн</w:t>
      </w:r>
      <w:r>
        <w:t>о</w:t>
      </w:r>
      <w:r>
        <w:t xml:space="preserve">сится к </w:t>
      </w:r>
      <w:r w:rsidR="00C96B87">
        <w:t xml:space="preserve">группам, </w:t>
      </w:r>
      <w:r>
        <w:t xml:space="preserve">находящимся в неблагоприятном </w:t>
      </w:r>
      <w:r w:rsidR="00C96B87">
        <w:t>и маргинально</w:t>
      </w:r>
      <w:r>
        <w:t xml:space="preserve">м </w:t>
      </w:r>
      <w:r w:rsidR="00C96B87">
        <w:t>положении</w:t>
      </w:r>
      <w:r>
        <w:t xml:space="preserve">. Просьба прокомментировать сообщение о том, что после принятия в 2007 году Закона о реформе пенсионной системы и </w:t>
      </w:r>
      <w:r w:rsidR="00C96B87">
        <w:t>повышения</w:t>
      </w:r>
      <w:r>
        <w:t xml:space="preserve"> пенсионного возраста до 67 лет 97,52% женщин не удовлетворяют т</w:t>
      </w:r>
      <w:r w:rsidR="00C96B87">
        <w:t>ребованию о внесении взносов в П</w:t>
      </w:r>
      <w:r>
        <w:t xml:space="preserve">енсионный фонд в течение 45 лет и, соответственно, </w:t>
      </w:r>
      <w:r w:rsidR="00C96B87">
        <w:t>им начисляется меньшая пенсия</w:t>
      </w:r>
      <w:r>
        <w:t xml:space="preserve">. Какие </w:t>
      </w:r>
      <w:r w:rsidR="00C96B87">
        <w:t xml:space="preserve">меры </w:t>
      </w:r>
      <w:r>
        <w:t>принимаются для компенсации этих потерь? Просьба та</w:t>
      </w:r>
      <w:r>
        <w:t>к</w:t>
      </w:r>
      <w:r>
        <w:t>же представить обновленную информацию об уровнях пенсии в новых и старых федеральных землях и сообщить, какие неотложные меры принимает госуда</w:t>
      </w:r>
      <w:r>
        <w:t>р</w:t>
      </w:r>
      <w:r>
        <w:t>ство-участник для ус</w:t>
      </w:r>
      <w:r>
        <w:t>т</w:t>
      </w:r>
      <w:r>
        <w:t>ранения различий в этих уровнях.</w:t>
      </w:r>
    </w:p>
    <w:p w:rsidR="000957FE" w:rsidRDefault="000957FE" w:rsidP="000957FE">
      <w:pPr>
        <w:pStyle w:val="SingleTxtGR"/>
      </w:pPr>
      <w:r>
        <w:t>16.</w:t>
      </w:r>
      <w:r>
        <w:tab/>
        <w:t>Просьба сообщить, каким критериям</w:t>
      </w:r>
      <w:r w:rsidR="00C96B87">
        <w:t xml:space="preserve"> должны отвечать инвалиды для п</w:t>
      </w:r>
      <w:r w:rsidR="00C96B87">
        <w:t>о</w:t>
      </w:r>
      <w:r w:rsidR="00C96B87">
        <w:t>лучения государственной помощи в целях их интеграции, о чем говорится в пункте 294 доклада государства-участника, и какие категории инвалидов при этом охватываются.</w:t>
      </w:r>
    </w:p>
    <w:p w:rsidR="000957FE" w:rsidRDefault="00C96B87" w:rsidP="00C96B87">
      <w:pPr>
        <w:pStyle w:val="H1GR"/>
      </w:pPr>
      <w:r>
        <w:tab/>
      </w:r>
      <w:r>
        <w:tab/>
      </w:r>
      <w:r w:rsidR="000957FE">
        <w:t>Статья 10 − Охрана семьи, матерей и детей</w:t>
      </w:r>
    </w:p>
    <w:p w:rsidR="000957FE" w:rsidRDefault="000957FE" w:rsidP="000957FE">
      <w:pPr>
        <w:pStyle w:val="SingleTxtGR"/>
      </w:pPr>
      <w:r>
        <w:t>17.</w:t>
      </w:r>
      <w:r>
        <w:tab/>
        <w:t>Просьба представить информацию о влиянии принятого в 2007 году Н</w:t>
      </w:r>
      <w:r>
        <w:t>а</w:t>
      </w:r>
      <w:r>
        <w:t>ционального плана действий по борьбе с насилием в отношении женщин на с</w:t>
      </w:r>
      <w:r>
        <w:t>о</w:t>
      </w:r>
      <w:r>
        <w:t>кращение масштабов насилия в отношении женщин и девочек, особенно же</w:t>
      </w:r>
      <w:r>
        <w:t>н</w:t>
      </w:r>
      <w:r>
        <w:t>щин-мигрантов. Просьба также сообщить, какие меры принимаются для обе</w:t>
      </w:r>
      <w:r>
        <w:t>с</w:t>
      </w:r>
      <w:r>
        <w:t>печения того, чтобы приюты и нежилые консультативные центры были досту</w:t>
      </w:r>
      <w:r>
        <w:t>п</w:t>
      </w:r>
      <w:r>
        <w:t>ны для всех ставших жертвами насилия</w:t>
      </w:r>
      <w:r w:rsidR="00237AFB" w:rsidRPr="00237AFB">
        <w:t xml:space="preserve"> </w:t>
      </w:r>
      <w:r w:rsidR="00237AFB">
        <w:t xml:space="preserve">женщин и детей </w:t>
      </w:r>
      <w:r>
        <w:t xml:space="preserve"> во всех федеральных землях.</w:t>
      </w:r>
    </w:p>
    <w:p w:rsidR="000957FE" w:rsidRDefault="00237AFB" w:rsidP="00237AFB">
      <w:pPr>
        <w:pStyle w:val="H1GR"/>
      </w:pPr>
      <w:r>
        <w:tab/>
      </w:r>
      <w:r>
        <w:tab/>
      </w:r>
      <w:r w:rsidR="00FA4359">
        <w:t>Ст</w:t>
      </w:r>
      <w:r w:rsidR="000957FE">
        <w:t>атья 11 − Право на достаточный жизненный уровень</w:t>
      </w:r>
    </w:p>
    <w:p w:rsidR="000957FE" w:rsidRDefault="000957FE" w:rsidP="000957FE">
      <w:pPr>
        <w:pStyle w:val="SingleTxtGR"/>
      </w:pPr>
      <w:r>
        <w:t>18.</w:t>
      </w:r>
      <w:r>
        <w:tab/>
        <w:t xml:space="preserve">Просьба представить обновленную информацию за период с 2004 года о количестве лиц, живущих ниже черты бедности, </w:t>
      </w:r>
      <w:r w:rsidR="00FA4359">
        <w:t>как она определена</w:t>
      </w:r>
      <w:r w:rsidR="00FA4359">
        <w:br/>
      </w:r>
      <w:r w:rsidR="00237AFB">
        <w:t>в пункте 255 перио</w:t>
      </w:r>
      <w:r>
        <w:t xml:space="preserve">дического доклада. Просьба также представить информацию о влиянии и эффективности мер, принимаемых для сокращения нищеты среди находящихся в </w:t>
      </w:r>
      <w:r w:rsidR="00237AFB">
        <w:t>неблагоприятном</w:t>
      </w:r>
      <w:r>
        <w:t xml:space="preserve"> положении и маргинальных групп, особенно среди родителей-одиночек, престарелых, долгосрочных безработных, мигра</w:t>
      </w:r>
      <w:r>
        <w:t>н</w:t>
      </w:r>
      <w:r>
        <w:t>тов (вкл</w:t>
      </w:r>
      <w:r>
        <w:t>ю</w:t>
      </w:r>
      <w:r>
        <w:t>чая женщин-мигрантов) и инвалидов.</w:t>
      </w:r>
    </w:p>
    <w:p w:rsidR="000957FE" w:rsidRDefault="000957FE" w:rsidP="000957FE">
      <w:pPr>
        <w:pStyle w:val="SingleTxtGR"/>
      </w:pPr>
      <w:r>
        <w:t>19.</w:t>
      </w:r>
      <w:r>
        <w:tab/>
        <w:t>Просьба рассказать о мерах, принимаемых для улучшения условий в це</w:t>
      </w:r>
      <w:r>
        <w:t>н</w:t>
      </w:r>
      <w:r>
        <w:t xml:space="preserve">трах для беженцев и в так называемых </w:t>
      </w:r>
      <w:r w:rsidR="00237AFB">
        <w:t>"центрах для высылаемых лиц" (</w:t>
      </w:r>
      <w:r>
        <w:t>"Ausreisezentren"</w:t>
      </w:r>
      <w:r w:rsidR="00237AFB">
        <w:t>)</w:t>
      </w:r>
      <w:r>
        <w:t xml:space="preserve">. Просьба также сообщить, какие </w:t>
      </w:r>
      <w:r w:rsidR="00237AFB">
        <w:t xml:space="preserve">меры </w:t>
      </w:r>
      <w:r>
        <w:t xml:space="preserve">принимаются для </w:t>
      </w:r>
      <w:r w:rsidR="00237AFB">
        <w:t>г</w:t>
      </w:r>
      <w:r w:rsidR="00237AFB">
        <w:t>а</w:t>
      </w:r>
      <w:r w:rsidR="00237AFB">
        <w:t>рантированного</w:t>
      </w:r>
      <w:r>
        <w:t xml:space="preserve"> предоставления социальных услуг детям</w:t>
      </w:r>
      <w:r w:rsidR="00237AFB">
        <w:t xml:space="preserve"> из числа беженцев</w:t>
      </w:r>
      <w:r>
        <w:t xml:space="preserve"> и несопровождаемым несовершеннолетним иностранцам после достижения ими 16-летнего возраста. </w:t>
      </w:r>
    </w:p>
    <w:p w:rsidR="000957FE" w:rsidRDefault="000957FE" w:rsidP="000957FE">
      <w:pPr>
        <w:pStyle w:val="SingleTxtGR"/>
      </w:pPr>
      <w:r>
        <w:t>20.</w:t>
      </w:r>
      <w:r>
        <w:tab/>
        <w:t xml:space="preserve">Просьба представить обновленную информацию об изменении </w:t>
      </w:r>
      <w:r w:rsidR="0058449E">
        <w:t>числа</w:t>
      </w:r>
      <w:r>
        <w:t xml:space="preserve"> бе</w:t>
      </w:r>
      <w:r>
        <w:t>з</w:t>
      </w:r>
      <w:r>
        <w:t>домных за период с 2006 года. Просьба также представить информацию о числе произведенных с 2006 года выселений, если таковые имели место, и о том, пр</w:t>
      </w:r>
      <w:r>
        <w:t>е</w:t>
      </w:r>
      <w:r w:rsidR="0058449E">
        <w:t>доставляло</w:t>
      </w:r>
      <w:r>
        <w:t>сь ли выселенным лицам адекватное альтернативное жилье или иные виды компенсации.</w:t>
      </w:r>
    </w:p>
    <w:p w:rsidR="000957FE" w:rsidRDefault="000957FE" w:rsidP="000957FE">
      <w:pPr>
        <w:pStyle w:val="SingleTxtGR"/>
      </w:pPr>
      <w:r>
        <w:t>21.</w:t>
      </w:r>
      <w:r>
        <w:tab/>
        <w:t>Просьба представить информацию о мерах, принимаемых для обеспеч</w:t>
      </w:r>
      <w:r>
        <w:t>е</w:t>
      </w:r>
      <w:r>
        <w:t xml:space="preserve">ния того, чтобы осуществление пункта 19 раздела III Общего закона о равном обращении не </w:t>
      </w:r>
      <w:r w:rsidR="0058449E">
        <w:t>ущемляло право на жилище</w:t>
      </w:r>
      <w:r>
        <w:t xml:space="preserve"> находящихся в неблагоприятном п</w:t>
      </w:r>
      <w:r>
        <w:t>о</w:t>
      </w:r>
      <w:r>
        <w:t>ложении и маргинальных лиц и групп, особенно из числа этнических мен</w:t>
      </w:r>
      <w:r>
        <w:t>ь</w:t>
      </w:r>
      <w:r>
        <w:t>шинств.</w:t>
      </w:r>
    </w:p>
    <w:p w:rsidR="000957FE" w:rsidRDefault="0058449E" w:rsidP="0058449E">
      <w:pPr>
        <w:pStyle w:val="H1GR"/>
      </w:pPr>
      <w:r>
        <w:tab/>
      </w:r>
      <w:r>
        <w:tab/>
      </w:r>
      <w:r w:rsidR="000957FE">
        <w:t>Статья 12 − Право на наивысший достижимый уровень физического и психич</w:t>
      </w:r>
      <w:r w:rsidR="000957FE">
        <w:t>е</w:t>
      </w:r>
      <w:r w:rsidR="000957FE">
        <w:t>ского здоровья</w:t>
      </w:r>
    </w:p>
    <w:p w:rsidR="000957FE" w:rsidRDefault="000957FE" w:rsidP="000957FE">
      <w:pPr>
        <w:pStyle w:val="SingleTxtGR"/>
      </w:pPr>
      <w:r>
        <w:t>22.</w:t>
      </w:r>
      <w:r>
        <w:tab/>
        <w:t>Просьба разъяснить, обеспечивает ли система медицинского здравоохр</w:t>
      </w:r>
      <w:r>
        <w:t>а</w:t>
      </w:r>
      <w:r>
        <w:t xml:space="preserve">нения государства-участника </w:t>
      </w:r>
      <w:r w:rsidR="0058449E">
        <w:t xml:space="preserve">всеобщий </w:t>
      </w:r>
      <w:r>
        <w:t>доступ к базовому медицинскому о</w:t>
      </w:r>
      <w:r>
        <w:t>б</w:t>
      </w:r>
      <w:r>
        <w:t>служиванию. Просьба также представить обновленную информацию за пер</w:t>
      </w:r>
      <w:r>
        <w:t>и</w:t>
      </w:r>
      <w:r>
        <w:t>од с 2004 года об уровне охвата системой медицинского страхования.</w:t>
      </w:r>
    </w:p>
    <w:p w:rsidR="000957FE" w:rsidRDefault="000957FE" w:rsidP="000957FE">
      <w:pPr>
        <w:pStyle w:val="SingleTxtGR"/>
      </w:pPr>
      <w:r>
        <w:t>23.</w:t>
      </w:r>
      <w:r>
        <w:tab/>
        <w:t>Просьба представить информацию о мерах, принимаемых для обеспеч</w:t>
      </w:r>
      <w:r>
        <w:t>е</w:t>
      </w:r>
      <w:r>
        <w:t xml:space="preserve">ния того, чтобы в психиатрических больницах дети содержались отдельно от взрослых. Просьба сообщить, какие </w:t>
      </w:r>
      <w:r w:rsidR="0058449E">
        <w:t xml:space="preserve">меры </w:t>
      </w:r>
      <w:r>
        <w:t xml:space="preserve">принимаются для борьбы с </w:t>
      </w:r>
      <w:r w:rsidR="0058449E">
        <w:t>широк</w:t>
      </w:r>
      <w:r w:rsidR="0058449E">
        <w:t>о</w:t>
      </w:r>
      <w:r w:rsidR="0058449E">
        <w:t>распространными</w:t>
      </w:r>
      <w:r>
        <w:t>, как со</w:t>
      </w:r>
      <w:r w:rsidR="0058449E">
        <w:t>общается,</w:t>
      </w:r>
      <w:r>
        <w:t xml:space="preserve"> наркоманией, алкоголизмом и </w:t>
      </w:r>
      <w:r w:rsidR="0058449E">
        <w:t>табако</w:t>
      </w:r>
      <w:r>
        <w:t>кур</w:t>
      </w:r>
      <w:r>
        <w:t>е</w:t>
      </w:r>
      <w:r>
        <w:t>нием среди детей. Просьба также представить информацию о мерах, прин</w:t>
      </w:r>
      <w:r>
        <w:t>и</w:t>
      </w:r>
      <w:r>
        <w:t xml:space="preserve">маемых для сокращения </w:t>
      </w:r>
      <w:r w:rsidR="0058449E">
        <w:t>числа</w:t>
      </w:r>
      <w:r>
        <w:t xml:space="preserve"> беспризорных детей.</w:t>
      </w:r>
    </w:p>
    <w:p w:rsidR="000957FE" w:rsidRDefault="000957FE" w:rsidP="000957FE">
      <w:pPr>
        <w:pStyle w:val="SingleTxtGR"/>
      </w:pPr>
      <w:r>
        <w:t>24.</w:t>
      </w:r>
      <w:r>
        <w:tab/>
        <w:t xml:space="preserve">Просьба сообщить, какие меры принимаются для решения проблемы </w:t>
      </w:r>
      <w:r w:rsidR="0058449E">
        <w:t>ро</w:t>
      </w:r>
      <w:r w:rsidR="0058449E">
        <w:t>с</w:t>
      </w:r>
      <w:r w:rsidR="0058449E">
        <w:t>та</w:t>
      </w:r>
      <w:r>
        <w:t xml:space="preserve"> числа лиц с психическими расстройствами. Просьба также сообщить, прох</w:t>
      </w:r>
      <w:r>
        <w:t>о</w:t>
      </w:r>
      <w:r>
        <w:t xml:space="preserve">дит ли </w:t>
      </w:r>
      <w:r w:rsidR="00E41395">
        <w:t>медицинский персонал психиатр</w:t>
      </w:r>
      <w:r w:rsidR="00E41395">
        <w:t>и</w:t>
      </w:r>
      <w:r w:rsidR="00E41395">
        <w:t xml:space="preserve">ческих больниц </w:t>
      </w:r>
      <w:r>
        <w:t>подготовку по правам человека.</w:t>
      </w:r>
    </w:p>
    <w:p w:rsidR="000957FE" w:rsidRDefault="000957FE" w:rsidP="000957FE">
      <w:pPr>
        <w:pStyle w:val="SingleTxtGR"/>
      </w:pPr>
      <w:r>
        <w:t>25.</w:t>
      </w:r>
      <w:r>
        <w:tab/>
        <w:t xml:space="preserve">Просьба представить информацию о медицинских услугах и программах </w:t>
      </w:r>
      <w:r w:rsidR="00E41395">
        <w:t xml:space="preserve">по </w:t>
      </w:r>
      <w:r>
        <w:t>профи</w:t>
      </w:r>
      <w:r w:rsidR="00E41395">
        <w:t>лактике</w:t>
      </w:r>
      <w:r>
        <w:t xml:space="preserve"> в области сексуального и репродуктивного здоровья, особе</w:t>
      </w:r>
      <w:r>
        <w:t>н</w:t>
      </w:r>
      <w:r>
        <w:t>но для находящи</w:t>
      </w:r>
      <w:r>
        <w:t>х</w:t>
      </w:r>
      <w:r>
        <w:t>ся в неблагоприятном положении и маргинальных групп.</w:t>
      </w:r>
    </w:p>
    <w:p w:rsidR="000957FE" w:rsidRDefault="00E41395" w:rsidP="00E41395">
      <w:pPr>
        <w:pStyle w:val="H1GR"/>
      </w:pPr>
      <w:r>
        <w:tab/>
      </w:r>
      <w:r>
        <w:tab/>
      </w:r>
      <w:r w:rsidR="000957FE">
        <w:t>Статьи 13 и 14 − Право на образование</w:t>
      </w:r>
    </w:p>
    <w:p w:rsidR="000957FE" w:rsidRDefault="000957FE" w:rsidP="000957FE">
      <w:pPr>
        <w:pStyle w:val="SingleTxtGR"/>
      </w:pPr>
      <w:r>
        <w:t>26.</w:t>
      </w:r>
      <w:r>
        <w:tab/>
        <w:t>Просьба представить обновленную информацию о посещаемости в н</w:t>
      </w:r>
      <w:r>
        <w:t>а</w:t>
      </w:r>
      <w:r>
        <w:t>чальных и средних школах, а также о</w:t>
      </w:r>
      <w:r w:rsidR="00E41395">
        <w:t xml:space="preserve"> числе учащихся, бросивших школу,</w:t>
      </w:r>
      <w:r>
        <w:t xml:space="preserve"> в ра</w:t>
      </w:r>
      <w:r>
        <w:t>з</w:t>
      </w:r>
      <w:r>
        <w:t xml:space="preserve">личных федеральных землях в разбивке по </w:t>
      </w:r>
      <w:r w:rsidR="00E41395">
        <w:t>полу</w:t>
      </w:r>
      <w:r>
        <w:t xml:space="preserve"> и этнической пр</w:t>
      </w:r>
      <w:r>
        <w:t>и</w:t>
      </w:r>
      <w:r>
        <w:t xml:space="preserve">надлежности, а также разъяснить, какие </w:t>
      </w:r>
      <w:r w:rsidR="00FA4359">
        <w:t xml:space="preserve">меры </w:t>
      </w:r>
      <w:r>
        <w:t xml:space="preserve">принимаются для снижения числа учащихся, заканчивающих школу без аттестата, особенно учащихся из семей мигрантов. Просьба также сообщить, какие </w:t>
      </w:r>
      <w:r w:rsidR="00E41395">
        <w:t xml:space="preserve">меры </w:t>
      </w:r>
      <w:r>
        <w:t xml:space="preserve">принимаются для </w:t>
      </w:r>
      <w:r w:rsidR="00E41395">
        <w:t>содействия</w:t>
      </w:r>
      <w:r>
        <w:t xml:space="preserve"> интеграции детей-инвалидов в обычные учебные заведения. </w:t>
      </w:r>
    </w:p>
    <w:p w:rsidR="000957FE" w:rsidRDefault="000957FE" w:rsidP="000957FE">
      <w:pPr>
        <w:pStyle w:val="SingleTxtGR"/>
      </w:pPr>
      <w:r>
        <w:t>27.</w:t>
      </w:r>
      <w:r>
        <w:tab/>
        <w:t xml:space="preserve">Просьба представить информацию об организации </w:t>
      </w:r>
      <w:r w:rsidR="00E41395">
        <w:t>образования в области</w:t>
      </w:r>
      <w:r>
        <w:t xml:space="preserve"> пра</w:t>
      </w:r>
      <w:r w:rsidR="00E41395">
        <w:t>в</w:t>
      </w:r>
      <w:r>
        <w:t xml:space="preserve"> человека на всех уровнях школьной системы. </w:t>
      </w:r>
    </w:p>
    <w:p w:rsidR="000957FE" w:rsidRDefault="000957FE" w:rsidP="000957FE">
      <w:pPr>
        <w:pStyle w:val="SingleTxtGR"/>
      </w:pPr>
      <w:r>
        <w:t>28.</w:t>
      </w:r>
      <w:r>
        <w:tab/>
        <w:t xml:space="preserve">Просьба прокомментировать сообщение о том, что дети − просители убежища сталкиваются с трудностями при посещении школ, поскольку </w:t>
      </w:r>
      <w:r w:rsidR="00E41395">
        <w:t>целый ряд</w:t>
      </w:r>
      <w:r>
        <w:t xml:space="preserve"> при</w:t>
      </w:r>
      <w:r w:rsidR="00E41395">
        <w:t>емных центров</w:t>
      </w:r>
      <w:r w:rsidR="00FA4359">
        <w:t xml:space="preserve"> расположен</w:t>
      </w:r>
      <w:r>
        <w:t xml:space="preserve"> в удаленных районах, на значительном ра</w:t>
      </w:r>
      <w:r>
        <w:t>с</w:t>
      </w:r>
      <w:r>
        <w:t xml:space="preserve">стоянии от школ. Просьба сообщить, какие </w:t>
      </w:r>
      <w:r w:rsidR="00FA4359">
        <w:t xml:space="preserve">меры </w:t>
      </w:r>
      <w:r>
        <w:t xml:space="preserve">принимаются </w:t>
      </w:r>
      <w:r w:rsidR="00FA4359">
        <w:t>в целях</w:t>
      </w:r>
      <w:r>
        <w:t xml:space="preserve"> расш</w:t>
      </w:r>
      <w:r>
        <w:t>и</w:t>
      </w:r>
      <w:r>
        <w:t xml:space="preserve">рения доступа к школам </w:t>
      </w:r>
      <w:r w:rsidR="00FA4359">
        <w:t xml:space="preserve">для </w:t>
      </w:r>
      <w:r>
        <w:t xml:space="preserve">всех детей, а также </w:t>
      </w:r>
      <w:r w:rsidR="00FA4359">
        <w:t>в целях</w:t>
      </w:r>
      <w:r>
        <w:t xml:space="preserve"> облегчения финансов</w:t>
      </w:r>
      <w:r>
        <w:t>о</w:t>
      </w:r>
      <w:r>
        <w:t>го бремени родителей из числа просителей убежища в плане школьных матер</w:t>
      </w:r>
      <w:r>
        <w:t>и</w:t>
      </w:r>
      <w:r>
        <w:t>альных з</w:t>
      </w:r>
      <w:r>
        <w:t>а</w:t>
      </w:r>
      <w:r>
        <w:t>трат.</w:t>
      </w:r>
    </w:p>
    <w:p w:rsidR="000957FE" w:rsidRDefault="000957FE" w:rsidP="000957FE">
      <w:pPr>
        <w:pStyle w:val="SingleTxtGR"/>
      </w:pPr>
      <w:r>
        <w:t>29.</w:t>
      </w:r>
      <w:r>
        <w:tab/>
        <w:t xml:space="preserve">Просьба сообщить, какие </w:t>
      </w:r>
      <w:r w:rsidR="00E41395">
        <w:t xml:space="preserve">меры </w:t>
      </w:r>
      <w:r>
        <w:t>принимаются для выполнения рекоме</w:t>
      </w:r>
      <w:r>
        <w:t>н</w:t>
      </w:r>
      <w:r>
        <w:t>даций, изложенных в пункте 92 доклада Специального докладчика по вопросу о праве на образование (A/HRC/4/29/Add.3), в связи с правом на образование д</w:t>
      </w:r>
      <w:r>
        <w:t>е</w:t>
      </w:r>
      <w:r>
        <w:t>тей − просителей убежища, детей-беженцев и детей</w:t>
      </w:r>
      <w:r w:rsidR="00E41395">
        <w:t>, не имеющих</w:t>
      </w:r>
      <w:r>
        <w:t xml:space="preserve"> документов.</w:t>
      </w:r>
    </w:p>
    <w:p w:rsidR="000957FE" w:rsidRDefault="000957FE" w:rsidP="000957FE">
      <w:pPr>
        <w:pStyle w:val="SingleTxtGR"/>
      </w:pPr>
      <w:r>
        <w:t>30.</w:t>
      </w:r>
      <w:r>
        <w:tab/>
        <w:t>Просьба сообщить, какие</w:t>
      </w:r>
      <w:r w:rsidR="00E41395" w:rsidRPr="00E41395">
        <w:t xml:space="preserve"> </w:t>
      </w:r>
      <w:r w:rsidR="00E41395">
        <w:t>меры</w:t>
      </w:r>
      <w:r>
        <w:t xml:space="preserve"> принимаются для обеспечения того, чт</w:t>
      </w:r>
      <w:r>
        <w:t>о</w:t>
      </w:r>
      <w:r>
        <w:t xml:space="preserve">бы повышение </w:t>
      </w:r>
      <w:r w:rsidR="0051244E">
        <w:t>стоимости</w:t>
      </w:r>
      <w:r>
        <w:t xml:space="preserve"> обучения в высших учебных заведениях в </w:t>
      </w:r>
      <w:r w:rsidR="0051244E">
        <w:t>ряде</w:t>
      </w:r>
      <w:r>
        <w:t xml:space="preserve"> фед</w:t>
      </w:r>
      <w:r>
        <w:t>е</w:t>
      </w:r>
      <w:r>
        <w:t xml:space="preserve">ральных </w:t>
      </w:r>
      <w:r w:rsidR="0051244E">
        <w:t>земель</w:t>
      </w:r>
      <w:r>
        <w:t xml:space="preserve"> не ограничивало доступ к образованию для находящихся в н</w:t>
      </w:r>
      <w:r>
        <w:t>е</w:t>
      </w:r>
      <w:r>
        <w:t>благоприятном положении и маргинальных лиц.</w:t>
      </w:r>
    </w:p>
    <w:p w:rsidR="000957FE" w:rsidRDefault="0051244E" w:rsidP="0051244E">
      <w:pPr>
        <w:pStyle w:val="H1GR"/>
      </w:pPr>
      <w:r>
        <w:tab/>
      </w:r>
      <w:r>
        <w:tab/>
      </w:r>
      <w:r w:rsidR="000957FE">
        <w:t>Статья 15 − Культурные права</w:t>
      </w:r>
    </w:p>
    <w:p w:rsidR="000957FE" w:rsidRDefault="000957FE" w:rsidP="000957FE">
      <w:pPr>
        <w:pStyle w:val="SingleTxtGR"/>
      </w:pPr>
      <w:r>
        <w:t>31.</w:t>
      </w:r>
      <w:r>
        <w:tab/>
        <w:t xml:space="preserve">Просьба представить информацию о мерах, принимаемых </w:t>
      </w:r>
      <w:r w:rsidR="0051244E">
        <w:t>в целях</w:t>
      </w:r>
      <w:r>
        <w:t xml:space="preserve"> поо</w:t>
      </w:r>
      <w:r>
        <w:t>щ</w:t>
      </w:r>
      <w:r>
        <w:t>рения участия в культурной жизни и доступа к культурным благам, учрежден</w:t>
      </w:r>
      <w:r>
        <w:t>и</w:t>
      </w:r>
      <w:r>
        <w:t>ям и мероприятиям</w:t>
      </w:r>
      <w:r w:rsidR="0051244E">
        <w:t xml:space="preserve"> для</w:t>
      </w:r>
      <w:r>
        <w:t xml:space="preserve"> наиболее уязвимых групп, включая детей из наход</w:t>
      </w:r>
      <w:r>
        <w:t>я</w:t>
      </w:r>
      <w:r>
        <w:t>щихся в неблагоприятном положении и маргинальных слоев общества. Просьба также представить информацию о мерах, принимаемых для обеспечения уваж</w:t>
      </w:r>
      <w:r>
        <w:t>е</w:t>
      </w:r>
      <w:r>
        <w:t>ния культурного разнообразия этнических групп.</w:t>
      </w:r>
    </w:p>
    <w:p w:rsidR="000957FE" w:rsidRPr="0051244E" w:rsidRDefault="0051244E" w:rsidP="005124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957FE" w:rsidRPr="0051244E" w:rsidSect="000957F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852" w:rsidRDefault="00414852">
      <w:r>
        <w:rPr>
          <w:lang w:val="en-US"/>
        </w:rPr>
        <w:tab/>
      </w:r>
      <w:r>
        <w:separator/>
      </w:r>
    </w:p>
  </w:endnote>
  <w:endnote w:type="continuationSeparator" w:id="0">
    <w:p w:rsidR="00414852" w:rsidRDefault="0041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852" w:rsidRPr="000957FE" w:rsidRDefault="00414852" w:rsidP="000957FE">
    <w:pPr>
      <w:pStyle w:val="Footer"/>
      <w:tabs>
        <w:tab w:val="right" w:pos="9598"/>
      </w:tabs>
    </w:pPr>
    <w:r w:rsidRPr="000957FE">
      <w:rPr>
        <w:b/>
        <w:sz w:val="18"/>
      </w:rPr>
      <w:fldChar w:fldCharType="begin"/>
    </w:r>
    <w:r w:rsidRPr="000957FE">
      <w:rPr>
        <w:b/>
        <w:sz w:val="18"/>
      </w:rPr>
      <w:instrText xml:space="preserve"> PAGE  \* MERGEFORMAT </w:instrText>
    </w:r>
    <w:r w:rsidRPr="000957FE">
      <w:rPr>
        <w:b/>
        <w:sz w:val="18"/>
      </w:rPr>
      <w:fldChar w:fldCharType="separate"/>
    </w:r>
    <w:r w:rsidR="000659BB">
      <w:rPr>
        <w:b/>
        <w:noProof/>
        <w:sz w:val="18"/>
      </w:rPr>
      <w:t>4</w:t>
    </w:r>
    <w:r w:rsidRPr="000957FE">
      <w:rPr>
        <w:b/>
        <w:sz w:val="18"/>
      </w:rPr>
      <w:fldChar w:fldCharType="end"/>
    </w:r>
    <w:r>
      <w:rPr>
        <w:sz w:val="18"/>
      </w:rPr>
      <w:tab/>
    </w:r>
    <w:r>
      <w:t>GE.10-47096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852" w:rsidRPr="000957FE" w:rsidRDefault="00414852" w:rsidP="000957FE">
    <w:pPr>
      <w:pStyle w:val="Footer"/>
      <w:tabs>
        <w:tab w:val="right" w:pos="9598"/>
      </w:tabs>
      <w:rPr>
        <w:b/>
        <w:sz w:val="18"/>
      </w:rPr>
    </w:pPr>
    <w:r>
      <w:t>GE.10-47096</w:t>
    </w:r>
    <w:r>
      <w:tab/>
    </w:r>
    <w:r w:rsidRPr="000957FE">
      <w:rPr>
        <w:b/>
        <w:sz w:val="18"/>
      </w:rPr>
      <w:fldChar w:fldCharType="begin"/>
    </w:r>
    <w:r w:rsidRPr="000957FE">
      <w:rPr>
        <w:b/>
        <w:sz w:val="18"/>
      </w:rPr>
      <w:instrText xml:space="preserve"> PAGE  \* MERGEFORMAT </w:instrText>
    </w:r>
    <w:r w:rsidRPr="000957FE">
      <w:rPr>
        <w:b/>
        <w:sz w:val="18"/>
      </w:rPr>
      <w:fldChar w:fldCharType="separate"/>
    </w:r>
    <w:r w:rsidR="000659BB">
      <w:rPr>
        <w:b/>
        <w:noProof/>
        <w:sz w:val="18"/>
      </w:rPr>
      <w:t>5</w:t>
    </w:r>
    <w:r w:rsidRPr="000957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852" w:rsidRPr="00F957D5" w:rsidRDefault="00414852">
    <w:pPr>
      <w:pStyle w:val="Footer"/>
      <w:rPr>
        <w:lang w:val="en-US"/>
      </w:rPr>
    </w:pPr>
    <w:r>
      <w:rPr>
        <w:sz w:val="20"/>
        <w:lang w:val="en-US"/>
      </w:rPr>
      <w:t>GE.10-47096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  <w:lang w:val="en-US"/>
      </w:rPr>
      <w:t xml:space="preserve">  (R)</w:t>
    </w:r>
    <w:r>
      <w:rPr>
        <w:sz w:val="20"/>
        <w:lang w:val="ru-RU"/>
      </w:rPr>
      <w:t xml:space="preserve">  </w:t>
    </w:r>
    <w:r>
      <w:rPr>
        <w:sz w:val="20"/>
        <w:lang w:val="en-US"/>
      </w:rPr>
      <w:t>281210  291210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852" w:rsidRPr="00F71F63" w:rsidRDefault="0041485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4852" w:rsidRPr="00F71F63" w:rsidRDefault="0041485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4852" w:rsidRPr="00635E86" w:rsidRDefault="0041485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852" w:rsidRPr="000957FE" w:rsidRDefault="00414852" w:rsidP="000957FE">
    <w:pPr>
      <w:pStyle w:val="Header"/>
    </w:pPr>
    <w:r w:rsidRPr="000957FE">
      <w:t>E/C.12/DEU/Q/5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852" w:rsidRPr="000957FE" w:rsidRDefault="00414852" w:rsidP="000957FE">
    <w:pPr>
      <w:pStyle w:val="Header"/>
      <w:jc w:val="right"/>
    </w:pPr>
    <w:r w:rsidRPr="000957FE">
      <w:t>E/C.12/DEU/Q/5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7D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9BB"/>
    <w:rsid w:val="00072C27"/>
    <w:rsid w:val="00086182"/>
    <w:rsid w:val="00090891"/>
    <w:rsid w:val="00092E62"/>
    <w:rsid w:val="000957FE"/>
    <w:rsid w:val="00097227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4C4"/>
    <w:rsid w:val="001F2D04"/>
    <w:rsid w:val="0020059C"/>
    <w:rsid w:val="002019BD"/>
    <w:rsid w:val="00232323"/>
    <w:rsid w:val="00232D42"/>
    <w:rsid w:val="00237334"/>
    <w:rsid w:val="00237AFB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A2D"/>
    <w:rsid w:val="00356BB2"/>
    <w:rsid w:val="00360477"/>
    <w:rsid w:val="00367FC9"/>
    <w:rsid w:val="003711A1"/>
    <w:rsid w:val="00372123"/>
    <w:rsid w:val="00382B38"/>
    <w:rsid w:val="00386581"/>
    <w:rsid w:val="00387100"/>
    <w:rsid w:val="003921C3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4852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244E"/>
    <w:rsid w:val="0051339C"/>
    <w:rsid w:val="0051412F"/>
    <w:rsid w:val="00522B6F"/>
    <w:rsid w:val="0052430E"/>
    <w:rsid w:val="00524CD6"/>
    <w:rsid w:val="005276AD"/>
    <w:rsid w:val="00540A9A"/>
    <w:rsid w:val="00543522"/>
    <w:rsid w:val="00545680"/>
    <w:rsid w:val="0056618E"/>
    <w:rsid w:val="00576F59"/>
    <w:rsid w:val="00577A34"/>
    <w:rsid w:val="00580AAD"/>
    <w:rsid w:val="0058449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55B2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3678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31F8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37B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CF"/>
    <w:rsid w:val="00A2446A"/>
    <w:rsid w:val="00A255B3"/>
    <w:rsid w:val="00A4025D"/>
    <w:rsid w:val="00A5356E"/>
    <w:rsid w:val="00A800D1"/>
    <w:rsid w:val="00A92699"/>
    <w:rsid w:val="00AB0CAC"/>
    <w:rsid w:val="00AB45E1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06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B87"/>
    <w:rsid w:val="00CA609E"/>
    <w:rsid w:val="00CA7DA4"/>
    <w:rsid w:val="00CB31FB"/>
    <w:rsid w:val="00CE3D6F"/>
    <w:rsid w:val="00CE79A5"/>
    <w:rsid w:val="00CF0042"/>
    <w:rsid w:val="00CF262F"/>
    <w:rsid w:val="00D025D5"/>
    <w:rsid w:val="00D204A0"/>
    <w:rsid w:val="00D26B13"/>
    <w:rsid w:val="00D26CC1"/>
    <w:rsid w:val="00D30662"/>
    <w:rsid w:val="00D32A0B"/>
    <w:rsid w:val="00D6236B"/>
    <w:rsid w:val="00D75312"/>
    <w:rsid w:val="00D809D1"/>
    <w:rsid w:val="00D84ECF"/>
    <w:rsid w:val="00D97A0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BC2"/>
    <w:rsid w:val="00E307D1"/>
    <w:rsid w:val="00E41395"/>
    <w:rsid w:val="00E46A04"/>
    <w:rsid w:val="00E717F3"/>
    <w:rsid w:val="00E72C5E"/>
    <w:rsid w:val="00E73451"/>
    <w:rsid w:val="00E7489F"/>
    <w:rsid w:val="00E75147"/>
    <w:rsid w:val="00E8167D"/>
    <w:rsid w:val="00E907E9"/>
    <w:rsid w:val="00E9097B"/>
    <w:rsid w:val="00E96BE7"/>
    <w:rsid w:val="00EA2CD0"/>
    <w:rsid w:val="00EA62B3"/>
    <w:rsid w:val="00EC0044"/>
    <w:rsid w:val="00EC59BB"/>
    <w:rsid w:val="00EC6B9F"/>
    <w:rsid w:val="00EE516D"/>
    <w:rsid w:val="00EF4D1B"/>
    <w:rsid w:val="00EF7295"/>
    <w:rsid w:val="00F069D1"/>
    <w:rsid w:val="00F1503D"/>
    <w:rsid w:val="00F22712"/>
    <w:rsid w:val="00F25610"/>
    <w:rsid w:val="00F275F5"/>
    <w:rsid w:val="00F33188"/>
    <w:rsid w:val="00F35BDE"/>
    <w:rsid w:val="00F427D6"/>
    <w:rsid w:val="00F52A0E"/>
    <w:rsid w:val="00F71F63"/>
    <w:rsid w:val="00F87506"/>
    <w:rsid w:val="00F92C41"/>
    <w:rsid w:val="00F957D5"/>
    <w:rsid w:val="00FA4359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5356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5</Pages>
  <Words>1627</Words>
  <Characters>9275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1047096</vt:lpstr>
    </vt:vector>
  </TitlesOfParts>
  <Company>CSD</Company>
  <LinksUpToDate>false</LinksUpToDate>
  <CharactersWithSpaces>10881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1047096</dc:title>
  <dc:subject/>
  <dc:creator>Anna Kisseleva</dc:creator>
  <cp:keywords/>
  <dc:description/>
  <cp:lastModifiedBy>Anna Kisseleva</cp:lastModifiedBy>
  <cp:revision>2</cp:revision>
  <cp:lastPrinted>1601-01-01T00:00:00Z</cp:lastPrinted>
  <dcterms:created xsi:type="dcterms:W3CDTF">2010-12-29T10:48:00Z</dcterms:created>
  <dcterms:modified xsi:type="dcterms:W3CDTF">2010-12-29T10:48:00Z</dcterms:modified>
</cp:coreProperties>
</file>