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CA60EC" w:rsidRPr="00442AA2" w:rsidTr="007D5599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2" w:space="0" w:color="auto"/>
            </w:tcBorders>
          </w:tcPr>
          <w:p w:rsidR="00CA60EC" w:rsidRPr="00700663" w:rsidRDefault="00CA60EC" w:rsidP="007D5599">
            <w:pPr>
              <w:spacing w:before="240"/>
              <w:rPr>
                <w:rFonts w:ascii="Univers" w:hAnsi="Univers"/>
                <w:b/>
                <w:szCs w:val="24"/>
                <w:lang w:val="fr-FR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  <w:r>
              <w:rPr>
                <w:rFonts w:ascii="Univers" w:hAnsi="Univers"/>
                <w:b/>
                <w:sz w:val="28"/>
              </w:rPr>
              <w:br/>
              <w:t>UNIES</w:t>
            </w:r>
          </w:p>
        </w:tc>
        <w:tc>
          <w:tcPr>
            <w:tcW w:w="4536" w:type="dxa"/>
            <w:tcBorders>
              <w:bottom w:val="single" w:sz="2" w:space="0" w:color="auto"/>
            </w:tcBorders>
          </w:tcPr>
          <w:p w:rsidR="00CA60EC" w:rsidRPr="00442AA2" w:rsidRDefault="00CA60EC" w:rsidP="007D5599">
            <w:pPr>
              <w:rPr>
                <w:b/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2" w:space="0" w:color="auto"/>
            </w:tcBorders>
            <w:vAlign w:val="bottom"/>
          </w:tcPr>
          <w:p w:rsidR="00CA60EC" w:rsidRPr="00442AA2" w:rsidRDefault="00CA60EC" w:rsidP="007D5599">
            <w:pPr>
              <w:jc w:val="right"/>
              <w:rPr>
                <w:rFonts w:ascii="Univers" w:hAnsi="Univers"/>
                <w:b/>
                <w:szCs w:val="24"/>
              </w:rPr>
            </w:pPr>
            <w:r>
              <w:rPr>
                <w:rFonts w:ascii="Univers" w:hAnsi="Univers"/>
                <w:b/>
                <w:sz w:val="72"/>
              </w:rPr>
              <w:t>CCPR</w:t>
            </w:r>
          </w:p>
        </w:tc>
      </w:tr>
      <w:bookmarkStart w:id="0" w:name="_MON_992683081"/>
      <w:bookmarkStart w:id="1" w:name="_MON_1114341848"/>
      <w:bookmarkStart w:id="2" w:name="_MON_1224661717"/>
      <w:bookmarkEnd w:id="0"/>
      <w:bookmarkEnd w:id="1"/>
      <w:bookmarkEnd w:id="2"/>
      <w:tr w:rsidR="00CA60EC" w:rsidRPr="00700663" w:rsidTr="007D5599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2" w:space="0" w:color="auto"/>
              <w:bottom w:val="single" w:sz="24" w:space="0" w:color="auto"/>
            </w:tcBorders>
          </w:tcPr>
          <w:p w:rsidR="00CA60EC" w:rsidRPr="00442AA2" w:rsidRDefault="00CA60EC" w:rsidP="007D5599">
            <w:pPr>
              <w:rPr>
                <w:szCs w:val="24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2.25pt" o:ole="" fillcolor="window">
                  <v:imagedata r:id="rId7" o:title=""/>
                </v:shape>
                <o:OLEObject Type="Embed" ProgID="Word.Picture.8" ShapeID="_x0000_i1025" DrawAspect="Content" ObjectID="_1393251883" r:id="rId8"/>
              </w:object>
            </w:r>
          </w:p>
        </w:tc>
        <w:tc>
          <w:tcPr>
            <w:tcW w:w="4536" w:type="dxa"/>
            <w:tcBorders>
              <w:top w:val="single" w:sz="2" w:space="0" w:color="auto"/>
              <w:bottom w:val="single" w:sz="24" w:space="0" w:color="auto"/>
            </w:tcBorders>
          </w:tcPr>
          <w:p w:rsidR="00CA60EC" w:rsidRPr="005608B5" w:rsidRDefault="00CA60EC" w:rsidP="007D5599">
            <w:pPr>
              <w:spacing w:before="360"/>
              <w:rPr>
                <w:rFonts w:ascii="Univers" w:hAnsi="Univers"/>
                <w:szCs w:val="24"/>
                <w:lang w:val="fr-FR"/>
              </w:rPr>
            </w:pPr>
            <w:r w:rsidRPr="00444BF9">
              <w:rPr>
                <w:rFonts w:ascii="Univers" w:hAnsi="Univers"/>
                <w:b/>
                <w:sz w:val="36"/>
                <w:lang w:val="fr-FR"/>
              </w:rPr>
              <w:t>Pacte international</w:t>
            </w:r>
            <w:r>
              <w:rPr>
                <w:rFonts w:ascii="Univers" w:hAnsi="Univers"/>
                <w:b/>
                <w:sz w:val="36"/>
                <w:lang w:val="fr-FR"/>
              </w:rPr>
              <w:t xml:space="preserve"> relatif</w:t>
            </w:r>
            <w:r w:rsidRPr="00444BF9">
              <w:rPr>
                <w:rFonts w:ascii="Univers" w:hAnsi="Univers"/>
                <w:b/>
                <w:sz w:val="36"/>
                <w:lang w:val="fr-FR"/>
              </w:rPr>
              <w:t xml:space="preserve"> aux droits civils</w:t>
            </w:r>
            <w:r>
              <w:rPr>
                <w:rFonts w:ascii="Univers" w:hAnsi="Univers"/>
                <w:b/>
                <w:sz w:val="36"/>
                <w:lang w:val="fr-FR"/>
              </w:rPr>
              <w:t xml:space="preserve"> et politiques</w:t>
            </w:r>
          </w:p>
        </w:tc>
        <w:tc>
          <w:tcPr>
            <w:tcW w:w="3366" w:type="dxa"/>
            <w:tcBorders>
              <w:top w:val="single" w:sz="2" w:space="0" w:color="auto"/>
              <w:bottom w:val="single" w:sz="24" w:space="0" w:color="auto"/>
            </w:tcBorders>
          </w:tcPr>
          <w:p w:rsidR="00CA60EC" w:rsidRDefault="00CA60EC" w:rsidP="001B5DAE">
            <w:pPr>
              <w:spacing w:before="240"/>
              <w:ind w:left="276"/>
              <w:rPr>
                <w:szCs w:val="24"/>
                <w:lang w:val="fr-FR"/>
              </w:rPr>
            </w:pPr>
            <w:r w:rsidRPr="00700663">
              <w:rPr>
                <w:szCs w:val="24"/>
                <w:lang w:val="fr-FR"/>
              </w:rPr>
              <w:t>Distr.</w:t>
            </w:r>
            <w:r w:rsidRPr="00700663">
              <w:rPr>
                <w:szCs w:val="24"/>
                <w:lang w:val="fr-FR"/>
              </w:rPr>
              <w:br/>
            </w:r>
            <w:r w:rsidRPr="00A3044E">
              <w:rPr>
                <w:szCs w:val="24"/>
                <w:lang w:val="fr-FR"/>
              </w:rPr>
              <w:t>GÉNÉRALE</w:t>
            </w:r>
          </w:p>
          <w:p w:rsidR="00CA60EC" w:rsidRPr="001C10BC" w:rsidRDefault="00CA60EC" w:rsidP="001B5DAE">
            <w:pPr>
              <w:spacing w:after="0"/>
              <w:ind w:left="276"/>
              <w:rPr>
                <w:szCs w:val="24"/>
                <w:lang w:val="en-US"/>
              </w:rPr>
            </w:pPr>
            <w:r w:rsidRPr="001C10BC">
              <w:rPr>
                <w:szCs w:val="24"/>
                <w:lang w:val="en-US"/>
              </w:rPr>
              <w:t>CCPR/C/TCD/CO/1</w:t>
            </w:r>
          </w:p>
          <w:p w:rsidR="00CA60EC" w:rsidRDefault="001B5DAE" w:rsidP="001B5DAE">
            <w:pPr>
              <w:ind w:left="276"/>
              <w:rPr>
                <w:szCs w:val="24"/>
                <w:lang w:val="fr-FR"/>
              </w:rPr>
            </w:pPr>
            <w:r>
              <w:rPr>
                <w:szCs w:val="24"/>
                <w:lang w:val="fr-FR"/>
              </w:rPr>
              <w:t xml:space="preserve">11 </w:t>
            </w:r>
            <w:r w:rsidR="001C10BC">
              <w:rPr>
                <w:szCs w:val="24"/>
                <w:lang w:val="fr-FR"/>
              </w:rPr>
              <w:t>août</w:t>
            </w:r>
            <w:r w:rsidR="00CA60EC">
              <w:rPr>
                <w:szCs w:val="24"/>
                <w:lang w:val="fr-FR"/>
              </w:rPr>
              <w:t xml:space="preserve"> 2009</w:t>
            </w:r>
            <w:r w:rsidR="00CA60EC" w:rsidRPr="0098772A">
              <w:rPr>
                <w:szCs w:val="24"/>
                <w:lang w:val="fr-FR"/>
              </w:rPr>
              <w:t xml:space="preserve"> </w:t>
            </w:r>
          </w:p>
          <w:p w:rsidR="00CA60EC" w:rsidRPr="00700663" w:rsidRDefault="00CA60EC" w:rsidP="001B5DAE">
            <w:pPr>
              <w:ind w:left="276"/>
              <w:rPr>
                <w:szCs w:val="24"/>
                <w:lang w:val="fr-FR"/>
              </w:rPr>
            </w:pPr>
            <w:r w:rsidRPr="00700663">
              <w:rPr>
                <w:szCs w:val="24"/>
                <w:lang w:val="fr-FR"/>
              </w:rPr>
              <w:t>Original : FRANÇAIS</w:t>
            </w:r>
          </w:p>
        </w:tc>
      </w:tr>
    </w:tbl>
    <w:p w:rsidR="003E66D2" w:rsidRPr="00D93A71" w:rsidRDefault="003E66D2" w:rsidP="00CA60EC">
      <w:pPr>
        <w:spacing w:before="240" w:after="480"/>
        <w:rPr>
          <w:bCs/>
          <w:szCs w:val="24"/>
          <w:lang w:val="fr-FR"/>
        </w:rPr>
      </w:pPr>
      <w:r w:rsidRPr="00D93A71">
        <w:rPr>
          <w:bCs/>
          <w:szCs w:val="24"/>
          <w:lang w:val="fr-FR"/>
        </w:rPr>
        <w:t>COMITÉ DES DROITS DE L’HOMME</w:t>
      </w:r>
      <w:r w:rsidRPr="00D93A71">
        <w:rPr>
          <w:szCs w:val="24"/>
          <w:lang w:val="fr-FR"/>
        </w:rPr>
        <w:br/>
      </w:r>
      <w:r w:rsidR="006B2443" w:rsidRPr="00D93A71">
        <w:rPr>
          <w:bCs/>
          <w:szCs w:val="24"/>
          <w:lang w:val="fr-FR"/>
        </w:rPr>
        <w:t>Quatre-vingt-</w:t>
      </w:r>
      <w:r w:rsidR="00E31169">
        <w:rPr>
          <w:bCs/>
          <w:szCs w:val="24"/>
          <w:lang w:val="fr-FR"/>
        </w:rPr>
        <w:t>sixiè</w:t>
      </w:r>
      <w:r w:rsidR="006B2443" w:rsidRPr="00CD0080">
        <w:rPr>
          <w:lang w:val="fr-FR"/>
        </w:rPr>
        <w:t>me</w:t>
      </w:r>
      <w:r>
        <w:rPr>
          <w:bCs/>
          <w:szCs w:val="24"/>
          <w:lang w:val="fr-FR"/>
        </w:rPr>
        <w:t xml:space="preserve"> session</w:t>
      </w:r>
      <w:r>
        <w:rPr>
          <w:bCs/>
          <w:szCs w:val="24"/>
          <w:lang w:val="fr-FR"/>
        </w:rPr>
        <w:br/>
      </w:r>
      <w:r w:rsidR="00E31169">
        <w:rPr>
          <w:bCs/>
          <w:szCs w:val="24"/>
          <w:lang w:val="fr-FR"/>
        </w:rPr>
        <w:t>Geneva</w:t>
      </w:r>
      <w:r>
        <w:rPr>
          <w:bCs/>
          <w:szCs w:val="24"/>
          <w:lang w:val="fr-FR"/>
        </w:rPr>
        <w:t>, 1</w:t>
      </w:r>
      <w:r w:rsidR="00E31169">
        <w:rPr>
          <w:bCs/>
          <w:szCs w:val="24"/>
          <w:lang w:val="fr-FR"/>
        </w:rPr>
        <w:t>3- 31 juillet</w:t>
      </w:r>
      <w:r w:rsidR="00820581">
        <w:rPr>
          <w:bCs/>
          <w:szCs w:val="24"/>
          <w:lang w:val="fr-FR"/>
        </w:rPr>
        <w:t xml:space="preserve"> 2009</w:t>
      </w:r>
    </w:p>
    <w:p w:rsidR="003E66D2" w:rsidRPr="00700663" w:rsidRDefault="003E66D2" w:rsidP="00F756E5">
      <w:pPr>
        <w:spacing w:after="0"/>
        <w:jc w:val="center"/>
        <w:rPr>
          <w:b/>
          <w:bCs/>
          <w:szCs w:val="24"/>
          <w:lang w:val="fr-FR"/>
        </w:rPr>
      </w:pPr>
      <w:r w:rsidRPr="00700663">
        <w:rPr>
          <w:b/>
          <w:bCs/>
          <w:szCs w:val="24"/>
          <w:lang w:val="fr-FR"/>
        </w:rPr>
        <w:t>EXAMEN DES RAPPORTS PRÉSENTÉS PAR LES ÉTATS PARTIES</w:t>
      </w:r>
      <w:r w:rsidRPr="00700663">
        <w:rPr>
          <w:b/>
          <w:bCs/>
          <w:szCs w:val="24"/>
          <w:lang w:val="fr-FR"/>
        </w:rPr>
        <w:br/>
        <w:t>CONFORMÉMENT Á L’ARTICLE 40 DU PACTE</w:t>
      </w:r>
    </w:p>
    <w:p w:rsidR="003E66D2" w:rsidRPr="00700663" w:rsidRDefault="003E66D2" w:rsidP="006D0FEC">
      <w:pPr>
        <w:spacing w:after="0" w:line="360" w:lineRule="auto"/>
        <w:jc w:val="center"/>
        <w:rPr>
          <w:b/>
          <w:bCs/>
          <w:szCs w:val="24"/>
          <w:lang w:val="fr-FR"/>
        </w:rPr>
      </w:pPr>
    </w:p>
    <w:p w:rsidR="003E66D2" w:rsidRPr="00700663" w:rsidRDefault="003E66D2" w:rsidP="00AC73A7">
      <w:pPr>
        <w:pStyle w:val="H1"/>
        <w:spacing w:line="360" w:lineRule="auto"/>
        <w:ind w:right="249"/>
        <w:jc w:val="center"/>
        <w:rPr>
          <w:szCs w:val="24"/>
          <w:lang w:val="fr-FR"/>
        </w:rPr>
      </w:pPr>
      <w:r>
        <w:rPr>
          <w:szCs w:val="24"/>
          <w:lang w:val="fr-FR"/>
        </w:rPr>
        <w:t>O</w:t>
      </w:r>
      <w:r w:rsidRPr="00700663">
        <w:rPr>
          <w:szCs w:val="24"/>
          <w:lang w:val="fr-FR"/>
        </w:rPr>
        <w:t>bservations finales du Comité des droits de l’homme</w:t>
      </w:r>
    </w:p>
    <w:p w:rsidR="003E66D2" w:rsidRPr="00700663" w:rsidRDefault="003E66D2" w:rsidP="006D0FEC">
      <w:pPr>
        <w:pStyle w:val="H23"/>
        <w:tabs>
          <w:tab w:val="left" w:pos="840"/>
          <w:tab w:val="right" w:pos="1022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360" w:lineRule="auto"/>
        <w:ind w:right="250"/>
        <w:jc w:val="center"/>
        <w:rPr>
          <w:sz w:val="24"/>
          <w:szCs w:val="24"/>
          <w:lang w:val="fr-FR"/>
        </w:rPr>
      </w:pPr>
    </w:p>
    <w:p w:rsidR="003E66D2" w:rsidRPr="00700663" w:rsidRDefault="00DC6CEE" w:rsidP="006D0FEC">
      <w:pPr>
        <w:spacing w:after="120" w:line="360" w:lineRule="auto"/>
        <w:jc w:val="center"/>
        <w:rPr>
          <w:b/>
          <w:bCs/>
          <w:szCs w:val="24"/>
          <w:lang w:val="fr-FR"/>
        </w:rPr>
      </w:pPr>
      <w:r>
        <w:rPr>
          <w:b/>
          <w:bCs/>
          <w:szCs w:val="24"/>
          <w:lang w:val="fr-FR"/>
        </w:rPr>
        <w:t>TCHAD</w:t>
      </w:r>
    </w:p>
    <w:p w:rsidR="003E66D2" w:rsidRPr="00700663" w:rsidRDefault="003E66D2" w:rsidP="00655CBF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245" w:firstLine="0"/>
        <w:rPr>
          <w:sz w:val="24"/>
          <w:szCs w:val="24"/>
          <w:lang w:val="fr-FR"/>
        </w:rPr>
      </w:pPr>
      <w:r w:rsidRPr="00700663">
        <w:rPr>
          <w:sz w:val="24"/>
          <w:szCs w:val="24"/>
          <w:lang w:val="fr-FR"/>
        </w:rPr>
        <w:t xml:space="preserve">Le Comité des droits de l’homme a examiné le rapport </w:t>
      </w:r>
      <w:r w:rsidR="00DC6CEE">
        <w:rPr>
          <w:sz w:val="24"/>
          <w:szCs w:val="24"/>
          <w:lang w:val="fr-FR"/>
        </w:rPr>
        <w:t xml:space="preserve">initial du Tchad </w:t>
      </w:r>
      <w:r w:rsidRPr="00700663">
        <w:rPr>
          <w:sz w:val="24"/>
          <w:szCs w:val="24"/>
          <w:lang w:val="fr-FR"/>
        </w:rPr>
        <w:t>(CCPR/C/</w:t>
      </w:r>
      <w:r w:rsidR="00DC6CEE">
        <w:rPr>
          <w:sz w:val="24"/>
          <w:szCs w:val="24"/>
          <w:lang w:val="fr-FR"/>
        </w:rPr>
        <w:t>TCD/1</w:t>
      </w:r>
      <w:r w:rsidRPr="00700663">
        <w:rPr>
          <w:sz w:val="24"/>
          <w:szCs w:val="24"/>
          <w:lang w:val="fr-FR"/>
        </w:rPr>
        <w:t xml:space="preserve">) à ses </w:t>
      </w:r>
      <w:r w:rsidR="00DC6CEE">
        <w:rPr>
          <w:sz w:val="24"/>
          <w:szCs w:val="24"/>
          <w:lang w:val="fr-FR"/>
        </w:rPr>
        <w:t>26</w:t>
      </w:r>
      <w:r w:rsidR="0099454D">
        <w:rPr>
          <w:sz w:val="24"/>
          <w:szCs w:val="24"/>
          <w:lang w:val="fr-FR"/>
        </w:rPr>
        <w:t>34</w:t>
      </w:r>
      <w:r w:rsidRPr="00700663">
        <w:rPr>
          <w:sz w:val="24"/>
          <w:szCs w:val="24"/>
          <w:vertAlign w:val="superscript"/>
          <w:lang w:val="fr-FR"/>
        </w:rPr>
        <w:t>e</w:t>
      </w:r>
      <w:r w:rsidRPr="00700663">
        <w:rPr>
          <w:sz w:val="24"/>
          <w:szCs w:val="24"/>
          <w:lang w:val="fr-FR"/>
        </w:rPr>
        <w:t xml:space="preserve"> 2</w:t>
      </w:r>
      <w:r w:rsidR="00DC6CEE">
        <w:rPr>
          <w:sz w:val="24"/>
          <w:szCs w:val="24"/>
          <w:lang w:val="fr-FR"/>
        </w:rPr>
        <w:t>6</w:t>
      </w:r>
      <w:r w:rsidR="0099454D">
        <w:rPr>
          <w:sz w:val="24"/>
          <w:szCs w:val="24"/>
          <w:lang w:val="fr-FR"/>
        </w:rPr>
        <w:t>35</w:t>
      </w:r>
      <w:r w:rsidRPr="00700663">
        <w:rPr>
          <w:sz w:val="24"/>
          <w:szCs w:val="24"/>
          <w:vertAlign w:val="superscript"/>
          <w:lang w:val="fr-FR"/>
        </w:rPr>
        <w:t>e</w:t>
      </w:r>
      <w:r w:rsidRPr="00700663">
        <w:rPr>
          <w:sz w:val="24"/>
          <w:szCs w:val="24"/>
          <w:lang w:val="fr-FR"/>
        </w:rPr>
        <w:t> </w:t>
      </w:r>
      <w:r w:rsidR="00DC6CEE">
        <w:rPr>
          <w:sz w:val="24"/>
          <w:szCs w:val="24"/>
          <w:lang w:val="fr-FR"/>
        </w:rPr>
        <w:t>et 26</w:t>
      </w:r>
      <w:r w:rsidR="0099454D">
        <w:rPr>
          <w:sz w:val="24"/>
          <w:szCs w:val="24"/>
          <w:lang w:val="fr-FR"/>
        </w:rPr>
        <w:t>36</w:t>
      </w:r>
      <w:r w:rsidR="00DC6CEE" w:rsidRPr="00700663">
        <w:rPr>
          <w:sz w:val="24"/>
          <w:szCs w:val="24"/>
          <w:vertAlign w:val="superscript"/>
          <w:lang w:val="fr-FR"/>
        </w:rPr>
        <w:t>e</w:t>
      </w:r>
      <w:r w:rsidR="00DC6CEE">
        <w:rPr>
          <w:sz w:val="24"/>
          <w:szCs w:val="24"/>
          <w:lang w:val="fr-FR"/>
        </w:rPr>
        <w:t xml:space="preserve"> </w:t>
      </w:r>
      <w:r w:rsidRPr="00700663">
        <w:rPr>
          <w:sz w:val="24"/>
          <w:szCs w:val="24"/>
          <w:lang w:val="fr-FR"/>
        </w:rPr>
        <w:t xml:space="preserve">séances, les </w:t>
      </w:r>
      <w:r w:rsidR="0099454D">
        <w:rPr>
          <w:sz w:val="24"/>
          <w:szCs w:val="24"/>
          <w:lang w:val="fr-FR"/>
        </w:rPr>
        <w:t>16 et 17 juillet</w:t>
      </w:r>
      <w:r w:rsidR="00DC6CEE">
        <w:rPr>
          <w:sz w:val="24"/>
          <w:szCs w:val="24"/>
          <w:lang w:val="fr-FR"/>
        </w:rPr>
        <w:t xml:space="preserve"> 2009 </w:t>
      </w:r>
      <w:r w:rsidRPr="00700663">
        <w:rPr>
          <w:sz w:val="24"/>
          <w:szCs w:val="24"/>
          <w:lang w:val="fr-FR"/>
        </w:rPr>
        <w:t>(CCPR/C/SR.</w:t>
      </w:r>
      <w:r>
        <w:rPr>
          <w:sz w:val="24"/>
          <w:szCs w:val="24"/>
          <w:lang w:val="fr-FR"/>
        </w:rPr>
        <w:t>2</w:t>
      </w:r>
      <w:r w:rsidR="0099454D">
        <w:rPr>
          <w:sz w:val="24"/>
          <w:szCs w:val="24"/>
          <w:lang w:val="fr-FR"/>
        </w:rPr>
        <w:t>634, 2635 et 2636</w:t>
      </w:r>
      <w:r w:rsidR="004B2A8C">
        <w:rPr>
          <w:sz w:val="24"/>
          <w:szCs w:val="24"/>
          <w:lang w:val="fr-FR"/>
        </w:rPr>
        <w:t>)</w:t>
      </w:r>
      <w:r w:rsidRPr="00700663">
        <w:rPr>
          <w:sz w:val="24"/>
          <w:szCs w:val="24"/>
          <w:lang w:val="fr-FR"/>
        </w:rPr>
        <w:t>. Il a adopté les observations finales ci-après à sa</w:t>
      </w:r>
      <w:r w:rsidR="00273521">
        <w:rPr>
          <w:sz w:val="24"/>
          <w:szCs w:val="24"/>
          <w:lang w:val="fr-FR"/>
        </w:rPr>
        <w:t xml:space="preserve"> 2652</w:t>
      </w:r>
      <w:r w:rsidRPr="00700663">
        <w:rPr>
          <w:sz w:val="24"/>
          <w:szCs w:val="24"/>
          <w:vertAlign w:val="superscript"/>
          <w:lang w:val="fr-FR"/>
        </w:rPr>
        <w:t>e</w:t>
      </w:r>
      <w:r w:rsidRPr="00700663">
        <w:rPr>
          <w:sz w:val="24"/>
          <w:szCs w:val="24"/>
          <w:lang w:val="fr-FR"/>
        </w:rPr>
        <w:t> séance (CCPR/C/SR</w:t>
      </w:r>
      <w:r w:rsidR="00273521">
        <w:rPr>
          <w:sz w:val="24"/>
          <w:szCs w:val="24"/>
          <w:lang w:val="fr-FR"/>
        </w:rPr>
        <w:t>.2652</w:t>
      </w:r>
      <w:r w:rsidRPr="00700663">
        <w:rPr>
          <w:sz w:val="24"/>
          <w:szCs w:val="24"/>
          <w:lang w:val="fr-FR"/>
        </w:rPr>
        <w:t xml:space="preserve">), le </w:t>
      </w:r>
      <w:r w:rsidR="00273521">
        <w:rPr>
          <w:sz w:val="24"/>
          <w:szCs w:val="24"/>
          <w:lang w:val="fr-FR"/>
        </w:rPr>
        <w:t xml:space="preserve">29 juillet </w:t>
      </w:r>
      <w:r w:rsidR="00DC6CEE">
        <w:rPr>
          <w:sz w:val="24"/>
          <w:szCs w:val="24"/>
          <w:lang w:val="fr-FR"/>
        </w:rPr>
        <w:t>2009</w:t>
      </w:r>
      <w:r w:rsidRPr="00700663">
        <w:rPr>
          <w:sz w:val="24"/>
          <w:szCs w:val="24"/>
          <w:lang w:val="fr-FR"/>
        </w:rPr>
        <w:t>.</w:t>
      </w:r>
    </w:p>
    <w:p w:rsidR="003E66D2" w:rsidRPr="00700663" w:rsidRDefault="003E66D2" w:rsidP="00F756E5">
      <w:pPr>
        <w:pStyle w:val="H1"/>
        <w:spacing w:after="120" w:line="240" w:lineRule="auto"/>
        <w:ind w:left="720" w:right="245" w:hanging="720"/>
        <w:jc w:val="center"/>
        <w:rPr>
          <w:szCs w:val="24"/>
          <w:lang w:val="fr-FR"/>
        </w:rPr>
      </w:pPr>
      <w:r w:rsidRPr="00700663">
        <w:rPr>
          <w:szCs w:val="24"/>
          <w:lang w:val="fr-FR"/>
        </w:rPr>
        <w:t xml:space="preserve">A. </w:t>
      </w:r>
      <w:r>
        <w:rPr>
          <w:szCs w:val="24"/>
          <w:lang w:val="fr-FR"/>
        </w:rPr>
        <w:tab/>
      </w:r>
      <w:r w:rsidRPr="00700663">
        <w:rPr>
          <w:szCs w:val="24"/>
          <w:lang w:val="fr-FR"/>
        </w:rPr>
        <w:t>Introduction</w:t>
      </w:r>
    </w:p>
    <w:p w:rsidR="008A7EC2" w:rsidRDefault="00A724CE" w:rsidP="00ED738A">
      <w:pPr>
        <w:numPr>
          <w:ilvl w:val="0"/>
          <w:numId w:val="1"/>
        </w:numPr>
        <w:tabs>
          <w:tab w:val="clear" w:pos="840"/>
        </w:tabs>
        <w:ind w:left="0" w:firstLine="0"/>
        <w:jc w:val="both"/>
        <w:rPr>
          <w:lang w:val="fr-FR"/>
        </w:rPr>
      </w:pPr>
      <w:r>
        <w:rPr>
          <w:lang w:val="fr-FR"/>
        </w:rPr>
        <w:t>L</w:t>
      </w:r>
      <w:r w:rsidR="003E66D2" w:rsidRPr="00700663">
        <w:rPr>
          <w:lang w:val="fr-FR"/>
        </w:rPr>
        <w:t xml:space="preserve">e Comité accueille avec satisfaction la présentation du rapport </w:t>
      </w:r>
      <w:r w:rsidR="00104CE1">
        <w:rPr>
          <w:lang w:val="fr-FR"/>
        </w:rPr>
        <w:t>initial du Tchad</w:t>
      </w:r>
      <w:r>
        <w:rPr>
          <w:lang w:val="fr-FR"/>
        </w:rPr>
        <w:t xml:space="preserve">, tout en regrettant </w:t>
      </w:r>
      <w:r w:rsidR="00A72260">
        <w:rPr>
          <w:lang w:val="fr-FR"/>
        </w:rPr>
        <w:t>qu’il ait été présenté avec douze</w:t>
      </w:r>
      <w:r>
        <w:rPr>
          <w:lang w:val="fr-FR"/>
        </w:rPr>
        <w:t xml:space="preserve"> ans de retard</w:t>
      </w:r>
      <w:r w:rsidR="007C1604">
        <w:rPr>
          <w:lang w:val="fr-FR"/>
        </w:rPr>
        <w:t>. Le Comité</w:t>
      </w:r>
      <w:r w:rsidR="00090857">
        <w:rPr>
          <w:lang w:val="fr-FR"/>
        </w:rPr>
        <w:t xml:space="preserve"> invite</w:t>
      </w:r>
      <w:r w:rsidR="007C1604">
        <w:rPr>
          <w:lang w:val="fr-FR"/>
        </w:rPr>
        <w:t xml:space="preserve"> </w:t>
      </w:r>
      <w:r w:rsidR="00655CBF">
        <w:rPr>
          <w:lang w:val="fr-FR"/>
        </w:rPr>
        <w:t xml:space="preserve">l’État </w:t>
      </w:r>
      <w:r w:rsidR="007C1604">
        <w:rPr>
          <w:lang w:val="fr-FR"/>
        </w:rPr>
        <w:t xml:space="preserve">partie à tenir compte de la périodicité établie par le Comité pour la présentation des rapports. </w:t>
      </w:r>
      <w:r w:rsidR="000F0EF4">
        <w:rPr>
          <w:lang w:val="fr-FR"/>
        </w:rPr>
        <w:t xml:space="preserve">Il remercie </w:t>
      </w:r>
      <w:r w:rsidR="00655CBF">
        <w:rPr>
          <w:lang w:val="fr-FR"/>
        </w:rPr>
        <w:t xml:space="preserve">l’État </w:t>
      </w:r>
      <w:r w:rsidR="000F0EF4">
        <w:rPr>
          <w:lang w:val="fr-FR"/>
        </w:rPr>
        <w:t>partie d’avoir adressé les réponses écrites</w:t>
      </w:r>
      <w:r w:rsidR="00ED738A">
        <w:rPr>
          <w:lang w:val="fr-FR"/>
        </w:rPr>
        <w:t xml:space="preserve"> (</w:t>
      </w:r>
      <w:r w:rsidR="00ED738A" w:rsidRPr="00655CBF">
        <w:rPr>
          <w:lang w:val="fr-FR"/>
        </w:rPr>
        <w:t>CCPR/C/TCD/Q/1</w:t>
      </w:r>
      <w:r w:rsidR="00ED738A">
        <w:rPr>
          <w:lang w:val="fr-FR"/>
        </w:rPr>
        <w:t>/Add.1)</w:t>
      </w:r>
      <w:r w:rsidR="000F0EF4">
        <w:rPr>
          <w:lang w:val="fr-FR"/>
        </w:rPr>
        <w:t xml:space="preserve"> à sa liste de questions </w:t>
      </w:r>
      <w:r w:rsidR="00655CBF">
        <w:rPr>
          <w:lang w:val="fr-FR"/>
        </w:rPr>
        <w:t>(</w:t>
      </w:r>
      <w:r w:rsidR="00655CBF" w:rsidRPr="00655CBF">
        <w:rPr>
          <w:lang w:val="fr-FR"/>
        </w:rPr>
        <w:t>CCPR/C/TCD/Q/1</w:t>
      </w:r>
      <w:r w:rsidR="00655CBF">
        <w:rPr>
          <w:lang w:val="fr-FR"/>
        </w:rPr>
        <w:t xml:space="preserve"> et </w:t>
      </w:r>
      <w:r w:rsidR="00ED738A">
        <w:rPr>
          <w:lang w:val="fr-FR"/>
        </w:rPr>
        <w:t xml:space="preserve">Corr. 1) </w:t>
      </w:r>
      <w:r w:rsidR="000F0EF4">
        <w:rPr>
          <w:lang w:val="fr-FR"/>
        </w:rPr>
        <w:t>suffisamment à l’avance pour permettre leur traduction dans les autres langues de travail du Comité. Le Comité</w:t>
      </w:r>
      <w:r w:rsidR="004B2A8C">
        <w:rPr>
          <w:lang w:val="fr-FR"/>
        </w:rPr>
        <w:t xml:space="preserve"> </w:t>
      </w:r>
      <w:r w:rsidR="00B02797">
        <w:rPr>
          <w:lang w:val="fr-FR"/>
        </w:rPr>
        <w:t>est</w:t>
      </w:r>
      <w:r w:rsidR="007C1604">
        <w:rPr>
          <w:lang w:val="fr-FR"/>
        </w:rPr>
        <w:t xml:space="preserve"> reconnaissant </w:t>
      </w:r>
      <w:r w:rsidR="00E86BDB">
        <w:rPr>
          <w:lang w:val="fr-FR"/>
        </w:rPr>
        <w:t xml:space="preserve">des informations détaillées que </w:t>
      </w:r>
      <w:r w:rsidR="00ED738A">
        <w:rPr>
          <w:lang w:val="fr-FR"/>
        </w:rPr>
        <w:t xml:space="preserve">l’État </w:t>
      </w:r>
      <w:r w:rsidR="00E86BDB">
        <w:rPr>
          <w:lang w:val="fr-FR"/>
        </w:rPr>
        <w:t>partie a fournies sur sa législation</w:t>
      </w:r>
      <w:r w:rsidR="004B2A8C">
        <w:rPr>
          <w:lang w:val="fr-FR"/>
        </w:rPr>
        <w:t xml:space="preserve">. </w:t>
      </w:r>
      <w:r w:rsidR="000F0EF4">
        <w:rPr>
          <w:lang w:val="fr-FR"/>
        </w:rPr>
        <w:t xml:space="preserve">Il </w:t>
      </w:r>
      <w:r w:rsidR="00E86BDB">
        <w:rPr>
          <w:lang w:val="fr-FR"/>
        </w:rPr>
        <w:t>regrette</w:t>
      </w:r>
      <w:r w:rsidR="00883F66">
        <w:rPr>
          <w:lang w:val="fr-FR"/>
        </w:rPr>
        <w:t>,</w:t>
      </w:r>
      <w:r w:rsidR="00E86BDB">
        <w:rPr>
          <w:lang w:val="fr-FR"/>
        </w:rPr>
        <w:t xml:space="preserve"> </w:t>
      </w:r>
      <w:r w:rsidR="007C1604">
        <w:rPr>
          <w:lang w:val="fr-FR"/>
        </w:rPr>
        <w:t>toutefois</w:t>
      </w:r>
      <w:r w:rsidR="00883F66">
        <w:rPr>
          <w:lang w:val="fr-FR"/>
        </w:rPr>
        <w:t xml:space="preserve">, l’insuffisance des </w:t>
      </w:r>
      <w:r w:rsidR="00E86BDB">
        <w:rPr>
          <w:lang w:val="fr-FR"/>
        </w:rPr>
        <w:t xml:space="preserve">informations concernant l’application effective du Pacte. </w:t>
      </w:r>
    </w:p>
    <w:p w:rsidR="008A7EC2" w:rsidRPr="00843E5A" w:rsidRDefault="008A7EC2" w:rsidP="00ED738A">
      <w:pPr>
        <w:numPr>
          <w:ilvl w:val="0"/>
          <w:numId w:val="1"/>
        </w:numPr>
        <w:tabs>
          <w:tab w:val="clear" w:pos="840"/>
        </w:tabs>
        <w:ind w:left="0" w:firstLine="0"/>
        <w:jc w:val="both"/>
        <w:rPr>
          <w:b/>
          <w:bCs/>
          <w:lang w:val="fr-FR"/>
        </w:rPr>
      </w:pPr>
      <w:r>
        <w:rPr>
          <w:lang w:val="fr-FR"/>
        </w:rPr>
        <w:t xml:space="preserve">Le Comité se félicite du </w:t>
      </w:r>
      <w:r w:rsidR="00273521">
        <w:rPr>
          <w:lang w:val="fr-FR"/>
        </w:rPr>
        <w:t xml:space="preserve">franc </w:t>
      </w:r>
      <w:r>
        <w:rPr>
          <w:lang w:val="fr-FR"/>
        </w:rPr>
        <w:t xml:space="preserve">dialogue entamé avec la délégation de </w:t>
      </w:r>
      <w:r w:rsidR="00ED738A">
        <w:rPr>
          <w:lang w:val="fr-FR"/>
        </w:rPr>
        <w:t xml:space="preserve">l’État </w:t>
      </w:r>
      <w:r>
        <w:rPr>
          <w:lang w:val="fr-FR"/>
        </w:rPr>
        <w:t>partie sur les divers prob</w:t>
      </w:r>
      <w:r w:rsidR="00883F66">
        <w:rPr>
          <w:lang w:val="fr-FR"/>
        </w:rPr>
        <w:t xml:space="preserve">lèmes qui se posent dans </w:t>
      </w:r>
      <w:r w:rsidR="00ED738A">
        <w:rPr>
          <w:lang w:val="fr-FR"/>
        </w:rPr>
        <w:t xml:space="preserve">l’État </w:t>
      </w:r>
      <w:r w:rsidR="00883F66">
        <w:rPr>
          <w:lang w:val="fr-FR"/>
        </w:rPr>
        <w:t>partie</w:t>
      </w:r>
      <w:r w:rsidR="003627B1">
        <w:rPr>
          <w:lang w:val="fr-FR"/>
        </w:rPr>
        <w:t>.</w:t>
      </w:r>
      <w:r w:rsidR="004B2A8C">
        <w:rPr>
          <w:lang w:val="fr-FR"/>
        </w:rPr>
        <w:t xml:space="preserve"> Il regrette toutefois</w:t>
      </w:r>
      <w:r>
        <w:rPr>
          <w:lang w:val="fr-FR"/>
        </w:rPr>
        <w:t xml:space="preserve"> qu’une délégation de </w:t>
      </w:r>
      <w:r w:rsidR="00ED738A">
        <w:rPr>
          <w:lang w:val="fr-FR"/>
        </w:rPr>
        <w:t xml:space="preserve">l’État </w:t>
      </w:r>
      <w:r>
        <w:rPr>
          <w:lang w:val="fr-FR"/>
        </w:rPr>
        <w:t>partie n’a</w:t>
      </w:r>
      <w:r w:rsidR="000F0EF4">
        <w:rPr>
          <w:lang w:val="fr-FR"/>
        </w:rPr>
        <w:t>it</w:t>
      </w:r>
      <w:r>
        <w:rPr>
          <w:lang w:val="fr-FR"/>
        </w:rPr>
        <w:t xml:space="preserve"> pu être p</w:t>
      </w:r>
      <w:r w:rsidR="000F0EF4">
        <w:rPr>
          <w:lang w:val="fr-FR"/>
        </w:rPr>
        <w:t xml:space="preserve">résente à sa </w:t>
      </w:r>
      <w:r w:rsidR="00B749B3">
        <w:rPr>
          <w:lang w:val="fr-FR"/>
        </w:rPr>
        <w:t>quatre-vingt-</w:t>
      </w:r>
      <w:r w:rsidR="00ED738A">
        <w:rPr>
          <w:lang w:val="fr-FR"/>
        </w:rPr>
        <w:t xml:space="preserve">quinzième </w:t>
      </w:r>
      <w:r>
        <w:rPr>
          <w:lang w:val="fr-FR"/>
        </w:rPr>
        <w:t>session à New York,</w:t>
      </w:r>
      <w:r w:rsidR="000F0EF4">
        <w:rPr>
          <w:lang w:val="fr-FR"/>
        </w:rPr>
        <w:t xml:space="preserve"> les</w:t>
      </w:r>
      <w:r w:rsidR="00ED7C42">
        <w:rPr>
          <w:lang w:val="fr-FR"/>
        </w:rPr>
        <w:t xml:space="preserve"> 18 et</w:t>
      </w:r>
      <w:r w:rsidR="00B02797">
        <w:rPr>
          <w:lang w:val="fr-FR"/>
        </w:rPr>
        <w:t xml:space="preserve"> 19 mars</w:t>
      </w:r>
      <w:r>
        <w:rPr>
          <w:lang w:val="fr-FR"/>
        </w:rPr>
        <w:t xml:space="preserve"> 2009, date à</w:t>
      </w:r>
      <w:r w:rsidR="000F0EF4">
        <w:rPr>
          <w:lang w:val="fr-FR"/>
        </w:rPr>
        <w:t xml:space="preserve"> la</w:t>
      </w:r>
      <w:r w:rsidR="00B02797">
        <w:rPr>
          <w:lang w:val="fr-FR"/>
        </w:rPr>
        <w:t>quelle l’examen d</w:t>
      </w:r>
      <w:r w:rsidR="000F0EF4">
        <w:rPr>
          <w:lang w:val="fr-FR"/>
        </w:rPr>
        <w:t xml:space="preserve">u rapport de </w:t>
      </w:r>
      <w:r w:rsidR="00B02797">
        <w:rPr>
          <w:lang w:val="fr-FR"/>
        </w:rPr>
        <w:t>Tchad était</w:t>
      </w:r>
      <w:r>
        <w:rPr>
          <w:lang w:val="fr-FR"/>
        </w:rPr>
        <w:t xml:space="preserve"> </w:t>
      </w:r>
      <w:r w:rsidR="000F0EF4">
        <w:rPr>
          <w:lang w:val="fr-FR"/>
        </w:rPr>
        <w:t xml:space="preserve">initialement </w:t>
      </w:r>
      <w:r w:rsidR="00BB15C5">
        <w:rPr>
          <w:lang w:val="fr-FR"/>
        </w:rPr>
        <w:t>prévu</w:t>
      </w:r>
      <w:r>
        <w:rPr>
          <w:lang w:val="fr-FR"/>
        </w:rPr>
        <w:t>, ce qui a entrav</w:t>
      </w:r>
      <w:r w:rsidR="00B02797">
        <w:rPr>
          <w:lang w:val="fr-FR"/>
        </w:rPr>
        <w:t>é</w:t>
      </w:r>
      <w:r>
        <w:rPr>
          <w:lang w:val="fr-FR"/>
        </w:rPr>
        <w:t xml:space="preserve"> le bon déroulement de ses travaux. </w:t>
      </w:r>
    </w:p>
    <w:p w:rsidR="00273521" w:rsidRPr="008A7EC2" w:rsidRDefault="00273521" w:rsidP="00ED738A">
      <w:pPr>
        <w:numPr>
          <w:ilvl w:val="0"/>
          <w:numId w:val="1"/>
        </w:numPr>
        <w:tabs>
          <w:tab w:val="clear" w:pos="840"/>
        </w:tabs>
        <w:ind w:left="0" w:firstLine="0"/>
        <w:jc w:val="both"/>
        <w:rPr>
          <w:b/>
          <w:bCs/>
          <w:lang w:val="fr-FR"/>
        </w:rPr>
      </w:pPr>
      <w:r>
        <w:rPr>
          <w:lang w:val="fr-FR"/>
        </w:rPr>
        <w:t>Le Comité attend avec intérêt les conclusions du forum sur les droits de l’homme que l’</w:t>
      </w:r>
      <w:r w:rsidR="00ED738A">
        <w:rPr>
          <w:lang w:val="fr-FR"/>
        </w:rPr>
        <w:t>É</w:t>
      </w:r>
      <w:r>
        <w:rPr>
          <w:lang w:val="fr-FR"/>
        </w:rPr>
        <w:t>tat partie envisage d’organiser au mois de novembre 2009. Il espère</w:t>
      </w:r>
      <w:r w:rsidR="008C7E80">
        <w:rPr>
          <w:lang w:val="fr-FR"/>
        </w:rPr>
        <w:t xml:space="preserve"> que l’attention voulue sera accord</w:t>
      </w:r>
      <w:r>
        <w:rPr>
          <w:lang w:val="fr-FR"/>
        </w:rPr>
        <w:t>ée à la nécessité d’assurer le respect des dispositions du Pacte.</w:t>
      </w:r>
    </w:p>
    <w:p w:rsidR="003E66D2" w:rsidRPr="004E5D69" w:rsidRDefault="003E66D2" w:rsidP="00F756E5">
      <w:pPr>
        <w:ind w:left="2880" w:firstLine="720"/>
        <w:jc w:val="both"/>
        <w:rPr>
          <w:b/>
          <w:bCs/>
          <w:lang w:val="fr-FR"/>
        </w:rPr>
      </w:pPr>
      <w:r w:rsidRPr="004E5D69">
        <w:rPr>
          <w:b/>
          <w:bCs/>
          <w:lang w:val="fr-FR"/>
        </w:rPr>
        <w:t>B.</w:t>
      </w:r>
      <w:r w:rsidR="00C32BA9">
        <w:rPr>
          <w:b/>
          <w:bCs/>
          <w:lang w:val="fr-FR"/>
        </w:rPr>
        <w:tab/>
      </w:r>
      <w:r w:rsidRPr="004E5D69">
        <w:rPr>
          <w:b/>
          <w:bCs/>
          <w:lang w:val="fr-FR"/>
        </w:rPr>
        <w:t xml:space="preserve"> Aspects positifs</w:t>
      </w:r>
    </w:p>
    <w:p w:rsidR="003E66D2" w:rsidRDefault="007C1604" w:rsidP="00ED738A">
      <w:pPr>
        <w:numPr>
          <w:ilvl w:val="0"/>
          <w:numId w:val="1"/>
        </w:numPr>
        <w:tabs>
          <w:tab w:val="clear" w:pos="840"/>
        </w:tabs>
        <w:ind w:left="0" w:firstLine="0"/>
        <w:jc w:val="both"/>
        <w:rPr>
          <w:lang w:val="fr-FR"/>
        </w:rPr>
      </w:pPr>
      <w:r>
        <w:rPr>
          <w:szCs w:val="24"/>
          <w:lang w:val="fr-FR"/>
        </w:rPr>
        <w:t>Le Comité note</w:t>
      </w:r>
      <w:r w:rsidR="003E66D2">
        <w:rPr>
          <w:szCs w:val="24"/>
          <w:lang w:val="fr-FR"/>
        </w:rPr>
        <w:t xml:space="preserve"> </w:t>
      </w:r>
      <w:r>
        <w:rPr>
          <w:szCs w:val="24"/>
          <w:lang w:val="fr-FR"/>
        </w:rPr>
        <w:t xml:space="preserve">que, </w:t>
      </w:r>
      <w:r w:rsidR="005209CB">
        <w:rPr>
          <w:szCs w:val="24"/>
          <w:lang w:val="fr-FR"/>
        </w:rPr>
        <w:t>conformément</w:t>
      </w:r>
      <w:r>
        <w:rPr>
          <w:szCs w:val="24"/>
          <w:lang w:val="fr-FR"/>
        </w:rPr>
        <w:t xml:space="preserve"> à l’article 222</w:t>
      </w:r>
      <w:r w:rsidR="00E03381">
        <w:rPr>
          <w:szCs w:val="24"/>
          <w:lang w:val="fr-FR"/>
        </w:rPr>
        <w:t xml:space="preserve"> </w:t>
      </w:r>
      <w:r w:rsidR="00F857CF">
        <w:rPr>
          <w:szCs w:val="24"/>
          <w:lang w:val="fr-FR"/>
        </w:rPr>
        <w:t xml:space="preserve"> de la Constitution </w:t>
      </w:r>
      <w:r w:rsidR="00B31EFE">
        <w:rPr>
          <w:szCs w:val="24"/>
          <w:lang w:val="fr-FR"/>
        </w:rPr>
        <w:t>de</w:t>
      </w:r>
      <w:r>
        <w:rPr>
          <w:szCs w:val="24"/>
          <w:lang w:val="fr-FR"/>
        </w:rPr>
        <w:t xml:space="preserve"> </w:t>
      </w:r>
      <w:r w:rsidR="00B31EFE">
        <w:rPr>
          <w:szCs w:val="24"/>
          <w:lang w:val="fr-FR"/>
        </w:rPr>
        <w:t>1996, modifiée en 2005</w:t>
      </w:r>
      <w:r>
        <w:rPr>
          <w:szCs w:val="24"/>
          <w:lang w:val="fr-FR"/>
        </w:rPr>
        <w:t>, le</w:t>
      </w:r>
      <w:r w:rsidR="00F857CF">
        <w:rPr>
          <w:szCs w:val="24"/>
          <w:lang w:val="fr-FR"/>
        </w:rPr>
        <w:t xml:space="preserve"> Pacte a une </w:t>
      </w:r>
      <w:r w:rsidR="009B726F">
        <w:rPr>
          <w:szCs w:val="24"/>
          <w:lang w:val="fr-FR"/>
        </w:rPr>
        <w:t>autorité</w:t>
      </w:r>
      <w:r w:rsidR="00F857CF">
        <w:rPr>
          <w:szCs w:val="24"/>
          <w:lang w:val="fr-FR"/>
        </w:rPr>
        <w:t xml:space="preserve"> </w:t>
      </w:r>
      <w:r w:rsidR="009B726F">
        <w:rPr>
          <w:szCs w:val="24"/>
          <w:lang w:val="fr-FR"/>
        </w:rPr>
        <w:t>supérieure</w:t>
      </w:r>
      <w:r w:rsidR="00A724CE">
        <w:rPr>
          <w:szCs w:val="24"/>
          <w:lang w:val="fr-FR"/>
        </w:rPr>
        <w:t xml:space="preserve"> à celle des lois internes</w:t>
      </w:r>
      <w:r w:rsidR="003E66D2">
        <w:rPr>
          <w:szCs w:val="24"/>
          <w:lang w:val="fr-FR"/>
        </w:rPr>
        <w:t>.</w:t>
      </w:r>
    </w:p>
    <w:p w:rsidR="003E66D2" w:rsidRPr="004E5D69" w:rsidRDefault="003E66D2" w:rsidP="00B749B3">
      <w:pPr>
        <w:numPr>
          <w:ilvl w:val="0"/>
          <w:numId w:val="1"/>
        </w:numPr>
        <w:tabs>
          <w:tab w:val="clear" w:pos="840"/>
        </w:tabs>
        <w:ind w:left="0" w:firstLine="0"/>
        <w:jc w:val="both"/>
        <w:rPr>
          <w:color w:val="000000"/>
          <w:lang w:val="fr-FR"/>
        </w:rPr>
      </w:pPr>
      <w:r w:rsidRPr="004823B6">
        <w:rPr>
          <w:lang w:val="fr-FR"/>
        </w:rPr>
        <w:t xml:space="preserve">Le Comité </w:t>
      </w:r>
      <w:r w:rsidR="00883F66">
        <w:rPr>
          <w:lang w:val="fr-FR"/>
        </w:rPr>
        <w:t>note avec satisfaction</w:t>
      </w:r>
      <w:r w:rsidR="00665CE3">
        <w:rPr>
          <w:lang w:val="fr-FR"/>
        </w:rPr>
        <w:t xml:space="preserve"> </w:t>
      </w:r>
      <w:r w:rsidR="00DA53F6">
        <w:rPr>
          <w:szCs w:val="24"/>
          <w:lang w:val="fr-FR"/>
        </w:rPr>
        <w:t xml:space="preserve">l’adoption de la </w:t>
      </w:r>
      <w:r w:rsidR="00ED738A">
        <w:rPr>
          <w:szCs w:val="24"/>
          <w:lang w:val="fr-FR"/>
        </w:rPr>
        <w:t>loi nº</w:t>
      </w:r>
      <w:r w:rsidR="00DA53F6">
        <w:rPr>
          <w:szCs w:val="24"/>
          <w:lang w:val="fr-FR"/>
        </w:rPr>
        <w:t xml:space="preserve"> 06/PR/2002</w:t>
      </w:r>
      <w:r w:rsidR="009F70BD">
        <w:rPr>
          <w:szCs w:val="24"/>
          <w:lang w:val="fr-FR"/>
        </w:rPr>
        <w:t xml:space="preserve"> du 15 avril</w:t>
      </w:r>
      <w:r w:rsidR="00BC338C">
        <w:rPr>
          <w:szCs w:val="24"/>
          <w:lang w:val="fr-FR"/>
        </w:rPr>
        <w:t xml:space="preserve"> 2002</w:t>
      </w:r>
      <w:r w:rsidR="00DA53F6">
        <w:rPr>
          <w:szCs w:val="24"/>
          <w:lang w:val="fr-FR"/>
        </w:rPr>
        <w:t>, qui interdit les mutilations génitales féminines, le mariage précoce et les violences domestiques et sexuelles.</w:t>
      </w:r>
    </w:p>
    <w:p w:rsidR="00A724CE" w:rsidRPr="00D95E85" w:rsidRDefault="00A724CE" w:rsidP="00ED738A">
      <w:pPr>
        <w:numPr>
          <w:ilvl w:val="0"/>
          <w:numId w:val="1"/>
        </w:numPr>
        <w:tabs>
          <w:tab w:val="clear" w:pos="840"/>
        </w:tabs>
        <w:ind w:left="0" w:firstLine="0"/>
        <w:jc w:val="both"/>
        <w:rPr>
          <w:color w:val="FF0000"/>
          <w:lang w:val="fr-FR"/>
        </w:rPr>
      </w:pPr>
      <w:r w:rsidRPr="00700663">
        <w:rPr>
          <w:lang w:val="fr-FR"/>
        </w:rPr>
        <w:t xml:space="preserve">Le Comité </w:t>
      </w:r>
      <w:r>
        <w:rPr>
          <w:lang w:val="fr-FR"/>
        </w:rPr>
        <w:t xml:space="preserve">note avec intérêt la mise en place de la Commission nationale chargée d’enquêter sur les violations des droits de l’homme qui ont eu lieu </w:t>
      </w:r>
      <w:r w:rsidR="003627B1">
        <w:rPr>
          <w:lang w:val="fr-FR"/>
        </w:rPr>
        <w:t>dans</w:t>
      </w:r>
      <w:r>
        <w:rPr>
          <w:lang w:val="fr-FR"/>
        </w:rPr>
        <w:t xml:space="preserve"> </w:t>
      </w:r>
      <w:r w:rsidR="00ED738A">
        <w:rPr>
          <w:lang w:val="fr-FR"/>
        </w:rPr>
        <w:t xml:space="preserve">l’État </w:t>
      </w:r>
      <w:r>
        <w:rPr>
          <w:lang w:val="fr-FR"/>
        </w:rPr>
        <w:t xml:space="preserve">partie pendant </w:t>
      </w:r>
      <w:r w:rsidR="008A7EC2">
        <w:rPr>
          <w:lang w:val="fr-FR"/>
        </w:rPr>
        <w:t>les événements de février 2008.</w:t>
      </w:r>
    </w:p>
    <w:p w:rsidR="00D95E85" w:rsidRPr="00A724CE" w:rsidRDefault="00D95E85" w:rsidP="00ED738A">
      <w:pPr>
        <w:numPr>
          <w:ilvl w:val="0"/>
          <w:numId w:val="1"/>
        </w:numPr>
        <w:tabs>
          <w:tab w:val="clear" w:pos="840"/>
        </w:tabs>
        <w:ind w:left="0" w:firstLine="0"/>
        <w:jc w:val="both"/>
        <w:rPr>
          <w:color w:val="FF0000"/>
          <w:lang w:val="fr-FR"/>
        </w:rPr>
      </w:pPr>
      <w:r>
        <w:rPr>
          <w:lang w:val="fr-FR"/>
        </w:rPr>
        <w:t>L</w:t>
      </w:r>
      <w:r w:rsidR="0078563C">
        <w:rPr>
          <w:lang w:val="fr-FR"/>
        </w:rPr>
        <w:t>e Comité note avec intérêt l</w:t>
      </w:r>
      <w:r>
        <w:rPr>
          <w:lang w:val="fr-FR"/>
        </w:rPr>
        <w:t xml:space="preserve">a </w:t>
      </w:r>
      <w:r w:rsidR="0078563C">
        <w:rPr>
          <w:lang w:val="fr-FR"/>
        </w:rPr>
        <w:t>création</w:t>
      </w:r>
      <w:r>
        <w:rPr>
          <w:lang w:val="fr-FR"/>
        </w:rPr>
        <w:t xml:space="preserve"> du </w:t>
      </w:r>
      <w:r w:rsidR="0078563C">
        <w:rPr>
          <w:lang w:val="fr-FR"/>
        </w:rPr>
        <w:t>Ministère</w:t>
      </w:r>
      <w:r>
        <w:rPr>
          <w:lang w:val="fr-FR"/>
        </w:rPr>
        <w:t xml:space="preserve"> chargé des </w:t>
      </w:r>
      <w:r w:rsidR="00ED738A">
        <w:rPr>
          <w:lang w:val="fr-FR"/>
        </w:rPr>
        <w:t xml:space="preserve">droits </w:t>
      </w:r>
      <w:r>
        <w:rPr>
          <w:lang w:val="fr-FR"/>
        </w:rPr>
        <w:t xml:space="preserve">de </w:t>
      </w:r>
      <w:r w:rsidR="00ED738A">
        <w:rPr>
          <w:lang w:val="fr-FR"/>
        </w:rPr>
        <w:t xml:space="preserve">l’homme </w:t>
      </w:r>
      <w:r>
        <w:rPr>
          <w:lang w:val="fr-FR"/>
        </w:rPr>
        <w:t>et de la promotion des libertés en 2005</w:t>
      </w:r>
      <w:r w:rsidR="004B2A8C">
        <w:rPr>
          <w:lang w:val="fr-FR"/>
        </w:rPr>
        <w:t>,</w:t>
      </w:r>
      <w:r>
        <w:rPr>
          <w:lang w:val="fr-FR"/>
        </w:rPr>
        <w:t xml:space="preserve"> ainsi que la mise en place d’un comité </w:t>
      </w:r>
      <w:r w:rsidR="0078563C">
        <w:rPr>
          <w:lang w:val="fr-FR"/>
        </w:rPr>
        <w:t>technique</w:t>
      </w:r>
      <w:r>
        <w:rPr>
          <w:lang w:val="fr-FR"/>
        </w:rPr>
        <w:t xml:space="preserve"> </w:t>
      </w:r>
      <w:r w:rsidR="0078563C">
        <w:rPr>
          <w:lang w:val="fr-FR"/>
        </w:rPr>
        <w:t>interministériel</w:t>
      </w:r>
      <w:r>
        <w:rPr>
          <w:lang w:val="fr-FR"/>
        </w:rPr>
        <w:t xml:space="preserve"> chargé du suivi des </w:t>
      </w:r>
      <w:r w:rsidR="0078563C">
        <w:rPr>
          <w:lang w:val="fr-FR"/>
        </w:rPr>
        <w:t>instruments</w:t>
      </w:r>
      <w:r>
        <w:rPr>
          <w:lang w:val="fr-FR"/>
        </w:rPr>
        <w:t xml:space="preserve"> internationaux.</w:t>
      </w:r>
    </w:p>
    <w:p w:rsidR="003E66D2" w:rsidRDefault="003E66D2" w:rsidP="00F756E5">
      <w:pPr>
        <w:pStyle w:val="H1"/>
        <w:numPr>
          <w:ilvl w:val="1"/>
          <w:numId w:val="1"/>
        </w:numPr>
        <w:tabs>
          <w:tab w:val="clear" w:pos="1440"/>
        </w:tabs>
        <w:spacing w:after="120" w:line="240" w:lineRule="auto"/>
        <w:ind w:left="720" w:right="245" w:hanging="720"/>
        <w:jc w:val="center"/>
        <w:rPr>
          <w:szCs w:val="24"/>
          <w:lang w:val="fr-FR"/>
        </w:rPr>
      </w:pPr>
      <w:r w:rsidRPr="00700663">
        <w:rPr>
          <w:szCs w:val="24"/>
          <w:lang w:val="fr-FR"/>
        </w:rPr>
        <w:t>Principaux sujets de préoccupation et recommandations</w:t>
      </w:r>
    </w:p>
    <w:p w:rsidR="00E60807" w:rsidRDefault="00102A76" w:rsidP="00ED738A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Cs/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</w:t>
      </w:r>
      <w:r w:rsidR="003E66D2" w:rsidRPr="003E66D2">
        <w:rPr>
          <w:sz w:val="24"/>
          <w:szCs w:val="24"/>
          <w:lang w:val="fr-FR"/>
        </w:rPr>
        <w:t xml:space="preserve">e Comité </w:t>
      </w:r>
      <w:r w:rsidR="00AE73C9">
        <w:rPr>
          <w:sz w:val="24"/>
          <w:szCs w:val="24"/>
          <w:lang w:val="fr-FR"/>
        </w:rPr>
        <w:t>note avec préoccupation</w:t>
      </w:r>
      <w:r w:rsidR="00590361">
        <w:rPr>
          <w:sz w:val="24"/>
          <w:szCs w:val="24"/>
          <w:lang w:val="fr-FR"/>
        </w:rPr>
        <w:t xml:space="preserve"> </w:t>
      </w:r>
      <w:r w:rsidR="00AE73C9">
        <w:rPr>
          <w:sz w:val="24"/>
          <w:szCs w:val="24"/>
          <w:lang w:val="fr-FR"/>
        </w:rPr>
        <w:t>que les droits protégés par le Pacte n’</w:t>
      </w:r>
      <w:r w:rsidR="0079610D">
        <w:rPr>
          <w:sz w:val="24"/>
          <w:szCs w:val="24"/>
          <w:lang w:val="fr-FR"/>
        </w:rPr>
        <w:t>ont</w:t>
      </w:r>
      <w:r w:rsidR="00AE73C9">
        <w:rPr>
          <w:sz w:val="24"/>
          <w:szCs w:val="24"/>
          <w:lang w:val="fr-FR"/>
        </w:rPr>
        <w:t xml:space="preserve"> pas été pleinement intégrés dans la législation interne, et que le Pacte n’est pas suffisamment diffusé de manière à pouvoir être facilement invoqué devant les tribunaux et les autorités de l’Etat partie </w:t>
      </w:r>
      <w:r w:rsidR="00590361" w:rsidRPr="00590361">
        <w:rPr>
          <w:bCs/>
          <w:sz w:val="24"/>
          <w:szCs w:val="24"/>
          <w:lang w:val="fr-FR"/>
        </w:rPr>
        <w:t>(art</w:t>
      </w:r>
      <w:r w:rsidR="00B471BC">
        <w:rPr>
          <w:bCs/>
          <w:sz w:val="24"/>
          <w:szCs w:val="24"/>
          <w:lang w:val="fr-FR"/>
        </w:rPr>
        <w:t>icle</w:t>
      </w:r>
      <w:r w:rsidR="00590361" w:rsidRPr="00590361">
        <w:rPr>
          <w:bCs/>
          <w:sz w:val="24"/>
          <w:szCs w:val="24"/>
          <w:lang w:val="fr-FR"/>
        </w:rPr>
        <w:t> 2 du Pacte).</w:t>
      </w:r>
    </w:p>
    <w:p w:rsidR="000F0EF4" w:rsidRPr="00590361" w:rsidRDefault="000F0EF4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Cs/>
          <w:sz w:val="24"/>
          <w:szCs w:val="24"/>
          <w:lang w:val="fr-FR"/>
        </w:rPr>
      </w:pPr>
    </w:p>
    <w:p w:rsidR="00883F66" w:rsidRDefault="00ED738A" w:rsidP="00ED738A">
      <w:pPr>
        <w:spacing w:after="0"/>
        <w:ind w:left="720"/>
        <w:jc w:val="both"/>
        <w:rPr>
          <w:b/>
          <w:bCs/>
          <w:lang w:val="fr-FR"/>
        </w:rPr>
      </w:pPr>
      <w:r w:rsidRPr="00401EEC">
        <w:rPr>
          <w:b/>
          <w:bCs/>
          <w:lang w:val="fr-FR"/>
        </w:rPr>
        <w:t>L'</w:t>
      </w:r>
      <w:r>
        <w:rPr>
          <w:b/>
          <w:bCs/>
          <w:lang w:val="fr-FR"/>
        </w:rPr>
        <w:t>É</w:t>
      </w:r>
      <w:r w:rsidRPr="00401EEC">
        <w:rPr>
          <w:b/>
          <w:bCs/>
          <w:lang w:val="fr-FR"/>
        </w:rPr>
        <w:t xml:space="preserve">tat </w:t>
      </w:r>
      <w:r w:rsidR="003E66D2" w:rsidRPr="00401EEC">
        <w:rPr>
          <w:b/>
          <w:bCs/>
          <w:lang w:val="fr-FR"/>
        </w:rPr>
        <w:t>partie devrait</w:t>
      </w:r>
      <w:r w:rsidR="003E66D2">
        <w:rPr>
          <w:b/>
          <w:bCs/>
          <w:lang w:val="fr-FR"/>
        </w:rPr>
        <w:t> </w:t>
      </w:r>
      <w:r w:rsidR="00590361">
        <w:rPr>
          <w:b/>
          <w:bCs/>
          <w:lang w:val="fr-FR"/>
        </w:rPr>
        <w:t xml:space="preserve"> </w:t>
      </w:r>
      <w:r w:rsidR="00982228">
        <w:rPr>
          <w:b/>
          <w:bCs/>
          <w:lang w:val="fr-FR"/>
        </w:rPr>
        <w:t xml:space="preserve">veiller à ce qu’il existe des voies de recours pour garantir l’exercice des droits reconnus dans le Pacte. Il devrait faire connaître le Pacte à l’ensemble de la population et </w:t>
      </w:r>
      <w:r w:rsidR="000F0EF4">
        <w:rPr>
          <w:b/>
          <w:bCs/>
          <w:lang w:val="fr-FR"/>
        </w:rPr>
        <w:t xml:space="preserve">particulièrement </w:t>
      </w:r>
      <w:r w:rsidR="00982228">
        <w:rPr>
          <w:b/>
          <w:bCs/>
          <w:lang w:val="fr-FR"/>
        </w:rPr>
        <w:t>aux responsables de l’application de</w:t>
      </w:r>
      <w:r w:rsidR="00883F66">
        <w:rPr>
          <w:b/>
          <w:bCs/>
          <w:lang w:val="fr-FR"/>
        </w:rPr>
        <w:t>s</w:t>
      </w:r>
      <w:r w:rsidR="00982228">
        <w:rPr>
          <w:b/>
          <w:bCs/>
          <w:lang w:val="fr-FR"/>
        </w:rPr>
        <w:t xml:space="preserve"> loi</w:t>
      </w:r>
      <w:r w:rsidR="00883F66">
        <w:rPr>
          <w:b/>
          <w:bCs/>
          <w:lang w:val="fr-FR"/>
        </w:rPr>
        <w:t>s et veiller à son application effective.</w:t>
      </w:r>
    </w:p>
    <w:p w:rsidR="00590361" w:rsidRPr="00590361" w:rsidRDefault="00590361" w:rsidP="00F756E5">
      <w:pPr>
        <w:spacing w:after="0"/>
        <w:ind w:left="720"/>
        <w:jc w:val="both"/>
        <w:rPr>
          <w:b/>
          <w:lang w:val="fr-FR"/>
        </w:rPr>
      </w:pPr>
      <w:r w:rsidRPr="00590361">
        <w:rPr>
          <w:b/>
          <w:lang w:val="fr-FR"/>
        </w:rPr>
        <w:t xml:space="preserve"> </w:t>
      </w:r>
    </w:p>
    <w:p w:rsidR="0078563C" w:rsidRPr="0078563C" w:rsidRDefault="00032203" w:rsidP="00D40D2F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sz w:val="24"/>
          <w:szCs w:val="24"/>
          <w:lang w:val="fr-FR"/>
        </w:rPr>
      </w:pPr>
      <w:r>
        <w:rPr>
          <w:sz w:val="24"/>
          <w:szCs w:val="24"/>
        </w:rPr>
        <w:t>Le Comité note avec préoccupat</w:t>
      </w:r>
      <w:r w:rsidR="00363B66">
        <w:rPr>
          <w:sz w:val="24"/>
          <w:szCs w:val="24"/>
        </w:rPr>
        <w:t>ion,</w:t>
      </w:r>
      <w:r w:rsidR="00363B66" w:rsidRPr="00363B66">
        <w:rPr>
          <w:sz w:val="24"/>
          <w:szCs w:val="24"/>
          <w:lang w:val="fr-FR"/>
        </w:rPr>
        <w:t xml:space="preserve"> </w:t>
      </w:r>
      <w:r w:rsidR="00363B66">
        <w:rPr>
          <w:sz w:val="24"/>
          <w:szCs w:val="24"/>
          <w:lang w:val="fr-FR"/>
        </w:rPr>
        <w:t>et particulièrement dans le contexte des conflits armés</w:t>
      </w:r>
      <w:r w:rsidR="00363B6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que de graves violations des droits de l’homme </w:t>
      </w:r>
      <w:r w:rsidR="004B2A8C">
        <w:rPr>
          <w:sz w:val="24"/>
          <w:szCs w:val="24"/>
          <w:lang w:val="fr-FR"/>
        </w:rPr>
        <w:t xml:space="preserve">ont été commises en toute impunité et continuent de l’être sur le territoire du Tchad, notamment </w:t>
      </w:r>
      <w:r w:rsidR="00363B66">
        <w:rPr>
          <w:sz w:val="24"/>
          <w:szCs w:val="24"/>
          <w:lang w:val="fr-FR"/>
        </w:rPr>
        <w:t xml:space="preserve">des </w:t>
      </w:r>
      <w:r w:rsidR="006669F7">
        <w:rPr>
          <w:sz w:val="24"/>
          <w:szCs w:val="24"/>
          <w:lang w:val="fr-FR"/>
        </w:rPr>
        <w:t xml:space="preserve">meurtres, des viols, des </w:t>
      </w:r>
      <w:r w:rsidR="00363B66">
        <w:rPr>
          <w:sz w:val="24"/>
          <w:szCs w:val="24"/>
          <w:lang w:val="fr-FR"/>
        </w:rPr>
        <w:t xml:space="preserve">disparitions forcées, </w:t>
      </w:r>
      <w:r w:rsidR="00066A00">
        <w:rPr>
          <w:sz w:val="24"/>
          <w:szCs w:val="24"/>
          <w:lang w:val="fr-FR"/>
        </w:rPr>
        <w:t xml:space="preserve">des détentions arbitraires, </w:t>
      </w:r>
      <w:r w:rsidR="00363B66">
        <w:rPr>
          <w:sz w:val="24"/>
          <w:szCs w:val="24"/>
          <w:lang w:val="fr-FR"/>
        </w:rPr>
        <w:t>de</w:t>
      </w:r>
      <w:r w:rsidR="003627B1">
        <w:rPr>
          <w:sz w:val="24"/>
          <w:szCs w:val="24"/>
          <w:lang w:val="fr-FR"/>
        </w:rPr>
        <w:t>s</w:t>
      </w:r>
      <w:r w:rsidR="00363B66">
        <w:rPr>
          <w:sz w:val="24"/>
          <w:szCs w:val="24"/>
          <w:lang w:val="fr-FR"/>
        </w:rPr>
        <w:t xml:space="preserve"> cas de torture, </w:t>
      </w:r>
      <w:r w:rsidR="003627B1">
        <w:rPr>
          <w:sz w:val="24"/>
          <w:szCs w:val="24"/>
          <w:lang w:val="fr-FR"/>
        </w:rPr>
        <w:t xml:space="preserve">des </w:t>
      </w:r>
      <w:r w:rsidR="00363B66">
        <w:rPr>
          <w:sz w:val="24"/>
          <w:szCs w:val="24"/>
          <w:lang w:val="fr-FR"/>
        </w:rPr>
        <w:t xml:space="preserve">destructions de propriétés, </w:t>
      </w:r>
      <w:r w:rsidR="00376F98">
        <w:rPr>
          <w:sz w:val="24"/>
          <w:szCs w:val="24"/>
          <w:lang w:val="fr-FR"/>
        </w:rPr>
        <w:t xml:space="preserve">des déplacements forcés et </w:t>
      </w:r>
      <w:r w:rsidR="003627B1">
        <w:rPr>
          <w:sz w:val="24"/>
          <w:szCs w:val="24"/>
          <w:lang w:val="fr-FR"/>
        </w:rPr>
        <w:t xml:space="preserve">des </w:t>
      </w:r>
      <w:r w:rsidR="00376F98">
        <w:rPr>
          <w:sz w:val="24"/>
          <w:szCs w:val="24"/>
          <w:lang w:val="fr-FR"/>
        </w:rPr>
        <w:t xml:space="preserve">attaques contre la population civile. </w:t>
      </w:r>
      <w:r w:rsidR="00363B66">
        <w:rPr>
          <w:sz w:val="24"/>
          <w:szCs w:val="24"/>
          <w:lang w:val="fr-FR"/>
        </w:rPr>
        <w:t xml:space="preserve">Le Comité est </w:t>
      </w:r>
      <w:r w:rsidR="00883F66">
        <w:rPr>
          <w:sz w:val="24"/>
          <w:szCs w:val="24"/>
          <w:lang w:val="fr-FR"/>
        </w:rPr>
        <w:t>en particulier préoccupé par l’ina</w:t>
      </w:r>
      <w:r w:rsidR="00363B66">
        <w:rPr>
          <w:sz w:val="24"/>
          <w:szCs w:val="24"/>
          <w:lang w:val="fr-FR"/>
        </w:rPr>
        <w:t xml:space="preserve">ptitude de </w:t>
      </w:r>
      <w:r w:rsidR="00D40D2F">
        <w:rPr>
          <w:sz w:val="24"/>
          <w:szCs w:val="24"/>
          <w:lang w:val="fr-FR"/>
        </w:rPr>
        <w:t xml:space="preserve">l’État </w:t>
      </w:r>
      <w:r w:rsidR="00363B66">
        <w:rPr>
          <w:sz w:val="24"/>
          <w:szCs w:val="24"/>
          <w:lang w:val="fr-FR"/>
        </w:rPr>
        <w:t>partie à lutte</w:t>
      </w:r>
      <w:r w:rsidR="00883F66">
        <w:rPr>
          <w:sz w:val="24"/>
          <w:szCs w:val="24"/>
          <w:lang w:val="fr-FR"/>
        </w:rPr>
        <w:t>r</w:t>
      </w:r>
      <w:r w:rsidR="00363B66">
        <w:rPr>
          <w:sz w:val="24"/>
          <w:szCs w:val="24"/>
          <w:lang w:val="fr-FR"/>
        </w:rPr>
        <w:t xml:space="preserve"> contre l’impunité s</w:t>
      </w:r>
      <w:r w:rsidR="003627B1">
        <w:rPr>
          <w:sz w:val="24"/>
          <w:szCs w:val="24"/>
          <w:lang w:val="fr-FR"/>
        </w:rPr>
        <w:t>ur son territoire ainsi que par</w:t>
      </w:r>
      <w:r w:rsidR="00363B66">
        <w:rPr>
          <w:sz w:val="24"/>
          <w:szCs w:val="24"/>
          <w:lang w:val="fr-FR"/>
        </w:rPr>
        <w:t xml:space="preserve"> </w:t>
      </w:r>
      <w:r w:rsidR="007B0D49">
        <w:rPr>
          <w:sz w:val="24"/>
          <w:szCs w:val="24"/>
          <w:lang w:val="fr-FR"/>
        </w:rPr>
        <w:t>l</w:t>
      </w:r>
      <w:r w:rsidR="003627B1">
        <w:rPr>
          <w:sz w:val="24"/>
          <w:szCs w:val="24"/>
          <w:lang w:val="fr-FR"/>
        </w:rPr>
        <w:t>’absence</w:t>
      </w:r>
      <w:r w:rsidR="007B0D49">
        <w:rPr>
          <w:sz w:val="24"/>
          <w:szCs w:val="24"/>
          <w:lang w:val="fr-FR"/>
        </w:rPr>
        <w:t xml:space="preserve"> d’exemples </w:t>
      </w:r>
      <w:r w:rsidR="00376F98">
        <w:rPr>
          <w:sz w:val="24"/>
          <w:szCs w:val="24"/>
          <w:lang w:val="fr-FR"/>
        </w:rPr>
        <w:t>de crimes graves ayant été poursuivis et sanctionnés</w:t>
      </w:r>
      <w:r w:rsidR="00363B66">
        <w:rPr>
          <w:sz w:val="24"/>
          <w:szCs w:val="24"/>
          <w:lang w:val="fr-FR"/>
        </w:rPr>
        <w:t xml:space="preserve"> </w:t>
      </w:r>
      <w:r w:rsidR="00B471BC">
        <w:rPr>
          <w:sz w:val="24"/>
          <w:szCs w:val="24"/>
          <w:lang w:val="fr-FR"/>
        </w:rPr>
        <w:t>(articles</w:t>
      </w:r>
      <w:r w:rsidR="00376F98">
        <w:rPr>
          <w:sz w:val="24"/>
          <w:szCs w:val="24"/>
          <w:lang w:val="fr-FR"/>
        </w:rPr>
        <w:t> 2, 3, 6, 7 et 12 du Pacte).</w:t>
      </w:r>
    </w:p>
    <w:p w:rsidR="000F0EF4" w:rsidRDefault="000F0EF4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4"/>
        <w:rPr>
          <w:b/>
          <w:sz w:val="24"/>
          <w:szCs w:val="24"/>
          <w:lang w:val="fr-FR"/>
        </w:rPr>
      </w:pPr>
    </w:p>
    <w:p w:rsidR="00376F98" w:rsidRDefault="00CD37B2" w:rsidP="00D40D2F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4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>L’État partie devrait </w:t>
      </w:r>
      <w:r w:rsidR="00376F98">
        <w:rPr>
          <w:b/>
          <w:sz w:val="24"/>
          <w:szCs w:val="24"/>
          <w:lang w:val="fr-FR"/>
        </w:rPr>
        <w:t xml:space="preserve">prendre toutes les </w:t>
      </w:r>
      <w:r w:rsidR="00ED7C42">
        <w:rPr>
          <w:b/>
          <w:sz w:val="24"/>
          <w:szCs w:val="24"/>
          <w:lang w:val="fr-FR"/>
        </w:rPr>
        <w:t>mesures appropriées pour mettre</w:t>
      </w:r>
      <w:r w:rsidR="00376F98">
        <w:rPr>
          <w:b/>
          <w:sz w:val="24"/>
          <w:szCs w:val="24"/>
          <w:lang w:val="fr-FR"/>
        </w:rPr>
        <w:t xml:space="preserve"> fin </w:t>
      </w:r>
      <w:r w:rsidR="00ED7C42">
        <w:rPr>
          <w:b/>
          <w:sz w:val="24"/>
          <w:szCs w:val="24"/>
          <w:lang w:val="fr-FR"/>
        </w:rPr>
        <w:t>à de</w:t>
      </w:r>
      <w:r w:rsidR="000F0EF4">
        <w:rPr>
          <w:b/>
          <w:sz w:val="24"/>
          <w:szCs w:val="24"/>
          <w:lang w:val="fr-FR"/>
        </w:rPr>
        <w:t xml:space="preserve"> telles violations et</w:t>
      </w:r>
      <w:r w:rsidR="00376F98">
        <w:rPr>
          <w:b/>
          <w:sz w:val="24"/>
          <w:szCs w:val="24"/>
          <w:lang w:val="fr-FR"/>
        </w:rPr>
        <w:t xml:space="preserve"> </w:t>
      </w:r>
      <w:r w:rsidR="000F0EF4">
        <w:rPr>
          <w:b/>
          <w:sz w:val="24"/>
          <w:szCs w:val="24"/>
          <w:lang w:val="fr-FR"/>
        </w:rPr>
        <w:t>garantir que toutes les violations des droits de l’homme portées à sa connaissance fassent l’objet d’enquêtes et que les responsables de telles violations soient poursuivis et sanctionnés pénalement</w:t>
      </w:r>
      <w:r>
        <w:rPr>
          <w:b/>
          <w:sz w:val="24"/>
          <w:szCs w:val="24"/>
          <w:lang w:val="fr-FR"/>
        </w:rPr>
        <w:t xml:space="preserve">. Il devrait aussi </w:t>
      </w:r>
      <w:r w:rsidR="000F0EF4">
        <w:rPr>
          <w:b/>
          <w:sz w:val="24"/>
          <w:szCs w:val="24"/>
          <w:lang w:val="fr-FR"/>
        </w:rPr>
        <w:t>s’</w:t>
      </w:r>
      <w:r w:rsidR="00376F98">
        <w:rPr>
          <w:b/>
          <w:sz w:val="24"/>
          <w:szCs w:val="24"/>
          <w:lang w:val="fr-FR"/>
        </w:rPr>
        <w:t>assurer que les organes et agents de l’État apportent la protec</w:t>
      </w:r>
      <w:r w:rsidR="003627B1">
        <w:rPr>
          <w:b/>
          <w:sz w:val="24"/>
          <w:szCs w:val="24"/>
          <w:lang w:val="fr-FR"/>
        </w:rPr>
        <w:t>tion nécessaire aux victimes de</w:t>
      </w:r>
      <w:r w:rsidR="00376F98">
        <w:rPr>
          <w:b/>
          <w:sz w:val="24"/>
          <w:szCs w:val="24"/>
          <w:lang w:val="fr-FR"/>
        </w:rPr>
        <w:t xml:space="preserve"> violations </w:t>
      </w:r>
      <w:r w:rsidR="00FA6BC6">
        <w:rPr>
          <w:b/>
          <w:sz w:val="24"/>
          <w:szCs w:val="24"/>
          <w:lang w:val="fr-FR"/>
        </w:rPr>
        <w:t xml:space="preserve">des droits de l’homme </w:t>
      </w:r>
      <w:r w:rsidR="003C4D58">
        <w:rPr>
          <w:b/>
          <w:sz w:val="24"/>
          <w:szCs w:val="24"/>
          <w:lang w:val="fr-FR"/>
        </w:rPr>
        <w:t xml:space="preserve">et </w:t>
      </w:r>
      <w:r w:rsidR="00376F98">
        <w:rPr>
          <w:b/>
          <w:sz w:val="24"/>
          <w:szCs w:val="24"/>
          <w:lang w:val="fr-FR"/>
        </w:rPr>
        <w:t>s’engager</w:t>
      </w:r>
      <w:r w:rsidR="00D40D2F">
        <w:rPr>
          <w:b/>
          <w:sz w:val="24"/>
          <w:szCs w:val="24"/>
          <w:lang w:val="fr-FR"/>
        </w:rPr>
        <w:t>,</w:t>
      </w:r>
      <w:r w:rsidR="00376F98">
        <w:rPr>
          <w:b/>
          <w:sz w:val="24"/>
          <w:szCs w:val="24"/>
          <w:lang w:val="fr-FR"/>
        </w:rPr>
        <w:t xml:space="preserve"> en toutes circonstances</w:t>
      </w:r>
      <w:r w:rsidR="00D40D2F">
        <w:rPr>
          <w:b/>
          <w:sz w:val="24"/>
          <w:szCs w:val="24"/>
          <w:lang w:val="fr-FR"/>
        </w:rPr>
        <w:t>,</w:t>
      </w:r>
      <w:r w:rsidR="00ED7C42">
        <w:rPr>
          <w:b/>
          <w:sz w:val="24"/>
          <w:szCs w:val="24"/>
          <w:lang w:val="fr-FR"/>
        </w:rPr>
        <w:t xml:space="preserve"> </w:t>
      </w:r>
      <w:r w:rsidR="00376F98">
        <w:rPr>
          <w:b/>
          <w:sz w:val="24"/>
          <w:szCs w:val="24"/>
          <w:lang w:val="fr-FR"/>
        </w:rPr>
        <w:t xml:space="preserve">à garantir aux victimes </w:t>
      </w:r>
      <w:r w:rsidR="003627B1">
        <w:rPr>
          <w:b/>
          <w:sz w:val="24"/>
          <w:szCs w:val="24"/>
          <w:lang w:val="fr-FR"/>
        </w:rPr>
        <w:t xml:space="preserve">un </w:t>
      </w:r>
      <w:r w:rsidR="0078563C">
        <w:rPr>
          <w:b/>
          <w:sz w:val="24"/>
          <w:szCs w:val="24"/>
          <w:lang w:val="fr-FR"/>
        </w:rPr>
        <w:t>accès</w:t>
      </w:r>
      <w:r w:rsidR="003C4D58">
        <w:rPr>
          <w:b/>
          <w:sz w:val="24"/>
          <w:szCs w:val="24"/>
          <w:lang w:val="fr-FR"/>
        </w:rPr>
        <w:t xml:space="preserve"> </w:t>
      </w:r>
      <w:r w:rsidR="00FA6BC6">
        <w:rPr>
          <w:b/>
          <w:sz w:val="24"/>
          <w:szCs w:val="24"/>
          <w:lang w:val="fr-FR"/>
        </w:rPr>
        <w:t xml:space="preserve">effectif </w:t>
      </w:r>
      <w:r w:rsidR="003C4D58">
        <w:rPr>
          <w:b/>
          <w:sz w:val="24"/>
          <w:szCs w:val="24"/>
          <w:lang w:val="fr-FR"/>
        </w:rPr>
        <w:t>à des</w:t>
      </w:r>
      <w:r w:rsidR="00D37E75">
        <w:rPr>
          <w:b/>
          <w:sz w:val="24"/>
          <w:szCs w:val="24"/>
          <w:lang w:val="fr-FR"/>
        </w:rPr>
        <w:t xml:space="preserve"> recours et </w:t>
      </w:r>
      <w:r w:rsidR="003C4D58">
        <w:rPr>
          <w:b/>
          <w:sz w:val="24"/>
          <w:szCs w:val="24"/>
          <w:lang w:val="fr-FR"/>
        </w:rPr>
        <w:t xml:space="preserve">à </w:t>
      </w:r>
      <w:r w:rsidR="00376F98">
        <w:rPr>
          <w:b/>
          <w:sz w:val="24"/>
          <w:szCs w:val="24"/>
          <w:lang w:val="fr-FR"/>
        </w:rPr>
        <w:t>une réparation appropriée.</w:t>
      </w:r>
    </w:p>
    <w:p w:rsidR="0041660A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4"/>
        <w:rPr>
          <w:b/>
          <w:sz w:val="24"/>
          <w:szCs w:val="24"/>
          <w:lang w:val="fr-FR"/>
        </w:rPr>
      </w:pPr>
    </w:p>
    <w:p w:rsidR="006669F7" w:rsidRDefault="006669F7" w:rsidP="00D40D2F">
      <w:pPr>
        <w:numPr>
          <w:ilvl w:val="0"/>
          <w:numId w:val="1"/>
        </w:numPr>
        <w:tabs>
          <w:tab w:val="clear" w:pos="840"/>
        </w:tabs>
        <w:spacing w:after="0"/>
        <w:ind w:left="0" w:firstLine="0"/>
        <w:jc w:val="both"/>
        <w:rPr>
          <w:szCs w:val="24"/>
          <w:lang w:val="fr-FR"/>
        </w:rPr>
      </w:pPr>
      <w:r>
        <w:rPr>
          <w:lang w:val="fr-FR"/>
        </w:rPr>
        <w:t xml:space="preserve">Toute en prenant note avec satisfaction </w:t>
      </w:r>
      <w:r w:rsidR="003627B1">
        <w:rPr>
          <w:lang w:val="fr-FR"/>
        </w:rPr>
        <w:t xml:space="preserve">de </w:t>
      </w:r>
      <w:r>
        <w:rPr>
          <w:lang w:val="fr-FR"/>
        </w:rPr>
        <w:t xml:space="preserve">l’adoption de la loi </w:t>
      </w:r>
      <w:r w:rsidR="00D40D2F">
        <w:rPr>
          <w:lang w:val="fr-FR"/>
        </w:rPr>
        <w:t>nº </w:t>
      </w:r>
      <w:r>
        <w:rPr>
          <w:lang w:val="fr-FR"/>
        </w:rPr>
        <w:t xml:space="preserve">004/PR/00 du 16 février 2000, </w:t>
      </w:r>
      <w:r w:rsidRPr="00D40D2F">
        <w:rPr>
          <w:lang w:val="fr-FR"/>
        </w:rPr>
        <w:t>portant répression des détournements des biens publics, de la corruption,</w:t>
      </w:r>
      <w:r w:rsidR="003627B1" w:rsidRPr="00D40D2F">
        <w:rPr>
          <w:lang w:val="fr-FR"/>
        </w:rPr>
        <w:t xml:space="preserve"> de la concussion, des trafics</w:t>
      </w:r>
      <w:r w:rsidRPr="00D40D2F">
        <w:rPr>
          <w:lang w:val="fr-FR"/>
        </w:rPr>
        <w:t xml:space="preserve"> d’influence et des infractions assimilées,</w:t>
      </w:r>
      <w:r>
        <w:rPr>
          <w:lang w:val="fr-FR"/>
        </w:rPr>
        <w:t xml:space="preserve"> ainsi que de la création du Ministère chargé de la moralisation et du contrôle général </w:t>
      </w:r>
      <w:r w:rsidR="00D40D2F">
        <w:rPr>
          <w:lang w:val="fr-FR"/>
        </w:rPr>
        <w:t>d’État</w:t>
      </w:r>
      <w:r>
        <w:rPr>
          <w:lang w:val="fr-FR"/>
        </w:rPr>
        <w:t>, l</w:t>
      </w:r>
      <w:r w:rsidRPr="00BE3B74">
        <w:rPr>
          <w:szCs w:val="24"/>
          <w:lang w:val="fr-FR"/>
        </w:rPr>
        <w:t>e Comit</w:t>
      </w:r>
      <w:r>
        <w:rPr>
          <w:szCs w:val="24"/>
          <w:lang w:val="fr-FR"/>
        </w:rPr>
        <w:t>é demeure préoccupé par</w:t>
      </w:r>
      <w:r w:rsidRPr="00BE3B74">
        <w:rPr>
          <w:szCs w:val="24"/>
          <w:lang w:val="fr-FR"/>
        </w:rPr>
        <w:t xml:space="preserve"> l</w:t>
      </w:r>
      <w:r w:rsidR="003627B1">
        <w:rPr>
          <w:szCs w:val="24"/>
          <w:lang w:val="fr-FR"/>
        </w:rPr>
        <w:t>a persistance d</w:t>
      </w:r>
      <w:r w:rsidR="00273521">
        <w:rPr>
          <w:szCs w:val="24"/>
          <w:lang w:val="fr-FR"/>
        </w:rPr>
        <w:t>u haut degré de</w:t>
      </w:r>
      <w:r w:rsidR="003627B1">
        <w:rPr>
          <w:szCs w:val="24"/>
          <w:lang w:val="fr-FR"/>
        </w:rPr>
        <w:t xml:space="preserve"> corruption dans</w:t>
      </w:r>
      <w:r w:rsidRPr="00BE3B74">
        <w:rPr>
          <w:szCs w:val="24"/>
          <w:lang w:val="fr-FR"/>
        </w:rPr>
        <w:t xml:space="preserve"> l’État partie et par ses </w:t>
      </w:r>
      <w:r w:rsidR="00E44BD4">
        <w:rPr>
          <w:szCs w:val="24"/>
          <w:lang w:val="fr-FR"/>
        </w:rPr>
        <w:t>répercussions</w:t>
      </w:r>
      <w:r w:rsidRPr="00BE3B74">
        <w:rPr>
          <w:szCs w:val="24"/>
          <w:lang w:val="fr-FR"/>
        </w:rPr>
        <w:t xml:space="preserve"> néfastes sur la pleine jouissance des droits garantis par le Pacte (</w:t>
      </w:r>
      <w:r>
        <w:rPr>
          <w:szCs w:val="24"/>
          <w:lang w:val="fr-FR"/>
        </w:rPr>
        <w:t>article</w:t>
      </w:r>
      <w:r w:rsidRPr="00BE3B74">
        <w:rPr>
          <w:szCs w:val="24"/>
          <w:lang w:val="fr-FR"/>
        </w:rPr>
        <w:t> 2</w:t>
      </w:r>
      <w:r>
        <w:rPr>
          <w:szCs w:val="24"/>
          <w:lang w:val="fr-FR"/>
        </w:rPr>
        <w:t xml:space="preserve"> du Pacte</w:t>
      </w:r>
      <w:r w:rsidRPr="00BE3B74">
        <w:rPr>
          <w:szCs w:val="24"/>
          <w:lang w:val="fr-FR"/>
        </w:rPr>
        <w:t>).</w:t>
      </w:r>
    </w:p>
    <w:p w:rsidR="003C4D58" w:rsidRDefault="003C4D58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rFonts w:eastAsia="SimSun"/>
          <w:b/>
          <w:color w:val="000000"/>
          <w:sz w:val="24"/>
          <w:szCs w:val="24"/>
          <w:lang w:val="fr-FR" w:eastAsia="zh-CN"/>
        </w:rPr>
      </w:pPr>
    </w:p>
    <w:p w:rsidR="006669F7" w:rsidRDefault="006669F7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rFonts w:eastAsia="SimSun"/>
          <w:b/>
          <w:color w:val="000000"/>
          <w:sz w:val="24"/>
          <w:szCs w:val="24"/>
          <w:lang w:val="fr-FR" w:eastAsia="zh-CN"/>
        </w:rPr>
      </w:pPr>
      <w:r w:rsidRPr="006669F7">
        <w:rPr>
          <w:rFonts w:eastAsia="SimSun"/>
          <w:b/>
          <w:color w:val="000000"/>
          <w:sz w:val="24"/>
          <w:szCs w:val="24"/>
          <w:lang w:val="fr-FR" w:eastAsia="zh-CN"/>
        </w:rPr>
        <w:t xml:space="preserve">L’État partie devrait prendre toutes les mesures nécessaires et appropriées pour lutter </w:t>
      </w:r>
      <w:r w:rsidR="00883F66">
        <w:rPr>
          <w:rFonts w:eastAsia="SimSun"/>
          <w:b/>
          <w:color w:val="000000"/>
          <w:sz w:val="24"/>
          <w:szCs w:val="24"/>
          <w:lang w:val="fr-FR" w:eastAsia="zh-CN"/>
        </w:rPr>
        <w:t xml:space="preserve">efficacement </w:t>
      </w:r>
      <w:r w:rsidRPr="006669F7">
        <w:rPr>
          <w:rFonts w:eastAsia="SimSun"/>
          <w:b/>
          <w:color w:val="000000"/>
          <w:sz w:val="24"/>
          <w:szCs w:val="24"/>
          <w:lang w:val="fr-FR" w:eastAsia="zh-CN"/>
        </w:rPr>
        <w:t xml:space="preserve">contre </w:t>
      </w:r>
      <w:r w:rsidR="00273521" w:rsidRPr="00273521">
        <w:rPr>
          <w:rFonts w:eastAsia="SimSun"/>
          <w:b/>
          <w:color w:val="000000"/>
          <w:sz w:val="24"/>
          <w:szCs w:val="24"/>
          <w:lang w:val="fr-FR" w:eastAsia="zh-CN"/>
        </w:rPr>
        <w:t>les détournements</w:t>
      </w:r>
      <w:r w:rsidR="00C862B2">
        <w:rPr>
          <w:rFonts w:eastAsia="SimSun"/>
          <w:b/>
          <w:color w:val="000000"/>
          <w:sz w:val="24"/>
          <w:szCs w:val="24"/>
          <w:lang w:val="fr-FR" w:eastAsia="zh-CN"/>
        </w:rPr>
        <w:t xml:space="preserve"> </w:t>
      </w:r>
      <w:r w:rsidR="00273521" w:rsidRPr="00273521">
        <w:rPr>
          <w:b/>
          <w:sz w:val="24"/>
          <w:szCs w:val="24"/>
          <w:lang w:val="fr-FR"/>
        </w:rPr>
        <w:t xml:space="preserve">des biens publics, la </w:t>
      </w:r>
      <w:r w:rsidR="00C862B2">
        <w:rPr>
          <w:b/>
          <w:sz w:val="24"/>
          <w:szCs w:val="24"/>
          <w:lang w:val="fr-FR"/>
        </w:rPr>
        <w:t>concussion, l</w:t>
      </w:r>
      <w:r w:rsidR="00273521" w:rsidRPr="00273521">
        <w:rPr>
          <w:b/>
          <w:sz w:val="24"/>
          <w:szCs w:val="24"/>
          <w:lang w:val="fr-FR"/>
        </w:rPr>
        <w:t xml:space="preserve">es trafics d’influence et </w:t>
      </w:r>
      <w:r w:rsidR="00C862B2">
        <w:rPr>
          <w:b/>
          <w:sz w:val="24"/>
          <w:szCs w:val="24"/>
          <w:lang w:val="fr-FR"/>
        </w:rPr>
        <w:t>le</w:t>
      </w:r>
      <w:r w:rsidR="00273521">
        <w:rPr>
          <w:b/>
          <w:sz w:val="24"/>
          <w:szCs w:val="24"/>
          <w:lang w:val="fr-FR"/>
        </w:rPr>
        <w:t xml:space="preserve"> haut degré de</w:t>
      </w:r>
      <w:r w:rsidRPr="006669F7">
        <w:rPr>
          <w:rFonts w:eastAsia="SimSun"/>
          <w:b/>
          <w:color w:val="000000"/>
          <w:sz w:val="24"/>
          <w:szCs w:val="24"/>
          <w:lang w:val="fr-FR" w:eastAsia="zh-CN"/>
        </w:rPr>
        <w:t xml:space="preserve"> corruption</w:t>
      </w:r>
      <w:r w:rsidR="003627B1">
        <w:rPr>
          <w:rFonts w:eastAsia="SimSun"/>
          <w:b/>
          <w:color w:val="000000"/>
          <w:sz w:val="24"/>
          <w:szCs w:val="24"/>
          <w:lang w:val="fr-FR" w:eastAsia="zh-CN"/>
        </w:rPr>
        <w:t>,</w:t>
      </w:r>
      <w:r w:rsidRPr="006669F7">
        <w:rPr>
          <w:rFonts w:eastAsia="SimSun"/>
          <w:b/>
          <w:color w:val="000000"/>
          <w:sz w:val="24"/>
          <w:szCs w:val="24"/>
          <w:lang w:val="fr-FR" w:eastAsia="zh-CN"/>
        </w:rPr>
        <w:t xml:space="preserve"> </w:t>
      </w:r>
      <w:r w:rsidR="00CD37B2">
        <w:rPr>
          <w:rFonts w:eastAsia="SimSun"/>
          <w:b/>
          <w:color w:val="000000"/>
          <w:sz w:val="24"/>
          <w:szCs w:val="24"/>
          <w:lang w:val="fr-FR" w:eastAsia="zh-CN"/>
        </w:rPr>
        <w:t>y compris celles visant à un changement de com</w:t>
      </w:r>
      <w:r w:rsidRPr="006669F7">
        <w:rPr>
          <w:rFonts w:eastAsia="SimSun"/>
          <w:b/>
          <w:color w:val="000000"/>
          <w:sz w:val="24"/>
          <w:szCs w:val="24"/>
          <w:lang w:val="fr-FR" w:eastAsia="zh-CN"/>
        </w:rPr>
        <w:t>portements dans la société</w:t>
      </w:r>
      <w:r w:rsidR="00CD37B2">
        <w:rPr>
          <w:rFonts w:eastAsia="SimSun"/>
          <w:b/>
          <w:color w:val="000000"/>
          <w:sz w:val="24"/>
          <w:szCs w:val="24"/>
          <w:lang w:val="fr-FR" w:eastAsia="zh-CN"/>
        </w:rPr>
        <w:t>, afin</w:t>
      </w:r>
      <w:r w:rsidRPr="006669F7">
        <w:rPr>
          <w:rFonts w:eastAsia="SimSun"/>
          <w:b/>
          <w:color w:val="000000"/>
          <w:sz w:val="24"/>
          <w:szCs w:val="24"/>
          <w:lang w:val="fr-FR" w:eastAsia="zh-CN"/>
        </w:rPr>
        <w:t xml:space="preserve"> que la corruption n</w:t>
      </w:r>
      <w:r w:rsidR="003C4D58">
        <w:rPr>
          <w:rFonts w:eastAsia="SimSun"/>
          <w:b/>
          <w:color w:val="000000"/>
          <w:sz w:val="24"/>
          <w:szCs w:val="24"/>
          <w:lang w:val="fr-FR" w:eastAsia="zh-CN"/>
        </w:rPr>
        <w:t>e soit plus</w:t>
      </w:r>
      <w:r w:rsidRPr="006669F7">
        <w:rPr>
          <w:rFonts w:eastAsia="SimSun"/>
          <w:b/>
          <w:color w:val="000000"/>
          <w:sz w:val="24"/>
          <w:szCs w:val="24"/>
          <w:lang w:val="fr-FR" w:eastAsia="zh-CN"/>
        </w:rPr>
        <w:t xml:space="preserve"> perçue comme inévitable. </w:t>
      </w:r>
    </w:p>
    <w:p w:rsidR="0041660A" w:rsidRPr="006669F7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</w:p>
    <w:p w:rsidR="00FF2CF8" w:rsidRPr="003C4D58" w:rsidRDefault="00213522" w:rsidP="00D40D2F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Tout en notant que le mandat de la </w:t>
      </w:r>
      <w:r w:rsidR="00982228" w:rsidRPr="00982228">
        <w:rPr>
          <w:bCs/>
          <w:sz w:val="24"/>
          <w:szCs w:val="24"/>
          <w:lang w:val="fr-FR"/>
        </w:rPr>
        <w:t>Commission nationale des droits de l’homme</w:t>
      </w:r>
      <w:r>
        <w:rPr>
          <w:bCs/>
          <w:sz w:val="24"/>
          <w:szCs w:val="24"/>
          <w:lang w:val="fr-FR"/>
        </w:rPr>
        <w:t xml:space="preserve"> vise à promouvoir les droits de l’homme</w:t>
      </w:r>
      <w:r w:rsidR="00982228">
        <w:rPr>
          <w:bCs/>
          <w:sz w:val="24"/>
          <w:szCs w:val="24"/>
          <w:lang w:val="fr-FR"/>
        </w:rPr>
        <w:t>, le</w:t>
      </w:r>
      <w:r w:rsidR="003E66D2" w:rsidRPr="005F324B">
        <w:rPr>
          <w:sz w:val="24"/>
          <w:szCs w:val="24"/>
        </w:rPr>
        <w:t xml:space="preserve"> Comité </w:t>
      </w:r>
      <w:r w:rsidR="00982228">
        <w:rPr>
          <w:sz w:val="24"/>
          <w:szCs w:val="24"/>
        </w:rPr>
        <w:t>demeure</w:t>
      </w:r>
      <w:r>
        <w:rPr>
          <w:sz w:val="24"/>
          <w:szCs w:val="24"/>
        </w:rPr>
        <w:t xml:space="preserve"> préoccupé par le fait que cette institution n’exerce pas ses fonctions </w:t>
      </w:r>
      <w:r w:rsidR="00883F66">
        <w:rPr>
          <w:sz w:val="24"/>
          <w:szCs w:val="24"/>
        </w:rPr>
        <w:t xml:space="preserve">de manière effective </w:t>
      </w:r>
      <w:r>
        <w:rPr>
          <w:sz w:val="24"/>
          <w:szCs w:val="24"/>
        </w:rPr>
        <w:t xml:space="preserve">et </w:t>
      </w:r>
      <w:r w:rsidR="00982228">
        <w:rPr>
          <w:sz w:val="24"/>
          <w:szCs w:val="24"/>
        </w:rPr>
        <w:t xml:space="preserve">n’est pas pleinement conforme </w:t>
      </w:r>
      <w:r w:rsidR="00982228" w:rsidRPr="00337916">
        <w:rPr>
          <w:sz w:val="24"/>
          <w:szCs w:val="24"/>
        </w:rPr>
        <w:t xml:space="preserve">aux </w:t>
      </w:r>
      <w:r w:rsidR="00337916" w:rsidRPr="00337916">
        <w:rPr>
          <w:sz w:val="24"/>
          <w:szCs w:val="24"/>
        </w:rPr>
        <w:t>Principes</w:t>
      </w:r>
      <w:r w:rsidR="00833EC5">
        <w:rPr>
          <w:sz w:val="24"/>
          <w:szCs w:val="24"/>
        </w:rPr>
        <w:t xml:space="preserve"> de Paris</w:t>
      </w:r>
      <w:r w:rsidR="00337916">
        <w:rPr>
          <w:sz w:val="24"/>
          <w:szCs w:val="24"/>
        </w:rPr>
        <w:t xml:space="preserve"> </w:t>
      </w:r>
      <w:r w:rsidR="00064117" w:rsidRPr="00064117">
        <w:rPr>
          <w:sz w:val="24"/>
          <w:szCs w:val="24"/>
          <w:lang w:val="fr-FR"/>
        </w:rPr>
        <w:t>(art</w:t>
      </w:r>
      <w:r w:rsidR="00B471BC">
        <w:rPr>
          <w:sz w:val="24"/>
          <w:szCs w:val="24"/>
          <w:lang w:val="fr-FR"/>
        </w:rPr>
        <w:t>icle</w:t>
      </w:r>
      <w:r w:rsidR="00ED7C42">
        <w:rPr>
          <w:sz w:val="24"/>
          <w:szCs w:val="24"/>
          <w:lang w:val="fr-FR"/>
        </w:rPr>
        <w:t xml:space="preserve"> </w:t>
      </w:r>
      <w:r w:rsidR="00064117" w:rsidRPr="00064117">
        <w:rPr>
          <w:sz w:val="24"/>
          <w:szCs w:val="24"/>
          <w:lang w:val="fr-FR"/>
        </w:rPr>
        <w:t>2)</w:t>
      </w:r>
      <w:r w:rsidR="00B471BC">
        <w:rPr>
          <w:sz w:val="24"/>
          <w:szCs w:val="24"/>
          <w:lang w:val="fr-FR"/>
        </w:rPr>
        <w:t>.</w:t>
      </w:r>
    </w:p>
    <w:p w:rsidR="003C4D58" w:rsidRPr="0041660A" w:rsidRDefault="003C4D58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bCs/>
          <w:sz w:val="24"/>
          <w:szCs w:val="24"/>
        </w:rPr>
      </w:pPr>
    </w:p>
    <w:p w:rsidR="007B61C3" w:rsidRDefault="00CA13AB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  <w:r w:rsidRPr="00213522">
        <w:rPr>
          <w:b/>
          <w:bCs/>
          <w:sz w:val="24"/>
          <w:szCs w:val="24"/>
        </w:rPr>
        <w:t>L’État partie devrait </w:t>
      </w:r>
      <w:r w:rsidR="00213522" w:rsidRPr="00213522">
        <w:rPr>
          <w:b/>
          <w:bCs/>
          <w:sz w:val="24"/>
          <w:szCs w:val="24"/>
        </w:rPr>
        <w:t>prendre les mesures nécessaires pour garantir rapidement le fonctionnement</w:t>
      </w:r>
      <w:r w:rsidR="001D09C8">
        <w:rPr>
          <w:b/>
          <w:bCs/>
          <w:sz w:val="24"/>
          <w:szCs w:val="24"/>
        </w:rPr>
        <w:t xml:space="preserve"> adéquat</w:t>
      </w:r>
      <w:r w:rsidR="00213522" w:rsidRPr="00213522">
        <w:rPr>
          <w:b/>
          <w:bCs/>
          <w:sz w:val="24"/>
          <w:szCs w:val="24"/>
        </w:rPr>
        <w:t xml:space="preserve"> de la Commission nationale de</w:t>
      </w:r>
      <w:r w:rsidR="003C4D58">
        <w:rPr>
          <w:b/>
          <w:bCs/>
          <w:sz w:val="24"/>
          <w:szCs w:val="24"/>
        </w:rPr>
        <w:t>s</w:t>
      </w:r>
      <w:r w:rsidR="00213522" w:rsidRPr="00213522">
        <w:rPr>
          <w:b/>
          <w:bCs/>
          <w:sz w:val="24"/>
          <w:szCs w:val="24"/>
        </w:rPr>
        <w:t xml:space="preserve"> droits de l’homme. En particulier, </w:t>
      </w:r>
      <w:r w:rsidR="00CD37B2">
        <w:rPr>
          <w:b/>
          <w:bCs/>
          <w:sz w:val="24"/>
          <w:szCs w:val="24"/>
        </w:rPr>
        <w:t xml:space="preserve">il </w:t>
      </w:r>
      <w:r w:rsidR="003E66D2" w:rsidRPr="00213522">
        <w:rPr>
          <w:b/>
          <w:bCs/>
          <w:sz w:val="24"/>
          <w:szCs w:val="24"/>
        </w:rPr>
        <w:t>devrait</w:t>
      </w:r>
      <w:r w:rsidR="000030BB" w:rsidRPr="00213522">
        <w:rPr>
          <w:b/>
          <w:bCs/>
          <w:sz w:val="24"/>
          <w:szCs w:val="24"/>
        </w:rPr>
        <w:t> </w:t>
      </w:r>
      <w:r w:rsidR="00833EC5" w:rsidRPr="00213522">
        <w:rPr>
          <w:b/>
          <w:bCs/>
          <w:sz w:val="24"/>
          <w:szCs w:val="24"/>
        </w:rPr>
        <w:t>doter</w:t>
      </w:r>
      <w:r w:rsidR="00FF2CF8">
        <w:rPr>
          <w:b/>
          <w:bCs/>
          <w:sz w:val="24"/>
          <w:szCs w:val="24"/>
        </w:rPr>
        <w:t xml:space="preserve"> la Commission</w:t>
      </w:r>
      <w:r w:rsidR="00740F72" w:rsidRPr="00213522">
        <w:rPr>
          <w:b/>
          <w:bCs/>
          <w:sz w:val="24"/>
          <w:szCs w:val="24"/>
        </w:rPr>
        <w:t xml:space="preserve"> d’un budget propre</w:t>
      </w:r>
      <w:r w:rsidR="003C4D58">
        <w:rPr>
          <w:b/>
          <w:bCs/>
          <w:sz w:val="24"/>
          <w:szCs w:val="24"/>
        </w:rPr>
        <w:t>,</w:t>
      </w:r>
      <w:r w:rsidR="00FF2CF8">
        <w:rPr>
          <w:b/>
          <w:bCs/>
          <w:sz w:val="24"/>
          <w:szCs w:val="24"/>
        </w:rPr>
        <w:t xml:space="preserve"> renforcer son mandat</w:t>
      </w:r>
      <w:r w:rsidR="00883F66">
        <w:rPr>
          <w:b/>
          <w:bCs/>
          <w:sz w:val="24"/>
          <w:szCs w:val="24"/>
        </w:rPr>
        <w:t>,</w:t>
      </w:r>
      <w:r w:rsidR="00ED7C42">
        <w:rPr>
          <w:b/>
          <w:bCs/>
          <w:sz w:val="24"/>
          <w:szCs w:val="24"/>
        </w:rPr>
        <w:t xml:space="preserve"> élargir </w:t>
      </w:r>
      <w:r w:rsidR="00FF2CF8">
        <w:rPr>
          <w:b/>
          <w:bCs/>
          <w:sz w:val="24"/>
          <w:szCs w:val="24"/>
        </w:rPr>
        <w:t>ses pouvoirs de surveillance</w:t>
      </w:r>
      <w:r w:rsidR="003C4D58">
        <w:rPr>
          <w:b/>
          <w:bCs/>
          <w:sz w:val="24"/>
          <w:szCs w:val="24"/>
        </w:rPr>
        <w:t>,</w:t>
      </w:r>
      <w:r w:rsidR="00740F72" w:rsidRPr="00213522">
        <w:rPr>
          <w:b/>
          <w:bCs/>
          <w:sz w:val="24"/>
          <w:szCs w:val="24"/>
        </w:rPr>
        <w:t xml:space="preserve"> et prendre toutes les mesures </w:t>
      </w:r>
      <w:r w:rsidR="00982228" w:rsidRPr="00213522">
        <w:rPr>
          <w:b/>
          <w:bCs/>
          <w:sz w:val="24"/>
          <w:szCs w:val="24"/>
        </w:rPr>
        <w:t>nécessaires</w:t>
      </w:r>
      <w:r w:rsidR="00740F72" w:rsidRPr="00213522">
        <w:rPr>
          <w:b/>
          <w:bCs/>
          <w:sz w:val="24"/>
          <w:szCs w:val="24"/>
        </w:rPr>
        <w:t xml:space="preserve"> pour garantir pleinement son </w:t>
      </w:r>
      <w:r w:rsidR="00982228" w:rsidRPr="00213522">
        <w:rPr>
          <w:b/>
          <w:bCs/>
          <w:sz w:val="24"/>
          <w:szCs w:val="24"/>
        </w:rPr>
        <w:t>indépendance</w:t>
      </w:r>
      <w:r w:rsidR="00740F72" w:rsidRPr="00213522">
        <w:rPr>
          <w:b/>
          <w:bCs/>
          <w:sz w:val="24"/>
          <w:szCs w:val="24"/>
        </w:rPr>
        <w:t xml:space="preserve"> </w:t>
      </w:r>
      <w:r w:rsidR="00833EC5" w:rsidRPr="00213522">
        <w:rPr>
          <w:b/>
          <w:bCs/>
          <w:sz w:val="24"/>
          <w:szCs w:val="24"/>
        </w:rPr>
        <w:t>conformément</w:t>
      </w:r>
      <w:r w:rsidR="00740F72" w:rsidRPr="00213522">
        <w:rPr>
          <w:b/>
          <w:bCs/>
          <w:sz w:val="24"/>
          <w:szCs w:val="24"/>
        </w:rPr>
        <w:t xml:space="preserve"> aux </w:t>
      </w:r>
      <w:r w:rsidR="00833EC5" w:rsidRPr="00213522">
        <w:rPr>
          <w:b/>
          <w:bCs/>
          <w:sz w:val="24"/>
          <w:szCs w:val="24"/>
        </w:rPr>
        <w:t xml:space="preserve">Principes </w:t>
      </w:r>
      <w:r w:rsidR="003C4D58">
        <w:rPr>
          <w:b/>
          <w:bCs/>
          <w:sz w:val="24"/>
          <w:szCs w:val="24"/>
        </w:rPr>
        <w:t xml:space="preserve">de Paris. </w:t>
      </w:r>
    </w:p>
    <w:p w:rsidR="0041660A" w:rsidRPr="00213522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</w:p>
    <w:p w:rsidR="00FF2CF8" w:rsidRPr="00DC51B1" w:rsidRDefault="00E45137" w:rsidP="00D40D2F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bCs/>
          <w:sz w:val="24"/>
          <w:szCs w:val="24"/>
        </w:rPr>
      </w:pPr>
      <w:r w:rsidRPr="0041660A">
        <w:rPr>
          <w:sz w:val="24"/>
          <w:szCs w:val="24"/>
        </w:rPr>
        <w:t xml:space="preserve">Le Comité note avec </w:t>
      </w:r>
      <w:r w:rsidR="00E647F2" w:rsidRPr="0041660A">
        <w:rPr>
          <w:sz w:val="24"/>
          <w:szCs w:val="24"/>
        </w:rPr>
        <w:t>préoccupation</w:t>
      </w:r>
      <w:r w:rsidRPr="0041660A">
        <w:rPr>
          <w:sz w:val="24"/>
          <w:szCs w:val="24"/>
        </w:rPr>
        <w:t xml:space="preserve"> </w:t>
      </w:r>
      <w:r w:rsidR="00FF2CF8" w:rsidRPr="0041660A">
        <w:rPr>
          <w:sz w:val="24"/>
          <w:szCs w:val="24"/>
        </w:rPr>
        <w:t>qu’entre</w:t>
      </w:r>
      <w:r w:rsidR="00E647F2" w:rsidRPr="0041660A">
        <w:rPr>
          <w:sz w:val="24"/>
          <w:szCs w:val="24"/>
        </w:rPr>
        <w:t xml:space="preserve"> 2007 et 2008</w:t>
      </w:r>
      <w:r w:rsidR="003627B1">
        <w:rPr>
          <w:sz w:val="24"/>
          <w:szCs w:val="24"/>
        </w:rPr>
        <w:t>, environ</w:t>
      </w:r>
      <w:r w:rsidR="00E647F2" w:rsidRPr="0041660A">
        <w:rPr>
          <w:sz w:val="24"/>
          <w:szCs w:val="24"/>
        </w:rPr>
        <w:t xml:space="preserve"> 160</w:t>
      </w:r>
      <w:r w:rsidR="00D40D2F">
        <w:rPr>
          <w:sz w:val="24"/>
          <w:szCs w:val="24"/>
        </w:rPr>
        <w:t> </w:t>
      </w:r>
      <w:r w:rsidR="00E647F2" w:rsidRPr="0041660A">
        <w:rPr>
          <w:sz w:val="24"/>
          <w:szCs w:val="24"/>
        </w:rPr>
        <w:t>000</w:t>
      </w:r>
      <w:r w:rsidR="00D40D2F">
        <w:rPr>
          <w:sz w:val="24"/>
          <w:szCs w:val="24"/>
        </w:rPr>
        <w:t> </w:t>
      </w:r>
      <w:r w:rsidR="00E647F2" w:rsidRPr="0041660A">
        <w:rPr>
          <w:sz w:val="24"/>
          <w:szCs w:val="24"/>
        </w:rPr>
        <w:t>Tchadiens ont été déplacés à l’intérieur de leur propre pays, principalement dans les régi</w:t>
      </w:r>
      <w:r w:rsidR="003C4D58">
        <w:rPr>
          <w:sz w:val="24"/>
          <w:szCs w:val="24"/>
        </w:rPr>
        <w:t>ons de Dar Sila et de l’Ouaddai</w:t>
      </w:r>
      <w:r w:rsidR="00E647F2" w:rsidRPr="0041660A">
        <w:rPr>
          <w:sz w:val="24"/>
          <w:szCs w:val="24"/>
        </w:rPr>
        <w:t xml:space="preserve">. </w:t>
      </w:r>
      <w:r w:rsidR="000030BB" w:rsidRPr="0041660A">
        <w:rPr>
          <w:sz w:val="24"/>
          <w:szCs w:val="24"/>
        </w:rPr>
        <w:t>Il regrette l’absence de mesures prises pour garantir la protection des personnes déplacées</w:t>
      </w:r>
      <w:r w:rsidR="003C4D58">
        <w:rPr>
          <w:sz w:val="24"/>
          <w:szCs w:val="24"/>
        </w:rPr>
        <w:t xml:space="preserve"> </w:t>
      </w:r>
      <w:r w:rsidR="000030BB" w:rsidRPr="0041660A">
        <w:rPr>
          <w:sz w:val="24"/>
          <w:szCs w:val="24"/>
        </w:rPr>
        <w:t>et de moyens mis à disposition afin de permettre leur retour dans des conditions s</w:t>
      </w:r>
      <w:r w:rsidR="003627B1">
        <w:rPr>
          <w:sz w:val="24"/>
          <w:szCs w:val="24"/>
        </w:rPr>
        <w:t>û</w:t>
      </w:r>
      <w:r w:rsidR="000030BB" w:rsidRPr="0041660A">
        <w:rPr>
          <w:sz w:val="24"/>
          <w:szCs w:val="24"/>
        </w:rPr>
        <w:t xml:space="preserve">res et dignes. Le Comité </w:t>
      </w:r>
      <w:r w:rsidR="003C4D58">
        <w:rPr>
          <w:sz w:val="24"/>
          <w:szCs w:val="24"/>
        </w:rPr>
        <w:t>note avec préoccupation que</w:t>
      </w:r>
      <w:r w:rsidR="00450D9F" w:rsidRPr="0041660A">
        <w:rPr>
          <w:sz w:val="24"/>
          <w:szCs w:val="24"/>
        </w:rPr>
        <w:t xml:space="preserve"> </w:t>
      </w:r>
      <w:r w:rsidR="00883F66">
        <w:rPr>
          <w:sz w:val="24"/>
          <w:szCs w:val="24"/>
        </w:rPr>
        <w:t xml:space="preserve">la </w:t>
      </w:r>
      <w:r w:rsidR="00FA6BC6">
        <w:rPr>
          <w:sz w:val="24"/>
          <w:szCs w:val="24"/>
        </w:rPr>
        <w:t>plupart</w:t>
      </w:r>
      <w:r w:rsidR="00883F66">
        <w:rPr>
          <w:sz w:val="24"/>
          <w:szCs w:val="24"/>
        </w:rPr>
        <w:t xml:space="preserve"> </w:t>
      </w:r>
      <w:r w:rsidR="00450D9F" w:rsidRPr="0041660A">
        <w:rPr>
          <w:sz w:val="24"/>
          <w:szCs w:val="24"/>
        </w:rPr>
        <w:t>de</w:t>
      </w:r>
      <w:r w:rsidR="003C4D58">
        <w:rPr>
          <w:sz w:val="24"/>
          <w:szCs w:val="24"/>
        </w:rPr>
        <w:t>s</w:t>
      </w:r>
      <w:r w:rsidR="00450D9F" w:rsidRPr="0041660A">
        <w:rPr>
          <w:sz w:val="24"/>
          <w:szCs w:val="24"/>
        </w:rPr>
        <w:t xml:space="preserve"> déplacés </w:t>
      </w:r>
      <w:r w:rsidR="00D07CBA" w:rsidRPr="0041660A">
        <w:rPr>
          <w:sz w:val="24"/>
          <w:szCs w:val="24"/>
        </w:rPr>
        <w:t>ont moins de 18 ans</w:t>
      </w:r>
      <w:r w:rsidR="003C4D58">
        <w:rPr>
          <w:sz w:val="24"/>
          <w:szCs w:val="24"/>
        </w:rPr>
        <w:t xml:space="preserve"> et que d</w:t>
      </w:r>
      <w:r w:rsidR="00FF2CF8" w:rsidRPr="0041660A">
        <w:rPr>
          <w:sz w:val="24"/>
          <w:szCs w:val="24"/>
        </w:rPr>
        <w:t>e</w:t>
      </w:r>
      <w:r w:rsidR="00883F66">
        <w:rPr>
          <w:sz w:val="24"/>
          <w:szCs w:val="24"/>
        </w:rPr>
        <w:t>s</w:t>
      </w:r>
      <w:r w:rsidR="00FF2CF8" w:rsidRPr="0041660A">
        <w:rPr>
          <w:sz w:val="24"/>
          <w:szCs w:val="24"/>
        </w:rPr>
        <w:t xml:space="preserve"> femmes déplacées</w:t>
      </w:r>
      <w:r w:rsidR="003C4D58">
        <w:rPr>
          <w:sz w:val="24"/>
          <w:szCs w:val="24"/>
        </w:rPr>
        <w:t xml:space="preserve"> sont</w:t>
      </w:r>
      <w:r w:rsidR="00FF2CF8" w:rsidRPr="0041660A">
        <w:rPr>
          <w:sz w:val="24"/>
          <w:szCs w:val="24"/>
        </w:rPr>
        <w:t xml:space="preserve"> victimes de viols et d’autre</w:t>
      </w:r>
      <w:r w:rsidR="003627B1">
        <w:rPr>
          <w:sz w:val="24"/>
          <w:szCs w:val="24"/>
        </w:rPr>
        <w:t>s</w:t>
      </w:r>
      <w:r w:rsidR="00FF2CF8" w:rsidRPr="0041660A">
        <w:rPr>
          <w:sz w:val="24"/>
          <w:szCs w:val="24"/>
        </w:rPr>
        <w:t xml:space="preserve"> formes de violences sexuelles de la part de milices et de groupes armées</w:t>
      </w:r>
      <w:r w:rsidR="001D09C8" w:rsidRPr="0041660A">
        <w:rPr>
          <w:sz w:val="24"/>
          <w:szCs w:val="24"/>
        </w:rPr>
        <w:t xml:space="preserve"> </w:t>
      </w:r>
      <w:r w:rsidR="00B471BC" w:rsidRPr="0041660A">
        <w:rPr>
          <w:sz w:val="24"/>
          <w:szCs w:val="24"/>
        </w:rPr>
        <w:t>(articles</w:t>
      </w:r>
      <w:r w:rsidR="00FF2CF8" w:rsidRPr="0041660A">
        <w:rPr>
          <w:sz w:val="24"/>
          <w:szCs w:val="24"/>
        </w:rPr>
        <w:t xml:space="preserve"> 2,</w:t>
      </w:r>
      <w:r w:rsidR="00B471BC" w:rsidRPr="0041660A">
        <w:rPr>
          <w:sz w:val="24"/>
          <w:szCs w:val="24"/>
        </w:rPr>
        <w:t xml:space="preserve"> 3, 7, 12 et </w:t>
      </w:r>
      <w:r w:rsidR="00FF2CF8" w:rsidRPr="0041660A">
        <w:rPr>
          <w:sz w:val="24"/>
          <w:szCs w:val="24"/>
        </w:rPr>
        <w:t>24</w:t>
      </w:r>
      <w:r w:rsidR="00B471BC" w:rsidRPr="0041660A">
        <w:rPr>
          <w:sz w:val="24"/>
          <w:szCs w:val="24"/>
        </w:rPr>
        <w:t xml:space="preserve"> du Pacte</w:t>
      </w:r>
      <w:r w:rsidR="000030BB" w:rsidRPr="0041660A">
        <w:rPr>
          <w:sz w:val="24"/>
          <w:szCs w:val="24"/>
        </w:rPr>
        <w:t>)</w:t>
      </w:r>
      <w:r w:rsidR="006669F7" w:rsidRPr="0041660A">
        <w:rPr>
          <w:sz w:val="24"/>
          <w:szCs w:val="24"/>
        </w:rPr>
        <w:t>.</w:t>
      </w:r>
    </w:p>
    <w:p w:rsidR="00DC51B1" w:rsidRPr="0041660A" w:rsidRDefault="00DC51B1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bCs/>
          <w:sz w:val="24"/>
          <w:szCs w:val="24"/>
        </w:rPr>
      </w:pPr>
    </w:p>
    <w:p w:rsidR="00571F50" w:rsidRDefault="00450D9F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  <w:r w:rsidRPr="00CD37B2">
        <w:rPr>
          <w:b/>
          <w:bCs/>
          <w:sz w:val="24"/>
          <w:szCs w:val="24"/>
        </w:rPr>
        <w:t>L’État partie devrait, conformément à l’ensemble des normes internationales en la matière, y compris les Principes directeurs relatifs au déplacement de personnes à l’intérieur de leur propre pays</w:t>
      </w:r>
      <w:r w:rsidR="001D09C8" w:rsidRPr="00CD37B2">
        <w:rPr>
          <w:b/>
          <w:bCs/>
          <w:sz w:val="24"/>
          <w:szCs w:val="24"/>
        </w:rPr>
        <w:t>, prendre toutes les mesures nécessaires</w:t>
      </w:r>
      <w:r w:rsidR="003A3D8A" w:rsidRPr="00CD37B2">
        <w:rPr>
          <w:b/>
          <w:bCs/>
          <w:sz w:val="24"/>
          <w:szCs w:val="24"/>
        </w:rPr>
        <w:t xml:space="preserve"> et </w:t>
      </w:r>
      <w:r w:rsidR="00423DCF" w:rsidRPr="00CD37B2">
        <w:rPr>
          <w:b/>
          <w:bCs/>
          <w:sz w:val="24"/>
          <w:szCs w:val="24"/>
        </w:rPr>
        <w:t>appropriées</w:t>
      </w:r>
      <w:r w:rsidR="006669F7" w:rsidRPr="00CD37B2">
        <w:rPr>
          <w:b/>
          <w:bCs/>
          <w:sz w:val="24"/>
          <w:szCs w:val="24"/>
        </w:rPr>
        <w:t xml:space="preserve"> pour</w:t>
      </w:r>
      <w:r w:rsidRPr="00CD37B2">
        <w:rPr>
          <w:b/>
          <w:bCs/>
          <w:sz w:val="24"/>
          <w:szCs w:val="24"/>
        </w:rPr>
        <w:t> :</w:t>
      </w:r>
      <w:r w:rsidR="00CD37B2" w:rsidRPr="00CD37B2">
        <w:rPr>
          <w:b/>
          <w:bCs/>
          <w:sz w:val="24"/>
          <w:szCs w:val="24"/>
        </w:rPr>
        <w:t xml:space="preserve"> </w:t>
      </w:r>
    </w:p>
    <w:p w:rsidR="00571F50" w:rsidRDefault="00FF2CF8" w:rsidP="00571F5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 w:firstLine="360"/>
        <w:rPr>
          <w:b/>
          <w:bCs/>
          <w:sz w:val="24"/>
          <w:szCs w:val="24"/>
        </w:rPr>
      </w:pPr>
      <w:r w:rsidRPr="00CD37B2">
        <w:rPr>
          <w:b/>
          <w:bCs/>
          <w:sz w:val="24"/>
          <w:szCs w:val="24"/>
        </w:rPr>
        <w:t>a)</w:t>
      </w:r>
      <w:r w:rsidR="00571F50">
        <w:rPr>
          <w:b/>
          <w:bCs/>
          <w:sz w:val="24"/>
          <w:szCs w:val="24"/>
        </w:rPr>
        <w:tab/>
      </w:r>
      <w:r w:rsidRPr="00CD37B2">
        <w:rPr>
          <w:b/>
          <w:bCs/>
          <w:sz w:val="24"/>
          <w:szCs w:val="24"/>
        </w:rPr>
        <w:t xml:space="preserve"> </w:t>
      </w:r>
      <w:r w:rsidR="00450D9F" w:rsidRPr="00CD37B2">
        <w:rPr>
          <w:b/>
          <w:bCs/>
          <w:sz w:val="24"/>
          <w:szCs w:val="24"/>
        </w:rPr>
        <w:t>accroître la protection des  personnes déplacées tant à l’intérieur qu’aux alentours des camps ;</w:t>
      </w:r>
      <w:r w:rsidRPr="00CD37B2">
        <w:rPr>
          <w:b/>
          <w:bCs/>
          <w:sz w:val="24"/>
          <w:szCs w:val="24"/>
        </w:rPr>
        <w:t xml:space="preserve"> </w:t>
      </w:r>
    </w:p>
    <w:p w:rsidR="00571F50" w:rsidRDefault="003C4D58" w:rsidP="00571F5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 w:firstLine="360"/>
        <w:rPr>
          <w:b/>
          <w:bCs/>
          <w:sz w:val="24"/>
          <w:szCs w:val="24"/>
          <w:lang w:val="fr-FR"/>
        </w:rPr>
      </w:pPr>
      <w:r w:rsidRPr="00CD37B2">
        <w:rPr>
          <w:b/>
          <w:bCs/>
          <w:sz w:val="24"/>
          <w:szCs w:val="24"/>
        </w:rPr>
        <w:t>b</w:t>
      </w:r>
      <w:r w:rsidR="00836A4D" w:rsidRPr="00CD37B2">
        <w:rPr>
          <w:b/>
          <w:bCs/>
          <w:sz w:val="24"/>
          <w:szCs w:val="24"/>
        </w:rPr>
        <w:t xml:space="preserve">) </w:t>
      </w:r>
      <w:r w:rsidR="00571F50">
        <w:rPr>
          <w:b/>
          <w:bCs/>
          <w:sz w:val="24"/>
          <w:szCs w:val="24"/>
        </w:rPr>
        <w:tab/>
      </w:r>
      <w:r w:rsidR="00FF2CF8" w:rsidRPr="00CD37B2">
        <w:rPr>
          <w:b/>
          <w:bCs/>
          <w:sz w:val="24"/>
          <w:szCs w:val="24"/>
          <w:lang w:val="fr-FR"/>
        </w:rPr>
        <w:t>renforcer sa capacité à assurer la protection des femm</w:t>
      </w:r>
      <w:r w:rsidR="009F70BD" w:rsidRPr="00CD37B2">
        <w:rPr>
          <w:b/>
          <w:bCs/>
          <w:sz w:val="24"/>
          <w:szCs w:val="24"/>
          <w:lang w:val="fr-FR"/>
        </w:rPr>
        <w:t>es</w:t>
      </w:r>
      <w:r w:rsidRPr="00CD37B2">
        <w:rPr>
          <w:b/>
          <w:bCs/>
          <w:sz w:val="24"/>
          <w:szCs w:val="24"/>
          <w:lang w:val="fr-FR"/>
        </w:rPr>
        <w:t xml:space="preserve"> déplacées,</w:t>
      </w:r>
      <w:r w:rsidR="00FF2CF8" w:rsidRPr="00CD37B2">
        <w:rPr>
          <w:b/>
          <w:bCs/>
          <w:sz w:val="24"/>
          <w:szCs w:val="24"/>
          <w:lang w:val="fr-FR"/>
        </w:rPr>
        <w:t xml:space="preserve"> mener des enquêtes,  entamer des poursuites, sanctionner tout auteur de violences sexuelles et octroyer aux victimes toute l’assistance nécessaire</w:t>
      </w:r>
      <w:r w:rsidR="00836A4D" w:rsidRPr="00CD37B2">
        <w:rPr>
          <w:b/>
          <w:bCs/>
          <w:sz w:val="24"/>
          <w:szCs w:val="24"/>
          <w:lang w:val="fr-FR"/>
        </w:rPr>
        <w:t> ;</w:t>
      </w:r>
      <w:r w:rsidR="00FF2CF8" w:rsidRPr="00CD37B2">
        <w:rPr>
          <w:b/>
          <w:bCs/>
          <w:sz w:val="24"/>
          <w:szCs w:val="24"/>
          <w:lang w:val="fr-FR"/>
        </w:rPr>
        <w:t xml:space="preserve"> </w:t>
      </w:r>
    </w:p>
    <w:p w:rsidR="00571F50" w:rsidRDefault="003C4D58" w:rsidP="00571F5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 w:firstLine="360"/>
        <w:rPr>
          <w:b/>
          <w:bCs/>
          <w:sz w:val="24"/>
          <w:szCs w:val="24"/>
          <w:lang w:val="fr-FR"/>
        </w:rPr>
      </w:pPr>
      <w:r w:rsidRPr="00CD37B2">
        <w:rPr>
          <w:b/>
          <w:bCs/>
          <w:sz w:val="24"/>
          <w:szCs w:val="24"/>
          <w:lang w:val="fr-FR"/>
        </w:rPr>
        <w:t>c</w:t>
      </w:r>
      <w:r w:rsidR="00FF2CF8" w:rsidRPr="00CD37B2">
        <w:rPr>
          <w:b/>
          <w:bCs/>
          <w:sz w:val="24"/>
          <w:szCs w:val="24"/>
          <w:lang w:val="fr-FR"/>
        </w:rPr>
        <w:t>)</w:t>
      </w:r>
      <w:r w:rsidR="00571F50">
        <w:rPr>
          <w:b/>
          <w:bCs/>
          <w:sz w:val="24"/>
          <w:szCs w:val="24"/>
          <w:lang w:val="fr-FR"/>
        </w:rPr>
        <w:tab/>
      </w:r>
      <w:r w:rsidR="006669F7" w:rsidRPr="00CD37B2">
        <w:rPr>
          <w:b/>
          <w:bCs/>
          <w:sz w:val="24"/>
          <w:szCs w:val="24"/>
          <w:lang w:val="fr-FR"/>
        </w:rPr>
        <w:t xml:space="preserve"> </w:t>
      </w:r>
      <w:r w:rsidR="003A3D8A" w:rsidRPr="00571F50">
        <w:rPr>
          <w:b/>
          <w:bCs/>
          <w:sz w:val="24"/>
          <w:szCs w:val="24"/>
        </w:rPr>
        <w:t>préparer</w:t>
      </w:r>
      <w:r w:rsidR="003A3D8A" w:rsidRPr="00CD37B2">
        <w:rPr>
          <w:b/>
          <w:bCs/>
          <w:sz w:val="24"/>
          <w:szCs w:val="24"/>
          <w:lang w:val="fr-FR"/>
        </w:rPr>
        <w:t xml:space="preserve"> et adopter un cadre légal ainsi qu’une stratégie nationale qui couvre toutes les phases de déplacement</w:t>
      </w:r>
      <w:r w:rsidR="009F70BD" w:rsidRPr="00CD37B2">
        <w:rPr>
          <w:b/>
          <w:bCs/>
          <w:sz w:val="24"/>
          <w:szCs w:val="24"/>
          <w:lang w:val="fr-FR"/>
        </w:rPr>
        <w:t> ;</w:t>
      </w:r>
      <w:r w:rsidR="00CD37B2" w:rsidRPr="00CD37B2">
        <w:rPr>
          <w:b/>
          <w:bCs/>
          <w:sz w:val="24"/>
          <w:szCs w:val="24"/>
          <w:lang w:val="fr-FR"/>
        </w:rPr>
        <w:t xml:space="preserve"> </w:t>
      </w:r>
    </w:p>
    <w:p w:rsidR="00232D8F" w:rsidRPr="00CD37B2" w:rsidRDefault="00571F50" w:rsidP="00035EB9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720" w:right="34" w:firstLine="357"/>
        <w:rPr>
          <w:b/>
          <w:bCs/>
          <w:sz w:val="24"/>
          <w:szCs w:val="24"/>
          <w:lang w:val="fr-FR"/>
        </w:rPr>
      </w:pPr>
      <w:r>
        <w:rPr>
          <w:b/>
          <w:bCs/>
          <w:sz w:val="24"/>
          <w:szCs w:val="24"/>
          <w:lang w:val="fr-FR"/>
        </w:rPr>
        <w:t>d</w:t>
      </w:r>
      <w:r w:rsidR="003A3D8A" w:rsidRPr="00CD37B2">
        <w:rPr>
          <w:b/>
          <w:bCs/>
          <w:sz w:val="24"/>
          <w:szCs w:val="24"/>
          <w:lang w:val="fr-FR"/>
        </w:rPr>
        <w:t>)</w:t>
      </w:r>
      <w:r>
        <w:rPr>
          <w:b/>
          <w:bCs/>
          <w:sz w:val="24"/>
          <w:szCs w:val="24"/>
          <w:lang w:val="fr-FR"/>
        </w:rPr>
        <w:tab/>
      </w:r>
      <w:r w:rsidR="003A3D8A" w:rsidRPr="00CD37B2">
        <w:rPr>
          <w:b/>
          <w:bCs/>
          <w:sz w:val="24"/>
          <w:szCs w:val="24"/>
          <w:lang w:val="fr-FR"/>
        </w:rPr>
        <w:t xml:space="preserve"> </w:t>
      </w:r>
      <w:r w:rsidR="003A3D8A" w:rsidRPr="00571F50">
        <w:rPr>
          <w:b/>
          <w:bCs/>
          <w:sz w:val="24"/>
          <w:szCs w:val="24"/>
        </w:rPr>
        <w:t>créer</w:t>
      </w:r>
      <w:r w:rsidR="003A3D8A" w:rsidRPr="00CD37B2">
        <w:rPr>
          <w:b/>
          <w:bCs/>
          <w:sz w:val="24"/>
          <w:szCs w:val="24"/>
          <w:lang w:val="fr-FR"/>
        </w:rPr>
        <w:t xml:space="preserve"> des conditions </w:t>
      </w:r>
      <w:r w:rsidR="00ED7C42">
        <w:rPr>
          <w:b/>
          <w:bCs/>
          <w:sz w:val="24"/>
          <w:szCs w:val="24"/>
          <w:lang w:val="fr-FR"/>
        </w:rPr>
        <w:t xml:space="preserve">offrant </w:t>
      </w:r>
      <w:r w:rsidR="003A3D8A" w:rsidRPr="00CD37B2">
        <w:rPr>
          <w:b/>
          <w:bCs/>
          <w:sz w:val="24"/>
          <w:szCs w:val="24"/>
          <w:lang w:val="fr-FR"/>
        </w:rPr>
        <w:t>des solutions durables pour les personnes déplacées</w:t>
      </w:r>
      <w:r w:rsidR="003627B1" w:rsidRPr="00CD37B2">
        <w:rPr>
          <w:b/>
          <w:bCs/>
          <w:sz w:val="24"/>
          <w:szCs w:val="24"/>
          <w:lang w:val="fr-FR"/>
        </w:rPr>
        <w:t>,</w:t>
      </w:r>
      <w:r w:rsidR="003A3D8A" w:rsidRPr="00CD37B2">
        <w:rPr>
          <w:b/>
          <w:bCs/>
          <w:sz w:val="24"/>
          <w:szCs w:val="24"/>
          <w:lang w:val="fr-FR"/>
        </w:rPr>
        <w:t xml:space="preserve"> y compris leur</w:t>
      </w:r>
      <w:r w:rsidR="00ED7C42">
        <w:rPr>
          <w:b/>
          <w:bCs/>
          <w:sz w:val="24"/>
          <w:szCs w:val="24"/>
          <w:lang w:val="fr-FR"/>
        </w:rPr>
        <w:t xml:space="preserve"> retour librement consenti en toute </w:t>
      </w:r>
      <w:r w:rsidR="00450D9F" w:rsidRPr="00CD37B2">
        <w:rPr>
          <w:b/>
          <w:bCs/>
          <w:sz w:val="24"/>
          <w:szCs w:val="24"/>
          <w:lang w:val="fr-FR"/>
        </w:rPr>
        <w:t>sécurité.</w:t>
      </w:r>
      <w:r w:rsidR="003A3D8A" w:rsidRPr="00CD37B2">
        <w:rPr>
          <w:b/>
          <w:bCs/>
          <w:sz w:val="24"/>
          <w:szCs w:val="24"/>
          <w:lang w:val="fr-FR"/>
        </w:rPr>
        <w:t xml:space="preserve"> </w:t>
      </w:r>
    </w:p>
    <w:p w:rsidR="00335A67" w:rsidRPr="00DC51B1" w:rsidRDefault="00F34530" w:rsidP="00571F50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bCs/>
          <w:sz w:val="24"/>
          <w:szCs w:val="24"/>
          <w:lang w:val="fr-FR"/>
        </w:rPr>
      </w:pPr>
      <w:r w:rsidRPr="00335A67">
        <w:rPr>
          <w:sz w:val="24"/>
          <w:szCs w:val="24"/>
        </w:rPr>
        <w:t xml:space="preserve">Le Comité </w:t>
      </w:r>
      <w:r w:rsidR="00CB6D25" w:rsidRPr="00335A67">
        <w:rPr>
          <w:sz w:val="24"/>
          <w:szCs w:val="24"/>
        </w:rPr>
        <w:t>note avec préoccupation le niveau élevé de violence domestique contre les femmes, malgré l’existence de lois sanctionnant cette pratique</w:t>
      </w:r>
      <w:r w:rsidR="000030BB" w:rsidRPr="00335A67">
        <w:rPr>
          <w:sz w:val="24"/>
          <w:szCs w:val="24"/>
        </w:rPr>
        <w:t xml:space="preserve"> </w:t>
      </w:r>
      <w:r w:rsidR="00516B68" w:rsidRPr="00335A67">
        <w:rPr>
          <w:sz w:val="24"/>
          <w:szCs w:val="24"/>
        </w:rPr>
        <w:t>(art</w:t>
      </w:r>
      <w:r w:rsidR="00B471BC">
        <w:rPr>
          <w:sz w:val="24"/>
          <w:szCs w:val="24"/>
        </w:rPr>
        <w:t>icles</w:t>
      </w:r>
      <w:r w:rsidR="006E028B">
        <w:rPr>
          <w:sz w:val="24"/>
          <w:szCs w:val="24"/>
        </w:rPr>
        <w:t xml:space="preserve"> 3, 7</w:t>
      </w:r>
      <w:r w:rsidR="00516B68" w:rsidRPr="00335A67">
        <w:rPr>
          <w:sz w:val="24"/>
          <w:szCs w:val="24"/>
        </w:rPr>
        <w:t xml:space="preserve"> et 26 du Pacte)</w:t>
      </w:r>
      <w:r w:rsidR="00040BA9">
        <w:rPr>
          <w:sz w:val="24"/>
          <w:szCs w:val="24"/>
        </w:rPr>
        <w:t>.</w:t>
      </w:r>
    </w:p>
    <w:p w:rsidR="00DC51B1" w:rsidRPr="00335A67" w:rsidRDefault="00DC51B1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bCs/>
          <w:sz w:val="24"/>
          <w:szCs w:val="24"/>
          <w:lang w:val="fr-FR"/>
        </w:rPr>
      </w:pPr>
    </w:p>
    <w:p w:rsidR="00D926EE" w:rsidRDefault="00571F50" w:rsidP="00BA2FEF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 xml:space="preserve">L’État </w:t>
      </w:r>
      <w:r w:rsidR="00DC51B1">
        <w:rPr>
          <w:b/>
          <w:sz w:val="24"/>
          <w:szCs w:val="24"/>
          <w:lang w:val="fr-FR"/>
        </w:rPr>
        <w:t>partie devrait </w:t>
      </w:r>
      <w:r w:rsidR="00516B68" w:rsidRPr="00335A67">
        <w:rPr>
          <w:b/>
          <w:bCs/>
          <w:sz w:val="24"/>
          <w:szCs w:val="24"/>
          <w:lang w:val="fr-FR"/>
        </w:rPr>
        <w:t xml:space="preserve">prendre des mesures efficaces pour </w:t>
      </w:r>
      <w:r w:rsidR="00DC51B1">
        <w:rPr>
          <w:b/>
          <w:bCs/>
          <w:sz w:val="24"/>
          <w:szCs w:val="24"/>
          <w:lang w:val="fr-FR"/>
        </w:rPr>
        <w:t xml:space="preserve">éradiquer </w:t>
      </w:r>
      <w:r w:rsidR="009C688F">
        <w:rPr>
          <w:b/>
          <w:bCs/>
          <w:sz w:val="24"/>
          <w:szCs w:val="24"/>
          <w:lang w:val="fr-FR"/>
        </w:rPr>
        <w:t>la violence domestique</w:t>
      </w:r>
      <w:r w:rsidR="00DC51B1">
        <w:rPr>
          <w:b/>
          <w:bCs/>
          <w:sz w:val="24"/>
          <w:szCs w:val="24"/>
          <w:lang w:val="fr-FR"/>
        </w:rPr>
        <w:t xml:space="preserve">. Il devrait </w:t>
      </w:r>
      <w:r w:rsidR="00516B68" w:rsidRPr="00335A67">
        <w:rPr>
          <w:b/>
          <w:bCs/>
          <w:sz w:val="24"/>
          <w:szCs w:val="24"/>
          <w:lang w:val="fr-FR"/>
        </w:rPr>
        <w:t xml:space="preserve">encourager les victimes </w:t>
      </w:r>
      <w:r w:rsidR="003627B1">
        <w:rPr>
          <w:b/>
          <w:bCs/>
          <w:sz w:val="24"/>
          <w:szCs w:val="24"/>
          <w:lang w:val="fr-FR"/>
        </w:rPr>
        <w:t>à dénoncer les faits et leur</w:t>
      </w:r>
      <w:r w:rsidR="00516B68" w:rsidRPr="00A90345">
        <w:rPr>
          <w:b/>
          <w:bCs/>
          <w:sz w:val="24"/>
          <w:szCs w:val="24"/>
          <w:lang w:val="fr-FR"/>
        </w:rPr>
        <w:t xml:space="preserve"> octroyer une assistance effective</w:t>
      </w:r>
      <w:r w:rsidR="009C688F">
        <w:rPr>
          <w:b/>
          <w:bCs/>
          <w:sz w:val="24"/>
          <w:szCs w:val="24"/>
          <w:lang w:val="fr-FR"/>
        </w:rPr>
        <w:t xml:space="preserve">. </w:t>
      </w:r>
      <w:r w:rsidR="00BA2FEF">
        <w:rPr>
          <w:b/>
          <w:bCs/>
          <w:sz w:val="24"/>
          <w:szCs w:val="24"/>
          <w:lang w:val="fr-FR"/>
        </w:rPr>
        <w:t xml:space="preserve">L’État </w:t>
      </w:r>
      <w:r w:rsidR="009C688F">
        <w:rPr>
          <w:b/>
          <w:bCs/>
          <w:sz w:val="24"/>
          <w:szCs w:val="24"/>
          <w:lang w:val="fr-FR"/>
        </w:rPr>
        <w:t>partie devrait aussi</w:t>
      </w:r>
      <w:r w:rsidR="00516B68">
        <w:rPr>
          <w:b/>
          <w:bCs/>
          <w:sz w:val="24"/>
          <w:szCs w:val="24"/>
          <w:lang w:val="fr-FR"/>
        </w:rPr>
        <w:t xml:space="preserve"> </w:t>
      </w:r>
      <w:r w:rsidR="006E63F5">
        <w:rPr>
          <w:b/>
          <w:bCs/>
          <w:sz w:val="24"/>
          <w:szCs w:val="24"/>
          <w:lang w:val="fr-FR"/>
        </w:rPr>
        <w:t xml:space="preserve">adopter un texte d’application permettant </w:t>
      </w:r>
      <w:r w:rsidR="00516B68">
        <w:rPr>
          <w:b/>
          <w:bCs/>
          <w:sz w:val="24"/>
          <w:szCs w:val="24"/>
          <w:lang w:val="fr-FR"/>
        </w:rPr>
        <w:t xml:space="preserve">un recours accru à la loi </w:t>
      </w:r>
      <w:r w:rsidR="00BA2FEF">
        <w:rPr>
          <w:b/>
          <w:bCs/>
          <w:sz w:val="24"/>
          <w:szCs w:val="24"/>
          <w:lang w:val="fr-FR"/>
        </w:rPr>
        <w:t>nº </w:t>
      </w:r>
      <w:r w:rsidR="00516B68" w:rsidRPr="00516B68">
        <w:rPr>
          <w:b/>
          <w:bCs/>
          <w:sz w:val="24"/>
          <w:szCs w:val="24"/>
          <w:lang w:val="fr-FR"/>
        </w:rPr>
        <w:t>06/PR/2002</w:t>
      </w:r>
      <w:r w:rsidR="006E63F5">
        <w:rPr>
          <w:b/>
          <w:bCs/>
          <w:sz w:val="24"/>
          <w:szCs w:val="24"/>
          <w:lang w:val="fr-FR"/>
        </w:rPr>
        <w:t xml:space="preserve">, et </w:t>
      </w:r>
      <w:r w:rsidR="00273521">
        <w:rPr>
          <w:b/>
          <w:bCs/>
          <w:sz w:val="24"/>
          <w:szCs w:val="24"/>
          <w:lang w:val="fr-FR"/>
        </w:rPr>
        <w:t xml:space="preserve">veiller à ce que les auteurs </w:t>
      </w:r>
      <w:r w:rsidR="00CD37B2">
        <w:rPr>
          <w:b/>
          <w:bCs/>
          <w:sz w:val="24"/>
          <w:szCs w:val="24"/>
          <w:lang w:val="fr-FR"/>
        </w:rPr>
        <w:t>de</w:t>
      </w:r>
      <w:r w:rsidR="00335A67">
        <w:rPr>
          <w:b/>
          <w:bCs/>
          <w:sz w:val="24"/>
          <w:szCs w:val="24"/>
          <w:lang w:val="fr-FR"/>
        </w:rPr>
        <w:t xml:space="preserve"> </w:t>
      </w:r>
      <w:r w:rsidR="00516B68">
        <w:rPr>
          <w:b/>
          <w:bCs/>
          <w:sz w:val="24"/>
          <w:szCs w:val="24"/>
          <w:lang w:val="fr-FR"/>
        </w:rPr>
        <w:t>violence domestique</w:t>
      </w:r>
      <w:r w:rsidR="00273521">
        <w:rPr>
          <w:b/>
          <w:bCs/>
          <w:sz w:val="24"/>
          <w:szCs w:val="24"/>
          <w:lang w:val="fr-FR"/>
        </w:rPr>
        <w:t xml:space="preserve"> soient effectivement sanctionnés</w:t>
      </w:r>
      <w:r w:rsidR="00516B68">
        <w:rPr>
          <w:b/>
          <w:bCs/>
          <w:sz w:val="24"/>
          <w:szCs w:val="24"/>
          <w:lang w:val="fr-FR"/>
        </w:rPr>
        <w:t>.</w:t>
      </w:r>
    </w:p>
    <w:p w:rsidR="0041660A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480" w:right="33"/>
        <w:rPr>
          <w:b/>
          <w:sz w:val="24"/>
          <w:szCs w:val="24"/>
          <w:lang w:val="fr-FR"/>
        </w:rPr>
      </w:pPr>
    </w:p>
    <w:p w:rsidR="003D7720" w:rsidRDefault="00883F66" w:rsidP="00BA2FEF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sz w:val="24"/>
          <w:szCs w:val="24"/>
        </w:rPr>
      </w:pPr>
      <w:r>
        <w:rPr>
          <w:sz w:val="24"/>
          <w:szCs w:val="24"/>
        </w:rPr>
        <w:t>Tout en prenant note de la</w:t>
      </w:r>
      <w:r w:rsidRPr="00883F66">
        <w:rPr>
          <w:sz w:val="24"/>
          <w:szCs w:val="24"/>
          <w:lang w:val="fr-FR"/>
        </w:rPr>
        <w:t xml:space="preserve"> </w:t>
      </w:r>
      <w:r w:rsidR="00BA2FEF">
        <w:rPr>
          <w:sz w:val="24"/>
          <w:szCs w:val="24"/>
          <w:lang w:val="fr-FR"/>
        </w:rPr>
        <w:t>l</w:t>
      </w:r>
      <w:r w:rsidR="00BA2FEF" w:rsidRPr="00883F66">
        <w:rPr>
          <w:sz w:val="24"/>
          <w:szCs w:val="24"/>
          <w:lang w:val="fr-FR"/>
        </w:rPr>
        <w:t xml:space="preserve">oi </w:t>
      </w:r>
      <w:r w:rsidR="00BA2FEF">
        <w:rPr>
          <w:sz w:val="24"/>
          <w:szCs w:val="24"/>
          <w:lang w:val="fr-FR"/>
        </w:rPr>
        <w:t>nº </w:t>
      </w:r>
      <w:r w:rsidRPr="00883F66">
        <w:rPr>
          <w:sz w:val="24"/>
          <w:szCs w:val="24"/>
          <w:lang w:val="fr-FR"/>
        </w:rPr>
        <w:t>06/PR/2002 du 15 avril 2002</w:t>
      </w:r>
      <w:r>
        <w:rPr>
          <w:sz w:val="24"/>
          <w:szCs w:val="24"/>
          <w:lang w:val="fr-FR"/>
        </w:rPr>
        <w:t>, l</w:t>
      </w:r>
      <w:r w:rsidR="005F1DE3" w:rsidRPr="00883F66">
        <w:rPr>
          <w:sz w:val="24"/>
          <w:szCs w:val="24"/>
        </w:rPr>
        <w:t>e</w:t>
      </w:r>
      <w:r w:rsidR="005F1DE3">
        <w:rPr>
          <w:sz w:val="24"/>
          <w:szCs w:val="24"/>
        </w:rPr>
        <w:t xml:space="preserve"> Comité </w:t>
      </w:r>
      <w:r>
        <w:rPr>
          <w:sz w:val="24"/>
          <w:szCs w:val="24"/>
        </w:rPr>
        <w:t>reste</w:t>
      </w:r>
      <w:r w:rsidR="0078563C">
        <w:rPr>
          <w:sz w:val="24"/>
          <w:szCs w:val="24"/>
        </w:rPr>
        <w:t xml:space="preserve"> </w:t>
      </w:r>
      <w:r>
        <w:rPr>
          <w:sz w:val="24"/>
          <w:szCs w:val="24"/>
        </w:rPr>
        <w:t>préoccupé du fait que</w:t>
      </w:r>
      <w:r w:rsidR="005F1DE3">
        <w:rPr>
          <w:sz w:val="24"/>
          <w:szCs w:val="24"/>
        </w:rPr>
        <w:t xml:space="preserve"> les mutilations génitales féminines sont </w:t>
      </w:r>
      <w:r w:rsidR="003627B1">
        <w:rPr>
          <w:sz w:val="24"/>
          <w:szCs w:val="24"/>
        </w:rPr>
        <w:t xml:space="preserve">pratiquées au Tchad sur </w:t>
      </w:r>
      <w:r>
        <w:rPr>
          <w:sz w:val="24"/>
          <w:szCs w:val="24"/>
        </w:rPr>
        <w:t xml:space="preserve">un nombre considérable </w:t>
      </w:r>
      <w:r w:rsidR="00ED7C42">
        <w:rPr>
          <w:sz w:val="24"/>
          <w:szCs w:val="24"/>
        </w:rPr>
        <w:t>de femmes</w:t>
      </w:r>
      <w:r w:rsidR="005F1DE3">
        <w:rPr>
          <w:sz w:val="24"/>
          <w:szCs w:val="24"/>
        </w:rPr>
        <w:t xml:space="preserve"> </w:t>
      </w:r>
      <w:r w:rsidR="002011AA">
        <w:rPr>
          <w:sz w:val="24"/>
          <w:szCs w:val="24"/>
        </w:rPr>
        <w:t>et que</w:t>
      </w:r>
      <w:r w:rsidR="005F1DE3">
        <w:rPr>
          <w:sz w:val="24"/>
          <w:szCs w:val="24"/>
        </w:rPr>
        <w:t xml:space="preserve"> cette pratique contraire à la dignité humaine revêt l’une de ses formes</w:t>
      </w:r>
      <w:r w:rsidR="00040BA9">
        <w:rPr>
          <w:sz w:val="24"/>
          <w:szCs w:val="24"/>
        </w:rPr>
        <w:t xml:space="preserve"> les plus graves (infibulation)</w:t>
      </w:r>
      <w:r w:rsidR="005F1DE3">
        <w:rPr>
          <w:sz w:val="24"/>
          <w:szCs w:val="24"/>
        </w:rPr>
        <w:t xml:space="preserve"> (art</w:t>
      </w:r>
      <w:r w:rsidR="00B471BC">
        <w:rPr>
          <w:sz w:val="24"/>
          <w:szCs w:val="24"/>
        </w:rPr>
        <w:t xml:space="preserve">icles </w:t>
      </w:r>
      <w:r w:rsidR="005F1DE3">
        <w:rPr>
          <w:sz w:val="24"/>
          <w:szCs w:val="24"/>
        </w:rPr>
        <w:t>3, 7 et 24 du Pacte).</w:t>
      </w:r>
    </w:p>
    <w:p w:rsidR="00DC51B1" w:rsidRDefault="00DC51B1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sz w:val="24"/>
          <w:szCs w:val="24"/>
        </w:rPr>
      </w:pPr>
    </w:p>
    <w:p w:rsidR="002011AA" w:rsidRDefault="002011AA" w:rsidP="00BA2FEF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L’</w:t>
      </w:r>
      <w:r w:rsidR="00156E2C">
        <w:rPr>
          <w:b/>
          <w:bCs/>
          <w:sz w:val="24"/>
          <w:szCs w:val="24"/>
        </w:rPr>
        <w:t>État</w:t>
      </w:r>
      <w:r>
        <w:rPr>
          <w:b/>
          <w:bCs/>
          <w:sz w:val="24"/>
          <w:szCs w:val="24"/>
        </w:rPr>
        <w:t xml:space="preserve"> partie devrait appliquer </w:t>
      </w:r>
      <w:r w:rsidR="000030BB">
        <w:rPr>
          <w:b/>
          <w:bCs/>
          <w:sz w:val="24"/>
          <w:szCs w:val="24"/>
        </w:rPr>
        <w:t xml:space="preserve">fermement </w:t>
      </w:r>
      <w:r w:rsidRPr="007B6D5F">
        <w:rPr>
          <w:b/>
          <w:bCs/>
          <w:sz w:val="24"/>
          <w:szCs w:val="24"/>
        </w:rPr>
        <w:t xml:space="preserve">la loi </w:t>
      </w:r>
      <w:r w:rsidR="00BA2FEF">
        <w:rPr>
          <w:b/>
          <w:bCs/>
          <w:sz w:val="24"/>
          <w:szCs w:val="24"/>
          <w:lang w:val="fr-FR"/>
        </w:rPr>
        <w:t>nº </w:t>
      </w:r>
      <w:r w:rsidR="007B6D5F" w:rsidRPr="007B6D5F">
        <w:rPr>
          <w:b/>
          <w:bCs/>
          <w:sz w:val="24"/>
          <w:szCs w:val="24"/>
          <w:lang w:val="fr-FR"/>
        </w:rPr>
        <w:t xml:space="preserve">06/PR/2002 </w:t>
      </w:r>
      <w:r w:rsidRPr="007B6D5F">
        <w:rPr>
          <w:b/>
          <w:bCs/>
          <w:sz w:val="24"/>
          <w:szCs w:val="24"/>
        </w:rPr>
        <w:t>et</w:t>
      </w:r>
      <w:r>
        <w:rPr>
          <w:b/>
          <w:bCs/>
          <w:sz w:val="24"/>
          <w:szCs w:val="24"/>
        </w:rPr>
        <w:t xml:space="preserve"> traduire les auteurs de </w:t>
      </w:r>
      <w:r w:rsidR="004836B0">
        <w:rPr>
          <w:b/>
          <w:bCs/>
          <w:sz w:val="24"/>
          <w:szCs w:val="24"/>
        </w:rPr>
        <w:t>mutilations</w:t>
      </w:r>
      <w:r>
        <w:rPr>
          <w:b/>
          <w:bCs/>
          <w:sz w:val="24"/>
          <w:szCs w:val="24"/>
        </w:rPr>
        <w:t xml:space="preserve"> </w:t>
      </w:r>
      <w:r w:rsidR="00010D69">
        <w:rPr>
          <w:b/>
          <w:bCs/>
          <w:sz w:val="24"/>
          <w:szCs w:val="24"/>
        </w:rPr>
        <w:t>génitales</w:t>
      </w:r>
      <w:r>
        <w:rPr>
          <w:b/>
          <w:bCs/>
          <w:sz w:val="24"/>
          <w:szCs w:val="24"/>
        </w:rPr>
        <w:t xml:space="preserve"> en justice</w:t>
      </w:r>
      <w:r w:rsidR="00CE72AB">
        <w:rPr>
          <w:b/>
          <w:bCs/>
          <w:sz w:val="24"/>
          <w:szCs w:val="24"/>
        </w:rPr>
        <w:t>. Il devrait aussi</w:t>
      </w:r>
      <w:r>
        <w:rPr>
          <w:b/>
          <w:bCs/>
          <w:sz w:val="24"/>
          <w:szCs w:val="24"/>
        </w:rPr>
        <w:t xml:space="preserve"> prendre les mesures </w:t>
      </w:r>
      <w:r w:rsidR="00010D69">
        <w:rPr>
          <w:b/>
          <w:bCs/>
          <w:sz w:val="24"/>
          <w:szCs w:val="24"/>
        </w:rPr>
        <w:t>nécessaires</w:t>
      </w:r>
      <w:r>
        <w:rPr>
          <w:b/>
          <w:bCs/>
          <w:sz w:val="24"/>
          <w:szCs w:val="24"/>
        </w:rPr>
        <w:t xml:space="preserve"> pour sensibiliser la population tchadienne afin d’</w:t>
      </w:r>
      <w:r w:rsidR="00010D69">
        <w:rPr>
          <w:b/>
          <w:bCs/>
          <w:sz w:val="24"/>
          <w:szCs w:val="24"/>
        </w:rPr>
        <w:t>éradiquer</w:t>
      </w:r>
      <w:r>
        <w:rPr>
          <w:b/>
          <w:bCs/>
          <w:sz w:val="24"/>
          <w:szCs w:val="24"/>
        </w:rPr>
        <w:t xml:space="preserve"> totalement cette pr</w:t>
      </w:r>
      <w:r w:rsidR="000030BB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 xml:space="preserve">tique, en particulier au sein des communautés de la </w:t>
      </w:r>
      <w:r w:rsidR="00010D69">
        <w:rPr>
          <w:b/>
          <w:bCs/>
          <w:sz w:val="24"/>
          <w:szCs w:val="24"/>
        </w:rPr>
        <w:t>frontière</w:t>
      </w:r>
      <w:r w:rsidR="00DC51B1">
        <w:rPr>
          <w:b/>
          <w:bCs/>
          <w:sz w:val="24"/>
          <w:szCs w:val="24"/>
        </w:rPr>
        <w:t xml:space="preserve"> de l’est où elle est </w:t>
      </w:r>
      <w:r>
        <w:rPr>
          <w:b/>
          <w:bCs/>
          <w:sz w:val="24"/>
          <w:szCs w:val="24"/>
        </w:rPr>
        <w:t xml:space="preserve">encore très </w:t>
      </w:r>
      <w:r w:rsidR="0099454D">
        <w:rPr>
          <w:b/>
          <w:bCs/>
          <w:sz w:val="24"/>
          <w:szCs w:val="24"/>
        </w:rPr>
        <w:t>répandue</w:t>
      </w:r>
      <w:r>
        <w:rPr>
          <w:b/>
          <w:bCs/>
          <w:sz w:val="24"/>
          <w:szCs w:val="24"/>
        </w:rPr>
        <w:t>.</w:t>
      </w:r>
    </w:p>
    <w:p w:rsidR="00DC51B1" w:rsidRPr="002011AA" w:rsidRDefault="00DC51B1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</w:p>
    <w:p w:rsidR="003F122B" w:rsidRPr="00DC51B1" w:rsidRDefault="00790528" w:rsidP="00BA2FEF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bCs/>
          <w:iCs/>
          <w:sz w:val="24"/>
          <w:szCs w:val="24"/>
        </w:rPr>
      </w:pPr>
      <w:r w:rsidRPr="003F122B">
        <w:rPr>
          <w:sz w:val="24"/>
          <w:szCs w:val="24"/>
        </w:rPr>
        <w:t xml:space="preserve">Le Comité regrette </w:t>
      </w:r>
      <w:r w:rsidR="003F122B" w:rsidRPr="003F122B">
        <w:rPr>
          <w:sz w:val="24"/>
          <w:szCs w:val="24"/>
        </w:rPr>
        <w:t>l’existence de l</w:t>
      </w:r>
      <w:r w:rsidRPr="003F122B">
        <w:rPr>
          <w:sz w:val="24"/>
          <w:szCs w:val="24"/>
        </w:rPr>
        <w:t>a polygamie</w:t>
      </w:r>
      <w:r w:rsidR="003627B1">
        <w:rPr>
          <w:sz w:val="24"/>
          <w:szCs w:val="24"/>
        </w:rPr>
        <w:t xml:space="preserve"> au sein de</w:t>
      </w:r>
      <w:r w:rsidR="003F122B">
        <w:rPr>
          <w:sz w:val="24"/>
          <w:szCs w:val="24"/>
        </w:rPr>
        <w:t xml:space="preserve"> l’État partie</w:t>
      </w:r>
      <w:r w:rsidRPr="003F122B">
        <w:rPr>
          <w:sz w:val="24"/>
          <w:szCs w:val="24"/>
        </w:rPr>
        <w:t>, pratique discriminatoire qui porte atteinte à la dignité de la femme et qui est incompatible avec les principes consacrés par le Pacte (art</w:t>
      </w:r>
      <w:r w:rsidR="00B471BC">
        <w:rPr>
          <w:sz w:val="24"/>
          <w:szCs w:val="24"/>
        </w:rPr>
        <w:t>icles</w:t>
      </w:r>
      <w:r w:rsidRPr="003F122B">
        <w:rPr>
          <w:sz w:val="24"/>
          <w:szCs w:val="24"/>
        </w:rPr>
        <w:t> 3 et 26 du Pacte).</w:t>
      </w:r>
      <w:r w:rsidR="003F122B" w:rsidRPr="003F122B">
        <w:rPr>
          <w:sz w:val="24"/>
          <w:szCs w:val="24"/>
        </w:rPr>
        <w:t xml:space="preserve"> </w:t>
      </w:r>
    </w:p>
    <w:p w:rsidR="00DC51B1" w:rsidRPr="007B6D5F" w:rsidRDefault="00DC51B1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bCs/>
          <w:iCs/>
          <w:sz w:val="24"/>
          <w:szCs w:val="24"/>
        </w:rPr>
      </w:pPr>
    </w:p>
    <w:p w:rsidR="0041660A" w:rsidRDefault="003F122B" w:rsidP="0005498A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  <w:r w:rsidRPr="003F122B">
        <w:rPr>
          <w:b/>
          <w:bCs/>
          <w:iCs/>
          <w:sz w:val="24"/>
          <w:szCs w:val="24"/>
        </w:rPr>
        <w:t>L’État partie devrait prendre les mesures nécessaires</w:t>
      </w:r>
      <w:r w:rsidR="000030BB">
        <w:rPr>
          <w:b/>
          <w:bCs/>
          <w:iCs/>
          <w:sz w:val="24"/>
          <w:szCs w:val="24"/>
        </w:rPr>
        <w:t xml:space="preserve">, y compris </w:t>
      </w:r>
      <w:r w:rsidR="007B6D5F">
        <w:rPr>
          <w:b/>
          <w:bCs/>
          <w:iCs/>
          <w:sz w:val="24"/>
          <w:szCs w:val="24"/>
        </w:rPr>
        <w:t>législatives</w:t>
      </w:r>
      <w:r w:rsidR="000030BB">
        <w:rPr>
          <w:b/>
          <w:bCs/>
          <w:iCs/>
          <w:sz w:val="24"/>
          <w:szCs w:val="24"/>
        </w:rPr>
        <w:t>,</w:t>
      </w:r>
      <w:r w:rsidRPr="003F122B">
        <w:rPr>
          <w:b/>
          <w:bCs/>
          <w:iCs/>
          <w:sz w:val="24"/>
          <w:szCs w:val="24"/>
        </w:rPr>
        <w:t xml:space="preserve"> </w:t>
      </w:r>
      <w:r w:rsidR="00883F66">
        <w:rPr>
          <w:b/>
          <w:bCs/>
          <w:iCs/>
          <w:sz w:val="24"/>
          <w:szCs w:val="24"/>
        </w:rPr>
        <w:t>pour</w:t>
      </w:r>
      <w:r w:rsidRPr="003F122B">
        <w:rPr>
          <w:b/>
          <w:bCs/>
          <w:iCs/>
          <w:sz w:val="24"/>
          <w:szCs w:val="24"/>
        </w:rPr>
        <w:t xml:space="preserve"> l’abolition de la polygamie</w:t>
      </w:r>
      <w:r w:rsidR="003627B1">
        <w:rPr>
          <w:b/>
          <w:bCs/>
          <w:iCs/>
          <w:sz w:val="24"/>
          <w:szCs w:val="24"/>
        </w:rPr>
        <w:t>,</w:t>
      </w:r>
      <w:r w:rsidRPr="003F122B">
        <w:rPr>
          <w:b/>
          <w:bCs/>
          <w:iCs/>
          <w:sz w:val="24"/>
          <w:szCs w:val="24"/>
        </w:rPr>
        <w:t xml:space="preserve"> adopter et appliquer des mesures éducatives susceptibles de la prév</w:t>
      </w:r>
      <w:r w:rsidRPr="003F122B">
        <w:rPr>
          <w:b/>
          <w:bCs/>
          <w:iCs/>
          <w:sz w:val="24"/>
          <w:szCs w:val="24"/>
        </w:rPr>
        <w:t>e</w:t>
      </w:r>
      <w:r w:rsidRPr="003F122B">
        <w:rPr>
          <w:b/>
          <w:bCs/>
          <w:iCs/>
          <w:sz w:val="24"/>
          <w:szCs w:val="24"/>
        </w:rPr>
        <w:t>nir.</w:t>
      </w:r>
      <w:r w:rsidRPr="003F122B">
        <w:rPr>
          <w:sz w:val="24"/>
          <w:szCs w:val="24"/>
        </w:rPr>
        <w:t xml:space="preserve"> </w:t>
      </w:r>
      <w:r w:rsidR="003627B1">
        <w:rPr>
          <w:b/>
          <w:bCs/>
          <w:sz w:val="24"/>
          <w:szCs w:val="24"/>
        </w:rPr>
        <w:t>À cet égard, le Comité attire</w:t>
      </w:r>
      <w:r w:rsidRPr="003F122B">
        <w:rPr>
          <w:b/>
          <w:bCs/>
          <w:sz w:val="24"/>
          <w:szCs w:val="24"/>
        </w:rPr>
        <w:t xml:space="preserve"> l’attention de l’État partie sur son observation générale n</w:t>
      </w:r>
      <w:r w:rsidRPr="003F122B">
        <w:rPr>
          <w:b/>
          <w:bCs/>
          <w:sz w:val="24"/>
          <w:szCs w:val="24"/>
          <w:vertAlign w:val="superscript"/>
        </w:rPr>
        <w:t>o</w:t>
      </w:r>
      <w:r w:rsidRPr="003F122B">
        <w:rPr>
          <w:b/>
          <w:bCs/>
          <w:sz w:val="24"/>
          <w:szCs w:val="24"/>
        </w:rPr>
        <w:t xml:space="preserve"> 28 </w:t>
      </w:r>
      <w:r w:rsidR="00CE72AB">
        <w:rPr>
          <w:b/>
          <w:bCs/>
          <w:sz w:val="24"/>
          <w:szCs w:val="24"/>
        </w:rPr>
        <w:t xml:space="preserve">(2000) </w:t>
      </w:r>
      <w:r w:rsidRPr="003F122B">
        <w:rPr>
          <w:b/>
          <w:bCs/>
          <w:sz w:val="24"/>
          <w:szCs w:val="24"/>
        </w:rPr>
        <w:t>relative à l’égalité des droits entre hommes et femmes.</w:t>
      </w:r>
    </w:p>
    <w:p w:rsidR="0041660A" w:rsidRPr="0041660A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</w:p>
    <w:p w:rsidR="00DC51B1" w:rsidRPr="00DC51B1" w:rsidRDefault="00DC51B1" w:rsidP="0005498A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Tout en notant la volonté de l’État partie d’engager une réflexion sur la condition de la femme et</w:t>
      </w:r>
      <w:r w:rsidR="0005498A">
        <w:rPr>
          <w:sz w:val="24"/>
          <w:szCs w:val="24"/>
          <w:lang w:val="fr-FR"/>
        </w:rPr>
        <w:t>,</w:t>
      </w:r>
      <w:r>
        <w:rPr>
          <w:sz w:val="24"/>
          <w:szCs w:val="24"/>
          <w:lang w:val="fr-FR"/>
        </w:rPr>
        <w:t xml:space="preserve"> </w:t>
      </w:r>
      <w:r w:rsidR="0005498A" w:rsidRPr="0005498A">
        <w:rPr>
          <w:sz w:val="24"/>
          <w:szCs w:val="24"/>
          <w:lang w:val="fr-FR"/>
        </w:rPr>
        <w:t>particulièrement</w:t>
      </w:r>
      <w:r w:rsidR="0005498A">
        <w:rPr>
          <w:sz w:val="24"/>
          <w:szCs w:val="24"/>
          <w:lang w:val="fr-FR"/>
        </w:rPr>
        <w:t>,</w:t>
      </w:r>
      <w:r>
        <w:rPr>
          <w:sz w:val="24"/>
          <w:szCs w:val="24"/>
          <w:lang w:val="fr-FR"/>
        </w:rPr>
        <w:t xml:space="preserve"> son intention de</w:t>
      </w:r>
      <w:r w:rsidRPr="007B61C3">
        <w:rPr>
          <w:sz w:val="24"/>
          <w:szCs w:val="24"/>
        </w:rPr>
        <w:t xml:space="preserve"> revoir et codifier le droit coutumier</w:t>
      </w:r>
      <w:r>
        <w:rPr>
          <w:sz w:val="24"/>
          <w:szCs w:val="24"/>
        </w:rPr>
        <w:t xml:space="preserve"> conformément à sa Constitution, le Comité </w:t>
      </w:r>
      <w:r w:rsidRPr="007B61C3">
        <w:rPr>
          <w:sz w:val="24"/>
          <w:szCs w:val="24"/>
        </w:rPr>
        <w:t xml:space="preserve">demeure préoccupé par </w:t>
      </w:r>
      <w:r>
        <w:rPr>
          <w:sz w:val="24"/>
          <w:szCs w:val="24"/>
          <w:lang w:val="fr-FR"/>
        </w:rPr>
        <w:t xml:space="preserve">le fait que la mise en œuvre des droits du Pacte n’est pas garantie dans </w:t>
      </w:r>
      <w:r w:rsidR="00BA2FEF">
        <w:rPr>
          <w:sz w:val="24"/>
          <w:szCs w:val="24"/>
          <w:lang w:val="fr-FR"/>
        </w:rPr>
        <w:t xml:space="preserve">l’État </w:t>
      </w:r>
      <w:r>
        <w:rPr>
          <w:sz w:val="24"/>
          <w:szCs w:val="24"/>
          <w:lang w:val="fr-FR"/>
        </w:rPr>
        <w:t xml:space="preserve">partie, </w:t>
      </w:r>
      <w:r w:rsidRPr="004261B0">
        <w:rPr>
          <w:sz w:val="24"/>
          <w:szCs w:val="24"/>
          <w:lang w:val="fr-FR"/>
        </w:rPr>
        <w:t>notamment</w:t>
      </w:r>
      <w:r>
        <w:rPr>
          <w:sz w:val="24"/>
          <w:szCs w:val="24"/>
          <w:lang w:val="fr-FR"/>
        </w:rPr>
        <w:t xml:space="preserve"> à cause de règles et pratiques coutumières</w:t>
      </w:r>
      <w:r w:rsidRPr="007B61C3">
        <w:rPr>
          <w:sz w:val="24"/>
          <w:szCs w:val="24"/>
        </w:rPr>
        <w:t xml:space="preserve"> </w:t>
      </w:r>
      <w:r w:rsidR="00883F66">
        <w:rPr>
          <w:sz w:val="24"/>
          <w:szCs w:val="24"/>
        </w:rPr>
        <w:t xml:space="preserve">qui violent le Pacte et </w:t>
      </w:r>
      <w:r w:rsidRPr="007B61C3">
        <w:rPr>
          <w:sz w:val="24"/>
          <w:szCs w:val="24"/>
        </w:rPr>
        <w:t>qui sont extrêmement préjudiciables</w:t>
      </w:r>
      <w:r w:rsidR="00883F66">
        <w:rPr>
          <w:sz w:val="24"/>
          <w:szCs w:val="24"/>
        </w:rPr>
        <w:t xml:space="preserve">, </w:t>
      </w:r>
      <w:r w:rsidR="0005498A">
        <w:rPr>
          <w:sz w:val="24"/>
          <w:szCs w:val="24"/>
        </w:rPr>
        <w:t>en particulier</w:t>
      </w:r>
      <w:r w:rsidR="0005498A" w:rsidRPr="007B61C3">
        <w:rPr>
          <w:sz w:val="24"/>
          <w:szCs w:val="24"/>
        </w:rPr>
        <w:t xml:space="preserve"> </w:t>
      </w:r>
      <w:r w:rsidRPr="007B61C3">
        <w:rPr>
          <w:sz w:val="24"/>
          <w:szCs w:val="24"/>
        </w:rPr>
        <w:t xml:space="preserve">aux femmes, </w:t>
      </w:r>
      <w:r>
        <w:rPr>
          <w:sz w:val="24"/>
          <w:szCs w:val="24"/>
        </w:rPr>
        <w:t xml:space="preserve">y compris dans le cadre du régime successoral et de la propriété. Le Comité est </w:t>
      </w:r>
      <w:r w:rsidR="00CE72AB">
        <w:rPr>
          <w:sz w:val="24"/>
          <w:szCs w:val="24"/>
        </w:rPr>
        <w:t xml:space="preserve">aussi </w:t>
      </w:r>
      <w:r>
        <w:rPr>
          <w:sz w:val="24"/>
          <w:szCs w:val="24"/>
        </w:rPr>
        <w:t>préoccupé par la faible représentation des femmes dans la vie publique (articles 3, 25 et 26 du Pacte).</w:t>
      </w:r>
      <w:r w:rsidRPr="007B61C3">
        <w:rPr>
          <w:b/>
          <w:bCs/>
          <w:sz w:val="24"/>
          <w:szCs w:val="24"/>
          <w:lang w:val="fr-FR"/>
        </w:rPr>
        <w:tab/>
      </w:r>
    </w:p>
    <w:p w:rsidR="00BA2FEF" w:rsidRDefault="00DC51B1" w:rsidP="000E4C89">
      <w:pPr>
        <w:pStyle w:val="SingleTxt"/>
        <w:keepNext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4"/>
        <w:rPr>
          <w:b/>
          <w:bCs/>
          <w:sz w:val="24"/>
          <w:szCs w:val="24"/>
          <w:lang w:val="fr-FR"/>
        </w:rPr>
      </w:pPr>
      <w:r>
        <w:rPr>
          <w:b/>
          <w:bCs/>
          <w:sz w:val="24"/>
          <w:szCs w:val="24"/>
          <w:lang w:val="fr-FR"/>
        </w:rPr>
        <w:t xml:space="preserve">L’État partie devrait : </w:t>
      </w:r>
    </w:p>
    <w:p w:rsidR="00BA2FEF" w:rsidRDefault="00DC51B1" w:rsidP="000E4C89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1320"/>
        </w:tabs>
        <w:spacing w:after="0" w:line="240" w:lineRule="auto"/>
        <w:ind w:left="720" w:right="33" w:firstLine="240"/>
        <w:rPr>
          <w:b/>
          <w:bCs/>
          <w:sz w:val="24"/>
          <w:szCs w:val="24"/>
          <w:lang w:val="fr-FR"/>
        </w:rPr>
      </w:pPr>
      <w:r>
        <w:rPr>
          <w:b/>
          <w:bCs/>
          <w:sz w:val="24"/>
          <w:szCs w:val="24"/>
          <w:lang w:val="fr-FR"/>
        </w:rPr>
        <w:t xml:space="preserve">a) </w:t>
      </w:r>
      <w:r w:rsidR="00BA2FEF">
        <w:rPr>
          <w:b/>
          <w:bCs/>
          <w:sz w:val="24"/>
          <w:szCs w:val="24"/>
          <w:lang w:val="fr-FR"/>
        </w:rPr>
        <w:tab/>
      </w:r>
      <w:r>
        <w:rPr>
          <w:b/>
          <w:bCs/>
          <w:sz w:val="24"/>
          <w:szCs w:val="24"/>
          <w:lang w:val="fr-FR"/>
        </w:rPr>
        <w:t xml:space="preserve">redoubler ses </w:t>
      </w:r>
      <w:r w:rsidRPr="007B61C3">
        <w:rPr>
          <w:b/>
          <w:bCs/>
          <w:sz w:val="24"/>
          <w:szCs w:val="24"/>
          <w:lang w:val="fr-FR"/>
        </w:rPr>
        <w:t>efforts pour rendre le droit coutumier et les pratiques coutumières conformes aux droits prévus dans le Pacte</w:t>
      </w:r>
      <w:r>
        <w:rPr>
          <w:b/>
          <w:bCs/>
          <w:sz w:val="24"/>
          <w:szCs w:val="24"/>
          <w:lang w:val="fr-FR"/>
        </w:rPr>
        <w:t>,</w:t>
      </w:r>
      <w:r w:rsidRPr="007B61C3">
        <w:rPr>
          <w:b/>
          <w:bCs/>
          <w:sz w:val="24"/>
          <w:szCs w:val="24"/>
          <w:lang w:val="fr-FR"/>
        </w:rPr>
        <w:t xml:space="preserve"> </w:t>
      </w:r>
      <w:r>
        <w:rPr>
          <w:b/>
          <w:bCs/>
          <w:sz w:val="24"/>
          <w:szCs w:val="24"/>
          <w:lang w:val="fr-FR"/>
        </w:rPr>
        <w:t xml:space="preserve">en octroyant </w:t>
      </w:r>
      <w:r w:rsidRPr="007B61C3">
        <w:rPr>
          <w:b/>
          <w:bCs/>
          <w:sz w:val="24"/>
          <w:szCs w:val="24"/>
          <w:lang w:val="fr-FR"/>
        </w:rPr>
        <w:t>à cette ques</w:t>
      </w:r>
      <w:r>
        <w:rPr>
          <w:b/>
          <w:bCs/>
          <w:sz w:val="24"/>
          <w:szCs w:val="24"/>
          <w:lang w:val="fr-FR"/>
        </w:rPr>
        <w:t>tion un rang élevé de priorité;</w:t>
      </w:r>
      <w:r w:rsidR="00CE72AB">
        <w:rPr>
          <w:b/>
          <w:bCs/>
          <w:sz w:val="24"/>
          <w:szCs w:val="24"/>
          <w:lang w:val="fr-FR"/>
        </w:rPr>
        <w:t xml:space="preserve"> </w:t>
      </w:r>
    </w:p>
    <w:p w:rsidR="000E4C89" w:rsidRDefault="00DC51B1" w:rsidP="000E4C89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1320"/>
        </w:tabs>
        <w:spacing w:after="0" w:line="240" w:lineRule="auto"/>
        <w:ind w:left="720" w:right="33" w:firstLine="240"/>
        <w:rPr>
          <w:b/>
          <w:bCs/>
          <w:sz w:val="24"/>
          <w:szCs w:val="24"/>
          <w:lang w:val="fr-FR"/>
        </w:rPr>
      </w:pPr>
      <w:r>
        <w:rPr>
          <w:b/>
          <w:bCs/>
          <w:sz w:val="24"/>
          <w:szCs w:val="24"/>
          <w:lang w:val="fr-FR"/>
        </w:rPr>
        <w:t xml:space="preserve">b) </w:t>
      </w:r>
      <w:r w:rsidR="000E4C89">
        <w:rPr>
          <w:b/>
          <w:bCs/>
          <w:sz w:val="24"/>
          <w:szCs w:val="24"/>
          <w:lang w:val="fr-FR"/>
        </w:rPr>
        <w:tab/>
      </w:r>
      <w:r w:rsidRPr="007B61C3">
        <w:rPr>
          <w:b/>
          <w:bCs/>
          <w:sz w:val="24"/>
          <w:szCs w:val="24"/>
          <w:lang w:val="fr-FR"/>
        </w:rPr>
        <w:t>accorder une attention particulière à la pleine participation des femmes à l’examen et au processus de codification du droit coutumier et des</w:t>
      </w:r>
      <w:r>
        <w:rPr>
          <w:b/>
          <w:bCs/>
          <w:sz w:val="24"/>
          <w:szCs w:val="24"/>
          <w:lang w:val="fr-FR"/>
        </w:rPr>
        <w:t xml:space="preserve"> pratiques coutumières en cours;</w:t>
      </w:r>
      <w:r w:rsidR="00CE72AB">
        <w:rPr>
          <w:b/>
          <w:bCs/>
          <w:sz w:val="24"/>
          <w:szCs w:val="24"/>
          <w:lang w:val="fr-FR"/>
        </w:rPr>
        <w:t xml:space="preserve"> </w:t>
      </w:r>
    </w:p>
    <w:p w:rsidR="0041660A" w:rsidRDefault="00DC51B1" w:rsidP="000E4C89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1320"/>
        </w:tabs>
        <w:spacing w:after="0" w:line="240" w:lineRule="auto"/>
        <w:ind w:left="720" w:right="33" w:firstLine="240"/>
        <w:rPr>
          <w:b/>
          <w:sz w:val="24"/>
          <w:szCs w:val="24"/>
          <w:lang w:val="fr-FR"/>
        </w:rPr>
      </w:pPr>
      <w:r>
        <w:rPr>
          <w:b/>
          <w:bCs/>
          <w:sz w:val="24"/>
          <w:szCs w:val="24"/>
          <w:lang w:val="fr-FR"/>
        </w:rPr>
        <w:t>c)</w:t>
      </w:r>
      <w:r w:rsidRPr="007B61C3">
        <w:rPr>
          <w:b/>
          <w:bCs/>
          <w:sz w:val="24"/>
          <w:szCs w:val="24"/>
          <w:lang w:val="fr-FR"/>
        </w:rPr>
        <w:t xml:space="preserve"> </w:t>
      </w:r>
      <w:r w:rsidR="000E4C89">
        <w:rPr>
          <w:b/>
          <w:bCs/>
          <w:sz w:val="24"/>
          <w:szCs w:val="24"/>
          <w:lang w:val="fr-FR"/>
        </w:rPr>
        <w:tab/>
      </w:r>
      <w:r w:rsidR="00D926EE">
        <w:rPr>
          <w:b/>
          <w:sz w:val="24"/>
          <w:szCs w:val="24"/>
          <w:lang w:val="fr-FR"/>
        </w:rPr>
        <w:t>promouvoir davantage la participation des femmes à la vie publique, renforcer leur éducation et garantir leur accès à l’emploi.</w:t>
      </w:r>
      <w:r w:rsidR="00410ADD">
        <w:rPr>
          <w:b/>
          <w:sz w:val="24"/>
          <w:szCs w:val="24"/>
          <w:lang w:val="fr-FR"/>
        </w:rPr>
        <w:t xml:space="preserve"> </w:t>
      </w:r>
    </w:p>
    <w:p w:rsidR="00E74538" w:rsidRDefault="00E74538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480" w:right="33"/>
        <w:rPr>
          <w:b/>
          <w:sz w:val="24"/>
          <w:szCs w:val="24"/>
          <w:lang w:val="fr-FR"/>
        </w:rPr>
      </w:pPr>
    </w:p>
    <w:p w:rsidR="00E74538" w:rsidRDefault="00E74538" w:rsidP="000E4C89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sz w:val="24"/>
          <w:szCs w:val="24"/>
        </w:rPr>
      </w:pPr>
      <w:r w:rsidRPr="00A0787F">
        <w:rPr>
          <w:sz w:val="24"/>
          <w:szCs w:val="24"/>
        </w:rPr>
        <w:t>Le Comité note avec préoccupation le manque de clarté des dispositions juridiques qui permettent de déclarer l’état d’urgence et de déroger aux obliga</w:t>
      </w:r>
      <w:r>
        <w:rPr>
          <w:sz w:val="24"/>
          <w:szCs w:val="24"/>
        </w:rPr>
        <w:t>tions prévues par le Pacte (article</w:t>
      </w:r>
      <w:r w:rsidRPr="00A0787F">
        <w:rPr>
          <w:sz w:val="24"/>
          <w:szCs w:val="24"/>
        </w:rPr>
        <w:t> 4 du Pacte).</w:t>
      </w:r>
      <w:r>
        <w:rPr>
          <w:sz w:val="24"/>
          <w:szCs w:val="24"/>
        </w:rPr>
        <w:t xml:space="preserve"> </w:t>
      </w:r>
    </w:p>
    <w:p w:rsidR="00E74538" w:rsidRPr="00A0787F" w:rsidRDefault="00E74538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sz w:val="24"/>
          <w:szCs w:val="24"/>
        </w:rPr>
      </w:pPr>
    </w:p>
    <w:p w:rsidR="00E74538" w:rsidRDefault="00E74538" w:rsidP="000C3F0E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  <w:lang w:val="fr-FR"/>
        </w:rPr>
      </w:pPr>
      <w:r w:rsidRPr="00A0787F">
        <w:rPr>
          <w:b/>
          <w:bCs/>
          <w:sz w:val="24"/>
          <w:szCs w:val="24"/>
          <w:lang w:val="fr-FR"/>
        </w:rPr>
        <w:t>L’État partie d</w:t>
      </w:r>
      <w:r w:rsidR="00273521">
        <w:rPr>
          <w:b/>
          <w:bCs/>
          <w:sz w:val="24"/>
          <w:szCs w:val="24"/>
          <w:lang w:val="fr-FR"/>
        </w:rPr>
        <w:t>evrait</w:t>
      </w:r>
      <w:r w:rsidRPr="00A0787F">
        <w:rPr>
          <w:b/>
          <w:bCs/>
          <w:sz w:val="24"/>
          <w:szCs w:val="24"/>
          <w:lang w:val="fr-FR"/>
        </w:rPr>
        <w:t xml:space="preserve"> veiller</w:t>
      </w:r>
      <w:r w:rsidR="00273521">
        <w:rPr>
          <w:b/>
          <w:bCs/>
          <w:sz w:val="24"/>
          <w:szCs w:val="24"/>
          <w:lang w:val="fr-FR"/>
        </w:rPr>
        <w:t xml:space="preserve">, conformément à l’article 4 du Pacte, et en tenant compte </w:t>
      </w:r>
      <w:r w:rsidR="000E4C89">
        <w:rPr>
          <w:b/>
          <w:bCs/>
          <w:sz w:val="24"/>
          <w:szCs w:val="24"/>
          <w:lang w:val="fr-FR"/>
        </w:rPr>
        <w:t>l’observation</w:t>
      </w:r>
      <w:r w:rsidR="00273521">
        <w:rPr>
          <w:b/>
          <w:bCs/>
          <w:sz w:val="24"/>
          <w:szCs w:val="24"/>
          <w:lang w:val="fr-FR"/>
        </w:rPr>
        <w:t xml:space="preserve"> général</w:t>
      </w:r>
      <w:r w:rsidR="000E4C89">
        <w:rPr>
          <w:b/>
          <w:bCs/>
          <w:sz w:val="24"/>
          <w:szCs w:val="24"/>
          <w:lang w:val="fr-FR"/>
        </w:rPr>
        <w:t>e</w:t>
      </w:r>
      <w:r w:rsidR="00273521">
        <w:rPr>
          <w:b/>
          <w:bCs/>
          <w:sz w:val="24"/>
          <w:szCs w:val="24"/>
          <w:lang w:val="fr-FR"/>
        </w:rPr>
        <w:t xml:space="preserve"> </w:t>
      </w:r>
      <w:r w:rsidR="000E4C89">
        <w:rPr>
          <w:b/>
          <w:bCs/>
          <w:sz w:val="24"/>
          <w:szCs w:val="24"/>
          <w:lang w:val="fr-FR"/>
        </w:rPr>
        <w:t>nº </w:t>
      </w:r>
      <w:r w:rsidR="00273521">
        <w:rPr>
          <w:b/>
          <w:bCs/>
          <w:sz w:val="24"/>
          <w:szCs w:val="24"/>
          <w:lang w:val="fr-FR"/>
        </w:rPr>
        <w:t xml:space="preserve">29 </w:t>
      </w:r>
      <w:r w:rsidR="000E4C89">
        <w:rPr>
          <w:b/>
          <w:bCs/>
          <w:sz w:val="24"/>
          <w:szCs w:val="24"/>
          <w:lang w:val="fr-FR"/>
        </w:rPr>
        <w:t>(2001)</w:t>
      </w:r>
      <w:r w:rsidR="00B40AB7">
        <w:rPr>
          <w:b/>
          <w:bCs/>
          <w:sz w:val="24"/>
          <w:szCs w:val="24"/>
          <w:lang w:val="fr-FR"/>
        </w:rPr>
        <w:t xml:space="preserve"> </w:t>
      </w:r>
      <w:r w:rsidR="00273521">
        <w:rPr>
          <w:b/>
          <w:bCs/>
          <w:sz w:val="24"/>
          <w:szCs w:val="24"/>
          <w:lang w:val="fr-FR"/>
        </w:rPr>
        <w:t xml:space="preserve">sur les dérogations en </w:t>
      </w:r>
      <w:r w:rsidR="000C3F0E">
        <w:rPr>
          <w:b/>
          <w:bCs/>
          <w:sz w:val="24"/>
          <w:szCs w:val="24"/>
          <w:lang w:val="fr-FR"/>
        </w:rPr>
        <w:t>période</w:t>
      </w:r>
      <w:r w:rsidR="00273521">
        <w:rPr>
          <w:b/>
          <w:bCs/>
          <w:sz w:val="24"/>
          <w:szCs w:val="24"/>
          <w:lang w:val="fr-FR"/>
        </w:rPr>
        <w:t xml:space="preserve"> d’</w:t>
      </w:r>
      <w:r w:rsidR="00B40AB7">
        <w:rPr>
          <w:b/>
          <w:bCs/>
          <w:sz w:val="24"/>
          <w:szCs w:val="24"/>
          <w:lang w:val="fr-FR"/>
        </w:rPr>
        <w:t>é</w:t>
      </w:r>
      <w:r w:rsidR="00273521">
        <w:rPr>
          <w:b/>
          <w:bCs/>
          <w:sz w:val="24"/>
          <w:szCs w:val="24"/>
          <w:lang w:val="fr-FR"/>
        </w:rPr>
        <w:t>tat d’urgence,</w:t>
      </w:r>
      <w:r w:rsidRPr="00A0787F">
        <w:rPr>
          <w:b/>
          <w:bCs/>
          <w:sz w:val="24"/>
          <w:szCs w:val="24"/>
          <w:lang w:val="fr-FR"/>
        </w:rPr>
        <w:t xml:space="preserve"> à ce que sa législation soit conforme aux dispositions du Pacte afin de s’assurer</w:t>
      </w:r>
      <w:r>
        <w:rPr>
          <w:b/>
          <w:bCs/>
          <w:sz w:val="24"/>
          <w:szCs w:val="24"/>
          <w:lang w:val="fr-FR"/>
        </w:rPr>
        <w:t>,</w:t>
      </w:r>
      <w:r w:rsidRPr="00A0787F">
        <w:rPr>
          <w:b/>
          <w:bCs/>
          <w:sz w:val="24"/>
          <w:szCs w:val="24"/>
          <w:lang w:val="fr-FR"/>
        </w:rPr>
        <w:t xml:space="preserve"> notamment</w:t>
      </w:r>
      <w:r>
        <w:rPr>
          <w:b/>
          <w:bCs/>
          <w:sz w:val="24"/>
          <w:szCs w:val="24"/>
          <w:lang w:val="fr-FR"/>
        </w:rPr>
        <w:t>,</w:t>
      </w:r>
      <w:r w:rsidRPr="00A0787F">
        <w:rPr>
          <w:b/>
          <w:bCs/>
          <w:sz w:val="24"/>
          <w:szCs w:val="24"/>
          <w:lang w:val="fr-FR"/>
        </w:rPr>
        <w:t xml:space="preserve"> de l’absence d’atteintes aux droits non dérogeables</w:t>
      </w:r>
      <w:r>
        <w:rPr>
          <w:b/>
          <w:bCs/>
          <w:sz w:val="24"/>
          <w:szCs w:val="24"/>
          <w:lang w:val="fr-FR"/>
        </w:rPr>
        <w:t>.</w:t>
      </w:r>
    </w:p>
    <w:p w:rsidR="00DC51B1" w:rsidRDefault="00DC51B1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480" w:right="33"/>
        <w:rPr>
          <w:b/>
          <w:sz w:val="24"/>
          <w:szCs w:val="24"/>
          <w:lang w:val="fr-FR"/>
        </w:rPr>
      </w:pPr>
    </w:p>
    <w:p w:rsidR="00776406" w:rsidRPr="00ED7C42" w:rsidRDefault="00C43503" w:rsidP="000C3F0E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bCs/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Tout en notant avec intérêt </w:t>
      </w:r>
      <w:r w:rsidR="00040BA9">
        <w:rPr>
          <w:sz w:val="24"/>
          <w:szCs w:val="24"/>
          <w:lang w:val="fr-FR"/>
        </w:rPr>
        <w:t xml:space="preserve">que </w:t>
      </w:r>
      <w:r w:rsidR="000C3F0E">
        <w:rPr>
          <w:sz w:val="24"/>
          <w:szCs w:val="24"/>
          <w:lang w:val="fr-FR"/>
        </w:rPr>
        <w:t xml:space="preserve">l’État </w:t>
      </w:r>
      <w:r w:rsidR="00776406">
        <w:rPr>
          <w:sz w:val="24"/>
          <w:szCs w:val="24"/>
          <w:lang w:val="fr-FR"/>
        </w:rPr>
        <w:t xml:space="preserve">partie </w:t>
      </w:r>
      <w:r>
        <w:rPr>
          <w:sz w:val="24"/>
          <w:szCs w:val="24"/>
          <w:lang w:val="fr-FR"/>
        </w:rPr>
        <w:t>envisage de prendre des mesures menant à l’abolition de la peine de mort, l</w:t>
      </w:r>
      <w:r w:rsidR="003E66D2">
        <w:rPr>
          <w:sz w:val="24"/>
          <w:szCs w:val="24"/>
          <w:lang w:val="fr-FR"/>
        </w:rPr>
        <w:t xml:space="preserve">e Comité </w:t>
      </w:r>
      <w:r>
        <w:rPr>
          <w:sz w:val="24"/>
          <w:szCs w:val="24"/>
          <w:lang w:val="fr-FR"/>
        </w:rPr>
        <w:t>demeure préoccupé par</w:t>
      </w:r>
      <w:r w:rsidR="0008487F">
        <w:rPr>
          <w:sz w:val="24"/>
          <w:szCs w:val="24"/>
          <w:lang w:val="fr-FR"/>
        </w:rPr>
        <w:t xml:space="preserve"> </w:t>
      </w:r>
      <w:r w:rsidR="00187AC1">
        <w:rPr>
          <w:sz w:val="24"/>
          <w:szCs w:val="24"/>
          <w:lang w:val="fr-FR"/>
        </w:rPr>
        <w:t xml:space="preserve">les informations faisant état de cas </w:t>
      </w:r>
      <w:r w:rsidR="00A0787F">
        <w:rPr>
          <w:sz w:val="24"/>
          <w:szCs w:val="24"/>
          <w:lang w:val="fr-FR"/>
        </w:rPr>
        <w:t>d’exécutions</w:t>
      </w:r>
      <w:r w:rsidR="003627B1">
        <w:rPr>
          <w:sz w:val="24"/>
          <w:szCs w:val="24"/>
          <w:lang w:val="fr-FR"/>
        </w:rPr>
        <w:t xml:space="preserve"> extrajudiciaires qui ont lieu au sein de</w:t>
      </w:r>
      <w:r w:rsidR="00187AC1">
        <w:rPr>
          <w:sz w:val="24"/>
          <w:szCs w:val="24"/>
          <w:lang w:val="fr-FR"/>
        </w:rPr>
        <w:t xml:space="preserve"> </w:t>
      </w:r>
      <w:r w:rsidR="000C3F0E">
        <w:rPr>
          <w:sz w:val="24"/>
          <w:szCs w:val="24"/>
          <w:lang w:val="fr-FR"/>
        </w:rPr>
        <w:t xml:space="preserve">l’État </w:t>
      </w:r>
      <w:r w:rsidR="00187AC1">
        <w:rPr>
          <w:sz w:val="24"/>
          <w:szCs w:val="24"/>
          <w:lang w:val="fr-FR"/>
        </w:rPr>
        <w:t>partie</w:t>
      </w:r>
      <w:r w:rsidR="00843E5A">
        <w:rPr>
          <w:sz w:val="24"/>
          <w:szCs w:val="24"/>
          <w:lang w:val="fr-FR"/>
        </w:rPr>
        <w:t>. Il</w:t>
      </w:r>
      <w:r w:rsidR="00187AC1">
        <w:rPr>
          <w:sz w:val="24"/>
          <w:szCs w:val="24"/>
          <w:lang w:val="fr-FR"/>
        </w:rPr>
        <w:t xml:space="preserve"> regrette</w:t>
      </w:r>
      <w:r w:rsidR="00843E5A">
        <w:rPr>
          <w:sz w:val="24"/>
          <w:szCs w:val="24"/>
          <w:lang w:val="fr-FR"/>
        </w:rPr>
        <w:t xml:space="preserve"> par ailleurs</w:t>
      </w:r>
      <w:r w:rsidR="00187AC1">
        <w:rPr>
          <w:sz w:val="24"/>
          <w:szCs w:val="24"/>
          <w:lang w:val="fr-FR"/>
        </w:rPr>
        <w:t xml:space="preserve"> </w:t>
      </w:r>
      <w:r w:rsidR="0008487F">
        <w:rPr>
          <w:sz w:val="24"/>
          <w:szCs w:val="24"/>
          <w:lang w:val="fr-FR"/>
        </w:rPr>
        <w:t xml:space="preserve">que </w:t>
      </w:r>
      <w:r w:rsidR="00187AC1">
        <w:rPr>
          <w:sz w:val="24"/>
          <w:szCs w:val="24"/>
          <w:lang w:val="fr-FR"/>
        </w:rPr>
        <w:t xml:space="preserve">celui-ci </w:t>
      </w:r>
      <w:r w:rsidR="0008487F">
        <w:rPr>
          <w:sz w:val="24"/>
          <w:szCs w:val="24"/>
          <w:lang w:val="fr-FR"/>
        </w:rPr>
        <w:t>a</w:t>
      </w:r>
      <w:r w:rsidR="003627B1">
        <w:rPr>
          <w:sz w:val="24"/>
          <w:szCs w:val="24"/>
          <w:lang w:val="fr-FR"/>
        </w:rPr>
        <w:t>it</w:t>
      </w:r>
      <w:r w:rsidR="0008487F">
        <w:rPr>
          <w:sz w:val="24"/>
          <w:szCs w:val="24"/>
          <w:lang w:val="fr-FR"/>
        </w:rPr>
        <w:t xml:space="preserve"> mis fin au moratoire</w:t>
      </w:r>
      <w:r w:rsidR="00883F66">
        <w:rPr>
          <w:sz w:val="24"/>
          <w:szCs w:val="24"/>
          <w:lang w:val="fr-FR"/>
        </w:rPr>
        <w:t xml:space="preserve"> de fait</w:t>
      </w:r>
      <w:r w:rsidR="0008487F">
        <w:rPr>
          <w:sz w:val="24"/>
          <w:szCs w:val="24"/>
          <w:lang w:val="fr-FR"/>
        </w:rPr>
        <w:t xml:space="preserve"> relatif à la peine de mort</w:t>
      </w:r>
      <w:r w:rsidR="00D80C25">
        <w:rPr>
          <w:sz w:val="24"/>
          <w:szCs w:val="24"/>
          <w:lang w:val="fr-FR"/>
        </w:rPr>
        <w:t xml:space="preserve">. Le Comité note </w:t>
      </w:r>
      <w:r w:rsidR="00843E5A">
        <w:rPr>
          <w:sz w:val="24"/>
          <w:szCs w:val="24"/>
          <w:lang w:val="fr-FR"/>
        </w:rPr>
        <w:t xml:space="preserve">en outre </w:t>
      </w:r>
      <w:r w:rsidR="00D80C25">
        <w:rPr>
          <w:sz w:val="24"/>
          <w:szCs w:val="24"/>
          <w:lang w:val="fr-FR"/>
        </w:rPr>
        <w:t xml:space="preserve">avec </w:t>
      </w:r>
      <w:r w:rsidR="00A0787F">
        <w:rPr>
          <w:sz w:val="24"/>
          <w:szCs w:val="24"/>
          <w:lang w:val="fr-FR"/>
        </w:rPr>
        <w:t>préoccupation</w:t>
      </w:r>
      <w:r w:rsidR="00D80C25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>les informations selon lesquelles</w:t>
      </w:r>
      <w:r w:rsidR="003627B1">
        <w:rPr>
          <w:sz w:val="24"/>
          <w:szCs w:val="24"/>
          <w:lang w:val="fr-FR"/>
        </w:rPr>
        <w:t>,</w:t>
      </w:r>
      <w:r>
        <w:rPr>
          <w:sz w:val="24"/>
          <w:szCs w:val="24"/>
          <w:lang w:val="fr-FR"/>
        </w:rPr>
        <w:t xml:space="preserve"> en novembre 2003, plusieurs personnes ont été exécuté</w:t>
      </w:r>
      <w:r w:rsidR="009F70BD">
        <w:rPr>
          <w:sz w:val="24"/>
          <w:szCs w:val="24"/>
          <w:lang w:val="fr-FR"/>
        </w:rPr>
        <w:t>e</w:t>
      </w:r>
      <w:r>
        <w:rPr>
          <w:sz w:val="24"/>
          <w:szCs w:val="24"/>
          <w:lang w:val="fr-FR"/>
        </w:rPr>
        <w:t xml:space="preserve">s après un procès </w:t>
      </w:r>
      <w:r w:rsidR="007B496E">
        <w:rPr>
          <w:sz w:val="24"/>
          <w:szCs w:val="24"/>
          <w:lang w:val="fr-FR"/>
        </w:rPr>
        <w:t>conduit</w:t>
      </w:r>
      <w:r w:rsidR="00843E5A">
        <w:rPr>
          <w:sz w:val="24"/>
          <w:szCs w:val="24"/>
          <w:lang w:val="fr-FR"/>
        </w:rPr>
        <w:t xml:space="preserve"> selon les procédures sommaires</w:t>
      </w:r>
      <w:r w:rsidR="0046260B">
        <w:rPr>
          <w:sz w:val="24"/>
          <w:szCs w:val="24"/>
          <w:lang w:val="fr-FR"/>
        </w:rPr>
        <w:t xml:space="preserve"> et alors que la cour</w:t>
      </w:r>
      <w:r w:rsidR="009F70BD">
        <w:rPr>
          <w:sz w:val="24"/>
          <w:szCs w:val="24"/>
          <w:lang w:val="fr-FR"/>
        </w:rPr>
        <w:t xml:space="preserve"> ne s’était</w:t>
      </w:r>
      <w:r>
        <w:rPr>
          <w:sz w:val="24"/>
          <w:szCs w:val="24"/>
          <w:lang w:val="fr-FR"/>
        </w:rPr>
        <w:t xml:space="preserve"> pas encore prononcé</w:t>
      </w:r>
      <w:r w:rsidR="00B471BC">
        <w:rPr>
          <w:sz w:val="24"/>
          <w:szCs w:val="24"/>
          <w:lang w:val="fr-FR"/>
        </w:rPr>
        <w:t>e sur leur recours en cassation</w:t>
      </w:r>
      <w:r>
        <w:rPr>
          <w:sz w:val="24"/>
          <w:szCs w:val="24"/>
          <w:lang w:val="fr-FR"/>
        </w:rPr>
        <w:t xml:space="preserve"> </w:t>
      </w:r>
      <w:r w:rsidR="00094590">
        <w:rPr>
          <w:sz w:val="24"/>
          <w:szCs w:val="24"/>
          <w:lang w:val="fr-FR"/>
        </w:rPr>
        <w:t>(art</w:t>
      </w:r>
      <w:r w:rsidR="00B471BC">
        <w:rPr>
          <w:sz w:val="24"/>
          <w:szCs w:val="24"/>
          <w:lang w:val="fr-FR"/>
        </w:rPr>
        <w:t xml:space="preserve">icles </w:t>
      </w:r>
      <w:r w:rsidR="00094590">
        <w:rPr>
          <w:sz w:val="24"/>
          <w:szCs w:val="24"/>
          <w:lang w:val="fr-FR"/>
        </w:rPr>
        <w:t>6</w:t>
      </w:r>
      <w:r w:rsidR="00D80C25">
        <w:rPr>
          <w:sz w:val="24"/>
          <w:szCs w:val="24"/>
          <w:lang w:val="fr-FR"/>
        </w:rPr>
        <w:t xml:space="preserve"> et 14</w:t>
      </w:r>
      <w:r w:rsidR="00094590">
        <w:rPr>
          <w:sz w:val="24"/>
          <w:szCs w:val="24"/>
          <w:lang w:val="fr-FR"/>
        </w:rPr>
        <w:t>)</w:t>
      </w:r>
      <w:r w:rsidR="00B471BC">
        <w:rPr>
          <w:sz w:val="24"/>
          <w:szCs w:val="24"/>
          <w:lang w:val="fr-FR"/>
        </w:rPr>
        <w:t>.</w:t>
      </w:r>
      <w:r w:rsidR="006E216E">
        <w:rPr>
          <w:sz w:val="24"/>
          <w:szCs w:val="24"/>
          <w:lang w:val="fr-FR"/>
        </w:rPr>
        <w:t xml:space="preserve"> </w:t>
      </w:r>
      <w:r w:rsidR="00776406">
        <w:rPr>
          <w:sz w:val="24"/>
          <w:szCs w:val="24"/>
          <w:lang w:val="fr-FR"/>
        </w:rPr>
        <w:t xml:space="preserve"> </w:t>
      </w:r>
    </w:p>
    <w:p w:rsidR="00ED7C42" w:rsidRPr="00776406" w:rsidRDefault="00ED7C42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bCs/>
          <w:sz w:val="24"/>
          <w:szCs w:val="24"/>
          <w:lang w:val="fr-FR"/>
        </w:rPr>
      </w:pPr>
    </w:p>
    <w:p w:rsidR="00F5387A" w:rsidRDefault="00776406" w:rsidP="007326B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  <w:lang w:val="fr-FR"/>
        </w:rPr>
      </w:pPr>
      <w:r>
        <w:rPr>
          <w:b/>
          <w:bCs/>
          <w:sz w:val="24"/>
          <w:szCs w:val="24"/>
          <w:lang w:val="fr-FR"/>
        </w:rPr>
        <w:t xml:space="preserve">L’État partie devrait </w:t>
      </w:r>
      <w:r w:rsidR="00392F13">
        <w:rPr>
          <w:b/>
          <w:bCs/>
          <w:sz w:val="24"/>
          <w:szCs w:val="24"/>
          <w:lang w:val="fr-FR"/>
        </w:rPr>
        <w:t>envisager d’</w:t>
      </w:r>
      <w:r w:rsidR="00883F66">
        <w:rPr>
          <w:b/>
          <w:bCs/>
          <w:sz w:val="24"/>
          <w:szCs w:val="24"/>
          <w:lang w:val="fr-FR"/>
        </w:rPr>
        <w:t xml:space="preserve">abolir la peine de mort ou, à </w:t>
      </w:r>
      <w:r w:rsidR="00F634A1">
        <w:rPr>
          <w:b/>
          <w:bCs/>
          <w:sz w:val="24"/>
          <w:szCs w:val="24"/>
          <w:lang w:val="fr-FR"/>
        </w:rPr>
        <w:t>défaut</w:t>
      </w:r>
      <w:r w:rsidR="00883F66">
        <w:rPr>
          <w:b/>
          <w:bCs/>
          <w:sz w:val="24"/>
          <w:szCs w:val="24"/>
          <w:lang w:val="fr-FR"/>
        </w:rPr>
        <w:t xml:space="preserve">, mettre </w:t>
      </w:r>
      <w:r w:rsidR="0005498A">
        <w:rPr>
          <w:b/>
          <w:bCs/>
          <w:sz w:val="24"/>
          <w:szCs w:val="24"/>
          <w:lang w:val="fr-FR"/>
        </w:rPr>
        <w:t xml:space="preserve">à nouveau </w:t>
      </w:r>
      <w:r w:rsidR="00F634A1">
        <w:rPr>
          <w:b/>
          <w:bCs/>
          <w:sz w:val="24"/>
          <w:szCs w:val="24"/>
          <w:lang w:val="fr-FR"/>
        </w:rPr>
        <w:t xml:space="preserve">en </w:t>
      </w:r>
      <w:r w:rsidR="0005498A">
        <w:rPr>
          <w:b/>
          <w:bCs/>
          <w:sz w:val="24"/>
          <w:szCs w:val="24"/>
          <w:lang w:val="fr-FR"/>
        </w:rPr>
        <w:t xml:space="preserve">vigueur </w:t>
      </w:r>
      <w:r w:rsidR="00F634A1">
        <w:rPr>
          <w:b/>
          <w:bCs/>
          <w:sz w:val="24"/>
          <w:szCs w:val="24"/>
          <w:lang w:val="fr-FR"/>
        </w:rPr>
        <w:t>le moratoire la con</w:t>
      </w:r>
      <w:r w:rsidR="00FA6BC6">
        <w:rPr>
          <w:b/>
          <w:bCs/>
          <w:sz w:val="24"/>
          <w:szCs w:val="24"/>
          <w:lang w:val="fr-FR"/>
        </w:rPr>
        <w:t>cernant</w:t>
      </w:r>
      <w:r w:rsidR="00F634A1">
        <w:rPr>
          <w:b/>
          <w:bCs/>
          <w:sz w:val="24"/>
          <w:szCs w:val="24"/>
          <w:lang w:val="fr-FR"/>
        </w:rPr>
        <w:t xml:space="preserve">. Il devrait </w:t>
      </w:r>
      <w:r>
        <w:rPr>
          <w:b/>
          <w:bCs/>
          <w:sz w:val="24"/>
          <w:szCs w:val="24"/>
          <w:lang w:val="fr-FR"/>
        </w:rPr>
        <w:t xml:space="preserve">s’assurer que la peine de mort, si elle est appliquée, ne devrait l’être que </w:t>
      </w:r>
      <w:r w:rsidR="004A04FD">
        <w:rPr>
          <w:b/>
          <w:bCs/>
          <w:sz w:val="24"/>
          <w:szCs w:val="24"/>
          <w:lang w:val="fr-FR"/>
        </w:rPr>
        <w:t>pour les</w:t>
      </w:r>
      <w:r>
        <w:rPr>
          <w:b/>
          <w:bCs/>
          <w:sz w:val="24"/>
          <w:szCs w:val="24"/>
          <w:lang w:val="fr-FR"/>
        </w:rPr>
        <w:t xml:space="preserve"> crimes les plus graves et que</w:t>
      </w:r>
      <w:r w:rsidR="0046260B">
        <w:rPr>
          <w:b/>
          <w:bCs/>
          <w:sz w:val="24"/>
          <w:szCs w:val="24"/>
          <w:lang w:val="fr-FR"/>
        </w:rPr>
        <w:t>,</w:t>
      </w:r>
      <w:r>
        <w:rPr>
          <w:b/>
          <w:bCs/>
          <w:sz w:val="24"/>
          <w:szCs w:val="24"/>
          <w:lang w:val="fr-FR"/>
        </w:rPr>
        <w:t xml:space="preserve"> chaque fois que la peine de mort est imposée, les exigences de</w:t>
      </w:r>
      <w:r w:rsidR="00843E5A">
        <w:rPr>
          <w:b/>
          <w:bCs/>
          <w:sz w:val="24"/>
          <w:szCs w:val="24"/>
          <w:lang w:val="fr-FR"/>
        </w:rPr>
        <w:t xml:space="preserve">s </w:t>
      </w:r>
      <w:r>
        <w:rPr>
          <w:b/>
          <w:bCs/>
          <w:sz w:val="24"/>
          <w:szCs w:val="24"/>
          <w:lang w:val="fr-FR"/>
        </w:rPr>
        <w:t>article</w:t>
      </w:r>
      <w:r w:rsidR="00843E5A">
        <w:rPr>
          <w:b/>
          <w:bCs/>
          <w:sz w:val="24"/>
          <w:szCs w:val="24"/>
          <w:lang w:val="fr-FR"/>
        </w:rPr>
        <w:t>s 6 et</w:t>
      </w:r>
      <w:r>
        <w:rPr>
          <w:b/>
          <w:bCs/>
          <w:sz w:val="24"/>
          <w:szCs w:val="24"/>
          <w:lang w:val="fr-FR"/>
        </w:rPr>
        <w:t xml:space="preserve"> 14 </w:t>
      </w:r>
      <w:r w:rsidR="000C3F0E">
        <w:rPr>
          <w:b/>
          <w:bCs/>
          <w:sz w:val="24"/>
          <w:szCs w:val="24"/>
          <w:lang w:val="fr-FR"/>
        </w:rPr>
        <w:t xml:space="preserve">sont </w:t>
      </w:r>
      <w:r w:rsidR="00FA6BC6">
        <w:rPr>
          <w:b/>
          <w:bCs/>
          <w:sz w:val="24"/>
          <w:szCs w:val="24"/>
          <w:lang w:val="fr-FR"/>
        </w:rPr>
        <w:t xml:space="preserve">pleinement </w:t>
      </w:r>
      <w:r>
        <w:rPr>
          <w:b/>
          <w:bCs/>
          <w:sz w:val="24"/>
          <w:szCs w:val="24"/>
          <w:lang w:val="fr-FR"/>
        </w:rPr>
        <w:t xml:space="preserve">satisfaites. En outre, </w:t>
      </w:r>
      <w:r w:rsidR="000C3F0E">
        <w:rPr>
          <w:b/>
          <w:bCs/>
          <w:sz w:val="24"/>
          <w:szCs w:val="24"/>
          <w:lang w:val="fr-FR"/>
        </w:rPr>
        <w:t xml:space="preserve">l’État </w:t>
      </w:r>
      <w:r>
        <w:rPr>
          <w:b/>
          <w:bCs/>
          <w:sz w:val="24"/>
          <w:szCs w:val="24"/>
          <w:lang w:val="fr-FR"/>
        </w:rPr>
        <w:t xml:space="preserve">partie devrait </w:t>
      </w:r>
      <w:r w:rsidR="00FE7705">
        <w:rPr>
          <w:b/>
          <w:bCs/>
          <w:sz w:val="24"/>
          <w:szCs w:val="24"/>
          <w:lang w:val="fr-FR"/>
        </w:rPr>
        <w:t xml:space="preserve">envisager </w:t>
      </w:r>
      <w:r w:rsidR="00ED7C42">
        <w:rPr>
          <w:b/>
          <w:bCs/>
          <w:sz w:val="24"/>
          <w:szCs w:val="24"/>
          <w:lang w:val="fr-FR"/>
        </w:rPr>
        <w:t xml:space="preserve">de commuer </w:t>
      </w:r>
      <w:r w:rsidR="0008487F">
        <w:rPr>
          <w:b/>
          <w:bCs/>
          <w:sz w:val="24"/>
          <w:szCs w:val="24"/>
          <w:lang w:val="fr-FR"/>
        </w:rPr>
        <w:t>toutes les peines capitales</w:t>
      </w:r>
      <w:r w:rsidR="00ED7C42" w:rsidRPr="00ED7C42">
        <w:rPr>
          <w:b/>
          <w:bCs/>
          <w:sz w:val="24"/>
          <w:szCs w:val="24"/>
          <w:lang w:val="fr-FR"/>
        </w:rPr>
        <w:t xml:space="preserve"> </w:t>
      </w:r>
      <w:r>
        <w:rPr>
          <w:b/>
          <w:bCs/>
          <w:sz w:val="24"/>
          <w:szCs w:val="24"/>
          <w:lang w:val="fr-FR"/>
        </w:rPr>
        <w:t>et</w:t>
      </w:r>
      <w:r w:rsidR="004A04FD">
        <w:rPr>
          <w:b/>
          <w:bCs/>
          <w:sz w:val="24"/>
          <w:szCs w:val="24"/>
          <w:lang w:val="fr-FR"/>
        </w:rPr>
        <w:t xml:space="preserve"> de ratifier le deuxième</w:t>
      </w:r>
      <w:r w:rsidR="00F5387A" w:rsidRPr="00F5387A">
        <w:rPr>
          <w:b/>
          <w:bCs/>
          <w:sz w:val="24"/>
          <w:szCs w:val="24"/>
          <w:lang w:val="fr-FR"/>
        </w:rPr>
        <w:t xml:space="preserve"> protocole facultatif</w:t>
      </w:r>
      <w:r w:rsidR="004A04FD">
        <w:rPr>
          <w:b/>
          <w:bCs/>
          <w:sz w:val="24"/>
          <w:szCs w:val="24"/>
          <w:lang w:val="fr-FR"/>
        </w:rPr>
        <w:t xml:space="preserve"> au Pacte</w:t>
      </w:r>
      <w:r w:rsidR="00F5387A" w:rsidRPr="00F5387A">
        <w:rPr>
          <w:b/>
          <w:bCs/>
          <w:sz w:val="24"/>
          <w:szCs w:val="24"/>
          <w:lang w:val="fr-FR"/>
        </w:rPr>
        <w:t xml:space="preserve"> visant à abolir la peine de mort.</w:t>
      </w:r>
    </w:p>
    <w:p w:rsidR="0041660A" w:rsidRPr="00F5387A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  <w:lang w:val="fr-FR"/>
        </w:rPr>
      </w:pPr>
    </w:p>
    <w:p w:rsidR="00E2506A" w:rsidRPr="004F3E95" w:rsidRDefault="00E2506A" w:rsidP="00186F47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sz w:val="24"/>
          <w:szCs w:val="24"/>
          <w:lang w:val="fr-FR"/>
        </w:rPr>
      </w:pPr>
      <w:r>
        <w:rPr>
          <w:bCs/>
          <w:sz w:val="24"/>
          <w:szCs w:val="24"/>
          <w:lang w:val="fr-FR"/>
        </w:rPr>
        <w:t>Le Comité est préoccupé par les informations faisant état de nombreuses victimes de disparition</w:t>
      </w:r>
      <w:r w:rsidR="0046260B">
        <w:rPr>
          <w:bCs/>
          <w:sz w:val="24"/>
          <w:szCs w:val="24"/>
          <w:lang w:val="fr-FR"/>
        </w:rPr>
        <w:t>s</w:t>
      </w:r>
      <w:r>
        <w:rPr>
          <w:bCs/>
          <w:sz w:val="24"/>
          <w:szCs w:val="24"/>
          <w:lang w:val="fr-FR"/>
        </w:rPr>
        <w:t xml:space="preserve"> forcées</w:t>
      </w:r>
      <w:r w:rsidR="0046260B">
        <w:rPr>
          <w:bCs/>
          <w:sz w:val="24"/>
          <w:szCs w:val="24"/>
          <w:lang w:val="fr-FR"/>
        </w:rPr>
        <w:t>, par</w:t>
      </w:r>
      <w:r>
        <w:rPr>
          <w:bCs/>
          <w:sz w:val="24"/>
          <w:szCs w:val="24"/>
          <w:lang w:val="fr-FR"/>
        </w:rPr>
        <w:t>fois maintenues dans des centre</w:t>
      </w:r>
      <w:r w:rsidR="0046260B">
        <w:rPr>
          <w:bCs/>
          <w:sz w:val="24"/>
          <w:szCs w:val="24"/>
          <w:lang w:val="fr-FR"/>
        </w:rPr>
        <w:t>s de détention clandestins</w:t>
      </w:r>
      <w:r>
        <w:rPr>
          <w:bCs/>
          <w:sz w:val="24"/>
          <w:szCs w:val="24"/>
          <w:lang w:val="fr-FR"/>
        </w:rPr>
        <w:t xml:space="preserve">, et regrette </w:t>
      </w:r>
      <w:r w:rsidRPr="00B85CFF">
        <w:rPr>
          <w:bCs/>
          <w:sz w:val="24"/>
          <w:szCs w:val="24"/>
          <w:lang w:val="fr-FR"/>
        </w:rPr>
        <w:t xml:space="preserve">que les recommandations de la </w:t>
      </w:r>
      <w:r>
        <w:rPr>
          <w:bCs/>
          <w:sz w:val="24"/>
          <w:szCs w:val="24"/>
          <w:lang w:val="fr-FR"/>
        </w:rPr>
        <w:t>Commission d’enquête sur les violations des droits de l’homme ayant eu lieu lors des événements de février 2008</w:t>
      </w:r>
      <w:r w:rsidR="0046260B">
        <w:rPr>
          <w:bCs/>
          <w:sz w:val="24"/>
          <w:szCs w:val="24"/>
          <w:lang w:val="fr-FR"/>
        </w:rPr>
        <w:t xml:space="preserve"> n’aient</w:t>
      </w:r>
      <w:r>
        <w:rPr>
          <w:bCs/>
          <w:sz w:val="24"/>
          <w:szCs w:val="24"/>
          <w:lang w:val="fr-FR"/>
        </w:rPr>
        <w:t xml:space="preserve"> pas été </w:t>
      </w:r>
      <w:r w:rsidR="004A04FD">
        <w:rPr>
          <w:bCs/>
          <w:sz w:val="24"/>
          <w:szCs w:val="24"/>
          <w:lang w:val="fr-FR"/>
        </w:rPr>
        <w:t>mise</w:t>
      </w:r>
      <w:r w:rsidR="00F634A1">
        <w:rPr>
          <w:bCs/>
          <w:sz w:val="24"/>
          <w:szCs w:val="24"/>
          <w:lang w:val="fr-FR"/>
        </w:rPr>
        <w:t>s</w:t>
      </w:r>
      <w:r w:rsidR="004A04FD">
        <w:rPr>
          <w:bCs/>
          <w:sz w:val="24"/>
          <w:szCs w:val="24"/>
          <w:lang w:val="fr-FR"/>
        </w:rPr>
        <w:t xml:space="preserve"> en œuvre </w:t>
      </w:r>
      <w:r>
        <w:rPr>
          <w:bCs/>
          <w:sz w:val="24"/>
          <w:szCs w:val="24"/>
          <w:lang w:val="fr-FR"/>
        </w:rPr>
        <w:t xml:space="preserve">par </w:t>
      </w:r>
      <w:r w:rsidR="00186F47">
        <w:rPr>
          <w:bCs/>
          <w:sz w:val="24"/>
          <w:szCs w:val="24"/>
          <w:lang w:val="fr-FR"/>
        </w:rPr>
        <w:t xml:space="preserve">l’État </w:t>
      </w:r>
      <w:r>
        <w:rPr>
          <w:bCs/>
          <w:sz w:val="24"/>
          <w:szCs w:val="24"/>
          <w:lang w:val="fr-FR"/>
        </w:rPr>
        <w:t>partie et qu’une réponse n’a</w:t>
      </w:r>
      <w:r w:rsidR="0046260B">
        <w:rPr>
          <w:bCs/>
          <w:sz w:val="24"/>
          <w:szCs w:val="24"/>
          <w:lang w:val="fr-FR"/>
        </w:rPr>
        <w:t xml:space="preserve">it </w:t>
      </w:r>
      <w:r>
        <w:rPr>
          <w:bCs/>
          <w:sz w:val="24"/>
          <w:szCs w:val="24"/>
          <w:lang w:val="fr-FR"/>
        </w:rPr>
        <w:t>toujours</w:t>
      </w:r>
      <w:r w:rsidR="004A04FD">
        <w:rPr>
          <w:bCs/>
          <w:sz w:val="24"/>
          <w:szCs w:val="24"/>
          <w:lang w:val="fr-FR"/>
        </w:rPr>
        <w:t xml:space="preserve"> pas</w:t>
      </w:r>
      <w:r>
        <w:rPr>
          <w:bCs/>
          <w:sz w:val="24"/>
          <w:szCs w:val="24"/>
          <w:lang w:val="fr-FR"/>
        </w:rPr>
        <w:t xml:space="preserve"> été apportée au sort des disparus</w:t>
      </w:r>
      <w:r w:rsidR="00F634A1">
        <w:rPr>
          <w:bCs/>
          <w:sz w:val="24"/>
          <w:szCs w:val="24"/>
          <w:lang w:val="fr-FR"/>
        </w:rPr>
        <w:t>, dont Ibni Oumar Mahamat Saleh</w:t>
      </w:r>
      <w:r w:rsidR="00040BA9">
        <w:rPr>
          <w:bCs/>
          <w:sz w:val="24"/>
          <w:szCs w:val="24"/>
          <w:lang w:val="fr-FR"/>
        </w:rPr>
        <w:t>. Le Comité note avec préoccupation que ces recommandations n’</w:t>
      </w:r>
      <w:r>
        <w:rPr>
          <w:bCs/>
          <w:sz w:val="24"/>
          <w:szCs w:val="24"/>
          <w:lang w:val="fr-FR"/>
        </w:rPr>
        <w:t xml:space="preserve">ont </w:t>
      </w:r>
      <w:r w:rsidR="00FE7705">
        <w:rPr>
          <w:bCs/>
          <w:sz w:val="24"/>
          <w:szCs w:val="24"/>
          <w:lang w:val="fr-FR"/>
        </w:rPr>
        <w:t xml:space="preserve">pas </w:t>
      </w:r>
      <w:r>
        <w:rPr>
          <w:bCs/>
          <w:sz w:val="24"/>
          <w:szCs w:val="24"/>
          <w:lang w:val="fr-FR"/>
        </w:rPr>
        <w:t xml:space="preserve">donné lieu à des poursuites à l’encontre des agents de </w:t>
      </w:r>
      <w:r w:rsidR="00186F47">
        <w:rPr>
          <w:bCs/>
          <w:sz w:val="24"/>
          <w:szCs w:val="24"/>
          <w:lang w:val="fr-FR"/>
        </w:rPr>
        <w:t xml:space="preserve">l’État </w:t>
      </w:r>
      <w:r>
        <w:rPr>
          <w:bCs/>
          <w:sz w:val="24"/>
          <w:szCs w:val="24"/>
          <w:lang w:val="fr-FR"/>
        </w:rPr>
        <w:t>responsables de violations graves de droits de l’homme au cours de cette période (articles 6 et 9 du Pacte)</w:t>
      </w:r>
      <w:r w:rsidR="0046260B">
        <w:rPr>
          <w:bCs/>
          <w:sz w:val="24"/>
          <w:szCs w:val="24"/>
          <w:lang w:val="fr-FR"/>
        </w:rPr>
        <w:t>.</w:t>
      </w:r>
    </w:p>
    <w:p w:rsidR="004F3E95" w:rsidRPr="00B85CFF" w:rsidRDefault="004F3E95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sz w:val="24"/>
          <w:szCs w:val="24"/>
          <w:lang w:val="fr-FR"/>
        </w:rPr>
      </w:pPr>
    </w:p>
    <w:p w:rsidR="00E2506A" w:rsidRDefault="00186F47" w:rsidP="00186F47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 xml:space="preserve">L’État </w:t>
      </w:r>
      <w:r w:rsidR="00E2506A">
        <w:rPr>
          <w:b/>
          <w:sz w:val="24"/>
          <w:szCs w:val="24"/>
          <w:lang w:val="fr-FR"/>
        </w:rPr>
        <w:t xml:space="preserve">partie devrait prendre toutes les mesures nécessaires et efficaces pour traduire en justice les responsables des violations graves des droits de l’homme, y compris celles qui ont eu lieu à l’occasion des événements de février 2008. </w:t>
      </w:r>
      <w:r w:rsidR="00040BA9">
        <w:rPr>
          <w:b/>
          <w:sz w:val="24"/>
          <w:szCs w:val="24"/>
          <w:lang w:val="fr-FR"/>
        </w:rPr>
        <w:t>Il devrait mettre en œuvre rapidement les recommandations de la Commission d’enquête de 2008.</w:t>
      </w:r>
    </w:p>
    <w:p w:rsidR="0041660A" w:rsidRPr="00B85CFF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sz w:val="24"/>
          <w:szCs w:val="24"/>
          <w:lang w:val="fr-FR"/>
        </w:rPr>
      </w:pPr>
    </w:p>
    <w:p w:rsidR="003E66D2" w:rsidRDefault="00BD055B" w:rsidP="00186F47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Tout en notant que l’article 18 de la Constitution consacre le principe de l’interdiction de la torture, l</w:t>
      </w:r>
      <w:r w:rsidR="003D7720">
        <w:rPr>
          <w:sz w:val="24"/>
          <w:szCs w:val="24"/>
          <w:lang w:val="fr-FR"/>
        </w:rPr>
        <w:t xml:space="preserve">e Comité </w:t>
      </w:r>
      <w:r>
        <w:rPr>
          <w:sz w:val="24"/>
          <w:szCs w:val="24"/>
          <w:lang w:val="fr-FR"/>
        </w:rPr>
        <w:t xml:space="preserve">est préoccupé par le fait que </w:t>
      </w:r>
      <w:r w:rsidR="00DA53F6">
        <w:rPr>
          <w:sz w:val="24"/>
          <w:szCs w:val="24"/>
          <w:lang w:val="fr-FR"/>
        </w:rPr>
        <w:t xml:space="preserve">la torture n’est pas érigée comme infraction dans le Code </w:t>
      </w:r>
      <w:r>
        <w:rPr>
          <w:sz w:val="24"/>
          <w:szCs w:val="24"/>
          <w:lang w:val="fr-FR"/>
        </w:rPr>
        <w:t>pénal</w:t>
      </w:r>
      <w:r w:rsidR="00783930">
        <w:rPr>
          <w:sz w:val="24"/>
          <w:szCs w:val="24"/>
          <w:lang w:val="fr-FR"/>
        </w:rPr>
        <w:t>, ainsi que par</w:t>
      </w:r>
      <w:r w:rsidR="0046260B">
        <w:rPr>
          <w:sz w:val="24"/>
          <w:szCs w:val="24"/>
          <w:lang w:val="fr-FR"/>
        </w:rPr>
        <w:t xml:space="preserve"> l’absence</w:t>
      </w:r>
      <w:r w:rsidR="00DA53F6">
        <w:rPr>
          <w:sz w:val="24"/>
          <w:szCs w:val="24"/>
          <w:lang w:val="fr-FR"/>
        </w:rPr>
        <w:t xml:space="preserve"> de recours disponibles pour les victimes de torture.</w:t>
      </w:r>
      <w:r w:rsidRPr="00BD055B">
        <w:rPr>
          <w:sz w:val="24"/>
          <w:szCs w:val="24"/>
          <w:lang w:val="fr-FR"/>
        </w:rPr>
        <w:t xml:space="preserve"> </w:t>
      </w:r>
      <w:r w:rsidR="009E143B">
        <w:rPr>
          <w:sz w:val="24"/>
          <w:szCs w:val="24"/>
          <w:lang w:val="fr-FR"/>
        </w:rPr>
        <w:t xml:space="preserve">Le Comite note avec </w:t>
      </w:r>
      <w:r w:rsidR="003B3B2B">
        <w:rPr>
          <w:sz w:val="24"/>
          <w:szCs w:val="24"/>
          <w:lang w:val="fr-FR"/>
        </w:rPr>
        <w:t>préoccupation</w:t>
      </w:r>
      <w:r w:rsidR="009E143B">
        <w:rPr>
          <w:sz w:val="24"/>
          <w:szCs w:val="24"/>
          <w:lang w:val="fr-FR"/>
        </w:rPr>
        <w:t xml:space="preserve"> que la torture et les </w:t>
      </w:r>
      <w:r w:rsidR="003B3B2B">
        <w:rPr>
          <w:sz w:val="24"/>
          <w:szCs w:val="24"/>
          <w:lang w:val="fr-FR"/>
        </w:rPr>
        <w:t>traitements cruels, inhumains ou</w:t>
      </w:r>
      <w:r w:rsidR="009E143B">
        <w:rPr>
          <w:sz w:val="24"/>
          <w:szCs w:val="24"/>
          <w:lang w:val="fr-FR"/>
        </w:rPr>
        <w:t xml:space="preserve"> </w:t>
      </w:r>
      <w:r w:rsidR="003B3B2B">
        <w:rPr>
          <w:sz w:val="24"/>
          <w:szCs w:val="24"/>
          <w:lang w:val="fr-FR"/>
        </w:rPr>
        <w:t>dégradants</w:t>
      </w:r>
      <w:r w:rsidR="00783930">
        <w:rPr>
          <w:sz w:val="24"/>
          <w:szCs w:val="24"/>
          <w:lang w:val="fr-FR"/>
        </w:rPr>
        <w:t xml:space="preserve"> constitueraient</w:t>
      </w:r>
      <w:r w:rsidR="009E143B">
        <w:rPr>
          <w:sz w:val="24"/>
          <w:szCs w:val="24"/>
          <w:lang w:val="fr-FR"/>
        </w:rPr>
        <w:t xml:space="preserve"> </w:t>
      </w:r>
      <w:r w:rsidR="00932F5F">
        <w:rPr>
          <w:sz w:val="24"/>
          <w:szCs w:val="24"/>
          <w:lang w:val="fr-FR"/>
        </w:rPr>
        <w:t>de pratiques courantes</w:t>
      </w:r>
      <w:r w:rsidR="003B3B2B">
        <w:rPr>
          <w:sz w:val="24"/>
          <w:szCs w:val="24"/>
          <w:lang w:val="fr-FR"/>
        </w:rPr>
        <w:t xml:space="preserve"> à l’encontre des détenus, notamment les</w:t>
      </w:r>
      <w:r w:rsidR="00D80C25">
        <w:rPr>
          <w:sz w:val="24"/>
          <w:szCs w:val="24"/>
          <w:lang w:val="fr-FR"/>
        </w:rPr>
        <w:t xml:space="preserve"> prisonniers de guerre et</w:t>
      </w:r>
      <w:r w:rsidR="009E143B">
        <w:rPr>
          <w:sz w:val="24"/>
          <w:szCs w:val="24"/>
          <w:lang w:val="fr-FR"/>
        </w:rPr>
        <w:t xml:space="preserve"> </w:t>
      </w:r>
      <w:r w:rsidR="0046260B">
        <w:rPr>
          <w:sz w:val="24"/>
          <w:szCs w:val="24"/>
          <w:lang w:val="fr-FR"/>
        </w:rPr>
        <w:t xml:space="preserve">les </w:t>
      </w:r>
      <w:r w:rsidR="009E143B">
        <w:rPr>
          <w:sz w:val="24"/>
          <w:szCs w:val="24"/>
          <w:lang w:val="fr-FR"/>
        </w:rPr>
        <w:t xml:space="preserve">opposants politiques </w:t>
      </w:r>
      <w:r w:rsidR="00FE7705">
        <w:rPr>
          <w:sz w:val="24"/>
          <w:szCs w:val="24"/>
          <w:lang w:val="fr-FR"/>
        </w:rPr>
        <w:t xml:space="preserve">au sein de </w:t>
      </w:r>
      <w:r w:rsidR="00186F47">
        <w:rPr>
          <w:sz w:val="24"/>
          <w:szCs w:val="24"/>
          <w:lang w:val="fr-FR"/>
        </w:rPr>
        <w:t xml:space="preserve">l’État </w:t>
      </w:r>
      <w:r w:rsidR="00FE7705">
        <w:rPr>
          <w:sz w:val="24"/>
          <w:szCs w:val="24"/>
          <w:lang w:val="fr-FR"/>
        </w:rPr>
        <w:t xml:space="preserve">partie </w:t>
      </w:r>
      <w:r w:rsidR="00B471BC">
        <w:rPr>
          <w:sz w:val="24"/>
          <w:szCs w:val="24"/>
          <w:lang w:val="fr-FR"/>
        </w:rPr>
        <w:t xml:space="preserve">(article </w:t>
      </w:r>
      <w:r w:rsidR="003E66D2">
        <w:rPr>
          <w:sz w:val="24"/>
          <w:szCs w:val="24"/>
          <w:lang w:val="fr-FR"/>
        </w:rPr>
        <w:t>7)</w:t>
      </w:r>
      <w:r w:rsidR="00123638">
        <w:rPr>
          <w:sz w:val="24"/>
          <w:szCs w:val="24"/>
          <w:lang w:val="fr-FR"/>
        </w:rPr>
        <w:t>.</w:t>
      </w:r>
      <w:r w:rsidR="003E66D2">
        <w:rPr>
          <w:sz w:val="24"/>
          <w:szCs w:val="24"/>
          <w:lang w:val="fr-FR"/>
        </w:rPr>
        <w:t xml:space="preserve"> </w:t>
      </w:r>
    </w:p>
    <w:p w:rsidR="00ED7C42" w:rsidRDefault="00ED7C42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sz w:val="24"/>
          <w:szCs w:val="24"/>
          <w:lang w:val="fr-FR"/>
        </w:rPr>
      </w:pPr>
    </w:p>
    <w:p w:rsidR="00186F47" w:rsidRDefault="003E66D2" w:rsidP="00F756E5">
      <w:pPr>
        <w:autoSpaceDE w:val="0"/>
        <w:autoSpaceDN w:val="0"/>
        <w:adjustRightInd w:val="0"/>
        <w:spacing w:after="0"/>
        <w:ind w:left="720"/>
        <w:jc w:val="both"/>
        <w:rPr>
          <w:b/>
          <w:bCs/>
          <w:lang w:val="fr-FR"/>
        </w:rPr>
      </w:pPr>
      <w:r w:rsidRPr="00932F5F">
        <w:rPr>
          <w:b/>
          <w:bCs/>
          <w:lang w:val="fr-FR"/>
        </w:rPr>
        <w:t>L’État partie devrait</w:t>
      </w:r>
      <w:r w:rsidR="00783930">
        <w:rPr>
          <w:b/>
          <w:bCs/>
          <w:lang w:val="fr-FR"/>
        </w:rPr>
        <w:t xml:space="preserve"> : </w:t>
      </w:r>
    </w:p>
    <w:p w:rsidR="00186F47" w:rsidRDefault="00783930" w:rsidP="00186F47">
      <w:pPr>
        <w:tabs>
          <w:tab w:val="left" w:pos="1320"/>
        </w:tabs>
        <w:autoSpaceDE w:val="0"/>
        <w:autoSpaceDN w:val="0"/>
        <w:adjustRightInd w:val="0"/>
        <w:spacing w:after="0"/>
        <w:ind w:left="720" w:firstLine="240"/>
        <w:jc w:val="both"/>
        <w:rPr>
          <w:rFonts w:eastAsia="SimSun"/>
          <w:b/>
          <w:bCs/>
          <w:lang w:val="fr-FR" w:eastAsia="zh-CN"/>
        </w:rPr>
      </w:pPr>
      <w:r>
        <w:rPr>
          <w:b/>
          <w:bCs/>
          <w:lang w:val="fr-FR"/>
        </w:rPr>
        <w:t>a)</w:t>
      </w:r>
      <w:r w:rsidR="00186F47">
        <w:rPr>
          <w:b/>
          <w:bCs/>
          <w:lang w:val="fr-FR"/>
        </w:rPr>
        <w:tab/>
      </w:r>
      <w:r w:rsidR="00ED7C42">
        <w:rPr>
          <w:b/>
          <w:bCs/>
          <w:lang w:val="fr-FR"/>
        </w:rPr>
        <w:t xml:space="preserve"> ériger</w:t>
      </w:r>
      <w:r w:rsidR="00932F5F" w:rsidRPr="00932F5F"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 xml:space="preserve">la torture </w:t>
      </w:r>
      <w:r w:rsidR="00F634A1">
        <w:rPr>
          <w:b/>
          <w:bCs/>
          <w:lang w:val="fr-FR"/>
        </w:rPr>
        <w:t xml:space="preserve">en </w:t>
      </w:r>
      <w:r w:rsidR="00932F5F" w:rsidRPr="00932F5F">
        <w:rPr>
          <w:b/>
          <w:bCs/>
          <w:lang w:val="fr-FR"/>
        </w:rPr>
        <w:t xml:space="preserve">infraction autonome </w:t>
      </w:r>
      <w:r w:rsidR="00843E5A">
        <w:rPr>
          <w:b/>
          <w:bCs/>
          <w:lang w:val="fr-FR"/>
        </w:rPr>
        <w:t>pour garantir la conformité</w:t>
      </w:r>
      <w:r w:rsidR="00932F5F" w:rsidRPr="00932F5F">
        <w:rPr>
          <w:rFonts w:eastAsia="SimSun"/>
          <w:b/>
          <w:bCs/>
          <w:lang w:val="fr-FR" w:eastAsia="zh-CN"/>
        </w:rPr>
        <w:t xml:space="preserve"> à l’article 7 du Pacte ; </w:t>
      </w:r>
    </w:p>
    <w:p w:rsidR="00186F47" w:rsidRDefault="00932F5F" w:rsidP="00186F47">
      <w:pPr>
        <w:tabs>
          <w:tab w:val="left" w:pos="1320"/>
        </w:tabs>
        <w:autoSpaceDE w:val="0"/>
        <w:autoSpaceDN w:val="0"/>
        <w:adjustRightInd w:val="0"/>
        <w:spacing w:after="0"/>
        <w:ind w:left="720" w:firstLine="240"/>
        <w:jc w:val="both"/>
        <w:rPr>
          <w:rFonts w:eastAsia="SimSun"/>
          <w:b/>
          <w:bCs/>
          <w:lang w:val="fr-FR" w:eastAsia="zh-CN"/>
        </w:rPr>
      </w:pPr>
      <w:r w:rsidRPr="00932F5F">
        <w:rPr>
          <w:rFonts w:eastAsia="SimSun"/>
          <w:b/>
          <w:bCs/>
          <w:lang w:val="fr-FR" w:eastAsia="zh-CN"/>
        </w:rPr>
        <w:t>b)</w:t>
      </w:r>
      <w:r w:rsidR="003D7720" w:rsidRPr="00932F5F">
        <w:rPr>
          <w:b/>
          <w:bCs/>
          <w:lang w:val="fr-FR"/>
        </w:rPr>
        <w:t xml:space="preserve"> </w:t>
      </w:r>
      <w:r w:rsidR="00186F47">
        <w:rPr>
          <w:b/>
          <w:bCs/>
          <w:lang w:val="fr-FR"/>
        </w:rPr>
        <w:tab/>
      </w:r>
      <w:r w:rsidR="003F31CC" w:rsidRPr="00932F5F">
        <w:rPr>
          <w:rFonts w:eastAsia="SimSun"/>
          <w:b/>
          <w:bCs/>
          <w:lang w:val="fr-FR" w:eastAsia="zh-CN"/>
        </w:rPr>
        <w:t>garantir que toutes les allégations de torture et traitements cruels, inhumains ou dégradants fassent l’objet d’enquêtes menées par une autorité indépendante</w:t>
      </w:r>
      <w:r w:rsidR="00FE7705">
        <w:rPr>
          <w:rFonts w:eastAsia="SimSun"/>
          <w:b/>
          <w:bCs/>
          <w:lang w:val="fr-FR" w:eastAsia="zh-CN"/>
        </w:rPr>
        <w:t> </w:t>
      </w:r>
      <w:r w:rsidR="0046260B">
        <w:rPr>
          <w:rFonts w:eastAsia="SimSun"/>
          <w:b/>
          <w:bCs/>
          <w:lang w:val="fr-FR" w:eastAsia="zh-CN"/>
        </w:rPr>
        <w:t>,</w:t>
      </w:r>
      <w:r w:rsidR="003F31CC" w:rsidRPr="00932F5F">
        <w:rPr>
          <w:rFonts w:eastAsia="SimSun"/>
          <w:b/>
          <w:bCs/>
          <w:lang w:val="fr-FR" w:eastAsia="zh-CN"/>
        </w:rPr>
        <w:t xml:space="preserve"> que les responsables de tels actes soient poursuivis et sanctionnés de manière conséquente et que les victimes reçoi</w:t>
      </w:r>
      <w:r w:rsidRPr="00932F5F">
        <w:rPr>
          <w:rFonts w:eastAsia="SimSun"/>
          <w:b/>
          <w:bCs/>
          <w:lang w:val="fr-FR" w:eastAsia="zh-CN"/>
        </w:rPr>
        <w:t xml:space="preserve">vent une réparation adéquate ; </w:t>
      </w:r>
    </w:p>
    <w:p w:rsidR="00186F47" w:rsidRDefault="00932F5F" w:rsidP="00186F47">
      <w:pPr>
        <w:tabs>
          <w:tab w:val="left" w:pos="1320"/>
        </w:tabs>
        <w:autoSpaceDE w:val="0"/>
        <w:autoSpaceDN w:val="0"/>
        <w:adjustRightInd w:val="0"/>
        <w:spacing w:after="0"/>
        <w:ind w:left="720" w:firstLine="240"/>
        <w:jc w:val="both"/>
        <w:rPr>
          <w:rFonts w:eastAsia="SimSun"/>
          <w:b/>
          <w:bCs/>
          <w:lang w:val="fr-FR" w:eastAsia="zh-CN"/>
        </w:rPr>
      </w:pPr>
      <w:r w:rsidRPr="00932F5F">
        <w:rPr>
          <w:rFonts w:eastAsia="SimSun"/>
          <w:b/>
          <w:bCs/>
          <w:lang w:val="fr-FR" w:eastAsia="zh-CN"/>
        </w:rPr>
        <w:t>c</w:t>
      </w:r>
      <w:r w:rsidR="003F31CC" w:rsidRPr="00932F5F">
        <w:rPr>
          <w:rFonts w:eastAsia="SimSun"/>
          <w:b/>
          <w:bCs/>
          <w:lang w:val="fr-FR" w:eastAsia="zh-CN"/>
        </w:rPr>
        <w:t xml:space="preserve">) </w:t>
      </w:r>
      <w:r w:rsidR="00186F47">
        <w:rPr>
          <w:rFonts w:eastAsia="SimSun"/>
          <w:b/>
          <w:bCs/>
          <w:lang w:val="fr-FR" w:eastAsia="zh-CN"/>
        </w:rPr>
        <w:tab/>
      </w:r>
      <w:r w:rsidR="003F31CC" w:rsidRPr="00932F5F">
        <w:rPr>
          <w:rFonts w:eastAsia="SimSun"/>
          <w:b/>
          <w:bCs/>
          <w:lang w:val="fr-FR" w:eastAsia="zh-CN"/>
        </w:rPr>
        <w:t>améliorer la formation des agents de l’État dans ce domaine, afin d’assurer que toute personne arrêtée ou déten</w:t>
      </w:r>
      <w:r w:rsidR="00FE7705">
        <w:rPr>
          <w:rFonts w:eastAsia="SimSun"/>
          <w:b/>
          <w:bCs/>
          <w:lang w:val="fr-FR" w:eastAsia="zh-CN"/>
        </w:rPr>
        <w:t>ue soit informée de ses droits</w:t>
      </w:r>
      <w:r w:rsidR="0046260B">
        <w:rPr>
          <w:rFonts w:eastAsia="SimSun"/>
          <w:b/>
          <w:bCs/>
          <w:lang w:val="fr-FR" w:eastAsia="zh-CN"/>
        </w:rPr>
        <w:t> ;</w:t>
      </w:r>
      <w:r w:rsidRPr="00932F5F">
        <w:rPr>
          <w:rFonts w:eastAsia="SimSun"/>
          <w:b/>
          <w:bCs/>
          <w:lang w:val="fr-FR" w:eastAsia="zh-CN"/>
        </w:rPr>
        <w:t xml:space="preserve"> </w:t>
      </w:r>
    </w:p>
    <w:p w:rsidR="003E66D2" w:rsidRDefault="00932F5F" w:rsidP="00186F47">
      <w:pPr>
        <w:tabs>
          <w:tab w:val="left" w:pos="1320"/>
        </w:tabs>
        <w:autoSpaceDE w:val="0"/>
        <w:autoSpaceDN w:val="0"/>
        <w:adjustRightInd w:val="0"/>
        <w:spacing w:after="0"/>
        <w:ind w:left="720" w:firstLine="240"/>
        <w:jc w:val="both"/>
        <w:rPr>
          <w:b/>
          <w:bCs/>
          <w:lang w:val="fr-FR"/>
        </w:rPr>
      </w:pPr>
      <w:r w:rsidRPr="00932F5F">
        <w:rPr>
          <w:rFonts w:eastAsia="SimSun"/>
          <w:b/>
          <w:bCs/>
          <w:lang w:val="fr-FR" w:eastAsia="zh-CN"/>
        </w:rPr>
        <w:t>d</w:t>
      </w:r>
      <w:r w:rsidR="003F31CC" w:rsidRPr="00932F5F">
        <w:rPr>
          <w:rFonts w:eastAsia="SimSun"/>
          <w:b/>
          <w:bCs/>
          <w:lang w:val="fr-FR" w:eastAsia="zh-CN"/>
        </w:rPr>
        <w:t>) fournir dans son prochain rapport des informations détaillées sur les plaintes déposées pour de telles violations, le nombre de personnes poursuivies et condamnées, y compris les membres des forces de la sécurité nationale, et préciser les réparations accordées aux victimes</w:t>
      </w:r>
      <w:r w:rsidRPr="00932F5F">
        <w:rPr>
          <w:rFonts w:eastAsia="SimSun"/>
          <w:b/>
          <w:bCs/>
          <w:lang w:val="fr-FR" w:eastAsia="zh-CN"/>
        </w:rPr>
        <w:t>.</w:t>
      </w:r>
      <w:r w:rsidR="009E143B" w:rsidRPr="00932F5F">
        <w:rPr>
          <w:b/>
          <w:bCs/>
          <w:lang w:val="fr-FR"/>
        </w:rPr>
        <w:t xml:space="preserve"> </w:t>
      </w:r>
    </w:p>
    <w:p w:rsidR="0041660A" w:rsidRPr="00932F5F" w:rsidRDefault="0041660A" w:rsidP="00F756E5">
      <w:pPr>
        <w:autoSpaceDE w:val="0"/>
        <w:autoSpaceDN w:val="0"/>
        <w:adjustRightInd w:val="0"/>
        <w:spacing w:after="0"/>
        <w:ind w:left="720"/>
        <w:jc w:val="both"/>
        <w:rPr>
          <w:b/>
          <w:bCs/>
          <w:lang w:val="fr-FR"/>
        </w:rPr>
      </w:pPr>
    </w:p>
    <w:p w:rsidR="00B471BC" w:rsidRPr="004F3E95" w:rsidRDefault="00B471BC" w:rsidP="004C35F3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sz w:val="24"/>
          <w:szCs w:val="24"/>
        </w:rPr>
      </w:pPr>
      <w:r w:rsidRPr="00932F5F">
        <w:rPr>
          <w:sz w:val="24"/>
          <w:szCs w:val="24"/>
        </w:rPr>
        <w:t>Le Comité est préoccupé par le fait que</w:t>
      </w:r>
      <w:r w:rsidR="00DB62A5">
        <w:rPr>
          <w:sz w:val="24"/>
          <w:szCs w:val="24"/>
        </w:rPr>
        <w:t>, dans la pratique</w:t>
      </w:r>
      <w:r w:rsidR="00ED7C42">
        <w:rPr>
          <w:sz w:val="24"/>
          <w:szCs w:val="24"/>
        </w:rPr>
        <w:t>,</w:t>
      </w:r>
      <w:r w:rsidRPr="00932F5F">
        <w:rPr>
          <w:sz w:val="24"/>
          <w:szCs w:val="24"/>
        </w:rPr>
        <w:t xml:space="preserve"> la garde à vue peut</w:t>
      </w:r>
      <w:r w:rsidR="0046260B">
        <w:rPr>
          <w:sz w:val="24"/>
          <w:szCs w:val="24"/>
        </w:rPr>
        <w:t xml:space="preserve"> </w:t>
      </w:r>
      <w:r w:rsidRPr="00932F5F">
        <w:rPr>
          <w:sz w:val="24"/>
          <w:szCs w:val="24"/>
        </w:rPr>
        <w:t>être prolongée pour de longues périodes, sans que le détenu ai</w:t>
      </w:r>
      <w:r w:rsidR="0046260B">
        <w:rPr>
          <w:sz w:val="24"/>
          <w:szCs w:val="24"/>
        </w:rPr>
        <w:t>t</w:t>
      </w:r>
      <w:r w:rsidRPr="00932F5F">
        <w:rPr>
          <w:sz w:val="24"/>
          <w:szCs w:val="24"/>
        </w:rPr>
        <w:t xml:space="preserve"> accès à un avocat ni à un médecin</w:t>
      </w:r>
      <w:r>
        <w:rPr>
          <w:sz w:val="24"/>
          <w:szCs w:val="24"/>
        </w:rPr>
        <w:t xml:space="preserve"> (article 9 du Pacte)</w:t>
      </w:r>
      <w:r w:rsidRPr="00932F5F">
        <w:rPr>
          <w:sz w:val="24"/>
          <w:szCs w:val="24"/>
        </w:rPr>
        <w:t xml:space="preserve">. </w:t>
      </w:r>
    </w:p>
    <w:p w:rsidR="004F3E95" w:rsidRPr="00932F5F" w:rsidRDefault="004F3E95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sz w:val="24"/>
          <w:szCs w:val="24"/>
        </w:rPr>
      </w:pPr>
    </w:p>
    <w:p w:rsidR="00B471BC" w:rsidRDefault="00DB62A5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sz w:val="24"/>
          <w:szCs w:val="24"/>
        </w:rPr>
      </w:pPr>
      <w:r>
        <w:rPr>
          <w:b/>
          <w:sz w:val="24"/>
          <w:szCs w:val="24"/>
        </w:rPr>
        <w:t>L’État partie devrait prendre l</w:t>
      </w:r>
      <w:r w:rsidR="00B471BC" w:rsidRPr="00932F5F">
        <w:rPr>
          <w:b/>
          <w:sz w:val="24"/>
          <w:szCs w:val="24"/>
        </w:rPr>
        <w:t xml:space="preserve">es mesures </w:t>
      </w:r>
      <w:r>
        <w:rPr>
          <w:b/>
          <w:sz w:val="24"/>
          <w:szCs w:val="24"/>
        </w:rPr>
        <w:t xml:space="preserve">nécessaires et appropriées </w:t>
      </w:r>
      <w:r w:rsidR="00B471BC" w:rsidRPr="00932F5F">
        <w:rPr>
          <w:b/>
          <w:sz w:val="24"/>
          <w:szCs w:val="24"/>
        </w:rPr>
        <w:t xml:space="preserve">pour faire respecter </w:t>
      </w:r>
      <w:r>
        <w:rPr>
          <w:b/>
          <w:sz w:val="24"/>
          <w:szCs w:val="24"/>
        </w:rPr>
        <w:t>les</w:t>
      </w:r>
      <w:r w:rsidR="00B471BC" w:rsidRPr="00932F5F">
        <w:rPr>
          <w:b/>
          <w:sz w:val="24"/>
          <w:szCs w:val="24"/>
        </w:rPr>
        <w:t xml:space="preserve"> droits </w:t>
      </w:r>
      <w:r>
        <w:rPr>
          <w:b/>
          <w:sz w:val="24"/>
          <w:szCs w:val="24"/>
        </w:rPr>
        <w:t>des personnes en garde à vue. Des informations sur l</w:t>
      </w:r>
      <w:r w:rsidR="00B471BC" w:rsidRPr="00932F5F">
        <w:rPr>
          <w:b/>
          <w:sz w:val="24"/>
          <w:szCs w:val="24"/>
        </w:rPr>
        <w:t>es méthodes de supervision des conditions de garde à vue</w:t>
      </w:r>
      <w:r>
        <w:rPr>
          <w:b/>
          <w:sz w:val="24"/>
          <w:szCs w:val="24"/>
        </w:rPr>
        <w:t xml:space="preserve">, ainsi que </w:t>
      </w:r>
      <w:r w:rsidR="00CE72AB">
        <w:rPr>
          <w:b/>
          <w:sz w:val="24"/>
          <w:szCs w:val="24"/>
        </w:rPr>
        <w:t xml:space="preserve">sur </w:t>
      </w:r>
      <w:r>
        <w:rPr>
          <w:b/>
          <w:sz w:val="24"/>
          <w:szCs w:val="24"/>
        </w:rPr>
        <w:t>leurs résultats,</w:t>
      </w:r>
      <w:r w:rsidR="00B471BC" w:rsidRPr="00932F5F">
        <w:rPr>
          <w:b/>
          <w:sz w:val="24"/>
          <w:szCs w:val="24"/>
        </w:rPr>
        <w:t xml:space="preserve"> devraient être fournies dans le prochain rapport périodique.</w:t>
      </w:r>
      <w:r w:rsidR="00B471BC">
        <w:rPr>
          <w:b/>
          <w:sz w:val="24"/>
          <w:szCs w:val="24"/>
        </w:rPr>
        <w:t xml:space="preserve"> </w:t>
      </w:r>
    </w:p>
    <w:p w:rsidR="0041660A" w:rsidRPr="00932F5F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sz w:val="24"/>
          <w:szCs w:val="24"/>
        </w:rPr>
      </w:pPr>
    </w:p>
    <w:p w:rsidR="00DB62A5" w:rsidRPr="00ED7C42" w:rsidRDefault="00021158" w:rsidP="00E65823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sz w:val="24"/>
          <w:szCs w:val="24"/>
          <w:lang w:val="fr-FR"/>
        </w:rPr>
      </w:pPr>
      <w:r w:rsidRPr="00021158">
        <w:rPr>
          <w:bCs/>
          <w:sz w:val="24"/>
          <w:szCs w:val="24"/>
          <w:lang w:val="fr-FR"/>
        </w:rPr>
        <w:t xml:space="preserve">Le Comité </w:t>
      </w:r>
      <w:r>
        <w:rPr>
          <w:bCs/>
          <w:sz w:val="24"/>
          <w:szCs w:val="24"/>
          <w:lang w:val="fr-FR"/>
        </w:rPr>
        <w:t xml:space="preserve">est </w:t>
      </w:r>
      <w:r w:rsidR="00176366">
        <w:rPr>
          <w:bCs/>
          <w:sz w:val="24"/>
          <w:szCs w:val="24"/>
          <w:lang w:val="fr-FR"/>
        </w:rPr>
        <w:t>préoccupé</w:t>
      </w:r>
      <w:r>
        <w:rPr>
          <w:bCs/>
          <w:sz w:val="24"/>
          <w:szCs w:val="24"/>
          <w:lang w:val="fr-FR"/>
        </w:rPr>
        <w:t xml:space="preserve"> par les informations </w:t>
      </w:r>
      <w:r w:rsidR="00176366">
        <w:rPr>
          <w:bCs/>
          <w:sz w:val="24"/>
          <w:szCs w:val="24"/>
          <w:lang w:val="fr-FR"/>
        </w:rPr>
        <w:t>faisant</w:t>
      </w:r>
      <w:r>
        <w:rPr>
          <w:bCs/>
          <w:sz w:val="24"/>
          <w:szCs w:val="24"/>
          <w:lang w:val="fr-FR"/>
        </w:rPr>
        <w:t xml:space="preserve"> état de conditions </w:t>
      </w:r>
      <w:r w:rsidR="00176366">
        <w:rPr>
          <w:bCs/>
          <w:sz w:val="24"/>
          <w:szCs w:val="24"/>
          <w:lang w:val="fr-FR"/>
        </w:rPr>
        <w:t>carcérales</w:t>
      </w:r>
      <w:r>
        <w:rPr>
          <w:bCs/>
          <w:sz w:val="24"/>
          <w:szCs w:val="24"/>
          <w:lang w:val="fr-FR"/>
        </w:rPr>
        <w:t xml:space="preserve"> </w:t>
      </w:r>
      <w:r w:rsidR="00176366">
        <w:rPr>
          <w:bCs/>
          <w:sz w:val="24"/>
          <w:szCs w:val="24"/>
          <w:lang w:val="fr-FR"/>
        </w:rPr>
        <w:t>déplorables</w:t>
      </w:r>
      <w:r>
        <w:rPr>
          <w:bCs/>
          <w:sz w:val="24"/>
          <w:szCs w:val="24"/>
          <w:lang w:val="fr-FR"/>
        </w:rPr>
        <w:t xml:space="preserve">, </w:t>
      </w:r>
      <w:r w:rsidR="00F2141E">
        <w:rPr>
          <w:bCs/>
          <w:sz w:val="24"/>
          <w:szCs w:val="24"/>
          <w:lang w:val="fr-FR"/>
        </w:rPr>
        <w:t>aussi bien dans les brigades de gendarmerie, dans les commissariats de police que dans les maisons d’arrêt</w:t>
      </w:r>
      <w:r w:rsidR="00932F5F">
        <w:rPr>
          <w:bCs/>
          <w:sz w:val="24"/>
          <w:szCs w:val="24"/>
          <w:lang w:val="fr-FR"/>
        </w:rPr>
        <w:t xml:space="preserve"> de </w:t>
      </w:r>
      <w:r w:rsidR="004C35F3">
        <w:rPr>
          <w:bCs/>
          <w:sz w:val="24"/>
          <w:szCs w:val="24"/>
          <w:lang w:val="fr-FR"/>
        </w:rPr>
        <w:t xml:space="preserve">l’État </w:t>
      </w:r>
      <w:r w:rsidR="00932F5F">
        <w:rPr>
          <w:bCs/>
          <w:sz w:val="24"/>
          <w:szCs w:val="24"/>
          <w:lang w:val="fr-FR"/>
        </w:rPr>
        <w:t xml:space="preserve">partie, </w:t>
      </w:r>
      <w:r w:rsidR="007326B5">
        <w:rPr>
          <w:bCs/>
          <w:sz w:val="24"/>
          <w:szCs w:val="24"/>
          <w:lang w:val="fr-FR"/>
        </w:rPr>
        <w:t xml:space="preserve">concernant entre autres </w:t>
      </w:r>
      <w:r w:rsidR="00D80C25">
        <w:rPr>
          <w:bCs/>
          <w:sz w:val="24"/>
          <w:szCs w:val="24"/>
          <w:lang w:val="fr-FR"/>
        </w:rPr>
        <w:t>la surpopulation</w:t>
      </w:r>
      <w:r>
        <w:rPr>
          <w:bCs/>
          <w:sz w:val="24"/>
          <w:szCs w:val="24"/>
          <w:lang w:val="fr-FR"/>
        </w:rPr>
        <w:t>, le manque accru d’</w:t>
      </w:r>
      <w:r w:rsidR="00D91B1B">
        <w:rPr>
          <w:bCs/>
          <w:sz w:val="24"/>
          <w:szCs w:val="24"/>
          <w:lang w:val="fr-FR"/>
        </w:rPr>
        <w:t>hygiène</w:t>
      </w:r>
      <w:r>
        <w:rPr>
          <w:bCs/>
          <w:sz w:val="24"/>
          <w:szCs w:val="24"/>
          <w:lang w:val="fr-FR"/>
        </w:rPr>
        <w:t xml:space="preserve">, l’accès très limité aux soins </w:t>
      </w:r>
      <w:r w:rsidR="00D91B1B">
        <w:rPr>
          <w:bCs/>
          <w:sz w:val="24"/>
          <w:szCs w:val="24"/>
          <w:lang w:val="fr-FR"/>
        </w:rPr>
        <w:t>médicaux</w:t>
      </w:r>
      <w:r>
        <w:rPr>
          <w:bCs/>
          <w:sz w:val="24"/>
          <w:szCs w:val="24"/>
          <w:lang w:val="fr-FR"/>
        </w:rPr>
        <w:t>,</w:t>
      </w:r>
      <w:r w:rsidR="00DB62A5">
        <w:rPr>
          <w:bCs/>
          <w:sz w:val="24"/>
          <w:szCs w:val="24"/>
          <w:lang w:val="fr-FR"/>
        </w:rPr>
        <w:t xml:space="preserve"> </w:t>
      </w:r>
      <w:r>
        <w:rPr>
          <w:bCs/>
          <w:sz w:val="24"/>
          <w:szCs w:val="24"/>
          <w:lang w:val="fr-FR"/>
        </w:rPr>
        <w:t>l’insuffisance et la mauvaise qualité de la</w:t>
      </w:r>
      <w:r w:rsidR="00F634A1">
        <w:rPr>
          <w:bCs/>
          <w:sz w:val="24"/>
          <w:szCs w:val="24"/>
          <w:lang w:val="fr-FR"/>
        </w:rPr>
        <w:t xml:space="preserve"> </w:t>
      </w:r>
      <w:r w:rsidR="00FA6BC6">
        <w:rPr>
          <w:bCs/>
          <w:sz w:val="24"/>
          <w:szCs w:val="24"/>
          <w:lang w:val="fr-FR"/>
        </w:rPr>
        <w:t>nourriture</w:t>
      </w:r>
      <w:r>
        <w:rPr>
          <w:bCs/>
          <w:sz w:val="24"/>
          <w:szCs w:val="24"/>
          <w:lang w:val="fr-FR"/>
        </w:rPr>
        <w:t>.</w:t>
      </w:r>
      <w:r w:rsidR="00932F5F">
        <w:rPr>
          <w:bCs/>
          <w:sz w:val="24"/>
          <w:szCs w:val="24"/>
          <w:lang w:val="fr-FR"/>
        </w:rPr>
        <w:t xml:space="preserve"> Le Comité est particulièrement préoccupé par les informations faisant </w:t>
      </w:r>
      <w:r w:rsidR="00F634A1">
        <w:rPr>
          <w:bCs/>
          <w:sz w:val="24"/>
          <w:szCs w:val="24"/>
          <w:lang w:val="fr-FR"/>
        </w:rPr>
        <w:t>état de</w:t>
      </w:r>
      <w:r w:rsidR="00FE7705">
        <w:rPr>
          <w:bCs/>
          <w:sz w:val="24"/>
          <w:szCs w:val="24"/>
          <w:lang w:val="fr-FR"/>
        </w:rPr>
        <w:t xml:space="preserve"> prisonniers enchainés dans</w:t>
      </w:r>
      <w:r w:rsidR="00932F5F">
        <w:rPr>
          <w:bCs/>
          <w:sz w:val="24"/>
          <w:szCs w:val="24"/>
          <w:lang w:val="fr-FR"/>
        </w:rPr>
        <w:t xml:space="preserve"> </w:t>
      </w:r>
      <w:r w:rsidR="00123638">
        <w:rPr>
          <w:bCs/>
          <w:sz w:val="24"/>
          <w:szCs w:val="24"/>
          <w:lang w:val="fr-FR"/>
        </w:rPr>
        <w:t>certaines prisons</w:t>
      </w:r>
      <w:r w:rsidR="00FE7705">
        <w:rPr>
          <w:bCs/>
          <w:sz w:val="24"/>
          <w:szCs w:val="24"/>
          <w:lang w:val="fr-FR"/>
        </w:rPr>
        <w:t>,</w:t>
      </w:r>
      <w:r w:rsidR="00123638">
        <w:rPr>
          <w:bCs/>
          <w:sz w:val="24"/>
          <w:szCs w:val="24"/>
          <w:lang w:val="fr-FR"/>
        </w:rPr>
        <w:t xml:space="preserve"> </w:t>
      </w:r>
      <w:r w:rsidR="00123638" w:rsidRPr="004261B0">
        <w:rPr>
          <w:bCs/>
          <w:sz w:val="24"/>
          <w:szCs w:val="24"/>
          <w:lang w:val="fr-FR"/>
        </w:rPr>
        <w:t>notamment</w:t>
      </w:r>
      <w:r w:rsidR="00123638">
        <w:rPr>
          <w:bCs/>
          <w:sz w:val="24"/>
          <w:szCs w:val="24"/>
          <w:lang w:val="fr-FR"/>
        </w:rPr>
        <w:t xml:space="preserve"> à la</w:t>
      </w:r>
      <w:r w:rsidR="00932F5F">
        <w:rPr>
          <w:bCs/>
          <w:sz w:val="24"/>
          <w:szCs w:val="24"/>
          <w:lang w:val="fr-FR"/>
        </w:rPr>
        <w:t xml:space="preserve"> prison de Mao.</w:t>
      </w:r>
      <w:r>
        <w:rPr>
          <w:bCs/>
          <w:sz w:val="24"/>
          <w:szCs w:val="24"/>
          <w:lang w:val="fr-FR"/>
        </w:rPr>
        <w:t xml:space="preserve"> </w:t>
      </w:r>
      <w:r w:rsidR="00DB62A5">
        <w:rPr>
          <w:sz w:val="24"/>
          <w:szCs w:val="24"/>
          <w:lang w:val="fr-FR"/>
        </w:rPr>
        <w:t>(article 7 et 10 du Pacte).</w:t>
      </w:r>
    </w:p>
    <w:p w:rsidR="00ED7C42" w:rsidRPr="00DB62A5" w:rsidRDefault="00ED7C42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sz w:val="24"/>
          <w:szCs w:val="24"/>
          <w:lang w:val="fr-FR"/>
        </w:rPr>
      </w:pPr>
    </w:p>
    <w:p w:rsidR="00DB62A5" w:rsidRDefault="00DB62A5" w:rsidP="00E65823">
      <w:pPr>
        <w:spacing w:after="0"/>
        <w:ind w:left="720"/>
        <w:jc w:val="both"/>
        <w:rPr>
          <w:b/>
          <w:szCs w:val="24"/>
          <w:lang w:val="fr-FR"/>
        </w:rPr>
      </w:pPr>
      <w:r w:rsidRPr="00DB62A5">
        <w:rPr>
          <w:b/>
          <w:szCs w:val="24"/>
          <w:lang w:val="fr-FR"/>
        </w:rPr>
        <w:t xml:space="preserve">L’État partie devrait adopter des mesures urgentes et efficaces pour remédier au surpeuplement dans les centres de détention et garantir le respect de conditions de détention dans la dignité, conformément à l’article 10 du Pacte. </w:t>
      </w:r>
      <w:r w:rsidR="00CE72AB">
        <w:rPr>
          <w:b/>
          <w:szCs w:val="24"/>
          <w:lang w:val="fr-FR"/>
        </w:rPr>
        <w:t xml:space="preserve">Il </w:t>
      </w:r>
      <w:r w:rsidRPr="00C05B4F">
        <w:rPr>
          <w:b/>
          <w:szCs w:val="24"/>
          <w:lang w:val="fr-FR"/>
        </w:rPr>
        <w:t>devrait</w:t>
      </w:r>
      <w:r>
        <w:rPr>
          <w:b/>
          <w:szCs w:val="24"/>
          <w:lang w:val="fr-FR"/>
        </w:rPr>
        <w:t>,</w:t>
      </w:r>
      <w:r w:rsidRPr="00C05B4F">
        <w:rPr>
          <w:b/>
          <w:szCs w:val="24"/>
          <w:lang w:val="fr-FR"/>
        </w:rPr>
        <w:t xml:space="preserve"> en particulier</w:t>
      </w:r>
      <w:r>
        <w:rPr>
          <w:b/>
          <w:szCs w:val="24"/>
          <w:lang w:val="fr-FR"/>
        </w:rPr>
        <w:t>,</w:t>
      </w:r>
      <w:r w:rsidRPr="00C05B4F">
        <w:rPr>
          <w:b/>
          <w:szCs w:val="24"/>
          <w:lang w:val="fr-FR"/>
        </w:rPr>
        <w:t xml:space="preserve"> prendre des mesures pour que l’Ensemble de règles minima pour le traitement des détenus énoncées par l’O</w:t>
      </w:r>
      <w:r w:rsidR="00A1537F">
        <w:rPr>
          <w:b/>
          <w:szCs w:val="24"/>
          <w:lang w:val="fr-FR"/>
        </w:rPr>
        <w:t>rganisation des Nations Unies</w:t>
      </w:r>
      <w:r w:rsidRPr="00C05B4F">
        <w:rPr>
          <w:b/>
          <w:szCs w:val="24"/>
          <w:lang w:val="fr-FR"/>
        </w:rPr>
        <w:t xml:space="preserve"> soit respecté</w:t>
      </w:r>
      <w:r>
        <w:rPr>
          <w:b/>
          <w:szCs w:val="24"/>
          <w:lang w:val="fr-FR"/>
        </w:rPr>
        <w:t xml:space="preserve">. Des inspections régulières devraient être effectuées </w:t>
      </w:r>
      <w:r w:rsidR="00F634A1">
        <w:rPr>
          <w:b/>
          <w:szCs w:val="24"/>
          <w:lang w:val="fr-FR"/>
        </w:rPr>
        <w:t xml:space="preserve">en toute indépendance </w:t>
      </w:r>
      <w:r>
        <w:rPr>
          <w:b/>
          <w:szCs w:val="24"/>
          <w:lang w:val="fr-FR"/>
        </w:rPr>
        <w:t>à cette fin.</w:t>
      </w:r>
    </w:p>
    <w:p w:rsidR="00DB62A5" w:rsidRPr="00DB62A5" w:rsidRDefault="00DB62A5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sz w:val="24"/>
          <w:szCs w:val="24"/>
          <w:lang w:val="fr-FR"/>
        </w:rPr>
      </w:pPr>
    </w:p>
    <w:p w:rsidR="00E90118" w:rsidRPr="00DB62A5" w:rsidRDefault="00DB62A5" w:rsidP="004C35F3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</w:t>
      </w:r>
      <w:r w:rsidR="00E90118">
        <w:rPr>
          <w:sz w:val="24"/>
          <w:szCs w:val="24"/>
          <w:lang w:val="fr-FR"/>
        </w:rPr>
        <w:t xml:space="preserve">e Comité note avec préoccupation que, bien que le principe de séparation des prévenus des condamnés </w:t>
      </w:r>
      <w:r w:rsidR="00ED7C42">
        <w:rPr>
          <w:sz w:val="24"/>
          <w:szCs w:val="24"/>
          <w:lang w:val="fr-FR"/>
        </w:rPr>
        <w:t>soit</w:t>
      </w:r>
      <w:r w:rsidR="00F634A1">
        <w:rPr>
          <w:sz w:val="24"/>
          <w:szCs w:val="24"/>
          <w:lang w:val="fr-FR"/>
        </w:rPr>
        <w:t xml:space="preserve"> établi</w:t>
      </w:r>
      <w:r w:rsidR="00FE7705">
        <w:rPr>
          <w:sz w:val="24"/>
          <w:szCs w:val="24"/>
          <w:lang w:val="fr-FR"/>
        </w:rPr>
        <w:t xml:space="preserve"> à l’article 234 du Code de procédure pénale </w:t>
      </w:r>
      <w:r w:rsidR="00DC2CD0">
        <w:rPr>
          <w:sz w:val="24"/>
          <w:szCs w:val="24"/>
          <w:lang w:val="fr-FR"/>
        </w:rPr>
        <w:t>t</w:t>
      </w:r>
      <w:r w:rsidR="00E90118">
        <w:rPr>
          <w:sz w:val="24"/>
          <w:szCs w:val="24"/>
          <w:lang w:val="fr-FR"/>
        </w:rPr>
        <w:t>chadien, il n’existe pas de quartiers séparés dans les maisons d’arrêt pour les condamnés et les prévenus d’une part, les mineurs et les</w:t>
      </w:r>
      <w:r w:rsidR="00F634A1">
        <w:rPr>
          <w:sz w:val="24"/>
          <w:szCs w:val="24"/>
          <w:lang w:val="fr-FR"/>
        </w:rPr>
        <w:t xml:space="preserve"> adultes</w:t>
      </w:r>
      <w:r w:rsidR="00ED7C42">
        <w:rPr>
          <w:sz w:val="24"/>
          <w:szCs w:val="24"/>
          <w:lang w:val="fr-FR"/>
        </w:rPr>
        <w:t xml:space="preserve"> d’autre part, faute de</w:t>
      </w:r>
      <w:r w:rsidR="00E90118">
        <w:rPr>
          <w:sz w:val="24"/>
          <w:szCs w:val="24"/>
          <w:lang w:val="fr-FR"/>
        </w:rPr>
        <w:t xml:space="preserve"> structures adéquates</w:t>
      </w:r>
      <w:r w:rsidR="00B471BC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fr-FR"/>
        </w:rPr>
        <w:t>(article 10)</w:t>
      </w:r>
      <w:r w:rsidR="00CE72AB">
        <w:rPr>
          <w:sz w:val="24"/>
          <w:szCs w:val="24"/>
          <w:lang w:val="fr-FR"/>
        </w:rPr>
        <w:t>.</w:t>
      </w:r>
    </w:p>
    <w:p w:rsidR="00DB62A5" w:rsidRPr="0082718C" w:rsidRDefault="00DB62A5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sz w:val="24"/>
          <w:szCs w:val="24"/>
          <w:lang w:val="fr-FR"/>
        </w:rPr>
      </w:pPr>
    </w:p>
    <w:p w:rsidR="0041660A" w:rsidRDefault="004C35F3" w:rsidP="004C35F3">
      <w:pPr>
        <w:spacing w:after="0"/>
        <w:ind w:left="720"/>
        <w:jc w:val="both"/>
        <w:rPr>
          <w:b/>
          <w:szCs w:val="24"/>
          <w:lang w:val="fr-FR"/>
        </w:rPr>
      </w:pPr>
      <w:r>
        <w:rPr>
          <w:b/>
          <w:bCs/>
          <w:lang w:val="fr-FR"/>
        </w:rPr>
        <w:t xml:space="preserve">L’État </w:t>
      </w:r>
      <w:r w:rsidR="00DB62A5">
        <w:rPr>
          <w:b/>
          <w:bCs/>
          <w:lang w:val="fr-FR"/>
        </w:rPr>
        <w:t xml:space="preserve">partie </w:t>
      </w:r>
      <w:r w:rsidR="00E90118" w:rsidRPr="00C05B4F">
        <w:rPr>
          <w:b/>
          <w:bCs/>
          <w:lang w:val="fr-FR"/>
        </w:rPr>
        <w:t xml:space="preserve">devrait </w:t>
      </w:r>
      <w:r w:rsidR="00E90118" w:rsidRPr="00C05B4F">
        <w:rPr>
          <w:b/>
          <w:color w:val="000000"/>
          <w:lang w:val="fr-FR"/>
        </w:rPr>
        <w:t>mettre en place un système po</w:t>
      </w:r>
      <w:r w:rsidR="00F634A1">
        <w:rPr>
          <w:b/>
          <w:color w:val="000000"/>
          <w:lang w:val="fr-FR"/>
        </w:rPr>
        <w:t xml:space="preserve">ur assurer que les prévenus soient </w:t>
      </w:r>
      <w:r w:rsidR="00E90118" w:rsidRPr="00C05B4F">
        <w:rPr>
          <w:b/>
          <w:color w:val="000000"/>
          <w:lang w:val="fr-FR"/>
        </w:rPr>
        <w:t>séparés des condamnés et les mineurs des autres détenus</w:t>
      </w:r>
      <w:r w:rsidR="00DB62A5">
        <w:rPr>
          <w:b/>
          <w:color w:val="000000"/>
          <w:lang w:val="fr-FR"/>
        </w:rPr>
        <w:t>, en conformité avec l’article 10 du Pacte</w:t>
      </w:r>
      <w:r w:rsidR="00E90118" w:rsidRPr="00C05B4F">
        <w:rPr>
          <w:b/>
          <w:color w:val="000000"/>
          <w:lang w:val="fr-FR"/>
        </w:rPr>
        <w:t xml:space="preserve">. </w:t>
      </w:r>
      <w:r w:rsidR="00E90118" w:rsidRPr="00C05B4F">
        <w:rPr>
          <w:b/>
          <w:szCs w:val="24"/>
          <w:lang w:val="fr-FR"/>
        </w:rPr>
        <w:t xml:space="preserve"> </w:t>
      </w:r>
    </w:p>
    <w:p w:rsidR="00DB62A5" w:rsidRPr="00C05B4F" w:rsidRDefault="00DB62A5" w:rsidP="00F756E5">
      <w:pPr>
        <w:spacing w:after="0"/>
        <w:ind w:left="720"/>
        <w:jc w:val="both"/>
        <w:rPr>
          <w:b/>
          <w:szCs w:val="24"/>
          <w:lang w:val="fr-FR"/>
        </w:rPr>
      </w:pPr>
    </w:p>
    <w:p w:rsidR="000930AD" w:rsidRDefault="000930AD" w:rsidP="004C35F3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sz w:val="24"/>
          <w:szCs w:val="24"/>
        </w:rPr>
      </w:pPr>
      <w:r w:rsidRPr="00D337D2">
        <w:rPr>
          <w:sz w:val="24"/>
          <w:szCs w:val="24"/>
        </w:rPr>
        <w:t xml:space="preserve">Le Comité note avec </w:t>
      </w:r>
      <w:r w:rsidR="00D337D2" w:rsidRPr="00D337D2">
        <w:rPr>
          <w:sz w:val="24"/>
          <w:szCs w:val="24"/>
        </w:rPr>
        <w:t>préoccupation</w:t>
      </w:r>
      <w:r w:rsidRPr="00D337D2">
        <w:rPr>
          <w:sz w:val="24"/>
          <w:szCs w:val="24"/>
        </w:rPr>
        <w:t xml:space="preserve"> </w:t>
      </w:r>
      <w:r w:rsidR="0046260B">
        <w:rPr>
          <w:sz w:val="24"/>
          <w:szCs w:val="24"/>
        </w:rPr>
        <w:t xml:space="preserve">que </w:t>
      </w:r>
      <w:r w:rsidRPr="00D337D2">
        <w:rPr>
          <w:sz w:val="24"/>
          <w:szCs w:val="24"/>
        </w:rPr>
        <w:t>les cas d’emprisonne</w:t>
      </w:r>
      <w:r w:rsidR="00D337D2">
        <w:rPr>
          <w:sz w:val="24"/>
          <w:szCs w:val="24"/>
        </w:rPr>
        <w:t>m</w:t>
      </w:r>
      <w:r w:rsidR="00DC6D5D">
        <w:rPr>
          <w:sz w:val="24"/>
          <w:szCs w:val="24"/>
        </w:rPr>
        <w:t>ent pour</w:t>
      </w:r>
      <w:r w:rsidR="0046260B">
        <w:rPr>
          <w:sz w:val="24"/>
          <w:szCs w:val="24"/>
        </w:rPr>
        <w:t xml:space="preserve"> non-remboursement de dettes sont</w:t>
      </w:r>
      <w:r w:rsidRPr="00D337D2">
        <w:rPr>
          <w:sz w:val="24"/>
          <w:szCs w:val="24"/>
        </w:rPr>
        <w:t xml:space="preserve"> courant</w:t>
      </w:r>
      <w:r w:rsidR="0046260B">
        <w:rPr>
          <w:sz w:val="24"/>
          <w:szCs w:val="24"/>
        </w:rPr>
        <w:t>s</w:t>
      </w:r>
      <w:r w:rsidR="00F634A1">
        <w:rPr>
          <w:sz w:val="24"/>
          <w:szCs w:val="24"/>
        </w:rPr>
        <w:t xml:space="preserve"> </w:t>
      </w:r>
      <w:r w:rsidR="00B471BC">
        <w:rPr>
          <w:sz w:val="24"/>
          <w:szCs w:val="24"/>
        </w:rPr>
        <w:t xml:space="preserve">(article </w:t>
      </w:r>
      <w:r w:rsidR="00D337D2" w:rsidRPr="00D337D2">
        <w:rPr>
          <w:sz w:val="24"/>
          <w:szCs w:val="24"/>
        </w:rPr>
        <w:t>11</w:t>
      </w:r>
      <w:r w:rsidR="00B471BC">
        <w:rPr>
          <w:sz w:val="24"/>
          <w:szCs w:val="24"/>
        </w:rPr>
        <w:t xml:space="preserve"> du Pacte</w:t>
      </w:r>
      <w:r w:rsidR="00D337D2" w:rsidRPr="00D337D2">
        <w:rPr>
          <w:sz w:val="24"/>
          <w:szCs w:val="24"/>
        </w:rPr>
        <w:t>)</w:t>
      </w:r>
      <w:r w:rsidR="00123638">
        <w:rPr>
          <w:sz w:val="24"/>
          <w:szCs w:val="24"/>
        </w:rPr>
        <w:t>.</w:t>
      </w:r>
    </w:p>
    <w:p w:rsidR="00DB62A5" w:rsidRPr="00D337D2" w:rsidRDefault="00DB62A5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sz w:val="24"/>
          <w:szCs w:val="24"/>
        </w:rPr>
      </w:pPr>
    </w:p>
    <w:p w:rsidR="003E66D2" w:rsidRDefault="004C35F3" w:rsidP="004C35F3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rFonts w:eastAsia="SimSun"/>
          <w:b/>
          <w:bCs/>
          <w:color w:val="000000"/>
          <w:sz w:val="24"/>
          <w:szCs w:val="24"/>
          <w:lang w:val="fr-FR" w:eastAsia="zh-CN"/>
        </w:rPr>
      </w:pPr>
      <w:r w:rsidRPr="00A938F2">
        <w:rPr>
          <w:b/>
          <w:bCs/>
          <w:sz w:val="24"/>
          <w:szCs w:val="24"/>
          <w:lang w:val="fr-FR"/>
        </w:rPr>
        <w:t>L’</w:t>
      </w:r>
      <w:r>
        <w:rPr>
          <w:b/>
          <w:bCs/>
          <w:sz w:val="24"/>
          <w:szCs w:val="24"/>
          <w:lang w:val="fr-FR"/>
        </w:rPr>
        <w:t>É</w:t>
      </w:r>
      <w:r w:rsidRPr="00A938F2">
        <w:rPr>
          <w:b/>
          <w:bCs/>
          <w:sz w:val="24"/>
          <w:szCs w:val="24"/>
          <w:lang w:val="fr-FR"/>
        </w:rPr>
        <w:t xml:space="preserve">tat </w:t>
      </w:r>
      <w:r w:rsidR="003E66D2" w:rsidRPr="00A938F2">
        <w:rPr>
          <w:b/>
          <w:bCs/>
          <w:sz w:val="24"/>
          <w:szCs w:val="24"/>
          <w:lang w:val="fr-FR"/>
        </w:rPr>
        <w:t>partie devrait</w:t>
      </w:r>
      <w:r w:rsidR="00F634A1">
        <w:rPr>
          <w:rFonts w:eastAsia="SimSun"/>
          <w:b/>
          <w:bCs/>
          <w:color w:val="000000"/>
          <w:sz w:val="24"/>
          <w:szCs w:val="24"/>
          <w:lang w:val="fr-FR" w:eastAsia="zh-CN"/>
        </w:rPr>
        <w:t xml:space="preserve"> prendre des mesures appropriées pour mettre fin à</w:t>
      </w:r>
      <w:r w:rsidR="00DC6D5D">
        <w:rPr>
          <w:rFonts w:eastAsia="SimSun"/>
          <w:b/>
          <w:bCs/>
          <w:color w:val="000000"/>
          <w:sz w:val="24"/>
          <w:szCs w:val="24"/>
          <w:lang w:val="fr-FR" w:eastAsia="zh-CN"/>
        </w:rPr>
        <w:t xml:space="preserve"> l’emprisonnement pour non-remboursement de dettes, en conformité avec l’article 11 du Pacte.</w:t>
      </w:r>
    </w:p>
    <w:p w:rsidR="0041660A" w:rsidRPr="00A938F2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  <w:lang w:val="fr-FR"/>
        </w:rPr>
      </w:pPr>
    </w:p>
    <w:p w:rsidR="003E66D2" w:rsidRPr="00CE72AB" w:rsidRDefault="009F0FD7" w:rsidP="004C35F3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sz w:val="24"/>
          <w:szCs w:val="24"/>
          <w:lang w:val="fr-FR"/>
        </w:rPr>
      </w:pPr>
      <w:r>
        <w:rPr>
          <w:color w:val="000000"/>
          <w:sz w:val="24"/>
          <w:szCs w:val="24"/>
          <w:lang w:val="fr-FR"/>
        </w:rPr>
        <w:t xml:space="preserve">Le Comité est </w:t>
      </w:r>
      <w:r w:rsidR="00D337D2">
        <w:rPr>
          <w:color w:val="000000"/>
          <w:sz w:val="24"/>
          <w:szCs w:val="24"/>
          <w:lang w:val="fr-FR"/>
        </w:rPr>
        <w:t>préoccupé</w:t>
      </w:r>
      <w:r>
        <w:rPr>
          <w:color w:val="000000"/>
          <w:sz w:val="24"/>
          <w:szCs w:val="24"/>
          <w:lang w:val="fr-FR"/>
        </w:rPr>
        <w:t xml:space="preserve"> par les informations faisant état du </w:t>
      </w:r>
      <w:r w:rsidR="00D337D2">
        <w:rPr>
          <w:color w:val="000000"/>
          <w:sz w:val="24"/>
          <w:szCs w:val="24"/>
          <w:lang w:val="fr-FR"/>
        </w:rPr>
        <w:t>disfonctionnement</w:t>
      </w:r>
      <w:r>
        <w:rPr>
          <w:color w:val="000000"/>
          <w:sz w:val="24"/>
          <w:szCs w:val="24"/>
          <w:lang w:val="fr-FR"/>
        </w:rPr>
        <w:t xml:space="preserve"> des institutions </w:t>
      </w:r>
      <w:r w:rsidR="00D337D2">
        <w:rPr>
          <w:color w:val="000000"/>
          <w:sz w:val="24"/>
          <w:szCs w:val="24"/>
          <w:lang w:val="fr-FR"/>
        </w:rPr>
        <w:t>judiciaires</w:t>
      </w:r>
      <w:r>
        <w:rPr>
          <w:color w:val="000000"/>
          <w:sz w:val="24"/>
          <w:szCs w:val="24"/>
          <w:lang w:val="fr-FR"/>
        </w:rPr>
        <w:t xml:space="preserve"> de </w:t>
      </w:r>
      <w:r w:rsidR="004C35F3">
        <w:rPr>
          <w:color w:val="000000"/>
          <w:sz w:val="24"/>
          <w:szCs w:val="24"/>
          <w:lang w:val="fr-FR"/>
        </w:rPr>
        <w:t xml:space="preserve">l’État </w:t>
      </w:r>
      <w:r>
        <w:rPr>
          <w:color w:val="000000"/>
          <w:sz w:val="24"/>
          <w:szCs w:val="24"/>
          <w:lang w:val="fr-FR"/>
        </w:rPr>
        <w:t xml:space="preserve">partie, du fait du manque de juges et de </w:t>
      </w:r>
      <w:r w:rsidR="00D337D2">
        <w:rPr>
          <w:color w:val="000000"/>
          <w:sz w:val="24"/>
          <w:szCs w:val="24"/>
          <w:lang w:val="fr-FR"/>
        </w:rPr>
        <w:t>procureurs</w:t>
      </w:r>
      <w:r>
        <w:rPr>
          <w:color w:val="000000"/>
          <w:sz w:val="24"/>
          <w:szCs w:val="24"/>
          <w:lang w:val="fr-FR"/>
        </w:rPr>
        <w:t xml:space="preserve"> et de lacunes sur le plan de l’</w:t>
      </w:r>
      <w:r w:rsidR="00E320AE">
        <w:rPr>
          <w:color w:val="000000"/>
          <w:sz w:val="24"/>
          <w:szCs w:val="24"/>
          <w:lang w:val="fr-FR"/>
        </w:rPr>
        <w:t xml:space="preserve">infrastructure, ainsi que par l’absence d’avocats de la </w:t>
      </w:r>
      <w:r w:rsidR="00D337D2">
        <w:rPr>
          <w:color w:val="000000"/>
          <w:sz w:val="24"/>
          <w:szCs w:val="24"/>
          <w:lang w:val="fr-FR"/>
        </w:rPr>
        <w:t>défense</w:t>
      </w:r>
      <w:r w:rsidR="00E320AE">
        <w:rPr>
          <w:color w:val="000000"/>
          <w:sz w:val="24"/>
          <w:szCs w:val="24"/>
          <w:lang w:val="fr-FR"/>
        </w:rPr>
        <w:t xml:space="preserve"> à l’</w:t>
      </w:r>
      <w:r w:rsidR="00DB62A5">
        <w:rPr>
          <w:color w:val="000000"/>
          <w:sz w:val="24"/>
          <w:szCs w:val="24"/>
          <w:lang w:val="fr-FR"/>
        </w:rPr>
        <w:t>E</w:t>
      </w:r>
      <w:r w:rsidR="00E320AE">
        <w:rPr>
          <w:color w:val="000000"/>
          <w:sz w:val="24"/>
          <w:szCs w:val="24"/>
          <w:lang w:val="fr-FR"/>
        </w:rPr>
        <w:t>st du pays.</w:t>
      </w:r>
      <w:r w:rsidR="003E66D2">
        <w:rPr>
          <w:color w:val="000000"/>
          <w:sz w:val="24"/>
          <w:szCs w:val="24"/>
          <w:lang w:val="fr-FR"/>
        </w:rPr>
        <w:t xml:space="preserve"> </w:t>
      </w:r>
      <w:r w:rsidR="005D3AF4">
        <w:rPr>
          <w:color w:val="000000"/>
          <w:sz w:val="24"/>
          <w:szCs w:val="24"/>
          <w:lang w:val="fr-FR"/>
        </w:rPr>
        <w:t xml:space="preserve">Le Comité est </w:t>
      </w:r>
      <w:r w:rsidR="00D337D2">
        <w:rPr>
          <w:color w:val="000000"/>
          <w:sz w:val="24"/>
          <w:szCs w:val="24"/>
          <w:lang w:val="fr-FR"/>
        </w:rPr>
        <w:t>particulièrement</w:t>
      </w:r>
      <w:r w:rsidR="005D3AF4">
        <w:rPr>
          <w:color w:val="000000"/>
          <w:sz w:val="24"/>
          <w:szCs w:val="24"/>
          <w:lang w:val="fr-FR"/>
        </w:rPr>
        <w:t xml:space="preserve"> </w:t>
      </w:r>
      <w:r w:rsidR="00D337D2">
        <w:rPr>
          <w:color w:val="000000"/>
          <w:sz w:val="24"/>
          <w:szCs w:val="24"/>
          <w:lang w:val="fr-FR"/>
        </w:rPr>
        <w:t>préoccupé</w:t>
      </w:r>
      <w:r w:rsidR="005D3AF4">
        <w:rPr>
          <w:color w:val="000000"/>
          <w:sz w:val="24"/>
          <w:szCs w:val="24"/>
          <w:lang w:val="fr-FR"/>
        </w:rPr>
        <w:t xml:space="preserve"> par </w:t>
      </w:r>
      <w:r w:rsidR="00D80C25">
        <w:rPr>
          <w:color w:val="000000"/>
          <w:sz w:val="24"/>
          <w:szCs w:val="24"/>
          <w:lang w:val="fr-FR"/>
        </w:rPr>
        <w:t>l’</w:t>
      </w:r>
      <w:r w:rsidR="00DC6D5D">
        <w:rPr>
          <w:color w:val="000000"/>
          <w:sz w:val="24"/>
          <w:szCs w:val="24"/>
          <w:lang w:val="fr-FR"/>
        </w:rPr>
        <w:t>étendu</w:t>
      </w:r>
      <w:r w:rsidR="0046260B">
        <w:rPr>
          <w:color w:val="000000"/>
          <w:sz w:val="24"/>
          <w:szCs w:val="24"/>
          <w:lang w:val="fr-FR"/>
        </w:rPr>
        <w:t>e</w:t>
      </w:r>
      <w:r w:rsidR="00D80C25">
        <w:rPr>
          <w:color w:val="000000"/>
          <w:sz w:val="24"/>
          <w:szCs w:val="24"/>
          <w:lang w:val="fr-FR"/>
        </w:rPr>
        <w:t xml:space="preserve"> de la corruption et</w:t>
      </w:r>
      <w:r w:rsidR="0046260B">
        <w:rPr>
          <w:color w:val="000000"/>
          <w:sz w:val="24"/>
          <w:szCs w:val="24"/>
          <w:lang w:val="fr-FR"/>
        </w:rPr>
        <w:t xml:space="preserve"> des</w:t>
      </w:r>
      <w:r w:rsidR="00ED7C42">
        <w:rPr>
          <w:color w:val="000000"/>
          <w:sz w:val="24"/>
          <w:szCs w:val="24"/>
          <w:lang w:val="fr-FR"/>
        </w:rPr>
        <w:t xml:space="preserve"> interférences avec</w:t>
      </w:r>
      <w:r w:rsidR="00123638">
        <w:rPr>
          <w:color w:val="000000"/>
          <w:sz w:val="24"/>
          <w:szCs w:val="24"/>
          <w:lang w:val="fr-FR"/>
        </w:rPr>
        <w:t xml:space="preserve"> l’</w:t>
      </w:r>
      <w:r w:rsidR="00790EE1">
        <w:rPr>
          <w:color w:val="000000"/>
          <w:sz w:val="24"/>
          <w:szCs w:val="24"/>
          <w:lang w:val="fr-FR"/>
        </w:rPr>
        <w:t xml:space="preserve">indépendance des magistrats </w:t>
      </w:r>
      <w:r w:rsidR="003E66D2" w:rsidRPr="00700663">
        <w:rPr>
          <w:color w:val="000000"/>
          <w:sz w:val="24"/>
          <w:szCs w:val="24"/>
          <w:lang w:val="fr-FR"/>
        </w:rPr>
        <w:t>(article 14 du Pacte)</w:t>
      </w:r>
      <w:r w:rsidR="00123638">
        <w:rPr>
          <w:color w:val="000000"/>
          <w:sz w:val="24"/>
          <w:szCs w:val="24"/>
          <w:lang w:val="fr-FR"/>
        </w:rPr>
        <w:t>.</w:t>
      </w:r>
    </w:p>
    <w:p w:rsidR="00CE72AB" w:rsidRPr="003D7720" w:rsidRDefault="00CE72AB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sz w:val="24"/>
          <w:szCs w:val="24"/>
          <w:lang w:val="fr-FR"/>
        </w:rPr>
      </w:pPr>
    </w:p>
    <w:p w:rsidR="003D7720" w:rsidRDefault="004C35F3" w:rsidP="004C35F3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rFonts w:eastAsia="SimSun"/>
          <w:b/>
          <w:color w:val="000000"/>
          <w:sz w:val="24"/>
          <w:szCs w:val="24"/>
          <w:lang w:val="fr-FR" w:eastAsia="zh-CN"/>
        </w:rPr>
      </w:pPr>
      <w:r w:rsidRPr="00842805">
        <w:rPr>
          <w:b/>
          <w:color w:val="000000"/>
          <w:sz w:val="24"/>
          <w:szCs w:val="24"/>
          <w:lang w:val="fr-FR"/>
        </w:rPr>
        <w:t>L’</w:t>
      </w:r>
      <w:r>
        <w:rPr>
          <w:b/>
          <w:color w:val="000000"/>
          <w:sz w:val="24"/>
          <w:szCs w:val="24"/>
          <w:lang w:val="fr-FR"/>
        </w:rPr>
        <w:t>É</w:t>
      </w:r>
      <w:r w:rsidRPr="00842805">
        <w:rPr>
          <w:b/>
          <w:color w:val="000000"/>
          <w:sz w:val="24"/>
          <w:szCs w:val="24"/>
          <w:lang w:val="fr-FR"/>
        </w:rPr>
        <w:t xml:space="preserve">tat </w:t>
      </w:r>
      <w:r w:rsidR="003E66D2" w:rsidRPr="00842805">
        <w:rPr>
          <w:b/>
          <w:color w:val="000000"/>
          <w:sz w:val="24"/>
          <w:szCs w:val="24"/>
          <w:lang w:val="fr-FR"/>
        </w:rPr>
        <w:t>partie devrait</w:t>
      </w:r>
      <w:r w:rsidR="00E320AE">
        <w:rPr>
          <w:b/>
          <w:color w:val="000000"/>
          <w:sz w:val="24"/>
          <w:szCs w:val="24"/>
          <w:lang w:val="fr-FR"/>
        </w:rPr>
        <w:t xml:space="preserve"> prendre </w:t>
      </w:r>
      <w:r w:rsidR="00FC56CF">
        <w:rPr>
          <w:b/>
          <w:color w:val="000000"/>
          <w:sz w:val="24"/>
          <w:szCs w:val="24"/>
          <w:lang w:val="fr-FR"/>
        </w:rPr>
        <w:t xml:space="preserve">toutes </w:t>
      </w:r>
      <w:r w:rsidR="00E320AE">
        <w:rPr>
          <w:b/>
          <w:color w:val="000000"/>
          <w:sz w:val="24"/>
          <w:szCs w:val="24"/>
          <w:lang w:val="fr-FR"/>
        </w:rPr>
        <w:t xml:space="preserve">les mesures </w:t>
      </w:r>
      <w:r w:rsidR="00D337D2">
        <w:rPr>
          <w:b/>
          <w:color w:val="000000"/>
          <w:sz w:val="24"/>
          <w:szCs w:val="24"/>
          <w:lang w:val="fr-FR"/>
        </w:rPr>
        <w:t>nécessaires</w:t>
      </w:r>
      <w:r w:rsidR="00E320AE">
        <w:rPr>
          <w:b/>
          <w:color w:val="000000"/>
          <w:sz w:val="24"/>
          <w:szCs w:val="24"/>
          <w:lang w:val="fr-FR"/>
        </w:rPr>
        <w:t xml:space="preserve"> et efficaces afin</w:t>
      </w:r>
      <w:r w:rsidR="00FC56CF">
        <w:rPr>
          <w:b/>
          <w:color w:val="000000"/>
          <w:sz w:val="24"/>
          <w:szCs w:val="24"/>
          <w:lang w:val="fr-FR"/>
        </w:rPr>
        <w:t xml:space="preserve"> </w:t>
      </w:r>
      <w:r w:rsidR="00E320AE">
        <w:rPr>
          <w:b/>
          <w:color w:val="000000"/>
          <w:sz w:val="24"/>
          <w:szCs w:val="24"/>
          <w:lang w:val="fr-FR"/>
        </w:rPr>
        <w:t>d’assurer le respe</w:t>
      </w:r>
      <w:r w:rsidR="00D337D2">
        <w:rPr>
          <w:b/>
          <w:color w:val="000000"/>
          <w:sz w:val="24"/>
          <w:szCs w:val="24"/>
          <w:lang w:val="fr-FR"/>
        </w:rPr>
        <w:t>ct</w:t>
      </w:r>
      <w:r w:rsidR="00E320AE">
        <w:rPr>
          <w:b/>
          <w:color w:val="000000"/>
          <w:sz w:val="24"/>
          <w:szCs w:val="24"/>
          <w:lang w:val="fr-FR"/>
        </w:rPr>
        <w:t xml:space="preserve"> des garanties liées au droit à un procès </w:t>
      </w:r>
      <w:r w:rsidR="00D337D2">
        <w:rPr>
          <w:b/>
          <w:color w:val="000000"/>
          <w:sz w:val="24"/>
          <w:szCs w:val="24"/>
          <w:lang w:val="fr-FR"/>
        </w:rPr>
        <w:t>équitable</w:t>
      </w:r>
      <w:r w:rsidR="00FC56CF">
        <w:rPr>
          <w:b/>
          <w:color w:val="000000"/>
          <w:sz w:val="24"/>
          <w:szCs w:val="24"/>
          <w:lang w:val="fr-FR"/>
        </w:rPr>
        <w:t xml:space="preserve"> et garantir pleinement </w:t>
      </w:r>
      <w:r w:rsidR="00FE7705">
        <w:rPr>
          <w:b/>
          <w:color w:val="000000"/>
          <w:sz w:val="24"/>
          <w:szCs w:val="24"/>
          <w:lang w:val="fr-FR"/>
        </w:rPr>
        <w:t xml:space="preserve">le fonctionnement adéquat et </w:t>
      </w:r>
      <w:r w:rsidR="00FC56CF">
        <w:rPr>
          <w:b/>
          <w:color w:val="000000"/>
          <w:sz w:val="24"/>
          <w:szCs w:val="24"/>
          <w:lang w:val="fr-FR"/>
        </w:rPr>
        <w:t>l’indépendance de la justice</w:t>
      </w:r>
      <w:r w:rsidR="00E320AE">
        <w:rPr>
          <w:b/>
          <w:color w:val="000000"/>
          <w:sz w:val="24"/>
          <w:szCs w:val="24"/>
          <w:lang w:val="fr-FR"/>
        </w:rPr>
        <w:t xml:space="preserve">. </w:t>
      </w:r>
      <w:r w:rsidR="00FC56CF">
        <w:rPr>
          <w:b/>
          <w:color w:val="000000"/>
          <w:sz w:val="24"/>
          <w:szCs w:val="24"/>
          <w:lang w:val="fr-FR"/>
        </w:rPr>
        <w:t xml:space="preserve">En particulier, </w:t>
      </w:r>
      <w:r>
        <w:rPr>
          <w:b/>
          <w:color w:val="000000"/>
          <w:sz w:val="24"/>
          <w:szCs w:val="24"/>
          <w:lang w:val="fr-FR"/>
        </w:rPr>
        <w:t xml:space="preserve">l’État </w:t>
      </w:r>
      <w:r w:rsidR="00FC56CF">
        <w:rPr>
          <w:b/>
          <w:color w:val="000000"/>
          <w:sz w:val="24"/>
          <w:szCs w:val="24"/>
          <w:lang w:val="fr-FR"/>
        </w:rPr>
        <w:t xml:space="preserve">partie devrait </w:t>
      </w:r>
      <w:r w:rsidR="0046260B">
        <w:rPr>
          <w:b/>
          <w:color w:val="000000"/>
          <w:sz w:val="24"/>
          <w:szCs w:val="24"/>
          <w:lang w:val="fr-FR"/>
        </w:rPr>
        <w:t>mettre en œuvre rapidement la ré</w:t>
      </w:r>
      <w:r w:rsidR="00FC56CF">
        <w:rPr>
          <w:b/>
          <w:color w:val="000000"/>
          <w:sz w:val="24"/>
          <w:szCs w:val="24"/>
          <w:lang w:val="fr-FR"/>
        </w:rPr>
        <w:t xml:space="preserve">forme </w:t>
      </w:r>
      <w:r w:rsidR="00FC56CF" w:rsidRPr="00FC56CF">
        <w:rPr>
          <w:b/>
          <w:color w:val="000000"/>
          <w:sz w:val="24"/>
          <w:szCs w:val="24"/>
          <w:lang w:val="fr-FR"/>
        </w:rPr>
        <w:t>judiciaire</w:t>
      </w:r>
      <w:r w:rsidR="005D3AF4" w:rsidRPr="00FC56CF">
        <w:rPr>
          <w:b/>
          <w:color w:val="000000"/>
          <w:sz w:val="24"/>
          <w:szCs w:val="24"/>
          <w:lang w:val="fr-FR"/>
        </w:rPr>
        <w:t xml:space="preserve"> </w:t>
      </w:r>
      <w:r w:rsidR="00FC56CF" w:rsidRPr="00FC56CF">
        <w:rPr>
          <w:b/>
          <w:color w:val="000000"/>
          <w:sz w:val="24"/>
          <w:szCs w:val="24"/>
          <w:lang w:val="fr-FR"/>
        </w:rPr>
        <w:t>recommandé</w:t>
      </w:r>
      <w:r w:rsidR="0046260B">
        <w:rPr>
          <w:b/>
          <w:color w:val="000000"/>
          <w:sz w:val="24"/>
          <w:szCs w:val="24"/>
          <w:lang w:val="fr-FR"/>
        </w:rPr>
        <w:t>e</w:t>
      </w:r>
      <w:r w:rsidR="005D3AF4" w:rsidRPr="00FC56CF">
        <w:rPr>
          <w:b/>
          <w:color w:val="000000"/>
          <w:sz w:val="24"/>
          <w:szCs w:val="24"/>
          <w:lang w:val="fr-FR"/>
        </w:rPr>
        <w:t xml:space="preserve"> pour la </w:t>
      </w:r>
      <w:r w:rsidR="00FC56CF" w:rsidRPr="00FC56CF">
        <w:rPr>
          <w:b/>
          <w:color w:val="000000"/>
          <w:sz w:val="24"/>
          <w:szCs w:val="24"/>
          <w:lang w:val="fr-FR"/>
        </w:rPr>
        <w:t>période</w:t>
      </w:r>
      <w:r w:rsidR="005D3AF4" w:rsidRPr="00FC56CF">
        <w:rPr>
          <w:b/>
          <w:color w:val="000000"/>
          <w:sz w:val="24"/>
          <w:szCs w:val="24"/>
          <w:lang w:val="fr-FR"/>
        </w:rPr>
        <w:t xml:space="preserve"> de 2005-2015</w:t>
      </w:r>
      <w:r w:rsidR="0046260B">
        <w:rPr>
          <w:b/>
          <w:color w:val="000000"/>
          <w:sz w:val="24"/>
          <w:szCs w:val="24"/>
          <w:lang w:val="fr-FR"/>
        </w:rPr>
        <w:t>,</w:t>
      </w:r>
      <w:r w:rsidR="005D3AF4" w:rsidRPr="00FC56CF">
        <w:rPr>
          <w:b/>
          <w:color w:val="000000"/>
          <w:sz w:val="24"/>
          <w:szCs w:val="24"/>
          <w:lang w:val="fr-FR"/>
        </w:rPr>
        <w:t xml:space="preserve"> issue des </w:t>
      </w:r>
      <w:r w:rsidR="00FC56CF" w:rsidRPr="00FC56CF">
        <w:rPr>
          <w:b/>
          <w:color w:val="000000"/>
          <w:sz w:val="24"/>
          <w:szCs w:val="24"/>
          <w:lang w:val="fr-FR"/>
        </w:rPr>
        <w:t>états</w:t>
      </w:r>
      <w:r w:rsidR="005D3AF4" w:rsidRPr="00FC56CF">
        <w:rPr>
          <w:b/>
          <w:color w:val="000000"/>
          <w:sz w:val="24"/>
          <w:szCs w:val="24"/>
          <w:lang w:val="fr-FR"/>
        </w:rPr>
        <w:t xml:space="preserve"> </w:t>
      </w:r>
      <w:r w:rsidR="00FC56CF" w:rsidRPr="00FC56CF">
        <w:rPr>
          <w:b/>
          <w:color w:val="000000"/>
          <w:sz w:val="24"/>
          <w:szCs w:val="24"/>
          <w:lang w:val="fr-FR"/>
        </w:rPr>
        <w:t>généraux</w:t>
      </w:r>
      <w:r w:rsidR="005D3AF4" w:rsidRPr="00FC56CF">
        <w:rPr>
          <w:b/>
          <w:color w:val="000000"/>
          <w:sz w:val="24"/>
          <w:szCs w:val="24"/>
          <w:lang w:val="fr-FR"/>
        </w:rPr>
        <w:t xml:space="preserve"> de la justice</w:t>
      </w:r>
      <w:r w:rsidR="00FC56CF">
        <w:rPr>
          <w:b/>
          <w:color w:val="000000"/>
          <w:sz w:val="24"/>
          <w:szCs w:val="24"/>
          <w:lang w:val="fr-FR"/>
        </w:rPr>
        <w:t xml:space="preserve"> tenus en 2003. Un calendrier pour sa mise en œuvre devrait être fixé à cette fin</w:t>
      </w:r>
      <w:r w:rsidR="00FC56CF" w:rsidRPr="00842805">
        <w:rPr>
          <w:rFonts w:eastAsia="SimSun"/>
          <w:b/>
          <w:color w:val="000000"/>
          <w:sz w:val="24"/>
          <w:szCs w:val="24"/>
          <w:lang w:val="fr-FR" w:eastAsia="zh-CN"/>
        </w:rPr>
        <w:t>.</w:t>
      </w:r>
    </w:p>
    <w:p w:rsidR="0041660A" w:rsidRPr="00D80C25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sz w:val="24"/>
          <w:szCs w:val="24"/>
          <w:lang w:val="fr-FR"/>
        </w:rPr>
      </w:pPr>
    </w:p>
    <w:p w:rsidR="00A37A6D" w:rsidRPr="006E028B" w:rsidRDefault="00A37A6D" w:rsidP="00DC478C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color w:val="000000"/>
          <w:sz w:val="24"/>
          <w:szCs w:val="24"/>
          <w:lang w:val="fr-FR"/>
        </w:rPr>
      </w:pPr>
      <w:r w:rsidRPr="00A37A6D">
        <w:rPr>
          <w:sz w:val="24"/>
          <w:szCs w:val="24"/>
        </w:rPr>
        <w:t>Le Comité note avec préoccupation le nombre très élevé de naissances qui ne sont pas enregistrées, particulièrement dans les zones rurales</w:t>
      </w:r>
      <w:r w:rsidR="00E2506A">
        <w:rPr>
          <w:sz w:val="24"/>
          <w:szCs w:val="24"/>
        </w:rPr>
        <w:t xml:space="preserve"> (articles 16 et 24 du Pacte)</w:t>
      </w:r>
      <w:r w:rsidRPr="00A37A6D">
        <w:rPr>
          <w:sz w:val="24"/>
          <w:szCs w:val="24"/>
        </w:rPr>
        <w:t xml:space="preserve">. </w:t>
      </w:r>
    </w:p>
    <w:p w:rsidR="006E028B" w:rsidRPr="00A37A6D" w:rsidRDefault="006E028B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color w:val="000000"/>
          <w:sz w:val="24"/>
          <w:szCs w:val="24"/>
          <w:lang w:val="fr-FR"/>
        </w:rPr>
      </w:pPr>
    </w:p>
    <w:p w:rsidR="00A37A6D" w:rsidRDefault="00DB62A5" w:rsidP="00B77275">
      <w:pPr>
        <w:spacing w:after="0"/>
        <w:ind w:left="720"/>
        <w:jc w:val="both"/>
        <w:rPr>
          <w:b/>
          <w:bCs/>
          <w:lang w:val="fr-FR"/>
        </w:rPr>
      </w:pPr>
      <w:r>
        <w:rPr>
          <w:b/>
          <w:bCs/>
          <w:szCs w:val="24"/>
          <w:lang w:val="fr-FR"/>
        </w:rPr>
        <w:t>L</w:t>
      </w:r>
      <w:r w:rsidR="00A37A6D" w:rsidRPr="00A37A6D">
        <w:rPr>
          <w:b/>
          <w:bCs/>
          <w:szCs w:val="24"/>
          <w:lang w:val="fr-FR"/>
        </w:rPr>
        <w:t xml:space="preserve">’État partie </w:t>
      </w:r>
      <w:r>
        <w:rPr>
          <w:b/>
          <w:bCs/>
          <w:szCs w:val="24"/>
          <w:lang w:val="fr-FR"/>
        </w:rPr>
        <w:t xml:space="preserve">devrait </w:t>
      </w:r>
      <w:r w:rsidR="00A37A6D" w:rsidRPr="00A37A6D">
        <w:rPr>
          <w:b/>
          <w:bCs/>
          <w:szCs w:val="24"/>
          <w:lang w:val="fr-FR"/>
        </w:rPr>
        <w:t>adopter les mesures nécessaires, y compris sur le plan budgétaire, pour garantir l’enregistrement de toutes les naissances ainsi que</w:t>
      </w:r>
      <w:r>
        <w:rPr>
          <w:b/>
          <w:bCs/>
          <w:szCs w:val="24"/>
          <w:lang w:val="fr-FR"/>
        </w:rPr>
        <w:t xml:space="preserve"> celui</w:t>
      </w:r>
      <w:r w:rsidR="00A37A6D" w:rsidRPr="00A37A6D">
        <w:rPr>
          <w:b/>
          <w:bCs/>
          <w:szCs w:val="24"/>
          <w:lang w:val="fr-FR"/>
        </w:rPr>
        <w:t xml:space="preserve"> des adultes non enregistrés</w:t>
      </w:r>
      <w:r w:rsidR="00A37A6D">
        <w:rPr>
          <w:b/>
          <w:bCs/>
          <w:szCs w:val="24"/>
          <w:lang w:val="fr-FR"/>
        </w:rPr>
        <w:t>. La mise en place d’unités mobiles d</w:t>
      </w:r>
      <w:r w:rsidR="0046260B">
        <w:rPr>
          <w:b/>
          <w:bCs/>
          <w:szCs w:val="24"/>
          <w:lang w:val="fr-FR"/>
        </w:rPr>
        <w:t xml:space="preserve">’enregistrement de </w:t>
      </w:r>
      <w:r w:rsidR="00DC478C">
        <w:rPr>
          <w:b/>
          <w:bCs/>
          <w:szCs w:val="24"/>
          <w:lang w:val="fr-FR"/>
        </w:rPr>
        <w:t xml:space="preserve">l’état </w:t>
      </w:r>
      <w:r w:rsidR="0046260B">
        <w:rPr>
          <w:b/>
          <w:bCs/>
          <w:szCs w:val="24"/>
          <w:lang w:val="fr-FR"/>
        </w:rPr>
        <w:t>civil</w:t>
      </w:r>
      <w:r w:rsidR="00A37A6D">
        <w:rPr>
          <w:b/>
          <w:bCs/>
          <w:szCs w:val="24"/>
          <w:lang w:val="fr-FR"/>
        </w:rPr>
        <w:t xml:space="preserve"> devrait être </w:t>
      </w:r>
      <w:r w:rsidR="00F663FD">
        <w:rPr>
          <w:b/>
          <w:bCs/>
          <w:szCs w:val="24"/>
          <w:lang w:val="fr-FR"/>
        </w:rPr>
        <w:t>renforcée</w:t>
      </w:r>
      <w:r w:rsidR="00A37A6D">
        <w:rPr>
          <w:b/>
          <w:bCs/>
          <w:szCs w:val="24"/>
          <w:lang w:val="fr-FR"/>
        </w:rPr>
        <w:t xml:space="preserve">. Le Comité invite </w:t>
      </w:r>
      <w:r w:rsidR="00DC478C">
        <w:rPr>
          <w:b/>
          <w:bCs/>
          <w:szCs w:val="24"/>
          <w:lang w:val="fr-FR"/>
        </w:rPr>
        <w:t xml:space="preserve">l’État </w:t>
      </w:r>
      <w:r w:rsidR="00A37A6D">
        <w:rPr>
          <w:b/>
          <w:bCs/>
          <w:szCs w:val="24"/>
          <w:lang w:val="fr-FR"/>
        </w:rPr>
        <w:t xml:space="preserve">partie à lui fournir dans son prochain rapport des informations sur les résultats des </w:t>
      </w:r>
      <w:r w:rsidR="00A37A6D" w:rsidRPr="00A37A6D">
        <w:rPr>
          <w:b/>
          <w:bCs/>
          <w:lang w:val="fr-FR"/>
        </w:rPr>
        <w:t xml:space="preserve">projets de </w:t>
      </w:r>
      <w:r w:rsidR="00DC478C">
        <w:rPr>
          <w:b/>
          <w:bCs/>
          <w:lang w:val="fr-FR"/>
        </w:rPr>
        <w:t>« </w:t>
      </w:r>
      <w:r w:rsidR="00A37A6D" w:rsidRPr="00DC478C">
        <w:rPr>
          <w:b/>
          <w:bCs/>
          <w:lang w:val="fr-FR"/>
        </w:rPr>
        <w:t xml:space="preserve">modernisation de </w:t>
      </w:r>
      <w:r w:rsidR="00DC478C" w:rsidRPr="00DC478C">
        <w:rPr>
          <w:b/>
          <w:bCs/>
          <w:lang w:val="fr-FR"/>
        </w:rPr>
        <w:t xml:space="preserve">l’état </w:t>
      </w:r>
      <w:r w:rsidR="00A37A6D" w:rsidRPr="00DC478C">
        <w:rPr>
          <w:b/>
          <w:bCs/>
          <w:lang w:val="fr-FR"/>
        </w:rPr>
        <w:t xml:space="preserve">civil et d’appui aux renforcements de </w:t>
      </w:r>
      <w:r w:rsidR="00DC478C" w:rsidRPr="00DC478C">
        <w:rPr>
          <w:b/>
          <w:bCs/>
          <w:lang w:val="fr-FR"/>
        </w:rPr>
        <w:t>l’état civil</w:t>
      </w:r>
      <w:r w:rsidR="00DC478C">
        <w:rPr>
          <w:b/>
          <w:bCs/>
          <w:lang w:val="fr-FR"/>
        </w:rPr>
        <w:t> »</w:t>
      </w:r>
      <w:r w:rsidR="00A37A6D" w:rsidRPr="00DC478C">
        <w:rPr>
          <w:b/>
          <w:bCs/>
          <w:lang w:val="fr-FR"/>
        </w:rPr>
        <w:t>,</w:t>
      </w:r>
      <w:r w:rsidR="00A37A6D" w:rsidRPr="00A37A6D">
        <w:rPr>
          <w:b/>
          <w:bCs/>
          <w:lang w:val="fr-FR"/>
        </w:rPr>
        <w:t xml:space="preserve"> mis en œuvre avec l’appui des </w:t>
      </w:r>
      <w:r w:rsidR="00DC478C" w:rsidRPr="00B77275">
        <w:rPr>
          <w:b/>
          <w:bCs/>
          <w:lang w:val="fr-FR"/>
        </w:rPr>
        <w:t>institutions</w:t>
      </w:r>
      <w:r w:rsidR="00B77275">
        <w:rPr>
          <w:b/>
          <w:bCs/>
          <w:lang w:val="fr-FR"/>
        </w:rPr>
        <w:t xml:space="preserve"> spécialisées</w:t>
      </w:r>
      <w:r w:rsidR="00DC478C" w:rsidRPr="00A37A6D">
        <w:rPr>
          <w:b/>
          <w:bCs/>
          <w:lang w:val="fr-FR"/>
        </w:rPr>
        <w:t xml:space="preserve"> </w:t>
      </w:r>
      <w:r w:rsidR="00B77275">
        <w:rPr>
          <w:b/>
          <w:bCs/>
          <w:lang w:val="fr-FR"/>
        </w:rPr>
        <w:t xml:space="preserve">de l’Organisation </w:t>
      </w:r>
      <w:r w:rsidR="00A37A6D" w:rsidRPr="00A37A6D">
        <w:rPr>
          <w:b/>
          <w:bCs/>
          <w:lang w:val="fr-FR"/>
        </w:rPr>
        <w:t xml:space="preserve">des Nations </w:t>
      </w:r>
      <w:r w:rsidR="00B77275">
        <w:rPr>
          <w:b/>
          <w:bCs/>
          <w:lang w:val="fr-FR"/>
        </w:rPr>
        <w:t>U</w:t>
      </w:r>
      <w:r w:rsidR="00B77275" w:rsidRPr="00A37A6D">
        <w:rPr>
          <w:b/>
          <w:bCs/>
          <w:lang w:val="fr-FR"/>
        </w:rPr>
        <w:t xml:space="preserve">nies </w:t>
      </w:r>
      <w:r w:rsidR="00A37A6D" w:rsidRPr="00A37A6D">
        <w:rPr>
          <w:b/>
          <w:bCs/>
          <w:lang w:val="fr-FR"/>
        </w:rPr>
        <w:t xml:space="preserve">et </w:t>
      </w:r>
      <w:r w:rsidR="00B77275">
        <w:rPr>
          <w:b/>
          <w:bCs/>
          <w:lang w:val="fr-FR"/>
        </w:rPr>
        <w:t xml:space="preserve">de </w:t>
      </w:r>
      <w:r w:rsidR="00A37A6D" w:rsidRPr="00A37A6D">
        <w:rPr>
          <w:b/>
          <w:bCs/>
          <w:lang w:val="fr-FR"/>
        </w:rPr>
        <w:t>l’Union européenne</w:t>
      </w:r>
      <w:r w:rsidR="00A37A6D">
        <w:rPr>
          <w:b/>
          <w:bCs/>
          <w:lang w:val="fr-FR"/>
        </w:rPr>
        <w:t>.</w:t>
      </w:r>
    </w:p>
    <w:p w:rsidR="00E74538" w:rsidRDefault="00E74538" w:rsidP="00F756E5">
      <w:pPr>
        <w:spacing w:after="0"/>
        <w:ind w:left="720"/>
        <w:jc w:val="both"/>
        <w:rPr>
          <w:b/>
          <w:bCs/>
          <w:lang w:val="fr-FR"/>
        </w:rPr>
      </w:pPr>
    </w:p>
    <w:p w:rsidR="00E74538" w:rsidRPr="00E74538" w:rsidRDefault="00E74538" w:rsidP="00DC478C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color w:val="000000"/>
          <w:sz w:val="24"/>
          <w:szCs w:val="24"/>
          <w:lang w:val="fr-FR"/>
        </w:rPr>
      </w:pPr>
      <w:r>
        <w:rPr>
          <w:color w:val="000000"/>
          <w:sz w:val="24"/>
          <w:szCs w:val="24"/>
          <w:lang w:val="fr-FR"/>
        </w:rPr>
        <w:t xml:space="preserve">Le Comité </w:t>
      </w:r>
      <w:r w:rsidR="00A6583B">
        <w:rPr>
          <w:color w:val="000000"/>
          <w:sz w:val="24"/>
          <w:szCs w:val="24"/>
          <w:lang w:val="fr-FR"/>
        </w:rPr>
        <w:t xml:space="preserve">note avec </w:t>
      </w:r>
      <w:r w:rsidR="00D508C5">
        <w:rPr>
          <w:color w:val="000000"/>
          <w:sz w:val="24"/>
          <w:szCs w:val="24"/>
          <w:lang w:val="fr-FR"/>
        </w:rPr>
        <w:t>préoccupation</w:t>
      </w:r>
      <w:r>
        <w:rPr>
          <w:color w:val="000000"/>
          <w:sz w:val="24"/>
          <w:szCs w:val="24"/>
          <w:lang w:val="fr-FR"/>
        </w:rPr>
        <w:t xml:space="preserve"> les cas d’immixtions arbitraires ou illégales dans la vie privée qui ont souvent lieu au Tchad, </w:t>
      </w:r>
      <w:r w:rsidR="00F663FD">
        <w:rPr>
          <w:color w:val="000000"/>
          <w:sz w:val="24"/>
          <w:szCs w:val="24"/>
          <w:lang w:val="fr-FR"/>
        </w:rPr>
        <w:t xml:space="preserve">tel que reconnu par </w:t>
      </w:r>
      <w:r w:rsidR="00DC478C">
        <w:rPr>
          <w:color w:val="000000"/>
          <w:sz w:val="24"/>
          <w:szCs w:val="24"/>
          <w:lang w:val="fr-FR"/>
        </w:rPr>
        <w:t xml:space="preserve">l’État </w:t>
      </w:r>
      <w:r w:rsidR="00F663FD">
        <w:rPr>
          <w:color w:val="000000"/>
          <w:sz w:val="24"/>
          <w:szCs w:val="24"/>
          <w:lang w:val="fr-FR"/>
        </w:rPr>
        <w:t>partie. Il est particulièrement préoccupé par les</w:t>
      </w:r>
      <w:r>
        <w:rPr>
          <w:color w:val="000000"/>
          <w:sz w:val="24"/>
          <w:szCs w:val="24"/>
          <w:lang w:val="fr-FR"/>
        </w:rPr>
        <w:t xml:space="preserve"> violations de domicile, </w:t>
      </w:r>
      <w:r w:rsidR="00F663FD">
        <w:rPr>
          <w:color w:val="000000"/>
          <w:sz w:val="24"/>
          <w:szCs w:val="24"/>
          <w:lang w:val="fr-FR"/>
        </w:rPr>
        <w:t xml:space="preserve">les </w:t>
      </w:r>
      <w:r>
        <w:rPr>
          <w:color w:val="000000"/>
          <w:sz w:val="24"/>
          <w:szCs w:val="24"/>
          <w:lang w:val="fr-FR"/>
        </w:rPr>
        <w:t xml:space="preserve">effractions, par fois accompagnées de viols, et </w:t>
      </w:r>
      <w:r w:rsidR="00F663FD">
        <w:rPr>
          <w:color w:val="000000"/>
          <w:sz w:val="24"/>
          <w:szCs w:val="24"/>
          <w:lang w:val="fr-FR"/>
        </w:rPr>
        <w:t xml:space="preserve">les </w:t>
      </w:r>
      <w:r>
        <w:rPr>
          <w:color w:val="000000"/>
          <w:sz w:val="24"/>
          <w:szCs w:val="24"/>
          <w:lang w:val="fr-FR"/>
        </w:rPr>
        <w:t xml:space="preserve">« déguerpissements » </w:t>
      </w:r>
      <w:r w:rsidR="00F663FD">
        <w:rPr>
          <w:color w:val="000000"/>
          <w:sz w:val="24"/>
          <w:szCs w:val="24"/>
          <w:lang w:val="fr-FR"/>
        </w:rPr>
        <w:t xml:space="preserve">qui ont eu lieu notamment à N’Djamena lors des </w:t>
      </w:r>
      <w:r w:rsidR="00DC478C">
        <w:rPr>
          <w:color w:val="000000"/>
          <w:sz w:val="24"/>
          <w:szCs w:val="24"/>
          <w:lang w:val="fr-FR"/>
        </w:rPr>
        <w:t xml:space="preserve">événements </w:t>
      </w:r>
      <w:r w:rsidR="00F663FD">
        <w:rPr>
          <w:color w:val="000000"/>
          <w:sz w:val="24"/>
          <w:szCs w:val="24"/>
          <w:lang w:val="fr-FR"/>
        </w:rPr>
        <w:t xml:space="preserve">de février 2008 </w:t>
      </w:r>
      <w:r>
        <w:rPr>
          <w:color w:val="000000"/>
          <w:sz w:val="24"/>
          <w:szCs w:val="24"/>
          <w:lang w:val="fr-FR"/>
        </w:rPr>
        <w:t>(article 17 du Pacte).</w:t>
      </w:r>
    </w:p>
    <w:p w:rsidR="00E74538" w:rsidRPr="00A321CA" w:rsidRDefault="00E74538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color w:val="000000"/>
          <w:sz w:val="24"/>
          <w:szCs w:val="24"/>
          <w:lang w:val="fr-FR"/>
        </w:rPr>
      </w:pPr>
    </w:p>
    <w:p w:rsidR="00E74538" w:rsidRDefault="00DC478C" w:rsidP="00DC478C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color w:val="000000"/>
          <w:sz w:val="24"/>
          <w:szCs w:val="24"/>
          <w:lang w:val="fr-FR"/>
        </w:rPr>
      </w:pPr>
      <w:r>
        <w:rPr>
          <w:b/>
          <w:bCs/>
          <w:color w:val="000000"/>
          <w:sz w:val="24"/>
          <w:szCs w:val="24"/>
          <w:lang w:val="fr-FR"/>
        </w:rPr>
        <w:t xml:space="preserve">L’État </w:t>
      </w:r>
      <w:r w:rsidR="00E74538">
        <w:rPr>
          <w:b/>
          <w:bCs/>
          <w:color w:val="000000"/>
          <w:sz w:val="24"/>
          <w:szCs w:val="24"/>
          <w:lang w:val="fr-FR"/>
        </w:rPr>
        <w:t xml:space="preserve">partie devrait </w:t>
      </w:r>
      <w:r w:rsidR="00E44BD4">
        <w:rPr>
          <w:b/>
          <w:bCs/>
          <w:color w:val="000000"/>
          <w:sz w:val="24"/>
          <w:szCs w:val="24"/>
          <w:lang w:val="fr-FR"/>
        </w:rPr>
        <w:t xml:space="preserve">veiller au respect des dispositions de l’article 17 du Pacte et </w:t>
      </w:r>
      <w:r w:rsidR="00E74538">
        <w:rPr>
          <w:b/>
          <w:bCs/>
          <w:color w:val="000000"/>
          <w:sz w:val="24"/>
          <w:szCs w:val="24"/>
          <w:lang w:val="fr-FR"/>
        </w:rPr>
        <w:t>prendre des mesures efficaces pour éliminer les immixtions arbitraires ou illégales</w:t>
      </w:r>
      <w:r w:rsidR="00F663FD">
        <w:rPr>
          <w:b/>
          <w:bCs/>
          <w:color w:val="000000"/>
          <w:sz w:val="24"/>
          <w:szCs w:val="24"/>
          <w:lang w:val="fr-FR"/>
        </w:rPr>
        <w:t>,</w:t>
      </w:r>
      <w:r w:rsidR="00E74538">
        <w:rPr>
          <w:b/>
          <w:bCs/>
          <w:color w:val="000000"/>
          <w:sz w:val="24"/>
          <w:szCs w:val="24"/>
          <w:lang w:val="fr-FR"/>
        </w:rPr>
        <w:t xml:space="preserve"> pour mettre des recours à </w:t>
      </w:r>
      <w:r w:rsidR="00E44BD4">
        <w:rPr>
          <w:b/>
          <w:bCs/>
          <w:color w:val="000000"/>
          <w:sz w:val="24"/>
          <w:szCs w:val="24"/>
          <w:lang w:val="fr-FR"/>
        </w:rPr>
        <w:t xml:space="preserve">la </w:t>
      </w:r>
      <w:r w:rsidR="00E74538">
        <w:rPr>
          <w:b/>
          <w:bCs/>
          <w:color w:val="000000"/>
          <w:sz w:val="24"/>
          <w:szCs w:val="24"/>
          <w:lang w:val="fr-FR"/>
        </w:rPr>
        <w:t>disposition des victimes</w:t>
      </w:r>
      <w:r w:rsidR="00F663FD">
        <w:rPr>
          <w:b/>
          <w:bCs/>
          <w:color w:val="000000"/>
          <w:sz w:val="24"/>
          <w:szCs w:val="24"/>
          <w:lang w:val="fr-FR"/>
        </w:rPr>
        <w:t xml:space="preserve"> et pour juger et sanctionner les responsables</w:t>
      </w:r>
      <w:r w:rsidR="00E74538">
        <w:rPr>
          <w:b/>
          <w:bCs/>
          <w:color w:val="000000"/>
          <w:sz w:val="24"/>
          <w:szCs w:val="24"/>
          <w:lang w:val="fr-FR"/>
        </w:rPr>
        <w:t>.</w:t>
      </w:r>
    </w:p>
    <w:p w:rsidR="00DB62A5" w:rsidRDefault="00DB62A5" w:rsidP="00F756E5">
      <w:pPr>
        <w:spacing w:after="0"/>
        <w:ind w:left="720"/>
        <w:jc w:val="both"/>
        <w:rPr>
          <w:b/>
          <w:bCs/>
          <w:lang w:val="fr-FR"/>
        </w:rPr>
      </w:pPr>
    </w:p>
    <w:p w:rsidR="0053342B" w:rsidRPr="006E028B" w:rsidRDefault="004E394B" w:rsidP="00DC478C">
      <w:pPr>
        <w:numPr>
          <w:ilvl w:val="0"/>
          <w:numId w:val="1"/>
        </w:numPr>
        <w:tabs>
          <w:tab w:val="clear" w:pos="840"/>
        </w:tabs>
        <w:spacing w:after="0"/>
        <w:ind w:left="0" w:right="33" w:firstLine="0"/>
        <w:jc w:val="both"/>
        <w:rPr>
          <w:b/>
          <w:lang w:val="fr-FR"/>
        </w:rPr>
      </w:pPr>
      <w:r>
        <w:rPr>
          <w:lang w:val="fr-FR"/>
        </w:rPr>
        <w:t xml:space="preserve">Le Comité note avec </w:t>
      </w:r>
      <w:r w:rsidR="00D337D2">
        <w:rPr>
          <w:lang w:val="fr-FR"/>
        </w:rPr>
        <w:t>préoccupation</w:t>
      </w:r>
      <w:r>
        <w:rPr>
          <w:lang w:val="fr-FR"/>
        </w:rPr>
        <w:t xml:space="preserve"> que l’</w:t>
      </w:r>
      <w:r w:rsidR="00D337D2">
        <w:rPr>
          <w:lang w:val="fr-FR"/>
        </w:rPr>
        <w:t>exercice</w:t>
      </w:r>
      <w:r>
        <w:rPr>
          <w:lang w:val="fr-FR"/>
        </w:rPr>
        <w:t xml:space="preserve"> de la </w:t>
      </w:r>
      <w:r w:rsidR="00D337D2">
        <w:rPr>
          <w:lang w:val="fr-FR"/>
        </w:rPr>
        <w:t>liberté</w:t>
      </w:r>
      <w:r>
        <w:rPr>
          <w:lang w:val="fr-FR"/>
        </w:rPr>
        <w:t xml:space="preserve"> d’association et de réunion pacifique est </w:t>
      </w:r>
      <w:r w:rsidR="00D337D2">
        <w:rPr>
          <w:lang w:val="fr-FR"/>
        </w:rPr>
        <w:t>soumis</w:t>
      </w:r>
      <w:r>
        <w:rPr>
          <w:lang w:val="fr-FR"/>
        </w:rPr>
        <w:t xml:space="preserve"> à une autorisation </w:t>
      </w:r>
      <w:r w:rsidR="00D337D2">
        <w:rPr>
          <w:lang w:val="fr-FR"/>
        </w:rPr>
        <w:t>préalable</w:t>
      </w:r>
      <w:r w:rsidR="000D217E" w:rsidRPr="000D217E">
        <w:rPr>
          <w:lang w:val="fr-FR"/>
        </w:rPr>
        <w:t xml:space="preserve"> </w:t>
      </w:r>
      <w:r w:rsidR="000D217E">
        <w:rPr>
          <w:lang w:val="fr-FR"/>
        </w:rPr>
        <w:t xml:space="preserve">et </w:t>
      </w:r>
      <w:r w:rsidR="00123638">
        <w:rPr>
          <w:lang w:val="fr-FR"/>
        </w:rPr>
        <w:t xml:space="preserve">que </w:t>
      </w:r>
      <w:r w:rsidR="00F634A1">
        <w:rPr>
          <w:lang w:val="fr-FR"/>
        </w:rPr>
        <w:t>l’é</w:t>
      </w:r>
      <w:r w:rsidR="000D217E">
        <w:rPr>
          <w:lang w:val="fr-FR"/>
        </w:rPr>
        <w:t xml:space="preserve">tat d’urgence serait utilisé aux fins de contrôle et de censure de la presse libre. Il </w:t>
      </w:r>
      <w:r w:rsidR="00BD5BEA">
        <w:rPr>
          <w:lang w:val="fr-FR"/>
        </w:rPr>
        <w:t>regrette les informat</w:t>
      </w:r>
      <w:r w:rsidR="0032315A">
        <w:rPr>
          <w:lang w:val="fr-FR"/>
        </w:rPr>
        <w:t xml:space="preserve">ions </w:t>
      </w:r>
      <w:r w:rsidR="0053342B">
        <w:rPr>
          <w:lang w:val="fr-FR"/>
        </w:rPr>
        <w:t>selon lesquelles les atteintes à la liberté d’expression</w:t>
      </w:r>
      <w:r w:rsidR="00123638">
        <w:rPr>
          <w:lang w:val="fr-FR"/>
        </w:rPr>
        <w:t>,</w:t>
      </w:r>
      <w:r w:rsidR="0053342B">
        <w:rPr>
          <w:lang w:val="fr-FR"/>
        </w:rPr>
        <w:t xml:space="preserve"> et en particulier</w:t>
      </w:r>
      <w:r w:rsidR="0046260B">
        <w:rPr>
          <w:lang w:val="fr-FR"/>
        </w:rPr>
        <w:t>,</w:t>
      </w:r>
      <w:r w:rsidR="0053342B">
        <w:rPr>
          <w:lang w:val="fr-FR"/>
        </w:rPr>
        <w:t xml:space="preserve"> </w:t>
      </w:r>
      <w:r w:rsidR="00DC2CD0">
        <w:rPr>
          <w:lang w:val="fr-FR"/>
        </w:rPr>
        <w:t xml:space="preserve">à </w:t>
      </w:r>
      <w:r w:rsidR="0053342B">
        <w:rPr>
          <w:lang w:val="fr-FR"/>
        </w:rPr>
        <w:t>la liberté de la presse</w:t>
      </w:r>
      <w:r w:rsidR="00123638">
        <w:rPr>
          <w:lang w:val="fr-FR"/>
        </w:rPr>
        <w:t>,</w:t>
      </w:r>
      <w:r w:rsidR="0053342B">
        <w:rPr>
          <w:lang w:val="fr-FR"/>
        </w:rPr>
        <w:t xml:space="preserve"> </w:t>
      </w:r>
      <w:r w:rsidR="00ED7C42">
        <w:rPr>
          <w:lang w:val="fr-FR"/>
        </w:rPr>
        <w:t xml:space="preserve">ont été multiples </w:t>
      </w:r>
      <w:r w:rsidR="0053342B">
        <w:rPr>
          <w:lang w:val="fr-FR"/>
        </w:rPr>
        <w:t>lors des événements de février 2008</w:t>
      </w:r>
      <w:r w:rsidR="0046260B">
        <w:rPr>
          <w:lang w:val="fr-FR"/>
        </w:rPr>
        <w:t xml:space="preserve">, notamment par </w:t>
      </w:r>
      <w:r w:rsidR="0053342B">
        <w:rPr>
          <w:lang w:val="fr-FR"/>
        </w:rPr>
        <w:t>l’adoption de l’ordonnance 05 du 20 février 2008 portant sur le régime de la presse</w:t>
      </w:r>
      <w:r w:rsidR="00123638">
        <w:rPr>
          <w:lang w:val="fr-FR"/>
        </w:rPr>
        <w:t>,</w:t>
      </w:r>
      <w:r w:rsidR="0053342B">
        <w:rPr>
          <w:lang w:val="fr-FR"/>
        </w:rPr>
        <w:t xml:space="preserve"> qui aggrave les peines prévues à l’encontre des journal</w:t>
      </w:r>
      <w:r w:rsidR="00E2506A">
        <w:rPr>
          <w:lang w:val="fr-FR"/>
        </w:rPr>
        <w:t xml:space="preserve">istes pour les délits de presse (article </w:t>
      </w:r>
      <w:r w:rsidR="00F634A1">
        <w:rPr>
          <w:lang w:val="fr-FR"/>
        </w:rPr>
        <w:t>19</w:t>
      </w:r>
      <w:r w:rsidR="00E2506A">
        <w:rPr>
          <w:lang w:val="fr-FR"/>
        </w:rPr>
        <w:t xml:space="preserve"> du Pacte</w:t>
      </w:r>
      <w:r>
        <w:rPr>
          <w:lang w:val="fr-FR"/>
        </w:rPr>
        <w:t>)</w:t>
      </w:r>
      <w:r w:rsidR="00E2506A">
        <w:rPr>
          <w:lang w:val="fr-FR"/>
        </w:rPr>
        <w:t>.</w:t>
      </w:r>
    </w:p>
    <w:p w:rsidR="006E028B" w:rsidRPr="0053342B" w:rsidRDefault="006E028B" w:rsidP="00F756E5">
      <w:pPr>
        <w:spacing w:after="0"/>
        <w:ind w:right="33"/>
        <w:jc w:val="both"/>
        <w:rPr>
          <w:b/>
          <w:lang w:val="fr-FR"/>
        </w:rPr>
      </w:pPr>
    </w:p>
    <w:p w:rsidR="004E394B" w:rsidRDefault="0053342B" w:rsidP="00F756E5">
      <w:pPr>
        <w:spacing w:after="0"/>
        <w:ind w:left="720" w:right="33"/>
        <w:jc w:val="both"/>
        <w:rPr>
          <w:b/>
          <w:lang w:val="fr-FR"/>
        </w:rPr>
      </w:pPr>
      <w:r>
        <w:rPr>
          <w:b/>
          <w:lang w:val="fr-FR"/>
        </w:rPr>
        <w:t>L’État partie devrait prendre toutes les mesures nécessaires et efficaces, y compris d’ordre législatif, afin de garantir l’exercice de la liberté</w:t>
      </w:r>
      <w:r w:rsidR="00F634A1">
        <w:rPr>
          <w:b/>
          <w:lang w:val="fr-FR"/>
        </w:rPr>
        <w:t xml:space="preserve"> d’association</w:t>
      </w:r>
      <w:r w:rsidR="00FA6BC6">
        <w:rPr>
          <w:b/>
          <w:lang w:val="fr-FR"/>
        </w:rPr>
        <w:t xml:space="preserve"> et de la liberté d’expression,</w:t>
      </w:r>
      <w:r w:rsidR="00F634A1">
        <w:rPr>
          <w:b/>
          <w:lang w:val="fr-FR"/>
        </w:rPr>
        <w:t xml:space="preserve"> et assurer effectivement la liberté</w:t>
      </w:r>
      <w:r>
        <w:rPr>
          <w:b/>
          <w:lang w:val="fr-FR"/>
        </w:rPr>
        <w:t xml:space="preserve"> </w:t>
      </w:r>
      <w:r w:rsidR="00F634A1">
        <w:rPr>
          <w:b/>
          <w:lang w:val="fr-FR"/>
        </w:rPr>
        <w:t xml:space="preserve">de presse, </w:t>
      </w:r>
      <w:r>
        <w:rPr>
          <w:b/>
          <w:lang w:val="fr-FR"/>
        </w:rPr>
        <w:t>conformément à l’article 19 du Pacte.</w:t>
      </w:r>
    </w:p>
    <w:p w:rsidR="0041660A" w:rsidRPr="004E394B" w:rsidRDefault="0041660A" w:rsidP="00F756E5">
      <w:pPr>
        <w:spacing w:after="0"/>
        <w:ind w:left="720" w:right="33"/>
        <w:jc w:val="both"/>
        <w:rPr>
          <w:color w:val="000000"/>
          <w:lang w:val="fr-FR"/>
        </w:rPr>
      </w:pPr>
    </w:p>
    <w:p w:rsidR="000D217E" w:rsidRPr="006E028B" w:rsidRDefault="003E66D2" w:rsidP="00DC478C">
      <w:pPr>
        <w:numPr>
          <w:ilvl w:val="0"/>
          <w:numId w:val="1"/>
        </w:numPr>
        <w:tabs>
          <w:tab w:val="clear" w:pos="840"/>
        </w:tabs>
        <w:spacing w:after="0"/>
        <w:ind w:left="0" w:right="33" w:firstLine="0"/>
        <w:jc w:val="both"/>
        <w:rPr>
          <w:b/>
          <w:lang w:val="fr-FR"/>
        </w:rPr>
      </w:pPr>
      <w:r>
        <w:rPr>
          <w:lang w:val="fr-FR"/>
        </w:rPr>
        <w:t xml:space="preserve">Le Comité </w:t>
      </w:r>
      <w:r w:rsidR="00123638">
        <w:rPr>
          <w:lang w:val="fr-FR"/>
        </w:rPr>
        <w:t>s’inquiète des informations reçues selon lesquelles</w:t>
      </w:r>
      <w:r w:rsidR="000D217E" w:rsidRPr="000D217E">
        <w:rPr>
          <w:lang w:val="fr-FR"/>
        </w:rPr>
        <w:t xml:space="preserve"> de nombreux défenseurs des droits de l’homme ne peuvent exercer leurs activités sans entrave, du fait qu’ils font l’objet de harcèlements</w:t>
      </w:r>
      <w:r w:rsidR="00123638">
        <w:rPr>
          <w:lang w:val="fr-FR"/>
        </w:rPr>
        <w:t>,</w:t>
      </w:r>
      <w:r w:rsidR="000D217E" w:rsidRPr="000D217E">
        <w:rPr>
          <w:lang w:val="fr-FR"/>
        </w:rPr>
        <w:t xml:space="preserve"> d’intimidations</w:t>
      </w:r>
      <w:r w:rsidR="00DC2CD0">
        <w:rPr>
          <w:lang w:val="fr-FR"/>
        </w:rPr>
        <w:t xml:space="preserve">, </w:t>
      </w:r>
      <w:r w:rsidR="00123638">
        <w:rPr>
          <w:lang w:val="fr-FR"/>
        </w:rPr>
        <w:t>d’agressions</w:t>
      </w:r>
      <w:r w:rsidR="00AF4F23">
        <w:rPr>
          <w:lang w:val="fr-FR"/>
        </w:rPr>
        <w:t xml:space="preserve"> et</w:t>
      </w:r>
      <w:r w:rsidR="000D217E" w:rsidRPr="000D217E">
        <w:rPr>
          <w:lang w:val="fr-FR"/>
        </w:rPr>
        <w:t xml:space="preserve"> d’interd</w:t>
      </w:r>
      <w:r w:rsidR="00F634A1">
        <w:rPr>
          <w:lang w:val="fr-FR"/>
        </w:rPr>
        <w:t xml:space="preserve">iction de leurs manifestations </w:t>
      </w:r>
      <w:r w:rsidR="000D217E" w:rsidRPr="000D217E">
        <w:rPr>
          <w:lang w:val="fr-FR"/>
        </w:rPr>
        <w:t>par les s</w:t>
      </w:r>
      <w:r w:rsidR="00F634A1">
        <w:rPr>
          <w:lang w:val="fr-FR"/>
        </w:rPr>
        <w:t>ervices de sécurité (articles</w:t>
      </w:r>
      <w:r w:rsidR="000D217E" w:rsidRPr="000D217E">
        <w:rPr>
          <w:lang w:val="fr-FR"/>
        </w:rPr>
        <w:t xml:space="preserve"> 21 et 22 du Pacte).</w:t>
      </w:r>
    </w:p>
    <w:p w:rsidR="006E028B" w:rsidRPr="000D217E" w:rsidRDefault="006E028B" w:rsidP="00F756E5">
      <w:pPr>
        <w:spacing w:after="0"/>
        <w:ind w:right="33"/>
        <w:jc w:val="both"/>
        <w:rPr>
          <w:b/>
          <w:lang w:val="fr-FR"/>
        </w:rPr>
      </w:pPr>
    </w:p>
    <w:p w:rsidR="000D217E" w:rsidRDefault="00DC478C" w:rsidP="00DC478C">
      <w:pPr>
        <w:spacing w:after="0"/>
        <w:ind w:left="720" w:right="33"/>
        <w:jc w:val="both"/>
        <w:rPr>
          <w:b/>
          <w:lang w:val="fr-FR"/>
        </w:rPr>
      </w:pPr>
      <w:r w:rsidRPr="000D217E">
        <w:rPr>
          <w:b/>
          <w:lang w:val="fr-FR"/>
        </w:rPr>
        <w:t>L’</w:t>
      </w:r>
      <w:r>
        <w:rPr>
          <w:b/>
          <w:lang w:val="fr-FR"/>
        </w:rPr>
        <w:t>É</w:t>
      </w:r>
      <w:r w:rsidRPr="000D217E">
        <w:rPr>
          <w:b/>
          <w:lang w:val="fr-FR"/>
        </w:rPr>
        <w:t xml:space="preserve">tat </w:t>
      </w:r>
      <w:r w:rsidR="000D217E" w:rsidRPr="000D217E">
        <w:rPr>
          <w:b/>
          <w:lang w:val="fr-FR"/>
        </w:rPr>
        <w:t xml:space="preserve">partie  devrait respecter et  protéger les activités des défenseurs des droits de l’homme, et veiller à ce que toute restriction de leurs activités soit compatible avec les dispositions des articles 21 et 22 du Pacte. </w:t>
      </w:r>
    </w:p>
    <w:p w:rsidR="0041660A" w:rsidRPr="000D217E" w:rsidRDefault="0041660A" w:rsidP="00F756E5">
      <w:pPr>
        <w:spacing w:after="0"/>
        <w:ind w:left="720" w:right="33"/>
        <w:jc w:val="both"/>
        <w:rPr>
          <w:b/>
          <w:lang w:val="fr-FR"/>
        </w:rPr>
      </w:pPr>
    </w:p>
    <w:p w:rsidR="009C688F" w:rsidRDefault="004F5BBE" w:rsidP="00DC478C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sz w:val="24"/>
          <w:szCs w:val="24"/>
        </w:rPr>
      </w:pPr>
      <w:r w:rsidRPr="00D55B48">
        <w:rPr>
          <w:sz w:val="24"/>
          <w:szCs w:val="24"/>
        </w:rPr>
        <w:t xml:space="preserve">Le Comité note avec préoccupation la situation des enfants tchadiens qui est caractérisée </w:t>
      </w:r>
      <w:r w:rsidR="0041660A">
        <w:rPr>
          <w:sz w:val="24"/>
          <w:szCs w:val="24"/>
        </w:rPr>
        <w:t>par</w:t>
      </w:r>
      <w:r w:rsidR="00DC2CD0">
        <w:rPr>
          <w:sz w:val="24"/>
          <w:szCs w:val="24"/>
        </w:rPr>
        <w:t xml:space="preserve"> de</w:t>
      </w:r>
      <w:r w:rsidR="006E028B">
        <w:rPr>
          <w:sz w:val="24"/>
          <w:szCs w:val="24"/>
        </w:rPr>
        <w:t>s</w:t>
      </w:r>
      <w:r w:rsidRPr="00D55B48">
        <w:rPr>
          <w:sz w:val="24"/>
          <w:szCs w:val="24"/>
        </w:rPr>
        <w:t xml:space="preserve"> violations des droits de l’homme</w:t>
      </w:r>
      <w:r w:rsidR="0041660A">
        <w:rPr>
          <w:sz w:val="24"/>
          <w:szCs w:val="24"/>
        </w:rPr>
        <w:t xml:space="preserve"> tels que l’exploitation sexuelle à</w:t>
      </w:r>
      <w:r w:rsidRPr="00D55B48">
        <w:rPr>
          <w:sz w:val="24"/>
          <w:szCs w:val="24"/>
        </w:rPr>
        <w:t xml:space="preserve"> des fins commerciales, l’enlèvement</w:t>
      </w:r>
      <w:r w:rsidR="0041660A">
        <w:rPr>
          <w:sz w:val="24"/>
          <w:szCs w:val="24"/>
        </w:rPr>
        <w:t>, la traite, le mariag</w:t>
      </w:r>
      <w:r w:rsidR="00DC2CD0">
        <w:rPr>
          <w:sz w:val="24"/>
          <w:szCs w:val="24"/>
        </w:rPr>
        <w:t xml:space="preserve">e précoce </w:t>
      </w:r>
      <w:r w:rsidR="009C688F">
        <w:rPr>
          <w:sz w:val="24"/>
          <w:szCs w:val="24"/>
        </w:rPr>
        <w:t xml:space="preserve">et </w:t>
      </w:r>
      <w:r w:rsidR="00DC2CD0">
        <w:rPr>
          <w:sz w:val="24"/>
          <w:szCs w:val="24"/>
        </w:rPr>
        <w:t xml:space="preserve">l’esclavage moderne </w:t>
      </w:r>
      <w:r w:rsidR="009C688F">
        <w:rPr>
          <w:sz w:val="24"/>
          <w:szCs w:val="24"/>
        </w:rPr>
        <w:t xml:space="preserve">s’agissant des </w:t>
      </w:r>
      <w:r w:rsidR="00DC2CD0">
        <w:rPr>
          <w:sz w:val="24"/>
          <w:szCs w:val="24"/>
        </w:rPr>
        <w:t>enfants bouviers et domestiques</w:t>
      </w:r>
      <w:r w:rsidRPr="00D55B48">
        <w:rPr>
          <w:sz w:val="24"/>
          <w:szCs w:val="24"/>
        </w:rPr>
        <w:t xml:space="preserve">. </w:t>
      </w:r>
      <w:r w:rsidR="009C688F">
        <w:rPr>
          <w:sz w:val="24"/>
          <w:szCs w:val="24"/>
        </w:rPr>
        <w:t>En outre, l</w:t>
      </w:r>
      <w:r w:rsidR="00005E84" w:rsidRPr="00D55B48">
        <w:rPr>
          <w:sz w:val="24"/>
          <w:szCs w:val="24"/>
        </w:rPr>
        <w:t>e Comité note que</w:t>
      </w:r>
      <w:r w:rsidR="009C688F">
        <w:rPr>
          <w:sz w:val="24"/>
          <w:szCs w:val="24"/>
        </w:rPr>
        <w:t xml:space="preserve"> </w:t>
      </w:r>
      <w:r w:rsidR="00005E84" w:rsidRPr="00D55B48">
        <w:rPr>
          <w:sz w:val="24"/>
          <w:szCs w:val="24"/>
        </w:rPr>
        <w:t xml:space="preserve">des enlèvements peuvent </w:t>
      </w:r>
      <w:r w:rsidR="00F634A1">
        <w:rPr>
          <w:sz w:val="24"/>
          <w:szCs w:val="24"/>
        </w:rPr>
        <w:t xml:space="preserve">être passés facilement pour des </w:t>
      </w:r>
      <w:r w:rsidR="00005E84" w:rsidRPr="00D55B48">
        <w:rPr>
          <w:sz w:val="24"/>
          <w:szCs w:val="24"/>
        </w:rPr>
        <w:t>actes d’adoption, et que les enfants vivant dans la rue sont particulièrement susceptibles d’être victimes de tels actes</w:t>
      </w:r>
      <w:r w:rsidR="00D55B48" w:rsidRPr="00D55B48">
        <w:rPr>
          <w:sz w:val="24"/>
          <w:szCs w:val="24"/>
        </w:rPr>
        <w:t xml:space="preserve">. </w:t>
      </w:r>
    </w:p>
    <w:p w:rsidR="00CE72AB" w:rsidRDefault="00CE72AB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sz w:val="24"/>
          <w:szCs w:val="24"/>
        </w:rPr>
      </w:pPr>
    </w:p>
    <w:p w:rsidR="00DC478C" w:rsidRDefault="00DC478C" w:rsidP="00DC478C">
      <w:pPr>
        <w:spacing w:after="0"/>
        <w:ind w:left="720" w:right="33"/>
        <w:jc w:val="both"/>
        <w:rPr>
          <w:b/>
          <w:bCs/>
          <w:lang w:val="fr-FR"/>
        </w:rPr>
      </w:pPr>
      <w:r w:rsidRPr="00CE72AB">
        <w:rPr>
          <w:b/>
          <w:bCs/>
          <w:lang w:val="fr-FR"/>
        </w:rPr>
        <w:t>L’</w:t>
      </w:r>
      <w:r>
        <w:rPr>
          <w:b/>
          <w:bCs/>
          <w:lang w:val="fr-FR"/>
        </w:rPr>
        <w:t>É</w:t>
      </w:r>
      <w:r w:rsidRPr="00CE72AB">
        <w:rPr>
          <w:b/>
          <w:bCs/>
          <w:lang w:val="fr-FR"/>
        </w:rPr>
        <w:t xml:space="preserve">tat </w:t>
      </w:r>
      <w:r w:rsidR="009C688F" w:rsidRPr="00CE72AB">
        <w:rPr>
          <w:b/>
          <w:bCs/>
          <w:lang w:val="fr-FR"/>
        </w:rPr>
        <w:t>partie devrait prendre les mesures nécessaires et appropriés pour:</w:t>
      </w:r>
      <w:r w:rsidR="00CE72AB" w:rsidRPr="00CE72AB">
        <w:rPr>
          <w:b/>
          <w:bCs/>
          <w:lang w:val="fr-FR"/>
        </w:rPr>
        <w:t xml:space="preserve"> </w:t>
      </w:r>
    </w:p>
    <w:p w:rsidR="00DC478C" w:rsidRDefault="009C688F" w:rsidP="00DC478C">
      <w:pPr>
        <w:tabs>
          <w:tab w:val="left" w:pos="1200"/>
        </w:tabs>
        <w:spacing w:after="0"/>
        <w:ind w:left="720" w:right="33" w:firstLine="240"/>
        <w:jc w:val="both"/>
        <w:rPr>
          <w:b/>
          <w:bCs/>
          <w:lang w:val="fr-CH"/>
        </w:rPr>
      </w:pPr>
      <w:r w:rsidRPr="00CE72AB">
        <w:rPr>
          <w:b/>
          <w:bCs/>
          <w:lang w:val="fr-FR"/>
        </w:rPr>
        <w:t xml:space="preserve">a) </w:t>
      </w:r>
      <w:r w:rsidR="00DC478C">
        <w:rPr>
          <w:b/>
          <w:bCs/>
          <w:lang w:val="fr-FR"/>
        </w:rPr>
        <w:tab/>
      </w:r>
      <w:r w:rsidRPr="00CE72AB">
        <w:rPr>
          <w:b/>
          <w:bCs/>
          <w:lang w:val="fr-FR"/>
        </w:rPr>
        <w:t>éradiquer l’exploitation des enfants bouviers et domestiques et trouver de</w:t>
      </w:r>
      <w:r w:rsidR="00F634A1">
        <w:rPr>
          <w:b/>
          <w:bCs/>
          <w:lang w:val="fr-FR"/>
        </w:rPr>
        <w:t>s</w:t>
      </w:r>
      <w:r w:rsidRPr="00CE72AB">
        <w:rPr>
          <w:b/>
          <w:bCs/>
          <w:lang w:val="fr-FR"/>
        </w:rPr>
        <w:t xml:space="preserve"> solutions durables pour les </w:t>
      </w:r>
      <w:r w:rsidRPr="001C54E3">
        <w:rPr>
          <w:b/>
          <w:bCs/>
          <w:lang w:val="fr-FR"/>
        </w:rPr>
        <w:t>familles</w:t>
      </w:r>
      <w:r w:rsidRPr="00CE72AB">
        <w:rPr>
          <w:b/>
          <w:bCs/>
          <w:lang w:val="fr-CH"/>
        </w:rPr>
        <w:t xml:space="preserve"> en situation de pauvreté, afin qu’elles puissent dûment prendre soin de ces enfants et assurer leur protection;</w:t>
      </w:r>
      <w:r w:rsidR="00CE72AB" w:rsidRPr="00CE72AB">
        <w:rPr>
          <w:b/>
          <w:bCs/>
          <w:lang w:val="fr-CH"/>
        </w:rPr>
        <w:t xml:space="preserve"> </w:t>
      </w:r>
    </w:p>
    <w:p w:rsidR="00DC478C" w:rsidRDefault="009C688F" w:rsidP="005851F5">
      <w:pPr>
        <w:tabs>
          <w:tab w:val="left" w:pos="1200"/>
        </w:tabs>
        <w:spacing w:after="0"/>
        <w:ind w:left="720" w:right="33" w:firstLine="240"/>
        <w:jc w:val="both"/>
        <w:rPr>
          <w:b/>
          <w:bCs/>
          <w:szCs w:val="24"/>
          <w:lang w:val="fr-FR"/>
        </w:rPr>
      </w:pPr>
      <w:r w:rsidRPr="00CE72AB">
        <w:rPr>
          <w:b/>
          <w:bCs/>
          <w:szCs w:val="24"/>
          <w:lang w:val="fr-FR"/>
        </w:rPr>
        <w:t>b)</w:t>
      </w:r>
      <w:r w:rsidR="005851F5">
        <w:rPr>
          <w:b/>
          <w:bCs/>
          <w:szCs w:val="24"/>
          <w:lang w:val="fr-FR"/>
        </w:rPr>
        <w:tab/>
      </w:r>
      <w:r w:rsidRPr="00CE72AB">
        <w:rPr>
          <w:b/>
          <w:bCs/>
          <w:szCs w:val="24"/>
          <w:lang w:val="fr-FR"/>
        </w:rPr>
        <w:t xml:space="preserve"> mener des investigations sur l’enlèvement et le sort des enfants disparus;</w:t>
      </w:r>
    </w:p>
    <w:p w:rsidR="00DC478C" w:rsidRDefault="009C688F" w:rsidP="005851F5">
      <w:pPr>
        <w:tabs>
          <w:tab w:val="left" w:pos="1200"/>
        </w:tabs>
        <w:spacing w:after="0"/>
        <w:ind w:left="720" w:right="33" w:firstLine="240"/>
        <w:jc w:val="both"/>
        <w:rPr>
          <w:b/>
          <w:bCs/>
          <w:szCs w:val="24"/>
          <w:lang w:val="fr-FR"/>
        </w:rPr>
      </w:pPr>
      <w:r w:rsidRPr="00CE72AB">
        <w:rPr>
          <w:b/>
          <w:bCs/>
          <w:szCs w:val="24"/>
          <w:lang w:val="fr-FR"/>
        </w:rPr>
        <w:t xml:space="preserve">c) </w:t>
      </w:r>
      <w:r w:rsidR="005851F5">
        <w:rPr>
          <w:b/>
          <w:bCs/>
          <w:szCs w:val="24"/>
          <w:lang w:val="fr-FR"/>
        </w:rPr>
        <w:tab/>
      </w:r>
      <w:r w:rsidRPr="00CE72AB">
        <w:rPr>
          <w:b/>
          <w:bCs/>
          <w:szCs w:val="24"/>
          <w:lang w:val="fr-FR"/>
        </w:rPr>
        <w:t>adopter un cadre juridique pour l’adoption des enfants en conformité avec l’article 24 du Pacte, et pour sa mise en œuvre;</w:t>
      </w:r>
      <w:r w:rsidR="00CE72AB" w:rsidRPr="00CE72AB">
        <w:rPr>
          <w:b/>
          <w:bCs/>
          <w:szCs w:val="24"/>
          <w:lang w:val="fr-FR"/>
        </w:rPr>
        <w:t xml:space="preserve"> </w:t>
      </w:r>
    </w:p>
    <w:p w:rsidR="009C688F" w:rsidRPr="00CE72AB" w:rsidRDefault="009C688F" w:rsidP="005851F5">
      <w:pPr>
        <w:tabs>
          <w:tab w:val="left" w:pos="1200"/>
        </w:tabs>
        <w:spacing w:after="0"/>
        <w:ind w:left="720" w:right="33" w:firstLine="240"/>
        <w:jc w:val="both"/>
        <w:rPr>
          <w:b/>
          <w:bCs/>
          <w:szCs w:val="24"/>
          <w:lang w:val="fr-FR"/>
        </w:rPr>
      </w:pPr>
      <w:r w:rsidRPr="00CE72AB">
        <w:rPr>
          <w:b/>
          <w:bCs/>
          <w:szCs w:val="24"/>
          <w:lang w:val="fr-FR"/>
        </w:rPr>
        <w:t xml:space="preserve">d) </w:t>
      </w:r>
      <w:r w:rsidR="005851F5">
        <w:rPr>
          <w:b/>
          <w:bCs/>
          <w:szCs w:val="24"/>
          <w:lang w:val="fr-FR"/>
        </w:rPr>
        <w:tab/>
      </w:r>
      <w:r w:rsidRPr="00CE72AB">
        <w:rPr>
          <w:b/>
          <w:bCs/>
          <w:szCs w:val="24"/>
          <w:lang w:val="fr-FR"/>
        </w:rPr>
        <w:t>appliquer strictement sa législation en matière pénale en sanctionnant les auteurs de crimes et violences perpétrés contre les enfants, et octroyer la assistance nécessaire aux victimes.</w:t>
      </w:r>
    </w:p>
    <w:p w:rsidR="009C688F" w:rsidRDefault="009C688F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sz w:val="24"/>
          <w:szCs w:val="24"/>
        </w:rPr>
      </w:pPr>
    </w:p>
    <w:p w:rsidR="000D217E" w:rsidRPr="00D55B48" w:rsidRDefault="009C688F" w:rsidP="005851F5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sz w:val="24"/>
          <w:szCs w:val="24"/>
        </w:rPr>
      </w:pPr>
      <w:r>
        <w:rPr>
          <w:sz w:val="24"/>
          <w:szCs w:val="24"/>
        </w:rPr>
        <w:t>L</w:t>
      </w:r>
      <w:r w:rsidR="00D55B48" w:rsidRPr="00D55B48">
        <w:rPr>
          <w:sz w:val="24"/>
          <w:szCs w:val="24"/>
        </w:rPr>
        <w:t xml:space="preserve">e Comité </w:t>
      </w:r>
      <w:r w:rsidR="00843E5A">
        <w:rPr>
          <w:sz w:val="24"/>
          <w:szCs w:val="24"/>
        </w:rPr>
        <w:t>relève avec préoccupation le</w:t>
      </w:r>
      <w:r w:rsidR="00D55B48" w:rsidRPr="00D55B48">
        <w:rPr>
          <w:sz w:val="24"/>
          <w:szCs w:val="24"/>
        </w:rPr>
        <w:t xml:space="preserve"> cas de la mineure </w:t>
      </w:r>
      <w:r w:rsidR="001C54E3">
        <w:rPr>
          <w:sz w:val="24"/>
          <w:szCs w:val="24"/>
        </w:rPr>
        <w:t>Khadi</w:t>
      </w:r>
      <w:r w:rsidR="001C54E3" w:rsidRPr="00D55B48">
        <w:rPr>
          <w:sz w:val="24"/>
          <w:szCs w:val="24"/>
        </w:rPr>
        <w:t>dja</w:t>
      </w:r>
      <w:r w:rsidR="00D55B48" w:rsidRPr="00D55B48">
        <w:rPr>
          <w:sz w:val="24"/>
          <w:szCs w:val="24"/>
        </w:rPr>
        <w:t xml:space="preserve"> Ou</w:t>
      </w:r>
      <w:r w:rsidR="00D1552C">
        <w:rPr>
          <w:sz w:val="24"/>
          <w:szCs w:val="24"/>
        </w:rPr>
        <w:t>s</w:t>
      </w:r>
      <w:r w:rsidR="00D55B48" w:rsidRPr="00D55B48">
        <w:rPr>
          <w:sz w:val="24"/>
          <w:szCs w:val="24"/>
        </w:rPr>
        <w:t>mane Mahamat</w:t>
      </w:r>
      <w:r w:rsidR="0041660A">
        <w:rPr>
          <w:sz w:val="24"/>
          <w:szCs w:val="24"/>
        </w:rPr>
        <w:t>,</w:t>
      </w:r>
      <w:r w:rsidR="00D55B48" w:rsidRPr="00D55B48">
        <w:rPr>
          <w:sz w:val="24"/>
          <w:szCs w:val="24"/>
        </w:rPr>
        <w:t xml:space="preserve"> </w:t>
      </w:r>
      <w:r w:rsidR="006C5C33">
        <w:rPr>
          <w:sz w:val="24"/>
          <w:szCs w:val="24"/>
        </w:rPr>
        <w:t xml:space="preserve">qui a été </w:t>
      </w:r>
      <w:r w:rsidR="00D55B48" w:rsidRPr="00D55B48">
        <w:rPr>
          <w:sz w:val="24"/>
          <w:szCs w:val="24"/>
        </w:rPr>
        <w:t xml:space="preserve">forcée à un mariage précoce à l’âge de 13 </w:t>
      </w:r>
      <w:r w:rsidR="00E44BD4">
        <w:rPr>
          <w:sz w:val="24"/>
          <w:szCs w:val="24"/>
        </w:rPr>
        <w:t>ans et demi</w:t>
      </w:r>
      <w:r w:rsidR="00D1552C">
        <w:rPr>
          <w:sz w:val="24"/>
          <w:szCs w:val="24"/>
        </w:rPr>
        <w:t xml:space="preserve"> </w:t>
      </w:r>
      <w:r w:rsidR="00390215">
        <w:rPr>
          <w:sz w:val="24"/>
          <w:szCs w:val="24"/>
        </w:rPr>
        <w:t>et accusée d’avoir empoisonné son mari de 70 ans</w:t>
      </w:r>
      <w:r w:rsidR="00E44BD4">
        <w:rPr>
          <w:sz w:val="24"/>
          <w:szCs w:val="24"/>
        </w:rPr>
        <w:t>. N</w:t>
      </w:r>
      <w:r w:rsidR="00D1552C">
        <w:rPr>
          <w:sz w:val="24"/>
          <w:szCs w:val="24"/>
        </w:rPr>
        <w:t xml:space="preserve">on encore </w:t>
      </w:r>
      <w:r w:rsidR="001C54E3">
        <w:rPr>
          <w:sz w:val="24"/>
          <w:szCs w:val="24"/>
        </w:rPr>
        <w:t>jugée</w:t>
      </w:r>
      <w:r w:rsidR="00D1552C">
        <w:rPr>
          <w:sz w:val="24"/>
          <w:szCs w:val="24"/>
        </w:rPr>
        <w:t xml:space="preserve">, </w:t>
      </w:r>
      <w:r w:rsidR="00390215">
        <w:rPr>
          <w:sz w:val="24"/>
          <w:szCs w:val="24"/>
        </w:rPr>
        <w:t xml:space="preserve">elle </w:t>
      </w:r>
      <w:r>
        <w:rPr>
          <w:sz w:val="24"/>
          <w:szCs w:val="24"/>
        </w:rPr>
        <w:t xml:space="preserve">est en prison </w:t>
      </w:r>
      <w:r w:rsidR="00D1552C">
        <w:rPr>
          <w:sz w:val="24"/>
          <w:szCs w:val="24"/>
        </w:rPr>
        <w:t xml:space="preserve">depuis 2004, </w:t>
      </w:r>
      <w:r>
        <w:rPr>
          <w:sz w:val="24"/>
          <w:szCs w:val="24"/>
        </w:rPr>
        <w:t xml:space="preserve">où elle </w:t>
      </w:r>
      <w:r w:rsidR="00D1552C">
        <w:rPr>
          <w:sz w:val="24"/>
          <w:szCs w:val="24"/>
        </w:rPr>
        <w:t>a été violée par un responsable de prison des œuvre</w:t>
      </w:r>
      <w:r w:rsidR="00E44BD4">
        <w:rPr>
          <w:sz w:val="24"/>
          <w:szCs w:val="24"/>
        </w:rPr>
        <w:t>s</w:t>
      </w:r>
      <w:r w:rsidR="00D1552C">
        <w:rPr>
          <w:sz w:val="24"/>
          <w:szCs w:val="24"/>
        </w:rPr>
        <w:t xml:space="preserve"> duquel elle a eu un enfant et où elle continue à être</w:t>
      </w:r>
      <w:r>
        <w:rPr>
          <w:sz w:val="24"/>
          <w:szCs w:val="24"/>
        </w:rPr>
        <w:t xml:space="preserve"> </w:t>
      </w:r>
      <w:r w:rsidR="00D55B48" w:rsidRPr="00D55B48">
        <w:rPr>
          <w:sz w:val="24"/>
          <w:szCs w:val="24"/>
        </w:rPr>
        <w:t xml:space="preserve">victime d’abus sexuels </w:t>
      </w:r>
      <w:r w:rsidR="004F5BBE" w:rsidRPr="00D55B48">
        <w:rPr>
          <w:sz w:val="24"/>
          <w:szCs w:val="24"/>
        </w:rPr>
        <w:t>(</w:t>
      </w:r>
      <w:r w:rsidR="00E2506A">
        <w:rPr>
          <w:sz w:val="24"/>
          <w:szCs w:val="24"/>
        </w:rPr>
        <w:t xml:space="preserve">articles </w:t>
      </w:r>
      <w:r w:rsidR="00D55B48">
        <w:rPr>
          <w:sz w:val="24"/>
          <w:szCs w:val="24"/>
        </w:rPr>
        <w:t xml:space="preserve">2, 7, </w:t>
      </w:r>
      <w:r w:rsidR="004F5BBE" w:rsidRPr="00D55B48">
        <w:rPr>
          <w:sz w:val="24"/>
          <w:szCs w:val="24"/>
        </w:rPr>
        <w:t>8,24</w:t>
      </w:r>
      <w:r w:rsidR="00E2506A">
        <w:rPr>
          <w:sz w:val="24"/>
          <w:szCs w:val="24"/>
        </w:rPr>
        <w:t xml:space="preserve"> du Pacte</w:t>
      </w:r>
      <w:r w:rsidR="00D55B48">
        <w:rPr>
          <w:sz w:val="24"/>
          <w:szCs w:val="24"/>
        </w:rPr>
        <w:t>)</w:t>
      </w:r>
      <w:r w:rsidR="0041660A">
        <w:rPr>
          <w:sz w:val="24"/>
          <w:szCs w:val="24"/>
        </w:rPr>
        <w:t>.</w:t>
      </w:r>
    </w:p>
    <w:p w:rsidR="009C688F" w:rsidRDefault="009C688F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</w:p>
    <w:p w:rsidR="0041660A" w:rsidRDefault="005851F5" w:rsidP="00B500C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  <w:lang w:val="fr-FR"/>
        </w:rPr>
      </w:pPr>
      <w:r>
        <w:rPr>
          <w:b/>
          <w:bCs/>
          <w:sz w:val="24"/>
          <w:szCs w:val="24"/>
        </w:rPr>
        <w:t xml:space="preserve">L’État </w:t>
      </w:r>
      <w:r w:rsidR="009C688F">
        <w:rPr>
          <w:b/>
          <w:bCs/>
          <w:sz w:val="24"/>
          <w:szCs w:val="24"/>
        </w:rPr>
        <w:t xml:space="preserve">partie devrait </w:t>
      </w:r>
      <w:r w:rsidR="00D1552C">
        <w:rPr>
          <w:b/>
          <w:bCs/>
          <w:sz w:val="24"/>
          <w:szCs w:val="24"/>
        </w:rPr>
        <w:t xml:space="preserve">protéger </w:t>
      </w:r>
      <w:r w:rsidR="00D55B48">
        <w:rPr>
          <w:b/>
          <w:bCs/>
          <w:sz w:val="24"/>
          <w:szCs w:val="24"/>
          <w:lang w:val="fr-FR"/>
        </w:rPr>
        <w:t>Khadidja Ou</w:t>
      </w:r>
      <w:r w:rsidR="00E44BD4">
        <w:rPr>
          <w:b/>
          <w:bCs/>
          <w:sz w:val="24"/>
          <w:szCs w:val="24"/>
          <w:lang w:val="fr-FR"/>
        </w:rPr>
        <w:t>s</w:t>
      </w:r>
      <w:r w:rsidR="00D55B48">
        <w:rPr>
          <w:b/>
          <w:bCs/>
          <w:sz w:val="24"/>
          <w:szCs w:val="24"/>
          <w:lang w:val="fr-FR"/>
        </w:rPr>
        <w:t>mane Mahamat</w:t>
      </w:r>
      <w:r w:rsidR="009C688F">
        <w:rPr>
          <w:b/>
          <w:bCs/>
          <w:sz w:val="24"/>
          <w:szCs w:val="24"/>
          <w:lang w:val="fr-FR"/>
        </w:rPr>
        <w:t>,</w:t>
      </w:r>
      <w:r w:rsidR="00D55B48">
        <w:rPr>
          <w:b/>
          <w:bCs/>
          <w:sz w:val="24"/>
          <w:szCs w:val="24"/>
          <w:lang w:val="fr-FR"/>
        </w:rPr>
        <w:t xml:space="preserve"> lui octroyer</w:t>
      </w:r>
      <w:r w:rsidR="0041660A">
        <w:rPr>
          <w:b/>
          <w:bCs/>
          <w:sz w:val="24"/>
          <w:szCs w:val="24"/>
          <w:lang w:val="fr-FR"/>
        </w:rPr>
        <w:t xml:space="preserve"> toute l’assistance nécessaire</w:t>
      </w:r>
      <w:r w:rsidR="0058368F">
        <w:rPr>
          <w:b/>
          <w:bCs/>
          <w:sz w:val="24"/>
          <w:szCs w:val="24"/>
          <w:lang w:val="fr-FR"/>
        </w:rPr>
        <w:t>,</w:t>
      </w:r>
      <w:r w:rsidR="009C688F">
        <w:rPr>
          <w:b/>
          <w:bCs/>
          <w:sz w:val="24"/>
          <w:szCs w:val="24"/>
          <w:lang w:val="fr-FR"/>
        </w:rPr>
        <w:t xml:space="preserve"> et juger et sanctionner les auteurs des violences perpétrées </w:t>
      </w:r>
      <w:r w:rsidR="00B500C5">
        <w:rPr>
          <w:b/>
          <w:bCs/>
          <w:sz w:val="24"/>
          <w:szCs w:val="24"/>
          <w:lang w:val="fr-FR"/>
        </w:rPr>
        <w:t>contre elle</w:t>
      </w:r>
      <w:r w:rsidR="009C688F">
        <w:rPr>
          <w:b/>
          <w:bCs/>
          <w:sz w:val="24"/>
          <w:szCs w:val="24"/>
          <w:lang w:val="fr-FR"/>
        </w:rPr>
        <w:t xml:space="preserve">. </w:t>
      </w:r>
      <w:r>
        <w:rPr>
          <w:b/>
          <w:bCs/>
          <w:sz w:val="24"/>
          <w:szCs w:val="24"/>
          <w:lang w:val="fr-FR"/>
        </w:rPr>
        <w:t xml:space="preserve">L’État </w:t>
      </w:r>
      <w:r w:rsidR="009C688F">
        <w:rPr>
          <w:b/>
          <w:bCs/>
          <w:sz w:val="24"/>
          <w:szCs w:val="24"/>
          <w:lang w:val="fr-FR"/>
        </w:rPr>
        <w:t xml:space="preserve">partie est invité à </w:t>
      </w:r>
      <w:r w:rsidR="0041660A" w:rsidRPr="007477E6">
        <w:rPr>
          <w:b/>
          <w:bCs/>
          <w:sz w:val="24"/>
          <w:szCs w:val="24"/>
          <w:lang w:val="fr-CH"/>
        </w:rPr>
        <w:t>inclure dans son prochain rapport périodique des informations à ce sujet</w:t>
      </w:r>
      <w:r w:rsidR="006C5C33">
        <w:rPr>
          <w:b/>
          <w:bCs/>
          <w:sz w:val="24"/>
          <w:szCs w:val="24"/>
          <w:lang w:val="fr-FR"/>
        </w:rPr>
        <w:t>.</w:t>
      </w:r>
      <w:r w:rsidR="0041660A" w:rsidRPr="007477E6">
        <w:rPr>
          <w:b/>
          <w:bCs/>
          <w:sz w:val="24"/>
          <w:szCs w:val="24"/>
          <w:lang w:val="fr-FR"/>
        </w:rPr>
        <w:t xml:space="preserve"> </w:t>
      </w:r>
    </w:p>
    <w:p w:rsidR="0041660A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  <w:lang w:val="fr-FR"/>
        </w:rPr>
      </w:pPr>
    </w:p>
    <w:p w:rsidR="00163861" w:rsidRDefault="00005E84" w:rsidP="005851F5">
      <w:pPr>
        <w:numPr>
          <w:ilvl w:val="0"/>
          <w:numId w:val="1"/>
        </w:numPr>
        <w:tabs>
          <w:tab w:val="clear" w:pos="840"/>
        </w:tabs>
        <w:spacing w:after="0"/>
        <w:ind w:left="0" w:right="33" w:firstLine="0"/>
        <w:jc w:val="both"/>
        <w:rPr>
          <w:lang w:val="fr-FR"/>
        </w:rPr>
      </w:pPr>
      <w:r>
        <w:rPr>
          <w:lang w:val="fr-FR"/>
        </w:rPr>
        <w:t>Le Comité note avec préoccupation la prés</w:t>
      </w:r>
      <w:r w:rsidR="00D1552C">
        <w:rPr>
          <w:lang w:val="fr-FR"/>
        </w:rPr>
        <w:t>ence d’</w:t>
      </w:r>
      <w:r>
        <w:rPr>
          <w:lang w:val="fr-FR"/>
        </w:rPr>
        <w:t>enfants</w:t>
      </w:r>
      <w:r w:rsidR="00D1552C">
        <w:rPr>
          <w:lang w:val="fr-FR"/>
        </w:rPr>
        <w:t xml:space="preserve"> soldats au sein de groupes arm</w:t>
      </w:r>
      <w:r w:rsidR="001C54E3">
        <w:rPr>
          <w:lang w:val="fr-FR"/>
        </w:rPr>
        <w:t>és ainsi que le</w:t>
      </w:r>
      <w:r>
        <w:rPr>
          <w:lang w:val="fr-FR"/>
        </w:rPr>
        <w:t xml:space="preserve"> recrutement d’enfants dans l’Armée nationale tchadienne</w:t>
      </w:r>
      <w:r w:rsidR="001C54E3">
        <w:rPr>
          <w:lang w:val="fr-FR"/>
        </w:rPr>
        <w:t>,</w:t>
      </w:r>
      <w:r>
        <w:rPr>
          <w:lang w:val="fr-FR"/>
        </w:rPr>
        <w:t xml:space="preserve"> </w:t>
      </w:r>
      <w:r w:rsidR="001C54E3">
        <w:rPr>
          <w:lang w:val="fr-FR"/>
        </w:rPr>
        <w:t>notamment</w:t>
      </w:r>
      <w:r w:rsidR="00D1552C">
        <w:rPr>
          <w:lang w:val="fr-FR"/>
        </w:rPr>
        <w:t xml:space="preserve"> </w:t>
      </w:r>
      <w:r w:rsidR="007E0CFD">
        <w:rPr>
          <w:lang w:val="fr-FR"/>
        </w:rPr>
        <w:t xml:space="preserve">dans les </w:t>
      </w:r>
      <w:r w:rsidR="00D1552C">
        <w:rPr>
          <w:lang w:val="fr-FR"/>
        </w:rPr>
        <w:t>camps d</w:t>
      </w:r>
      <w:r>
        <w:rPr>
          <w:lang w:val="fr-FR"/>
        </w:rPr>
        <w:t>e personnes déplacé</w:t>
      </w:r>
      <w:r w:rsidR="00E2506A">
        <w:rPr>
          <w:lang w:val="fr-FR"/>
        </w:rPr>
        <w:t xml:space="preserve">es </w:t>
      </w:r>
      <w:r w:rsidR="00D55B48">
        <w:rPr>
          <w:lang w:val="fr-FR"/>
        </w:rPr>
        <w:t>(</w:t>
      </w:r>
      <w:r w:rsidR="00E2506A">
        <w:rPr>
          <w:lang w:val="fr-FR"/>
        </w:rPr>
        <w:t xml:space="preserve">articles </w:t>
      </w:r>
      <w:r w:rsidR="00D55B48">
        <w:rPr>
          <w:lang w:val="fr-FR"/>
        </w:rPr>
        <w:t>8</w:t>
      </w:r>
      <w:r w:rsidR="006C5C33">
        <w:rPr>
          <w:lang w:val="fr-FR"/>
        </w:rPr>
        <w:t>, 9</w:t>
      </w:r>
      <w:r w:rsidR="00D55B48">
        <w:rPr>
          <w:lang w:val="fr-FR"/>
        </w:rPr>
        <w:t xml:space="preserve"> et 24</w:t>
      </w:r>
      <w:r w:rsidR="00E2506A">
        <w:rPr>
          <w:lang w:val="fr-FR"/>
        </w:rPr>
        <w:t xml:space="preserve"> du Pacte</w:t>
      </w:r>
      <w:r w:rsidR="00D55B48">
        <w:rPr>
          <w:lang w:val="fr-FR"/>
        </w:rPr>
        <w:t>)</w:t>
      </w:r>
      <w:r w:rsidR="00E2506A">
        <w:rPr>
          <w:lang w:val="fr-FR"/>
        </w:rPr>
        <w:t>.</w:t>
      </w:r>
    </w:p>
    <w:p w:rsidR="00CE72AB" w:rsidRDefault="00CE72AB" w:rsidP="00F756E5">
      <w:pPr>
        <w:spacing w:after="0"/>
        <w:ind w:right="33"/>
        <w:jc w:val="both"/>
        <w:rPr>
          <w:lang w:val="fr-FR"/>
        </w:rPr>
      </w:pPr>
    </w:p>
    <w:p w:rsidR="00163861" w:rsidRDefault="00005E84" w:rsidP="00B500C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L’État partie devrait </w:t>
      </w:r>
      <w:r w:rsidR="00163861" w:rsidRPr="004F5BBE">
        <w:rPr>
          <w:b/>
          <w:bCs/>
          <w:sz w:val="24"/>
          <w:szCs w:val="24"/>
        </w:rPr>
        <w:t xml:space="preserve">mettre un terme à tout recrutement d’enfants soldats, y compris de filles, dans les groupes armés. </w:t>
      </w:r>
      <w:r w:rsidR="00B500C5">
        <w:rPr>
          <w:b/>
          <w:bCs/>
          <w:sz w:val="24"/>
          <w:szCs w:val="24"/>
        </w:rPr>
        <w:t>À</w:t>
      </w:r>
      <w:r w:rsidR="00B500C5" w:rsidRPr="004F5BBE">
        <w:rPr>
          <w:b/>
          <w:bCs/>
          <w:sz w:val="24"/>
          <w:szCs w:val="24"/>
        </w:rPr>
        <w:t xml:space="preserve"> </w:t>
      </w:r>
      <w:r w:rsidR="00163861" w:rsidRPr="004F5BBE">
        <w:rPr>
          <w:b/>
          <w:bCs/>
          <w:sz w:val="24"/>
          <w:szCs w:val="24"/>
        </w:rPr>
        <w:t>ce</w:t>
      </w:r>
      <w:r w:rsidR="009C688F">
        <w:rPr>
          <w:b/>
          <w:bCs/>
          <w:sz w:val="24"/>
          <w:szCs w:val="24"/>
        </w:rPr>
        <w:t>tte</w:t>
      </w:r>
      <w:r w:rsidR="00163861" w:rsidRPr="004F5BBE">
        <w:rPr>
          <w:b/>
          <w:bCs/>
          <w:sz w:val="24"/>
          <w:szCs w:val="24"/>
        </w:rPr>
        <w:t xml:space="preserve"> fin, </w:t>
      </w:r>
      <w:r w:rsidR="009C688F">
        <w:rPr>
          <w:b/>
          <w:bCs/>
          <w:sz w:val="24"/>
          <w:szCs w:val="24"/>
        </w:rPr>
        <w:t>il</w:t>
      </w:r>
      <w:r w:rsidR="00163861" w:rsidRPr="004F5BBE">
        <w:rPr>
          <w:b/>
          <w:bCs/>
          <w:sz w:val="24"/>
          <w:szCs w:val="24"/>
        </w:rPr>
        <w:t xml:space="preserve"> devrait mettre en place un </w:t>
      </w:r>
      <w:r w:rsidR="006C5C33" w:rsidRPr="004F5BBE">
        <w:rPr>
          <w:b/>
          <w:bCs/>
          <w:sz w:val="24"/>
          <w:szCs w:val="24"/>
        </w:rPr>
        <w:t>systèm</w:t>
      </w:r>
      <w:r w:rsidR="006C5C33">
        <w:rPr>
          <w:b/>
          <w:bCs/>
          <w:sz w:val="24"/>
          <w:szCs w:val="24"/>
        </w:rPr>
        <w:t>e</w:t>
      </w:r>
      <w:r w:rsidR="00163861" w:rsidRPr="004F5BBE">
        <w:rPr>
          <w:b/>
          <w:bCs/>
          <w:sz w:val="24"/>
          <w:szCs w:val="24"/>
        </w:rPr>
        <w:t xml:space="preserve"> de contrôle, comprenant des visites </w:t>
      </w:r>
      <w:r w:rsidR="00B500C5" w:rsidRPr="004F5BBE">
        <w:rPr>
          <w:b/>
          <w:bCs/>
          <w:sz w:val="24"/>
          <w:szCs w:val="24"/>
        </w:rPr>
        <w:t xml:space="preserve">régulières </w:t>
      </w:r>
      <w:r w:rsidR="00163861" w:rsidRPr="004F5BBE">
        <w:rPr>
          <w:b/>
          <w:bCs/>
          <w:sz w:val="24"/>
          <w:szCs w:val="24"/>
        </w:rPr>
        <w:t>de contrôle dans les camps mi</w:t>
      </w:r>
      <w:r w:rsidR="00DF6797">
        <w:rPr>
          <w:b/>
          <w:bCs/>
          <w:sz w:val="24"/>
          <w:szCs w:val="24"/>
        </w:rPr>
        <w:t>litaires et les centres d’entraî</w:t>
      </w:r>
      <w:r w:rsidR="00163861" w:rsidRPr="004F5BBE">
        <w:rPr>
          <w:b/>
          <w:bCs/>
          <w:sz w:val="24"/>
          <w:szCs w:val="24"/>
        </w:rPr>
        <w:t>nement militaire</w:t>
      </w:r>
      <w:r w:rsidR="006C5C33">
        <w:rPr>
          <w:b/>
          <w:bCs/>
          <w:sz w:val="24"/>
          <w:szCs w:val="24"/>
        </w:rPr>
        <w:t>,</w:t>
      </w:r>
      <w:r w:rsidR="00163861" w:rsidRPr="004F5BBE">
        <w:rPr>
          <w:b/>
          <w:bCs/>
          <w:sz w:val="24"/>
          <w:szCs w:val="24"/>
        </w:rPr>
        <w:t xml:space="preserve"> afin d’éviter tout nouveau recrutement de mineurs. L’État partie devrait prendre de</w:t>
      </w:r>
      <w:r w:rsidR="00DF6797">
        <w:rPr>
          <w:b/>
          <w:bCs/>
          <w:sz w:val="24"/>
          <w:szCs w:val="24"/>
        </w:rPr>
        <w:t>s</w:t>
      </w:r>
      <w:r w:rsidR="00163861" w:rsidRPr="004F5BBE">
        <w:rPr>
          <w:b/>
          <w:bCs/>
          <w:sz w:val="24"/>
          <w:szCs w:val="24"/>
        </w:rPr>
        <w:t xml:space="preserve"> mesures d’accompagnement et de réinsertion de</w:t>
      </w:r>
      <w:r w:rsidR="00163861">
        <w:rPr>
          <w:b/>
          <w:bCs/>
          <w:sz w:val="24"/>
          <w:szCs w:val="24"/>
        </w:rPr>
        <w:t>s enfants engagés dans l’armée</w:t>
      </w:r>
      <w:r>
        <w:rPr>
          <w:b/>
          <w:bCs/>
          <w:sz w:val="24"/>
          <w:szCs w:val="24"/>
        </w:rPr>
        <w:t>.</w:t>
      </w:r>
    </w:p>
    <w:p w:rsidR="0041660A" w:rsidRPr="000671F9" w:rsidRDefault="0041660A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</w:p>
    <w:p w:rsidR="00D1552C" w:rsidRPr="00E74538" w:rsidRDefault="00E74538" w:rsidP="00B500C5">
      <w:pPr>
        <w:pStyle w:val="SingleTxt"/>
        <w:numPr>
          <w:ilvl w:val="0"/>
          <w:numId w:val="1"/>
        </w:numPr>
        <w:tabs>
          <w:tab w:val="clear" w:pos="84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 w:firstLine="0"/>
        <w:rPr>
          <w:b/>
          <w:sz w:val="24"/>
          <w:szCs w:val="24"/>
          <w:lang w:val="fr-FR"/>
        </w:rPr>
      </w:pPr>
      <w:r>
        <w:rPr>
          <w:bCs/>
          <w:sz w:val="24"/>
          <w:szCs w:val="24"/>
          <w:lang w:val="fr-FR"/>
        </w:rPr>
        <w:t xml:space="preserve">Le Comité est préoccupé par le manque de mesures effectives prises par </w:t>
      </w:r>
      <w:r w:rsidR="00B500C5">
        <w:rPr>
          <w:bCs/>
          <w:sz w:val="24"/>
          <w:szCs w:val="24"/>
          <w:lang w:val="fr-FR"/>
        </w:rPr>
        <w:t xml:space="preserve">l’État </w:t>
      </w:r>
      <w:r>
        <w:rPr>
          <w:bCs/>
          <w:sz w:val="24"/>
          <w:szCs w:val="24"/>
          <w:lang w:val="fr-FR"/>
        </w:rPr>
        <w:t>partie pour faire connaitre les droits de l’homm</w:t>
      </w:r>
      <w:r w:rsidR="00E44BD4">
        <w:rPr>
          <w:bCs/>
          <w:sz w:val="24"/>
          <w:szCs w:val="24"/>
          <w:lang w:val="fr-FR"/>
        </w:rPr>
        <w:t>e en général</w:t>
      </w:r>
      <w:r w:rsidR="001C54E3">
        <w:rPr>
          <w:bCs/>
          <w:sz w:val="24"/>
          <w:szCs w:val="24"/>
          <w:lang w:val="fr-FR"/>
        </w:rPr>
        <w:t>,</w:t>
      </w:r>
      <w:r>
        <w:rPr>
          <w:bCs/>
          <w:sz w:val="24"/>
          <w:szCs w:val="24"/>
          <w:lang w:val="fr-FR"/>
        </w:rPr>
        <w:t xml:space="preserve"> et le Pacte en particulier</w:t>
      </w:r>
      <w:r w:rsidR="001C54E3">
        <w:rPr>
          <w:bCs/>
          <w:sz w:val="24"/>
          <w:szCs w:val="24"/>
          <w:lang w:val="fr-FR"/>
        </w:rPr>
        <w:t>,</w:t>
      </w:r>
      <w:r>
        <w:rPr>
          <w:bCs/>
          <w:sz w:val="24"/>
          <w:szCs w:val="24"/>
          <w:lang w:val="fr-FR"/>
        </w:rPr>
        <w:t xml:space="preserve"> auprès de</w:t>
      </w:r>
      <w:r w:rsidR="00200471">
        <w:rPr>
          <w:bCs/>
          <w:sz w:val="24"/>
          <w:szCs w:val="24"/>
          <w:lang w:val="fr-FR"/>
        </w:rPr>
        <w:t xml:space="preserve">s agents de </w:t>
      </w:r>
      <w:r w:rsidR="00B500C5">
        <w:rPr>
          <w:bCs/>
          <w:sz w:val="24"/>
          <w:szCs w:val="24"/>
          <w:lang w:val="fr-FR"/>
        </w:rPr>
        <w:t xml:space="preserve">l’État </w:t>
      </w:r>
      <w:r w:rsidR="00200471">
        <w:rPr>
          <w:bCs/>
          <w:sz w:val="24"/>
          <w:szCs w:val="24"/>
          <w:lang w:val="fr-FR"/>
        </w:rPr>
        <w:t>et de</w:t>
      </w:r>
      <w:r>
        <w:rPr>
          <w:bCs/>
          <w:sz w:val="24"/>
          <w:szCs w:val="24"/>
          <w:lang w:val="fr-FR"/>
        </w:rPr>
        <w:t xml:space="preserve"> sa population.</w:t>
      </w:r>
    </w:p>
    <w:p w:rsidR="00E74538" w:rsidRPr="00D1552C" w:rsidRDefault="00E74538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0" w:right="33"/>
        <w:rPr>
          <w:b/>
          <w:sz w:val="24"/>
          <w:szCs w:val="24"/>
          <w:lang w:val="fr-FR"/>
        </w:rPr>
      </w:pPr>
    </w:p>
    <w:p w:rsidR="00E2506A" w:rsidRPr="00D1552C" w:rsidRDefault="00B500C5" w:rsidP="00B500C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  <w:rPr>
          <w:b/>
          <w:bCs/>
          <w:sz w:val="24"/>
          <w:szCs w:val="24"/>
        </w:rPr>
      </w:pPr>
      <w:r w:rsidRPr="00D1552C">
        <w:rPr>
          <w:b/>
          <w:bCs/>
          <w:sz w:val="24"/>
          <w:szCs w:val="24"/>
        </w:rPr>
        <w:t>L</w:t>
      </w:r>
      <w:r>
        <w:rPr>
          <w:b/>
          <w:bCs/>
          <w:sz w:val="24"/>
          <w:szCs w:val="24"/>
        </w:rPr>
        <w:t xml:space="preserve">’État </w:t>
      </w:r>
      <w:r w:rsidR="001C54E3">
        <w:rPr>
          <w:b/>
          <w:bCs/>
          <w:sz w:val="24"/>
          <w:szCs w:val="24"/>
        </w:rPr>
        <w:t>partie devrait</w:t>
      </w:r>
      <w:r w:rsidR="00F65DD7" w:rsidRPr="00D1552C">
        <w:rPr>
          <w:b/>
          <w:bCs/>
          <w:sz w:val="24"/>
          <w:szCs w:val="24"/>
        </w:rPr>
        <w:t xml:space="preserve"> mettre en place un programme national d’éducation </w:t>
      </w:r>
      <w:r w:rsidR="001C54E3">
        <w:rPr>
          <w:b/>
          <w:bCs/>
          <w:sz w:val="24"/>
          <w:szCs w:val="24"/>
        </w:rPr>
        <w:t>aux</w:t>
      </w:r>
      <w:r w:rsidR="006A521A" w:rsidRPr="00D1552C">
        <w:rPr>
          <w:b/>
          <w:bCs/>
          <w:sz w:val="24"/>
          <w:szCs w:val="24"/>
        </w:rPr>
        <w:t xml:space="preserve"> droits de l’homme</w:t>
      </w:r>
      <w:r w:rsidR="0000345C" w:rsidRPr="00D1552C">
        <w:rPr>
          <w:b/>
          <w:bCs/>
          <w:sz w:val="24"/>
          <w:szCs w:val="24"/>
        </w:rPr>
        <w:t xml:space="preserve">. Des formations sur tous les sujets </w:t>
      </w:r>
      <w:r w:rsidR="006A521A" w:rsidRPr="00D1552C">
        <w:rPr>
          <w:b/>
          <w:bCs/>
          <w:sz w:val="24"/>
          <w:szCs w:val="24"/>
        </w:rPr>
        <w:t>abordés</w:t>
      </w:r>
      <w:r w:rsidR="0000345C" w:rsidRPr="00D1552C">
        <w:rPr>
          <w:b/>
          <w:bCs/>
          <w:sz w:val="24"/>
          <w:szCs w:val="24"/>
        </w:rPr>
        <w:t xml:space="preserve"> dans les présentes observations finales devraient être organisées à l’intention de tous les </w:t>
      </w:r>
      <w:r w:rsidR="00F65DD7" w:rsidRPr="00D1552C">
        <w:rPr>
          <w:b/>
          <w:bCs/>
          <w:sz w:val="24"/>
          <w:szCs w:val="24"/>
        </w:rPr>
        <w:t xml:space="preserve">agents de </w:t>
      </w:r>
      <w:r w:rsidRPr="00D1552C">
        <w:rPr>
          <w:b/>
          <w:bCs/>
          <w:sz w:val="24"/>
          <w:szCs w:val="24"/>
        </w:rPr>
        <w:t>l’</w:t>
      </w:r>
      <w:r>
        <w:rPr>
          <w:b/>
          <w:bCs/>
          <w:sz w:val="24"/>
          <w:szCs w:val="24"/>
        </w:rPr>
        <w:t>É</w:t>
      </w:r>
      <w:r w:rsidRPr="00D1552C">
        <w:rPr>
          <w:b/>
          <w:bCs/>
          <w:sz w:val="24"/>
          <w:szCs w:val="24"/>
        </w:rPr>
        <w:t>tat</w:t>
      </w:r>
      <w:r w:rsidR="00F65DD7" w:rsidRPr="00D1552C">
        <w:rPr>
          <w:b/>
          <w:bCs/>
          <w:sz w:val="24"/>
          <w:szCs w:val="24"/>
        </w:rPr>
        <w:t xml:space="preserve">, y compris la police, les magistrats et avocats, </w:t>
      </w:r>
      <w:r w:rsidR="0000345C" w:rsidRPr="00D1552C">
        <w:rPr>
          <w:b/>
          <w:bCs/>
          <w:sz w:val="24"/>
          <w:szCs w:val="24"/>
        </w:rPr>
        <w:t xml:space="preserve">ainsi que pour les chefs traditionnels et </w:t>
      </w:r>
      <w:r w:rsidR="003F5113" w:rsidRPr="00D1552C">
        <w:rPr>
          <w:b/>
          <w:bCs/>
          <w:sz w:val="24"/>
          <w:szCs w:val="24"/>
        </w:rPr>
        <w:t>la population en général</w:t>
      </w:r>
      <w:r w:rsidR="00DC51B1" w:rsidRPr="00D1552C">
        <w:rPr>
          <w:b/>
          <w:bCs/>
          <w:sz w:val="24"/>
          <w:szCs w:val="24"/>
        </w:rPr>
        <w:t>.</w:t>
      </w:r>
      <w:r w:rsidR="00D1552C" w:rsidRPr="00D1552C">
        <w:rPr>
          <w:b/>
          <w:bCs/>
          <w:sz w:val="24"/>
          <w:szCs w:val="24"/>
        </w:rPr>
        <w:t xml:space="preserve"> </w:t>
      </w:r>
      <w:r w:rsidR="003E66D2" w:rsidRPr="00D1552C">
        <w:rPr>
          <w:b/>
          <w:bCs/>
          <w:sz w:val="24"/>
          <w:szCs w:val="24"/>
        </w:rPr>
        <w:t xml:space="preserve">L’État partie devrait faire largement connaître le texte du </w:t>
      </w:r>
      <w:r w:rsidR="0041660A" w:rsidRPr="00D1552C">
        <w:rPr>
          <w:b/>
          <w:bCs/>
          <w:sz w:val="24"/>
          <w:szCs w:val="24"/>
        </w:rPr>
        <w:t>rapport initial</w:t>
      </w:r>
      <w:r w:rsidR="003E66D2" w:rsidRPr="00D1552C">
        <w:rPr>
          <w:b/>
          <w:bCs/>
          <w:sz w:val="24"/>
          <w:szCs w:val="24"/>
        </w:rPr>
        <w:t xml:space="preserve">, les réponses écrites qu’il a apportées à la liste de questions à traiter établie par le Comité et </w:t>
      </w:r>
      <w:r w:rsidR="003C0E7C" w:rsidRPr="00D1552C">
        <w:rPr>
          <w:b/>
          <w:bCs/>
          <w:sz w:val="24"/>
          <w:szCs w:val="24"/>
        </w:rPr>
        <w:t>les</w:t>
      </w:r>
      <w:r w:rsidR="003E66D2" w:rsidRPr="00D1552C">
        <w:rPr>
          <w:b/>
          <w:bCs/>
          <w:sz w:val="24"/>
          <w:szCs w:val="24"/>
        </w:rPr>
        <w:t xml:space="preserve"> présentes observations finales.</w:t>
      </w:r>
    </w:p>
    <w:p w:rsidR="00D1552C" w:rsidRDefault="00D1552C" w:rsidP="00F756E5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0" w:line="240" w:lineRule="auto"/>
        <w:ind w:left="720" w:right="33"/>
      </w:pPr>
    </w:p>
    <w:p w:rsidR="003E66D2" w:rsidRDefault="003E66D2" w:rsidP="00B500C5">
      <w:pPr>
        <w:numPr>
          <w:ilvl w:val="0"/>
          <w:numId w:val="1"/>
        </w:numPr>
        <w:tabs>
          <w:tab w:val="clear" w:pos="840"/>
        </w:tabs>
        <w:spacing w:after="0"/>
        <w:ind w:left="0" w:right="34" w:firstLine="0"/>
        <w:jc w:val="both"/>
        <w:rPr>
          <w:lang w:val="fr-FR"/>
        </w:rPr>
      </w:pPr>
      <w:r w:rsidRPr="00F640C7">
        <w:rPr>
          <w:lang w:val="fr-FR"/>
        </w:rPr>
        <w:t>Conformément au paragraphe 5 de l’article 71 du Règlement intérieur du Comité, l’État partie devrait adresser, dans un délai d’un an, des renseignements sur la suite qu’il aura donnée aux recommandations figurant aux paragraphes</w:t>
      </w:r>
      <w:r w:rsidR="00843E5A">
        <w:rPr>
          <w:lang w:val="fr-FR"/>
        </w:rPr>
        <w:t xml:space="preserve"> 10, 13, 20 et 32</w:t>
      </w:r>
      <w:r w:rsidR="00B500C5">
        <w:rPr>
          <w:lang w:val="fr-FR"/>
        </w:rPr>
        <w:t xml:space="preserve"> ci-dessus.</w:t>
      </w:r>
      <w:r w:rsidR="00843E5A">
        <w:rPr>
          <w:lang w:val="fr-FR"/>
        </w:rPr>
        <w:t xml:space="preserve"> </w:t>
      </w:r>
    </w:p>
    <w:p w:rsidR="0000345C" w:rsidRPr="00F640C7" w:rsidRDefault="0000345C" w:rsidP="00F756E5">
      <w:pPr>
        <w:spacing w:after="0"/>
        <w:ind w:right="34"/>
        <w:jc w:val="both"/>
        <w:rPr>
          <w:lang w:val="fr-FR"/>
        </w:rPr>
      </w:pPr>
    </w:p>
    <w:p w:rsidR="003E66D2" w:rsidRDefault="003E66D2" w:rsidP="00AD04C7">
      <w:pPr>
        <w:numPr>
          <w:ilvl w:val="0"/>
          <w:numId w:val="1"/>
        </w:numPr>
        <w:tabs>
          <w:tab w:val="clear" w:pos="840"/>
        </w:tabs>
        <w:spacing w:after="0"/>
        <w:ind w:left="0" w:right="34" w:firstLine="0"/>
        <w:jc w:val="both"/>
        <w:rPr>
          <w:lang w:val="fr-FR"/>
        </w:rPr>
      </w:pPr>
      <w:r w:rsidRPr="00F640C7">
        <w:rPr>
          <w:lang w:val="fr-FR"/>
        </w:rPr>
        <w:t>Le Comité fixe au</w:t>
      </w:r>
      <w:r w:rsidR="00843E5A">
        <w:rPr>
          <w:lang w:val="fr-FR"/>
        </w:rPr>
        <w:t xml:space="preserve"> 31 juillet 2012 </w:t>
      </w:r>
      <w:r w:rsidRPr="00F640C7">
        <w:rPr>
          <w:lang w:val="fr-FR"/>
        </w:rPr>
        <w:t xml:space="preserve">la date à laquelle le </w:t>
      </w:r>
      <w:r w:rsidR="00FC538D">
        <w:rPr>
          <w:lang w:val="fr-FR"/>
        </w:rPr>
        <w:t xml:space="preserve">deuxième </w:t>
      </w:r>
      <w:r w:rsidRPr="00F640C7">
        <w:rPr>
          <w:lang w:val="fr-FR"/>
        </w:rPr>
        <w:t xml:space="preserve">rapport périodique </w:t>
      </w:r>
      <w:r w:rsidR="00FC538D">
        <w:rPr>
          <w:lang w:val="fr-FR"/>
        </w:rPr>
        <w:t xml:space="preserve">du Tchad </w:t>
      </w:r>
      <w:r w:rsidRPr="00F640C7">
        <w:rPr>
          <w:lang w:val="fr-FR"/>
        </w:rPr>
        <w:t>devra lui être soumis. Il demande à l’État partie de faire figurer dans son prochain rapport périodique des renseignements concrets à jour sur toutes ses recommandations et sur le Pacte dans son ensemble</w:t>
      </w:r>
      <w:r>
        <w:rPr>
          <w:lang w:val="fr-FR"/>
        </w:rPr>
        <w:t xml:space="preserve"> </w:t>
      </w:r>
      <w:r w:rsidRPr="00F640C7">
        <w:rPr>
          <w:lang w:val="fr-FR"/>
        </w:rPr>
        <w:t xml:space="preserve">Le Comité demande </w:t>
      </w:r>
      <w:r w:rsidR="003C0E7C">
        <w:rPr>
          <w:lang w:val="fr-FR"/>
        </w:rPr>
        <w:t>également</w:t>
      </w:r>
      <w:r w:rsidRPr="00F640C7">
        <w:rPr>
          <w:lang w:val="fr-FR"/>
        </w:rPr>
        <w:t xml:space="preserve"> </w:t>
      </w:r>
      <w:r w:rsidR="003C0E7C">
        <w:rPr>
          <w:lang w:val="fr-FR"/>
        </w:rPr>
        <w:t>à l’</w:t>
      </w:r>
      <w:r w:rsidR="00AD04C7">
        <w:rPr>
          <w:lang w:val="fr-FR"/>
        </w:rPr>
        <w:t>É</w:t>
      </w:r>
      <w:r w:rsidR="003C0E7C">
        <w:rPr>
          <w:lang w:val="fr-FR"/>
        </w:rPr>
        <w:t xml:space="preserve">tat partie d’élaborer </w:t>
      </w:r>
      <w:r w:rsidRPr="00F640C7">
        <w:rPr>
          <w:lang w:val="fr-FR"/>
        </w:rPr>
        <w:t xml:space="preserve">le </w:t>
      </w:r>
      <w:r w:rsidR="00FC538D">
        <w:rPr>
          <w:lang w:val="fr-FR"/>
        </w:rPr>
        <w:t>deuxième</w:t>
      </w:r>
      <w:r>
        <w:rPr>
          <w:lang w:val="fr-FR"/>
        </w:rPr>
        <w:t xml:space="preserve"> </w:t>
      </w:r>
      <w:r w:rsidRPr="00F640C7">
        <w:rPr>
          <w:lang w:val="fr-FR"/>
        </w:rPr>
        <w:t>rapport périodique avec la participation de la société civile et des organisations non gouvernementales présentes dans l’État partie.</w:t>
      </w:r>
    </w:p>
    <w:p w:rsidR="00F65DD7" w:rsidRDefault="00F65DD7" w:rsidP="00F756E5">
      <w:pPr>
        <w:spacing w:after="0"/>
        <w:ind w:right="34"/>
        <w:jc w:val="both"/>
        <w:rPr>
          <w:lang w:val="fr-FR"/>
        </w:rPr>
      </w:pPr>
    </w:p>
    <w:p w:rsidR="00F65DD7" w:rsidRDefault="00F65DD7" w:rsidP="00F756E5">
      <w:pPr>
        <w:spacing w:after="0"/>
        <w:ind w:right="34"/>
        <w:jc w:val="center"/>
        <w:rPr>
          <w:lang w:val="fr-FR"/>
        </w:rPr>
      </w:pPr>
      <w:r>
        <w:rPr>
          <w:lang w:val="fr-FR"/>
        </w:rPr>
        <w:t>---</w:t>
      </w:r>
    </w:p>
    <w:sectPr w:rsidR="00F65DD7" w:rsidSect="00F756E5">
      <w:headerReference w:type="even" r:id="rId9"/>
      <w:headerReference w:type="default" r:id="rId10"/>
      <w:footerReference w:type="first" r:id="rId11"/>
      <w:pgSz w:w="11907" w:h="16840" w:code="9"/>
      <w:pgMar w:top="1134" w:right="851" w:bottom="1985" w:left="1701" w:header="851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8C0" w:rsidRDefault="001278C0">
      <w:r>
        <w:separator/>
      </w:r>
    </w:p>
  </w:endnote>
  <w:endnote w:type="continuationSeparator" w:id="0">
    <w:p w:rsidR="001278C0" w:rsidRDefault="0012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F2D" w:rsidRPr="00FD6F38" w:rsidRDefault="00E43F2D">
    <w:pPr>
      <w:pStyle w:val="Footer"/>
      <w:rPr>
        <w:lang w:val="fr-CH"/>
      </w:rPr>
    </w:pPr>
    <w:r>
      <w:rPr>
        <w:lang w:val="fr-CH"/>
      </w:rPr>
      <w:t>GE.09-44155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8C0" w:rsidRDefault="001278C0">
      <w:r>
        <w:separator/>
      </w:r>
    </w:p>
  </w:footnote>
  <w:footnote w:type="continuationSeparator" w:id="0">
    <w:p w:rsidR="001278C0" w:rsidRDefault="00127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F2D" w:rsidRPr="00A41BE8" w:rsidRDefault="00E43F2D" w:rsidP="00F756E5">
    <w:pPr>
      <w:spacing w:after="0"/>
      <w:rPr>
        <w:szCs w:val="24"/>
        <w:lang w:val="en-US"/>
      </w:rPr>
    </w:pPr>
    <w:r w:rsidRPr="00A41BE8">
      <w:rPr>
        <w:szCs w:val="24"/>
        <w:lang w:val="en-US"/>
      </w:rPr>
      <w:t>CCPR/C/TCD/CO/1</w:t>
    </w:r>
  </w:p>
  <w:p w:rsidR="00E43F2D" w:rsidRDefault="00E43F2D" w:rsidP="003B31BC">
    <w:pPr>
      <w:spacing w:after="0"/>
      <w:rPr>
        <w:rStyle w:val="PageNumber"/>
      </w:rPr>
    </w:pPr>
    <w:r>
      <w:rPr>
        <w:szCs w:val="24"/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E43F2D" w:rsidRDefault="00E43F2D" w:rsidP="003B31BC">
    <w:pPr>
      <w:spacing w:after="0"/>
      <w:rPr>
        <w:szCs w:val="24"/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F2D" w:rsidRPr="00A41BE8" w:rsidRDefault="00E43F2D" w:rsidP="00A41BE8">
    <w:pPr>
      <w:spacing w:after="0"/>
      <w:jc w:val="right"/>
      <w:rPr>
        <w:szCs w:val="24"/>
        <w:lang w:val="en-US"/>
      </w:rPr>
    </w:pPr>
    <w:r w:rsidRPr="00A41BE8">
      <w:rPr>
        <w:szCs w:val="24"/>
        <w:lang w:val="en-US"/>
      </w:rPr>
      <w:t>CCPR/C/TCD/CO/1</w:t>
    </w:r>
  </w:p>
  <w:p w:rsidR="00E43F2D" w:rsidRDefault="00E43F2D" w:rsidP="003B31BC">
    <w:pPr>
      <w:pStyle w:val="Header"/>
      <w:ind w:right="-5" w:firstLine="360"/>
      <w:jc w:val="right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07AA0"/>
    <w:multiLevelType w:val="hybridMultilevel"/>
    <w:tmpl w:val="25129E34"/>
    <w:lvl w:ilvl="0" w:tplc="18B89074">
      <w:start w:val="1"/>
      <w:numFmt w:val="lowerLett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">
    <w:nsid w:val="0F8525DA"/>
    <w:multiLevelType w:val="hybridMultilevel"/>
    <w:tmpl w:val="E9145F5C"/>
    <w:lvl w:ilvl="0" w:tplc="5A0E59A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  <w:bCs/>
        <w:color w:val="auto"/>
      </w:rPr>
    </w:lvl>
    <w:lvl w:ilvl="1" w:tplc="6D68A306">
      <w:start w:val="3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BD65AE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16705C"/>
    <w:multiLevelType w:val="hybridMultilevel"/>
    <w:tmpl w:val="984E720C"/>
    <w:lvl w:ilvl="0" w:tplc="18B89074">
      <w:start w:val="1"/>
      <w:numFmt w:val="lowerLett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521133"/>
    <w:multiLevelType w:val="hybridMultilevel"/>
    <w:tmpl w:val="82F0BF9C"/>
    <w:lvl w:ilvl="0" w:tplc="18B89074">
      <w:start w:val="1"/>
      <w:numFmt w:val="lowerLett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FA43FEA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89B5444"/>
    <w:multiLevelType w:val="singleLevel"/>
    <w:tmpl w:val="F626D9DE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rFonts w:hint="default"/>
        <w:b w:val="0"/>
        <w:i w:val="0"/>
        <w:w w:val="10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6D2"/>
    <w:rsid w:val="00000502"/>
    <w:rsid w:val="000030BB"/>
    <w:rsid w:val="0000345C"/>
    <w:rsid w:val="00005E84"/>
    <w:rsid w:val="00010804"/>
    <w:rsid w:val="00010D69"/>
    <w:rsid w:val="00021158"/>
    <w:rsid w:val="00032203"/>
    <w:rsid w:val="00035EB9"/>
    <w:rsid w:val="00036D7A"/>
    <w:rsid w:val="000372B4"/>
    <w:rsid w:val="00040BA9"/>
    <w:rsid w:val="0005498A"/>
    <w:rsid w:val="00054DAD"/>
    <w:rsid w:val="00062EDB"/>
    <w:rsid w:val="00064117"/>
    <w:rsid w:val="00066A00"/>
    <w:rsid w:val="000671F9"/>
    <w:rsid w:val="00072708"/>
    <w:rsid w:val="00080C61"/>
    <w:rsid w:val="0008487F"/>
    <w:rsid w:val="000872AD"/>
    <w:rsid w:val="00090857"/>
    <w:rsid w:val="000930AD"/>
    <w:rsid w:val="00094590"/>
    <w:rsid w:val="000C3F0E"/>
    <w:rsid w:val="000D1A47"/>
    <w:rsid w:val="000D217E"/>
    <w:rsid w:val="000E4C89"/>
    <w:rsid w:val="000F0EF4"/>
    <w:rsid w:val="00102A76"/>
    <w:rsid w:val="00104CE1"/>
    <w:rsid w:val="00111931"/>
    <w:rsid w:val="00123638"/>
    <w:rsid w:val="0012431B"/>
    <w:rsid w:val="001278C0"/>
    <w:rsid w:val="00131FD3"/>
    <w:rsid w:val="00156E2C"/>
    <w:rsid w:val="001571E3"/>
    <w:rsid w:val="00161215"/>
    <w:rsid w:val="00163861"/>
    <w:rsid w:val="00176366"/>
    <w:rsid w:val="00186F47"/>
    <w:rsid w:val="00187AC1"/>
    <w:rsid w:val="00190CCF"/>
    <w:rsid w:val="00194B4E"/>
    <w:rsid w:val="001B0417"/>
    <w:rsid w:val="001B2ED1"/>
    <w:rsid w:val="001B5560"/>
    <w:rsid w:val="001B5DAE"/>
    <w:rsid w:val="001B757F"/>
    <w:rsid w:val="001C10BC"/>
    <w:rsid w:val="001C313E"/>
    <w:rsid w:val="001C54E3"/>
    <w:rsid w:val="001D09C8"/>
    <w:rsid w:val="001E17DD"/>
    <w:rsid w:val="00200471"/>
    <w:rsid w:val="002011AA"/>
    <w:rsid w:val="00213522"/>
    <w:rsid w:val="00216EF7"/>
    <w:rsid w:val="0022533A"/>
    <w:rsid w:val="00232D8F"/>
    <w:rsid w:val="002424E4"/>
    <w:rsid w:val="0024264B"/>
    <w:rsid w:val="00252D56"/>
    <w:rsid w:val="00255EE0"/>
    <w:rsid w:val="00257602"/>
    <w:rsid w:val="002714BE"/>
    <w:rsid w:val="00273521"/>
    <w:rsid w:val="002814FF"/>
    <w:rsid w:val="00282D3E"/>
    <w:rsid w:val="002921D0"/>
    <w:rsid w:val="00297FA2"/>
    <w:rsid w:val="002B5FF1"/>
    <w:rsid w:val="002C2D2B"/>
    <w:rsid w:val="002C49F8"/>
    <w:rsid w:val="002E716D"/>
    <w:rsid w:val="002F5ECD"/>
    <w:rsid w:val="0030153B"/>
    <w:rsid w:val="00303736"/>
    <w:rsid w:val="0032315A"/>
    <w:rsid w:val="00335A67"/>
    <w:rsid w:val="00337916"/>
    <w:rsid w:val="00346AF3"/>
    <w:rsid w:val="003530B5"/>
    <w:rsid w:val="003627B1"/>
    <w:rsid w:val="00363B66"/>
    <w:rsid w:val="00376F98"/>
    <w:rsid w:val="00385A09"/>
    <w:rsid w:val="00390215"/>
    <w:rsid w:val="003902BB"/>
    <w:rsid w:val="00392F13"/>
    <w:rsid w:val="003953C2"/>
    <w:rsid w:val="003A158E"/>
    <w:rsid w:val="003A3D8A"/>
    <w:rsid w:val="003B31BC"/>
    <w:rsid w:val="003B3B2B"/>
    <w:rsid w:val="003C0E7C"/>
    <w:rsid w:val="003C4D58"/>
    <w:rsid w:val="003D002D"/>
    <w:rsid w:val="003D7720"/>
    <w:rsid w:val="003E66D2"/>
    <w:rsid w:val="003F122B"/>
    <w:rsid w:val="003F31CC"/>
    <w:rsid w:val="003F5113"/>
    <w:rsid w:val="00410ADD"/>
    <w:rsid w:val="00414699"/>
    <w:rsid w:val="0041660A"/>
    <w:rsid w:val="00421023"/>
    <w:rsid w:val="00423DCF"/>
    <w:rsid w:val="004261B0"/>
    <w:rsid w:val="00426334"/>
    <w:rsid w:val="00434496"/>
    <w:rsid w:val="00450651"/>
    <w:rsid w:val="00450D9F"/>
    <w:rsid w:val="0045578B"/>
    <w:rsid w:val="00455F15"/>
    <w:rsid w:val="0046260B"/>
    <w:rsid w:val="004836B0"/>
    <w:rsid w:val="00493186"/>
    <w:rsid w:val="004A04FD"/>
    <w:rsid w:val="004B1C04"/>
    <w:rsid w:val="004B2A8C"/>
    <w:rsid w:val="004B47B5"/>
    <w:rsid w:val="004C35F3"/>
    <w:rsid w:val="004E394B"/>
    <w:rsid w:val="004E758F"/>
    <w:rsid w:val="004F120C"/>
    <w:rsid w:val="004F361B"/>
    <w:rsid w:val="004F3E95"/>
    <w:rsid w:val="004F5BBE"/>
    <w:rsid w:val="00501AEB"/>
    <w:rsid w:val="00514A7D"/>
    <w:rsid w:val="00515DC3"/>
    <w:rsid w:val="00516B68"/>
    <w:rsid w:val="005209CB"/>
    <w:rsid w:val="00523093"/>
    <w:rsid w:val="0053342B"/>
    <w:rsid w:val="00544660"/>
    <w:rsid w:val="00554C6C"/>
    <w:rsid w:val="00556253"/>
    <w:rsid w:val="00571F50"/>
    <w:rsid w:val="0058368F"/>
    <w:rsid w:val="005851F5"/>
    <w:rsid w:val="00590361"/>
    <w:rsid w:val="00593478"/>
    <w:rsid w:val="005A16D4"/>
    <w:rsid w:val="005A2668"/>
    <w:rsid w:val="005D0150"/>
    <w:rsid w:val="005D3AF4"/>
    <w:rsid w:val="005F1DE3"/>
    <w:rsid w:val="00624467"/>
    <w:rsid w:val="006335EE"/>
    <w:rsid w:val="00641BBD"/>
    <w:rsid w:val="00652026"/>
    <w:rsid w:val="00655CBF"/>
    <w:rsid w:val="00665CE3"/>
    <w:rsid w:val="006669F7"/>
    <w:rsid w:val="00676004"/>
    <w:rsid w:val="00683984"/>
    <w:rsid w:val="00686D84"/>
    <w:rsid w:val="00692058"/>
    <w:rsid w:val="00692AC4"/>
    <w:rsid w:val="006A3741"/>
    <w:rsid w:val="006A521A"/>
    <w:rsid w:val="006B2443"/>
    <w:rsid w:val="006C5C33"/>
    <w:rsid w:val="006D0FEC"/>
    <w:rsid w:val="006D7EC1"/>
    <w:rsid w:val="006E004F"/>
    <w:rsid w:val="006E028B"/>
    <w:rsid w:val="006E216E"/>
    <w:rsid w:val="006E63F5"/>
    <w:rsid w:val="00706F95"/>
    <w:rsid w:val="00726918"/>
    <w:rsid w:val="007326B5"/>
    <w:rsid w:val="00740F72"/>
    <w:rsid w:val="007477E6"/>
    <w:rsid w:val="007574A1"/>
    <w:rsid w:val="00761DB7"/>
    <w:rsid w:val="007636EF"/>
    <w:rsid w:val="00776406"/>
    <w:rsid w:val="007814A5"/>
    <w:rsid w:val="00783930"/>
    <w:rsid w:val="0078563C"/>
    <w:rsid w:val="00786DFC"/>
    <w:rsid w:val="00790528"/>
    <w:rsid w:val="00790EE1"/>
    <w:rsid w:val="00792AE9"/>
    <w:rsid w:val="00794647"/>
    <w:rsid w:val="0079610D"/>
    <w:rsid w:val="007B0D49"/>
    <w:rsid w:val="007B496E"/>
    <w:rsid w:val="007B61C3"/>
    <w:rsid w:val="007B6507"/>
    <w:rsid w:val="007B6D5F"/>
    <w:rsid w:val="007C1604"/>
    <w:rsid w:val="007D4B6B"/>
    <w:rsid w:val="007D5599"/>
    <w:rsid w:val="007D7D49"/>
    <w:rsid w:val="007E0CFD"/>
    <w:rsid w:val="007E16D7"/>
    <w:rsid w:val="007E67B8"/>
    <w:rsid w:val="007E7C33"/>
    <w:rsid w:val="007F4BFA"/>
    <w:rsid w:val="007F7CBB"/>
    <w:rsid w:val="00804EA1"/>
    <w:rsid w:val="00812F3C"/>
    <w:rsid w:val="00820581"/>
    <w:rsid w:val="0082718C"/>
    <w:rsid w:val="008331DF"/>
    <w:rsid w:val="00833EC5"/>
    <w:rsid w:val="00836A4D"/>
    <w:rsid w:val="0084328D"/>
    <w:rsid w:val="00843E5A"/>
    <w:rsid w:val="00847947"/>
    <w:rsid w:val="0086545E"/>
    <w:rsid w:val="00883F66"/>
    <w:rsid w:val="00897CFD"/>
    <w:rsid w:val="008A77E2"/>
    <w:rsid w:val="008A7EC2"/>
    <w:rsid w:val="008C1187"/>
    <w:rsid w:val="008C11F8"/>
    <w:rsid w:val="008C7E80"/>
    <w:rsid w:val="008D1B3B"/>
    <w:rsid w:val="008F1EB1"/>
    <w:rsid w:val="00911B20"/>
    <w:rsid w:val="00931B9F"/>
    <w:rsid w:val="00932F5F"/>
    <w:rsid w:val="00943E9A"/>
    <w:rsid w:val="00971BC8"/>
    <w:rsid w:val="00982228"/>
    <w:rsid w:val="00985663"/>
    <w:rsid w:val="0099454D"/>
    <w:rsid w:val="009A03A6"/>
    <w:rsid w:val="009B2B56"/>
    <w:rsid w:val="009B6DC8"/>
    <w:rsid w:val="009B726F"/>
    <w:rsid w:val="009C286D"/>
    <w:rsid w:val="009C688F"/>
    <w:rsid w:val="009D063B"/>
    <w:rsid w:val="009D159A"/>
    <w:rsid w:val="009D4AAC"/>
    <w:rsid w:val="009E0BEC"/>
    <w:rsid w:val="009E143B"/>
    <w:rsid w:val="009E22D5"/>
    <w:rsid w:val="009E623F"/>
    <w:rsid w:val="009F0FD7"/>
    <w:rsid w:val="009F70BD"/>
    <w:rsid w:val="009F70C6"/>
    <w:rsid w:val="00A04673"/>
    <w:rsid w:val="00A0787F"/>
    <w:rsid w:val="00A07B75"/>
    <w:rsid w:val="00A1537F"/>
    <w:rsid w:val="00A321CA"/>
    <w:rsid w:val="00A37A6D"/>
    <w:rsid w:val="00A41BE8"/>
    <w:rsid w:val="00A472B3"/>
    <w:rsid w:val="00A57640"/>
    <w:rsid w:val="00A6583B"/>
    <w:rsid w:val="00A72260"/>
    <w:rsid w:val="00A724CE"/>
    <w:rsid w:val="00A76137"/>
    <w:rsid w:val="00A87E21"/>
    <w:rsid w:val="00A90345"/>
    <w:rsid w:val="00AA0C5E"/>
    <w:rsid w:val="00AA7BF6"/>
    <w:rsid w:val="00AB5926"/>
    <w:rsid w:val="00AC73A7"/>
    <w:rsid w:val="00AD04C7"/>
    <w:rsid w:val="00AD2480"/>
    <w:rsid w:val="00AD5C91"/>
    <w:rsid w:val="00AE45F7"/>
    <w:rsid w:val="00AE73C9"/>
    <w:rsid w:val="00AF3920"/>
    <w:rsid w:val="00AF4F23"/>
    <w:rsid w:val="00B02797"/>
    <w:rsid w:val="00B27F7C"/>
    <w:rsid w:val="00B31619"/>
    <w:rsid w:val="00B31EFE"/>
    <w:rsid w:val="00B34843"/>
    <w:rsid w:val="00B40AB7"/>
    <w:rsid w:val="00B471BC"/>
    <w:rsid w:val="00B500C5"/>
    <w:rsid w:val="00B61D39"/>
    <w:rsid w:val="00B628E6"/>
    <w:rsid w:val="00B749B3"/>
    <w:rsid w:val="00B76F70"/>
    <w:rsid w:val="00B77275"/>
    <w:rsid w:val="00B80FEA"/>
    <w:rsid w:val="00B85CFF"/>
    <w:rsid w:val="00B92449"/>
    <w:rsid w:val="00BA2FEF"/>
    <w:rsid w:val="00BB059D"/>
    <w:rsid w:val="00BB15C5"/>
    <w:rsid w:val="00BC338C"/>
    <w:rsid w:val="00BD055B"/>
    <w:rsid w:val="00BD4613"/>
    <w:rsid w:val="00BD5BEA"/>
    <w:rsid w:val="00BD6139"/>
    <w:rsid w:val="00BD7B3B"/>
    <w:rsid w:val="00BE11AE"/>
    <w:rsid w:val="00BE3B74"/>
    <w:rsid w:val="00BE4313"/>
    <w:rsid w:val="00C0058B"/>
    <w:rsid w:val="00C05B4F"/>
    <w:rsid w:val="00C061C0"/>
    <w:rsid w:val="00C06753"/>
    <w:rsid w:val="00C150E5"/>
    <w:rsid w:val="00C1574C"/>
    <w:rsid w:val="00C32BA9"/>
    <w:rsid w:val="00C43503"/>
    <w:rsid w:val="00C572BE"/>
    <w:rsid w:val="00C6301A"/>
    <w:rsid w:val="00C77234"/>
    <w:rsid w:val="00C862B2"/>
    <w:rsid w:val="00C93729"/>
    <w:rsid w:val="00CA13AB"/>
    <w:rsid w:val="00CA60EC"/>
    <w:rsid w:val="00CB2098"/>
    <w:rsid w:val="00CB42EA"/>
    <w:rsid w:val="00CB6D25"/>
    <w:rsid w:val="00CD0080"/>
    <w:rsid w:val="00CD23F7"/>
    <w:rsid w:val="00CD37B2"/>
    <w:rsid w:val="00CE72AB"/>
    <w:rsid w:val="00D05B03"/>
    <w:rsid w:val="00D07CBA"/>
    <w:rsid w:val="00D10A2E"/>
    <w:rsid w:val="00D1552C"/>
    <w:rsid w:val="00D217C5"/>
    <w:rsid w:val="00D337D2"/>
    <w:rsid w:val="00D37E75"/>
    <w:rsid w:val="00D40D2F"/>
    <w:rsid w:val="00D508C5"/>
    <w:rsid w:val="00D55B48"/>
    <w:rsid w:val="00D636E1"/>
    <w:rsid w:val="00D80C25"/>
    <w:rsid w:val="00D91B1B"/>
    <w:rsid w:val="00D92350"/>
    <w:rsid w:val="00D926EE"/>
    <w:rsid w:val="00D95E85"/>
    <w:rsid w:val="00DA53F6"/>
    <w:rsid w:val="00DA6121"/>
    <w:rsid w:val="00DB62A5"/>
    <w:rsid w:val="00DC1165"/>
    <w:rsid w:val="00DC277C"/>
    <w:rsid w:val="00DC2CD0"/>
    <w:rsid w:val="00DC478C"/>
    <w:rsid w:val="00DC51B1"/>
    <w:rsid w:val="00DC6CEE"/>
    <w:rsid w:val="00DC6D5D"/>
    <w:rsid w:val="00DD517E"/>
    <w:rsid w:val="00DE242A"/>
    <w:rsid w:val="00DE309F"/>
    <w:rsid w:val="00DE4255"/>
    <w:rsid w:val="00DF0CAC"/>
    <w:rsid w:val="00DF1A79"/>
    <w:rsid w:val="00DF6797"/>
    <w:rsid w:val="00E03381"/>
    <w:rsid w:val="00E16157"/>
    <w:rsid w:val="00E225E9"/>
    <w:rsid w:val="00E2506A"/>
    <w:rsid w:val="00E30B06"/>
    <w:rsid w:val="00E31169"/>
    <w:rsid w:val="00E320AE"/>
    <w:rsid w:val="00E339BF"/>
    <w:rsid w:val="00E35208"/>
    <w:rsid w:val="00E43F2D"/>
    <w:rsid w:val="00E44BD4"/>
    <w:rsid w:val="00E45137"/>
    <w:rsid w:val="00E60807"/>
    <w:rsid w:val="00E647F2"/>
    <w:rsid w:val="00E65823"/>
    <w:rsid w:val="00E74538"/>
    <w:rsid w:val="00E80874"/>
    <w:rsid w:val="00E869F3"/>
    <w:rsid w:val="00E86BDB"/>
    <w:rsid w:val="00E873C2"/>
    <w:rsid w:val="00E90118"/>
    <w:rsid w:val="00E91CDB"/>
    <w:rsid w:val="00EA4931"/>
    <w:rsid w:val="00EA5100"/>
    <w:rsid w:val="00EA7739"/>
    <w:rsid w:val="00EC4948"/>
    <w:rsid w:val="00ED1181"/>
    <w:rsid w:val="00ED59C4"/>
    <w:rsid w:val="00ED738A"/>
    <w:rsid w:val="00ED7C42"/>
    <w:rsid w:val="00EE70D3"/>
    <w:rsid w:val="00EF5F98"/>
    <w:rsid w:val="00F061DD"/>
    <w:rsid w:val="00F2141E"/>
    <w:rsid w:val="00F323B4"/>
    <w:rsid w:val="00F34530"/>
    <w:rsid w:val="00F522F3"/>
    <w:rsid w:val="00F5387A"/>
    <w:rsid w:val="00F547FB"/>
    <w:rsid w:val="00F634A1"/>
    <w:rsid w:val="00F65DD7"/>
    <w:rsid w:val="00F663FD"/>
    <w:rsid w:val="00F756E5"/>
    <w:rsid w:val="00F84E41"/>
    <w:rsid w:val="00F857CF"/>
    <w:rsid w:val="00F931E0"/>
    <w:rsid w:val="00FA6737"/>
    <w:rsid w:val="00FA6BC6"/>
    <w:rsid w:val="00FC538D"/>
    <w:rsid w:val="00FC56CF"/>
    <w:rsid w:val="00FD4C13"/>
    <w:rsid w:val="00FD50AC"/>
    <w:rsid w:val="00FD6F38"/>
    <w:rsid w:val="00FE49A3"/>
    <w:rsid w:val="00FE7705"/>
    <w:rsid w:val="00FF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66D2"/>
    <w:pPr>
      <w:spacing w:after="240"/>
    </w:pPr>
    <w:rPr>
      <w:rFonts w:eastAsia="Times New Roman"/>
      <w:sz w:val="2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SingleTxt"/>
    <w:rsid w:val="003E66D2"/>
    <w:pPr>
      <w:keepNext/>
      <w:keepLines/>
      <w:suppressAutoHyphens/>
      <w:spacing w:after="0" w:line="270" w:lineRule="exact"/>
      <w:outlineLvl w:val="0"/>
    </w:pPr>
    <w:rPr>
      <w:b/>
      <w:spacing w:val="4"/>
      <w:w w:val="103"/>
      <w:kern w:val="14"/>
      <w:lang w:val="fr-CA"/>
    </w:rPr>
  </w:style>
  <w:style w:type="paragraph" w:customStyle="1" w:styleId="H23">
    <w:name w:val="_ H_2/3"/>
    <w:basedOn w:val="H1"/>
    <w:next w:val="SingleTxt"/>
    <w:rsid w:val="003E66D2"/>
    <w:pPr>
      <w:spacing w:line="240" w:lineRule="exact"/>
      <w:outlineLvl w:val="1"/>
    </w:pPr>
    <w:rPr>
      <w:spacing w:val="2"/>
      <w:sz w:val="20"/>
    </w:rPr>
  </w:style>
  <w:style w:type="paragraph" w:customStyle="1" w:styleId="SingleTxt">
    <w:name w:val="__Single Txt"/>
    <w:basedOn w:val="Normal"/>
    <w:rsid w:val="003E66D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sz w:val="20"/>
      <w:lang w:val="fr-CA"/>
    </w:rPr>
  </w:style>
  <w:style w:type="paragraph" w:styleId="BalloonText">
    <w:name w:val="Balloon Text"/>
    <w:basedOn w:val="Normal"/>
    <w:semiHidden/>
    <w:rsid w:val="006D0F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B31B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B31BC"/>
  </w:style>
  <w:style w:type="paragraph" w:styleId="Footer">
    <w:name w:val="footer"/>
    <w:basedOn w:val="Normal"/>
    <w:rsid w:val="003B31BC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3819</Words>
  <Characters>21773</Characters>
  <Application>Microsoft Office Word</Application>
  <DocSecurity>4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International Computing Centre</Company>
  <LinksUpToDate>false</LinksUpToDate>
  <CharactersWithSpaces>25541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barrita</dc:creator>
  <cp:keywords/>
  <dc:description/>
  <cp:lastModifiedBy>DCM</cp:lastModifiedBy>
  <cp:revision>3</cp:revision>
  <cp:lastPrinted>2009-07-29T16:02:00Z</cp:lastPrinted>
  <dcterms:created xsi:type="dcterms:W3CDTF">2009-08-12T13:07:00Z</dcterms:created>
  <dcterms:modified xsi:type="dcterms:W3CDTF">2009-08-12T13:07:00Z</dcterms:modified>
</cp:coreProperties>
</file>