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pPr>
        <w:ind w:right="255"/>
        <w:jc w:val="right"/>
      </w:pPr>
      <w:r>
        <w:t>A/56/44</w:t>
      </w:r>
    </w:p>
    <w:p w:rsidR="00000000" w:rsidRDefault="00000000">
      <w:pPr>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0pt" fillcolor="window">
            <v:imagedata r:id="rId7" o:title="" croptop="-107f" cropbottom="-92f" cropleft="-3348f" cropright="-3348f"/>
          </v:shape>
        </w:pict>
      </w:r>
    </w:p>
    <w:p w:rsidR="00000000" w:rsidRDefault="00000000">
      <w:pPr>
        <w:rPr>
          <w:rFonts w:ascii="Univers (WN)" w:eastAsia="SimHei" w:hAnsi="Univers (WN)" w:hint="eastAsia"/>
          <w:snapToGrid/>
          <w:sz w:val="28"/>
        </w:rPr>
      </w:pPr>
      <w:r>
        <w:rPr>
          <w:rFonts w:hint="eastAsia"/>
        </w:rPr>
        <w:t xml:space="preserve">  </w:t>
      </w:r>
      <w:r>
        <w:rPr>
          <w:rFonts w:ascii="Univers (WN)" w:eastAsia="SimHei" w:hAnsi="Univers (WN)" w:hint="eastAsia"/>
          <w:snapToGrid/>
          <w:sz w:val="28"/>
        </w:rPr>
        <w:t>联</w:t>
      </w:r>
      <w:r>
        <w:rPr>
          <w:rFonts w:ascii="Univers (WN)" w:eastAsia="SimHei" w:hAnsi="Univers (WN)" w:hint="eastAsia"/>
          <w:snapToGrid/>
          <w:sz w:val="28"/>
        </w:rPr>
        <w:t xml:space="preserve">  </w:t>
      </w:r>
      <w:r>
        <w:rPr>
          <w:rFonts w:ascii="Univers (WN)" w:eastAsia="SimHei" w:hAnsi="Univers (WN)" w:hint="eastAsia"/>
          <w:snapToGrid/>
          <w:sz w:val="28"/>
        </w:rPr>
        <w:t>合</w:t>
      </w:r>
      <w:r>
        <w:rPr>
          <w:rFonts w:ascii="Univers (WN)" w:eastAsia="SimHei" w:hAnsi="Univers (WN)" w:hint="eastAsia"/>
          <w:snapToGrid/>
          <w:sz w:val="28"/>
        </w:rPr>
        <w:t xml:space="preserve">  </w:t>
      </w:r>
      <w:r>
        <w:rPr>
          <w:rFonts w:ascii="Univers (WN)" w:eastAsia="SimHei" w:hAnsi="Univers (WN)" w:hint="eastAsia"/>
          <w:snapToGrid/>
          <w:sz w:val="28"/>
        </w:rPr>
        <w:t>国</w:t>
      </w:r>
    </w:p>
    <w:p w:rsidR="00000000" w:rsidRDefault="00000000">
      <w:pPr>
        <w:rPr>
          <w:rFonts w:hint="eastAsia"/>
        </w:rPr>
      </w:pPr>
    </w:p>
    <w:p w:rsidR="00000000" w:rsidRDefault="00000000">
      <w:pPr>
        <w:rPr>
          <w:rFonts w:hint="eastAsia"/>
        </w:rPr>
      </w:pPr>
    </w:p>
    <w:p w:rsidR="00000000" w:rsidRDefault="00000000">
      <w:pPr>
        <w:rPr>
          <w:rFonts w:ascii="Univers (WN)" w:eastAsia="SimHei" w:hAnsi="Univers (WN)" w:hint="eastAsia"/>
          <w:snapToGrid/>
          <w:sz w:val="48"/>
        </w:rPr>
      </w:pPr>
      <w:r>
        <w:rPr>
          <w:rFonts w:ascii="Univers (WN)" w:eastAsia="SimHei" w:hAnsi="Univers (WN)" w:hint="eastAsia"/>
          <w:snapToGrid/>
          <w:sz w:val="48"/>
        </w:rPr>
        <w:t>禁止酷刑委员会的报告</w:t>
      </w:r>
    </w:p>
    <w:p w:rsidR="00000000" w:rsidRDefault="00000000">
      <w:pPr>
        <w:rPr>
          <w:rFonts w:hint="eastAsia"/>
        </w:rPr>
      </w:pPr>
    </w:p>
    <w:p w:rsidR="00000000" w:rsidRDefault="00000000">
      <w:pPr>
        <w:rPr>
          <w:rFonts w:ascii="Univers (WN)" w:eastAsia="SimHei" w:hAnsi="Univers (WN)"/>
          <w:snapToGrid/>
        </w:rPr>
      </w:pPr>
      <w:r>
        <w:rPr>
          <w:rFonts w:ascii="Univers (WN)" w:eastAsia="SimHei" w:hAnsi="Univers (WN)" w:hint="eastAsia"/>
          <w:snapToGrid/>
        </w:rPr>
        <w:t>第二十五届会议</w:t>
      </w:r>
    </w:p>
    <w:p w:rsidR="00000000" w:rsidRDefault="00000000">
      <w:pPr>
        <w:rPr>
          <w:rFonts w:ascii="Univers (WN)" w:eastAsia="SimHei" w:hAnsi="Univers (WN)" w:hint="eastAsia"/>
          <w:snapToGrid/>
        </w:rPr>
      </w:pPr>
      <w:r>
        <w:rPr>
          <w:rFonts w:ascii="Univers (WN)" w:eastAsia="SimHei" w:hAnsi="Univers (WN)" w:hint="eastAsia"/>
          <w:snapToGrid/>
        </w:rPr>
        <w:t>(2000</w:t>
      </w:r>
      <w:r>
        <w:rPr>
          <w:rFonts w:ascii="Univers (WN)" w:eastAsia="SimHei" w:hAnsi="Univers (WN)" w:hint="eastAsia"/>
          <w:snapToGrid/>
        </w:rPr>
        <w:t>年</w:t>
      </w:r>
      <w:r>
        <w:rPr>
          <w:rFonts w:ascii="Univers (WN)" w:eastAsia="SimHei" w:hAnsi="Univers (WN)" w:hint="eastAsia"/>
          <w:snapToGrid/>
        </w:rPr>
        <w:t>11</w:t>
      </w:r>
      <w:r>
        <w:rPr>
          <w:rFonts w:ascii="Univers (WN)" w:eastAsia="SimHei" w:hAnsi="Univers (WN)" w:hint="eastAsia"/>
          <w:snapToGrid/>
        </w:rPr>
        <w:t>月</w:t>
      </w:r>
      <w:r>
        <w:rPr>
          <w:rFonts w:ascii="Univers (WN)" w:eastAsia="SimHei" w:hAnsi="Univers (WN)" w:hint="eastAsia"/>
          <w:snapToGrid/>
        </w:rPr>
        <w:t>13</w:t>
      </w:r>
      <w:r>
        <w:rPr>
          <w:rFonts w:ascii="Univers (WN)" w:eastAsia="SimHei" w:hAnsi="Univers (WN)" w:hint="eastAsia"/>
          <w:snapToGrid/>
        </w:rPr>
        <w:t>日至</w:t>
      </w:r>
      <w:r>
        <w:rPr>
          <w:rFonts w:ascii="Univers (WN)" w:eastAsia="SimHei" w:hAnsi="Univers (WN)" w:hint="eastAsia"/>
          <w:snapToGrid/>
        </w:rPr>
        <w:t>24</w:t>
      </w:r>
      <w:r>
        <w:rPr>
          <w:rFonts w:ascii="Univers (WN)" w:eastAsia="SimHei" w:hAnsi="Univers (WN)" w:hint="eastAsia"/>
          <w:snapToGrid/>
        </w:rPr>
        <w:t>日</w:t>
      </w:r>
      <w:r>
        <w:rPr>
          <w:rFonts w:ascii="Univers (WN)" w:eastAsia="SimHei" w:hAnsi="Univers (WN)" w:hint="eastAsia"/>
          <w:snapToGrid/>
        </w:rPr>
        <w:t>)</w:t>
      </w:r>
    </w:p>
    <w:p w:rsidR="00000000" w:rsidRDefault="00000000">
      <w:pPr>
        <w:rPr>
          <w:rFonts w:ascii="Univers (WN)" w:eastAsia="SimHei" w:hAnsi="Univers (WN)"/>
          <w:snapToGrid/>
        </w:rPr>
      </w:pPr>
      <w:r>
        <w:rPr>
          <w:rFonts w:ascii="Univers (WN)" w:eastAsia="SimHei" w:hAnsi="Univers (WN)" w:hint="eastAsia"/>
          <w:snapToGrid/>
        </w:rPr>
        <w:t>第二十六届会议</w:t>
      </w:r>
    </w:p>
    <w:p w:rsidR="00000000" w:rsidRDefault="00000000">
      <w:pPr>
        <w:rPr>
          <w:rFonts w:ascii="Univers (WN)" w:eastAsia="SimHei" w:hAnsi="Univers (WN)" w:hint="eastAsia"/>
          <w:snapToGrid/>
        </w:rPr>
      </w:pPr>
      <w:r>
        <w:rPr>
          <w:rFonts w:ascii="Univers (WN)" w:eastAsia="SimHei" w:hAnsi="Univers (WN)" w:hint="eastAsia"/>
          <w:snapToGrid/>
        </w:rPr>
        <w:t>(2001</w:t>
      </w:r>
      <w:r>
        <w:rPr>
          <w:rFonts w:ascii="Univers (WN)" w:eastAsia="SimHei" w:hAnsi="Univers (WN)" w:hint="eastAsia"/>
          <w:snapToGrid/>
        </w:rPr>
        <w:t>年</w:t>
      </w:r>
      <w:r>
        <w:rPr>
          <w:rFonts w:ascii="Univers (WN)" w:eastAsia="SimHei" w:hAnsi="Univers (WN)" w:hint="eastAsia"/>
          <w:snapToGrid/>
        </w:rPr>
        <w:t>4</w:t>
      </w:r>
      <w:r>
        <w:rPr>
          <w:rFonts w:ascii="Univers (WN)" w:eastAsia="SimHei" w:hAnsi="Univers (WN)" w:hint="eastAsia"/>
          <w:snapToGrid/>
        </w:rPr>
        <w:t>月</w:t>
      </w:r>
      <w:r>
        <w:rPr>
          <w:rFonts w:ascii="Univers (WN)" w:eastAsia="SimHei" w:hAnsi="Univers (WN)" w:hint="eastAsia"/>
          <w:snapToGrid/>
        </w:rPr>
        <w:t>30</w:t>
      </w:r>
      <w:r>
        <w:rPr>
          <w:rFonts w:ascii="Univers (WN)" w:eastAsia="SimHei" w:hAnsi="Univers (WN)" w:hint="eastAsia"/>
          <w:snapToGrid/>
        </w:rPr>
        <w:t>日至</w:t>
      </w:r>
      <w:r>
        <w:rPr>
          <w:rFonts w:ascii="Univers (WN)" w:eastAsia="SimHei" w:hAnsi="Univers (WN)" w:hint="eastAsia"/>
          <w:snapToGrid/>
        </w:rPr>
        <w:t>5</w:t>
      </w:r>
      <w:r>
        <w:rPr>
          <w:rFonts w:ascii="Univers (WN)" w:eastAsia="SimHei" w:hAnsi="Univers (WN)" w:hint="eastAsia"/>
          <w:snapToGrid/>
        </w:rPr>
        <w:t>月</w:t>
      </w:r>
      <w:r>
        <w:rPr>
          <w:rFonts w:ascii="Univers (WN)" w:eastAsia="SimHei" w:hAnsi="Univers (WN)" w:hint="eastAsia"/>
          <w:snapToGrid/>
        </w:rPr>
        <w:t>18</w:t>
      </w:r>
      <w:r>
        <w:rPr>
          <w:rFonts w:ascii="Univers (WN)" w:eastAsia="SimHei" w:hAnsi="Univers (WN)" w:hint="eastAsia"/>
          <w:snapToGrid/>
        </w:rPr>
        <w:t>日</w:t>
      </w:r>
      <w:r>
        <w:rPr>
          <w:rFonts w:ascii="Univers (WN)" w:eastAsia="SimHei" w:hAnsi="Univers (WN)" w:hint="eastAsia"/>
          <w:snapToGrid/>
        </w:rPr>
        <w:t>)</w:t>
      </w:r>
    </w:p>
    <w:p w:rsidR="00000000" w:rsidRDefault="00000000">
      <w:pPr>
        <w:rPr>
          <w:rFonts w:hint="eastAsia"/>
        </w:rPr>
      </w:pPr>
    </w:p>
    <w:p w:rsidR="00000000" w:rsidRDefault="00000000">
      <w:pPr>
        <w:rPr>
          <w:rFonts w:hint="eastAsia"/>
        </w:rPr>
      </w:pPr>
    </w:p>
    <w:p w:rsidR="00000000" w:rsidRDefault="00000000">
      <w:pPr>
        <w:pStyle w:val="a8"/>
        <w:rPr>
          <w:rFonts w:ascii="Univers (WN)" w:eastAsia="SimHei" w:hAnsi="Univers (WN)"/>
          <w:spacing w:val="10"/>
          <w:sz w:val="28"/>
        </w:rPr>
      </w:pPr>
      <w:r>
        <w:rPr>
          <w:rFonts w:ascii="Univers (WN)" w:eastAsia="SimHei" w:hAnsi="Univers (WN)" w:hint="eastAsia"/>
          <w:spacing w:val="10"/>
          <w:sz w:val="28"/>
        </w:rPr>
        <w:t>大</w:t>
      </w:r>
      <w:r>
        <w:rPr>
          <w:rFonts w:ascii="Univers (WN)" w:eastAsia="SimHei" w:hAnsi="Univers (WN)" w:hint="eastAsia"/>
          <w:spacing w:val="10"/>
          <w:sz w:val="28"/>
        </w:rPr>
        <w:t xml:space="preserve">  </w:t>
      </w:r>
      <w:r>
        <w:rPr>
          <w:rFonts w:ascii="Univers (WN)" w:eastAsia="SimHei" w:hAnsi="Univers (WN)" w:hint="eastAsia"/>
          <w:spacing w:val="10"/>
          <w:sz w:val="28"/>
        </w:rPr>
        <w:t>会</w:t>
      </w:r>
    </w:p>
    <w:p w:rsidR="00000000" w:rsidRDefault="00000000">
      <w:pPr>
        <w:pStyle w:val="a8"/>
        <w:rPr>
          <w:rFonts w:hint="eastAsia"/>
        </w:rPr>
      </w:pPr>
      <w:r>
        <w:rPr>
          <w:rFonts w:hint="eastAsia"/>
        </w:rPr>
        <w:t>正式记录</w:t>
      </w:r>
    </w:p>
    <w:p w:rsidR="00000000" w:rsidRDefault="00000000">
      <w:pPr>
        <w:pStyle w:val="a8"/>
        <w:rPr>
          <w:rFonts w:hint="eastAsia"/>
        </w:rPr>
      </w:pPr>
      <w:r>
        <w:rPr>
          <w:rFonts w:hint="eastAsia"/>
        </w:rPr>
        <w:t>第五十六届会议</w:t>
      </w:r>
    </w:p>
    <w:p w:rsidR="00000000" w:rsidRDefault="00000000">
      <w:r>
        <w:rPr>
          <w:rFonts w:hint="eastAsia"/>
        </w:rPr>
        <w:t>补编第</w:t>
      </w:r>
      <w:r>
        <w:rPr>
          <w:rFonts w:hint="eastAsia"/>
        </w:rPr>
        <w:t>44</w:t>
      </w:r>
      <w:r>
        <w:rPr>
          <w:rFonts w:hint="eastAsia"/>
        </w:rPr>
        <w:t>号</w:t>
      </w:r>
      <w:r>
        <w:rPr>
          <w:rFonts w:hint="eastAsia"/>
        </w:rPr>
        <w:t>(A</w:t>
      </w:r>
      <w:r>
        <w:t>/56/44)</w:t>
      </w:r>
    </w:p>
    <w:p w:rsidR="00000000" w:rsidRDefault="00000000">
      <w:pPr>
        <w:pStyle w:val="a8"/>
        <w:sectPr w:rsidR="00000000">
          <w:headerReference w:type="even" r:id="rId8"/>
          <w:footnotePr>
            <w:numRestart w:val="eachSect"/>
          </w:footnotePr>
          <w:endnotePr>
            <w:numFmt w:val="decimal"/>
          </w:endnotePr>
          <w:type w:val="continuous"/>
          <w:pgSz w:w="11907" w:h="16840" w:code="9"/>
          <w:pgMar w:top="1985" w:right="851" w:bottom="1985" w:left="1701" w:header="794" w:footer="1588" w:gutter="0"/>
          <w:pgNumType w:start="6"/>
          <w:cols w:space="425"/>
          <w:docGrid w:linePitch="326"/>
        </w:sectPr>
      </w:pPr>
    </w:p>
    <w:p w:rsidR="00000000" w:rsidRDefault="00000000">
      <w:pPr>
        <w:pStyle w:val="a8"/>
        <w:rPr>
          <w:rFonts w:ascii="Univers (WN)" w:eastAsia="SimHei" w:hAnsi="Univers (WN)"/>
          <w:spacing w:val="10"/>
          <w:sz w:val="28"/>
        </w:rPr>
      </w:pPr>
      <w:r>
        <w:rPr>
          <w:rFonts w:ascii="Univers (WN)" w:eastAsia="SimHei" w:hAnsi="Univers (WN)" w:hint="eastAsia"/>
          <w:spacing w:val="10"/>
          <w:sz w:val="28"/>
        </w:rPr>
        <w:t>大</w:t>
      </w:r>
      <w:r>
        <w:rPr>
          <w:rFonts w:ascii="Univers (WN)" w:eastAsia="SimHei" w:hAnsi="Univers (WN)" w:hint="eastAsia"/>
          <w:spacing w:val="10"/>
          <w:sz w:val="28"/>
        </w:rPr>
        <w:t xml:space="preserve">  </w:t>
      </w:r>
      <w:r>
        <w:rPr>
          <w:rFonts w:ascii="Univers (WN)" w:eastAsia="SimHei" w:hAnsi="Univers (WN)" w:hint="eastAsia"/>
          <w:spacing w:val="10"/>
          <w:sz w:val="28"/>
        </w:rPr>
        <w:t>会</w:t>
      </w:r>
    </w:p>
    <w:p w:rsidR="00000000" w:rsidRDefault="00000000">
      <w:pPr>
        <w:pStyle w:val="a8"/>
        <w:rPr>
          <w:rFonts w:hint="eastAsia"/>
        </w:rPr>
      </w:pPr>
      <w:r>
        <w:rPr>
          <w:rFonts w:hint="eastAsia"/>
        </w:rPr>
        <w:t>正式记录</w:t>
      </w:r>
    </w:p>
    <w:p w:rsidR="00000000" w:rsidRDefault="00000000">
      <w:pPr>
        <w:pStyle w:val="a8"/>
        <w:rPr>
          <w:rFonts w:hint="eastAsia"/>
        </w:rPr>
      </w:pPr>
      <w:r>
        <w:rPr>
          <w:rFonts w:hint="eastAsia"/>
        </w:rPr>
        <w:t>第五十六届会议</w:t>
      </w:r>
    </w:p>
    <w:p w:rsidR="00000000" w:rsidRDefault="00000000">
      <w:r>
        <w:rPr>
          <w:rFonts w:hint="eastAsia"/>
        </w:rPr>
        <w:t>补编第</w:t>
      </w:r>
      <w:r>
        <w:rPr>
          <w:rFonts w:hint="eastAsia"/>
        </w:rPr>
        <w:t>44</w:t>
      </w:r>
      <w:r>
        <w:rPr>
          <w:rFonts w:hint="eastAsia"/>
        </w:rPr>
        <w:t>号</w:t>
      </w:r>
      <w:r>
        <w:rPr>
          <w:rFonts w:hint="eastAsia"/>
        </w:rPr>
        <w:t>(A</w:t>
      </w:r>
      <w:r>
        <w:t>/5</w:t>
      </w:r>
      <w:r>
        <w:rPr>
          <w:rFonts w:hint="eastAsia"/>
        </w:rPr>
        <w:t>6</w:t>
      </w:r>
      <w:r>
        <w:t>/44)</w:t>
      </w:r>
    </w:p>
    <w:p w:rsidR="00000000" w:rsidRDefault="00000000"/>
    <w:p w:rsidR="00000000" w:rsidRDefault="00000000"/>
    <w:p w:rsidR="00000000" w:rsidRDefault="00000000">
      <w:pPr>
        <w:rPr>
          <w:rFonts w:hint="eastAsia"/>
        </w:rPr>
      </w:pPr>
    </w:p>
    <w:p w:rsidR="00000000" w:rsidRDefault="00000000">
      <w:pPr>
        <w:rPr>
          <w:rFonts w:ascii="Univers (WN)" w:eastAsia="SimHei" w:hAnsi="Univers (WN)" w:hint="eastAsia"/>
          <w:snapToGrid/>
          <w:sz w:val="48"/>
        </w:rPr>
      </w:pPr>
      <w:r>
        <w:rPr>
          <w:rFonts w:ascii="Univers (WN)" w:eastAsia="SimHei" w:hAnsi="Univers (WN)" w:hint="eastAsia"/>
          <w:snapToGrid/>
          <w:sz w:val="48"/>
        </w:rPr>
        <w:t>禁止酷刑委员会的报告</w:t>
      </w:r>
    </w:p>
    <w:p w:rsidR="00000000" w:rsidRDefault="00000000">
      <w:pPr>
        <w:rPr>
          <w:rFonts w:hint="eastAsia"/>
        </w:rPr>
      </w:pPr>
    </w:p>
    <w:p w:rsidR="00000000" w:rsidRDefault="00000000">
      <w:pPr>
        <w:rPr>
          <w:rFonts w:ascii="Univers (WN)" w:eastAsia="SimHei" w:hAnsi="Univers (WN)"/>
          <w:snapToGrid/>
        </w:rPr>
      </w:pPr>
      <w:r>
        <w:rPr>
          <w:rFonts w:ascii="Univers (WN)" w:eastAsia="SimHei" w:hAnsi="Univers (WN)" w:hint="eastAsia"/>
          <w:snapToGrid/>
        </w:rPr>
        <w:t>第二十五届会议</w:t>
      </w:r>
    </w:p>
    <w:p w:rsidR="00000000" w:rsidRDefault="00000000">
      <w:pPr>
        <w:rPr>
          <w:rFonts w:ascii="Univers (WN)" w:eastAsia="SimHei" w:hAnsi="Univers (WN)" w:hint="eastAsia"/>
          <w:snapToGrid/>
        </w:rPr>
      </w:pPr>
      <w:r>
        <w:rPr>
          <w:rFonts w:ascii="Univers (WN)" w:eastAsia="SimHei" w:hAnsi="Univers (WN)" w:hint="eastAsia"/>
          <w:snapToGrid/>
        </w:rPr>
        <w:t>(2000</w:t>
      </w:r>
      <w:r>
        <w:rPr>
          <w:rFonts w:ascii="Univers (WN)" w:eastAsia="SimHei" w:hAnsi="Univers (WN)" w:hint="eastAsia"/>
          <w:snapToGrid/>
        </w:rPr>
        <w:t>年</w:t>
      </w:r>
      <w:r>
        <w:rPr>
          <w:rFonts w:ascii="Univers (WN)" w:eastAsia="SimHei" w:hAnsi="Univers (WN)" w:hint="eastAsia"/>
          <w:snapToGrid/>
        </w:rPr>
        <w:t>11</w:t>
      </w:r>
      <w:r>
        <w:rPr>
          <w:rFonts w:ascii="Univers (WN)" w:eastAsia="SimHei" w:hAnsi="Univers (WN)" w:hint="eastAsia"/>
          <w:snapToGrid/>
        </w:rPr>
        <w:t>月</w:t>
      </w:r>
      <w:r>
        <w:rPr>
          <w:rFonts w:ascii="Univers (WN)" w:eastAsia="SimHei" w:hAnsi="Univers (WN)" w:hint="eastAsia"/>
          <w:snapToGrid/>
        </w:rPr>
        <w:t>13</w:t>
      </w:r>
      <w:r>
        <w:rPr>
          <w:rFonts w:ascii="Univers (WN)" w:eastAsia="SimHei" w:hAnsi="Univers (WN)" w:hint="eastAsia"/>
          <w:snapToGrid/>
        </w:rPr>
        <w:t>日至</w:t>
      </w:r>
      <w:r>
        <w:rPr>
          <w:rFonts w:ascii="Univers (WN)" w:eastAsia="SimHei" w:hAnsi="Univers (WN)" w:hint="eastAsia"/>
          <w:snapToGrid/>
        </w:rPr>
        <w:t>24</w:t>
      </w:r>
      <w:r>
        <w:rPr>
          <w:rFonts w:ascii="Univers (WN)" w:eastAsia="SimHei" w:hAnsi="Univers (WN)" w:hint="eastAsia"/>
          <w:snapToGrid/>
        </w:rPr>
        <w:t>日</w:t>
      </w:r>
      <w:r>
        <w:rPr>
          <w:rFonts w:ascii="Univers (WN)" w:eastAsia="SimHei" w:hAnsi="Univers (WN)" w:hint="eastAsia"/>
          <w:snapToGrid/>
        </w:rPr>
        <w:t>)</w:t>
      </w:r>
    </w:p>
    <w:p w:rsidR="00000000" w:rsidRDefault="00000000">
      <w:pPr>
        <w:rPr>
          <w:rFonts w:ascii="Univers (WN)" w:eastAsia="SimHei" w:hAnsi="Univers (WN)"/>
          <w:snapToGrid/>
        </w:rPr>
      </w:pPr>
      <w:r>
        <w:rPr>
          <w:rFonts w:ascii="Univers (WN)" w:eastAsia="SimHei" w:hAnsi="Univers (WN)" w:hint="eastAsia"/>
          <w:snapToGrid/>
        </w:rPr>
        <w:t>第二十六届会议</w:t>
      </w:r>
    </w:p>
    <w:p w:rsidR="00000000" w:rsidRDefault="00000000">
      <w:pPr>
        <w:rPr>
          <w:rFonts w:ascii="Univers (WN)" w:eastAsia="SimHei" w:hAnsi="Univers (WN)" w:hint="eastAsia"/>
          <w:snapToGrid/>
        </w:rPr>
      </w:pPr>
      <w:r>
        <w:rPr>
          <w:rFonts w:ascii="Univers (WN)" w:eastAsia="SimHei" w:hAnsi="Univers (WN)" w:hint="eastAsia"/>
          <w:snapToGrid/>
        </w:rPr>
        <w:t>(2001</w:t>
      </w:r>
      <w:r>
        <w:rPr>
          <w:rFonts w:ascii="Univers (WN)" w:eastAsia="SimHei" w:hAnsi="Univers (WN)" w:hint="eastAsia"/>
          <w:snapToGrid/>
        </w:rPr>
        <w:t>年</w:t>
      </w:r>
      <w:r>
        <w:rPr>
          <w:rFonts w:ascii="Univers (WN)" w:eastAsia="SimHei" w:hAnsi="Univers (WN)" w:hint="eastAsia"/>
          <w:snapToGrid/>
        </w:rPr>
        <w:t>4</w:t>
      </w:r>
      <w:r>
        <w:rPr>
          <w:rFonts w:ascii="Univers (WN)" w:eastAsia="SimHei" w:hAnsi="Univers (WN)" w:hint="eastAsia"/>
          <w:snapToGrid/>
        </w:rPr>
        <w:t>月</w:t>
      </w:r>
      <w:r>
        <w:rPr>
          <w:rFonts w:ascii="Univers (WN)" w:eastAsia="SimHei" w:hAnsi="Univers (WN)" w:hint="eastAsia"/>
          <w:snapToGrid/>
        </w:rPr>
        <w:t>30</w:t>
      </w:r>
      <w:r>
        <w:rPr>
          <w:rFonts w:ascii="Univers (WN)" w:eastAsia="SimHei" w:hAnsi="Univers (WN)" w:hint="eastAsia"/>
          <w:snapToGrid/>
        </w:rPr>
        <w:t>日至</w:t>
      </w:r>
      <w:r>
        <w:rPr>
          <w:rFonts w:ascii="Univers (WN)" w:eastAsia="SimHei" w:hAnsi="Univers (WN)" w:hint="eastAsia"/>
          <w:snapToGrid/>
        </w:rPr>
        <w:t>5</w:t>
      </w:r>
      <w:r>
        <w:rPr>
          <w:rFonts w:ascii="Univers (WN)" w:eastAsia="SimHei" w:hAnsi="Univers (WN)" w:hint="eastAsia"/>
          <w:snapToGrid/>
        </w:rPr>
        <w:t>月</w:t>
      </w:r>
      <w:r>
        <w:rPr>
          <w:rFonts w:ascii="Univers (WN)" w:eastAsia="SimHei" w:hAnsi="Univers (WN)" w:hint="eastAsia"/>
          <w:snapToGrid/>
        </w:rPr>
        <w:t>18</w:t>
      </w:r>
      <w:r>
        <w:rPr>
          <w:rFonts w:ascii="Univers (WN)" w:eastAsia="SimHei" w:hAnsi="Univers (WN)" w:hint="eastAsia"/>
          <w:snapToGrid/>
        </w:rPr>
        <w:t>日</w:t>
      </w:r>
      <w:r>
        <w:rPr>
          <w:rFonts w:ascii="Univers (WN)" w:eastAsia="SimHei" w:hAnsi="Univers (WN)" w:hint="eastAsia"/>
          <w:snapToGrid/>
        </w:rPr>
        <w:t>)</w:t>
      </w:r>
    </w:p>
    <w:p w:rsidR="00000000" w:rsidRDefault="00000000">
      <w:pPr>
        <w:rPr>
          <w:rFonts w:ascii="Univers (WN)" w:eastAsia="SimHei" w:hAnsi="Univers (WN)" w:hint="eastAsia"/>
          <w:snapToGrid/>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 w:rsidR="00000000" w:rsidRDefault="00000000"/>
    <w:p w:rsidR="00000000" w:rsidRDefault="00000000">
      <w:pPr>
        <w:jc w:val="left"/>
        <w:rPr>
          <w:rFonts w:hint="eastAsia"/>
        </w:rPr>
      </w:pPr>
      <w:r>
        <w:rPr>
          <w:rFonts w:hint="eastAsia"/>
        </w:rPr>
        <w:t xml:space="preserve">    </w:t>
      </w:r>
      <w:r>
        <w:pict>
          <v:shape id="_x0000_i1026" type="#_x0000_t75" style="width:44.25pt;height:36.75pt" fillcolor="window">
            <v:imagedata r:id="rId7" o:title="" croptop="-107f" cropbottom="-92f" cropleft="-3348f" cropright="-3348f"/>
          </v:shape>
        </w:pict>
      </w:r>
    </w:p>
    <w:p w:rsidR="00000000" w:rsidRDefault="00000000">
      <w:pPr>
        <w:sectPr w:rsidR="00000000">
          <w:footerReference w:type="default" r:id="rId9"/>
          <w:footnotePr>
            <w:numRestart w:val="eachSect"/>
          </w:footnotePr>
          <w:endnotePr>
            <w:numFmt w:val="decimal"/>
          </w:endnotePr>
          <w:pgSz w:w="11907" w:h="16840" w:code="9"/>
          <w:pgMar w:top="1985" w:right="851" w:bottom="1985" w:left="1701" w:header="794" w:footer="1588" w:gutter="0"/>
          <w:pgNumType w:start="6"/>
          <w:cols w:space="425"/>
          <w:docGrid w:linePitch="326"/>
        </w:sectPr>
      </w:pPr>
      <w:r>
        <w:rPr>
          <w:rFonts w:hint="eastAsia"/>
        </w:rPr>
        <w:t xml:space="preserve">    </w:t>
      </w:r>
      <w:r>
        <w:rPr>
          <w:rFonts w:hint="eastAsia"/>
        </w:rPr>
        <w:t>联合国，</w:t>
      </w:r>
      <w:r>
        <w:rPr>
          <w:rFonts w:hint="eastAsia"/>
        </w:rPr>
        <w:t>2001</w:t>
      </w:r>
      <w:r>
        <w:rPr>
          <w:rFonts w:hint="eastAsia"/>
        </w:rPr>
        <w:t>年，日内瓦</w:t>
      </w:r>
    </w:p>
    <w:p w:rsidR="00000000" w:rsidRDefault="00000000">
      <w:pPr>
        <w:pStyle w:val="a8"/>
      </w:pPr>
    </w:p>
    <w:p w:rsidR="00000000" w:rsidRDefault="00000000">
      <w:pPr>
        <w:spacing w:after="240"/>
        <w:jc w:val="right"/>
        <w:rPr>
          <w:rFonts w:hint="eastAsia"/>
        </w:rPr>
      </w:pPr>
      <w:r>
        <w:rPr>
          <w:rFonts w:hint="eastAsia"/>
        </w:rPr>
        <w:t>[200</w:t>
      </w:r>
      <w:r>
        <w:t>1</w:t>
      </w:r>
      <w:r>
        <w:rPr>
          <w:rFonts w:hint="eastAsia"/>
        </w:rPr>
        <w:t>年</w:t>
      </w:r>
      <w:r>
        <w:rPr>
          <w:rFonts w:hint="eastAsia"/>
        </w:rPr>
        <w:t>6</w:t>
      </w:r>
      <w:r>
        <w:rPr>
          <w:rFonts w:hint="eastAsia"/>
        </w:rPr>
        <w:t>月</w:t>
      </w:r>
      <w:r>
        <w:t>18</w:t>
      </w:r>
      <w:r>
        <w:rPr>
          <w:rFonts w:hint="eastAsia"/>
        </w:rPr>
        <w:t>日</w:t>
      </w:r>
      <w:r>
        <w:rPr>
          <w:rFonts w:hint="eastAsia"/>
        </w:rPr>
        <w:t>]</w:t>
      </w:r>
    </w:p>
    <w:p w:rsidR="00000000" w:rsidRDefault="00000000">
      <w:pPr>
        <w:pStyle w:val="a4"/>
        <w:jc w:val="center"/>
        <w:rPr>
          <w:spacing w:val="10"/>
          <w:sz w:val="26"/>
        </w:rPr>
      </w:pPr>
      <w:r>
        <w:rPr>
          <w:rFonts w:hint="eastAsia"/>
          <w:spacing w:val="10"/>
          <w:sz w:val="26"/>
        </w:rPr>
        <w:t>目</w:t>
      </w:r>
      <w:r>
        <w:rPr>
          <w:spacing w:val="10"/>
          <w:sz w:val="26"/>
        </w:rPr>
        <w:tab/>
      </w:r>
      <w:r>
        <w:rPr>
          <w:rFonts w:hint="eastAsia"/>
          <w:spacing w:val="10"/>
          <w:sz w:val="26"/>
        </w:rPr>
        <w:t>录</w:t>
      </w:r>
    </w:p>
    <w:p w:rsidR="00000000" w:rsidRDefault="00000000">
      <w:pPr>
        <w:pStyle w:val="a4"/>
        <w:rPr>
          <w:rFonts w:eastAsia="长城楷体"/>
          <w:spacing w:val="10"/>
          <w:sz w:val="26"/>
          <w:u w:val="single"/>
        </w:rPr>
      </w:pPr>
      <w:r>
        <w:rPr>
          <w:rFonts w:hint="eastAsia"/>
          <w:spacing w:val="10"/>
          <w:sz w:val="26"/>
          <w:u w:val="single"/>
        </w:rPr>
        <w:t>章</w:t>
      </w:r>
      <w:r>
        <w:rPr>
          <w:spacing w:val="10"/>
          <w:sz w:val="26"/>
          <w:u w:val="single"/>
        </w:rPr>
        <w:tab/>
      </w:r>
      <w:r>
        <w:rPr>
          <w:rFonts w:hint="eastAsia"/>
          <w:spacing w:val="10"/>
          <w:sz w:val="26"/>
          <w:u w:val="single"/>
        </w:rPr>
        <w:t>次</w:t>
      </w:r>
      <w:r>
        <w:rPr>
          <w:spacing w:val="10"/>
          <w:sz w:val="26"/>
        </w:rPr>
        <w:tab/>
      </w:r>
      <w:r>
        <w:rPr>
          <w:rFonts w:hint="eastAsia"/>
          <w:spacing w:val="10"/>
          <w:sz w:val="26"/>
          <w:u w:val="single"/>
        </w:rPr>
        <w:t>段</w:t>
      </w:r>
      <w:r>
        <w:rPr>
          <w:spacing w:val="10"/>
          <w:sz w:val="26"/>
          <w:u w:val="single"/>
        </w:rPr>
        <w:tab/>
      </w:r>
      <w:r>
        <w:rPr>
          <w:rFonts w:hint="eastAsia"/>
          <w:spacing w:val="10"/>
          <w:sz w:val="26"/>
          <w:u w:val="single"/>
        </w:rPr>
        <w:t>次</w:t>
      </w:r>
      <w:r>
        <w:rPr>
          <w:spacing w:val="10"/>
          <w:sz w:val="26"/>
        </w:rPr>
        <w:tab/>
      </w:r>
      <w:r>
        <w:rPr>
          <w:rFonts w:hint="eastAsia"/>
          <w:spacing w:val="10"/>
          <w:sz w:val="26"/>
          <w:u w:val="single"/>
        </w:rPr>
        <w:t>页</w:t>
      </w:r>
      <w:r>
        <w:rPr>
          <w:spacing w:val="10"/>
          <w:sz w:val="26"/>
          <w:u w:val="single"/>
        </w:rPr>
        <w:tab/>
      </w:r>
      <w:r>
        <w:rPr>
          <w:rFonts w:hint="eastAsia"/>
          <w:spacing w:val="10"/>
          <w:sz w:val="26"/>
          <w:u w:val="single"/>
        </w:rPr>
        <w:t>次</w:t>
      </w:r>
    </w:p>
    <w:p w:rsidR="00000000" w:rsidRDefault="00000000">
      <w:pPr>
        <w:pStyle w:val="a6"/>
        <w:ind w:left="1030"/>
      </w:pPr>
      <w:r>
        <w:rPr>
          <w:rFonts w:hint="eastAsia"/>
        </w:rPr>
        <w:t>一、组织和其他事项</w:t>
      </w:r>
      <w:r>
        <w:rPr>
          <w:rFonts w:hint="eastAsia"/>
        </w:rPr>
        <w:tab/>
      </w:r>
      <w:r>
        <w:rPr>
          <w:rFonts w:hint="eastAsia"/>
        </w:rPr>
        <w:tab/>
      </w:r>
      <w:r>
        <w:t>1</w:t>
      </w:r>
      <w:r>
        <w:tab/>
        <w:t>-</w:t>
      </w:r>
      <w:r>
        <w:tab/>
      </w:r>
      <w:r>
        <w:rPr>
          <w:rFonts w:hint="eastAsia"/>
        </w:rPr>
        <w:t>15</w:t>
      </w:r>
      <w:r>
        <w:rPr>
          <w:rFonts w:hint="eastAsia"/>
        </w:rPr>
        <w:tab/>
        <w:t>1</w:t>
      </w:r>
    </w:p>
    <w:p w:rsidR="00000000" w:rsidRDefault="00000000">
      <w:pPr>
        <w:pStyle w:val="a6"/>
        <w:ind w:left="1550"/>
      </w:pPr>
      <w:r>
        <w:rPr>
          <w:rFonts w:hint="eastAsia"/>
        </w:rPr>
        <w:t>A</w:t>
      </w:r>
      <w:r>
        <w:t>.</w:t>
      </w:r>
      <w:r>
        <w:rPr>
          <w:rFonts w:hint="eastAsia"/>
        </w:rPr>
        <w:tab/>
      </w:r>
      <w:r>
        <w:rPr>
          <w:rFonts w:hint="eastAsia"/>
        </w:rPr>
        <w:t>《公约》缔约国</w:t>
      </w:r>
      <w:r>
        <w:rPr>
          <w:rFonts w:hint="eastAsia"/>
        </w:rPr>
        <w:tab/>
      </w:r>
      <w:r>
        <w:tab/>
        <w:t>1</w:t>
      </w:r>
      <w:r>
        <w:tab/>
        <w:t>-</w:t>
      </w:r>
      <w:r>
        <w:tab/>
        <w:t>2</w:t>
      </w:r>
      <w:r>
        <w:rPr>
          <w:rFonts w:hint="eastAsia"/>
        </w:rPr>
        <w:tab/>
        <w:t>1</w:t>
      </w:r>
    </w:p>
    <w:p w:rsidR="00000000" w:rsidRDefault="00000000">
      <w:pPr>
        <w:pStyle w:val="a6"/>
        <w:ind w:left="1550"/>
        <w:rPr>
          <w:rFonts w:hint="eastAsia"/>
        </w:rPr>
      </w:pPr>
      <w:r>
        <w:rPr>
          <w:rFonts w:hint="eastAsia"/>
        </w:rPr>
        <w:t>B</w:t>
      </w:r>
      <w:r>
        <w:t>.</w:t>
      </w:r>
      <w:r>
        <w:tab/>
      </w:r>
      <w:r>
        <w:rPr>
          <w:rFonts w:hint="eastAsia"/>
        </w:rPr>
        <w:t>禁止酷刑委员会会议开幕和会期</w:t>
      </w:r>
      <w:r>
        <w:rPr>
          <w:rFonts w:hint="eastAsia"/>
        </w:rPr>
        <w:tab/>
      </w:r>
      <w:r>
        <w:rPr>
          <w:rFonts w:hint="eastAsia"/>
        </w:rPr>
        <w:tab/>
      </w:r>
      <w:r>
        <w:t>3</w:t>
      </w:r>
      <w:r>
        <w:tab/>
        <w:t>-</w:t>
      </w:r>
      <w:r>
        <w:tab/>
        <w:t>4</w:t>
      </w:r>
      <w:r>
        <w:tab/>
      </w:r>
      <w:r>
        <w:rPr>
          <w:rFonts w:hint="eastAsia"/>
        </w:rPr>
        <w:t>1</w:t>
      </w:r>
    </w:p>
    <w:p w:rsidR="00000000" w:rsidRDefault="00000000">
      <w:pPr>
        <w:pStyle w:val="a6"/>
        <w:ind w:left="1550"/>
        <w:rPr>
          <w:rFonts w:hint="eastAsia"/>
        </w:rPr>
      </w:pPr>
      <w:r>
        <w:rPr>
          <w:rFonts w:hint="eastAsia"/>
        </w:rPr>
        <w:t>C</w:t>
      </w:r>
      <w:r>
        <w:t>.</w:t>
      </w:r>
      <w:r>
        <w:tab/>
      </w:r>
      <w:r>
        <w:rPr>
          <w:rFonts w:hint="eastAsia"/>
        </w:rPr>
        <w:t>成员和出席情况</w:t>
      </w:r>
      <w:r>
        <w:rPr>
          <w:rFonts w:hint="eastAsia"/>
        </w:rPr>
        <w:tab/>
      </w:r>
      <w:r>
        <w:rPr>
          <w:rFonts w:hint="eastAsia"/>
        </w:rPr>
        <w:tab/>
      </w:r>
      <w:r>
        <w:t>5</w:t>
      </w:r>
      <w:r>
        <w:tab/>
        <w:t>-</w:t>
      </w:r>
      <w:r>
        <w:tab/>
      </w:r>
      <w:r>
        <w:rPr>
          <w:rFonts w:hint="eastAsia"/>
        </w:rPr>
        <w:t>6</w:t>
      </w:r>
      <w:r>
        <w:rPr>
          <w:rFonts w:hint="eastAsia"/>
        </w:rPr>
        <w:tab/>
        <w:t>1</w:t>
      </w:r>
    </w:p>
    <w:p w:rsidR="00000000" w:rsidRDefault="00000000">
      <w:pPr>
        <w:pStyle w:val="a6"/>
        <w:ind w:left="1550"/>
      </w:pPr>
      <w:r>
        <w:rPr>
          <w:rFonts w:hint="eastAsia"/>
        </w:rPr>
        <w:t>D</w:t>
      </w:r>
      <w:r>
        <w:t>.</w:t>
      </w:r>
      <w:r>
        <w:tab/>
      </w:r>
      <w:r>
        <w:rPr>
          <w:rFonts w:hint="eastAsia"/>
        </w:rPr>
        <w:t>主席团成员</w:t>
      </w:r>
      <w:r>
        <w:rPr>
          <w:rFonts w:hint="eastAsia"/>
        </w:rPr>
        <w:tab/>
      </w:r>
      <w:r>
        <w:rPr>
          <w:rFonts w:hint="eastAsia"/>
        </w:rPr>
        <w:tab/>
      </w:r>
      <w:r>
        <w:tab/>
      </w:r>
      <w:r>
        <w:rPr>
          <w:rFonts w:hint="eastAsia"/>
        </w:rPr>
        <w:t>7</w:t>
      </w:r>
      <w:r>
        <w:rPr>
          <w:rFonts w:hint="eastAsia"/>
        </w:rPr>
        <w:tab/>
      </w:r>
      <w:r>
        <w:rPr>
          <w:rFonts w:hint="eastAsia"/>
        </w:rPr>
        <w:tab/>
        <w:t>2</w:t>
      </w:r>
    </w:p>
    <w:p w:rsidR="00000000" w:rsidRDefault="00000000">
      <w:pPr>
        <w:pStyle w:val="a6"/>
        <w:ind w:left="1550"/>
        <w:rPr>
          <w:rFonts w:hint="eastAsia"/>
        </w:rPr>
      </w:pPr>
      <w:r>
        <w:rPr>
          <w:rFonts w:hint="eastAsia"/>
        </w:rPr>
        <w:t>E</w:t>
      </w:r>
      <w:r>
        <w:t>.</w:t>
      </w:r>
      <w:r>
        <w:tab/>
      </w:r>
      <w:r>
        <w:rPr>
          <w:rFonts w:hint="eastAsia"/>
        </w:rPr>
        <w:t>议</w:t>
      </w:r>
      <w:r>
        <w:rPr>
          <w:rFonts w:hint="eastAsia"/>
        </w:rPr>
        <w:t xml:space="preserve">  </w:t>
      </w:r>
      <w:r>
        <w:rPr>
          <w:rFonts w:hint="eastAsia"/>
        </w:rPr>
        <w:t>程</w:t>
      </w:r>
      <w:r>
        <w:rPr>
          <w:rFonts w:hint="eastAsia"/>
        </w:rPr>
        <w:tab/>
      </w:r>
      <w:r>
        <w:rPr>
          <w:rFonts w:hint="eastAsia"/>
        </w:rPr>
        <w:tab/>
        <w:t>8</w:t>
      </w:r>
      <w:r>
        <w:rPr>
          <w:rFonts w:hint="eastAsia"/>
        </w:rPr>
        <w:tab/>
        <w:t>-</w:t>
      </w:r>
      <w:r>
        <w:rPr>
          <w:rFonts w:hint="eastAsia"/>
        </w:rPr>
        <w:tab/>
        <w:t>9</w:t>
      </w:r>
      <w:r>
        <w:rPr>
          <w:rFonts w:hint="eastAsia"/>
        </w:rPr>
        <w:tab/>
        <w:t>2</w:t>
      </w:r>
    </w:p>
    <w:p w:rsidR="00000000" w:rsidRDefault="00000000">
      <w:pPr>
        <w:pStyle w:val="a6"/>
        <w:ind w:left="1550"/>
        <w:rPr>
          <w:rFonts w:hint="eastAsia"/>
        </w:rPr>
      </w:pPr>
      <w:r>
        <w:rPr>
          <w:rFonts w:hint="eastAsia"/>
        </w:rPr>
        <w:t>F</w:t>
      </w:r>
      <w:r>
        <w:t>.</w:t>
      </w:r>
      <w:r>
        <w:tab/>
      </w:r>
      <w:r>
        <w:rPr>
          <w:rFonts w:hint="eastAsia"/>
        </w:rPr>
        <w:t>《公约》任择议定书草案问题</w:t>
      </w:r>
      <w:r>
        <w:t>………..</w:t>
      </w:r>
      <w:r>
        <w:tab/>
      </w:r>
      <w:r>
        <w:tab/>
      </w:r>
      <w:r>
        <w:rPr>
          <w:rFonts w:hint="eastAsia"/>
        </w:rPr>
        <w:tab/>
        <w:t>10</w:t>
      </w:r>
      <w:r>
        <w:tab/>
      </w:r>
      <w:r>
        <w:rPr>
          <w:rFonts w:hint="eastAsia"/>
        </w:rPr>
        <w:tab/>
        <w:t>3</w:t>
      </w:r>
    </w:p>
    <w:p w:rsidR="00000000" w:rsidRDefault="00000000">
      <w:pPr>
        <w:pStyle w:val="a6"/>
        <w:ind w:left="1550"/>
        <w:rPr>
          <w:rFonts w:hint="eastAsia"/>
        </w:rPr>
      </w:pPr>
      <w:r>
        <w:t>G.</w:t>
      </w:r>
      <w:r>
        <w:tab/>
      </w:r>
      <w:r>
        <w:rPr>
          <w:rFonts w:hint="eastAsia"/>
        </w:rPr>
        <w:tab/>
      </w:r>
      <w:r>
        <w:rPr>
          <w:rFonts w:hint="eastAsia"/>
        </w:rPr>
        <w:t>委员会和联合国援助酷刑受害者自愿基金董事会之间的合作</w:t>
      </w:r>
      <w:r>
        <w:rPr>
          <w:rFonts w:hint="eastAsia"/>
        </w:rPr>
        <w:tab/>
      </w:r>
      <w:r>
        <w:rPr>
          <w:rFonts w:hint="eastAsia"/>
        </w:rPr>
        <w:tab/>
      </w:r>
      <w:r>
        <w:rPr>
          <w:rFonts w:hint="eastAsia"/>
        </w:rPr>
        <w:tab/>
        <w:t>11</w:t>
      </w:r>
      <w:r>
        <w:rPr>
          <w:rFonts w:hint="eastAsia"/>
        </w:rPr>
        <w:tab/>
      </w:r>
      <w:r>
        <w:rPr>
          <w:rFonts w:hint="eastAsia"/>
        </w:rPr>
        <w:tab/>
        <w:t>3</w:t>
      </w:r>
    </w:p>
    <w:p w:rsidR="00000000" w:rsidRDefault="00000000">
      <w:pPr>
        <w:pStyle w:val="a6"/>
        <w:ind w:left="1550"/>
      </w:pPr>
      <w:r>
        <w:rPr>
          <w:rFonts w:hint="eastAsia"/>
        </w:rPr>
        <w:t>H</w:t>
      </w:r>
      <w:r>
        <w:t>.</w:t>
      </w:r>
      <w:r>
        <w:tab/>
      </w:r>
      <w:r>
        <w:rPr>
          <w:rFonts w:hint="eastAsia"/>
        </w:rPr>
        <w:t>对反对种族主义、种族歧视、仇外心理和相关的不容忍现象世界会议的筹备工作所作的贡献</w:t>
      </w:r>
      <w:r>
        <w:rPr>
          <w:rFonts w:hint="eastAsia"/>
        </w:rPr>
        <w:tab/>
      </w:r>
      <w:r>
        <w:rPr>
          <w:rFonts w:hint="eastAsia"/>
        </w:rPr>
        <w:tab/>
      </w:r>
      <w:r>
        <w:rPr>
          <w:rFonts w:hint="eastAsia"/>
        </w:rPr>
        <w:tab/>
        <w:t>12</w:t>
      </w:r>
      <w:r>
        <w:rPr>
          <w:rFonts w:hint="eastAsia"/>
        </w:rPr>
        <w:tab/>
      </w:r>
      <w:r>
        <w:rPr>
          <w:rFonts w:hint="eastAsia"/>
        </w:rPr>
        <w:tab/>
        <w:t>3</w:t>
      </w:r>
    </w:p>
    <w:p w:rsidR="00000000" w:rsidRDefault="00000000">
      <w:pPr>
        <w:pStyle w:val="a6"/>
        <w:ind w:left="1550"/>
        <w:rPr>
          <w:rFonts w:hint="eastAsia"/>
        </w:rPr>
      </w:pPr>
      <w:r>
        <w:rPr>
          <w:rFonts w:hint="eastAsia"/>
        </w:rPr>
        <w:t>I</w:t>
      </w:r>
      <w:r>
        <w:t>.</w:t>
      </w:r>
      <w:r>
        <w:tab/>
      </w:r>
      <w:r>
        <w:rPr>
          <w:rFonts w:hint="eastAsia"/>
        </w:rPr>
        <w:t>委员会的工作方法：决定设立一个会前工作组</w:t>
      </w:r>
      <w:r>
        <w:rPr>
          <w:rFonts w:hint="eastAsia"/>
        </w:rPr>
        <w:tab/>
      </w:r>
      <w:r>
        <w:rPr>
          <w:rFonts w:hint="eastAsia"/>
        </w:rPr>
        <w:tab/>
      </w:r>
      <w:r>
        <w:t>1</w:t>
      </w:r>
      <w:r>
        <w:rPr>
          <w:rFonts w:hint="eastAsia"/>
        </w:rPr>
        <w:t>3</w:t>
      </w:r>
      <w:r>
        <w:tab/>
        <w:t>-</w:t>
      </w:r>
      <w:r>
        <w:tab/>
        <w:t>1</w:t>
      </w:r>
      <w:r>
        <w:rPr>
          <w:rFonts w:hint="eastAsia"/>
        </w:rPr>
        <w:t>5</w:t>
      </w:r>
      <w:r>
        <w:tab/>
      </w:r>
      <w:r>
        <w:rPr>
          <w:rFonts w:hint="eastAsia"/>
        </w:rPr>
        <w:t>4</w:t>
      </w:r>
    </w:p>
    <w:p w:rsidR="00000000" w:rsidRDefault="00000000">
      <w:pPr>
        <w:pStyle w:val="a6"/>
        <w:ind w:left="1030"/>
        <w:rPr>
          <w:rFonts w:hint="eastAsia"/>
        </w:rPr>
      </w:pPr>
      <w:r>
        <w:rPr>
          <w:rFonts w:hint="eastAsia"/>
        </w:rPr>
        <w:t>二、大会第五十五届会议的行动</w:t>
      </w:r>
      <w:r>
        <w:rPr>
          <w:rFonts w:hint="eastAsia"/>
        </w:rPr>
        <w:tab/>
      </w:r>
      <w:r>
        <w:rPr>
          <w:rFonts w:hint="eastAsia"/>
        </w:rPr>
        <w:tab/>
        <w:t>16</w:t>
      </w:r>
      <w:r>
        <w:tab/>
        <w:t>-</w:t>
      </w:r>
      <w:r>
        <w:tab/>
        <w:t>2</w:t>
      </w:r>
      <w:r>
        <w:rPr>
          <w:rFonts w:hint="eastAsia"/>
        </w:rPr>
        <w:t>0</w:t>
      </w:r>
      <w:r>
        <w:tab/>
      </w:r>
      <w:r>
        <w:rPr>
          <w:rFonts w:hint="eastAsia"/>
        </w:rPr>
        <w:t>4</w:t>
      </w:r>
    </w:p>
    <w:p w:rsidR="00000000" w:rsidRDefault="00000000">
      <w:pPr>
        <w:pStyle w:val="a6"/>
        <w:ind w:left="1550"/>
        <w:rPr>
          <w:rFonts w:hint="eastAsia"/>
        </w:rPr>
      </w:pPr>
      <w:r>
        <w:rPr>
          <w:rFonts w:hint="eastAsia"/>
        </w:rPr>
        <w:t>A</w:t>
      </w:r>
      <w:r>
        <w:t>.</w:t>
      </w:r>
      <w:r>
        <w:tab/>
      </w:r>
      <w:r>
        <w:rPr>
          <w:rFonts w:hint="eastAsia"/>
        </w:rPr>
        <w:t>禁止酷刑委员会根据《公约》第</w:t>
      </w:r>
      <w:r>
        <w:rPr>
          <w:rFonts w:hint="eastAsia"/>
        </w:rPr>
        <w:t>24</w:t>
      </w:r>
      <w:r>
        <w:rPr>
          <w:rFonts w:hint="eastAsia"/>
        </w:rPr>
        <w:t>条提交的年度报告</w:t>
      </w:r>
      <w:r>
        <w:t>……….</w:t>
      </w:r>
      <w:r>
        <w:tab/>
      </w:r>
      <w:r>
        <w:tab/>
      </w:r>
      <w:r>
        <w:tab/>
      </w:r>
      <w:r>
        <w:rPr>
          <w:rFonts w:hint="eastAsia"/>
        </w:rPr>
        <w:t>17</w:t>
      </w:r>
      <w:r>
        <w:tab/>
      </w:r>
      <w:r>
        <w:tab/>
      </w:r>
      <w:r>
        <w:rPr>
          <w:rFonts w:hint="eastAsia"/>
        </w:rPr>
        <w:t>4</w:t>
      </w:r>
    </w:p>
    <w:p w:rsidR="00000000" w:rsidRDefault="00000000">
      <w:pPr>
        <w:pStyle w:val="a6"/>
        <w:ind w:left="1550"/>
        <w:rPr>
          <w:rFonts w:hint="eastAsia"/>
        </w:rPr>
      </w:pPr>
      <w:r>
        <w:t>B.</w:t>
      </w:r>
      <w:r>
        <w:tab/>
      </w:r>
      <w:r>
        <w:rPr>
          <w:rFonts w:hint="eastAsia"/>
        </w:rPr>
        <w:t>切实履行国际人权文书，包括国际人权文书提交的报告义务</w:t>
      </w:r>
      <w:r>
        <w:rPr>
          <w:rFonts w:hint="eastAsia"/>
        </w:rPr>
        <w:tab/>
      </w:r>
      <w:r>
        <w:rPr>
          <w:rFonts w:hint="eastAsia"/>
        </w:rPr>
        <w:tab/>
        <w:t>18</w:t>
      </w:r>
      <w:r>
        <w:tab/>
        <w:t>-</w:t>
      </w:r>
      <w:r>
        <w:tab/>
        <w:t>2</w:t>
      </w:r>
      <w:r>
        <w:rPr>
          <w:rFonts w:hint="eastAsia"/>
        </w:rPr>
        <w:t>0</w:t>
      </w:r>
      <w:r>
        <w:tab/>
      </w:r>
      <w:r>
        <w:rPr>
          <w:rFonts w:hint="eastAsia"/>
        </w:rPr>
        <w:t>5</w:t>
      </w:r>
    </w:p>
    <w:p w:rsidR="00000000" w:rsidRDefault="00000000">
      <w:pPr>
        <w:pStyle w:val="a6"/>
        <w:ind w:left="1030"/>
        <w:rPr>
          <w:rFonts w:hint="eastAsia"/>
        </w:rPr>
      </w:pPr>
      <w:r>
        <w:rPr>
          <w:rFonts w:hint="eastAsia"/>
        </w:rPr>
        <w:t>三、缔约国根据《公约》第</w:t>
      </w:r>
      <w:r>
        <w:rPr>
          <w:rFonts w:hint="eastAsia"/>
        </w:rPr>
        <w:t>19</w:t>
      </w:r>
      <w:r>
        <w:rPr>
          <w:rFonts w:hint="eastAsia"/>
        </w:rPr>
        <w:t>条提交报告</w:t>
      </w:r>
      <w:r>
        <w:rPr>
          <w:rFonts w:hint="eastAsia"/>
        </w:rPr>
        <w:tab/>
      </w:r>
      <w:r>
        <w:rPr>
          <w:rFonts w:hint="eastAsia"/>
        </w:rPr>
        <w:tab/>
      </w:r>
      <w:r>
        <w:t>2</w:t>
      </w:r>
      <w:r>
        <w:rPr>
          <w:rFonts w:hint="eastAsia"/>
        </w:rPr>
        <w:t>1</w:t>
      </w:r>
      <w:r>
        <w:tab/>
        <w:t>-</w:t>
      </w:r>
      <w:r>
        <w:tab/>
      </w:r>
      <w:r>
        <w:rPr>
          <w:rFonts w:hint="eastAsia"/>
        </w:rPr>
        <w:t>26</w:t>
      </w:r>
      <w:r>
        <w:tab/>
      </w:r>
      <w:r>
        <w:rPr>
          <w:rFonts w:hint="eastAsia"/>
        </w:rPr>
        <w:t>5</w:t>
      </w:r>
    </w:p>
    <w:p w:rsidR="00000000" w:rsidRDefault="00000000">
      <w:pPr>
        <w:pStyle w:val="a4"/>
        <w:jc w:val="center"/>
        <w:rPr>
          <w:rFonts w:hint="eastAsia"/>
        </w:rPr>
      </w:pPr>
      <w:r>
        <w:br w:type="page"/>
      </w:r>
      <w:r>
        <w:rPr>
          <w:rFonts w:hint="eastAsia"/>
        </w:rPr>
        <w:t>目</w:t>
      </w:r>
      <w:r>
        <w:tab/>
      </w:r>
      <w:r>
        <w:rPr>
          <w:rFonts w:hint="eastAsia"/>
        </w:rPr>
        <w:t>录</w:t>
      </w:r>
      <w:r>
        <w:rPr>
          <w:rFonts w:hint="eastAsia"/>
        </w:rPr>
        <w:t xml:space="preserve"> </w:t>
      </w:r>
      <w:r>
        <w:t>(</w:t>
      </w:r>
      <w:r>
        <w:rPr>
          <w:rFonts w:hint="eastAsia"/>
          <w:u w:val="single"/>
        </w:rPr>
        <w:t>续</w:t>
      </w:r>
      <w:r>
        <w:rPr>
          <w:rFonts w:hint="eastAsia"/>
        </w:rPr>
        <w:t>)</w:t>
      </w:r>
    </w:p>
    <w:p w:rsidR="00000000" w:rsidRDefault="00000000">
      <w:pPr>
        <w:pStyle w:val="a4"/>
        <w:rPr>
          <w:rFonts w:eastAsia="长城楷体"/>
        </w:rPr>
      </w:pPr>
      <w:r>
        <w:rPr>
          <w:rFonts w:hint="eastAsia"/>
          <w:u w:val="single"/>
        </w:rPr>
        <w:t>章</w:t>
      </w:r>
      <w:r>
        <w:rPr>
          <w:u w:val="single"/>
        </w:rPr>
        <w:tab/>
      </w:r>
      <w:r>
        <w:rPr>
          <w:rFonts w:hint="eastAsia"/>
          <w:u w:val="single"/>
        </w:rPr>
        <w:t>次</w:t>
      </w:r>
      <w:r>
        <w:tab/>
      </w:r>
      <w:r>
        <w:rPr>
          <w:rFonts w:hint="eastAsia"/>
          <w:u w:val="single"/>
        </w:rPr>
        <w:t>段</w:t>
      </w:r>
      <w:r>
        <w:rPr>
          <w:u w:val="single"/>
        </w:rPr>
        <w:tab/>
      </w:r>
      <w:r>
        <w:rPr>
          <w:rFonts w:hint="eastAsia"/>
          <w:u w:val="single"/>
        </w:rPr>
        <w:t>次</w:t>
      </w:r>
      <w:r>
        <w:tab/>
      </w:r>
      <w:r>
        <w:rPr>
          <w:rFonts w:hint="eastAsia"/>
          <w:u w:val="single"/>
        </w:rPr>
        <w:t>页</w:t>
      </w:r>
      <w:r>
        <w:rPr>
          <w:u w:val="single"/>
        </w:rPr>
        <w:tab/>
      </w:r>
      <w:r>
        <w:rPr>
          <w:rFonts w:hint="eastAsia"/>
          <w:u w:val="single"/>
        </w:rPr>
        <w:t>次</w:t>
      </w:r>
    </w:p>
    <w:p w:rsidR="00000000" w:rsidRDefault="00000000">
      <w:pPr>
        <w:pStyle w:val="a6"/>
        <w:ind w:left="1030"/>
        <w:rPr>
          <w:rFonts w:hint="eastAsia"/>
        </w:rPr>
      </w:pPr>
      <w:r>
        <w:rPr>
          <w:rFonts w:hint="eastAsia"/>
        </w:rPr>
        <w:t>四、</w:t>
      </w:r>
      <w:r>
        <w:rPr>
          <w:rFonts w:hint="eastAsia"/>
          <w:spacing w:val="4"/>
        </w:rPr>
        <w:t>审议缔约国根据《公约》第</w:t>
      </w:r>
      <w:r>
        <w:rPr>
          <w:rFonts w:hint="eastAsia"/>
          <w:spacing w:val="4"/>
        </w:rPr>
        <w:t>19</w:t>
      </w:r>
      <w:r>
        <w:rPr>
          <w:rFonts w:hint="eastAsia"/>
          <w:spacing w:val="4"/>
        </w:rPr>
        <w:t>条提交的报告</w:t>
      </w:r>
      <w:r>
        <w:t>.</w:t>
      </w:r>
      <w:r>
        <w:rPr>
          <w:rFonts w:hint="eastAsia"/>
        </w:rPr>
        <w:tab/>
      </w:r>
      <w:r>
        <w:rPr>
          <w:rFonts w:hint="eastAsia"/>
        </w:rPr>
        <w:tab/>
        <w:t>27</w:t>
      </w:r>
      <w:r>
        <w:tab/>
        <w:t>-</w:t>
      </w:r>
      <w:r>
        <w:tab/>
      </w:r>
      <w:r>
        <w:rPr>
          <w:rFonts w:hint="eastAsia"/>
        </w:rPr>
        <w:t>136</w:t>
      </w:r>
      <w:r>
        <w:tab/>
      </w:r>
      <w:r>
        <w:rPr>
          <w:rFonts w:hint="eastAsia"/>
        </w:rPr>
        <w:t>10</w:t>
      </w:r>
    </w:p>
    <w:p w:rsidR="00000000" w:rsidRDefault="00000000">
      <w:pPr>
        <w:pStyle w:val="a6"/>
        <w:ind w:left="1550"/>
        <w:rPr>
          <w:rFonts w:hint="eastAsia"/>
        </w:rPr>
      </w:pPr>
      <w:r>
        <w:rPr>
          <w:rFonts w:hint="eastAsia"/>
        </w:rPr>
        <w:t>亚美尼亚</w:t>
      </w:r>
      <w:r>
        <w:t>………</w:t>
      </w:r>
      <w:r>
        <w:tab/>
      </w:r>
      <w:r>
        <w:tab/>
      </w:r>
      <w:r>
        <w:rPr>
          <w:rFonts w:hint="eastAsia"/>
        </w:rPr>
        <w:t>33</w:t>
      </w:r>
      <w:r>
        <w:tab/>
        <w:t>-</w:t>
      </w:r>
      <w:r>
        <w:tab/>
      </w:r>
      <w:r>
        <w:rPr>
          <w:rFonts w:hint="eastAsia"/>
        </w:rPr>
        <w:t>39</w:t>
      </w:r>
      <w:r>
        <w:tab/>
      </w:r>
      <w:r>
        <w:rPr>
          <w:rFonts w:hint="eastAsia"/>
        </w:rPr>
        <w:t>12</w:t>
      </w:r>
    </w:p>
    <w:p w:rsidR="00000000" w:rsidRDefault="00000000">
      <w:pPr>
        <w:pStyle w:val="a6"/>
        <w:spacing w:line="312" w:lineRule="auto"/>
        <w:ind w:left="1550"/>
        <w:rPr>
          <w:rFonts w:hint="eastAsia"/>
        </w:rPr>
      </w:pPr>
      <w:r>
        <w:rPr>
          <w:rFonts w:hint="eastAsia"/>
        </w:rPr>
        <w:t>白俄罗斯</w:t>
      </w:r>
      <w:r>
        <w:t>……..</w:t>
      </w:r>
      <w:r>
        <w:tab/>
      </w:r>
      <w:r>
        <w:tab/>
        <w:t>4</w:t>
      </w:r>
      <w:r>
        <w:rPr>
          <w:rFonts w:hint="eastAsia"/>
        </w:rPr>
        <w:t>0</w:t>
      </w:r>
      <w:r>
        <w:tab/>
        <w:t>-</w:t>
      </w:r>
      <w:r>
        <w:tab/>
      </w:r>
      <w:r>
        <w:rPr>
          <w:rFonts w:hint="eastAsia"/>
        </w:rPr>
        <w:t>46</w:t>
      </w:r>
      <w:r>
        <w:tab/>
      </w:r>
      <w:r>
        <w:rPr>
          <w:rFonts w:hint="eastAsia"/>
        </w:rPr>
        <w:t>14</w:t>
      </w:r>
    </w:p>
    <w:p w:rsidR="00000000" w:rsidRDefault="00000000">
      <w:pPr>
        <w:pStyle w:val="a6"/>
        <w:spacing w:line="312" w:lineRule="auto"/>
        <w:ind w:left="1550"/>
        <w:rPr>
          <w:rFonts w:hint="eastAsia"/>
        </w:rPr>
      </w:pPr>
      <w:r>
        <w:rPr>
          <w:rFonts w:hint="eastAsia"/>
        </w:rPr>
        <w:t>澳大利亚</w:t>
      </w:r>
      <w:r>
        <w:t>………</w:t>
      </w:r>
      <w:r>
        <w:tab/>
      </w:r>
      <w:r>
        <w:tab/>
      </w:r>
      <w:r>
        <w:rPr>
          <w:rFonts w:hint="eastAsia"/>
        </w:rPr>
        <w:t>47</w:t>
      </w:r>
      <w:r>
        <w:tab/>
        <w:t>-</w:t>
      </w:r>
      <w:r>
        <w:tab/>
        <w:t>5</w:t>
      </w:r>
      <w:r>
        <w:rPr>
          <w:rFonts w:hint="eastAsia"/>
        </w:rPr>
        <w:t>3</w:t>
      </w:r>
      <w:r>
        <w:tab/>
      </w:r>
      <w:r>
        <w:rPr>
          <w:rFonts w:hint="eastAsia"/>
        </w:rPr>
        <w:t>17</w:t>
      </w:r>
    </w:p>
    <w:p w:rsidR="00000000" w:rsidRDefault="00000000">
      <w:pPr>
        <w:pStyle w:val="a6"/>
        <w:spacing w:line="312" w:lineRule="auto"/>
        <w:ind w:left="1550"/>
        <w:rPr>
          <w:rFonts w:hint="eastAsia"/>
        </w:rPr>
      </w:pPr>
      <w:r>
        <w:rPr>
          <w:rFonts w:hint="eastAsia"/>
        </w:rPr>
        <w:t>加拿大</w:t>
      </w:r>
      <w:r>
        <w:t>……..</w:t>
      </w:r>
      <w:r>
        <w:tab/>
      </w:r>
      <w:r>
        <w:tab/>
        <w:t>5</w:t>
      </w:r>
      <w:r>
        <w:rPr>
          <w:rFonts w:hint="eastAsia"/>
        </w:rPr>
        <w:t>4</w:t>
      </w:r>
      <w:r>
        <w:tab/>
        <w:t>-</w:t>
      </w:r>
      <w:r>
        <w:tab/>
      </w:r>
      <w:r>
        <w:rPr>
          <w:rFonts w:hint="eastAsia"/>
        </w:rPr>
        <w:t>59</w:t>
      </w:r>
      <w:r>
        <w:tab/>
      </w:r>
      <w:r>
        <w:rPr>
          <w:rFonts w:hint="eastAsia"/>
        </w:rPr>
        <w:t>19</w:t>
      </w:r>
    </w:p>
    <w:p w:rsidR="00000000" w:rsidRDefault="00000000">
      <w:pPr>
        <w:pStyle w:val="a6"/>
        <w:spacing w:line="312" w:lineRule="auto"/>
        <w:ind w:left="1550"/>
        <w:rPr>
          <w:rFonts w:hint="eastAsia"/>
        </w:rPr>
      </w:pPr>
      <w:r>
        <w:rPr>
          <w:rFonts w:hint="eastAsia"/>
        </w:rPr>
        <w:t>喀麦隆</w:t>
      </w:r>
      <w:r>
        <w:t>…….</w:t>
      </w:r>
      <w:r>
        <w:tab/>
      </w:r>
      <w:r>
        <w:tab/>
        <w:t>6</w:t>
      </w:r>
      <w:r>
        <w:rPr>
          <w:rFonts w:hint="eastAsia"/>
        </w:rPr>
        <w:t>0</w:t>
      </w:r>
      <w:r>
        <w:tab/>
        <w:t>-</w:t>
      </w:r>
      <w:r>
        <w:tab/>
        <w:t>6</w:t>
      </w:r>
      <w:r>
        <w:rPr>
          <w:rFonts w:hint="eastAsia"/>
        </w:rPr>
        <w:t>6</w:t>
      </w:r>
      <w:r>
        <w:tab/>
      </w:r>
      <w:r>
        <w:rPr>
          <w:rFonts w:hint="eastAsia"/>
        </w:rPr>
        <w:t>22</w:t>
      </w:r>
    </w:p>
    <w:p w:rsidR="00000000" w:rsidRDefault="00000000">
      <w:pPr>
        <w:pStyle w:val="a6"/>
        <w:spacing w:line="312" w:lineRule="auto"/>
        <w:ind w:left="1550"/>
        <w:rPr>
          <w:rFonts w:hint="eastAsia"/>
        </w:rPr>
      </w:pPr>
      <w:r>
        <w:rPr>
          <w:rFonts w:hint="eastAsia"/>
        </w:rPr>
        <w:t>危地马拉</w:t>
      </w:r>
      <w:r>
        <w:rPr>
          <w:rFonts w:hint="eastAsia"/>
        </w:rPr>
        <w:tab/>
      </w:r>
      <w:r>
        <w:rPr>
          <w:rFonts w:hint="eastAsia"/>
        </w:rPr>
        <w:tab/>
        <w:t>67</w:t>
      </w:r>
      <w:r>
        <w:tab/>
        <w:t>-</w:t>
      </w:r>
      <w:r>
        <w:tab/>
        <w:t>7</w:t>
      </w:r>
      <w:r>
        <w:rPr>
          <w:rFonts w:hint="eastAsia"/>
        </w:rPr>
        <w:t>6</w:t>
      </w:r>
      <w:r>
        <w:tab/>
      </w:r>
      <w:r>
        <w:rPr>
          <w:rFonts w:hint="eastAsia"/>
        </w:rPr>
        <w:t>25</w:t>
      </w:r>
    </w:p>
    <w:p w:rsidR="00000000" w:rsidRDefault="00000000">
      <w:pPr>
        <w:pStyle w:val="a6"/>
        <w:spacing w:line="312" w:lineRule="auto"/>
        <w:ind w:left="1550"/>
        <w:rPr>
          <w:rFonts w:hint="eastAsia"/>
        </w:rPr>
      </w:pPr>
      <w:r>
        <w:rPr>
          <w:rFonts w:hint="eastAsia"/>
        </w:rPr>
        <w:t>格鲁吉亚</w:t>
      </w:r>
      <w:r>
        <w:rPr>
          <w:rFonts w:hint="eastAsia"/>
        </w:rPr>
        <w:tab/>
      </w:r>
      <w:r>
        <w:rPr>
          <w:rFonts w:hint="eastAsia"/>
        </w:rPr>
        <w:tab/>
      </w:r>
      <w:r>
        <w:t>7</w:t>
      </w:r>
      <w:r>
        <w:rPr>
          <w:rFonts w:hint="eastAsia"/>
        </w:rPr>
        <w:t>7</w:t>
      </w:r>
      <w:r>
        <w:tab/>
        <w:t>-</w:t>
      </w:r>
      <w:r>
        <w:tab/>
        <w:t>8</w:t>
      </w:r>
      <w:r>
        <w:rPr>
          <w:rFonts w:hint="eastAsia"/>
        </w:rPr>
        <w:t>2</w:t>
      </w:r>
      <w:r>
        <w:tab/>
      </w:r>
      <w:r>
        <w:rPr>
          <w:rFonts w:hint="eastAsia"/>
        </w:rPr>
        <w:t>29</w:t>
      </w:r>
    </w:p>
    <w:p w:rsidR="00000000" w:rsidRDefault="00000000">
      <w:pPr>
        <w:pStyle w:val="a6"/>
        <w:spacing w:line="312" w:lineRule="auto"/>
        <w:ind w:left="1550"/>
        <w:rPr>
          <w:rFonts w:hint="eastAsia"/>
        </w:rPr>
      </w:pPr>
      <w:r>
        <w:rPr>
          <w:rFonts w:hint="eastAsia"/>
        </w:rPr>
        <w:t>希腊</w:t>
      </w:r>
      <w:r>
        <w:t>……..</w:t>
      </w:r>
      <w:r>
        <w:tab/>
      </w:r>
      <w:r>
        <w:tab/>
        <w:t>8</w:t>
      </w:r>
      <w:r>
        <w:rPr>
          <w:rFonts w:hint="eastAsia"/>
        </w:rPr>
        <w:t>3</w:t>
      </w:r>
      <w:r>
        <w:tab/>
        <w:t>-</w:t>
      </w:r>
      <w:r>
        <w:tab/>
      </w:r>
      <w:r>
        <w:rPr>
          <w:rFonts w:hint="eastAsia"/>
        </w:rPr>
        <w:t>88</w:t>
      </w:r>
      <w:r>
        <w:tab/>
      </w:r>
      <w:r>
        <w:rPr>
          <w:rFonts w:hint="eastAsia"/>
        </w:rPr>
        <w:t>31</w:t>
      </w:r>
    </w:p>
    <w:p w:rsidR="00000000" w:rsidRDefault="00000000">
      <w:pPr>
        <w:pStyle w:val="a6"/>
        <w:spacing w:line="312" w:lineRule="auto"/>
        <w:ind w:left="1550"/>
        <w:rPr>
          <w:rFonts w:hint="eastAsia"/>
        </w:rPr>
      </w:pPr>
      <w:r>
        <w:rPr>
          <w:rFonts w:hint="eastAsia"/>
        </w:rPr>
        <w:t>玻利维亚</w:t>
      </w:r>
      <w:r>
        <w:t>…………</w:t>
      </w:r>
      <w:r>
        <w:tab/>
      </w:r>
      <w:r>
        <w:tab/>
      </w:r>
      <w:r>
        <w:rPr>
          <w:rFonts w:hint="eastAsia"/>
        </w:rPr>
        <w:t>89</w:t>
      </w:r>
      <w:r>
        <w:tab/>
        <w:t>-</w:t>
      </w:r>
      <w:r>
        <w:tab/>
      </w:r>
      <w:r>
        <w:rPr>
          <w:rFonts w:hint="eastAsia"/>
        </w:rPr>
        <w:t>98</w:t>
      </w:r>
      <w:r>
        <w:tab/>
      </w:r>
      <w:r>
        <w:rPr>
          <w:rFonts w:hint="eastAsia"/>
        </w:rPr>
        <w:t>33</w:t>
      </w:r>
    </w:p>
    <w:p w:rsidR="00000000" w:rsidRDefault="00000000">
      <w:pPr>
        <w:pStyle w:val="a6"/>
        <w:spacing w:line="312" w:lineRule="auto"/>
        <w:ind w:left="1550"/>
        <w:rPr>
          <w:rFonts w:hint="eastAsia"/>
        </w:rPr>
      </w:pPr>
      <w:r>
        <w:rPr>
          <w:rFonts w:hint="eastAsia"/>
        </w:rPr>
        <w:t>斯洛伐克</w:t>
      </w:r>
      <w:r>
        <w:t>………….</w:t>
      </w:r>
      <w:r>
        <w:tab/>
      </w:r>
      <w:r>
        <w:tab/>
      </w:r>
      <w:r>
        <w:rPr>
          <w:rFonts w:hint="eastAsia"/>
        </w:rPr>
        <w:t>99</w:t>
      </w:r>
      <w:r>
        <w:tab/>
        <w:t>-</w:t>
      </w:r>
      <w:r>
        <w:tab/>
        <w:t>1</w:t>
      </w:r>
      <w:r>
        <w:rPr>
          <w:rFonts w:hint="eastAsia"/>
        </w:rPr>
        <w:t>0</w:t>
      </w:r>
      <w:r>
        <w:t>5</w:t>
      </w:r>
      <w:r>
        <w:tab/>
      </w:r>
      <w:r>
        <w:rPr>
          <w:rFonts w:hint="eastAsia"/>
        </w:rPr>
        <w:t>37</w:t>
      </w:r>
    </w:p>
    <w:p w:rsidR="00000000" w:rsidRDefault="00000000">
      <w:pPr>
        <w:pStyle w:val="a6"/>
        <w:spacing w:line="312" w:lineRule="auto"/>
        <w:ind w:left="1550"/>
        <w:rPr>
          <w:rFonts w:hint="eastAsia"/>
        </w:rPr>
      </w:pPr>
      <w:r>
        <w:rPr>
          <w:rFonts w:hint="eastAsia"/>
        </w:rPr>
        <w:t>捷克共和国</w:t>
      </w:r>
      <w:r>
        <w:t>……..</w:t>
      </w:r>
      <w:r>
        <w:tab/>
      </w:r>
      <w:r>
        <w:tab/>
        <w:t>1</w:t>
      </w:r>
      <w:r>
        <w:rPr>
          <w:rFonts w:hint="eastAsia"/>
        </w:rPr>
        <w:t>0</w:t>
      </w:r>
      <w:r>
        <w:t>6</w:t>
      </w:r>
      <w:r>
        <w:tab/>
        <w:t>-</w:t>
      </w:r>
      <w:r>
        <w:tab/>
        <w:t>1</w:t>
      </w:r>
      <w:r>
        <w:rPr>
          <w:rFonts w:hint="eastAsia"/>
        </w:rPr>
        <w:t>14</w:t>
      </w:r>
      <w:r>
        <w:tab/>
      </w:r>
      <w:r>
        <w:rPr>
          <w:rFonts w:hint="eastAsia"/>
        </w:rPr>
        <w:t>40</w:t>
      </w:r>
    </w:p>
    <w:p w:rsidR="00000000" w:rsidRDefault="00000000">
      <w:pPr>
        <w:pStyle w:val="a6"/>
        <w:spacing w:line="312" w:lineRule="auto"/>
        <w:ind w:left="1550"/>
        <w:rPr>
          <w:rFonts w:hint="eastAsia"/>
        </w:rPr>
      </w:pPr>
      <w:r>
        <w:rPr>
          <w:rFonts w:hint="eastAsia"/>
        </w:rPr>
        <w:t>巴西</w:t>
      </w:r>
      <w:r>
        <w:t>……..</w:t>
      </w:r>
      <w:r>
        <w:tab/>
      </w:r>
      <w:r>
        <w:tab/>
        <w:t>1</w:t>
      </w:r>
      <w:r>
        <w:rPr>
          <w:rFonts w:hint="eastAsia"/>
        </w:rPr>
        <w:t>15</w:t>
      </w:r>
      <w:r>
        <w:tab/>
        <w:t>-</w:t>
      </w:r>
      <w:r>
        <w:tab/>
        <w:t>1</w:t>
      </w:r>
      <w:r>
        <w:rPr>
          <w:rFonts w:hint="eastAsia"/>
        </w:rPr>
        <w:t>20</w:t>
      </w:r>
      <w:r>
        <w:tab/>
      </w:r>
      <w:r>
        <w:rPr>
          <w:rFonts w:hint="eastAsia"/>
        </w:rPr>
        <w:t>42</w:t>
      </w:r>
    </w:p>
    <w:p w:rsidR="00000000" w:rsidRDefault="00000000">
      <w:pPr>
        <w:pStyle w:val="a6"/>
        <w:spacing w:line="312" w:lineRule="auto"/>
        <w:ind w:left="1550"/>
        <w:rPr>
          <w:rFonts w:hint="eastAsia"/>
        </w:rPr>
      </w:pPr>
      <w:r>
        <w:rPr>
          <w:rFonts w:hint="eastAsia"/>
        </w:rPr>
        <w:t>哈萨克斯坦</w:t>
      </w:r>
      <w:r>
        <w:rPr>
          <w:rFonts w:hint="eastAsia"/>
        </w:rPr>
        <w:tab/>
      </w:r>
      <w:r>
        <w:rPr>
          <w:rFonts w:hint="eastAsia"/>
        </w:rPr>
        <w:tab/>
      </w:r>
      <w:r>
        <w:t>1</w:t>
      </w:r>
      <w:r>
        <w:rPr>
          <w:rFonts w:hint="eastAsia"/>
        </w:rPr>
        <w:t>21</w:t>
      </w:r>
      <w:r>
        <w:tab/>
        <w:t>-</w:t>
      </w:r>
      <w:r>
        <w:tab/>
        <w:t>1</w:t>
      </w:r>
      <w:r>
        <w:rPr>
          <w:rFonts w:hint="eastAsia"/>
        </w:rPr>
        <w:t>29</w:t>
      </w:r>
      <w:r>
        <w:tab/>
      </w:r>
      <w:r>
        <w:rPr>
          <w:rFonts w:hint="eastAsia"/>
        </w:rPr>
        <w:t>45</w:t>
      </w:r>
    </w:p>
    <w:p w:rsidR="00000000" w:rsidRDefault="00000000">
      <w:pPr>
        <w:pStyle w:val="a6"/>
        <w:spacing w:line="312" w:lineRule="auto"/>
        <w:ind w:left="1550"/>
        <w:rPr>
          <w:rFonts w:hint="eastAsia"/>
        </w:rPr>
      </w:pPr>
      <w:r>
        <w:rPr>
          <w:rFonts w:hint="eastAsia"/>
        </w:rPr>
        <w:t>科斯达黎加</w:t>
      </w:r>
      <w:r>
        <w:t>……….</w:t>
      </w:r>
      <w:r>
        <w:tab/>
      </w:r>
      <w:r>
        <w:tab/>
        <w:t>1</w:t>
      </w:r>
      <w:r>
        <w:rPr>
          <w:rFonts w:hint="eastAsia"/>
        </w:rPr>
        <w:t>30</w:t>
      </w:r>
      <w:r>
        <w:tab/>
        <w:t>-</w:t>
      </w:r>
      <w:r>
        <w:tab/>
        <w:t>1</w:t>
      </w:r>
      <w:r>
        <w:rPr>
          <w:rFonts w:hint="eastAsia"/>
        </w:rPr>
        <w:t>36</w:t>
      </w:r>
      <w:r>
        <w:tab/>
      </w:r>
      <w:r>
        <w:rPr>
          <w:rFonts w:hint="eastAsia"/>
        </w:rPr>
        <w:t>49</w:t>
      </w:r>
    </w:p>
    <w:p w:rsidR="00000000" w:rsidRDefault="00000000">
      <w:pPr>
        <w:pStyle w:val="a6"/>
        <w:spacing w:line="312" w:lineRule="auto"/>
        <w:ind w:left="1030"/>
        <w:rPr>
          <w:rFonts w:hint="eastAsia"/>
        </w:rPr>
      </w:pPr>
      <w:r>
        <w:rPr>
          <w:rFonts w:hint="eastAsia"/>
        </w:rPr>
        <w:t>五、委员会根据《公约》第</w:t>
      </w:r>
      <w:r>
        <w:rPr>
          <w:rFonts w:hint="eastAsia"/>
        </w:rPr>
        <w:t>20</w:t>
      </w:r>
      <w:r>
        <w:rPr>
          <w:rFonts w:hint="eastAsia"/>
        </w:rPr>
        <w:t>条开展的活动</w:t>
      </w:r>
      <w:r>
        <w:tab/>
      </w:r>
      <w:r>
        <w:tab/>
      </w:r>
      <w:r>
        <w:rPr>
          <w:rFonts w:hint="eastAsia"/>
        </w:rPr>
        <w:t>137</w:t>
      </w:r>
      <w:r>
        <w:tab/>
        <w:t>-</w:t>
      </w:r>
      <w:r>
        <w:tab/>
      </w:r>
      <w:r>
        <w:rPr>
          <w:rFonts w:hint="eastAsia"/>
        </w:rPr>
        <w:t>193</w:t>
      </w:r>
      <w:r>
        <w:tab/>
      </w:r>
      <w:r>
        <w:rPr>
          <w:rFonts w:hint="eastAsia"/>
        </w:rPr>
        <w:t>52</w:t>
      </w:r>
    </w:p>
    <w:p w:rsidR="00000000" w:rsidRDefault="00000000">
      <w:pPr>
        <w:pStyle w:val="a6"/>
        <w:spacing w:line="312" w:lineRule="auto"/>
        <w:ind w:left="1550"/>
        <w:rPr>
          <w:rFonts w:hint="eastAsia"/>
        </w:rPr>
      </w:pPr>
      <w:r>
        <w:rPr>
          <w:rFonts w:hint="eastAsia"/>
        </w:rPr>
        <w:t>A.</w:t>
      </w:r>
      <w:r>
        <w:rPr>
          <w:rFonts w:hint="eastAsia"/>
        </w:rPr>
        <w:tab/>
      </w:r>
      <w:r>
        <w:rPr>
          <w:rFonts w:hint="eastAsia"/>
        </w:rPr>
        <w:t>概况</w:t>
      </w:r>
      <w:r>
        <w:t>…….</w:t>
      </w:r>
      <w:r>
        <w:tab/>
      </w:r>
      <w:r>
        <w:tab/>
        <w:t>13</w:t>
      </w:r>
      <w:r>
        <w:rPr>
          <w:rFonts w:hint="eastAsia"/>
        </w:rPr>
        <w:t>7</w:t>
      </w:r>
      <w:r>
        <w:tab/>
        <w:t>-</w:t>
      </w:r>
      <w:r>
        <w:tab/>
      </w:r>
      <w:r>
        <w:rPr>
          <w:rFonts w:hint="eastAsia"/>
        </w:rPr>
        <w:t>143</w:t>
      </w:r>
      <w:r>
        <w:tab/>
      </w:r>
      <w:r>
        <w:rPr>
          <w:rFonts w:hint="eastAsia"/>
        </w:rPr>
        <w:t>52</w:t>
      </w:r>
    </w:p>
    <w:p w:rsidR="00000000" w:rsidRDefault="00000000">
      <w:pPr>
        <w:pStyle w:val="a6"/>
        <w:spacing w:line="312" w:lineRule="auto"/>
        <w:ind w:left="1548"/>
        <w:rPr>
          <w:rFonts w:hint="eastAsia"/>
        </w:rPr>
      </w:pPr>
      <w:r>
        <w:t>B.</w:t>
      </w:r>
      <w:r>
        <w:tab/>
      </w:r>
      <w:r>
        <w:rPr>
          <w:rFonts w:hint="eastAsia"/>
        </w:rPr>
        <w:t>秘鲁调查工作结果的概述</w:t>
      </w:r>
      <w:r>
        <w:rPr>
          <w:rFonts w:hint="eastAsia"/>
        </w:rPr>
        <w:tab/>
      </w:r>
      <w:r>
        <w:rPr>
          <w:rFonts w:hint="eastAsia"/>
        </w:rPr>
        <w:tab/>
        <w:t>144</w:t>
      </w:r>
      <w:r>
        <w:tab/>
        <w:t>-</w:t>
      </w:r>
      <w:r>
        <w:tab/>
      </w:r>
      <w:r>
        <w:rPr>
          <w:rFonts w:hint="eastAsia"/>
        </w:rPr>
        <w:t>193</w:t>
      </w:r>
      <w:r>
        <w:tab/>
      </w:r>
      <w:r>
        <w:rPr>
          <w:rFonts w:hint="eastAsia"/>
        </w:rPr>
        <w:t>53</w:t>
      </w:r>
    </w:p>
    <w:p w:rsidR="00000000" w:rsidRDefault="00000000">
      <w:pPr>
        <w:pStyle w:val="a6"/>
        <w:spacing w:line="312" w:lineRule="auto"/>
        <w:ind w:left="1030"/>
        <w:rPr>
          <w:rFonts w:hint="eastAsia"/>
        </w:rPr>
      </w:pPr>
      <w:r>
        <w:rPr>
          <w:rFonts w:hint="eastAsia"/>
        </w:rPr>
        <w:t>六、根据《公约》第</w:t>
      </w:r>
      <w:r>
        <w:rPr>
          <w:rFonts w:hint="eastAsia"/>
        </w:rPr>
        <w:t>22</w:t>
      </w:r>
      <w:r>
        <w:rPr>
          <w:rFonts w:hint="eastAsia"/>
        </w:rPr>
        <w:t>条审议来文</w:t>
      </w:r>
      <w:r>
        <w:rPr>
          <w:rFonts w:hint="eastAsia"/>
        </w:rPr>
        <w:tab/>
      </w:r>
      <w:r>
        <w:rPr>
          <w:rFonts w:hint="eastAsia"/>
        </w:rPr>
        <w:tab/>
        <w:t>194</w:t>
      </w:r>
      <w:r>
        <w:tab/>
        <w:t>-</w:t>
      </w:r>
      <w:r>
        <w:tab/>
        <w:t>2</w:t>
      </w:r>
      <w:r>
        <w:rPr>
          <w:rFonts w:hint="eastAsia"/>
        </w:rPr>
        <w:t>10</w:t>
      </w:r>
      <w:r>
        <w:tab/>
      </w:r>
      <w:r>
        <w:rPr>
          <w:rFonts w:hint="eastAsia"/>
        </w:rPr>
        <w:t>65</w:t>
      </w:r>
    </w:p>
    <w:p w:rsidR="00000000" w:rsidRDefault="00000000">
      <w:pPr>
        <w:pStyle w:val="a6"/>
        <w:spacing w:after="120" w:line="312" w:lineRule="auto"/>
        <w:ind w:left="1032"/>
        <w:rPr>
          <w:rFonts w:hint="eastAsia"/>
        </w:rPr>
      </w:pPr>
      <w:r>
        <w:rPr>
          <w:rFonts w:hint="eastAsia"/>
        </w:rPr>
        <w:t>七、委员会今后的会议</w:t>
      </w:r>
      <w:r>
        <w:tab/>
      </w:r>
      <w:r>
        <w:tab/>
        <w:t>2</w:t>
      </w:r>
      <w:r>
        <w:rPr>
          <w:rFonts w:hint="eastAsia"/>
        </w:rPr>
        <w:t>11</w:t>
      </w:r>
      <w:r>
        <w:tab/>
        <w:t>-</w:t>
      </w:r>
      <w:r>
        <w:tab/>
        <w:t>2</w:t>
      </w:r>
      <w:r>
        <w:rPr>
          <w:rFonts w:hint="eastAsia"/>
        </w:rPr>
        <w:t>13</w:t>
      </w:r>
      <w:r>
        <w:tab/>
      </w:r>
      <w:r>
        <w:rPr>
          <w:rFonts w:hint="eastAsia"/>
        </w:rPr>
        <w:t>68</w:t>
      </w:r>
    </w:p>
    <w:p w:rsidR="00000000" w:rsidRDefault="00000000">
      <w:pPr>
        <w:pStyle w:val="a6"/>
        <w:spacing w:after="120" w:line="312" w:lineRule="auto"/>
        <w:ind w:left="1032"/>
        <w:rPr>
          <w:rFonts w:hint="eastAsia"/>
        </w:rPr>
      </w:pPr>
      <w:r>
        <w:rPr>
          <w:rFonts w:hint="eastAsia"/>
        </w:rPr>
        <w:t>八、根据《公约》第</w:t>
      </w:r>
      <w:r>
        <w:rPr>
          <w:rFonts w:hint="eastAsia"/>
        </w:rPr>
        <w:t>16</w:t>
      </w:r>
      <w:r>
        <w:rPr>
          <w:rFonts w:hint="eastAsia"/>
        </w:rPr>
        <w:t>条讨论被占领巴勒斯坦领土的情况</w:t>
      </w:r>
      <w:r>
        <w:t>………………….</w:t>
      </w:r>
      <w:r>
        <w:tab/>
      </w:r>
      <w:r>
        <w:tab/>
        <w:t>214</w:t>
      </w:r>
      <w:r>
        <w:tab/>
        <w:t>-</w:t>
      </w:r>
      <w:r>
        <w:tab/>
        <w:t>215</w:t>
      </w:r>
      <w:r>
        <w:rPr>
          <w:rFonts w:hint="eastAsia"/>
        </w:rPr>
        <w:tab/>
        <w:t>68</w:t>
      </w:r>
    </w:p>
    <w:p w:rsidR="00000000" w:rsidRDefault="00000000">
      <w:pPr>
        <w:pStyle w:val="a6"/>
        <w:spacing w:after="120" w:line="312" w:lineRule="auto"/>
        <w:ind w:left="1032"/>
        <w:rPr>
          <w:rFonts w:hint="eastAsia"/>
        </w:rPr>
      </w:pPr>
      <w:r>
        <w:rPr>
          <w:rFonts w:hint="eastAsia"/>
        </w:rPr>
        <w:t>九、通过委员会的年度报告</w:t>
      </w:r>
      <w:r>
        <w:rPr>
          <w:rFonts w:hint="eastAsia"/>
        </w:rPr>
        <w:tab/>
      </w:r>
      <w:r>
        <w:rPr>
          <w:rFonts w:hint="eastAsia"/>
        </w:rPr>
        <w:tab/>
        <w:t>216</w:t>
      </w:r>
      <w:r>
        <w:rPr>
          <w:rFonts w:hint="eastAsia"/>
        </w:rPr>
        <w:tab/>
        <w:t>-</w:t>
      </w:r>
      <w:r>
        <w:rPr>
          <w:rFonts w:hint="eastAsia"/>
        </w:rPr>
        <w:tab/>
        <w:t>217</w:t>
      </w:r>
      <w:r>
        <w:rPr>
          <w:rFonts w:hint="eastAsia"/>
        </w:rPr>
        <w:tab/>
        <w:t>69</w:t>
      </w:r>
    </w:p>
    <w:p w:rsidR="00000000" w:rsidRDefault="00000000">
      <w:pPr>
        <w:pStyle w:val="a4"/>
        <w:spacing w:after="160" w:line="312" w:lineRule="auto"/>
        <w:jc w:val="center"/>
        <w:rPr>
          <w:rFonts w:hint="eastAsia"/>
        </w:rPr>
      </w:pPr>
      <w:r>
        <w:br w:type="page"/>
      </w:r>
      <w:r>
        <w:rPr>
          <w:rFonts w:hint="eastAsia"/>
        </w:rPr>
        <w:t>目</w:t>
      </w:r>
      <w:r>
        <w:tab/>
      </w:r>
      <w:r>
        <w:rPr>
          <w:rFonts w:hint="eastAsia"/>
        </w:rPr>
        <w:t>录</w:t>
      </w:r>
      <w:r>
        <w:rPr>
          <w:rFonts w:hint="eastAsia"/>
        </w:rPr>
        <w:t xml:space="preserve"> </w:t>
      </w:r>
      <w:r>
        <w:t>(</w:t>
      </w:r>
      <w:r>
        <w:rPr>
          <w:rFonts w:hint="eastAsia"/>
          <w:u w:val="single"/>
        </w:rPr>
        <w:t>续</w:t>
      </w:r>
      <w:r>
        <w:rPr>
          <w:rFonts w:hint="eastAsia"/>
        </w:rPr>
        <w:t>)</w:t>
      </w:r>
    </w:p>
    <w:p w:rsidR="00000000" w:rsidRDefault="00000000">
      <w:pPr>
        <w:pStyle w:val="a4"/>
        <w:spacing w:after="240" w:line="312" w:lineRule="auto"/>
        <w:rPr>
          <w:rFonts w:hint="eastAsia"/>
          <w:u w:val="single"/>
        </w:rPr>
      </w:pPr>
      <w:r>
        <w:tab/>
      </w:r>
      <w:r>
        <w:rPr>
          <w:rFonts w:hint="eastAsia"/>
        </w:rPr>
        <w:tab/>
      </w:r>
      <w:r>
        <w:tab/>
      </w:r>
      <w:r>
        <w:rPr>
          <w:rFonts w:hint="eastAsia"/>
        </w:rPr>
        <w:tab/>
      </w:r>
      <w:r>
        <w:rPr>
          <w:rFonts w:hint="eastAsia"/>
          <w:u w:val="single"/>
        </w:rPr>
        <w:t>页</w:t>
      </w:r>
      <w:r>
        <w:rPr>
          <w:u w:val="single"/>
        </w:rPr>
        <w:tab/>
      </w:r>
      <w:r>
        <w:rPr>
          <w:rFonts w:hint="eastAsia"/>
          <w:u w:val="single"/>
        </w:rPr>
        <w:t>次</w:t>
      </w:r>
    </w:p>
    <w:p w:rsidR="00000000" w:rsidRDefault="00000000">
      <w:pPr>
        <w:pStyle w:val="a4"/>
        <w:tabs>
          <w:tab w:val="left" w:pos="8295"/>
        </w:tabs>
        <w:spacing w:after="160" w:line="312" w:lineRule="auto"/>
        <w:jc w:val="center"/>
        <w:rPr>
          <w:rFonts w:eastAsia="长城楷体"/>
        </w:rPr>
      </w:pPr>
      <w:r>
        <w:rPr>
          <w:rFonts w:hint="eastAsia"/>
          <w:u w:val="single"/>
        </w:rPr>
        <w:t>附</w:t>
      </w:r>
      <w:r>
        <w:rPr>
          <w:rFonts w:hint="eastAsia"/>
          <w:u w:val="single"/>
        </w:rPr>
        <w:tab/>
      </w:r>
      <w:r>
        <w:rPr>
          <w:rFonts w:hint="eastAsia"/>
          <w:u w:val="single"/>
        </w:rPr>
        <w:t>件</w:t>
      </w:r>
    </w:p>
    <w:p w:rsidR="00000000" w:rsidRDefault="00000000">
      <w:pPr>
        <w:pStyle w:val="a7"/>
        <w:spacing w:line="288" w:lineRule="auto"/>
        <w:ind w:left="1020"/>
        <w:rPr>
          <w:rFonts w:hint="eastAsia"/>
        </w:rPr>
      </w:pPr>
      <w:r>
        <w:rPr>
          <w:rFonts w:hint="eastAsia"/>
        </w:rPr>
        <w:t>一、</w:t>
      </w:r>
      <w:r>
        <w:rPr>
          <w:rFonts w:hint="eastAsia"/>
          <w:spacing w:val="4"/>
        </w:rPr>
        <w:t>截至</w:t>
      </w:r>
      <w:r>
        <w:rPr>
          <w:rFonts w:hint="eastAsia"/>
          <w:spacing w:val="4"/>
        </w:rPr>
        <w:t>2001</w:t>
      </w:r>
      <w:r>
        <w:rPr>
          <w:rFonts w:hint="eastAsia"/>
          <w:spacing w:val="4"/>
        </w:rPr>
        <w:t>年</w:t>
      </w:r>
      <w:r>
        <w:rPr>
          <w:rFonts w:hint="eastAsia"/>
          <w:spacing w:val="4"/>
        </w:rPr>
        <w:t>5</w:t>
      </w:r>
      <w:r>
        <w:rPr>
          <w:rFonts w:hint="eastAsia"/>
          <w:spacing w:val="4"/>
        </w:rPr>
        <w:t>月</w:t>
      </w:r>
      <w:r>
        <w:rPr>
          <w:rFonts w:hint="eastAsia"/>
          <w:spacing w:val="4"/>
        </w:rPr>
        <w:t>18</w:t>
      </w:r>
      <w:r>
        <w:rPr>
          <w:rFonts w:hint="eastAsia"/>
          <w:spacing w:val="4"/>
        </w:rPr>
        <w:t>日已签署、批准或加入《禁止酷刑和其他残忍、不人道或有辱人格的待遇或处罚公约》的国家</w:t>
      </w:r>
      <w:r>
        <w:tab/>
      </w:r>
      <w:r>
        <w:tab/>
      </w:r>
      <w:r>
        <w:rPr>
          <w:rFonts w:hint="eastAsia"/>
        </w:rPr>
        <w:t>70</w:t>
      </w:r>
    </w:p>
    <w:p w:rsidR="00000000" w:rsidRDefault="00000000">
      <w:pPr>
        <w:pStyle w:val="a7"/>
        <w:spacing w:line="288" w:lineRule="auto"/>
        <w:ind w:left="1020"/>
        <w:rPr>
          <w:rFonts w:hint="eastAsia"/>
        </w:rPr>
      </w:pPr>
      <w:r>
        <w:rPr>
          <w:rFonts w:hint="eastAsia"/>
        </w:rPr>
        <w:t>二、截至</w:t>
      </w:r>
      <w:r>
        <w:rPr>
          <w:rFonts w:hint="eastAsia"/>
          <w:spacing w:val="4"/>
        </w:rPr>
        <w:t>2001</w:t>
      </w:r>
      <w:r>
        <w:rPr>
          <w:rFonts w:hint="eastAsia"/>
          <w:spacing w:val="4"/>
        </w:rPr>
        <w:t>年</w:t>
      </w:r>
      <w:r>
        <w:rPr>
          <w:rFonts w:hint="eastAsia"/>
          <w:spacing w:val="4"/>
        </w:rPr>
        <w:t>5</w:t>
      </w:r>
      <w:r>
        <w:rPr>
          <w:rFonts w:hint="eastAsia"/>
          <w:spacing w:val="4"/>
        </w:rPr>
        <w:t>月</w:t>
      </w:r>
      <w:r>
        <w:rPr>
          <w:rFonts w:hint="eastAsia"/>
          <w:spacing w:val="4"/>
        </w:rPr>
        <w:t>18</w:t>
      </w:r>
      <w:r>
        <w:rPr>
          <w:rFonts w:hint="eastAsia"/>
          <w:spacing w:val="4"/>
        </w:rPr>
        <w:t>日</w:t>
      </w:r>
      <w:r>
        <w:rPr>
          <w:rFonts w:hint="eastAsia"/>
        </w:rPr>
        <w:t>在批准或加入时宣布不承认《公约》第</w:t>
      </w:r>
      <w:r>
        <w:rPr>
          <w:rFonts w:hint="eastAsia"/>
        </w:rPr>
        <w:t>20</w:t>
      </w:r>
      <w:r>
        <w:rPr>
          <w:rFonts w:hint="eastAsia"/>
        </w:rPr>
        <w:t>条规定的委员会权限的缔约国</w:t>
      </w:r>
      <w:r>
        <w:t>……………..</w:t>
      </w:r>
      <w:r>
        <w:tab/>
      </w:r>
      <w:r>
        <w:tab/>
      </w:r>
      <w:r>
        <w:rPr>
          <w:rFonts w:hint="eastAsia"/>
        </w:rPr>
        <w:t>75</w:t>
      </w:r>
    </w:p>
    <w:p w:rsidR="00000000" w:rsidRDefault="00000000">
      <w:pPr>
        <w:pStyle w:val="a7"/>
        <w:spacing w:line="288" w:lineRule="auto"/>
        <w:ind w:left="1020"/>
      </w:pPr>
      <w:r>
        <w:rPr>
          <w:rFonts w:hint="eastAsia"/>
        </w:rPr>
        <w:t>三、截至</w:t>
      </w:r>
      <w:r>
        <w:rPr>
          <w:rFonts w:hint="eastAsia"/>
          <w:spacing w:val="4"/>
        </w:rPr>
        <w:t>2001</w:t>
      </w:r>
      <w:r>
        <w:rPr>
          <w:rFonts w:hint="eastAsia"/>
          <w:spacing w:val="4"/>
        </w:rPr>
        <w:t>年</w:t>
      </w:r>
      <w:r>
        <w:rPr>
          <w:rFonts w:hint="eastAsia"/>
          <w:spacing w:val="4"/>
        </w:rPr>
        <w:t>5</w:t>
      </w:r>
      <w:r>
        <w:rPr>
          <w:rFonts w:hint="eastAsia"/>
          <w:spacing w:val="4"/>
        </w:rPr>
        <w:t>月</w:t>
      </w:r>
      <w:r>
        <w:rPr>
          <w:rFonts w:hint="eastAsia"/>
          <w:spacing w:val="4"/>
        </w:rPr>
        <w:t>18</w:t>
      </w:r>
      <w:r>
        <w:rPr>
          <w:rFonts w:hint="eastAsia"/>
          <w:spacing w:val="4"/>
        </w:rPr>
        <w:t>日</w:t>
      </w:r>
      <w:r>
        <w:rPr>
          <w:rFonts w:hint="eastAsia"/>
        </w:rPr>
        <w:t>根据《公约》第</w:t>
      </w:r>
      <w:r>
        <w:rPr>
          <w:rFonts w:hint="eastAsia"/>
        </w:rPr>
        <w:t>21</w:t>
      </w:r>
      <w:r>
        <w:rPr>
          <w:rFonts w:hint="eastAsia"/>
        </w:rPr>
        <w:t>条和第</w:t>
      </w:r>
      <w:r>
        <w:rPr>
          <w:rFonts w:hint="eastAsia"/>
        </w:rPr>
        <w:t>22</w:t>
      </w:r>
      <w:r>
        <w:rPr>
          <w:rFonts w:hint="eastAsia"/>
        </w:rPr>
        <w:t>条发表声明的缔约国</w:t>
      </w:r>
      <w:r>
        <w:rPr>
          <w:rFonts w:hint="eastAsia"/>
        </w:rPr>
        <w:tab/>
      </w:r>
      <w:r>
        <w:rPr>
          <w:rFonts w:hint="eastAsia"/>
        </w:rPr>
        <w:tab/>
        <w:t>76</w:t>
      </w:r>
    </w:p>
    <w:p w:rsidR="00000000" w:rsidRDefault="00000000">
      <w:pPr>
        <w:pStyle w:val="a7"/>
        <w:spacing w:line="288" w:lineRule="auto"/>
        <w:ind w:left="1020"/>
        <w:rPr>
          <w:rFonts w:hint="eastAsia"/>
        </w:rPr>
      </w:pPr>
      <w:r>
        <w:rPr>
          <w:rFonts w:hint="eastAsia"/>
        </w:rPr>
        <w:t>四、</w:t>
      </w:r>
      <w:r>
        <w:rPr>
          <w:rFonts w:hint="eastAsia"/>
        </w:rPr>
        <w:t>2001</w:t>
      </w:r>
      <w:r>
        <w:rPr>
          <w:rFonts w:hint="eastAsia"/>
        </w:rPr>
        <w:t>年禁止酷刑委员会的成员</w:t>
      </w:r>
      <w:r>
        <w:tab/>
      </w:r>
      <w:r>
        <w:tab/>
      </w:r>
      <w:r>
        <w:rPr>
          <w:rFonts w:hint="eastAsia"/>
        </w:rPr>
        <w:t>78</w:t>
      </w:r>
    </w:p>
    <w:p w:rsidR="00000000" w:rsidRDefault="00000000">
      <w:pPr>
        <w:pStyle w:val="a7"/>
        <w:spacing w:line="288" w:lineRule="auto"/>
        <w:ind w:left="1020"/>
      </w:pPr>
      <w:r>
        <w:rPr>
          <w:rFonts w:hint="eastAsia"/>
        </w:rPr>
        <w:t>五、截至</w:t>
      </w:r>
      <w:r>
        <w:rPr>
          <w:rFonts w:hint="eastAsia"/>
          <w:spacing w:val="4"/>
        </w:rPr>
        <w:t>2001</w:t>
      </w:r>
      <w:r>
        <w:rPr>
          <w:rFonts w:hint="eastAsia"/>
          <w:spacing w:val="4"/>
        </w:rPr>
        <w:t>年</w:t>
      </w:r>
      <w:r>
        <w:rPr>
          <w:rFonts w:hint="eastAsia"/>
          <w:spacing w:val="4"/>
        </w:rPr>
        <w:t>5</w:t>
      </w:r>
      <w:r>
        <w:rPr>
          <w:rFonts w:hint="eastAsia"/>
          <w:spacing w:val="4"/>
        </w:rPr>
        <w:t>月</w:t>
      </w:r>
      <w:r>
        <w:rPr>
          <w:rFonts w:hint="eastAsia"/>
          <w:spacing w:val="4"/>
        </w:rPr>
        <w:t>18</w:t>
      </w:r>
      <w:r>
        <w:rPr>
          <w:rFonts w:hint="eastAsia"/>
          <w:spacing w:val="4"/>
        </w:rPr>
        <w:t>日</w:t>
      </w:r>
      <w:r>
        <w:rPr>
          <w:rFonts w:hint="eastAsia"/>
        </w:rPr>
        <w:t>缔约国根据《公约》第</w:t>
      </w:r>
      <w:r>
        <w:rPr>
          <w:rFonts w:hint="eastAsia"/>
        </w:rPr>
        <w:t>19</w:t>
      </w:r>
      <w:r>
        <w:rPr>
          <w:rFonts w:hint="eastAsia"/>
        </w:rPr>
        <w:t>条提交报告的情况</w:t>
      </w:r>
      <w:r>
        <w:t>…………………</w:t>
      </w:r>
      <w:r>
        <w:rPr>
          <w:rFonts w:hint="eastAsia"/>
        </w:rPr>
        <w:t>..</w:t>
      </w:r>
      <w:r>
        <w:rPr>
          <w:rFonts w:hint="eastAsia"/>
        </w:rPr>
        <w:tab/>
      </w:r>
      <w:r>
        <w:rPr>
          <w:rFonts w:hint="eastAsia"/>
        </w:rPr>
        <w:tab/>
        <w:t>79</w:t>
      </w:r>
    </w:p>
    <w:p w:rsidR="00000000" w:rsidRDefault="00000000">
      <w:pPr>
        <w:pStyle w:val="a7"/>
        <w:spacing w:line="288" w:lineRule="auto"/>
        <w:ind w:left="1020"/>
        <w:rPr>
          <w:rFonts w:hint="eastAsia"/>
        </w:rPr>
      </w:pPr>
      <w:r>
        <w:rPr>
          <w:rFonts w:hint="eastAsia"/>
        </w:rPr>
        <w:t>六、委员会第二十五届和第二十六届会议所审议的各缔约国报告的国别报告员和副报告员</w:t>
      </w:r>
      <w:r>
        <w:t>……………</w:t>
      </w:r>
      <w:r>
        <w:rPr>
          <w:rFonts w:hint="eastAsia"/>
        </w:rPr>
        <w:tab/>
      </w:r>
      <w:r>
        <w:rPr>
          <w:rFonts w:hint="eastAsia"/>
        </w:rPr>
        <w:tab/>
        <w:t>97</w:t>
      </w:r>
    </w:p>
    <w:p w:rsidR="00000000" w:rsidRDefault="00000000">
      <w:pPr>
        <w:pStyle w:val="a7"/>
        <w:spacing w:after="240" w:line="288" w:lineRule="auto"/>
        <w:ind w:left="1020" w:right="9"/>
      </w:pPr>
      <w:r>
        <w:rPr>
          <w:rFonts w:hint="eastAsia"/>
        </w:rPr>
        <w:t>七、</w:t>
      </w:r>
      <w:r>
        <w:rPr>
          <w:rFonts w:hint="eastAsia"/>
          <w:spacing w:val="0"/>
        </w:rPr>
        <w:t>禁止酷刑委员会根据《公约》第</w:t>
      </w:r>
      <w:r>
        <w:rPr>
          <w:rFonts w:hint="eastAsia"/>
          <w:spacing w:val="0"/>
        </w:rPr>
        <w:t>22</w:t>
      </w:r>
      <w:r>
        <w:rPr>
          <w:rFonts w:hint="eastAsia"/>
          <w:spacing w:val="0"/>
        </w:rPr>
        <w:t>条通过的意见和决定</w:t>
      </w:r>
      <w:r>
        <w:t>……………</w:t>
      </w:r>
      <w:r>
        <w:rPr>
          <w:rFonts w:hint="eastAsia"/>
        </w:rPr>
        <w:tab/>
      </w:r>
      <w:r>
        <w:rPr>
          <w:rFonts w:hint="eastAsia"/>
        </w:rPr>
        <w:tab/>
        <w:t>99</w:t>
      </w:r>
    </w:p>
    <w:p w:rsidR="00000000" w:rsidRDefault="00000000">
      <w:pPr>
        <w:pStyle w:val="a7"/>
        <w:spacing w:after="160" w:line="288" w:lineRule="auto"/>
        <w:ind w:left="1530"/>
        <w:rPr>
          <w:rFonts w:hint="eastAsia"/>
        </w:rPr>
      </w:pPr>
      <w:r>
        <w:t>A.</w:t>
      </w:r>
      <w:r>
        <w:tab/>
      </w:r>
      <w:r>
        <w:rPr>
          <w:rFonts w:hint="eastAsia"/>
          <w:u w:val="single"/>
        </w:rPr>
        <w:t>意</w:t>
      </w:r>
      <w:r>
        <w:rPr>
          <w:rFonts w:hint="eastAsia"/>
          <w:u w:val="single"/>
        </w:rPr>
        <w:t xml:space="preserve">  </w:t>
      </w:r>
      <w:r>
        <w:rPr>
          <w:rFonts w:hint="eastAsia"/>
          <w:u w:val="single"/>
        </w:rPr>
        <w:t>见</w:t>
      </w:r>
      <w:r>
        <w:t>…………</w:t>
      </w:r>
      <w:r>
        <w:tab/>
      </w:r>
      <w:r>
        <w:tab/>
      </w:r>
      <w:r>
        <w:rPr>
          <w:rFonts w:hint="eastAsia"/>
        </w:rPr>
        <w:t>99</w:t>
      </w:r>
    </w:p>
    <w:p w:rsidR="00000000" w:rsidRDefault="00000000">
      <w:pPr>
        <w:pStyle w:val="a7"/>
        <w:spacing w:line="288" w:lineRule="auto"/>
        <w:ind w:left="2041"/>
        <w:rPr>
          <w:rFonts w:hint="eastAsia"/>
        </w:rPr>
      </w:pPr>
      <w:r>
        <w:t>1.</w:t>
      </w:r>
      <w:r>
        <w:tab/>
      </w:r>
      <w:r>
        <w:rPr>
          <w:rFonts w:hint="eastAsia"/>
          <w:spacing w:val="4"/>
        </w:rPr>
        <w:t>第</w:t>
      </w:r>
      <w:r>
        <w:rPr>
          <w:spacing w:val="4"/>
        </w:rPr>
        <w:t>49</w:t>
      </w:r>
      <w:r>
        <w:rPr>
          <w:rFonts w:hint="eastAsia"/>
          <w:spacing w:val="4"/>
        </w:rPr>
        <w:t>/1996</w:t>
      </w:r>
      <w:r>
        <w:rPr>
          <w:rFonts w:hint="eastAsia"/>
          <w:spacing w:val="4"/>
        </w:rPr>
        <w:t>号来文：</w:t>
      </w:r>
      <w:r>
        <w:rPr>
          <w:spacing w:val="4"/>
        </w:rPr>
        <w:t xml:space="preserve">S.V. </w:t>
      </w:r>
      <w:r>
        <w:rPr>
          <w:rFonts w:hint="eastAsia"/>
          <w:spacing w:val="4"/>
        </w:rPr>
        <w:t>诉加拿大</w:t>
      </w:r>
      <w:r>
        <w:tab/>
      </w:r>
      <w:r>
        <w:tab/>
      </w:r>
      <w:r>
        <w:rPr>
          <w:rFonts w:hint="eastAsia"/>
        </w:rPr>
        <w:t>99</w:t>
      </w:r>
    </w:p>
    <w:p w:rsidR="00000000" w:rsidRDefault="00000000">
      <w:pPr>
        <w:pStyle w:val="a7"/>
        <w:spacing w:line="288" w:lineRule="auto"/>
        <w:ind w:left="2041"/>
        <w:rPr>
          <w:rFonts w:hint="eastAsia"/>
        </w:rPr>
      </w:pPr>
      <w:r>
        <w:t>2.</w:t>
      </w:r>
      <w:r>
        <w:tab/>
      </w:r>
      <w:r>
        <w:rPr>
          <w:rFonts w:hint="eastAsia"/>
        </w:rPr>
        <w:t>第</w:t>
      </w:r>
      <w:r>
        <w:rPr>
          <w:rFonts w:hint="eastAsia"/>
        </w:rPr>
        <w:t>113/1998</w:t>
      </w:r>
      <w:r>
        <w:rPr>
          <w:rFonts w:hint="eastAsia"/>
        </w:rPr>
        <w:t>号来文：</w:t>
      </w:r>
      <w:r>
        <w:t>Radivoje Ristic</w:t>
      </w:r>
      <w:r>
        <w:rPr>
          <w:rFonts w:hint="eastAsia"/>
        </w:rPr>
        <w:t>诉南斯拉夫</w:t>
      </w:r>
      <w:r>
        <w:rPr>
          <w:rFonts w:hint="eastAsia"/>
        </w:rPr>
        <w:tab/>
      </w:r>
      <w:r>
        <w:tab/>
      </w:r>
      <w:r>
        <w:rPr>
          <w:rFonts w:hint="eastAsia"/>
        </w:rPr>
        <w:t>113</w:t>
      </w:r>
    </w:p>
    <w:p w:rsidR="00000000" w:rsidRDefault="00000000">
      <w:pPr>
        <w:pStyle w:val="a7"/>
        <w:spacing w:line="288" w:lineRule="auto"/>
        <w:ind w:left="2041"/>
        <w:rPr>
          <w:rFonts w:hint="eastAsia"/>
        </w:rPr>
      </w:pPr>
      <w:r>
        <w:rPr>
          <w:rFonts w:hint="eastAsia"/>
        </w:rPr>
        <w:t>3.</w:t>
      </w:r>
      <w:r>
        <w:tab/>
      </w:r>
      <w:r>
        <w:rPr>
          <w:rFonts w:hint="eastAsia"/>
        </w:rPr>
        <w:t>第</w:t>
      </w:r>
      <w:r>
        <w:rPr>
          <w:rFonts w:hint="eastAsia"/>
        </w:rPr>
        <w:t>122/1998</w:t>
      </w:r>
      <w:r>
        <w:rPr>
          <w:rFonts w:hint="eastAsia"/>
        </w:rPr>
        <w:t>号来文：</w:t>
      </w:r>
      <w:r>
        <w:rPr>
          <w:rFonts w:hint="eastAsia"/>
        </w:rPr>
        <w:t>M</w:t>
      </w:r>
      <w:r>
        <w:t xml:space="preserve">.R.P. </w:t>
      </w:r>
      <w:r>
        <w:rPr>
          <w:rFonts w:hint="eastAsia"/>
        </w:rPr>
        <w:t>诉瑞士</w:t>
      </w:r>
      <w:r>
        <w:rPr>
          <w:rFonts w:hint="eastAsia"/>
        </w:rPr>
        <w:tab/>
      </w:r>
      <w:r>
        <w:tab/>
      </w:r>
      <w:r>
        <w:rPr>
          <w:rFonts w:hint="eastAsia"/>
        </w:rPr>
        <w:t>121</w:t>
      </w:r>
    </w:p>
    <w:p w:rsidR="00000000" w:rsidRDefault="00000000">
      <w:pPr>
        <w:pStyle w:val="a7"/>
        <w:spacing w:line="288" w:lineRule="auto"/>
        <w:ind w:left="2041"/>
        <w:rPr>
          <w:rFonts w:hint="eastAsia"/>
        </w:rPr>
      </w:pPr>
      <w:r>
        <w:rPr>
          <w:rFonts w:hint="eastAsia"/>
        </w:rPr>
        <w:t>4.</w:t>
      </w:r>
      <w:r>
        <w:tab/>
      </w:r>
      <w:r>
        <w:rPr>
          <w:rFonts w:hint="eastAsia"/>
        </w:rPr>
        <w:t>第</w:t>
      </w:r>
      <w:r>
        <w:t>123</w:t>
      </w:r>
      <w:r>
        <w:rPr>
          <w:rFonts w:hint="eastAsia"/>
        </w:rPr>
        <w:t>/199</w:t>
      </w:r>
      <w:r>
        <w:t>8</w:t>
      </w:r>
      <w:r>
        <w:rPr>
          <w:rFonts w:hint="eastAsia"/>
        </w:rPr>
        <w:t>号来文：</w:t>
      </w:r>
      <w:r>
        <w:rPr>
          <w:rFonts w:hint="eastAsia"/>
        </w:rPr>
        <w:t>Z</w:t>
      </w:r>
      <w:r>
        <w:t xml:space="preserve">.Z. </w:t>
      </w:r>
      <w:r>
        <w:rPr>
          <w:rFonts w:hint="eastAsia"/>
        </w:rPr>
        <w:t>诉加拿大</w:t>
      </w:r>
      <w:r>
        <w:rPr>
          <w:rFonts w:hint="eastAsia"/>
        </w:rPr>
        <w:tab/>
      </w:r>
      <w:r>
        <w:tab/>
      </w:r>
      <w:r>
        <w:rPr>
          <w:rFonts w:hint="eastAsia"/>
        </w:rPr>
        <w:t>126</w:t>
      </w:r>
    </w:p>
    <w:p w:rsidR="00000000" w:rsidRDefault="00000000">
      <w:pPr>
        <w:pStyle w:val="a7"/>
        <w:spacing w:line="288" w:lineRule="auto"/>
        <w:ind w:left="2041"/>
        <w:rPr>
          <w:rFonts w:hint="eastAsia"/>
        </w:rPr>
      </w:pPr>
      <w:r>
        <w:rPr>
          <w:rFonts w:hint="eastAsia"/>
        </w:rPr>
        <w:t>5.</w:t>
      </w:r>
      <w:r>
        <w:tab/>
      </w:r>
      <w:r>
        <w:rPr>
          <w:rFonts w:hint="eastAsia"/>
        </w:rPr>
        <w:t>第</w:t>
      </w:r>
      <w:r>
        <w:rPr>
          <w:rFonts w:hint="eastAsia"/>
        </w:rPr>
        <w:t>1</w:t>
      </w:r>
      <w:r>
        <w:t>28</w:t>
      </w:r>
      <w:r>
        <w:rPr>
          <w:rFonts w:hint="eastAsia"/>
        </w:rPr>
        <w:t>/199</w:t>
      </w:r>
      <w:r>
        <w:t>9</w:t>
      </w:r>
      <w:r>
        <w:rPr>
          <w:rFonts w:hint="eastAsia"/>
        </w:rPr>
        <w:t>号来文：</w:t>
      </w:r>
      <w:r>
        <w:t xml:space="preserve">F. </w:t>
      </w:r>
      <w:r>
        <w:rPr>
          <w:rFonts w:hint="eastAsia"/>
        </w:rPr>
        <w:t>诉瑞士</w:t>
      </w:r>
      <w:r>
        <w:rPr>
          <w:rFonts w:hint="eastAsia"/>
        </w:rPr>
        <w:tab/>
      </w:r>
      <w:r>
        <w:tab/>
      </w:r>
      <w:r>
        <w:rPr>
          <w:rFonts w:hint="eastAsia"/>
        </w:rPr>
        <w:t>136</w:t>
      </w:r>
    </w:p>
    <w:p w:rsidR="00000000" w:rsidRDefault="00000000">
      <w:pPr>
        <w:pStyle w:val="a7"/>
        <w:spacing w:line="288" w:lineRule="auto"/>
        <w:ind w:left="2041"/>
        <w:rPr>
          <w:rFonts w:hint="eastAsia"/>
        </w:rPr>
      </w:pPr>
      <w:r>
        <w:rPr>
          <w:rFonts w:hint="eastAsia"/>
        </w:rPr>
        <w:t>6.</w:t>
      </w:r>
      <w:r>
        <w:tab/>
      </w:r>
      <w:r>
        <w:rPr>
          <w:rFonts w:hint="eastAsia"/>
        </w:rPr>
        <w:t>第</w:t>
      </w:r>
      <w:r>
        <w:rPr>
          <w:rFonts w:hint="eastAsia"/>
        </w:rPr>
        <w:t>1</w:t>
      </w:r>
      <w:r>
        <w:t>34</w:t>
      </w:r>
      <w:r>
        <w:rPr>
          <w:rFonts w:hint="eastAsia"/>
        </w:rPr>
        <w:t>/199</w:t>
      </w:r>
      <w:r>
        <w:t>9</w:t>
      </w:r>
      <w:r>
        <w:rPr>
          <w:rFonts w:hint="eastAsia"/>
        </w:rPr>
        <w:t>号来文：</w:t>
      </w:r>
      <w:r>
        <w:t xml:space="preserve">M. O. </w:t>
      </w:r>
      <w:r>
        <w:rPr>
          <w:rFonts w:hint="eastAsia"/>
        </w:rPr>
        <w:t>诉荷兰</w:t>
      </w:r>
      <w:r>
        <w:rPr>
          <w:rFonts w:hint="eastAsia"/>
        </w:rPr>
        <w:tab/>
      </w:r>
      <w:r>
        <w:rPr>
          <w:rFonts w:hint="eastAsia"/>
        </w:rPr>
        <w:tab/>
        <w:t>145</w:t>
      </w:r>
    </w:p>
    <w:p w:rsidR="00000000" w:rsidRDefault="00000000">
      <w:pPr>
        <w:pStyle w:val="a7"/>
        <w:spacing w:line="288" w:lineRule="auto"/>
        <w:ind w:left="2041"/>
        <w:rPr>
          <w:rFonts w:hint="eastAsia"/>
        </w:rPr>
      </w:pPr>
      <w:r>
        <w:rPr>
          <w:rFonts w:hint="eastAsia"/>
        </w:rPr>
        <w:t>7.</w:t>
      </w:r>
      <w:r>
        <w:tab/>
      </w:r>
      <w:r>
        <w:rPr>
          <w:rFonts w:hint="eastAsia"/>
        </w:rPr>
        <w:t>第</w:t>
      </w:r>
      <w:r>
        <w:rPr>
          <w:rFonts w:hint="eastAsia"/>
        </w:rPr>
        <w:t>142/1999</w:t>
      </w:r>
      <w:r>
        <w:rPr>
          <w:rFonts w:hint="eastAsia"/>
        </w:rPr>
        <w:t>号来文：</w:t>
      </w:r>
      <w:r>
        <w:rPr>
          <w:rFonts w:hint="eastAsia"/>
        </w:rPr>
        <w:t>S</w:t>
      </w:r>
      <w:r>
        <w:t>.</w:t>
      </w:r>
      <w:r>
        <w:rPr>
          <w:rFonts w:hint="eastAsia"/>
        </w:rPr>
        <w:t>S</w:t>
      </w:r>
      <w:r>
        <w:t xml:space="preserve">. </w:t>
      </w:r>
      <w:r>
        <w:rPr>
          <w:rFonts w:hint="eastAsia"/>
        </w:rPr>
        <w:t>和</w:t>
      </w:r>
      <w:r>
        <w:t xml:space="preserve">S.A. </w:t>
      </w:r>
      <w:r>
        <w:rPr>
          <w:rFonts w:hint="eastAsia"/>
        </w:rPr>
        <w:t>诉荷兰</w:t>
      </w:r>
      <w:r>
        <w:rPr>
          <w:rFonts w:hint="eastAsia"/>
        </w:rPr>
        <w:tab/>
      </w:r>
      <w:r>
        <w:rPr>
          <w:rFonts w:hint="eastAsia"/>
        </w:rPr>
        <w:tab/>
        <w:t>151</w:t>
      </w:r>
    </w:p>
    <w:p w:rsidR="00000000" w:rsidRDefault="00000000">
      <w:pPr>
        <w:pStyle w:val="a7"/>
        <w:spacing w:line="288" w:lineRule="auto"/>
        <w:ind w:left="2041"/>
        <w:rPr>
          <w:rFonts w:hint="eastAsia"/>
        </w:rPr>
      </w:pPr>
      <w:r>
        <w:rPr>
          <w:rFonts w:hint="eastAsia"/>
        </w:rPr>
        <w:t>8.</w:t>
      </w:r>
      <w:r>
        <w:tab/>
      </w:r>
      <w:r>
        <w:rPr>
          <w:rFonts w:hint="eastAsia"/>
        </w:rPr>
        <w:t>第</w:t>
      </w:r>
      <w:r>
        <w:rPr>
          <w:rFonts w:hint="eastAsia"/>
        </w:rPr>
        <w:t>1</w:t>
      </w:r>
      <w:r>
        <w:t>44</w:t>
      </w:r>
      <w:r>
        <w:rPr>
          <w:rFonts w:hint="eastAsia"/>
        </w:rPr>
        <w:t>/199</w:t>
      </w:r>
      <w:r>
        <w:t>9</w:t>
      </w:r>
      <w:r>
        <w:rPr>
          <w:rFonts w:hint="eastAsia"/>
        </w:rPr>
        <w:t>号来文：</w:t>
      </w:r>
      <w:r>
        <w:t xml:space="preserve"> A. M. </w:t>
      </w:r>
      <w:r>
        <w:rPr>
          <w:rFonts w:hint="eastAsia"/>
        </w:rPr>
        <w:t>诉瑞士</w:t>
      </w:r>
      <w:r>
        <w:rPr>
          <w:rFonts w:hint="eastAsia"/>
        </w:rPr>
        <w:tab/>
      </w:r>
      <w:r>
        <w:rPr>
          <w:rFonts w:hint="eastAsia"/>
        </w:rPr>
        <w:tab/>
        <w:t>159</w:t>
      </w:r>
    </w:p>
    <w:p w:rsidR="00000000" w:rsidRDefault="00000000">
      <w:pPr>
        <w:pStyle w:val="a7"/>
        <w:spacing w:line="288" w:lineRule="auto"/>
        <w:ind w:left="2041"/>
        <w:rPr>
          <w:rFonts w:hint="eastAsia"/>
        </w:rPr>
      </w:pPr>
      <w:r>
        <w:rPr>
          <w:rFonts w:hint="eastAsia"/>
        </w:rPr>
        <w:t>9.</w:t>
      </w:r>
      <w:r>
        <w:tab/>
      </w:r>
      <w:r>
        <w:rPr>
          <w:rFonts w:hint="eastAsia"/>
        </w:rPr>
        <w:t>第</w:t>
      </w:r>
      <w:r>
        <w:t>147</w:t>
      </w:r>
      <w:r>
        <w:rPr>
          <w:rFonts w:hint="eastAsia"/>
        </w:rPr>
        <w:t>/1999</w:t>
      </w:r>
      <w:r>
        <w:rPr>
          <w:rFonts w:hint="eastAsia"/>
        </w:rPr>
        <w:t>号来文：</w:t>
      </w:r>
      <w:r>
        <w:t xml:space="preserve">Y. S. </w:t>
      </w:r>
      <w:r>
        <w:rPr>
          <w:rFonts w:hint="eastAsia"/>
        </w:rPr>
        <w:t>诉瑞士</w:t>
      </w:r>
      <w:r>
        <w:rPr>
          <w:rFonts w:hint="eastAsia"/>
        </w:rPr>
        <w:tab/>
      </w:r>
      <w:r>
        <w:rPr>
          <w:rFonts w:hint="eastAsia"/>
        </w:rPr>
        <w:tab/>
        <w:t>164</w:t>
      </w:r>
    </w:p>
    <w:p w:rsidR="00000000" w:rsidRDefault="00000000">
      <w:pPr>
        <w:pStyle w:val="a7"/>
        <w:spacing w:line="288" w:lineRule="auto"/>
        <w:ind w:left="2041"/>
        <w:rPr>
          <w:rFonts w:hint="eastAsia"/>
        </w:rPr>
      </w:pPr>
      <w:r>
        <w:rPr>
          <w:rFonts w:hint="eastAsia"/>
        </w:rPr>
        <w:t>10.</w:t>
      </w:r>
      <w:r>
        <w:tab/>
      </w:r>
      <w:r>
        <w:rPr>
          <w:rFonts w:hint="eastAsia"/>
        </w:rPr>
        <w:t>第</w:t>
      </w:r>
      <w:r>
        <w:rPr>
          <w:rFonts w:hint="eastAsia"/>
        </w:rPr>
        <w:t>149/1999</w:t>
      </w:r>
      <w:r>
        <w:rPr>
          <w:rFonts w:hint="eastAsia"/>
        </w:rPr>
        <w:t>号来文：</w:t>
      </w:r>
      <w:r>
        <w:rPr>
          <w:rFonts w:hint="eastAsia"/>
        </w:rPr>
        <w:t>A</w:t>
      </w:r>
      <w:r>
        <w:t xml:space="preserve">. </w:t>
      </w:r>
      <w:r>
        <w:rPr>
          <w:rFonts w:hint="eastAsia"/>
        </w:rPr>
        <w:t>S</w:t>
      </w:r>
      <w:r>
        <w:t xml:space="preserve">. </w:t>
      </w:r>
      <w:r>
        <w:rPr>
          <w:rFonts w:hint="eastAsia"/>
        </w:rPr>
        <w:t>诉瑞典</w:t>
      </w:r>
      <w:r>
        <w:rPr>
          <w:rFonts w:hint="eastAsia"/>
        </w:rPr>
        <w:tab/>
      </w:r>
      <w:r>
        <w:rPr>
          <w:rFonts w:hint="eastAsia"/>
        </w:rPr>
        <w:tab/>
        <w:t>171</w:t>
      </w:r>
    </w:p>
    <w:p w:rsidR="00000000" w:rsidRDefault="00000000">
      <w:pPr>
        <w:pStyle w:val="a7"/>
        <w:spacing w:after="240" w:line="288" w:lineRule="auto"/>
        <w:ind w:left="2070"/>
      </w:pPr>
      <w:r>
        <w:rPr>
          <w:rFonts w:hint="eastAsia"/>
        </w:rPr>
        <w:t>11.</w:t>
      </w:r>
      <w:r>
        <w:tab/>
      </w:r>
      <w:r>
        <w:rPr>
          <w:rFonts w:hint="eastAsia"/>
        </w:rPr>
        <w:t>第</w:t>
      </w:r>
      <w:r>
        <w:rPr>
          <w:rFonts w:hint="eastAsia"/>
        </w:rPr>
        <w:t>1</w:t>
      </w:r>
      <w:r>
        <w:t>50</w:t>
      </w:r>
      <w:r>
        <w:rPr>
          <w:rFonts w:hint="eastAsia"/>
        </w:rPr>
        <w:t>/1999</w:t>
      </w:r>
      <w:r>
        <w:rPr>
          <w:rFonts w:hint="eastAsia"/>
        </w:rPr>
        <w:t>号来文：</w:t>
      </w:r>
      <w:r>
        <w:t xml:space="preserve">S. </w:t>
      </w:r>
      <w:r>
        <w:rPr>
          <w:rFonts w:hint="eastAsia"/>
        </w:rPr>
        <w:t>S</w:t>
      </w:r>
      <w:r>
        <w:t xml:space="preserve">. </w:t>
      </w:r>
      <w:r>
        <w:rPr>
          <w:rFonts w:hint="eastAsia"/>
        </w:rPr>
        <w:t>诉瑞典</w:t>
      </w:r>
      <w:r>
        <w:rPr>
          <w:rFonts w:hint="eastAsia"/>
        </w:rPr>
        <w:tab/>
      </w:r>
      <w:r>
        <w:rPr>
          <w:rFonts w:hint="eastAsia"/>
        </w:rPr>
        <w:tab/>
        <w:t>186</w:t>
      </w:r>
    </w:p>
    <w:p w:rsidR="00000000" w:rsidRDefault="00000000">
      <w:pPr>
        <w:pStyle w:val="a7"/>
        <w:spacing w:after="160" w:line="288" w:lineRule="auto"/>
        <w:ind w:left="1530"/>
        <w:rPr>
          <w:rFonts w:hint="eastAsia"/>
        </w:rPr>
      </w:pPr>
      <w:r>
        <w:tab/>
        <w:t xml:space="preserve">B.  </w:t>
      </w:r>
      <w:r>
        <w:rPr>
          <w:rFonts w:hint="eastAsia"/>
        </w:rPr>
        <w:t>决</w:t>
      </w:r>
      <w:r>
        <w:t xml:space="preserve">  </w:t>
      </w:r>
      <w:r>
        <w:rPr>
          <w:rFonts w:hint="eastAsia"/>
        </w:rPr>
        <w:t>定</w:t>
      </w:r>
      <w:r>
        <w:tab/>
      </w:r>
      <w:r>
        <w:tab/>
      </w:r>
      <w:r>
        <w:rPr>
          <w:rFonts w:hint="eastAsia"/>
        </w:rPr>
        <w:t>194</w:t>
      </w:r>
    </w:p>
    <w:p w:rsidR="00000000" w:rsidRDefault="00000000">
      <w:pPr>
        <w:pStyle w:val="a7"/>
        <w:spacing w:after="240" w:line="288" w:lineRule="auto"/>
        <w:ind w:left="2070"/>
        <w:rPr>
          <w:rFonts w:hint="eastAsia"/>
        </w:rPr>
      </w:pPr>
      <w:r>
        <w:rPr>
          <w:rFonts w:hint="eastAsia"/>
        </w:rPr>
        <w:t>1</w:t>
      </w:r>
      <w:r>
        <w:t>.</w:t>
      </w:r>
      <w:r>
        <w:rPr>
          <w:rFonts w:hint="eastAsia"/>
        </w:rPr>
        <w:tab/>
        <w:t>160/2000</w:t>
      </w:r>
      <w:r>
        <w:rPr>
          <w:rFonts w:hint="eastAsia"/>
        </w:rPr>
        <w:t>号来文</w:t>
      </w:r>
      <w:r>
        <w:rPr>
          <w:rFonts w:hint="eastAsia"/>
        </w:rPr>
        <w:t>R</w:t>
      </w:r>
      <w:r>
        <w:t>.M.</w:t>
      </w:r>
      <w:r>
        <w:rPr>
          <w:rFonts w:hint="eastAsia"/>
        </w:rPr>
        <w:t xml:space="preserve"> </w:t>
      </w:r>
      <w:r>
        <w:rPr>
          <w:rFonts w:hint="eastAsia"/>
        </w:rPr>
        <w:t>诉西班牙</w:t>
      </w:r>
      <w:r>
        <w:rPr>
          <w:rFonts w:hint="eastAsia"/>
        </w:rPr>
        <w:tab/>
      </w:r>
      <w:r>
        <w:rPr>
          <w:rFonts w:hint="eastAsia"/>
        </w:rPr>
        <w:tab/>
        <w:t>194</w:t>
      </w:r>
    </w:p>
    <w:p w:rsidR="00000000" w:rsidRDefault="00000000">
      <w:pPr>
        <w:pStyle w:val="a7"/>
        <w:spacing w:after="240" w:line="288" w:lineRule="auto"/>
        <w:ind w:left="2070"/>
      </w:pPr>
    </w:p>
    <w:p w:rsidR="00000000" w:rsidRDefault="00000000">
      <w:pPr>
        <w:pStyle w:val="a4"/>
        <w:spacing w:after="160" w:line="312" w:lineRule="auto"/>
        <w:jc w:val="center"/>
        <w:rPr>
          <w:rFonts w:hint="eastAsia"/>
        </w:rPr>
      </w:pPr>
      <w:r>
        <w:rPr>
          <w:rFonts w:hint="eastAsia"/>
        </w:rPr>
        <w:t>目</w:t>
      </w:r>
      <w:r>
        <w:tab/>
      </w:r>
      <w:r>
        <w:rPr>
          <w:rFonts w:hint="eastAsia"/>
        </w:rPr>
        <w:t>录</w:t>
      </w:r>
      <w:r>
        <w:rPr>
          <w:rFonts w:hint="eastAsia"/>
        </w:rPr>
        <w:t xml:space="preserve"> </w:t>
      </w:r>
      <w:r>
        <w:t>(</w:t>
      </w:r>
      <w:r>
        <w:rPr>
          <w:rFonts w:hint="eastAsia"/>
          <w:u w:val="single"/>
        </w:rPr>
        <w:t>续</w:t>
      </w:r>
      <w:r>
        <w:rPr>
          <w:rFonts w:hint="eastAsia"/>
        </w:rPr>
        <w:t>)</w:t>
      </w:r>
    </w:p>
    <w:p w:rsidR="00000000" w:rsidRDefault="00000000">
      <w:pPr>
        <w:pStyle w:val="a4"/>
        <w:spacing w:after="240" w:line="312" w:lineRule="auto"/>
        <w:rPr>
          <w:rFonts w:hint="eastAsia"/>
          <w:u w:val="single"/>
        </w:rPr>
      </w:pPr>
      <w:r>
        <w:tab/>
      </w:r>
      <w:r>
        <w:rPr>
          <w:rFonts w:hint="eastAsia"/>
        </w:rPr>
        <w:tab/>
      </w:r>
      <w:r>
        <w:tab/>
      </w:r>
      <w:r>
        <w:tab/>
      </w:r>
      <w:r>
        <w:rPr>
          <w:rFonts w:hint="eastAsia"/>
          <w:u w:val="single"/>
        </w:rPr>
        <w:t>页</w:t>
      </w:r>
      <w:r>
        <w:rPr>
          <w:u w:val="single"/>
        </w:rPr>
        <w:tab/>
      </w:r>
      <w:r>
        <w:rPr>
          <w:rFonts w:hint="eastAsia"/>
          <w:u w:val="single"/>
        </w:rPr>
        <w:t>次</w:t>
      </w:r>
    </w:p>
    <w:p w:rsidR="00000000" w:rsidRDefault="00000000">
      <w:pPr>
        <w:pStyle w:val="a7"/>
        <w:ind w:left="2040" w:hanging="2040"/>
        <w:rPr>
          <w:rFonts w:hint="eastAsia"/>
        </w:rPr>
      </w:pPr>
      <w:r>
        <w:rPr>
          <w:rFonts w:hint="eastAsia"/>
        </w:rPr>
        <w:t>八、秘书处有关设立会前工作组所涉经费问题的口头发言</w:t>
      </w:r>
      <w:r>
        <w:rPr>
          <w:rFonts w:hint="eastAsia"/>
        </w:rPr>
        <w:tab/>
      </w:r>
      <w:r>
        <w:rPr>
          <w:rFonts w:hint="eastAsia"/>
        </w:rPr>
        <w:tab/>
        <w:t>200</w:t>
      </w:r>
    </w:p>
    <w:p w:rsidR="00000000" w:rsidRDefault="00000000">
      <w:pPr>
        <w:pStyle w:val="a7"/>
        <w:ind w:left="2040" w:hanging="2040"/>
        <w:rPr>
          <w:rFonts w:hint="eastAsia"/>
        </w:rPr>
      </w:pPr>
      <w:r>
        <w:rPr>
          <w:rFonts w:hint="eastAsia"/>
        </w:rPr>
        <w:t>九、报告所涉期间一般性分发的文件清单</w:t>
      </w:r>
      <w:r>
        <w:rPr>
          <w:rFonts w:hint="eastAsia"/>
        </w:rPr>
        <w:tab/>
      </w:r>
      <w:r>
        <w:rPr>
          <w:rFonts w:hint="eastAsia"/>
        </w:rPr>
        <w:tab/>
        <w:t>202</w:t>
      </w:r>
    </w:p>
    <w:p w:rsidR="00000000" w:rsidRDefault="00000000">
      <w:pPr>
        <w:pStyle w:val="a7"/>
        <w:tabs>
          <w:tab w:val="clear" w:pos="2041"/>
          <w:tab w:val="left" w:pos="-105"/>
        </w:tabs>
        <w:ind w:right="2529"/>
        <w:rPr>
          <w:rFonts w:hint="eastAsia"/>
        </w:rPr>
      </w:pPr>
      <w:r>
        <w:rPr>
          <w:rFonts w:hint="eastAsia"/>
        </w:rPr>
        <w:t>十、禁止酷刑委员会为反对种族主义、种族歧视、仇外心理以及相关的不容忍现象世界会议的筹备工作所作的贡献</w:t>
      </w:r>
      <w:r>
        <w:rPr>
          <w:rFonts w:hint="eastAsia"/>
        </w:rPr>
        <w:tab/>
      </w:r>
      <w:r>
        <w:rPr>
          <w:rFonts w:hint="eastAsia"/>
        </w:rPr>
        <w:tab/>
        <w:t>204</w:t>
      </w:r>
    </w:p>
    <w:p w:rsidR="00000000" w:rsidRDefault="00000000">
      <w:pPr>
        <w:pStyle w:val="a7"/>
        <w:tabs>
          <w:tab w:val="clear" w:pos="2041"/>
          <w:tab w:val="left" w:pos="-105"/>
        </w:tabs>
        <w:ind w:left="0" w:right="2319" w:firstLine="0"/>
      </w:pPr>
      <w:r>
        <w:rPr>
          <w:rFonts w:hint="eastAsia"/>
        </w:rPr>
        <w:t>十一、联合国支援酷刑受害者国际日联合宣言草稿</w:t>
      </w:r>
      <w:r>
        <w:rPr>
          <w:rFonts w:hint="eastAsia"/>
        </w:rPr>
        <w:tab/>
      </w:r>
      <w:r>
        <w:rPr>
          <w:rFonts w:hint="eastAsia"/>
        </w:rPr>
        <w:tab/>
        <w:t>206</w:t>
      </w:r>
    </w:p>
    <w:p w:rsidR="00000000" w:rsidRDefault="00000000">
      <w:pPr>
        <w:pStyle w:val="a7"/>
        <w:tabs>
          <w:tab w:val="clear" w:pos="2041"/>
          <w:tab w:val="left" w:pos="-105"/>
        </w:tabs>
        <w:ind w:left="0" w:right="2319" w:firstLine="0"/>
      </w:pPr>
    </w:p>
    <w:p w:rsidR="00000000" w:rsidRDefault="00000000">
      <w:pPr>
        <w:pStyle w:val="a7"/>
        <w:tabs>
          <w:tab w:val="clear" w:pos="2041"/>
          <w:tab w:val="left" w:pos="-105"/>
        </w:tabs>
        <w:ind w:left="0" w:right="2319" w:firstLine="0"/>
        <w:sectPr w:rsidR="00000000">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1985" w:right="851" w:bottom="1985" w:left="1701" w:header="794" w:footer="1588" w:gutter="0"/>
          <w:pgNumType w:fmt="lowerRoman" w:start="3"/>
          <w:cols w:space="425"/>
          <w:docGrid w:type="lines" w:linePitch="312"/>
        </w:sectPr>
      </w:pPr>
    </w:p>
    <w:p w:rsidR="00000000" w:rsidRDefault="00000000">
      <w:pPr>
        <w:pStyle w:val="Heading2"/>
        <w:rPr>
          <w:rFonts w:hint="eastAsia"/>
        </w:rPr>
      </w:pPr>
      <w:r>
        <w:rPr>
          <w:rFonts w:hint="eastAsia"/>
        </w:rPr>
        <w:t>一、组织和其他事项</w:t>
      </w:r>
    </w:p>
    <w:p w:rsidR="00000000" w:rsidRDefault="00000000">
      <w:pPr>
        <w:pStyle w:val="Heading3"/>
        <w:spacing w:after="240"/>
        <w:rPr>
          <w:rFonts w:hint="eastAsia"/>
        </w:rPr>
      </w:pPr>
      <w:r>
        <w:rPr>
          <w:rFonts w:hint="eastAsia"/>
          <w:u w:val="none"/>
        </w:rPr>
        <w:t xml:space="preserve">A.  </w:t>
      </w:r>
      <w:r>
        <w:rPr>
          <w:rFonts w:hint="eastAsia"/>
        </w:rPr>
        <w:t>《公约》缔约国</w:t>
      </w:r>
    </w:p>
    <w:p w:rsidR="00000000" w:rsidRDefault="00000000">
      <w:pPr>
        <w:rPr>
          <w:rFonts w:hint="eastAsia"/>
        </w:rPr>
      </w:pPr>
      <w:r>
        <w:rPr>
          <w:rFonts w:hint="eastAsia"/>
        </w:rPr>
        <w:tab/>
        <w:t xml:space="preserve">1.  </w:t>
      </w:r>
      <w:r>
        <w:rPr>
          <w:rFonts w:hint="eastAsia"/>
        </w:rPr>
        <w:t>截至禁止酷刑委员会第二十六届会议闭幕之日</w:t>
      </w:r>
      <w:r>
        <w:rPr>
          <w:rFonts w:hint="eastAsia"/>
          <w:spacing w:val="-40"/>
          <w:sz w:val="22"/>
        </w:rPr>
        <w:t>——</w:t>
      </w:r>
      <w:r>
        <w:rPr>
          <w:sz w:val="22"/>
        </w:rPr>
        <w:t xml:space="preserve"> </w:t>
      </w:r>
      <w:r>
        <w:rPr>
          <w:rFonts w:hint="eastAsia"/>
        </w:rPr>
        <w:t>2001</w:t>
      </w:r>
      <w:r>
        <w:rPr>
          <w:rFonts w:hint="eastAsia"/>
        </w:rPr>
        <w:t>年</w:t>
      </w:r>
      <w:r>
        <w:rPr>
          <w:rFonts w:hint="eastAsia"/>
        </w:rPr>
        <w:t>5</w:t>
      </w:r>
      <w:r>
        <w:rPr>
          <w:rFonts w:hint="eastAsia"/>
        </w:rPr>
        <w:t>月</w:t>
      </w:r>
      <w:r>
        <w:rPr>
          <w:rFonts w:hint="eastAsia"/>
        </w:rPr>
        <w:t>18</w:t>
      </w:r>
      <w:r>
        <w:rPr>
          <w:rFonts w:hint="eastAsia"/>
        </w:rPr>
        <w:t>日，《禁止酷刑和其他残忍、不人道或有辱人格的待遇或处罚公约》共有</w:t>
      </w:r>
      <w:r>
        <w:rPr>
          <w:rFonts w:hint="eastAsia"/>
        </w:rPr>
        <w:t>123</w:t>
      </w:r>
      <w:r>
        <w:rPr>
          <w:rFonts w:hint="eastAsia"/>
        </w:rPr>
        <w:t>个缔约国。《公约》是大会在</w:t>
      </w:r>
      <w:r>
        <w:rPr>
          <w:rFonts w:hint="eastAsia"/>
        </w:rPr>
        <w:t>1984</w:t>
      </w:r>
      <w:r>
        <w:rPr>
          <w:rFonts w:hint="eastAsia"/>
        </w:rPr>
        <w:t>年</w:t>
      </w:r>
      <w:r>
        <w:rPr>
          <w:rFonts w:hint="eastAsia"/>
        </w:rPr>
        <w:t>12</w:t>
      </w:r>
      <w:r>
        <w:rPr>
          <w:rFonts w:hint="eastAsia"/>
        </w:rPr>
        <w:t>月</w:t>
      </w:r>
      <w:r>
        <w:rPr>
          <w:rFonts w:hint="eastAsia"/>
        </w:rPr>
        <w:t>10</w:t>
      </w:r>
      <w:r>
        <w:rPr>
          <w:rFonts w:hint="eastAsia"/>
        </w:rPr>
        <w:t>日第</w:t>
      </w:r>
      <w:r>
        <w:rPr>
          <w:rFonts w:hint="eastAsia"/>
        </w:rPr>
        <w:t>39/46</w:t>
      </w:r>
      <w:r>
        <w:rPr>
          <w:rFonts w:hint="eastAsia"/>
        </w:rPr>
        <w:t>号决议中通过的，</w:t>
      </w:r>
      <w:r>
        <w:rPr>
          <w:rFonts w:hint="eastAsia"/>
        </w:rPr>
        <w:t>1985</w:t>
      </w:r>
      <w:r>
        <w:rPr>
          <w:rFonts w:hint="eastAsia"/>
        </w:rPr>
        <w:t>年</w:t>
      </w:r>
      <w:r>
        <w:rPr>
          <w:rFonts w:hint="eastAsia"/>
        </w:rPr>
        <w:t>2</w:t>
      </w:r>
      <w:r>
        <w:rPr>
          <w:rFonts w:hint="eastAsia"/>
        </w:rPr>
        <w:t>月</w:t>
      </w:r>
      <w:r>
        <w:rPr>
          <w:rFonts w:hint="eastAsia"/>
        </w:rPr>
        <w:t>4</w:t>
      </w:r>
      <w:r>
        <w:rPr>
          <w:rFonts w:hint="eastAsia"/>
        </w:rPr>
        <w:t>日在纽约开放供签署和批准。根据第</w:t>
      </w:r>
      <w:r>
        <w:rPr>
          <w:rFonts w:hint="eastAsia"/>
        </w:rPr>
        <w:t>27</w:t>
      </w:r>
      <w:r>
        <w:rPr>
          <w:rFonts w:hint="eastAsia"/>
        </w:rPr>
        <w:t>条的规定，它于</w:t>
      </w:r>
      <w:r>
        <w:rPr>
          <w:rFonts w:hint="eastAsia"/>
        </w:rPr>
        <w:t>1987</w:t>
      </w:r>
      <w:r>
        <w:rPr>
          <w:rFonts w:hint="eastAsia"/>
        </w:rPr>
        <w:t>年</w:t>
      </w:r>
      <w:r>
        <w:rPr>
          <w:rFonts w:hint="eastAsia"/>
        </w:rPr>
        <w:t>6</w:t>
      </w:r>
      <w:r>
        <w:rPr>
          <w:rFonts w:hint="eastAsia"/>
        </w:rPr>
        <w:t>月</w:t>
      </w:r>
      <w:r>
        <w:rPr>
          <w:rFonts w:hint="eastAsia"/>
        </w:rPr>
        <w:t>27</w:t>
      </w:r>
      <w:r>
        <w:rPr>
          <w:rFonts w:hint="eastAsia"/>
        </w:rPr>
        <w:t>日生效。签署、批准或加入《公约》的国家名单载于本报告附件一。宣布不承认《公约》第</w:t>
      </w:r>
      <w:r>
        <w:rPr>
          <w:rFonts w:hint="eastAsia"/>
        </w:rPr>
        <w:t>20</w:t>
      </w:r>
      <w:r>
        <w:rPr>
          <w:rFonts w:hint="eastAsia"/>
        </w:rPr>
        <w:t>条所规定委员会职能的国家的名单载于附件二。作出《公约》第</w:t>
      </w:r>
      <w:r>
        <w:rPr>
          <w:rFonts w:hint="eastAsia"/>
        </w:rPr>
        <w:t>21</w:t>
      </w:r>
      <w:r>
        <w:rPr>
          <w:rFonts w:hint="eastAsia"/>
        </w:rPr>
        <w:t>条和第</w:t>
      </w:r>
      <w:r>
        <w:rPr>
          <w:rFonts w:hint="eastAsia"/>
        </w:rPr>
        <w:t>22</w:t>
      </w:r>
      <w:r>
        <w:rPr>
          <w:rFonts w:hint="eastAsia"/>
        </w:rPr>
        <w:t>条所规定声明的缔约国名单载于附件三。</w:t>
      </w:r>
    </w:p>
    <w:p w:rsidR="00000000" w:rsidRDefault="00000000">
      <w:pPr>
        <w:spacing w:after="240"/>
        <w:rPr>
          <w:rFonts w:hint="eastAsia"/>
        </w:rPr>
      </w:pPr>
      <w:r>
        <w:rPr>
          <w:rFonts w:hint="eastAsia"/>
        </w:rPr>
        <w:tab/>
        <w:t xml:space="preserve">2.  </w:t>
      </w:r>
      <w:r>
        <w:rPr>
          <w:rFonts w:hint="eastAsia"/>
        </w:rPr>
        <w:t>缔约国针对《公约》作出的声明、保留或提出的反对意见转载于文件</w:t>
      </w:r>
      <w:r>
        <w:rPr>
          <w:rFonts w:hint="eastAsia"/>
        </w:rPr>
        <w:t>CAT/C/2/</w:t>
      </w:r>
      <w:r>
        <w:t>Rev.5</w:t>
      </w:r>
      <w:r>
        <w:rPr>
          <w:rFonts w:hint="eastAsia"/>
        </w:rPr>
        <w:t>。这方面的刷新资料可查看联合国人权网址</w:t>
      </w:r>
      <w:r>
        <w:rPr>
          <w:rFonts w:hint="eastAsia"/>
        </w:rPr>
        <w:t>(</w:t>
      </w:r>
      <w:r>
        <w:t>www.un.org/</w:t>
      </w:r>
      <w:r>
        <w:rPr>
          <w:rFonts w:hint="eastAsia"/>
        </w:rPr>
        <w:t xml:space="preserve"> </w:t>
      </w:r>
      <w:r>
        <w:t>human</w:t>
      </w:r>
      <w:r>
        <w:rPr>
          <w:rFonts w:hint="eastAsia"/>
        </w:rPr>
        <w:t xml:space="preserve"> </w:t>
      </w:r>
      <w:r>
        <w:t>rights/treaties.</w:t>
      </w:r>
      <w:r>
        <w:rPr>
          <w:rFonts w:hint="eastAsia"/>
        </w:rPr>
        <w:t xml:space="preserve"> </w:t>
      </w:r>
      <w:r>
        <w:rPr>
          <w:rFonts w:hint="eastAsia"/>
        </w:rPr>
        <w:t>查阅举例</w:t>
      </w:r>
      <w:r>
        <w:rPr>
          <w:rFonts w:hint="eastAsia"/>
          <w:spacing w:val="-40"/>
          <w:sz w:val="22"/>
        </w:rPr>
        <w:t>——</w:t>
      </w:r>
      <w:r>
        <w:rPr>
          <w:sz w:val="22"/>
        </w:rPr>
        <w:t xml:space="preserve"> </w:t>
      </w:r>
      <w:r>
        <w:rPr>
          <w:rFonts w:hint="eastAsia"/>
        </w:rPr>
        <w:t>交存秘书长的多边条约状况</w:t>
      </w:r>
      <w:r>
        <w:rPr>
          <w:rFonts w:hint="eastAsia"/>
          <w:spacing w:val="-40"/>
          <w:sz w:val="22"/>
        </w:rPr>
        <w:t>——</w:t>
      </w:r>
      <w:r>
        <w:rPr>
          <w:sz w:val="22"/>
        </w:rPr>
        <w:t xml:space="preserve"> </w:t>
      </w:r>
      <w:r>
        <w:rPr>
          <w:rFonts w:hint="eastAsia"/>
        </w:rPr>
        <w:t>第四</w:t>
      </w:r>
      <w:r>
        <w:rPr>
          <w:rFonts w:hint="eastAsia"/>
        </w:rPr>
        <w:t>.9</w:t>
      </w:r>
      <w:r>
        <w:rPr>
          <w:rFonts w:hint="eastAsia"/>
        </w:rPr>
        <w:t>章</w:t>
      </w:r>
      <w:r>
        <w:rPr>
          <w:rFonts w:hint="eastAsia"/>
        </w:rPr>
        <w:t>)</w:t>
      </w:r>
      <w:r>
        <w:rPr>
          <w:rFonts w:hint="eastAsia"/>
        </w:rPr>
        <w:t>。</w:t>
      </w:r>
    </w:p>
    <w:p w:rsidR="00000000" w:rsidRDefault="00000000">
      <w:pPr>
        <w:pStyle w:val="Heading3"/>
        <w:rPr>
          <w:rFonts w:hint="eastAsia"/>
        </w:rPr>
      </w:pPr>
      <w:r>
        <w:rPr>
          <w:rFonts w:hint="eastAsia"/>
          <w:u w:val="none"/>
        </w:rPr>
        <w:t xml:space="preserve">B.  </w:t>
      </w:r>
      <w:r>
        <w:rPr>
          <w:rFonts w:hint="eastAsia"/>
        </w:rPr>
        <w:t>禁止酷刑委员会会议开幕和会期</w:t>
      </w:r>
    </w:p>
    <w:p w:rsidR="00000000" w:rsidRDefault="00000000">
      <w:pPr>
        <w:rPr>
          <w:rFonts w:hint="eastAsia"/>
        </w:rPr>
      </w:pPr>
      <w:r>
        <w:rPr>
          <w:rFonts w:hint="eastAsia"/>
        </w:rPr>
        <w:tab/>
        <w:t xml:space="preserve">3.  </w:t>
      </w:r>
      <w:r>
        <w:rPr>
          <w:rFonts w:hint="eastAsia"/>
        </w:rPr>
        <w:t>自通过上一个年度报告以来，禁止酷刑委员会举行了两届会议。委员会第二十五届和第二十六届会议分别于</w:t>
      </w:r>
      <w:r>
        <w:rPr>
          <w:rFonts w:hint="eastAsia"/>
        </w:rPr>
        <w:t>2000</w:t>
      </w:r>
      <w:r>
        <w:rPr>
          <w:rFonts w:hint="eastAsia"/>
        </w:rPr>
        <w:t>年</w:t>
      </w:r>
      <w:r>
        <w:rPr>
          <w:rFonts w:hint="eastAsia"/>
        </w:rPr>
        <w:t>11</w:t>
      </w:r>
      <w:r>
        <w:rPr>
          <w:rFonts w:hint="eastAsia"/>
        </w:rPr>
        <w:t>月</w:t>
      </w:r>
      <w:r>
        <w:rPr>
          <w:rFonts w:hint="eastAsia"/>
        </w:rPr>
        <w:t>13</w:t>
      </w:r>
      <w:r>
        <w:rPr>
          <w:rFonts w:hint="eastAsia"/>
        </w:rPr>
        <w:t>日至</w:t>
      </w:r>
      <w:r>
        <w:rPr>
          <w:rFonts w:hint="eastAsia"/>
        </w:rPr>
        <w:t>24</w:t>
      </w:r>
      <w:r>
        <w:rPr>
          <w:rFonts w:hint="eastAsia"/>
        </w:rPr>
        <w:t>日和</w:t>
      </w:r>
      <w:r>
        <w:rPr>
          <w:rFonts w:hint="eastAsia"/>
        </w:rPr>
        <w:t>2001</w:t>
      </w:r>
      <w:r>
        <w:rPr>
          <w:rFonts w:hint="eastAsia"/>
        </w:rPr>
        <w:t>年</w:t>
      </w:r>
      <w:r>
        <w:rPr>
          <w:rFonts w:hint="eastAsia"/>
        </w:rPr>
        <w:t>4</w:t>
      </w:r>
      <w:r>
        <w:rPr>
          <w:rFonts w:hint="eastAsia"/>
        </w:rPr>
        <w:t>月</w:t>
      </w:r>
      <w:r>
        <w:rPr>
          <w:rFonts w:hint="eastAsia"/>
        </w:rPr>
        <w:t>30</w:t>
      </w:r>
      <w:r>
        <w:rPr>
          <w:rFonts w:hint="eastAsia"/>
        </w:rPr>
        <w:t>日至</w:t>
      </w:r>
      <w:r>
        <w:rPr>
          <w:rFonts w:hint="eastAsia"/>
        </w:rPr>
        <w:t>5</w:t>
      </w:r>
      <w:r>
        <w:rPr>
          <w:rFonts w:hint="eastAsia"/>
        </w:rPr>
        <w:t>月</w:t>
      </w:r>
      <w:r>
        <w:rPr>
          <w:rFonts w:hint="eastAsia"/>
        </w:rPr>
        <w:t>18</w:t>
      </w:r>
      <w:r>
        <w:rPr>
          <w:rFonts w:hint="eastAsia"/>
        </w:rPr>
        <w:t>日在联合国日内瓦办事处举行。</w:t>
      </w:r>
    </w:p>
    <w:p w:rsidR="00000000" w:rsidRDefault="00000000">
      <w:pPr>
        <w:spacing w:after="240"/>
        <w:rPr>
          <w:rFonts w:hint="eastAsia"/>
        </w:rPr>
      </w:pPr>
      <w:r>
        <w:rPr>
          <w:rFonts w:hint="eastAsia"/>
        </w:rPr>
        <w:tab/>
        <w:t xml:space="preserve">4.  </w:t>
      </w:r>
      <w:r>
        <w:rPr>
          <w:rFonts w:hint="eastAsia"/>
        </w:rPr>
        <w:t>委员会在第二十五届会议期间举行了</w:t>
      </w:r>
      <w:r>
        <w:rPr>
          <w:rFonts w:hint="eastAsia"/>
        </w:rPr>
        <w:t>18</w:t>
      </w:r>
      <w:r>
        <w:rPr>
          <w:rFonts w:hint="eastAsia"/>
        </w:rPr>
        <w:t>次会议</w:t>
      </w:r>
      <w:r>
        <w:rPr>
          <w:rFonts w:hint="eastAsia"/>
        </w:rPr>
        <w:t>(</w:t>
      </w:r>
      <w:r>
        <w:rPr>
          <w:rFonts w:hint="eastAsia"/>
        </w:rPr>
        <w:t>第</w:t>
      </w:r>
      <w:r>
        <w:rPr>
          <w:rFonts w:hint="eastAsia"/>
        </w:rPr>
        <w:t>439</w:t>
      </w:r>
      <w:r>
        <w:rPr>
          <w:rFonts w:hint="eastAsia"/>
        </w:rPr>
        <w:t>至第</w:t>
      </w:r>
      <w:r>
        <w:rPr>
          <w:rFonts w:hint="eastAsia"/>
        </w:rPr>
        <w:t>456</w:t>
      </w:r>
      <w:r>
        <w:rPr>
          <w:rFonts w:hint="eastAsia"/>
        </w:rPr>
        <w:t>次会议</w:t>
      </w:r>
      <w:r>
        <w:rPr>
          <w:rFonts w:hint="eastAsia"/>
        </w:rPr>
        <w:t>)</w:t>
      </w:r>
      <w:r>
        <w:rPr>
          <w:rFonts w:hint="eastAsia"/>
        </w:rPr>
        <w:t>，在第二十六届会议期间，举行了</w:t>
      </w:r>
      <w:r>
        <w:rPr>
          <w:rFonts w:hint="eastAsia"/>
        </w:rPr>
        <w:t>28</w:t>
      </w:r>
      <w:r>
        <w:rPr>
          <w:rFonts w:hint="eastAsia"/>
        </w:rPr>
        <w:t>次会议</w:t>
      </w:r>
      <w:r>
        <w:rPr>
          <w:rFonts w:hint="eastAsia"/>
        </w:rPr>
        <w:t>(</w:t>
      </w:r>
      <w:r>
        <w:rPr>
          <w:rFonts w:hint="eastAsia"/>
        </w:rPr>
        <w:t>第</w:t>
      </w:r>
      <w:r>
        <w:rPr>
          <w:rFonts w:hint="eastAsia"/>
        </w:rPr>
        <w:t>457</w:t>
      </w:r>
      <w:r>
        <w:rPr>
          <w:rFonts w:hint="eastAsia"/>
        </w:rPr>
        <w:t>至第</w:t>
      </w:r>
      <w:r>
        <w:rPr>
          <w:rFonts w:hint="eastAsia"/>
        </w:rPr>
        <w:t>484</w:t>
      </w:r>
      <w:r>
        <w:rPr>
          <w:rFonts w:hint="eastAsia"/>
        </w:rPr>
        <w:t>次会议</w:t>
      </w:r>
      <w:r>
        <w:rPr>
          <w:rFonts w:hint="eastAsia"/>
        </w:rPr>
        <w:t>)</w:t>
      </w:r>
      <w:r>
        <w:rPr>
          <w:rFonts w:hint="eastAsia"/>
        </w:rPr>
        <w:t>。委员会第二十五届和二十六届会议的讨论情况载于有关简要记录</w:t>
      </w:r>
      <w:r>
        <w:rPr>
          <w:rFonts w:hint="eastAsia"/>
        </w:rPr>
        <w:t>(CAT/C/SR.439-484)</w:t>
      </w:r>
      <w:r>
        <w:rPr>
          <w:rFonts w:hint="eastAsia"/>
        </w:rPr>
        <w:t>。</w:t>
      </w:r>
    </w:p>
    <w:p w:rsidR="00000000" w:rsidRDefault="00000000">
      <w:pPr>
        <w:pStyle w:val="Heading3"/>
        <w:rPr>
          <w:rFonts w:hint="eastAsia"/>
        </w:rPr>
      </w:pPr>
      <w:r>
        <w:rPr>
          <w:rFonts w:hint="eastAsia"/>
          <w:u w:val="none"/>
        </w:rPr>
        <w:t xml:space="preserve">C.  </w:t>
      </w:r>
      <w:r>
        <w:rPr>
          <w:rFonts w:hint="eastAsia"/>
        </w:rPr>
        <w:t>成员和出席情况</w:t>
      </w:r>
    </w:p>
    <w:p w:rsidR="00000000" w:rsidRDefault="00000000">
      <w:pPr>
        <w:rPr>
          <w:rFonts w:hint="eastAsia"/>
        </w:rPr>
      </w:pPr>
      <w:r>
        <w:rPr>
          <w:rFonts w:hint="eastAsia"/>
        </w:rPr>
        <w:tab/>
        <w:t xml:space="preserve">5.  </w:t>
      </w:r>
      <w:r>
        <w:rPr>
          <w:rFonts w:hint="eastAsia"/>
        </w:rPr>
        <w:t>在本报告所涉期间，委员会成员没有变化。成员名单及其任期载于本报告附件四。</w:t>
      </w:r>
    </w:p>
    <w:p w:rsidR="00000000" w:rsidRDefault="00000000">
      <w:pPr>
        <w:spacing w:after="240"/>
        <w:rPr>
          <w:rFonts w:hint="eastAsia"/>
        </w:rPr>
      </w:pPr>
      <w:r>
        <w:rPr>
          <w:rFonts w:hint="eastAsia"/>
        </w:rPr>
        <w:tab/>
        <w:t xml:space="preserve">6.  </w:t>
      </w:r>
      <w:r>
        <w:rPr>
          <w:rFonts w:hint="eastAsia"/>
        </w:rPr>
        <w:t>除希尔瓦·享利克·加斯帕尔先生只出席了第二十五届会议中的一周会议以外，其他所有成员都出席了委员会第二十五届和第二十六届会议的所有会议。</w:t>
      </w:r>
    </w:p>
    <w:p w:rsidR="00000000" w:rsidRDefault="00000000">
      <w:pPr>
        <w:pStyle w:val="Heading3"/>
        <w:rPr>
          <w:rFonts w:hint="eastAsia"/>
        </w:rPr>
      </w:pPr>
      <w:r>
        <w:rPr>
          <w:rFonts w:hint="eastAsia"/>
          <w:u w:val="none"/>
        </w:rPr>
        <w:t xml:space="preserve">D.  </w:t>
      </w:r>
      <w:r>
        <w:rPr>
          <w:rFonts w:hint="eastAsia"/>
        </w:rPr>
        <w:t>主席团成员</w:t>
      </w:r>
    </w:p>
    <w:p w:rsidR="00000000" w:rsidRDefault="00000000">
      <w:pPr>
        <w:rPr>
          <w:rFonts w:hint="eastAsia"/>
        </w:rPr>
      </w:pPr>
      <w:r>
        <w:rPr>
          <w:rFonts w:hint="eastAsia"/>
        </w:rPr>
        <w:tab/>
        <w:t xml:space="preserve">7.  </w:t>
      </w:r>
      <w:r>
        <w:rPr>
          <w:rFonts w:hint="eastAsia"/>
        </w:rPr>
        <w:t>在所报告期间，委员会下列成员为主席团成员：</w:t>
      </w:r>
    </w:p>
    <w:p w:rsidR="00000000" w:rsidRDefault="00000000">
      <w:pPr>
        <w:ind w:left="1040"/>
        <w:rPr>
          <w:rFonts w:hint="eastAsia"/>
        </w:rPr>
      </w:pPr>
      <w:r>
        <w:rPr>
          <w:rFonts w:hint="eastAsia"/>
        </w:rPr>
        <w:t>主</w:t>
      </w:r>
      <w:r>
        <w:rPr>
          <w:rFonts w:hint="eastAsia"/>
        </w:rPr>
        <w:t xml:space="preserve">  </w:t>
      </w:r>
      <w:r>
        <w:rPr>
          <w:rFonts w:hint="eastAsia"/>
        </w:rPr>
        <w:t>席：</w:t>
      </w:r>
      <w:r>
        <w:rPr>
          <w:rFonts w:hint="eastAsia"/>
        </w:rPr>
        <w:tab/>
      </w:r>
      <w:r>
        <w:rPr>
          <w:rFonts w:hint="eastAsia"/>
        </w:rPr>
        <w:t>彼得·伯恩斯先生</w:t>
      </w:r>
    </w:p>
    <w:p w:rsidR="00000000" w:rsidRDefault="00000000">
      <w:pPr>
        <w:ind w:left="1040"/>
        <w:rPr>
          <w:rFonts w:hint="eastAsia"/>
        </w:rPr>
      </w:pPr>
      <w:r>
        <w:rPr>
          <w:rFonts w:hint="eastAsia"/>
        </w:rPr>
        <w:t>副主席：</w:t>
      </w:r>
      <w:r>
        <w:rPr>
          <w:rFonts w:hint="eastAsia"/>
        </w:rPr>
        <w:tab/>
      </w:r>
      <w:r>
        <w:rPr>
          <w:rFonts w:hint="eastAsia"/>
        </w:rPr>
        <w:t>吉伯路尔·卡马拉先生</w:t>
      </w:r>
    </w:p>
    <w:p w:rsidR="00000000" w:rsidRDefault="00000000">
      <w:pPr>
        <w:ind w:left="1040"/>
        <w:rPr>
          <w:rFonts w:hint="eastAsia"/>
        </w:rPr>
      </w:pPr>
      <w:r>
        <w:rPr>
          <w:rFonts w:hint="eastAsia"/>
        </w:rPr>
        <w:tab/>
      </w:r>
      <w:r>
        <w:rPr>
          <w:rFonts w:hint="eastAsia"/>
        </w:rPr>
        <w:tab/>
      </w:r>
      <w:r>
        <w:rPr>
          <w:rFonts w:hint="eastAsia"/>
        </w:rPr>
        <w:tab/>
      </w:r>
      <w:r>
        <w:rPr>
          <w:rFonts w:hint="eastAsia"/>
        </w:rPr>
        <w:t>亚历杭德罗·冈萨雷斯·波夫莱特先生</w:t>
      </w:r>
    </w:p>
    <w:p w:rsidR="00000000" w:rsidRDefault="00000000">
      <w:pPr>
        <w:ind w:left="1040"/>
        <w:rPr>
          <w:rFonts w:hint="eastAsia"/>
        </w:rPr>
      </w:pPr>
      <w:r>
        <w:rPr>
          <w:rFonts w:hint="eastAsia"/>
        </w:rPr>
        <w:tab/>
      </w:r>
      <w:r>
        <w:rPr>
          <w:rFonts w:hint="eastAsia"/>
        </w:rPr>
        <w:tab/>
      </w:r>
      <w:r>
        <w:rPr>
          <w:rFonts w:hint="eastAsia"/>
        </w:rPr>
        <w:tab/>
      </w:r>
      <w:r>
        <w:rPr>
          <w:rFonts w:hint="eastAsia"/>
        </w:rPr>
        <w:t>俞孟嘉先生</w:t>
      </w:r>
    </w:p>
    <w:p w:rsidR="00000000" w:rsidRDefault="00000000">
      <w:pPr>
        <w:spacing w:after="240"/>
        <w:ind w:left="1040"/>
        <w:rPr>
          <w:rFonts w:hint="eastAsia"/>
        </w:rPr>
      </w:pPr>
      <w:r>
        <w:rPr>
          <w:rFonts w:hint="eastAsia"/>
        </w:rPr>
        <w:t>报告员：</w:t>
      </w:r>
      <w:r>
        <w:rPr>
          <w:rFonts w:hint="eastAsia"/>
        </w:rPr>
        <w:tab/>
      </w:r>
      <w:r>
        <w:rPr>
          <w:rFonts w:hint="eastAsia"/>
        </w:rPr>
        <w:t>赛义德·卡赛姆·艾尔马斯利先生</w:t>
      </w:r>
    </w:p>
    <w:p w:rsidR="00000000" w:rsidRDefault="00000000">
      <w:pPr>
        <w:pStyle w:val="Heading3"/>
        <w:rPr>
          <w:rFonts w:hint="eastAsia"/>
        </w:rPr>
      </w:pPr>
      <w:r>
        <w:rPr>
          <w:rFonts w:hint="eastAsia"/>
          <w:u w:val="none"/>
        </w:rPr>
        <w:t xml:space="preserve">E.  </w:t>
      </w:r>
      <w:r>
        <w:rPr>
          <w:rFonts w:hint="eastAsia"/>
        </w:rPr>
        <w:t>议</w:t>
      </w:r>
      <w:r>
        <w:rPr>
          <w:rFonts w:hint="eastAsia"/>
        </w:rPr>
        <w:t xml:space="preserve">  </w:t>
      </w:r>
      <w:r>
        <w:rPr>
          <w:rFonts w:hint="eastAsia"/>
        </w:rPr>
        <w:t>程</w:t>
      </w:r>
    </w:p>
    <w:p w:rsidR="00000000" w:rsidRDefault="00000000">
      <w:pPr>
        <w:rPr>
          <w:rFonts w:hint="eastAsia"/>
        </w:rPr>
      </w:pPr>
      <w:r>
        <w:rPr>
          <w:rFonts w:hint="eastAsia"/>
        </w:rPr>
        <w:tab/>
        <w:t xml:space="preserve">8.  </w:t>
      </w:r>
      <w:r>
        <w:rPr>
          <w:rFonts w:hint="eastAsia"/>
        </w:rPr>
        <w:t>委员会在</w:t>
      </w:r>
      <w:r>
        <w:rPr>
          <w:rFonts w:hint="eastAsia"/>
        </w:rPr>
        <w:t>2000</w:t>
      </w:r>
      <w:r>
        <w:rPr>
          <w:rFonts w:hint="eastAsia"/>
        </w:rPr>
        <w:t>年</w:t>
      </w:r>
      <w:r>
        <w:rPr>
          <w:rFonts w:hint="eastAsia"/>
        </w:rPr>
        <w:t>11</w:t>
      </w:r>
      <w:r>
        <w:rPr>
          <w:rFonts w:hint="eastAsia"/>
        </w:rPr>
        <w:t>月</w:t>
      </w:r>
      <w:r>
        <w:rPr>
          <w:rFonts w:hint="eastAsia"/>
        </w:rPr>
        <w:t>13</w:t>
      </w:r>
      <w:r>
        <w:rPr>
          <w:rFonts w:hint="eastAsia"/>
        </w:rPr>
        <w:t>日举行的第</w:t>
      </w:r>
      <w:r>
        <w:rPr>
          <w:rFonts w:hint="eastAsia"/>
        </w:rPr>
        <w:t>439</w:t>
      </w:r>
      <w:r>
        <w:rPr>
          <w:rFonts w:hint="eastAsia"/>
        </w:rPr>
        <w:t>次会议上通过了秘书长按照议事规则第</w:t>
      </w:r>
      <w:r>
        <w:rPr>
          <w:rFonts w:hint="eastAsia"/>
        </w:rPr>
        <w:t>6</w:t>
      </w:r>
      <w:r>
        <w:rPr>
          <w:rFonts w:hint="eastAsia"/>
        </w:rPr>
        <w:t>条提交的临时议程</w:t>
      </w:r>
      <w:r>
        <w:rPr>
          <w:rFonts w:hint="eastAsia"/>
        </w:rPr>
        <w:t>(CAT/C/57)</w:t>
      </w:r>
      <w:r>
        <w:rPr>
          <w:rFonts w:hint="eastAsia"/>
        </w:rPr>
        <w:t>中所列下述项目作为第二十五届会议的议程：</w:t>
      </w:r>
    </w:p>
    <w:p w:rsidR="00000000" w:rsidRDefault="00000000">
      <w:pPr>
        <w:ind w:left="1040"/>
        <w:rPr>
          <w:rFonts w:hint="eastAsia"/>
        </w:rPr>
      </w:pPr>
      <w:r>
        <w:rPr>
          <w:rFonts w:hint="eastAsia"/>
        </w:rPr>
        <w:t xml:space="preserve">1.  </w:t>
      </w:r>
      <w:r>
        <w:rPr>
          <w:rFonts w:hint="eastAsia"/>
        </w:rPr>
        <w:t>通过议程。</w:t>
      </w:r>
    </w:p>
    <w:p w:rsidR="00000000" w:rsidRDefault="00000000">
      <w:pPr>
        <w:ind w:left="1040"/>
        <w:rPr>
          <w:rFonts w:hint="eastAsia"/>
        </w:rPr>
      </w:pPr>
      <w:r>
        <w:rPr>
          <w:rFonts w:hint="eastAsia"/>
        </w:rPr>
        <w:t xml:space="preserve">2.  </w:t>
      </w:r>
      <w:r>
        <w:rPr>
          <w:rFonts w:hint="eastAsia"/>
        </w:rPr>
        <w:t>组织和其它事项。</w:t>
      </w:r>
    </w:p>
    <w:p w:rsidR="00000000" w:rsidRDefault="00000000">
      <w:pPr>
        <w:ind w:left="1040"/>
        <w:rPr>
          <w:rFonts w:hint="eastAsia"/>
        </w:rPr>
      </w:pPr>
      <w:r>
        <w:rPr>
          <w:rFonts w:hint="eastAsia"/>
        </w:rPr>
        <w:t xml:space="preserve">3.  </w:t>
      </w:r>
      <w:r>
        <w:rPr>
          <w:rFonts w:hint="eastAsia"/>
        </w:rPr>
        <w:t>缔约国按照《公约》第</w:t>
      </w:r>
      <w:r>
        <w:rPr>
          <w:rFonts w:hint="eastAsia"/>
        </w:rPr>
        <w:t>19</w:t>
      </w:r>
      <w:r>
        <w:rPr>
          <w:rFonts w:hint="eastAsia"/>
        </w:rPr>
        <w:t>条提交报告。</w:t>
      </w:r>
    </w:p>
    <w:p w:rsidR="00000000" w:rsidRDefault="00000000">
      <w:pPr>
        <w:ind w:left="1040"/>
        <w:rPr>
          <w:rFonts w:hint="eastAsia"/>
        </w:rPr>
      </w:pPr>
      <w:r>
        <w:rPr>
          <w:rFonts w:hint="eastAsia"/>
        </w:rPr>
        <w:t xml:space="preserve">4.  </w:t>
      </w:r>
      <w:r>
        <w:rPr>
          <w:rFonts w:hint="eastAsia"/>
        </w:rPr>
        <w:t>审议缔约国按照《公约》第</w:t>
      </w:r>
      <w:r>
        <w:rPr>
          <w:rFonts w:hint="eastAsia"/>
        </w:rPr>
        <w:t>19</w:t>
      </w:r>
      <w:r>
        <w:rPr>
          <w:rFonts w:hint="eastAsia"/>
        </w:rPr>
        <w:t>条提交的报告。</w:t>
      </w:r>
    </w:p>
    <w:p w:rsidR="00000000" w:rsidRDefault="00000000">
      <w:pPr>
        <w:ind w:left="1040"/>
        <w:rPr>
          <w:rFonts w:hint="eastAsia"/>
        </w:rPr>
      </w:pPr>
      <w:r>
        <w:rPr>
          <w:rFonts w:hint="eastAsia"/>
        </w:rPr>
        <w:t xml:space="preserve">5.  </w:t>
      </w:r>
      <w:r>
        <w:rPr>
          <w:rFonts w:hint="eastAsia"/>
        </w:rPr>
        <w:t>审议按照《公约》第</w:t>
      </w:r>
      <w:r>
        <w:rPr>
          <w:rFonts w:hint="eastAsia"/>
        </w:rPr>
        <w:t>20</w:t>
      </w:r>
      <w:r>
        <w:rPr>
          <w:rFonts w:hint="eastAsia"/>
        </w:rPr>
        <w:t>条收到的资料。</w:t>
      </w:r>
    </w:p>
    <w:p w:rsidR="00000000" w:rsidRDefault="00000000">
      <w:pPr>
        <w:ind w:left="1040"/>
        <w:rPr>
          <w:rFonts w:hint="eastAsia"/>
        </w:rPr>
      </w:pPr>
      <w:r>
        <w:rPr>
          <w:rFonts w:hint="eastAsia"/>
        </w:rPr>
        <w:t xml:space="preserve">6.  </w:t>
      </w:r>
      <w:r>
        <w:rPr>
          <w:rFonts w:hint="eastAsia"/>
        </w:rPr>
        <w:t>审议按照《公约》第</w:t>
      </w:r>
      <w:r>
        <w:rPr>
          <w:rFonts w:hint="eastAsia"/>
        </w:rPr>
        <w:t>22</w:t>
      </w:r>
      <w:r>
        <w:rPr>
          <w:rFonts w:hint="eastAsia"/>
        </w:rPr>
        <w:t>条提交的来文。</w:t>
      </w:r>
    </w:p>
    <w:p w:rsidR="00000000" w:rsidRDefault="00000000">
      <w:pPr>
        <w:rPr>
          <w:rFonts w:hint="eastAsia"/>
        </w:rPr>
      </w:pPr>
      <w:r>
        <w:rPr>
          <w:rFonts w:hint="eastAsia"/>
        </w:rPr>
        <w:tab/>
        <w:t xml:space="preserve">9.  </w:t>
      </w:r>
      <w:r>
        <w:rPr>
          <w:rFonts w:hint="eastAsia"/>
        </w:rPr>
        <w:t>委员会在</w:t>
      </w:r>
      <w:r>
        <w:rPr>
          <w:rFonts w:hint="eastAsia"/>
        </w:rPr>
        <w:t>2001</w:t>
      </w:r>
      <w:r>
        <w:rPr>
          <w:rFonts w:hint="eastAsia"/>
        </w:rPr>
        <w:t>年</w:t>
      </w:r>
      <w:r>
        <w:rPr>
          <w:rFonts w:hint="eastAsia"/>
        </w:rPr>
        <w:t>4</w:t>
      </w:r>
      <w:r>
        <w:rPr>
          <w:rFonts w:hint="eastAsia"/>
        </w:rPr>
        <w:t>月</w:t>
      </w:r>
      <w:r>
        <w:rPr>
          <w:rFonts w:hint="eastAsia"/>
        </w:rPr>
        <w:t>18</w:t>
      </w:r>
      <w:r>
        <w:rPr>
          <w:rFonts w:hint="eastAsia"/>
        </w:rPr>
        <w:t>日举行的第</w:t>
      </w:r>
      <w:r>
        <w:rPr>
          <w:rFonts w:hint="eastAsia"/>
        </w:rPr>
        <w:t>457</w:t>
      </w:r>
      <w:r>
        <w:rPr>
          <w:rFonts w:hint="eastAsia"/>
        </w:rPr>
        <w:t>次会议上通过了秘书长按照议事规则第</w:t>
      </w:r>
      <w:r>
        <w:rPr>
          <w:rFonts w:hint="eastAsia"/>
        </w:rPr>
        <w:t>6</w:t>
      </w:r>
      <w:r>
        <w:rPr>
          <w:rFonts w:hint="eastAsia"/>
        </w:rPr>
        <w:t>条提交的临时议程</w:t>
      </w:r>
      <w:r>
        <w:rPr>
          <w:rFonts w:hint="eastAsia"/>
        </w:rPr>
        <w:t>(CAT/C/62)</w:t>
      </w:r>
      <w:r>
        <w:rPr>
          <w:rFonts w:hint="eastAsia"/>
        </w:rPr>
        <w:t>中所列下述项目作为第二十六届会议的议程：</w:t>
      </w:r>
    </w:p>
    <w:p w:rsidR="00000000" w:rsidRDefault="00000000">
      <w:pPr>
        <w:ind w:left="1040"/>
        <w:rPr>
          <w:rFonts w:hint="eastAsia"/>
        </w:rPr>
      </w:pPr>
      <w:r>
        <w:rPr>
          <w:rFonts w:hint="eastAsia"/>
        </w:rPr>
        <w:t xml:space="preserve">1.  </w:t>
      </w:r>
      <w:r>
        <w:rPr>
          <w:rFonts w:hint="eastAsia"/>
        </w:rPr>
        <w:t>通过议程。</w:t>
      </w:r>
    </w:p>
    <w:p w:rsidR="00000000" w:rsidRDefault="00000000">
      <w:pPr>
        <w:ind w:left="1040"/>
        <w:rPr>
          <w:rFonts w:hint="eastAsia"/>
        </w:rPr>
      </w:pPr>
      <w:r>
        <w:rPr>
          <w:rFonts w:hint="eastAsia"/>
        </w:rPr>
        <w:t xml:space="preserve">2.  </w:t>
      </w:r>
      <w:r>
        <w:rPr>
          <w:rFonts w:hint="eastAsia"/>
        </w:rPr>
        <w:t>组织和其它事项。</w:t>
      </w:r>
    </w:p>
    <w:p w:rsidR="00000000" w:rsidRDefault="00000000">
      <w:pPr>
        <w:ind w:left="1040"/>
        <w:rPr>
          <w:rFonts w:hint="eastAsia"/>
        </w:rPr>
      </w:pPr>
      <w:r>
        <w:rPr>
          <w:rFonts w:hint="eastAsia"/>
        </w:rPr>
        <w:t xml:space="preserve">3.  </w:t>
      </w:r>
      <w:r>
        <w:rPr>
          <w:rFonts w:hint="eastAsia"/>
        </w:rPr>
        <w:t>缔约国按照《公约》第</w:t>
      </w:r>
      <w:r>
        <w:rPr>
          <w:rFonts w:hint="eastAsia"/>
        </w:rPr>
        <w:t>19</w:t>
      </w:r>
      <w:r>
        <w:rPr>
          <w:rFonts w:hint="eastAsia"/>
        </w:rPr>
        <w:t>条提交报告。</w:t>
      </w:r>
    </w:p>
    <w:p w:rsidR="00000000" w:rsidRDefault="00000000">
      <w:pPr>
        <w:ind w:left="1040"/>
        <w:rPr>
          <w:rFonts w:hint="eastAsia"/>
        </w:rPr>
      </w:pPr>
      <w:r>
        <w:rPr>
          <w:rFonts w:hint="eastAsia"/>
        </w:rPr>
        <w:t xml:space="preserve">4.  </w:t>
      </w:r>
      <w:r>
        <w:rPr>
          <w:rFonts w:hint="eastAsia"/>
        </w:rPr>
        <w:t>审议缔约国按照《公约》第</w:t>
      </w:r>
      <w:r>
        <w:rPr>
          <w:rFonts w:hint="eastAsia"/>
        </w:rPr>
        <w:t>19</w:t>
      </w:r>
      <w:r>
        <w:rPr>
          <w:rFonts w:hint="eastAsia"/>
        </w:rPr>
        <w:t>条提交的报告。</w:t>
      </w:r>
    </w:p>
    <w:p w:rsidR="00000000" w:rsidRDefault="00000000">
      <w:pPr>
        <w:ind w:left="1040"/>
        <w:rPr>
          <w:rFonts w:hint="eastAsia"/>
        </w:rPr>
      </w:pPr>
      <w:r>
        <w:rPr>
          <w:rFonts w:hint="eastAsia"/>
        </w:rPr>
        <w:t xml:space="preserve">5.  </w:t>
      </w:r>
      <w:r>
        <w:rPr>
          <w:rFonts w:hint="eastAsia"/>
        </w:rPr>
        <w:t>审议按照《公约》第</w:t>
      </w:r>
      <w:r>
        <w:rPr>
          <w:rFonts w:hint="eastAsia"/>
        </w:rPr>
        <w:t>20</w:t>
      </w:r>
      <w:r>
        <w:rPr>
          <w:rFonts w:hint="eastAsia"/>
        </w:rPr>
        <w:t>条收到的资料。</w:t>
      </w:r>
    </w:p>
    <w:p w:rsidR="00000000" w:rsidRDefault="00000000">
      <w:pPr>
        <w:ind w:left="1040"/>
        <w:rPr>
          <w:rFonts w:hint="eastAsia"/>
        </w:rPr>
      </w:pPr>
      <w:r>
        <w:rPr>
          <w:rFonts w:hint="eastAsia"/>
        </w:rPr>
        <w:t xml:space="preserve">6.  </w:t>
      </w:r>
      <w:r>
        <w:rPr>
          <w:rFonts w:hint="eastAsia"/>
        </w:rPr>
        <w:t>审议按照《公约》第</w:t>
      </w:r>
      <w:r>
        <w:rPr>
          <w:rFonts w:hint="eastAsia"/>
        </w:rPr>
        <w:t>22</w:t>
      </w:r>
      <w:r>
        <w:rPr>
          <w:rFonts w:hint="eastAsia"/>
        </w:rPr>
        <w:t>条提交的来文。</w:t>
      </w:r>
    </w:p>
    <w:p w:rsidR="00000000" w:rsidRDefault="00000000">
      <w:pPr>
        <w:ind w:left="1040"/>
        <w:rPr>
          <w:rFonts w:hint="eastAsia"/>
        </w:rPr>
      </w:pPr>
      <w:r>
        <w:rPr>
          <w:rFonts w:hint="eastAsia"/>
        </w:rPr>
        <w:t xml:space="preserve">7.  </w:t>
      </w:r>
      <w:r>
        <w:rPr>
          <w:rFonts w:hint="eastAsia"/>
        </w:rPr>
        <w:t>委员会未来的会议。</w:t>
      </w:r>
    </w:p>
    <w:p w:rsidR="00000000" w:rsidRDefault="00000000">
      <w:pPr>
        <w:ind w:left="1040"/>
        <w:rPr>
          <w:rFonts w:hint="eastAsia"/>
        </w:rPr>
      </w:pPr>
      <w:r>
        <w:rPr>
          <w:rFonts w:hint="eastAsia"/>
        </w:rPr>
        <w:t xml:space="preserve">8.  </w:t>
      </w:r>
      <w:r>
        <w:rPr>
          <w:rFonts w:hint="eastAsia"/>
        </w:rPr>
        <w:t>大会第五十五届会议采取的行动。</w:t>
      </w:r>
    </w:p>
    <w:p w:rsidR="00000000" w:rsidRDefault="00000000">
      <w:pPr>
        <w:ind w:left="1040"/>
        <w:rPr>
          <w:rFonts w:hint="eastAsia"/>
        </w:rPr>
      </w:pPr>
      <w:r>
        <w:rPr>
          <w:rFonts w:hint="eastAsia"/>
        </w:rPr>
        <w:t xml:space="preserve">9.  </w:t>
      </w:r>
      <w:r>
        <w:rPr>
          <w:rFonts w:hint="eastAsia"/>
        </w:rPr>
        <w:t>根据《公约》第</w:t>
      </w:r>
      <w:r>
        <w:rPr>
          <w:rFonts w:hint="eastAsia"/>
        </w:rPr>
        <w:t>16</w:t>
      </w:r>
      <w:r>
        <w:rPr>
          <w:rFonts w:hint="eastAsia"/>
        </w:rPr>
        <w:t>条讨论巴勒斯坦被占领土的局势。</w:t>
      </w:r>
    </w:p>
    <w:p w:rsidR="00000000" w:rsidRDefault="00000000">
      <w:pPr>
        <w:spacing w:after="240"/>
        <w:ind w:left="1040"/>
        <w:rPr>
          <w:rFonts w:hint="eastAsia"/>
        </w:rPr>
      </w:pPr>
      <w:r>
        <w:rPr>
          <w:rFonts w:hint="eastAsia"/>
        </w:rPr>
        <w:t xml:space="preserve">10.  </w:t>
      </w:r>
      <w:r>
        <w:rPr>
          <w:rFonts w:hint="eastAsia"/>
        </w:rPr>
        <w:t>委员会活动年度报告。</w:t>
      </w:r>
    </w:p>
    <w:p w:rsidR="00000000" w:rsidRDefault="00000000">
      <w:pPr>
        <w:pStyle w:val="Heading3"/>
        <w:rPr>
          <w:rFonts w:hint="eastAsia"/>
        </w:rPr>
      </w:pPr>
      <w:r>
        <w:rPr>
          <w:rFonts w:hint="eastAsia"/>
          <w:u w:val="none"/>
        </w:rPr>
        <w:t>F</w:t>
      </w:r>
      <w:r>
        <w:rPr>
          <w:rFonts w:hint="eastAsia"/>
          <w:u w:val="none"/>
        </w:rPr>
        <w:t>．</w:t>
      </w:r>
      <w:r>
        <w:rPr>
          <w:rFonts w:hint="eastAsia"/>
          <w:u w:val="none"/>
        </w:rPr>
        <w:t xml:space="preserve">  </w:t>
      </w:r>
      <w:r>
        <w:rPr>
          <w:rFonts w:hint="eastAsia"/>
          <w:u w:val="none"/>
        </w:rPr>
        <w:t>《</w:t>
      </w:r>
      <w:r>
        <w:rPr>
          <w:rFonts w:hint="eastAsia"/>
        </w:rPr>
        <w:t>公约》任择议定书草案问题</w:t>
      </w:r>
    </w:p>
    <w:p w:rsidR="00000000" w:rsidRDefault="00000000">
      <w:pPr>
        <w:spacing w:after="320"/>
        <w:rPr>
          <w:rFonts w:hint="eastAsia"/>
        </w:rPr>
      </w:pPr>
      <w:r>
        <w:rPr>
          <w:rFonts w:hint="eastAsia"/>
        </w:rPr>
        <w:tab/>
        <w:t xml:space="preserve">10.  </w:t>
      </w:r>
      <w:r>
        <w:rPr>
          <w:rFonts w:hint="eastAsia"/>
        </w:rPr>
        <w:t>在</w:t>
      </w:r>
      <w:r>
        <w:rPr>
          <w:rFonts w:hint="eastAsia"/>
        </w:rPr>
        <w:t>2001</w:t>
      </w:r>
      <w:r>
        <w:rPr>
          <w:rFonts w:hint="eastAsia"/>
        </w:rPr>
        <w:t>年</w:t>
      </w:r>
      <w:r>
        <w:rPr>
          <w:rFonts w:hint="eastAsia"/>
        </w:rPr>
        <w:t>5</w:t>
      </w:r>
      <w:r>
        <w:rPr>
          <w:rFonts w:hint="eastAsia"/>
        </w:rPr>
        <w:t>月</w:t>
      </w:r>
      <w:r>
        <w:rPr>
          <w:rFonts w:hint="eastAsia"/>
        </w:rPr>
        <w:t>2</w:t>
      </w:r>
      <w:r>
        <w:rPr>
          <w:rFonts w:hint="eastAsia"/>
        </w:rPr>
        <w:t>日举行的第</w:t>
      </w:r>
      <w:r>
        <w:rPr>
          <w:rFonts w:hint="eastAsia"/>
        </w:rPr>
        <w:t>460</w:t>
      </w:r>
      <w:r>
        <w:rPr>
          <w:rFonts w:hint="eastAsia"/>
        </w:rPr>
        <w:t>次会议上，由委员会指定作为其观察员参加人权委员会拟订议定书的闭会期间可自由参加的工作组会议的</w:t>
      </w:r>
      <w:r>
        <w:rPr>
          <w:rFonts w:hint="eastAsia"/>
        </w:rPr>
        <w:t>M</w:t>
      </w:r>
      <w:r>
        <w:t>avrommatis</w:t>
      </w:r>
      <w:r>
        <w:rPr>
          <w:rFonts w:hint="eastAsia"/>
        </w:rPr>
        <w:t>先生向委员会介绍了该工作组</w:t>
      </w:r>
      <w:r>
        <w:rPr>
          <w:rFonts w:hint="eastAsia"/>
        </w:rPr>
        <w:t>2001</w:t>
      </w:r>
      <w:r>
        <w:rPr>
          <w:rFonts w:hint="eastAsia"/>
        </w:rPr>
        <w:t>年</w:t>
      </w:r>
      <w:r>
        <w:rPr>
          <w:rFonts w:hint="eastAsia"/>
        </w:rPr>
        <w:t>2</w:t>
      </w:r>
      <w:r>
        <w:rPr>
          <w:rFonts w:hint="eastAsia"/>
        </w:rPr>
        <w:t>月</w:t>
      </w:r>
      <w:r>
        <w:rPr>
          <w:rFonts w:hint="eastAsia"/>
        </w:rPr>
        <w:t>12</w:t>
      </w:r>
      <w:r>
        <w:rPr>
          <w:rFonts w:hint="eastAsia"/>
        </w:rPr>
        <w:t>日至</w:t>
      </w:r>
      <w:r>
        <w:rPr>
          <w:rFonts w:hint="eastAsia"/>
        </w:rPr>
        <w:t>23</w:t>
      </w:r>
      <w:r>
        <w:rPr>
          <w:rFonts w:hint="eastAsia"/>
        </w:rPr>
        <w:t>日在联合国日内瓦办事处举行的第九届会议所取得的进展情况。委员会在欢迎设立各国预防酷刑机制的同时，对建立一种平等适用于所有国家的国际机制访问各个拘留所表示大力的支持。</w:t>
      </w:r>
    </w:p>
    <w:p w:rsidR="00000000" w:rsidRDefault="00000000">
      <w:pPr>
        <w:pStyle w:val="Heading3"/>
        <w:ind w:left="2551" w:right="2551" w:hanging="509"/>
        <w:jc w:val="both"/>
        <w:rPr>
          <w:rFonts w:hint="eastAsia"/>
        </w:rPr>
      </w:pPr>
      <w:r>
        <w:rPr>
          <w:rFonts w:hint="eastAsia"/>
          <w:u w:val="none"/>
        </w:rPr>
        <w:t>G</w:t>
      </w:r>
      <w:r>
        <w:rPr>
          <w:rFonts w:hint="eastAsia"/>
          <w:u w:val="none"/>
        </w:rPr>
        <w:t>．</w:t>
      </w:r>
      <w:r>
        <w:rPr>
          <w:rFonts w:hint="eastAsia"/>
        </w:rPr>
        <w:t>委员会和联合国援助酷刑受害者自愿基金董事会之间的合作</w:t>
      </w:r>
    </w:p>
    <w:p w:rsidR="00000000" w:rsidRDefault="00000000">
      <w:pPr>
        <w:spacing w:after="320"/>
        <w:rPr>
          <w:rFonts w:hint="eastAsia"/>
        </w:rPr>
      </w:pPr>
      <w:r>
        <w:rPr>
          <w:rFonts w:hint="eastAsia"/>
        </w:rPr>
        <w:tab/>
        <w:t>11.  2001</w:t>
      </w:r>
      <w:r>
        <w:rPr>
          <w:rFonts w:hint="eastAsia"/>
        </w:rPr>
        <w:t>年</w:t>
      </w:r>
      <w:r>
        <w:rPr>
          <w:rFonts w:hint="eastAsia"/>
        </w:rPr>
        <w:t>5</w:t>
      </w:r>
      <w:r>
        <w:rPr>
          <w:rFonts w:hint="eastAsia"/>
        </w:rPr>
        <w:t>月</w:t>
      </w:r>
      <w:r>
        <w:rPr>
          <w:rFonts w:hint="eastAsia"/>
        </w:rPr>
        <w:t>18</w:t>
      </w:r>
      <w:r>
        <w:rPr>
          <w:rFonts w:hint="eastAsia"/>
        </w:rPr>
        <w:t>日举行了一次非正式会议，参加这次会议的有委员会主席和联合国援助酷刑受害者自愿基金董事会的两名成员。</w:t>
      </w:r>
    </w:p>
    <w:p w:rsidR="00000000" w:rsidRDefault="00000000">
      <w:pPr>
        <w:pStyle w:val="Heading3"/>
        <w:ind w:left="2041" w:right="2041" w:hanging="509"/>
        <w:jc w:val="both"/>
        <w:rPr>
          <w:rFonts w:hint="eastAsia"/>
        </w:rPr>
      </w:pPr>
      <w:r>
        <w:rPr>
          <w:rFonts w:hint="eastAsia"/>
          <w:u w:val="none"/>
        </w:rPr>
        <w:t>H</w:t>
      </w:r>
      <w:r>
        <w:rPr>
          <w:rFonts w:hint="eastAsia"/>
          <w:u w:val="none"/>
        </w:rPr>
        <w:t>．</w:t>
      </w:r>
      <w:r>
        <w:rPr>
          <w:rFonts w:hint="eastAsia"/>
        </w:rPr>
        <w:t>为反对种族主义、种族歧视、仇外心理和相关的不容忍现象世界会议的筹备工作所作的贡献</w:t>
      </w:r>
    </w:p>
    <w:p w:rsidR="00000000" w:rsidRDefault="00000000">
      <w:pPr>
        <w:pStyle w:val="Heading4"/>
        <w:rPr>
          <w:rFonts w:hint="eastAsia"/>
        </w:rPr>
      </w:pPr>
      <w:r>
        <w:rPr>
          <w:rFonts w:hint="eastAsia"/>
        </w:rPr>
        <w:t>第二十五届会议</w:t>
      </w:r>
    </w:p>
    <w:p w:rsidR="00000000" w:rsidRDefault="00000000">
      <w:pPr>
        <w:spacing w:after="320"/>
        <w:rPr>
          <w:rFonts w:hint="eastAsia"/>
        </w:rPr>
      </w:pPr>
      <w:r>
        <w:rPr>
          <w:rFonts w:hint="eastAsia"/>
        </w:rPr>
        <w:tab/>
        <w:t xml:space="preserve">12.  </w:t>
      </w:r>
      <w:r>
        <w:rPr>
          <w:rFonts w:hint="eastAsia"/>
        </w:rPr>
        <w:t>人权委员会在其第</w:t>
      </w:r>
      <w:r>
        <w:rPr>
          <w:rFonts w:hint="eastAsia"/>
        </w:rPr>
        <w:t>2000/14</w:t>
      </w:r>
      <w:r>
        <w:rPr>
          <w:rFonts w:hint="eastAsia"/>
        </w:rPr>
        <w:t>号决议中请联合国涉及种族主义、种族歧视、仇外心理和相关的不容忍现象问题的各机关和各机制积极参与世界会议的筹备进程。大会在其第</w:t>
      </w:r>
      <w:r>
        <w:rPr>
          <w:rFonts w:hint="eastAsia"/>
        </w:rPr>
        <w:t>54/154</w:t>
      </w:r>
      <w:r>
        <w:rPr>
          <w:rFonts w:hint="eastAsia"/>
        </w:rPr>
        <w:t>号决议中也请各人权机制协助筹备委员会，进行审查和通过秘书长向筹备委员会提出有关世界会议及其筹备工作的建议，并积极参加会议。为此，委员会于</w:t>
      </w:r>
      <w:r>
        <w:rPr>
          <w:rFonts w:hint="eastAsia"/>
        </w:rPr>
        <w:t>2000</w:t>
      </w:r>
      <w:r>
        <w:rPr>
          <w:rFonts w:hint="eastAsia"/>
        </w:rPr>
        <w:t>年</w:t>
      </w:r>
      <w:r>
        <w:rPr>
          <w:rFonts w:hint="eastAsia"/>
        </w:rPr>
        <w:t>11</w:t>
      </w:r>
      <w:r>
        <w:rPr>
          <w:rFonts w:hint="eastAsia"/>
        </w:rPr>
        <w:t>月</w:t>
      </w:r>
      <w:r>
        <w:rPr>
          <w:rFonts w:hint="eastAsia"/>
        </w:rPr>
        <w:t>24</w:t>
      </w:r>
      <w:r>
        <w:rPr>
          <w:rFonts w:hint="eastAsia"/>
        </w:rPr>
        <w:t>日通过了一个案文，提交将于</w:t>
      </w:r>
      <w:r>
        <w:rPr>
          <w:rFonts w:hint="eastAsia"/>
        </w:rPr>
        <w:t>2001</w:t>
      </w:r>
      <w:r>
        <w:rPr>
          <w:rFonts w:hint="eastAsia"/>
        </w:rPr>
        <w:t>年</w:t>
      </w:r>
      <w:r>
        <w:rPr>
          <w:rFonts w:hint="eastAsia"/>
        </w:rPr>
        <w:t>5</w:t>
      </w:r>
      <w:r>
        <w:rPr>
          <w:rFonts w:hint="eastAsia"/>
        </w:rPr>
        <w:t>月在联合国日内瓦办事处举行的世界会议筹备委员会第二届会议作为它的贡献</w:t>
      </w:r>
      <w:r>
        <w:rPr>
          <w:rFonts w:hint="eastAsia"/>
        </w:rPr>
        <w:t>(</w:t>
      </w:r>
      <w:r>
        <w:rPr>
          <w:rFonts w:hint="eastAsia"/>
        </w:rPr>
        <w:t>见附件</w:t>
      </w:r>
      <w:r>
        <w:rPr>
          <w:rFonts w:hint="eastAsia"/>
        </w:rPr>
        <w:t>10)</w:t>
      </w:r>
      <w:r>
        <w:rPr>
          <w:rFonts w:hint="eastAsia"/>
        </w:rPr>
        <w:t>。委员会还指定冈萨雷斯·波夫莱特先生、卡马拉先生和俞孟嘉先生作为其代表参加世界会议的下列区域筹备会议：</w:t>
      </w:r>
      <w:r>
        <w:rPr>
          <w:rFonts w:hint="eastAsia"/>
        </w:rPr>
        <w:t>(</w:t>
      </w:r>
      <w:r>
        <w:t>a</w:t>
      </w:r>
      <w:r>
        <w:rPr>
          <w:rFonts w:hint="eastAsia"/>
        </w:rPr>
        <w:t xml:space="preserve">) </w:t>
      </w:r>
      <w:r>
        <w:rPr>
          <w:rFonts w:hint="eastAsia"/>
        </w:rPr>
        <w:t>美洲</w:t>
      </w:r>
      <w:r>
        <w:rPr>
          <w:rFonts w:hint="eastAsia"/>
        </w:rPr>
        <w:t>(2000</w:t>
      </w:r>
      <w:r>
        <w:rPr>
          <w:rFonts w:hint="eastAsia"/>
        </w:rPr>
        <w:t>年</w:t>
      </w:r>
      <w:r>
        <w:rPr>
          <w:rFonts w:hint="eastAsia"/>
        </w:rPr>
        <w:t>12</w:t>
      </w:r>
      <w:r>
        <w:rPr>
          <w:rFonts w:hint="eastAsia"/>
        </w:rPr>
        <w:t>月</w:t>
      </w:r>
      <w:r>
        <w:rPr>
          <w:rFonts w:hint="eastAsia"/>
        </w:rPr>
        <w:t>4</w:t>
      </w:r>
      <w:r>
        <w:rPr>
          <w:rFonts w:hint="eastAsia"/>
        </w:rPr>
        <w:t>日至</w:t>
      </w:r>
      <w:r>
        <w:rPr>
          <w:rFonts w:hint="eastAsia"/>
        </w:rPr>
        <w:t>7</w:t>
      </w:r>
      <w:r>
        <w:rPr>
          <w:rFonts w:hint="eastAsia"/>
        </w:rPr>
        <w:t>日，智利圣地亚哥</w:t>
      </w:r>
      <w:r>
        <w:rPr>
          <w:rFonts w:hint="eastAsia"/>
        </w:rPr>
        <w:t>)</w:t>
      </w:r>
      <w:r>
        <w:rPr>
          <w:rFonts w:hint="eastAsia"/>
        </w:rPr>
        <w:t>；</w:t>
      </w:r>
      <w:r>
        <w:rPr>
          <w:rFonts w:hint="eastAsia"/>
        </w:rPr>
        <w:t>(</w:t>
      </w:r>
      <w:r>
        <w:t>b</w:t>
      </w:r>
      <w:r>
        <w:rPr>
          <w:rFonts w:hint="eastAsia"/>
        </w:rPr>
        <w:t xml:space="preserve">) </w:t>
      </w:r>
      <w:r>
        <w:rPr>
          <w:rFonts w:hint="eastAsia"/>
        </w:rPr>
        <w:t>非洲</w:t>
      </w:r>
      <w:r>
        <w:rPr>
          <w:rFonts w:hint="eastAsia"/>
        </w:rPr>
        <w:t>(2001</w:t>
      </w:r>
      <w:r>
        <w:rPr>
          <w:rFonts w:hint="eastAsia"/>
        </w:rPr>
        <w:t>年</w:t>
      </w:r>
      <w:r>
        <w:rPr>
          <w:rFonts w:hint="eastAsia"/>
        </w:rPr>
        <w:t>1</w:t>
      </w:r>
      <w:r>
        <w:rPr>
          <w:rFonts w:hint="eastAsia"/>
        </w:rPr>
        <w:t>月</w:t>
      </w:r>
      <w:r>
        <w:rPr>
          <w:rFonts w:hint="eastAsia"/>
        </w:rPr>
        <w:t>22</w:t>
      </w:r>
      <w:r>
        <w:rPr>
          <w:rFonts w:hint="eastAsia"/>
        </w:rPr>
        <w:t>日至</w:t>
      </w:r>
      <w:r>
        <w:rPr>
          <w:rFonts w:hint="eastAsia"/>
        </w:rPr>
        <w:t>26</w:t>
      </w:r>
      <w:r>
        <w:rPr>
          <w:rFonts w:hint="eastAsia"/>
        </w:rPr>
        <w:t>日，达喀尔；</w:t>
      </w:r>
      <w:r>
        <w:rPr>
          <w:rFonts w:hint="eastAsia"/>
        </w:rPr>
        <w:t>(</w:t>
      </w:r>
      <w:r>
        <w:t>c</w:t>
      </w:r>
      <w:r>
        <w:rPr>
          <w:rFonts w:hint="eastAsia"/>
        </w:rPr>
        <w:t xml:space="preserve">) </w:t>
      </w:r>
      <w:r>
        <w:rPr>
          <w:rFonts w:hint="eastAsia"/>
        </w:rPr>
        <w:t>亚洲</w:t>
      </w:r>
      <w:r>
        <w:rPr>
          <w:rFonts w:hint="eastAsia"/>
        </w:rPr>
        <w:t>(2001</w:t>
      </w:r>
      <w:r>
        <w:rPr>
          <w:rFonts w:hint="eastAsia"/>
        </w:rPr>
        <w:t>年</w:t>
      </w:r>
      <w:r>
        <w:rPr>
          <w:rFonts w:hint="eastAsia"/>
        </w:rPr>
        <w:t>2</w:t>
      </w:r>
      <w:r>
        <w:rPr>
          <w:rFonts w:hint="eastAsia"/>
        </w:rPr>
        <w:t>月</w:t>
      </w:r>
      <w:r>
        <w:rPr>
          <w:rFonts w:hint="eastAsia"/>
        </w:rPr>
        <w:t>19</w:t>
      </w:r>
      <w:r>
        <w:rPr>
          <w:rFonts w:hint="eastAsia"/>
        </w:rPr>
        <w:t>日至</w:t>
      </w:r>
      <w:r>
        <w:rPr>
          <w:rFonts w:hint="eastAsia"/>
        </w:rPr>
        <w:t>21</w:t>
      </w:r>
      <w:r>
        <w:rPr>
          <w:rFonts w:hint="eastAsia"/>
        </w:rPr>
        <w:t>日，德黑兰</w:t>
      </w:r>
      <w:r>
        <w:rPr>
          <w:rFonts w:hint="eastAsia"/>
        </w:rPr>
        <w:t>)</w:t>
      </w:r>
      <w:r>
        <w:rPr>
          <w:rFonts w:hint="eastAsia"/>
        </w:rPr>
        <w:t>。委员会还指定</w:t>
      </w:r>
      <w:r>
        <w:rPr>
          <w:rFonts w:hint="eastAsia"/>
        </w:rPr>
        <w:t>G</w:t>
      </w:r>
      <w:r>
        <w:t>aer</w:t>
      </w:r>
      <w:r>
        <w:rPr>
          <w:rFonts w:hint="eastAsia"/>
        </w:rPr>
        <w:t>女士作为其代表参加筹备委员会的第二届会议，并指定其主席作为其代表参加定于</w:t>
      </w:r>
      <w:r>
        <w:rPr>
          <w:rFonts w:hint="eastAsia"/>
        </w:rPr>
        <w:t>2001</w:t>
      </w:r>
      <w:r>
        <w:rPr>
          <w:rFonts w:hint="eastAsia"/>
        </w:rPr>
        <w:t>年</w:t>
      </w:r>
      <w:r>
        <w:rPr>
          <w:rFonts w:hint="eastAsia"/>
        </w:rPr>
        <w:t>8</w:t>
      </w:r>
      <w:r>
        <w:rPr>
          <w:rFonts w:hint="eastAsia"/>
        </w:rPr>
        <w:t>月</w:t>
      </w:r>
      <w:r>
        <w:rPr>
          <w:rFonts w:hint="eastAsia"/>
        </w:rPr>
        <w:t>31</w:t>
      </w:r>
      <w:r>
        <w:rPr>
          <w:rFonts w:hint="eastAsia"/>
        </w:rPr>
        <w:t>日至</w:t>
      </w:r>
      <w:r>
        <w:rPr>
          <w:rFonts w:hint="eastAsia"/>
        </w:rPr>
        <w:t>9</w:t>
      </w:r>
      <w:r>
        <w:rPr>
          <w:rFonts w:hint="eastAsia"/>
        </w:rPr>
        <w:t>月</w:t>
      </w:r>
      <w:r>
        <w:rPr>
          <w:rFonts w:hint="eastAsia"/>
        </w:rPr>
        <w:t>7</w:t>
      </w:r>
      <w:r>
        <w:rPr>
          <w:rFonts w:hint="eastAsia"/>
        </w:rPr>
        <w:t>日在南非德班举行的世界会议。</w:t>
      </w:r>
    </w:p>
    <w:p w:rsidR="00000000" w:rsidRDefault="00000000">
      <w:pPr>
        <w:pStyle w:val="Heading3"/>
        <w:rPr>
          <w:rFonts w:hint="eastAsia"/>
        </w:rPr>
      </w:pPr>
      <w:r>
        <w:rPr>
          <w:rFonts w:hint="eastAsia"/>
          <w:u w:val="none"/>
        </w:rPr>
        <w:t xml:space="preserve">I.  </w:t>
      </w:r>
      <w:r>
        <w:rPr>
          <w:rFonts w:hint="eastAsia"/>
        </w:rPr>
        <w:t>委员会的工作方法：决定设立一个会前工作组</w:t>
      </w:r>
    </w:p>
    <w:p w:rsidR="00000000" w:rsidRDefault="00000000">
      <w:pPr>
        <w:rPr>
          <w:rFonts w:hint="eastAsia"/>
        </w:rPr>
      </w:pPr>
      <w:r>
        <w:rPr>
          <w:rFonts w:hint="eastAsia"/>
        </w:rPr>
        <w:tab/>
        <w:t xml:space="preserve">13.  </w:t>
      </w:r>
      <w:r>
        <w:rPr>
          <w:rFonts w:hint="eastAsia"/>
        </w:rPr>
        <w:t>委员会曾在其第二十四届会议上对设立一个会前工作组的可能性进行了初步讨论。当时委员会一致认为，这样一个小组将有助于委员会的监测活动，特别是对根据《公约》第</w:t>
      </w:r>
      <w:r>
        <w:rPr>
          <w:rFonts w:hint="eastAsia"/>
        </w:rPr>
        <w:t>22</w:t>
      </w:r>
      <w:r>
        <w:rPr>
          <w:rFonts w:hint="eastAsia"/>
        </w:rPr>
        <w:t>条提交的各个来文进行的监测活动。</w:t>
      </w:r>
    </w:p>
    <w:p w:rsidR="00000000" w:rsidRDefault="00000000">
      <w:pPr>
        <w:rPr>
          <w:rFonts w:hint="eastAsia"/>
        </w:rPr>
      </w:pPr>
      <w:r>
        <w:rPr>
          <w:rFonts w:hint="eastAsia"/>
        </w:rPr>
        <w:tab/>
        <w:t>14.  2000</w:t>
      </w:r>
      <w:r>
        <w:rPr>
          <w:rFonts w:hint="eastAsia"/>
        </w:rPr>
        <w:t>年</w:t>
      </w:r>
      <w:r>
        <w:rPr>
          <w:rFonts w:hint="eastAsia"/>
        </w:rPr>
        <w:t>11</w:t>
      </w:r>
      <w:r>
        <w:rPr>
          <w:rFonts w:hint="eastAsia"/>
        </w:rPr>
        <w:t>月</w:t>
      </w:r>
      <w:r>
        <w:rPr>
          <w:rFonts w:hint="eastAsia"/>
        </w:rPr>
        <w:t>22</w:t>
      </w:r>
      <w:r>
        <w:rPr>
          <w:rFonts w:hint="eastAsia"/>
        </w:rPr>
        <w:t>日，委员会再次对这个问题进行了讨论，并根据其议事规则第</w:t>
      </w:r>
      <w:r>
        <w:rPr>
          <w:rFonts w:hint="eastAsia"/>
        </w:rPr>
        <w:t>25</w:t>
      </w:r>
      <w:r>
        <w:rPr>
          <w:rFonts w:hint="eastAsia"/>
        </w:rPr>
        <w:t>条听取了秘书处对该项提议所涉经费估算的口头说明</w:t>
      </w:r>
      <w:r>
        <w:rPr>
          <w:rFonts w:hint="eastAsia"/>
        </w:rPr>
        <w:t>(</w:t>
      </w:r>
      <w:r>
        <w:rPr>
          <w:rFonts w:hint="eastAsia"/>
        </w:rPr>
        <w:t>见附件</w:t>
      </w:r>
      <w:r>
        <w:rPr>
          <w:rFonts w:hint="eastAsia"/>
        </w:rPr>
        <w:t>8)</w:t>
      </w:r>
      <w:r>
        <w:rPr>
          <w:rFonts w:hint="eastAsia"/>
        </w:rPr>
        <w:t>。根据其议事规则第</w:t>
      </w:r>
      <w:r>
        <w:rPr>
          <w:rFonts w:hint="eastAsia"/>
        </w:rPr>
        <w:t>61</w:t>
      </w:r>
      <w:r>
        <w:rPr>
          <w:rFonts w:hint="eastAsia"/>
        </w:rPr>
        <w:t>和第</w:t>
      </w:r>
      <w:r>
        <w:rPr>
          <w:rFonts w:hint="eastAsia"/>
        </w:rPr>
        <w:t>106</w:t>
      </w:r>
      <w:r>
        <w:rPr>
          <w:rFonts w:hint="eastAsia"/>
        </w:rPr>
        <w:t>条，委员会决定在</w:t>
      </w:r>
      <w:r>
        <w:rPr>
          <w:rFonts w:hint="eastAsia"/>
        </w:rPr>
        <w:t>2002</w:t>
      </w:r>
      <w:r>
        <w:t>-</w:t>
      </w:r>
      <w:r>
        <w:rPr>
          <w:rFonts w:hint="eastAsia"/>
        </w:rPr>
        <w:t>2003</w:t>
      </w:r>
      <w:r>
        <w:rPr>
          <w:rFonts w:hint="eastAsia"/>
        </w:rPr>
        <w:t>两年期进行设立会前工作组的工作。该工作组将由其四名成员组成，在委员会每届会议之前的一周内举行一届会期五天的会议。</w:t>
      </w:r>
    </w:p>
    <w:p w:rsidR="00000000" w:rsidRDefault="00000000">
      <w:pPr>
        <w:spacing w:after="320"/>
        <w:rPr>
          <w:rFonts w:hint="eastAsia"/>
        </w:rPr>
      </w:pPr>
      <w:r>
        <w:rPr>
          <w:rFonts w:hint="eastAsia"/>
        </w:rPr>
        <w:tab/>
        <w:t xml:space="preserve">15.  </w:t>
      </w:r>
      <w:r>
        <w:rPr>
          <w:rFonts w:hint="eastAsia"/>
        </w:rPr>
        <w:t>委员会在其第二十六届会议上决定委托其两名成员负责修订其议事规则并在第二十七届会议上提出可能修正议事规则的提案。</w:t>
      </w:r>
    </w:p>
    <w:p w:rsidR="00000000" w:rsidRDefault="00000000">
      <w:pPr>
        <w:pStyle w:val="Heading2"/>
        <w:rPr>
          <w:rFonts w:hint="eastAsia"/>
        </w:rPr>
      </w:pPr>
      <w:r>
        <w:rPr>
          <w:rFonts w:hint="eastAsia"/>
        </w:rPr>
        <w:t>二、大会第五十五届会议的行动</w:t>
      </w:r>
    </w:p>
    <w:p w:rsidR="00000000" w:rsidRDefault="00000000">
      <w:pPr>
        <w:spacing w:after="320"/>
        <w:rPr>
          <w:rFonts w:hint="eastAsia"/>
        </w:rPr>
      </w:pPr>
      <w:r>
        <w:rPr>
          <w:rFonts w:hint="eastAsia"/>
        </w:rPr>
        <w:tab/>
        <w:t xml:space="preserve">16.  </w:t>
      </w:r>
      <w:r>
        <w:rPr>
          <w:rFonts w:hint="eastAsia"/>
        </w:rPr>
        <w:t>委员会在其第二十六届会议上审议了这一议程项目。</w:t>
      </w:r>
    </w:p>
    <w:p w:rsidR="00000000" w:rsidRDefault="00000000">
      <w:pPr>
        <w:pStyle w:val="Heading3"/>
        <w:rPr>
          <w:rFonts w:hint="eastAsia"/>
        </w:rPr>
      </w:pPr>
      <w:r>
        <w:rPr>
          <w:rFonts w:hint="eastAsia"/>
          <w:u w:val="none"/>
        </w:rPr>
        <w:t>A</w:t>
      </w:r>
      <w:r>
        <w:rPr>
          <w:u w:val="none"/>
        </w:rPr>
        <w:t>.</w:t>
      </w:r>
      <w:r>
        <w:rPr>
          <w:rFonts w:hint="eastAsia"/>
          <w:u w:val="none"/>
        </w:rPr>
        <w:t xml:space="preserve">  </w:t>
      </w:r>
      <w:r>
        <w:rPr>
          <w:rFonts w:hint="eastAsia"/>
        </w:rPr>
        <w:t>禁止酷刑委员会根据《公约》第</w:t>
      </w:r>
      <w:r>
        <w:rPr>
          <w:rFonts w:hint="eastAsia"/>
        </w:rPr>
        <w:t>24</w:t>
      </w:r>
      <w:r>
        <w:rPr>
          <w:rFonts w:hint="eastAsia"/>
        </w:rPr>
        <w:t>条提交的年度报告</w:t>
      </w:r>
    </w:p>
    <w:p w:rsidR="00000000" w:rsidRDefault="00000000">
      <w:pPr>
        <w:spacing w:after="320"/>
        <w:rPr>
          <w:rFonts w:hint="eastAsia"/>
        </w:rPr>
      </w:pPr>
      <w:r>
        <w:rPr>
          <w:rFonts w:hint="eastAsia"/>
        </w:rPr>
        <w:tab/>
        <w:t xml:space="preserve">17.  </w:t>
      </w:r>
      <w:r>
        <w:rPr>
          <w:rFonts w:hint="eastAsia"/>
        </w:rPr>
        <w:t>委员会注意到大会题为“禁止酷刑和其他残忍、不人道和有辱人格的待遇或处罚”的第</w:t>
      </w:r>
      <w:r>
        <w:rPr>
          <w:rFonts w:hint="eastAsia"/>
        </w:rPr>
        <w:t>55/89</w:t>
      </w:r>
      <w:r>
        <w:rPr>
          <w:rFonts w:hint="eastAsia"/>
        </w:rPr>
        <w:t>号决议及其附件《有效调查和记录酷刑和其他残忍、不人道或有辱人格待遇或处罚的原则》。</w:t>
      </w:r>
    </w:p>
    <w:p w:rsidR="00000000" w:rsidRDefault="00000000">
      <w:pPr>
        <w:pStyle w:val="Heading3"/>
        <w:spacing w:after="120"/>
        <w:rPr>
          <w:rFonts w:hint="eastAsia"/>
        </w:rPr>
      </w:pPr>
      <w:r>
        <w:rPr>
          <w:rFonts w:hint="eastAsia"/>
          <w:u w:val="none"/>
        </w:rPr>
        <w:t>B</w:t>
      </w:r>
      <w:r>
        <w:rPr>
          <w:u w:val="none"/>
        </w:rPr>
        <w:t>.</w:t>
      </w:r>
      <w:r>
        <w:rPr>
          <w:rFonts w:hint="eastAsia"/>
          <w:u w:val="none"/>
        </w:rPr>
        <w:t xml:space="preserve">  </w:t>
      </w:r>
      <w:r>
        <w:rPr>
          <w:rFonts w:hint="eastAsia"/>
        </w:rPr>
        <w:t>切实履行国际人权文书，包括</w:t>
      </w:r>
      <w:r>
        <w:br/>
      </w:r>
      <w:r>
        <w:rPr>
          <w:rFonts w:hint="eastAsia"/>
          <w:u w:val="none"/>
        </w:rPr>
        <w:t xml:space="preserve">    </w:t>
      </w:r>
      <w:r>
        <w:rPr>
          <w:rFonts w:hint="eastAsia"/>
        </w:rPr>
        <w:t>国际人权文书提交的报告义务</w:t>
      </w:r>
    </w:p>
    <w:p w:rsidR="00000000" w:rsidRDefault="00000000">
      <w:pPr>
        <w:rPr>
          <w:rFonts w:hint="eastAsia"/>
        </w:rPr>
      </w:pPr>
      <w:r>
        <w:rPr>
          <w:rFonts w:hint="eastAsia"/>
        </w:rPr>
        <w:tab/>
        <w:t xml:space="preserve">18.  </w:t>
      </w:r>
      <w:r>
        <w:rPr>
          <w:rFonts w:hint="eastAsia"/>
        </w:rPr>
        <w:t>委员会在其第二十五和第二十六届会议上讨论了根据一缔约国提交的非正式文件中所载的建议改进其工作方法的可能性问题。</w:t>
      </w:r>
    </w:p>
    <w:p w:rsidR="00000000" w:rsidRDefault="00000000">
      <w:pPr>
        <w:rPr>
          <w:rFonts w:hint="eastAsia"/>
        </w:rPr>
      </w:pPr>
      <w:r>
        <w:rPr>
          <w:rFonts w:hint="eastAsia"/>
        </w:rPr>
        <w:tab/>
        <w:t xml:space="preserve">19.  </w:t>
      </w:r>
      <w:r>
        <w:rPr>
          <w:rFonts w:hint="eastAsia"/>
        </w:rPr>
        <w:t>在第二十五届会议上，委员会主席向委员会通报了</w:t>
      </w:r>
      <w:r>
        <w:rPr>
          <w:rFonts w:hint="eastAsia"/>
        </w:rPr>
        <w:t>2000</w:t>
      </w:r>
      <w:r>
        <w:rPr>
          <w:rFonts w:hint="eastAsia"/>
        </w:rPr>
        <w:t>年</w:t>
      </w:r>
      <w:r>
        <w:rPr>
          <w:rFonts w:hint="eastAsia"/>
        </w:rPr>
        <w:t>6</w:t>
      </w:r>
      <w:r>
        <w:rPr>
          <w:rFonts w:hint="eastAsia"/>
        </w:rPr>
        <w:t>月</w:t>
      </w:r>
      <w:r>
        <w:rPr>
          <w:rFonts w:hint="eastAsia"/>
        </w:rPr>
        <w:t>5</w:t>
      </w:r>
      <w:r>
        <w:rPr>
          <w:rFonts w:hint="eastAsia"/>
        </w:rPr>
        <w:t>日至</w:t>
      </w:r>
      <w:r>
        <w:rPr>
          <w:rFonts w:hint="eastAsia"/>
        </w:rPr>
        <w:t>8</w:t>
      </w:r>
      <w:r>
        <w:rPr>
          <w:rFonts w:hint="eastAsia"/>
        </w:rPr>
        <w:t>日在联合国日内瓦办事处举行的第十二次人权条约机关主席会议的结果。</w:t>
      </w:r>
    </w:p>
    <w:p w:rsidR="00000000" w:rsidRDefault="00000000">
      <w:pPr>
        <w:spacing w:after="240"/>
      </w:pPr>
      <w:r>
        <w:rPr>
          <w:rFonts w:hint="eastAsia"/>
        </w:rPr>
        <w:tab/>
        <w:t xml:space="preserve">20.  </w:t>
      </w:r>
      <w:r>
        <w:rPr>
          <w:rFonts w:hint="eastAsia"/>
        </w:rPr>
        <w:t>在第二十五次会议上，酷刑与性别问题报告员</w:t>
      </w:r>
      <w:r>
        <w:rPr>
          <w:rFonts w:hint="eastAsia"/>
        </w:rPr>
        <w:t>G</w:t>
      </w:r>
      <w:r>
        <w:t>aer</w:t>
      </w:r>
      <w:r>
        <w:rPr>
          <w:rFonts w:hint="eastAsia"/>
        </w:rPr>
        <w:t>女士和儿童与酷刑问题报告员</w:t>
      </w:r>
      <w:r>
        <w:rPr>
          <w:rFonts w:hint="eastAsia"/>
        </w:rPr>
        <w:t>G</w:t>
      </w:r>
      <w:r>
        <w:t>aspar</w:t>
      </w:r>
      <w:r>
        <w:rPr>
          <w:rFonts w:hint="eastAsia"/>
        </w:rPr>
        <w:t>先生向委员会介绍了这两个领域中的进展情况。</w:t>
      </w:r>
    </w:p>
    <w:p w:rsidR="00000000" w:rsidRDefault="00000000">
      <w:pPr>
        <w:pStyle w:val="Heading2"/>
        <w:spacing w:after="120"/>
        <w:rPr>
          <w:rFonts w:hint="eastAsia"/>
        </w:rPr>
      </w:pPr>
      <w:r>
        <w:rPr>
          <w:rFonts w:hint="eastAsia"/>
        </w:rPr>
        <w:t>三、缔约国根据《公约》第</w:t>
      </w:r>
      <w:r>
        <w:rPr>
          <w:rFonts w:hint="eastAsia"/>
        </w:rPr>
        <w:t>19</w:t>
      </w:r>
      <w:r>
        <w:rPr>
          <w:rFonts w:hint="eastAsia"/>
        </w:rPr>
        <w:t>条提交报告</w:t>
      </w:r>
    </w:p>
    <w:p w:rsidR="00000000" w:rsidRDefault="00000000">
      <w:pPr>
        <w:pStyle w:val="Heading4"/>
        <w:rPr>
          <w:rFonts w:hint="eastAsia"/>
        </w:rPr>
      </w:pPr>
      <w:r>
        <w:rPr>
          <w:rFonts w:hint="eastAsia"/>
        </w:rPr>
        <w:t>委员会为确保提交报告所采取的行动</w:t>
      </w:r>
    </w:p>
    <w:p w:rsidR="00000000" w:rsidRDefault="00000000">
      <w:pPr>
        <w:rPr>
          <w:rFonts w:hint="eastAsia"/>
        </w:rPr>
      </w:pPr>
      <w:r>
        <w:rPr>
          <w:rFonts w:hint="eastAsia"/>
        </w:rPr>
        <w:tab/>
        <w:t xml:space="preserve">21.  </w:t>
      </w:r>
      <w:r>
        <w:rPr>
          <w:rFonts w:hint="eastAsia"/>
        </w:rPr>
        <w:t>委员会在其第二十五届和第二十六届会议上审议了根据《公约》第</w:t>
      </w:r>
      <w:r>
        <w:rPr>
          <w:rFonts w:hint="eastAsia"/>
        </w:rPr>
        <w:t>19</w:t>
      </w:r>
      <w:r>
        <w:rPr>
          <w:rFonts w:hint="eastAsia"/>
        </w:rPr>
        <w:t>条提交报告的情况。委员会收到了下列文件：</w:t>
      </w:r>
    </w:p>
    <w:p w:rsidR="00000000" w:rsidRDefault="00000000">
      <w:pPr>
        <w:numPr>
          <w:ilvl w:val="0"/>
          <w:numId w:val="106"/>
        </w:numPr>
        <w:spacing w:line="288" w:lineRule="auto"/>
        <w:rPr>
          <w:rFonts w:hint="eastAsia"/>
          <w:spacing w:val="0"/>
        </w:rPr>
      </w:pPr>
      <w:r>
        <w:rPr>
          <w:rFonts w:hint="eastAsia"/>
          <w:spacing w:val="0"/>
        </w:rPr>
        <w:t>秘书长关于应于</w:t>
      </w:r>
      <w:r>
        <w:rPr>
          <w:rFonts w:hint="eastAsia"/>
          <w:spacing w:val="0"/>
        </w:rPr>
        <w:t>1988</w:t>
      </w:r>
      <w:r>
        <w:rPr>
          <w:rFonts w:hint="eastAsia"/>
          <w:spacing w:val="0"/>
        </w:rPr>
        <w:t>年至</w:t>
      </w:r>
      <w:r>
        <w:rPr>
          <w:rFonts w:hint="eastAsia"/>
          <w:spacing w:val="0"/>
        </w:rPr>
        <w:t>2001</w:t>
      </w:r>
      <w:r>
        <w:rPr>
          <w:rFonts w:hint="eastAsia"/>
          <w:spacing w:val="0"/>
        </w:rPr>
        <w:t>年提交的缔约国初次报告的说明</w:t>
      </w:r>
      <w:r>
        <w:rPr>
          <w:rFonts w:hint="eastAsia"/>
          <w:spacing w:val="0"/>
        </w:rPr>
        <w:t>(CAT/C/5</w:t>
      </w:r>
      <w:r>
        <w:rPr>
          <w:rFonts w:hint="eastAsia"/>
          <w:spacing w:val="0"/>
        </w:rPr>
        <w:t>、</w:t>
      </w:r>
      <w:r>
        <w:rPr>
          <w:rFonts w:hint="eastAsia"/>
          <w:spacing w:val="0"/>
        </w:rPr>
        <w:t>7</w:t>
      </w:r>
      <w:r>
        <w:rPr>
          <w:rFonts w:hint="eastAsia"/>
          <w:spacing w:val="0"/>
        </w:rPr>
        <w:t>、</w:t>
      </w:r>
      <w:r>
        <w:rPr>
          <w:rFonts w:hint="eastAsia"/>
          <w:spacing w:val="0"/>
        </w:rPr>
        <w:t>9</w:t>
      </w:r>
      <w:r>
        <w:rPr>
          <w:rFonts w:hint="eastAsia"/>
          <w:spacing w:val="0"/>
        </w:rPr>
        <w:t>、</w:t>
      </w:r>
      <w:r>
        <w:rPr>
          <w:rFonts w:hint="eastAsia"/>
          <w:spacing w:val="0"/>
        </w:rPr>
        <w:t>12</w:t>
      </w:r>
      <w:r>
        <w:rPr>
          <w:rFonts w:hint="eastAsia"/>
          <w:spacing w:val="0"/>
        </w:rPr>
        <w:t>、</w:t>
      </w:r>
      <w:r>
        <w:rPr>
          <w:rFonts w:hint="eastAsia"/>
          <w:spacing w:val="0"/>
        </w:rPr>
        <w:t>16/R</w:t>
      </w:r>
      <w:r>
        <w:rPr>
          <w:spacing w:val="0"/>
        </w:rPr>
        <w:t>ev.1</w:t>
      </w:r>
      <w:r>
        <w:rPr>
          <w:rFonts w:hint="eastAsia"/>
          <w:spacing w:val="0"/>
        </w:rPr>
        <w:t>、</w:t>
      </w:r>
      <w:r>
        <w:rPr>
          <w:rFonts w:hint="eastAsia"/>
          <w:spacing w:val="0"/>
        </w:rPr>
        <w:t>21/R</w:t>
      </w:r>
      <w:r>
        <w:rPr>
          <w:spacing w:val="0"/>
        </w:rPr>
        <w:t>ev.1</w:t>
      </w:r>
      <w:r>
        <w:rPr>
          <w:rFonts w:hint="eastAsia"/>
          <w:spacing w:val="0"/>
        </w:rPr>
        <w:t>、</w:t>
      </w:r>
      <w:r>
        <w:rPr>
          <w:spacing w:val="0"/>
        </w:rPr>
        <w:t>24</w:t>
      </w:r>
      <w:r>
        <w:rPr>
          <w:rFonts w:hint="eastAsia"/>
          <w:spacing w:val="0"/>
        </w:rPr>
        <w:t>、</w:t>
      </w:r>
      <w:r>
        <w:rPr>
          <w:spacing w:val="0"/>
        </w:rPr>
        <w:t>28/Rev.1</w:t>
      </w:r>
      <w:r>
        <w:rPr>
          <w:rFonts w:hint="eastAsia"/>
          <w:spacing w:val="0"/>
        </w:rPr>
        <w:t>、</w:t>
      </w:r>
      <w:r>
        <w:rPr>
          <w:spacing w:val="0"/>
        </w:rPr>
        <w:t>32/Rev. 2</w:t>
      </w:r>
      <w:r>
        <w:rPr>
          <w:rFonts w:hint="eastAsia"/>
          <w:spacing w:val="0"/>
        </w:rPr>
        <w:t>、</w:t>
      </w:r>
      <w:r>
        <w:rPr>
          <w:spacing w:val="0"/>
        </w:rPr>
        <w:t>37</w:t>
      </w:r>
      <w:r>
        <w:rPr>
          <w:rFonts w:hint="eastAsia"/>
          <w:spacing w:val="0"/>
        </w:rPr>
        <w:t>、</w:t>
      </w:r>
      <w:r>
        <w:rPr>
          <w:spacing w:val="0"/>
        </w:rPr>
        <w:t>42</w:t>
      </w:r>
      <w:r>
        <w:rPr>
          <w:rFonts w:hint="eastAsia"/>
          <w:spacing w:val="0"/>
        </w:rPr>
        <w:t>、</w:t>
      </w:r>
      <w:r>
        <w:rPr>
          <w:spacing w:val="0"/>
        </w:rPr>
        <w:t>47</w:t>
      </w:r>
      <w:r>
        <w:rPr>
          <w:rFonts w:hint="eastAsia"/>
          <w:spacing w:val="0"/>
        </w:rPr>
        <w:t>、</w:t>
      </w:r>
      <w:r>
        <w:rPr>
          <w:rFonts w:hint="eastAsia"/>
          <w:spacing w:val="0"/>
        </w:rPr>
        <w:t>52</w:t>
      </w:r>
      <w:r>
        <w:rPr>
          <w:rFonts w:hint="eastAsia"/>
          <w:spacing w:val="0"/>
        </w:rPr>
        <w:t>和</w:t>
      </w:r>
      <w:r>
        <w:rPr>
          <w:rFonts w:hint="eastAsia"/>
          <w:spacing w:val="0"/>
        </w:rPr>
        <w:t>58)</w:t>
      </w:r>
      <w:r>
        <w:rPr>
          <w:rFonts w:hint="eastAsia"/>
          <w:spacing w:val="0"/>
        </w:rPr>
        <w:t>；</w:t>
      </w:r>
    </w:p>
    <w:p w:rsidR="00000000" w:rsidRDefault="00000000">
      <w:pPr>
        <w:numPr>
          <w:ilvl w:val="0"/>
          <w:numId w:val="106"/>
        </w:numPr>
        <w:spacing w:line="288" w:lineRule="auto"/>
        <w:rPr>
          <w:rFonts w:hint="eastAsia"/>
          <w:spacing w:val="0"/>
        </w:rPr>
      </w:pPr>
      <w:r>
        <w:rPr>
          <w:rFonts w:hint="eastAsia"/>
          <w:spacing w:val="0"/>
        </w:rPr>
        <w:t>秘书长关于应于</w:t>
      </w:r>
      <w:r>
        <w:rPr>
          <w:rFonts w:hint="eastAsia"/>
          <w:spacing w:val="0"/>
        </w:rPr>
        <w:t>1992</w:t>
      </w:r>
      <w:r>
        <w:rPr>
          <w:rFonts w:hint="eastAsia"/>
          <w:spacing w:val="0"/>
        </w:rPr>
        <w:t>年至</w:t>
      </w:r>
      <w:r>
        <w:rPr>
          <w:rFonts w:hint="eastAsia"/>
          <w:spacing w:val="0"/>
        </w:rPr>
        <w:t>2001</w:t>
      </w:r>
      <w:r>
        <w:rPr>
          <w:rFonts w:hint="eastAsia"/>
          <w:spacing w:val="0"/>
        </w:rPr>
        <w:t>年提交的第二次定期报告的说明</w:t>
      </w:r>
      <w:r>
        <w:rPr>
          <w:rFonts w:hint="eastAsia"/>
          <w:spacing w:val="0"/>
        </w:rPr>
        <w:t>(CAT/C/17</w:t>
      </w:r>
      <w:r>
        <w:rPr>
          <w:rFonts w:hint="eastAsia"/>
          <w:spacing w:val="0"/>
        </w:rPr>
        <w:t>、</w:t>
      </w:r>
      <w:r>
        <w:rPr>
          <w:rFonts w:hint="eastAsia"/>
          <w:spacing w:val="0"/>
        </w:rPr>
        <w:t>20/</w:t>
      </w:r>
      <w:r>
        <w:rPr>
          <w:spacing w:val="0"/>
        </w:rPr>
        <w:t>Rev.1</w:t>
      </w:r>
      <w:r>
        <w:rPr>
          <w:rFonts w:hint="eastAsia"/>
          <w:spacing w:val="0"/>
        </w:rPr>
        <w:t>、</w:t>
      </w:r>
      <w:r>
        <w:rPr>
          <w:spacing w:val="0"/>
        </w:rPr>
        <w:t>25</w:t>
      </w:r>
      <w:r>
        <w:rPr>
          <w:rFonts w:hint="eastAsia"/>
          <w:spacing w:val="0"/>
        </w:rPr>
        <w:t>、</w:t>
      </w:r>
      <w:r>
        <w:rPr>
          <w:spacing w:val="0"/>
        </w:rPr>
        <w:t>29</w:t>
      </w:r>
      <w:r>
        <w:rPr>
          <w:rFonts w:hint="eastAsia"/>
          <w:spacing w:val="0"/>
        </w:rPr>
        <w:t>、</w:t>
      </w:r>
      <w:r>
        <w:rPr>
          <w:spacing w:val="0"/>
        </w:rPr>
        <w:t>33</w:t>
      </w:r>
      <w:r>
        <w:rPr>
          <w:rFonts w:hint="eastAsia"/>
          <w:spacing w:val="0"/>
        </w:rPr>
        <w:t>、</w:t>
      </w:r>
      <w:r>
        <w:rPr>
          <w:spacing w:val="0"/>
        </w:rPr>
        <w:t>38</w:t>
      </w:r>
      <w:r>
        <w:rPr>
          <w:rFonts w:hint="eastAsia"/>
          <w:spacing w:val="0"/>
        </w:rPr>
        <w:t>、</w:t>
      </w:r>
      <w:r>
        <w:rPr>
          <w:spacing w:val="0"/>
        </w:rPr>
        <w:t>43</w:t>
      </w:r>
      <w:r>
        <w:rPr>
          <w:rFonts w:hint="eastAsia"/>
          <w:spacing w:val="0"/>
        </w:rPr>
        <w:t>、</w:t>
      </w:r>
      <w:r>
        <w:rPr>
          <w:spacing w:val="0"/>
        </w:rPr>
        <w:t>48</w:t>
      </w:r>
      <w:r>
        <w:rPr>
          <w:rFonts w:hint="eastAsia"/>
          <w:spacing w:val="0"/>
        </w:rPr>
        <w:t>、</w:t>
      </w:r>
      <w:r>
        <w:rPr>
          <w:rFonts w:hint="eastAsia"/>
          <w:spacing w:val="0"/>
        </w:rPr>
        <w:t>53</w:t>
      </w:r>
      <w:r>
        <w:rPr>
          <w:rFonts w:hint="eastAsia"/>
          <w:spacing w:val="0"/>
        </w:rPr>
        <w:t>和</w:t>
      </w:r>
      <w:r>
        <w:rPr>
          <w:rFonts w:hint="eastAsia"/>
          <w:spacing w:val="0"/>
        </w:rPr>
        <w:t>59)</w:t>
      </w:r>
      <w:r>
        <w:rPr>
          <w:rFonts w:hint="eastAsia"/>
          <w:spacing w:val="0"/>
        </w:rPr>
        <w:t>；</w:t>
      </w:r>
    </w:p>
    <w:p w:rsidR="00000000" w:rsidRDefault="00000000">
      <w:pPr>
        <w:numPr>
          <w:ilvl w:val="0"/>
          <w:numId w:val="106"/>
        </w:numPr>
        <w:spacing w:line="288" w:lineRule="auto"/>
        <w:rPr>
          <w:rFonts w:hint="eastAsia"/>
          <w:spacing w:val="0"/>
        </w:rPr>
      </w:pPr>
      <w:r>
        <w:rPr>
          <w:rFonts w:hint="eastAsia"/>
          <w:spacing w:val="0"/>
        </w:rPr>
        <w:t>秘书长关于应于</w:t>
      </w:r>
      <w:r>
        <w:rPr>
          <w:rFonts w:hint="eastAsia"/>
          <w:spacing w:val="0"/>
        </w:rPr>
        <w:t>1996</w:t>
      </w:r>
      <w:r>
        <w:rPr>
          <w:rFonts w:hint="eastAsia"/>
          <w:spacing w:val="0"/>
        </w:rPr>
        <w:t>年至</w:t>
      </w:r>
      <w:r>
        <w:rPr>
          <w:rFonts w:hint="eastAsia"/>
          <w:spacing w:val="0"/>
        </w:rPr>
        <w:t>2000</w:t>
      </w:r>
      <w:r>
        <w:rPr>
          <w:rFonts w:hint="eastAsia"/>
          <w:spacing w:val="0"/>
        </w:rPr>
        <w:t>年提交的第三次定期报告的说明</w:t>
      </w:r>
      <w:r>
        <w:rPr>
          <w:rFonts w:hint="eastAsia"/>
          <w:spacing w:val="0"/>
        </w:rPr>
        <w:t>(CAT/C/34</w:t>
      </w:r>
      <w:r>
        <w:rPr>
          <w:rFonts w:hint="eastAsia"/>
          <w:spacing w:val="0"/>
        </w:rPr>
        <w:t>、</w:t>
      </w:r>
      <w:r>
        <w:rPr>
          <w:rFonts w:hint="eastAsia"/>
          <w:spacing w:val="0"/>
        </w:rPr>
        <w:t>39</w:t>
      </w:r>
      <w:r>
        <w:rPr>
          <w:rFonts w:hint="eastAsia"/>
          <w:spacing w:val="0"/>
        </w:rPr>
        <w:t>、</w:t>
      </w:r>
      <w:r>
        <w:rPr>
          <w:rFonts w:hint="eastAsia"/>
          <w:spacing w:val="0"/>
        </w:rPr>
        <w:t>44</w:t>
      </w:r>
      <w:r>
        <w:rPr>
          <w:rFonts w:hint="eastAsia"/>
          <w:spacing w:val="0"/>
        </w:rPr>
        <w:t>、</w:t>
      </w:r>
      <w:r>
        <w:rPr>
          <w:rFonts w:hint="eastAsia"/>
          <w:spacing w:val="0"/>
        </w:rPr>
        <w:t>49</w:t>
      </w:r>
      <w:r>
        <w:rPr>
          <w:rFonts w:hint="eastAsia"/>
          <w:spacing w:val="0"/>
        </w:rPr>
        <w:t>、</w:t>
      </w:r>
      <w:r>
        <w:rPr>
          <w:rFonts w:hint="eastAsia"/>
          <w:spacing w:val="0"/>
        </w:rPr>
        <w:t>54</w:t>
      </w:r>
      <w:r>
        <w:rPr>
          <w:rFonts w:hint="eastAsia"/>
          <w:spacing w:val="0"/>
        </w:rPr>
        <w:t>和</w:t>
      </w:r>
      <w:r>
        <w:rPr>
          <w:rFonts w:hint="eastAsia"/>
          <w:spacing w:val="0"/>
        </w:rPr>
        <w:t>60)</w:t>
      </w:r>
      <w:r>
        <w:rPr>
          <w:rFonts w:hint="eastAsia"/>
          <w:spacing w:val="0"/>
        </w:rPr>
        <w:t>；</w:t>
      </w:r>
    </w:p>
    <w:p w:rsidR="00000000" w:rsidRDefault="00000000">
      <w:pPr>
        <w:numPr>
          <w:ilvl w:val="0"/>
          <w:numId w:val="106"/>
        </w:numPr>
        <w:spacing w:line="288" w:lineRule="auto"/>
        <w:rPr>
          <w:rFonts w:hint="eastAsia"/>
          <w:spacing w:val="0"/>
        </w:rPr>
      </w:pPr>
      <w:r>
        <w:rPr>
          <w:rFonts w:hint="eastAsia"/>
          <w:spacing w:val="0"/>
        </w:rPr>
        <w:t>秘书长关于应于</w:t>
      </w:r>
      <w:r>
        <w:rPr>
          <w:rFonts w:hint="eastAsia"/>
          <w:spacing w:val="0"/>
        </w:rPr>
        <w:t>2001</w:t>
      </w:r>
      <w:r>
        <w:rPr>
          <w:rFonts w:hint="eastAsia"/>
          <w:spacing w:val="0"/>
        </w:rPr>
        <w:t>年提交的第四次定期报告的说明</w:t>
      </w:r>
      <w:r>
        <w:rPr>
          <w:rFonts w:hint="eastAsia"/>
          <w:spacing w:val="0"/>
        </w:rPr>
        <w:t>(CAT/C/55</w:t>
      </w:r>
      <w:r>
        <w:rPr>
          <w:rFonts w:hint="eastAsia"/>
          <w:spacing w:val="0"/>
        </w:rPr>
        <w:t>和</w:t>
      </w:r>
      <w:r>
        <w:rPr>
          <w:rFonts w:hint="eastAsia"/>
          <w:spacing w:val="0"/>
        </w:rPr>
        <w:t>61)</w:t>
      </w:r>
      <w:r>
        <w:rPr>
          <w:rFonts w:hint="eastAsia"/>
          <w:spacing w:val="0"/>
        </w:rPr>
        <w:t>。</w:t>
      </w:r>
    </w:p>
    <w:p w:rsidR="00000000" w:rsidRDefault="00000000">
      <w:pPr>
        <w:spacing w:line="312" w:lineRule="auto"/>
        <w:rPr>
          <w:rFonts w:hint="eastAsia"/>
        </w:rPr>
      </w:pPr>
      <w:r>
        <w:rPr>
          <w:rFonts w:hint="eastAsia"/>
        </w:rPr>
        <w:tab/>
        <w:t xml:space="preserve">22. </w:t>
      </w:r>
      <w:r>
        <w:rPr>
          <w:rFonts w:hint="eastAsia"/>
          <w:spacing w:val="8"/>
        </w:rPr>
        <w:t xml:space="preserve"> </w:t>
      </w:r>
      <w:r>
        <w:rPr>
          <w:rFonts w:hint="eastAsia"/>
          <w:spacing w:val="8"/>
        </w:rPr>
        <w:t>委员会获悉，除了排定由委员会第二十五届和第二十六届会议审议的</w:t>
      </w:r>
      <w:r>
        <w:rPr>
          <w:rFonts w:hint="eastAsia"/>
          <w:spacing w:val="8"/>
        </w:rPr>
        <w:t>14</w:t>
      </w:r>
      <w:r>
        <w:rPr>
          <w:rFonts w:hint="eastAsia"/>
          <w:spacing w:val="8"/>
        </w:rPr>
        <w:t>份报告外</w:t>
      </w:r>
      <w:r>
        <w:rPr>
          <w:rFonts w:hint="eastAsia"/>
          <w:spacing w:val="8"/>
        </w:rPr>
        <w:t>(</w:t>
      </w:r>
      <w:r>
        <w:rPr>
          <w:rFonts w:hint="eastAsia"/>
          <w:spacing w:val="8"/>
        </w:rPr>
        <w:t>见第四章第</w:t>
      </w:r>
      <w:r>
        <w:rPr>
          <w:rFonts w:hint="eastAsia"/>
          <w:spacing w:val="8"/>
        </w:rPr>
        <w:t>77-136</w:t>
      </w:r>
      <w:r>
        <w:rPr>
          <w:rFonts w:hint="eastAsia"/>
          <w:spacing w:val="8"/>
        </w:rPr>
        <w:t>段</w:t>
      </w:r>
      <w:r>
        <w:rPr>
          <w:rFonts w:hint="eastAsia"/>
          <w:spacing w:val="8"/>
        </w:rPr>
        <w:t>)</w:t>
      </w:r>
      <w:r>
        <w:rPr>
          <w:rFonts w:hint="eastAsia"/>
          <w:spacing w:val="8"/>
        </w:rPr>
        <w:t>外，秘书长还收到了下列国家的初次报告：贝宁</w:t>
      </w:r>
      <w:r>
        <w:rPr>
          <w:rFonts w:hint="eastAsia"/>
          <w:spacing w:val="8"/>
        </w:rPr>
        <w:t>(CAT/C/21/A</w:t>
      </w:r>
      <w:r>
        <w:rPr>
          <w:spacing w:val="8"/>
        </w:rPr>
        <w:t>dd.3)</w:t>
      </w:r>
      <w:r>
        <w:rPr>
          <w:rFonts w:hint="eastAsia"/>
          <w:spacing w:val="8"/>
        </w:rPr>
        <w:t>、印度尼西亚</w:t>
      </w:r>
      <w:r>
        <w:rPr>
          <w:rFonts w:hint="eastAsia"/>
          <w:spacing w:val="8"/>
        </w:rPr>
        <w:t>(CAT/C/47/A</w:t>
      </w:r>
      <w:r>
        <w:rPr>
          <w:spacing w:val="8"/>
        </w:rPr>
        <w:t>dd.3)</w:t>
      </w:r>
      <w:r>
        <w:rPr>
          <w:rFonts w:hint="eastAsia"/>
          <w:spacing w:val="8"/>
        </w:rPr>
        <w:t>、沙特阿拉伯</w:t>
      </w:r>
      <w:r>
        <w:rPr>
          <w:rFonts w:hint="eastAsia"/>
          <w:spacing w:val="8"/>
        </w:rPr>
        <w:t>(CAT/C/42/A</w:t>
      </w:r>
      <w:r>
        <w:rPr>
          <w:spacing w:val="8"/>
        </w:rPr>
        <w:t>dd.2)</w:t>
      </w:r>
      <w:r>
        <w:rPr>
          <w:rFonts w:hint="eastAsia"/>
          <w:spacing w:val="8"/>
        </w:rPr>
        <w:t>和赞比亚</w:t>
      </w:r>
      <w:r>
        <w:rPr>
          <w:rFonts w:hint="eastAsia"/>
          <w:spacing w:val="8"/>
        </w:rPr>
        <w:t>(CAT/C/47/A</w:t>
      </w:r>
      <w:r>
        <w:rPr>
          <w:spacing w:val="8"/>
        </w:rPr>
        <w:t>dd.2)</w:t>
      </w:r>
      <w:r>
        <w:rPr>
          <w:rFonts w:hint="eastAsia"/>
          <w:spacing w:val="8"/>
        </w:rPr>
        <w:t>；下列国家的第二次定期报告：乌兹别克斯坦</w:t>
      </w:r>
      <w:r>
        <w:rPr>
          <w:rFonts w:hint="eastAsia"/>
          <w:spacing w:val="8"/>
        </w:rPr>
        <w:t>(CAT/C/53/A</w:t>
      </w:r>
      <w:r>
        <w:rPr>
          <w:spacing w:val="8"/>
        </w:rPr>
        <w:t>dd.1)</w:t>
      </w:r>
      <w:r>
        <w:rPr>
          <w:rFonts w:hint="eastAsia"/>
          <w:spacing w:val="8"/>
        </w:rPr>
        <w:t>和委内瑞拉</w:t>
      </w:r>
      <w:r>
        <w:rPr>
          <w:rFonts w:hint="eastAsia"/>
          <w:spacing w:val="8"/>
        </w:rPr>
        <w:t>(CAT/C/33/A</w:t>
      </w:r>
      <w:r>
        <w:rPr>
          <w:spacing w:val="8"/>
        </w:rPr>
        <w:t>dd.5)</w:t>
      </w:r>
      <w:r>
        <w:rPr>
          <w:rFonts w:hint="eastAsia"/>
          <w:spacing w:val="8"/>
        </w:rPr>
        <w:t>；下列国家的第三次定期报告：卢森堡</w:t>
      </w:r>
      <w:r>
        <w:rPr>
          <w:rFonts w:hint="eastAsia"/>
          <w:spacing w:val="8"/>
        </w:rPr>
        <w:t>(CAT/C/34/A</w:t>
      </w:r>
      <w:r>
        <w:rPr>
          <w:spacing w:val="8"/>
        </w:rPr>
        <w:t>dd.</w:t>
      </w:r>
      <w:r>
        <w:rPr>
          <w:rFonts w:hint="eastAsia"/>
          <w:spacing w:val="8"/>
        </w:rPr>
        <w:t>14</w:t>
      </w:r>
      <w:r>
        <w:rPr>
          <w:spacing w:val="8"/>
        </w:rPr>
        <w:t>)</w:t>
      </w:r>
      <w:r>
        <w:rPr>
          <w:rFonts w:hint="eastAsia"/>
          <w:spacing w:val="8"/>
        </w:rPr>
        <w:t>和俄罗斯联邦</w:t>
      </w:r>
      <w:r>
        <w:rPr>
          <w:rFonts w:hint="eastAsia"/>
          <w:spacing w:val="8"/>
        </w:rPr>
        <w:t>(CAT/C/34/A</w:t>
      </w:r>
      <w:r>
        <w:rPr>
          <w:spacing w:val="8"/>
        </w:rPr>
        <w:t>dd.</w:t>
      </w:r>
      <w:r>
        <w:rPr>
          <w:rFonts w:hint="eastAsia"/>
          <w:spacing w:val="8"/>
        </w:rPr>
        <w:t>15</w:t>
      </w:r>
      <w:r>
        <w:rPr>
          <w:spacing w:val="8"/>
        </w:rPr>
        <w:t>)</w:t>
      </w:r>
      <w:r>
        <w:rPr>
          <w:rFonts w:hint="eastAsia"/>
          <w:spacing w:val="8"/>
        </w:rPr>
        <w:t>；以及下列国家的第四次定期报告：丹麦</w:t>
      </w:r>
      <w:r>
        <w:rPr>
          <w:rFonts w:hint="eastAsia"/>
          <w:spacing w:val="8"/>
        </w:rPr>
        <w:t>(CAT/C/55/A</w:t>
      </w:r>
      <w:r>
        <w:rPr>
          <w:spacing w:val="8"/>
        </w:rPr>
        <w:t>dd.2)</w:t>
      </w:r>
      <w:r>
        <w:rPr>
          <w:rFonts w:hint="eastAsia"/>
          <w:spacing w:val="8"/>
        </w:rPr>
        <w:t>、埃及</w:t>
      </w:r>
      <w:r>
        <w:rPr>
          <w:rFonts w:hint="eastAsia"/>
          <w:spacing w:val="8"/>
        </w:rPr>
        <w:t>(CAT/C/55/A</w:t>
      </w:r>
      <w:r>
        <w:rPr>
          <w:spacing w:val="8"/>
        </w:rPr>
        <w:t>dd.6)</w:t>
      </w:r>
      <w:r>
        <w:rPr>
          <w:rFonts w:hint="eastAsia"/>
          <w:spacing w:val="8"/>
        </w:rPr>
        <w:t>、挪威</w:t>
      </w:r>
      <w:r>
        <w:rPr>
          <w:rFonts w:hint="eastAsia"/>
          <w:spacing w:val="8"/>
        </w:rPr>
        <w:t>(CAT/C/55/</w:t>
      </w:r>
      <w:r>
        <w:rPr>
          <w:spacing w:val="8"/>
        </w:rPr>
        <w:t xml:space="preserve"> </w:t>
      </w:r>
      <w:r>
        <w:rPr>
          <w:rFonts w:hint="eastAsia"/>
          <w:spacing w:val="8"/>
        </w:rPr>
        <w:t>A</w:t>
      </w:r>
      <w:r>
        <w:rPr>
          <w:spacing w:val="8"/>
        </w:rPr>
        <w:t>dd.4)</w:t>
      </w:r>
      <w:r>
        <w:rPr>
          <w:rFonts w:hint="eastAsia"/>
          <w:spacing w:val="8"/>
        </w:rPr>
        <w:t>、西班牙</w:t>
      </w:r>
      <w:r>
        <w:rPr>
          <w:rFonts w:hint="eastAsia"/>
          <w:spacing w:val="8"/>
        </w:rPr>
        <w:t>(CAT/C/55/A</w:t>
      </w:r>
      <w:r>
        <w:rPr>
          <w:spacing w:val="8"/>
        </w:rPr>
        <w:t>dd.</w:t>
      </w:r>
      <w:r>
        <w:rPr>
          <w:rFonts w:hint="eastAsia"/>
          <w:spacing w:val="8"/>
        </w:rPr>
        <w:t>5</w:t>
      </w:r>
      <w:r>
        <w:rPr>
          <w:spacing w:val="8"/>
        </w:rPr>
        <w:t>)</w:t>
      </w:r>
      <w:r>
        <w:rPr>
          <w:rFonts w:hint="eastAsia"/>
          <w:spacing w:val="8"/>
        </w:rPr>
        <w:t>、瑞典</w:t>
      </w:r>
      <w:r>
        <w:rPr>
          <w:rFonts w:hint="eastAsia"/>
          <w:spacing w:val="8"/>
        </w:rPr>
        <w:t>(CAT/C/55/A</w:t>
      </w:r>
      <w:r>
        <w:rPr>
          <w:spacing w:val="8"/>
        </w:rPr>
        <w:t>dd.</w:t>
      </w:r>
      <w:r>
        <w:rPr>
          <w:rFonts w:hint="eastAsia"/>
          <w:spacing w:val="8"/>
        </w:rPr>
        <w:t>3</w:t>
      </w:r>
      <w:r>
        <w:rPr>
          <w:spacing w:val="8"/>
        </w:rPr>
        <w:t>)</w:t>
      </w:r>
      <w:r>
        <w:rPr>
          <w:rFonts w:hint="eastAsia"/>
          <w:spacing w:val="8"/>
        </w:rPr>
        <w:t>和乌克兰</w:t>
      </w:r>
      <w:r>
        <w:rPr>
          <w:rFonts w:hint="eastAsia"/>
          <w:spacing w:val="8"/>
        </w:rPr>
        <w:t>(CAT/C/55/</w:t>
      </w:r>
      <w:r>
        <w:rPr>
          <w:spacing w:val="8"/>
        </w:rPr>
        <w:t xml:space="preserve"> </w:t>
      </w:r>
      <w:r>
        <w:rPr>
          <w:rFonts w:hint="eastAsia"/>
          <w:spacing w:val="8"/>
        </w:rPr>
        <w:t>A</w:t>
      </w:r>
      <w:r>
        <w:rPr>
          <w:spacing w:val="8"/>
        </w:rPr>
        <w:t>dd.</w:t>
      </w:r>
      <w:r>
        <w:rPr>
          <w:rFonts w:hint="eastAsia"/>
          <w:spacing w:val="8"/>
        </w:rPr>
        <w:t>1</w:t>
      </w:r>
      <w:r>
        <w:rPr>
          <w:spacing w:val="8"/>
        </w:rPr>
        <w:t>)</w:t>
      </w:r>
      <w:r>
        <w:rPr>
          <w:rFonts w:hint="eastAsia"/>
          <w:spacing w:val="8"/>
        </w:rPr>
        <w:t>。</w:t>
      </w:r>
    </w:p>
    <w:p w:rsidR="00000000" w:rsidRDefault="00000000">
      <w:pPr>
        <w:spacing w:after="160"/>
        <w:rPr>
          <w:rFonts w:hint="eastAsia"/>
        </w:rPr>
      </w:pPr>
      <w:r>
        <w:rPr>
          <w:rFonts w:hint="eastAsia"/>
        </w:rPr>
        <w:tab/>
        <w:t>2</w:t>
      </w:r>
      <w:r>
        <w:t>3</w:t>
      </w:r>
      <w:r>
        <w:rPr>
          <w:rFonts w:hint="eastAsia"/>
        </w:rPr>
        <w:t xml:space="preserve">.  </w:t>
      </w:r>
      <w:r>
        <w:rPr>
          <w:rFonts w:hint="eastAsia"/>
        </w:rPr>
        <w:t>此外，委员会从秘书处处获悉了关于逾期未提交报告的情况。截至</w:t>
      </w:r>
      <w:r>
        <w:rPr>
          <w:rFonts w:hint="eastAsia"/>
        </w:rPr>
        <w:t>2001</w:t>
      </w:r>
      <w:r>
        <w:rPr>
          <w:rFonts w:hint="eastAsia"/>
        </w:rPr>
        <w:t>年</w:t>
      </w:r>
      <w:r>
        <w:rPr>
          <w:rFonts w:hint="eastAsia"/>
        </w:rPr>
        <w:t>5</w:t>
      </w:r>
      <w:r>
        <w:rPr>
          <w:rFonts w:hint="eastAsia"/>
        </w:rPr>
        <w:t>月</w:t>
      </w:r>
      <w:r>
        <w:rPr>
          <w:rFonts w:hint="eastAsia"/>
        </w:rPr>
        <w:t>18</w:t>
      </w:r>
      <w:r>
        <w:rPr>
          <w:rFonts w:hint="eastAsia"/>
        </w:rPr>
        <w:t>日为止，逾期未提交报告的情况如下：</w:t>
      </w:r>
    </w:p>
    <w:tbl>
      <w:tblPr>
        <w:tblW w:w="0" w:type="auto"/>
        <w:tblLook w:val="0000" w:firstRow="0" w:lastRow="0" w:firstColumn="0" w:lastColumn="0" w:noHBand="0" w:noVBand="0"/>
      </w:tblPr>
      <w:tblGrid>
        <w:gridCol w:w="4785"/>
        <w:gridCol w:w="4785"/>
      </w:tblGrid>
      <w:tr w:rsidR="00000000">
        <w:tblPrEx>
          <w:tblCellMar>
            <w:top w:w="0" w:type="dxa"/>
            <w:bottom w:w="0" w:type="dxa"/>
          </w:tblCellMar>
        </w:tblPrEx>
        <w:trPr>
          <w:tblHeader/>
        </w:trPr>
        <w:tc>
          <w:tcPr>
            <w:tcW w:w="4785" w:type="dxa"/>
          </w:tcPr>
          <w:p w:rsidR="00000000" w:rsidRDefault="00000000">
            <w:pPr>
              <w:spacing w:after="120"/>
              <w:jc w:val="center"/>
              <w:rPr>
                <w:rFonts w:hint="eastAsia"/>
                <w:u w:val="single"/>
              </w:rPr>
            </w:pPr>
            <w:r>
              <w:br w:type="page"/>
            </w:r>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p>
        </w:tc>
        <w:tc>
          <w:tcPr>
            <w:tcW w:w="4785" w:type="dxa"/>
          </w:tcPr>
          <w:p w:rsidR="00000000" w:rsidRDefault="00000000">
            <w:pPr>
              <w:spacing w:after="120"/>
              <w:rPr>
                <w:rFonts w:hint="eastAsia"/>
                <w:u w:val="single"/>
              </w:rPr>
            </w:pPr>
            <w:r>
              <w:tab/>
            </w:r>
            <w:r>
              <w:rPr>
                <w:rFonts w:hint="eastAsia"/>
              </w:rPr>
              <w:t xml:space="preserve">  </w:t>
            </w:r>
            <w:r>
              <w:rPr>
                <w:rFonts w:hint="eastAsia"/>
                <w:u w:val="single"/>
              </w:rPr>
              <w:t>应提交报告的日期</w:t>
            </w:r>
          </w:p>
        </w:tc>
      </w:tr>
      <w:tr w:rsidR="00000000">
        <w:tblPrEx>
          <w:tblCellMar>
            <w:top w:w="0" w:type="dxa"/>
            <w:bottom w:w="0" w:type="dxa"/>
          </w:tblCellMar>
        </w:tblPrEx>
        <w:trPr>
          <w:cantSplit/>
        </w:trPr>
        <w:tc>
          <w:tcPr>
            <w:tcW w:w="9570" w:type="dxa"/>
            <w:gridSpan w:val="2"/>
          </w:tcPr>
          <w:p w:rsidR="00000000" w:rsidRDefault="00000000">
            <w:pPr>
              <w:tabs>
                <w:tab w:val="left" w:pos="3465"/>
              </w:tabs>
              <w:spacing w:after="120"/>
              <w:jc w:val="center"/>
              <w:rPr>
                <w:rFonts w:hint="eastAsia"/>
                <w:u w:val="single"/>
              </w:rPr>
            </w:pPr>
            <w:r>
              <w:rPr>
                <w:rFonts w:hint="eastAsia"/>
                <w:u w:val="single"/>
              </w:rPr>
              <w:t>初</w:t>
            </w:r>
            <w:r>
              <w:rPr>
                <w:u w:val="single"/>
              </w:rPr>
              <w:t xml:space="preserve"> </w:t>
            </w:r>
            <w:r>
              <w:rPr>
                <w:rFonts w:hint="eastAsia"/>
                <w:u w:val="single"/>
              </w:rPr>
              <w:t>次</w:t>
            </w:r>
            <w:r>
              <w:rPr>
                <w:u w:val="single"/>
              </w:rPr>
              <w:t xml:space="preserve"> </w:t>
            </w:r>
            <w:r>
              <w:rPr>
                <w:rFonts w:hint="eastAsia"/>
                <w:u w:val="single"/>
              </w:rPr>
              <w:t>报</w:t>
            </w:r>
            <w:r>
              <w:rPr>
                <w:u w:val="single"/>
              </w:rPr>
              <w:t xml:space="preserve"> </w:t>
            </w:r>
            <w:r>
              <w:rPr>
                <w:rFonts w:hint="eastAsia"/>
                <w:u w:val="single"/>
              </w:rPr>
              <w:t>告</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乌干达</w:t>
            </w:r>
          </w:p>
        </w:tc>
        <w:tc>
          <w:tcPr>
            <w:tcW w:w="4785" w:type="dxa"/>
          </w:tcPr>
          <w:p w:rsidR="00000000" w:rsidRDefault="00000000">
            <w:pPr>
              <w:spacing w:line="264" w:lineRule="auto"/>
              <w:ind w:left="567"/>
              <w:rPr>
                <w:rFonts w:hint="eastAsia"/>
              </w:rPr>
            </w:pPr>
            <w:r>
              <w:rPr>
                <w:rFonts w:hint="eastAsia"/>
              </w:rPr>
              <w:t>1988</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多哥</w:t>
            </w:r>
          </w:p>
        </w:tc>
        <w:tc>
          <w:tcPr>
            <w:tcW w:w="4785" w:type="dxa"/>
          </w:tcPr>
          <w:p w:rsidR="00000000" w:rsidRDefault="00000000">
            <w:pPr>
              <w:spacing w:line="264" w:lineRule="auto"/>
              <w:ind w:left="567"/>
              <w:rPr>
                <w:rFonts w:hint="eastAsia"/>
              </w:rPr>
            </w:pPr>
            <w:r>
              <w:rPr>
                <w:rFonts w:hint="eastAsia"/>
              </w:rPr>
              <w:t>1988</w:t>
            </w:r>
            <w:r>
              <w:rPr>
                <w:rFonts w:hint="eastAsia"/>
              </w:rPr>
              <w:t>年</w:t>
            </w:r>
            <w:r>
              <w:rPr>
                <w:rFonts w:hint="eastAsia"/>
              </w:rPr>
              <w:t>12</w:t>
            </w:r>
            <w:r>
              <w:rPr>
                <w:rFonts w:hint="eastAsia"/>
              </w:rPr>
              <w:t>月</w:t>
            </w:r>
            <w:r>
              <w:rPr>
                <w:rFonts w:hint="eastAsia"/>
              </w:rPr>
              <w:t>17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圭亚那</w:t>
            </w:r>
          </w:p>
        </w:tc>
        <w:tc>
          <w:tcPr>
            <w:tcW w:w="4785" w:type="dxa"/>
          </w:tcPr>
          <w:p w:rsidR="00000000" w:rsidRDefault="00000000">
            <w:pPr>
              <w:spacing w:line="264" w:lineRule="auto"/>
              <w:ind w:left="567"/>
              <w:rPr>
                <w:rFonts w:hint="eastAsia"/>
              </w:rPr>
            </w:pPr>
            <w:r>
              <w:rPr>
                <w:rFonts w:hint="eastAsia"/>
              </w:rPr>
              <w:t>1989</w:t>
            </w:r>
            <w:r>
              <w:rPr>
                <w:rFonts w:hint="eastAsia"/>
              </w:rPr>
              <w:t>年</w:t>
            </w:r>
            <w:r>
              <w:rPr>
                <w:rFonts w:hint="eastAsia"/>
              </w:rPr>
              <w:t>6</w:t>
            </w:r>
            <w:r>
              <w:rPr>
                <w:rFonts w:hint="eastAsia"/>
              </w:rPr>
              <w:t>月</w:t>
            </w:r>
            <w:r>
              <w:rPr>
                <w:rFonts w:hint="eastAsia"/>
              </w:rPr>
              <w:t>17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几内亚</w:t>
            </w:r>
          </w:p>
        </w:tc>
        <w:tc>
          <w:tcPr>
            <w:tcW w:w="4785" w:type="dxa"/>
          </w:tcPr>
          <w:p w:rsidR="00000000" w:rsidRDefault="00000000">
            <w:pPr>
              <w:spacing w:line="264" w:lineRule="auto"/>
              <w:ind w:left="567"/>
              <w:rPr>
                <w:rFonts w:hint="eastAsia"/>
              </w:rPr>
            </w:pPr>
            <w:r>
              <w:rPr>
                <w:rFonts w:hint="eastAsia"/>
              </w:rPr>
              <w:t>1990</w:t>
            </w:r>
            <w:r>
              <w:rPr>
                <w:rFonts w:hint="eastAsia"/>
              </w:rPr>
              <w:t>年</w:t>
            </w:r>
            <w:r>
              <w:rPr>
                <w:rFonts w:hint="eastAsia"/>
              </w:rPr>
              <w:t>11</w:t>
            </w:r>
            <w:r>
              <w:rPr>
                <w:rFonts w:hint="eastAsia"/>
              </w:rPr>
              <w:t>月</w:t>
            </w:r>
            <w:r>
              <w:rPr>
                <w:rFonts w:hint="eastAsia"/>
              </w:rPr>
              <w:t>8</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索马里</w:t>
            </w:r>
          </w:p>
        </w:tc>
        <w:tc>
          <w:tcPr>
            <w:tcW w:w="4785" w:type="dxa"/>
          </w:tcPr>
          <w:p w:rsidR="00000000" w:rsidRDefault="00000000">
            <w:pPr>
              <w:spacing w:line="264" w:lineRule="auto"/>
              <w:ind w:left="567"/>
              <w:rPr>
                <w:rFonts w:hint="eastAsia"/>
              </w:rPr>
            </w:pPr>
            <w:r>
              <w:rPr>
                <w:rFonts w:hint="eastAsia"/>
              </w:rPr>
              <w:t>1991</w:t>
            </w:r>
            <w:r>
              <w:rPr>
                <w:rFonts w:hint="eastAsia"/>
              </w:rPr>
              <w:t>年</w:t>
            </w:r>
            <w:r>
              <w:rPr>
                <w:rFonts w:hint="eastAsia"/>
              </w:rPr>
              <w:t>2</w:t>
            </w:r>
            <w:r>
              <w:rPr>
                <w:rFonts w:hint="eastAsia"/>
              </w:rPr>
              <w:t>月</w:t>
            </w:r>
            <w:r>
              <w:rPr>
                <w:rFonts w:hint="eastAsia"/>
              </w:rPr>
              <w:t>22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爱沙尼亚</w:t>
            </w:r>
          </w:p>
        </w:tc>
        <w:tc>
          <w:tcPr>
            <w:tcW w:w="4785" w:type="dxa"/>
          </w:tcPr>
          <w:p w:rsidR="00000000" w:rsidRDefault="00000000">
            <w:pPr>
              <w:spacing w:line="264" w:lineRule="auto"/>
              <w:ind w:left="567"/>
              <w:rPr>
                <w:rFonts w:hint="eastAsia"/>
              </w:rPr>
            </w:pPr>
            <w:r>
              <w:rPr>
                <w:rFonts w:hint="eastAsia"/>
              </w:rPr>
              <w:t>1992</w:t>
            </w:r>
            <w:r>
              <w:rPr>
                <w:rFonts w:hint="eastAsia"/>
              </w:rPr>
              <w:t>年</w:t>
            </w:r>
            <w:r>
              <w:rPr>
                <w:rFonts w:hint="eastAsia"/>
              </w:rPr>
              <w:t>11</w:t>
            </w:r>
            <w:r>
              <w:rPr>
                <w:rFonts w:hint="eastAsia"/>
              </w:rPr>
              <w:t>月</w:t>
            </w:r>
            <w:r>
              <w:rPr>
                <w:rFonts w:hint="eastAsia"/>
              </w:rPr>
              <w:t>19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也门</w:t>
            </w:r>
          </w:p>
        </w:tc>
        <w:tc>
          <w:tcPr>
            <w:tcW w:w="4785" w:type="dxa"/>
          </w:tcPr>
          <w:p w:rsidR="00000000" w:rsidRDefault="00000000">
            <w:pPr>
              <w:spacing w:line="264" w:lineRule="auto"/>
              <w:ind w:left="567"/>
              <w:rPr>
                <w:rFonts w:hint="eastAsia"/>
              </w:rPr>
            </w:pPr>
            <w:r>
              <w:rPr>
                <w:rFonts w:hint="eastAsia"/>
              </w:rPr>
              <w:t>1992</w:t>
            </w:r>
            <w:r>
              <w:rPr>
                <w:rFonts w:hint="eastAsia"/>
              </w:rPr>
              <w:t>年</w:t>
            </w:r>
            <w:r>
              <w:rPr>
                <w:rFonts w:hint="eastAsia"/>
              </w:rPr>
              <w:t>12</w:t>
            </w:r>
            <w:r>
              <w:rPr>
                <w:rFonts w:hint="eastAsia"/>
              </w:rPr>
              <w:t>月</w:t>
            </w:r>
            <w:r>
              <w:rPr>
                <w:rFonts w:hint="eastAsia"/>
              </w:rPr>
              <w:t>4</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波斯尼亚和黑塞哥维那</w:t>
            </w:r>
          </w:p>
        </w:tc>
        <w:tc>
          <w:tcPr>
            <w:tcW w:w="4785" w:type="dxa"/>
          </w:tcPr>
          <w:p w:rsidR="00000000" w:rsidRDefault="00000000">
            <w:pPr>
              <w:spacing w:line="264" w:lineRule="auto"/>
              <w:ind w:left="567"/>
              <w:rPr>
                <w:rFonts w:hint="eastAsia"/>
              </w:rPr>
            </w:pPr>
            <w:r>
              <w:rPr>
                <w:rFonts w:hint="eastAsia"/>
              </w:rPr>
              <w:t>1993</w:t>
            </w:r>
            <w:r>
              <w:rPr>
                <w:rFonts w:hint="eastAsia"/>
              </w:rPr>
              <w:t>年</w:t>
            </w:r>
            <w:r>
              <w:rPr>
                <w:rFonts w:hint="eastAsia"/>
              </w:rPr>
              <w:t>3</w:t>
            </w:r>
            <w:r>
              <w:rPr>
                <w:rFonts w:hint="eastAsia"/>
              </w:rPr>
              <w:t>月</w:t>
            </w:r>
            <w:r>
              <w:rPr>
                <w:rFonts w:hint="eastAsia"/>
              </w:rPr>
              <w:t>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拉脱维亚</w:t>
            </w:r>
          </w:p>
        </w:tc>
        <w:tc>
          <w:tcPr>
            <w:tcW w:w="4785" w:type="dxa"/>
          </w:tcPr>
          <w:p w:rsidR="00000000" w:rsidRDefault="00000000">
            <w:pPr>
              <w:spacing w:line="264" w:lineRule="auto"/>
              <w:ind w:left="567"/>
              <w:rPr>
                <w:rFonts w:hint="eastAsia"/>
              </w:rPr>
            </w:pPr>
            <w:r>
              <w:rPr>
                <w:rFonts w:hint="eastAsia"/>
              </w:rPr>
              <w:t>1993</w:t>
            </w:r>
            <w:r>
              <w:rPr>
                <w:rFonts w:hint="eastAsia"/>
              </w:rPr>
              <w:t>年</w:t>
            </w:r>
            <w:r>
              <w:rPr>
                <w:rFonts w:hint="eastAsia"/>
              </w:rPr>
              <w:t>5</w:t>
            </w:r>
            <w:r>
              <w:rPr>
                <w:rFonts w:hint="eastAsia"/>
              </w:rPr>
              <w:t>月</w:t>
            </w:r>
            <w:r>
              <w:rPr>
                <w:rFonts w:hint="eastAsia"/>
              </w:rPr>
              <w:t>13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塞舌尔</w:t>
            </w:r>
          </w:p>
        </w:tc>
        <w:tc>
          <w:tcPr>
            <w:tcW w:w="4785" w:type="dxa"/>
          </w:tcPr>
          <w:p w:rsidR="00000000" w:rsidRDefault="00000000">
            <w:pPr>
              <w:spacing w:line="264" w:lineRule="auto"/>
              <w:ind w:left="567"/>
              <w:rPr>
                <w:rFonts w:hint="eastAsia"/>
              </w:rPr>
            </w:pPr>
            <w:r>
              <w:rPr>
                <w:rFonts w:hint="eastAsia"/>
              </w:rPr>
              <w:t>1993</w:t>
            </w:r>
            <w:r>
              <w:rPr>
                <w:rFonts w:hint="eastAsia"/>
              </w:rPr>
              <w:t>年</w:t>
            </w:r>
            <w:r>
              <w:rPr>
                <w:rFonts w:hint="eastAsia"/>
              </w:rPr>
              <w:t>6</w:t>
            </w:r>
            <w:r>
              <w:rPr>
                <w:rFonts w:hint="eastAsia"/>
              </w:rPr>
              <w:t>月</w:t>
            </w:r>
            <w:r>
              <w:rPr>
                <w:rFonts w:hint="eastAsia"/>
              </w:rPr>
              <w:t>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佛得角</w:t>
            </w:r>
          </w:p>
        </w:tc>
        <w:tc>
          <w:tcPr>
            <w:tcW w:w="4785" w:type="dxa"/>
          </w:tcPr>
          <w:p w:rsidR="00000000" w:rsidRDefault="00000000">
            <w:pPr>
              <w:spacing w:line="264" w:lineRule="auto"/>
              <w:ind w:left="567"/>
              <w:rPr>
                <w:rFonts w:hint="eastAsia"/>
              </w:rPr>
            </w:pPr>
            <w:r>
              <w:rPr>
                <w:rFonts w:hint="eastAsia"/>
              </w:rPr>
              <w:t>1993</w:t>
            </w:r>
            <w:r>
              <w:rPr>
                <w:rFonts w:hint="eastAsia"/>
              </w:rPr>
              <w:t>年</w:t>
            </w:r>
            <w:r>
              <w:rPr>
                <w:rFonts w:hint="eastAsia"/>
              </w:rPr>
              <w:t>7</w:t>
            </w:r>
            <w:r>
              <w:rPr>
                <w:rFonts w:hint="eastAsia"/>
              </w:rPr>
              <w:t>月</w:t>
            </w:r>
            <w:r>
              <w:rPr>
                <w:rFonts w:hint="eastAsia"/>
              </w:rPr>
              <w:t>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柬埔寨</w:t>
            </w:r>
          </w:p>
        </w:tc>
        <w:tc>
          <w:tcPr>
            <w:tcW w:w="4785" w:type="dxa"/>
          </w:tcPr>
          <w:p w:rsidR="00000000" w:rsidRDefault="00000000">
            <w:pPr>
              <w:spacing w:line="264" w:lineRule="auto"/>
              <w:ind w:left="567"/>
              <w:rPr>
                <w:rFonts w:hint="eastAsia"/>
              </w:rPr>
            </w:pPr>
            <w:r>
              <w:rPr>
                <w:rFonts w:hint="eastAsia"/>
              </w:rPr>
              <w:t>1993</w:t>
            </w:r>
            <w:r>
              <w:rPr>
                <w:rFonts w:hint="eastAsia"/>
              </w:rPr>
              <w:t>年</w:t>
            </w:r>
            <w:r>
              <w:rPr>
                <w:rFonts w:hint="eastAsia"/>
              </w:rPr>
              <w:t>11</w:t>
            </w:r>
            <w:r>
              <w:rPr>
                <w:rFonts w:hint="eastAsia"/>
              </w:rPr>
              <w:t>月</w:t>
            </w:r>
            <w:r>
              <w:rPr>
                <w:rFonts w:hint="eastAsia"/>
              </w:rPr>
              <w:t>13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布隆迪</w:t>
            </w:r>
          </w:p>
        </w:tc>
        <w:tc>
          <w:tcPr>
            <w:tcW w:w="4785" w:type="dxa"/>
          </w:tcPr>
          <w:p w:rsidR="00000000" w:rsidRDefault="00000000">
            <w:pPr>
              <w:spacing w:line="264" w:lineRule="auto"/>
              <w:ind w:left="567"/>
              <w:rPr>
                <w:rFonts w:hint="eastAsia"/>
              </w:rPr>
            </w:pPr>
            <w:r>
              <w:rPr>
                <w:rFonts w:hint="eastAsia"/>
              </w:rPr>
              <w:t>1994</w:t>
            </w:r>
            <w:r>
              <w:rPr>
                <w:rFonts w:hint="eastAsia"/>
              </w:rPr>
              <w:t>年</w:t>
            </w:r>
            <w:r>
              <w:rPr>
                <w:rFonts w:hint="eastAsia"/>
              </w:rPr>
              <w:t>3</w:t>
            </w:r>
            <w:r>
              <w:rPr>
                <w:rFonts w:hint="eastAsia"/>
              </w:rPr>
              <w:t>月</w:t>
            </w:r>
            <w:r>
              <w:rPr>
                <w:rFonts w:hint="eastAsia"/>
              </w:rPr>
              <w:t>19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安提瓜和巴布达</w:t>
            </w:r>
          </w:p>
        </w:tc>
        <w:tc>
          <w:tcPr>
            <w:tcW w:w="4785" w:type="dxa"/>
          </w:tcPr>
          <w:p w:rsidR="00000000" w:rsidRDefault="00000000">
            <w:pPr>
              <w:spacing w:line="264" w:lineRule="auto"/>
              <w:ind w:left="567"/>
              <w:rPr>
                <w:rFonts w:hint="eastAsia"/>
              </w:rPr>
            </w:pPr>
            <w:r>
              <w:rPr>
                <w:rFonts w:hint="eastAsia"/>
              </w:rPr>
              <w:t>1994</w:t>
            </w:r>
            <w:r>
              <w:rPr>
                <w:rFonts w:hint="eastAsia"/>
              </w:rPr>
              <w:t>年</w:t>
            </w:r>
            <w:r>
              <w:rPr>
                <w:rFonts w:hint="eastAsia"/>
              </w:rPr>
              <w:t>8</w:t>
            </w:r>
            <w:r>
              <w:rPr>
                <w:rFonts w:hint="eastAsia"/>
              </w:rPr>
              <w:t>月</w:t>
            </w:r>
            <w:r>
              <w:rPr>
                <w:rFonts w:hint="eastAsia"/>
              </w:rPr>
              <w:t>17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埃塞俄比亚</w:t>
            </w:r>
          </w:p>
        </w:tc>
        <w:tc>
          <w:tcPr>
            <w:tcW w:w="4785" w:type="dxa"/>
          </w:tcPr>
          <w:p w:rsidR="00000000" w:rsidRDefault="00000000">
            <w:pPr>
              <w:spacing w:line="264" w:lineRule="auto"/>
              <w:ind w:left="567"/>
              <w:rPr>
                <w:rFonts w:hint="eastAsia"/>
              </w:rPr>
            </w:pPr>
            <w:r>
              <w:rPr>
                <w:rFonts w:hint="eastAsia"/>
              </w:rPr>
              <w:t>1995</w:t>
            </w:r>
            <w:r>
              <w:rPr>
                <w:rFonts w:hint="eastAsia"/>
              </w:rPr>
              <w:t>年</w:t>
            </w:r>
            <w:r>
              <w:rPr>
                <w:rFonts w:hint="eastAsia"/>
              </w:rPr>
              <w:t>4</w:t>
            </w:r>
            <w:r>
              <w:rPr>
                <w:rFonts w:hint="eastAsia"/>
              </w:rPr>
              <w:t>月</w:t>
            </w:r>
            <w:r>
              <w:rPr>
                <w:rFonts w:hint="eastAsia"/>
              </w:rPr>
              <w:t>12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阿尔巴尼亚</w:t>
            </w:r>
          </w:p>
        </w:tc>
        <w:tc>
          <w:tcPr>
            <w:tcW w:w="4785" w:type="dxa"/>
          </w:tcPr>
          <w:p w:rsidR="00000000" w:rsidRDefault="00000000">
            <w:pPr>
              <w:spacing w:line="264" w:lineRule="auto"/>
              <w:ind w:left="567"/>
              <w:rPr>
                <w:rFonts w:hint="eastAsia"/>
              </w:rPr>
            </w:pPr>
            <w:r>
              <w:rPr>
                <w:rFonts w:hint="eastAsia"/>
              </w:rPr>
              <w:t>1995</w:t>
            </w:r>
            <w:r>
              <w:rPr>
                <w:rFonts w:hint="eastAsia"/>
              </w:rPr>
              <w:t>年</w:t>
            </w:r>
            <w:r>
              <w:rPr>
                <w:rFonts w:hint="eastAsia"/>
              </w:rPr>
              <w:t>6</w:t>
            </w:r>
            <w:r>
              <w:rPr>
                <w:rFonts w:hint="eastAsia"/>
              </w:rPr>
              <w:t>月</w:t>
            </w:r>
            <w:r>
              <w:rPr>
                <w:rFonts w:hint="eastAsia"/>
              </w:rPr>
              <w:t>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乍</w:t>
            </w:r>
            <w:r>
              <w:t xml:space="preserve">  </w:t>
            </w:r>
            <w:r>
              <w:rPr>
                <w:rFonts w:hint="eastAsia"/>
              </w:rPr>
              <w:t>得</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7</w:t>
            </w:r>
            <w:r>
              <w:rPr>
                <w:rFonts w:hint="eastAsia"/>
              </w:rPr>
              <w:t>月</w:t>
            </w:r>
            <w:r>
              <w:rPr>
                <w:rFonts w:hint="eastAsia"/>
              </w:rPr>
              <w:t>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摩尔多瓦共和国</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12</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科特迪瓦</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1</w:t>
            </w:r>
            <w:r>
              <w:rPr>
                <w:rFonts w:hint="eastAsia"/>
              </w:rPr>
              <w:t>月</w:t>
            </w:r>
            <w:r>
              <w:rPr>
                <w:rFonts w:hint="eastAsia"/>
              </w:rPr>
              <w:t>16</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立陶宛</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3</w:t>
            </w:r>
            <w:r>
              <w:rPr>
                <w:rFonts w:hint="eastAsia"/>
              </w:rPr>
              <w:t>月</w:t>
            </w:r>
            <w:r>
              <w:rPr>
                <w:rFonts w:hint="eastAsia"/>
              </w:rPr>
              <w:t>1</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刚果民主共和国</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4</w:t>
            </w:r>
            <w:r>
              <w:rPr>
                <w:rFonts w:hint="eastAsia"/>
              </w:rPr>
              <w:t>月</w:t>
            </w:r>
            <w:r>
              <w:rPr>
                <w:rFonts w:hint="eastAsia"/>
              </w:rPr>
              <w:t>16</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马拉维</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7</w:t>
            </w:r>
            <w:r>
              <w:rPr>
                <w:rFonts w:hint="eastAsia"/>
              </w:rPr>
              <w:t>月</w:t>
            </w:r>
            <w:r>
              <w:rPr>
                <w:rFonts w:hint="eastAsia"/>
              </w:rPr>
              <w:t>10</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洪都拉斯</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1</w:t>
            </w:r>
            <w:r>
              <w:rPr>
                <w:rFonts w:hint="eastAsia"/>
              </w:rPr>
              <w:t>月</w:t>
            </w:r>
            <w:r>
              <w:rPr>
                <w:rFonts w:hint="eastAsia"/>
              </w:rPr>
              <w:t>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肯尼亚</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3</w:t>
            </w:r>
            <w:r>
              <w:rPr>
                <w:rFonts w:hint="eastAsia"/>
              </w:rPr>
              <w:t>月</w:t>
            </w:r>
            <w:r>
              <w:rPr>
                <w:rFonts w:hint="eastAsia"/>
              </w:rPr>
              <w:t>22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巴</w:t>
            </w:r>
            <w:r>
              <w:t xml:space="preserve">  </w:t>
            </w:r>
            <w:r>
              <w:rPr>
                <w:rFonts w:hint="eastAsia"/>
              </w:rPr>
              <w:t>林</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4</w:t>
            </w:r>
            <w:r>
              <w:rPr>
                <w:rFonts w:hint="eastAsia"/>
              </w:rPr>
              <w:t>月</w:t>
            </w:r>
            <w:r>
              <w:rPr>
                <w:rFonts w:hint="eastAsia"/>
              </w:rPr>
              <w:t>4</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孟加拉国</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11</w:t>
            </w:r>
            <w:r>
              <w:rPr>
                <w:rFonts w:hint="eastAsia"/>
              </w:rPr>
              <w:t>月</w:t>
            </w:r>
            <w:r>
              <w:rPr>
                <w:rFonts w:hint="eastAsia"/>
              </w:rPr>
              <w:t>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尼日尔</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11</w:t>
            </w:r>
            <w:r>
              <w:rPr>
                <w:rFonts w:hint="eastAsia"/>
              </w:rPr>
              <w:t>月</w:t>
            </w:r>
            <w:r>
              <w:rPr>
                <w:rFonts w:hint="eastAsia"/>
              </w:rPr>
              <w:t>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南</w:t>
            </w:r>
            <w:r>
              <w:t xml:space="preserve">  </w:t>
            </w:r>
            <w:r>
              <w:rPr>
                <w:rFonts w:hint="eastAsia"/>
              </w:rPr>
              <w:t>非</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w:t>
            </w:r>
            <w:r>
              <w:rPr>
                <w:rFonts w:hint="eastAsia"/>
              </w:rPr>
              <w:t>月</w:t>
            </w:r>
            <w:r>
              <w:rPr>
                <w:rFonts w:hint="eastAsia"/>
              </w:rPr>
              <w:t>8</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布基纳法索</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2</w:t>
            </w:r>
            <w:r>
              <w:rPr>
                <w:rFonts w:hint="eastAsia"/>
              </w:rPr>
              <w:t>月</w:t>
            </w:r>
            <w:r>
              <w:rPr>
                <w:rFonts w:hint="eastAsia"/>
              </w:rPr>
              <w:t>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马</w:t>
            </w:r>
            <w:r>
              <w:t xml:space="preserve">  </w:t>
            </w:r>
            <w:r>
              <w:rPr>
                <w:rFonts w:hint="eastAsia"/>
              </w:rPr>
              <w:t>里</w:t>
            </w:r>
          </w:p>
        </w:tc>
        <w:tc>
          <w:tcPr>
            <w:tcW w:w="4785" w:type="dxa"/>
          </w:tcPr>
          <w:p w:rsidR="00000000" w:rsidRDefault="00000000">
            <w:pPr>
              <w:spacing w:line="264" w:lineRule="auto"/>
              <w:ind w:left="567"/>
            </w:pPr>
            <w:r>
              <w:rPr>
                <w:rFonts w:hint="eastAsia"/>
              </w:rPr>
              <w:t>2000</w:t>
            </w:r>
            <w:r>
              <w:rPr>
                <w:rFonts w:hint="eastAsia"/>
              </w:rPr>
              <w:t>年</w:t>
            </w:r>
            <w:r>
              <w:rPr>
                <w:rFonts w:hint="eastAsia"/>
              </w:rPr>
              <w:t>3</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比利时</w:t>
            </w:r>
          </w:p>
        </w:tc>
        <w:tc>
          <w:tcPr>
            <w:tcW w:w="4785" w:type="dxa"/>
          </w:tcPr>
          <w:p w:rsidR="00000000" w:rsidRDefault="00000000">
            <w:pPr>
              <w:spacing w:line="264" w:lineRule="auto"/>
              <w:ind w:left="567"/>
            </w:pPr>
            <w:r>
              <w:rPr>
                <w:rFonts w:hint="eastAsia"/>
              </w:rPr>
              <w:t>2000</w:t>
            </w:r>
            <w:r>
              <w:rPr>
                <w:rFonts w:hint="eastAsia"/>
              </w:rPr>
              <w:t>年</w:t>
            </w:r>
            <w:r>
              <w:rPr>
                <w:rFonts w:hint="eastAsia"/>
              </w:rPr>
              <w:t>7</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土库曼斯坦</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7</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日</w:t>
            </w:r>
            <w:r>
              <w:rPr>
                <w:rFonts w:hint="eastAsia"/>
              </w:rPr>
              <w:t xml:space="preserve">  </w:t>
            </w:r>
            <w:r>
              <w:rPr>
                <w:rFonts w:hint="eastAsia"/>
              </w:rPr>
              <w:t>本</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7</w:t>
            </w:r>
            <w:r>
              <w:rPr>
                <w:rFonts w:hint="eastAsia"/>
              </w:rPr>
              <w:t>月</w:t>
            </w:r>
            <w:r>
              <w:rPr>
                <w:rFonts w:hint="eastAsia"/>
              </w:rPr>
              <w:t>29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莫桑比克</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10</w:t>
            </w:r>
            <w:r>
              <w:rPr>
                <w:rFonts w:hint="eastAsia"/>
              </w:rPr>
              <w:t>月</w:t>
            </w:r>
            <w:r>
              <w:rPr>
                <w:rFonts w:hint="eastAsia"/>
              </w:rPr>
              <w:t>14</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卡塔尔</w:t>
            </w:r>
          </w:p>
        </w:tc>
        <w:tc>
          <w:tcPr>
            <w:tcW w:w="4785" w:type="dxa"/>
          </w:tcPr>
          <w:p w:rsidR="00000000" w:rsidRDefault="00000000">
            <w:pPr>
              <w:spacing w:line="264" w:lineRule="auto"/>
              <w:ind w:left="567"/>
              <w:rPr>
                <w:rFonts w:hint="eastAsia"/>
              </w:rPr>
            </w:pPr>
            <w:r>
              <w:t>2001</w:t>
            </w:r>
            <w:r>
              <w:rPr>
                <w:rFonts w:hint="eastAsia"/>
              </w:rPr>
              <w:t>年</w:t>
            </w:r>
            <w:r>
              <w:rPr>
                <w:rFonts w:hint="eastAsia"/>
              </w:rPr>
              <w:t>2</w:t>
            </w:r>
            <w:r>
              <w:rPr>
                <w:rFonts w:hint="eastAsia"/>
              </w:rPr>
              <w:t>月</w:t>
            </w:r>
            <w:r>
              <w:rPr>
                <w:rFonts w:hint="eastAsia"/>
              </w:rPr>
              <w:t>14</w:t>
            </w:r>
            <w:r>
              <w:rPr>
                <w:rFonts w:hint="eastAsia"/>
              </w:rPr>
              <w:t>日</w:t>
            </w:r>
          </w:p>
        </w:tc>
      </w:tr>
      <w:tr w:rsidR="00000000">
        <w:tblPrEx>
          <w:tblCellMar>
            <w:top w:w="0" w:type="dxa"/>
            <w:bottom w:w="0" w:type="dxa"/>
          </w:tblCellMar>
        </w:tblPrEx>
        <w:trPr>
          <w:cantSplit/>
        </w:trPr>
        <w:tc>
          <w:tcPr>
            <w:tcW w:w="9570" w:type="dxa"/>
            <w:gridSpan w:val="2"/>
          </w:tcPr>
          <w:p w:rsidR="00000000" w:rsidRDefault="00000000">
            <w:pPr>
              <w:spacing w:before="240" w:after="120"/>
              <w:jc w:val="center"/>
              <w:rPr>
                <w:rFonts w:hint="eastAsia"/>
                <w:u w:val="single"/>
              </w:rPr>
            </w:pPr>
            <w:r>
              <w:rPr>
                <w:rFonts w:hint="eastAsia"/>
                <w:u w:val="single"/>
              </w:rPr>
              <w:t>第二次定期报告</w:t>
            </w:r>
          </w:p>
        </w:tc>
      </w:tr>
      <w:tr w:rsidR="00000000">
        <w:tblPrEx>
          <w:tblCellMar>
            <w:top w:w="0" w:type="dxa"/>
            <w:bottom w:w="0" w:type="dxa"/>
          </w:tblCellMar>
        </w:tblPrEx>
        <w:tc>
          <w:tcPr>
            <w:tcW w:w="4785" w:type="dxa"/>
          </w:tcPr>
          <w:p w:rsidR="00000000" w:rsidRDefault="00000000">
            <w:pPr>
              <w:ind w:left="567"/>
              <w:rPr>
                <w:rFonts w:hint="eastAsia"/>
              </w:rPr>
            </w:pPr>
            <w:r>
              <w:tab/>
            </w:r>
            <w:r>
              <w:rPr>
                <w:rFonts w:hint="eastAsia"/>
              </w:rPr>
              <w:t>阿富汗</w:t>
            </w:r>
          </w:p>
        </w:tc>
        <w:tc>
          <w:tcPr>
            <w:tcW w:w="4785" w:type="dxa"/>
          </w:tcPr>
          <w:p w:rsidR="00000000" w:rsidRDefault="00000000">
            <w:pPr>
              <w:ind w:left="567"/>
              <w:rPr>
                <w:rFonts w:hint="eastAsia"/>
              </w:rPr>
            </w:pPr>
            <w:r>
              <w:rPr>
                <w:rFonts w:hint="eastAsia"/>
              </w:rPr>
              <w:t>1992</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伯利兹</w:t>
            </w:r>
          </w:p>
        </w:tc>
        <w:tc>
          <w:tcPr>
            <w:tcW w:w="4785" w:type="dxa"/>
          </w:tcPr>
          <w:p w:rsidR="00000000" w:rsidRDefault="00000000">
            <w:pPr>
              <w:spacing w:line="264" w:lineRule="auto"/>
              <w:ind w:left="567"/>
              <w:rPr>
                <w:rFonts w:hint="eastAsia"/>
              </w:rPr>
            </w:pPr>
            <w:r>
              <w:rPr>
                <w:rFonts w:hint="eastAsia"/>
              </w:rPr>
              <w:t>1992</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菲律宾</w:t>
            </w:r>
          </w:p>
        </w:tc>
        <w:tc>
          <w:tcPr>
            <w:tcW w:w="4785" w:type="dxa"/>
          </w:tcPr>
          <w:p w:rsidR="00000000" w:rsidRDefault="00000000">
            <w:pPr>
              <w:spacing w:line="264" w:lineRule="auto"/>
              <w:ind w:left="567"/>
              <w:rPr>
                <w:rFonts w:hint="eastAsia"/>
              </w:rPr>
            </w:pPr>
            <w:r>
              <w:rPr>
                <w:rFonts w:hint="eastAsia"/>
              </w:rPr>
              <w:t>1992</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乌干达</w:t>
            </w:r>
          </w:p>
        </w:tc>
        <w:tc>
          <w:tcPr>
            <w:tcW w:w="4785" w:type="dxa"/>
          </w:tcPr>
          <w:p w:rsidR="00000000" w:rsidRDefault="00000000">
            <w:pPr>
              <w:spacing w:line="264" w:lineRule="auto"/>
              <w:ind w:left="567"/>
              <w:rPr>
                <w:rFonts w:hint="eastAsia"/>
              </w:rPr>
            </w:pPr>
            <w:r>
              <w:rPr>
                <w:rFonts w:hint="eastAsia"/>
              </w:rPr>
              <w:t>1992</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多</w:t>
            </w:r>
            <w:r>
              <w:t xml:space="preserve">  </w:t>
            </w:r>
            <w:r>
              <w:rPr>
                <w:rFonts w:hint="eastAsia"/>
              </w:rPr>
              <w:t>哥</w:t>
            </w:r>
          </w:p>
        </w:tc>
        <w:tc>
          <w:tcPr>
            <w:tcW w:w="4785" w:type="dxa"/>
          </w:tcPr>
          <w:p w:rsidR="00000000" w:rsidRDefault="00000000">
            <w:pPr>
              <w:spacing w:line="264" w:lineRule="auto"/>
              <w:ind w:left="567"/>
              <w:rPr>
                <w:rFonts w:hint="eastAsia"/>
              </w:rPr>
            </w:pPr>
            <w:r>
              <w:rPr>
                <w:rFonts w:hint="eastAsia"/>
              </w:rPr>
              <w:t>1992</w:t>
            </w:r>
            <w:r>
              <w:rPr>
                <w:rFonts w:hint="eastAsia"/>
              </w:rPr>
              <w:t>年</w:t>
            </w:r>
            <w:r>
              <w:rPr>
                <w:rFonts w:hint="eastAsia"/>
              </w:rPr>
              <w:t>12</w:t>
            </w:r>
            <w:r>
              <w:rPr>
                <w:rFonts w:hint="eastAsia"/>
              </w:rPr>
              <w:t>月</w:t>
            </w:r>
            <w:r>
              <w:rPr>
                <w:rFonts w:hint="eastAsia"/>
              </w:rPr>
              <w:t>17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圭亚那</w:t>
            </w:r>
          </w:p>
        </w:tc>
        <w:tc>
          <w:tcPr>
            <w:tcW w:w="4785" w:type="dxa"/>
          </w:tcPr>
          <w:p w:rsidR="00000000" w:rsidRDefault="00000000">
            <w:pPr>
              <w:spacing w:line="264" w:lineRule="auto"/>
              <w:ind w:left="567"/>
              <w:rPr>
                <w:rFonts w:hint="eastAsia"/>
              </w:rPr>
            </w:pPr>
            <w:r>
              <w:rPr>
                <w:rFonts w:hint="eastAsia"/>
              </w:rPr>
              <w:t>1993</w:t>
            </w:r>
            <w:r>
              <w:rPr>
                <w:rFonts w:hint="eastAsia"/>
              </w:rPr>
              <w:t>年</w:t>
            </w:r>
            <w:r>
              <w:rPr>
                <w:rFonts w:hint="eastAsia"/>
              </w:rPr>
              <w:t>6</w:t>
            </w:r>
            <w:r>
              <w:rPr>
                <w:rFonts w:hint="eastAsia"/>
              </w:rPr>
              <w:t>月</w:t>
            </w:r>
            <w:r>
              <w:rPr>
                <w:rFonts w:hint="eastAsia"/>
              </w:rPr>
              <w:t>17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土耳其</w:t>
            </w:r>
          </w:p>
        </w:tc>
        <w:tc>
          <w:tcPr>
            <w:tcW w:w="4785" w:type="dxa"/>
          </w:tcPr>
          <w:p w:rsidR="00000000" w:rsidRDefault="00000000">
            <w:pPr>
              <w:spacing w:line="264" w:lineRule="auto"/>
              <w:ind w:left="567"/>
              <w:rPr>
                <w:rFonts w:hint="eastAsia"/>
              </w:rPr>
            </w:pPr>
            <w:r>
              <w:rPr>
                <w:rFonts w:hint="eastAsia"/>
              </w:rPr>
              <w:t>1993</w:t>
            </w:r>
            <w:r>
              <w:rPr>
                <w:rFonts w:hint="eastAsia"/>
              </w:rPr>
              <w:t>年</w:t>
            </w:r>
            <w:r>
              <w:rPr>
                <w:rFonts w:hint="eastAsia"/>
              </w:rPr>
              <w:t>8</w:t>
            </w:r>
            <w:r>
              <w:rPr>
                <w:rFonts w:hint="eastAsia"/>
              </w:rPr>
              <w:t>月</w:t>
            </w:r>
            <w:r>
              <w:rPr>
                <w:rFonts w:hint="eastAsia"/>
              </w:rPr>
              <w:t>31</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巴</w:t>
            </w:r>
            <w:r>
              <w:t xml:space="preserve">  </w:t>
            </w:r>
            <w:r>
              <w:rPr>
                <w:rFonts w:hint="eastAsia"/>
              </w:rPr>
              <w:t>西</w:t>
            </w:r>
          </w:p>
        </w:tc>
        <w:tc>
          <w:tcPr>
            <w:tcW w:w="4785" w:type="dxa"/>
          </w:tcPr>
          <w:p w:rsidR="00000000" w:rsidRDefault="00000000">
            <w:pPr>
              <w:spacing w:line="264" w:lineRule="auto"/>
              <w:ind w:left="567"/>
              <w:rPr>
                <w:rFonts w:hint="eastAsia"/>
              </w:rPr>
            </w:pPr>
            <w:r>
              <w:rPr>
                <w:rFonts w:hint="eastAsia"/>
              </w:rPr>
              <w:t>1994</w:t>
            </w:r>
            <w:r>
              <w:rPr>
                <w:rFonts w:hint="eastAsia"/>
              </w:rPr>
              <w:t>年</w:t>
            </w:r>
            <w:r>
              <w:rPr>
                <w:rFonts w:hint="eastAsia"/>
              </w:rPr>
              <w:t>10</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几内亚</w:t>
            </w:r>
          </w:p>
        </w:tc>
        <w:tc>
          <w:tcPr>
            <w:tcW w:w="4785" w:type="dxa"/>
          </w:tcPr>
          <w:p w:rsidR="00000000" w:rsidRDefault="00000000">
            <w:pPr>
              <w:spacing w:line="264" w:lineRule="auto"/>
              <w:ind w:left="567"/>
              <w:rPr>
                <w:rFonts w:hint="eastAsia"/>
              </w:rPr>
            </w:pPr>
            <w:r>
              <w:rPr>
                <w:rFonts w:hint="eastAsia"/>
              </w:rPr>
              <w:t>1994</w:t>
            </w:r>
            <w:r>
              <w:rPr>
                <w:rFonts w:hint="eastAsia"/>
              </w:rPr>
              <w:t>年</w:t>
            </w:r>
            <w:r>
              <w:rPr>
                <w:rFonts w:hint="eastAsia"/>
              </w:rPr>
              <w:t>11</w:t>
            </w:r>
            <w:r>
              <w:rPr>
                <w:rFonts w:hint="eastAsia"/>
              </w:rPr>
              <w:t>月</w:t>
            </w:r>
            <w:r>
              <w:rPr>
                <w:rFonts w:hint="eastAsia"/>
              </w:rPr>
              <w:t>8</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索马里</w:t>
            </w:r>
          </w:p>
        </w:tc>
        <w:tc>
          <w:tcPr>
            <w:tcW w:w="4785" w:type="dxa"/>
          </w:tcPr>
          <w:p w:rsidR="00000000" w:rsidRDefault="00000000">
            <w:pPr>
              <w:spacing w:line="264" w:lineRule="auto"/>
              <w:ind w:left="567"/>
              <w:rPr>
                <w:rFonts w:hint="eastAsia"/>
              </w:rPr>
            </w:pPr>
            <w:r>
              <w:rPr>
                <w:rFonts w:hint="eastAsia"/>
              </w:rPr>
              <w:t>1995</w:t>
            </w:r>
            <w:r>
              <w:rPr>
                <w:rFonts w:hint="eastAsia"/>
              </w:rPr>
              <w:t>年</w:t>
            </w:r>
            <w:r>
              <w:rPr>
                <w:rFonts w:hint="eastAsia"/>
              </w:rPr>
              <w:t>2</w:t>
            </w:r>
            <w:r>
              <w:rPr>
                <w:rFonts w:hint="eastAsia"/>
              </w:rPr>
              <w:t>月</w:t>
            </w:r>
            <w:r>
              <w:rPr>
                <w:rFonts w:hint="eastAsia"/>
              </w:rPr>
              <w:t>22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罗马尼亚</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1</w:t>
            </w:r>
            <w:r>
              <w:rPr>
                <w:rFonts w:hint="eastAsia"/>
              </w:rPr>
              <w:t>月</w:t>
            </w:r>
            <w:r>
              <w:rPr>
                <w:rFonts w:hint="eastAsia"/>
              </w:rPr>
              <w:t>16</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尼泊尔</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6</w:t>
            </w:r>
            <w:r>
              <w:rPr>
                <w:rFonts w:hint="eastAsia"/>
              </w:rPr>
              <w:t>月</w:t>
            </w:r>
            <w:r>
              <w:rPr>
                <w:rFonts w:hint="eastAsia"/>
              </w:rPr>
              <w:t>12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南斯拉夫</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10</w:t>
            </w:r>
            <w:r>
              <w:rPr>
                <w:rFonts w:hint="eastAsia"/>
              </w:rPr>
              <w:t>月</w:t>
            </w:r>
            <w:r>
              <w:rPr>
                <w:rFonts w:hint="eastAsia"/>
              </w:rPr>
              <w:t>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爱沙尼亚</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11</w:t>
            </w:r>
            <w:r>
              <w:rPr>
                <w:rFonts w:hint="eastAsia"/>
              </w:rPr>
              <w:t>月</w:t>
            </w:r>
            <w:r>
              <w:rPr>
                <w:rFonts w:hint="eastAsia"/>
              </w:rPr>
              <w:t>19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也</w:t>
            </w:r>
            <w:r>
              <w:t xml:space="preserve">  </w:t>
            </w:r>
            <w:r>
              <w:rPr>
                <w:rFonts w:hint="eastAsia"/>
              </w:rPr>
              <w:t>门</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12</w:t>
            </w:r>
            <w:r>
              <w:rPr>
                <w:rFonts w:hint="eastAsia"/>
              </w:rPr>
              <w:t>月</w:t>
            </w:r>
            <w:r>
              <w:rPr>
                <w:rFonts w:hint="eastAsia"/>
              </w:rPr>
              <w:t>4</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约</w:t>
            </w:r>
            <w:r>
              <w:t xml:space="preserve">  </w:t>
            </w:r>
            <w:r>
              <w:rPr>
                <w:rFonts w:hint="eastAsia"/>
              </w:rPr>
              <w:t>旦</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12</w:t>
            </w:r>
            <w:r>
              <w:rPr>
                <w:rFonts w:hint="eastAsia"/>
              </w:rPr>
              <w:t>月</w:t>
            </w:r>
            <w:r>
              <w:rPr>
                <w:rFonts w:hint="eastAsia"/>
              </w:rPr>
              <w:t>12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摩纳哥</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1</w:t>
            </w:r>
            <w:r>
              <w:rPr>
                <w:rFonts w:hint="eastAsia"/>
              </w:rPr>
              <w:t>月</w:t>
            </w:r>
            <w:r>
              <w:rPr>
                <w:rFonts w:hint="eastAsia"/>
              </w:rPr>
              <w:t>4</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波斯尼亚和黑塞哥维那</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3</w:t>
            </w:r>
            <w:r>
              <w:rPr>
                <w:rFonts w:hint="eastAsia"/>
              </w:rPr>
              <w:t>月</w:t>
            </w:r>
            <w:r>
              <w:rPr>
                <w:rFonts w:hint="eastAsia"/>
              </w:rPr>
              <w:t>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贝</w:t>
            </w:r>
            <w:r>
              <w:t xml:space="preserve">  </w:t>
            </w:r>
            <w:r>
              <w:rPr>
                <w:rFonts w:hint="eastAsia"/>
              </w:rPr>
              <w:t>宁</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4</w:t>
            </w:r>
            <w:r>
              <w:rPr>
                <w:rFonts w:hint="eastAsia"/>
              </w:rPr>
              <w:t>月</w:t>
            </w:r>
            <w:r>
              <w:rPr>
                <w:rFonts w:hint="eastAsia"/>
              </w:rPr>
              <w:t>10</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拉脱维亚</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5</w:t>
            </w:r>
            <w:r>
              <w:rPr>
                <w:rFonts w:hint="eastAsia"/>
              </w:rPr>
              <w:t>月</w:t>
            </w:r>
            <w:r>
              <w:rPr>
                <w:rFonts w:hint="eastAsia"/>
              </w:rPr>
              <w:t>13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塞舌尔</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6</w:t>
            </w:r>
            <w:r>
              <w:rPr>
                <w:rFonts w:hint="eastAsia"/>
              </w:rPr>
              <w:t>月</w:t>
            </w:r>
            <w:r>
              <w:rPr>
                <w:rFonts w:hint="eastAsia"/>
              </w:rPr>
              <w:t>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佛得角</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7</w:t>
            </w:r>
            <w:r>
              <w:rPr>
                <w:rFonts w:hint="eastAsia"/>
              </w:rPr>
              <w:t>月</w:t>
            </w:r>
            <w:r>
              <w:rPr>
                <w:rFonts w:hint="eastAsia"/>
              </w:rPr>
              <w:t>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柬埔寨</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11</w:t>
            </w:r>
            <w:r>
              <w:rPr>
                <w:rFonts w:hint="eastAsia"/>
              </w:rPr>
              <w:t>月</w:t>
            </w:r>
            <w:r>
              <w:rPr>
                <w:rFonts w:hint="eastAsia"/>
              </w:rPr>
              <w:t>13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布隆迪</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3</w:t>
            </w:r>
            <w:r>
              <w:rPr>
                <w:rFonts w:hint="eastAsia"/>
              </w:rPr>
              <w:t>月</w:t>
            </w:r>
            <w:r>
              <w:rPr>
                <w:rFonts w:hint="eastAsia"/>
              </w:rPr>
              <w:t>19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斯洛伐克</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5</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斯洛文尼亚</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8</w:t>
            </w:r>
            <w:r>
              <w:rPr>
                <w:rFonts w:hint="eastAsia"/>
              </w:rPr>
              <w:t>月</w:t>
            </w:r>
            <w:r>
              <w:rPr>
                <w:rFonts w:hint="eastAsia"/>
              </w:rPr>
              <w:t>14</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安提瓜和巴布达</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8</w:t>
            </w:r>
            <w:r>
              <w:rPr>
                <w:rFonts w:hint="eastAsia"/>
              </w:rPr>
              <w:t>月</w:t>
            </w:r>
            <w:r>
              <w:rPr>
                <w:rFonts w:hint="eastAsia"/>
              </w:rPr>
              <w:t>17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亚美尼亚</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10</w:t>
            </w:r>
            <w:r>
              <w:rPr>
                <w:rFonts w:hint="eastAsia"/>
              </w:rPr>
              <w:t>月</w:t>
            </w:r>
            <w:r>
              <w:rPr>
                <w:rFonts w:hint="eastAsia"/>
              </w:rPr>
              <w:t>12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哥斯达黎加</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12</w:t>
            </w:r>
            <w:r>
              <w:rPr>
                <w:rFonts w:hint="eastAsia"/>
              </w:rPr>
              <w:t>月</w:t>
            </w:r>
            <w:r>
              <w:rPr>
                <w:rFonts w:hint="eastAsia"/>
              </w:rPr>
              <w:t>10</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斯里兰卡</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2</w:t>
            </w:r>
            <w:r>
              <w:rPr>
                <w:rFonts w:hint="eastAsia"/>
              </w:rPr>
              <w:t>月</w:t>
            </w:r>
            <w:r>
              <w:rPr>
                <w:rFonts w:hint="eastAsia"/>
              </w:rPr>
              <w:t>1</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埃塞俄比亚</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4</w:t>
            </w:r>
            <w:r>
              <w:rPr>
                <w:rFonts w:hint="eastAsia"/>
              </w:rPr>
              <w:t>月</w:t>
            </w:r>
            <w:r>
              <w:rPr>
                <w:rFonts w:hint="eastAsia"/>
              </w:rPr>
              <w:t>12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阿尔巴尼亚</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6</w:t>
            </w:r>
            <w:r>
              <w:rPr>
                <w:rFonts w:hint="eastAsia"/>
              </w:rPr>
              <w:t>月</w:t>
            </w:r>
            <w:r>
              <w:rPr>
                <w:rFonts w:hint="eastAsia"/>
              </w:rPr>
              <w:t>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美利坚合众国</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11</w:t>
            </w:r>
            <w:r>
              <w:rPr>
                <w:rFonts w:hint="eastAsia"/>
              </w:rPr>
              <w:t>月</w:t>
            </w:r>
            <w:r>
              <w:rPr>
                <w:rFonts w:hint="eastAsia"/>
              </w:rPr>
              <w:t>19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前南斯拉夫的马其顿共和国</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12</w:t>
            </w:r>
            <w:r>
              <w:rPr>
                <w:rFonts w:hint="eastAsia"/>
              </w:rPr>
              <w:t>月</w:t>
            </w:r>
            <w:r>
              <w:rPr>
                <w:rFonts w:hint="eastAsia"/>
              </w:rPr>
              <w:t>11</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纳米比亚</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12</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大韩民国</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2</w:t>
            </w:r>
            <w:r>
              <w:rPr>
                <w:rFonts w:hint="eastAsia"/>
              </w:rPr>
              <w:t>月</w:t>
            </w:r>
            <w:r>
              <w:rPr>
                <w:rFonts w:hint="eastAsia"/>
              </w:rPr>
              <w:t>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塔吉克斯坦</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2</w:t>
            </w:r>
            <w:r>
              <w:rPr>
                <w:rFonts w:hint="eastAsia"/>
              </w:rPr>
              <w:t>月</w:t>
            </w:r>
            <w:r>
              <w:rPr>
                <w:rFonts w:hint="eastAsia"/>
              </w:rPr>
              <w:t>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古</w:t>
            </w:r>
            <w:r>
              <w:rPr>
                <w:rFonts w:hint="eastAsia"/>
              </w:rPr>
              <w:t xml:space="preserve">  </w:t>
            </w:r>
            <w:r>
              <w:rPr>
                <w:rFonts w:hint="eastAsia"/>
              </w:rPr>
              <w:t>巴</w:t>
            </w:r>
          </w:p>
        </w:tc>
        <w:tc>
          <w:tcPr>
            <w:tcW w:w="4785" w:type="dxa"/>
          </w:tcPr>
          <w:p w:rsidR="00000000" w:rsidRDefault="00000000">
            <w:pPr>
              <w:spacing w:line="264" w:lineRule="auto"/>
              <w:ind w:left="567"/>
            </w:pPr>
            <w:r>
              <w:rPr>
                <w:rFonts w:hint="eastAsia"/>
              </w:rPr>
              <w:t>2000</w:t>
            </w:r>
            <w:r>
              <w:rPr>
                <w:rFonts w:hint="eastAsia"/>
              </w:rPr>
              <w:t>年</w:t>
            </w:r>
            <w:r>
              <w:rPr>
                <w:rFonts w:hint="eastAsia"/>
              </w:rPr>
              <w:t>6</w:t>
            </w:r>
            <w:r>
              <w:rPr>
                <w:rFonts w:hint="eastAsia"/>
              </w:rPr>
              <w:t>月</w:t>
            </w:r>
            <w:r>
              <w:rPr>
                <w:rFonts w:hint="eastAsia"/>
              </w:rPr>
              <w:t>15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乍</w:t>
            </w:r>
            <w:r>
              <w:rPr>
                <w:rFonts w:hint="eastAsia"/>
              </w:rPr>
              <w:t xml:space="preserve">  </w:t>
            </w:r>
            <w:r>
              <w:rPr>
                <w:rFonts w:hint="eastAsia"/>
              </w:rPr>
              <w:t>得</w:t>
            </w:r>
          </w:p>
        </w:tc>
        <w:tc>
          <w:tcPr>
            <w:tcW w:w="4785" w:type="dxa"/>
          </w:tcPr>
          <w:p w:rsidR="00000000" w:rsidRDefault="00000000">
            <w:pPr>
              <w:spacing w:line="264" w:lineRule="auto"/>
              <w:ind w:left="567"/>
            </w:pPr>
            <w:r>
              <w:rPr>
                <w:rFonts w:hint="eastAsia"/>
              </w:rPr>
              <w:t>2000</w:t>
            </w:r>
            <w:r>
              <w:rPr>
                <w:rFonts w:hint="eastAsia"/>
              </w:rPr>
              <w:t>年</w:t>
            </w:r>
            <w:r>
              <w:rPr>
                <w:rFonts w:hint="eastAsia"/>
              </w:rPr>
              <w:t>7</w:t>
            </w:r>
            <w:r>
              <w:rPr>
                <w:rFonts w:hint="eastAsia"/>
              </w:rPr>
              <w:t>月</w:t>
            </w:r>
            <w:r>
              <w:rPr>
                <w:rFonts w:hint="eastAsia"/>
              </w:rPr>
              <w:t>8</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摩尔多瓦共和国</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12</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科特迪瓦</w:t>
            </w:r>
          </w:p>
        </w:tc>
        <w:tc>
          <w:tcPr>
            <w:tcW w:w="4785" w:type="dxa"/>
          </w:tcPr>
          <w:p w:rsidR="00000000" w:rsidRDefault="00000000">
            <w:pPr>
              <w:spacing w:line="264" w:lineRule="auto"/>
              <w:ind w:left="567"/>
              <w:rPr>
                <w:rFonts w:hint="eastAsia"/>
              </w:rPr>
            </w:pPr>
            <w:r>
              <w:t>2001</w:t>
            </w:r>
            <w:r>
              <w:rPr>
                <w:rFonts w:hint="eastAsia"/>
              </w:rPr>
              <w:t>年</w:t>
            </w:r>
            <w:r>
              <w:rPr>
                <w:rFonts w:hint="eastAsia"/>
              </w:rPr>
              <w:t>1</w:t>
            </w:r>
            <w:r>
              <w:rPr>
                <w:rFonts w:hint="eastAsia"/>
              </w:rPr>
              <w:t>月</w:t>
            </w:r>
            <w:r>
              <w:rPr>
                <w:rFonts w:hint="eastAsia"/>
              </w:rPr>
              <w:t>16</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立陶宛</w:t>
            </w:r>
          </w:p>
        </w:tc>
        <w:tc>
          <w:tcPr>
            <w:tcW w:w="4785" w:type="dxa"/>
          </w:tcPr>
          <w:p w:rsidR="00000000" w:rsidRDefault="00000000">
            <w:pPr>
              <w:spacing w:line="264" w:lineRule="auto"/>
              <w:ind w:left="567"/>
            </w:pPr>
            <w:r>
              <w:t>2001</w:t>
            </w:r>
            <w:r>
              <w:rPr>
                <w:rFonts w:hint="eastAsia"/>
              </w:rPr>
              <w:t>年</w:t>
            </w:r>
            <w:r>
              <w:rPr>
                <w:rFonts w:hint="eastAsia"/>
              </w:rPr>
              <w:t>3</w:t>
            </w:r>
            <w:r>
              <w:rPr>
                <w:rFonts w:hint="eastAsia"/>
              </w:rPr>
              <w:t>月</w:t>
            </w:r>
            <w:r>
              <w:rPr>
                <w:rFonts w:hint="eastAsia"/>
              </w:rPr>
              <w:t>1</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科威特</w:t>
            </w:r>
          </w:p>
        </w:tc>
        <w:tc>
          <w:tcPr>
            <w:tcW w:w="4785" w:type="dxa"/>
          </w:tcPr>
          <w:p w:rsidR="00000000" w:rsidRDefault="00000000">
            <w:pPr>
              <w:spacing w:line="264" w:lineRule="auto"/>
              <w:ind w:left="567"/>
              <w:rPr>
                <w:rFonts w:hint="eastAsia"/>
              </w:rPr>
            </w:pPr>
            <w:r>
              <w:t>2001</w:t>
            </w:r>
            <w:r>
              <w:rPr>
                <w:rFonts w:hint="eastAsia"/>
              </w:rPr>
              <w:t>年</w:t>
            </w:r>
            <w:r>
              <w:rPr>
                <w:rFonts w:hint="eastAsia"/>
              </w:rPr>
              <w:t>4</w:t>
            </w:r>
            <w:r>
              <w:rPr>
                <w:rFonts w:hint="eastAsia"/>
              </w:rPr>
              <w:t>月</w:t>
            </w:r>
            <w:r>
              <w:rPr>
                <w:rFonts w:hint="eastAsia"/>
              </w:rPr>
              <w:t>6</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刚果民主共和国</w:t>
            </w:r>
          </w:p>
        </w:tc>
        <w:tc>
          <w:tcPr>
            <w:tcW w:w="4785" w:type="dxa"/>
          </w:tcPr>
          <w:p w:rsidR="00000000" w:rsidRDefault="00000000">
            <w:pPr>
              <w:spacing w:line="264" w:lineRule="auto"/>
              <w:ind w:left="567"/>
              <w:rPr>
                <w:rFonts w:hint="eastAsia"/>
              </w:rPr>
            </w:pPr>
            <w:r>
              <w:t>2001</w:t>
            </w:r>
            <w:r>
              <w:rPr>
                <w:rFonts w:hint="eastAsia"/>
              </w:rPr>
              <w:t>年</w:t>
            </w:r>
            <w:r>
              <w:rPr>
                <w:rFonts w:hint="eastAsia"/>
              </w:rPr>
              <w:t>4</w:t>
            </w:r>
            <w:r>
              <w:rPr>
                <w:rFonts w:hint="eastAsia"/>
              </w:rPr>
              <w:t>月</w:t>
            </w:r>
            <w:r>
              <w:rPr>
                <w:rFonts w:hint="eastAsia"/>
              </w:rPr>
              <w:t>16</w:t>
            </w:r>
            <w:r>
              <w:rPr>
                <w:rFonts w:hint="eastAsia"/>
              </w:rPr>
              <w:t>日</w:t>
            </w:r>
          </w:p>
        </w:tc>
      </w:tr>
      <w:tr w:rsidR="00000000">
        <w:tblPrEx>
          <w:tblCellMar>
            <w:top w:w="0" w:type="dxa"/>
            <w:bottom w:w="0" w:type="dxa"/>
          </w:tblCellMar>
        </w:tblPrEx>
        <w:tc>
          <w:tcPr>
            <w:tcW w:w="4785" w:type="dxa"/>
          </w:tcPr>
          <w:p w:rsidR="00000000" w:rsidRDefault="00000000">
            <w:pPr>
              <w:ind w:left="567"/>
            </w:pPr>
          </w:p>
        </w:tc>
        <w:tc>
          <w:tcPr>
            <w:tcW w:w="4785" w:type="dxa"/>
          </w:tcPr>
          <w:p w:rsidR="00000000" w:rsidRDefault="00000000">
            <w:pPr>
              <w:ind w:left="567"/>
            </w:pPr>
          </w:p>
        </w:tc>
      </w:tr>
      <w:tr w:rsidR="00000000">
        <w:tblPrEx>
          <w:tblCellMar>
            <w:top w:w="0" w:type="dxa"/>
            <w:bottom w:w="0" w:type="dxa"/>
          </w:tblCellMar>
        </w:tblPrEx>
        <w:trPr>
          <w:cantSplit/>
        </w:trPr>
        <w:tc>
          <w:tcPr>
            <w:tcW w:w="9570" w:type="dxa"/>
            <w:gridSpan w:val="2"/>
          </w:tcPr>
          <w:p w:rsidR="00000000" w:rsidRDefault="00000000">
            <w:pPr>
              <w:spacing w:before="360" w:after="120"/>
              <w:jc w:val="center"/>
              <w:rPr>
                <w:rFonts w:hint="eastAsia"/>
                <w:u w:val="single"/>
              </w:rPr>
            </w:pPr>
            <w:r>
              <w:br w:type="page"/>
            </w:r>
            <w:r>
              <w:rPr>
                <w:rFonts w:hint="eastAsia"/>
                <w:u w:val="single"/>
              </w:rPr>
              <w:t>第三次定期报告</w:t>
            </w:r>
          </w:p>
        </w:tc>
      </w:tr>
      <w:tr w:rsidR="00000000">
        <w:tblPrEx>
          <w:tblCellMar>
            <w:top w:w="0" w:type="dxa"/>
            <w:bottom w:w="0" w:type="dxa"/>
          </w:tblCellMar>
        </w:tblPrEx>
        <w:tc>
          <w:tcPr>
            <w:tcW w:w="4785" w:type="dxa"/>
          </w:tcPr>
          <w:p w:rsidR="00000000" w:rsidRDefault="00000000">
            <w:pPr>
              <w:ind w:left="567"/>
              <w:rPr>
                <w:rFonts w:hint="eastAsia"/>
              </w:rPr>
            </w:pPr>
            <w:r>
              <w:tab/>
            </w:r>
            <w:r>
              <w:rPr>
                <w:rFonts w:hint="eastAsia"/>
              </w:rPr>
              <w:t>阿富汗</w:t>
            </w:r>
          </w:p>
        </w:tc>
        <w:tc>
          <w:tcPr>
            <w:tcW w:w="4785" w:type="dxa"/>
          </w:tcPr>
          <w:p w:rsidR="00000000" w:rsidRDefault="00000000">
            <w:pPr>
              <w:ind w:left="567"/>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伯利兹</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保加利亚</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喀麦隆</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法</w:t>
            </w:r>
            <w:r>
              <w:rPr>
                <w:rFonts w:hint="eastAsia"/>
              </w:rPr>
              <w:t xml:space="preserve">  </w:t>
            </w:r>
            <w:r>
              <w:rPr>
                <w:rFonts w:hint="eastAsia"/>
              </w:rPr>
              <w:t>国</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菲律宾</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塞内加尔</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乌干达</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乌拉圭</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奥地利</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8</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多</w:t>
            </w:r>
            <w:r>
              <w:rPr>
                <w:rFonts w:hint="eastAsia"/>
              </w:rPr>
              <w:t xml:space="preserve">  </w:t>
            </w:r>
            <w:r>
              <w:rPr>
                <w:rFonts w:hint="eastAsia"/>
              </w:rPr>
              <w:t>哥</w:t>
            </w:r>
          </w:p>
        </w:tc>
        <w:tc>
          <w:tcPr>
            <w:tcW w:w="4785" w:type="dxa"/>
          </w:tcPr>
          <w:p w:rsidR="00000000" w:rsidRDefault="00000000">
            <w:pPr>
              <w:spacing w:line="264" w:lineRule="auto"/>
              <w:ind w:left="567"/>
              <w:rPr>
                <w:rFonts w:hint="eastAsia"/>
              </w:rPr>
            </w:pPr>
            <w:r>
              <w:rPr>
                <w:rFonts w:hint="eastAsia"/>
              </w:rPr>
              <w:t>1996</w:t>
            </w:r>
            <w:r>
              <w:rPr>
                <w:rFonts w:hint="eastAsia"/>
              </w:rPr>
              <w:t>年</w:t>
            </w:r>
            <w:r>
              <w:rPr>
                <w:rFonts w:hint="eastAsia"/>
              </w:rPr>
              <w:t>12</w:t>
            </w:r>
            <w:r>
              <w:rPr>
                <w:rFonts w:hint="eastAsia"/>
              </w:rPr>
              <w:t>月</w:t>
            </w:r>
            <w:r>
              <w:rPr>
                <w:rFonts w:hint="eastAsia"/>
              </w:rPr>
              <w:t>17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哥伦比亚</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1</w:t>
            </w:r>
            <w:r>
              <w:rPr>
                <w:rFonts w:hint="eastAsia"/>
              </w:rPr>
              <w:t>月</w:t>
            </w:r>
            <w:r>
              <w:rPr>
                <w:rFonts w:hint="eastAsia"/>
              </w:rPr>
              <w:t>6</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厄瓜多尔</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4</w:t>
            </w:r>
            <w:r>
              <w:rPr>
                <w:rFonts w:hint="eastAsia"/>
              </w:rPr>
              <w:t>月</w:t>
            </w:r>
            <w:r>
              <w:rPr>
                <w:rFonts w:hint="eastAsia"/>
              </w:rPr>
              <w:t>28</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圭亚那</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6</w:t>
            </w:r>
            <w:r>
              <w:rPr>
                <w:rFonts w:hint="eastAsia"/>
              </w:rPr>
              <w:t>月</w:t>
            </w:r>
            <w:r>
              <w:rPr>
                <w:rFonts w:hint="eastAsia"/>
              </w:rPr>
              <w:t>17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土耳其</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8</w:t>
            </w:r>
            <w:r>
              <w:rPr>
                <w:rFonts w:hint="eastAsia"/>
              </w:rPr>
              <w:t>月</w:t>
            </w:r>
            <w:r>
              <w:rPr>
                <w:rFonts w:hint="eastAsia"/>
              </w:rPr>
              <w:t>31</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突尼斯</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10</w:t>
            </w:r>
            <w:r>
              <w:rPr>
                <w:rFonts w:hint="eastAsia"/>
              </w:rPr>
              <w:t>月</w:t>
            </w:r>
            <w:r>
              <w:rPr>
                <w:rFonts w:hint="eastAsia"/>
              </w:rPr>
              <w:t>22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智</w:t>
            </w:r>
            <w:r>
              <w:rPr>
                <w:rFonts w:hint="eastAsia"/>
              </w:rPr>
              <w:t xml:space="preserve">  </w:t>
            </w:r>
            <w:r>
              <w:rPr>
                <w:rFonts w:hint="eastAsia"/>
              </w:rPr>
              <w:t>利</w:t>
            </w:r>
          </w:p>
        </w:tc>
        <w:tc>
          <w:tcPr>
            <w:tcW w:w="4785" w:type="dxa"/>
          </w:tcPr>
          <w:p w:rsidR="00000000" w:rsidRDefault="00000000">
            <w:pPr>
              <w:spacing w:line="264" w:lineRule="auto"/>
              <w:ind w:left="567"/>
              <w:rPr>
                <w:rFonts w:hint="eastAsia"/>
              </w:rPr>
            </w:pPr>
            <w:r>
              <w:rPr>
                <w:rFonts w:hint="eastAsia"/>
              </w:rPr>
              <w:t>1997</w:t>
            </w:r>
            <w:r>
              <w:rPr>
                <w:rFonts w:hint="eastAsia"/>
              </w:rPr>
              <w:t>年</w:t>
            </w:r>
            <w:r>
              <w:rPr>
                <w:rFonts w:hint="eastAsia"/>
              </w:rPr>
              <w:t>10</w:t>
            </w:r>
            <w:r>
              <w:rPr>
                <w:rFonts w:hint="eastAsia"/>
              </w:rPr>
              <w:t>月</w:t>
            </w:r>
            <w:r>
              <w:rPr>
                <w:rFonts w:hint="eastAsia"/>
              </w:rPr>
              <w:t>29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澳大利亚</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9</w:t>
            </w:r>
            <w:r>
              <w:rPr>
                <w:rFonts w:hint="eastAsia"/>
              </w:rPr>
              <w:t>月</w:t>
            </w:r>
            <w:r>
              <w:rPr>
                <w:rFonts w:hint="eastAsia"/>
              </w:rPr>
              <w:t>6</w:t>
            </w:r>
            <w:r>
              <w:rPr>
                <w:rFonts w:hint="eastAsia"/>
              </w:rPr>
              <w:t>日</w:t>
            </w:r>
            <w:r>
              <w:rPr>
                <w:rFonts w:hint="eastAsia"/>
              </w:rPr>
              <w:t xml:space="preserve"> </w:t>
            </w:r>
            <w:r>
              <w:rPr>
                <w:bCs/>
              </w:rPr>
              <w:footnoteReference w:customMarkFollows="1" w:id="1"/>
              <w:sym w:font="Symbol" w:char="F02A"/>
            </w:r>
            <w:r>
              <w:rPr>
                <w:rFonts w:hint="eastAsia"/>
              </w:rPr>
              <w:t xml:space="preserve"> </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rPr>
                <w:rFonts w:hint="eastAsia"/>
              </w:rPr>
              <w:tab/>
            </w:r>
            <w:r>
              <w:rPr>
                <w:rFonts w:hint="eastAsia"/>
              </w:rPr>
              <w:t>阿尔及利亚</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10</w:t>
            </w:r>
            <w:r>
              <w:rPr>
                <w:rFonts w:hint="eastAsia"/>
              </w:rPr>
              <w:t>月</w:t>
            </w:r>
            <w:r>
              <w:rPr>
                <w:rFonts w:hint="eastAsia"/>
              </w:rPr>
              <w:t>11</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巴</w:t>
            </w:r>
            <w:r>
              <w:rPr>
                <w:rFonts w:hint="eastAsia"/>
              </w:rPr>
              <w:t xml:space="preserve">  </w:t>
            </w:r>
            <w:r>
              <w:rPr>
                <w:rFonts w:hint="eastAsia"/>
              </w:rPr>
              <w:t>西</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10</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几内亚</w:t>
            </w:r>
          </w:p>
        </w:tc>
        <w:tc>
          <w:tcPr>
            <w:tcW w:w="4785" w:type="dxa"/>
          </w:tcPr>
          <w:p w:rsidR="00000000" w:rsidRDefault="00000000">
            <w:pPr>
              <w:spacing w:line="264" w:lineRule="auto"/>
              <w:ind w:left="567"/>
              <w:rPr>
                <w:rFonts w:hint="eastAsia"/>
              </w:rPr>
            </w:pPr>
            <w:r>
              <w:rPr>
                <w:rFonts w:hint="eastAsia"/>
              </w:rPr>
              <w:t>1998</w:t>
            </w:r>
            <w:r>
              <w:rPr>
                <w:rFonts w:hint="eastAsia"/>
              </w:rPr>
              <w:t>年</w:t>
            </w:r>
            <w:r>
              <w:rPr>
                <w:rFonts w:hint="eastAsia"/>
              </w:rPr>
              <w:t>11</w:t>
            </w:r>
            <w:r>
              <w:rPr>
                <w:rFonts w:hint="eastAsia"/>
              </w:rPr>
              <w:t>月</w:t>
            </w:r>
            <w:r>
              <w:rPr>
                <w:rFonts w:hint="eastAsia"/>
              </w:rPr>
              <w:t>8</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新西兰</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1</w:t>
            </w:r>
            <w:r>
              <w:rPr>
                <w:rFonts w:hint="eastAsia"/>
              </w:rPr>
              <w:t>月</w:t>
            </w:r>
            <w:r>
              <w:rPr>
                <w:rFonts w:hint="eastAsia"/>
              </w:rPr>
              <w:t>8</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索马里</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2</w:t>
            </w:r>
            <w:r>
              <w:rPr>
                <w:rFonts w:hint="eastAsia"/>
              </w:rPr>
              <w:t>月</w:t>
            </w:r>
            <w:r>
              <w:rPr>
                <w:rFonts w:hint="eastAsia"/>
              </w:rPr>
              <w:t>22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马耳他</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10</w:t>
            </w:r>
            <w:r>
              <w:rPr>
                <w:rFonts w:hint="eastAsia"/>
              </w:rPr>
              <w:t>月</w:t>
            </w:r>
            <w:r>
              <w:rPr>
                <w:rFonts w:hint="eastAsia"/>
              </w:rPr>
              <w:t>12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德</w:t>
            </w:r>
            <w:r>
              <w:rPr>
                <w:rFonts w:hint="eastAsia"/>
              </w:rPr>
              <w:t xml:space="preserve">  </w:t>
            </w:r>
            <w:r>
              <w:rPr>
                <w:rFonts w:hint="eastAsia"/>
              </w:rPr>
              <w:t>国</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10</w:t>
            </w:r>
            <w:r>
              <w:rPr>
                <w:rFonts w:hint="eastAsia"/>
              </w:rPr>
              <w:t>月</w:t>
            </w:r>
            <w:r>
              <w:rPr>
                <w:rFonts w:hint="eastAsia"/>
              </w:rPr>
              <w:t>30</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列支敦士登</w:t>
            </w:r>
          </w:p>
        </w:tc>
        <w:tc>
          <w:tcPr>
            <w:tcW w:w="4785" w:type="dxa"/>
          </w:tcPr>
          <w:p w:rsidR="00000000" w:rsidRDefault="00000000">
            <w:pPr>
              <w:spacing w:line="264" w:lineRule="auto"/>
              <w:ind w:left="567"/>
              <w:rPr>
                <w:rFonts w:hint="eastAsia"/>
              </w:rPr>
            </w:pPr>
            <w:r>
              <w:rPr>
                <w:rFonts w:hint="eastAsia"/>
              </w:rPr>
              <w:t>1999</w:t>
            </w:r>
            <w:r>
              <w:rPr>
                <w:rFonts w:hint="eastAsia"/>
              </w:rPr>
              <w:t>年</w:t>
            </w:r>
            <w:r>
              <w:rPr>
                <w:rFonts w:hint="eastAsia"/>
              </w:rPr>
              <w:t>12</w:t>
            </w:r>
            <w:r>
              <w:rPr>
                <w:rFonts w:hint="eastAsia"/>
              </w:rPr>
              <w:t>月</w:t>
            </w:r>
            <w:r>
              <w:rPr>
                <w:rFonts w:hint="eastAsia"/>
              </w:rPr>
              <w:t>1</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罗马尼亚</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w:t>
            </w:r>
            <w:r>
              <w:rPr>
                <w:rFonts w:hint="eastAsia"/>
              </w:rPr>
              <w:t>月</w:t>
            </w:r>
            <w:r>
              <w:rPr>
                <w:rFonts w:hint="eastAsia"/>
              </w:rPr>
              <w:t>16</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尼泊尔</w:t>
            </w:r>
          </w:p>
        </w:tc>
        <w:tc>
          <w:tcPr>
            <w:tcW w:w="4785" w:type="dxa"/>
          </w:tcPr>
          <w:p w:rsidR="00000000" w:rsidRDefault="00000000">
            <w:pPr>
              <w:spacing w:line="264" w:lineRule="auto"/>
              <w:ind w:left="567"/>
            </w:pPr>
            <w:r>
              <w:rPr>
                <w:rFonts w:hint="eastAsia"/>
              </w:rPr>
              <w:t>2000</w:t>
            </w:r>
            <w:r>
              <w:rPr>
                <w:rFonts w:hint="eastAsia"/>
              </w:rPr>
              <w:t>年</w:t>
            </w:r>
            <w:r>
              <w:rPr>
                <w:rFonts w:hint="eastAsia"/>
              </w:rPr>
              <w:t>6</w:t>
            </w:r>
            <w:r>
              <w:rPr>
                <w:rFonts w:hint="eastAsia"/>
              </w:rPr>
              <w:t>月</w:t>
            </w:r>
            <w:r>
              <w:rPr>
                <w:rFonts w:hint="eastAsia"/>
              </w:rPr>
              <w:t>12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塞浦路斯</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8</w:t>
            </w:r>
            <w:r>
              <w:rPr>
                <w:rFonts w:hint="eastAsia"/>
              </w:rPr>
              <w:t>月</w:t>
            </w:r>
            <w:r>
              <w:rPr>
                <w:rFonts w:hint="eastAsia"/>
              </w:rPr>
              <w:t>16</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委内瑞拉</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8</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克罗地亚</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10</w:t>
            </w:r>
            <w:r>
              <w:rPr>
                <w:rFonts w:hint="eastAsia"/>
              </w:rPr>
              <w:t>月</w:t>
            </w:r>
            <w:r>
              <w:rPr>
                <w:rFonts w:hint="eastAsia"/>
              </w:rPr>
              <w:t>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爱沙尼亚</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11</w:t>
            </w:r>
            <w:r>
              <w:rPr>
                <w:rFonts w:hint="eastAsia"/>
              </w:rPr>
              <w:t>月</w:t>
            </w:r>
            <w:r>
              <w:rPr>
                <w:rFonts w:hint="eastAsia"/>
              </w:rPr>
              <w:t>19</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也</w:t>
            </w:r>
            <w:r>
              <w:rPr>
                <w:rFonts w:hint="eastAsia"/>
              </w:rPr>
              <w:t xml:space="preserve">  </w:t>
            </w:r>
            <w:r>
              <w:rPr>
                <w:rFonts w:hint="eastAsia"/>
              </w:rPr>
              <w:t>门</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12</w:t>
            </w:r>
            <w:r>
              <w:rPr>
                <w:rFonts w:hint="eastAsia"/>
              </w:rPr>
              <w:t>月</w:t>
            </w:r>
            <w:r>
              <w:rPr>
                <w:rFonts w:hint="eastAsia"/>
              </w:rPr>
              <w:t>4</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约</w:t>
            </w:r>
            <w:r>
              <w:rPr>
                <w:rFonts w:hint="eastAsia"/>
              </w:rPr>
              <w:t xml:space="preserve">  </w:t>
            </w:r>
            <w:r>
              <w:rPr>
                <w:rFonts w:hint="eastAsia"/>
              </w:rPr>
              <w:t>旦</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12</w:t>
            </w:r>
            <w:r>
              <w:rPr>
                <w:rFonts w:hint="eastAsia"/>
              </w:rPr>
              <w:t>月</w:t>
            </w:r>
            <w:r>
              <w:rPr>
                <w:rFonts w:hint="eastAsia"/>
              </w:rPr>
              <w:t>12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pPr>
            <w:r>
              <w:tab/>
            </w:r>
            <w:r>
              <w:rPr>
                <w:rFonts w:hint="eastAsia"/>
              </w:rPr>
              <w:t>摩纳哥</w:t>
            </w:r>
          </w:p>
        </w:tc>
        <w:tc>
          <w:tcPr>
            <w:tcW w:w="4785" w:type="dxa"/>
          </w:tcPr>
          <w:p w:rsidR="00000000" w:rsidRDefault="00000000">
            <w:pPr>
              <w:spacing w:line="264" w:lineRule="auto"/>
              <w:ind w:left="567"/>
              <w:rPr>
                <w:rFonts w:hint="eastAsia"/>
              </w:rPr>
            </w:pPr>
            <w:r>
              <w:rPr>
                <w:rFonts w:hint="eastAsia"/>
              </w:rPr>
              <w:t>2001</w:t>
            </w:r>
            <w:r>
              <w:rPr>
                <w:rFonts w:hint="eastAsia"/>
              </w:rPr>
              <w:t>年</w:t>
            </w:r>
            <w:r>
              <w:rPr>
                <w:rFonts w:hint="eastAsia"/>
              </w:rPr>
              <w:t>1</w:t>
            </w:r>
            <w:r>
              <w:rPr>
                <w:rFonts w:hint="eastAsia"/>
              </w:rPr>
              <w:t>月</w:t>
            </w:r>
            <w:r>
              <w:rPr>
                <w:rFonts w:hint="eastAsia"/>
              </w:rPr>
              <w:t>4</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波斯尼亚和黑塞哥维那</w:t>
            </w:r>
          </w:p>
        </w:tc>
        <w:tc>
          <w:tcPr>
            <w:tcW w:w="4785" w:type="dxa"/>
          </w:tcPr>
          <w:p w:rsidR="00000000" w:rsidRDefault="00000000">
            <w:pPr>
              <w:spacing w:line="264" w:lineRule="auto"/>
              <w:ind w:left="567"/>
              <w:rPr>
                <w:rFonts w:hint="eastAsia"/>
              </w:rPr>
            </w:pPr>
            <w:r>
              <w:rPr>
                <w:rFonts w:hint="eastAsia"/>
              </w:rPr>
              <w:t>2001</w:t>
            </w:r>
            <w:r>
              <w:rPr>
                <w:rFonts w:hint="eastAsia"/>
              </w:rPr>
              <w:t>年</w:t>
            </w:r>
            <w:r>
              <w:rPr>
                <w:rFonts w:hint="eastAsia"/>
              </w:rPr>
              <w:t>3</w:t>
            </w:r>
            <w:r>
              <w:rPr>
                <w:rFonts w:hint="eastAsia"/>
              </w:rPr>
              <w:t>月</w:t>
            </w:r>
            <w:r>
              <w:rPr>
                <w:rFonts w:hint="eastAsia"/>
              </w:rPr>
              <w:t>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贝</w:t>
            </w:r>
            <w:r>
              <w:rPr>
                <w:rFonts w:hint="eastAsia"/>
              </w:rPr>
              <w:t xml:space="preserve">  </w:t>
            </w:r>
            <w:r>
              <w:rPr>
                <w:rFonts w:hint="eastAsia"/>
              </w:rPr>
              <w:t>宁</w:t>
            </w:r>
          </w:p>
        </w:tc>
        <w:tc>
          <w:tcPr>
            <w:tcW w:w="4785" w:type="dxa"/>
          </w:tcPr>
          <w:p w:rsidR="00000000" w:rsidRDefault="00000000">
            <w:pPr>
              <w:spacing w:line="264" w:lineRule="auto"/>
              <w:ind w:left="567"/>
              <w:rPr>
                <w:rFonts w:hint="eastAsia"/>
              </w:rPr>
            </w:pPr>
            <w:r>
              <w:rPr>
                <w:rFonts w:hint="eastAsia"/>
              </w:rPr>
              <w:t>2001</w:t>
            </w:r>
            <w:r>
              <w:rPr>
                <w:rFonts w:hint="eastAsia"/>
              </w:rPr>
              <w:t>年</w:t>
            </w:r>
            <w:r>
              <w:rPr>
                <w:rFonts w:hint="eastAsia"/>
              </w:rPr>
              <w:t>4</w:t>
            </w:r>
            <w:r>
              <w:rPr>
                <w:rFonts w:hint="eastAsia"/>
              </w:rPr>
              <w:t>月</w:t>
            </w:r>
            <w:r>
              <w:rPr>
                <w:rFonts w:hint="eastAsia"/>
              </w:rPr>
              <w:t>10</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拉脱维亚</w:t>
            </w:r>
          </w:p>
        </w:tc>
        <w:tc>
          <w:tcPr>
            <w:tcW w:w="4785" w:type="dxa"/>
          </w:tcPr>
          <w:p w:rsidR="00000000" w:rsidRDefault="00000000">
            <w:pPr>
              <w:spacing w:line="264" w:lineRule="auto"/>
              <w:ind w:left="567"/>
              <w:rPr>
                <w:rFonts w:hint="eastAsia"/>
              </w:rPr>
            </w:pPr>
            <w:r>
              <w:rPr>
                <w:rFonts w:hint="eastAsia"/>
              </w:rPr>
              <w:t>2001</w:t>
            </w:r>
            <w:r>
              <w:rPr>
                <w:rFonts w:hint="eastAsia"/>
              </w:rPr>
              <w:t>年</w:t>
            </w:r>
            <w:r>
              <w:rPr>
                <w:rFonts w:hint="eastAsia"/>
              </w:rPr>
              <w:t>5</w:t>
            </w:r>
            <w:r>
              <w:rPr>
                <w:rFonts w:hint="eastAsia"/>
              </w:rPr>
              <w:t>月</w:t>
            </w:r>
            <w:r>
              <w:rPr>
                <w:rFonts w:hint="eastAsia"/>
              </w:rPr>
              <w:t>13</w:t>
            </w:r>
            <w:r>
              <w:rPr>
                <w:rFonts w:hint="eastAsia"/>
              </w:rPr>
              <w:t>日</w:t>
            </w:r>
          </w:p>
        </w:tc>
      </w:tr>
      <w:tr w:rsidR="00000000">
        <w:tblPrEx>
          <w:tblCellMar>
            <w:top w:w="0" w:type="dxa"/>
            <w:bottom w:w="0" w:type="dxa"/>
          </w:tblCellMar>
        </w:tblPrEx>
        <w:trPr>
          <w:cantSplit/>
        </w:trPr>
        <w:tc>
          <w:tcPr>
            <w:tcW w:w="9570" w:type="dxa"/>
            <w:gridSpan w:val="2"/>
          </w:tcPr>
          <w:p w:rsidR="00000000" w:rsidRDefault="00000000">
            <w:pPr>
              <w:spacing w:before="160" w:after="160" w:line="264" w:lineRule="auto"/>
              <w:ind w:left="567"/>
              <w:jc w:val="center"/>
              <w:rPr>
                <w:rFonts w:hint="eastAsia"/>
              </w:rPr>
            </w:pPr>
            <w:r>
              <w:rPr>
                <w:rFonts w:hint="eastAsia"/>
              </w:rPr>
              <w:t>第四次定期报告</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阿富汗</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阿根廷</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白俄罗斯</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伯利兹</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保加利亚</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喀麦隆</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法</w:t>
            </w:r>
            <w:r>
              <w:rPr>
                <w:rFonts w:hint="eastAsia"/>
              </w:rPr>
              <w:t xml:space="preserve">  </w:t>
            </w:r>
            <w:r>
              <w:rPr>
                <w:rFonts w:hint="eastAsia"/>
              </w:rPr>
              <w:t>国</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匈牙利</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墨西哥</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菲律宾</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俄罗斯联邦</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塞内加尔</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瑞</w:t>
            </w:r>
            <w:r>
              <w:rPr>
                <w:rFonts w:hint="eastAsia"/>
              </w:rPr>
              <w:t xml:space="preserve">  </w:t>
            </w:r>
            <w:r>
              <w:rPr>
                <w:rFonts w:hint="eastAsia"/>
              </w:rPr>
              <w:t>士</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乌干达</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乌拉圭</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加拿大</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7</w:t>
            </w:r>
            <w:r>
              <w:rPr>
                <w:rFonts w:hint="eastAsia"/>
              </w:rPr>
              <w:t>月</w:t>
            </w:r>
            <w:r>
              <w:rPr>
                <w:rFonts w:hint="eastAsia"/>
              </w:rPr>
              <w:t>23</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奥地利</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8</w:t>
            </w:r>
            <w:r>
              <w:rPr>
                <w:rFonts w:hint="eastAsia"/>
              </w:rPr>
              <w:t>月</w:t>
            </w:r>
            <w:r>
              <w:rPr>
                <w:rFonts w:hint="eastAsia"/>
              </w:rPr>
              <w:t>27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巴拿马</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9</w:t>
            </w:r>
            <w:r>
              <w:rPr>
                <w:rFonts w:hint="eastAsia"/>
              </w:rPr>
              <w:t>月</w:t>
            </w:r>
            <w:r>
              <w:rPr>
                <w:rFonts w:hint="eastAsia"/>
              </w:rPr>
              <w:t>22</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卢森堡</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10</w:t>
            </w:r>
            <w:r>
              <w:rPr>
                <w:rFonts w:hint="eastAsia"/>
              </w:rPr>
              <w:t>月</w:t>
            </w:r>
            <w:r>
              <w:rPr>
                <w:rFonts w:hint="eastAsia"/>
              </w:rPr>
              <w:t>28</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多</w:t>
            </w:r>
            <w:r>
              <w:rPr>
                <w:rFonts w:hint="eastAsia"/>
              </w:rPr>
              <w:t xml:space="preserve">  </w:t>
            </w:r>
            <w:r>
              <w:rPr>
                <w:rFonts w:hint="eastAsia"/>
              </w:rPr>
              <w:t>哥</w:t>
            </w:r>
          </w:p>
        </w:tc>
        <w:tc>
          <w:tcPr>
            <w:tcW w:w="4785" w:type="dxa"/>
          </w:tcPr>
          <w:p w:rsidR="00000000" w:rsidRDefault="00000000">
            <w:pPr>
              <w:spacing w:line="264" w:lineRule="auto"/>
              <w:ind w:left="567"/>
              <w:rPr>
                <w:rFonts w:hint="eastAsia"/>
              </w:rPr>
            </w:pPr>
            <w:r>
              <w:rPr>
                <w:rFonts w:hint="eastAsia"/>
              </w:rPr>
              <w:t>2000</w:t>
            </w:r>
            <w:r>
              <w:rPr>
                <w:rFonts w:hint="eastAsia"/>
              </w:rPr>
              <w:t>年</w:t>
            </w:r>
            <w:r>
              <w:rPr>
                <w:rFonts w:hint="eastAsia"/>
              </w:rPr>
              <w:t>12</w:t>
            </w:r>
            <w:r>
              <w:rPr>
                <w:rFonts w:hint="eastAsia"/>
              </w:rPr>
              <w:t>月</w:t>
            </w:r>
            <w:r>
              <w:rPr>
                <w:rFonts w:hint="eastAsia"/>
              </w:rPr>
              <w:t>17</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哥伦比亚</w:t>
            </w:r>
          </w:p>
        </w:tc>
        <w:tc>
          <w:tcPr>
            <w:tcW w:w="4785" w:type="dxa"/>
          </w:tcPr>
          <w:p w:rsidR="00000000" w:rsidRDefault="00000000">
            <w:pPr>
              <w:spacing w:line="264" w:lineRule="auto"/>
              <w:ind w:left="567"/>
              <w:rPr>
                <w:rFonts w:hint="eastAsia"/>
              </w:rPr>
            </w:pPr>
            <w:r>
              <w:rPr>
                <w:rFonts w:hint="eastAsia"/>
              </w:rPr>
              <w:t>2001</w:t>
            </w:r>
            <w:r>
              <w:rPr>
                <w:rFonts w:hint="eastAsia"/>
              </w:rPr>
              <w:t>年</w:t>
            </w:r>
            <w:r>
              <w:rPr>
                <w:rFonts w:hint="eastAsia"/>
              </w:rPr>
              <w:t>1</w:t>
            </w:r>
            <w:r>
              <w:rPr>
                <w:rFonts w:hint="eastAsia"/>
              </w:rPr>
              <w:t>月</w:t>
            </w:r>
            <w:r>
              <w:rPr>
                <w:rFonts w:hint="eastAsia"/>
              </w:rPr>
              <w:t>6</w:t>
            </w:r>
            <w:r>
              <w:rPr>
                <w:rFonts w:hint="eastAsia"/>
              </w:rPr>
              <w:t>日</w:t>
            </w:r>
          </w:p>
        </w:tc>
      </w:tr>
      <w:tr w:rsidR="00000000">
        <w:tblPrEx>
          <w:tblCellMar>
            <w:top w:w="0" w:type="dxa"/>
            <w:bottom w:w="0" w:type="dxa"/>
          </w:tblCellMar>
        </w:tblPrEx>
        <w:tc>
          <w:tcPr>
            <w:tcW w:w="4785" w:type="dxa"/>
          </w:tcPr>
          <w:p w:rsidR="00000000" w:rsidRDefault="00000000">
            <w:pPr>
              <w:spacing w:line="264" w:lineRule="auto"/>
              <w:ind w:left="567"/>
              <w:rPr>
                <w:rFonts w:hint="eastAsia"/>
              </w:rPr>
            </w:pPr>
            <w:r>
              <w:tab/>
            </w:r>
            <w:r>
              <w:rPr>
                <w:rFonts w:hint="eastAsia"/>
              </w:rPr>
              <w:t>厄瓜多尔</w:t>
            </w:r>
          </w:p>
        </w:tc>
        <w:tc>
          <w:tcPr>
            <w:tcW w:w="4785" w:type="dxa"/>
          </w:tcPr>
          <w:p w:rsidR="00000000" w:rsidRDefault="00000000">
            <w:pPr>
              <w:spacing w:line="264" w:lineRule="auto"/>
              <w:ind w:left="567"/>
              <w:rPr>
                <w:rFonts w:hint="eastAsia"/>
              </w:rPr>
            </w:pPr>
            <w:r>
              <w:rPr>
                <w:rFonts w:hint="eastAsia"/>
              </w:rPr>
              <w:t>2001</w:t>
            </w:r>
            <w:r>
              <w:rPr>
                <w:rFonts w:hint="eastAsia"/>
              </w:rPr>
              <w:t>年</w:t>
            </w:r>
            <w:r>
              <w:rPr>
                <w:rFonts w:hint="eastAsia"/>
              </w:rPr>
              <w:t>4</w:t>
            </w:r>
            <w:r>
              <w:rPr>
                <w:rFonts w:hint="eastAsia"/>
              </w:rPr>
              <w:t>月</w:t>
            </w:r>
            <w:r>
              <w:rPr>
                <w:rFonts w:hint="eastAsia"/>
              </w:rPr>
              <w:t>28</w:t>
            </w:r>
            <w:r>
              <w:rPr>
                <w:rFonts w:hint="eastAsia"/>
              </w:rPr>
              <w:t>日</w:t>
            </w:r>
          </w:p>
        </w:tc>
      </w:tr>
    </w:tbl>
    <w:p w:rsidR="00000000" w:rsidRDefault="00000000"/>
    <w:p w:rsidR="00000000" w:rsidRDefault="00000000">
      <w:pPr>
        <w:rPr>
          <w:rFonts w:hint="eastAsia"/>
        </w:rPr>
      </w:pPr>
      <w:r>
        <w:rPr>
          <w:rFonts w:hint="eastAsia"/>
        </w:rPr>
        <w:tab/>
        <w:t>2</w:t>
      </w:r>
      <w:r>
        <w:t>4</w:t>
      </w:r>
      <w:r>
        <w:rPr>
          <w:rFonts w:hint="eastAsia"/>
        </w:rPr>
        <w:t xml:space="preserve">.  </w:t>
      </w:r>
      <w:r>
        <w:rPr>
          <w:rFonts w:hint="eastAsia"/>
        </w:rPr>
        <w:t>委员会对许多缔约国没有履行其报告义务表示关切。特别是对于逾期四年以上未提交报告的缔约国，委员会感到遗憾的是，尽管秘书长已多次发出催交通知，但这些缔约国仍然不履行其根据《公约》自愿承担的义务。委员会强调，它有义务监测《公约》的执行情况，缔约国不履行其报告义务即构成违反《公约》的规定。</w:t>
      </w:r>
    </w:p>
    <w:p w:rsidR="00000000" w:rsidRDefault="00000000">
      <w:pPr>
        <w:rPr>
          <w:rFonts w:hint="eastAsia"/>
        </w:rPr>
      </w:pPr>
      <w:r>
        <w:rPr>
          <w:rFonts w:hint="eastAsia"/>
        </w:rPr>
        <w:tab/>
        <w:t xml:space="preserve">25.  </w:t>
      </w:r>
      <w:r>
        <w:rPr>
          <w:rFonts w:hint="eastAsia"/>
        </w:rPr>
        <w:t>在这方面，委员会决定继续按照惯例，在通常于每届会议结束时举行的记者招待会上公布逾期不提交报告的缔约国的名单。</w:t>
      </w:r>
    </w:p>
    <w:p w:rsidR="00000000" w:rsidRDefault="00000000">
      <w:pPr>
        <w:spacing w:after="320"/>
        <w:rPr>
          <w:rFonts w:hint="eastAsia"/>
        </w:rPr>
      </w:pPr>
      <w:r>
        <w:rPr>
          <w:rFonts w:hint="eastAsia"/>
        </w:rPr>
        <w:tab/>
        <w:t>2</w:t>
      </w:r>
      <w:r>
        <w:t>6</w:t>
      </w:r>
      <w:r>
        <w:rPr>
          <w:rFonts w:hint="eastAsia"/>
        </w:rPr>
        <w:t xml:space="preserve">.  </w:t>
      </w:r>
      <w:r>
        <w:rPr>
          <w:rFonts w:hint="eastAsia"/>
        </w:rPr>
        <w:t>截至</w:t>
      </w:r>
      <w:r>
        <w:rPr>
          <w:rFonts w:hint="eastAsia"/>
        </w:rPr>
        <w:t>2001</w:t>
      </w:r>
      <w:r>
        <w:rPr>
          <w:rFonts w:hint="eastAsia"/>
        </w:rPr>
        <w:t>年</w:t>
      </w:r>
      <w:r>
        <w:rPr>
          <w:rFonts w:hint="eastAsia"/>
        </w:rPr>
        <w:t>5</w:t>
      </w:r>
      <w:r>
        <w:rPr>
          <w:rFonts w:hint="eastAsia"/>
        </w:rPr>
        <w:t>月</w:t>
      </w:r>
      <w:r>
        <w:rPr>
          <w:rFonts w:hint="eastAsia"/>
        </w:rPr>
        <w:t>18</w:t>
      </w:r>
      <w:r>
        <w:rPr>
          <w:rFonts w:hint="eastAsia"/>
        </w:rPr>
        <w:t>日即委员会第二十六届会议闭幕之日为止，各缔约国根据《公约》第</w:t>
      </w:r>
      <w:r>
        <w:rPr>
          <w:rFonts w:hint="eastAsia"/>
        </w:rPr>
        <w:t>19</w:t>
      </w:r>
      <w:r>
        <w:rPr>
          <w:rFonts w:hint="eastAsia"/>
        </w:rPr>
        <w:t>条提交报告的情况见本报告附件五。</w:t>
      </w:r>
    </w:p>
    <w:p w:rsidR="00000000" w:rsidRDefault="00000000">
      <w:pPr>
        <w:pStyle w:val="Heading2"/>
        <w:rPr>
          <w:rFonts w:hint="eastAsia"/>
        </w:rPr>
      </w:pPr>
      <w:r>
        <w:rPr>
          <w:rFonts w:hint="eastAsia"/>
        </w:rPr>
        <w:t>四、审议缔约国根据《公约》第</w:t>
      </w:r>
      <w:r>
        <w:rPr>
          <w:rFonts w:hint="eastAsia"/>
        </w:rPr>
        <w:t>19</w:t>
      </w:r>
      <w:r>
        <w:rPr>
          <w:rFonts w:hint="eastAsia"/>
        </w:rPr>
        <w:t>条提交的报告</w:t>
      </w:r>
    </w:p>
    <w:p w:rsidR="00000000" w:rsidRDefault="00000000">
      <w:pPr>
        <w:spacing w:after="160"/>
        <w:rPr>
          <w:rFonts w:hint="eastAsia"/>
        </w:rPr>
      </w:pPr>
      <w:r>
        <w:tab/>
        <w:t xml:space="preserve">27.  </w:t>
      </w:r>
      <w:r>
        <w:rPr>
          <w:rFonts w:hint="eastAsia"/>
        </w:rPr>
        <w:t>委员会在第二十五届和第二十六届会议上审议了</w:t>
      </w:r>
      <w:r>
        <w:rPr>
          <w:rFonts w:hint="eastAsia"/>
        </w:rPr>
        <w:t>14</w:t>
      </w:r>
      <w:r>
        <w:rPr>
          <w:rFonts w:hint="eastAsia"/>
        </w:rPr>
        <w:t>个缔约国根据《公约》第</w:t>
      </w:r>
      <w:r>
        <w:rPr>
          <w:rFonts w:hint="eastAsia"/>
        </w:rPr>
        <w:t>19</w:t>
      </w:r>
      <w:r>
        <w:rPr>
          <w:rFonts w:hint="eastAsia"/>
        </w:rPr>
        <w:t>条第</w:t>
      </w:r>
      <w:r>
        <w:rPr>
          <w:rFonts w:hint="eastAsia"/>
        </w:rPr>
        <w:t>1</w:t>
      </w:r>
      <w:r>
        <w:rPr>
          <w:rFonts w:hint="eastAsia"/>
        </w:rPr>
        <w:t>款提交的报告。委员会第二十五届会议收到了下列报告</w:t>
      </w:r>
      <w:r>
        <w:rPr>
          <w:rFonts w:hint="eastAsia"/>
        </w:rPr>
        <w:t>(</w:t>
      </w:r>
      <w:r>
        <w:rPr>
          <w:rFonts w:hint="eastAsia"/>
        </w:rPr>
        <w:t>按秘书长收到的先后次序排列</w:t>
      </w:r>
      <w:r>
        <w:rPr>
          <w:rFonts w:hint="eastAsia"/>
        </w:rPr>
        <w:t>)</w:t>
      </w:r>
      <w:r>
        <w:rPr>
          <w:rFonts w:hint="eastAsia"/>
        </w:rPr>
        <w:t>：</w:t>
      </w:r>
    </w:p>
    <w:tbl>
      <w:tblPr>
        <w:tblW w:w="0" w:type="auto"/>
        <w:tblLook w:val="0000" w:firstRow="0" w:lastRow="0" w:firstColumn="0" w:lastColumn="0" w:noHBand="0" w:noVBand="0"/>
      </w:tblPr>
      <w:tblGrid>
        <w:gridCol w:w="4784"/>
        <w:gridCol w:w="4786"/>
      </w:tblGrid>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亚美尼亚：第二次定期报告</w:t>
            </w:r>
          </w:p>
        </w:tc>
        <w:tc>
          <w:tcPr>
            <w:tcW w:w="4786" w:type="dxa"/>
          </w:tcPr>
          <w:p w:rsidR="00000000" w:rsidRDefault="00000000">
            <w:pPr>
              <w:spacing w:line="312" w:lineRule="auto"/>
              <w:ind w:left="1000"/>
            </w:pPr>
            <w:r>
              <w:t>CAT/C/43/Add.3</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白俄罗斯：第三次定期报告</w:t>
            </w:r>
          </w:p>
        </w:tc>
        <w:tc>
          <w:tcPr>
            <w:tcW w:w="4786" w:type="dxa"/>
          </w:tcPr>
          <w:p w:rsidR="00000000" w:rsidRDefault="00000000">
            <w:pPr>
              <w:spacing w:line="312" w:lineRule="auto"/>
              <w:ind w:left="1000"/>
            </w:pPr>
            <w:r>
              <w:t>CAT/C/34/Add.12</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澳大利亚：第二次定期报告</w:t>
            </w:r>
          </w:p>
        </w:tc>
        <w:tc>
          <w:tcPr>
            <w:tcW w:w="4786" w:type="dxa"/>
          </w:tcPr>
          <w:p w:rsidR="00000000" w:rsidRDefault="00000000">
            <w:pPr>
              <w:spacing w:line="312" w:lineRule="auto"/>
              <w:ind w:left="1000"/>
            </w:pPr>
            <w:r>
              <w:t>CAT/C/25/Add.11</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加拿大：第三次定期报告</w:t>
            </w:r>
          </w:p>
        </w:tc>
        <w:tc>
          <w:tcPr>
            <w:tcW w:w="4786" w:type="dxa"/>
          </w:tcPr>
          <w:p w:rsidR="00000000" w:rsidRDefault="00000000">
            <w:pPr>
              <w:spacing w:line="312" w:lineRule="auto"/>
              <w:ind w:left="1000"/>
            </w:pPr>
            <w:r>
              <w:t>CAT/C/34/Add.13</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喀麦隆：第二次定期报告</w:t>
            </w:r>
          </w:p>
        </w:tc>
        <w:tc>
          <w:tcPr>
            <w:tcW w:w="4786" w:type="dxa"/>
          </w:tcPr>
          <w:p w:rsidR="00000000" w:rsidRDefault="00000000">
            <w:pPr>
              <w:spacing w:line="312" w:lineRule="auto"/>
              <w:ind w:left="1000"/>
            </w:pPr>
            <w:r>
              <w:t>CAT/C/17/Add.22</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危地马拉：第三次定期报告</w:t>
            </w:r>
          </w:p>
        </w:tc>
        <w:tc>
          <w:tcPr>
            <w:tcW w:w="4786" w:type="dxa"/>
          </w:tcPr>
          <w:p w:rsidR="00000000" w:rsidRDefault="00000000">
            <w:pPr>
              <w:spacing w:line="312" w:lineRule="auto"/>
              <w:ind w:left="1000"/>
            </w:pPr>
            <w:r>
              <w:t>CAT/C/49/Add.2</w:t>
            </w:r>
          </w:p>
        </w:tc>
      </w:tr>
    </w:tbl>
    <w:p w:rsidR="00000000" w:rsidRDefault="00000000">
      <w:pPr>
        <w:spacing w:before="320" w:after="160"/>
        <w:rPr>
          <w:rFonts w:hint="eastAsia"/>
        </w:rPr>
      </w:pPr>
      <w:r>
        <w:tab/>
        <w:t xml:space="preserve">28.  </w:t>
      </w:r>
      <w:r>
        <w:rPr>
          <w:rFonts w:hint="eastAsia"/>
        </w:rPr>
        <w:t>委员会第二十六届会议收到了下列报告</w:t>
      </w:r>
      <w:r>
        <w:rPr>
          <w:rFonts w:hint="eastAsia"/>
        </w:rPr>
        <w:t>(</w:t>
      </w:r>
      <w:r>
        <w:rPr>
          <w:rFonts w:hint="eastAsia"/>
        </w:rPr>
        <w:t>按秘书长收到的先后次序排列</w:t>
      </w:r>
      <w:r>
        <w:rPr>
          <w:rFonts w:hint="eastAsia"/>
        </w:rPr>
        <w:t>)</w:t>
      </w:r>
      <w:r>
        <w:rPr>
          <w:rFonts w:hint="eastAsia"/>
        </w:rPr>
        <w:t>：</w:t>
      </w:r>
    </w:p>
    <w:tbl>
      <w:tblPr>
        <w:tblW w:w="0" w:type="auto"/>
        <w:tblLook w:val="0000" w:firstRow="0" w:lastRow="0" w:firstColumn="0" w:lastColumn="0" w:noHBand="0" w:noVBand="0"/>
      </w:tblPr>
      <w:tblGrid>
        <w:gridCol w:w="4784"/>
        <w:gridCol w:w="4786"/>
      </w:tblGrid>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格鲁吉亚：第二次定期报告</w:t>
            </w:r>
          </w:p>
        </w:tc>
        <w:tc>
          <w:tcPr>
            <w:tcW w:w="4786" w:type="dxa"/>
          </w:tcPr>
          <w:p w:rsidR="00000000" w:rsidRDefault="00000000">
            <w:pPr>
              <w:tabs>
                <w:tab w:val="left" w:pos="442"/>
              </w:tabs>
              <w:spacing w:before="60" w:line="312" w:lineRule="auto"/>
              <w:ind w:left="1567" w:right="113"/>
              <w:rPr>
                <w:spacing w:val="4"/>
                <w:sz w:val="21"/>
              </w:rPr>
            </w:pPr>
            <w:r>
              <w:rPr>
                <w:spacing w:val="4"/>
                <w:sz w:val="21"/>
              </w:rPr>
              <w:t>CAT/C/48/Add.1</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希腊：第三次定期报告</w:t>
            </w:r>
          </w:p>
        </w:tc>
        <w:tc>
          <w:tcPr>
            <w:tcW w:w="4786" w:type="dxa"/>
          </w:tcPr>
          <w:p w:rsidR="00000000" w:rsidRDefault="00000000">
            <w:pPr>
              <w:tabs>
                <w:tab w:val="left" w:pos="442"/>
              </w:tabs>
              <w:spacing w:before="60" w:line="312" w:lineRule="auto"/>
              <w:ind w:left="1567" w:right="113"/>
              <w:rPr>
                <w:spacing w:val="4"/>
                <w:sz w:val="21"/>
              </w:rPr>
            </w:pPr>
            <w:r>
              <w:rPr>
                <w:spacing w:val="4"/>
                <w:sz w:val="21"/>
              </w:rPr>
              <w:t>CAT/C/39/Add.3</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捷克共和国：第二次定期报告</w:t>
            </w:r>
          </w:p>
        </w:tc>
        <w:tc>
          <w:tcPr>
            <w:tcW w:w="4786" w:type="dxa"/>
          </w:tcPr>
          <w:p w:rsidR="00000000" w:rsidRDefault="00000000">
            <w:pPr>
              <w:tabs>
                <w:tab w:val="left" w:pos="442"/>
              </w:tabs>
              <w:spacing w:before="60" w:line="312" w:lineRule="auto"/>
              <w:ind w:left="1567" w:right="113"/>
              <w:rPr>
                <w:spacing w:val="4"/>
                <w:sz w:val="21"/>
              </w:rPr>
            </w:pPr>
            <w:r>
              <w:rPr>
                <w:spacing w:val="4"/>
                <w:sz w:val="21"/>
              </w:rPr>
              <w:t>CAT/C/38/Add.1</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斯洛伐克：初次报告</w:t>
            </w:r>
          </w:p>
        </w:tc>
        <w:tc>
          <w:tcPr>
            <w:tcW w:w="4786" w:type="dxa"/>
          </w:tcPr>
          <w:p w:rsidR="00000000" w:rsidRDefault="00000000">
            <w:pPr>
              <w:tabs>
                <w:tab w:val="left" w:pos="442"/>
              </w:tabs>
              <w:spacing w:before="60" w:line="312" w:lineRule="auto"/>
              <w:ind w:left="1567" w:right="113"/>
              <w:rPr>
                <w:spacing w:val="4"/>
                <w:sz w:val="21"/>
              </w:rPr>
            </w:pPr>
            <w:r>
              <w:rPr>
                <w:spacing w:val="4"/>
                <w:sz w:val="21"/>
              </w:rPr>
              <w:t>CAT/C/24/Add.6</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玻利维亚：初次报告</w:t>
            </w:r>
          </w:p>
        </w:tc>
        <w:tc>
          <w:tcPr>
            <w:tcW w:w="4786" w:type="dxa"/>
          </w:tcPr>
          <w:p w:rsidR="00000000" w:rsidRDefault="00000000">
            <w:pPr>
              <w:tabs>
                <w:tab w:val="left" w:pos="442"/>
              </w:tabs>
              <w:spacing w:before="60" w:line="312" w:lineRule="auto"/>
              <w:ind w:left="1567" w:right="113"/>
              <w:rPr>
                <w:spacing w:val="4"/>
                <w:sz w:val="21"/>
              </w:rPr>
            </w:pPr>
            <w:r>
              <w:rPr>
                <w:spacing w:val="4"/>
                <w:sz w:val="21"/>
              </w:rPr>
              <w:t>CAT/C/52/Add.1</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巴</w:t>
            </w:r>
            <w:r>
              <w:rPr>
                <w:rFonts w:hint="eastAsia"/>
              </w:rPr>
              <w:t xml:space="preserve">  </w:t>
            </w:r>
            <w:r>
              <w:rPr>
                <w:rFonts w:hint="eastAsia"/>
              </w:rPr>
              <w:t>西：初次报告</w:t>
            </w:r>
          </w:p>
        </w:tc>
        <w:tc>
          <w:tcPr>
            <w:tcW w:w="4786" w:type="dxa"/>
          </w:tcPr>
          <w:p w:rsidR="00000000" w:rsidRDefault="00000000">
            <w:pPr>
              <w:tabs>
                <w:tab w:val="left" w:pos="442"/>
              </w:tabs>
              <w:spacing w:before="60" w:line="312" w:lineRule="auto"/>
              <w:ind w:left="1567" w:right="113"/>
              <w:rPr>
                <w:spacing w:val="4"/>
                <w:sz w:val="21"/>
              </w:rPr>
            </w:pPr>
            <w:r>
              <w:rPr>
                <w:spacing w:val="4"/>
                <w:sz w:val="21"/>
              </w:rPr>
              <w:t>CAT/C/9/Add.16</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哥斯达黎加：初次报告</w:t>
            </w:r>
          </w:p>
        </w:tc>
        <w:tc>
          <w:tcPr>
            <w:tcW w:w="4786" w:type="dxa"/>
          </w:tcPr>
          <w:p w:rsidR="00000000" w:rsidRDefault="00000000">
            <w:pPr>
              <w:tabs>
                <w:tab w:val="left" w:pos="442"/>
              </w:tabs>
              <w:spacing w:before="60" w:line="312" w:lineRule="auto"/>
              <w:ind w:left="1567" w:right="113"/>
              <w:rPr>
                <w:spacing w:val="4"/>
                <w:sz w:val="21"/>
              </w:rPr>
            </w:pPr>
            <w:r>
              <w:rPr>
                <w:spacing w:val="4"/>
                <w:sz w:val="21"/>
              </w:rPr>
              <w:t>CAT/C/24/Add.7</w:t>
            </w:r>
          </w:p>
        </w:tc>
      </w:tr>
      <w:tr w:rsidR="00000000">
        <w:tblPrEx>
          <w:tblCellMar>
            <w:top w:w="0" w:type="dxa"/>
            <w:bottom w:w="0" w:type="dxa"/>
          </w:tblCellMar>
        </w:tblPrEx>
        <w:tc>
          <w:tcPr>
            <w:tcW w:w="4785" w:type="dxa"/>
          </w:tcPr>
          <w:p w:rsidR="00000000" w:rsidRDefault="00000000">
            <w:pPr>
              <w:spacing w:line="312" w:lineRule="auto"/>
              <w:ind w:left="1000"/>
              <w:rPr>
                <w:rFonts w:hint="eastAsia"/>
              </w:rPr>
            </w:pPr>
            <w:r>
              <w:rPr>
                <w:rFonts w:hint="eastAsia"/>
              </w:rPr>
              <w:t>哈萨克斯坦：初次报告</w:t>
            </w:r>
          </w:p>
        </w:tc>
        <w:tc>
          <w:tcPr>
            <w:tcW w:w="4786" w:type="dxa"/>
          </w:tcPr>
          <w:p w:rsidR="00000000" w:rsidRDefault="00000000">
            <w:pPr>
              <w:tabs>
                <w:tab w:val="left" w:pos="442"/>
              </w:tabs>
              <w:spacing w:before="60" w:line="312" w:lineRule="auto"/>
              <w:ind w:left="1567" w:right="113"/>
              <w:rPr>
                <w:spacing w:val="4"/>
                <w:sz w:val="21"/>
              </w:rPr>
            </w:pPr>
            <w:r>
              <w:rPr>
                <w:spacing w:val="4"/>
                <w:sz w:val="21"/>
              </w:rPr>
              <w:t>CAT/C/47/Add.1</w:t>
            </w:r>
          </w:p>
        </w:tc>
      </w:tr>
    </w:tbl>
    <w:p w:rsidR="00000000" w:rsidRDefault="00000000">
      <w:pPr>
        <w:spacing w:before="160" w:line="312" w:lineRule="auto"/>
        <w:rPr>
          <w:rFonts w:hint="eastAsia"/>
        </w:rPr>
      </w:pPr>
      <w:r>
        <w:tab/>
        <w:t xml:space="preserve">29.  </w:t>
      </w:r>
      <w:r>
        <w:rPr>
          <w:rFonts w:hint="eastAsia"/>
        </w:rPr>
        <w:t>根据委员会议事规则第</w:t>
      </w:r>
      <w:r>
        <w:rPr>
          <w:rFonts w:hint="eastAsia"/>
        </w:rPr>
        <w:t>66</w:t>
      </w:r>
      <w:r>
        <w:rPr>
          <w:rFonts w:hint="eastAsia"/>
        </w:rPr>
        <w:t>条，所有报告国的代表都应邀参加了委员会审查其报告的会议。其报告受到委员会审议的所有缔约国都派代表参加了对其各自报告的审查。</w:t>
      </w:r>
    </w:p>
    <w:p w:rsidR="00000000" w:rsidRDefault="00000000">
      <w:pPr>
        <w:spacing w:line="312" w:lineRule="auto"/>
        <w:rPr>
          <w:rFonts w:hint="eastAsia"/>
        </w:rPr>
      </w:pPr>
      <w:r>
        <w:rPr>
          <w:rFonts w:hint="eastAsia"/>
        </w:rPr>
        <w:tab/>
      </w:r>
      <w:r>
        <w:t>30</w:t>
      </w:r>
      <w:r>
        <w:rPr>
          <w:rFonts w:hint="eastAsia"/>
        </w:rPr>
        <w:t xml:space="preserve">.  </w:t>
      </w:r>
      <w:r>
        <w:rPr>
          <w:rFonts w:hint="eastAsia"/>
        </w:rPr>
        <w:t>按照委员会第四届会议上作出的决定</w:t>
      </w:r>
      <w:r>
        <w:rPr>
          <w:rFonts w:hint="eastAsia"/>
        </w:rPr>
        <w:t xml:space="preserve"> </w:t>
      </w:r>
      <w:r>
        <w:rPr>
          <w:rStyle w:val="FootnoteReference"/>
          <w:snapToGrid/>
          <w:vertAlign w:val="baseline"/>
        </w:rPr>
        <w:footnoteReference w:customMarkFollows="1" w:id="2"/>
        <w:t>*</w:t>
      </w:r>
      <w:r>
        <w:rPr>
          <w:rFonts w:hint="eastAsia"/>
        </w:rPr>
        <w:t xml:space="preserve"> </w:t>
      </w:r>
      <w:r>
        <w:rPr>
          <w:rFonts w:hint="eastAsia"/>
        </w:rPr>
        <w:t>，主席与委员会成员和秘书处协商为缔约国提交并由委员会第二十五届会议和第二十六届会议审议的各份报告指定了国别报告员和副报告员。上述报告清单及其国别报告员和副报告员的姓名载于本报告附件六。</w:t>
      </w:r>
    </w:p>
    <w:p w:rsidR="00000000" w:rsidRDefault="00000000">
      <w:r>
        <w:rPr>
          <w:rFonts w:hint="eastAsia"/>
        </w:rPr>
        <w:tab/>
        <w:t xml:space="preserve">31.  </w:t>
      </w:r>
      <w:r>
        <w:rPr>
          <w:rFonts w:hint="eastAsia"/>
        </w:rPr>
        <w:t>为了审议报告，委员会还收到了下列文件：</w:t>
      </w:r>
    </w:p>
    <w:p w:rsidR="00000000" w:rsidRDefault="00000000">
      <w:pPr>
        <w:numPr>
          <w:ilvl w:val="0"/>
          <w:numId w:val="170"/>
        </w:numPr>
      </w:pPr>
      <w:r>
        <w:rPr>
          <w:rFonts w:hint="eastAsia"/>
        </w:rPr>
        <w:t>关于缔约国根据《公约》第</w:t>
      </w:r>
      <w:r>
        <w:rPr>
          <w:rFonts w:hint="eastAsia"/>
        </w:rPr>
        <w:t>19</w:t>
      </w:r>
      <w:r>
        <w:rPr>
          <w:rFonts w:hint="eastAsia"/>
        </w:rPr>
        <w:t>条第</w:t>
      </w:r>
      <w:r>
        <w:rPr>
          <w:rFonts w:hint="eastAsia"/>
        </w:rPr>
        <w:t>1</w:t>
      </w:r>
      <w:r>
        <w:rPr>
          <w:rFonts w:hint="eastAsia"/>
        </w:rPr>
        <w:t>款应提交的定期报告的形式和内容的一般准则</w:t>
      </w:r>
      <w:r>
        <w:rPr>
          <w:rFonts w:hint="eastAsia"/>
        </w:rPr>
        <w:t>(CAT/C/4/</w:t>
      </w:r>
      <w:r>
        <w:t>Rev.2)</w:t>
      </w:r>
      <w:r>
        <w:rPr>
          <w:rFonts w:hint="eastAsia"/>
        </w:rPr>
        <w:t>；</w:t>
      </w:r>
    </w:p>
    <w:p w:rsidR="00000000" w:rsidRDefault="00000000">
      <w:pPr>
        <w:numPr>
          <w:ilvl w:val="0"/>
          <w:numId w:val="170"/>
        </w:numPr>
        <w:rPr>
          <w:rFonts w:hint="eastAsia"/>
        </w:rPr>
      </w:pPr>
      <w:r>
        <w:rPr>
          <w:rFonts w:hint="eastAsia"/>
        </w:rPr>
        <w:t>关于缔约国根据《公约》第</w:t>
      </w:r>
      <w:r>
        <w:rPr>
          <w:rFonts w:hint="eastAsia"/>
        </w:rPr>
        <w:t>19</w:t>
      </w:r>
      <w:r>
        <w:rPr>
          <w:rFonts w:hint="eastAsia"/>
        </w:rPr>
        <w:t>条第</w:t>
      </w:r>
      <w:r>
        <w:rPr>
          <w:rFonts w:hint="eastAsia"/>
        </w:rPr>
        <w:t>1</w:t>
      </w:r>
      <w:r>
        <w:rPr>
          <w:rFonts w:hint="eastAsia"/>
        </w:rPr>
        <w:t>款应提交的定期报告的形式和内容的一般准则</w:t>
      </w:r>
      <w:r>
        <w:rPr>
          <w:rFonts w:hint="eastAsia"/>
        </w:rPr>
        <w:t>(CAT/C/</w:t>
      </w:r>
      <w:r>
        <w:t>1</w:t>
      </w:r>
      <w:r>
        <w:rPr>
          <w:rFonts w:hint="eastAsia"/>
        </w:rPr>
        <w:t>4/</w:t>
      </w:r>
      <w:r>
        <w:t>Rev.1)</w:t>
      </w:r>
      <w:r>
        <w:rPr>
          <w:rFonts w:hint="eastAsia"/>
        </w:rPr>
        <w:t>。</w:t>
      </w:r>
    </w:p>
    <w:p w:rsidR="00000000" w:rsidRDefault="00000000">
      <w:pPr>
        <w:spacing w:after="320"/>
      </w:pPr>
      <w:r>
        <w:rPr>
          <w:rFonts w:hint="eastAsia"/>
        </w:rPr>
        <w:tab/>
        <w:t xml:space="preserve">32.  </w:t>
      </w:r>
      <w:r>
        <w:rPr>
          <w:rFonts w:hint="eastAsia"/>
        </w:rPr>
        <w:t>按照委员会第十一届会议上作出的决定</w:t>
      </w:r>
      <w:r>
        <w:rPr>
          <w:rStyle w:val="FootnoteReference"/>
          <w:rFonts w:hint="eastAsia"/>
          <w:snapToGrid/>
        </w:rPr>
        <w:t xml:space="preserve"> </w:t>
      </w:r>
      <w:r>
        <w:rPr>
          <w:rStyle w:val="FootnoteReference"/>
          <w:snapToGrid/>
        </w:rPr>
        <w:footnoteReference w:customMarkFollows="1" w:id="3"/>
        <w:t>*</w:t>
      </w:r>
      <w:r>
        <w:rPr>
          <w:rFonts w:hint="eastAsia"/>
        </w:rPr>
        <w:t>，下列各节按照委员会审议报告的先后次序逐国排列，其中提到缔约国提交的报告和委员会审议这些报告的会议简要记录以及委员会就第二十五届和第二十六届会议上审议的缔约国报告通过的结论和建议。</w:t>
      </w:r>
    </w:p>
    <w:p w:rsidR="00000000" w:rsidRDefault="00000000">
      <w:pPr>
        <w:pStyle w:val="Heading2"/>
        <w:rPr>
          <w:rFonts w:hint="eastAsia"/>
        </w:rPr>
      </w:pPr>
      <w:r>
        <w:rPr>
          <w:rFonts w:hint="eastAsia"/>
        </w:rPr>
        <w:t>亚</w:t>
      </w:r>
      <w:r>
        <w:rPr>
          <w:rFonts w:hint="eastAsia"/>
        </w:rPr>
        <w:t xml:space="preserve"> </w:t>
      </w:r>
      <w:r>
        <w:rPr>
          <w:rFonts w:hint="eastAsia"/>
        </w:rPr>
        <w:t>美</w:t>
      </w:r>
      <w:r>
        <w:rPr>
          <w:rFonts w:hint="eastAsia"/>
        </w:rPr>
        <w:t xml:space="preserve"> </w:t>
      </w:r>
      <w:r>
        <w:rPr>
          <w:rFonts w:hint="eastAsia"/>
        </w:rPr>
        <w:t>尼</w:t>
      </w:r>
      <w:r>
        <w:rPr>
          <w:rFonts w:hint="eastAsia"/>
        </w:rPr>
        <w:t xml:space="preserve"> </w:t>
      </w:r>
      <w:r>
        <w:rPr>
          <w:rFonts w:hint="eastAsia"/>
        </w:rPr>
        <w:t>亚</w:t>
      </w:r>
    </w:p>
    <w:p w:rsidR="00000000" w:rsidRDefault="00000000">
      <w:pPr>
        <w:spacing w:after="320"/>
        <w:rPr>
          <w:rFonts w:hint="eastAsia"/>
        </w:rPr>
      </w:pPr>
      <w:r>
        <w:rPr>
          <w:rFonts w:hint="eastAsia"/>
        </w:rPr>
        <w:tab/>
        <w:t xml:space="preserve">33.  </w:t>
      </w:r>
      <w:r>
        <w:rPr>
          <w:rFonts w:hint="eastAsia"/>
        </w:rPr>
        <w:t>委员会在</w:t>
      </w:r>
      <w:r>
        <w:rPr>
          <w:rFonts w:hint="eastAsia"/>
        </w:rPr>
        <w:t>2000</w:t>
      </w:r>
      <w:r>
        <w:rPr>
          <w:rFonts w:hint="eastAsia"/>
        </w:rPr>
        <w:t>年</w:t>
      </w:r>
      <w:r>
        <w:rPr>
          <w:rFonts w:hint="eastAsia"/>
        </w:rPr>
        <w:t>11</w:t>
      </w:r>
      <w:r>
        <w:rPr>
          <w:rFonts w:hint="eastAsia"/>
        </w:rPr>
        <w:t>月</w:t>
      </w:r>
      <w:r>
        <w:rPr>
          <w:rFonts w:hint="eastAsia"/>
        </w:rPr>
        <w:t>14</w:t>
      </w:r>
      <w:r>
        <w:rPr>
          <w:rFonts w:hint="eastAsia"/>
        </w:rPr>
        <w:t>日、</w:t>
      </w:r>
      <w:r>
        <w:rPr>
          <w:rFonts w:hint="eastAsia"/>
        </w:rPr>
        <w:t>15</w:t>
      </w:r>
      <w:r>
        <w:rPr>
          <w:rFonts w:hint="eastAsia"/>
        </w:rPr>
        <w:t>日和</w:t>
      </w:r>
      <w:r>
        <w:rPr>
          <w:rFonts w:hint="eastAsia"/>
        </w:rPr>
        <w:t>17</w:t>
      </w:r>
      <w:r>
        <w:rPr>
          <w:rFonts w:hint="eastAsia"/>
        </w:rPr>
        <w:t>日第</w:t>
      </w:r>
      <w:r>
        <w:rPr>
          <w:rFonts w:hint="eastAsia"/>
        </w:rPr>
        <w:t>440</w:t>
      </w:r>
      <w:r>
        <w:rPr>
          <w:rFonts w:hint="eastAsia"/>
        </w:rPr>
        <w:t>次、第</w:t>
      </w:r>
      <w:r>
        <w:rPr>
          <w:rFonts w:hint="eastAsia"/>
        </w:rPr>
        <w:t>443</w:t>
      </w:r>
      <w:r>
        <w:rPr>
          <w:rFonts w:hint="eastAsia"/>
        </w:rPr>
        <w:t>次和第</w:t>
      </w:r>
      <w:r>
        <w:rPr>
          <w:rFonts w:hint="eastAsia"/>
        </w:rPr>
        <w:t>447</w:t>
      </w:r>
      <w:r>
        <w:rPr>
          <w:rFonts w:hint="eastAsia"/>
        </w:rPr>
        <w:t>次会议上</w:t>
      </w:r>
      <w:r>
        <w:rPr>
          <w:rFonts w:hint="eastAsia"/>
        </w:rPr>
        <w:t>(CAT/C/SR</w:t>
      </w:r>
      <w:r>
        <w:t>.440</w:t>
      </w:r>
      <w:r>
        <w:rPr>
          <w:rFonts w:hint="eastAsia"/>
        </w:rPr>
        <w:t>、</w:t>
      </w:r>
      <w:r>
        <w:t>443</w:t>
      </w:r>
      <w:r>
        <w:rPr>
          <w:rFonts w:hint="eastAsia"/>
        </w:rPr>
        <w:t>和</w:t>
      </w:r>
      <w:r>
        <w:rPr>
          <w:rFonts w:hint="eastAsia"/>
        </w:rPr>
        <w:t>447)</w:t>
      </w:r>
      <w:r>
        <w:rPr>
          <w:rFonts w:hint="eastAsia"/>
        </w:rPr>
        <w:t>审议了亚美尼亚的第二次定期报告</w:t>
      </w:r>
      <w:r>
        <w:rPr>
          <w:rFonts w:hint="eastAsia"/>
        </w:rPr>
        <w:t>(CAT/C/43/</w:t>
      </w:r>
      <w:r>
        <w:t>Add.3)</w:t>
      </w:r>
      <w:r>
        <w:rPr>
          <w:rFonts w:hint="eastAsia"/>
        </w:rPr>
        <w:t>，并通过了下列结论和建议。</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tab/>
      </w:r>
      <w:r>
        <w:rPr>
          <w:rFonts w:hint="eastAsia"/>
        </w:rPr>
        <w:t>34</w:t>
      </w:r>
      <w:r>
        <w:t xml:space="preserve">.  </w:t>
      </w:r>
      <w:r>
        <w:rPr>
          <w:rFonts w:hint="eastAsia"/>
        </w:rPr>
        <w:t>委员会认为，亚美尼亚的第二次定期报告没有完全按照</w:t>
      </w:r>
      <w:r>
        <w:rPr>
          <w:rFonts w:hint="eastAsia"/>
        </w:rPr>
        <w:t>1998</w:t>
      </w:r>
      <w:r>
        <w:rPr>
          <w:rFonts w:hint="eastAsia"/>
        </w:rPr>
        <w:t>年</w:t>
      </w:r>
      <w:r>
        <w:rPr>
          <w:rFonts w:hint="eastAsia"/>
        </w:rPr>
        <w:t>6</w:t>
      </w:r>
      <w:r>
        <w:rPr>
          <w:rFonts w:hint="eastAsia"/>
        </w:rPr>
        <w:t>月定期报告编写准则编写。但它满意地欢迎亚美尼亚代表团口头介绍了报告并表示愿意进行对话。</w:t>
      </w:r>
    </w:p>
    <w:p w:rsidR="00000000" w:rsidRDefault="00000000">
      <w:pPr>
        <w:pStyle w:val="Heading3"/>
        <w:rPr>
          <w:rFonts w:hint="eastAsia"/>
        </w:rPr>
      </w:pPr>
      <w:r>
        <w:rPr>
          <w:rFonts w:hint="eastAsia"/>
          <w:u w:val="none"/>
        </w:rPr>
        <w:t>B</w:t>
      </w:r>
      <w:r>
        <w:rPr>
          <w:u w:val="none"/>
        </w:rPr>
        <w:t xml:space="preserve">.  </w:t>
      </w:r>
      <w:r>
        <w:rPr>
          <w:rFonts w:hint="eastAsia"/>
        </w:rPr>
        <w:t>积极方面</w:t>
      </w:r>
    </w:p>
    <w:p w:rsidR="00000000" w:rsidRDefault="00000000">
      <w:pPr>
        <w:rPr>
          <w:rFonts w:hint="eastAsia"/>
        </w:rPr>
      </w:pPr>
      <w:r>
        <w:rPr>
          <w:rFonts w:hint="eastAsia"/>
        </w:rPr>
        <w:tab/>
        <w:t xml:space="preserve">35.  </w:t>
      </w:r>
      <w:r>
        <w:rPr>
          <w:rFonts w:hint="eastAsia"/>
        </w:rPr>
        <w:t>委员会满意地注意到下列方面：</w:t>
      </w:r>
    </w:p>
    <w:p w:rsidR="00000000" w:rsidRDefault="00000000">
      <w:pPr>
        <w:numPr>
          <w:ilvl w:val="0"/>
          <w:numId w:val="171"/>
        </w:numPr>
        <w:rPr>
          <w:rFonts w:hint="eastAsia"/>
        </w:rPr>
      </w:pPr>
      <w:r>
        <w:rPr>
          <w:rFonts w:hint="eastAsia"/>
          <w:spacing w:val="4"/>
        </w:rPr>
        <w:t>正在持续努力建立一个基于普遍人类价值的法律体系，以保障基本人权，包括免遭酷刑和其它残忍、不人道或有辱人格待遇或处罚的权利</w:t>
      </w:r>
      <w:r>
        <w:rPr>
          <w:rFonts w:hint="eastAsia"/>
        </w:rPr>
        <w:t>；</w:t>
      </w:r>
    </w:p>
    <w:p w:rsidR="00000000" w:rsidRDefault="00000000">
      <w:pPr>
        <w:numPr>
          <w:ilvl w:val="0"/>
          <w:numId w:val="171"/>
        </w:numPr>
        <w:rPr>
          <w:rFonts w:hint="eastAsia"/>
        </w:rPr>
      </w:pPr>
      <w:r>
        <w:rPr>
          <w:rFonts w:hint="eastAsia"/>
        </w:rPr>
        <w:t>延缓执行死刑，而且在《刑法》草案中没有规定死刑；</w:t>
      </w:r>
    </w:p>
    <w:p w:rsidR="00000000" w:rsidRDefault="00000000">
      <w:pPr>
        <w:numPr>
          <w:ilvl w:val="0"/>
          <w:numId w:val="171"/>
        </w:numPr>
        <w:rPr>
          <w:rFonts w:hint="eastAsia"/>
        </w:rPr>
      </w:pPr>
      <w:r>
        <w:rPr>
          <w:rFonts w:hint="eastAsia"/>
        </w:rPr>
        <w:t>如果有重大理由认为某人有可能遭到酷刑或被判处死刑，就不得将他引渡到另一国；</w:t>
      </w:r>
    </w:p>
    <w:p w:rsidR="00000000" w:rsidRDefault="00000000">
      <w:pPr>
        <w:numPr>
          <w:ilvl w:val="0"/>
          <w:numId w:val="171"/>
        </w:numPr>
        <w:rPr>
          <w:rFonts w:hint="eastAsia"/>
        </w:rPr>
      </w:pPr>
      <w:r>
        <w:rPr>
          <w:rFonts w:hint="eastAsia"/>
          <w:spacing w:val="0"/>
        </w:rPr>
        <w:t>为政府执法官员，特别是为内务和国家安全部的雇员开设人权培训方案</w:t>
      </w:r>
      <w:r>
        <w:rPr>
          <w:rFonts w:hint="eastAsia"/>
        </w:rPr>
        <w:t>；</w:t>
      </w:r>
    </w:p>
    <w:p w:rsidR="00000000" w:rsidRDefault="00000000">
      <w:pPr>
        <w:numPr>
          <w:ilvl w:val="0"/>
          <w:numId w:val="171"/>
        </w:numPr>
        <w:rPr>
          <w:rFonts w:hint="eastAsia"/>
        </w:rPr>
      </w:pPr>
      <w:r>
        <w:rPr>
          <w:rFonts w:hint="eastAsia"/>
        </w:rPr>
        <w:t>政府当局与非政府组织合作；．</w:t>
      </w:r>
    </w:p>
    <w:p w:rsidR="00000000" w:rsidRDefault="00000000">
      <w:pPr>
        <w:numPr>
          <w:ilvl w:val="0"/>
          <w:numId w:val="171"/>
        </w:numPr>
        <w:spacing w:after="320"/>
        <w:rPr>
          <w:rFonts w:hint="eastAsia"/>
        </w:rPr>
      </w:pPr>
      <w:r>
        <w:rPr>
          <w:rFonts w:hint="eastAsia"/>
        </w:rPr>
        <w:t>缔约国决定设立申诉调查官职务。</w:t>
      </w:r>
    </w:p>
    <w:p w:rsidR="00000000" w:rsidRDefault="00000000">
      <w:pPr>
        <w:pStyle w:val="Heading3"/>
        <w:rPr>
          <w:rFonts w:hint="eastAsia"/>
        </w:rPr>
      </w:pPr>
      <w:r>
        <w:rPr>
          <w:rFonts w:hint="eastAsia"/>
          <w:u w:val="none"/>
        </w:rPr>
        <w:t>C</w:t>
      </w:r>
      <w:r>
        <w:rPr>
          <w:u w:val="none"/>
        </w:rPr>
        <w:t xml:space="preserve">.  </w:t>
      </w:r>
      <w:r>
        <w:rPr>
          <w:rFonts w:hint="eastAsia"/>
        </w:rPr>
        <w:t>妨碍执行《公约》规定的因素和困难</w:t>
      </w:r>
    </w:p>
    <w:p w:rsidR="00000000" w:rsidRDefault="00000000">
      <w:pPr>
        <w:spacing w:after="320"/>
        <w:rPr>
          <w:rFonts w:hint="eastAsia"/>
        </w:rPr>
      </w:pPr>
      <w:r>
        <w:rPr>
          <w:rFonts w:hint="eastAsia"/>
        </w:rPr>
        <w:tab/>
        <w:t xml:space="preserve">36.  </w:t>
      </w:r>
      <w:r>
        <w:rPr>
          <w:rFonts w:hint="eastAsia"/>
        </w:rPr>
        <w:t>委员会注意到缔约国现在面临的过渡问题。</w:t>
      </w:r>
    </w:p>
    <w:p w:rsidR="00000000" w:rsidRDefault="00000000">
      <w:pPr>
        <w:pStyle w:val="Heading3"/>
        <w:rPr>
          <w:rFonts w:hint="eastAsia"/>
        </w:rPr>
      </w:pPr>
      <w:r>
        <w:rPr>
          <w:rFonts w:hint="eastAsia"/>
          <w:u w:val="none"/>
        </w:rPr>
        <w:t>D</w:t>
      </w:r>
      <w:r>
        <w:rPr>
          <w:u w:val="none"/>
        </w:rPr>
        <w:t xml:space="preserve">.  </w:t>
      </w:r>
      <w:r>
        <w:rPr>
          <w:rFonts w:hint="eastAsia"/>
        </w:rPr>
        <w:t>关注的问题</w:t>
      </w:r>
    </w:p>
    <w:p w:rsidR="00000000" w:rsidRDefault="00000000">
      <w:pPr>
        <w:rPr>
          <w:rFonts w:hint="eastAsia"/>
        </w:rPr>
      </w:pPr>
      <w:r>
        <w:rPr>
          <w:rFonts w:hint="eastAsia"/>
        </w:rPr>
        <w:tab/>
        <w:t xml:space="preserve">37.  </w:t>
      </w:r>
      <w:r>
        <w:rPr>
          <w:rFonts w:hint="eastAsia"/>
        </w:rPr>
        <w:t>委员会对以下问题表示关注：</w:t>
      </w:r>
    </w:p>
    <w:p w:rsidR="00000000" w:rsidRDefault="00000000">
      <w:pPr>
        <w:numPr>
          <w:ilvl w:val="0"/>
          <w:numId w:val="172"/>
        </w:numPr>
        <w:rPr>
          <w:rFonts w:hint="eastAsia"/>
        </w:rPr>
      </w:pPr>
      <w:r>
        <w:rPr>
          <w:rFonts w:hint="eastAsia"/>
        </w:rPr>
        <w:t>《刑法》草案没有包括《公约》第</w:t>
      </w:r>
      <w:r>
        <w:rPr>
          <w:rFonts w:hint="eastAsia"/>
        </w:rPr>
        <w:t>1</w:t>
      </w:r>
      <w:r>
        <w:rPr>
          <w:rFonts w:hint="eastAsia"/>
        </w:rPr>
        <w:t>条载列的酷刑定义的某些方面；</w:t>
      </w:r>
    </w:p>
    <w:p w:rsidR="00000000" w:rsidRDefault="00000000">
      <w:pPr>
        <w:numPr>
          <w:ilvl w:val="0"/>
          <w:numId w:val="172"/>
        </w:numPr>
        <w:rPr>
          <w:rFonts w:hint="eastAsia"/>
        </w:rPr>
      </w:pPr>
      <w:r>
        <w:rPr>
          <w:rFonts w:hint="eastAsia"/>
        </w:rPr>
        <w:t>被剥夺自由者的权利并非始终得到尊重；</w:t>
      </w:r>
    </w:p>
    <w:p w:rsidR="00000000" w:rsidRDefault="00000000">
      <w:pPr>
        <w:numPr>
          <w:ilvl w:val="0"/>
          <w:numId w:val="172"/>
        </w:numPr>
        <w:rPr>
          <w:rFonts w:hint="eastAsia"/>
        </w:rPr>
      </w:pPr>
      <w:r>
        <w:rPr>
          <w:rFonts w:hint="eastAsia"/>
        </w:rPr>
        <w:t>有一种定罪时错误判决的法官应负刑事责任的机制，因为这可能削弱司法机构；</w:t>
      </w:r>
    </w:p>
    <w:p w:rsidR="00000000" w:rsidRDefault="00000000">
      <w:pPr>
        <w:numPr>
          <w:ilvl w:val="0"/>
          <w:numId w:val="172"/>
        </w:numPr>
        <w:rPr>
          <w:rFonts w:hint="eastAsia"/>
        </w:rPr>
      </w:pPr>
      <w:r>
        <w:rPr>
          <w:rFonts w:hint="eastAsia"/>
        </w:rPr>
        <w:t>政府官员实施酷刑的受害者得不到有效的赔偿，因而违反了《公约》第</w:t>
      </w:r>
      <w:r>
        <w:rPr>
          <w:rFonts w:hint="eastAsia"/>
        </w:rPr>
        <w:t>14</w:t>
      </w:r>
      <w:r>
        <w:rPr>
          <w:rFonts w:hint="eastAsia"/>
        </w:rPr>
        <w:t>条的规定；</w:t>
      </w:r>
    </w:p>
    <w:p w:rsidR="00000000" w:rsidRDefault="00000000">
      <w:pPr>
        <w:numPr>
          <w:ilvl w:val="0"/>
          <w:numId w:val="172"/>
        </w:numPr>
        <w:rPr>
          <w:rFonts w:hint="eastAsia"/>
        </w:rPr>
      </w:pPr>
      <w:r>
        <w:rPr>
          <w:rFonts w:hint="eastAsia"/>
        </w:rPr>
        <w:t>监狱条件恶劣，而且监狱属于内务部管辖；</w:t>
      </w:r>
    </w:p>
    <w:p w:rsidR="00000000" w:rsidRDefault="00000000">
      <w:pPr>
        <w:numPr>
          <w:ilvl w:val="0"/>
          <w:numId w:val="172"/>
        </w:numPr>
        <w:rPr>
          <w:rFonts w:hint="eastAsia"/>
        </w:rPr>
      </w:pPr>
      <w:r>
        <w:rPr>
          <w:rFonts w:hint="eastAsia"/>
        </w:rPr>
        <w:t>军队中持续存在罚苦工的做法</w:t>
      </w:r>
      <w:r>
        <w:rPr>
          <w:rFonts w:hint="eastAsia"/>
        </w:rPr>
        <w:t>(</w:t>
      </w:r>
      <w:r>
        <w:rPr>
          <w:rFonts w:hint="eastAsia"/>
        </w:rPr>
        <w:t>“</w:t>
      </w:r>
      <w:r>
        <w:t>dedovshchina”)</w:t>
      </w:r>
      <w:r>
        <w:t>，</w:t>
      </w:r>
      <w:r>
        <w:rPr>
          <w:rFonts w:hint="eastAsia"/>
        </w:rPr>
        <w:t>因而导致虐待行为和违反《公约》的有关规定的现象。此种做法还对受害者产生了毁灭性影响，有时可能甚至导致他们自杀。</w:t>
      </w:r>
    </w:p>
    <w:p w:rsidR="00000000" w:rsidRDefault="00000000">
      <w:pPr>
        <w:spacing w:after="240"/>
        <w:rPr>
          <w:rFonts w:hint="eastAsia"/>
        </w:rPr>
      </w:pPr>
      <w:r>
        <w:rPr>
          <w:rFonts w:hint="eastAsia"/>
        </w:rPr>
        <w:tab/>
        <w:t xml:space="preserve">38.  </w:t>
      </w:r>
      <w:r>
        <w:rPr>
          <w:rFonts w:hint="eastAsia"/>
        </w:rPr>
        <w:t>委员会关切地注意到，缔约国没有在其第二次定期报告中注意到委员会就</w:t>
      </w:r>
      <w:r>
        <w:rPr>
          <w:rFonts w:hint="eastAsia"/>
        </w:rPr>
        <w:t>1996</w:t>
      </w:r>
      <w:r>
        <w:rPr>
          <w:rFonts w:hint="eastAsia"/>
        </w:rPr>
        <w:t>年</w:t>
      </w:r>
      <w:r>
        <w:rPr>
          <w:rFonts w:hint="eastAsia"/>
        </w:rPr>
        <w:t>4</w:t>
      </w:r>
      <w:r>
        <w:rPr>
          <w:rFonts w:hint="eastAsia"/>
        </w:rPr>
        <w:t>月亚美尼亚初次报告提出的建议。特别是它未能通报对引起委员会注意的虐待指控的调查结果。</w:t>
      </w:r>
    </w:p>
    <w:p w:rsidR="00000000" w:rsidRDefault="00000000">
      <w:pPr>
        <w:pStyle w:val="Heading3"/>
        <w:rPr>
          <w:rFonts w:hint="eastAsia"/>
        </w:rPr>
      </w:pPr>
      <w:r>
        <w:rPr>
          <w:rFonts w:hint="eastAsia"/>
          <w:u w:val="none"/>
        </w:rPr>
        <w:t>E</w:t>
      </w:r>
      <w:r>
        <w:rPr>
          <w:u w:val="none"/>
        </w:rPr>
        <w:t xml:space="preserve">.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ascii="Time New Roman" w:eastAsia="SimHei" w:hAnsi="Time New Roman" w:hint="eastAsia"/>
        </w:rPr>
        <w:tab/>
        <w:t xml:space="preserve">39.  </w:t>
      </w:r>
      <w:r>
        <w:rPr>
          <w:rFonts w:ascii="Time New Roman" w:eastAsia="SimHei" w:hAnsi="Time New Roman" w:hint="eastAsia"/>
        </w:rPr>
        <w:t>委员会提出下列建议：</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尽管亚美尼亚立法就《公约》界定的酷刑的某些方面作出了各种规定，但缔约国为了真正地履行其条约义务，就必须通过一项完全符合第</w:t>
      </w:r>
      <w:r>
        <w:rPr>
          <w:rFonts w:ascii="Time New Roman" w:eastAsia="SimHei" w:hAnsi="Time New Roman" w:hint="eastAsia"/>
        </w:rPr>
        <w:t>1</w:t>
      </w:r>
      <w:r>
        <w:rPr>
          <w:rFonts w:ascii="Time New Roman" w:eastAsia="SimHei" w:hAnsi="Time New Roman" w:hint="eastAsia"/>
        </w:rPr>
        <w:t>条的酷刑定义，并规定适当的惩罚；</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必须保障被剥夺自由的律师、家属和他们自行选择的医生可立即同被剥夺自由者联系；</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委员会欢迎缔约国计划将监狱管理的职责从内务部转到司法部，但请它设立一个真正独立和可运作的系统来视察所有拘留场所，无论是内务部、司法部还是国防部的拘留所；</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委员会建议缔约国对军队中罚苦工</w:t>
      </w:r>
      <w:r>
        <w:rPr>
          <w:rFonts w:ascii="Time New Roman" w:eastAsia="SimHei" w:hAnsi="Time New Roman" w:hint="eastAsia"/>
        </w:rPr>
        <w:t>(</w:t>
      </w:r>
      <w:r>
        <w:rPr>
          <w:rFonts w:ascii="Time New Roman" w:eastAsia="SimHei" w:hAnsi="Time New Roman" w:hint="eastAsia"/>
        </w:rPr>
        <w:t>“</w:t>
      </w:r>
      <w:r>
        <w:rPr>
          <w:rFonts w:ascii="Time New Roman" w:eastAsia="SimHei" w:hAnsi="Time New Roman"/>
          <w:u w:val="single"/>
        </w:rPr>
        <w:t>dedovshchina</w:t>
      </w:r>
      <w:r>
        <w:rPr>
          <w:rFonts w:ascii="Time New Roman" w:eastAsia="SimHei" w:hAnsi="Time New Roman" w:hint="eastAsia"/>
        </w:rPr>
        <w:t>”</w:t>
      </w:r>
      <w:r>
        <w:rPr>
          <w:rFonts w:ascii="Time New Roman" w:eastAsia="SimHei" w:hAnsi="Time New Roman"/>
        </w:rPr>
        <w:t>)</w:t>
      </w:r>
      <w:r>
        <w:rPr>
          <w:rFonts w:ascii="Time New Roman" w:eastAsia="SimHei" w:hAnsi="Time New Roman" w:hint="eastAsia"/>
        </w:rPr>
        <w:t>的指控立即进行公正的调查，并对已证实的案件提起诉讼；</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委员会请缔约国努力使法官刑事责任机制符合有关国际文书，包括</w:t>
      </w:r>
      <w:r>
        <w:rPr>
          <w:rFonts w:ascii="Time New Roman" w:eastAsia="SimHei" w:hAnsi="Time New Roman" w:hint="eastAsia"/>
        </w:rPr>
        <w:t>1985</w:t>
      </w:r>
      <w:r>
        <w:rPr>
          <w:rFonts w:ascii="Time New Roman" w:eastAsia="SimHei" w:hAnsi="Time New Roman" w:hint="eastAsia"/>
        </w:rPr>
        <w:t>年通过的《关于司法机关独立的基本原则》和</w:t>
      </w:r>
      <w:r>
        <w:rPr>
          <w:rFonts w:ascii="Time New Roman" w:eastAsia="SimHei" w:hAnsi="Time New Roman" w:hint="eastAsia"/>
        </w:rPr>
        <w:t>1990</w:t>
      </w:r>
      <w:r>
        <w:rPr>
          <w:rFonts w:ascii="Time New Roman" w:eastAsia="SimHei" w:hAnsi="Time New Roman" w:hint="eastAsia"/>
        </w:rPr>
        <w:t>年通过的《关于检察官作用的准则》；</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委员会鼓励缔约国继续对警察和监狱工作人员，包括内务部监管机构和军事监狱的工作人员展开关于防止酷刑和保护个人免遭酷刑和虐待的教育和培训活动；</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委员会建议缔约国尽快通过规定废除死刑的《刑法》草案，以便解决许多人被判处死刑并处于相当于违反《公约》第</w:t>
      </w:r>
      <w:r>
        <w:rPr>
          <w:rFonts w:ascii="Time New Roman" w:eastAsia="SimHei" w:hAnsi="Time New Roman" w:hint="eastAsia"/>
        </w:rPr>
        <w:t>16</w:t>
      </w:r>
      <w:r>
        <w:rPr>
          <w:rFonts w:ascii="Time New Roman" w:eastAsia="SimHei" w:hAnsi="Time New Roman" w:hint="eastAsia"/>
        </w:rPr>
        <w:t>条的残忍和不人道待遇的焦虑不安状态的情况；</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委员会希望收到有关它就亚美尼亚初次报告提出的建议的资料，特别是有关引起它注意的应受到立即和公正调查并将其结果转交委员会的虐待指控的资料；</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委员会邀请缔约国在将于</w:t>
      </w:r>
      <w:r>
        <w:rPr>
          <w:rFonts w:ascii="Time New Roman" w:eastAsia="SimHei" w:hAnsi="Time New Roman" w:hint="eastAsia"/>
        </w:rPr>
        <w:t>2002</w:t>
      </w:r>
      <w:r>
        <w:rPr>
          <w:rFonts w:ascii="Time New Roman" w:eastAsia="SimHei" w:hAnsi="Time New Roman" w:hint="eastAsia"/>
        </w:rPr>
        <w:t>年</w:t>
      </w:r>
      <w:r>
        <w:rPr>
          <w:rFonts w:ascii="Time New Roman" w:eastAsia="SimHei" w:hAnsi="Time New Roman" w:hint="eastAsia"/>
        </w:rPr>
        <w:t>10</w:t>
      </w:r>
      <w:r>
        <w:rPr>
          <w:rFonts w:ascii="Time New Roman" w:eastAsia="SimHei" w:hAnsi="Time New Roman" w:hint="eastAsia"/>
        </w:rPr>
        <w:t>月提交的下一次报告中列入按性别和地理区域分类的必要的统计数据；</w:t>
      </w:r>
    </w:p>
    <w:p w:rsidR="00000000" w:rsidRDefault="00000000">
      <w:pPr>
        <w:numPr>
          <w:ilvl w:val="0"/>
          <w:numId w:val="173"/>
        </w:numPr>
        <w:spacing w:after="240"/>
        <w:rPr>
          <w:rFonts w:ascii="Time New Roman" w:eastAsia="SimHei" w:hAnsi="Time New Roman" w:hint="eastAsia"/>
        </w:rPr>
      </w:pPr>
      <w:r>
        <w:rPr>
          <w:rFonts w:ascii="Time New Roman" w:eastAsia="SimHei" w:hAnsi="Time New Roman" w:hint="eastAsia"/>
        </w:rPr>
        <w:t>委员会鼓励缔约国作出《公约》第</w:t>
      </w:r>
      <w:r>
        <w:rPr>
          <w:rFonts w:ascii="Time New Roman" w:eastAsia="SimHei" w:hAnsi="Time New Roman" w:hint="eastAsia"/>
        </w:rPr>
        <w:t>21</w:t>
      </w:r>
      <w:r>
        <w:rPr>
          <w:rFonts w:ascii="Time New Roman" w:eastAsia="SimHei" w:hAnsi="Time New Roman" w:hint="eastAsia"/>
        </w:rPr>
        <w:t>条和第</w:t>
      </w:r>
      <w:r>
        <w:rPr>
          <w:rFonts w:ascii="Time New Roman" w:eastAsia="SimHei" w:hAnsi="Time New Roman" w:hint="eastAsia"/>
        </w:rPr>
        <w:t>22</w:t>
      </w:r>
      <w:r>
        <w:rPr>
          <w:rFonts w:ascii="Time New Roman" w:eastAsia="SimHei" w:hAnsi="Time New Roman" w:hint="eastAsia"/>
        </w:rPr>
        <w:t>条规定的声明。</w:t>
      </w:r>
    </w:p>
    <w:p w:rsidR="00000000" w:rsidRDefault="00000000">
      <w:pPr>
        <w:pStyle w:val="Heading2"/>
        <w:rPr>
          <w:rFonts w:hint="eastAsia"/>
        </w:rPr>
      </w:pPr>
      <w:r>
        <w:rPr>
          <w:rFonts w:hint="eastAsia"/>
        </w:rPr>
        <w:t>白</w:t>
      </w:r>
      <w:r>
        <w:t xml:space="preserve"> </w:t>
      </w:r>
      <w:r>
        <w:rPr>
          <w:rFonts w:hint="eastAsia"/>
        </w:rPr>
        <w:t>俄</w:t>
      </w:r>
      <w:r>
        <w:t xml:space="preserve"> </w:t>
      </w:r>
      <w:r>
        <w:rPr>
          <w:rFonts w:hint="eastAsia"/>
        </w:rPr>
        <w:t>罗</w:t>
      </w:r>
      <w:r>
        <w:t xml:space="preserve"> </w:t>
      </w:r>
      <w:r>
        <w:rPr>
          <w:rFonts w:hint="eastAsia"/>
        </w:rPr>
        <w:t>斯</w:t>
      </w:r>
    </w:p>
    <w:p w:rsidR="00000000" w:rsidRDefault="00000000">
      <w:pPr>
        <w:spacing w:after="240"/>
        <w:rPr>
          <w:rFonts w:hint="eastAsia"/>
        </w:rPr>
      </w:pPr>
      <w:r>
        <w:rPr>
          <w:rFonts w:hint="eastAsia"/>
        </w:rPr>
        <w:tab/>
      </w:r>
      <w:r>
        <w:t>40</w:t>
      </w:r>
      <w:r>
        <w:rPr>
          <w:rFonts w:hint="eastAsia"/>
        </w:rPr>
        <w:t xml:space="preserve">.  </w:t>
      </w:r>
      <w:r>
        <w:rPr>
          <w:rFonts w:hint="eastAsia"/>
        </w:rPr>
        <w:t>委员会在</w:t>
      </w:r>
      <w:r>
        <w:rPr>
          <w:rFonts w:hint="eastAsia"/>
        </w:rPr>
        <w:t>2000</w:t>
      </w:r>
      <w:r>
        <w:rPr>
          <w:rFonts w:hint="eastAsia"/>
        </w:rPr>
        <w:t>年</w:t>
      </w:r>
      <w:r>
        <w:rPr>
          <w:rFonts w:hint="eastAsia"/>
        </w:rPr>
        <w:t>11</w:t>
      </w:r>
      <w:r>
        <w:rPr>
          <w:rFonts w:hint="eastAsia"/>
        </w:rPr>
        <w:t>月</w:t>
      </w:r>
      <w:r>
        <w:rPr>
          <w:rFonts w:hint="eastAsia"/>
        </w:rPr>
        <w:t>15</w:t>
      </w:r>
      <w:r>
        <w:rPr>
          <w:rFonts w:hint="eastAsia"/>
        </w:rPr>
        <w:t>日、</w:t>
      </w:r>
      <w:r>
        <w:rPr>
          <w:rFonts w:hint="eastAsia"/>
        </w:rPr>
        <w:t>16</w:t>
      </w:r>
      <w:r>
        <w:rPr>
          <w:rFonts w:hint="eastAsia"/>
        </w:rPr>
        <w:t>日和</w:t>
      </w:r>
      <w:r>
        <w:rPr>
          <w:rFonts w:hint="eastAsia"/>
        </w:rPr>
        <w:t>20</w:t>
      </w:r>
      <w:r>
        <w:rPr>
          <w:rFonts w:hint="eastAsia"/>
        </w:rPr>
        <w:t>日第</w:t>
      </w:r>
      <w:r>
        <w:rPr>
          <w:rFonts w:hint="eastAsia"/>
        </w:rPr>
        <w:t>442</w:t>
      </w:r>
      <w:r>
        <w:rPr>
          <w:rFonts w:hint="eastAsia"/>
        </w:rPr>
        <w:t>次、第</w:t>
      </w:r>
      <w:r>
        <w:rPr>
          <w:rFonts w:hint="eastAsia"/>
        </w:rPr>
        <w:t>445</w:t>
      </w:r>
      <w:r>
        <w:rPr>
          <w:rFonts w:hint="eastAsia"/>
        </w:rPr>
        <w:t>次和第</w:t>
      </w:r>
      <w:r>
        <w:rPr>
          <w:rFonts w:hint="eastAsia"/>
        </w:rPr>
        <w:t>449</w:t>
      </w:r>
      <w:r>
        <w:rPr>
          <w:rFonts w:hint="eastAsia"/>
        </w:rPr>
        <w:t>次会议上</w:t>
      </w:r>
      <w:r>
        <w:rPr>
          <w:rFonts w:hint="eastAsia"/>
        </w:rPr>
        <w:t>(CAT/C/SR.442</w:t>
      </w:r>
      <w:r>
        <w:rPr>
          <w:rFonts w:hint="eastAsia"/>
        </w:rPr>
        <w:t>、</w:t>
      </w:r>
      <w:r>
        <w:rPr>
          <w:rFonts w:hint="eastAsia"/>
        </w:rPr>
        <w:t>445</w:t>
      </w:r>
      <w:r>
        <w:rPr>
          <w:rFonts w:hint="eastAsia"/>
        </w:rPr>
        <w:t>和</w:t>
      </w:r>
      <w:r>
        <w:rPr>
          <w:rFonts w:hint="eastAsia"/>
        </w:rPr>
        <w:t>449)</w:t>
      </w:r>
      <w:r>
        <w:rPr>
          <w:rFonts w:hint="eastAsia"/>
        </w:rPr>
        <w:t>审议了白俄罗斯的第三次定期报告</w:t>
      </w:r>
      <w:r>
        <w:rPr>
          <w:rFonts w:hint="eastAsia"/>
        </w:rPr>
        <w:t>(CAT/C/34/</w:t>
      </w:r>
      <w:r>
        <w:t>Add.12)</w:t>
      </w:r>
      <w:r>
        <w:rPr>
          <w:rFonts w:hint="eastAsia"/>
        </w:rPr>
        <w:t>，并通过了下列结论和建议。</w:t>
      </w:r>
    </w:p>
    <w:p w:rsidR="00000000" w:rsidRDefault="00000000">
      <w:pPr>
        <w:pStyle w:val="Heading3"/>
        <w:rPr>
          <w:rFonts w:hint="eastAsia"/>
        </w:rPr>
      </w:pPr>
      <w:r>
        <w:rPr>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r>
      <w:r>
        <w:t>41</w:t>
      </w:r>
      <w:r>
        <w:rPr>
          <w:rFonts w:hint="eastAsia"/>
        </w:rPr>
        <w:t xml:space="preserve">.  </w:t>
      </w:r>
      <w:r>
        <w:rPr>
          <w:rFonts w:hint="eastAsia"/>
        </w:rPr>
        <w:t>委员会欢迎白俄罗斯的第三次定期报告，但注意到，本应于</w:t>
      </w:r>
      <w:r>
        <w:rPr>
          <w:rFonts w:hint="eastAsia"/>
        </w:rPr>
        <w:t>1996</w:t>
      </w:r>
      <w:r>
        <w:rPr>
          <w:rFonts w:hint="eastAsia"/>
        </w:rPr>
        <w:t>年</w:t>
      </w:r>
      <w:r>
        <w:rPr>
          <w:rFonts w:hint="eastAsia"/>
        </w:rPr>
        <w:t>6</w:t>
      </w:r>
      <w:r>
        <w:rPr>
          <w:rFonts w:hint="eastAsia"/>
        </w:rPr>
        <w:t>月提交的该报告迟交了三年。它还指出，该报告没有按照缔约国定期报告编写准则提交。委员会表示遗憾的是，该报告未载列详细的资料说明《公约》的实际执行情况，但对缔约国代表在审议报告期间口头提供的广泛和资料丰富的更新材料表示赞赏。</w:t>
      </w:r>
    </w:p>
    <w:p w:rsidR="00000000" w:rsidRDefault="00000000">
      <w:pPr>
        <w:pStyle w:val="Heading3"/>
        <w:rPr>
          <w:rFonts w:hint="eastAsia"/>
        </w:rPr>
      </w:pPr>
      <w:r>
        <w:rPr>
          <w:u w:val="none"/>
        </w:rPr>
        <w:t xml:space="preserve">B.  </w:t>
      </w:r>
      <w:r>
        <w:rPr>
          <w:rFonts w:hint="eastAsia"/>
        </w:rPr>
        <w:t>积极方面</w:t>
      </w:r>
    </w:p>
    <w:p w:rsidR="00000000" w:rsidRDefault="00000000">
      <w:pPr>
        <w:rPr>
          <w:rFonts w:hint="eastAsia"/>
        </w:rPr>
      </w:pPr>
      <w:r>
        <w:tab/>
        <w:t>42</w:t>
      </w:r>
      <w:r>
        <w:rPr>
          <w:rFonts w:hint="eastAsia"/>
        </w:rPr>
        <w:t>.</w:t>
      </w:r>
      <w:r>
        <w:rPr>
          <w:rFonts w:hint="eastAsia"/>
        </w:rPr>
        <w:t>委员会欢迎缔约国代表提供的消息，即白俄罗斯政府已决定取消对《公约》关于调查程序的第</w:t>
      </w:r>
      <w:r>
        <w:rPr>
          <w:rFonts w:hint="eastAsia"/>
        </w:rPr>
        <w:t>20</w:t>
      </w:r>
      <w:r>
        <w:rPr>
          <w:rFonts w:hint="eastAsia"/>
        </w:rPr>
        <w:t>条的保留。</w:t>
      </w:r>
    </w:p>
    <w:p w:rsidR="00000000" w:rsidRDefault="00000000">
      <w:pPr>
        <w:rPr>
          <w:rFonts w:hint="eastAsia"/>
        </w:rPr>
      </w:pPr>
      <w:r>
        <w:rPr>
          <w:rFonts w:hint="eastAsia"/>
        </w:rPr>
        <w:tab/>
      </w:r>
      <w:r>
        <w:t>43</w:t>
      </w:r>
      <w:r>
        <w:rPr>
          <w:rFonts w:hint="eastAsia"/>
        </w:rPr>
        <w:t xml:space="preserve">.  </w:t>
      </w:r>
      <w:r>
        <w:rPr>
          <w:rFonts w:hint="eastAsia"/>
        </w:rPr>
        <w:t>委员会注意到白俄罗斯政府与联合国各条约机构和其它人权机制的合作，特别是允许言论自由问题特别报告员进行访问，最近又允许司法机构独立问题特别报告员进行访问。</w:t>
      </w:r>
    </w:p>
    <w:p w:rsidR="00000000" w:rsidRDefault="00000000">
      <w:pPr>
        <w:spacing w:after="320"/>
        <w:rPr>
          <w:rFonts w:hint="eastAsia"/>
        </w:rPr>
      </w:pPr>
      <w:r>
        <w:rPr>
          <w:rFonts w:hint="eastAsia"/>
        </w:rPr>
        <w:tab/>
      </w:r>
      <w:r>
        <w:t>44</w:t>
      </w:r>
      <w:r>
        <w:rPr>
          <w:rFonts w:hint="eastAsia"/>
        </w:rPr>
        <w:t xml:space="preserve">.  </w:t>
      </w:r>
      <w:r>
        <w:rPr>
          <w:rFonts w:hint="eastAsia"/>
        </w:rPr>
        <w:t>委员会欢迎缔约国代表提供的消息，即白俄罗斯政府决定加入</w:t>
      </w:r>
      <w:r>
        <w:rPr>
          <w:rFonts w:hint="eastAsia"/>
        </w:rPr>
        <w:t>1951</w:t>
      </w:r>
      <w:r>
        <w:rPr>
          <w:rFonts w:hint="eastAsia"/>
        </w:rPr>
        <w:t>年《关于难民地位的公约》。</w:t>
      </w:r>
    </w:p>
    <w:p w:rsidR="00000000" w:rsidRDefault="00000000">
      <w:pPr>
        <w:pStyle w:val="Heading3"/>
        <w:rPr>
          <w:rFonts w:hint="eastAsia"/>
        </w:rPr>
      </w:pPr>
      <w:r>
        <w:rPr>
          <w:rFonts w:hint="eastAsia"/>
          <w:u w:val="none"/>
        </w:rPr>
        <w:t>C</w:t>
      </w:r>
      <w:r>
        <w:rPr>
          <w:u w:val="none"/>
        </w:rPr>
        <w:t xml:space="preserve">.  </w:t>
      </w:r>
      <w:r>
        <w:rPr>
          <w:rFonts w:hint="eastAsia"/>
        </w:rPr>
        <w:t>关注的问题</w:t>
      </w:r>
    </w:p>
    <w:p w:rsidR="00000000" w:rsidRDefault="00000000">
      <w:pPr>
        <w:rPr>
          <w:rFonts w:hint="eastAsia"/>
        </w:rPr>
      </w:pPr>
      <w:r>
        <w:rPr>
          <w:rFonts w:hint="eastAsia"/>
        </w:rPr>
        <w:tab/>
        <w:t xml:space="preserve">45.  </w:t>
      </w:r>
      <w:r>
        <w:rPr>
          <w:rFonts w:hint="eastAsia"/>
        </w:rPr>
        <w:t>委员会对以下问题表示关注：</w:t>
      </w:r>
    </w:p>
    <w:p w:rsidR="00000000" w:rsidRDefault="00000000">
      <w:pPr>
        <w:numPr>
          <w:ilvl w:val="0"/>
          <w:numId w:val="175"/>
        </w:numPr>
        <w:rPr>
          <w:rFonts w:hint="eastAsia"/>
        </w:rPr>
      </w:pPr>
      <w:r>
        <w:rPr>
          <w:rFonts w:hint="eastAsia"/>
        </w:rPr>
        <w:t>自</w:t>
      </w:r>
      <w:r>
        <w:rPr>
          <w:rFonts w:hint="eastAsia"/>
        </w:rPr>
        <w:t>1992</w:t>
      </w:r>
      <w:r>
        <w:rPr>
          <w:rFonts w:hint="eastAsia"/>
        </w:rPr>
        <w:t>年审议其第二次定期报告以来，白俄罗斯的人权情况恶化，包括不断减损言论自由权利，例如限制新闻独立性与和平集会的权利，因而对充分执行《公约》设置了障碍；</w:t>
      </w:r>
    </w:p>
    <w:p w:rsidR="00000000" w:rsidRDefault="00000000">
      <w:pPr>
        <w:numPr>
          <w:ilvl w:val="0"/>
          <w:numId w:val="175"/>
        </w:numPr>
        <w:rPr>
          <w:rFonts w:hint="eastAsia"/>
        </w:rPr>
      </w:pPr>
      <w:r>
        <w:rPr>
          <w:rFonts w:hint="eastAsia"/>
        </w:rPr>
        <w:t>缔约国《刑法》中没有《公约》第</w:t>
      </w:r>
      <w:r>
        <w:rPr>
          <w:rFonts w:hint="eastAsia"/>
        </w:rPr>
        <w:t>1</w:t>
      </w:r>
      <w:r>
        <w:rPr>
          <w:rFonts w:hint="eastAsia"/>
        </w:rPr>
        <w:t>条规定的酷刑定义，而且没有规定具体的酷刑罪，因此酷刑罪不受《公约》第</w:t>
      </w:r>
      <w:r>
        <w:rPr>
          <w:rFonts w:hint="eastAsia"/>
        </w:rPr>
        <w:t>4(2)</w:t>
      </w:r>
      <w:r>
        <w:rPr>
          <w:rFonts w:hint="eastAsia"/>
        </w:rPr>
        <w:t>条所规定的适当刑罚的惩处；</w:t>
      </w:r>
    </w:p>
    <w:p w:rsidR="00000000" w:rsidRDefault="00000000">
      <w:pPr>
        <w:numPr>
          <w:ilvl w:val="0"/>
          <w:numId w:val="175"/>
        </w:numPr>
        <w:rPr>
          <w:rFonts w:hint="eastAsia"/>
        </w:rPr>
      </w:pPr>
      <w:r>
        <w:rPr>
          <w:rFonts w:hint="eastAsia"/>
        </w:rPr>
        <w:t>许多人持续不断地指控缔约国官员特别对政府的政治反对派与和平示威者实施或在其默许下实施酷刑和其它残忍、不人道或有辱人格的处罚或待遇，包括失踪、殴打和违反《公约》的其它行为；</w:t>
      </w:r>
    </w:p>
    <w:p w:rsidR="00000000" w:rsidRDefault="00000000">
      <w:pPr>
        <w:numPr>
          <w:ilvl w:val="0"/>
          <w:numId w:val="175"/>
        </w:numPr>
        <w:rPr>
          <w:rFonts w:hint="eastAsia"/>
        </w:rPr>
      </w:pPr>
      <w:r>
        <w:rPr>
          <w:rFonts w:hint="eastAsia"/>
        </w:rPr>
        <w:t>没有独立的代诉人，特别是因为代诉人有权监督可长达</w:t>
      </w:r>
      <w:r>
        <w:rPr>
          <w:rFonts w:hint="eastAsia"/>
        </w:rPr>
        <w:t>18</w:t>
      </w:r>
      <w:r>
        <w:rPr>
          <w:rFonts w:hint="eastAsia"/>
        </w:rPr>
        <w:t>个月的审前拘留期限是否合适的问题；</w:t>
      </w:r>
    </w:p>
    <w:p w:rsidR="00000000" w:rsidRDefault="00000000">
      <w:pPr>
        <w:numPr>
          <w:ilvl w:val="0"/>
          <w:numId w:val="175"/>
        </w:numPr>
        <w:rPr>
          <w:rFonts w:hint="eastAsia"/>
        </w:rPr>
      </w:pPr>
      <w:r>
        <w:rPr>
          <w:rFonts w:hint="eastAsia"/>
        </w:rPr>
        <w:t>官员一贯未能对向当局报告的许多酷刑指控进行迅速、公正和全面的调查，而且未能起诉被指控的罪犯，因而违反了《公约》第</w:t>
      </w:r>
      <w:r>
        <w:rPr>
          <w:rFonts w:hint="eastAsia"/>
        </w:rPr>
        <w:t>12</w:t>
      </w:r>
      <w:r>
        <w:rPr>
          <w:rFonts w:hint="eastAsia"/>
        </w:rPr>
        <w:t>和第</w:t>
      </w:r>
      <w:r>
        <w:rPr>
          <w:rFonts w:hint="eastAsia"/>
        </w:rPr>
        <w:t>13</w:t>
      </w:r>
      <w:r>
        <w:rPr>
          <w:rFonts w:hint="eastAsia"/>
        </w:rPr>
        <w:t>条；</w:t>
      </w:r>
    </w:p>
    <w:p w:rsidR="00000000" w:rsidRDefault="00000000">
      <w:pPr>
        <w:numPr>
          <w:ilvl w:val="0"/>
          <w:numId w:val="175"/>
        </w:numPr>
        <w:rPr>
          <w:rFonts w:hint="eastAsia"/>
        </w:rPr>
      </w:pPr>
      <w:r>
        <w:rPr>
          <w:rFonts w:hint="eastAsia"/>
        </w:rPr>
        <w:t>没有独立的司法机构，缔约国总统独掌任命和解雇多数法官的权力，这些法官还必须经过一段最初的试用期，而且他们的任期缺乏某种必要的保障；</w:t>
      </w:r>
    </w:p>
    <w:p w:rsidR="00000000" w:rsidRDefault="00000000">
      <w:pPr>
        <w:numPr>
          <w:ilvl w:val="0"/>
          <w:numId w:val="175"/>
        </w:numPr>
        <w:rPr>
          <w:rFonts w:hint="eastAsia"/>
        </w:rPr>
      </w:pPr>
      <w:r>
        <w:rPr>
          <w:rFonts w:hint="eastAsia"/>
        </w:rPr>
        <w:t>第</w:t>
      </w:r>
      <w:r>
        <w:rPr>
          <w:rFonts w:hint="eastAsia"/>
        </w:rPr>
        <w:t>12</w:t>
      </w:r>
      <w:r>
        <w:rPr>
          <w:rFonts w:hint="eastAsia"/>
        </w:rPr>
        <w:t>号总统令限制律师的独立性，将他们置于司法部的控制之下，实行一种强制参加国家控制的律师协会的制度，这直接违反了联合国《关于律师作用的基本原则》；</w:t>
      </w:r>
    </w:p>
    <w:p w:rsidR="00000000" w:rsidRDefault="00000000">
      <w:pPr>
        <w:numPr>
          <w:ilvl w:val="0"/>
          <w:numId w:val="175"/>
        </w:numPr>
        <w:rPr>
          <w:rFonts w:hint="eastAsia"/>
        </w:rPr>
      </w:pPr>
      <w:r>
        <w:rPr>
          <w:rFonts w:hint="eastAsia"/>
        </w:rPr>
        <w:t>监狱和审前拘留所里过分拥挤、饮食条件差，缺乏基本卫生设施和适当的医疗保健，而且肺结核病蔓延；</w:t>
      </w:r>
    </w:p>
    <w:p w:rsidR="00000000" w:rsidRDefault="00000000">
      <w:pPr>
        <w:numPr>
          <w:ilvl w:val="0"/>
          <w:numId w:val="175"/>
        </w:numPr>
        <w:spacing w:after="320"/>
        <w:rPr>
          <w:rFonts w:hint="eastAsia"/>
        </w:rPr>
      </w:pPr>
      <w:r>
        <w:rPr>
          <w:rFonts w:hint="eastAsia"/>
        </w:rPr>
        <w:t>继续实行死刑，上诉程序不够充分，死囚室里的犯人的情况缺乏透明度，而且据报告当局拒绝将被处决者的尸体送还给其亲属，禁止对酷刑或虐待监狱犯人的指控进行任何调查。</w:t>
      </w:r>
    </w:p>
    <w:p w:rsidR="00000000" w:rsidRDefault="00000000">
      <w:pPr>
        <w:pStyle w:val="Heading3"/>
        <w:rPr>
          <w:rFonts w:hint="eastAsia"/>
        </w:rPr>
      </w:pPr>
      <w:r>
        <w:rPr>
          <w:rFonts w:hint="eastAsia"/>
          <w:u w:val="none"/>
        </w:rPr>
        <w:t>D</w:t>
      </w:r>
      <w:r>
        <w:rPr>
          <w:rFonts w:hint="eastAsia"/>
          <w:u w:val="none"/>
        </w:rPr>
        <w:t>．</w:t>
      </w:r>
      <w:r>
        <w:rPr>
          <w:rFonts w:hint="eastAsia"/>
          <w:u w:val="none"/>
        </w:rPr>
        <w:t xml:space="preserve">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
        </w:rPr>
        <w:t>46</w:t>
      </w:r>
      <w:r>
        <w:rPr>
          <w:rFonts w:ascii="Time New Roman" w:eastAsia="SimHei" w:hAnsi="Time New Roman" w:hint="eastAsia"/>
        </w:rPr>
        <w:t>．</w:t>
      </w:r>
      <w:r>
        <w:rPr>
          <w:rFonts w:ascii="Time New Roman" w:eastAsia="SimHei" w:hAnsi="Time New Roman" w:hint="eastAsia"/>
        </w:rPr>
        <w:t xml:space="preserve">  </w:t>
      </w:r>
      <w:r>
        <w:rPr>
          <w:rFonts w:ascii="Time New Roman" w:eastAsia="SimHei" w:hAnsi="Time New Roman" w:hint="eastAsia"/>
        </w:rPr>
        <w:t>委员会建议：</w:t>
      </w:r>
    </w:p>
    <w:p w:rsidR="00000000" w:rsidRDefault="00000000">
      <w:pPr>
        <w:numPr>
          <w:ilvl w:val="0"/>
          <w:numId w:val="176"/>
        </w:numPr>
        <w:rPr>
          <w:rFonts w:ascii="Time New Roman" w:eastAsia="SimHei" w:hAnsi="Time New Roman" w:hint="eastAsia"/>
        </w:rPr>
      </w:pPr>
      <w:r>
        <w:rPr>
          <w:rFonts w:ascii="Time New Roman" w:eastAsia="SimHei" w:hAnsi="Time New Roman" w:hint="eastAsia"/>
        </w:rPr>
        <w:t>缔约国修正其国内刑法，列入符合《公约》第</w:t>
      </w:r>
      <w:r>
        <w:rPr>
          <w:rFonts w:ascii="Time New Roman" w:eastAsia="SimHei" w:hAnsi="Time New Roman" w:hint="eastAsia"/>
          <w:b/>
        </w:rPr>
        <w:t>1</w:t>
      </w:r>
      <w:r>
        <w:rPr>
          <w:rFonts w:ascii="Time New Roman" w:eastAsia="SimHei" w:hAnsi="Time New Roman" w:hint="eastAsia"/>
        </w:rPr>
        <w:t>条所载定义的酷刑罪，并辅之以适当的刑罚；</w:t>
      </w:r>
    </w:p>
    <w:p w:rsidR="00000000" w:rsidRDefault="00000000">
      <w:pPr>
        <w:numPr>
          <w:ilvl w:val="0"/>
          <w:numId w:val="176"/>
        </w:numPr>
        <w:rPr>
          <w:rFonts w:ascii="Time New Roman" w:eastAsia="SimHei" w:hAnsi="Time New Roman" w:hint="eastAsia"/>
        </w:rPr>
      </w:pPr>
      <w:r>
        <w:rPr>
          <w:rFonts w:ascii="Time New Roman" w:eastAsia="SimHei" w:hAnsi="Time New Roman" w:hint="eastAsia"/>
        </w:rPr>
        <w:t>采取紧急和有效的步骤，建立完全独立的申诉机构，确保迅速、公正和彻底地调查向当局报告的许多酷刑指控，并酌情起诉和惩处被指控的罪犯；</w:t>
      </w:r>
    </w:p>
    <w:p w:rsidR="00000000" w:rsidRDefault="00000000">
      <w:pPr>
        <w:numPr>
          <w:ilvl w:val="0"/>
          <w:numId w:val="176"/>
        </w:numPr>
        <w:rPr>
          <w:rFonts w:ascii="Time New Roman" w:eastAsia="SimHei" w:hAnsi="Time New Roman" w:hint="eastAsia"/>
        </w:rPr>
      </w:pPr>
      <w:r>
        <w:rPr>
          <w:rFonts w:ascii="Time New Roman" w:eastAsia="SimHei" w:hAnsi="Time New Roman" w:hint="eastAsia"/>
        </w:rPr>
        <w:t>缔约国考虑设立一个独立和公正的政府和非政府全国人权委员会，赋予其有效的权力增进人权并调查所有侵犯人权行为的申诉，特别是关于执行《公约》方面的申诉；</w:t>
      </w:r>
    </w:p>
    <w:p w:rsidR="00000000" w:rsidRDefault="00000000">
      <w:pPr>
        <w:numPr>
          <w:ilvl w:val="0"/>
          <w:numId w:val="176"/>
        </w:numPr>
        <w:rPr>
          <w:rFonts w:ascii="Time New Roman" w:eastAsia="SimHei" w:hAnsi="Time New Roman" w:hint="eastAsia"/>
        </w:rPr>
      </w:pPr>
      <w:r>
        <w:rPr>
          <w:rFonts w:ascii="Time New Roman" w:eastAsia="SimHei" w:hAnsi="Time New Roman" w:hint="eastAsia"/>
        </w:rPr>
        <w:t>采取措施，包括审查《宪法》、法律和法令，按照国际标准确立并确保司法机构和律师在履行公务方面的独立性；</w:t>
      </w:r>
    </w:p>
    <w:p w:rsidR="00000000" w:rsidRDefault="00000000">
      <w:pPr>
        <w:numPr>
          <w:ilvl w:val="0"/>
          <w:numId w:val="176"/>
        </w:numPr>
        <w:rPr>
          <w:rFonts w:ascii="Time New Roman" w:eastAsia="SimHei" w:hAnsi="Time New Roman" w:hint="eastAsia"/>
        </w:rPr>
      </w:pPr>
      <w:r>
        <w:rPr>
          <w:rFonts w:ascii="Time New Roman" w:eastAsia="SimHei" w:hAnsi="Time New Roman" w:hint="eastAsia"/>
        </w:rPr>
        <w:t>努力改进监狱和审前拘留所里的条件，缔约国应建立一种制度，允许可靠和公正的监督员对监狱和拘留所进行视察，视察结果应予公布；</w:t>
      </w:r>
    </w:p>
    <w:p w:rsidR="00000000" w:rsidRDefault="00000000">
      <w:pPr>
        <w:numPr>
          <w:ilvl w:val="0"/>
          <w:numId w:val="176"/>
        </w:numPr>
        <w:rPr>
          <w:rFonts w:ascii="Time New Roman" w:eastAsia="SimHei" w:hAnsi="Time New Roman" w:hint="eastAsia"/>
        </w:rPr>
      </w:pPr>
      <w:r>
        <w:rPr>
          <w:rFonts w:ascii="Time New Roman" w:eastAsia="SimHei" w:hAnsi="Time New Roman" w:hint="eastAsia"/>
        </w:rPr>
        <w:t>对审前拘留的期限和条件进行独立的司法监督；</w:t>
      </w:r>
    </w:p>
    <w:p w:rsidR="00000000" w:rsidRDefault="00000000">
      <w:pPr>
        <w:numPr>
          <w:ilvl w:val="0"/>
          <w:numId w:val="176"/>
        </w:numPr>
        <w:rPr>
          <w:rFonts w:ascii="Time New Roman" w:eastAsia="SimHei" w:hAnsi="Time New Roman" w:hint="eastAsia"/>
        </w:rPr>
      </w:pPr>
      <w:r>
        <w:rPr>
          <w:rFonts w:ascii="Time New Roman" w:eastAsia="SimHei" w:hAnsi="Time New Roman" w:hint="eastAsia"/>
        </w:rPr>
        <w:t>缔约国应该考虑发表《公约》第</w:t>
      </w:r>
      <w:r>
        <w:rPr>
          <w:rFonts w:ascii="Time New Roman" w:eastAsia="SimHei" w:hAnsi="Time New Roman" w:hint="eastAsia"/>
          <w:b/>
        </w:rPr>
        <w:t>21</w:t>
      </w:r>
      <w:r>
        <w:rPr>
          <w:rFonts w:ascii="Time New Roman" w:eastAsia="SimHei" w:hAnsi="Time New Roman" w:hint="eastAsia"/>
        </w:rPr>
        <w:t>条和第</w:t>
      </w:r>
      <w:r>
        <w:rPr>
          <w:rFonts w:ascii="Time New Roman" w:eastAsia="SimHei" w:hAnsi="Time New Roman" w:hint="eastAsia"/>
          <w:b/>
        </w:rPr>
        <w:t>22</w:t>
      </w:r>
      <w:r>
        <w:rPr>
          <w:rFonts w:ascii="Time New Roman" w:eastAsia="SimHei" w:hAnsi="Time New Roman" w:hint="eastAsia"/>
        </w:rPr>
        <w:t>条规定的适当的声明；</w:t>
      </w:r>
    </w:p>
    <w:p w:rsidR="00000000" w:rsidRDefault="00000000">
      <w:pPr>
        <w:numPr>
          <w:ilvl w:val="0"/>
          <w:numId w:val="176"/>
        </w:numPr>
        <w:spacing w:after="320"/>
        <w:rPr>
          <w:rFonts w:hint="eastAsia"/>
        </w:rPr>
      </w:pPr>
      <w:r>
        <w:rPr>
          <w:rFonts w:ascii="Time New Roman" w:eastAsia="SimHei" w:hAnsi="Time New Roman" w:hint="eastAsia"/>
        </w:rPr>
        <w:t>委员会审查缔约国第三次定期报告的结论和建议以及简要记录应在国内广泛分发，包括在政府控制的媒体和独立媒体上予以公布。</w:t>
      </w:r>
    </w:p>
    <w:p w:rsidR="00000000" w:rsidRDefault="00000000">
      <w:pPr>
        <w:pStyle w:val="Heading2"/>
        <w:rPr>
          <w:rFonts w:hint="eastAsia"/>
        </w:rPr>
      </w:pPr>
      <w:r>
        <w:rPr>
          <w:rFonts w:hint="eastAsia"/>
        </w:rPr>
        <w:t>澳</w:t>
      </w:r>
      <w:r>
        <w:rPr>
          <w:rFonts w:hint="eastAsia"/>
        </w:rPr>
        <w:t xml:space="preserve"> </w:t>
      </w:r>
      <w:r>
        <w:rPr>
          <w:rFonts w:hint="eastAsia"/>
        </w:rPr>
        <w:t>大</w:t>
      </w:r>
      <w:r>
        <w:rPr>
          <w:rFonts w:hint="eastAsia"/>
        </w:rPr>
        <w:t xml:space="preserve"> </w:t>
      </w:r>
      <w:r>
        <w:rPr>
          <w:rFonts w:hint="eastAsia"/>
        </w:rPr>
        <w:t>利</w:t>
      </w:r>
      <w:r>
        <w:rPr>
          <w:rFonts w:hint="eastAsia"/>
        </w:rPr>
        <w:t xml:space="preserve"> </w:t>
      </w:r>
      <w:r>
        <w:rPr>
          <w:rFonts w:hint="eastAsia"/>
        </w:rPr>
        <w:t>亚</w:t>
      </w:r>
    </w:p>
    <w:p w:rsidR="00000000" w:rsidRDefault="00000000">
      <w:pPr>
        <w:spacing w:after="320"/>
        <w:rPr>
          <w:rFonts w:hint="eastAsia"/>
        </w:rPr>
      </w:pPr>
      <w:r>
        <w:rPr>
          <w:rFonts w:hint="eastAsia"/>
        </w:rPr>
        <w:tab/>
        <w:t xml:space="preserve">47.  </w:t>
      </w:r>
      <w:r>
        <w:rPr>
          <w:rFonts w:hint="eastAsia"/>
        </w:rPr>
        <w:t>委员会在</w:t>
      </w:r>
      <w:r>
        <w:rPr>
          <w:rFonts w:hint="eastAsia"/>
        </w:rPr>
        <w:t>11</w:t>
      </w:r>
      <w:r>
        <w:rPr>
          <w:rFonts w:hint="eastAsia"/>
        </w:rPr>
        <w:t>月</w:t>
      </w:r>
      <w:r>
        <w:rPr>
          <w:rFonts w:hint="eastAsia"/>
        </w:rPr>
        <w:t>16</w:t>
      </w:r>
      <w:r>
        <w:rPr>
          <w:rFonts w:hint="eastAsia"/>
        </w:rPr>
        <w:t>日、</w:t>
      </w:r>
      <w:r>
        <w:rPr>
          <w:rFonts w:hint="eastAsia"/>
        </w:rPr>
        <w:t>17</w:t>
      </w:r>
      <w:r>
        <w:rPr>
          <w:rFonts w:hint="eastAsia"/>
        </w:rPr>
        <w:t>日和</w:t>
      </w:r>
      <w:r>
        <w:rPr>
          <w:rFonts w:hint="eastAsia"/>
        </w:rPr>
        <w:t>21</w:t>
      </w:r>
      <w:r>
        <w:rPr>
          <w:rFonts w:hint="eastAsia"/>
        </w:rPr>
        <w:t>日第</w:t>
      </w:r>
      <w:r>
        <w:rPr>
          <w:rFonts w:hint="eastAsia"/>
        </w:rPr>
        <w:t>444</w:t>
      </w:r>
      <w:r>
        <w:rPr>
          <w:rFonts w:hint="eastAsia"/>
        </w:rPr>
        <w:t>次、第</w:t>
      </w:r>
      <w:r>
        <w:rPr>
          <w:rFonts w:hint="eastAsia"/>
        </w:rPr>
        <w:t>447</w:t>
      </w:r>
      <w:r>
        <w:rPr>
          <w:rFonts w:hint="eastAsia"/>
        </w:rPr>
        <w:t>次和第</w:t>
      </w:r>
      <w:r>
        <w:rPr>
          <w:rFonts w:hint="eastAsia"/>
        </w:rPr>
        <w:t>451</w:t>
      </w:r>
      <w:r>
        <w:rPr>
          <w:rFonts w:hint="eastAsia"/>
        </w:rPr>
        <w:t>次会议上</w:t>
      </w:r>
      <w:r>
        <w:rPr>
          <w:rFonts w:hint="eastAsia"/>
        </w:rPr>
        <w:t>(CAT/C/SR</w:t>
      </w:r>
      <w:r>
        <w:t>.444</w:t>
      </w:r>
      <w:r>
        <w:rPr>
          <w:rFonts w:hint="eastAsia"/>
        </w:rPr>
        <w:t>、</w:t>
      </w:r>
      <w:r>
        <w:t>447</w:t>
      </w:r>
      <w:r>
        <w:rPr>
          <w:rFonts w:hint="eastAsia"/>
        </w:rPr>
        <w:t>和</w:t>
      </w:r>
      <w:r>
        <w:rPr>
          <w:rFonts w:hint="eastAsia"/>
        </w:rPr>
        <w:t>451</w:t>
      </w:r>
      <w:r>
        <w:t>)</w:t>
      </w:r>
      <w:r>
        <w:rPr>
          <w:rFonts w:hint="eastAsia"/>
        </w:rPr>
        <w:t>审议了澳大利亚的第二次报告</w:t>
      </w:r>
      <w:r>
        <w:rPr>
          <w:rFonts w:hint="eastAsia"/>
        </w:rPr>
        <w:t>(CAT/C/</w:t>
      </w:r>
      <w:r>
        <w:t>25</w:t>
      </w:r>
      <w:r>
        <w:rPr>
          <w:rFonts w:hint="eastAsia"/>
        </w:rPr>
        <w:t>/</w:t>
      </w:r>
      <w:r>
        <w:t xml:space="preserve"> Add.11)</w:t>
      </w:r>
      <w:r>
        <w:rPr>
          <w:rFonts w:hint="eastAsia"/>
        </w:rPr>
        <w:t>，并通过了下列结论和建议。</w:t>
      </w:r>
    </w:p>
    <w:p w:rsidR="00000000" w:rsidRDefault="00000000">
      <w:pPr>
        <w:pStyle w:val="Heading3"/>
        <w:rPr>
          <w:rFonts w:hint="eastAsia"/>
        </w:rPr>
      </w:pPr>
      <w:r>
        <w:rPr>
          <w:rFonts w:hint="eastAsia"/>
          <w:u w:val="none"/>
        </w:rPr>
        <w:t>A</w:t>
      </w:r>
      <w:r>
        <w:rPr>
          <w:rFonts w:hint="eastAsia"/>
          <w:u w:val="none"/>
        </w:rPr>
        <w:t>．</w:t>
      </w:r>
      <w:r>
        <w:rPr>
          <w:rFonts w:hint="eastAsia"/>
        </w:rPr>
        <w:t>导</w:t>
      </w:r>
      <w:r>
        <w:rPr>
          <w:rFonts w:hint="eastAsia"/>
        </w:rPr>
        <w:t xml:space="preserve">  </w:t>
      </w:r>
      <w:r>
        <w:rPr>
          <w:rFonts w:hint="eastAsia"/>
        </w:rPr>
        <w:t>言</w:t>
      </w:r>
    </w:p>
    <w:p w:rsidR="00000000" w:rsidRDefault="00000000">
      <w:pPr>
        <w:rPr>
          <w:rFonts w:hint="eastAsia"/>
          <w:spacing w:val="8"/>
        </w:rPr>
      </w:pPr>
      <w:r>
        <w:rPr>
          <w:rFonts w:hint="eastAsia"/>
        </w:rPr>
        <w:tab/>
        <w:t xml:space="preserve">48.  </w:t>
      </w:r>
      <w:r>
        <w:rPr>
          <w:rFonts w:hint="eastAsia"/>
        </w:rPr>
        <w:t>委</w:t>
      </w:r>
      <w:r>
        <w:rPr>
          <w:rFonts w:hint="eastAsia"/>
          <w:spacing w:val="8"/>
        </w:rPr>
        <w:t>员会注意到，该报告迟交了六年，据说是第二次和第三次定期报告的合并报告，而第三次定期报告应于</w:t>
      </w:r>
      <w:r>
        <w:rPr>
          <w:rFonts w:hint="eastAsia"/>
          <w:spacing w:val="8"/>
        </w:rPr>
        <w:t>1998</w:t>
      </w:r>
      <w:r>
        <w:rPr>
          <w:rFonts w:hint="eastAsia"/>
          <w:spacing w:val="8"/>
        </w:rPr>
        <w:t>年提交。委员会欢迎与澳大利亚代表团进行建设性对话，并极为赞赏以口头和书面形式提交的长篇的详细资料，不仅更新了载有只到</w:t>
      </w:r>
      <w:r>
        <w:rPr>
          <w:rFonts w:hint="eastAsia"/>
          <w:spacing w:val="8"/>
        </w:rPr>
        <w:t>1997</w:t>
      </w:r>
      <w:r>
        <w:rPr>
          <w:rFonts w:hint="eastAsia"/>
          <w:spacing w:val="8"/>
        </w:rPr>
        <w:t>年为止的资料的该报告，而且还具体提到澳大利亚联邦的各个构成部分，提到影响到联邦的各种因素和困难，并答复了转交给它的几乎所有具体案件。</w:t>
      </w:r>
    </w:p>
    <w:p w:rsidR="00000000" w:rsidRDefault="00000000">
      <w:pPr>
        <w:rPr>
          <w:rFonts w:hint="eastAsia"/>
        </w:rPr>
      </w:pPr>
      <w:r>
        <w:rPr>
          <w:rFonts w:hint="eastAsia"/>
        </w:rPr>
        <w:tab/>
      </w:r>
      <w:r>
        <w:t>49</w:t>
      </w:r>
      <w:r>
        <w:rPr>
          <w:rFonts w:hint="eastAsia"/>
        </w:rPr>
        <w:t xml:space="preserve">.  </w:t>
      </w:r>
      <w:r>
        <w:rPr>
          <w:rFonts w:hint="eastAsia"/>
        </w:rPr>
        <w:t>委员会要对为了答复在审查澳大利亚初次报告时提出的问题而于</w:t>
      </w:r>
      <w:r>
        <w:rPr>
          <w:rFonts w:hint="eastAsia"/>
        </w:rPr>
        <w:t>1992</w:t>
      </w:r>
      <w:r>
        <w:rPr>
          <w:rFonts w:hint="eastAsia"/>
        </w:rPr>
        <w:t>年提交的进一步资料</w:t>
      </w:r>
      <w:r>
        <w:rPr>
          <w:rFonts w:hint="eastAsia"/>
        </w:rPr>
        <w:t>((CAT/C/9/</w:t>
      </w:r>
      <w:r>
        <w:t>Add.11)</w:t>
      </w:r>
      <w:r>
        <w:rPr>
          <w:rFonts w:hint="eastAsia"/>
        </w:rPr>
        <w:t xml:space="preserve"> </w:t>
      </w:r>
      <w:r>
        <w:rPr>
          <w:rFonts w:hint="eastAsia"/>
        </w:rPr>
        <w:t>表示赞赏。</w:t>
      </w:r>
    </w:p>
    <w:p w:rsidR="00000000" w:rsidRDefault="00000000">
      <w:pPr>
        <w:spacing w:after="320"/>
        <w:rPr>
          <w:rFonts w:hint="eastAsia"/>
          <w:spacing w:val="0"/>
        </w:rPr>
      </w:pPr>
      <w:r>
        <w:rPr>
          <w:rFonts w:hint="eastAsia"/>
        </w:rPr>
        <w:tab/>
        <w:t xml:space="preserve">50. </w:t>
      </w:r>
      <w:r>
        <w:rPr>
          <w:rFonts w:hint="eastAsia"/>
          <w:spacing w:val="0"/>
        </w:rPr>
        <w:t xml:space="preserve"> </w:t>
      </w:r>
      <w:r>
        <w:rPr>
          <w:rFonts w:hint="eastAsia"/>
          <w:spacing w:val="0"/>
        </w:rPr>
        <w:t>委员会还赞赏非政府组织和法定机构对其审议缔约国报告的工作作出了贡献。</w:t>
      </w:r>
    </w:p>
    <w:p w:rsidR="00000000" w:rsidRDefault="00000000">
      <w:pPr>
        <w:pStyle w:val="Heading3"/>
        <w:rPr>
          <w:rFonts w:hint="eastAsia"/>
        </w:rPr>
      </w:pPr>
      <w:r>
        <w:rPr>
          <w:rFonts w:hint="eastAsia"/>
          <w:u w:val="none"/>
        </w:rPr>
        <w:t>B</w:t>
      </w:r>
      <w:r>
        <w:rPr>
          <w:rFonts w:hint="eastAsia"/>
          <w:u w:val="none"/>
        </w:rPr>
        <w:t>．</w:t>
      </w:r>
      <w:r>
        <w:rPr>
          <w:rFonts w:hint="eastAsia"/>
        </w:rPr>
        <w:t>积极方面</w:t>
      </w:r>
    </w:p>
    <w:p w:rsidR="00000000" w:rsidRDefault="00000000">
      <w:pPr>
        <w:rPr>
          <w:rFonts w:hint="eastAsia"/>
        </w:rPr>
      </w:pPr>
      <w:r>
        <w:rPr>
          <w:rFonts w:hint="eastAsia"/>
        </w:rPr>
        <w:tab/>
      </w:r>
      <w:r>
        <w:t>51</w:t>
      </w:r>
      <w:r>
        <w:rPr>
          <w:rFonts w:hint="eastAsia"/>
        </w:rPr>
        <w:t xml:space="preserve">.  </w:t>
      </w:r>
      <w:r>
        <w:rPr>
          <w:rFonts w:hint="eastAsia"/>
        </w:rPr>
        <w:t>委员会特别欢迎以下方面：</w:t>
      </w:r>
    </w:p>
    <w:p w:rsidR="00000000" w:rsidRDefault="00000000">
      <w:pPr>
        <w:numPr>
          <w:ilvl w:val="0"/>
          <w:numId w:val="177"/>
        </w:numPr>
        <w:rPr>
          <w:rFonts w:hint="eastAsia"/>
        </w:rPr>
      </w:pPr>
      <w:r>
        <w:rPr>
          <w:rFonts w:hint="eastAsia"/>
        </w:rPr>
        <w:t>澳大利亚于</w:t>
      </w:r>
      <w:r>
        <w:rPr>
          <w:rFonts w:hint="eastAsia"/>
        </w:rPr>
        <w:t>1993</w:t>
      </w:r>
      <w:r>
        <w:rPr>
          <w:rFonts w:hint="eastAsia"/>
        </w:rPr>
        <w:t>年</w:t>
      </w:r>
      <w:r>
        <w:rPr>
          <w:rFonts w:hint="eastAsia"/>
        </w:rPr>
        <w:t>1</w:t>
      </w:r>
      <w:r>
        <w:rPr>
          <w:rFonts w:hint="eastAsia"/>
        </w:rPr>
        <w:t>月</w:t>
      </w:r>
      <w:r>
        <w:rPr>
          <w:rFonts w:hint="eastAsia"/>
        </w:rPr>
        <w:t>28</w:t>
      </w:r>
      <w:r>
        <w:rPr>
          <w:rFonts w:hint="eastAsia"/>
        </w:rPr>
        <w:t>日根据《公约》第</w:t>
      </w:r>
      <w:r>
        <w:rPr>
          <w:rFonts w:hint="eastAsia"/>
        </w:rPr>
        <w:t>21</w:t>
      </w:r>
      <w:r>
        <w:rPr>
          <w:rFonts w:hint="eastAsia"/>
        </w:rPr>
        <w:t>条和第</w:t>
      </w:r>
      <w:r>
        <w:rPr>
          <w:rFonts w:hint="eastAsia"/>
        </w:rPr>
        <w:t>22</w:t>
      </w:r>
      <w:r>
        <w:rPr>
          <w:rFonts w:hint="eastAsia"/>
        </w:rPr>
        <w:t>条发表声明，并批准《公民权利和政治权利国际公约任择议定书》；</w:t>
      </w:r>
    </w:p>
    <w:p w:rsidR="00000000" w:rsidRDefault="00000000">
      <w:pPr>
        <w:numPr>
          <w:ilvl w:val="0"/>
          <w:numId w:val="177"/>
        </w:numPr>
        <w:rPr>
          <w:rFonts w:hint="eastAsia"/>
        </w:rPr>
      </w:pPr>
      <w:r>
        <w:rPr>
          <w:rFonts w:hint="eastAsia"/>
        </w:rPr>
        <w:t>皇家调查委员会、议会各委员会、人权和平等机会委员会、申诉调查官和其它特设机构在联邦和州各级对于执行《公约》有关的问题进行了许多调查；</w:t>
      </w:r>
    </w:p>
    <w:p w:rsidR="00000000" w:rsidRDefault="00000000">
      <w:pPr>
        <w:numPr>
          <w:ilvl w:val="0"/>
          <w:numId w:val="177"/>
        </w:numPr>
        <w:rPr>
          <w:rFonts w:hint="eastAsia"/>
        </w:rPr>
      </w:pPr>
      <w:r>
        <w:rPr>
          <w:rFonts w:hint="eastAsia"/>
        </w:rPr>
        <w:t>在报告编写期间同国内非政府组织进行了磋商；</w:t>
      </w:r>
    </w:p>
    <w:p w:rsidR="00000000" w:rsidRDefault="00000000">
      <w:pPr>
        <w:numPr>
          <w:ilvl w:val="0"/>
          <w:numId w:val="177"/>
        </w:numPr>
        <w:rPr>
          <w:rFonts w:hint="eastAsia"/>
        </w:rPr>
      </w:pPr>
      <w:r>
        <w:rPr>
          <w:rFonts w:hint="eastAsia"/>
        </w:rPr>
        <w:t>报告中载有扩大酷刑受害者康复服务的资料以及缔约国对联合国支援酷刑受害者自愿基金所作的贡献；</w:t>
      </w:r>
    </w:p>
    <w:p w:rsidR="00000000" w:rsidRDefault="00000000">
      <w:pPr>
        <w:numPr>
          <w:ilvl w:val="0"/>
          <w:numId w:val="177"/>
        </w:numPr>
        <w:rPr>
          <w:rFonts w:hint="eastAsia"/>
        </w:rPr>
      </w:pPr>
      <w:r>
        <w:rPr>
          <w:rFonts w:hint="eastAsia"/>
        </w:rPr>
        <w:t>采取了措施以解决土著居民处境不利的历史性社会和经济基础问题；</w:t>
      </w:r>
    </w:p>
    <w:p w:rsidR="00000000" w:rsidRDefault="00000000">
      <w:pPr>
        <w:numPr>
          <w:ilvl w:val="0"/>
          <w:numId w:val="177"/>
        </w:numPr>
        <w:spacing w:after="320"/>
        <w:rPr>
          <w:rFonts w:hint="eastAsia"/>
        </w:rPr>
      </w:pPr>
      <w:r>
        <w:rPr>
          <w:rFonts w:hint="eastAsia"/>
        </w:rPr>
        <w:t>设立了独立的法定监管问题视察员办公室。</w:t>
      </w:r>
    </w:p>
    <w:p w:rsidR="00000000" w:rsidRDefault="00000000">
      <w:pPr>
        <w:pStyle w:val="Heading3"/>
        <w:rPr>
          <w:rFonts w:hint="eastAsia"/>
        </w:rPr>
      </w:pPr>
      <w:r>
        <w:rPr>
          <w:u w:val="none"/>
        </w:rPr>
        <w:t xml:space="preserve">C.  </w:t>
      </w:r>
      <w:r>
        <w:rPr>
          <w:rFonts w:hint="eastAsia"/>
        </w:rPr>
        <w:t>关注的问题</w:t>
      </w:r>
    </w:p>
    <w:p w:rsidR="00000000" w:rsidRDefault="00000000">
      <w:pPr>
        <w:rPr>
          <w:rFonts w:hint="eastAsia"/>
        </w:rPr>
      </w:pPr>
      <w:r>
        <w:rPr>
          <w:rFonts w:hint="eastAsia"/>
        </w:rPr>
        <w:tab/>
        <w:t xml:space="preserve">52.  </w:t>
      </w:r>
      <w:r>
        <w:rPr>
          <w:rFonts w:hint="eastAsia"/>
        </w:rPr>
        <w:t>委员会对以下问题表示关注：</w:t>
      </w:r>
    </w:p>
    <w:p w:rsidR="00000000" w:rsidRDefault="00000000">
      <w:pPr>
        <w:numPr>
          <w:ilvl w:val="0"/>
          <w:numId w:val="178"/>
        </w:numPr>
        <w:rPr>
          <w:rFonts w:hint="eastAsia"/>
          <w:spacing w:val="2"/>
        </w:rPr>
      </w:pPr>
      <w:r>
        <w:rPr>
          <w:rFonts w:hint="eastAsia"/>
          <w:spacing w:val="2"/>
        </w:rPr>
        <w:t>对关于《公约》第</w:t>
      </w:r>
      <w:r>
        <w:rPr>
          <w:rFonts w:hint="eastAsia"/>
          <w:spacing w:val="2"/>
        </w:rPr>
        <w:t>3</w:t>
      </w:r>
      <w:r>
        <w:rPr>
          <w:rFonts w:hint="eastAsia"/>
          <w:spacing w:val="2"/>
        </w:rPr>
        <w:t>条所规定案件的行政决定显然缺乏适当的审查机制；</w:t>
      </w:r>
    </w:p>
    <w:p w:rsidR="00000000" w:rsidRDefault="00000000">
      <w:pPr>
        <w:numPr>
          <w:ilvl w:val="0"/>
          <w:numId w:val="178"/>
        </w:numPr>
        <w:rPr>
          <w:rFonts w:hint="eastAsia"/>
        </w:rPr>
      </w:pPr>
      <w:r>
        <w:rPr>
          <w:rFonts w:hint="eastAsia"/>
        </w:rPr>
        <w:t>监狱当局动用可能造成不必要的痛苦和侮辱的人身管束工具；</w:t>
      </w:r>
    </w:p>
    <w:p w:rsidR="00000000" w:rsidRDefault="00000000">
      <w:pPr>
        <w:ind w:left="1510" w:hanging="510"/>
        <w:rPr>
          <w:rFonts w:hint="eastAsia"/>
        </w:rPr>
      </w:pPr>
      <w:r>
        <w:t>(c)</w:t>
      </w:r>
      <w:r>
        <w:rPr>
          <w:rFonts w:hint="eastAsia"/>
        </w:rPr>
        <w:tab/>
      </w:r>
      <w:r>
        <w:rPr>
          <w:rFonts w:hint="eastAsia"/>
        </w:rPr>
        <w:t>有人指控警察部队或监狱看守过分使用武力或实施有辱人格的待遇；</w:t>
      </w:r>
    </w:p>
    <w:p w:rsidR="00000000" w:rsidRDefault="00000000">
      <w:pPr>
        <w:ind w:left="1510" w:hanging="510"/>
        <w:rPr>
          <w:rFonts w:hint="eastAsia"/>
        </w:rPr>
      </w:pPr>
      <w:r>
        <w:t>(d)</w:t>
      </w:r>
      <w:r>
        <w:rPr>
          <w:rFonts w:hint="eastAsia"/>
        </w:rPr>
        <w:tab/>
      </w:r>
      <w:r>
        <w:rPr>
          <w:rFonts w:hint="eastAsia"/>
        </w:rPr>
        <w:t>有人指控囚犯若抱怨其在监狱中的待遇将面临恐吓和不利后果；</w:t>
      </w:r>
    </w:p>
    <w:p w:rsidR="00000000" w:rsidRDefault="00000000">
      <w:pPr>
        <w:ind w:left="1510" w:hanging="510"/>
        <w:rPr>
          <w:rFonts w:hint="eastAsia"/>
        </w:rPr>
      </w:pPr>
      <w:r>
        <w:t>(e)</w:t>
      </w:r>
      <w:r>
        <w:rPr>
          <w:rFonts w:hint="eastAsia"/>
        </w:rPr>
        <w:tab/>
      </w:r>
      <w:r>
        <w:rPr>
          <w:rFonts w:hint="eastAsia"/>
        </w:rPr>
        <w:t>立法规定强制性最短刑期判决，据称对土著居民</w:t>
      </w:r>
      <w:r>
        <w:rPr>
          <w:rFonts w:hint="eastAsia"/>
        </w:rPr>
        <w:t>(</w:t>
      </w:r>
      <w:r>
        <w:rPr>
          <w:rFonts w:hint="eastAsia"/>
        </w:rPr>
        <w:t>包括妇女和青少年</w:t>
      </w:r>
      <w:r>
        <w:rPr>
          <w:rFonts w:hint="eastAsia"/>
        </w:rPr>
        <w:t>)</w:t>
      </w:r>
      <w:r>
        <w:rPr>
          <w:rFonts w:hint="eastAsia"/>
        </w:rPr>
        <w:t>产生了歧视性的影响，因为这些人在刑事司法系统的统计数据中所占比例过高。</w:t>
      </w:r>
    </w:p>
    <w:p w:rsidR="00000000" w:rsidRDefault="00000000">
      <w:pPr>
        <w:pStyle w:val="Heading3"/>
        <w:rPr>
          <w:rFonts w:hint="eastAsia"/>
        </w:rPr>
      </w:pPr>
      <w:r>
        <w:rPr>
          <w:rFonts w:hint="eastAsia"/>
          <w:u w:val="none"/>
        </w:rPr>
        <w:t>D</w:t>
      </w:r>
      <w:r>
        <w:rPr>
          <w:rFonts w:hint="eastAsia"/>
          <w:u w:val="none"/>
        </w:rPr>
        <w:t>．</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hint="eastAsia"/>
        </w:rPr>
        <w:tab/>
      </w:r>
      <w:r>
        <w:rPr>
          <w:rFonts w:ascii="Time New Roman" w:eastAsia="SimHei" w:hAnsi="Time New Roman"/>
          <w:b/>
        </w:rPr>
        <w:t>53</w:t>
      </w:r>
      <w:r>
        <w:rPr>
          <w:rFonts w:ascii="Time New Roman" w:eastAsia="SimHei" w:hAnsi="Time New Roman" w:hint="eastAsia"/>
        </w:rPr>
        <w:t xml:space="preserve">.  </w:t>
      </w:r>
      <w:r>
        <w:rPr>
          <w:rFonts w:ascii="Time New Roman" w:eastAsia="SimHei" w:hAnsi="Time New Roman" w:hint="eastAsia"/>
        </w:rPr>
        <w:t>委员会建议：</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缔约国确保所有州和领土始终履行《公约》规定的义务；</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缔约国考虑是否应该提供一种机制，对关于《公约》第</w:t>
      </w:r>
      <w:r>
        <w:rPr>
          <w:rFonts w:ascii="Time New Roman" w:eastAsia="SimHei" w:hAnsi="Time New Roman" w:hint="eastAsia"/>
          <w:b/>
        </w:rPr>
        <w:t>3</w:t>
      </w:r>
      <w:r>
        <w:rPr>
          <w:rFonts w:ascii="Time New Roman" w:eastAsia="SimHei" w:hAnsi="Time New Roman" w:hint="eastAsia"/>
        </w:rPr>
        <w:t>条所规定案件的行政决定进行独立的审查；</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缔约国继续就禁止酷刑对执法人员进行教育和宣传，并进一步改进其培训工作，特别是警察、监狱官员和监狱医务人员的培训；</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缔约国不断审查使用可能造成不必要的痛苦和侮辱的管束工具的情况，并确保使用这种工具的情况得到适当的记录；</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缔约国确保上诉人得到保护，不致由于上诉而受到恐吓和不利的后果；</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缔约国继续努力减缓监狱过分拥挤的状况；</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缔约国继续努力解决导致比例过高的澳大利亚土著人与刑事司法系统发生冲突的社会经济处境不利状况；</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缔约国认真审查规定强制性最短刑期判决的立法，以确保这种立法不致引起是否履行《公约》和其他有关国际文书规定的其国际义务的问题，特别是可能对处境不利群体产生不利影响的问题；</w:t>
      </w:r>
    </w:p>
    <w:p w:rsidR="00000000" w:rsidRDefault="00000000">
      <w:pPr>
        <w:numPr>
          <w:ilvl w:val="0"/>
          <w:numId w:val="179"/>
        </w:numPr>
        <w:spacing w:after="240"/>
        <w:rPr>
          <w:rFonts w:hint="eastAsia"/>
        </w:rPr>
      </w:pPr>
      <w:r>
        <w:rPr>
          <w:rFonts w:ascii="Time New Roman" w:eastAsia="SimHei" w:hAnsi="Time New Roman" w:hint="eastAsia"/>
        </w:rPr>
        <w:t>请缔约国在</w:t>
      </w:r>
      <w:r>
        <w:rPr>
          <w:rFonts w:ascii="Time New Roman" w:eastAsia="SimHei" w:hAnsi="Time New Roman" w:hint="eastAsia"/>
          <w:b/>
        </w:rPr>
        <w:t>2004</w:t>
      </w:r>
      <w:r>
        <w:rPr>
          <w:rFonts w:ascii="Time New Roman" w:eastAsia="SimHei" w:hAnsi="Time New Roman" w:hint="eastAsia"/>
        </w:rPr>
        <w:t>年</w:t>
      </w:r>
      <w:r>
        <w:rPr>
          <w:rFonts w:ascii="Time New Roman" w:eastAsia="SimHei" w:hAnsi="Time New Roman" w:hint="eastAsia"/>
          <w:b/>
        </w:rPr>
        <w:t>11</w:t>
      </w:r>
      <w:r>
        <w:rPr>
          <w:rFonts w:ascii="Time New Roman" w:eastAsia="SimHei" w:hAnsi="Time New Roman" w:hint="eastAsia"/>
        </w:rPr>
        <w:t>月之前提交其下一次定期报告，并确保报告中载有关于本建议的执行情况和分类统计数据的资料。</w:t>
      </w:r>
    </w:p>
    <w:p w:rsidR="00000000" w:rsidRDefault="00000000">
      <w:pPr>
        <w:pStyle w:val="Heading2"/>
        <w:rPr>
          <w:rFonts w:hint="eastAsia"/>
        </w:rPr>
      </w:pPr>
      <w:r>
        <w:rPr>
          <w:rFonts w:hint="eastAsia"/>
        </w:rPr>
        <w:t>加</w:t>
      </w:r>
      <w:r>
        <w:t xml:space="preserve"> </w:t>
      </w:r>
      <w:r>
        <w:rPr>
          <w:rFonts w:hint="eastAsia"/>
        </w:rPr>
        <w:t>拿</w:t>
      </w:r>
      <w:r>
        <w:t xml:space="preserve"> </w:t>
      </w:r>
      <w:r>
        <w:rPr>
          <w:rFonts w:hint="eastAsia"/>
        </w:rPr>
        <w:t>大</w:t>
      </w:r>
    </w:p>
    <w:p w:rsidR="00000000" w:rsidRDefault="00000000">
      <w:pPr>
        <w:rPr>
          <w:rFonts w:hint="eastAsia"/>
        </w:rPr>
      </w:pPr>
      <w:r>
        <w:rPr>
          <w:rFonts w:hint="eastAsia"/>
        </w:rPr>
        <w:tab/>
      </w:r>
      <w:r>
        <w:t>54</w:t>
      </w:r>
      <w:r>
        <w:rPr>
          <w:rFonts w:hint="eastAsia"/>
        </w:rPr>
        <w:t xml:space="preserve">.  </w:t>
      </w:r>
      <w:r>
        <w:rPr>
          <w:rFonts w:hint="eastAsia"/>
        </w:rPr>
        <w:t>委员会在</w:t>
      </w:r>
      <w:r>
        <w:rPr>
          <w:rFonts w:hint="eastAsia"/>
        </w:rPr>
        <w:t>2000</w:t>
      </w:r>
      <w:r>
        <w:rPr>
          <w:rFonts w:hint="eastAsia"/>
        </w:rPr>
        <w:t>年</w:t>
      </w:r>
      <w:r>
        <w:rPr>
          <w:rFonts w:hint="eastAsia"/>
        </w:rPr>
        <w:t>11</w:t>
      </w:r>
      <w:r>
        <w:rPr>
          <w:rFonts w:hint="eastAsia"/>
        </w:rPr>
        <w:t>月</w:t>
      </w:r>
      <w:r>
        <w:rPr>
          <w:rFonts w:hint="eastAsia"/>
        </w:rPr>
        <w:t>17</w:t>
      </w:r>
      <w:r>
        <w:rPr>
          <w:rFonts w:hint="eastAsia"/>
        </w:rPr>
        <w:t>日、</w:t>
      </w:r>
      <w:r>
        <w:rPr>
          <w:rFonts w:hint="eastAsia"/>
        </w:rPr>
        <w:t>20</w:t>
      </w:r>
      <w:r>
        <w:rPr>
          <w:rFonts w:hint="eastAsia"/>
        </w:rPr>
        <w:t>日和</w:t>
      </w:r>
      <w:r>
        <w:rPr>
          <w:rFonts w:hint="eastAsia"/>
        </w:rPr>
        <w:t>22</w:t>
      </w:r>
      <w:r>
        <w:rPr>
          <w:rFonts w:hint="eastAsia"/>
        </w:rPr>
        <w:t>日第</w:t>
      </w:r>
      <w:r>
        <w:rPr>
          <w:rFonts w:hint="eastAsia"/>
        </w:rPr>
        <w:t>446</w:t>
      </w:r>
      <w:r>
        <w:rPr>
          <w:rFonts w:hint="eastAsia"/>
        </w:rPr>
        <w:t>次、第</w:t>
      </w:r>
      <w:r>
        <w:rPr>
          <w:rFonts w:hint="eastAsia"/>
        </w:rPr>
        <w:t>449</w:t>
      </w:r>
      <w:r>
        <w:rPr>
          <w:rFonts w:hint="eastAsia"/>
        </w:rPr>
        <w:t>次和第</w:t>
      </w:r>
      <w:r>
        <w:rPr>
          <w:rFonts w:hint="eastAsia"/>
        </w:rPr>
        <w:t>453</w:t>
      </w:r>
      <w:r>
        <w:rPr>
          <w:rFonts w:hint="eastAsia"/>
        </w:rPr>
        <w:t>次会议上</w:t>
      </w:r>
      <w:r>
        <w:rPr>
          <w:rFonts w:hint="eastAsia"/>
        </w:rPr>
        <w:t>(CAT/C/SR.446</w:t>
      </w:r>
      <w:r>
        <w:rPr>
          <w:rFonts w:hint="eastAsia"/>
        </w:rPr>
        <w:t>、</w:t>
      </w:r>
      <w:r>
        <w:rPr>
          <w:rFonts w:hint="eastAsia"/>
        </w:rPr>
        <w:t>449</w:t>
      </w:r>
      <w:r>
        <w:rPr>
          <w:rFonts w:hint="eastAsia"/>
        </w:rPr>
        <w:t>和</w:t>
      </w:r>
      <w:r>
        <w:rPr>
          <w:rFonts w:hint="eastAsia"/>
        </w:rPr>
        <w:t>453)</w:t>
      </w:r>
      <w:r>
        <w:rPr>
          <w:rFonts w:hint="eastAsia"/>
        </w:rPr>
        <w:t>审议了加拿大的第三次定期报告</w:t>
      </w:r>
      <w:r>
        <w:rPr>
          <w:rFonts w:hint="eastAsia"/>
        </w:rPr>
        <w:t>(CAT/C/34/</w:t>
      </w:r>
      <w:r>
        <w:t>Add.</w:t>
      </w:r>
      <w:r>
        <w:rPr>
          <w:rFonts w:hint="eastAsia"/>
        </w:rPr>
        <w:t>13)</w:t>
      </w:r>
      <w:r>
        <w:rPr>
          <w:rFonts w:hint="eastAsia"/>
        </w:rPr>
        <w:t>，并通过了下列结论和建议。</w:t>
      </w:r>
    </w:p>
    <w:p w:rsidR="00000000" w:rsidRDefault="00000000">
      <w:pPr>
        <w:pStyle w:val="Heading3"/>
        <w:spacing w:before="320"/>
        <w:rPr>
          <w:rFonts w:hint="eastAsia"/>
        </w:rPr>
      </w:pPr>
      <w:r>
        <w:rPr>
          <w:rFonts w:hint="eastAsia"/>
          <w:u w:val="none"/>
        </w:rPr>
        <w:t>A</w:t>
      </w:r>
      <w:r>
        <w:rPr>
          <w:rFonts w:hint="eastAsia"/>
          <w:u w:val="none"/>
        </w:rPr>
        <w:t>．</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55.  </w:t>
      </w:r>
      <w:r>
        <w:rPr>
          <w:rFonts w:hint="eastAsia"/>
        </w:rPr>
        <w:t>加拿大的第三次定期报告尽管迟交了三年，但遵守了缔约国定期报告编写准则，因此委员会对此表示欢迎。委员会特别赞赏的是缔约国应委员会在审查第二次定期报告期间提出的请求提供了详细的统计数据和其他资料。委员会欢迎与该国代表团进行的建设性对话和该代表团对委员会提出的问题作出坦率和直接的答复，包括所提供的书面材料。</w:t>
      </w:r>
    </w:p>
    <w:p w:rsidR="00000000" w:rsidRDefault="00000000">
      <w:pPr>
        <w:spacing w:after="240"/>
        <w:rPr>
          <w:rFonts w:hint="eastAsia"/>
        </w:rPr>
      </w:pPr>
      <w:r>
        <w:rPr>
          <w:rFonts w:hint="eastAsia"/>
        </w:rPr>
        <w:tab/>
        <w:t xml:space="preserve">56. </w:t>
      </w:r>
      <w:r>
        <w:rPr>
          <w:rFonts w:hint="eastAsia"/>
          <w:spacing w:val="6"/>
        </w:rPr>
        <w:t xml:space="preserve"> </w:t>
      </w:r>
      <w:r>
        <w:rPr>
          <w:rFonts w:hint="eastAsia"/>
          <w:spacing w:val="6"/>
        </w:rPr>
        <w:t>委员会还欢迎缔约国保证认真考虑委员会提出的在各项案件中根据第</w:t>
      </w:r>
      <w:r>
        <w:rPr>
          <w:rFonts w:hint="eastAsia"/>
          <w:spacing w:val="6"/>
        </w:rPr>
        <w:t>22</w:t>
      </w:r>
      <w:r>
        <w:rPr>
          <w:rFonts w:hint="eastAsia"/>
          <w:spacing w:val="6"/>
        </w:rPr>
        <w:t>条采取临时措施的请求。委员会回顾说，缔约国请委员会检查其工作方法，以确保个人申诉审查的不可延期的时间限制。委员会再次强调指出，委员会的议事规则规定的时限是为了使缔约国能够对指控提出充分的答复并使委员会能够进行深入的审查</w:t>
      </w:r>
      <w:r>
        <w:rPr>
          <w:rFonts w:hint="eastAsia"/>
        </w:rPr>
        <w:t>。</w:t>
      </w:r>
    </w:p>
    <w:p w:rsidR="00000000" w:rsidRDefault="00000000">
      <w:pPr>
        <w:pStyle w:val="Heading3"/>
        <w:spacing w:after="120"/>
        <w:rPr>
          <w:rFonts w:hint="eastAsia"/>
        </w:rPr>
      </w:pPr>
      <w:r>
        <w:rPr>
          <w:rFonts w:hint="eastAsia"/>
          <w:u w:val="none"/>
        </w:rPr>
        <w:t>B</w:t>
      </w:r>
      <w:r>
        <w:rPr>
          <w:rFonts w:hint="eastAsia"/>
          <w:u w:val="none"/>
        </w:rPr>
        <w:t>．</w:t>
      </w:r>
      <w:r>
        <w:rPr>
          <w:rFonts w:hint="eastAsia"/>
        </w:rPr>
        <w:t>积极方面</w:t>
      </w:r>
    </w:p>
    <w:p w:rsidR="00000000" w:rsidRDefault="00000000">
      <w:pPr>
        <w:rPr>
          <w:rFonts w:hint="eastAsia"/>
        </w:rPr>
      </w:pPr>
      <w:r>
        <w:tab/>
        <w:t>57</w:t>
      </w:r>
      <w:r>
        <w:rPr>
          <w:rFonts w:hint="eastAsia"/>
        </w:rPr>
        <w:t xml:space="preserve">.  </w:t>
      </w:r>
      <w:r>
        <w:rPr>
          <w:rFonts w:hint="eastAsia"/>
        </w:rPr>
        <w:t>委员会欢迎以下方面：</w:t>
      </w:r>
    </w:p>
    <w:p w:rsidR="00000000" w:rsidRDefault="00000000">
      <w:pPr>
        <w:numPr>
          <w:ilvl w:val="0"/>
          <w:numId w:val="180"/>
        </w:numPr>
        <w:rPr>
          <w:rFonts w:hint="eastAsia"/>
          <w:spacing w:val="2"/>
        </w:rPr>
      </w:pPr>
      <w:r>
        <w:rPr>
          <w:rFonts w:hint="eastAsia"/>
          <w:spacing w:val="2"/>
        </w:rPr>
        <w:t>缔约国实行了广泛的法律保护，防止酷刑和其他残忍、不人道或有辱人格的待遇或处罚，而且当局为了实现其体制和做法的透明度而作了努力；</w:t>
      </w:r>
    </w:p>
    <w:p w:rsidR="00000000" w:rsidRDefault="00000000">
      <w:pPr>
        <w:numPr>
          <w:ilvl w:val="0"/>
          <w:numId w:val="180"/>
        </w:numPr>
        <w:rPr>
          <w:rFonts w:hint="eastAsia"/>
        </w:rPr>
      </w:pPr>
      <w:r>
        <w:rPr>
          <w:rFonts w:hint="eastAsia"/>
        </w:rPr>
        <w:t>新的立法</w:t>
      </w:r>
      <w:r>
        <w:rPr>
          <w:rFonts w:hint="eastAsia"/>
          <w:spacing w:val="-40"/>
        </w:rPr>
        <w:t>——</w:t>
      </w:r>
      <w:r>
        <w:t xml:space="preserve"> </w:t>
      </w:r>
      <w:r>
        <w:rPr>
          <w:rFonts w:hint="eastAsia"/>
        </w:rPr>
        <w:t>《危害人类罪和战争罪法》生效，它克服了起诉被指控犯有</w:t>
      </w:r>
      <w:r>
        <w:t>Finta</w:t>
      </w:r>
      <w:r>
        <w:rPr>
          <w:rFonts w:hint="eastAsia"/>
        </w:rPr>
        <w:t>案</w:t>
      </w:r>
      <w:r>
        <w:rPr>
          <w:rStyle w:val="FootnoteReference"/>
        </w:rPr>
        <w:footnoteReference w:id="4"/>
      </w:r>
      <w:r>
        <w:t xml:space="preserve"> </w:t>
      </w:r>
      <w:r>
        <w:rPr>
          <w:rFonts w:hint="eastAsia"/>
        </w:rPr>
        <w:t>所提出的那些罪行的人的许多障碍，以及批准了《国际刑事法院规约》；</w:t>
      </w:r>
    </w:p>
    <w:p w:rsidR="00000000" w:rsidRDefault="00000000">
      <w:pPr>
        <w:numPr>
          <w:ilvl w:val="0"/>
          <w:numId w:val="180"/>
        </w:numPr>
        <w:rPr>
          <w:rFonts w:hint="eastAsia"/>
        </w:rPr>
      </w:pPr>
      <w:r>
        <w:rPr>
          <w:rFonts w:hint="eastAsia"/>
        </w:rPr>
        <w:t>自</w:t>
      </w:r>
      <w:r>
        <w:rPr>
          <w:rFonts w:hint="eastAsia"/>
        </w:rPr>
        <w:t>1999</w:t>
      </w:r>
      <w:r>
        <w:rPr>
          <w:rFonts w:hint="eastAsia"/>
        </w:rPr>
        <w:t>年</w:t>
      </w:r>
      <w:r>
        <w:rPr>
          <w:rFonts w:hint="eastAsia"/>
        </w:rPr>
        <w:t>12</w:t>
      </w:r>
      <w:r>
        <w:rPr>
          <w:rFonts w:hint="eastAsia"/>
        </w:rPr>
        <w:t>月以来系统地审查了对所有涉嫌灭绝种族、战争罪和危害人类罪的人的所有指控；</w:t>
      </w:r>
    </w:p>
    <w:p w:rsidR="00000000" w:rsidRDefault="00000000">
      <w:pPr>
        <w:numPr>
          <w:ilvl w:val="0"/>
          <w:numId w:val="180"/>
        </w:numPr>
        <w:rPr>
          <w:rFonts w:hint="eastAsia"/>
        </w:rPr>
      </w:pPr>
      <w:r>
        <w:rPr>
          <w:rFonts w:hint="eastAsia"/>
        </w:rPr>
        <w:t>提出了拟议的立法，根据该立法，赋予难民保护的标准将包括《公约》概述的理由；</w:t>
      </w:r>
    </w:p>
    <w:p w:rsidR="00000000" w:rsidRDefault="00000000">
      <w:pPr>
        <w:numPr>
          <w:ilvl w:val="0"/>
          <w:numId w:val="180"/>
        </w:numPr>
        <w:rPr>
          <w:rFonts w:hint="eastAsia"/>
        </w:rPr>
      </w:pPr>
      <w:r>
        <w:rPr>
          <w:rFonts w:hint="eastAsia"/>
        </w:rPr>
        <w:t>任命了一位独立于教养局的教养调查员，作为被拘留的联邦罪犯的申诉调查官，并在加拿大教养局设立了一个人权司，协助监督和评估政策和作法并加强人权文化；</w:t>
      </w:r>
    </w:p>
    <w:p w:rsidR="00000000" w:rsidRDefault="00000000">
      <w:pPr>
        <w:numPr>
          <w:ilvl w:val="0"/>
          <w:numId w:val="180"/>
        </w:numPr>
        <w:rPr>
          <w:rFonts w:hint="eastAsia"/>
        </w:rPr>
      </w:pPr>
      <w:r>
        <w:rPr>
          <w:rFonts w:hint="eastAsia"/>
        </w:rPr>
        <w:t>制订了一项土著人教养国家战略，并采取了其他措施来解决土著居民面临的历史性社会和经济处境不利状态；</w:t>
      </w:r>
    </w:p>
    <w:p w:rsidR="00000000" w:rsidRDefault="00000000">
      <w:pPr>
        <w:numPr>
          <w:ilvl w:val="0"/>
          <w:numId w:val="180"/>
        </w:numPr>
        <w:rPr>
          <w:rFonts w:hint="eastAsia"/>
        </w:rPr>
      </w:pPr>
      <w:r>
        <w:rPr>
          <w:rFonts w:hint="eastAsia"/>
        </w:rPr>
        <w:t>缔约国制订了政策，在编写其提交委员会的报告时征求非政府组织的意见，并保证在缔约国提交的下一次报告中明确包括这些组织提出的“批评和关注”；</w:t>
      </w:r>
    </w:p>
    <w:p w:rsidR="00000000" w:rsidRDefault="00000000">
      <w:pPr>
        <w:numPr>
          <w:ilvl w:val="0"/>
          <w:numId w:val="180"/>
        </w:numPr>
        <w:spacing w:after="240"/>
        <w:rPr>
          <w:rFonts w:hint="eastAsia"/>
        </w:rPr>
      </w:pPr>
      <w:r>
        <w:rPr>
          <w:rFonts w:hint="eastAsia"/>
        </w:rPr>
        <w:t>缔约国增加了对联合国支援酷刑受害者自愿基金的捐款，并继续支持国家酷刑受害者恢复中心。</w:t>
      </w:r>
    </w:p>
    <w:p w:rsidR="00000000" w:rsidRDefault="00000000">
      <w:pPr>
        <w:pStyle w:val="Heading3"/>
        <w:rPr>
          <w:rFonts w:hint="eastAsia"/>
        </w:rPr>
      </w:pPr>
      <w:r>
        <w:rPr>
          <w:rFonts w:hint="eastAsia"/>
          <w:u w:val="none"/>
        </w:rPr>
        <w:t>C</w:t>
      </w:r>
      <w:r>
        <w:rPr>
          <w:rFonts w:hint="eastAsia"/>
          <w:u w:val="none"/>
        </w:rPr>
        <w:t>．</w:t>
      </w:r>
      <w:r>
        <w:rPr>
          <w:rFonts w:hint="eastAsia"/>
        </w:rPr>
        <w:t>关注的问题</w:t>
      </w:r>
    </w:p>
    <w:p w:rsidR="00000000" w:rsidRDefault="00000000">
      <w:pPr>
        <w:rPr>
          <w:rFonts w:hint="eastAsia"/>
        </w:rPr>
      </w:pPr>
      <w:r>
        <w:rPr>
          <w:rFonts w:hint="eastAsia"/>
        </w:rPr>
        <w:tab/>
      </w:r>
      <w:r>
        <w:t>58</w:t>
      </w:r>
      <w:r>
        <w:rPr>
          <w:rFonts w:hint="eastAsia"/>
        </w:rPr>
        <w:t xml:space="preserve">.  </w:t>
      </w:r>
      <w:r>
        <w:rPr>
          <w:rFonts w:hint="eastAsia"/>
        </w:rPr>
        <w:t>委员会对以下方面表示关注：</w:t>
      </w:r>
    </w:p>
    <w:p w:rsidR="00000000" w:rsidRDefault="00000000">
      <w:pPr>
        <w:numPr>
          <w:ilvl w:val="0"/>
          <w:numId w:val="181"/>
        </w:numPr>
        <w:rPr>
          <w:rFonts w:hint="eastAsia"/>
        </w:rPr>
      </w:pPr>
      <w:r>
        <w:rPr>
          <w:rFonts w:hint="eastAsia"/>
        </w:rPr>
        <w:t>有人指控，有些行动不符合《公约》，包括警察当局不当地使用胡椒气和武力来驱散示威和恢复秩序，特别对</w:t>
      </w:r>
      <w:r>
        <w:rPr>
          <w:rFonts w:hint="eastAsia"/>
        </w:rPr>
        <w:t>1997</w:t>
      </w:r>
      <w:r>
        <w:rPr>
          <w:rFonts w:hint="eastAsia"/>
        </w:rPr>
        <w:t>年五洲</w:t>
      </w:r>
      <w:r>
        <w:rPr>
          <w:rFonts w:hint="eastAsia"/>
        </w:rPr>
        <w:t>-</w:t>
      </w:r>
      <w:r>
        <w:rPr>
          <w:rFonts w:hint="eastAsia"/>
        </w:rPr>
        <w:t>太平洋经济合作组织（亚太经合组织）首脑会议期间的示威；</w:t>
      </w:r>
    </w:p>
    <w:p w:rsidR="00000000" w:rsidRDefault="00000000">
      <w:pPr>
        <w:numPr>
          <w:ilvl w:val="0"/>
          <w:numId w:val="181"/>
        </w:numPr>
        <w:rPr>
          <w:rFonts w:hint="eastAsia"/>
        </w:rPr>
      </w:pPr>
      <w:r>
        <w:rPr>
          <w:rFonts w:hint="eastAsia"/>
        </w:rPr>
        <w:t>有人指控，女性被拘留者遭到缔约国当局的粗暴和不当对待，而且</w:t>
      </w:r>
      <w:r>
        <w:t>Arbour</w:t>
      </w:r>
      <w:r>
        <w:rPr>
          <w:rFonts w:hint="eastAsia"/>
        </w:rPr>
        <w:t>报告</w:t>
      </w:r>
      <w:r>
        <w:rPr>
          <w:rStyle w:val="FootnoteReference"/>
        </w:rPr>
        <w:footnoteReference w:id="5"/>
      </w:r>
      <w:r>
        <w:t xml:space="preserve"> </w:t>
      </w:r>
      <w:r>
        <w:rPr>
          <w:rFonts w:hint="eastAsia"/>
        </w:rPr>
        <w:t>中的许多建议仍然没有执行；</w:t>
      </w:r>
    </w:p>
    <w:p w:rsidR="00000000" w:rsidRDefault="00000000">
      <w:pPr>
        <w:numPr>
          <w:ilvl w:val="0"/>
          <w:numId w:val="181"/>
        </w:numPr>
        <w:rPr>
          <w:rFonts w:hint="eastAsia"/>
        </w:rPr>
      </w:pPr>
      <w:r>
        <w:rPr>
          <w:rFonts w:hint="eastAsia"/>
        </w:rPr>
        <w:t>有人指控，在遣返被拒绝的寻求庇护者时使用过分的武力和强迫服用镇静剂；</w:t>
      </w:r>
    </w:p>
    <w:p w:rsidR="00000000" w:rsidRDefault="00000000">
      <w:pPr>
        <w:numPr>
          <w:ilvl w:val="0"/>
          <w:numId w:val="181"/>
        </w:numPr>
        <w:rPr>
          <w:rFonts w:hint="eastAsia"/>
        </w:rPr>
      </w:pPr>
      <w:r>
        <w:rPr>
          <w:rFonts w:hint="eastAsia"/>
        </w:rPr>
        <w:t>土著人在缔约国刑事司法系统的监狱中的比例过高；</w:t>
      </w:r>
    </w:p>
    <w:p w:rsidR="00000000" w:rsidRDefault="00000000">
      <w:pPr>
        <w:numPr>
          <w:ilvl w:val="0"/>
          <w:numId w:val="181"/>
        </w:numPr>
        <w:rPr>
          <w:rFonts w:hint="eastAsia"/>
        </w:rPr>
      </w:pPr>
      <w:r>
        <w:rPr>
          <w:rFonts w:hint="eastAsia"/>
        </w:rPr>
        <w:t>缔约国在法庭上的辩护中和在政策和实践中采取的立场是，如果某人被视为有严重的刑事或安全危险，此人可以被送回另一国，即使有重大的理由认为此人会遭到酷刑，这种行动不符合《公约》第</w:t>
      </w:r>
      <w:r>
        <w:rPr>
          <w:rFonts w:hint="eastAsia"/>
        </w:rPr>
        <w:t>3</w:t>
      </w:r>
      <w:r>
        <w:t>(1)</w:t>
      </w:r>
      <w:r>
        <w:rPr>
          <w:rFonts w:hint="eastAsia"/>
        </w:rPr>
        <w:t>条规定的绝对性质；</w:t>
      </w:r>
    </w:p>
    <w:p w:rsidR="00000000" w:rsidRDefault="00000000">
      <w:pPr>
        <w:numPr>
          <w:ilvl w:val="0"/>
          <w:numId w:val="181"/>
        </w:numPr>
        <w:rPr>
          <w:rFonts w:hint="eastAsia"/>
        </w:rPr>
      </w:pPr>
      <w:r>
        <w:rPr>
          <w:rFonts w:hint="eastAsia"/>
        </w:rPr>
        <w:t>在难民确定程序之前先进行公共危险评估，而不进行面谈，也没有透明度，如果某人被视为具有安全危险，此人的案件就没有资格按照通常的难民确定程序受到深入的审查。此外，委员会注意到，目前对安全危险的审查和对是否存在人道主义和同情理由的审查是由同一政府机构进行的；委员会还表示关注，据称决策人缺乏独立性，而且人们在申请人道主义审查时有可能被遣返，这可能阻碍了保护《公约》第</w:t>
      </w:r>
      <w:r>
        <w:rPr>
          <w:rFonts w:hint="eastAsia"/>
        </w:rPr>
        <w:t>3(1)</w:t>
      </w:r>
      <w:r>
        <w:rPr>
          <w:rFonts w:hint="eastAsia"/>
        </w:rPr>
        <w:t>条所规定权利的补救措施的有效性；</w:t>
      </w:r>
    </w:p>
    <w:p w:rsidR="00000000" w:rsidRDefault="00000000">
      <w:pPr>
        <w:numPr>
          <w:ilvl w:val="0"/>
          <w:numId w:val="181"/>
        </w:numPr>
        <w:rPr>
          <w:rFonts w:hint="eastAsia"/>
        </w:rPr>
      </w:pPr>
      <w:r>
        <w:rPr>
          <w:rFonts w:hint="eastAsia"/>
        </w:rPr>
        <w:t>没有按照第</w:t>
      </w:r>
      <w:r>
        <w:rPr>
          <w:rFonts w:hint="eastAsia"/>
        </w:rPr>
        <w:t>7(1)</w:t>
      </w:r>
      <w:r>
        <w:rPr>
          <w:rFonts w:hint="eastAsia"/>
        </w:rPr>
        <w:t>条的要求对违反《公约》准则的行为采取适当的措施；</w:t>
      </w:r>
    </w:p>
    <w:p w:rsidR="00000000" w:rsidRDefault="00000000">
      <w:pPr>
        <w:numPr>
          <w:ilvl w:val="0"/>
          <w:numId w:val="181"/>
        </w:numPr>
        <w:spacing w:after="240"/>
        <w:rPr>
          <w:rFonts w:hint="eastAsia"/>
        </w:rPr>
      </w:pPr>
      <w:r>
        <w:rPr>
          <w:rFonts w:hint="eastAsia"/>
        </w:rPr>
        <w:t>尽管颁布了新的《战争罪和危害人类罪法》，而且缔约国作出了保证，但被指控的酷刑施行者仍然有可能以一些抗辩为理由，使其获得豁免，包括已为了使被告避免刑事责任而提起了外国诉讼；该罪行是按照当时生效的法律实施的；或者被告的动机并非是想残忍。</w:t>
      </w:r>
    </w:p>
    <w:p w:rsidR="00000000" w:rsidRDefault="00000000">
      <w:pPr>
        <w:pStyle w:val="Heading3"/>
        <w:rPr>
          <w:rFonts w:hint="eastAsia"/>
        </w:rPr>
      </w:pPr>
      <w:r>
        <w:rPr>
          <w:rFonts w:hint="eastAsia"/>
          <w:u w:val="none"/>
        </w:rPr>
        <w:t>D</w:t>
      </w:r>
      <w:r>
        <w:rPr>
          <w:u w:val="none"/>
        </w:rPr>
        <w:t xml:space="preserve">.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82"/>
        </w:numPr>
        <w:rPr>
          <w:rFonts w:ascii="Time New Roman" w:eastAsia="SimHei" w:hAnsi="Time New Roman" w:hint="eastAsia"/>
        </w:rPr>
      </w:pPr>
      <w:r>
        <w:rPr>
          <w:rFonts w:ascii="Time New Roman" w:eastAsia="SimHei" w:hAnsi="Time New Roman" w:hint="eastAsia"/>
        </w:rPr>
        <w:t>充分遵守《公约》关于如有重大理由认为某人会遭到酷刑则不得将此人送回另一国的第</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条，不论此人是否具有严重的刑事或安全危险；</w:t>
      </w:r>
    </w:p>
    <w:p w:rsidR="00000000" w:rsidRDefault="00000000">
      <w:pPr>
        <w:numPr>
          <w:ilvl w:val="0"/>
          <w:numId w:val="182"/>
        </w:numPr>
        <w:rPr>
          <w:rFonts w:ascii="Time New Roman" w:eastAsia="SimHei" w:hAnsi="Time New Roman" w:hint="eastAsia"/>
        </w:rPr>
      </w:pPr>
      <w:r>
        <w:rPr>
          <w:rFonts w:ascii="Time New Roman" w:eastAsia="SimHei" w:hAnsi="Time New Roman" w:hint="eastAsia"/>
        </w:rPr>
        <w:t>提高保护《公约》第</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条所赋权利的补救措施的效力。委员会注意到，拟议的新的《移民和难民法》保证对“所有受到遣返令的人”进行遣返前危险评估，鼓励缔约国确保拟议的新的立法允许由一个独立的实体对申请提出深入的审查，包括已经被定为具有安全危险的人提出的申请。委员会敦促缔约国取消对充分执行第</w:t>
      </w:r>
      <w:r>
        <w:rPr>
          <w:rFonts w:ascii="Time New Roman" w:eastAsia="SimHei" w:hAnsi="Time New Roman" w:hint="eastAsia"/>
          <w:b/>
        </w:rPr>
        <w:t>3</w:t>
      </w:r>
      <w:r>
        <w:rPr>
          <w:rFonts w:ascii="Time New Roman" w:eastAsia="SimHei" w:hAnsi="Time New Roman" w:hint="eastAsia"/>
        </w:rPr>
        <w:t>条的障碍，以便在作出安全危险决定之前让所涉人员有机会作出答复，在作出人道主义和同情理由的评估时不应要求寻求保护的人付费；</w:t>
      </w:r>
    </w:p>
    <w:p w:rsidR="00000000" w:rsidRDefault="00000000">
      <w:pPr>
        <w:numPr>
          <w:ilvl w:val="0"/>
          <w:numId w:val="182"/>
        </w:numPr>
        <w:rPr>
          <w:rFonts w:ascii="Time New Roman" w:eastAsia="SimHei" w:hAnsi="Time New Roman" w:hint="eastAsia"/>
        </w:rPr>
      </w:pPr>
      <w:r>
        <w:rPr>
          <w:rFonts w:ascii="Time New Roman" w:eastAsia="SimHei" w:hAnsi="Time New Roman" w:hint="eastAsia"/>
        </w:rPr>
        <w:t>在实施任何驱逐行动之前，对它没有引渡但有证据表明应该引渡的、受其管辖的领土上的每一个被指控的酷刑施行者进行起诉；</w:t>
      </w:r>
    </w:p>
    <w:p w:rsidR="00000000" w:rsidRDefault="00000000">
      <w:pPr>
        <w:numPr>
          <w:ilvl w:val="0"/>
          <w:numId w:val="182"/>
        </w:numPr>
        <w:rPr>
          <w:rFonts w:ascii="Time New Roman" w:eastAsia="SimHei" w:hAnsi="Time New Roman" w:hint="eastAsia"/>
        </w:rPr>
      </w:pPr>
      <w:r>
        <w:rPr>
          <w:rFonts w:ascii="Time New Roman" w:eastAsia="SimHei" w:hAnsi="Time New Roman" w:hint="eastAsia"/>
        </w:rPr>
        <w:t>取消现有立法中可能会使被指控的酷刑施行者豁免的辩解理由；</w:t>
      </w:r>
    </w:p>
    <w:p w:rsidR="00000000" w:rsidRDefault="00000000">
      <w:pPr>
        <w:numPr>
          <w:ilvl w:val="0"/>
          <w:numId w:val="182"/>
        </w:numPr>
        <w:rPr>
          <w:rFonts w:ascii="Time New Roman" w:eastAsia="SimHei" w:hAnsi="Time New Roman" w:hint="eastAsia"/>
        </w:rPr>
      </w:pPr>
      <w:r>
        <w:rPr>
          <w:rFonts w:ascii="Time New Roman" w:eastAsia="SimHei" w:hAnsi="Time New Roman" w:hint="eastAsia"/>
        </w:rPr>
        <w:t>考虑设立一个新的调查机构来受理并调查关于《公约》的申诉，例如关于上述关注问题的申诉，包括与土著居民成员有关的指控；</w:t>
      </w:r>
    </w:p>
    <w:p w:rsidR="00000000" w:rsidRDefault="00000000">
      <w:pPr>
        <w:numPr>
          <w:ilvl w:val="0"/>
          <w:numId w:val="182"/>
        </w:num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继续并增强对军事人员进行的关于《公约》所要求标准和有关人权问题的培训，包括关于歧视性待遇问题的培训；</w:t>
      </w:r>
    </w:p>
    <w:p w:rsidR="00000000" w:rsidRDefault="00000000">
      <w:pPr>
        <w:numPr>
          <w:ilvl w:val="0"/>
          <w:numId w:val="182"/>
        </w:numPr>
        <w:rPr>
          <w:rFonts w:hint="eastAsia"/>
        </w:rPr>
      </w:pPr>
      <w:r>
        <w:rPr>
          <w:rFonts w:ascii="Time New Roman" w:eastAsia="SimHei" w:hAnsi="Time New Roman" w:hint="eastAsia"/>
        </w:rPr>
        <w:tab/>
      </w:r>
      <w:r>
        <w:rPr>
          <w:rFonts w:ascii="Time New Roman" w:eastAsia="SimHei" w:hAnsi="Time New Roman" w:hint="eastAsia"/>
        </w:rPr>
        <w:t>尽可能及时地提交于</w:t>
      </w:r>
      <w:r>
        <w:rPr>
          <w:rFonts w:ascii="Time New Roman" w:eastAsia="SimHei" w:hAnsi="Time New Roman" w:hint="eastAsia"/>
          <w:b/>
        </w:rPr>
        <w:t>2000</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月到期的第四次定期报告。</w:t>
      </w:r>
    </w:p>
    <w:p w:rsidR="00000000" w:rsidRDefault="00000000">
      <w:pPr>
        <w:pStyle w:val="Heading2"/>
        <w:spacing w:before="320"/>
        <w:rPr>
          <w:rFonts w:hint="eastAsia"/>
        </w:rPr>
      </w:pPr>
      <w:r>
        <w:rPr>
          <w:rFonts w:hint="eastAsia"/>
        </w:rPr>
        <w:t>喀</w:t>
      </w:r>
      <w:r>
        <w:rPr>
          <w:rFonts w:hint="eastAsia"/>
        </w:rPr>
        <w:t xml:space="preserve"> </w:t>
      </w:r>
      <w:r>
        <w:rPr>
          <w:rFonts w:hint="eastAsia"/>
        </w:rPr>
        <w:t>麦</w:t>
      </w:r>
      <w:r>
        <w:rPr>
          <w:rFonts w:hint="eastAsia"/>
        </w:rPr>
        <w:t xml:space="preserve"> </w:t>
      </w:r>
      <w:r>
        <w:rPr>
          <w:rFonts w:hint="eastAsia"/>
        </w:rPr>
        <w:t>隆</w:t>
      </w:r>
    </w:p>
    <w:p w:rsidR="00000000" w:rsidRDefault="00000000">
      <w:pPr>
        <w:spacing w:after="320"/>
        <w:rPr>
          <w:rFonts w:hint="eastAsia"/>
        </w:rPr>
      </w:pPr>
      <w:r>
        <w:rPr>
          <w:rFonts w:hint="eastAsia"/>
        </w:rPr>
        <w:tab/>
      </w:r>
      <w:r>
        <w:t>60</w:t>
      </w:r>
      <w:r>
        <w:rPr>
          <w:rFonts w:hint="eastAsia"/>
        </w:rPr>
        <w:t xml:space="preserve">.  </w:t>
      </w:r>
      <w:r>
        <w:rPr>
          <w:rFonts w:hint="eastAsia"/>
        </w:rPr>
        <w:t>委员会在</w:t>
      </w:r>
      <w:r>
        <w:rPr>
          <w:rFonts w:hint="eastAsia"/>
        </w:rPr>
        <w:t>2000</w:t>
      </w:r>
      <w:r>
        <w:rPr>
          <w:rFonts w:hint="eastAsia"/>
        </w:rPr>
        <w:t>年</w:t>
      </w:r>
      <w:r>
        <w:rPr>
          <w:rFonts w:hint="eastAsia"/>
        </w:rPr>
        <w:t>11</w:t>
      </w:r>
      <w:r>
        <w:rPr>
          <w:rFonts w:hint="eastAsia"/>
        </w:rPr>
        <w:t>月</w:t>
      </w:r>
      <w:r>
        <w:rPr>
          <w:rFonts w:hint="eastAsia"/>
        </w:rPr>
        <w:t>20</w:t>
      </w:r>
      <w:r>
        <w:rPr>
          <w:rFonts w:hint="eastAsia"/>
        </w:rPr>
        <w:t>日、</w:t>
      </w:r>
      <w:r>
        <w:rPr>
          <w:rFonts w:hint="eastAsia"/>
        </w:rPr>
        <w:t>21</w:t>
      </w:r>
      <w:r>
        <w:rPr>
          <w:rFonts w:hint="eastAsia"/>
        </w:rPr>
        <w:t>日和</w:t>
      </w:r>
      <w:r>
        <w:rPr>
          <w:rFonts w:hint="eastAsia"/>
        </w:rPr>
        <w:t>23</w:t>
      </w:r>
      <w:r>
        <w:rPr>
          <w:rFonts w:hint="eastAsia"/>
        </w:rPr>
        <w:t>日第</w:t>
      </w:r>
      <w:r>
        <w:rPr>
          <w:rFonts w:hint="eastAsia"/>
        </w:rPr>
        <w:t>448</w:t>
      </w:r>
      <w:r>
        <w:rPr>
          <w:rFonts w:hint="eastAsia"/>
        </w:rPr>
        <w:t>次、第</w:t>
      </w:r>
      <w:r>
        <w:rPr>
          <w:rFonts w:hint="eastAsia"/>
        </w:rPr>
        <w:t>451</w:t>
      </w:r>
      <w:r>
        <w:rPr>
          <w:rFonts w:hint="eastAsia"/>
        </w:rPr>
        <w:t>次和</w:t>
      </w:r>
      <w:r>
        <w:rPr>
          <w:rFonts w:hint="eastAsia"/>
        </w:rPr>
        <w:t>454</w:t>
      </w:r>
      <w:r>
        <w:rPr>
          <w:rFonts w:hint="eastAsia"/>
        </w:rPr>
        <w:t>次会议上</w:t>
      </w:r>
      <w:r>
        <w:rPr>
          <w:rFonts w:hint="eastAsia"/>
        </w:rPr>
        <w:t>(CAT/C/SR.448</w:t>
      </w:r>
      <w:r>
        <w:rPr>
          <w:rFonts w:hint="eastAsia"/>
        </w:rPr>
        <w:t>、</w:t>
      </w:r>
      <w:r>
        <w:rPr>
          <w:rFonts w:hint="eastAsia"/>
        </w:rPr>
        <w:t>451</w:t>
      </w:r>
      <w:r>
        <w:rPr>
          <w:rFonts w:hint="eastAsia"/>
        </w:rPr>
        <w:t>和</w:t>
      </w:r>
      <w:r>
        <w:rPr>
          <w:rFonts w:hint="eastAsia"/>
        </w:rPr>
        <w:t>454)</w:t>
      </w:r>
      <w:r>
        <w:rPr>
          <w:rFonts w:hint="eastAsia"/>
        </w:rPr>
        <w:t>审议了喀麦隆的第二次定期报告</w:t>
      </w:r>
      <w:r>
        <w:rPr>
          <w:rFonts w:hint="eastAsia"/>
        </w:rPr>
        <w:t>(CAT/C/17/</w:t>
      </w:r>
      <w:r>
        <w:t>Add.22)</w:t>
      </w:r>
      <w:r>
        <w:rPr>
          <w:rFonts w:hint="eastAsia"/>
        </w:rPr>
        <w:t>，并通过了下列结论和建议。</w:t>
      </w:r>
    </w:p>
    <w:p w:rsidR="00000000" w:rsidRDefault="00000000">
      <w:pPr>
        <w:pStyle w:val="Heading3"/>
        <w:rPr>
          <w:rFonts w:hint="eastAsia"/>
        </w:rPr>
      </w:pPr>
      <w:r>
        <w:rPr>
          <w:u w:val="none"/>
        </w:rPr>
        <w:t>A</w:t>
      </w:r>
      <w:r>
        <w:rPr>
          <w:rFonts w:hint="eastAsia"/>
          <w:u w:val="none"/>
        </w:rPr>
        <w:t>．</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61</w:t>
      </w:r>
      <w:r>
        <w:rPr>
          <w:rFonts w:hint="eastAsia"/>
        </w:rPr>
        <w:t xml:space="preserve">.  </w:t>
      </w:r>
      <w:r>
        <w:rPr>
          <w:rFonts w:hint="eastAsia"/>
        </w:rPr>
        <w:t>委员会对喀麦隆提交涵盖日期到</w:t>
      </w:r>
      <w:r>
        <w:rPr>
          <w:rFonts w:hint="eastAsia"/>
        </w:rPr>
        <w:t>1996</w:t>
      </w:r>
      <w:r>
        <w:rPr>
          <w:rFonts w:hint="eastAsia"/>
        </w:rPr>
        <w:t>年底为止的报告表示赞赏。该报告迟交</w:t>
      </w:r>
      <w:r>
        <w:rPr>
          <w:rFonts w:hint="eastAsia"/>
        </w:rPr>
        <w:t>7</w:t>
      </w:r>
      <w:r>
        <w:rPr>
          <w:rFonts w:hint="eastAsia"/>
        </w:rPr>
        <w:t>年，但是按照定期报告编写准则编写的。</w:t>
      </w:r>
    </w:p>
    <w:p w:rsidR="00000000" w:rsidRDefault="00000000">
      <w:pPr>
        <w:spacing w:after="320"/>
        <w:rPr>
          <w:rFonts w:hint="eastAsia"/>
        </w:rPr>
      </w:pPr>
      <w:r>
        <w:rPr>
          <w:rFonts w:hint="eastAsia"/>
        </w:rPr>
        <w:tab/>
      </w:r>
      <w:r>
        <w:t>62</w:t>
      </w:r>
      <w:r>
        <w:rPr>
          <w:rFonts w:hint="eastAsia"/>
        </w:rPr>
        <w:t xml:space="preserve">.  </w:t>
      </w:r>
      <w:r>
        <w:rPr>
          <w:rFonts w:hint="eastAsia"/>
        </w:rPr>
        <w:t>委员会还表示赞赏喀麦隆代表团以专业水平和认真态度对委员会提出的问题做出了详细的答复，从而表明缔约国有志于参加委员会的工作。</w:t>
      </w:r>
    </w:p>
    <w:p w:rsidR="00000000" w:rsidRDefault="00000000">
      <w:pPr>
        <w:pStyle w:val="Heading3"/>
        <w:rPr>
          <w:rFonts w:hint="eastAsia"/>
        </w:rPr>
      </w:pPr>
      <w:r>
        <w:rPr>
          <w:u w:val="none"/>
        </w:rPr>
        <w:t xml:space="preserve">B. </w:t>
      </w:r>
      <w:r>
        <w:rPr>
          <w:rFonts w:hint="eastAsia"/>
        </w:rPr>
        <w:t>积极方面</w:t>
      </w:r>
    </w:p>
    <w:p w:rsidR="00000000" w:rsidRDefault="00000000">
      <w:pPr>
        <w:rPr>
          <w:rFonts w:hint="eastAsia"/>
        </w:rPr>
      </w:pPr>
      <w:r>
        <w:rPr>
          <w:rFonts w:hint="eastAsia"/>
        </w:rPr>
        <w:tab/>
      </w:r>
      <w:r>
        <w:t>63</w:t>
      </w:r>
      <w:r>
        <w:rPr>
          <w:rFonts w:hint="eastAsia"/>
        </w:rPr>
        <w:t xml:space="preserve">.  </w:t>
      </w:r>
      <w:r>
        <w:rPr>
          <w:rFonts w:hint="eastAsia"/>
        </w:rPr>
        <w:t>委员会满意地注意到以下方面：</w:t>
      </w:r>
    </w:p>
    <w:p w:rsidR="00000000" w:rsidRDefault="00000000">
      <w:pPr>
        <w:numPr>
          <w:ilvl w:val="0"/>
          <w:numId w:val="183"/>
        </w:numPr>
        <w:rPr>
          <w:rFonts w:hint="eastAsia"/>
        </w:rPr>
      </w:pPr>
      <w:r>
        <w:rPr>
          <w:rFonts w:hint="eastAsia"/>
        </w:rPr>
        <w:t>缔约国做出了卓越的努力，对其立法和实践展开了具有深远意义的改革，以履行《公约》规定的义务；</w:t>
      </w:r>
    </w:p>
    <w:p w:rsidR="00000000" w:rsidRDefault="00000000">
      <w:pPr>
        <w:numPr>
          <w:ilvl w:val="0"/>
          <w:numId w:val="183"/>
        </w:numPr>
        <w:rPr>
          <w:rFonts w:hint="eastAsia"/>
        </w:rPr>
      </w:pPr>
      <w:r>
        <w:rPr>
          <w:rFonts w:hint="eastAsia"/>
        </w:rPr>
        <w:t>它同意接受酷刑问题特别报告员的访问，因而使他能够不受阻碍地完成任务；</w:t>
      </w:r>
    </w:p>
    <w:p w:rsidR="00000000" w:rsidRDefault="00000000">
      <w:pPr>
        <w:numPr>
          <w:ilvl w:val="0"/>
          <w:numId w:val="183"/>
        </w:numPr>
        <w:rPr>
          <w:rFonts w:hint="eastAsia"/>
        </w:rPr>
      </w:pPr>
      <w:r>
        <w:rPr>
          <w:rFonts w:hint="eastAsia"/>
        </w:rPr>
        <w:t>缔约国愿意允许红十字国际委员会视察员自行访问拘留场所；</w:t>
      </w:r>
    </w:p>
    <w:p w:rsidR="00000000" w:rsidRDefault="00000000">
      <w:pPr>
        <w:numPr>
          <w:ilvl w:val="0"/>
          <w:numId w:val="183"/>
        </w:numPr>
        <w:rPr>
          <w:rFonts w:hint="eastAsia"/>
        </w:rPr>
      </w:pPr>
      <w:r>
        <w:rPr>
          <w:rFonts w:hint="eastAsia"/>
        </w:rPr>
        <w:t>喀麦隆的各法院和行政当局认真履行《公约》第</w:t>
      </w:r>
      <w:r>
        <w:rPr>
          <w:rFonts w:hint="eastAsia"/>
        </w:rPr>
        <w:t>3</w:t>
      </w:r>
      <w:r>
        <w:rPr>
          <w:rFonts w:hint="eastAsia"/>
        </w:rPr>
        <w:t>条规定的缔约国义务，从而确保如果某人在一国有可能遭到酷刑或被判处死刑就不把他引渡到该国；</w:t>
      </w:r>
    </w:p>
    <w:p w:rsidR="00000000" w:rsidRDefault="00000000">
      <w:pPr>
        <w:numPr>
          <w:ilvl w:val="0"/>
          <w:numId w:val="183"/>
        </w:numPr>
        <w:rPr>
          <w:rFonts w:hint="eastAsia"/>
        </w:rPr>
      </w:pPr>
      <w:r>
        <w:rPr>
          <w:rFonts w:hint="eastAsia"/>
        </w:rPr>
        <w:t>与卢旺达问题国际刑事法庭合作，将一些被起诉者引渡到阿鲁沙；</w:t>
      </w:r>
    </w:p>
    <w:p w:rsidR="00000000" w:rsidRDefault="00000000">
      <w:pPr>
        <w:numPr>
          <w:ilvl w:val="0"/>
          <w:numId w:val="183"/>
        </w:numPr>
        <w:rPr>
          <w:rFonts w:hint="eastAsia"/>
        </w:rPr>
      </w:pPr>
      <w:r>
        <w:rPr>
          <w:rFonts w:hint="eastAsia"/>
        </w:rPr>
        <w:t>缔约国代表允诺允许全国人权委员会按照特别报告员建议的条件访问拘留所；</w:t>
      </w:r>
    </w:p>
    <w:p w:rsidR="00000000" w:rsidRDefault="00000000">
      <w:pPr>
        <w:numPr>
          <w:ilvl w:val="0"/>
          <w:numId w:val="183"/>
        </w:numPr>
        <w:rPr>
          <w:rFonts w:hint="eastAsia"/>
        </w:rPr>
      </w:pPr>
      <w:r>
        <w:rPr>
          <w:rFonts w:hint="eastAsia"/>
        </w:rPr>
        <w:t>缔约国决定作出《公约》第</w:t>
      </w:r>
      <w:r>
        <w:rPr>
          <w:rFonts w:hint="eastAsia"/>
        </w:rPr>
        <w:t>21</w:t>
      </w:r>
      <w:r>
        <w:rPr>
          <w:rFonts w:hint="eastAsia"/>
        </w:rPr>
        <w:t>条和第</w:t>
      </w:r>
      <w:r>
        <w:rPr>
          <w:rFonts w:hint="eastAsia"/>
        </w:rPr>
        <w:t>22</w:t>
      </w:r>
      <w:r>
        <w:rPr>
          <w:rFonts w:hint="eastAsia"/>
        </w:rPr>
        <w:t>条规定的声明；</w:t>
      </w:r>
    </w:p>
    <w:p w:rsidR="00000000" w:rsidRDefault="00000000">
      <w:pPr>
        <w:numPr>
          <w:ilvl w:val="0"/>
          <w:numId w:val="183"/>
        </w:numPr>
        <w:rPr>
          <w:rFonts w:hint="eastAsia"/>
        </w:rPr>
      </w:pPr>
      <w:r>
        <w:rPr>
          <w:rFonts w:hint="eastAsia"/>
        </w:rPr>
        <w:t>发起批准《国际刑事法院规约》的进程；</w:t>
      </w:r>
    </w:p>
    <w:p w:rsidR="00000000" w:rsidRDefault="00000000">
      <w:pPr>
        <w:numPr>
          <w:ilvl w:val="0"/>
          <w:numId w:val="183"/>
        </w:numPr>
        <w:spacing w:after="320"/>
        <w:rPr>
          <w:rFonts w:hint="eastAsia"/>
        </w:rPr>
      </w:pPr>
      <w:r>
        <w:rPr>
          <w:rFonts w:hint="eastAsia"/>
        </w:rPr>
        <w:t>缔约国最近对联合国支援酷刑受害者自愿基金作出了捐助。</w:t>
      </w:r>
    </w:p>
    <w:p w:rsidR="00000000" w:rsidRDefault="00000000">
      <w:pPr>
        <w:pStyle w:val="Heading3"/>
        <w:rPr>
          <w:rFonts w:hint="eastAsia"/>
        </w:rPr>
      </w:pPr>
      <w:r>
        <w:rPr>
          <w:u w:val="none"/>
        </w:rPr>
        <w:t xml:space="preserve">C.  </w:t>
      </w:r>
      <w:r>
        <w:rPr>
          <w:rFonts w:hint="eastAsia"/>
        </w:rPr>
        <w:t>妨碍执行《公约》规定的因素和困难</w:t>
      </w:r>
    </w:p>
    <w:p w:rsidR="00000000" w:rsidRDefault="00000000">
      <w:pPr>
        <w:spacing w:after="320"/>
        <w:rPr>
          <w:rFonts w:hint="eastAsia"/>
        </w:rPr>
      </w:pPr>
      <w:r>
        <w:rPr>
          <w:rFonts w:hint="eastAsia"/>
        </w:rPr>
        <w:tab/>
      </w:r>
      <w:r>
        <w:t>64</w:t>
      </w:r>
      <w:r>
        <w:rPr>
          <w:rFonts w:hint="eastAsia"/>
        </w:rPr>
        <w:t xml:space="preserve">.  </w:t>
      </w:r>
      <w:r>
        <w:rPr>
          <w:rFonts w:hint="eastAsia"/>
        </w:rPr>
        <w:t>委员会意识到缔约国遇到的导致严重削减其财政资源的一系列困难，包括经济方面困难。但它指出，没有任何特殊情况可以用来为酷刑辩解。</w:t>
      </w:r>
    </w:p>
    <w:p w:rsidR="00000000" w:rsidRDefault="00000000">
      <w:pPr>
        <w:pStyle w:val="Heading3"/>
        <w:rPr>
          <w:rFonts w:hint="eastAsia"/>
        </w:rPr>
      </w:pPr>
      <w:r>
        <w:rPr>
          <w:rFonts w:hint="eastAsia"/>
          <w:u w:val="none"/>
        </w:rPr>
        <w:t>D</w:t>
      </w:r>
      <w:r>
        <w:rPr>
          <w:u w:val="none"/>
        </w:rPr>
        <w:t xml:space="preserve">.  </w:t>
      </w:r>
      <w:r>
        <w:rPr>
          <w:rFonts w:hint="eastAsia"/>
        </w:rPr>
        <w:t>关注的问题</w:t>
      </w:r>
    </w:p>
    <w:p w:rsidR="00000000" w:rsidRDefault="00000000">
      <w:pPr>
        <w:rPr>
          <w:rFonts w:hint="eastAsia"/>
        </w:rPr>
      </w:pPr>
      <w:r>
        <w:rPr>
          <w:rFonts w:hint="eastAsia"/>
        </w:rPr>
        <w:tab/>
      </w:r>
      <w:r>
        <w:t>65</w:t>
      </w:r>
      <w:r>
        <w:rPr>
          <w:rFonts w:hint="eastAsia"/>
        </w:rPr>
        <w:t xml:space="preserve">.  </w:t>
      </w:r>
      <w:r>
        <w:rPr>
          <w:rFonts w:hint="eastAsia"/>
        </w:rPr>
        <w:t>委员会对以下方面表示关注：</w:t>
      </w:r>
    </w:p>
    <w:p w:rsidR="00000000" w:rsidRDefault="00000000">
      <w:pPr>
        <w:numPr>
          <w:ilvl w:val="0"/>
          <w:numId w:val="184"/>
        </w:numPr>
        <w:rPr>
          <w:rFonts w:hint="eastAsia"/>
        </w:rPr>
      </w:pPr>
      <w:r>
        <w:rPr>
          <w:rFonts w:hint="eastAsia"/>
        </w:rPr>
        <w:t>尽管政府奉行反对酷刑的政策，但实际上酷刑似乎仍然是一种普遍的做法；</w:t>
      </w:r>
    </w:p>
    <w:p w:rsidR="00000000" w:rsidRDefault="00000000">
      <w:pPr>
        <w:numPr>
          <w:ilvl w:val="0"/>
          <w:numId w:val="184"/>
        </w:numPr>
        <w:rPr>
          <w:rFonts w:hint="eastAsia"/>
        </w:rPr>
      </w:pPr>
      <w:r>
        <w:rPr>
          <w:rFonts w:hint="eastAsia"/>
        </w:rPr>
        <w:t>继续采用行政拘留的做法，因而怂恿负责向行政分支</w:t>
      </w:r>
      <w:r>
        <w:rPr>
          <w:rFonts w:hint="eastAsia"/>
        </w:rPr>
        <w:t>(</w:t>
      </w:r>
      <w:r>
        <w:rPr>
          <w:rFonts w:hint="eastAsia"/>
        </w:rPr>
        <w:t>内务部</w:t>
      </w:r>
      <w:r>
        <w:rPr>
          <w:rFonts w:hint="eastAsia"/>
        </w:rPr>
        <w:t>)</w:t>
      </w:r>
      <w:r>
        <w:rPr>
          <w:rFonts w:hint="eastAsia"/>
        </w:rPr>
        <w:t>报告或属行政分支一部分的当局侵犯个人自由，而根据法治，这种拘留应该置于司法机构的管辖之下；</w:t>
      </w:r>
    </w:p>
    <w:p w:rsidR="00000000" w:rsidRDefault="00000000">
      <w:pPr>
        <w:numPr>
          <w:ilvl w:val="0"/>
          <w:numId w:val="184"/>
        </w:numPr>
        <w:rPr>
          <w:rFonts w:hint="eastAsia"/>
        </w:rPr>
      </w:pPr>
      <w:r>
        <w:rPr>
          <w:rFonts w:hint="eastAsia"/>
        </w:rPr>
        <w:t>一方面，缔约国按照人权标准通过规则，包括旨在防止酷刑做法的规则，另一方面酷刑问题特别报告员等独立实体在现场得出结论说，该国存在许多酷刑案件，这两者之间不相符合；</w:t>
      </w:r>
    </w:p>
    <w:p w:rsidR="00000000" w:rsidRDefault="00000000">
      <w:pPr>
        <w:numPr>
          <w:ilvl w:val="0"/>
          <w:numId w:val="184"/>
        </w:numPr>
        <w:rPr>
          <w:rFonts w:hint="eastAsia"/>
        </w:rPr>
      </w:pPr>
      <w:r>
        <w:rPr>
          <w:rFonts w:hint="eastAsia"/>
        </w:rPr>
        <w:t>一方面，许多人提出了酷刑或虐待的指控，另一方面，起诉和审判的次数很少，这两者之间不平衡；</w:t>
      </w:r>
    </w:p>
    <w:p w:rsidR="00000000" w:rsidRDefault="00000000">
      <w:pPr>
        <w:numPr>
          <w:ilvl w:val="0"/>
          <w:numId w:val="184"/>
        </w:numPr>
        <w:rPr>
          <w:rFonts w:hint="eastAsia"/>
        </w:rPr>
      </w:pPr>
      <w:r>
        <w:rPr>
          <w:rFonts w:hint="eastAsia"/>
        </w:rPr>
        <w:t>与《公约》第</w:t>
      </w:r>
      <w:r>
        <w:rPr>
          <w:rFonts w:hint="eastAsia"/>
        </w:rPr>
        <w:t>14</w:t>
      </w:r>
      <w:r>
        <w:rPr>
          <w:rFonts w:hint="eastAsia"/>
        </w:rPr>
        <w:t>条规定的相反，缔约国没有对酷刑受害者的赔偿和恢复做出法律规定；</w:t>
      </w:r>
    </w:p>
    <w:p w:rsidR="00000000" w:rsidRDefault="00000000">
      <w:pPr>
        <w:numPr>
          <w:ilvl w:val="0"/>
          <w:numId w:val="184"/>
        </w:numPr>
        <w:rPr>
          <w:rFonts w:hint="eastAsia"/>
        </w:rPr>
      </w:pPr>
      <w:r>
        <w:rPr>
          <w:rFonts w:hint="eastAsia"/>
        </w:rPr>
        <w:t>没有按照《公约》第</w:t>
      </w:r>
      <w:r>
        <w:rPr>
          <w:rFonts w:hint="eastAsia"/>
        </w:rPr>
        <w:t>15</w:t>
      </w:r>
      <w:r>
        <w:rPr>
          <w:rFonts w:hint="eastAsia"/>
        </w:rPr>
        <w:t>条制定法律规定，禁止通过酷刑取得证据；</w:t>
      </w:r>
    </w:p>
    <w:p w:rsidR="00000000" w:rsidRDefault="00000000">
      <w:pPr>
        <w:numPr>
          <w:ilvl w:val="0"/>
          <w:numId w:val="184"/>
        </w:numPr>
        <w:rPr>
          <w:rFonts w:hint="eastAsia"/>
        </w:rPr>
      </w:pPr>
      <w:r>
        <w:rPr>
          <w:rFonts w:hint="eastAsia"/>
        </w:rPr>
        <w:t>实际上安全考虑似乎压倒了所有其他问题，包括禁止酷刑；</w:t>
      </w:r>
    </w:p>
    <w:p w:rsidR="00000000" w:rsidRDefault="00000000">
      <w:pPr>
        <w:numPr>
          <w:ilvl w:val="0"/>
          <w:numId w:val="184"/>
        </w:numPr>
        <w:rPr>
          <w:rFonts w:hint="eastAsia"/>
        </w:rPr>
      </w:pPr>
      <w:r>
        <w:rPr>
          <w:rFonts w:hint="eastAsia"/>
        </w:rPr>
        <w:t>仍然将监狱管理置于内务部的管辖之下；</w:t>
      </w:r>
    </w:p>
    <w:p w:rsidR="00000000" w:rsidRDefault="00000000">
      <w:pPr>
        <w:numPr>
          <w:ilvl w:val="0"/>
          <w:numId w:val="184"/>
        </w:numPr>
        <w:spacing w:after="320"/>
        <w:rPr>
          <w:rFonts w:hint="eastAsia"/>
        </w:rPr>
      </w:pPr>
      <w:r>
        <w:rPr>
          <w:rFonts w:hint="eastAsia"/>
        </w:rPr>
        <w:t>许多侵犯人权行为归咎于两支特种部队</w:t>
      </w:r>
      <w:r>
        <w:rPr>
          <w:rFonts w:hint="eastAsia"/>
          <w:spacing w:val="-40"/>
        </w:rPr>
        <w:t>——</w:t>
      </w:r>
      <w:r>
        <w:t xml:space="preserve"> </w:t>
      </w:r>
      <w:r>
        <w:rPr>
          <w:rFonts w:hint="eastAsia"/>
        </w:rPr>
        <w:t>作战指挥部和全国宪兵特遣部队。</w:t>
      </w:r>
    </w:p>
    <w:p w:rsidR="00000000" w:rsidRDefault="00000000">
      <w:pPr>
        <w:pStyle w:val="Heading3"/>
        <w:rPr>
          <w:rFonts w:hint="eastAsia"/>
        </w:rPr>
      </w:pPr>
      <w:r>
        <w:rPr>
          <w:rFonts w:hint="eastAsia"/>
          <w:u w:val="none"/>
        </w:rPr>
        <w:t>E</w:t>
      </w:r>
      <w:r>
        <w:rPr>
          <w:u w:val="none"/>
        </w:rPr>
        <w:t xml:space="preserve">.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
        </w:rPr>
        <w:t>66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在立法中提出一种机制，使酷刑受害者尽可能得到充分的赔偿和恢复；</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在立法中规定不得接受通过酷刑取得的证据，但对酷刑施行者采取行动时为了证明酷刑行为已经实施的除外；</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利用已经展开的法律编纂过程，使喀麦隆立法符合《公约》第</w:t>
      </w:r>
      <w:r>
        <w:rPr>
          <w:rFonts w:ascii="Time New Roman" w:eastAsia="SimHei" w:hAnsi="Time New Roman" w:hint="eastAsia"/>
          <w:b/>
        </w:rPr>
        <w:t>5</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条、第</w:t>
      </w:r>
      <w:r>
        <w:rPr>
          <w:rFonts w:ascii="Time New Roman" w:eastAsia="SimHei" w:hAnsi="Time New Roman" w:hint="eastAsia"/>
          <w:b/>
        </w:rPr>
        <w:t>7</w:t>
      </w:r>
      <w:r>
        <w:rPr>
          <w:rFonts w:ascii="Time New Roman" w:eastAsia="SimHei" w:hAnsi="Time New Roman" w:hint="eastAsia"/>
        </w:rPr>
        <w:t>条和第</w:t>
      </w:r>
      <w:r>
        <w:rPr>
          <w:rFonts w:ascii="Time New Roman" w:eastAsia="SimHei" w:hAnsi="Time New Roman" w:hint="eastAsia"/>
          <w:b/>
        </w:rPr>
        <w:t>8</w:t>
      </w:r>
      <w:r>
        <w:rPr>
          <w:rFonts w:ascii="Time New Roman" w:eastAsia="SimHei" w:hAnsi="Time New Roman" w:hint="eastAsia"/>
        </w:rPr>
        <w:t>条的规定；</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确保有效执行司法部的指示，即只有在绝对必须的情况下才能够执行审前拘留，而且临时释放应该成为惯例，特别是因为这可有助于解决监狱过分拥挤的问题；</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考虑将监狱管理的责任从内务部移交给司法部；</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考虑撤销为制止公路抢劫而设立的特种部队，同时取消执法官员招聘冻结；</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大力继续进行已经对侵犯人权行为指控进行的任何调查，并在有待于调查的案件中，命令进行迅速和公正的调查，并向委员会通报结果；</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确保严格尊重为了制止公路抢劫而逮捕的人的人权；</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对执法官员展开人权培训方案，特别是禁止酷刑方面的培训；</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考虑设立一种常规机制，评估执行关于禁止酷刑的立法的效力，例如最佳地利用全国人权委员会和人权非政府组织；</w:t>
      </w:r>
    </w:p>
    <w:p w:rsidR="00000000" w:rsidRDefault="00000000">
      <w:pPr>
        <w:numPr>
          <w:ilvl w:val="0"/>
          <w:numId w:val="185"/>
        </w:numPr>
        <w:spacing w:after="320"/>
        <w:rPr>
          <w:rFonts w:hint="eastAsia"/>
        </w:rPr>
      </w:pPr>
      <w:r>
        <w:rPr>
          <w:rFonts w:ascii="Time New Roman" w:eastAsia="SimHei" w:hAnsi="Time New Roman" w:hint="eastAsia"/>
        </w:rPr>
        <w:t>认真保持一份被拘留者登记名单，并让公众查阅。</w:t>
      </w:r>
    </w:p>
    <w:p w:rsidR="00000000" w:rsidRDefault="00000000">
      <w:pPr>
        <w:pStyle w:val="Heading2"/>
        <w:rPr>
          <w:rFonts w:hint="eastAsia"/>
        </w:rPr>
      </w:pPr>
      <w:r>
        <w:rPr>
          <w:rFonts w:hint="eastAsia"/>
        </w:rPr>
        <w:t>危</w:t>
      </w:r>
      <w:r>
        <w:rPr>
          <w:rFonts w:hint="eastAsia"/>
        </w:rPr>
        <w:t xml:space="preserve"> </w:t>
      </w:r>
      <w:r>
        <w:rPr>
          <w:rFonts w:hint="eastAsia"/>
        </w:rPr>
        <w:t>地</w:t>
      </w:r>
      <w:r>
        <w:rPr>
          <w:rFonts w:hint="eastAsia"/>
        </w:rPr>
        <w:t xml:space="preserve"> </w:t>
      </w:r>
      <w:r>
        <w:rPr>
          <w:rFonts w:hint="eastAsia"/>
        </w:rPr>
        <w:t>马</w:t>
      </w:r>
      <w:r>
        <w:rPr>
          <w:rFonts w:hint="eastAsia"/>
        </w:rPr>
        <w:t xml:space="preserve"> </w:t>
      </w:r>
      <w:r>
        <w:rPr>
          <w:rFonts w:hint="eastAsia"/>
        </w:rPr>
        <w:t>拉</w:t>
      </w:r>
    </w:p>
    <w:p w:rsidR="00000000" w:rsidRDefault="00000000">
      <w:pPr>
        <w:spacing w:after="320"/>
        <w:rPr>
          <w:rFonts w:hint="eastAsia"/>
        </w:rPr>
      </w:pPr>
      <w:r>
        <w:rPr>
          <w:rFonts w:hint="eastAsia"/>
        </w:rPr>
        <w:tab/>
        <w:t xml:space="preserve">67.  </w:t>
      </w:r>
      <w:r>
        <w:rPr>
          <w:rFonts w:hint="eastAsia"/>
        </w:rPr>
        <w:t>委员会在</w:t>
      </w:r>
      <w:r>
        <w:rPr>
          <w:rFonts w:hint="eastAsia"/>
        </w:rPr>
        <w:t>2000</w:t>
      </w:r>
      <w:r>
        <w:rPr>
          <w:rFonts w:hint="eastAsia"/>
        </w:rPr>
        <w:t>年</w:t>
      </w:r>
      <w:r>
        <w:rPr>
          <w:rFonts w:hint="eastAsia"/>
        </w:rPr>
        <w:t>11</w:t>
      </w:r>
      <w:r>
        <w:rPr>
          <w:rFonts w:hint="eastAsia"/>
        </w:rPr>
        <w:t>月</w:t>
      </w:r>
      <w:r>
        <w:rPr>
          <w:rFonts w:hint="eastAsia"/>
        </w:rPr>
        <w:t>21</w:t>
      </w:r>
      <w:r>
        <w:rPr>
          <w:rFonts w:hint="eastAsia"/>
        </w:rPr>
        <w:t>日、</w:t>
      </w:r>
      <w:r>
        <w:rPr>
          <w:rFonts w:hint="eastAsia"/>
        </w:rPr>
        <w:t>22</w:t>
      </w:r>
      <w:r>
        <w:rPr>
          <w:rFonts w:hint="eastAsia"/>
        </w:rPr>
        <w:t>日和</w:t>
      </w:r>
      <w:r>
        <w:rPr>
          <w:rFonts w:hint="eastAsia"/>
        </w:rPr>
        <w:t>24</w:t>
      </w:r>
      <w:r>
        <w:rPr>
          <w:rFonts w:hint="eastAsia"/>
        </w:rPr>
        <w:t>日第</w:t>
      </w:r>
      <w:r>
        <w:rPr>
          <w:rFonts w:hint="eastAsia"/>
        </w:rPr>
        <w:t>450</w:t>
      </w:r>
      <w:r>
        <w:rPr>
          <w:rFonts w:hint="eastAsia"/>
        </w:rPr>
        <w:t>次、第</w:t>
      </w:r>
      <w:r>
        <w:rPr>
          <w:rFonts w:hint="eastAsia"/>
        </w:rPr>
        <w:t>453</w:t>
      </w:r>
      <w:r>
        <w:rPr>
          <w:rFonts w:hint="eastAsia"/>
        </w:rPr>
        <w:t>次和第</w:t>
      </w:r>
      <w:r>
        <w:rPr>
          <w:rFonts w:hint="eastAsia"/>
        </w:rPr>
        <w:t>456</w:t>
      </w:r>
      <w:r>
        <w:rPr>
          <w:rFonts w:hint="eastAsia"/>
        </w:rPr>
        <w:t>次会议上</w:t>
      </w:r>
      <w:r>
        <w:rPr>
          <w:rFonts w:hint="eastAsia"/>
        </w:rPr>
        <w:t>(CAT/C/SR.450</w:t>
      </w:r>
      <w:r>
        <w:rPr>
          <w:rFonts w:hint="eastAsia"/>
        </w:rPr>
        <w:t>、</w:t>
      </w:r>
      <w:r>
        <w:rPr>
          <w:rFonts w:hint="eastAsia"/>
        </w:rPr>
        <w:t>453</w:t>
      </w:r>
      <w:r>
        <w:rPr>
          <w:rFonts w:hint="eastAsia"/>
        </w:rPr>
        <w:t>和</w:t>
      </w:r>
      <w:r>
        <w:rPr>
          <w:rFonts w:hint="eastAsia"/>
        </w:rPr>
        <w:t>456)</w:t>
      </w:r>
      <w:r>
        <w:rPr>
          <w:rFonts w:hint="eastAsia"/>
        </w:rPr>
        <w:t>审议了危地马拉的第三次定期报告</w:t>
      </w:r>
      <w:r>
        <w:rPr>
          <w:rFonts w:hint="eastAsia"/>
        </w:rPr>
        <w:t>(CAT/C/49/</w:t>
      </w:r>
      <w:r>
        <w:t>Add.2)</w:t>
      </w:r>
      <w:r>
        <w:t>，</w:t>
      </w:r>
      <w:r>
        <w:rPr>
          <w:rFonts w:hint="eastAsia"/>
        </w:rPr>
        <w:t>并通过了下列结论和建议。</w:t>
      </w:r>
    </w:p>
    <w:p w:rsidR="00000000" w:rsidRDefault="00000000">
      <w:pPr>
        <w:pStyle w:val="Heading3"/>
        <w:rPr>
          <w:rFonts w:hint="eastAsia"/>
        </w:rPr>
      </w:pPr>
      <w:r>
        <w:rPr>
          <w:rFonts w:hint="eastAsia"/>
          <w:u w:val="none"/>
        </w:rPr>
        <w:t>A</w:t>
      </w:r>
      <w:r>
        <w:rPr>
          <w:u w:val="none"/>
        </w:rPr>
        <w:t xml:space="preserve">.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68</w:t>
      </w:r>
      <w:r>
        <w:rPr>
          <w:rFonts w:hint="eastAsia"/>
        </w:rPr>
        <w:t xml:space="preserve">.  </w:t>
      </w:r>
      <w:r>
        <w:rPr>
          <w:rFonts w:hint="eastAsia"/>
        </w:rPr>
        <w:t>委员会注意到，虽然危地马拉自</w:t>
      </w:r>
      <w:r>
        <w:rPr>
          <w:rFonts w:hint="eastAsia"/>
        </w:rPr>
        <w:t>1990</w:t>
      </w:r>
      <w:r>
        <w:rPr>
          <w:rFonts w:hint="eastAsia"/>
        </w:rPr>
        <w:t>年</w:t>
      </w:r>
      <w:r>
        <w:rPr>
          <w:rFonts w:hint="eastAsia"/>
        </w:rPr>
        <w:t>1</w:t>
      </w:r>
      <w:r>
        <w:rPr>
          <w:rFonts w:hint="eastAsia"/>
        </w:rPr>
        <w:t>月</w:t>
      </w:r>
      <w:r>
        <w:rPr>
          <w:rFonts w:hint="eastAsia"/>
        </w:rPr>
        <w:t>5</w:t>
      </w:r>
      <w:r>
        <w:rPr>
          <w:rFonts w:hint="eastAsia"/>
        </w:rPr>
        <w:t>日以来一直是《公约》的缔约国，但它没有发表过《公约》第</w:t>
      </w:r>
      <w:r>
        <w:rPr>
          <w:rFonts w:hint="eastAsia"/>
        </w:rPr>
        <w:t>21</w:t>
      </w:r>
      <w:r>
        <w:rPr>
          <w:rFonts w:hint="eastAsia"/>
        </w:rPr>
        <w:t>条和第</w:t>
      </w:r>
      <w:r>
        <w:rPr>
          <w:rFonts w:hint="eastAsia"/>
        </w:rPr>
        <w:t>22</w:t>
      </w:r>
      <w:r>
        <w:rPr>
          <w:rFonts w:hint="eastAsia"/>
        </w:rPr>
        <w:t>条规定的声明。它也是《美洲防止和惩处酷刑公约》的缔约方。</w:t>
      </w:r>
    </w:p>
    <w:p w:rsidR="00000000" w:rsidRDefault="00000000">
      <w:pPr>
        <w:rPr>
          <w:rFonts w:hint="eastAsia"/>
        </w:rPr>
      </w:pPr>
      <w:r>
        <w:rPr>
          <w:rFonts w:hint="eastAsia"/>
        </w:rPr>
        <w:tab/>
        <w:t xml:space="preserve">69.  </w:t>
      </w:r>
      <w:r>
        <w:rPr>
          <w:rFonts w:hint="eastAsia"/>
        </w:rPr>
        <w:t>缔约国的报告于</w:t>
      </w:r>
      <w:r>
        <w:rPr>
          <w:rFonts w:hint="eastAsia"/>
        </w:rPr>
        <w:t>2000</w:t>
      </w:r>
      <w:r>
        <w:rPr>
          <w:rFonts w:hint="eastAsia"/>
        </w:rPr>
        <w:t>年</w:t>
      </w:r>
      <w:r>
        <w:rPr>
          <w:rFonts w:hint="eastAsia"/>
        </w:rPr>
        <w:t>2</w:t>
      </w:r>
      <w:r>
        <w:rPr>
          <w:rFonts w:hint="eastAsia"/>
        </w:rPr>
        <w:t>月</w:t>
      </w:r>
      <w:r>
        <w:rPr>
          <w:rFonts w:hint="eastAsia"/>
        </w:rPr>
        <w:t>3</w:t>
      </w:r>
      <w:r>
        <w:rPr>
          <w:rFonts w:hint="eastAsia"/>
        </w:rPr>
        <w:t>日提交，涵盖范围是</w:t>
      </w:r>
      <w:r>
        <w:rPr>
          <w:rFonts w:hint="eastAsia"/>
        </w:rPr>
        <w:t>1998</w:t>
      </w:r>
      <w:r>
        <w:rPr>
          <w:rFonts w:hint="eastAsia"/>
        </w:rPr>
        <w:t>年</w:t>
      </w:r>
      <w:r>
        <w:rPr>
          <w:rFonts w:hint="eastAsia"/>
        </w:rPr>
        <w:t>4</w:t>
      </w:r>
      <w:r>
        <w:rPr>
          <w:rFonts w:hint="eastAsia"/>
        </w:rPr>
        <w:t>月</w:t>
      </w:r>
      <w:r>
        <w:rPr>
          <w:rFonts w:hint="eastAsia"/>
        </w:rPr>
        <w:t>1</w:t>
      </w:r>
      <w:r>
        <w:rPr>
          <w:rFonts w:hint="eastAsia"/>
        </w:rPr>
        <w:t>日至</w:t>
      </w:r>
      <w:r>
        <w:rPr>
          <w:rFonts w:hint="eastAsia"/>
        </w:rPr>
        <w:t>1999</w:t>
      </w:r>
      <w:r>
        <w:rPr>
          <w:rFonts w:hint="eastAsia"/>
        </w:rPr>
        <w:t>年</w:t>
      </w:r>
      <w:r>
        <w:rPr>
          <w:rFonts w:hint="eastAsia"/>
        </w:rPr>
        <w:t>12</w:t>
      </w:r>
      <w:r>
        <w:rPr>
          <w:rFonts w:hint="eastAsia"/>
        </w:rPr>
        <w:t>月</w:t>
      </w:r>
      <w:r>
        <w:rPr>
          <w:rFonts w:hint="eastAsia"/>
        </w:rPr>
        <w:t>31</w:t>
      </w:r>
      <w:r>
        <w:rPr>
          <w:rFonts w:hint="eastAsia"/>
        </w:rPr>
        <w:t>日，并经危地马拉代表团团长在其介绍中增补。该报告总的来说符合委员会关于定期报告的形式和内容的准则。</w:t>
      </w:r>
    </w:p>
    <w:p w:rsidR="00000000" w:rsidRDefault="00000000">
      <w:pPr>
        <w:spacing w:after="240"/>
        <w:rPr>
          <w:rFonts w:hint="eastAsia"/>
        </w:rPr>
      </w:pPr>
      <w:r>
        <w:rPr>
          <w:rFonts w:hint="eastAsia"/>
        </w:rPr>
        <w:tab/>
        <w:t xml:space="preserve">70.  </w:t>
      </w:r>
      <w:r>
        <w:rPr>
          <w:rFonts w:hint="eastAsia"/>
        </w:rPr>
        <w:t>委员会感谢该代表团作出了答复并感谢它在对话期间所持的坦率态度和提供的合作。</w:t>
      </w:r>
    </w:p>
    <w:p w:rsidR="00000000" w:rsidRDefault="00000000">
      <w:pPr>
        <w:pStyle w:val="Heading3"/>
        <w:rPr>
          <w:rFonts w:hint="eastAsia"/>
        </w:rPr>
      </w:pPr>
      <w:r>
        <w:rPr>
          <w:rFonts w:hint="eastAsia"/>
          <w:u w:val="none"/>
        </w:rPr>
        <w:t>B</w:t>
      </w:r>
      <w:r>
        <w:rPr>
          <w:u w:val="none"/>
        </w:rPr>
        <w:t xml:space="preserve">.  </w:t>
      </w:r>
      <w:r>
        <w:rPr>
          <w:rFonts w:hint="eastAsia"/>
        </w:rPr>
        <w:t>积极方面</w:t>
      </w:r>
    </w:p>
    <w:p w:rsidR="00000000" w:rsidRDefault="00000000">
      <w:pPr>
        <w:rPr>
          <w:rFonts w:hint="eastAsia"/>
        </w:rPr>
      </w:pPr>
      <w:r>
        <w:rPr>
          <w:rFonts w:hint="eastAsia"/>
        </w:rPr>
        <w:tab/>
      </w:r>
      <w:r>
        <w:t>71</w:t>
      </w:r>
      <w:r>
        <w:rPr>
          <w:rFonts w:hint="eastAsia"/>
        </w:rPr>
        <w:t xml:space="preserve">.  </w:t>
      </w:r>
      <w:r>
        <w:rPr>
          <w:rFonts w:hint="eastAsia"/>
        </w:rPr>
        <w:t>委员会满意地注意到下列积极方面：</w:t>
      </w:r>
    </w:p>
    <w:p w:rsidR="00000000" w:rsidRDefault="00000000">
      <w:pPr>
        <w:numPr>
          <w:ilvl w:val="0"/>
          <w:numId w:val="186"/>
        </w:numPr>
        <w:rPr>
          <w:rFonts w:hint="eastAsia"/>
        </w:rPr>
      </w:pPr>
      <w:r>
        <w:rPr>
          <w:rFonts w:hint="eastAsia"/>
        </w:rPr>
        <w:t>危地马拉共和国总统宣布，而且代表团团长在介绍时重申，人权问题将在政府的政策中占有重要地位，人们承认需要改革司法裁判并制止法不治罪现象；</w:t>
      </w:r>
    </w:p>
    <w:p w:rsidR="00000000" w:rsidRDefault="00000000">
      <w:pPr>
        <w:numPr>
          <w:ilvl w:val="0"/>
          <w:numId w:val="186"/>
        </w:numPr>
        <w:rPr>
          <w:rFonts w:hint="eastAsia"/>
        </w:rPr>
      </w:pPr>
      <w:r>
        <w:rPr>
          <w:rFonts w:hint="eastAsia"/>
        </w:rPr>
        <w:t>国家承认对美洲保护人权系统证实的典型侵犯人权案件负有责任，并且宣布也愿意承认国家在其他悬而未决案件中的责任；</w:t>
      </w:r>
    </w:p>
    <w:p w:rsidR="00000000" w:rsidRDefault="00000000">
      <w:pPr>
        <w:numPr>
          <w:ilvl w:val="0"/>
          <w:numId w:val="186"/>
        </w:numPr>
        <w:rPr>
          <w:rFonts w:hint="eastAsia"/>
        </w:rPr>
      </w:pPr>
      <w:r>
        <w:rPr>
          <w:rFonts w:hint="eastAsia"/>
        </w:rPr>
        <w:t>通过了《职业司法工作法》，该法令对法官和治安法官的活动作出了规定，以便保护他们在履行职责时的独立性和敬业精神；</w:t>
      </w:r>
    </w:p>
    <w:p w:rsidR="00000000" w:rsidRDefault="00000000">
      <w:pPr>
        <w:numPr>
          <w:ilvl w:val="0"/>
          <w:numId w:val="186"/>
        </w:numPr>
        <w:rPr>
          <w:rFonts w:hint="eastAsia"/>
        </w:rPr>
      </w:pPr>
      <w:r>
        <w:rPr>
          <w:rFonts w:hint="eastAsia"/>
        </w:rPr>
        <w:t>加强了法律研究学院，将其作为一个负责客观和公正选拨司法机构新手的初级在职培训机构；</w:t>
      </w:r>
    </w:p>
    <w:p w:rsidR="00000000" w:rsidRDefault="00000000">
      <w:pPr>
        <w:numPr>
          <w:ilvl w:val="0"/>
          <w:numId w:val="186"/>
        </w:numPr>
        <w:rPr>
          <w:rFonts w:hint="eastAsia"/>
        </w:rPr>
      </w:pPr>
      <w:r>
        <w:rPr>
          <w:rFonts w:hint="eastAsia"/>
        </w:rPr>
        <w:t>财政警察复员，并完成了组建单一的国家民事警察的过程；</w:t>
      </w:r>
    </w:p>
    <w:p w:rsidR="00000000" w:rsidRDefault="00000000">
      <w:pPr>
        <w:numPr>
          <w:ilvl w:val="0"/>
          <w:numId w:val="186"/>
        </w:numPr>
        <w:rPr>
          <w:rFonts w:hint="eastAsia"/>
        </w:rPr>
      </w:pPr>
      <w:r>
        <w:rPr>
          <w:rFonts w:hint="eastAsia"/>
        </w:rPr>
        <w:t>在人权检察官办公室内设立了一个犯人申诉调查官和正当程序办公室，授权其监督司法和监狱官员，以便保护经常发生侵犯人权和违反司法保障情况时的个人；</w:t>
      </w:r>
    </w:p>
    <w:p w:rsidR="00000000" w:rsidRDefault="00000000">
      <w:pPr>
        <w:pStyle w:val="a9"/>
        <w:rPr>
          <w:rFonts w:hint="eastAsia"/>
        </w:rPr>
      </w:pPr>
      <w:r>
        <w:rPr>
          <w:rFonts w:hint="eastAsia"/>
        </w:rPr>
        <w:t>(</w:t>
      </w:r>
      <w:r>
        <w:rPr>
          <w:lang w:val="fr-CH"/>
        </w:rPr>
        <w:t>g</w:t>
      </w:r>
      <w:r>
        <w:rPr>
          <w:rFonts w:hint="eastAsia"/>
          <w:lang w:val="fr-CH"/>
        </w:rPr>
        <w:t>)</w:t>
      </w:r>
      <w:r>
        <w:rPr>
          <w:rFonts w:hint="eastAsia"/>
          <w:lang w:val="fr-CH"/>
        </w:rPr>
        <w:tab/>
      </w:r>
      <w:r>
        <w:rPr>
          <w:rFonts w:hint="eastAsia"/>
          <w:lang w:val="fr-CH"/>
        </w:rPr>
        <w:t>该国政府与联合国危地马拉人权核查团达成了关于执行《监狱现代化方案》的协定，并根据该方案于</w:t>
      </w:r>
      <w:r>
        <w:rPr>
          <w:rFonts w:hint="eastAsia"/>
          <w:lang w:val="fr-CH"/>
        </w:rPr>
        <w:t>1999</w:t>
      </w:r>
      <w:r>
        <w:rPr>
          <w:rFonts w:hint="eastAsia"/>
          <w:lang w:val="fr-CH"/>
        </w:rPr>
        <w:t>年</w:t>
      </w:r>
      <w:r>
        <w:rPr>
          <w:rFonts w:hint="eastAsia"/>
          <w:lang w:val="fr-CH"/>
        </w:rPr>
        <w:t>11</w:t>
      </w:r>
      <w:r>
        <w:rPr>
          <w:rFonts w:hint="eastAsia"/>
          <w:lang w:val="fr-CH"/>
        </w:rPr>
        <w:t>月开办了监狱系统学院；</w:t>
      </w:r>
    </w:p>
    <w:p w:rsidR="00000000" w:rsidRDefault="00000000">
      <w:pPr>
        <w:pStyle w:val="a9"/>
        <w:spacing w:after="320"/>
        <w:rPr>
          <w:rFonts w:hint="eastAsia"/>
          <w:lang w:val="fr-CH"/>
        </w:rPr>
      </w:pPr>
      <w:r>
        <w:rPr>
          <w:rFonts w:hint="eastAsia"/>
          <w:lang w:val="fr-CH"/>
        </w:rPr>
        <w:t>(</w:t>
      </w:r>
      <w:r>
        <w:rPr>
          <w:lang w:val="fr-CH"/>
        </w:rPr>
        <w:t>h</w:t>
      </w:r>
      <w:r>
        <w:rPr>
          <w:rFonts w:hint="eastAsia"/>
          <w:lang w:val="fr-CH"/>
        </w:rPr>
        <w:t>)</w:t>
      </w:r>
      <w:r>
        <w:rPr>
          <w:rFonts w:hint="eastAsia"/>
          <w:lang w:val="fr-CH"/>
        </w:rPr>
        <w:tab/>
      </w:r>
      <w:r>
        <w:rPr>
          <w:rFonts w:hint="eastAsia"/>
          <w:lang w:val="fr-CH"/>
        </w:rPr>
        <w:t>人权事务行政政策协调总统委员会</w:t>
      </w:r>
      <w:r>
        <w:rPr>
          <w:rFonts w:hint="eastAsia"/>
          <w:lang w:val="fr-CH"/>
        </w:rPr>
        <w:t>(</w:t>
      </w:r>
      <w:r>
        <w:rPr>
          <w:rFonts w:hint="eastAsia"/>
          <w:lang w:val="fr-CH"/>
        </w:rPr>
        <w:t>人权事务总委会</w:t>
      </w:r>
      <w:r>
        <w:rPr>
          <w:rFonts w:hint="eastAsia"/>
          <w:lang w:val="fr-CH"/>
        </w:rPr>
        <w:t>)</w:t>
      </w:r>
      <w:r>
        <w:rPr>
          <w:rFonts w:hint="eastAsia"/>
          <w:lang w:val="fr-CH"/>
        </w:rPr>
        <w:t>主席和代表团团长向委员会宣布，该国政府决定提议修正《刑法》第</w:t>
      </w:r>
      <w:r>
        <w:rPr>
          <w:rFonts w:hint="eastAsia"/>
          <w:lang w:val="fr-CH"/>
        </w:rPr>
        <w:t>201</w:t>
      </w:r>
      <w:r>
        <w:rPr>
          <w:rFonts w:hint="eastAsia"/>
          <w:lang w:val="fr-CH"/>
        </w:rPr>
        <w:t>条之二和第</w:t>
      </w:r>
      <w:r>
        <w:rPr>
          <w:rFonts w:hint="eastAsia"/>
          <w:lang w:val="fr-CH"/>
        </w:rPr>
        <w:t>425</w:t>
      </w:r>
      <w:r>
        <w:rPr>
          <w:rFonts w:hint="eastAsia"/>
          <w:lang w:val="fr-CH"/>
        </w:rPr>
        <w:t>条，以便界定完全符合《公约》第</w:t>
      </w:r>
      <w:r>
        <w:rPr>
          <w:rFonts w:hint="eastAsia"/>
          <w:lang w:val="fr-CH"/>
        </w:rPr>
        <w:t>1</w:t>
      </w:r>
      <w:r>
        <w:rPr>
          <w:rFonts w:hint="eastAsia"/>
          <w:lang w:val="fr-CH"/>
        </w:rPr>
        <w:t>条的酷刑定义。</w:t>
      </w:r>
    </w:p>
    <w:p w:rsidR="00000000" w:rsidRDefault="00000000">
      <w:pPr>
        <w:pStyle w:val="Heading3"/>
        <w:rPr>
          <w:lang w:val="fr-CH"/>
        </w:rPr>
      </w:pPr>
      <w:r>
        <w:rPr>
          <w:rFonts w:hint="eastAsia"/>
          <w:u w:val="none"/>
          <w:lang w:val="fr-CH"/>
        </w:rPr>
        <w:t>C</w:t>
      </w:r>
      <w:r>
        <w:rPr>
          <w:u w:val="none"/>
        </w:rPr>
        <w:t xml:space="preserve">.  </w:t>
      </w:r>
      <w:r>
        <w:rPr>
          <w:rFonts w:hint="eastAsia"/>
          <w:lang w:val="fr-CH"/>
        </w:rPr>
        <w:t>阻碍执行《公约》规定的因素和困难</w:t>
      </w:r>
    </w:p>
    <w:p w:rsidR="00000000" w:rsidRDefault="00000000">
      <w:pPr>
        <w:rPr>
          <w:rFonts w:hint="eastAsia"/>
          <w:lang w:val="fr-CH"/>
        </w:rPr>
      </w:pPr>
      <w:r>
        <w:rPr>
          <w:lang w:val="fr-CH"/>
        </w:rPr>
        <w:tab/>
        <w:t xml:space="preserve">72.  </w:t>
      </w:r>
      <w:r>
        <w:rPr>
          <w:rFonts w:hint="eastAsia"/>
          <w:lang w:val="fr-CH"/>
        </w:rPr>
        <w:t>委员会指出存在以下情况：</w:t>
      </w:r>
    </w:p>
    <w:p w:rsidR="00000000" w:rsidRDefault="00000000">
      <w:pPr>
        <w:pStyle w:val="a9"/>
        <w:rPr>
          <w:rFonts w:hint="eastAsia"/>
          <w:kern w:val="24"/>
        </w:rPr>
      </w:pPr>
      <w:r>
        <w:rPr>
          <w:rFonts w:hint="eastAsia"/>
        </w:rPr>
        <w:t>(</w:t>
      </w:r>
      <w:r>
        <w:t>a</w:t>
      </w:r>
      <w:r>
        <w:rPr>
          <w:rFonts w:hint="eastAsia"/>
        </w:rPr>
        <w:t>)</w:t>
      </w:r>
      <w:r>
        <w:rPr>
          <w:rFonts w:hint="eastAsia"/>
        </w:rPr>
        <w:tab/>
      </w:r>
      <w:r>
        <w:rPr>
          <w:rFonts w:hint="eastAsia"/>
          <w:kern w:val="24"/>
        </w:rPr>
        <w:t>对法官、检察官、上诉人、证人和人权机构、受害人组织和新闻工作者组织的成员进行恐吓、骚扰和死亡威胁的行为有增无减，这继续阻碍人们对侵犯人权行为提出控诉并阻碍涉及到军方或政府官员以及情报组织和活动的政治敏感案件取得进展。这种行为引起的恐惧严重影响到参与保护人权的个人和组织的行动自由以及司法裁判的自主性；</w:t>
      </w:r>
    </w:p>
    <w:p w:rsidR="00000000" w:rsidRDefault="00000000">
      <w:pPr>
        <w:pStyle w:val="a9"/>
        <w:rPr>
          <w:lang w:val="fr-CH"/>
        </w:rPr>
      </w:pPr>
      <w:r>
        <w:rPr>
          <w:rFonts w:hint="eastAsia"/>
        </w:rPr>
        <w:t>(</w:t>
      </w:r>
      <w:r>
        <w:t>b)</w:t>
      </w:r>
      <w:r>
        <w:tab/>
      </w:r>
      <w:r>
        <w:rPr>
          <w:rFonts w:hint="eastAsia"/>
        </w:rPr>
        <w:t>立</w:t>
      </w:r>
      <w:r>
        <w:rPr>
          <w:rFonts w:hint="eastAsia"/>
          <w:lang w:val="fr-CH"/>
        </w:rPr>
        <w:t>法规定允许军队参与公共安全和防止犯罪活动，这阻碍了社会的非军事化，削弱了国家的民事权力，是该国在武装冲突期间军事化的后遗症；</w:t>
      </w:r>
    </w:p>
    <w:p w:rsidR="00000000" w:rsidRDefault="00000000">
      <w:pPr>
        <w:pStyle w:val="a9"/>
        <w:rPr>
          <w:rFonts w:hint="eastAsia"/>
        </w:rPr>
      </w:pPr>
      <w:r>
        <w:rPr>
          <w:lang w:val="fr-CH"/>
        </w:rPr>
        <w:t>(c</w:t>
      </w:r>
      <w:r>
        <w:rPr>
          <w:rFonts w:hint="eastAsia"/>
          <w:lang w:val="fr-CH"/>
        </w:rPr>
        <w:t>)</w:t>
      </w:r>
      <w:r>
        <w:rPr>
          <w:lang w:val="fr-CH"/>
        </w:rPr>
        <w:tab/>
      </w:r>
      <w:r>
        <w:rPr>
          <w:rFonts w:hint="eastAsia"/>
        </w:rPr>
        <w:t>由于缺乏行政调查而且未能采取必要的惩戒措施，而且有时由于上级官员的默许甚至直接参与，因此造成侵犯人权行为者往往得到其上级官员的保护；</w:t>
      </w:r>
    </w:p>
    <w:p w:rsidR="00000000" w:rsidRDefault="00000000">
      <w:pPr>
        <w:pStyle w:val="a9"/>
        <w:rPr>
          <w:rFonts w:hint="eastAsia"/>
        </w:rPr>
      </w:pPr>
      <w:r>
        <w:rPr>
          <w:rFonts w:hint="eastAsia"/>
          <w:lang w:val="fr-CH"/>
        </w:rPr>
        <w:t>(</w:t>
      </w:r>
      <w:r>
        <w:t>d</w:t>
      </w:r>
      <w:r>
        <w:rPr>
          <w:rFonts w:hint="eastAsia"/>
        </w:rPr>
        <w:t>)</w:t>
      </w:r>
      <w:r>
        <w:rPr>
          <w:rFonts w:hint="eastAsia"/>
        </w:rPr>
        <w:tab/>
      </w:r>
      <w:r>
        <w:rPr>
          <w:rFonts w:hint="eastAsia"/>
        </w:rPr>
        <w:t>对于应由政府官员负责的侵犯人权案件，国家默许或同意进行平行的调查，并由没有得到合法授权的政府机构或由秘密的结构进行这种调查；这些平行调查损害了司法机构和检察官办公室的自主性和独立性，违背了对这些罪行进行调查的目的并妨碍了这种调查；</w:t>
      </w:r>
    </w:p>
    <w:p w:rsidR="00000000" w:rsidRDefault="00000000">
      <w:pPr>
        <w:pStyle w:val="a9"/>
        <w:rPr>
          <w:rFonts w:hint="eastAsia"/>
        </w:rPr>
      </w:pPr>
      <w:r>
        <w:rPr>
          <w:rFonts w:hint="eastAsia"/>
        </w:rPr>
        <w:t>(</w:t>
      </w:r>
      <w:r>
        <w:t>e</w:t>
      </w:r>
      <w:r>
        <w:rPr>
          <w:rFonts w:hint="eastAsia"/>
        </w:rPr>
        <w:t>)</w:t>
      </w:r>
      <w:r>
        <w:rPr>
          <w:rFonts w:hint="eastAsia"/>
        </w:rPr>
        <w:tab/>
      </w:r>
      <w:r>
        <w:rPr>
          <w:rFonts w:hint="eastAsia"/>
        </w:rPr>
        <w:t>缺乏按照犯人的族裔群体分类而且可能表明监狱的迫害是基于种族歧视原因的监狱人口统计数据；</w:t>
      </w:r>
    </w:p>
    <w:p w:rsidR="00000000" w:rsidRDefault="00000000">
      <w:pPr>
        <w:pStyle w:val="a9"/>
        <w:spacing w:after="320"/>
        <w:rPr>
          <w:rFonts w:hint="eastAsia"/>
        </w:rPr>
      </w:pPr>
      <w:r>
        <w:rPr>
          <w:rFonts w:hint="eastAsia"/>
        </w:rPr>
        <w:t>(</w:t>
      </w:r>
      <w:r>
        <w:t>f</w:t>
      </w:r>
      <w:r>
        <w:rPr>
          <w:rFonts w:hint="eastAsia"/>
        </w:rPr>
        <w:t>)</w:t>
      </w:r>
      <w:r>
        <w:rPr>
          <w:rFonts w:hint="eastAsia"/>
        </w:rPr>
        <w:tab/>
      </w:r>
      <w:r>
        <w:rPr>
          <w:rFonts w:hint="eastAsia"/>
          <w:spacing w:val="8"/>
        </w:rPr>
        <w:t>诉讼者和司法裁判有关人员保护处未能在刑事诉讼中向各种身份的有关人员提供充分的有效保护和安全。委员会回顾说，它在关于第二次定期报告的意见中提请注意这种缺陷对持续的法不治罪现象的影响，并指出，保护受害者和证人是《公约》第</w:t>
      </w:r>
      <w:r>
        <w:rPr>
          <w:rFonts w:hint="eastAsia"/>
          <w:spacing w:val="8"/>
        </w:rPr>
        <w:t>13</w:t>
      </w:r>
      <w:r>
        <w:rPr>
          <w:rFonts w:hint="eastAsia"/>
          <w:spacing w:val="8"/>
        </w:rPr>
        <w:t>条对缔约国规定的义务</w:t>
      </w:r>
      <w:r>
        <w:rPr>
          <w:rFonts w:hint="eastAsia"/>
        </w:rPr>
        <w:t>。</w:t>
      </w:r>
    </w:p>
    <w:p w:rsidR="00000000" w:rsidRDefault="00000000">
      <w:pPr>
        <w:pStyle w:val="Heading3"/>
        <w:rPr>
          <w:rFonts w:hint="eastAsia"/>
        </w:rPr>
      </w:pPr>
      <w:r>
        <w:rPr>
          <w:rFonts w:hint="eastAsia"/>
          <w:u w:val="none"/>
        </w:rPr>
        <w:t>D</w:t>
      </w:r>
      <w:r>
        <w:rPr>
          <w:u w:val="none"/>
        </w:rPr>
        <w:t xml:space="preserve">.  </w:t>
      </w:r>
      <w:r>
        <w:rPr>
          <w:rFonts w:hint="eastAsia"/>
        </w:rPr>
        <w:t>关注的问题</w:t>
      </w:r>
    </w:p>
    <w:p w:rsidR="00000000" w:rsidRDefault="00000000">
      <w:pPr>
        <w:tabs>
          <w:tab w:val="left" w:pos="520"/>
          <w:tab w:val="left" w:pos="1560"/>
        </w:tabs>
        <w:ind w:left="1560" w:hanging="1560"/>
        <w:rPr>
          <w:rFonts w:hint="eastAsia"/>
        </w:rPr>
      </w:pPr>
      <w:r>
        <w:rPr>
          <w:rFonts w:hint="eastAsia"/>
        </w:rPr>
        <w:tab/>
      </w:r>
      <w:r>
        <w:t xml:space="preserve">73.  </w:t>
      </w:r>
      <w:r>
        <w:rPr>
          <w:rFonts w:hint="eastAsia"/>
        </w:rPr>
        <w:t>委员会对以下方面表示关注：</w:t>
      </w:r>
    </w:p>
    <w:p w:rsidR="00000000" w:rsidRDefault="00000000">
      <w:pPr>
        <w:pStyle w:val="a9"/>
        <w:rPr>
          <w:rFonts w:hint="eastAsia"/>
        </w:rPr>
      </w:pPr>
      <w:r>
        <w:t>(a)</w:t>
      </w:r>
      <w:r>
        <w:tab/>
      </w:r>
      <w:r>
        <w:rPr>
          <w:rFonts w:hint="eastAsia"/>
        </w:rPr>
        <w:t>与委员会审议第二次定期报告时的情况相比，危地马拉的人权情况有所恶化，特别是已证实的酷刑和其他残忍、不人道和有辱人格的待遇或处罚案件有所增加。实际上，这些侵权行为的主要行为者是国家民事警察官员，特别是其刑</w:t>
      </w:r>
      <w:r>
        <w:rPr>
          <w:rFonts w:hint="eastAsia"/>
          <w:lang w:val="fr-CH"/>
        </w:rPr>
        <w:t>事调查处的官员，因此使人们对改名后的、受民政当局领导的单一警察部队将摒弃作为以往警察机构之特点的缺陷的希望为之破灭；</w:t>
      </w:r>
    </w:p>
    <w:p w:rsidR="00000000" w:rsidRDefault="00000000">
      <w:pPr>
        <w:pStyle w:val="a9"/>
        <w:rPr>
          <w:rFonts w:hint="eastAsia"/>
          <w:lang w:val="fr-CH"/>
        </w:rPr>
      </w:pPr>
      <w:r>
        <w:rPr>
          <w:rFonts w:hint="eastAsia"/>
          <w:lang w:val="fr-CH"/>
        </w:rPr>
        <w:t>(</w:t>
      </w:r>
      <w:r>
        <w:rPr>
          <w:lang w:val="fr-CH"/>
        </w:rPr>
        <w:t>b</w:t>
      </w:r>
      <w:r>
        <w:rPr>
          <w:rFonts w:hint="eastAsia"/>
          <w:lang w:val="fr-CH"/>
        </w:rPr>
        <w:t>)</w:t>
      </w:r>
      <w:r>
        <w:rPr>
          <w:rFonts w:hint="eastAsia"/>
          <w:lang w:val="fr-CH"/>
        </w:rPr>
        <w:tab/>
      </w:r>
      <w:r>
        <w:rPr>
          <w:rFonts w:hint="eastAsia"/>
          <w:lang w:val="fr-CH"/>
        </w:rPr>
        <w:t>由于负责防止、调查和惩处犯罪行为的政府机构一再玩忽职守，对于一般罪行，特别是对侵犯人权行为仍然是法不治罪。在国内武装冲突期间实施的侵权行为和在《和平协定》签署以后实施的侵权行为多半没有得到惩处；</w:t>
      </w:r>
    </w:p>
    <w:p w:rsidR="00000000" w:rsidRDefault="00000000">
      <w:pPr>
        <w:pStyle w:val="a9"/>
        <w:rPr>
          <w:rFonts w:hint="eastAsia"/>
          <w:lang w:val="fr-CH"/>
        </w:rPr>
      </w:pPr>
      <w:r>
        <w:rPr>
          <w:rFonts w:hint="eastAsia"/>
          <w:lang w:val="fr-CH"/>
        </w:rPr>
        <w:t>(</w:t>
      </w:r>
      <w:r>
        <w:rPr>
          <w:lang w:val="fr-CH"/>
        </w:rPr>
        <w:t>c</w:t>
      </w:r>
      <w:r>
        <w:rPr>
          <w:rFonts w:hint="eastAsia"/>
          <w:lang w:val="fr-CH"/>
        </w:rPr>
        <w:t>)</w:t>
      </w:r>
      <w:r>
        <w:rPr>
          <w:rFonts w:hint="eastAsia"/>
          <w:lang w:val="fr-CH"/>
        </w:rPr>
        <w:tab/>
      </w:r>
      <w:r>
        <w:rPr>
          <w:rFonts w:hint="eastAsia"/>
          <w:lang w:val="fr-CH"/>
        </w:rPr>
        <w:t>司法裁判系统在刑事调查和保障正当法律程序方面存在严重的量和质的缺陷；</w:t>
      </w:r>
    </w:p>
    <w:p w:rsidR="00000000" w:rsidRDefault="00000000">
      <w:pPr>
        <w:pStyle w:val="a9"/>
        <w:rPr>
          <w:rFonts w:hint="eastAsia"/>
          <w:lang w:val="fr-CH"/>
        </w:rPr>
      </w:pPr>
      <w:r>
        <w:rPr>
          <w:rFonts w:hint="eastAsia"/>
          <w:lang w:val="fr-CH"/>
        </w:rPr>
        <w:t>(</w:t>
      </w:r>
      <w:r>
        <w:rPr>
          <w:lang w:val="fr-CH"/>
        </w:rPr>
        <w:t>d</w:t>
      </w:r>
      <w:r>
        <w:rPr>
          <w:rFonts w:hint="eastAsia"/>
          <w:lang w:val="fr-CH"/>
        </w:rPr>
        <w:t>)</w:t>
      </w:r>
      <w:r>
        <w:rPr>
          <w:rFonts w:hint="eastAsia"/>
          <w:lang w:val="fr-CH"/>
        </w:rPr>
        <w:tab/>
      </w:r>
      <w:r>
        <w:rPr>
          <w:rFonts w:hint="eastAsia"/>
          <w:lang w:val="fr-CH"/>
        </w:rPr>
        <w:t>正如委员会在审议第二次定期报告时已经指出的那样，《刑法》第</w:t>
      </w:r>
      <w:r>
        <w:rPr>
          <w:rFonts w:hint="eastAsia"/>
          <w:lang w:val="fr-CH"/>
        </w:rPr>
        <w:t>201</w:t>
      </w:r>
      <w:r>
        <w:rPr>
          <w:rFonts w:hint="eastAsia"/>
          <w:lang w:val="fr-CH"/>
        </w:rPr>
        <w:t>条之二关于酷刑罪的定义不够充分；</w:t>
      </w:r>
    </w:p>
    <w:p w:rsidR="00000000" w:rsidRDefault="00000000">
      <w:pPr>
        <w:pStyle w:val="a9"/>
        <w:rPr>
          <w:rFonts w:hint="eastAsia"/>
          <w:lang w:val="fr-CH"/>
        </w:rPr>
      </w:pPr>
      <w:r>
        <w:rPr>
          <w:rFonts w:hint="eastAsia"/>
          <w:lang w:val="fr-CH"/>
        </w:rPr>
        <w:t>(</w:t>
      </w:r>
      <w:r>
        <w:rPr>
          <w:lang w:val="fr-CH"/>
        </w:rPr>
        <w:t>e</w:t>
      </w:r>
      <w:r>
        <w:rPr>
          <w:rFonts w:hint="eastAsia"/>
          <w:lang w:val="fr-CH"/>
        </w:rPr>
        <w:t>)</w:t>
      </w:r>
      <w:r>
        <w:rPr>
          <w:rFonts w:hint="eastAsia"/>
          <w:lang w:val="fr-CH"/>
        </w:rPr>
        <w:tab/>
      </w:r>
      <w:r>
        <w:rPr>
          <w:rFonts w:hint="eastAsia"/>
          <w:lang w:val="fr-CH"/>
        </w:rPr>
        <w:t>没有一个拥有广泛权力和资源的独立委员会来逐案调查绑架失踪者的情况，并查明他们的尸体。这些情况的不肯定使失踪者亲属遭到严重和持续的痛苦；</w:t>
      </w:r>
    </w:p>
    <w:p w:rsidR="00000000" w:rsidRDefault="00000000">
      <w:pPr>
        <w:pStyle w:val="a9"/>
        <w:spacing w:after="320"/>
        <w:rPr>
          <w:rFonts w:hint="eastAsia"/>
          <w:spacing w:val="6"/>
          <w:lang w:val="fr-CH"/>
        </w:rPr>
      </w:pPr>
      <w:r>
        <w:rPr>
          <w:rFonts w:hint="eastAsia"/>
          <w:lang w:val="fr-CH"/>
        </w:rPr>
        <w:t>(</w:t>
      </w:r>
      <w:r>
        <w:rPr>
          <w:lang w:val="fr-CH"/>
        </w:rPr>
        <w:t>f</w:t>
      </w:r>
      <w:r>
        <w:rPr>
          <w:rFonts w:hint="eastAsia"/>
          <w:lang w:val="fr-CH"/>
        </w:rPr>
        <w:t>)</w:t>
      </w:r>
      <w:r>
        <w:rPr>
          <w:rFonts w:hint="eastAsia"/>
          <w:lang w:val="fr-CH"/>
        </w:rPr>
        <w:tab/>
      </w:r>
      <w:r>
        <w:rPr>
          <w:rFonts w:hint="eastAsia"/>
          <w:lang w:val="fr-CH"/>
        </w:rPr>
        <w:t>没</w:t>
      </w:r>
      <w:r>
        <w:rPr>
          <w:rFonts w:hint="eastAsia"/>
          <w:spacing w:val="6"/>
          <w:lang w:val="fr-CH"/>
        </w:rPr>
        <w:t>有一种系统的程序来定期审查被剥夺自由者的审讯规则、指示、方法和做法与待遇安排的实际执行情况。包括重犯监狱在内的监狱里被拘留者，他们的待遇必须符合《联合国的囚犯待遇最低限度标准规则》。</w:t>
      </w:r>
    </w:p>
    <w:p w:rsidR="00000000" w:rsidRDefault="00000000">
      <w:pPr>
        <w:pStyle w:val="Heading3"/>
        <w:rPr>
          <w:rFonts w:hint="eastAsia"/>
          <w:lang w:val="fr-CH"/>
        </w:rPr>
      </w:pPr>
      <w:r>
        <w:rPr>
          <w:u w:val="none"/>
          <w:lang w:val="fr-CH"/>
        </w:rPr>
        <w:t xml:space="preserve">E.  </w:t>
      </w:r>
      <w:r>
        <w:rPr>
          <w:rFonts w:hint="eastAsia"/>
          <w:lang w:val="fr-CH"/>
        </w:rPr>
        <w:t>建</w:t>
      </w:r>
      <w:r>
        <w:rPr>
          <w:rFonts w:hint="eastAsia"/>
          <w:lang w:val="fr-CH"/>
        </w:rPr>
        <w:t xml:space="preserve">  </w:t>
      </w:r>
      <w:r>
        <w:rPr>
          <w:rFonts w:hint="eastAsia"/>
          <w:lang w:val="fr-CH"/>
        </w:rPr>
        <w:t>议</w:t>
      </w:r>
    </w:p>
    <w:p w:rsidR="00000000" w:rsidRDefault="00000000">
      <w:pPr>
        <w:rPr>
          <w:rFonts w:hint="eastAsia"/>
          <w:lang w:val="fr-CH"/>
        </w:rPr>
      </w:pPr>
      <w:r>
        <w:rPr>
          <w:rFonts w:hint="eastAsia"/>
          <w:lang w:val="fr-CH"/>
        </w:rPr>
        <w:tab/>
      </w:r>
      <w:r>
        <w:rPr>
          <w:lang w:val="fr-CH"/>
        </w:rPr>
        <w:t>74</w:t>
      </w:r>
      <w:r>
        <w:rPr>
          <w:rFonts w:hint="eastAsia"/>
          <w:lang w:val="fr-CH"/>
        </w:rPr>
        <w:t xml:space="preserve">.  </w:t>
      </w:r>
      <w:r>
        <w:rPr>
          <w:rFonts w:hint="eastAsia"/>
          <w:lang w:val="fr-CH"/>
        </w:rPr>
        <w:t>委员会回顾说，审议初次报告时武装冲突仍然在进行，而在审议第二次报告时，《和平协定》刚刚缔结。第三次报告是在缔结这些协定四年以后审议的。但委员会必须重申它在审议前两次报告时提出的多数建议。</w:t>
      </w:r>
    </w:p>
    <w:p w:rsidR="00000000" w:rsidRDefault="00000000">
      <w:pPr>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b/>
          <w:lang w:val="fr-CH"/>
        </w:rPr>
        <w:t>75</w:t>
      </w:r>
      <w:r>
        <w:rPr>
          <w:rFonts w:ascii="Time New Roman" w:eastAsia="SimHei" w:hAnsi="Time New Roman" w:hint="eastAsia"/>
          <w:lang w:val="fr-CH"/>
        </w:rPr>
        <w:t xml:space="preserve">.  </w:t>
      </w:r>
      <w:r>
        <w:rPr>
          <w:rFonts w:ascii="Time New Roman" w:eastAsia="SimHei" w:hAnsi="Time New Roman" w:hint="eastAsia"/>
          <w:lang w:val="fr-CH"/>
        </w:rPr>
        <w:t>委员会重申下列建议：</w:t>
      </w:r>
    </w:p>
    <w:p w:rsidR="00000000" w:rsidRDefault="00000000">
      <w:pPr>
        <w:numPr>
          <w:ilvl w:val="0"/>
          <w:numId w:val="187"/>
        </w:numPr>
        <w:rPr>
          <w:rFonts w:ascii="Time New Roman" w:eastAsia="SimHei" w:hAnsi="Time New Roman" w:hint="eastAsia"/>
          <w:lang w:val="fr-CH"/>
        </w:rPr>
      </w:pPr>
      <w:r>
        <w:rPr>
          <w:rFonts w:ascii="Time New Roman" w:eastAsia="SimHei" w:hAnsi="Time New Roman" w:hint="eastAsia"/>
          <w:lang w:val="fr-CH"/>
        </w:rPr>
        <w:t>修正《刑法》的规定，特别是第</w:t>
      </w:r>
      <w:r>
        <w:rPr>
          <w:rFonts w:ascii="Time New Roman" w:eastAsia="SimHei" w:hAnsi="Time New Roman" w:hint="eastAsia"/>
          <w:b/>
          <w:lang w:val="fr-CH"/>
        </w:rPr>
        <w:t>201</w:t>
      </w:r>
      <w:r>
        <w:rPr>
          <w:rFonts w:ascii="Time New Roman" w:eastAsia="SimHei" w:hAnsi="Time New Roman" w:hint="eastAsia"/>
          <w:lang w:val="fr-CH"/>
        </w:rPr>
        <w:t>条之二和第</w:t>
      </w:r>
      <w:r>
        <w:rPr>
          <w:rFonts w:ascii="Time New Roman" w:eastAsia="SimHei" w:hAnsi="Time New Roman" w:hint="eastAsia"/>
          <w:b/>
          <w:lang w:val="fr-CH"/>
        </w:rPr>
        <w:t>425</w:t>
      </w:r>
      <w:r>
        <w:rPr>
          <w:rFonts w:ascii="Time New Roman" w:eastAsia="SimHei" w:hAnsi="Time New Roman" w:hint="eastAsia"/>
          <w:lang w:val="fr-CH"/>
        </w:rPr>
        <w:t>条，使酷刑罪定义和对该罪行的惩罚符合《公约》第</w:t>
      </w:r>
      <w:r>
        <w:rPr>
          <w:rFonts w:ascii="Time New Roman" w:eastAsia="SimHei" w:hAnsi="Time New Roman" w:hint="eastAsia"/>
          <w:b/>
          <w:lang w:val="fr-CH"/>
        </w:rPr>
        <w:t>1</w:t>
      </w:r>
      <w:r>
        <w:rPr>
          <w:rFonts w:ascii="Time New Roman" w:eastAsia="SimHei" w:hAnsi="Time New Roman" w:hint="eastAsia"/>
          <w:lang w:val="fr-CH"/>
        </w:rPr>
        <w:t>条和第</w:t>
      </w:r>
      <w:r>
        <w:rPr>
          <w:rFonts w:ascii="Time New Roman" w:eastAsia="SimHei" w:hAnsi="Time New Roman" w:hint="eastAsia"/>
          <w:b/>
          <w:lang w:val="fr-CH"/>
        </w:rPr>
        <w:t>4</w:t>
      </w:r>
      <w:r>
        <w:rPr>
          <w:rFonts w:ascii="Time New Roman" w:eastAsia="SimHei" w:hAnsi="Time New Roman" w:hint="eastAsia"/>
          <w:lang w:val="fr-CH"/>
        </w:rPr>
        <w:t>条；</w:t>
      </w:r>
    </w:p>
    <w:p w:rsidR="00000000" w:rsidRDefault="00000000">
      <w:pPr>
        <w:numPr>
          <w:ilvl w:val="0"/>
          <w:numId w:val="187"/>
        </w:numPr>
        <w:rPr>
          <w:rFonts w:ascii="Time New Roman" w:eastAsia="SimHei" w:hAnsi="Time New Roman" w:hint="eastAsia"/>
          <w:lang w:val="fr-CH"/>
        </w:rPr>
      </w:pPr>
      <w:r>
        <w:rPr>
          <w:rFonts w:ascii="Time New Roman" w:eastAsia="SimHei" w:hAnsi="Time New Roman" w:hint="eastAsia"/>
          <w:lang w:val="fr-CH"/>
        </w:rPr>
        <w:t>提供充分的人力和财力，使诉讼者和司法裁判有关人员保护处能够有效地运作；</w:t>
      </w:r>
    </w:p>
    <w:p w:rsidR="00000000" w:rsidRDefault="00000000">
      <w:pPr>
        <w:numPr>
          <w:ilvl w:val="0"/>
          <w:numId w:val="187"/>
        </w:numPr>
        <w:rPr>
          <w:rFonts w:ascii="Time New Roman" w:eastAsia="SimHei" w:hAnsi="Time New Roman" w:hint="eastAsia"/>
          <w:lang w:val="fr-CH"/>
        </w:rPr>
      </w:pPr>
      <w:r>
        <w:rPr>
          <w:rFonts w:ascii="Time New Roman" w:eastAsia="SimHei" w:hAnsi="Time New Roman" w:hint="eastAsia"/>
          <w:lang w:val="fr-CH"/>
        </w:rPr>
        <w:t>继续对执法官员、检察官、法官和国家民事警察官员展开技术培训方案，特别侧重于他们尊重和保护人权的义务；</w:t>
      </w:r>
    </w:p>
    <w:p w:rsidR="00000000" w:rsidRDefault="00000000">
      <w:pPr>
        <w:numPr>
          <w:ilvl w:val="0"/>
          <w:numId w:val="187"/>
        </w:numPr>
        <w:rPr>
          <w:rFonts w:ascii="Time New Roman" w:eastAsia="SimHei" w:hAnsi="Time New Roman" w:hint="eastAsia"/>
          <w:lang w:val="fr-CH"/>
        </w:rPr>
      </w:pPr>
      <w:r>
        <w:rPr>
          <w:rFonts w:ascii="Time New Roman" w:eastAsia="SimHei" w:hAnsi="Time New Roman" w:hint="eastAsia"/>
          <w:lang w:val="fr-CH"/>
        </w:rPr>
        <w:t>考虑到危地马拉代表在介绍初次报告和第二次定期报告时说，拟订《公约》第</w:t>
      </w:r>
      <w:r>
        <w:rPr>
          <w:rFonts w:ascii="Time New Roman" w:eastAsia="SimHei" w:hAnsi="Time New Roman" w:hint="eastAsia"/>
          <w:b/>
          <w:lang w:val="fr-CH"/>
        </w:rPr>
        <w:t>22</w:t>
      </w:r>
      <w:r>
        <w:rPr>
          <w:rFonts w:ascii="Time New Roman" w:eastAsia="SimHei" w:hAnsi="Time New Roman" w:hint="eastAsia"/>
          <w:lang w:val="fr-CH"/>
        </w:rPr>
        <w:t>条所规定的声明的进程已经开始，并在审议第三次报告时重复这种表态，委员会请危地马拉发表这种声明。</w:t>
      </w:r>
    </w:p>
    <w:p w:rsidR="00000000" w:rsidRDefault="00000000">
      <w:pPr>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
          <w:lang w:val="fr-CH"/>
        </w:rPr>
        <w:t>76</w:t>
      </w:r>
      <w:r>
        <w:rPr>
          <w:rFonts w:ascii="Time New Roman" w:eastAsia="SimHei" w:hAnsi="Time New Roman" w:hint="eastAsia"/>
          <w:lang w:val="fr-CH"/>
        </w:rPr>
        <w:t xml:space="preserve">.  </w:t>
      </w:r>
      <w:r>
        <w:rPr>
          <w:rFonts w:ascii="Time New Roman" w:eastAsia="SimHei" w:hAnsi="Time New Roman" w:hint="eastAsia"/>
          <w:lang w:val="fr-CH"/>
        </w:rPr>
        <w:t>委员会建议：</w:t>
      </w:r>
    </w:p>
    <w:p w:rsidR="00000000" w:rsidRDefault="00000000">
      <w:pPr>
        <w:numPr>
          <w:ilvl w:val="0"/>
          <w:numId w:val="188"/>
        </w:numPr>
        <w:rPr>
          <w:rFonts w:ascii="Time New Roman" w:eastAsia="SimHei" w:hAnsi="Time New Roman" w:hint="eastAsia"/>
          <w:lang w:val="fr-CH"/>
        </w:rPr>
      </w:pPr>
      <w:r>
        <w:rPr>
          <w:rFonts w:ascii="Time New Roman" w:eastAsia="SimHei" w:hAnsi="Time New Roman" w:hint="eastAsia"/>
          <w:lang w:val="fr-CH"/>
        </w:rPr>
        <w:t>实现司法裁判系统的现代化，并采取措施，消除该系统的弱点和缺陷，并加强司法机构和检察官办公室的自主性和独立性，包括历史真相调查委员会和司法现代化委员会已经提议的措施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188"/>
        </w:numPr>
        <w:rPr>
          <w:rFonts w:ascii="Time New Roman" w:eastAsia="SimHei" w:hAnsi="Time New Roman" w:hint="eastAsia"/>
          <w:lang w:val="fr-CH"/>
        </w:rPr>
      </w:pPr>
      <w:r>
        <w:rPr>
          <w:rFonts w:ascii="Time New Roman" w:eastAsia="SimHei" w:hAnsi="Time New Roman" w:hint="eastAsia"/>
          <w:lang w:val="fr-CH"/>
        </w:rPr>
        <w:t>废除授权军队参与公共安全和预防犯罪的条款，这一方面应该专门由警察负责</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188"/>
        </w:numPr>
        <w:rPr>
          <w:rFonts w:ascii="Time New Roman" w:eastAsia="SimHei" w:hAnsi="Time New Roman" w:hint="eastAsia"/>
          <w:lang w:val="fr-CH"/>
        </w:rPr>
      </w:pPr>
      <w:r>
        <w:rPr>
          <w:rFonts w:ascii="Time New Roman" w:eastAsia="SimHei" w:hAnsi="Time New Roman" w:hint="eastAsia"/>
          <w:lang w:val="fr-CH"/>
        </w:rPr>
        <w:t>建立独立的外部机构和程序来监督国家民事警察官员的行为，并赋予其调查和实行纪律惩戒的广泛权力，但不妨碍检察官办公室调查的权力和法院惩处构成犯罪的不法行为的权力；</w:t>
      </w:r>
    </w:p>
    <w:p w:rsidR="00000000" w:rsidRDefault="00000000">
      <w:pPr>
        <w:numPr>
          <w:ilvl w:val="0"/>
          <w:numId w:val="188"/>
        </w:numPr>
        <w:rPr>
          <w:rFonts w:ascii="Time New Roman" w:eastAsia="SimHei" w:hAnsi="Time New Roman" w:hint="eastAsia"/>
          <w:lang w:val="fr-CH"/>
        </w:rPr>
      </w:pPr>
      <w:r>
        <w:rPr>
          <w:rFonts w:ascii="Time New Roman" w:eastAsia="SimHei" w:hAnsi="Time New Roman" w:hint="eastAsia"/>
          <w:lang w:val="fr-CH"/>
        </w:rPr>
        <w:t>绝对禁止任何无权进行刑事案件调查的政府机构进行这种调查；</w:t>
      </w:r>
    </w:p>
    <w:p w:rsidR="00000000" w:rsidRDefault="00000000">
      <w:pPr>
        <w:numPr>
          <w:ilvl w:val="0"/>
          <w:numId w:val="188"/>
        </w:numPr>
        <w:rPr>
          <w:rFonts w:ascii="Time New Roman" w:eastAsia="SimHei" w:hAnsi="Time New Roman" w:hint="eastAsia"/>
          <w:lang w:val="fr-CH"/>
        </w:rPr>
      </w:pPr>
      <w:r>
        <w:rPr>
          <w:rFonts w:ascii="Time New Roman" w:eastAsia="SimHei" w:hAnsi="Time New Roman" w:hint="eastAsia"/>
          <w:spacing w:val="2"/>
          <w:lang w:val="fr-CH"/>
        </w:rPr>
        <w:t>设立一个独立的委员会来调查绑架失踪者的情况并确定他们的遭遇和查明他们的尸体。该国政府有义务不遗余力地查明这些案件的真相并落实有关家庭的合法权利，对造成的损失或损害给予赔偿并起诉应负责任者</w:t>
      </w:r>
      <w:r>
        <w:rPr>
          <w:rFonts w:ascii="Time New Roman" w:eastAsia="SimHei" w:hAnsi="Time New Roman"/>
          <w:spacing w:val="2"/>
          <w:lang w:val="fr-CH"/>
        </w:rPr>
        <w:t> </w:t>
      </w:r>
      <w:r>
        <w:rPr>
          <w:rFonts w:ascii="Time New Roman" w:eastAsia="SimHei" w:hAnsi="Time New Roman" w:hint="eastAsia"/>
          <w:lang w:val="fr-CH"/>
        </w:rPr>
        <w:t>；</w:t>
      </w:r>
    </w:p>
    <w:p w:rsidR="00000000" w:rsidRDefault="00000000">
      <w:pPr>
        <w:numPr>
          <w:ilvl w:val="0"/>
          <w:numId w:val="188"/>
        </w:numPr>
        <w:spacing w:after="240"/>
        <w:rPr>
          <w:rFonts w:hint="eastAsia"/>
          <w:lang w:val="fr-CH"/>
        </w:rPr>
      </w:pPr>
      <w:r>
        <w:rPr>
          <w:rFonts w:ascii="Time New Roman" w:eastAsia="SimHei" w:hAnsi="Time New Roman" w:hint="eastAsia"/>
          <w:lang w:val="fr-CH"/>
        </w:rPr>
        <w:t>按照《公约》第</w:t>
      </w:r>
      <w:r>
        <w:rPr>
          <w:rFonts w:ascii="Time New Roman" w:eastAsia="SimHei" w:hAnsi="Time New Roman" w:hint="eastAsia"/>
          <w:b/>
          <w:lang w:val="fr-CH"/>
        </w:rPr>
        <w:t>11</w:t>
      </w:r>
      <w:r>
        <w:rPr>
          <w:rFonts w:ascii="Time New Roman" w:eastAsia="SimHei" w:hAnsi="Time New Roman" w:hint="eastAsia"/>
          <w:lang w:val="fr-CH"/>
        </w:rPr>
        <w:t>条的规定，制定程序来定期有系统地审查审讯规则、指示、方法和做法。</w:t>
      </w:r>
    </w:p>
    <w:p w:rsidR="00000000" w:rsidRDefault="00000000">
      <w:pPr>
        <w:pStyle w:val="Heading2"/>
        <w:rPr>
          <w:rFonts w:hint="eastAsia"/>
        </w:rPr>
      </w:pPr>
      <w:r>
        <w:rPr>
          <w:rFonts w:hint="eastAsia"/>
        </w:rPr>
        <w:t>格</w:t>
      </w:r>
      <w:r>
        <w:rPr>
          <w:rFonts w:hint="eastAsia"/>
        </w:rPr>
        <w:t xml:space="preserve"> </w:t>
      </w:r>
      <w:r>
        <w:rPr>
          <w:rFonts w:hint="eastAsia"/>
        </w:rPr>
        <w:t>鲁</w:t>
      </w:r>
      <w:r>
        <w:rPr>
          <w:rFonts w:hint="eastAsia"/>
        </w:rPr>
        <w:t xml:space="preserve"> </w:t>
      </w:r>
      <w:r>
        <w:rPr>
          <w:rFonts w:hint="eastAsia"/>
        </w:rPr>
        <w:t>吉</w:t>
      </w:r>
      <w:r>
        <w:rPr>
          <w:rFonts w:hint="eastAsia"/>
        </w:rPr>
        <w:t xml:space="preserve"> </w:t>
      </w:r>
      <w:r>
        <w:rPr>
          <w:rFonts w:hint="eastAsia"/>
        </w:rPr>
        <w:t>亚</w:t>
      </w:r>
    </w:p>
    <w:p w:rsidR="00000000" w:rsidRDefault="00000000">
      <w:pPr>
        <w:spacing w:after="320"/>
        <w:rPr>
          <w:rFonts w:hint="eastAsia"/>
        </w:rPr>
      </w:pPr>
      <w:r>
        <w:tab/>
        <w:t>77</w:t>
      </w:r>
      <w:r>
        <w:rPr>
          <w:rFonts w:hint="eastAsia"/>
        </w:rPr>
        <w:t xml:space="preserve">.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1</w:t>
      </w:r>
      <w:r>
        <w:rPr>
          <w:rFonts w:hint="eastAsia"/>
        </w:rPr>
        <w:t>日、</w:t>
      </w:r>
      <w:r>
        <w:rPr>
          <w:rFonts w:hint="eastAsia"/>
        </w:rPr>
        <w:t>2</w:t>
      </w:r>
      <w:r>
        <w:rPr>
          <w:rFonts w:hint="eastAsia"/>
        </w:rPr>
        <w:t>日和</w:t>
      </w:r>
      <w:r>
        <w:rPr>
          <w:rFonts w:hint="eastAsia"/>
        </w:rPr>
        <w:t>7</w:t>
      </w:r>
      <w:r>
        <w:rPr>
          <w:rFonts w:hint="eastAsia"/>
        </w:rPr>
        <w:t>日举行的第</w:t>
      </w:r>
      <w:r>
        <w:rPr>
          <w:rFonts w:hint="eastAsia"/>
        </w:rPr>
        <w:t>458</w:t>
      </w:r>
      <w:r>
        <w:rPr>
          <w:rFonts w:hint="eastAsia"/>
        </w:rPr>
        <w:t>次、</w:t>
      </w:r>
      <w:r>
        <w:rPr>
          <w:rFonts w:hint="eastAsia"/>
        </w:rPr>
        <w:t>461</w:t>
      </w:r>
      <w:r>
        <w:rPr>
          <w:rFonts w:hint="eastAsia"/>
        </w:rPr>
        <w:t>次和</w:t>
      </w:r>
      <w:r>
        <w:rPr>
          <w:rFonts w:hint="eastAsia"/>
        </w:rPr>
        <w:t>467</w:t>
      </w:r>
      <w:r>
        <w:rPr>
          <w:rFonts w:hint="eastAsia"/>
        </w:rPr>
        <w:t>次会议上</w:t>
      </w:r>
      <w:r>
        <w:rPr>
          <w:rFonts w:hint="eastAsia"/>
        </w:rPr>
        <w:t>(CAT/C/SR.458</w:t>
      </w:r>
      <w:r>
        <w:rPr>
          <w:rFonts w:hint="eastAsia"/>
        </w:rPr>
        <w:t>、</w:t>
      </w:r>
      <w:r>
        <w:rPr>
          <w:rFonts w:hint="eastAsia"/>
        </w:rPr>
        <w:t>461</w:t>
      </w:r>
      <w:r>
        <w:rPr>
          <w:rFonts w:hint="eastAsia"/>
        </w:rPr>
        <w:t>和</w:t>
      </w:r>
      <w:r>
        <w:rPr>
          <w:rFonts w:hint="eastAsia"/>
        </w:rPr>
        <w:t>467)</w:t>
      </w:r>
      <w:r>
        <w:rPr>
          <w:rFonts w:hint="eastAsia"/>
        </w:rPr>
        <w:t>审议了格鲁吉亚第二次定期报告</w:t>
      </w:r>
      <w:r>
        <w:rPr>
          <w:rFonts w:hint="eastAsia"/>
        </w:rPr>
        <w:t>(CAT/C/ 48/</w:t>
      </w:r>
      <w:r>
        <w:t>Add.1)</w:t>
      </w:r>
      <w:r>
        <w:t>，</w:t>
      </w:r>
      <w:r>
        <w:rPr>
          <w:rFonts w:hint="eastAsia"/>
        </w:rPr>
        <w:t>并通过了下述结论和建议。</w:t>
      </w:r>
    </w:p>
    <w:p w:rsidR="00000000" w:rsidRDefault="00000000">
      <w:pPr>
        <w:pStyle w:val="Heading3"/>
        <w:rPr>
          <w:rFonts w:hint="eastAsia"/>
        </w:rPr>
      </w:pPr>
      <w:r>
        <w:rPr>
          <w:rFonts w:hint="eastAsia"/>
          <w:u w:val="none"/>
        </w:rPr>
        <w:t>A</w:t>
      </w:r>
      <w:r>
        <w:rPr>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78.  </w:t>
      </w:r>
      <w:r>
        <w:rPr>
          <w:rFonts w:hint="eastAsia"/>
        </w:rPr>
        <w:t>委员会表示欢迎格鲁吉亚第二次定期报告和有机会与该国代表团进行对话。它非常赞赏格鲁吉亚代表团在审议报告过程中以口头和书面方式提供的具有广泛内容的补充刷新资料。</w:t>
      </w:r>
    </w:p>
    <w:p w:rsidR="00000000" w:rsidRDefault="00000000">
      <w:pPr>
        <w:pStyle w:val="Heading3"/>
        <w:rPr>
          <w:rFonts w:hint="eastAsia"/>
        </w:rPr>
      </w:pPr>
      <w:r>
        <w:rPr>
          <w:u w:val="none"/>
        </w:rPr>
        <w:t xml:space="preserve">B. </w:t>
      </w:r>
      <w:r>
        <w:rPr>
          <w:rFonts w:hint="eastAsia"/>
        </w:rPr>
        <w:t>积极方面</w:t>
      </w:r>
    </w:p>
    <w:p w:rsidR="00000000" w:rsidRDefault="00000000">
      <w:pPr>
        <w:rPr>
          <w:rFonts w:hint="eastAsia"/>
        </w:rPr>
      </w:pPr>
      <w:r>
        <w:rPr>
          <w:rFonts w:hint="eastAsia"/>
        </w:rPr>
        <w:tab/>
        <w:t xml:space="preserve">79.  </w:t>
      </w:r>
      <w:r>
        <w:rPr>
          <w:rFonts w:hint="eastAsia"/>
        </w:rPr>
        <w:t>委员会满意地注意到下述情况：</w:t>
      </w:r>
    </w:p>
    <w:p w:rsidR="00000000" w:rsidRDefault="00000000">
      <w:pPr>
        <w:numPr>
          <w:ilvl w:val="0"/>
          <w:numId w:val="189"/>
        </w:numPr>
        <w:rPr>
          <w:rFonts w:hint="eastAsia"/>
        </w:rPr>
      </w:pPr>
      <w:r>
        <w:rPr>
          <w:rFonts w:hint="eastAsia"/>
        </w:rPr>
        <w:t>为保障包括不受酷刑和其他残忍、不人道或有辱人格待遇或处罚的权利在内的各项基本人权，缔约国正在按普遍人类价值改革法律制度和修改立法，包括制订一项新的刑事诉讼法和刑法；</w:t>
      </w:r>
    </w:p>
    <w:p w:rsidR="00000000" w:rsidRDefault="00000000">
      <w:pPr>
        <w:numPr>
          <w:ilvl w:val="0"/>
          <w:numId w:val="189"/>
        </w:numPr>
        <w:rPr>
          <w:rFonts w:hint="eastAsia"/>
        </w:rPr>
      </w:pPr>
      <w:r>
        <w:rPr>
          <w:rFonts w:hint="eastAsia"/>
        </w:rPr>
        <w:t>缔约国按照委员会在审议其初次报告时提出的要求提交了一个核心文件；</w:t>
      </w:r>
    </w:p>
    <w:p w:rsidR="00000000" w:rsidRDefault="00000000">
      <w:pPr>
        <w:numPr>
          <w:ilvl w:val="0"/>
          <w:numId w:val="189"/>
        </w:numPr>
        <w:rPr>
          <w:rFonts w:hint="eastAsia"/>
        </w:rPr>
      </w:pPr>
      <w:r>
        <w:rPr>
          <w:rFonts w:hint="eastAsia"/>
        </w:rPr>
        <w:t>按照委员会的建议，已将监狱管理机构从内政部转移到司法部；</w:t>
      </w:r>
    </w:p>
    <w:p w:rsidR="00000000" w:rsidRDefault="00000000">
      <w:pPr>
        <w:numPr>
          <w:ilvl w:val="0"/>
          <w:numId w:val="189"/>
        </w:numPr>
        <w:spacing w:after="320"/>
        <w:rPr>
          <w:rFonts w:hint="eastAsia"/>
        </w:rPr>
      </w:pPr>
      <w:r>
        <w:rPr>
          <w:rFonts w:hint="eastAsia"/>
        </w:rPr>
        <w:t>根据缔约国代表提供的信息，格鲁吉亚政府已建议根据《公约》第</w:t>
      </w:r>
      <w:r>
        <w:rPr>
          <w:rFonts w:hint="eastAsia"/>
        </w:rPr>
        <w:t>21</w:t>
      </w:r>
      <w:r>
        <w:rPr>
          <w:rFonts w:hint="eastAsia"/>
        </w:rPr>
        <w:t>条和第</w:t>
      </w:r>
      <w:r>
        <w:rPr>
          <w:rFonts w:hint="eastAsia"/>
        </w:rPr>
        <w:t>22</w:t>
      </w:r>
      <w:r>
        <w:rPr>
          <w:rFonts w:hint="eastAsia"/>
        </w:rPr>
        <w:t>条宣布承认委员会的职权。</w:t>
      </w:r>
    </w:p>
    <w:p w:rsidR="00000000" w:rsidRDefault="00000000">
      <w:pPr>
        <w:pStyle w:val="Heading3"/>
        <w:rPr>
          <w:rFonts w:hint="eastAsia"/>
        </w:rPr>
      </w:pPr>
      <w:r>
        <w:rPr>
          <w:u w:val="none"/>
        </w:rPr>
        <w:t xml:space="preserve">C.  </w:t>
      </w:r>
      <w:r>
        <w:rPr>
          <w:rFonts w:hint="eastAsia"/>
        </w:rPr>
        <w:t>妨碍执行《公约》规定的因素和困难</w:t>
      </w:r>
    </w:p>
    <w:p w:rsidR="00000000" w:rsidRDefault="00000000">
      <w:pPr>
        <w:spacing w:after="320"/>
        <w:rPr>
          <w:rFonts w:hint="eastAsia"/>
        </w:rPr>
      </w:pPr>
      <w:r>
        <w:rPr>
          <w:rFonts w:hint="eastAsia"/>
        </w:rPr>
        <w:tab/>
        <w:t xml:space="preserve">80.  </w:t>
      </w:r>
      <w:r>
        <w:rPr>
          <w:rFonts w:hint="eastAsia"/>
        </w:rPr>
        <w:t>委员会注意到缔约国由于独立之后在阿布哈兹和南奥塞提发生的与分离分子的冲突所面临的问题和困难，以及由此造成的大量人口内部和外部流离失所，这些都增加了该地区人权遭受侵犯的危险。</w:t>
      </w:r>
    </w:p>
    <w:p w:rsidR="00000000" w:rsidRDefault="00000000">
      <w:pPr>
        <w:pStyle w:val="Heading3"/>
        <w:rPr>
          <w:rFonts w:hint="eastAsia"/>
        </w:rPr>
      </w:pPr>
      <w:r>
        <w:rPr>
          <w:u w:val="none"/>
        </w:rPr>
        <w:t xml:space="preserve">D.  </w:t>
      </w:r>
      <w:r>
        <w:rPr>
          <w:rFonts w:hint="eastAsia"/>
        </w:rPr>
        <w:t>关注的问题</w:t>
      </w:r>
    </w:p>
    <w:p w:rsidR="00000000" w:rsidRDefault="00000000">
      <w:pPr>
        <w:rPr>
          <w:rFonts w:hint="eastAsia"/>
        </w:rPr>
      </w:pPr>
      <w:r>
        <w:rPr>
          <w:rFonts w:hint="eastAsia"/>
        </w:rPr>
        <w:tab/>
        <w:t xml:space="preserve">81.  </w:t>
      </w:r>
      <w:r>
        <w:rPr>
          <w:rFonts w:hint="eastAsia"/>
        </w:rPr>
        <w:t>委员会对以下问题表示关注：</w:t>
      </w:r>
    </w:p>
    <w:p w:rsidR="00000000" w:rsidRDefault="00000000">
      <w:pPr>
        <w:numPr>
          <w:ilvl w:val="0"/>
          <w:numId w:val="190"/>
        </w:numPr>
        <w:rPr>
          <w:rFonts w:hint="eastAsia"/>
        </w:rPr>
      </w:pPr>
      <w:r>
        <w:rPr>
          <w:rFonts w:hint="eastAsia"/>
        </w:rPr>
        <w:t>有关方面承认，格鲁吉亚执法人员仍然有实行酷刑和其他残忍、不人道或有辱人格待遇或处罚的行为；</w:t>
      </w:r>
    </w:p>
    <w:p w:rsidR="00000000" w:rsidRDefault="00000000">
      <w:pPr>
        <w:numPr>
          <w:ilvl w:val="0"/>
          <w:numId w:val="190"/>
        </w:numPr>
        <w:rPr>
          <w:rFonts w:hint="eastAsia"/>
        </w:rPr>
      </w:pPr>
      <w:r>
        <w:rPr>
          <w:rFonts w:hint="eastAsia"/>
        </w:rPr>
        <w:t>对很多有关酷刑的指控不能及时进行公正和全面调查，对因违反《公约》第</w:t>
      </w:r>
      <w:r>
        <w:rPr>
          <w:rFonts w:hint="eastAsia"/>
        </w:rPr>
        <w:t>12</w:t>
      </w:r>
      <w:r>
        <w:rPr>
          <w:rFonts w:hint="eastAsia"/>
        </w:rPr>
        <w:t>条和第</w:t>
      </w:r>
      <w:r>
        <w:rPr>
          <w:rFonts w:hint="eastAsia"/>
        </w:rPr>
        <w:t>13</w:t>
      </w:r>
      <w:r>
        <w:rPr>
          <w:rFonts w:hint="eastAsia"/>
        </w:rPr>
        <w:t>条而受到指控的违法者未能完全依法起诉，因而造成被指控的犯罪者不受惩罚的现象；</w:t>
      </w:r>
    </w:p>
    <w:p w:rsidR="00000000" w:rsidRDefault="00000000">
      <w:pPr>
        <w:numPr>
          <w:ilvl w:val="0"/>
          <w:numId w:val="190"/>
        </w:numPr>
        <w:rPr>
          <w:rFonts w:hint="eastAsia"/>
        </w:rPr>
      </w:pPr>
      <w:r>
        <w:rPr>
          <w:rFonts w:hint="eastAsia"/>
        </w:rPr>
        <w:t>对新的《刑事诉讼法》生效之后不久于</w:t>
      </w:r>
      <w:r>
        <w:rPr>
          <w:rFonts w:hint="eastAsia"/>
        </w:rPr>
        <w:t>1999</w:t>
      </w:r>
      <w:r>
        <w:rPr>
          <w:rFonts w:hint="eastAsia"/>
        </w:rPr>
        <w:t>年</w:t>
      </w:r>
      <w:r>
        <w:rPr>
          <w:rFonts w:hint="eastAsia"/>
        </w:rPr>
        <w:t>5</w:t>
      </w:r>
      <w:r>
        <w:rPr>
          <w:rFonts w:hint="eastAsia"/>
        </w:rPr>
        <w:t>月和</w:t>
      </w:r>
      <w:r>
        <w:rPr>
          <w:rFonts w:hint="eastAsia"/>
        </w:rPr>
        <w:t>7</w:t>
      </w:r>
      <w:r>
        <w:rPr>
          <w:rFonts w:hint="eastAsia"/>
        </w:rPr>
        <w:t>月所作修订削弱了以前在该法律中受到保护的某些人权，特别是对虐待申诉进行司法审查的权利；</w:t>
      </w:r>
    </w:p>
    <w:p w:rsidR="00000000" w:rsidRDefault="00000000">
      <w:pPr>
        <w:numPr>
          <w:ilvl w:val="0"/>
          <w:numId w:val="190"/>
        </w:numPr>
        <w:rPr>
          <w:rFonts w:hint="eastAsia"/>
        </w:rPr>
      </w:pPr>
      <w:r>
        <w:rPr>
          <w:rFonts w:hint="eastAsia"/>
        </w:rPr>
        <w:t>暴徒袭击宗教少数，特别是耶和华见证人的暴力事件不断发生，而警察则不加干涉，不采取适当行动，尽管有防止和起诉这种行为的法律工具；因此，这种行为不受惩罚的现象有明显增加的趋势；</w:t>
      </w:r>
    </w:p>
    <w:p w:rsidR="00000000" w:rsidRDefault="00000000">
      <w:pPr>
        <w:numPr>
          <w:ilvl w:val="0"/>
          <w:numId w:val="190"/>
        </w:numPr>
        <w:rPr>
          <w:rFonts w:hint="eastAsia"/>
        </w:rPr>
      </w:pPr>
      <w:r>
        <w:rPr>
          <w:rFonts w:hint="eastAsia"/>
        </w:rPr>
        <w:t>被剥夺自由者不能适当接触法律顾问、选择医生和接受亲属探访；</w:t>
      </w:r>
    </w:p>
    <w:p w:rsidR="00000000" w:rsidRDefault="00000000">
      <w:pPr>
        <w:numPr>
          <w:ilvl w:val="0"/>
          <w:numId w:val="190"/>
        </w:numPr>
        <w:rPr>
          <w:rFonts w:hint="eastAsia"/>
        </w:rPr>
      </w:pPr>
      <w:r>
        <w:rPr>
          <w:rFonts w:hint="eastAsia"/>
        </w:rPr>
        <w:t>检察机关的某些权力以及由其工作方法造成的问题，所有这些都使人怀疑是否有听取申诉的独立机制，检察机关、法院和医学专家是否具有客观性；</w:t>
      </w:r>
    </w:p>
    <w:p w:rsidR="00000000" w:rsidRDefault="00000000">
      <w:pPr>
        <w:numPr>
          <w:ilvl w:val="0"/>
          <w:numId w:val="190"/>
        </w:numPr>
        <w:spacing w:after="320"/>
        <w:rPr>
          <w:rFonts w:hint="eastAsia"/>
        </w:rPr>
      </w:pPr>
      <w:r>
        <w:rPr>
          <w:rFonts w:hint="eastAsia"/>
        </w:rPr>
        <w:t>不能容忍的恶劣监狱条件，这些可能侵犯了第</w:t>
      </w:r>
      <w:r>
        <w:rPr>
          <w:rFonts w:hint="eastAsia"/>
        </w:rPr>
        <w:t>16</w:t>
      </w:r>
      <w:r>
        <w:rPr>
          <w:rFonts w:hint="eastAsia"/>
        </w:rPr>
        <w:t>条所规定被剥夺自由者的权利。</w:t>
      </w:r>
    </w:p>
    <w:p w:rsidR="00000000" w:rsidRDefault="00000000">
      <w:pPr>
        <w:pStyle w:val="Heading3"/>
        <w:rPr>
          <w:rFonts w:hint="eastAsia"/>
        </w:rPr>
      </w:pPr>
      <w:r>
        <w:rPr>
          <w:u w:val="none"/>
        </w:rPr>
        <w:t xml:space="preserve">E.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
        </w:rPr>
        <w:t>82</w:t>
      </w:r>
      <w:r>
        <w:rPr>
          <w:rFonts w:ascii="Time New Roman" w:eastAsia="SimHei" w:hAnsi="Time New Roman" w:hint="eastAsia"/>
        </w:rPr>
        <w:t xml:space="preserve">.  </w:t>
      </w:r>
      <w:r>
        <w:rPr>
          <w:rFonts w:ascii="Time New Roman" w:eastAsia="SimHei" w:hAnsi="Time New Roman" w:hint="eastAsia"/>
        </w:rPr>
        <w:t>委员会建议：</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缔约国修改国内刑法，在其中增加与《公约》第</w:t>
      </w:r>
      <w:r>
        <w:rPr>
          <w:rFonts w:ascii="Time New Roman" w:eastAsia="SimHei" w:hAnsi="Time New Roman" w:hint="eastAsia"/>
          <w:b/>
        </w:rPr>
        <w:t>1</w:t>
      </w:r>
      <w:r>
        <w:rPr>
          <w:rFonts w:ascii="Time New Roman" w:eastAsia="SimHei" w:hAnsi="Time New Roman" w:hint="eastAsia"/>
        </w:rPr>
        <w:t>条所载定义完全一致的酷刑定义，并规定适当刑罚；</w:t>
      </w:r>
    </w:p>
    <w:p w:rsidR="00000000" w:rsidRDefault="00000000">
      <w:pPr>
        <w:numPr>
          <w:ilvl w:val="0"/>
          <w:numId w:val="191"/>
        </w:numPr>
        <w:rPr>
          <w:rFonts w:ascii="Time New Roman" w:eastAsia="SimHei" w:hAnsi="Time New Roman" w:hint="eastAsia"/>
        </w:rPr>
      </w:pPr>
      <w:r>
        <w:rPr>
          <w:rFonts w:ascii="Time New Roman" w:eastAsia="SimHei" w:hAnsi="Time New Roman" w:hint="eastAsia"/>
          <w:spacing w:val="6"/>
        </w:rPr>
        <w:t>鉴于有关执法人员实行酷刑和虐待的大量指控，缔约国采取一切有效措施，防止酷刑罪以及其他残忍和不人道行为或有辱人格待遇或处罚</w:t>
      </w:r>
      <w:r>
        <w:rPr>
          <w:rFonts w:ascii="Time New Roman" w:eastAsia="SimHei" w:hAnsi="Time New Roman" w:hint="eastAsia"/>
        </w:rPr>
        <w:t>；</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采取措施确保所有被剥夺自由者或被执法人员逮捕的人：</w:t>
      </w:r>
      <w:r>
        <w:rPr>
          <w:rFonts w:ascii="Time New Roman" w:eastAsia="SimHei" w:hAnsi="Time New Roman" w:hint="eastAsia"/>
        </w:rPr>
        <w:t>(</w:t>
      </w:r>
      <w:r>
        <w:rPr>
          <w:rFonts w:ascii="Time New Roman" w:eastAsia="SimHei" w:hAnsi="Time New Roman" w:hint="eastAsia"/>
        </w:rPr>
        <w:t>一</w:t>
      </w:r>
      <w:r>
        <w:rPr>
          <w:rFonts w:ascii="Time New Roman" w:eastAsia="SimHei" w:hAnsi="Time New Roman" w:hint="eastAsia"/>
        </w:rPr>
        <w:t xml:space="preserve">) </w:t>
      </w:r>
      <w:r>
        <w:rPr>
          <w:rFonts w:ascii="Time New Roman" w:eastAsia="SimHei" w:hAnsi="Time New Roman" w:hint="eastAsia"/>
        </w:rPr>
        <w:t>立即了解自己的权利，包括向当局申诉虐待的权利、了解指控的权利以及选择律师和医生的权利；</w:t>
      </w:r>
      <w:r>
        <w:rPr>
          <w:rFonts w:ascii="Time New Roman" w:eastAsia="SimHei" w:hAnsi="Time New Roman" w:hint="eastAsia"/>
        </w:rPr>
        <w:t>(</w:t>
      </w:r>
      <w:r>
        <w:rPr>
          <w:rFonts w:ascii="Time New Roman" w:eastAsia="SimHei" w:hAnsi="Time New Roman" w:hint="eastAsia"/>
        </w:rPr>
        <w:t>二</w:t>
      </w:r>
      <w:r>
        <w:rPr>
          <w:rFonts w:ascii="Time New Roman" w:eastAsia="SimHei" w:hAnsi="Time New Roman" w:hint="eastAsia"/>
        </w:rPr>
        <w:t xml:space="preserve">) </w:t>
      </w:r>
      <w:r>
        <w:rPr>
          <w:rFonts w:ascii="Time New Roman" w:eastAsia="SimHei" w:hAnsi="Time New Roman" w:hint="eastAsia"/>
        </w:rPr>
        <w:t>立即按照自己的选择接触律师和医生以及会见亲属；</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缔约国制止执法人员把被拘留嫌疑人当作证人的做法，这形同剥夺其律师援助权利；</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为确保酷刑肇事者不享有不受惩罚的权利，采取紧急措施，以便：</w:t>
      </w:r>
      <w:r>
        <w:rPr>
          <w:rFonts w:ascii="Time New Roman" w:eastAsia="SimHei" w:hAnsi="Time New Roman" w:hint="eastAsia"/>
        </w:rPr>
        <w:t>(</w:t>
      </w:r>
      <w:r>
        <w:rPr>
          <w:rFonts w:ascii="Time New Roman" w:eastAsia="SimHei" w:hAnsi="Time New Roman" w:hint="eastAsia"/>
        </w:rPr>
        <w:t>一</w:t>
      </w:r>
      <w:r>
        <w:rPr>
          <w:rFonts w:ascii="Time New Roman" w:eastAsia="SimHei" w:hAnsi="Time New Roman" w:hint="eastAsia"/>
        </w:rPr>
        <w:t xml:space="preserve">) </w:t>
      </w:r>
      <w:r>
        <w:rPr>
          <w:rFonts w:ascii="Time New Roman" w:eastAsia="SimHei" w:hAnsi="Time New Roman" w:hint="eastAsia"/>
        </w:rPr>
        <w:t>建立独立而有效的申诉机制；</w:t>
      </w:r>
      <w:r>
        <w:rPr>
          <w:rFonts w:ascii="Time New Roman" w:eastAsia="SimHei" w:hAnsi="Time New Roman" w:hint="eastAsia"/>
        </w:rPr>
        <w:t>(</w:t>
      </w:r>
      <w:r>
        <w:rPr>
          <w:rFonts w:ascii="Time New Roman" w:eastAsia="SimHei" w:hAnsi="Time New Roman" w:hint="eastAsia"/>
        </w:rPr>
        <w:t>二</w:t>
      </w:r>
      <w:r>
        <w:rPr>
          <w:rFonts w:ascii="Time New Roman" w:eastAsia="SimHei" w:hAnsi="Time New Roman" w:hint="eastAsia"/>
        </w:rPr>
        <w:t xml:space="preserve">) </w:t>
      </w:r>
      <w:r>
        <w:rPr>
          <w:rFonts w:ascii="Time New Roman" w:eastAsia="SimHei" w:hAnsi="Time New Roman" w:hint="eastAsia"/>
        </w:rPr>
        <w:t>规定系统地审查根据通过酷刑取得的供词所作出的所有判决；</w:t>
      </w:r>
      <w:r>
        <w:rPr>
          <w:rFonts w:ascii="Time New Roman" w:eastAsia="SimHei" w:hAnsi="Time New Roman" w:hint="eastAsia"/>
        </w:rPr>
        <w:t>(</w:t>
      </w:r>
      <w:r>
        <w:rPr>
          <w:rFonts w:ascii="Time New Roman" w:eastAsia="SimHei" w:hAnsi="Time New Roman" w:hint="eastAsia"/>
        </w:rPr>
        <w:t>三</w:t>
      </w:r>
      <w:r>
        <w:rPr>
          <w:rFonts w:ascii="Time New Roman" w:eastAsia="SimHei" w:hAnsi="Time New Roman" w:hint="eastAsia"/>
        </w:rPr>
        <w:t xml:space="preserve">) </w:t>
      </w:r>
      <w:r>
        <w:rPr>
          <w:rFonts w:ascii="Time New Roman" w:eastAsia="SimHei" w:hAnsi="Time New Roman" w:hint="eastAsia"/>
        </w:rPr>
        <w:t>规定对酷刑受害者给予赔偿和使其康复；</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采取紧急措施改善警察和监狱的拘留条件；</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在改革司法制度的同时采取具体措施改革检察制度，并确保在实践中充分执行有关保护人权的法律规定；</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鉴于在委员会审议报告时没有足够的统计资料，缔约国在下一次定期报告中向委员会提供按姓别、族裔、地理区域以及按申诉、起诉种类和结果分列的适当和全面的统计资料，包括与惩治酷刑和其他残忍、不人道或有辱人格待遇或处罚有关的所有刑事犯罪的资料；</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采取措施，继续对警察和监狱工作人员以及法医和从事酷刑受害者检查和酷刑行为记录的监狱医疗人员进行关于防止酷刑和保护个人不遭受酷刑和虐待的教育和培训活动；</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采取有效措施起诉和惩罚对妇女的暴力以及贩卖妇女行为，包括通过适当立法，对有关问题进行研究和宣传，包括对执法人员和其他有关专业群体的培训；</w:t>
      </w:r>
    </w:p>
    <w:p w:rsidR="00000000" w:rsidRDefault="00000000">
      <w:pPr>
        <w:numPr>
          <w:ilvl w:val="0"/>
          <w:numId w:val="191"/>
        </w:numPr>
        <w:spacing w:after="320"/>
        <w:rPr>
          <w:rFonts w:hint="eastAsia"/>
        </w:rPr>
      </w:pPr>
      <w:r>
        <w:rPr>
          <w:rFonts w:ascii="Time New Roman" w:eastAsia="SimHei" w:hAnsi="Time New Roman" w:hint="eastAsia"/>
        </w:rPr>
        <w:t>在全国广泛散发和宣传委员会审议缔约国第二次定期报告的结论和建议以及简要记录。</w:t>
      </w:r>
    </w:p>
    <w:p w:rsidR="00000000" w:rsidRDefault="00000000">
      <w:pPr>
        <w:pStyle w:val="Heading2"/>
        <w:rPr>
          <w:rFonts w:hint="eastAsia"/>
        </w:rPr>
      </w:pPr>
      <w:r>
        <w:rPr>
          <w:rFonts w:hint="eastAsia"/>
        </w:rPr>
        <w:t>希</w:t>
      </w:r>
      <w:r>
        <w:rPr>
          <w:rFonts w:hint="eastAsia"/>
        </w:rPr>
        <w:t xml:space="preserve">  </w:t>
      </w:r>
      <w:r>
        <w:rPr>
          <w:rFonts w:hint="eastAsia"/>
        </w:rPr>
        <w:t>腊</w:t>
      </w:r>
    </w:p>
    <w:p w:rsidR="00000000" w:rsidRDefault="00000000">
      <w:pPr>
        <w:spacing w:after="320"/>
        <w:rPr>
          <w:rFonts w:hint="eastAsia"/>
        </w:rPr>
      </w:pPr>
      <w:r>
        <w:rPr>
          <w:rFonts w:hint="eastAsia"/>
        </w:rPr>
        <w:tab/>
        <w:t xml:space="preserve">83.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2</w:t>
      </w:r>
      <w:r>
        <w:rPr>
          <w:rFonts w:hint="eastAsia"/>
        </w:rPr>
        <w:t>日、</w:t>
      </w:r>
      <w:r>
        <w:rPr>
          <w:rFonts w:hint="eastAsia"/>
        </w:rPr>
        <w:t>3</w:t>
      </w:r>
      <w:r>
        <w:rPr>
          <w:rFonts w:hint="eastAsia"/>
        </w:rPr>
        <w:t>日和</w:t>
      </w:r>
      <w:r>
        <w:rPr>
          <w:rFonts w:hint="eastAsia"/>
        </w:rPr>
        <w:t>8</w:t>
      </w:r>
      <w:r>
        <w:rPr>
          <w:rFonts w:hint="eastAsia"/>
        </w:rPr>
        <w:t>日举行的第</w:t>
      </w:r>
      <w:r>
        <w:rPr>
          <w:rFonts w:hint="eastAsia"/>
        </w:rPr>
        <w:t>460</w:t>
      </w:r>
      <w:r>
        <w:rPr>
          <w:rFonts w:hint="eastAsia"/>
        </w:rPr>
        <w:t>次、</w:t>
      </w:r>
      <w:r>
        <w:rPr>
          <w:rFonts w:hint="eastAsia"/>
        </w:rPr>
        <w:t>463</w:t>
      </w:r>
      <w:r>
        <w:rPr>
          <w:rFonts w:hint="eastAsia"/>
        </w:rPr>
        <w:t>次和</w:t>
      </w:r>
      <w:r>
        <w:rPr>
          <w:rFonts w:hint="eastAsia"/>
        </w:rPr>
        <w:t>469</w:t>
      </w:r>
      <w:r>
        <w:rPr>
          <w:rFonts w:hint="eastAsia"/>
        </w:rPr>
        <w:t>次会议上</w:t>
      </w:r>
      <w:r>
        <w:rPr>
          <w:rFonts w:hint="eastAsia"/>
        </w:rPr>
        <w:t>(CAT/C/SR.460</w:t>
      </w:r>
      <w:r>
        <w:rPr>
          <w:rFonts w:hint="eastAsia"/>
        </w:rPr>
        <w:t>、</w:t>
      </w:r>
      <w:r>
        <w:rPr>
          <w:rFonts w:hint="eastAsia"/>
        </w:rPr>
        <w:t>463</w:t>
      </w:r>
      <w:r>
        <w:rPr>
          <w:rFonts w:hint="eastAsia"/>
        </w:rPr>
        <w:t>和</w:t>
      </w:r>
      <w:r>
        <w:rPr>
          <w:rFonts w:hint="eastAsia"/>
        </w:rPr>
        <w:t>469)</w:t>
      </w:r>
      <w:r>
        <w:rPr>
          <w:rFonts w:hint="eastAsia"/>
        </w:rPr>
        <w:t>审议了希腊的第三次定期报告，并通过了下述结论和建议。</w:t>
      </w:r>
    </w:p>
    <w:p w:rsidR="00000000" w:rsidRDefault="00000000">
      <w:pPr>
        <w:pStyle w:val="Heading3"/>
        <w:rPr>
          <w:rFonts w:hint="eastAsia"/>
        </w:rPr>
      </w:pPr>
      <w:r>
        <w:rPr>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84</w:t>
      </w:r>
      <w:r>
        <w:rPr>
          <w:rFonts w:hint="eastAsia"/>
        </w:rPr>
        <w:t xml:space="preserve">.  </w:t>
      </w:r>
      <w:r>
        <w:rPr>
          <w:rFonts w:hint="eastAsia"/>
        </w:rPr>
        <w:t>委员会表示欢迎希腊的第三次定期报告，虽然它注意到应于</w:t>
      </w:r>
      <w:r>
        <w:rPr>
          <w:rFonts w:hint="eastAsia"/>
        </w:rPr>
        <w:t>1997</w:t>
      </w:r>
      <w:r>
        <w:rPr>
          <w:rFonts w:hint="eastAsia"/>
        </w:rPr>
        <w:t>年</w:t>
      </w:r>
      <w:r>
        <w:rPr>
          <w:rFonts w:hint="eastAsia"/>
        </w:rPr>
        <w:t>11</w:t>
      </w:r>
      <w:r>
        <w:rPr>
          <w:rFonts w:hint="eastAsia"/>
        </w:rPr>
        <w:t>月提交的报告迟交了两年。</w:t>
      </w:r>
    </w:p>
    <w:p w:rsidR="00000000" w:rsidRDefault="00000000">
      <w:pPr>
        <w:spacing w:after="320"/>
        <w:rPr>
          <w:rFonts w:hint="eastAsia"/>
        </w:rPr>
      </w:pPr>
      <w:r>
        <w:rPr>
          <w:rFonts w:hint="eastAsia"/>
        </w:rPr>
        <w:tab/>
      </w:r>
      <w:r>
        <w:t>85</w:t>
      </w:r>
      <w:r>
        <w:rPr>
          <w:rFonts w:hint="eastAsia"/>
        </w:rPr>
        <w:t xml:space="preserve">.  </w:t>
      </w:r>
      <w:r>
        <w:rPr>
          <w:rFonts w:hint="eastAsia"/>
        </w:rPr>
        <w:t>报告不完全符合委员会的缔约国定期报告编写指导原则，因为其中没有新的有关案例法，也没有关于对据称的酷刑和其他残忍、不人道或有辱人格待遇或处罚行为的申诉的详细资料。然而，委员会仍然表示赞赏缔约国代表团以口头方式额外提供的情况。</w:t>
      </w:r>
    </w:p>
    <w:p w:rsidR="00000000" w:rsidRDefault="00000000">
      <w:pPr>
        <w:pStyle w:val="Heading3"/>
        <w:rPr>
          <w:rFonts w:hint="eastAsia"/>
        </w:rPr>
      </w:pPr>
      <w:r>
        <w:rPr>
          <w:rFonts w:hint="eastAsia"/>
          <w:u w:val="none"/>
        </w:rPr>
        <w:t>B</w:t>
      </w:r>
      <w:r>
        <w:rPr>
          <w:u w:val="none"/>
        </w:rPr>
        <w:t xml:space="preserve">.  </w:t>
      </w:r>
      <w:r>
        <w:rPr>
          <w:rFonts w:hint="eastAsia"/>
        </w:rPr>
        <w:t>积极方面</w:t>
      </w:r>
    </w:p>
    <w:p w:rsidR="00000000" w:rsidRDefault="00000000">
      <w:pPr>
        <w:rPr>
          <w:rFonts w:hint="eastAsia"/>
        </w:rPr>
      </w:pPr>
      <w:r>
        <w:rPr>
          <w:rFonts w:hint="eastAsia"/>
        </w:rPr>
        <w:tab/>
      </w:r>
      <w:r>
        <w:t>86</w:t>
      </w:r>
      <w:r>
        <w:rPr>
          <w:rFonts w:hint="eastAsia"/>
        </w:rPr>
        <w:t xml:space="preserve">.  </w:t>
      </w:r>
      <w:r>
        <w:rPr>
          <w:rFonts w:hint="eastAsia"/>
        </w:rPr>
        <w:t>委员会特别对下列情况表示欢迎：</w:t>
      </w:r>
    </w:p>
    <w:p w:rsidR="00000000" w:rsidRDefault="00000000">
      <w:pPr>
        <w:numPr>
          <w:ilvl w:val="0"/>
          <w:numId w:val="192"/>
        </w:numPr>
        <w:rPr>
          <w:rFonts w:hint="eastAsia"/>
        </w:rPr>
      </w:pPr>
      <w:r>
        <w:rPr>
          <w:rFonts w:hint="eastAsia"/>
        </w:rPr>
        <w:t>保护人们不遭受酷刑和其他残忍、不人道或有辱人格待遇或处罚的现有法律基础和机构安排；</w:t>
      </w:r>
    </w:p>
    <w:p w:rsidR="00000000" w:rsidRDefault="00000000">
      <w:pPr>
        <w:numPr>
          <w:ilvl w:val="0"/>
          <w:numId w:val="192"/>
        </w:numPr>
        <w:rPr>
          <w:rFonts w:hint="eastAsia"/>
        </w:rPr>
      </w:pPr>
      <w:r>
        <w:rPr>
          <w:rFonts w:hint="eastAsia"/>
        </w:rPr>
        <w:t>通过了决定设立保证囚犯权利的新机构的第</w:t>
      </w:r>
      <w:r>
        <w:rPr>
          <w:rFonts w:hint="eastAsia"/>
        </w:rPr>
        <w:t>2298/95</w:t>
      </w:r>
      <w:r>
        <w:rPr>
          <w:rFonts w:hint="eastAsia"/>
        </w:rPr>
        <w:t>号法案；</w:t>
      </w:r>
    </w:p>
    <w:p w:rsidR="00000000" w:rsidRDefault="00000000">
      <w:pPr>
        <w:numPr>
          <w:ilvl w:val="0"/>
          <w:numId w:val="192"/>
        </w:numPr>
        <w:rPr>
          <w:rFonts w:hint="eastAsia"/>
        </w:rPr>
      </w:pPr>
      <w:r>
        <w:rPr>
          <w:rFonts w:hint="eastAsia"/>
        </w:rPr>
        <w:t>利用监狱系统外经特殊培训的人员在检察官监督下处理监狱内的严重混乱事件；</w:t>
      </w:r>
    </w:p>
    <w:p w:rsidR="00000000" w:rsidRDefault="00000000">
      <w:pPr>
        <w:numPr>
          <w:ilvl w:val="0"/>
          <w:numId w:val="192"/>
        </w:numPr>
        <w:rPr>
          <w:rFonts w:hint="eastAsia"/>
        </w:rPr>
      </w:pPr>
      <w:r>
        <w:rPr>
          <w:rFonts w:hint="eastAsia"/>
        </w:rPr>
        <w:t>保证代表团长将建议缔约国有关当局公布欧洲防止酷刑和不人道或有辱人格待遇或处罚委员会</w:t>
      </w:r>
      <w:r>
        <w:rPr>
          <w:rFonts w:hint="eastAsia"/>
        </w:rPr>
        <w:t>1996</w:t>
      </w:r>
      <w:r>
        <w:rPr>
          <w:rFonts w:hint="eastAsia"/>
        </w:rPr>
        <w:t>年和</w:t>
      </w:r>
      <w:r>
        <w:rPr>
          <w:rFonts w:hint="eastAsia"/>
        </w:rPr>
        <w:t>1997</w:t>
      </w:r>
      <w:r>
        <w:rPr>
          <w:rFonts w:hint="eastAsia"/>
        </w:rPr>
        <w:t>年的访查希腊报告；</w:t>
      </w:r>
    </w:p>
    <w:p w:rsidR="00000000" w:rsidRDefault="00000000">
      <w:pPr>
        <w:numPr>
          <w:ilvl w:val="0"/>
          <w:numId w:val="192"/>
        </w:numPr>
        <w:spacing w:after="320"/>
        <w:rPr>
          <w:rFonts w:hint="eastAsia"/>
        </w:rPr>
      </w:pPr>
      <w:r>
        <w:rPr>
          <w:rFonts w:hint="eastAsia"/>
        </w:rPr>
        <w:t>缔约国经常向联合国酷刑受害者自愿基金提供捐款。</w:t>
      </w:r>
    </w:p>
    <w:p w:rsidR="00000000" w:rsidRDefault="00000000">
      <w:pPr>
        <w:pStyle w:val="Heading3"/>
        <w:rPr>
          <w:rFonts w:hint="eastAsia"/>
        </w:rPr>
      </w:pPr>
      <w:r>
        <w:rPr>
          <w:u w:val="none"/>
        </w:rPr>
        <w:t xml:space="preserve">C.  </w:t>
      </w:r>
      <w:r>
        <w:rPr>
          <w:rFonts w:hint="eastAsia"/>
        </w:rPr>
        <w:t>关注的问题</w:t>
      </w:r>
    </w:p>
    <w:p w:rsidR="00000000" w:rsidRDefault="00000000">
      <w:pPr>
        <w:rPr>
          <w:rFonts w:hint="eastAsia"/>
        </w:rPr>
      </w:pPr>
      <w:r>
        <w:rPr>
          <w:rFonts w:hint="eastAsia"/>
        </w:rPr>
        <w:tab/>
      </w:r>
      <w:r>
        <w:t>87</w:t>
      </w:r>
      <w:r>
        <w:rPr>
          <w:rFonts w:hint="eastAsia"/>
        </w:rPr>
        <w:t xml:space="preserve">.  </w:t>
      </w:r>
      <w:r>
        <w:rPr>
          <w:rFonts w:hint="eastAsia"/>
        </w:rPr>
        <w:t>委员会感到关注的是，虽然国内立法为保护一般人权，特别是《公约》规定的某些权利提供了令人满意的法律基础，但在有效执行方面仍然存在困难，可能会构成违反《公约》；这包括下述情况：</w:t>
      </w:r>
    </w:p>
    <w:p w:rsidR="00000000" w:rsidRDefault="00000000">
      <w:pPr>
        <w:numPr>
          <w:ilvl w:val="0"/>
          <w:numId w:val="193"/>
        </w:numPr>
        <w:rPr>
          <w:rFonts w:hint="eastAsia"/>
        </w:rPr>
      </w:pPr>
      <w:r>
        <w:rPr>
          <w:rFonts w:hint="eastAsia"/>
        </w:rPr>
        <w:t>有证据表明，警察在执行公务时，特别是在涉及族裔和民族少数以及外国人时，有时过度或不合理地使用武力；</w:t>
      </w:r>
    </w:p>
    <w:p w:rsidR="00000000" w:rsidRDefault="00000000">
      <w:pPr>
        <w:numPr>
          <w:ilvl w:val="0"/>
          <w:numId w:val="193"/>
        </w:numPr>
        <w:rPr>
          <w:rFonts w:hint="eastAsia"/>
        </w:rPr>
      </w:pPr>
      <w:r>
        <w:rPr>
          <w:rFonts w:hint="eastAsia"/>
        </w:rPr>
        <w:t>拘留条件总的很差，特别是在没有适当设施的警察局对没有证件、等待遣返的移民和</w:t>
      </w:r>
      <w:r>
        <w:rPr>
          <w:rFonts w:hint="eastAsia"/>
        </w:rPr>
        <w:t>/</w:t>
      </w:r>
      <w:r>
        <w:rPr>
          <w:rFonts w:hint="eastAsia"/>
        </w:rPr>
        <w:t>或寻求庇护者实行长期拘留；</w:t>
      </w:r>
    </w:p>
    <w:p w:rsidR="00000000" w:rsidRDefault="00000000">
      <w:pPr>
        <w:numPr>
          <w:ilvl w:val="0"/>
          <w:numId w:val="193"/>
        </w:numPr>
        <w:rPr>
          <w:rFonts w:hint="eastAsia"/>
        </w:rPr>
      </w:pPr>
      <w:r>
        <w:rPr>
          <w:rFonts w:hint="eastAsia"/>
        </w:rPr>
        <w:t>监狱过分严重拥挤，这使已经低于标准的物质条件更趋恶化，并可能促发监狱内部的暴力行为；</w:t>
      </w:r>
    </w:p>
    <w:p w:rsidR="00000000" w:rsidRDefault="00000000">
      <w:pPr>
        <w:numPr>
          <w:ilvl w:val="0"/>
          <w:numId w:val="193"/>
        </w:numPr>
        <w:spacing w:after="320"/>
        <w:rPr>
          <w:rFonts w:hint="eastAsia"/>
        </w:rPr>
      </w:pPr>
      <w:r>
        <w:rPr>
          <w:rFonts w:hint="eastAsia"/>
        </w:rPr>
        <w:t>没有按照《公约》的规定对各级医务人员和执法人员进行全面培训。</w:t>
      </w:r>
    </w:p>
    <w:p w:rsidR="00000000" w:rsidRDefault="00000000">
      <w:pPr>
        <w:pStyle w:val="Heading3"/>
        <w:spacing w:after="160"/>
        <w:rPr>
          <w:rFonts w:hint="eastAsia"/>
        </w:rPr>
      </w:pPr>
      <w:r>
        <w:rPr>
          <w:u w:val="none"/>
        </w:rPr>
        <w:t xml:space="preserve">D.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hint="eastAsia"/>
        </w:rPr>
        <w:tab/>
      </w:r>
      <w:r>
        <w:rPr>
          <w:rFonts w:ascii="Time New Roman" w:eastAsia="SimHei" w:hAnsi="Time New Roman"/>
          <w:b/>
        </w:rPr>
        <w:t>88</w:t>
      </w:r>
      <w:r>
        <w:rPr>
          <w:rFonts w:ascii="Time New Roman" w:eastAsia="SimHei" w:hAnsi="Time New Roman" w:hint="eastAsia"/>
        </w:rPr>
        <w:t xml:space="preserve">.  </w:t>
      </w:r>
      <w:r>
        <w:rPr>
          <w:rFonts w:ascii="Time New Roman" w:eastAsia="SimHei" w:hAnsi="Time New Roman" w:hint="eastAsia"/>
        </w:rPr>
        <w:t>委员会建议：</w:t>
      </w:r>
    </w:p>
    <w:p w:rsidR="00000000" w:rsidRDefault="00000000">
      <w:pPr>
        <w:numPr>
          <w:ilvl w:val="0"/>
          <w:numId w:val="194"/>
        </w:numPr>
        <w:rPr>
          <w:rFonts w:ascii="Time New Roman" w:eastAsia="SimHei" w:hAnsi="Time New Roman" w:hint="eastAsia"/>
        </w:rPr>
      </w:pPr>
      <w:r>
        <w:rPr>
          <w:rFonts w:ascii="Time New Roman" w:eastAsia="SimHei" w:hAnsi="Time New Roman" w:hint="eastAsia"/>
        </w:rPr>
        <w:t>采取紧急措施，改善警察局和监狱的拘留条件，不在这种机构长期拘留无证件且未被判刑的移民和</w:t>
      </w:r>
      <w:r>
        <w:rPr>
          <w:rFonts w:ascii="Time New Roman" w:eastAsia="SimHei" w:hAnsi="Time New Roman" w:hint="eastAsia"/>
        </w:rPr>
        <w:t>/</w:t>
      </w:r>
      <w:r>
        <w:rPr>
          <w:rFonts w:ascii="Time New Roman" w:eastAsia="SimHei" w:hAnsi="Time New Roman" w:hint="eastAsia"/>
        </w:rPr>
        <w:t>或寻求庇护者；</w:t>
      </w:r>
    </w:p>
    <w:p w:rsidR="00000000" w:rsidRDefault="00000000">
      <w:pPr>
        <w:numPr>
          <w:ilvl w:val="0"/>
          <w:numId w:val="194"/>
        </w:numPr>
        <w:rPr>
          <w:rFonts w:ascii="Time New Roman" w:eastAsia="SimHei" w:hAnsi="Time New Roman" w:hint="eastAsia"/>
        </w:rPr>
      </w:pPr>
      <w:r>
        <w:rPr>
          <w:rFonts w:ascii="Time New Roman" w:eastAsia="SimHei" w:hAnsi="Time New Roman" w:hint="eastAsia"/>
        </w:rPr>
        <w:t>采取必要措施，防止监狱过分拥挤，并不断采取措施，以其他惩罚办法代替监禁，并确保这些措施的有效执行；</w:t>
      </w:r>
    </w:p>
    <w:p w:rsidR="00000000" w:rsidRDefault="00000000">
      <w:pPr>
        <w:numPr>
          <w:ilvl w:val="0"/>
          <w:numId w:val="194"/>
        </w:numPr>
        <w:rPr>
          <w:rFonts w:ascii="Time New Roman" w:eastAsia="SimHei" w:hAnsi="Time New Roman" w:hint="eastAsia"/>
        </w:rPr>
      </w:pPr>
      <w:r>
        <w:rPr>
          <w:rFonts w:ascii="Time New Roman" w:eastAsia="SimHei" w:hAnsi="Time New Roman" w:hint="eastAsia"/>
        </w:rPr>
        <w:t>采取包括培训在内的必要措施，确保执法人员不歧视对待脆弱群体，特别是外国人、族裔和民族少数；</w:t>
      </w:r>
    </w:p>
    <w:p w:rsidR="00000000" w:rsidRDefault="00000000">
      <w:pPr>
        <w:numPr>
          <w:ilvl w:val="0"/>
          <w:numId w:val="194"/>
        </w:numPr>
        <w:rPr>
          <w:rFonts w:ascii="Time New Roman" w:eastAsia="SimHei" w:hAnsi="Time New Roman" w:hint="eastAsia"/>
        </w:rPr>
      </w:pPr>
      <w:r>
        <w:rPr>
          <w:rFonts w:ascii="Time New Roman" w:eastAsia="SimHei" w:hAnsi="Time New Roman" w:hint="eastAsia"/>
        </w:rPr>
        <w:t>采取措施，惩罚贩卖妇女和对妇女的其他暴力行为；</w:t>
      </w:r>
    </w:p>
    <w:p w:rsidR="00000000" w:rsidRDefault="00000000">
      <w:pPr>
        <w:numPr>
          <w:ilvl w:val="0"/>
          <w:numId w:val="194"/>
        </w:numPr>
        <w:rPr>
          <w:rFonts w:ascii="Time New Roman" w:eastAsia="SimHei" w:hAnsi="Time New Roman" w:hint="eastAsia"/>
        </w:rPr>
      </w:pPr>
      <w:r>
        <w:rPr>
          <w:rFonts w:ascii="Time New Roman" w:eastAsia="SimHei" w:hAnsi="Time New Roman" w:hint="eastAsia"/>
        </w:rPr>
        <w:t>采取措施，为无证件移民和</w:t>
      </w:r>
      <w:r>
        <w:rPr>
          <w:rFonts w:ascii="Time New Roman" w:eastAsia="SimHei" w:hAnsi="Time New Roman" w:hint="eastAsia"/>
        </w:rPr>
        <w:t>/</w:t>
      </w:r>
      <w:r>
        <w:rPr>
          <w:rFonts w:ascii="Time New Roman" w:eastAsia="SimHei" w:hAnsi="Time New Roman" w:hint="eastAsia"/>
        </w:rPr>
        <w:t>或寻求庇护者设立与监狱或警察机关分开的拘留设施，并促请缔约国尽快完成准备为外国人建设的新住宅；</w:t>
      </w:r>
    </w:p>
    <w:p w:rsidR="00000000" w:rsidRDefault="00000000">
      <w:pPr>
        <w:numPr>
          <w:ilvl w:val="0"/>
          <w:numId w:val="194"/>
        </w:numPr>
        <w:spacing w:after="320"/>
        <w:rPr>
          <w:rFonts w:hint="eastAsia"/>
        </w:rPr>
      </w:pPr>
      <w:r>
        <w:rPr>
          <w:rFonts w:ascii="Time New Roman" w:eastAsia="SimHei" w:hAnsi="Time New Roman" w:hint="eastAsia"/>
        </w:rPr>
        <w:t>按照委员会的缔约国定期报告编写指导原则编写定于</w:t>
      </w:r>
      <w:r>
        <w:rPr>
          <w:rFonts w:ascii="Time New Roman" w:eastAsia="SimHei" w:hAnsi="Time New Roman" w:hint="eastAsia"/>
          <w:b/>
        </w:rPr>
        <w:t>2001</w:t>
      </w:r>
      <w:r>
        <w:rPr>
          <w:rFonts w:ascii="Time New Roman" w:eastAsia="SimHei" w:hAnsi="Time New Roman" w:hint="eastAsia"/>
        </w:rPr>
        <w:t>年</w:t>
      </w:r>
      <w:r>
        <w:rPr>
          <w:rFonts w:ascii="Time New Roman" w:eastAsia="SimHei" w:hAnsi="Time New Roman" w:hint="eastAsia"/>
          <w:b/>
        </w:rPr>
        <w:t>11</w:t>
      </w:r>
      <w:r>
        <w:rPr>
          <w:rFonts w:ascii="Time New Roman" w:eastAsia="SimHei" w:hAnsi="Time New Roman" w:hint="eastAsia"/>
        </w:rPr>
        <w:t>月提交的下一次定期报告，其中特别要包括：</w:t>
      </w:r>
      <w:r>
        <w:rPr>
          <w:rFonts w:ascii="Time New Roman" w:eastAsia="SimHei" w:hAnsi="Time New Roman" w:hint="eastAsia"/>
        </w:rPr>
        <w:t>(</w:t>
      </w:r>
      <w:r>
        <w:rPr>
          <w:rFonts w:ascii="Time New Roman" w:eastAsia="SimHei" w:hAnsi="Time New Roman" w:hint="eastAsia"/>
        </w:rPr>
        <w:t>一</w:t>
      </w:r>
      <w:r>
        <w:rPr>
          <w:rFonts w:ascii="Time New Roman" w:eastAsia="SimHei" w:hAnsi="Time New Roman" w:hint="eastAsia"/>
        </w:rPr>
        <w:t xml:space="preserve">) </w:t>
      </w:r>
      <w:r>
        <w:rPr>
          <w:rFonts w:ascii="Time New Roman" w:eastAsia="SimHei" w:hAnsi="Time New Roman" w:hint="eastAsia"/>
        </w:rPr>
        <w:t>要求的按性别、年龄和国籍分类的统计资料；</w:t>
      </w:r>
      <w:r>
        <w:rPr>
          <w:rFonts w:ascii="Time New Roman" w:eastAsia="SimHei" w:hAnsi="Time New Roman" w:hint="eastAsia"/>
        </w:rPr>
        <w:t>(</w:t>
      </w:r>
      <w:r>
        <w:rPr>
          <w:rFonts w:ascii="Time New Roman" w:eastAsia="SimHei" w:hAnsi="Time New Roman" w:hint="eastAsia"/>
        </w:rPr>
        <w:t>二</w:t>
      </w:r>
      <w:r>
        <w:rPr>
          <w:rFonts w:ascii="Time New Roman" w:eastAsia="SimHei" w:hAnsi="Time New Roman" w:hint="eastAsia"/>
        </w:rPr>
        <w:t xml:space="preserve">) </w:t>
      </w:r>
      <w:r>
        <w:rPr>
          <w:rFonts w:ascii="Time New Roman" w:eastAsia="SimHei" w:hAnsi="Time New Roman" w:hint="eastAsia"/>
        </w:rPr>
        <w:t>有关的案例法；</w:t>
      </w:r>
      <w:r>
        <w:rPr>
          <w:rFonts w:ascii="Time New Roman" w:eastAsia="SimHei" w:hAnsi="Time New Roman" w:hint="eastAsia"/>
        </w:rPr>
        <w:t>(</w:t>
      </w:r>
      <w:r>
        <w:rPr>
          <w:rFonts w:ascii="Time New Roman" w:eastAsia="SimHei" w:hAnsi="Time New Roman" w:hint="eastAsia"/>
        </w:rPr>
        <w:t>三</w:t>
      </w:r>
      <w:r>
        <w:rPr>
          <w:rFonts w:ascii="Time New Roman" w:eastAsia="SimHei" w:hAnsi="Time New Roman" w:hint="eastAsia"/>
        </w:rPr>
        <w:t xml:space="preserve">) </w:t>
      </w:r>
      <w:r>
        <w:rPr>
          <w:rFonts w:ascii="Time New Roman" w:eastAsia="SimHei" w:hAnsi="Time New Roman" w:hint="eastAsia"/>
        </w:rPr>
        <w:t>与《公约》第</w:t>
      </w:r>
      <w:r>
        <w:rPr>
          <w:rFonts w:ascii="Time New Roman" w:eastAsia="SimHei" w:hAnsi="Time New Roman" w:hint="eastAsia"/>
          <w:b/>
        </w:rPr>
        <w:t>3</w:t>
      </w:r>
      <w:r>
        <w:rPr>
          <w:rFonts w:ascii="Time New Roman" w:eastAsia="SimHei" w:hAnsi="Time New Roman" w:hint="eastAsia"/>
        </w:rPr>
        <w:t>、第</w:t>
      </w:r>
      <w:r>
        <w:rPr>
          <w:rFonts w:ascii="Time New Roman" w:eastAsia="SimHei" w:hAnsi="Time New Roman" w:hint="eastAsia"/>
          <w:b/>
        </w:rPr>
        <w:t>4</w:t>
      </w:r>
      <w:r>
        <w:rPr>
          <w:rFonts w:ascii="Time New Roman" w:eastAsia="SimHei" w:hAnsi="Time New Roman" w:hint="eastAsia"/>
        </w:rPr>
        <w:t>、第</w:t>
      </w:r>
      <w:r>
        <w:rPr>
          <w:rFonts w:ascii="Time New Roman" w:eastAsia="SimHei" w:hAnsi="Time New Roman" w:hint="eastAsia"/>
          <w:b/>
        </w:rPr>
        <w:t>12</w:t>
      </w:r>
      <w:r>
        <w:rPr>
          <w:rFonts w:ascii="Time New Roman" w:eastAsia="SimHei" w:hAnsi="Time New Roman" w:hint="eastAsia"/>
        </w:rPr>
        <w:t>、第</w:t>
      </w:r>
      <w:r>
        <w:rPr>
          <w:rFonts w:ascii="Time New Roman" w:eastAsia="SimHei" w:hAnsi="Time New Roman" w:hint="eastAsia"/>
          <w:b/>
        </w:rPr>
        <w:t>13</w:t>
      </w:r>
      <w:r>
        <w:rPr>
          <w:rFonts w:ascii="Time New Roman" w:eastAsia="SimHei" w:hAnsi="Time New Roman" w:hint="eastAsia"/>
        </w:rPr>
        <w:t>和第</w:t>
      </w:r>
      <w:r>
        <w:rPr>
          <w:rFonts w:ascii="Time New Roman" w:eastAsia="SimHei" w:hAnsi="Time New Roman" w:hint="eastAsia"/>
          <w:b/>
        </w:rPr>
        <w:t>16</w:t>
      </w:r>
      <w:r>
        <w:rPr>
          <w:rFonts w:ascii="Time New Roman" w:eastAsia="SimHei" w:hAnsi="Time New Roman" w:hint="eastAsia"/>
        </w:rPr>
        <w:t>条有关的全面资料。</w:t>
      </w:r>
    </w:p>
    <w:p w:rsidR="00000000" w:rsidRDefault="00000000">
      <w:pPr>
        <w:pStyle w:val="Heading2"/>
        <w:spacing w:after="160"/>
        <w:rPr>
          <w:rFonts w:hint="eastAsia"/>
        </w:rPr>
      </w:pPr>
      <w:r>
        <w:rPr>
          <w:rFonts w:hint="eastAsia"/>
        </w:rPr>
        <w:t>玻</w:t>
      </w:r>
      <w:r>
        <w:rPr>
          <w:rFonts w:hint="eastAsia"/>
        </w:rPr>
        <w:t xml:space="preserve"> </w:t>
      </w:r>
      <w:r>
        <w:rPr>
          <w:rFonts w:hint="eastAsia"/>
        </w:rPr>
        <w:t>利</w:t>
      </w:r>
      <w:r>
        <w:rPr>
          <w:rFonts w:hint="eastAsia"/>
        </w:rPr>
        <w:t xml:space="preserve"> </w:t>
      </w:r>
      <w:r>
        <w:rPr>
          <w:rFonts w:hint="eastAsia"/>
        </w:rPr>
        <w:t>维</w:t>
      </w:r>
      <w:r>
        <w:rPr>
          <w:rFonts w:hint="eastAsia"/>
        </w:rPr>
        <w:t xml:space="preserve"> </w:t>
      </w:r>
      <w:r>
        <w:rPr>
          <w:rFonts w:hint="eastAsia"/>
        </w:rPr>
        <w:t>亚</w:t>
      </w:r>
    </w:p>
    <w:p w:rsidR="00000000" w:rsidRDefault="00000000">
      <w:pPr>
        <w:spacing w:after="320"/>
        <w:rPr>
          <w:rFonts w:hint="eastAsia"/>
        </w:rPr>
      </w:pPr>
      <w:r>
        <w:rPr>
          <w:rFonts w:hint="eastAsia"/>
        </w:rPr>
        <w:tab/>
        <w:t xml:space="preserve">89.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3</w:t>
      </w:r>
      <w:r>
        <w:rPr>
          <w:rFonts w:hint="eastAsia"/>
        </w:rPr>
        <w:t>日、</w:t>
      </w:r>
      <w:r>
        <w:rPr>
          <w:rFonts w:hint="eastAsia"/>
        </w:rPr>
        <w:t>4</w:t>
      </w:r>
      <w:r>
        <w:rPr>
          <w:rFonts w:hint="eastAsia"/>
        </w:rPr>
        <w:t>日和</w:t>
      </w:r>
      <w:r>
        <w:rPr>
          <w:rFonts w:hint="eastAsia"/>
        </w:rPr>
        <w:t>10</w:t>
      </w:r>
      <w:r>
        <w:rPr>
          <w:rFonts w:hint="eastAsia"/>
        </w:rPr>
        <w:t>日举行的第</w:t>
      </w:r>
      <w:r>
        <w:rPr>
          <w:rFonts w:hint="eastAsia"/>
        </w:rPr>
        <w:t>462</w:t>
      </w:r>
      <w:r>
        <w:rPr>
          <w:rFonts w:hint="eastAsia"/>
        </w:rPr>
        <w:t>次、</w:t>
      </w:r>
      <w:r>
        <w:rPr>
          <w:rFonts w:hint="eastAsia"/>
        </w:rPr>
        <w:t>465</w:t>
      </w:r>
      <w:r>
        <w:rPr>
          <w:rFonts w:hint="eastAsia"/>
        </w:rPr>
        <w:t>次、</w:t>
      </w:r>
      <w:r>
        <w:rPr>
          <w:rFonts w:hint="eastAsia"/>
        </w:rPr>
        <w:t>472</w:t>
      </w:r>
      <w:r>
        <w:rPr>
          <w:rFonts w:hint="eastAsia"/>
        </w:rPr>
        <w:t>次会议上</w:t>
      </w:r>
      <w:r>
        <w:rPr>
          <w:rFonts w:hint="eastAsia"/>
        </w:rPr>
        <w:t>(CAT/C/SE.462</w:t>
      </w:r>
      <w:r>
        <w:rPr>
          <w:rFonts w:hint="eastAsia"/>
        </w:rPr>
        <w:t>、</w:t>
      </w:r>
      <w:r>
        <w:rPr>
          <w:rFonts w:hint="eastAsia"/>
        </w:rPr>
        <w:t>465</w:t>
      </w:r>
      <w:r>
        <w:rPr>
          <w:rFonts w:hint="eastAsia"/>
        </w:rPr>
        <w:t>和</w:t>
      </w:r>
      <w:r>
        <w:rPr>
          <w:rFonts w:hint="eastAsia"/>
        </w:rPr>
        <w:t>472)</w:t>
      </w:r>
      <w:r>
        <w:rPr>
          <w:rFonts w:hint="eastAsia"/>
        </w:rPr>
        <w:t>审议了玻利维亚的初次报告，并通过了下述结论和建议。</w:t>
      </w:r>
    </w:p>
    <w:p w:rsidR="00000000" w:rsidRDefault="00000000">
      <w:pPr>
        <w:pStyle w:val="Heading3"/>
        <w:spacing w:after="160"/>
        <w:rPr>
          <w:rFonts w:hint="eastAsia"/>
        </w:rPr>
      </w:pPr>
      <w:r>
        <w:rPr>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90</w:t>
      </w:r>
      <w:r>
        <w:rPr>
          <w:rFonts w:hint="eastAsia"/>
        </w:rPr>
        <w:t xml:space="preserve">.  </w:t>
      </w:r>
      <w:r>
        <w:rPr>
          <w:rFonts w:hint="eastAsia"/>
        </w:rPr>
        <w:t>委员会表示欢迎玻利维亚按照《公约》规定的限期提交的初次报告。玻利维亚于</w:t>
      </w:r>
      <w:r>
        <w:rPr>
          <w:rFonts w:hint="eastAsia"/>
        </w:rPr>
        <w:t>1999</w:t>
      </w:r>
      <w:r>
        <w:rPr>
          <w:rFonts w:hint="eastAsia"/>
        </w:rPr>
        <w:t>年</w:t>
      </w:r>
      <w:r>
        <w:rPr>
          <w:rFonts w:hint="eastAsia"/>
        </w:rPr>
        <w:t>4</w:t>
      </w:r>
      <w:r>
        <w:rPr>
          <w:rFonts w:hint="eastAsia"/>
        </w:rPr>
        <w:t>月</w:t>
      </w:r>
      <w:r>
        <w:rPr>
          <w:rFonts w:hint="eastAsia"/>
        </w:rPr>
        <w:t>12</w:t>
      </w:r>
      <w:r>
        <w:rPr>
          <w:rFonts w:hint="eastAsia"/>
        </w:rPr>
        <w:t>日不带任何保留地加入了《公约》。它没有发表第</w:t>
      </w:r>
      <w:r>
        <w:rPr>
          <w:rFonts w:hint="eastAsia"/>
        </w:rPr>
        <w:t>21</w:t>
      </w:r>
      <w:r>
        <w:rPr>
          <w:rFonts w:hint="eastAsia"/>
        </w:rPr>
        <w:t>条和第</w:t>
      </w:r>
      <w:r>
        <w:rPr>
          <w:rFonts w:hint="eastAsia"/>
        </w:rPr>
        <w:t>22</w:t>
      </w:r>
      <w:r>
        <w:rPr>
          <w:rFonts w:hint="eastAsia"/>
        </w:rPr>
        <w:t>条规定的声明。</w:t>
      </w:r>
    </w:p>
    <w:p w:rsidR="00000000" w:rsidRDefault="00000000">
      <w:pPr>
        <w:spacing w:after="320"/>
        <w:rPr>
          <w:rFonts w:hint="eastAsia"/>
        </w:rPr>
      </w:pPr>
      <w:r>
        <w:rPr>
          <w:rFonts w:hint="eastAsia"/>
        </w:rPr>
        <w:tab/>
      </w:r>
      <w:r>
        <w:t>91</w:t>
      </w:r>
      <w:r>
        <w:rPr>
          <w:rFonts w:hint="eastAsia"/>
        </w:rPr>
        <w:t xml:space="preserve">.  </w:t>
      </w:r>
      <w:r>
        <w:rPr>
          <w:rFonts w:hint="eastAsia"/>
        </w:rPr>
        <w:t>报告没有按照缔约国报告编写准则起草。然而，委员会感谢缔约国代表在宣读报告时和进行建设性的公开对话时额外提供的资料。</w:t>
      </w:r>
    </w:p>
    <w:p w:rsidR="00000000" w:rsidRDefault="00000000">
      <w:pPr>
        <w:pStyle w:val="Heading3"/>
        <w:rPr>
          <w:rFonts w:hint="eastAsia"/>
        </w:rPr>
      </w:pPr>
      <w:r>
        <w:rPr>
          <w:u w:val="none"/>
        </w:rPr>
        <w:t xml:space="preserve">B.  </w:t>
      </w:r>
      <w:r>
        <w:rPr>
          <w:rFonts w:hint="eastAsia"/>
        </w:rPr>
        <w:t>积极方面</w:t>
      </w:r>
    </w:p>
    <w:p w:rsidR="00000000" w:rsidRDefault="00000000">
      <w:r>
        <w:rPr>
          <w:rFonts w:hint="eastAsia"/>
        </w:rPr>
        <w:tab/>
      </w:r>
      <w:r>
        <w:t>92</w:t>
      </w:r>
      <w:r>
        <w:rPr>
          <w:rFonts w:hint="eastAsia"/>
        </w:rPr>
        <w:t xml:space="preserve">.  </w:t>
      </w:r>
      <w:r>
        <w:rPr>
          <w:rFonts w:hint="eastAsia"/>
        </w:rPr>
        <w:t>委员会满意地注意到：</w:t>
      </w:r>
    </w:p>
    <w:p w:rsidR="00000000" w:rsidRDefault="00000000">
      <w:pPr>
        <w:numPr>
          <w:ilvl w:val="0"/>
          <w:numId w:val="195"/>
        </w:numPr>
        <w:rPr>
          <w:rFonts w:hint="eastAsia"/>
        </w:rPr>
      </w:pPr>
      <w:r>
        <w:rPr>
          <w:rFonts w:hint="eastAsia"/>
        </w:rPr>
        <w:t>通过了新的《刑事诉讼法》（不久将生效）和《检察官办事处组织法》，目的是弥补该国目前司法制度中的缺陷；</w:t>
      </w:r>
    </w:p>
    <w:p w:rsidR="00000000" w:rsidRDefault="00000000">
      <w:pPr>
        <w:numPr>
          <w:ilvl w:val="0"/>
          <w:numId w:val="195"/>
        </w:numPr>
        <w:rPr>
          <w:rFonts w:hint="eastAsia"/>
        </w:rPr>
      </w:pPr>
      <w:r>
        <w:rPr>
          <w:rFonts w:hint="eastAsia"/>
        </w:rPr>
        <w:t>根据</w:t>
      </w:r>
      <w:r>
        <w:rPr>
          <w:rFonts w:hint="eastAsia"/>
        </w:rPr>
        <w:t>1997</w:t>
      </w:r>
      <w:r>
        <w:rPr>
          <w:rFonts w:hint="eastAsia"/>
        </w:rPr>
        <w:t>年</w:t>
      </w:r>
      <w:r>
        <w:rPr>
          <w:rFonts w:hint="eastAsia"/>
        </w:rPr>
        <w:t>12</w:t>
      </w:r>
      <w:r>
        <w:rPr>
          <w:rFonts w:hint="eastAsia"/>
        </w:rPr>
        <w:t>月</w:t>
      </w:r>
      <w:r>
        <w:rPr>
          <w:rFonts w:hint="eastAsia"/>
        </w:rPr>
        <w:t>22</w:t>
      </w:r>
      <w:r>
        <w:rPr>
          <w:rFonts w:hint="eastAsia"/>
        </w:rPr>
        <w:t>日的法案设立的调查员办事处及其六个分支机构和内阁设立的人权委员会为改善该国的人权情况所作的努力；</w:t>
      </w:r>
    </w:p>
    <w:p w:rsidR="00000000" w:rsidRDefault="00000000">
      <w:pPr>
        <w:numPr>
          <w:ilvl w:val="0"/>
          <w:numId w:val="195"/>
        </w:numPr>
        <w:spacing w:after="320"/>
        <w:rPr>
          <w:rFonts w:hint="eastAsia"/>
        </w:rPr>
      </w:pPr>
      <w:r>
        <w:rPr>
          <w:rFonts w:hint="eastAsia"/>
        </w:rPr>
        <w:t>缔约国为执行不仅是对政府官员、而且是对大学生和中学生的人权培训计划，在联合国开发计划署和人权事务高级专员办事处的参与下所采取的措施。</w:t>
      </w:r>
    </w:p>
    <w:p w:rsidR="00000000" w:rsidRDefault="00000000">
      <w:pPr>
        <w:pStyle w:val="Heading3"/>
        <w:rPr>
          <w:rFonts w:hint="eastAsia"/>
        </w:rPr>
      </w:pPr>
      <w:r>
        <w:rPr>
          <w:u w:val="none"/>
        </w:rPr>
        <w:t xml:space="preserve">C.  </w:t>
      </w:r>
      <w:r>
        <w:rPr>
          <w:rFonts w:hint="eastAsia"/>
        </w:rPr>
        <w:t>妨碍执行《公约》的因素和困难</w:t>
      </w:r>
    </w:p>
    <w:p w:rsidR="00000000" w:rsidRDefault="00000000">
      <w:pPr>
        <w:rPr>
          <w:rFonts w:hint="eastAsia"/>
        </w:rPr>
      </w:pPr>
      <w:r>
        <w:rPr>
          <w:rFonts w:hint="eastAsia"/>
        </w:rPr>
        <w:tab/>
        <w:t xml:space="preserve">93.  </w:t>
      </w:r>
      <w:r>
        <w:rPr>
          <w:rFonts w:hint="eastAsia"/>
        </w:rPr>
        <w:t>委员会在审议报告的过程中注意到缺乏对执法人员和武装部队成员的人权培训，特别是关于禁止酷刑的培训，因而时常发生严重的虐待和酷刑事件。</w:t>
      </w:r>
    </w:p>
    <w:p w:rsidR="00000000" w:rsidRDefault="00000000">
      <w:pPr>
        <w:spacing w:after="320"/>
        <w:rPr>
          <w:rFonts w:hint="eastAsia"/>
        </w:rPr>
      </w:pPr>
      <w:r>
        <w:rPr>
          <w:rFonts w:hint="eastAsia"/>
        </w:rPr>
        <w:tab/>
        <w:t xml:space="preserve">94.  </w:t>
      </w:r>
      <w:r>
        <w:rPr>
          <w:rFonts w:hint="eastAsia"/>
        </w:rPr>
        <w:t>法律援助制度有缺陷，在实践中这意味着多数被拘留者被剥夺聘请辩护律师的宪法权利。</w:t>
      </w:r>
    </w:p>
    <w:p w:rsidR="00000000" w:rsidRDefault="00000000">
      <w:pPr>
        <w:pStyle w:val="Heading3"/>
        <w:rPr>
          <w:rFonts w:hint="eastAsia"/>
        </w:rPr>
      </w:pPr>
      <w:r>
        <w:rPr>
          <w:u w:val="none"/>
        </w:rPr>
        <w:t xml:space="preserve">D.  </w:t>
      </w:r>
      <w:r>
        <w:rPr>
          <w:rFonts w:hint="eastAsia"/>
        </w:rPr>
        <w:t>关注的问题</w:t>
      </w:r>
    </w:p>
    <w:p w:rsidR="00000000" w:rsidRDefault="00000000">
      <w:pPr>
        <w:rPr>
          <w:rFonts w:hint="eastAsia"/>
        </w:rPr>
      </w:pPr>
      <w:r>
        <w:rPr>
          <w:rFonts w:hint="eastAsia"/>
        </w:rPr>
        <w:tab/>
        <w:t>95</w:t>
      </w:r>
      <w:r>
        <w:rPr>
          <w:rFonts w:hint="eastAsia"/>
        </w:rPr>
        <w:t>．</w:t>
      </w:r>
      <w:r>
        <w:rPr>
          <w:rFonts w:hint="eastAsia"/>
        </w:rPr>
        <w:t xml:space="preserve">  </w:t>
      </w:r>
      <w:r>
        <w:rPr>
          <w:rFonts w:hint="eastAsia"/>
        </w:rPr>
        <w:t>委员会对以下问题表示关注：</w:t>
      </w:r>
    </w:p>
    <w:p w:rsidR="00000000" w:rsidRDefault="00000000">
      <w:pPr>
        <w:pStyle w:val="a9"/>
        <w:rPr>
          <w:rFonts w:hint="eastAsia"/>
        </w:rPr>
      </w:pPr>
      <w:r>
        <w:t>(a)</w:t>
      </w:r>
      <w:r>
        <w:tab/>
      </w:r>
      <w:r>
        <w:rPr>
          <w:rFonts w:hint="eastAsia"/>
        </w:rPr>
        <w:t>《刑法》中没有关于酷刑罪的全面定义，有关定义不包括《公约》第</w:t>
      </w:r>
      <w:r>
        <w:rPr>
          <w:rFonts w:hint="eastAsia"/>
        </w:rPr>
        <w:t>1</w:t>
      </w:r>
      <w:r>
        <w:rPr>
          <w:rFonts w:hint="eastAsia"/>
        </w:rPr>
        <w:t>条所列的一些情况，并且只规定了与罪行的严重程度不相称的轻微惩罚；</w:t>
      </w:r>
    </w:p>
    <w:p w:rsidR="00000000" w:rsidRDefault="00000000">
      <w:pPr>
        <w:pStyle w:val="a9"/>
      </w:pPr>
      <w:r>
        <w:t>(b)</w:t>
      </w:r>
      <w:r>
        <w:tab/>
      </w:r>
      <w:r>
        <w:rPr>
          <w:rFonts w:hint="eastAsia"/>
        </w:rPr>
        <w:t>不断有人申诉在警察局、监狱和军营中发生的酷刑和其他残忍、不人道或有辱人格待遇，这种情况往往造成死亡；</w:t>
      </w:r>
    </w:p>
    <w:p w:rsidR="00000000" w:rsidRDefault="00000000">
      <w:pPr>
        <w:pStyle w:val="a9"/>
        <w:rPr>
          <w:rFonts w:hint="eastAsia"/>
        </w:rPr>
      </w:pPr>
      <w:r>
        <w:t>(c)</w:t>
      </w:r>
      <w:r>
        <w:tab/>
      </w:r>
      <w:r>
        <w:rPr>
          <w:rFonts w:hint="eastAsia"/>
        </w:rPr>
        <w:t>对侵犯人权行为，特别是使用酷刑不给予惩罚的现象看来相当普遍，这是因为对申诉不进行任何调查或没有进行迅速而充分的调查。这说</w:t>
      </w:r>
      <w:r>
        <w:rPr>
          <w:rFonts w:hint="eastAsia"/>
          <w:spacing w:val="6"/>
        </w:rPr>
        <w:t>明有关当局没有采取有效行动取消这种做法，特别是检察官办事处和法院严重失职。不进行调查再加上不撤消被指控警官的职务使情况更加严重，进一步肯定了不惩罚的错误做法，鼓励继续或重复侵犯人权</w:t>
      </w:r>
      <w:r>
        <w:rPr>
          <w:rFonts w:hint="eastAsia"/>
        </w:rPr>
        <w:t>；</w:t>
      </w:r>
    </w:p>
    <w:p w:rsidR="00000000" w:rsidRDefault="00000000">
      <w:pPr>
        <w:pStyle w:val="a9"/>
        <w:rPr>
          <w:rFonts w:hint="eastAsia"/>
        </w:rPr>
      </w:pPr>
      <w:r>
        <w:t>(d)</w:t>
      </w:r>
      <w:r>
        <w:tab/>
      </w:r>
      <w:r>
        <w:rPr>
          <w:rFonts w:hint="eastAsia"/>
          <w:spacing w:val="6"/>
        </w:rPr>
        <w:t>不遵守《宪法》所规定的隔离拘留最长</w:t>
      </w:r>
      <w:r>
        <w:rPr>
          <w:rFonts w:hint="eastAsia"/>
          <w:spacing w:val="6"/>
        </w:rPr>
        <w:t>24</w:t>
      </w:r>
      <w:r>
        <w:rPr>
          <w:rFonts w:hint="eastAsia"/>
          <w:spacing w:val="6"/>
        </w:rPr>
        <w:t>小时的限制，这纵容了酷刑和其他残忍、不人道或有辱人格待遇，以及对有关行为的不惩罚现象</w:t>
      </w:r>
      <w:r>
        <w:rPr>
          <w:rFonts w:hint="eastAsia"/>
        </w:rPr>
        <w:t>；</w:t>
      </w:r>
    </w:p>
    <w:p w:rsidR="00000000" w:rsidRDefault="00000000">
      <w:pPr>
        <w:pStyle w:val="a9"/>
        <w:rPr>
          <w:rFonts w:hint="eastAsia"/>
        </w:rPr>
      </w:pPr>
      <w:r>
        <w:t>(e)</w:t>
      </w:r>
      <w:r>
        <w:tab/>
      </w:r>
      <w:r>
        <w:rPr>
          <w:rFonts w:hint="eastAsia"/>
        </w:rPr>
        <w:t>司法拖延看来影响到等待审判的三分之二的被拘留者，这种情况在很大程度上是监狱拥挤的原因；</w:t>
      </w:r>
    </w:p>
    <w:p w:rsidR="00000000" w:rsidRDefault="00000000">
      <w:pPr>
        <w:pStyle w:val="a9"/>
        <w:rPr>
          <w:rFonts w:hint="eastAsia"/>
        </w:rPr>
      </w:pPr>
      <w:r>
        <w:t>(f)</w:t>
      </w:r>
      <w:r>
        <w:tab/>
      </w:r>
      <w:r>
        <w:rPr>
          <w:rFonts w:hint="eastAsia"/>
        </w:rPr>
        <w:t>监狱过分拥挤、环境和卫生条件恶劣，缺少基本服务，特别是适当保健，在监狱内发生暴力事件的情况下，当局不能保证被拘留者的安全。除违反《联合国囚犯待遇最低限度标准规则》以外，这些和其他严重缺陷还进一步剥夺了服刑犯人和等待审判者的自由，使这种剥夺自由变得残忍、不人道和有辱人格的处罚，在后种情况下，使尚未判决的提前接受处罚；</w:t>
      </w:r>
    </w:p>
    <w:p w:rsidR="00000000" w:rsidRDefault="00000000">
      <w:pPr>
        <w:pStyle w:val="a9"/>
        <w:rPr>
          <w:rFonts w:hint="eastAsia"/>
        </w:rPr>
      </w:pPr>
      <w:r>
        <w:t>(g)</w:t>
      </w:r>
      <w:r>
        <w:tab/>
      </w:r>
      <w:r>
        <w:rPr>
          <w:rFonts w:hint="eastAsia"/>
        </w:rPr>
        <w:t>委员会得知的下述情况：在</w:t>
      </w:r>
      <w:r>
        <w:t>Chapare</w:t>
      </w:r>
      <w:r>
        <w:rPr>
          <w:rFonts w:hint="eastAsia"/>
        </w:rPr>
        <w:t>地区、</w:t>
      </w:r>
      <w:r>
        <w:t>Santa Cruz</w:t>
      </w:r>
      <w:r>
        <w:rPr>
          <w:rFonts w:hint="eastAsia"/>
        </w:rPr>
        <w:t>、</w:t>
      </w:r>
      <w:r>
        <w:rPr>
          <w:rFonts w:hint="eastAsia"/>
        </w:rPr>
        <w:t>Co</w:t>
      </w:r>
      <w:r>
        <w:t>chabamba</w:t>
      </w:r>
      <w:r>
        <w:rPr>
          <w:rFonts w:hint="eastAsia"/>
        </w:rPr>
        <w:t>和其他城市的被称为</w:t>
      </w:r>
      <w:r>
        <w:t>carceletas</w:t>
      </w:r>
      <w:r>
        <w:rPr>
          <w:rFonts w:hint="eastAsia"/>
        </w:rPr>
        <w:t>的设施中，囚犯被关押在非人的条件下；在这些地方，被拘留者不仅处在国内法中所没有的所谓“法律保管”的非法监禁中，而且不定期，有时甚至连续几个月被关押在非人条件下，在这些设施中，少年和成人被关押在一起，候审者和服刑者被关押在一起。另外，委员会认为，在被称为</w:t>
      </w:r>
      <w:r>
        <w:rPr>
          <w:lang w:val="fr-CH"/>
        </w:rPr>
        <w:t>el bote</w:t>
      </w:r>
      <w:r>
        <w:rPr>
          <w:rFonts w:hint="eastAsia"/>
        </w:rPr>
        <w:t>(</w:t>
      </w:r>
      <w:r>
        <w:rPr>
          <w:rFonts w:hint="eastAsia"/>
        </w:rPr>
        <w:t>罐头盒</w:t>
      </w:r>
      <w:r>
        <w:rPr>
          <w:rFonts w:hint="eastAsia"/>
        </w:rPr>
        <w:t>)</w:t>
      </w:r>
      <w:r>
        <w:rPr>
          <w:rFonts w:hint="eastAsia"/>
        </w:rPr>
        <w:t>的惩罚监室中的纪律性禁闭是一种酷刑；</w:t>
      </w:r>
    </w:p>
    <w:p w:rsidR="00000000" w:rsidRDefault="00000000">
      <w:pPr>
        <w:pStyle w:val="a9"/>
        <w:rPr>
          <w:rFonts w:hint="eastAsia"/>
        </w:rPr>
      </w:pPr>
      <w:r>
        <w:t>(h)</w:t>
      </w:r>
      <w:r>
        <w:tab/>
      </w:r>
      <w:r>
        <w:rPr>
          <w:rFonts w:hint="eastAsia"/>
        </w:rPr>
        <w:t>调查员和议会设立的人权委员会收到很多关于违反《公约》第</w:t>
      </w:r>
      <w:r>
        <w:rPr>
          <w:rFonts w:hint="eastAsia"/>
        </w:rPr>
        <w:t>1</w:t>
      </w:r>
      <w:r>
        <w:rPr>
          <w:rFonts w:hint="eastAsia"/>
        </w:rPr>
        <w:t>条和第</w:t>
      </w:r>
      <w:r>
        <w:rPr>
          <w:rFonts w:hint="eastAsia"/>
        </w:rPr>
        <w:t>16</w:t>
      </w:r>
      <w:r>
        <w:rPr>
          <w:rFonts w:hint="eastAsia"/>
        </w:rPr>
        <w:t>条待遇的申诉；其中有些情况已对在军营中义务服兵役的士兵造成严重伤害，甚至造成生命损失，而有关行动则都是在纪律措施的借口下采取的；</w:t>
      </w:r>
    </w:p>
    <w:p w:rsidR="00000000" w:rsidRDefault="00000000">
      <w:pPr>
        <w:pStyle w:val="a9"/>
        <w:rPr>
          <w:rFonts w:hint="eastAsia"/>
        </w:rPr>
      </w:pPr>
      <w:r>
        <w:t>(i)</w:t>
      </w:r>
      <w:r>
        <w:tab/>
      </w:r>
      <w:r>
        <w:rPr>
          <w:rFonts w:hint="eastAsia"/>
        </w:rPr>
        <w:t>国家警察和武装部队在镇压由社会冲突引起的群众示威时过分使用武力和火器而不受惩罚，这一情况助长了一再侵犯人权行为，同时也表明当局对这种行为的默许。在宣布的戒严期间，警察和武装部队在他们自己的设施中实行的酷刑、任意拘留和虐待已达到特别严重程度；</w:t>
      </w:r>
    </w:p>
    <w:p w:rsidR="00000000" w:rsidRDefault="00000000">
      <w:pPr>
        <w:pStyle w:val="a9"/>
        <w:rPr>
          <w:rFonts w:hint="eastAsia"/>
        </w:rPr>
      </w:pPr>
      <w:r>
        <w:t>(j)</w:t>
      </w:r>
      <w:r>
        <w:tab/>
      </w:r>
      <w:r>
        <w:rPr>
          <w:rFonts w:hint="eastAsia"/>
        </w:rPr>
        <w:t>人权维护者不断受到骚扰、威胁和侵犯；</w:t>
      </w:r>
    </w:p>
    <w:p w:rsidR="00000000" w:rsidRDefault="00000000">
      <w:pPr>
        <w:pStyle w:val="a9"/>
        <w:rPr>
          <w:rFonts w:hint="eastAsia"/>
        </w:rPr>
      </w:pPr>
      <w:r>
        <w:t>(k)</w:t>
      </w:r>
      <w:r>
        <w:tab/>
      </w:r>
      <w:r>
        <w:rPr>
          <w:rFonts w:hint="eastAsia"/>
        </w:rPr>
        <w:t>从秘鲁返回本国的难民都没有办理有关手续，因此，不能说明害怕返回原籍国的原因。</w:t>
      </w:r>
    </w:p>
    <w:p w:rsidR="00000000" w:rsidRDefault="00000000">
      <w:pPr>
        <w:spacing w:after="320"/>
        <w:rPr>
          <w:rFonts w:hint="eastAsia"/>
        </w:rPr>
      </w:pPr>
      <w:r>
        <w:rPr>
          <w:rFonts w:hint="eastAsia"/>
        </w:rPr>
        <w:tab/>
        <w:t xml:space="preserve">96.  </w:t>
      </w:r>
      <w:r>
        <w:rPr>
          <w:rFonts w:hint="eastAsia"/>
        </w:rPr>
        <w:t>国家履行对严重侵犯人权受害者给予赔偿的义务都属于少数例外，这似乎表明根本没有对侵犯人权受害者给予赔偿的国家政策。委员会特别关切的是，政府在使酷刑受害者康复方面没有任何行动。</w:t>
      </w:r>
    </w:p>
    <w:p w:rsidR="00000000" w:rsidRDefault="00000000">
      <w:pPr>
        <w:pStyle w:val="Heading3"/>
      </w:pPr>
      <w:r>
        <w:rPr>
          <w:u w:val="none"/>
        </w:rPr>
        <w:t xml:space="preserve">E.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tab/>
      </w:r>
      <w:r>
        <w:rPr>
          <w:rFonts w:ascii="Time New Roman" w:eastAsia="SimHei" w:hAnsi="Time New Roman"/>
          <w:b/>
        </w:rPr>
        <w:t>97</w:t>
      </w:r>
      <w:r>
        <w:rPr>
          <w:rFonts w:ascii="Time New Roman" w:eastAsia="SimHei" w:hAnsi="Time New Roman"/>
        </w:rPr>
        <w:t xml:space="preserve">.  </w:t>
      </w:r>
      <w:r>
        <w:rPr>
          <w:rFonts w:ascii="Time New Roman" w:eastAsia="SimHei" w:hAnsi="Time New Roman" w:hint="eastAsia"/>
        </w:rPr>
        <w:t>委员会建议缔约国：</w:t>
      </w:r>
    </w:p>
    <w:p w:rsidR="00000000" w:rsidRDefault="00000000">
      <w:pPr>
        <w:pStyle w:val="a9"/>
        <w:rPr>
          <w:rFonts w:ascii="Time New Roman" w:eastAsia="SimHei" w:hAnsi="Time New Roman" w:hint="eastAsia"/>
        </w:rPr>
      </w:pPr>
      <w:r>
        <w:rPr>
          <w:rFonts w:ascii="Time New Roman" w:eastAsia="SimHei" w:hAnsi="Time New Roman"/>
        </w:rPr>
        <w:t>(</w:t>
      </w:r>
      <w:r>
        <w:rPr>
          <w:rFonts w:ascii="Time New Roman" w:eastAsia="SimHei" w:hAnsi="Time New Roman"/>
          <w:b/>
        </w:rPr>
        <w:t>a</w:t>
      </w:r>
      <w:r>
        <w:rPr>
          <w:rFonts w:ascii="Time New Roman" w:eastAsia="SimHei" w:hAnsi="Time New Roman"/>
        </w:rPr>
        <w:t>)</w:t>
      </w:r>
      <w:r>
        <w:rPr>
          <w:rFonts w:ascii="Time New Roman" w:eastAsia="SimHei" w:hAnsi="Time New Roman"/>
        </w:rPr>
        <w:tab/>
      </w:r>
      <w:r>
        <w:rPr>
          <w:rFonts w:ascii="Time New Roman" w:eastAsia="SimHei" w:hAnsi="Time New Roman" w:hint="eastAsia"/>
        </w:rPr>
        <w:t>将《公约》中规定的酷刑的定义纳入本国刑法，将酷刑定为犯罪，并根据严重程度规定惩罚；</w:t>
      </w:r>
    </w:p>
    <w:p w:rsidR="00000000" w:rsidRDefault="00000000">
      <w:pPr>
        <w:pStyle w:val="a9"/>
        <w:rPr>
          <w:rFonts w:ascii="Time New Roman" w:eastAsia="SimHei" w:hAnsi="Time New Roman" w:hint="eastAsia"/>
        </w:rPr>
      </w:pPr>
      <w:r>
        <w:rPr>
          <w:rFonts w:ascii="Time New Roman" w:eastAsia="SimHei" w:hAnsi="Time New Roman"/>
        </w:rPr>
        <w:t>(</w:t>
      </w:r>
      <w:r>
        <w:rPr>
          <w:rFonts w:ascii="Time New Roman" w:eastAsia="SimHei" w:hAnsi="Time New Roman"/>
          <w:b/>
        </w:rPr>
        <w:t>b</w:t>
      </w:r>
      <w:r>
        <w:rPr>
          <w:rFonts w:ascii="Time New Roman" w:eastAsia="SimHei" w:hAnsi="Time New Roman"/>
        </w:rPr>
        <w:t>)</w:t>
      </w:r>
      <w:r>
        <w:rPr>
          <w:rFonts w:ascii="Time New Roman" w:eastAsia="SimHei" w:hAnsi="Time New Roman"/>
        </w:rPr>
        <w:tab/>
      </w:r>
      <w:r>
        <w:rPr>
          <w:rFonts w:ascii="Time New Roman" w:eastAsia="SimHei" w:hAnsi="Time New Roman" w:hint="eastAsia"/>
        </w:rPr>
        <w:t>加紧缔约国其报告中所说的正在进行的保护和增进人权的活动，特别是对所有执法人员的职业培训活动；</w:t>
      </w:r>
    </w:p>
    <w:p w:rsidR="00000000" w:rsidRDefault="00000000">
      <w:pPr>
        <w:pStyle w:val="a9"/>
        <w:rPr>
          <w:rFonts w:ascii="Time New Roman" w:eastAsia="SimHei" w:hAnsi="Time New Roman" w:hint="eastAsia"/>
        </w:rPr>
      </w:pP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rPr>
        <w:tab/>
      </w:r>
      <w:r>
        <w:rPr>
          <w:rFonts w:ascii="Time New Roman" w:eastAsia="SimHei" w:hAnsi="Time New Roman" w:hint="eastAsia"/>
        </w:rPr>
        <w:t>采取必要法律和行政措施，设立被剥夺自由人员国家登记册，其中要写明下达剥夺自由命令的机关、有关决定的理由以及诉讼种类；</w:t>
      </w:r>
    </w:p>
    <w:p w:rsidR="00000000" w:rsidRDefault="00000000">
      <w:pPr>
        <w:pStyle w:val="a9"/>
        <w:rPr>
          <w:rFonts w:hint="eastAsia"/>
        </w:rPr>
      </w:pPr>
      <w:r>
        <w:rPr>
          <w:rFonts w:ascii="Time New Roman" w:eastAsia="SimHei" w:hAnsi="Time New Roman"/>
        </w:rPr>
        <w:t>(</w:t>
      </w:r>
      <w:r>
        <w:rPr>
          <w:rFonts w:ascii="Time New Roman" w:eastAsia="SimHei" w:hAnsi="Time New Roman"/>
          <w:b/>
        </w:rPr>
        <w:t>d</w:t>
      </w:r>
      <w:r>
        <w:rPr>
          <w:rFonts w:ascii="Time New Roman" w:eastAsia="SimHei" w:hAnsi="Time New Roman"/>
        </w:rPr>
        <w:t>)</w:t>
      </w:r>
      <w:r>
        <w:rPr>
          <w:rFonts w:ascii="Time New Roman" w:eastAsia="SimHei" w:hAnsi="Time New Roman"/>
        </w:rPr>
        <w:tab/>
      </w:r>
      <w:r>
        <w:rPr>
          <w:rFonts w:ascii="Time New Roman" w:eastAsia="SimHei" w:hAnsi="Time New Roman" w:hint="eastAsia"/>
        </w:rPr>
        <w:t>采取必要措施，确保政府检察官切实履行对有关酷刑和残忍、不人道或有辱人格待遇的任何申诉立即进行公正的刑事调查的职责。在这类调查过程中，受指控官员应当停职；</w:t>
      </w:r>
    </w:p>
    <w:p w:rsidR="00000000" w:rsidRDefault="00000000">
      <w:pPr>
        <w:pStyle w:val="a9"/>
        <w:rPr>
          <w:rFonts w:ascii="Time New Roman" w:eastAsia="SimHei" w:hAnsi="Time New Roman" w:hint="eastAsia"/>
        </w:rPr>
      </w:pPr>
      <w:r>
        <w:rPr>
          <w:rFonts w:ascii="Time New Roman" w:eastAsia="SimHei" w:hAnsi="Time New Roman"/>
        </w:rPr>
        <w:t>(</w:t>
      </w:r>
      <w:r>
        <w:rPr>
          <w:rFonts w:ascii="Time New Roman" w:eastAsia="SimHei" w:hAnsi="Time New Roman"/>
          <w:b/>
        </w:rPr>
        <w:t>e</w:t>
      </w:r>
      <w:r>
        <w:rPr>
          <w:rFonts w:ascii="Time New Roman" w:eastAsia="SimHei" w:hAnsi="Time New Roman"/>
        </w:rPr>
        <w:t>)</w:t>
      </w:r>
      <w:r>
        <w:rPr>
          <w:rFonts w:ascii="Time New Roman" w:eastAsia="SimHei" w:hAnsi="Time New Roman"/>
        </w:rPr>
        <w:tab/>
      </w:r>
      <w:r>
        <w:rPr>
          <w:rFonts w:ascii="Time New Roman" w:eastAsia="SimHei" w:hAnsi="Time New Roman" w:hint="eastAsia"/>
          <w:spacing w:val="0"/>
        </w:rPr>
        <w:t>设立政府集中登记簿，对有关酷刑和虐待的申诉以及调查结果进行登记</w:t>
      </w:r>
      <w:r>
        <w:rPr>
          <w:rFonts w:ascii="Time New Roman" w:eastAsia="SimHei" w:hAnsi="Time New Roman" w:hint="eastAsia"/>
        </w:rPr>
        <w:t>；</w:t>
      </w:r>
    </w:p>
    <w:p w:rsidR="00000000" w:rsidRDefault="00000000">
      <w:pPr>
        <w:pStyle w:val="a9"/>
        <w:rPr>
          <w:rFonts w:ascii="Time New Roman" w:eastAsia="SimHei" w:hAnsi="Time New Roman" w:hint="eastAsia"/>
        </w:rPr>
      </w:pPr>
      <w:r>
        <w:rPr>
          <w:rFonts w:ascii="Time New Roman" w:eastAsia="SimHei" w:hAnsi="Time New Roman"/>
        </w:rPr>
        <w:t>(</w:t>
      </w:r>
      <w:r>
        <w:rPr>
          <w:rFonts w:ascii="Time New Roman" w:eastAsia="SimHei" w:hAnsi="Time New Roman"/>
          <w:b/>
        </w:rPr>
        <w:t>f</w:t>
      </w:r>
      <w:r>
        <w:rPr>
          <w:rFonts w:ascii="Time New Roman" w:eastAsia="SimHei" w:hAnsi="Time New Roman"/>
        </w:rPr>
        <w:t>)</w:t>
      </w:r>
      <w:r>
        <w:rPr>
          <w:rFonts w:ascii="Time New Roman" w:eastAsia="SimHei" w:hAnsi="Time New Roman"/>
        </w:rPr>
        <w:tab/>
      </w:r>
      <w:r>
        <w:rPr>
          <w:rFonts w:ascii="Time New Roman" w:eastAsia="SimHei" w:hAnsi="Time New Roman" w:hint="eastAsia"/>
        </w:rPr>
        <w:t>采取一切必要措施，保护人权维护者自由行使促进尊重人权、报告侵犯人权行为和保护受害者的权利；</w:t>
      </w:r>
    </w:p>
    <w:p w:rsidR="00000000" w:rsidRDefault="00000000">
      <w:pPr>
        <w:pStyle w:val="a9"/>
        <w:rPr>
          <w:rFonts w:ascii="Time New Roman" w:eastAsia="SimHei" w:hAnsi="Time New Roman" w:hint="eastAsia"/>
        </w:rPr>
      </w:pPr>
      <w:r>
        <w:rPr>
          <w:rFonts w:ascii="Time New Roman" w:eastAsia="SimHei" w:hAnsi="Time New Roman"/>
        </w:rPr>
        <w:t>(</w:t>
      </w:r>
      <w:r>
        <w:rPr>
          <w:rFonts w:ascii="Time New Roman" w:eastAsia="SimHei" w:hAnsi="Time New Roman"/>
          <w:b/>
        </w:rPr>
        <w:t>g</w:t>
      </w:r>
      <w:r>
        <w:rPr>
          <w:rFonts w:ascii="Time New Roman" w:eastAsia="SimHei" w:hAnsi="Time New Roman"/>
        </w:rPr>
        <w:t>)</w:t>
      </w:r>
      <w:r>
        <w:rPr>
          <w:rFonts w:ascii="Time New Roman" w:eastAsia="SimHei" w:hAnsi="Time New Roman"/>
        </w:rPr>
        <w:tab/>
      </w:r>
      <w:r>
        <w:rPr>
          <w:rFonts w:ascii="Time New Roman" w:eastAsia="SimHei" w:hAnsi="Time New Roman" w:hint="eastAsia"/>
        </w:rPr>
        <w:t>采取一切必要措施，确保被剥夺自由人员能行使辩护权和获得律师援助，在必要情况下，由国家支付费用；</w:t>
      </w:r>
    </w:p>
    <w:p w:rsidR="00000000" w:rsidRDefault="00000000">
      <w:pPr>
        <w:pStyle w:val="a9"/>
        <w:rPr>
          <w:rFonts w:ascii="Time New Roman" w:eastAsia="SimHei" w:hAnsi="Time New Roman" w:hint="eastAsia"/>
        </w:rPr>
      </w:pPr>
      <w:r>
        <w:rPr>
          <w:rFonts w:ascii="Time New Roman" w:eastAsia="SimHei" w:hAnsi="Time New Roman"/>
        </w:rPr>
        <w:t>(</w:t>
      </w:r>
      <w:r>
        <w:rPr>
          <w:rFonts w:ascii="Time New Roman" w:eastAsia="SimHei" w:hAnsi="Time New Roman"/>
          <w:b/>
        </w:rPr>
        <w:t>h</w:t>
      </w:r>
      <w:r>
        <w:rPr>
          <w:rFonts w:ascii="Time New Roman" w:eastAsia="SimHei" w:hAnsi="Time New Roman"/>
        </w:rPr>
        <w:t>)</w:t>
      </w:r>
      <w:r>
        <w:rPr>
          <w:rFonts w:ascii="Time New Roman" w:eastAsia="SimHei" w:hAnsi="Time New Roman"/>
        </w:rPr>
        <w:tab/>
      </w:r>
      <w:r>
        <w:rPr>
          <w:rFonts w:ascii="Time New Roman" w:eastAsia="SimHei" w:hAnsi="Time New Roman" w:hint="eastAsia"/>
        </w:rPr>
        <w:t>审查监狱纪律措施和规则，确保公正处理违纪现象，禁止任何不人道和残忍处罚；</w:t>
      </w:r>
    </w:p>
    <w:p w:rsidR="00000000" w:rsidRDefault="00000000">
      <w:pPr>
        <w:pStyle w:val="a9"/>
        <w:rPr>
          <w:rFonts w:ascii="Time New Roman" w:eastAsia="SimHei" w:hAnsi="Time New Roman" w:hint="eastAsia"/>
        </w:rPr>
      </w:pPr>
      <w:r>
        <w:rPr>
          <w:rFonts w:ascii="Time New Roman" w:eastAsia="SimHei" w:hAnsi="Time New Roman"/>
        </w:rPr>
        <w:t>(</w:t>
      </w:r>
      <w:r>
        <w:rPr>
          <w:rFonts w:ascii="Time New Roman" w:eastAsia="SimHei" w:hAnsi="Time New Roman"/>
          <w:b/>
        </w:rPr>
        <w:t>i</w:t>
      </w:r>
      <w:r>
        <w:rPr>
          <w:rFonts w:ascii="Time New Roman" w:eastAsia="SimHei" w:hAnsi="Time New Roman"/>
        </w:rPr>
        <w:t>)</w:t>
      </w:r>
      <w:r>
        <w:rPr>
          <w:rFonts w:ascii="Time New Roman" w:eastAsia="SimHei" w:hAnsi="Time New Roman"/>
        </w:rPr>
        <w:tab/>
      </w:r>
      <w:r>
        <w:rPr>
          <w:rFonts w:ascii="Time New Roman" w:eastAsia="SimHei" w:hAnsi="Time New Roman" w:hint="eastAsia"/>
        </w:rPr>
        <w:t>采取适当措施，确保在有确实理由相信某人有遭受酷刑危险的情况下不将其驱逐、遣返或引渡到另一国家；必须采取措施确保这类人在公正和有辩论的诉讼中有机会申诉理由，而这种诉讼的结果应由上一级机关审查；</w:t>
      </w:r>
    </w:p>
    <w:p w:rsidR="00000000" w:rsidRDefault="00000000">
      <w:pPr>
        <w:pStyle w:val="a9"/>
        <w:rPr>
          <w:rFonts w:hint="eastAsia"/>
        </w:rPr>
      </w:pPr>
      <w:r>
        <w:rPr>
          <w:rFonts w:ascii="Time New Roman" w:eastAsia="SimHei" w:hAnsi="Time New Roman"/>
        </w:rPr>
        <w:t>(</w:t>
      </w:r>
      <w:r>
        <w:rPr>
          <w:rFonts w:ascii="Time New Roman" w:eastAsia="SimHei" w:hAnsi="Time New Roman"/>
          <w:b/>
        </w:rPr>
        <w:t>j</w:t>
      </w:r>
      <w:r>
        <w:rPr>
          <w:rFonts w:ascii="Time New Roman" w:eastAsia="SimHei" w:hAnsi="Time New Roman"/>
        </w:rPr>
        <w:t>)</w:t>
      </w:r>
      <w:r>
        <w:rPr>
          <w:rFonts w:ascii="Time New Roman" w:eastAsia="SimHei" w:hAnsi="Time New Roman"/>
        </w:rPr>
        <w:tab/>
      </w:r>
      <w:r>
        <w:rPr>
          <w:rFonts w:ascii="Time New Roman" w:eastAsia="SimHei" w:hAnsi="Time New Roman" w:hint="eastAsia"/>
        </w:rPr>
        <w:t>发表《公约》第</w:t>
      </w:r>
      <w:r>
        <w:rPr>
          <w:rFonts w:ascii="Time New Roman" w:eastAsia="SimHei" w:hAnsi="Time New Roman" w:hint="eastAsia"/>
          <w:b/>
        </w:rPr>
        <w:t>21</w:t>
      </w:r>
      <w:r>
        <w:rPr>
          <w:rFonts w:ascii="Time New Roman" w:eastAsia="SimHei" w:hAnsi="Time New Roman" w:hint="eastAsia"/>
        </w:rPr>
        <w:t>条和第</w:t>
      </w:r>
      <w:r>
        <w:rPr>
          <w:rFonts w:ascii="Time New Roman" w:eastAsia="SimHei" w:hAnsi="Time New Roman" w:hint="eastAsia"/>
          <w:b/>
        </w:rPr>
        <w:t>22</w:t>
      </w:r>
      <w:r>
        <w:rPr>
          <w:rFonts w:ascii="Time New Roman" w:eastAsia="SimHei" w:hAnsi="Time New Roman" w:hint="eastAsia"/>
        </w:rPr>
        <w:t>条所规定的声明。</w:t>
      </w:r>
    </w:p>
    <w:p w:rsidR="00000000" w:rsidRDefault="00000000">
      <w:pPr>
        <w:spacing w:after="240"/>
        <w:rPr>
          <w:rFonts w:hint="eastAsia"/>
        </w:rPr>
      </w:pPr>
      <w:r>
        <w:rPr>
          <w:rFonts w:hint="eastAsia"/>
        </w:rPr>
        <w:tab/>
        <w:t>98</w:t>
      </w:r>
      <w:r>
        <w:rPr>
          <w:rFonts w:hint="eastAsia"/>
        </w:rPr>
        <w:t>．</w:t>
      </w:r>
      <w:r>
        <w:rPr>
          <w:rFonts w:hint="eastAsia"/>
        </w:rPr>
        <w:t xml:space="preserve"> </w:t>
      </w:r>
      <w:r>
        <w:rPr>
          <w:rFonts w:hint="eastAsia"/>
        </w:rPr>
        <w:t>委员会特别促请司法机关和检察官办事处带头采取行动，解决在调查和惩罚施加酷刑以及残忍、不人道或有辱人格待遇的行为方面严重失职问题。</w:t>
      </w:r>
    </w:p>
    <w:p w:rsidR="00000000" w:rsidRDefault="00000000">
      <w:pPr>
        <w:pStyle w:val="Heading2"/>
        <w:rPr>
          <w:rFonts w:hint="eastAsia"/>
        </w:rPr>
      </w:pPr>
      <w:r>
        <w:rPr>
          <w:rFonts w:hint="eastAsia"/>
        </w:rPr>
        <w:t>斯</w:t>
      </w:r>
      <w:r>
        <w:rPr>
          <w:rFonts w:hint="eastAsia"/>
        </w:rPr>
        <w:t xml:space="preserve"> </w:t>
      </w:r>
      <w:r>
        <w:rPr>
          <w:rFonts w:hint="eastAsia"/>
        </w:rPr>
        <w:t>洛</w:t>
      </w:r>
      <w:r>
        <w:rPr>
          <w:rFonts w:hint="eastAsia"/>
        </w:rPr>
        <w:t xml:space="preserve"> </w:t>
      </w:r>
      <w:r>
        <w:rPr>
          <w:rFonts w:hint="eastAsia"/>
        </w:rPr>
        <w:t>伐</w:t>
      </w:r>
      <w:r>
        <w:rPr>
          <w:rFonts w:hint="eastAsia"/>
        </w:rPr>
        <w:t xml:space="preserve"> </w:t>
      </w:r>
      <w:r>
        <w:rPr>
          <w:rFonts w:hint="eastAsia"/>
        </w:rPr>
        <w:t>克</w:t>
      </w:r>
    </w:p>
    <w:p w:rsidR="00000000" w:rsidRDefault="00000000">
      <w:pPr>
        <w:spacing w:after="320"/>
        <w:rPr>
          <w:rFonts w:hint="eastAsia"/>
        </w:rPr>
      </w:pPr>
      <w:r>
        <w:rPr>
          <w:rFonts w:hint="eastAsia"/>
        </w:rPr>
        <w:tab/>
        <w:t xml:space="preserve">99.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4</w:t>
      </w:r>
      <w:r>
        <w:rPr>
          <w:rFonts w:hint="eastAsia"/>
        </w:rPr>
        <w:t>日、</w:t>
      </w:r>
      <w:r>
        <w:rPr>
          <w:rFonts w:hint="eastAsia"/>
        </w:rPr>
        <w:t>7</w:t>
      </w:r>
      <w:r>
        <w:rPr>
          <w:rFonts w:hint="eastAsia"/>
        </w:rPr>
        <w:t>日和</w:t>
      </w:r>
      <w:r>
        <w:rPr>
          <w:rFonts w:hint="eastAsia"/>
        </w:rPr>
        <w:t>11</w:t>
      </w:r>
      <w:r>
        <w:rPr>
          <w:rFonts w:hint="eastAsia"/>
        </w:rPr>
        <w:t>日举行的第</w:t>
      </w:r>
      <w:r>
        <w:rPr>
          <w:rFonts w:hint="eastAsia"/>
        </w:rPr>
        <w:t>464</w:t>
      </w:r>
      <w:r>
        <w:rPr>
          <w:rFonts w:hint="eastAsia"/>
        </w:rPr>
        <w:t>次、</w:t>
      </w:r>
      <w:r>
        <w:rPr>
          <w:rFonts w:hint="eastAsia"/>
        </w:rPr>
        <w:t>467</w:t>
      </w:r>
      <w:r>
        <w:rPr>
          <w:rFonts w:hint="eastAsia"/>
        </w:rPr>
        <w:t>次和</w:t>
      </w:r>
      <w:r>
        <w:rPr>
          <w:rFonts w:hint="eastAsia"/>
        </w:rPr>
        <w:t>475</w:t>
      </w:r>
      <w:r>
        <w:rPr>
          <w:rFonts w:hint="eastAsia"/>
        </w:rPr>
        <w:t>次会议上</w:t>
      </w:r>
      <w:r>
        <w:rPr>
          <w:rFonts w:hint="eastAsia"/>
        </w:rPr>
        <w:t>(CAT/C/SR.464</w:t>
      </w:r>
      <w:r>
        <w:rPr>
          <w:rFonts w:hint="eastAsia"/>
        </w:rPr>
        <w:t>、</w:t>
      </w:r>
      <w:r>
        <w:rPr>
          <w:rFonts w:hint="eastAsia"/>
        </w:rPr>
        <w:t>467</w:t>
      </w:r>
      <w:r>
        <w:rPr>
          <w:rFonts w:hint="eastAsia"/>
        </w:rPr>
        <w:t>和</w:t>
      </w:r>
      <w:r>
        <w:rPr>
          <w:rFonts w:hint="eastAsia"/>
        </w:rPr>
        <w:t>475)</w:t>
      </w:r>
      <w:r>
        <w:rPr>
          <w:rFonts w:hint="eastAsia"/>
        </w:rPr>
        <w:t>审议了斯洛伐克共和国的初次定期报告</w:t>
      </w:r>
      <w:r>
        <w:rPr>
          <w:rFonts w:hint="eastAsia"/>
        </w:rPr>
        <w:t>(CAT/C/24/</w:t>
      </w:r>
      <w:r>
        <w:t>Add.6)</w:t>
      </w:r>
      <w:r>
        <w:rPr>
          <w:rFonts w:hint="eastAsia"/>
        </w:rPr>
        <w:t>，并通过了下述结论和建议。</w:t>
      </w:r>
    </w:p>
    <w:p w:rsidR="00000000" w:rsidRDefault="00000000">
      <w:pPr>
        <w:pStyle w:val="Heading3"/>
        <w:rPr>
          <w:rFonts w:hint="eastAsia"/>
        </w:rPr>
      </w:pPr>
      <w:r>
        <w:rPr>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100.  </w:t>
      </w:r>
      <w:r>
        <w:rPr>
          <w:rFonts w:hint="eastAsia"/>
        </w:rPr>
        <w:t>委员会表示欢迎斯洛伐克提交初次报告，虽然它注意到，应于</w:t>
      </w:r>
      <w:r>
        <w:rPr>
          <w:rFonts w:hint="eastAsia"/>
        </w:rPr>
        <w:t>1994</w:t>
      </w:r>
      <w:r>
        <w:rPr>
          <w:rFonts w:hint="eastAsia"/>
        </w:rPr>
        <w:t>年</w:t>
      </w:r>
      <w:r>
        <w:rPr>
          <w:rFonts w:hint="eastAsia"/>
        </w:rPr>
        <w:t>5</w:t>
      </w:r>
      <w:r>
        <w:rPr>
          <w:rFonts w:hint="eastAsia"/>
        </w:rPr>
        <w:t>月提交的报告拖延了六年才提交。缔约国指出，文件包括初次和第二次定期报告。但是，委员会强调，缔约国将报告合并的做法不符合《公约》第</w:t>
      </w:r>
      <w:r>
        <w:rPr>
          <w:rFonts w:hint="eastAsia"/>
        </w:rPr>
        <w:t>19</w:t>
      </w:r>
      <w:r>
        <w:rPr>
          <w:rFonts w:hint="eastAsia"/>
        </w:rPr>
        <w:t>条规定的义务。</w:t>
      </w:r>
    </w:p>
    <w:p w:rsidR="00000000" w:rsidRDefault="00000000">
      <w:pPr>
        <w:spacing w:after="320"/>
        <w:rPr>
          <w:rFonts w:hint="eastAsia"/>
        </w:rPr>
      </w:pPr>
      <w:r>
        <w:rPr>
          <w:rFonts w:hint="eastAsia"/>
        </w:rPr>
        <w:tab/>
        <w:t xml:space="preserve">101.  </w:t>
      </w:r>
      <w:r>
        <w:rPr>
          <w:rFonts w:hint="eastAsia"/>
        </w:rPr>
        <w:t>报告不完全符合委员会的缔约国初次报告编写准则，因为其中没有关于为实际执行《公约》的规定所采取措施的资料。委员会还指出，缔约国尚未提交核心文件。然而，委员会赞赏缔约国努力和委员会进行积极对话，并在口头介绍和答复委员会的问题时提供了一些具体资料和统计数字。</w:t>
      </w:r>
    </w:p>
    <w:p w:rsidR="00000000" w:rsidRDefault="00000000">
      <w:pPr>
        <w:pStyle w:val="Heading3"/>
        <w:rPr>
          <w:rFonts w:hint="eastAsia"/>
        </w:rPr>
      </w:pPr>
      <w:r>
        <w:rPr>
          <w:u w:val="none"/>
        </w:rPr>
        <w:t xml:space="preserve">B.  </w:t>
      </w:r>
      <w:r>
        <w:rPr>
          <w:rFonts w:hint="eastAsia"/>
        </w:rPr>
        <w:t>积极方面</w:t>
      </w:r>
    </w:p>
    <w:p w:rsidR="00000000" w:rsidRDefault="00000000">
      <w:pPr>
        <w:rPr>
          <w:rFonts w:hint="eastAsia"/>
        </w:rPr>
      </w:pPr>
      <w:r>
        <w:rPr>
          <w:rFonts w:hint="eastAsia"/>
        </w:rPr>
        <w:tab/>
      </w:r>
      <w:r>
        <w:t>102</w:t>
      </w:r>
      <w:r>
        <w:rPr>
          <w:rFonts w:hint="eastAsia"/>
        </w:rPr>
        <w:t xml:space="preserve">.  </w:t>
      </w:r>
      <w:r>
        <w:rPr>
          <w:rFonts w:hint="eastAsia"/>
        </w:rPr>
        <w:t>委员会对下述情况表示满意：</w:t>
      </w:r>
    </w:p>
    <w:p w:rsidR="00000000" w:rsidRDefault="00000000">
      <w:pPr>
        <w:numPr>
          <w:ilvl w:val="0"/>
          <w:numId w:val="196"/>
        </w:numPr>
        <w:rPr>
          <w:rFonts w:hint="eastAsia"/>
        </w:rPr>
      </w:pPr>
      <w:r>
        <w:rPr>
          <w:rFonts w:hint="eastAsia"/>
        </w:rPr>
        <w:t>缔约国加入了主要国际人权条约，其中特别包括：《公民权利和政治权利国际公约》、《经济、社会、文化权利国际公约》、《消除一切形式种族歧视国际公约》、《消除对妇女一切形式歧视公约》、《儿童权利公约》、《欧洲人权公约》和《欧洲防止酷刑和不人道或有辱人格待遇或处罚公约》；</w:t>
      </w:r>
    </w:p>
    <w:p w:rsidR="00000000" w:rsidRDefault="00000000">
      <w:pPr>
        <w:numPr>
          <w:ilvl w:val="0"/>
          <w:numId w:val="196"/>
        </w:numPr>
        <w:rPr>
          <w:rFonts w:hint="eastAsia"/>
        </w:rPr>
      </w:pPr>
      <w:r>
        <w:rPr>
          <w:rFonts w:hint="eastAsia"/>
        </w:rPr>
        <w:t>1995</w:t>
      </w:r>
      <w:r>
        <w:rPr>
          <w:rFonts w:hint="eastAsia"/>
        </w:rPr>
        <w:t>年</w:t>
      </w:r>
      <w:r>
        <w:rPr>
          <w:rFonts w:hint="eastAsia"/>
        </w:rPr>
        <w:t>3</w:t>
      </w:r>
      <w:r>
        <w:rPr>
          <w:rFonts w:hint="eastAsia"/>
        </w:rPr>
        <w:t>月</w:t>
      </w:r>
      <w:r>
        <w:rPr>
          <w:rFonts w:hint="eastAsia"/>
        </w:rPr>
        <w:t>17</w:t>
      </w:r>
      <w:r>
        <w:rPr>
          <w:rFonts w:hint="eastAsia"/>
        </w:rPr>
        <w:t>日发表声明，承认第</w:t>
      </w:r>
      <w:r>
        <w:rPr>
          <w:rFonts w:hint="eastAsia"/>
        </w:rPr>
        <w:t>21</w:t>
      </w:r>
      <w:r>
        <w:rPr>
          <w:rFonts w:hint="eastAsia"/>
        </w:rPr>
        <w:t>条和第</w:t>
      </w:r>
      <w:r>
        <w:rPr>
          <w:rFonts w:hint="eastAsia"/>
        </w:rPr>
        <w:t>22</w:t>
      </w:r>
      <w:r>
        <w:rPr>
          <w:rFonts w:hint="eastAsia"/>
        </w:rPr>
        <w:t>条规定的委员会职权，撤消捷克斯洛伐克社会主义共和国</w:t>
      </w:r>
      <w:r>
        <w:rPr>
          <w:rFonts w:hint="eastAsia"/>
        </w:rPr>
        <w:t>1988</w:t>
      </w:r>
      <w:r>
        <w:rPr>
          <w:rFonts w:hint="eastAsia"/>
        </w:rPr>
        <w:t>年</w:t>
      </w:r>
      <w:r>
        <w:rPr>
          <w:rFonts w:hint="eastAsia"/>
        </w:rPr>
        <w:t>7</w:t>
      </w:r>
      <w:r>
        <w:rPr>
          <w:rFonts w:hint="eastAsia"/>
        </w:rPr>
        <w:t>月</w:t>
      </w:r>
      <w:r>
        <w:rPr>
          <w:rFonts w:hint="eastAsia"/>
        </w:rPr>
        <w:t>7</w:t>
      </w:r>
      <w:r>
        <w:rPr>
          <w:rFonts w:hint="eastAsia"/>
        </w:rPr>
        <w:t>日对第</w:t>
      </w:r>
      <w:r>
        <w:rPr>
          <w:rFonts w:hint="eastAsia"/>
        </w:rPr>
        <w:t>20</w:t>
      </w:r>
      <w:r>
        <w:rPr>
          <w:rFonts w:hint="eastAsia"/>
        </w:rPr>
        <w:t>条作的保留；</w:t>
      </w:r>
    </w:p>
    <w:p w:rsidR="00000000" w:rsidRDefault="00000000">
      <w:pPr>
        <w:numPr>
          <w:ilvl w:val="0"/>
          <w:numId w:val="196"/>
        </w:numPr>
        <w:rPr>
          <w:rFonts w:hint="eastAsia"/>
        </w:rPr>
      </w:pPr>
      <w:r>
        <w:rPr>
          <w:rFonts w:hint="eastAsia"/>
        </w:rPr>
        <w:t>缔约国为对其政治、经济、立法和体制进行重大改革，加强对人权的尊重，作出了显著努力；</w:t>
      </w:r>
    </w:p>
    <w:p w:rsidR="00000000" w:rsidRDefault="00000000">
      <w:pPr>
        <w:numPr>
          <w:ilvl w:val="0"/>
          <w:numId w:val="196"/>
        </w:numPr>
        <w:rPr>
          <w:rFonts w:hint="eastAsia"/>
        </w:rPr>
      </w:pPr>
      <w:r>
        <w:rPr>
          <w:rFonts w:hint="eastAsia"/>
        </w:rPr>
        <w:t>在《宪法》中规定了对各项人权的广泛保护；在斯洛伐克独立之后，制定了《基本权利和自由宪章》，</w:t>
      </w:r>
      <w:r>
        <w:rPr>
          <w:rFonts w:hint="eastAsia"/>
        </w:rPr>
        <w:t>2001</w:t>
      </w:r>
      <w:r>
        <w:rPr>
          <w:rFonts w:hint="eastAsia"/>
        </w:rPr>
        <w:t>年</w:t>
      </w:r>
      <w:r>
        <w:rPr>
          <w:rFonts w:hint="eastAsia"/>
        </w:rPr>
        <w:t>2</w:t>
      </w:r>
      <w:r>
        <w:rPr>
          <w:rFonts w:hint="eastAsia"/>
        </w:rPr>
        <w:t>月</w:t>
      </w:r>
      <w:r>
        <w:rPr>
          <w:rFonts w:hint="eastAsia"/>
        </w:rPr>
        <w:t>23</w:t>
      </w:r>
      <w:r>
        <w:rPr>
          <w:rFonts w:hint="eastAsia"/>
        </w:rPr>
        <w:t>日对《宪法》作了修改，确立了各项国际条约的最高地位；</w:t>
      </w:r>
    </w:p>
    <w:p w:rsidR="00000000" w:rsidRDefault="00000000">
      <w:pPr>
        <w:numPr>
          <w:ilvl w:val="0"/>
          <w:numId w:val="196"/>
        </w:numPr>
        <w:spacing w:after="320"/>
        <w:rPr>
          <w:rFonts w:hint="eastAsia"/>
        </w:rPr>
      </w:pPr>
      <w:r>
        <w:rPr>
          <w:rFonts w:hint="eastAsia"/>
        </w:rPr>
        <w:t>为促进尊重人权设立了新的机构，并在警察机关中设立了专门单位，特别是最近，为设立调查机构采取了措施。</w:t>
      </w:r>
    </w:p>
    <w:p w:rsidR="00000000" w:rsidRDefault="00000000">
      <w:pPr>
        <w:pStyle w:val="Heading3"/>
        <w:rPr>
          <w:rFonts w:hint="eastAsia"/>
        </w:rPr>
      </w:pPr>
      <w:r>
        <w:rPr>
          <w:u w:val="none"/>
        </w:rPr>
        <w:t xml:space="preserve">C.  </w:t>
      </w:r>
      <w:r>
        <w:rPr>
          <w:rFonts w:hint="eastAsia"/>
        </w:rPr>
        <w:t>妨碍执行《公约》规定的因素和困难</w:t>
      </w:r>
    </w:p>
    <w:p w:rsidR="00000000" w:rsidRDefault="00000000">
      <w:pPr>
        <w:spacing w:after="320"/>
        <w:rPr>
          <w:rFonts w:hint="eastAsia"/>
        </w:rPr>
      </w:pPr>
      <w:r>
        <w:rPr>
          <w:rFonts w:hint="eastAsia"/>
        </w:rPr>
        <w:tab/>
        <w:t xml:space="preserve">103.  </w:t>
      </w:r>
      <w:r>
        <w:rPr>
          <w:rFonts w:hint="eastAsia"/>
        </w:rPr>
        <w:t>委员会注意到，在捷克和斯洛伐克联邦共和国解体之后，在向民主制度过渡的过程中，命令性制度的遗留影响所造成的困难以及重建国家体制所带来的挑战。</w:t>
      </w:r>
    </w:p>
    <w:p w:rsidR="00000000" w:rsidRDefault="00000000">
      <w:pPr>
        <w:pStyle w:val="Heading3"/>
        <w:rPr>
          <w:rFonts w:hint="eastAsia"/>
        </w:rPr>
      </w:pPr>
      <w:r>
        <w:rPr>
          <w:u w:val="none"/>
        </w:rPr>
        <w:t xml:space="preserve">D.  </w:t>
      </w:r>
      <w:r>
        <w:rPr>
          <w:rFonts w:hint="eastAsia"/>
        </w:rPr>
        <w:t>关注的问题</w:t>
      </w:r>
    </w:p>
    <w:p w:rsidR="00000000" w:rsidRDefault="00000000">
      <w:pPr>
        <w:rPr>
          <w:rFonts w:hint="eastAsia"/>
        </w:rPr>
      </w:pPr>
      <w:r>
        <w:rPr>
          <w:rFonts w:hint="eastAsia"/>
        </w:rPr>
        <w:tab/>
      </w:r>
      <w:r>
        <w:t>104</w:t>
      </w:r>
      <w:r>
        <w:rPr>
          <w:rFonts w:hint="eastAsia"/>
        </w:rPr>
        <w:t xml:space="preserve">.  </w:t>
      </w:r>
      <w:r>
        <w:rPr>
          <w:rFonts w:hint="eastAsia"/>
        </w:rPr>
        <w:t>委员会对下述情况表示关注：</w:t>
      </w:r>
    </w:p>
    <w:p w:rsidR="00000000" w:rsidRDefault="00000000">
      <w:pPr>
        <w:numPr>
          <w:ilvl w:val="0"/>
          <w:numId w:val="197"/>
        </w:numPr>
        <w:rPr>
          <w:rFonts w:hint="eastAsia"/>
        </w:rPr>
      </w:pPr>
      <w:r>
        <w:rPr>
          <w:rFonts w:hint="eastAsia"/>
        </w:rPr>
        <w:t>在缔约国的《刑法》中没有象《公约》第</w:t>
      </w:r>
      <w:r>
        <w:rPr>
          <w:rFonts w:hint="eastAsia"/>
        </w:rPr>
        <w:t>1</w:t>
      </w:r>
      <w:r>
        <w:rPr>
          <w:rFonts w:hint="eastAsia"/>
        </w:rPr>
        <w:t>条那样具体说明任何酷刑行为的目的；</w:t>
      </w:r>
    </w:p>
    <w:p w:rsidR="00000000" w:rsidRDefault="00000000">
      <w:pPr>
        <w:numPr>
          <w:ilvl w:val="0"/>
          <w:numId w:val="197"/>
        </w:numPr>
        <w:rPr>
          <w:rFonts w:hint="eastAsia"/>
        </w:rPr>
      </w:pPr>
      <w:r>
        <w:rPr>
          <w:rFonts w:hint="eastAsia"/>
        </w:rPr>
        <w:t>在有遭受酷刑危险的人员的遣返方面，有一些第</w:t>
      </w:r>
      <w:r>
        <w:rPr>
          <w:rFonts w:hint="eastAsia"/>
        </w:rPr>
        <w:t>3</w:t>
      </w:r>
      <w:r>
        <w:rPr>
          <w:rFonts w:hint="eastAsia"/>
        </w:rPr>
        <w:t>条所规定保障的例外，这不符第</w:t>
      </w:r>
      <w:r>
        <w:rPr>
          <w:rFonts w:hint="eastAsia"/>
        </w:rPr>
        <w:t>3</w:t>
      </w:r>
      <w:r>
        <w:rPr>
          <w:rFonts w:hint="eastAsia"/>
        </w:rPr>
        <w:t>条规定的绝对禁止；</w:t>
      </w:r>
    </w:p>
    <w:p w:rsidR="00000000" w:rsidRDefault="00000000">
      <w:pPr>
        <w:numPr>
          <w:ilvl w:val="0"/>
          <w:numId w:val="197"/>
        </w:numPr>
        <w:rPr>
          <w:rFonts w:hint="eastAsia"/>
        </w:rPr>
      </w:pPr>
      <w:r>
        <w:rPr>
          <w:rFonts w:hint="eastAsia"/>
        </w:rPr>
        <w:t>有人指控警察参与对吉普赛人和其他居民的袭击，也有人指控警察和执法人员在这种群体受到“暴徒”或其他极端分子威胁时没有采取适当行动保护他们不受种族主义袭击；</w:t>
      </w:r>
    </w:p>
    <w:p w:rsidR="00000000" w:rsidRDefault="00000000">
      <w:pPr>
        <w:numPr>
          <w:ilvl w:val="0"/>
          <w:numId w:val="197"/>
        </w:numPr>
        <w:rPr>
          <w:rFonts w:hint="eastAsia"/>
        </w:rPr>
      </w:pPr>
      <w:r>
        <w:rPr>
          <w:rFonts w:hint="eastAsia"/>
        </w:rPr>
        <w:t>当局对有关这种行动的指控没有立即进行公正和彻底调查，或起诉和惩罚肇事者；</w:t>
      </w:r>
    </w:p>
    <w:p w:rsidR="00000000" w:rsidRDefault="00000000">
      <w:pPr>
        <w:numPr>
          <w:ilvl w:val="0"/>
          <w:numId w:val="197"/>
        </w:numPr>
        <w:rPr>
          <w:rFonts w:hint="eastAsia"/>
        </w:rPr>
      </w:pPr>
      <w:r>
        <w:rPr>
          <w:rFonts w:hint="eastAsia"/>
        </w:rPr>
        <w:t>有人指控执法人员虐待被拘留或被警察关押，特别是被关在拘留所或警察局的人；</w:t>
      </w:r>
    </w:p>
    <w:p w:rsidR="00000000" w:rsidRDefault="00000000">
      <w:pPr>
        <w:numPr>
          <w:ilvl w:val="0"/>
          <w:numId w:val="197"/>
        </w:numPr>
        <w:rPr>
          <w:rFonts w:hint="eastAsia"/>
        </w:rPr>
      </w:pPr>
      <w:r>
        <w:rPr>
          <w:rFonts w:hint="eastAsia"/>
        </w:rPr>
        <w:t>有人指控警察对人权维护者进行骚扰和威胁，据说这是为了制止他们提交申诉，而对这种情况没有进行充分调查；</w:t>
      </w:r>
    </w:p>
    <w:p w:rsidR="00000000" w:rsidRDefault="00000000">
      <w:pPr>
        <w:numPr>
          <w:ilvl w:val="0"/>
          <w:numId w:val="197"/>
        </w:numPr>
        <w:spacing w:after="320"/>
        <w:rPr>
          <w:rFonts w:hint="eastAsia"/>
        </w:rPr>
      </w:pPr>
      <w:r>
        <w:rPr>
          <w:rFonts w:hint="eastAsia"/>
        </w:rPr>
        <w:t>被剥夺自由者自由选择律师和医生以及立即得到医疗检查的权利没有充分保证。</w:t>
      </w:r>
    </w:p>
    <w:p w:rsidR="00000000" w:rsidRDefault="00000000">
      <w:pPr>
        <w:pStyle w:val="Heading3"/>
        <w:rPr>
          <w:rFonts w:hint="eastAsia"/>
        </w:rPr>
      </w:pPr>
      <w:r>
        <w:rPr>
          <w:u w:val="none"/>
        </w:rPr>
        <w:t xml:space="preserve">E.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hint="eastAsia"/>
        </w:rPr>
        <w:tab/>
      </w:r>
      <w:r>
        <w:rPr>
          <w:rFonts w:ascii="Time New Roman" w:eastAsia="SimHei" w:hAnsi="Time New Roman"/>
          <w:b/>
        </w:rPr>
        <w:t>105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制定一个包括《公约》第</w:t>
      </w:r>
      <w:r>
        <w:rPr>
          <w:rFonts w:ascii="Time New Roman" w:eastAsia="SimHei" w:hAnsi="Time New Roman" w:hint="eastAsia"/>
          <w:b/>
        </w:rPr>
        <w:t>1</w:t>
      </w:r>
      <w:r>
        <w:rPr>
          <w:rFonts w:ascii="Time New Roman" w:eastAsia="SimHei" w:hAnsi="Time New Roman" w:hint="eastAsia"/>
        </w:rPr>
        <w:t>条所载定义所有内容的关于酷刑的定义，并对国内刑法作相应修改；</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继续努力进行结构改革和执行</w:t>
      </w:r>
      <w:r>
        <w:rPr>
          <w:rFonts w:ascii="Time New Roman" w:eastAsia="SimHei" w:hAnsi="Time New Roman" w:hint="eastAsia"/>
          <w:b/>
        </w:rPr>
        <w:t>2001</w:t>
      </w:r>
      <w:r>
        <w:rPr>
          <w:rFonts w:ascii="Time New Roman" w:eastAsia="SimHei" w:hAnsi="Time New Roman" w:hint="eastAsia"/>
        </w:rPr>
        <w:t>年</w:t>
      </w:r>
      <w:r>
        <w:rPr>
          <w:rFonts w:ascii="Time New Roman" w:eastAsia="SimHei" w:hAnsi="Time New Roman" w:hint="eastAsia"/>
          <w:b/>
        </w:rPr>
        <w:t>2</w:t>
      </w:r>
      <w:r>
        <w:rPr>
          <w:rFonts w:ascii="Time New Roman" w:eastAsia="SimHei" w:hAnsi="Time New Roman" w:hint="eastAsia"/>
        </w:rPr>
        <w:t>月</w:t>
      </w:r>
      <w:r>
        <w:rPr>
          <w:rFonts w:ascii="Time New Roman" w:eastAsia="SimHei" w:hAnsi="Time New Roman" w:hint="eastAsia"/>
          <w:b/>
        </w:rPr>
        <w:t>23</w:t>
      </w:r>
      <w:r>
        <w:rPr>
          <w:rFonts w:ascii="Time New Roman" w:eastAsia="SimHei" w:hAnsi="Time New Roman" w:hint="eastAsia"/>
        </w:rPr>
        <w:t>日对《宪法》的修改；</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采取措施设立一个有效、可靠和独立的申诉系统，以便对有关警察和其他公职人员实行虐待或酷刑的指控进行及时、公正和有效的调查，并在调查结果得到证实的情况下起诉和惩罚肇事者；</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采取措施确保法院不把通过强迫手段获得的供词或资料作为证据，按照《公约》的要求审查并视情况修改允许警察使用武力的法律条款，并执行经修改的法律条款；</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保护人权维护者不受骚扰和威胁，使他们能履行监督责任，并向申诉人权受侵犯者提供援助；</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采取措施防止拘留场所发生犯人之间的暴力行动，包括性暴力行为，并在下次报告中提供有关这种作法的资料；</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在下一次定期报告中向委员会提供关于为拘留、改造、心理治疗、特殊教育等目的在包括政府和军事机构在内的国家机构中监禁的人员的资料，并按年龄、族裔、性别和地区分类；</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采取有效措施保证司法机关的独立性，以加强对执行《公约》十分重要的法治和民主管理；</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为赔偿酷刑或虐待的受害者和使其康复，作出适当规定；</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继续对执法人员、军人和其他官员，包括地方社区工作者以及边境地区工作者和其他官方机构工作者进行人权培训，制定和执行禁止酷刑和虐待以及禁止遣返面临酷刑危险者的明确指导原则；</w:t>
      </w:r>
    </w:p>
    <w:p w:rsidR="00000000" w:rsidRDefault="00000000">
      <w:pPr>
        <w:numPr>
          <w:ilvl w:val="0"/>
          <w:numId w:val="198"/>
        </w:numPr>
      </w:pPr>
      <w:r>
        <w:rPr>
          <w:rFonts w:ascii="Time New Roman" w:eastAsia="SimHei" w:hAnsi="Time New Roman" w:hint="eastAsia"/>
        </w:rPr>
        <w:t>在全国广泛宣传委员会审查缔约国初次报告的结论和建议以及简要记录，并鼓励非政府组织参与这一工作。</w:t>
      </w:r>
    </w:p>
    <w:p w:rsidR="00000000" w:rsidRDefault="00000000">
      <w:pPr>
        <w:pStyle w:val="Heading2"/>
        <w:rPr>
          <w:rFonts w:hint="eastAsia"/>
        </w:rPr>
      </w:pPr>
      <w:r>
        <w:rPr>
          <w:rFonts w:hint="eastAsia"/>
        </w:rPr>
        <w:t>捷克共和国</w:t>
      </w:r>
    </w:p>
    <w:p w:rsidR="00000000" w:rsidRDefault="00000000">
      <w:pPr>
        <w:spacing w:after="320"/>
        <w:rPr>
          <w:rFonts w:hint="eastAsia"/>
        </w:rPr>
      </w:pPr>
      <w:r>
        <w:rPr>
          <w:rFonts w:hint="eastAsia"/>
        </w:rPr>
        <w:tab/>
        <w:t xml:space="preserve">106.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7</w:t>
      </w:r>
      <w:r>
        <w:rPr>
          <w:rFonts w:hint="eastAsia"/>
        </w:rPr>
        <w:t>日、</w:t>
      </w:r>
      <w:r>
        <w:rPr>
          <w:rFonts w:hint="eastAsia"/>
        </w:rPr>
        <w:t>8</w:t>
      </w:r>
      <w:r>
        <w:rPr>
          <w:rFonts w:hint="eastAsia"/>
        </w:rPr>
        <w:t>日和</w:t>
      </w:r>
      <w:r>
        <w:rPr>
          <w:rFonts w:hint="eastAsia"/>
        </w:rPr>
        <w:t>14</w:t>
      </w:r>
      <w:r>
        <w:rPr>
          <w:rFonts w:hint="eastAsia"/>
        </w:rPr>
        <w:t>日举行的第</w:t>
      </w:r>
      <w:r>
        <w:rPr>
          <w:rFonts w:hint="eastAsia"/>
        </w:rPr>
        <w:t>466</w:t>
      </w:r>
      <w:r>
        <w:rPr>
          <w:rFonts w:hint="eastAsia"/>
        </w:rPr>
        <w:t>、</w:t>
      </w:r>
      <w:r>
        <w:rPr>
          <w:rFonts w:hint="eastAsia"/>
        </w:rPr>
        <w:t>469</w:t>
      </w:r>
      <w:r>
        <w:rPr>
          <w:rFonts w:hint="eastAsia"/>
        </w:rPr>
        <w:t>、</w:t>
      </w:r>
      <w:r>
        <w:rPr>
          <w:rFonts w:hint="eastAsia"/>
        </w:rPr>
        <w:t>476</w:t>
      </w:r>
      <w:r>
        <w:rPr>
          <w:rFonts w:hint="eastAsia"/>
        </w:rPr>
        <w:t>次会议</w:t>
      </w:r>
      <w:r>
        <w:rPr>
          <w:rFonts w:hint="eastAsia"/>
        </w:rPr>
        <w:t>(CAT/C/SR.466</w:t>
      </w:r>
      <w:r>
        <w:rPr>
          <w:rFonts w:hint="eastAsia"/>
        </w:rPr>
        <w:t>、</w:t>
      </w:r>
      <w:r>
        <w:rPr>
          <w:rFonts w:hint="eastAsia"/>
        </w:rPr>
        <w:t>469</w:t>
      </w:r>
      <w:r>
        <w:rPr>
          <w:rFonts w:hint="eastAsia"/>
        </w:rPr>
        <w:t>和</w:t>
      </w:r>
      <w:r>
        <w:rPr>
          <w:rFonts w:hint="eastAsia"/>
        </w:rPr>
        <w:t>476)</w:t>
      </w:r>
      <w:r>
        <w:rPr>
          <w:rFonts w:hint="eastAsia"/>
        </w:rPr>
        <w:t>上审议了捷克共和国的第二次定期报告</w:t>
      </w:r>
      <w:r>
        <w:rPr>
          <w:rFonts w:hint="eastAsia"/>
        </w:rPr>
        <w:t>(CAT/C/ 38/</w:t>
      </w:r>
      <w:r>
        <w:t>Add.1</w:t>
      </w:r>
      <w:r>
        <w:rPr>
          <w:rFonts w:hint="eastAsia"/>
        </w:rPr>
        <w:t>)</w:t>
      </w:r>
      <w:r>
        <w:rPr>
          <w:rFonts w:hint="eastAsia"/>
        </w:rPr>
        <w:t>，并通过以下结论和建议。</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107.  </w:t>
      </w:r>
      <w:r>
        <w:rPr>
          <w:rFonts w:hint="eastAsia"/>
        </w:rPr>
        <w:t>委员会对缔约国提交的符合准则的高质量的第二次定期报告，对报告所作的坦率、详尽的叙述表示欢迎，但同时指出，该报告的提交比规定的时间晚了两年多。委员会极为赞赏捷克共和国代表团在审议报告期间以口头和书面形式提供了大量最新补充资料，并赞赏该国代表团对委员会提出的问题作了明确、认真及坦率的答复。</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108.  </w:t>
      </w:r>
      <w:r>
        <w:rPr>
          <w:rFonts w:hint="eastAsia"/>
        </w:rPr>
        <w:t>委员会欢迎缔约国不断努力依据普遍人类价值观改革法律制度并修改立法，以便维护基本人权，包括不遭受酷刑和其他残忍、不人道或有辱人格的待遇或处罚的权利，这些努力有：</w:t>
      </w:r>
    </w:p>
    <w:p w:rsidR="00000000" w:rsidRDefault="00000000">
      <w:pPr>
        <w:numPr>
          <w:ilvl w:val="0"/>
          <w:numId w:val="199"/>
        </w:numPr>
        <w:rPr>
          <w:rFonts w:hint="eastAsia"/>
        </w:rPr>
      </w:pPr>
      <w:r>
        <w:rPr>
          <w:rFonts w:hint="eastAsia"/>
        </w:rPr>
        <w:t>通过了新的《外籍人法》和新的《庇护法》，这两部法律都自</w:t>
      </w:r>
      <w:r>
        <w:rPr>
          <w:rFonts w:hint="eastAsia"/>
        </w:rPr>
        <w:t>2000</w:t>
      </w:r>
      <w:r>
        <w:rPr>
          <w:rFonts w:hint="eastAsia"/>
        </w:rPr>
        <w:t>年</w:t>
      </w:r>
      <w:r>
        <w:rPr>
          <w:rFonts w:hint="eastAsia"/>
        </w:rPr>
        <w:t>1</w:t>
      </w:r>
      <w:r>
        <w:rPr>
          <w:rFonts w:hint="eastAsia"/>
        </w:rPr>
        <w:t>月</w:t>
      </w:r>
      <w:r>
        <w:rPr>
          <w:rFonts w:hint="eastAsia"/>
        </w:rPr>
        <w:t>1</w:t>
      </w:r>
      <w:r>
        <w:rPr>
          <w:rFonts w:hint="eastAsia"/>
        </w:rPr>
        <w:t>日起生效；</w:t>
      </w:r>
    </w:p>
    <w:p w:rsidR="00000000" w:rsidRDefault="00000000">
      <w:pPr>
        <w:numPr>
          <w:ilvl w:val="0"/>
          <w:numId w:val="199"/>
        </w:numPr>
        <w:rPr>
          <w:rFonts w:hint="eastAsia"/>
        </w:rPr>
      </w:pPr>
      <w:r>
        <w:rPr>
          <w:rFonts w:hint="eastAsia"/>
        </w:rPr>
        <w:t>对</w:t>
      </w:r>
      <w:r>
        <w:rPr>
          <w:rFonts w:hint="eastAsia"/>
        </w:rPr>
        <w:t>1999</w:t>
      </w:r>
      <w:r>
        <w:rPr>
          <w:rFonts w:hint="eastAsia"/>
        </w:rPr>
        <w:t>年</w:t>
      </w:r>
      <w:r>
        <w:rPr>
          <w:rFonts w:hint="eastAsia"/>
        </w:rPr>
        <w:t>9</w:t>
      </w:r>
      <w:r>
        <w:rPr>
          <w:rFonts w:hint="eastAsia"/>
        </w:rPr>
        <w:t>月通过的《国籍法》作了修改，这些修改解决了多数严重影响罗姆人的无国籍问题；</w:t>
      </w:r>
    </w:p>
    <w:p w:rsidR="00000000" w:rsidRDefault="00000000">
      <w:pPr>
        <w:numPr>
          <w:ilvl w:val="0"/>
          <w:numId w:val="199"/>
        </w:numPr>
        <w:rPr>
          <w:rFonts w:hint="eastAsia"/>
        </w:rPr>
      </w:pPr>
      <w:r>
        <w:rPr>
          <w:rFonts w:hint="eastAsia"/>
        </w:rPr>
        <w:t>对有关立法作了修改，启用了一个外国人特别拘留设施，从而解决了在驱逐出境之前将外国人拘留引起的问题。</w:t>
      </w:r>
    </w:p>
    <w:p w:rsidR="00000000" w:rsidRDefault="00000000">
      <w:pPr>
        <w:rPr>
          <w:rFonts w:hint="eastAsia"/>
        </w:rPr>
      </w:pPr>
      <w:r>
        <w:rPr>
          <w:rFonts w:hint="eastAsia"/>
        </w:rPr>
        <w:tab/>
        <w:t xml:space="preserve">109.  </w:t>
      </w:r>
      <w:r>
        <w:rPr>
          <w:rFonts w:hint="eastAsia"/>
        </w:rPr>
        <w:t>委员会对缔约国设立政府人权专员一职和人权委员会，以及设立监察专员机构表示欢迎；</w:t>
      </w:r>
    </w:p>
    <w:p w:rsidR="00000000" w:rsidRDefault="00000000">
      <w:pPr>
        <w:rPr>
          <w:rFonts w:hint="eastAsia"/>
        </w:rPr>
      </w:pPr>
      <w:r>
        <w:rPr>
          <w:rFonts w:hint="eastAsia"/>
        </w:rPr>
        <w:tab/>
        <w:t xml:space="preserve">110.  </w:t>
      </w:r>
      <w:r>
        <w:rPr>
          <w:rFonts w:hint="eastAsia"/>
        </w:rPr>
        <w:t>委员会注意到缔约国代表介绍的为执行消除种族歧视委员会的建议</w:t>
      </w:r>
      <w:r>
        <w:rPr>
          <w:rFonts w:hint="eastAsia"/>
        </w:rPr>
        <w:t xml:space="preserve">(A/55/18, </w:t>
      </w:r>
      <w:r>
        <w:rPr>
          <w:rFonts w:hint="eastAsia"/>
        </w:rPr>
        <w:t>第</w:t>
      </w:r>
      <w:r>
        <w:rPr>
          <w:rFonts w:hint="eastAsia"/>
        </w:rPr>
        <w:t>271-288</w:t>
      </w:r>
      <w:r>
        <w:rPr>
          <w:rFonts w:hint="eastAsia"/>
        </w:rPr>
        <w:t>段</w:t>
      </w:r>
      <w:r>
        <w:rPr>
          <w:rFonts w:hint="eastAsia"/>
        </w:rPr>
        <w:t>)</w:t>
      </w:r>
      <w:r>
        <w:rPr>
          <w:rFonts w:hint="eastAsia"/>
        </w:rPr>
        <w:t>所作的努力；</w:t>
      </w:r>
    </w:p>
    <w:p w:rsidR="00000000" w:rsidRDefault="00000000">
      <w:pPr>
        <w:rPr>
          <w:rFonts w:hint="eastAsia"/>
        </w:rPr>
      </w:pPr>
      <w:r>
        <w:rPr>
          <w:rFonts w:hint="eastAsia"/>
        </w:rPr>
        <w:tab/>
        <w:t xml:space="preserve">111.  </w:t>
      </w:r>
      <w:r>
        <w:rPr>
          <w:rFonts w:hint="eastAsia"/>
        </w:rPr>
        <w:t>委员会对向</w:t>
      </w:r>
      <w:r>
        <w:rPr>
          <w:rFonts w:hint="eastAsia"/>
        </w:rPr>
        <w:t>208,000</w:t>
      </w:r>
      <w:r>
        <w:rPr>
          <w:rFonts w:hint="eastAsia"/>
        </w:rPr>
        <w:t>名前政治犯提供赔偿表示欢迎；</w:t>
      </w:r>
    </w:p>
    <w:p w:rsidR="00000000" w:rsidRDefault="00000000">
      <w:pPr>
        <w:spacing w:after="320"/>
        <w:rPr>
          <w:rFonts w:hint="eastAsia"/>
        </w:rPr>
      </w:pPr>
      <w:r>
        <w:rPr>
          <w:rFonts w:hint="eastAsia"/>
        </w:rPr>
        <w:tab/>
        <w:t xml:space="preserve">112.  </w:t>
      </w:r>
      <w:r>
        <w:rPr>
          <w:rFonts w:hint="eastAsia"/>
        </w:rPr>
        <w:t>委员会对</w:t>
      </w:r>
      <w:r>
        <w:rPr>
          <w:rFonts w:hint="eastAsia"/>
        </w:rPr>
        <w:t>1996</w:t>
      </w:r>
      <w:r>
        <w:rPr>
          <w:rFonts w:hint="eastAsia"/>
        </w:rPr>
        <w:t>年</w:t>
      </w:r>
      <w:r>
        <w:rPr>
          <w:rFonts w:hint="eastAsia"/>
        </w:rPr>
        <w:t>9</w:t>
      </w:r>
      <w:r>
        <w:rPr>
          <w:rFonts w:hint="eastAsia"/>
        </w:rPr>
        <w:t>月</w:t>
      </w:r>
      <w:r>
        <w:rPr>
          <w:rFonts w:hint="eastAsia"/>
        </w:rPr>
        <w:t>3</w:t>
      </w:r>
      <w:r>
        <w:rPr>
          <w:rFonts w:hint="eastAsia"/>
        </w:rPr>
        <w:t>日所作的声明表示欢迎，这些声明承认委员会在第</w:t>
      </w:r>
      <w:r>
        <w:rPr>
          <w:rFonts w:hint="eastAsia"/>
        </w:rPr>
        <w:t>21</w:t>
      </w:r>
      <w:r>
        <w:rPr>
          <w:rFonts w:hint="eastAsia"/>
        </w:rPr>
        <w:t>条和</w:t>
      </w:r>
      <w:r>
        <w:rPr>
          <w:rFonts w:hint="eastAsia"/>
        </w:rPr>
        <w:t>22</w:t>
      </w:r>
      <w:r>
        <w:rPr>
          <w:rFonts w:hint="eastAsia"/>
        </w:rPr>
        <w:t>条之下的职权范围，并撤销了对第</w:t>
      </w:r>
      <w:r>
        <w:rPr>
          <w:rFonts w:hint="eastAsia"/>
        </w:rPr>
        <w:t>20</w:t>
      </w:r>
      <w:r>
        <w:rPr>
          <w:rFonts w:hint="eastAsia"/>
        </w:rPr>
        <w:t>条的保留。</w:t>
      </w:r>
    </w:p>
    <w:p w:rsidR="00000000" w:rsidRDefault="00000000">
      <w:pPr>
        <w:pStyle w:val="Heading3"/>
        <w:rPr>
          <w:rFonts w:hint="eastAsia"/>
        </w:rPr>
      </w:pPr>
      <w:r>
        <w:rPr>
          <w:rFonts w:hint="eastAsia"/>
          <w:u w:val="none"/>
        </w:rPr>
        <w:t xml:space="preserve">C.  </w:t>
      </w:r>
      <w:r>
        <w:rPr>
          <w:rFonts w:hint="eastAsia"/>
        </w:rPr>
        <w:t>关注的问题</w:t>
      </w:r>
    </w:p>
    <w:p w:rsidR="00000000" w:rsidRDefault="00000000">
      <w:pPr>
        <w:rPr>
          <w:rFonts w:hint="eastAsia"/>
        </w:rPr>
      </w:pPr>
      <w:r>
        <w:rPr>
          <w:rFonts w:hint="eastAsia"/>
        </w:rPr>
        <w:tab/>
        <w:t xml:space="preserve">113.  </w:t>
      </w:r>
      <w:r>
        <w:rPr>
          <w:rFonts w:hint="eastAsia"/>
        </w:rPr>
        <w:t>委员会对下列问题表示关注：</w:t>
      </w:r>
    </w:p>
    <w:p w:rsidR="00000000" w:rsidRDefault="00000000">
      <w:pPr>
        <w:numPr>
          <w:ilvl w:val="0"/>
          <w:numId w:val="200"/>
        </w:numPr>
        <w:rPr>
          <w:rFonts w:hint="eastAsia"/>
        </w:rPr>
      </w:pPr>
      <w:r>
        <w:rPr>
          <w:rFonts w:hint="eastAsia"/>
        </w:rPr>
        <w:t>社会中存在种族主义和仇外言行的事例，包括针对少数群体的出于种族动机的暴力行为有增加，而且鼓吹此种行为的团体有增加；</w:t>
      </w:r>
    </w:p>
    <w:p w:rsidR="00000000" w:rsidRDefault="00000000">
      <w:pPr>
        <w:numPr>
          <w:ilvl w:val="0"/>
          <w:numId w:val="200"/>
        </w:numPr>
        <w:rPr>
          <w:rFonts w:hint="eastAsia"/>
        </w:rPr>
      </w:pPr>
      <w:r>
        <w:rPr>
          <w:rFonts w:hint="eastAsia"/>
        </w:rPr>
        <w:t>委员会欢迎缔约国采取措施处理罗姆人面临的问题，但同时，委员会对罗姆人仍在遭受歧视的事件包括遭受地方官员的歧视的事件表示关注，特别是对少数群体成员遭受警方有辱人格的待遇的报道表示关注；还对有关罗姆人遭受暴力袭击以及据称警察和司法机关未能提供充分保护，以及调查并起诉此种犯罪的连续报道表示关注，并对犯罪者没有受到严厉惩治表示关注；</w:t>
      </w:r>
    </w:p>
    <w:p w:rsidR="00000000" w:rsidRDefault="00000000">
      <w:pPr>
        <w:numPr>
          <w:ilvl w:val="0"/>
          <w:numId w:val="200"/>
        </w:numPr>
        <w:rPr>
          <w:rFonts w:hint="eastAsia"/>
        </w:rPr>
      </w:pPr>
      <w:r>
        <w:rPr>
          <w:rFonts w:hint="eastAsia"/>
        </w:rPr>
        <w:t>据称执法人员在游行过程中和游行之后过度使用武力，具体来说，据称由于在货币基金组织</w:t>
      </w:r>
      <w:r>
        <w:rPr>
          <w:rFonts w:hint="eastAsia"/>
        </w:rPr>
        <w:t>/</w:t>
      </w:r>
      <w:r>
        <w:rPr>
          <w:rFonts w:hint="eastAsia"/>
        </w:rPr>
        <w:t>世界银行</w:t>
      </w:r>
      <w:r>
        <w:rPr>
          <w:rFonts w:hint="eastAsia"/>
        </w:rPr>
        <w:t>2000</w:t>
      </w:r>
      <w:r>
        <w:rPr>
          <w:rFonts w:hint="eastAsia"/>
        </w:rPr>
        <w:t>年</w:t>
      </w:r>
      <w:r>
        <w:rPr>
          <w:rFonts w:hint="eastAsia"/>
        </w:rPr>
        <w:t>9</w:t>
      </w:r>
      <w:r>
        <w:rPr>
          <w:rFonts w:hint="eastAsia"/>
        </w:rPr>
        <w:t>月在布拉格举行会议期间发生了示威游行，一些被捕者遭受了残忍、不人道及有辱人格的待遇；</w:t>
      </w:r>
    </w:p>
    <w:p w:rsidR="00000000" w:rsidRDefault="00000000">
      <w:pPr>
        <w:numPr>
          <w:ilvl w:val="0"/>
          <w:numId w:val="200"/>
        </w:numPr>
        <w:rPr>
          <w:rFonts w:hint="eastAsia"/>
        </w:rPr>
      </w:pPr>
      <w:r>
        <w:rPr>
          <w:rFonts w:hint="eastAsia"/>
        </w:rPr>
        <w:t>缺乏对警方工作实行外部管制的机制；</w:t>
      </w:r>
    </w:p>
    <w:p w:rsidR="00000000" w:rsidRDefault="00000000">
      <w:pPr>
        <w:numPr>
          <w:ilvl w:val="0"/>
          <w:numId w:val="200"/>
        </w:numPr>
        <w:rPr>
          <w:rFonts w:hint="eastAsia"/>
        </w:rPr>
      </w:pPr>
      <w:r>
        <w:rPr>
          <w:rFonts w:hint="eastAsia"/>
        </w:rPr>
        <w:t>被剥夺自由的人通知亲属或其选定的第三方的权利，请求由其选择的医生提供治疗的权利，以及从被拘留之时起与律师接触的权利，得不到充分保障；</w:t>
      </w:r>
    </w:p>
    <w:p w:rsidR="00000000" w:rsidRDefault="00000000">
      <w:pPr>
        <w:numPr>
          <w:ilvl w:val="0"/>
          <w:numId w:val="200"/>
        </w:numPr>
        <w:rPr>
          <w:rFonts w:hint="eastAsia"/>
        </w:rPr>
      </w:pPr>
      <w:r>
        <w:rPr>
          <w:rFonts w:hint="eastAsia"/>
        </w:rPr>
        <w:t>对监狱系统作外部监察方面的法规缺乏，具体来说，有关做法定监察的法律条款在审查所涉期内被废除，但未颁布替代性条款；缺乏处理犯人的申诉的切实有效的机制；</w:t>
      </w:r>
    </w:p>
    <w:p w:rsidR="00000000" w:rsidRDefault="00000000">
      <w:pPr>
        <w:numPr>
          <w:ilvl w:val="0"/>
          <w:numId w:val="200"/>
        </w:numPr>
        <w:spacing w:after="320"/>
        <w:rPr>
          <w:rFonts w:hint="eastAsia"/>
        </w:rPr>
      </w:pPr>
      <w:r>
        <w:rPr>
          <w:rFonts w:hint="eastAsia"/>
        </w:rPr>
        <w:t>各机构，包括监狱、军事监狱及教养机构存在着犯人以暴力相向，以强凌弱的现象，而且女犯监狱由男看守看管，这就使这些看守可能滥用职权。</w:t>
      </w:r>
    </w:p>
    <w:p w:rsidR="00000000" w:rsidRDefault="00000000">
      <w:pPr>
        <w:pStyle w:val="Heading3"/>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114.</w:t>
      </w:r>
      <w:r>
        <w:rPr>
          <w:rFonts w:ascii="Time New Roman" w:eastAsia="SimHei" w:hAnsi="Time New Roman" w:hint="eastAsia"/>
        </w:rPr>
        <w:t xml:space="preserve">  </w:t>
      </w:r>
      <w:r>
        <w:rPr>
          <w:rFonts w:ascii="Time New Roman" w:eastAsia="SimHei" w:hAnsi="Time New Roman" w:hint="eastAsia"/>
        </w:rPr>
        <w:t>委员会建议：</w:t>
      </w:r>
    </w:p>
    <w:p w:rsidR="00000000" w:rsidRDefault="00000000">
      <w:pPr>
        <w:numPr>
          <w:ilvl w:val="0"/>
          <w:numId w:val="201"/>
        </w:numPr>
        <w:rPr>
          <w:rFonts w:ascii="Time New Roman" w:eastAsia="SimHei" w:hAnsi="Time New Roman" w:hint="eastAsia"/>
        </w:rPr>
      </w:pPr>
      <w:r>
        <w:rPr>
          <w:rFonts w:ascii="Time New Roman" w:eastAsia="SimHei" w:hAnsi="Time New Roman" w:hint="eastAsia"/>
        </w:rPr>
        <w:t>缔约国继续努力打击对少数群体的各种形式的歧视，执行旨在通过法律措施和切实措施使罗姆人融入社会的长期政策，具体而言，作出更大努力，打击和充分制裁警方虐待少数群体以及未能提供充分保护的现象；</w:t>
      </w:r>
    </w:p>
    <w:p w:rsidR="00000000" w:rsidRDefault="00000000">
      <w:pPr>
        <w:numPr>
          <w:ilvl w:val="0"/>
          <w:numId w:val="201"/>
        </w:numPr>
        <w:rPr>
          <w:rFonts w:ascii="Time New Roman" w:eastAsia="SimHei" w:hAnsi="Time New Roman" w:hint="eastAsia"/>
        </w:rPr>
      </w:pPr>
      <w:r>
        <w:rPr>
          <w:rFonts w:ascii="Time New Roman" w:eastAsia="SimHei" w:hAnsi="Time New Roman" w:hint="eastAsia"/>
        </w:rPr>
        <w:t>缔约国确保独立、彻底地调查所有虐待指称，尤其是调查有关在</w:t>
      </w:r>
      <w:r>
        <w:rPr>
          <w:rFonts w:ascii="Time New Roman" w:eastAsia="SimHei" w:hAnsi="Time New Roman" w:hint="eastAsia"/>
          <w:b/>
        </w:rPr>
        <w:t>2000</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月举行的货币基金组织</w:t>
      </w:r>
      <w:r>
        <w:rPr>
          <w:rFonts w:ascii="Time New Roman" w:eastAsia="SimHei" w:hAnsi="Time New Roman" w:hint="eastAsia"/>
        </w:rPr>
        <w:t>/</w:t>
      </w:r>
      <w:r>
        <w:rPr>
          <w:rFonts w:ascii="Time New Roman" w:eastAsia="SimHei" w:hAnsi="Time New Roman" w:hint="eastAsia"/>
        </w:rPr>
        <w:t>世界银行会议期间有人犯下虐待行为的指称，并在下一次定期报告中向委员会提供有关调查结果和采取的措施的资料，包括酌情提供有关起诉和向受害者提供赔偿的资料；</w:t>
      </w:r>
    </w:p>
    <w:p w:rsidR="00000000" w:rsidRDefault="00000000">
      <w:pPr>
        <w:numPr>
          <w:ilvl w:val="0"/>
          <w:numId w:val="201"/>
        </w:numPr>
        <w:rPr>
          <w:rFonts w:ascii="Time New Roman" w:eastAsia="SimHei" w:hAnsi="Time New Roman" w:hint="eastAsia"/>
        </w:rPr>
      </w:pPr>
      <w:r>
        <w:rPr>
          <w:rFonts w:ascii="Time New Roman" w:eastAsia="SimHei" w:hAnsi="Time New Roman" w:hint="eastAsia"/>
        </w:rPr>
        <w:t>缔约国采取恰当措施，以确保通过采用外部管制机制，独立地调查执法人员的犯罪行为；</w:t>
      </w:r>
    </w:p>
    <w:p w:rsidR="00000000" w:rsidRDefault="00000000">
      <w:pPr>
        <w:numPr>
          <w:ilvl w:val="0"/>
          <w:numId w:val="201"/>
        </w:numPr>
        <w:rPr>
          <w:rFonts w:ascii="Time New Roman" w:eastAsia="SimHei" w:hAnsi="Time New Roman" w:hint="eastAsia"/>
        </w:rPr>
      </w:pPr>
      <w:r>
        <w:rPr>
          <w:rFonts w:ascii="Time New Roman" w:eastAsia="SimHei" w:hAnsi="Time New Roman" w:hint="eastAsia"/>
        </w:rPr>
        <w:t>保障所有被剥夺自由的人都能有权通知亲属或其选定的第三方，有权从被拘留之时起就能接触其选定的律师，并有权在警方进行的任何医疗检查之外，请其选定的医生提供医疗援助；</w:t>
      </w:r>
    </w:p>
    <w:p w:rsidR="00000000" w:rsidRDefault="00000000">
      <w:pPr>
        <w:numPr>
          <w:ilvl w:val="0"/>
          <w:numId w:val="201"/>
        </w:numPr>
        <w:rPr>
          <w:rFonts w:ascii="Time New Roman" w:eastAsia="SimHei" w:hAnsi="Time New Roman" w:hint="eastAsia"/>
        </w:rPr>
      </w:pPr>
      <w:r>
        <w:rPr>
          <w:rFonts w:ascii="Time New Roman" w:eastAsia="SimHei" w:hAnsi="Time New Roman" w:hint="eastAsia"/>
        </w:rPr>
        <w:t>缔约国建立一项切实有效的、独立的管理制度，以便处理犯人的申诉，并对监狱系统作外部的法定监察；</w:t>
      </w:r>
    </w:p>
    <w:p w:rsidR="00000000" w:rsidRDefault="00000000">
      <w:pPr>
        <w:numPr>
          <w:ilvl w:val="0"/>
          <w:numId w:val="201"/>
        </w:numPr>
        <w:rPr>
          <w:rFonts w:ascii="Time New Roman" w:eastAsia="SimHei" w:hAnsi="Time New Roman" w:hint="eastAsia"/>
        </w:rPr>
      </w:pPr>
      <w:r>
        <w:rPr>
          <w:rFonts w:ascii="Time New Roman" w:eastAsia="SimHei" w:hAnsi="Time New Roman" w:hint="eastAsia"/>
        </w:rPr>
        <w:t>提供资料，介绍采取补救措施的可能性，以及酷刑及其他残忍、不人道或有辱人格的待遇或惩罚的受害者可利用的身心康复服务；</w:t>
      </w:r>
    </w:p>
    <w:p w:rsidR="00000000" w:rsidRDefault="00000000">
      <w:pPr>
        <w:numPr>
          <w:ilvl w:val="0"/>
          <w:numId w:val="201"/>
        </w:numPr>
        <w:rPr>
          <w:rFonts w:ascii="Time New Roman" w:eastAsia="SimHei" w:hAnsi="Time New Roman" w:hint="eastAsia"/>
        </w:rPr>
      </w:pPr>
      <w:r>
        <w:rPr>
          <w:rFonts w:ascii="Time New Roman" w:eastAsia="SimHei" w:hAnsi="Time New Roman" w:hint="eastAsia"/>
        </w:rPr>
        <w:t>缔约国加入</w:t>
      </w:r>
      <w:r>
        <w:rPr>
          <w:rFonts w:ascii="Time New Roman" w:eastAsia="SimHei" w:hAnsi="Time New Roman" w:hint="eastAsia"/>
          <w:b/>
        </w:rPr>
        <w:t>1954</w:t>
      </w:r>
      <w:r>
        <w:rPr>
          <w:rFonts w:ascii="Time New Roman" w:eastAsia="SimHei" w:hAnsi="Time New Roman" w:hint="eastAsia"/>
        </w:rPr>
        <w:t>年《关于无国籍人地位的公约》和</w:t>
      </w:r>
      <w:r>
        <w:rPr>
          <w:rFonts w:ascii="Time New Roman" w:eastAsia="SimHei" w:hAnsi="Time New Roman" w:hint="eastAsia"/>
          <w:b/>
        </w:rPr>
        <w:t>1961</w:t>
      </w:r>
      <w:r>
        <w:rPr>
          <w:rFonts w:ascii="Time New Roman" w:eastAsia="SimHei" w:hAnsi="Time New Roman" w:hint="eastAsia"/>
        </w:rPr>
        <w:t>年《减少无国籍状态公约》；</w:t>
      </w:r>
    </w:p>
    <w:p w:rsidR="00000000" w:rsidRDefault="00000000">
      <w:pPr>
        <w:numPr>
          <w:ilvl w:val="0"/>
          <w:numId w:val="201"/>
        </w:numPr>
        <w:spacing w:after="320"/>
        <w:rPr>
          <w:rFonts w:ascii="Time New Roman" w:eastAsia="SimHei" w:hAnsi="Time New Roman" w:hint="eastAsia"/>
        </w:rPr>
      </w:pPr>
      <w:r>
        <w:rPr>
          <w:rFonts w:ascii="Time New Roman" w:eastAsia="SimHei" w:hAnsi="Time New Roman" w:hint="eastAsia"/>
        </w:rPr>
        <w:t>在国内广为散发委员会的结论和建议，以及缔约国第二次定期报告审议情况简要记录。</w:t>
      </w:r>
    </w:p>
    <w:p w:rsidR="00000000" w:rsidRDefault="00000000">
      <w:pPr>
        <w:pStyle w:val="Heading2"/>
        <w:rPr>
          <w:rFonts w:hint="eastAsia"/>
        </w:rPr>
      </w:pPr>
      <w:r>
        <w:rPr>
          <w:rFonts w:hint="eastAsia"/>
        </w:rPr>
        <w:t>巴</w:t>
      </w:r>
      <w:r>
        <w:rPr>
          <w:rFonts w:hint="eastAsia"/>
        </w:rPr>
        <w:t xml:space="preserve">  </w:t>
      </w:r>
      <w:r>
        <w:rPr>
          <w:rFonts w:hint="eastAsia"/>
        </w:rPr>
        <w:t>西</w:t>
      </w:r>
    </w:p>
    <w:p w:rsidR="00000000" w:rsidRDefault="00000000">
      <w:pPr>
        <w:spacing w:after="320"/>
        <w:rPr>
          <w:rFonts w:hint="eastAsia"/>
        </w:rPr>
      </w:pPr>
      <w:r>
        <w:rPr>
          <w:rFonts w:hint="eastAsia"/>
        </w:rPr>
        <w:tab/>
        <w:t xml:space="preserve">115.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8</w:t>
      </w:r>
      <w:r>
        <w:rPr>
          <w:rFonts w:hint="eastAsia"/>
        </w:rPr>
        <w:t>月、</w:t>
      </w:r>
      <w:r>
        <w:rPr>
          <w:rFonts w:hint="eastAsia"/>
        </w:rPr>
        <w:t>9</w:t>
      </w:r>
      <w:r>
        <w:rPr>
          <w:rFonts w:hint="eastAsia"/>
        </w:rPr>
        <w:t>日、</w:t>
      </w:r>
      <w:r>
        <w:rPr>
          <w:rFonts w:hint="eastAsia"/>
        </w:rPr>
        <w:t>16</w:t>
      </w:r>
      <w:r>
        <w:rPr>
          <w:rFonts w:hint="eastAsia"/>
        </w:rPr>
        <w:t>日的第</w:t>
      </w:r>
      <w:r>
        <w:rPr>
          <w:rFonts w:hint="eastAsia"/>
        </w:rPr>
        <w:t>468</w:t>
      </w:r>
      <w:r>
        <w:rPr>
          <w:rFonts w:hint="eastAsia"/>
        </w:rPr>
        <w:t>、</w:t>
      </w:r>
      <w:r>
        <w:rPr>
          <w:rFonts w:hint="eastAsia"/>
        </w:rPr>
        <w:t>471</w:t>
      </w:r>
      <w:r>
        <w:rPr>
          <w:rFonts w:hint="eastAsia"/>
        </w:rPr>
        <w:t>和</w:t>
      </w:r>
      <w:r>
        <w:rPr>
          <w:rFonts w:hint="eastAsia"/>
        </w:rPr>
        <w:t>481</w:t>
      </w:r>
      <w:r>
        <w:rPr>
          <w:rFonts w:hint="eastAsia"/>
        </w:rPr>
        <w:t>次会议</w:t>
      </w:r>
      <w:r>
        <w:rPr>
          <w:rFonts w:hint="eastAsia"/>
        </w:rPr>
        <w:t>(CAT/C/SR.468</w:t>
      </w:r>
      <w:r>
        <w:rPr>
          <w:rFonts w:hint="eastAsia"/>
        </w:rPr>
        <w:t>、</w:t>
      </w:r>
      <w:r>
        <w:rPr>
          <w:rFonts w:hint="eastAsia"/>
        </w:rPr>
        <w:t>471</w:t>
      </w:r>
      <w:r>
        <w:rPr>
          <w:rFonts w:hint="eastAsia"/>
        </w:rPr>
        <w:t>和</w:t>
      </w:r>
      <w:r>
        <w:rPr>
          <w:rFonts w:hint="eastAsia"/>
        </w:rPr>
        <w:t>481)</w:t>
      </w:r>
      <w:r>
        <w:rPr>
          <w:rFonts w:hint="eastAsia"/>
        </w:rPr>
        <w:t>上审议了巴西的初次报告</w:t>
      </w:r>
      <w:r>
        <w:rPr>
          <w:rFonts w:hint="eastAsia"/>
        </w:rPr>
        <w:t>(CAT/C/9/</w:t>
      </w:r>
      <w:r>
        <w:t>Add.1</w:t>
      </w:r>
      <w:r>
        <w:rPr>
          <w:rFonts w:hint="eastAsia"/>
        </w:rPr>
        <w:t>6)</w:t>
      </w:r>
      <w:r>
        <w:rPr>
          <w:rFonts w:hint="eastAsia"/>
        </w:rPr>
        <w:t>，并通过以下结论和建议。</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116.  </w:t>
      </w:r>
      <w:r>
        <w:rPr>
          <w:rFonts w:hint="eastAsia"/>
        </w:rPr>
        <w:t>委员会欢迎巴西的初次报告，但同时指出，这份报告拖了整整十年才得以提交，它本应于</w:t>
      </w:r>
      <w:r>
        <w:rPr>
          <w:rFonts w:hint="eastAsia"/>
        </w:rPr>
        <w:t>1990</w:t>
      </w:r>
      <w:r>
        <w:rPr>
          <w:rFonts w:hint="eastAsia"/>
        </w:rPr>
        <w:t>年</w:t>
      </w:r>
      <w:r>
        <w:rPr>
          <w:rFonts w:hint="eastAsia"/>
        </w:rPr>
        <w:t>10</w:t>
      </w:r>
      <w:r>
        <w:rPr>
          <w:rFonts w:hint="eastAsia"/>
        </w:rPr>
        <w:t>月提交。巴西于</w:t>
      </w:r>
      <w:r>
        <w:rPr>
          <w:rFonts w:hint="eastAsia"/>
        </w:rPr>
        <w:t>1989</w:t>
      </w:r>
      <w:r>
        <w:rPr>
          <w:rFonts w:hint="eastAsia"/>
        </w:rPr>
        <w:t>年</w:t>
      </w:r>
      <w:r>
        <w:rPr>
          <w:rFonts w:hint="eastAsia"/>
        </w:rPr>
        <w:t>9</w:t>
      </w:r>
      <w:r>
        <w:rPr>
          <w:rFonts w:hint="eastAsia"/>
        </w:rPr>
        <w:t>月</w:t>
      </w:r>
      <w:r>
        <w:rPr>
          <w:rFonts w:hint="eastAsia"/>
        </w:rPr>
        <w:t>28</w:t>
      </w:r>
      <w:r>
        <w:rPr>
          <w:rFonts w:hint="eastAsia"/>
        </w:rPr>
        <w:t>日批准《公约》，在批准时没有提出任何保留，该缔约国没有作出第</w:t>
      </w:r>
      <w:r>
        <w:rPr>
          <w:rFonts w:hint="eastAsia"/>
        </w:rPr>
        <w:t>21</w:t>
      </w:r>
      <w:r>
        <w:rPr>
          <w:rFonts w:hint="eastAsia"/>
        </w:rPr>
        <w:t>和第</w:t>
      </w:r>
      <w:r>
        <w:rPr>
          <w:rFonts w:hint="eastAsia"/>
        </w:rPr>
        <w:t>22</w:t>
      </w:r>
      <w:r>
        <w:rPr>
          <w:rFonts w:hint="eastAsia"/>
        </w:rPr>
        <w:t>条规定的声明。</w:t>
      </w:r>
    </w:p>
    <w:p w:rsidR="00000000" w:rsidRDefault="00000000">
      <w:pPr>
        <w:spacing w:after="320"/>
        <w:rPr>
          <w:rFonts w:hint="eastAsia"/>
        </w:rPr>
      </w:pPr>
      <w:r>
        <w:rPr>
          <w:rFonts w:hint="eastAsia"/>
        </w:rPr>
        <w:tab/>
        <w:t xml:space="preserve">117.  </w:t>
      </w:r>
      <w:r>
        <w:rPr>
          <w:rFonts w:hint="eastAsia"/>
        </w:rPr>
        <w:t>这份报告没有完全按照委员会关于缔约国编写初次报告的准则加以编写。但是，委员会对报告所体现的极为坦率和自我批评的特点表示赞赏，而且该报告是在与一个非政府学术机构的合作下起草的。委员会还对缔约国代表团在口头陈述以及所进行的积极对话中提供补充资料表示欢迎。</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118.  </w:t>
      </w:r>
      <w:r>
        <w:rPr>
          <w:rFonts w:hint="eastAsia"/>
        </w:rPr>
        <w:t>委员会满意地注意到以下各项情况：</w:t>
      </w:r>
    </w:p>
    <w:p w:rsidR="00000000" w:rsidRDefault="00000000">
      <w:pPr>
        <w:numPr>
          <w:ilvl w:val="0"/>
          <w:numId w:val="202"/>
        </w:numPr>
        <w:rPr>
          <w:rFonts w:hint="eastAsia"/>
        </w:rPr>
      </w:pPr>
      <w:r>
        <w:rPr>
          <w:rFonts w:hint="eastAsia"/>
        </w:rPr>
        <w:t>缔约国表达了打击酷刑现象的政治意愿，还表示特别愿意为此与联合国机构和区域组织合作；</w:t>
      </w:r>
    </w:p>
    <w:p w:rsidR="00000000" w:rsidRDefault="00000000">
      <w:pPr>
        <w:numPr>
          <w:ilvl w:val="0"/>
          <w:numId w:val="202"/>
        </w:numPr>
        <w:rPr>
          <w:rFonts w:hint="eastAsia"/>
        </w:rPr>
      </w:pPr>
      <w:r>
        <w:rPr>
          <w:rFonts w:hint="eastAsia"/>
        </w:rPr>
        <w:t>政府在承认巴西存在大量严重的酷刑现象时，态度是坦率的；</w:t>
      </w:r>
    </w:p>
    <w:p w:rsidR="00000000" w:rsidRDefault="00000000">
      <w:pPr>
        <w:numPr>
          <w:ilvl w:val="0"/>
          <w:numId w:val="202"/>
        </w:numPr>
        <w:rPr>
          <w:rFonts w:hint="eastAsia"/>
        </w:rPr>
      </w:pPr>
      <w:r>
        <w:rPr>
          <w:rFonts w:hint="eastAsia"/>
        </w:rPr>
        <w:t>缔约国努力执行一项教育方案，并将开展全国人权宣传运动</w:t>
      </w:r>
      <w:r>
        <w:rPr>
          <w:rFonts w:hint="eastAsia"/>
        </w:rPr>
        <w:t>(</w:t>
      </w:r>
      <w:r>
        <w:rPr>
          <w:rFonts w:hint="eastAsia"/>
        </w:rPr>
        <w:t>定于</w:t>
      </w:r>
      <w:r>
        <w:rPr>
          <w:rFonts w:hint="eastAsia"/>
        </w:rPr>
        <w:t>2001</w:t>
      </w:r>
      <w:r>
        <w:rPr>
          <w:rFonts w:hint="eastAsia"/>
        </w:rPr>
        <w:t>年</w:t>
      </w:r>
      <w:r>
        <w:rPr>
          <w:rFonts w:hint="eastAsia"/>
        </w:rPr>
        <w:t>6</w:t>
      </w:r>
      <w:r>
        <w:rPr>
          <w:rFonts w:hint="eastAsia"/>
        </w:rPr>
        <w:t>月开始进行</w:t>
      </w:r>
      <w:r>
        <w:rPr>
          <w:rFonts w:hint="eastAsia"/>
        </w:rPr>
        <w:t>)</w:t>
      </w:r>
      <w:r>
        <w:rPr>
          <w:rFonts w:hint="eastAsia"/>
        </w:rPr>
        <w:t>，目的是对公众和有关官方行为者进行宣传教育，使其采取行动打击酷刑现象。委员会还欢迎缔约国采取其他措施，处理特别报告员在访问巴西之后就酷刑现象提出的关切；</w:t>
      </w:r>
    </w:p>
    <w:p w:rsidR="00000000" w:rsidRDefault="00000000">
      <w:pPr>
        <w:numPr>
          <w:ilvl w:val="0"/>
          <w:numId w:val="202"/>
        </w:numPr>
        <w:rPr>
          <w:rFonts w:hint="eastAsia"/>
        </w:rPr>
      </w:pPr>
      <w:r>
        <w:rPr>
          <w:rFonts w:hint="eastAsia"/>
        </w:rPr>
        <w:t>于</w:t>
      </w:r>
      <w:r>
        <w:rPr>
          <w:rFonts w:hint="eastAsia"/>
        </w:rPr>
        <w:t>1997</w:t>
      </w:r>
      <w:r>
        <w:rPr>
          <w:rFonts w:hint="eastAsia"/>
        </w:rPr>
        <w:t>年</w:t>
      </w:r>
      <w:r>
        <w:rPr>
          <w:rFonts w:hint="eastAsia"/>
        </w:rPr>
        <w:t>4</w:t>
      </w:r>
      <w:r>
        <w:rPr>
          <w:rFonts w:hint="eastAsia"/>
        </w:rPr>
        <w:t>月颁布了第</w:t>
      </w:r>
      <w:r>
        <w:rPr>
          <w:rFonts w:hint="eastAsia"/>
        </w:rPr>
        <w:t>9455/97</w:t>
      </w:r>
      <w:r>
        <w:rPr>
          <w:rFonts w:hint="eastAsia"/>
        </w:rPr>
        <w:t>号法令</w:t>
      </w:r>
      <w:r>
        <w:rPr>
          <w:rFonts w:hint="eastAsia"/>
        </w:rPr>
        <w:t>(</w:t>
      </w:r>
      <w:r>
        <w:rPr>
          <w:rFonts w:hint="eastAsia"/>
        </w:rPr>
        <w:t>《禁止酷刑法令》</w:t>
      </w:r>
      <w:r>
        <w:rPr>
          <w:rFonts w:hint="eastAsia"/>
        </w:rPr>
        <w:t>)</w:t>
      </w:r>
      <w:r>
        <w:rPr>
          <w:rFonts w:hint="eastAsia"/>
        </w:rPr>
        <w:t>，依据这部法令，巴西刑法将酷刑定为一项犯罪，并规定了恰当的惩罚；</w:t>
      </w:r>
    </w:p>
    <w:p w:rsidR="00000000" w:rsidRDefault="00000000">
      <w:pPr>
        <w:numPr>
          <w:ilvl w:val="0"/>
          <w:numId w:val="202"/>
        </w:numPr>
        <w:rPr>
          <w:rFonts w:hint="eastAsia"/>
        </w:rPr>
      </w:pPr>
      <w:r>
        <w:rPr>
          <w:rFonts w:hint="eastAsia"/>
        </w:rPr>
        <w:t>设立了各种旨在促进对人权尊重的机构，尤其是众议院人权委员会，司法部之下的国家人权秘书处，联邦人权检察官以及一些州设立的人权委员会等；</w:t>
      </w:r>
    </w:p>
    <w:p w:rsidR="00000000" w:rsidRDefault="00000000">
      <w:pPr>
        <w:numPr>
          <w:ilvl w:val="0"/>
          <w:numId w:val="202"/>
        </w:numPr>
        <w:rPr>
          <w:rFonts w:hint="eastAsia"/>
        </w:rPr>
      </w:pPr>
      <w:r>
        <w:rPr>
          <w:rFonts w:hint="eastAsia"/>
        </w:rPr>
        <w:t>颁布实施了难民立法，并制定了一项程序，以便确保寻求庇护者不被遣送回有大量理由认为庇护者有可能遭受酷刑的国家；</w:t>
      </w:r>
    </w:p>
    <w:p w:rsidR="00000000" w:rsidRDefault="00000000">
      <w:pPr>
        <w:numPr>
          <w:ilvl w:val="0"/>
          <w:numId w:val="202"/>
        </w:numPr>
        <w:rPr>
          <w:rFonts w:hint="eastAsia"/>
        </w:rPr>
      </w:pPr>
      <w:r>
        <w:rPr>
          <w:rFonts w:hint="eastAsia"/>
        </w:rPr>
        <w:t>检察机关对警察部门进行外部监督，而且缔约国努力加强外部监督和独立监督，具体做法是：一些州任命了警务监察专员；</w:t>
      </w:r>
    </w:p>
    <w:p w:rsidR="00000000" w:rsidRDefault="00000000">
      <w:pPr>
        <w:numPr>
          <w:ilvl w:val="0"/>
          <w:numId w:val="202"/>
        </w:numPr>
        <w:spacing w:after="320"/>
        <w:rPr>
          <w:rFonts w:hint="eastAsia"/>
        </w:rPr>
      </w:pPr>
      <w:r>
        <w:rPr>
          <w:rFonts w:hint="eastAsia"/>
        </w:rPr>
        <w:t>缔约国定期向联合国酷刑受害者自愿基金捐款。</w:t>
      </w:r>
    </w:p>
    <w:p w:rsidR="00000000" w:rsidRDefault="00000000">
      <w:pPr>
        <w:pStyle w:val="Heading3"/>
        <w:rPr>
          <w:rFonts w:hint="eastAsia"/>
        </w:rPr>
      </w:pPr>
      <w:r>
        <w:rPr>
          <w:rFonts w:hint="eastAsia"/>
          <w:u w:val="none"/>
        </w:rPr>
        <w:t xml:space="preserve">C.  </w:t>
      </w:r>
      <w:r>
        <w:rPr>
          <w:rFonts w:hint="eastAsia"/>
        </w:rPr>
        <w:t>关注的问题</w:t>
      </w:r>
    </w:p>
    <w:p w:rsidR="00000000" w:rsidRDefault="00000000">
      <w:pPr>
        <w:rPr>
          <w:rFonts w:hint="eastAsia"/>
        </w:rPr>
      </w:pPr>
      <w:r>
        <w:rPr>
          <w:rFonts w:hint="eastAsia"/>
        </w:rPr>
        <w:tab/>
        <w:t xml:space="preserve">119.  </w:t>
      </w:r>
      <w:r>
        <w:rPr>
          <w:rFonts w:hint="eastAsia"/>
        </w:rPr>
        <w:t>委员会对以下各项情况表示关注：</w:t>
      </w:r>
    </w:p>
    <w:p w:rsidR="00000000" w:rsidRDefault="00000000">
      <w:pPr>
        <w:numPr>
          <w:ilvl w:val="0"/>
          <w:numId w:val="203"/>
        </w:numPr>
        <w:rPr>
          <w:rFonts w:hint="eastAsia"/>
        </w:rPr>
      </w:pPr>
      <w:r>
        <w:rPr>
          <w:rFonts w:hint="eastAsia"/>
        </w:rPr>
        <w:t>政府工作人员认可违法行为的现象依然存在，现在有许多酷刑行为以及残忍、不人道或有辱人格待遇的指称</w:t>
      </w:r>
      <w:r>
        <w:rPr>
          <w:rFonts w:hint="eastAsia"/>
          <w:spacing w:val="-40"/>
          <w:sz w:val="22"/>
        </w:rPr>
        <w:t>——</w:t>
      </w:r>
      <w:r>
        <w:rPr>
          <w:sz w:val="22"/>
        </w:rPr>
        <w:t xml:space="preserve"> </w:t>
      </w:r>
      <w:r>
        <w:rPr>
          <w:rFonts w:hint="eastAsia"/>
        </w:rPr>
        <w:t>据称此类不法行为发生在警察局、监狱以及属于武装部队的设施内</w:t>
      </w:r>
      <w:r>
        <w:rPr>
          <w:rFonts w:hint="eastAsia"/>
          <w:spacing w:val="-40"/>
          <w:sz w:val="22"/>
        </w:rPr>
        <w:t>——</w:t>
      </w:r>
      <w:r>
        <w:rPr>
          <w:sz w:val="22"/>
        </w:rPr>
        <w:t xml:space="preserve"> </w:t>
      </w:r>
      <w:r>
        <w:rPr>
          <w:rFonts w:hint="eastAsia"/>
        </w:rPr>
        <w:t>而且犯有这些行为者事实上逍遥法外；</w:t>
      </w:r>
    </w:p>
    <w:p w:rsidR="00000000" w:rsidRDefault="00000000">
      <w:pPr>
        <w:numPr>
          <w:ilvl w:val="0"/>
          <w:numId w:val="203"/>
        </w:numPr>
        <w:rPr>
          <w:rFonts w:hint="eastAsia"/>
        </w:rPr>
      </w:pPr>
      <w:r>
        <w:rPr>
          <w:rFonts w:hint="eastAsia"/>
        </w:rPr>
        <w:t>监狱过分拥挤，缺乏各种便利，卫生条件差，尤其是缺乏基本服务和恰当的医疗服务，犯人之间发生暴力行为和性虐待行为。委员会特别关注有关虐待的指称，以及有关依据社会出身或性取向在利用已经有限的基本服务方面歧视某些团体的指称；</w:t>
      </w:r>
    </w:p>
    <w:p w:rsidR="00000000" w:rsidRDefault="00000000">
      <w:pPr>
        <w:numPr>
          <w:ilvl w:val="0"/>
          <w:numId w:val="203"/>
        </w:numPr>
        <w:rPr>
          <w:rFonts w:hint="eastAsia"/>
        </w:rPr>
      </w:pPr>
      <w:r>
        <w:rPr>
          <w:rFonts w:hint="eastAsia"/>
        </w:rPr>
        <w:t>审前拘留时间长，司法程序不能及时得到执行，这些因素再加上监狱拥挤不堪这一因素，使得即决罪犯和等待审判的人员被关押在警察局和其他并不充分具备长期拘留条件的拘留地点，这一点本身即可构成违法《公约》第</w:t>
      </w:r>
      <w:r>
        <w:rPr>
          <w:rFonts w:hint="eastAsia"/>
        </w:rPr>
        <w:t>16</w:t>
      </w:r>
      <w:r>
        <w:rPr>
          <w:rFonts w:hint="eastAsia"/>
        </w:rPr>
        <w:t>条的条款的情况；</w:t>
      </w:r>
    </w:p>
    <w:p w:rsidR="00000000" w:rsidRDefault="00000000">
      <w:pPr>
        <w:numPr>
          <w:ilvl w:val="0"/>
          <w:numId w:val="203"/>
        </w:numPr>
        <w:rPr>
          <w:rFonts w:hint="eastAsia"/>
        </w:rPr>
      </w:pPr>
      <w:r>
        <w:rPr>
          <w:rFonts w:hint="eastAsia"/>
        </w:rPr>
        <w:t>没有按照《公约》第</w:t>
      </w:r>
      <w:r>
        <w:rPr>
          <w:rFonts w:hint="eastAsia"/>
        </w:rPr>
        <w:t>10</w:t>
      </w:r>
      <w:r>
        <w:rPr>
          <w:rFonts w:hint="eastAsia"/>
        </w:rPr>
        <w:t>条的规定为各级执法人员和医务人员提供培训；</w:t>
      </w:r>
    </w:p>
    <w:p w:rsidR="00000000" w:rsidRDefault="00000000">
      <w:pPr>
        <w:numPr>
          <w:ilvl w:val="0"/>
          <w:numId w:val="203"/>
        </w:numPr>
        <w:rPr>
          <w:rFonts w:hint="eastAsia"/>
        </w:rPr>
      </w:pPr>
      <w:r>
        <w:rPr>
          <w:rFonts w:hint="eastAsia"/>
        </w:rPr>
        <w:t>在接到警察部队成员犯下酷刑行为的报告之后，由警方负责对案件进行调查，检察机关实际上无法对此进行切实有效的管制，因而，无法立即展开公正的调查，这就使得犯下这些行为者能够逍遥法外；</w:t>
      </w:r>
    </w:p>
    <w:p w:rsidR="00000000" w:rsidRDefault="00000000">
      <w:pPr>
        <w:numPr>
          <w:ilvl w:val="0"/>
          <w:numId w:val="203"/>
        </w:numPr>
        <w:rPr>
          <w:rFonts w:hint="eastAsia"/>
        </w:rPr>
      </w:pPr>
      <w:r>
        <w:rPr>
          <w:rFonts w:hint="eastAsia"/>
        </w:rPr>
        <w:t>缺乏一种体制化的、便于利用的程序，这一程序旨在确保酷刑行为受害者有权按照《公约》第</w:t>
      </w:r>
      <w:r>
        <w:rPr>
          <w:rFonts w:hint="eastAsia"/>
        </w:rPr>
        <w:t>14</w:t>
      </w:r>
      <w:r>
        <w:rPr>
          <w:rFonts w:hint="eastAsia"/>
        </w:rPr>
        <w:t>条的规定求助于补救措施，并得到公正、恰当的赔偿；</w:t>
      </w:r>
    </w:p>
    <w:p w:rsidR="00000000" w:rsidRDefault="00000000">
      <w:pPr>
        <w:numPr>
          <w:ilvl w:val="0"/>
          <w:numId w:val="203"/>
        </w:numPr>
        <w:spacing w:after="320"/>
        <w:rPr>
          <w:rFonts w:hint="eastAsia"/>
        </w:rPr>
      </w:pPr>
      <w:r>
        <w:rPr>
          <w:rFonts w:hint="eastAsia"/>
        </w:rPr>
        <w:t>巴西立法没有明文禁止将通过严刑逼供取得的供词作为审理过程的证据。</w:t>
      </w:r>
    </w:p>
    <w:p w:rsidR="00000000" w:rsidRDefault="00000000">
      <w:pPr>
        <w:pStyle w:val="Heading3"/>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120.</w:t>
      </w:r>
      <w:r>
        <w:rPr>
          <w:rFonts w:ascii="Time New Roman" w:eastAsia="SimHei" w:hAnsi="Time New Roman" w:hint="eastAsia"/>
        </w:rPr>
        <w:t xml:space="preserve">  </w:t>
      </w:r>
      <w:r>
        <w:rPr>
          <w:rFonts w:ascii="Time New Roman" w:eastAsia="SimHei" w:hAnsi="Time New Roman" w:hint="eastAsia"/>
        </w:rPr>
        <w:t>委员会提出以下建议：</w:t>
      </w:r>
    </w:p>
    <w:p w:rsidR="00000000" w:rsidRDefault="00000000">
      <w:pPr>
        <w:numPr>
          <w:ilvl w:val="0"/>
          <w:numId w:val="204"/>
        </w:numPr>
        <w:rPr>
          <w:rFonts w:ascii="Time New Roman" w:eastAsia="SimHei" w:hAnsi="Time New Roman" w:hint="eastAsia"/>
        </w:rPr>
      </w:pPr>
      <w:r>
        <w:rPr>
          <w:rFonts w:ascii="Time New Roman" w:eastAsia="SimHei" w:hAnsi="Time New Roman" w:hint="eastAsia"/>
        </w:rPr>
        <w:t>缔约国应当确保依照《公约》第</w:t>
      </w:r>
      <w:r>
        <w:rPr>
          <w:rFonts w:ascii="Time New Roman" w:eastAsia="SimHei" w:hAnsi="Time New Roman" w:hint="eastAsia"/>
          <w:b/>
        </w:rPr>
        <w:t>1</w:t>
      </w:r>
      <w:r>
        <w:rPr>
          <w:rFonts w:ascii="Time New Roman" w:eastAsia="SimHei" w:hAnsi="Time New Roman" w:hint="eastAsia"/>
        </w:rPr>
        <w:t>条解释有关酷刑罪的法律；</w:t>
      </w:r>
    </w:p>
    <w:p w:rsidR="00000000" w:rsidRDefault="00000000">
      <w:pPr>
        <w:numPr>
          <w:ilvl w:val="0"/>
          <w:numId w:val="204"/>
        </w:numPr>
        <w:rPr>
          <w:rFonts w:ascii="Time New Roman" w:eastAsia="SimHei" w:hAnsi="Time New Roman" w:hint="eastAsia"/>
        </w:rPr>
      </w:pPr>
      <w:r>
        <w:rPr>
          <w:rFonts w:ascii="Time New Roman" w:eastAsia="SimHei" w:hAnsi="Time New Roman" w:hint="eastAsia"/>
        </w:rPr>
        <w:t>缔约国应当采取一切必要措施，确保在检察机关的有效管制下，立即对所有酷刑或残忍、不人道或有辱人格待遇的申诉，包括警察部队成员所犯行为的申诉进行公正调查。在这些调查过程中，应当对有关人员作停职处理；</w:t>
      </w:r>
    </w:p>
    <w:p w:rsidR="00000000" w:rsidRDefault="00000000">
      <w:pPr>
        <w:numPr>
          <w:ilvl w:val="0"/>
          <w:numId w:val="204"/>
        </w:numPr>
        <w:rPr>
          <w:rFonts w:ascii="Time New Roman" w:eastAsia="SimHei" w:hAnsi="Time New Roman" w:hint="eastAsia"/>
        </w:rPr>
      </w:pPr>
      <w:r>
        <w:rPr>
          <w:rFonts w:ascii="Time New Roman" w:eastAsia="SimHei" w:hAnsi="Time New Roman" w:hint="eastAsia"/>
          <w:spacing w:val="6"/>
        </w:rPr>
        <w:t>应当采取一切必要措施，以确保任何被剥夺自由的人都能享有辩护权，因而，都能有权得到律师的协助，在必要时，律师费应由国家承担</w:t>
      </w:r>
      <w:r>
        <w:rPr>
          <w:rFonts w:ascii="Time New Roman" w:eastAsia="SimHei" w:hAnsi="Time New Roman" w:hint="eastAsia"/>
        </w:rPr>
        <w:t>；</w:t>
      </w:r>
    </w:p>
    <w:p w:rsidR="00000000" w:rsidRDefault="00000000">
      <w:pPr>
        <w:numPr>
          <w:ilvl w:val="0"/>
          <w:numId w:val="204"/>
        </w:numPr>
        <w:rPr>
          <w:rFonts w:ascii="Time New Roman" w:eastAsia="SimHei" w:hAnsi="Time New Roman" w:hint="eastAsia"/>
        </w:rPr>
      </w:pPr>
      <w:r>
        <w:rPr>
          <w:rFonts w:ascii="Time New Roman" w:eastAsia="SimHei" w:hAnsi="Time New Roman" w:hint="eastAsia"/>
        </w:rPr>
        <w:t>应当采取紧急措施改善警察局和监狱的拘留和监禁条件，此外，缔约国应当加倍努力，纠正监狱的拥挤状况，并建立一项有系统的、独立的制度，对被逮捕、拘留或监禁者受到的实际待遇进行监督；</w:t>
      </w:r>
    </w:p>
    <w:p w:rsidR="00000000" w:rsidRDefault="00000000">
      <w:pPr>
        <w:numPr>
          <w:ilvl w:val="0"/>
          <w:numId w:val="204"/>
        </w:numPr>
        <w:rPr>
          <w:rFonts w:ascii="Time New Roman" w:eastAsia="SimHei" w:hAnsi="Time New Roman" w:hint="eastAsia"/>
        </w:rPr>
      </w:pPr>
      <w:r>
        <w:rPr>
          <w:rFonts w:ascii="Time New Roman" w:eastAsia="SimHei" w:hAnsi="Time New Roman" w:hint="eastAsia"/>
        </w:rPr>
        <w:t>缔约国应当加紧为执法人员和医务人员开展人权教育和倡导活动，尤其是有关禁止酷刑的教育和倡导活动，并在正式教育计划中实行有关这些专题的培训，以利于青少年的成长；</w:t>
      </w:r>
    </w:p>
    <w:p w:rsidR="00000000" w:rsidRDefault="00000000">
      <w:pPr>
        <w:numPr>
          <w:ilvl w:val="0"/>
          <w:numId w:val="204"/>
        </w:numPr>
        <w:rPr>
          <w:rFonts w:ascii="Time New Roman" w:eastAsia="SimHei" w:hAnsi="Time New Roman" w:hint="eastAsia"/>
        </w:rPr>
      </w:pPr>
      <w:r>
        <w:rPr>
          <w:rFonts w:ascii="Time New Roman" w:eastAsia="SimHei" w:hAnsi="Time New Roman" w:hint="eastAsia"/>
        </w:rPr>
        <w:t>应当采取措施，正式规定酷刑受害者得到国家提供的公正、充分的赔偿的权利，使这项权利制度化，并制定方案，使这些受害者尽可能充分地实现身心康复；</w:t>
      </w:r>
    </w:p>
    <w:p w:rsidR="00000000" w:rsidRDefault="00000000">
      <w:pPr>
        <w:numPr>
          <w:ilvl w:val="0"/>
          <w:numId w:val="204"/>
        </w:numPr>
        <w:rPr>
          <w:rFonts w:ascii="Time New Roman" w:eastAsia="SimHei" w:hAnsi="Time New Roman" w:hint="eastAsia"/>
          <w:spacing w:val="8"/>
        </w:rPr>
      </w:pPr>
      <w:r>
        <w:rPr>
          <w:rFonts w:ascii="Time New Roman" w:eastAsia="SimHei" w:hAnsi="Time New Roman" w:hint="eastAsia"/>
          <w:spacing w:val="8"/>
        </w:rPr>
        <w:t>国家应当明令禁止在司法程序中将通过酷刑方式取得的任何供词作为证据；</w:t>
      </w:r>
    </w:p>
    <w:p w:rsidR="00000000" w:rsidRDefault="00000000">
      <w:pPr>
        <w:numPr>
          <w:ilvl w:val="0"/>
          <w:numId w:val="204"/>
        </w:numPr>
        <w:rPr>
          <w:rFonts w:ascii="Time New Roman" w:eastAsia="SimHei" w:hAnsi="Time New Roman" w:hint="eastAsia"/>
        </w:rPr>
      </w:pPr>
      <w:r>
        <w:rPr>
          <w:rFonts w:ascii="Time New Roman" w:eastAsia="SimHei" w:hAnsi="Time New Roman" w:hint="eastAsia"/>
        </w:rPr>
        <w:t>该国应当作出《公约》第</w:t>
      </w:r>
      <w:r>
        <w:rPr>
          <w:rFonts w:ascii="Time New Roman" w:eastAsia="SimHei" w:hAnsi="Time New Roman" w:hint="eastAsia"/>
          <w:b/>
        </w:rPr>
        <w:t>21</w:t>
      </w:r>
      <w:r>
        <w:rPr>
          <w:rFonts w:ascii="Time New Roman" w:eastAsia="SimHei" w:hAnsi="Time New Roman" w:hint="eastAsia"/>
        </w:rPr>
        <w:t>条和</w:t>
      </w:r>
      <w:r>
        <w:rPr>
          <w:rFonts w:ascii="Time New Roman" w:eastAsia="SimHei" w:hAnsi="Time New Roman" w:hint="eastAsia"/>
          <w:b/>
        </w:rPr>
        <w:t>22</w:t>
      </w:r>
      <w:r>
        <w:rPr>
          <w:rFonts w:ascii="Time New Roman" w:eastAsia="SimHei" w:hAnsi="Time New Roman" w:hint="eastAsia"/>
        </w:rPr>
        <w:t>条规定的声明；</w:t>
      </w:r>
    </w:p>
    <w:p w:rsidR="00000000" w:rsidRDefault="00000000">
      <w:pPr>
        <w:numPr>
          <w:ilvl w:val="0"/>
          <w:numId w:val="204"/>
        </w:numPr>
        <w:spacing w:after="320" w:line="312" w:lineRule="auto"/>
        <w:rPr>
          <w:rFonts w:ascii="Time New Roman" w:eastAsia="SimHei" w:hAnsi="Time New Roman" w:hint="eastAsia"/>
        </w:rPr>
      </w:pPr>
      <w:r>
        <w:rPr>
          <w:rFonts w:ascii="Time New Roman" w:eastAsia="SimHei" w:hAnsi="Time New Roman" w:hint="eastAsia"/>
        </w:rPr>
        <w:t>缔约国的第二次定期报告应当尽快提交，以符合《公约》第</w:t>
      </w:r>
      <w:r>
        <w:rPr>
          <w:rFonts w:ascii="Time New Roman" w:eastAsia="SimHei" w:hAnsi="Time New Roman" w:hint="eastAsia"/>
          <w:b/>
        </w:rPr>
        <w:t>19</w:t>
      </w:r>
      <w:r>
        <w:rPr>
          <w:rFonts w:ascii="Time New Roman" w:eastAsia="SimHei" w:hAnsi="Time New Roman" w:hint="eastAsia"/>
        </w:rPr>
        <w:t>条规定的时间安排，并尤其应当包括：</w:t>
      </w:r>
      <w:r>
        <w:rPr>
          <w:rFonts w:ascii="Time New Roman" w:eastAsia="SimHei" w:hAnsi="Time New Roman" w:hint="eastAsia"/>
        </w:rPr>
        <w:t>(</w:t>
      </w:r>
      <w:r>
        <w:rPr>
          <w:rFonts w:ascii="Time New Roman" w:eastAsia="SimHei" w:hAnsi="Time New Roman" w:hint="eastAsia"/>
        </w:rPr>
        <w:t>一</w:t>
      </w:r>
      <w:r>
        <w:rPr>
          <w:rFonts w:ascii="Time New Roman" w:eastAsia="SimHei" w:hAnsi="Time New Roman" w:hint="eastAsia"/>
        </w:rPr>
        <w:t xml:space="preserve">) </w:t>
      </w:r>
      <w:r>
        <w:rPr>
          <w:rFonts w:ascii="Time New Roman" w:eastAsia="SimHei" w:hAnsi="Time New Roman" w:hint="eastAsia"/>
        </w:rPr>
        <w:t>涉及对酷刑定义的解释的相关的司法裁决；</w:t>
      </w:r>
      <w:r>
        <w:rPr>
          <w:rFonts w:ascii="Time New Roman" w:eastAsia="SimHei" w:hAnsi="Time New Roman" w:hint="eastAsia"/>
        </w:rPr>
        <w:t>(</w:t>
      </w:r>
      <w:r>
        <w:rPr>
          <w:rFonts w:ascii="Time New Roman" w:eastAsia="SimHei" w:hAnsi="Time New Roman" w:hint="eastAsia"/>
        </w:rPr>
        <w:t>二</w:t>
      </w:r>
      <w:r>
        <w:rPr>
          <w:rFonts w:ascii="Time New Roman" w:eastAsia="SimHei" w:hAnsi="Time New Roman" w:hint="eastAsia"/>
        </w:rPr>
        <w:t xml:space="preserve">) </w:t>
      </w:r>
      <w:r>
        <w:rPr>
          <w:rFonts w:ascii="Time New Roman" w:eastAsia="SimHei" w:hAnsi="Time New Roman" w:hint="eastAsia"/>
        </w:rPr>
        <w:t>介绍与政府机关人员所犯酷刑行为有关的指称、调查及定罪的详细资料；</w:t>
      </w:r>
      <w:r>
        <w:rPr>
          <w:rFonts w:ascii="Time New Roman" w:eastAsia="SimHei" w:hAnsi="Time New Roman" w:hint="eastAsia"/>
        </w:rPr>
        <w:t>(</w:t>
      </w:r>
      <w:r>
        <w:rPr>
          <w:rFonts w:ascii="Time New Roman" w:eastAsia="SimHei" w:hAnsi="Time New Roman" w:hint="eastAsia"/>
        </w:rPr>
        <w:t>三</w:t>
      </w:r>
      <w:r>
        <w:rPr>
          <w:rFonts w:ascii="Time New Roman" w:eastAsia="SimHei" w:hAnsi="Time New Roman" w:hint="eastAsia"/>
        </w:rPr>
        <w:t xml:space="preserve">) </w:t>
      </w:r>
      <w:r>
        <w:rPr>
          <w:rFonts w:ascii="Time New Roman" w:eastAsia="SimHei" w:hAnsi="Time New Roman" w:hint="eastAsia"/>
        </w:rPr>
        <w:t>有关政府主管机构为在全国执行委员会的建议，以及缔约国代表团在与委员会对话过程中提到的酷刑问题特别报告员的建议，而采取的措施的资料。</w:t>
      </w:r>
    </w:p>
    <w:p w:rsidR="00000000" w:rsidRDefault="00000000">
      <w:pPr>
        <w:pStyle w:val="Heading2"/>
        <w:rPr>
          <w:rFonts w:hint="eastAsia"/>
        </w:rPr>
      </w:pPr>
      <w:r>
        <w:rPr>
          <w:rFonts w:hint="eastAsia"/>
        </w:rPr>
        <w:t>哈萨克斯坦</w:t>
      </w:r>
    </w:p>
    <w:p w:rsidR="00000000" w:rsidRDefault="00000000">
      <w:pPr>
        <w:spacing w:after="320"/>
        <w:rPr>
          <w:rFonts w:hint="eastAsia"/>
        </w:rPr>
      </w:pPr>
      <w:r>
        <w:rPr>
          <w:rFonts w:hint="eastAsia"/>
        </w:rPr>
        <w:tab/>
        <w:t xml:space="preserve">121.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9</w:t>
      </w:r>
      <w:r>
        <w:rPr>
          <w:rFonts w:hint="eastAsia"/>
        </w:rPr>
        <w:t>日、</w:t>
      </w:r>
      <w:r>
        <w:rPr>
          <w:rFonts w:hint="eastAsia"/>
        </w:rPr>
        <w:t>10</w:t>
      </w:r>
      <w:r>
        <w:rPr>
          <w:rFonts w:hint="eastAsia"/>
        </w:rPr>
        <w:t>日及</w:t>
      </w:r>
      <w:r>
        <w:rPr>
          <w:rFonts w:hint="eastAsia"/>
        </w:rPr>
        <w:t>17</w:t>
      </w:r>
      <w:r>
        <w:rPr>
          <w:rFonts w:hint="eastAsia"/>
        </w:rPr>
        <w:t>日举行的第</w:t>
      </w:r>
      <w:r>
        <w:rPr>
          <w:rFonts w:hint="eastAsia"/>
        </w:rPr>
        <w:t>470</w:t>
      </w:r>
      <w:r>
        <w:rPr>
          <w:rFonts w:hint="eastAsia"/>
        </w:rPr>
        <w:t>、</w:t>
      </w:r>
      <w:r>
        <w:rPr>
          <w:rFonts w:hint="eastAsia"/>
        </w:rPr>
        <w:t>473</w:t>
      </w:r>
      <w:r>
        <w:rPr>
          <w:rFonts w:hint="eastAsia"/>
        </w:rPr>
        <w:t>和</w:t>
      </w:r>
      <w:r>
        <w:rPr>
          <w:rFonts w:hint="eastAsia"/>
        </w:rPr>
        <w:t>482</w:t>
      </w:r>
      <w:r>
        <w:rPr>
          <w:rFonts w:hint="eastAsia"/>
        </w:rPr>
        <w:t>次会议</w:t>
      </w:r>
      <w:r>
        <w:rPr>
          <w:rFonts w:hint="eastAsia"/>
        </w:rPr>
        <w:t>(CAT/C/SR.470</w:t>
      </w:r>
      <w:r>
        <w:rPr>
          <w:rFonts w:hint="eastAsia"/>
        </w:rPr>
        <w:t>、</w:t>
      </w:r>
      <w:r>
        <w:rPr>
          <w:rFonts w:hint="eastAsia"/>
        </w:rPr>
        <w:t>473</w:t>
      </w:r>
      <w:r>
        <w:rPr>
          <w:rFonts w:hint="eastAsia"/>
        </w:rPr>
        <w:t>和</w:t>
      </w:r>
      <w:r>
        <w:rPr>
          <w:rFonts w:hint="eastAsia"/>
        </w:rPr>
        <w:t>482)</w:t>
      </w:r>
      <w:r>
        <w:rPr>
          <w:rFonts w:hint="eastAsia"/>
        </w:rPr>
        <w:t>上，审议了哈萨克斯坦的初次报告</w:t>
      </w:r>
      <w:r>
        <w:rPr>
          <w:rFonts w:hint="eastAsia"/>
        </w:rPr>
        <w:t>(CAT/C/47/</w:t>
      </w:r>
      <w:r>
        <w:t>Add.1</w:t>
      </w:r>
      <w:r>
        <w:rPr>
          <w:rFonts w:hint="eastAsia"/>
        </w:rPr>
        <w:t>)</w:t>
      </w:r>
      <w:r>
        <w:rPr>
          <w:rFonts w:hint="eastAsia"/>
        </w:rPr>
        <w:t>，并通过以下结论和建议。</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122.  </w:t>
      </w:r>
      <w:r>
        <w:rPr>
          <w:rFonts w:hint="eastAsia"/>
        </w:rPr>
        <w:t>委员会欢迎哈萨克斯坦的初次报告，并指出，该报告主要涉及法律规定，缺乏有关《公约》的实际执行的详细资料。不过，委员会要对该缔约国高级代表团在审议报告过程中提供大量口头最新情况表示赞赏。</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123.  </w:t>
      </w:r>
      <w:r>
        <w:rPr>
          <w:rFonts w:hint="eastAsia"/>
        </w:rPr>
        <w:t>委员会注意到缔约国代表所作的这一通报：哈萨克斯坦政府不久将专门确定一项依照《公约》第</w:t>
      </w:r>
      <w:r>
        <w:rPr>
          <w:rFonts w:hint="eastAsia"/>
        </w:rPr>
        <w:t>1</w:t>
      </w:r>
      <w:r>
        <w:rPr>
          <w:rFonts w:hint="eastAsia"/>
        </w:rPr>
        <w:t>条界定的酷刑罪，这项“酷刑”罪将补充到《刑事诉讼法》第</w:t>
      </w:r>
      <w:r>
        <w:rPr>
          <w:rFonts w:hint="eastAsia"/>
        </w:rPr>
        <w:t>116</w:t>
      </w:r>
      <w:r>
        <w:rPr>
          <w:rFonts w:hint="eastAsia"/>
        </w:rPr>
        <w:t>条中。</w:t>
      </w:r>
    </w:p>
    <w:p w:rsidR="00000000" w:rsidRDefault="00000000">
      <w:pPr>
        <w:rPr>
          <w:rFonts w:hint="eastAsia"/>
        </w:rPr>
      </w:pPr>
      <w:r>
        <w:rPr>
          <w:rFonts w:hint="eastAsia"/>
        </w:rPr>
        <w:tab/>
        <w:t xml:space="preserve">124.  </w:t>
      </w:r>
      <w:r>
        <w:rPr>
          <w:rFonts w:hint="eastAsia"/>
        </w:rPr>
        <w:t>委员会对这一通报表示赞赏：哈萨克斯坦政府将设立一个独立的监察机构，该机构将有一批合格的律师、法律工作者以及人权倡导者免费为需要得到协助的公民提供协助。</w:t>
      </w:r>
    </w:p>
    <w:p w:rsidR="00000000" w:rsidRDefault="00000000">
      <w:pPr>
        <w:rPr>
          <w:rFonts w:hint="eastAsia"/>
        </w:rPr>
      </w:pPr>
      <w:r>
        <w:rPr>
          <w:rFonts w:hint="eastAsia"/>
        </w:rPr>
        <w:tab/>
        <w:t xml:space="preserve">125.  </w:t>
      </w:r>
      <w:r>
        <w:rPr>
          <w:rFonts w:hint="eastAsia"/>
        </w:rPr>
        <w:t>委员会对在与世界卫生组织合作下在降低拘留场所的肺结核发病率方面取得的进展，并对制定一项与国际组织合作的长期计划以便继续作出此种努力表示欢迎。</w:t>
      </w:r>
    </w:p>
    <w:p w:rsidR="00000000" w:rsidRDefault="00000000">
      <w:pPr>
        <w:spacing w:after="320"/>
        <w:rPr>
          <w:rFonts w:hint="eastAsia"/>
        </w:rPr>
      </w:pPr>
      <w:r>
        <w:rPr>
          <w:rFonts w:hint="eastAsia"/>
        </w:rPr>
        <w:tab/>
        <w:t xml:space="preserve">126.  </w:t>
      </w:r>
      <w:r>
        <w:rPr>
          <w:rFonts w:hint="eastAsia"/>
        </w:rPr>
        <w:t>委员会对这一点表示欢迎，即政府认识到《消除对妇女一切歧视公约》具有的约束力，已经向条约监督机构报告该公约的执行情况。禁止酷刑委员会对政府表示它将采取恰当行动继续执行《经济、社会、文化权利国际公约》和《公民权利和政治权利国际公约》表示赞赏，但同时注意到，人权事务委员会已经请哈萨克斯坦在</w:t>
      </w:r>
      <w:r>
        <w:rPr>
          <w:rFonts w:hint="eastAsia"/>
        </w:rPr>
        <w:t>2001</w:t>
      </w:r>
      <w:r>
        <w:rPr>
          <w:rFonts w:hint="eastAsia"/>
        </w:rPr>
        <w:t>年</w:t>
      </w:r>
      <w:r>
        <w:rPr>
          <w:rFonts w:hint="eastAsia"/>
        </w:rPr>
        <w:t>7</w:t>
      </w:r>
      <w:r>
        <w:rPr>
          <w:rFonts w:hint="eastAsia"/>
        </w:rPr>
        <w:t>月之前提交一份关于后一项公约的执行情况的报告。</w:t>
      </w:r>
    </w:p>
    <w:p w:rsidR="00000000" w:rsidRDefault="00000000">
      <w:pPr>
        <w:pStyle w:val="Heading3"/>
        <w:rPr>
          <w:rFonts w:hint="eastAsia"/>
        </w:rPr>
      </w:pPr>
      <w:r>
        <w:rPr>
          <w:rFonts w:hint="eastAsia"/>
          <w:u w:val="none"/>
        </w:rPr>
        <w:t xml:space="preserve">C.  </w:t>
      </w:r>
      <w:r>
        <w:rPr>
          <w:rFonts w:hint="eastAsia"/>
        </w:rPr>
        <w:t>妨碍执行《公约》规定的因素和困难</w:t>
      </w:r>
    </w:p>
    <w:p w:rsidR="00000000" w:rsidRDefault="00000000">
      <w:pPr>
        <w:spacing w:after="320"/>
        <w:rPr>
          <w:rFonts w:hint="eastAsia"/>
        </w:rPr>
      </w:pPr>
      <w:r>
        <w:rPr>
          <w:rFonts w:hint="eastAsia"/>
        </w:rPr>
        <w:tab/>
        <w:t xml:space="preserve">127.  </w:t>
      </w:r>
      <w:r>
        <w:rPr>
          <w:rFonts w:hint="eastAsia"/>
        </w:rPr>
        <w:t>委员会意识到在向民主政府过渡过程中在消除专制制度的流毒方面遇到的困难，还意识到重建国家结构带来的挑战。</w:t>
      </w:r>
    </w:p>
    <w:p w:rsidR="00000000" w:rsidRDefault="00000000">
      <w:pPr>
        <w:pStyle w:val="Heading3"/>
        <w:rPr>
          <w:rFonts w:hint="eastAsia"/>
        </w:rPr>
      </w:pPr>
      <w:r>
        <w:rPr>
          <w:rFonts w:hint="eastAsia"/>
          <w:u w:val="none"/>
        </w:rPr>
        <w:t xml:space="preserve">D.  </w:t>
      </w:r>
      <w:r>
        <w:rPr>
          <w:rFonts w:hint="eastAsia"/>
        </w:rPr>
        <w:t>关注的问题</w:t>
      </w:r>
    </w:p>
    <w:p w:rsidR="00000000" w:rsidRDefault="00000000">
      <w:pPr>
        <w:rPr>
          <w:rFonts w:hint="eastAsia"/>
        </w:rPr>
      </w:pPr>
      <w:r>
        <w:rPr>
          <w:rFonts w:hint="eastAsia"/>
        </w:rPr>
        <w:tab/>
        <w:t xml:space="preserve">128.  </w:t>
      </w:r>
      <w:r>
        <w:rPr>
          <w:rFonts w:hint="eastAsia"/>
        </w:rPr>
        <w:t>委员会对总的人权状况，尤其是对以下状况表示关注：</w:t>
      </w:r>
    </w:p>
    <w:p w:rsidR="00000000" w:rsidRDefault="00000000">
      <w:pPr>
        <w:numPr>
          <w:ilvl w:val="0"/>
          <w:numId w:val="205"/>
        </w:numPr>
        <w:rPr>
          <w:rFonts w:hint="eastAsia"/>
        </w:rPr>
      </w:pPr>
      <w:r>
        <w:rPr>
          <w:rFonts w:hint="eastAsia"/>
        </w:rPr>
        <w:t>缔约国的《刑法》没有按照《公约》第</w:t>
      </w:r>
      <w:r>
        <w:rPr>
          <w:rFonts w:hint="eastAsia"/>
        </w:rPr>
        <w:t>1</w:t>
      </w:r>
      <w:r>
        <w:rPr>
          <w:rFonts w:hint="eastAsia"/>
        </w:rPr>
        <w:t>条的规定对酷刑作出界定，缔约国尚未专门确定一项酷刑罪，其结果是：未能按照《公约》第</w:t>
      </w:r>
      <w:r>
        <w:rPr>
          <w:rFonts w:hint="eastAsia"/>
        </w:rPr>
        <w:t>4</w:t>
      </w:r>
      <w:r>
        <w:rPr>
          <w:rFonts w:hint="eastAsia"/>
        </w:rPr>
        <w:t>条第</w:t>
      </w:r>
      <w:r>
        <w:rPr>
          <w:rFonts w:hint="eastAsia"/>
        </w:rPr>
        <w:t>2</w:t>
      </w:r>
      <w:r>
        <w:rPr>
          <w:rFonts w:hint="eastAsia"/>
        </w:rPr>
        <w:t>款的规定用恰当的处罚手段惩治酷刑；</w:t>
      </w:r>
    </w:p>
    <w:p w:rsidR="00000000" w:rsidRDefault="00000000">
      <w:pPr>
        <w:numPr>
          <w:ilvl w:val="0"/>
          <w:numId w:val="205"/>
        </w:numPr>
        <w:rPr>
          <w:rFonts w:hint="eastAsia"/>
        </w:rPr>
      </w:pPr>
      <w:r>
        <w:rPr>
          <w:rFonts w:hint="eastAsia"/>
        </w:rPr>
        <w:t>存在这样的指称：缔约国执法人员或一些人在其默许下对政界的政府反对派人士犯下酷刑行为和其他残忍、不人道和有辱人格待遇或处罚行为，包括毒打和其他违反《公约》规定的行为；</w:t>
      </w:r>
    </w:p>
    <w:p w:rsidR="00000000" w:rsidRDefault="00000000">
      <w:pPr>
        <w:numPr>
          <w:ilvl w:val="0"/>
          <w:numId w:val="205"/>
        </w:numPr>
        <w:rPr>
          <w:rFonts w:hint="eastAsia"/>
        </w:rPr>
      </w:pPr>
      <w:r>
        <w:rPr>
          <w:rFonts w:hint="eastAsia"/>
        </w:rPr>
        <w:t>检察机关的独立性和有效性不够充分，具体来说，检察官有权对审前拘留期限是否恰当实行监督；</w:t>
      </w:r>
    </w:p>
    <w:p w:rsidR="00000000" w:rsidRDefault="00000000">
      <w:pPr>
        <w:numPr>
          <w:ilvl w:val="0"/>
          <w:numId w:val="205"/>
        </w:numPr>
        <w:rPr>
          <w:rFonts w:hint="eastAsia"/>
        </w:rPr>
      </w:pPr>
      <w:r>
        <w:rPr>
          <w:rFonts w:hint="eastAsia"/>
        </w:rPr>
        <w:t>有关人员，包括检察机关人员，往往不能每次都对向主管机构报告的酷刑指称作迅速、公正及充分的调查，也未能根据《公约》第</w:t>
      </w:r>
      <w:r>
        <w:rPr>
          <w:rFonts w:hint="eastAsia"/>
        </w:rPr>
        <w:t>12</w:t>
      </w:r>
      <w:r>
        <w:rPr>
          <w:rFonts w:hint="eastAsia"/>
        </w:rPr>
        <w:t>条和第</w:t>
      </w:r>
      <w:r>
        <w:rPr>
          <w:rFonts w:hint="eastAsia"/>
        </w:rPr>
        <w:t>13</w:t>
      </w:r>
      <w:r>
        <w:rPr>
          <w:rFonts w:hint="eastAsia"/>
        </w:rPr>
        <w:t>条的规定对被指控的犯罪者进行起诉。政府承认，内务部调查人员和有关人员不进行认真的调查，销毁证据，对受害者进行恐吓，并迫使证人否认证词，委员会对政府承认上述情况既表示赞赏，也表示关切；</w:t>
      </w:r>
    </w:p>
    <w:p w:rsidR="00000000" w:rsidRDefault="00000000">
      <w:pPr>
        <w:numPr>
          <w:ilvl w:val="0"/>
          <w:numId w:val="205"/>
        </w:numPr>
        <w:rPr>
          <w:rFonts w:hint="eastAsia"/>
        </w:rPr>
      </w:pPr>
      <w:r>
        <w:rPr>
          <w:rFonts w:hint="eastAsia"/>
        </w:rPr>
        <w:t>有人提出以下指称：法官不愿考虑到被告提供的有关执法人员对其施以酷刑和虐待的证据；</w:t>
      </w:r>
    </w:p>
    <w:p w:rsidR="00000000" w:rsidRDefault="00000000">
      <w:pPr>
        <w:numPr>
          <w:ilvl w:val="0"/>
          <w:numId w:val="205"/>
        </w:numPr>
        <w:rPr>
          <w:rFonts w:hint="eastAsia"/>
        </w:rPr>
      </w:pPr>
      <w:r>
        <w:rPr>
          <w:rFonts w:hint="eastAsia"/>
        </w:rPr>
        <w:t>司法机关缺乏足够的独立性，法官的任期缺乏某些必要的保障；</w:t>
      </w:r>
    </w:p>
    <w:p w:rsidR="00000000" w:rsidRDefault="00000000">
      <w:pPr>
        <w:numPr>
          <w:ilvl w:val="0"/>
          <w:numId w:val="205"/>
        </w:numPr>
        <w:rPr>
          <w:rFonts w:hint="eastAsia"/>
        </w:rPr>
      </w:pPr>
      <w:r>
        <w:rPr>
          <w:rFonts w:hint="eastAsia"/>
        </w:rPr>
        <w:t>辩护律师的独立性得不到充分的保障；</w:t>
      </w:r>
    </w:p>
    <w:p w:rsidR="00000000" w:rsidRDefault="00000000">
      <w:pPr>
        <w:numPr>
          <w:ilvl w:val="0"/>
          <w:numId w:val="205"/>
        </w:numPr>
        <w:rPr>
          <w:rFonts w:hint="eastAsia"/>
        </w:rPr>
      </w:pPr>
      <w:r>
        <w:rPr>
          <w:rFonts w:hint="eastAsia"/>
        </w:rPr>
        <w:t>监狱和候审拘留所，尤其是青少年拘留所过分拥挤，犯人和被拘留者得不到充分医疗服务，这些监狱和拘留所有关于被关押者自我毁伤身体的事件的报道；缔约国没有向被关押者提供替代监禁的做法，而且，由于未能提供充分的教养计划，教育以及培训，造成了导致累犯者增多的情形；</w:t>
      </w:r>
    </w:p>
    <w:p w:rsidR="00000000" w:rsidRDefault="00000000">
      <w:pPr>
        <w:numPr>
          <w:ilvl w:val="0"/>
          <w:numId w:val="205"/>
        </w:numPr>
        <w:rPr>
          <w:rFonts w:hint="eastAsia"/>
        </w:rPr>
      </w:pPr>
      <w:r>
        <w:rPr>
          <w:rFonts w:hint="eastAsia"/>
        </w:rPr>
        <w:t>衡量调查人员的成绩的标准，是侦破的案件的数目，这就可能使得有关人员采用违反《公约》的行为，迫使被拘留者“坦白交待”。</w:t>
      </w:r>
    </w:p>
    <w:p w:rsidR="00000000" w:rsidRDefault="00000000">
      <w:pPr>
        <w:numPr>
          <w:ilvl w:val="0"/>
          <w:numId w:val="205"/>
        </w:numPr>
        <w:spacing w:after="320"/>
        <w:rPr>
          <w:rFonts w:hint="eastAsia"/>
        </w:rPr>
      </w:pPr>
      <w:r>
        <w:rPr>
          <w:rFonts w:hint="eastAsia"/>
        </w:rPr>
        <w:t>报告没有介绍关于妇女和女童遭受酷刑和虐待的情况，鉴于被拘留和关押的妇女和女童增多，以及有关一些在警察局被拘留的妇女遭受虐待的指称，介绍这方面的情况极为重要。</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129.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迅速着手执行表示要执行的修改国内刑法的计划，以便完全依照《公约》第</w:t>
      </w:r>
      <w:r>
        <w:rPr>
          <w:rFonts w:ascii="Time New Roman" w:eastAsia="SimHei" w:hAnsi="Time New Roman" w:hint="eastAsia"/>
          <w:b/>
        </w:rPr>
        <w:t>1</w:t>
      </w:r>
      <w:r>
        <w:rPr>
          <w:rFonts w:ascii="Time New Roman" w:eastAsia="SimHei" w:hAnsi="Time New Roman" w:hint="eastAsia"/>
        </w:rPr>
        <w:t>条所载的定义列入酷刑罪，并对该项犯罪作出恰当的惩治规定；</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采取紧急、切实有效的步骤，建立完全独立的申诉机制，确保对向主管机构报告的许多酷刑指称进行迅速、公正及全面的调查，并酌情起诉和惩治犯罪者；</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扩大总统人权委员会的权力，使其成为一个符合《巴黎原则》的独立、公正的政府和非政府国家人权委员会，该委员会除其他外，拥有切实有效的权力，以调查所有有关人权遭受侵犯的指控，尤其是与《公约》的执行相关的申诉；</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切实确保绝对尊重以酷刑方式获取的证据不得被使用的原则；</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采取措施，包括审查《宪法》、法律和法令，以便依照国际标准确立并确保司法机关人员和辩护律师在履行职责方面的独立性；</w:t>
      </w:r>
    </w:p>
    <w:p w:rsidR="00000000" w:rsidRDefault="00000000">
      <w:pPr>
        <w:numPr>
          <w:ilvl w:val="0"/>
          <w:numId w:val="206"/>
        </w:numPr>
        <w:rPr>
          <w:rFonts w:ascii="Time New Roman" w:eastAsia="SimHei" w:hAnsi="Time New Roman" w:hint="eastAsia"/>
          <w:spacing w:val="4"/>
        </w:rPr>
      </w:pPr>
      <w:r>
        <w:rPr>
          <w:rFonts w:ascii="Time New Roman" w:eastAsia="SimHei" w:hAnsi="Time New Roman" w:hint="eastAsia"/>
          <w:spacing w:val="4"/>
        </w:rPr>
        <w:t>着手采取措施，允许辩护律师收集证据，并从拘留期开始之日起就参与案件，并确保应被拘留者的请求，而不是奉监狱人员的命令提供医生；</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改善监狱和候审拘留所的条件，并建立一项制度，允许可靠、公正的监督者对监狱和拘留所进行检查，检查结果应予公布。缔约国还应当设法缩短目前采用的</w:t>
      </w:r>
      <w:r>
        <w:rPr>
          <w:rFonts w:ascii="Time New Roman" w:eastAsia="SimHei" w:hAnsi="Time New Roman" w:hint="eastAsia"/>
          <w:b/>
        </w:rPr>
        <w:t>72</w:t>
      </w:r>
      <w:r>
        <w:rPr>
          <w:rFonts w:ascii="Time New Roman" w:eastAsia="SimHei" w:hAnsi="Time New Roman" w:hint="eastAsia"/>
        </w:rPr>
        <w:t>小时候审拘留期，并避免审理前长时间被捕和拘留现象的发生；</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完成将主管监狱的职责从内务部移交给司法部的工作，从而使监狱系统实现非军事化；</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对候审拘留的时间和条件作独立的司法监督；</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对依据可能通过酷刑或虐待取得的供词而定罪的案件进行审查，以确保向受害者提供恰当赔偿；</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21</w:t>
      </w:r>
      <w:r>
        <w:rPr>
          <w:rFonts w:ascii="Time New Roman" w:eastAsia="SimHei" w:hAnsi="Time New Roman" w:hint="eastAsia"/>
        </w:rPr>
        <w:t>条和第</w:t>
      </w:r>
      <w:r>
        <w:rPr>
          <w:rFonts w:ascii="Time New Roman" w:eastAsia="SimHei" w:hAnsi="Time New Roman" w:hint="eastAsia"/>
          <w:b/>
        </w:rPr>
        <w:t>22</w:t>
      </w:r>
      <w:r>
        <w:rPr>
          <w:rFonts w:ascii="Time New Roman" w:eastAsia="SimHei" w:hAnsi="Time New Roman" w:hint="eastAsia"/>
        </w:rPr>
        <w:t>条的规定作出声明；</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确保对专门人员进行培训，以便识别在遭受酷刑之后身心受到创伤的迹象，并确保他们为重新取得资格而进行的考核包括涉及《公约》的规定的内容；</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在下次定期报告中，提供按年龄、性别、种族及地理区域分类的数据资料，这些数据资料涉及民事和军事拘留场所，还涉及被拘留者很容易遭受《公约》之下的酷刑或虐待的青少年拘留所和其他机构；在下次定期报告中提供有关警察和其他执法人员因犯有酷刑和相关犯罪行为而受到惩治的案件的数目、类型及结果的资料，包括有关被法院驳回的案件的资料；详细介绍有关缔约国在初次报告中所述的刑事案件的结果以及所提供的赔偿的情况；</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在国内广泛散发委员会的结论和建议，缔约国初次报告审查情况简要记录以及缔约国的报告，包括向执法人员散发这些资料，可由媒体公布这些资料，还可由非政府组织进行散发并宣传这些资料；</w:t>
      </w:r>
    </w:p>
    <w:p w:rsidR="00000000" w:rsidRDefault="00000000">
      <w:pPr>
        <w:numPr>
          <w:ilvl w:val="0"/>
          <w:numId w:val="206"/>
        </w:numPr>
        <w:spacing w:after="320"/>
        <w:rPr>
          <w:rFonts w:ascii="Time New Roman" w:eastAsia="SimHei" w:hAnsi="Time New Roman" w:hint="eastAsia"/>
        </w:rPr>
      </w:pPr>
      <w:r>
        <w:rPr>
          <w:rFonts w:ascii="Time New Roman" w:eastAsia="SimHei" w:hAnsi="Time New Roman" w:hint="eastAsia"/>
        </w:rPr>
        <w:t>在编写下次定期报告各个部分的过程中，考虑征求非政府组织和公民社会的意见。</w:t>
      </w:r>
    </w:p>
    <w:p w:rsidR="00000000" w:rsidRDefault="00000000">
      <w:pPr>
        <w:pStyle w:val="Heading2"/>
        <w:rPr>
          <w:rFonts w:hint="eastAsia"/>
        </w:rPr>
      </w:pPr>
      <w:r>
        <w:rPr>
          <w:rFonts w:hint="eastAsia"/>
        </w:rPr>
        <w:t>哥斯达黎加</w:t>
      </w:r>
    </w:p>
    <w:p w:rsidR="00000000" w:rsidRDefault="00000000">
      <w:pPr>
        <w:spacing w:after="320"/>
        <w:rPr>
          <w:rFonts w:hint="eastAsia"/>
        </w:rPr>
      </w:pPr>
      <w:r>
        <w:rPr>
          <w:rFonts w:hint="eastAsia"/>
        </w:rPr>
        <w:tab/>
        <w:t xml:space="preserve">130.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10</w:t>
      </w:r>
      <w:r>
        <w:rPr>
          <w:rFonts w:hint="eastAsia"/>
        </w:rPr>
        <w:t>日、</w:t>
      </w:r>
      <w:r>
        <w:rPr>
          <w:rFonts w:hint="eastAsia"/>
        </w:rPr>
        <w:t>11</w:t>
      </w:r>
      <w:r>
        <w:rPr>
          <w:rFonts w:hint="eastAsia"/>
        </w:rPr>
        <w:t>日和</w:t>
      </w:r>
      <w:r>
        <w:rPr>
          <w:rFonts w:hint="eastAsia"/>
        </w:rPr>
        <w:t>17</w:t>
      </w:r>
      <w:r>
        <w:rPr>
          <w:rFonts w:hint="eastAsia"/>
        </w:rPr>
        <w:t>日第</w:t>
      </w:r>
      <w:r>
        <w:rPr>
          <w:rFonts w:hint="eastAsia"/>
        </w:rPr>
        <w:t>472</w:t>
      </w:r>
      <w:r>
        <w:rPr>
          <w:rFonts w:hint="eastAsia"/>
        </w:rPr>
        <w:t>、</w:t>
      </w:r>
      <w:r>
        <w:rPr>
          <w:rFonts w:hint="eastAsia"/>
        </w:rPr>
        <w:t>475</w:t>
      </w:r>
      <w:r>
        <w:rPr>
          <w:rFonts w:hint="eastAsia"/>
        </w:rPr>
        <w:t>和</w:t>
      </w:r>
      <w:r>
        <w:rPr>
          <w:rFonts w:hint="eastAsia"/>
        </w:rPr>
        <w:t>482</w:t>
      </w:r>
      <w:r>
        <w:rPr>
          <w:rFonts w:hint="eastAsia"/>
        </w:rPr>
        <w:t>次会议</w:t>
      </w:r>
      <w:r>
        <w:rPr>
          <w:rFonts w:hint="eastAsia"/>
        </w:rPr>
        <w:t>(CAT/C/SR.472</w:t>
      </w:r>
      <w:r>
        <w:rPr>
          <w:rFonts w:hint="eastAsia"/>
        </w:rPr>
        <w:t>、</w:t>
      </w:r>
      <w:r>
        <w:rPr>
          <w:rFonts w:hint="eastAsia"/>
        </w:rPr>
        <w:t>475</w:t>
      </w:r>
      <w:r>
        <w:rPr>
          <w:rFonts w:hint="eastAsia"/>
        </w:rPr>
        <w:t>和</w:t>
      </w:r>
      <w:r>
        <w:rPr>
          <w:rFonts w:hint="eastAsia"/>
        </w:rPr>
        <w:t>482)</w:t>
      </w:r>
      <w:r>
        <w:rPr>
          <w:rFonts w:hint="eastAsia"/>
        </w:rPr>
        <w:t>上审议了哥斯达黎加的初次报告</w:t>
      </w:r>
      <w:r>
        <w:rPr>
          <w:rFonts w:hint="eastAsia"/>
        </w:rPr>
        <w:t>(CAT/C/24/</w:t>
      </w:r>
      <w:r>
        <w:t>Add.7)</w:t>
      </w:r>
      <w:r>
        <w:t>，</w:t>
      </w:r>
      <w:r>
        <w:rPr>
          <w:rFonts w:hint="eastAsia"/>
        </w:rPr>
        <w:t>并通过以下结论和建议。</w:t>
      </w:r>
    </w:p>
    <w:p w:rsidR="00000000" w:rsidRDefault="00000000">
      <w:pPr>
        <w:pStyle w:val="Heading3"/>
        <w:spacing w:after="16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131.  </w:t>
      </w:r>
      <w:r>
        <w:rPr>
          <w:rFonts w:hint="eastAsia"/>
        </w:rPr>
        <w:t>哥斯达黎加于</w:t>
      </w:r>
      <w:r>
        <w:rPr>
          <w:rFonts w:hint="eastAsia"/>
        </w:rPr>
        <w:t>1993</w:t>
      </w:r>
      <w:r>
        <w:rPr>
          <w:rFonts w:hint="eastAsia"/>
        </w:rPr>
        <w:t>年</w:t>
      </w:r>
      <w:r>
        <w:rPr>
          <w:rFonts w:hint="eastAsia"/>
        </w:rPr>
        <w:t>11</w:t>
      </w:r>
      <w:r>
        <w:rPr>
          <w:rFonts w:hint="eastAsia"/>
        </w:rPr>
        <w:t>月</w:t>
      </w:r>
      <w:r>
        <w:rPr>
          <w:rFonts w:hint="eastAsia"/>
        </w:rPr>
        <w:t>11</w:t>
      </w:r>
      <w:r>
        <w:rPr>
          <w:rFonts w:hint="eastAsia"/>
        </w:rPr>
        <w:t>日交存《公约》批准书，未作出任何保留。该缔约国尚未作出《公约》第</w:t>
      </w:r>
      <w:r>
        <w:rPr>
          <w:rFonts w:hint="eastAsia"/>
        </w:rPr>
        <w:t>21</w:t>
      </w:r>
      <w:r>
        <w:rPr>
          <w:rFonts w:hint="eastAsia"/>
        </w:rPr>
        <w:t>条和</w:t>
      </w:r>
      <w:r>
        <w:rPr>
          <w:rFonts w:hint="eastAsia"/>
        </w:rPr>
        <w:t>22</w:t>
      </w:r>
      <w:r>
        <w:rPr>
          <w:rFonts w:hint="eastAsia"/>
        </w:rPr>
        <w:t>条规定的声明。</w:t>
      </w:r>
    </w:p>
    <w:p w:rsidR="00000000" w:rsidRDefault="00000000">
      <w:pPr>
        <w:rPr>
          <w:rFonts w:hint="eastAsia"/>
        </w:rPr>
      </w:pPr>
      <w:r>
        <w:rPr>
          <w:rFonts w:hint="eastAsia"/>
        </w:rPr>
        <w:tab/>
        <w:t xml:space="preserve">132.  </w:t>
      </w:r>
      <w:r>
        <w:rPr>
          <w:rFonts w:hint="eastAsia"/>
        </w:rPr>
        <w:t>该报告是在拖延了五年多之后提交的。报告在形式和内容上均符合委员会关于缔约国编写初次报告的总的准则。核心文件</w:t>
      </w:r>
      <w:r>
        <w:rPr>
          <w:rFonts w:hint="eastAsia"/>
        </w:rPr>
        <w:t>(HRI/CORE/1/</w:t>
      </w:r>
      <w:r>
        <w:t>Add.1</w:t>
      </w:r>
      <w:r>
        <w:rPr>
          <w:rFonts w:hint="eastAsia"/>
        </w:rPr>
        <w:t>04)</w:t>
      </w:r>
      <w:r>
        <w:rPr>
          <w:rFonts w:hint="eastAsia"/>
        </w:rPr>
        <w:t>也符合既定准则。</w:t>
      </w:r>
    </w:p>
    <w:p w:rsidR="00000000" w:rsidRDefault="00000000">
      <w:pPr>
        <w:spacing w:after="320"/>
        <w:rPr>
          <w:rFonts w:hint="eastAsia"/>
        </w:rPr>
      </w:pPr>
      <w:r>
        <w:rPr>
          <w:rFonts w:hint="eastAsia"/>
        </w:rPr>
        <w:tab/>
        <w:t xml:space="preserve">133.  </w:t>
      </w:r>
      <w:r>
        <w:rPr>
          <w:rFonts w:hint="eastAsia"/>
        </w:rPr>
        <w:t>委员会对在审议报告期间与缔约国代表进行的坦率和建设性的对话表示欢迎和赞赏。</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134.  </w:t>
      </w:r>
      <w:r>
        <w:rPr>
          <w:rFonts w:hint="eastAsia"/>
        </w:rPr>
        <w:t>委员会满意地注意到以下几个积极方面：</w:t>
      </w:r>
    </w:p>
    <w:p w:rsidR="00000000" w:rsidRDefault="00000000">
      <w:pPr>
        <w:numPr>
          <w:ilvl w:val="0"/>
          <w:numId w:val="207"/>
        </w:numPr>
        <w:rPr>
          <w:rFonts w:hint="eastAsia"/>
        </w:rPr>
      </w:pPr>
      <w:r>
        <w:rPr>
          <w:rFonts w:hint="eastAsia"/>
        </w:rPr>
        <w:t>国际人权文书特别是《公约》优先于国内法，包括《宪法》，条件是这些文书载有比国内法所确认的更广泛的权利和保障；</w:t>
      </w:r>
    </w:p>
    <w:p w:rsidR="00000000" w:rsidRDefault="00000000">
      <w:pPr>
        <w:numPr>
          <w:ilvl w:val="0"/>
          <w:numId w:val="207"/>
        </w:numPr>
        <w:rPr>
          <w:rFonts w:hint="eastAsia"/>
        </w:rPr>
      </w:pPr>
      <w:r>
        <w:rPr>
          <w:rFonts w:hint="eastAsia"/>
        </w:rPr>
        <w:t>缔约国已加入和批准全球和美洲体系中的多数国际人权文书，并确认这些文书条款无须补充立法即可生效；</w:t>
      </w:r>
    </w:p>
    <w:p w:rsidR="00000000" w:rsidRDefault="00000000">
      <w:pPr>
        <w:numPr>
          <w:ilvl w:val="0"/>
          <w:numId w:val="207"/>
        </w:numPr>
        <w:rPr>
          <w:rFonts w:hint="eastAsia"/>
        </w:rPr>
      </w:pPr>
      <w:r>
        <w:rPr>
          <w:rFonts w:hint="eastAsia"/>
        </w:rPr>
        <w:t>委员会没有收到非政府组织提供的任何有关可能构成缔约国违反《公约》之下的义务的情况的行为或事态的任何资料；</w:t>
      </w:r>
    </w:p>
    <w:p w:rsidR="00000000" w:rsidRDefault="00000000">
      <w:pPr>
        <w:numPr>
          <w:ilvl w:val="0"/>
          <w:numId w:val="207"/>
        </w:numPr>
        <w:rPr>
          <w:rFonts w:hint="eastAsia"/>
        </w:rPr>
      </w:pPr>
      <w:r>
        <w:rPr>
          <w:rFonts w:hint="eastAsia"/>
        </w:rPr>
        <w:t>在国内法中列入允许域外执行刑法的条款，以便起诉和惩治犯有酷刑行为者；</w:t>
      </w:r>
    </w:p>
    <w:p w:rsidR="00000000" w:rsidRDefault="00000000">
      <w:pPr>
        <w:numPr>
          <w:ilvl w:val="0"/>
          <w:numId w:val="207"/>
        </w:numPr>
        <w:rPr>
          <w:rFonts w:hint="eastAsia"/>
        </w:rPr>
      </w:pPr>
      <w:r>
        <w:rPr>
          <w:rFonts w:hint="eastAsia"/>
        </w:rPr>
        <w:t>订有关于保护和促进人权的充分的法律和体制机构制度，具体来说：</w:t>
      </w:r>
    </w:p>
    <w:p w:rsidR="00000000" w:rsidRDefault="00000000">
      <w:pPr>
        <w:pStyle w:val="a9"/>
        <w:numPr>
          <w:ilvl w:val="1"/>
          <w:numId w:val="207"/>
        </w:numPr>
        <w:ind w:left="2210"/>
        <w:rPr>
          <w:rFonts w:hint="eastAsia"/>
        </w:rPr>
      </w:pPr>
      <w:r>
        <w:rPr>
          <w:rFonts w:hint="eastAsia"/>
        </w:rPr>
        <w:t>宪法和有关法律对人身保护令和要求保护宪法权利的补救办法有充分的规定，而且国内法院对这些规定作广义解释；</w:t>
      </w:r>
    </w:p>
    <w:p w:rsidR="00000000" w:rsidRDefault="00000000">
      <w:pPr>
        <w:pStyle w:val="a9"/>
        <w:numPr>
          <w:ilvl w:val="1"/>
          <w:numId w:val="207"/>
        </w:numPr>
        <w:ind w:left="2210"/>
        <w:rPr>
          <w:rFonts w:hint="eastAsia"/>
        </w:rPr>
      </w:pPr>
      <w:r>
        <w:rPr>
          <w:rFonts w:hint="eastAsia"/>
        </w:rPr>
        <w:t>监察专员机构享有自主权和相关权力；</w:t>
      </w:r>
    </w:p>
    <w:p w:rsidR="00000000" w:rsidRDefault="00000000">
      <w:pPr>
        <w:pStyle w:val="a9"/>
        <w:numPr>
          <w:ilvl w:val="1"/>
          <w:numId w:val="207"/>
        </w:numPr>
        <w:ind w:left="2210"/>
        <w:rPr>
          <w:rFonts w:hint="eastAsia"/>
        </w:rPr>
      </w:pPr>
      <w:r>
        <w:rPr>
          <w:rFonts w:hint="eastAsia"/>
        </w:rPr>
        <w:t>有许多机构可供有关人员利用，以便提出有关酷刑或残忍、不人道或有辱人格待遇的申诉；</w:t>
      </w:r>
    </w:p>
    <w:p w:rsidR="00000000" w:rsidRDefault="00000000">
      <w:pPr>
        <w:pStyle w:val="a9"/>
        <w:numPr>
          <w:ilvl w:val="1"/>
          <w:numId w:val="207"/>
        </w:numPr>
        <w:ind w:left="2210"/>
        <w:rPr>
          <w:rFonts w:hint="eastAsia"/>
        </w:rPr>
      </w:pPr>
      <w:r>
        <w:rPr>
          <w:rFonts w:hint="eastAsia"/>
        </w:rPr>
        <w:t>对警方活动进行监督的制度；</w:t>
      </w:r>
    </w:p>
    <w:p w:rsidR="00000000" w:rsidRDefault="00000000">
      <w:pPr>
        <w:pStyle w:val="a9"/>
        <w:rPr>
          <w:rFonts w:hint="eastAsia"/>
          <w:lang w:val="fr-CH"/>
        </w:rPr>
      </w:pPr>
      <w:r>
        <w:rPr>
          <w:rFonts w:hint="eastAsia"/>
        </w:rPr>
        <w:t>(</w:t>
      </w:r>
      <w:r>
        <w:t>f)</w:t>
      </w:r>
      <w:r>
        <w:tab/>
      </w:r>
      <w:r>
        <w:rPr>
          <w:rFonts w:hint="eastAsia"/>
          <w:lang w:val="fr-CH"/>
        </w:rPr>
        <w:t>《宪法》和有关法律明确列有被剥夺自由者的权利和保障，具体来说：</w:t>
      </w:r>
    </w:p>
    <w:p w:rsidR="00000000" w:rsidRDefault="00000000">
      <w:pPr>
        <w:pStyle w:val="a9"/>
        <w:numPr>
          <w:ilvl w:val="0"/>
          <w:numId w:val="208"/>
        </w:numPr>
        <w:ind w:left="2210"/>
        <w:rPr>
          <w:rFonts w:hint="eastAsia"/>
          <w:lang w:val="fr-CH"/>
        </w:rPr>
      </w:pPr>
      <w:r>
        <w:rPr>
          <w:rFonts w:hint="eastAsia"/>
          <w:lang w:val="fr-CH"/>
        </w:rPr>
        <w:t>须由主管机构签发书面逮捕令，但现行不法行为情形除外；</w:t>
      </w:r>
    </w:p>
    <w:p w:rsidR="00000000" w:rsidRDefault="00000000">
      <w:pPr>
        <w:pStyle w:val="a9"/>
        <w:numPr>
          <w:ilvl w:val="0"/>
          <w:numId w:val="208"/>
        </w:numPr>
        <w:ind w:left="2210"/>
        <w:rPr>
          <w:rFonts w:hint="eastAsia"/>
          <w:lang w:val="fr-CH"/>
        </w:rPr>
      </w:pPr>
      <w:r>
        <w:rPr>
          <w:rFonts w:hint="eastAsia"/>
          <w:lang w:val="fr-CH"/>
        </w:rPr>
        <w:t>执行逮捕者有义务向被捕者告知将其逮捕的理由，并告知其有权保持沉默，将被捕的消息告诉他想要告诉的任何人，并得到他选定的辩护律师的协助；</w:t>
      </w:r>
    </w:p>
    <w:p w:rsidR="00000000" w:rsidRDefault="00000000">
      <w:pPr>
        <w:pStyle w:val="a9"/>
        <w:numPr>
          <w:ilvl w:val="0"/>
          <w:numId w:val="208"/>
        </w:numPr>
        <w:ind w:left="2210"/>
        <w:rPr>
          <w:rFonts w:hint="eastAsia"/>
          <w:lang w:val="fr-CH"/>
        </w:rPr>
      </w:pPr>
      <w:r>
        <w:rPr>
          <w:rFonts w:hint="eastAsia"/>
          <w:lang w:val="fr-CH"/>
        </w:rPr>
        <w:t>警方须在</w:t>
      </w:r>
      <w:r>
        <w:rPr>
          <w:rFonts w:hint="eastAsia"/>
          <w:lang w:val="fr-CH"/>
        </w:rPr>
        <w:t>6</w:t>
      </w:r>
      <w:r>
        <w:rPr>
          <w:rFonts w:hint="eastAsia"/>
          <w:lang w:val="fr-CH"/>
        </w:rPr>
        <w:t>小时内将被拘留者送至检察机关，并在</w:t>
      </w:r>
      <w:r>
        <w:rPr>
          <w:rFonts w:hint="eastAsia"/>
          <w:lang w:val="fr-CH"/>
        </w:rPr>
        <w:t>24</w:t>
      </w:r>
      <w:r>
        <w:rPr>
          <w:rFonts w:hint="eastAsia"/>
          <w:lang w:val="fr-CH"/>
        </w:rPr>
        <w:t>小时内将其送至法院受审，不掌握证据不得实施逮捕；</w:t>
      </w:r>
    </w:p>
    <w:p w:rsidR="00000000" w:rsidRDefault="00000000">
      <w:pPr>
        <w:pStyle w:val="a9"/>
        <w:spacing w:after="320"/>
        <w:rPr>
          <w:rFonts w:hint="eastAsia"/>
          <w:lang w:val="fr-CH"/>
        </w:rPr>
      </w:pPr>
      <w:r>
        <w:rPr>
          <w:rFonts w:hint="eastAsia"/>
          <w:lang w:val="fr-CH"/>
        </w:rPr>
        <w:t>(</w:t>
      </w:r>
      <w:r>
        <w:t>g)</w:t>
      </w:r>
      <w:r>
        <w:tab/>
      </w:r>
      <w:r>
        <w:rPr>
          <w:rFonts w:hint="eastAsia"/>
          <w:lang w:val="fr-CH"/>
        </w:rPr>
        <w:t>计划建造和整修监狱。</w:t>
      </w:r>
    </w:p>
    <w:p w:rsidR="00000000" w:rsidRDefault="00000000">
      <w:pPr>
        <w:pStyle w:val="Heading3"/>
        <w:rPr>
          <w:rFonts w:hint="eastAsia"/>
          <w:lang w:val="fr-CH"/>
        </w:rPr>
      </w:pPr>
      <w:r>
        <w:rPr>
          <w:rFonts w:hint="eastAsia"/>
          <w:u w:val="none"/>
          <w:lang w:val="fr-CH"/>
        </w:rPr>
        <w:t xml:space="preserve">C.  </w:t>
      </w:r>
      <w:r>
        <w:rPr>
          <w:rFonts w:hint="eastAsia"/>
          <w:lang w:val="fr-CH"/>
        </w:rPr>
        <w:t>关注的问题</w:t>
      </w:r>
    </w:p>
    <w:p w:rsidR="00000000" w:rsidRDefault="00000000">
      <w:pPr>
        <w:rPr>
          <w:rFonts w:hint="eastAsia"/>
          <w:lang w:val="fr-CH"/>
        </w:rPr>
      </w:pPr>
      <w:r>
        <w:rPr>
          <w:rFonts w:hint="eastAsia"/>
          <w:lang w:val="fr-CH"/>
        </w:rPr>
        <w:tab/>
        <w:t xml:space="preserve">135.  </w:t>
      </w:r>
      <w:r>
        <w:rPr>
          <w:rFonts w:hint="eastAsia"/>
          <w:lang w:val="fr-CH"/>
        </w:rPr>
        <w:t>委员会对以下几点表示关注：</w:t>
      </w:r>
    </w:p>
    <w:p w:rsidR="00000000" w:rsidRDefault="00000000">
      <w:pPr>
        <w:numPr>
          <w:ilvl w:val="0"/>
          <w:numId w:val="209"/>
        </w:numPr>
        <w:rPr>
          <w:rFonts w:hint="eastAsia"/>
          <w:lang w:val="fr-CH"/>
        </w:rPr>
      </w:pPr>
      <w:r>
        <w:rPr>
          <w:rFonts w:hint="eastAsia"/>
          <w:lang w:val="fr-CH"/>
        </w:rPr>
        <w:t>酷刑没有被定为一项犯罪，尽管《宪法》明令禁止酷刑；</w:t>
      </w:r>
    </w:p>
    <w:p w:rsidR="00000000" w:rsidRDefault="00000000">
      <w:pPr>
        <w:numPr>
          <w:ilvl w:val="0"/>
          <w:numId w:val="209"/>
        </w:numPr>
        <w:rPr>
          <w:rFonts w:hint="eastAsia"/>
          <w:lang w:val="fr-CH"/>
        </w:rPr>
      </w:pPr>
      <w:r>
        <w:rPr>
          <w:rFonts w:hint="eastAsia"/>
          <w:lang w:val="fr-CH"/>
        </w:rPr>
        <w:t>未能对警员和监狱管理人员进行有关禁止酷刑的充分的培训，报告明确承认了这一点；</w:t>
      </w:r>
    </w:p>
    <w:p w:rsidR="00000000" w:rsidRDefault="00000000">
      <w:pPr>
        <w:numPr>
          <w:ilvl w:val="0"/>
          <w:numId w:val="209"/>
        </w:numPr>
        <w:rPr>
          <w:rFonts w:hint="eastAsia"/>
          <w:lang w:val="fr-CH"/>
        </w:rPr>
      </w:pPr>
      <w:r>
        <w:rPr>
          <w:rFonts w:hint="eastAsia"/>
          <w:lang w:val="fr-CH"/>
        </w:rPr>
        <w:t>如缔约国的报告所述，发生了一些警员和监狱管理人员滥用职权的案件；</w:t>
      </w:r>
    </w:p>
    <w:p w:rsidR="00000000" w:rsidRDefault="00000000">
      <w:pPr>
        <w:numPr>
          <w:ilvl w:val="0"/>
          <w:numId w:val="209"/>
        </w:numPr>
        <w:rPr>
          <w:rFonts w:hint="eastAsia"/>
          <w:lang w:val="fr-CH"/>
        </w:rPr>
      </w:pPr>
      <w:r>
        <w:rPr>
          <w:rFonts w:hint="eastAsia"/>
          <w:lang w:val="fr-CH"/>
        </w:rPr>
        <w:t>监狱人满为患，造成监狱过度拥挤，出现这一状况的原因是</w:t>
      </w:r>
      <w:r>
        <w:rPr>
          <w:lang w:val="fr-CH"/>
        </w:rPr>
        <w:t>：</w:t>
      </w:r>
      <w:r>
        <w:rPr>
          <w:rFonts w:hint="eastAsia"/>
          <w:lang w:val="fr-CH"/>
        </w:rPr>
        <w:t>监狱基础设施的投资不充分，剥夺自由和长期监禁几乎是对付犯罪率上升的唯一手段；</w:t>
      </w:r>
    </w:p>
    <w:p w:rsidR="00000000" w:rsidRDefault="00000000">
      <w:pPr>
        <w:numPr>
          <w:ilvl w:val="0"/>
          <w:numId w:val="209"/>
        </w:numPr>
        <w:rPr>
          <w:rFonts w:hint="eastAsia"/>
          <w:lang w:val="fr-CH"/>
        </w:rPr>
      </w:pPr>
      <w:r>
        <w:rPr>
          <w:rFonts w:hint="eastAsia"/>
          <w:lang w:val="fr-CH"/>
        </w:rPr>
        <w:t>国家缺乏使酷刑受害者康复的计划；</w:t>
      </w:r>
    </w:p>
    <w:p w:rsidR="00000000" w:rsidRDefault="00000000">
      <w:pPr>
        <w:numPr>
          <w:ilvl w:val="0"/>
          <w:numId w:val="209"/>
        </w:numPr>
        <w:rPr>
          <w:rFonts w:hint="eastAsia"/>
          <w:lang w:val="fr-CH"/>
        </w:rPr>
      </w:pPr>
      <w:r>
        <w:rPr>
          <w:rFonts w:hint="eastAsia"/>
          <w:lang w:val="fr-CH"/>
        </w:rPr>
        <w:t>最严密看管制度</w:t>
      </w:r>
      <w:r>
        <w:rPr>
          <w:rFonts w:hint="eastAsia"/>
          <w:spacing w:val="-40"/>
          <w:sz w:val="22"/>
          <w:lang w:val="fr-CH"/>
        </w:rPr>
        <w:t>——</w:t>
      </w:r>
      <w:r>
        <w:rPr>
          <w:sz w:val="22"/>
          <w:lang w:val="fr-CH"/>
        </w:rPr>
        <w:t xml:space="preserve"> </w:t>
      </w:r>
      <w:r>
        <w:rPr>
          <w:rFonts w:hint="eastAsia"/>
          <w:lang w:val="fr-CH"/>
        </w:rPr>
        <w:t>规定对犯人实行</w:t>
      </w:r>
      <w:r>
        <w:rPr>
          <w:rFonts w:hint="eastAsia"/>
          <w:lang w:val="fr-CH"/>
        </w:rPr>
        <w:t>23</w:t>
      </w:r>
      <w:r>
        <w:rPr>
          <w:rFonts w:hint="eastAsia"/>
          <w:lang w:val="fr-CH"/>
        </w:rPr>
        <w:t>小时关押，仅允许放风</w:t>
      </w:r>
      <w:r>
        <w:rPr>
          <w:rFonts w:hint="eastAsia"/>
          <w:lang w:val="fr-CH"/>
        </w:rPr>
        <w:t>1</w:t>
      </w:r>
      <w:r>
        <w:rPr>
          <w:rFonts w:hint="eastAsia"/>
          <w:lang w:val="fr-CH"/>
        </w:rPr>
        <w:t>小时</w:t>
      </w:r>
      <w:r>
        <w:rPr>
          <w:rFonts w:hint="eastAsia"/>
          <w:spacing w:val="-40"/>
          <w:sz w:val="22"/>
          <w:lang w:val="fr-CH"/>
        </w:rPr>
        <w:t>——</w:t>
      </w:r>
      <w:r>
        <w:rPr>
          <w:sz w:val="22"/>
          <w:lang w:val="fr-CH"/>
        </w:rPr>
        <w:t xml:space="preserve"> </w:t>
      </w:r>
      <w:r>
        <w:rPr>
          <w:rFonts w:hint="eastAsia"/>
          <w:lang w:val="fr-CH"/>
        </w:rPr>
        <w:t>看来过于严厉；</w:t>
      </w:r>
    </w:p>
    <w:p w:rsidR="00000000" w:rsidRDefault="00000000">
      <w:pPr>
        <w:numPr>
          <w:ilvl w:val="0"/>
          <w:numId w:val="209"/>
        </w:numPr>
        <w:spacing w:after="320"/>
        <w:rPr>
          <w:rFonts w:hint="eastAsia"/>
          <w:lang w:val="fr-CH"/>
        </w:rPr>
      </w:pPr>
      <w:r>
        <w:rPr>
          <w:rFonts w:hint="eastAsia"/>
          <w:lang w:val="fr-CH"/>
        </w:rPr>
        <w:t>报告缺乏有关滥用职权案件的统计资料，具体来说，缺乏有关对此类案件进行调查的结果，以及有关为受害者采取的补救措施和向其提供的赔偿的统计资料。</w:t>
      </w:r>
    </w:p>
    <w:p w:rsidR="00000000" w:rsidRDefault="00000000">
      <w:pPr>
        <w:pStyle w:val="Heading3"/>
        <w:rPr>
          <w:rFonts w:hint="eastAsia"/>
          <w:lang w:val="fr-CH"/>
        </w:rPr>
      </w:pPr>
      <w:r>
        <w:rPr>
          <w:rFonts w:hint="eastAsia"/>
          <w:u w:val="none"/>
          <w:lang w:val="fr-CH"/>
        </w:rPr>
        <w:t xml:space="preserve">D.  </w:t>
      </w:r>
      <w:r>
        <w:rPr>
          <w:rFonts w:hint="eastAsia"/>
          <w:lang w:val="fr-CH"/>
        </w:rPr>
        <w:t>建</w:t>
      </w:r>
      <w:r>
        <w:rPr>
          <w:rFonts w:hint="eastAsia"/>
          <w:lang w:val="fr-CH"/>
        </w:rPr>
        <w:t xml:space="preserve">  </w:t>
      </w:r>
      <w:r>
        <w:rPr>
          <w:rFonts w:hint="eastAsia"/>
          <w:lang w:val="fr-CH"/>
        </w:rPr>
        <w:t>议</w:t>
      </w:r>
    </w:p>
    <w:p w:rsidR="00000000" w:rsidRDefault="00000000">
      <w:pPr>
        <w:rPr>
          <w:rFonts w:hint="eastAsia"/>
          <w:lang w:val="fr-CH"/>
        </w:rPr>
      </w:pPr>
      <w:r>
        <w:rPr>
          <w:rFonts w:hint="eastAsia"/>
          <w:lang w:val="fr-CH"/>
        </w:rPr>
        <w:tab/>
        <w:t xml:space="preserve">136.  </w:t>
      </w:r>
      <w:r>
        <w:rPr>
          <w:rFonts w:hint="eastAsia"/>
          <w:lang w:val="fr-CH"/>
        </w:rPr>
        <w:t>委员会建议缔约国：</w:t>
      </w:r>
    </w:p>
    <w:p w:rsidR="00000000" w:rsidRDefault="00000000">
      <w:pPr>
        <w:numPr>
          <w:ilvl w:val="0"/>
          <w:numId w:val="210"/>
        </w:numPr>
        <w:rPr>
          <w:rFonts w:hint="eastAsia"/>
          <w:lang w:val="fr-CH"/>
        </w:rPr>
      </w:pPr>
      <w:r>
        <w:rPr>
          <w:rFonts w:hint="eastAsia"/>
          <w:lang w:val="fr-CH"/>
        </w:rPr>
        <w:t>以与《公约》第</w:t>
      </w:r>
      <w:r>
        <w:rPr>
          <w:rFonts w:hint="eastAsia"/>
          <w:lang w:val="fr-CH"/>
        </w:rPr>
        <w:t>1</w:t>
      </w:r>
      <w:r>
        <w:rPr>
          <w:rFonts w:hint="eastAsia"/>
          <w:lang w:val="fr-CH"/>
        </w:rPr>
        <w:t>条相一致的措词将酷刑罪列入《刑法》，同时依据《公约》第</w:t>
      </w:r>
      <w:r>
        <w:rPr>
          <w:rFonts w:hint="eastAsia"/>
          <w:lang w:val="fr-CH"/>
        </w:rPr>
        <w:t>4</w:t>
      </w:r>
      <w:r>
        <w:rPr>
          <w:rFonts w:hint="eastAsia"/>
          <w:lang w:val="fr-CH"/>
        </w:rPr>
        <w:t>条第</w:t>
      </w:r>
      <w:r>
        <w:rPr>
          <w:rFonts w:hint="eastAsia"/>
          <w:lang w:val="fr-CH"/>
        </w:rPr>
        <w:t>2</w:t>
      </w:r>
      <w:r>
        <w:rPr>
          <w:rFonts w:hint="eastAsia"/>
          <w:lang w:val="fr-CH"/>
        </w:rPr>
        <w:t>款，规定与这项犯罪的严重性相称的惩罚；</w:t>
      </w:r>
    </w:p>
    <w:p w:rsidR="00000000" w:rsidRDefault="00000000">
      <w:pPr>
        <w:numPr>
          <w:ilvl w:val="0"/>
          <w:numId w:val="210"/>
        </w:numPr>
        <w:rPr>
          <w:rFonts w:hint="eastAsia"/>
          <w:lang w:val="fr-CH"/>
        </w:rPr>
      </w:pPr>
      <w:r>
        <w:rPr>
          <w:rFonts w:hint="eastAsia"/>
          <w:lang w:val="fr-CH"/>
        </w:rPr>
        <w:t>加紧开展培训活动，在培训警员和监狱管理人员过程中，向其详细讲解禁止酷刑的规定；</w:t>
      </w:r>
    </w:p>
    <w:p w:rsidR="00000000" w:rsidRDefault="00000000">
      <w:pPr>
        <w:numPr>
          <w:ilvl w:val="0"/>
          <w:numId w:val="210"/>
        </w:numPr>
        <w:rPr>
          <w:rFonts w:hint="eastAsia"/>
          <w:lang w:val="fr-CH"/>
        </w:rPr>
      </w:pPr>
      <w:r>
        <w:rPr>
          <w:rFonts w:hint="eastAsia"/>
          <w:lang w:val="fr-CH"/>
        </w:rPr>
        <w:t>确保今后两次定期报告依照《公约》第</w:t>
      </w:r>
      <w:r>
        <w:rPr>
          <w:rFonts w:hint="eastAsia"/>
          <w:lang w:val="fr-CH"/>
        </w:rPr>
        <w:t>19</w:t>
      </w:r>
      <w:r>
        <w:rPr>
          <w:rFonts w:hint="eastAsia"/>
          <w:lang w:val="fr-CH"/>
        </w:rPr>
        <w:t>条的规定提交；</w:t>
      </w:r>
    </w:p>
    <w:p w:rsidR="00000000" w:rsidRDefault="00000000">
      <w:pPr>
        <w:numPr>
          <w:ilvl w:val="0"/>
          <w:numId w:val="210"/>
        </w:numPr>
        <w:rPr>
          <w:rFonts w:hint="eastAsia"/>
          <w:lang w:val="fr-CH"/>
        </w:rPr>
      </w:pPr>
      <w:r>
        <w:rPr>
          <w:rFonts w:hint="eastAsia"/>
          <w:lang w:val="fr-CH"/>
        </w:rPr>
        <w:t>按照《公约》第</w:t>
      </w:r>
      <w:r>
        <w:rPr>
          <w:rFonts w:hint="eastAsia"/>
          <w:lang w:val="fr-CH"/>
        </w:rPr>
        <w:t>21</w:t>
      </w:r>
      <w:r>
        <w:rPr>
          <w:rFonts w:hint="eastAsia"/>
          <w:lang w:val="fr-CH"/>
        </w:rPr>
        <w:t>条和第</w:t>
      </w:r>
      <w:r>
        <w:rPr>
          <w:rFonts w:hint="eastAsia"/>
          <w:lang w:val="fr-CH"/>
        </w:rPr>
        <w:t>22</w:t>
      </w:r>
      <w:r>
        <w:rPr>
          <w:rFonts w:hint="eastAsia"/>
          <w:lang w:val="fr-CH"/>
        </w:rPr>
        <w:t>条的规定作出声明；</w:t>
      </w:r>
    </w:p>
    <w:p w:rsidR="00000000" w:rsidRDefault="00000000">
      <w:pPr>
        <w:numPr>
          <w:ilvl w:val="0"/>
          <w:numId w:val="210"/>
        </w:numPr>
        <w:rPr>
          <w:rFonts w:hint="eastAsia"/>
          <w:lang w:val="fr-CH"/>
        </w:rPr>
      </w:pPr>
      <w:r>
        <w:rPr>
          <w:rFonts w:hint="eastAsia"/>
          <w:lang w:val="fr-CH"/>
        </w:rPr>
        <w:t>提高给予难民地位这一程序的效率，以缩短寻求庇护者和难民的等待时间；</w:t>
      </w:r>
    </w:p>
    <w:p w:rsidR="00000000" w:rsidRDefault="00000000">
      <w:pPr>
        <w:numPr>
          <w:ilvl w:val="0"/>
          <w:numId w:val="210"/>
        </w:numPr>
        <w:rPr>
          <w:rFonts w:hint="eastAsia"/>
          <w:lang w:val="fr-CH"/>
        </w:rPr>
      </w:pPr>
      <w:r>
        <w:rPr>
          <w:rFonts w:hint="eastAsia"/>
          <w:lang w:val="fr-CH"/>
        </w:rPr>
        <w:t>在下次报告中列入尤其按照受害者年龄和性别以及犯罪者所属部门分列的统计数据资料，这些数据资料涉及国内机构受理的与《公约》相关的案件，包括所进行的调查的结果，以及为受害者采取的补救措施和向其提供的赔偿等；</w:t>
      </w:r>
    </w:p>
    <w:p w:rsidR="00000000" w:rsidRDefault="00000000">
      <w:pPr>
        <w:numPr>
          <w:ilvl w:val="0"/>
          <w:numId w:val="210"/>
        </w:numPr>
        <w:spacing w:after="320"/>
        <w:rPr>
          <w:rFonts w:hint="eastAsia"/>
          <w:lang w:val="fr-CH"/>
        </w:rPr>
      </w:pPr>
      <w:r>
        <w:rPr>
          <w:rFonts w:hint="eastAsia"/>
          <w:lang w:val="fr-CH"/>
        </w:rPr>
        <w:t>在缔约国境内广为散发委员会的结论和建议。</w:t>
      </w:r>
    </w:p>
    <w:p w:rsidR="00000000" w:rsidRDefault="00000000">
      <w:pPr>
        <w:pStyle w:val="Heading2"/>
        <w:rPr>
          <w:rFonts w:hint="eastAsia"/>
          <w:lang w:val="fr-CH"/>
        </w:rPr>
      </w:pPr>
      <w:r>
        <w:rPr>
          <w:rFonts w:hint="eastAsia"/>
          <w:lang w:val="fr-CH"/>
        </w:rPr>
        <w:t>五、委员会根据《公约》第</w:t>
      </w:r>
      <w:r>
        <w:rPr>
          <w:rFonts w:hint="eastAsia"/>
          <w:lang w:val="fr-CH"/>
        </w:rPr>
        <w:t>20</w:t>
      </w:r>
      <w:r>
        <w:rPr>
          <w:rFonts w:hint="eastAsia"/>
          <w:lang w:val="fr-CH"/>
        </w:rPr>
        <w:t>条开展的活动</w:t>
      </w:r>
    </w:p>
    <w:p w:rsidR="00000000" w:rsidRDefault="00000000">
      <w:pPr>
        <w:pStyle w:val="Heading3"/>
        <w:rPr>
          <w:rFonts w:hint="eastAsia"/>
          <w:lang w:val="fr-CH"/>
        </w:rPr>
      </w:pPr>
      <w:r>
        <w:rPr>
          <w:rFonts w:hint="eastAsia"/>
          <w:u w:val="none"/>
          <w:lang w:val="fr-CH"/>
        </w:rPr>
        <w:t xml:space="preserve">A.  </w:t>
      </w:r>
      <w:r>
        <w:rPr>
          <w:rFonts w:hint="eastAsia"/>
          <w:lang w:val="fr-CH"/>
        </w:rPr>
        <w:t>概</w:t>
      </w:r>
      <w:r>
        <w:rPr>
          <w:rFonts w:hint="eastAsia"/>
          <w:lang w:val="fr-CH"/>
        </w:rPr>
        <w:t xml:space="preserve">  </w:t>
      </w:r>
      <w:r>
        <w:rPr>
          <w:rFonts w:hint="eastAsia"/>
          <w:lang w:val="fr-CH"/>
        </w:rPr>
        <w:t>况</w:t>
      </w:r>
    </w:p>
    <w:p w:rsidR="00000000" w:rsidRDefault="00000000">
      <w:pPr>
        <w:rPr>
          <w:rFonts w:hint="eastAsia"/>
          <w:lang w:val="fr-CH"/>
        </w:rPr>
      </w:pPr>
      <w:r>
        <w:rPr>
          <w:rFonts w:hint="eastAsia"/>
          <w:lang w:val="fr-CH"/>
        </w:rPr>
        <w:tab/>
        <w:t xml:space="preserve">137.  </w:t>
      </w:r>
      <w:r>
        <w:rPr>
          <w:rFonts w:hint="eastAsia"/>
          <w:lang w:val="fr-CH"/>
        </w:rPr>
        <w:t>依照《公约》第</w:t>
      </w:r>
      <w:r>
        <w:rPr>
          <w:rFonts w:hint="eastAsia"/>
          <w:lang w:val="fr-CH"/>
        </w:rPr>
        <w:t>20</w:t>
      </w:r>
      <w:r>
        <w:rPr>
          <w:rFonts w:hint="eastAsia"/>
          <w:lang w:val="fr-CH"/>
        </w:rPr>
        <w:t>条第</w:t>
      </w:r>
      <w:r>
        <w:rPr>
          <w:rFonts w:hint="eastAsia"/>
          <w:lang w:val="fr-CH"/>
        </w:rPr>
        <w:t>1</w:t>
      </w:r>
      <w:r>
        <w:rPr>
          <w:rFonts w:hint="eastAsia"/>
          <w:lang w:val="fr-CH"/>
        </w:rPr>
        <w:t>款的规定，如果委员会收到可靠资料，而且在委员会看来，这些资料所载情况清楚表明：一缔约国境内在一贯施行酷刑，委员会应当请该缔约国在审查这些资料方面进行合作，并为此就有关资料提出意见。</w:t>
      </w:r>
    </w:p>
    <w:p w:rsidR="00000000" w:rsidRDefault="00000000">
      <w:pPr>
        <w:rPr>
          <w:rFonts w:hint="eastAsia"/>
          <w:lang w:val="fr-CH"/>
        </w:rPr>
      </w:pPr>
      <w:r>
        <w:rPr>
          <w:rFonts w:hint="eastAsia"/>
          <w:lang w:val="fr-CH"/>
        </w:rPr>
        <w:tab/>
        <w:t xml:space="preserve">138.  </w:t>
      </w:r>
      <w:r>
        <w:rPr>
          <w:rFonts w:hint="eastAsia"/>
          <w:lang w:val="fr-CH"/>
        </w:rPr>
        <w:t>依据委员会议事规则第</w:t>
      </w:r>
      <w:r>
        <w:rPr>
          <w:rFonts w:hint="eastAsia"/>
          <w:lang w:val="fr-CH"/>
        </w:rPr>
        <w:t>69</w:t>
      </w:r>
      <w:r>
        <w:rPr>
          <w:rFonts w:hint="eastAsia"/>
          <w:lang w:val="fr-CH"/>
        </w:rPr>
        <w:t>条，秘书长应当提请委员会注意已被提交、或看来被提交，以供委员会按照《公约》第</w:t>
      </w:r>
      <w:r>
        <w:rPr>
          <w:rFonts w:hint="eastAsia"/>
          <w:lang w:val="fr-CH"/>
        </w:rPr>
        <w:t>20</w:t>
      </w:r>
      <w:r>
        <w:rPr>
          <w:rFonts w:hint="eastAsia"/>
          <w:lang w:val="fr-CH"/>
        </w:rPr>
        <w:t>条第</w:t>
      </w:r>
      <w:r>
        <w:rPr>
          <w:rFonts w:hint="eastAsia"/>
          <w:lang w:val="fr-CH"/>
        </w:rPr>
        <w:t>1</w:t>
      </w:r>
      <w:r>
        <w:rPr>
          <w:rFonts w:hint="eastAsia"/>
          <w:lang w:val="fr-CH"/>
        </w:rPr>
        <w:t>款的规定进行研究的资料。</w:t>
      </w:r>
    </w:p>
    <w:p w:rsidR="00000000" w:rsidRDefault="00000000">
      <w:pPr>
        <w:rPr>
          <w:rFonts w:hint="eastAsia"/>
          <w:lang w:val="fr-CH"/>
        </w:rPr>
      </w:pPr>
      <w:r>
        <w:rPr>
          <w:rFonts w:hint="eastAsia"/>
          <w:lang w:val="fr-CH"/>
        </w:rPr>
        <w:tab/>
        <w:t xml:space="preserve">139.  </w:t>
      </w:r>
      <w:r>
        <w:rPr>
          <w:rFonts w:hint="eastAsia"/>
          <w:lang w:val="fr-CH"/>
        </w:rPr>
        <w:t>如果资料涉及一个依照《公约》第</w:t>
      </w:r>
      <w:r>
        <w:rPr>
          <w:rFonts w:hint="eastAsia"/>
          <w:lang w:val="fr-CH"/>
        </w:rPr>
        <w:t>28</w:t>
      </w:r>
      <w:r>
        <w:rPr>
          <w:rFonts w:hint="eastAsia"/>
          <w:lang w:val="fr-CH"/>
        </w:rPr>
        <w:t>条第</w:t>
      </w:r>
      <w:r>
        <w:rPr>
          <w:rFonts w:hint="eastAsia"/>
          <w:lang w:val="fr-CH"/>
        </w:rPr>
        <w:t>1</w:t>
      </w:r>
      <w:r>
        <w:rPr>
          <w:rFonts w:hint="eastAsia"/>
          <w:lang w:val="fr-CH"/>
        </w:rPr>
        <w:t>款的规定，在批准或加入《公约》之时声明不承认第</w:t>
      </w:r>
      <w:r>
        <w:rPr>
          <w:rFonts w:hint="eastAsia"/>
          <w:lang w:val="fr-CH"/>
        </w:rPr>
        <w:t>20</w:t>
      </w:r>
      <w:r>
        <w:rPr>
          <w:rFonts w:hint="eastAsia"/>
          <w:lang w:val="fr-CH"/>
        </w:rPr>
        <w:t>条所规定的委员会的职权的缔约国，委员会不应接受任何此种资料，除非该缔约国随后按照《公约》第</w:t>
      </w:r>
      <w:r>
        <w:rPr>
          <w:rFonts w:hint="eastAsia"/>
          <w:lang w:val="fr-CH"/>
        </w:rPr>
        <w:t>28</w:t>
      </w:r>
      <w:r>
        <w:rPr>
          <w:rFonts w:hint="eastAsia"/>
          <w:lang w:val="fr-CH"/>
        </w:rPr>
        <w:t>条第</w:t>
      </w:r>
      <w:r>
        <w:rPr>
          <w:rFonts w:hint="eastAsia"/>
          <w:lang w:val="fr-CH"/>
        </w:rPr>
        <w:t>2</w:t>
      </w:r>
      <w:r>
        <w:rPr>
          <w:rFonts w:hint="eastAsia"/>
          <w:lang w:val="fr-CH"/>
        </w:rPr>
        <w:t>款撤销其保留。</w:t>
      </w:r>
    </w:p>
    <w:p w:rsidR="00000000" w:rsidRDefault="00000000">
      <w:pPr>
        <w:spacing w:after="160"/>
        <w:rPr>
          <w:rFonts w:hint="eastAsia"/>
          <w:lang w:val="fr-CH"/>
        </w:rPr>
      </w:pPr>
      <w:r>
        <w:rPr>
          <w:rFonts w:hint="eastAsia"/>
          <w:lang w:val="fr-CH"/>
        </w:rPr>
        <w:tab/>
        <w:t xml:space="preserve">140.  </w:t>
      </w:r>
      <w:r>
        <w:rPr>
          <w:rFonts w:hint="eastAsia"/>
          <w:lang w:val="fr-CH"/>
        </w:rPr>
        <w:t>委员会在《公约》第</w:t>
      </w:r>
      <w:r>
        <w:rPr>
          <w:rFonts w:hint="eastAsia"/>
          <w:lang w:val="fr-CH"/>
        </w:rPr>
        <w:t>20</w:t>
      </w:r>
      <w:r>
        <w:rPr>
          <w:rFonts w:hint="eastAsia"/>
          <w:lang w:val="fr-CH"/>
        </w:rPr>
        <w:t>条之下的工作始于第四届会议，并在第五届至第二十六届会议上继续进行。在这些会议期间，委员会为开展第</w:t>
      </w:r>
      <w:r>
        <w:rPr>
          <w:rFonts w:hint="eastAsia"/>
          <w:lang w:val="fr-CH"/>
        </w:rPr>
        <w:t>20</w:t>
      </w:r>
      <w:r>
        <w:rPr>
          <w:rFonts w:hint="eastAsia"/>
          <w:lang w:val="fr-CH"/>
        </w:rPr>
        <w:t>条之下的活动共举行了以下数目的非公开会议：</w:t>
      </w:r>
    </w:p>
    <w:tbl>
      <w:tblPr>
        <w:tblW w:w="0" w:type="auto"/>
        <w:tblInd w:w="1188" w:type="dxa"/>
        <w:tblLook w:val="0000" w:firstRow="0" w:lastRow="0" w:firstColumn="0" w:lastColumn="0" w:noHBand="0" w:noVBand="0"/>
      </w:tblPr>
      <w:tblGrid>
        <w:gridCol w:w="2520"/>
        <w:gridCol w:w="2880"/>
      </w:tblGrid>
      <w:tr w:rsidR="00000000">
        <w:tblPrEx>
          <w:tblCellMar>
            <w:top w:w="0" w:type="dxa"/>
            <w:bottom w:w="0" w:type="dxa"/>
          </w:tblCellMar>
        </w:tblPrEx>
        <w:tc>
          <w:tcPr>
            <w:tcW w:w="2520" w:type="dxa"/>
          </w:tcPr>
          <w:p w:rsidR="00000000" w:rsidRDefault="00000000">
            <w:pPr>
              <w:jc w:val="center"/>
              <w:rPr>
                <w:rFonts w:hint="eastAsia"/>
                <w:u w:val="single"/>
                <w:lang w:val="fr-CH"/>
              </w:rPr>
            </w:pPr>
            <w:r>
              <w:rPr>
                <w:rFonts w:hint="eastAsia"/>
                <w:u w:val="single"/>
                <w:lang w:val="fr-CH"/>
              </w:rPr>
              <w:t>届</w:t>
            </w:r>
            <w:r>
              <w:rPr>
                <w:rFonts w:hint="eastAsia"/>
                <w:u w:val="single"/>
                <w:lang w:val="fr-CH"/>
              </w:rPr>
              <w:t xml:space="preserve">  </w:t>
            </w:r>
            <w:r>
              <w:rPr>
                <w:rFonts w:hint="eastAsia"/>
                <w:u w:val="single"/>
                <w:lang w:val="fr-CH"/>
              </w:rPr>
              <w:t>会</w:t>
            </w:r>
          </w:p>
        </w:tc>
        <w:tc>
          <w:tcPr>
            <w:tcW w:w="2880" w:type="dxa"/>
          </w:tcPr>
          <w:p w:rsidR="00000000" w:rsidRDefault="00000000">
            <w:pPr>
              <w:spacing w:after="160"/>
              <w:jc w:val="center"/>
              <w:rPr>
                <w:rFonts w:hint="eastAsia"/>
                <w:u w:val="single"/>
                <w:lang w:val="fr-CH"/>
              </w:rPr>
            </w:pPr>
            <w:r>
              <w:rPr>
                <w:rFonts w:hint="eastAsia"/>
                <w:u w:val="single"/>
                <w:lang w:val="fr-CH"/>
              </w:rPr>
              <w:t>非公开会议数目</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第四届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第五届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第六届</w:t>
            </w:r>
          </w:p>
        </w:tc>
        <w:tc>
          <w:tcPr>
            <w:tcW w:w="2880" w:type="dxa"/>
          </w:tcPr>
          <w:p w:rsidR="00000000" w:rsidRDefault="00000000">
            <w:pPr>
              <w:spacing w:line="288" w:lineRule="auto"/>
              <w:jc w:val="center"/>
              <w:rPr>
                <w:rFonts w:hint="eastAsia"/>
                <w:lang w:val="fr-CH"/>
              </w:rPr>
            </w:pPr>
            <w:r>
              <w:rPr>
                <w:rFonts w:hint="eastAsia"/>
                <w:lang w:val="fr-CH"/>
              </w:rPr>
              <w:t>3</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第七届</w:t>
            </w:r>
          </w:p>
        </w:tc>
        <w:tc>
          <w:tcPr>
            <w:tcW w:w="2880" w:type="dxa"/>
          </w:tcPr>
          <w:p w:rsidR="00000000" w:rsidRDefault="00000000">
            <w:pPr>
              <w:spacing w:line="288" w:lineRule="auto"/>
              <w:jc w:val="center"/>
              <w:rPr>
                <w:rFonts w:hint="eastAsia"/>
                <w:lang w:val="fr-CH"/>
              </w:rPr>
            </w:pPr>
            <w:r>
              <w:rPr>
                <w:rFonts w:hint="eastAsia"/>
                <w:lang w:val="fr-CH"/>
              </w:rPr>
              <w:t>2</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第八届</w:t>
            </w:r>
          </w:p>
        </w:tc>
        <w:tc>
          <w:tcPr>
            <w:tcW w:w="2880" w:type="dxa"/>
          </w:tcPr>
          <w:p w:rsidR="00000000" w:rsidRDefault="00000000">
            <w:pPr>
              <w:spacing w:line="288" w:lineRule="auto"/>
              <w:jc w:val="center"/>
              <w:rPr>
                <w:rFonts w:hint="eastAsia"/>
                <w:lang w:val="fr-CH"/>
              </w:rPr>
            </w:pPr>
            <w:r>
              <w:rPr>
                <w:rFonts w:hint="eastAsia"/>
                <w:lang w:val="fr-CH"/>
              </w:rPr>
              <w:t>3</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第九届</w:t>
            </w:r>
          </w:p>
        </w:tc>
        <w:tc>
          <w:tcPr>
            <w:tcW w:w="2880" w:type="dxa"/>
          </w:tcPr>
          <w:p w:rsidR="00000000" w:rsidRDefault="00000000">
            <w:pPr>
              <w:spacing w:line="288" w:lineRule="auto"/>
              <w:jc w:val="center"/>
              <w:rPr>
                <w:rFonts w:hint="eastAsia"/>
                <w:lang w:val="fr-CH"/>
              </w:rPr>
            </w:pPr>
            <w:r>
              <w:rPr>
                <w:rFonts w:hint="eastAsia"/>
                <w:lang w:val="fr-CH"/>
              </w:rPr>
              <w:t>3</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第十届</w:t>
            </w:r>
          </w:p>
        </w:tc>
        <w:tc>
          <w:tcPr>
            <w:tcW w:w="2880" w:type="dxa"/>
          </w:tcPr>
          <w:p w:rsidR="00000000" w:rsidRDefault="00000000">
            <w:pPr>
              <w:spacing w:line="288" w:lineRule="auto"/>
              <w:jc w:val="center"/>
              <w:rPr>
                <w:rFonts w:hint="eastAsia"/>
                <w:lang w:val="fr-CH"/>
              </w:rPr>
            </w:pPr>
            <w:r>
              <w:rPr>
                <w:rFonts w:hint="eastAsia"/>
                <w:lang w:val="fr-CH"/>
              </w:rPr>
              <w:t>8</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第十一届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第十二届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第十三届</w:t>
            </w:r>
          </w:p>
        </w:tc>
        <w:tc>
          <w:tcPr>
            <w:tcW w:w="2880" w:type="dxa"/>
          </w:tcPr>
          <w:p w:rsidR="00000000" w:rsidRDefault="00000000">
            <w:pPr>
              <w:spacing w:line="288" w:lineRule="auto"/>
              <w:jc w:val="center"/>
              <w:rPr>
                <w:rFonts w:hint="eastAsia"/>
                <w:lang w:val="fr-CH"/>
              </w:rPr>
            </w:pPr>
            <w:r>
              <w:rPr>
                <w:rFonts w:hint="eastAsia"/>
                <w:lang w:val="fr-CH"/>
              </w:rPr>
              <w:t>3</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第十四届</w:t>
            </w:r>
          </w:p>
        </w:tc>
        <w:tc>
          <w:tcPr>
            <w:tcW w:w="2880" w:type="dxa"/>
          </w:tcPr>
          <w:p w:rsidR="00000000" w:rsidRDefault="00000000">
            <w:pPr>
              <w:spacing w:line="288" w:lineRule="auto"/>
              <w:jc w:val="center"/>
              <w:rPr>
                <w:rFonts w:hint="eastAsia"/>
                <w:lang w:val="fr-CH"/>
              </w:rPr>
            </w:pPr>
            <w:r>
              <w:rPr>
                <w:rFonts w:hint="eastAsia"/>
                <w:lang w:val="fr-CH"/>
              </w:rPr>
              <w:t>6</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第十五届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第十六届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第十七届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第十八届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第十九届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第二十届</w:t>
            </w:r>
          </w:p>
        </w:tc>
        <w:tc>
          <w:tcPr>
            <w:tcW w:w="2880" w:type="dxa"/>
          </w:tcPr>
          <w:p w:rsidR="00000000" w:rsidRDefault="00000000">
            <w:pPr>
              <w:spacing w:line="288" w:lineRule="auto"/>
              <w:jc w:val="center"/>
              <w:rPr>
                <w:rFonts w:hint="eastAsia"/>
                <w:lang w:val="fr-CH"/>
              </w:rPr>
            </w:pPr>
            <w:r>
              <w:rPr>
                <w:rFonts w:hint="eastAsia"/>
                <w:lang w:val="fr-CH"/>
              </w:rPr>
              <w:t>5</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第二十一届</w:t>
            </w:r>
          </w:p>
        </w:tc>
        <w:tc>
          <w:tcPr>
            <w:tcW w:w="2880" w:type="dxa"/>
          </w:tcPr>
          <w:p w:rsidR="00000000" w:rsidRDefault="00000000">
            <w:pPr>
              <w:spacing w:line="288" w:lineRule="auto"/>
              <w:jc w:val="center"/>
              <w:rPr>
                <w:rFonts w:hint="eastAsia"/>
                <w:lang w:val="fr-CH"/>
              </w:rPr>
            </w:pPr>
            <w:r>
              <w:rPr>
                <w:rFonts w:hint="eastAsia"/>
                <w:lang w:val="fr-CH"/>
              </w:rPr>
              <w:t>3</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第二十二届</w:t>
            </w:r>
          </w:p>
        </w:tc>
        <w:tc>
          <w:tcPr>
            <w:tcW w:w="2880" w:type="dxa"/>
          </w:tcPr>
          <w:p w:rsidR="00000000" w:rsidRDefault="00000000">
            <w:pPr>
              <w:spacing w:line="288" w:lineRule="auto"/>
              <w:jc w:val="center"/>
              <w:rPr>
                <w:rFonts w:hint="eastAsia"/>
                <w:lang w:val="fr-CH"/>
              </w:rPr>
            </w:pPr>
            <w:r>
              <w:rPr>
                <w:rFonts w:hint="eastAsia"/>
                <w:lang w:val="fr-CH"/>
              </w:rPr>
              <w:t>8</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第二十三届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第二十四届</w:t>
            </w:r>
          </w:p>
        </w:tc>
        <w:tc>
          <w:tcPr>
            <w:tcW w:w="2880" w:type="dxa"/>
          </w:tcPr>
          <w:p w:rsidR="00000000" w:rsidRDefault="00000000">
            <w:pPr>
              <w:spacing w:line="288" w:lineRule="auto"/>
              <w:jc w:val="center"/>
              <w:rPr>
                <w:rFonts w:hint="eastAsia"/>
                <w:lang w:val="fr-CH"/>
              </w:rPr>
            </w:pPr>
            <w:r>
              <w:rPr>
                <w:rFonts w:hint="eastAsia"/>
                <w:lang w:val="fr-CH"/>
              </w:rPr>
              <w:t>4</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第二十五届</w:t>
            </w:r>
          </w:p>
        </w:tc>
        <w:tc>
          <w:tcPr>
            <w:tcW w:w="2880" w:type="dxa"/>
          </w:tcPr>
          <w:p w:rsidR="00000000" w:rsidRDefault="00000000">
            <w:pPr>
              <w:spacing w:line="288" w:lineRule="auto"/>
              <w:jc w:val="center"/>
              <w:rPr>
                <w:rFonts w:hint="eastAsia"/>
                <w:lang w:val="fr-CH"/>
              </w:rPr>
            </w:pPr>
            <w:r>
              <w:rPr>
                <w:rFonts w:hint="eastAsia"/>
                <w:lang w:val="fr-CH"/>
              </w:rPr>
              <w:t>3</w:t>
            </w:r>
          </w:p>
        </w:tc>
      </w:tr>
      <w:tr w:rsidR="00000000">
        <w:tblPrEx>
          <w:tblCellMar>
            <w:top w:w="0" w:type="dxa"/>
            <w:bottom w:w="0" w:type="dxa"/>
          </w:tblCellMar>
        </w:tblPrEx>
        <w:tc>
          <w:tcPr>
            <w:tcW w:w="2520" w:type="dxa"/>
          </w:tcPr>
          <w:p w:rsidR="00000000" w:rsidRDefault="00000000">
            <w:pPr>
              <w:spacing w:line="288" w:lineRule="auto"/>
              <w:rPr>
                <w:rFonts w:hint="eastAsia"/>
                <w:lang w:val="fr-CH"/>
              </w:rPr>
            </w:pPr>
            <w:r>
              <w:rPr>
                <w:rFonts w:hint="eastAsia"/>
                <w:lang w:val="fr-CH"/>
              </w:rPr>
              <w:t>第二十六届</w:t>
            </w:r>
          </w:p>
        </w:tc>
        <w:tc>
          <w:tcPr>
            <w:tcW w:w="2880" w:type="dxa"/>
          </w:tcPr>
          <w:p w:rsidR="00000000" w:rsidRDefault="00000000">
            <w:pPr>
              <w:spacing w:line="288" w:lineRule="auto"/>
              <w:jc w:val="center"/>
              <w:rPr>
                <w:rFonts w:hint="eastAsia"/>
                <w:lang w:val="fr-CH"/>
              </w:rPr>
            </w:pPr>
            <w:r>
              <w:rPr>
                <w:rFonts w:hint="eastAsia"/>
                <w:lang w:val="fr-CH"/>
              </w:rPr>
              <w:t>2</w:t>
            </w:r>
          </w:p>
        </w:tc>
      </w:tr>
    </w:tbl>
    <w:p w:rsidR="00000000" w:rsidRDefault="00000000">
      <w:pPr>
        <w:rPr>
          <w:rFonts w:hint="eastAsia"/>
          <w:lang w:val="fr-CH"/>
        </w:rPr>
      </w:pPr>
      <w:r>
        <w:rPr>
          <w:rFonts w:hint="eastAsia"/>
          <w:lang w:val="fr-CH"/>
        </w:rPr>
        <w:tab/>
        <w:t xml:space="preserve">141.  </w:t>
      </w:r>
      <w:r>
        <w:rPr>
          <w:rFonts w:hint="eastAsia"/>
          <w:lang w:val="fr-CH"/>
        </w:rPr>
        <w:t>根据第</w:t>
      </w:r>
      <w:r>
        <w:rPr>
          <w:rFonts w:hint="eastAsia"/>
          <w:lang w:val="fr-CH"/>
        </w:rPr>
        <w:t>20</w:t>
      </w:r>
      <w:r>
        <w:rPr>
          <w:rFonts w:hint="eastAsia"/>
          <w:lang w:val="fr-CH"/>
        </w:rPr>
        <w:t>条的规定以及议事规则第</w:t>
      </w:r>
      <w:r>
        <w:rPr>
          <w:rFonts w:hint="eastAsia"/>
          <w:lang w:val="fr-CH"/>
        </w:rPr>
        <w:t>72</w:t>
      </w:r>
      <w:r>
        <w:rPr>
          <w:rFonts w:hint="eastAsia"/>
          <w:lang w:val="fr-CH"/>
        </w:rPr>
        <w:t>条和</w:t>
      </w:r>
      <w:r>
        <w:rPr>
          <w:rFonts w:hint="eastAsia"/>
          <w:lang w:val="fr-CH"/>
        </w:rPr>
        <w:t>73</w:t>
      </w:r>
      <w:r>
        <w:rPr>
          <w:rFonts w:hint="eastAsia"/>
          <w:lang w:val="fr-CH"/>
        </w:rPr>
        <w:t>条，委员会与其在《公约》第</w:t>
      </w:r>
      <w:r>
        <w:rPr>
          <w:rFonts w:hint="eastAsia"/>
          <w:lang w:val="fr-CH"/>
        </w:rPr>
        <w:t>20</w:t>
      </w:r>
      <w:r>
        <w:rPr>
          <w:rFonts w:hint="eastAsia"/>
          <w:lang w:val="fr-CH"/>
        </w:rPr>
        <w:t>条之下的职能相关的所有文件和程序均属机密文件和程序，与委员会在这一条之下的程序相关的所有会议均为非公开会议。</w:t>
      </w:r>
    </w:p>
    <w:p w:rsidR="00000000" w:rsidRDefault="00000000">
      <w:pPr>
        <w:rPr>
          <w:rFonts w:hint="eastAsia"/>
          <w:lang w:val="fr-CH"/>
        </w:rPr>
      </w:pPr>
      <w:r>
        <w:rPr>
          <w:rFonts w:hint="eastAsia"/>
          <w:lang w:val="fr-CH"/>
        </w:rPr>
        <w:tab/>
        <w:t xml:space="preserve">142.  </w:t>
      </w:r>
      <w:r>
        <w:rPr>
          <w:rFonts w:hint="eastAsia"/>
          <w:lang w:val="fr-CH"/>
        </w:rPr>
        <w:t>但是，根据《公约》第</w:t>
      </w:r>
      <w:r>
        <w:rPr>
          <w:rFonts w:hint="eastAsia"/>
          <w:lang w:val="fr-CH"/>
        </w:rPr>
        <w:t>20</w:t>
      </w:r>
      <w:r>
        <w:rPr>
          <w:rFonts w:hint="eastAsia"/>
          <w:lang w:val="fr-CH"/>
        </w:rPr>
        <w:t>条第</w:t>
      </w:r>
      <w:r>
        <w:rPr>
          <w:rFonts w:hint="eastAsia"/>
          <w:lang w:val="fr-CH"/>
        </w:rPr>
        <w:t>5</w:t>
      </w:r>
      <w:r>
        <w:rPr>
          <w:rFonts w:hint="eastAsia"/>
          <w:lang w:val="fr-CH"/>
        </w:rPr>
        <w:t>款的规定，委员会可在与有关缔约国协商之后，可将一项程序结果概述列入提交缔约国和大会的年度报告中。</w:t>
      </w:r>
    </w:p>
    <w:p w:rsidR="00000000" w:rsidRDefault="00000000">
      <w:pPr>
        <w:spacing w:after="320"/>
        <w:rPr>
          <w:rFonts w:hint="eastAsia"/>
          <w:lang w:val="fr-CH"/>
        </w:rPr>
      </w:pPr>
      <w:r>
        <w:rPr>
          <w:rFonts w:hint="eastAsia"/>
          <w:lang w:val="fr-CH"/>
        </w:rPr>
        <w:tab/>
        <w:t xml:space="preserve">143.  </w:t>
      </w:r>
      <w:r>
        <w:rPr>
          <w:rFonts w:hint="eastAsia"/>
          <w:lang w:val="fr-CH"/>
        </w:rPr>
        <w:t>本文件现在提供此种概述。</w:t>
      </w:r>
    </w:p>
    <w:p w:rsidR="00000000" w:rsidRDefault="00000000">
      <w:pPr>
        <w:pStyle w:val="Heading3"/>
        <w:rPr>
          <w:rFonts w:hint="eastAsia"/>
          <w:lang w:val="fr-CH"/>
        </w:rPr>
      </w:pPr>
      <w:r>
        <w:rPr>
          <w:rFonts w:hint="eastAsia"/>
          <w:u w:val="none"/>
          <w:lang w:val="fr-CH"/>
        </w:rPr>
        <w:t xml:space="preserve">B.  </w:t>
      </w:r>
      <w:r>
        <w:rPr>
          <w:rFonts w:hint="eastAsia"/>
          <w:lang w:val="fr-CH"/>
        </w:rPr>
        <w:t>秘鲁调查工作结果的概述</w:t>
      </w:r>
    </w:p>
    <w:p w:rsidR="00000000" w:rsidRDefault="00000000">
      <w:pPr>
        <w:pStyle w:val="Heading4"/>
        <w:rPr>
          <w:rFonts w:hint="eastAsia"/>
          <w:lang w:val="fr-CH"/>
        </w:rPr>
      </w:pPr>
      <w:r>
        <w:rPr>
          <w:rFonts w:hint="eastAsia"/>
          <w:lang w:val="fr-CH"/>
        </w:rPr>
        <w:t>导</w:t>
      </w:r>
      <w:r>
        <w:rPr>
          <w:rFonts w:hint="eastAsia"/>
          <w:lang w:val="fr-CH"/>
        </w:rPr>
        <w:t xml:space="preserve">  </w:t>
      </w:r>
      <w:r>
        <w:rPr>
          <w:rFonts w:hint="eastAsia"/>
          <w:lang w:val="fr-CH"/>
        </w:rPr>
        <w:t>言</w:t>
      </w:r>
    </w:p>
    <w:p w:rsidR="00000000" w:rsidRDefault="00000000">
      <w:pPr>
        <w:rPr>
          <w:rFonts w:hint="eastAsia"/>
          <w:lang w:val="fr-CH"/>
        </w:rPr>
      </w:pPr>
      <w:r>
        <w:rPr>
          <w:rFonts w:hint="eastAsia"/>
          <w:lang w:val="fr-CH"/>
        </w:rPr>
        <w:tab/>
        <w:t xml:space="preserve">144.  </w:t>
      </w:r>
      <w:r>
        <w:rPr>
          <w:rFonts w:hint="eastAsia"/>
          <w:lang w:val="fr-CH"/>
        </w:rPr>
        <w:t>秘鲁于</w:t>
      </w:r>
      <w:r>
        <w:rPr>
          <w:rFonts w:hint="eastAsia"/>
          <w:lang w:val="fr-CH"/>
        </w:rPr>
        <w:t>1988</w:t>
      </w:r>
      <w:r>
        <w:rPr>
          <w:rFonts w:hint="eastAsia"/>
          <w:lang w:val="fr-CH"/>
        </w:rPr>
        <w:t>年</w:t>
      </w:r>
      <w:r>
        <w:rPr>
          <w:rFonts w:hint="eastAsia"/>
          <w:lang w:val="fr-CH"/>
        </w:rPr>
        <w:t>7</w:t>
      </w:r>
      <w:r>
        <w:rPr>
          <w:rFonts w:hint="eastAsia"/>
          <w:lang w:val="fr-CH"/>
        </w:rPr>
        <w:t>月</w:t>
      </w:r>
      <w:r>
        <w:rPr>
          <w:rFonts w:hint="eastAsia"/>
          <w:lang w:val="fr-CH"/>
        </w:rPr>
        <w:t>7</w:t>
      </w:r>
      <w:r>
        <w:rPr>
          <w:rFonts w:hint="eastAsia"/>
          <w:lang w:val="fr-CH"/>
        </w:rPr>
        <w:t>日批准《禁止酷刑和其他残忍、不人道或有辱人格待遇或处罚公约》。在批准之时，秘鲁没有声明它不承认《公约》第</w:t>
      </w:r>
      <w:r>
        <w:rPr>
          <w:rFonts w:hint="eastAsia"/>
          <w:lang w:val="fr-CH"/>
        </w:rPr>
        <w:t>20</w:t>
      </w:r>
      <w:r>
        <w:rPr>
          <w:rFonts w:hint="eastAsia"/>
          <w:lang w:val="fr-CH"/>
        </w:rPr>
        <w:t>条规定的委员会的职权。而《公约》第</w:t>
      </w:r>
      <w:r>
        <w:rPr>
          <w:rFonts w:hint="eastAsia"/>
          <w:lang w:val="fr-CH"/>
        </w:rPr>
        <w:t>28</w:t>
      </w:r>
      <w:r>
        <w:rPr>
          <w:rFonts w:hint="eastAsia"/>
          <w:lang w:val="fr-CH"/>
        </w:rPr>
        <w:t>条第</w:t>
      </w:r>
      <w:r>
        <w:rPr>
          <w:rFonts w:hint="eastAsia"/>
          <w:lang w:val="fr-CH"/>
        </w:rPr>
        <w:t>1</w:t>
      </w:r>
      <w:r>
        <w:rPr>
          <w:rFonts w:hint="eastAsia"/>
          <w:lang w:val="fr-CH"/>
        </w:rPr>
        <w:t>款规定可以作出此种保留。因此，第</w:t>
      </w:r>
      <w:r>
        <w:rPr>
          <w:rFonts w:hint="eastAsia"/>
          <w:lang w:val="fr-CH"/>
        </w:rPr>
        <w:t>20</w:t>
      </w:r>
      <w:r>
        <w:rPr>
          <w:rFonts w:hint="eastAsia"/>
          <w:lang w:val="fr-CH"/>
        </w:rPr>
        <w:t>条之下的程序适用于秘鲁。</w:t>
      </w:r>
    </w:p>
    <w:p w:rsidR="00000000" w:rsidRDefault="00000000">
      <w:pPr>
        <w:spacing w:after="320"/>
        <w:rPr>
          <w:rFonts w:hint="eastAsia"/>
          <w:lang w:val="fr-CH"/>
        </w:rPr>
      </w:pPr>
      <w:r>
        <w:rPr>
          <w:rFonts w:hint="eastAsia"/>
          <w:lang w:val="fr-CH"/>
        </w:rPr>
        <w:tab/>
        <w:t xml:space="preserve">145.  </w:t>
      </w:r>
      <w:r>
        <w:rPr>
          <w:rFonts w:hint="eastAsia"/>
          <w:lang w:val="fr-CH"/>
        </w:rPr>
        <w:t>将《公约》第</w:t>
      </w:r>
      <w:r>
        <w:rPr>
          <w:rFonts w:hint="eastAsia"/>
          <w:lang w:val="fr-CH"/>
        </w:rPr>
        <w:t>20</w:t>
      </w:r>
      <w:r>
        <w:rPr>
          <w:rFonts w:hint="eastAsia"/>
          <w:lang w:val="fr-CH"/>
        </w:rPr>
        <w:t>条第</w:t>
      </w:r>
      <w:r>
        <w:rPr>
          <w:rFonts w:hint="eastAsia"/>
          <w:lang w:val="fr-CH"/>
        </w:rPr>
        <w:t>1</w:t>
      </w:r>
      <w:r>
        <w:rPr>
          <w:rFonts w:hint="eastAsia"/>
          <w:lang w:val="fr-CH"/>
        </w:rPr>
        <w:t>款至第</w:t>
      </w:r>
      <w:r>
        <w:rPr>
          <w:rFonts w:hint="eastAsia"/>
          <w:lang w:val="fr-CH"/>
        </w:rPr>
        <w:t>4</w:t>
      </w:r>
      <w:r>
        <w:rPr>
          <w:rFonts w:hint="eastAsia"/>
          <w:lang w:val="fr-CH"/>
        </w:rPr>
        <w:t>款规定的机密程序适用于秘鲁这项工作，于</w:t>
      </w:r>
      <w:r>
        <w:rPr>
          <w:rFonts w:hint="eastAsia"/>
          <w:lang w:val="fr-CH"/>
        </w:rPr>
        <w:t>1995</w:t>
      </w:r>
      <w:r>
        <w:rPr>
          <w:rFonts w:hint="eastAsia"/>
          <w:lang w:val="fr-CH"/>
        </w:rPr>
        <w:t>年</w:t>
      </w:r>
      <w:r>
        <w:rPr>
          <w:rFonts w:hint="eastAsia"/>
          <w:lang w:val="fr-CH"/>
        </w:rPr>
        <w:t>4</w:t>
      </w:r>
      <w:r>
        <w:rPr>
          <w:rFonts w:hint="eastAsia"/>
          <w:lang w:val="fr-CH"/>
        </w:rPr>
        <w:t>月开始，</w:t>
      </w:r>
      <w:r>
        <w:rPr>
          <w:rFonts w:hint="eastAsia"/>
          <w:lang w:val="fr-CH"/>
        </w:rPr>
        <w:t>1999</w:t>
      </w:r>
      <w:r>
        <w:rPr>
          <w:rFonts w:hint="eastAsia"/>
          <w:lang w:val="fr-CH"/>
        </w:rPr>
        <w:t>年</w:t>
      </w:r>
      <w:r>
        <w:rPr>
          <w:rFonts w:hint="eastAsia"/>
          <w:lang w:val="fr-CH"/>
        </w:rPr>
        <w:t>5</w:t>
      </w:r>
      <w:r>
        <w:rPr>
          <w:rFonts w:hint="eastAsia"/>
          <w:lang w:val="fr-CH"/>
        </w:rPr>
        <w:t>月结束。根据《公约》第</w:t>
      </w:r>
      <w:r>
        <w:rPr>
          <w:rFonts w:hint="eastAsia"/>
          <w:lang w:val="fr-CH"/>
        </w:rPr>
        <w:t>20</w:t>
      </w:r>
      <w:r>
        <w:rPr>
          <w:rFonts w:hint="eastAsia"/>
          <w:lang w:val="fr-CH"/>
        </w:rPr>
        <w:t>条第</w:t>
      </w:r>
      <w:r>
        <w:rPr>
          <w:rFonts w:hint="eastAsia"/>
          <w:lang w:val="fr-CH"/>
        </w:rPr>
        <w:t>5</w:t>
      </w:r>
      <w:r>
        <w:rPr>
          <w:rFonts w:hint="eastAsia"/>
          <w:lang w:val="fr-CH"/>
        </w:rPr>
        <w:t>款的规定，委员会在</w:t>
      </w:r>
      <w:r>
        <w:rPr>
          <w:rFonts w:hint="eastAsia"/>
          <w:lang w:val="fr-CH"/>
        </w:rPr>
        <w:t>1999</w:t>
      </w:r>
      <w:r>
        <w:rPr>
          <w:rFonts w:hint="eastAsia"/>
          <w:lang w:val="fr-CH"/>
        </w:rPr>
        <w:t>年</w:t>
      </w:r>
      <w:r>
        <w:rPr>
          <w:rFonts w:hint="eastAsia"/>
          <w:lang w:val="fr-CH"/>
        </w:rPr>
        <w:t>10</w:t>
      </w:r>
      <w:r>
        <w:rPr>
          <w:rFonts w:hint="eastAsia"/>
          <w:lang w:val="fr-CH"/>
        </w:rPr>
        <w:t>月</w:t>
      </w:r>
      <w:r>
        <w:rPr>
          <w:rFonts w:hint="eastAsia"/>
          <w:lang w:val="fr-CH"/>
        </w:rPr>
        <w:t>15</w:t>
      </w:r>
      <w:r>
        <w:rPr>
          <w:rFonts w:hint="eastAsia"/>
          <w:lang w:val="fr-CH"/>
        </w:rPr>
        <w:t>日与有关缔约国进行协商之后，于</w:t>
      </w:r>
      <w:r>
        <w:rPr>
          <w:rFonts w:hint="eastAsia"/>
          <w:lang w:val="fr-CH"/>
        </w:rPr>
        <w:t>2001</w:t>
      </w:r>
      <w:r>
        <w:rPr>
          <w:rFonts w:hint="eastAsia"/>
          <w:lang w:val="fr-CH"/>
        </w:rPr>
        <w:t>年</w:t>
      </w:r>
      <w:r>
        <w:rPr>
          <w:rFonts w:hint="eastAsia"/>
          <w:lang w:val="fr-CH"/>
        </w:rPr>
        <w:t>5</w:t>
      </w:r>
      <w:r>
        <w:rPr>
          <w:rFonts w:hint="eastAsia"/>
          <w:lang w:val="fr-CH"/>
        </w:rPr>
        <w:t>月</w:t>
      </w:r>
      <w:r>
        <w:rPr>
          <w:rFonts w:hint="eastAsia"/>
          <w:lang w:val="fr-CH"/>
        </w:rPr>
        <w:t>16</w:t>
      </w:r>
      <w:r>
        <w:rPr>
          <w:rFonts w:hint="eastAsia"/>
          <w:lang w:val="fr-CH"/>
        </w:rPr>
        <w:t>日即在第二十六届会议期间决定，将下列秘鲁情况调查结果概述列入委员会将于</w:t>
      </w:r>
      <w:r>
        <w:rPr>
          <w:rFonts w:hint="eastAsia"/>
          <w:lang w:val="fr-CH"/>
        </w:rPr>
        <w:t>2001</w:t>
      </w:r>
      <w:r>
        <w:rPr>
          <w:rFonts w:hint="eastAsia"/>
          <w:lang w:val="fr-CH"/>
        </w:rPr>
        <w:t>年提交大会的年度报告。委员会一致作出了这项决定。</w:t>
      </w:r>
    </w:p>
    <w:p w:rsidR="00000000" w:rsidRDefault="00000000">
      <w:pPr>
        <w:pStyle w:val="Heading4"/>
        <w:rPr>
          <w:rFonts w:hint="eastAsia"/>
          <w:lang w:val="fr-CH"/>
        </w:rPr>
      </w:pPr>
      <w:r>
        <w:rPr>
          <w:rFonts w:hint="eastAsia"/>
          <w:lang w:val="fr-CH"/>
        </w:rPr>
        <w:t>程序的展开</w:t>
      </w:r>
    </w:p>
    <w:p w:rsidR="00000000" w:rsidRDefault="00000000">
      <w:pPr>
        <w:rPr>
          <w:rFonts w:hint="eastAsia"/>
          <w:lang w:val="fr-CH"/>
        </w:rPr>
      </w:pPr>
      <w:r>
        <w:rPr>
          <w:rFonts w:hint="eastAsia"/>
          <w:lang w:val="fr-CH"/>
        </w:rPr>
        <w:tab/>
        <w:t>146.  1995</w:t>
      </w:r>
      <w:r>
        <w:rPr>
          <w:rFonts w:hint="eastAsia"/>
          <w:lang w:val="fr-CH"/>
        </w:rPr>
        <w:t>年</w:t>
      </w:r>
      <w:r>
        <w:rPr>
          <w:rFonts w:hint="eastAsia"/>
          <w:lang w:val="fr-CH"/>
        </w:rPr>
        <w:t>4</w:t>
      </w:r>
      <w:r>
        <w:rPr>
          <w:rFonts w:hint="eastAsia"/>
          <w:lang w:val="fr-CH"/>
        </w:rPr>
        <w:t>月，委员会依照《公约》第</w:t>
      </w:r>
      <w:r>
        <w:rPr>
          <w:rFonts w:hint="eastAsia"/>
          <w:lang w:val="fr-CH"/>
        </w:rPr>
        <w:t>20</w:t>
      </w:r>
      <w:r>
        <w:rPr>
          <w:rFonts w:hint="eastAsia"/>
          <w:lang w:val="fr-CH"/>
        </w:rPr>
        <w:t>条，以非公开会议方式审议人权观察社这一非政府组织向其送交的有关秘鲁发生的有系统的酷刑现象的申诉的资料。委员会指出，在委员会对秘鲁的初次报告的审议结束之前于</w:t>
      </w:r>
      <w:r>
        <w:rPr>
          <w:rFonts w:hint="eastAsia"/>
          <w:lang w:val="fr-CH"/>
        </w:rPr>
        <w:t>1994</w:t>
      </w:r>
      <w:r>
        <w:rPr>
          <w:rFonts w:hint="eastAsia"/>
          <w:lang w:val="fr-CH"/>
        </w:rPr>
        <w:t>年</w:t>
      </w:r>
      <w:r>
        <w:rPr>
          <w:rFonts w:hint="eastAsia"/>
          <w:lang w:val="fr-CH"/>
        </w:rPr>
        <w:t>11</w:t>
      </w:r>
      <w:r>
        <w:rPr>
          <w:rFonts w:hint="eastAsia"/>
          <w:lang w:val="fr-CH"/>
        </w:rPr>
        <w:t>月</w:t>
      </w:r>
      <w:r>
        <w:rPr>
          <w:rFonts w:hint="eastAsia"/>
          <w:lang w:val="fr-CH"/>
        </w:rPr>
        <w:t>9</w:t>
      </w:r>
      <w:r>
        <w:rPr>
          <w:rFonts w:hint="eastAsia"/>
          <w:lang w:val="fr-CH"/>
        </w:rPr>
        <w:t>日通过的结论和建议中，委员会表示：“一个令人严重关注的问题，是非政府组织和国际机构或委员会都提交了大量申诉，表示酷刑在对恐怖主义行为的调查过程中正被大量使用，而且犯有酷刑行为者未能得到惩治。”委员会请委员会委员</w:t>
      </w:r>
      <w:r>
        <w:t>Ricardo Gil Lavedra</w:t>
      </w:r>
      <w:r>
        <w:rPr>
          <w:rFonts w:hint="eastAsia"/>
          <w:lang w:val="fr-CH"/>
        </w:rPr>
        <w:t>先生分析这些资料，并就采取进一步行动提出建议。</w:t>
      </w:r>
    </w:p>
    <w:p w:rsidR="00000000" w:rsidRDefault="00000000">
      <w:pPr>
        <w:rPr>
          <w:rFonts w:hint="eastAsia"/>
          <w:lang w:val="fr-CH"/>
        </w:rPr>
      </w:pPr>
      <w:r>
        <w:rPr>
          <w:rFonts w:hint="eastAsia"/>
          <w:lang w:val="fr-CH"/>
        </w:rPr>
        <w:tab/>
        <w:t>147.  1995</w:t>
      </w:r>
      <w:r>
        <w:rPr>
          <w:rFonts w:hint="eastAsia"/>
          <w:lang w:val="fr-CH"/>
        </w:rPr>
        <w:t>年</w:t>
      </w:r>
      <w:r>
        <w:rPr>
          <w:rFonts w:hint="eastAsia"/>
          <w:lang w:val="fr-CH"/>
        </w:rPr>
        <w:t>8</w:t>
      </w:r>
      <w:r>
        <w:rPr>
          <w:rFonts w:hint="eastAsia"/>
          <w:lang w:val="fr-CH"/>
        </w:rPr>
        <w:t>月，全国人权协调委员会，秘鲁的一个由大约</w:t>
      </w:r>
      <w:r>
        <w:rPr>
          <w:rFonts w:hint="eastAsia"/>
          <w:lang w:val="fr-CH"/>
        </w:rPr>
        <w:t>60</w:t>
      </w:r>
      <w:r>
        <w:rPr>
          <w:rFonts w:hint="eastAsia"/>
          <w:lang w:val="fr-CH"/>
        </w:rPr>
        <w:t>个非政府组织组成的非政府机构，也向委员会发送了有关该缔约国存在的有系统的酷刑现象的申诉。</w:t>
      </w:r>
    </w:p>
    <w:p w:rsidR="00000000" w:rsidRDefault="00000000">
      <w:pPr>
        <w:rPr>
          <w:rFonts w:hint="eastAsia"/>
          <w:lang w:val="fr-CH"/>
        </w:rPr>
      </w:pPr>
      <w:r>
        <w:rPr>
          <w:rFonts w:hint="eastAsia"/>
          <w:lang w:val="fr-CH"/>
        </w:rPr>
        <w:tab/>
        <w:t>148.  1995</w:t>
      </w:r>
      <w:r>
        <w:rPr>
          <w:rFonts w:hint="eastAsia"/>
          <w:lang w:val="fr-CH"/>
        </w:rPr>
        <w:t>年</w:t>
      </w:r>
      <w:r>
        <w:rPr>
          <w:rFonts w:hint="eastAsia"/>
          <w:lang w:val="fr-CH"/>
        </w:rPr>
        <w:t>11</w:t>
      </w:r>
      <w:r>
        <w:rPr>
          <w:rFonts w:hint="eastAsia"/>
          <w:lang w:val="fr-CH"/>
        </w:rPr>
        <w:t>月，委员会决定请秘鲁政府就收到的资料的可靠性发表自己的看法。</w:t>
      </w:r>
    </w:p>
    <w:p w:rsidR="00000000" w:rsidRDefault="00000000">
      <w:pPr>
        <w:rPr>
          <w:rFonts w:hint="eastAsia"/>
          <w:lang w:val="fr-CH"/>
        </w:rPr>
      </w:pPr>
      <w:r>
        <w:rPr>
          <w:rFonts w:hint="eastAsia"/>
          <w:lang w:val="fr-CH"/>
        </w:rPr>
        <w:tab/>
        <w:t>149.  1996</w:t>
      </w:r>
      <w:r>
        <w:rPr>
          <w:rFonts w:hint="eastAsia"/>
          <w:lang w:val="fr-CH"/>
        </w:rPr>
        <w:t>年</w:t>
      </w:r>
      <w:r>
        <w:rPr>
          <w:rFonts w:hint="eastAsia"/>
          <w:lang w:val="fr-CH"/>
        </w:rPr>
        <w:t>5</w:t>
      </w:r>
      <w:r>
        <w:rPr>
          <w:rFonts w:hint="eastAsia"/>
          <w:lang w:val="fr-CH"/>
        </w:rPr>
        <w:t>月，委员会指示另一名委员</w:t>
      </w:r>
      <w:r>
        <w:rPr>
          <w:lang w:val="fr-CH"/>
        </w:rPr>
        <w:t>Alejandro González Plblete</w:t>
      </w:r>
      <w:r>
        <w:rPr>
          <w:rFonts w:hint="eastAsia"/>
        </w:rPr>
        <w:t>先生</w:t>
      </w:r>
      <w:r>
        <w:rPr>
          <w:rFonts w:hint="eastAsia"/>
          <w:lang w:val="fr-CH"/>
        </w:rPr>
        <w:t>(</w:t>
      </w:r>
      <w:r>
        <w:rPr>
          <w:lang w:val="fr-CH"/>
        </w:rPr>
        <w:t>Gil Lavedra</w:t>
      </w:r>
      <w:r>
        <w:rPr>
          <w:rFonts w:hint="eastAsia"/>
        </w:rPr>
        <w:t>先生未能再次当选为委员会委员</w:t>
      </w:r>
      <w:r>
        <w:rPr>
          <w:rFonts w:hint="eastAsia"/>
          <w:lang w:val="fr-CH"/>
        </w:rPr>
        <w:t>)</w:t>
      </w:r>
      <w:r>
        <w:rPr>
          <w:rFonts w:hint="eastAsia"/>
          <w:lang w:val="fr-CH"/>
        </w:rPr>
        <w:t>根据上述非政府组织或机构提供的资料和政府的意见，决定委员会是否应当继续适用《公约》第</w:t>
      </w:r>
      <w:r>
        <w:rPr>
          <w:rFonts w:hint="eastAsia"/>
          <w:lang w:val="fr-CH"/>
        </w:rPr>
        <w:t>20</w:t>
      </w:r>
      <w:r>
        <w:rPr>
          <w:rFonts w:hint="eastAsia"/>
          <w:lang w:val="fr-CH"/>
        </w:rPr>
        <w:t>条规定的程序。</w:t>
      </w:r>
    </w:p>
    <w:p w:rsidR="00000000" w:rsidRDefault="00000000">
      <w:pPr>
        <w:rPr>
          <w:rFonts w:hint="eastAsia"/>
          <w:lang w:val="fr-CH"/>
        </w:rPr>
      </w:pPr>
      <w:r>
        <w:rPr>
          <w:rFonts w:hint="eastAsia"/>
          <w:lang w:val="fr-CH"/>
        </w:rPr>
        <w:tab/>
        <w:t>150.  1996</w:t>
      </w:r>
      <w:r>
        <w:rPr>
          <w:rFonts w:hint="eastAsia"/>
          <w:lang w:val="fr-CH"/>
        </w:rPr>
        <w:t>年</w:t>
      </w:r>
      <w:r>
        <w:rPr>
          <w:rFonts w:hint="eastAsia"/>
          <w:lang w:val="fr-CH"/>
        </w:rPr>
        <w:t>11</w:t>
      </w:r>
      <w:r>
        <w:rPr>
          <w:rFonts w:hint="eastAsia"/>
          <w:lang w:val="fr-CH"/>
        </w:rPr>
        <w:t>月，委员会得出以下结论：收到的资料是可靠的，而且所载情况清楚表明，《公约》第</w:t>
      </w:r>
      <w:r>
        <w:rPr>
          <w:rFonts w:hint="eastAsia"/>
          <w:lang w:val="fr-CH"/>
        </w:rPr>
        <w:t>1</w:t>
      </w:r>
      <w:r>
        <w:rPr>
          <w:rFonts w:hint="eastAsia"/>
          <w:lang w:val="fr-CH"/>
        </w:rPr>
        <w:t>条界定的酷刑正在秘鲁有系统地得到施行。因此，委员会请该缔约国就收到的资料的实质问题提出意见。</w:t>
      </w:r>
    </w:p>
    <w:p w:rsidR="00000000" w:rsidRDefault="00000000">
      <w:pPr>
        <w:rPr>
          <w:rFonts w:hint="eastAsia"/>
        </w:rPr>
      </w:pPr>
      <w:r>
        <w:rPr>
          <w:rFonts w:hint="eastAsia"/>
          <w:lang w:val="fr-CH"/>
        </w:rPr>
        <w:tab/>
        <w:t>151.  1997</w:t>
      </w:r>
      <w:r>
        <w:rPr>
          <w:rFonts w:hint="eastAsia"/>
          <w:lang w:val="fr-CH"/>
        </w:rPr>
        <w:t>年</w:t>
      </w:r>
      <w:r>
        <w:rPr>
          <w:rFonts w:hint="eastAsia"/>
          <w:lang w:val="fr-CH"/>
        </w:rPr>
        <w:t>5</w:t>
      </w:r>
      <w:r>
        <w:rPr>
          <w:rFonts w:hint="eastAsia"/>
          <w:lang w:val="fr-CH"/>
        </w:rPr>
        <w:t>月，委员会请政府还就人权观察社和全国人权协调委员会在近几个月中提请其注意的有关酷刑的新的申诉提出意见。委员会两位委员，</w:t>
      </w:r>
      <w:r>
        <w:t>González Plblete</w:t>
      </w:r>
      <w:r>
        <w:rPr>
          <w:rFonts w:hint="eastAsia"/>
        </w:rPr>
        <w:t>先生和</w:t>
      </w:r>
      <w:r>
        <w:t>Bent Sorensen</w:t>
      </w:r>
      <w:r>
        <w:rPr>
          <w:rFonts w:hint="eastAsia"/>
        </w:rPr>
        <w:t>先生，同意关注程序的发展。</w:t>
      </w:r>
    </w:p>
    <w:p w:rsidR="00000000" w:rsidRDefault="00000000">
      <w:pPr>
        <w:rPr>
          <w:rFonts w:hint="eastAsia"/>
          <w:lang w:val="fr-CH"/>
        </w:rPr>
      </w:pPr>
      <w:r>
        <w:rPr>
          <w:rFonts w:hint="eastAsia"/>
        </w:rPr>
        <w:tab/>
        <w:t xml:space="preserve">152.  </w:t>
      </w:r>
      <w:r>
        <w:rPr>
          <w:rFonts w:hint="eastAsia"/>
        </w:rPr>
        <w:t>秘鲁政府随后提交了意见，并请求由其代表与</w:t>
      </w:r>
      <w:r>
        <w:t>González Poblete</w:t>
      </w:r>
      <w:r>
        <w:rPr>
          <w:rFonts w:hint="eastAsia"/>
        </w:rPr>
        <w:t>先生和</w:t>
      </w:r>
      <w:r>
        <w:t>Sorensen</w:t>
      </w:r>
      <w:r>
        <w:rPr>
          <w:rFonts w:hint="eastAsia"/>
        </w:rPr>
        <w:t>先生</w:t>
      </w:r>
      <w:r>
        <w:rPr>
          <w:rFonts w:hint="eastAsia"/>
          <w:lang w:val="fr-CH"/>
        </w:rPr>
        <w:t>举行一次非公开会议。这次会议于</w:t>
      </w:r>
      <w:r>
        <w:rPr>
          <w:rFonts w:hint="eastAsia"/>
          <w:lang w:val="fr-CH"/>
        </w:rPr>
        <w:t>1997</w:t>
      </w:r>
      <w:r>
        <w:rPr>
          <w:rFonts w:hint="eastAsia"/>
          <w:lang w:val="fr-CH"/>
        </w:rPr>
        <w:t>年</w:t>
      </w:r>
      <w:r>
        <w:rPr>
          <w:rFonts w:hint="eastAsia"/>
          <w:lang w:val="fr-CH"/>
        </w:rPr>
        <w:t>11</w:t>
      </w:r>
      <w:r>
        <w:rPr>
          <w:rFonts w:hint="eastAsia"/>
          <w:lang w:val="fr-CH"/>
        </w:rPr>
        <w:t>月</w:t>
      </w:r>
      <w:r>
        <w:rPr>
          <w:rFonts w:hint="eastAsia"/>
          <w:lang w:val="fr-CH"/>
        </w:rPr>
        <w:t>6</w:t>
      </w:r>
      <w:r>
        <w:rPr>
          <w:rFonts w:hint="eastAsia"/>
          <w:lang w:val="fr-CH"/>
        </w:rPr>
        <w:t>日在联合国日内瓦办事处举行。</w:t>
      </w:r>
    </w:p>
    <w:p w:rsidR="00000000" w:rsidRDefault="00000000">
      <w:pPr>
        <w:rPr>
          <w:rFonts w:hint="eastAsia"/>
        </w:rPr>
      </w:pPr>
      <w:r>
        <w:rPr>
          <w:rFonts w:hint="eastAsia"/>
          <w:lang w:val="fr-CH"/>
        </w:rPr>
        <w:tab/>
        <w:t>153.  1997</w:t>
      </w:r>
      <w:r>
        <w:rPr>
          <w:rFonts w:hint="eastAsia"/>
          <w:lang w:val="fr-CH"/>
        </w:rPr>
        <w:t>年</w:t>
      </w:r>
      <w:r>
        <w:rPr>
          <w:rFonts w:hint="eastAsia"/>
          <w:lang w:val="fr-CH"/>
        </w:rPr>
        <w:t>11</w:t>
      </w:r>
      <w:r>
        <w:rPr>
          <w:rFonts w:hint="eastAsia"/>
          <w:lang w:val="fr-CH"/>
        </w:rPr>
        <w:t>月</w:t>
      </w:r>
      <w:r>
        <w:rPr>
          <w:rFonts w:hint="eastAsia"/>
          <w:lang w:val="fr-CH"/>
        </w:rPr>
        <w:t>20</w:t>
      </w:r>
      <w:r>
        <w:rPr>
          <w:rFonts w:hint="eastAsia"/>
          <w:lang w:val="fr-CH"/>
        </w:rPr>
        <w:t>日，在第</w:t>
      </w:r>
      <w:r>
        <w:rPr>
          <w:rFonts w:hint="eastAsia"/>
          <w:lang w:val="fr-CH"/>
        </w:rPr>
        <w:t>19</w:t>
      </w:r>
      <w:r>
        <w:rPr>
          <w:rFonts w:hint="eastAsia"/>
          <w:lang w:val="fr-CH"/>
        </w:rPr>
        <w:t>次会议上，委员会决定进行一次秘密调查，指定</w:t>
      </w:r>
      <w:r>
        <w:rPr>
          <w:lang w:val="fr-CH"/>
        </w:rPr>
        <w:t>González Plblete</w:t>
      </w:r>
      <w:r>
        <w:rPr>
          <w:rFonts w:hint="eastAsia"/>
        </w:rPr>
        <w:t>先生和</w:t>
      </w:r>
      <w:r>
        <w:rPr>
          <w:lang w:val="fr-CH"/>
        </w:rPr>
        <w:t>Bent Sorensen</w:t>
      </w:r>
      <w:r>
        <w:rPr>
          <w:rFonts w:hint="eastAsia"/>
        </w:rPr>
        <w:t>先生负责进行这项调查，请秘鲁政府在调查中给予合作，并请其同意被指定的委员会委员访问秘鲁。政府同意这两名委员访问秘鲁，这次访问于</w:t>
      </w:r>
      <w:r>
        <w:rPr>
          <w:rFonts w:hint="eastAsia"/>
        </w:rPr>
        <w:t>1998</w:t>
      </w:r>
      <w:r>
        <w:rPr>
          <w:rFonts w:hint="eastAsia"/>
        </w:rPr>
        <w:t>年</w:t>
      </w:r>
      <w:r>
        <w:rPr>
          <w:rFonts w:hint="eastAsia"/>
        </w:rPr>
        <w:t>8</w:t>
      </w:r>
      <w:r>
        <w:rPr>
          <w:rFonts w:hint="eastAsia"/>
        </w:rPr>
        <w:t>月</w:t>
      </w:r>
      <w:r>
        <w:rPr>
          <w:rFonts w:hint="eastAsia"/>
        </w:rPr>
        <w:t>31</w:t>
      </w:r>
      <w:r>
        <w:rPr>
          <w:rFonts w:hint="eastAsia"/>
        </w:rPr>
        <w:t>日至</w:t>
      </w:r>
      <w:r>
        <w:rPr>
          <w:rFonts w:hint="eastAsia"/>
        </w:rPr>
        <w:t>9</w:t>
      </w:r>
      <w:r>
        <w:rPr>
          <w:rFonts w:hint="eastAsia"/>
        </w:rPr>
        <w:t>月</w:t>
      </w:r>
      <w:r>
        <w:rPr>
          <w:rFonts w:hint="eastAsia"/>
        </w:rPr>
        <w:t>13</w:t>
      </w:r>
      <w:r>
        <w:rPr>
          <w:rFonts w:hint="eastAsia"/>
        </w:rPr>
        <w:t>日进行。与此同时，委员会继续向政府转交收到的申诉摘要，包括单个案件，并请求了解有关这些申诉的情况。</w:t>
      </w:r>
      <w:r>
        <w:rPr>
          <w:rFonts w:hint="eastAsia"/>
        </w:rPr>
        <w:t>1996</w:t>
      </w:r>
      <w:r>
        <w:rPr>
          <w:rFonts w:hint="eastAsia"/>
        </w:rPr>
        <w:t>年至</w:t>
      </w:r>
      <w:r>
        <w:rPr>
          <w:rFonts w:hint="eastAsia"/>
        </w:rPr>
        <w:t>1998</w:t>
      </w:r>
      <w:r>
        <w:rPr>
          <w:rFonts w:hint="eastAsia"/>
        </w:rPr>
        <w:t>年，委员会共转交</w:t>
      </w:r>
      <w:r>
        <w:rPr>
          <w:rFonts w:hint="eastAsia"/>
        </w:rPr>
        <w:t>517</w:t>
      </w:r>
      <w:r>
        <w:rPr>
          <w:rFonts w:hint="eastAsia"/>
        </w:rPr>
        <w:t>起据称在</w:t>
      </w:r>
      <w:r>
        <w:rPr>
          <w:rFonts w:hint="eastAsia"/>
        </w:rPr>
        <w:t>1988</w:t>
      </w:r>
      <w:r>
        <w:rPr>
          <w:rFonts w:hint="eastAsia"/>
        </w:rPr>
        <w:t>年</w:t>
      </w:r>
      <w:r>
        <w:rPr>
          <w:rFonts w:hint="eastAsia"/>
        </w:rPr>
        <w:t>8</w:t>
      </w:r>
      <w:r>
        <w:rPr>
          <w:rFonts w:hint="eastAsia"/>
        </w:rPr>
        <w:t>月至</w:t>
      </w:r>
      <w:r>
        <w:rPr>
          <w:rFonts w:hint="eastAsia"/>
        </w:rPr>
        <w:t>1997</w:t>
      </w:r>
      <w:r>
        <w:rPr>
          <w:rFonts w:hint="eastAsia"/>
        </w:rPr>
        <w:t>年</w:t>
      </w:r>
      <w:r>
        <w:rPr>
          <w:rFonts w:hint="eastAsia"/>
        </w:rPr>
        <w:t>12</w:t>
      </w:r>
      <w:r>
        <w:rPr>
          <w:rFonts w:hint="eastAsia"/>
        </w:rPr>
        <w:t>月这段时间内发生的案件。</w:t>
      </w:r>
    </w:p>
    <w:p w:rsidR="00000000" w:rsidRDefault="00000000">
      <w:pPr>
        <w:rPr>
          <w:rFonts w:hint="eastAsia"/>
        </w:rPr>
      </w:pPr>
      <w:r>
        <w:rPr>
          <w:rFonts w:hint="eastAsia"/>
        </w:rPr>
        <w:tab/>
        <w:t xml:space="preserve">154.  </w:t>
      </w:r>
      <w:r>
        <w:rPr>
          <w:rFonts w:hint="eastAsia"/>
        </w:rPr>
        <w:t>负责开展调查的委员会委员于</w:t>
      </w:r>
      <w:r>
        <w:rPr>
          <w:rFonts w:hint="eastAsia"/>
        </w:rPr>
        <w:t>1998</w:t>
      </w:r>
      <w:r>
        <w:rPr>
          <w:rFonts w:hint="eastAsia"/>
        </w:rPr>
        <w:t>年</w:t>
      </w:r>
      <w:r>
        <w:rPr>
          <w:rFonts w:hint="eastAsia"/>
        </w:rPr>
        <w:t>11</w:t>
      </w:r>
      <w:r>
        <w:rPr>
          <w:rFonts w:hint="eastAsia"/>
        </w:rPr>
        <w:t>月向委员会作了口头报告，并于</w:t>
      </w:r>
      <w:r>
        <w:rPr>
          <w:rFonts w:hint="eastAsia"/>
        </w:rPr>
        <w:t>1999</w:t>
      </w:r>
      <w:r>
        <w:rPr>
          <w:rFonts w:hint="eastAsia"/>
        </w:rPr>
        <w:t>年</w:t>
      </w:r>
      <w:r>
        <w:rPr>
          <w:rFonts w:hint="eastAsia"/>
        </w:rPr>
        <w:t>5</w:t>
      </w:r>
      <w:r>
        <w:rPr>
          <w:rFonts w:hint="eastAsia"/>
        </w:rPr>
        <w:t>月向委员会提交了一份书面报告。</w:t>
      </w:r>
      <w:r>
        <w:rPr>
          <w:rFonts w:hint="eastAsia"/>
        </w:rPr>
        <w:t>1999</w:t>
      </w:r>
      <w:r>
        <w:rPr>
          <w:rFonts w:hint="eastAsia"/>
        </w:rPr>
        <w:t>年</w:t>
      </w:r>
      <w:r>
        <w:rPr>
          <w:rFonts w:hint="eastAsia"/>
        </w:rPr>
        <w:t>5</w:t>
      </w:r>
      <w:r>
        <w:rPr>
          <w:rFonts w:hint="eastAsia"/>
        </w:rPr>
        <w:t>月，委员会还决定核可这份报告，并将其转交缔约国。这份报告于</w:t>
      </w:r>
      <w:r>
        <w:rPr>
          <w:rFonts w:hint="eastAsia"/>
        </w:rPr>
        <w:t>1999</w:t>
      </w:r>
      <w:r>
        <w:rPr>
          <w:rFonts w:hint="eastAsia"/>
        </w:rPr>
        <w:t>年</w:t>
      </w:r>
      <w:r>
        <w:rPr>
          <w:rFonts w:hint="eastAsia"/>
        </w:rPr>
        <w:t>5</w:t>
      </w:r>
      <w:r>
        <w:rPr>
          <w:rFonts w:hint="eastAsia"/>
        </w:rPr>
        <w:t>月</w:t>
      </w:r>
      <w:r>
        <w:rPr>
          <w:rFonts w:hint="eastAsia"/>
        </w:rPr>
        <w:t>26</w:t>
      </w:r>
      <w:r>
        <w:rPr>
          <w:rFonts w:hint="eastAsia"/>
        </w:rPr>
        <w:t>日转交缔约国。</w:t>
      </w:r>
    </w:p>
    <w:p w:rsidR="00000000" w:rsidRDefault="00000000">
      <w:pPr>
        <w:rPr>
          <w:rFonts w:hint="eastAsia"/>
        </w:rPr>
      </w:pPr>
      <w:r>
        <w:rPr>
          <w:rFonts w:hint="eastAsia"/>
        </w:rPr>
        <w:tab/>
        <w:t>155.  1999</w:t>
      </w:r>
      <w:r>
        <w:rPr>
          <w:rFonts w:hint="eastAsia"/>
        </w:rPr>
        <w:t>年</w:t>
      </w:r>
      <w:r>
        <w:rPr>
          <w:rFonts w:hint="eastAsia"/>
        </w:rPr>
        <w:t>11</w:t>
      </w:r>
      <w:r>
        <w:rPr>
          <w:rFonts w:hint="eastAsia"/>
        </w:rPr>
        <w:t>月，委员会审议了政府对上述报告所载结论和建议的答复，</w:t>
      </w:r>
      <w:r>
        <w:rPr>
          <w:rFonts w:hint="eastAsia"/>
        </w:rPr>
        <w:t>1999</w:t>
      </w:r>
      <w:r>
        <w:rPr>
          <w:rFonts w:hint="eastAsia"/>
        </w:rPr>
        <w:t>年</w:t>
      </w:r>
      <w:r>
        <w:rPr>
          <w:rFonts w:hint="eastAsia"/>
        </w:rPr>
        <w:t>11</w:t>
      </w:r>
      <w:r>
        <w:rPr>
          <w:rFonts w:hint="eastAsia"/>
        </w:rPr>
        <w:t>月</w:t>
      </w:r>
      <w:r>
        <w:rPr>
          <w:rFonts w:hint="eastAsia"/>
        </w:rPr>
        <w:t>15</w:t>
      </w:r>
      <w:r>
        <w:rPr>
          <w:rFonts w:hint="eastAsia"/>
        </w:rPr>
        <w:t>日，委员会就是否有可能按照《公约》第</w:t>
      </w:r>
      <w:r>
        <w:rPr>
          <w:rFonts w:hint="eastAsia"/>
        </w:rPr>
        <w:t>20</w:t>
      </w:r>
      <w:r>
        <w:rPr>
          <w:rFonts w:hint="eastAsia"/>
        </w:rPr>
        <w:t>条第</w:t>
      </w:r>
      <w:r>
        <w:rPr>
          <w:rFonts w:hint="eastAsia"/>
        </w:rPr>
        <w:t>5</w:t>
      </w:r>
      <w:r>
        <w:rPr>
          <w:rFonts w:hint="eastAsia"/>
        </w:rPr>
        <w:t>款的规定将调查结果概述列入委员会年度报告一事与政府代表进行了协商。但是，委员会决定推迟就这一事项通过一项决定，并请缔约国在</w:t>
      </w:r>
      <w:r>
        <w:rPr>
          <w:rFonts w:hint="eastAsia"/>
        </w:rPr>
        <w:t>2000</w:t>
      </w:r>
      <w:r>
        <w:rPr>
          <w:rFonts w:hint="eastAsia"/>
        </w:rPr>
        <w:t>年</w:t>
      </w:r>
      <w:r>
        <w:rPr>
          <w:rFonts w:hint="eastAsia"/>
        </w:rPr>
        <w:t>9</w:t>
      </w:r>
      <w:r>
        <w:rPr>
          <w:rFonts w:hint="eastAsia"/>
        </w:rPr>
        <w:t>月</w:t>
      </w:r>
      <w:r>
        <w:rPr>
          <w:rFonts w:hint="eastAsia"/>
        </w:rPr>
        <w:t>1</w:t>
      </w:r>
      <w:r>
        <w:rPr>
          <w:rFonts w:hint="eastAsia"/>
        </w:rPr>
        <w:t>日之前就委员会建议的执行提供补充资料。最后，委员会决定在其将于</w:t>
      </w:r>
      <w:r>
        <w:rPr>
          <w:rFonts w:hint="eastAsia"/>
        </w:rPr>
        <w:t>2000</w:t>
      </w:r>
      <w:r>
        <w:rPr>
          <w:rFonts w:hint="eastAsia"/>
        </w:rPr>
        <w:t>年提交大会的年度报告中提及这一点：它已就秘鲁的情况根据《公约》第</w:t>
      </w:r>
      <w:r>
        <w:rPr>
          <w:rFonts w:hint="eastAsia"/>
        </w:rPr>
        <w:t>20</w:t>
      </w:r>
      <w:r>
        <w:rPr>
          <w:rFonts w:hint="eastAsia"/>
        </w:rPr>
        <w:t>条进行了一次调查。</w:t>
      </w:r>
    </w:p>
    <w:p w:rsidR="00000000" w:rsidRDefault="00000000">
      <w:pPr>
        <w:spacing w:after="320"/>
        <w:rPr>
          <w:rFonts w:hint="eastAsia"/>
        </w:rPr>
      </w:pPr>
      <w:r>
        <w:rPr>
          <w:rFonts w:hint="eastAsia"/>
        </w:rPr>
        <w:tab/>
        <w:t xml:space="preserve">156.  </w:t>
      </w:r>
      <w:r>
        <w:rPr>
          <w:rFonts w:hint="eastAsia"/>
        </w:rPr>
        <w:t>缔约国于</w:t>
      </w:r>
      <w:r>
        <w:rPr>
          <w:rFonts w:hint="eastAsia"/>
        </w:rPr>
        <w:t>2000</w:t>
      </w:r>
      <w:r>
        <w:rPr>
          <w:rFonts w:hint="eastAsia"/>
        </w:rPr>
        <w:t>年</w:t>
      </w:r>
      <w:r>
        <w:rPr>
          <w:rFonts w:hint="eastAsia"/>
        </w:rPr>
        <w:t>9</w:t>
      </w:r>
      <w:r>
        <w:rPr>
          <w:rFonts w:hint="eastAsia"/>
        </w:rPr>
        <w:t>月</w:t>
      </w:r>
      <w:r>
        <w:rPr>
          <w:rFonts w:hint="eastAsia"/>
        </w:rPr>
        <w:t>1</w:t>
      </w:r>
      <w:r>
        <w:rPr>
          <w:rFonts w:hint="eastAsia"/>
        </w:rPr>
        <w:t>日和</w:t>
      </w:r>
      <w:r>
        <w:rPr>
          <w:rFonts w:hint="eastAsia"/>
        </w:rPr>
        <w:t>10</w:t>
      </w:r>
      <w:r>
        <w:rPr>
          <w:rFonts w:hint="eastAsia"/>
        </w:rPr>
        <w:t>月</w:t>
      </w:r>
      <w:r>
        <w:rPr>
          <w:rFonts w:hint="eastAsia"/>
        </w:rPr>
        <w:t>16</w:t>
      </w:r>
      <w:r>
        <w:rPr>
          <w:rFonts w:hint="eastAsia"/>
        </w:rPr>
        <w:t>日应请求向委员会发送了资料，并于</w:t>
      </w:r>
      <w:r>
        <w:rPr>
          <w:rFonts w:hint="eastAsia"/>
        </w:rPr>
        <w:t>2000</w:t>
      </w:r>
      <w:r>
        <w:rPr>
          <w:rFonts w:hint="eastAsia"/>
        </w:rPr>
        <w:t>年</w:t>
      </w:r>
      <w:r>
        <w:rPr>
          <w:rFonts w:hint="eastAsia"/>
        </w:rPr>
        <w:t>12</w:t>
      </w:r>
      <w:r>
        <w:rPr>
          <w:rFonts w:hint="eastAsia"/>
        </w:rPr>
        <w:t>月</w:t>
      </w:r>
      <w:r>
        <w:rPr>
          <w:rFonts w:hint="eastAsia"/>
        </w:rPr>
        <w:t>21</w:t>
      </w:r>
      <w:r>
        <w:rPr>
          <w:rFonts w:hint="eastAsia"/>
        </w:rPr>
        <w:t>日和</w:t>
      </w:r>
      <w:r>
        <w:rPr>
          <w:rFonts w:hint="eastAsia"/>
        </w:rPr>
        <w:t>2001</w:t>
      </w:r>
      <w:r>
        <w:rPr>
          <w:rFonts w:hint="eastAsia"/>
        </w:rPr>
        <w:t>年</w:t>
      </w:r>
      <w:r>
        <w:rPr>
          <w:rFonts w:hint="eastAsia"/>
        </w:rPr>
        <w:t>2</w:t>
      </w:r>
      <w:r>
        <w:rPr>
          <w:rFonts w:hint="eastAsia"/>
        </w:rPr>
        <w:t>月</w:t>
      </w:r>
      <w:r>
        <w:rPr>
          <w:rFonts w:hint="eastAsia"/>
        </w:rPr>
        <w:t>7</w:t>
      </w:r>
      <w:r>
        <w:rPr>
          <w:rFonts w:hint="eastAsia"/>
        </w:rPr>
        <w:t>日送交了补充资料。</w:t>
      </w:r>
    </w:p>
    <w:p w:rsidR="00000000" w:rsidRDefault="00000000">
      <w:pPr>
        <w:pStyle w:val="Heading4"/>
        <w:rPr>
          <w:rFonts w:hint="eastAsia"/>
        </w:rPr>
      </w:pPr>
      <w:r>
        <w:rPr>
          <w:rFonts w:hint="eastAsia"/>
        </w:rPr>
        <w:t>负责进行调查的委员会委员的报告所载的结论</w:t>
      </w:r>
    </w:p>
    <w:p w:rsidR="00000000" w:rsidRDefault="00000000">
      <w:pPr>
        <w:spacing w:after="320"/>
        <w:rPr>
          <w:rFonts w:hint="eastAsia"/>
        </w:rPr>
      </w:pPr>
      <w:r>
        <w:rPr>
          <w:rFonts w:hint="eastAsia"/>
        </w:rPr>
        <w:tab/>
        <w:t xml:space="preserve">157.  </w:t>
      </w:r>
      <w:r>
        <w:rPr>
          <w:rFonts w:hint="eastAsia"/>
        </w:rPr>
        <w:t>如上所述，负责进行调查的委员会委员于</w:t>
      </w:r>
      <w:r>
        <w:rPr>
          <w:rFonts w:hint="eastAsia"/>
        </w:rPr>
        <w:t>1999</w:t>
      </w:r>
      <w:r>
        <w:rPr>
          <w:rFonts w:hint="eastAsia"/>
        </w:rPr>
        <w:t>年</w:t>
      </w:r>
      <w:r>
        <w:rPr>
          <w:rFonts w:hint="eastAsia"/>
        </w:rPr>
        <w:t>5</w:t>
      </w:r>
      <w:r>
        <w:rPr>
          <w:rFonts w:hint="eastAsia"/>
        </w:rPr>
        <w:t>月提交了书面报告。该报告所载的结论详见下文。</w:t>
      </w:r>
    </w:p>
    <w:p w:rsidR="00000000" w:rsidRDefault="00000000">
      <w:pPr>
        <w:pStyle w:val="Heading4"/>
        <w:rPr>
          <w:rFonts w:hint="eastAsia"/>
        </w:rPr>
      </w:pPr>
      <w:r>
        <w:rPr>
          <w:rFonts w:hint="eastAsia"/>
        </w:rPr>
        <w:t>调查过程中收到的申诉</w:t>
      </w:r>
    </w:p>
    <w:p w:rsidR="00000000" w:rsidRDefault="00000000">
      <w:pPr>
        <w:pStyle w:val="Heading4"/>
        <w:ind w:left="510"/>
        <w:rPr>
          <w:rFonts w:hint="eastAsia"/>
        </w:rPr>
      </w:pPr>
      <w:r>
        <w:rPr>
          <w:rFonts w:hint="eastAsia"/>
        </w:rPr>
        <w:t>意</w:t>
      </w:r>
      <w:r>
        <w:rPr>
          <w:rFonts w:hint="eastAsia"/>
        </w:rPr>
        <w:t xml:space="preserve">  </w:t>
      </w:r>
      <w:r>
        <w:rPr>
          <w:rFonts w:hint="eastAsia"/>
        </w:rPr>
        <w:t>见</w:t>
      </w:r>
    </w:p>
    <w:p w:rsidR="00000000" w:rsidRDefault="00000000">
      <w:pPr>
        <w:rPr>
          <w:rFonts w:hint="eastAsia"/>
        </w:rPr>
      </w:pPr>
      <w:r>
        <w:rPr>
          <w:rFonts w:hint="eastAsia"/>
        </w:rPr>
        <w:tab/>
        <w:t xml:space="preserve">158.  </w:t>
      </w:r>
      <w:r>
        <w:rPr>
          <w:rFonts w:hint="eastAsia"/>
        </w:rPr>
        <w:t>委员会在调查过程中收到非政府组织提供的大量资料，这些资料主要涉及委员会与其有某种联系、据称遭受了酷刑的人员的案件。多数此种案件涉及在保安部队针对武装叛乱团体发起的活动中被捕的人员，另一些案件涉及在普通犯罪的调查过程中被捕的人员。属于前一个类别的人员称，国家警察机关反恐怖部门成员或军方成员对其施用酷刑，后一类别的人员则对警员加以指责。在这两类情形中，目的都主要是为了获取可能有助于警方侦察工作的进行的情报。</w:t>
      </w:r>
    </w:p>
    <w:p w:rsidR="00000000" w:rsidRDefault="00000000">
      <w:pPr>
        <w:rPr>
          <w:rFonts w:hint="eastAsia"/>
        </w:rPr>
      </w:pPr>
      <w:r>
        <w:rPr>
          <w:rFonts w:hint="eastAsia"/>
        </w:rPr>
        <w:tab/>
        <w:t xml:space="preserve">159.  </w:t>
      </w:r>
      <w:r>
        <w:rPr>
          <w:rFonts w:hint="eastAsia"/>
        </w:rPr>
        <w:t>委员会委员对秘鲁的访问使其能够进一步了解调查所涉的问题。两位委员与非政府组织代表、律师、法官及检察官作了交谈，这些人一致认为，酷刑现象很普遍，他们还提到了新的案件，或者详细介绍了委员会已经熟悉的案件，这些案件由于对舆论的影响或者能够显示酷刑的程度和特点而引起人们的重视。两位委员还将这一情况与当时被拘留或过去曾被拘留的人提供的口头证词作了比较。与两位委员交谈的人，有些是通过非政府组织联系的，一些被拘留和监禁的人则是随意挑选的。参加访问的医生对许多被询问的、据称曾经遭受酷刑的人员作了检查，医生的结论是：在多数情形中，这些指称与身上带有或不带有酷刑的痕迹这一点相一致。监察专员和他的工作人员向两位委员表示了对秘鲁的酷刑现象的关切。</w:t>
      </w:r>
    </w:p>
    <w:p w:rsidR="00000000" w:rsidRDefault="00000000">
      <w:pPr>
        <w:rPr>
          <w:rFonts w:hint="eastAsia"/>
        </w:rPr>
      </w:pPr>
      <w:r>
        <w:rPr>
          <w:rFonts w:hint="eastAsia"/>
        </w:rPr>
        <w:tab/>
        <w:t xml:space="preserve">160.  </w:t>
      </w:r>
      <w:r>
        <w:rPr>
          <w:rFonts w:hint="eastAsia"/>
        </w:rPr>
        <w:t>根据所获取的资料，委员会委员注意到，案件数目在</w:t>
      </w:r>
      <w:r>
        <w:rPr>
          <w:rFonts w:hint="eastAsia"/>
        </w:rPr>
        <w:t>1997-1998</w:t>
      </w:r>
      <w:r>
        <w:rPr>
          <w:rFonts w:hint="eastAsia"/>
        </w:rPr>
        <w:t>年间有了减少。上述人士证实了这一点，这一减少与在打击叛乱团体的活动中被拘留的人的数目的减少有关，其原因在于此类团体的活动明显减少。但是，减少并不意味着消失，因为委员会依然收到据称在</w:t>
      </w:r>
      <w:r>
        <w:rPr>
          <w:rFonts w:hint="eastAsia"/>
        </w:rPr>
        <w:t>1997-1998</w:t>
      </w:r>
      <w:r>
        <w:rPr>
          <w:rFonts w:hint="eastAsia"/>
        </w:rPr>
        <w:t>年间发生的案件的资料。根据收到的资料，委员会委员还注意到，对在对普通犯罪的侦察过程中被拘留的人员施以酷刑这一问题在某些人士看来很普遍，然而其特性并未引起与被控犯下恐怖主义行为者遭受酷刑这一现象相同的重视。</w:t>
      </w:r>
    </w:p>
    <w:p w:rsidR="00000000" w:rsidRDefault="00000000">
      <w:pPr>
        <w:rPr>
          <w:rFonts w:hint="eastAsia"/>
        </w:rPr>
      </w:pPr>
      <w:r>
        <w:rPr>
          <w:rFonts w:hint="eastAsia"/>
        </w:rPr>
        <w:tab/>
        <w:t xml:space="preserve">161.  </w:t>
      </w:r>
      <w:r>
        <w:rPr>
          <w:rFonts w:hint="eastAsia"/>
        </w:rPr>
        <w:t>委员会委员将从有关人员那里得到的资料与政府提供的资料作了比较。后一类资料是以书面和口头方式提供的。书面资料主要是就委员会转交的单个案件作的答复。委员会成员注意到，这些答复称，一些犯有不法行为者受到了惩治，但这些人几乎只是在受害者死亡之后才受到惩治。而且，惩罚与犯罪相比过轻。委员会委员注意到，在许多情况下，政府没有提供资料，或者，政府表示，主管机构未存有任何资料。另外，在许多情况下，政府提供了关于指称的受害者的拘留和审判的背景资料，但却未提及酷刑的指称。</w:t>
      </w:r>
    </w:p>
    <w:p w:rsidR="00000000" w:rsidRDefault="00000000">
      <w:pPr>
        <w:spacing w:after="320"/>
        <w:rPr>
          <w:rFonts w:hint="eastAsia"/>
        </w:rPr>
      </w:pPr>
      <w:r>
        <w:rPr>
          <w:rFonts w:hint="eastAsia"/>
        </w:rPr>
        <w:tab/>
        <w:t xml:space="preserve">162.  </w:t>
      </w:r>
      <w:r>
        <w:rPr>
          <w:rFonts w:hint="eastAsia"/>
        </w:rPr>
        <w:t>在访问秘鲁之前和访问该国过程中，委员会委员都与政府官员进行了交谈。这些官员表示，在打击反叛分子的活动激烈地进行之时，有人犯下了一些不法行为，但此种不法行为属于例外现象，已对犯有不法行为者进行了惩治，并已采取措施以确保这些行为不再发生。</w:t>
      </w:r>
    </w:p>
    <w:p w:rsidR="00000000" w:rsidRDefault="00000000">
      <w:pPr>
        <w:pStyle w:val="Heading4"/>
        <w:ind w:left="510"/>
        <w:rPr>
          <w:rFonts w:hint="eastAsia"/>
        </w:rPr>
      </w:pPr>
      <w:r>
        <w:rPr>
          <w:rFonts w:hint="eastAsia"/>
        </w:rPr>
        <w:t>结</w:t>
      </w:r>
      <w:r>
        <w:rPr>
          <w:rFonts w:hint="eastAsia"/>
        </w:rPr>
        <w:t xml:space="preserve">  </w:t>
      </w:r>
      <w:r>
        <w:rPr>
          <w:rFonts w:hint="eastAsia"/>
        </w:rPr>
        <w:t>论</w:t>
      </w:r>
    </w:p>
    <w:p w:rsidR="00000000" w:rsidRDefault="00000000">
      <w:pPr>
        <w:rPr>
          <w:rFonts w:hint="eastAsia"/>
        </w:rPr>
      </w:pPr>
      <w:r>
        <w:rPr>
          <w:rFonts w:hint="eastAsia"/>
        </w:rPr>
        <w:tab/>
        <w:t xml:space="preserve">163.  </w:t>
      </w:r>
      <w:r>
        <w:rPr>
          <w:rFonts w:hint="eastAsia"/>
        </w:rPr>
        <w:t>委员会委员认为，现有大量的有关遭受酷刑的申诉</w:t>
      </w:r>
      <w:r>
        <w:rPr>
          <w:rFonts w:hint="eastAsia"/>
          <w:spacing w:val="-40"/>
          <w:sz w:val="22"/>
        </w:rPr>
        <w:t>——</w:t>
      </w:r>
      <w:r>
        <w:rPr>
          <w:sz w:val="22"/>
        </w:rPr>
        <w:t xml:space="preserve"> </w:t>
      </w:r>
      <w:r>
        <w:rPr>
          <w:rFonts w:hint="eastAsia"/>
        </w:rPr>
        <w:t>主管机构提供的资料没有对这些申诉进行反驳</w:t>
      </w:r>
      <w:r>
        <w:rPr>
          <w:rFonts w:hint="eastAsia"/>
          <w:spacing w:val="-40"/>
          <w:sz w:val="22"/>
        </w:rPr>
        <w:t>——</w:t>
      </w:r>
      <w:r>
        <w:rPr>
          <w:sz w:val="22"/>
        </w:rPr>
        <w:t xml:space="preserve"> </w:t>
      </w:r>
      <w:r>
        <w:rPr>
          <w:rFonts w:hint="eastAsia"/>
        </w:rPr>
        <w:t>而且这些案件都很相似，具体来说，酷刑发生时存在的情况以及酷刑的目的和方法等都很相似，这就表明：酷刑并非一种偶然现象，而是被有系统地作为一种调查方法。在这方面，委员会委员提及委员会于</w:t>
      </w:r>
      <w:r>
        <w:rPr>
          <w:rFonts w:hint="eastAsia"/>
        </w:rPr>
        <w:t>1993</w:t>
      </w:r>
      <w:r>
        <w:rPr>
          <w:rFonts w:hint="eastAsia"/>
        </w:rPr>
        <w:t>年</w:t>
      </w:r>
      <w:r>
        <w:rPr>
          <w:rFonts w:hint="eastAsia"/>
        </w:rPr>
        <w:t>11</w:t>
      </w:r>
      <w:r>
        <w:rPr>
          <w:rFonts w:hint="eastAsia"/>
        </w:rPr>
        <w:t>月就表明一缔约国在有系统地施行酷刑的主要因素发表的看法。这些看法如下：</w:t>
      </w:r>
    </w:p>
    <w:p w:rsidR="00000000" w:rsidRDefault="00000000">
      <w:pPr>
        <w:pStyle w:val="ae"/>
        <w:spacing w:after="320"/>
        <w:rPr>
          <w:rFonts w:hint="eastAsia"/>
        </w:rPr>
      </w:pPr>
      <w:r>
        <w:rPr>
          <w:rFonts w:hint="eastAsia"/>
        </w:rPr>
        <w:t>“委员会认为，如果情况表明，所报告的酷刑案件并非在某个地点或在某一时刻偶然发生，而是被视为在所涉国家相当一部分地区存在的一贯、普遍和蓄意的现象，那么就存在着有系统地施行酷刑这一情况。酷刑可能实际上并非由于政府的直接意图而具有蓄意性质。酷刑可能是由于一些政府难以控制的因素造成的，酷刑的存在可能表明，中央政府确定的政策与地方政府对该政策的执行之间存在着差异。立法不健全实际上可为酷刑的采用提供便利，这一点也可加重这一做法的蓄意性质。”</w:t>
      </w:r>
    </w:p>
    <w:p w:rsidR="00000000" w:rsidRDefault="00000000">
      <w:pPr>
        <w:pStyle w:val="Heading4"/>
        <w:rPr>
          <w:rFonts w:hint="eastAsia"/>
        </w:rPr>
      </w:pPr>
      <w:r>
        <w:rPr>
          <w:rFonts w:hint="eastAsia"/>
        </w:rPr>
        <w:t>法律问题</w:t>
      </w:r>
    </w:p>
    <w:p w:rsidR="00000000" w:rsidRDefault="00000000">
      <w:pPr>
        <w:pStyle w:val="Heading4"/>
        <w:ind w:left="510"/>
        <w:rPr>
          <w:rFonts w:hint="eastAsia"/>
        </w:rPr>
      </w:pPr>
      <w:r>
        <w:rPr>
          <w:rFonts w:hint="eastAsia"/>
        </w:rPr>
        <w:t>意</w:t>
      </w:r>
      <w:r>
        <w:rPr>
          <w:rFonts w:hint="eastAsia"/>
        </w:rPr>
        <w:t xml:space="preserve">  </w:t>
      </w:r>
      <w:r>
        <w:rPr>
          <w:rFonts w:hint="eastAsia"/>
        </w:rPr>
        <w:t>见</w:t>
      </w:r>
    </w:p>
    <w:p w:rsidR="00000000" w:rsidRDefault="00000000">
      <w:pPr>
        <w:spacing w:after="320"/>
        <w:rPr>
          <w:rFonts w:hint="eastAsia"/>
          <w:lang w:val="fr-CH"/>
        </w:rPr>
      </w:pPr>
      <w:r>
        <w:rPr>
          <w:rFonts w:hint="eastAsia"/>
        </w:rPr>
        <w:tab/>
        <w:t xml:space="preserve">164.  </w:t>
      </w:r>
      <w:r>
        <w:rPr>
          <w:rFonts w:hint="eastAsia"/>
        </w:rPr>
        <w:t>委员会委员指出，尽管宪法订有关于保护被拘留者的条款，但是，被拘留者的权利由于反恐怖主义者立法而受到损害，这些立法多数是在</w:t>
      </w:r>
      <w:r>
        <w:rPr>
          <w:rFonts w:hint="eastAsia"/>
        </w:rPr>
        <w:t>1992</w:t>
      </w:r>
      <w:r>
        <w:rPr>
          <w:rFonts w:hint="eastAsia"/>
        </w:rPr>
        <w:t>年通过的，目前仍在实行，而且使得被拘留者极易遭受酷刑。同时，</w:t>
      </w:r>
      <w:r>
        <w:rPr>
          <w:rFonts w:hint="eastAsia"/>
        </w:rPr>
        <w:t>1998</w:t>
      </w:r>
      <w:r>
        <w:rPr>
          <w:rFonts w:hint="eastAsia"/>
        </w:rPr>
        <w:t>年通过的关于惩治一系列特别严重的犯罪的立法的实施，使得因普通罪而被拘留者的权利也受到损害。有些方面，例如扩大武装部队的拘留权，候审拘留期限，警方实行的不得与外界接触的拘留，检察机关在部署警方侦察和确保尊重被拘留者权利方面的作用遭到削弱，警方报告具有证明价值，人身保护令程序和向被拘留者提供的法律援助受到限制，以及被拘留者受到的医疗援助缺乏等，是委员会委员尤为关注的问题，而且应当在修改立法时加以处理。</w:t>
      </w:r>
      <w:r>
        <w:rPr>
          <w:rFonts w:hint="eastAsia"/>
        </w:rPr>
        <w:t>1998</w:t>
      </w:r>
      <w:r>
        <w:rPr>
          <w:rFonts w:hint="eastAsia"/>
        </w:rPr>
        <w:t>年立法的存在使得委员会委员得出酷刑是在主管机构默许的情况下发生的这一结论。委员会委员还注意到，犯有酷刑行为者很少受到法律制裁，不追究刑事责任这一规定被明显列入了</w:t>
      </w:r>
      <w:r>
        <w:rPr>
          <w:rFonts w:hint="eastAsia"/>
        </w:rPr>
        <w:t>1995</w:t>
      </w:r>
      <w:r>
        <w:rPr>
          <w:rFonts w:hint="eastAsia"/>
        </w:rPr>
        <w:t>年大赦法。</w:t>
      </w:r>
    </w:p>
    <w:p w:rsidR="00000000" w:rsidRDefault="00000000">
      <w:pPr>
        <w:pStyle w:val="Heading4"/>
        <w:ind w:left="510"/>
        <w:rPr>
          <w:rFonts w:hint="eastAsia"/>
          <w:lang w:val="fr-CH"/>
        </w:rPr>
      </w:pPr>
      <w:r>
        <w:rPr>
          <w:rFonts w:hint="eastAsia"/>
          <w:lang w:val="fr-CH"/>
        </w:rPr>
        <w:t>结</w:t>
      </w:r>
      <w:r>
        <w:rPr>
          <w:rFonts w:hint="eastAsia"/>
          <w:lang w:val="fr-CH"/>
        </w:rPr>
        <w:t xml:space="preserve">  </w:t>
      </w:r>
      <w:r>
        <w:rPr>
          <w:rFonts w:hint="eastAsia"/>
          <w:lang w:val="fr-CH"/>
        </w:rPr>
        <w:t>论</w:t>
      </w:r>
    </w:p>
    <w:p w:rsidR="00000000" w:rsidRDefault="00000000">
      <w:pPr>
        <w:rPr>
          <w:rFonts w:hint="eastAsia"/>
          <w:lang w:val="fr-CH"/>
        </w:rPr>
      </w:pPr>
      <w:r>
        <w:rPr>
          <w:rFonts w:hint="eastAsia"/>
          <w:lang w:val="fr-CH"/>
        </w:rPr>
        <w:tab/>
        <w:t xml:space="preserve">165.  </w:t>
      </w:r>
      <w:r>
        <w:rPr>
          <w:rFonts w:hint="eastAsia"/>
          <w:lang w:val="fr-CH"/>
        </w:rPr>
        <w:t>委员会委员认为，如果在酷刑方面不实行根本性改变，就无法铲除秘鲁的酷刑现象。虽然</w:t>
      </w:r>
      <w:r>
        <w:rPr>
          <w:rFonts w:hint="eastAsia"/>
          <w:lang w:val="fr-CH"/>
        </w:rPr>
        <w:t>1998</w:t>
      </w:r>
      <w:r>
        <w:rPr>
          <w:rFonts w:hint="eastAsia"/>
          <w:lang w:val="fr-CH"/>
        </w:rPr>
        <w:t>年通过的界定酷刑犯罪以及明确制定管辖规则的立法是一项积极步骤，但是，不能对以前发生的案件不闻不问。此外，刑事问题并非必须重视的唯一的问题。还有必要采取立法措施，向受害者提供补偿和赔偿。</w:t>
      </w:r>
    </w:p>
    <w:p w:rsidR="00000000" w:rsidRDefault="00000000">
      <w:pPr>
        <w:rPr>
          <w:rFonts w:hint="eastAsia"/>
          <w:lang w:val="fr-CH"/>
        </w:rPr>
      </w:pPr>
      <w:r>
        <w:rPr>
          <w:rFonts w:hint="eastAsia"/>
          <w:lang w:val="fr-CH"/>
        </w:rPr>
        <w:tab/>
        <w:t xml:space="preserve">166.  </w:t>
      </w:r>
      <w:r>
        <w:rPr>
          <w:rFonts w:hint="eastAsia"/>
          <w:lang w:val="fr-CH"/>
        </w:rPr>
        <w:t>委员会委员认为，现行立法存在着一系列缺陷，这些缺陷阻碍着《公约》规定的义务的切实履行，因为现行立法几乎没有在刑法之下规定预防酷刑的保障措施，阻碍着对申诉的调查的进行，而且助长了逍遥法外现象的发生，对酷刑案件的司法调查的数目很小，受到惩治的政府雇员的人数更少，这两点足以证明上述各种情况的存在。</w:t>
      </w:r>
    </w:p>
    <w:p w:rsidR="00000000" w:rsidRDefault="00000000">
      <w:pPr>
        <w:rPr>
          <w:rFonts w:hint="eastAsia"/>
          <w:lang w:val="fr-CH"/>
        </w:rPr>
      </w:pPr>
      <w:r>
        <w:rPr>
          <w:rFonts w:hint="eastAsia"/>
          <w:lang w:val="fr-CH"/>
        </w:rPr>
        <w:tab/>
        <w:t xml:space="preserve">167.  </w:t>
      </w:r>
      <w:r>
        <w:rPr>
          <w:rFonts w:hint="eastAsia"/>
          <w:lang w:val="fr-CH"/>
        </w:rPr>
        <w:t>关于候审拘留的期限，虽然《宪法》规定，警方在处理恐怖主义、间谍和贩毒案件时，有权决定延长拘留期限，但是，政府应当作出一项决定，对这项权利加以限制，以便使《宪法》第</w:t>
      </w:r>
      <w:r>
        <w:rPr>
          <w:rFonts w:hint="eastAsia"/>
          <w:lang w:val="fr-CH"/>
        </w:rPr>
        <w:t>2</w:t>
      </w:r>
      <w:r>
        <w:rPr>
          <w:rFonts w:hint="eastAsia"/>
          <w:lang w:val="fr-CH"/>
        </w:rPr>
        <w:t>条第</w:t>
      </w:r>
      <w:r>
        <w:rPr>
          <w:rFonts w:hint="eastAsia"/>
          <w:lang w:val="fr-CH"/>
        </w:rPr>
        <w:t>24</w:t>
      </w:r>
      <w:r>
        <w:rPr>
          <w:rFonts w:hint="eastAsia"/>
          <w:lang w:val="fr-CH"/>
        </w:rPr>
        <w:t>款</w:t>
      </w:r>
      <w:r>
        <w:rPr>
          <w:lang w:val="fr-CH"/>
        </w:rPr>
        <w:t>(</w:t>
      </w:r>
      <w:r>
        <w:t>j</w:t>
      </w:r>
      <w:r>
        <w:rPr>
          <w:lang w:val="fr-CH"/>
        </w:rPr>
        <w:t>)</w:t>
      </w:r>
      <w:r>
        <w:rPr>
          <w:rFonts w:hint="eastAsia"/>
          <w:lang w:val="fr-CH"/>
        </w:rPr>
        <w:t>项规定的期限就所有犯罪而言得到重新确立。对《刑事诉讼法》第</w:t>
      </w:r>
      <w:r>
        <w:rPr>
          <w:rFonts w:hint="eastAsia"/>
          <w:lang w:val="fr-CH"/>
        </w:rPr>
        <w:t>133</w:t>
      </w:r>
      <w:r>
        <w:rPr>
          <w:rFonts w:hint="eastAsia"/>
          <w:lang w:val="fr-CH"/>
        </w:rPr>
        <w:t>条规定的不得与外界接触的拘留的期限的限制，也应当针对各类犯罪加以充分执行。</w:t>
      </w:r>
    </w:p>
    <w:p w:rsidR="00000000" w:rsidRDefault="00000000">
      <w:pPr>
        <w:rPr>
          <w:rFonts w:hint="eastAsia"/>
          <w:lang w:val="fr-CH"/>
        </w:rPr>
      </w:pPr>
      <w:r>
        <w:rPr>
          <w:rFonts w:hint="eastAsia"/>
          <w:lang w:val="fr-CH"/>
        </w:rPr>
        <w:tab/>
        <w:t xml:space="preserve">168.  </w:t>
      </w:r>
      <w:r>
        <w:rPr>
          <w:rFonts w:hint="eastAsia"/>
          <w:lang w:val="fr-CH"/>
        </w:rPr>
        <w:t>对所有被拘留者的体检</w:t>
      </w:r>
      <w:r>
        <w:rPr>
          <w:rFonts w:hint="eastAsia"/>
          <w:spacing w:val="-40"/>
          <w:sz w:val="22"/>
          <w:lang w:val="fr-CH"/>
        </w:rPr>
        <w:t>——</w:t>
      </w:r>
      <w:r>
        <w:rPr>
          <w:sz w:val="22"/>
          <w:lang w:val="fr-CH"/>
        </w:rPr>
        <w:t xml:space="preserve"> </w:t>
      </w:r>
      <w:r>
        <w:rPr>
          <w:rFonts w:hint="eastAsia"/>
          <w:lang w:val="fr-CH"/>
        </w:rPr>
        <w:t>不论哪个机构实施了拘留</w:t>
      </w:r>
      <w:r>
        <w:rPr>
          <w:rFonts w:hint="eastAsia"/>
          <w:spacing w:val="-40"/>
          <w:sz w:val="22"/>
          <w:lang w:val="fr-CH"/>
        </w:rPr>
        <w:t>——</w:t>
      </w:r>
      <w:r>
        <w:rPr>
          <w:sz w:val="22"/>
          <w:lang w:val="fr-CH"/>
        </w:rPr>
        <w:t xml:space="preserve"> </w:t>
      </w:r>
      <w:r>
        <w:rPr>
          <w:rFonts w:hint="eastAsia"/>
          <w:lang w:val="fr-CH"/>
        </w:rPr>
        <w:t>都应当是强制性的。为确保这一点得到落实，政府应当提供人力和物质资源。初步检查应当在拘留之时起</w:t>
      </w:r>
      <w:r>
        <w:rPr>
          <w:rFonts w:hint="eastAsia"/>
          <w:lang w:val="fr-CH"/>
        </w:rPr>
        <w:t>24</w:t>
      </w:r>
      <w:r>
        <w:rPr>
          <w:rFonts w:hint="eastAsia"/>
          <w:lang w:val="fr-CH"/>
        </w:rPr>
        <w:t>小时内进行，而且，只要被拘留者被转至另一地点或被释放，都应当进行进一步检查。</w:t>
      </w:r>
    </w:p>
    <w:p w:rsidR="00000000" w:rsidRDefault="00000000">
      <w:pPr>
        <w:rPr>
          <w:rFonts w:hint="eastAsia"/>
          <w:lang w:val="fr-CH"/>
        </w:rPr>
      </w:pPr>
      <w:r>
        <w:rPr>
          <w:rFonts w:hint="eastAsia"/>
          <w:lang w:val="fr-CH"/>
        </w:rPr>
        <w:tab/>
        <w:t xml:space="preserve">169.  </w:t>
      </w:r>
      <w:r>
        <w:rPr>
          <w:rFonts w:hint="eastAsia"/>
          <w:lang w:val="fr-CH"/>
        </w:rPr>
        <w:t>类似的一点是，一旦被拘留者被带见法官，法官应当下令立即对其作审前体检。在首次作出陈述之时，应当明确询问被拘留者，以便弄清楚他们是否曾遭受酷刑或其他残忍、不人道或有辱人格的待遇。如果不作出此种询问，就应当将被告的陈述视为无效。另外，凡是对拘留者或即将获释者作体检的医生，都应当具体询问他是否受过酷刑，在进行体检过程中将答复考虑在内，并将询问和答复列入体检报告。</w:t>
      </w:r>
    </w:p>
    <w:p w:rsidR="00000000" w:rsidRDefault="00000000">
      <w:pPr>
        <w:rPr>
          <w:rFonts w:hint="eastAsia"/>
          <w:lang w:val="fr-CH"/>
        </w:rPr>
      </w:pPr>
      <w:r>
        <w:rPr>
          <w:rFonts w:hint="eastAsia"/>
          <w:lang w:val="fr-CH"/>
        </w:rPr>
        <w:tab/>
        <w:t xml:space="preserve">170.  </w:t>
      </w:r>
      <w:r>
        <w:rPr>
          <w:rFonts w:hint="eastAsia"/>
          <w:lang w:val="fr-CH"/>
        </w:rPr>
        <w:t>凡是与宪法赋予的检察机关从一开始就对任何犯罪进行调查的权力相抵触的规定，都应当予以废除，而且，应当规定对任何干预这项权力的行使的行为进行严厉惩治。为此，政府应当赋予检察机关以在全国各地有效行使这项权力所需的人力和物质资源。</w:t>
      </w:r>
    </w:p>
    <w:p w:rsidR="00000000" w:rsidRDefault="00000000">
      <w:pPr>
        <w:rPr>
          <w:rFonts w:hint="eastAsia"/>
          <w:lang w:val="fr-CH"/>
        </w:rPr>
      </w:pPr>
      <w:r>
        <w:rPr>
          <w:rFonts w:hint="eastAsia"/>
          <w:lang w:val="fr-CH"/>
        </w:rPr>
        <w:tab/>
        <w:t xml:space="preserve">171.  </w:t>
      </w:r>
      <w:r>
        <w:rPr>
          <w:rFonts w:hint="eastAsia"/>
          <w:lang w:val="fr-CH"/>
        </w:rPr>
        <w:t>应当赋予公设辩护机构以法定权力，并向其提供所需的人力和物力资源，以确保每一个被拘留者能够自下令实行候审拘留之时起利用辩护服务。</w:t>
      </w:r>
    </w:p>
    <w:p w:rsidR="00000000" w:rsidRDefault="00000000">
      <w:pPr>
        <w:rPr>
          <w:rFonts w:hint="eastAsia"/>
          <w:lang w:val="fr-CH"/>
        </w:rPr>
      </w:pPr>
      <w:r>
        <w:rPr>
          <w:rFonts w:hint="eastAsia"/>
          <w:lang w:val="fr-CH"/>
        </w:rPr>
        <w:tab/>
        <w:t xml:space="preserve">172.  </w:t>
      </w:r>
      <w:r>
        <w:rPr>
          <w:rFonts w:hint="eastAsia"/>
          <w:lang w:val="fr-CH"/>
        </w:rPr>
        <w:t>每一名法官，如从被告的辩护中得知，有人曾对被告施以酷刑，以迫使其作出与警方报告的结论相一致的供述，应当在不妨碍下令对被告进行体检的前提下，立即下令将这一陈述转交检察机关，以便对申诉进行调查。如提出申诉的理由得到证实，应当对犯有酷刑行为者提起刑事诉讼，这项诉讼应当作为同一诉讼的一部分，而且，判决必须既考虑到对被告的指控，又考虑到基于酷刑指称的申诉。为此，有关不得传讯曾帮助准备自证其罪的陈述的警官到庭作证的规定应当废除。</w:t>
      </w:r>
    </w:p>
    <w:p w:rsidR="00000000" w:rsidRDefault="00000000">
      <w:pPr>
        <w:rPr>
          <w:rFonts w:hint="eastAsia"/>
          <w:lang w:val="fr-CH"/>
        </w:rPr>
      </w:pPr>
      <w:r>
        <w:rPr>
          <w:rFonts w:hint="eastAsia"/>
          <w:lang w:val="fr-CH"/>
        </w:rPr>
        <w:tab/>
        <w:t xml:space="preserve">173.  </w:t>
      </w:r>
      <w:r>
        <w:rPr>
          <w:rFonts w:hint="eastAsia"/>
          <w:lang w:val="fr-CH"/>
        </w:rPr>
        <w:t>所有限制刑事法庭法官审理人身保护令申请的权限的法规或下级规则都应当废除。具体来说，任何赋予通常的司法系统以外的法官以审理人身保护令申请的权限的规定都应当废除。</w:t>
      </w:r>
    </w:p>
    <w:p w:rsidR="00000000" w:rsidRDefault="00000000">
      <w:pPr>
        <w:rPr>
          <w:rFonts w:hint="eastAsia"/>
          <w:lang w:val="fr-CH"/>
        </w:rPr>
      </w:pPr>
      <w:r>
        <w:rPr>
          <w:rFonts w:hint="eastAsia"/>
          <w:lang w:val="fr-CH"/>
        </w:rPr>
        <w:tab/>
        <w:t xml:space="preserve">174.  </w:t>
      </w:r>
      <w:r>
        <w:rPr>
          <w:rFonts w:hint="eastAsia"/>
          <w:lang w:val="fr-CH"/>
        </w:rPr>
        <w:t>应当颁布立法，以规定：对于可能涉及《刑法》第</w:t>
      </w:r>
      <w:r>
        <w:rPr>
          <w:rFonts w:hint="eastAsia"/>
          <w:lang w:val="fr-CH"/>
        </w:rPr>
        <w:t>14</w:t>
      </w:r>
      <w:r>
        <w:rPr>
          <w:rFonts w:hint="eastAsia"/>
          <w:lang w:val="fr-CH"/>
        </w:rPr>
        <w:t>条</w:t>
      </w:r>
      <w:r>
        <w:rPr>
          <w:lang w:val="fr-CH"/>
        </w:rPr>
        <w:t>A</w:t>
      </w:r>
      <w:r>
        <w:rPr>
          <w:rFonts w:hint="eastAsia"/>
          <w:lang w:val="fr-CH"/>
        </w:rPr>
        <w:t>款提及的危害人类罪的案件，应当立即开始进行调查，即使指称的犯罪者尚未被逐一查明。还应当颁布立法，以便规定：凡涉及此类犯罪，刑事诉讼和宣判得丧失时效，而且得实行赦免。</w:t>
      </w:r>
    </w:p>
    <w:p w:rsidR="00000000" w:rsidRDefault="00000000">
      <w:pPr>
        <w:spacing w:after="320"/>
        <w:rPr>
          <w:rFonts w:hint="eastAsia"/>
        </w:rPr>
      </w:pPr>
      <w:r>
        <w:rPr>
          <w:rFonts w:hint="eastAsia"/>
        </w:rPr>
        <w:tab/>
        <w:t xml:space="preserve">175.  </w:t>
      </w:r>
      <w:r>
        <w:rPr>
          <w:rFonts w:hint="eastAsia"/>
        </w:rPr>
        <w:t>最后，扩大军事法院管辖范围的趋势</w:t>
      </w:r>
      <w:r>
        <w:rPr>
          <w:rFonts w:hint="eastAsia"/>
          <w:spacing w:val="-40"/>
          <w:sz w:val="22"/>
        </w:rPr>
        <w:t>——</w:t>
      </w:r>
      <w:r>
        <w:rPr>
          <w:sz w:val="22"/>
        </w:rPr>
        <w:t xml:space="preserve"> </w:t>
      </w:r>
      <w:r>
        <w:rPr>
          <w:rFonts w:hint="eastAsia"/>
        </w:rPr>
        <w:t>这种扩大随着</w:t>
      </w:r>
      <w:r>
        <w:rPr>
          <w:rFonts w:hint="eastAsia"/>
        </w:rPr>
        <w:t>1998</w:t>
      </w:r>
      <w:r>
        <w:rPr>
          <w:rFonts w:hint="eastAsia"/>
        </w:rPr>
        <w:t>年</w:t>
      </w:r>
      <w:r>
        <w:rPr>
          <w:rFonts w:hint="eastAsia"/>
        </w:rPr>
        <w:t>5</w:t>
      </w:r>
      <w:r>
        <w:rPr>
          <w:rFonts w:hint="eastAsia"/>
        </w:rPr>
        <w:t>月</w:t>
      </w:r>
      <w:r>
        <w:rPr>
          <w:rFonts w:hint="eastAsia"/>
        </w:rPr>
        <w:t>14</w:t>
      </w:r>
      <w:r>
        <w:rPr>
          <w:rFonts w:hint="eastAsia"/>
        </w:rPr>
        <w:t>日第</w:t>
      </w:r>
      <w:r>
        <w:rPr>
          <w:rFonts w:hint="eastAsia"/>
        </w:rPr>
        <w:t>895</w:t>
      </w:r>
      <w:r>
        <w:rPr>
          <w:rFonts w:hint="eastAsia"/>
        </w:rPr>
        <w:t>号法令的颁布得到加强</w:t>
      </w:r>
      <w:r>
        <w:rPr>
          <w:rFonts w:hint="eastAsia"/>
          <w:spacing w:val="-40"/>
          <w:sz w:val="22"/>
        </w:rPr>
        <w:t>——</w:t>
      </w:r>
      <w:r>
        <w:rPr>
          <w:sz w:val="22"/>
        </w:rPr>
        <w:t xml:space="preserve"> </w:t>
      </w:r>
      <w:r>
        <w:rPr>
          <w:rFonts w:hint="eastAsia"/>
        </w:rPr>
        <w:t>应当得到扭转，此类法院的管辖范围应当严格限于军人的不法行为。</w:t>
      </w:r>
    </w:p>
    <w:p w:rsidR="00000000" w:rsidRDefault="00000000">
      <w:pPr>
        <w:pStyle w:val="Heading4"/>
        <w:rPr>
          <w:rFonts w:hint="eastAsia"/>
        </w:rPr>
      </w:pPr>
      <w:r>
        <w:rPr>
          <w:rFonts w:hint="eastAsia"/>
        </w:rPr>
        <w:t>访问的拘留场所</w:t>
      </w:r>
    </w:p>
    <w:p w:rsidR="00000000" w:rsidRDefault="00000000">
      <w:pPr>
        <w:pStyle w:val="Heading4"/>
        <w:ind w:left="240"/>
        <w:rPr>
          <w:rFonts w:hint="eastAsia"/>
        </w:rPr>
      </w:pPr>
      <w:r>
        <w:rPr>
          <w:rFonts w:hint="eastAsia"/>
        </w:rPr>
        <w:t>内政部设施</w:t>
      </w:r>
    </w:p>
    <w:p w:rsidR="00000000" w:rsidRDefault="00000000">
      <w:pPr>
        <w:pStyle w:val="Heading4"/>
        <w:ind w:left="510"/>
        <w:rPr>
          <w:rFonts w:hint="eastAsia"/>
        </w:rPr>
      </w:pPr>
      <w:r>
        <w:rPr>
          <w:rFonts w:hint="eastAsia"/>
        </w:rPr>
        <w:t>意</w:t>
      </w:r>
      <w:r>
        <w:rPr>
          <w:rFonts w:hint="eastAsia"/>
        </w:rPr>
        <w:t xml:space="preserve">  </w:t>
      </w:r>
      <w:r>
        <w:rPr>
          <w:rFonts w:hint="eastAsia"/>
        </w:rPr>
        <w:t>见</w:t>
      </w:r>
    </w:p>
    <w:p w:rsidR="00000000" w:rsidRDefault="00000000">
      <w:pPr>
        <w:rPr>
          <w:rFonts w:hint="eastAsia"/>
        </w:rPr>
      </w:pPr>
      <w:r>
        <w:rPr>
          <w:rFonts w:hint="eastAsia"/>
        </w:rPr>
        <w:tab/>
        <w:t xml:space="preserve">176.  </w:t>
      </w:r>
      <w:r>
        <w:rPr>
          <w:rFonts w:hint="eastAsia"/>
        </w:rPr>
        <w:t>负责进行调查的委员会委员认为，拘留条件，尤其是下列拘留地点的拘留室的拘留条件不能令人满意：</w:t>
      </w:r>
    </w:p>
    <w:p w:rsidR="00000000" w:rsidRDefault="00000000">
      <w:pPr>
        <w:numPr>
          <w:ilvl w:val="0"/>
          <w:numId w:val="213"/>
        </w:numPr>
        <w:rPr>
          <w:rFonts w:hint="eastAsia"/>
        </w:rPr>
      </w:pPr>
      <w:r>
        <w:rPr>
          <w:rFonts w:hint="eastAsia"/>
        </w:rPr>
        <w:t>利马国家反恐怖主义部</w:t>
      </w:r>
      <w:r>
        <w:rPr>
          <w:rFonts w:hint="eastAsia"/>
        </w:rPr>
        <w:t>(</w:t>
      </w:r>
      <w:r>
        <w:rPr>
          <w:rFonts w:hint="eastAsia"/>
        </w:rPr>
        <w:t>反恐怖主义部</w:t>
      </w:r>
      <w:r>
        <w:rPr>
          <w:rFonts w:hint="eastAsia"/>
        </w:rPr>
        <w:t>)</w:t>
      </w:r>
      <w:r>
        <w:rPr>
          <w:rFonts w:hint="eastAsia"/>
        </w:rPr>
        <w:t>；</w:t>
      </w:r>
    </w:p>
    <w:p w:rsidR="00000000" w:rsidRDefault="00000000">
      <w:pPr>
        <w:numPr>
          <w:ilvl w:val="0"/>
          <w:numId w:val="213"/>
        </w:numPr>
        <w:rPr>
          <w:rFonts w:hint="eastAsia"/>
        </w:rPr>
      </w:pPr>
      <w:r>
        <w:rPr>
          <w:rFonts w:hint="eastAsia"/>
        </w:rPr>
        <w:t>利马刑事侦察局；</w:t>
      </w:r>
    </w:p>
    <w:p w:rsidR="00000000" w:rsidRDefault="00000000">
      <w:pPr>
        <w:numPr>
          <w:ilvl w:val="0"/>
          <w:numId w:val="213"/>
        </w:numPr>
        <w:rPr>
          <w:rFonts w:hint="eastAsia"/>
        </w:rPr>
      </w:pPr>
      <w:r>
        <w:rPr>
          <w:rFonts w:hint="eastAsia"/>
        </w:rPr>
        <w:t>奇克拉约刑事侦察局；</w:t>
      </w:r>
    </w:p>
    <w:p w:rsidR="00000000" w:rsidRDefault="00000000">
      <w:pPr>
        <w:numPr>
          <w:ilvl w:val="0"/>
          <w:numId w:val="213"/>
        </w:numPr>
        <w:rPr>
          <w:rFonts w:hint="eastAsia"/>
        </w:rPr>
      </w:pPr>
      <w:r>
        <w:rPr>
          <w:rFonts w:hint="eastAsia"/>
        </w:rPr>
        <w:t>靠近奇克拉约法院的拘留室。</w:t>
      </w:r>
    </w:p>
    <w:p w:rsidR="00000000" w:rsidRDefault="00000000">
      <w:pPr>
        <w:spacing w:after="320"/>
        <w:rPr>
          <w:rFonts w:hint="eastAsia"/>
          <w:lang w:val="fr-CH"/>
        </w:rPr>
      </w:pPr>
      <w:r>
        <w:rPr>
          <w:rFonts w:hint="eastAsia"/>
        </w:rPr>
        <w:tab/>
        <w:t xml:space="preserve">177.  </w:t>
      </w:r>
      <w:r>
        <w:rPr>
          <w:rFonts w:hint="eastAsia"/>
        </w:rPr>
        <w:t>委员会委员通过查看这些设施的登记册以及在询问犯人的过程中注意到，被捕的人可在拘留所被拘留长达</w:t>
      </w:r>
      <w:r>
        <w:rPr>
          <w:rFonts w:hint="eastAsia"/>
        </w:rPr>
        <w:t>35</w:t>
      </w:r>
      <w:r>
        <w:rPr>
          <w:rFonts w:hint="eastAsia"/>
        </w:rPr>
        <w:t>天。委员会委员还注意到，在某些情形中，被反恐怖主义部审问的人员晚上被迫戴着手铐</w:t>
      </w:r>
      <w:r>
        <w:rPr>
          <w:rFonts w:hint="eastAsia"/>
          <w:lang w:val="fr-CH"/>
        </w:rPr>
        <w:t>躺在审讯室的地上。</w:t>
      </w:r>
    </w:p>
    <w:p w:rsidR="00000000" w:rsidRDefault="00000000">
      <w:pPr>
        <w:pStyle w:val="Heading4"/>
        <w:ind w:left="510"/>
        <w:rPr>
          <w:rFonts w:hint="eastAsia"/>
          <w:lang w:val="fr-CH"/>
        </w:rPr>
      </w:pPr>
      <w:r>
        <w:rPr>
          <w:rFonts w:hint="eastAsia"/>
          <w:lang w:val="fr-CH"/>
        </w:rPr>
        <w:t>结</w:t>
      </w:r>
      <w:r>
        <w:rPr>
          <w:rFonts w:hint="eastAsia"/>
          <w:lang w:val="fr-CH"/>
        </w:rPr>
        <w:t xml:space="preserve">  </w:t>
      </w:r>
      <w:r>
        <w:rPr>
          <w:rFonts w:hint="eastAsia"/>
          <w:lang w:val="fr-CH"/>
        </w:rPr>
        <w:t>论</w:t>
      </w:r>
    </w:p>
    <w:p w:rsidR="00000000" w:rsidRDefault="00000000">
      <w:pPr>
        <w:rPr>
          <w:rFonts w:hint="eastAsia"/>
        </w:rPr>
      </w:pPr>
      <w:r>
        <w:rPr>
          <w:rFonts w:hint="eastAsia"/>
          <w:lang w:val="fr-CH"/>
        </w:rPr>
        <w:tab/>
        <w:t xml:space="preserve">178.  </w:t>
      </w:r>
      <w:r>
        <w:rPr>
          <w:rFonts w:hint="eastAsia"/>
          <w:lang w:val="fr-CH"/>
        </w:rPr>
        <w:t>委员会委员认为，在上述拘留所的拘留室遭到长时间拘留，即被拘留两个星期，构成不人道和有辱人格待遇。在这些拘留室被拘留更长时间则构成酷刑。此外，迫使受审讯人员戴着</w:t>
      </w:r>
      <w:r>
        <w:rPr>
          <w:rFonts w:hint="eastAsia"/>
        </w:rPr>
        <w:t>手铐在审讯室的地上过夜的做法，也构成酷刑。</w:t>
      </w:r>
    </w:p>
    <w:p w:rsidR="00000000" w:rsidRDefault="00000000">
      <w:pPr>
        <w:rPr>
          <w:rFonts w:hint="eastAsia"/>
        </w:rPr>
      </w:pPr>
      <w:r>
        <w:rPr>
          <w:rFonts w:hint="eastAsia"/>
        </w:rPr>
        <w:tab/>
        <w:t xml:space="preserve">179.  </w:t>
      </w:r>
      <w:r>
        <w:rPr>
          <w:rFonts w:hint="eastAsia"/>
        </w:rPr>
        <w:t>秘鲁主管机构应当采取措施，以便：</w:t>
      </w:r>
    </w:p>
    <w:p w:rsidR="00000000" w:rsidRDefault="00000000">
      <w:pPr>
        <w:numPr>
          <w:ilvl w:val="0"/>
          <w:numId w:val="214"/>
        </w:numPr>
        <w:rPr>
          <w:rFonts w:hint="eastAsia"/>
        </w:rPr>
      </w:pPr>
      <w:r>
        <w:rPr>
          <w:rFonts w:hint="eastAsia"/>
          <w:lang w:val="fr-CH"/>
        </w:rPr>
        <w:t>改善拘留所的卫生条件</w:t>
      </w:r>
      <w:r>
        <w:rPr>
          <w:lang w:val="fr-CH"/>
        </w:rPr>
        <w:t> </w:t>
      </w:r>
      <w:r>
        <w:rPr>
          <w:rFonts w:hint="eastAsia"/>
          <w:lang w:val="fr-CH"/>
        </w:rPr>
        <w:t>；</w:t>
      </w:r>
    </w:p>
    <w:p w:rsidR="00000000" w:rsidRDefault="00000000">
      <w:pPr>
        <w:numPr>
          <w:ilvl w:val="0"/>
          <w:numId w:val="214"/>
        </w:numPr>
        <w:rPr>
          <w:rFonts w:hint="eastAsia"/>
        </w:rPr>
      </w:pPr>
      <w:r>
        <w:rPr>
          <w:rFonts w:hint="eastAsia"/>
        </w:rPr>
        <w:t>确保拘留时间严格符合法律规定的限制；</w:t>
      </w:r>
    </w:p>
    <w:p w:rsidR="00000000" w:rsidRDefault="00000000">
      <w:pPr>
        <w:numPr>
          <w:ilvl w:val="0"/>
          <w:numId w:val="214"/>
        </w:numPr>
        <w:spacing w:after="320"/>
        <w:rPr>
          <w:rFonts w:hint="eastAsia"/>
        </w:rPr>
      </w:pPr>
      <w:r>
        <w:rPr>
          <w:rFonts w:hint="eastAsia"/>
        </w:rPr>
        <w:t>禁止迫使受审讯的被拘留者戴着手铐在审讯室的地上过夜的做法。</w:t>
      </w:r>
    </w:p>
    <w:p w:rsidR="00000000" w:rsidRDefault="00000000">
      <w:pPr>
        <w:pStyle w:val="Heading4"/>
        <w:ind w:left="260"/>
        <w:rPr>
          <w:rFonts w:hint="eastAsia"/>
        </w:rPr>
      </w:pPr>
      <w:r>
        <w:rPr>
          <w:rFonts w:hint="eastAsia"/>
        </w:rPr>
        <w:t>司法部设施</w:t>
      </w:r>
    </w:p>
    <w:p w:rsidR="00000000" w:rsidRDefault="00000000">
      <w:pPr>
        <w:spacing w:after="320"/>
        <w:rPr>
          <w:rFonts w:hint="eastAsia"/>
        </w:rPr>
      </w:pPr>
      <w:r>
        <w:rPr>
          <w:rFonts w:hint="eastAsia"/>
        </w:rPr>
        <w:tab/>
        <w:t xml:space="preserve">180.  </w:t>
      </w:r>
      <w:r>
        <w:rPr>
          <w:rFonts w:hint="eastAsia"/>
        </w:rPr>
        <w:t>负责进行调查的委员会委员访问了利马的</w:t>
      </w:r>
      <w:r>
        <w:t>Castro Castro</w:t>
      </w:r>
      <w:r>
        <w:rPr>
          <w:rFonts w:hint="eastAsia"/>
        </w:rPr>
        <w:t>、</w:t>
      </w:r>
      <w:r>
        <w:t>Lurigancho</w:t>
      </w:r>
      <w:r>
        <w:rPr>
          <w:rFonts w:hint="eastAsia"/>
        </w:rPr>
        <w:t>和</w:t>
      </w:r>
      <w:r>
        <w:t>Santa Monica Prisons</w:t>
      </w:r>
      <w:r>
        <w:rPr>
          <w:rFonts w:hint="eastAsia"/>
        </w:rPr>
        <w:t>监狱。在奇克拉约，他们访问了</w:t>
      </w:r>
      <w:r>
        <w:rPr>
          <w:rFonts w:hint="eastAsia"/>
        </w:rPr>
        <w:t>P</w:t>
      </w:r>
      <w:r>
        <w:t>isci</w:t>
      </w:r>
      <w:r>
        <w:rPr>
          <w:rFonts w:hint="eastAsia"/>
          <w:lang w:val="fr-CH"/>
        </w:rPr>
        <w:t>监狱</w:t>
      </w:r>
      <w:r>
        <w:rPr>
          <w:rFonts w:hint="eastAsia"/>
        </w:rPr>
        <w:t>，</w:t>
      </w:r>
      <w:r>
        <w:rPr>
          <w:rFonts w:hint="eastAsia"/>
          <w:lang w:val="fr-CH"/>
        </w:rPr>
        <w:t>包括女犯牢房和被判定犯有恐怖主义行为的犯人的牢房。</w:t>
      </w:r>
    </w:p>
    <w:p w:rsidR="00000000" w:rsidRDefault="00000000">
      <w:pPr>
        <w:pStyle w:val="Heading4"/>
        <w:ind w:left="510"/>
        <w:rPr>
          <w:rFonts w:hint="eastAsia"/>
          <w:lang w:val="fr-CH"/>
        </w:rPr>
      </w:pPr>
      <w:r>
        <w:rPr>
          <w:rFonts w:hint="eastAsia"/>
          <w:lang w:val="fr-CH"/>
        </w:rPr>
        <w:t>意</w:t>
      </w:r>
      <w:r>
        <w:rPr>
          <w:rFonts w:hint="eastAsia"/>
          <w:lang w:val="fr-CH"/>
        </w:rPr>
        <w:t xml:space="preserve">  </w:t>
      </w:r>
      <w:r>
        <w:rPr>
          <w:rFonts w:hint="eastAsia"/>
          <w:lang w:val="fr-CH"/>
        </w:rPr>
        <w:t>见</w:t>
      </w:r>
    </w:p>
    <w:p w:rsidR="00000000" w:rsidRDefault="00000000">
      <w:pPr>
        <w:rPr>
          <w:rFonts w:hint="eastAsia"/>
          <w:lang w:val="fr-CH"/>
        </w:rPr>
      </w:pPr>
      <w:r>
        <w:rPr>
          <w:rFonts w:hint="eastAsia"/>
          <w:lang w:val="fr-CH"/>
        </w:rPr>
        <w:tab/>
        <w:t xml:space="preserve">181.  </w:t>
      </w:r>
      <w:r>
        <w:rPr>
          <w:rFonts w:hint="eastAsia"/>
          <w:lang w:val="fr-CH"/>
        </w:rPr>
        <w:t>负责进行调查的委员会委员注意到，几乎所有的监狱都是人满为患，这必然会引起卫生问题。在有些情形中，自来水的缺乏加剧了这些问题。委员会委员没有收到任何有关监狱中的酷刑的申诉。虽然有人向他们报告，在</w:t>
      </w:r>
      <w:r>
        <w:t>Lurigancho</w:t>
      </w:r>
      <w:r>
        <w:rPr>
          <w:rFonts w:hint="eastAsia"/>
          <w:lang w:val="fr-CH"/>
        </w:rPr>
        <w:t>监狱的前典狱长的指使下，一些犯人遭受了某些相当于酷刑的惩罚，但他们注意到，新上任的典狱长正在积极执行一项新的政策，设法消除监狱看守的残暴做法。此外，在非政府组织在询问过程中提供或有人在这一过程中报告的许多酷刑案件中，没有一起案件与司法部管辖的房舍有关。</w:t>
      </w:r>
    </w:p>
    <w:p w:rsidR="00000000" w:rsidRDefault="00000000">
      <w:pPr>
        <w:spacing w:after="320"/>
        <w:rPr>
          <w:rFonts w:hint="eastAsia"/>
          <w:lang w:val="fr-CH"/>
        </w:rPr>
      </w:pPr>
      <w:r>
        <w:rPr>
          <w:rFonts w:hint="eastAsia"/>
          <w:lang w:val="fr-CH"/>
        </w:rPr>
        <w:tab/>
        <w:t xml:space="preserve">182.  </w:t>
      </w:r>
      <w:r>
        <w:rPr>
          <w:rFonts w:hint="eastAsia"/>
          <w:lang w:val="fr-CH"/>
        </w:rPr>
        <w:t>委员会委员指出，最严密看管制度过于严格，这项制度的一个特点是，某人刚被送至监狱这些制度就被采用，换句话说，这些制度既适用于已经受审的被关押者，也适用于尚未得到审理的被关押者。这些制度最严厉之处在于</w:t>
      </w:r>
      <w:r>
        <w:rPr>
          <w:lang w:val="fr-CH"/>
        </w:rPr>
        <w:t> </w:t>
      </w:r>
      <w:r>
        <w:rPr>
          <w:rFonts w:hint="eastAsia"/>
          <w:lang w:val="fr-CH"/>
        </w:rPr>
        <w:t>：被关押者时刻被关押在囚室中，每天只准在院子里放风</w:t>
      </w:r>
      <w:r>
        <w:rPr>
          <w:rFonts w:hint="eastAsia"/>
          <w:lang w:val="fr-CH"/>
        </w:rPr>
        <w:t>1</w:t>
      </w:r>
      <w:r>
        <w:rPr>
          <w:rFonts w:hint="eastAsia"/>
          <w:lang w:val="fr-CH"/>
        </w:rPr>
        <w:t>小时，这一做法初步为一年，此后每</w:t>
      </w:r>
      <w:r>
        <w:rPr>
          <w:rFonts w:hint="eastAsia"/>
          <w:lang w:val="fr-CH"/>
        </w:rPr>
        <w:t>6</w:t>
      </w:r>
      <w:r>
        <w:rPr>
          <w:rFonts w:hint="eastAsia"/>
          <w:lang w:val="fr-CH"/>
        </w:rPr>
        <w:t>个月可予以延长。</w:t>
      </w:r>
      <w:r>
        <w:rPr>
          <w:rStyle w:val="FootnoteReference"/>
          <w:lang w:val="fr-CH"/>
        </w:rPr>
        <w:footnoteReference w:customMarkFollows="1" w:id="6"/>
        <w:t>*</w:t>
      </w:r>
      <w:r>
        <w:rPr>
          <w:rFonts w:hint="eastAsia"/>
          <w:lang w:val="fr-CH"/>
        </w:rPr>
        <w:t xml:space="preserve"> </w:t>
      </w:r>
    </w:p>
    <w:p w:rsidR="00000000" w:rsidRDefault="00000000">
      <w:pPr>
        <w:pStyle w:val="Heading4"/>
        <w:ind w:left="510"/>
        <w:rPr>
          <w:rFonts w:hint="eastAsia"/>
          <w:lang w:val="fr-CH"/>
        </w:rPr>
      </w:pPr>
      <w:r>
        <w:rPr>
          <w:rFonts w:hint="eastAsia"/>
          <w:lang w:val="fr-CH"/>
        </w:rPr>
        <w:t>结</w:t>
      </w:r>
      <w:r>
        <w:rPr>
          <w:rFonts w:hint="eastAsia"/>
          <w:lang w:val="fr-CH"/>
        </w:rPr>
        <w:t xml:space="preserve">  </w:t>
      </w:r>
      <w:r>
        <w:rPr>
          <w:rFonts w:hint="eastAsia"/>
          <w:lang w:val="fr-CH"/>
        </w:rPr>
        <w:t>论</w:t>
      </w:r>
    </w:p>
    <w:p w:rsidR="00000000" w:rsidRDefault="00000000">
      <w:pPr>
        <w:rPr>
          <w:rFonts w:hint="eastAsia"/>
        </w:rPr>
      </w:pPr>
      <w:r>
        <w:rPr>
          <w:rFonts w:hint="eastAsia"/>
          <w:lang w:val="fr-CH"/>
        </w:rPr>
        <w:tab/>
        <w:t xml:space="preserve">183.  </w:t>
      </w:r>
      <w:r>
        <w:rPr>
          <w:rFonts w:hint="eastAsia"/>
          <w:lang w:val="fr-CH"/>
        </w:rPr>
        <w:t>委员会委员认为，总的来说，虽然司法部的监禁设施引起了一起与其他国际人权文书相关的问题</w:t>
      </w:r>
      <w:r>
        <w:rPr>
          <w:rFonts w:hint="eastAsia"/>
          <w:lang w:val="fr-CH"/>
        </w:rPr>
        <w:t>(</w:t>
      </w:r>
      <w:r>
        <w:rPr>
          <w:rFonts w:hint="eastAsia"/>
          <w:lang w:val="fr-CH"/>
        </w:rPr>
        <w:t>过分拥挤、卫生等</w:t>
      </w:r>
      <w:r>
        <w:rPr>
          <w:rFonts w:hint="eastAsia"/>
          <w:lang w:val="fr-CH"/>
        </w:rPr>
        <w:t>)</w:t>
      </w:r>
      <w:r>
        <w:rPr>
          <w:rFonts w:hint="eastAsia"/>
          <w:lang w:val="fr-CH"/>
        </w:rPr>
        <w:t>，但这些设施似乎没有出现与《公约》第</w:t>
      </w:r>
      <w:r>
        <w:rPr>
          <w:rFonts w:hint="eastAsia"/>
          <w:lang w:val="fr-CH"/>
        </w:rPr>
        <w:t>20</w:t>
      </w:r>
      <w:r>
        <w:rPr>
          <w:rFonts w:hint="eastAsia"/>
          <w:lang w:val="fr-CH"/>
        </w:rPr>
        <w:t>条的执行有关的问题。但是，委员会委员对秘鲁南部的</w:t>
      </w:r>
      <w:r>
        <w:t>Challapalca</w:t>
      </w:r>
      <w:r>
        <w:rPr>
          <w:rFonts w:hint="eastAsia"/>
        </w:rPr>
        <w:t>和</w:t>
      </w:r>
      <w:r>
        <w:t>Yanamayo</w:t>
      </w:r>
      <w:r>
        <w:rPr>
          <w:rFonts w:hint="eastAsia"/>
        </w:rPr>
        <w:t>的重犯监狱的监禁条件极差</w:t>
      </w:r>
      <w:r>
        <w:rPr>
          <w:rFonts w:hint="eastAsia"/>
        </w:rPr>
        <w:t>(</w:t>
      </w:r>
      <w:r>
        <w:rPr>
          <w:rFonts w:hint="eastAsia"/>
        </w:rPr>
        <w:t>无电、无饮用水、气温为零下</w:t>
      </w:r>
      <w:r>
        <w:rPr>
          <w:rFonts w:hint="eastAsia"/>
        </w:rPr>
        <w:t>10</w:t>
      </w:r>
      <w:r>
        <w:rPr>
          <w:rFonts w:hint="eastAsia"/>
        </w:rPr>
        <w:t>℃</w:t>
      </w:r>
      <w:r>
        <w:rPr>
          <w:rFonts w:hint="eastAsia"/>
          <w:lang w:val="fr-CH"/>
        </w:rPr>
        <w:t>或零下</w:t>
      </w:r>
      <w:r>
        <w:rPr>
          <w:rFonts w:hint="eastAsia"/>
          <w:lang w:val="fr-CH"/>
        </w:rPr>
        <w:t>15</w:t>
      </w:r>
      <w:r>
        <w:rPr>
          <w:rFonts w:hint="eastAsia"/>
        </w:rPr>
        <w:t>℃</w:t>
      </w:r>
      <w:r>
        <w:rPr>
          <w:rFonts w:hint="eastAsia"/>
          <w:lang w:val="fr-CH"/>
        </w:rPr>
        <w:t>，缺乏供暖设备等</w:t>
      </w:r>
      <w:r>
        <w:rPr>
          <w:rFonts w:hint="eastAsia"/>
          <w:lang w:val="fr-CH"/>
        </w:rPr>
        <w:t>)</w:t>
      </w:r>
      <w:r>
        <w:rPr>
          <w:rFonts w:hint="eastAsia"/>
          <w:lang w:val="fr-CH"/>
        </w:rPr>
        <w:t>表示严重关注，这些情况是由非政府组织，特别是由被拘留者向他们报告的。有关方面将这些被拘留者转至这些监狱，将其关押一个月或更多时间，以作为一种惩罚。现在看来，</w:t>
      </w:r>
      <w:r>
        <w:t>Challapalca</w:t>
      </w:r>
      <w:r>
        <w:rPr>
          <w:rFonts w:hint="eastAsia"/>
        </w:rPr>
        <w:t>和</w:t>
      </w:r>
      <w:r>
        <w:t>Yanamayo</w:t>
      </w:r>
      <w:r>
        <w:rPr>
          <w:rFonts w:hint="eastAsia"/>
        </w:rPr>
        <w:t>监狱位于安第斯山地区，海拔在</w:t>
      </w:r>
      <w:r>
        <w:rPr>
          <w:rFonts w:hint="eastAsia"/>
        </w:rPr>
        <w:t>4,500</w:t>
      </w:r>
      <w:r>
        <w:rPr>
          <w:rFonts w:hint="eastAsia"/>
        </w:rPr>
        <w:t>米以上这一点引起的健康问题可使已经很糟的监禁条件进一步恶化。委员会委员认为他们了解到的</w:t>
      </w:r>
      <w:r>
        <w:t>Challapalca</w:t>
      </w:r>
      <w:r>
        <w:rPr>
          <w:rFonts w:hint="eastAsia"/>
        </w:rPr>
        <w:t>和</w:t>
      </w:r>
      <w:r>
        <w:t>Yanamayo</w:t>
      </w:r>
      <w:r>
        <w:rPr>
          <w:rFonts w:hint="eastAsia"/>
        </w:rPr>
        <w:t>两地的监禁条件构成残忍和不人道待遇及惩罚。在这方面，他们完全赞同监察专员办公室</w:t>
      </w:r>
      <w:r>
        <w:rPr>
          <w:rFonts w:hint="eastAsia"/>
        </w:rPr>
        <w:t>1997</w:t>
      </w:r>
      <w:r>
        <w:rPr>
          <w:rFonts w:hint="eastAsia"/>
        </w:rPr>
        <w:t>年</w:t>
      </w:r>
      <w:r>
        <w:rPr>
          <w:rFonts w:hint="eastAsia"/>
        </w:rPr>
        <w:t>6</w:t>
      </w:r>
      <w:r>
        <w:rPr>
          <w:rFonts w:hint="eastAsia"/>
        </w:rPr>
        <w:t>月采取的这一行动，即建议全国监狱管理局局长不要将犯人或监狱工作人员转至</w:t>
      </w:r>
      <w:r>
        <w:t>Challapalca</w:t>
      </w:r>
      <w:r>
        <w:rPr>
          <w:rFonts w:hint="eastAsia"/>
        </w:rPr>
        <w:t>。</w:t>
      </w:r>
    </w:p>
    <w:p w:rsidR="00000000" w:rsidRDefault="00000000">
      <w:pPr>
        <w:spacing w:after="320"/>
        <w:rPr>
          <w:rFonts w:hint="eastAsia"/>
        </w:rPr>
      </w:pPr>
      <w:r>
        <w:rPr>
          <w:rFonts w:hint="eastAsia"/>
        </w:rPr>
        <w:tab/>
        <w:t xml:space="preserve">184.  </w:t>
      </w:r>
      <w:r>
        <w:rPr>
          <w:rFonts w:hint="eastAsia"/>
        </w:rPr>
        <w:t>委员会委员认为，总的来说，秘鲁主管机构应当加倍努力，解决监狱过分拥挤问题，并改善卫生条件。具体来说，秘鲁主管机构应当关闭</w:t>
      </w:r>
      <w:r>
        <w:t>Challapalca</w:t>
      </w:r>
      <w:r>
        <w:rPr>
          <w:rFonts w:hint="eastAsia"/>
        </w:rPr>
        <w:t>监狱和</w:t>
      </w:r>
      <w:r>
        <w:t>Yanamayo</w:t>
      </w:r>
      <w:r>
        <w:rPr>
          <w:rFonts w:hint="eastAsia"/>
        </w:rPr>
        <w:t>监狱。</w:t>
      </w:r>
    </w:p>
    <w:p w:rsidR="00000000" w:rsidRDefault="00000000">
      <w:pPr>
        <w:pStyle w:val="Heading4"/>
        <w:ind w:left="260"/>
        <w:rPr>
          <w:rFonts w:hint="eastAsia"/>
        </w:rPr>
      </w:pPr>
      <w:r>
        <w:rPr>
          <w:rFonts w:hint="eastAsia"/>
        </w:rPr>
        <w:t>国防部设施</w:t>
      </w:r>
    </w:p>
    <w:p w:rsidR="00000000" w:rsidRDefault="00000000">
      <w:pPr>
        <w:pStyle w:val="Heading4"/>
        <w:ind w:left="510"/>
        <w:rPr>
          <w:rFonts w:hint="eastAsia"/>
        </w:rPr>
      </w:pPr>
      <w:r>
        <w:rPr>
          <w:rFonts w:hint="eastAsia"/>
        </w:rPr>
        <w:t>意</w:t>
      </w:r>
      <w:r>
        <w:rPr>
          <w:rFonts w:hint="eastAsia"/>
        </w:rPr>
        <w:t xml:space="preserve">  </w:t>
      </w:r>
      <w:r>
        <w:rPr>
          <w:rFonts w:hint="eastAsia"/>
        </w:rPr>
        <w:t>见</w:t>
      </w:r>
    </w:p>
    <w:p w:rsidR="00000000" w:rsidRDefault="00000000">
      <w:pPr>
        <w:spacing w:after="320"/>
        <w:rPr>
          <w:rFonts w:hint="eastAsia"/>
          <w:lang w:val="fr-CH"/>
        </w:rPr>
      </w:pPr>
      <w:r>
        <w:rPr>
          <w:rFonts w:hint="eastAsia"/>
        </w:rPr>
        <w:tab/>
        <w:t xml:space="preserve">185.  </w:t>
      </w:r>
      <w:r>
        <w:rPr>
          <w:rFonts w:hint="eastAsia"/>
        </w:rPr>
        <w:t>负责进行调查的委员会委员访问了位于</w:t>
      </w:r>
      <w:r>
        <w:t>El Callao</w:t>
      </w:r>
      <w:r>
        <w:rPr>
          <w:rFonts w:hint="eastAsia"/>
          <w:lang w:val="fr-CH"/>
        </w:rPr>
        <w:t>海军基地的重犯监禁设施</w:t>
      </w:r>
      <w:r>
        <w:rPr>
          <w:rFonts w:hint="eastAsia"/>
        </w:rPr>
        <w:t>，</w:t>
      </w:r>
      <w:r>
        <w:rPr>
          <w:rFonts w:hint="eastAsia"/>
          <w:lang w:val="fr-CH"/>
        </w:rPr>
        <w:t>在那里</w:t>
      </w:r>
      <w:r>
        <w:rPr>
          <w:rFonts w:hint="eastAsia"/>
        </w:rPr>
        <w:t>，</w:t>
      </w:r>
      <w:r>
        <w:rPr>
          <w:rFonts w:hint="eastAsia"/>
          <w:lang w:val="fr-CH"/>
        </w:rPr>
        <w:t>关押着</w:t>
      </w:r>
      <w:r>
        <w:rPr>
          <w:rFonts w:hint="eastAsia"/>
        </w:rPr>
        <w:t>7</w:t>
      </w:r>
      <w:r>
        <w:rPr>
          <w:rFonts w:hint="eastAsia"/>
          <w:lang w:val="fr-CH"/>
        </w:rPr>
        <w:t>名犯人</w:t>
      </w:r>
      <w:r>
        <w:rPr>
          <w:rFonts w:hint="eastAsia"/>
        </w:rPr>
        <w:t>，</w:t>
      </w:r>
      <w:r>
        <w:rPr>
          <w:rFonts w:hint="eastAsia"/>
          <w:lang w:val="fr-CH"/>
        </w:rPr>
        <w:t>其中</w:t>
      </w:r>
      <w:r>
        <w:rPr>
          <w:rFonts w:hint="eastAsia"/>
        </w:rPr>
        <w:t>，</w:t>
      </w:r>
      <w:r>
        <w:rPr>
          <w:rFonts w:hint="eastAsia"/>
        </w:rPr>
        <w:t>6</w:t>
      </w:r>
      <w:r>
        <w:rPr>
          <w:rFonts w:hint="eastAsia"/>
          <w:lang w:val="fr-CH"/>
        </w:rPr>
        <w:t>名是</w:t>
      </w:r>
      <w:r>
        <w:rPr>
          <w:rFonts w:hint="eastAsia"/>
        </w:rPr>
        <w:t>S</w:t>
      </w:r>
      <w:r>
        <w:t>endero Luminoso</w:t>
      </w:r>
      <w:r>
        <w:rPr>
          <w:rFonts w:hint="eastAsia"/>
        </w:rPr>
        <w:t>和</w:t>
      </w:r>
      <w:r>
        <w:t>Movimiento Revolucionario Túpac Amaru</w:t>
      </w:r>
      <w:r>
        <w:rPr>
          <w:rFonts w:hint="eastAsia"/>
        </w:rPr>
        <w:t>这两个颠覆性组织的主要领导人。这些人被完全单独关押，他们的刑期有的是</w:t>
      </w:r>
      <w:r>
        <w:rPr>
          <w:rFonts w:hint="eastAsia"/>
        </w:rPr>
        <w:t>30</w:t>
      </w:r>
      <w:r>
        <w:rPr>
          <w:rFonts w:hint="eastAsia"/>
        </w:rPr>
        <w:t>年，有的是无期徒刑。他们受到极为严密的看管，但基本需求仍能得到满足，不过他们听不到外面任何声音，也不得与他人联系。他们相互之间不得讲话，也不得与监狱看守讲话，他们的牢房是完全隔音的，他们听不到外面的任何声音。他们有权独自到一个高墙</w:t>
      </w:r>
      <w:r>
        <w:rPr>
          <w:rFonts w:hint="eastAsia"/>
          <w:lang w:val="fr-CH"/>
        </w:rPr>
        <w:t>包围着的院子里放风，但放风时间每天最长为</w:t>
      </w:r>
      <w:r>
        <w:rPr>
          <w:rFonts w:hint="eastAsia"/>
          <w:lang w:val="fr-CH"/>
        </w:rPr>
        <w:t>1</w:t>
      </w:r>
      <w:r>
        <w:rPr>
          <w:rFonts w:hint="eastAsia"/>
          <w:lang w:val="fr-CH"/>
        </w:rPr>
        <w:t>小时。家属每月可探望他们一次，每次半小时，但不得有任何身体接触。</w:t>
      </w:r>
    </w:p>
    <w:p w:rsidR="00000000" w:rsidRDefault="00000000">
      <w:pPr>
        <w:pStyle w:val="Heading4"/>
        <w:ind w:left="510"/>
        <w:rPr>
          <w:rFonts w:hint="eastAsia"/>
          <w:lang w:val="fr-CH"/>
        </w:rPr>
      </w:pPr>
      <w:r>
        <w:rPr>
          <w:rFonts w:hint="eastAsia"/>
          <w:lang w:val="fr-CH"/>
        </w:rPr>
        <w:t>结</w:t>
      </w:r>
      <w:r>
        <w:rPr>
          <w:rFonts w:hint="eastAsia"/>
          <w:lang w:val="fr-CH"/>
        </w:rPr>
        <w:t xml:space="preserve">  </w:t>
      </w:r>
      <w:r>
        <w:rPr>
          <w:rFonts w:hint="eastAsia"/>
          <w:lang w:val="fr-CH"/>
        </w:rPr>
        <w:t>论</w:t>
      </w:r>
    </w:p>
    <w:p w:rsidR="00000000" w:rsidRDefault="00000000">
      <w:pPr>
        <w:spacing w:after="320"/>
        <w:rPr>
          <w:rFonts w:hint="eastAsia"/>
          <w:lang w:val="fr-CH"/>
        </w:rPr>
      </w:pPr>
      <w:r>
        <w:rPr>
          <w:rFonts w:hint="eastAsia"/>
          <w:lang w:val="fr-CH"/>
        </w:rPr>
        <w:tab/>
        <w:t xml:space="preserve">186.  </w:t>
      </w:r>
      <w:r>
        <w:rPr>
          <w:rFonts w:hint="eastAsia"/>
          <w:lang w:val="fr-CH"/>
        </w:rPr>
        <w:t>委员会委员认为，牢房完全隔音以及几乎完全禁止犯人与外界联系可给犯人带来难以消除的痛苦，这样做是毫无道理的，而且构成酷刑。秘鲁主管机构应当终止此种状况。</w:t>
      </w:r>
    </w:p>
    <w:p w:rsidR="00000000" w:rsidRDefault="00000000">
      <w:pPr>
        <w:pStyle w:val="Heading4"/>
        <w:rPr>
          <w:rFonts w:hint="eastAsia"/>
          <w:lang w:val="fr-CH"/>
        </w:rPr>
      </w:pPr>
      <w:r>
        <w:rPr>
          <w:rFonts w:hint="eastAsia"/>
          <w:lang w:val="fr-CH"/>
        </w:rPr>
        <w:t>秘鲁主管机构在调查过程中给予的合作</w:t>
      </w:r>
    </w:p>
    <w:p w:rsidR="00000000" w:rsidRDefault="00000000">
      <w:pPr>
        <w:pStyle w:val="Heading4"/>
        <w:ind w:left="510"/>
        <w:rPr>
          <w:rFonts w:hint="eastAsia"/>
          <w:lang w:val="fr-CH"/>
        </w:rPr>
      </w:pPr>
      <w:r>
        <w:rPr>
          <w:rFonts w:hint="eastAsia"/>
          <w:lang w:val="fr-CH"/>
        </w:rPr>
        <w:t>意</w:t>
      </w:r>
      <w:r>
        <w:rPr>
          <w:rFonts w:hint="eastAsia"/>
          <w:lang w:val="fr-CH"/>
        </w:rPr>
        <w:t xml:space="preserve">  </w:t>
      </w:r>
      <w:r>
        <w:rPr>
          <w:rFonts w:hint="eastAsia"/>
          <w:lang w:val="fr-CH"/>
        </w:rPr>
        <w:t>见</w:t>
      </w:r>
    </w:p>
    <w:p w:rsidR="00000000" w:rsidRDefault="00000000">
      <w:pPr>
        <w:spacing w:after="320"/>
        <w:rPr>
          <w:rFonts w:hint="eastAsia"/>
          <w:lang w:val="fr-CH"/>
        </w:rPr>
      </w:pPr>
      <w:r>
        <w:rPr>
          <w:rFonts w:hint="eastAsia"/>
          <w:lang w:val="fr-CH"/>
        </w:rPr>
        <w:tab/>
        <w:t xml:space="preserve">187.  </w:t>
      </w:r>
      <w:r>
        <w:rPr>
          <w:rFonts w:hint="eastAsia"/>
          <w:lang w:val="fr-CH"/>
        </w:rPr>
        <w:t>负责进行调查的委员会委员愿提及这一点</w:t>
      </w:r>
      <w:r>
        <w:rPr>
          <w:rFonts w:hint="eastAsia"/>
          <w:lang w:val="fr-CH"/>
        </w:rPr>
        <w:t> </w:t>
      </w:r>
      <w:r>
        <w:rPr>
          <w:rFonts w:hint="eastAsia"/>
          <w:lang w:val="fr-CH"/>
        </w:rPr>
        <w:t>：委员会于</w:t>
      </w:r>
      <w:r>
        <w:rPr>
          <w:rFonts w:hint="eastAsia"/>
          <w:lang w:val="fr-CH"/>
        </w:rPr>
        <w:t>1995</w:t>
      </w:r>
      <w:r>
        <w:rPr>
          <w:rFonts w:hint="eastAsia"/>
          <w:lang w:val="fr-CH"/>
        </w:rPr>
        <w:t>年</w:t>
      </w:r>
      <w:r>
        <w:rPr>
          <w:rFonts w:hint="eastAsia"/>
          <w:lang w:val="fr-CH"/>
        </w:rPr>
        <w:t>4</w:t>
      </w:r>
      <w:r>
        <w:rPr>
          <w:rFonts w:hint="eastAsia"/>
          <w:lang w:val="fr-CH"/>
        </w:rPr>
        <w:t>月开始审议有关秘鲁存在有系统的施用酷刑现象的申诉报告，并于</w:t>
      </w:r>
      <w:r>
        <w:rPr>
          <w:rFonts w:hint="eastAsia"/>
          <w:lang w:val="fr-CH"/>
        </w:rPr>
        <w:t>1999</w:t>
      </w:r>
      <w:r>
        <w:rPr>
          <w:rFonts w:hint="eastAsia"/>
          <w:lang w:val="fr-CH"/>
        </w:rPr>
        <w:t>年</w:t>
      </w:r>
      <w:r>
        <w:rPr>
          <w:rFonts w:hint="eastAsia"/>
          <w:lang w:val="fr-CH"/>
        </w:rPr>
        <w:t>5</w:t>
      </w:r>
      <w:r>
        <w:rPr>
          <w:rFonts w:hint="eastAsia"/>
          <w:lang w:val="fr-CH"/>
        </w:rPr>
        <w:t>月完成审议工作。在此期间，秘鲁主管机构一直对委员会提出的关于在</w:t>
      </w:r>
      <w:r>
        <w:rPr>
          <w:rFonts w:hint="eastAsia"/>
          <w:lang w:val="fr-CH"/>
        </w:rPr>
        <w:t>1996</w:t>
      </w:r>
      <w:r>
        <w:rPr>
          <w:rFonts w:hint="eastAsia"/>
          <w:lang w:val="fr-CH"/>
        </w:rPr>
        <w:t>年</w:t>
      </w:r>
      <w:r>
        <w:rPr>
          <w:rFonts w:hint="eastAsia"/>
          <w:lang w:val="fr-CH"/>
        </w:rPr>
        <w:t>11</w:t>
      </w:r>
      <w:r>
        <w:rPr>
          <w:rFonts w:hint="eastAsia"/>
          <w:lang w:val="fr-CH"/>
        </w:rPr>
        <w:t>月</w:t>
      </w:r>
      <w:r>
        <w:rPr>
          <w:rFonts w:hint="eastAsia"/>
          <w:lang w:val="fr-CH"/>
        </w:rPr>
        <w:t>22</w:t>
      </w:r>
      <w:r>
        <w:rPr>
          <w:rFonts w:hint="eastAsia"/>
          <w:lang w:val="fr-CH"/>
        </w:rPr>
        <w:t>日决定进行的调查过程中给予给予合作的请求作出积极答复，并且接受了委员会提出的关于允许派人访问秘鲁的请求。</w:t>
      </w:r>
    </w:p>
    <w:p w:rsidR="00000000" w:rsidRDefault="00000000">
      <w:pPr>
        <w:pStyle w:val="Heading4"/>
        <w:ind w:left="510"/>
        <w:rPr>
          <w:rFonts w:hint="eastAsia"/>
          <w:lang w:val="fr-CH"/>
        </w:rPr>
      </w:pPr>
      <w:r>
        <w:rPr>
          <w:rFonts w:hint="eastAsia"/>
          <w:lang w:val="fr-CH"/>
        </w:rPr>
        <w:t>结</w:t>
      </w:r>
      <w:r>
        <w:rPr>
          <w:rFonts w:hint="eastAsia"/>
          <w:lang w:val="fr-CH"/>
        </w:rPr>
        <w:t xml:space="preserve">  </w:t>
      </w:r>
      <w:r>
        <w:rPr>
          <w:rFonts w:hint="eastAsia"/>
          <w:lang w:val="fr-CH"/>
        </w:rPr>
        <w:t>论</w:t>
      </w:r>
    </w:p>
    <w:p w:rsidR="00000000" w:rsidRDefault="00000000">
      <w:pPr>
        <w:spacing w:after="320"/>
        <w:rPr>
          <w:rFonts w:hint="eastAsia"/>
          <w:lang w:val="fr-CH"/>
        </w:rPr>
      </w:pPr>
      <w:r>
        <w:rPr>
          <w:rFonts w:hint="eastAsia"/>
          <w:lang w:val="fr-CH"/>
        </w:rPr>
        <w:tab/>
        <w:t xml:space="preserve">188.  </w:t>
      </w:r>
      <w:r>
        <w:rPr>
          <w:rFonts w:hint="eastAsia"/>
          <w:lang w:val="fr-CH"/>
        </w:rPr>
        <w:t>负责进行调查的委员会委员满意地注意到，秘鲁主管机构在调查过程中依照《公约》第</w:t>
      </w:r>
      <w:r>
        <w:rPr>
          <w:rFonts w:hint="eastAsia"/>
          <w:lang w:val="fr-CH"/>
        </w:rPr>
        <w:t>20</w:t>
      </w:r>
      <w:r>
        <w:rPr>
          <w:rFonts w:hint="eastAsia"/>
          <w:lang w:val="fr-CH"/>
        </w:rPr>
        <w:t>条第</w:t>
      </w:r>
      <w:r>
        <w:rPr>
          <w:rFonts w:hint="eastAsia"/>
          <w:lang w:val="fr-CH"/>
        </w:rPr>
        <w:t>3</w:t>
      </w:r>
      <w:r>
        <w:rPr>
          <w:rFonts w:hint="eastAsia"/>
          <w:lang w:val="fr-CH"/>
        </w:rPr>
        <w:t>款的规定提供了极好的合作，为此向秘鲁主管机构表示感谢。</w:t>
      </w:r>
    </w:p>
    <w:p w:rsidR="00000000" w:rsidRDefault="00000000">
      <w:pPr>
        <w:pStyle w:val="Heading4"/>
        <w:rPr>
          <w:rFonts w:hint="eastAsia"/>
          <w:lang w:val="fr-CH"/>
        </w:rPr>
      </w:pPr>
      <w:r>
        <w:rPr>
          <w:rFonts w:hint="eastAsia"/>
          <w:lang w:val="fr-CH"/>
        </w:rPr>
        <w:t>结论性意见</w:t>
      </w:r>
    </w:p>
    <w:p w:rsidR="00000000" w:rsidRDefault="00000000">
      <w:pPr>
        <w:rPr>
          <w:rFonts w:hint="eastAsia"/>
          <w:lang w:val="fr-CH"/>
        </w:rPr>
      </w:pPr>
      <w:r>
        <w:rPr>
          <w:rFonts w:hint="eastAsia"/>
          <w:lang w:val="fr-CH"/>
        </w:rPr>
        <w:tab/>
        <w:t xml:space="preserve">189.  </w:t>
      </w:r>
      <w:r>
        <w:rPr>
          <w:rFonts w:hint="eastAsia"/>
          <w:lang w:val="fr-CH"/>
        </w:rPr>
        <w:t>委员会注意到，在</w:t>
      </w:r>
      <w:r>
        <w:rPr>
          <w:rFonts w:hint="eastAsia"/>
          <w:lang w:val="fr-CH"/>
        </w:rPr>
        <w:t>1999</w:t>
      </w:r>
      <w:r>
        <w:rPr>
          <w:rFonts w:hint="eastAsia"/>
          <w:lang w:val="fr-CH"/>
        </w:rPr>
        <w:t>年</w:t>
      </w:r>
      <w:r>
        <w:rPr>
          <w:rFonts w:hint="eastAsia"/>
          <w:lang w:val="fr-CH"/>
        </w:rPr>
        <w:t>9</w:t>
      </w:r>
      <w:r>
        <w:rPr>
          <w:rFonts w:hint="eastAsia"/>
          <w:lang w:val="fr-CH"/>
        </w:rPr>
        <w:t>月</w:t>
      </w:r>
      <w:r>
        <w:rPr>
          <w:rFonts w:hint="eastAsia"/>
          <w:lang w:val="fr-CH"/>
        </w:rPr>
        <w:t>22</w:t>
      </w:r>
      <w:r>
        <w:rPr>
          <w:rFonts w:hint="eastAsia"/>
          <w:lang w:val="fr-CH"/>
        </w:rPr>
        <w:t>日就调查报告致委员会的意见中，缔约国表示，不同意委员会关于秘鲁存在有系统的酷刑现象的结论，并再次表示，秘鲁不容忍酷刑现象的发生。缔约国不接受这一提法，即打击恐怖主义者立法本身构成委员会得出的酷刑是在主管机构的默认下发生的这一结论的合理依据。缔约国表示，在界定酷刑罪的法律生效之前，现行立法事实上规定对酷刑行为加以惩治</w:t>
      </w:r>
      <w:r>
        <w:rPr>
          <w:rFonts w:hint="eastAsia"/>
          <w:lang w:val="fr-CH"/>
        </w:rPr>
        <w:t> </w:t>
      </w:r>
      <w:r>
        <w:rPr>
          <w:rFonts w:hint="eastAsia"/>
          <w:lang w:val="fr-CH"/>
        </w:rPr>
        <w:t>；没有必要通过立法措施，以便采取补救措施，并为酷刑受害者提供赔偿，因为此种立法已经存在；《宪法》和最高法院判例法都规定</w:t>
      </w:r>
      <w:r>
        <w:rPr>
          <w:rFonts w:hint="eastAsia"/>
          <w:lang w:val="fr-CH"/>
        </w:rPr>
        <w:t> </w:t>
      </w:r>
      <w:r>
        <w:rPr>
          <w:rFonts w:hint="eastAsia"/>
          <w:lang w:val="fr-CH"/>
        </w:rPr>
        <w:t>：在被拘留者到庭受审之前，必需对其进行体检</w:t>
      </w:r>
      <w:r>
        <w:rPr>
          <w:rFonts w:hint="eastAsia"/>
          <w:lang w:val="fr-CH"/>
        </w:rPr>
        <w:t> </w:t>
      </w:r>
      <w:r>
        <w:rPr>
          <w:rFonts w:hint="eastAsia"/>
          <w:lang w:val="fr-CH"/>
        </w:rPr>
        <w:t>；宪法赋予检察机关的对犯罪进行调查的权力没有受到削弱</w:t>
      </w:r>
      <w:r>
        <w:rPr>
          <w:rFonts w:hint="eastAsia"/>
          <w:lang w:val="fr-CH"/>
        </w:rPr>
        <w:t> </w:t>
      </w:r>
      <w:r>
        <w:rPr>
          <w:rFonts w:hint="eastAsia"/>
          <w:lang w:val="fr-CH"/>
        </w:rPr>
        <w:t>；依据</w:t>
      </w:r>
      <w:r>
        <w:rPr>
          <w:rFonts w:hint="eastAsia"/>
          <w:lang w:val="fr-CH"/>
        </w:rPr>
        <w:t>1998</w:t>
      </w:r>
      <w:r>
        <w:rPr>
          <w:rFonts w:hint="eastAsia"/>
          <w:lang w:val="fr-CH"/>
        </w:rPr>
        <w:t>年</w:t>
      </w:r>
      <w:r>
        <w:rPr>
          <w:rFonts w:hint="eastAsia"/>
          <w:lang w:val="fr-CH"/>
        </w:rPr>
        <w:t>12</w:t>
      </w:r>
      <w:r>
        <w:rPr>
          <w:rFonts w:hint="eastAsia"/>
          <w:lang w:val="fr-CH"/>
        </w:rPr>
        <w:t>月</w:t>
      </w:r>
      <w:r>
        <w:rPr>
          <w:rFonts w:hint="eastAsia"/>
          <w:lang w:val="fr-CH"/>
        </w:rPr>
        <w:t>23</w:t>
      </w:r>
      <w:r>
        <w:rPr>
          <w:rFonts w:hint="eastAsia"/>
          <w:lang w:val="fr-CH"/>
        </w:rPr>
        <w:t>日的《法令》，对公设辩护人制度进行了改革</w:t>
      </w:r>
      <w:r>
        <w:rPr>
          <w:rFonts w:hint="eastAsia"/>
          <w:lang w:val="fr-CH"/>
        </w:rPr>
        <w:t> </w:t>
      </w:r>
      <w:r>
        <w:rPr>
          <w:rFonts w:hint="eastAsia"/>
          <w:lang w:val="fr-CH"/>
        </w:rPr>
        <w:t>；将酷刑案件作为与被侦破案件所涉相同的程序的一部分加以调查和惩治，是不可行的</w:t>
      </w:r>
      <w:r>
        <w:rPr>
          <w:rFonts w:hint="eastAsia"/>
          <w:lang w:val="fr-CH"/>
        </w:rPr>
        <w:t> </w:t>
      </w:r>
      <w:r>
        <w:rPr>
          <w:rFonts w:hint="eastAsia"/>
          <w:lang w:val="fr-CH"/>
        </w:rPr>
        <w:t>；没有制定任何关于禁止帮助准备自证其罪的陈述的警员到庭作证的宪法规定</w:t>
      </w:r>
      <w:r>
        <w:rPr>
          <w:rFonts w:hint="eastAsia"/>
          <w:lang w:val="fr-CH"/>
        </w:rPr>
        <w:t> </w:t>
      </w:r>
      <w:r>
        <w:rPr>
          <w:rFonts w:hint="eastAsia"/>
          <w:lang w:val="fr-CH"/>
        </w:rPr>
        <w:t>；制定有关在犯有酷刑行为者被查明之前进行司法审查的立法，是不可行的</w:t>
      </w:r>
      <w:r>
        <w:rPr>
          <w:rFonts w:hint="eastAsia"/>
          <w:lang w:val="fr-CH"/>
        </w:rPr>
        <w:t> </w:t>
      </w:r>
      <w:r>
        <w:rPr>
          <w:rFonts w:hint="eastAsia"/>
          <w:lang w:val="fr-CH"/>
        </w:rPr>
        <w:t>；依据</w:t>
      </w:r>
      <w:r>
        <w:rPr>
          <w:rFonts w:hint="eastAsia"/>
          <w:lang w:val="fr-CH"/>
        </w:rPr>
        <w:t>1999</w:t>
      </w:r>
      <w:r>
        <w:rPr>
          <w:rFonts w:hint="eastAsia"/>
          <w:lang w:val="fr-CH"/>
        </w:rPr>
        <w:t>年</w:t>
      </w:r>
      <w:r>
        <w:rPr>
          <w:rFonts w:hint="eastAsia"/>
          <w:lang w:val="fr-CH"/>
        </w:rPr>
        <w:t>2</w:t>
      </w:r>
      <w:r>
        <w:rPr>
          <w:rFonts w:hint="eastAsia"/>
          <w:lang w:val="fr-CH"/>
        </w:rPr>
        <w:t>月</w:t>
      </w:r>
      <w:r>
        <w:rPr>
          <w:rFonts w:hint="eastAsia"/>
          <w:lang w:val="fr-CH"/>
        </w:rPr>
        <w:t>18</w:t>
      </w:r>
      <w:r>
        <w:rPr>
          <w:rFonts w:hint="eastAsia"/>
          <w:lang w:val="fr-CH"/>
        </w:rPr>
        <w:t>日的一项法令，已对《被控和被确定犯有恐怖主义或叛国行为者的管制和人道待遇条例》作了修改，受到最严密管制特别制度或中等严密管制特别制度约束的犯人的放风时间增加了</w:t>
      </w:r>
      <w:r>
        <w:rPr>
          <w:rFonts w:hint="eastAsia"/>
          <w:lang w:val="fr-CH"/>
        </w:rPr>
        <w:t>1</w:t>
      </w:r>
      <w:r>
        <w:rPr>
          <w:rFonts w:hint="eastAsia"/>
          <w:lang w:val="fr-CH"/>
        </w:rPr>
        <w:t>小时。</w:t>
      </w:r>
    </w:p>
    <w:p w:rsidR="00000000" w:rsidRDefault="00000000">
      <w:pPr>
        <w:rPr>
          <w:rFonts w:hint="eastAsia"/>
          <w:lang w:val="fr-CH"/>
        </w:rPr>
      </w:pPr>
      <w:r>
        <w:rPr>
          <w:rFonts w:hint="eastAsia"/>
          <w:lang w:val="fr-CH"/>
        </w:rPr>
        <w:tab/>
        <w:t xml:space="preserve">190.  </w:t>
      </w:r>
      <w:r>
        <w:rPr>
          <w:rFonts w:hint="eastAsia"/>
          <w:lang w:val="fr-CH"/>
        </w:rPr>
        <w:t>在随后的来文中，缔约国报告说</w:t>
      </w:r>
      <w:r>
        <w:rPr>
          <w:rFonts w:hint="eastAsia"/>
          <w:lang w:val="fr-CH"/>
        </w:rPr>
        <w:t> </w:t>
      </w:r>
      <w:r>
        <w:rPr>
          <w:rFonts w:hint="eastAsia"/>
          <w:lang w:val="fr-CH"/>
        </w:rPr>
        <w:t>：各种总的来说与委员会的建议相一致的政治、行政及立法行动正在得到采取。缔约国尤其提及以下行动</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设立了一个加强民主制度的总统委员会</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修改了第</w:t>
      </w:r>
      <w:r>
        <w:rPr>
          <w:rFonts w:hint="eastAsia"/>
          <w:lang w:val="fr-CH"/>
        </w:rPr>
        <w:t>895</w:t>
      </w:r>
      <w:r>
        <w:rPr>
          <w:rFonts w:hint="eastAsia"/>
          <w:lang w:val="fr-CH"/>
        </w:rPr>
        <w:t>号法令</w:t>
      </w:r>
      <w:r>
        <w:rPr>
          <w:rFonts w:hint="eastAsia"/>
          <w:lang w:val="fr-CH"/>
        </w:rPr>
        <w:t> </w:t>
      </w:r>
      <w:r>
        <w:rPr>
          <w:rFonts w:hint="eastAsia"/>
          <w:lang w:val="fr-CH"/>
        </w:rPr>
        <w:t>：对特别的恐怖主义犯罪的调查和审判现由普通法院主管，与此种犯罪有关的人身保护令程序将与有关总的立法相一致</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最高法院作出以下两项决定</w:t>
      </w:r>
      <w:r>
        <w:rPr>
          <w:rFonts w:hint="eastAsia"/>
          <w:lang w:val="fr-CH"/>
        </w:rPr>
        <w:t> </w:t>
      </w:r>
      <w:r>
        <w:rPr>
          <w:rFonts w:hint="eastAsia"/>
          <w:lang w:val="fr-CH"/>
        </w:rPr>
        <w:t>：危害人类罪，包括酷刑，由普通法院负责审查，而且必须依照普通程序加以处理</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制定一项计划，以便在两年内终止任命临时法官和检察官这一做法</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几乎在全国各地终止紧急状态</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启用了两个新的监狱设施，使</w:t>
      </w:r>
      <w:r>
        <w:rPr>
          <w:rFonts w:hint="eastAsia"/>
          <w:lang w:val="fr-CH"/>
        </w:rPr>
        <w:t>1,500</w:t>
      </w:r>
      <w:r>
        <w:rPr>
          <w:rFonts w:hint="eastAsia"/>
          <w:lang w:val="fr-CH"/>
        </w:rPr>
        <w:t>多人获得了赦免或缓刑，这样做有助于减少犯人人数，并改善犯人的监禁条件</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在监察专员办公室内成立了一个警察局保护人权小组，该小组的任务是核实被拘留者的状况</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建立一份危害人类罪申诉单一登记册，该登记册将由检察机关加以汇编</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将“关于检测酷刑引起的伤亡情况的法医检查程序”列入“法医程序”</w:t>
      </w:r>
      <w:r>
        <w:rPr>
          <w:rFonts w:hint="eastAsia"/>
          <w:lang w:val="fr-CH"/>
        </w:rPr>
        <w:t> </w:t>
      </w:r>
      <w:r>
        <w:rPr>
          <w:rFonts w:hint="eastAsia"/>
          <w:lang w:val="fr-CH"/>
        </w:rPr>
        <w:t>；</w:t>
      </w:r>
    </w:p>
    <w:p w:rsidR="00000000" w:rsidRDefault="00000000">
      <w:pPr>
        <w:numPr>
          <w:ilvl w:val="0"/>
          <w:numId w:val="215"/>
        </w:numPr>
        <w:rPr>
          <w:rFonts w:hint="eastAsia"/>
          <w:lang w:val="fr-CH"/>
        </w:rPr>
      </w:pPr>
      <w:r>
        <w:rPr>
          <w:rFonts w:hint="eastAsia"/>
          <w:lang w:val="fr-CH"/>
        </w:rPr>
        <w:t>在全国警察部队中加紧进行与人权相关的主题方面的培训活动。</w:t>
      </w:r>
    </w:p>
    <w:p w:rsidR="00000000" w:rsidRDefault="00000000">
      <w:pPr>
        <w:rPr>
          <w:rFonts w:hint="eastAsia"/>
          <w:lang w:val="fr-CH"/>
        </w:rPr>
      </w:pPr>
      <w:r>
        <w:rPr>
          <w:rFonts w:hint="eastAsia"/>
          <w:lang w:val="fr-CH"/>
        </w:rPr>
        <w:tab/>
        <w:t xml:space="preserve">191.  </w:t>
      </w:r>
      <w:r>
        <w:rPr>
          <w:rFonts w:hint="eastAsia"/>
          <w:lang w:val="fr-CH"/>
        </w:rPr>
        <w:t>委员会继续收到非政府组织提供的令人不安的资料，这些资料涉及在委员会的两名委员访问秘鲁之后发生的酷刑案件。</w:t>
      </w:r>
    </w:p>
    <w:p w:rsidR="00000000" w:rsidRDefault="00000000">
      <w:pPr>
        <w:rPr>
          <w:rFonts w:hint="eastAsia"/>
          <w:lang w:val="fr-CH"/>
        </w:rPr>
      </w:pPr>
      <w:r>
        <w:rPr>
          <w:rFonts w:hint="eastAsia"/>
          <w:lang w:val="fr-CH"/>
        </w:rPr>
        <w:tab/>
        <w:t xml:space="preserve">192.  </w:t>
      </w:r>
      <w:r>
        <w:rPr>
          <w:rFonts w:hint="eastAsia"/>
          <w:lang w:val="fr-CH"/>
        </w:rPr>
        <w:t>委员会怀着特别的兴趣注意到秘鲁司法部长</w:t>
      </w:r>
      <w:r>
        <w:t>Diego García Sayán</w:t>
      </w:r>
      <w:r>
        <w:rPr>
          <w:rFonts w:hint="eastAsia"/>
          <w:lang w:val="fr-CH"/>
        </w:rPr>
        <w:t>先生</w:t>
      </w:r>
      <w:r>
        <w:rPr>
          <w:rFonts w:hint="eastAsia"/>
          <w:lang w:val="fr-CH"/>
        </w:rPr>
        <w:t>2001</w:t>
      </w:r>
      <w:r>
        <w:rPr>
          <w:rFonts w:hint="eastAsia"/>
          <w:lang w:val="fr-CH"/>
        </w:rPr>
        <w:t>年</w:t>
      </w:r>
      <w:r>
        <w:rPr>
          <w:rFonts w:hint="eastAsia"/>
          <w:lang w:val="fr-CH"/>
        </w:rPr>
        <w:t>3</w:t>
      </w:r>
      <w:r>
        <w:rPr>
          <w:rFonts w:hint="eastAsia"/>
          <w:lang w:val="fr-CH"/>
        </w:rPr>
        <w:t>月</w:t>
      </w:r>
      <w:r>
        <w:rPr>
          <w:rFonts w:hint="eastAsia"/>
          <w:lang w:val="fr-CH"/>
        </w:rPr>
        <w:t>27</w:t>
      </w:r>
      <w:r>
        <w:rPr>
          <w:rFonts w:hint="eastAsia"/>
          <w:lang w:val="fr-CH"/>
        </w:rPr>
        <w:t>日在联合国人权委员会第五十七届会议上作的发言。他说，在</w:t>
      </w:r>
      <w:r>
        <w:t>Valentín Paniagua</w:t>
      </w:r>
      <w:r>
        <w:rPr>
          <w:rFonts w:hint="eastAsia"/>
          <w:lang w:val="fr-CH"/>
        </w:rPr>
        <w:t>先生领导的过渡政府在</w:t>
      </w:r>
      <w:r>
        <w:rPr>
          <w:rFonts w:hint="eastAsia"/>
        </w:rPr>
        <w:t>阿尔韦托·藤森</w:t>
      </w:r>
      <w:r>
        <w:rPr>
          <w:rFonts w:hint="eastAsia"/>
          <w:lang w:val="fr-CH"/>
        </w:rPr>
        <w:t>总统辞职之后任职的四个月中，作出了很大的努力，以便为保护人权提供切实有效的手段。具体来说，政府正在采取必要步骤，以便成立一个专项调查委员会，该委员会将查明</w:t>
      </w:r>
      <w:r>
        <w:rPr>
          <w:rFonts w:hint="eastAsia"/>
          <w:lang w:val="fr-CH"/>
        </w:rPr>
        <w:t>1980</w:t>
      </w:r>
      <w:r>
        <w:rPr>
          <w:rFonts w:hint="eastAsia"/>
          <w:lang w:val="fr-CH"/>
        </w:rPr>
        <w:t>年至</w:t>
      </w:r>
      <w:r>
        <w:rPr>
          <w:rFonts w:hint="eastAsia"/>
          <w:lang w:val="fr-CH"/>
        </w:rPr>
        <w:t>2000</w:t>
      </w:r>
      <w:r>
        <w:rPr>
          <w:rFonts w:hint="eastAsia"/>
          <w:lang w:val="fr-CH"/>
        </w:rPr>
        <w:t>年这段时间内秘鲁发生的侵犯人权事件，包括酷刑事件，并制定一项为受害者采取补救措施的政策。</w:t>
      </w:r>
    </w:p>
    <w:p w:rsidR="00000000" w:rsidRDefault="00000000">
      <w:pPr>
        <w:rPr>
          <w:rFonts w:hint="eastAsia"/>
          <w:lang w:val="fr-CH"/>
        </w:rPr>
      </w:pPr>
      <w:r>
        <w:rPr>
          <w:rFonts w:hint="eastAsia"/>
          <w:lang w:val="fr-CH"/>
        </w:rPr>
        <w:tab/>
        <w:t xml:space="preserve">193.  </w:t>
      </w:r>
      <w:r>
        <w:rPr>
          <w:rFonts w:hint="eastAsia"/>
          <w:lang w:val="fr-CH"/>
        </w:rPr>
        <w:t>委员会希望，将于</w:t>
      </w:r>
      <w:r>
        <w:rPr>
          <w:rFonts w:hint="eastAsia"/>
          <w:lang w:val="fr-CH"/>
        </w:rPr>
        <w:t>2001</w:t>
      </w:r>
      <w:r>
        <w:rPr>
          <w:rFonts w:hint="eastAsia"/>
          <w:lang w:val="fr-CH"/>
        </w:rPr>
        <w:t>年</w:t>
      </w:r>
      <w:r>
        <w:rPr>
          <w:rFonts w:hint="eastAsia"/>
          <w:lang w:val="fr-CH"/>
        </w:rPr>
        <w:t>7</w:t>
      </w:r>
      <w:r>
        <w:rPr>
          <w:rFonts w:hint="eastAsia"/>
          <w:lang w:val="fr-CH"/>
        </w:rPr>
        <w:t>月就职的秘鲁政府能够依照《公约》的规定，采取有力的、切实有效的步骤，以便迅速终止酷刑现象。</w:t>
      </w:r>
    </w:p>
    <w:p w:rsidR="00000000" w:rsidRDefault="00000000">
      <w:pPr>
        <w:pStyle w:val="Heading2"/>
        <w:rPr>
          <w:rFonts w:hint="eastAsia"/>
        </w:rPr>
      </w:pPr>
      <w:r>
        <w:rPr>
          <w:rFonts w:hint="eastAsia"/>
        </w:rPr>
        <w:t>六、根据《公约》第</w:t>
      </w:r>
      <w:r>
        <w:rPr>
          <w:rFonts w:hint="eastAsia"/>
        </w:rPr>
        <w:t>22</w:t>
      </w:r>
      <w:r>
        <w:rPr>
          <w:rFonts w:hint="eastAsia"/>
        </w:rPr>
        <w:t>条审议来文</w:t>
      </w:r>
    </w:p>
    <w:p w:rsidR="00000000" w:rsidRDefault="00000000">
      <w:pPr>
        <w:rPr>
          <w:rFonts w:hint="eastAsia"/>
        </w:rPr>
      </w:pPr>
      <w:r>
        <w:rPr>
          <w:rFonts w:hint="eastAsia"/>
        </w:rPr>
        <w:tab/>
        <w:t xml:space="preserve">194.  </w:t>
      </w:r>
      <w:r>
        <w:rPr>
          <w:rFonts w:hint="eastAsia"/>
        </w:rPr>
        <w:t>根据《禁止酷刑和其他残忍、不人道或有辱人格的待遇或处罚公约》第</w:t>
      </w:r>
      <w:r>
        <w:rPr>
          <w:rFonts w:hint="eastAsia"/>
        </w:rPr>
        <w:t>22</w:t>
      </w:r>
      <w:r>
        <w:rPr>
          <w:rFonts w:hint="eastAsia"/>
        </w:rPr>
        <w:t>条，声称是缔约国违反《公约》规定的受害者的个人可向禁止酷刑委员会提交来文，委员会在该条规定的条件下对来文进行审议。在业已加入或批准《公约》的</w:t>
      </w:r>
      <w:r>
        <w:rPr>
          <w:rFonts w:hint="eastAsia"/>
        </w:rPr>
        <w:t>123</w:t>
      </w:r>
      <w:r>
        <w:rPr>
          <w:rFonts w:hint="eastAsia"/>
        </w:rPr>
        <w:t>个国家中，有</w:t>
      </w:r>
      <w:r>
        <w:rPr>
          <w:rFonts w:hint="eastAsia"/>
        </w:rPr>
        <w:t>43</w:t>
      </w:r>
      <w:r>
        <w:rPr>
          <w:rFonts w:hint="eastAsia"/>
        </w:rPr>
        <w:t>个国家宣布承认禁止酷刑委员会有权接受和审议根据《公约》第</w:t>
      </w:r>
      <w:r>
        <w:rPr>
          <w:rFonts w:hint="eastAsia"/>
        </w:rPr>
        <w:t>22</w:t>
      </w:r>
      <w:r>
        <w:rPr>
          <w:rFonts w:hint="eastAsia"/>
        </w:rPr>
        <w:t>条提交的文来。这些国家是：阿尔及利亚、阿根廷、澳大利亚、奥地利、比利时、保加利亚、喀麦隆、加拿大、克罗地亚、塞浦路斯、捷克共和国、丹麦、厄瓜多尔、芬兰、法国、加纳、希腊、匈牙利、冰岛、意大利、列支敦士登、卢森堡、马耳他、摩纳哥、荷兰、新西兰、挪威、波兰、葡萄牙、俄罗斯联邦、塞内加尔、斯洛伐克、斯洛文尼亚、南非、西班牙、瑞典、瑞士、多哥、突尼斯、土耳其、乌拉圭、委内瑞拉和南斯拉夫。上次报告以来根据《公约》第</w:t>
      </w:r>
      <w:r>
        <w:rPr>
          <w:rFonts w:hint="eastAsia"/>
        </w:rPr>
        <w:t>22</w:t>
      </w:r>
      <w:r>
        <w:rPr>
          <w:rFonts w:hint="eastAsia"/>
        </w:rPr>
        <w:t>条作出宣布的缔约国有加纳和喀麦隆。如果来文涉及的《公约》缔约国尚未承认委员会有权审议个人来文，委员会不能审议有关来文。</w:t>
      </w:r>
    </w:p>
    <w:p w:rsidR="00000000" w:rsidRDefault="00000000">
      <w:pPr>
        <w:rPr>
          <w:rFonts w:hint="eastAsia"/>
        </w:rPr>
      </w:pPr>
      <w:r>
        <w:rPr>
          <w:rFonts w:hint="eastAsia"/>
        </w:rPr>
        <w:tab/>
        <w:t xml:space="preserve">195.  </w:t>
      </w:r>
      <w:r>
        <w:rPr>
          <w:rFonts w:hint="eastAsia"/>
        </w:rPr>
        <w:t>对根据《公约》第</w:t>
      </w:r>
      <w:r>
        <w:rPr>
          <w:rFonts w:hint="eastAsia"/>
        </w:rPr>
        <w:t>22</w:t>
      </w:r>
      <w:r>
        <w:rPr>
          <w:rFonts w:hint="eastAsia"/>
        </w:rPr>
        <w:t>条提交的来文的审查以非公开会议形式进行</w:t>
      </w:r>
      <w:r>
        <w:rPr>
          <w:rFonts w:hint="eastAsia"/>
        </w:rPr>
        <w:t>(</w:t>
      </w:r>
      <w:r>
        <w:rPr>
          <w:rFonts w:hint="eastAsia"/>
        </w:rPr>
        <w:t>第</w:t>
      </w:r>
      <w:r>
        <w:rPr>
          <w:rFonts w:hint="eastAsia"/>
        </w:rPr>
        <w:t>22</w:t>
      </w:r>
      <w:r>
        <w:rPr>
          <w:rFonts w:hint="eastAsia"/>
        </w:rPr>
        <w:t>条第</w:t>
      </w:r>
      <w:r>
        <w:rPr>
          <w:rFonts w:hint="eastAsia"/>
        </w:rPr>
        <w:t>6</w:t>
      </w:r>
      <w:r>
        <w:rPr>
          <w:rFonts w:hint="eastAsia"/>
        </w:rPr>
        <w:t>款</w:t>
      </w:r>
      <w:r>
        <w:rPr>
          <w:rFonts w:hint="eastAsia"/>
        </w:rPr>
        <w:t>)</w:t>
      </w:r>
      <w:r>
        <w:rPr>
          <w:rFonts w:hint="eastAsia"/>
        </w:rPr>
        <w:t>。有关委员会依第</w:t>
      </w:r>
      <w:r>
        <w:rPr>
          <w:rFonts w:hint="eastAsia"/>
        </w:rPr>
        <w:t>22</w:t>
      </w:r>
      <w:r>
        <w:rPr>
          <w:rFonts w:hint="eastAsia"/>
        </w:rPr>
        <w:t>条开展工作的所有文件，如缔约国提供的材料和委员会的其他工作文件，均应保密。</w:t>
      </w:r>
    </w:p>
    <w:p w:rsidR="00000000" w:rsidRDefault="00000000">
      <w:pPr>
        <w:rPr>
          <w:rFonts w:hint="eastAsia"/>
        </w:rPr>
      </w:pPr>
      <w:r>
        <w:rPr>
          <w:rFonts w:hint="eastAsia"/>
        </w:rPr>
        <w:tab/>
        <w:t xml:space="preserve">196.  </w:t>
      </w:r>
      <w:r>
        <w:rPr>
          <w:rFonts w:hint="eastAsia"/>
        </w:rPr>
        <w:t>委员会在根据第</w:t>
      </w:r>
      <w:r>
        <w:rPr>
          <w:rFonts w:hint="eastAsia"/>
        </w:rPr>
        <w:t>22</w:t>
      </w:r>
      <w:r>
        <w:rPr>
          <w:rFonts w:hint="eastAsia"/>
        </w:rPr>
        <w:t>条进行工作时，可由一个以不超过</w:t>
      </w:r>
      <w:r>
        <w:rPr>
          <w:rFonts w:hint="eastAsia"/>
        </w:rPr>
        <w:t>5</w:t>
      </w:r>
      <w:r>
        <w:rPr>
          <w:rFonts w:hint="eastAsia"/>
        </w:rPr>
        <w:t>名委员会成员组成的工作组或从委员会成员中指定的一名特别报告员协助。工作组和特别报告员就来文是否符合受理条件向委员会提出建议，或以委员会可能决定的任何方式向委员会提供协助</w:t>
      </w:r>
      <w:r>
        <w:rPr>
          <w:rFonts w:hint="eastAsia"/>
        </w:rPr>
        <w:t>(</w:t>
      </w:r>
      <w:r>
        <w:rPr>
          <w:rFonts w:hint="eastAsia"/>
        </w:rPr>
        <w:t>委员会议事规则第</w:t>
      </w:r>
      <w:r>
        <w:rPr>
          <w:rFonts w:hint="eastAsia"/>
        </w:rPr>
        <w:t>106</w:t>
      </w:r>
      <w:r>
        <w:rPr>
          <w:rFonts w:hint="eastAsia"/>
        </w:rPr>
        <w:t>条</w:t>
      </w:r>
      <w:r>
        <w:rPr>
          <w:rFonts w:hint="eastAsia"/>
        </w:rPr>
        <w:t>)</w:t>
      </w:r>
      <w:r>
        <w:rPr>
          <w:rFonts w:hint="eastAsia"/>
        </w:rPr>
        <w:t>。特别报告员可在闭会期间作出程序性决定</w:t>
      </w:r>
      <w:r>
        <w:rPr>
          <w:rFonts w:hint="eastAsia"/>
        </w:rPr>
        <w:t>(</w:t>
      </w:r>
      <w:r>
        <w:rPr>
          <w:rFonts w:hint="eastAsia"/>
        </w:rPr>
        <w:t>根据规则第</w:t>
      </w:r>
      <w:r>
        <w:rPr>
          <w:rFonts w:hint="eastAsia"/>
        </w:rPr>
        <w:t>108)</w:t>
      </w:r>
      <w:r>
        <w:rPr>
          <w:rFonts w:hint="eastAsia"/>
        </w:rPr>
        <w:t>，从而加速委员会处理来文的工作。</w:t>
      </w:r>
    </w:p>
    <w:p w:rsidR="00000000" w:rsidRDefault="00000000">
      <w:pPr>
        <w:rPr>
          <w:rFonts w:hint="eastAsia"/>
        </w:rPr>
      </w:pPr>
      <w:r>
        <w:rPr>
          <w:rFonts w:hint="eastAsia"/>
        </w:rPr>
        <w:tab/>
        <w:t xml:space="preserve">197.  </w:t>
      </w:r>
      <w:r>
        <w:rPr>
          <w:rFonts w:hint="eastAsia"/>
        </w:rPr>
        <w:t>除非缔约国已收到来文并得到机会就可否受理问题提出材料或意见，包括有关用尽国内补救办法的情况，否则不得宣布来文可予受理</w:t>
      </w:r>
      <w:r>
        <w:rPr>
          <w:rFonts w:hint="eastAsia"/>
        </w:rPr>
        <w:t>(</w:t>
      </w:r>
      <w:r>
        <w:rPr>
          <w:rFonts w:hint="eastAsia"/>
        </w:rPr>
        <w:t>第</w:t>
      </w:r>
      <w:r>
        <w:rPr>
          <w:rFonts w:hint="eastAsia"/>
        </w:rPr>
        <w:t>108</w:t>
      </w:r>
      <w:r>
        <w:rPr>
          <w:rFonts w:hint="eastAsia"/>
        </w:rPr>
        <w:t>条，第</w:t>
      </w:r>
      <w:r>
        <w:rPr>
          <w:rFonts w:hint="eastAsia"/>
        </w:rPr>
        <w:t>3</w:t>
      </w:r>
      <w:r>
        <w:rPr>
          <w:rFonts w:hint="eastAsia"/>
        </w:rPr>
        <w:t>款</w:t>
      </w:r>
      <w:r>
        <w:rPr>
          <w:rFonts w:hint="eastAsia"/>
        </w:rPr>
        <w:t>)</w:t>
      </w:r>
      <w:r>
        <w:rPr>
          <w:rFonts w:hint="eastAsia"/>
        </w:rPr>
        <w:t>。在委员会宣布来文可予受理的决定转达有关缔约国后六个月内，缔约国应向委员会提交书面解释或声明，澄清审议中的事项及可能已采取的任何补救措施</w:t>
      </w:r>
      <w:r>
        <w:rPr>
          <w:rFonts w:hint="eastAsia"/>
        </w:rPr>
        <w:t>(</w:t>
      </w:r>
      <w:r>
        <w:rPr>
          <w:rFonts w:hint="eastAsia"/>
        </w:rPr>
        <w:t>第</w:t>
      </w:r>
      <w:r>
        <w:rPr>
          <w:rFonts w:hint="eastAsia"/>
        </w:rPr>
        <w:t>110</w:t>
      </w:r>
      <w:r>
        <w:rPr>
          <w:rFonts w:hint="eastAsia"/>
        </w:rPr>
        <w:t>条第</w:t>
      </w:r>
      <w:r>
        <w:rPr>
          <w:rFonts w:hint="eastAsia"/>
        </w:rPr>
        <w:t>2</w:t>
      </w:r>
      <w:r>
        <w:rPr>
          <w:rFonts w:hint="eastAsia"/>
        </w:rPr>
        <w:t>款</w:t>
      </w:r>
      <w:r>
        <w:rPr>
          <w:rFonts w:hint="eastAsia"/>
        </w:rPr>
        <w:t>)</w:t>
      </w:r>
      <w:r>
        <w:rPr>
          <w:rFonts w:hint="eastAsia"/>
        </w:rPr>
        <w:t>。如遇需迅速审议的案件，且有关缔约国对来文可予受理并不反对，委员会可请该缔约国立即就案情实质提出意见。</w:t>
      </w:r>
    </w:p>
    <w:p w:rsidR="00000000" w:rsidRDefault="00000000">
      <w:pPr>
        <w:rPr>
          <w:rFonts w:hint="eastAsia"/>
        </w:rPr>
      </w:pPr>
      <w:r>
        <w:rPr>
          <w:rFonts w:hint="eastAsia"/>
        </w:rPr>
        <w:tab/>
        <w:t xml:space="preserve">198.  </w:t>
      </w:r>
      <w:r>
        <w:rPr>
          <w:rFonts w:hint="eastAsia"/>
        </w:rPr>
        <w:t>委员会根据投诉人和缔约国向它提供的所有材料，对可予受理的来文提出意见，从而结束对来文的审议。委员会的意见送交当事各方</w:t>
      </w:r>
      <w:r>
        <w:rPr>
          <w:rFonts w:hint="eastAsia"/>
        </w:rPr>
        <w:t>(</w:t>
      </w:r>
      <w:r>
        <w:rPr>
          <w:rFonts w:hint="eastAsia"/>
        </w:rPr>
        <w:t>《公约》第</w:t>
      </w:r>
      <w:r>
        <w:rPr>
          <w:rFonts w:hint="eastAsia"/>
        </w:rPr>
        <w:t>22</w:t>
      </w:r>
      <w:r>
        <w:rPr>
          <w:rFonts w:hint="eastAsia"/>
        </w:rPr>
        <w:t>条第</w:t>
      </w:r>
      <w:r>
        <w:rPr>
          <w:rFonts w:hint="eastAsia"/>
        </w:rPr>
        <w:t>7</w:t>
      </w:r>
      <w:r>
        <w:rPr>
          <w:rFonts w:hint="eastAsia"/>
        </w:rPr>
        <w:t>款，和委员会议事规则第</w:t>
      </w:r>
      <w:r>
        <w:rPr>
          <w:rFonts w:hint="eastAsia"/>
        </w:rPr>
        <w:t>111</w:t>
      </w:r>
      <w:r>
        <w:rPr>
          <w:rFonts w:hint="eastAsia"/>
        </w:rPr>
        <w:t>条第</w:t>
      </w:r>
      <w:r>
        <w:rPr>
          <w:rFonts w:hint="eastAsia"/>
        </w:rPr>
        <w:t>3</w:t>
      </w:r>
      <w:r>
        <w:rPr>
          <w:rFonts w:hint="eastAsia"/>
        </w:rPr>
        <w:t>款</w:t>
      </w:r>
      <w:r>
        <w:rPr>
          <w:rFonts w:hint="eastAsia"/>
        </w:rPr>
        <w:t>)</w:t>
      </w:r>
      <w:r>
        <w:rPr>
          <w:rFonts w:hint="eastAsia"/>
        </w:rPr>
        <w:t>，并公开发表。一般而言，委员会根据《公约》第</w:t>
      </w:r>
      <w:r>
        <w:rPr>
          <w:rFonts w:hint="eastAsia"/>
        </w:rPr>
        <w:t>22</w:t>
      </w:r>
      <w:r>
        <w:rPr>
          <w:rFonts w:hint="eastAsia"/>
        </w:rPr>
        <w:t>条宣布来文不予受理的决定也应公之于众，但不透露来文提交人的身份，而只表明有关的缔约国。</w:t>
      </w:r>
    </w:p>
    <w:p w:rsidR="00000000" w:rsidRDefault="00000000">
      <w:pPr>
        <w:rPr>
          <w:rFonts w:hint="eastAsia"/>
        </w:rPr>
      </w:pPr>
      <w:r>
        <w:rPr>
          <w:rFonts w:hint="eastAsia"/>
        </w:rPr>
        <w:tab/>
        <w:t xml:space="preserve">199.  </w:t>
      </w:r>
      <w:r>
        <w:rPr>
          <w:rFonts w:hint="eastAsia"/>
        </w:rPr>
        <w:t>根据委员会议事规则第</w:t>
      </w:r>
      <w:r>
        <w:rPr>
          <w:rFonts w:hint="eastAsia"/>
        </w:rPr>
        <w:t>112</w:t>
      </w:r>
      <w:r>
        <w:rPr>
          <w:rFonts w:hint="eastAsia"/>
        </w:rPr>
        <w:t>条，委员会应在其年度报告中收入已审查的来文摘要。委员会还可在其年度报告中收入它根据《公约》第</w:t>
      </w:r>
      <w:r>
        <w:rPr>
          <w:rFonts w:hint="eastAsia"/>
        </w:rPr>
        <w:t>22</w:t>
      </w:r>
      <w:r>
        <w:rPr>
          <w:rFonts w:hint="eastAsia"/>
        </w:rPr>
        <w:t>条第</w:t>
      </w:r>
      <w:r>
        <w:rPr>
          <w:rFonts w:hint="eastAsia"/>
        </w:rPr>
        <w:t>7</w:t>
      </w:r>
      <w:r>
        <w:rPr>
          <w:rFonts w:hint="eastAsia"/>
        </w:rPr>
        <w:t>款提出的意见，以及任何宣布来文不予受理的决定。</w:t>
      </w:r>
    </w:p>
    <w:p w:rsidR="00000000" w:rsidRDefault="00000000">
      <w:pPr>
        <w:rPr>
          <w:rFonts w:hint="eastAsia"/>
        </w:rPr>
      </w:pPr>
      <w:r>
        <w:rPr>
          <w:rFonts w:hint="eastAsia"/>
        </w:rPr>
        <w:tab/>
        <w:t xml:space="preserve">200.  </w:t>
      </w:r>
      <w:r>
        <w:rPr>
          <w:rFonts w:hint="eastAsia"/>
        </w:rPr>
        <w:t>在通过本报告时，委员会记录在案的来文共有</w:t>
      </w:r>
      <w:r>
        <w:rPr>
          <w:rFonts w:hint="eastAsia"/>
        </w:rPr>
        <w:t>183</w:t>
      </w:r>
      <w:r>
        <w:rPr>
          <w:rFonts w:hint="eastAsia"/>
        </w:rPr>
        <w:t>份，涉及</w:t>
      </w:r>
      <w:r>
        <w:rPr>
          <w:rFonts w:hint="eastAsia"/>
        </w:rPr>
        <w:t>20</w:t>
      </w:r>
      <w:r>
        <w:rPr>
          <w:rFonts w:hint="eastAsia"/>
        </w:rPr>
        <w:t>个国家。其中</w:t>
      </w:r>
      <w:r>
        <w:rPr>
          <w:rFonts w:hint="eastAsia"/>
        </w:rPr>
        <w:t>52</w:t>
      </w:r>
      <w:r>
        <w:rPr>
          <w:rFonts w:hint="eastAsia"/>
        </w:rPr>
        <w:t>份来文已停止处理，</w:t>
      </w:r>
      <w:r>
        <w:rPr>
          <w:rFonts w:hint="eastAsia"/>
        </w:rPr>
        <w:t>35</w:t>
      </w:r>
      <w:r>
        <w:rPr>
          <w:rFonts w:hint="eastAsia"/>
        </w:rPr>
        <w:t>份来文已宣布不予受理。委员会已通过对</w:t>
      </w:r>
      <w:r>
        <w:rPr>
          <w:rFonts w:hint="eastAsia"/>
        </w:rPr>
        <w:t>56</w:t>
      </w:r>
      <w:r>
        <w:rPr>
          <w:rFonts w:hint="eastAsia"/>
        </w:rPr>
        <w:t>份来文的意见，并认定其中</w:t>
      </w:r>
      <w:r>
        <w:rPr>
          <w:rFonts w:hint="eastAsia"/>
        </w:rPr>
        <w:t>20</w:t>
      </w:r>
      <w:r>
        <w:rPr>
          <w:rFonts w:hint="eastAsia"/>
        </w:rPr>
        <w:t>份违反了《公约》。最后，还有</w:t>
      </w:r>
      <w:r>
        <w:rPr>
          <w:rFonts w:hint="eastAsia"/>
        </w:rPr>
        <w:t>40</w:t>
      </w:r>
      <w:r>
        <w:rPr>
          <w:rFonts w:hint="eastAsia"/>
        </w:rPr>
        <w:t>份来文尚待处理。</w:t>
      </w:r>
    </w:p>
    <w:p w:rsidR="00000000" w:rsidRDefault="00000000">
      <w:pPr>
        <w:rPr>
          <w:rFonts w:hint="eastAsia"/>
        </w:rPr>
      </w:pPr>
      <w:r>
        <w:rPr>
          <w:rFonts w:hint="eastAsia"/>
        </w:rPr>
        <w:tab/>
        <w:t xml:space="preserve">201.  </w:t>
      </w:r>
      <w:r>
        <w:rPr>
          <w:rFonts w:hint="eastAsia"/>
        </w:rPr>
        <w:t>委员会第二十五届会议决定，停止审理四份来文，暂停审理二份来文，并宣布一件来文可予受理，将根据案情实质审议。此外，委员会宣布，根据委员会议事规则第</w:t>
      </w:r>
      <w:r>
        <w:rPr>
          <w:rFonts w:hint="eastAsia"/>
        </w:rPr>
        <w:t>107.1</w:t>
      </w:r>
      <w:r>
        <w:t>(c)</w:t>
      </w:r>
      <w:r>
        <w:rPr>
          <w:rFonts w:hint="eastAsia"/>
        </w:rPr>
        <w:t>条，第</w:t>
      </w:r>
      <w:r>
        <w:rPr>
          <w:rFonts w:hint="eastAsia"/>
        </w:rPr>
        <w:t>160/2000</w:t>
      </w:r>
      <w:r>
        <w:rPr>
          <w:rFonts w:hint="eastAsia"/>
        </w:rPr>
        <w:t>号来文</w:t>
      </w:r>
      <w:r>
        <w:rPr>
          <w:rFonts w:hint="eastAsia"/>
        </w:rPr>
        <w:t>(R.M.</w:t>
      </w:r>
      <w:r>
        <w:rPr>
          <w:rFonts w:hint="eastAsia"/>
        </w:rPr>
        <w:t>诉西班牙</w:t>
      </w:r>
      <w:r>
        <w:rPr>
          <w:rFonts w:hint="eastAsia"/>
        </w:rPr>
        <w:t>)</w:t>
      </w:r>
      <w:r>
        <w:rPr>
          <w:rFonts w:hint="eastAsia"/>
        </w:rPr>
        <w:t>不予受理。该项决定转载于本报告附件八。</w:t>
      </w:r>
    </w:p>
    <w:p w:rsidR="00000000" w:rsidRDefault="00000000">
      <w:pPr>
        <w:rPr>
          <w:rFonts w:hint="eastAsia"/>
        </w:rPr>
      </w:pPr>
      <w:r>
        <w:rPr>
          <w:rFonts w:hint="eastAsia"/>
        </w:rPr>
        <w:tab/>
        <w:t xml:space="preserve">202.  </w:t>
      </w:r>
      <w:r>
        <w:rPr>
          <w:rFonts w:hint="eastAsia"/>
        </w:rPr>
        <w:t>在第二十五届会议上，委员会还通过了对以下来文的意见：第</w:t>
      </w:r>
      <w:r>
        <w:rPr>
          <w:rFonts w:hint="eastAsia"/>
        </w:rPr>
        <w:t>122/1998</w:t>
      </w:r>
      <w:r>
        <w:rPr>
          <w:rFonts w:hint="eastAsia"/>
        </w:rPr>
        <w:t>号来文</w:t>
      </w:r>
      <w:r>
        <w:rPr>
          <w:rFonts w:hint="eastAsia"/>
        </w:rPr>
        <w:t>(M.R.P.</w:t>
      </w:r>
      <w:r>
        <w:rPr>
          <w:rFonts w:hint="eastAsia"/>
        </w:rPr>
        <w:t>诉瑞士</w:t>
      </w:r>
      <w:r>
        <w:rPr>
          <w:rFonts w:hint="eastAsia"/>
        </w:rPr>
        <w:t>)</w:t>
      </w:r>
      <w:r>
        <w:rPr>
          <w:rFonts w:hint="eastAsia"/>
        </w:rPr>
        <w:t>，第</w:t>
      </w:r>
      <w:r>
        <w:rPr>
          <w:rFonts w:hint="eastAsia"/>
        </w:rPr>
        <w:t>144/1999</w:t>
      </w:r>
      <w:r>
        <w:rPr>
          <w:rFonts w:hint="eastAsia"/>
        </w:rPr>
        <w:t>号来文</w:t>
      </w:r>
      <w:r>
        <w:rPr>
          <w:rFonts w:hint="eastAsia"/>
        </w:rPr>
        <w:t>(A.M.</w:t>
      </w:r>
      <w:r>
        <w:rPr>
          <w:rFonts w:hint="eastAsia"/>
        </w:rPr>
        <w:t>诉瑞士</w:t>
      </w:r>
      <w:r>
        <w:rPr>
          <w:rFonts w:hint="eastAsia"/>
        </w:rPr>
        <w:t>)</w:t>
      </w:r>
      <w:r>
        <w:rPr>
          <w:rFonts w:hint="eastAsia"/>
        </w:rPr>
        <w:t>，和第</w:t>
      </w:r>
      <w:r>
        <w:rPr>
          <w:rFonts w:hint="eastAsia"/>
        </w:rPr>
        <w:t>149/1999</w:t>
      </w:r>
      <w:r>
        <w:rPr>
          <w:rFonts w:hint="eastAsia"/>
        </w:rPr>
        <w:t>号来文</w:t>
      </w:r>
      <w:r>
        <w:rPr>
          <w:rFonts w:hint="eastAsia"/>
        </w:rPr>
        <w:t>(A.S.</w:t>
      </w:r>
      <w:r>
        <w:rPr>
          <w:rFonts w:hint="eastAsia"/>
        </w:rPr>
        <w:t>诉瑞典</w:t>
      </w:r>
      <w:r>
        <w:rPr>
          <w:rFonts w:hint="eastAsia"/>
        </w:rPr>
        <w:t>)</w:t>
      </w:r>
      <w:r>
        <w:rPr>
          <w:rFonts w:hint="eastAsia"/>
        </w:rPr>
        <w:t>。委员会的意见载于本报告附件八。</w:t>
      </w:r>
    </w:p>
    <w:p w:rsidR="00000000" w:rsidRDefault="00000000">
      <w:pPr>
        <w:rPr>
          <w:rFonts w:hint="eastAsia"/>
        </w:rPr>
      </w:pPr>
      <w:r>
        <w:rPr>
          <w:rFonts w:hint="eastAsia"/>
        </w:rPr>
        <w:tab/>
        <w:t xml:space="preserve">203.  </w:t>
      </w:r>
      <w:r>
        <w:rPr>
          <w:rFonts w:hint="eastAsia"/>
        </w:rPr>
        <w:t>在关于对</w:t>
      </w:r>
      <w:r>
        <w:rPr>
          <w:rFonts w:hint="eastAsia"/>
        </w:rPr>
        <w:t>122/1998</w:t>
      </w:r>
      <w:r>
        <w:rPr>
          <w:rFonts w:hint="eastAsia"/>
        </w:rPr>
        <w:t>号来文</w:t>
      </w:r>
      <w:r>
        <w:rPr>
          <w:rFonts w:hint="eastAsia"/>
        </w:rPr>
        <w:t>(M.R.P.</w:t>
      </w:r>
      <w:r>
        <w:rPr>
          <w:rFonts w:hint="eastAsia"/>
        </w:rPr>
        <w:t>诉瑞士</w:t>
      </w:r>
      <w:r>
        <w:rPr>
          <w:rFonts w:hint="eastAsia"/>
        </w:rPr>
        <w:t>)</w:t>
      </w:r>
      <w:r>
        <w:rPr>
          <w:rFonts w:hint="eastAsia"/>
        </w:rPr>
        <w:t>的意见中，委员会认为，委员会收到的材料不足以提供充分理由相信，如果提交人被送回他的原籍国孟加拉，他本人有受到酷刑的危险。因此，委员会认为，缔约国决定将提交人送回孟加拉，并不违反《公约》第</w:t>
      </w:r>
      <w:r>
        <w:rPr>
          <w:rFonts w:hint="eastAsia"/>
        </w:rPr>
        <w:t>3</w:t>
      </w:r>
      <w:r>
        <w:rPr>
          <w:rFonts w:hint="eastAsia"/>
        </w:rPr>
        <w:t>条。</w:t>
      </w:r>
    </w:p>
    <w:p w:rsidR="00000000" w:rsidRDefault="00000000">
      <w:pPr>
        <w:rPr>
          <w:rFonts w:hint="eastAsia"/>
        </w:rPr>
      </w:pPr>
      <w:r>
        <w:rPr>
          <w:rFonts w:hint="eastAsia"/>
        </w:rPr>
        <w:tab/>
        <w:t xml:space="preserve">204.  </w:t>
      </w:r>
      <w:r>
        <w:rPr>
          <w:rFonts w:hint="eastAsia"/>
        </w:rPr>
        <w:t>在对第</w:t>
      </w:r>
      <w:r>
        <w:rPr>
          <w:rFonts w:hint="eastAsia"/>
        </w:rPr>
        <w:t>144/199</w:t>
      </w:r>
      <w:r>
        <w:rPr>
          <w:rFonts w:hint="eastAsia"/>
        </w:rPr>
        <w:t>号来文</w:t>
      </w:r>
      <w:r>
        <w:rPr>
          <w:rFonts w:hint="eastAsia"/>
        </w:rPr>
        <w:t>(A.M.</w:t>
      </w:r>
      <w:r>
        <w:rPr>
          <w:rFonts w:hint="eastAsia"/>
        </w:rPr>
        <w:t>诉瑞士</w:t>
      </w:r>
      <w:r>
        <w:rPr>
          <w:rFonts w:hint="eastAsia"/>
        </w:rPr>
        <w:t>)</w:t>
      </w:r>
      <w:r>
        <w:rPr>
          <w:rFonts w:hint="eastAsia"/>
        </w:rPr>
        <w:t>的意见中，委员会认为，提交人没有提供充分证据，证明如果他被送回他的原籍国乍得，他本人将有实在的、可预见的遭受酷刑的危险。因此，委员会认为，缔约国决定将提交人送回乍得，并不违反《公约》第</w:t>
      </w:r>
      <w:r>
        <w:rPr>
          <w:rFonts w:hint="eastAsia"/>
        </w:rPr>
        <w:t>3</w:t>
      </w:r>
      <w:r>
        <w:rPr>
          <w:rFonts w:hint="eastAsia"/>
        </w:rPr>
        <w:t>条。</w:t>
      </w:r>
    </w:p>
    <w:p w:rsidR="00000000" w:rsidRDefault="00000000">
      <w:pPr>
        <w:rPr>
          <w:rFonts w:hint="eastAsia"/>
        </w:rPr>
      </w:pPr>
      <w:r>
        <w:rPr>
          <w:rFonts w:hint="eastAsia"/>
        </w:rPr>
        <w:tab/>
        <w:t xml:space="preserve">205.  </w:t>
      </w:r>
      <w:r>
        <w:rPr>
          <w:rFonts w:hint="eastAsia"/>
        </w:rPr>
        <w:t>在有关第</w:t>
      </w:r>
      <w:r>
        <w:rPr>
          <w:rFonts w:hint="eastAsia"/>
        </w:rPr>
        <w:t>149/1999</w:t>
      </w:r>
      <w:r>
        <w:rPr>
          <w:rFonts w:hint="eastAsia"/>
        </w:rPr>
        <w:t>号来文</w:t>
      </w:r>
      <w:r>
        <w:rPr>
          <w:rFonts w:hint="eastAsia"/>
        </w:rPr>
        <w:t>(A.S.</w:t>
      </w:r>
      <w:r>
        <w:rPr>
          <w:rFonts w:hint="eastAsia"/>
        </w:rPr>
        <w:t>诉瑞典</w:t>
      </w:r>
      <w:r>
        <w:rPr>
          <w:rFonts w:hint="eastAsia"/>
        </w:rPr>
        <w:t>)</w:t>
      </w:r>
      <w:r>
        <w:rPr>
          <w:rFonts w:hint="eastAsia"/>
        </w:rPr>
        <w:t>的意见中，委员会认为，虽然缔约国认为提交人没有履行她的义务，提出可核实的材料，证明她的说法</w:t>
      </w:r>
      <w:r>
        <w:rPr>
          <w:rFonts w:hint="eastAsia"/>
          <w:spacing w:val="-40"/>
          <w:sz w:val="22"/>
        </w:rPr>
        <w:t>——</w:t>
      </w:r>
      <w:r>
        <w:rPr>
          <w:sz w:val="22"/>
        </w:rPr>
        <w:t xml:space="preserve"> </w:t>
      </w:r>
      <w:r>
        <w:rPr>
          <w:rFonts w:hint="eastAsia"/>
        </w:rPr>
        <w:t>如返回她的原籍国伊朗伊斯兰共和国她将受到酷刑，但提交人提出了充分可信的材料，表明她曾受到逼婚</w:t>
      </w:r>
      <w:r>
        <w:rPr>
          <w:rFonts w:hint="eastAsia"/>
        </w:rPr>
        <w:t>(</w:t>
      </w:r>
      <w:r>
        <w:t>sighe or mutah marriage</w:t>
      </w:r>
      <w:r>
        <w:rPr>
          <w:rFonts w:hint="eastAsia"/>
        </w:rPr>
        <w:t>)</w:t>
      </w:r>
      <w:r>
        <w:t>，</w:t>
      </w:r>
      <w:r>
        <w:rPr>
          <w:rFonts w:hint="eastAsia"/>
        </w:rPr>
        <w:t>有过通奸行为，受到过逮捕并随后被判处极刑，缔约国没有作出充分努力，确定是否有充分理由相信如提交人返回伊朗，有遭受酷刑的危险。而且，考虑到提交人讲述的情况与委员会了解的伊朗当时的人权情况一致，委员会认为，在目前情况下，缔约国有义务根据《公约》第</w:t>
      </w:r>
      <w:r>
        <w:rPr>
          <w:rFonts w:hint="eastAsia"/>
        </w:rPr>
        <w:t>3</w:t>
      </w:r>
      <w:r>
        <w:rPr>
          <w:rFonts w:hint="eastAsia"/>
        </w:rPr>
        <w:t>条，不应强行将提交人送回伊朗或有可能将她驱逐或遣送回伊朗的任何第三国。</w:t>
      </w:r>
    </w:p>
    <w:p w:rsidR="00000000" w:rsidRDefault="00000000">
      <w:pPr>
        <w:rPr>
          <w:rFonts w:hint="eastAsia"/>
        </w:rPr>
      </w:pPr>
      <w:r>
        <w:rPr>
          <w:rFonts w:hint="eastAsia"/>
        </w:rPr>
        <w:tab/>
        <w:t xml:space="preserve">206.  </w:t>
      </w:r>
      <w:r>
        <w:rPr>
          <w:rFonts w:hint="eastAsia"/>
        </w:rPr>
        <w:t>委员会在第二十六届会议上决定中止审议</w:t>
      </w:r>
      <w:r>
        <w:rPr>
          <w:rFonts w:hint="eastAsia"/>
        </w:rPr>
        <w:t>2</w:t>
      </w:r>
      <w:r>
        <w:rPr>
          <w:rFonts w:hint="eastAsia"/>
        </w:rPr>
        <w:t>个来文，宣布一个来文可受理，将根据有关事实审议。</w:t>
      </w:r>
    </w:p>
    <w:p w:rsidR="00000000" w:rsidRDefault="00000000">
      <w:pPr>
        <w:rPr>
          <w:rFonts w:hint="eastAsia"/>
        </w:rPr>
      </w:pPr>
      <w:r>
        <w:rPr>
          <w:rFonts w:hint="eastAsia"/>
        </w:rPr>
        <w:tab/>
        <w:t xml:space="preserve">207.  </w:t>
      </w:r>
      <w:r>
        <w:rPr>
          <w:rFonts w:hint="eastAsia"/>
        </w:rPr>
        <w:t>委员会在第二十六届会议上还通过了有关下列来文的意见：</w:t>
      </w:r>
      <w:r>
        <w:rPr>
          <w:rFonts w:hint="eastAsia"/>
        </w:rPr>
        <w:t>49/1996 (</w:t>
      </w:r>
      <w:r>
        <w:rPr>
          <w:rFonts w:hint="eastAsia"/>
          <w:u w:val="single"/>
        </w:rPr>
        <w:t>S.V.</w:t>
      </w:r>
      <w:r>
        <w:rPr>
          <w:rFonts w:hint="eastAsia"/>
          <w:u w:val="single"/>
        </w:rPr>
        <w:t>诉加拿大</w:t>
      </w:r>
      <w:r>
        <w:rPr>
          <w:rFonts w:hint="eastAsia"/>
        </w:rPr>
        <w:t>)</w:t>
      </w:r>
      <w:r>
        <w:rPr>
          <w:rFonts w:hint="eastAsia"/>
        </w:rPr>
        <w:t>、</w:t>
      </w:r>
      <w:r>
        <w:rPr>
          <w:rFonts w:hint="eastAsia"/>
        </w:rPr>
        <w:t>113/1998(</w:t>
      </w:r>
      <w:r>
        <w:rPr>
          <w:u w:val="single"/>
        </w:rPr>
        <w:t>Radivoje Ristic</w:t>
      </w:r>
      <w:r>
        <w:rPr>
          <w:rFonts w:hint="eastAsia"/>
          <w:u w:val="single"/>
        </w:rPr>
        <w:t>诉南斯拉夫</w:t>
      </w:r>
      <w:r>
        <w:rPr>
          <w:rFonts w:hint="eastAsia"/>
        </w:rPr>
        <w:t>)</w:t>
      </w:r>
      <w:r>
        <w:rPr>
          <w:rFonts w:hint="eastAsia"/>
        </w:rPr>
        <w:t>、</w:t>
      </w:r>
      <w:r>
        <w:rPr>
          <w:rFonts w:hint="eastAsia"/>
        </w:rPr>
        <w:t>123/1998(</w:t>
      </w:r>
      <w:r>
        <w:rPr>
          <w:rFonts w:hint="eastAsia"/>
          <w:u w:val="single"/>
        </w:rPr>
        <w:t>Z.Z.</w:t>
      </w:r>
      <w:r>
        <w:rPr>
          <w:rFonts w:hint="eastAsia"/>
          <w:u w:val="single"/>
        </w:rPr>
        <w:t>诉加拿大</w:t>
      </w:r>
      <w:r>
        <w:rPr>
          <w:rFonts w:hint="eastAsia"/>
        </w:rPr>
        <w:t>)</w:t>
      </w:r>
      <w:r>
        <w:rPr>
          <w:rFonts w:hint="eastAsia"/>
        </w:rPr>
        <w:t>、</w:t>
      </w:r>
      <w:r>
        <w:rPr>
          <w:rFonts w:hint="eastAsia"/>
        </w:rPr>
        <w:t>128/1999(</w:t>
      </w:r>
      <w:r>
        <w:rPr>
          <w:rFonts w:hint="eastAsia"/>
          <w:u w:val="single"/>
        </w:rPr>
        <w:t>F.</w:t>
      </w:r>
      <w:r>
        <w:rPr>
          <w:rFonts w:hint="eastAsia"/>
          <w:u w:val="single"/>
        </w:rPr>
        <w:t>诉瑞士</w:t>
      </w:r>
      <w:r>
        <w:rPr>
          <w:rFonts w:hint="eastAsia"/>
        </w:rPr>
        <w:t>)</w:t>
      </w:r>
      <w:r>
        <w:rPr>
          <w:rFonts w:hint="eastAsia"/>
        </w:rPr>
        <w:t>、</w:t>
      </w:r>
      <w:r>
        <w:rPr>
          <w:rFonts w:hint="eastAsia"/>
        </w:rPr>
        <w:t>134/1999(</w:t>
      </w:r>
      <w:r>
        <w:rPr>
          <w:rFonts w:hint="eastAsia"/>
          <w:u w:val="single"/>
        </w:rPr>
        <w:t>M.O.</w:t>
      </w:r>
      <w:r>
        <w:rPr>
          <w:rFonts w:hint="eastAsia"/>
          <w:u w:val="single"/>
        </w:rPr>
        <w:t>诉荷兰</w:t>
      </w:r>
      <w:r>
        <w:rPr>
          <w:rFonts w:hint="eastAsia"/>
        </w:rPr>
        <w:t>)</w:t>
      </w:r>
      <w:r>
        <w:rPr>
          <w:rFonts w:hint="eastAsia"/>
        </w:rPr>
        <w:t>、</w:t>
      </w:r>
      <w:r>
        <w:rPr>
          <w:rFonts w:hint="eastAsia"/>
        </w:rPr>
        <w:t>142/1999(</w:t>
      </w:r>
      <w:r>
        <w:rPr>
          <w:rFonts w:hint="eastAsia"/>
          <w:u w:val="single"/>
        </w:rPr>
        <w:t>S.S.</w:t>
      </w:r>
      <w:r>
        <w:rPr>
          <w:rFonts w:hint="eastAsia"/>
          <w:u w:val="single"/>
        </w:rPr>
        <w:t>和</w:t>
      </w:r>
      <w:r>
        <w:rPr>
          <w:rFonts w:hint="eastAsia"/>
          <w:u w:val="single"/>
        </w:rPr>
        <w:t>S.A.</w:t>
      </w:r>
      <w:r>
        <w:rPr>
          <w:rFonts w:hint="eastAsia"/>
          <w:u w:val="single"/>
        </w:rPr>
        <w:t>诉荷兰</w:t>
      </w:r>
      <w:r>
        <w:rPr>
          <w:rFonts w:hint="eastAsia"/>
        </w:rPr>
        <w:t>)</w:t>
      </w:r>
      <w:r>
        <w:rPr>
          <w:rFonts w:hint="eastAsia"/>
        </w:rPr>
        <w:t>、</w:t>
      </w:r>
      <w:r>
        <w:rPr>
          <w:rFonts w:hint="eastAsia"/>
        </w:rPr>
        <w:t>147/1999(</w:t>
      </w:r>
      <w:r>
        <w:rPr>
          <w:rFonts w:hint="eastAsia"/>
          <w:u w:val="single"/>
        </w:rPr>
        <w:t>Y.S.</w:t>
      </w:r>
      <w:r>
        <w:rPr>
          <w:rFonts w:hint="eastAsia"/>
          <w:u w:val="single"/>
        </w:rPr>
        <w:t>诉瑞士</w:t>
      </w:r>
      <w:r>
        <w:rPr>
          <w:rFonts w:hint="eastAsia"/>
        </w:rPr>
        <w:t>)</w:t>
      </w:r>
      <w:r>
        <w:rPr>
          <w:rFonts w:hint="eastAsia"/>
        </w:rPr>
        <w:t>和</w:t>
      </w:r>
      <w:r>
        <w:rPr>
          <w:rFonts w:hint="eastAsia"/>
        </w:rPr>
        <w:t>150/1999(</w:t>
      </w:r>
      <w:r>
        <w:rPr>
          <w:rFonts w:hint="eastAsia"/>
          <w:u w:val="single"/>
        </w:rPr>
        <w:t>S.S.</w:t>
      </w:r>
      <w:r>
        <w:rPr>
          <w:rFonts w:hint="eastAsia"/>
          <w:u w:val="single"/>
        </w:rPr>
        <w:t>诉瑞典</w:t>
      </w:r>
      <w:r>
        <w:rPr>
          <w:rFonts w:hint="eastAsia"/>
        </w:rPr>
        <w:t>)</w:t>
      </w:r>
      <w:r>
        <w:rPr>
          <w:rFonts w:hint="eastAsia"/>
        </w:rPr>
        <w:t>。委员会的意见转载于本报告附件七</w:t>
      </w:r>
      <w:r>
        <w:rPr>
          <w:rFonts w:hint="eastAsia"/>
        </w:rPr>
        <w:t>A</w:t>
      </w:r>
      <w:r>
        <w:rPr>
          <w:rFonts w:hint="eastAsia"/>
        </w:rPr>
        <w:t>节。</w:t>
      </w:r>
    </w:p>
    <w:p w:rsidR="00000000" w:rsidRDefault="00000000">
      <w:pPr>
        <w:rPr>
          <w:rFonts w:hint="eastAsia"/>
        </w:rPr>
      </w:pPr>
      <w:r>
        <w:rPr>
          <w:rFonts w:hint="eastAsia"/>
        </w:rPr>
        <w:tab/>
        <w:t xml:space="preserve">208.  </w:t>
      </w:r>
      <w:r>
        <w:rPr>
          <w:rFonts w:hint="eastAsia"/>
        </w:rPr>
        <w:t>在其关于第</w:t>
      </w:r>
      <w:r>
        <w:rPr>
          <w:rFonts w:hint="eastAsia"/>
        </w:rPr>
        <w:t>49/1996</w:t>
      </w:r>
      <w:r>
        <w:rPr>
          <w:rFonts w:hint="eastAsia"/>
        </w:rPr>
        <w:t>号来文</w:t>
      </w:r>
      <w:r>
        <w:rPr>
          <w:rFonts w:hint="eastAsia"/>
        </w:rPr>
        <w:t>(</w:t>
      </w:r>
      <w:r>
        <w:rPr>
          <w:rFonts w:hint="eastAsia"/>
          <w:u w:val="single"/>
        </w:rPr>
        <w:t>S.V.</w:t>
      </w:r>
      <w:r>
        <w:rPr>
          <w:rFonts w:hint="eastAsia"/>
          <w:u w:val="single"/>
        </w:rPr>
        <w:t>诉加拿大</w:t>
      </w:r>
      <w:r>
        <w:rPr>
          <w:rFonts w:hint="eastAsia"/>
        </w:rPr>
        <w:t>)</w:t>
      </w:r>
      <w:r>
        <w:rPr>
          <w:rFonts w:hint="eastAsia"/>
        </w:rPr>
        <w:t>的意见中，委员会表示认为，提交人没有按《公约》第</w:t>
      </w:r>
      <w:r>
        <w:rPr>
          <w:rFonts w:hint="eastAsia"/>
        </w:rPr>
        <w:t>3</w:t>
      </w:r>
      <w:r>
        <w:rPr>
          <w:rFonts w:hint="eastAsia"/>
        </w:rPr>
        <w:t>条证明返回斯里兰卡后会遭受酷刑。在同一些意见中，委员会还表示认为，第</w:t>
      </w:r>
      <w:r>
        <w:rPr>
          <w:rFonts w:hint="eastAsia"/>
        </w:rPr>
        <w:t>3</w:t>
      </w:r>
      <w:r>
        <w:rPr>
          <w:rFonts w:hint="eastAsia"/>
        </w:rPr>
        <w:t>条只涉及《公约》第</w:t>
      </w:r>
      <w:r>
        <w:rPr>
          <w:rFonts w:hint="eastAsia"/>
        </w:rPr>
        <w:t>1</w:t>
      </w:r>
      <w:r>
        <w:rPr>
          <w:rFonts w:hint="eastAsia"/>
        </w:rPr>
        <w:t>条阐明的酷刑情况；关于提交人根据第</w:t>
      </w:r>
      <w:r>
        <w:rPr>
          <w:rFonts w:hint="eastAsia"/>
        </w:rPr>
        <w:t>16</w:t>
      </w:r>
      <w:r>
        <w:rPr>
          <w:rFonts w:hint="eastAsia"/>
        </w:rPr>
        <w:t>条提出的申诉，它认为，提交人没有证明其说法，即：决定将他及其家属遣返原籍国这一事实本身即构成残忍、不人道或有辱人格的待遇或处罚。</w:t>
      </w:r>
    </w:p>
    <w:p w:rsidR="00000000" w:rsidRDefault="00000000">
      <w:pPr>
        <w:rPr>
          <w:rFonts w:hint="eastAsia"/>
        </w:rPr>
      </w:pPr>
      <w:r>
        <w:rPr>
          <w:rFonts w:hint="eastAsia"/>
        </w:rPr>
        <w:tab/>
        <w:t xml:space="preserve">209.  </w:t>
      </w:r>
      <w:r>
        <w:rPr>
          <w:rFonts w:hint="eastAsia"/>
        </w:rPr>
        <w:t>在其关于第</w:t>
      </w:r>
      <w:r>
        <w:rPr>
          <w:rFonts w:hint="eastAsia"/>
        </w:rPr>
        <w:t>113/1998</w:t>
      </w:r>
      <w:r>
        <w:rPr>
          <w:rFonts w:hint="eastAsia"/>
        </w:rPr>
        <w:t>号来文</w:t>
      </w:r>
      <w:r>
        <w:rPr>
          <w:rFonts w:hint="eastAsia"/>
        </w:rPr>
        <w:t>(</w:t>
      </w:r>
      <w:r>
        <w:rPr>
          <w:u w:val="single"/>
        </w:rPr>
        <w:t>Radivoje Ristic</w:t>
      </w:r>
      <w:r>
        <w:rPr>
          <w:rFonts w:hint="eastAsia"/>
          <w:u w:val="single"/>
        </w:rPr>
        <w:t>诉南斯拉夫</w:t>
      </w:r>
      <w:r>
        <w:rPr>
          <w:rFonts w:hint="eastAsia"/>
        </w:rPr>
        <w:t>)</w:t>
      </w:r>
      <w:r>
        <w:rPr>
          <w:rFonts w:hint="eastAsia"/>
        </w:rPr>
        <w:t>的意见中，委员会表示认为，缔约国违反了《公约》第</w:t>
      </w:r>
      <w:r>
        <w:rPr>
          <w:rFonts w:hint="eastAsia"/>
        </w:rPr>
        <w:t>12</w:t>
      </w:r>
      <w:r>
        <w:rPr>
          <w:rFonts w:hint="eastAsia"/>
        </w:rPr>
        <w:t>条和第</w:t>
      </w:r>
      <w:r>
        <w:rPr>
          <w:rFonts w:hint="eastAsia"/>
        </w:rPr>
        <w:t>13</w:t>
      </w:r>
      <w:r>
        <w:rPr>
          <w:rFonts w:hint="eastAsia"/>
        </w:rPr>
        <w:t>条规定的关于及时和有效调查酷刑指控或严重的警察残忍行为的义务。</w:t>
      </w:r>
    </w:p>
    <w:p w:rsidR="00000000" w:rsidRDefault="00000000">
      <w:pPr>
        <w:spacing w:after="320"/>
        <w:rPr>
          <w:rFonts w:hint="eastAsia"/>
        </w:rPr>
      </w:pPr>
      <w:r>
        <w:rPr>
          <w:rFonts w:hint="eastAsia"/>
        </w:rPr>
        <w:tab/>
        <w:t xml:space="preserve">210.  </w:t>
      </w:r>
      <w:r>
        <w:rPr>
          <w:rFonts w:hint="eastAsia"/>
        </w:rPr>
        <w:t>在其关于第</w:t>
      </w:r>
      <w:r>
        <w:rPr>
          <w:rFonts w:hint="eastAsia"/>
        </w:rPr>
        <w:t>123/1998</w:t>
      </w:r>
      <w:r>
        <w:rPr>
          <w:rFonts w:hint="eastAsia"/>
        </w:rPr>
        <w:t>号来文</w:t>
      </w:r>
      <w:r>
        <w:rPr>
          <w:rFonts w:hint="eastAsia"/>
        </w:rPr>
        <w:t>(</w:t>
      </w:r>
      <w:r>
        <w:rPr>
          <w:rFonts w:hint="eastAsia"/>
          <w:u w:val="single"/>
        </w:rPr>
        <w:t>Z.Z.</w:t>
      </w:r>
      <w:r>
        <w:rPr>
          <w:rFonts w:hint="eastAsia"/>
          <w:u w:val="single"/>
        </w:rPr>
        <w:t>诉加拿大</w:t>
      </w:r>
      <w:r>
        <w:rPr>
          <w:rFonts w:hint="eastAsia"/>
        </w:rPr>
        <w:t>)</w:t>
      </w:r>
      <w:r>
        <w:rPr>
          <w:rFonts w:hint="eastAsia"/>
        </w:rPr>
        <w:t>、第</w:t>
      </w:r>
      <w:r>
        <w:rPr>
          <w:rFonts w:hint="eastAsia"/>
        </w:rPr>
        <w:t>128/1999</w:t>
      </w:r>
      <w:r>
        <w:rPr>
          <w:rFonts w:hint="eastAsia"/>
        </w:rPr>
        <w:t>号来文</w:t>
      </w:r>
      <w:r>
        <w:rPr>
          <w:rFonts w:hint="eastAsia"/>
        </w:rPr>
        <w:t>(</w:t>
      </w:r>
      <w:r>
        <w:rPr>
          <w:rFonts w:hint="eastAsia"/>
          <w:u w:val="single"/>
        </w:rPr>
        <w:t>F.</w:t>
      </w:r>
      <w:r>
        <w:rPr>
          <w:rFonts w:hint="eastAsia"/>
          <w:u w:val="single"/>
        </w:rPr>
        <w:t>诉瑞士</w:t>
      </w:r>
      <w:r>
        <w:rPr>
          <w:rFonts w:hint="eastAsia"/>
        </w:rPr>
        <w:t>)</w:t>
      </w:r>
      <w:r>
        <w:rPr>
          <w:rFonts w:hint="eastAsia"/>
        </w:rPr>
        <w:t>、第</w:t>
      </w:r>
      <w:r>
        <w:rPr>
          <w:rFonts w:hint="eastAsia"/>
        </w:rPr>
        <w:t>134/1999</w:t>
      </w:r>
      <w:r>
        <w:rPr>
          <w:rFonts w:hint="eastAsia"/>
        </w:rPr>
        <w:t>号来文</w:t>
      </w:r>
      <w:r>
        <w:rPr>
          <w:rFonts w:hint="eastAsia"/>
        </w:rPr>
        <w:t>(</w:t>
      </w:r>
      <w:r>
        <w:rPr>
          <w:rFonts w:hint="eastAsia"/>
          <w:u w:val="single"/>
        </w:rPr>
        <w:t>M.O.</w:t>
      </w:r>
      <w:r>
        <w:rPr>
          <w:rFonts w:hint="eastAsia"/>
          <w:u w:val="single"/>
        </w:rPr>
        <w:t>诉荷兰</w:t>
      </w:r>
      <w:r>
        <w:rPr>
          <w:rFonts w:hint="eastAsia"/>
        </w:rPr>
        <w:t>)</w:t>
      </w:r>
      <w:r>
        <w:rPr>
          <w:rFonts w:hint="eastAsia"/>
        </w:rPr>
        <w:t>、第</w:t>
      </w:r>
      <w:r>
        <w:rPr>
          <w:rFonts w:hint="eastAsia"/>
        </w:rPr>
        <w:t>142/1999</w:t>
      </w:r>
      <w:r>
        <w:rPr>
          <w:rFonts w:hint="eastAsia"/>
        </w:rPr>
        <w:t>号来文</w:t>
      </w:r>
      <w:r>
        <w:rPr>
          <w:rFonts w:hint="eastAsia"/>
        </w:rPr>
        <w:t>(</w:t>
      </w:r>
      <w:r>
        <w:rPr>
          <w:rFonts w:hint="eastAsia"/>
          <w:u w:val="single"/>
        </w:rPr>
        <w:t>S.S.</w:t>
      </w:r>
      <w:r>
        <w:rPr>
          <w:rFonts w:hint="eastAsia"/>
          <w:u w:val="single"/>
        </w:rPr>
        <w:t>和</w:t>
      </w:r>
      <w:r>
        <w:rPr>
          <w:rFonts w:hint="eastAsia"/>
          <w:u w:val="single"/>
        </w:rPr>
        <w:t>S.A.</w:t>
      </w:r>
      <w:r>
        <w:rPr>
          <w:rFonts w:hint="eastAsia"/>
          <w:u w:val="single"/>
        </w:rPr>
        <w:t>诉荷兰</w:t>
      </w:r>
      <w:r>
        <w:rPr>
          <w:rFonts w:hint="eastAsia"/>
        </w:rPr>
        <w:t>)</w:t>
      </w:r>
      <w:r>
        <w:rPr>
          <w:rFonts w:hint="eastAsia"/>
        </w:rPr>
        <w:t>、第</w:t>
      </w:r>
      <w:r>
        <w:rPr>
          <w:rFonts w:hint="eastAsia"/>
        </w:rPr>
        <w:t>147/1999</w:t>
      </w:r>
      <w:r>
        <w:rPr>
          <w:rFonts w:hint="eastAsia"/>
        </w:rPr>
        <w:t>号来文</w:t>
      </w:r>
      <w:r>
        <w:rPr>
          <w:rFonts w:hint="eastAsia"/>
        </w:rPr>
        <w:t>(</w:t>
      </w:r>
      <w:r>
        <w:rPr>
          <w:rFonts w:hint="eastAsia"/>
          <w:u w:val="single"/>
        </w:rPr>
        <w:t>Y.S.</w:t>
      </w:r>
      <w:r>
        <w:rPr>
          <w:rFonts w:hint="eastAsia"/>
          <w:u w:val="single"/>
        </w:rPr>
        <w:t>诉瑞士</w:t>
      </w:r>
      <w:r>
        <w:rPr>
          <w:rFonts w:hint="eastAsia"/>
        </w:rPr>
        <w:t>)</w:t>
      </w:r>
      <w:r>
        <w:rPr>
          <w:rFonts w:hint="eastAsia"/>
        </w:rPr>
        <w:t>和第</w:t>
      </w:r>
      <w:r>
        <w:rPr>
          <w:rFonts w:hint="eastAsia"/>
        </w:rPr>
        <w:t>150/1999</w:t>
      </w:r>
      <w:r>
        <w:rPr>
          <w:rFonts w:hint="eastAsia"/>
        </w:rPr>
        <w:t>号来文</w:t>
      </w:r>
      <w:r>
        <w:rPr>
          <w:rFonts w:hint="eastAsia"/>
        </w:rPr>
        <w:t>(</w:t>
      </w:r>
      <w:r>
        <w:rPr>
          <w:rFonts w:hint="eastAsia"/>
          <w:u w:val="single"/>
        </w:rPr>
        <w:t>S.S.</w:t>
      </w:r>
      <w:r>
        <w:rPr>
          <w:rFonts w:hint="eastAsia"/>
          <w:u w:val="single"/>
        </w:rPr>
        <w:t>诉瑞典</w:t>
      </w:r>
      <w:r>
        <w:rPr>
          <w:rFonts w:hint="eastAsia"/>
        </w:rPr>
        <w:t>)</w:t>
      </w:r>
      <w:r>
        <w:rPr>
          <w:rFonts w:hint="eastAsia"/>
        </w:rPr>
        <w:t>的意见中，委员会表示认为，提交人没有证明他们返回原籍国后有遭受酷刑的危险的申诉。因此，委员会对上述案件的结论是，将提交人遣返原籍国不违反《公约》第</w:t>
      </w:r>
      <w:r>
        <w:rPr>
          <w:rFonts w:hint="eastAsia"/>
        </w:rPr>
        <w:t>3</w:t>
      </w:r>
      <w:r>
        <w:rPr>
          <w:rFonts w:hint="eastAsia"/>
        </w:rPr>
        <w:t>条。</w:t>
      </w:r>
    </w:p>
    <w:p w:rsidR="00000000" w:rsidRDefault="00000000">
      <w:pPr>
        <w:pStyle w:val="Heading2"/>
        <w:rPr>
          <w:rFonts w:hint="eastAsia"/>
        </w:rPr>
      </w:pPr>
      <w:r>
        <w:rPr>
          <w:rFonts w:hint="eastAsia"/>
        </w:rPr>
        <w:t>七、委员会今后的会议</w:t>
      </w:r>
    </w:p>
    <w:p w:rsidR="00000000" w:rsidRDefault="00000000">
      <w:pPr>
        <w:rPr>
          <w:rFonts w:hint="eastAsia"/>
        </w:rPr>
      </w:pPr>
      <w:r>
        <w:rPr>
          <w:rFonts w:hint="eastAsia"/>
        </w:rPr>
        <w:tab/>
        <w:t xml:space="preserve">211.  </w:t>
      </w:r>
      <w:r>
        <w:rPr>
          <w:rFonts w:hint="eastAsia"/>
        </w:rPr>
        <w:t>根据其议事规则第</w:t>
      </w:r>
      <w:r>
        <w:rPr>
          <w:rFonts w:hint="eastAsia"/>
        </w:rPr>
        <w:t>2</w:t>
      </w:r>
      <w:r>
        <w:rPr>
          <w:rFonts w:hint="eastAsia"/>
        </w:rPr>
        <w:t>条，委员会通常每年举行二次例会。委员会举行例会的日期由委员会在考虑到大会批准的会议日历的情况下与秘书长协商确定。</w:t>
      </w:r>
    </w:p>
    <w:p w:rsidR="00000000" w:rsidRDefault="00000000">
      <w:pPr>
        <w:spacing w:after="120"/>
        <w:rPr>
          <w:rFonts w:hint="eastAsia"/>
        </w:rPr>
      </w:pPr>
      <w:r>
        <w:rPr>
          <w:rFonts w:hint="eastAsia"/>
        </w:rPr>
        <w:tab/>
        <w:t xml:space="preserve">212.  </w:t>
      </w:r>
      <w:r>
        <w:rPr>
          <w:rFonts w:hint="eastAsia"/>
        </w:rPr>
        <w:t>由于联合国范围内的会议日历是由秘书长每两年一次提交会议委员会和大会批准，委员会就</w:t>
      </w:r>
      <w:r>
        <w:rPr>
          <w:rFonts w:hint="eastAsia"/>
        </w:rPr>
        <w:t>2002-2003</w:t>
      </w:r>
      <w:r>
        <w:rPr>
          <w:rFonts w:hint="eastAsia"/>
        </w:rPr>
        <w:t>两年期内例会的日期作出决定。会议及日期如下：</w:t>
      </w:r>
    </w:p>
    <w:tbl>
      <w:tblPr>
        <w:tblW w:w="0" w:type="auto"/>
        <w:tblInd w:w="1158" w:type="dxa"/>
        <w:tblLook w:val="0000" w:firstRow="0" w:lastRow="0" w:firstColumn="0" w:lastColumn="0" w:noHBand="0" w:noVBand="0"/>
      </w:tblPr>
      <w:tblGrid>
        <w:gridCol w:w="3627"/>
        <w:gridCol w:w="4785"/>
      </w:tblGrid>
      <w:tr w:rsidR="00000000">
        <w:tblPrEx>
          <w:tblCellMar>
            <w:top w:w="0" w:type="dxa"/>
            <w:bottom w:w="0" w:type="dxa"/>
          </w:tblCellMar>
        </w:tblPrEx>
        <w:tc>
          <w:tcPr>
            <w:tcW w:w="3627" w:type="dxa"/>
          </w:tcPr>
          <w:p w:rsidR="00000000" w:rsidRDefault="00000000">
            <w:pPr>
              <w:rPr>
                <w:rFonts w:hint="eastAsia"/>
              </w:rPr>
            </w:pPr>
            <w:r>
              <w:rPr>
                <w:rFonts w:hint="eastAsia"/>
              </w:rPr>
              <w:t>第二十八届会议</w:t>
            </w:r>
          </w:p>
        </w:tc>
        <w:tc>
          <w:tcPr>
            <w:tcW w:w="4785" w:type="dxa"/>
          </w:tcPr>
          <w:p w:rsidR="00000000" w:rsidRDefault="00000000">
            <w:pPr>
              <w:rPr>
                <w:rFonts w:hint="eastAsia"/>
              </w:rPr>
            </w:pPr>
            <w:r>
              <w:rPr>
                <w:rFonts w:hint="eastAsia"/>
              </w:rPr>
              <w:t>2002</w:t>
            </w:r>
            <w:r>
              <w:rPr>
                <w:rFonts w:hint="eastAsia"/>
              </w:rPr>
              <w:t>年</w:t>
            </w:r>
            <w:r>
              <w:rPr>
                <w:rFonts w:hint="eastAsia"/>
              </w:rPr>
              <w:t>4</w:t>
            </w:r>
            <w:r>
              <w:rPr>
                <w:rFonts w:hint="eastAsia"/>
              </w:rPr>
              <w:t>月</w:t>
            </w:r>
            <w:r>
              <w:rPr>
                <w:rFonts w:hint="eastAsia"/>
              </w:rPr>
              <w:t>29</w:t>
            </w:r>
            <w:r>
              <w:rPr>
                <w:rFonts w:hint="eastAsia"/>
              </w:rPr>
              <w:t>日至</w:t>
            </w:r>
            <w:r>
              <w:rPr>
                <w:rFonts w:hint="eastAsia"/>
              </w:rPr>
              <w:t>5</w:t>
            </w:r>
            <w:r>
              <w:rPr>
                <w:rFonts w:hint="eastAsia"/>
              </w:rPr>
              <w:t>月</w:t>
            </w:r>
            <w:r>
              <w:rPr>
                <w:rFonts w:hint="eastAsia"/>
              </w:rPr>
              <w:t>17</w:t>
            </w:r>
            <w:r>
              <w:rPr>
                <w:rFonts w:hint="eastAsia"/>
              </w:rPr>
              <w:t>日</w:t>
            </w:r>
          </w:p>
        </w:tc>
      </w:tr>
      <w:tr w:rsidR="00000000">
        <w:tblPrEx>
          <w:tblCellMar>
            <w:top w:w="0" w:type="dxa"/>
            <w:bottom w:w="0" w:type="dxa"/>
          </w:tblCellMar>
        </w:tblPrEx>
        <w:tc>
          <w:tcPr>
            <w:tcW w:w="3627" w:type="dxa"/>
          </w:tcPr>
          <w:p w:rsidR="00000000" w:rsidRDefault="00000000">
            <w:pPr>
              <w:rPr>
                <w:rFonts w:hint="eastAsia"/>
              </w:rPr>
            </w:pPr>
            <w:r>
              <w:rPr>
                <w:rFonts w:hint="eastAsia"/>
              </w:rPr>
              <w:t>第二十九届会议</w:t>
            </w:r>
          </w:p>
        </w:tc>
        <w:tc>
          <w:tcPr>
            <w:tcW w:w="4785" w:type="dxa"/>
          </w:tcPr>
          <w:p w:rsidR="00000000" w:rsidRDefault="00000000">
            <w:pPr>
              <w:rPr>
                <w:rFonts w:hint="eastAsia"/>
              </w:rPr>
            </w:pPr>
            <w:r>
              <w:rPr>
                <w:rFonts w:hint="eastAsia"/>
              </w:rPr>
              <w:t>2002</w:t>
            </w:r>
            <w:r>
              <w:rPr>
                <w:rFonts w:hint="eastAsia"/>
              </w:rPr>
              <w:t>年</w:t>
            </w:r>
            <w:r>
              <w:rPr>
                <w:rFonts w:hint="eastAsia"/>
              </w:rPr>
              <w:t>11</w:t>
            </w:r>
            <w:r>
              <w:rPr>
                <w:rFonts w:hint="eastAsia"/>
              </w:rPr>
              <w:t>月</w:t>
            </w:r>
            <w:r>
              <w:rPr>
                <w:rFonts w:hint="eastAsia"/>
              </w:rPr>
              <w:t>11</w:t>
            </w:r>
            <w:r>
              <w:rPr>
                <w:rFonts w:hint="eastAsia"/>
              </w:rPr>
              <w:t>日至</w:t>
            </w:r>
            <w:r>
              <w:rPr>
                <w:rFonts w:hint="eastAsia"/>
              </w:rPr>
              <w:t>22</w:t>
            </w:r>
            <w:r>
              <w:rPr>
                <w:rFonts w:hint="eastAsia"/>
              </w:rPr>
              <w:t>日</w:t>
            </w:r>
          </w:p>
        </w:tc>
      </w:tr>
      <w:tr w:rsidR="00000000">
        <w:tblPrEx>
          <w:tblCellMar>
            <w:top w:w="0" w:type="dxa"/>
            <w:bottom w:w="0" w:type="dxa"/>
          </w:tblCellMar>
        </w:tblPrEx>
        <w:tc>
          <w:tcPr>
            <w:tcW w:w="3627" w:type="dxa"/>
          </w:tcPr>
          <w:p w:rsidR="00000000" w:rsidRDefault="00000000">
            <w:pPr>
              <w:rPr>
                <w:rFonts w:hint="eastAsia"/>
              </w:rPr>
            </w:pPr>
            <w:r>
              <w:rPr>
                <w:rFonts w:hint="eastAsia"/>
              </w:rPr>
              <w:t>第三十届会议</w:t>
            </w:r>
          </w:p>
        </w:tc>
        <w:tc>
          <w:tcPr>
            <w:tcW w:w="4785" w:type="dxa"/>
          </w:tcPr>
          <w:p w:rsidR="00000000" w:rsidRDefault="00000000">
            <w:pPr>
              <w:rPr>
                <w:rFonts w:hint="eastAsia"/>
              </w:rPr>
            </w:pPr>
            <w:r>
              <w:rPr>
                <w:rFonts w:hint="eastAsia"/>
              </w:rPr>
              <w:t>2003</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16</w:t>
            </w:r>
            <w:r>
              <w:rPr>
                <w:rFonts w:hint="eastAsia"/>
              </w:rPr>
              <w:t>日</w:t>
            </w:r>
          </w:p>
        </w:tc>
      </w:tr>
      <w:tr w:rsidR="00000000">
        <w:tblPrEx>
          <w:tblCellMar>
            <w:top w:w="0" w:type="dxa"/>
            <w:bottom w:w="0" w:type="dxa"/>
          </w:tblCellMar>
        </w:tblPrEx>
        <w:tc>
          <w:tcPr>
            <w:tcW w:w="3627" w:type="dxa"/>
          </w:tcPr>
          <w:p w:rsidR="00000000" w:rsidRDefault="00000000">
            <w:pPr>
              <w:rPr>
                <w:rFonts w:hint="eastAsia"/>
              </w:rPr>
            </w:pPr>
            <w:r>
              <w:rPr>
                <w:rFonts w:hint="eastAsia"/>
              </w:rPr>
              <w:t>第三十一届会议</w:t>
            </w:r>
          </w:p>
        </w:tc>
        <w:tc>
          <w:tcPr>
            <w:tcW w:w="4785" w:type="dxa"/>
          </w:tcPr>
          <w:p w:rsidR="00000000" w:rsidRDefault="00000000">
            <w:pPr>
              <w:rPr>
                <w:rFonts w:hint="eastAsia"/>
              </w:rPr>
            </w:pPr>
            <w:r>
              <w:rPr>
                <w:rFonts w:hint="eastAsia"/>
              </w:rPr>
              <w:t>2003</w:t>
            </w:r>
            <w:r>
              <w:rPr>
                <w:rFonts w:hint="eastAsia"/>
              </w:rPr>
              <w:t>年</w:t>
            </w:r>
            <w:r>
              <w:rPr>
                <w:rFonts w:hint="eastAsia"/>
              </w:rPr>
              <w:t>11</w:t>
            </w:r>
            <w:r>
              <w:rPr>
                <w:rFonts w:hint="eastAsia"/>
              </w:rPr>
              <w:t>月</w:t>
            </w:r>
            <w:r>
              <w:rPr>
                <w:rFonts w:hint="eastAsia"/>
              </w:rPr>
              <w:t>10</w:t>
            </w:r>
            <w:r>
              <w:rPr>
                <w:rFonts w:hint="eastAsia"/>
              </w:rPr>
              <w:t>日至</w:t>
            </w:r>
            <w:r>
              <w:rPr>
                <w:rFonts w:hint="eastAsia"/>
              </w:rPr>
              <w:t>21</w:t>
            </w:r>
            <w:r>
              <w:rPr>
                <w:rFonts w:hint="eastAsia"/>
              </w:rPr>
              <w:t>日</w:t>
            </w:r>
          </w:p>
        </w:tc>
      </w:tr>
      <w:tr w:rsidR="00000000">
        <w:tblPrEx>
          <w:tblCellMar>
            <w:top w:w="0" w:type="dxa"/>
            <w:bottom w:w="0" w:type="dxa"/>
          </w:tblCellMar>
        </w:tblPrEx>
        <w:tc>
          <w:tcPr>
            <w:tcW w:w="3627" w:type="dxa"/>
          </w:tcPr>
          <w:p w:rsidR="00000000" w:rsidRDefault="00000000">
            <w:pPr>
              <w:rPr>
                <w:rFonts w:hint="eastAsia"/>
              </w:rPr>
            </w:pPr>
          </w:p>
        </w:tc>
        <w:tc>
          <w:tcPr>
            <w:tcW w:w="4785" w:type="dxa"/>
          </w:tcPr>
          <w:p w:rsidR="00000000" w:rsidRDefault="00000000">
            <w:pPr>
              <w:rPr>
                <w:rFonts w:hint="eastAsia"/>
              </w:rPr>
            </w:pPr>
          </w:p>
        </w:tc>
      </w:tr>
    </w:tbl>
    <w:p w:rsidR="00000000" w:rsidRDefault="00000000">
      <w:pPr>
        <w:spacing w:after="120"/>
        <w:rPr>
          <w:rFonts w:hint="eastAsia"/>
        </w:rPr>
      </w:pPr>
      <w:r>
        <w:rPr>
          <w:rFonts w:hint="eastAsia"/>
        </w:rPr>
        <w:tab/>
        <w:t xml:space="preserve">213.  </w:t>
      </w:r>
      <w:r>
        <w:rPr>
          <w:rFonts w:hint="eastAsia"/>
        </w:rPr>
        <w:t>如果大会批准委员会关于设立会前工作组的决定，工作组</w:t>
      </w:r>
      <w:r>
        <w:rPr>
          <w:rFonts w:hint="eastAsia"/>
        </w:rPr>
        <w:t>2002</w:t>
      </w:r>
      <w:r>
        <w:rPr>
          <w:rFonts w:hint="eastAsia"/>
        </w:rPr>
        <w:t>年和</w:t>
      </w:r>
      <w:r>
        <w:rPr>
          <w:rFonts w:hint="eastAsia"/>
        </w:rPr>
        <w:t>2003</w:t>
      </w:r>
      <w:r>
        <w:rPr>
          <w:rFonts w:hint="eastAsia"/>
        </w:rPr>
        <w:t>年的会议日期将如下：</w:t>
      </w:r>
    </w:p>
    <w:p w:rsidR="00000000" w:rsidRDefault="00000000">
      <w:pPr>
        <w:rPr>
          <w:rFonts w:hint="eastAsia"/>
        </w:rPr>
      </w:pPr>
      <w:r>
        <w:rPr>
          <w:rFonts w:hint="eastAsia"/>
        </w:rPr>
        <w:tab/>
      </w:r>
      <w:r>
        <w:rPr>
          <w:rFonts w:hint="eastAsia"/>
        </w:rPr>
        <w:tab/>
        <w:t>2002</w:t>
      </w:r>
      <w:r>
        <w:rPr>
          <w:rFonts w:hint="eastAsia"/>
        </w:rPr>
        <w:t>年</w:t>
      </w:r>
      <w:r>
        <w:rPr>
          <w:rFonts w:hint="eastAsia"/>
        </w:rPr>
        <w:t>4</w:t>
      </w:r>
      <w:r>
        <w:rPr>
          <w:rFonts w:hint="eastAsia"/>
        </w:rPr>
        <w:t>月</w:t>
      </w:r>
      <w:r>
        <w:rPr>
          <w:rFonts w:hint="eastAsia"/>
        </w:rPr>
        <w:t>22</w:t>
      </w:r>
      <w:r>
        <w:rPr>
          <w:rFonts w:hint="eastAsia"/>
        </w:rPr>
        <w:t>日至</w:t>
      </w:r>
      <w:r>
        <w:rPr>
          <w:rFonts w:hint="eastAsia"/>
        </w:rPr>
        <w:t>26</w:t>
      </w:r>
      <w:r>
        <w:rPr>
          <w:rFonts w:hint="eastAsia"/>
        </w:rPr>
        <w:t>日</w:t>
      </w:r>
    </w:p>
    <w:p w:rsidR="00000000" w:rsidRDefault="00000000">
      <w:pPr>
        <w:rPr>
          <w:rFonts w:hint="eastAsia"/>
        </w:rPr>
      </w:pPr>
      <w:r>
        <w:rPr>
          <w:rFonts w:hint="eastAsia"/>
        </w:rPr>
        <w:tab/>
      </w:r>
      <w:r>
        <w:rPr>
          <w:rFonts w:hint="eastAsia"/>
        </w:rPr>
        <w:tab/>
        <w:t>2002</w:t>
      </w:r>
      <w:r>
        <w:rPr>
          <w:rFonts w:hint="eastAsia"/>
        </w:rPr>
        <w:t>年</w:t>
      </w:r>
      <w:r>
        <w:rPr>
          <w:rFonts w:hint="eastAsia"/>
        </w:rPr>
        <w:t>11</w:t>
      </w:r>
      <w:r>
        <w:rPr>
          <w:rFonts w:hint="eastAsia"/>
        </w:rPr>
        <w:t>月</w:t>
      </w:r>
      <w:r>
        <w:rPr>
          <w:rFonts w:hint="eastAsia"/>
        </w:rPr>
        <w:t>4</w:t>
      </w:r>
      <w:r>
        <w:rPr>
          <w:rFonts w:hint="eastAsia"/>
        </w:rPr>
        <w:t>日至</w:t>
      </w:r>
      <w:r>
        <w:rPr>
          <w:rFonts w:hint="eastAsia"/>
        </w:rPr>
        <w:t>8</w:t>
      </w:r>
      <w:r>
        <w:rPr>
          <w:rFonts w:hint="eastAsia"/>
        </w:rPr>
        <w:t>日</w:t>
      </w:r>
    </w:p>
    <w:p w:rsidR="00000000" w:rsidRDefault="00000000">
      <w:pPr>
        <w:rPr>
          <w:rFonts w:hint="eastAsia"/>
        </w:rPr>
      </w:pPr>
      <w:r>
        <w:rPr>
          <w:rFonts w:hint="eastAsia"/>
        </w:rPr>
        <w:tab/>
      </w:r>
      <w:r>
        <w:rPr>
          <w:rFonts w:hint="eastAsia"/>
        </w:rPr>
        <w:tab/>
        <w:t>2003</w:t>
      </w:r>
      <w:r>
        <w:rPr>
          <w:rFonts w:hint="eastAsia"/>
        </w:rPr>
        <w:t>年</w:t>
      </w:r>
      <w:r>
        <w:rPr>
          <w:rFonts w:hint="eastAsia"/>
        </w:rPr>
        <w:t>4</w:t>
      </w:r>
      <w:r>
        <w:rPr>
          <w:rFonts w:hint="eastAsia"/>
        </w:rPr>
        <w:t>月</w:t>
      </w:r>
      <w:r>
        <w:rPr>
          <w:rFonts w:hint="eastAsia"/>
        </w:rPr>
        <w:t>22</w:t>
      </w:r>
      <w:r>
        <w:rPr>
          <w:rFonts w:hint="eastAsia"/>
        </w:rPr>
        <w:t>日至</w:t>
      </w:r>
      <w:r>
        <w:rPr>
          <w:rFonts w:hint="eastAsia"/>
        </w:rPr>
        <w:t>25</w:t>
      </w:r>
      <w:r>
        <w:rPr>
          <w:rFonts w:hint="eastAsia"/>
        </w:rPr>
        <w:t>日</w:t>
      </w:r>
    </w:p>
    <w:p w:rsidR="00000000" w:rsidRDefault="00000000">
      <w:pPr>
        <w:spacing w:after="320"/>
        <w:rPr>
          <w:rFonts w:hint="eastAsia"/>
        </w:rPr>
      </w:pPr>
      <w:r>
        <w:rPr>
          <w:rFonts w:hint="eastAsia"/>
        </w:rPr>
        <w:tab/>
      </w:r>
      <w:r>
        <w:rPr>
          <w:rFonts w:hint="eastAsia"/>
        </w:rPr>
        <w:tab/>
        <w:t>2003</w:t>
      </w:r>
      <w:r>
        <w:rPr>
          <w:rFonts w:hint="eastAsia"/>
        </w:rPr>
        <w:t>年</w:t>
      </w:r>
      <w:r>
        <w:rPr>
          <w:rFonts w:hint="eastAsia"/>
        </w:rPr>
        <w:t>11</w:t>
      </w:r>
      <w:r>
        <w:rPr>
          <w:rFonts w:hint="eastAsia"/>
        </w:rPr>
        <w:t>月</w:t>
      </w:r>
      <w:r>
        <w:rPr>
          <w:rFonts w:hint="eastAsia"/>
        </w:rPr>
        <w:t>3</w:t>
      </w:r>
      <w:r>
        <w:rPr>
          <w:rFonts w:hint="eastAsia"/>
        </w:rPr>
        <w:t>日至</w:t>
      </w:r>
      <w:r>
        <w:rPr>
          <w:rFonts w:hint="eastAsia"/>
        </w:rPr>
        <w:t>7</w:t>
      </w:r>
      <w:r>
        <w:rPr>
          <w:rFonts w:hint="eastAsia"/>
        </w:rPr>
        <w:t>日</w:t>
      </w:r>
    </w:p>
    <w:p w:rsidR="00000000" w:rsidRDefault="00000000">
      <w:pPr>
        <w:pStyle w:val="Heading2"/>
        <w:rPr>
          <w:rFonts w:hint="eastAsia"/>
        </w:rPr>
      </w:pPr>
      <w:r>
        <w:rPr>
          <w:rFonts w:hint="eastAsia"/>
        </w:rPr>
        <w:t>八、参照《公约》第</w:t>
      </w:r>
      <w:r>
        <w:rPr>
          <w:rFonts w:hint="eastAsia"/>
        </w:rPr>
        <w:t>16</w:t>
      </w:r>
      <w:r>
        <w:rPr>
          <w:rFonts w:hint="eastAsia"/>
        </w:rPr>
        <w:t>条讨论被占领巴勒斯坦领土的情况</w:t>
      </w:r>
    </w:p>
    <w:p w:rsidR="00000000" w:rsidRDefault="00000000">
      <w:pPr>
        <w:rPr>
          <w:rFonts w:hint="eastAsia"/>
        </w:rPr>
      </w:pPr>
      <w:r>
        <w:rPr>
          <w:rFonts w:hint="eastAsia"/>
        </w:rPr>
        <w:tab/>
        <w:t>214.  2000</w:t>
      </w:r>
      <w:r>
        <w:rPr>
          <w:rFonts w:hint="eastAsia"/>
        </w:rPr>
        <w:t>年</w:t>
      </w:r>
      <w:r>
        <w:rPr>
          <w:rFonts w:hint="eastAsia"/>
        </w:rPr>
        <w:t>11</w:t>
      </w:r>
      <w:r>
        <w:rPr>
          <w:rFonts w:hint="eastAsia"/>
        </w:rPr>
        <w:t>月</w:t>
      </w:r>
      <w:r>
        <w:rPr>
          <w:rFonts w:hint="eastAsia"/>
        </w:rPr>
        <w:t>22</w:t>
      </w:r>
      <w:r>
        <w:rPr>
          <w:rFonts w:hint="eastAsia"/>
        </w:rPr>
        <w:t>日，委员会应</w:t>
      </w:r>
      <w:r>
        <w:t>El Masry</w:t>
      </w:r>
      <w:r>
        <w:rPr>
          <w:rFonts w:hint="eastAsia"/>
        </w:rPr>
        <w:t>先生的请求就上述主题举行了一次意见初步交流会，</w:t>
      </w:r>
      <w:r>
        <w:t>El Masry</w:t>
      </w:r>
      <w:r>
        <w:rPr>
          <w:rFonts w:hint="eastAsia"/>
        </w:rPr>
        <w:t>先生曾建议以色列提交一个特别报告。但委员会决定将对有关问题的讨论推迟到第二十六届会议。</w:t>
      </w:r>
    </w:p>
    <w:p w:rsidR="00000000" w:rsidRDefault="00000000">
      <w:pPr>
        <w:spacing w:after="320"/>
        <w:rPr>
          <w:rFonts w:hint="eastAsia"/>
        </w:rPr>
      </w:pPr>
      <w:r>
        <w:rPr>
          <w:rFonts w:hint="eastAsia"/>
        </w:rPr>
        <w:tab/>
        <w:t>215.  2001</w:t>
      </w:r>
      <w:r>
        <w:rPr>
          <w:rFonts w:hint="eastAsia"/>
        </w:rPr>
        <w:t>年</w:t>
      </w:r>
      <w:r>
        <w:rPr>
          <w:rFonts w:hint="eastAsia"/>
        </w:rPr>
        <w:t>5</w:t>
      </w:r>
      <w:r>
        <w:rPr>
          <w:rFonts w:hint="eastAsia"/>
        </w:rPr>
        <w:t>月</w:t>
      </w:r>
      <w:r>
        <w:rPr>
          <w:rFonts w:hint="eastAsia"/>
        </w:rPr>
        <w:t>16</w:t>
      </w:r>
      <w:r>
        <w:rPr>
          <w:rFonts w:hint="eastAsia"/>
        </w:rPr>
        <w:t>日，委员会再次就有关问题举行意见交流会。因此，它决定在</w:t>
      </w:r>
      <w:r>
        <w:rPr>
          <w:rFonts w:hint="eastAsia"/>
        </w:rPr>
        <w:t>2001</w:t>
      </w:r>
      <w:r>
        <w:rPr>
          <w:rFonts w:hint="eastAsia"/>
        </w:rPr>
        <w:t>年</w:t>
      </w:r>
      <w:r>
        <w:rPr>
          <w:rFonts w:hint="eastAsia"/>
        </w:rPr>
        <w:t>11</w:t>
      </w:r>
      <w:r>
        <w:rPr>
          <w:rFonts w:hint="eastAsia"/>
        </w:rPr>
        <w:t>月举行的第二十七届会议上审议以色列的第三次定期报告。委员会还决定就《公约》对被占领巴勒斯坦领土的适用问题征求联合国法律顾问的意见。</w:t>
      </w:r>
    </w:p>
    <w:p w:rsidR="00000000" w:rsidRDefault="00000000">
      <w:pPr>
        <w:pStyle w:val="Heading2"/>
        <w:rPr>
          <w:rFonts w:hint="eastAsia"/>
        </w:rPr>
      </w:pPr>
      <w:r>
        <w:rPr>
          <w:rFonts w:hint="eastAsia"/>
        </w:rPr>
        <w:t>九、通过委员会的年度报告</w:t>
      </w:r>
    </w:p>
    <w:p w:rsidR="00000000" w:rsidRDefault="00000000">
      <w:pPr>
        <w:rPr>
          <w:rFonts w:hint="eastAsia"/>
        </w:rPr>
      </w:pPr>
      <w:r>
        <w:rPr>
          <w:rFonts w:hint="eastAsia"/>
        </w:rPr>
        <w:tab/>
        <w:t xml:space="preserve">216.  </w:t>
      </w:r>
      <w:r>
        <w:rPr>
          <w:rFonts w:hint="eastAsia"/>
        </w:rPr>
        <w:t>根据《公约》第</w:t>
      </w:r>
      <w:r>
        <w:rPr>
          <w:rFonts w:hint="eastAsia"/>
        </w:rPr>
        <w:t>24</w:t>
      </w:r>
      <w:r>
        <w:rPr>
          <w:rFonts w:hint="eastAsia"/>
        </w:rPr>
        <w:t>条，委员会每年向缔约国和大会提交活动报告。由于委员会每日历年的第二次例会均在</w:t>
      </w:r>
      <w:r>
        <w:rPr>
          <w:rFonts w:hint="eastAsia"/>
        </w:rPr>
        <w:t>11</w:t>
      </w:r>
      <w:r>
        <w:rPr>
          <w:rFonts w:hint="eastAsia"/>
        </w:rPr>
        <w:t>月下旬举行，而这正好与大会例会的日期相仿，它总是在每年春季会议上通过年度报告，以便在同一日历年向大会提交。</w:t>
      </w:r>
    </w:p>
    <w:p w:rsidR="00000000" w:rsidRDefault="00000000">
      <w:pPr>
        <w:rPr>
          <w:rFonts w:hint="eastAsia"/>
        </w:rPr>
      </w:pPr>
      <w:r>
        <w:rPr>
          <w:rFonts w:hint="eastAsia"/>
        </w:rPr>
        <w:tab/>
        <w:t xml:space="preserve">217.  </w:t>
      </w:r>
      <w:r>
        <w:rPr>
          <w:rFonts w:hint="eastAsia"/>
        </w:rPr>
        <w:t>因此，委员会在</w:t>
      </w:r>
      <w:r>
        <w:rPr>
          <w:rFonts w:hint="eastAsia"/>
        </w:rPr>
        <w:t>2001</w:t>
      </w:r>
      <w:r>
        <w:rPr>
          <w:rFonts w:hint="eastAsia"/>
        </w:rPr>
        <w:t>年</w:t>
      </w:r>
      <w:r>
        <w:rPr>
          <w:rFonts w:hint="eastAsia"/>
        </w:rPr>
        <w:t>5</w:t>
      </w:r>
      <w:r>
        <w:rPr>
          <w:rFonts w:hint="eastAsia"/>
        </w:rPr>
        <w:t>月</w:t>
      </w:r>
      <w:r>
        <w:rPr>
          <w:rFonts w:hint="eastAsia"/>
        </w:rPr>
        <w:t>18</w:t>
      </w:r>
      <w:r>
        <w:rPr>
          <w:rFonts w:hint="eastAsia"/>
        </w:rPr>
        <w:t>日举行的第</w:t>
      </w:r>
      <w:r>
        <w:rPr>
          <w:rFonts w:hint="eastAsia"/>
        </w:rPr>
        <w:t>484</w:t>
      </w:r>
      <w:r>
        <w:rPr>
          <w:rFonts w:hint="eastAsia"/>
        </w:rPr>
        <w:t>次会议上审议并通过了第二十五届和第二十六届会议活动报告。在委员会</w:t>
      </w:r>
      <w:r>
        <w:rPr>
          <w:rFonts w:hint="eastAsia"/>
        </w:rPr>
        <w:t>2002</w:t>
      </w:r>
      <w:r>
        <w:rPr>
          <w:rFonts w:hint="eastAsia"/>
        </w:rPr>
        <w:t>年的年度报告中有一部分将是报告委员会第二十七届会议</w:t>
      </w:r>
      <w:r>
        <w:rPr>
          <w:rFonts w:hint="eastAsia"/>
        </w:rPr>
        <w:t>(2001</w:t>
      </w:r>
      <w:r>
        <w:rPr>
          <w:rFonts w:hint="eastAsia"/>
        </w:rPr>
        <w:t>年</w:t>
      </w:r>
      <w:r>
        <w:rPr>
          <w:rFonts w:hint="eastAsia"/>
        </w:rPr>
        <w:t>11</w:t>
      </w:r>
      <w:r>
        <w:rPr>
          <w:rFonts w:hint="eastAsia"/>
        </w:rPr>
        <w:t>月</w:t>
      </w:r>
      <w:r>
        <w:rPr>
          <w:rFonts w:hint="eastAsia"/>
        </w:rPr>
        <w:t>22-23</w:t>
      </w:r>
      <w:r>
        <w:rPr>
          <w:rFonts w:hint="eastAsia"/>
        </w:rPr>
        <w:t>日</w:t>
      </w:r>
      <w:r>
        <w:rPr>
          <w:rFonts w:hint="eastAsia"/>
        </w:rPr>
        <w:t>)</w:t>
      </w:r>
      <w:r>
        <w:rPr>
          <w:rFonts w:hint="eastAsia"/>
        </w:rPr>
        <w:t>的报告。</w:t>
      </w:r>
    </w:p>
    <w:p w:rsidR="00000000" w:rsidRDefault="00000000">
      <w:pPr>
        <w:pStyle w:val="Heading2"/>
      </w:pPr>
      <w:r>
        <w:br w:type="page"/>
      </w:r>
      <w:r>
        <w:rPr>
          <w:rFonts w:hint="eastAsia"/>
        </w:rPr>
        <w:t>附</w:t>
      </w:r>
      <w:r>
        <w:rPr>
          <w:rFonts w:hint="eastAsia"/>
        </w:rPr>
        <w:t xml:space="preserve">  </w:t>
      </w:r>
      <w:r>
        <w:rPr>
          <w:rFonts w:hint="eastAsia"/>
        </w:rPr>
        <w:t>件</w:t>
      </w:r>
      <w:r>
        <w:rPr>
          <w:rFonts w:hint="eastAsia"/>
        </w:rPr>
        <w:t xml:space="preserve">  </w:t>
      </w:r>
      <w:r>
        <w:rPr>
          <w:rFonts w:hint="eastAsia"/>
        </w:rPr>
        <w:t>一</w:t>
      </w:r>
    </w:p>
    <w:p w:rsidR="00000000" w:rsidRDefault="00000000">
      <w:pPr>
        <w:pStyle w:val="Heading2"/>
        <w:rPr>
          <w:kern w:val="0"/>
          <w:sz w:val="30"/>
        </w:rPr>
      </w:pPr>
      <w:r>
        <w:rPr>
          <w:rFonts w:hint="eastAsia"/>
        </w:rPr>
        <w:t>截至</w:t>
      </w:r>
      <w:r>
        <w:rPr>
          <w:rFonts w:hint="eastAsia"/>
        </w:rPr>
        <w:t>2001</w:t>
      </w:r>
      <w:r>
        <w:rPr>
          <w:rFonts w:hint="eastAsia"/>
        </w:rPr>
        <w:t>年</w:t>
      </w:r>
      <w:r>
        <w:t>5</w:t>
      </w:r>
      <w:r>
        <w:rPr>
          <w:rFonts w:hint="eastAsia"/>
        </w:rPr>
        <w:t>月</w:t>
      </w:r>
      <w:r>
        <w:t>1</w:t>
      </w:r>
      <w:r>
        <w:rPr>
          <w:rFonts w:hint="eastAsia"/>
        </w:rPr>
        <w:t>8</w:t>
      </w:r>
      <w:r>
        <w:rPr>
          <w:rFonts w:hint="eastAsia"/>
        </w:rPr>
        <w:t>日已签署、批准或加入</w:t>
      </w:r>
      <w:r>
        <w:rPr>
          <w:rFonts w:hint="eastAsia"/>
        </w:rPr>
        <w:br/>
      </w:r>
      <w:r>
        <w:rPr>
          <w:rFonts w:hint="eastAsia"/>
        </w:rPr>
        <w:t>《禁止酷刑和其他残忍、不人道或有辱人格</w:t>
      </w:r>
      <w:r>
        <w:rPr>
          <w:rFonts w:hint="eastAsia"/>
        </w:rPr>
        <w:br/>
      </w:r>
      <w:r>
        <w:rPr>
          <w:rFonts w:hint="eastAsia"/>
        </w:rPr>
        <w:t>的</w:t>
      </w:r>
      <w:r>
        <w:rPr>
          <w:rFonts w:hint="eastAsia"/>
          <w:kern w:val="0"/>
        </w:rPr>
        <w:t>待遇</w:t>
      </w:r>
      <w:r>
        <w:rPr>
          <w:rFonts w:hint="eastAsia"/>
          <w:kern w:val="0"/>
          <w:sz w:val="30"/>
        </w:rPr>
        <w:t>或处罚公约》的国家</w:t>
      </w:r>
    </w:p>
    <w:tbl>
      <w:tblPr>
        <w:tblW w:w="8694" w:type="dxa"/>
        <w:tblLayout w:type="fixed"/>
        <w:tblCellMar>
          <w:left w:w="28" w:type="dxa"/>
          <w:right w:w="28" w:type="dxa"/>
        </w:tblCellMar>
        <w:tblLook w:val="0000" w:firstRow="0" w:lastRow="0" w:firstColumn="0" w:lastColumn="0" w:noHBand="0" w:noVBand="0"/>
      </w:tblPr>
      <w:tblGrid>
        <w:gridCol w:w="2898"/>
        <w:gridCol w:w="2530"/>
        <w:gridCol w:w="3266"/>
      </w:tblGrid>
      <w:tr w:rsidR="00000000">
        <w:tblPrEx>
          <w:tblCellMar>
            <w:top w:w="0" w:type="dxa"/>
            <w:bottom w:w="0" w:type="dxa"/>
          </w:tblCellMar>
        </w:tblPrEx>
        <w:trPr>
          <w:tblHeader/>
        </w:trPr>
        <w:tc>
          <w:tcPr>
            <w:tcW w:w="2898" w:type="dxa"/>
          </w:tcPr>
          <w:p w:rsidR="00000000" w:rsidRDefault="00000000">
            <w:pPr>
              <w:spacing w:after="240"/>
              <w:ind w:firstLine="62"/>
              <w:rPr>
                <w:sz w:val="22"/>
                <w:u w:val="single"/>
              </w:rPr>
            </w:pPr>
            <w:r>
              <w:rPr>
                <w:rFonts w:hint="eastAsia"/>
                <w:sz w:val="22"/>
              </w:rPr>
              <w:t xml:space="preserve">  </w:t>
            </w:r>
            <w:r>
              <w:rPr>
                <w:rFonts w:hint="eastAsia"/>
                <w:sz w:val="22"/>
                <w:u w:val="single"/>
              </w:rPr>
              <w:t>国</w:t>
            </w:r>
            <w:r>
              <w:rPr>
                <w:rFonts w:hint="eastAsia"/>
                <w:sz w:val="22"/>
                <w:u w:val="single"/>
              </w:rPr>
              <w:t xml:space="preserve">   </w:t>
            </w:r>
            <w:r>
              <w:rPr>
                <w:rFonts w:hint="eastAsia"/>
                <w:sz w:val="22"/>
                <w:u w:val="single"/>
              </w:rPr>
              <w:t>家</w:t>
            </w:r>
          </w:p>
        </w:tc>
        <w:tc>
          <w:tcPr>
            <w:tcW w:w="2530" w:type="dxa"/>
          </w:tcPr>
          <w:p w:rsidR="00000000" w:rsidRDefault="00000000">
            <w:pPr>
              <w:spacing w:after="240"/>
              <w:ind w:firstLine="62"/>
              <w:rPr>
                <w:sz w:val="22"/>
                <w:u w:val="single"/>
              </w:rPr>
            </w:pPr>
            <w:r>
              <w:rPr>
                <w:rFonts w:hint="eastAsia"/>
                <w:sz w:val="22"/>
              </w:rPr>
              <w:t xml:space="preserve">  </w:t>
            </w:r>
            <w:r>
              <w:rPr>
                <w:rFonts w:hint="eastAsia"/>
                <w:sz w:val="22"/>
                <w:u w:val="single"/>
              </w:rPr>
              <w:t>签署日期</w:t>
            </w:r>
          </w:p>
        </w:tc>
        <w:tc>
          <w:tcPr>
            <w:tcW w:w="3266" w:type="dxa"/>
          </w:tcPr>
          <w:p w:rsidR="00000000" w:rsidRDefault="00000000">
            <w:pPr>
              <w:spacing w:after="240"/>
              <w:ind w:firstLine="62"/>
              <w:rPr>
                <w:sz w:val="22"/>
                <w:u w:val="single"/>
              </w:rPr>
            </w:pPr>
            <w:r>
              <w:rPr>
                <w:rFonts w:hint="eastAsia"/>
                <w:sz w:val="22"/>
                <w:u w:val="single"/>
              </w:rPr>
              <w:t>收到批准或加入文书的日期</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阿富汗</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4</w:t>
            </w:r>
            <w:r>
              <w:rPr>
                <w:rFonts w:hint="eastAsia"/>
                <w:sz w:val="22"/>
              </w:rPr>
              <w:t>月</w:t>
            </w:r>
            <w:r>
              <w:rPr>
                <w:sz w:val="22"/>
              </w:rPr>
              <w:t>1</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阿尔巴尼亚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1994</w:t>
            </w:r>
            <w:r>
              <w:rPr>
                <w:rFonts w:hint="eastAsia"/>
                <w:sz w:val="22"/>
              </w:rPr>
              <w:t>年</w:t>
            </w:r>
            <w:r>
              <w:rPr>
                <w:sz w:val="22"/>
              </w:rPr>
              <w:t>5</w:t>
            </w:r>
            <w:r>
              <w:rPr>
                <w:rFonts w:hint="eastAsia"/>
                <w:sz w:val="22"/>
              </w:rPr>
              <w:t>月</w:t>
            </w:r>
            <w:r>
              <w:rPr>
                <w:sz w:val="22"/>
              </w:rPr>
              <w:t>11</w:t>
            </w:r>
            <w:r>
              <w:rPr>
                <w:rFonts w:hint="eastAsia"/>
                <w:sz w:val="22"/>
              </w:rPr>
              <w:t>日</w:t>
            </w:r>
            <w:r>
              <w:rPr>
                <w:rStyle w:val="FootnoteReference"/>
                <w:vertAlign w:val="baseline"/>
              </w:rPr>
              <w:footnoteReference w:customMarkFollows="1" w:id="7"/>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阿尔及利亚</w:t>
            </w:r>
          </w:p>
        </w:tc>
        <w:tc>
          <w:tcPr>
            <w:tcW w:w="2530" w:type="dxa"/>
          </w:tcPr>
          <w:p w:rsidR="00000000" w:rsidRDefault="00000000">
            <w:pPr>
              <w:ind w:firstLine="62"/>
              <w:rPr>
                <w:sz w:val="22"/>
              </w:rPr>
            </w:pPr>
            <w:r>
              <w:rPr>
                <w:sz w:val="22"/>
              </w:rPr>
              <w:t>1985</w:t>
            </w:r>
            <w:r>
              <w:rPr>
                <w:rFonts w:hint="eastAsia"/>
                <w:sz w:val="22"/>
              </w:rPr>
              <w:t>年</w:t>
            </w:r>
            <w:r>
              <w:rPr>
                <w:sz w:val="22"/>
              </w:rPr>
              <w:t>11</w:t>
            </w:r>
            <w:r>
              <w:rPr>
                <w:rFonts w:hint="eastAsia"/>
                <w:sz w:val="22"/>
              </w:rPr>
              <w:t>月</w:t>
            </w:r>
            <w:r>
              <w:rPr>
                <w:sz w:val="22"/>
              </w:rPr>
              <w:t>26</w:t>
            </w:r>
            <w:r>
              <w:rPr>
                <w:rFonts w:hint="eastAsia"/>
                <w:sz w:val="22"/>
              </w:rPr>
              <w:t>日</w:t>
            </w:r>
          </w:p>
        </w:tc>
        <w:tc>
          <w:tcPr>
            <w:tcW w:w="3266" w:type="dxa"/>
          </w:tcPr>
          <w:p w:rsidR="00000000" w:rsidRDefault="00000000">
            <w:pPr>
              <w:ind w:firstLine="62"/>
              <w:rPr>
                <w:sz w:val="22"/>
              </w:rPr>
            </w:pPr>
            <w:r>
              <w:rPr>
                <w:sz w:val="22"/>
              </w:rPr>
              <w:t>1989</w:t>
            </w:r>
            <w:r>
              <w:rPr>
                <w:rFonts w:hint="eastAsia"/>
                <w:sz w:val="22"/>
              </w:rPr>
              <w:t>年</w:t>
            </w:r>
            <w:r>
              <w:rPr>
                <w:sz w:val="22"/>
              </w:rPr>
              <w:t>9</w:t>
            </w:r>
            <w:r>
              <w:rPr>
                <w:rFonts w:hint="eastAsia"/>
                <w:sz w:val="22"/>
              </w:rPr>
              <w:t>月</w:t>
            </w:r>
            <w:r>
              <w:rPr>
                <w:sz w:val="22"/>
              </w:rPr>
              <w:t>12</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安提瓜和巴布达</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1993</w:t>
            </w:r>
            <w:r>
              <w:rPr>
                <w:rFonts w:hint="eastAsia"/>
                <w:sz w:val="22"/>
              </w:rPr>
              <w:t>年</w:t>
            </w:r>
            <w:r>
              <w:rPr>
                <w:sz w:val="22"/>
              </w:rPr>
              <w:t>7</w:t>
            </w:r>
            <w:r>
              <w:rPr>
                <w:rFonts w:hint="eastAsia"/>
                <w:sz w:val="22"/>
              </w:rPr>
              <w:t>月</w:t>
            </w:r>
            <w:r>
              <w:rPr>
                <w:sz w:val="22"/>
              </w:rPr>
              <w:t>19</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阿根廷</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1986</w:t>
            </w:r>
            <w:r>
              <w:rPr>
                <w:rFonts w:hint="eastAsia"/>
                <w:sz w:val="22"/>
              </w:rPr>
              <w:t>年</w:t>
            </w:r>
            <w:r>
              <w:rPr>
                <w:sz w:val="22"/>
              </w:rPr>
              <w:t>9</w:t>
            </w:r>
            <w:r>
              <w:rPr>
                <w:rFonts w:hint="eastAsia"/>
                <w:sz w:val="22"/>
              </w:rPr>
              <w:t>月</w:t>
            </w:r>
            <w:r>
              <w:rPr>
                <w:sz w:val="22"/>
              </w:rPr>
              <w:t>24</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亚美尼亚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1993</w:t>
            </w:r>
            <w:r>
              <w:rPr>
                <w:rFonts w:hint="eastAsia"/>
                <w:sz w:val="22"/>
              </w:rPr>
              <w:t>年</w:t>
            </w:r>
            <w:r>
              <w:rPr>
                <w:sz w:val="22"/>
              </w:rPr>
              <w:t>9</w:t>
            </w:r>
            <w:r>
              <w:rPr>
                <w:rFonts w:hint="eastAsia"/>
                <w:sz w:val="22"/>
              </w:rPr>
              <w:t>月</w:t>
            </w:r>
            <w:r>
              <w:rPr>
                <w:sz w:val="22"/>
              </w:rPr>
              <w:t>13</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澳大利亚</w:t>
            </w:r>
          </w:p>
        </w:tc>
        <w:tc>
          <w:tcPr>
            <w:tcW w:w="2530" w:type="dxa"/>
          </w:tcPr>
          <w:p w:rsidR="00000000" w:rsidRDefault="00000000">
            <w:pPr>
              <w:ind w:firstLine="62"/>
              <w:rPr>
                <w:sz w:val="22"/>
              </w:rPr>
            </w:pPr>
            <w:r>
              <w:rPr>
                <w:sz w:val="22"/>
              </w:rPr>
              <w:t>1985</w:t>
            </w:r>
            <w:r>
              <w:rPr>
                <w:rFonts w:hint="eastAsia"/>
                <w:sz w:val="22"/>
              </w:rPr>
              <w:t>年</w:t>
            </w:r>
            <w:r>
              <w:rPr>
                <w:sz w:val="22"/>
              </w:rPr>
              <w:t>12</w:t>
            </w:r>
            <w:r>
              <w:rPr>
                <w:rFonts w:hint="eastAsia"/>
                <w:sz w:val="22"/>
              </w:rPr>
              <w:t>月</w:t>
            </w:r>
            <w:r>
              <w:rPr>
                <w:sz w:val="22"/>
              </w:rPr>
              <w:t>10</w:t>
            </w:r>
            <w:r>
              <w:rPr>
                <w:rFonts w:hint="eastAsia"/>
                <w:sz w:val="22"/>
              </w:rPr>
              <w:t>日</w:t>
            </w:r>
          </w:p>
        </w:tc>
        <w:tc>
          <w:tcPr>
            <w:tcW w:w="3266" w:type="dxa"/>
          </w:tcPr>
          <w:p w:rsidR="00000000" w:rsidRDefault="00000000">
            <w:pPr>
              <w:ind w:firstLine="62"/>
              <w:rPr>
                <w:sz w:val="22"/>
              </w:rPr>
            </w:pPr>
            <w:r>
              <w:rPr>
                <w:sz w:val="22"/>
              </w:rPr>
              <w:t>1989</w:t>
            </w:r>
            <w:r>
              <w:rPr>
                <w:rFonts w:hint="eastAsia"/>
                <w:sz w:val="22"/>
              </w:rPr>
              <w:t>年</w:t>
            </w:r>
            <w:r>
              <w:rPr>
                <w:sz w:val="22"/>
              </w:rPr>
              <w:t>8</w:t>
            </w:r>
            <w:r>
              <w:rPr>
                <w:rFonts w:hint="eastAsia"/>
                <w:sz w:val="22"/>
              </w:rPr>
              <w:t>月</w:t>
            </w:r>
            <w:r>
              <w:rPr>
                <w:sz w:val="22"/>
              </w:rPr>
              <w:t>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奥地利</w:t>
            </w:r>
          </w:p>
        </w:tc>
        <w:tc>
          <w:tcPr>
            <w:tcW w:w="2530" w:type="dxa"/>
          </w:tcPr>
          <w:p w:rsidR="00000000" w:rsidRDefault="00000000">
            <w:pPr>
              <w:ind w:firstLine="62"/>
              <w:rPr>
                <w:sz w:val="22"/>
              </w:rPr>
            </w:pPr>
            <w:r>
              <w:rPr>
                <w:sz w:val="22"/>
              </w:rPr>
              <w:t>1985</w:t>
            </w:r>
            <w:r>
              <w:rPr>
                <w:rFonts w:hint="eastAsia"/>
                <w:sz w:val="22"/>
              </w:rPr>
              <w:t>年</w:t>
            </w:r>
            <w:r>
              <w:rPr>
                <w:sz w:val="22"/>
              </w:rPr>
              <w:t>3</w:t>
            </w:r>
            <w:r>
              <w:rPr>
                <w:rFonts w:hint="eastAsia"/>
                <w:sz w:val="22"/>
              </w:rPr>
              <w:t>月</w:t>
            </w:r>
            <w:r>
              <w:rPr>
                <w:sz w:val="22"/>
              </w:rPr>
              <w:t>14</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7</w:t>
            </w:r>
            <w:r>
              <w:rPr>
                <w:rFonts w:hint="eastAsia"/>
                <w:sz w:val="22"/>
              </w:rPr>
              <w:t>月</w:t>
            </w:r>
            <w:r>
              <w:rPr>
                <w:sz w:val="22"/>
              </w:rPr>
              <w:t>29</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阿塞拜疆</w:t>
            </w:r>
          </w:p>
        </w:tc>
        <w:tc>
          <w:tcPr>
            <w:tcW w:w="2530" w:type="dxa"/>
          </w:tcPr>
          <w:p w:rsidR="00000000" w:rsidRDefault="00000000">
            <w:pPr>
              <w:ind w:firstLine="62"/>
              <w:rPr>
                <w:sz w:val="22"/>
              </w:rPr>
            </w:pPr>
          </w:p>
        </w:tc>
        <w:tc>
          <w:tcPr>
            <w:tcW w:w="3266" w:type="dxa"/>
          </w:tcPr>
          <w:p w:rsidR="00000000" w:rsidRDefault="00000000">
            <w:pPr>
              <w:ind w:firstLine="62"/>
              <w:rPr>
                <w:sz w:val="22"/>
                <w:vertAlign w:val="superscript"/>
              </w:rPr>
            </w:pPr>
            <w:r>
              <w:rPr>
                <w:sz w:val="22"/>
              </w:rPr>
              <w:t>1996</w:t>
            </w:r>
            <w:r>
              <w:rPr>
                <w:rFonts w:hint="eastAsia"/>
                <w:sz w:val="22"/>
              </w:rPr>
              <w:t>年</w:t>
            </w:r>
            <w:r>
              <w:rPr>
                <w:sz w:val="22"/>
              </w:rPr>
              <w:t>8</w:t>
            </w:r>
            <w:r>
              <w:rPr>
                <w:rFonts w:hint="eastAsia"/>
                <w:sz w:val="22"/>
              </w:rPr>
              <w:t>月</w:t>
            </w:r>
            <w:r>
              <w:rPr>
                <w:sz w:val="22"/>
              </w:rPr>
              <w:t>16</w:t>
            </w:r>
            <w:r>
              <w:rPr>
                <w:rFonts w:hint="eastAsia"/>
                <w:sz w:val="22"/>
              </w:rPr>
              <w:t>日</w:t>
            </w:r>
            <w:r>
              <w:rPr>
                <w:sz w:val="22"/>
              </w:rPr>
              <w:t>a/</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巴林</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1998</w:t>
            </w:r>
            <w:r>
              <w:rPr>
                <w:rFonts w:hint="eastAsia"/>
                <w:sz w:val="22"/>
              </w:rPr>
              <w:t>年</w:t>
            </w:r>
            <w:r>
              <w:rPr>
                <w:sz w:val="22"/>
              </w:rPr>
              <w:t>3</w:t>
            </w:r>
            <w:r>
              <w:rPr>
                <w:rFonts w:hint="eastAsia"/>
                <w:sz w:val="22"/>
              </w:rPr>
              <w:t>月</w:t>
            </w:r>
            <w:r>
              <w:rPr>
                <w:sz w:val="22"/>
              </w:rPr>
              <w:t>6</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孟加拉国</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1998</w:t>
            </w:r>
            <w:r>
              <w:rPr>
                <w:rFonts w:hint="eastAsia"/>
                <w:sz w:val="22"/>
              </w:rPr>
              <w:t>年</w:t>
            </w:r>
            <w:r>
              <w:rPr>
                <w:sz w:val="22"/>
              </w:rPr>
              <w:t>10</w:t>
            </w:r>
            <w:r>
              <w:rPr>
                <w:rFonts w:hint="eastAsia"/>
                <w:sz w:val="22"/>
              </w:rPr>
              <w:t>月</w:t>
            </w:r>
            <w:r>
              <w:rPr>
                <w:sz w:val="22"/>
              </w:rPr>
              <w:t>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白俄罗斯</w:t>
            </w:r>
          </w:p>
        </w:tc>
        <w:tc>
          <w:tcPr>
            <w:tcW w:w="2530" w:type="dxa"/>
          </w:tcPr>
          <w:p w:rsidR="00000000" w:rsidRDefault="00000000">
            <w:pPr>
              <w:ind w:firstLine="62"/>
              <w:rPr>
                <w:sz w:val="22"/>
              </w:rPr>
            </w:pPr>
            <w:r>
              <w:rPr>
                <w:sz w:val="22"/>
              </w:rPr>
              <w:t>1985</w:t>
            </w:r>
            <w:r>
              <w:rPr>
                <w:rFonts w:hint="eastAsia"/>
                <w:sz w:val="22"/>
              </w:rPr>
              <w:t>年</w:t>
            </w:r>
            <w:r>
              <w:rPr>
                <w:sz w:val="22"/>
              </w:rPr>
              <w:t>12</w:t>
            </w:r>
            <w:r>
              <w:rPr>
                <w:rFonts w:hint="eastAsia"/>
                <w:sz w:val="22"/>
              </w:rPr>
              <w:t>月</w:t>
            </w:r>
            <w:r>
              <w:rPr>
                <w:sz w:val="22"/>
              </w:rPr>
              <w:t>19</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3</w:t>
            </w:r>
            <w:r>
              <w:rPr>
                <w:rFonts w:hint="eastAsia"/>
                <w:sz w:val="22"/>
              </w:rPr>
              <w:t>月</w:t>
            </w:r>
            <w:r>
              <w:rPr>
                <w:sz w:val="22"/>
              </w:rPr>
              <w:t>13</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比利时</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rFonts w:hint="eastAsia"/>
                <w:sz w:val="22"/>
              </w:rPr>
            </w:pPr>
            <w:r>
              <w:rPr>
                <w:rFonts w:hint="eastAsia"/>
                <w:sz w:val="22"/>
              </w:rPr>
              <w:t>1999</w:t>
            </w:r>
            <w:r>
              <w:rPr>
                <w:rFonts w:hint="eastAsia"/>
                <w:sz w:val="22"/>
              </w:rPr>
              <w:t>年</w:t>
            </w:r>
            <w:r>
              <w:rPr>
                <w:rFonts w:hint="eastAsia"/>
                <w:sz w:val="22"/>
              </w:rPr>
              <w:t>6</w:t>
            </w:r>
            <w:r>
              <w:rPr>
                <w:rFonts w:hint="eastAsia"/>
                <w:sz w:val="22"/>
              </w:rPr>
              <w:t>月</w:t>
            </w:r>
            <w:r>
              <w:rPr>
                <w:rFonts w:hint="eastAsia"/>
                <w:sz w:val="22"/>
              </w:rPr>
              <w:t>25</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伯利兹</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1986</w:t>
            </w:r>
            <w:r>
              <w:rPr>
                <w:rFonts w:hint="eastAsia"/>
                <w:sz w:val="22"/>
              </w:rPr>
              <w:t>年</w:t>
            </w:r>
            <w:r>
              <w:rPr>
                <w:sz w:val="22"/>
              </w:rPr>
              <w:t>3</w:t>
            </w:r>
            <w:r>
              <w:rPr>
                <w:rFonts w:hint="eastAsia"/>
                <w:sz w:val="22"/>
              </w:rPr>
              <w:t>月</w:t>
            </w:r>
            <w:r>
              <w:rPr>
                <w:sz w:val="22"/>
              </w:rPr>
              <w:t>17</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贝宁</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1992</w:t>
            </w:r>
            <w:r>
              <w:rPr>
                <w:rFonts w:hint="eastAsia"/>
                <w:sz w:val="22"/>
              </w:rPr>
              <w:t>年</w:t>
            </w:r>
            <w:r>
              <w:rPr>
                <w:sz w:val="22"/>
              </w:rPr>
              <w:t>3</w:t>
            </w:r>
            <w:r>
              <w:rPr>
                <w:rFonts w:hint="eastAsia"/>
                <w:sz w:val="22"/>
              </w:rPr>
              <w:t>月</w:t>
            </w:r>
            <w:r>
              <w:rPr>
                <w:sz w:val="22"/>
              </w:rPr>
              <w:t>12</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玻利维亚</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1999</w:t>
            </w:r>
            <w:r>
              <w:rPr>
                <w:rFonts w:hint="eastAsia"/>
                <w:sz w:val="22"/>
              </w:rPr>
              <w:t>年</w:t>
            </w:r>
            <w:r>
              <w:rPr>
                <w:sz w:val="22"/>
              </w:rPr>
              <w:t>4</w:t>
            </w:r>
            <w:r>
              <w:rPr>
                <w:rFonts w:hint="eastAsia"/>
                <w:sz w:val="22"/>
              </w:rPr>
              <w:t>月</w:t>
            </w:r>
            <w:r>
              <w:rPr>
                <w:sz w:val="22"/>
              </w:rPr>
              <w:t>12</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波斯尼亚和黑塞哥维那</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1992</w:t>
            </w:r>
            <w:r>
              <w:rPr>
                <w:rFonts w:hint="eastAsia"/>
                <w:sz w:val="22"/>
              </w:rPr>
              <w:t>年</w:t>
            </w:r>
            <w:r>
              <w:rPr>
                <w:sz w:val="22"/>
              </w:rPr>
              <w:t>3</w:t>
            </w:r>
            <w:r>
              <w:rPr>
                <w:rFonts w:hint="eastAsia"/>
                <w:sz w:val="22"/>
              </w:rPr>
              <w:t>月</w:t>
            </w:r>
            <w:r>
              <w:rPr>
                <w:sz w:val="22"/>
              </w:rPr>
              <w:t>6</w:t>
            </w:r>
            <w:r>
              <w:rPr>
                <w:rFonts w:hint="eastAsia"/>
                <w:sz w:val="22"/>
              </w:rPr>
              <w:t>日</w:t>
            </w:r>
            <w:r>
              <w:rPr>
                <w:rFonts w:hint="eastAsia"/>
                <w:sz w:val="22"/>
              </w:rPr>
              <w:t xml:space="preserve"> </w:t>
            </w:r>
            <w:r>
              <w:rPr>
                <w:rStyle w:val="FootnoteReference"/>
                <w:sz w:val="18"/>
                <w:u w:val="single"/>
                <w:vertAlign w:val="baseline"/>
              </w:rPr>
              <w:footnoteReference w:customMarkFollows="1" w:id="8"/>
              <w:t>b</w:t>
            </w:r>
            <w:r>
              <w:rPr>
                <w:sz w:val="22"/>
              </w:rPr>
              <w:t>/</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博茨瓦纳</w:t>
            </w:r>
          </w:p>
        </w:tc>
        <w:tc>
          <w:tcPr>
            <w:tcW w:w="2530" w:type="dxa"/>
          </w:tcPr>
          <w:p w:rsidR="00000000" w:rsidRDefault="00000000">
            <w:pPr>
              <w:ind w:firstLine="62"/>
              <w:rPr>
                <w:rFonts w:hint="eastAsia"/>
                <w:sz w:val="22"/>
              </w:rPr>
            </w:pPr>
            <w:r>
              <w:rPr>
                <w:rFonts w:hint="eastAsia"/>
                <w:sz w:val="22"/>
              </w:rPr>
              <w:t>2000</w:t>
            </w:r>
            <w:r>
              <w:rPr>
                <w:rFonts w:hint="eastAsia"/>
                <w:sz w:val="22"/>
              </w:rPr>
              <w:t>年</w:t>
            </w:r>
            <w:r>
              <w:rPr>
                <w:rFonts w:hint="eastAsia"/>
                <w:sz w:val="22"/>
              </w:rPr>
              <w:t>9</w:t>
            </w:r>
            <w:r>
              <w:rPr>
                <w:rFonts w:hint="eastAsia"/>
                <w:sz w:val="22"/>
              </w:rPr>
              <w:t>月</w:t>
            </w:r>
            <w:r>
              <w:rPr>
                <w:rFonts w:hint="eastAsia"/>
                <w:sz w:val="22"/>
              </w:rPr>
              <w:t>8</w:t>
            </w:r>
            <w:r>
              <w:rPr>
                <w:rFonts w:hint="eastAsia"/>
                <w:sz w:val="22"/>
              </w:rPr>
              <w:t>日</w:t>
            </w:r>
          </w:p>
        </w:tc>
        <w:tc>
          <w:tcPr>
            <w:tcW w:w="3266" w:type="dxa"/>
          </w:tcPr>
          <w:p w:rsidR="00000000" w:rsidRDefault="00000000">
            <w:pPr>
              <w:ind w:firstLine="62"/>
              <w:rPr>
                <w:sz w:val="22"/>
              </w:rPr>
            </w:pPr>
            <w:r>
              <w:rPr>
                <w:rFonts w:hint="eastAsia"/>
                <w:sz w:val="22"/>
              </w:rPr>
              <w:t>2000</w:t>
            </w:r>
            <w:r>
              <w:rPr>
                <w:rFonts w:hint="eastAsia"/>
                <w:sz w:val="22"/>
              </w:rPr>
              <w:t>年</w:t>
            </w:r>
            <w:r>
              <w:rPr>
                <w:rFonts w:hint="eastAsia"/>
                <w:sz w:val="22"/>
              </w:rPr>
              <w:t>9</w:t>
            </w:r>
            <w:r>
              <w:rPr>
                <w:rFonts w:hint="eastAsia"/>
                <w:sz w:val="22"/>
              </w:rPr>
              <w:t>月</w:t>
            </w:r>
            <w:r>
              <w:rPr>
                <w:rFonts w:hint="eastAsia"/>
                <w:sz w:val="22"/>
              </w:rPr>
              <w:t>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巴西</w:t>
            </w:r>
          </w:p>
        </w:tc>
        <w:tc>
          <w:tcPr>
            <w:tcW w:w="2530" w:type="dxa"/>
          </w:tcPr>
          <w:p w:rsidR="00000000" w:rsidRDefault="00000000">
            <w:pPr>
              <w:ind w:firstLine="62"/>
              <w:rPr>
                <w:sz w:val="22"/>
              </w:rPr>
            </w:pPr>
            <w:r>
              <w:rPr>
                <w:sz w:val="22"/>
              </w:rPr>
              <w:t>1985</w:t>
            </w:r>
            <w:r>
              <w:rPr>
                <w:rFonts w:hint="eastAsia"/>
                <w:sz w:val="22"/>
              </w:rPr>
              <w:t>年</w:t>
            </w:r>
            <w:r>
              <w:rPr>
                <w:sz w:val="22"/>
              </w:rPr>
              <w:t>9</w:t>
            </w:r>
            <w:r>
              <w:rPr>
                <w:rFonts w:hint="eastAsia"/>
                <w:sz w:val="22"/>
              </w:rPr>
              <w:t>月</w:t>
            </w:r>
            <w:r>
              <w:rPr>
                <w:sz w:val="22"/>
              </w:rPr>
              <w:t>23</w:t>
            </w:r>
            <w:r>
              <w:rPr>
                <w:rFonts w:hint="eastAsia"/>
                <w:sz w:val="22"/>
              </w:rPr>
              <w:t>日</w:t>
            </w:r>
          </w:p>
        </w:tc>
        <w:tc>
          <w:tcPr>
            <w:tcW w:w="3266" w:type="dxa"/>
          </w:tcPr>
          <w:p w:rsidR="00000000" w:rsidRDefault="00000000">
            <w:pPr>
              <w:ind w:firstLine="62"/>
              <w:rPr>
                <w:sz w:val="22"/>
              </w:rPr>
            </w:pPr>
            <w:r>
              <w:rPr>
                <w:sz w:val="22"/>
              </w:rPr>
              <w:t>1989</w:t>
            </w:r>
            <w:r>
              <w:rPr>
                <w:rFonts w:hint="eastAsia"/>
                <w:sz w:val="22"/>
              </w:rPr>
              <w:t>年</w:t>
            </w:r>
            <w:r>
              <w:rPr>
                <w:sz w:val="22"/>
              </w:rPr>
              <w:t>9</w:t>
            </w:r>
            <w:r>
              <w:rPr>
                <w:rFonts w:hint="eastAsia"/>
                <w:sz w:val="22"/>
              </w:rPr>
              <w:t>月</w:t>
            </w:r>
            <w:r>
              <w:rPr>
                <w:sz w:val="22"/>
              </w:rPr>
              <w:t>28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保加利亚</w:t>
            </w:r>
          </w:p>
        </w:tc>
        <w:tc>
          <w:tcPr>
            <w:tcW w:w="2530" w:type="dxa"/>
          </w:tcPr>
          <w:p w:rsidR="00000000" w:rsidRDefault="00000000">
            <w:pPr>
              <w:ind w:firstLine="62"/>
              <w:rPr>
                <w:sz w:val="22"/>
              </w:rPr>
            </w:pPr>
            <w:r>
              <w:rPr>
                <w:sz w:val="22"/>
              </w:rPr>
              <w:t>1986</w:t>
            </w:r>
            <w:r>
              <w:rPr>
                <w:rFonts w:hint="eastAsia"/>
                <w:sz w:val="22"/>
              </w:rPr>
              <w:t>年</w:t>
            </w:r>
            <w:r>
              <w:rPr>
                <w:sz w:val="22"/>
              </w:rPr>
              <w:t>6</w:t>
            </w:r>
            <w:r>
              <w:rPr>
                <w:rFonts w:hint="eastAsia"/>
                <w:sz w:val="22"/>
              </w:rPr>
              <w:t>月</w:t>
            </w:r>
            <w:r>
              <w:rPr>
                <w:sz w:val="22"/>
              </w:rPr>
              <w:t>10</w:t>
            </w:r>
            <w:r>
              <w:rPr>
                <w:rFonts w:hint="eastAsia"/>
                <w:sz w:val="22"/>
              </w:rPr>
              <w:t>日</w:t>
            </w:r>
          </w:p>
        </w:tc>
        <w:tc>
          <w:tcPr>
            <w:tcW w:w="3266" w:type="dxa"/>
          </w:tcPr>
          <w:p w:rsidR="00000000" w:rsidRDefault="00000000">
            <w:pPr>
              <w:ind w:firstLine="62"/>
              <w:rPr>
                <w:sz w:val="22"/>
              </w:rPr>
            </w:pPr>
            <w:r>
              <w:rPr>
                <w:sz w:val="22"/>
              </w:rPr>
              <w:t>1986</w:t>
            </w:r>
            <w:r>
              <w:rPr>
                <w:rFonts w:hint="eastAsia"/>
                <w:sz w:val="22"/>
              </w:rPr>
              <w:t>年</w:t>
            </w:r>
            <w:r>
              <w:rPr>
                <w:sz w:val="22"/>
              </w:rPr>
              <w:t>12</w:t>
            </w:r>
            <w:r>
              <w:rPr>
                <w:rFonts w:hint="eastAsia"/>
                <w:sz w:val="22"/>
              </w:rPr>
              <w:t>月</w:t>
            </w:r>
            <w:r>
              <w:rPr>
                <w:sz w:val="22"/>
              </w:rPr>
              <w:t>16</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布基纳法索</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1999</w:t>
            </w:r>
            <w:r>
              <w:rPr>
                <w:rFonts w:hint="eastAsia"/>
                <w:sz w:val="22"/>
              </w:rPr>
              <w:t>年</w:t>
            </w:r>
            <w:r>
              <w:rPr>
                <w:sz w:val="22"/>
              </w:rPr>
              <w:t>1</w:t>
            </w:r>
            <w:r>
              <w:rPr>
                <w:rFonts w:hint="eastAsia"/>
                <w:sz w:val="22"/>
              </w:rPr>
              <w:t>月</w:t>
            </w:r>
            <w:r>
              <w:rPr>
                <w:sz w:val="22"/>
              </w:rPr>
              <w:t>4</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布隆迪</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1993</w:t>
            </w:r>
            <w:r>
              <w:rPr>
                <w:rFonts w:hint="eastAsia"/>
                <w:sz w:val="22"/>
              </w:rPr>
              <w:t>年</w:t>
            </w:r>
            <w:r>
              <w:rPr>
                <w:sz w:val="22"/>
              </w:rPr>
              <w:t>2</w:t>
            </w:r>
            <w:r>
              <w:rPr>
                <w:rFonts w:hint="eastAsia"/>
                <w:sz w:val="22"/>
              </w:rPr>
              <w:t>月</w:t>
            </w:r>
            <w:r>
              <w:rPr>
                <w:sz w:val="22"/>
              </w:rPr>
              <w:t>18</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柬埔寨</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1992</w:t>
            </w:r>
            <w:r>
              <w:rPr>
                <w:rFonts w:hint="eastAsia"/>
                <w:sz w:val="22"/>
              </w:rPr>
              <w:t>年</w:t>
            </w:r>
            <w:r>
              <w:rPr>
                <w:sz w:val="22"/>
              </w:rPr>
              <w:t>10</w:t>
            </w:r>
            <w:r>
              <w:rPr>
                <w:rFonts w:hint="eastAsia"/>
                <w:sz w:val="22"/>
              </w:rPr>
              <w:t>月</w:t>
            </w:r>
            <w:r>
              <w:rPr>
                <w:sz w:val="22"/>
              </w:rPr>
              <w:t>15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喀麦隆</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1986</w:t>
            </w:r>
            <w:r>
              <w:rPr>
                <w:rFonts w:hint="eastAsia"/>
                <w:sz w:val="22"/>
              </w:rPr>
              <w:t>年</w:t>
            </w:r>
            <w:r>
              <w:rPr>
                <w:sz w:val="22"/>
              </w:rPr>
              <w:t>12</w:t>
            </w:r>
            <w:r>
              <w:rPr>
                <w:rFonts w:hint="eastAsia"/>
                <w:sz w:val="22"/>
              </w:rPr>
              <w:t>月</w:t>
            </w:r>
            <w:r>
              <w:rPr>
                <w:sz w:val="22"/>
              </w:rPr>
              <w:t>19</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科摩罗</w:t>
            </w:r>
          </w:p>
        </w:tc>
        <w:tc>
          <w:tcPr>
            <w:tcW w:w="2530" w:type="dxa"/>
          </w:tcPr>
          <w:p w:rsidR="00000000" w:rsidRDefault="00000000">
            <w:pPr>
              <w:ind w:firstLine="62"/>
              <w:rPr>
                <w:sz w:val="22"/>
              </w:rPr>
            </w:pPr>
            <w:r>
              <w:rPr>
                <w:rFonts w:hint="eastAsia"/>
                <w:sz w:val="22"/>
              </w:rPr>
              <w:t>2000</w:t>
            </w:r>
            <w:r>
              <w:rPr>
                <w:rFonts w:hint="eastAsia"/>
                <w:sz w:val="22"/>
              </w:rPr>
              <w:t>年</w:t>
            </w:r>
            <w:r>
              <w:rPr>
                <w:rFonts w:hint="eastAsia"/>
                <w:sz w:val="22"/>
              </w:rPr>
              <w:t>9</w:t>
            </w:r>
            <w:r>
              <w:rPr>
                <w:rFonts w:hint="eastAsia"/>
                <w:sz w:val="22"/>
              </w:rPr>
              <w:t>月</w:t>
            </w:r>
            <w:r>
              <w:rPr>
                <w:rFonts w:hint="eastAsia"/>
                <w:sz w:val="22"/>
              </w:rPr>
              <w:t>22</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加拿大</w:t>
            </w:r>
          </w:p>
        </w:tc>
        <w:tc>
          <w:tcPr>
            <w:tcW w:w="2530" w:type="dxa"/>
          </w:tcPr>
          <w:p w:rsidR="00000000" w:rsidRDefault="00000000">
            <w:pPr>
              <w:ind w:firstLine="62"/>
              <w:rPr>
                <w:sz w:val="22"/>
              </w:rPr>
            </w:pPr>
            <w:r>
              <w:rPr>
                <w:sz w:val="22"/>
              </w:rPr>
              <w:t>1985</w:t>
            </w:r>
            <w:r>
              <w:rPr>
                <w:rFonts w:hint="eastAsia"/>
                <w:sz w:val="22"/>
              </w:rPr>
              <w:t>年</w:t>
            </w:r>
            <w:r>
              <w:rPr>
                <w:sz w:val="22"/>
              </w:rPr>
              <w:t>8</w:t>
            </w:r>
            <w:r>
              <w:rPr>
                <w:rFonts w:hint="eastAsia"/>
                <w:sz w:val="22"/>
              </w:rPr>
              <w:t>月</w:t>
            </w:r>
            <w:r>
              <w:rPr>
                <w:sz w:val="22"/>
              </w:rPr>
              <w:t>23</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6</w:t>
            </w:r>
            <w:r>
              <w:rPr>
                <w:rFonts w:hint="eastAsia"/>
                <w:sz w:val="22"/>
              </w:rPr>
              <w:t>月</w:t>
            </w:r>
            <w:r>
              <w:rPr>
                <w:sz w:val="22"/>
              </w:rPr>
              <w:t>24</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佛得角</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1992</w:t>
            </w:r>
            <w:r>
              <w:rPr>
                <w:rFonts w:hint="eastAsia"/>
                <w:sz w:val="22"/>
              </w:rPr>
              <w:t>年</w:t>
            </w:r>
            <w:r>
              <w:rPr>
                <w:sz w:val="22"/>
              </w:rPr>
              <w:t>6</w:t>
            </w:r>
            <w:r>
              <w:rPr>
                <w:rFonts w:hint="eastAsia"/>
                <w:sz w:val="22"/>
              </w:rPr>
              <w:t>月</w:t>
            </w:r>
            <w:r>
              <w:rPr>
                <w:sz w:val="22"/>
              </w:rPr>
              <w:t>4</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乍得</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1995</w:t>
            </w:r>
            <w:r>
              <w:rPr>
                <w:rFonts w:hint="eastAsia"/>
                <w:sz w:val="22"/>
              </w:rPr>
              <w:t>年</w:t>
            </w:r>
            <w:r>
              <w:rPr>
                <w:sz w:val="22"/>
              </w:rPr>
              <w:t>6</w:t>
            </w:r>
            <w:r>
              <w:rPr>
                <w:rFonts w:hint="eastAsia"/>
                <w:sz w:val="22"/>
              </w:rPr>
              <w:t>月</w:t>
            </w:r>
            <w:r>
              <w:rPr>
                <w:sz w:val="22"/>
              </w:rPr>
              <w:t>9</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智利</w:t>
            </w:r>
          </w:p>
        </w:tc>
        <w:tc>
          <w:tcPr>
            <w:tcW w:w="2530" w:type="dxa"/>
          </w:tcPr>
          <w:p w:rsidR="00000000" w:rsidRDefault="00000000">
            <w:pPr>
              <w:ind w:firstLine="62"/>
              <w:rPr>
                <w:sz w:val="22"/>
              </w:rPr>
            </w:pPr>
            <w:r>
              <w:rPr>
                <w:sz w:val="22"/>
              </w:rPr>
              <w:t>1987</w:t>
            </w:r>
            <w:r>
              <w:rPr>
                <w:rFonts w:hint="eastAsia"/>
                <w:sz w:val="22"/>
              </w:rPr>
              <w:t>年</w:t>
            </w:r>
            <w:r>
              <w:rPr>
                <w:sz w:val="22"/>
              </w:rPr>
              <w:t>9</w:t>
            </w:r>
            <w:r>
              <w:rPr>
                <w:rFonts w:hint="eastAsia"/>
                <w:sz w:val="22"/>
              </w:rPr>
              <w:t>月</w:t>
            </w:r>
            <w:r>
              <w:rPr>
                <w:sz w:val="22"/>
              </w:rPr>
              <w:t>23</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9</w:t>
            </w:r>
            <w:r>
              <w:rPr>
                <w:rFonts w:hint="eastAsia"/>
                <w:sz w:val="22"/>
              </w:rPr>
              <w:t>月</w:t>
            </w:r>
            <w:r>
              <w:rPr>
                <w:sz w:val="22"/>
              </w:rPr>
              <w:t>30</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中国</w:t>
            </w:r>
          </w:p>
        </w:tc>
        <w:tc>
          <w:tcPr>
            <w:tcW w:w="2530" w:type="dxa"/>
          </w:tcPr>
          <w:p w:rsidR="00000000" w:rsidRDefault="00000000">
            <w:pPr>
              <w:ind w:firstLine="62"/>
              <w:rPr>
                <w:sz w:val="22"/>
              </w:rPr>
            </w:pPr>
            <w:r>
              <w:rPr>
                <w:sz w:val="22"/>
              </w:rPr>
              <w:t>1986</w:t>
            </w:r>
            <w:r>
              <w:rPr>
                <w:rFonts w:hint="eastAsia"/>
                <w:sz w:val="22"/>
              </w:rPr>
              <w:t>年</w:t>
            </w:r>
            <w:r>
              <w:rPr>
                <w:sz w:val="22"/>
              </w:rPr>
              <w:t>12</w:t>
            </w:r>
            <w:r>
              <w:rPr>
                <w:rFonts w:hint="eastAsia"/>
                <w:sz w:val="22"/>
              </w:rPr>
              <w:t>月</w:t>
            </w:r>
            <w:r>
              <w:rPr>
                <w:sz w:val="22"/>
              </w:rPr>
              <w:t>12</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10</w:t>
            </w:r>
            <w:r>
              <w:rPr>
                <w:rFonts w:hint="eastAsia"/>
                <w:sz w:val="22"/>
              </w:rPr>
              <w:t>月</w:t>
            </w:r>
            <w:r>
              <w:rPr>
                <w:sz w:val="22"/>
              </w:rPr>
              <w:t>4</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哥伦比亚</w:t>
            </w:r>
          </w:p>
        </w:tc>
        <w:tc>
          <w:tcPr>
            <w:tcW w:w="2530" w:type="dxa"/>
          </w:tcPr>
          <w:p w:rsidR="00000000" w:rsidRDefault="00000000">
            <w:pPr>
              <w:ind w:firstLine="62"/>
              <w:rPr>
                <w:sz w:val="22"/>
              </w:rPr>
            </w:pPr>
            <w:r>
              <w:rPr>
                <w:sz w:val="22"/>
              </w:rPr>
              <w:t>1985</w:t>
            </w:r>
            <w:r>
              <w:rPr>
                <w:rFonts w:hint="eastAsia"/>
                <w:sz w:val="22"/>
              </w:rPr>
              <w:t>年</w:t>
            </w:r>
            <w:r>
              <w:rPr>
                <w:sz w:val="22"/>
              </w:rPr>
              <w:t>4</w:t>
            </w:r>
            <w:r>
              <w:rPr>
                <w:rFonts w:hint="eastAsia"/>
                <w:sz w:val="22"/>
              </w:rPr>
              <w:t>月</w:t>
            </w:r>
            <w:r>
              <w:rPr>
                <w:sz w:val="22"/>
              </w:rPr>
              <w:t>10</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12</w:t>
            </w:r>
            <w:r>
              <w:rPr>
                <w:rFonts w:hint="eastAsia"/>
                <w:sz w:val="22"/>
              </w:rPr>
              <w:t>月</w:t>
            </w:r>
            <w:r>
              <w:rPr>
                <w:sz w:val="22"/>
              </w:rPr>
              <w:t>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哥斯达黎加</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1993</w:t>
            </w:r>
            <w:r>
              <w:rPr>
                <w:rFonts w:hint="eastAsia"/>
                <w:sz w:val="22"/>
              </w:rPr>
              <w:t>年</w:t>
            </w:r>
            <w:r>
              <w:rPr>
                <w:sz w:val="22"/>
              </w:rPr>
              <w:t>11</w:t>
            </w:r>
            <w:r>
              <w:rPr>
                <w:rFonts w:hint="eastAsia"/>
                <w:sz w:val="22"/>
              </w:rPr>
              <w:t>月</w:t>
            </w:r>
            <w:r>
              <w:rPr>
                <w:sz w:val="22"/>
              </w:rPr>
              <w:t>11</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科特迪瓦</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1995</w:t>
            </w:r>
            <w:r>
              <w:rPr>
                <w:rFonts w:hint="eastAsia"/>
                <w:sz w:val="22"/>
              </w:rPr>
              <w:t>年</w:t>
            </w:r>
            <w:r>
              <w:rPr>
                <w:rFonts w:hint="eastAsia"/>
                <w:sz w:val="22"/>
              </w:rPr>
              <w:t>1</w:t>
            </w:r>
            <w:r>
              <w:rPr>
                <w:sz w:val="22"/>
              </w:rPr>
              <w:t>2</w:t>
            </w:r>
            <w:r>
              <w:rPr>
                <w:rFonts w:hint="eastAsia"/>
                <w:sz w:val="22"/>
              </w:rPr>
              <w:t>月</w:t>
            </w:r>
            <w:r>
              <w:rPr>
                <w:sz w:val="22"/>
              </w:rPr>
              <w:t>18</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克罗地亚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1991</w:t>
            </w:r>
            <w:r>
              <w:rPr>
                <w:rFonts w:hint="eastAsia"/>
                <w:sz w:val="22"/>
              </w:rPr>
              <w:t>年</w:t>
            </w:r>
            <w:r>
              <w:rPr>
                <w:sz w:val="22"/>
              </w:rPr>
              <w:t>10</w:t>
            </w:r>
            <w:r>
              <w:rPr>
                <w:rFonts w:hint="eastAsia"/>
                <w:sz w:val="22"/>
              </w:rPr>
              <w:t>月</w:t>
            </w:r>
            <w:r>
              <w:rPr>
                <w:sz w:val="22"/>
              </w:rPr>
              <w:t>8</w:t>
            </w:r>
            <w:r>
              <w:rPr>
                <w:rFonts w:hint="eastAsia"/>
                <w:sz w:val="22"/>
              </w:rPr>
              <w:t>日</w:t>
            </w:r>
            <w:r>
              <w:rPr>
                <w:sz w:val="22"/>
                <w:u w:val="single"/>
              </w:rPr>
              <w:t>b</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古巴</w:t>
            </w:r>
          </w:p>
        </w:tc>
        <w:tc>
          <w:tcPr>
            <w:tcW w:w="2530" w:type="dxa"/>
          </w:tcPr>
          <w:p w:rsidR="00000000" w:rsidRDefault="00000000">
            <w:pPr>
              <w:ind w:firstLine="62"/>
              <w:rPr>
                <w:sz w:val="22"/>
              </w:rPr>
            </w:pPr>
            <w:r>
              <w:rPr>
                <w:sz w:val="22"/>
              </w:rPr>
              <w:t>1986</w:t>
            </w:r>
            <w:r>
              <w:rPr>
                <w:rFonts w:hint="eastAsia"/>
                <w:sz w:val="22"/>
              </w:rPr>
              <w:t>年</w:t>
            </w:r>
            <w:r>
              <w:rPr>
                <w:sz w:val="22"/>
              </w:rPr>
              <w:t>1</w:t>
            </w:r>
            <w:r>
              <w:rPr>
                <w:rFonts w:hint="eastAsia"/>
                <w:sz w:val="22"/>
              </w:rPr>
              <w:t>月</w:t>
            </w:r>
            <w:r>
              <w:rPr>
                <w:sz w:val="22"/>
              </w:rPr>
              <w:t>27</w:t>
            </w:r>
            <w:r>
              <w:rPr>
                <w:rFonts w:hint="eastAsia"/>
                <w:sz w:val="22"/>
              </w:rPr>
              <w:t>日</w:t>
            </w:r>
          </w:p>
        </w:tc>
        <w:tc>
          <w:tcPr>
            <w:tcW w:w="3266" w:type="dxa"/>
          </w:tcPr>
          <w:p w:rsidR="00000000" w:rsidRDefault="00000000">
            <w:pPr>
              <w:ind w:firstLine="62"/>
              <w:rPr>
                <w:sz w:val="22"/>
              </w:rPr>
            </w:pPr>
            <w:r>
              <w:rPr>
                <w:sz w:val="22"/>
              </w:rPr>
              <w:t>1995</w:t>
            </w:r>
            <w:r>
              <w:rPr>
                <w:rFonts w:hint="eastAsia"/>
                <w:sz w:val="22"/>
              </w:rPr>
              <w:t>年</w:t>
            </w:r>
            <w:r>
              <w:rPr>
                <w:sz w:val="22"/>
              </w:rPr>
              <w:t>5</w:t>
            </w:r>
            <w:r>
              <w:rPr>
                <w:rFonts w:hint="eastAsia"/>
                <w:sz w:val="22"/>
              </w:rPr>
              <w:t>月</w:t>
            </w:r>
            <w:r>
              <w:rPr>
                <w:sz w:val="22"/>
              </w:rPr>
              <w:t>17</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塞浦路斯</w:t>
            </w:r>
          </w:p>
        </w:tc>
        <w:tc>
          <w:tcPr>
            <w:tcW w:w="2530" w:type="dxa"/>
          </w:tcPr>
          <w:p w:rsidR="00000000" w:rsidRDefault="00000000">
            <w:pPr>
              <w:ind w:firstLine="62"/>
              <w:rPr>
                <w:sz w:val="22"/>
              </w:rPr>
            </w:pPr>
            <w:r>
              <w:rPr>
                <w:sz w:val="22"/>
              </w:rPr>
              <w:t>1985</w:t>
            </w:r>
            <w:r>
              <w:rPr>
                <w:rFonts w:hint="eastAsia"/>
                <w:sz w:val="22"/>
              </w:rPr>
              <w:t>年</w:t>
            </w:r>
            <w:r>
              <w:rPr>
                <w:sz w:val="22"/>
              </w:rPr>
              <w:t>10</w:t>
            </w:r>
            <w:r>
              <w:rPr>
                <w:rFonts w:hint="eastAsia"/>
                <w:sz w:val="22"/>
              </w:rPr>
              <w:t>月</w:t>
            </w:r>
            <w:r>
              <w:rPr>
                <w:sz w:val="22"/>
              </w:rPr>
              <w:t>9</w:t>
            </w:r>
            <w:r>
              <w:rPr>
                <w:rFonts w:hint="eastAsia"/>
                <w:sz w:val="22"/>
              </w:rPr>
              <w:t>日</w:t>
            </w:r>
          </w:p>
        </w:tc>
        <w:tc>
          <w:tcPr>
            <w:tcW w:w="3266" w:type="dxa"/>
          </w:tcPr>
          <w:p w:rsidR="00000000" w:rsidRDefault="00000000">
            <w:pPr>
              <w:ind w:firstLine="62"/>
              <w:rPr>
                <w:sz w:val="22"/>
              </w:rPr>
            </w:pPr>
            <w:r>
              <w:rPr>
                <w:sz w:val="22"/>
              </w:rPr>
              <w:t>1991</w:t>
            </w:r>
            <w:r>
              <w:rPr>
                <w:rFonts w:hint="eastAsia"/>
                <w:sz w:val="22"/>
              </w:rPr>
              <w:t>年</w:t>
            </w:r>
            <w:r>
              <w:rPr>
                <w:sz w:val="22"/>
              </w:rPr>
              <w:t>7</w:t>
            </w:r>
            <w:r>
              <w:rPr>
                <w:rFonts w:hint="eastAsia"/>
                <w:sz w:val="22"/>
              </w:rPr>
              <w:t>月</w:t>
            </w:r>
            <w:r>
              <w:rPr>
                <w:sz w:val="22"/>
              </w:rPr>
              <w:t>18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捷克共和国</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1993</w:t>
            </w:r>
            <w:r>
              <w:rPr>
                <w:rFonts w:hint="eastAsia"/>
                <w:sz w:val="22"/>
              </w:rPr>
              <w:t>年</w:t>
            </w:r>
            <w:r>
              <w:rPr>
                <w:sz w:val="22"/>
              </w:rPr>
              <w:t>1</w:t>
            </w:r>
            <w:r>
              <w:rPr>
                <w:rFonts w:hint="eastAsia"/>
                <w:sz w:val="22"/>
              </w:rPr>
              <w:t>月</w:t>
            </w:r>
            <w:r>
              <w:rPr>
                <w:sz w:val="22"/>
              </w:rPr>
              <w:t>1</w:t>
            </w:r>
            <w:r>
              <w:rPr>
                <w:rFonts w:hint="eastAsia"/>
                <w:sz w:val="22"/>
              </w:rPr>
              <w:t>日</w:t>
            </w:r>
            <w:r>
              <w:rPr>
                <w:sz w:val="22"/>
                <w:u w:val="single"/>
              </w:rPr>
              <w:t>b</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刚果民主共和国</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1996</w:t>
            </w:r>
            <w:r>
              <w:rPr>
                <w:rFonts w:hint="eastAsia"/>
                <w:sz w:val="22"/>
              </w:rPr>
              <w:t>年</w:t>
            </w:r>
            <w:r>
              <w:rPr>
                <w:sz w:val="22"/>
              </w:rPr>
              <w:t>3</w:t>
            </w:r>
            <w:r>
              <w:rPr>
                <w:rFonts w:hint="eastAsia"/>
                <w:sz w:val="22"/>
              </w:rPr>
              <w:t>月</w:t>
            </w:r>
            <w:r>
              <w:rPr>
                <w:sz w:val="22"/>
              </w:rPr>
              <w:t>18</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丹麦</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5</w:t>
            </w:r>
            <w:r>
              <w:rPr>
                <w:rFonts w:hint="eastAsia"/>
                <w:sz w:val="22"/>
              </w:rPr>
              <w:t>月</w:t>
            </w:r>
            <w:r>
              <w:rPr>
                <w:sz w:val="22"/>
              </w:rPr>
              <w:t>27</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多米尼加共和国</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厄瓜多尔</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3</w:t>
            </w:r>
            <w:r>
              <w:rPr>
                <w:rFonts w:hint="eastAsia"/>
                <w:sz w:val="22"/>
              </w:rPr>
              <w:t>月</w:t>
            </w:r>
            <w:r>
              <w:rPr>
                <w:sz w:val="22"/>
              </w:rPr>
              <w:t>30</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埃及</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1986</w:t>
            </w:r>
            <w:r>
              <w:rPr>
                <w:rFonts w:hint="eastAsia"/>
                <w:sz w:val="22"/>
              </w:rPr>
              <w:t>年</w:t>
            </w:r>
            <w:r>
              <w:rPr>
                <w:sz w:val="22"/>
              </w:rPr>
              <w:t>6</w:t>
            </w:r>
            <w:r>
              <w:rPr>
                <w:rFonts w:hint="eastAsia"/>
                <w:sz w:val="22"/>
              </w:rPr>
              <w:t>月</w:t>
            </w:r>
            <w:r>
              <w:rPr>
                <w:sz w:val="22"/>
              </w:rPr>
              <w:t>25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萨尔瓦多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1996</w:t>
            </w:r>
            <w:r>
              <w:rPr>
                <w:rFonts w:hint="eastAsia"/>
                <w:sz w:val="22"/>
              </w:rPr>
              <w:t>年</w:t>
            </w:r>
            <w:r>
              <w:rPr>
                <w:sz w:val="22"/>
              </w:rPr>
              <w:t>6</w:t>
            </w:r>
            <w:r>
              <w:rPr>
                <w:rFonts w:hint="eastAsia"/>
                <w:sz w:val="22"/>
              </w:rPr>
              <w:t>月</w:t>
            </w:r>
            <w:r>
              <w:rPr>
                <w:sz w:val="22"/>
              </w:rPr>
              <w:t>17</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爱沙尼亚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1991</w:t>
            </w:r>
            <w:r>
              <w:rPr>
                <w:rFonts w:hint="eastAsia"/>
                <w:sz w:val="22"/>
              </w:rPr>
              <w:t>年</w:t>
            </w:r>
            <w:r>
              <w:rPr>
                <w:sz w:val="22"/>
              </w:rPr>
              <w:t>10</w:t>
            </w:r>
            <w:r>
              <w:rPr>
                <w:rFonts w:hint="eastAsia"/>
                <w:sz w:val="22"/>
              </w:rPr>
              <w:t>月</w:t>
            </w:r>
            <w:r>
              <w:rPr>
                <w:sz w:val="22"/>
              </w:rPr>
              <w:t>21</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埃塞俄比亚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1994</w:t>
            </w:r>
            <w:r>
              <w:rPr>
                <w:rFonts w:hint="eastAsia"/>
                <w:sz w:val="22"/>
              </w:rPr>
              <w:t>年</w:t>
            </w:r>
            <w:r>
              <w:rPr>
                <w:sz w:val="22"/>
              </w:rPr>
              <w:t>3</w:t>
            </w:r>
            <w:r>
              <w:rPr>
                <w:rFonts w:hint="eastAsia"/>
                <w:sz w:val="22"/>
              </w:rPr>
              <w:t>月</w:t>
            </w:r>
            <w:r>
              <w:rPr>
                <w:sz w:val="22"/>
              </w:rPr>
              <w:t>14</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芬兰</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1989</w:t>
            </w:r>
            <w:r>
              <w:rPr>
                <w:rFonts w:hint="eastAsia"/>
                <w:sz w:val="22"/>
              </w:rPr>
              <w:t>年</w:t>
            </w:r>
            <w:r>
              <w:rPr>
                <w:sz w:val="22"/>
              </w:rPr>
              <w:t>8</w:t>
            </w:r>
            <w:r>
              <w:rPr>
                <w:rFonts w:hint="eastAsia"/>
                <w:sz w:val="22"/>
              </w:rPr>
              <w:t>月</w:t>
            </w:r>
            <w:r>
              <w:rPr>
                <w:sz w:val="22"/>
              </w:rPr>
              <w:t>30</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法国</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1986</w:t>
            </w:r>
            <w:r>
              <w:rPr>
                <w:rFonts w:hint="eastAsia"/>
                <w:sz w:val="22"/>
              </w:rPr>
              <w:t>年</w:t>
            </w:r>
            <w:r>
              <w:rPr>
                <w:sz w:val="22"/>
              </w:rPr>
              <w:t>2</w:t>
            </w:r>
            <w:r>
              <w:rPr>
                <w:rFonts w:hint="eastAsia"/>
                <w:sz w:val="22"/>
              </w:rPr>
              <w:t>月</w:t>
            </w:r>
            <w:r>
              <w:rPr>
                <w:sz w:val="22"/>
              </w:rPr>
              <w:t>18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加蓬</w:t>
            </w:r>
          </w:p>
        </w:tc>
        <w:tc>
          <w:tcPr>
            <w:tcW w:w="2530" w:type="dxa"/>
          </w:tcPr>
          <w:p w:rsidR="00000000" w:rsidRDefault="00000000">
            <w:pPr>
              <w:ind w:firstLine="62"/>
              <w:rPr>
                <w:sz w:val="22"/>
              </w:rPr>
            </w:pPr>
            <w:r>
              <w:rPr>
                <w:sz w:val="22"/>
              </w:rPr>
              <w:t>1986</w:t>
            </w:r>
            <w:r>
              <w:rPr>
                <w:rFonts w:hint="eastAsia"/>
                <w:sz w:val="22"/>
              </w:rPr>
              <w:t>年</w:t>
            </w:r>
            <w:r>
              <w:rPr>
                <w:sz w:val="22"/>
              </w:rPr>
              <w:t>1</w:t>
            </w:r>
            <w:r>
              <w:rPr>
                <w:rFonts w:hint="eastAsia"/>
                <w:sz w:val="22"/>
              </w:rPr>
              <w:t>月</w:t>
            </w:r>
            <w:r>
              <w:rPr>
                <w:sz w:val="22"/>
              </w:rPr>
              <w:t>21</w:t>
            </w:r>
            <w:r>
              <w:rPr>
                <w:rFonts w:hint="eastAsia"/>
                <w:sz w:val="22"/>
              </w:rPr>
              <w:t>日</w:t>
            </w:r>
          </w:p>
        </w:tc>
        <w:tc>
          <w:tcPr>
            <w:tcW w:w="3266" w:type="dxa"/>
          </w:tcPr>
          <w:p w:rsidR="00000000" w:rsidRDefault="00000000">
            <w:pPr>
              <w:ind w:firstLine="62"/>
              <w:rPr>
                <w:sz w:val="22"/>
              </w:rPr>
            </w:pPr>
            <w:r>
              <w:rPr>
                <w:rFonts w:hint="eastAsia"/>
                <w:sz w:val="22"/>
              </w:rPr>
              <w:t>2000</w:t>
            </w:r>
            <w:r>
              <w:rPr>
                <w:rFonts w:hint="eastAsia"/>
                <w:sz w:val="22"/>
              </w:rPr>
              <w:t>年</w:t>
            </w:r>
            <w:r>
              <w:rPr>
                <w:rFonts w:hint="eastAsia"/>
                <w:sz w:val="22"/>
              </w:rPr>
              <w:t>9</w:t>
            </w:r>
            <w:r>
              <w:rPr>
                <w:rFonts w:hint="eastAsia"/>
                <w:sz w:val="22"/>
              </w:rPr>
              <w:t>月</w:t>
            </w:r>
            <w:r>
              <w:rPr>
                <w:rFonts w:hint="eastAsia"/>
                <w:sz w:val="22"/>
              </w:rPr>
              <w:t>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冈比亚</w:t>
            </w:r>
          </w:p>
        </w:tc>
        <w:tc>
          <w:tcPr>
            <w:tcW w:w="2530" w:type="dxa"/>
          </w:tcPr>
          <w:p w:rsidR="00000000" w:rsidRDefault="00000000">
            <w:pPr>
              <w:ind w:firstLine="62"/>
              <w:rPr>
                <w:sz w:val="22"/>
              </w:rPr>
            </w:pPr>
            <w:r>
              <w:rPr>
                <w:sz w:val="22"/>
              </w:rPr>
              <w:t>1985</w:t>
            </w:r>
            <w:r>
              <w:rPr>
                <w:rFonts w:hint="eastAsia"/>
                <w:sz w:val="22"/>
              </w:rPr>
              <w:t>年</w:t>
            </w:r>
            <w:r>
              <w:rPr>
                <w:sz w:val="22"/>
              </w:rPr>
              <w:t>10</w:t>
            </w:r>
            <w:r>
              <w:rPr>
                <w:rFonts w:hint="eastAsia"/>
                <w:sz w:val="22"/>
              </w:rPr>
              <w:t>月</w:t>
            </w:r>
            <w:r>
              <w:rPr>
                <w:sz w:val="22"/>
              </w:rPr>
              <w:t>23</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格鲁吉亚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1994</w:t>
            </w:r>
            <w:r>
              <w:rPr>
                <w:rFonts w:hint="eastAsia"/>
                <w:sz w:val="22"/>
              </w:rPr>
              <w:t>年</w:t>
            </w:r>
            <w:r>
              <w:rPr>
                <w:sz w:val="22"/>
              </w:rPr>
              <w:t>10</w:t>
            </w:r>
            <w:r>
              <w:rPr>
                <w:rFonts w:hint="eastAsia"/>
                <w:sz w:val="22"/>
              </w:rPr>
              <w:t>月</w:t>
            </w:r>
            <w:r>
              <w:rPr>
                <w:sz w:val="22"/>
              </w:rPr>
              <w:t>26</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德国</w:t>
            </w:r>
          </w:p>
        </w:tc>
        <w:tc>
          <w:tcPr>
            <w:tcW w:w="2530" w:type="dxa"/>
          </w:tcPr>
          <w:p w:rsidR="00000000" w:rsidRDefault="00000000">
            <w:pPr>
              <w:ind w:firstLine="62"/>
              <w:rPr>
                <w:sz w:val="22"/>
              </w:rPr>
            </w:pPr>
            <w:r>
              <w:rPr>
                <w:sz w:val="22"/>
              </w:rPr>
              <w:t>1986</w:t>
            </w:r>
            <w:r>
              <w:rPr>
                <w:rFonts w:hint="eastAsia"/>
                <w:sz w:val="22"/>
              </w:rPr>
              <w:t>年</w:t>
            </w:r>
            <w:r>
              <w:rPr>
                <w:sz w:val="22"/>
              </w:rPr>
              <w:t>10</w:t>
            </w:r>
            <w:r>
              <w:rPr>
                <w:rFonts w:hint="eastAsia"/>
                <w:sz w:val="22"/>
              </w:rPr>
              <w:t>月</w:t>
            </w:r>
            <w:r>
              <w:rPr>
                <w:sz w:val="22"/>
              </w:rPr>
              <w:t>13</w:t>
            </w:r>
            <w:r>
              <w:rPr>
                <w:rFonts w:hint="eastAsia"/>
                <w:sz w:val="22"/>
              </w:rPr>
              <w:t>日</w:t>
            </w:r>
          </w:p>
        </w:tc>
        <w:tc>
          <w:tcPr>
            <w:tcW w:w="3266" w:type="dxa"/>
          </w:tcPr>
          <w:p w:rsidR="00000000" w:rsidRDefault="00000000">
            <w:pPr>
              <w:ind w:firstLine="62"/>
              <w:rPr>
                <w:sz w:val="22"/>
              </w:rPr>
            </w:pPr>
            <w:r>
              <w:rPr>
                <w:sz w:val="22"/>
              </w:rPr>
              <w:t>1990</w:t>
            </w:r>
            <w:r>
              <w:rPr>
                <w:rFonts w:hint="eastAsia"/>
                <w:sz w:val="22"/>
              </w:rPr>
              <w:t>年</w:t>
            </w:r>
            <w:r>
              <w:rPr>
                <w:sz w:val="22"/>
              </w:rPr>
              <w:t>10</w:t>
            </w:r>
            <w:r>
              <w:rPr>
                <w:rFonts w:hint="eastAsia"/>
                <w:sz w:val="22"/>
              </w:rPr>
              <w:t>月</w:t>
            </w:r>
            <w:r>
              <w:rPr>
                <w:sz w:val="22"/>
              </w:rPr>
              <w:t>1</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希腊</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10</w:t>
            </w:r>
            <w:r>
              <w:rPr>
                <w:rFonts w:hint="eastAsia"/>
                <w:sz w:val="22"/>
              </w:rPr>
              <w:t>月</w:t>
            </w:r>
            <w:r>
              <w:rPr>
                <w:sz w:val="22"/>
              </w:rPr>
              <w:t>6</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加纳</w:t>
            </w:r>
          </w:p>
        </w:tc>
        <w:tc>
          <w:tcPr>
            <w:tcW w:w="2530" w:type="dxa"/>
          </w:tcPr>
          <w:p w:rsidR="00000000" w:rsidRDefault="00000000">
            <w:pPr>
              <w:ind w:firstLine="62"/>
              <w:rPr>
                <w:sz w:val="22"/>
              </w:rPr>
            </w:pPr>
            <w:r>
              <w:rPr>
                <w:rFonts w:hint="eastAsia"/>
                <w:sz w:val="22"/>
              </w:rPr>
              <w:t>2000</w:t>
            </w:r>
            <w:r>
              <w:rPr>
                <w:rFonts w:hint="eastAsia"/>
                <w:sz w:val="22"/>
              </w:rPr>
              <w:t>年</w:t>
            </w:r>
            <w:r>
              <w:rPr>
                <w:rFonts w:hint="eastAsia"/>
                <w:sz w:val="22"/>
              </w:rPr>
              <w:t>9</w:t>
            </w:r>
            <w:r>
              <w:rPr>
                <w:rFonts w:hint="eastAsia"/>
                <w:sz w:val="22"/>
              </w:rPr>
              <w:t>月</w:t>
            </w:r>
            <w:r>
              <w:rPr>
                <w:rFonts w:hint="eastAsia"/>
                <w:sz w:val="22"/>
              </w:rPr>
              <w:t>7</w:t>
            </w:r>
            <w:r>
              <w:rPr>
                <w:rFonts w:hint="eastAsia"/>
                <w:sz w:val="22"/>
              </w:rPr>
              <w:t>日</w:t>
            </w:r>
          </w:p>
        </w:tc>
        <w:tc>
          <w:tcPr>
            <w:tcW w:w="3266" w:type="dxa"/>
          </w:tcPr>
          <w:p w:rsidR="00000000" w:rsidRDefault="00000000">
            <w:pPr>
              <w:ind w:firstLine="62"/>
              <w:rPr>
                <w:sz w:val="22"/>
              </w:rPr>
            </w:pPr>
            <w:r>
              <w:rPr>
                <w:rFonts w:hint="eastAsia"/>
                <w:sz w:val="22"/>
              </w:rPr>
              <w:t>2000</w:t>
            </w:r>
            <w:r>
              <w:rPr>
                <w:rFonts w:hint="eastAsia"/>
                <w:sz w:val="22"/>
              </w:rPr>
              <w:t>年</w:t>
            </w:r>
            <w:r>
              <w:rPr>
                <w:rFonts w:hint="eastAsia"/>
                <w:sz w:val="22"/>
              </w:rPr>
              <w:t>9</w:t>
            </w:r>
            <w:r>
              <w:rPr>
                <w:rFonts w:hint="eastAsia"/>
                <w:sz w:val="22"/>
              </w:rPr>
              <w:t>月</w:t>
            </w:r>
            <w:r>
              <w:rPr>
                <w:rFonts w:hint="eastAsia"/>
                <w:sz w:val="22"/>
              </w:rPr>
              <w:t>7</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危地马拉</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1990</w:t>
            </w:r>
            <w:r>
              <w:rPr>
                <w:rFonts w:hint="eastAsia"/>
                <w:sz w:val="22"/>
              </w:rPr>
              <w:t>年</w:t>
            </w:r>
            <w:r>
              <w:rPr>
                <w:sz w:val="22"/>
              </w:rPr>
              <w:t>1</w:t>
            </w:r>
            <w:r>
              <w:rPr>
                <w:rFonts w:hint="eastAsia"/>
                <w:sz w:val="22"/>
              </w:rPr>
              <w:t>月</w:t>
            </w:r>
            <w:r>
              <w:rPr>
                <w:sz w:val="22"/>
              </w:rPr>
              <w:t>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几内亚</w:t>
            </w:r>
          </w:p>
        </w:tc>
        <w:tc>
          <w:tcPr>
            <w:tcW w:w="2530" w:type="dxa"/>
          </w:tcPr>
          <w:p w:rsidR="00000000" w:rsidRDefault="00000000">
            <w:pPr>
              <w:ind w:firstLine="62"/>
              <w:rPr>
                <w:sz w:val="22"/>
              </w:rPr>
            </w:pPr>
            <w:r>
              <w:rPr>
                <w:sz w:val="22"/>
              </w:rPr>
              <w:t>1986</w:t>
            </w:r>
            <w:r>
              <w:rPr>
                <w:rFonts w:hint="eastAsia"/>
                <w:sz w:val="22"/>
              </w:rPr>
              <w:t>年</w:t>
            </w:r>
            <w:r>
              <w:rPr>
                <w:sz w:val="22"/>
              </w:rPr>
              <w:t>5</w:t>
            </w:r>
            <w:r>
              <w:rPr>
                <w:rFonts w:hint="eastAsia"/>
                <w:sz w:val="22"/>
              </w:rPr>
              <w:t>月</w:t>
            </w:r>
            <w:r>
              <w:rPr>
                <w:sz w:val="22"/>
              </w:rPr>
              <w:t>30</w:t>
            </w:r>
            <w:r>
              <w:rPr>
                <w:rFonts w:hint="eastAsia"/>
                <w:sz w:val="22"/>
              </w:rPr>
              <w:t>日</w:t>
            </w:r>
          </w:p>
        </w:tc>
        <w:tc>
          <w:tcPr>
            <w:tcW w:w="3266" w:type="dxa"/>
          </w:tcPr>
          <w:p w:rsidR="00000000" w:rsidRDefault="00000000">
            <w:pPr>
              <w:ind w:firstLine="62"/>
              <w:rPr>
                <w:sz w:val="22"/>
              </w:rPr>
            </w:pPr>
            <w:r>
              <w:rPr>
                <w:sz w:val="22"/>
              </w:rPr>
              <w:t>1989</w:t>
            </w:r>
            <w:r>
              <w:rPr>
                <w:rFonts w:hint="eastAsia"/>
                <w:sz w:val="22"/>
              </w:rPr>
              <w:t>年</w:t>
            </w:r>
            <w:r>
              <w:rPr>
                <w:sz w:val="22"/>
              </w:rPr>
              <w:t>10</w:t>
            </w:r>
            <w:r>
              <w:rPr>
                <w:rFonts w:hint="eastAsia"/>
                <w:sz w:val="22"/>
              </w:rPr>
              <w:t>月</w:t>
            </w:r>
            <w:r>
              <w:rPr>
                <w:sz w:val="22"/>
              </w:rPr>
              <w:t>10</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几内亚比绍</w:t>
            </w:r>
          </w:p>
        </w:tc>
        <w:tc>
          <w:tcPr>
            <w:tcW w:w="2530" w:type="dxa"/>
          </w:tcPr>
          <w:p w:rsidR="00000000" w:rsidRDefault="00000000">
            <w:pPr>
              <w:ind w:firstLine="62"/>
              <w:rPr>
                <w:rFonts w:hint="eastAsia"/>
                <w:sz w:val="22"/>
              </w:rPr>
            </w:pPr>
            <w:r>
              <w:rPr>
                <w:rFonts w:hint="eastAsia"/>
                <w:sz w:val="22"/>
              </w:rPr>
              <w:t>2000</w:t>
            </w:r>
            <w:r>
              <w:rPr>
                <w:rFonts w:hint="eastAsia"/>
                <w:sz w:val="22"/>
              </w:rPr>
              <w:t>年</w:t>
            </w:r>
            <w:r>
              <w:rPr>
                <w:rFonts w:hint="eastAsia"/>
                <w:sz w:val="22"/>
              </w:rPr>
              <w:t>9</w:t>
            </w:r>
            <w:r>
              <w:rPr>
                <w:rFonts w:hint="eastAsia"/>
                <w:sz w:val="22"/>
              </w:rPr>
              <w:t>月</w:t>
            </w:r>
            <w:r>
              <w:rPr>
                <w:rFonts w:hint="eastAsia"/>
                <w:sz w:val="22"/>
              </w:rPr>
              <w:t>12</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圭亚那</w:t>
            </w:r>
          </w:p>
        </w:tc>
        <w:tc>
          <w:tcPr>
            <w:tcW w:w="2530" w:type="dxa"/>
          </w:tcPr>
          <w:p w:rsidR="00000000" w:rsidRDefault="00000000">
            <w:pPr>
              <w:ind w:firstLine="62"/>
              <w:rPr>
                <w:sz w:val="22"/>
              </w:rPr>
            </w:pPr>
            <w:r>
              <w:rPr>
                <w:sz w:val="22"/>
              </w:rPr>
              <w:t>1988</w:t>
            </w:r>
            <w:r>
              <w:rPr>
                <w:rFonts w:hint="eastAsia"/>
                <w:sz w:val="22"/>
              </w:rPr>
              <w:t>年</w:t>
            </w:r>
            <w:r>
              <w:rPr>
                <w:sz w:val="22"/>
              </w:rPr>
              <w:t>1</w:t>
            </w:r>
            <w:r>
              <w:rPr>
                <w:rFonts w:hint="eastAsia"/>
                <w:sz w:val="22"/>
              </w:rPr>
              <w:t>月</w:t>
            </w:r>
            <w:r>
              <w:rPr>
                <w:sz w:val="22"/>
              </w:rPr>
              <w:t>25</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5</w:t>
            </w:r>
            <w:r>
              <w:rPr>
                <w:rFonts w:hint="eastAsia"/>
                <w:sz w:val="22"/>
              </w:rPr>
              <w:t>月</w:t>
            </w:r>
            <w:r>
              <w:rPr>
                <w:sz w:val="22"/>
              </w:rPr>
              <w:t>19</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洪都拉斯</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1996</w:t>
            </w:r>
            <w:r>
              <w:rPr>
                <w:rFonts w:hint="eastAsia"/>
                <w:sz w:val="22"/>
              </w:rPr>
              <w:t>年</w:t>
            </w:r>
            <w:r>
              <w:rPr>
                <w:sz w:val="22"/>
              </w:rPr>
              <w:t>12</w:t>
            </w:r>
            <w:r>
              <w:rPr>
                <w:rFonts w:hint="eastAsia"/>
                <w:sz w:val="22"/>
              </w:rPr>
              <w:t>月</w:t>
            </w:r>
            <w:r>
              <w:rPr>
                <w:sz w:val="22"/>
              </w:rPr>
              <w:t>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匈牙利</w:t>
            </w:r>
          </w:p>
        </w:tc>
        <w:tc>
          <w:tcPr>
            <w:tcW w:w="2530" w:type="dxa"/>
          </w:tcPr>
          <w:p w:rsidR="00000000" w:rsidRDefault="00000000">
            <w:pPr>
              <w:ind w:firstLine="62"/>
              <w:rPr>
                <w:sz w:val="22"/>
              </w:rPr>
            </w:pPr>
            <w:r>
              <w:rPr>
                <w:sz w:val="22"/>
              </w:rPr>
              <w:t>1986</w:t>
            </w:r>
            <w:r>
              <w:rPr>
                <w:rFonts w:hint="eastAsia"/>
                <w:sz w:val="22"/>
              </w:rPr>
              <w:t>年</w:t>
            </w:r>
            <w:r>
              <w:rPr>
                <w:sz w:val="22"/>
              </w:rPr>
              <w:t>11</w:t>
            </w:r>
            <w:r>
              <w:rPr>
                <w:rFonts w:hint="eastAsia"/>
                <w:sz w:val="22"/>
              </w:rPr>
              <w:t>月</w:t>
            </w:r>
            <w:r>
              <w:rPr>
                <w:sz w:val="22"/>
              </w:rPr>
              <w:t>28</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4</w:t>
            </w:r>
            <w:r>
              <w:rPr>
                <w:rFonts w:hint="eastAsia"/>
                <w:sz w:val="22"/>
              </w:rPr>
              <w:t>月</w:t>
            </w:r>
            <w:r>
              <w:rPr>
                <w:sz w:val="22"/>
              </w:rPr>
              <w:t>15</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冰岛</w:t>
            </w:r>
          </w:p>
        </w:tc>
        <w:tc>
          <w:tcPr>
            <w:tcW w:w="2530" w:type="dxa"/>
          </w:tcPr>
          <w:p w:rsidR="00000000" w:rsidRDefault="00000000">
            <w:pPr>
              <w:ind w:firstLine="62"/>
              <w:rPr>
                <w:sz w:val="22"/>
              </w:rPr>
            </w:pPr>
            <w:r>
              <w:rPr>
                <w:sz w:val="22"/>
              </w:rPr>
              <w:t>1985</w:t>
            </w:r>
            <w:r>
              <w:rPr>
                <w:rFonts w:hint="eastAsia"/>
                <w:sz w:val="22"/>
              </w:rPr>
              <w:t>年</w:t>
            </w:r>
            <w:r>
              <w:rPr>
                <w:rFonts w:hint="eastAsia"/>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1996</w:t>
            </w:r>
            <w:r>
              <w:rPr>
                <w:rFonts w:hint="eastAsia"/>
                <w:sz w:val="22"/>
              </w:rPr>
              <w:t>年</w:t>
            </w:r>
            <w:r>
              <w:rPr>
                <w:sz w:val="22"/>
              </w:rPr>
              <w:t>10</w:t>
            </w:r>
            <w:r>
              <w:rPr>
                <w:rFonts w:hint="eastAsia"/>
                <w:sz w:val="22"/>
              </w:rPr>
              <w:t>月</w:t>
            </w:r>
            <w:r>
              <w:rPr>
                <w:sz w:val="22"/>
              </w:rPr>
              <w:t>23</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印度</w:t>
            </w:r>
          </w:p>
        </w:tc>
        <w:tc>
          <w:tcPr>
            <w:tcW w:w="2530" w:type="dxa"/>
          </w:tcPr>
          <w:p w:rsidR="00000000" w:rsidRDefault="00000000">
            <w:pPr>
              <w:ind w:firstLine="62"/>
              <w:rPr>
                <w:sz w:val="22"/>
              </w:rPr>
            </w:pPr>
            <w:r>
              <w:rPr>
                <w:sz w:val="22"/>
              </w:rPr>
              <w:t>1997</w:t>
            </w:r>
            <w:r>
              <w:rPr>
                <w:rFonts w:hint="eastAsia"/>
                <w:sz w:val="22"/>
              </w:rPr>
              <w:t>年</w:t>
            </w:r>
            <w:r>
              <w:rPr>
                <w:sz w:val="22"/>
              </w:rPr>
              <w:t>10</w:t>
            </w:r>
            <w:r>
              <w:rPr>
                <w:rFonts w:hint="eastAsia"/>
                <w:sz w:val="22"/>
              </w:rPr>
              <w:t>月</w:t>
            </w:r>
            <w:r>
              <w:rPr>
                <w:sz w:val="22"/>
              </w:rPr>
              <w:t>14</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印度尼西亚</w:t>
            </w:r>
          </w:p>
        </w:tc>
        <w:tc>
          <w:tcPr>
            <w:tcW w:w="2530" w:type="dxa"/>
          </w:tcPr>
          <w:p w:rsidR="00000000" w:rsidRDefault="00000000">
            <w:pPr>
              <w:ind w:firstLine="62"/>
              <w:rPr>
                <w:sz w:val="22"/>
              </w:rPr>
            </w:pPr>
            <w:r>
              <w:rPr>
                <w:sz w:val="22"/>
              </w:rPr>
              <w:t>1985</w:t>
            </w:r>
            <w:r>
              <w:rPr>
                <w:rFonts w:hint="eastAsia"/>
                <w:sz w:val="22"/>
              </w:rPr>
              <w:t>年</w:t>
            </w:r>
            <w:r>
              <w:rPr>
                <w:sz w:val="22"/>
              </w:rPr>
              <w:t>10</w:t>
            </w:r>
            <w:r>
              <w:rPr>
                <w:rFonts w:hint="eastAsia"/>
                <w:sz w:val="22"/>
              </w:rPr>
              <w:t>月</w:t>
            </w:r>
            <w:r>
              <w:rPr>
                <w:sz w:val="22"/>
              </w:rPr>
              <w:t>23</w:t>
            </w:r>
            <w:r>
              <w:rPr>
                <w:rFonts w:hint="eastAsia"/>
                <w:sz w:val="22"/>
              </w:rPr>
              <w:t>日</w:t>
            </w:r>
          </w:p>
        </w:tc>
        <w:tc>
          <w:tcPr>
            <w:tcW w:w="3266" w:type="dxa"/>
          </w:tcPr>
          <w:p w:rsidR="00000000" w:rsidRDefault="00000000">
            <w:pPr>
              <w:ind w:firstLine="62"/>
              <w:rPr>
                <w:sz w:val="22"/>
              </w:rPr>
            </w:pPr>
            <w:r>
              <w:rPr>
                <w:sz w:val="22"/>
              </w:rPr>
              <w:t>1998</w:t>
            </w:r>
            <w:r>
              <w:rPr>
                <w:rFonts w:hint="eastAsia"/>
                <w:sz w:val="22"/>
              </w:rPr>
              <w:t>年</w:t>
            </w:r>
            <w:r>
              <w:rPr>
                <w:sz w:val="22"/>
              </w:rPr>
              <w:t>10</w:t>
            </w:r>
            <w:r>
              <w:rPr>
                <w:rFonts w:hint="eastAsia"/>
                <w:sz w:val="22"/>
              </w:rPr>
              <w:t>月</w:t>
            </w:r>
            <w:r>
              <w:rPr>
                <w:sz w:val="22"/>
              </w:rPr>
              <w:t>28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爱尔兰</w:t>
            </w:r>
          </w:p>
        </w:tc>
        <w:tc>
          <w:tcPr>
            <w:tcW w:w="2530" w:type="dxa"/>
          </w:tcPr>
          <w:p w:rsidR="00000000" w:rsidRDefault="00000000">
            <w:pPr>
              <w:ind w:firstLine="62"/>
              <w:rPr>
                <w:sz w:val="22"/>
              </w:rPr>
            </w:pPr>
            <w:r>
              <w:rPr>
                <w:sz w:val="22"/>
              </w:rPr>
              <w:t>1992</w:t>
            </w:r>
            <w:r>
              <w:rPr>
                <w:rFonts w:hint="eastAsia"/>
                <w:sz w:val="22"/>
              </w:rPr>
              <w:t>年</w:t>
            </w:r>
            <w:r>
              <w:rPr>
                <w:sz w:val="22"/>
              </w:rPr>
              <w:t>9</w:t>
            </w:r>
            <w:r>
              <w:rPr>
                <w:rFonts w:hint="eastAsia"/>
                <w:sz w:val="22"/>
              </w:rPr>
              <w:t>月</w:t>
            </w:r>
            <w:r>
              <w:rPr>
                <w:sz w:val="22"/>
              </w:rPr>
              <w:t>28</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以色列</w:t>
            </w:r>
          </w:p>
        </w:tc>
        <w:tc>
          <w:tcPr>
            <w:tcW w:w="2530" w:type="dxa"/>
          </w:tcPr>
          <w:p w:rsidR="00000000" w:rsidRDefault="00000000">
            <w:pPr>
              <w:ind w:firstLine="62"/>
              <w:rPr>
                <w:sz w:val="22"/>
              </w:rPr>
            </w:pPr>
            <w:r>
              <w:rPr>
                <w:sz w:val="22"/>
              </w:rPr>
              <w:t>1986</w:t>
            </w:r>
            <w:r>
              <w:rPr>
                <w:rFonts w:hint="eastAsia"/>
                <w:sz w:val="22"/>
              </w:rPr>
              <w:t>年</w:t>
            </w:r>
            <w:r>
              <w:rPr>
                <w:sz w:val="22"/>
              </w:rPr>
              <w:t>10</w:t>
            </w:r>
            <w:r>
              <w:rPr>
                <w:rFonts w:hint="eastAsia"/>
                <w:sz w:val="22"/>
              </w:rPr>
              <w:t>月</w:t>
            </w:r>
            <w:r>
              <w:rPr>
                <w:sz w:val="22"/>
              </w:rPr>
              <w:t>22</w:t>
            </w:r>
            <w:r>
              <w:rPr>
                <w:rFonts w:hint="eastAsia"/>
                <w:sz w:val="22"/>
              </w:rPr>
              <w:t>日</w:t>
            </w:r>
          </w:p>
        </w:tc>
        <w:tc>
          <w:tcPr>
            <w:tcW w:w="3266" w:type="dxa"/>
          </w:tcPr>
          <w:p w:rsidR="00000000" w:rsidRDefault="00000000">
            <w:pPr>
              <w:ind w:firstLine="62"/>
              <w:rPr>
                <w:sz w:val="22"/>
              </w:rPr>
            </w:pPr>
            <w:r>
              <w:rPr>
                <w:sz w:val="22"/>
              </w:rPr>
              <w:t>1991</w:t>
            </w:r>
            <w:r>
              <w:rPr>
                <w:rFonts w:hint="eastAsia"/>
                <w:sz w:val="22"/>
              </w:rPr>
              <w:t>年</w:t>
            </w:r>
            <w:r>
              <w:rPr>
                <w:sz w:val="22"/>
              </w:rPr>
              <w:t>10</w:t>
            </w:r>
            <w:r>
              <w:rPr>
                <w:rFonts w:hint="eastAsia"/>
                <w:sz w:val="22"/>
              </w:rPr>
              <w:t>月</w:t>
            </w:r>
            <w:r>
              <w:rPr>
                <w:sz w:val="22"/>
              </w:rPr>
              <w:t>3</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意大利</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1989</w:t>
            </w:r>
            <w:r>
              <w:rPr>
                <w:rFonts w:hint="eastAsia"/>
                <w:sz w:val="22"/>
              </w:rPr>
              <w:t>年</w:t>
            </w:r>
            <w:r>
              <w:rPr>
                <w:sz w:val="22"/>
              </w:rPr>
              <w:t>1</w:t>
            </w:r>
            <w:r>
              <w:rPr>
                <w:rFonts w:hint="eastAsia"/>
                <w:sz w:val="22"/>
              </w:rPr>
              <w:t>月</w:t>
            </w:r>
            <w:r>
              <w:rPr>
                <w:sz w:val="22"/>
              </w:rPr>
              <w:t>12</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日本</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rFonts w:hint="eastAsia"/>
                <w:sz w:val="22"/>
              </w:rPr>
              <w:t>1999</w:t>
            </w:r>
            <w:r>
              <w:rPr>
                <w:rFonts w:hint="eastAsia"/>
                <w:sz w:val="22"/>
              </w:rPr>
              <w:t>年</w:t>
            </w:r>
            <w:r>
              <w:rPr>
                <w:rFonts w:hint="eastAsia"/>
                <w:sz w:val="22"/>
              </w:rPr>
              <w:t>6</w:t>
            </w:r>
            <w:r>
              <w:rPr>
                <w:rFonts w:hint="eastAsia"/>
                <w:sz w:val="22"/>
              </w:rPr>
              <w:t>月</w:t>
            </w:r>
            <w:r>
              <w:rPr>
                <w:rFonts w:hint="eastAsia"/>
                <w:sz w:val="22"/>
              </w:rPr>
              <w:t>29</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约旦</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1991</w:t>
            </w:r>
            <w:r>
              <w:rPr>
                <w:rFonts w:hint="eastAsia"/>
                <w:sz w:val="22"/>
              </w:rPr>
              <w:t>年</w:t>
            </w:r>
            <w:r>
              <w:rPr>
                <w:sz w:val="22"/>
              </w:rPr>
              <w:t>11</w:t>
            </w:r>
            <w:r>
              <w:rPr>
                <w:rFonts w:hint="eastAsia"/>
                <w:sz w:val="22"/>
              </w:rPr>
              <w:t>月</w:t>
            </w:r>
            <w:r>
              <w:rPr>
                <w:sz w:val="22"/>
              </w:rPr>
              <w:t>13</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哈萨克斯坦</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1998</w:t>
            </w:r>
            <w:r>
              <w:rPr>
                <w:rFonts w:hint="eastAsia"/>
                <w:sz w:val="22"/>
              </w:rPr>
              <w:t>年</w:t>
            </w:r>
            <w:r>
              <w:rPr>
                <w:sz w:val="22"/>
              </w:rPr>
              <w:t>8</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肯尼亚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1997</w:t>
            </w:r>
            <w:r>
              <w:rPr>
                <w:rFonts w:hint="eastAsia"/>
                <w:sz w:val="22"/>
              </w:rPr>
              <w:t>年</w:t>
            </w:r>
            <w:r>
              <w:rPr>
                <w:sz w:val="22"/>
              </w:rPr>
              <w:t>2</w:t>
            </w:r>
            <w:r>
              <w:rPr>
                <w:rFonts w:hint="eastAsia"/>
                <w:sz w:val="22"/>
              </w:rPr>
              <w:t>月</w:t>
            </w:r>
            <w:r>
              <w:rPr>
                <w:sz w:val="22"/>
              </w:rPr>
              <w:t>21</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科威特</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1996</w:t>
            </w:r>
            <w:r>
              <w:rPr>
                <w:rFonts w:hint="eastAsia"/>
                <w:sz w:val="22"/>
              </w:rPr>
              <w:t>年</w:t>
            </w:r>
            <w:r>
              <w:rPr>
                <w:sz w:val="22"/>
              </w:rPr>
              <w:t>3</w:t>
            </w:r>
            <w:r>
              <w:rPr>
                <w:rFonts w:hint="eastAsia"/>
                <w:sz w:val="22"/>
              </w:rPr>
              <w:t>月</w:t>
            </w:r>
            <w:r>
              <w:rPr>
                <w:sz w:val="22"/>
              </w:rPr>
              <w:t>8</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吉尔吉斯斯坦</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1997</w:t>
            </w:r>
            <w:r>
              <w:rPr>
                <w:rFonts w:hint="eastAsia"/>
                <w:sz w:val="22"/>
              </w:rPr>
              <w:t>年</w:t>
            </w:r>
            <w:r>
              <w:rPr>
                <w:sz w:val="22"/>
              </w:rPr>
              <w:t>9</w:t>
            </w:r>
            <w:r>
              <w:rPr>
                <w:rFonts w:hint="eastAsia"/>
                <w:sz w:val="22"/>
              </w:rPr>
              <w:t>月</w:t>
            </w:r>
            <w:r>
              <w:rPr>
                <w:sz w:val="22"/>
              </w:rPr>
              <w:t>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拉脱维亚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1992</w:t>
            </w:r>
            <w:r>
              <w:rPr>
                <w:rFonts w:hint="eastAsia"/>
                <w:sz w:val="22"/>
              </w:rPr>
              <w:t>年</w:t>
            </w:r>
            <w:r>
              <w:rPr>
                <w:sz w:val="22"/>
              </w:rPr>
              <w:t>4</w:t>
            </w:r>
            <w:r>
              <w:rPr>
                <w:rFonts w:hint="eastAsia"/>
                <w:sz w:val="22"/>
              </w:rPr>
              <w:t>月</w:t>
            </w:r>
            <w:r>
              <w:rPr>
                <w:sz w:val="22"/>
              </w:rPr>
              <w:t>14</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黎巴嫩</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rFonts w:hint="eastAsia"/>
                <w:sz w:val="22"/>
              </w:rPr>
              <w:t>2000</w:t>
            </w:r>
            <w:r>
              <w:rPr>
                <w:rFonts w:hint="eastAsia"/>
                <w:sz w:val="22"/>
              </w:rPr>
              <w:t>年</w:t>
            </w:r>
            <w:r>
              <w:rPr>
                <w:rFonts w:hint="eastAsia"/>
                <w:sz w:val="22"/>
              </w:rPr>
              <w:t>10</w:t>
            </w:r>
            <w:r>
              <w:rPr>
                <w:rFonts w:hint="eastAsia"/>
                <w:sz w:val="22"/>
              </w:rPr>
              <w:t>月</w:t>
            </w:r>
            <w:r>
              <w:rPr>
                <w:rFonts w:hint="eastAsia"/>
                <w:sz w:val="22"/>
              </w:rPr>
              <w:t>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阿拉伯利比亚民众国</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1989</w:t>
            </w:r>
            <w:r>
              <w:rPr>
                <w:rFonts w:hint="eastAsia"/>
                <w:sz w:val="22"/>
              </w:rPr>
              <w:t>年</w:t>
            </w:r>
            <w:r>
              <w:rPr>
                <w:sz w:val="22"/>
              </w:rPr>
              <w:t>5</w:t>
            </w:r>
            <w:r>
              <w:rPr>
                <w:rFonts w:hint="eastAsia"/>
                <w:sz w:val="22"/>
              </w:rPr>
              <w:t>月</w:t>
            </w:r>
            <w:r>
              <w:rPr>
                <w:sz w:val="22"/>
              </w:rPr>
              <w:t>16</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列支敦士登</w:t>
            </w:r>
          </w:p>
        </w:tc>
        <w:tc>
          <w:tcPr>
            <w:tcW w:w="2530" w:type="dxa"/>
          </w:tcPr>
          <w:p w:rsidR="00000000" w:rsidRDefault="00000000">
            <w:pPr>
              <w:ind w:firstLine="62"/>
              <w:rPr>
                <w:sz w:val="22"/>
              </w:rPr>
            </w:pPr>
            <w:r>
              <w:rPr>
                <w:sz w:val="22"/>
              </w:rPr>
              <w:t>1985</w:t>
            </w:r>
            <w:r>
              <w:rPr>
                <w:rFonts w:hint="eastAsia"/>
                <w:sz w:val="22"/>
              </w:rPr>
              <w:t>年</w:t>
            </w:r>
            <w:r>
              <w:rPr>
                <w:sz w:val="22"/>
              </w:rPr>
              <w:t>6</w:t>
            </w:r>
            <w:r>
              <w:rPr>
                <w:rFonts w:hint="eastAsia"/>
                <w:sz w:val="22"/>
              </w:rPr>
              <w:t>月</w:t>
            </w:r>
            <w:r>
              <w:rPr>
                <w:sz w:val="22"/>
              </w:rPr>
              <w:t>27</w:t>
            </w:r>
            <w:r>
              <w:rPr>
                <w:rFonts w:hint="eastAsia"/>
                <w:sz w:val="22"/>
              </w:rPr>
              <w:t>日</w:t>
            </w:r>
          </w:p>
        </w:tc>
        <w:tc>
          <w:tcPr>
            <w:tcW w:w="3266" w:type="dxa"/>
          </w:tcPr>
          <w:p w:rsidR="00000000" w:rsidRDefault="00000000">
            <w:pPr>
              <w:ind w:firstLine="62"/>
              <w:rPr>
                <w:sz w:val="22"/>
              </w:rPr>
            </w:pPr>
            <w:r>
              <w:rPr>
                <w:sz w:val="22"/>
              </w:rPr>
              <w:t>1990</w:t>
            </w:r>
            <w:r>
              <w:rPr>
                <w:rFonts w:hint="eastAsia"/>
                <w:sz w:val="22"/>
              </w:rPr>
              <w:t>年</w:t>
            </w:r>
            <w:r>
              <w:rPr>
                <w:sz w:val="22"/>
              </w:rPr>
              <w:t>11</w:t>
            </w:r>
            <w:r>
              <w:rPr>
                <w:rFonts w:hint="eastAsia"/>
                <w:sz w:val="22"/>
              </w:rPr>
              <w:t>月</w:t>
            </w:r>
            <w:r>
              <w:rPr>
                <w:sz w:val="22"/>
              </w:rPr>
              <w:t>2</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立陶宛</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1996</w:t>
            </w:r>
            <w:r>
              <w:rPr>
                <w:rFonts w:hint="eastAsia"/>
                <w:sz w:val="22"/>
              </w:rPr>
              <w:t>年</w:t>
            </w:r>
            <w:r>
              <w:rPr>
                <w:sz w:val="22"/>
              </w:rPr>
              <w:t>2</w:t>
            </w:r>
            <w:r>
              <w:rPr>
                <w:rFonts w:hint="eastAsia"/>
                <w:sz w:val="22"/>
              </w:rPr>
              <w:t>月</w:t>
            </w:r>
            <w:r>
              <w:rPr>
                <w:sz w:val="22"/>
              </w:rPr>
              <w:t>1</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卢森堡</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22</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9</w:t>
            </w:r>
            <w:r>
              <w:rPr>
                <w:rFonts w:hint="eastAsia"/>
                <w:sz w:val="22"/>
              </w:rPr>
              <w:t>月</w:t>
            </w:r>
            <w:r>
              <w:rPr>
                <w:sz w:val="22"/>
              </w:rPr>
              <w:t>29</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马拉维</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1996</w:t>
            </w:r>
            <w:r>
              <w:rPr>
                <w:rFonts w:hint="eastAsia"/>
                <w:sz w:val="22"/>
              </w:rPr>
              <w:t>年</w:t>
            </w:r>
            <w:r>
              <w:rPr>
                <w:sz w:val="22"/>
              </w:rPr>
              <w:t>6</w:t>
            </w:r>
            <w:r>
              <w:rPr>
                <w:rFonts w:hint="eastAsia"/>
                <w:sz w:val="22"/>
              </w:rPr>
              <w:t>月</w:t>
            </w:r>
            <w:r>
              <w:rPr>
                <w:sz w:val="22"/>
              </w:rPr>
              <w:t>11</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马里</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1999</w:t>
            </w:r>
            <w:r>
              <w:rPr>
                <w:rFonts w:hint="eastAsia"/>
                <w:sz w:val="22"/>
              </w:rPr>
              <w:t>年</w:t>
            </w:r>
            <w:r>
              <w:rPr>
                <w:sz w:val="22"/>
              </w:rPr>
              <w:t>2</w:t>
            </w:r>
            <w:r>
              <w:rPr>
                <w:rFonts w:hint="eastAsia"/>
                <w:sz w:val="22"/>
              </w:rPr>
              <w:t>月</w:t>
            </w:r>
            <w:r>
              <w:rPr>
                <w:sz w:val="22"/>
              </w:rPr>
              <w:t>26</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马耳他</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1990</w:t>
            </w:r>
            <w:r>
              <w:rPr>
                <w:rFonts w:hint="eastAsia"/>
                <w:sz w:val="22"/>
              </w:rPr>
              <w:t>年</w:t>
            </w:r>
            <w:r>
              <w:rPr>
                <w:sz w:val="22"/>
              </w:rPr>
              <w:t>9</w:t>
            </w:r>
            <w:r>
              <w:rPr>
                <w:rFonts w:hint="eastAsia"/>
                <w:sz w:val="22"/>
              </w:rPr>
              <w:t>月</w:t>
            </w:r>
            <w:r>
              <w:rPr>
                <w:sz w:val="22"/>
              </w:rPr>
              <w:t>13</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毛里求斯</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1992</w:t>
            </w:r>
            <w:r>
              <w:rPr>
                <w:rFonts w:hint="eastAsia"/>
                <w:sz w:val="22"/>
              </w:rPr>
              <w:t>年</w:t>
            </w:r>
            <w:r>
              <w:rPr>
                <w:sz w:val="22"/>
              </w:rPr>
              <w:t>12</w:t>
            </w:r>
            <w:r>
              <w:rPr>
                <w:rFonts w:hint="eastAsia"/>
                <w:sz w:val="22"/>
              </w:rPr>
              <w:t>月</w:t>
            </w:r>
            <w:r>
              <w:rPr>
                <w:sz w:val="22"/>
              </w:rPr>
              <w:t>9</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墨西哥</w:t>
            </w:r>
          </w:p>
        </w:tc>
        <w:tc>
          <w:tcPr>
            <w:tcW w:w="2530" w:type="dxa"/>
          </w:tcPr>
          <w:p w:rsidR="00000000" w:rsidRDefault="00000000">
            <w:pPr>
              <w:ind w:firstLine="62"/>
              <w:rPr>
                <w:sz w:val="22"/>
              </w:rPr>
            </w:pPr>
            <w:r>
              <w:rPr>
                <w:sz w:val="22"/>
              </w:rPr>
              <w:t>1985</w:t>
            </w:r>
            <w:r>
              <w:rPr>
                <w:rFonts w:hint="eastAsia"/>
                <w:sz w:val="22"/>
              </w:rPr>
              <w:t>年</w:t>
            </w:r>
            <w:r>
              <w:rPr>
                <w:sz w:val="22"/>
              </w:rPr>
              <w:t>3</w:t>
            </w:r>
            <w:r>
              <w:rPr>
                <w:rFonts w:hint="eastAsia"/>
                <w:sz w:val="22"/>
              </w:rPr>
              <w:t>月</w:t>
            </w:r>
            <w:r>
              <w:rPr>
                <w:sz w:val="22"/>
              </w:rPr>
              <w:t>18</w:t>
            </w:r>
            <w:r>
              <w:rPr>
                <w:rFonts w:hint="eastAsia"/>
                <w:sz w:val="22"/>
              </w:rPr>
              <w:t>日</w:t>
            </w:r>
          </w:p>
        </w:tc>
        <w:tc>
          <w:tcPr>
            <w:tcW w:w="3266" w:type="dxa"/>
          </w:tcPr>
          <w:p w:rsidR="00000000" w:rsidRDefault="00000000">
            <w:pPr>
              <w:ind w:firstLine="62"/>
              <w:rPr>
                <w:sz w:val="22"/>
              </w:rPr>
            </w:pPr>
            <w:r>
              <w:rPr>
                <w:sz w:val="22"/>
              </w:rPr>
              <w:t>1986</w:t>
            </w:r>
            <w:r>
              <w:rPr>
                <w:rFonts w:hint="eastAsia"/>
                <w:sz w:val="22"/>
              </w:rPr>
              <w:t>年</w:t>
            </w:r>
            <w:r>
              <w:rPr>
                <w:sz w:val="22"/>
              </w:rPr>
              <w:t>1</w:t>
            </w:r>
            <w:r>
              <w:rPr>
                <w:rFonts w:hint="eastAsia"/>
                <w:sz w:val="22"/>
              </w:rPr>
              <w:t>月</w:t>
            </w:r>
            <w:r>
              <w:rPr>
                <w:sz w:val="22"/>
              </w:rPr>
              <w:t>23</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摩纳哥</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1991</w:t>
            </w:r>
            <w:r>
              <w:rPr>
                <w:rFonts w:hint="eastAsia"/>
                <w:sz w:val="22"/>
              </w:rPr>
              <w:t>年</w:t>
            </w:r>
            <w:r>
              <w:rPr>
                <w:sz w:val="22"/>
              </w:rPr>
              <w:t>12</w:t>
            </w:r>
            <w:r>
              <w:rPr>
                <w:rFonts w:hint="eastAsia"/>
                <w:sz w:val="22"/>
              </w:rPr>
              <w:t>月</w:t>
            </w:r>
            <w:r>
              <w:rPr>
                <w:sz w:val="22"/>
              </w:rPr>
              <w:t>6</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摩洛哥</w:t>
            </w:r>
          </w:p>
        </w:tc>
        <w:tc>
          <w:tcPr>
            <w:tcW w:w="2530" w:type="dxa"/>
          </w:tcPr>
          <w:p w:rsidR="00000000" w:rsidRDefault="00000000">
            <w:pPr>
              <w:ind w:firstLine="62"/>
              <w:rPr>
                <w:sz w:val="22"/>
              </w:rPr>
            </w:pPr>
            <w:r>
              <w:rPr>
                <w:sz w:val="22"/>
              </w:rPr>
              <w:t>1986</w:t>
            </w:r>
            <w:r>
              <w:rPr>
                <w:rFonts w:hint="eastAsia"/>
                <w:sz w:val="22"/>
              </w:rPr>
              <w:t>年</w:t>
            </w:r>
            <w:r>
              <w:rPr>
                <w:sz w:val="22"/>
              </w:rPr>
              <w:t>1</w:t>
            </w:r>
            <w:r>
              <w:rPr>
                <w:rFonts w:hint="eastAsia"/>
                <w:sz w:val="22"/>
              </w:rPr>
              <w:t>月</w:t>
            </w:r>
            <w:r>
              <w:rPr>
                <w:sz w:val="22"/>
              </w:rPr>
              <w:t>8</w:t>
            </w:r>
            <w:r>
              <w:rPr>
                <w:rFonts w:hint="eastAsia"/>
                <w:sz w:val="22"/>
              </w:rPr>
              <w:t>日</w:t>
            </w:r>
          </w:p>
        </w:tc>
        <w:tc>
          <w:tcPr>
            <w:tcW w:w="3266" w:type="dxa"/>
          </w:tcPr>
          <w:p w:rsidR="00000000" w:rsidRDefault="00000000">
            <w:pPr>
              <w:ind w:firstLine="62"/>
              <w:rPr>
                <w:sz w:val="22"/>
              </w:rPr>
            </w:pPr>
            <w:r>
              <w:rPr>
                <w:sz w:val="22"/>
              </w:rPr>
              <w:t>1993</w:t>
            </w:r>
            <w:r>
              <w:rPr>
                <w:rFonts w:hint="eastAsia"/>
                <w:sz w:val="22"/>
              </w:rPr>
              <w:t>年</w:t>
            </w:r>
            <w:r>
              <w:rPr>
                <w:sz w:val="22"/>
              </w:rPr>
              <w:t>6</w:t>
            </w:r>
            <w:r>
              <w:rPr>
                <w:rFonts w:hint="eastAsia"/>
                <w:sz w:val="22"/>
              </w:rPr>
              <w:t>月</w:t>
            </w:r>
            <w:r>
              <w:rPr>
                <w:sz w:val="22"/>
              </w:rPr>
              <w:t>21</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莫桑比克</w:t>
            </w:r>
          </w:p>
        </w:tc>
        <w:tc>
          <w:tcPr>
            <w:tcW w:w="2530" w:type="dxa"/>
          </w:tcPr>
          <w:p w:rsidR="00000000" w:rsidRDefault="00000000">
            <w:pPr>
              <w:ind w:firstLine="62"/>
              <w:rPr>
                <w:sz w:val="22"/>
              </w:rPr>
            </w:pPr>
          </w:p>
        </w:tc>
        <w:tc>
          <w:tcPr>
            <w:tcW w:w="3266" w:type="dxa"/>
          </w:tcPr>
          <w:p w:rsidR="00000000" w:rsidRDefault="00000000">
            <w:pPr>
              <w:ind w:firstLine="62"/>
              <w:rPr>
                <w:rFonts w:hint="eastAsia"/>
                <w:sz w:val="22"/>
              </w:rPr>
            </w:pPr>
            <w:r>
              <w:rPr>
                <w:rFonts w:hint="eastAsia"/>
                <w:sz w:val="22"/>
              </w:rPr>
              <w:t>1999</w:t>
            </w:r>
            <w:r>
              <w:rPr>
                <w:rFonts w:hint="eastAsia"/>
                <w:sz w:val="22"/>
              </w:rPr>
              <w:t>年</w:t>
            </w:r>
            <w:r>
              <w:rPr>
                <w:rFonts w:hint="eastAsia"/>
                <w:sz w:val="22"/>
              </w:rPr>
              <w:t>9</w:t>
            </w:r>
            <w:r>
              <w:rPr>
                <w:rFonts w:hint="eastAsia"/>
                <w:sz w:val="22"/>
              </w:rPr>
              <w:t>月</w:t>
            </w:r>
            <w:r>
              <w:rPr>
                <w:rFonts w:hint="eastAsia"/>
                <w:sz w:val="22"/>
              </w:rPr>
              <w:t>14</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纳米比亚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1994</w:t>
            </w:r>
            <w:r>
              <w:rPr>
                <w:rFonts w:hint="eastAsia"/>
                <w:sz w:val="22"/>
              </w:rPr>
              <w:t>年</w:t>
            </w:r>
            <w:r>
              <w:rPr>
                <w:sz w:val="22"/>
              </w:rPr>
              <w:t>11</w:t>
            </w:r>
            <w:r>
              <w:rPr>
                <w:rFonts w:hint="eastAsia"/>
                <w:sz w:val="22"/>
              </w:rPr>
              <w:t>月</w:t>
            </w:r>
            <w:r>
              <w:rPr>
                <w:sz w:val="22"/>
              </w:rPr>
              <w:t>28</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尼泊尔</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1991</w:t>
            </w:r>
            <w:r>
              <w:rPr>
                <w:rFonts w:hint="eastAsia"/>
                <w:sz w:val="22"/>
              </w:rPr>
              <w:t>年</w:t>
            </w:r>
            <w:r>
              <w:rPr>
                <w:sz w:val="22"/>
              </w:rPr>
              <w:t>5</w:t>
            </w:r>
            <w:r>
              <w:rPr>
                <w:rFonts w:hint="eastAsia"/>
                <w:sz w:val="22"/>
              </w:rPr>
              <w:t>月</w:t>
            </w:r>
            <w:r>
              <w:rPr>
                <w:sz w:val="22"/>
              </w:rPr>
              <w:t>14</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荷兰</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12</w:t>
            </w:r>
            <w:r>
              <w:rPr>
                <w:rFonts w:hint="eastAsia"/>
                <w:sz w:val="22"/>
              </w:rPr>
              <w:t>月</w:t>
            </w:r>
            <w:r>
              <w:rPr>
                <w:sz w:val="22"/>
              </w:rPr>
              <w:t>21</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新西兰</w:t>
            </w:r>
          </w:p>
        </w:tc>
        <w:tc>
          <w:tcPr>
            <w:tcW w:w="2530" w:type="dxa"/>
          </w:tcPr>
          <w:p w:rsidR="00000000" w:rsidRDefault="00000000">
            <w:pPr>
              <w:ind w:firstLine="62"/>
              <w:rPr>
                <w:sz w:val="22"/>
              </w:rPr>
            </w:pPr>
            <w:r>
              <w:rPr>
                <w:sz w:val="22"/>
              </w:rPr>
              <w:t>1986</w:t>
            </w:r>
            <w:r>
              <w:rPr>
                <w:rFonts w:hint="eastAsia"/>
                <w:sz w:val="22"/>
              </w:rPr>
              <w:t>年</w:t>
            </w:r>
            <w:r>
              <w:rPr>
                <w:sz w:val="22"/>
              </w:rPr>
              <w:t>1</w:t>
            </w:r>
            <w:r>
              <w:rPr>
                <w:rFonts w:hint="eastAsia"/>
                <w:sz w:val="22"/>
              </w:rPr>
              <w:t>月</w:t>
            </w:r>
            <w:r>
              <w:rPr>
                <w:sz w:val="22"/>
              </w:rPr>
              <w:t>14</w:t>
            </w:r>
            <w:r>
              <w:rPr>
                <w:rFonts w:hint="eastAsia"/>
                <w:sz w:val="22"/>
              </w:rPr>
              <w:t>日</w:t>
            </w:r>
          </w:p>
        </w:tc>
        <w:tc>
          <w:tcPr>
            <w:tcW w:w="3266" w:type="dxa"/>
          </w:tcPr>
          <w:p w:rsidR="00000000" w:rsidRDefault="00000000">
            <w:pPr>
              <w:ind w:firstLine="62"/>
              <w:rPr>
                <w:sz w:val="22"/>
              </w:rPr>
            </w:pPr>
            <w:r>
              <w:rPr>
                <w:sz w:val="22"/>
              </w:rPr>
              <w:t>1989</w:t>
            </w:r>
            <w:r>
              <w:rPr>
                <w:rFonts w:hint="eastAsia"/>
                <w:sz w:val="22"/>
              </w:rPr>
              <w:t>年</w:t>
            </w:r>
            <w:r>
              <w:rPr>
                <w:sz w:val="22"/>
              </w:rPr>
              <w:t>12</w:t>
            </w:r>
            <w:r>
              <w:rPr>
                <w:rFonts w:hint="eastAsia"/>
                <w:sz w:val="22"/>
              </w:rPr>
              <w:t>月</w:t>
            </w:r>
            <w:r>
              <w:rPr>
                <w:sz w:val="22"/>
              </w:rPr>
              <w:t>10</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尼加拉瓜</w:t>
            </w:r>
          </w:p>
        </w:tc>
        <w:tc>
          <w:tcPr>
            <w:tcW w:w="2530" w:type="dxa"/>
          </w:tcPr>
          <w:p w:rsidR="00000000" w:rsidRDefault="00000000">
            <w:pPr>
              <w:ind w:firstLine="62"/>
              <w:rPr>
                <w:sz w:val="22"/>
              </w:rPr>
            </w:pPr>
            <w:r>
              <w:rPr>
                <w:sz w:val="22"/>
              </w:rPr>
              <w:t>1985</w:t>
            </w:r>
            <w:r>
              <w:rPr>
                <w:rFonts w:hint="eastAsia"/>
                <w:sz w:val="22"/>
              </w:rPr>
              <w:t>年</w:t>
            </w:r>
            <w:r>
              <w:rPr>
                <w:sz w:val="22"/>
              </w:rPr>
              <w:t>4</w:t>
            </w:r>
            <w:r>
              <w:rPr>
                <w:rFonts w:hint="eastAsia"/>
                <w:sz w:val="22"/>
              </w:rPr>
              <w:t>月</w:t>
            </w:r>
            <w:r>
              <w:rPr>
                <w:sz w:val="22"/>
              </w:rPr>
              <w:t>15</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尼日尔</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1998</w:t>
            </w:r>
            <w:r>
              <w:rPr>
                <w:rFonts w:hint="eastAsia"/>
                <w:sz w:val="22"/>
              </w:rPr>
              <w:t>年</w:t>
            </w:r>
            <w:r>
              <w:rPr>
                <w:sz w:val="22"/>
              </w:rPr>
              <w:t>10</w:t>
            </w:r>
            <w:r>
              <w:rPr>
                <w:rFonts w:hint="eastAsia"/>
                <w:sz w:val="22"/>
              </w:rPr>
              <w:t>月</w:t>
            </w:r>
            <w:r>
              <w:rPr>
                <w:sz w:val="22"/>
              </w:rPr>
              <w:t>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尼日利亚</w:t>
            </w:r>
          </w:p>
        </w:tc>
        <w:tc>
          <w:tcPr>
            <w:tcW w:w="2530" w:type="dxa"/>
          </w:tcPr>
          <w:p w:rsidR="00000000" w:rsidRDefault="00000000">
            <w:pPr>
              <w:ind w:firstLine="62"/>
              <w:rPr>
                <w:sz w:val="22"/>
              </w:rPr>
            </w:pPr>
            <w:r>
              <w:rPr>
                <w:sz w:val="22"/>
              </w:rPr>
              <w:t>1988</w:t>
            </w:r>
            <w:r>
              <w:rPr>
                <w:rFonts w:hint="eastAsia"/>
                <w:sz w:val="22"/>
              </w:rPr>
              <w:t>年</w:t>
            </w:r>
            <w:r>
              <w:rPr>
                <w:sz w:val="22"/>
              </w:rPr>
              <w:t>7</w:t>
            </w:r>
            <w:r>
              <w:rPr>
                <w:rFonts w:hint="eastAsia"/>
                <w:sz w:val="22"/>
              </w:rPr>
              <w:t>月</w:t>
            </w:r>
            <w:r>
              <w:rPr>
                <w:sz w:val="22"/>
              </w:rPr>
              <w:t>28</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挪威</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1986</w:t>
            </w:r>
            <w:r>
              <w:rPr>
                <w:rFonts w:hint="eastAsia"/>
                <w:sz w:val="22"/>
              </w:rPr>
              <w:t>年</w:t>
            </w:r>
            <w:r>
              <w:rPr>
                <w:sz w:val="22"/>
              </w:rPr>
              <w:t>7</w:t>
            </w:r>
            <w:r>
              <w:rPr>
                <w:rFonts w:hint="eastAsia"/>
                <w:sz w:val="22"/>
              </w:rPr>
              <w:t>月</w:t>
            </w:r>
            <w:r>
              <w:rPr>
                <w:sz w:val="22"/>
              </w:rPr>
              <w:t>9</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巴拿马</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22</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8</w:t>
            </w:r>
            <w:r>
              <w:rPr>
                <w:rFonts w:hint="eastAsia"/>
                <w:sz w:val="22"/>
              </w:rPr>
              <w:t>月</w:t>
            </w:r>
            <w:r>
              <w:rPr>
                <w:sz w:val="22"/>
              </w:rPr>
              <w:t>24</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巴拉圭</w:t>
            </w:r>
          </w:p>
        </w:tc>
        <w:tc>
          <w:tcPr>
            <w:tcW w:w="2530" w:type="dxa"/>
          </w:tcPr>
          <w:p w:rsidR="00000000" w:rsidRDefault="00000000">
            <w:pPr>
              <w:ind w:firstLine="62"/>
              <w:rPr>
                <w:sz w:val="22"/>
              </w:rPr>
            </w:pPr>
            <w:r>
              <w:rPr>
                <w:sz w:val="22"/>
              </w:rPr>
              <w:t>1989</w:t>
            </w:r>
            <w:r>
              <w:rPr>
                <w:rFonts w:hint="eastAsia"/>
                <w:sz w:val="22"/>
              </w:rPr>
              <w:t>年</w:t>
            </w:r>
            <w:r>
              <w:rPr>
                <w:sz w:val="22"/>
              </w:rPr>
              <w:t>10</w:t>
            </w:r>
            <w:r>
              <w:rPr>
                <w:rFonts w:hint="eastAsia"/>
                <w:sz w:val="22"/>
              </w:rPr>
              <w:t>月</w:t>
            </w:r>
            <w:r>
              <w:rPr>
                <w:sz w:val="22"/>
              </w:rPr>
              <w:t>23</w:t>
            </w:r>
            <w:r>
              <w:rPr>
                <w:rFonts w:hint="eastAsia"/>
                <w:sz w:val="22"/>
              </w:rPr>
              <w:t>日</w:t>
            </w:r>
          </w:p>
        </w:tc>
        <w:tc>
          <w:tcPr>
            <w:tcW w:w="3266" w:type="dxa"/>
          </w:tcPr>
          <w:p w:rsidR="00000000" w:rsidRDefault="00000000">
            <w:pPr>
              <w:ind w:firstLine="62"/>
              <w:rPr>
                <w:sz w:val="22"/>
              </w:rPr>
            </w:pPr>
            <w:r>
              <w:rPr>
                <w:sz w:val="22"/>
              </w:rPr>
              <w:t>1990</w:t>
            </w:r>
            <w:r>
              <w:rPr>
                <w:rFonts w:hint="eastAsia"/>
                <w:sz w:val="22"/>
              </w:rPr>
              <w:t>年</w:t>
            </w:r>
            <w:r>
              <w:rPr>
                <w:sz w:val="22"/>
              </w:rPr>
              <w:t>3</w:t>
            </w:r>
            <w:r>
              <w:rPr>
                <w:rFonts w:hint="eastAsia"/>
                <w:sz w:val="22"/>
              </w:rPr>
              <w:t>月</w:t>
            </w:r>
            <w:r>
              <w:rPr>
                <w:sz w:val="22"/>
              </w:rPr>
              <w:t>12</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秘鲁</w:t>
            </w:r>
          </w:p>
        </w:tc>
        <w:tc>
          <w:tcPr>
            <w:tcW w:w="2530" w:type="dxa"/>
          </w:tcPr>
          <w:p w:rsidR="00000000" w:rsidRDefault="00000000">
            <w:pPr>
              <w:ind w:firstLine="62"/>
              <w:rPr>
                <w:sz w:val="22"/>
              </w:rPr>
            </w:pPr>
            <w:r>
              <w:rPr>
                <w:sz w:val="22"/>
              </w:rPr>
              <w:t>1985</w:t>
            </w:r>
            <w:r>
              <w:rPr>
                <w:rFonts w:hint="eastAsia"/>
                <w:sz w:val="22"/>
              </w:rPr>
              <w:t>年</w:t>
            </w:r>
            <w:r>
              <w:rPr>
                <w:sz w:val="22"/>
              </w:rPr>
              <w:t>5</w:t>
            </w:r>
            <w:r>
              <w:rPr>
                <w:rFonts w:hint="eastAsia"/>
                <w:sz w:val="22"/>
              </w:rPr>
              <w:t>月</w:t>
            </w:r>
            <w:r>
              <w:rPr>
                <w:sz w:val="22"/>
              </w:rPr>
              <w:t>29</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7</w:t>
            </w:r>
            <w:r>
              <w:rPr>
                <w:rFonts w:hint="eastAsia"/>
                <w:sz w:val="22"/>
              </w:rPr>
              <w:t>月</w:t>
            </w:r>
            <w:r>
              <w:rPr>
                <w:sz w:val="22"/>
              </w:rPr>
              <w:t>7</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菲律宾</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1986</w:t>
            </w:r>
            <w:r>
              <w:rPr>
                <w:rFonts w:hint="eastAsia"/>
                <w:sz w:val="22"/>
              </w:rPr>
              <w:t>年</w:t>
            </w:r>
            <w:r>
              <w:rPr>
                <w:sz w:val="22"/>
              </w:rPr>
              <w:t>6</w:t>
            </w:r>
            <w:r>
              <w:rPr>
                <w:rFonts w:hint="eastAsia"/>
                <w:sz w:val="22"/>
              </w:rPr>
              <w:t>月</w:t>
            </w:r>
            <w:r>
              <w:rPr>
                <w:sz w:val="22"/>
              </w:rPr>
              <w:t>18</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波兰</w:t>
            </w:r>
          </w:p>
        </w:tc>
        <w:tc>
          <w:tcPr>
            <w:tcW w:w="2530" w:type="dxa"/>
          </w:tcPr>
          <w:p w:rsidR="00000000" w:rsidRDefault="00000000">
            <w:pPr>
              <w:ind w:firstLine="62"/>
              <w:rPr>
                <w:sz w:val="22"/>
              </w:rPr>
            </w:pPr>
            <w:r>
              <w:rPr>
                <w:sz w:val="22"/>
              </w:rPr>
              <w:t>1986</w:t>
            </w:r>
            <w:r>
              <w:rPr>
                <w:rFonts w:hint="eastAsia"/>
                <w:sz w:val="22"/>
              </w:rPr>
              <w:t>年</w:t>
            </w:r>
            <w:r>
              <w:rPr>
                <w:sz w:val="22"/>
              </w:rPr>
              <w:t>1</w:t>
            </w:r>
            <w:r>
              <w:rPr>
                <w:rFonts w:hint="eastAsia"/>
                <w:sz w:val="22"/>
              </w:rPr>
              <w:t>月</w:t>
            </w:r>
            <w:r>
              <w:rPr>
                <w:sz w:val="22"/>
              </w:rPr>
              <w:t>13</w:t>
            </w:r>
            <w:r>
              <w:rPr>
                <w:rFonts w:hint="eastAsia"/>
                <w:sz w:val="22"/>
              </w:rPr>
              <w:t>日</w:t>
            </w:r>
          </w:p>
        </w:tc>
        <w:tc>
          <w:tcPr>
            <w:tcW w:w="3266" w:type="dxa"/>
          </w:tcPr>
          <w:p w:rsidR="00000000" w:rsidRDefault="00000000">
            <w:pPr>
              <w:ind w:firstLine="62"/>
              <w:rPr>
                <w:sz w:val="22"/>
              </w:rPr>
            </w:pPr>
            <w:r>
              <w:rPr>
                <w:sz w:val="22"/>
              </w:rPr>
              <w:t>1989</w:t>
            </w:r>
            <w:r>
              <w:rPr>
                <w:rFonts w:hint="eastAsia"/>
                <w:sz w:val="22"/>
              </w:rPr>
              <w:t>年</w:t>
            </w:r>
            <w:r>
              <w:rPr>
                <w:sz w:val="22"/>
              </w:rPr>
              <w:t>7</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葡萄牙</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1989</w:t>
            </w:r>
            <w:r>
              <w:rPr>
                <w:rFonts w:hint="eastAsia"/>
                <w:sz w:val="22"/>
              </w:rPr>
              <w:t>年</w:t>
            </w:r>
            <w:r>
              <w:rPr>
                <w:sz w:val="22"/>
              </w:rPr>
              <w:t>2</w:t>
            </w:r>
            <w:r>
              <w:rPr>
                <w:rFonts w:hint="eastAsia"/>
                <w:sz w:val="22"/>
              </w:rPr>
              <w:t>月</w:t>
            </w:r>
            <w:r>
              <w:rPr>
                <w:sz w:val="22"/>
              </w:rPr>
              <w:t>9</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卡塔尔</w:t>
            </w:r>
          </w:p>
        </w:tc>
        <w:tc>
          <w:tcPr>
            <w:tcW w:w="2530" w:type="dxa"/>
          </w:tcPr>
          <w:p w:rsidR="00000000" w:rsidRDefault="00000000">
            <w:pPr>
              <w:ind w:firstLine="62"/>
              <w:rPr>
                <w:sz w:val="22"/>
              </w:rPr>
            </w:pPr>
          </w:p>
        </w:tc>
        <w:tc>
          <w:tcPr>
            <w:tcW w:w="3266" w:type="dxa"/>
          </w:tcPr>
          <w:p w:rsidR="00000000" w:rsidRDefault="00000000">
            <w:pPr>
              <w:ind w:firstLine="62"/>
              <w:rPr>
                <w:rFonts w:hint="eastAsia"/>
                <w:sz w:val="22"/>
              </w:rPr>
            </w:pPr>
            <w:r>
              <w:rPr>
                <w:rFonts w:hint="eastAsia"/>
                <w:sz w:val="22"/>
              </w:rPr>
              <w:t>2000</w:t>
            </w:r>
            <w:r>
              <w:rPr>
                <w:rFonts w:hint="eastAsia"/>
                <w:sz w:val="22"/>
              </w:rPr>
              <w:t>年</w:t>
            </w:r>
            <w:r>
              <w:rPr>
                <w:rFonts w:hint="eastAsia"/>
                <w:sz w:val="22"/>
              </w:rPr>
              <w:t>1</w:t>
            </w:r>
            <w:r>
              <w:rPr>
                <w:rFonts w:hint="eastAsia"/>
                <w:sz w:val="22"/>
              </w:rPr>
              <w:t>月</w:t>
            </w:r>
            <w:r>
              <w:rPr>
                <w:rFonts w:hint="eastAsia"/>
                <w:sz w:val="22"/>
              </w:rPr>
              <w:t>11</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大韩民国</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1995</w:t>
            </w:r>
            <w:r>
              <w:rPr>
                <w:rFonts w:hint="eastAsia"/>
                <w:sz w:val="22"/>
              </w:rPr>
              <w:t>年</w:t>
            </w:r>
            <w:r>
              <w:rPr>
                <w:sz w:val="22"/>
              </w:rPr>
              <w:t>1</w:t>
            </w:r>
            <w:r>
              <w:rPr>
                <w:rFonts w:hint="eastAsia"/>
                <w:sz w:val="22"/>
              </w:rPr>
              <w:t>月</w:t>
            </w:r>
            <w:r>
              <w:rPr>
                <w:sz w:val="22"/>
              </w:rPr>
              <w:t>9</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摩尔多瓦共和国</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1995</w:t>
            </w:r>
            <w:r>
              <w:rPr>
                <w:rFonts w:hint="eastAsia"/>
                <w:sz w:val="22"/>
              </w:rPr>
              <w:t>年</w:t>
            </w:r>
            <w:r>
              <w:rPr>
                <w:sz w:val="22"/>
              </w:rPr>
              <w:t>11</w:t>
            </w:r>
            <w:r>
              <w:rPr>
                <w:rFonts w:hint="eastAsia"/>
                <w:sz w:val="22"/>
              </w:rPr>
              <w:t>月</w:t>
            </w:r>
            <w:r>
              <w:rPr>
                <w:sz w:val="22"/>
              </w:rPr>
              <w:t>28</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罗马尼亚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1990</w:t>
            </w:r>
            <w:r>
              <w:rPr>
                <w:rFonts w:hint="eastAsia"/>
                <w:sz w:val="22"/>
              </w:rPr>
              <w:t>年</w:t>
            </w:r>
            <w:r>
              <w:rPr>
                <w:sz w:val="22"/>
              </w:rPr>
              <w:t>12</w:t>
            </w:r>
            <w:r>
              <w:rPr>
                <w:rFonts w:hint="eastAsia"/>
                <w:sz w:val="22"/>
              </w:rPr>
              <w:t>月</w:t>
            </w:r>
            <w:r>
              <w:rPr>
                <w:sz w:val="22"/>
              </w:rPr>
              <w:t>18</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俄罗斯联邦</w:t>
            </w:r>
          </w:p>
        </w:tc>
        <w:tc>
          <w:tcPr>
            <w:tcW w:w="2530" w:type="dxa"/>
          </w:tcPr>
          <w:p w:rsidR="00000000" w:rsidRDefault="00000000">
            <w:pPr>
              <w:ind w:firstLine="62"/>
              <w:rPr>
                <w:sz w:val="22"/>
              </w:rPr>
            </w:pPr>
            <w:r>
              <w:rPr>
                <w:sz w:val="22"/>
              </w:rPr>
              <w:t>1985</w:t>
            </w:r>
            <w:r>
              <w:rPr>
                <w:rFonts w:hint="eastAsia"/>
                <w:sz w:val="22"/>
              </w:rPr>
              <w:t>年</w:t>
            </w:r>
            <w:r>
              <w:rPr>
                <w:sz w:val="22"/>
              </w:rPr>
              <w:t>12</w:t>
            </w:r>
            <w:r>
              <w:rPr>
                <w:rFonts w:hint="eastAsia"/>
                <w:sz w:val="22"/>
              </w:rPr>
              <w:t>月</w:t>
            </w:r>
            <w:r>
              <w:rPr>
                <w:sz w:val="22"/>
              </w:rPr>
              <w:t>10</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3</w:t>
            </w:r>
            <w:r>
              <w:rPr>
                <w:rFonts w:hint="eastAsia"/>
                <w:sz w:val="22"/>
              </w:rPr>
              <w:t>月</w:t>
            </w:r>
            <w:r>
              <w:rPr>
                <w:sz w:val="22"/>
              </w:rPr>
              <w:t>3</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圣多美和普林西比</w:t>
            </w:r>
          </w:p>
        </w:tc>
        <w:tc>
          <w:tcPr>
            <w:tcW w:w="2530" w:type="dxa"/>
          </w:tcPr>
          <w:p w:rsidR="00000000" w:rsidRDefault="00000000">
            <w:pPr>
              <w:ind w:firstLine="62"/>
              <w:rPr>
                <w:sz w:val="22"/>
              </w:rPr>
            </w:pPr>
            <w:r>
              <w:rPr>
                <w:rFonts w:hint="eastAsia"/>
                <w:sz w:val="22"/>
              </w:rPr>
              <w:t>2000</w:t>
            </w:r>
            <w:r>
              <w:rPr>
                <w:rFonts w:hint="eastAsia"/>
                <w:sz w:val="22"/>
              </w:rPr>
              <w:t>年</w:t>
            </w:r>
            <w:r>
              <w:rPr>
                <w:rFonts w:hint="eastAsia"/>
                <w:sz w:val="22"/>
              </w:rPr>
              <w:t>9</w:t>
            </w:r>
            <w:r>
              <w:rPr>
                <w:rFonts w:hint="eastAsia"/>
                <w:sz w:val="22"/>
              </w:rPr>
              <w:t>月</w:t>
            </w:r>
            <w:r>
              <w:rPr>
                <w:rFonts w:hint="eastAsia"/>
                <w:sz w:val="22"/>
              </w:rPr>
              <w:t>6</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沙特阿拉伯</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1997</w:t>
            </w:r>
            <w:r>
              <w:rPr>
                <w:rFonts w:hint="eastAsia"/>
                <w:sz w:val="22"/>
              </w:rPr>
              <w:t>年</w:t>
            </w:r>
            <w:r>
              <w:rPr>
                <w:sz w:val="22"/>
              </w:rPr>
              <w:t>9</w:t>
            </w:r>
            <w:r>
              <w:rPr>
                <w:rFonts w:hint="eastAsia"/>
                <w:sz w:val="22"/>
              </w:rPr>
              <w:t>月</w:t>
            </w:r>
            <w:r>
              <w:rPr>
                <w:sz w:val="22"/>
              </w:rPr>
              <w:t>23</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塞内加尔</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1986</w:t>
            </w:r>
            <w:r>
              <w:rPr>
                <w:rFonts w:hint="eastAsia"/>
                <w:sz w:val="22"/>
              </w:rPr>
              <w:t>年</w:t>
            </w:r>
            <w:r>
              <w:rPr>
                <w:sz w:val="22"/>
              </w:rPr>
              <w:t>8</w:t>
            </w:r>
            <w:r>
              <w:rPr>
                <w:rFonts w:hint="eastAsia"/>
                <w:sz w:val="22"/>
              </w:rPr>
              <w:t>月</w:t>
            </w:r>
            <w:r>
              <w:rPr>
                <w:sz w:val="22"/>
              </w:rPr>
              <w:t>21</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塞舌尔</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1992</w:t>
            </w:r>
            <w:r>
              <w:rPr>
                <w:rFonts w:hint="eastAsia"/>
                <w:sz w:val="22"/>
              </w:rPr>
              <w:t>年</w:t>
            </w:r>
            <w:r>
              <w:rPr>
                <w:sz w:val="22"/>
              </w:rPr>
              <w:t>5</w:t>
            </w:r>
            <w:r>
              <w:rPr>
                <w:rFonts w:hint="eastAsia"/>
                <w:sz w:val="22"/>
              </w:rPr>
              <w:t>月</w:t>
            </w:r>
            <w:r>
              <w:rPr>
                <w:sz w:val="22"/>
              </w:rPr>
              <w:t>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塞拉利昂</w:t>
            </w:r>
          </w:p>
        </w:tc>
        <w:tc>
          <w:tcPr>
            <w:tcW w:w="2530" w:type="dxa"/>
          </w:tcPr>
          <w:p w:rsidR="00000000" w:rsidRDefault="00000000">
            <w:pPr>
              <w:ind w:firstLine="62"/>
              <w:rPr>
                <w:sz w:val="22"/>
              </w:rPr>
            </w:pPr>
            <w:r>
              <w:rPr>
                <w:sz w:val="22"/>
              </w:rPr>
              <w:t>1985</w:t>
            </w:r>
            <w:r>
              <w:rPr>
                <w:rFonts w:hint="eastAsia"/>
                <w:sz w:val="22"/>
              </w:rPr>
              <w:t>年</w:t>
            </w:r>
            <w:r>
              <w:rPr>
                <w:sz w:val="22"/>
              </w:rPr>
              <w:t>3</w:t>
            </w:r>
            <w:r>
              <w:rPr>
                <w:rFonts w:hint="eastAsia"/>
                <w:sz w:val="22"/>
              </w:rPr>
              <w:t>月</w:t>
            </w:r>
            <w:r>
              <w:rPr>
                <w:sz w:val="22"/>
              </w:rPr>
              <w:t>18</w:t>
            </w:r>
            <w:r>
              <w:rPr>
                <w:rFonts w:hint="eastAsia"/>
                <w:sz w:val="22"/>
              </w:rPr>
              <w:t>日</w:t>
            </w:r>
          </w:p>
        </w:tc>
        <w:tc>
          <w:tcPr>
            <w:tcW w:w="3266" w:type="dxa"/>
          </w:tcPr>
          <w:p w:rsidR="00000000" w:rsidRDefault="00000000">
            <w:pPr>
              <w:ind w:firstLine="62"/>
              <w:rPr>
                <w:rFonts w:hint="eastAsia"/>
                <w:sz w:val="22"/>
              </w:rPr>
            </w:pPr>
            <w:r>
              <w:rPr>
                <w:rFonts w:hint="eastAsia"/>
                <w:sz w:val="22"/>
              </w:rPr>
              <w:t>2001</w:t>
            </w:r>
            <w:r>
              <w:rPr>
                <w:rFonts w:hint="eastAsia"/>
                <w:sz w:val="22"/>
              </w:rPr>
              <w:t>年</w:t>
            </w:r>
            <w:r>
              <w:rPr>
                <w:rFonts w:hint="eastAsia"/>
                <w:sz w:val="22"/>
              </w:rPr>
              <w:t>4</w:t>
            </w:r>
            <w:r>
              <w:rPr>
                <w:rFonts w:hint="eastAsia"/>
                <w:sz w:val="22"/>
              </w:rPr>
              <w:t>月</w:t>
            </w:r>
            <w:r>
              <w:rPr>
                <w:rFonts w:hint="eastAsia"/>
                <w:sz w:val="22"/>
              </w:rPr>
              <w:t>25</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斯洛伐克</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1993</w:t>
            </w:r>
            <w:r>
              <w:rPr>
                <w:rFonts w:hint="eastAsia"/>
                <w:sz w:val="22"/>
              </w:rPr>
              <w:t>年</w:t>
            </w:r>
            <w:r>
              <w:rPr>
                <w:sz w:val="22"/>
              </w:rPr>
              <w:t>5</w:t>
            </w:r>
            <w:r>
              <w:rPr>
                <w:rFonts w:hint="eastAsia"/>
                <w:sz w:val="22"/>
              </w:rPr>
              <w:t>月</w:t>
            </w:r>
            <w:r>
              <w:rPr>
                <w:sz w:val="22"/>
              </w:rPr>
              <w:t>29</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斯洛文尼亚</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1993</w:t>
            </w:r>
            <w:r>
              <w:rPr>
                <w:rFonts w:hint="eastAsia"/>
                <w:sz w:val="22"/>
              </w:rPr>
              <w:t>年</w:t>
            </w:r>
            <w:r>
              <w:rPr>
                <w:sz w:val="22"/>
              </w:rPr>
              <w:t>7</w:t>
            </w:r>
            <w:r>
              <w:rPr>
                <w:rFonts w:hint="eastAsia"/>
                <w:sz w:val="22"/>
              </w:rPr>
              <w:t>月</w:t>
            </w:r>
            <w:r>
              <w:rPr>
                <w:sz w:val="22"/>
              </w:rPr>
              <w:t>16</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索马里</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1990</w:t>
            </w:r>
            <w:r>
              <w:rPr>
                <w:rFonts w:hint="eastAsia"/>
                <w:sz w:val="22"/>
              </w:rPr>
              <w:t>年</w:t>
            </w:r>
            <w:r>
              <w:rPr>
                <w:rFonts w:hint="eastAsia"/>
                <w:sz w:val="22"/>
              </w:rPr>
              <w:t>1</w:t>
            </w:r>
            <w:r>
              <w:rPr>
                <w:rFonts w:hint="eastAsia"/>
                <w:sz w:val="22"/>
              </w:rPr>
              <w:t>月</w:t>
            </w:r>
            <w:r>
              <w:rPr>
                <w:sz w:val="22"/>
              </w:rPr>
              <w:t>24</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南非</w:t>
            </w:r>
          </w:p>
        </w:tc>
        <w:tc>
          <w:tcPr>
            <w:tcW w:w="2530" w:type="dxa"/>
          </w:tcPr>
          <w:p w:rsidR="00000000" w:rsidRDefault="00000000">
            <w:pPr>
              <w:ind w:firstLine="62"/>
              <w:rPr>
                <w:sz w:val="22"/>
              </w:rPr>
            </w:pPr>
            <w:r>
              <w:rPr>
                <w:sz w:val="22"/>
              </w:rPr>
              <w:t>1993</w:t>
            </w:r>
            <w:r>
              <w:rPr>
                <w:rFonts w:hint="eastAsia"/>
                <w:sz w:val="22"/>
              </w:rPr>
              <w:t>年</w:t>
            </w:r>
            <w:r>
              <w:rPr>
                <w:sz w:val="22"/>
              </w:rPr>
              <w:t>1</w:t>
            </w:r>
            <w:r>
              <w:rPr>
                <w:rFonts w:hint="eastAsia"/>
                <w:sz w:val="22"/>
              </w:rPr>
              <w:t>月</w:t>
            </w:r>
            <w:r>
              <w:rPr>
                <w:sz w:val="22"/>
              </w:rPr>
              <w:t>29</w:t>
            </w:r>
            <w:r>
              <w:rPr>
                <w:rFonts w:hint="eastAsia"/>
                <w:sz w:val="22"/>
              </w:rPr>
              <w:t>日</w:t>
            </w:r>
          </w:p>
        </w:tc>
        <w:tc>
          <w:tcPr>
            <w:tcW w:w="3266" w:type="dxa"/>
          </w:tcPr>
          <w:p w:rsidR="00000000" w:rsidRDefault="00000000">
            <w:pPr>
              <w:ind w:firstLine="62"/>
              <w:rPr>
                <w:sz w:val="22"/>
              </w:rPr>
            </w:pPr>
            <w:r>
              <w:rPr>
                <w:sz w:val="22"/>
              </w:rPr>
              <w:t>1998</w:t>
            </w:r>
            <w:r>
              <w:rPr>
                <w:rFonts w:hint="eastAsia"/>
                <w:sz w:val="22"/>
              </w:rPr>
              <w:t>年</w:t>
            </w:r>
            <w:r>
              <w:rPr>
                <w:sz w:val="22"/>
              </w:rPr>
              <w:t>12</w:t>
            </w:r>
            <w:r>
              <w:rPr>
                <w:rFonts w:hint="eastAsia"/>
                <w:sz w:val="22"/>
              </w:rPr>
              <w:t>月</w:t>
            </w:r>
            <w:r>
              <w:rPr>
                <w:sz w:val="22"/>
              </w:rPr>
              <w:t>10</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西班牙</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10</w:t>
            </w:r>
            <w:r>
              <w:rPr>
                <w:rFonts w:hint="eastAsia"/>
                <w:sz w:val="22"/>
              </w:rPr>
              <w:t>月</w:t>
            </w:r>
            <w:r>
              <w:rPr>
                <w:sz w:val="22"/>
              </w:rPr>
              <w:t>21</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斯里兰卡</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w:t>
            </w:r>
            <w:r>
              <w:rPr>
                <w:rFonts w:hint="eastAsia"/>
                <w:sz w:val="22"/>
              </w:rPr>
              <w:t>4</w:t>
            </w:r>
            <w:r>
              <w:rPr>
                <w:rFonts w:hint="eastAsia"/>
                <w:sz w:val="22"/>
              </w:rPr>
              <w:t>年</w:t>
            </w:r>
            <w:r>
              <w:rPr>
                <w:sz w:val="22"/>
              </w:rPr>
              <w:t>1</w:t>
            </w:r>
            <w:r>
              <w:rPr>
                <w:rFonts w:hint="eastAsia"/>
                <w:sz w:val="22"/>
              </w:rPr>
              <w:t>月</w:t>
            </w:r>
            <w:r>
              <w:rPr>
                <w:sz w:val="22"/>
              </w:rPr>
              <w:t>3</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苏丹</w:t>
            </w:r>
          </w:p>
        </w:tc>
        <w:tc>
          <w:tcPr>
            <w:tcW w:w="2530" w:type="dxa"/>
          </w:tcPr>
          <w:p w:rsidR="00000000" w:rsidRDefault="00000000">
            <w:pPr>
              <w:ind w:firstLine="62"/>
              <w:rPr>
                <w:sz w:val="22"/>
              </w:rPr>
            </w:pPr>
            <w:r>
              <w:rPr>
                <w:sz w:val="22"/>
              </w:rPr>
              <w:t>1986</w:t>
            </w:r>
            <w:r>
              <w:rPr>
                <w:rFonts w:hint="eastAsia"/>
                <w:sz w:val="22"/>
              </w:rPr>
              <w:t>年</w:t>
            </w:r>
            <w:r>
              <w:rPr>
                <w:sz w:val="22"/>
              </w:rPr>
              <w:t>6</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瑞典</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1986</w:t>
            </w:r>
            <w:r>
              <w:rPr>
                <w:rFonts w:hint="eastAsia"/>
                <w:sz w:val="22"/>
              </w:rPr>
              <w:t>年</w:t>
            </w:r>
            <w:r>
              <w:rPr>
                <w:sz w:val="22"/>
              </w:rPr>
              <w:t>1</w:t>
            </w:r>
            <w:r>
              <w:rPr>
                <w:rFonts w:hint="eastAsia"/>
                <w:sz w:val="22"/>
              </w:rPr>
              <w:t>月</w:t>
            </w:r>
            <w:r>
              <w:rPr>
                <w:sz w:val="22"/>
              </w:rPr>
              <w:t>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瑞士</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1986</w:t>
            </w:r>
            <w:r>
              <w:rPr>
                <w:rFonts w:hint="eastAsia"/>
                <w:sz w:val="22"/>
              </w:rPr>
              <w:t>年</w:t>
            </w:r>
            <w:r>
              <w:rPr>
                <w:sz w:val="22"/>
              </w:rPr>
              <w:t>12</w:t>
            </w:r>
            <w:r>
              <w:rPr>
                <w:rFonts w:hint="eastAsia"/>
                <w:sz w:val="22"/>
              </w:rPr>
              <w:t>月</w:t>
            </w:r>
            <w:r>
              <w:rPr>
                <w:sz w:val="22"/>
              </w:rPr>
              <w:t>2</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塔吉克斯坦</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1995</w:t>
            </w:r>
            <w:r>
              <w:rPr>
                <w:rFonts w:hint="eastAsia"/>
                <w:sz w:val="22"/>
              </w:rPr>
              <w:t>年</w:t>
            </w:r>
            <w:r>
              <w:rPr>
                <w:sz w:val="22"/>
              </w:rPr>
              <w:t>1</w:t>
            </w:r>
            <w:r>
              <w:rPr>
                <w:rFonts w:hint="eastAsia"/>
                <w:sz w:val="22"/>
              </w:rPr>
              <w:t>月</w:t>
            </w:r>
            <w:r>
              <w:rPr>
                <w:sz w:val="22"/>
              </w:rPr>
              <w:t>11</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pacing w:val="0"/>
                <w:sz w:val="22"/>
              </w:rPr>
              <w:t>前南斯拉夫的马其顿共和</w:t>
            </w:r>
            <w:r>
              <w:rPr>
                <w:rFonts w:hint="eastAsia"/>
                <w:sz w:val="22"/>
              </w:rPr>
              <w:t>国</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1994</w:t>
            </w:r>
            <w:r>
              <w:rPr>
                <w:rFonts w:hint="eastAsia"/>
                <w:sz w:val="22"/>
              </w:rPr>
              <w:t>年</w:t>
            </w:r>
            <w:r>
              <w:rPr>
                <w:sz w:val="22"/>
              </w:rPr>
              <w:t>12</w:t>
            </w:r>
            <w:r>
              <w:rPr>
                <w:rFonts w:hint="eastAsia"/>
                <w:sz w:val="22"/>
              </w:rPr>
              <w:t>月</w:t>
            </w:r>
            <w:r>
              <w:rPr>
                <w:sz w:val="22"/>
              </w:rPr>
              <w:t>12</w:t>
            </w:r>
            <w:r>
              <w:rPr>
                <w:rFonts w:hint="eastAsia"/>
                <w:sz w:val="22"/>
              </w:rPr>
              <w:t>日</w:t>
            </w:r>
            <w:r>
              <w:rPr>
                <w:sz w:val="20"/>
                <w:u w:val="single"/>
              </w:rPr>
              <w:t>b</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多哥</w:t>
            </w:r>
          </w:p>
        </w:tc>
        <w:tc>
          <w:tcPr>
            <w:tcW w:w="2530" w:type="dxa"/>
          </w:tcPr>
          <w:p w:rsidR="00000000" w:rsidRDefault="00000000">
            <w:pPr>
              <w:ind w:firstLine="62"/>
              <w:rPr>
                <w:sz w:val="22"/>
              </w:rPr>
            </w:pPr>
            <w:r>
              <w:rPr>
                <w:sz w:val="22"/>
              </w:rPr>
              <w:t>1987</w:t>
            </w:r>
            <w:r>
              <w:rPr>
                <w:rFonts w:hint="eastAsia"/>
                <w:sz w:val="22"/>
              </w:rPr>
              <w:t>年</w:t>
            </w:r>
            <w:r>
              <w:rPr>
                <w:sz w:val="22"/>
              </w:rPr>
              <w:t>3</w:t>
            </w:r>
            <w:r>
              <w:rPr>
                <w:rFonts w:hint="eastAsia"/>
                <w:sz w:val="22"/>
              </w:rPr>
              <w:t>月</w:t>
            </w:r>
            <w:r>
              <w:rPr>
                <w:sz w:val="22"/>
              </w:rPr>
              <w:t>25</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11</w:t>
            </w:r>
            <w:r>
              <w:rPr>
                <w:rFonts w:hint="eastAsia"/>
                <w:sz w:val="22"/>
              </w:rPr>
              <w:t>月</w:t>
            </w:r>
            <w:r>
              <w:rPr>
                <w:sz w:val="22"/>
              </w:rPr>
              <w:t>18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突尼斯</w:t>
            </w:r>
          </w:p>
        </w:tc>
        <w:tc>
          <w:tcPr>
            <w:tcW w:w="2530" w:type="dxa"/>
          </w:tcPr>
          <w:p w:rsidR="00000000" w:rsidRDefault="00000000">
            <w:pPr>
              <w:ind w:firstLine="62"/>
              <w:rPr>
                <w:sz w:val="22"/>
              </w:rPr>
            </w:pPr>
            <w:r>
              <w:rPr>
                <w:sz w:val="22"/>
              </w:rPr>
              <w:t>1987</w:t>
            </w:r>
            <w:r>
              <w:rPr>
                <w:rFonts w:hint="eastAsia"/>
                <w:sz w:val="22"/>
              </w:rPr>
              <w:t>年</w:t>
            </w:r>
            <w:r>
              <w:rPr>
                <w:sz w:val="22"/>
              </w:rPr>
              <w:t>8</w:t>
            </w:r>
            <w:r>
              <w:rPr>
                <w:rFonts w:hint="eastAsia"/>
                <w:sz w:val="22"/>
              </w:rPr>
              <w:t>月</w:t>
            </w:r>
            <w:r>
              <w:rPr>
                <w:sz w:val="22"/>
              </w:rPr>
              <w:t>26</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9</w:t>
            </w:r>
            <w:r>
              <w:rPr>
                <w:rFonts w:hint="eastAsia"/>
                <w:sz w:val="22"/>
              </w:rPr>
              <w:t>月</w:t>
            </w:r>
            <w:r>
              <w:rPr>
                <w:sz w:val="22"/>
              </w:rPr>
              <w:t>23</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土耳其</w:t>
            </w:r>
          </w:p>
        </w:tc>
        <w:tc>
          <w:tcPr>
            <w:tcW w:w="2530" w:type="dxa"/>
          </w:tcPr>
          <w:p w:rsidR="00000000" w:rsidRDefault="00000000">
            <w:pPr>
              <w:ind w:firstLine="62"/>
              <w:rPr>
                <w:sz w:val="22"/>
              </w:rPr>
            </w:pPr>
            <w:r>
              <w:rPr>
                <w:sz w:val="22"/>
              </w:rPr>
              <w:t>1988</w:t>
            </w:r>
            <w:r>
              <w:rPr>
                <w:rFonts w:hint="eastAsia"/>
                <w:sz w:val="22"/>
              </w:rPr>
              <w:t>年</w:t>
            </w:r>
            <w:r>
              <w:rPr>
                <w:sz w:val="22"/>
              </w:rPr>
              <w:t>1</w:t>
            </w:r>
            <w:r>
              <w:rPr>
                <w:rFonts w:hint="eastAsia"/>
                <w:sz w:val="22"/>
              </w:rPr>
              <w:t>月</w:t>
            </w:r>
            <w:r>
              <w:rPr>
                <w:sz w:val="22"/>
              </w:rPr>
              <w:t>25</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8</w:t>
            </w:r>
            <w:r>
              <w:rPr>
                <w:rFonts w:hint="eastAsia"/>
                <w:sz w:val="22"/>
              </w:rPr>
              <w:t>月</w:t>
            </w:r>
            <w:r>
              <w:rPr>
                <w:sz w:val="22"/>
              </w:rPr>
              <w:t>2</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rFonts w:hint="eastAsia"/>
                <w:sz w:val="22"/>
              </w:rPr>
            </w:pPr>
            <w:r>
              <w:rPr>
                <w:rFonts w:hint="eastAsia"/>
                <w:sz w:val="22"/>
              </w:rPr>
              <w:t>土库曼斯坦</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rFonts w:hint="eastAsia"/>
                <w:sz w:val="22"/>
              </w:rPr>
              <w:t>1999</w:t>
            </w:r>
            <w:r>
              <w:rPr>
                <w:rFonts w:hint="eastAsia"/>
                <w:sz w:val="22"/>
              </w:rPr>
              <w:t>年</w:t>
            </w:r>
            <w:r>
              <w:rPr>
                <w:rFonts w:hint="eastAsia"/>
                <w:sz w:val="22"/>
              </w:rPr>
              <w:t>6</w:t>
            </w:r>
            <w:r>
              <w:rPr>
                <w:rFonts w:hint="eastAsia"/>
                <w:sz w:val="22"/>
              </w:rPr>
              <w:t>月</w:t>
            </w:r>
            <w:r>
              <w:rPr>
                <w:rFonts w:hint="eastAsia"/>
                <w:sz w:val="22"/>
              </w:rPr>
              <w:t>25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乌干达</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1986</w:t>
            </w:r>
            <w:r>
              <w:rPr>
                <w:rFonts w:hint="eastAsia"/>
                <w:sz w:val="22"/>
              </w:rPr>
              <w:t>年</w:t>
            </w:r>
            <w:r>
              <w:rPr>
                <w:sz w:val="22"/>
              </w:rPr>
              <w:t>11</w:t>
            </w:r>
            <w:r>
              <w:rPr>
                <w:rFonts w:hint="eastAsia"/>
                <w:sz w:val="22"/>
              </w:rPr>
              <w:t>月</w:t>
            </w:r>
            <w:r>
              <w:rPr>
                <w:sz w:val="22"/>
              </w:rPr>
              <w:t>3</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乌克兰</w:t>
            </w:r>
          </w:p>
        </w:tc>
        <w:tc>
          <w:tcPr>
            <w:tcW w:w="2530" w:type="dxa"/>
          </w:tcPr>
          <w:p w:rsidR="00000000" w:rsidRDefault="00000000">
            <w:pPr>
              <w:ind w:firstLine="62"/>
              <w:rPr>
                <w:sz w:val="22"/>
              </w:rPr>
            </w:pPr>
            <w:r>
              <w:rPr>
                <w:sz w:val="22"/>
              </w:rPr>
              <w:t>1986</w:t>
            </w:r>
            <w:r>
              <w:rPr>
                <w:rFonts w:hint="eastAsia"/>
                <w:sz w:val="22"/>
              </w:rPr>
              <w:t>年</w:t>
            </w:r>
            <w:r>
              <w:rPr>
                <w:sz w:val="22"/>
              </w:rPr>
              <w:t>2</w:t>
            </w:r>
            <w:r>
              <w:rPr>
                <w:rFonts w:hint="eastAsia"/>
                <w:sz w:val="22"/>
              </w:rPr>
              <w:t>月</w:t>
            </w:r>
            <w:r>
              <w:rPr>
                <w:sz w:val="22"/>
              </w:rPr>
              <w:t>27</w:t>
            </w:r>
            <w:r>
              <w:rPr>
                <w:rFonts w:hint="eastAsia"/>
                <w:sz w:val="22"/>
              </w:rPr>
              <w:t>日</w:t>
            </w:r>
          </w:p>
        </w:tc>
        <w:tc>
          <w:tcPr>
            <w:tcW w:w="3266" w:type="dxa"/>
          </w:tcPr>
          <w:p w:rsidR="00000000" w:rsidRDefault="00000000">
            <w:pPr>
              <w:ind w:firstLine="62"/>
              <w:rPr>
                <w:sz w:val="22"/>
              </w:rPr>
            </w:pPr>
            <w:r>
              <w:rPr>
                <w:sz w:val="22"/>
              </w:rPr>
              <w:t>1987</w:t>
            </w:r>
            <w:r>
              <w:rPr>
                <w:rFonts w:hint="eastAsia"/>
                <w:sz w:val="22"/>
              </w:rPr>
              <w:t>年</w:t>
            </w:r>
            <w:r>
              <w:rPr>
                <w:sz w:val="22"/>
              </w:rPr>
              <w:t>2</w:t>
            </w:r>
            <w:r>
              <w:rPr>
                <w:rFonts w:hint="eastAsia"/>
                <w:sz w:val="22"/>
              </w:rPr>
              <w:t>月</w:t>
            </w:r>
            <w:r>
              <w:rPr>
                <w:sz w:val="22"/>
              </w:rPr>
              <w:t>24</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pacing w:val="-10"/>
                <w:sz w:val="22"/>
              </w:rPr>
            </w:pPr>
            <w:r>
              <w:rPr>
                <w:rFonts w:hint="eastAsia"/>
                <w:spacing w:val="-10"/>
                <w:sz w:val="22"/>
              </w:rPr>
              <w:t>大不列颠及北爱尔兰联合王国</w:t>
            </w:r>
          </w:p>
        </w:tc>
        <w:tc>
          <w:tcPr>
            <w:tcW w:w="2530" w:type="dxa"/>
          </w:tcPr>
          <w:p w:rsidR="00000000" w:rsidRDefault="00000000">
            <w:pPr>
              <w:ind w:firstLine="62"/>
              <w:rPr>
                <w:sz w:val="22"/>
              </w:rPr>
            </w:pPr>
            <w:r>
              <w:rPr>
                <w:sz w:val="22"/>
              </w:rPr>
              <w:t>1985</w:t>
            </w:r>
            <w:r>
              <w:rPr>
                <w:rFonts w:hint="eastAsia"/>
                <w:sz w:val="22"/>
              </w:rPr>
              <w:t>年</w:t>
            </w:r>
            <w:r>
              <w:rPr>
                <w:sz w:val="22"/>
              </w:rPr>
              <w:t>3</w:t>
            </w:r>
            <w:r>
              <w:rPr>
                <w:rFonts w:hint="eastAsia"/>
                <w:sz w:val="22"/>
              </w:rPr>
              <w:t>月</w:t>
            </w:r>
            <w:r>
              <w:rPr>
                <w:sz w:val="22"/>
              </w:rPr>
              <w:t>15</w:t>
            </w:r>
            <w:r>
              <w:rPr>
                <w:rFonts w:hint="eastAsia"/>
                <w:sz w:val="22"/>
              </w:rPr>
              <w:t>日</w:t>
            </w:r>
          </w:p>
        </w:tc>
        <w:tc>
          <w:tcPr>
            <w:tcW w:w="3266" w:type="dxa"/>
          </w:tcPr>
          <w:p w:rsidR="00000000" w:rsidRDefault="00000000">
            <w:pPr>
              <w:ind w:firstLine="62"/>
              <w:rPr>
                <w:sz w:val="22"/>
              </w:rPr>
            </w:pPr>
            <w:r>
              <w:rPr>
                <w:sz w:val="22"/>
              </w:rPr>
              <w:t>1988</w:t>
            </w:r>
            <w:r>
              <w:rPr>
                <w:rFonts w:hint="eastAsia"/>
                <w:sz w:val="22"/>
              </w:rPr>
              <w:t>年</w:t>
            </w:r>
            <w:r>
              <w:rPr>
                <w:sz w:val="22"/>
              </w:rPr>
              <w:t>12</w:t>
            </w:r>
            <w:r>
              <w:rPr>
                <w:rFonts w:hint="eastAsia"/>
                <w:sz w:val="22"/>
              </w:rPr>
              <w:t>月</w:t>
            </w:r>
            <w:r>
              <w:rPr>
                <w:sz w:val="22"/>
              </w:rPr>
              <w:t>8</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美利坚合众国</w:t>
            </w:r>
          </w:p>
        </w:tc>
        <w:tc>
          <w:tcPr>
            <w:tcW w:w="2530" w:type="dxa"/>
          </w:tcPr>
          <w:p w:rsidR="00000000" w:rsidRDefault="00000000">
            <w:pPr>
              <w:ind w:firstLine="62"/>
              <w:rPr>
                <w:sz w:val="22"/>
              </w:rPr>
            </w:pPr>
            <w:r>
              <w:rPr>
                <w:sz w:val="22"/>
              </w:rPr>
              <w:t>1988</w:t>
            </w:r>
            <w:r>
              <w:rPr>
                <w:rFonts w:hint="eastAsia"/>
                <w:sz w:val="22"/>
              </w:rPr>
              <w:t>年</w:t>
            </w:r>
            <w:r>
              <w:rPr>
                <w:sz w:val="22"/>
              </w:rPr>
              <w:t>4</w:t>
            </w:r>
            <w:r>
              <w:rPr>
                <w:rFonts w:hint="eastAsia"/>
                <w:sz w:val="22"/>
              </w:rPr>
              <w:t>月</w:t>
            </w:r>
            <w:r>
              <w:rPr>
                <w:sz w:val="22"/>
              </w:rPr>
              <w:t>18</w:t>
            </w:r>
            <w:r>
              <w:rPr>
                <w:rFonts w:hint="eastAsia"/>
                <w:sz w:val="22"/>
              </w:rPr>
              <w:t>日</w:t>
            </w:r>
          </w:p>
        </w:tc>
        <w:tc>
          <w:tcPr>
            <w:tcW w:w="3266" w:type="dxa"/>
          </w:tcPr>
          <w:p w:rsidR="00000000" w:rsidRDefault="00000000">
            <w:pPr>
              <w:ind w:firstLine="62"/>
              <w:rPr>
                <w:sz w:val="22"/>
              </w:rPr>
            </w:pPr>
            <w:r>
              <w:rPr>
                <w:sz w:val="22"/>
              </w:rPr>
              <w:t>1994</w:t>
            </w:r>
            <w:r>
              <w:rPr>
                <w:rFonts w:hint="eastAsia"/>
                <w:sz w:val="22"/>
              </w:rPr>
              <w:t>年</w:t>
            </w:r>
            <w:r>
              <w:rPr>
                <w:sz w:val="22"/>
              </w:rPr>
              <w:t>10</w:t>
            </w:r>
            <w:r>
              <w:rPr>
                <w:rFonts w:hint="eastAsia"/>
                <w:sz w:val="22"/>
              </w:rPr>
              <w:t>月</w:t>
            </w:r>
            <w:r>
              <w:rPr>
                <w:sz w:val="22"/>
              </w:rPr>
              <w:t>21</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乌拉圭</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4</w:t>
            </w:r>
            <w:r>
              <w:rPr>
                <w:rFonts w:hint="eastAsia"/>
                <w:sz w:val="22"/>
              </w:rPr>
              <w:t>日</w:t>
            </w:r>
          </w:p>
        </w:tc>
        <w:tc>
          <w:tcPr>
            <w:tcW w:w="3266" w:type="dxa"/>
          </w:tcPr>
          <w:p w:rsidR="00000000" w:rsidRDefault="00000000">
            <w:pPr>
              <w:ind w:firstLine="62"/>
              <w:rPr>
                <w:sz w:val="22"/>
              </w:rPr>
            </w:pPr>
            <w:r>
              <w:rPr>
                <w:sz w:val="22"/>
              </w:rPr>
              <w:t>1986</w:t>
            </w:r>
            <w:r>
              <w:rPr>
                <w:rFonts w:hint="eastAsia"/>
                <w:sz w:val="22"/>
              </w:rPr>
              <w:t>年</w:t>
            </w:r>
            <w:r>
              <w:rPr>
                <w:sz w:val="22"/>
              </w:rPr>
              <w:t>10</w:t>
            </w:r>
            <w:r>
              <w:rPr>
                <w:rFonts w:hint="eastAsia"/>
                <w:sz w:val="22"/>
              </w:rPr>
              <w:t>月</w:t>
            </w:r>
            <w:r>
              <w:rPr>
                <w:sz w:val="22"/>
              </w:rPr>
              <w:t>24</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乌兹别克斯坦</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1995</w:t>
            </w:r>
            <w:r>
              <w:rPr>
                <w:rFonts w:hint="eastAsia"/>
                <w:sz w:val="22"/>
              </w:rPr>
              <w:t>年</w:t>
            </w:r>
            <w:r>
              <w:rPr>
                <w:sz w:val="22"/>
              </w:rPr>
              <w:t>9</w:t>
            </w:r>
            <w:r>
              <w:rPr>
                <w:rFonts w:hint="eastAsia"/>
                <w:sz w:val="22"/>
              </w:rPr>
              <w:t>月</w:t>
            </w:r>
            <w:r>
              <w:rPr>
                <w:sz w:val="22"/>
              </w:rPr>
              <w:t>28</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委内瑞拉</w:t>
            </w:r>
          </w:p>
        </w:tc>
        <w:tc>
          <w:tcPr>
            <w:tcW w:w="2530" w:type="dxa"/>
          </w:tcPr>
          <w:p w:rsidR="00000000" w:rsidRDefault="00000000">
            <w:pPr>
              <w:ind w:firstLine="62"/>
              <w:rPr>
                <w:sz w:val="22"/>
              </w:rPr>
            </w:pPr>
            <w:r>
              <w:rPr>
                <w:sz w:val="22"/>
              </w:rPr>
              <w:t>1985</w:t>
            </w:r>
            <w:r>
              <w:rPr>
                <w:rFonts w:hint="eastAsia"/>
                <w:sz w:val="22"/>
              </w:rPr>
              <w:t>年</w:t>
            </w:r>
            <w:r>
              <w:rPr>
                <w:sz w:val="22"/>
              </w:rPr>
              <w:t>2</w:t>
            </w:r>
            <w:r>
              <w:rPr>
                <w:rFonts w:hint="eastAsia"/>
                <w:sz w:val="22"/>
              </w:rPr>
              <w:t>月</w:t>
            </w:r>
            <w:r>
              <w:rPr>
                <w:sz w:val="22"/>
              </w:rPr>
              <w:t>15</w:t>
            </w:r>
            <w:r>
              <w:rPr>
                <w:rFonts w:hint="eastAsia"/>
                <w:sz w:val="22"/>
              </w:rPr>
              <w:t>日</w:t>
            </w:r>
          </w:p>
        </w:tc>
        <w:tc>
          <w:tcPr>
            <w:tcW w:w="3266" w:type="dxa"/>
          </w:tcPr>
          <w:p w:rsidR="00000000" w:rsidRDefault="00000000">
            <w:pPr>
              <w:ind w:firstLine="62"/>
              <w:rPr>
                <w:sz w:val="22"/>
              </w:rPr>
            </w:pPr>
            <w:r>
              <w:rPr>
                <w:sz w:val="22"/>
              </w:rPr>
              <w:t>1991</w:t>
            </w:r>
            <w:r>
              <w:rPr>
                <w:rFonts w:hint="eastAsia"/>
                <w:sz w:val="22"/>
              </w:rPr>
              <w:t>年</w:t>
            </w:r>
            <w:r>
              <w:rPr>
                <w:sz w:val="22"/>
              </w:rPr>
              <w:t>7</w:t>
            </w:r>
            <w:r>
              <w:rPr>
                <w:rFonts w:hint="eastAsia"/>
                <w:sz w:val="22"/>
              </w:rPr>
              <w:t>月</w:t>
            </w:r>
            <w:r>
              <w:rPr>
                <w:sz w:val="22"/>
              </w:rPr>
              <w:t>29</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也门</w:t>
            </w:r>
          </w:p>
        </w:tc>
        <w:tc>
          <w:tcPr>
            <w:tcW w:w="2530" w:type="dxa"/>
          </w:tcPr>
          <w:p w:rsidR="00000000" w:rsidRDefault="00000000">
            <w:pPr>
              <w:ind w:firstLine="62"/>
              <w:rPr>
                <w:sz w:val="22"/>
              </w:rPr>
            </w:pPr>
          </w:p>
        </w:tc>
        <w:tc>
          <w:tcPr>
            <w:tcW w:w="3266" w:type="dxa"/>
          </w:tcPr>
          <w:p w:rsidR="00000000" w:rsidRDefault="00000000">
            <w:pPr>
              <w:ind w:firstLine="62"/>
              <w:rPr>
                <w:sz w:val="22"/>
              </w:rPr>
            </w:pPr>
            <w:r>
              <w:rPr>
                <w:sz w:val="22"/>
              </w:rPr>
              <w:t>1991</w:t>
            </w:r>
            <w:r>
              <w:rPr>
                <w:rFonts w:hint="eastAsia"/>
                <w:sz w:val="22"/>
              </w:rPr>
              <w:t>年</w:t>
            </w:r>
            <w:r>
              <w:rPr>
                <w:sz w:val="22"/>
              </w:rPr>
              <w:t>11</w:t>
            </w:r>
            <w:r>
              <w:rPr>
                <w:rFonts w:hint="eastAsia"/>
                <w:sz w:val="22"/>
              </w:rPr>
              <w:t>月</w:t>
            </w:r>
            <w:r>
              <w:rPr>
                <w:sz w:val="22"/>
              </w:rPr>
              <w:t>5</w:t>
            </w:r>
            <w:r>
              <w:rPr>
                <w:rFonts w:hint="eastAsia"/>
                <w:sz w:val="22"/>
              </w:rPr>
              <w:t>日</w:t>
            </w:r>
            <w:r>
              <w:rPr>
                <w:sz w:val="22"/>
                <w:u w:val="single"/>
              </w:rPr>
              <w:t>a</w:t>
            </w:r>
            <w:r>
              <w:rPr>
                <w:sz w:val="22"/>
              </w:rPr>
              <w:t>/</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南斯拉夫</w:t>
            </w:r>
          </w:p>
        </w:tc>
        <w:tc>
          <w:tcPr>
            <w:tcW w:w="2530" w:type="dxa"/>
          </w:tcPr>
          <w:p w:rsidR="00000000" w:rsidRDefault="00000000">
            <w:pPr>
              <w:ind w:firstLine="62"/>
              <w:rPr>
                <w:sz w:val="22"/>
              </w:rPr>
            </w:pPr>
            <w:r>
              <w:rPr>
                <w:sz w:val="22"/>
              </w:rPr>
              <w:t>1989</w:t>
            </w:r>
            <w:r>
              <w:rPr>
                <w:rFonts w:hint="eastAsia"/>
                <w:sz w:val="22"/>
              </w:rPr>
              <w:t>年</w:t>
            </w:r>
            <w:r>
              <w:rPr>
                <w:sz w:val="22"/>
              </w:rPr>
              <w:t>4</w:t>
            </w:r>
            <w:r>
              <w:rPr>
                <w:rFonts w:hint="eastAsia"/>
                <w:sz w:val="22"/>
              </w:rPr>
              <w:t>月</w:t>
            </w:r>
            <w:r>
              <w:rPr>
                <w:sz w:val="22"/>
              </w:rPr>
              <w:t>18</w:t>
            </w:r>
            <w:r>
              <w:rPr>
                <w:rFonts w:hint="eastAsia"/>
                <w:sz w:val="22"/>
              </w:rPr>
              <w:t>日</w:t>
            </w:r>
          </w:p>
        </w:tc>
        <w:tc>
          <w:tcPr>
            <w:tcW w:w="3266" w:type="dxa"/>
          </w:tcPr>
          <w:p w:rsidR="00000000" w:rsidRDefault="00000000">
            <w:pPr>
              <w:ind w:firstLine="62"/>
              <w:rPr>
                <w:sz w:val="22"/>
              </w:rPr>
            </w:pPr>
            <w:r>
              <w:rPr>
                <w:sz w:val="22"/>
              </w:rPr>
              <w:t>1991</w:t>
            </w:r>
            <w:r>
              <w:rPr>
                <w:rFonts w:hint="eastAsia"/>
                <w:sz w:val="22"/>
              </w:rPr>
              <w:t>年</w:t>
            </w:r>
            <w:r>
              <w:rPr>
                <w:sz w:val="22"/>
              </w:rPr>
              <w:t>9</w:t>
            </w:r>
            <w:r>
              <w:rPr>
                <w:rFonts w:hint="eastAsia"/>
                <w:sz w:val="22"/>
              </w:rPr>
              <w:t>月</w:t>
            </w:r>
            <w:r>
              <w:rPr>
                <w:sz w:val="22"/>
              </w:rPr>
              <w:t>10</w:t>
            </w:r>
            <w:r>
              <w:rPr>
                <w:rFonts w:hint="eastAsia"/>
                <w:sz w:val="22"/>
              </w:rPr>
              <w:t>日</w:t>
            </w:r>
          </w:p>
        </w:tc>
      </w:tr>
      <w:tr w:rsidR="00000000">
        <w:tblPrEx>
          <w:tblCellMar>
            <w:top w:w="0" w:type="dxa"/>
            <w:bottom w:w="0" w:type="dxa"/>
          </w:tblCellMar>
        </w:tblPrEx>
        <w:tc>
          <w:tcPr>
            <w:tcW w:w="2898" w:type="dxa"/>
          </w:tcPr>
          <w:p w:rsidR="00000000" w:rsidRDefault="00000000">
            <w:pPr>
              <w:ind w:firstLine="62"/>
              <w:rPr>
                <w:sz w:val="22"/>
              </w:rPr>
            </w:pPr>
            <w:r>
              <w:rPr>
                <w:rFonts w:hint="eastAsia"/>
                <w:sz w:val="22"/>
              </w:rPr>
              <w:t>赞比亚</w:t>
            </w:r>
          </w:p>
        </w:tc>
        <w:tc>
          <w:tcPr>
            <w:tcW w:w="2530" w:type="dxa"/>
          </w:tcPr>
          <w:p w:rsidR="00000000" w:rsidRDefault="00000000">
            <w:pPr>
              <w:ind w:firstLine="62"/>
              <w:rPr>
                <w:sz w:val="22"/>
              </w:rPr>
            </w:pPr>
          </w:p>
        </w:tc>
        <w:tc>
          <w:tcPr>
            <w:tcW w:w="3266" w:type="dxa"/>
          </w:tcPr>
          <w:p w:rsidR="00000000" w:rsidRDefault="00000000">
            <w:pPr>
              <w:ind w:firstLine="62"/>
              <w:rPr>
                <w:rFonts w:hint="eastAsia"/>
                <w:sz w:val="22"/>
              </w:rPr>
            </w:pPr>
            <w:r>
              <w:rPr>
                <w:sz w:val="22"/>
              </w:rPr>
              <w:t>1998</w:t>
            </w:r>
            <w:r>
              <w:rPr>
                <w:rFonts w:hint="eastAsia"/>
                <w:sz w:val="22"/>
              </w:rPr>
              <w:t>年</w:t>
            </w:r>
            <w:r>
              <w:rPr>
                <w:sz w:val="22"/>
              </w:rPr>
              <w:t>10</w:t>
            </w:r>
            <w:r>
              <w:rPr>
                <w:rFonts w:hint="eastAsia"/>
                <w:sz w:val="22"/>
              </w:rPr>
              <w:t>月</w:t>
            </w:r>
            <w:r>
              <w:rPr>
                <w:sz w:val="22"/>
              </w:rPr>
              <w:t>7</w:t>
            </w:r>
            <w:r>
              <w:rPr>
                <w:rFonts w:hint="eastAsia"/>
                <w:sz w:val="22"/>
              </w:rPr>
              <w:t>日</w:t>
            </w:r>
            <w:r>
              <w:rPr>
                <w:sz w:val="22"/>
                <w:u w:val="single"/>
              </w:rPr>
              <w:t>a</w:t>
            </w:r>
            <w:r>
              <w:rPr>
                <w:sz w:val="22"/>
              </w:rPr>
              <w:t>/</w:t>
            </w:r>
          </w:p>
        </w:tc>
      </w:tr>
    </w:tbl>
    <w:p w:rsidR="00000000" w:rsidRDefault="00000000">
      <w:pPr>
        <w:rPr>
          <w:rFonts w:hint="eastAsia"/>
        </w:rPr>
      </w:pPr>
    </w:p>
    <w:p w:rsidR="00000000" w:rsidRDefault="00000000">
      <w:pPr>
        <w:pStyle w:val="Heading2"/>
      </w:pPr>
      <w:r>
        <w:rPr>
          <w:sz w:val="22"/>
        </w:rPr>
        <w:br w:type="page"/>
      </w:r>
      <w:r>
        <w:rPr>
          <w:rFonts w:hint="eastAsia"/>
        </w:rPr>
        <w:t>附</w:t>
      </w:r>
      <w:r>
        <w:t xml:space="preserve"> </w:t>
      </w:r>
      <w:r>
        <w:rPr>
          <w:rFonts w:hint="eastAsia"/>
        </w:rPr>
        <w:t>件</w:t>
      </w:r>
      <w:r>
        <w:t xml:space="preserve"> </w:t>
      </w:r>
      <w:r>
        <w:rPr>
          <w:rFonts w:hint="eastAsia"/>
        </w:rPr>
        <w:t>二</w:t>
      </w:r>
    </w:p>
    <w:p w:rsidR="00000000" w:rsidRDefault="00000000">
      <w:pPr>
        <w:pStyle w:val="Heading2"/>
        <w:rPr>
          <w:rFonts w:hint="eastAsia"/>
          <w:sz w:val="24"/>
        </w:rPr>
      </w:pPr>
      <w:r>
        <w:rPr>
          <w:rFonts w:hint="eastAsia"/>
        </w:rPr>
        <w:t>截至</w:t>
      </w:r>
      <w:r>
        <w:t>200</w:t>
      </w:r>
      <w:r>
        <w:rPr>
          <w:rFonts w:hint="eastAsia"/>
        </w:rPr>
        <w:t>1</w:t>
      </w:r>
      <w:r>
        <w:rPr>
          <w:rFonts w:hint="eastAsia"/>
        </w:rPr>
        <w:t>年</w:t>
      </w:r>
      <w:r>
        <w:t>5</w:t>
      </w:r>
      <w:r>
        <w:rPr>
          <w:rFonts w:hint="eastAsia"/>
        </w:rPr>
        <w:t>月</w:t>
      </w:r>
      <w:r>
        <w:t>1</w:t>
      </w:r>
      <w:r>
        <w:rPr>
          <w:rFonts w:hint="eastAsia"/>
        </w:rPr>
        <w:t>8</w:t>
      </w:r>
      <w:r>
        <w:rPr>
          <w:rFonts w:hint="eastAsia"/>
        </w:rPr>
        <w:t>日在批准或加入时宣布不承认</w:t>
      </w:r>
      <w:r>
        <w:br/>
      </w:r>
      <w:r>
        <w:rPr>
          <w:rFonts w:hint="eastAsia"/>
        </w:rPr>
        <w:t xml:space="preserve"> </w:t>
      </w:r>
      <w:r>
        <w:rPr>
          <w:rFonts w:hint="eastAsia"/>
        </w:rPr>
        <w:t>《公约》第</w:t>
      </w:r>
      <w:r>
        <w:t>20</w:t>
      </w:r>
      <w:r>
        <w:rPr>
          <w:rFonts w:hint="eastAsia"/>
        </w:rPr>
        <w:t>条规定的委员会权限的缔约国</w:t>
      </w:r>
      <w:r>
        <w:rPr>
          <w:rFonts w:hint="eastAsia"/>
        </w:rPr>
        <w:t xml:space="preserve"> </w:t>
      </w:r>
      <w:r>
        <w:rPr>
          <w:rStyle w:val="FootnoteReference"/>
          <w:sz w:val="21"/>
          <w:u w:val="single"/>
          <w:vertAlign w:val="baseline"/>
        </w:rPr>
        <w:footnoteReference w:customMarkFollows="1" w:id="9"/>
        <w:t>a</w:t>
      </w:r>
      <w:r>
        <w:rPr>
          <w:sz w:val="22"/>
        </w:rPr>
        <w:t>/</w:t>
      </w:r>
    </w:p>
    <w:p w:rsidR="00000000" w:rsidRDefault="00000000">
      <w:pPr>
        <w:ind w:left="1038"/>
      </w:pPr>
      <w:r>
        <w:rPr>
          <w:rFonts w:hint="eastAsia"/>
        </w:rPr>
        <w:t>阿富汗</w:t>
      </w:r>
    </w:p>
    <w:p w:rsidR="00000000" w:rsidRDefault="00000000">
      <w:pPr>
        <w:ind w:left="1038"/>
      </w:pPr>
      <w:r>
        <w:rPr>
          <w:rFonts w:hint="eastAsia"/>
        </w:rPr>
        <w:t>白俄罗斯</w:t>
      </w:r>
    </w:p>
    <w:p w:rsidR="00000000" w:rsidRDefault="00000000">
      <w:pPr>
        <w:ind w:left="1038"/>
      </w:pPr>
      <w:r>
        <w:rPr>
          <w:rFonts w:hint="eastAsia"/>
        </w:rPr>
        <w:t>中</w:t>
      </w:r>
      <w:r>
        <w:rPr>
          <w:rFonts w:hint="eastAsia"/>
        </w:rPr>
        <w:t xml:space="preserve">  </w:t>
      </w:r>
      <w:r>
        <w:rPr>
          <w:rFonts w:hint="eastAsia"/>
        </w:rPr>
        <w:t>国</w:t>
      </w:r>
    </w:p>
    <w:p w:rsidR="00000000" w:rsidRDefault="00000000">
      <w:pPr>
        <w:ind w:left="1038"/>
        <w:rPr>
          <w:rFonts w:hint="eastAsia"/>
        </w:rPr>
      </w:pPr>
      <w:r>
        <w:rPr>
          <w:rFonts w:hint="eastAsia"/>
        </w:rPr>
        <w:t>古</w:t>
      </w:r>
      <w:r>
        <w:rPr>
          <w:rFonts w:hint="eastAsia"/>
        </w:rPr>
        <w:t xml:space="preserve">  </w:t>
      </w:r>
      <w:r>
        <w:rPr>
          <w:rFonts w:hint="eastAsia"/>
        </w:rPr>
        <w:t>巴</w:t>
      </w:r>
    </w:p>
    <w:p w:rsidR="00000000" w:rsidRDefault="00000000">
      <w:pPr>
        <w:ind w:left="1038"/>
      </w:pPr>
      <w:r>
        <w:rPr>
          <w:rFonts w:hint="eastAsia"/>
        </w:rPr>
        <w:t>以色列</w:t>
      </w:r>
    </w:p>
    <w:p w:rsidR="00000000" w:rsidRDefault="00000000">
      <w:pPr>
        <w:ind w:left="1038"/>
      </w:pPr>
      <w:r>
        <w:rPr>
          <w:rFonts w:hint="eastAsia"/>
        </w:rPr>
        <w:t>科威特</w:t>
      </w:r>
    </w:p>
    <w:p w:rsidR="00000000" w:rsidRDefault="00000000">
      <w:pPr>
        <w:ind w:left="1038"/>
      </w:pPr>
      <w:r>
        <w:rPr>
          <w:rFonts w:hint="eastAsia"/>
        </w:rPr>
        <w:t>摩洛哥</w:t>
      </w:r>
    </w:p>
    <w:p w:rsidR="00000000" w:rsidRDefault="00000000">
      <w:pPr>
        <w:ind w:left="1038"/>
      </w:pPr>
      <w:r>
        <w:rPr>
          <w:rFonts w:hint="eastAsia"/>
        </w:rPr>
        <w:t>沙特阿拉伯</w:t>
      </w:r>
    </w:p>
    <w:p w:rsidR="00000000" w:rsidRDefault="00000000">
      <w:pPr>
        <w:ind w:left="1038"/>
        <w:rPr>
          <w:rFonts w:hint="eastAsia"/>
        </w:rPr>
      </w:pPr>
      <w:r>
        <w:rPr>
          <w:rFonts w:hint="eastAsia"/>
        </w:rPr>
        <w:t>乌克兰</w:t>
      </w:r>
    </w:p>
    <w:p w:rsidR="00000000" w:rsidRDefault="00000000">
      <w:pPr>
        <w:ind w:left="1038"/>
        <w:rPr>
          <w:rFonts w:hint="eastAsia"/>
        </w:rPr>
      </w:pPr>
    </w:p>
    <w:p w:rsidR="00000000" w:rsidRDefault="00000000">
      <w:pPr>
        <w:ind w:left="1038"/>
        <w:rPr>
          <w:rFonts w:hint="eastAsia"/>
        </w:rPr>
      </w:pPr>
    </w:p>
    <w:p w:rsidR="00000000" w:rsidRDefault="00000000">
      <w:pPr>
        <w:ind w:left="1038"/>
        <w:rPr>
          <w:rFonts w:hint="eastAsia"/>
        </w:rPr>
      </w:pPr>
    </w:p>
    <w:p w:rsidR="00000000" w:rsidRDefault="00000000">
      <w:pPr>
        <w:ind w:left="1038"/>
        <w:rPr>
          <w:rFonts w:hint="eastAsia"/>
        </w:rPr>
      </w:pPr>
    </w:p>
    <w:p w:rsidR="00000000" w:rsidRDefault="00000000">
      <w:pPr>
        <w:pStyle w:val="Heading2"/>
        <w:spacing w:line="336" w:lineRule="auto"/>
      </w:pPr>
      <w:r>
        <w:br w:type="page"/>
      </w:r>
      <w:r>
        <w:rPr>
          <w:rFonts w:hint="eastAsia"/>
        </w:rPr>
        <w:t>附</w:t>
      </w:r>
      <w:r>
        <w:rPr>
          <w:rFonts w:hint="eastAsia"/>
        </w:rPr>
        <w:t xml:space="preserve"> </w:t>
      </w:r>
      <w:r>
        <w:rPr>
          <w:rFonts w:hint="eastAsia"/>
        </w:rPr>
        <w:t>件</w:t>
      </w:r>
      <w:r>
        <w:rPr>
          <w:rFonts w:hint="eastAsia"/>
        </w:rPr>
        <w:t xml:space="preserve"> </w:t>
      </w:r>
      <w:r>
        <w:rPr>
          <w:rFonts w:hint="eastAsia"/>
        </w:rPr>
        <w:t>三</w:t>
      </w:r>
    </w:p>
    <w:p w:rsidR="00000000" w:rsidRDefault="00000000">
      <w:pPr>
        <w:pStyle w:val="Heading2"/>
        <w:rPr>
          <w:rFonts w:hint="eastAsia"/>
          <w:vertAlign w:val="superscript"/>
        </w:rPr>
      </w:pPr>
      <w:r>
        <w:rPr>
          <w:rFonts w:hint="eastAsia"/>
        </w:rPr>
        <w:t>截至</w:t>
      </w:r>
      <w:r>
        <w:rPr>
          <w:rFonts w:hint="eastAsia"/>
        </w:rPr>
        <w:t>2001</w:t>
      </w:r>
      <w:r>
        <w:rPr>
          <w:rFonts w:hint="eastAsia"/>
        </w:rPr>
        <w:t>年</w:t>
      </w:r>
      <w:r>
        <w:t>5</w:t>
      </w:r>
      <w:r>
        <w:rPr>
          <w:rFonts w:hint="eastAsia"/>
        </w:rPr>
        <w:t>月</w:t>
      </w:r>
      <w:r>
        <w:t>1</w:t>
      </w:r>
      <w:r>
        <w:rPr>
          <w:rFonts w:hint="eastAsia"/>
        </w:rPr>
        <w:t>8</w:t>
      </w:r>
      <w:r>
        <w:rPr>
          <w:rFonts w:hint="eastAsia"/>
        </w:rPr>
        <w:t>日根据《公约》第</w:t>
      </w:r>
      <w:r>
        <w:t>21</w:t>
      </w:r>
      <w:r>
        <w:rPr>
          <w:rFonts w:hint="eastAsia"/>
        </w:rPr>
        <w:t>条</w:t>
      </w:r>
      <w:r>
        <w:rPr>
          <w:rFonts w:hint="eastAsia"/>
        </w:rPr>
        <w:br/>
      </w:r>
      <w:r>
        <w:rPr>
          <w:rFonts w:hint="eastAsia"/>
        </w:rPr>
        <w:t>和第</w:t>
      </w:r>
      <w:r>
        <w:t>22</w:t>
      </w:r>
      <w:r>
        <w:rPr>
          <w:rFonts w:hint="eastAsia"/>
        </w:rPr>
        <w:t>条</w:t>
      </w:r>
      <w:r>
        <w:rPr>
          <w:rFonts w:hint="eastAsia"/>
        </w:rPr>
        <w:t xml:space="preserve"> </w:t>
      </w:r>
      <w:r>
        <w:rPr>
          <w:rStyle w:val="FootnoteReference"/>
          <w:u w:val="single"/>
          <w:vertAlign w:val="baseline"/>
        </w:rPr>
        <w:footnoteReference w:customMarkFollows="1" w:id="10"/>
        <w:t>a</w:t>
      </w:r>
      <w:r>
        <w:t>/</w:t>
      </w:r>
      <w:r>
        <w:rPr>
          <w:rFonts w:hint="eastAsia"/>
        </w:rPr>
        <w:t xml:space="preserve"> </w:t>
      </w:r>
      <w:r>
        <w:rPr>
          <w:rFonts w:hint="eastAsia"/>
        </w:rPr>
        <w:t>发表声明的缔约国</w:t>
      </w:r>
      <w:r>
        <w:rPr>
          <w:rStyle w:val="FootnoteReference"/>
          <w:u w:val="single"/>
          <w:vertAlign w:val="baseline"/>
        </w:rPr>
        <w:footnoteReference w:customMarkFollows="1" w:id="11"/>
        <w:t>b</w:t>
      </w:r>
      <w:r>
        <w:rPr>
          <w:rFonts w:hint="eastAsia"/>
          <w:sz w:val="24"/>
        </w:rPr>
        <w:t>/</w:t>
      </w:r>
    </w:p>
    <w:tbl>
      <w:tblPr>
        <w:tblW w:w="8696" w:type="dxa"/>
        <w:tblLayout w:type="fixed"/>
        <w:tblCellMar>
          <w:left w:w="28" w:type="dxa"/>
          <w:right w:w="28" w:type="dxa"/>
        </w:tblCellMar>
        <w:tblLook w:val="0000" w:firstRow="0" w:lastRow="0" w:firstColumn="0" w:lastColumn="0" w:noHBand="0" w:noVBand="0"/>
      </w:tblPr>
      <w:tblGrid>
        <w:gridCol w:w="4348"/>
        <w:gridCol w:w="4348"/>
      </w:tblGrid>
      <w:tr w:rsidR="00000000">
        <w:tblPrEx>
          <w:tblCellMar>
            <w:top w:w="0" w:type="dxa"/>
            <w:bottom w:w="0" w:type="dxa"/>
          </w:tblCellMar>
        </w:tblPrEx>
        <w:trPr>
          <w:tblHeader/>
        </w:trPr>
        <w:tc>
          <w:tcPr>
            <w:tcW w:w="4348" w:type="dxa"/>
          </w:tcPr>
          <w:p w:rsidR="00000000" w:rsidRDefault="00000000">
            <w:pPr>
              <w:ind w:firstLine="62"/>
              <w:rPr>
                <w:u w:val="single"/>
              </w:rPr>
            </w:pPr>
            <w:r>
              <w:rPr>
                <w:rFonts w:hint="eastAsia"/>
              </w:rPr>
              <w:t xml:space="preserve"> </w:t>
            </w:r>
            <w:r>
              <w:rPr>
                <w:rFonts w:hint="eastAsia"/>
                <w:u w:val="single"/>
              </w:rPr>
              <w:t>缔约国</w:t>
            </w:r>
          </w:p>
        </w:tc>
        <w:tc>
          <w:tcPr>
            <w:tcW w:w="4348" w:type="dxa"/>
          </w:tcPr>
          <w:p w:rsidR="00000000" w:rsidRDefault="00000000">
            <w:pPr>
              <w:spacing w:after="160"/>
              <w:ind w:firstLine="62"/>
              <w:rPr>
                <w:u w:val="single"/>
              </w:rPr>
            </w:pPr>
            <w:r>
              <w:rPr>
                <w:rFonts w:hint="eastAsia"/>
              </w:rPr>
              <w:t xml:space="preserve">  </w:t>
            </w:r>
            <w:r>
              <w:rPr>
                <w:rFonts w:hint="eastAsia"/>
                <w:u w:val="single"/>
              </w:rPr>
              <w:t>生效日期</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阿尔及利亚</w:t>
            </w:r>
          </w:p>
        </w:tc>
        <w:tc>
          <w:tcPr>
            <w:tcW w:w="4348" w:type="dxa"/>
          </w:tcPr>
          <w:p w:rsidR="00000000" w:rsidRDefault="00000000">
            <w:pPr>
              <w:ind w:firstLine="62"/>
              <w:rPr>
                <w:sz w:val="22"/>
              </w:rPr>
            </w:pPr>
            <w:r>
              <w:rPr>
                <w:sz w:val="22"/>
              </w:rPr>
              <w:t>1989</w:t>
            </w:r>
            <w:r>
              <w:rPr>
                <w:rFonts w:hint="eastAsia"/>
                <w:sz w:val="22"/>
              </w:rPr>
              <w:t>年</w:t>
            </w:r>
            <w:r>
              <w:rPr>
                <w:sz w:val="22"/>
              </w:rPr>
              <w:t>10</w:t>
            </w:r>
            <w:r>
              <w:rPr>
                <w:rFonts w:hint="eastAsia"/>
                <w:sz w:val="22"/>
              </w:rPr>
              <w:t>月</w:t>
            </w:r>
            <w:r>
              <w:rPr>
                <w:sz w:val="22"/>
              </w:rPr>
              <w:t>12</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阿根廷</w:t>
            </w:r>
          </w:p>
        </w:tc>
        <w:tc>
          <w:tcPr>
            <w:tcW w:w="4348" w:type="dxa"/>
          </w:tcPr>
          <w:p w:rsidR="00000000" w:rsidRDefault="00000000">
            <w:pPr>
              <w:ind w:firstLine="62"/>
              <w:rPr>
                <w:sz w:val="22"/>
              </w:rPr>
            </w:pPr>
            <w:r>
              <w:rPr>
                <w:sz w:val="22"/>
              </w:rPr>
              <w:t>1987</w:t>
            </w:r>
            <w:r>
              <w:rPr>
                <w:rFonts w:hint="eastAsia"/>
                <w:sz w:val="22"/>
              </w:rPr>
              <w:t>年</w:t>
            </w:r>
            <w:r>
              <w:rPr>
                <w:sz w:val="22"/>
              </w:rPr>
              <w:t>6</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澳大利亚</w:t>
            </w:r>
          </w:p>
        </w:tc>
        <w:tc>
          <w:tcPr>
            <w:tcW w:w="4348" w:type="dxa"/>
          </w:tcPr>
          <w:p w:rsidR="00000000" w:rsidRDefault="00000000">
            <w:pPr>
              <w:ind w:firstLine="62"/>
              <w:rPr>
                <w:sz w:val="22"/>
              </w:rPr>
            </w:pPr>
            <w:r>
              <w:rPr>
                <w:sz w:val="22"/>
              </w:rPr>
              <w:t>1993</w:t>
            </w:r>
            <w:r>
              <w:rPr>
                <w:rFonts w:hint="eastAsia"/>
                <w:sz w:val="22"/>
              </w:rPr>
              <w:t>年</w:t>
            </w:r>
            <w:r>
              <w:rPr>
                <w:sz w:val="22"/>
              </w:rPr>
              <w:t>1</w:t>
            </w:r>
            <w:r>
              <w:rPr>
                <w:rFonts w:hint="eastAsia"/>
                <w:sz w:val="22"/>
              </w:rPr>
              <w:t>月</w:t>
            </w:r>
            <w:r>
              <w:rPr>
                <w:sz w:val="22"/>
              </w:rPr>
              <w:t>29</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奥地利</w:t>
            </w:r>
          </w:p>
        </w:tc>
        <w:tc>
          <w:tcPr>
            <w:tcW w:w="4348" w:type="dxa"/>
          </w:tcPr>
          <w:p w:rsidR="00000000" w:rsidRDefault="00000000">
            <w:pPr>
              <w:ind w:firstLine="62"/>
              <w:rPr>
                <w:sz w:val="22"/>
              </w:rPr>
            </w:pPr>
            <w:r>
              <w:rPr>
                <w:sz w:val="22"/>
              </w:rPr>
              <w:t>1987</w:t>
            </w:r>
            <w:r>
              <w:rPr>
                <w:rFonts w:hint="eastAsia"/>
                <w:sz w:val="22"/>
              </w:rPr>
              <w:t>年</w:t>
            </w:r>
            <w:r>
              <w:rPr>
                <w:sz w:val="22"/>
              </w:rPr>
              <w:t>8</w:t>
            </w:r>
            <w:r>
              <w:rPr>
                <w:rFonts w:hint="eastAsia"/>
                <w:sz w:val="22"/>
              </w:rPr>
              <w:t>月</w:t>
            </w:r>
            <w:r>
              <w:rPr>
                <w:sz w:val="22"/>
              </w:rPr>
              <w:t>28</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rFonts w:hint="eastAsia"/>
                <w:sz w:val="22"/>
              </w:rPr>
            </w:pPr>
            <w:r>
              <w:rPr>
                <w:rFonts w:hint="eastAsia"/>
                <w:sz w:val="22"/>
              </w:rPr>
              <w:t>比利时</w:t>
            </w:r>
          </w:p>
        </w:tc>
        <w:tc>
          <w:tcPr>
            <w:tcW w:w="4348" w:type="dxa"/>
          </w:tcPr>
          <w:p w:rsidR="00000000" w:rsidRDefault="00000000">
            <w:pPr>
              <w:ind w:firstLine="62"/>
              <w:rPr>
                <w:rFonts w:hint="eastAsia"/>
                <w:sz w:val="22"/>
              </w:rPr>
            </w:pPr>
            <w:r>
              <w:rPr>
                <w:rFonts w:hint="eastAsia"/>
                <w:sz w:val="22"/>
              </w:rPr>
              <w:t>1999</w:t>
            </w:r>
            <w:r>
              <w:rPr>
                <w:rFonts w:hint="eastAsia"/>
                <w:sz w:val="22"/>
              </w:rPr>
              <w:t>年</w:t>
            </w:r>
            <w:r>
              <w:rPr>
                <w:rFonts w:hint="eastAsia"/>
                <w:sz w:val="22"/>
              </w:rPr>
              <w:t>7</w:t>
            </w:r>
            <w:r>
              <w:rPr>
                <w:rFonts w:hint="eastAsia"/>
                <w:sz w:val="22"/>
              </w:rPr>
              <w:t>月</w:t>
            </w:r>
            <w:r>
              <w:rPr>
                <w:rFonts w:hint="eastAsia"/>
                <w:sz w:val="22"/>
              </w:rPr>
              <w:t>25</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保加利亚</w:t>
            </w:r>
          </w:p>
        </w:tc>
        <w:tc>
          <w:tcPr>
            <w:tcW w:w="4348" w:type="dxa"/>
          </w:tcPr>
          <w:p w:rsidR="00000000" w:rsidRDefault="00000000">
            <w:pPr>
              <w:ind w:firstLine="62"/>
              <w:rPr>
                <w:sz w:val="22"/>
              </w:rPr>
            </w:pPr>
            <w:r>
              <w:rPr>
                <w:sz w:val="22"/>
              </w:rPr>
              <w:t>1993</w:t>
            </w:r>
            <w:r>
              <w:rPr>
                <w:rFonts w:hint="eastAsia"/>
                <w:sz w:val="22"/>
              </w:rPr>
              <w:t>年</w:t>
            </w:r>
            <w:r>
              <w:rPr>
                <w:sz w:val="22"/>
              </w:rPr>
              <w:t>6</w:t>
            </w:r>
            <w:r>
              <w:rPr>
                <w:rFonts w:hint="eastAsia"/>
                <w:sz w:val="22"/>
              </w:rPr>
              <w:t>月</w:t>
            </w:r>
            <w:r>
              <w:rPr>
                <w:sz w:val="22"/>
              </w:rPr>
              <w:t>12</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rFonts w:hint="eastAsia"/>
                <w:sz w:val="22"/>
              </w:rPr>
            </w:pPr>
            <w:r>
              <w:rPr>
                <w:rFonts w:hint="eastAsia"/>
                <w:sz w:val="22"/>
              </w:rPr>
              <w:t>喀麦隆</w:t>
            </w:r>
          </w:p>
        </w:tc>
        <w:tc>
          <w:tcPr>
            <w:tcW w:w="4348" w:type="dxa"/>
          </w:tcPr>
          <w:p w:rsidR="00000000" w:rsidRDefault="00000000">
            <w:pPr>
              <w:ind w:firstLine="62"/>
              <w:rPr>
                <w:sz w:val="22"/>
              </w:rPr>
            </w:pPr>
            <w:r>
              <w:rPr>
                <w:rFonts w:hint="eastAsia"/>
                <w:sz w:val="22"/>
              </w:rPr>
              <w:t>2000</w:t>
            </w:r>
            <w:r>
              <w:rPr>
                <w:rFonts w:hint="eastAsia"/>
                <w:sz w:val="22"/>
              </w:rPr>
              <w:t>年</w:t>
            </w:r>
            <w:r>
              <w:rPr>
                <w:rFonts w:hint="eastAsia"/>
                <w:sz w:val="22"/>
              </w:rPr>
              <w:t>11</w:t>
            </w:r>
            <w:r>
              <w:rPr>
                <w:rFonts w:hint="eastAsia"/>
                <w:sz w:val="22"/>
              </w:rPr>
              <w:t>月</w:t>
            </w:r>
            <w:r>
              <w:rPr>
                <w:rFonts w:hint="eastAsia"/>
                <w:sz w:val="22"/>
              </w:rPr>
              <w:t>11</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加拿大</w:t>
            </w:r>
          </w:p>
        </w:tc>
        <w:tc>
          <w:tcPr>
            <w:tcW w:w="4348" w:type="dxa"/>
          </w:tcPr>
          <w:p w:rsidR="00000000" w:rsidRDefault="00000000">
            <w:pPr>
              <w:ind w:firstLine="62"/>
              <w:rPr>
                <w:sz w:val="22"/>
              </w:rPr>
            </w:pPr>
            <w:r>
              <w:rPr>
                <w:sz w:val="22"/>
              </w:rPr>
              <w:t>1987</w:t>
            </w:r>
            <w:r>
              <w:rPr>
                <w:rFonts w:hint="eastAsia"/>
                <w:sz w:val="22"/>
              </w:rPr>
              <w:t>年</w:t>
            </w:r>
            <w:r>
              <w:rPr>
                <w:sz w:val="22"/>
              </w:rPr>
              <w:t>7</w:t>
            </w:r>
            <w:r>
              <w:rPr>
                <w:rFonts w:hint="eastAsia"/>
                <w:sz w:val="22"/>
              </w:rPr>
              <w:t>月</w:t>
            </w:r>
            <w:r>
              <w:rPr>
                <w:sz w:val="22"/>
              </w:rPr>
              <w:t>24</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克罗地亚</w:t>
            </w:r>
          </w:p>
        </w:tc>
        <w:tc>
          <w:tcPr>
            <w:tcW w:w="4348" w:type="dxa"/>
          </w:tcPr>
          <w:p w:rsidR="00000000" w:rsidRDefault="00000000">
            <w:pPr>
              <w:ind w:firstLine="62"/>
              <w:rPr>
                <w:sz w:val="22"/>
              </w:rPr>
            </w:pPr>
            <w:r>
              <w:rPr>
                <w:sz w:val="22"/>
              </w:rPr>
              <w:t>1991</w:t>
            </w:r>
            <w:r>
              <w:rPr>
                <w:rFonts w:hint="eastAsia"/>
                <w:sz w:val="22"/>
              </w:rPr>
              <w:t>年</w:t>
            </w:r>
            <w:r>
              <w:rPr>
                <w:sz w:val="22"/>
              </w:rPr>
              <w:t>10</w:t>
            </w:r>
            <w:r>
              <w:rPr>
                <w:rFonts w:hint="eastAsia"/>
                <w:sz w:val="22"/>
              </w:rPr>
              <w:t>月</w:t>
            </w:r>
            <w:r>
              <w:rPr>
                <w:sz w:val="22"/>
              </w:rPr>
              <w:t>8</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塞浦路斯</w:t>
            </w:r>
          </w:p>
        </w:tc>
        <w:tc>
          <w:tcPr>
            <w:tcW w:w="4348" w:type="dxa"/>
          </w:tcPr>
          <w:p w:rsidR="00000000" w:rsidRDefault="00000000">
            <w:pPr>
              <w:ind w:firstLine="62"/>
              <w:rPr>
                <w:sz w:val="22"/>
              </w:rPr>
            </w:pPr>
            <w:r>
              <w:rPr>
                <w:sz w:val="22"/>
              </w:rPr>
              <w:t>1993</w:t>
            </w:r>
            <w:r>
              <w:rPr>
                <w:rFonts w:hint="eastAsia"/>
                <w:sz w:val="22"/>
              </w:rPr>
              <w:t>年</w:t>
            </w:r>
            <w:r>
              <w:rPr>
                <w:sz w:val="22"/>
              </w:rPr>
              <w:t>4</w:t>
            </w:r>
            <w:r>
              <w:rPr>
                <w:rFonts w:hint="eastAsia"/>
                <w:sz w:val="22"/>
              </w:rPr>
              <w:t>月</w:t>
            </w:r>
            <w:r>
              <w:rPr>
                <w:sz w:val="22"/>
              </w:rPr>
              <w:t>8</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捷克共和国</w:t>
            </w:r>
          </w:p>
        </w:tc>
        <w:tc>
          <w:tcPr>
            <w:tcW w:w="4348" w:type="dxa"/>
          </w:tcPr>
          <w:p w:rsidR="00000000" w:rsidRDefault="00000000">
            <w:pPr>
              <w:ind w:firstLine="62"/>
              <w:rPr>
                <w:sz w:val="22"/>
              </w:rPr>
            </w:pPr>
            <w:r>
              <w:rPr>
                <w:sz w:val="22"/>
              </w:rPr>
              <w:t>1996</w:t>
            </w:r>
            <w:r>
              <w:rPr>
                <w:rFonts w:hint="eastAsia"/>
                <w:sz w:val="22"/>
              </w:rPr>
              <w:t>年</w:t>
            </w:r>
            <w:r>
              <w:rPr>
                <w:sz w:val="22"/>
              </w:rPr>
              <w:t>9</w:t>
            </w:r>
            <w:r>
              <w:rPr>
                <w:rFonts w:hint="eastAsia"/>
                <w:sz w:val="22"/>
              </w:rPr>
              <w:t>月</w:t>
            </w:r>
            <w:r>
              <w:rPr>
                <w:sz w:val="22"/>
              </w:rPr>
              <w:t>3</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丹麦</w:t>
            </w:r>
          </w:p>
        </w:tc>
        <w:tc>
          <w:tcPr>
            <w:tcW w:w="4348" w:type="dxa"/>
          </w:tcPr>
          <w:p w:rsidR="00000000" w:rsidRDefault="00000000">
            <w:pPr>
              <w:ind w:firstLine="62"/>
              <w:rPr>
                <w:sz w:val="22"/>
              </w:rPr>
            </w:pPr>
            <w:r>
              <w:rPr>
                <w:sz w:val="22"/>
              </w:rPr>
              <w:t>1987</w:t>
            </w:r>
            <w:r>
              <w:rPr>
                <w:rFonts w:hint="eastAsia"/>
                <w:sz w:val="22"/>
              </w:rPr>
              <w:t>年</w:t>
            </w:r>
            <w:r>
              <w:rPr>
                <w:sz w:val="22"/>
              </w:rPr>
              <w:t>6</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厄瓜多尔</w:t>
            </w:r>
          </w:p>
        </w:tc>
        <w:tc>
          <w:tcPr>
            <w:tcW w:w="4348" w:type="dxa"/>
          </w:tcPr>
          <w:p w:rsidR="00000000" w:rsidRDefault="00000000">
            <w:pPr>
              <w:ind w:firstLine="62"/>
              <w:rPr>
                <w:sz w:val="22"/>
              </w:rPr>
            </w:pPr>
            <w:r>
              <w:rPr>
                <w:sz w:val="22"/>
              </w:rPr>
              <w:t>1988</w:t>
            </w:r>
            <w:r>
              <w:rPr>
                <w:rFonts w:hint="eastAsia"/>
                <w:sz w:val="22"/>
              </w:rPr>
              <w:t>年</w:t>
            </w:r>
            <w:r>
              <w:rPr>
                <w:sz w:val="22"/>
              </w:rPr>
              <w:t>4</w:t>
            </w:r>
            <w:r>
              <w:rPr>
                <w:rFonts w:hint="eastAsia"/>
                <w:sz w:val="22"/>
              </w:rPr>
              <w:t>月</w:t>
            </w:r>
            <w:r>
              <w:rPr>
                <w:sz w:val="22"/>
              </w:rPr>
              <w:t>29</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芬兰</w:t>
            </w:r>
          </w:p>
        </w:tc>
        <w:tc>
          <w:tcPr>
            <w:tcW w:w="4348" w:type="dxa"/>
          </w:tcPr>
          <w:p w:rsidR="00000000" w:rsidRDefault="00000000">
            <w:pPr>
              <w:ind w:firstLine="62"/>
              <w:rPr>
                <w:sz w:val="22"/>
              </w:rPr>
            </w:pPr>
            <w:r>
              <w:rPr>
                <w:sz w:val="22"/>
              </w:rPr>
              <w:t>1989</w:t>
            </w:r>
            <w:r>
              <w:rPr>
                <w:rFonts w:hint="eastAsia"/>
                <w:sz w:val="22"/>
              </w:rPr>
              <w:t>年</w:t>
            </w:r>
            <w:r>
              <w:rPr>
                <w:sz w:val="22"/>
              </w:rPr>
              <w:t>9</w:t>
            </w:r>
            <w:r>
              <w:rPr>
                <w:rFonts w:hint="eastAsia"/>
                <w:sz w:val="22"/>
              </w:rPr>
              <w:t>月</w:t>
            </w:r>
            <w:r>
              <w:rPr>
                <w:sz w:val="22"/>
              </w:rPr>
              <w:t>29</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法国</w:t>
            </w:r>
          </w:p>
        </w:tc>
        <w:tc>
          <w:tcPr>
            <w:tcW w:w="4348" w:type="dxa"/>
          </w:tcPr>
          <w:p w:rsidR="00000000" w:rsidRDefault="00000000">
            <w:pPr>
              <w:ind w:firstLine="62"/>
              <w:rPr>
                <w:sz w:val="22"/>
              </w:rPr>
            </w:pPr>
            <w:r>
              <w:rPr>
                <w:sz w:val="22"/>
              </w:rPr>
              <w:t>1987</w:t>
            </w:r>
            <w:r>
              <w:rPr>
                <w:rFonts w:hint="eastAsia"/>
                <w:sz w:val="22"/>
              </w:rPr>
              <w:t>年</w:t>
            </w:r>
            <w:r>
              <w:rPr>
                <w:sz w:val="22"/>
              </w:rPr>
              <w:t>6</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rFonts w:hint="eastAsia"/>
                <w:sz w:val="22"/>
              </w:rPr>
            </w:pPr>
            <w:r>
              <w:rPr>
                <w:rFonts w:hint="eastAsia"/>
                <w:sz w:val="22"/>
              </w:rPr>
              <w:t>加纳</w:t>
            </w:r>
          </w:p>
        </w:tc>
        <w:tc>
          <w:tcPr>
            <w:tcW w:w="4348" w:type="dxa"/>
          </w:tcPr>
          <w:p w:rsidR="00000000" w:rsidRDefault="00000000">
            <w:pPr>
              <w:ind w:firstLine="62"/>
              <w:rPr>
                <w:sz w:val="22"/>
              </w:rPr>
            </w:pPr>
            <w:r>
              <w:rPr>
                <w:rFonts w:hint="eastAsia"/>
                <w:sz w:val="22"/>
              </w:rPr>
              <w:t>2000</w:t>
            </w:r>
            <w:r>
              <w:rPr>
                <w:rFonts w:hint="eastAsia"/>
                <w:sz w:val="22"/>
              </w:rPr>
              <w:t>年</w:t>
            </w:r>
            <w:r>
              <w:rPr>
                <w:rFonts w:hint="eastAsia"/>
                <w:sz w:val="22"/>
              </w:rPr>
              <w:t>10</w:t>
            </w:r>
            <w:r>
              <w:rPr>
                <w:rFonts w:hint="eastAsia"/>
                <w:sz w:val="22"/>
              </w:rPr>
              <w:t>月</w:t>
            </w:r>
            <w:r>
              <w:rPr>
                <w:rFonts w:hint="eastAsia"/>
                <w:sz w:val="22"/>
              </w:rPr>
              <w:t>7</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希腊</w:t>
            </w:r>
          </w:p>
        </w:tc>
        <w:tc>
          <w:tcPr>
            <w:tcW w:w="4348" w:type="dxa"/>
          </w:tcPr>
          <w:p w:rsidR="00000000" w:rsidRDefault="00000000">
            <w:pPr>
              <w:ind w:firstLine="62"/>
              <w:rPr>
                <w:sz w:val="22"/>
              </w:rPr>
            </w:pPr>
            <w:r>
              <w:rPr>
                <w:sz w:val="22"/>
              </w:rPr>
              <w:t>1988</w:t>
            </w:r>
            <w:r>
              <w:rPr>
                <w:rFonts w:hint="eastAsia"/>
                <w:sz w:val="22"/>
              </w:rPr>
              <w:t>年</w:t>
            </w:r>
            <w:r>
              <w:rPr>
                <w:sz w:val="22"/>
              </w:rPr>
              <w:t>11</w:t>
            </w:r>
            <w:r>
              <w:rPr>
                <w:rFonts w:hint="eastAsia"/>
                <w:sz w:val="22"/>
              </w:rPr>
              <w:t>月</w:t>
            </w:r>
            <w:r>
              <w:rPr>
                <w:sz w:val="22"/>
              </w:rPr>
              <w:t>5</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匈牙利</w:t>
            </w:r>
          </w:p>
        </w:tc>
        <w:tc>
          <w:tcPr>
            <w:tcW w:w="4348" w:type="dxa"/>
          </w:tcPr>
          <w:p w:rsidR="00000000" w:rsidRDefault="00000000">
            <w:pPr>
              <w:ind w:firstLine="62"/>
              <w:rPr>
                <w:sz w:val="22"/>
              </w:rPr>
            </w:pPr>
            <w:r>
              <w:rPr>
                <w:sz w:val="22"/>
              </w:rPr>
              <w:t>1987</w:t>
            </w:r>
            <w:r>
              <w:rPr>
                <w:rFonts w:hint="eastAsia"/>
                <w:sz w:val="22"/>
              </w:rPr>
              <w:t>年</w:t>
            </w:r>
            <w:r>
              <w:rPr>
                <w:sz w:val="22"/>
              </w:rPr>
              <w:t>6</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冰岛</w:t>
            </w:r>
          </w:p>
        </w:tc>
        <w:tc>
          <w:tcPr>
            <w:tcW w:w="4348" w:type="dxa"/>
          </w:tcPr>
          <w:p w:rsidR="00000000" w:rsidRDefault="00000000">
            <w:pPr>
              <w:ind w:firstLine="62"/>
              <w:rPr>
                <w:sz w:val="22"/>
              </w:rPr>
            </w:pPr>
            <w:r>
              <w:rPr>
                <w:sz w:val="22"/>
              </w:rPr>
              <w:t>1996</w:t>
            </w:r>
            <w:r>
              <w:rPr>
                <w:rFonts w:hint="eastAsia"/>
                <w:sz w:val="22"/>
              </w:rPr>
              <w:t>年</w:t>
            </w:r>
            <w:r>
              <w:rPr>
                <w:sz w:val="22"/>
              </w:rPr>
              <w:t>11</w:t>
            </w:r>
            <w:r>
              <w:rPr>
                <w:rFonts w:hint="eastAsia"/>
                <w:sz w:val="22"/>
              </w:rPr>
              <w:t>月</w:t>
            </w:r>
            <w:r>
              <w:rPr>
                <w:sz w:val="22"/>
              </w:rPr>
              <w:t>22</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意大利</w:t>
            </w:r>
          </w:p>
        </w:tc>
        <w:tc>
          <w:tcPr>
            <w:tcW w:w="4348" w:type="dxa"/>
          </w:tcPr>
          <w:p w:rsidR="00000000" w:rsidRDefault="00000000">
            <w:pPr>
              <w:ind w:firstLine="62"/>
              <w:rPr>
                <w:sz w:val="22"/>
              </w:rPr>
            </w:pPr>
            <w:r>
              <w:rPr>
                <w:sz w:val="22"/>
              </w:rPr>
              <w:t>1989</w:t>
            </w:r>
            <w:r>
              <w:rPr>
                <w:rFonts w:hint="eastAsia"/>
                <w:sz w:val="22"/>
              </w:rPr>
              <w:t>年</w:t>
            </w:r>
            <w:r>
              <w:rPr>
                <w:sz w:val="22"/>
              </w:rPr>
              <w:t>2</w:t>
            </w:r>
            <w:r>
              <w:rPr>
                <w:rFonts w:hint="eastAsia"/>
                <w:sz w:val="22"/>
              </w:rPr>
              <w:t>月</w:t>
            </w:r>
            <w:r>
              <w:rPr>
                <w:sz w:val="22"/>
              </w:rPr>
              <w:t>11</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列支敦士登</w:t>
            </w:r>
          </w:p>
        </w:tc>
        <w:tc>
          <w:tcPr>
            <w:tcW w:w="4348" w:type="dxa"/>
          </w:tcPr>
          <w:p w:rsidR="00000000" w:rsidRDefault="00000000">
            <w:pPr>
              <w:ind w:firstLine="62"/>
              <w:rPr>
                <w:sz w:val="22"/>
              </w:rPr>
            </w:pPr>
            <w:r>
              <w:rPr>
                <w:sz w:val="22"/>
              </w:rPr>
              <w:t>1990</w:t>
            </w:r>
            <w:r>
              <w:rPr>
                <w:rFonts w:hint="eastAsia"/>
                <w:sz w:val="22"/>
              </w:rPr>
              <w:t>年</w:t>
            </w:r>
            <w:r>
              <w:rPr>
                <w:sz w:val="22"/>
              </w:rPr>
              <w:t>12</w:t>
            </w:r>
            <w:r>
              <w:rPr>
                <w:rFonts w:hint="eastAsia"/>
                <w:sz w:val="22"/>
              </w:rPr>
              <w:t>月</w:t>
            </w:r>
            <w:r>
              <w:rPr>
                <w:sz w:val="22"/>
              </w:rPr>
              <w:t>2</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卢森堡</w:t>
            </w:r>
          </w:p>
        </w:tc>
        <w:tc>
          <w:tcPr>
            <w:tcW w:w="4348" w:type="dxa"/>
          </w:tcPr>
          <w:p w:rsidR="00000000" w:rsidRDefault="00000000">
            <w:pPr>
              <w:ind w:firstLine="62"/>
              <w:rPr>
                <w:sz w:val="22"/>
              </w:rPr>
            </w:pPr>
            <w:r>
              <w:rPr>
                <w:sz w:val="22"/>
              </w:rPr>
              <w:t>1987</w:t>
            </w:r>
            <w:r>
              <w:rPr>
                <w:rFonts w:hint="eastAsia"/>
                <w:sz w:val="22"/>
              </w:rPr>
              <w:t>年</w:t>
            </w:r>
            <w:r>
              <w:rPr>
                <w:sz w:val="22"/>
              </w:rPr>
              <w:t>10</w:t>
            </w:r>
            <w:r>
              <w:rPr>
                <w:rFonts w:hint="eastAsia"/>
                <w:sz w:val="22"/>
              </w:rPr>
              <w:t>月</w:t>
            </w:r>
            <w:r>
              <w:rPr>
                <w:sz w:val="22"/>
              </w:rPr>
              <w:t>29</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马耳他</w:t>
            </w:r>
          </w:p>
        </w:tc>
        <w:tc>
          <w:tcPr>
            <w:tcW w:w="4348" w:type="dxa"/>
          </w:tcPr>
          <w:p w:rsidR="00000000" w:rsidRDefault="00000000">
            <w:pPr>
              <w:ind w:firstLine="62"/>
              <w:rPr>
                <w:sz w:val="22"/>
              </w:rPr>
            </w:pPr>
            <w:r>
              <w:rPr>
                <w:sz w:val="22"/>
              </w:rPr>
              <w:t>1990</w:t>
            </w:r>
            <w:r>
              <w:rPr>
                <w:rFonts w:hint="eastAsia"/>
                <w:sz w:val="22"/>
              </w:rPr>
              <w:t>年</w:t>
            </w:r>
            <w:r>
              <w:rPr>
                <w:sz w:val="22"/>
              </w:rPr>
              <w:t>10</w:t>
            </w:r>
            <w:r>
              <w:rPr>
                <w:rFonts w:hint="eastAsia"/>
                <w:sz w:val="22"/>
              </w:rPr>
              <w:t>月</w:t>
            </w:r>
            <w:r>
              <w:rPr>
                <w:sz w:val="22"/>
              </w:rPr>
              <w:t>13</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摩纳哥</w:t>
            </w:r>
          </w:p>
        </w:tc>
        <w:tc>
          <w:tcPr>
            <w:tcW w:w="4348" w:type="dxa"/>
          </w:tcPr>
          <w:p w:rsidR="00000000" w:rsidRDefault="00000000">
            <w:pPr>
              <w:ind w:firstLine="62"/>
              <w:rPr>
                <w:sz w:val="22"/>
              </w:rPr>
            </w:pPr>
            <w:r>
              <w:rPr>
                <w:sz w:val="22"/>
              </w:rPr>
              <w:t>1992</w:t>
            </w:r>
            <w:r>
              <w:rPr>
                <w:rFonts w:hint="eastAsia"/>
                <w:sz w:val="22"/>
              </w:rPr>
              <w:t>年</w:t>
            </w:r>
            <w:r>
              <w:rPr>
                <w:sz w:val="22"/>
              </w:rPr>
              <w:t>1</w:t>
            </w:r>
            <w:r>
              <w:rPr>
                <w:rFonts w:hint="eastAsia"/>
                <w:sz w:val="22"/>
              </w:rPr>
              <w:t>月</w:t>
            </w:r>
            <w:r>
              <w:rPr>
                <w:sz w:val="22"/>
              </w:rPr>
              <w:t>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荷兰</w:t>
            </w:r>
          </w:p>
        </w:tc>
        <w:tc>
          <w:tcPr>
            <w:tcW w:w="4348" w:type="dxa"/>
          </w:tcPr>
          <w:p w:rsidR="00000000" w:rsidRDefault="00000000">
            <w:pPr>
              <w:ind w:firstLine="62"/>
              <w:rPr>
                <w:sz w:val="22"/>
              </w:rPr>
            </w:pPr>
            <w:r>
              <w:rPr>
                <w:sz w:val="22"/>
              </w:rPr>
              <w:t>1989</w:t>
            </w:r>
            <w:r>
              <w:rPr>
                <w:rFonts w:hint="eastAsia"/>
                <w:sz w:val="22"/>
              </w:rPr>
              <w:t>年</w:t>
            </w:r>
            <w:r>
              <w:rPr>
                <w:sz w:val="22"/>
              </w:rPr>
              <w:t>1</w:t>
            </w:r>
            <w:r>
              <w:rPr>
                <w:rFonts w:hint="eastAsia"/>
                <w:sz w:val="22"/>
              </w:rPr>
              <w:t>月</w:t>
            </w:r>
            <w:r>
              <w:rPr>
                <w:sz w:val="22"/>
              </w:rPr>
              <w:t>20</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新西兰</w:t>
            </w:r>
          </w:p>
        </w:tc>
        <w:tc>
          <w:tcPr>
            <w:tcW w:w="4348" w:type="dxa"/>
          </w:tcPr>
          <w:p w:rsidR="00000000" w:rsidRDefault="00000000">
            <w:pPr>
              <w:ind w:firstLine="62"/>
              <w:rPr>
                <w:sz w:val="22"/>
              </w:rPr>
            </w:pPr>
            <w:r>
              <w:rPr>
                <w:sz w:val="22"/>
              </w:rPr>
              <w:t>1990</w:t>
            </w:r>
            <w:r>
              <w:rPr>
                <w:rFonts w:hint="eastAsia"/>
                <w:sz w:val="22"/>
              </w:rPr>
              <w:t>年</w:t>
            </w:r>
            <w:r>
              <w:rPr>
                <w:sz w:val="22"/>
              </w:rPr>
              <w:t>1</w:t>
            </w:r>
            <w:r>
              <w:rPr>
                <w:rFonts w:hint="eastAsia"/>
                <w:sz w:val="22"/>
              </w:rPr>
              <w:t>月</w:t>
            </w:r>
            <w:r>
              <w:rPr>
                <w:sz w:val="22"/>
              </w:rPr>
              <w:t>9</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挪威</w:t>
            </w:r>
          </w:p>
        </w:tc>
        <w:tc>
          <w:tcPr>
            <w:tcW w:w="4348" w:type="dxa"/>
          </w:tcPr>
          <w:p w:rsidR="00000000" w:rsidRDefault="00000000">
            <w:pPr>
              <w:ind w:firstLine="62"/>
              <w:rPr>
                <w:sz w:val="22"/>
              </w:rPr>
            </w:pPr>
            <w:r>
              <w:rPr>
                <w:sz w:val="22"/>
              </w:rPr>
              <w:t>1987</w:t>
            </w:r>
            <w:r>
              <w:rPr>
                <w:rFonts w:hint="eastAsia"/>
                <w:sz w:val="22"/>
              </w:rPr>
              <w:t>年</w:t>
            </w:r>
            <w:r>
              <w:rPr>
                <w:sz w:val="22"/>
              </w:rPr>
              <w:t>6</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波兰</w:t>
            </w:r>
          </w:p>
        </w:tc>
        <w:tc>
          <w:tcPr>
            <w:tcW w:w="4348" w:type="dxa"/>
          </w:tcPr>
          <w:p w:rsidR="00000000" w:rsidRDefault="00000000">
            <w:pPr>
              <w:ind w:firstLine="62"/>
              <w:rPr>
                <w:sz w:val="22"/>
              </w:rPr>
            </w:pPr>
            <w:r>
              <w:rPr>
                <w:sz w:val="22"/>
              </w:rPr>
              <w:t>1993</w:t>
            </w:r>
            <w:r>
              <w:rPr>
                <w:rFonts w:hint="eastAsia"/>
                <w:sz w:val="22"/>
              </w:rPr>
              <w:t>年</w:t>
            </w:r>
            <w:r>
              <w:rPr>
                <w:sz w:val="22"/>
              </w:rPr>
              <w:t>6</w:t>
            </w:r>
            <w:r>
              <w:rPr>
                <w:rFonts w:hint="eastAsia"/>
                <w:sz w:val="22"/>
              </w:rPr>
              <w:t>月</w:t>
            </w:r>
            <w:r>
              <w:rPr>
                <w:sz w:val="22"/>
              </w:rPr>
              <w:t>12</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葡萄牙</w:t>
            </w:r>
          </w:p>
        </w:tc>
        <w:tc>
          <w:tcPr>
            <w:tcW w:w="4348" w:type="dxa"/>
          </w:tcPr>
          <w:p w:rsidR="00000000" w:rsidRDefault="00000000">
            <w:pPr>
              <w:ind w:firstLine="62"/>
              <w:rPr>
                <w:sz w:val="22"/>
              </w:rPr>
            </w:pPr>
            <w:r>
              <w:rPr>
                <w:sz w:val="22"/>
              </w:rPr>
              <w:t>1989</w:t>
            </w:r>
            <w:r>
              <w:rPr>
                <w:rFonts w:hint="eastAsia"/>
                <w:sz w:val="22"/>
              </w:rPr>
              <w:t>年</w:t>
            </w:r>
            <w:r>
              <w:rPr>
                <w:sz w:val="22"/>
              </w:rPr>
              <w:t>3</w:t>
            </w:r>
            <w:r>
              <w:rPr>
                <w:rFonts w:hint="eastAsia"/>
                <w:sz w:val="22"/>
              </w:rPr>
              <w:t>月</w:t>
            </w:r>
            <w:r>
              <w:rPr>
                <w:sz w:val="22"/>
              </w:rPr>
              <w:t>11</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俄罗斯联邦</w:t>
            </w:r>
          </w:p>
        </w:tc>
        <w:tc>
          <w:tcPr>
            <w:tcW w:w="4348" w:type="dxa"/>
          </w:tcPr>
          <w:p w:rsidR="00000000" w:rsidRDefault="00000000">
            <w:pPr>
              <w:ind w:firstLine="62"/>
              <w:rPr>
                <w:sz w:val="22"/>
              </w:rPr>
            </w:pPr>
            <w:r>
              <w:rPr>
                <w:sz w:val="22"/>
              </w:rPr>
              <w:t>1991</w:t>
            </w:r>
            <w:r>
              <w:rPr>
                <w:rFonts w:hint="eastAsia"/>
                <w:sz w:val="22"/>
              </w:rPr>
              <w:t>年</w:t>
            </w:r>
            <w:r>
              <w:rPr>
                <w:sz w:val="22"/>
              </w:rPr>
              <w:t>10</w:t>
            </w:r>
            <w:r>
              <w:rPr>
                <w:rFonts w:hint="eastAsia"/>
                <w:sz w:val="22"/>
              </w:rPr>
              <w:t>月</w:t>
            </w:r>
            <w:r>
              <w:rPr>
                <w:sz w:val="22"/>
              </w:rPr>
              <w:t>1</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塞内加尔</w:t>
            </w:r>
          </w:p>
        </w:tc>
        <w:tc>
          <w:tcPr>
            <w:tcW w:w="4348" w:type="dxa"/>
          </w:tcPr>
          <w:p w:rsidR="00000000" w:rsidRDefault="00000000">
            <w:pPr>
              <w:ind w:firstLine="62"/>
              <w:rPr>
                <w:sz w:val="22"/>
              </w:rPr>
            </w:pPr>
            <w:r>
              <w:rPr>
                <w:sz w:val="22"/>
              </w:rPr>
              <w:t>1996</w:t>
            </w:r>
            <w:r>
              <w:rPr>
                <w:rFonts w:hint="eastAsia"/>
                <w:sz w:val="22"/>
              </w:rPr>
              <w:t>年</w:t>
            </w:r>
            <w:r>
              <w:rPr>
                <w:sz w:val="22"/>
              </w:rPr>
              <w:t>10</w:t>
            </w:r>
            <w:r>
              <w:rPr>
                <w:rFonts w:hint="eastAsia"/>
                <w:sz w:val="22"/>
              </w:rPr>
              <w:t>月</w:t>
            </w:r>
            <w:r>
              <w:rPr>
                <w:sz w:val="22"/>
              </w:rPr>
              <w:t>16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斯洛伐克</w:t>
            </w:r>
          </w:p>
        </w:tc>
        <w:tc>
          <w:tcPr>
            <w:tcW w:w="4348" w:type="dxa"/>
          </w:tcPr>
          <w:p w:rsidR="00000000" w:rsidRDefault="00000000">
            <w:pPr>
              <w:ind w:firstLine="62"/>
              <w:rPr>
                <w:sz w:val="22"/>
              </w:rPr>
            </w:pPr>
            <w:r>
              <w:rPr>
                <w:sz w:val="22"/>
              </w:rPr>
              <w:t>1995</w:t>
            </w:r>
            <w:r>
              <w:rPr>
                <w:rFonts w:hint="eastAsia"/>
                <w:sz w:val="22"/>
              </w:rPr>
              <w:t>年</w:t>
            </w:r>
            <w:r>
              <w:rPr>
                <w:sz w:val="22"/>
              </w:rPr>
              <w:t>4</w:t>
            </w:r>
            <w:r>
              <w:rPr>
                <w:rFonts w:hint="eastAsia"/>
                <w:sz w:val="22"/>
              </w:rPr>
              <w:t>月</w:t>
            </w:r>
            <w:r>
              <w:rPr>
                <w:sz w:val="22"/>
              </w:rPr>
              <w:t>17</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斯洛文尼亚</w:t>
            </w:r>
          </w:p>
        </w:tc>
        <w:tc>
          <w:tcPr>
            <w:tcW w:w="4348" w:type="dxa"/>
          </w:tcPr>
          <w:p w:rsidR="00000000" w:rsidRDefault="00000000">
            <w:pPr>
              <w:ind w:firstLine="62"/>
              <w:rPr>
                <w:sz w:val="22"/>
              </w:rPr>
            </w:pPr>
            <w:r>
              <w:rPr>
                <w:sz w:val="22"/>
              </w:rPr>
              <w:t>1993</w:t>
            </w:r>
            <w:r>
              <w:rPr>
                <w:rFonts w:hint="eastAsia"/>
                <w:sz w:val="22"/>
              </w:rPr>
              <w:t>年</w:t>
            </w:r>
            <w:r>
              <w:rPr>
                <w:sz w:val="22"/>
              </w:rPr>
              <w:t>7</w:t>
            </w:r>
            <w:r>
              <w:rPr>
                <w:rFonts w:hint="eastAsia"/>
                <w:sz w:val="22"/>
              </w:rPr>
              <w:t>月</w:t>
            </w:r>
            <w:r>
              <w:rPr>
                <w:sz w:val="22"/>
              </w:rPr>
              <w:t>16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南非</w:t>
            </w:r>
          </w:p>
        </w:tc>
        <w:tc>
          <w:tcPr>
            <w:tcW w:w="4348" w:type="dxa"/>
          </w:tcPr>
          <w:p w:rsidR="00000000" w:rsidRDefault="00000000">
            <w:pPr>
              <w:ind w:firstLine="62"/>
              <w:rPr>
                <w:sz w:val="22"/>
              </w:rPr>
            </w:pPr>
            <w:r>
              <w:rPr>
                <w:sz w:val="22"/>
              </w:rPr>
              <w:t>199</w:t>
            </w:r>
            <w:r>
              <w:rPr>
                <w:rFonts w:hint="eastAsia"/>
                <w:sz w:val="22"/>
              </w:rPr>
              <w:t>9</w:t>
            </w:r>
            <w:r>
              <w:rPr>
                <w:rFonts w:hint="eastAsia"/>
                <w:sz w:val="22"/>
              </w:rPr>
              <w:t>年</w:t>
            </w:r>
            <w:r>
              <w:rPr>
                <w:rFonts w:hint="eastAsia"/>
                <w:sz w:val="22"/>
              </w:rPr>
              <w:t>1</w:t>
            </w:r>
            <w:r>
              <w:rPr>
                <w:rFonts w:hint="eastAsia"/>
                <w:sz w:val="22"/>
              </w:rPr>
              <w:t>月</w:t>
            </w:r>
            <w:r>
              <w:rPr>
                <w:rFonts w:hint="eastAsia"/>
                <w:sz w:val="22"/>
              </w:rPr>
              <w:t>9</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西班牙</w:t>
            </w:r>
          </w:p>
        </w:tc>
        <w:tc>
          <w:tcPr>
            <w:tcW w:w="4348" w:type="dxa"/>
          </w:tcPr>
          <w:p w:rsidR="00000000" w:rsidRDefault="00000000">
            <w:pPr>
              <w:ind w:firstLine="62"/>
              <w:rPr>
                <w:sz w:val="22"/>
              </w:rPr>
            </w:pPr>
            <w:r>
              <w:rPr>
                <w:sz w:val="22"/>
              </w:rPr>
              <w:t>1987</w:t>
            </w:r>
            <w:r>
              <w:rPr>
                <w:rFonts w:hint="eastAsia"/>
                <w:sz w:val="22"/>
              </w:rPr>
              <w:t>年</w:t>
            </w:r>
            <w:r>
              <w:rPr>
                <w:sz w:val="22"/>
              </w:rPr>
              <w:t>11</w:t>
            </w:r>
            <w:r>
              <w:rPr>
                <w:rFonts w:hint="eastAsia"/>
                <w:sz w:val="22"/>
              </w:rPr>
              <w:t>月</w:t>
            </w:r>
            <w:r>
              <w:rPr>
                <w:sz w:val="22"/>
              </w:rPr>
              <w:t>20</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瑞典</w:t>
            </w:r>
          </w:p>
        </w:tc>
        <w:tc>
          <w:tcPr>
            <w:tcW w:w="4348" w:type="dxa"/>
          </w:tcPr>
          <w:p w:rsidR="00000000" w:rsidRDefault="00000000">
            <w:pPr>
              <w:ind w:firstLine="62"/>
              <w:rPr>
                <w:sz w:val="22"/>
              </w:rPr>
            </w:pPr>
            <w:r>
              <w:rPr>
                <w:sz w:val="22"/>
              </w:rPr>
              <w:t>1987</w:t>
            </w:r>
            <w:r>
              <w:rPr>
                <w:rFonts w:hint="eastAsia"/>
                <w:sz w:val="22"/>
              </w:rPr>
              <w:t>年</w:t>
            </w:r>
            <w:r>
              <w:rPr>
                <w:sz w:val="22"/>
              </w:rPr>
              <w:t>6</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瑞士</w:t>
            </w:r>
          </w:p>
        </w:tc>
        <w:tc>
          <w:tcPr>
            <w:tcW w:w="4348" w:type="dxa"/>
          </w:tcPr>
          <w:p w:rsidR="00000000" w:rsidRDefault="00000000">
            <w:pPr>
              <w:ind w:firstLine="62"/>
              <w:rPr>
                <w:sz w:val="22"/>
              </w:rPr>
            </w:pPr>
            <w:r>
              <w:rPr>
                <w:sz w:val="22"/>
              </w:rPr>
              <w:t>1987</w:t>
            </w:r>
            <w:r>
              <w:rPr>
                <w:rFonts w:hint="eastAsia"/>
                <w:sz w:val="22"/>
              </w:rPr>
              <w:t>年</w:t>
            </w:r>
            <w:r>
              <w:rPr>
                <w:sz w:val="22"/>
              </w:rPr>
              <w:t>6</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多哥</w:t>
            </w:r>
          </w:p>
        </w:tc>
        <w:tc>
          <w:tcPr>
            <w:tcW w:w="4348" w:type="dxa"/>
          </w:tcPr>
          <w:p w:rsidR="00000000" w:rsidRDefault="00000000">
            <w:pPr>
              <w:ind w:firstLine="62"/>
              <w:rPr>
                <w:sz w:val="22"/>
              </w:rPr>
            </w:pPr>
            <w:r>
              <w:rPr>
                <w:sz w:val="22"/>
              </w:rPr>
              <w:t>1987</w:t>
            </w:r>
            <w:r>
              <w:rPr>
                <w:rFonts w:hint="eastAsia"/>
                <w:sz w:val="22"/>
              </w:rPr>
              <w:t>年</w:t>
            </w:r>
            <w:r>
              <w:rPr>
                <w:sz w:val="22"/>
              </w:rPr>
              <w:t>12</w:t>
            </w:r>
            <w:r>
              <w:rPr>
                <w:rFonts w:hint="eastAsia"/>
                <w:sz w:val="22"/>
              </w:rPr>
              <w:t>月</w:t>
            </w:r>
            <w:r>
              <w:rPr>
                <w:sz w:val="22"/>
              </w:rPr>
              <w:t>18</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突尼斯</w:t>
            </w:r>
          </w:p>
        </w:tc>
        <w:tc>
          <w:tcPr>
            <w:tcW w:w="4348" w:type="dxa"/>
          </w:tcPr>
          <w:p w:rsidR="00000000" w:rsidRDefault="00000000">
            <w:pPr>
              <w:ind w:firstLine="62"/>
              <w:rPr>
                <w:sz w:val="22"/>
              </w:rPr>
            </w:pPr>
            <w:r>
              <w:rPr>
                <w:sz w:val="22"/>
              </w:rPr>
              <w:t>1988</w:t>
            </w:r>
            <w:r>
              <w:rPr>
                <w:rFonts w:hint="eastAsia"/>
                <w:sz w:val="22"/>
              </w:rPr>
              <w:t>年</w:t>
            </w:r>
            <w:r>
              <w:rPr>
                <w:sz w:val="22"/>
              </w:rPr>
              <w:t>10</w:t>
            </w:r>
            <w:r>
              <w:rPr>
                <w:rFonts w:hint="eastAsia"/>
                <w:sz w:val="22"/>
              </w:rPr>
              <w:t>月</w:t>
            </w:r>
            <w:r>
              <w:rPr>
                <w:sz w:val="22"/>
              </w:rPr>
              <w:t>23</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土耳其</w:t>
            </w:r>
          </w:p>
        </w:tc>
        <w:tc>
          <w:tcPr>
            <w:tcW w:w="4348" w:type="dxa"/>
          </w:tcPr>
          <w:p w:rsidR="00000000" w:rsidRDefault="00000000">
            <w:pPr>
              <w:ind w:firstLine="62"/>
              <w:rPr>
                <w:sz w:val="22"/>
              </w:rPr>
            </w:pPr>
            <w:r>
              <w:rPr>
                <w:sz w:val="22"/>
              </w:rPr>
              <w:t>1988</w:t>
            </w:r>
            <w:r>
              <w:rPr>
                <w:rFonts w:hint="eastAsia"/>
                <w:sz w:val="22"/>
              </w:rPr>
              <w:t>年</w:t>
            </w:r>
            <w:r>
              <w:rPr>
                <w:sz w:val="22"/>
              </w:rPr>
              <w:t>9</w:t>
            </w:r>
            <w:r>
              <w:rPr>
                <w:rFonts w:hint="eastAsia"/>
                <w:sz w:val="22"/>
              </w:rPr>
              <w:t>月</w:t>
            </w:r>
            <w:r>
              <w:rPr>
                <w:sz w:val="22"/>
              </w:rPr>
              <w:t>1</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乌拉圭</w:t>
            </w:r>
          </w:p>
        </w:tc>
        <w:tc>
          <w:tcPr>
            <w:tcW w:w="4348" w:type="dxa"/>
          </w:tcPr>
          <w:p w:rsidR="00000000" w:rsidRDefault="00000000">
            <w:pPr>
              <w:ind w:firstLine="62"/>
              <w:rPr>
                <w:sz w:val="22"/>
              </w:rPr>
            </w:pPr>
            <w:r>
              <w:rPr>
                <w:sz w:val="22"/>
              </w:rPr>
              <w:t>1987</w:t>
            </w:r>
            <w:r>
              <w:rPr>
                <w:rFonts w:hint="eastAsia"/>
                <w:sz w:val="22"/>
              </w:rPr>
              <w:t>年</w:t>
            </w:r>
            <w:r>
              <w:rPr>
                <w:sz w:val="22"/>
              </w:rPr>
              <w:t>6</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委内瑞拉</w:t>
            </w:r>
          </w:p>
        </w:tc>
        <w:tc>
          <w:tcPr>
            <w:tcW w:w="4348" w:type="dxa"/>
          </w:tcPr>
          <w:p w:rsidR="00000000" w:rsidRDefault="00000000">
            <w:pPr>
              <w:ind w:firstLine="62"/>
              <w:rPr>
                <w:sz w:val="22"/>
              </w:rPr>
            </w:pPr>
            <w:r>
              <w:rPr>
                <w:sz w:val="22"/>
              </w:rPr>
              <w:t>1994</w:t>
            </w:r>
            <w:r>
              <w:rPr>
                <w:rFonts w:hint="eastAsia"/>
                <w:sz w:val="22"/>
              </w:rPr>
              <w:t>年</w:t>
            </w:r>
            <w:r>
              <w:rPr>
                <w:sz w:val="22"/>
              </w:rPr>
              <w:t>4</w:t>
            </w:r>
            <w:r>
              <w:rPr>
                <w:rFonts w:hint="eastAsia"/>
                <w:sz w:val="22"/>
              </w:rPr>
              <w:t>月</w:t>
            </w:r>
            <w:r>
              <w:rPr>
                <w:sz w:val="22"/>
              </w:rPr>
              <w:t>26</w:t>
            </w:r>
            <w:r>
              <w:rPr>
                <w:rFonts w:hint="eastAsia"/>
                <w:sz w:val="22"/>
              </w:rPr>
              <w:t>日</w:t>
            </w:r>
          </w:p>
        </w:tc>
      </w:tr>
      <w:tr w:rsidR="00000000">
        <w:tblPrEx>
          <w:tblCellMar>
            <w:top w:w="0" w:type="dxa"/>
            <w:bottom w:w="0" w:type="dxa"/>
          </w:tblCellMar>
        </w:tblPrEx>
        <w:tc>
          <w:tcPr>
            <w:tcW w:w="4348" w:type="dxa"/>
          </w:tcPr>
          <w:p w:rsidR="00000000" w:rsidRDefault="00000000">
            <w:pPr>
              <w:ind w:firstLine="62"/>
              <w:rPr>
                <w:sz w:val="22"/>
              </w:rPr>
            </w:pPr>
            <w:r>
              <w:rPr>
                <w:rFonts w:hint="eastAsia"/>
                <w:sz w:val="22"/>
              </w:rPr>
              <w:t>南斯拉夫</w:t>
            </w:r>
          </w:p>
        </w:tc>
        <w:tc>
          <w:tcPr>
            <w:tcW w:w="4348" w:type="dxa"/>
          </w:tcPr>
          <w:p w:rsidR="00000000" w:rsidRDefault="00000000">
            <w:pPr>
              <w:ind w:firstLine="62"/>
              <w:rPr>
                <w:sz w:val="22"/>
              </w:rPr>
            </w:pPr>
            <w:r>
              <w:rPr>
                <w:sz w:val="22"/>
              </w:rPr>
              <w:t>1991</w:t>
            </w:r>
            <w:r>
              <w:rPr>
                <w:rFonts w:hint="eastAsia"/>
                <w:sz w:val="22"/>
              </w:rPr>
              <w:t>年</w:t>
            </w:r>
            <w:r>
              <w:rPr>
                <w:sz w:val="22"/>
              </w:rPr>
              <w:t>10</w:t>
            </w:r>
            <w:r>
              <w:rPr>
                <w:rFonts w:hint="eastAsia"/>
                <w:sz w:val="22"/>
              </w:rPr>
              <w:t>月</w:t>
            </w:r>
            <w:r>
              <w:rPr>
                <w:sz w:val="22"/>
              </w:rPr>
              <w:t>10</w:t>
            </w:r>
            <w:r>
              <w:rPr>
                <w:rFonts w:hint="eastAsia"/>
                <w:sz w:val="22"/>
              </w:rPr>
              <w:t>日</w:t>
            </w:r>
          </w:p>
        </w:tc>
      </w:tr>
    </w:tbl>
    <w:p w:rsidR="00000000" w:rsidRDefault="00000000">
      <w:pPr>
        <w:rPr>
          <w:rFonts w:hint="eastAsia"/>
          <w:sz w:val="22"/>
          <w:u w:val="single"/>
        </w:rPr>
      </w:pPr>
    </w:p>
    <w:p w:rsidR="00000000" w:rsidRDefault="00000000">
      <w:pPr>
        <w:rPr>
          <w:rFonts w:hint="eastAsia"/>
          <w:sz w:val="22"/>
          <w:u w:val="single"/>
        </w:rPr>
      </w:pPr>
      <w:r>
        <w:rPr>
          <w:sz w:val="22"/>
          <w:u w:val="single"/>
        </w:rPr>
        <w:br w:type="page"/>
      </w:r>
    </w:p>
    <w:p w:rsidR="00000000" w:rsidRDefault="00000000">
      <w:pPr>
        <w:pStyle w:val="Heading2"/>
      </w:pPr>
      <w:r>
        <w:rPr>
          <w:rFonts w:hint="eastAsia"/>
        </w:rPr>
        <w:t>附</w:t>
      </w:r>
      <w:r>
        <w:rPr>
          <w:rFonts w:hint="eastAsia"/>
        </w:rPr>
        <w:t xml:space="preserve"> </w:t>
      </w:r>
      <w:r>
        <w:rPr>
          <w:rFonts w:hint="eastAsia"/>
        </w:rPr>
        <w:t>件</w:t>
      </w:r>
      <w:r>
        <w:rPr>
          <w:rFonts w:hint="eastAsia"/>
        </w:rPr>
        <w:t xml:space="preserve"> </w:t>
      </w:r>
      <w:r>
        <w:rPr>
          <w:rFonts w:hint="eastAsia"/>
        </w:rPr>
        <w:t>四</w:t>
      </w:r>
    </w:p>
    <w:p w:rsidR="00000000" w:rsidRDefault="00000000">
      <w:pPr>
        <w:pStyle w:val="Heading2"/>
        <w:spacing w:line="480" w:lineRule="auto"/>
        <w:rPr>
          <w:rFonts w:hint="eastAsia"/>
        </w:rPr>
      </w:pPr>
      <w:r>
        <w:rPr>
          <w:rFonts w:hint="eastAsia"/>
        </w:rPr>
        <w:t>2001</w:t>
      </w:r>
      <w:r>
        <w:rPr>
          <w:rFonts w:hint="eastAsia"/>
        </w:rPr>
        <w:t>年禁止酷刑委员会的成员</w:t>
      </w:r>
    </w:p>
    <w:tbl>
      <w:tblPr>
        <w:tblW w:w="0" w:type="auto"/>
        <w:tblLayout w:type="fixed"/>
        <w:tblCellMar>
          <w:left w:w="28" w:type="dxa"/>
          <w:right w:w="28" w:type="dxa"/>
        </w:tblCellMar>
        <w:tblLook w:val="0000" w:firstRow="0" w:lastRow="0" w:firstColumn="0" w:lastColumn="0" w:noHBand="0" w:noVBand="0"/>
      </w:tblPr>
      <w:tblGrid>
        <w:gridCol w:w="4963"/>
        <w:gridCol w:w="1995"/>
        <w:gridCol w:w="2310"/>
      </w:tblGrid>
      <w:tr w:rsidR="00000000">
        <w:tblPrEx>
          <w:tblCellMar>
            <w:top w:w="0" w:type="dxa"/>
            <w:bottom w:w="0" w:type="dxa"/>
          </w:tblCellMar>
        </w:tblPrEx>
        <w:tc>
          <w:tcPr>
            <w:tcW w:w="4963" w:type="dxa"/>
          </w:tcPr>
          <w:p w:rsidR="00000000" w:rsidRDefault="00000000">
            <w:pPr>
              <w:spacing w:after="160" w:line="240" w:lineRule="auto"/>
              <w:ind w:left="780" w:firstLine="62"/>
              <w:rPr>
                <w:sz w:val="22"/>
                <w:u w:val="single"/>
              </w:rPr>
            </w:pPr>
            <w:r>
              <w:rPr>
                <w:rFonts w:hint="eastAsia"/>
                <w:sz w:val="22"/>
                <w:u w:val="single"/>
              </w:rPr>
              <w:t>姓</w:t>
            </w:r>
            <w:r>
              <w:rPr>
                <w:rFonts w:hint="eastAsia"/>
                <w:sz w:val="22"/>
                <w:u w:val="single"/>
              </w:rPr>
              <w:t xml:space="preserve">   </w:t>
            </w:r>
            <w:r>
              <w:rPr>
                <w:rFonts w:hint="eastAsia"/>
                <w:sz w:val="22"/>
                <w:u w:val="single"/>
              </w:rPr>
              <w:t>名</w:t>
            </w:r>
          </w:p>
        </w:tc>
        <w:tc>
          <w:tcPr>
            <w:tcW w:w="1995" w:type="dxa"/>
          </w:tcPr>
          <w:p w:rsidR="00000000" w:rsidRDefault="00000000">
            <w:pPr>
              <w:spacing w:after="160" w:line="240" w:lineRule="auto"/>
              <w:ind w:firstLine="62"/>
              <w:jc w:val="left"/>
              <w:rPr>
                <w:rFonts w:hint="eastAsia"/>
                <w:sz w:val="22"/>
                <w:u w:val="single"/>
              </w:rPr>
            </w:pPr>
            <w:r>
              <w:rPr>
                <w:rFonts w:hint="eastAsia"/>
                <w:sz w:val="22"/>
                <w:u w:val="single"/>
              </w:rPr>
              <w:t>国</w:t>
            </w:r>
            <w:r>
              <w:rPr>
                <w:rFonts w:hint="eastAsia"/>
                <w:sz w:val="22"/>
                <w:u w:val="single"/>
              </w:rPr>
              <w:t xml:space="preserve">   </w:t>
            </w:r>
            <w:r>
              <w:rPr>
                <w:rFonts w:hint="eastAsia"/>
                <w:sz w:val="22"/>
                <w:u w:val="single"/>
              </w:rPr>
              <w:t>籍</w:t>
            </w:r>
          </w:p>
        </w:tc>
        <w:tc>
          <w:tcPr>
            <w:tcW w:w="2310" w:type="dxa"/>
          </w:tcPr>
          <w:p w:rsidR="00000000" w:rsidRDefault="00000000">
            <w:pPr>
              <w:spacing w:line="240" w:lineRule="auto"/>
              <w:jc w:val="center"/>
              <w:rPr>
                <w:rFonts w:hint="eastAsia"/>
                <w:spacing w:val="0"/>
                <w:sz w:val="22"/>
                <w:u w:val="single"/>
              </w:rPr>
            </w:pPr>
            <w:r>
              <w:rPr>
                <w:rFonts w:hint="eastAsia"/>
                <w:spacing w:val="0"/>
                <w:sz w:val="22"/>
                <w:u w:val="single"/>
              </w:rPr>
              <w:t>任期于</w:t>
            </w:r>
            <w:r>
              <w:rPr>
                <w:rFonts w:hint="eastAsia"/>
                <w:spacing w:val="0"/>
                <w:sz w:val="22"/>
                <w:u w:val="single"/>
              </w:rPr>
              <w:t>12</w:t>
            </w:r>
            <w:r>
              <w:rPr>
                <w:rFonts w:hint="eastAsia"/>
                <w:spacing w:val="0"/>
                <w:sz w:val="22"/>
                <w:u w:val="single"/>
              </w:rPr>
              <w:t>月</w:t>
            </w:r>
            <w:r>
              <w:rPr>
                <w:spacing w:val="0"/>
                <w:sz w:val="22"/>
                <w:u w:val="single"/>
              </w:rPr>
              <w:br/>
            </w:r>
            <w:r>
              <w:rPr>
                <w:rFonts w:hint="eastAsia"/>
                <w:spacing w:val="0"/>
                <w:sz w:val="22"/>
                <w:u w:val="single"/>
              </w:rPr>
              <w:t>31</w:t>
            </w:r>
            <w:r>
              <w:rPr>
                <w:rFonts w:hint="eastAsia"/>
                <w:spacing w:val="0"/>
                <w:sz w:val="22"/>
                <w:u w:val="single"/>
              </w:rPr>
              <w:t>日届满</w:t>
            </w:r>
          </w:p>
        </w:tc>
      </w:tr>
      <w:tr w:rsidR="00000000">
        <w:tblPrEx>
          <w:tblCellMar>
            <w:top w:w="0" w:type="dxa"/>
            <w:bottom w:w="0" w:type="dxa"/>
          </w:tblCellMar>
        </w:tblPrEx>
        <w:tc>
          <w:tcPr>
            <w:tcW w:w="4963" w:type="dxa"/>
          </w:tcPr>
          <w:p w:rsidR="00000000" w:rsidRDefault="00000000">
            <w:pPr>
              <w:spacing w:before="240"/>
              <w:ind w:firstLine="62"/>
              <w:rPr>
                <w:sz w:val="22"/>
              </w:rPr>
            </w:pPr>
            <w:r>
              <w:rPr>
                <w:rFonts w:hint="eastAsia"/>
                <w:sz w:val="22"/>
              </w:rPr>
              <w:t>彼得·托马斯·伯恩斯先生</w:t>
            </w:r>
          </w:p>
        </w:tc>
        <w:tc>
          <w:tcPr>
            <w:tcW w:w="1995" w:type="dxa"/>
          </w:tcPr>
          <w:p w:rsidR="00000000" w:rsidRDefault="00000000">
            <w:pPr>
              <w:spacing w:before="240"/>
              <w:ind w:firstLine="62"/>
              <w:jc w:val="left"/>
              <w:rPr>
                <w:sz w:val="22"/>
              </w:rPr>
            </w:pPr>
            <w:r>
              <w:rPr>
                <w:rFonts w:hint="eastAsia"/>
                <w:sz w:val="22"/>
              </w:rPr>
              <w:t>加拿大</w:t>
            </w:r>
          </w:p>
        </w:tc>
        <w:tc>
          <w:tcPr>
            <w:tcW w:w="2310" w:type="dxa"/>
          </w:tcPr>
          <w:p w:rsidR="00000000" w:rsidRDefault="00000000">
            <w:pPr>
              <w:spacing w:before="240"/>
              <w:jc w:val="center"/>
              <w:rPr>
                <w:rFonts w:hint="eastAsia"/>
                <w:sz w:val="22"/>
              </w:rPr>
            </w:pPr>
            <w:r>
              <w:rPr>
                <w:rFonts w:hint="eastAsia"/>
                <w:sz w:val="22"/>
              </w:rPr>
              <w:t>2003</w:t>
            </w:r>
          </w:p>
        </w:tc>
      </w:tr>
      <w:tr w:rsidR="00000000">
        <w:tblPrEx>
          <w:tblCellMar>
            <w:top w:w="0" w:type="dxa"/>
            <w:bottom w:w="0" w:type="dxa"/>
          </w:tblCellMar>
        </w:tblPrEx>
        <w:tc>
          <w:tcPr>
            <w:tcW w:w="4963" w:type="dxa"/>
          </w:tcPr>
          <w:p w:rsidR="00000000" w:rsidRDefault="00000000">
            <w:pPr>
              <w:ind w:firstLine="62"/>
              <w:rPr>
                <w:sz w:val="22"/>
              </w:rPr>
            </w:pPr>
            <w:r>
              <w:rPr>
                <w:rFonts w:hint="eastAsia"/>
                <w:sz w:val="22"/>
              </w:rPr>
              <w:t>吉贝尔·卡马拉先生</w:t>
            </w:r>
          </w:p>
        </w:tc>
        <w:tc>
          <w:tcPr>
            <w:tcW w:w="1995" w:type="dxa"/>
          </w:tcPr>
          <w:p w:rsidR="00000000" w:rsidRDefault="00000000">
            <w:pPr>
              <w:ind w:firstLine="62"/>
              <w:jc w:val="left"/>
              <w:rPr>
                <w:sz w:val="22"/>
              </w:rPr>
            </w:pPr>
            <w:r>
              <w:rPr>
                <w:rFonts w:hint="eastAsia"/>
                <w:sz w:val="22"/>
              </w:rPr>
              <w:t>塞内加尔</w:t>
            </w:r>
          </w:p>
        </w:tc>
        <w:tc>
          <w:tcPr>
            <w:tcW w:w="2310" w:type="dxa"/>
          </w:tcPr>
          <w:p w:rsidR="00000000" w:rsidRDefault="00000000">
            <w:pPr>
              <w:jc w:val="center"/>
              <w:rPr>
                <w:sz w:val="22"/>
              </w:rPr>
            </w:pPr>
            <w:r>
              <w:rPr>
                <w:rFonts w:hint="eastAsia"/>
                <w:sz w:val="22"/>
              </w:rPr>
              <w:t>2003</w:t>
            </w:r>
          </w:p>
        </w:tc>
      </w:tr>
      <w:tr w:rsidR="00000000">
        <w:tblPrEx>
          <w:tblCellMar>
            <w:top w:w="0" w:type="dxa"/>
            <w:bottom w:w="0" w:type="dxa"/>
          </w:tblCellMar>
        </w:tblPrEx>
        <w:tc>
          <w:tcPr>
            <w:tcW w:w="4963" w:type="dxa"/>
          </w:tcPr>
          <w:p w:rsidR="00000000" w:rsidRDefault="00000000">
            <w:pPr>
              <w:ind w:firstLine="62"/>
              <w:rPr>
                <w:sz w:val="22"/>
              </w:rPr>
            </w:pPr>
            <w:r>
              <w:rPr>
                <w:rFonts w:hint="eastAsia"/>
                <w:sz w:val="22"/>
              </w:rPr>
              <w:t>赛义德·卡西姆·阿马斯里先生</w:t>
            </w:r>
          </w:p>
        </w:tc>
        <w:tc>
          <w:tcPr>
            <w:tcW w:w="1995" w:type="dxa"/>
          </w:tcPr>
          <w:p w:rsidR="00000000" w:rsidRDefault="00000000">
            <w:pPr>
              <w:ind w:firstLine="62"/>
              <w:jc w:val="left"/>
              <w:rPr>
                <w:sz w:val="22"/>
              </w:rPr>
            </w:pPr>
            <w:r>
              <w:rPr>
                <w:rFonts w:hint="eastAsia"/>
                <w:sz w:val="22"/>
              </w:rPr>
              <w:t>埃</w:t>
            </w:r>
            <w:r>
              <w:rPr>
                <w:rFonts w:hint="eastAsia"/>
                <w:sz w:val="22"/>
              </w:rPr>
              <w:t xml:space="preserve">  </w:t>
            </w:r>
            <w:r>
              <w:rPr>
                <w:rFonts w:hint="eastAsia"/>
                <w:sz w:val="22"/>
              </w:rPr>
              <w:t>及</w:t>
            </w:r>
          </w:p>
        </w:tc>
        <w:tc>
          <w:tcPr>
            <w:tcW w:w="2310" w:type="dxa"/>
          </w:tcPr>
          <w:p w:rsidR="00000000" w:rsidRDefault="00000000">
            <w:pPr>
              <w:jc w:val="center"/>
              <w:rPr>
                <w:sz w:val="22"/>
              </w:rPr>
            </w:pPr>
            <w:r>
              <w:rPr>
                <w:sz w:val="22"/>
              </w:rPr>
              <w:t>2001</w:t>
            </w:r>
          </w:p>
        </w:tc>
      </w:tr>
      <w:tr w:rsidR="00000000">
        <w:tblPrEx>
          <w:tblCellMar>
            <w:top w:w="0" w:type="dxa"/>
            <w:bottom w:w="0" w:type="dxa"/>
          </w:tblCellMar>
        </w:tblPrEx>
        <w:tc>
          <w:tcPr>
            <w:tcW w:w="4963" w:type="dxa"/>
          </w:tcPr>
          <w:p w:rsidR="00000000" w:rsidRDefault="00000000">
            <w:pPr>
              <w:ind w:firstLine="62"/>
              <w:rPr>
                <w:rFonts w:hint="eastAsia"/>
                <w:sz w:val="22"/>
              </w:rPr>
            </w:pPr>
            <w:r>
              <w:rPr>
                <w:rFonts w:hint="eastAsia"/>
                <w:sz w:val="22"/>
              </w:rPr>
              <w:t>费利斯·盖尔女士</w:t>
            </w:r>
          </w:p>
        </w:tc>
        <w:tc>
          <w:tcPr>
            <w:tcW w:w="1995" w:type="dxa"/>
          </w:tcPr>
          <w:p w:rsidR="00000000" w:rsidRDefault="00000000">
            <w:pPr>
              <w:ind w:firstLine="62"/>
              <w:jc w:val="left"/>
              <w:rPr>
                <w:rFonts w:hint="eastAsia"/>
                <w:sz w:val="22"/>
              </w:rPr>
            </w:pPr>
            <w:r>
              <w:rPr>
                <w:rFonts w:hint="eastAsia"/>
                <w:sz w:val="22"/>
              </w:rPr>
              <w:t>美利坚合众国</w:t>
            </w:r>
          </w:p>
        </w:tc>
        <w:tc>
          <w:tcPr>
            <w:tcW w:w="2310" w:type="dxa"/>
          </w:tcPr>
          <w:p w:rsidR="00000000" w:rsidRDefault="00000000">
            <w:pPr>
              <w:jc w:val="center"/>
              <w:rPr>
                <w:sz w:val="22"/>
              </w:rPr>
            </w:pPr>
            <w:r>
              <w:rPr>
                <w:rFonts w:hint="eastAsia"/>
                <w:sz w:val="22"/>
              </w:rPr>
              <w:t>2003</w:t>
            </w:r>
          </w:p>
        </w:tc>
      </w:tr>
      <w:tr w:rsidR="00000000">
        <w:tblPrEx>
          <w:tblCellMar>
            <w:top w:w="0" w:type="dxa"/>
            <w:bottom w:w="0" w:type="dxa"/>
          </w:tblCellMar>
        </w:tblPrEx>
        <w:tc>
          <w:tcPr>
            <w:tcW w:w="4963" w:type="dxa"/>
          </w:tcPr>
          <w:p w:rsidR="00000000" w:rsidRDefault="00000000">
            <w:pPr>
              <w:ind w:firstLine="62"/>
              <w:rPr>
                <w:sz w:val="22"/>
              </w:rPr>
            </w:pPr>
            <w:r>
              <w:rPr>
                <w:rFonts w:hint="eastAsia"/>
                <w:sz w:val="22"/>
              </w:rPr>
              <w:t>亚历杭德罗·冈萨雷斯—波夫莱特先生</w:t>
            </w:r>
          </w:p>
        </w:tc>
        <w:tc>
          <w:tcPr>
            <w:tcW w:w="1995" w:type="dxa"/>
          </w:tcPr>
          <w:p w:rsidR="00000000" w:rsidRDefault="00000000">
            <w:pPr>
              <w:ind w:firstLine="62"/>
              <w:jc w:val="left"/>
              <w:rPr>
                <w:sz w:val="22"/>
              </w:rPr>
            </w:pPr>
            <w:r>
              <w:rPr>
                <w:rFonts w:hint="eastAsia"/>
                <w:sz w:val="22"/>
              </w:rPr>
              <w:t>智</w:t>
            </w:r>
            <w:r>
              <w:rPr>
                <w:rFonts w:hint="eastAsia"/>
                <w:sz w:val="22"/>
              </w:rPr>
              <w:t xml:space="preserve">  </w:t>
            </w:r>
            <w:r>
              <w:rPr>
                <w:rFonts w:hint="eastAsia"/>
                <w:sz w:val="22"/>
              </w:rPr>
              <w:t>利</w:t>
            </w:r>
          </w:p>
        </w:tc>
        <w:tc>
          <w:tcPr>
            <w:tcW w:w="2310" w:type="dxa"/>
          </w:tcPr>
          <w:p w:rsidR="00000000" w:rsidRDefault="00000000">
            <w:pPr>
              <w:jc w:val="center"/>
              <w:rPr>
                <w:sz w:val="22"/>
              </w:rPr>
            </w:pPr>
            <w:r>
              <w:rPr>
                <w:rFonts w:hint="eastAsia"/>
                <w:sz w:val="22"/>
              </w:rPr>
              <w:t>2003</w:t>
            </w:r>
          </w:p>
        </w:tc>
      </w:tr>
      <w:tr w:rsidR="00000000">
        <w:tblPrEx>
          <w:tblCellMar>
            <w:top w:w="0" w:type="dxa"/>
            <w:bottom w:w="0" w:type="dxa"/>
          </w:tblCellMar>
        </w:tblPrEx>
        <w:tc>
          <w:tcPr>
            <w:tcW w:w="4963" w:type="dxa"/>
          </w:tcPr>
          <w:p w:rsidR="00000000" w:rsidRDefault="00000000">
            <w:pPr>
              <w:ind w:firstLine="62"/>
              <w:rPr>
                <w:sz w:val="22"/>
              </w:rPr>
            </w:pPr>
            <w:r>
              <w:rPr>
                <w:rFonts w:hint="eastAsia"/>
                <w:sz w:val="22"/>
              </w:rPr>
              <w:t>安德里亚斯·马夫罗马蒂斯先生</w:t>
            </w:r>
          </w:p>
        </w:tc>
        <w:tc>
          <w:tcPr>
            <w:tcW w:w="1995" w:type="dxa"/>
          </w:tcPr>
          <w:p w:rsidR="00000000" w:rsidRDefault="00000000">
            <w:pPr>
              <w:ind w:firstLine="62"/>
              <w:jc w:val="left"/>
              <w:rPr>
                <w:sz w:val="22"/>
              </w:rPr>
            </w:pPr>
            <w:r>
              <w:rPr>
                <w:rFonts w:hint="eastAsia"/>
                <w:sz w:val="22"/>
              </w:rPr>
              <w:t>塞浦路斯</w:t>
            </w:r>
          </w:p>
        </w:tc>
        <w:tc>
          <w:tcPr>
            <w:tcW w:w="2310" w:type="dxa"/>
          </w:tcPr>
          <w:p w:rsidR="00000000" w:rsidRDefault="00000000">
            <w:pPr>
              <w:jc w:val="center"/>
              <w:rPr>
                <w:sz w:val="22"/>
              </w:rPr>
            </w:pPr>
            <w:r>
              <w:rPr>
                <w:rFonts w:hint="eastAsia"/>
                <w:sz w:val="22"/>
              </w:rPr>
              <w:t>2003</w:t>
            </w:r>
          </w:p>
        </w:tc>
      </w:tr>
      <w:tr w:rsidR="00000000">
        <w:tblPrEx>
          <w:tblCellMar>
            <w:top w:w="0" w:type="dxa"/>
            <w:bottom w:w="0" w:type="dxa"/>
          </w:tblCellMar>
        </w:tblPrEx>
        <w:tc>
          <w:tcPr>
            <w:tcW w:w="4963" w:type="dxa"/>
          </w:tcPr>
          <w:p w:rsidR="00000000" w:rsidRDefault="00000000">
            <w:pPr>
              <w:ind w:firstLine="62"/>
              <w:rPr>
                <w:spacing w:val="0"/>
                <w:sz w:val="22"/>
              </w:rPr>
            </w:pPr>
            <w:r>
              <w:rPr>
                <w:rFonts w:hint="eastAsia"/>
                <w:spacing w:val="0"/>
                <w:sz w:val="22"/>
              </w:rPr>
              <w:t>安东尼奥·席尔瓦·恩里克加斯帕尔先生</w:t>
            </w:r>
          </w:p>
        </w:tc>
        <w:tc>
          <w:tcPr>
            <w:tcW w:w="1995" w:type="dxa"/>
          </w:tcPr>
          <w:p w:rsidR="00000000" w:rsidRDefault="00000000">
            <w:pPr>
              <w:ind w:firstLine="62"/>
              <w:jc w:val="left"/>
              <w:rPr>
                <w:sz w:val="22"/>
              </w:rPr>
            </w:pPr>
            <w:r>
              <w:rPr>
                <w:rFonts w:hint="eastAsia"/>
                <w:sz w:val="22"/>
              </w:rPr>
              <w:t>葡萄牙</w:t>
            </w:r>
          </w:p>
        </w:tc>
        <w:tc>
          <w:tcPr>
            <w:tcW w:w="2310" w:type="dxa"/>
          </w:tcPr>
          <w:p w:rsidR="00000000" w:rsidRDefault="00000000">
            <w:pPr>
              <w:jc w:val="center"/>
              <w:rPr>
                <w:sz w:val="22"/>
              </w:rPr>
            </w:pPr>
            <w:r>
              <w:rPr>
                <w:sz w:val="22"/>
              </w:rPr>
              <w:t>2001</w:t>
            </w:r>
          </w:p>
        </w:tc>
      </w:tr>
      <w:tr w:rsidR="00000000">
        <w:tblPrEx>
          <w:tblCellMar>
            <w:top w:w="0" w:type="dxa"/>
            <w:bottom w:w="0" w:type="dxa"/>
          </w:tblCellMar>
        </w:tblPrEx>
        <w:tc>
          <w:tcPr>
            <w:tcW w:w="4963" w:type="dxa"/>
          </w:tcPr>
          <w:p w:rsidR="00000000" w:rsidRDefault="00000000">
            <w:pPr>
              <w:ind w:firstLine="62"/>
              <w:rPr>
                <w:sz w:val="22"/>
              </w:rPr>
            </w:pPr>
            <w:r>
              <w:rPr>
                <w:rFonts w:hint="eastAsia"/>
                <w:sz w:val="22"/>
              </w:rPr>
              <w:t>奥勒·韦德尔·拉斯穆森先生</w:t>
            </w:r>
          </w:p>
        </w:tc>
        <w:tc>
          <w:tcPr>
            <w:tcW w:w="1995" w:type="dxa"/>
          </w:tcPr>
          <w:p w:rsidR="00000000" w:rsidRDefault="00000000">
            <w:pPr>
              <w:ind w:firstLine="62"/>
              <w:jc w:val="left"/>
              <w:rPr>
                <w:sz w:val="22"/>
              </w:rPr>
            </w:pPr>
            <w:r>
              <w:rPr>
                <w:rFonts w:hint="eastAsia"/>
                <w:sz w:val="22"/>
              </w:rPr>
              <w:t>丹</w:t>
            </w:r>
            <w:r>
              <w:rPr>
                <w:rFonts w:hint="eastAsia"/>
                <w:sz w:val="22"/>
              </w:rPr>
              <w:t xml:space="preserve">  </w:t>
            </w:r>
            <w:r>
              <w:rPr>
                <w:rFonts w:hint="eastAsia"/>
                <w:sz w:val="22"/>
              </w:rPr>
              <w:t>麦</w:t>
            </w:r>
          </w:p>
        </w:tc>
        <w:tc>
          <w:tcPr>
            <w:tcW w:w="2310" w:type="dxa"/>
          </w:tcPr>
          <w:p w:rsidR="00000000" w:rsidRDefault="00000000">
            <w:pPr>
              <w:jc w:val="center"/>
              <w:rPr>
                <w:sz w:val="22"/>
              </w:rPr>
            </w:pPr>
            <w:r>
              <w:rPr>
                <w:sz w:val="22"/>
              </w:rPr>
              <w:t>2001</w:t>
            </w:r>
          </w:p>
        </w:tc>
      </w:tr>
      <w:tr w:rsidR="00000000">
        <w:tblPrEx>
          <w:tblCellMar>
            <w:top w:w="0" w:type="dxa"/>
            <w:bottom w:w="0" w:type="dxa"/>
          </w:tblCellMar>
        </w:tblPrEx>
        <w:tc>
          <w:tcPr>
            <w:tcW w:w="4963" w:type="dxa"/>
          </w:tcPr>
          <w:p w:rsidR="00000000" w:rsidRDefault="00000000">
            <w:pPr>
              <w:ind w:firstLine="62"/>
              <w:rPr>
                <w:sz w:val="22"/>
              </w:rPr>
            </w:pPr>
            <w:r>
              <w:rPr>
                <w:rFonts w:hint="eastAsia"/>
                <w:sz w:val="22"/>
              </w:rPr>
              <w:t>亚历山大·</w:t>
            </w:r>
            <w:r>
              <w:rPr>
                <w:sz w:val="22"/>
              </w:rPr>
              <w:t xml:space="preserve">M. </w:t>
            </w:r>
            <w:r>
              <w:rPr>
                <w:rFonts w:hint="eastAsia"/>
                <w:sz w:val="22"/>
              </w:rPr>
              <w:t>雅科夫列夫先生</w:t>
            </w:r>
          </w:p>
        </w:tc>
        <w:tc>
          <w:tcPr>
            <w:tcW w:w="1995" w:type="dxa"/>
          </w:tcPr>
          <w:p w:rsidR="00000000" w:rsidRDefault="00000000">
            <w:pPr>
              <w:ind w:firstLine="62"/>
              <w:jc w:val="left"/>
              <w:rPr>
                <w:sz w:val="22"/>
              </w:rPr>
            </w:pPr>
            <w:r>
              <w:rPr>
                <w:rFonts w:hint="eastAsia"/>
                <w:sz w:val="22"/>
              </w:rPr>
              <w:t>俄罗斯联邦</w:t>
            </w:r>
          </w:p>
        </w:tc>
        <w:tc>
          <w:tcPr>
            <w:tcW w:w="2310" w:type="dxa"/>
          </w:tcPr>
          <w:p w:rsidR="00000000" w:rsidRDefault="00000000">
            <w:pPr>
              <w:jc w:val="center"/>
              <w:rPr>
                <w:sz w:val="22"/>
              </w:rPr>
            </w:pPr>
            <w:r>
              <w:rPr>
                <w:sz w:val="22"/>
              </w:rPr>
              <w:t>2001</w:t>
            </w:r>
          </w:p>
        </w:tc>
      </w:tr>
      <w:tr w:rsidR="00000000">
        <w:tblPrEx>
          <w:tblCellMar>
            <w:top w:w="0" w:type="dxa"/>
            <w:bottom w:w="0" w:type="dxa"/>
          </w:tblCellMar>
        </w:tblPrEx>
        <w:tc>
          <w:tcPr>
            <w:tcW w:w="4963" w:type="dxa"/>
          </w:tcPr>
          <w:p w:rsidR="00000000" w:rsidRDefault="00000000">
            <w:pPr>
              <w:ind w:firstLine="62"/>
              <w:rPr>
                <w:sz w:val="22"/>
              </w:rPr>
            </w:pPr>
            <w:r>
              <w:rPr>
                <w:rFonts w:hint="eastAsia"/>
                <w:sz w:val="22"/>
              </w:rPr>
              <w:t>俞孟嘉先生</w:t>
            </w:r>
          </w:p>
        </w:tc>
        <w:tc>
          <w:tcPr>
            <w:tcW w:w="1995" w:type="dxa"/>
          </w:tcPr>
          <w:p w:rsidR="00000000" w:rsidRDefault="00000000">
            <w:pPr>
              <w:ind w:firstLine="62"/>
              <w:jc w:val="left"/>
              <w:rPr>
                <w:sz w:val="22"/>
              </w:rPr>
            </w:pPr>
            <w:r>
              <w:rPr>
                <w:rFonts w:hint="eastAsia"/>
                <w:sz w:val="22"/>
              </w:rPr>
              <w:t>中</w:t>
            </w:r>
            <w:r>
              <w:rPr>
                <w:rFonts w:hint="eastAsia"/>
                <w:sz w:val="22"/>
              </w:rPr>
              <w:t xml:space="preserve">  </w:t>
            </w:r>
            <w:r>
              <w:rPr>
                <w:rFonts w:hint="eastAsia"/>
                <w:sz w:val="22"/>
              </w:rPr>
              <w:t>国</w:t>
            </w:r>
          </w:p>
        </w:tc>
        <w:tc>
          <w:tcPr>
            <w:tcW w:w="2310" w:type="dxa"/>
          </w:tcPr>
          <w:p w:rsidR="00000000" w:rsidRDefault="00000000">
            <w:pPr>
              <w:jc w:val="center"/>
              <w:rPr>
                <w:sz w:val="22"/>
              </w:rPr>
            </w:pPr>
            <w:r>
              <w:rPr>
                <w:sz w:val="22"/>
              </w:rPr>
              <w:t>2001</w:t>
            </w:r>
          </w:p>
        </w:tc>
      </w:tr>
    </w:tbl>
    <w:p w:rsidR="00000000" w:rsidRDefault="00000000">
      <w:pPr>
        <w:pStyle w:val="Heading2"/>
        <w:rPr>
          <w:rFonts w:hint="eastAsia"/>
        </w:rPr>
      </w:pPr>
    </w:p>
    <w:p w:rsidR="00000000" w:rsidRDefault="00000000">
      <w:pPr>
        <w:rPr>
          <w:rFonts w:hint="eastAsia"/>
        </w:rPr>
      </w:pPr>
    </w:p>
    <w:p w:rsidR="00000000" w:rsidRDefault="00000000">
      <w:pPr>
        <w:rPr>
          <w:rFonts w:hint="eastAsia"/>
        </w:rPr>
      </w:pP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五</w:t>
      </w:r>
    </w:p>
    <w:p w:rsidR="00000000" w:rsidRDefault="00000000">
      <w:pPr>
        <w:pStyle w:val="Heading2"/>
        <w:rPr>
          <w:rFonts w:hint="eastAsia"/>
        </w:rPr>
      </w:pPr>
      <w:r>
        <w:rPr>
          <w:rFonts w:hint="eastAsia"/>
        </w:rPr>
        <w:t>截至</w:t>
      </w:r>
      <w:r>
        <w:rPr>
          <w:rFonts w:hint="eastAsia"/>
        </w:rPr>
        <w:t>2001</w:t>
      </w:r>
      <w:r>
        <w:rPr>
          <w:rFonts w:hint="eastAsia"/>
        </w:rPr>
        <w:t>年</w:t>
      </w:r>
      <w:r>
        <w:rPr>
          <w:rFonts w:hint="eastAsia"/>
        </w:rPr>
        <w:t>5</w:t>
      </w:r>
      <w:r>
        <w:rPr>
          <w:rFonts w:hint="eastAsia"/>
        </w:rPr>
        <w:t>月</w:t>
      </w:r>
      <w:r>
        <w:rPr>
          <w:rFonts w:hint="eastAsia"/>
        </w:rPr>
        <w:t>18</w:t>
      </w:r>
      <w:r>
        <w:rPr>
          <w:rFonts w:hint="eastAsia"/>
        </w:rPr>
        <w:t>日缔约国根据《公约》</w:t>
      </w:r>
      <w:r>
        <w:br/>
      </w:r>
      <w:r>
        <w:rPr>
          <w:rFonts w:hint="eastAsia"/>
        </w:rPr>
        <w:t>第</w:t>
      </w:r>
      <w:r>
        <w:rPr>
          <w:rFonts w:hint="eastAsia"/>
        </w:rPr>
        <w:t>19</w:t>
      </w:r>
      <w:r>
        <w:rPr>
          <w:rFonts w:hint="eastAsia"/>
        </w:rPr>
        <w:t>条提交报告的情况</w:t>
      </w:r>
    </w:p>
    <w:p w:rsidR="00000000" w:rsidRDefault="00000000">
      <w:pPr>
        <w:pStyle w:val="Heading3"/>
        <w:rPr>
          <w:rFonts w:hint="eastAsia"/>
        </w:rPr>
      </w:pPr>
      <w:r>
        <w:rPr>
          <w:rFonts w:hint="eastAsia"/>
          <w:u w:val="none"/>
        </w:rPr>
        <w:t xml:space="preserve">A.  </w:t>
      </w:r>
      <w:r>
        <w:rPr>
          <w:rFonts w:hint="eastAsia"/>
        </w:rPr>
        <w:t>初次报告</w:t>
      </w:r>
    </w:p>
    <w:p w:rsidR="00000000" w:rsidRDefault="00000000">
      <w:pPr>
        <w:pStyle w:val="Heading3"/>
        <w:spacing w:after="160"/>
        <w:rPr>
          <w:rFonts w:hint="eastAsia"/>
          <w:u w:val="none"/>
        </w:rPr>
      </w:pPr>
      <w:r>
        <w:rPr>
          <w:rFonts w:hint="eastAsia"/>
        </w:rPr>
        <w:t>应于</w:t>
      </w:r>
      <w:r>
        <w:rPr>
          <w:rFonts w:hint="eastAsia"/>
        </w:rPr>
        <w:t>1988</w:t>
      </w:r>
      <w:r>
        <w:rPr>
          <w:rFonts w:hint="eastAsia"/>
        </w:rPr>
        <w:t>年提交的初次报告</w:t>
      </w:r>
      <w:r>
        <w:rPr>
          <w:u w:val="none"/>
          <w:lang w:val="fr-CH"/>
        </w:rPr>
        <w:t xml:space="preserve"> </w:t>
      </w:r>
      <w:r>
        <w:rPr>
          <w:rFonts w:hint="eastAsia"/>
          <w:u w:val="none"/>
        </w:rPr>
        <w:t>(27)</w:t>
      </w:r>
    </w:p>
    <w:tbl>
      <w:tblPr>
        <w:tblW w:w="0" w:type="auto"/>
        <w:tblLook w:val="0000" w:firstRow="0" w:lastRow="0" w:firstColumn="0" w:lastColumn="0" w:noHBand="0" w:noVBand="0"/>
      </w:tblPr>
      <w:tblGrid>
        <w:gridCol w:w="1578"/>
        <w:gridCol w:w="1890"/>
        <w:gridCol w:w="1890"/>
        <w:gridCol w:w="2073"/>
        <w:gridCol w:w="2139"/>
      </w:tblGrid>
      <w:tr w:rsidR="00000000">
        <w:tblPrEx>
          <w:tblCellMar>
            <w:top w:w="0" w:type="dxa"/>
            <w:bottom w:w="0" w:type="dxa"/>
          </w:tblCellMar>
        </w:tblPrEx>
        <w:tc>
          <w:tcPr>
            <w:tcW w:w="1578" w:type="dxa"/>
          </w:tcPr>
          <w:p w:rsidR="00000000" w:rsidRDefault="00000000">
            <w:pPr>
              <w:spacing w:before="160"/>
              <w:jc w:val="left"/>
              <w:rPr>
                <w:rFonts w:hint="eastAsia"/>
                <w:snapToGrid/>
                <w:sz w:val="21"/>
              </w:rPr>
            </w:pPr>
            <w:r>
              <w:rPr>
                <w:rFonts w:hint="eastAsia"/>
                <w:snapToGrid/>
                <w:sz w:val="21"/>
              </w:rPr>
              <w:t xml:space="preserve"> </w:t>
            </w: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left"/>
              <w:rPr>
                <w:rFonts w:hint="eastAsia"/>
                <w:snapToGrid/>
                <w:sz w:val="21"/>
              </w:rPr>
            </w:pPr>
            <w:r>
              <w:rPr>
                <w:rFonts w:hint="eastAsia"/>
                <w:snapToGrid/>
                <w:sz w:val="21"/>
              </w:rPr>
              <w:t xml:space="preserve"> </w:t>
            </w:r>
            <w:r>
              <w:rPr>
                <w:rFonts w:hint="eastAsia"/>
                <w:snapToGrid/>
                <w:sz w:val="21"/>
              </w:rPr>
              <w:t>生效日期</w:t>
            </w:r>
          </w:p>
        </w:tc>
        <w:tc>
          <w:tcPr>
            <w:tcW w:w="1890" w:type="dxa"/>
          </w:tcPr>
          <w:p w:rsidR="00000000" w:rsidRDefault="00000000">
            <w:pPr>
              <w:spacing w:line="240" w:lineRule="auto"/>
              <w:jc w:val="left"/>
              <w:rPr>
                <w:rFonts w:hint="eastAsia"/>
                <w:snapToGrid/>
                <w:sz w:val="21"/>
              </w:rPr>
            </w:pPr>
            <w:r>
              <w:rPr>
                <w:rFonts w:hint="eastAsia"/>
                <w:snapToGrid/>
                <w:sz w:val="21"/>
              </w:rPr>
              <w:t xml:space="preserve">  </w:t>
            </w:r>
            <w:r>
              <w:rPr>
                <w:rFonts w:hint="eastAsia"/>
                <w:snapToGrid/>
                <w:sz w:val="21"/>
              </w:rPr>
              <w:t>初次报告</w:t>
            </w:r>
            <w:r>
              <w:rPr>
                <w:snapToGrid/>
                <w:sz w:val="21"/>
              </w:rPr>
              <w:br/>
            </w:r>
            <w:r>
              <w:rPr>
                <w:rFonts w:hint="eastAsia"/>
                <w:snapToGrid/>
                <w:sz w:val="21"/>
              </w:rPr>
              <w:t xml:space="preserve">  </w:t>
            </w:r>
            <w:r>
              <w:rPr>
                <w:rFonts w:hint="eastAsia"/>
                <w:snapToGrid/>
                <w:sz w:val="21"/>
              </w:rPr>
              <w:t>应交日期</w:t>
            </w:r>
          </w:p>
        </w:tc>
        <w:tc>
          <w:tcPr>
            <w:tcW w:w="2073" w:type="dxa"/>
          </w:tcPr>
          <w:p w:rsidR="00000000" w:rsidRDefault="00000000">
            <w:pPr>
              <w:spacing w:before="160"/>
              <w:jc w:val="left"/>
              <w:rPr>
                <w:rFonts w:hint="eastAsia"/>
                <w:snapToGrid/>
                <w:sz w:val="21"/>
              </w:rPr>
            </w:pPr>
            <w:r>
              <w:rPr>
                <w:rFonts w:hint="eastAsia"/>
                <w:snapToGrid/>
                <w:sz w:val="21"/>
              </w:rPr>
              <w:t xml:space="preserve">  </w:t>
            </w:r>
            <w:r>
              <w:rPr>
                <w:rFonts w:hint="eastAsia"/>
                <w:snapToGrid/>
                <w:sz w:val="21"/>
              </w:rPr>
              <w:t>提交日期</w:t>
            </w:r>
          </w:p>
        </w:tc>
        <w:tc>
          <w:tcPr>
            <w:tcW w:w="2139" w:type="dxa"/>
          </w:tcPr>
          <w:p w:rsidR="00000000" w:rsidRDefault="00000000">
            <w:pPr>
              <w:spacing w:before="160" w:after="160"/>
              <w:jc w:val="left"/>
              <w:rPr>
                <w:rFonts w:hint="eastAsia"/>
                <w:snapToGrid/>
                <w:sz w:val="21"/>
              </w:rPr>
            </w:pPr>
            <w:r>
              <w:rPr>
                <w:rFonts w:hint="eastAsia"/>
                <w:snapToGrid/>
                <w:sz w:val="21"/>
              </w:rPr>
              <w:t xml:space="preserve">  </w:t>
            </w:r>
            <w:r>
              <w:rPr>
                <w:rFonts w:hint="eastAsia"/>
                <w:snapToGrid/>
                <w:sz w:val="21"/>
              </w:rPr>
              <w:t>文件编号</w:t>
            </w: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阿富汗</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21</w:t>
            </w:r>
            <w:r>
              <w:rPr>
                <w:rFonts w:hint="eastAsia"/>
                <w:spacing w:val="0"/>
                <w:sz w:val="20"/>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3</w:t>
            </w:r>
            <w:r>
              <w:rPr>
                <w:spacing w:val="0"/>
                <w:sz w:val="20"/>
              </w:rPr>
              <w:t>1</w:t>
            </w: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阿根廷</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15</w:t>
            </w:r>
            <w:r>
              <w:rPr>
                <w:rFonts w:hint="eastAsia"/>
                <w:spacing w:val="0"/>
                <w:sz w:val="20"/>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12/</w:t>
            </w:r>
            <w:r>
              <w:rPr>
                <w:spacing w:val="0"/>
                <w:sz w:val="20"/>
              </w:rPr>
              <w:t>Rev.1</w:t>
            </w: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奥地利</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28</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27</w:t>
            </w:r>
            <w:r>
              <w:rPr>
                <w:rFonts w:hint="eastAsia"/>
                <w:spacing w:val="0"/>
                <w:sz w:val="20"/>
              </w:rPr>
              <w:t>日</w:t>
            </w:r>
          </w:p>
        </w:tc>
        <w:tc>
          <w:tcPr>
            <w:tcW w:w="2073" w:type="dxa"/>
          </w:tcPr>
          <w:p w:rsidR="00000000" w:rsidRDefault="00000000">
            <w:pPr>
              <w:rPr>
                <w:rFonts w:hint="eastAsia"/>
                <w:spacing w:val="0"/>
                <w:sz w:val="21"/>
              </w:rPr>
            </w:pPr>
            <w:r>
              <w:rPr>
                <w:rFonts w:hint="eastAsia"/>
                <w:spacing w:val="0"/>
                <w:sz w:val="21"/>
              </w:rPr>
              <w:t>1988</w:t>
            </w:r>
            <w:r>
              <w:rPr>
                <w:rFonts w:hint="eastAsia"/>
                <w:spacing w:val="0"/>
                <w:sz w:val="21"/>
              </w:rPr>
              <w:t>年</w:t>
            </w:r>
            <w:r>
              <w:rPr>
                <w:rFonts w:hint="eastAsia"/>
                <w:spacing w:val="0"/>
                <w:sz w:val="21"/>
              </w:rPr>
              <w:t>11</w:t>
            </w:r>
            <w:r>
              <w:rPr>
                <w:rFonts w:hint="eastAsia"/>
                <w:spacing w:val="0"/>
                <w:sz w:val="21"/>
              </w:rPr>
              <w:t>月</w:t>
            </w:r>
            <w:r>
              <w:rPr>
                <w:rFonts w:hint="eastAsia"/>
                <w:spacing w:val="0"/>
                <w:sz w:val="21"/>
              </w:rPr>
              <w:t>10</w:t>
            </w:r>
            <w:r>
              <w:rPr>
                <w:rFonts w:hint="eastAsia"/>
                <w:spacing w:val="0"/>
                <w:sz w:val="21"/>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10</w:t>
            </w: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白俄罗斯</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rPr>
                <w:rFonts w:hint="eastAsia"/>
                <w:spacing w:val="0"/>
                <w:sz w:val="21"/>
              </w:rPr>
            </w:pPr>
            <w:r>
              <w:rPr>
                <w:rFonts w:hint="eastAsia"/>
                <w:spacing w:val="0"/>
                <w:sz w:val="21"/>
              </w:rPr>
              <w:t>1989</w:t>
            </w:r>
            <w:r>
              <w:rPr>
                <w:rFonts w:hint="eastAsia"/>
                <w:spacing w:val="0"/>
                <w:sz w:val="21"/>
              </w:rPr>
              <w:t>年</w:t>
            </w:r>
            <w:r>
              <w:rPr>
                <w:rFonts w:hint="eastAsia"/>
                <w:spacing w:val="0"/>
                <w:sz w:val="21"/>
              </w:rPr>
              <w:t>1</w:t>
            </w:r>
            <w:r>
              <w:rPr>
                <w:rFonts w:hint="eastAsia"/>
                <w:spacing w:val="0"/>
                <w:sz w:val="21"/>
              </w:rPr>
              <w:t>月</w:t>
            </w:r>
            <w:r>
              <w:rPr>
                <w:rFonts w:hint="eastAsia"/>
                <w:spacing w:val="0"/>
                <w:sz w:val="21"/>
              </w:rPr>
              <w:t>11</w:t>
            </w:r>
            <w:r>
              <w:rPr>
                <w:rFonts w:hint="eastAsia"/>
                <w:spacing w:val="0"/>
                <w:sz w:val="21"/>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14</w:t>
            </w: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伯利兹</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rPr>
                <w:rFonts w:hint="eastAsia"/>
                <w:spacing w:val="0"/>
                <w:sz w:val="21"/>
              </w:rPr>
            </w:pPr>
            <w:r>
              <w:rPr>
                <w:rFonts w:hint="eastAsia"/>
                <w:spacing w:val="0"/>
                <w:sz w:val="21"/>
              </w:rPr>
              <w:t>1991</w:t>
            </w:r>
            <w:r>
              <w:rPr>
                <w:rFonts w:hint="eastAsia"/>
                <w:spacing w:val="0"/>
                <w:sz w:val="21"/>
              </w:rPr>
              <w:t>年</w:t>
            </w:r>
            <w:r>
              <w:rPr>
                <w:rFonts w:hint="eastAsia"/>
                <w:spacing w:val="0"/>
                <w:sz w:val="21"/>
              </w:rPr>
              <w:t>4</w:t>
            </w:r>
            <w:r>
              <w:rPr>
                <w:rFonts w:hint="eastAsia"/>
                <w:spacing w:val="0"/>
                <w:sz w:val="21"/>
              </w:rPr>
              <w:t>月</w:t>
            </w:r>
            <w:r>
              <w:rPr>
                <w:rFonts w:hint="eastAsia"/>
                <w:spacing w:val="0"/>
                <w:sz w:val="21"/>
              </w:rPr>
              <w:t>18</w:t>
            </w:r>
            <w:r>
              <w:rPr>
                <w:rFonts w:hint="eastAsia"/>
                <w:spacing w:val="0"/>
                <w:sz w:val="21"/>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Add.25</w:t>
            </w: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保加利亚</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rPr>
                <w:rFonts w:hint="eastAsia"/>
                <w:spacing w:val="0"/>
                <w:sz w:val="21"/>
              </w:rPr>
            </w:pPr>
            <w:r>
              <w:rPr>
                <w:rFonts w:hint="eastAsia"/>
                <w:spacing w:val="0"/>
                <w:sz w:val="21"/>
              </w:rPr>
              <w:t>1991</w:t>
            </w:r>
            <w:r>
              <w:rPr>
                <w:rFonts w:hint="eastAsia"/>
                <w:spacing w:val="0"/>
                <w:sz w:val="21"/>
              </w:rPr>
              <w:t>年</w:t>
            </w:r>
            <w:r>
              <w:rPr>
                <w:rFonts w:hint="eastAsia"/>
                <w:spacing w:val="0"/>
                <w:sz w:val="21"/>
              </w:rPr>
              <w:t>9</w:t>
            </w:r>
            <w:r>
              <w:rPr>
                <w:rFonts w:hint="eastAsia"/>
                <w:spacing w:val="0"/>
                <w:sz w:val="21"/>
              </w:rPr>
              <w:t>月</w:t>
            </w:r>
            <w:r>
              <w:rPr>
                <w:rFonts w:hint="eastAsia"/>
                <w:spacing w:val="0"/>
                <w:sz w:val="21"/>
              </w:rPr>
              <w:t>12</w:t>
            </w:r>
            <w:r>
              <w:rPr>
                <w:rFonts w:hint="eastAsia"/>
                <w:spacing w:val="0"/>
                <w:sz w:val="21"/>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28</w:t>
            </w:r>
          </w:p>
        </w:tc>
      </w:tr>
      <w:tr w:rsidR="00000000">
        <w:tblPrEx>
          <w:tblCellMar>
            <w:top w:w="0" w:type="dxa"/>
            <w:bottom w:w="0" w:type="dxa"/>
          </w:tblCellMar>
        </w:tblPrEx>
        <w:tc>
          <w:tcPr>
            <w:tcW w:w="1578" w:type="dxa"/>
          </w:tcPr>
          <w:p w:rsidR="00000000" w:rsidRDefault="00000000">
            <w:pPr>
              <w:spacing w:line="288" w:lineRule="auto"/>
              <w:rPr>
                <w:rFonts w:hint="eastAsia"/>
                <w:spacing w:val="0"/>
                <w:sz w:val="20"/>
              </w:rPr>
            </w:pPr>
            <w:r>
              <w:rPr>
                <w:rFonts w:hint="eastAsia"/>
                <w:spacing w:val="0"/>
                <w:sz w:val="20"/>
              </w:rPr>
              <w:t>喀麦隆</w:t>
            </w:r>
          </w:p>
        </w:tc>
        <w:tc>
          <w:tcPr>
            <w:tcW w:w="1890" w:type="dxa"/>
          </w:tcPr>
          <w:p w:rsidR="00000000" w:rsidRDefault="00000000">
            <w:pPr>
              <w:spacing w:line="288" w:lineRule="auto"/>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spacing w:line="288"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spacing w:line="288" w:lineRule="auto"/>
              <w:rPr>
                <w:rFonts w:hint="eastAsia"/>
                <w:spacing w:val="0"/>
                <w:sz w:val="21"/>
              </w:rPr>
            </w:pPr>
            <w:r>
              <w:rPr>
                <w:rFonts w:hint="eastAsia"/>
                <w:spacing w:val="0"/>
                <w:sz w:val="21"/>
              </w:rPr>
              <w:t>1989</w:t>
            </w:r>
            <w:r>
              <w:rPr>
                <w:rFonts w:hint="eastAsia"/>
                <w:spacing w:val="0"/>
                <w:sz w:val="21"/>
              </w:rPr>
              <w:t>年</w:t>
            </w:r>
            <w:r>
              <w:rPr>
                <w:rFonts w:hint="eastAsia"/>
                <w:spacing w:val="0"/>
                <w:sz w:val="21"/>
              </w:rPr>
              <w:t>2</w:t>
            </w:r>
            <w:r>
              <w:rPr>
                <w:rFonts w:hint="eastAsia"/>
                <w:spacing w:val="0"/>
                <w:sz w:val="21"/>
              </w:rPr>
              <w:t>月</w:t>
            </w:r>
            <w:r>
              <w:rPr>
                <w:rFonts w:hint="eastAsia"/>
                <w:spacing w:val="0"/>
                <w:sz w:val="21"/>
              </w:rPr>
              <w:t>15</w:t>
            </w:r>
            <w:r>
              <w:rPr>
                <w:rFonts w:hint="eastAsia"/>
                <w:spacing w:val="0"/>
                <w:sz w:val="21"/>
              </w:rPr>
              <w:t>日和</w:t>
            </w:r>
          </w:p>
        </w:tc>
        <w:tc>
          <w:tcPr>
            <w:tcW w:w="2139" w:type="dxa"/>
          </w:tcPr>
          <w:p w:rsidR="00000000" w:rsidRDefault="00000000">
            <w:pPr>
              <w:spacing w:line="288" w:lineRule="auto"/>
              <w:rPr>
                <w:rFonts w:hint="eastAsia"/>
                <w:spacing w:val="0"/>
                <w:sz w:val="20"/>
              </w:rPr>
            </w:pPr>
            <w:r>
              <w:rPr>
                <w:rFonts w:hint="eastAsia"/>
                <w:spacing w:val="0"/>
                <w:sz w:val="20"/>
              </w:rPr>
              <w:t>CAT/C/5/</w:t>
            </w:r>
            <w:r>
              <w:rPr>
                <w:spacing w:val="0"/>
                <w:sz w:val="20"/>
              </w:rPr>
              <w:t>Add.</w:t>
            </w:r>
            <w:r>
              <w:rPr>
                <w:rFonts w:hint="eastAsia"/>
                <w:spacing w:val="0"/>
                <w:sz w:val="20"/>
              </w:rPr>
              <w:t>16</w:t>
            </w:r>
            <w:r>
              <w:rPr>
                <w:rFonts w:hint="eastAsia"/>
                <w:spacing w:val="0"/>
                <w:sz w:val="20"/>
              </w:rPr>
              <w:t>和</w:t>
            </w:r>
            <w:r>
              <w:rPr>
                <w:rFonts w:hint="eastAsia"/>
                <w:spacing w:val="0"/>
                <w:sz w:val="20"/>
              </w:rPr>
              <w:t>26</w:t>
            </w:r>
          </w:p>
        </w:tc>
      </w:tr>
      <w:tr w:rsidR="00000000">
        <w:tblPrEx>
          <w:tblCellMar>
            <w:top w:w="0" w:type="dxa"/>
            <w:bottom w:w="0" w:type="dxa"/>
          </w:tblCellMar>
        </w:tblPrEx>
        <w:tc>
          <w:tcPr>
            <w:tcW w:w="1578" w:type="dxa"/>
          </w:tcPr>
          <w:p w:rsidR="00000000" w:rsidRDefault="00000000">
            <w:pPr>
              <w:spacing w:line="288" w:lineRule="auto"/>
              <w:rPr>
                <w:rFonts w:hint="eastAsia"/>
                <w:spacing w:val="0"/>
                <w:sz w:val="20"/>
              </w:rPr>
            </w:pPr>
          </w:p>
        </w:tc>
        <w:tc>
          <w:tcPr>
            <w:tcW w:w="1890" w:type="dxa"/>
          </w:tcPr>
          <w:p w:rsidR="00000000" w:rsidRDefault="00000000">
            <w:pPr>
              <w:spacing w:line="288" w:lineRule="auto"/>
              <w:rPr>
                <w:rFonts w:hint="eastAsia"/>
                <w:spacing w:val="0"/>
                <w:sz w:val="20"/>
              </w:rPr>
            </w:pPr>
          </w:p>
        </w:tc>
        <w:tc>
          <w:tcPr>
            <w:tcW w:w="1890" w:type="dxa"/>
          </w:tcPr>
          <w:p w:rsidR="00000000" w:rsidRDefault="00000000">
            <w:pPr>
              <w:spacing w:line="288" w:lineRule="auto"/>
              <w:rPr>
                <w:rFonts w:hint="eastAsia"/>
                <w:spacing w:val="0"/>
                <w:sz w:val="20"/>
              </w:rPr>
            </w:pPr>
          </w:p>
        </w:tc>
        <w:tc>
          <w:tcPr>
            <w:tcW w:w="2073" w:type="dxa"/>
          </w:tcPr>
          <w:p w:rsidR="00000000" w:rsidRDefault="00000000">
            <w:pPr>
              <w:spacing w:line="288" w:lineRule="auto"/>
              <w:rPr>
                <w:rFonts w:hint="eastAsia"/>
                <w:spacing w:val="0"/>
                <w:sz w:val="20"/>
              </w:rPr>
            </w:pPr>
            <w:r>
              <w:rPr>
                <w:rFonts w:hint="eastAsia"/>
                <w:spacing w:val="0"/>
                <w:sz w:val="20"/>
              </w:rPr>
              <w:t>1991</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25</w:t>
            </w:r>
            <w:r>
              <w:rPr>
                <w:rFonts w:hint="eastAsia"/>
                <w:spacing w:val="0"/>
                <w:sz w:val="20"/>
              </w:rPr>
              <w:t>日</w:t>
            </w:r>
          </w:p>
        </w:tc>
        <w:tc>
          <w:tcPr>
            <w:tcW w:w="2139" w:type="dxa"/>
          </w:tcPr>
          <w:p w:rsidR="00000000" w:rsidRDefault="00000000">
            <w:pPr>
              <w:spacing w:line="288" w:lineRule="auto"/>
              <w:rPr>
                <w:rFonts w:hint="eastAsia"/>
                <w:spacing w:val="0"/>
                <w:sz w:val="20"/>
              </w:rPr>
            </w:pP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加拿大</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24</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23</w:t>
            </w:r>
            <w:r>
              <w:rPr>
                <w:rFonts w:hint="eastAsia"/>
                <w:spacing w:val="0"/>
                <w:sz w:val="20"/>
              </w:rPr>
              <w:t>日</w:t>
            </w:r>
          </w:p>
        </w:tc>
        <w:tc>
          <w:tcPr>
            <w:tcW w:w="2073" w:type="dxa"/>
          </w:tcPr>
          <w:p w:rsidR="00000000" w:rsidRDefault="00000000">
            <w:pPr>
              <w:rPr>
                <w:rFonts w:hint="eastAsia"/>
                <w:spacing w:val="0"/>
                <w:sz w:val="21"/>
              </w:rPr>
            </w:pPr>
            <w:r>
              <w:rPr>
                <w:rFonts w:hint="eastAsia"/>
                <w:spacing w:val="0"/>
                <w:sz w:val="21"/>
              </w:rPr>
              <w:t>1989</w:t>
            </w:r>
            <w:r>
              <w:rPr>
                <w:rFonts w:hint="eastAsia"/>
                <w:spacing w:val="0"/>
                <w:sz w:val="21"/>
              </w:rPr>
              <w:t>年</w:t>
            </w:r>
            <w:r>
              <w:rPr>
                <w:rFonts w:hint="eastAsia"/>
                <w:spacing w:val="0"/>
                <w:sz w:val="21"/>
              </w:rPr>
              <w:t>1</w:t>
            </w:r>
            <w:r>
              <w:rPr>
                <w:rFonts w:hint="eastAsia"/>
                <w:spacing w:val="0"/>
                <w:sz w:val="21"/>
              </w:rPr>
              <w:t>月</w:t>
            </w:r>
            <w:r>
              <w:rPr>
                <w:rFonts w:hint="eastAsia"/>
                <w:spacing w:val="0"/>
                <w:sz w:val="21"/>
              </w:rPr>
              <w:t>16</w:t>
            </w:r>
            <w:r>
              <w:rPr>
                <w:rFonts w:hint="eastAsia"/>
                <w:spacing w:val="0"/>
                <w:sz w:val="21"/>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15</w:t>
            </w: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丹</w:t>
            </w:r>
            <w:r>
              <w:rPr>
                <w:rFonts w:hint="eastAsia"/>
                <w:spacing w:val="0"/>
                <w:sz w:val="20"/>
              </w:rPr>
              <w:t xml:space="preserve">  </w:t>
            </w:r>
            <w:r>
              <w:rPr>
                <w:rFonts w:hint="eastAsia"/>
                <w:spacing w:val="0"/>
                <w:sz w:val="20"/>
              </w:rPr>
              <w:t>麦</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26</w:t>
            </w:r>
            <w:r>
              <w:rPr>
                <w:rFonts w:hint="eastAsia"/>
                <w:spacing w:val="0"/>
                <w:sz w:val="20"/>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4</w:t>
            </w:r>
          </w:p>
        </w:tc>
      </w:tr>
      <w:tr w:rsidR="00000000">
        <w:tblPrEx>
          <w:tblCellMar>
            <w:top w:w="0" w:type="dxa"/>
            <w:bottom w:w="0" w:type="dxa"/>
          </w:tblCellMar>
        </w:tblPrEx>
        <w:tc>
          <w:tcPr>
            <w:tcW w:w="1578" w:type="dxa"/>
          </w:tcPr>
          <w:p w:rsidR="00000000" w:rsidRDefault="00000000">
            <w:pPr>
              <w:spacing w:line="288" w:lineRule="auto"/>
              <w:rPr>
                <w:rFonts w:hint="eastAsia"/>
                <w:spacing w:val="0"/>
                <w:sz w:val="20"/>
              </w:rPr>
            </w:pPr>
            <w:r>
              <w:rPr>
                <w:rFonts w:hint="eastAsia"/>
                <w:spacing w:val="0"/>
                <w:sz w:val="20"/>
              </w:rPr>
              <w:t>埃</w:t>
            </w:r>
            <w:r>
              <w:rPr>
                <w:rFonts w:hint="eastAsia"/>
                <w:spacing w:val="0"/>
                <w:sz w:val="20"/>
              </w:rPr>
              <w:t xml:space="preserve">  </w:t>
            </w:r>
            <w:r>
              <w:rPr>
                <w:rFonts w:hint="eastAsia"/>
                <w:spacing w:val="0"/>
                <w:sz w:val="20"/>
              </w:rPr>
              <w:t>及</w:t>
            </w:r>
          </w:p>
        </w:tc>
        <w:tc>
          <w:tcPr>
            <w:tcW w:w="1890" w:type="dxa"/>
          </w:tcPr>
          <w:p w:rsidR="00000000" w:rsidRDefault="00000000">
            <w:pPr>
              <w:spacing w:line="288" w:lineRule="auto"/>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spacing w:line="288"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spacing w:line="288"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25</w:t>
            </w:r>
            <w:r>
              <w:rPr>
                <w:rFonts w:hint="eastAsia"/>
                <w:spacing w:val="0"/>
                <w:sz w:val="20"/>
              </w:rPr>
              <w:t>日和</w:t>
            </w:r>
          </w:p>
        </w:tc>
        <w:tc>
          <w:tcPr>
            <w:tcW w:w="2139" w:type="dxa"/>
          </w:tcPr>
          <w:p w:rsidR="00000000" w:rsidRDefault="00000000">
            <w:pPr>
              <w:spacing w:line="288" w:lineRule="auto"/>
              <w:rPr>
                <w:rFonts w:hint="eastAsia"/>
                <w:spacing w:val="0"/>
                <w:sz w:val="20"/>
              </w:rPr>
            </w:pPr>
            <w:r>
              <w:rPr>
                <w:rFonts w:hint="eastAsia"/>
                <w:spacing w:val="0"/>
                <w:sz w:val="20"/>
              </w:rPr>
              <w:t>CAT/C/5/</w:t>
            </w:r>
            <w:r>
              <w:rPr>
                <w:spacing w:val="0"/>
                <w:sz w:val="20"/>
              </w:rPr>
              <w:t>Add.</w:t>
            </w:r>
            <w:r>
              <w:rPr>
                <w:rFonts w:hint="eastAsia"/>
                <w:spacing w:val="0"/>
                <w:sz w:val="20"/>
              </w:rPr>
              <w:t>5</w:t>
            </w:r>
            <w:r>
              <w:rPr>
                <w:rFonts w:hint="eastAsia"/>
                <w:spacing w:val="0"/>
                <w:sz w:val="20"/>
              </w:rPr>
              <w:t>和</w:t>
            </w:r>
            <w:r>
              <w:rPr>
                <w:rFonts w:hint="eastAsia"/>
                <w:spacing w:val="0"/>
                <w:sz w:val="20"/>
              </w:rPr>
              <w:t>23</w:t>
            </w:r>
          </w:p>
        </w:tc>
      </w:tr>
      <w:tr w:rsidR="00000000">
        <w:tblPrEx>
          <w:tblCellMar>
            <w:top w:w="0" w:type="dxa"/>
            <w:bottom w:w="0" w:type="dxa"/>
          </w:tblCellMar>
        </w:tblPrEx>
        <w:tc>
          <w:tcPr>
            <w:tcW w:w="1578" w:type="dxa"/>
          </w:tcPr>
          <w:p w:rsidR="00000000" w:rsidRDefault="00000000">
            <w:pPr>
              <w:spacing w:line="288" w:lineRule="auto"/>
              <w:rPr>
                <w:rFonts w:hint="eastAsia"/>
                <w:spacing w:val="0"/>
                <w:sz w:val="20"/>
              </w:rPr>
            </w:pPr>
          </w:p>
        </w:tc>
        <w:tc>
          <w:tcPr>
            <w:tcW w:w="1890" w:type="dxa"/>
          </w:tcPr>
          <w:p w:rsidR="00000000" w:rsidRDefault="00000000">
            <w:pPr>
              <w:spacing w:line="288" w:lineRule="auto"/>
              <w:rPr>
                <w:rFonts w:hint="eastAsia"/>
                <w:spacing w:val="0"/>
                <w:sz w:val="20"/>
              </w:rPr>
            </w:pPr>
          </w:p>
        </w:tc>
        <w:tc>
          <w:tcPr>
            <w:tcW w:w="1890" w:type="dxa"/>
          </w:tcPr>
          <w:p w:rsidR="00000000" w:rsidRDefault="00000000">
            <w:pPr>
              <w:spacing w:line="288" w:lineRule="auto"/>
              <w:rPr>
                <w:rFonts w:hint="eastAsia"/>
                <w:spacing w:val="0"/>
                <w:sz w:val="20"/>
              </w:rPr>
            </w:pPr>
          </w:p>
        </w:tc>
        <w:tc>
          <w:tcPr>
            <w:tcW w:w="2073" w:type="dxa"/>
          </w:tcPr>
          <w:p w:rsidR="00000000" w:rsidRDefault="00000000">
            <w:pPr>
              <w:spacing w:line="288" w:lineRule="auto"/>
              <w:rPr>
                <w:rFonts w:hint="eastAsia"/>
                <w:spacing w:val="0"/>
                <w:sz w:val="20"/>
              </w:rPr>
            </w:pPr>
            <w:r>
              <w:rPr>
                <w:rFonts w:hint="eastAsia"/>
                <w:spacing w:val="0"/>
                <w:sz w:val="20"/>
              </w:rPr>
              <w:t>1990</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20</w:t>
            </w:r>
            <w:r>
              <w:rPr>
                <w:rFonts w:hint="eastAsia"/>
                <w:spacing w:val="0"/>
                <w:sz w:val="20"/>
              </w:rPr>
              <w:t>日</w:t>
            </w:r>
          </w:p>
        </w:tc>
        <w:tc>
          <w:tcPr>
            <w:tcW w:w="2139" w:type="dxa"/>
          </w:tcPr>
          <w:p w:rsidR="00000000" w:rsidRDefault="00000000">
            <w:pPr>
              <w:spacing w:line="288" w:lineRule="auto"/>
              <w:rPr>
                <w:rFonts w:hint="eastAsia"/>
                <w:spacing w:val="0"/>
                <w:sz w:val="20"/>
              </w:rPr>
            </w:pP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法</w:t>
            </w:r>
            <w:r>
              <w:rPr>
                <w:rFonts w:hint="eastAsia"/>
                <w:spacing w:val="0"/>
                <w:sz w:val="20"/>
              </w:rPr>
              <w:t xml:space="preserve">  </w:t>
            </w:r>
            <w:r>
              <w:rPr>
                <w:rFonts w:hint="eastAsia"/>
                <w:spacing w:val="0"/>
                <w:sz w:val="20"/>
              </w:rPr>
              <w:t>国</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30</w:t>
            </w:r>
            <w:r>
              <w:rPr>
                <w:rFonts w:hint="eastAsia"/>
                <w:spacing w:val="0"/>
                <w:sz w:val="20"/>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2</w:t>
            </w:r>
          </w:p>
        </w:tc>
      </w:tr>
      <w:tr w:rsidR="00000000">
        <w:tblPrEx>
          <w:tblCellMar>
            <w:top w:w="0" w:type="dxa"/>
            <w:bottom w:w="0" w:type="dxa"/>
          </w:tblCellMar>
        </w:tblPrEx>
        <w:tc>
          <w:tcPr>
            <w:tcW w:w="1578" w:type="dxa"/>
          </w:tcPr>
          <w:p w:rsidR="00000000" w:rsidRDefault="00000000">
            <w:pPr>
              <w:spacing w:line="288" w:lineRule="auto"/>
              <w:rPr>
                <w:rFonts w:hint="eastAsia"/>
                <w:spacing w:val="0"/>
                <w:sz w:val="20"/>
              </w:rPr>
            </w:pPr>
            <w:r>
              <w:rPr>
                <w:rFonts w:hint="eastAsia"/>
                <w:spacing w:val="0"/>
                <w:sz w:val="20"/>
              </w:rPr>
              <w:t>德意志民主</w:t>
            </w:r>
            <w:r>
              <w:rPr>
                <w:spacing w:val="0"/>
                <w:sz w:val="20"/>
              </w:rPr>
              <w:br/>
            </w:r>
            <w:r>
              <w:rPr>
                <w:rFonts w:hint="eastAsia"/>
                <w:spacing w:val="0"/>
                <w:sz w:val="20"/>
              </w:rPr>
              <w:t xml:space="preserve">  </w:t>
            </w:r>
            <w:r>
              <w:rPr>
                <w:rFonts w:hint="eastAsia"/>
                <w:spacing w:val="0"/>
                <w:sz w:val="20"/>
              </w:rPr>
              <w:t>共和国</w:t>
            </w:r>
          </w:p>
        </w:tc>
        <w:tc>
          <w:tcPr>
            <w:tcW w:w="1890" w:type="dxa"/>
          </w:tcPr>
          <w:p w:rsidR="00000000" w:rsidRDefault="00000000">
            <w:pPr>
              <w:spacing w:line="240" w:lineRule="auto"/>
              <w:rPr>
                <w:rFonts w:hint="eastAsia"/>
                <w:spacing w:val="0"/>
                <w:sz w:val="20"/>
              </w:rPr>
            </w:pPr>
            <w:r>
              <w:rPr>
                <w:rFonts w:hint="eastAsia"/>
                <w:spacing w:val="0"/>
                <w:sz w:val="20"/>
              </w:rPr>
              <w:t>1987</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9</w:t>
            </w:r>
            <w:r>
              <w:rPr>
                <w:rFonts w:hint="eastAsia"/>
                <w:spacing w:val="0"/>
                <w:sz w:val="20"/>
              </w:rPr>
              <w:t>日</w:t>
            </w:r>
          </w:p>
        </w:tc>
        <w:tc>
          <w:tcPr>
            <w:tcW w:w="1890" w:type="dxa"/>
          </w:tcPr>
          <w:p w:rsidR="00000000" w:rsidRDefault="00000000">
            <w:pPr>
              <w:spacing w:line="240"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8</w:t>
            </w:r>
            <w:r>
              <w:rPr>
                <w:rFonts w:hint="eastAsia"/>
                <w:spacing w:val="0"/>
                <w:sz w:val="20"/>
              </w:rPr>
              <w:t>日</w:t>
            </w:r>
          </w:p>
        </w:tc>
        <w:tc>
          <w:tcPr>
            <w:tcW w:w="2073" w:type="dxa"/>
          </w:tcPr>
          <w:p w:rsidR="00000000" w:rsidRDefault="00000000">
            <w:pPr>
              <w:spacing w:line="240"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19</w:t>
            </w:r>
            <w:r>
              <w:rPr>
                <w:rFonts w:hint="eastAsia"/>
                <w:spacing w:val="0"/>
                <w:sz w:val="20"/>
              </w:rPr>
              <w:t>日</w:t>
            </w:r>
          </w:p>
        </w:tc>
        <w:tc>
          <w:tcPr>
            <w:tcW w:w="2139" w:type="dxa"/>
          </w:tcPr>
          <w:p w:rsidR="00000000" w:rsidRDefault="00000000">
            <w:pPr>
              <w:spacing w:line="240" w:lineRule="auto"/>
              <w:rPr>
                <w:rFonts w:hint="eastAsia"/>
                <w:spacing w:val="0"/>
                <w:sz w:val="20"/>
              </w:rPr>
            </w:pPr>
            <w:r>
              <w:rPr>
                <w:rFonts w:hint="eastAsia"/>
                <w:spacing w:val="0"/>
                <w:sz w:val="20"/>
              </w:rPr>
              <w:t>CAT/C/5/</w:t>
            </w:r>
            <w:r>
              <w:rPr>
                <w:spacing w:val="0"/>
                <w:sz w:val="20"/>
              </w:rPr>
              <w:t>Add.</w:t>
            </w:r>
            <w:r>
              <w:rPr>
                <w:rFonts w:hint="eastAsia"/>
                <w:spacing w:val="0"/>
                <w:sz w:val="20"/>
              </w:rPr>
              <w:t>13</w:t>
            </w:r>
          </w:p>
        </w:tc>
      </w:tr>
      <w:tr w:rsidR="00000000">
        <w:tblPrEx>
          <w:tblCellMar>
            <w:top w:w="0" w:type="dxa"/>
            <w:bottom w:w="0" w:type="dxa"/>
          </w:tblCellMar>
        </w:tblPrEx>
        <w:tc>
          <w:tcPr>
            <w:tcW w:w="1578" w:type="dxa"/>
          </w:tcPr>
          <w:p w:rsidR="00000000" w:rsidRDefault="00000000">
            <w:pPr>
              <w:rPr>
                <w:rFonts w:hint="eastAsia"/>
                <w:spacing w:val="0"/>
                <w:sz w:val="20"/>
              </w:rPr>
            </w:pPr>
            <w:r>
              <w:rPr>
                <w:rFonts w:hint="eastAsia"/>
                <w:spacing w:val="0"/>
                <w:sz w:val="20"/>
              </w:rPr>
              <w:t>匈牙利</w:t>
            </w:r>
          </w:p>
        </w:tc>
        <w:tc>
          <w:tcPr>
            <w:tcW w:w="1890" w:type="dxa"/>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25</w:t>
            </w:r>
            <w:r>
              <w:rPr>
                <w:rFonts w:hint="eastAsia"/>
                <w:spacing w:val="0"/>
                <w:sz w:val="20"/>
              </w:rPr>
              <w:t>日</w:t>
            </w:r>
          </w:p>
        </w:tc>
        <w:tc>
          <w:tcPr>
            <w:tcW w:w="2139" w:type="dxa"/>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卢森堡</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29</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28</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15</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29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spacing w:line="288" w:lineRule="auto"/>
              <w:rPr>
                <w:rFonts w:hint="eastAsia"/>
                <w:spacing w:val="0"/>
                <w:sz w:val="20"/>
              </w:rPr>
            </w:pPr>
            <w:r>
              <w:rPr>
                <w:rFonts w:hint="eastAsia"/>
                <w:spacing w:val="0"/>
                <w:sz w:val="20"/>
              </w:rPr>
              <w:t>墨西哥</w:t>
            </w:r>
          </w:p>
        </w:tc>
        <w:tc>
          <w:tcPr>
            <w:tcW w:w="1890" w:type="dxa"/>
            <w:tcBorders>
              <w:top w:val="nil"/>
              <w:left w:val="nil"/>
              <w:bottom w:val="nil"/>
              <w:right w:val="nil"/>
            </w:tcBorders>
          </w:tcPr>
          <w:p w:rsidR="00000000" w:rsidRDefault="00000000">
            <w:pPr>
              <w:spacing w:line="288" w:lineRule="auto"/>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spacing w:line="288"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spacing w:line="288"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10</w:t>
            </w:r>
            <w:r>
              <w:rPr>
                <w:rFonts w:hint="eastAsia"/>
                <w:spacing w:val="0"/>
                <w:sz w:val="20"/>
              </w:rPr>
              <w:t>日和</w:t>
            </w:r>
          </w:p>
        </w:tc>
        <w:tc>
          <w:tcPr>
            <w:tcW w:w="2139" w:type="dxa"/>
            <w:tcBorders>
              <w:top w:val="nil"/>
              <w:left w:val="nil"/>
              <w:bottom w:val="nil"/>
              <w:right w:val="nil"/>
            </w:tcBorders>
          </w:tcPr>
          <w:p w:rsidR="00000000" w:rsidRDefault="00000000">
            <w:pPr>
              <w:spacing w:line="288" w:lineRule="auto"/>
              <w:rPr>
                <w:rFonts w:hint="eastAsia"/>
                <w:spacing w:val="0"/>
                <w:sz w:val="20"/>
              </w:rPr>
            </w:pPr>
            <w:r>
              <w:rPr>
                <w:rFonts w:hint="eastAsia"/>
                <w:spacing w:val="0"/>
                <w:sz w:val="20"/>
              </w:rPr>
              <w:t>CAT/C/5/</w:t>
            </w:r>
            <w:r>
              <w:rPr>
                <w:spacing w:val="0"/>
                <w:sz w:val="20"/>
              </w:rPr>
              <w:t>Add.7</w:t>
            </w:r>
            <w:r>
              <w:rPr>
                <w:rFonts w:hint="eastAsia"/>
                <w:spacing w:val="0"/>
                <w:sz w:val="20"/>
              </w:rPr>
              <w:t>和</w:t>
            </w:r>
            <w:r>
              <w:rPr>
                <w:rFonts w:hint="eastAsia"/>
                <w:spacing w:val="0"/>
                <w:sz w:val="20"/>
              </w:rPr>
              <w:t>22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spacing w:line="288" w:lineRule="auto"/>
              <w:rPr>
                <w:rFonts w:hint="eastAsia"/>
                <w:spacing w:val="0"/>
                <w:sz w:val="20"/>
              </w:rPr>
            </w:pPr>
          </w:p>
        </w:tc>
        <w:tc>
          <w:tcPr>
            <w:tcW w:w="1890" w:type="dxa"/>
            <w:tcBorders>
              <w:top w:val="nil"/>
              <w:left w:val="nil"/>
              <w:bottom w:val="nil"/>
              <w:right w:val="nil"/>
            </w:tcBorders>
          </w:tcPr>
          <w:p w:rsidR="00000000" w:rsidRDefault="00000000">
            <w:pPr>
              <w:spacing w:line="288" w:lineRule="auto"/>
              <w:rPr>
                <w:rFonts w:hint="eastAsia"/>
                <w:spacing w:val="0"/>
                <w:sz w:val="20"/>
              </w:rPr>
            </w:pPr>
          </w:p>
        </w:tc>
        <w:tc>
          <w:tcPr>
            <w:tcW w:w="1890" w:type="dxa"/>
            <w:tcBorders>
              <w:top w:val="nil"/>
              <w:left w:val="nil"/>
              <w:bottom w:val="nil"/>
              <w:right w:val="nil"/>
            </w:tcBorders>
          </w:tcPr>
          <w:p w:rsidR="00000000" w:rsidRDefault="00000000">
            <w:pPr>
              <w:spacing w:line="288" w:lineRule="auto"/>
              <w:rPr>
                <w:rFonts w:hint="eastAsia"/>
                <w:spacing w:val="0"/>
                <w:sz w:val="20"/>
              </w:rPr>
            </w:pPr>
          </w:p>
        </w:tc>
        <w:tc>
          <w:tcPr>
            <w:tcW w:w="2073" w:type="dxa"/>
            <w:tcBorders>
              <w:top w:val="nil"/>
              <w:left w:val="nil"/>
              <w:bottom w:val="nil"/>
              <w:right w:val="nil"/>
            </w:tcBorders>
          </w:tcPr>
          <w:p w:rsidR="00000000" w:rsidRDefault="00000000">
            <w:pPr>
              <w:spacing w:line="288" w:lineRule="auto"/>
              <w:rPr>
                <w:rFonts w:hint="eastAsia"/>
                <w:spacing w:val="0"/>
                <w:sz w:val="20"/>
              </w:rPr>
            </w:pPr>
            <w:r>
              <w:rPr>
                <w:rFonts w:hint="eastAsia"/>
                <w:spacing w:val="0"/>
                <w:sz w:val="20"/>
              </w:rPr>
              <w:t>1990</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13</w:t>
            </w:r>
            <w:r>
              <w:rPr>
                <w:rFonts w:hint="eastAsia"/>
                <w:spacing w:val="0"/>
                <w:sz w:val="20"/>
              </w:rPr>
              <w:t>日</w:t>
            </w:r>
          </w:p>
        </w:tc>
        <w:tc>
          <w:tcPr>
            <w:tcW w:w="2139" w:type="dxa"/>
            <w:tcBorders>
              <w:top w:val="nil"/>
              <w:left w:val="nil"/>
              <w:bottom w:val="nil"/>
              <w:right w:val="nil"/>
            </w:tcBorders>
          </w:tcPr>
          <w:p w:rsidR="00000000" w:rsidRDefault="00000000">
            <w:pPr>
              <w:spacing w:line="288" w:lineRule="auto"/>
              <w:rPr>
                <w:rFonts w:hint="eastAsia"/>
                <w:spacing w:val="0"/>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挪</w:t>
            </w:r>
            <w:r>
              <w:rPr>
                <w:rFonts w:hint="eastAsia"/>
                <w:spacing w:val="0"/>
                <w:sz w:val="20"/>
              </w:rPr>
              <w:t xml:space="preserve">  </w:t>
            </w:r>
            <w:r>
              <w:rPr>
                <w:rFonts w:hint="eastAsia"/>
                <w:spacing w:val="0"/>
                <w:sz w:val="20"/>
              </w:rPr>
              <w:t>威</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21</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CAT/C/5/</w:t>
            </w:r>
            <w:r>
              <w:rPr>
                <w:spacing w:val="0"/>
                <w:sz w:val="20"/>
              </w:rPr>
              <w:t>Add.3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巴拿马</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23</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22</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28</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24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菲律宾</w:t>
            </w:r>
          </w:p>
        </w:tc>
        <w:tc>
          <w:tcPr>
            <w:tcW w:w="1890"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26</w:t>
            </w:r>
            <w:r>
              <w:rPr>
                <w:rFonts w:hint="eastAsia"/>
                <w:spacing w:val="0"/>
                <w:sz w:val="20"/>
              </w:rPr>
              <w:t>日和</w:t>
            </w:r>
          </w:p>
        </w:tc>
        <w:tc>
          <w:tcPr>
            <w:tcW w:w="2139"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CAT/C/5/</w:t>
            </w:r>
            <w:r>
              <w:rPr>
                <w:spacing w:val="0"/>
                <w:sz w:val="20"/>
              </w:rPr>
              <w:t>Add.</w:t>
            </w:r>
            <w:r>
              <w:rPr>
                <w:rFonts w:hint="eastAsia"/>
                <w:spacing w:val="0"/>
                <w:sz w:val="20"/>
              </w:rPr>
              <w:t>6</w:t>
            </w:r>
            <w:r>
              <w:rPr>
                <w:rFonts w:hint="eastAsia"/>
                <w:spacing w:val="0"/>
                <w:sz w:val="20"/>
              </w:rPr>
              <w:t>和</w:t>
            </w:r>
            <w:r>
              <w:rPr>
                <w:rFonts w:hint="eastAsia"/>
                <w:spacing w:val="0"/>
                <w:sz w:val="20"/>
              </w:rPr>
              <w:t>18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spacing w:line="240" w:lineRule="auto"/>
              <w:rPr>
                <w:rFonts w:hint="eastAsia"/>
                <w:spacing w:val="0"/>
                <w:sz w:val="20"/>
              </w:rPr>
            </w:pPr>
          </w:p>
        </w:tc>
        <w:tc>
          <w:tcPr>
            <w:tcW w:w="1890" w:type="dxa"/>
            <w:tcBorders>
              <w:top w:val="nil"/>
              <w:left w:val="nil"/>
              <w:bottom w:val="nil"/>
              <w:right w:val="nil"/>
            </w:tcBorders>
          </w:tcPr>
          <w:p w:rsidR="00000000" w:rsidRDefault="00000000">
            <w:pPr>
              <w:spacing w:line="240" w:lineRule="auto"/>
              <w:rPr>
                <w:rFonts w:hint="eastAsia"/>
                <w:spacing w:val="0"/>
                <w:sz w:val="20"/>
              </w:rPr>
            </w:pPr>
          </w:p>
        </w:tc>
        <w:tc>
          <w:tcPr>
            <w:tcW w:w="1890" w:type="dxa"/>
            <w:tcBorders>
              <w:top w:val="nil"/>
              <w:left w:val="nil"/>
              <w:bottom w:val="nil"/>
              <w:right w:val="nil"/>
            </w:tcBorders>
          </w:tcPr>
          <w:p w:rsidR="00000000" w:rsidRDefault="00000000">
            <w:pPr>
              <w:spacing w:line="240" w:lineRule="auto"/>
              <w:rPr>
                <w:rFonts w:hint="eastAsia"/>
                <w:spacing w:val="0"/>
                <w:sz w:val="20"/>
              </w:rPr>
            </w:pPr>
          </w:p>
        </w:tc>
        <w:tc>
          <w:tcPr>
            <w:tcW w:w="2073"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1989</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28</w:t>
            </w:r>
            <w:r>
              <w:rPr>
                <w:rFonts w:hint="eastAsia"/>
                <w:spacing w:val="0"/>
                <w:sz w:val="20"/>
              </w:rPr>
              <w:t>日</w:t>
            </w:r>
          </w:p>
        </w:tc>
        <w:tc>
          <w:tcPr>
            <w:tcW w:w="2139" w:type="dxa"/>
            <w:tcBorders>
              <w:top w:val="nil"/>
              <w:left w:val="nil"/>
              <w:bottom w:val="nil"/>
              <w:right w:val="nil"/>
            </w:tcBorders>
          </w:tcPr>
          <w:p w:rsidR="00000000" w:rsidRDefault="00000000">
            <w:pPr>
              <w:spacing w:line="240" w:lineRule="auto"/>
              <w:rPr>
                <w:rFonts w:hint="eastAsia"/>
                <w:spacing w:val="0"/>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俄罗斯联邦</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6</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11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塞内加尔</w:t>
            </w:r>
          </w:p>
        </w:tc>
        <w:tc>
          <w:tcPr>
            <w:tcW w:w="1890"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1989</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30</w:t>
            </w:r>
            <w:r>
              <w:rPr>
                <w:rFonts w:hint="eastAsia"/>
                <w:spacing w:val="0"/>
                <w:sz w:val="20"/>
              </w:rPr>
              <w:t>日</w:t>
            </w:r>
          </w:p>
        </w:tc>
        <w:tc>
          <w:tcPr>
            <w:tcW w:w="2139"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CAT/C/5/</w:t>
            </w:r>
            <w:r>
              <w:rPr>
                <w:spacing w:val="0"/>
                <w:sz w:val="20"/>
              </w:rPr>
              <w:t>Add.</w:t>
            </w:r>
            <w:r>
              <w:rPr>
                <w:rFonts w:hint="eastAsia"/>
                <w:spacing w:val="0"/>
                <w:sz w:val="20"/>
              </w:rPr>
              <w:t>19 (</w:t>
            </w:r>
            <w:r>
              <w:rPr>
                <w:rFonts w:hint="eastAsia"/>
                <w:spacing w:val="0"/>
                <w:sz w:val="20"/>
              </w:rPr>
              <w:t>取代</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spacing w:line="240" w:lineRule="auto"/>
              <w:rPr>
                <w:rFonts w:hint="eastAsia"/>
                <w:spacing w:val="0"/>
                <w:sz w:val="20"/>
              </w:rPr>
            </w:pPr>
          </w:p>
        </w:tc>
        <w:tc>
          <w:tcPr>
            <w:tcW w:w="1890" w:type="dxa"/>
            <w:tcBorders>
              <w:top w:val="nil"/>
              <w:left w:val="nil"/>
              <w:bottom w:val="nil"/>
              <w:right w:val="nil"/>
            </w:tcBorders>
          </w:tcPr>
          <w:p w:rsidR="00000000" w:rsidRDefault="00000000">
            <w:pPr>
              <w:spacing w:line="240" w:lineRule="auto"/>
              <w:rPr>
                <w:rFonts w:hint="eastAsia"/>
                <w:spacing w:val="0"/>
                <w:sz w:val="20"/>
              </w:rPr>
            </w:pPr>
          </w:p>
        </w:tc>
        <w:tc>
          <w:tcPr>
            <w:tcW w:w="1890" w:type="dxa"/>
            <w:tcBorders>
              <w:top w:val="nil"/>
              <w:left w:val="nil"/>
              <w:bottom w:val="nil"/>
              <w:right w:val="nil"/>
            </w:tcBorders>
          </w:tcPr>
          <w:p w:rsidR="00000000" w:rsidRDefault="00000000">
            <w:pPr>
              <w:spacing w:line="240" w:lineRule="auto"/>
              <w:rPr>
                <w:rFonts w:hint="eastAsia"/>
                <w:spacing w:val="0"/>
                <w:sz w:val="20"/>
              </w:rPr>
            </w:pPr>
          </w:p>
        </w:tc>
        <w:tc>
          <w:tcPr>
            <w:tcW w:w="2073" w:type="dxa"/>
            <w:tcBorders>
              <w:top w:val="nil"/>
              <w:left w:val="nil"/>
              <w:bottom w:val="nil"/>
              <w:right w:val="nil"/>
            </w:tcBorders>
          </w:tcPr>
          <w:p w:rsidR="00000000" w:rsidRDefault="00000000">
            <w:pPr>
              <w:spacing w:line="240" w:lineRule="auto"/>
              <w:rPr>
                <w:rFonts w:hint="eastAsia"/>
                <w:spacing w:val="0"/>
                <w:sz w:val="20"/>
              </w:rPr>
            </w:pPr>
          </w:p>
        </w:tc>
        <w:tc>
          <w:tcPr>
            <w:tcW w:w="2139"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 xml:space="preserve">  </w:t>
            </w:r>
            <w:r>
              <w:rPr>
                <w:spacing w:val="0"/>
                <w:sz w:val="20"/>
              </w:rPr>
              <w:t>Add.8)</w:t>
            </w:r>
          </w:p>
        </w:tc>
      </w:tr>
      <w:tr w:rsidR="00000000">
        <w:tblPrEx>
          <w:tblCellMar>
            <w:top w:w="0" w:type="dxa"/>
            <w:bottom w:w="0" w:type="dxa"/>
          </w:tblCellMar>
        </w:tblPrEx>
        <w:tc>
          <w:tcPr>
            <w:tcW w:w="1578" w:type="dxa"/>
          </w:tcPr>
          <w:p w:rsidR="00000000" w:rsidRDefault="00000000">
            <w:pPr>
              <w:spacing w:before="160"/>
              <w:jc w:val="center"/>
              <w:rPr>
                <w:rFonts w:hint="eastAsia"/>
                <w:snapToGrid/>
                <w:sz w:val="21"/>
              </w:rPr>
            </w:pP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center"/>
              <w:rPr>
                <w:rFonts w:hint="eastAsia"/>
                <w:snapToGrid/>
                <w:sz w:val="21"/>
              </w:rPr>
            </w:pPr>
            <w:r>
              <w:rPr>
                <w:rFonts w:hint="eastAsia"/>
                <w:snapToGrid/>
                <w:sz w:val="21"/>
              </w:rPr>
              <w:t>生效日期</w:t>
            </w:r>
          </w:p>
        </w:tc>
        <w:tc>
          <w:tcPr>
            <w:tcW w:w="1890" w:type="dxa"/>
          </w:tcPr>
          <w:p w:rsidR="00000000" w:rsidRDefault="00000000">
            <w:pPr>
              <w:spacing w:line="240" w:lineRule="auto"/>
              <w:jc w:val="center"/>
              <w:rPr>
                <w:rFonts w:hint="eastAsia"/>
                <w:snapToGrid/>
                <w:sz w:val="21"/>
              </w:rPr>
            </w:pPr>
            <w:r>
              <w:rPr>
                <w:rFonts w:hint="eastAsia"/>
                <w:snapToGrid/>
                <w:sz w:val="21"/>
              </w:rPr>
              <w:t>初次报告</w:t>
            </w:r>
            <w:r>
              <w:rPr>
                <w:snapToGrid/>
                <w:sz w:val="21"/>
              </w:rPr>
              <w:br/>
            </w:r>
            <w:r>
              <w:rPr>
                <w:rFonts w:hint="eastAsia"/>
                <w:snapToGrid/>
                <w:sz w:val="21"/>
              </w:rPr>
              <w:t>应交日期</w:t>
            </w:r>
          </w:p>
        </w:tc>
        <w:tc>
          <w:tcPr>
            <w:tcW w:w="2073" w:type="dxa"/>
          </w:tcPr>
          <w:p w:rsidR="00000000" w:rsidRDefault="00000000">
            <w:pPr>
              <w:spacing w:before="160"/>
              <w:jc w:val="center"/>
              <w:rPr>
                <w:rFonts w:hint="eastAsia"/>
                <w:snapToGrid/>
                <w:sz w:val="21"/>
              </w:rPr>
            </w:pPr>
            <w:r>
              <w:rPr>
                <w:rFonts w:hint="eastAsia"/>
                <w:snapToGrid/>
                <w:sz w:val="21"/>
              </w:rPr>
              <w:t>提交日期</w:t>
            </w:r>
          </w:p>
        </w:tc>
        <w:tc>
          <w:tcPr>
            <w:tcW w:w="2139" w:type="dxa"/>
          </w:tcPr>
          <w:p w:rsidR="00000000" w:rsidRDefault="00000000">
            <w:pPr>
              <w:spacing w:before="160" w:after="160"/>
              <w:jc w:val="center"/>
              <w:rPr>
                <w:rFonts w:hint="eastAsia"/>
                <w:snapToGrid/>
                <w:sz w:val="21"/>
              </w:rPr>
            </w:pPr>
            <w:r>
              <w:rPr>
                <w:rFonts w:hint="eastAsia"/>
                <w:snapToGrid/>
                <w:sz w:val="21"/>
              </w:rPr>
              <w:t>文件编号</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西班牙</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20</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19</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19</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21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瑞</w:t>
            </w:r>
            <w:r>
              <w:rPr>
                <w:rFonts w:hint="eastAsia"/>
                <w:spacing w:val="0"/>
                <w:sz w:val="20"/>
              </w:rPr>
              <w:t xml:space="preserve">  </w:t>
            </w:r>
            <w:r>
              <w:rPr>
                <w:rFonts w:hint="eastAsia"/>
                <w:spacing w:val="0"/>
                <w:sz w:val="20"/>
              </w:rPr>
              <w:t>典</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23</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瑞</w:t>
            </w:r>
            <w:r>
              <w:rPr>
                <w:rFonts w:hint="eastAsia"/>
                <w:spacing w:val="0"/>
                <w:sz w:val="20"/>
              </w:rPr>
              <w:t xml:space="preserve">  </w:t>
            </w:r>
            <w:r>
              <w:rPr>
                <w:rFonts w:hint="eastAsia"/>
                <w:spacing w:val="0"/>
                <w:sz w:val="20"/>
              </w:rPr>
              <w:t>士</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14</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17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多</w:t>
            </w:r>
            <w:r>
              <w:rPr>
                <w:rFonts w:hint="eastAsia"/>
                <w:spacing w:val="0"/>
                <w:sz w:val="20"/>
              </w:rPr>
              <w:t xml:space="preserve">  </w:t>
            </w:r>
            <w:r>
              <w:rPr>
                <w:rFonts w:hint="eastAsia"/>
                <w:spacing w:val="0"/>
                <w:sz w:val="20"/>
              </w:rPr>
              <w:t>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乌干达</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乌克兰</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17</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20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乌拉圭</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1987</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25</w:t>
            </w:r>
            <w:r>
              <w:rPr>
                <w:rFonts w:hint="eastAsia"/>
                <w:spacing w:val="0"/>
                <w:sz w:val="20"/>
              </w:rPr>
              <w:t>日</w:t>
            </w:r>
          </w:p>
        </w:tc>
        <w:tc>
          <w:tcPr>
            <w:tcW w:w="2073" w:type="dxa"/>
            <w:tcBorders>
              <w:top w:val="nil"/>
              <w:left w:val="nil"/>
              <w:bottom w:val="nil"/>
              <w:right w:val="nil"/>
            </w:tcBorders>
          </w:tcPr>
          <w:p w:rsidR="00000000" w:rsidRDefault="00000000">
            <w:pPr>
              <w:spacing w:after="240"/>
              <w:rPr>
                <w:rFonts w:hint="eastAsia"/>
                <w:spacing w:val="0"/>
                <w:sz w:val="20"/>
              </w:rPr>
            </w:pPr>
            <w:r>
              <w:rPr>
                <w:rFonts w:hint="eastAsia"/>
                <w:spacing w:val="0"/>
                <w:sz w:val="20"/>
              </w:rPr>
              <w:t>1991</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6</w:t>
            </w:r>
            <w:r>
              <w:rPr>
                <w:rFonts w:hint="eastAsia"/>
                <w:spacing w:val="0"/>
                <w:sz w:val="20"/>
              </w:rPr>
              <w:t>日和</w:t>
            </w:r>
            <w:r>
              <w:rPr>
                <w:spacing w:val="0"/>
                <w:sz w:val="20"/>
              </w:rPr>
              <w:br/>
            </w:r>
            <w:r>
              <w:rPr>
                <w:rFonts w:hint="eastAsia"/>
                <w:spacing w:val="0"/>
                <w:sz w:val="20"/>
              </w:rPr>
              <w:t>1991</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5</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CAT/C/5/</w:t>
            </w:r>
            <w:r>
              <w:rPr>
                <w:spacing w:val="0"/>
                <w:sz w:val="20"/>
              </w:rPr>
              <w:t>Add.</w:t>
            </w:r>
            <w:r>
              <w:rPr>
                <w:rFonts w:hint="eastAsia"/>
                <w:spacing w:val="0"/>
                <w:sz w:val="20"/>
              </w:rPr>
              <w:t>27</w:t>
            </w:r>
            <w:r>
              <w:rPr>
                <w:rFonts w:hint="eastAsia"/>
                <w:spacing w:val="0"/>
                <w:sz w:val="20"/>
              </w:rPr>
              <w:t>和</w:t>
            </w:r>
            <w:r>
              <w:rPr>
                <w:rFonts w:hint="eastAsia"/>
                <w:spacing w:val="0"/>
                <w:sz w:val="20"/>
              </w:rPr>
              <w:t>30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570" w:type="dxa"/>
            <w:gridSpan w:val="5"/>
            <w:tcBorders>
              <w:top w:val="nil"/>
              <w:left w:val="nil"/>
              <w:bottom w:val="nil"/>
              <w:right w:val="nil"/>
            </w:tcBorders>
          </w:tcPr>
          <w:p w:rsidR="00000000" w:rsidRDefault="00000000">
            <w:pPr>
              <w:pStyle w:val="Heading3"/>
              <w:rPr>
                <w:rFonts w:hint="eastAsia"/>
              </w:rPr>
            </w:pPr>
            <w:r>
              <w:rPr>
                <w:rFonts w:hint="eastAsia"/>
              </w:rPr>
              <w:t>应于</w:t>
            </w:r>
            <w:r>
              <w:rPr>
                <w:rFonts w:hint="eastAsia"/>
              </w:rPr>
              <w:t>1989</w:t>
            </w:r>
            <w:r>
              <w:rPr>
                <w:rFonts w:hint="eastAsia"/>
              </w:rPr>
              <w:t>年提交的初次报告</w:t>
            </w:r>
            <w:r>
              <w:rPr>
                <w:u w:val="none"/>
                <w:lang w:val="fr-CH"/>
              </w:rPr>
              <w:t xml:space="preserve"> </w:t>
            </w:r>
            <w:r>
              <w:rPr>
                <w:rFonts w:hint="eastAsia"/>
                <w:u w:val="none"/>
              </w:rPr>
              <w:t>(10)</w:t>
            </w:r>
          </w:p>
        </w:tc>
      </w:tr>
      <w:tr w:rsidR="00000000">
        <w:tblPrEx>
          <w:tblCellMar>
            <w:top w:w="0" w:type="dxa"/>
            <w:bottom w:w="0" w:type="dxa"/>
          </w:tblCellMar>
        </w:tblPrEx>
        <w:tc>
          <w:tcPr>
            <w:tcW w:w="1578" w:type="dxa"/>
          </w:tcPr>
          <w:p w:rsidR="00000000" w:rsidRDefault="00000000">
            <w:pPr>
              <w:spacing w:before="160"/>
              <w:jc w:val="center"/>
              <w:rPr>
                <w:rFonts w:hint="eastAsia"/>
                <w:snapToGrid/>
                <w:sz w:val="21"/>
              </w:rPr>
            </w:pP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center"/>
              <w:rPr>
                <w:rFonts w:hint="eastAsia"/>
                <w:snapToGrid/>
                <w:sz w:val="21"/>
              </w:rPr>
            </w:pPr>
            <w:r>
              <w:rPr>
                <w:rFonts w:hint="eastAsia"/>
                <w:snapToGrid/>
                <w:sz w:val="21"/>
              </w:rPr>
              <w:t>生效日期</w:t>
            </w:r>
          </w:p>
        </w:tc>
        <w:tc>
          <w:tcPr>
            <w:tcW w:w="1890" w:type="dxa"/>
          </w:tcPr>
          <w:p w:rsidR="00000000" w:rsidRDefault="00000000">
            <w:pPr>
              <w:spacing w:line="240" w:lineRule="auto"/>
              <w:jc w:val="center"/>
              <w:rPr>
                <w:rFonts w:hint="eastAsia"/>
                <w:snapToGrid/>
                <w:sz w:val="21"/>
              </w:rPr>
            </w:pPr>
            <w:r>
              <w:rPr>
                <w:rFonts w:hint="eastAsia"/>
                <w:snapToGrid/>
                <w:sz w:val="21"/>
              </w:rPr>
              <w:t>初次报告</w:t>
            </w:r>
            <w:r>
              <w:rPr>
                <w:snapToGrid/>
                <w:sz w:val="21"/>
              </w:rPr>
              <w:br/>
            </w:r>
            <w:r>
              <w:rPr>
                <w:rFonts w:hint="eastAsia"/>
                <w:snapToGrid/>
                <w:sz w:val="21"/>
              </w:rPr>
              <w:t>应交日期</w:t>
            </w:r>
          </w:p>
        </w:tc>
        <w:tc>
          <w:tcPr>
            <w:tcW w:w="2073" w:type="dxa"/>
          </w:tcPr>
          <w:p w:rsidR="00000000" w:rsidRDefault="00000000">
            <w:pPr>
              <w:spacing w:before="160"/>
              <w:jc w:val="center"/>
              <w:rPr>
                <w:rFonts w:hint="eastAsia"/>
                <w:snapToGrid/>
                <w:sz w:val="21"/>
              </w:rPr>
            </w:pPr>
            <w:r>
              <w:rPr>
                <w:rFonts w:hint="eastAsia"/>
                <w:snapToGrid/>
                <w:sz w:val="21"/>
              </w:rPr>
              <w:t>提交日期</w:t>
            </w:r>
          </w:p>
        </w:tc>
        <w:tc>
          <w:tcPr>
            <w:tcW w:w="2139" w:type="dxa"/>
          </w:tcPr>
          <w:p w:rsidR="00000000" w:rsidRDefault="00000000">
            <w:pPr>
              <w:spacing w:before="160" w:after="160"/>
              <w:jc w:val="center"/>
              <w:rPr>
                <w:rFonts w:hint="eastAsia"/>
                <w:snapToGrid/>
                <w:sz w:val="21"/>
              </w:rPr>
            </w:pPr>
            <w:r>
              <w:rPr>
                <w:rFonts w:hint="eastAsia"/>
                <w:snapToGrid/>
                <w:sz w:val="21"/>
              </w:rPr>
              <w:t>文件编号</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智</w:t>
            </w:r>
            <w:r>
              <w:rPr>
                <w:rFonts w:hint="eastAsia"/>
                <w:spacing w:val="0"/>
                <w:sz w:val="20"/>
              </w:rPr>
              <w:t xml:space="preserve">  </w:t>
            </w:r>
            <w:r>
              <w:rPr>
                <w:rFonts w:hint="eastAsia"/>
                <w:spacing w:val="0"/>
                <w:sz w:val="20"/>
              </w:rPr>
              <w:t>利</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30</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29</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21</w:t>
            </w:r>
            <w:r>
              <w:rPr>
                <w:rFonts w:hint="eastAsia"/>
                <w:spacing w:val="0"/>
                <w:sz w:val="20"/>
              </w:rPr>
              <w:t>日和</w:t>
            </w:r>
            <w:r>
              <w:rPr>
                <w:spacing w:val="0"/>
                <w:sz w:val="20"/>
              </w:rPr>
              <w:br/>
            </w:r>
            <w:r>
              <w:rPr>
                <w:rFonts w:hint="eastAsia"/>
                <w:spacing w:val="0"/>
                <w:sz w:val="20"/>
              </w:rPr>
              <w:t>1990</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5</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CAT/C/7/</w:t>
            </w:r>
            <w:r>
              <w:rPr>
                <w:spacing w:val="0"/>
                <w:sz w:val="20"/>
              </w:rPr>
              <w:t>Add.</w:t>
            </w:r>
            <w:r>
              <w:rPr>
                <w:rFonts w:hint="eastAsia"/>
                <w:spacing w:val="0"/>
                <w:sz w:val="20"/>
              </w:rPr>
              <w:t>2</w:t>
            </w:r>
            <w:r>
              <w:rPr>
                <w:rFonts w:hint="eastAsia"/>
                <w:spacing w:val="0"/>
                <w:sz w:val="20"/>
              </w:rPr>
              <w:t>和</w:t>
            </w:r>
            <w:r>
              <w:rPr>
                <w:rFonts w:hint="eastAsia"/>
                <w:spacing w:val="0"/>
                <w:sz w:val="20"/>
              </w:rPr>
              <w:t>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中</w:t>
            </w:r>
            <w:r>
              <w:rPr>
                <w:rFonts w:hint="eastAsia"/>
                <w:spacing w:val="0"/>
                <w:sz w:val="20"/>
              </w:rPr>
              <w:t xml:space="preserve">  </w:t>
            </w:r>
            <w:r>
              <w:rPr>
                <w:rFonts w:hint="eastAsia"/>
                <w:spacing w:val="0"/>
                <w:sz w:val="20"/>
              </w:rPr>
              <w:t>国</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3</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CAT/C/7/</w:t>
            </w:r>
            <w:r>
              <w:rPr>
                <w:spacing w:val="0"/>
                <w:sz w:val="20"/>
              </w:rPr>
              <w:t>Add.</w:t>
            </w:r>
            <w:r>
              <w:rPr>
                <w:rFonts w:hint="eastAsia"/>
                <w:spacing w:val="0"/>
                <w:sz w:val="20"/>
              </w:rPr>
              <w:t>5</w:t>
            </w:r>
            <w:r>
              <w:rPr>
                <w:rFonts w:hint="eastAsia"/>
                <w:spacing w:val="0"/>
                <w:sz w:val="20"/>
              </w:rPr>
              <w:t>和</w:t>
            </w:r>
            <w:r>
              <w:rPr>
                <w:rFonts w:hint="eastAsia"/>
                <w:spacing w:val="0"/>
                <w:sz w:val="20"/>
              </w:rPr>
              <w:t>14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哥伦比亚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7</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6</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24</w:t>
            </w:r>
            <w:r>
              <w:rPr>
                <w:rFonts w:hint="eastAsia"/>
                <w:spacing w:val="0"/>
                <w:sz w:val="20"/>
              </w:rPr>
              <w:t>日和</w:t>
            </w:r>
            <w:r>
              <w:rPr>
                <w:spacing w:val="0"/>
                <w:sz w:val="20"/>
              </w:rPr>
              <w:br/>
            </w:r>
            <w:r>
              <w:rPr>
                <w:rFonts w:hint="eastAsia"/>
                <w:spacing w:val="0"/>
                <w:sz w:val="20"/>
              </w:rPr>
              <w:t>1990</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28</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CAT/C/7/</w:t>
            </w:r>
            <w:r>
              <w:rPr>
                <w:spacing w:val="0"/>
                <w:sz w:val="20"/>
              </w:rPr>
              <w:t>Add.</w:t>
            </w:r>
            <w:r>
              <w:rPr>
                <w:rFonts w:hint="eastAsia"/>
                <w:spacing w:val="0"/>
                <w:sz w:val="20"/>
              </w:rPr>
              <w:t>1</w:t>
            </w:r>
            <w:r>
              <w:rPr>
                <w:rFonts w:hint="eastAsia"/>
                <w:spacing w:val="0"/>
                <w:sz w:val="20"/>
              </w:rPr>
              <w:t>和</w:t>
            </w:r>
            <w:r>
              <w:rPr>
                <w:rFonts w:hint="eastAsia"/>
                <w:spacing w:val="0"/>
                <w:sz w:val="20"/>
              </w:rPr>
              <w:t>10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捷克斯洛伐克</w:t>
            </w:r>
            <w:r>
              <w:rPr>
                <w:spacing w:val="0"/>
                <w:sz w:val="20"/>
              </w:rPr>
              <w:br/>
            </w:r>
            <w:r>
              <w:rPr>
                <w:rFonts w:hint="eastAsia"/>
                <w:spacing w:val="0"/>
                <w:sz w:val="20"/>
              </w:rPr>
              <w:t xml:space="preserve">  </w:t>
            </w:r>
            <w:r>
              <w:rPr>
                <w:rFonts w:hint="eastAsia"/>
                <w:spacing w:val="0"/>
                <w:sz w:val="20"/>
              </w:rPr>
              <w:t>联邦共和国</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21</w:t>
            </w:r>
            <w:r>
              <w:rPr>
                <w:rFonts w:hint="eastAsia"/>
                <w:spacing w:val="0"/>
                <w:sz w:val="20"/>
              </w:rPr>
              <w:t>日和</w:t>
            </w:r>
            <w:r>
              <w:rPr>
                <w:spacing w:val="0"/>
                <w:sz w:val="20"/>
              </w:rPr>
              <w:br/>
            </w:r>
            <w:r>
              <w:rPr>
                <w:rFonts w:hint="eastAsia"/>
                <w:spacing w:val="0"/>
                <w:sz w:val="20"/>
              </w:rPr>
              <w:t>1991</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14</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CAT/C/7/</w:t>
            </w:r>
            <w:r>
              <w:rPr>
                <w:spacing w:val="0"/>
                <w:sz w:val="20"/>
              </w:rPr>
              <w:t>Add.</w:t>
            </w:r>
            <w:r>
              <w:rPr>
                <w:rFonts w:hint="eastAsia"/>
                <w:spacing w:val="0"/>
                <w:sz w:val="20"/>
              </w:rPr>
              <w:t>4</w:t>
            </w:r>
            <w:r>
              <w:rPr>
                <w:rFonts w:hint="eastAsia"/>
                <w:spacing w:val="0"/>
                <w:sz w:val="20"/>
              </w:rPr>
              <w:t>和</w:t>
            </w:r>
            <w:r>
              <w:rPr>
                <w:rFonts w:hint="eastAsia"/>
                <w:spacing w:val="0"/>
                <w:sz w:val="20"/>
              </w:rPr>
              <w:t>12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厄瓜多尔</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29</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28</w:t>
            </w:r>
            <w:r>
              <w:rPr>
                <w:rFonts w:hint="eastAsia"/>
                <w:spacing w:val="0"/>
                <w:sz w:val="20"/>
              </w:rPr>
              <w:t>日和</w:t>
            </w:r>
            <w:r>
              <w:rPr>
                <w:rFonts w:hint="eastAsia"/>
                <w:spacing w:val="-20"/>
                <w:sz w:val="20"/>
              </w:rPr>
              <w:t>1991</w:t>
            </w:r>
            <w:r>
              <w:rPr>
                <w:rFonts w:hint="eastAsia"/>
                <w:spacing w:val="-20"/>
                <w:sz w:val="20"/>
              </w:rPr>
              <w:t>年</w:t>
            </w:r>
            <w:r>
              <w:rPr>
                <w:rFonts w:hint="eastAsia"/>
                <w:spacing w:val="-20"/>
                <w:sz w:val="20"/>
              </w:rPr>
              <w:t>9</w:t>
            </w:r>
            <w:r>
              <w:rPr>
                <w:rFonts w:hint="eastAsia"/>
                <w:spacing w:val="-20"/>
                <w:sz w:val="20"/>
              </w:rPr>
              <w:t>月</w:t>
            </w:r>
            <w:r>
              <w:rPr>
                <w:rFonts w:hint="eastAsia"/>
                <w:spacing w:val="-20"/>
                <w:sz w:val="20"/>
              </w:rPr>
              <w:t>26</w:t>
            </w:r>
            <w:r>
              <w:rPr>
                <w:rFonts w:hint="eastAsia"/>
                <w:spacing w:val="-2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27</w:t>
            </w:r>
            <w:r>
              <w:rPr>
                <w:rFonts w:hint="eastAsia"/>
                <w:spacing w:val="0"/>
                <w:sz w:val="20"/>
              </w:rPr>
              <w:t>日和</w:t>
            </w:r>
            <w:r>
              <w:rPr>
                <w:spacing w:val="0"/>
                <w:sz w:val="20"/>
              </w:rPr>
              <w:br/>
            </w:r>
            <w:r>
              <w:rPr>
                <w:rFonts w:hint="eastAsia"/>
                <w:spacing w:val="0"/>
                <w:sz w:val="20"/>
              </w:rPr>
              <w:t>1991</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28</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CAT/C/7/</w:t>
            </w:r>
            <w:r>
              <w:rPr>
                <w:spacing w:val="0"/>
                <w:sz w:val="20"/>
              </w:rPr>
              <w:t>Add.</w:t>
            </w:r>
            <w:r>
              <w:rPr>
                <w:rFonts w:hint="eastAsia"/>
                <w:spacing w:val="0"/>
                <w:sz w:val="20"/>
              </w:rPr>
              <w:t>7</w:t>
            </w:r>
            <w:r>
              <w:rPr>
                <w:rFonts w:hint="eastAsia"/>
                <w:spacing w:val="0"/>
                <w:sz w:val="20"/>
              </w:rPr>
              <w:t>和</w:t>
            </w:r>
            <w:r>
              <w:rPr>
                <w:rFonts w:hint="eastAsia"/>
                <w:spacing w:val="0"/>
                <w:sz w:val="20"/>
              </w:rPr>
              <w:t>11</w:t>
            </w:r>
            <w:r>
              <w:rPr>
                <w:spacing w:val="0"/>
                <w:sz w:val="20"/>
              </w:rPr>
              <w:br/>
            </w:r>
            <w:r>
              <w:rPr>
                <w:rFonts w:hint="eastAsia"/>
                <w:spacing w:val="0"/>
                <w:sz w:val="20"/>
              </w:rPr>
              <w:t xml:space="preserve">  </w:t>
            </w:r>
            <w:r>
              <w:rPr>
                <w:rFonts w:hint="eastAsia"/>
                <w:spacing w:val="0"/>
                <w:sz w:val="20"/>
              </w:rPr>
              <w:t>和</w:t>
            </w:r>
            <w:r>
              <w:rPr>
                <w:rFonts w:hint="eastAsia"/>
                <w:spacing w:val="0"/>
                <w:sz w:val="20"/>
              </w:rPr>
              <w:t>13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希</w:t>
            </w:r>
            <w:r>
              <w:rPr>
                <w:rFonts w:hint="eastAsia"/>
                <w:spacing w:val="0"/>
                <w:sz w:val="20"/>
              </w:rPr>
              <w:t xml:space="preserve">  </w:t>
            </w:r>
            <w:r>
              <w:rPr>
                <w:rFonts w:hint="eastAsia"/>
                <w:spacing w:val="0"/>
                <w:sz w:val="20"/>
              </w:rPr>
              <w:t>腊</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5</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4</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8</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CAT/C/7/</w:t>
            </w:r>
            <w:r>
              <w:rPr>
                <w:spacing w:val="0"/>
                <w:sz w:val="20"/>
              </w:rPr>
              <w:t>Add.</w:t>
            </w:r>
            <w:r>
              <w:rPr>
                <w:rFonts w:hint="eastAsia"/>
                <w:spacing w:val="0"/>
                <w:sz w:val="20"/>
              </w:rPr>
              <w:t>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圭亚那</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秘</w:t>
            </w:r>
            <w:r>
              <w:rPr>
                <w:rFonts w:hint="eastAsia"/>
                <w:spacing w:val="0"/>
                <w:sz w:val="20"/>
              </w:rPr>
              <w:t xml:space="preserve">  </w:t>
            </w:r>
            <w:r>
              <w:rPr>
                <w:rFonts w:hint="eastAsia"/>
                <w:spacing w:val="0"/>
                <w:sz w:val="20"/>
              </w:rPr>
              <w:t>鲁</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9</w:t>
            </w:r>
            <w:r>
              <w:rPr>
                <w:rFonts w:hint="eastAsia"/>
                <w:spacing w:val="0"/>
                <w:sz w:val="20"/>
              </w:rPr>
              <w:t>日和</w:t>
            </w:r>
            <w:r>
              <w:rPr>
                <w:spacing w:val="0"/>
                <w:sz w:val="20"/>
              </w:rPr>
              <w:br/>
            </w:r>
            <w:r>
              <w:rPr>
                <w:rFonts w:hint="eastAsia"/>
                <w:spacing w:val="0"/>
                <w:sz w:val="20"/>
              </w:rPr>
              <w:t>1994</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22</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CAT/C/7/</w:t>
            </w:r>
            <w:r>
              <w:rPr>
                <w:spacing w:val="0"/>
                <w:sz w:val="20"/>
              </w:rPr>
              <w:t>Add.</w:t>
            </w:r>
            <w:r>
              <w:rPr>
                <w:rFonts w:hint="eastAsia"/>
                <w:spacing w:val="0"/>
                <w:sz w:val="20"/>
              </w:rPr>
              <w:t>15</w:t>
            </w:r>
            <w:r>
              <w:rPr>
                <w:rFonts w:hint="eastAsia"/>
                <w:spacing w:val="0"/>
                <w:sz w:val="20"/>
              </w:rPr>
              <w:t>和</w:t>
            </w:r>
            <w:r>
              <w:rPr>
                <w:rFonts w:hint="eastAsia"/>
                <w:spacing w:val="0"/>
                <w:sz w:val="20"/>
              </w:rPr>
              <w:t>16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突尼斯</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23</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22</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25</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CAT/C/7/</w:t>
            </w:r>
            <w:r>
              <w:rPr>
                <w:spacing w:val="0"/>
                <w:sz w:val="20"/>
              </w:rPr>
              <w:t>Add.</w:t>
            </w:r>
            <w:r>
              <w:rPr>
                <w:rFonts w:hint="eastAsia"/>
                <w:spacing w:val="0"/>
                <w:sz w:val="20"/>
              </w:rPr>
              <w:t>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土耳其</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1988</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1</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31</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24</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CAT/C/7/</w:t>
            </w:r>
            <w:r>
              <w:rPr>
                <w:spacing w:val="0"/>
                <w:sz w:val="20"/>
              </w:rPr>
              <w:t>Add.</w:t>
            </w:r>
            <w:r>
              <w:rPr>
                <w:rFonts w:hint="eastAsia"/>
                <w:spacing w:val="0"/>
                <w:sz w:val="20"/>
              </w:rPr>
              <w:t>6</w:t>
            </w:r>
          </w:p>
        </w:tc>
      </w:tr>
    </w:tbl>
    <w:p w:rsidR="00000000" w:rsidRDefault="00000000">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890"/>
        <w:gridCol w:w="1890"/>
        <w:gridCol w:w="2073"/>
        <w:gridCol w:w="2139"/>
      </w:tblGrid>
      <w:tr w:rsidR="00000000">
        <w:tblPrEx>
          <w:tblCellMar>
            <w:top w:w="0" w:type="dxa"/>
            <w:bottom w:w="0" w:type="dxa"/>
          </w:tblCellMar>
        </w:tblPrEx>
        <w:trPr>
          <w:cantSplit/>
        </w:trPr>
        <w:tc>
          <w:tcPr>
            <w:tcW w:w="9570" w:type="dxa"/>
            <w:gridSpan w:val="5"/>
            <w:tcBorders>
              <w:top w:val="nil"/>
              <w:left w:val="nil"/>
              <w:bottom w:val="nil"/>
              <w:right w:val="nil"/>
            </w:tcBorders>
          </w:tcPr>
          <w:p w:rsidR="00000000" w:rsidRDefault="00000000">
            <w:pPr>
              <w:pStyle w:val="Heading3"/>
              <w:spacing w:after="160"/>
              <w:rPr>
                <w:rFonts w:hint="eastAsia"/>
              </w:rPr>
            </w:pPr>
            <w:r>
              <w:rPr>
                <w:rFonts w:hint="eastAsia"/>
              </w:rPr>
              <w:t>应于</w:t>
            </w:r>
            <w:r>
              <w:rPr>
                <w:rFonts w:hint="eastAsia"/>
              </w:rPr>
              <w:t>1990</w:t>
            </w:r>
            <w:r>
              <w:rPr>
                <w:rFonts w:hint="eastAsia"/>
              </w:rPr>
              <w:t>年提交的初次报告</w:t>
            </w:r>
            <w:r>
              <w:rPr>
                <w:u w:val="none"/>
                <w:lang w:val="fr-CH"/>
              </w:rPr>
              <w:t xml:space="preserve"> </w:t>
            </w:r>
            <w:r>
              <w:rPr>
                <w:rFonts w:hint="eastAsia"/>
                <w:u w:val="none"/>
              </w:rPr>
              <w:t>(11)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78" w:type="dxa"/>
          </w:tcPr>
          <w:p w:rsidR="00000000" w:rsidRDefault="00000000">
            <w:pPr>
              <w:spacing w:before="160"/>
              <w:jc w:val="center"/>
              <w:rPr>
                <w:rFonts w:hint="eastAsia"/>
                <w:snapToGrid/>
                <w:sz w:val="21"/>
              </w:rPr>
            </w:pP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center"/>
              <w:rPr>
                <w:rFonts w:hint="eastAsia"/>
                <w:snapToGrid/>
                <w:sz w:val="21"/>
              </w:rPr>
            </w:pPr>
            <w:r>
              <w:rPr>
                <w:rFonts w:hint="eastAsia"/>
                <w:snapToGrid/>
                <w:sz w:val="21"/>
              </w:rPr>
              <w:t>生效日期</w:t>
            </w:r>
          </w:p>
        </w:tc>
        <w:tc>
          <w:tcPr>
            <w:tcW w:w="1890" w:type="dxa"/>
          </w:tcPr>
          <w:p w:rsidR="00000000" w:rsidRDefault="00000000">
            <w:pPr>
              <w:spacing w:line="240" w:lineRule="auto"/>
              <w:jc w:val="center"/>
              <w:rPr>
                <w:rFonts w:hint="eastAsia"/>
                <w:snapToGrid/>
                <w:sz w:val="21"/>
              </w:rPr>
            </w:pPr>
            <w:r>
              <w:rPr>
                <w:rFonts w:hint="eastAsia"/>
                <w:snapToGrid/>
                <w:sz w:val="21"/>
              </w:rPr>
              <w:t>初次报告</w:t>
            </w:r>
            <w:r>
              <w:rPr>
                <w:snapToGrid/>
                <w:sz w:val="21"/>
              </w:rPr>
              <w:br/>
            </w:r>
            <w:r>
              <w:rPr>
                <w:rFonts w:hint="eastAsia"/>
                <w:snapToGrid/>
                <w:sz w:val="21"/>
              </w:rPr>
              <w:t>应交日期</w:t>
            </w:r>
          </w:p>
        </w:tc>
        <w:tc>
          <w:tcPr>
            <w:tcW w:w="2073" w:type="dxa"/>
          </w:tcPr>
          <w:p w:rsidR="00000000" w:rsidRDefault="00000000">
            <w:pPr>
              <w:spacing w:before="160"/>
              <w:jc w:val="center"/>
              <w:rPr>
                <w:rFonts w:hint="eastAsia"/>
                <w:snapToGrid/>
                <w:sz w:val="21"/>
              </w:rPr>
            </w:pPr>
            <w:r>
              <w:rPr>
                <w:rFonts w:hint="eastAsia"/>
                <w:snapToGrid/>
                <w:sz w:val="21"/>
              </w:rPr>
              <w:t>提交日期</w:t>
            </w:r>
          </w:p>
        </w:tc>
        <w:tc>
          <w:tcPr>
            <w:tcW w:w="2139" w:type="dxa"/>
          </w:tcPr>
          <w:p w:rsidR="00000000" w:rsidRDefault="00000000">
            <w:pPr>
              <w:spacing w:before="160" w:after="160"/>
              <w:jc w:val="center"/>
              <w:rPr>
                <w:rFonts w:hint="eastAsia"/>
                <w:snapToGrid/>
                <w:sz w:val="21"/>
              </w:rPr>
            </w:pPr>
            <w:r>
              <w:rPr>
                <w:rFonts w:hint="eastAsia"/>
                <w:snapToGrid/>
                <w:sz w:val="21"/>
              </w:rPr>
              <w:t>文件编号</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阿尔及利亚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12</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11</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13</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CAT/C/9/</w:t>
            </w:r>
            <w:r>
              <w:rPr>
                <w:spacing w:val="0"/>
                <w:sz w:val="20"/>
              </w:rPr>
              <w:t>Add.</w:t>
            </w:r>
            <w:r>
              <w:rPr>
                <w:rFonts w:hint="eastAsia"/>
                <w:spacing w:val="0"/>
                <w:sz w:val="20"/>
              </w:rPr>
              <w:t>5</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澳大利亚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7</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6</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27</w:t>
            </w:r>
            <w:r>
              <w:rPr>
                <w:rFonts w:hint="eastAsia"/>
                <w:spacing w:val="0"/>
                <w:sz w:val="20"/>
              </w:rPr>
              <w:t>日和</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CAT/C/9/</w:t>
            </w:r>
            <w:r>
              <w:rPr>
                <w:spacing w:val="0"/>
                <w:sz w:val="20"/>
              </w:rPr>
              <w:t>Add.</w:t>
            </w:r>
            <w:r>
              <w:rPr>
                <w:rFonts w:hint="eastAsia"/>
                <w:spacing w:val="0"/>
                <w:sz w:val="20"/>
              </w:rPr>
              <w:t>8-11</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p>
        </w:tc>
        <w:tc>
          <w:tcPr>
            <w:tcW w:w="1890" w:type="dxa"/>
            <w:tcBorders>
              <w:top w:val="nil"/>
              <w:left w:val="nil"/>
              <w:bottom w:val="nil"/>
              <w:right w:val="nil"/>
            </w:tcBorders>
          </w:tcPr>
          <w:p w:rsidR="00000000" w:rsidRDefault="00000000">
            <w:pPr>
              <w:rPr>
                <w:rFonts w:hint="eastAsia"/>
                <w:spacing w:val="0"/>
                <w:sz w:val="20"/>
              </w:rPr>
            </w:pPr>
          </w:p>
        </w:tc>
        <w:tc>
          <w:tcPr>
            <w:tcW w:w="1890" w:type="dxa"/>
            <w:tcBorders>
              <w:top w:val="nil"/>
              <w:left w:val="nil"/>
              <w:bottom w:val="nil"/>
              <w:right w:val="nil"/>
            </w:tcBorders>
          </w:tcPr>
          <w:p w:rsidR="00000000" w:rsidRDefault="00000000">
            <w:pPr>
              <w:rPr>
                <w:rFonts w:hint="eastAsia"/>
                <w:spacing w:val="0"/>
                <w:sz w:val="20"/>
              </w:rPr>
            </w:pP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11</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巴</w:t>
            </w:r>
            <w:r>
              <w:rPr>
                <w:rFonts w:hint="eastAsia"/>
                <w:spacing w:val="0"/>
                <w:sz w:val="20"/>
              </w:rPr>
              <w:t xml:space="preserve">  </w:t>
            </w:r>
            <w:r>
              <w:rPr>
                <w:rFonts w:hint="eastAsia"/>
                <w:spacing w:val="0"/>
                <w:sz w:val="20"/>
              </w:rPr>
              <w:t>西</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2000</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26</w:t>
            </w:r>
            <w:r>
              <w:rPr>
                <w:rFonts w:hint="eastAsia"/>
                <w:spacing w:val="0"/>
                <w:sz w:val="20"/>
              </w:rPr>
              <w:t>日</w:t>
            </w:r>
          </w:p>
        </w:tc>
        <w:tc>
          <w:tcPr>
            <w:tcW w:w="2139" w:type="dxa"/>
            <w:tcBorders>
              <w:top w:val="nil"/>
              <w:left w:val="nil"/>
              <w:bottom w:val="nil"/>
              <w:right w:val="nil"/>
            </w:tcBorders>
          </w:tcPr>
          <w:p w:rsidR="00000000" w:rsidRDefault="00000000">
            <w:pPr>
              <w:rPr>
                <w:spacing w:val="0"/>
                <w:sz w:val="20"/>
              </w:rPr>
            </w:pPr>
            <w:r>
              <w:rPr>
                <w:rFonts w:hint="eastAsia"/>
                <w:spacing w:val="0"/>
                <w:sz w:val="20"/>
              </w:rPr>
              <w:t>CA</w:t>
            </w:r>
            <w:r>
              <w:rPr>
                <w:spacing w:val="0"/>
                <w:sz w:val="20"/>
              </w:rPr>
              <w:t>T</w:t>
            </w:r>
            <w:r>
              <w:rPr>
                <w:rFonts w:hint="eastAsia"/>
                <w:spacing w:val="0"/>
                <w:sz w:val="20"/>
              </w:rPr>
              <w:t>/C/9/</w:t>
            </w:r>
            <w:r>
              <w:rPr>
                <w:spacing w:val="0"/>
                <w:sz w:val="20"/>
              </w:rPr>
              <w:t>Add.16</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芬</w:t>
            </w:r>
            <w:r>
              <w:rPr>
                <w:rFonts w:hint="eastAsia"/>
                <w:spacing w:val="0"/>
                <w:sz w:val="20"/>
              </w:rPr>
              <w:t xml:space="preserve">  </w:t>
            </w:r>
            <w:r>
              <w:rPr>
                <w:rFonts w:hint="eastAsia"/>
                <w:spacing w:val="0"/>
                <w:sz w:val="20"/>
              </w:rPr>
              <w:t>兰</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29</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28</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28</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CAT/C/9/</w:t>
            </w:r>
            <w:r>
              <w:rPr>
                <w:spacing w:val="0"/>
                <w:sz w:val="20"/>
              </w:rPr>
              <w:t>Add.</w:t>
            </w:r>
            <w:r>
              <w:rPr>
                <w:rFonts w:hint="eastAsia"/>
                <w:spacing w:val="0"/>
                <w:sz w:val="20"/>
              </w:rPr>
              <w:t>4</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几内亚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9</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8</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意大利</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11</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10</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30</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CAT/C/9/</w:t>
            </w:r>
            <w:r>
              <w:rPr>
                <w:spacing w:val="0"/>
                <w:sz w:val="20"/>
              </w:rPr>
              <w:t>Add.9</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阿拉伯利比亚</w:t>
            </w:r>
            <w:r>
              <w:rPr>
                <w:spacing w:val="0"/>
                <w:sz w:val="20"/>
              </w:rPr>
              <w:br/>
            </w:r>
            <w:r>
              <w:rPr>
                <w:rFonts w:hint="eastAsia"/>
                <w:spacing w:val="0"/>
                <w:sz w:val="20"/>
              </w:rPr>
              <w:t xml:space="preserve">  </w:t>
            </w:r>
            <w:r>
              <w:rPr>
                <w:rFonts w:hint="eastAsia"/>
                <w:spacing w:val="0"/>
                <w:sz w:val="20"/>
              </w:rPr>
              <w:t>民众国</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15</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14</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14</w:t>
            </w:r>
            <w:r>
              <w:rPr>
                <w:rFonts w:hint="eastAsia"/>
                <w:spacing w:val="0"/>
                <w:sz w:val="20"/>
              </w:rPr>
              <w:t>日和</w:t>
            </w:r>
            <w:r>
              <w:rPr>
                <w:spacing w:val="0"/>
                <w:sz w:val="20"/>
              </w:rPr>
              <w:br/>
              <w:t>1992</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27</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CAT/C/9/</w:t>
            </w:r>
            <w:r>
              <w:rPr>
                <w:spacing w:val="0"/>
                <w:sz w:val="20"/>
              </w:rPr>
              <w:t>Add.</w:t>
            </w:r>
            <w:r>
              <w:rPr>
                <w:rFonts w:hint="eastAsia"/>
                <w:spacing w:val="0"/>
                <w:sz w:val="20"/>
              </w:rPr>
              <w:t>7</w:t>
            </w:r>
            <w:r>
              <w:rPr>
                <w:rFonts w:hint="eastAsia"/>
                <w:spacing w:val="0"/>
                <w:sz w:val="20"/>
              </w:rPr>
              <w:t>和</w:t>
            </w:r>
            <w:r>
              <w:rPr>
                <w:spacing w:val="0"/>
                <w:sz w:val="20"/>
              </w:rPr>
              <w:br/>
            </w:r>
            <w:r>
              <w:rPr>
                <w:rFonts w:hint="eastAsia"/>
                <w:spacing w:val="0"/>
                <w:sz w:val="20"/>
              </w:rPr>
              <w:t>12/</w:t>
            </w:r>
            <w:r>
              <w:rPr>
                <w:spacing w:val="0"/>
                <w:sz w:val="20"/>
              </w:rPr>
              <w:t>Rev.1</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荷</w:t>
            </w:r>
            <w:r>
              <w:rPr>
                <w:rFonts w:hint="eastAsia"/>
                <w:spacing w:val="0"/>
                <w:sz w:val="20"/>
              </w:rPr>
              <w:t xml:space="preserve">  </w:t>
            </w:r>
            <w:r>
              <w:rPr>
                <w:rFonts w:hint="eastAsia"/>
                <w:spacing w:val="0"/>
                <w:sz w:val="20"/>
              </w:rPr>
              <w:t>兰</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20</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19</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14</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CAT/C/9/</w:t>
            </w:r>
            <w:r>
              <w:rPr>
                <w:spacing w:val="0"/>
                <w:sz w:val="20"/>
              </w:rPr>
              <w:t>Add.</w:t>
            </w:r>
            <w:r>
              <w:rPr>
                <w:rFonts w:hint="eastAsia"/>
                <w:spacing w:val="0"/>
                <w:sz w:val="20"/>
              </w:rPr>
              <w:t>1-3</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p>
        </w:tc>
        <w:tc>
          <w:tcPr>
            <w:tcW w:w="1890" w:type="dxa"/>
            <w:tcBorders>
              <w:top w:val="nil"/>
              <w:left w:val="nil"/>
              <w:bottom w:val="nil"/>
              <w:right w:val="nil"/>
            </w:tcBorders>
          </w:tcPr>
          <w:p w:rsidR="00000000" w:rsidRDefault="00000000">
            <w:pPr>
              <w:rPr>
                <w:rFonts w:hint="eastAsia"/>
                <w:spacing w:val="0"/>
                <w:sz w:val="20"/>
              </w:rPr>
            </w:pPr>
          </w:p>
        </w:tc>
        <w:tc>
          <w:tcPr>
            <w:tcW w:w="1890" w:type="dxa"/>
            <w:tcBorders>
              <w:top w:val="nil"/>
              <w:left w:val="nil"/>
              <w:bottom w:val="nil"/>
              <w:right w:val="nil"/>
            </w:tcBorders>
          </w:tcPr>
          <w:p w:rsidR="00000000" w:rsidRDefault="00000000">
            <w:pPr>
              <w:rPr>
                <w:rFonts w:hint="eastAsia"/>
                <w:spacing w:val="0"/>
                <w:sz w:val="20"/>
              </w:rPr>
            </w:pP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11</w:t>
            </w:r>
            <w:r>
              <w:rPr>
                <w:rFonts w:hint="eastAsia"/>
                <w:spacing w:val="0"/>
                <w:sz w:val="20"/>
              </w:rPr>
              <w:t>日和</w:t>
            </w:r>
            <w:r>
              <w:rPr>
                <w:spacing w:val="0"/>
                <w:sz w:val="20"/>
              </w:rPr>
              <w:br/>
            </w:r>
            <w:r>
              <w:rPr>
                <w:rFonts w:hint="eastAsia"/>
                <w:spacing w:val="0"/>
                <w:sz w:val="20"/>
              </w:rPr>
              <w:t>1990</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13</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波</w:t>
            </w:r>
            <w:r>
              <w:rPr>
                <w:rFonts w:hint="eastAsia"/>
                <w:spacing w:val="0"/>
                <w:sz w:val="20"/>
              </w:rPr>
              <w:t xml:space="preserve">  </w:t>
            </w:r>
            <w:r>
              <w:rPr>
                <w:rFonts w:hint="eastAsia"/>
                <w:spacing w:val="0"/>
                <w:sz w:val="20"/>
              </w:rPr>
              <w:t>兰</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25</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24</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22</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CAT/C/9/</w:t>
            </w:r>
            <w:r>
              <w:rPr>
                <w:spacing w:val="0"/>
                <w:sz w:val="20"/>
              </w:rPr>
              <w:t>Add.</w:t>
            </w:r>
            <w:r>
              <w:rPr>
                <w:rFonts w:hint="eastAsia"/>
                <w:spacing w:val="0"/>
                <w:sz w:val="20"/>
              </w:rPr>
              <w:t>13</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葡萄牙</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11</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10</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7</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CAT/C/9/</w:t>
            </w:r>
            <w:r>
              <w:rPr>
                <w:spacing w:val="0"/>
                <w:sz w:val="20"/>
              </w:rPr>
              <w:t>Add.</w:t>
            </w:r>
            <w:r>
              <w:rPr>
                <w:rFonts w:hint="eastAsia"/>
                <w:spacing w:val="0"/>
                <w:sz w:val="20"/>
              </w:rPr>
              <w:t>15</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14"/>
                <w:sz w:val="20"/>
              </w:rPr>
            </w:pPr>
            <w:r>
              <w:rPr>
                <w:rFonts w:hint="eastAsia"/>
                <w:spacing w:val="-14"/>
                <w:sz w:val="20"/>
              </w:rPr>
              <w:t>大不列颠及北爱</w:t>
            </w:r>
            <w:r>
              <w:rPr>
                <w:spacing w:val="-14"/>
                <w:sz w:val="20"/>
              </w:rPr>
              <w:br/>
            </w:r>
            <w:r>
              <w:rPr>
                <w:rFonts w:hint="eastAsia"/>
                <w:spacing w:val="-14"/>
                <w:sz w:val="20"/>
              </w:rPr>
              <w:t xml:space="preserve">  </w:t>
            </w:r>
            <w:r>
              <w:rPr>
                <w:rFonts w:hint="eastAsia"/>
                <w:spacing w:val="-14"/>
                <w:sz w:val="20"/>
              </w:rPr>
              <w:t>尔兰联合王国</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1989</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7</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6</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22</w:t>
            </w:r>
            <w:r>
              <w:rPr>
                <w:rFonts w:hint="eastAsia"/>
                <w:spacing w:val="0"/>
                <w:sz w:val="20"/>
              </w:rPr>
              <w:t>日和</w:t>
            </w:r>
            <w:r>
              <w:rPr>
                <w:spacing w:val="0"/>
                <w:sz w:val="20"/>
              </w:rPr>
              <w:br/>
            </w:r>
            <w:r>
              <w:rPr>
                <w:rFonts w:hint="eastAsia"/>
                <w:spacing w:val="0"/>
                <w:sz w:val="20"/>
              </w:rPr>
              <w:t>1992</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30</w:t>
            </w:r>
            <w:r>
              <w:rPr>
                <w:rFonts w:hint="eastAsia"/>
                <w:spacing w:val="0"/>
                <w:sz w:val="20"/>
              </w:rPr>
              <w:t>日</w:t>
            </w:r>
          </w:p>
        </w:tc>
        <w:tc>
          <w:tcPr>
            <w:tcW w:w="2139" w:type="dxa"/>
            <w:tcBorders>
              <w:top w:val="nil"/>
              <w:left w:val="nil"/>
              <w:bottom w:val="nil"/>
              <w:right w:val="nil"/>
            </w:tcBorders>
          </w:tcPr>
          <w:p w:rsidR="00000000" w:rsidRDefault="00000000">
            <w:pPr>
              <w:spacing w:after="240"/>
              <w:rPr>
                <w:rFonts w:hint="eastAsia"/>
                <w:spacing w:val="0"/>
                <w:sz w:val="20"/>
              </w:rPr>
            </w:pPr>
            <w:r>
              <w:rPr>
                <w:rFonts w:hint="eastAsia"/>
                <w:spacing w:val="0"/>
                <w:sz w:val="20"/>
              </w:rPr>
              <w:t>CAT/C/9/</w:t>
            </w:r>
            <w:r>
              <w:rPr>
                <w:spacing w:val="0"/>
                <w:sz w:val="20"/>
              </w:rPr>
              <w:t>Add.</w:t>
            </w:r>
            <w:r>
              <w:rPr>
                <w:rFonts w:hint="eastAsia"/>
                <w:spacing w:val="0"/>
                <w:sz w:val="20"/>
              </w:rPr>
              <w:t>6,10</w:t>
            </w:r>
            <w:r>
              <w:rPr>
                <w:spacing w:val="0"/>
                <w:sz w:val="20"/>
              </w:rPr>
              <w:br/>
            </w:r>
            <w:r>
              <w:rPr>
                <w:rFonts w:hint="eastAsia"/>
                <w:spacing w:val="0"/>
                <w:sz w:val="20"/>
              </w:rPr>
              <w:t xml:space="preserve">  </w:t>
            </w:r>
            <w:r>
              <w:rPr>
                <w:rFonts w:hint="eastAsia"/>
                <w:spacing w:val="0"/>
                <w:sz w:val="20"/>
              </w:rPr>
              <w:t>和</w:t>
            </w:r>
            <w:r>
              <w:rPr>
                <w:rFonts w:hint="eastAsia"/>
                <w:spacing w:val="0"/>
                <w:sz w:val="20"/>
              </w:rPr>
              <w:t>14</w:t>
            </w:r>
          </w:p>
        </w:tc>
      </w:tr>
      <w:tr w:rsidR="00000000">
        <w:tblPrEx>
          <w:tblCellMar>
            <w:top w:w="0" w:type="dxa"/>
            <w:bottom w:w="0" w:type="dxa"/>
          </w:tblCellMar>
        </w:tblPrEx>
        <w:trPr>
          <w:cantSplit/>
        </w:trPr>
        <w:tc>
          <w:tcPr>
            <w:tcW w:w="9570" w:type="dxa"/>
            <w:gridSpan w:val="5"/>
            <w:tcBorders>
              <w:top w:val="nil"/>
              <w:left w:val="nil"/>
              <w:bottom w:val="nil"/>
              <w:right w:val="nil"/>
            </w:tcBorders>
          </w:tcPr>
          <w:p w:rsidR="00000000" w:rsidRDefault="00000000">
            <w:pPr>
              <w:pStyle w:val="Heading3"/>
              <w:spacing w:before="120"/>
              <w:rPr>
                <w:rFonts w:hint="eastAsia"/>
              </w:rPr>
            </w:pPr>
            <w:r>
              <w:rPr>
                <w:rFonts w:hint="eastAsia"/>
              </w:rPr>
              <w:t>应于</w:t>
            </w:r>
            <w:r>
              <w:rPr>
                <w:rFonts w:hint="eastAsia"/>
              </w:rPr>
              <w:t>1991</w:t>
            </w:r>
            <w:r>
              <w:rPr>
                <w:rFonts w:hint="eastAsia"/>
              </w:rPr>
              <w:t>年提交的初次报告</w:t>
            </w:r>
            <w:r>
              <w:rPr>
                <w:u w:val="none"/>
                <w:lang w:val="fr-CH"/>
              </w:rPr>
              <w:t xml:space="preserve"> </w:t>
            </w:r>
            <w:r>
              <w:rPr>
                <w:rFonts w:hint="eastAsia"/>
                <w:u w:val="none"/>
              </w:rPr>
              <w:t>(7)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78" w:type="dxa"/>
          </w:tcPr>
          <w:p w:rsidR="00000000" w:rsidRDefault="00000000">
            <w:pPr>
              <w:spacing w:before="160"/>
              <w:jc w:val="center"/>
              <w:rPr>
                <w:rFonts w:hint="eastAsia"/>
                <w:snapToGrid/>
                <w:sz w:val="21"/>
              </w:rPr>
            </w:pP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center"/>
              <w:rPr>
                <w:rFonts w:hint="eastAsia"/>
                <w:snapToGrid/>
                <w:sz w:val="21"/>
              </w:rPr>
            </w:pPr>
            <w:r>
              <w:rPr>
                <w:rFonts w:hint="eastAsia"/>
                <w:snapToGrid/>
                <w:sz w:val="21"/>
              </w:rPr>
              <w:t>生效日期</w:t>
            </w:r>
          </w:p>
        </w:tc>
        <w:tc>
          <w:tcPr>
            <w:tcW w:w="1890" w:type="dxa"/>
          </w:tcPr>
          <w:p w:rsidR="00000000" w:rsidRDefault="00000000">
            <w:pPr>
              <w:spacing w:line="240" w:lineRule="auto"/>
              <w:jc w:val="center"/>
              <w:rPr>
                <w:rFonts w:hint="eastAsia"/>
                <w:snapToGrid/>
                <w:sz w:val="21"/>
              </w:rPr>
            </w:pPr>
            <w:r>
              <w:rPr>
                <w:rFonts w:hint="eastAsia"/>
                <w:snapToGrid/>
                <w:sz w:val="21"/>
              </w:rPr>
              <w:t>初次报告</w:t>
            </w:r>
            <w:r>
              <w:rPr>
                <w:snapToGrid/>
                <w:sz w:val="21"/>
              </w:rPr>
              <w:br/>
            </w:r>
            <w:r>
              <w:rPr>
                <w:rFonts w:hint="eastAsia"/>
                <w:snapToGrid/>
                <w:sz w:val="21"/>
              </w:rPr>
              <w:t>应交日期</w:t>
            </w:r>
          </w:p>
        </w:tc>
        <w:tc>
          <w:tcPr>
            <w:tcW w:w="2073" w:type="dxa"/>
          </w:tcPr>
          <w:p w:rsidR="00000000" w:rsidRDefault="00000000">
            <w:pPr>
              <w:spacing w:before="160"/>
              <w:jc w:val="center"/>
              <w:rPr>
                <w:rFonts w:hint="eastAsia"/>
                <w:snapToGrid/>
                <w:sz w:val="21"/>
              </w:rPr>
            </w:pPr>
            <w:r>
              <w:rPr>
                <w:rFonts w:hint="eastAsia"/>
                <w:snapToGrid/>
                <w:sz w:val="21"/>
              </w:rPr>
              <w:t>提交日期</w:t>
            </w:r>
          </w:p>
        </w:tc>
        <w:tc>
          <w:tcPr>
            <w:tcW w:w="2139" w:type="dxa"/>
          </w:tcPr>
          <w:p w:rsidR="00000000" w:rsidRDefault="00000000">
            <w:pPr>
              <w:spacing w:before="160" w:after="160"/>
              <w:jc w:val="center"/>
              <w:rPr>
                <w:rFonts w:hint="eastAsia"/>
                <w:snapToGrid/>
                <w:sz w:val="21"/>
              </w:rPr>
            </w:pPr>
            <w:r>
              <w:rPr>
                <w:rFonts w:hint="eastAsia"/>
                <w:snapToGrid/>
                <w:sz w:val="21"/>
              </w:rPr>
              <w:t>文件编号</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德</w:t>
            </w:r>
            <w:r>
              <w:rPr>
                <w:rFonts w:hint="eastAsia"/>
                <w:spacing w:val="0"/>
                <w:sz w:val="20"/>
              </w:rPr>
              <w:t xml:space="preserve">  </w:t>
            </w:r>
            <w:r>
              <w:rPr>
                <w:rFonts w:hint="eastAsia"/>
                <w:spacing w:val="0"/>
                <w:sz w:val="20"/>
              </w:rPr>
              <w:t>国</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31</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30</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9</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CAT/C/12/</w:t>
            </w:r>
            <w:r>
              <w:rPr>
                <w:spacing w:val="0"/>
                <w:sz w:val="20"/>
              </w:rPr>
              <w:t>Add.</w:t>
            </w:r>
            <w:r>
              <w:rPr>
                <w:rFonts w:hint="eastAsia"/>
                <w:spacing w:val="0"/>
                <w:sz w:val="20"/>
              </w:rPr>
              <w:t>1</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危地马拉</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4</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3</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w:t>
            </w:r>
            <w:r>
              <w:rPr>
                <w:rFonts w:hint="eastAsia"/>
                <w:spacing w:val="0"/>
                <w:sz w:val="20"/>
              </w:rPr>
              <w:t>日和</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CAT/C/12/</w:t>
            </w:r>
            <w:r>
              <w:rPr>
                <w:spacing w:val="0"/>
                <w:sz w:val="20"/>
              </w:rPr>
              <w:t>Add.</w:t>
            </w:r>
            <w:r>
              <w:rPr>
                <w:rFonts w:hint="eastAsia"/>
                <w:spacing w:val="0"/>
                <w:sz w:val="20"/>
              </w:rPr>
              <w:t>5</w:t>
            </w:r>
            <w:r>
              <w:rPr>
                <w:rFonts w:hint="eastAsia"/>
                <w:spacing w:val="0"/>
                <w:sz w:val="20"/>
              </w:rPr>
              <w:t>和</w:t>
            </w:r>
            <w:r>
              <w:rPr>
                <w:rFonts w:hint="eastAsia"/>
                <w:spacing w:val="0"/>
                <w:sz w:val="20"/>
              </w:rPr>
              <w:t>6</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p>
        </w:tc>
        <w:tc>
          <w:tcPr>
            <w:tcW w:w="1890" w:type="dxa"/>
            <w:tcBorders>
              <w:top w:val="nil"/>
              <w:left w:val="nil"/>
              <w:bottom w:val="nil"/>
              <w:right w:val="nil"/>
            </w:tcBorders>
          </w:tcPr>
          <w:p w:rsidR="00000000" w:rsidRDefault="00000000">
            <w:pPr>
              <w:rPr>
                <w:rFonts w:hint="eastAsia"/>
                <w:spacing w:val="0"/>
                <w:sz w:val="20"/>
              </w:rPr>
            </w:pPr>
          </w:p>
        </w:tc>
        <w:tc>
          <w:tcPr>
            <w:tcW w:w="1890" w:type="dxa"/>
            <w:tcBorders>
              <w:top w:val="nil"/>
              <w:left w:val="nil"/>
              <w:bottom w:val="nil"/>
              <w:right w:val="nil"/>
            </w:tcBorders>
          </w:tcPr>
          <w:p w:rsidR="00000000" w:rsidRDefault="00000000">
            <w:pPr>
              <w:rPr>
                <w:rFonts w:hint="eastAsia"/>
                <w:spacing w:val="0"/>
                <w:sz w:val="20"/>
              </w:rPr>
            </w:pP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31</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列支敦士登</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2</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5</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CAT/C/12/</w:t>
            </w:r>
            <w:r>
              <w:rPr>
                <w:spacing w:val="0"/>
                <w:sz w:val="20"/>
              </w:rPr>
              <w:t>Add.</w:t>
            </w:r>
            <w:r>
              <w:rPr>
                <w:rFonts w:hint="eastAsia"/>
                <w:spacing w:val="0"/>
                <w:sz w:val="20"/>
              </w:rPr>
              <w:t>4</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马耳他</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13</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12</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3</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CAT/C/12/</w:t>
            </w:r>
            <w:r>
              <w:rPr>
                <w:spacing w:val="0"/>
                <w:sz w:val="20"/>
              </w:rPr>
              <w:t>Add.</w:t>
            </w:r>
            <w:r>
              <w:rPr>
                <w:rFonts w:hint="eastAsia"/>
                <w:spacing w:val="0"/>
                <w:sz w:val="20"/>
              </w:rPr>
              <w:t>7</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新西兰</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9</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8</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29</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CAT/C/12/</w:t>
            </w:r>
            <w:r>
              <w:rPr>
                <w:spacing w:val="0"/>
                <w:sz w:val="20"/>
              </w:rPr>
              <w:t>Add.</w:t>
            </w:r>
            <w:r>
              <w:rPr>
                <w:rFonts w:hint="eastAsia"/>
                <w:spacing w:val="0"/>
                <w:sz w:val="20"/>
              </w:rPr>
              <w:t>2</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巴拉圭</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11</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10</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13</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CAT/C/12/</w:t>
            </w:r>
            <w:r>
              <w:rPr>
                <w:spacing w:val="0"/>
                <w:sz w:val="20"/>
              </w:rPr>
              <w:t>Add.</w:t>
            </w:r>
            <w:r>
              <w:rPr>
                <w:rFonts w:hint="eastAsia"/>
                <w:spacing w:val="0"/>
                <w:sz w:val="20"/>
              </w:rPr>
              <w:t>3</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索马里</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1990</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23</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22</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rPr>
          <w:cantSplit/>
        </w:trPr>
        <w:tc>
          <w:tcPr>
            <w:tcW w:w="9570" w:type="dxa"/>
            <w:gridSpan w:val="5"/>
            <w:tcBorders>
              <w:top w:val="nil"/>
              <w:left w:val="nil"/>
              <w:bottom w:val="nil"/>
              <w:right w:val="nil"/>
            </w:tcBorders>
          </w:tcPr>
          <w:p w:rsidR="00000000" w:rsidRDefault="00000000">
            <w:pPr>
              <w:pStyle w:val="Heading3"/>
              <w:rPr>
                <w:rFonts w:hint="eastAsia"/>
              </w:rPr>
            </w:pPr>
            <w:r>
              <w:rPr>
                <w:rFonts w:hint="eastAsia"/>
              </w:rPr>
              <w:t>应于</w:t>
            </w:r>
            <w:r>
              <w:rPr>
                <w:rFonts w:hint="eastAsia"/>
              </w:rPr>
              <w:t>1992</w:t>
            </w:r>
            <w:r>
              <w:rPr>
                <w:rFonts w:hint="eastAsia"/>
              </w:rPr>
              <w:t>年提交的初次报告</w:t>
            </w:r>
            <w:r>
              <w:rPr>
                <w:u w:val="none"/>
                <w:lang w:val="fr-CH"/>
              </w:rPr>
              <w:t xml:space="preserve"> </w:t>
            </w:r>
            <w:r>
              <w:rPr>
                <w:rFonts w:hint="eastAsia"/>
                <w:u w:val="none"/>
              </w:rPr>
              <w:t>(10)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78" w:type="dxa"/>
          </w:tcPr>
          <w:p w:rsidR="00000000" w:rsidRDefault="00000000">
            <w:pPr>
              <w:spacing w:before="160"/>
              <w:jc w:val="center"/>
              <w:rPr>
                <w:rFonts w:hint="eastAsia"/>
                <w:snapToGrid/>
                <w:sz w:val="21"/>
              </w:rPr>
            </w:pP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center"/>
              <w:rPr>
                <w:rFonts w:hint="eastAsia"/>
                <w:snapToGrid/>
                <w:sz w:val="21"/>
              </w:rPr>
            </w:pPr>
            <w:r>
              <w:rPr>
                <w:rFonts w:hint="eastAsia"/>
                <w:snapToGrid/>
                <w:sz w:val="21"/>
              </w:rPr>
              <w:t>生效日期</w:t>
            </w:r>
          </w:p>
        </w:tc>
        <w:tc>
          <w:tcPr>
            <w:tcW w:w="1890" w:type="dxa"/>
          </w:tcPr>
          <w:p w:rsidR="00000000" w:rsidRDefault="00000000">
            <w:pPr>
              <w:spacing w:line="240" w:lineRule="auto"/>
              <w:jc w:val="center"/>
              <w:rPr>
                <w:rFonts w:hint="eastAsia"/>
                <w:snapToGrid/>
                <w:sz w:val="21"/>
              </w:rPr>
            </w:pPr>
            <w:r>
              <w:rPr>
                <w:rFonts w:hint="eastAsia"/>
                <w:snapToGrid/>
                <w:sz w:val="21"/>
              </w:rPr>
              <w:t>初次报告</w:t>
            </w:r>
            <w:r>
              <w:rPr>
                <w:snapToGrid/>
                <w:sz w:val="21"/>
              </w:rPr>
              <w:br/>
            </w:r>
            <w:r>
              <w:rPr>
                <w:rFonts w:hint="eastAsia"/>
                <w:snapToGrid/>
                <w:sz w:val="21"/>
              </w:rPr>
              <w:t>应交日期</w:t>
            </w:r>
          </w:p>
        </w:tc>
        <w:tc>
          <w:tcPr>
            <w:tcW w:w="2073" w:type="dxa"/>
          </w:tcPr>
          <w:p w:rsidR="00000000" w:rsidRDefault="00000000">
            <w:pPr>
              <w:spacing w:before="160"/>
              <w:jc w:val="center"/>
              <w:rPr>
                <w:rFonts w:hint="eastAsia"/>
                <w:snapToGrid/>
                <w:sz w:val="21"/>
              </w:rPr>
            </w:pPr>
            <w:r>
              <w:rPr>
                <w:rFonts w:hint="eastAsia"/>
                <w:snapToGrid/>
                <w:sz w:val="21"/>
              </w:rPr>
              <w:t>提交日期</w:t>
            </w:r>
          </w:p>
        </w:tc>
        <w:tc>
          <w:tcPr>
            <w:tcW w:w="2139" w:type="dxa"/>
          </w:tcPr>
          <w:p w:rsidR="00000000" w:rsidRDefault="00000000">
            <w:pPr>
              <w:spacing w:before="160" w:after="160"/>
              <w:jc w:val="center"/>
              <w:rPr>
                <w:rFonts w:hint="eastAsia"/>
                <w:snapToGrid/>
                <w:sz w:val="21"/>
              </w:rPr>
            </w:pPr>
            <w:r>
              <w:rPr>
                <w:rFonts w:hint="eastAsia"/>
                <w:snapToGrid/>
                <w:sz w:val="21"/>
              </w:rPr>
              <w:t>文件编号</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克罗地亚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4</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CAT/C/16/</w:t>
            </w:r>
            <w:r>
              <w:rPr>
                <w:spacing w:val="0"/>
                <w:sz w:val="20"/>
              </w:rPr>
              <w:t>Add.6</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塞浦路斯</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17</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16</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23</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CAT/C/16/</w:t>
            </w:r>
            <w:r>
              <w:rPr>
                <w:spacing w:val="0"/>
                <w:sz w:val="20"/>
              </w:rPr>
              <w:t>Add.</w:t>
            </w:r>
            <w:r>
              <w:rPr>
                <w:rFonts w:hint="eastAsia"/>
                <w:spacing w:val="0"/>
                <w:sz w:val="20"/>
              </w:rPr>
              <w:t>2</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爱沙尼亚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20</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19</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以色列</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1</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25</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CAT/C/16/</w:t>
            </w:r>
            <w:r>
              <w:rPr>
                <w:spacing w:val="0"/>
                <w:sz w:val="20"/>
              </w:rPr>
              <w:t>Add.</w:t>
            </w:r>
            <w:r>
              <w:rPr>
                <w:rFonts w:hint="eastAsia"/>
                <w:spacing w:val="0"/>
                <w:sz w:val="20"/>
              </w:rPr>
              <w:t>4</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约</w:t>
            </w:r>
            <w:r>
              <w:rPr>
                <w:rFonts w:hint="eastAsia"/>
                <w:spacing w:val="0"/>
                <w:sz w:val="20"/>
              </w:rPr>
              <w:t xml:space="preserve">  </w:t>
            </w:r>
            <w:r>
              <w:rPr>
                <w:rFonts w:hint="eastAsia"/>
                <w:spacing w:val="0"/>
                <w:sz w:val="20"/>
              </w:rPr>
              <w:t>旦</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13</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12</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23</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CAT/C/16/</w:t>
            </w:r>
            <w:r>
              <w:rPr>
                <w:spacing w:val="0"/>
                <w:sz w:val="20"/>
              </w:rPr>
              <w:t>Add.</w:t>
            </w:r>
            <w:r>
              <w:rPr>
                <w:rFonts w:hint="eastAsia"/>
                <w:spacing w:val="0"/>
                <w:sz w:val="20"/>
              </w:rPr>
              <w:t>5</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尼泊尔</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13</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12</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6</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CAT/C/16/</w:t>
            </w:r>
            <w:r>
              <w:rPr>
                <w:spacing w:val="0"/>
                <w:sz w:val="20"/>
              </w:rPr>
              <w:t>Add.</w:t>
            </w:r>
            <w:r>
              <w:rPr>
                <w:rFonts w:hint="eastAsia"/>
                <w:spacing w:val="0"/>
                <w:sz w:val="20"/>
              </w:rPr>
              <w:t>3</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罗马尼亚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17</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16</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14</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CAT/C/16/</w:t>
            </w:r>
            <w:r>
              <w:rPr>
                <w:spacing w:val="0"/>
                <w:sz w:val="20"/>
              </w:rPr>
              <w:t>Add.</w:t>
            </w:r>
            <w:r>
              <w:rPr>
                <w:rFonts w:hint="eastAsia"/>
                <w:spacing w:val="0"/>
                <w:sz w:val="20"/>
              </w:rPr>
              <w:t>1</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委内瑞拉</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28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27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1998</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8</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CAT/C/16/</w:t>
            </w:r>
            <w:r>
              <w:rPr>
                <w:spacing w:val="0"/>
                <w:sz w:val="20"/>
              </w:rPr>
              <w:t>Add.</w:t>
            </w:r>
            <w:r>
              <w:rPr>
                <w:rFonts w:hint="eastAsia"/>
                <w:spacing w:val="0"/>
                <w:sz w:val="20"/>
              </w:rPr>
              <w:t>8</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也</w:t>
            </w:r>
            <w:r>
              <w:rPr>
                <w:rFonts w:hint="eastAsia"/>
                <w:spacing w:val="0"/>
                <w:sz w:val="20"/>
              </w:rPr>
              <w:t xml:space="preserve">  </w:t>
            </w:r>
            <w:r>
              <w:rPr>
                <w:rFonts w:hint="eastAsia"/>
                <w:spacing w:val="0"/>
                <w:sz w:val="20"/>
              </w:rPr>
              <w:t>门</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5</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4</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南斯拉夫</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1991</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10</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9</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1998</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20</w:t>
            </w:r>
            <w:r>
              <w:rPr>
                <w:rFonts w:hint="eastAsia"/>
                <w:spacing w:val="0"/>
                <w:sz w:val="20"/>
              </w:rPr>
              <w:t>日</w:t>
            </w:r>
          </w:p>
        </w:tc>
        <w:tc>
          <w:tcPr>
            <w:tcW w:w="2139" w:type="dxa"/>
            <w:tcBorders>
              <w:top w:val="nil"/>
              <w:left w:val="nil"/>
              <w:bottom w:val="nil"/>
              <w:right w:val="nil"/>
            </w:tcBorders>
          </w:tcPr>
          <w:p w:rsidR="00000000" w:rsidRDefault="00000000">
            <w:pPr>
              <w:spacing w:after="240"/>
              <w:rPr>
                <w:rFonts w:hint="eastAsia"/>
                <w:spacing w:val="0"/>
                <w:sz w:val="20"/>
              </w:rPr>
            </w:pPr>
            <w:r>
              <w:rPr>
                <w:rFonts w:hint="eastAsia"/>
                <w:spacing w:val="0"/>
                <w:sz w:val="20"/>
              </w:rPr>
              <w:t>CAT/C/16/</w:t>
            </w:r>
            <w:r>
              <w:rPr>
                <w:spacing w:val="0"/>
                <w:sz w:val="20"/>
              </w:rPr>
              <w:t>Add.</w:t>
            </w:r>
            <w:r>
              <w:rPr>
                <w:rFonts w:hint="eastAsia"/>
                <w:spacing w:val="0"/>
                <w:sz w:val="20"/>
              </w:rPr>
              <w:t>7</w:t>
            </w:r>
          </w:p>
        </w:tc>
      </w:tr>
      <w:tr w:rsidR="00000000">
        <w:tblPrEx>
          <w:tblCellMar>
            <w:top w:w="0" w:type="dxa"/>
            <w:bottom w:w="0" w:type="dxa"/>
          </w:tblCellMar>
        </w:tblPrEx>
        <w:trPr>
          <w:cantSplit/>
        </w:trPr>
        <w:tc>
          <w:tcPr>
            <w:tcW w:w="9570" w:type="dxa"/>
            <w:gridSpan w:val="5"/>
            <w:tcBorders>
              <w:top w:val="nil"/>
              <w:left w:val="nil"/>
              <w:bottom w:val="nil"/>
              <w:right w:val="nil"/>
            </w:tcBorders>
          </w:tcPr>
          <w:p w:rsidR="00000000" w:rsidRDefault="00000000">
            <w:pPr>
              <w:pStyle w:val="Heading3"/>
              <w:spacing w:before="240"/>
              <w:rPr>
                <w:rFonts w:hint="eastAsia"/>
              </w:rPr>
            </w:pPr>
            <w:r>
              <w:rPr>
                <w:rFonts w:hint="eastAsia"/>
              </w:rPr>
              <w:t>应于</w:t>
            </w:r>
            <w:r>
              <w:rPr>
                <w:rFonts w:hint="eastAsia"/>
              </w:rPr>
              <w:t>1993</w:t>
            </w:r>
            <w:r>
              <w:rPr>
                <w:rFonts w:hint="eastAsia"/>
              </w:rPr>
              <w:t>年提交的初次报告</w:t>
            </w:r>
            <w:r>
              <w:rPr>
                <w:u w:val="none"/>
                <w:lang w:val="fr-CH"/>
              </w:rPr>
              <w:t xml:space="preserve"> </w:t>
            </w:r>
            <w:r>
              <w:rPr>
                <w:rFonts w:hint="eastAsia"/>
                <w:u w:val="none"/>
              </w:rPr>
              <w:t>(8)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78" w:type="dxa"/>
          </w:tcPr>
          <w:p w:rsidR="00000000" w:rsidRDefault="00000000">
            <w:pPr>
              <w:spacing w:before="160"/>
              <w:jc w:val="center"/>
              <w:rPr>
                <w:rFonts w:hint="eastAsia"/>
                <w:snapToGrid/>
                <w:sz w:val="21"/>
              </w:rPr>
            </w:pP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center"/>
              <w:rPr>
                <w:rFonts w:hint="eastAsia"/>
                <w:snapToGrid/>
                <w:sz w:val="21"/>
              </w:rPr>
            </w:pPr>
            <w:r>
              <w:rPr>
                <w:rFonts w:hint="eastAsia"/>
                <w:snapToGrid/>
                <w:sz w:val="21"/>
              </w:rPr>
              <w:t>生效日期</w:t>
            </w:r>
          </w:p>
        </w:tc>
        <w:tc>
          <w:tcPr>
            <w:tcW w:w="1890" w:type="dxa"/>
          </w:tcPr>
          <w:p w:rsidR="00000000" w:rsidRDefault="00000000">
            <w:pPr>
              <w:spacing w:line="240" w:lineRule="auto"/>
              <w:jc w:val="center"/>
              <w:rPr>
                <w:rFonts w:hint="eastAsia"/>
                <w:snapToGrid/>
                <w:sz w:val="21"/>
              </w:rPr>
            </w:pPr>
            <w:r>
              <w:rPr>
                <w:rFonts w:hint="eastAsia"/>
                <w:snapToGrid/>
                <w:sz w:val="21"/>
              </w:rPr>
              <w:t>初次报告</w:t>
            </w:r>
            <w:r>
              <w:rPr>
                <w:snapToGrid/>
                <w:sz w:val="21"/>
              </w:rPr>
              <w:br/>
            </w:r>
            <w:r>
              <w:rPr>
                <w:rFonts w:hint="eastAsia"/>
                <w:snapToGrid/>
                <w:sz w:val="21"/>
              </w:rPr>
              <w:t>应交日期</w:t>
            </w:r>
          </w:p>
        </w:tc>
        <w:tc>
          <w:tcPr>
            <w:tcW w:w="2073" w:type="dxa"/>
          </w:tcPr>
          <w:p w:rsidR="00000000" w:rsidRDefault="00000000">
            <w:pPr>
              <w:spacing w:before="160"/>
              <w:jc w:val="center"/>
              <w:rPr>
                <w:rFonts w:hint="eastAsia"/>
                <w:snapToGrid/>
                <w:sz w:val="21"/>
              </w:rPr>
            </w:pPr>
            <w:r>
              <w:rPr>
                <w:rFonts w:hint="eastAsia"/>
                <w:snapToGrid/>
                <w:sz w:val="21"/>
              </w:rPr>
              <w:t>提交日期</w:t>
            </w:r>
          </w:p>
        </w:tc>
        <w:tc>
          <w:tcPr>
            <w:tcW w:w="2139" w:type="dxa"/>
          </w:tcPr>
          <w:p w:rsidR="00000000" w:rsidRDefault="00000000">
            <w:pPr>
              <w:spacing w:before="160" w:after="160"/>
              <w:jc w:val="center"/>
              <w:rPr>
                <w:rFonts w:hint="eastAsia"/>
                <w:snapToGrid/>
                <w:sz w:val="21"/>
              </w:rPr>
            </w:pPr>
            <w:r>
              <w:rPr>
                <w:rFonts w:hint="eastAsia"/>
                <w:snapToGrid/>
                <w:sz w:val="21"/>
              </w:rPr>
              <w:t>文件编号</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贝</w:t>
            </w:r>
            <w:r>
              <w:rPr>
                <w:rFonts w:hint="eastAsia"/>
                <w:spacing w:val="0"/>
                <w:sz w:val="20"/>
              </w:rPr>
              <w:t xml:space="preserve">  </w:t>
            </w:r>
            <w:r>
              <w:rPr>
                <w:rFonts w:hint="eastAsia"/>
                <w:spacing w:val="0"/>
                <w:sz w:val="20"/>
              </w:rPr>
              <w:t>宁</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11</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10</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2001</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12</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CAT/C/21/</w:t>
            </w:r>
            <w:r>
              <w:rPr>
                <w:spacing w:val="0"/>
                <w:sz w:val="20"/>
              </w:rPr>
              <w:t>Add.3</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波斯尼亚和</w:t>
            </w:r>
            <w:r>
              <w:rPr>
                <w:spacing w:val="0"/>
                <w:sz w:val="20"/>
              </w:rPr>
              <w:br/>
            </w:r>
            <w:r>
              <w:rPr>
                <w:rFonts w:hint="eastAsia"/>
                <w:spacing w:val="0"/>
                <w:sz w:val="20"/>
              </w:rPr>
              <w:t xml:space="preserve">  </w:t>
            </w:r>
            <w:r>
              <w:rPr>
                <w:rFonts w:hint="eastAsia"/>
                <w:spacing w:val="0"/>
                <w:sz w:val="20"/>
              </w:rPr>
              <w:t>黑塞哥维那</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柬埔寨</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14</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13</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佛得角</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4</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3</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捷克共和国</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1</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31</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18</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CAT/C/21/</w:t>
            </w:r>
            <w:r>
              <w:rPr>
                <w:spacing w:val="0"/>
                <w:sz w:val="20"/>
              </w:rPr>
              <w:t>Add.2</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拉脱维亚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14</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13</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摩纳哥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5</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4</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14</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CAT/C/21/</w:t>
            </w:r>
            <w:r>
              <w:rPr>
                <w:spacing w:val="0"/>
                <w:sz w:val="20"/>
              </w:rPr>
              <w:t>Add.</w:t>
            </w:r>
            <w:r>
              <w:rPr>
                <w:rFonts w:hint="eastAsia"/>
                <w:spacing w:val="0"/>
                <w:sz w:val="20"/>
              </w:rPr>
              <w:t>1</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塞舌尔</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1992</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4</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3</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spacing w:after="240"/>
              <w:rPr>
                <w:rFonts w:hint="eastAsia"/>
                <w:spacing w:val="0"/>
                <w:sz w:val="20"/>
              </w:rPr>
            </w:pPr>
          </w:p>
        </w:tc>
      </w:tr>
    </w:tbl>
    <w:p w:rsidR="00000000" w:rsidRDefault="00000000">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890"/>
        <w:gridCol w:w="1890"/>
        <w:gridCol w:w="2073"/>
        <w:gridCol w:w="2139"/>
      </w:tblGrid>
      <w:tr w:rsidR="00000000">
        <w:tblPrEx>
          <w:tblCellMar>
            <w:top w:w="0" w:type="dxa"/>
            <w:bottom w:w="0" w:type="dxa"/>
          </w:tblCellMar>
        </w:tblPrEx>
        <w:trPr>
          <w:cantSplit/>
        </w:trPr>
        <w:tc>
          <w:tcPr>
            <w:tcW w:w="9570" w:type="dxa"/>
            <w:gridSpan w:val="5"/>
            <w:tcBorders>
              <w:top w:val="nil"/>
              <w:left w:val="nil"/>
              <w:bottom w:val="nil"/>
              <w:right w:val="nil"/>
            </w:tcBorders>
          </w:tcPr>
          <w:p w:rsidR="00000000" w:rsidRDefault="00000000">
            <w:pPr>
              <w:pStyle w:val="Heading3"/>
              <w:rPr>
                <w:rFonts w:hint="eastAsia"/>
              </w:rPr>
            </w:pPr>
            <w:r>
              <w:rPr>
                <w:rFonts w:hint="eastAsia"/>
              </w:rPr>
              <w:t>应于</w:t>
            </w:r>
            <w:r>
              <w:rPr>
                <w:rFonts w:hint="eastAsia"/>
              </w:rPr>
              <w:t>1994</w:t>
            </w:r>
            <w:r>
              <w:rPr>
                <w:rFonts w:hint="eastAsia"/>
              </w:rPr>
              <w:t>年提交的初次报告</w:t>
            </w:r>
            <w:r>
              <w:rPr>
                <w:rFonts w:hint="eastAsia"/>
                <w:u w:val="none"/>
              </w:rPr>
              <w:t xml:space="preserve"> (8)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78" w:type="dxa"/>
          </w:tcPr>
          <w:p w:rsidR="00000000" w:rsidRDefault="00000000">
            <w:pPr>
              <w:spacing w:before="160"/>
              <w:jc w:val="center"/>
              <w:rPr>
                <w:rFonts w:hint="eastAsia"/>
                <w:snapToGrid/>
                <w:sz w:val="21"/>
              </w:rPr>
            </w:pP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center"/>
              <w:rPr>
                <w:rFonts w:hint="eastAsia"/>
                <w:snapToGrid/>
                <w:sz w:val="21"/>
              </w:rPr>
            </w:pPr>
            <w:r>
              <w:rPr>
                <w:rFonts w:hint="eastAsia"/>
                <w:snapToGrid/>
                <w:sz w:val="21"/>
              </w:rPr>
              <w:t>生效日期</w:t>
            </w:r>
          </w:p>
        </w:tc>
        <w:tc>
          <w:tcPr>
            <w:tcW w:w="1890" w:type="dxa"/>
          </w:tcPr>
          <w:p w:rsidR="00000000" w:rsidRDefault="00000000">
            <w:pPr>
              <w:spacing w:line="240" w:lineRule="auto"/>
              <w:jc w:val="center"/>
              <w:rPr>
                <w:rFonts w:hint="eastAsia"/>
                <w:snapToGrid/>
                <w:sz w:val="21"/>
              </w:rPr>
            </w:pPr>
            <w:r>
              <w:rPr>
                <w:rFonts w:hint="eastAsia"/>
                <w:snapToGrid/>
                <w:sz w:val="21"/>
              </w:rPr>
              <w:t>初次报告</w:t>
            </w:r>
            <w:r>
              <w:rPr>
                <w:snapToGrid/>
                <w:sz w:val="21"/>
              </w:rPr>
              <w:br/>
            </w:r>
            <w:r>
              <w:rPr>
                <w:rFonts w:hint="eastAsia"/>
                <w:snapToGrid/>
                <w:sz w:val="21"/>
              </w:rPr>
              <w:t>应交日期</w:t>
            </w:r>
          </w:p>
        </w:tc>
        <w:tc>
          <w:tcPr>
            <w:tcW w:w="2073" w:type="dxa"/>
          </w:tcPr>
          <w:p w:rsidR="00000000" w:rsidRDefault="00000000">
            <w:pPr>
              <w:spacing w:before="160"/>
              <w:jc w:val="center"/>
              <w:rPr>
                <w:rFonts w:hint="eastAsia"/>
                <w:snapToGrid/>
                <w:sz w:val="21"/>
              </w:rPr>
            </w:pPr>
            <w:r>
              <w:rPr>
                <w:rFonts w:hint="eastAsia"/>
                <w:snapToGrid/>
                <w:sz w:val="21"/>
              </w:rPr>
              <w:t>提交日期</w:t>
            </w:r>
          </w:p>
        </w:tc>
        <w:tc>
          <w:tcPr>
            <w:tcW w:w="2139" w:type="dxa"/>
          </w:tcPr>
          <w:p w:rsidR="00000000" w:rsidRDefault="00000000">
            <w:pPr>
              <w:spacing w:before="160" w:after="160"/>
              <w:jc w:val="center"/>
              <w:rPr>
                <w:rFonts w:hint="eastAsia"/>
                <w:snapToGrid/>
                <w:sz w:val="21"/>
              </w:rPr>
            </w:pPr>
            <w:r>
              <w:rPr>
                <w:rFonts w:hint="eastAsia"/>
                <w:snapToGrid/>
                <w:sz w:val="21"/>
              </w:rPr>
              <w:t>文件编号</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安提瓜和</w:t>
            </w:r>
            <w:r>
              <w:rPr>
                <w:spacing w:val="0"/>
                <w:sz w:val="20"/>
              </w:rPr>
              <w:br/>
            </w:r>
            <w:r>
              <w:rPr>
                <w:rFonts w:hint="eastAsia"/>
                <w:spacing w:val="0"/>
                <w:sz w:val="20"/>
              </w:rPr>
              <w:t xml:space="preserve">  </w:t>
            </w:r>
            <w:r>
              <w:rPr>
                <w:rFonts w:hint="eastAsia"/>
                <w:spacing w:val="0"/>
                <w:sz w:val="20"/>
              </w:rPr>
              <w:t>巴布达</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18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17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亚美尼亚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13</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12</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20</w:t>
            </w:r>
            <w:r>
              <w:rPr>
                <w:rFonts w:hint="eastAsia"/>
                <w:spacing w:val="0"/>
                <w:sz w:val="20"/>
              </w:rPr>
              <w:t>日和</w:t>
            </w:r>
            <w:r>
              <w:rPr>
                <w:spacing w:val="0"/>
                <w:sz w:val="20"/>
              </w:rPr>
              <w:br/>
            </w:r>
            <w:r>
              <w:rPr>
                <w:rFonts w:hint="eastAsia"/>
                <w:spacing w:val="0"/>
                <w:sz w:val="20"/>
              </w:rPr>
              <w:t>1995</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21</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CAT/C/24/</w:t>
            </w:r>
            <w:r>
              <w:rPr>
                <w:spacing w:val="0"/>
                <w:sz w:val="20"/>
              </w:rPr>
              <w:t>Add.4</w:t>
            </w:r>
            <w:r>
              <w:rPr>
                <w:rFonts w:hint="eastAsia"/>
                <w:spacing w:val="0"/>
                <w:sz w:val="20"/>
              </w:rPr>
              <w:t>和</w:t>
            </w:r>
            <w:r>
              <w:rPr>
                <w:spacing w:val="0"/>
                <w:sz w:val="20"/>
              </w:rPr>
              <w:br/>
              <w:t>Rev.1</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布隆迪</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20</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19</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哥斯达黎加</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11</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10</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2000</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10</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毛里求斯</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10</w:t>
            </w:r>
            <w:r>
              <w:rPr>
                <w:rFonts w:hint="eastAsia"/>
                <w:spacing w:val="0"/>
                <w:sz w:val="20"/>
              </w:rPr>
              <w:t>日和</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CAT/C/24/</w:t>
            </w:r>
            <w:r>
              <w:rPr>
                <w:spacing w:val="0"/>
                <w:sz w:val="20"/>
              </w:rPr>
              <w:t>Add.1</w:t>
            </w:r>
            <w:r>
              <w:rPr>
                <w:rFonts w:hint="eastAsia"/>
                <w:spacing w:val="0"/>
                <w:sz w:val="20"/>
              </w:rPr>
              <w:t>和</w:t>
            </w:r>
            <w:r>
              <w:rPr>
                <w:rFonts w:hint="eastAsia"/>
                <w:spacing w:val="0"/>
                <w:sz w:val="20"/>
              </w:rPr>
              <w:t>3</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p>
        </w:tc>
        <w:tc>
          <w:tcPr>
            <w:tcW w:w="1890" w:type="dxa"/>
            <w:tcBorders>
              <w:top w:val="nil"/>
              <w:left w:val="nil"/>
              <w:bottom w:val="nil"/>
              <w:right w:val="nil"/>
            </w:tcBorders>
          </w:tcPr>
          <w:p w:rsidR="00000000" w:rsidRDefault="00000000">
            <w:pPr>
              <w:rPr>
                <w:rFonts w:hint="eastAsia"/>
                <w:spacing w:val="0"/>
                <w:sz w:val="20"/>
              </w:rPr>
            </w:pPr>
          </w:p>
        </w:tc>
        <w:tc>
          <w:tcPr>
            <w:tcW w:w="1890" w:type="dxa"/>
            <w:tcBorders>
              <w:top w:val="nil"/>
              <w:left w:val="nil"/>
              <w:bottom w:val="nil"/>
              <w:right w:val="nil"/>
            </w:tcBorders>
          </w:tcPr>
          <w:p w:rsidR="00000000" w:rsidRDefault="00000000">
            <w:pPr>
              <w:rPr>
                <w:rFonts w:hint="eastAsia"/>
                <w:spacing w:val="0"/>
                <w:sz w:val="20"/>
              </w:rPr>
            </w:pP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3</w:t>
            </w:r>
            <w:r>
              <w:rPr>
                <w:rFonts w:hint="eastAsia"/>
                <w:spacing w:val="0"/>
                <w:sz w:val="20"/>
              </w:rPr>
              <w:t>月</w:t>
            </w:r>
            <w:r>
              <w:rPr>
                <w:rFonts w:hint="eastAsia"/>
                <w:spacing w:val="0"/>
                <w:sz w:val="20"/>
              </w:rPr>
              <w:t>1</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摩洛哥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21</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20</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29</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CAT/C/24/</w:t>
            </w:r>
            <w:r>
              <w:rPr>
                <w:spacing w:val="0"/>
                <w:sz w:val="20"/>
              </w:rPr>
              <w:t>Add.</w:t>
            </w:r>
            <w:r>
              <w:rPr>
                <w:rFonts w:hint="eastAsia"/>
                <w:spacing w:val="0"/>
                <w:sz w:val="20"/>
              </w:rPr>
              <w:t>2</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斯洛伐克</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28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27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2000</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1</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CAT/C/24/</w:t>
            </w:r>
            <w:r>
              <w:rPr>
                <w:spacing w:val="0"/>
                <w:sz w:val="20"/>
              </w:rPr>
              <w:t>Add.</w:t>
            </w:r>
            <w:r>
              <w:rPr>
                <w:rFonts w:hint="eastAsia"/>
                <w:spacing w:val="0"/>
                <w:sz w:val="20"/>
              </w:rPr>
              <w:t>6</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斯洛文尼亚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1993</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15</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14</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1999</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10</w:t>
            </w:r>
            <w:r>
              <w:rPr>
                <w:rFonts w:hint="eastAsia"/>
                <w:spacing w:val="0"/>
                <w:sz w:val="20"/>
              </w:rPr>
              <w:t>日</w:t>
            </w:r>
          </w:p>
        </w:tc>
        <w:tc>
          <w:tcPr>
            <w:tcW w:w="2139" w:type="dxa"/>
            <w:tcBorders>
              <w:top w:val="nil"/>
              <w:left w:val="nil"/>
              <w:bottom w:val="nil"/>
              <w:right w:val="nil"/>
            </w:tcBorders>
          </w:tcPr>
          <w:p w:rsidR="00000000" w:rsidRDefault="00000000">
            <w:pPr>
              <w:spacing w:after="240"/>
              <w:rPr>
                <w:rFonts w:hint="eastAsia"/>
                <w:spacing w:val="0"/>
                <w:sz w:val="20"/>
              </w:rPr>
            </w:pPr>
            <w:r>
              <w:rPr>
                <w:rFonts w:hint="eastAsia"/>
                <w:spacing w:val="0"/>
                <w:sz w:val="20"/>
              </w:rPr>
              <w:t>CAT/C/24/</w:t>
            </w:r>
            <w:r>
              <w:rPr>
                <w:spacing w:val="0"/>
                <w:sz w:val="20"/>
              </w:rPr>
              <w:t>Add.</w:t>
            </w:r>
            <w:r>
              <w:rPr>
                <w:rFonts w:hint="eastAsia"/>
                <w:spacing w:val="0"/>
                <w:sz w:val="20"/>
              </w:rPr>
              <w:t>5</w:t>
            </w:r>
          </w:p>
        </w:tc>
      </w:tr>
      <w:tr w:rsidR="00000000">
        <w:tblPrEx>
          <w:tblCellMar>
            <w:top w:w="0" w:type="dxa"/>
            <w:bottom w:w="0" w:type="dxa"/>
          </w:tblCellMar>
        </w:tblPrEx>
        <w:trPr>
          <w:cantSplit/>
        </w:trPr>
        <w:tc>
          <w:tcPr>
            <w:tcW w:w="9570" w:type="dxa"/>
            <w:gridSpan w:val="5"/>
            <w:tcBorders>
              <w:top w:val="nil"/>
              <w:left w:val="nil"/>
              <w:bottom w:val="nil"/>
              <w:right w:val="nil"/>
            </w:tcBorders>
          </w:tcPr>
          <w:p w:rsidR="00000000" w:rsidRDefault="00000000">
            <w:pPr>
              <w:rPr>
                <w:rFonts w:hint="eastAsia"/>
              </w:rPr>
            </w:pPr>
          </w:p>
          <w:p w:rsidR="00000000" w:rsidRDefault="00000000">
            <w:pPr>
              <w:pStyle w:val="Heading3"/>
              <w:rPr>
                <w:rFonts w:hint="eastAsia"/>
              </w:rPr>
            </w:pPr>
            <w:r>
              <w:rPr>
                <w:rFonts w:hint="eastAsia"/>
              </w:rPr>
              <w:t>应于</w:t>
            </w:r>
            <w:r>
              <w:rPr>
                <w:rFonts w:hint="eastAsia"/>
              </w:rPr>
              <w:t>1995</w:t>
            </w:r>
            <w:r>
              <w:rPr>
                <w:rFonts w:hint="eastAsia"/>
              </w:rPr>
              <w:t>年提交的初次报告</w:t>
            </w:r>
            <w:r>
              <w:rPr>
                <w:rFonts w:hint="eastAsia"/>
                <w:u w:val="none"/>
              </w:rPr>
              <w:t xml:space="preserve"> (7)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78" w:type="dxa"/>
          </w:tcPr>
          <w:p w:rsidR="00000000" w:rsidRDefault="00000000">
            <w:pPr>
              <w:spacing w:before="160"/>
              <w:jc w:val="center"/>
              <w:rPr>
                <w:rFonts w:hint="eastAsia"/>
                <w:snapToGrid/>
                <w:sz w:val="21"/>
              </w:rPr>
            </w:pP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center"/>
              <w:rPr>
                <w:rFonts w:hint="eastAsia"/>
                <w:snapToGrid/>
                <w:sz w:val="21"/>
              </w:rPr>
            </w:pPr>
            <w:r>
              <w:rPr>
                <w:rFonts w:hint="eastAsia"/>
                <w:snapToGrid/>
                <w:sz w:val="21"/>
              </w:rPr>
              <w:t>生效日期</w:t>
            </w:r>
          </w:p>
        </w:tc>
        <w:tc>
          <w:tcPr>
            <w:tcW w:w="1890" w:type="dxa"/>
          </w:tcPr>
          <w:p w:rsidR="00000000" w:rsidRDefault="00000000">
            <w:pPr>
              <w:spacing w:line="240" w:lineRule="auto"/>
              <w:jc w:val="center"/>
              <w:rPr>
                <w:rFonts w:hint="eastAsia"/>
                <w:snapToGrid/>
                <w:sz w:val="21"/>
              </w:rPr>
            </w:pPr>
            <w:r>
              <w:rPr>
                <w:rFonts w:hint="eastAsia"/>
                <w:snapToGrid/>
                <w:sz w:val="21"/>
              </w:rPr>
              <w:t>初次报告</w:t>
            </w:r>
            <w:r>
              <w:rPr>
                <w:snapToGrid/>
                <w:sz w:val="21"/>
              </w:rPr>
              <w:br/>
            </w:r>
            <w:r>
              <w:rPr>
                <w:rFonts w:hint="eastAsia"/>
                <w:snapToGrid/>
                <w:sz w:val="21"/>
              </w:rPr>
              <w:t>应交日期</w:t>
            </w:r>
          </w:p>
        </w:tc>
        <w:tc>
          <w:tcPr>
            <w:tcW w:w="2073" w:type="dxa"/>
          </w:tcPr>
          <w:p w:rsidR="00000000" w:rsidRDefault="00000000">
            <w:pPr>
              <w:spacing w:before="160"/>
              <w:jc w:val="center"/>
              <w:rPr>
                <w:rFonts w:hint="eastAsia"/>
                <w:snapToGrid/>
                <w:sz w:val="21"/>
              </w:rPr>
            </w:pPr>
            <w:r>
              <w:rPr>
                <w:rFonts w:hint="eastAsia"/>
                <w:snapToGrid/>
                <w:sz w:val="21"/>
              </w:rPr>
              <w:t>提交日期</w:t>
            </w:r>
          </w:p>
        </w:tc>
        <w:tc>
          <w:tcPr>
            <w:tcW w:w="2139" w:type="dxa"/>
          </w:tcPr>
          <w:p w:rsidR="00000000" w:rsidRDefault="00000000">
            <w:pPr>
              <w:spacing w:before="160" w:after="160"/>
              <w:jc w:val="center"/>
              <w:rPr>
                <w:rFonts w:hint="eastAsia"/>
                <w:snapToGrid/>
                <w:sz w:val="21"/>
              </w:rPr>
            </w:pPr>
            <w:r>
              <w:rPr>
                <w:rFonts w:hint="eastAsia"/>
                <w:snapToGrid/>
                <w:sz w:val="21"/>
              </w:rPr>
              <w:t>文件编号</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阿尔巴尼亚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10</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9</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埃塞俄比亚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13</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4</w:t>
            </w:r>
            <w:r>
              <w:rPr>
                <w:rFonts w:hint="eastAsia"/>
                <w:spacing w:val="0"/>
                <w:sz w:val="20"/>
              </w:rPr>
              <w:t>月</w:t>
            </w:r>
            <w:r>
              <w:rPr>
                <w:rFonts w:hint="eastAsia"/>
                <w:spacing w:val="0"/>
                <w:sz w:val="20"/>
              </w:rPr>
              <w:t>12</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格鲁吉亚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25</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24</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4</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CAT/C/28/</w:t>
            </w:r>
            <w:r>
              <w:rPr>
                <w:spacing w:val="0"/>
                <w:sz w:val="20"/>
              </w:rPr>
              <w:t>Add.1</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纳米比亚</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28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27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8</w:t>
            </w:r>
            <w:r>
              <w:rPr>
                <w:rFonts w:hint="eastAsia"/>
                <w:spacing w:val="0"/>
                <w:sz w:val="20"/>
              </w:rPr>
              <w:t>月</w:t>
            </w:r>
            <w:r>
              <w:rPr>
                <w:rFonts w:hint="eastAsia"/>
                <w:spacing w:val="0"/>
                <w:sz w:val="20"/>
              </w:rPr>
              <w:t>23</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CAT/C/28/</w:t>
            </w:r>
            <w:r>
              <w:rPr>
                <w:spacing w:val="0"/>
                <w:sz w:val="20"/>
              </w:rPr>
              <w:t>Add.</w:t>
            </w:r>
            <w:r>
              <w:rPr>
                <w:rFonts w:hint="eastAsia"/>
                <w:spacing w:val="0"/>
                <w:sz w:val="20"/>
              </w:rPr>
              <w:t>2</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斯里兰卡</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2</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1997</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27</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CAT/C/28/</w:t>
            </w:r>
            <w:r>
              <w:rPr>
                <w:spacing w:val="0"/>
                <w:sz w:val="20"/>
              </w:rPr>
              <w:t>Add.</w:t>
            </w:r>
            <w:r>
              <w:rPr>
                <w:rFonts w:hint="eastAsia"/>
                <w:spacing w:val="0"/>
                <w:sz w:val="20"/>
              </w:rPr>
              <w:t>3</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12"/>
                <w:sz w:val="20"/>
              </w:rPr>
            </w:pPr>
            <w:r>
              <w:rPr>
                <w:rFonts w:hint="eastAsia"/>
                <w:spacing w:val="0"/>
                <w:sz w:val="20"/>
              </w:rPr>
              <w:t>前南斯拉夫的</w:t>
            </w:r>
            <w:r>
              <w:rPr>
                <w:spacing w:val="-12"/>
                <w:sz w:val="20"/>
              </w:rPr>
              <w:br/>
            </w:r>
            <w:r>
              <w:rPr>
                <w:rFonts w:hint="eastAsia"/>
                <w:spacing w:val="-12"/>
                <w:sz w:val="20"/>
              </w:rPr>
              <w:t xml:space="preserve">  </w:t>
            </w:r>
            <w:r>
              <w:rPr>
                <w:rFonts w:hint="eastAsia"/>
                <w:spacing w:val="0"/>
                <w:sz w:val="20"/>
              </w:rPr>
              <w:t>马其顿共和国</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12</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11</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1998</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22</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CAT/C/28/</w:t>
            </w:r>
            <w:r>
              <w:rPr>
                <w:spacing w:val="0"/>
                <w:sz w:val="20"/>
              </w:rPr>
              <w:t>Add.</w:t>
            </w:r>
            <w:r>
              <w:rPr>
                <w:rFonts w:hint="eastAsia"/>
                <w:spacing w:val="0"/>
                <w:sz w:val="20"/>
              </w:rPr>
              <w:t>4</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美利坚合众国</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1994</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20</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19</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1999</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15</w:t>
            </w:r>
            <w:r>
              <w:rPr>
                <w:rFonts w:hint="eastAsia"/>
                <w:spacing w:val="0"/>
                <w:sz w:val="20"/>
              </w:rPr>
              <w:t>日</w:t>
            </w:r>
          </w:p>
        </w:tc>
        <w:tc>
          <w:tcPr>
            <w:tcW w:w="2139" w:type="dxa"/>
            <w:tcBorders>
              <w:top w:val="nil"/>
              <w:left w:val="nil"/>
              <w:bottom w:val="nil"/>
              <w:right w:val="nil"/>
            </w:tcBorders>
          </w:tcPr>
          <w:p w:rsidR="00000000" w:rsidRDefault="00000000">
            <w:pPr>
              <w:spacing w:after="240"/>
              <w:rPr>
                <w:rFonts w:hint="eastAsia"/>
                <w:spacing w:val="0"/>
                <w:sz w:val="20"/>
              </w:rPr>
            </w:pPr>
            <w:r>
              <w:rPr>
                <w:rFonts w:hint="eastAsia"/>
                <w:spacing w:val="0"/>
                <w:sz w:val="20"/>
              </w:rPr>
              <w:t>CAT/C/28/</w:t>
            </w:r>
            <w:r>
              <w:rPr>
                <w:spacing w:val="0"/>
                <w:sz w:val="20"/>
              </w:rPr>
              <w:t>Add.</w:t>
            </w:r>
            <w:r>
              <w:rPr>
                <w:rFonts w:hint="eastAsia"/>
                <w:spacing w:val="0"/>
                <w:sz w:val="20"/>
              </w:rPr>
              <w:t>5</w:t>
            </w:r>
          </w:p>
        </w:tc>
      </w:tr>
      <w:tr w:rsidR="00000000">
        <w:tblPrEx>
          <w:tblCellMar>
            <w:top w:w="0" w:type="dxa"/>
            <w:bottom w:w="0" w:type="dxa"/>
          </w:tblCellMar>
        </w:tblPrEx>
        <w:trPr>
          <w:cantSplit/>
        </w:trPr>
        <w:tc>
          <w:tcPr>
            <w:tcW w:w="9570" w:type="dxa"/>
            <w:gridSpan w:val="5"/>
            <w:tcBorders>
              <w:top w:val="nil"/>
              <w:left w:val="nil"/>
              <w:bottom w:val="nil"/>
              <w:right w:val="nil"/>
            </w:tcBorders>
          </w:tcPr>
          <w:p w:rsidR="00000000" w:rsidRDefault="00000000">
            <w:pPr>
              <w:pStyle w:val="Heading3"/>
              <w:pageBreakBefore/>
              <w:rPr>
                <w:rFonts w:hint="eastAsia"/>
              </w:rPr>
            </w:pPr>
            <w:r>
              <w:br w:type="page"/>
            </w:r>
            <w:r>
              <w:rPr>
                <w:rFonts w:hint="eastAsia"/>
              </w:rPr>
              <w:t>应于</w:t>
            </w:r>
            <w:r>
              <w:rPr>
                <w:rFonts w:hint="eastAsia"/>
              </w:rPr>
              <w:t>1996</w:t>
            </w:r>
            <w:r>
              <w:rPr>
                <w:rFonts w:hint="eastAsia"/>
              </w:rPr>
              <w:t>年提交的初次报告</w:t>
            </w:r>
            <w:r>
              <w:rPr>
                <w:rFonts w:hint="eastAsia"/>
                <w:u w:val="none"/>
              </w:rPr>
              <w:t xml:space="preserve"> (6)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78" w:type="dxa"/>
          </w:tcPr>
          <w:p w:rsidR="00000000" w:rsidRDefault="00000000">
            <w:pPr>
              <w:spacing w:before="160"/>
              <w:jc w:val="center"/>
              <w:rPr>
                <w:rFonts w:hint="eastAsia"/>
                <w:snapToGrid/>
                <w:sz w:val="21"/>
              </w:rPr>
            </w:pPr>
            <w:r>
              <w:rPr>
                <w:rFonts w:hint="eastAsia"/>
                <w:snapToGrid/>
                <w:sz w:val="21"/>
              </w:rPr>
              <w:t>缔</w:t>
            </w:r>
            <w:r>
              <w:rPr>
                <w:rFonts w:hint="eastAsia"/>
                <w:snapToGrid/>
                <w:sz w:val="21"/>
              </w:rPr>
              <w:t xml:space="preserve"> </w:t>
            </w:r>
            <w:r>
              <w:rPr>
                <w:rFonts w:hint="eastAsia"/>
                <w:snapToGrid/>
                <w:sz w:val="21"/>
              </w:rPr>
              <w:t>约</w:t>
            </w:r>
            <w:r>
              <w:rPr>
                <w:rFonts w:hint="eastAsia"/>
                <w:snapToGrid/>
                <w:sz w:val="21"/>
              </w:rPr>
              <w:t xml:space="preserve"> </w:t>
            </w:r>
            <w:r>
              <w:rPr>
                <w:rFonts w:hint="eastAsia"/>
                <w:snapToGrid/>
                <w:sz w:val="21"/>
              </w:rPr>
              <w:t>国</w:t>
            </w:r>
          </w:p>
        </w:tc>
        <w:tc>
          <w:tcPr>
            <w:tcW w:w="1890" w:type="dxa"/>
          </w:tcPr>
          <w:p w:rsidR="00000000" w:rsidRDefault="00000000">
            <w:pPr>
              <w:spacing w:before="160"/>
              <w:jc w:val="center"/>
              <w:rPr>
                <w:rFonts w:hint="eastAsia"/>
                <w:snapToGrid/>
                <w:sz w:val="21"/>
              </w:rPr>
            </w:pPr>
            <w:r>
              <w:rPr>
                <w:rFonts w:hint="eastAsia"/>
                <w:snapToGrid/>
                <w:sz w:val="21"/>
              </w:rPr>
              <w:t>生效日期</w:t>
            </w:r>
          </w:p>
        </w:tc>
        <w:tc>
          <w:tcPr>
            <w:tcW w:w="1890" w:type="dxa"/>
          </w:tcPr>
          <w:p w:rsidR="00000000" w:rsidRDefault="00000000">
            <w:pPr>
              <w:spacing w:line="240" w:lineRule="auto"/>
              <w:jc w:val="center"/>
              <w:rPr>
                <w:rFonts w:hint="eastAsia"/>
                <w:snapToGrid/>
                <w:sz w:val="21"/>
              </w:rPr>
            </w:pPr>
            <w:r>
              <w:rPr>
                <w:rFonts w:hint="eastAsia"/>
                <w:snapToGrid/>
                <w:sz w:val="21"/>
              </w:rPr>
              <w:t>初次报告</w:t>
            </w:r>
            <w:r>
              <w:rPr>
                <w:snapToGrid/>
                <w:sz w:val="21"/>
              </w:rPr>
              <w:br/>
            </w:r>
            <w:r>
              <w:rPr>
                <w:rFonts w:hint="eastAsia"/>
                <w:snapToGrid/>
                <w:sz w:val="21"/>
              </w:rPr>
              <w:t>应交日期</w:t>
            </w:r>
          </w:p>
        </w:tc>
        <w:tc>
          <w:tcPr>
            <w:tcW w:w="2073" w:type="dxa"/>
          </w:tcPr>
          <w:p w:rsidR="00000000" w:rsidRDefault="00000000">
            <w:pPr>
              <w:spacing w:before="160"/>
              <w:jc w:val="center"/>
              <w:rPr>
                <w:rFonts w:hint="eastAsia"/>
                <w:snapToGrid/>
                <w:sz w:val="21"/>
              </w:rPr>
            </w:pPr>
            <w:r>
              <w:rPr>
                <w:rFonts w:hint="eastAsia"/>
                <w:snapToGrid/>
                <w:sz w:val="21"/>
              </w:rPr>
              <w:t>提交日期</w:t>
            </w:r>
          </w:p>
        </w:tc>
        <w:tc>
          <w:tcPr>
            <w:tcW w:w="2139" w:type="dxa"/>
          </w:tcPr>
          <w:p w:rsidR="00000000" w:rsidRDefault="00000000">
            <w:pPr>
              <w:spacing w:before="160" w:after="160"/>
              <w:jc w:val="center"/>
              <w:rPr>
                <w:rFonts w:hint="eastAsia"/>
                <w:snapToGrid/>
                <w:sz w:val="21"/>
              </w:rPr>
            </w:pPr>
            <w:r>
              <w:rPr>
                <w:rFonts w:hint="eastAsia"/>
                <w:snapToGrid/>
                <w:sz w:val="21"/>
              </w:rPr>
              <w:t>文件编号</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乍</w:t>
            </w:r>
            <w:r>
              <w:rPr>
                <w:rFonts w:hint="eastAsia"/>
                <w:spacing w:val="0"/>
                <w:sz w:val="20"/>
              </w:rPr>
              <w:t xml:space="preserve">  </w:t>
            </w:r>
            <w:r>
              <w:rPr>
                <w:rFonts w:hint="eastAsia"/>
                <w:spacing w:val="0"/>
                <w:sz w:val="20"/>
              </w:rPr>
              <w:t>得</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9</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7</w:t>
            </w:r>
            <w:r>
              <w:rPr>
                <w:rFonts w:hint="eastAsia"/>
                <w:spacing w:val="0"/>
                <w:sz w:val="20"/>
              </w:rPr>
              <w:t>月</w:t>
            </w:r>
            <w:r>
              <w:rPr>
                <w:rFonts w:hint="eastAsia"/>
                <w:spacing w:val="0"/>
                <w:sz w:val="20"/>
              </w:rPr>
              <w:t>8</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古</w:t>
            </w:r>
            <w:r>
              <w:rPr>
                <w:rFonts w:hint="eastAsia"/>
                <w:spacing w:val="0"/>
                <w:sz w:val="20"/>
              </w:rPr>
              <w:t xml:space="preserve">  </w:t>
            </w:r>
            <w:r>
              <w:rPr>
                <w:rFonts w:hint="eastAsia"/>
                <w:spacing w:val="0"/>
                <w:sz w:val="20"/>
              </w:rPr>
              <w:t>巴</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16</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6</w:t>
            </w:r>
            <w:r>
              <w:rPr>
                <w:rFonts w:hint="eastAsia"/>
                <w:spacing w:val="0"/>
                <w:sz w:val="20"/>
              </w:rPr>
              <w:t>月</w:t>
            </w:r>
            <w:r>
              <w:rPr>
                <w:rFonts w:hint="eastAsia"/>
                <w:spacing w:val="0"/>
                <w:sz w:val="20"/>
              </w:rPr>
              <w:t>15</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11</w:t>
            </w:r>
            <w:r>
              <w:rPr>
                <w:rFonts w:hint="eastAsia"/>
                <w:spacing w:val="0"/>
                <w:sz w:val="20"/>
              </w:rPr>
              <w:t>月</w:t>
            </w:r>
            <w:r>
              <w:rPr>
                <w:rFonts w:hint="eastAsia"/>
                <w:spacing w:val="0"/>
                <w:sz w:val="20"/>
              </w:rPr>
              <w:t>15</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CAT/C/32/</w:t>
            </w:r>
            <w:r>
              <w:rPr>
                <w:spacing w:val="0"/>
                <w:sz w:val="20"/>
              </w:rPr>
              <w:t>Add.2</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大韩民国</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10</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CAT/C/32/</w:t>
            </w:r>
            <w:r>
              <w:rPr>
                <w:spacing w:val="0"/>
                <w:sz w:val="20"/>
              </w:rPr>
              <w:t>Add.</w:t>
            </w:r>
            <w:r>
              <w:rPr>
                <w:rFonts w:hint="eastAsia"/>
                <w:spacing w:val="0"/>
                <w:sz w:val="20"/>
              </w:rPr>
              <w:t>1</w:t>
            </w:r>
          </w:p>
        </w:tc>
      </w:tr>
      <w:tr w:rsidR="00000000">
        <w:tblPrEx>
          <w:tblCellMar>
            <w:top w:w="0" w:type="dxa"/>
            <w:bottom w:w="0" w:type="dxa"/>
          </w:tblCellMar>
        </w:tblPrEx>
        <w:tc>
          <w:tcPr>
            <w:tcW w:w="1578"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马尔代夫</w:t>
            </w:r>
            <w:r>
              <w:rPr>
                <w:spacing w:val="0"/>
                <w:sz w:val="20"/>
              </w:rPr>
              <w:br/>
            </w:r>
            <w:r>
              <w:rPr>
                <w:rFonts w:hint="eastAsia"/>
                <w:spacing w:val="0"/>
                <w:sz w:val="20"/>
              </w:rPr>
              <w:t xml:space="preserve">  </w:t>
            </w:r>
            <w:r>
              <w:rPr>
                <w:rFonts w:hint="eastAsia"/>
                <w:spacing w:val="0"/>
                <w:sz w:val="20"/>
              </w:rPr>
              <w:t>共和国</w:t>
            </w:r>
          </w:p>
        </w:tc>
        <w:tc>
          <w:tcPr>
            <w:tcW w:w="1890"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1995</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28</w:t>
            </w:r>
            <w:r>
              <w:rPr>
                <w:rFonts w:hint="eastAsia"/>
                <w:spacing w:val="0"/>
                <w:sz w:val="20"/>
              </w:rPr>
              <w:t>日</w:t>
            </w:r>
          </w:p>
        </w:tc>
        <w:tc>
          <w:tcPr>
            <w:tcW w:w="1890" w:type="dxa"/>
            <w:tcBorders>
              <w:top w:val="nil"/>
              <w:left w:val="nil"/>
              <w:bottom w:val="nil"/>
              <w:right w:val="nil"/>
            </w:tcBorders>
          </w:tcPr>
          <w:p w:rsidR="00000000" w:rsidRDefault="00000000">
            <w:pPr>
              <w:spacing w:line="240" w:lineRule="auto"/>
              <w:rPr>
                <w:rFonts w:hint="eastAsia"/>
                <w:spacing w:val="0"/>
                <w:sz w:val="20"/>
              </w:rPr>
            </w:pPr>
            <w:r>
              <w:rPr>
                <w:rFonts w:hint="eastAsia"/>
                <w:spacing w:val="0"/>
                <w:sz w:val="20"/>
              </w:rPr>
              <w:t>1996</w:t>
            </w:r>
            <w:r>
              <w:rPr>
                <w:rFonts w:hint="eastAsia"/>
                <w:spacing w:val="0"/>
                <w:sz w:val="20"/>
              </w:rPr>
              <w:t>年</w:t>
            </w:r>
            <w:r>
              <w:rPr>
                <w:rFonts w:hint="eastAsia"/>
                <w:spacing w:val="0"/>
                <w:sz w:val="20"/>
              </w:rPr>
              <w:t>12</w:t>
            </w:r>
            <w:r>
              <w:rPr>
                <w:rFonts w:hint="eastAsia"/>
                <w:spacing w:val="0"/>
                <w:sz w:val="20"/>
              </w:rPr>
              <w:t>月</w:t>
            </w:r>
            <w:r>
              <w:rPr>
                <w:rFonts w:hint="eastAsia"/>
                <w:spacing w:val="0"/>
                <w:sz w:val="20"/>
              </w:rPr>
              <w:t>27</w:t>
            </w:r>
            <w:r>
              <w:rPr>
                <w:rFonts w:hint="eastAsia"/>
                <w:spacing w:val="0"/>
                <w:sz w:val="20"/>
              </w:rPr>
              <w:t>日</w:t>
            </w:r>
          </w:p>
        </w:tc>
        <w:tc>
          <w:tcPr>
            <w:tcW w:w="2073" w:type="dxa"/>
            <w:tcBorders>
              <w:top w:val="nil"/>
              <w:left w:val="nil"/>
              <w:bottom w:val="nil"/>
              <w:right w:val="nil"/>
            </w:tcBorders>
          </w:tcPr>
          <w:p w:rsidR="00000000" w:rsidRDefault="00000000">
            <w:pPr>
              <w:spacing w:line="240" w:lineRule="auto"/>
              <w:rPr>
                <w:rFonts w:hint="eastAsia"/>
                <w:spacing w:val="0"/>
                <w:sz w:val="20"/>
              </w:rPr>
            </w:pPr>
          </w:p>
        </w:tc>
        <w:tc>
          <w:tcPr>
            <w:tcW w:w="2139" w:type="dxa"/>
            <w:tcBorders>
              <w:top w:val="nil"/>
              <w:left w:val="nil"/>
              <w:bottom w:val="nil"/>
              <w:right w:val="nil"/>
            </w:tcBorders>
          </w:tcPr>
          <w:p w:rsidR="00000000" w:rsidRDefault="00000000">
            <w:pPr>
              <w:spacing w:line="240" w:lineRule="auto"/>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塔吉克斯坦</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10</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9</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p>
        </w:tc>
        <w:tc>
          <w:tcPr>
            <w:tcW w:w="2139" w:type="dxa"/>
            <w:tcBorders>
              <w:top w:val="nil"/>
              <w:left w:val="nil"/>
              <w:bottom w:val="nil"/>
              <w:right w:val="nil"/>
            </w:tcBorders>
          </w:tcPr>
          <w:p w:rsidR="00000000" w:rsidRDefault="00000000">
            <w:pPr>
              <w:rPr>
                <w:rFonts w:hint="eastAsia"/>
                <w:spacing w:val="0"/>
                <w:sz w:val="20"/>
              </w:rPr>
            </w:pPr>
          </w:p>
        </w:tc>
      </w:tr>
      <w:tr w:rsidR="00000000">
        <w:tblPrEx>
          <w:tblCellMar>
            <w:top w:w="0" w:type="dxa"/>
            <w:bottom w:w="0" w:type="dxa"/>
          </w:tblCellMar>
        </w:tblPrEx>
        <w:tc>
          <w:tcPr>
            <w:tcW w:w="1578" w:type="dxa"/>
            <w:tcBorders>
              <w:top w:val="nil"/>
              <w:left w:val="nil"/>
              <w:bottom w:val="nil"/>
              <w:right w:val="nil"/>
            </w:tcBorders>
          </w:tcPr>
          <w:p w:rsidR="00000000" w:rsidRDefault="00000000">
            <w:pPr>
              <w:rPr>
                <w:rFonts w:hint="eastAsia"/>
                <w:spacing w:val="0"/>
                <w:sz w:val="20"/>
              </w:rPr>
            </w:pPr>
            <w:r>
              <w:rPr>
                <w:rFonts w:hint="eastAsia"/>
                <w:spacing w:val="0"/>
                <w:sz w:val="20"/>
              </w:rPr>
              <w:t>乌兹别克斯坦</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1995</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28</w:t>
            </w:r>
            <w:r>
              <w:rPr>
                <w:rFonts w:hint="eastAsia"/>
                <w:spacing w:val="0"/>
                <w:sz w:val="20"/>
              </w:rPr>
              <w:t>日</w:t>
            </w:r>
          </w:p>
        </w:tc>
        <w:tc>
          <w:tcPr>
            <w:tcW w:w="1890" w:type="dxa"/>
            <w:tcBorders>
              <w:top w:val="nil"/>
              <w:left w:val="nil"/>
              <w:bottom w:val="nil"/>
              <w:right w:val="nil"/>
            </w:tcBorders>
          </w:tcPr>
          <w:p w:rsidR="00000000" w:rsidRDefault="00000000">
            <w:pPr>
              <w:rPr>
                <w:rFonts w:hint="eastAsia"/>
                <w:spacing w:val="0"/>
                <w:sz w:val="20"/>
              </w:rPr>
            </w:pPr>
            <w:r>
              <w:rPr>
                <w:rFonts w:hint="eastAsia"/>
                <w:spacing w:val="0"/>
                <w:sz w:val="20"/>
              </w:rPr>
              <w:t>1996</w:t>
            </w:r>
            <w:r>
              <w:rPr>
                <w:rFonts w:hint="eastAsia"/>
                <w:spacing w:val="0"/>
                <w:sz w:val="20"/>
              </w:rPr>
              <w:t>年</w:t>
            </w:r>
            <w:r>
              <w:rPr>
                <w:rFonts w:hint="eastAsia"/>
                <w:spacing w:val="0"/>
                <w:sz w:val="20"/>
              </w:rPr>
              <w:t>10</w:t>
            </w:r>
            <w:r>
              <w:rPr>
                <w:rFonts w:hint="eastAsia"/>
                <w:spacing w:val="0"/>
                <w:sz w:val="20"/>
              </w:rPr>
              <w:t>月</w:t>
            </w:r>
            <w:r>
              <w:rPr>
                <w:rFonts w:hint="eastAsia"/>
                <w:spacing w:val="0"/>
                <w:sz w:val="20"/>
              </w:rPr>
              <w:t>27</w:t>
            </w:r>
            <w:r>
              <w:rPr>
                <w:rFonts w:hint="eastAsia"/>
                <w:spacing w:val="0"/>
                <w:sz w:val="20"/>
              </w:rPr>
              <w:t>日</w:t>
            </w:r>
          </w:p>
        </w:tc>
        <w:tc>
          <w:tcPr>
            <w:tcW w:w="2073" w:type="dxa"/>
            <w:tcBorders>
              <w:top w:val="nil"/>
              <w:left w:val="nil"/>
              <w:bottom w:val="nil"/>
              <w:right w:val="nil"/>
            </w:tcBorders>
          </w:tcPr>
          <w:p w:rsidR="00000000" w:rsidRDefault="00000000">
            <w:pPr>
              <w:rPr>
                <w:rFonts w:hint="eastAsia"/>
                <w:spacing w:val="0"/>
                <w:sz w:val="20"/>
              </w:rPr>
            </w:pPr>
            <w:r>
              <w:rPr>
                <w:rFonts w:hint="eastAsia"/>
                <w:spacing w:val="0"/>
                <w:sz w:val="20"/>
              </w:rPr>
              <w:t>1999</w:t>
            </w:r>
            <w:r>
              <w:rPr>
                <w:rFonts w:hint="eastAsia"/>
                <w:spacing w:val="0"/>
                <w:sz w:val="20"/>
              </w:rPr>
              <w:t>年</w:t>
            </w:r>
            <w:r>
              <w:rPr>
                <w:rFonts w:hint="eastAsia"/>
                <w:spacing w:val="0"/>
                <w:sz w:val="20"/>
              </w:rPr>
              <w:t>2</w:t>
            </w:r>
            <w:r>
              <w:rPr>
                <w:rFonts w:hint="eastAsia"/>
                <w:spacing w:val="0"/>
                <w:sz w:val="20"/>
              </w:rPr>
              <w:t>月</w:t>
            </w:r>
            <w:r>
              <w:rPr>
                <w:rFonts w:hint="eastAsia"/>
                <w:spacing w:val="0"/>
                <w:sz w:val="20"/>
              </w:rPr>
              <w:t>18</w:t>
            </w:r>
            <w:r>
              <w:rPr>
                <w:rFonts w:hint="eastAsia"/>
                <w:spacing w:val="0"/>
                <w:sz w:val="20"/>
              </w:rPr>
              <w:t>日</w:t>
            </w:r>
          </w:p>
        </w:tc>
        <w:tc>
          <w:tcPr>
            <w:tcW w:w="2139" w:type="dxa"/>
            <w:tcBorders>
              <w:top w:val="nil"/>
              <w:left w:val="nil"/>
              <w:bottom w:val="nil"/>
              <w:right w:val="nil"/>
            </w:tcBorders>
          </w:tcPr>
          <w:p w:rsidR="00000000" w:rsidRDefault="00000000">
            <w:pPr>
              <w:rPr>
                <w:rFonts w:hint="eastAsia"/>
                <w:spacing w:val="0"/>
                <w:sz w:val="20"/>
              </w:rPr>
            </w:pPr>
            <w:r>
              <w:rPr>
                <w:rFonts w:hint="eastAsia"/>
                <w:spacing w:val="0"/>
                <w:sz w:val="20"/>
              </w:rPr>
              <w:t>CAT/C/32/</w:t>
            </w:r>
            <w:r>
              <w:rPr>
                <w:spacing w:val="0"/>
                <w:sz w:val="20"/>
              </w:rPr>
              <w:t>Add.</w:t>
            </w:r>
            <w:r>
              <w:rPr>
                <w:rFonts w:hint="eastAsia"/>
                <w:spacing w:val="0"/>
                <w:sz w:val="20"/>
              </w:rPr>
              <w:t>3</w:t>
            </w:r>
          </w:p>
        </w:tc>
      </w:tr>
    </w:tbl>
    <w:p w:rsidR="00000000" w:rsidRDefault="00000000">
      <w:pPr>
        <w:jc w:val="left"/>
      </w:pPr>
    </w:p>
    <w:tbl>
      <w:tblPr>
        <w:tblW w:w="0" w:type="auto"/>
        <w:tblLook w:val="0000" w:firstRow="0" w:lastRow="0" w:firstColumn="0" w:lastColumn="0" w:noHBand="0" w:noVBand="0"/>
      </w:tblPr>
      <w:tblGrid>
        <w:gridCol w:w="1914"/>
        <w:gridCol w:w="1914"/>
        <w:gridCol w:w="1914"/>
        <w:gridCol w:w="1914"/>
        <w:gridCol w:w="1914"/>
      </w:tblGrid>
      <w:tr w:rsidR="00000000">
        <w:tblPrEx>
          <w:tblCellMar>
            <w:top w:w="0" w:type="dxa"/>
            <w:bottom w:w="0" w:type="dxa"/>
          </w:tblCellMar>
        </w:tblPrEx>
        <w:trPr>
          <w:cantSplit/>
        </w:trPr>
        <w:tc>
          <w:tcPr>
            <w:tcW w:w="9570" w:type="dxa"/>
            <w:gridSpan w:val="5"/>
          </w:tcPr>
          <w:p w:rsidR="00000000" w:rsidRDefault="00000000">
            <w:pPr>
              <w:spacing w:after="240"/>
              <w:jc w:val="center"/>
            </w:pPr>
            <w:r>
              <w:rPr>
                <w:rFonts w:hint="eastAsia"/>
                <w:u w:val="single"/>
              </w:rPr>
              <w:t>应于</w:t>
            </w:r>
            <w:r>
              <w:rPr>
                <w:rFonts w:hint="eastAsia"/>
                <w:u w:val="single"/>
              </w:rPr>
              <w:t>1997</w:t>
            </w:r>
            <w:r>
              <w:rPr>
                <w:rFonts w:hint="eastAsia"/>
                <w:u w:val="single"/>
              </w:rPr>
              <w:t>年提交的初次报告</w:t>
            </w:r>
            <w:r>
              <w:rPr>
                <w:rFonts w:hint="eastAsia"/>
              </w:rPr>
              <w:t xml:space="preserve"> (8)</w:t>
            </w:r>
          </w:p>
        </w:tc>
      </w:tr>
      <w:tr w:rsidR="00000000">
        <w:tblPrEx>
          <w:tblCellMar>
            <w:top w:w="0" w:type="dxa"/>
            <w:bottom w:w="0" w:type="dxa"/>
          </w:tblCellMar>
        </w:tblPrEx>
        <w:tc>
          <w:tcPr>
            <w:tcW w:w="1914"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生效日期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初次报告</w:t>
            </w:r>
            <w:r>
              <w:rPr>
                <w:snapToGrid/>
                <w:sz w:val="20"/>
              </w:rPr>
              <w:br/>
            </w:r>
            <w:r>
              <w:rPr>
                <w:rFonts w:hint="eastAsia"/>
                <w:snapToGrid/>
                <w:sz w:val="20"/>
              </w:rPr>
              <w:t>应交日期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阿塞拜疆</w:t>
            </w:r>
          </w:p>
        </w:tc>
        <w:tc>
          <w:tcPr>
            <w:tcW w:w="1914" w:type="dxa"/>
          </w:tcPr>
          <w:p w:rsidR="00000000" w:rsidRDefault="00000000">
            <w:pPr>
              <w:pStyle w:val="ad"/>
              <w:spacing w:line="336" w:lineRule="auto"/>
              <w:rPr>
                <w:rFonts w:hint="eastAsia"/>
                <w:sz w:val="20"/>
              </w:rPr>
            </w:pPr>
            <w:r>
              <w:rPr>
                <w:rFonts w:hint="eastAsia"/>
                <w:sz w:val="20"/>
              </w:rPr>
              <w:t>1996</w:t>
            </w:r>
            <w:r>
              <w:rPr>
                <w:rFonts w:hint="eastAsia"/>
                <w:sz w:val="20"/>
              </w:rPr>
              <w:t>年</w:t>
            </w:r>
            <w:r>
              <w:rPr>
                <w:rFonts w:hint="eastAsia"/>
                <w:sz w:val="20"/>
              </w:rPr>
              <w:t>9</w:t>
            </w:r>
            <w:r>
              <w:rPr>
                <w:rFonts w:hint="eastAsia"/>
                <w:sz w:val="20"/>
              </w:rPr>
              <w:t>月</w:t>
            </w:r>
            <w:r>
              <w:rPr>
                <w:rFonts w:hint="eastAsia"/>
                <w:sz w:val="20"/>
              </w:rPr>
              <w:t>15</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9</w:t>
            </w:r>
            <w:r>
              <w:rPr>
                <w:rFonts w:hint="eastAsia"/>
                <w:sz w:val="20"/>
              </w:rPr>
              <w:t>月</w:t>
            </w:r>
            <w:r>
              <w:rPr>
                <w:rFonts w:hint="eastAsia"/>
                <w:sz w:val="20"/>
              </w:rPr>
              <w:t>14</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1998</w:t>
            </w:r>
            <w:r>
              <w:rPr>
                <w:rFonts w:hint="eastAsia"/>
                <w:sz w:val="20"/>
              </w:rPr>
              <w:t>年</w:t>
            </w:r>
            <w:r>
              <w:rPr>
                <w:rFonts w:hint="eastAsia"/>
                <w:sz w:val="20"/>
              </w:rPr>
              <w:t>12</w:t>
            </w:r>
            <w:r>
              <w:rPr>
                <w:rFonts w:hint="eastAsia"/>
                <w:sz w:val="20"/>
              </w:rPr>
              <w:t>月</w:t>
            </w:r>
            <w:r>
              <w:rPr>
                <w:rFonts w:hint="eastAsia"/>
                <w:sz w:val="20"/>
              </w:rPr>
              <w:t>18</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CAT/C/37/</w:t>
            </w:r>
            <w:r>
              <w:rPr>
                <w:sz w:val="20"/>
              </w:rPr>
              <w:t>Add.3</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科特迪瓦</w:t>
            </w:r>
          </w:p>
        </w:tc>
        <w:tc>
          <w:tcPr>
            <w:tcW w:w="1914" w:type="dxa"/>
          </w:tcPr>
          <w:p w:rsidR="00000000" w:rsidRDefault="00000000">
            <w:pPr>
              <w:pStyle w:val="ad"/>
              <w:spacing w:line="336" w:lineRule="auto"/>
              <w:rPr>
                <w:sz w:val="20"/>
              </w:rPr>
            </w:pPr>
            <w:r>
              <w:rPr>
                <w:rFonts w:hint="eastAsia"/>
                <w:sz w:val="20"/>
              </w:rPr>
              <w:t>1996</w:t>
            </w:r>
            <w:r>
              <w:rPr>
                <w:rFonts w:hint="eastAsia"/>
                <w:sz w:val="20"/>
              </w:rPr>
              <w:t>年</w:t>
            </w:r>
            <w:r>
              <w:rPr>
                <w:rFonts w:hint="eastAsia"/>
                <w:sz w:val="20"/>
              </w:rPr>
              <w:t>1</w:t>
            </w:r>
            <w:r>
              <w:rPr>
                <w:rFonts w:hint="eastAsia"/>
                <w:sz w:val="20"/>
              </w:rPr>
              <w:t>月</w:t>
            </w:r>
            <w:r>
              <w:rPr>
                <w:rFonts w:hint="eastAsia"/>
                <w:sz w:val="20"/>
              </w:rPr>
              <w:t>17</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1</w:t>
            </w:r>
            <w:r>
              <w:rPr>
                <w:rFonts w:hint="eastAsia"/>
                <w:sz w:val="20"/>
              </w:rPr>
              <w:t>月</w:t>
            </w:r>
            <w:r>
              <w:rPr>
                <w:rFonts w:hint="eastAsia"/>
                <w:sz w:val="20"/>
              </w:rPr>
              <w:t>16</w:t>
            </w:r>
            <w:r>
              <w:rPr>
                <w:rFonts w:hint="eastAsia"/>
                <w:sz w:val="20"/>
              </w:rPr>
              <w:t>日</w:t>
            </w:r>
          </w:p>
        </w:tc>
        <w:tc>
          <w:tcPr>
            <w:tcW w:w="1914" w:type="dxa"/>
          </w:tcPr>
          <w:p w:rsidR="00000000" w:rsidRDefault="00000000">
            <w:pPr>
              <w:pStyle w:val="ad"/>
              <w:spacing w:line="336" w:lineRule="auto"/>
              <w:rPr>
                <w:sz w:val="20"/>
              </w:rPr>
            </w:pPr>
          </w:p>
        </w:tc>
        <w:tc>
          <w:tcPr>
            <w:tcW w:w="1914" w:type="dxa"/>
          </w:tcPr>
          <w:p w:rsidR="00000000" w:rsidRDefault="00000000">
            <w:pPr>
              <w:pStyle w:val="ad"/>
              <w:spacing w:line="336" w:lineRule="auto"/>
              <w:rPr>
                <w:sz w:val="20"/>
              </w:rPr>
            </w:pP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刚果民主共和国</w:t>
            </w:r>
          </w:p>
        </w:tc>
        <w:tc>
          <w:tcPr>
            <w:tcW w:w="1914" w:type="dxa"/>
          </w:tcPr>
          <w:p w:rsidR="00000000" w:rsidRDefault="00000000">
            <w:pPr>
              <w:pStyle w:val="ad"/>
              <w:spacing w:line="336" w:lineRule="auto"/>
              <w:rPr>
                <w:sz w:val="20"/>
              </w:rPr>
            </w:pPr>
            <w:r>
              <w:rPr>
                <w:rFonts w:hint="eastAsia"/>
                <w:sz w:val="20"/>
              </w:rPr>
              <w:t>1996</w:t>
            </w:r>
            <w:r>
              <w:rPr>
                <w:rFonts w:hint="eastAsia"/>
                <w:sz w:val="20"/>
              </w:rPr>
              <w:t>年</w:t>
            </w:r>
            <w:r>
              <w:rPr>
                <w:rFonts w:hint="eastAsia"/>
                <w:sz w:val="20"/>
              </w:rPr>
              <w:t>4</w:t>
            </w:r>
            <w:r>
              <w:rPr>
                <w:rFonts w:hint="eastAsia"/>
                <w:sz w:val="20"/>
              </w:rPr>
              <w:t>月</w:t>
            </w:r>
            <w:r>
              <w:rPr>
                <w:rFonts w:hint="eastAsia"/>
                <w:sz w:val="20"/>
              </w:rPr>
              <w:t>17</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4</w:t>
            </w:r>
            <w:r>
              <w:rPr>
                <w:rFonts w:hint="eastAsia"/>
                <w:sz w:val="20"/>
              </w:rPr>
              <w:t>月</w:t>
            </w:r>
            <w:r>
              <w:rPr>
                <w:rFonts w:hint="eastAsia"/>
                <w:sz w:val="20"/>
              </w:rPr>
              <w:t>16</w:t>
            </w:r>
            <w:r>
              <w:rPr>
                <w:rFonts w:hint="eastAsia"/>
                <w:sz w:val="20"/>
              </w:rPr>
              <w:t>日</w:t>
            </w:r>
          </w:p>
        </w:tc>
        <w:tc>
          <w:tcPr>
            <w:tcW w:w="1914" w:type="dxa"/>
          </w:tcPr>
          <w:p w:rsidR="00000000" w:rsidRDefault="00000000">
            <w:pPr>
              <w:pStyle w:val="ad"/>
              <w:spacing w:line="336" w:lineRule="auto"/>
              <w:rPr>
                <w:sz w:val="20"/>
              </w:rPr>
            </w:pPr>
          </w:p>
        </w:tc>
        <w:tc>
          <w:tcPr>
            <w:tcW w:w="1914" w:type="dxa"/>
          </w:tcPr>
          <w:p w:rsidR="00000000" w:rsidRDefault="00000000">
            <w:pPr>
              <w:pStyle w:val="ad"/>
              <w:spacing w:line="336" w:lineRule="auto"/>
              <w:rPr>
                <w:sz w:val="20"/>
              </w:rPr>
            </w:pP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萨尔瓦多</w:t>
            </w:r>
          </w:p>
        </w:tc>
        <w:tc>
          <w:tcPr>
            <w:tcW w:w="1914" w:type="dxa"/>
          </w:tcPr>
          <w:p w:rsidR="00000000" w:rsidRDefault="00000000">
            <w:pPr>
              <w:pStyle w:val="ad"/>
              <w:spacing w:line="336" w:lineRule="auto"/>
              <w:rPr>
                <w:sz w:val="20"/>
              </w:rPr>
            </w:pPr>
            <w:r>
              <w:rPr>
                <w:rFonts w:hint="eastAsia"/>
                <w:sz w:val="20"/>
              </w:rPr>
              <w:t>1996</w:t>
            </w:r>
            <w:r>
              <w:rPr>
                <w:rFonts w:hint="eastAsia"/>
                <w:sz w:val="20"/>
              </w:rPr>
              <w:t>年</w:t>
            </w:r>
            <w:r>
              <w:rPr>
                <w:rFonts w:hint="eastAsia"/>
                <w:sz w:val="20"/>
              </w:rPr>
              <w:t>7</w:t>
            </w:r>
            <w:r>
              <w:rPr>
                <w:rFonts w:hint="eastAsia"/>
                <w:sz w:val="20"/>
              </w:rPr>
              <w:t>月</w:t>
            </w:r>
            <w:r>
              <w:rPr>
                <w:rFonts w:hint="eastAsia"/>
                <w:sz w:val="20"/>
              </w:rPr>
              <w:t>17</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7</w:t>
            </w:r>
            <w:r>
              <w:rPr>
                <w:rFonts w:hint="eastAsia"/>
                <w:sz w:val="20"/>
              </w:rPr>
              <w:t>月</w:t>
            </w:r>
            <w:r>
              <w:rPr>
                <w:rFonts w:hint="eastAsia"/>
                <w:sz w:val="20"/>
              </w:rPr>
              <w:t>16</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1999</w:t>
            </w:r>
            <w:r>
              <w:rPr>
                <w:rFonts w:hint="eastAsia"/>
                <w:sz w:val="20"/>
              </w:rPr>
              <w:t>年</w:t>
            </w:r>
            <w:r>
              <w:rPr>
                <w:rFonts w:hint="eastAsia"/>
                <w:sz w:val="20"/>
              </w:rPr>
              <w:t>7</w:t>
            </w:r>
            <w:r>
              <w:rPr>
                <w:rFonts w:hint="eastAsia"/>
                <w:sz w:val="20"/>
              </w:rPr>
              <w:t>月</w:t>
            </w:r>
            <w:r>
              <w:rPr>
                <w:rFonts w:hint="eastAsia"/>
                <w:sz w:val="20"/>
              </w:rPr>
              <w:t>5</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CAT/C/37/</w:t>
            </w:r>
            <w:r>
              <w:rPr>
                <w:sz w:val="20"/>
              </w:rPr>
              <w:t>Add</w:t>
            </w:r>
            <w:r>
              <w:rPr>
                <w:rFonts w:hint="eastAsia"/>
                <w:sz w:val="20"/>
              </w:rPr>
              <w:t>.4</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冰岛</w:t>
            </w:r>
          </w:p>
        </w:tc>
        <w:tc>
          <w:tcPr>
            <w:tcW w:w="1914" w:type="dxa"/>
          </w:tcPr>
          <w:p w:rsidR="00000000" w:rsidRDefault="00000000">
            <w:pPr>
              <w:pStyle w:val="ad"/>
              <w:spacing w:line="336" w:lineRule="auto"/>
              <w:rPr>
                <w:sz w:val="20"/>
              </w:rPr>
            </w:pPr>
            <w:r>
              <w:rPr>
                <w:rFonts w:hint="eastAsia"/>
                <w:sz w:val="20"/>
              </w:rPr>
              <w:t>1996</w:t>
            </w:r>
            <w:r>
              <w:rPr>
                <w:rFonts w:hint="eastAsia"/>
                <w:sz w:val="20"/>
              </w:rPr>
              <w:t>年</w:t>
            </w:r>
            <w:r>
              <w:rPr>
                <w:rFonts w:hint="eastAsia"/>
                <w:sz w:val="20"/>
              </w:rPr>
              <w:t>11</w:t>
            </w:r>
            <w:r>
              <w:rPr>
                <w:rFonts w:hint="eastAsia"/>
                <w:sz w:val="20"/>
              </w:rPr>
              <w:t>月</w:t>
            </w:r>
            <w:r>
              <w:rPr>
                <w:rFonts w:hint="eastAsia"/>
                <w:sz w:val="20"/>
              </w:rPr>
              <w:t>22</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11</w:t>
            </w:r>
            <w:r>
              <w:rPr>
                <w:rFonts w:hint="eastAsia"/>
                <w:sz w:val="20"/>
              </w:rPr>
              <w:t>月</w:t>
            </w:r>
            <w:r>
              <w:rPr>
                <w:rFonts w:hint="eastAsia"/>
                <w:sz w:val="20"/>
              </w:rPr>
              <w:t>21</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1998</w:t>
            </w:r>
            <w:r>
              <w:rPr>
                <w:rFonts w:hint="eastAsia"/>
                <w:sz w:val="20"/>
              </w:rPr>
              <w:t>年</w:t>
            </w:r>
            <w:r>
              <w:rPr>
                <w:rFonts w:hint="eastAsia"/>
                <w:sz w:val="20"/>
              </w:rPr>
              <w:t>2</w:t>
            </w:r>
            <w:r>
              <w:rPr>
                <w:rFonts w:hint="eastAsia"/>
                <w:sz w:val="20"/>
              </w:rPr>
              <w:t>月</w:t>
            </w:r>
            <w:r>
              <w:rPr>
                <w:rFonts w:hint="eastAsia"/>
                <w:sz w:val="20"/>
              </w:rPr>
              <w:t>12</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CAT/C/37/</w:t>
            </w:r>
            <w:r>
              <w:rPr>
                <w:sz w:val="20"/>
              </w:rPr>
              <w:t>Add.</w:t>
            </w:r>
            <w:r>
              <w:rPr>
                <w:rFonts w:hint="eastAsia"/>
                <w:sz w:val="20"/>
              </w:rPr>
              <w:t>2</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科威特</w:t>
            </w:r>
          </w:p>
        </w:tc>
        <w:tc>
          <w:tcPr>
            <w:tcW w:w="1914" w:type="dxa"/>
          </w:tcPr>
          <w:p w:rsidR="00000000" w:rsidRDefault="00000000">
            <w:pPr>
              <w:pStyle w:val="ad"/>
              <w:spacing w:line="336" w:lineRule="auto"/>
              <w:rPr>
                <w:sz w:val="20"/>
              </w:rPr>
            </w:pPr>
            <w:r>
              <w:rPr>
                <w:rFonts w:hint="eastAsia"/>
                <w:sz w:val="20"/>
              </w:rPr>
              <w:t>1996</w:t>
            </w:r>
            <w:r>
              <w:rPr>
                <w:rFonts w:hint="eastAsia"/>
                <w:sz w:val="20"/>
              </w:rPr>
              <w:t>年</w:t>
            </w:r>
            <w:r>
              <w:rPr>
                <w:rFonts w:hint="eastAsia"/>
                <w:sz w:val="20"/>
              </w:rPr>
              <w:t>4</w:t>
            </w:r>
            <w:r>
              <w:rPr>
                <w:rFonts w:hint="eastAsia"/>
                <w:sz w:val="20"/>
              </w:rPr>
              <w:t>月</w:t>
            </w:r>
            <w:r>
              <w:rPr>
                <w:rFonts w:hint="eastAsia"/>
                <w:sz w:val="20"/>
              </w:rPr>
              <w:t>7</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4</w:t>
            </w:r>
            <w:r>
              <w:rPr>
                <w:rFonts w:hint="eastAsia"/>
                <w:sz w:val="20"/>
              </w:rPr>
              <w:t>月</w:t>
            </w:r>
            <w:r>
              <w:rPr>
                <w:rFonts w:hint="eastAsia"/>
                <w:sz w:val="20"/>
              </w:rPr>
              <w:t>6</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8</w:t>
            </w:r>
            <w:r>
              <w:rPr>
                <w:rFonts w:hint="eastAsia"/>
                <w:sz w:val="20"/>
              </w:rPr>
              <w:t>月</w:t>
            </w:r>
            <w:r>
              <w:rPr>
                <w:rFonts w:hint="eastAsia"/>
                <w:sz w:val="20"/>
              </w:rPr>
              <w:t>5</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CAT/C/37/</w:t>
            </w:r>
            <w:r>
              <w:rPr>
                <w:sz w:val="20"/>
              </w:rPr>
              <w:t>Add.1</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立陶宛</w:t>
            </w:r>
          </w:p>
        </w:tc>
        <w:tc>
          <w:tcPr>
            <w:tcW w:w="1914" w:type="dxa"/>
          </w:tcPr>
          <w:p w:rsidR="00000000" w:rsidRDefault="00000000">
            <w:pPr>
              <w:pStyle w:val="ad"/>
              <w:spacing w:line="336" w:lineRule="auto"/>
              <w:rPr>
                <w:sz w:val="20"/>
              </w:rPr>
            </w:pPr>
            <w:r>
              <w:rPr>
                <w:rFonts w:hint="eastAsia"/>
                <w:sz w:val="20"/>
              </w:rPr>
              <w:t>1996</w:t>
            </w:r>
            <w:r>
              <w:rPr>
                <w:rFonts w:hint="eastAsia"/>
                <w:sz w:val="20"/>
              </w:rPr>
              <w:t>年</w:t>
            </w:r>
            <w:r>
              <w:rPr>
                <w:rFonts w:hint="eastAsia"/>
                <w:sz w:val="20"/>
              </w:rPr>
              <w:t>3</w:t>
            </w:r>
            <w:r>
              <w:rPr>
                <w:rFonts w:hint="eastAsia"/>
                <w:sz w:val="20"/>
              </w:rPr>
              <w:t>月</w:t>
            </w:r>
            <w:r>
              <w:rPr>
                <w:rFonts w:hint="eastAsia"/>
                <w:sz w:val="20"/>
              </w:rPr>
              <w:t>2</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3</w:t>
            </w:r>
            <w:r>
              <w:rPr>
                <w:rFonts w:hint="eastAsia"/>
                <w:sz w:val="20"/>
              </w:rPr>
              <w:t>月</w:t>
            </w:r>
            <w:r>
              <w:rPr>
                <w:rFonts w:hint="eastAsia"/>
                <w:sz w:val="20"/>
              </w:rPr>
              <w:t>1</w:t>
            </w:r>
            <w:r>
              <w:rPr>
                <w:rFonts w:hint="eastAsia"/>
                <w:sz w:val="20"/>
              </w:rPr>
              <w:t>日</w:t>
            </w:r>
          </w:p>
        </w:tc>
        <w:tc>
          <w:tcPr>
            <w:tcW w:w="1914" w:type="dxa"/>
          </w:tcPr>
          <w:p w:rsidR="00000000" w:rsidRDefault="00000000">
            <w:pPr>
              <w:pStyle w:val="ad"/>
              <w:spacing w:line="336" w:lineRule="auto"/>
              <w:rPr>
                <w:sz w:val="20"/>
              </w:rPr>
            </w:pPr>
          </w:p>
        </w:tc>
        <w:tc>
          <w:tcPr>
            <w:tcW w:w="1914" w:type="dxa"/>
          </w:tcPr>
          <w:p w:rsidR="00000000" w:rsidRDefault="00000000">
            <w:pPr>
              <w:pStyle w:val="ad"/>
              <w:spacing w:line="336" w:lineRule="auto"/>
              <w:rPr>
                <w:sz w:val="20"/>
              </w:rPr>
            </w:pP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马拉维</w:t>
            </w:r>
          </w:p>
        </w:tc>
        <w:tc>
          <w:tcPr>
            <w:tcW w:w="1914" w:type="dxa"/>
          </w:tcPr>
          <w:p w:rsidR="00000000" w:rsidRDefault="00000000">
            <w:pPr>
              <w:pStyle w:val="ad"/>
              <w:spacing w:line="336" w:lineRule="auto"/>
              <w:rPr>
                <w:sz w:val="20"/>
              </w:rPr>
            </w:pPr>
            <w:r>
              <w:rPr>
                <w:rFonts w:hint="eastAsia"/>
                <w:sz w:val="20"/>
              </w:rPr>
              <w:t>1996</w:t>
            </w:r>
            <w:r>
              <w:rPr>
                <w:rFonts w:hint="eastAsia"/>
                <w:sz w:val="20"/>
              </w:rPr>
              <w:t>年</w:t>
            </w:r>
            <w:r>
              <w:rPr>
                <w:rFonts w:hint="eastAsia"/>
                <w:sz w:val="20"/>
              </w:rPr>
              <w:t>7</w:t>
            </w:r>
            <w:r>
              <w:rPr>
                <w:rFonts w:hint="eastAsia"/>
                <w:sz w:val="20"/>
              </w:rPr>
              <w:t>月</w:t>
            </w:r>
            <w:r>
              <w:rPr>
                <w:rFonts w:hint="eastAsia"/>
                <w:sz w:val="20"/>
              </w:rPr>
              <w:t>11</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7</w:t>
            </w:r>
            <w:r>
              <w:rPr>
                <w:rFonts w:hint="eastAsia"/>
                <w:sz w:val="20"/>
              </w:rPr>
              <w:t>月</w:t>
            </w:r>
            <w:r>
              <w:rPr>
                <w:rFonts w:hint="eastAsia"/>
                <w:sz w:val="20"/>
              </w:rPr>
              <w:t>10</w:t>
            </w:r>
            <w:r>
              <w:rPr>
                <w:rFonts w:hint="eastAsia"/>
                <w:sz w:val="20"/>
              </w:rPr>
              <w:t>日</w:t>
            </w:r>
          </w:p>
        </w:tc>
        <w:tc>
          <w:tcPr>
            <w:tcW w:w="1914" w:type="dxa"/>
          </w:tcPr>
          <w:p w:rsidR="00000000" w:rsidRDefault="00000000">
            <w:pPr>
              <w:pStyle w:val="ad"/>
              <w:spacing w:line="336" w:lineRule="auto"/>
              <w:rPr>
                <w:sz w:val="20"/>
              </w:rPr>
            </w:pPr>
          </w:p>
        </w:tc>
        <w:tc>
          <w:tcPr>
            <w:tcW w:w="1914" w:type="dxa"/>
          </w:tcPr>
          <w:p w:rsidR="00000000" w:rsidRDefault="00000000">
            <w:pPr>
              <w:pStyle w:val="ad"/>
              <w:spacing w:line="336" w:lineRule="auto"/>
              <w:rPr>
                <w:sz w:val="20"/>
              </w:rPr>
            </w:pPr>
          </w:p>
        </w:tc>
      </w:tr>
    </w:tbl>
    <w:p w:rsidR="00000000" w:rsidRDefault="00000000">
      <w:pPr>
        <w:jc w:val="left"/>
        <w:rPr>
          <w:rFonts w:hint="eastAsia"/>
        </w:rPr>
      </w:pPr>
    </w:p>
    <w:tbl>
      <w:tblPr>
        <w:tblW w:w="0" w:type="auto"/>
        <w:tblLook w:val="0000" w:firstRow="0" w:lastRow="0" w:firstColumn="0" w:lastColumn="0" w:noHBand="0" w:noVBand="0"/>
      </w:tblPr>
      <w:tblGrid>
        <w:gridCol w:w="1914"/>
        <w:gridCol w:w="1914"/>
        <w:gridCol w:w="1914"/>
        <w:gridCol w:w="1914"/>
        <w:gridCol w:w="1914"/>
      </w:tblGrid>
      <w:tr w:rsidR="00000000">
        <w:tblPrEx>
          <w:tblCellMar>
            <w:top w:w="0" w:type="dxa"/>
            <w:bottom w:w="0" w:type="dxa"/>
          </w:tblCellMar>
        </w:tblPrEx>
        <w:trPr>
          <w:cantSplit/>
        </w:trPr>
        <w:tc>
          <w:tcPr>
            <w:tcW w:w="9570" w:type="dxa"/>
            <w:gridSpan w:val="5"/>
          </w:tcPr>
          <w:p w:rsidR="00000000" w:rsidRDefault="00000000">
            <w:pPr>
              <w:spacing w:after="160"/>
              <w:jc w:val="center"/>
              <w:rPr>
                <w:u w:val="single"/>
              </w:rPr>
            </w:pPr>
            <w:r>
              <w:rPr>
                <w:rFonts w:hint="eastAsia"/>
                <w:u w:val="single"/>
              </w:rPr>
              <w:t>应于</w:t>
            </w:r>
            <w:r>
              <w:rPr>
                <w:rFonts w:hint="eastAsia"/>
                <w:u w:val="single"/>
              </w:rPr>
              <w:t>1998</w:t>
            </w:r>
            <w:r>
              <w:rPr>
                <w:rFonts w:hint="eastAsia"/>
                <w:u w:val="single"/>
              </w:rPr>
              <w:t>年提交的初次报告</w:t>
            </w:r>
            <w:r>
              <w:rPr>
                <w:rFonts w:hint="eastAsia"/>
              </w:rPr>
              <w:t xml:space="preserve"> (4)</w:t>
            </w:r>
          </w:p>
        </w:tc>
      </w:tr>
      <w:tr w:rsidR="00000000">
        <w:tblPrEx>
          <w:tblCellMar>
            <w:top w:w="0" w:type="dxa"/>
            <w:bottom w:w="0" w:type="dxa"/>
          </w:tblCellMar>
        </w:tblPrEx>
        <w:tc>
          <w:tcPr>
            <w:tcW w:w="1914"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生效日期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初次报告</w:t>
            </w:r>
            <w:r>
              <w:rPr>
                <w:snapToGrid/>
                <w:sz w:val="20"/>
              </w:rPr>
              <w:br/>
            </w:r>
            <w:r>
              <w:rPr>
                <w:rFonts w:hint="eastAsia"/>
                <w:snapToGrid/>
                <w:sz w:val="20"/>
              </w:rPr>
              <w:t>应交日期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洪都拉斯</w:t>
            </w:r>
          </w:p>
        </w:tc>
        <w:tc>
          <w:tcPr>
            <w:tcW w:w="1914" w:type="dxa"/>
          </w:tcPr>
          <w:p w:rsidR="00000000" w:rsidRDefault="00000000">
            <w:pPr>
              <w:pStyle w:val="ad"/>
              <w:spacing w:line="336" w:lineRule="auto"/>
              <w:rPr>
                <w:rFonts w:hint="eastAsia"/>
                <w:sz w:val="20"/>
              </w:rPr>
            </w:pPr>
            <w:r>
              <w:rPr>
                <w:rFonts w:hint="eastAsia"/>
                <w:sz w:val="20"/>
              </w:rPr>
              <w:t>1997</w:t>
            </w:r>
            <w:r>
              <w:rPr>
                <w:rFonts w:hint="eastAsia"/>
                <w:sz w:val="20"/>
              </w:rPr>
              <w:t>年</w:t>
            </w:r>
            <w:r>
              <w:rPr>
                <w:rFonts w:hint="eastAsia"/>
                <w:sz w:val="20"/>
              </w:rPr>
              <w:t>1</w:t>
            </w:r>
            <w:r>
              <w:rPr>
                <w:rFonts w:hint="eastAsia"/>
                <w:sz w:val="20"/>
              </w:rPr>
              <w:t>月</w:t>
            </w:r>
            <w:r>
              <w:rPr>
                <w:rFonts w:hint="eastAsia"/>
                <w:sz w:val="20"/>
              </w:rPr>
              <w:t>4</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1998</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914" w:type="dxa"/>
          </w:tcPr>
          <w:p w:rsidR="00000000" w:rsidRDefault="00000000">
            <w:pPr>
              <w:pStyle w:val="ad"/>
              <w:spacing w:line="336" w:lineRule="auto"/>
              <w:rPr>
                <w:rFonts w:hint="eastAsia"/>
                <w:sz w:val="20"/>
              </w:rPr>
            </w:pPr>
          </w:p>
        </w:tc>
        <w:tc>
          <w:tcPr>
            <w:tcW w:w="1914" w:type="dxa"/>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肯尼亚</w:t>
            </w:r>
          </w:p>
        </w:tc>
        <w:tc>
          <w:tcPr>
            <w:tcW w:w="1914" w:type="dxa"/>
          </w:tcPr>
          <w:p w:rsidR="00000000" w:rsidRDefault="00000000">
            <w:pPr>
              <w:pStyle w:val="ad"/>
              <w:spacing w:line="336" w:lineRule="auto"/>
              <w:rPr>
                <w:sz w:val="20"/>
              </w:rPr>
            </w:pPr>
            <w:r>
              <w:rPr>
                <w:rFonts w:hint="eastAsia"/>
                <w:sz w:val="20"/>
              </w:rPr>
              <w:t>1997</w:t>
            </w:r>
            <w:r>
              <w:rPr>
                <w:rFonts w:hint="eastAsia"/>
                <w:sz w:val="20"/>
              </w:rPr>
              <w:t>年</w:t>
            </w:r>
            <w:r>
              <w:rPr>
                <w:rFonts w:hint="eastAsia"/>
                <w:sz w:val="20"/>
              </w:rPr>
              <w:t>3</w:t>
            </w:r>
            <w:r>
              <w:rPr>
                <w:rFonts w:hint="eastAsia"/>
                <w:sz w:val="20"/>
              </w:rPr>
              <w:t>月</w:t>
            </w:r>
            <w:r>
              <w:rPr>
                <w:rFonts w:hint="eastAsia"/>
                <w:sz w:val="20"/>
              </w:rPr>
              <w:t>23</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1998</w:t>
            </w:r>
            <w:r>
              <w:rPr>
                <w:rFonts w:hint="eastAsia"/>
                <w:sz w:val="20"/>
              </w:rPr>
              <w:t>年</w:t>
            </w:r>
            <w:r>
              <w:rPr>
                <w:rFonts w:hint="eastAsia"/>
                <w:sz w:val="20"/>
              </w:rPr>
              <w:t>3</w:t>
            </w:r>
            <w:r>
              <w:rPr>
                <w:rFonts w:hint="eastAsia"/>
                <w:sz w:val="20"/>
              </w:rPr>
              <w:t>月</w:t>
            </w:r>
            <w:r>
              <w:rPr>
                <w:rFonts w:hint="eastAsia"/>
                <w:sz w:val="20"/>
              </w:rPr>
              <w:t>22</w:t>
            </w:r>
            <w:r>
              <w:rPr>
                <w:rFonts w:hint="eastAsia"/>
                <w:sz w:val="20"/>
              </w:rPr>
              <w:t>日</w:t>
            </w:r>
          </w:p>
        </w:tc>
        <w:tc>
          <w:tcPr>
            <w:tcW w:w="1914" w:type="dxa"/>
          </w:tcPr>
          <w:p w:rsidR="00000000" w:rsidRDefault="00000000">
            <w:pPr>
              <w:pStyle w:val="ad"/>
              <w:spacing w:line="336" w:lineRule="auto"/>
              <w:rPr>
                <w:sz w:val="20"/>
              </w:rPr>
            </w:pPr>
          </w:p>
        </w:tc>
        <w:tc>
          <w:tcPr>
            <w:tcW w:w="1914" w:type="dxa"/>
          </w:tcPr>
          <w:p w:rsidR="00000000" w:rsidRDefault="00000000">
            <w:pPr>
              <w:pStyle w:val="ad"/>
              <w:spacing w:line="336" w:lineRule="auto"/>
              <w:rPr>
                <w:sz w:val="20"/>
              </w:rPr>
            </w:pP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吉尔吉斯斯坦</w:t>
            </w:r>
          </w:p>
        </w:tc>
        <w:tc>
          <w:tcPr>
            <w:tcW w:w="1914" w:type="dxa"/>
          </w:tcPr>
          <w:p w:rsidR="00000000" w:rsidRDefault="00000000">
            <w:pPr>
              <w:pStyle w:val="ad"/>
              <w:spacing w:line="336" w:lineRule="auto"/>
              <w:rPr>
                <w:sz w:val="20"/>
              </w:rPr>
            </w:pPr>
            <w:r>
              <w:rPr>
                <w:rFonts w:hint="eastAsia"/>
                <w:sz w:val="20"/>
              </w:rPr>
              <w:t>1997</w:t>
            </w:r>
            <w:r>
              <w:rPr>
                <w:rFonts w:hint="eastAsia"/>
                <w:sz w:val="20"/>
              </w:rPr>
              <w:t>年</w:t>
            </w:r>
            <w:r>
              <w:rPr>
                <w:rFonts w:hint="eastAsia"/>
                <w:sz w:val="20"/>
              </w:rPr>
              <w:t>10</w:t>
            </w:r>
            <w:r>
              <w:rPr>
                <w:rFonts w:hint="eastAsia"/>
                <w:sz w:val="20"/>
              </w:rPr>
              <w:t>月</w:t>
            </w:r>
            <w:r>
              <w:rPr>
                <w:rFonts w:hint="eastAsia"/>
                <w:sz w:val="20"/>
              </w:rPr>
              <w:t>5</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1998</w:t>
            </w:r>
            <w:r>
              <w:rPr>
                <w:rFonts w:hint="eastAsia"/>
                <w:sz w:val="20"/>
              </w:rPr>
              <w:t>年</w:t>
            </w:r>
            <w:r>
              <w:rPr>
                <w:rFonts w:hint="eastAsia"/>
                <w:sz w:val="20"/>
              </w:rPr>
              <w:t>10</w:t>
            </w:r>
            <w:r>
              <w:rPr>
                <w:rFonts w:hint="eastAsia"/>
                <w:sz w:val="20"/>
              </w:rPr>
              <w:t>月</w:t>
            </w:r>
            <w:r>
              <w:rPr>
                <w:rFonts w:hint="eastAsia"/>
                <w:sz w:val="20"/>
              </w:rPr>
              <w:t>4</w:t>
            </w:r>
            <w:r>
              <w:rPr>
                <w:rFonts w:hint="eastAsia"/>
                <w:sz w:val="20"/>
              </w:rPr>
              <w:t>日</w:t>
            </w:r>
          </w:p>
        </w:tc>
        <w:tc>
          <w:tcPr>
            <w:tcW w:w="1914" w:type="dxa"/>
          </w:tcPr>
          <w:p w:rsidR="00000000" w:rsidRDefault="00000000">
            <w:pPr>
              <w:pStyle w:val="ad"/>
              <w:spacing w:line="336" w:lineRule="auto"/>
              <w:rPr>
                <w:sz w:val="20"/>
              </w:rPr>
            </w:pPr>
            <w:r>
              <w:rPr>
                <w:rFonts w:hint="eastAsia"/>
                <w:sz w:val="20"/>
              </w:rPr>
              <w:t>1999</w:t>
            </w:r>
            <w:r>
              <w:rPr>
                <w:rFonts w:hint="eastAsia"/>
                <w:sz w:val="20"/>
              </w:rPr>
              <w:t>年</w:t>
            </w:r>
            <w:r>
              <w:rPr>
                <w:rFonts w:hint="eastAsia"/>
                <w:sz w:val="20"/>
              </w:rPr>
              <w:t>2</w:t>
            </w:r>
            <w:r>
              <w:rPr>
                <w:rFonts w:hint="eastAsia"/>
                <w:sz w:val="20"/>
              </w:rPr>
              <w:t>月</w:t>
            </w:r>
            <w:r>
              <w:rPr>
                <w:rFonts w:hint="eastAsia"/>
                <w:sz w:val="20"/>
              </w:rPr>
              <w:t>9</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CAT/C/42/</w:t>
            </w:r>
            <w:r>
              <w:rPr>
                <w:sz w:val="20"/>
              </w:rPr>
              <w:t>Add.</w:t>
            </w:r>
            <w:r>
              <w:rPr>
                <w:rFonts w:hint="eastAsia"/>
                <w:sz w:val="20"/>
              </w:rPr>
              <w:t>1</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沙特阿拉伯</w:t>
            </w:r>
          </w:p>
        </w:tc>
        <w:tc>
          <w:tcPr>
            <w:tcW w:w="1914" w:type="dxa"/>
          </w:tcPr>
          <w:p w:rsidR="00000000" w:rsidRDefault="00000000">
            <w:pPr>
              <w:pStyle w:val="ad"/>
              <w:spacing w:line="336" w:lineRule="auto"/>
              <w:rPr>
                <w:sz w:val="20"/>
              </w:rPr>
            </w:pPr>
            <w:r>
              <w:rPr>
                <w:rFonts w:hint="eastAsia"/>
                <w:sz w:val="20"/>
              </w:rPr>
              <w:t>1997</w:t>
            </w:r>
            <w:r>
              <w:rPr>
                <w:rFonts w:hint="eastAsia"/>
                <w:sz w:val="20"/>
              </w:rPr>
              <w:t>年</w:t>
            </w:r>
            <w:r>
              <w:rPr>
                <w:rFonts w:hint="eastAsia"/>
                <w:sz w:val="20"/>
              </w:rPr>
              <w:t>10</w:t>
            </w:r>
            <w:r>
              <w:rPr>
                <w:rFonts w:hint="eastAsia"/>
                <w:sz w:val="20"/>
              </w:rPr>
              <w:t>月</w:t>
            </w:r>
            <w:r>
              <w:rPr>
                <w:rFonts w:hint="eastAsia"/>
                <w:sz w:val="20"/>
              </w:rPr>
              <w:t>22</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1998</w:t>
            </w:r>
            <w:r>
              <w:rPr>
                <w:rFonts w:hint="eastAsia"/>
                <w:sz w:val="20"/>
              </w:rPr>
              <w:t>年</w:t>
            </w:r>
            <w:r>
              <w:rPr>
                <w:rFonts w:hint="eastAsia"/>
                <w:sz w:val="20"/>
              </w:rPr>
              <w:t>10</w:t>
            </w:r>
            <w:r>
              <w:rPr>
                <w:rFonts w:hint="eastAsia"/>
                <w:sz w:val="20"/>
              </w:rPr>
              <w:t>月</w:t>
            </w:r>
            <w:r>
              <w:rPr>
                <w:rFonts w:hint="eastAsia"/>
                <w:sz w:val="20"/>
              </w:rPr>
              <w:t>21</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27</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CAT/C/42/</w:t>
            </w:r>
            <w:r>
              <w:rPr>
                <w:sz w:val="20"/>
              </w:rPr>
              <w:t>Add.</w:t>
            </w:r>
            <w:r>
              <w:rPr>
                <w:rFonts w:hint="eastAsia"/>
                <w:sz w:val="20"/>
              </w:rPr>
              <w:t>2</w:t>
            </w:r>
          </w:p>
        </w:tc>
      </w:tr>
    </w:tbl>
    <w:p w:rsidR="00000000" w:rsidRDefault="00000000">
      <w:pPr>
        <w:jc w:val="left"/>
        <w:rPr>
          <w:rFonts w:hint="eastAsia"/>
        </w:rPr>
      </w:pPr>
    </w:p>
    <w:p w:rsidR="00000000" w:rsidRDefault="00000000">
      <w:pPr>
        <w:jc w:val="left"/>
        <w:rPr>
          <w:rFonts w:hint="eastAsia"/>
        </w:rPr>
      </w:pPr>
    </w:p>
    <w:tbl>
      <w:tblPr>
        <w:tblW w:w="0" w:type="auto"/>
        <w:tblLook w:val="0000" w:firstRow="0" w:lastRow="0" w:firstColumn="0" w:lastColumn="0" w:noHBand="0" w:noVBand="0"/>
      </w:tblPr>
      <w:tblGrid>
        <w:gridCol w:w="1914"/>
        <w:gridCol w:w="1914"/>
        <w:gridCol w:w="1914"/>
        <w:gridCol w:w="1914"/>
        <w:gridCol w:w="1914"/>
      </w:tblGrid>
      <w:tr w:rsidR="00000000">
        <w:tblPrEx>
          <w:tblCellMar>
            <w:top w:w="0" w:type="dxa"/>
            <w:bottom w:w="0" w:type="dxa"/>
          </w:tblCellMar>
        </w:tblPrEx>
        <w:trPr>
          <w:cantSplit/>
        </w:trPr>
        <w:tc>
          <w:tcPr>
            <w:tcW w:w="9570" w:type="dxa"/>
            <w:gridSpan w:val="5"/>
          </w:tcPr>
          <w:p w:rsidR="00000000" w:rsidRDefault="00000000">
            <w:pPr>
              <w:spacing w:after="160"/>
              <w:jc w:val="center"/>
              <w:rPr>
                <w:u w:val="single"/>
              </w:rPr>
            </w:pPr>
            <w:r>
              <w:rPr>
                <w:rFonts w:hint="eastAsia"/>
                <w:u w:val="single"/>
              </w:rPr>
              <w:t>应于</w:t>
            </w:r>
            <w:r>
              <w:rPr>
                <w:rFonts w:hint="eastAsia"/>
                <w:u w:val="single"/>
              </w:rPr>
              <w:t>1999</w:t>
            </w:r>
            <w:r>
              <w:rPr>
                <w:rFonts w:hint="eastAsia"/>
                <w:u w:val="single"/>
              </w:rPr>
              <w:t>年提交的初次报告</w:t>
            </w:r>
            <w:r>
              <w:rPr>
                <w:rFonts w:hint="eastAsia"/>
              </w:rPr>
              <w:t xml:space="preserve"> (6)</w:t>
            </w:r>
          </w:p>
        </w:tc>
      </w:tr>
      <w:tr w:rsidR="00000000">
        <w:tblPrEx>
          <w:tblCellMar>
            <w:top w:w="0" w:type="dxa"/>
            <w:bottom w:w="0" w:type="dxa"/>
          </w:tblCellMar>
        </w:tblPrEx>
        <w:tc>
          <w:tcPr>
            <w:tcW w:w="1914"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生效日期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初次报告</w:t>
            </w:r>
            <w:r>
              <w:rPr>
                <w:snapToGrid/>
                <w:sz w:val="20"/>
              </w:rPr>
              <w:br/>
            </w:r>
            <w:r>
              <w:rPr>
                <w:rFonts w:hint="eastAsia"/>
                <w:snapToGrid/>
                <w:sz w:val="20"/>
              </w:rPr>
              <w:t>应交日期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巴</w:t>
            </w:r>
            <w:r>
              <w:rPr>
                <w:sz w:val="20"/>
              </w:rPr>
              <w:t xml:space="preserve">  </w:t>
            </w:r>
            <w:r>
              <w:rPr>
                <w:rFonts w:hint="eastAsia"/>
                <w:sz w:val="20"/>
              </w:rPr>
              <w:t>林</w:t>
            </w:r>
          </w:p>
        </w:tc>
        <w:tc>
          <w:tcPr>
            <w:tcW w:w="1914" w:type="dxa"/>
          </w:tcPr>
          <w:p w:rsidR="00000000" w:rsidRDefault="00000000">
            <w:pPr>
              <w:pStyle w:val="ad"/>
              <w:spacing w:line="336" w:lineRule="auto"/>
              <w:rPr>
                <w:rFonts w:hint="eastAsia"/>
                <w:sz w:val="20"/>
              </w:rPr>
            </w:pPr>
            <w:r>
              <w:rPr>
                <w:rFonts w:hint="eastAsia"/>
                <w:sz w:val="20"/>
              </w:rPr>
              <w:t>1998</w:t>
            </w:r>
            <w:r>
              <w:rPr>
                <w:rFonts w:hint="eastAsia"/>
                <w:sz w:val="20"/>
              </w:rPr>
              <w:t>年</w:t>
            </w:r>
            <w:r>
              <w:rPr>
                <w:rFonts w:hint="eastAsia"/>
                <w:sz w:val="20"/>
              </w:rPr>
              <w:t>4</w:t>
            </w:r>
            <w:r>
              <w:rPr>
                <w:rFonts w:hint="eastAsia"/>
                <w:sz w:val="20"/>
              </w:rPr>
              <w:t>月</w:t>
            </w:r>
            <w:r>
              <w:rPr>
                <w:rFonts w:hint="eastAsia"/>
                <w:sz w:val="20"/>
              </w:rPr>
              <w:t>5</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1999</w:t>
            </w:r>
            <w:r>
              <w:rPr>
                <w:rFonts w:hint="eastAsia"/>
                <w:sz w:val="20"/>
              </w:rPr>
              <w:t>年</w:t>
            </w:r>
            <w:r>
              <w:rPr>
                <w:rFonts w:hint="eastAsia"/>
                <w:sz w:val="20"/>
              </w:rPr>
              <w:t>4</w:t>
            </w:r>
            <w:r>
              <w:rPr>
                <w:rFonts w:hint="eastAsia"/>
                <w:sz w:val="20"/>
              </w:rPr>
              <w:t>月</w:t>
            </w:r>
            <w:r>
              <w:rPr>
                <w:rFonts w:hint="eastAsia"/>
                <w:sz w:val="20"/>
              </w:rPr>
              <w:t>4</w:t>
            </w:r>
            <w:r>
              <w:rPr>
                <w:rFonts w:hint="eastAsia"/>
                <w:sz w:val="20"/>
              </w:rPr>
              <w:t>日</w:t>
            </w:r>
          </w:p>
        </w:tc>
        <w:tc>
          <w:tcPr>
            <w:tcW w:w="1914" w:type="dxa"/>
          </w:tcPr>
          <w:p w:rsidR="00000000" w:rsidRDefault="00000000">
            <w:pPr>
              <w:pStyle w:val="ad"/>
              <w:spacing w:line="336" w:lineRule="auto"/>
              <w:rPr>
                <w:rFonts w:hint="eastAsia"/>
                <w:sz w:val="20"/>
              </w:rPr>
            </w:pPr>
          </w:p>
        </w:tc>
        <w:tc>
          <w:tcPr>
            <w:tcW w:w="1914" w:type="dxa"/>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孟加拉国</w:t>
            </w:r>
          </w:p>
        </w:tc>
        <w:tc>
          <w:tcPr>
            <w:tcW w:w="1914" w:type="dxa"/>
          </w:tcPr>
          <w:p w:rsidR="00000000" w:rsidRDefault="00000000">
            <w:pPr>
              <w:pStyle w:val="ad"/>
              <w:spacing w:line="336" w:lineRule="auto"/>
              <w:rPr>
                <w:sz w:val="20"/>
              </w:rPr>
            </w:pPr>
            <w:r>
              <w:rPr>
                <w:rFonts w:hint="eastAsia"/>
                <w:sz w:val="20"/>
              </w:rPr>
              <w:t>1998</w:t>
            </w:r>
            <w:r>
              <w:rPr>
                <w:rFonts w:hint="eastAsia"/>
                <w:sz w:val="20"/>
              </w:rPr>
              <w:t>年</w:t>
            </w:r>
            <w:r>
              <w:rPr>
                <w:rFonts w:hint="eastAsia"/>
                <w:sz w:val="20"/>
              </w:rPr>
              <w:t>11</w:t>
            </w:r>
            <w:r>
              <w:rPr>
                <w:rFonts w:hint="eastAsia"/>
                <w:sz w:val="20"/>
              </w:rPr>
              <w:t>月</w:t>
            </w:r>
            <w:r>
              <w:rPr>
                <w:rFonts w:hint="eastAsia"/>
                <w:sz w:val="20"/>
              </w:rPr>
              <w:t>4</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3</w:t>
            </w:r>
            <w:r>
              <w:rPr>
                <w:rFonts w:hint="eastAsia"/>
                <w:sz w:val="20"/>
              </w:rPr>
              <w:t>日</w:t>
            </w:r>
          </w:p>
        </w:tc>
        <w:tc>
          <w:tcPr>
            <w:tcW w:w="1914" w:type="dxa"/>
          </w:tcPr>
          <w:p w:rsidR="00000000" w:rsidRDefault="00000000">
            <w:pPr>
              <w:pStyle w:val="ad"/>
              <w:spacing w:line="336" w:lineRule="auto"/>
              <w:rPr>
                <w:sz w:val="20"/>
              </w:rPr>
            </w:pPr>
          </w:p>
        </w:tc>
        <w:tc>
          <w:tcPr>
            <w:tcW w:w="1914" w:type="dxa"/>
          </w:tcPr>
          <w:p w:rsidR="00000000" w:rsidRDefault="00000000">
            <w:pPr>
              <w:pStyle w:val="ad"/>
              <w:spacing w:line="336" w:lineRule="auto"/>
              <w:rPr>
                <w:sz w:val="20"/>
              </w:rPr>
            </w:pP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印度尼西亚</w:t>
            </w:r>
          </w:p>
        </w:tc>
        <w:tc>
          <w:tcPr>
            <w:tcW w:w="1914" w:type="dxa"/>
          </w:tcPr>
          <w:p w:rsidR="00000000" w:rsidRDefault="00000000">
            <w:pPr>
              <w:pStyle w:val="ad"/>
              <w:spacing w:line="336" w:lineRule="auto"/>
              <w:rPr>
                <w:sz w:val="20"/>
              </w:rPr>
            </w:pPr>
            <w:r>
              <w:rPr>
                <w:rFonts w:hint="eastAsia"/>
                <w:sz w:val="20"/>
              </w:rPr>
              <w:t>1998</w:t>
            </w:r>
            <w:r>
              <w:rPr>
                <w:rFonts w:hint="eastAsia"/>
                <w:sz w:val="20"/>
              </w:rPr>
              <w:t>年</w:t>
            </w:r>
            <w:r>
              <w:rPr>
                <w:rFonts w:hint="eastAsia"/>
                <w:sz w:val="20"/>
              </w:rPr>
              <w:t>11</w:t>
            </w:r>
            <w:r>
              <w:rPr>
                <w:rFonts w:hint="eastAsia"/>
                <w:sz w:val="20"/>
              </w:rPr>
              <w:t>月</w:t>
            </w:r>
            <w:r>
              <w:rPr>
                <w:rFonts w:hint="eastAsia"/>
                <w:sz w:val="20"/>
              </w:rPr>
              <w:t>27</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26</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7</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CAT/C/47/</w:t>
            </w:r>
            <w:r>
              <w:rPr>
                <w:sz w:val="20"/>
              </w:rPr>
              <w:t>Add.</w:t>
            </w:r>
            <w:r>
              <w:rPr>
                <w:rFonts w:hint="eastAsia"/>
                <w:sz w:val="20"/>
              </w:rPr>
              <w:t>3</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哈萨克斯坦</w:t>
            </w:r>
          </w:p>
        </w:tc>
        <w:tc>
          <w:tcPr>
            <w:tcW w:w="1914" w:type="dxa"/>
          </w:tcPr>
          <w:p w:rsidR="00000000" w:rsidRDefault="00000000">
            <w:pPr>
              <w:pStyle w:val="ad"/>
              <w:spacing w:line="336" w:lineRule="auto"/>
              <w:rPr>
                <w:sz w:val="20"/>
              </w:rPr>
            </w:pPr>
            <w:r>
              <w:rPr>
                <w:rFonts w:hint="eastAsia"/>
                <w:sz w:val="20"/>
              </w:rPr>
              <w:t>1998</w:t>
            </w:r>
            <w:r>
              <w:rPr>
                <w:rFonts w:hint="eastAsia"/>
                <w:sz w:val="20"/>
              </w:rPr>
              <w:t>年</w:t>
            </w:r>
            <w:r>
              <w:rPr>
                <w:rFonts w:hint="eastAsia"/>
                <w:sz w:val="20"/>
              </w:rPr>
              <w:t>9</w:t>
            </w:r>
            <w:r>
              <w:rPr>
                <w:rFonts w:hint="eastAsia"/>
                <w:sz w:val="20"/>
              </w:rPr>
              <w:t>月</w:t>
            </w:r>
            <w:r>
              <w:rPr>
                <w:rFonts w:hint="eastAsia"/>
                <w:sz w:val="20"/>
              </w:rPr>
              <w:t>25</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1999</w:t>
            </w:r>
            <w:r>
              <w:rPr>
                <w:rFonts w:hint="eastAsia"/>
                <w:sz w:val="20"/>
              </w:rPr>
              <w:t>年</w:t>
            </w:r>
            <w:r>
              <w:rPr>
                <w:rFonts w:hint="eastAsia"/>
                <w:sz w:val="20"/>
              </w:rPr>
              <w:t>9</w:t>
            </w:r>
            <w:r>
              <w:rPr>
                <w:rFonts w:hint="eastAsia"/>
                <w:sz w:val="20"/>
              </w:rPr>
              <w:t>月</w:t>
            </w:r>
            <w:r>
              <w:rPr>
                <w:rFonts w:hint="eastAsia"/>
                <w:sz w:val="20"/>
              </w:rPr>
              <w:t>24</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8</w:t>
            </w:r>
            <w:r>
              <w:rPr>
                <w:rFonts w:hint="eastAsia"/>
                <w:sz w:val="20"/>
              </w:rPr>
              <w:t>月</w:t>
            </w:r>
            <w:r>
              <w:rPr>
                <w:rFonts w:hint="eastAsia"/>
                <w:sz w:val="20"/>
              </w:rPr>
              <w:t>15</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CAT/C/47/</w:t>
            </w:r>
            <w:r>
              <w:rPr>
                <w:sz w:val="20"/>
              </w:rPr>
              <w:t>Add.</w:t>
            </w:r>
            <w:r>
              <w:rPr>
                <w:rFonts w:hint="eastAsia"/>
                <w:sz w:val="20"/>
              </w:rPr>
              <w:t>1</w:t>
            </w: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尼日尔</w:t>
            </w:r>
          </w:p>
        </w:tc>
        <w:tc>
          <w:tcPr>
            <w:tcW w:w="1914" w:type="dxa"/>
          </w:tcPr>
          <w:p w:rsidR="00000000" w:rsidRDefault="00000000">
            <w:pPr>
              <w:pStyle w:val="ad"/>
              <w:spacing w:line="336" w:lineRule="auto"/>
              <w:rPr>
                <w:sz w:val="20"/>
              </w:rPr>
            </w:pPr>
            <w:r>
              <w:rPr>
                <w:rFonts w:hint="eastAsia"/>
                <w:sz w:val="20"/>
              </w:rPr>
              <w:t>1998</w:t>
            </w:r>
            <w:r>
              <w:rPr>
                <w:rFonts w:hint="eastAsia"/>
                <w:sz w:val="20"/>
              </w:rPr>
              <w:t>年</w:t>
            </w:r>
            <w:r>
              <w:rPr>
                <w:rFonts w:hint="eastAsia"/>
                <w:sz w:val="20"/>
              </w:rPr>
              <w:t>11</w:t>
            </w:r>
            <w:r>
              <w:rPr>
                <w:rFonts w:hint="eastAsia"/>
                <w:sz w:val="20"/>
              </w:rPr>
              <w:t>月</w:t>
            </w:r>
            <w:r>
              <w:rPr>
                <w:rFonts w:hint="eastAsia"/>
                <w:sz w:val="20"/>
              </w:rPr>
              <w:t>4</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3</w:t>
            </w:r>
            <w:r>
              <w:rPr>
                <w:rFonts w:hint="eastAsia"/>
                <w:sz w:val="20"/>
              </w:rPr>
              <w:t>日</w:t>
            </w:r>
          </w:p>
        </w:tc>
        <w:tc>
          <w:tcPr>
            <w:tcW w:w="1914" w:type="dxa"/>
          </w:tcPr>
          <w:p w:rsidR="00000000" w:rsidRDefault="00000000">
            <w:pPr>
              <w:pStyle w:val="ad"/>
              <w:spacing w:line="336" w:lineRule="auto"/>
              <w:rPr>
                <w:rFonts w:hint="eastAsia"/>
                <w:sz w:val="20"/>
              </w:rPr>
            </w:pPr>
          </w:p>
        </w:tc>
        <w:tc>
          <w:tcPr>
            <w:tcW w:w="1914" w:type="dxa"/>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Pr>
          <w:p w:rsidR="00000000" w:rsidRDefault="00000000">
            <w:pPr>
              <w:pStyle w:val="ad"/>
              <w:spacing w:line="336" w:lineRule="auto"/>
              <w:rPr>
                <w:rFonts w:hint="eastAsia"/>
                <w:sz w:val="20"/>
              </w:rPr>
            </w:pPr>
            <w:r>
              <w:rPr>
                <w:rFonts w:hint="eastAsia"/>
                <w:sz w:val="20"/>
              </w:rPr>
              <w:t>赞比亚</w:t>
            </w:r>
          </w:p>
        </w:tc>
        <w:tc>
          <w:tcPr>
            <w:tcW w:w="1914" w:type="dxa"/>
          </w:tcPr>
          <w:p w:rsidR="00000000" w:rsidRDefault="00000000">
            <w:pPr>
              <w:pStyle w:val="ad"/>
              <w:spacing w:line="336" w:lineRule="auto"/>
              <w:rPr>
                <w:sz w:val="20"/>
              </w:rPr>
            </w:pPr>
            <w:r>
              <w:rPr>
                <w:rFonts w:hint="eastAsia"/>
                <w:sz w:val="20"/>
              </w:rPr>
              <w:t>1998</w:t>
            </w:r>
            <w:r>
              <w:rPr>
                <w:rFonts w:hint="eastAsia"/>
                <w:sz w:val="20"/>
              </w:rPr>
              <w:t>年</w:t>
            </w:r>
            <w:r>
              <w:rPr>
                <w:rFonts w:hint="eastAsia"/>
                <w:sz w:val="20"/>
              </w:rPr>
              <w:t>11</w:t>
            </w:r>
            <w:r>
              <w:rPr>
                <w:rFonts w:hint="eastAsia"/>
                <w:sz w:val="20"/>
              </w:rPr>
              <w:t>月</w:t>
            </w:r>
            <w:r>
              <w:rPr>
                <w:rFonts w:hint="eastAsia"/>
                <w:sz w:val="20"/>
              </w:rPr>
              <w:t>6</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5</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12</w:t>
            </w:r>
            <w:r>
              <w:rPr>
                <w:rFonts w:hint="eastAsia"/>
                <w:sz w:val="20"/>
              </w:rPr>
              <w:t>月</w:t>
            </w:r>
            <w:r>
              <w:rPr>
                <w:rFonts w:hint="eastAsia"/>
                <w:sz w:val="20"/>
              </w:rPr>
              <w:t>1</w:t>
            </w:r>
            <w:r>
              <w:rPr>
                <w:rFonts w:hint="eastAsia"/>
                <w:sz w:val="20"/>
              </w:rPr>
              <w:t>日</w:t>
            </w:r>
          </w:p>
        </w:tc>
        <w:tc>
          <w:tcPr>
            <w:tcW w:w="1914" w:type="dxa"/>
          </w:tcPr>
          <w:p w:rsidR="00000000" w:rsidRDefault="00000000">
            <w:pPr>
              <w:pStyle w:val="ad"/>
              <w:spacing w:line="336" w:lineRule="auto"/>
              <w:rPr>
                <w:rFonts w:hint="eastAsia"/>
                <w:sz w:val="20"/>
              </w:rPr>
            </w:pPr>
            <w:r>
              <w:rPr>
                <w:rFonts w:hint="eastAsia"/>
                <w:sz w:val="20"/>
              </w:rPr>
              <w:t>CAT/C/47/</w:t>
            </w:r>
            <w:r>
              <w:rPr>
                <w:sz w:val="20"/>
              </w:rPr>
              <w:t>Add.</w:t>
            </w:r>
            <w:r>
              <w:rPr>
                <w:rFonts w:hint="eastAsia"/>
                <w:sz w:val="20"/>
              </w:rPr>
              <w:t>2</w:t>
            </w:r>
          </w:p>
        </w:tc>
      </w:tr>
    </w:tbl>
    <w:p w:rsidR="00000000" w:rsidRDefault="00000000">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4"/>
      </w:tblGrid>
      <w:tr w:rsidR="00000000">
        <w:tblPrEx>
          <w:tblCellMar>
            <w:top w:w="0" w:type="dxa"/>
            <w:bottom w:w="0" w:type="dxa"/>
          </w:tblCellMar>
        </w:tblPrEx>
        <w:trPr>
          <w:cantSplit/>
        </w:trPr>
        <w:tc>
          <w:tcPr>
            <w:tcW w:w="9570" w:type="dxa"/>
            <w:gridSpan w:val="5"/>
            <w:tcBorders>
              <w:top w:val="nil"/>
              <w:left w:val="nil"/>
              <w:bottom w:val="nil"/>
              <w:right w:val="nil"/>
            </w:tcBorders>
          </w:tcPr>
          <w:p w:rsidR="00000000" w:rsidRDefault="00000000">
            <w:pPr>
              <w:spacing w:after="160"/>
              <w:jc w:val="center"/>
              <w:rPr>
                <w:u w:val="single"/>
              </w:rPr>
            </w:pPr>
            <w:r>
              <w:rPr>
                <w:rFonts w:hint="eastAsia"/>
                <w:u w:val="single"/>
              </w:rPr>
              <w:t>应于</w:t>
            </w:r>
            <w:r>
              <w:rPr>
                <w:rFonts w:hint="eastAsia"/>
                <w:u w:val="single"/>
              </w:rPr>
              <w:t>2000</w:t>
            </w:r>
            <w:r>
              <w:rPr>
                <w:rFonts w:hint="eastAsia"/>
                <w:u w:val="single"/>
              </w:rPr>
              <w:t>年提交的初次报告</w:t>
            </w:r>
            <w:r>
              <w:rPr>
                <w:rFonts w:hint="eastAsia"/>
              </w:rPr>
              <w:t xml:space="preserve"> (8)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14"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生效日期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初次报告</w:t>
            </w:r>
            <w:r>
              <w:rPr>
                <w:snapToGrid/>
                <w:sz w:val="20"/>
              </w:rPr>
              <w:br/>
            </w:r>
            <w:r>
              <w:rPr>
                <w:rFonts w:hint="eastAsia"/>
                <w:snapToGrid/>
                <w:sz w:val="20"/>
              </w:rPr>
              <w:t>应交日期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比利时</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1999</w:t>
            </w:r>
            <w:r>
              <w:rPr>
                <w:rFonts w:hint="eastAsia"/>
                <w:sz w:val="20"/>
              </w:rPr>
              <w:t>年</w:t>
            </w:r>
            <w:r>
              <w:rPr>
                <w:rFonts w:hint="eastAsia"/>
                <w:sz w:val="20"/>
              </w:rPr>
              <w:t>7</w:t>
            </w:r>
            <w:r>
              <w:rPr>
                <w:rFonts w:hint="eastAsia"/>
                <w:sz w:val="20"/>
              </w:rPr>
              <w:t>月</w:t>
            </w:r>
            <w:r>
              <w:rPr>
                <w:rFonts w:hint="eastAsia"/>
                <w:sz w:val="20"/>
              </w:rPr>
              <w:t>25</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25</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p>
        </w:tc>
        <w:tc>
          <w:tcPr>
            <w:tcW w:w="1914" w:type="dxa"/>
            <w:tcBorders>
              <w:top w:val="nil"/>
              <w:left w:val="nil"/>
              <w:bottom w:val="nil"/>
              <w:right w:val="nil"/>
            </w:tcBorders>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玻利维亚</w:t>
            </w:r>
          </w:p>
        </w:tc>
        <w:tc>
          <w:tcPr>
            <w:tcW w:w="1914" w:type="dxa"/>
            <w:tcBorders>
              <w:top w:val="nil"/>
              <w:left w:val="nil"/>
              <w:bottom w:val="nil"/>
              <w:right w:val="nil"/>
            </w:tcBorders>
          </w:tcPr>
          <w:p w:rsidR="00000000" w:rsidRDefault="00000000">
            <w:pPr>
              <w:pStyle w:val="ad"/>
              <w:spacing w:line="336" w:lineRule="auto"/>
              <w:rPr>
                <w:sz w:val="20"/>
              </w:rPr>
            </w:pPr>
            <w:r>
              <w:rPr>
                <w:rFonts w:hint="eastAsia"/>
                <w:sz w:val="20"/>
              </w:rPr>
              <w:t>1999</w:t>
            </w:r>
            <w:r>
              <w:rPr>
                <w:rFonts w:hint="eastAsia"/>
                <w:sz w:val="20"/>
              </w:rPr>
              <w:t>年</w:t>
            </w:r>
            <w:r>
              <w:rPr>
                <w:rFonts w:hint="eastAsia"/>
                <w:sz w:val="20"/>
              </w:rPr>
              <w:t>5</w:t>
            </w:r>
            <w:r>
              <w:rPr>
                <w:rFonts w:hint="eastAsia"/>
                <w:sz w:val="20"/>
              </w:rPr>
              <w:t>月</w:t>
            </w:r>
            <w:r>
              <w:rPr>
                <w:rFonts w:hint="eastAsia"/>
                <w:sz w:val="20"/>
              </w:rPr>
              <w:t>12</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5</w:t>
            </w:r>
            <w:r>
              <w:rPr>
                <w:rFonts w:hint="eastAsia"/>
                <w:sz w:val="20"/>
              </w:rPr>
              <w:t>月</w:t>
            </w:r>
            <w:r>
              <w:rPr>
                <w:rFonts w:hint="eastAsia"/>
                <w:sz w:val="20"/>
              </w:rPr>
              <w:t>11</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5</w:t>
            </w:r>
            <w:r>
              <w:rPr>
                <w:rFonts w:hint="eastAsia"/>
                <w:sz w:val="20"/>
              </w:rPr>
              <w:t>月</w:t>
            </w:r>
            <w:r>
              <w:rPr>
                <w:rFonts w:hint="eastAsia"/>
                <w:sz w:val="20"/>
              </w:rPr>
              <w:t>16</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CAT/C/52/</w:t>
            </w:r>
            <w:r>
              <w:rPr>
                <w:sz w:val="20"/>
              </w:rPr>
              <w:t>Add.</w:t>
            </w:r>
            <w:r>
              <w:rPr>
                <w:rFonts w:hint="eastAsia"/>
                <w:sz w:val="20"/>
              </w:rPr>
              <w:t>1</w:t>
            </w: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布基纳法索</w:t>
            </w:r>
          </w:p>
        </w:tc>
        <w:tc>
          <w:tcPr>
            <w:tcW w:w="1914" w:type="dxa"/>
            <w:tcBorders>
              <w:top w:val="nil"/>
              <w:left w:val="nil"/>
              <w:bottom w:val="nil"/>
              <w:right w:val="nil"/>
            </w:tcBorders>
          </w:tcPr>
          <w:p w:rsidR="00000000" w:rsidRDefault="00000000">
            <w:pPr>
              <w:pStyle w:val="ad"/>
              <w:spacing w:line="336" w:lineRule="auto"/>
              <w:rPr>
                <w:sz w:val="20"/>
              </w:rPr>
            </w:pPr>
            <w:r>
              <w:rPr>
                <w:rFonts w:hint="eastAsia"/>
                <w:sz w:val="20"/>
              </w:rPr>
              <w:t>1999</w:t>
            </w:r>
            <w:r>
              <w:rPr>
                <w:rFonts w:hint="eastAsia"/>
                <w:sz w:val="20"/>
              </w:rPr>
              <w:t>年</w:t>
            </w:r>
            <w:r>
              <w:rPr>
                <w:rFonts w:hint="eastAsia"/>
                <w:sz w:val="20"/>
              </w:rPr>
              <w:t>2</w:t>
            </w:r>
            <w:r>
              <w:rPr>
                <w:rFonts w:hint="eastAsia"/>
                <w:sz w:val="20"/>
              </w:rPr>
              <w:t>月</w:t>
            </w:r>
            <w:r>
              <w:rPr>
                <w:rFonts w:hint="eastAsia"/>
                <w:sz w:val="20"/>
              </w:rPr>
              <w:t>3</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2</w:t>
            </w:r>
            <w:r>
              <w:rPr>
                <w:rFonts w:hint="eastAsia"/>
                <w:sz w:val="20"/>
              </w:rPr>
              <w:t>月</w:t>
            </w:r>
            <w:r>
              <w:rPr>
                <w:rFonts w:hint="eastAsia"/>
                <w:sz w:val="20"/>
              </w:rPr>
              <w:t>2</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sz w:val="20"/>
              </w:rPr>
            </w:pPr>
          </w:p>
        </w:tc>
        <w:tc>
          <w:tcPr>
            <w:tcW w:w="1914" w:type="dxa"/>
            <w:tcBorders>
              <w:top w:val="nil"/>
              <w:left w:val="nil"/>
              <w:bottom w:val="nil"/>
              <w:right w:val="nil"/>
            </w:tcBorders>
          </w:tcPr>
          <w:p w:rsidR="00000000" w:rsidRDefault="00000000">
            <w:pPr>
              <w:pStyle w:val="ad"/>
              <w:spacing w:line="336" w:lineRule="auto"/>
              <w:rPr>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日本</w:t>
            </w:r>
          </w:p>
        </w:tc>
        <w:tc>
          <w:tcPr>
            <w:tcW w:w="1914" w:type="dxa"/>
            <w:tcBorders>
              <w:top w:val="nil"/>
              <w:left w:val="nil"/>
              <w:bottom w:val="nil"/>
              <w:right w:val="nil"/>
            </w:tcBorders>
          </w:tcPr>
          <w:p w:rsidR="00000000" w:rsidRDefault="00000000">
            <w:pPr>
              <w:pStyle w:val="ad"/>
              <w:spacing w:line="336" w:lineRule="auto"/>
              <w:rPr>
                <w:sz w:val="20"/>
              </w:rPr>
            </w:pPr>
            <w:r>
              <w:rPr>
                <w:rFonts w:hint="eastAsia"/>
                <w:sz w:val="20"/>
              </w:rPr>
              <w:t>1999</w:t>
            </w:r>
            <w:r>
              <w:rPr>
                <w:rFonts w:hint="eastAsia"/>
                <w:sz w:val="20"/>
              </w:rPr>
              <w:t>年</w:t>
            </w:r>
            <w:r>
              <w:rPr>
                <w:rFonts w:hint="eastAsia"/>
                <w:sz w:val="20"/>
              </w:rPr>
              <w:t>7</w:t>
            </w:r>
            <w:r>
              <w:rPr>
                <w:rFonts w:hint="eastAsia"/>
                <w:sz w:val="20"/>
              </w:rPr>
              <w:t>月</w:t>
            </w:r>
            <w:r>
              <w:rPr>
                <w:rFonts w:hint="eastAsia"/>
                <w:sz w:val="20"/>
              </w:rPr>
              <w:t>29</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29</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sz w:val="20"/>
              </w:rPr>
            </w:pPr>
          </w:p>
        </w:tc>
        <w:tc>
          <w:tcPr>
            <w:tcW w:w="1914" w:type="dxa"/>
            <w:tcBorders>
              <w:top w:val="nil"/>
              <w:left w:val="nil"/>
              <w:bottom w:val="nil"/>
              <w:right w:val="nil"/>
            </w:tcBorders>
          </w:tcPr>
          <w:p w:rsidR="00000000" w:rsidRDefault="00000000">
            <w:pPr>
              <w:pStyle w:val="ad"/>
              <w:spacing w:line="336" w:lineRule="auto"/>
              <w:rPr>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马里</w:t>
            </w:r>
          </w:p>
        </w:tc>
        <w:tc>
          <w:tcPr>
            <w:tcW w:w="1914" w:type="dxa"/>
            <w:tcBorders>
              <w:top w:val="nil"/>
              <w:left w:val="nil"/>
              <w:bottom w:val="nil"/>
              <w:right w:val="nil"/>
            </w:tcBorders>
          </w:tcPr>
          <w:p w:rsidR="00000000" w:rsidRDefault="00000000">
            <w:pPr>
              <w:pStyle w:val="ad"/>
              <w:spacing w:line="336" w:lineRule="auto"/>
              <w:rPr>
                <w:sz w:val="20"/>
              </w:rPr>
            </w:pPr>
            <w:r>
              <w:rPr>
                <w:rFonts w:hint="eastAsia"/>
                <w:sz w:val="20"/>
              </w:rPr>
              <w:t>1999</w:t>
            </w:r>
            <w:r>
              <w:rPr>
                <w:rFonts w:hint="eastAsia"/>
                <w:sz w:val="20"/>
              </w:rPr>
              <w:t>年</w:t>
            </w:r>
            <w:r>
              <w:rPr>
                <w:rFonts w:hint="eastAsia"/>
                <w:sz w:val="20"/>
              </w:rPr>
              <w:t>3</w:t>
            </w:r>
            <w:r>
              <w:rPr>
                <w:rFonts w:hint="eastAsia"/>
                <w:sz w:val="20"/>
              </w:rPr>
              <w:t>月</w:t>
            </w:r>
            <w:r>
              <w:rPr>
                <w:rFonts w:hint="eastAsia"/>
                <w:sz w:val="20"/>
              </w:rPr>
              <w:t>28</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3</w:t>
            </w:r>
            <w:r>
              <w:rPr>
                <w:rFonts w:hint="eastAsia"/>
                <w:sz w:val="20"/>
              </w:rPr>
              <w:t>月</w:t>
            </w:r>
            <w:r>
              <w:rPr>
                <w:rFonts w:hint="eastAsia"/>
                <w:sz w:val="20"/>
              </w:rPr>
              <w:t>27</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p>
        </w:tc>
        <w:tc>
          <w:tcPr>
            <w:tcW w:w="1914" w:type="dxa"/>
            <w:tcBorders>
              <w:top w:val="nil"/>
              <w:left w:val="nil"/>
              <w:bottom w:val="nil"/>
              <w:right w:val="nil"/>
            </w:tcBorders>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莫桑比克</w:t>
            </w:r>
          </w:p>
        </w:tc>
        <w:tc>
          <w:tcPr>
            <w:tcW w:w="1914" w:type="dxa"/>
            <w:tcBorders>
              <w:top w:val="nil"/>
              <w:left w:val="nil"/>
              <w:bottom w:val="nil"/>
              <w:right w:val="nil"/>
            </w:tcBorders>
          </w:tcPr>
          <w:p w:rsidR="00000000" w:rsidRDefault="00000000">
            <w:pPr>
              <w:pStyle w:val="ad"/>
              <w:spacing w:line="336" w:lineRule="auto"/>
              <w:rPr>
                <w:sz w:val="20"/>
              </w:rPr>
            </w:pPr>
            <w:r>
              <w:rPr>
                <w:rFonts w:hint="eastAsia"/>
                <w:sz w:val="20"/>
              </w:rPr>
              <w:t>1999</w:t>
            </w:r>
            <w:r>
              <w:rPr>
                <w:rFonts w:hint="eastAsia"/>
                <w:sz w:val="20"/>
              </w:rPr>
              <w:t>年</w:t>
            </w:r>
            <w:r>
              <w:rPr>
                <w:rFonts w:hint="eastAsia"/>
                <w:sz w:val="20"/>
              </w:rPr>
              <w:t>10</w:t>
            </w:r>
            <w:r>
              <w:rPr>
                <w:rFonts w:hint="eastAsia"/>
                <w:sz w:val="20"/>
              </w:rPr>
              <w:t>月</w:t>
            </w:r>
            <w:r>
              <w:rPr>
                <w:rFonts w:hint="eastAsia"/>
                <w:sz w:val="20"/>
              </w:rPr>
              <w:t>14</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14</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p>
        </w:tc>
        <w:tc>
          <w:tcPr>
            <w:tcW w:w="1914" w:type="dxa"/>
            <w:tcBorders>
              <w:top w:val="nil"/>
              <w:left w:val="nil"/>
              <w:bottom w:val="nil"/>
              <w:right w:val="nil"/>
            </w:tcBorders>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南非</w:t>
            </w:r>
          </w:p>
        </w:tc>
        <w:tc>
          <w:tcPr>
            <w:tcW w:w="1914" w:type="dxa"/>
            <w:tcBorders>
              <w:top w:val="nil"/>
              <w:left w:val="nil"/>
              <w:bottom w:val="nil"/>
              <w:right w:val="nil"/>
            </w:tcBorders>
          </w:tcPr>
          <w:p w:rsidR="00000000" w:rsidRDefault="00000000">
            <w:pPr>
              <w:pStyle w:val="ad"/>
              <w:spacing w:line="336" w:lineRule="auto"/>
              <w:rPr>
                <w:sz w:val="20"/>
              </w:rPr>
            </w:pPr>
            <w:r>
              <w:rPr>
                <w:rFonts w:hint="eastAsia"/>
                <w:sz w:val="20"/>
              </w:rPr>
              <w:t>1999</w:t>
            </w:r>
            <w:r>
              <w:rPr>
                <w:rFonts w:hint="eastAsia"/>
                <w:sz w:val="20"/>
              </w:rPr>
              <w:t>年</w:t>
            </w:r>
            <w:r>
              <w:rPr>
                <w:rFonts w:hint="eastAsia"/>
                <w:sz w:val="20"/>
              </w:rPr>
              <w:t>1</w:t>
            </w:r>
            <w:r>
              <w:rPr>
                <w:rFonts w:hint="eastAsia"/>
                <w:sz w:val="20"/>
              </w:rPr>
              <w:t>月</w:t>
            </w:r>
            <w:r>
              <w:rPr>
                <w:rFonts w:hint="eastAsia"/>
                <w:sz w:val="20"/>
              </w:rPr>
              <w:t>9</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1</w:t>
            </w:r>
            <w:r>
              <w:rPr>
                <w:rFonts w:hint="eastAsia"/>
                <w:sz w:val="20"/>
              </w:rPr>
              <w:t>月</w:t>
            </w:r>
            <w:r>
              <w:rPr>
                <w:rFonts w:hint="eastAsia"/>
                <w:sz w:val="20"/>
              </w:rPr>
              <w:t>8</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sz w:val="20"/>
              </w:rPr>
            </w:pPr>
          </w:p>
        </w:tc>
        <w:tc>
          <w:tcPr>
            <w:tcW w:w="1914" w:type="dxa"/>
            <w:tcBorders>
              <w:top w:val="nil"/>
              <w:left w:val="nil"/>
              <w:bottom w:val="nil"/>
              <w:right w:val="nil"/>
            </w:tcBorders>
          </w:tcPr>
          <w:p w:rsidR="00000000" w:rsidRDefault="00000000">
            <w:pPr>
              <w:pStyle w:val="ad"/>
              <w:spacing w:line="336" w:lineRule="auto"/>
              <w:rPr>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土库曼斯坦</w:t>
            </w:r>
          </w:p>
        </w:tc>
        <w:tc>
          <w:tcPr>
            <w:tcW w:w="1914" w:type="dxa"/>
            <w:tcBorders>
              <w:top w:val="nil"/>
              <w:left w:val="nil"/>
              <w:bottom w:val="nil"/>
              <w:right w:val="nil"/>
            </w:tcBorders>
          </w:tcPr>
          <w:p w:rsidR="00000000" w:rsidRDefault="00000000">
            <w:pPr>
              <w:pStyle w:val="ad"/>
              <w:spacing w:line="336" w:lineRule="auto"/>
              <w:rPr>
                <w:sz w:val="20"/>
              </w:rPr>
            </w:pPr>
            <w:r>
              <w:rPr>
                <w:rFonts w:hint="eastAsia"/>
                <w:sz w:val="20"/>
              </w:rPr>
              <w:t>1999</w:t>
            </w:r>
            <w:r>
              <w:rPr>
                <w:rFonts w:hint="eastAsia"/>
                <w:sz w:val="20"/>
              </w:rPr>
              <w:t>年</w:t>
            </w:r>
            <w:r>
              <w:rPr>
                <w:rFonts w:hint="eastAsia"/>
                <w:sz w:val="20"/>
              </w:rPr>
              <w:t>7</w:t>
            </w:r>
            <w:r>
              <w:rPr>
                <w:rFonts w:hint="eastAsia"/>
                <w:sz w:val="20"/>
              </w:rPr>
              <w:t>月</w:t>
            </w:r>
            <w:r>
              <w:rPr>
                <w:rFonts w:hint="eastAsia"/>
                <w:sz w:val="20"/>
              </w:rPr>
              <w:t>25</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25</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sz w:val="20"/>
              </w:rPr>
            </w:pPr>
          </w:p>
        </w:tc>
        <w:tc>
          <w:tcPr>
            <w:tcW w:w="1914" w:type="dxa"/>
            <w:tcBorders>
              <w:top w:val="nil"/>
              <w:left w:val="nil"/>
              <w:bottom w:val="nil"/>
              <w:right w:val="nil"/>
            </w:tcBorders>
          </w:tcPr>
          <w:p w:rsidR="00000000" w:rsidRDefault="00000000">
            <w:pPr>
              <w:pStyle w:val="ad"/>
              <w:spacing w:line="336" w:lineRule="auto"/>
              <w:rPr>
                <w:sz w:val="20"/>
              </w:rPr>
            </w:pPr>
          </w:p>
        </w:tc>
      </w:tr>
    </w:tbl>
    <w:p w:rsidR="00000000" w:rsidRDefault="00000000">
      <w:pPr>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4"/>
      </w:tblGrid>
      <w:tr w:rsidR="00000000">
        <w:tblPrEx>
          <w:tblCellMar>
            <w:top w:w="0" w:type="dxa"/>
            <w:bottom w:w="0" w:type="dxa"/>
          </w:tblCellMar>
        </w:tblPrEx>
        <w:trPr>
          <w:cantSplit/>
        </w:trPr>
        <w:tc>
          <w:tcPr>
            <w:tcW w:w="9570" w:type="dxa"/>
            <w:gridSpan w:val="5"/>
            <w:tcBorders>
              <w:top w:val="nil"/>
              <w:left w:val="nil"/>
              <w:bottom w:val="nil"/>
              <w:right w:val="nil"/>
            </w:tcBorders>
          </w:tcPr>
          <w:p w:rsidR="00000000" w:rsidRDefault="00000000">
            <w:pPr>
              <w:spacing w:after="160"/>
              <w:jc w:val="center"/>
              <w:rPr>
                <w:u w:val="single"/>
              </w:rPr>
            </w:pPr>
            <w:r>
              <w:rPr>
                <w:rFonts w:hint="eastAsia"/>
                <w:u w:val="single"/>
              </w:rPr>
              <w:t>应于</w:t>
            </w:r>
            <w:r>
              <w:rPr>
                <w:rFonts w:hint="eastAsia"/>
                <w:u w:val="single"/>
              </w:rPr>
              <w:t>2001</w:t>
            </w:r>
            <w:r>
              <w:rPr>
                <w:rFonts w:hint="eastAsia"/>
                <w:u w:val="single"/>
              </w:rPr>
              <w:t>年提交的初次报告</w:t>
            </w:r>
            <w:r>
              <w:rPr>
                <w:rFonts w:hint="eastAsia"/>
              </w:rPr>
              <w:t xml:space="preserve"> (5)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14"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生效日期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初次报告</w:t>
            </w:r>
            <w:r>
              <w:rPr>
                <w:snapToGrid/>
                <w:sz w:val="20"/>
              </w:rPr>
              <w:br/>
            </w:r>
            <w:r>
              <w:rPr>
                <w:rFonts w:hint="eastAsia"/>
                <w:snapToGrid/>
                <w:sz w:val="20"/>
              </w:rPr>
              <w:t>应交日期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1914"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卡塔尔</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2</w:t>
            </w:r>
            <w:r>
              <w:rPr>
                <w:rFonts w:hint="eastAsia"/>
                <w:sz w:val="20"/>
              </w:rPr>
              <w:t>月</w:t>
            </w:r>
            <w:r>
              <w:rPr>
                <w:rFonts w:hint="eastAsia"/>
                <w:sz w:val="20"/>
              </w:rPr>
              <w:t>10</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9</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p>
        </w:tc>
        <w:tc>
          <w:tcPr>
            <w:tcW w:w="1914" w:type="dxa"/>
            <w:tcBorders>
              <w:top w:val="nil"/>
              <w:left w:val="nil"/>
              <w:bottom w:val="nil"/>
              <w:right w:val="nil"/>
            </w:tcBorders>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加纳</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7</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2001</w:t>
            </w:r>
            <w:r>
              <w:rPr>
                <w:rFonts w:hint="eastAsia"/>
                <w:sz w:val="20"/>
              </w:rPr>
              <w:t>年</w:t>
            </w:r>
            <w:r>
              <w:rPr>
                <w:rFonts w:hint="eastAsia"/>
                <w:sz w:val="20"/>
              </w:rPr>
              <w:t>10</w:t>
            </w:r>
            <w:r>
              <w:rPr>
                <w:rFonts w:hint="eastAsia"/>
                <w:sz w:val="20"/>
              </w:rPr>
              <w:t>月</w:t>
            </w:r>
            <w:r>
              <w:rPr>
                <w:rFonts w:hint="eastAsia"/>
                <w:sz w:val="20"/>
              </w:rPr>
              <w:t>6</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p>
        </w:tc>
        <w:tc>
          <w:tcPr>
            <w:tcW w:w="1914" w:type="dxa"/>
            <w:tcBorders>
              <w:top w:val="nil"/>
              <w:left w:val="nil"/>
              <w:bottom w:val="nil"/>
              <w:right w:val="nil"/>
            </w:tcBorders>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博茨瓦纳</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8</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2001</w:t>
            </w:r>
            <w:r>
              <w:rPr>
                <w:rFonts w:hint="eastAsia"/>
                <w:sz w:val="20"/>
              </w:rPr>
              <w:t>年</w:t>
            </w:r>
            <w:r>
              <w:rPr>
                <w:rFonts w:hint="eastAsia"/>
                <w:sz w:val="20"/>
              </w:rPr>
              <w:t>10</w:t>
            </w:r>
            <w:r>
              <w:rPr>
                <w:rFonts w:hint="eastAsia"/>
                <w:sz w:val="20"/>
              </w:rPr>
              <w:t>月</w:t>
            </w:r>
            <w:r>
              <w:rPr>
                <w:rFonts w:hint="eastAsia"/>
                <w:sz w:val="20"/>
              </w:rPr>
              <w:t>7</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p>
        </w:tc>
        <w:tc>
          <w:tcPr>
            <w:tcW w:w="1914" w:type="dxa"/>
            <w:tcBorders>
              <w:top w:val="nil"/>
              <w:left w:val="nil"/>
              <w:bottom w:val="nil"/>
              <w:right w:val="nil"/>
            </w:tcBorders>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加蓬</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8</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2001</w:t>
            </w:r>
            <w:r>
              <w:rPr>
                <w:rFonts w:hint="eastAsia"/>
                <w:sz w:val="20"/>
              </w:rPr>
              <w:t>年</w:t>
            </w:r>
            <w:r>
              <w:rPr>
                <w:rFonts w:hint="eastAsia"/>
                <w:sz w:val="20"/>
              </w:rPr>
              <w:t>10</w:t>
            </w:r>
            <w:r>
              <w:rPr>
                <w:rFonts w:hint="eastAsia"/>
                <w:sz w:val="20"/>
              </w:rPr>
              <w:t>月</w:t>
            </w:r>
            <w:r>
              <w:rPr>
                <w:rFonts w:hint="eastAsia"/>
                <w:sz w:val="20"/>
              </w:rPr>
              <w:t>7</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p>
        </w:tc>
        <w:tc>
          <w:tcPr>
            <w:tcW w:w="1914" w:type="dxa"/>
            <w:tcBorders>
              <w:top w:val="nil"/>
              <w:left w:val="nil"/>
              <w:bottom w:val="nil"/>
              <w:right w:val="nil"/>
            </w:tcBorders>
          </w:tcPr>
          <w:p w:rsidR="00000000" w:rsidRDefault="00000000">
            <w:pPr>
              <w:pStyle w:val="ad"/>
              <w:spacing w:line="336" w:lineRule="auto"/>
              <w:rPr>
                <w:rFonts w:hint="eastAsia"/>
                <w:sz w:val="20"/>
              </w:rPr>
            </w:pPr>
          </w:p>
        </w:tc>
      </w:tr>
      <w:tr w:rsidR="00000000">
        <w:tblPrEx>
          <w:tblCellMar>
            <w:top w:w="0" w:type="dxa"/>
            <w:bottom w:w="0" w:type="dxa"/>
          </w:tblCellMar>
        </w:tblPrEx>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黎巴嫩</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2000</w:t>
            </w:r>
            <w:r>
              <w:rPr>
                <w:rFonts w:hint="eastAsia"/>
                <w:sz w:val="20"/>
              </w:rPr>
              <w:t>年</w:t>
            </w:r>
            <w:r>
              <w:rPr>
                <w:rFonts w:hint="eastAsia"/>
                <w:sz w:val="20"/>
              </w:rPr>
              <w:t>11</w:t>
            </w:r>
            <w:r>
              <w:rPr>
                <w:rFonts w:hint="eastAsia"/>
                <w:sz w:val="20"/>
              </w:rPr>
              <w:t>月</w:t>
            </w:r>
            <w:r>
              <w:rPr>
                <w:rFonts w:hint="eastAsia"/>
                <w:sz w:val="20"/>
              </w:rPr>
              <w:t>4</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r>
              <w:rPr>
                <w:rFonts w:hint="eastAsia"/>
                <w:sz w:val="20"/>
              </w:rPr>
              <w:t>2001</w:t>
            </w:r>
            <w:r>
              <w:rPr>
                <w:rFonts w:hint="eastAsia"/>
                <w:sz w:val="20"/>
              </w:rPr>
              <w:t>年</w:t>
            </w:r>
            <w:r>
              <w:rPr>
                <w:rFonts w:hint="eastAsia"/>
                <w:sz w:val="20"/>
              </w:rPr>
              <w:t>11</w:t>
            </w:r>
            <w:r>
              <w:rPr>
                <w:rFonts w:hint="eastAsia"/>
                <w:sz w:val="20"/>
              </w:rPr>
              <w:t>月</w:t>
            </w:r>
            <w:r>
              <w:rPr>
                <w:rFonts w:hint="eastAsia"/>
                <w:sz w:val="20"/>
              </w:rPr>
              <w:t>3</w:t>
            </w:r>
            <w:r>
              <w:rPr>
                <w:rFonts w:hint="eastAsia"/>
                <w:sz w:val="20"/>
              </w:rPr>
              <w:t>日</w:t>
            </w:r>
          </w:p>
        </w:tc>
        <w:tc>
          <w:tcPr>
            <w:tcW w:w="1914" w:type="dxa"/>
            <w:tcBorders>
              <w:top w:val="nil"/>
              <w:left w:val="nil"/>
              <w:bottom w:val="nil"/>
              <w:right w:val="nil"/>
            </w:tcBorders>
          </w:tcPr>
          <w:p w:rsidR="00000000" w:rsidRDefault="00000000">
            <w:pPr>
              <w:pStyle w:val="ad"/>
              <w:spacing w:line="336" w:lineRule="auto"/>
              <w:rPr>
                <w:rFonts w:hint="eastAsia"/>
                <w:sz w:val="20"/>
              </w:rPr>
            </w:pPr>
          </w:p>
        </w:tc>
        <w:tc>
          <w:tcPr>
            <w:tcW w:w="1914" w:type="dxa"/>
            <w:tcBorders>
              <w:top w:val="nil"/>
              <w:left w:val="nil"/>
              <w:bottom w:val="nil"/>
              <w:right w:val="nil"/>
            </w:tcBorders>
          </w:tcPr>
          <w:p w:rsidR="00000000" w:rsidRDefault="00000000">
            <w:pPr>
              <w:pStyle w:val="ad"/>
              <w:spacing w:line="336" w:lineRule="auto"/>
              <w:rPr>
                <w:rFonts w:hint="eastAsia"/>
                <w:sz w:val="20"/>
              </w:rPr>
            </w:pPr>
          </w:p>
        </w:tc>
      </w:tr>
    </w:tbl>
    <w:p w:rsidR="00000000" w:rsidRDefault="00000000">
      <w:pPr>
        <w:jc w:val="left"/>
        <w:rPr>
          <w:rFonts w:hint="eastAsia"/>
        </w:rPr>
      </w:pPr>
    </w:p>
    <w:p w:rsidR="00000000" w:rsidRDefault="00000000">
      <w:pPr>
        <w:pStyle w:val="Heading3"/>
        <w:rPr>
          <w:rFonts w:hint="eastAsia"/>
        </w:rPr>
      </w:pPr>
      <w:r>
        <w:rPr>
          <w:u w:val="none"/>
        </w:rPr>
        <w:br w:type="page"/>
      </w:r>
      <w:r>
        <w:rPr>
          <w:rFonts w:hint="eastAsia"/>
          <w:u w:val="none"/>
        </w:rPr>
        <w:t xml:space="preserve">B.  </w:t>
      </w:r>
      <w:r>
        <w:rPr>
          <w:rFonts w:hint="eastAsia"/>
        </w:rPr>
        <w:t>第二次定期报告</w:t>
      </w: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before="120"/>
              <w:jc w:val="center"/>
              <w:rPr>
                <w:rFonts w:hint="eastAsia"/>
              </w:rPr>
            </w:pPr>
            <w:r>
              <w:rPr>
                <w:rFonts w:hint="eastAsia"/>
                <w:u w:val="single"/>
              </w:rPr>
              <w:t>应于</w:t>
            </w:r>
            <w:r>
              <w:rPr>
                <w:rFonts w:hint="eastAsia"/>
                <w:u w:val="single"/>
              </w:rPr>
              <w:t>1992</w:t>
            </w:r>
            <w:r>
              <w:rPr>
                <w:rFonts w:hint="eastAsia"/>
                <w:u w:val="single"/>
              </w:rPr>
              <w:t>年提交的第二次定期报告</w:t>
            </w:r>
            <w:r>
              <w:rPr>
                <w:lang w:val="fr-CH"/>
              </w:rPr>
              <w:t xml:space="preserve"> </w:t>
            </w:r>
            <w:r>
              <w:rPr>
                <w:rFonts w:hint="eastAsia"/>
              </w:rPr>
              <w:t>(26)</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阿富汗</w:t>
            </w:r>
          </w:p>
        </w:tc>
        <w:tc>
          <w:tcPr>
            <w:tcW w:w="2392" w:type="dxa"/>
          </w:tcPr>
          <w:p w:rsidR="00000000" w:rsidRDefault="00000000">
            <w:pPr>
              <w:rPr>
                <w:rFonts w:hint="eastAsia"/>
                <w:sz w:val="20"/>
              </w:rPr>
            </w:pPr>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阿根廷</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1992</w:t>
            </w:r>
            <w:r>
              <w:rPr>
                <w:rFonts w:hint="eastAsia"/>
                <w:sz w:val="20"/>
              </w:rPr>
              <w:t>年</w:t>
            </w:r>
            <w:r>
              <w:rPr>
                <w:rFonts w:hint="eastAsia"/>
                <w:sz w:val="20"/>
              </w:rPr>
              <w:t>6</w:t>
            </w:r>
            <w:r>
              <w:rPr>
                <w:rFonts w:hint="eastAsia"/>
                <w:sz w:val="20"/>
              </w:rPr>
              <w:t>月</w:t>
            </w:r>
            <w:r>
              <w:rPr>
                <w:rFonts w:hint="eastAsia"/>
                <w:sz w:val="20"/>
              </w:rPr>
              <w:t>29</w:t>
            </w:r>
            <w:r>
              <w:rPr>
                <w:rFonts w:hint="eastAsia"/>
                <w:sz w:val="20"/>
              </w:rPr>
              <w:t>日</w:t>
            </w:r>
          </w:p>
        </w:tc>
        <w:tc>
          <w:tcPr>
            <w:tcW w:w="2393" w:type="dxa"/>
          </w:tcPr>
          <w:p w:rsidR="00000000" w:rsidRDefault="00000000">
            <w:pPr>
              <w:rPr>
                <w:rFonts w:hint="eastAsia"/>
              </w:rPr>
            </w:pPr>
            <w:r>
              <w:rPr>
                <w:rFonts w:hint="eastAsia"/>
                <w:sz w:val="20"/>
              </w:rPr>
              <w:t>CAT/C/17/</w:t>
            </w:r>
            <w:r>
              <w:rPr>
                <w:sz w:val="20"/>
              </w:rPr>
              <w:t>Add.2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奥地利</w:t>
            </w:r>
          </w:p>
        </w:tc>
        <w:tc>
          <w:tcPr>
            <w:tcW w:w="2392" w:type="dxa"/>
          </w:tcPr>
          <w:p w:rsidR="00000000" w:rsidRDefault="00000000">
            <w:r>
              <w:rPr>
                <w:rFonts w:hint="eastAsia"/>
                <w:sz w:val="20"/>
              </w:rPr>
              <w:t>1992</w:t>
            </w:r>
            <w:r>
              <w:rPr>
                <w:rFonts w:hint="eastAsia"/>
                <w:sz w:val="20"/>
              </w:rPr>
              <w:t>年</w:t>
            </w:r>
            <w:r>
              <w:rPr>
                <w:rFonts w:hint="eastAsia"/>
                <w:sz w:val="20"/>
              </w:rPr>
              <w:t>8</w:t>
            </w:r>
            <w:r>
              <w:rPr>
                <w:rFonts w:hint="eastAsia"/>
                <w:sz w:val="20"/>
              </w:rPr>
              <w:t>月</w:t>
            </w:r>
            <w:r>
              <w:rPr>
                <w:rFonts w:hint="eastAsia"/>
                <w:sz w:val="20"/>
              </w:rPr>
              <w:t>27</w:t>
            </w:r>
            <w:r>
              <w:rPr>
                <w:rFonts w:hint="eastAsia"/>
                <w:sz w:val="20"/>
              </w:rPr>
              <w:t>日</w:t>
            </w:r>
          </w:p>
        </w:tc>
        <w:tc>
          <w:tcPr>
            <w:tcW w:w="2393" w:type="dxa"/>
          </w:tcPr>
          <w:p w:rsidR="00000000" w:rsidRDefault="00000000">
            <w:pPr>
              <w:rPr>
                <w:rFonts w:hint="eastAsia"/>
                <w:sz w:val="20"/>
              </w:rPr>
            </w:pPr>
            <w:r>
              <w:rPr>
                <w:rFonts w:hint="eastAsia"/>
                <w:sz w:val="20"/>
              </w:rPr>
              <w:t>1998</w:t>
            </w:r>
            <w:r>
              <w:rPr>
                <w:rFonts w:hint="eastAsia"/>
                <w:sz w:val="20"/>
              </w:rPr>
              <w:t>年</w:t>
            </w:r>
            <w:r>
              <w:rPr>
                <w:rFonts w:hint="eastAsia"/>
                <w:sz w:val="20"/>
              </w:rPr>
              <w:t>10</w:t>
            </w:r>
            <w:r>
              <w:rPr>
                <w:rFonts w:hint="eastAsia"/>
                <w:sz w:val="20"/>
              </w:rPr>
              <w:t>月</w:t>
            </w:r>
            <w:r>
              <w:rPr>
                <w:rFonts w:hint="eastAsia"/>
                <w:sz w:val="20"/>
              </w:rPr>
              <w:t>12</w:t>
            </w:r>
            <w:r>
              <w:rPr>
                <w:rFonts w:hint="eastAsia"/>
                <w:sz w:val="20"/>
              </w:rPr>
              <w:t>日</w:t>
            </w:r>
          </w:p>
        </w:tc>
        <w:tc>
          <w:tcPr>
            <w:tcW w:w="2393" w:type="dxa"/>
          </w:tcPr>
          <w:p w:rsidR="00000000" w:rsidRDefault="00000000">
            <w:r>
              <w:rPr>
                <w:rFonts w:hint="eastAsia"/>
                <w:sz w:val="20"/>
              </w:rPr>
              <w:t>CAT/C/17/</w:t>
            </w:r>
            <w:r>
              <w:rPr>
                <w:sz w:val="20"/>
              </w:rPr>
              <w:t>Add.</w:t>
            </w:r>
            <w:r>
              <w:rPr>
                <w:rFonts w:hint="eastAsia"/>
                <w:sz w:val="20"/>
              </w:rPr>
              <w:t>2</w:t>
            </w:r>
            <w:r>
              <w:rPr>
                <w:sz w:val="20"/>
              </w:rPr>
              <w:t>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白俄罗斯</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1992</w:t>
            </w:r>
            <w:r>
              <w:rPr>
                <w:rFonts w:hint="eastAsia"/>
                <w:sz w:val="20"/>
              </w:rPr>
              <w:t>年</w:t>
            </w:r>
            <w:r>
              <w:rPr>
                <w:rFonts w:hint="eastAsia"/>
                <w:sz w:val="20"/>
              </w:rPr>
              <w:t>9</w:t>
            </w:r>
            <w:r>
              <w:rPr>
                <w:rFonts w:hint="eastAsia"/>
                <w:sz w:val="20"/>
              </w:rPr>
              <w:t>月</w:t>
            </w:r>
            <w:r>
              <w:rPr>
                <w:rFonts w:hint="eastAsia"/>
                <w:sz w:val="20"/>
              </w:rPr>
              <w:t>15</w:t>
            </w:r>
            <w:r>
              <w:rPr>
                <w:rFonts w:hint="eastAsia"/>
                <w:sz w:val="20"/>
              </w:rPr>
              <w:t>日</w:t>
            </w:r>
          </w:p>
        </w:tc>
        <w:tc>
          <w:tcPr>
            <w:tcW w:w="2393" w:type="dxa"/>
          </w:tcPr>
          <w:p w:rsidR="00000000" w:rsidRDefault="00000000">
            <w:pPr>
              <w:rPr>
                <w:rFonts w:hint="eastAsia"/>
              </w:rPr>
            </w:pPr>
            <w:r>
              <w:rPr>
                <w:rFonts w:hint="eastAsia"/>
                <w:sz w:val="20"/>
              </w:rPr>
              <w:t>CAT/C/17/</w:t>
            </w:r>
            <w:r>
              <w:rPr>
                <w:sz w:val="20"/>
              </w:rPr>
              <w:t>Add.6</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伯利兹</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保加利亚</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1998</w:t>
            </w:r>
            <w:r>
              <w:rPr>
                <w:rFonts w:hint="eastAsia"/>
                <w:sz w:val="20"/>
              </w:rPr>
              <w:t>年</w:t>
            </w:r>
            <w:r>
              <w:rPr>
                <w:rFonts w:hint="eastAsia"/>
                <w:sz w:val="20"/>
              </w:rPr>
              <w:t>6</w:t>
            </w:r>
            <w:r>
              <w:rPr>
                <w:rFonts w:hint="eastAsia"/>
                <w:sz w:val="20"/>
              </w:rPr>
              <w:t>月</w:t>
            </w:r>
            <w:r>
              <w:rPr>
                <w:rFonts w:hint="eastAsia"/>
                <w:sz w:val="20"/>
              </w:rPr>
              <w:t>19</w:t>
            </w:r>
            <w:r>
              <w:rPr>
                <w:rFonts w:hint="eastAsia"/>
                <w:sz w:val="20"/>
              </w:rPr>
              <w:t>日</w:t>
            </w:r>
          </w:p>
        </w:tc>
        <w:tc>
          <w:tcPr>
            <w:tcW w:w="2393" w:type="dxa"/>
          </w:tcPr>
          <w:p w:rsidR="00000000" w:rsidRDefault="00000000">
            <w:pPr>
              <w:rPr>
                <w:rFonts w:hint="eastAsia"/>
                <w:sz w:val="20"/>
              </w:rPr>
            </w:pPr>
            <w:r>
              <w:rPr>
                <w:rFonts w:hint="eastAsia"/>
                <w:sz w:val="20"/>
              </w:rPr>
              <w:t>CAT/C/17/</w:t>
            </w:r>
            <w:r>
              <w:rPr>
                <w:sz w:val="20"/>
              </w:rPr>
              <w:t>Add.1</w:t>
            </w:r>
            <w:r>
              <w:rPr>
                <w:rFonts w:hint="eastAsia"/>
                <w:sz w:val="20"/>
              </w:rPr>
              <w:t>9</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喀麦隆</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20</w:t>
            </w:r>
            <w:r>
              <w:rPr>
                <w:rFonts w:hint="eastAsia"/>
                <w:sz w:val="20"/>
              </w:rPr>
              <w:t>日</w:t>
            </w:r>
          </w:p>
        </w:tc>
        <w:tc>
          <w:tcPr>
            <w:tcW w:w="2393" w:type="dxa"/>
          </w:tcPr>
          <w:p w:rsidR="00000000" w:rsidRDefault="00000000">
            <w:pPr>
              <w:rPr>
                <w:rFonts w:hint="eastAsia"/>
                <w:sz w:val="20"/>
              </w:rPr>
            </w:pPr>
            <w:r>
              <w:rPr>
                <w:rFonts w:hint="eastAsia"/>
                <w:sz w:val="20"/>
              </w:rPr>
              <w:t>CAT/C/17/</w:t>
            </w:r>
            <w:r>
              <w:rPr>
                <w:sz w:val="20"/>
              </w:rPr>
              <w:t>Add.</w:t>
            </w:r>
            <w:r>
              <w:rPr>
                <w:rFonts w:hint="eastAsia"/>
                <w:sz w:val="20"/>
              </w:rPr>
              <w:t>22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加拿大</w:t>
            </w:r>
          </w:p>
        </w:tc>
        <w:tc>
          <w:tcPr>
            <w:tcW w:w="2392" w:type="dxa"/>
          </w:tcPr>
          <w:p w:rsidR="00000000" w:rsidRDefault="00000000">
            <w:r>
              <w:rPr>
                <w:rFonts w:hint="eastAsia"/>
                <w:sz w:val="20"/>
              </w:rPr>
              <w:t>1992</w:t>
            </w:r>
            <w:r>
              <w:rPr>
                <w:rFonts w:hint="eastAsia"/>
                <w:sz w:val="20"/>
              </w:rPr>
              <w:t>年</w:t>
            </w:r>
            <w:r>
              <w:rPr>
                <w:rFonts w:hint="eastAsia"/>
                <w:sz w:val="20"/>
              </w:rPr>
              <w:t>7</w:t>
            </w:r>
            <w:r>
              <w:rPr>
                <w:rFonts w:hint="eastAsia"/>
                <w:sz w:val="20"/>
              </w:rPr>
              <w:t>月</w:t>
            </w:r>
            <w:r>
              <w:rPr>
                <w:rFonts w:hint="eastAsia"/>
                <w:sz w:val="20"/>
              </w:rPr>
              <w:t>23</w:t>
            </w:r>
            <w:r>
              <w:rPr>
                <w:rFonts w:hint="eastAsia"/>
                <w:sz w:val="20"/>
              </w:rPr>
              <w:t>日</w:t>
            </w:r>
          </w:p>
        </w:tc>
        <w:tc>
          <w:tcPr>
            <w:tcW w:w="2393" w:type="dxa"/>
          </w:tcPr>
          <w:p w:rsidR="00000000" w:rsidRDefault="00000000">
            <w:r>
              <w:rPr>
                <w:rFonts w:hint="eastAsia"/>
                <w:sz w:val="20"/>
              </w:rPr>
              <w:t>1992</w:t>
            </w:r>
            <w:r>
              <w:rPr>
                <w:rFonts w:hint="eastAsia"/>
                <w:sz w:val="20"/>
              </w:rPr>
              <w:t>年</w:t>
            </w:r>
            <w:r>
              <w:rPr>
                <w:rFonts w:hint="eastAsia"/>
                <w:sz w:val="20"/>
              </w:rPr>
              <w:t>9</w:t>
            </w:r>
            <w:r>
              <w:rPr>
                <w:rFonts w:hint="eastAsia"/>
                <w:sz w:val="20"/>
              </w:rPr>
              <w:t>月</w:t>
            </w:r>
            <w:r>
              <w:rPr>
                <w:rFonts w:hint="eastAsia"/>
                <w:sz w:val="20"/>
              </w:rPr>
              <w:t>11</w:t>
            </w:r>
            <w:r>
              <w:rPr>
                <w:rFonts w:hint="eastAsia"/>
                <w:sz w:val="20"/>
              </w:rPr>
              <w:t>日</w:t>
            </w:r>
          </w:p>
        </w:tc>
        <w:tc>
          <w:tcPr>
            <w:tcW w:w="2393" w:type="dxa"/>
          </w:tcPr>
          <w:p w:rsidR="00000000" w:rsidRDefault="00000000">
            <w:pPr>
              <w:rPr>
                <w:rFonts w:hint="eastAsia"/>
              </w:rPr>
            </w:pPr>
            <w:r>
              <w:rPr>
                <w:rFonts w:hint="eastAsia"/>
                <w:sz w:val="20"/>
              </w:rPr>
              <w:t>CAT/C/17/</w:t>
            </w:r>
            <w:r>
              <w:rPr>
                <w:sz w:val="20"/>
              </w:rPr>
              <w:t>Add.5</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丹麦</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1995</w:t>
            </w:r>
            <w:r>
              <w:rPr>
                <w:rFonts w:hint="eastAsia"/>
                <w:sz w:val="20"/>
              </w:rPr>
              <w:t>年</w:t>
            </w:r>
            <w:r>
              <w:rPr>
                <w:rFonts w:hint="eastAsia"/>
                <w:sz w:val="20"/>
              </w:rPr>
              <w:t>2</w:t>
            </w:r>
            <w:r>
              <w:rPr>
                <w:rFonts w:hint="eastAsia"/>
                <w:sz w:val="20"/>
              </w:rPr>
              <w:t>月</w:t>
            </w:r>
            <w:r>
              <w:rPr>
                <w:rFonts w:hint="eastAsia"/>
                <w:sz w:val="20"/>
              </w:rPr>
              <w:t>22</w:t>
            </w:r>
            <w:r>
              <w:rPr>
                <w:rFonts w:hint="eastAsia"/>
                <w:sz w:val="20"/>
              </w:rPr>
              <w:t>日</w:t>
            </w:r>
          </w:p>
        </w:tc>
        <w:tc>
          <w:tcPr>
            <w:tcW w:w="2393" w:type="dxa"/>
          </w:tcPr>
          <w:p w:rsidR="00000000" w:rsidRDefault="00000000">
            <w:pPr>
              <w:rPr>
                <w:rFonts w:hint="eastAsia"/>
              </w:rPr>
            </w:pPr>
            <w:r>
              <w:rPr>
                <w:rFonts w:hint="eastAsia"/>
                <w:sz w:val="20"/>
              </w:rPr>
              <w:t>CAT/C/17/</w:t>
            </w:r>
            <w:r>
              <w:rPr>
                <w:sz w:val="20"/>
              </w:rPr>
              <w:t>Add.1</w:t>
            </w:r>
            <w:r>
              <w:rPr>
                <w:rFonts w:hint="eastAsia"/>
                <w:sz w:val="20"/>
              </w:rPr>
              <w:t>3</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埃及</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1993</w:t>
            </w:r>
            <w:r>
              <w:rPr>
                <w:rFonts w:hint="eastAsia"/>
                <w:sz w:val="20"/>
              </w:rPr>
              <w:t>年</w:t>
            </w:r>
            <w:r>
              <w:rPr>
                <w:rFonts w:hint="eastAsia"/>
                <w:sz w:val="20"/>
              </w:rPr>
              <w:t>4</w:t>
            </w:r>
            <w:r>
              <w:rPr>
                <w:rFonts w:hint="eastAsia"/>
                <w:sz w:val="20"/>
              </w:rPr>
              <w:t>月</w:t>
            </w:r>
            <w:r>
              <w:rPr>
                <w:rFonts w:hint="eastAsia"/>
                <w:sz w:val="20"/>
              </w:rPr>
              <w:t>13</w:t>
            </w:r>
            <w:r>
              <w:rPr>
                <w:rFonts w:hint="eastAsia"/>
                <w:sz w:val="20"/>
              </w:rPr>
              <w:t>日</w:t>
            </w:r>
          </w:p>
        </w:tc>
        <w:tc>
          <w:tcPr>
            <w:tcW w:w="2393" w:type="dxa"/>
          </w:tcPr>
          <w:p w:rsidR="00000000" w:rsidRDefault="00000000">
            <w:pPr>
              <w:rPr>
                <w:rFonts w:hint="eastAsia"/>
              </w:rPr>
            </w:pPr>
            <w:r>
              <w:rPr>
                <w:rFonts w:hint="eastAsia"/>
                <w:sz w:val="20"/>
              </w:rPr>
              <w:t>CAT/C/17/</w:t>
            </w:r>
            <w:r>
              <w:rPr>
                <w:sz w:val="20"/>
              </w:rPr>
              <w:t>Add.1</w:t>
            </w:r>
            <w:r>
              <w:rPr>
                <w:rFonts w:hint="eastAsia"/>
                <w:sz w:val="20"/>
              </w:rPr>
              <w:t>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法国</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12</w:t>
            </w:r>
            <w:r>
              <w:rPr>
                <w:rFonts w:hint="eastAsia"/>
                <w:sz w:val="20"/>
              </w:rPr>
              <w:t>月</w:t>
            </w:r>
            <w:r>
              <w:rPr>
                <w:rFonts w:hint="eastAsia"/>
                <w:sz w:val="20"/>
              </w:rPr>
              <w:t>19</w:t>
            </w:r>
            <w:r>
              <w:rPr>
                <w:rFonts w:hint="eastAsia"/>
                <w:sz w:val="20"/>
              </w:rPr>
              <w:t>日</w:t>
            </w:r>
          </w:p>
        </w:tc>
        <w:tc>
          <w:tcPr>
            <w:tcW w:w="2393" w:type="dxa"/>
          </w:tcPr>
          <w:p w:rsidR="00000000" w:rsidRDefault="00000000">
            <w:pPr>
              <w:rPr>
                <w:rFonts w:hint="eastAsia"/>
              </w:rPr>
            </w:pPr>
            <w:r>
              <w:rPr>
                <w:rFonts w:hint="eastAsia"/>
                <w:sz w:val="20"/>
              </w:rPr>
              <w:t>CAT/C/17/</w:t>
            </w:r>
            <w:r>
              <w:rPr>
                <w:sz w:val="20"/>
              </w:rPr>
              <w:t>Add.1</w:t>
            </w:r>
            <w:r>
              <w:rPr>
                <w:rFonts w:hint="eastAsia"/>
                <w:sz w:val="20"/>
              </w:rPr>
              <w:t>8</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匈牙利</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1992</w:t>
            </w:r>
            <w:r>
              <w:rPr>
                <w:rFonts w:hint="eastAsia"/>
                <w:sz w:val="20"/>
              </w:rPr>
              <w:t>年</w:t>
            </w:r>
            <w:r>
              <w:rPr>
                <w:rFonts w:hint="eastAsia"/>
                <w:sz w:val="20"/>
              </w:rPr>
              <w:t>9</w:t>
            </w:r>
            <w:r>
              <w:rPr>
                <w:rFonts w:hint="eastAsia"/>
                <w:sz w:val="20"/>
              </w:rPr>
              <w:t>月</w:t>
            </w:r>
            <w:r>
              <w:rPr>
                <w:rFonts w:hint="eastAsia"/>
                <w:sz w:val="20"/>
              </w:rPr>
              <w:t>23</w:t>
            </w:r>
            <w:r>
              <w:rPr>
                <w:rFonts w:hint="eastAsia"/>
                <w:sz w:val="20"/>
              </w:rPr>
              <w:t>日</w:t>
            </w:r>
          </w:p>
        </w:tc>
        <w:tc>
          <w:tcPr>
            <w:tcW w:w="2393" w:type="dxa"/>
          </w:tcPr>
          <w:p w:rsidR="00000000" w:rsidRDefault="00000000">
            <w:pPr>
              <w:rPr>
                <w:rFonts w:hint="eastAsia"/>
              </w:rPr>
            </w:pPr>
            <w:r>
              <w:rPr>
                <w:rFonts w:hint="eastAsia"/>
                <w:sz w:val="20"/>
              </w:rPr>
              <w:t>CAT/C/17/</w:t>
            </w:r>
            <w:r>
              <w:rPr>
                <w:sz w:val="20"/>
              </w:rPr>
              <w:t>Add.8</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卢森堡</w:t>
            </w:r>
          </w:p>
        </w:tc>
        <w:tc>
          <w:tcPr>
            <w:tcW w:w="2392" w:type="dxa"/>
          </w:tcPr>
          <w:p w:rsidR="00000000" w:rsidRDefault="00000000">
            <w:r>
              <w:rPr>
                <w:rFonts w:hint="eastAsia"/>
                <w:sz w:val="20"/>
              </w:rPr>
              <w:t>1992</w:t>
            </w:r>
            <w:r>
              <w:rPr>
                <w:rFonts w:hint="eastAsia"/>
                <w:sz w:val="20"/>
              </w:rPr>
              <w:t>年</w:t>
            </w:r>
            <w:r>
              <w:rPr>
                <w:rFonts w:hint="eastAsia"/>
                <w:sz w:val="20"/>
              </w:rPr>
              <w:t>10</w:t>
            </w:r>
            <w:r>
              <w:rPr>
                <w:rFonts w:hint="eastAsia"/>
                <w:sz w:val="20"/>
              </w:rPr>
              <w:t>月</w:t>
            </w:r>
            <w:r>
              <w:rPr>
                <w:rFonts w:hint="eastAsia"/>
                <w:sz w:val="20"/>
              </w:rPr>
              <w:t>29</w:t>
            </w:r>
            <w:r>
              <w:rPr>
                <w:rFonts w:hint="eastAsia"/>
                <w:sz w:val="20"/>
              </w:rPr>
              <w:t>日</w:t>
            </w:r>
          </w:p>
        </w:tc>
        <w:tc>
          <w:tcPr>
            <w:tcW w:w="2393" w:type="dxa"/>
          </w:tcPr>
          <w:p w:rsidR="00000000" w:rsidRDefault="00000000">
            <w:r>
              <w:rPr>
                <w:rFonts w:hint="eastAsia"/>
                <w:sz w:val="20"/>
              </w:rPr>
              <w:t>1998</w:t>
            </w:r>
            <w:r>
              <w:rPr>
                <w:rFonts w:hint="eastAsia"/>
                <w:sz w:val="20"/>
              </w:rPr>
              <w:t>年</w:t>
            </w:r>
            <w:r>
              <w:rPr>
                <w:rFonts w:hint="eastAsia"/>
                <w:sz w:val="20"/>
              </w:rPr>
              <w:t>8</w:t>
            </w:r>
            <w:r>
              <w:rPr>
                <w:rFonts w:hint="eastAsia"/>
                <w:sz w:val="20"/>
              </w:rPr>
              <w:t>月</w:t>
            </w:r>
            <w:r>
              <w:rPr>
                <w:rFonts w:hint="eastAsia"/>
                <w:sz w:val="20"/>
              </w:rPr>
              <w:t>3</w:t>
            </w:r>
            <w:r>
              <w:rPr>
                <w:rFonts w:hint="eastAsia"/>
                <w:sz w:val="20"/>
              </w:rPr>
              <w:t>日</w:t>
            </w:r>
          </w:p>
        </w:tc>
        <w:tc>
          <w:tcPr>
            <w:tcW w:w="2393" w:type="dxa"/>
          </w:tcPr>
          <w:p w:rsidR="00000000" w:rsidRDefault="00000000">
            <w:pPr>
              <w:rPr>
                <w:rFonts w:hint="eastAsia"/>
              </w:rPr>
            </w:pPr>
            <w:r>
              <w:rPr>
                <w:rFonts w:hint="eastAsia"/>
                <w:sz w:val="20"/>
              </w:rPr>
              <w:t>CAT/C/17/</w:t>
            </w:r>
            <w:r>
              <w:rPr>
                <w:sz w:val="20"/>
              </w:rPr>
              <w:t>Add.20</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墨西哥</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1992</w:t>
            </w:r>
            <w:r>
              <w:rPr>
                <w:rFonts w:hint="eastAsia"/>
                <w:sz w:val="20"/>
              </w:rPr>
              <w:t>年</w:t>
            </w:r>
            <w:r>
              <w:rPr>
                <w:rFonts w:hint="eastAsia"/>
                <w:sz w:val="20"/>
              </w:rPr>
              <w:t>7</w:t>
            </w:r>
            <w:r>
              <w:rPr>
                <w:rFonts w:hint="eastAsia"/>
                <w:sz w:val="20"/>
              </w:rPr>
              <w:t>月</w:t>
            </w:r>
            <w:r>
              <w:rPr>
                <w:rFonts w:hint="eastAsia"/>
                <w:sz w:val="20"/>
              </w:rPr>
              <w:t>21</w:t>
            </w:r>
            <w:r>
              <w:rPr>
                <w:rFonts w:hint="eastAsia"/>
                <w:sz w:val="20"/>
              </w:rPr>
              <w:t>日和</w:t>
            </w:r>
          </w:p>
        </w:tc>
        <w:tc>
          <w:tcPr>
            <w:tcW w:w="2393" w:type="dxa"/>
          </w:tcPr>
          <w:p w:rsidR="00000000" w:rsidRDefault="00000000">
            <w:pPr>
              <w:rPr>
                <w:rFonts w:hint="eastAsia"/>
                <w:sz w:val="20"/>
              </w:rPr>
            </w:pPr>
            <w:r>
              <w:rPr>
                <w:rFonts w:hint="eastAsia"/>
                <w:sz w:val="20"/>
              </w:rPr>
              <w:t>CAT/C/17/</w:t>
            </w:r>
            <w:r>
              <w:rPr>
                <w:sz w:val="20"/>
              </w:rPr>
              <w:t>Add.3</w:t>
            </w:r>
            <w:r>
              <w:rPr>
                <w:rFonts w:hint="eastAsia"/>
                <w:sz w:val="20"/>
              </w:rPr>
              <w:t>和</w:t>
            </w:r>
          </w:p>
        </w:tc>
      </w:tr>
      <w:tr w:rsidR="00000000">
        <w:tblPrEx>
          <w:tblCellMar>
            <w:top w:w="0" w:type="dxa"/>
            <w:bottom w:w="0" w:type="dxa"/>
          </w:tblCellMar>
        </w:tblPrEx>
        <w:tc>
          <w:tcPr>
            <w:tcW w:w="2392" w:type="dxa"/>
          </w:tcPr>
          <w:p w:rsidR="00000000" w:rsidRDefault="00000000">
            <w:pPr>
              <w:rPr>
                <w:rFonts w:hint="eastAsia"/>
                <w:sz w:val="20"/>
              </w:rPr>
            </w:pPr>
          </w:p>
        </w:tc>
        <w:tc>
          <w:tcPr>
            <w:tcW w:w="2392" w:type="dxa"/>
          </w:tcPr>
          <w:p w:rsidR="00000000" w:rsidRDefault="00000000"/>
        </w:tc>
        <w:tc>
          <w:tcPr>
            <w:tcW w:w="2393" w:type="dxa"/>
          </w:tcPr>
          <w:p w:rsidR="00000000" w:rsidRDefault="00000000">
            <w:r>
              <w:rPr>
                <w:rFonts w:hint="eastAsia"/>
                <w:sz w:val="20"/>
              </w:rPr>
              <w:t>1996</w:t>
            </w:r>
            <w:r>
              <w:rPr>
                <w:rFonts w:hint="eastAsia"/>
                <w:sz w:val="20"/>
              </w:rPr>
              <w:t>年</w:t>
            </w:r>
            <w:r>
              <w:rPr>
                <w:rFonts w:hint="eastAsia"/>
                <w:sz w:val="20"/>
              </w:rPr>
              <w:t>5</w:t>
            </w:r>
            <w:r>
              <w:rPr>
                <w:rFonts w:hint="eastAsia"/>
                <w:sz w:val="20"/>
              </w:rPr>
              <w:t>月</w:t>
            </w:r>
            <w:r>
              <w:rPr>
                <w:rFonts w:hint="eastAsia"/>
                <w:sz w:val="20"/>
              </w:rPr>
              <w:t>28</w:t>
            </w:r>
            <w:r>
              <w:rPr>
                <w:rFonts w:hint="eastAsia"/>
                <w:sz w:val="20"/>
              </w:rPr>
              <w:t>日</w:t>
            </w:r>
          </w:p>
        </w:tc>
        <w:tc>
          <w:tcPr>
            <w:tcW w:w="2393" w:type="dxa"/>
          </w:tcPr>
          <w:p w:rsidR="00000000" w:rsidRDefault="00000000">
            <w:pPr>
              <w:rPr>
                <w:rFonts w:hint="eastAsia"/>
                <w:sz w:val="20"/>
              </w:rPr>
            </w:pPr>
            <w:r>
              <w:rPr>
                <w:sz w:val="20"/>
              </w:rPr>
              <w:t>Add.1</w:t>
            </w:r>
            <w:r>
              <w:rPr>
                <w:rFonts w:hint="eastAsia"/>
                <w:sz w:val="20"/>
              </w:rPr>
              <w:t>7</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挪威</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CAT/C/17/</w:t>
            </w:r>
            <w:r>
              <w:rPr>
                <w:sz w:val="20"/>
              </w:rPr>
              <w:t>Add.1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巴拿马</w:t>
            </w:r>
          </w:p>
        </w:tc>
        <w:tc>
          <w:tcPr>
            <w:tcW w:w="2392" w:type="dxa"/>
          </w:tcPr>
          <w:p w:rsidR="00000000" w:rsidRDefault="00000000">
            <w:r>
              <w:rPr>
                <w:rFonts w:hint="eastAsia"/>
                <w:sz w:val="20"/>
              </w:rPr>
              <w:t>1992</w:t>
            </w:r>
            <w:r>
              <w:rPr>
                <w:rFonts w:hint="eastAsia"/>
                <w:sz w:val="20"/>
              </w:rPr>
              <w:t>年</w:t>
            </w:r>
            <w:r>
              <w:rPr>
                <w:rFonts w:hint="eastAsia"/>
                <w:sz w:val="20"/>
              </w:rPr>
              <w:t>9</w:t>
            </w:r>
            <w:r>
              <w:rPr>
                <w:rFonts w:hint="eastAsia"/>
                <w:sz w:val="20"/>
              </w:rPr>
              <w:t>月</w:t>
            </w:r>
            <w:r>
              <w:rPr>
                <w:rFonts w:hint="eastAsia"/>
                <w:sz w:val="20"/>
              </w:rPr>
              <w:t>22</w:t>
            </w:r>
            <w:r>
              <w:rPr>
                <w:rFonts w:hint="eastAsia"/>
                <w:sz w:val="20"/>
              </w:rPr>
              <w:t>日</w:t>
            </w:r>
          </w:p>
        </w:tc>
        <w:tc>
          <w:tcPr>
            <w:tcW w:w="2393" w:type="dxa"/>
          </w:tcPr>
          <w:p w:rsidR="00000000" w:rsidRDefault="00000000">
            <w:r>
              <w:rPr>
                <w:rFonts w:hint="eastAsia"/>
                <w:sz w:val="20"/>
              </w:rPr>
              <w:t>1992</w:t>
            </w:r>
            <w:r>
              <w:rPr>
                <w:rFonts w:hint="eastAsia"/>
                <w:sz w:val="20"/>
              </w:rPr>
              <w:t>年</w:t>
            </w:r>
            <w:r>
              <w:rPr>
                <w:rFonts w:hint="eastAsia"/>
                <w:sz w:val="20"/>
              </w:rPr>
              <w:t>9</w:t>
            </w:r>
            <w:r>
              <w:rPr>
                <w:rFonts w:hint="eastAsia"/>
                <w:sz w:val="20"/>
              </w:rPr>
              <w:t>月</w:t>
            </w:r>
            <w:r>
              <w:rPr>
                <w:rFonts w:hint="eastAsia"/>
                <w:sz w:val="20"/>
              </w:rPr>
              <w:t>21</w:t>
            </w:r>
            <w:r>
              <w:rPr>
                <w:rFonts w:hint="eastAsia"/>
                <w:sz w:val="20"/>
              </w:rPr>
              <w:t>日</w:t>
            </w:r>
          </w:p>
        </w:tc>
        <w:tc>
          <w:tcPr>
            <w:tcW w:w="2393" w:type="dxa"/>
          </w:tcPr>
          <w:p w:rsidR="00000000" w:rsidRDefault="00000000">
            <w:pPr>
              <w:rPr>
                <w:rFonts w:hint="eastAsia"/>
              </w:rPr>
            </w:pPr>
            <w:r>
              <w:rPr>
                <w:rFonts w:hint="eastAsia"/>
                <w:sz w:val="20"/>
              </w:rPr>
              <w:t>CAT/C/17/</w:t>
            </w:r>
            <w:r>
              <w:rPr>
                <w:sz w:val="20"/>
              </w:rPr>
              <w:t>Add.7</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菲律宾</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俄罗斯联邦</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1</w:t>
            </w:r>
            <w:r>
              <w:rPr>
                <w:rFonts w:hint="eastAsia"/>
                <w:sz w:val="20"/>
              </w:rPr>
              <w:t>月</w:t>
            </w:r>
            <w:r>
              <w:rPr>
                <w:rFonts w:hint="eastAsia"/>
                <w:sz w:val="20"/>
              </w:rPr>
              <w:t>17</w:t>
            </w:r>
            <w:r>
              <w:rPr>
                <w:rFonts w:hint="eastAsia"/>
                <w:sz w:val="20"/>
              </w:rPr>
              <w:t>日</w:t>
            </w:r>
          </w:p>
        </w:tc>
        <w:tc>
          <w:tcPr>
            <w:tcW w:w="2393" w:type="dxa"/>
          </w:tcPr>
          <w:p w:rsidR="00000000" w:rsidRDefault="00000000">
            <w:pPr>
              <w:rPr>
                <w:rFonts w:hint="eastAsia"/>
              </w:rPr>
            </w:pPr>
            <w:r>
              <w:rPr>
                <w:rFonts w:hint="eastAsia"/>
                <w:sz w:val="20"/>
              </w:rPr>
              <w:t>CAT/C/17/</w:t>
            </w:r>
            <w:r>
              <w:rPr>
                <w:sz w:val="20"/>
              </w:rPr>
              <w:t>Add.1</w:t>
            </w:r>
            <w:r>
              <w:rPr>
                <w:rFonts w:hint="eastAsia"/>
                <w:sz w:val="20"/>
              </w:rPr>
              <w:t>5</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塞内加尔</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1995</w:t>
            </w:r>
            <w:r>
              <w:rPr>
                <w:rFonts w:hint="eastAsia"/>
                <w:sz w:val="20"/>
              </w:rPr>
              <w:t>年</w:t>
            </w:r>
            <w:r>
              <w:rPr>
                <w:rFonts w:hint="eastAsia"/>
                <w:sz w:val="20"/>
              </w:rPr>
              <w:t>3</w:t>
            </w:r>
            <w:r>
              <w:rPr>
                <w:rFonts w:hint="eastAsia"/>
                <w:sz w:val="20"/>
              </w:rPr>
              <w:t>月</w:t>
            </w:r>
            <w:r>
              <w:rPr>
                <w:rFonts w:hint="eastAsia"/>
                <w:sz w:val="20"/>
              </w:rPr>
              <w:t>27</w:t>
            </w:r>
            <w:r>
              <w:rPr>
                <w:rFonts w:hint="eastAsia"/>
                <w:sz w:val="20"/>
              </w:rPr>
              <w:t>日</w:t>
            </w:r>
          </w:p>
        </w:tc>
        <w:tc>
          <w:tcPr>
            <w:tcW w:w="2393" w:type="dxa"/>
          </w:tcPr>
          <w:p w:rsidR="00000000" w:rsidRDefault="00000000">
            <w:pPr>
              <w:rPr>
                <w:rFonts w:hint="eastAsia"/>
              </w:rPr>
            </w:pPr>
            <w:r>
              <w:rPr>
                <w:rFonts w:hint="eastAsia"/>
                <w:sz w:val="20"/>
              </w:rPr>
              <w:t>CAT/C/17/</w:t>
            </w:r>
            <w:r>
              <w:rPr>
                <w:sz w:val="20"/>
              </w:rPr>
              <w:t>Add.1</w:t>
            </w:r>
            <w:r>
              <w:rPr>
                <w:rFonts w:hint="eastAsia"/>
                <w:sz w:val="20"/>
              </w:rPr>
              <w:t>4</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西班牙</w:t>
            </w:r>
          </w:p>
        </w:tc>
        <w:tc>
          <w:tcPr>
            <w:tcW w:w="2392" w:type="dxa"/>
          </w:tcPr>
          <w:p w:rsidR="00000000" w:rsidRDefault="00000000">
            <w:r>
              <w:rPr>
                <w:rFonts w:hint="eastAsia"/>
                <w:sz w:val="20"/>
              </w:rPr>
              <w:t>1992</w:t>
            </w:r>
            <w:r>
              <w:rPr>
                <w:rFonts w:hint="eastAsia"/>
                <w:sz w:val="20"/>
              </w:rPr>
              <w:t>年</w:t>
            </w:r>
            <w:r>
              <w:rPr>
                <w:rFonts w:hint="eastAsia"/>
                <w:sz w:val="20"/>
              </w:rPr>
              <w:t>11</w:t>
            </w:r>
            <w:r>
              <w:rPr>
                <w:rFonts w:hint="eastAsia"/>
                <w:sz w:val="20"/>
              </w:rPr>
              <w:t>月</w:t>
            </w:r>
            <w:r>
              <w:rPr>
                <w:rFonts w:hint="eastAsia"/>
                <w:sz w:val="20"/>
              </w:rPr>
              <w:t>19</w:t>
            </w:r>
            <w:r>
              <w:rPr>
                <w:rFonts w:hint="eastAsia"/>
                <w:sz w:val="20"/>
              </w:rPr>
              <w:t>日</w:t>
            </w:r>
          </w:p>
        </w:tc>
        <w:tc>
          <w:tcPr>
            <w:tcW w:w="2393" w:type="dxa"/>
          </w:tcPr>
          <w:p w:rsidR="00000000" w:rsidRDefault="00000000">
            <w:r>
              <w:rPr>
                <w:rFonts w:hint="eastAsia"/>
                <w:sz w:val="20"/>
              </w:rPr>
              <w:t>1992</w:t>
            </w:r>
            <w:r>
              <w:rPr>
                <w:rFonts w:hint="eastAsia"/>
                <w:sz w:val="20"/>
              </w:rPr>
              <w:t>年</w:t>
            </w:r>
            <w:r>
              <w:rPr>
                <w:rFonts w:hint="eastAsia"/>
                <w:sz w:val="20"/>
              </w:rPr>
              <w:t>11</w:t>
            </w:r>
            <w:r>
              <w:rPr>
                <w:rFonts w:hint="eastAsia"/>
                <w:sz w:val="20"/>
              </w:rPr>
              <w:t>月</w:t>
            </w:r>
            <w:r>
              <w:rPr>
                <w:rFonts w:hint="eastAsia"/>
                <w:sz w:val="20"/>
              </w:rPr>
              <w:t>19</w:t>
            </w:r>
            <w:r>
              <w:rPr>
                <w:rFonts w:hint="eastAsia"/>
                <w:sz w:val="20"/>
              </w:rPr>
              <w:t>日</w:t>
            </w:r>
          </w:p>
        </w:tc>
        <w:tc>
          <w:tcPr>
            <w:tcW w:w="2393" w:type="dxa"/>
          </w:tcPr>
          <w:p w:rsidR="00000000" w:rsidRDefault="00000000">
            <w:pPr>
              <w:rPr>
                <w:rFonts w:hint="eastAsia"/>
                <w:sz w:val="20"/>
              </w:rPr>
            </w:pPr>
            <w:r>
              <w:rPr>
                <w:rFonts w:hint="eastAsia"/>
                <w:sz w:val="20"/>
              </w:rPr>
              <w:t>CAT/C/17/</w:t>
            </w:r>
            <w:r>
              <w:rPr>
                <w:sz w:val="20"/>
              </w:rPr>
              <w:t>Add.1</w:t>
            </w:r>
            <w:r>
              <w:rPr>
                <w:rFonts w:hint="eastAsia"/>
                <w:sz w:val="20"/>
              </w:rPr>
              <w:t>0</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瑞典</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1992</w:t>
            </w:r>
            <w:r>
              <w:rPr>
                <w:rFonts w:hint="eastAsia"/>
                <w:sz w:val="20"/>
              </w:rPr>
              <w:t>年</w:t>
            </w:r>
            <w:r>
              <w:rPr>
                <w:rFonts w:hint="eastAsia"/>
                <w:sz w:val="20"/>
              </w:rPr>
              <w:t>9</w:t>
            </w:r>
            <w:r>
              <w:rPr>
                <w:rFonts w:hint="eastAsia"/>
                <w:sz w:val="20"/>
              </w:rPr>
              <w:t>月</w:t>
            </w:r>
            <w:r>
              <w:rPr>
                <w:rFonts w:hint="eastAsia"/>
                <w:sz w:val="20"/>
              </w:rPr>
              <w:t>30</w:t>
            </w:r>
            <w:r>
              <w:rPr>
                <w:rFonts w:hint="eastAsia"/>
                <w:sz w:val="20"/>
              </w:rPr>
              <w:t>日</w:t>
            </w:r>
          </w:p>
        </w:tc>
        <w:tc>
          <w:tcPr>
            <w:tcW w:w="2393" w:type="dxa"/>
          </w:tcPr>
          <w:p w:rsidR="00000000" w:rsidRDefault="00000000">
            <w:pPr>
              <w:rPr>
                <w:rFonts w:hint="eastAsia"/>
                <w:sz w:val="20"/>
              </w:rPr>
            </w:pPr>
            <w:r>
              <w:rPr>
                <w:rFonts w:hint="eastAsia"/>
                <w:sz w:val="20"/>
              </w:rPr>
              <w:t>CAT/C/17/</w:t>
            </w:r>
            <w:r>
              <w:rPr>
                <w:sz w:val="20"/>
              </w:rPr>
              <w:t>Add.9</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瑞士</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1992</w:t>
            </w:r>
            <w:r>
              <w:rPr>
                <w:rFonts w:hint="eastAsia"/>
                <w:sz w:val="20"/>
              </w:rPr>
              <w:t>年</w:t>
            </w:r>
            <w:r>
              <w:rPr>
                <w:rFonts w:hint="eastAsia"/>
                <w:sz w:val="20"/>
              </w:rPr>
              <w:t>9</w:t>
            </w:r>
            <w:r>
              <w:rPr>
                <w:rFonts w:hint="eastAsia"/>
                <w:sz w:val="20"/>
              </w:rPr>
              <w:t>月</w:t>
            </w:r>
            <w:r>
              <w:rPr>
                <w:rFonts w:hint="eastAsia"/>
                <w:sz w:val="20"/>
              </w:rPr>
              <w:t>28</w:t>
            </w:r>
            <w:r>
              <w:rPr>
                <w:rFonts w:hint="eastAsia"/>
                <w:sz w:val="20"/>
              </w:rPr>
              <w:t>日</w:t>
            </w:r>
          </w:p>
        </w:tc>
        <w:tc>
          <w:tcPr>
            <w:tcW w:w="2393" w:type="dxa"/>
          </w:tcPr>
          <w:p w:rsidR="00000000" w:rsidRDefault="00000000">
            <w:pPr>
              <w:rPr>
                <w:rFonts w:hint="eastAsia"/>
                <w:sz w:val="20"/>
              </w:rPr>
            </w:pPr>
            <w:r>
              <w:rPr>
                <w:rFonts w:hint="eastAsia"/>
                <w:sz w:val="20"/>
              </w:rPr>
              <w:t>CAT/C/17/</w:t>
            </w:r>
            <w:r>
              <w:rPr>
                <w:sz w:val="20"/>
              </w:rPr>
              <w:t>Add.1</w:t>
            </w:r>
            <w:r>
              <w:rPr>
                <w:rFonts w:hint="eastAsia"/>
                <w:sz w:val="20"/>
              </w:rPr>
              <w:t>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多哥</w:t>
            </w:r>
          </w:p>
        </w:tc>
        <w:tc>
          <w:tcPr>
            <w:tcW w:w="2392" w:type="dxa"/>
          </w:tcPr>
          <w:p w:rsidR="00000000" w:rsidRDefault="00000000">
            <w:r>
              <w:rPr>
                <w:rFonts w:hint="eastAsia"/>
                <w:sz w:val="20"/>
              </w:rPr>
              <w:t>1992</w:t>
            </w:r>
            <w:r>
              <w:rPr>
                <w:rFonts w:hint="eastAsia"/>
                <w:sz w:val="20"/>
              </w:rPr>
              <w:t>年</w:t>
            </w:r>
            <w:r>
              <w:rPr>
                <w:rFonts w:hint="eastAsia"/>
                <w:sz w:val="20"/>
              </w:rPr>
              <w:t>12</w:t>
            </w:r>
            <w:r>
              <w:rPr>
                <w:rFonts w:hint="eastAsia"/>
                <w:sz w:val="20"/>
              </w:rPr>
              <w:t>月</w:t>
            </w:r>
            <w:r>
              <w:rPr>
                <w:rFonts w:hint="eastAsia"/>
                <w:sz w:val="20"/>
              </w:rPr>
              <w:t>17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乌干达</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乌克兰</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1992</w:t>
            </w:r>
            <w:r>
              <w:rPr>
                <w:rFonts w:hint="eastAsia"/>
                <w:sz w:val="20"/>
              </w:rPr>
              <w:t>年</w:t>
            </w:r>
            <w:r>
              <w:rPr>
                <w:rFonts w:hint="eastAsia"/>
                <w:sz w:val="20"/>
              </w:rPr>
              <w:t>8</w:t>
            </w:r>
            <w:r>
              <w:rPr>
                <w:rFonts w:hint="eastAsia"/>
                <w:sz w:val="20"/>
              </w:rPr>
              <w:t>月</w:t>
            </w:r>
            <w:r>
              <w:rPr>
                <w:rFonts w:hint="eastAsia"/>
                <w:sz w:val="20"/>
              </w:rPr>
              <w:t>31</w:t>
            </w:r>
            <w:r>
              <w:rPr>
                <w:rFonts w:hint="eastAsia"/>
                <w:sz w:val="20"/>
              </w:rPr>
              <w:t>日</w:t>
            </w:r>
          </w:p>
        </w:tc>
        <w:tc>
          <w:tcPr>
            <w:tcW w:w="2393" w:type="dxa"/>
          </w:tcPr>
          <w:p w:rsidR="00000000" w:rsidRDefault="00000000">
            <w:pPr>
              <w:rPr>
                <w:rFonts w:hint="eastAsia"/>
                <w:sz w:val="20"/>
              </w:rPr>
            </w:pPr>
            <w:r>
              <w:rPr>
                <w:rFonts w:hint="eastAsia"/>
                <w:sz w:val="20"/>
              </w:rPr>
              <w:t>CAT/C/17/</w:t>
            </w:r>
            <w:r>
              <w:rPr>
                <w:sz w:val="20"/>
              </w:rPr>
              <w:t>Add.4</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乌拉圭</w:t>
            </w:r>
          </w:p>
        </w:tc>
        <w:tc>
          <w:tcPr>
            <w:tcW w:w="2392" w:type="dxa"/>
          </w:tcPr>
          <w:p w:rsidR="00000000" w:rsidRDefault="00000000">
            <w:r>
              <w:rPr>
                <w:rFonts w:hint="eastAsia"/>
                <w:sz w:val="20"/>
              </w:rPr>
              <w:t>1992</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1996</w:t>
            </w:r>
            <w:r>
              <w:rPr>
                <w:rFonts w:hint="eastAsia"/>
                <w:sz w:val="20"/>
              </w:rPr>
              <w:t>年</w:t>
            </w:r>
            <w:r>
              <w:rPr>
                <w:rFonts w:hint="eastAsia"/>
                <w:sz w:val="20"/>
              </w:rPr>
              <w:t>3</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CAT/C/17/</w:t>
            </w:r>
            <w:r>
              <w:rPr>
                <w:sz w:val="20"/>
              </w:rPr>
              <w:t>Add.1</w:t>
            </w:r>
            <w:r>
              <w:rPr>
                <w:rFonts w:hint="eastAsia"/>
                <w:sz w:val="20"/>
              </w:rPr>
              <w:t>6</w:t>
            </w:r>
          </w:p>
        </w:tc>
      </w:tr>
    </w:tbl>
    <w:p w:rsidR="00000000" w:rsidRDefault="00000000">
      <w:pPr>
        <w:rPr>
          <w:rFonts w:hint="eastAsia"/>
        </w:rPr>
      </w:pP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pageBreakBefore/>
              <w:spacing w:after="160"/>
              <w:jc w:val="center"/>
              <w:rPr>
                <w:rFonts w:hint="eastAsia"/>
                <w:u w:val="single"/>
              </w:rPr>
            </w:pPr>
            <w:r>
              <w:rPr>
                <w:rFonts w:hint="eastAsia"/>
                <w:u w:val="single"/>
              </w:rPr>
              <w:t>应于</w:t>
            </w:r>
            <w:r>
              <w:rPr>
                <w:rFonts w:hint="eastAsia"/>
                <w:u w:val="single"/>
              </w:rPr>
              <w:t>1993</w:t>
            </w:r>
            <w:r>
              <w:rPr>
                <w:rFonts w:hint="eastAsia"/>
                <w:u w:val="single"/>
              </w:rPr>
              <w:t>年提交的第二次定期报告</w:t>
            </w:r>
            <w:r>
              <w:rPr>
                <w:lang w:val="fr-CH"/>
              </w:rPr>
              <w:t xml:space="preserve"> </w:t>
            </w:r>
            <w:r>
              <w:rPr>
                <w:rFonts w:hint="eastAsia"/>
              </w:rPr>
              <w:t>(9)</w:t>
            </w:r>
          </w:p>
        </w:tc>
      </w:tr>
      <w:tr w:rsidR="00000000">
        <w:tblPrEx>
          <w:tblCellMar>
            <w:top w:w="0" w:type="dxa"/>
            <w:bottom w:w="0" w:type="dxa"/>
          </w:tblCellMar>
        </w:tblPrEx>
        <w:tc>
          <w:tcPr>
            <w:tcW w:w="2392" w:type="dxa"/>
          </w:tcPr>
          <w:p w:rsidR="00000000" w:rsidRDefault="00000000">
            <w:pPr>
              <w:spacing w:before="120" w:after="12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12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93" w:type="dxa"/>
          </w:tcPr>
          <w:p w:rsidR="00000000" w:rsidRDefault="00000000">
            <w:pPr>
              <w:spacing w:before="120" w:after="12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12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智利</w:t>
            </w:r>
          </w:p>
        </w:tc>
        <w:tc>
          <w:tcPr>
            <w:tcW w:w="2392" w:type="dxa"/>
          </w:tcPr>
          <w:p w:rsidR="00000000" w:rsidRDefault="00000000">
            <w:pPr>
              <w:rPr>
                <w:rFonts w:hint="eastAsia"/>
                <w:sz w:val="20"/>
              </w:rPr>
            </w:pPr>
            <w:r>
              <w:rPr>
                <w:rFonts w:hint="eastAsia"/>
                <w:sz w:val="20"/>
              </w:rPr>
              <w:t>1993</w:t>
            </w:r>
            <w:r>
              <w:rPr>
                <w:rFonts w:hint="eastAsia"/>
                <w:sz w:val="20"/>
              </w:rPr>
              <w:t>年</w:t>
            </w:r>
            <w:r>
              <w:rPr>
                <w:rFonts w:hint="eastAsia"/>
                <w:sz w:val="20"/>
              </w:rPr>
              <w:t>10</w:t>
            </w:r>
            <w:r>
              <w:rPr>
                <w:rFonts w:hint="eastAsia"/>
                <w:sz w:val="20"/>
              </w:rPr>
              <w:t>月</w:t>
            </w:r>
            <w:r>
              <w:rPr>
                <w:rFonts w:hint="eastAsia"/>
                <w:sz w:val="20"/>
              </w:rPr>
              <w:t>29</w:t>
            </w:r>
            <w:r>
              <w:rPr>
                <w:rFonts w:hint="eastAsia"/>
                <w:sz w:val="20"/>
              </w:rPr>
              <w:t>日</w:t>
            </w:r>
          </w:p>
        </w:tc>
        <w:tc>
          <w:tcPr>
            <w:tcW w:w="2393" w:type="dxa"/>
          </w:tcPr>
          <w:p w:rsidR="00000000" w:rsidRDefault="00000000">
            <w:pPr>
              <w:rPr>
                <w:rFonts w:hint="eastAsia"/>
                <w:sz w:val="20"/>
              </w:rPr>
            </w:pPr>
            <w:r>
              <w:rPr>
                <w:rFonts w:hint="eastAsia"/>
                <w:sz w:val="20"/>
              </w:rPr>
              <w:t>1994</w:t>
            </w:r>
            <w:r>
              <w:rPr>
                <w:rFonts w:hint="eastAsia"/>
                <w:sz w:val="20"/>
              </w:rPr>
              <w:t>年</w:t>
            </w:r>
            <w:r>
              <w:rPr>
                <w:rFonts w:hint="eastAsia"/>
                <w:sz w:val="20"/>
              </w:rPr>
              <w:t>2</w:t>
            </w:r>
            <w:r>
              <w:rPr>
                <w:rFonts w:hint="eastAsia"/>
                <w:sz w:val="20"/>
              </w:rPr>
              <w:t>月</w:t>
            </w:r>
            <w:r>
              <w:rPr>
                <w:rFonts w:hint="eastAsia"/>
                <w:sz w:val="20"/>
              </w:rPr>
              <w:t>16</w:t>
            </w:r>
            <w:r>
              <w:rPr>
                <w:rFonts w:hint="eastAsia"/>
                <w:sz w:val="20"/>
              </w:rPr>
              <w:t>日</w:t>
            </w:r>
          </w:p>
        </w:tc>
        <w:tc>
          <w:tcPr>
            <w:tcW w:w="2393" w:type="dxa"/>
          </w:tcPr>
          <w:p w:rsidR="00000000" w:rsidRDefault="00000000">
            <w:pPr>
              <w:rPr>
                <w:rFonts w:hint="eastAsia"/>
                <w:sz w:val="20"/>
              </w:rPr>
            </w:pPr>
            <w:r>
              <w:rPr>
                <w:rFonts w:hint="eastAsia"/>
                <w:sz w:val="20"/>
              </w:rPr>
              <w:t>CAT/C/20/</w:t>
            </w:r>
            <w:r>
              <w:rPr>
                <w:sz w:val="20"/>
              </w:rPr>
              <w:t>Add.3</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中国</w:t>
            </w:r>
          </w:p>
        </w:tc>
        <w:tc>
          <w:tcPr>
            <w:tcW w:w="2392" w:type="dxa"/>
          </w:tcPr>
          <w:p w:rsidR="00000000" w:rsidRDefault="00000000">
            <w:r>
              <w:rPr>
                <w:rFonts w:hint="eastAsia"/>
                <w:sz w:val="20"/>
              </w:rPr>
              <w:t>1993</w:t>
            </w:r>
            <w:r>
              <w:rPr>
                <w:rFonts w:hint="eastAsia"/>
                <w:sz w:val="20"/>
              </w:rPr>
              <w:t>年</w:t>
            </w:r>
            <w:r>
              <w:rPr>
                <w:rFonts w:hint="eastAsia"/>
                <w:sz w:val="20"/>
              </w:rPr>
              <w:t>11</w:t>
            </w:r>
            <w:r>
              <w:rPr>
                <w:rFonts w:hint="eastAsia"/>
                <w:sz w:val="20"/>
              </w:rPr>
              <w:t>月</w:t>
            </w:r>
            <w:r>
              <w:rPr>
                <w:rFonts w:hint="eastAsia"/>
                <w:sz w:val="20"/>
              </w:rPr>
              <w:t>2</w:t>
            </w:r>
            <w:r>
              <w:rPr>
                <w:rFonts w:hint="eastAsia"/>
                <w:sz w:val="20"/>
              </w:rPr>
              <w:t>日</w:t>
            </w:r>
          </w:p>
        </w:tc>
        <w:tc>
          <w:tcPr>
            <w:tcW w:w="2393" w:type="dxa"/>
          </w:tcPr>
          <w:p w:rsidR="00000000" w:rsidRDefault="00000000">
            <w:pPr>
              <w:rPr>
                <w:rFonts w:hint="eastAsia"/>
                <w:sz w:val="20"/>
              </w:rPr>
            </w:pPr>
            <w:r>
              <w:rPr>
                <w:rFonts w:hint="eastAsia"/>
                <w:sz w:val="20"/>
              </w:rPr>
              <w:t>1995</w:t>
            </w:r>
            <w:r>
              <w:rPr>
                <w:rFonts w:hint="eastAsia"/>
                <w:sz w:val="20"/>
              </w:rPr>
              <w:t>年</w:t>
            </w:r>
            <w:r>
              <w:rPr>
                <w:rFonts w:hint="eastAsia"/>
                <w:sz w:val="20"/>
              </w:rPr>
              <w:t>12</w:t>
            </w:r>
            <w:r>
              <w:rPr>
                <w:rFonts w:hint="eastAsia"/>
                <w:sz w:val="20"/>
              </w:rPr>
              <w:t>月</w:t>
            </w:r>
            <w:r>
              <w:rPr>
                <w:rFonts w:hint="eastAsia"/>
                <w:sz w:val="20"/>
              </w:rPr>
              <w:t>2</w:t>
            </w:r>
            <w:r>
              <w:rPr>
                <w:rFonts w:hint="eastAsia"/>
                <w:sz w:val="20"/>
              </w:rPr>
              <w:t>日</w:t>
            </w:r>
          </w:p>
        </w:tc>
        <w:tc>
          <w:tcPr>
            <w:tcW w:w="2393" w:type="dxa"/>
          </w:tcPr>
          <w:p w:rsidR="00000000" w:rsidRDefault="00000000">
            <w:pPr>
              <w:rPr>
                <w:rFonts w:hint="eastAsia"/>
              </w:rPr>
            </w:pPr>
            <w:r>
              <w:rPr>
                <w:rFonts w:hint="eastAsia"/>
                <w:sz w:val="20"/>
              </w:rPr>
              <w:t>CAT/C/20/</w:t>
            </w:r>
            <w:r>
              <w:rPr>
                <w:sz w:val="20"/>
              </w:rPr>
              <w:t>Add.5</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哥伦比亚</w:t>
            </w:r>
          </w:p>
        </w:tc>
        <w:tc>
          <w:tcPr>
            <w:tcW w:w="2392" w:type="dxa"/>
          </w:tcPr>
          <w:p w:rsidR="00000000" w:rsidRDefault="00000000">
            <w:r>
              <w:rPr>
                <w:rFonts w:hint="eastAsia"/>
                <w:sz w:val="20"/>
              </w:rPr>
              <w:t>1993</w:t>
            </w:r>
            <w:r>
              <w:rPr>
                <w:rFonts w:hint="eastAsia"/>
                <w:sz w:val="20"/>
              </w:rPr>
              <w:t>年</w:t>
            </w:r>
            <w:r>
              <w:rPr>
                <w:rFonts w:hint="eastAsia"/>
                <w:sz w:val="20"/>
              </w:rPr>
              <w:t>1</w:t>
            </w:r>
            <w:r>
              <w:rPr>
                <w:rFonts w:hint="eastAsia"/>
                <w:sz w:val="20"/>
              </w:rPr>
              <w:t>月</w:t>
            </w:r>
            <w:r>
              <w:rPr>
                <w:rFonts w:hint="eastAsia"/>
                <w:sz w:val="20"/>
              </w:rPr>
              <w:t>6</w:t>
            </w:r>
            <w:r>
              <w:rPr>
                <w:rFonts w:hint="eastAsia"/>
                <w:sz w:val="20"/>
              </w:rPr>
              <w:t>日</w:t>
            </w:r>
          </w:p>
        </w:tc>
        <w:tc>
          <w:tcPr>
            <w:tcW w:w="2393" w:type="dxa"/>
          </w:tcPr>
          <w:p w:rsidR="00000000" w:rsidRDefault="00000000">
            <w:pPr>
              <w:rPr>
                <w:rFonts w:hint="eastAsia"/>
                <w:sz w:val="20"/>
              </w:rPr>
            </w:pPr>
            <w:r>
              <w:rPr>
                <w:rFonts w:hint="eastAsia"/>
                <w:sz w:val="20"/>
              </w:rPr>
              <w:t>1995</w:t>
            </w:r>
            <w:r>
              <w:rPr>
                <w:rFonts w:hint="eastAsia"/>
                <w:sz w:val="20"/>
              </w:rPr>
              <w:t>年</w:t>
            </w:r>
            <w:r>
              <w:rPr>
                <w:rFonts w:hint="eastAsia"/>
                <w:sz w:val="20"/>
              </w:rPr>
              <w:t>8</w:t>
            </w:r>
            <w:r>
              <w:rPr>
                <w:rFonts w:hint="eastAsia"/>
                <w:sz w:val="20"/>
              </w:rPr>
              <w:t>月</w:t>
            </w:r>
            <w:r>
              <w:rPr>
                <w:rFonts w:hint="eastAsia"/>
                <w:sz w:val="20"/>
              </w:rPr>
              <w:t>4</w:t>
            </w:r>
            <w:r>
              <w:rPr>
                <w:rFonts w:hint="eastAsia"/>
                <w:sz w:val="20"/>
              </w:rPr>
              <w:t>日</w:t>
            </w:r>
          </w:p>
        </w:tc>
        <w:tc>
          <w:tcPr>
            <w:tcW w:w="2393" w:type="dxa"/>
          </w:tcPr>
          <w:p w:rsidR="00000000" w:rsidRDefault="00000000">
            <w:pPr>
              <w:rPr>
                <w:rFonts w:hint="eastAsia"/>
              </w:rPr>
            </w:pPr>
            <w:r>
              <w:rPr>
                <w:rFonts w:hint="eastAsia"/>
                <w:sz w:val="20"/>
              </w:rPr>
              <w:t>CAT/C/20/</w:t>
            </w:r>
            <w:r>
              <w:rPr>
                <w:sz w:val="20"/>
              </w:rPr>
              <w:t>Add.4</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厄瓜多尔</w:t>
            </w:r>
          </w:p>
        </w:tc>
        <w:tc>
          <w:tcPr>
            <w:tcW w:w="2392" w:type="dxa"/>
          </w:tcPr>
          <w:p w:rsidR="00000000" w:rsidRDefault="00000000">
            <w:r>
              <w:rPr>
                <w:rFonts w:hint="eastAsia"/>
                <w:sz w:val="20"/>
              </w:rPr>
              <w:t>1993</w:t>
            </w:r>
            <w:r>
              <w:rPr>
                <w:rFonts w:hint="eastAsia"/>
                <w:sz w:val="20"/>
              </w:rPr>
              <w:t>年</w:t>
            </w:r>
            <w:r>
              <w:rPr>
                <w:rFonts w:hint="eastAsia"/>
                <w:sz w:val="20"/>
              </w:rPr>
              <w:t>4</w:t>
            </w:r>
            <w:r>
              <w:rPr>
                <w:rFonts w:hint="eastAsia"/>
                <w:sz w:val="20"/>
              </w:rPr>
              <w:t>月</w:t>
            </w:r>
            <w:r>
              <w:rPr>
                <w:rFonts w:hint="eastAsia"/>
                <w:sz w:val="20"/>
              </w:rPr>
              <w:t>28</w:t>
            </w:r>
            <w:r>
              <w:rPr>
                <w:rFonts w:hint="eastAsia"/>
                <w:sz w:val="20"/>
              </w:rPr>
              <w:t>日</w:t>
            </w:r>
          </w:p>
        </w:tc>
        <w:tc>
          <w:tcPr>
            <w:tcW w:w="2393" w:type="dxa"/>
          </w:tcPr>
          <w:p w:rsidR="00000000" w:rsidRDefault="00000000">
            <w:pPr>
              <w:rPr>
                <w:rFonts w:hint="eastAsia"/>
                <w:sz w:val="20"/>
              </w:rPr>
            </w:pPr>
            <w:r>
              <w:rPr>
                <w:rFonts w:hint="eastAsia"/>
                <w:sz w:val="20"/>
              </w:rPr>
              <w:t>1993</w:t>
            </w:r>
            <w:r>
              <w:rPr>
                <w:rFonts w:hint="eastAsia"/>
                <w:sz w:val="20"/>
              </w:rPr>
              <w:t>年</w:t>
            </w:r>
            <w:r>
              <w:rPr>
                <w:rFonts w:hint="eastAsia"/>
                <w:sz w:val="20"/>
              </w:rPr>
              <w:t>4</w:t>
            </w:r>
            <w:r>
              <w:rPr>
                <w:rFonts w:hint="eastAsia"/>
                <w:sz w:val="20"/>
              </w:rPr>
              <w:t>月</w:t>
            </w:r>
            <w:r>
              <w:rPr>
                <w:rFonts w:hint="eastAsia"/>
                <w:sz w:val="20"/>
              </w:rPr>
              <w:t>21</w:t>
            </w:r>
            <w:r>
              <w:rPr>
                <w:rFonts w:hint="eastAsia"/>
                <w:sz w:val="20"/>
              </w:rPr>
              <w:t>日</w:t>
            </w:r>
          </w:p>
        </w:tc>
        <w:tc>
          <w:tcPr>
            <w:tcW w:w="2393" w:type="dxa"/>
          </w:tcPr>
          <w:p w:rsidR="00000000" w:rsidRDefault="00000000">
            <w:pPr>
              <w:rPr>
                <w:rFonts w:hint="eastAsia"/>
              </w:rPr>
            </w:pPr>
            <w:r>
              <w:rPr>
                <w:rFonts w:hint="eastAsia"/>
                <w:sz w:val="20"/>
              </w:rPr>
              <w:t>CAT/C/20/</w:t>
            </w:r>
            <w:r>
              <w:rPr>
                <w:sz w:val="20"/>
              </w:rPr>
              <w:t>Add.1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希腊</w:t>
            </w:r>
          </w:p>
        </w:tc>
        <w:tc>
          <w:tcPr>
            <w:tcW w:w="2392" w:type="dxa"/>
          </w:tcPr>
          <w:p w:rsidR="00000000" w:rsidRDefault="00000000">
            <w:r>
              <w:rPr>
                <w:rFonts w:hint="eastAsia"/>
                <w:sz w:val="20"/>
              </w:rPr>
              <w:t>1993</w:t>
            </w:r>
            <w:r>
              <w:rPr>
                <w:rFonts w:hint="eastAsia"/>
                <w:sz w:val="20"/>
              </w:rPr>
              <w:t>年</w:t>
            </w:r>
            <w:r>
              <w:rPr>
                <w:rFonts w:hint="eastAsia"/>
                <w:sz w:val="20"/>
              </w:rPr>
              <w:t>11</w:t>
            </w:r>
            <w:r>
              <w:rPr>
                <w:rFonts w:hint="eastAsia"/>
                <w:sz w:val="20"/>
              </w:rPr>
              <w:t>月</w:t>
            </w:r>
            <w:r>
              <w:rPr>
                <w:rFonts w:hint="eastAsia"/>
                <w:sz w:val="20"/>
              </w:rPr>
              <w:t>4</w:t>
            </w:r>
            <w:r>
              <w:rPr>
                <w:rFonts w:hint="eastAsia"/>
                <w:sz w:val="20"/>
              </w:rPr>
              <w:t>日</w:t>
            </w:r>
          </w:p>
        </w:tc>
        <w:tc>
          <w:tcPr>
            <w:tcW w:w="2393" w:type="dxa"/>
          </w:tcPr>
          <w:p w:rsidR="00000000" w:rsidRDefault="00000000">
            <w:pPr>
              <w:rPr>
                <w:rFonts w:hint="eastAsia"/>
                <w:sz w:val="20"/>
              </w:rPr>
            </w:pPr>
            <w:r>
              <w:rPr>
                <w:rFonts w:hint="eastAsia"/>
                <w:sz w:val="20"/>
              </w:rPr>
              <w:t>1993</w:t>
            </w:r>
            <w:r>
              <w:rPr>
                <w:rFonts w:hint="eastAsia"/>
                <w:sz w:val="20"/>
              </w:rPr>
              <w:t>年</w:t>
            </w:r>
            <w:r>
              <w:rPr>
                <w:rFonts w:hint="eastAsia"/>
                <w:sz w:val="20"/>
              </w:rPr>
              <w:t>12</w:t>
            </w:r>
            <w:r>
              <w:rPr>
                <w:rFonts w:hint="eastAsia"/>
                <w:sz w:val="20"/>
              </w:rPr>
              <w:t>月</w:t>
            </w:r>
            <w:r>
              <w:rPr>
                <w:rFonts w:hint="eastAsia"/>
                <w:sz w:val="20"/>
              </w:rPr>
              <w:t>6</w:t>
            </w:r>
            <w:r>
              <w:rPr>
                <w:rFonts w:hint="eastAsia"/>
                <w:sz w:val="20"/>
              </w:rPr>
              <w:t>日</w:t>
            </w:r>
          </w:p>
        </w:tc>
        <w:tc>
          <w:tcPr>
            <w:tcW w:w="2393" w:type="dxa"/>
          </w:tcPr>
          <w:p w:rsidR="00000000" w:rsidRDefault="00000000">
            <w:pPr>
              <w:rPr>
                <w:rFonts w:hint="eastAsia"/>
              </w:rPr>
            </w:pPr>
            <w:r>
              <w:rPr>
                <w:rFonts w:hint="eastAsia"/>
                <w:sz w:val="20"/>
              </w:rPr>
              <w:t>CAT/C/20/</w:t>
            </w:r>
            <w:r>
              <w:rPr>
                <w:sz w:val="20"/>
              </w:rPr>
              <w:t>Add.2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圭亚那</w:t>
            </w:r>
          </w:p>
        </w:tc>
        <w:tc>
          <w:tcPr>
            <w:tcW w:w="2392" w:type="dxa"/>
          </w:tcPr>
          <w:p w:rsidR="00000000" w:rsidRDefault="00000000">
            <w:r>
              <w:rPr>
                <w:rFonts w:hint="eastAsia"/>
                <w:sz w:val="20"/>
              </w:rPr>
              <w:t>1993</w:t>
            </w:r>
            <w:r>
              <w:rPr>
                <w:rFonts w:hint="eastAsia"/>
                <w:sz w:val="20"/>
              </w:rPr>
              <w:t>年</w:t>
            </w:r>
            <w:r>
              <w:rPr>
                <w:rFonts w:hint="eastAsia"/>
                <w:sz w:val="20"/>
              </w:rPr>
              <w:t>6</w:t>
            </w:r>
            <w:r>
              <w:rPr>
                <w:rFonts w:hint="eastAsia"/>
                <w:sz w:val="20"/>
              </w:rPr>
              <w:t>月</w:t>
            </w:r>
            <w:r>
              <w:rPr>
                <w:rFonts w:hint="eastAsia"/>
                <w:sz w:val="20"/>
              </w:rPr>
              <w:t>17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秘鲁</w:t>
            </w:r>
          </w:p>
        </w:tc>
        <w:tc>
          <w:tcPr>
            <w:tcW w:w="2392" w:type="dxa"/>
          </w:tcPr>
          <w:p w:rsidR="00000000" w:rsidRDefault="00000000">
            <w:r>
              <w:rPr>
                <w:rFonts w:hint="eastAsia"/>
                <w:sz w:val="20"/>
              </w:rPr>
              <w:t>1993</w:t>
            </w:r>
            <w:r>
              <w:rPr>
                <w:rFonts w:hint="eastAsia"/>
                <w:sz w:val="20"/>
              </w:rPr>
              <w:t>年</w:t>
            </w:r>
            <w:r>
              <w:rPr>
                <w:rFonts w:hint="eastAsia"/>
                <w:sz w:val="20"/>
              </w:rPr>
              <w:t>8</w:t>
            </w:r>
            <w:r>
              <w:rPr>
                <w:rFonts w:hint="eastAsia"/>
                <w:sz w:val="20"/>
              </w:rPr>
              <w:t>月</w:t>
            </w:r>
            <w:r>
              <w:rPr>
                <w:rFonts w:hint="eastAsia"/>
                <w:sz w:val="20"/>
              </w:rPr>
              <w:t>5</w:t>
            </w:r>
            <w:r>
              <w:rPr>
                <w:rFonts w:hint="eastAsia"/>
                <w:sz w:val="20"/>
              </w:rPr>
              <w:t>日</w:t>
            </w:r>
          </w:p>
        </w:tc>
        <w:tc>
          <w:tcPr>
            <w:tcW w:w="2393" w:type="dxa"/>
          </w:tcPr>
          <w:p w:rsidR="00000000" w:rsidRDefault="00000000">
            <w:pPr>
              <w:rPr>
                <w:rFonts w:hint="eastAsia"/>
                <w:sz w:val="20"/>
              </w:rPr>
            </w:pPr>
            <w:r>
              <w:rPr>
                <w:rFonts w:hint="eastAsia"/>
                <w:sz w:val="20"/>
              </w:rPr>
              <w:t>1997</w:t>
            </w:r>
            <w:r>
              <w:rPr>
                <w:rFonts w:hint="eastAsia"/>
                <w:sz w:val="20"/>
              </w:rPr>
              <w:t>年</w:t>
            </w:r>
            <w:r>
              <w:rPr>
                <w:rFonts w:hint="eastAsia"/>
                <w:sz w:val="20"/>
              </w:rPr>
              <w:t>1</w:t>
            </w:r>
            <w:r>
              <w:rPr>
                <w:rFonts w:hint="eastAsia"/>
                <w:sz w:val="20"/>
              </w:rPr>
              <w:t>月</w:t>
            </w:r>
            <w:r>
              <w:rPr>
                <w:rFonts w:hint="eastAsia"/>
                <w:sz w:val="20"/>
              </w:rPr>
              <w:t>20</w:t>
            </w:r>
            <w:r>
              <w:rPr>
                <w:rFonts w:hint="eastAsia"/>
                <w:sz w:val="20"/>
              </w:rPr>
              <w:t>日</w:t>
            </w:r>
          </w:p>
        </w:tc>
        <w:tc>
          <w:tcPr>
            <w:tcW w:w="2393" w:type="dxa"/>
          </w:tcPr>
          <w:p w:rsidR="00000000" w:rsidRDefault="00000000">
            <w:pPr>
              <w:rPr>
                <w:rFonts w:hint="eastAsia"/>
              </w:rPr>
            </w:pPr>
            <w:r>
              <w:rPr>
                <w:rFonts w:hint="eastAsia"/>
                <w:sz w:val="20"/>
              </w:rPr>
              <w:t>CAT/C/20/</w:t>
            </w:r>
            <w:r>
              <w:rPr>
                <w:sz w:val="20"/>
              </w:rPr>
              <w:t>Add.6</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突尼斯</w:t>
            </w:r>
          </w:p>
        </w:tc>
        <w:tc>
          <w:tcPr>
            <w:tcW w:w="2392" w:type="dxa"/>
          </w:tcPr>
          <w:p w:rsidR="00000000" w:rsidRDefault="00000000">
            <w:r>
              <w:rPr>
                <w:rFonts w:hint="eastAsia"/>
                <w:sz w:val="20"/>
              </w:rPr>
              <w:t>1993</w:t>
            </w:r>
            <w:r>
              <w:rPr>
                <w:rFonts w:hint="eastAsia"/>
                <w:sz w:val="20"/>
              </w:rPr>
              <w:t>年</w:t>
            </w:r>
            <w:r>
              <w:rPr>
                <w:rFonts w:hint="eastAsia"/>
                <w:sz w:val="20"/>
              </w:rPr>
              <w:t>10</w:t>
            </w:r>
            <w:r>
              <w:rPr>
                <w:rFonts w:hint="eastAsia"/>
                <w:sz w:val="20"/>
              </w:rPr>
              <w:t>月</w:t>
            </w:r>
            <w:r>
              <w:rPr>
                <w:rFonts w:hint="eastAsia"/>
                <w:sz w:val="20"/>
              </w:rPr>
              <w:t>22</w:t>
            </w:r>
            <w:r>
              <w:rPr>
                <w:rFonts w:hint="eastAsia"/>
                <w:sz w:val="20"/>
              </w:rPr>
              <w:t>日</w:t>
            </w:r>
          </w:p>
        </w:tc>
        <w:tc>
          <w:tcPr>
            <w:tcW w:w="2393" w:type="dxa"/>
          </w:tcPr>
          <w:p w:rsidR="00000000" w:rsidRDefault="00000000">
            <w:r>
              <w:rPr>
                <w:rFonts w:hint="eastAsia"/>
                <w:sz w:val="20"/>
              </w:rPr>
              <w:t>1997</w:t>
            </w:r>
            <w:r>
              <w:rPr>
                <w:rFonts w:hint="eastAsia"/>
                <w:sz w:val="20"/>
              </w:rPr>
              <w:t>年</w:t>
            </w:r>
            <w:r>
              <w:rPr>
                <w:rFonts w:hint="eastAsia"/>
                <w:sz w:val="20"/>
              </w:rPr>
              <w:t>11</w:t>
            </w:r>
            <w:r>
              <w:rPr>
                <w:rFonts w:hint="eastAsia"/>
                <w:sz w:val="20"/>
              </w:rPr>
              <w:t>月</w:t>
            </w:r>
            <w:r>
              <w:rPr>
                <w:rFonts w:hint="eastAsia"/>
                <w:sz w:val="20"/>
              </w:rPr>
              <w:t>10</w:t>
            </w:r>
            <w:r>
              <w:rPr>
                <w:rFonts w:hint="eastAsia"/>
                <w:sz w:val="20"/>
              </w:rPr>
              <w:t>日</w:t>
            </w:r>
          </w:p>
        </w:tc>
        <w:tc>
          <w:tcPr>
            <w:tcW w:w="2393" w:type="dxa"/>
          </w:tcPr>
          <w:p w:rsidR="00000000" w:rsidRDefault="00000000">
            <w:pPr>
              <w:rPr>
                <w:rFonts w:hint="eastAsia"/>
              </w:rPr>
            </w:pPr>
            <w:r>
              <w:rPr>
                <w:rFonts w:hint="eastAsia"/>
                <w:sz w:val="20"/>
              </w:rPr>
              <w:t>CAT/C/20/</w:t>
            </w:r>
            <w:r>
              <w:rPr>
                <w:sz w:val="20"/>
              </w:rPr>
              <w:t>Add.7</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土耳其</w:t>
            </w:r>
          </w:p>
        </w:tc>
        <w:tc>
          <w:tcPr>
            <w:tcW w:w="2392" w:type="dxa"/>
          </w:tcPr>
          <w:p w:rsidR="00000000" w:rsidRDefault="00000000">
            <w:r>
              <w:rPr>
                <w:rFonts w:hint="eastAsia"/>
                <w:sz w:val="20"/>
              </w:rPr>
              <w:t>1993</w:t>
            </w:r>
            <w:r>
              <w:rPr>
                <w:rFonts w:hint="eastAsia"/>
                <w:sz w:val="20"/>
              </w:rPr>
              <w:t>年</w:t>
            </w:r>
            <w:r>
              <w:rPr>
                <w:rFonts w:hint="eastAsia"/>
                <w:sz w:val="20"/>
              </w:rPr>
              <w:t>8</w:t>
            </w:r>
            <w:r>
              <w:rPr>
                <w:rFonts w:hint="eastAsia"/>
                <w:sz w:val="20"/>
              </w:rPr>
              <w:t>月</w:t>
            </w:r>
            <w:r>
              <w:rPr>
                <w:rFonts w:hint="eastAsia"/>
                <w:sz w:val="20"/>
              </w:rPr>
              <w:t>31</w:t>
            </w:r>
            <w:r>
              <w:rPr>
                <w:rFonts w:hint="eastAsia"/>
                <w:sz w:val="20"/>
              </w:rPr>
              <w:t>日</w:t>
            </w:r>
          </w:p>
        </w:tc>
        <w:tc>
          <w:tcPr>
            <w:tcW w:w="2393" w:type="dxa"/>
          </w:tcPr>
          <w:p w:rsidR="00000000" w:rsidRDefault="00000000"/>
        </w:tc>
        <w:tc>
          <w:tcPr>
            <w:tcW w:w="2393" w:type="dxa"/>
          </w:tcPr>
          <w:p w:rsidR="00000000" w:rsidRDefault="00000000">
            <w:pPr>
              <w:rPr>
                <w:rFonts w:hint="eastAsia"/>
              </w:rPr>
            </w:pPr>
          </w:p>
        </w:tc>
      </w:tr>
      <w:tr w:rsidR="00000000">
        <w:tblPrEx>
          <w:tblCellMar>
            <w:top w:w="0" w:type="dxa"/>
            <w:bottom w:w="0" w:type="dxa"/>
          </w:tblCellMar>
        </w:tblPrEx>
        <w:trPr>
          <w:cantSplit/>
        </w:trPr>
        <w:tc>
          <w:tcPr>
            <w:tcW w:w="9570" w:type="dxa"/>
            <w:gridSpan w:val="4"/>
          </w:tcPr>
          <w:p w:rsidR="00000000" w:rsidRDefault="00000000"/>
          <w:p w:rsidR="00000000" w:rsidRDefault="00000000">
            <w:pPr>
              <w:spacing w:before="120"/>
              <w:jc w:val="center"/>
              <w:rPr>
                <w:rFonts w:hint="eastAsia"/>
                <w:u w:val="single"/>
              </w:rPr>
            </w:pPr>
            <w:r>
              <w:rPr>
                <w:rFonts w:hint="eastAsia"/>
                <w:u w:val="single"/>
              </w:rPr>
              <w:t>应于</w:t>
            </w:r>
            <w:r>
              <w:rPr>
                <w:rFonts w:hint="eastAsia"/>
                <w:u w:val="single"/>
              </w:rPr>
              <w:t>1994</w:t>
            </w:r>
            <w:r>
              <w:rPr>
                <w:rFonts w:hint="eastAsia"/>
                <w:u w:val="single"/>
              </w:rPr>
              <w:t>年提交的第二次定期报告</w:t>
            </w:r>
            <w:r>
              <w:rPr>
                <w:lang w:val="fr-CH"/>
              </w:rPr>
              <w:t xml:space="preserve"> </w:t>
            </w:r>
            <w:r>
              <w:rPr>
                <w:rFonts w:hint="eastAsia"/>
              </w:rPr>
              <w:t>(11)</w:t>
            </w:r>
          </w:p>
        </w:tc>
      </w:tr>
      <w:tr w:rsidR="00000000">
        <w:tblPrEx>
          <w:tblCellMar>
            <w:top w:w="0" w:type="dxa"/>
            <w:bottom w:w="0" w:type="dxa"/>
          </w:tblCellMar>
        </w:tblPrEx>
        <w:tc>
          <w:tcPr>
            <w:tcW w:w="2392" w:type="dxa"/>
          </w:tcPr>
          <w:p w:rsidR="00000000" w:rsidRDefault="00000000">
            <w:pPr>
              <w:spacing w:before="120" w:after="12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12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93" w:type="dxa"/>
          </w:tcPr>
          <w:p w:rsidR="00000000" w:rsidRDefault="00000000">
            <w:pPr>
              <w:spacing w:before="120" w:after="12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12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阿尔及利亚</w:t>
            </w:r>
          </w:p>
        </w:tc>
        <w:tc>
          <w:tcPr>
            <w:tcW w:w="2392" w:type="dxa"/>
          </w:tcPr>
          <w:p w:rsidR="00000000" w:rsidRDefault="00000000">
            <w:pPr>
              <w:rPr>
                <w:rFonts w:hint="eastAsia"/>
                <w:sz w:val="20"/>
              </w:rPr>
            </w:pPr>
            <w:r>
              <w:rPr>
                <w:rFonts w:hint="eastAsia"/>
                <w:sz w:val="20"/>
              </w:rPr>
              <w:t>1994</w:t>
            </w:r>
            <w:r>
              <w:rPr>
                <w:rFonts w:hint="eastAsia"/>
                <w:sz w:val="20"/>
              </w:rPr>
              <w:t>年</w:t>
            </w:r>
            <w:r>
              <w:rPr>
                <w:rFonts w:hint="eastAsia"/>
                <w:sz w:val="20"/>
              </w:rPr>
              <w:t>10</w:t>
            </w:r>
            <w:r>
              <w:rPr>
                <w:rFonts w:hint="eastAsia"/>
                <w:sz w:val="20"/>
              </w:rPr>
              <w:t>月</w:t>
            </w:r>
            <w:r>
              <w:rPr>
                <w:rFonts w:hint="eastAsia"/>
                <w:sz w:val="20"/>
              </w:rPr>
              <w:t>11</w:t>
            </w:r>
            <w:r>
              <w:rPr>
                <w:rFonts w:hint="eastAsia"/>
                <w:sz w:val="20"/>
              </w:rPr>
              <w:t>日</w:t>
            </w:r>
          </w:p>
        </w:tc>
        <w:tc>
          <w:tcPr>
            <w:tcW w:w="2393" w:type="dxa"/>
          </w:tcPr>
          <w:p w:rsidR="00000000" w:rsidRDefault="00000000">
            <w:pPr>
              <w:rPr>
                <w:rFonts w:hint="eastAsia"/>
                <w:sz w:val="20"/>
              </w:rPr>
            </w:pPr>
            <w:r>
              <w:rPr>
                <w:rFonts w:hint="eastAsia"/>
                <w:sz w:val="20"/>
              </w:rPr>
              <w:t>1996</w:t>
            </w:r>
            <w:r>
              <w:rPr>
                <w:rFonts w:hint="eastAsia"/>
                <w:sz w:val="20"/>
              </w:rPr>
              <w:t>年</w:t>
            </w:r>
            <w:r>
              <w:rPr>
                <w:rFonts w:hint="eastAsia"/>
                <w:sz w:val="20"/>
              </w:rPr>
              <w:t>2</w:t>
            </w:r>
            <w:r>
              <w:rPr>
                <w:rFonts w:hint="eastAsia"/>
                <w:sz w:val="20"/>
              </w:rPr>
              <w:t>月</w:t>
            </w:r>
            <w:r>
              <w:rPr>
                <w:rFonts w:hint="eastAsia"/>
                <w:sz w:val="20"/>
              </w:rPr>
              <w:t>23</w:t>
            </w:r>
            <w:r>
              <w:rPr>
                <w:rFonts w:hint="eastAsia"/>
                <w:sz w:val="20"/>
              </w:rPr>
              <w:t>日</w:t>
            </w:r>
          </w:p>
        </w:tc>
        <w:tc>
          <w:tcPr>
            <w:tcW w:w="2393" w:type="dxa"/>
          </w:tcPr>
          <w:p w:rsidR="00000000" w:rsidRDefault="00000000">
            <w:pPr>
              <w:rPr>
                <w:rFonts w:hint="eastAsia"/>
              </w:rPr>
            </w:pPr>
            <w:r>
              <w:rPr>
                <w:rFonts w:hint="eastAsia"/>
                <w:sz w:val="20"/>
              </w:rPr>
              <w:t>CAT/C/25/</w:t>
            </w:r>
            <w:r>
              <w:rPr>
                <w:sz w:val="20"/>
              </w:rPr>
              <w:t>Add.</w:t>
            </w:r>
            <w:r>
              <w:rPr>
                <w:rFonts w:hint="eastAsia"/>
                <w:sz w:val="20"/>
              </w:rPr>
              <w:t>8</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澳大利亚</w:t>
            </w:r>
          </w:p>
        </w:tc>
        <w:tc>
          <w:tcPr>
            <w:tcW w:w="2392" w:type="dxa"/>
          </w:tcPr>
          <w:p w:rsidR="00000000" w:rsidRDefault="00000000">
            <w:r>
              <w:rPr>
                <w:rFonts w:hint="eastAsia"/>
                <w:sz w:val="20"/>
              </w:rPr>
              <w:t>1994</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巴西</w:t>
            </w:r>
          </w:p>
        </w:tc>
        <w:tc>
          <w:tcPr>
            <w:tcW w:w="2392" w:type="dxa"/>
          </w:tcPr>
          <w:p w:rsidR="00000000" w:rsidRDefault="00000000">
            <w:r>
              <w:rPr>
                <w:rFonts w:hint="eastAsia"/>
                <w:sz w:val="20"/>
              </w:rPr>
              <w:t>1994</w:t>
            </w:r>
            <w:r>
              <w:rPr>
                <w:rFonts w:hint="eastAsia"/>
                <w:sz w:val="20"/>
              </w:rPr>
              <w:t>年</w:t>
            </w:r>
            <w:r>
              <w:rPr>
                <w:rFonts w:hint="eastAsia"/>
                <w:sz w:val="20"/>
              </w:rPr>
              <w:t>10</w:t>
            </w:r>
            <w:r>
              <w:rPr>
                <w:rFonts w:hint="eastAsia"/>
                <w:sz w:val="20"/>
              </w:rPr>
              <w:t>月</w:t>
            </w:r>
            <w:r>
              <w:rPr>
                <w:rFonts w:hint="eastAsia"/>
                <w:sz w:val="20"/>
              </w:rPr>
              <w:t>27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芬兰</w:t>
            </w:r>
          </w:p>
        </w:tc>
        <w:tc>
          <w:tcPr>
            <w:tcW w:w="2392" w:type="dxa"/>
          </w:tcPr>
          <w:p w:rsidR="00000000" w:rsidRDefault="00000000">
            <w:r>
              <w:rPr>
                <w:rFonts w:hint="eastAsia"/>
                <w:sz w:val="20"/>
              </w:rPr>
              <w:t>1994</w:t>
            </w:r>
            <w:r>
              <w:rPr>
                <w:rFonts w:hint="eastAsia"/>
                <w:sz w:val="20"/>
              </w:rPr>
              <w:t>年</w:t>
            </w:r>
            <w:r>
              <w:rPr>
                <w:rFonts w:hint="eastAsia"/>
                <w:sz w:val="20"/>
              </w:rPr>
              <w:t>9</w:t>
            </w:r>
            <w:r>
              <w:rPr>
                <w:rFonts w:hint="eastAsia"/>
                <w:sz w:val="20"/>
              </w:rPr>
              <w:t>月</w:t>
            </w:r>
            <w:r>
              <w:rPr>
                <w:rFonts w:hint="eastAsia"/>
                <w:sz w:val="20"/>
              </w:rPr>
              <w:t>28</w:t>
            </w:r>
            <w:r>
              <w:rPr>
                <w:rFonts w:hint="eastAsia"/>
                <w:sz w:val="20"/>
              </w:rPr>
              <w:t>日</w:t>
            </w:r>
          </w:p>
        </w:tc>
        <w:tc>
          <w:tcPr>
            <w:tcW w:w="2393" w:type="dxa"/>
          </w:tcPr>
          <w:p w:rsidR="00000000" w:rsidRDefault="00000000">
            <w:pPr>
              <w:rPr>
                <w:rFonts w:hint="eastAsia"/>
                <w:sz w:val="20"/>
              </w:rPr>
            </w:pPr>
            <w:r>
              <w:rPr>
                <w:rFonts w:hint="eastAsia"/>
                <w:sz w:val="20"/>
              </w:rPr>
              <w:t>1995</w:t>
            </w:r>
            <w:r>
              <w:rPr>
                <w:rFonts w:hint="eastAsia"/>
                <w:sz w:val="20"/>
              </w:rPr>
              <w:t>年</w:t>
            </w:r>
            <w:r>
              <w:rPr>
                <w:rFonts w:hint="eastAsia"/>
                <w:sz w:val="20"/>
              </w:rPr>
              <w:t>9</w:t>
            </w:r>
            <w:r>
              <w:rPr>
                <w:rFonts w:hint="eastAsia"/>
                <w:sz w:val="20"/>
              </w:rPr>
              <w:t>月</w:t>
            </w:r>
            <w:r>
              <w:rPr>
                <w:rFonts w:hint="eastAsia"/>
                <w:sz w:val="20"/>
              </w:rPr>
              <w:t>11</w:t>
            </w:r>
            <w:r>
              <w:rPr>
                <w:rFonts w:hint="eastAsia"/>
                <w:sz w:val="20"/>
              </w:rPr>
              <w:t>日</w:t>
            </w:r>
          </w:p>
        </w:tc>
        <w:tc>
          <w:tcPr>
            <w:tcW w:w="2393" w:type="dxa"/>
          </w:tcPr>
          <w:p w:rsidR="00000000" w:rsidRDefault="00000000">
            <w:pPr>
              <w:rPr>
                <w:rFonts w:hint="eastAsia"/>
                <w:sz w:val="20"/>
              </w:rPr>
            </w:pPr>
            <w:r>
              <w:rPr>
                <w:rFonts w:hint="eastAsia"/>
                <w:sz w:val="20"/>
              </w:rPr>
              <w:t>CAT/C/25/</w:t>
            </w:r>
            <w:r>
              <w:rPr>
                <w:sz w:val="20"/>
              </w:rPr>
              <w:t>Add.</w:t>
            </w:r>
            <w:r>
              <w:rPr>
                <w:rFonts w:hint="eastAsia"/>
                <w:sz w:val="20"/>
              </w:rPr>
              <w:t>7</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几内亚</w:t>
            </w:r>
          </w:p>
        </w:tc>
        <w:tc>
          <w:tcPr>
            <w:tcW w:w="2392" w:type="dxa"/>
          </w:tcPr>
          <w:p w:rsidR="00000000" w:rsidRDefault="00000000">
            <w:r>
              <w:rPr>
                <w:rFonts w:hint="eastAsia"/>
                <w:sz w:val="20"/>
              </w:rPr>
              <w:t>1994</w:t>
            </w:r>
            <w:r>
              <w:rPr>
                <w:rFonts w:hint="eastAsia"/>
                <w:sz w:val="20"/>
              </w:rPr>
              <w:t>年</w:t>
            </w:r>
            <w:r>
              <w:rPr>
                <w:rFonts w:hint="eastAsia"/>
                <w:sz w:val="20"/>
              </w:rPr>
              <w:t>11</w:t>
            </w:r>
            <w:r>
              <w:rPr>
                <w:rFonts w:hint="eastAsia"/>
                <w:sz w:val="20"/>
              </w:rPr>
              <w:t>月</w:t>
            </w:r>
            <w:r>
              <w:rPr>
                <w:rFonts w:hint="eastAsia"/>
                <w:sz w:val="20"/>
              </w:rPr>
              <w:t>8</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意大利</w:t>
            </w:r>
          </w:p>
        </w:tc>
        <w:tc>
          <w:tcPr>
            <w:tcW w:w="2392" w:type="dxa"/>
          </w:tcPr>
          <w:p w:rsidR="00000000" w:rsidRDefault="00000000">
            <w:r>
              <w:rPr>
                <w:rFonts w:hint="eastAsia"/>
                <w:sz w:val="20"/>
              </w:rPr>
              <w:t>1994</w:t>
            </w:r>
            <w:r>
              <w:rPr>
                <w:rFonts w:hint="eastAsia"/>
                <w:sz w:val="20"/>
              </w:rPr>
              <w:t>年</w:t>
            </w:r>
            <w:r>
              <w:rPr>
                <w:rFonts w:hint="eastAsia"/>
                <w:sz w:val="20"/>
              </w:rPr>
              <w:t>2</w:t>
            </w:r>
            <w:r>
              <w:rPr>
                <w:rFonts w:hint="eastAsia"/>
                <w:sz w:val="20"/>
              </w:rPr>
              <w:t>月</w:t>
            </w:r>
            <w:r>
              <w:rPr>
                <w:rFonts w:hint="eastAsia"/>
                <w:sz w:val="20"/>
              </w:rPr>
              <w:t>10</w:t>
            </w:r>
            <w:r>
              <w:rPr>
                <w:rFonts w:hint="eastAsia"/>
                <w:sz w:val="20"/>
              </w:rPr>
              <w:t>日</w:t>
            </w:r>
          </w:p>
        </w:tc>
        <w:tc>
          <w:tcPr>
            <w:tcW w:w="2393" w:type="dxa"/>
          </w:tcPr>
          <w:p w:rsidR="00000000" w:rsidRDefault="00000000">
            <w:pPr>
              <w:rPr>
                <w:rFonts w:hint="eastAsia"/>
                <w:sz w:val="20"/>
              </w:rPr>
            </w:pPr>
            <w:r>
              <w:rPr>
                <w:rFonts w:hint="eastAsia"/>
                <w:sz w:val="20"/>
              </w:rPr>
              <w:t>1994</w:t>
            </w:r>
            <w:r>
              <w:rPr>
                <w:rFonts w:hint="eastAsia"/>
                <w:sz w:val="20"/>
              </w:rPr>
              <w:t>年</w:t>
            </w:r>
            <w:r>
              <w:rPr>
                <w:rFonts w:hint="eastAsia"/>
                <w:sz w:val="20"/>
              </w:rPr>
              <w:t>7</w:t>
            </w:r>
            <w:r>
              <w:rPr>
                <w:rFonts w:hint="eastAsia"/>
                <w:sz w:val="20"/>
              </w:rPr>
              <w:t>月</w:t>
            </w:r>
            <w:r>
              <w:rPr>
                <w:rFonts w:hint="eastAsia"/>
                <w:sz w:val="20"/>
              </w:rPr>
              <w:t>20</w:t>
            </w:r>
            <w:r>
              <w:rPr>
                <w:rFonts w:hint="eastAsia"/>
                <w:sz w:val="20"/>
              </w:rPr>
              <w:t>日</w:t>
            </w:r>
          </w:p>
        </w:tc>
        <w:tc>
          <w:tcPr>
            <w:tcW w:w="2393" w:type="dxa"/>
          </w:tcPr>
          <w:p w:rsidR="00000000" w:rsidRDefault="00000000">
            <w:pPr>
              <w:rPr>
                <w:rFonts w:hint="eastAsia"/>
                <w:sz w:val="20"/>
              </w:rPr>
            </w:pPr>
            <w:r>
              <w:rPr>
                <w:rFonts w:hint="eastAsia"/>
                <w:sz w:val="20"/>
              </w:rPr>
              <w:t>CAT/C/25/</w:t>
            </w:r>
            <w:r>
              <w:rPr>
                <w:sz w:val="20"/>
              </w:rPr>
              <w:t>Add.</w:t>
            </w:r>
            <w:r>
              <w:rPr>
                <w:rFonts w:hint="eastAsia"/>
                <w:sz w:val="20"/>
              </w:rPr>
              <w:t>4</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阿拉伯利比亚民众国</w:t>
            </w:r>
          </w:p>
        </w:tc>
        <w:tc>
          <w:tcPr>
            <w:tcW w:w="2392" w:type="dxa"/>
          </w:tcPr>
          <w:p w:rsidR="00000000" w:rsidRDefault="00000000">
            <w:r>
              <w:rPr>
                <w:rFonts w:hint="eastAsia"/>
                <w:sz w:val="20"/>
              </w:rPr>
              <w:t>1994</w:t>
            </w:r>
            <w:r>
              <w:rPr>
                <w:rFonts w:hint="eastAsia"/>
                <w:sz w:val="20"/>
              </w:rPr>
              <w:t>年</w:t>
            </w:r>
            <w:r>
              <w:rPr>
                <w:rFonts w:hint="eastAsia"/>
                <w:sz w:val="20"/>
              </w:rPr>
              <w:t>6</w:t>
            </w:r>
            <w:r>
              <w:rPr>
                <w:rFonts w:hint="eastAsia"/>
                <w:sz w:val="20"/>
              </w:rPr>
              <w:t>月</w:t>
            </w:r>
            <w:r>
              <w:rPr>
                <w:rFonts w:hint="eastAsia"/>
                <w:sz w:val="20"/>
              </w:rPr>
              <w:t>14</w:t>
            </w:r>
            <w:r>
              <w:rPr>
                <w:rFonts w:hint="eastAsia"/>
                <w:sz w:val="20"/>
              </w:rPr>
              <w:t>日</w:t>
            </w:r>
          </w:p>
        </w:tc>
        <w:tc>
          <w:tcPr>
            <w:tcW w:w="2393" w:type="dxa"/>
          </w:tcPr>
          <w:p w:rsidR="00000000" w:rsidRDefault="00000000">
            <w:pPr>
              <w:rPr>
                <w:rFonts w:hint="eastAsia"/>
                <w:sz w:val="20"/>
              </w:rPr>
            </w:pPr>
            <w:r>
              <w:rPr>
                <w:rFonts w:hint="eastAsia"/>
                <w:sz w:val="20"/>
              </w:rPr>
              <w:t>1994</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w:t>
            </w:r>
          </w:p>
        </w:tc>
        <w:tc>
          <w:tcPr>
            <w:tcW w:w="2393" w:type="dxa"/>
          </w:tcPr>
          <w:p w:rsidR="00000000" w:rsidRDefault="00000000">
            <w:pPr>
              <w:rPr>
                <w:rFonts w:hint="eastAsia"/>
              </w:rPr>
            </w:pPr>
            <w:r>
              <w:rPr>
                <w:rFonts w:hint="eastAsia"/>
                <w:sz w:val="20"/>
              </w:rPr>
              <w:t>CAT/C/25/</w:t>
            </w:r>
            <w:r>
              <w:rPr>
                <w:sz w:val="20"/>
              </w:rPr>
              <w:t>Add.</w:t>
            </w:r>
            <w:r>
              <w:rPr>
                <w:rFonts w:hint="eastAsia"/>
                <w:sz w:val="20"/>
              </w:rPr>
              <w:t>3</w:t>
            </w:r>
          </w:p>
        </w:tc>
      </w:tr>
      <w:tr w:rsidR="00000000">
        <w:tblPrEx>
          <w:tblCellMar>
            <w:top w:w="0" w:type="dxa"/>
            <w:bottom w:w="0" w:type="dxa"/>
          </w:tblCellMar>
        </w:tblPrEx>
        <w:tc>
          <w:tcPr>
            <w:tcW w:w="2392" w:type="dxa"/>
          </w:tcPr>
          <w:p w:rsidR="00000000" w:rsidRDefault="00000000">
            <w:pPr>
              <w:spacing w:line="240" w:lineRule="auto"/>
              <w:rPr>
                <w:rFonts w:hint="eastAsia"/>
                <w:sz w:val="20"/>
              </w:rPr>
            </w:pPr>
            <w:r>
              <w:rPr>
                <w:rFonts w:hint="eastAsia"/>
                <w:sz w:val="20"/>
              </w:rPr>
              <w:t>荷兰</w:t>
            </w:r>
          </w:p>
        </w:tc>
        <w:tc>
          <w:tcPr>
            <w:tcW w:w="2392" w:type="dxa"/>
          </w:tcPr>
          <w:p w:rsidR="00000000" w:rsidRDefault="00000000">
            <w:pPr>
              <w:spacing w:line="240" w:lineRule="auto"/>
              <w:rPr>
                <w:sz w:val="20"/>
              </w:rPr>
            </w:pPr>
            <w:r>
              <w:rPr>
                <w:rFonts w:hint="eastAsia"/>
                <w:sz w:val="20"/>
              </w:rPr>
              <w:t>1994</w:t>
            </w:r>
            <w:r>
              <w:rPr>
                <w:rFonts w:hint="eastAsia"/>
                <w:sz w:val="20"/>
              </w:rPr>
              <w:t>年</w:t>
            </w:r>
            <w:r>
              <w:rPr>
                <w:rFonts w:hint="eastAsia"/>
                <w:sz w:val="20"/>
              </w:rPr>
              <w:t>1</w:t>
            </w:r>
            <w:r>
              <w:rPr>
                <w:rFonts w:hint="eastAsia"/>
                <w:sz w:val="20"/>
              </w:rPr>
              <w:t>月</w:t>
            </w:r>
            <w:r>
              <w:rPr>
                <w:rFonts w:hint="eastAsia"/>
                <w:sz w:val="20"/>
              </w:rPr>
              <w:t>19</w:t>
            </w:r>
            <w:r>
              <w:rPr>
                <w:rFonts w:hint="eastAsia"/>
                <w:sz w:val="20"/>
              </w:rPr>
              <w:t>日和</w:t>
            </w:r>
            <w:r>
              <w:rPr>
                <w:rFonts w:hint="eastAsia"/>
                <w:sz w:val="20"/>
              </w:rPr>
              <w:t>1995</w:t>
            </w:r>
            <w:r>
              <w:rPr>
                <w:rFonts w:hint="eastAsia"/>
                <w:sz w:val="20"/>
              </w:rPr>
              <w:t>年</w:t>
            </w:r>
            <w:r>
              <w:rPr>
                <w:rFonts w:hint="eastAsia"/>
                <w:sz w:val="20"/>
              </w:rPr>
              <w:t>3</w:t>
            </w:r>
            <w:r>
              <w:rPr>
                <w:rFonts w:hint="eastAsia"/>
                <w:sz w:val="20"/>
              </w:rPr>
              <w:t>月</w:t>
            </w:r>
            <w:r>
              <w:rPr>
                <w:rFonts w:hint="eastAsia"/>
                <w:sz w:val="20"/>
              </w:rPr>
              <w:t>27</w:t>
            </w:r>
            <w:r>
              <w:rPr>
                <w:rFonts w:hint="eastAsia"/>
                <w:sz w:val="20"/>
              </w:rPr>
              <w:t>日</w:t>
            </w:r>
          </w:p>
        </w:tc>
        <w:tc>
          <w:tcPr>
            <w:tcW w:w="2393" w:type="dxa"/>
          </w:tcPr>
          <w:p w:rsidR="00000000" w:rsidRDefault="00000000">
            <w:pPr>
              <w:spacing w:after="100" w:line="240" w:lineRule="auto"/>
              <w:rPr>
                <w:sz w:val="20"/>
              </w:rPr>
            </w:pPr>
            <w:r>
              <w:rPr>
                <w:rFonts w:hint="eastAsia"/>
                <w:sz w:val="20"/>
              </w:rPr>
              <w:t>1994</w:t>
            </w:r>
            <w:r>
              <w:rPr>
                <w:rFonts w:hint="eastAsia"/>
                <w:sz w:val="20"/>
              </w:rPr>
              <w:t>年</w:t>
            </w:r>
            <w:r>
              <w:rPr>
                <w:rFonts w:hint="eastAsia"/>
                <w:sz w:val="20"/>
              </w:rPr>
              <w:t>4</w:t>
            </w:r>
            <w:r>
              <w:rPr>
                <w:rFonts w:hint="eastAsia"/>
                <w:sz w:val="20"/>
              </w:rPr>
              <w:t>月</w:t>
            </w:r>
            <w:r>
              <w:rPr>
                <w:rFonts w:hint="eastAsia"/>
                <w:sz w:val="20"/>
              </w:rPr>
              <w:t>14</w:t>
            </w:r>
            <w:r>
              <w:rPr>
                <w:rFonts w:hint="eastAsia"/>
                <w:sz w:val="20"/>
              </w:rPr>
              <w:t>日和</w:t>
            </w:r>
            <w:r>
              <w:rPr>
                <w:rFonts w:hint="eastAsia"/>
                <w:sz w:val="20"/>
              </w:rPr>
              <w:t>1994</w:t>
            </w:r>
            <w:r>
              <w:rPr>
                <w:rFonts w:hint="eastAsia"/>
                <w:sz w:val="20"/>
              </w:rPr>
              <w:t>年</w:t>
            </w:r>
            <w:r>
              <w:rPr>
                <w:rFonts w:hint="eastAsia"/>
                <w:sz w:val="20"/>
              </w:rPr>
              <w:t>6</w:t>
            </w:r>
            <w:r>
              <w:rPr>
                <w:rFonts w:hint="eastAsia"/>
                <w:sz w:val="20"/>
              </w:rPr>
              <w:t>月</w:t>
            </w:r>
            <w:r>
              <w:rPr>
                <w:rFonts w:hint="eastAsia"/>
                <w:sz w:val="20"/>
              </w:rPr>
              <w:t>16</w:t>
            </w:r>
            <w:r>
              <w:rPr>
                <w:rFonts w:hint="eastAsia"/>
                <w:sz w:val="20"/>
              </w:rPr>
              <w:t>日</w:t>
            </w:r>
          </w:p>
        </w:tc>
        <w:tc>
          <w:tcPr>
            <w:tcW w:w="2393" w:type="dxa"/>
          </w:tcPr>
          <w:p w:rsidR="00000000" w:rsidRDefault="00000000">
            <w:pPr>
              <w:spacing w:line="240" w:lineRule="auto"/>
              <w:rPr>
                <w:rFonts w:hint="eastAsia"/>
                <w:sz w:val="20"/>
              </w:rPr>
            </w:pPr>
            <w:r>
              <w:rPr>
                <w:rFonts w:hint="eastAsia"/>
                <w:sz w:val="20"/>
              </w:rPr>
              <w:t>CAT/C/25/</w:t>
            </w:r>
            <w:r>
              <w:rPr>
                <w:sz w:val="20"/>
              </w:rPr>
              <w:t>Add.</w:t>
            </w:r>
            <w:r>
              <w:rPr>
                <w:rFonts w:hint="eastAsia"/>
                <w:sz w:val="20"/>
              </w:rPr>
              <w:t>1</w:t>
            </w:r>
            <w:r>
              <w:rPr>
                <w:rFonts w:hint="eastAsia"/>
                <w:sz w:val="20"/>
              </w:rPr>
              <w:t>、</w:t>
            </w:r>
            <w:r>
              <w:rPr>
                <w:rFonts w:hint="eastAsia"/>
                <w:sz w:val="20"/>
              </w:rPr>
              <w:t>2</w:t>
            </w:r>
            <w:r>
              <w:rPr>
                <w:rFonts w:hint="eastAsia"/>
                <w:sz w:val="20"/>
              </w:rPr>
              <w:t>和</w:t>
            </w:r>
            <w:r>
              <w:rPr>
                <w:rFonts w:hint="eastAsia"/>
                <w:sz w:val="20"/>
              </w:rPr>
              <w:t>5</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波兰</w:t>
            </w:r>
          </w:p>
        </w:tc>
        <w:tc>
          <w:tcPr>
            <w:tcW w:w="2392" w:type="dxa"/>
          </w:tcPr>
          <w:p w:rsidR="00000000" w:rsidRDefault="00000000">
            <w:r>
              <w:rPr>
                <w:rFonts w:hint="eastAsia"/>
                <w:sz w:val="20"/>
              </w:rPr>
              <w:t>1994</w:t>
            </w:r>
            <w:r>
              <w:rPr>
                <w:rFonts w:hint="eastAsia"/>
                <w:sz w:val="20"/>
              </w:rPr>
              <w:t>年</w:t>
            </w:r>
            <w:r>
              <w:rPr>
                <w:rFonts w:hint="eastAsia"/>
                <w:sz w:val="20"/>
              </w:rPr>
              <w:t>8</w:t>
            </w:r>
            <w:r>
              <w:rPr>
                <w:rFonts w:hint="eastAsia"/>
                <w:sz w:val="20"/>
              </w:rPr>
              <w:t>月</w:t>
            </w:r>
            <w:r>
              <w:rPr>
                <w:rFonts w:hint="eastAsia"/>
                <w:sz w:val="20"/>
              </w:rPr>
              <w:t>24</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5</w:t>
            </w:r>
            <w:r>
              <w:rPr>
                <w:rFonts w:hint="eastAsia"/>
                <w:sz w:val="20"/>
              </w:rPr>
              <w:t>月</w:t>
            </w:r>
            <w:r>
              <w:rPr>
                <w:rFonts w:hint="eastAsia"/>
                <w:sz w:val="20"/>
              </w:rPr>
              <w:t>7</w:t>
            </w:r>
            <w:r>
              <w:rPr>
                <w:rFonts w:hint="eastAsia"/>
                <w:sz w:val="20"/>
              </w:rPr>
              <w:t>日</w:t>
            </w:r>
          </w:p>
        </w:tc>
        <w:tc>
          <w:tcPr>
            <w:tcW w:w="2393" w:type="dxa"/>
          </w:tcPr>
          <w:p w:rsidR="00000000" w:rsidRDefault="00000000">
            <w:pPr>
              <w:rPr>
                <w:rFonts w:hint="eastAsia"/>
              </w:rPr>
            </w:pPr>
            <w:r>
              <w:rPr>
                <w:rFonts w:hint="eastAsia"/>
                <w:sz w:val="20"/>
              </w:rPr>
              <w:t>CAT/C/25/</w:t>
            </w:r>
            <w:r>
              <w:rPr>
                <w:sz w:val="20"/>
              </w:rPr>
              <w:t>Add.</w:t>
            </w:r>
            <w:r>
              <w:rPr>
                <w:rFonts w:hint="eastAsia"/>
                <w:sz w:val="20"/>
              </w:rPr>
              <w:t>9</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葡萄牙</w:t>
            </w:r>
          </w:p>
        </w:tc>
        <w:tc>
          <w:tcPr>
            <w:tcW w:w="2392" w:type="dxa"/>
          </w:tcPr>
          <w:p w:rsidR="00000000" w:rsidRDefault="00000000">
            <w:r>
              <w:rPr>
                <w:rFonts w:hint="eastAsia"/>
                <w:sz w:val="20"/>
              </w:rPr>
              <w:t>1994</w:t>
            </w:r>
            <w:r>
              <w:rPr>
                <w:rFonts w:hint="eastAsia"/>
                <w:sz w:val="20"/>
              </w:rPr>
              <w:t>年</w:t>
            </w:r>
            <w:r>
              <w:rPr>
                <w:rFonts w:hint="eastAsia"/>
                <w:sz w:val="20"/>
              </w:rPr>
              <w:t>3</w:t>
            </w:r>
            <w:r>
              <w:rPr>
                <w:rFonts w:hint="eastAsia"/>
                <w:sz w:val="20"/>
              </w:rPr>
              <w:t>月</w:t>
            </w:r>
            <w:r>
              <w:rPr>
                <w:rFonts w:hint="eastAsia"/>
                <w:sz w:val="20"/>
              </w:rPr>
              <w:t>10</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11</w:t>
            </w:r>
            <w:r>
              <w:rPr>
                <w:rFonts w:hint="eastAsia"/>
                <w:sz w:val="20"/>
              </w:rPr>
              <w:t>月</w:t>
            </w:r>
            <w:r>
              <w:rPr>
                <w:rFonts w:hint="eastAsia"/>
                <w:sz w:val="20"/>
              </w:rPr>
              <w:t>7</w:t>
            </w:r>
            <w:r>
              <w:rPr>
                <w:rFonts w:hint="eastAsia"/>
                <w:sz w:val="20"/>
              </w:rPr>
              <w:t>日</w:t>
            </w:r>
          </w:p>
        </w:tc>
        <w:tc>
          <w:tcPr>
            <w:tcW w:w="2393" w:type="dxa"/>
          </w:tcPr>
          <w:p w:rsidR="00000000" w:rsidRDefault="00000000">
            <w:pPr>
              <w:rPr>
                <w:rFonts w:hint="eastAsia"/>
              </w:rPr>
            </w:pPr>
            <w:r>
              <w:rPr>
                <w:rFonts w:hint="eastAsia"/>
                <w:sz w:val="20"/>
              </w:rPr>
              <w:t>CAT/C/25/</w:t>
            </w:r>
            <w:r>
              <w:rPr>
                <w:sz w:val="20"/>
              </w:rPr>
              <w:t>Add.</w:t>
            </w:r>
            <w:r>
              <w:rPr>
                <w:rFonts w:hint="eastAsia"/>
                <w:sz w:val="20"/>
              </w:rPr>
              <w:t>10</w:t>
            </w:r>
          </w:p>
        </w:tc>
      </w:tr>
      <w:tr w:rsidR="00000000">
        <w:tblPrEx>
          <w:tblCellMar>
            <w:top w:w="0" w:type="dxa"/>
            <w:bottom w:w="0" w:type="dxa"/>
          </w:tblCellMar>
        </w:tblPrEx>
        <w:tc>
          <w:tcPr>
            <w:tcW w:w="2392" w:type="dxa"/>
          </w:tcPr>
          <w:p w:rsidR="00000000" w:rsidRDefault="00000000">
            <w:pPr>
              <w:spacing w:line="240" w:lineRule="auto"/>
              <w:rPr>
                <w:rFonts w:hint="eastAsia"/>
                <w:snapToGrid/>
                <w:sz w:val="20"/>
              </w:rPr>
            </w:pPr>
            <w:r>
              <w:rPr>
                <w:rFonts w:hint="eastAsia"/>
                <w:snapToGrid/>
                <w:sz w:val="20"/>
              </w:rPr>
              <w:t>大不列颠及北爱尔兰联合王国</w:t>
            </w:r>
          </w:p>
        </w:tc>
        <w:tc>
          <w:tcPr>
            <w:tcW w:w="2392" w:type="dxa"/>
          </w:tcPr>
          <w:p w:rsidR="00000000" w:rsidRDefault="00000000">
            <w:r>
              <w:rPr>
                <w:rFonts w:hint="eastAsia"/>
                <w:sz w:val="20"/>
              </w:rPr>
              <w:t>1994</w:t>
            </w:r>
            <w:r>
              <w:rPr>
                <w:rFonts w:hint="eastAsia"/>
                <w:sz w:val="20"/>
              </w:rPr>
              <w:t>年</w:t>
            </w:r>
            <w:r>
              <w:rPr>
                <w:rFonts w:hint="eastAsia"/>
                <w:sz w:val="20"/>
              </w:rPr>
              <w:t>1</w:t>
            </w:r>
            <w:r>
              <w:rPr>
                <w:rFonts w:hint="eastAsia"/>
                <w:sz w:val="20"/>
              </w:rPr>
              <w:t>月</w:t>
            </w:r>
            <w:r>
              <w:rPr>
                <w:rFonts w:hint="eastAsia"/>
                <w:sz w:val="20"/>
              </w:rPr>
              <w:t>6</w:t>
            </w:r>
            <w:r>
              <w:rPr>
                <w:rFonts w:hint="eastAsia"/>
                <w:sz w:val="20"/>
              </w:rPr>
              <w:t>日</w:t>
            </w:r>
          </w:p>
        </w:tc>
        <w:tc>
          <w:tcPr>
            <w:tcW w:w="2393" w:type="dxa"/>
          </w:tcPr>
          <w:p w:rsidR="00000000" w:rsidRDefault="00000000">
            <w:r>
              <w:rPr>
                <w:rFonts w:hint="eastAsia"/>
                <w:sz w:val="20"/>
              </w:rPr>
              <w:t>1995</w:t>
            </w:r>
            <w:r>
              <w:rPr>
                <w:rFonts w:hint="eastAsia"/>
                <w:sz w:val="20"/>
              </w:rPr>
              <w:t>年</w:t>
            </w:r>
            <w:r>
              <w:rPr>
                <w:rFonts w:hint="eastAsia"/>
                <w:sz w:val="20"/>
              </w:rPr>
              <w:t>3</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rPr>
            </w:pPr>
            <w:r>
              <w:rPr>
                <w:rFonts w:hint="eastAsia"/>
                <w:sz w:val="20"/>
              </w:rPr>
              <w:t>CAT/C/25/</w:t>
            </w:r>
            <w:r>
              <w:rPr>
                <w:sz w:val="20"/>
              </w:rPr>
              <w:t>Add.</w:t>
            </w:r>
            <w:r>
              <w:rPr>
                <w:rFonts w:hint="eastAsia"/>
                <w:sz w:val="20"/>
              </w:rPr>
              <w:t>6</w:t>
            </w:r>
          </w:p>
        </w:tc>
      </w:tr>
    </w:tbl>
    <w:p w:rsidR="00000000" w:rsidRDefault="00000000"/>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pageBreakBefore/>
              <w:spacing w:after="160"/>
              <w:jc w:val="center"/>
              <w:rPr>
                <w:rFonts w:hint="eastAsia"/>
                <w:u w:val="single"/>
              </w:rPr>
            </w:pPr>
            <w:r>
              <w:rPr>
                <w:rFonts w:hint="eastAsia"/>
                <w:u w:val="single"/>
              </w:rPr>
              <w:t>应于</w:t>
            </w:r>
            <w:r>
              <w:rPr>
                <w:rFonts w:hint="eastAsia"/>
                <w:u w:val="single"/>
              </w:rPr>
              <w:t>1995</w:t>
            </w:r>
            <w:r>
              <w:rPr>
                <w:rFonts w:hint="eastAsia"/>
                <w:u w:val="single"/>
              </w:rPr>
              <w:t>年提交的第二次定期报告</w:t>
            </w:r>
            <w:r>
              <w:rPr>
                <w:lang w:val="fr-CH"/>
              </w:rPr>
              <w:t xml:space="preserve"> </w:t>
            </w:r>
            <w:r>
              <w:rPr>
                <w:rFonts w:hint="eastAsia"/>
              </w:rPr>
              <w:t>(7)</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德</w:t>
            </w:r>
            <w:r>
              <w:rPr>
                <w:sz w:val="20"/>
              </w:rPr>
              <w:t xml:space="preserve">  </w:t>
            </w:r>
            <w:r>
              <w:rPr>
                <w:rFonts w:hint="eastAsia"/>
                <w:sz w:val="20"/>
              </w:rPr>
              <w:t>国</w:t>
            </w:r>
          </w:p>
        </w:tc>
        <w:tc>
          <w:tcPr>
            <w:tcW w:w="2392" w:type="dxa"/>
          </w:tcPr>
          <w:p w:rsidR="00000000" w:rsidRDefault="00000000">
            <w:pPr>
              <w:rPr>
                <w:rFonts w:hint="eastAsia"/>
                <w:sz w:val="20"/>
              </w:rPr>
            </w:pPr>
            <w:r>
              <w:rPr>
                <w:rFonts w:hint="eastAsia"/>
                <w:sz w:val="20"/>
              </w:rPr>
              <w:t>1995</w:t>
            </w:r>
            <w:r>
              <w:rPr>
                <w:rFonts w:hint="eastAsia"/>
                <w:sz w:val="20"/>
              </w:rPr>
              <w:t>年</w:t>
            </w:r>
            <w:r>
              <w:rPr>
                <w:rFonts w:hint="eastAsia"/>
                <w:sz w:val="20"/>
              </w:rPr>
              <w:t>10</w:t>
            </w:r>
            <w:r>
              <w:rPr>
                <w:rFonts w:hint="eastAsia"/>
                <w:sz w:val="20"/>
              </w:rPr>
              <w:t>月</w:t>
            </w:r>
            <w:r>
              <w:rPr>
                <w:rFonts w:hint="eastAsia"/>
                <w:sz w:val="20"/>
              </w:rPr>
              <w:t>30</w:t>
            </w:r>
            <w:r>
              <w:rPr>
                <w:rFonts w:hint="eastAsia"/>
                <w:sz w:val="20"/>
              </w:rPr>
              <w:t>日</w:t>
            </w:r>
          </w:p>
        </w:tc>
        <w:tc>
          <w:tcPr>
            <w:tcW w:w="2393" w:type="dxa"/>
          </w:tcPr>
          <w:p w:rsidR="00000000" w:rsidRDefault="00000000">
            <w:pPr>
              <w:rPr>
                <w:rFonts w:hint="eastAsia"/>
                <w:sz w:val="20"/>
              </w:rPr>
            </w:pPr>
            <w:r>
              <w:rPr>
                <w:rFonts w:hint="eastAsia"/>
                <w:sz w:val="20"/>
              </w:rPr>
              <w:t>1996</w:t>
            </w:r>
            <w:r>
              <w:rPr>
                <w:rFonts w:hint="eastAsia"/>
                <w:sz w:val="20"/>
              </w:rPr>
              <w:t>年</w:t>
            </w:r>
            <w:r>
              <w:rPr>
                <w:rFonts w:hint="eastAsia"/>
                <w:sz w:val="20"/>
              </w:rPr>
              <w:t>12</w:t>
            </w:r>
            <w:r>
              <w:rPr>
                <w:rFonts w:hint="eastAsia"/>
                <w:sz w:val="20"/>
              </w:rPr>
              <w:t>月</w:t>
            </w:r>
            <w:r>
              <w:rPr>
                <w:rFonts w:hint="eastAsia"/>
                <w:sz w:val="20"/>
              </w:rPr>
              <w:t>17</w:t>
            </w:r>
            <w:r>
              <w:rPr>
                <w:rFonts w:hint="eastAsia"/>
                <w:sz w:val="20"/>
              </w:rPr>
              <w:t>日</w:t>
            </w:r>
          </w:p>
        </w:tc>
        <w:tc>
          <w:tcPr>
            <w:tcW w:w="2393" w:type="dxa"/>
          </w:tcPr>
          <w:p w:rsidR="00000000" w:rsidRDefault="00000000">
            <w:pPr>
              <w:rPr>
                <w:rFonts w:hint="eastAsia"/>
              </w:rPr>
            </w:pPr>
            <w:r>
              <w:rPr>
                <w:rFonts w:hint="eastAsia"/>
                <w:sz w:val="20"/>
              </w:rPr>
              <w:t>CAT/C/29/</w:t>
            </w:r>
            <w:r>
              <w:rPr>
                <w:sz w:val="20"/>
              </w:rPr>
              <w:t>Add.</w:t>
            </w:r>
            <w:r>
              <w:rPr>
                <w:rFonts w:hint="eastAsia"/>
                <w:sz w:val="20"/>
              </w:rPr>
              <w:t>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危地马拉</w:t>
            </w:r>
          </w:p>
        </w:tc>
        <w:tc>
          <w:tcPr>
            <w:tcW w:w="2392" w:type="dxa"/>
          </w:tcPr>
          <w:p w:rsidR="00000000" w:rsidRDefault="00000000">
            <w:r>
              <w:rPr>
                <w:rFonts w:hint="eastAsia"/>
                <w:sz w:val="20"/>
              </w:rPr>
              <w:t>1995</w:t>
            </w:r>
            <w:r>
              <w:rPr>
                <w:rFonts w:hint="eastAsia"/>
                <w:sz w:val="20"/>
              </w:rPr>
              <w:t>年</w:t>
            </w:r>
            <w:r>
              <w:rPr>
                <w:rFonts w:hint="eastAsia"/>
                <w:sz w:val="20"/>
              </w:rPr>
              <w:t>2</w:t>
            </w:r>
            <w:r>
              <w:rPr>
                <w:rFonts w:hint="eastAsia"/>
                <w:sz w:val="20"/>
              </w:rPr>
              <w:t>月</w:t>
            </w:r>
            <w:r>
              <w:rPr>
                <w:rFonts w:hint="eastAsia"/>
                <w:sz w:val="20"/>
              </w:rPr>
              <w:t>3</w:t>
            </w:r>
            <w:r>
              <w:rPr>
                <w:rFonts w:hint="eastAsia"/>
                <w:sz w:val="20"/>
              </w:rPr>
              <w:t>日</w:t>
            </w:r>
          </w:p>
        </w:tc>
        <w:tc>
          <w:tcPr>
            <w:tcW w:w="2393" w:type="dxa"/>
          </w:tcPr>
          <w:p w:rsidR="00000000" w:rsidRDefault="00000000">
            <w:r>
              <w:rPr>
                <w:rFonts w:hint="eastAsia"/>
                <w:sz w:val="20"/>
              </w:rPr>
              <w:t>1997</w:t>
            </w:r>
            <w:r>
              <w:rPr>
                <w:rFonts w:hint="eastAsia"/>
                <w:sz w:val="20"/>
              </w:rPr>
              <w:t>年</w:t>
            </w:r>
            <w:r>
              <w:rPr>
                <w:rFonts w:hint="eastAsia"/>
                <w:sz w:val="20"/>
              </w:rPr>
              <w:t>2</w:t>
            </w:r>
            <w:r>
              <w:rPr>
                <w:rFonts w:hint="eastAsia"/>
                <w:sz w:val="20"/>
              </w:rPr>
              <w:t>月</w:t>
            </w:r>
            <w:r>
              <w:rPr>
                <w:rFonts w:hint="eastAsia"/>
                <w:sz w:val="20"/>
              </w:rPr>
              <w:t>13</w:t>
            </w:r>
            <w:r>
              <w:rPr>
                <w:rFonts w:hint="eastAsia"/>
                <w:sz w:val="20"/>
              </w:rPr>
              <w:t>日</w:t>
            </w:r>
          </w:p>
        </w:tc>
        <w:tc>
          <w:tcPr>
            <w:tcW w:w="2393" w:type="dxa"/>
          </w:tcPr>
          <w:p w:rsidR="00000000" w:rsidRDefault="00000000">
            <w:r>
              <w:rPr>
                <w:rFonts w:hint="eastAsia"/>
                <w:sz w:val="20"/>
              </w:rPr>
              <w:t>CAT/C/29/</w:t>
            </w:r>
            <w:r>
              <w:rPr>
                <w:sz w:val="20"/>
              </w:rPr>
              <w:t>Add.</w:t>
            </w:r>
            <w:r>
              <w:rPr>
                <w:rFonts w:hint="eastAsia"/>
                <w:sz w:val="20"/>
              </w:rPr>
              <w:t>3</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列支敦士登</w:t>
            </w:r>
          </w:p>
        </w:tc>
        <w:tc>
          <w:tcPr>
            <w:tcW w:w="2392" w:type="dxa"/>
          </w:tcPr>
          <w:p w:rsidR="00000000" w:rsidRDefault="00000000">
            <w:r>
              <w:rPr>
                <w:rFonts w:hint="eastAsia"/>
                <w:sz w:val="20"/>
              </w:rPr>
              <w:t>1995</w:t>
            </w:r>
            <w:r>
              <w:rPr>
                <w:rFonts w:hint="eastAsia"/>
                <w:sz w:val="20"/>
              </w:rPr>
              <w:t>年</w:t>
            </w:r>
            <w:r>
              <w:rPr>
                <w:rFonts w:hint="eastAsia"/>
                <w:sz w:val="20"/>
              </w:rPr>
              <w:t>12</w:t>
            </w:r>
            <w:r>
              <w:rPr>
                <w:rFonts w:hint="eastAsia"/>
                <w:sz w:val="20"/>
              </w:rPr>
              <w:t>月</w:t>
            </w:r>
            <w:r>
              <w:rPr>
                <w:rFonts w:hint="eastAsia"/>
                <w:sz w:val="20"/>
              </w:rPr>
              <w:t>1</w:t>
            </w:r>
            <w:r>
              <w:rPr>
                <w:rFonts w:hint="eastAsia"/>
                <w:sz w:val="20"/>
              </w:rPr>
              <w:t>日</w:t>
            </w:r>
          </w:p>
        </w:tc>
        <w:tc>
          <w:tcPr>
            <w:tcW w:w="2393" w:type="dxa"/>
          </w:tcPr>
          <w:p w:rsidR="00000000" w:rsidRDefault="00000000">
            <w:r>
              <w:rPr>
                <w:rFonts w:hint="eastAsia"/>
                <w:sz w:val="20"/>
              </w:rPr>
              <w:t>1998</w:t>
            </w:r>
            <w:r>
              <w:rPr>
                <w:rFonts w:hint="eastAsia"/>
                <w:sz w:val="20"/>
              </w:rPr>
              <w:t>年</w:t>
            </w:r>
            <w:r>
              <w:rPr>
                <w:rFonts w:hint="eastAsia"/>
                <w:sz w:val="20"/>
              </w:rPr>
              <w:t>9</w:t>
            </w:r>
            <w:r>
              <w:rPr>
                <w:rFonts w:hint="eastAsia"/>
                <w:sz w:val="20"/>
              </w:rPr>
              <w:t>月</w:t>
            </w:r>
            <w:r>
              <w:rPr>
                <w:rFonts w:hint="eastAsia"/>
                <w:sz w:val="20"/>
              </w:rPr>
              <w:t>3</w:t>
            </w:r>
            <w:r>
              <w:rPr>
                <w:rFonts w:hint="eastAsia"/>
                <w:sz w:val="20"/>
              </w:rPr>
              <w:t>日</w:t>
            </w:r>
          </w:p>
        </w:tc>
        <w:tc>
          <w:tcPr>
            <w:tcW w:w="2393" w:type="dxa"/>
          </w:tcPr>
          <w:p w:rsidR="00000000" w:rsidRDefault="00000000">
            <w:r>
              <w:rPr>
                <w:rFonts w:hint="eastAsia"/>
                <w:sz w:val="20"/>
              </w:rPr>
              <w:t>CAT/C/29/</w:t>
            </w:r>
            <w:r>
              <w:rPr>
                <w:sz w:val="20"/>
              </w:rPr>
              <w:t>Add.</w:t>
            </w:r>
            <w:r>
              <w:rPr>
                <w:rFonts w:hint="eastAsia"/>
                <w:sz w:val="20"/>
              </w:rPr>
              <w:t>5</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马耳他</w:t>
            </w:r>
          </w:p>
        </w:tc>
        <w:tc>
          <w:tcPr>
            <w:tcW w:w="2392" w:type="dxa"/>
          </w:tcPr>
          <w:p w:rsidR="00000000" w:rsidRDefault="00000000">
            <w:r>
              <w:rPr>
                <w:rFonts w:hint="eastAsia"/>
                <w:sz w:val="20"/>
              </w:rPr>
              <w:t>1995</w:t>
            </w:r>
            <w:r>
              <w:rPr>
                <w:rFonts w:hint="eastAsia"/>
                <w:sz w:val="20"/>
              </w:rPr>
              <w:t>年</w:t>
            </w:r>
            <w:r>
              <w:rPr>
                <w:rFonts w:hint="eastAsia"/>
                <w:sz w:val="20"/>
              </w:rPr>
              <w:t>10</w:t>
            </w:r>
            <w:r>
              <w:rPr>
                <w:rFonts w:hint="eastAsia"/>
                <w:sz w:val="20"/>
              </w:rPr>
              <w:t>月</w:t>
            </w:r>
            <w:r>
              <w:rPr>
                <w:rFonts w:hint="eastAsia"/>
                <w:sz w:val="20"/>
              </w:rPr>
              <w:t>12</w:t>
            </w:r>
            <w:r>
              <w:rPr>
                <w:rFonts w:hint="eastAsia"/>
                <w:sz w:val="20"/>
              </w:rPr>
              <w:t>日</w:t>
            </w:r>
          </w:p>
        </w:tc>
        <w:tc>
          <w:tcPr>
            <w:tcW w:w="2393" w:type="dxa"/>
          </w:tcPr>
          <w:p w:rsidR="00000000" w:rsidRDefault="00000000">
            <w:r>
              <w:rPr>
                <w:rFonts w:hint="eastAsia"/>
                <w:sz w:val="20"/>
              </w:rPr>
              <w:t>1998</w:t>
            </w:r>
            <w:r>
              <w:rPr>
                <w:rFonts w:hint="eastAsia"/>
                <w:sz w:val="20"/>
              </w:rPr>
              <w:t>年</w:t>
            </w:r>
            <w:r>
              <w:rPr>
                <w:rFonts w:hint="eastAsia"/>
                <w:sz w:val="20"/>
              </w:rPr>
              <w:t>9</w:t>
            </w:r>
            <w:r>
              <w:rPr>
                <w:rFonts w:hint="eastAsia"/>
                <w:sz w:val="20"/>
              </w:rPr>
              <w:t>月</w:t>
            </w:r>
            <w:r>
              <w:rPr>
                <w:rFonts w:hint="eastAsia"/>
                <w:sz w:val="20"/>
              </w:rPr>
              <w:t>29</w:t>
            </w:r>
            <w:r>
              <w:rPr>
                <w:rFonts w:hint="eastAsia"/>
                <w:sz w:val="20"/>
              </w:rPr>
              <w:t>日</w:t>
            </w:r>
          </w:p>
        </w:tc>
        <w:tc>
          <w:tcPr>
            <w:tcW w:w="2393" w:type="dxa"/>
          </w:tcPr>
          <w:p w:rsidR="00000000" w:rsidRDefault="00000000">
            <w:r>
              <w:rPr>
                <w:rFonts w:hint="eastAsia"/>
                <w:sz w:val="20"/>
              </w:rPr>
              <w:t>CAT/C/29/</w:t>
            </w:r>
            <w:r>
              <w:rPr>
                <w:sz w:val="20"/>
              </w:rPr>
              <w:t>Add.</w:t>
            </w:r>
            <w:r>
              <w:rPr>
                <w:rFonts w:hint="eastAsia"/>
                <w:sz w:val="20"/>
              </w:rPr>
              <w:t>6</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新西兰</w:t>
            </w:r>
          </w:p>
        </w:tc>
        <w:tc>
          <w:tcPr>
            <w:tcW w:w="2392" w:type="dxa"/>
          </w:tcPr>
          <w:p w:rsidR="00000000" w:rsidRDefault="00000000">
            <w:r>
              <w:rPr>
                <w:rFonts w:hint="eastAsia"/>
                <w:sz w:val="20"/>
              </w:rPr>
              <w:t>1995</w:t>
            </w:r>
            <w:r>
              <w:rPr>
                <w:rFonts w:hint="eastAsia"/>
                <w:sz w:val="20"/>
              </w:rPr>
              <w:t>年</w:t>
            </w:r>
            <w:r>
              <w:rPr>
                <w:rFonts w:hint="eastAsia"/>
                <w:sz w:val="20"/>
              </w:rPr>
              <w:t>1</w:t>
            </w:r>
            <w:r>
              <w:rPr>
                <w:rFonts w:hint="eastAsia"/>
                <w:sz w:val="20"/>
              </w:rPr>
              <w:t>月</w:t>
            </w:r>
            <w:r>
              <w:rPr>
                <w:rFonts w:hint="eastAsia"/>
                <w:sz w:val="20"/>
              </w:rPr>
              <w:t>8</w:t>
            </w:r>
            <w:r>
              <w:rPr>
                <w:rFonts w:hint="eastAsia"/>
                <w:sz w:val="20"/>
              </w:rPr>
              <w:t>日</w:t>
            </w:r>
          </w:p>
        </w:tc>
        <w:tc>
          <w:tcPr>
            <w:tcW w:w="2393" w:type="dxa"/>
          </w:tcPr>
          <w:p w:rsidR="00000000" w:rsidRDefault="00000000">
            <w:r>
              <w:rPr>
                <w:rFonts w:hint="eastAsia"/>
                <w:sz w:val="20"/>
              </w:rPr>
              <w:t>1997</w:t>
            </w:r>
            <w:r>
              <w:rPr>
                <w:rFonts w:hint="eastAsia"/>
                <w:sz w:val="20"/>
              </w:rPr>
              <w:t>年</w:t>
            </w:r>
            <w:r>
              <w:rPr>
                <w:rFonts w:hint="eastAsia"/>
                <w:sz w:val="20"/>
              </w:rPr>
              <w:t>2</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CAT/C/29/</w:t>
            </w:r>
            <w:r>
              <w:rPr>
                <w:sz w:val="20"/>
              </w:rPr>
              <w:t>Add.</w:t>
            </w:r>
            <w:r>
              <w:rPr>
                <w:rFonts w:hint="eastAsia"/>
                <w:sz w:val="20"/>
              </w:rPr>
              <w:t>4</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巴拉圭</w:t>
            </w:r>
          </w:p>
        </w:tc>
        <w:tc>
          <w:tcPr>
            <w:tcW w:w="2392" w:type="dxa"/>
          </w:tcPr>
          <w:p w:rsidR="00000000" w:rsidRDefault="00000000">
            <w:r>
              <w:rPr>
                <w:rFonts w:hint="eastAsia"/>
                <w:sz w:val="20"/>
              </w:rPr>
              <w:t>1995</w:t>
            </w:r>
            <w:r>
              <w:rPr>
                <w:rFonts w:hint="eastAsia"/>
                <w:sz w:val="20"/>
              </w:rPr>
              <w:t>年</w:t>
            </w:r>
            <w:r>
              <w:rPr>
                <w:rFonts w:hint="eastAsia"/>
                <w:sz w:val="20"/>
              </w:rPr>
              <w:t>4</w:t>
            </w:r>
            <w:r>
              <w:rPr>
                <w:rFonts w:hint="eastAsia"/>
                <w:sz w:val="20"/>
              </w:rPr>
              <w:t>月</w:t>
            </w:r>
            <w:r>
              <w:rPr>
                <w:rFonts w:hint="eastAsia"/>
                <w:sz w:val="20"/>
              </w:rPr>
              <w:t>10</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7</w:t>
            </w:r>
            <w:r>
              <w:rPr>
                <w:rFonts w:hint="eastAsia"/>
                <w:sz w:val="20"/>
              </w:rPr>
              <w:t>月</w:t>
            </w:r>
            <w:r>
              <w:rPr>
                <w:rFonts w:hint="eastAsia"/>
                <w:sz w:val="20"/>
              </w:rPr>
              <w:t>10</w:t>
            </w:r>
            <w:r>
              <w:rPr>
                <w:rFonts w:hint="eastAsia"/>
                <w:sz w:val="20"/>
              </w:rPr>
              <w:t>日</w:t>
            </w:r>
          </w:p>
        </w:tc>
        <w:tc>
          <w:tcPr>
            <w:tcW w:w="2393" w:type="dxa"/>
          </w:tcPr>
          <w:p w:rsidR="00000000" w:rsidRDefault="00000000">
            <w:r>
              <w:rPr>
                <w:rFonts w:hint="eastAsia"/>
                <w:sz w:val="20"/>
              </w:rPr>
              <w:t>CAT/C/29/</w:t>
            </w:r>
            <w:r>
              <w:rPr>
                <w:sz w:val="20"/>
              </w:rPr>
              <w:t>Add.</w:t>
            </w:r>
            <w:r>
              <w:rPr>
                <w:rFonts w:hint="eastAsia"/>
                <w:sz w:val="20"/>
              </w:rPr>
              <w:t>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索马里</w:t>
            </w:r>
          </w:p>
        </w:tc>
        <w:tc>
          <w:tcPr>
            <w:tcW w:w="2392" w:type="dxa"/>
          </w:tcPr>
          <w:p w:rsidR="00000000" w:rsidRDefault="00000000">
            <w:r>
              <w:rPr>
                <w:rFonts w:hint="eastAsia"/>
                <w:sz w:val="20"/>
              </w:rPr>
              <w:t>1995</w:t>
            </w:r>
            <w:r>
              <w:rPr>
                <w:rFonts w:hint="eastAsia"/>
                <w:sz w:val="20"/>
              </w:rPr>
              <w:t>年</w:t>
            </w:r>
            <w:r>
              <w:rPr>
                <w:rFonts w:hint="eastAsia"/>
                <w:sz w:val="20"/>
              </w:rPr>
              <w:t>2</w:t>
            </w:r>
            <w:r>
              <w:rPr>
                <w:rFonts w:hint="eastAsia"/>
                <w:sz w:val="20"/>
              </w:rPr>
              <w:t>月</w:t>
            </w:r>
            <w:r>
              <w:rPr>
                <w:rFonts w:hint="eastAsia"/>
                <w:sz w:val="20"/>
              </w:rPr>
              <w:t>22</w:t>
            </w:r>
            <w:r>
              <w:rPr>
                <w:rFonts w:hint="eastAsia"/>
                <w:sz w:val="20"/>
              </w:rPr>
              <w:t>日</w:t>
            </w:r>
          </w:p>
        </w:tc>
        <w:tc>
          <w:tcPr>
            <w:tcW w:w="2393" w:type="dxa"/>
          </w:tcPr>
          <w:p w:rsidR="00000000" w:rsidRDefault="00000000"/>
        </w:tc>
        <w:tc>
          <w:tcPr>
            <w:tcW w:w="2393" w:type="dxa"/>
          </w:tcPr>
          <w:p w:rsidR="00000000" w:rsidRDefault="00000000"/>
        </w:tc>
      </w:tr>
    </w:tbl>
    <w:p w:rsidR="00000000" w:rsidRDefault="00000000">
      <w:pPr>
        <w:rPr>
          <w:rFonts w:hint="eastAsia"/>
        </w:rPr>
      </w:pPr>
    </w:p>
    <w:tbl>
      <w:tblPr>
        <w:tblW w:w="0" w:type="auto"/>
        <w:tblLook w:val="0000" w:firstRow="0" w:lastRow="0" w:firstColumn="0" w:lastColumn="0" w:noHBand="0" w:noVBand="0"/>
      </w:tblPr>
      <w:tblGrid>
        <w:gridCol w:w="2368"/>
        <w:gridCol w:w="24"/>
        <w:gridCol w:w="2347"/>
        <w:gridCol w:w="45"/>
        <w:gridCol w:w="2327"/>
        <w:gridCol w:w="66"/>
        <w:gridCol w:w="2393"/>
      </w:tblGrid>
      <w:tr w:rsidR="00000000">
        <w:tblPrEx>
          <w:tblCellMar>
            <w:top w:w="0" w:type="dxa"/>
            <w:bottom w:w="0" w:type="dxa"/>
          </w:tblCellMar>
        </w:tblPrEx>
        <w:trPr>
          <w:cantSplit/>
        </w:trPr>
        <w:tc>
          <w:tcPr>
            <w:tcW w:w="9570" w:type="dxa"/>
            <w:gridSpan w:val="7"/>
          </w:tcPr>
          <w:p w:rsidR="00000000" w:rsidRDefault="00000000">
            <w:pPr>
              <w:spacing w:after="160"/>
              <w:jc w:val="center"/>
              <w:rPr>
                <w:rFonts w:hint="eastAsia"/>
                <w:u w:val="single"/>
              </w:rPr>
            </w:pPr>
            <w:r>
              <w:rPr>
                <w:rFonts w:hint="eastAsia"/>
                <w:u w:val="single"/>
              </w:rPr>
              <w:t>应于</w:t>
            </w:r>
            <w:r>
              <w:rPr>
                <w:rFonts w:hint="eastAsia"/>
                <w:u w:val="single"/>
              </w:rPr>
              <w:t>1996</w:t>
            </w:r>
            <w:r>
              <w:rPr>
                <w:rFonts w:hint="eastAsia"/>
                <w:u w:val="single"/>
              </w:rPr>
              <w:t>年提交的第二次定期报告</w:t>
            </w:r>
            <w:r>
              <w:rPr>
                <w:lang w:val="fr-CH"/>
              </w:rPr>
              <w:t xml:space="preserve"> </w:t>
            </w:r>
            <w:r>
              <w:rPr>
                <w:rFonts w:hint="eastAsia"/>
              </w:rPr>
              <w:t>(10)</w:t>
            </w:r>
          </w:p>
        </w:tc>
      </w:tr>
      <w:tr w:rsidR="00000000">
        <w:tblPrEx>
          <w:tblCellMar>
            <w:top w:w="0" w:type="dxa"/>
            <w:bottom w:w="0" w:type="dxa"/>
          </w:tblCellMar>
        </w:tblPrEx>
        <w:tc>
          <w:tcPr>
            <w:tcW w:w="2368"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71" w:type="dxa"/>
            <w:gridSpan w:val="2"/>
          </w:tcPr>
          <w:p w:rsidR="00000000" w:rsidRDefault="00000000">
            <w:pPr>
              <w:spacing w:before="120" w:after="12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72" w:type="dxa"/>
            <w:gridSpan w:val="2"/>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459" w:type="dxa"/>
            <w:gridSpan w:val="2"/>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68" w:type="dxa"/>
          </w:tcPr>
          <w:p w:rsidR="00000000" w:rsidRDefault="00000000">
            <w:pPr>
              <w:rPr>
                <w:rFonts w:hint="eastAsia"/>
                <w:sz w:val="20"/>
              </w:rPr>
            </w:pPr>
            <w:r>
              <w:rPr>
                <w:rFonts w:hint="eastAsia"/>
                <w:sz w:val="20"/>
              </w:rPr>
              <w:t>克罗地亚</w:t>
            </w:r>
          </w:p>
        </w:tc>
        <w:tc>
          <w:tcPr>
            <w:tcW w:w="2371" w:type="dxa"/>
            <w:gridSpan w:val="2"/>
          </w:tcPr>
          <w:p w:rsidR="00000000" w:rsidRDefault="00000000">
            <w:pPr>
              <w:rPr>
                <w:rFonts w:hint="eastAsia"/>
                <w:sz w:val="20"/>
              </w:rPr>
            </w:pPr>
            <w:r>
              <w:rPr>
                <w:rFonts w:hint="eastAsia"/>
                <w:sz w:val="20"/>
              </w:rPr>
              <w:t>1996</w:t>
            </w:r>
            <w:r>
              <w:rPr>
                <w:rFonts w:hint="eastAsia"/>
                <w:sz w:val="20"/>
              </w:rPr>
              <w:t>年</w:t>
            </w:r>
            <w:r>
              <w:rPr>
                <w:rFonts w:hint="eastAsia"/>
                <w:sz w:val="20"/>
              </w:rPr>
              <w:t>10</w:t>
            </w:r>
            <w:r>
              <w:rPr>
                <w:rFonts w:hint="eastAsia"/>
                <w:sz w:val="20"/>
              </w:rPr>
              <w:t>月</w:t>
            </w:r>
            <w:r>
              <w:rPr>
                <w:rFonts w:hint="eastAsia"/>
                <w:sz w:val="20"/>
              </w:rPr>
              <w:t>7</w:t>
            </w:r>
            <w:r>
              <w:rPr>
                <w:rFonts w:hint="eastAsia"/>
                <w:sz w:val="20"/>
              </w:rPr>
              <w:t>日</w:t>
            </w:r>
          </w:p>
        </w:tc>
        <w:tc>
          <w:tcPr>
            <w:tcW w:w="2372" w:type="dxa"/>
            <w:gridSpan w:val="2"/>
          </w:tcPr>
          <w:p w:rsidR="00000000" w:rsidRDefault="00000000">
            <w:pPr>
              <w:rPr>
                <w:rFonts w:hint="eastAsia"/>
                <w:sz w:val="20"/>
              </w:rPr>
            </w:pPr>
            <w:r>
              <w:rPr>
                <w:rFonts w:hint="eastAsia"/>
                <w:sz w:val="20"/>
              </w:rPr>
              <w:t>1998</w:t>
            </w:r>
            <w:r>
              <w:rPr>
                <w:rFonts w:hint="eastAsia"/>
                <w:sz w:val="20"/>
              </w:rPr>
              <w:t>年</w:t>
            </w:r>
            <w:r>
              <w:rPr>
                <w:rFonts w:hint="eastAsia"/>
                <w:sz w:val="20"/>
              </w:rPr>
              <w:t>3</w:t>
            </w:r>
            <w:r>
              <w:rPr>
                <w:rFonts w:hint="eastAsia"/>
                <w:sz w:val="20"/>
              </w:rPr>
              <w:t>月</w:t>
            </w:r>
            <w:r>
              <w:rPr>
                <w:rFonts w:hint="eastAsia"/>
                <w:sz w:val="20"/>
              </w:rPr>
              <w:t>5</w:t>
            </w:r>
            <w:r>
              <w:rPr>
                <w:rFonts w:hint="eastAsia"/>
                <w:sz w:val="20"/>
              </w:rPr>
              <w:t>日</w:t>
            </w:r>
          </w:p>
        </w:tc>
        <w:tc>
          <w:tcPr>
            <w:tcW w:w="2459" w:type="dxa"/>
            <w:gridSpan w:val="2"/>
          </w:tcPr>
          <w:p w:rsidR="00000000" w:rsidRDefault="00000000">
            <w:pPr>
              <w:rPr>
                <w:rFonts w:hint="eastAsia"/>
              </w:rPr>
            </w:pPr>
            <w:r>
              <w:rPr>
                <w:rFonts w:hint="eastAsia"/>
                <w:sz w:val="20"/>
              </w:rPr>
              <w:t>CAT/C/33/</w:t>
            </w:r>
            <w:r>
              <w:rPr>
                <w:sz w:val="20"/>
              </w:rPr>
              <w:t>Add.</w:t>
            </w:r>
            <w:r>
              <w:rPr>
                <w:rFonts w:hint="eastAsia"/>
                <w:sz w:val="20"/>
              </w:rPr>
              <w:t>4</w:t>
            </w:r>
          </w:p>
        </w:tc>
      </w:tr>
      <w:tr w:rsidR="00000000">
        <w:tblPrEx>
          <w:tblCellMar>
            <w:top w:w="0" w:type="dxa"/>
            <w:bottom w:w="0" w:type="dxa"/>
          </w:tblCellMar>
        </w:tblPrEx>
        <w:tc>
          <w:tcPr>
            <w:tcW w:w="2368" w:type="dxa"/>
          </w:tcPr>
          <w:p w:rsidR="00000000" w:rsidRDefault="00000000">
            <w:pPr>
              <w:rPr>
                <w:rFonts w:hint="eastAsia"/>
                <w:sz w:val="20"/>
              </w:rPr>
            </w:pPr>
            <w:r>
              <w:rPr>
                <w:rFonts w:hint="eastAsia"/>
                <w:sz w:val="20"/>
              </w:rPr>
              <w:t>塞浦路斯</w:t>
            </w:r>
          </w:p>
        </w:tc>
        <w:tc>
          <w:tcPr>
            <w:tcW w:w="2371" w:type="dxa"/>
            <w:gridSpan w:val="2"/>
          </w:tcPr>
          <w:p w:rsidR="00000000" w:rsidRDefault="00000000">
            <w:r>
              <w:rPr>
                <w:rFonts w:hint="eastAsia"/>
                <w:sz w:val="20"/>
              </w:rPr>
              <w:t>1996</w:t>
            </w:r>
            <w:r>
              <w:rPr>
                <w:rFonts w:hint="eastAsia"/>
                <w:sz w:val="20"/>
              </w:rPr>
              <w:t>年</w:t>
            </w:r>
            <w:r>
              <w:rPr>
                <w:rFonts w:hint="eastAsia"/>
                <w:sz w:val="20"/>
              </w:rPr>
              <w:t>8</w:t>
            </w:r>
            <w:r>
              <w:rPr>
                <w:rFonts w:hint="eastAsia"/>
                <w:sz w:val="20"/>
              </w:rPr>
              <w:t>月</w:t>
            </w:r>
            <w:r>
              <w:rPr>
                <w:rFonts w:hint="eastAsia"/>
                <w:sz w:val="20"/>
              </w:rPr>
              <w:t>16</w:t>
            </w:r>
            <w:r>
              <w:rPr>
                <w:rFonts w:hint="eastAsia"/>
                <w:sz w:val="20"/>
              </w:rPr>
              <w:t>日</w:t>
            </w:r>
          </w:p>
        </w:tc>
        <w:tc>
          <w:tcPr>
            <w:tcW w:w="2372" w:type="dxa"/>
            <w:gridSpan w:val="2"/>
          </w:tcPr>
          <w:p w:rsidR="00000000" w:rsidRDefault="00000000">
            <w:r>
              <w:rPr>
                <w:rFonts w:hint="eastAsia"/>
                <w:sz w:val="20"/>
              </w:rPr>
              <w:t>1996</w:t>
            </w:r>
            <w:r>
              <w:rPr>
                <w:rFonts w:hint="eastAsia"/>
                <w:sz w:val="20"/>
              </w:rPr>
              <w:t>年</w:t>
            </w:r>
            <w:r>
              <w:rPr>
                <w:rFonts w:hint="eastAsia"/>
                <w:sz w:val="20"/>
              </w:rPr>
              <w:t>9</w:t>
            </w:r>
            <w:r>
              <w:rPr>
                <w:rFonts w:hint="eastAsia"/>
                <w:sz w:val="20"/>
              </w:rPr>
              <w:t>月</w:t>
            </w:r>
            <w:r>
              <w:rPr>
                <w:rFonts w:hint="eastAsia"/>
                <w:sz w:val="20"/>
              </w:rPr>
              <w:t>12</w:t>
            </w:r>
            <w:r>
              <w:rPr>
                <w:rFonts w:hint="eastAsia"/>
                <w:sz w:val="20"/>
              </w:rPr>
              <w:t>日</w:t>
            </w:r>
          </w:p>
        </w:tc>
        <w:tc>
          <w:tcPr>
            <w:tcW w:w="2459" w:type="dxa"/>
            <w:gridSpan w:val="2"/>
          </w:tcPr>
          <w:p w:rsidR="00000000" w:rsidRDefault="00000000">
            <w:pPr>
              <w:rPr>
                <w:rFonts w:hint="eastAsia"/>
              </w:rPr>
            </w:pPr>
            <w:r>
              <w:rPr>
                <w:rFonts w:hint="eastAsia"/>
                <w:sz w:val="20"/>
              </w:rPr>
              <w:t>CAT/C/33/</w:t>
            </w:r>
            <w:r>
              <w:rPr>
                <w:sz w:val="20"/>
              </w:rPr>
              <w:t>Add.</w:t>
            </w:r>
            <w:r>
              <w:rPr>
                <w:rFonts w:hint="eastAsia"/>
                <w:sz w:val="20"/>
              </w:rPr>
              <w:t>1</w:t>
            </w:r>
          </w:p>
        </w:tc>
      </w:tr>
      <w:tr w:rsidR="00000000">
        <w:tblPrEx>
          <w:tblCellMar>
            <w:top w:w="0" w:type="dxa"/>
            <w:bottom w:w="0" w:type="dxa"/>
          </w:tblCellMar>
        </w:tblPrEx>
        <w:tc>
          <w:tcPr>
            <w:tcW w:w="2368" w:type="dxa"/>
          </w:tcPr>
          <w:p w:rsidR="00000000" w:rsidRDefault="00000000">
            <w:pPr>
              <w:rPr>
                <w:rFonts w:hint="eastAsia"/>
                <w:sz w:val="20"/>
              </w:rPr>
            </w:pPr>
            <w:r>
              <w:rPr>
                <w:rFonts w:hint="eastAsia"/>
                <w:sz w:val="20"/>
              </w:rPr>
              <w:t>爱沙尼亚</w:t>
            </w:r>
          </w:p>
        </w:tc>
        <w:tc>
          <w:tcPr>
            <w:tcW w:w="2371" w:type="dxa"/>
            <w:gridSpan w:val="2"/>
          </w:tcPr>
          <w:p w:rsidR="00000000" w:rsidRDefault="00000000">
            <w:r>
              <w:rPr>
                <w:rFonts w:hint="eastAsia"/>
                <w:sz w:val="20"/>
              </w:rPr>
              <w:t>1996</w:t>
            </w:r>
            <w:r>
              <w:rPr>
                <w:rFonts w:hint="eastAsia"/>
                <w:sz w:val="20"/>
              </w:rPr>
              <w:t>年</w:t>
            </w:r>
            <w:r>
              <w:rPr>
                <w:rFonts w:hint="eastAsia"/>
                <w:sz w:val="20"/>
              </w:rPr>
              <w:t>11</w:t>
            </w:r>
            <w:r>
              <w:rPr>
                <w:rFonts w:hint="eastAsia"/>
                <w:sz w:val="20"/>
              </w:rPr>
              <w:t>月</w:t>
            </w:r>
            <w:r>
              <w:rPr>
                <w:rFonts w:hint="eastAsia"/>
                <w:sz w:val="20"/>
              </w:rPr>
              <w:t>19</w:t>
            </w:r>
            <w:r>
              <w:rPr>
                <w:rFonts w:hint="eastAsia"/>
                <w:sz w:val="20"/>
              </w:rPr>
              <w:t>日</w:t>
            </w:r>
          </w:p>
        </w:tc>
        <w:tc>
          <w:tcPr>
            <w:tcW w:w="2372" w:type="dxa"/>
            <w:gridSpan w:val="2"/>
          </w:tcPr>
          <w:p w:rsidR="00000000" w:rsidRDefault="00000000"/>
        </w:tc>
        <w:tc>
          <w:tcPr>
            <w:tcW w:w="2459" w:type="dxa"/>
            <w:gridSpan w:val="2"/>
          </w:tcPr>
          <w:p w:rsidR="00000000" w:rsidRDefault="00000000">
            <w:pPr>
              <w:rPr>
                <w:rFonts w:hint="eastAsia"/>
              </w:rPr>
            </w:pPr>
          </w:p>
        </w:tc>
      </w:tr>
      <w:tr w:rsidR="00000000">
        <w:tblPrEx>
          <w:tblCellMar>
            <w:top w:w="0" w:type="dxa"/>
            <w:bottom w:w="0" w:type="dxa"/>
          </w:tblCellMar>
        </w:tblPrEx>
        <w:tc>
          <w:tcPr>
            <w:tcW w:w="2368" w:type="dxa"/>
          </w:tcPr>
          <w:p w:rsidR="00000000" w:rsidRDefault="00000000">
            <w:pPr>
              <w:spacing w:line="240" w:lineRule="auto"/>
              <w:rPr>
                <w:rFonts w:hint="eastAsia"/>
                <w:sz w:val="20"/>
              </w:rPr>
            </w:pPr>
            <w:r>
              <w:rPr>
                <w:rFonts w:hint="eastAsia"/>
                <w:sz w:val="20"/>
              </w:rPr>
              <w:t>以色列</w:t>
            </w:r>
          </w:p>
        </w:tc>
        <w:tc>
          <w:tcPr>
            <w:tcW w:w="2371" w:type="dxa"/>
            <w:gridSpan w:val="2"/>
          </w:tcPr>
          <w:p w:rsidR="00000000" w:rsidRDefault="00000000">
            <w:pPr>
              <w:spacing w:line="240" w:lineRule="auto"/>
            </w:pPr>
            <w:r>
              <w:rPr>
                <w:rFonts w:hint="eastAsia"/>
                <w:sz w:val="20"/>
              </w:rPr>
              <w:t>1996</w:t>
            </w:r>
            <w:r>
              <w:rPr>
                <w:rFonts w:hint="eastAsia"/>
                <w:sz w:val="20"/>
              </w:rPr>
              <w:t>年</w:t>
            </w:r>
            <w:r>
              <w:rPr>
                <w:rFonts w:hint="eastAsia"/>
                <w:sz w:val="20"/>
              </w:rPr>
              <w:t>11</w:t>
            </w:r>
            <w:r>
              <w:rPr>
                <w:rFonts w:hint="eastAsia"/>
                <w:sz w:val="20"/>
              </w:rPr>
              <w:t>月</w:t>
            </w:r>
            <w:r>
              <w:rPr>
                <w:rFonts w:hint="eastAsia"/>
                <w:sz w:val="20"/>
              </w:rPr>
              <w:t>1</w:t>
            </w:r>
            <w:r>
              <w:rPr>
                <w:rFonts w:hint="eastAsia"/>
                <w:sz w:val="20"/>
              </w:rPr>
              <w:t>日</w:t>
            </w:r>
          </w:p>
        </w:tc>
        <w:tc>
          <w:tcPr>
            <w:tcW w:w="2372" w:type="dxa"/>
            <w:gridSpan w:val="2"/>
          </w:tcPr>
          <w:p w:rsidR="00000000" w:rsidRDefault="00000000">
            <w:pPr>
              <w:spacing w:line="240" w:lineRule="auto"/>
              <w:rPr>
                <w:spacing w:val="-10"/>
              </w:rPr>
            </w:pPr>
            <w:r>
              <w:rPr>
                <w:rFonts w:hint="eastAsia"/>
                <w:spacing w:val="-10"/>
                <w:sz w:val="20"/>
              </w:rPr>
              <w:t>1996</w:t>
            </w:r>
            <w:r>
              <w:rPr>
                <w:rFonts w:hint="eastAsia"/>
                <w:spacing w:val="-10"/>
                <w:sz w:val="20"/>
              </w:rPr>
              <w:t>年</w:t>
            </w:r>
            <w:r>
              <w:rPr>
                <w:rFonts w:hint="eastAsia"/>
                <w:spacing w:val="-10"/>
                <w:sz w:val="20"/>
              </w:rPr>
              <w:t>12</w:t>
            </w:r>
            <w:r>
              <w:rPr>
                <w:rFonts w:hint="eastAsia"/>
                <w:spacing w:val="-10"/>
                <w:sz w:val="20"/>
              </w:rPr>
              <w:t>月</w:t>
            </w:r>
            <w:r>
              <w:rPr>
                <w:rFonts w:hint="eastAsia"/>
                <w:spacing w:val="-10"/>
                <w:sz w:val="20"/>
              </w:rPr>
              <w:t>6</w:t>
            </w:r>
            <w:r>
              <w:rPr>
                <w:rFonts w:hint="eastAsia"/>
                <w:spacing w:val="-10"/>
                <w:sz w:val="20"/>
              </w:rPr>
              <w:t>日和</w:t>
            </w:r>
            <w:r>
              <w:rPr>
                <w:rFonts w:hint="eastAsia"/>
                <w:spacing w:val="-10"/>
                <w:sz w:val="20"/>
              </w:rPr>
              <w:t>1997</w:t>
            </w:r>
            <w:r>
              <w:rPr>
                <w:rFonts w:hint="eastAsia"/>
                <w:spacing w:val="-10"/>
                <w:sz w:val="20"/>
              </w:rPr>
              <w:t>年</w:t>
            </w:r>
            <w:r>
              <w:rPr>
                <w:rFonts w:hint="eastAsia"/>
                <w:spacing w:val="-10"/>
                <w:sz w:val="20"/>
              </w:rPr>
              <w:t>2</w:t>
            </w:r>
            <w:r>
              <w:rPr>
                <w:rFonts w:hint="eastAsia"/>
                <w:spacing w:val="-10"/>
                <w:sz w:val="20"/>
              </w:rPr>
              <w:t>月</w:t>
            </w:r>
            <w:r>
              <w:rPr>
                <w:rFonts w:hint="eastAsia"/>
                <w:spacing w:val="-10"/>
                <w:sz w:val="20"/>
              </w:rPr>
              <w:t>7</w:t>
            </w:r>
            <w:r>
              <w:rPr>
                <w:rFonts w:hint="eastAsia"/>
                <w:spacing w:val="-10"/>
                <w:sz w:val="20"/>
              </w:rPr>
              <w:t>日</w:t>
            </w:r>
            <w:r>
              <w:rPr>
                <w:rFonts w:hint="eastAsia"/>
                <w:spacing w:val="-10"/>
                <w:sz w:val="20"/>
              </w:rPr>
              <w:t xml:space="preserve"> (</w:t>
            </w:r>
            <w:r>
              <w:rPr>
                <w:rFonts w:hint="eastAsia"/>
                <w:spacing w:val="-10"/>
                <w:sz w:val="20"/>
              </w:rPr>
              <w:t>特别报告</w:t>
            </w:r>
            <w:r>
              <w:rPr>
                <w:rFonts w:hint="eastAsia"/>
                <w:spacing w:val="-10"/>
                <w:sz w:val="20"/>
              </w:rPr>
              <w:t>) 1998</w:t>
            </w:r>
            <w:r>
              <w:rPr>
                <w:rFonts w:hint="eastAsia"/>
                <w:spacing w:val="-10"/>
                <w:sz w:val="20"/>
              </w:rPr>
              <w:t>年</w:t>
            </w:r>
            <w:r>
              <w:rPr>
                <w:rFonts w:hint="eastAsia"/>
                <w:spacing w:val="-10"/>
                <w:sz w:val="20"/>
              </w:rPr>
              <w:t>2</w:t>
            </w:r>
            <w:r>
              <w:rPr>
                <w:rFonts w:hint="eastAsia"/>
                <w:spacing w:val="-10"/>
                <w:sz w:val="20"/>
              </w:rPr>
              <w:t>月</w:t>
            </w:r>
            <w:r>
              <w:rPr>
                <w:rFonts w:hint="eastAsia"/>
                <w:spacing w:val="-10"/>
                <w:sz w:val="20"/>
              </w:rPr>
              <w:t>26</w:t>
            </w:r>
            <w:r>
              <w:rPr>
                <w:rFonts w:hint="eastAsia"/>
                <w:spacing w:val="-10"/>
                <w:sz w:val="20"/>
              </w:rPr>
              <w:t>日</w:t>
            </w:r>
          </w:p>
        </w:tc>
        <w:tc>
          <w:tcPr>
            <w:tcW w:w="2459" w:type="dxa"/>
            <w:gridSpan w:val="2"/>
          </w:tcPr>
          <w:p w:rsidR="00000000" w:rsidRDefault="00000000">
            <w:pPr>
              <w:spacing w:line="240" w:lineRule="auto"/>
              <w:rPr>
                <w:rFonts w:hint="eastAsia"/>
                <w:sz w:val="20"/>
              </w:rPr>
            </w:pPr>
            <w:r>
              <w:rPr>
                <w:rFonts w:hint="eastAsia"/>
                <w:sz w:val="20"/>
              </w:rPr>
              <w:t>CAT/C/33/</w:t>
            </w:r>
            <w:r>
              <w:rPr>
                <w:sz w:val="20"/>
              </w:rPr>
              <w:t>Add.</w:t>
            </w:r>
            <w:r>
              <w:rPr>
                <w:rFonts w:hint="eastAsia"/>
                <w:sz w:val="20"/>
              </w:rPr>
              <w:t>2/</w:t>
            </w:r>
            <w:r>
              <w:rPr>
                <w:sz w:val="20"/>
              </w:rPr>
              <w:t>Rev.1</w:t>
            </w:r>
            <w:r>
              <w:rPr>
                <w:rFonts w:hint="eastAsia"/>
                <w:sz w:val="20"/>
              </w:rPr>
              <w:t xml:space="preserve"> .</w:t>
            </w:r>
            <w:r>
              <w:rPr>
                <w:sz w:val="20"/>
              </w:rPr>
              <w:br/>
            </w:r>
          </w:p>
          <w:p w:rsidR="00000000" w:rsidRDefault="00000000">
            <w:pPr>
              <w:spacing w:line="240" w:lineRule="auto"/>
              <w:rPr>
                <w:rFonts w:hint="eastAsia"/>
              </w:rPr>
            </w:pPr>
            <w:r>
              <w:rPr>
                <w:rFonts w:hint="eastAsia"/>
                <w:sz w:val="20"/>
              </w:rPr>
              <w:t>CAT/C/33/</w:t>
            </w:r>
            <w:r>
              <w:rPr>
                <w:sz w:val="20"/>
              </w:rPr>
              <w:t>Add.</w:t>
            </w:r>
            <w:r>
              <w:rPr>
                <w:rFonts w:hint="eastAsia"/>
                <w:sz w:val="20"/>
              </w:rPr>
              <w:t>3</w:t>
            </w:r>
          </w:p>
        </w:tc>
      </w:tr>
      <w:tr w:rsidR="00000000">
        <w:tblPrEx>
          <w:tblCellMar>
            <w:top w:w="0" w:type="dxa"/>
            <w:bottom w:w="0" w:type="dxa"/>
          </w:tblCellMar>
        </w:tblPrEx>
        <w:tc>
          <w:tcPr>
            <w:tcW w:w="2368" w:type="dxa"/>
          </w:tcPr>
          <w:p w:rsidR="00000000" w:rsidRDefault="00000000">
            <w:pPr>
              <w:rPr>
                <w:rFonts w:hint="eastAsia"/>
                <w:sz w:val="20"/>
              </w:rPr>
            </w:pPr>
            <w:r>
              <w:rPr>
                <w:rFonts w:hint="eastAsia"/>
                <w:sz w:val="20"/>
              </w:rPr>
              <w:t>约旦</w:t>
            </w:r>
          </w:p>
        </w:tc>
        <w:tc>
          <w:tcPr>
            <w:tcW w:w="2371" w:type="dxa"/>
            <w:gridSpan w:val="2"/>
          </w:tcPr>
          <w:p w:rsidR="00000000" w:rsidRDefault="00000000">
            <w:r>
              <w:rPr>
                <w:rFonts w:hint="eastAsia"/>
                <w:sz w:val="20"/>
              </w:rPr>
              <w:t>1996</w:t>
            </w:r>
            <w:r>
              <w:rPr>
                <w:rFonts w:hint="eastAsia"/>
                <w:sz w:val="20"/>
              </w:rPr>
              <w:t>年</w:t>
            </w:r>
            <w:r>
              <w:rPr>
                <w:rFonts w:hint="eastAsia"/>
                <w:sz w:val="20"/>
              </w:rPr>
              <w:t>12</w:t>
            </w:r>
            <w:r>
              <w:rPr>
                <w:rFonts w:hint="eastAsia"/>
                <w:sz w:val="20"/>
              </w:rPr>
              <w:t>月</w:t>
            </w:r>
            <w:r>
              <w:rPr>
                <w:rFonts w:hint="eastAsia"/>
                <w:sz w:val="20"/>
              </w:rPr>
              <w:t>12</w:t>
            </w:r>
            <w:r>
              <w:rPr>
                <w:rFonts w:hint="eastAsia"/>
                <w:sz w:val="20"/>
              </w:rPr>
              <w:t>日</w:t>
            </w:r>
          </w:p>
        </w:tc>
        <w:tc>
          <w:tcPr>
            <w:tcW w:w="2372" w:type="dxa"/>
            <w:gridSpan w:val="2"/>
          </w:tcPr>
          <w:p w:rsidR="00000000" w:rsidRDefault="00000000"/>
        </w:tc>
        <w:tc>
          <w:tcPr>
            <w:tcW w:w="2459" w:type="dxa"/>
            <w:gridSpan w:val="2"/>
          </w:tcPr>
          <w:p w:rsidR="00000000" w:rsidRDefault="00000000"/>
        </w:tc>
      </w:tr>
      <w:tr w:rsidR="00000000">
        <w:tblPrEx>
          <w:tblCellMar>
            <w:top w:w="0" w:type="dxa"/>
            <w:bottom w:w="0" w:type="dxa"/>
          </w:tblCellMar>
        </w:tblPrEx>
        <w:tc>
          <w:tcPr>
            <w:tcW w:w="2368" w:type="dxa"/>
          </w:tcPr>
          <w:p w:rsidR="00000000" w:rsidRDefault="00000000">
            <w:pPr>
              <w:rPr>
                <w:rFonts w:hint="eastAsia"/>
                <w:sz w:val="20"/>
              </w:rPr>
            </w:pPr>
            <w:r>
              <w:rPr>
                <w:rFonts w:hint="eastAsia"/>
                <w:sz w:val="20"/>
              </w:rPr>
              <w:t>尼泊尔</w:t>
            </w:r>
          </w:p>
        </w:tc>
        <w:tc>
          <w:tcPr>
            <w:tcW w:w="2371" w:type="dxa"/>
            <w:gridSpan w:val="2"/>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12</w:t>
            </w:r>
            <w:r>
              <w:rPr>
                <w:rFonts w:hint="eastAsia"/>
                <w:sz w:val="20"/>
              </w:rPr>
              <w:t>日</w:t>
            </w:r>
          </w:p>
        </w:tc>
        <w:tc>
          <w:tcPr>
            <w:tcW w:w="2372" w:type="dxa"/>
            <w:gridSpan w:val="2"/>
          </w:tcPr>
          <w:p w:rsidR="00000000" w:rsidRDefault="00000000"/>
        </w:tc>
        <w:tc>
          <w:tcPr>
            <w:tcW w:w="2459" w:type="dxa"/>
            <w:gridSpan w:val="2"/>
          </w:tcPr>
          <w:p w:rsidR="00000000" w:rsidRDefault="00000000"/>
        </w:tc>
      </w:tr>
      <w:tr w:rsidR="00000000">
        <w:tblPrEx>
          <w:tblCellMar>
            <w:top w:w="0" w:type="dxa"/>
            <w:bottom w:w="0" w:type="dxa"/>
          </w:tblCellMar>
        </w:tblPrEx>
        <w:tc>
          <w:tcPr>
            <w:tcW w:w="2368" w:type="dxa"/>
          </w:tcPr>
          <w:p w:rsidR="00000000" w:rsidRDefault="00000000">
            <w:pPr>
              <w:rPr>
                <w:rFonts w:hint="eastAsia"/>
                <w:sz w:val="20"/>
              </w:rPr>
            </w:pPr>
            <w:r>
              <w:rPr>
                <w:rFonts w:hint="eastAsia"/>
                <w:sz w:val="20"/>
              </w:rPr>
              <w:t>罗马尼亚</w:t>
            </w:r>
          </w:p>
        </w:tc>
        <w:tc>
          <w:tcPr>
            <w:tcW w:w="2371" w:type="dxa"/>
            <w:gridSpan w:val="2"/>
          </w:tcPr>
          <w:p w:rsidR="00000000" w:rsidRDefault="00000000">
            <w:r>
              <w:rPr>
                <w:rFonts w:hint="eastAsia"/>
                <w:sz w:val="20"/>
              </w:rPr>
              <w:t>1996</w:t>
            </w:r>
            <w:r>
              <w:rPr>
                <w:rFonts w:hint="eastAsia"/>
                <w:sz w:val="20"/>
              </w:rPr>
              <w:t>年</w:t>
            </w:r>
            <w:r>
              <w:rPr>
                <w:rFonts w:hint="eastAsia"/>
                <w:sz w:val="20"/>
              </w:rPr>
              <w:t>1</w:t>
            </w:r>
            <w:r>
              <w:rPr>
                <w:rFonts w:hint="eastAsia"/>
                <w:sz w:val="20"/>
              </w:rPr>
              <w:t>月</w:t>
            </w:r>
            <w:r>
              <w:rPr>
                <w:rFonts w:hint="eastAsia"/>
                <w:sz w:val="20"/>
              </w:rPr>
              <w:t>16</w:t>
            </w:r>
            <w:r>
              <w:rPr>
                <w:rFonts w:hint="eastAsia"/>
                <w:sz w:val="20"/>
              </w:rPr>
              <w:t>日</w:t>
            </w:r>
          </w:p>
        </w:tc>
        <w:tc>
          <w:tcPr>
            <w:tcW w:w="2372" w:type="dxa"/>
            <w:gridSpan w:val="2"/>
          </w:tcPr>
          <w:p w:rsidR="00000000" w:rsidRDefault="00000000"/>
        </w:tc>
        <w:tc>
          <w:tcPr>
            <w:tcW w:w="2459" w:type="dxa"/>
            <w:gridSpan w:val="2"/>
          </w:tcPr>
          <w:p w:rsidR="00000000" w:rsidRDefault="00000000"/>
        </w:tc>
      </w:tr>
      <w:tr w:rsidR="00000000">
        <w:tblPrEx>
          <w:tblCellMar>
            <w:top w:w="0" w:type="dxa"/>
            <w:bottom w:w="0" w:type="dxa"/>
          </w:tblCellMar>
        </w:tblPrEx>
        <w:tc>
          <w:tcPr>
            <w:tcW w:w="2368" w:type="dxa"/>
          </w:tcPr>
          <w:p w:rsidR="00000000" w:rsidRDefault="00000000">
            <w:pPr>
              <w:rPr>
                <w:rFonts w:hint="eastAsia"/>
                <w:sz w:val="20"/>
              </w:rPr>
            </w:pPr>
            <w:r>
              <w:rPr>
                <w:rFonts w:hint="eastAsia"/>
                <w:sz w:val="20"/>
              </w:rPr>
              <w:t>委内瑞拉</w:t>
            </w:r>
          </w:p>
        </w:tc>
        <w:tc>
          <w:tcPr>
            <w:tcW w:w="2371" w:type="dxa"/>
            <w:gridSpan w:val="2"/>
          </w:tcPr>
          <w:p w:rsidR="00000000" w:rsidRDefault="00000000">
            <w:r>
              <w:rPr>
                <w:rFonts w:hint="eastAsia"/>
                <w:sz w:val="20"/>
              </w:rPr>
              <w:t>1996</w:t>
            </w:r>
            <w:r>
              <w:rPr>
                <w:rFonts w:hint="eastAsia"/>
                <w:sz w:val="20"/>
              </w:rPr>
              <w:t>年</w:t>
            </w:r>
            <w:r>
              <w:rPr>
                <w:rFonts w:hint="eastAsia"/>
                <w:sz w:val="20"/>
              </w:rPr>
              <w:t>8</w:t>
            </w:r>
            <w:r>
              <w:rPr>
                <w:rFonts w:hint="eastAsia"/>
                <w:sz w:val="20"/>
              </w:rPr>
              <w:t>月</w:t>
            </w:r>
            <w:r>
              <w:rPr>
                <w:rFonts w:hint="eastAsia"/>
                <w:sz w:val="20"/>
              </w:rPr>
              <w:t>27</w:t>
            </w:r>
            <w:r>
              <w:rPr>
                <w:rFonts w:hint="eastAsia"/>
                <w:sz w:val="20"/>
              </w:rPr>
              <w:t>日</w:t>
            </w:r>
          </w:p>
        </w:tc>
        <w:tc>
          <w:tcPr>
            <w:tcW w:w="2372" w:type="dxa"/>
            <w:gridSpan w:val="2"/>
          </w:tcPr>
          <w:p w:rsidR="00000000" w:rsidRDefault="00000000">
            <w:pPr>
              <w:rPr>
                <w:rFonts w:hint="eastAsia"/>
                <w:sz w:val="20"/>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1</w:t>
            </w:r>
            <w:r>
              <w:rPr>
                <w:rFonts w:hint="eastAsia"/>
                <w:sz w:val="20"/>
              </w:rPr>
              <w:t>日</w:t>
            </w:r>
          </w:p>
        </w:tc>
        <w:tc>
          <w:tcPr>
            <w:tcW w:w="2459" w:type="dxa"/>
            <w:gridSpan w:val="2"/>
          </w:tcPr>
          <w:p w:rsidR="00000000" w:rsidRDefault="00000000">
            <w:pPr>
              <w:rPr>
                <w:sz w:val="20"/>
              </w:rPr>
            </w:pPr>
            <w:r>
              <w:rPr>
                <w:rFonts w:hint="eastAsia"/>
                <w:sz w:val="20"/>
              </w:rPr>
              <w:t>CAT/C/33/</w:t>
            </w:r>
            <w:r>
              <w:rPr>
                <w:sz w:val="20"/>
              </w:rPr>
              <w:t>Add.5</w:t>
            </w:r>
          </w:p>
        </w:tc>
      </w:tr>
      <w:tr w:rsidR="00000000">
        <w:tblPrEx>
          <w:tblCellMar>
            <w:top w:w="0" w:type="dxa"/>
            <w:bottom w:w="0" w:type="dxa"/>
          </w:tblCellMar>
        </w:tblPrEx>
        <w:tc>
          <w:tcPr>
            <w:tcW w:w="2368" w:type="dxa"/>
          </w:tcPr>
          <w:p w:rsidR="00000000" w:rsidRDefault="00000000">
            <w:pPr>
              <w:rPr>
                <w:rFonts w:hint="eastAsia"/>
                <w:sz w:val="20"/>
              </w:rPr>
            </w:pPr>
            <w:r>
              <w:rPr>
                <w:rFonts w:hint="eastAsia"/>
                <w:sz w:val="20"/>
              </w:rPr>
              <w:t>也门</w:t>
            </w:r>
          </w:p>
        </w:tc>
        <w:tc>
          <w:tcPr>
            <w:tcW w:w="2371" w:type="dxa"/>
            <w:gridSpan w:val="2"/>
          </w:tcPr>
          <w:p w:rsidR="00000000" w:rsidRDefault="00000000">
            <w:r>
              <w:rPr>
                <w:rFonts w:hint="eastAsia"/>
                <w:sz w:val="20"/>
              </w:rPr>
              <w:t>1996</w:t>
            </w:r>
            <w:r>
              <w:rPr>
                <w:rFonts w:hint="eastAsia"/>
                <w:sz w:val="20"/>
              </w:rPr>
              <w:t>年</w:t>
            </w:r>
            <w:r>
              <w:rPr>
                <w:rFonts w:hint="eastAsia"/>
                <w:sz w:val="20"/>
              </w:rPr>
              <w:t>12</w:t>
            </w:r>
            <w:r>
              <w:rPr>
                <w:rFonts w:hint="eastAsia"/>
                <w:sz w:val="20"/>
              </w:rPr>
              <w:t>月</w:t>
            </w:r>
            <w:r>
              <w:rPr>
                <w:rFonts w:hint="eastAsia"/>
                <w:sz w:val="20"/>
              </w:rPr>
              <w:t>4</w:t>
            </w:r>
            <w:r>
              <w:rPr>
                <w:rFonts w:hint="eastAsia"/>
                <w:sz w:val="20"/>
              </w:rPr>
              <w:t>日</w:t>
            </w:r>
          </w:p>
        </w:tc>
        <w:tc>
          <w:tcPr>
            <w:tcW w:w="2372" w:type="dxa"/>
            <w:gridSpan w:val="2"/>
          </w:tcPr>
          <w:p w:rsidR="00000000" w:rsidRDefault="00000000"/>
        </w:tc>
        <w:tc>
          <w:tcPr>
            <w:tcW w:w="2459" w:type="dxa"/>
            <w:gridSpan w:val="2"/>
          </w:tcPr>
          <w:p w:rsidR="00000000" w:rsidRDefault="00000000"/>
        </w:tc>
      </w:tr>
      <w:tr w:rsidR="00000000">
        <w:tblPrEx>
          <w:tblCellMar>
            <w:top w:w="0" w:type="dxa"/>
            <w:bottom w:w="0" w:type="dxa"/>
          </w:tblCellMar>
        </w:tblPrEx>
        <w:tc>
          <w:tcPr>
            <w:tcW w:w="2368" w:type="dxa"/>
          </w:tcPr>
          <w:p w:rsidR="00000000" w:rsidRDefault="00000000">
            <w:pPr>
              <w:rPr>
                <w:rFonts w:hint="eastAsia"/>
                <w:sz w:val="20"/>
              </w:rPr>
            </w:pPr>
            <w:r>
              <w:rPr>
                <w:rFonts w:hint="eastAsia"/>
                <w:sz w:val="20"/>
              </w:rPr>
              <w:t>南斯拉夫</w:t>
            </w:r>
          </w:p>
        </w:tc>
        <w:tc>
          <w:tcPr>
            <w:tcW w:w="2371" w:type="dxa"/>
            <w:gridSpan w:val="2"/>
          </w:tcPr>
          <w:p w:rsidR="00000000" w:rsidRDefault="00000000">
            <w:r>
              <w:rPr>
                <w:rFonts w:hint="eastAsia"/>
                <w:sz w:val="20"/>
              </w:rPr>
              <w:t>1996</w:t>
            </w:r>
            <w:r>
              <w:rPr>
                <w:rFonts w:hint="eastAsia"/>
                <w:sz w:val="20"/>
              </w:rPr>
              <w:t>年</w:t>
            </w:r>
            <w:r>
              <w:rPr>
                <w:rFonts w:hint="eastAsia"/>
                <w:sz w:val="20"/>
              </w:rPr>
              <w:t>10</w:t>
            </w:r>
            <w:r>
              <w:rPr>
                <w:rFonts w:hint="eastAsia"/>
                <w:sz w:val="20"/>
              </w:rPr>
              <w:t>月</w:t>
            </w:r>
            <w:r>
              <w:rPr>
                <w:rFonts w:hint="eastAsia"/>
                <w:sz w:val="20"/>
              </w:rPr>
              <w:t>9</w:t>
            </w:r>
            <w:r>
              <w:rPr>
                <w:rFonts w:hint="eastAsia"/>
                <w:sz w:val="20"/>
              </w:rPr>
              <w:t>日</w:t>
            </w:r>
          </w:p>
        </w:tc>
        <w:tc>
          <w:tcPr>
            <w:tcW w:w="2372" w:type="dxa"/>
            <w:gridSpan w:val="2"/>
          </w:tcPr>
          <w:p w:rsidR="00000000" w:rsidRDefault="00000000"/>
        </w:tc>
        <w:tc>
          <w:tcPr>
            <w:tcW w:w="2459" w:type="dxa"/>
            <w:gridSpan w:val="2"/>
          </w:tcPr>
          <w:p w:rsidR="00000000" w:rsidRDefault="00000000"/>
        </w:tc>
      </w:tr>
      <w:tr w:rsidR="00000000">
        <w:tblPrEx>
          <w:tblCellMar>
            <w:top w:w="0" w:type="dxa"/>
            <w:bottom w:w="0" w:type="dxa"/>
          </w:tblCellMar>
        </w:tblPrEx>
        <w:trPr>
          <w:cantSplit/>
        </w:trPr>
        <w:tc>
          <w:tcPr>
            <w:tcW w:w="9570" w:type="dxa"/>
            <w:gridSpan w:val="7"/>
          </w:tcPr>
          <w:p w:rsidR="00000000" w:rsidRDefault="00000000">
            <w:pPr>
              <w:pageBreakBefore/>
              <w:spacing w:after="160"/>
              <w:jc w:val="center"/>
              <w:rPr>
                <w:rFonts w:hint="eastAsia"/>
                <w:u w:val="single"/>
              </w:rPr>
            </w:pPr>
            <w:r>
              <w:rPr>
                <w:rFonts w:hint="eastAsia"/>
                <w:u w:val="single"/>
              </w:rPr>
              <w:t>应于</w:t>
            </w:r>
            <w:r>
              <w:rPr>
                <w:rFonts w:hint="eastAsia"/>
                <w:u w:val="single"/>
              </w:rPr>
              <w:t>1997</w:t>
            </w:r>
            <w:r>
              <w:rPr>
                <w:rFonts w:hint="eastAsia"/>
                <w:u w:val="single"/>
              </w:rPr>
              <w:t>年提交的第二次定期报告</w:t>
            </w:r>
            <w:r>
              <w:rPr>
                <w:lang w:val="fr-CH"/>
              </w:rPr>
              <w:t xml:space="preserve"> </w:t>
            </w:r>
            <w:r>
              <w:rPr>
                <w:rFonts w:hint="eastAsia"/>
              </w:rPr>
              <w:t>(8)</w:t>
            </w:r>
          </w:p>
        </w:tc>
      </w:tr>
      <w:tr w:rsidR="00000000">
        <w:tblPrEx>
          <w:tblCellMar>
            <w:top w:w="0" w:type="dxa"/>
            <w:bottom w:w="0" w:type="dxa"/>
          </w:tblCellMar>
        </w:tblPrEx>
        <w:tc>
          <w:tcPr>
            <w:tcW w:w="2392" w:type="dxa"/>
            <w:gridSpan w:val="2"/>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gridSpan w:val="2"/>
          </w:tcPr>
          <w:p w:rsidR="00000000" w:rsidRDefault="00000000">
            <w:pPr>
              <w:spacing w:before="120" w:after="6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93" w:type="dxa"/>
            <w:gridSpan w:val="2"/>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gridSpan w:val="2"/>
          </w:tcPr>
          <w:p w:rsidR="00000000" w:rsidRDefault="00000000">
            <w:pPr>
              <w:spacing w:line="312" w:lineRule="auto"/>
              <w:rPr>
                <w:rFonts w:hint="eastAsia"/>
                <w:sz w:val="20"/>
              </w:rPr>
            </w:pPr>
            <w:r>
              <w:rPr>
                <w:rFonts w:hint="eastAsia"/>
                <w:sz w:val="20"/>
              </w:rPr>
              <w:t>贝</w:t>
            </w:r>
            <w:r>
              <w:rPr>
                <w:sz w:val="20"/>
              </w:rPr>
              <w:t xml:space="preserve">  </w:t>
            </w:r>
            <w:r>
              <w:rPr>
                <w:rFonts w:hint="eastAsia"/>
                <w:sz w:val="20"/>
              </w:rPr>
              <w:t>宁</w:t>
            </w:r>
          </w:p>
        </w:tc>
        <w:tc>
          <w:tcPr>
            <w:tcW w:w="2392" w:type="dxa"/>
            <w:gridSpan w:val="2"/>
          </w:tcPr>
          <w:p w:rsidR="00000000" w:rsidRDefault="00000000">
            <w:pPr>
              <w:spacing w:line="312" w:lineRule="auto"/>
              <w:rPr>
                <w:rFonts w:hint="eastAsia"/>
                <w:sz w:val="20"/>
              </w:rPr>
            </w:pPr>
            <w:r>
              <w:rPr>
                <w:rFonts w:hint="eastAsia"/>
                <w:sz w:val="20"/>
              </w:rPr>
              <w:t>1997</w:t>
            </w:r>
            <w:r>
              <w:rPr>
                <w:rFonts w:hint="eastAsia"/>
                <w:sz w:val="20"/>
              </w:rPr>
              <w:t>年</w:t>
            </w:r>
            <w:r>
              <w:rPr>
                <w:rFonts w:hint="eastAsia"/>
                <w:sz w:val="20"/>
              </w:rPr>
              <w:t>4</w:t>
            </w:r>
            <w:r>
              <w:rPr>
                <w:rFonts w:hint="eastAsia"/>
                <w:sz w:val="20"/>
              </w:rPr>
              <w:t>月</w:t>
            </w:r>
            <w:r>
              <w:rPr>
                <w:rFonts w:hint="eastAsia"/>
                <w:sz w:val="20"/>
              </w:rPr>
              <w:t>10</w:t>
            </w:r>
            <w:r>
              <w:rPr>
                <w:rFonts w:hint="eastAsia"/>
                <w:sz w:val="20"/>
              </w:rPr>
              <w:t>日</w:t>
            </w:r>
          </w:p>
        </w:tc>
        <w:tc>
          <w:tcPr>
            <w:tcW w:w="2393" w:type="dxa"/>
            <w:gridSpan w:val="2"/>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gridSpan w:val="2"/>
          </w:tcPr>
          <w:p w:rsidR="00000000" w:rsidRDefault="00000000">
            <w:pPr>
              <w:spacing w:line="312" w:lineRule="auto"/>
              <w:rPr>
                <w:rFonts w:hint="eastAsia"/>
                <w:spacing w:val="-4"/>
                <w:sz w:val="20"/>
              </w:rPr>
            </w:pPr>
            <w:r>
              <w:rPr>
                <w:rFonts w:hint="eastAsia"/>
                <w:spacing w:val="-4"/>
                <w:sz w:val="20"/>
              </w:rPr>
              <w:t>波斯尼亚和黑塞哥维那</w:t>
            </w:r>
          </w:p>
        </w:tc>
        <w:tc>
          <w:tcPr>
            <w:tcW w:w="2392" w:type="dxa"/>
            <w:gridSpan w:val="2"/>
          </w:tcPr>
          <w:p w:rsidR="00000000" w:rsidRDefault="00000000">
            <w:pPr>
              <w:spacing w:line="312" w:lineRule="auto"/>
              <w:rPr>
                <w:rFonts w:hint="eastAsia"/>
                <w:sz w:val="20"/>
              </w:rPr>
            </w:pPr>
            <w:r>
              <w:rPr>
                <w:rFonts w:hint="eastAsia"/>
                <w:sz w:val="20"/>
              </w:rPr>
              <w:t>1997</w:t>
            </w:r>
            <w:r>
              <w:rPr>
                <w:rFonts w:hint="eastAsia"/>
                <w:sz w:val="20"/>
              </w:rPr>
              <w:t>年</w:t>
            </w:r>
            <w:r>
              <w:rPr>
                <w:rFonts w:hint="eastAsia"/>
                <w:sz w:val="20"/>
              </w:rPr>
              <w:t>3</w:t>
            </w:r>
            <w:r>
              <w:rPr>
                <w:rFonts w:hint="eastAsia"/>
                <w:sz w:val="20"/>
              </w:rPr>
              <w:t>月</w:t>
            </w:r>
            <w:r>
              <w:rPr>
                <w:rFonts w:hint="eastAsia"/>
                <w:sz w:val="20"/>
              </w:rPr>
              <w:t>5</w:t>
            </w:r>
            <w:r>
              <w:rPr>
                <w:rFonts w:hint="eastAsia"/>
                <w:sz w:val="20"/>
              </w:rPr>
              <w:t>日</w:t>
            </w:r>
          </w:p>
        </w:tc>
        <w:tc>
          <w:tcPr>
            <w:tcW w:w="2393" w:type="dxa"/>
            <w:gridSpan w:val="2"/>
          </w:tcPr>
          <w:p w:rsidR="00000000" w:rsidRDefault="00000000">
            <w:pPr>
              <w:spacing w:line="312" w:lineRule="auto"/>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gridSpan w:val="2"/>
          </w:tcPr>
          <w:p w:rsidR="00000000" w:rsidRDefault="00000000">
            <w:pPr>
              <w:spacing w:line="312" w:lineRule="auto"/>
              <w:rPr>
                <w:rFonts w:hint="eastAsia"/>
                <w:sz w:val="20"/>
              </w:rPr>
            </w:pPr>
            <w:r>
              <w:rPr>
                <w:rFonts w:hint="eastAsia"/>
                <w:sz w:val="20"/>
              </w:rPr>
              <w:t>柬埔寨</w:t>
            </w:r>
          </w:p>
        </w:tc>
        <w:tc>
          <w:tcPr>
            <w:tcW w:w="2392" w:type="dxa"/>
            <w:gridSpan w:val="2"/>
          </w:tcPr>
          <w:p w:rsidR="00000000" w:rsidRDefault="00000000">
            <w:pPr>
              <w:spacing w:line="312" w:lineRule="auto"/>
              <w:rPr>
                <w:rFonts w:hint="eastAsia"/>
                <w:sz w:val="20"/>
              </w:rPr>
            </w:pPr>
            <w:r>
              <w:rPr>
                <w:rFonts w:hint="eastAsia"/>
                <w:sz w:val="20"/>
              </w:rPr>
              <w:t>1997</w:t>
            </w:r>
            <w:r>
              <w:rPr>
                <w:rFonts w:hint="eastAsia"/>
                <w:sz w:val="20"/>
              </w:rPr>
              <w:t>年</w:t>
            </w:r>
            <w:r>
              <w:rPr>
                <w:rFonts w:hint="eastAsia"/>
                <w:sz w:val="20"/>
              </w:rPr>
              <w:t>11</w:t>
            </w:r>
            <w:r>
              <w:rPr>
                <w:rFonts w:hint="eastAsia"/>
                <w:sz w:val="20"/>
              </w:rPr>
              <w:t>月</w:t>
            </w:r>
            <w:r>
              <w:rPr>
                <w:rFonts w:hint="eastAsia"/>
                <w:sz w:val="20"/>
              </w:rPr>
              <w:t>13</w:t>
            </w:r>
            <w:r>
              <w:rPr>
                <w:rFonts w:hint="eastAsia"/>
                <w:sz w:val="20"/>
              </w:rPr>
              <w:t>日</w:t>
            </w:r>
          </w:p>
        </w:tc>
        <w:tc>
          <w:tcPr>
            <w:tcW w:w="2393" w:type="dxa"/>
            <w:gridSpan w:val="2"/>
          </w:tcPr>
          <w:p w:rsidR="00000000" w:rsidRDefault="00000000">
            <w:pPr>
              <w:spacing w:line="312" w:lineRule="auto"/>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gridSpan w:val="2"/>
          </w:tcPr>
          <w:p w:rsidR="00000000" w:rsidRDefault="00000000">
            <w:pPr>
              <w:spacing w:line="312" w:lineRule="auto"/>
              <w:rPr>
                <w:rFonts w:hint="eastAsia"/>
                <w:sz w:val="20"/>
              </w:rPr>
            </w:pPr>
            <w:r>
              <w:rPr>
                <w:rFonts w:hint="eastAsia"/>
                <w:sz w:val="20"/>
              </w:rPr>
              <w:t>佛得角</w:t>
            </w:r>
          </w:p>
        </w:tc>
        <w:tc>
          <w:tcPr>
            <w:tcW w:w="2392" w:type="dxa"/>
            <w:gridSpan w:val="2"/>
          </w:tcPr>
          <w:p w:rsidR="00000000" w:rsidRDefault="00000000">
            <w:pPr>
              <w:spacing w:line="312" w:lineRule="auto"/>
              <w:rPr>
                <w:rFonts w:hint="eastAsia"/>
                <w:sz w:val="20"/>
              </w:rPr>
            </w:pPr>
            <w:r>
              <w:rPr>
                <w:rFonts w:hint="eastAsia"/>
                <w:sz w:val="20"/>
              </w:rPr>
              <w:t>1997</w:t>
            </w:r>
            <w:r>
              <w:rPr>
                <w:rFonts w:hint="eastAsia"/>
                <w:sz w:val="20"/>
              </w:rPr>
              <w:t>年</w:t>
            </w:r>
            <w:r>
              <w:rPr>
                <w:rFonts w:hint="eastAsia"/>
                <w:sz w:val="20"/>
              </w:rPr>
              <w:t>7</w:t>
            </w:r>
            <w:r>
              <w:rPr>
                <w:rFonts w:hint="eastAsia"/>
                <w:sz w:val="20"/>
              </w:rPr>
              <w:t>月</w:t>
            </w:r>
            <w:r>
              <w:rPr>
                <w:rFonts w:hint="eastAsia"/>
                <w:sz w:val="20"/>
              </w:rPr>
              <w:t>3</w:t>
            </w:r>
            <w:r>
              <w:rPr>
                <w:rFonts w:hint="eastAsia"/>
                <w:sz w:val="20"/>
              </w:rPr>
              <w:t>日</w:t>
            </w:r>
          </w:p>
        </w:tc>
        <w:tc>
          <w:tcPr>
            <w:tcW w:w="2393" w:type="dxa"/>
            <w:gridSpan w:val="2"/>
          </w:tcPr>
          <w:p w:rsidR="00000000" w:rsidRDefault="00000000">
            <w:pPr>
              <w:spacing w:line="312" w:lineRule="auto"/>
              <w:rPr>
                <w:spacing w:val="-1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gridSpan w:val="2"/>
          </w:tcPr>
          <w:p w:rsidR="00000000" w:rsidRDefault="00000000">
            <w:pPr>
              <w:spacing w:line="312" w:lineRule="auto"/>
              <w:rPr>
                <w:rFonts w:hint="eastAsia"/>
                <w:sz w:val="20"/>
              </w:rPr>
            </w:pPr>
            <w:r>
              <w:rPr>
                <w:rFonts w:hint="eastAsia"/>
                <w:sz w:val="20"/>
              </w:rPr>
              <w:t>捷克共和国</w:t>
            </w:r>
          </w:p>
        </w:tc>
        <w:tc>
          <w:tcPr>
            <w:tcW w:w="2392" w:type="dxa"/>
            <w:gridSpan w:val="2"/>
          </w:tcPr>
          <w:p w:rsidR="00000000" w:rsidRDefault="00000000">
            <w:pPr>
              <w:spacing w:line="312" w:lineRule="auto"/>
              <w:rPr>
                <w:rFonts w:hint="eastAsia"/>
                <w:sz w:val="20"/>
              </w:rPr>
            </w:pPr>
            <w:r>
              <w:rPr>
                <w:rFonts w:hint="eastAsia"/>
                <w:sz w:val="20"/>
              </w:rPr>
              <w:t>1997</w:t>
            </w:r>
            <w:r>
              <w:rPr>
                <w:rFonts w:hint="eastAsia"/>
                <w:sz w:val="20"/>
              </w:rPr>
              <w:t>年</w:t>
            </w:r>
            <w:r>
              <w:rPr>
                <w:rFonts w:hint="eastAsia"/>
                <w:sz w:val="20"/>
              </w:rPr>
              <w:t>12</w:t>
            </w:r>
            <w:r>
              <w:rPr>
                <w:rFonts w:hint="eastAsia"/>
                <w:sz w:val="20"/>
              </w:rPr>
              <w:t>月</w:t>
            </w:r>
            <w:r>
              <w:rPr>
                <w:rFonts w:hint="eastAsia"/>
                <w:sz w:val="20"/>
              </w:rPr>
              <w:t>31</w:t>
            </w:r>
            <w:r>
              <w:rPr>
                <w:rFonts w:hint="eastAsia"/>
                <w:sz w:val="20"/>
              </w:rPr>
              <w:t>日</w:t>
            </w:r>
          </w:p>
        </w:tc>
        <w:tc>
          <w:tcPr>
            <w:tcW w:w="2393" w:type="dxa"/>
            <w:gridSpan w:val="2"/>
          </w:tcPr>
          <w:p w:rsidR="00000000" w:rsidRDefault="00000000">
            <w:pPr>
              <w:spacing w:line="312" w:lineRule="auto"/>
              <w:rPr>
                <w:rFonts w:hint="eastAsia"/>
                <w:sz w:val="20"/>
              </w:rPr>
            </w:pPr>
            <w:r>
              <w:rPr>
                <w:rFonts w:hint="eastAsia"/>
                <w:sz w:val="20"/>
              </w:rPr>
              <w:t>2000</w:t>
            </w:r>
            <w:r>
              <w:rPr>
                <w:rFonts w:hint="eastAsia"/>
                <w:sz w:val="20"/>
              </w:rPr>
              <w:t>年</w:t>
            </w:r>
            <w:r>
              <w:rPr>
                <w:rFonts w:hint="eastAsia"/>
                <w:sz w:val="20"/>
              </w:rPr>
              <w:t>2</w:t>
            </w:r>
            <w:r>
              <w:rPr>
                <w:rFonts w:hint="eastAsia"/>
                <w:sz w:val="20"/>
              </w:rPr>
              <w:t>月</w:t>
            </w:r>
            <w:r>
              <w:rPr>
                <w:rFonts w:hint="eastAsia"/>
                <w:sz w:val="20"/>
              </w:rPr>
              <w:t>14</w:t>
            </w:r>
            <w:r>
              <w:rPr>
                <w:rFonts w:hint="eastAsia"/>
                <w:sz w:val="20"/>
              </w:rPr>
              <w:t>日</w:t>
            </w:r>
          </w:p>
        </w:tc>
        <w:tc>
          <w:tcPr>
            <w:tcW w:w="2393" w:type="dxa"/>
          </w:tcPr>
          <w:p w:rsidR="00000000" w:rsidRDefault="00000000">
            <w:pPr>
              <w:spacing w:line="312" w:lineRule="auto"/>
              <w:rPr>
                <w:rFonts w:hint="eastAsia"/>
              </w:rPr>
            </w:pPr>
            <w:r>
              <w:rPr>
                <w:rFonts w:hint="eastAsia"/>
                <w:sz w:val="20"/>
              </w:rPr>
              <w:t>CAT/C/38/</w:t>
            </w:r>
            <w:r>
              <w:rPr>
                <w:sz w:val="20"/>
              </w:rPr>
              <w:t>Add.</w:t>
            </w:r>
            <w:r>
              <w:rPr>
                <w:rFonts w:hint="eastAsia"/>
                <w:sz w:val="20"/>
              </w:rPr>
              <w:t>1</w:t>
            </w:r>
          </w:p>
        </w:tc>
      </w:tr>
      <w:tr w:rsidR="00000000">
        <w:tblPrEx>
          <w:tblCellMar>
            <w:top w:w="0" w:type="dxa"/>
            <w:bottom w:w="0" w:type="dxa"/>
          </w:tblCellMar>
        </w:tblPrEx>
        <w:tc>
          <w:tcPr>
            <w:tcW w:w="2392" w:type="dxa"/>
            <w:gridSpan w:val="2"/>
          </w:tcPr>
          <w:p w:rsidR="00000000" w:rsidRDefault="00000000">
            <w:pPr>
              <w:spacing w:line="312" w:lineRule="auto"/>
              <w:rPr>
                <w:rFonts w:hint="eastAsia"/>
                <w:sz w:val="20"/>
              </w:rPr>
            </w:pPr>
            <w:r>
              <w:rPr>
                <w:rFonts w:hint="eastAsia"/>
                <w:sz w:val="20"/>
              </w:rPr>
              <w:t>拉脱维亚</w:t>
            </w:r>
          </w:p>
        </w:tc>
        <w:tc>
          <w:tcPr>
            <w:tcW w:w="2392" w:type="dxa"/>
            <w:gridSpan w:val="2"/>
          </w:tcPr>
          <w:p w:rsidR="00000000" w:rsidRDefault="00000000">
            <w:pPr>
              <w:spacing w:line="312" w:lineRule="auto"/>
              <w:rPr>
                <w:rFonts w:hint="eastAsia"/>
                <w:sz w:val="20"/>
              </w:rPr>
            </w:pPr>
            <w:r>
              <w:rPr>
                <w:rFonts w:hint="eastAsia"/>
                <w:sz w:val="20"/>
              </w:rPr>
              <w:t>1997</w:t>
            </w:r>
            <w:r>
              <w:rPr>
                <w:rFonts w:hint="eastAsia"/>
                <w:sz w:val="20"/>
              </w:rPr>
              <w:t>年</w:t>
            </w:r>
            <w:r>
              <w:rPr>
                <w:rFonts w:hint="eastAsia"/>
                <w:sz w:val="20"/>
              </w:rPr>
              <w:t>5</w:t>
            </w:r>
            <w:r>
              <w:rPr>
                <w:rFonts w:hint="eastAsia"/>
                <w:sz w:val="20"/>
              </w:rPr>
              <w:t>月</w:t>
            </w:r>
            <w:r>
              <w:rPr>
                <w:rFonts w:hint="eastAsia"/>
                <w:sz w:val="20"/>
              </w:rPr>
              <w:t>13</w:t>
            </w:r>
            <w:r>
              <w:rPr>
                <w:rFonts w:hint="eastAsia"/>
                <w:sz w:val="20"/>
              </w:rPr>
              <w:t>日</w:t>
            </w:r>
          </w:p>
        </w:tc>
        <w:tc>
          <w:tcPr>
            <w:tcW w:w="2393" w:type="dxa"/>
            <w:gridSpan w:val="2"/>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c>
          <w:tcPr>
            <w:tcW w:w="2392" w:type="dxa"/>
            <w:gridSpan w:val="2"/>
          </w:tcPr>
          <w:p w:rsidR="00000000" w:rsidRDefault="00000000">
            <w:pPr>
              <w:spacing w:line="312" w:lineRule="auto"/>
              <w:rPr>
                <w:rFonts w:hint="eastAsia"/>
                <w:sz w:val="20"/>
              </w:rPr>
            </w:pPr>
            <w:r>
              <w:rPr>
                <w:rFonts w:hint="eastAsia"/>
                <w:sz w:val="20"/>
              </w:rPr>
              <w:t>摩纳哥</w:t>
            </w:r>
          </w:p>
        </w:tc>
        <w:tc>
          <w:tcPr>
            <w:tcW w:w="2392" w:type="dxa"/>
            <w:gridSpan w:val="2"/>
          </w:tcPr>
          <w:p w:rsidR="00000000" w:rsidRDefault="00000000">
            <w:pPr>
              <w:spacing w:line="312" w:lineRule="auto"/>
              <w:rPr>
                <w:rFonts w:hint="eastAsia"/>
                <w:sz w:val="20"/>
              </w:rPr>
            </w:pPr>
            <w:r>
              <w:rPr>
                <w:rFonts w:hint="eastAsia"/>
                <w:sz w:val="20"/>
              </w:rPr>
              <w:t>1997</w:t>
            </w:r>
            <w:r>
              <w:rPr>
                <w:rFonts w:hint="eastAsia"/>
                <w:sz w:val="20"/>
              </w:rPr>
              <w:t>年</w:t>
            </w:r>
            <w:r>
              <w:rPr>
                <w:rFonts w:hint="eastAsia"/>
                <w:sz w:val="20"/>
              </w:rPr>
              <w:t>1</w:t>
            </w:r>
            <w:r>
              <w:rPr>
                <w:rFonts w:hint="eastAsia"/>
                <w:sz w:val="20"/>
              </w:rPr>
              <w:t>月</w:t>
            </w:r>
            <w:r>
              <w:rPr>
                <w:rFonts w:hint="eastAsia"/>
                <w:sz w:val="20"/>
              </w:rPr>
              <w:t>4</w:t>
            </w:r>
            <w:r>
              <w:rPr>
                <w:rFonts w:hint="eastAsia"/>
                <w:sz w:val="20"/>
              </w:rPr>
              <w:t>日</w:t>
            </w:r>
          </w:p>
        </w:tc>
        <w:tc>
          <w:tcPr>
            <w:tcW w:w="2393" w:type="dxa"/>
            <w:gridSpan w:val="2"/>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c>
          <w:tcPr>
            <w:tcW w:w="2392" w:type="dxa"/>
            <w:gridSpan w:val="2"/>
          </w:tcPr>
          <w:p w:rsidR="00000000" w:rsidRDefault="00000000">
            <w:pPr>
              <w:spacing w:line="312" w:lineRule="auto"/>
              <w:rPr>
                <w:rFonts w:hint="eastAsia"/>
                <w:sz w:val="20"/>
              </w:rPr>
            </w:pPr>
            <w:r>
              <w:rPr>
                <w:rFonts w:hint="eastAsia"/>
                <w:sz w:val="20"/>
              </w:rPr>
              <w:t>塞舌尔</w:t>
            </w:r>
          </w:p>
        </w:tc>
        <w:tc>
          <w:tcPr>
            <w:tcW w:w="2392" w:type="dxa"/>
            <w:gridSpan w:val="2"/>
          </w:tcPr>
          <w:p w:rsidR="00000000" w:rsidRDefault="00000000">
            <w:pPr>
              <w:spacing w:line="312" w:lineRule="auto"/>
              <w:rPr>
                <w:rFonts w:hint="eastAsia"/>
                <w:sz w:val="20"/>
              </w:rPr>
            </w:pPr>
            <w:r>
              <w:rPr>
                <w:rFonts w:hint="eastAsia"/>
                <w:sz w:val="20"/>
              </w:rPr>
              <w:t>1997</w:t>
            </w:r>
            <w:r>
              <w:rPr>
                <w:rFonts w:hint="eastAsia"/>
                <w:sz w:val="20"/>
              </w:rPr>
              <w:t>年</w:t>
            </w:r>
            <w:r>
              <w:rPr>
                <w:rFonts w:hint="eastAsia"/>
                <w:sz w:val="20"/>
              </w:rPr>
              <w:t>6</w:t>
            </w:r>
            <w:r>
              <w:rPr>
                <w:rFonts w:hint="eastAsia"/>
                <w:sz w:val="20"/>
              </w:rPr>
              <w:t>月</w:t>
            </w:r>
            <w:r>
              <w:rPr>
                <w:rFonts w:hint="eastAsia"/>
                <w:sz w:val="20"/>
              </w:rPr>
              <w:t>3</w:t>
            </w:r>
            <w:r>
              <w:rPr>
                <w:rFonts w:hint="eastAsia"/>
                <w:sz w:val="20"/>
              </w:rPr>
              <w:t>日</w:t>
            </w:r>
          </w:p>
        </w:tc>
        <w:tc>
          <w:tcPr>
            <w:tcW w:w="2393" w:type="dxa"/>
            <w:gridSpan w:val="2"/>
          </w:tcPr>
          <w:p w:rsidR="00000000" w:rsidRDefault="00000000">
            <w:pPr>
              <w:spacing w:line="312" w:lineRule="auto"/>
            </w:pPr>
          </w:p>
        </w:tc>
        <w:tc>
          <w:tcPr>
            <w:tcW w:w="2393" w:type="dxa"/>
          </w:tcPr>
          <w:p w:rsidR="00000000" w:rsidRDefault="00000000">
            <w:pPr>
              <w:spacing w:line="312" w:lineRule="auto"/>
            </w:pPr>
          </w:p>
        </w:tc>
      </w:tr>
    </w:tbl>
    <w:p w:rsidR="00000000" w:rsidRDefault="00000000">
      <w:pPr>
        <w:jc w:val="left"/>
        <w:rPr>
          <w:rFonts w:hint="eastAsia"/>
        </w:rPr>
      </w:pP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1998</w:t>
            </w:r>
            <w:r>
              <w:rPr>
                <w:rFonts w:hint="eastAsia"/>
                <w:u w:val="single"/>
              </w:rPr>
              <w:t>年提交的第二次定期报告</w:t>
            </w:r>
            <w:r>
              <w:rPr>
                <w:lang w:val="fr-CH"/>
              </w:rPr>
              <w:t xml:space="preserve"> </w:t>
            </w:r>
            <w:r>
              <w:rPr>
                <w:rFonts w:hint="eastAsia"/>
              </w:rPr>
              <w:t>(8)</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安提瓜和巴巴多斯</w:t>
            </w:r>
          </w:p>
        </w:tc>
        <w:tc>
          <w:tcPr>
            <w:tcW w:w="2392" w:type="dxa"/>
          </w:tcPr>
          <w:p w:rsidR="00000000" w:rsidRDefault="00000000">
            <w:pPr>
              <w:spacing w:line="312" w:lineRule="auto"/>
              <w:rPr>
                <w:rFonts w:hint="eastAsia"/>
                <w:sz w:val="20"/>
              </w:rPr>
            </w:pPr>
            <w:r>
              <w:rPr>
                <w:rFonts w:hint="eastAsia"/>
                <w:sz w:val="20"/>
              </w:rPr>
              <w:t>1998</w:t>
            </w:r>
            <w:r>
              <w:rPr>
                <w:rFonts w:hint="eastAsia"/>
                <w:sz w:val="20"/>
              </w:rPr>
              <w:t>年</w:t>
            </w:r>
            <w:r>
              <w:rPr>
                <w:rFonts w:hint="eastAsia"/>
                <w:sz w:val="20"/>
              </w:rPr>
              <w:t>8</w:t>
            </w:r>
            <w:r>
              <w:rPr>
                <w:rFonts w:hint="eastAsia"/>
                <w:sz w:val="20"/>
              </w:rPr>
              <w:t>月</w:t>
            </w:r>
            <w:r>
              <w:rPr>
                <w:rFonts w:hint="eastAsia"/>
                <w:sz w:val="20"/>
              </w:rPr>
              <w:t>17</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pacing w:val="-4"/>
                <w:sz w:val="20"/>
              </w:rPr>
            </w:pPr>
            <w:r>
              <w:rPr>
                <w:rFonts w:hint="eastAsia"/>
                <w:spacing w:val="-4"/>
                <w:sz w:val="20"/>
              </w:rPr>
              <w:t>亚美尼亚</w:t>
            </w:r>
          </w:p>
        </w:tc>
        <w:tc>
          <w:tcPr>
            <w:tcW w:w="2392" w:type="dxa"/>
          </w:tcPr>
          <w:p w:rsidR="00000000" w:rsidRDefault="00000000">
            <w:pPr>
              <w:spacing w:line="312" w:lineRule="auto"/>
            </w:pPr>
            <w:r>
              <w:rPr>
                <w:rFonts w:hint="eastAsia"/>
                <w:sz w:val="20"/>
              </w:rPr>
              <w:t>1998</w:t>
            </w:r>
            <w:r>
              <w:rPr>
                <w:rFonts w:hint="eastAsia"/>
                <w:sz w:val="20"/>
              </w:rPr>
              <w:t>年</w:t>
            </w:r>
            <w:r>
              <w:rPr>
                <w:rFonts w:hint="eastAsia"/>
                <w:sz w:val="20"/>
              </w:rPr>
              <w:t>10</w:t>
            </w:r>
            <w:r>
              <w:rPr>
                <w:rFonts w:hint="eastAsia"/>
                <w:sz w:val="20"/>
              </w:rPr>
              <w:t>月</w:t>
            </w:r>
            <w:r>
              <w:rPr>
                <w:rFonts w:hint="eastAsia"/>
                <w:sz w:val="20"/>
              </w:rPr>
              <w:t>12</w:t>
            </w:r>
            <w:r>
              <w:rPr>
                <w:rFonts w:hint="eastAsia"/>
                <w:sz w:val="20"/>
              </w:rPr>
              <w:t>日</w:t>
            </w:r>
          </w:p>
        </w:tc>
        <w:tc>
          <w:tcPr>
            <w:tcW w:w="2393" w:type="dxa"/>
          </w:tcPr>
          <w:p w:rsidR="00000000" w:rsidRDefault="00000000">
            <w:pPr>
              <w:spacing w:line="312" w:lineRule="auto"/>
            </w:pPr>
            <w:r>
              <w:rPr>
                <w:rFonts w:hint="eastAsia"/>
                <w:sz w:val="20"/>
              </w:rPr>
              <w:t>1999</w:t>
            </w:r>
            <w:r>
              <w:rPr>
                <w:rFonts w:hint="eastAsia"/>
                <w:sz w:val="20"/>
              </w:rPr>
              <w:t>年</w:t>
            </w:r>
            <w:r>
              <w:rPr>
                <w:rFonts w:hint="eastAsia"/>
                <w:sz w:val="20"/>
              </w:rPr>
              <w:t>6</w:t>
            </w:r>
            <w:r>
              <w:rPr>
                <w:rFonts w:hint="eastAsia"/>
                <w:sz w:val="20"/>
              </w:rPr>
              <w:t>月</w:t>
            </w:r>
            <w:r>
              <w:rPr>
                <w:rFonts w:hint="eastAsia"/>
                <w:sz w:val="20"/>
              </w:rPr>
              <w:t>15</w:t>
            </w:r>
            <w:r>
              <w:rPr>
                <w:rFonts w:hint="eastAsia"/>
                <w:sz w:val="20"/>
              </w:rPr>
              <w:t>日</w:t>
            </w:r>
          </w:p>
        </w:tc>
        <w:tc>
          <w:tcPr>
            <w:tcW w:w="2393" w:type="dxa"/>
          </w:tcPr>
          <w:p w:rsidR="00000000" w:rsidRDefault="00000000">
            <w:pPr>
              <w:spacing w:line="312" w:lineRule="auto"/>
              <w:rPr>
                <w:rFonts w:hint="eastAsia"/>
              </w:rPr>
            </w:pPr>
            <w:r>
              <w:rPr>
                <w:rFonts w:hint="eastAsia"/>
                <w:sz w:val="20"/>
              </w:rPr>
              <w:t>CAT/C/43/</w:t>
            </w:r>
            <w:r>
              <w:rPr>
                <w:sz w:val="20"/>
              </w:rPr>
              <w:t>Add.</w:t>
            </w:r>
            <w:r>
              <w:rPr>
                <w:rFonts w:hint="eastAsia"/>
                <w:sz w:val="20"/>
              </w:rPr>
              <w:t>3</w:t>
            </w: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布隆迪</w:t>
            </w:r>
          </w:p>
        </w:tc>
        <w:tc>
          <w:tcPr>
            <w:tcW w:w="2392" w:type="dxa"/>
          </w:tcPr>
          <w:p w:rsidR="00000000" w:rsidRDefault="00000000">
            <w:pPr>
              <w:spacing w:line="312" w:lineRule="auto"/>
            </w:pPr>
            <w:r>
              <w:rPr>
                <w:rFonts w:hint="eastAsia"/>
                <w:sz w:val="20"/>
              </w:rPr>
              <w:t>1998</w:t>
            </w:r>
            <w:r>
              <w:rPr>
                <w:rFonts w:hint="eastAsia"/>
                <w:sz w:val="20"/>
              </w:rPr>
              <w:t>年</w:t>
            </w:r>
            <w:r>
              <w:rPr>
                <w:rFonts w:hint="eastAsia"/>
                <w:sz w:val="20"/>
              </w:rPr>
              <w:t>3</w:t>
            </w:r>
            <w:r>
              <w:rPr>
                <w:rFonts w:hint="eastAsia"/>
                <w:sz w:val="20"/>
              </w:rPr>
              <w:t>月</w:t>
            </w:r>
            <w:r>
              <w:rPr>
                <w:rFonts w:hint="eastAsia"/>
                <w:sz w:val="20"/>
              </w:rPr>
              <w:t>19</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哥斯达黎加</w:t>
            </w:r>
          </w:p>
        </w:tc>
        <w:tc>
          <w:tcPr>
            <w:tcW w:w="2392" w:type="dxa"/>
          </w:tcPr>
          <w:p w:rsidR="00000000" w:rsidRDefault="00000000">
            <w:pPr>
              <w:spacing w:line="312" w:lineRule="auto"/>
            </w:pPr>
            <w:r>
              <w:rPr>
                <w:rFonts w:hint="eastAsia"/>
                <w:sz w:val="20"/>
              </w:rPr>
              <w:t>1998</w:t>
            </w:r>
            <w:r>
              <w:rPr>
                <w:rFonts w:hint="eastAsia"/>
                <w:sz w:val="20"/>
              </w:rPr>
              <w:t>年</w:t>
            </w:r>
            <w:r>
              <w:rPr>
                <w:rFonts w:hint="eastAsia"/>
                <w:sz w:val="20"/>
              </w:rPr>
              <w:t>12</w:t>
            </w:r>
            <w:r>
              <w:rPr>
                <w:rFonts w:hint="eastAsia"/>
                <w:sz w:val="20"/>
              </w:rPr>
              <w:t>月</w:t>
            </w:r>
            <w:r>
              <w:rPr>
                <w:rFonts w:hint="eastAsia"/>
                <w:sz w:val="20"/>
              </w:rPr>
              <w:t>10</w:t>
            </w:r>
            <w:r>
              <w:rPr>
                <w:rFonts w:hint="eastAsia"/>
                <w:sz w:val="20"/>
              </w:rPr>
              <w:t>日</w:t>
            </w:r>
          </w:p>
        </w:tc>
        <w:tc>
          <w:tcPr>
            <w:tcW w:w="2393" w:type="dxa"/>
          </w:tcPr>
          <w:p w:rsidR="00000000" w:rsidRDefault="00000000">
            <w:pPr>
              <w:spacing w:line="312" w:lineRule="auto"/>
              <w:rPr>
                <w:spacing w:val="-1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毛里求斯</w:t>
            </w:r>
          </w:p>
        </w:tc>
        <w:tc>
          <w:tcPr>
            <w:tcW w:w="2392" w:type="dxa"/>
          </w:tcPr>
          <w:p w:rsidR="00000000" w:rsidRDefault="00000000">
            <w:pPr>
              <w:spacing w:line="312" w:lineRule="auto"/>
            </w:pPr>
            <w:r>
              <w:rPr>
                <w:rFonts w:hint="eastAsia"/>
                <w:sz w:val="20"/>
              </w:rPr>
              <w:t>1998</w:t>
            </w:r>
            <w:r>
              <w:rPr>
                <w:rFonts w:hint="eastAsia"/>
                <w:sz w:val="20"/>
              </w:rPr>
              <w:t>年</w:t>
            </w:r>
            <w:r>
              <w:rPr>
                <w:rFonts w:hint="eastAsia"/>
                <w:sz w:val="20"/>
              </w:rPr>
              <w:t>1</w:t>
            </w:r>
            <w:r>
              <w:rPr>
                <w:rFonts w:hint="eastAsia"/>
                <w:sz w:val="20"/>
              </w:rPr>
              <w:t>月</w:t>
            </w:r>
            <w:r>
              <w:rPr>
                <w:rFonts w:hint="eastAsia"/>
                <w:sz w:val="20"/>
              </w:rPr>
              <w:t>7</w:t>
            </w:r>
            <w:r>
              <w:rPr>
                <w:rFonts w:hint="eastAsia"/>
                <w:sz w:val="20"/>
              </w:rPr>
              <w:t>日</w:t>
            </w:r>
          </w:p>
        </w:tc>
        <w:tc>
          <w:tcPr>
            <w:tcW w:w="2393" w:type="dxa"/>
          </w:tcPr>
          <w:p w:rsidR="00000000" w:rsidRDefault="00000000">
            <w:pPr>
              <w:spacing w:line="312" w:lineRule="auto"/>
              <w:rPr>
                <w:rFonts w:hint="eastAsia"/>
                <w:sz w:val="20"/>
              </w:rPr>
            </w:pPr>
            <w:r>
              <w:rPr>
                <w:rFonts w:hint="eastAsia"/>
                <w:sz w:val="20"/>
              </w:rPr>
              <w:t>1998</w:t>
            </w:r>
            <w:r>
              <w:rPr>
                <w:rFonts w:hint="eastAsia"/>
                <w:sz w:val="20"/>
              </w:rPr>
              <w:t>年</w:t>
            </w:r>
            <w:r>
              <w:rPr>
                <w:rFonts w:hint="eastAsia"/>
                <w:sz w:val="20"/>
              </w:rPr>
              <w:t>6</w:t>
            </w:r>
            <w:r>
              <w:rPr>
                <w:rFonts w:hint="eastAsia"/>
                <w:sz w:val="20"/>
              </w:rPr>
              <w:t>月</w:t>
            </w:r>
            <w:r>
              <w:rPr>
                <w:rFonts w:hint="eastAsia"/>
                <w:sz w:val="20"/>
              </w:rPr>
              <w:t>8</w:t>
            </w:r>
            <w:r>
              <w:rPr>
                <w:rFonts w:hint="eastAsia"/>
                <w:sz w:val="20"/>
              </w:rPr>
              <w:t>日</w:t>
            </w:r>
          </w:p>
        </w:tc>
        <w:tc>
          <w:tcPr>
            <w:tcW w:w="2393" w:type="dxa"/>
          </w:tcPr>
          <w:p w:rsidR="00000000" w:rsidRDefault="00000000">
            <w:pPr>
              <w:spacing w:line="312" w:lineRule="auto"/>
              <w:rPr>
                <w:rFonts w:hint="eastAsia"/>
              </w:rPr>
            </w:pPr>
            <w:r>
              <w:rPr>
                <w:rFonts w:hint="eastAsia"/>
                <w:sz w:val="20"/>
              </w:rPr>
              <w:t>CAT/C/43/</w:t>
            </w:r>
            <w:r>
              <w:rPr>
                <w:sz w:val="20"/>
              </w:rPr>
              <w:t>Add.</w:t>
            </w:r>
            <w:r>
              <w:rPr>
                <w:rFonts w:hint="eastAsia"/>
                <w:sz w:val="20"/>
              </w:rPr>
              <w:t>1</w:t>
            </w: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摩洛哥</w:t>
            </w:r>
          </w:p>
        </w:tc>
        <w:tc>
          <w:tcPr>
            <w:tcW w:w="2392" w:type="dxa"/>
          </w:tcPr>
          <w:p w:rsidR="00000000" w:rsidRDefault="00000000">
            <w:pPr>
              <w:spacing w:line="312" w:lineRule="auto"/>
            </w:pPr>
            <w:r>
              <w:rPr>
                <w:rFonts w:hint="eastAsia"/>
                <w:sz w:val="20"/>
              </w:rPr>
              <w:t>1998</w:t>
            </w:r>
            <w:r>
              <w:rPr>
                <w:rFonts w:hint="eastAsia"/>
                <w:sz w:val="20"/>
              </w:rPr>
              <w:t>年</w:t>
            </w:r>
            <w:r>
              <w:rPr>
                <w:rFonts w:hint="eastAsia"/>
                <w:sz w:val="20"/>
              </w:rPr>
              <w:t>7</w:t>
            </w:r>
            <w:r>
              <w:rPr>
                <w:rFonts w:hint="eastAsia"/>
                <w:sz w:val="20"/>
              </w:rPr>
              <w:t>月</w:t>
            </w:r>
            <w:r>
              <w:rPr>
                <w:rFonts w:hint="eastAsia"/>
                <w:sz w:val="20"/>
              </w:rPr>
              <w:t>20</w:t>
            </w:r>
            <w:r>
              <w:rPr>
                <w:rFonts w:hint="eastAsia"/>
                <w:sz w:val="20"/>
              </w:rPr>
              <w:t>日</w:t>
            </w:r>
          </w:p>
        </w:tc>
        <w:tc>
          <w:tcPr>
            <w:tcW w:w="2393" w:type="dxa"/>
          </w:tcPr>
          <w:p w:rsidR="00000000" w:rsidRDefault="00000000">
            <w:pPr>
              <w:spacing w:line="312" w:lineRule="auto"/>
            </w:pPr>
            <w:r>
              <w:rPr>
                <w:rFonts w:hint="eastAsia"/>
                <w:sz w:val="20"/>
              </w:rPr>
              <w:t>1998</w:t>
            </w:r>
            <w:r>
              <w:rPr>
                <w:rFonts w:hint="eastAsia"/>
                <w:sz w:val="20"/>
              </w:rPr>
              <w:t>年</w:t>
            </w:r>
            <w:r>
              <w:rPr>
                <w:rFonts w:hint="eastAsia"/>
                <w:sz w:val="20"/>
              </w:rPr>
              <w:t>9</w:t>
            </w:r>
            <w:r>
              <w:rPr>
                <w:rFonts w:hint="eastAsia"/>
                <w:sz w:val="20"/>
              </w:rPr>
              <w:t>月</w:t>
            </w:r>
            <w:r>
              <w:rPr>
                <w:rFonts w:hint="eastAsia"/>
                <w:sz w:val="20"/>
              </w:rPr>
              <w:t>2</w:t>
            </w:r>
            <w:r>
              <w:rPr>
                <w:rFonts w:hint="eastAsia"/>
                <w:sz w:val="20"/>
              </w:rPr>
              <w:t>日</w:t>
            </w:r>
          </w:p>
        </w:tc>
        <w:tc>
          <w:tcPr>
            <w:tcW w:w="2393" w:type="dxa"/>
          </w:tcPr>
          <w:p w:rsidR="00000000" w:rsidRDefault="00000000">
            <w:pPr>
              <w:spacing w:line="312" w:lineRule="auto"/>
            </w:pPr>
            <w:r>
              <w:rPr>
                <w:rFonts w:hint="eastAsia"/>
                <w:sz w:val="20"/>
              </w:rPr>
              <w:t>CAT/C/43/</w:t>
            </w:r>
            <w:r>
              <w:rPr>
                <w:sz w:val="20"/>
              </w:rPr>
              <w:t>Add.</w:t>
            </w:r>
            <w:r>
              <w:rPr>
                <w:rFonts w:hint="eastAsia"/>
                <w:sz w:val="20"/>
              </w:rPr>
              <w:t>2</w:t>
            </w: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斯洛伐克</w:t>
            </w:r>
          </w:p>
        </w:tc>
        <w:tc>
          <w:tcPr>
            <w:tcW w:w="2392" w:type="dxa"/>
          </w:tcPr>
          <w:p w:rsidR="00000000" w:rsidRDefault="00000000">
            <w:pPr>
              <w:spacing w:line="312" w:lineRule="auto"/>
            </w:pPr>
            <w:r>
              <w:rPr>
                <w:rFonts w:hint="eastAsia"/>
                <w:sz w:val="20"/>
              </w:rPr>
              <w:t>1998</w:t>
            </w:r>
            <w:r>
              <w:rPr>
                <w:rFonts w:hint="eastAsia"/>
                <w:sz w:val="20"/>
              </w:rPr>
              <w:t>年</w:t>
            </w:r>
            <w:r>
              <w:rPr>
                <w:rFonts w:hint="eastAsia"/>
                <w:sz w:val="20"/>
              </w:rPr>
              <w:t>5</w:t>
            </w:r>
            <w:r>
              <w:rPr>
                <w:rFonts w:hint="eastAsia"/>
                <w:sz w:val="20"/>
              </w:rPr>
              <w:t>月</w:t>
            </w:r>
            <w:r>
              <w:rPr>
                <w:rFonts w:hint="eastAsia"/>
                <w:sz w:val="20"/>
              </w:rPr>
              <w:t>27</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斯洛文尼亚</w:t>
            </w:r>
          </w:p>
        </w:tc>
        <w:tc>
          <w:tcPr>
            <w:tcW w:w="2392" w:type="dxa"/>
          </w:tcPr>
          <w:p w:rsidR="00000000" w:rsidRDefault="00000000">
            <w:pPr>
              <w:spacing w:line="312" w:lineRule="auto"/>
            </w:pPr>
            <w:r>
              <w:rPr>
                <w:rFonts w:hint="eastAsia"/>
                <w:sz w:val="20"/>
              </w:rPr>
              <w:t>1998</w:t>
            </w:r>
            <w:r>
              <w:rPr>
                <w:rFonts w:hint="eastAsia"/>
                <w:sz w:val="20"/>
              </w:rPr>
              <w:t>年</w:t>
            </w:r>
            <w:r>
              <w:rPr>
                <w:rFonts w:hint="eastAsia"/>
                <w:sz w:val="20"/>
              </w:rPr>
              <w:t>8</w:t>
            </w:r>
            <w:r>
              <w:rPr>
                <w:rFonts w:hint="eastAsia"/>
                <w:sz w:val="20"/>
              </w:rPr>
              <w:t>月</w:t>
            </w:r>
            <w:r>
              <w:rPr>
                <w:rFonts w:hint="eastAsia"/>
                <w:sz w:val="20"/>
              </w:rPr>
              <w:t>14</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rPr>
          <w:cantSplit/>
        </w:trPr>
        <w:tc>
          <w:tcPr>
            <w:tcW w:w="9570" w:type="dxa"/>
            <w:gridSpan w:val="4"/>
          </w:tcPr>
          <w:p w:rsidR="00000000" w:rsidRDefault="00000000"/>
          <w:p w:rsidR="00000000" w:rsidRDefault="00000000">
            <w:pPr>
              <w:spacing w:after="160"/>
              <w:jc w:val="center"/>
              <w:rPr>
                <w:rFonts w:hint="eastAsia"/>
                <w:u w:val="single"/>
              </w:rPr>
            </w:pPr>
            <w:r>
              <w:rPr>
                <w:rFonts w:hint="eastAsia"/>
                <w:u w:val="single"/>
              </w:rPr>
              <w:t>应于</w:t>
            </w:r>
            <w:r>
              <w:rPr>
                <w:rFonts w:hint="eastAsia"/>
                <w:u w:val="single"/>
              </w:rPr>
              <w:t>1999</w:t>
            </w:r>
            <w:r>
              <w:rPr>
                <w:rFonts w:hint="eastAsia"/>
                <w:u w:val="single"/>
              </w:rPr>
              <w:t>年提交的第二次定期报告</w:t>
            </w:r>
            <w:r>
              <w:rPr>
                <w:lang w:val="fr-CH"/>
              </w:rPr>
              <w:t xml:space="preserve"> </w:t>
            </w:r>
            <w:r>
              <w:rPr>
                <w:rFonts w:hint="eastAsia"/>
              </w:rPr>
              <w:t>(7)</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阿尔巴尼亚</w:t>
            </w:r>
          </w:p>
        </w:tc>
        <w:tc>
          <w:tcPr>
            <w:tcW w:w="2392" w:type="dxa"/>
          </w:tcPr>
          <w:p w:rsidR="00000000" w:rsidRDefault="00000000">
            <w:pPr>
              <w:spacing w:line="312" w:lineRule="auto"/>
              <w:rPr>
                <w:rFonts w:hint="eastAsia"/>
                <w:sz w:val="20"/>
              </w:rPr>
            </w:pPr>
            <w:r>
              <w:rPr>
                <w:rFonts w:hint="eastAsia"/>
                <w:sz w:val="20"/>
              </w:rPr>
              <w:t>1999</w:t>
            </w:r>
            <w:r>
              <w:rPr>
                <w:rFonts w:hint="eastAsia"/>
                <w:sz w:val="20"/>
              </w:rPr>
              <w:t>年</w:t>
            </w:r>
            <w:r>
              <w:rPr>
                <w:rFonts w:hint="eastAsia"/>
                <w:sz w:val="20"/>
              </w:rPr>
              <w:t>6</w:t>
            </w:r>
            <w:r>
              <w:rPr>
                <w:rFonts w:hint="eastAsia"/>
                <w:sz w:val="20"/>
              </w:rPr>
              <w:t>月</w:t>
            </w:r>
            <w:r>
              <w:rPr>
                <w:rFonts w:hint="eastAsia"/>
                <w:sz w:val="20"/>
              </w:rPr>
              <w:t>9</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pacing w:val="-4"/>
                <w:sz w:val="20"/>
              </w:rPr>
            </w:pPr>
            <w:r>
              <w:rPr>
                <w:rFonts w:hint="eastAsia"/>
                <w:spacing w:val="-4"/>
                <w:sz w:val="20"/>
              </w:rPr>
              <w:t>埃塞俄比亚</w:t>
            </w:r>
          </w:p>
        </w:tc>
        <w:tc>
          <w:tcPr>
            <w:tcW w:w="2392" w:type="dxa"/>
          </w:tcPr>
          <w:p w:rsidR="00000000" w:rsidRDefault="00000000">
            <w:pPr>
              <w:spacing w:line="312" w:lineRule="auto"/>
            </w:pPr>
            <w:r>
              <w:rPr>
                <w:rFonts w:hint="eastAsia"/>
                <w:sz w:val="20"/>
              </w:rPr>
              <w:t>1999</w:t>
            </w:r>
            <w:r>
              <w:rPr>
                <w:rFonts w:hint="eastAsia"/>
                <w:sz w:val="20"/>
              </w:rPr>
              <w:t>年</w:t>
            </w:r>
            <w:r>
              <w:rPr>
                <w:rFonts w:hint="eastAsia"/>
                <w:sz w:val="20"/>
              </w:rPr>
              <w:t>4</w:t>
            </w:r>
            <w:r>
              <w:rPr>
                <w:rFonts w:hint="eastAsia"/>
                <w:sz w:val="20"/>
              </w:rPr>
              <w:t>月</w:t>
            </w:r>
            <w:r>
              <w:rPr>
                <w:rFonts w:hint="eastAsia"/>
                <w:sz w:val="20"/>
              </w:rPr>
              <w:t>12</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格鲁吉亚</w:t>
            </w:r>
          </w:p>
        </w:tc>
        <w:tc>
          <w:tcPr>
            <w:tcW w:w="2392" w:type="dxa"/>
          </w:tcPr>
          <w:p w:rsidR="00000000" w:rsidRDefault="00000000">
            <w:pPr>
              <w:spacing w:line="312" w:lineRule="auto"/>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24</w:t>
            </w:r>
            <w:r>
              <w:rPr>
                <w:rFonts w:hint="eastAsia"/>
                <w:sz w:val="20"/>
              </w:rPr>
              <w:t>日</w:t>
            </w:r>
          </w:p>
        </w:tc>
        <w:tc>
          <w:tcPr>
            <w:tcW w:w="2393" w:type="dxa"/>
          </w:tcPr>
          <w:p w:rsidR="00000000" w:rsidRDefault="00000000">
            <w:pPr>
              <w:spacing w:line="312" w:lineRule="auto"/>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15</w:t>
            </w:r>
            <w:r>
              <w:rPr>
                <w:rFonts w:hint="eastAsia"/>
                <w:sz w:val="20"/>
              </w:rPr>
              <w:t>日</w:t>
            </w:r>
          </w:p>
        </w:tc>
        <w:tc>
          <w:tcPr>
            <w:tcW w:w="2393" w:type="dxa"/>
          </w:tcPr>
          <w:p w:rsidR="00000000" w:rsidRDefault="00000000">
            <w:pPr>
              <w:spacing w:line="312" w:lineRule="auto"/>
              <w:rPr>
                <w:rFonts w:hint="eastAsia"/>
              </w:rPr>
            </w:pPr>
            <w:r>
              <w:rPr>
                <w:rFonts w:hint="eastAsia"/>
                <w:sz w:val="20"/>
              </w:rPr>
              <w:t>CAT/C/48/</w:t>
            </w:r>
            <w:r>
              <w:rPr>
                <w:sz w:val="20"/>
              </w:rPr>
              <w:t>Add.</w:t>
            </w:r>
            <w:r>
              <w:rPr>
                <w:rFonts w:hint="eastAsia"/>
                <w:sz w:val="20"/>
              </w:rPr>
              <w:t>1</w:t>
            </w: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纳米比亚</w:t>
            </w:r>
          </w:p>
        </w:tc>
        <w:tc>
          <w:tcPr>
            <w:tcW w:w="2392" w:type="dxa"/>
          </w:tcPr>
          <w:p w:rsidR="00000000" w:rsidRDefault="00000000">
            <w:pPr>
              <w:spacing w:line="312" w:lineRule="auto"/>
            </w:pPr>
            <w:r>
              <w:rPr>
                <w:rFonts w:hint="eastAsia"/>
                <w:sz w:val="20"/>
              </w:rPr>
              <w:t>1999</w:t>
            </w:r>
            <w:r>
              <w:rPr>
                <w:rFonts w:hint="eastAsia"/>
                <w:sz w:val="20"/>
              </w:rPr>
              <w:t>年</w:t>
            </w:r>
            <w:r>
              <w:rPr>
                <w:rFonts w:hint="eastAsia"/>
                <w:sz w:val="20"/>
              </w:rPr>
              <w:t>12</w:t>
            </w:r>
            <w:r>
              <w:rPr>
                <w:rFonts w:hint="eastAsia"/>
                <w:sz w:val="20"/>
              </w:rPr>
              <w:t>月</w:t>
            </w:r>
            <w:r>
              <w:rPr>
                <w:rFonts w:hint="eastAsia"/>
                <w:sz w:val="20"/>
              </w:rPr>
              <w:t>27</w:t>
            </w:r>
            <w:r>
              <w:rPr>
                <w:rFonts w:hint="eastAsia"/>
                <w:sz w:val="20"/>
              </w:rPr>
              <w:t>日</w:t>
            </w:r>
          </w:p>
        </w:tc>
        <w:tc>
          <w:tcPr>
            <w:tcW w:w="2393" w:type="dxa"/>
          </w:tcPr>
          <w:p w:rsidR="00000000" w:rsidRDefault="00000000">
            <w:pPr>
              <w:spacing w:line="312" w:lineRule="auto"/>
              <w:rPr>
                <w:spacing w:val="-1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斯里兰卡</w:t>
            </w:r>
          </w:p>
        </w:tc>
        <w:tc>
          <w:tcPr>
            <w:tcW w:w="2392" w:type="dxa"/>
          </w:tcPr>
          <w:p w:rsidR="00000000" w:rsidRDefault="00000000">
            <w:pPr>
              <w:spacing w:line="312" w:lineRule="auto"/>
            </w:pPr>
            <w:r>
              <w:rPr>
                <w:rFonts w:hint="eastAsia"/>
                <w:sz w:val="20"/>
              </w:rPr>
              <w:t>1999</w:t>
            </w:r>
            <w:r>
              <w:rPr>
                <w:rFonts w:hint="eastAsia"/>
                <w:sz w:val="20"/>
              </w:rPr>
              <w:t>年</w:t>
            </w:r>
            <w:r>
              <w:rPr>
                <w:rFonts w:hint="eastAsia"/>
                <w:sz w:val="20"/>
              </w:rPr>
              <w:t>2</w:t>
            </w:r>
            <w:r>
              <w:rPr>
                <w:rFonts w:hint="eastAsia"/>
                <w:sz w:val="20"/>
              </w:rPr>
              <w:t>月</w:t>
            </w:r>
            <w:r>
              <w:rPr>
                <w:rFonts w:hint="eastAsia"/>
                <w:sz w:val="20"/>
              </w:rPr>
              <w:t>1</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pacing w:val="-10"/>
                <w:sz w:val="20"/>
              </w:rPr>
            </w:pPr>
            <w:r>
              <w:rPr>
                <w:rFonts w:hint="eastAsia"/>
                <w:spacing w:val="-10"/>
                <w:sz w:val="20"/>
              </w:rPr>
              <w:t>前南斯拉夫的马其顿共和国</w:t>
            </w:r>
          </w:p>
        </w:tc>
        <w:tc>
          <w:tcPr>
            <w:tcW w:w="2392" w:type="dxa"/>
          </w:tcPr>
          <w:p w:rsidR="00000000" w:rsidRDefault="00000000">
            <w:pPr>
              <w:spacing w:line="312" w:lineRule="auto"/>
            </w:pPr>
            <w:r>
              <w:rPr>
                <w:rFonts w:hint="eastAsia"/>
                <w:sz w:val="20"/>
              </w:rPr>
              <w:t>1999</w:t>
            </w:r>
            <w:r>
              <w:rPr>
                <w:rFonts w:hint="eastAsia"/>
                <w:sz w:val="20"/>
              </w:rPr>
              <w:t>年</w:t>
            </w:r>
            <w:r>
              <w:rPr>
                <w:rFonts w:hint="eastAsia"/>
                <w:sz w:val="20"/>
              </w:rPr>
              <w:t>12</w:t>
            </w:r>
            <w:r>
              <w:rPr>
                <w:rFonts w:hint="eastAsia"/>
                <w:sz w:val="20"/>
              </w:rPr>
              <w:t>月</w:t>
            </w:r>
            <w:r>
              <w:rPr>
                <w:rFonts w:hint="eastAsia"/>
                <w:sz w:val="20"/>
              </w:rPr>
              <w:t>11</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美利坚合众国</w:t>
            </w:r>
          </w:p>
        </w:tc>
        <w:tc>
          <w:tcPr>
            <w:tcW w:w="2392" w:type="dxa"/>
          </w:tcPr>
          <w:p w:rsidR="00000000" w:rsidRDefault="00000000">
            <w:pPr>
              <w:spacing w:line="312" w:lineRule="auto"/>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19</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2000</w:t>
            </w:r>
            <w:r>
              <w:rPr>
                <w:rFonts w:hint="eastAsia"/>
                <w:u w:val="single"/>
              </w:rPr>
              <w:t>年提交的第二次定期报告</w:t>
            </w:r>
            <w:r>
              <w:rPr>
                <w:lang w:val="fr-CH"/>
              </w:rPr>
              <w:t xml:space="preserve"> </w:t>
            </w:r>
            <w:r>
              <w:rPr>
                <w:rFonts w:hint="eastAsia"/>
              </w:rPr>
              <w:t>(6)</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乍</w:t>
            </w:r>
            <w:r>
              <w:rPr>
                <w:sz w:val="20"/>
              </w:rPr>
              <w:t xml:space="preserve">  </w:t>
            </w:r>
            <w:r>
              <w:rPr>
                <w:rFonts w:hint="eastAsia"/>
                <w:sz w:val="20"/>
              </w:rPr>
              <w:t>得</w:t>
            </w:r>
          </w:p>
        </w:tc>
        <w:tc>
          <w:tcPr>
            <w:tcW w:w="2392" w:type="dxa"/>
          </w:tcPr>
          <w:p w:rsidR="00000000" w:rsidRDefault="00000000">
            <w:pPr>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8</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pacing w:val="-4"/>
                <w:sz w:val="20"/>
              </w:rPr>
            </w:pPr>
            <w:r>
              <w:rPr>
                <w:rFonts w:hint="eastAsia"/>
                <w:spacing w:val="-4"/>
                <w:sz w:val="20"/>
              </w:rPr>
              <w:t>古</w:t>
            </w:r>
            <w:r>
              <w:rPr>
                <w:spacing w:val="-4"/>
                <w:sz w:val="20"/>
              </w:rPr>
              <w:t xml:space="preserve">  </w:t>
            </w:r>
            <w:r>
              <w:rPr>
                <w:rFonts w:hint="eastAsia"/>
                <w:spacing w:val="-4"/>
                <w:sz w:val="20"/>
              </w:rPr>
              <w:t>巴</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15</w:t>
            </w:r>
            <w:r>
              <w:rPr>
                <w:rFonts w:hint="eastAsia"/>
                <w:sz w:val="20"/>
              </w:rPr>
              <w:t>日</w:t>
            </w:r>
          </w:p>
        </w:tc>
        <w:tc>
          <w:tcPr>
            <w:tcW w:w="2393" w:type="dxa"/>
          </w:tcPr>
          <w:p w:rsidR="00000000" w:rsidRDefault="00000000"/>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大韩民国</w:t>
            </w:r>
          </w:p>
        </w:tc>
        <w:tc>
          <w:tcPr>
            <w:tcW w:w="2392" w:type="dxa"/>
          </w:tcPr>
          <w:p w:rsidR="00000000" w:rsidRDefault="00000000">
            <w:r>
              <w:rPr>
                <w:rFonts w:hint="eastAsia"/>
                <w:sz w:val="20"/>
              </w:rPr>
              <w:t>2000</w:t>
            </w:r>
            <w:r>
              <w:rPr>
                <w:rFonts w:hint="eastAsia"/>
                <w:sz w:val="20"/>
              </w:rPr>
              <w:t>年</w:t>
            </w:r>
            <w:r>
              <w:rPr>
                <w:rFonts w:hint="eastAsia"/>
                <w:sz w:val="20"/>
              </w:rPr>
              <w:t>2</w:t>
            </w:r>
            <w:r>
              <w:rPr>
                <w:rFonts w:hint="eastAsia"/>
                <w:sz w:val="20"/>
              </w:rPr>
              <w:t>月</w:t>
            </w:r>
            <w:r>
              <w:rPr>
                <w:rFonts w:hint="eastAsia"/>
                <w:sz w:val="20"/>
              </w:rPr>
              <w:t>7</w:t>
            </w:r>
            <w:r>
              <w:rPr>
                <w:rFonts w:hint="eastAsia"/>
                <w:sz w:val="20"/>
              </w:rPr>
              <w:t>日</w:t>
            </w:r>
          </w:p>
        </w:tc>
        <w:tc>
          <w:tcPr>
            <w:tcW w:w="2393" w:type="dxa"/>
          </w:tcPr>
          <w:p w:rsidR="00000000" w:rsidRDefault="00000000"/>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摩尔多瓦共和国</w:t>
            </w:r>
          </w:p>
        </w:tc>
        <w:tc>
          <w:tcPr>
            <w:tcW w:w="2392" w:type="dxa"/>
          </w:tcPr>
          <w:p w:rsidR="00000000" w:rsidRDefault="00000000">
            <w:r>
              <w:rPr>
                <w:rFonts w:hint="eastAsia"/>
                <w:sz w:val="20"/>
              </w:rPr>
              <w:t>2000</w:t>
            </w:r>
            <w:r>
              <w:rPr>
                <w:rFonts w:hint="eastAsia"/>
                <w:sz w:val="20"/>
              </w:rPr>
              <w:t>年</w:t>
            </w:r>
            <w:r>
              <w:rPr>
                <w:rFonts w:hint="eastAsia"/>
                <w:sz w:val="20"/>
              </w:rPr>
              <w:t>12</w:t>
            </w:r>
            <w:r>
              <w:rPr>
                <w:rFonts w:hint="eastAsia"/>
                <w:sz w:val="20"/>
              </w:rPr>
              <w:t>月</w:t>
            </w:r>
            <w:r>
              <w:rPr>
                <w:rFonts w:hint="eastAsia"/>
                <w:sz w:val="20"/>
              </w:rPr>
              <w:t>27</w:t>
            </w:r>
            <w:r>
              <w:rPr>
                <w:rFonts w:hint="eastAsia"/>
                <w:sz w:val="20"/>
              </w:rPr>
              <w:t>日</w:t>
            </w:r>
          </w:p>
        </w:tc>
        <w:tc>
          <w:tcPr>
            <w:tcW w:w="2393" w:type="dxa"/>
          </w:tcPr>
          <w:p w:rsidR="00000000" w:rsidRDefault="00000000">
            <w:pPr>
              <w:rPr>
                <w:spacing w:val="-1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塔吉克斯坦</w:t>
            </w:r>
          </w:p>
        </w:tc>
        <w:tc>
          <w:tcPr>
            <w:tcW w:w="2392" w:type="dxa"/>
          </w:tcPr>
          <w:p w:rsidR="00000000" w:rsidRDefault="00000000">
            <w:r>
              <w:rPr>
                <w:rFonts w:hint="eastAsia"/>
                <w:sz w:val="20"/>
              </w:rPr>
              <w:t>2000</w:t>
            </w:r>
            <w:r>
              <w:rPr>
                <w:rFonts w:hint="eastAsia"/>
                <w:sz w:val="20"/>
              </w:rPr>
              <w:t>年</w:t>
            </w:r>
            <w:r>
              <w:rPr>
                <w:rFonts w:hint="eastAsia"/>
                <w:sz w:val="20"/>
              </w:rPr>
              <w:t>2</w:t>
            </w:r>
            <w:r>
              <w:rPr>
                <w:rFonts w:hint="eastAsia"/>
                <w:sz w:val="20"/>
              </w:rPr>
              <w:t>月</w:t>
            </w:r>
            <w:r>
              <w:rPr>
                <w:rFonts w:hint="eastAsia"/>
                <w:sz w:val="20"/>
              </w:rPr>
              <w:t>9</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乌兹别克斯坦</w:t>
            </w:r>
          </w:p>
        </w:tc>
        <w:tc>
          <w:tcPr>
            <w:tcW w:w="2392" w:type="dxa"/>
          </w:tcPr>
          <w:p w:rsidR="00000000" w:rsidRDefault="00000000">
            <w:r>
              <w:rPr>
                <w:rFonts w:hint="eastAsia"/>
                <w:sz w:val="20"/>
              </w:rPr>
              <w:t>2000</w:t>
            </w:r>
            <w:r>
              <w:rPr>
                <w:rFonts w:hint="eastAsia"/>
                <w:sz w:val="20"/>
              </w:rPr>
              <w:t>年</w:t>
            </w:r>
            <w:r>
              <w:rPr>
                <w:rFonts w:hint="eastAsia"/>
                <w:sz w:val="20"/>
              </w:rPr>
              <w:t>10</w:t>
            </w:r>
            <w:r>
              <w:rPr>
                <w:rFonts w:hint="eastAsia"/>
                <w:sz w:val="20"/>
              </w:rPr>
              <w:t>月</w:t>
            </w:r>
            <w:r>
              <w:rPr>
                <w:rFonts w:hint="eastAsia"/>
                <w:sz w:val="20"/>
              </w:rPr>
              <w:t>27</w:t>
            </w:r>
            <w:r>
              <w:rPr>
                <w:rFonts w:hint="eastAsia"/>
                <w:sz w:val="20"/>
              </w:rPr>
              <w:t>日</w:t>
            </w:r>
          </w:p>
        </w:tc>
        <w:tc>
          <w:tcPr>
            <w:tcW w:w="2393" w:type="dxa"/>
          </w:tcPr>
          <w:p w:rsidR="00000000" w:rsidRDefault="00000000">
            <w:pPr>
              <w:rPr>
                <w:rFonts w:hint="eastAsia"/>
                <w:sz w:val="20"/>
              </w:rPr>
            </w:pPr>
            <w:r>
              <w:rPr>
                <w:sz w:val="20"/>
              </w:rPr>
              <w:t>2000</w:t>
            </w:r>
            <w:r>
              <w:rPr>
                <w:rFonts w:hint="eastAsia"/>
                <w:sz w:val="20"/>
              </w:rPr>
              <w:t>年</w:t>
            </w:r>
            <w:r>
              <w:rPr>
                <w:rFonts w:hint="eastAsia"/>
                <w:sz w:val="20"/>
              </w:rPr>
              <w:t>12</w:t>
            </w:r>
            <w:r>
              <w:rPr>
                <w:rFonts w:hint="eastAsia"/>
                <w:sz w:val="20"/>
              </w:rPr>
              <w:t>月</w:t>
            </w:r>
            <w:r>
              <w:rPr>
                <w:rFonts w:hint="eastAsia"/>
                <w:sz w:val="20"/>
              </w:rPr>
              <w:t>5</w:t>
            </w:r>
            <w:r>
              <w:rPr>
                <w:rFonts w:hint="eastAsia"/>
                <w:sz w:val="20"/>
              </w:rPr>
              <w:t>日</w:t>
            </w:r>
          </w:p>
        </w:tc>
        <w:tc>
          <w:tcPr>
            <w:tcW w:w="2393" w:type="dxa"/>
          </w:tcPr>
          <w:p w:rsidR="00000000" w:rsidRDefault="00000000">
            <w:pPr>
              <w:rPr>
                <w:rFonts w:hint="eastAsia"/>
                <w:sz w:val="20"/>
              </w:rPr>
            </w:pPr>
            <w:r>
              <w:rPr>
                <w:rFonts w:hint="eastAsia"/>
                <w:sz w:val="20"/>
              </w:rPr>
              <w:t>CAT/C/53/</w:t>
            </w:r>
            <w:r>
              <w:rPr>
                <w:sz w:val="20"/>
              </w:rPr>
              <w:t>Add.1</w:t>
            </w:r>
          </w:p>
        </w:tc>
      </w:tr>
    </w:tbl>
    <w:p w:rsidR="00000000" w:rsidRDefault="00000000">
      <w:pPr>
        <w:rPr>
          <w:rFonts w:hint="eastAsia"/>
        </w:rPr>
      </w:pP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2001</w:t>
            </w:r>
            <w:r>
              <w:rPr>
                <w:rFonts w:hint="eastAsia"/>
                <w:u w:val="single"/>
              </w:rPr>
              <w:t>年提交的第二次定期报告</w:t>
            </w:r>
            <w:r>
              <w:rPr>
                <w:lang w:val="fr-CH"/>
              </w:rPr>
              <w:t xml:space="preserve"> </w:t>
            </w:r>
            <w:r>
              <w:rPr>
                <w:rFonts w:hint="eastAsia"/>
              </w:rPr>
              <w:t>(8)</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第二次定期报告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阿塞拜疆</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9</w:t>
            </w:r>
            <w:r>
              <w:rPr>
                <w:rFonts w:hint="eastAsia"/>
                <w:sz w:val="20"/>
              </w:rPr>
              <w:t>月</w:t>
            </w:r>
            <w:r>
              <w:rPr>
                <w:rFonts w:hint="eastAsia"/>
                <w:sz w:val="20"/>
              </w:rPr>
              <w:t>14</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科特迪瓦</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1</w:t>
            </w:r>
            <w:r>
              <w:rPr>
                <w:rFonts w:hint="eastAsia"/>
                <w:sz w:val="20"/>
              </w:rPr>
              <w:t>月</w:t>
            </w:r>
            <w:r>
              <w:rPr>
                <w:rFonts w:hint="eastAsia"/>
                <w:sz w:val="20"/>
              </w:rPr>
              <w:t>16</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刚果民主共和国</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4</w:t>
            </w:r>
            <w:r>
              <w:rPr>
                <w:rFonts w:hint="eastAsia"/>
                <w:sz w:val="20"/>
              </w:rPr>
              <w:t>月</w:t>
            </w:r>
            <w:r>
              <w:rPr>
                <w:rFonts w:hint="eastAsia"/>
                <w:sz w:val="20"/>
              </w:rPr>
              <w:t>16</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萨尔瓦多</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7</w:t>
            </w:r>
            <w:r>
              <w:rPr>
                <w:rFonts w:hint="eastAsia"/>
                <w:sz w:val="20"/>
              </w:rPr>
              <w:t>月</w:t>
            </w:r>
            <w:r>
              <w:rPr>
                <w:rFonts w:hint="eastAsia"/>
                <w:sz w:val="20"/>
              </w:rPr>
              <w:t>16</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冰岛</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11</w:t>
            </w:r>
            <w:r>
              <w:rPr>
                <w:rFonts w:hint="eastAsia"/>
                <w:sz w:val="20"/>
              </w:rPr>
              <w:t>月</w:t>
            </w:r>
            <w:r>
              <w:rPr>
                <w:rFonts w:hint="eastAsia"/>
                <w:sz w:val="20"/>
              </w:rPr>
              <w:t>21</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科威特</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4</w:t>
            </w:r>
            <w:r>
              <w:rPr>
                <w:rFonts w:hint="eastAsia"/>
                <w:sz w:val="20"/>
              </w:rPr>
              <w:t>月</w:t>
            </w:r>
            <w:r>
              <w:rPr>
                <w:rFonts w:hint="eastAsia"/>
                <w:sz w:val="20"/>
              </w:rPr>
              <w:t>6</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立陶宛</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3</w:t>
            </w:r>
            <w:r>
              <w:rPr>
                <w:rFonts w:hint="eastAsia"/>
                <w:sz w:val="20"/>
              </w:rPr>
              <w:t>月</w:t>
            </w:r>
            <w:r>
              <w:rPr>
                <w:rFonts w:hint="eastAsia"/>
                <w:sz w:val="20"/>
              </w:rPr>
              <w:t>1</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马拉维</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7</w:t>
            </w:r>
            <w:r>
              <w:rPr>
                <w:rFonts w:hint="eastAsia"/>
                <w:sz w:val="20"/>
              </w:rPr>
              <w:t>月</w:t>
            </w:r>
            <w:r>
              <w:rPr>
                <w:rFonts w:hint="eastAsia"/>
                <w:sz w:val="20"/>
              </w:rPr>
              <w:t>10</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bl>
    <w:p w:rsidR="00000000" w:rsidRDefault="00000000"/>
    <w:p w:rsidR="00000000" w:rsidRDefault="00000000">
      <w:pPr>
        <w:pStyle w:val="Heading3"/>
        <w:rPr>
          <w:rFonts w:hint="eastAsia"/>
        </w:rPr>
      </w:pPr>
      <w:r>
        <w:br w:type="page"/>
      </w:r>
      <w:r>
        <w:rPr>
          <w:rFonts w:hint="eastAsia"/>
          <w:u w:val="none"/>
        </w:rPr>
        <w:t xml:space="preserve">C.  </w:t>
      </w:r>
      <w:r>
        <w:rPr>
          <w:rFonts w:hint="eastAsia"/>
        </w:rPr>
        <w:t>第三次定期报告</w:t>
      </w: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1996</w:t>
            </w:r>
            <w:r>
              <w:rPr>
                <w:rFonts w:hint="eastAsia"/>
                <w:u w:val="single"/>
              </w:rPr>
              <w:t>年提交的第三次定期报告</w:t>
            </w:r>
            <w:r>
              <w:rPr>
                <w:rFonts w:hint="eastAsia"/>
              </w:rPr>
              <w:t xml:space="preserve"> (26)</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第三次定期报告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阿富汗</w:t>
            </w:r>
          </w:p>
        </w:tc>
        <w:tc>
          <w:tcPr>
            <w:tcW w:w="2392" w:type="dxa"/>
          </w:tcPr>
          <w:p w:rsidR="00000000" w:rsidRDefault="00000000">
            <w:pPr>
              <w:rPr>
                <w:rFonts w:hint="eastAsia"/>
                <w:sz w:val="20"/>
              </w:rPr>
            </w:pPr>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阿根廷</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1996</w:t>
            </w:r>
            <w:r>
              <w:rPr>
                <w:rFonts w:hint="eastAsia"/>
                <w:sz w:val="20"/>
              </w:rPr>
              <w:t>年</w:t>
            </w:r>
            <w:r>
              <w:rPr>
                <w:rFonts w:hint="eastAsia"/>
                <w:sz w:val="20"/>
              </w:rPr>
              <w:t>9</w:t>
            </w:r>
            <w:r>
              <w:rPr>
                <w:rFonts w:hint="eastAsia"/>
                <w:sz w:val="20"/>
              </w:rPr>
              <w:t>月</w:t>
            </w:r>
            <w:r>
              <w:rPr>
                <w:rFonts w:hint="eastAsia"/>
                <w:sz w:val="20"/>
              </w:rPr>
              <w:t>26</w:t>
            </w:r>
            <w:r>
              <w:rPr>
                <w:rFonts w:hint="eastAsia"/>
                <w:sz w:val="20"/>
              </w:rPr>
              <w:t>日</w:t>
            </w:r>
          </w:p>
        </w:tc>
        <w:tc>
          <w:tcPr>
            <w:tcW w:w="2393" w:type="dxa"/>
          </w:tcPr>
          <w:p w:rsidR="00000000" w:rsidRDefault="00000000">
            <w:pPr>
              <w:rPr>
                <w:rFonts w:hint="eastAsia"/>
              </w:rPr>
            </w:pPr>
            <w:r>
              <w:rPr>
                <w:rFonts w:hint="eastAsia"/>
                <w:sz w:val="20"/>
              </w:rPr>
              <w:t>CAT/C/34/</w:t>
            </w:r>
            <w:r>
              <w:rPr>
                <w:sz w:val="20"/>
              </w:rPr>
              <w:t>Add.5</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奥地利</w:t>
            </w:r>
          </w:p>
        </w:tc>
        <w:tc>
          <w:tcPr>
            <w:tcW w:w="2392" w:type="dxa"/>
          </w:tcPr>
          <w:p w:rsidR="00000000" w:rsidRDefault="00000000">
            <w:r>
              <w:rPr>
                <w:rFonts w:hint="eastAsia"/>
                <w:sz w:val="20"/>
              </w:rPr>
              <w:t>1996</w:t>
            </w:r>
            <w:r>
              <w:rPr>
                <w:rFonts w:hint="eastAsia"/>
                <w:sz w:val="20"/>
              </w:rPr>
              <w:t>年</w:t>
            </w:r>
            <w:r>
              <w:rPr>
                <w:rFonts w:hint="eastAsia"/>
                <w:sz w:val="20"/>
              </w:rPr>
              <w:t>8</w:t>
            </w:r>
            <w:r>
              <w:rPr>
                <w:rFonts w:hint="eastAsia"/>
                <w:sz w:val="20"/>
              </w:rPr>
              <w:t>月</w:t>
            </w:r>
            <w:r>
              <w:rPr>
                <w:rFonts w:hint="eastAsia"/>
                <w:sz w:val="20"/>
              </w:rPr>
              <w:t>27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白俄罗斯</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1999</w:t>
            </w:r>
            <w:r>
              <w:rPr>
                <w:rFonts w:hint="eastAsia"/>
                <w:sz w:val="20"/>
              </w:rPr>
              <w:t>年</w:t>
            </w:r>
            <w:r>
              <w:rPr>
                <w:rFonts w:hint="eastAsia"/>
                <w:sz w:val="20"/>
              </w:rPr>
              <w:t>9</w:t>
            </w:r>
            <w:r>
              <w:rPr>
                <w:rFonts w:hint="eastAsia"/>
                <w:sz w:val="20"/>
              </w:rPr>
              <w:t>月</w:t>
            </w:r>
            <w:r>
              <w:rPr>
                <w:rFonts w:hint="eastAsia"/>
                <w:sz w:val="20"/>
              </w:rPr>
              <w:t>29</w:t>
            </w:r>
            <w:r>
              <w:rPr>
                <w:rFonts w:hint="eastAsia"/>
                <w:sz w:val="20"/>
              </w:rPr>
              <w:t>日</w:t>
            </w:r>
          </w:p>
        </w:tc>
        <w:tc>
          <w:tcPr>
            <w:tcW w:w="2393" w:type="dxa"/>
          </w:tcPr>
          <w:p w:rsidR="00000000" w:rsidRDefault="00000000">
            <w:pPr>
              <w:rPr>
                <w:rFonts w:hint="eastAsia"/>
              </w:rPr>
            </w:pPr>
            <w:r>
              <w:rPr>
                <w:rFonts w:hint="eastAsia"/>
                <w:sz w:val="20"/>
              </w:rPr>
              <w:t>CAT/C/34/</w:t>
            </w:r>
            <w:r>
              <w:rPr>
                <w:sz w:val="20"/>
              </w:rPr>
              <w:t>Add.</w:t>
            </w:r>
            <w:r>
              <w:rPr>
                <w:rFonts w:hint="eastAsia"/>
                <w:sz w:val="20"/>
              </w:rPr>
              <w:t>12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伯利兹</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保加利亚</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喀麦隆</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加拿大</w:t>
            </w:r>
          </w:p>
        </w:tc>
        <w:tc>
          <w:tcPr>
            <w:tcW w:w="2392" w:type="dxa"/>
          </w:tcPr>
          <w:p w:rsidR="00000000" w:rsidRDefault="00000000">
            <w:r>
              <w:rPr>
                <w:rFonts w:hint="eastAsia"/>
                <w:sz w:val="20"/>
              </w:rPr>
              <w:t>1996</w:t>
            </w:r>
            <w:r>
              <w:rPr>
                <w:rFonts w:hint="eastAsia"/>
                <w:sz w:val="20"/>
              </w:rPr>
              <w:t>年</w:t>
            </w:r>
            <w:r>
              <w:rPr>
                <w:rFonts w:hint="eastAsia"/>
                <w:sz w:val="20"/>
              </w:rPr>
              <w:t>7</w:t>
            </w:r>
            <w:r>
              <w:rPr>
                <w:rFonts w:hint="eastAsia"/>
                <w:sz w:val="20"/>
              </w:rPr>
              <w:t>月</w:t>
            </w:r>
            <w:r>
              <w:rPr>
                <w:rFonts w:hint="eastAsia"/>
                <w:sz w:val="20"/>
              </w:rPr>
              <w:t>23</w:t>
            </w:r>
            <w:r>
              <w:rPr>
                <w:rFonts w:hint="eastAsia"/>
                <w:sz w:val="20"/>
              </w:rPr>
              <w:t>日</w:t>
            </w:r>
          </w:p>
        </w:tc>
        <w:tc>
          <w:tcPr>
            <w:tcW w:w="2393" w:type="dxa"/>
          </w:tcPr>
          <w:p w:rsidR="00000000" w:rsidRDefault="00000000">
            <w:r>
              <w:rPr>
                <w:rFonts w:hint="eastAsia"/>
                <w:sz w:val="20"/>
              </w:rPr>
              <w:t>1999</w:t>
            </w:r>
            <w:r>
              <w:rPr>
                <w:rFonts w:hint="eastAsia"/>
                <w:sz w:val="20"/>
              </w:rPr>
              <w:t>年</w:t>
            </w:r>
            <w:r>
              <w:rPr>
                <w:rFonts w:hint="eastAsia"/>
                <w:sz w:val="20"/>
              </w:rPr>
              <w:t>10</w:t>
            </w:r>
            <w:r>
              <w:rPr>
                <w:rFonts w:hint="eastAsia"/>
                <w:sz w:val="20"/>
              </w:rPr>
              <w:t>月</w:t>
            </w:r>
            <w:r>
              <w:rPr>
                <w:rFonts w:hint="eastAsia"/>
                <w:sz w:val="20"/>
              </w:rPr>
              <w:t>19</w:t>
            </w:r>
            <w:r>
              <w:rPr>
                <w:rFonts w:hint="eastAsia"/>
                <w:sz w:val="20"/>
              </w:rPr>
              <w:t>日</w:t>
            </w:r>
          </w:p>
        </w:tc>
        <w:tc>
          <w:tcPr>
            <w:tcW w:w="2393" w:type="dxa"/>
          </w:tcPr>
          <w:p w:rsidR="00000000" w:rsidRDefault="00000000">
            <w:pPr>
              <w:rPr>
                <w:rFonts w:hint="eastAsia"/>
              </w:rPr>
            </w:pPr>
            <w:r>
              <w:rPr>
                <w:rFonts w:hint="eastAsia"/>
                <w:sz w:val="20"/>
              </w:rPr>
              <w:t>CAT/C/34/</w:t>
            </w:r>
            <w:r>
              <w:rPr>
                <w:sz w:val="20"/>
              </w:rPr>
              <w:t>Add.</w:t>
            </w:r>
            <w:r>
              <w:rPr>
                <w:rFonts w:hint="eastAsia"/>
                <w:sz w:val="20"/>
              </w:rPr>
              <w:t>13</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丹麦</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7</w:t>
            </w:r>
            <w:r>
              <w:rPr>
                <w:rFonts w:hint="eastAsia"/>
                <w:sz w:val="20"/>
              </w:rPr>
              <w:t>月</w:t>
            </w:r>
            <w:r>
              <w:rPr>
                <w:rFonts w:hint="eastAsia"/>
                <w:sz w:val="20"/>
              </w:rPr>
              <w:t>5</w:t>
            </w:r>
            <w:r>
              <w:rPr>
                <w:rFonts w:hint="eastAsia"/>
                <w:sz w:val="20"/>
              </w:rPr>
              <w:t>日</w:t>
            </w:r>
          </w:p>
        </w:tc>
        <w:tc>
          <w:tcPr>
            <w:tcW w:w="2393" w:type="dxa"/>
          </w:tcPr>
          <w:p w:rsidR="00000000" w:rsidRDefault="00000000">
            <w:pPr>
              <w:rPr>
                <w:rFonts w:hint="eastAsia"/>
              </w:rPr>
            </w:pPr>
            <w:r>
              <w:rPr>
                <w:rFonts w:hint="eastAsia"/>
                <w:sz w:val="20"/>
              </w:rPr>
              <w:t>CAT/C/34/</w:t>
            </w:r>
            <w:r>
              <w:rPr>
                <w:sz w:val="20"/>
              </w:rPr>
              <w:t>Add.</w:t>
            </w:r>
            <w:r>
              <w:rPr>
                <w:rFonts w:hint="eastAsia"/>
                <w:sz w:val="20"/>
              </w:rPr>
              <w:t>3</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埃及</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1998</w:t>
            </w:r>
            <w:r>
              <w:rPr>
                <w:rFonts w:hint="eastAsia"/>
                <w:sz w:val="20"/>
              </w:rPr>
              <w:t>年</w:t>
            </w:r>
            <w:r>
              <w:rPr>
                <w:rFonts w:hint="eastAsia"/>
                <w:sz w:val="20"/>
              </w:rPr>
              <w:t>10</w:t>
            </w:r>
            <w:r>
              <w:rPr>
                <w:rFonts w:hint="eastAsia"/>
                <w:sz w:val="20"/>
              </w:rPr>
              <w:t>月</w:t>
            </w:r>
            <w:r>
              <w:rPr>
                <w:rFonts w:hint="eastAsia"/>
                <w:sz w:val="20"/>
              </w:rPr>
              <w:t>30</w:t>
            </w:r>
            <w:r>
              <w:rPr>
                <w:rFonts w:hint="eastAsia"/>
                <w:sz w:val="20"/>
              </w:rPr>
              <w:t>日</w:t>
            </w:r>
          </w:p>
        </w:tc>
        <w:tc>
          <w:tcPr>
            <w:tcW w:w="2393" w:type="dxa"/>
          </w:tcPr>
          <w:p w:rsidR="00000000" w:rsidRDefault="00000000">
            <w:pPr>
              <w:rPr>
                <w:rFonts w:hint="eastAsia"/>
              </w:rPr>
            </w:pPr>
            <w:r>
              <w:rPr>
                <w:rFonts w:hint="eastAsia"/>
                <w:sz w:val="20"/>
              </w:rPr>
              <w:t>CAT/C/34/</w:t>
            </w:r>
            <w:r>
              <w:rPr>
                <w:sz w:val="20"/>
              </w:rPr>
              <w:t>Add.1</w:t>
            </w:r>
            <w:r>
              <w:rPr>
                <w:rFonts w:hint="eastAsia"/>
                <w:sz w:val="20"/>
              </w:rPr>
              <w:t>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法国</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匈牙利</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1998</w:t>
            </w:r>
            <w:r>
              <w:rPr>
                <w:rFonts w:hint="eastAsia"/>
                <w:sz w:val="20"/>
              </w:rPr>
              <w:t>年</w:t>
            </w:r>
            <w:r>
              <w:rPr>
                <w:rFonts w:hint="eastAsia"/>
                <w:sz w:val="20"/>
              </w:rPr>
              <w:t>4</w:t>
            </w:r>
            <w:r>
              <w:rPr>
                <w:rFonts w:hint="eastAsia"/>
                <w:sz w:val="20"/>
              </w:rPr>
              <w:t>月</w:t>
            </w:r>
            <w:r>
              <w:rPr>
                <w:rFonts w:hint="eastAsia"/>
                <w:sz w:val="20"/>
              </w:rPr>
              <w:t>21</w:t>
            </w:r>
            <w:r>
              <w:rPr>
                <w:rFonts w:hint="eastAsia"/>
                <w:sz w:val="20"/>
              </w:rPr>
              <w:t>日</w:t>
            </w:r>
          </w:p>
        </w:tc>
        <w:tc>
          <w:tcPr>
            <w:tcW w:w="2393" w:type="dxa"/>
          </w:tcPr>
          <w:p w:rsidR="00000000" w:rsidRDefault="00000000">
            <w:pPr>
              <w:rPr>
                <w:rFonts w:hint="eastAsia"/>
              </w:rPr>
            </w:pPr>
            <w:r>
              <w:rPr>
                <w:rFonts w:hint="eastAsia"/>
                <w:sz w:val="20"/>
              </w:rPr>
              <w:t>CAT/C/34/</w:t>
            </w:r>
            <w:r>
              <w:rPr>
                <w:sz w:val="20"/>
              </w:rPr>
              <w:t>Add.</w:t>
            </w:r>
            <w:r>
              <w:rPr>
                <w:rFonts w:hint="eastAsia"/>
                <w:sz w:val="20"/>
              </w:rPr>
              <w:t>10</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卢森堡</w:t>
            </w:r>
          </w:p>
        </w:tc>
        <w:tc>
          <w:tcPr>
            <w:tcW w:w="2392" w:type="dxa"/>
          </w:tcPr>
          <w:p w:rsidR="00000000" w:rsidRDefault="00000000">
            <w:r>
              <w:rPr>
                <w:rFonts w:hint="eastAsia"/>
                <w:sz w:val="20"/>
              </w:rPr>
              <w:t>1996</w:t>
            </w:r>
            <w:r>
              <w:rPr>
                <w:rFonts w:hint="eastAsia"/>
                <w:sz w:val="20"/>
              </w:rPr>
              <w:t>年</w:t>
            </w:r>
            <w:r>
              <w:rPr>
                <w:rFonts w:hint="eastAsia"/>
                <w:sz w:val="20"/>
              </w:rPr>
              <w:t>10</w:t>
            </w:r>
            <w:r>
              <w:rPr>
                <w:rFonts w:hint="eastAsia"/>
                <w:sz w:val="20"/>
              </w:rPr>
              <w:t>月</w:t>
            </w:r>
            <w:r>
              <w:rPr>
                <w:rFonts w:hint="eastAsia"/>
                <w:sz w:val="20"/>
              </w:rPr>
              <w:t>28</w:t>
            </w:r>
            <w:r>
              <w:rPr>
                <w:rFonts w:hint="eastAsia"/>
                <w:sz w:val="20"/>
              </w:rPr>
              <w:t>日</w:t>
            </w:r>
          </w:p>
        </w:tc>
        <w:tc>
          <w:tcPr>
            <w:tcW w:w="2393" w:type="dxa"/>
          </w:tcPr>
          <w:p w:rsidR="00000000" w:rsidRDefault="00000000">
            <w:pPr>
              <w:rPr>
                <w:rFonts w:hint="eastAsia"/>
                <w:sz w:val="20"/>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30</w:t>
            </w:r>
            <w:r>
              <w:rPr>
                <w:rFonts w:hint="eastAsia"/>
                <w:sz w:val="20"/>
              </w:rPr>
              <w:t>日</w:t>
            </w:r>
          </w:p>
        </w:tc>
        <w:tc>
          <w:tcPr>
            <w:tcW w:w="2393" w:type="dxa"/>
          </w:tcPr>
          <w:p w:rsidR="00000000" w:rsidRDefault="00000000">
            <w:pPr>
              <w:rPr>
                <w:rFonts w:hint="eastAsia"/>
                <w:sz w:val="20"/>
              </w:rPr>
            </w:pPr>
            <w:r>
              <w:rPr>
                <w:rFonts w:hint="eastAsia"/>
                <w:sz w:val="20"/>
              </w:rPr>
              <w:t>CAT/C/34/</w:t>
            </w:r>
            <w:r>
              <w:rPr>
                <w:sz w:val="20"/>
              </w:rPr>
              <w:t>Add</w:t>
            </w:r>
            <w:r>
              <w:rPr>
                <w:rFonts w:hint="eastAsia"/>
                <w:sz w:val="20"/>
              </w:rPr>
              <w:t>.14</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墨西哥</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CAT/C/34/</w:t>
            </w:r>
            <w:r>
              <w:rPr>
                <w:sz w:val="20"/>
              </w:rPr>
              <w:t>Add.2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挪威</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1997</w:t>
            </w:r>
            <w:r>
              <w:rPr>
                <w:rFonts w:hint="eastAsia"/>
                <w:sz w:val="20"/>
              </w:rPr>
              <w:t>年</w:t>
            </w:r>
            <w:r>
              <w:rPr>
                <w:rFonts w:hint="eastAsia"/>
                <w:sz w:val="20"/>
              </w:rPr>
              <w:t>2</w:t>
            </w:r>
            <w:r>
              <w:rPr>
                <w:rFonts w:hint="eastAsia"/>
                <w:sz w:val="20"/>
              </w:rPr>
              <w:t>月</w:t>
            </w:r>
            <w:r>
              <w:rPr>
                <w:rFonts w:hint="eastAsia"/>
                <w:sz w:val="20"/>
              </w:rPr>
              <w:t>6</w:t>
            </w:r>
            <w:r>
              <w:rPr>
                <w:rFonts w:hint="eastAsia"/>
                <w:sz w:val="20"/>
              </w:rPr>
              <w:t>日</w:t>
            </w:r>
          </w:p>
        </w:tc>
        <w:tc>
          <w:tcPr>
            <w:tcW w:w="2393" w:type="dxa"/>
          </w:tcPr>
          <w:p w:rsidR="00000000" w:rsidRDefault="00000000">
            <w:pPr>
              <w:rPr>
                <w:rFonts w:hint="eastAsia"/>
              </w:rPr>
            </w:pPr>
            <w:r>
              <w:rPr>
                <w:rFonts w:hint="eastAsia"/>
                <w:sz w:val="20"/>
              </w:rPr>
              <w:t>CAT/C/34/</w:t>
            </w:r>
            <w:r>
              <w:rPr>
                <w:sz w:val="20"/>
              </w:rPr>
              <w:t>Add.8</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巴拿马</w:t>
            </w:r>
          </w:p>
        </w:tc>
        <w:tc>
          <w:tcPr>
            <w:tcW w:w="2392" w:type="dxa"/>
          </w:tcPr>
          <w:p w:rsidR="00000000" w:rsidRDefault="00000000">
            <w:r>
              <w:rPr>
                <w:rFonts w:hint="eastAsia"/>
                <w:sz w:val="20"/>
              </w:rPr>
              <w:t>1996</w:t>
            </w:r>
            <w:r>
              <w:rPr>
                <w:rFonts w:hint="eastAsia"/>
                <w:sz w:val="20"/>
              </w:rPr>
              <w:t>年</w:t>
            </w:r>
            <w:r>
              <w:rPr>
                <w:rFonts w:hint="eastAsia"/>
                <w:sz w:val="20"/>
              </w:rPr>
              <w:t>9</w:t>
            </w:r>
            <w:r>
              <w:rPr>
                <w:rFonts w:hint="eastAsia"/>
                <w:sz w:val="20"/>
              </w:rPr>
              <w:t>月</w:t>
            </w:r>
            <w:r>
              <w:rPr>
                <w:rFonts w:hint="eastAsia"/>
                <w:sz w:val="20"/>
              </w:rPr>
              <w:t>22</w:t>
            </w:r>
            <w:r>
              <w:rPr>
                <w:rFonts w:hint="eastAsia"/>
                <w:sz w:val="20"/>
              </w:rPr>
              <w:t>日</w:t>
            </w:r>
          </w:p>
        </w:tc>
        <w:tc>
          <w:tcPr>
            <w:tcW w:w="2393" w:type="dxa"/>
          </w:tcPr>
          <w:p w:rsidR="00000000" w:rsidRDefault="00000000">
            <w:r>
              <w:rPr>
                <w:rFonts w:hint="eastAsia"/>
                <w:sz w:val="20"/>
              </w:rPr>
              <w:t>1997</w:t>
            </w:r>
            <w:r>
              <w:rPr>
                <w:rFonts w:hint="eastAsia"/>
                <w:sz w:val="20"/>
              </w:rPr>
              <w:t>年</w:t>
            </w:r>
            <w:r>
              <w:rPr>
                <w:rFonts w:hint="eastAsia"/>
                <w:sz w:val="20"/>
              </w:rPr>
              <w:t>5</w:t>
            </w:r>
            <w:r>
              <w:rPr>
                <w:rFonts w:hint="eastAsia"/>
                <w:sz w:val="20"/>
              </w:rPr>
              <w:t>月</w:t>
            </w:r>
            <w:r>
              <w:rPr>
                <w:rFonts w:hint="eastAsia"/>
                <w:sz w:val="20"/>
              </w:rPr>
              <w:t>19</w:t>
            </w:r>
            <w:r>
              <w:rPr>
                <w:rFonts w:hint="eastAsia"/>
                <w:sz w:val="20"/>
              </w:rPr>
              <w:t>日</w:t>
            </w:r>
          </w:p>
        </w:tc>
        <w:tc>
          <w:tcPr>
            <w:tcW w:w="2393" w:type="dxa"/>
          </w:tcPr>
          <w:p w:rsidR="00000000" w:rsidRDefault="00000000">
            <w:pPr>
              <w:rPr>
                <w:rFonts w:hint="eastAsia"/>
              </w:rPr>
            </w:pPr>
            <w:r>
              <w:rPr>
                <w:rFonts w:hint="eastAsia"/>
                <w:sz w:val="20"/>
              </w:rPr>
              <w:t>CAT/C/34/</w:t>
            </w:r>
            <w:r>
              <w:rPr>
                <w:sz w:val="20"/>
              </w:rPr>
              <w:t>Add.9</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菲律宾</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俄罗斯联邦</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tc>
        <w:tc>
          <w:tcPr>
            <w:tcW w:w="2393" w:type="dxa"/>
          </w:tcPr>
          <w:p w:rsidR="00000000" w:rsidRDefault="00000000">
            <w:pPr>
              <w:rPr>
                <w:rFonts w:hint="eastAsia"/>
                <w:sz w:val="20"/>
              </w:rPr>
            </w:pPr>
            <w:r>
              <w:rPr>
                <w:rFonts w:hint="eastAsia"/>
                <w:sz w:val="20"/>
              </w:rPr>
              <w:t>CAT/C/34/</w:t>
            </w:r>
            <w:r>
              <w:rPr>
                <w:sz w:val="20"/>
              </w:rPr>
              <w:t>Add</w:t>
            </w:r>
            <w:r>
              <w:rPr>
                <w:rFonts w:hint="eastAsia"/>
                <w:sz w:val="20"/>
              </w:rPr>
              <w:t>.15</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塞内加尔</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西班牙</w:t>
            </w:r>
          </w:p>
        </w:tc>
        <w:tc>
          <w:tcPr>
            <w:tcW w:w="2392" w:type="dxa"/>
          </w:tcPr>
          <w:p w:rsidR="00000000" w:rsidRDefault="00000000">
            <w:r>
              <w:rPr>
                <w:rFonts w:hint="eastAsia"/>
                <w:sz w:val="20"/>
              </w:rPr>
              <w:t>1996</w:t>
            </w:r>
            <w:r>
              <w:rPr>
                <w:rFonts w:hint="eastAsia"/>
                <w:sz w:val="20"/>
              </w:rPr>
              <w:t>年</w:t>
            </w:r>
            <w:r>
              <w:rPr>
                <w:rFonts w:hint="eastAsia"/>
                <w:sz w:val="20"/>
              </w:rPr>
              <w:t>11</w:t>
            </w:r>
            <w:r>
              <w:rPr>
                <w:rFonts w:hint="eastAsia"/>
                <w:sz w:val="20"/>
              </w:rPr>
              <w:t>月</w:t>
            </w:r>
            <w:r>
              <w:rPr>
                <w:rFonts w:hint="eastAsia"/>
                <w:sz w:val="20"/>
              </w:rPr>
              <w:t>19</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11</w:t>
            </w:r>
            <w:r>
              <w:rPr>
                <w:rFonts w:hint="eastAsia"/>
                <w:sz w:val="20"/>
              </w:rPr>
              <w:t>月</w:t>
            </w:r>
            <w:r>
              <w:rPr>
                <w:rFonts w:hint="eastAsia"/>
                <w:sz w:val="20"/>
              </w:rPr>
              <w:t>18</w:t>
            </w:r>
            <w:r>
              <w:rPr>
                <w:rFonts w:hint="eastAsia"/>
                <w:sz w:val="20"/>
              </w:rPr>
              <w:t>日</w:t>
            </w:r>
          </w:p>
        </w:tc>
        <w:tc>
          <w:tcPr>
            <w:tcW w:w="2393" w:type="dxa"/>
          </w:tcPr>
          <w:p w:rsidR="00000000" w:rsidRDefault="00000000">
            <w:pPr>
              <w:rPr>
                <w:rFonts w:hint="eastAsia"/>
                <w:sz w:val="20"/>
              </w:rPr>
            </w:pPr>
            <w:r>
              <w:rPr>
                <w:rFonts w:hint="eastAsia"/>
                <w:sz w:val="20"/>
              </w:rPr>
              <w:t>CAT/C/34/</w:t>
            </w:r>
            <w:r>
              <w:rPr>
                <w:sz w:val="20"/>
              </w:rPr>
              <w:t>Add.7</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瑞典</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8</w:t>
            </w:r>
            <w:r>
              <w:rPr>
                <w:rFonts w:hint="eastAsia"/>
                <w:sz w:val="20"/>
              </w:rPr>
              <w:t>月</w:t>
            </w:r>
            <w:r>
              <w:rPr>
                <w:rFonts w:hint="eastAsia"/>
                <w:sz w:val="20"/>
              </w:rPr>
              <w:t>23</w:t>
            </w:r>
            <w:r>
              <w:rPr>
                <w:rFonts w:hint="eastAsia"/>
                <w:sz w:val="20"/>
              </w:rPr>
              <w:t>日</w:t>
            </w:r>
          </w:p>
        </w:tc>
        <w:tc>
          <w:tcPr>
            <w:tcW w:w="2393" w:type="dxa"/>
          </w:tcPr>
          <w:p w:rsidR="00000000" w:rsidRDefault="00000000">
            <w:pPr>
              <w:rPr>
                <w:rFonts w:hint="eastAsia"/>
                <w:sz w:val="20"/>
              </w:rPr>
            </w:pPr>
            <w:r>
              <w:rPr>
                <w:rFonts w:hint="eastAsia"/>
                <w:sz w:val="20"/>
              </w:rPr>
              <w:t>CAT/C/34/</w:t>
            </w:r>
            <w:r>
              <w:rPr>
                <w:sz w:val="20"/>
              </w:rPr>
              <w:t>Add.4</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瑞士</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r>
              <w:rPr>
                <w:rFonts w:hint="eastAsia"/>
                <w:sz w:val="20"/>
              </w:rPr>
              <w:t>1996</w:t>
            </w:r>
            <w:r>
              <w:rPr>
                <w:rFonts w:hint="eastAsia"/>
                <w:sz w:val="20"/>
              </w:rPr>
              <w:t>年</w:t>
            </w:r>
            <w:r>
              <w:rPr>
                <w:rFonts w:hint="eastAsia"/>
                <w:sz w:val="20"/>
              </w:rPr>
              <w:t>11</w:t>
            </w:r>
            <w:r>
              <w:rPr>
                <w:rFonts w:hint="eastAsia"/>
                <w:sz w:val="20"/>
              </w:rPr>
              <w:t>月</w:t>
            </w:r>
            <w:r>
              <w:rPr>
                <w:rFonts w:hint="eastAsia"/>
                <w:sz w:val="20"/>
              </w:rPr>
              <w:t>7</w:t>
            </w:r>
            <w:r>
              <w:rPr>
                <w:rFonts w:hint="eastAsia"/>
                <w:sz w:val="20"/>
              </w:rPr>
              <w:t>日</w:t>
            </w:r>
          </w:p>
        </w:tc>
        <w:tc>
          <w:tcPr>
            <w:tcW w:w="2393" w:type="dxa"/>
          </w:tcPr>
          <w:p w:rsidR="00000000" w:rsidRDefault="00000000">
            <w:pPr>
              <w:rPr>
                <w:rFonts w:hint="eastAsia"/>
                <w:sz w:val="20"/>
              </w:rPr>
            </w:pPr>
            <w:r>
              <w:rPr>
                <w:rFonts w:hint="eastAsia"/>
                <w:sz w:val="20"/>
              </w:rPr>
              <w:t>CAT/C/34/</w:t>
            </w:r>
            <w:r>
              <w:rPr>
                <w:sz w:val="20"/>
              </w:rPr>
              <w:t>Add.6</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多哥</w:t>
            </w:r>
          </w:p>
        </w:tc>
        <w:tc>
          <w:tcPr>
            <w:tcW w:w="2392" w:type="dxa"/>
          </w:tcPr>
          <w:p w:rsidR="00000000" w:rsidRDefault="00000000">
            <w:r>
              <w:rPr>
                <w:rFonts w:hint="eastAsia"/>
                <w:sz w:val="20"/>
              </w:rPr>
              <w:t>1996</w:t>
            </w:r>
            <w:r>
              <w:rPr>
                <w:rFonts w:hint="eastAsia"/>
                <w:sz w:val="20"/>
              </w:rPr>
              <w:t>年</w:t>
            </w:r>
            <w:r>
              <w:rPr>
                <w:rFonts w:hint="eastAsia"/>
                <w:sz w:val="20"/>
              </w:rPr>
              <w:t>12</w:t>
            </w:r>
            <w:r>
              <w:rPr>
                <w:rFonts w:hint="eastAsia"/>
                <w:sz w:val="20"/>
              </w:rPr>
              <w:t>月</w:t>
            </w:r>
            <w:r>
              <w:rPr>
                <w:rFonts w:hint="eastAsia"/>
                <w:sz w:val="20"/>
              </w:rPr>
              <w:t>17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乌干达</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乌克兰</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1996</w:t>
            </w:r>
            <w:r>
              <w:rPr>
                <w:rFonts w:hint="eastAsia"/>
                <w:sz w:val="20"/>
              </w:rPr>
              <w:t>年</w:t>
            </w:r>
            <w:r>
              <w:rPr>
                <w:rFonts w:hint="eastAsia"/>
                <w:sz w:val="20"/>
              </w:rPr>
              <w:t>6</w:t>
            </w:r>
            <w:r>
              <w:rPr>
                <w:rFonts w:hint="eastAsia"/>
                <w:sz w:val="20"/>
              </w:rPr>
              <w:t>月</w:t>
            </w:r>
            <w:r>
              <w:rPr>
                <w:rFonts w:hint="eastAsia"/>
                <w:sz w:val="20"/>
              </w:rPr>
              <w:t>19</w:t>
            </w:r>
            <w:r>
              <w:rPr>
                <w:rFonts w:hint="eastAsia"/>
                <w:sz w:val="20"/>
              </w:rPr>
              <w:t>日</w:t>
            </w:r>
          </w:p>
        </w:tc>
        <w:tc>
          <w:tcPr>
            <w:tcW w:w="2393" w:type="dxa"/>
          </w:tcPr>
          <w:p w:rsidR="00000000" w:rsidRDefault="00000000">
            <w:pPr>
              <w:rPr>
                <w:rFonts w:hint="eastAsia"/>
                <w:sz w:val="20"/>
              </w:rPr>
            </w:pPr>
            <w:r>
              <w:rPr>
                <w:rFonts w:hint="eastAsia"/>
                <w:sz w:val="20"/>
              </w:rPr>
              <w:t>CAT/C/34/</w:t>
            </w:r>
            <w:r>
              <w:rPr>
                <w:sz w:val="20"/>
              </w:rPr>
              <w:t>Add.1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乌拉圭</w:t>
            </w:r>
          </w:p>
        </w:tc>
        <w:tc>
          <w:tcPr>
            <w:tcW w:w="2392" w:type="dxa"/>
          </w:tcPr>
          <w:p w:rsidR="00000000" w:rsidRDefault="00000000">
            <w:r>
              <w:rPr>
                <w:rFonts w:hint="eastAsia"/>
                <w:sz w:val="20"/>
              </w:rPr>
              <w:t>1996</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bl>
    <w:p w:rsidR="00000000" w:rsidRDefault="00000000"/>
    <w:p w:rsidR="00000000" w:rsidRDefault="00000000">
      <w:pPr>
        <w:jc w:val="left"/>
      </w:pPr>
      <w:r>
        <w:br w:type="page"/>
      </w: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br w:type="page"/>
            </w:r>
            <w:r>
              <w:rPr>
                <w:rFonts w:hint="eastAsia"/>
                <w:u w:val="single"/>
              </w:rPr>
              <w:t>应于</w:t>
            </w:r>
            <w:r>
              <w:rPr>
                <w:rFonts w:hint="eastAsia"/>
                <w:u w:val="single"/>
              </w:rPr>
              <w:t>1997</w:t>
            </w:r>
            <w:r>
              <w:rPr>
                <w:rFonts w:hint="eastAsia"/>
                <w:u w:val="single"/>
              </w:rPr>
              <w:t>年提交的第三次定期报告</w:t>
            </w:r>
            <w:r>
              <w:rPr>
                <w:rFonts w:hint="eastAsia"/>
              </w:rPr>
              <w:t xml:space="preserve"> (9)</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第三次定期报告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智利</w:t>
            </w:r>
          </w:p>
        </w:tc>
        <w:tc>
          <w:tcPr>
            <w:tcW w:w="2392" w:type="dxa"/>
          </w:tcPr>
          <w:p w:rsidR="00000000" w:rsidRDefault="00000000">
            <w:pPr>
              <w:rPr>
                <w:rFonts w:hint="eastAsia"/>
                <w:sz w:val="20"/>
              </w:rPr>
            </w:pPr>
            <w:r>
              <w:rPr>
                <w:rFonts w:hint="eastAsia"/>
                <w:sz w:val="20"/>
              </w:rPr>
              <w:t>1997</w:t>
            </w:r>
            <w:r>
              <w:rPr>
                <w:rFonts w:hint="eastAsia"/>
                <w:sz w:val="20"/>
              </w:rPr>
              <w:t>年</w:t>
            </w:r>
            <w:r>
              <w:rPr>
                <w:rFonts w:hint="eastAsia"/>
                <w:sz w:val="20"/>
              </w:rPr>
              <w:t>10</w:t>
            </w:r>
            <w:r>
              <w:rPr>
                <w:rFonts w:hint="eastAsia"/>
                <w:sz w:val="20"/>
              </w:rPr>
              <w:t>月</w:t>
            </w:r>
            <w:r>
              <w:rPr>
                <w:rFonts w:hint="eastAsia"/>
                <w:sz w:val="20"/>
              </w:rPr>
              <w:t>29</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中国</w:t>
            </w:r>
          </w:p>
        </w:tc>
        <w:tc>
          <w:tcPr>
            <w:tcW w:w="2392" w:type="dxa"/>
          </w:tcPr>
          <w:p w:rsidR="00000000" w:rsidRDefault="00000000">
            <w:r>
              <w:rPr>
                <w:rFonts w:hint="eastAsia"/>
                <w:sz w:val="20"/>
              </w:rPr>
              <w:t>1997</w:t>
            </w:r>
            <w:r>
              <w:rPr>
                <w:rFonts w:hint="eastAsia"/>
                <w:sz w:val="20"/>
              </w:rPr>
              <w:t>年</w:t>
            </w:r>
            <w:r>
              <w:rPr>
                <w:rFonts w:hint="eastAsia"/>
                <w:sz w:val="20"/>
              </w:rPr>
              <w:t>11</w:t>
            </w:r>
            <w:r>
              <w:rPr>
                <w:rFonts w:hint="eastAsia"/>
                <w:sz w:val="20"/>
              </w:rPr>
              <w:t>月</w:t>
            </w:r>
            <w:r>
              <w:rPr>
                <w:rFonts w:hint="eastAsia"/>
                <w:sz w:val="20"/>
              </w:rPr>
              <w:t>2</w:t>
            </w:r>
            <w:r>
              <w:rPr>
                <w:rFonts w:hint="eastAsia"/>
                <w:sz w:val="20"/>
              </w:rPr>
              <w:t>日</w:t>
            </w:r>
          </w:p>
        </w:tc>
        <w:tc>
          <w:tcPr>
            <w:tcW w:w="2393" w:type="dxa"/>
          </w:tcPr>
          <w:p w:rsidR="00000000" w:rsidRDefault="00000000">
            <w:pPr>
              <w:rPr>
                <w:rFonts w:hint="eastAsia"/>
                <w:sz w:val="20"/>
              </w:rPr>
            </w:pPr>
            <w:r>
              <w:rPr>
                <w:rFonts w:hint="eastAsia"/>
                <w:sz w:val="20"/>
              </w:rPr>
              <w:t>1999</w:t>
            </w:r>
            <w:r>
              <w:rPr>
                <w:rFonts w:hint="eastAsia"/>
                <w:sz w:val="20"/>
              </w:rPr>
              <w:t>年</w:t>
            </w:r>
            <w:r>
              <w:rPr>
                <w:rFonts w:hint="eastAsia"/>
                <w:sz w:val="20"/>
              </w:rPr>
              <w:t>5</w:t>
            </w:r>
            <w:r>
              <w:rPr>
                <w:rFonts w:hint="eastAsia"/>
                <w:sz w:val="20"/>
              </w:rPr>
              <w:t>月</w:t>
            </w:r>
            <w:r>
              <w:rPr>
                <w:rFonts w:hint="eastAsia"/>
                <w:sz w:val="20"/>
              </w:rPr>
              <w:t>5</w:t>
            </w:r>
            <w:r>
              <w:rPr>
                <w:rFonts w:hint="eastAsia"/>
                <w:sz w:val="20"/>
              </w:rPr>
              <w:t>日</w:t>
            </w:r>
          </w:p>
        </w:tc>
        <w:tc>
          <w:tcPr>
            <w:tcW w:w="2393" w:type="dxa"/>
          </w:tcPr>
          <w:p w:rsidR="00000000" w:rsidRDefault="00000000">
            <w:pPr>
              <w:rPr>
                <w:rFonts w:hint="eastAsia"/>
              </w:rPr>
            </w:pPr>
            <w:r>
              <w:rPr>
                <w:rFonts w:hint="eastAsia"/>
                <w:sz w:val="20"/>
              </w:rPr>
              <w:t>CAT/C/39/</w:t>
            </w:r>
            <w:r>
              <w:rPr>
                <w:sz w:val="20"/>
              </w:rPr>
              <w:t>Add.2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哥伦比亚</w:t>
            </w:r>
          </w:p>
        </w:tc>
        <w:tc>
          <w:tcPr>
            <w:tcW w:w="2392" w:type="dxa"/>
          </w:tcPr>
          <w:p w:rsidR="00000000" w:rsidRDefault="00000000">
            <w:r>
              <w:rPr>
                <w:rFonts w:hint="eastAsia"/>
                <w:sz w:val="20"/>
              </w:rPr>
              <w:t>1997</w:t>
            </w:r>
            <w:r>
              <w:rPr>
                <w:rFonts w:hint="eastAsia"/>
                <w:sz w:val="20"/>
              </w:rPr>
              <w:t>年</w:t>
            </w:r>
            <w:r>
              <w:rPr>
                <w:rFonts w:hint="eastAsia"/>
                <w:sz w:val="20"/>
              </w:rPr>
              <w:t>1</w:t>
            </w:r>
            <w:r>
              <w:rPr>
                <w:rFonts w:hint="eastAsia"/>
                <w:sz w:val="20"/>
              </w:rPr>
              <w:t>月</w:t>
            </w:r>
            <w:r>
              <w:rPr>
                <w:rFonts w:hint="eastAsia"/>
                <w:sz w:val="20"/>
              </w:rPr>
              <w:t>6</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厄瓜多尔</w:t>
            </w:r>
          </w:p>
        </w:tc>
        <w:tc>
          <w:tcPr>
            <w:tcW w:w="2392" w:type="dxa"/>
          </w:tcPr>
          <w:p w:rsidR="00000000" w:rsidRDefault="00000000">
            <w:r>
              <w:rPr>
                <w:rFonts w:hint="eastAsia"/>
                <w:sz w:val="20"/>
              </w:rPr>
              <w:t>1997</w:t>
            </w:r>
            <w:r>
              <w:rPr>
                <w:rFonts w:hint="eastAsia"/>
                <w:sz w:val="20"/>
              </w:rPr>
              <w:t>年</w:t>
            </w:r>
            <w:r>
              <w:rPr>
                <w:rFonts w:hint="eastAsia"/>
                <w:sz w:val="20"/>
              </w:rPr>
              <w:t>4</w:t>
            </w:r>
            <w:r>
              <w:rPr>
                <w:rFonts w:hint="eastAsia"/>
                <w:sz w:val="20"/>
              </w:rPr>
              <w:t>月</w:t>
            </w:r>
            <w:r>
              <w:rPr>
                <w:rFonts w:hint="eastAsia"/>
                <w:sz w:val="20"/>
              </w:rPr>
              <w:t>28</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希腊</w:t>
            </w:r>
          </w:p>
        </w:tc>
        <w:tc>
          <w:tcPr>
            <w:tcW w:w="2392" w:type="dxa"/>
          </w:tcPr>
          <w:p w:rsidR="00000000" w:rsidRDefault="00000000">
            <w:r>
              <w:rPr>
                <w:rFonts w:hint="eastAsia"/>
                <w:sz w:val="20"/>
              </w:rPr>
              <w:t>1997</w:t>
            </w:r>
            <w:r>
              <w:rPr>
                <w:rFonts w:hint="eastAsia"/>
                <w:sz w:val="20"/>
              </w:rPr>
              <w:t>年</w:t>
            </w:r>
            <w:r>
              <w:rPr>
                <w:rFonts w:hint="eastAsia"/>
                <w:sz w:val="20"/>
              </w:rPr>
              <w:t>11</w:t>
            </w:r>
            <w:r>
              <w:rPr>
                <w:rFonts w:hint="eastAsia"/>
                <w:sz w:val="20"/>
              </w:rPr>
              <w:t>月</w:t>
            </w:r>
            <w:r>
              <w:rPr>
                <w:rFonts w:hint="eastAsia"/>
                <w:sz w:val="20"/>
              </w:rPr>
              <w:t>4</w:t>
            </w:r>
            <w:r>
              <w:rPr>
                <w:rFonts w:hint="eastAsia"/>
                <w:sz w:val="20"/>
              </w:rPr>
              <w:t>日</w:t>
            </w:r>
          </w:p>
        </w:tc>
        <w:tc>
          <w:tcPr>
            <w:tcW w:w="2393" w:type="dxa"/>
          </w:tcPr>
          <w:p w:rsidR="00000000" w:rsidRDefault="00000000">
            <w:pPr>
              <w:rPr>
                <w:rFonts w:hint="eastAsia"/>
                <w:sz w:val="20"/>
              </w:rPr>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29</w:t>
            </w:r>
            <w:r>
              <w:rPr>
                <w:rFonts w:hint="eastAsia"/>
                <w:sz w:val="20"/>
              </w:rPr>
              <w:t>日</w:t>
            </w:r>
          </w:p>
        </w:tc>
        <w:tc>
          <w:tcPr>
            <w:tcW w:w="2393" w:type="dxa"/>
          </w:tcPr>
          <w:p w:rsidR="00000000" w:rsidRDefault="00000000">
            <w:pPr>
              <w:rPr>
                <w:rFonts w:hint="eastAsia"/>
              </w:rPr>
            </w:pPr>
            <w:r>
              <w:rPr>
                <w:rFonts w:hint="eastAsia"/>
                <w:sz w:val="20"/>
              </w:rPr>
              <w:t>CAT/C/39/</w:t>
            </w:r>
            <w:r>
              <w:rPr>
                <w:sz w:val="20"/>
              </w:rPr>
              <w:t>Add.3</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圭亚那</w:t>
            </w:r>
          </w:p>
        </w:tc>
        <w:tc>
          <w:tcPr>
            <w:tcW w:w="2392" w:type="dxa"/>
          </w:tcPr>
          <w:p w:rsidR="00000000" w:rsidRDefault="00000000">
            <w:r>
              <w:rPr>
                <w:rFonts w:hint="eastAsia"/>
                <w:sz w:val="20"/>
              </w:rPr>
              <w:t>1997</w:t>
            </w:r>
            <w:r>
              <w:rPr>
                <w:rFonts w:hint="eastAsia"/>
                <w:sz w:val="20"/>
              </w:rPr>
              <w:t>年</w:t>
            </w:r>
            <w:r>
              <w:rPr>
                <w:rFonts w:hint="eastAsia"/>
                <w:sz w:val="20"/>
              </w:rPr>
              <w:t>6</w:t>
            </w:r>
            <w:r>
              <w:rPr>
                <w:rFonts w:hint="eastAsia"/>
                <w:sz w:val="20"/>
              </w:rPr>
              <w:t>月</w:t>
            </w:r>
            <w:r>
              <w:rPr>
                <w:rFonts w:hint="eastAsia"/>
                <w:sz w:val="20"/>
              </w:rPr>
              <w:t>17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秘鲁</w:t>
            </w:r>
          </w:p>
        </w:tc>
        <w:tc>
          <w:tcPr>
            <w:tcW w:w="2392" w:type="dxa"/>
          </w:tcPr>
          <w:p w:rsidR="00000000" w:rsidRDefault="00000000">
            <w:r>
              <w:rPr>
                <w:rFonts w:hint="eastAsia"/>
                <w:sz w:val="20"/>
              </w:rPr>
              <w:t>1997</w:t>
            </w:r>
            <w:r>
              <w:rPr>
                <w:rFonts w:hint="eastAsia"/>
                <w:sz w:val="20"/>
              </w:rPr>
              <w:t>年</w:t>
            </w:r>
            <w:r>
              <w:rPr>
                <w:rFonts w:hint="eastAsia"/>
                <w:sz w:val="20"/>
              </w:rPr>
              <w:t>8</w:t>
            </w:r>
            <w:r>
              <w:rPr>
                <w:rFonts w:hint="eastAsia"/>
                <w:sz w:val="20"/>
              </w:rPr>
              <w:t>月</w:t>
            </w:r>
            <w:r>
              <w:rPr>
                <w:rFonts w:hint="eastAsia"/>
                <w:sz w:val="20"/>
              </w:rPr>
              <w:t>5</w:t>
            </w:r>
            <w:r>
              <w:rPr>
                <w:rFonts w:hint="eastAsia"/>
                <w:sz w:val="20"/>
              </w:rPr>
              <w:t>日</w:t>
            </w:r>
          </w:p>
        </w:tc>
        <w:tc>
          <w:tcPr>
            <w:tcW w:w="2393" w:type="dxa"/>
          </w:tcPr>
          <w:p w:rsidR="00000000" w:rsidRDefault="00000000">
            <w:pPr>
              <w:rPr>
                <w:rFonts w:hint="eastAsia"/>
                <w:sz w:val="20"/>
              </w:rPr>
            </w:pPr>
            <w:r>
              <w:rPr>
                <w:rFonts w:hint="eastAsia"/>
                <w:sz w:val="20"/>
              </w:rPr>
              <w:t>1998</w:t>
            </w:r>
            <w:r>
              <w:rPr>
                <w:rFonts w:hint="eastAsia"/>
                <w:sz w:val="20"/>
              </w:rPr>
              <w:t>年</w:t>
            </w:r>
            <w:r>
              <w:rPr>
                <w:rFonts w:hint="eastAsia"/>
                <w:sz w:val="20"/>
              </w:rPr>
              <w:t>12</w:t>
            </w:r>
            <w:r>
              <w:rPr>
                <w:rFonts w:hint="eastAsia"/>
                <w:sz w:val="20"/>
              </w:rPr>
              <w:t>月</w:t>
            </w:r>
            <w:r>
              <w:rPr>
                <w:rFonts w:hint="eastAsia"/>
                <w:sz w:val="20"/>
              </w:rPr>
              <w:t>12</w:t>
            </w:r>
            <w:r>
              <w:rPr>
                <w:rFonts w:hint="eastAsia"/>
                <w:sz w:val="20"/>
              </w:rPr>
              <w:t>日</w:t>
            </w:r>
          </w:p>
        </w:tc>
        <w:tc>
          <w:tcPr>
            <w:tcW w:w="2393" w:type="dxa"/>
          </w:tcPr>
          <w:p w:rsidR="00000000" w:rsidRDefault="00000000">
            <w:pPr>
              <w:rPr>
                <w:rFonts w:hint="eastAsia"/>
              </w:rPr>
            </w:pPr>
            <w:r>
              <w:rPr>
                <w:rFonts w:hint="eastAsia"/>
                <w:sz w:val="20"/>
              </w:rPr>
              <w:t>CAT/C/39/</w:t>
            </w:r>
            <w:r>
              <w:rPr>
                <w:sz w:val="20"/>
              </w:rPr>
              <w:t>Add.1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突尼斯</w:t>
            </w:r>
          </w:p>
        </w:tc>
        <w:tc>
          <w:tcPr>
            <w:tcW w:w="2392" w:type="dxa"/>
          </w:tcPr>
          <w:p w:rsidR="00000000" w:rsidRDefault="00000000">
            <w:r>
              <w:rPr>
                <w:rFonts w:hint="eastAsia"/>
                <w:sz w:val="20"/>
              </w:rPr>
              <w:t>1997</w:t>
            </w:r>
            <w:r>
              <w:rPr>
                <w:rFonts w:hint="eastAsia"/>
                <w:sz w:val="20"/>
              </w:rPr>
              <w:t>年</w:t>
            </w:r>
            <w:r>
              <w:rPr>
                <w:rFonts w:hint="eastAsia"/>
                <w:sz w:val="20"/>
              </w:rPr>
              <w:t>10</w:t>
            </w:r>
            <w:r>
              <w:rPr>
                <w:rFonts w:hint="eastAsia"/>
                <w:sz w:val="20"/>
              </w:rPr>
              <w:t>月</w:t>
            </w:r>
            <w:r>
              <w:rPr>
                <w:rFonts w:hint="eastAsia"/>
                <w:sz w:val="20"/>
              </w:rPr>
              <w:t>22</w:t>
            </w:r>
            <w:r>
              <w:rPr>
                <w:rFonts w:hint="eastAsia"/>
                <w:sz w:val="20"/>
              </w:rPr>
              <w:t>日</w:t>
            </w:r>
          </w:p>
        </w:tc>
        <w:tc>
          <w:tcPr>
            <w:tcW w:w="2393" w:type="dxa"/>
          </w:tcPr>
          <w:p w:rsidR="00000000" w:rsidRDefault="00000000"/>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土耳其</w:t>
            </w:r>
          </w:p>
        </w:tc>
        <w:tc>
          <w:tcPr>
            <w:tcW w:w="2392" w:type="dxa"/>
          </w:tcPr>
          <w:p w:rsidR="00000000" w:rsidRDefault="00000000">
            <w:r>
              <w:rPr>
                <w:rFonts w:hint="eastAsia"/>
                <w:sz w:val="20"/>
              </w:rPr>
              <w:t>1997</w:t>
            </w:r>
            <w:r>
              <w:rPr>
                <w:rFonts w:hint="eastAsia"/>
                <w:sz w:val="20"/>
              </w:rPr>
              <w:t>年</w:t>
            </w:r>
            <w:r>
              <w:rPr>
                <w:rFonts w:hint="eastAsia"/>
                <w:sz w:val="20"/>
              </w:rPr>
              <w:t>8</w:t>
            </w:r>
            <w:r>
              <w:rPr>
                <w:rFonts w:hint="eastAsia"/>
                <w:sz w:val="20"/>
              </w:rPr>
              <w:t>月</w:t>
            </w:r>
            <w:r>
              <w:rPr>
                <w:rFonts w:hint="eastAsia"/>
                <w:sz w:val="20"/>
              </w:rPr>
              <w:t>31</w:t>
            </w:r>
            <w:r>
              <w:rPr>
                <w:rFonts w:hint="eastAsia"/>
                <w:sz w:val="20"/>
              </w:rPr>
              <w:t>日</w:t>
            </w:r>
          </w:p>
        </w:tc>
        <w:tc>
          <w:tcPr>
            <w:tcW w:w="2393" w:type="dxa"/>
          </w:tcPr>
          <w:p w:rsidR="00000000" w:rsidRDefault="00000000"/>
        </w:tc>
        <w:tc>
          <w:tcPr>
            <w:tcW w:w="2393" w:type="dxa"/>
          </w:tcPr>
          <w:p w:rsidR="00000000" w:rsidRDefault="00000000">
            <w:pPr>
              <w:rPr>
                <w:rFonts w:hint="eastAsia"/>
              </w:rPr>
            </w:pPr>
          </w:p>
        </w:tc>
      </w:tr>
    </w:tbl>
    <w:p w:rsidR="00000000" w:rsidRDefault="00000000">
      <w:pPr>
        <w:rPr>
          <w:rFonts w:hint="eastAsia"/>
        </w:rPr>
      </w:pP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1998</w:t>
            </w:r>
            <w:r>
              <w:rPr>
                <w:rFonts w:hint="eastAsia"/>
                <w:u w:val="single"/>
              </w:rPr>
              <w:t>年提交的第三次定期报告</w:t>
            </w:r>
            <w:r>
              <w:rPr>
                <w:rFonts w:hint="eastAsia"/>
              </w:rPr>
              <w:t xml:space="preserve"> (11)</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第三次定期报告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阿尔及利亚</w:t>
            </w:r>
          </w:p>
        </w:tc>
        <w:tc>
          <w:tcPr>
            <w:tcW w:w="2392" w:type="dxa"/>
          </w:tcPr>
          <w:p w:rsidR="00000000" w:rsidRDefault="00000000">
            <w:pPr>
              <w:rPr>
                <w:rFonts w:hint="eastAsia"/>
                <w:sz w:val="20"/>
              </w:rPr>
            </w:pPr>
            <w:r>
              <w:rPr>
                <w:rFonts w:hint="eastAsia"/>
                <w:sz w:val="20"/>
              </w:rPr>
              <w:t>1998</w:t>
            </w:r>
            <w:r>
              <w:rPr>
                <w:rFonts w:hint="eastAsia"/>
                <w:sz w:val="20"/>
              </w:rPr>
              <w:t>年</w:t>
            </w:r>
            <w:r>
              <w:rPr>
                <w:rFonts w:hint="eastAsia"/>
                <w:sz w:val="20"/>
              </w:rPr>
              <w:t>10</w:t>
            </w:r>
            <w:r>
              <w:rPr>
                <w:rFonts w:hint="eastAsia"/>
                <w:sz w:val="20"/>
              </w:rPr>
              <w:t>月</w:t>
            </w:r>
            <w:r>
              <w:rPr>
                <w:rFonts w:hint="eastAsia"/>
                <w:sz w:val="20"/>
              </w:rPr>
              <w:t>11</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澳大利亚</w:t>
            </w:r>
          </w:p>
        </w:tc>
        <w:tc>
          <w:tcPr>
            <w:tcW w:w="2392" w:type="dxa"/>
          </w:tcPr>
          <w:p w:rsidR="00000000" w:rsidRDefault="00000000">
            <w:r>
              <w:rPr>
                <w:rFonts w:hint="eastAsia"/>
                <w:sz w:val="20"/>
              </w:rPr>
              <w:t>1998</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巴西</w:t>
            </w:r>
          </w:p>
        </w:tc>
        <w:tc>
          <w:tcPr>
            <w:tcW w:w="2392" w:type="dxa"/>
          </w:tcPr>
          <w:p w:rsidR="00000000" w:rsidRDefault="00000000">
            <w:r>
              <w:rPr>
                <w:rFonts w:hint="eastAsia"/>
                <w:sz w:val="20"/>
              </w:rPr>
              <w:t>1998</w:t>
            </w:r>
            <w:r>
              <w:rPr>
                <w:rFonts w:hint="eastAsia"/>
                <w:sz w:val="20"/>
              </w:rPr>
              <w:t>年</w:t>
            </w:r>
            <w:r>
              <w:rPr>
                <w:rFonts w:hint="eastAsia"/>
                <w:sz w:val="20"/>
              </w:rPr>
              <w:t>10</w:t>
            </w:r>
            <w:r>
              <w:rPr>
                <w:rFonts w:hint="eastAsia"/>
                <w:sz w:val="20"/>
              </w:rPr>
              <w:t>月</w:t>
            </w:r>
            <w:r>
              <w:rPr>
                <w:rFonts w:hint="eastAsia"/>
                <w:sz w:val="20"/>
              </w:rPr>
              <w:t>27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芬兰</w:t>
            </w:r>
          </w:p>
        </w:tc>
        <w:tc>
          <w:tcPr>
            <w:tcW w:w="2392" w:type="dxa"/>
          </w:tcPr>
          <w:p w:rsidR="00000000" w:rsidRDefault="00000000">
            <w:r>
              <w:rPr>
                <w:rFonts w:hint="eastAsia"/>
                <w:sz w:val="20"/>
              </w:rPr>
              <w:t>1998</w:t>
            </w:r>
            <w:r>
              <w:rPr>
                <w:rFonts w:hint="eastAsia"/>
                <w:sz w:val="20"/>
              </w:rPr>
              <w:t>年</w:t>
            </w:r>
            <w:r>
              <w:rPr>
                <w:rFonts w:hint="eastAsia"/>
                <w:sz w:val="20"/>
              </w:rPr>
              <w:t>9</w:t>
            </w:r>
            <w:r>
              <w:rPr>
                <w:rFonts w:hint="eastAsia"/>
                <w:sz w:val="20"/>
              </w:rPr>
              <w:t>月</w:t>
            </w:r>
            <w:r>
              <w:rPr>
                <w:rFonts w:hint="eastAsia"/>
                <w:sz w:val="20"/>
              </w:rPr>
              <w:t>28</w:t>
            </w:r>
            <w:r>
              <w:rPr>
                <w:rFonts w:hint="eastAsia"/>
                <w:sz w:val="20"/>
              </w:rPr>
              <w:t>日</w:t>
            </w:r>
          </w:p>
        </w:tc>
        <w:tc>
          <w:tcPr>
            <w:tcW w:w="2393" w:type="dxa"/>
          </w:tcPr>
          <w:p w:rsidR="00000000" w:rsidRDefault="00000000">
            <w:pPr>
              <w:rPr>
                <w:rFonts w:hint="eastAsia"/>
                <w:sz w:val="20"/>
              </w:rPr>
            </w:pPr>
            <w:r>
              <w:rPr>
                <w:rFonts w:hint="eastAsia"/>
                <w:sz w:val="20"/>
              </w:rPr>
              <w:t>1998</w:t>
            </w:r>
            <w:r>
              <w:rPr>
                <w:rFonts w:hint="eastAsia"/>
                <w:sz w:val="20"/>
              </w:rPr>
              <w:t>年</w:t>
            </w:r>
            <w:r>
              <w:rPr>
                <w:rFonts w:hint="eastAsia"/>
                <w:sz w:val="20"/>
              </w:rPr>
              <w:t>12</w:t>
            </w:r>
            <w:r>
              <w:rPr>
                <w:rFonts w:hint="eastAsia"/>
                <w:sz w:val="20"/>
              </w:rPr>
              <w:t>月</w:t>
            </w:r>
            <w:r>
              <w:rPr>
                <w:rFonts w:hint="eastAsia"/>
                <w:sz w:val="20"/>
              </w:rPr>
              <w:t>16</w:t>
            </w:r>
            <w:r>
              <w:rPr>
                <w:rFonts w:hint="eastAsia"/>
                <w:sz w:val="20"/>
              </w:rPr>
              <w:t>日</w:t>
            </w:r>
          </w:p>
        </w:tc>
        <w:tc>
          <w:tcPr>
            <w:tcW w:w="2393" w:type="dxa"/>
          </w:tcPr>
          <w:p w:rsidR="00000000" w:rsidRDefault="00000000">
            <w:pPr>
              <w:rPr>
                <w:rFonts w:hint="eastAsia"/>
                <w:sz w:val="20"/>
              </w:rPr>
            </w:pPr>
            <w:r>
              <w:rPr>
                <w:rFonts w:hint="eastAsia"/>
                <w:sz w:val="20"/>
              </w:rPr>
              <w:t>CAT/C/44/</w:t>
            </w:r>
            <w:r>
              <w:rPr>
                <w:sz w:val="20"/>
              </w:rPr>
              <w:t>Add.</w:t>
            </w:r>
            <w:r>
              <w:rPr>
                <w:rFonts w:hint="eastAsia"/>
                <w:sz w:val="20"/>
              </w:rPr>
              <w:t>6</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几内亚</w:t>
            </w:r>
          </w:p>
        </w:tc>
        <w:tc>
          <w:tcPr>
            <w:tcW w:w="2392" w:type="dxa"/>
          </w:tcPr>
          <w:p w:rsidR="00000000" w:rsidRDefault="00000000">
            <w:r>
              <w:rPr>
                <w:rFonts w:hint="eastAsia"/>
                <w:sz w:val="20"/>
              </w:rPr>
              <w:t>1998</w:t>
            </w:r>
            <w:r>
              <w:rPr>
                <w:rFonts w:hint="eastAsia"/>
                <w:sz w:val="20"/>
              </w:rPr>
              <w:t>年</w:t>
            </w:r>
            <w:r>
              <w:rPr>
                <w:rFonts w:hint="eastAsia"/>
                <w:sz w:val="20"/>
              </w:rPr>
              <w:t>12</w:t>
            </w:r>
            <w:r>
              <w:rPr>
                <w:rFonts w:hint="eastAsia"/>
                <w:sz w:val="20"/>
              </w:rPr>
              <w:t>月</w:t>
            </w:r>
            <w:r>
              <w:rPr>
                <w:rFonts w:hint="eastAsia"/>
                <w:sz w:val="20"/>
              </w:rPr>
              <w:t>8</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意大利</w:t>
            </w:r>
          </w:p>
        </w:tc>
        <w:tc>
          <w:tcPr>
            <w:tcW w:w="2392" w:type="dxa"/>
          </w:tcPr>
          <w:p w:rsidR="00000000" w:rsidRDefault="00000000">
            <w:r>
              <w:rPr>
                <w:rFonts w:hint="eastAsia"/>
                <w:sz w:val="20"/>
              </w:rPr>
              <w:t>1998</w:t>
            </w:r>
            <w:r>
              <w:rPr>
                <w:rFonts w:hint="eastAsia"/>
                <w:sz w:val="20"/>
              </w:rPr>
              <w:t>年</w:t>
            </w:r>
            <w:r>
              <w:rPr>
                <w:rFonts w:hint="eastAsia"/>
                <w:sz w:val="20"/>
              </w:rPr>
              <w:t>2</w:t>
            </w:r>
            <w:r>
              <w:rPr>
                <w:rFonts w:hint="eastAsia"/>
                <w:sz w:val="20"/>
              </w:rPr>
              <w:t>月</w:t>
            </w:r>
            <w:r>
              <w:rPr>
                <w:rFonts w:hint="eastAsia"/>
                <w:sz w:val="20"/>
              </w:rPr>
              <w:t>10</w:t>
            </w:r>
            <w:r>
              <w:rPr>
                <w:rFonts w:hint="eastAsia"/>
                <w:sz w:val="20"/>
              </w:rPr>
              <w:t>日</w:t>
            </w:r>
          </w:p>
        </w:tc>
        <w:tc>
          <w:tcPr>
            <w:tcW w:w="2393" w:type="dxa"/>
          </w:tcPr>
          <w:p w:rsidR="00000000" w:rsidRDefault="00000000">
            <w:pPr>
              <w:rPr>
                <w:rFonts w:hint="eastAsia"/>
                <w:sz w:val="20"/>
              </w:rPr>
            </w:pPr>
            <w:r>
              <w:rPr>
                <w:rFonts w:hint="eastAsia"/>
                <w:sz w:val="20"/>
              </w:rPr>
              <w:t>1998</w:t>
            </w:r>
            <w:r>
              <w:rPr>
                <w:rFonts w:hint="eastAsia"/>
                <w:sz w:val="20"/>
              </w:rPr>
              <w:t>年</w:t>
            </w:r>
            <w:r>
              <w:rPr>
                <w:rFonts w:hint="eastAsia"/>
                <w:sz w:val="20"/>
              </w:rPr>
              <w:t>7</w:t>
            </w:r>
            <w:r>
              <w:rPr>
                <w:rFonts w:hint="eastAsia"/>
                <w:sz w:val="20"/>
              </w:rPr>
              <w:t>月</w:t>
            </w:r>
            <w:r>
              <w:rPr>
                <w:rFonts w:hint="eastAsia"/>
                <w:sz w:val="20"/>
              </w:rPr>
              <w:t>22</w:t>
            </w:r>
            <w:r>
              <w:rPr>
                <w:rFonts w:hint="eastAsia"/>
                <w:sz w:val="20"/>
              </w:rPr>
              <w:t>日</w:t>
            </w:r>
          </w:p>
        </w:tc>
        <w:tc>
          <w:tcPr>
            <w:tcW w:w="2393" w:type="dxa"/>
          </w:tcPr>
          <w:p w:rsidR="00000000" w:rsidRDefault="00000000">
            <w:pPr>
              <w:rPr>
                <w:rFonts w:hint="eastAsia"/>
                <w:sz w:val="20"/>
              </w:rPr>
            </w:pPr>
            <w:r>
              <w:rPr>
                <w:rFonts w:hint="eastAsia"/>
                <w:sz w:val="20"/>
              </w:rPr>
              <w:t>CAT/C/44/</w:t>
            </w:r>
            <w:r>
              <w:rPr>
                <w:sz w:val="20"/>
              </w:rPr>
              <w:t>Add.</w:t>
            </w:r>
            <w:r>
              <w:rPr>
                <w:rFonts w:hint="eastAsia"/>
                <w:sz w:val="20"/>
              </w:rPr>
              <w:t>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阿拉伯利比亚民众国</w:t>
            </w:r>
          </w:p>
        </w:tc>
        <w:tc>
          <w:tcPr>
            <w:tcW w:w="2392" w:type="dxa"/>
          </w:tcPr>
          <w:p w:rsidR="00000000" w:rsidRDefault="00000000">
            <w:r>
              <w:rPr>
                <w:rFonts w:hint="eastAsia"/>
                <w:sz w:val="20"/>
              </w:rPr>
              <w:t>1998</w:t>
            </w:r>
            <w:r>
              <w:rPr>
                <w:rFonts w:hint="eastAsia"/>
                <w:sz w:val="20"/>
              </w:rPr>
              <w:t>年</w:t>
            </w:r>
            <w:r>
              <w:rPr>
                <w:rFonts w:hint="eastAsia"/>
                <w:sz w:val="20"/>
              </w:rPr>
              <w:t>6</w:t>
            </w:r>
            <w:r>
              <w:rPr>
                <w:rFonts w:hint="eastAsia"/>
                <w:sz w:val="20"/>
              </w:rPr>
              <w:t>月</w:t>
            </w:r>
            <w:r>
              <w:rPr>
                <w:rFonts w:hint="eastAsia"/>
                <w:sz w:val="20"/>
              </w:rPr>
              <w:t>14</w:t>
            </w:r>
            <w:r>
              <w:rPr>
                <w:rFonts w:hint="eastAsia"/>
                <w:sz w:val="20"/>
              </w:rPr>
              <w:t>日</w:t>
            </w:r>
          </w:p>
        </w:tc>
        <w:tc>
          <w:tcPr>
            <w:tcW w:w="2393" w:type="dxa"/>
          </w:tcPr>
          <w:p w:rsidR="00000000" w:rsidRDefault="00000000">
            <w:pPr>
              <w:rPr>
                <w:rFonts w:hint="eastAsia"/>
                <w:sz w:val="20"/>
              </w:rPr>
            </w:pPr>
            <w:r>
              <w:rPr>
                <w:rFonts w:hint="eastAsia"/>
                <w:sz w:val="20"/>
              </w:rPr>
              <w:t>1998</w:t>
            </w:r>
            <w:r>
              <w:rPr>
                <w:rFonts w:hint="eastAsia"/>
                <w:sz w:val="20"/>
              </w:rPr>
              <w:t>年</w:t>
            </w:r>
            <w:r>
              <w:rPr>
                <w:rFonts w:hint="eastAsia"/>
                <w:sz w:val="20"/>
              </w:rPr>
              <w:t>9</w:t>
            </w:r>
            <w:r>
              <w:rPr>
                <w:rFonts w:hint="eastAsia"/>
                <w:sz w:val="20"/>
              </w:rPr>
              <w:t>月</w:t>
            </w:r>
            <w:r>
              <w:rPr>
                <w:rFonts w:hint="eastAsia"/>
                <w:sz w:val="20"/>
              </w:rPr>
              <w:t>2</w:t>
            </w:r>
            <w:r>
              <w:rPr>
                <w:rFonts w:hint="eastAsia"/>
                <w:sz w:val="20"/>
              </w:rPr>
              <w:t>日</w:t>
            </w:r>
          </w:p>
        </w:tc>
        <w:tc>
          <w:tcPr>
            <w:tcW w:w="2393" w:type="dxa"/>
          </w:tcPr>
          <w:p w:rsidR="00000000" w:rsidRDefault="00000000">
            <w:pPr>
              <w:rPr>
                <w:rFonts w:hint="eastAsia"/>
              </w:rPr>
            </w:pPr>
            <w:r>
              <w:rPr>
                <w:rFonts w:hint="eastAsia"/>
                <w:sz w:val="20"/>
              </w:rPr>
              <w:t>CAT/C/44/</w:t>
            </w:r>
            <w:r>
              <w:rPr>
                <w:sz w:val="20"/>
              </w:rPr>
              <w:t>Add.</w:t>
            </w:r>
            <w:r>
              <w:rPr>
                <w:rFonts w:hint="eastAsia"/>
                <w:sz w:val="20"/>
              </w:rPr>
              <w:t>3</w:t>
            </w:r>
          </w:p>
        </w:tc>
      </w:tr>
      <w:tr w:rsidR="00000000">
        <w:tblPrEx>
          <w:tblCellMar>
            <w:top w:w="0" w:type="dxa"/>
            <w:bottom w:w="0" w:type="dxa"/>
          </w:tblCellMar>
        </w:tblPrEx>
        <w:tc>
          <w:tcPr>
            <w:tcW w:w="2392" w:type="dxa"/>
          </w:tcPr>
          <w:p w:rsidR="00000000" w:rsidRDefault="00000000">
            <w:pPr>
              <w:spacing w:line="240" w:lineRule="auto"/>
              <w:rPr>
                <w:rFonts w:hint="eastAsia"/>
                <w:sz w:val="20"/>
              </w:rPr>
            </w:pPr>
            <w:r>
              <w:rPr>
                <w:rFonts w:hint="eastAsia"/>
                <w:sz w:val="20"/>
              </w:rPr>
              <w:t>荷兰</w:t>
            </w:r>
          </w:p>
        </w:tc>
        <w:tc>
          <w:tcPr>
            <w:tcW w:w="2392" w:type="dxa"/>
          </w:tcPr>
          <w:p w:rsidR="00000000" w:rsidRDefault="00000000">
            <w:pPr>
              <w:spacing w:line="240" w:lineRule="auto"/>
            </w:pPr>
            <w:r>
              <w:rPr>
                <w:rFonts w:hint="eastAsia"/>
                <w:sz w:val="20"/>
              </w:rPr>
              <w:t>1998</w:t>
            </w:r>
            <w:r>
              <w:rPr>
                <w:rFonts w:hint="eastAsia"/>
                <w:sz w:val="20"/>
              </w:rPr>
              <w:t>年</w:t>
            </w:r>
            <w:r>
              <w:rPr>
                <w:rFonts w:hint="eastAsia"/>
                <w:sz w:val="20"/>
              </w:rPr>
              <w:t>1</w:t>
            </w:r>
            <w:r>
              <w:rPr>
                <w:rFonts w:hint="eastAsia"/>
                <w:sz w:val="20"/>
              </w:rPr>
              <w:t>月</w:t>
            </w:r>
            <w:r>
              <w:rPr>
                <w:rFonts w:hint="eastAsia"/>
                <w:sz w:val="20"/>
              </w:rPr>
              <w:t>19</w:t>
            </w:r>
            <w:r>
              <w:rPr>
                <w:rFonts w:hint="eastAsia"/>
                <w:sz w:val="20"/>
              </w:rPr>
              <w:t>日</w:t>
            </w:r>
          </w:p>
        </w:tc>
        <w:tc>
          <w:tcPr>
            <w:tcW w:w="2393" w:type="dxa"/>
          </w:tcPr>
          <w:p w:rsidR="00000000" w:rsidRDefault="00000000">
            <w:pPr>
              <w:spacing w:line="240" w:lineRule="auto"/>
              <w:rPr>
                <w:spacing w:val="-10"/>
              </w:rPr>
            </w:pPr>
            <w:r>
              <w:rPr>
                <w:rFonts w:hint="eastAsia"/>
                <w:spacing w:val="-10"/>
                <w:sz w:val="20"/>
              </w:rPr>
              <w:t>1998</w:t>
            </w:r>
            <w:r>
              <w:rPr>
                <w:rFonts w:hint="eastAsia"/>
                <w:spacing w:val="-10"/>
                <w:sz w:val="20"/>
              </w:rPr>
              <w:t>年</w:t>
            </w:r>
            <w:r>
              <w:rPr>
                <w:rFonts w:hint="eastAsia"/>
                <w:spacing w:val="-10"/>
                <w:sz w:val="20"/>
              </w:rPr>
              <w:t>9</w:t>
            </w:r>
            <w:r>
              <w:rPr>
                <w:rFonts w:hint="eastAsia"/>
                <w:spacing w:val="-10"/>
                <w:sz w:val="20"/>
              </w:rPr>
              <w:t>月</w:t>
            </w:r>
            <w:r>
              <w:rPr>
                <w:rFonts w:hint="eastAsia"/>
                <w:spacing w:val="-10"/>
                <w:sz w:val="20"/>
              </w:rPr>
              <w:t>3</w:t>
            </w:r>
            <w:r>
              <w:rPr>
                <w:rFonts w:hint="eastAsia"/>
                <w:spacing w:val="-10"/>
                <w:sz w:val="20"/>
              </w:rPr>
              <w:t>日和</w:t>
            </w:r>
            <w:r>
              <w:rPr>
                <w:rFonts w:hint="eastAsia"/>
                <w:spacing w:val="-10"/>
                <w:sz w:val="20"/>
              </w:rPr>
              <w:t>1999</w:t>
            </w:r>
            <w:r>
              <w:rPr>
                <w:rFonts w:hint="eastAsia"/>
                <w:spacing w:val="-10"/>
                <w:sz w:val="20"/>
              </w:rPr>
              <w:t>年</w:t>
            </w:r>
            <w:r>
              <w:rPr>
                <w:rFonts w:hint="eastAsia"/>
                <w:spacing w:val="-10"/>
                <w:sz w:val="20"/>
              </w:rPr>
              <w:t>12</w:t>
            </w:r>
            <w:r>
              <w:rPr>
                <w:rFonts w:hint="eastAsia"/>
                <w:spacing w:val="-10"/>
                <w:sz w:val="20"/>
              </w:rPr>
              <w:t>月</w:t>
            </w:r>
            <w:r>
              <w:rPr>
                <w:rFonts w:hint="eastAsia"/>
                <w:spacing w:val="-10"/>
                <w:sz w:val="20"/>
              </w:rPr>
              <w:t>27</w:t>
            </w:r>
            <w:r>
              <w:rPr>
                <w:rFonts w:hint="eastAsia"/>
                <w:spacing w:val="-10"/>
                <w:sz w:val="20"/>
              </w:rPr>
              <w:t>日</w:t>
            </w:r>
          </w:p>
        </w:tc>
        <w:tc>
          <w:tcPr>
            <w:tcW w:w="2393" w:type="dxa"/>
          </w:tcPr>
          <w:p w:rsidR="00000000" w:rsidRDefault="00000000">
            <w:pPr>
              <w:spacing w:line="240" w:lineRule="auto"/>
              <w:rPr>
                <w:rFonts w:hint="eastAsia"/>
              </w:rPr>
            </w:pPr>
            <w:r>
              <w:rPr>
                <w:rFonts w:hint="eastAsia"/>
                <w:sz w:val="20"/>
              </w:rPr>
              <w:t>CAT/C/44/</w:t>
            </w:r>
            <w:r>
              <w:rPr>
                <w:sz w:val="20"/>
              </w:rPr>
              <w:t>Ad</w:t>
            </w:r>
            <w:r>
              <w:rPr>
                <w:spacing w:val="-14"/>
                <w:sz w:val="20"/>
              </w:rPr>
              <w:t>d.</w:t>
            </w:r>
            <w:r>
              <w:rPr>
                <w:rFonts w:hint="eastAsia"/>
                <w:spacing w:val="-14"/>
                <w:sz w:val="20"/>
              </w:rPr>
              <w:t>4</w:t>
            </w:r>
            <w:r>
              <w:rPr>
                <w:rFonts w:hint="eastAsia"/>
                <w:spacing w:val="-14"/>
                <w:sz w:val="20"/>
              </w:rPr>
              <w:t>和</w:t>
            </w:r>
            <w:r>
              <w:rPr>
                <w:rFonts w:hint="eastAsia"/>
                <w:sz w:val="20"/>
              </w:rPr>
              <w:t>8</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波兰</w:t>
            </w:r>
          </w:p>
        </w:tc>
        <w:tc>
          <w:tcPr>
            <w:tcW w:w="2392" w:type="dxa"/>
          </w:tcPr>
          <w:p w:rsidR="00000000" w:rsidRDefault="00000000">
            <w:r>
              <w:rPr>
                <w:rFonts w:hint="eastAsia"/>
                <w:sz w:val="20"/>
              </w:rPr>
              <w:t>1998</w:t>
            </w:r>
            <w:r>
              <w:rPr>
                <w:rFonts w:hint="eastAsia"/>
                <w:sz w:val="20"/>
              </w:rPr>
              <w:t>年</w:t>
            </w:r>
            <w:r>
              <w:rPr>
                <w:rFonts w:hint="eastAsia"/>
                <w:sz w:val="20"/>
              </w:rPr>
              <w:t>8</w:t>
            </w:r>
            <w:r>
              <w:rPr>
                <w:rFonts w:hint="eastAsia"/>
                <w:sz w:val="20"/>
              </w:rPr>
              <w:t>月</w:t>
            </w:r>
            <w:r>
              <w:rPr>
                <w:rFonts w:hint="eastAsia"/>
                <w:sz w:val="20"/>
              </w:rPr>
              <w:t>24</w:t>
            </w:r>
            <w:r>
              <w:rPr>
                <w:rFonts w:hint="eastAsia"/>
                <w:sz w:val="20"/>
              </w:rPr>
              <w:t>日</w:t>
            </w:r>
          </w:p>
        </w:tc>
        <w:tc>
          <w:tcPr>
            <w:tcW w:w="2393" w:type="dxa"/>
          </w:tcPr>
          <w:p w:rsidR="00000000" w:rsidRDefault="00000000">
            <w:r>
              <w:rPr>
                <w:rFonts w:hint="eastAsia"/>
                <w:sz w:val="20"/>
              </w:rPr>
              <w:t>1998</w:t>
            </w:r>
            <w:r>
              <w:rPr>
                <w:rFonts w:hint="eastAsia"/>
                <w:sz w:val="20"/>
              </w:rPr>
              <w:t>年</w:t>
            </w:r>
            <w:r>
              <w:rPr>
                <w:rFonts w:hint="eastAsia"/>
                <w:sz w:val="20"/>
              </w:rPr>
              <w:t>11</w:t>
            </w:r>
            <w:r>
              <w:rPr>
                <w:rFonts w:hint="eastAsia"/>
                <w:sz w:val="20"/>
              </w:rPr>
              <w:t>月</w:t>
            </w:r>
            <w:r>
              <w:rPr>
                <w:rFonts w:hint="eastAsia"/>
                <w:sz w:val="20"/>
              </w:rPr>
              <w:t>11</w:t>
            </w:r>
            <w:r>
              <w:rPr>
                <w:rFonts w:hint="eastAsia"/>
                <w:sz w:val="20"/>
              </w:rPr>
              <w:t>日</w:t>
            </w:r>
          </w:p>
        </w:tc>
        <w:tc>
          <w:tcPr>
            <w:tcW w:w="2393" w:type="dxa"/>
          </w:tcPr>
          <w:p w:rsidR="00000000" w:rsidRDefault="00000000">
            <w:pPr>
              <w:rPr>
                <w:rFonts w:hint="eastAsia"/>
              </w:rPr>
            </w:pPr>
            <w:r>
              <w:rPr>
                <w:rFonts w:hint="eastAsia"/>
                <w:sz w:val="20"/>
              </w:rPr>
              <w:t>CAT/C/44/</w:t>
            </w:r>
            <w:r>
              <w:rPr>
                <w:sz w:val="20"/>
              </w:rPr>
              <w:t>Add.</w:t>
            </w:r>
            <w:r>
              <w:rPr>
                <w:rFonts w:hint="eastAsia"/>
                <w:sz w:val="20"/>
              </w:rPr>
              <w:t>5</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葡萄牙</w:t>
            </w:r>
          </w:p>
        </w:tc>
        <w:tc>
          <w:tcPr>
            <w:tcW w:w="2392" w:type="dxa"/>
          </w:tcPr>
          <w:p w:rsidR="00000000" w:rsidRDefault="00000000">
            <w:r>
              <w:rPr>
                <w:rFonts w:hint="eastAsia"/>
                <w:sz w:val="20"/>
              </w:rPr>
              <w:t>1998</w:t>
            </w:r>
            <w:r>
              <w:rPr>
                <w:rFonts w:hint="eastAsia"/>
                <w:sz w:val="20"/>
              </w:rPr>
              <w:t>年</w:t>
            </w:r>
            <w:r>
              <w:rPr>
                <w:rFonts w:hint="eastAsia"/>
                <w:sz w:val="20"/>
              </w:rPr>
              <w:t>3</w:t>
            </w:r>
            <w:r>
              <w:rPr>
                <w:rFonts w:hint="eastAsia"/>
                <w:sz w:val="20"/>
              </w:rPr>
              <w:t>月</w:t>
            </w:r>
            <w:r>
              <w:rPr>
                <w:rFonts w:hint="eastAsia"/>
                <w:sz w:val="20"/>
              </w:rPr>
              <w:t>10</w:t>
            </w:r>
            <w:r>
              <w:rPr>
                <w:rFonts w:hint="eastAsia"/>
                <w:sz w:val="20"/>
              </w:rPr>
              <w:t>日</w:t>
            </w:r>
          </w:p>
        </w:tc>
        <w:tc>
          <w:tcPr>
            <w:tcW w:w="2393" w:type="dxa"/>
          </w:tcPr>
          <w:p w:rsidR="00000000" w:rsidRDefault="00000000">
            <w:r>
              <w:rPr>
                <w:rFonts w:hint="eastAsia"/>
                <w:sz w:val="20"/>
              </w:rPr>
              <w:t>1999</w:t>
            </w:r>
            <w:r>
              <w:rPr>
                <w:rFonts w:hint="eastAsia"/>
                <w:sz w:val="20"/>
              </w:rPr>
              <w:t>年</w:t>
            </w:r>
            <w:r>
              <w:rPr>
                <w:rFonts w:hint="eastAsia"/>
                <w:sz w:val="20"/>
              </w:rPr>
              <w:t>2</w:t>
            </w:r>
            <w:r>
              <w:rPr>
                <w:rFonts w:hint="eastAsia"/>
                <w:sz w:val="20"/>
              </w:rPr>
              <w:t>月</w:t>
            </w:r>
            <w:r>
              <w:rPr>
                <w:rFonts w:hint="eastAsia"/>
                <w:sz w:val="20"/>
              </w:rPr>
              <w:t>2</w:t>
            </w:r>
            <w:r>
              <w:rPr>
                <w:rFonts w:hint="eastAsia"/>
                <w:sz w:val="20"/>
              </w:rPr>
              <w:t>日</w:t>
            </w:r>
          </w:p>
        </w:tc>
        <w:tc>
          <w:tcPr>
            <w:tcW w:w="2393" w:type="dxa"/>
          </w:tcPr>
          <w:p w:rsidR="00000000" w:rsidRDefault="00000000">
            <w:pPr>
              <w:rPr>
                <w:rFonts w:hint="eastAsia"/>
              </w:rPr>
            </w:pPr>
            <w:r>
              <w:rPr>
                <w:rFonts w:hint="eastAsia"/>
                <w:sz w:val="20"/>
              </w:rPr>
              <w:t>CAT/C/44/</w:t>
            </w:r>
            <w:r>
              <w:rPr>
                <w:sz w:val="20"/>
              </w:rPr>
              <w:t>Add.</w:t>
            </w:r>
            <w:r>
              <w:rPr>
                <w:rFonts w:hint="eastAsia"/>
                <w:sz w:val="20"/>
              </w:rPr>
              <w:t>7</w:t>
            </w:r>
          </w:p>
        </w:tc>
      </w:tr>
      <w:tr w:rsidR="00000000">
        <w:tblPrEx>
          <w:tblCellMar>
            <w:top w:w="0" w:type="dxa"/>
            <w:bottom w:w="0" w:type="dxa"/>
          </w:tblCellMar>
        </w:tblPrEx>
        <w:tc>
          <w:tcPr>
            <w:tcW w:w="2392" w:type="dxa"/>
          </w:tcPr>
          <w:p w:rsidR="00000000" w:rsidRDefault="00000000">
            <w:pPr>
              <w:spacing w:line="288" w:lineRule="auto"/>
              <w:rPr>
                <w:rFonts w:hint="eastAsia"/>
                <w:sz w:val="20"/>
              </w:rPr>
            </w:pPr>
            <w:r>
              <w:rPr>
                <w:rFonts w:hint="eastAsia"/>
                <w:sz w:val="20"/>
              </w:rPr>
              <w:t>大不列颠及北爱尔兰</w:t>
            </w:r>
            <w:r>
              <w:rPr>
                <w:sz w:val="20"/>
              </w:rPr>
              <w:br/>
            </w:r>
            <w:r>
              <w:rPr>
                <w:rFonts w:hint="eastAsia"/>
                <w:sz w:val="20"/>
              </w:rPr>
              <w:t xml:space="preserve">  </w:t>
            </w:r>
            <w:r>
              <w:rPr>
                <w:rFonts w:hint="eastAsia"/>
                <w:sz w:val="20"/>
              </w:rPr>
              <w:t>联合王国</w:t>
            </w:r>
          </w:p>
        </w:tc>
        <w:tc>
          <w:tcPr>
            <w:tcW w:w="2392" w:type="dxa"/>
          </w:tcPr>
          <w:p w:rsidR="00000000" w:rsidRDefault="00000000">
            <w:r>
              <w:rPr>
                <w:rFonts w:hint="eastAsia"/>
                <w:sz w:val="20"/>
              </w:rPr>
              <w:t>1999</w:t>
            </w:r>
            <w:r>
              <w:rPr>
                <w:rFonts w:hint="eastAsia"/>
                <w:sz w:val="20"/>
              </w:rPr>
              <w:t>年</w:t>
            </w:r>
            <w:r>
              <w:rPr>
                <w:rFonts w:hint="eastAsia"/>
                <w:sz w:val="20"/>
              </w:rPr>
              <w:t>1</w:t>
            </w:r>
            <w:r>
              <w:rPr>
                <w:rFonts w:hint="eastAsia"/>
                <w:sz w:val="20"/>
              </w:rPr>
              <w:t>月</w:t>
            </w:r>
            <w:r>
              <w:rPr>
                <w:rFonts w:hint="eastAsia"/>
                <w:sz w:val="20"/>
              </w:rPr>
              <w:t>6</w:t>
            </w:r>
            <w:r>
              <w:rPr>
                <w:rFonts w:hint="eastAsia"/>
                <w:sz w:val="20"/>
              </w:rPr>
              <w:t>日</w:t>
            </w:r>
          </w:p>
        </w:tc>
        <w:tc>
          <w:tcPr>
            <w:tcW w:w="2393" w:type="dxa"/>
          </w:tcPr>
          <w:p w:rsidR="00000000" w:rsidRDefault="00000000">
            <w:r>
              <w:rPr>
                <w:rFonts w:hint="eastAsia"/>
                <w:sz w:val="20"/>
              </w:rPr>
              <w:t>1998</w:t>
            </w:r>
            <w:r>
              <w:rPr>
                <w:rFonts w:hint="eastAsia"/>
                <w:sz w:val="20"/>
              </w:rPr>
              <w:t>年</w:t>
            </w:r>
            <w:r>
              <w:rPr>
                <w:rFonts w:hint="eastAsia"/>
                <w:sz w:val="20"/>
              </w:rPr>
              <w:t>4</w:t>
            </w:r>
            <w:r>
              <w:rPr>
                <w:rFonts w:hint="eastAsia"/>
                <w:sz w:val="20"/>
              </w:rPr>
              <w:t>月</w:t>
            </w:r>
            <w:r>
              <w:rPr>
                <w:rFonts w:hint="eastAsia"/>
                <w:sz w:val="20"/>
              </w:rPr>
              <w:t>2</w:t>
            </w:r>
            <w:r>
              <w:rPr>
                <w:rFonts w:hint="eastAsia"/>
                <w:sz w:val="20"/>
              </w:rPr>
              <w:t>日</w:t>
            </w:r>
          </w:p>
        </w:tc>
        <w:tc>
          <w:tcPr>
            <w:tcW w:w="2393" w:type="dxa"/>
          </w:tcPr>
          <w:p w:rsidR="00000000" w:rsidRDefault="00000000">
            <w:pPr>
              <w:rPr>
                <w:rFonts w:hint="eastAsia"/>
              </w:rPr>
            </w:pPr>
            <w:r>
              <w:rPr>
                <w:rFonts w:hint="eastAsia"/>
                <w:sz w:val="20"/>
              </w:rPr>
              <w:t>CAT/C/44/</w:t>
            </w:r>
            <w:r>
              <w:rPr>
                <w:sz w:val="20"/>
              </w:rPr>
              <w:t>Add.</w:t>
            </w:r>
            <w:r>
              <w:rPr>
                <w:rFonts w:hint="eastAsia"/>
                <w:sz w:val="20"/>
              </w:rPr>
              <w:t>1</w:t>
            </w:r>
          </w:p>
        </w:tc>
      </w:tr>
    </w:tbl>
    <w:p w:rsidR="00000000" w:rsidRDefault="00000000">
      <w:pPr>
        <w:spacing w:after="160"/>
        <w:jc w:val="left"/>
      </w:pPr>
    </w:p>
    <w:p w:rsidR="00000000" w:rsidRDefault="00000000">
      <w:pPr>
        <w:spacing w:after="160"/>
        <w:jc w:val="left"/>
      </w:pPr>
      <w:r>
        <w:br w:type="page"/>
      </w: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1999</w:t>
            </w:r>
            <w:r>
              <w:rPr>
                <w:rFonts w:hint="eastAsia"/>
                <w:u w:val="single"/>
              </w:rPr>
              <w:t>年提交的第三次定期报告</w:t>
            </w:r>
            <w:r>
              <w:rPr>
                <w:rFonts w:hint="eastAsia"/>
              </w:rPr>
              <w:t xml:space="preserve"> (7)</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第三次定期报告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德国</w:t>
            </w:r>
          </w:p>
        </w:tc>
        <w:tc>
          <w:tcPr>
            <w:tcW w:w="2392" w:type="dxa"/>
          </w:tcPr>
          <w:p w:rsidR="00000000" w:rsidRDefault="00000000">
            <w:pPr>
              <w:rPr>
                <w:rFonts w:hint="eastAsia"/>
                <w:sz w:val="20"/>
              </w:rPr>
            </w:pPr>
            <w:r>
              <w:rPr>
                <w:rFonts w:hint="eastAsia"/>
                <w:sz w:val="20"/>
              </w:rPr>
              <w:t>1999</w:t>
            </w:r>
            <w:r>
              <w:rPr>
                <w:rFonts w:hint="eastAsia"/>
                <w:sz w:val="20"/>
              </w:rPr>
              <w:t>年</w:t>
            </w:r>
            <w:r>
              <w:rPr>
                <w:rFonts w:hint="eastAsia"/>
                <w:sz w:val="20"/>
              </w:rPr>
              <w:t>10</w:t>
            </w:r>
            <w:r>
              <w:rPr>
                <w:rFonts w:hint="eastAsia"/>
                <w:sz w:val="20"/>
              </w:rPr>
              <w:t>月</w:t>
            </w:r>
            <w:r>
              <w:rPr>
                <w:rFonts w:hint="eastAsia"/>
                <w:sz w:val="20"/>
              </w:rPr>
              <w:t>10</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危地马拉</w:t>
            </w:r>
          </w:p>
        </w:tc>
        <w:tc>
          <w:tcPr>
            <w:tcW w:w="2392" w:type="dxa"/>
          </w:tcPr>
          <w:p w:rsidR="00000000" w:rsidRDefault="00000000">
            <w:r>
              <w:rPr>
                <w:rFonts w:hint="eastAsia"/>
                <w:sz w:val="20"/>
              </w:rPr>
              <w:t>1999</w:t>
            </w:r>
            <w:r>
              <w:rPr>
                <w:rFonts w:hint="eastAsia"/>
                <w:sz w:val="20"/>
              </w:rPr>
              <w:t>年</w:t>
            </w:r>
            <w:r>
              <w:rPr>
                <w:rFonts w:hint="eastAsia"/>
                <w:sz w:val="20"/>
              </w:rPr>
              <w:t>2</w:t>
            </w:r>
            <w:r>
              <w:rPr>
                <w:rFonts w:hint="eastAsia"/>
                <w:sz w:val="20"/>
              </w:rPr>
              <w:t>月</w:t>
            </w:r>
            <w:r>
              <w:rPr>
                <w:rFonts w:hint="eastAsia"/>
                <w:sz w:val="20"/>
              </w:rPr>
              <w:t>3</w:t>
            </w:r>
            <w:r>
              <w:rPr>
                <w:rFonts w:hint="eastAsia"/>
                <w:sz w:val="20"/>
              </w:rPr>
              <w:t>日</w:t>
            </w:r>
          </w:p>
        </w:tc>
        <w:tc>
          <w:tcPr>
            <w:tcW w:w="2393" w:type="dxa"/>
          </w:tcPr>
          <w:p w:rsidR="00000000" w:rsidRDefault="00000000">
            <w:r>
              <w:rPr>
                <w:rFonts w:hint="eastAsia"/>
                <w:sz w:val="20"/>
              </w:rPr>
              <w:t>2000</w:t>
            </w:r>
            <w:r>
              <w:rPr>
                <w:rFonts w:hint="eastAsia"/>
                <w:sz w:val="20"/>
              </w:rPr>
              <w:t>年</w:t>
            </w:r>
            <w:r>
              <w:rPr>
                <w:rFonts w:hint="eastAsia"/>
                <w:sz w:val="20"/>
              </w:rPr>
              <w:t>1</w:t>
            </w:r>
            <w:r>
              <w:rPr>
                <w:rFonts w:hint="eastAsia"/>
                <w:sz w:val="20"/>
              </w:rPr>
              <w:t>月</w:t>
            </w:r>
            <w:r>
              <w:rPr>
                <w:rFonts w:hint="eastAsia"/>
                <w:sz w:val="20"/>
              </w:rPr>
              <w:t>18</w:t>
            </w:r>
            <w:r>
              <w:rPr>
                <w:rFonts w:hint="eastAsia"/>
                <w:sz w:val="20"/>
              </w:rPr>
              <w:t>日</w:t>
            </w:r>
          </w:p>
        </w:tc>
        <w:tc>
          <w:tcPr>
            <w:tcW w:w="2393" w:type="dxa"/>
          </w:tcPr>
          <w:p w:rsidR="00000000" w:rsidRDefault="00000000">
            <w:r>
              <w:rPr>
                <w:rFonts w:hint="eastAsia"/>
                <w:sz w:val="20"/>
              </w:rPr>
              <w:t>CAT/C/49/</w:t>
            </w:r>
            <w:r>
              <w:rPr>
                <w:sz w:val="20"/>
              </w:rPr>
              <w:t>Add.</w:t>
            </w:r>
            <w:r>
              <w:rPr>
                <w:rFonts w:hint="eastAsia"/>
                <w:sz w:val="20"/>
              </w:rPr>
              <w:t>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列支敦士登</w:t>
            </w:r>
          </w:p>
        </w:tc>
        <w:tc>
          <w:tcPr>
            <w:tcW w:w="2392" w:type="dxa"/>
          </w:tcPr>
          <w:p w:rsidR="00000000" w:rsidRDefault="00000000">
            <w:r>
              <w:rPr>
                <w:rFonts w:hint="eastAsia"/>
                <w:sz w:val="20"/>
              </w:rPr>
              <w:t>1999</w:t>
            </w:r>
            <w:r>
              <w:rPr>
                <w:rFonts w:hint="eastAsia"/>
                <w:sz w:val="20"/>
              </w:rPr>
              <w:t>年</w:t>
            </w:r>
            <w:r>
              <w:rPr>
                <w:rFonts w:hint="eastAsia"/>
                <w:sz w:val="20"/>
              </w:rPr>
              <w:t>12</w:t>
            </w:r>
            <w:r>
              <w:rPr>
                <w:rFonts w:hint="eastAsia"/>
                <w:sz w:val="20"/>
              </w:rPr>
              <w:t>月</w:t>
            </w:r>
            <w:r>
              <w:rPr>
                <w:rFonts w:hint="eastAsia"/>
                <w:sz w:val="20"/>
              </w:rPr>
              <w:t>1</w:t>
            </w:r>
            <w:r>
              <w:rPr>
                <w:rFonts w:hint="eastAsia"/>
                <w:sz w:val="20"/>
              </w:rPr>
              <w:t>日</w:t>
            </w:r>
          </w:p>
        </w:tc>
        <w:tc>
          <w:tcPr>
            <w:tcW w:w="2393" w:type="dxa"/>
          </w:tcPr>
          <w:p w:rsidR="00000000" w:rsidRDefault="00000000"/>
        </w:tc>
        <w:tc>
          <w:tcPr>
            <w:tcW w:w="2393" w:type="dxa"/>
          </w:tcPr>
          <w:p w:rsidR="00000000" w:rsidRDefault="00000000"/>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马耳他</w:t>
            </w:r>
          </w:p>
        </w:tc>
        <w:tc>
          <w:tcPr>
            <w:tcW w:w="2392" w:type="dxa"/>
          </w:tcPr>
          <w:p w:rsidR="00000000" w:rsidRDefault="00000000">
            <w:r>
              <w:rPr>
                <w:rFonts w:hint="eastAsia"/>
                <w:sz w:val="20"/>
              </w:rPr>
              <w:t>1999</w:t>
            </w:r>
            <w:r>
              <w:rPr>
                <w:rFonts w:hint="eastAsia"/>
                <w:sz w:val="20"/>
              </w:rPr>
              <w:t>年</w:t>
            </w:r>
            <w:r>
              <w:rPr>
                <w:rFonts w:hint="eastAsia"/>
                <w:sz w:val="20"/>
              </w:rPr>
              <w:t>10</w:t>
            </w:r>
            <w:r>
              <w:rPr>
                <w:rFonts w:hint="eastAsia"/>
                <w:sz w:val="20"/>
              </w:rPr>
              <w:t>月</w:t>
            </w:r>
            <w:r>
              <w:rPr>
                <w:rFonts w:hint="eastAsia"/>
                <w:sz w:val="20"/>
              </w:rPr>
              <w:t>12</w:t>
            </w:r>
            <w:r>
              <w:rPr>
                <w:rFonts w:hint="eastAsia"/>
                <w:sz w:val="20"/>
              </w:rPr>
              <w:t>日</w:t>
            </w:r>
          </w:p>
        </w:tc>
        <w:tc>
          <w:tcPr>
            <w:tcW w:w="2393" w:type="dxa"/>
          </w:tcPr>
          <w:p w:rsidR="00000000" w:rsidRDefault="00000000"/>
        </w:tc>
        <w:tc>
          <w:tcPr>
            <w:tcW w:w="2393" w:type="dxa"/>
          </w:tcPr>
          <w:p w:rsidR="00000000" w:rsidRDefault="00000000"/>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新西兰</w:t>
            </w:r>
          </w:p>
        </w:tc>
        <w:tc>
          <w:tcPr>
            <w:tcW w:w="2392" w:type="dxa"/>
          </w:tcPr>
          <w:p w:rsidR="00000000" w:rsidRDefault="00000000">
            <w:r>
              <w:rPr>
                <w:rFonts w:hint="eastAsia"/>
                <w:sz w:val="20"/>
              </w:rPr>
              <w:t>1999</w:t>
            </w:r>
            <w:r>
              <w:rPr>
                <w:rFonts w:hint="eastAsia"/>
                <w:sz w:val="20"/>
              </w:rPr>
              <w:t>年</w:t>
            </w:r>
            <w:r>
              <w:rPr>
                <w:rFonts w:hint="eastAsia"/>
                <w:sz w:val="20"/>
              </w:rPr>
              <w:t>4</w:t>
            </w:r>
            <w:r>
              <w:rPr>
                <w:rFonts w:hint="eastAsia"/>
                <w:sz w:val="20"/>
              </w:rPr>
              <w:t>月</w:t>
            </w:r>
            <w:r>
              <w:rPr>
                <w:rFonts w:hint="eastAsia"/>
                <w:sz w:val="20"/>
              </w:rPr>
              <w:t>10</w:t>
            </w:r>
            <w:r>
              <w:rPr>
                <w:rFonts w:hint="eastAsia"/>
                <w:sz w:val="20"/>
              </w:rPr>
              <w:t>日</w:t>
            </w:r>
          </w:p>
        </w:tc>
        <w:tc>
          <w:tcPr>
            <w:tcW w:w="2393" w:type="dxa"/>
          </w:tcPr>
          <w:p w:rsidR="00000000" w:rsidRDefault="00000000"/>
        </w:tc>
        <w:tc>
          <w:tcPr>
            <w:tcW w:w="2393" w:type="dxa"/>
          </w:tcPr>
          <w:p w:rsidR="00000000" w:rsidRDefault="00000000"/>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巴拉圭</w:t>
            </w:r>
          </w:p>
        </w:tc>
        <w:tc>
          <w:tcPr>
            <w:tcW w:w="2392" w:type="dxa"/>
          </w:tcPr>
          <w:p w:rsidR="00000000" w:rsidRDefault="00000000">
            <w:r>
              <w:rPr>
                <w:rFonts w:hint="eastAsia"/>
                <w:sz w:val="20"/>
              </w:rPr>
              <w:t>1999</w:t>
            </w:r>
            <w:r>
              <w:rPr>
                <w:rFonts w:hint="eastAsia"/>
                <w:sz w:val="20"/>
              </w:rPr>
              <w:t>年</w:t>
            </w:r>
            <w:r>
              <w:rPr>
                <w:rFonts w:hint="eastAsia"/>
                <w:sz w:val="20"/>
              </w:rPr>
              <w:t>4</w:t>
            </w:r>
            <w:r>
              <w:rPr>
                <w:rFonts w:hint="eastAsia"/>
                <w:sz w:val="20"/>
              </w:rPr>
              <w:t>月</w:t>
            </w:r>
            <w:r>
              <w:rPr>
                <w:rFonts w:hint="eastAsia"/>
                <w:sz w:val="20"/>
              </w:rPr>
              <w:t>10</w:t>
            </w:r>
            <w:r>
              <w:rPr>
                <w:rFonts w:hint="eastAsia"/>
                <w:sz w:val="20"/>
              </w:rPr>
              <w:t>日</w:t>
            </w:r>
          </w:p>
        </w:tc>
        <w:tc>
          <w:tcPr>
            <w:tcW w:w="2393" w:type="dxa"/>
          </w:tcPr>
          <w:p w:rsidR="00000000" w:rsidRDefault="00000000">
            <w:r>
              <w:rPr>
                <w:rFonts w:hint="eastAsia"/>
                <w:sz w:val="20"/>
              </w:rPr>
              <w:t>1999</w:t>
            </w:r>
            <w:r>
              <w:rPr>
                <w:rFonts w:hint="eastAsia"/>
                <w:sz w:val="20"/>
              </w:rPr>
              <w:t>年</w:t>
            </w:r>
            <w:r>
              <w:rPr>
                <w:rFonts w:hint="eastAsia"/>
                <w:sz w:val="20"/>
              </w:rPr>
              <w:t>6</w:t>
            </w:r>
            <w:r>
              <w:rPr>
                <w:rFonts w:hint="eastAsia"/>
                <w:sz w:val="20"/>
              </w:rPr>
              <w:t>月</w:t>
            </w:r>
            <w:r>
              <w:rPr>
                <w:rFonts w:hint="eastAsia"/>
                <w:sz w:val="20"/>
              </w:rPr>
              <w:t>14</w:t>
            </w:r>
            <w:r>
              <w:rPr>
                <w:rFonts w:hint="eastAsia"/>
                <w:sz w:val="20"/>
              </w:rPr>
              <w:t>日</w:t>
            </w:r>
          </w:p>
        </w:tc>
        <w:tc>
          <w:tcPr>
            <w:tcW w:w="2393" w:type="dxa"/>
          </w:tcPr>
          <w:p w:rsidR="00000000" w:rsidRDefault="00000000">
            <w:r>
              <w:rPr>
                <w:rFonts w:hint="eastAsia"/>
                <w:sz w:val="20"/>
              </w:rPr>
              <w:t>CAT/C/49/</w:t>
            </w:r>
            <w:r>
              <w:rPr>
                <w:sz w:val="20"/>
              </w:rPr>
              <w:t>Add.</w:t>
            </w:r>
            <w:r>
              <w:rPr>
                <w:rFonts w:hint="eastAsia"/>
                <w:sz w:val="20"/>
              </w:rPr>
              <w:t>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索马里</w:t>
            </w:r>
          </w:p>
        </w:tc>
        <w:tc>
          <w:tcPr>
            <w:tcW w:w="2392" w:type="dxa"/>
          </w:tcPr>
          <w:p w:rsidR="00000000" w:rsidRDefault="00000000">
            <w:r>
              <w:rPr>
                <w:rFonts w:hint="eastAsia"/>
                <w:sz w:val="20"/>
              </w:rPr>
              <w:t>1999</w:t>
            </w:r>
            <w:r>
              <w:rPr>
                <w:rFonts w:hint="eastAsia"/>
                <w:sz w:val="20"/>
              </w:rPr>
              <w:t>年</w:t>
            </w:r>
            <w:r>
              <w:rPr>
                <w:rFonts w:hint="eastAsia"/>
                <w:sz w:val="20"/>
              </w:rPr>
              <w:t>2</w:t>
            </w:r>
            <w:r>
              <w:rPr>
                <w:rFonts w:hint="eastAsia"/>
                <w:sz w:val="20"/>
              </w:rPr>
              <w:t>月</w:t>
            </w:r>
            <w:r>
              <w:rPr>
                <w:rFonts w:hint="eastAsia"/>
                <w:sz w:val="20"/>
              </w:rPr>
              <w:t>22</w:t>
            </w:r>
            <w:r>
              <w:rPr>
                <w:rFonts w:hint="eastAsia"/>
                <w:sz w:val="20"/>
              </w:rPr>
              <w:t>日</w:t>
            </w:r>
          </w:p>
        </w:tc>
        <w:tc>
          <w:tcPr>
            <w:tcW w:w="2393" w:type="dxa"/>
          </w:tcPr>
          <w:p w:rsidR="00000000" w:rsidRDefault="00000000"/>
        </w:tc>
        <w:tc>
          <w:tcPr>
            <w:tcW w:w="2393" w:type="dxa"/>
          </w:tcPr>
          <w:p w:rsidR="00000000" w:rsidRDefault="00000000"/>
        </w:tc>
      </w:tr>
    </w:tbl>
    <w:p w:rsidR="00000000" w:rsidRDefault="00000000"/>
    <w:p w:rsidR="00000000" w:rsidRDefault="00000000">
      <w:pPr>
        <w:rPr>
          <w:rFonts w:hint="eastAsia"/>
        </w:rPr>
      </w:pP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2000</w:t>
            </w:r>
            <w:r>
              <w:rPr>
                <w:rFonts w:hint="eastAsia"/>
                <w:u w:val="single"/>
              </w:rPr>
              <w:t>年提交的第三次定期报告</w:t>
            </w:r>
            <w:r>
              <w:rPr>
                <w:rFonts w:hint="eastAsia"/>
              </w:rPr>
              <w:t xml:space="preserve"> (10)</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第三次定期报告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克罗地亚</w:t>
            </w:r>
          </w:p>
        </w:tc>
        <w:tc>
          <w:tcPr>
            <w:tcW w:w="2392" w:type="dxa"/>
          </w:tcPr>
          <w:p w:rsidR="00000000" w:rsidRDefault="00000000">
            <w:pPr>
              <w:spacing w:line="312" w:lineRule="auto"/>
              <w:rPr>
                <w:rFonts w:hint="eastAsia"/>
                <w:sz w:val="20"/>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7</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塞浦路斯</w:t>
            </w:r>
          </w:p>
        </w:tc>
        <w:tc>
          <w:tcPr>
            <w:tcW w:w="2392" w:type="dxa"/>
          </w:tcPr>
          <w:p w:rsidR="00000000" w:rsidRDefault="00000000">
            <w:pPr>
              <w:spacing w:line="312" w:lineRule="auto"/>
            </w:pPr>
            <w:r>
              <w:rPr>
                <w:rFonts w:hint="eastAsia"/>
                <w:sz w:val="20"/>
              </w:rPr>
              <w:t>2000</w:t>
            </w:r>
            <w:r>
              <w:rPr>
                <w:rFonts w:hint="eastAsia"/>
                <w:sz w:val="20"/>
              </w:rPr>
              <w:t>年</w:t>
            </w:r>
            <w:r>
              <w:rPr>
                <w:rFonts w:hint="eastAsia"/>
                <w:sz w:val="20"/>
              </w:rPr>
              <w:t>8</w:t>
            </w:r>
            <w:r>
              <w:rPr>
                <w:rFonts w:hint="eastAsia"/>
                <w:sz w:val="20"/>
              </w:rPr>
              <w:t>月</w:t>
            </w:r>
            <w:r>
              <w:rPr>
                <w:rFonts w:hint="eastAsia"/>
                <w:sz w:val="20"/>
              </w:rPr>
              <w:t>16</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爱沙尼亚</w:t>
            </w:r>
          </w:p>
        </w:tc>
        <w:tc>
          <w:tcPr>
            <w:tcW w:w="2392" w:type="dxa"/>
          </w:tcPr>
          <w:p w:rsidR="00000000" w:rsidRDefault="00000000">
            <w:pPr>
              <w:spacing w:line="312" w:lineRule="auto"/>
            </w:pPr>
            <w:r>
              <w:rPr>
                <w:rFonts w:hint="eastAsia"/>
                <w:sz w:val="20"/>
              </w:rPr>
              <w:t>2000</w:t>
            </w:r>
            <w:r>
              <w:rPr>
                <w:rFonts w:hint="eastAsia"/>
                <w:sz w:val="20"/>
              </w:rPr>
              <w:t>年</w:t>
            </w:r>
            <w:r>
              <w:rPr>
                <w:rFonts w:hint="eastAsia"/>
                <w:sz w:val="20"/>
              </w:rPr>
              <w:t>11</w:t>
            </w:r>
            <w:r>
              <w:rPr>
                <w:rFonts w:hint="eastAsia"/>
                <w:sz w:val="20"/>
              </w:rPr>
              <w:t>月</w:t>
            </w:r>
            <w:r>
              <w:rPr>
                <w:rFonts w:hint="eastAsia"/>
                <w:sz w:val="20"/>
              </w:rPr>
              <w:t>19</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以色列</w:t>
            </w:r>
          </w:p>
        </w:tc>
        <w:tc>
          <w:tcPr>
            <w:tcW w:w="2392" w:type="dxa"/>
          </w:tcPr>
          <w:p w:rsidR="00000000" w:rsidRDefault="00000000">
            <w:pPr>
              <w:spacing w:line="312" w:lineRule="auto"/>
            </w:pPr>
            <w:r>
              <w:rPr>
                <w:rFonts w:hint="eastAsia"/>
                <w:sz w:val="20"/>
              </w:rPr>
              <w:t>2000</w:t>
            </w:r>
            <w:r>
              <w:rPr>
                <w:rFonts w:hint="eastAsia"/>
                <w:sz w:val="20"/>
              </w:rPr>
              <w:t>年</w:t>
            </w:r>
            <w:r>
              <w:rPr>
                <w:rFonts w:hint="eastAsia"/>
                <w:sz w:val="20"/>
              </w:rPr>
              <w:t>11</w:t>
            </w:r>
            <w:r>
              <w:rPr>
                <w:rFonts w:hint="eastAsia"/>
                <w:sz w:val="20"/>
              </w:rPr>
              <w:t>月</w:t>
            </w:r>
            <w:r>
              <w:rPr>
                <w:rFonts w:hint="eastAsia"/>
                <w:sz w:val="20"/>
              </w:rPr>
              <w:t>1</w:t>
            </w:r>
            <w:r>
              <w:rPr>
                <w:rFonts w:hint="eastAsia"/>
                <w:sz w:val="20"/>
              </w:rPr>
              <w:t>日</w:t>
            </w:r>
          </w:p>
        </w:tc>
        <w:tc>
          <w:tcPr>
            <w:tcW w:w="2393" w:type="dxa"/>
          </w:tcPr>
          <w:p w:rsidR="00000000" w:rsidRDefault="00000000">
            <w:pPr>
              <w:spacing w:line="312" w:lineRule="auto"/>
              <w:rPr>
                <w:rFonts w:hint="eastAsia"/>
                <w:spacing w:val="-10"/>
                <w:sz w:val="20"/>
              </w:rPr>
            </w:pPr>
            <w:r>
              <w:rPr>
                <w:rFonts w:hint="eastAsia"/>
                <w:spacing w:val="-10"/>
                <w:sz w:val="20"/>
              </w:rPr>
              <w:t>2001</w:t>
            </w:r>
            <w:r>
              <w:rPr>
                <w:rFonts w:hint="eastAsia"/>
                <w:spacing w:val="-10"/>
                <w:sz w:val="20"/>
              </w:rPr>
              <w:t>年</w:t>
            </w:r>
            <w:r>
              <w:rPr>
                <w:rFonts w:hint="eastAsia"/>
                <w:spacing w:val="-10"/>
                <w:sz w:val="20"/>
              </w:rPr>
              <w:t>3</w:t>
            </w:r>
            <w:r>
              <w:rPr>
                <w:rFonts w:hint="eastAsia"/>
                <w:spacing w:val="-10"/>
                <w:sz w:val="20"/>
              </w:rPr>
              <w:t>月</w:t>
            </w:r>
            <w:r>
              <w:rPr>
                <w:rFonts w:hint="eastAsia"/>
                <w:spacing w:val="-10"/>
                <w:sz w:val="20"/>
              </w:rPr>
              <w:t>15</w:t>
            </w:r>
            <w:r>
              <w:rPr>
                <w:rFonts w:hint="eastAsia"/>
                <w:spacing w:val="-10"/>
                <w:sz w:val="20"/>
              </w:rPr>
              <w:t>日</w:t>
            </w:r>
          </w:p>
        </w:tc>
        <w:tc>
          <w:tcPr>
            <w:tcW w:w="2393" w:type="dxa"/>
          </w:tcPr>
          <w:p w:rsidR="00000000" w:rsidRDefault="00000000">
            <w:pPr>
              <w:spacing w:line="312" w:lineRule="auto"/>
              <w:rPr>
                <w:sz w:val="20"/>
              </w:rPr>
            </w:pPr>
            <w:r>
              <w:rPr>
                <w:sz w:val="20"/>
              </w:rPr>
              <w:t>CAT/C/54/Add</w:t>
            </w:r>
            <w:r>
              <w:rPr>
                <w:rFonts w:hint="eastAsia"/>
                <w:sz w:val="20"/>
              </w:rPr>
              <w:t>.</w:t>
            </w:r>
            <w:r>
              <w:rPr>
                <w:sz w:val="20"/>
              </w:rPr>
              <w:t>1</w:t>
            </w: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约旦</w:t>
            </w:r>
          </w:p>
        </w:tc>
        <w:tc>
          <w:tcPr>
            <w:tcW w:w="2392" w:type="dxa"/>
          </w:tcPr>
          <w:p w:rsidR="00000000" w:rsidRDefault="00000000">
            <w:pPr>
              <w:spacing w:line="312" w:lineRule="auto"/>
            </w:pPr>
            <w:r>
              <w:rPr>
                <w:rFonts w:hint="eastAsia"/>
                <w:sz w:val="20"/>
              </w:rPr>
              <w:t>2000</w:t>
            </w:r>
            <w:r>
              <w:rPr>
                <w:rFonts w:hint="eastAsia"/>
                <w:sz w:val="20"/>
              </w:rPr>
              <w:t>年</w:t>
            </w:r>
            <w:r>
              <w:rPr>
                <w:rFonts w:hint="eastAsia"/>
                <w:sz w:val="20"/>
              </w:rPr>
              <w:t>12</w:t>
            </w:r>
            <w:r>
              <w:rPr>
                <w:rFonts w:hint="eastAsia"/>
                <w:sz w:val="20"/>
              </w:rPr>
              <w:t>月</w:t>
            </w:r>
            <w:r>
              <w:rPr>
                <w:rFonts w:hint="eastAsia"/>
                <w:sz w:val="20"/>
              </w:rPr>
              <w:t>12</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尼泊尔</w:t>
            </w:r>
          </w:p>
        </w:tc>
        <w:tc>
          <w:tcPr>
            <w:tcW w:w="2392" w:type="dxa"/>
          </w:tcPr>
          <w:p w:rsidR="00000000" w:rsidRDefault="00000000">
            <w:pPr>
              <w:spacing w:line="312" w:lineRule="auto"/>
            </w:pPr>
            <w:r>
              <w:rPr>
                <w:rFonts w:hint="eastAsia"/>
                <w:sz w:val="20"/>
              </w:rPr>
              <w:t>2000</w:t>
            </w:r>
            <w:r>
              <w:rPr>
                <w:rFonts w:hint="eastAsia"/>
                <w:sz w:val="20"/>
              </w:rPr>
              <w:t>年</w:t>
            </w:r>
            <w:r>
              <w:rPr>
                <w:rFonts w:hint="eastAsia"/>
                <w:sz w:val="20"/>
              </w:rPr>
              <w:t>6</w:t>
            </w:r>
            <w:r>
              <w:rPr>
                <w:rFonts w:hint="eastAsia"/>
                <w:sz w:val="20"/>
              </w:rPr>
              <w:t>月</w:t>
            </w:r>
            <w:r>
              <w:rPr>
                <w:rFonts w:hint="eastAsia"/>
                <w:sz w:val="20"/>
              </w:rPr>
              <w:t>12</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罗马尼亚</w:t>
            </w:r>
          </w:p>
        </w:tc>
        <w:tc>
          <w:tcPr>
            <w:tcW w:w="2392" w:type="dxa"/>
          </w:tcPr>
          <w:p w:rsidR="00000000" w:rsidRDefault="00000000">
            <w:pPr>
              <w:spacing w:line="312" w:lineRule="auto"/>
            </w:pPr>
            <w:r>
              <w:rPr>
                <w:rFonts w:hint="eastAsia"/>
                <w:sz w:val="20"/>
              </w:rPr>
              <w:t>2000</w:t>
            </w:r>
            <w:r>
              <w:rPr>
                <w:rFonts w:hint="eastAsia"/>
                <w:sz w:val="20"/>
              </w:rPr>
              <w:t>年</w:t>
            </w:r>
            <w:r>
              <w:rPr>
                <w:rFonts w:hint="eastAsia"/>
                <w:sz w:val="20"/>
              </w:rPr>
              <w:t>1</w:t>
            </w:r>
            <w:r>
              <w:rPr>
                <w:rFonts w:hint="eastAsia"/>
                <w:sz w:val="20"/>
              </w:rPr>
              <w:t>月</w:t>
            </w:r>
            <w:r>
              <w:rPr>
                <w:rFonts w:hint="eastAsia"/>
                <w:sz w:val="20"/>
              </w:rPr>
              <w:t>16</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委内瑞拉</w:t>
            </w:r>
          </w:p>
        </w:tc>
        <w:tc>
          <w:tcPr>
            <w:tcW w:w="2392" w:type="dxa"/>
          </w:tcPr>
          <w:p w:rsidR="00000000" w:rsidRDefault="00000000">
            <w:pPr>
              <w:spacing w:line="312" w:lineRule="auto"/>
            </w:pPr>
            <w:r>
              <w:rPr>
                <w:rFonts w:hint="eastAsia"/>
                <w:sz w:val="20"/>
              </w:rPr>
              <w:t>2000</w:t>
            </w:r>
            <w:r>
              <w:rPr>
                <w:rFonts w:hint="eastAsia"/>
                <w:sz w:val="20"/>
              </w:rPr>
              <w:t>年</w:t>
            </w:r>
            <w:r>
              <w:rPr>
                <w:rFonts w:hint="eastAsia"/>
                <w:sz w:val="20"/>
              </w:rPr>
              <w:t>8</w:t>
            </w:r>
            <w:r>
              <w:rPr>
                <w:rFonts w:hint="eastAsia"/>
                <w:sz w:val="20"/>
              </w:rPr>
              <w:t>月</w:t>
            </w:r>
            <w:r>
              <w:rPr>
                <w:rFonts w:hint="eastAsia"/>
                <w:sz w:val="20"/>
              </w:rPr>
              <w:t>27</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也门</w:t>
            </w:r>
          </w:p>
        </w:tc>
        <w:tc>
          <w:tcPr>
            <w:tcW w:w="2392" w:type="dxa"/>
          </w:tcPr>
          <w:p w:rsidR="00000000" w:rsidRDefault="00000000">
            <w:pPr>
              <w:spacing w:line="312" w:lineRule="auto"/>
            </w:pPr>
            <w:r>
              <w:rPr>
                <w:rFonts w:hint="eastAsia"/>
                <w:sz w:val="20"/>
              </w:rPr>
              <w:t>2000</w:t>
            </w:r>
            <w:r>
              <w:rPr>
                <w:rFonts w:hint="eastAsia"/>
                <w:sz w:val="20"/>
              </w:rPr>
              <w:t>年</w:t>
            </w:r>
            <w:r>
              <w:rPr>
                <w:rFonts w:hint="eastAsia"/>
                <w:sz w:val="20"/>
              </w:rPr>
              <w:t>12</w:t>
            </w:r>
            <w:r>
              <w:rPr>
                <w:rFonts w:hint="eastAsia"/>
                <w:sz w:val="20"/>
              </w:rPr>
              <w:t>月</w:t>
            </w:r>
            <w:r>
              <w:rPr>
                <w:rFonts w:hint="eastAsia"/>
                <w:sz w:val="20"/>
              </w:rPr>
              <w:t>4</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南斯拉夫</w:t>
            </w:r>
          </w:p>
        </w:tc>
        <w:tc>
          <w:tcPr>
            <w:tcW w:w="2392" w:type="dxa"/>
          </w:tcPr>
          <w:p w:rsidR="00000000" w:rsidRDefault="00000000">
            <w:pPr>
              <w:spacing w:line="312" w:lineRule="auto"/>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9</w:t>
            </w:r>
            <w:r>
              <w:rPr>
                <w:rFonts w:hint="eastAsia"/>
                <w:sz w:val="20"/>
              </w:rPr>
              <w:t>日</w:t>
            </w:r>
          </w:p>
        </w:tc>
        <w:tc>
          <w:tcPr>
            <w:tcW w:w="2393" w:type="dxa"/>
          </w:tcPr>
          <w:p w:rsidR="00000000" w:rsidRDefault="00000000">
            <w:pPr>
              <w:spacing w:line="312" w:lineRule="auto"/>
            </w:pPr>
          </w:p>
        </w:tc>
        <w:tc>
          <w:tcPr>
            <w:tcW w:w="2393" w:type="dxa"/>
          </w:tcPr>
          <w:p w:rsidR="00000000" w:rsidRDefault="00000000">
            <w:pPr>
              <w:spacing w:line="312" w:lineRule="auto"/>
            </w:pPr>
          </w:p>
        </w:tc>
      </w:tr>
    </w:tbl>
    <w:p w:rsidR="00000000" w:rsidRDefault="00000000"/>
    <w:p w:rsidR="00000000" w:rsidRDefault="00000000">
      <w:r>
        <w:br w:type="page"/>
      </w: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200</w:t>
            </w:r>
            <w:r>
              <w:rPr>
                <w:u w:val="single"/>
              </w:rPr>
              <w:t>1</w:t>
            </w:r>
            <w:r>
              <w:rPr>
                <w:rFonts w:hint="eastAsia"/>
                <w:u w:val="single"/>
              </w:rPr>
              <w:t>年提交的第三次定期报告</w:t>
            </w:r>
            <w:r>
              <w:rPr>
                <w:rFonts w:hint="eastAsia"/>
              </w:rPr>
              <w:t xml:space="preserve"> (</w:t>
            </w:r>
            <w:r>
              <w:t>8</w:t>
            </w:r>
            <w:r>
              <w:rPr>
                <w:rFonts w:hint="eastAsia"/>
              </w:rPr>
              <w:t>)</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第三次定期报告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贝宁</w:t>
            </w:r>
          </w:p>
        </w:tc>
        <w:tc>
          <w:tcPr>
            <w:tcW w:w="2392" w:type="dxa"/>
          </w:tcPr>
          <w:p w:rsidR="00000000" w:rsidRDefault="00000000">
            <w:pPr>
              <w:spacing w:line="312" w:lineRule="auto"/>
              <w:rPr>
                <w:rFonts w:hint="eastAsia"/>
                <w:sz w:val="20"/>
              </w:rPr>
            </w:pPr>
            <w:r>
              <w:rPr>
                <w:rFonts w:hint="eastAsia"/>
                <w:sz w:val="20"/>
              </w:rPr>
              <w:t>2001</w:t>
            </w:r>
            <w:r>
              <w:rPr>
                <w:rFonts w:hint="eastAsia"/>
                <w:sz w:val="20"/>
              </w:rPr>
              <w:t>年</w:t>
            </w:r>
            <w:r>
              <w:rPr>
                <w:rFonts w:hint="eastAsia"/>
                <w:sz w:val="20"/>
              </w:rPr>
              <w:t>4</w:t>
            </w:r>
            <w:r>
              <w:rPr>
                <w:rFonts w:hint="eastAsia"/>
                <w:sz w:val="20"/>
              </w:rPr>
              <w:t>月</w:t>
            </w:r>
            <w:r>
              <w:rPr>
                <w:rFonts w:hint="eastAsia"/>
                <w:sz w:val="20"/>
              </w:rPr>
              <w:t>10</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pacing w:val="0"/>
                <w:sz w:val="20"/>
              </w:rPr>
            </w:pPr>
            <w:r>
              <w:rPr>
                <w:rFonts w:hint="eastAsia"/>
                <w:spacing w:val="0"/>
                <w:sz w:val="20"/>
              </w:rPr>
              <w:t>波斯尼亚和黑塞哥维那</w:t>
            </w:r>
          </w:p>
        </w:tc>
        <w:tc>
          <w:tcPr>
            <w:tcW w:w="2392" w:type="dxa"/>
          </w:tcPr>
          <w:p w:rsidR="00000000" w:rsidRDefault="00000000">
            <w:pPr>
              <w:spacing w:line="312" w:lineRule="auto"/>
              <w:rPr>
                <w:rFonts w:hint="eastAsia"/>
                <w:sz w:val="20"/>
              </w:rPr>
            </w:pPr>
            <w:r>
              <w:rPr>
                <w:rFonts w:hint="eastAsia"/>
                <w:sz w:val="20"/>
              </w:rPr>
              <w:t>2001</w:t>
            </w:r>
            <w:r>
              <w:rPr>
                <w:rFonts w:hint="eastAsia"/>
                <w:sz w:val="20"/>
              </w:rPr>
              <w:t>年</w:t>
            </w:r>
            <w:r>
              <w:rPr>
                <w:rFonts w:hint="eastAsia"/>
                <w:sz w:val="20"/>
              </w:rPr>
              <w:t>3</w:t>
            </w:r>
            <w:r>
              <w:rPr>
                <w:rFonts w:hint="eastAsia"/>
                <w:sz w:val="20"/>
              </w:rPr>
              <w:t>月</w:t>
            </w:r>
            <w:r>
              <w:rPr>
                <w:rFonts w:hint="eastAsia"/>
                <w:sz w:val="20"/>
              </w:rPr>
              <w:t>5</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柬埔寨</w:t>
            </w:r>
          </w:p>
        </w:tc>
        <w:tc>
          <w:tcPr>
            <w:tcW w:w="2392" w:type="dxa"/>
          </w:tcPr>
          <w:p w:rsidR="00000000" w:rsidRDefault="00000000">
            <w:pPr>
              <w:spacing w:line="312" w:lineRule="auto"/>
              <w:rPr>
                <w:rFonts w:hint="eastAsia"/>
                <w:sz w:val="20"/>
              </w:rPr>
            </w:pPr>
            <w:r>
              <w:rPr>
                <w:rFonts w:hint="eastAsia"/>
                <w:sz w:val="20"/>
              </w:rPr>
              <w:t>2001</w:t>
            </w:r>
            <w:r>
              <w:rPr>
                <w:rFonts w:hint="eastAsia"/>
                <w:sz w:val="20"/>
              </w:rPr>
              <w:t>年</w:t>
            </w:r>
            <w:r>
              <w:rPr>
                <w:rFonts w:hint="eastAsia"/>
                <w:sz w:val="20"/>
              </w:rPr>
              <w:t>11</w:t>
            </w:r>
            <w:r>
              <w:rPr>
                <w:rFonts w:hint="eastAsia"/>
                <w:sz w:val="20"/>
              </w:rPr>
              <w:t>月</w:t>
            </w:r>
            <w:r>
              <w:rPr>
                <w:rFonts w:hint="eastAsia"/>
                <w:sz w:val="20"/>
              </w:rPr>
              <w:t>13</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佛得角</w:t>
            </w:r>
          </w:p>
        </w:tc>
        <w:tc>
          <w:tcPr>
            <w:tcW w:w="2392" w:type="dxa"/>
          </w:tcPr>
          <w:p w:rsidR="00000000" w:rsidRDefault="00000000">
            <w:pPr>
              <w:spacing w:line="312" w:lineRule="auto"/>
              <w:rPr>
                <w:rFonts w:hint="eastAsia"/>
                <w:sz w:val="20"/>
              </w:rPr>
            </w:pPr>
            <w:r>
              <w:rPr>
                <w:rFonts w:hint="eastAsia"/>
                <w:sz w:val="20"/>
              </w:rPr>
              <w:t>2001</w:t>
            </w:r>
            <w:r>
              <w:rPr>
                <w:rFonts w:hint="eastAsia"/>
                <w:sz w:val="20"/>
              </w:rPr>
              <w:t>年</w:t>
            </w:r>
            <w:r>
              <w:rPr>
                <w:rFonts w:hint="eastAsia"/>
                <w:sz w:val="20"/>
              </w:rPr>
              <w:t>7</w:t>
            </w:r>
            <w:r>
              <w:rPr>
                <w:rFonts w:hint="eastAsia"/>
                <w:sz w:val="20"/>
              </w:rPr>
              <w:t>月</w:t>
            </w:r>
            <w:r>
              <w:rPr>
                <w:rFonts w:hint="eastAsia"/>
                <w:sz w:val="20"/>
              </w:rPr>
              <w:t>3</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捷克共和国</w:t>
            </w:r>
          </w:p>
        </w:tc>
        <w:tc>
          <w:tcPr>
            <w:tcW w:w="2392" w:type="dxa"/>
          </w:tcPr>
          <w:p w:rsidR="00000000" w:rsidRDefault="00000000">
            <w:pPr>
              <w:spacing w:line="312" w:lineRule="auto"/>
              <w:rPr>
                <w:rFonts w:hint="eastAsia"/>
                <w:sz w:val="20"/>
              </w:rPr>
            </w:pPr>
            <w:r>
              <w:rPr>
                <w:rFonts w:hint="eastAsia"/>
                <w:sz w:val="20"/>
              </w:rPr>
              <w:t>2001</w:t>
            </w:r>
            <w:r>
              <w:rPr>
                <w:rFonts w:hint="eastAsia"/>
                <w:sz w:val="20"/>
              </w:rPr>
              <w:t>年</w:t>
            </w:r>
            <w:r>
              <w:rPr>
                <w:rFonts w:hint="eastAsia"/>
                <w:sz w:val="20"/>
              </w:rPr>
              <w:t>12</w:t>
            </w:r>
            <w:r>
              <w:rPr>
                <w:rFonts w:hint="eastAsia"/>
                <w:sz w:val="20"/>
              </w:rPr>
              <w:t>月</w:t>
            </w:r>
            <w:r>
              <w:rPr>
                <w:rFonts w:hint="eastAsia"/>
                <w:sz w:val="20"/>
              </w:rPr>
              <w:t>31</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拉脱维亚</w:t>
            </w:r>
          </w:p>
        </w:tc>
        <w:tc>
          <w:tcPr>
            <w:tcW w:w="2392" w:type="dxa"/>
          </w:tcPr>
          <w:p w:rsidR="00000000" w:rsidRDefault="00000000">
            <w:pPr>
              <w:spacing w:line="312" w:lineRule="auto"/>
              <w:rPr>
                <w:rFonts w:hint="eastAsia"/>
                <w:sz w:val="20"/>
              </w:rPr>
            </w:pPr>
            <w:r>
              <w:rPr>
                <w:rFonts w:hint="eastAsia"/>
                <w:sz w:val="20"/>
              </w:rPr>
              <w:t>2001</w:t>
            </w:r>
            <w:r>
              <w:rPr>
                <w:rFonts w:hint="eastAsia"/>
                <w:sz w:val="20"/>
              </w:rPr>
              <w:t>年</w:t>
            </w:r>
            <w:r>
              <w:rPr>
                <w:rFonts w:hint="eastAsia"/>
                <w:sz w:val="20"/>
              </w:rPr>
              <w:t>5</w:t>
            </w:r>
            <w:r>
              <w:rPr>
                <w:rFonts w:hint="eastAsia"/>
                <w:sz w:val="20"/>
              </w:rPr>
              <w:t>月</w:t>
            </w:r>
            <w:r>
              <w:rPr>
                <w:rFonts w:hint="eastAsia"/>
                <w:sz w:val="20"/>
              </w:rPr>
              <w:t>13</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摩纳哥</w:t>
            </w:r>
          </w:p>
        </w:tc>
        <w:tc>
          <w:tcPr>
            <w:tcW w:w="2392" w:type="dxa"/>
          </w:tcPr>
          <w:p w:rsidR="00000000" w:rsidRDefault="00000000">
            <w:pPr>
              <w:spacing w:line="312" w:lineRule="auto"/>
              <w:rPr>
                <w:rFonts w:hint="eastAsia"/>
                <w:sz w:val="20"/>
              </w:rPr>
            </w:pPr>
            <w:r>
              <w:rPr>
                <w:rFonts w:hint="eastAsia"/>
                <w:sz w:val="20"/>
              </w:rPr>
              <w:t>2001</w:t>
            </w:r>
            <w:r>
              <w:rPr>
                <w:rFonts w:hint="eastAsia"/>
                <w:sz w:val="20"/>
              </w:rPr>
              <w:t>年</w:t>
            </w:r>
            <w:r>
              <w:rPr>
                <w:rFonts w:hint="eastAsia"/>
                <w:sz w:val="20"/>
              </w:rPr>
              <w:t>1</w:t>
            </w:r>
            <w:r>
              <w:rPr>
                <w:rFonts w:hint="eastAsia"/>
                <w:sz w:val="20"/>
              </w:rPr>
              <w:t>月</w:t>
            </w:r>
            <w:r>
              <w:rPr>
                <w:rFonts w:hint="eastAsia"/>
                <w:sz w:val="20"/>
              </w:rPr>
              <w:t>4</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r w:rsidR="00000000">
        <w:tblPrEx>
          <w:tblCellMar>
            <w:top w:w="0" w:type="dxa"/>
            <w:bottom w:w="0" w:type="dxa"/>
          </w:tblCellMar>
        </w:tblPrEx>
        <w:tc>
          <w:tcPr>
            <w:tcW w:w="2392" w:type="dxa"/>
          </w:tcPr>
          <w:p w:rsidR="00000000" w:rsidRDefault="00000000">
            <w:pPr>
              <w:spacing w:line="312" w:lineRule="auto"/>
              <w:rPr>
                <w:rFonts w:hint="eastAsia"/>
                <w:sz w:val="20"/>
              </w:rPr>
            </w:pPr>
            <w:r>
              <w:rPr>
                <w:rFonts w:hint="eastAsia"/>
                <w:sz w:val="20"/>
              </w:rPr>
              <w:t>塞舌尔</w:t>
            </w:r>
          </w:p>
        </w:tc>
        <w:tc>
          <w:tcPr>
            <w:tcW w:w="2392" w:type="dxa"/>
          </w:tcPr>
          <w:p w:rsidR="00000000" w:rsidRDefault="00000000">
            <w:pPr>
              <w:spacing w:line="312" w:lineRule="auto"/>
              <w:rPr>
                <w:rFonts w:hint="eastAsia"/>
                <w:sz w:val="20"/>
              </w:rPr>
            </w:pPr>
            <w:r>
              <w:rPr>
                <w:rFonts w:hint="eastAsia"/>
                <w:sz w:val="20"/>
              </w:rPr>
              <w:t>2001</w:t>
            </w:r>
            <w:r>
              <w:rPr>
                <w:rFonts w:hint="eastAsia"/>
                <w:sz w:val="20"/>
              </w:rPr>
              <w:t>年</w:t>
            </w:r>
            <w:r>
              <w:rPr>
                <w:rFonts w:hint="eastAsia"/>
                <w:sz w:val="20"/>
              </w:rPr>
              <w:t>6</w:t>
            </w:r>
            <w:r>
              <w:rPr>
                <w:rFonts w:hint="eastAsia"/>
                <w:sz w:val="20"/>
              </w:rPr>
              <w:t>月</w:t>
            </w:r>
            <w:r>
              <w:rPr>
                <w:rFonts w:hint="eastAsia"/>
                <w:sz w:val="20"/>
              </w:rPr>
              <w:t>3</w:t>
            </w:r>
            <w:r>
              <w:rPr>
                <w:rFonts w:hint="eastAsia"/>
                <w:sz w:val="20"/>
              </w:rPr>
              <w:t>日</w:t>
            </w:r>
          </w:p>
        </w:tc>
        <w:tc>
          <w:tcPr>
            <w:tcW w:w="2393" w:type="dxa"/>
          </w:tcPr>
          <w:p w:rsidR="00000000" w:rsidRDefault="00000000">
            <w:pPr>
              <w:spacing w:line="312" w:lineRule="auto"/>
              <w:rPr>
                <w:rFonts w:hint="eastAsia"/>
                <w:sz w:val="20"/>
              </w:rPr>
            </w:pPr>
          </w:p>
        </w:tc>
        <w:tc>
          <w:tcPr>
            <w:tcW w:w="2393" w:type="dxa"/>
          </w:tcPr>
          <w:p w:rsidR="00000000" w:rsidRDefault="00000000">
            <w:pPr>
              <w:spacing w:line="312" w:lineRule="auto"/>
              <w:rPr>
                <w:rFonts w:hint="eastAsia"/>
              </w:rPr>
            </w:pPr>
          </w:p>
        </w:tc>
      </w:tr>
    </w:tbl>
    <w:p w:rsidR="00000000" w:rsidRDefault="00000000"/>
    <w:p w:rsidR="00000000" w:rsidRDefault="00000000">
      <w:r>
        <w:br w:type="page"/>
      </w:r>
    </w:p>
    <w:p w:rsidR="00000000" w:rsidRDefault="00000000">
      <w:pPr>
        <w:pStyle w:val="Heading3"/>
        <w:rPr>
          <w:rFonts w:hint="eastAsia"/>
        </w:rPr>
      </w:pPr>
      <w:r>
        <w:rPr>
          <w:rFonts w:hint="eastAsia"/>
          <w:u w:val="none"/>
        </w:rPr>
        <w:t xml:space="preserve">D.  </w:t>
      </w:r>
      <w:r>
        <w:rPr>
          <w:rFonts w:hint="eastAsia"/>
        </w:rPr>
        <w:t>第四次定期报告</w:t>
      </w: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2000</w:t>
            </w:r>
            <w:r>
              <w:rPr>
                <w:rFonts w:hint="eastAsia"/>
                <w:u w:val="single"/>
              </w:rPr>
              <w:t>年提交的第四次定期报告</w:t>
            </w:r>
            <w:r>
              <w:rPr>
                <w:rFonts w:hint="eastAsia"/>
              </w:rPr>
              <w:t xml:space="preserve"> (26)</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第四次定期报告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阿富汗</w:t>
            </w:r>
          </w:p>
        </w:tc>
        <w:tc>
          <w:tcPr>
            <w:tcW w:w="2392" w:type="dxa"/>
          </w:tcPr>
          <w:p w:rsidR="00000000" w:rsidRDefault="00000000">
            <w:pPr>
              <w:rPr>
                <w:rFonts w:hint="eastAsia"/>
                <w:sz w:val="20"/>
              </w:rPr>
            </w:pPr>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阿根廷</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奥地利</w:t>
            </w:r>
          </w:p>
        </w:tc>
        <w:tc>
          <w:tcPr>
            <w:tcW w:w="2392" w:type="dxa"/>
          </w:tcPr>
          <w:p w:rsidR="00000000" w:rsidRDefault="00000000">
            <w:r>
              <w:rPr>
                <w:rFonts w:hint="eastAsia"/>
                <w:sz w:val="20"/>
              </w:rPr>
              <w:t>2000</w:t>
            </w:r>
            <w:r>
              <w:rPr>
                <w:rFonts w:hint="eastAsia"/>
                <w:sz w:val="20"/>
              </w:rPr>
              <w:t>年</w:t>
            </w:r>
            <w:r>
              <w:rPr>
                <w:rFonts w:hint="eastAsia"/>
                <w:sz w:val="20"/>
              </w:rPr>
              <w:t>8</w:t>
            </w:r>
            <w:r>
              <w:rPr>
                <w:rFonts w:hint="eastAsia"/>
                <w:sz w:val="20"/>
              </w:rPr>
              <w:t>月</w:t>
            </w:r>
            <w:r>
              <w:rPr>
                <w:rFonts w:hint="eastAsia"/>
                <w:sz w:val="20"/>
              </w:rPr>
              <w:t>27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白俄罗斯</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伯利兹</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保加利亚</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喀麦隆</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加拿大</w:t>
            </w:r>
          </w:p>
        </w:tc>
        <w:tc>
          <w:tcPr>
            <w:tcW w:w="2392" w:type="dxa"/>
          </w:tcPr>
          <w:p w:rsidR="00000000" w:rsidRDefault="00000000">
            <w:r>
              <w:rPr>
                <w:rFonts w:hint="eastAsia"/>
                <w:sz w:val="20"/>
              </w:rPr>
              <w:t>2000</w:t>
            </w:r>
            <w:r>
              <w:rPr>
                <w:rFonts w:hint="eastAsia"/>
                <w:sz w:val="20"/>
              </w:rPr>
              <w:t>年</w:t>
            </w:r>
            <w:r>
              <w:rPr>
                <w:rFonts w:hint="eastAsia"/>
                <w:sz w:val="20"/>
              </w:rPr>
              <w:t>7</w:t>
            </w:r>
            <w:r>
              <w:rPr>
                <w:rFonts w:hint="eastAsia"/>
                <w:sz w:val="20"/>
              </w:rPr>
              <w:t>月</w:t>
            </w:r>
            <w:r>
              <w:rPr>
                <w:rFonts w:hint="eastAsia"/>
                <w:sz w:val="20"/>
              </w:rPr>
              <w:t>23</w:t>
            </w:r>
            <w:r>
              <w:rPr>
                <w:rFonts w:hint="eastAsia"/>
                <w:sz w:val="20"/>
              </w:rPr>
              <w:t>日</w:t>
            </w:r>
          </w:p>
        </w:tc>
        <w:tc>
          <w:tcPr>
            <w:tcW w:w="2393" w:type="dxa"/>
          </w:tcPr>
          <w:p w:rsidR="00000000" w:rsidRDefault="00000000"/>
        </w:tc>
        <w:tc>
          <w:tcPr>
            <w:tcW w:w="2393" w:type="dxa"/>
          </w:tcPr>
          <w:p w:rsidR="00000000" w:rsidRDefault="00000000">
            <w:pPr>
              <w:rPr>
                <w:rFonts w:hint="eastAsia"/>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丹麦</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2000</w:t>
            </w:r>
            <w:r>
              <w:rPr>
                <w:rFonts w:hint="eastAsia"/>
                <w:sz w:val="20"/>
              </w:rPr>
              <w:t>年</w:t>
            </w:r>
            <w:r>
              <w:rPr>
                <w:rFonts w:hint="eastAsia"/>
                <w:sz w:val="20"/>
              </w:rPr>
              <w:t>8</w:t>
            </w:r>
            <w:r>
              <w:rPr>
                <w:rFonts w:hint="eastAsia"/>
                <w:sz w:val="20"/>
              </w:rPr>
              <w:t>月</w:t>
            </w:r>
            <w:r>
              <w:rPr>
                <w:rFonts w:hint="eastAsia"/>
                <w:sz w:val="20"/>
              </w:rPr>
              <w:t>4</w:t>
            </w:r>
            <w:r>
              <w:rPr>
                <w:rFonts w:hint="eastAsia"/>
                <w:sz w:val="20"/>
              </w:rPr>
              <w:t>日</w:t>
            </w:r>
          </w:p>
        </w:tc>
        <w:tc>
          <w:tcPr>
            <w:tcW w:w="2393" w:type="dxa"/>
          </w:tcPr>
          <w:p w:rsidR="00000000" w:rsidRDefault="00000000">
            <w:pPr>
              <w:rPr>
                <w:sz w:val="20"/>
              </w:rPr>
            </w:pPr>
            <w:r>
              <w:rPr>
                <w:rFonts w:hint="eastAsia"/>
                <w:sz w:val="20"/>
              </w:rPr>
              <w:t>CAT/C/55/</w:t>
            </w:r>
            <w:r>
              <w:rPr>
                <w:sz w:val="20"/>
              </w:rPr>
              <w:t>Add.2</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埃及</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sz w:val="20"/>
              </w:rPr>
              <w:t>2001</w:t>
            </w:r>
            <w:r>
              <w:rPr>
                <w:rFonts w:hint="eastAsia"/>
                <w:sz w:val="20"/>
              </w:rPr>
              <w:t>年</w:t>
            </w:r>
            <w:r>
              <w:rPr>
                <w:rFonts w:hint="eastAsia"/>
                <w:sz w:val="20"/>
              </w:rPr>
              <w:t>2</w:t>
            </w:r>
            <w:r>
              <w:rPr>
                <w:rFonts w:hint="eastAsia"/>
                <w:sz w:val="20"/>
              </w:rPr>
              <w:t>月</w:t>
            </w:r>
            <w:r>
              <w:rPr>
                <w:rFonts w:hint="eastAsia"/>
                <w:sz w:val="20"/>
              </w:rPr>
              <w:t>19</w:t>
            </w:r>
            <w:r>
              <w:rPr>
                <w:rFonts w:hint="eastAsia"/>
                <w:sz w:val="20"/>
              </w:rPr>
              <w:t>日</w:t>
            </w:r>
          </w:p>
        </w:tc>
        <w:tc>
          <w:tcPr>
            <w:tcW w:w="2393" w:type="dxa"/>
          </w:tcPr>
          <w:p w:rsidR="00000000" w:rsidRDefault="00000000">
            <w:pPr>
              <w:rPr>
                <w:sz w:val="20"/>
              </w:rPr>
            </w:pPr>
            <w:r>
              <w:rPr>
                <w:rFonts w:hint="eastAsia"/>
                <w:sz w:val="20"/>
              </w:rPr>
              <w:t>CAT/C/55/</w:t>
            </w:r>
            <w:r>
              <w:rPr>
                <w:sz w:val="20"/>
              </w:rPr>
              <w:t>Add.6</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法国</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匈牙利</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卢森堡</w:t>
            </w:r>
          </w:p>
        </w:tc>
        <w:tc>
          <w:tcPr>
            <w:tcW w:w="2392" w:type="dxa"/>
          </w:tcPr>
          <w:p w:rsidR="00000000" w:rsidRDefault="00000000">
            <w:r>
              <w:rPr>
                <w:rFonts w:hint="eastAsia"/>
                <w:sz w:val="20"/>
              </w:rPr>
              <w:t>2000</w:t>
            </w:r>
            <w:r>
              <w:rPr>
                <w:rFonts w:hint="eastAsia"/>
                <w:sz w:val="20"/>
              </w:rPr>
              <w:t>年</w:t>
            </w:r>
            <w:r>
              <w:rPr>
                <w:rFonts w:hint="eastAsia"/>
                <w:sz w:val="20"/>
              </w:rPr>
              <w:t>10</w:t>
            </w:r>
            <w:r>
              <w:rPr>
                <w:rFonts w:hint="eastAsia"/>
                <w:sz w:val="20"/>
              </w:rPr>
              <w:t>月</w:t>
            </w:r>
            <w:r>
              <w:rPr>
                <w:rFonts w:hint="eastAsia"/>
                <w:sz w:val="20"/>
              </w:rPr>
              <w:t>28</w:t>
            </w:r>
            <w:r>
              <w:rPr>
                <w:rFonts w:hint="eastAsia"/>
                <w:sz w:val="20"/>
              </w:rPr>
              <w:t>日</w:t>
            </w:r>
          </w:p>
        </w:tc>
        <w:tc>
          <w:tcPr>
            <w:tcW w:w="2393" w:type="dxa"/>
          </w:tcPr>
          <w:p w:rsidR="00000000" w:rsidRDefault="00000000">
            <w:pPr>
              <w:rPr>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墨西哥</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挪威</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sz w:val="20"/>
              </w:rPr>
              <w:t>2000</w:t>
            </w:r>
            <w:r>
              <w:rPr>
                <w:rFonts w:hint="eastAsia"/>
                <w:sz w:val="20"/>
              </w:rPr>
              <w:t>年</w:t>
            </w:r>
            <w:r>
              <w:rPr>
                <w:rFonts w:hint="eastAsia"/>
                <w:sz w:val="20"/>
              </w:rPr>
              <w:t>9</w:t>
            </w:r>
            <w:r>
              <w:rPr>
                <w:rFonts w:hint="eastAsia"/>
                <w:sz w:val="20"/>
              </w:rPr>
              <w:t>月</w:t>
            </w:r>
            <w:r>
              <w:rPr>
                <w:rFonts w:hint="eastAsia"/>
                <w:sz w:val="20"/>
              </w:rPr>
              <w:t>15</w:t>
            </w:r>
            <w:r>
              <w:rPr>
                <w:rFonts w:hint="eastAsia"/>
                <w:sz w:val="20"/>
              </w:rPr>
              <w:t>日</w:t>
            </w:r>
          </w:p>
        </w:tc>
        <w:tc>
          <w:tcPr>
            <w:tcW w:w="2393" w:type="dxa"/>
          </w:tcPr>
          <w:p w:rsidR="00000000" w:rsidRDefault="00000000">
            <w:pPr>
              <w:rPr>
                <w:rFonts w:hint="eastAsia"/>
                <w:sz w:val="20"/>
              </w:rPr>
            </w:pPr>
            <w:r>
              <w:rPr>
                <w:rFonts w:hint="eastAsia"/>
                <w:sz w:val="20"/>
              </w:rPr>
              <w:t>CAT/C/55/</w:t>
            </w:r>
            <w:r>
              <w:rPr>
                <w:sz w:val="20"/>
              </w:rPr>
              <w:t>Add.</w:t>
            </w:r>
            <w:r>
              <w:rPr>
                <w:rFonts w:hint="eastAsia"/>
                <w:sz w:val="20"/>
              </w:rPr>
              <w:t>4</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巴拿马</w:t>
            </w:r>
          </w:p>
        </w:tc>
        <w:tc>
          <w:tcPr>
            <w:tcW w:w="2392" w:type="dxa"/>
          </w:tcPr>
          <w:p w:rsidR="00000000" w:rsidRDefault="00000000">
            <w:r>
              <w:rPr>
                <w:rFonts w:hint="eastAsia"/>
                <w:sz w:val="20"/>
              </w:rPr>
              <w:t>2000</w:t>
            </w:r>
            <w:r>
              <w:rPr>
                <w:rFonts w:hint="eastAsia"/>
                <w:sz w:val="20"/>
              </w:rPr>
              <w:t>年</w:t>
            </w:r>
            <w:r>
              <w:rPr>
                <w:rFonts w:hint="eastAsia"/>
                <w:sz w:val="20"/>
              </w:rPr>
              <w:t>9</w:t>
            </w:r>
            <w:r>
              <w:rPr>
                <w:rFonts w:hint="eastAsia"/>
                <w:sz w:val="20"/>
              </w:rPr>
              <w:t>月</w:t>
            </w:r>
            <w:r>
              <w:rPr>
                <w:rFonts w:hint="eastAsia"/>
                <w:sz w:val="20"/>
              </w:rPr>
              <w:t>22</w:t>
            </w:r>
            <w:r>
              <w:rPr>
                <w:rFonts w:hint="eastAsia"/>
                <w:sz w:val="20"/>
              </w:rPr>
              <w:t>日</w:t>
            </w:r>
          </w:p>
        </w:tc>
        <w:tc>
          <w:tcPr>
            <w:tcW w:w="2393" w:type="dxa"/>
          </w:tcPr>
          <w:p w:rsidR="00000000" w:rsidRDefault="00000000">
            <w:pPr>
              <w:rPr>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菲律宾</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俄罗斯联邦</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塞内加尔</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西班牙</w:t>
            </w:r>
          </w:p>
        </w:tc>
        <w:tc>
          <w:tcPr>
            <w:tcW w:w="2392" w:type="dxa"/>
          </w:tcPr>
          <w:p w:rsidR="00000000" w:rsidRDefault="00000000">
            <w:r>
              <w:rPr>
                <w:rFonts w:hint="eastAsia"/>
                <w:sz w:val="20"/>
              </w:rPr>
              <w:t>2000</w:t>
            </w:r>
            <w:r>
              <w:rPr>
                <w:rFonts w:hint="eastAsia"/>
                <w:sz w:val="20"/>
              </w:rPr>
              <w:t>年</w:t>
            </w:r>
            <w:r>
              <w:rPr>
                <w:rFonts w:hint="eastAsia"/>
                <w:sz w:val="20"/>
              </w:rPr>
              <w:t>11</w:t>
            </w:r>
            <w:r>
              <w:rPr>
                <w:rFonts w:hint="eastAsia"/>
                <w:sz w:val="20"/>
              </w:rPr>
              <w:t>月</w:t>
            </w:r>
            <w:r>
              <w:rPr>
                <w:rFonts w:hint="eastAsia"/>
                <w:sz w:val="20"/>
              </w:rPr>
              <w:t>19</w:t>
            </w:r>
            <w:r>
              <w:rPr>
                <w:rFonts w:hint="eastAsia"/>
                <w:sz w:val="20"/>
              </w:rPr>
              <w:t>日</w:t>
            </w:r>
          </w:p>
        </w:tc>
        <w:tc>
          <w:tcPr>
            <w:tcW w:w="2393" w:type="dxa"/>
          </w:tcPr>
          <w:p w:rsidR="00000000" w:rsidRDefault="00000000">
            <w:pPr>
              <w:rPr>
                <w:rFonts w:hint="eastAsia"/>
                <w:sz w:val="20"/>
              </w:rPr>
            </w:pPr>
            <w:r>
              <w:rPr>
                <w:rFonts w:hint="eastAsia"/>
                <w:sz w:val="20"/>
              </w:rPr>
              <w:t>2001</w:t>
            </w:r>
            <w:r>
              <w:rPr>
                <w:rFonts w:hint="eastAsia"/>
                <w:sz w:val="20"/>
              </w:rPr>
              <w:t>年</w:t>
            </w:r>
            <w:r>
              <w:rPr>
                <w:rFonts w:hint="eastAsia"/>
                <w:sz w:val="20"/>
              </w:rPr>
              <w:t>1</w:t>
            </w:r>
            <w:r>
              <w:rPr>
                <w:rFonts w:hint="eastAsia"/>
                <w:sz w:val="20"/>
              </w:rPr>
              <w:t>月</w:t>
            </w:r>
            <w:r>
              <w:rPr>
                <w:rFonts w:hint="eastAsia"/>
                <w:sz w:val="20"/>
              </w:rPr>
              <w:t>8</w:t>
            </w:r>
            <w:r>
              <w:rPr>
                <w:rFonts w:hint="eastAsia"/>
                <w:sz w:val="20"/>
              </w:rPr>
              <w:t>日</w:t>
            </w:r>
          </w:p>
        </w:tc>
        <w:tc>
          <w:tcPr>
            <w:tcW w:w="2393" w:type="dxa"/>
          </w:tcPr>
          <w:p w:rsidR="00000000" w:rsidRDefault="00000000">
            <w:pPr>
              <w:rPr>
                <w:rFonts w:hint="eastAsia"/>
                <w:sz w:val="20"/>
              </w:rPr>
            </w:pPr>
            <w:r>
              <w:rPr>
                <w:rFonts w:hint="eastAsia"/>
                <w:sz w:val="20"/>
              </w:rPr>
              <w:t>CAT/C/55/</w:t>
            </w:r>
            <w:r>
              <w:rPr>
                <w:sz w:val="20"/>
              </w:rPr>
              <w:t>Add.</w:t>
            </w:r>
            <w:r>
              <w:rPr>
                <w:rFonts w:hint="eastAsia"/>
                <w:sz w:val="20"/>
              </w:rPr>
              <w:t>5</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瑞典</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2000</w:t>
            </w:r>
            <w:r>
              <w:rPr>
                <w:rFonts w:hint="eastAsia"/>
                <w:sz w:val="20"/>
              </w:rPr>
              <w:t>年</w:t>
            </w:r>
            <w:r>
              <w:rPr>
                <w:rFonts w:hint="eastAsia"/>
                <w:sz w:val="20"/>
              </w:rPr>
              <w:t>8</w:t>
            </w:r>
            <w:r>
              <w:rPr>
                <w:rFonts w:hint="eastAsia"/>
                <w:sz w:val="20"/>
              </w:rPr>
              <w:t>月</w:t>
            </w:r>
            <w:r>
              <w:rPr>
                <w:rFonts w:hint="eastAsia"/>
                <w:sz w:val="20"/>
              </w:rPr>
              <w:t>21</w:t>
            </w:r>
            <w:r>
              <w:rPr>
                <w:rFonts w:hint="eastAsia"/>
                <w:sz w:val="20"/>
              </w:rPr>
              <w:t>日</w:t>
            </w:r>
          </w:p>
        </w:tc>
        <w:tc>
          <w:tcPr>
            <w:tcW w:w="2393" w:type="dxa"/>
          </w:tcPr>
          <w:p w:rsidR="00000000" w:rsidRDefault="00000000">
            <w:pPr>
              <w:rPr>
                <w:rFonts w:hint="eastAsia"/>
                <w:sz w:val="20"/>
              </w:rPr>
            </w:pPr>
            <w:r>
              <w:rPr>
                <w:rFonts w:hint="eastAsia"/>
                <w:sz w:val="20"/>
              </w:rPr>
              <w:t>CAT/C/55/</w:t>
            </w:r>
            <w:r>
              <w:rPr>
                <w:sz w:val="20"/>
              </w:rPr>
              <w:t>Add.</w:t>
            </w:r>
            <w:r>
              <w:rPr>
                <w:rFonts w:hint="eastAsia"/>
                <w:sz w:val="20"/>
              </w:rPr>
              <w:t>3</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瑞士</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多哥</w:t>
            </w:r>
          </w:p>
        </w:tc>
        <w:tc>
          <w:tcPr>
            <w:tcW w:w="2392" w:type="dxa"/>
          </w:tcPr>
          <w:p w:rsidR="00000000" w:rsidRDefault="00000000">
            <w:r>
              <w:rPr>
                <w:rFonts w:hint="eastAsia"/>
                <w:sz w:val="20"/>
              </w:rPr>
              <w:t>2000</w:t>
            </w:r>
            <w:r>
              <w:rPr>
                <w:rFonts w:hint="eastAsia"/>
                <w:sz w:val="20"/>
              </w:rPr>
              <w:t>年</w:t>
            </w:r>
            <w:r>
              <w:rPr>
                <w:rFonts w:hint="eastAsia"/>
                <w:sz w:val="20"/>
              </w:rPr>
              <w:t>12</w:t>
            </w:r>
            <w:r>
              <w:rPr>
                <w:rFonts w:hint="eastAsia"/>
                <w:sz w:val="20"/>
              </w:rPr>
              <w:t>月</w:t>
            </w:r>
            <w:r>
              <w:rPr>
                <w:rFonts w:hint="eastAsia"/>
                <w:sz w:val="20"/>
              </w:rPr>
              <w:t>17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乌干达</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乌克兰</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31</w:t>
            </w:r>
            <w:r>
              <w:rPr>
                <w:rFonts w:hint="eastAsia"/>
                <w:sz w:val="20"/>
              </w:rPr>
              <w:t>日</w:t>
            </w:r>
          </w:p>
        </w:tc>
        <w:tc>
          <w:tcPr>
            <w:tcW w:w="2393" w:type="dxa"/>
          </w:tcPr>
          <w:p w:rsidR="00000000" w:rsidRDefault="00000000">
            <w:pPr>
              <w:rPr>
                <w:rFonts w:hint="eastAsia"/>
                <w:sz w:val="20"/>
              </w:rPr>
            </w:pPr>
            <w:r>
              <w:rPr>
                <w:rFonts w:hint="eastAsia"/>
                <w:sz w:val="20"/>
              </w:rPr>
              <w:t>CAT/C/55/</w:t>
            </w:r>
            <w:r>
              <w:rPr>
                <w:sz w:val="20"/>
              </w:rPr>
              <w:t>Add.</w:t>
            </w:r>
            <w:r>
              <w:rPr>
                <w:rFonts w:hint="eastAsia"/>
                <w:sz w:val="20"/>
              </w:rPr>
              <w:t>1</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乌拉圭</w:t>
            </w:r>
          </w:p>
        </w:tc>
        <w:tc>
          <w:tcPr>
            <w:tcW w:w="2392" w:type="dxa"/>
          </w:tcPr>
          <w:p w:rsidR="00000000" w:rsidRDefault="00000000">
            <w:r>
              <w:rPr>
                <w:rFonts w:hint="eastAsia"/>
                <w:sz w:val="20"/>
              </w:rPr>
              <w:t>2000</w:t>
            </w:r>
            <w:r>
              <w:rPr>
                <w:rFonts w:hint="eastAsia"/>
                <w:sz w:val="20"/>
              </w:rPr>
              <w:t>年</w:t>
            </w:r>
            <w:r>
              <w:rPr>
                <w:rFonts w:hint="eastAsia"/>
                <w:sz w:val="20"/>
              </w:rPr>
              <w:t>6</w:t>
            </w:r>
            <w:r>
              <w:rPr>
                <w:rFonts w:hint="eastAsia"/>
                <w:sz w:val="20"/>
              </w:rPr>
              <w:t>月</w:t>
            </w:r>
            <w:r>
              <w:rPr>
                <w:rFonts w:hint="eastAsia"/>
                <w:sz w:val="20"/>
              </w:rPr>
              <w:t>25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bl>
    <w:p w:rsidR="00000000" w:rsidRDefault="00000000">
      <w:pPr>
        <w:rPr>
          <w:rFonts w:hint="eastAsia"/>
        </w:rPr>
      </w:pPr>
    </w:p>
    <w:tbl>
      <w:tblPr>
        <w:tblW w:w="0" w:type="auto"/>
        <w:tblLook w:val="0000" w:firstRow="0" w:lastRow="0" w:firstColumn="0" w:lastColumn="0" w:noHBand="0" w:noVBand="0"/>
      </w:tblPr>
      <w:tblGrid>
        <w:gridCol w:w="2392"/>
        <w:gridCol w:w="2392"/>
        <w:gridCol w:w="2393"/>
        <w:gridCol w:w="2393"/>
      </w:tblGrid>
      <w:tr w:rsidR="00000000">
        <w:tblPrEx>
          <w:tblCellMar>
            <w:top w:w="0" w:type="dxa"/>
            <w:bottom w:w="0" w:type="dxa"/>
          </w:tblCellMar>
        </w:tblPrEx>
        <w:trPr>
          <w:cantSplit/>
        </w:trPr>
        <w:tc>
          <w:tcPr>
            <w:tcW w:w="9570" w:type="dxa"/>
            <w:gridSpan w:val="4"/>
          </w:tcPr>
          <w:p w:rsidR="00000000" w:rsidRDefault="00000000">
            <w:pPr>
              <w:spacing w:after="160"/>
              <w:jc w:val="center"/>
              <w:rPr>
                <w:rFonts w:hint="eastAsia"/>
                <w:u w:val="single"/>
              </w:rPr>
            </w:pPr>
            <w:r>
              <w:rPr>
                <w:rFonts w:hint="eastAsia"/>
                <w:u w:val="single"/>
              </w:rPr>
              <w:t>应于</w:t>
            </w:r>
            <w:r>
              <w:rPr>
                <w:rFonts w:hint="eastAsia"/>
                <w:u w:val="single"/>
              </w:rPr>
              <w:t>2001</w:t>
            </w:r>
            <w:r>
              <w:rPr>
                <w:rFonts w:hint="eastAsia"/>
                <w:u w:val="single"/>
              </w:rPr>
              <w:t>年提交的第四次定期报告</w:t>
            </w:r>
            <w:r>
              <w:rPr>
                <w:rFonts w:hint="eastAsia"/>
              </w:rPr>
              <w:t xml:space="preserve"> (9)</w:t>
            </w:r>
          </w:p>
        </w:tc>
      </w:tr>
      <w:tr w:rsidR="00000000">
        <w:tblPrEx>
          <w:tblCellMar>
            <w:top w:w="0" w:type="dxa"/>
            <w:bottom w:w="0" w:type="dxa"/>
          </w:tblCellMar>
        </w:tblPrEx>
        <w:tc>
          <w:tcPr>
            <w:tcW w:w="2392" w:type="dxa"/>
          </w:tcPr>
          <w:p w:rsidR="00000000" w:rsidRDefault="00000000">
            <w:pPr>
              <w:spacing w:before="120" w:after="60" w:line="240" w:lineRule="auto"/>
              <w:jc w:val="center"/>
              <w:rPr>
                <w:rFonts w:hint="eastAsia"/>
                <w:snapToGrid/>
                <w:sz w:val="20"/>
              </w:rPr>
            </w:pPr>
            <w:r>
              <w:rPr>
                <w:rFonts w:hint="eastAsia"/>
                <w:snapToGrid/>
                <w:sz w:val="20"/>
              </w:rPr>
              <w:t>缔</w:t>
            </w:r>
            <w:r>
              <w:rPr>
                <w:rFonts w:hint="eastAsia"/>
                <w:snapToGrid/>
                <w:sz w:val="20"/>
              </w:rPr>
              <w:t xml:space="preserve"> </w:t>
            </w:r>
            <w:r>
              <w:rPr>
                <w:rFonts w:hint="eastAsia"/>
                <w:snapToGrid/>
                <w:sz w:val="20"/>
              </w:rPr>
              <w:t>约</w:t>
            </w:r>
            <w:r>
              <w:rPr>
                <w:rFonts w:hint="eastAsia"/>
                <w:snapToGrid/>
                <w:sz w:val="20"/>
              </w:rPr>
              <w:t xml:space="preserve"> </w:t>
            </w:r>
            <w:r>
              <w:rPr>
                <w:rFonts w:hint="eastAsia"/>
                <w:snapToGrid/>
                <w:sz w:val="20"/>
              </w:rPr>
              <w:t>国</w:t>
            </w:r>
          </w:p>
        </w:tc>
        <w:tc>
          <w:tcPr>
            <w:tcW w:w="2392" w:type="dxa"/>
          </w:tcPr>
          <w:p w:rsidR="00000000" w:rsidRDefault="00000000">
            <w:pPr>
              <w:spacing w:before="120" w:after="60" w:line="240" w:lineRule="auto"/>
              <w:jc w:val="center"/>
              <w:rPr>
                <w:rFonts w:hint="eastAsia"/>
                <w:snapToGrid/>
                <w:sz w:val="20"/>
              </w:rPr>
            </w:pPr>
            <w:r>
              <w:rPr>
                <w:rFonts w:hint="eastAsia"/>
                <w:snapToGrid/>
                <w:sz w:val="20"/>
              </w:rPr>
              <w:t>第四次定期报告</w:t>
            </w:r>
            <w:r>
              <w:rPr>
                <w:snapToGrid/>
                <w:sz w:val="20"/>
              </w:rPr>
              <w:br/>
            </w:r>
            <w:r>
              <w:rPr>
                <w:rFonts w:hint="eastAsia"/>
                <w:snapToGrid/>
                <w:sz w:val="20"/>
              </w:rPr>
              <w:t>应交日期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提交日期</w:t>
            </w:r>
          </w:p>
        </w:tc>
        <w:tc>
          <w:tcPr>
            <w:tcW w:w="2393" w:type="dxa"/>
          </w:tcPr>
          <w:p w:rsidR="00000000" w:rsidRDefault="00000000">
            <w:pPr>
              <w:spacing w:before="120" w:after="60" w:line="240" w:lineRule="auto"/>
              <w:jc w:val="center"/>
              <w:rPr>
                <w:rFonts w:hint="eastAsia"/>
                <w:snapToGrid/>
                <w:sz w:val="20"/>
              </w:rPr>
            </w:pPr>
            <w:r>
              <w:rPr>
                <w:rFonts w:hint="eastAsia"/>
                <w:snapToGrid/>
                <w:sz w:val="20"/>
              </w:rPr>
              <w:t>文件编号</w:t>
            </w: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智利</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10</w:t>
            </w:r>
            <w:r>
              <w:rPr>
                <w:rFonts w:hint="eastAsia"/>
                <w:sz w:val="20"/>
              </w:rPr>
              <w:t>月</w:t>
            </w:r>
            <w:r>
              <w:rPr>
                <w:rFonts w:hint="eastAsia"/>
                <w:sz w:val="20"/>
              </w:rPr>
              <w:t>29</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中国</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11</w:t>
            </w:r>
            <w:r>
              <w:rPr>
                <w:rFonts w:hint="eastAsia"/>
                <w:sz w:val="20"/>
              </w:rPr>
              <w:t>月</w:t>
            </w:r>
            <w:r>
              <w:rPr>
                <w:rFonts w:hint="eastAsia"/>
                <w:sz w:val="20"/>
              </w:rPr>
              <w:t>2</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哥伦比亚</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1</w:t>
            </w:r>
            <w:r>
              <w:rPr>
                <w:rFonts w:hint="eastAsia"/>
                <w:sz w:val="20"/>
              </w:rPr>
              <w:t>月</w:t>
            </w:r>
            <w:r>
              <w:rPr>
                <w:rFonts w:hint="eastAsia"/>
                <w:sz w:val="20"/>
              </w:rPr>
              <w:t>6</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厄瓜多尔</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4</w:t>
            </w:r>
            <w:r>
              <w:rPr>
                <w:rFonts w:hint="eastAsia"/>
                <w:sz w:val="20"/>
              </w:rPr>
              <w:t>月</w:t>
            </w:r>
            <w:r>
              <w:rPr>
                <w:rFonts w:hint="eastAsia"/>
                <w:sz w:val="20"/>
              </w:rPr>
              <w:t>28</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希腊</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11</w:t>
            </w:r>
            <w:r>
              <w:rPr>
                <w:rFonts w:hint="eastAsia"/>
                <w:sz w:val="20"/>
              </w:rPr>
              <w:t>月</w:t>
            </w:r>
            <w:r>
              <w:rPr>
                <w:rFonts w:hint="eastAsia"/>
                <w:sz w:val="20"/>
              </w:rPr>
              <w:t>4</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圭亚那</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6</w:t>
            </w:r>
            <w:r>
              <w:rPr>
                <w:rFonts w:hint="eastAsia"/>
                <w:sz w:val="20"/>
              </w:rPr>
              <w:t>月</w:t>
            </w:r>
            <w:r>
              <w:rPr>
                <w:rFonts w:hint="eastAsia"/>
                <w:sz w:val="20"/>
              </w:rPr>
              <w:t>17</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秘鲁</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8</w:t>
            </w:r>
            <w:r>
              <w:rPr>
                <w:rFonts w:hint="eastAsia"/>
                <w:sz w:val="20"/>
              </w:rPr>
              <w:t>月</w:t>
            </w:r>
            <w:r>
              <w:rPr>
                <w:rFonts w:hint="eastAsia"/>
                <w:sz w:val="20"/>
              </w:rPr>
              <w:t>5</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突尼斯</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10</w:t>
            </w:r>
            <w:r>
              <w:rPr>
                <w:rFonts w:hint="eastAsia"/>
                <w:sz w:val="20"/>
              </w:rPr>
              <w:t>月</w:t>
            </w:r>
            <w:r>
              <w:rPr>
                <w:rFonts w:hint="eastAsia"/>
                <w:sz w:val="20"/>
              </w:rPr>
              <w:t>22</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r w:rsidR="00000000">
        <w:tblPrEx>
          <w:tblCellMar>
            <w:top w:w="0" w:type="dxa"/>
            <w:bottom w:w="0" w:type="dxa"/>
          </w:tblCellMar>
        </w:tblPrEx>
        <w:tc>
          <w:tcPr>
            <w:tcW w:w="2392" w:type="dxa"/>
          </w:tcPr>
          <w:p w:rsidR="00000000" w:rsidRDefault="00000000">
            <w:pPr>
              <w:rPr>
                <w:rFonts w:hint="eastAsia"/>
                <w:sz w:val="20"/>
              </w:rPr>
            </w:pPr>
            <w:r>
              <w:rPr>
                <w:rFonts w:hint="eastAsia"/>
                <w:sz w:val="20"/>
              </w:rPr>
              <w:t>土耳其</w:t>
            </w:r>
          </w:p>
        </w:tc>
        <w:tc>
          <w:tcPr>
            <w:tcW w:w="2392" w:type="dxa"/>
          </w:tcPr>
          <w:p w:rsidR="00000000" w:rsidRDefault="00000000">
            <w:pPr>
              <w:rPr>
                <w:rFonts w:hint="eastAsia"/>
                <w:sz w:val="20"/>
              </w:rPr>
            </w:pPr>
            <w:r>
              <w:rPr>
                <w:rFonts w:hint="eastAsia"/>
                <w:sz w:val="20"/>
              </w:rPr>
              <w:t>2001</w:t>
            </w:r>
            <w:r>
              <w:rPr>
                <w:rFonts w:hint="eastAsia"/>
                <w:sz w:val="20"/>
              </w:rPr>
              <w:t>年</w:t>
            </w:r>
            <w:r>
              <w:rPr>
                <w:rFonts w:hint="eastAsia"/>
                <w:sz w:val="20"/>
              </w:rPr>
              <w:t>8</w:t>
            </w:r>
            <w:r>
              <w:rPr>
                <w:rFonts w:hint="eastAsia"/>
                <w:sz w:val="20"/>
              </w:rPr>
              <w:t>月</w:t>
            </w:r>
            <w:r>
              <w:rPr>
                <w:rFonts w:hint="eastAsia"/>
                <w:sz w:val="20"/>
              </w:rPr>
              <w:t>31</w:t>
            </w:r>
            <w:r>
              <w:rPr>
                <w:rFonts w:hint="eastAsia"/>
                <w:sz w:val="20"/>
              </w:rPr>
              <w:t>日</w:t>
            </w:r>
          </w:p>
        </w:tc>
        <w:tc>
          <w:tcPr>
            <w:tcW w:w="2393" w:type="dxa"/>
          </w:tcPr>
          <w:p w:rsidR="00000000" w:rsidRDefault="00000000">
            <w:pPr>
              <w:rPr>
                <w:rFonts w:hint="eastAsia"/>
                <w:sz w:val="20"/>
              </w:rPr>
            </w:pPr>
          </w:p>
        </w:tc>
        <w:tc>
          <w:tcPr>
            <w:tcW w:w="2393" w:type="dxa"/>
          </w:tcPr>
          <w:p w:rsidR="00000000" w:rsidRDefault="00000000">
            <w:pPr>
              <w:rPr>
                <w:rFonts w:hint="eastAsia"/>
                <w:sz w:val="20"/>
              </w:rPr>
            </w:pPr>
          </w:p>
        </w:tc>
      </w:tr>
    </w:tbl>
    <w:p w:rsidR="00000000" w:rsidRDefault="00000000"/>
    <w:p w:rsidR="00000000" w:rsidRDefault="00000000">
      <w:pPr>
        <w:pStyle w:val="Heading2"/>
        <w:rPr>
          <w:rFonts w:hint="eastAsia"/>
        </w:rPr>
      </w:pPr>
      <w:r>
        <w:br w:type="page"/>
      </w:r>
      <w:r>
        <w:rPr>
          <w:rFonts w:hint="eastAsia"/>
        </w:rPr>
        <w:t>附</w:t>
      </w:r>
      <w:r>
        <w:t xml:space="preserve"> </w:t>
      </w:r>
      <w:r>
        <w:rPr>
          <w:rFonts w:hint="eastAsia"/>
        </w:rPr>
        <w:t>件</w:t>
      </w:r>
      <w:r>
        <w:t xml:space="preserve"> </w:t>
      </w:r>
      <w:r>
        <w:rPr>
          <w:rFonts w:hint="eastAsia"/>
        </w:rPr>
        <w:t>六</w:t>
      </w:r>
    </w:p>
    <w:p w:rsidR="00000000" w:rsidRDefault="00000000">
      <w:pPr>
        <w:pStyle w:val="Heading2"/>
        <w:rPr>
          <w:rFonts w:hint="eastAsia"/>
        </w:rPr>
      </w:pPr>
      <w:r>
        <w:rPr>
          <w:rFonts w:hint="eastAsia"/>
        </w:rPr>
        <w:t>委员会第二十五届和第二十六届会议所审议的</w:t>
      </w:r>
      <w:r>
        <w:br/>
      </w:r>
      <w:r>
        <w:rPr>
          <w:rFonts w:hint="eastAsia"/>
        </w:rPr>
        <w:t>各缔约国报告的国别报告员和副报告员</w:t>
      </w:r>
    </w:p>
    <w:p w:rsidR="00000000" w:rsidRDefault="00000000">
      <w:pPr>
        <w:pStyle w:val="Heading3"/>
        <w:rPr>
          <w:rFonts w:hint="eastAsia"/>
        </w:rPr>
      </w:pPr>
      <w:r>
        <w:rPr>
          <w:rFonts w:hint="eastAsia"/>
          <w:u w:val="none"/>
        </w:rPr>
        <w:t>A.</w:t>
      </w:r>
      <w:r>
        <w:rPr>
          <w:rFonts w:hint="eastAsia"/>
          <w:u w:val="none"/>
        </w:rPr>
        <w:tab/>
      </w:r>
      <w:r>
        <w:rPr>
          <w:rFonts w:hint="eastAsia"/>
        </w:rPr>
        <w:t>第二十五届会议</w:t>
      </w:r>
    </w:p>
    <w:tbl>
      <w:tblPr>
        <w:tblW w:w="12761" w:type="dxa"/>
        <w:tblLook w:val="0000" w:firstRow="0" w:lastRow="0" w:firstColumn="0" w:lastColumn="0" w:noHBand="0" w:noVBand="0"/>
      </w:tblPr>
      <w:tblGrid>
        <w:gridCol w:w="2523"/>
        <w:gridCol w:w="525"/>
        <w:gridCol w:w="2835"/>
        <w:gridCol w:w="1050"/>
        <w:gridCol w:w="2638"/>
        <w:gridCol w:w="3190"/>
      </w:tblGrid>
      <w:tr w:rsidR="00000000">
        <w:tblPrEx>
          <w:tblCellMar>
            <w:top w:w="0" w:type="dxa"/>
            <w:bottom w:w="0" w:type="dxa"/>
          </w:tblCellMar>
        </w:tblPrEx>
        <w:trPr>
          <w:gridAfter w:val="1"/>
          <w:wAfter w:w="3190" w:type="dxa"/>
        </w:trPr>
        <w:tc>
          <w:tcPr>
            <w:tcW w:w="3048" w:type="dxa"/>
            <w:gridSpan w:val="2"/>
          </w:tcPr>
          <w:p w:rsidR="00000000" w:rsidRDefault="00000000">
            <w:pPr>
              <w:jc w:val="left"/>
              <w:rPr>
                <w:rFonts w:hint="eastAsia"/>
                <w:u w:val="single"/>
              </w:rPr>
            </w:pPr>
            <w:r>
              <w:rPr>
                <w:rFonts w:hint="eastAsia"/>
              </w:rPr>
              <w:t xml:space="preserve"> </w:t>
            </w:r>
            <w:r>
              <w:rPr>
                <w:rFonts w:hint="eastAsia"/>
                <w:u w:val="single"/>
              </w:rPr>
              <w:t>报</w:t>
            </w:r>
            <w:r>
              <w:rPr>
                <w:rFonts w:hint="eastAsia"/>
                <w:u w:val="single"/>
              </w:rPr>
              <w:t xml:space="preserve"> </w:t>
            </w:r>
            <w:r>
              <w:rPr>
                <w:u w:val="single"/>
              </w:rPr>
              <w:t xml:space="preserve"> </w:t>
            </w:r>
            <w:r>
              <w:rPr>
                <w:rFonts w:hint="eastAsia"/>
                <w:u w:val="single"/>
              </w:rPr>
              <w:t>告</w:t>
            </w:r>
          </w:p>
        </w:tc>
        <w:tc>
          <w:tcPr>
            <w:tcW w:w="3885" w:type="dxa"/>
            <w:gridSpan w:val="2"/>
          </w:tcPr>
          <w:p w:rsidR="00000000" w:rsidRDefault="00000000">
            <w:pPr>
              <w:jc w:val="left"/>
              <w:rPr>
                <w:rFonts w:hint="eastAsia"/>
                <w:u w:val="single"/>
              </w:rPr>
            </w:pPr>
            <w:r>
              <w:rPr>
                <w:rFonts w:hint="eastAsia"/>
              </w:rPr>
              <w:t xml:space="preserve"> </w:t>
            </w:r>
            <w:r>
              <w:rPr>
                <w:rFonts w:hint="eastAsia"/>
                <w:u w:val="single"/>
              </w:rPr>
              <w:t>报告员</w:t>
            </w:r>
          </w:p>
        </w:tc>
        <w:tc>
          <w:tcPr>
            <w:tcW w:w="2638" w:type="dxa"/>
          </w:tcPr>
          <w:p w:rsidR="00000000" w:rsidRDefault="00000000">
            <w:pPr>
              <w:spacing w:after="320"/>
              <w:jc w:val="left"/>
              <w:rPr>
                <w:rFonts w:hint="eastAsia"/>
                <w:u w:val="single"/>
              </w:rPr>
            </w:pPr>
            <w:r>
              <w:rPr>
                <w:rFonts w:hint="eastAsia"/>
              </w:rPr>
              <w:t xml:space="preserve"> </w:t>
            </w:r>
            <w:r>
              <w:rPr>
                <w:rFonts w:hint="eastAsia"/>
                <w:u w:val="single"/>
              </w:rPr>
              <w:t>副报告员</w:t>
            </w:r>
          </w:p>
        </w:tc>
      </w:tr>
      <w:tr w:rsidR="00000000">
        <w:tblPrEx>
          <w:tblCellMar>
            <w:top w:w="0" w:type="dxa"/>
            <w:bottom w:w="0" w:type="dxa"/>
          </w:tblCellMar>
        </w:tblPrEx>
        <w:trPr>
          <w:gridAfter w:val="1"/>
          <w:wAfter w:w="3190" w:type="dxa"/>
        </w:trPr>
        <w:tc>
          <w:tcPr>
            <w:tcW w:w="3048" w:type="dxa"/>
            <w:gridSpan w:val="2"/>
          </w:tcPr>
          <w:p w:rsidR="00000000" w:rsidRDefault="00000000">
            <w:pPr>
              <w:rPr>
                <w:rFonts w:hint="eastAsia"/>
              </w:rPr>
            </w:pPr>
            <w:r>
              <w:rPr>
                <w:rFonts w:hint="eastAsia"/>
              </w:rPr>
              <w:t>亚美尼亚：</w:t>
            </w:r>
          </w:p>
          <w:p w:rsidR="00000000" w:rsidRDefault="00000000">
            <w:pPr>
              <w:rPr>
                <w:rFonts w:hint="eastAsia"/>
              </w:rPr>
            </w:pPr>
            <w:r>
              <w:rPr>
                <w:rFonts w:hint="eastAsia"/>
              </w:rPr>
              <w:t>第二次定期报告</w:t>
            </w:r>
          </w:p>
          <w:p w:rsidR="00000000" w:rsidRDefault="00000000">
            <w:pPr>
              <w:spacing w:after="160"/>
            </w:pPr>
            <w:r>
              <w:rPr>
                <w:rFonts w:hint="eastAsia"/>
              </w:rPr>
              <w:t>(CAT/C/43/A</w:t>
            </w:r>
            <w:r>
              <w:t>dd.3)</w:t>
            </w:r>
          </w:p>
        </w:tc>
        <w:tc>
          <w:tcPr>
            <w:tcW w:w="3885" w:type="dxa"/>
            <w:gridSpan w:val="2"/>
          </w:tcPr>
          <w:p w:rsidR="00000000" w:rsidRDefault="00000000">
            <w:pPr>
              <w:rPr>
                <w:rFonts w:hint="eastAsia"/>
              </w:rPr>
            </w:pPr>
            <w:r>
              <w:rPr>
                <w:rFonts w:hint="eastAsia"/>
              </w:rPr>
              <w:t>卡马拉先生</w:t>
            </w:r>
          </w:p>
        </w:tc>
        <w:tc>
          <w:tcPr>
            <w:tcW w:w="2638" w:type="dxa"/>
          </w:tcPr>
          <w:p w:rsidR="00000000" w:rsidRDefault="00000000">
            <w:pPr>
              <w:rPr>
                <w:rFonts w:hint="eastAsia"/>
              </w:rPr>
            </w:pPr>
            <w:r>
              <w:rPr>
                <w:rFonts w:hint="eastAsia"/>
              </w:rPr>
              <w:t>雅库夫列夫先生</w:t>
            </w:r>
          </w:p>
        </w:tc>
      </w:tr>
      <w:tr w:rsidR="00000000">
        <w:tblPrEx>
          <w:tblCellMar>
            <w:top w:w="0" w:type="dxa"/>
            <w:bottom w:w="0" w:type="dxa"/>
          </w:tblCellMar>
        </w:tblPrEx>
        <w:trPr>
          <w:gridAfter w:val="1"/>
          <w:wAfter w:w="3190" w:type="dxa"/>
        </w:trPr>
        <w:tc>
          <w:tcPr>
            <w:tcW w:w="3048" w:type="dxa"/>
            <w:gridSpan w:val="2"/>
          </w:tcPr>
          <w:p w:rsidR="00000000" w:rsidRDefault="00000000">
            <w:pPr>
              <w:rPr>
                <w:rFonts w:hint="eastAsia"/>
              </w:rPr>
            </w:pPr>
            <w:r>
              <w:rPr>
                <w:rFonts w:hint="eastAsia"/>
              </w:rPr>
              <w:t>白俄罗斯：</w:t>
            </w:r>
          </w:p>
          <w:p w:rsidR="00000000" w:rsidRDefault="00000000">
            <w:pPr>
              <w:rPr>
                <w:rFonts w:hint="eastAsia"/>
              </w:rPr>
            </w:pPr>
            <w:r>
              <w:rPr>
                <w:rFonts w:hint="eastAsia"/>
              </w:rPr>
              <w:t>第三次定期报告</w:t>
            </w:r>
          </w:p>
          <w:p w:rsidR="00000000" w:rsidRDefault="00000000">
            <w:pPr>
              <w:spacing w:after="160"/>
              <w:rPr>
                <w:rFonts w:hint="eastAsia"/>
              </w:rPr>
            </w:pPr>
            <w:r>
              <w:rPr>
                <w:rFonts w:hint="eastAsia"/>
              </w:rPr>
              <w:t>(CAT/C/34/A</w:t>
            </w:r>
            <w:r>
              <w:t>dd.12)</w:t>
            </w:r>
          </w:p>
        </w:tc>
        <w:tc>
          <w:tcPr>
            <w:tcW w:w="3885" w:type="dxa"/>
            <w:gridSpan w:val="2"/>
          </w:tcPr>
          <w:p w:rsidR="00000000" w:rsidRDefault="00000000">
            <w:pPr>
              <w:rPr>
                <w:rFonts w:hint="eastAsia"/>
              </w:rPr>
            </w:pPr>
            <w:r>
              <w:rPr>
                <w:rFonts w:hint="eastAsia"/>
              </w:rPr>
              <w:t>盖尔女士</w:t>
            </w:r>
          </w:p>
        </w:tc>
        <w:tc>
          <w:tcPr>
            <w:tcW w:w="2638" w:type="dxa"/>
          </w:tcPr>
          <w:p w:rsidR="00000000" w:rsidRDefault="00000000">
            <w:pPr>
              <w:rPr>
                <w:rFonts w:hint="eastAsia"/>
              </w:rPr>
            </w:pPr>
            <w:r>
              <w:rPr>
                <w:rFonts w:hint="eastAsia"/>
              </w:rPr>
              <w:t>伯恩斯先生</w:t>
            </w:r>
          </w:p>
        </w:tc>
      </w:tr>
      <w:tr w:rsidR="00000000">
        <w:tblPrEx>
          <w:tblCellMar>
            <w:top w:w="0" w:type="dxa"/>
            <w:bottom w:w="0" w:type="dxa"/>
          </w:tblCellMar>
        </w:tblPrEx>
        <w:trPr>
          <w:gridAfter w:val="1"/>
          <w:wAfter w:w="3190" w:type="dxa"/>
        </w:trPr>
        <w:tc>
          <w:tcPr>
            <w:tcW w:w="3048" w:type="dxa"/>
            <w:gridSpan w:val="2"/>
          </w:tcPr>
          <w:p w:rsidR="00000000" w:rsidRDefault="00000000">
            <w:pPr>
              <w:rPr>
                <w:rFonts w:hint="eastAsia"/>
              </w:rPr>
            </w:pPr>
            <w:r>
              <w:rPr>
                <w:rFonts w:hint="eastAsia"/>
              </w:rPr>
              <w:t>澳大利亚：</w:t>
            </w:r>
          </w:p>
          <w:p w:rsidR="00000000" w:rsidRDefault="00000000">
            <w:pPr>
              <w:rPr>
                <w:rFonts w:hint="eastAsia"/>
              </w:rPr>
            </w:pPr>
            <w:r>
              <w:rPr>
                <w:rFonts w:hint="eastAsia"/>
              </w:rPr>
              <w:t>第二次定期报告</w:t>
            </w:r>
          </w:p>
          <w:p w:rsidR="00000000" w:rsidRDefault="00000000">
            <w:pPr>
              <w:spacing w:after="160"/>
              <w:rPr>
                <w:rFonts w:hint="eastAsia"/>
              </w:rPr>
            </w:pPr>
            <w:r>
              <w:rPr>
                <w:rFonts w:hint="eastAsia"/>
              </w:rPr>
              <w:t>(CAT/C/25/A</w:t>
            </w:r>
            <w:r>
              <w:t>dd.</w:t>
            </w:r>
            <w:r>
              <w:rPr>
                <w:rFonts w:hint="eastAsia"/>
              </w:rPr>
              <w:t>11</w:t>
            </w:r>
            <w:r>
              <w:t>)</w:t>
            </w:r>
          </w:p>
        </w:tc>
        <w:tc>
          <w:tcPr>
            <w:tcW w:w="3885" w:type="dxa"/>
            <w:gridSpan w:val="2"/>
          </w:tcPr>
          <w:p w:rsidR="00000000" w:rsidRDefault="00000000">
            <w:pPr>
              <w:rPr>
                <w:rFonts w:hint="eastAsia"/>
              </w:rPr>
            </w:pPr>
            <w:r>
              <w:rPr>
                <w:rFonts w:hint="eastAsia"/>
              </w:rPr>
              <w:t>马夫罗马蒂斯先生</w:t>
            </w:r>
          </w:p>
        </w:tc>
        <w:tc>
          <w:tcPr>
            <w:tcW w:w="2638" w:type="dxa"/>
          </w:tcPr>
          <w:p w:rsidR="00000000" w:rsidRDefault="00000000">
            <w:pPr>
              <w:rPr>
                <w:rFonts w:hint="eastAsia"/>
              </w:rPr>
            </w:pPr>
            <w:r>
              <w:rPr>
                <w:rFonts w:hint="eastAsia"/>
              </w:rPr>
              <w:t>拉斯穆森先生</w:t>
            </w:r>
          </w:p>
        </w:tc>
      </w:tr>
      <w:tr w:rsidR="00000000">
        <w:tblPrEx>
          <w:tblCellMar>
            <w:top w:w="0" w:type="dxa"/>
            <w:bottom w:w="0" w:type="dxa"/>
          </w:tblCellMar>
        </w:tblPrEx>
        <w:trPr>
          <w:gridAfter w:val="1"/>
          <w:wAfter w:w="3190" w:type="dxa"/>
        </w:trPr>
        <w:tc>
          <w:tcPr>
            <w:tcW w:w="3048" w:type="dxa"/>
            <w:gridSpan w:val="2"/>
          </w:tcPr>
          <w:p w:rsidR="00000000" w:rsidRDefault="00000000">
            <w:pPr>
              <w:rPr>
                <w:rFonts w:hint="eastAsia"/>
              </w:rPr>
            </w:pPr>
            <w:r>
              <w:rPr>
                <w:rFonts w:hint="eastAsia"/>
              </w:rPr>
              <w:t>加拿大：</w:t>
            </w:r>
          </w:p>
          <w:p w:rsidR="00000000" w:rsidRDefault="00000000">
            <w:pPr>
              <w:rPr>
                <w:rFonts w:hint="eastAsia"/>
              </w:rPr>
            </w:pPr>
            <w:r>
              <w:rPr>
                <w:rFonts w:hint="eastAsia"/>
              </w:rPr>
              <w:t>第三次定期报告</w:t>
            </w:r>
          </w:p>
          <w:p w:rsidR="00000000" w:rsidRDefault="00000000">
            <w:pPr>
              <w:spacing w:after="160"/>
              <w:rPr>
                <w:rFonts w:hint="eastAsia"/>
              </w:rPr>
            </w:pPr>
            <w:r>
              <w:rPr>
                <w:rFonts w:hint="eastAsia"/>
              </w:rPr>
              <w:t>(CAT/C/34/A</w:t>
            </w:r>
            <w:r>
              <w:t>dd.</w:t>
            </w:r>
            <w:r>
              <w:rPr>
                <w:rFonts w:hint="eastAsia"/>
              </w:rPr>
              <w:t>1</w:t>
            </w:r>
            <w:r>
              <w:t>3)</w:t>
            </w:r>
          </w:p>
        </w:tc>
        <w:tc>
          <w:tcPr>
            <w:tcW w:w="3885" w:type="dxa"/>
            <w:gridSpan w:val="2"/>
          </w:tcPr>
          <w:p w:rsidR="00000000" w:rsidRDefault="00000000">
            <w:pPr>
              <w:rPr>
                <w:rFonts w:hint="eastAsia"/>
              </w:rPr>
            </w:pPr>
            <w:r>
              <w:rPr>
                <w:rFonts w:hint="eastAsia"/>
              </w:rPr>
              <w:t>盖尔女士</w:t>
            </w:r>
          </w:p>
        </w:tc>
        <w:tc>
          <w:tcPr>
            <w:tcW w:w="2638" w:type="dxa"/>
          </w:tcPr>
          <w:p w:rsidR="00000000" w:rsidRDefault="00000000">
            <w:pPr>
              <w:rPr>
                <w:rFonts w:hint="eastAsia"/>
              </w:rPr>
            </w:pPr>
            <w:r>
              <w:rPr>
                <w:rFonts w:hint="eastAsia"/>
              </w:rPr>
              <w:t>阿马斯里先生</w:t>
            </w:r>
          </w:p>
        </w:tc>
      </w:tr>
      <w:tr w:rsidR="00000000">
        <w:tblPrEx>
          <w:tblCellMar>
            <w:top w:w="0" w:type="dxa"/>
            <w:bottom w:w="0" w:type="dxa"/>
          </w:tblCellMar>
        </w:tblPrEx>
        <w:trPr>
          <w:gridAfter w:val="1"/>
          <w:wAfter w:w="3190" w:type="dxa"/>
        </w:trPr>
        <w:tc>
          <w:tcPr>
            <w:tcW w:w="3048" w:type="dxa"/>
            <w:gridSpan w:val="2"/>
          </w:tcPr>
          <w:p w:rsidR="00000000" w:rsidRDefault="00000000">
            <w:pPr>
              <w:rPr>
                <w:rFonts w:hint="eastAsia"/>
              </w:rPr>
            </w:pPr>
            <w:r>
              <w:rPr>
                <w:rFonts w:hint="eastAsia"/>
              </w:rPr>
              <w:t>喀麦隆：</w:t>
            </w:r>
          </w:p>
          <w:p w:rsidR="00000000" w:rsidRDefault="00000000">
            <w:pPr>
              <w:rPr>
                <w:rFonts w:hint="eastAsia"/>
              </w:rPr>
            </w:pPr>
            <w:r>
              <w:rPr>
                <w:rFonts w:hint="eastAsia"/>
              </w:rPr>
              <w:t>第二次定期报告</w:t>
            </w:r>
          </w:p>
          <w:p w:rsidR="00000000" w:rsidRDefault="00000000">
            <w:pPr>
              <w:spacing w:after="160"/>
              <w:rPr>
                <w:rFonts w:hint="eastAsia"/>
              </w:rPr>
            </w:pPr>
            <w:r>
              <w:rPr>
                <w:rFonts w:hint="eastAsia"/>
              </w:rPr>
              <w:t>(CAT/C/17/A</w:t>
            </w:r>
            <w:r>
              <w:t>dd.</w:t>
            </w:r>
            <w:r>
              <w:rPr>
                <w:rFonts w:hint="eastAsia"/>
              </w:rPr>
              <w:t>22</w:t>
            </w:r>
            <w:r>
              <w:t>)</w:t>
            </w:r>
          </w:p>
        </w:tc>
        <w:tc>
          <w:tcPr>
            <w:tcW w:w="3885" w:type="dxa"/>
            <w:gridSpan w:val="2"/>
          </w:tcPr>
          <w:p w:rsidR="00000000" w:rsidRDefault="00000000">
            <w:pPr>
              <w:rPr>
                <w:rFonts w:hint="eastAsia"/>
              </w:rPr>
            </w:pPr>
            <w:r>
              <w:rPr>
                <w:rFonts w:hint="eastAsia"/>
              </w:rPr>
              <w:t>卡马拉先生</w:t>
            </w:r>
          </w:p>
        </w:tc>
        <w:tc>
          <w:tcPr>
            <w:tcW w:w="2638" w:type="dxa"/>
          </w:tcPr>
          <w:p w:rsidR="00000000" w:rsidRDefault="00000000">
            <w:pPr>
              <w:rPr>
                <w:rFonts w:hint="eastAsia"/>
              </w:rPr>
            </w:pPr>
            <w:r>
              <w:rPr>
                <w:rFonts w:hint="eastAsia"/>
              </w:rPr>
              <w:t>阿马斯里先生</w:t>
            </w:r>
          </w:p>
        </w:tc>
      </w:tr>
      <w:tr w:rsidR="00000000">
        <w:tblPrEx>
          <w:tblCellMar>
            <w:top w:w="0" w:type="dxa"/>
            <w:bottom w:w="0" w:type="dxa"/>
          </w:tblCellMar>
        </w:tblPrEx>
        <w:trPr>
          <w:gridAfter w:val="1"/>
          <w:wAfter w:w="3190" w:type="dxa"/>
        </w:trPr>
        <w:tc>
          <w:tcPr>
            <w:tcW w:w="3048" w:type="dxa"/>
            <w:gridSpan w:val="2"/>
          </w:tcPr>
          <w:p w:rsidR="00000000" w:rsidRDefault="00000000">
            <w:pPr>
              <w:rPr>
                <w:rFonts w:hint="eastAsia"/>
              </w:rPr>
            </w:pPr>
            <w:r>
              <w:rPr>
                <w:rFonts w:hint="eastAsia"/>
              </w:rPr>
              <w:t>危地马拉：</w:t>
            </w:r>
          </w:p>
          <w:p w:rsidR="00000000" w:rsidRDefault="00000000">
            <w:pPr>
              <w:rPr>
                <w:rFonts w:hint="eastAsia"/>
              </w:rPr>
            </w:pPr>
            <w:r>
              <w:rPr>
                <w:rFonts w:hint="eastAsia"/>
              </w:rPr>
              <w:t>第三次定期报告</w:t>
            </w:r>
          </w:p>
          <w:p w:rsidR="00000000" w:rsidRDefault="00000000">
            <w:pPr>
              <w:spacing w:after="160"/>
              <w:rPr>
                <w:rFonts w:hint="eastAsia"/>
              </w:rPr>
            </w:pPr>
            <w:r>
              <w:rPr>
                <w:rFonts w:hint="eastAsia"/>
              </w:rPr>
              <w:t>(CAT/C/49/A</w:t>
            </w:r>
            <w:r>
              <w:t>dd.</w:t>
            </w:r>
            <w:r>
              <w:rPr>
                <w:rFonts w:hint="eastAsia"/>
              </w:rPr>
              <w:t>2</w:t>
            </w:r>
            <w:r>
              <w:t>)</w:t>
            </w:r>
          </w:p>
        </w:tc>
        <w:tc>
          <w:tcPr>
            <w:tcW w:w="3885" w:type="dxa"/>
            <w:gridSpan w:val="2"/>
          </w:tcPr>
          <w:p w:rsidR="00000000" w:rsidRDefault="00000000">
            <w:pPr>
              <w:rPr>
                <w:rFonts w:hint="eastAsia"/>
              </w:rPr>
            </w:pPr>
            <w:r>
              <w:rPr>
                <w:rFonts w:hint="eastAsia"/>
              </w:rPr>
              <w:t>冈萨雷斯－波夫莱特先生</w:t>
            </w:r>
          </w:p>
        </w:tc>
        <w:tc>
          <w:tcPr>
            <w:tcW w:w="2638" w:type="dxa"/>
          </w:tcPr>
          <w:p w:rsidR="00000000" w:rsidRDefault="00000000">
            <w:pPr>
              <w:rPr>
                <w:rFonts w:hint="eastAsia"/>
              </w:rPr>
            </w:pPr>
            <w:r>
              <w:rPr>
                <w:rFonts w:hint="eastAsia"/>
              </w:rPr>
              <w:t>拉斯穆森先生</w:t>
            </w:r>
          </w:p>
        </w:tc>
      </w:tr>
      <w:tr w:rsidR="00000000">
        <w:tblPrEx>
          <w:tblCellMar>
            <w:top w:w="0" w:type="dxa"/>
            <w:bottom w:w="0" w:type="dxa"/>
          </w:tblCellMar>
        </w:tblPrEx>
        <w:trPr>
          <w:gridAfter w:val="1"/>
          <w:wAfter w:w="3190" w:type="dxa"/>
        </w:trPr>
        <w:tc>
          <w:tcPr>
            <w:tcW w:w="3048" w:type="dxa"/>
            <w:gridSpan w:val="2"/>
          </w:tcPr>
          <w:p w:rsidR="00000000" w:rsidRDefault="00000000">
            <w:pPr>
              <w:rPr>
                <w:rFonts w:hint="eastAsia"/>
              </w:rPr>
            </w:pPr>
          </w:p>
        </w:tc>
        <w:tc>
          <w:tcPr>
            <w:tcW w:w="3885" w:type="dxa"/>
            <w:gridSpan w:val="2"/>
          </w:tcPr>
          <w:p w:rsidR="00000000" w:rsidRDefault="00000000">
            <w:pPr>
              <w:rPr>
                <w:rFonts w:hint="eastAsia"/>
              </w:rPr>
            </w:pPr>
          </w:p>
        </w:tc>
        <w:tc>
          <w:tcPr>
            <w:tcW w:w="2638" w:type="dxa"/>
          </w:tcPr>
          <w:p w:rsidR="00000000" w:rsidRDefault="00000000">
            <w:pPr>
              <w:rPr>
                <w:rFonts w:hint="eastAsia"/>
              </w:rPr>
            </w:pPr>
          </w:p>
        </w:tc>
      </w:tr>
      <w:tr w:rsidR="00000000">
        <w:tblPrEx>
          <w:tblCellMar>
            <w:top w:w="0" w:type="dxa"/>
            <w:bottom w:w="0" w:type="dxa"/>
          </w:tblCellMar>
        </w:tblPrEx>
        <w:trPr>
          <w:cantSplit/>
        </w:trPr>
        <w:tc>
          <w:tcPr>
            <w:tcW w:w="9571" w:type="dxa"/>
            <w:gridSpan w:val="5"/>
          </w:tcPr>
          <w:p w:rsidR="00000000" w:rsidRDefault="00000000">
            <w:pPr>
              <w:pStyle w:val="Heading3"/>
              <w:rPr>
                <w:rFonts w:hint="eastAsia"/>
              </w:rPr>
            </w:pPr>
            <w:r>
              <w:rPr>
                <w:rFonts w:hint="eastAsia"/>
                <w:u w:val="none"/>
              </w:rPr>
              <w:t xml:space="preserve">B.  </w:t>
            </w:r>
            <w:r>
              <w:rPr>
                <w:rFonts w:hint="eastAsia"/>
              </w:rPr>
              <w:t>第二十六届会议</w:t>
            </w:r>
          </w:p>
        </w:tc>
        <w:tc>
          <w:tcPr>
            <w:tcW w:w="3190" w:type="dxa"/>
          </w:tcPr>
          <w:p w:rsidR="00000000" w:rsidRDefault="00000000">
            <w:pPr>
              <w:rPr>
                <w:rFonts w:hint="eastAsia"/>
              </w:rPr>
            </w:pPr>
          </w:p>
        </w:tc>
      </w:tr>
      <w:tr w:rsidR="00000000">
        <w:tblPrEx>
          <w:tblCellMar>
            <w:top w:w="0" w:type="dxa"/>
            <w:bottom w:w="0" w:type="dxa"/>
          </w:tblCellMar>
        </w:tblPrEx>
        <w:trPr>
          <w:gridAfter w:val="1"/>
          <w:wAfter w:w="3190" w:type="dxa"/>
        </w:trPr>
        <w:tc>
          <w:tcPr>
            <w:tcW w:w="2523" w:type="dxa"/>
          </w:tcPr>
          <w:p w:rsidR="00000000" w:rsidRDefault="00000000">
            <w:pPr>
              <w:jc w:val="left"/>
              <w:rPr>
                <w:rFonts w:hint="eastAsia"/>
                <w:u w:val="single"/>
              </w:rPr>
            </w:pPr>
            <w:r>
              <w:rPr>
                <w:rFonts w:hint="eastAsia"/>
              </w:rPr>
              <w:t xml:space="preserve"> </w:t>
            </w:r>
            <w:r>
              <w:rPr>
                <w:rFonts w:hint="eastAsia"/>
                <w:u w:val="single"/>
              </w:rPr>
              <w:t>报</w:t>
            </w:r>
            <w:r>
              <w:rPr>
                <w:u w:val="single"/>
              </w:rPr>
              <w:t xml:space="preserve">  </w:t>
            </w:r>
            <w:r>
              <w:rPr>
                <w:rFonts w:hint="eastAsia"/>
                <w:u w:val="single"/>
              </w:rPr>
              <w:t>告</w:t>
            </w:r>
          </w:p>
        </w:tc>
        <w:tc>
          <w:tcPr>
            <w:tcW w:w="3360" w:type="dxa"/>
            <w:gridSpan w:val="2"/>
          </w:tcPr>
          <w:p w:rsidR="00000000" w:rsidRDefault="00000000">
            <w:pPr>
              <w:jc w:val="left"/>
              <w:rPr>
                <w:rFonts w:hint="eastAsia"/>
                <w:u w:val="single"/>
              </w:rPr>
            </w:pPr>
            <w:r>
              <w:rPr>
                <w:rFonts w:hint="eastAsia"/>
              </w:rPr>
              <w:t xml:space="preserve"> </w:t>
            </w:r>
            <w:r>
              <w:rPr>
                <w:rFonts w:hint="eastAsia"/>
                <w:u w:val="single"/>
              </w:rPr>
              <w:t>报告员</w:t>
            </w:r>
          </w:p>
        </w:tc>
        <w:tc>
          <w:tcPr>
            <w:tcW w:w="3688" w:type="dxa"/>
            <w:gridSpan w:val="2"/>
          </w:tcPr>
          <w:p w:rsidR="00000000" w:rsidRDefault="00000000">
            <w:pPr>
              <w:spacing w:after="240"/>
              <w:jc w:val="left"/>
              <w:rPr>
                <w:rFonts w:hint="eastAsia"/>
                <w:u w:val="single"/>
              </w:rPr>
            </w:pPr>
            <w:r>
              <w:rPr>
                <w:rFonts w:hint="eastAsia"/>
              </w:rPr>
              <w:t xml:space="preserve"> </w:t>
            </w:r>
            <w:r>
              <w:rPr>
                <w:rFonts w:hint="eastAsia"/>
                <w:u w:val="single"/>
              </w:rPr>
              <w:t>副报告员</w:t>
            </w:r>
          </w:p>
        </w:tc>
      </w:tr>
      <w:tr w:rsidR="00000000">
        <w:tblPrEx>
          <w:tblCellMar>
            <w:top w:w="0" w:type="dxa"/>
            <w:bottom w:w="0" w:type="dxa"/>
          </w:tblCellMar>
        </w:tblPrEx>
        <w:trPr>
          <w:gridAfter w:val="1"/>
          <w:wAfter w:w="3190" w:type="dxa"/>
        </w:trPr>
        <w:tc>
          <w:tcPr>
            <w:tcW w:w="2523" w:type="dxa"/>
          </w:tcPr>
          <w:p w:rsidR="00000000" w:rsidRDefault="00000000">
            <w:pPr>
              <w:spacing w:line="312" w:lineRule="auto"/>
              <w:rPr>
                <w:rFonts w:hint="eastAsia"/>
              </w:rPr>
            </w:pPr>
            <w:r>
              <w:rPr>
                <w:rFonts w:hint="eastAsia"/>
              </w:rPr>
              <w:t>格鲁吉亚：</w:t>
            </w:r>
          </w:p>
          <w:p w:rsidR="00000000" w:rsidRDefault="00000000">
            <w:pPr>
              <w:spacing w:line="312" w:lineRule="auto"/>
              <w:rPr>
                <w:rFonts w:hint="eastAsia"/>
              </w:rPr>
            </w:pPr>
            <w:r>
              <w:rPr>
                <w:rFonts w:hint="eastAsia"/>
              </w:rPr>
              <w:t>第二次定期报告</w:t>
            </w:r>
          </w:p>
          <w:p w:rsidR="00000000" w:rsidRDefault="00000000">
            <w:pPr>
              <w:spacing w:after="160" w:line="312" w:lineRule="auto"/>
            </w:pPr>
            <w:r>
              <w:rPr>
                <w:rFonts w:hint="eastAsia"/>
              </w:rPr>
              <w:t>(CAT/C/48/A</w:t>
            </w:r>
            <w:r>
              <w:t>dd.1)</w:t>
            </w:r>
          </w:p>
        </w:tc>
        <w:tc>
          <w:tcPr>
            <w:tcW w:w="3360" w:type="dxa"/>
            <w:gridSpan w:val="2"/>
          </w:tcPr>
          <w:p w:rsidR="00000000" w:rsidRDefault="00000000">
            <w:pPr>
              <w:spacing w:line="312" w:lineRule="auto"/>
              <w:rPr>
                <w:rFonts w:hint="eastAsia"/>
              </w:rPr>
            </w:pPr>
            <w:r>
              <w:rPr>
                <w:rFonts w:hint="eastAsia"/>
              </w:rPr>
              <w:t>雅可夫列夫先生</w:t>
            </w:r>
          </w:p>
        </w:tc>
        <w:tc>
          <w:tcPr>
            <w:tcW w:w="3688" w:type="dxa"/>
            <w:gridSpan w:val="2"/>
          </w:tcPr>
          <w:p w:rsidR="00000000" w:rsidRDefault="00000000">
            <w:pPr>
              <w:spacing w:line="312" w:lineRule="auto"/>
              <w:rPr>
                <w:rFonts w:hint="eastAsia"/>
              </w:rPr>
            </w:pPr>
            <w:r>
              <w:rPr>
                <w:rFonts w:hint="eastAsia"/>
              </w:rPr>
              <w:t>马夫罗马蒂斯先生</w:t>
            </w:r>
          </w:p>
        </w:tc>
      </w:tr>
      <w:tr w:rsidR="00000000">
        <w:tblPrEx>
          <w:tblCellMar>
            <w:top w:w="0" w:type="dxa"/>
            <w:bottom w:w="0" w:type="dxa"/>
          </w:tblCellMar>
        </w:tblPrEx>
        <w:trPr>
          <w:gridAfter w:val="1"/>
          <w:wAfter w:w="3190" w:type="dxa"/>
        </w:trPr>
        <w:tc>
          <w:tcPr>
            <w:tcW w:w="2523" w:type="dxa"/>
          </w:tcPr>
          <w:p w:rsidR="00000000" w:rsidRDefault="00000000">
            <w:pPr>
              <w:spacing w:line="312" w:lineRule="auto"/>
              <w:rPr>
                <w:rFonts w:hint="eastAsia"/>
              </w:rPr>
            </w:pPr>
            <w:r>
              <w:rPr>
                <w:rFonts w:hint="eastAsia"/>
              </w:rPr>
              <w:t>希腊：</w:t>
            </w:r>
          </w:p>
          <w:p w:rsidR="00000000" w:rsidRDefault="00000000">
            <w:pPr>
              <w:spacing w:line="312" w:lineRule="auto"/>
              <w:rPr>
                <w:rFonts w:hint="eastAsia"/>
              </w:rPr>
            </w:pPr>
            <w:r>
              <w:rPr>
                <w:rFonts w:hint="eastAsia"/>
              </w:rPr>
              <w:t>第三次定期报告</w:t>
            </w:r>
          </w:p>
          <w:p w:rsidR="00000000" w:rsidRDefault="00000000">
            <w:pPr>
              <w:spacing w:after="160" w:line="312" w:lineRule="auto"/>
              <w:rPr>
                <w:rFonts w:hint="eastAsia"/>
              </w:rPr>
            </w:pPr>
            <w:r>
              <w:rPr>
                <w:rFonts w:hint="eastAsia"/>
              </w:rPr>
              <w:t>(CAT/C/39/A</w:t>
            </w:r>
            <w:r>
              <w:t>dd.</w:t>
            </w:r>
            <w:r>
              <w:rPr>
                <w:rFonts w:hint="eastAsia"/>
              </w:rPr>
              <w:t>3</w:t>
            </w:r>
            <w:r>
              <w:t>)</w:t>
            </w:r>
          </w:p>
        </w:tc>
        <w:tc>
          <w:tcPr>
            <w:tcW w:w="3360" w:type="dxa"/>
            <w:gridSpan w:val="2"/>
          </w:tcPr>
          <w:p w:rsidR="00000000" w:rsidRDefault="00000000">
            <w:pPr>
              <w:spacing w:line="312" w:lineRule="auto"/>
              <w:rPr>
                <w:rFonts w:hint="eastAsia"/>
              </w:rPr>
            </w:pPr>
            <w:r>
              <w:rPr>
                <w:rFonts w:hint="eastAsia"/>
              </w:rPr>
              <w:t>伯恩斯先生</w:t>
            </w:r>
          </w:p>
        </w:tc>
        <w:tc>
          <w:tcPr>
            <w:tcW w:w="3688" w:type="dxa"/>
            <w:gridSpan w:val="2"/>
          </w:tcPr>
          <w:p w:rsidR="00000000" w:rsidRDefault="00000000">
            <w:pPr>
              <w:spacing w:line="312" w:lineRule="auto"/>
              <w:rPr>
                <w:rFonts w:hint="eastAsia"/>
              </w:rPr>
            </w:pPr>
            <w:r>
              <w:rPr>
                <w:rFonts w:hint="eastAsia"/>
              </w:rPr>
              <w:t>拉斯穆森先生</w:t>
            </w:r>
          </w:p>
        </w:tc>
      </w:tr>
      <w:tr w:rsidR="00000000">
        <w:tblPrEx>
          <w:tblCellMar>
            <w:top w:w="0" w:type="dxa"/>
            <w:bottom w:w="0" w:type="dxa"/>
          </w:tblCellMar>
        </w:tblPrEx>
        <w:trPr>
          <w:gridAfter w:val="1"/>
          <w:wAfter w:w="3190" w:type="dxa"/>
        </w:trPr>
        <w:tc>
          <w:tcPr>
            <w:tcW w:w="2523" w:type="dxa"/>
          </w:tcPr>
          <w:p w:rsidR="00000000" w:rsidRDefault="00000000">
            <w:pPr>
              <w:spacing w:line="312" w:lineRule="auto"/>
              <w:rPr>
                <w:rFonts w:hint="eastAsia"/>
              </w:rPr>
            </w:pPr>
            <w:r>
              <w:rPr>
                <w:rFonts w:hint="eastAsia"/>
              </w:rPr>
              <w:t>捷克共和国：</w:t>
            </w:r>
          </w:p>
          <w:p w:rsidR="00000000" w:rsidRDefault="00000000">
            <w:pPr>
              <w:spacing w:line="312" w:lineRule="auto"/>
              <w:rPr>
                <w:rFonts w:hint="eastAsia"/>
              </w:rPr>
            </w:pPr>
            <w:r>
              <w:rPr>
                <w:rFonts w:hint="eastAsia"/>
              </w:rPr>
              <w:t>第二次定期报告</w:t>
            </w:r>
          </w:p>
          <w:p w:rsidR="00000000" w:rsidRDefault="00000000">
            <w:pPr>
              <w:spacing w:after="160" w:line="312" w:lineRule="auto"/>
              <w:rPr>
                <w:rFonts w:hint="eastAsia"/>
              </w:rPr>
            </w:pPr>
            <w:r>
              <w:rPr>
                <w:rFonts w:hint="eastAsia"/>
              </w:rPr>
              <w:t>(CAT/C/38/A</w:t>
            </w:r>
            <w:r>
              <w:t>dd.1)</w:t>
            </w:r>
          </w:p>
        </w:tc>
        <w:tc>
          <w:tcPr>
            <w:tcW w:w="3360" w:type="dxa"/>
            <w:gridSpan w:val="2"/>
          </w:tcPr>
          <w:p w:rsidR="00000000" w:rsidRDefault="00000000">
            <w:pPr>
              <w:spacing w:line="312" w:lineRule="auto"/>
              <w:rPr>
                <w:rFonts w:hint="eastAsia"/>
              </w:rPr>
            </w:pPr>
            <w:r>
              <w:rPr>
                <w:rFonts w:hint="eastAsia"/>
              </w:rPr>
              <w:t>马夫罗马蒂斯先生</w:t>
            </w:r>
          </w:p>
        </w:tc>
        <w:tc>
          <w:tcPr>
            <w:tcW w:w="3688" w:type="dxa"/>
            <w:gridSpan w:val="2"/>
          </w:tcPr>
          <w:p w:rsidR="00000000" w:rsidRDefault="00000000">
            <w:pPr>
              <w:spacing w:line="312" w:lineRule="auto"/>
              <w:rPr>
                <w:rFonts w:hint="eastAsia"/>
              </w:rPr>
            </w:pPr>
            <w:r>
              <w:rPr>
                <w:rFonts w:hint="eastAsia"/>
              </w:rPr>
              <w:t>阿马斯里先生</w:t>
            </w:r>
          </w:p>
        </w:tc>
      </w:tr>
      <w:tr w:rsidR="00000000">
        <w:tblPrEx>
          <w:tblCellMar>
            <w:top w:w="0" w:type="dxa"/>
            <w:bottom w:w="0" w:type="dxa"/>
          </w:tblCellMar>
        </w:tblPrEx>
        <w:trPr>
          <w:gridAfter w:val="1"/>
          <w:wAfter w:w="3190" w:type="dxa"/>
        </w:trPr>
        <w:tc>
          <w:tcPr>
            <w:tcW w:w="2523" w:type="dxa"/>
          </w:tcPr>
          <w:p w:rsidR="00000000" w:rsidRDefault="00000000">
            <w:pPr>
              <w:spacing w:line="312" w:lineRule="auto"/>
              <w:rPr>
                <w:rFonts w:hint="eastAsia"/>
              </w:rPr>
            </w:pPr>
            <w:r>
              <w:rPr>
                <w:rFonts w:hint="eastAsia"/>
              </w:rPr>
              <w:t>斯洛伐克：</w:t>
            </w:r>
          </w:p>
          <w:p w:rsidR="00000000" w:rsidRDefault="00000000">
            <w:pPr>
              <w:spacing w:line="312" w:lineRule="auto"/>
              <w:rPr>
                <w:rFonts w:hint="eastAsia"/>
              </w:rPr>
            </w:pPr>
            <w:r>
              <w:rPr>
                <w:rFonts w:hint="eastAsia"/>
              </w:rPr>
              <w:t>初次报告</w:t>
            </w:r>
          </w:p>
          <w:p w:rsidR="00000000" w:rsidRDefault="00000000">
            <w:pPr>
              <w:spacing w:after="160" w:line="312" w:lineRule="auto"/>
              <w:rPr>
                <w:rFonts w:hint="eastAsia"/>
              </w:rPr>
            </w:pPr>
            <w:r>
              <w:rPr>
                <w:rFonts w:hint="eastAsia"/>
              </w:rPr>
              <w:t>(CAT/C/24/A</w:t>
            </w:r>
            <w:r>
              <w:t>dd.6)</w:t>
            </w:r>
          </w:p>
        </w:tc>
        <w:tc>
          <w:tcPr>
            <w:tcW w:w="3360" w:type="dxa"/>
            <w:gridSpan w:val="2"/>
          </w:tcPr>
          <w:p w:rsidR="00000000" w:rsidRDefault="00000000">
            <w:pPr>
              <w:spacing w:line="312" w:lineRule="auto"/>
              <w:rPr>
                <w:rFonts w:hint="eastAsia"/>
              </w:rPr>
            </w:pPr>
            <w:r>
              <w:rPr>
                <w:rFonts w:hint="eastAsia"/>
              </w:rPr>
              <w:t>盖尔女士</w:t>
            </w:r>
          </w:p>
        </w:tc>
        <w:tc>
          <w:tcPr>
            <w:tcW w:w="3688" w:type="dxa"/>
            <w:gridSpan w:val="2"/>
          </w:tcPr>
          <w:p w:rsidR="00000000" w:rsidRDefault="00000000">
            <w:pPr>
              <w:spacing w:line="312" w:lineRule="auto"/>
              <w:rPr>
                <w:rFonts w:hint="eastAsia"/>
              </w:rPr>
            </w:pPr>
            <w:r>
              <w:rPr>
                <w:rFonts w:hint="eastAsia"/>
              </w:rPr>
              <w:t>俞孟嘉先生</w:t>
            </w:r>
          </w:p>
        </w:tc>
      </w:tr>
      <w:tr w:rsidR="00000000">
        <w:tblPrEx>
          <w:tblCellMar>
            <w:top w:w="0" w:type="dxa"/>
            <w:bottom w:w="0" w:type="dxa"/>
          </w:tblCellMar>
        </w:tblPrEx>
        <w:trPr>
          <w:gridAfter w:val="1"/>
          <w:wAfter w:w="3190" w:type="dxa"/>
        </w:trPr>
        <w:tc>
          <w:tcPr>
            <w:tcW w:w="2523" w:type="dxa"/>
          </w:tcPr>
          <w:p w:rsidR="00000000" w:rsidRDefault="00000000">
            <w:pPr>
              <w:spacing w:line="312" w:lineRule="auto"/>
              <w:rPr>
                <w:rFonts w:hint="eastAsia"/>
              </w:rPr>
            </w:pPr>
            <w:r>
              <w:rPr>
                <w:rFonts w:hint="eastAsia"/>
              </w:rPr>
              <w:t>玻利维亚：</w:t>
            </w:r>
          </w:p>
          <w:p w:rsidR="00000000" w:rsidRDefault="00000000">
            <w:pPr>
              <w:spacing w:line="312" w:lineRule="auto"/>
              <w:rPr>
                <w:rFonts w:hint="eastAsia"/>
              </w:rPr>
            </w:pPr>
            <w:r>
              <w:rPr>
                <w:rFonts w:hint="eastAsia"/>
              </w:rPr>
              <w:t>初次报告</w:t>
            </w:r>
          </w:p>
          <w:p w:rsidR="00000000" w:rsidRDefault="00000000">
            <w:pPr>
              <w:spacing w:after="160" w:line="312" w:lineRule="auto"/>
              <w:rPr>
                <w:rFonts w:hint="eastAsia"/>
              </w:rPr>
            </w:pPr>
            <w:r>
              <w:rPr>
                <w:rFonts w:hint="eastAsia"/>
              </w:rPr>
              <w:t>(CAT/C/52/A</w:t>
            </w:r>
            <w:r>
              <w:t>dd.1)</w:t>
            </w:r>
          </w:p>
        </w:tc>
        <w:tc>
          <w:tcPr>
            <w:tcW w:w="3360" w:type="dxa"/>
            <w:gridSpan w:val="2"/>
          </w:tcPr>
          <w:p w:rsidR="00000000" w:rsidRDefault="00000000">
            <w:pPr>
              <w:spacing w:line="312" w:lineRule="auto"/>
              <w:rPr>
                <w:rFonts w:hint="eastAsia"/>
              </w:rPr>
            </w:pPr>
            <w:r>
              <w:rPr>
                <w:rFonts w:hint="eastAsia"/>
              </w:rPr>
              <w:t>冈萨雷斯－波夫莱特先生</w:t>
            </w:r>
          </w:p>
        </w:tc>
        <w:tc>
          <w:tcPr>
            <w:tcW w:w="3688" w:type="dxa"/>
            <w:gridSpan w:val="2"/>
          </w:tcPr>
          <w:p w:rsidR="00000000" w:rsidRDefault="00000000">
            <w:pPr>
              <w:spacing w:line="312" w:lineRule="auto"/>
              <w:rPr>
                <w:rFonts w:hint="eastAsia"/>
              </w:rPr>
            </w:pPr>
            <w:r>
              <w:rPr>
                <w:rFonts w:hint="eastAsia"/>
              </w:rPr>
              <w:t>席尔瓦·因里克加斯帕尔先生</w:t>
            </w:r>
          </w:p>
        </w:tc>
      </w:tr>
      <w:tr w:rsidR="00000000">
        <w:tblPrEx>
          <w:tblCellMar>
            <w:top w:w="0" w:type="dxa"/>
            <w:bottom w:w="0" w:type="dxa"/>
          </w:tblCellMar>
        </w:tblPrEx>
        <w:trPr>
          <w:gridAfter w:val="1"/>
          <w:wAfter w:w="3190" w:type="dxa"/>
        </w:trPr>
        <w:tc>
          <w:tcPr>
            <w:tcW w:w="2523" w:type="dxa"/>
          </w:tcPr>
          <w:p w:rsidR="00000000" w:rsidRDefault="00000000">
            <w:pPr>
              <w:spacing w:line="312" w:lineRule="auto"/>
              <w:rPr>
                <w:rFonts w:hint="eastAsia"/>
              </w:rPr>
            </w:pPr>
            <w:r>
              <w:rPr>
                <w:rFonts w:hint="eastAsia"/>
              </w:rPr>
              <w:t>巴西：</w:t>
            </w:r>
          </w:p>
          <w:p w:rsidR="00000000" w:rsidRDefault="00000000">
            <w:pPr>
              <w:spacing w:line="312" w:lineRule="auto"/>
              <w:rPr>
                <w:rFonts w:hint="eastAsia"/>
              </w:rPr>
            </w:pPr>
            <w:r>
              <w:rPr>
                <w:rFonts w:hint="eastAsia"/>
              </w:rPr>
              <w:t>初次报告</w:t>
            </w:r>
          </w:p>
          <w:p w:rsidR="00000000" w:rsidRDefault="00000000">
            <w:pPr>
              <w:spacing w:after="160" w:line="312" w:lineRule="auto"/>
              <w:rPr>
                <w:rFonts w:hint="eastAsia"/>
              </w:rPr>
            </w:pPr>
            <w:r>
              <w:rPr>
                <w:rFonts w:hint="eastAsia"/>
              </w:rPr>
              <w:t>(CAT/C/9/A</w:t>
            </w:r>
            <w:r>
              <w:t>dd.1</w:t>
            </w:r>
            <w:r>
              <w:rPr>
                <w:rFonts w:hint="eastAsia"/>
              </w:rPr>
              <w:t>6</w:t>
            </w:r>
            <w:r>
              <w:t>)</w:t>
            </w:r>
          </w:p>
        </w:tc>
        <w:tc>
          <w:tcPr>
            <w:tcW w:w="3360" w:type="dxa"/>
            <w:gridSpan w:val="2"/>
          </w:tcPr>
          <w:p w:rsidR="00000000" w:rsidRDefault="00000000">
            <w:pPr>
              <w:spacing w:line="312" w:lineRule="auto"/>
              <w:rPr>
                <w:rFonts w:hint="eastAsia"/>
              </w:rPr>
            </w:pPr>
            <w:r>
              <w:rPr>
                <w:rFonts w:hint="eastAsia"/>
              </w:rPr>
              <w:t>席尔瓦·恩里克加斯帕先生</w:t>
            </w:r>
          </w:p>
        </w:tc>
        <w:tc>
          <w:tcPr>
            <w:tcW w:w="3688" w:type="dxa"/>
            <w:gridSpan w:val="2"/>
          </w:tcPr>
          <w:p w:rsidR="00000000" w:rsidRDefault="00000000">
            <w:pPr>
              <w:spacing w:line="312" w:lineRule="auto"/>
              <w:rPr>
                <w:rFonts w:hint="eastAsia"/>
              </w:rPr>
            </w:pPr>
            <w:r>
              <w:rPr>
                <w:rFonts w:hint="eastAsia"/>
              </w:rPr>
              <w:t>冈萨雷斯－波夫莱特先生</w:t>
            </w:r>
          </w:p>
        </w:tc>
      </w:tr>
      <w:tr w:rsidR="00000000">
        <w:tblPrEx>
          <w:tblCellMar>
            <w:top w:w="0" w:type="dxa"/>
            <w:bottom w:w="0" w:type="dxa"/>
          </w:tblCellMar>
        </w:tblPrEx>
        <w:trPr>
          <w:gridAfter w:val="1"/>
          <w:wAfter w:w="3190" w:type="dxa"/>
        </w:trPr>
        <w:tc>
          <w:tcPr>
            <w:tcW w:w="2523" w:type="dxa"/>
          </w:tcPr>
          <w:p w:rsidR="00000000" w:rsidRDefault="00000000">
            <w:pPr>
              <w:spacing w:line="312" w:lineRule="auto"/>
              <w:rPr>
                <w:rFonts w:hint="eastAsia"/>
              </w:rPr>
            </w:pPr>
            <w:r>
              <w:rPr>
                <w:rFonts w:hint="eastAsia"/>
              </w:rPr>
              <w:t>哥斯达黎加：</w:t>
            </w:r>
          </w:p>
          <w:p w:rsidR="00000000" w:rsidRDefault="00000000">
            <w:pPr>
              <w:spacing w:line="312" w:lineRule="auto"/>
              <w:rPr>
                <w:rFonts w:hint="eastAsia"/>
              </w:rPr>
            </w:pPr>
            <w:r>
              <w:rPr>
                <w:rFonts w:hint="eastAsia"/>
              </w:rPr>
              <w:t>初次报告</w:t>
            </w:r>
          </w:p>
          <w:p w:rsidR="00000000" w:rsidRDefault="00000000">
            <w:pPr>
              <w:spacing w:after="160" w:line="312" w:lineRule="auto"/>
              <w:rPr>
                <w:rFonts w:hint="eastAsia"/>
              </w:rPr>
            </w:pPr>
            <w:r>
              <w:rPr>
                <w:rFonts w:hint="eastAsia"/>
              </w:rPr>
              <w:t>(CAT/C/24/A</w:t>
            </w:r>
            <w:r>
              <w:t>dd.</w:t>
            </w:r>
            <w:r>
              <w:rPr>
                <w:rFonts w:hint="eastAsia"/>
              </w:rPr>
              <w:t>7</w:t>
            </w:r>
            <w:r>
              <w:t>)</w:t>
            </w:r>
          </w:p>
        </w:tc>
        <w:tc>
          <w:tcPr>
            <w:tcW w:w="3360" w:type="dxa"/>
            <w:gridSpan w:val="2"/>
          </w:tcPr>
          <w:p w:rsidR="00000000" w:rsidRDefault="00000000">
            <w:pPr>
              <w:spacing w:line="312" w:lineRule="auto"/>
              <w:rPr>
                <w:rFonts w:hint="eastAsia"/>
              </w:rPr>
            </w:pPr>
            <w:r>
              <w:rPr>
                <w:rFonts w:hint="eastAsia"/>
              </w:rPr>
              <w:t>冈萨雷斯－波夫莱特先生</w:t>
            </w:r>
          </w:p>
        </w:tc>
        <w:tc>
          <w:tcPr>
            <w:tcW w:w="3688" w:type="dxa"/>
            <w:gridSpan w:val="2"/>
          </w:tcPr>
          <w:p w:rsidR="00000000" w:rsidRDefault="00000000">
            <w:pPr>
              <w:spacing w:line="312" w:lineRule="auto"/>
              <w:rPr>
                <w:rFonts w:hint="eastAsia"/>
              </w:rPr>
            </w:pPr>
            <w:r>
              <w:rPr>
                <w:rFonts w:hint="eastAsia"/>
              </w:rPr>
              <w:t>拉斯穆森先生</w:t>
            </w:r>
          </w:p>
        </w:tc>
      </w:tr>
      <w:tr w:rsidR="00000000">
        <w:tblPrEx>
          <w:tblCellMar>
            <w:top w:w="0" w:type="dxa"/>
            <w:bottom w:w="0" w:type="dxa"/>
          </w:tblCellMar>
        </w:tblPrEx>
        <w:trPr>
          <w:gridAfter w:val="1"/>
          <w:wAfter w:w="3190" w:type="dxa"/>
        </w:trPr>
        <w:tc>
          <w:tcPr>
            <w:tcW w:w="2523" w:type="dxa"/>
          </w:tcPr>
          <w:p w:rsidR="00000000" w:rsidRDefault="00000000">
            <w:pPr>
              <w:spacing w:line="312" w:lineRule="auto"/>
              <w:rPr>
                <w:rFonts w:hint="eastAsia"/>
              </w:rPr>
            </w:pPr>
            <w:r>
              <w:rPr>
                <w:rFonts w:hint="eastAsia"/>
              </w:rPr>
              <w:t>哈萨克斯坦：</w:t>
            </w:r>
          </w:p>
          <w:p w:rsidR="00000000" w:rsidRDefault="00000000">
            <w:pPr>
              <w:spacing w:line="312" w:lineRule="auto"/>
              <w:rPr>
                <w:rFonts w:hint="eastAsia"/>
              </w:rPr>
            </w:pPr>
            <w:r>
              <w:rPr>
                <w:rFonts w:hint="eastAsia"/>
              </w:rPr>
              <w:t>初次报告</w:t>
            </w:r>
          </w:p>
          <w:p w:rsidR="00000000" w:rsidRDefault="00000000">
            <w:pPr>
              <w:spacing w:after="160" w:line="312" w:lineRule="auto"/>
              <w:rPr>
                <w:rFonts w:hint="eastAsia"/>
              </w:rPr>
            </w:pPr>
            <w:r>
              <w:rPr>
                <w:rFonts w:hint="eastAsia"/>
              </w:rPr>
              <w:t>(CAT/C/47/A</w:t>
            </w:r>
            <w:r>
              <w:t>dd.1)</w:t>
            </w:r>
          </w:p>
        </w:tc>
        <w:tc>
          <w:tcPr>
            <w:tcW w:w="3360" w:type="dxa"/>
            <w:gridSpan w:val="2"/>
          </w:tcPr>
          <w:p w:rsidR="00000000" w:rsidRDefault="00000000">
            <w:pPr>
              <w:spacing w:line="312" w:lineRule="auto"/>
              <w:rPr>
                <w:rFonts w:hint="eastAsia"/>
              </w:rPr>
            </w:pPr>
            <w:r>
              <w:rPr>
                <w:rFonts w:hint="eastAsia"/>
              </w:rPr>
              <w:t>盖尔女士</w:t>
            </w:r>
          </w:p>
        </w:tc>
        <w:tc>
          <w:tcPr>
            <w:tcW w:w="3688" w:type="dxa"/>
            <w:gridSpan w:val="2"/>
          </w:tcPr>
          <w:p w:rsidR="00000000" w:rsidRDefault="00000000">
            <w:pPr>
              <w:spacing w:line="312" w:lineRule="auto"/>
              <w:rPr>
                <w:rFonts w:hint="eastAsia"/>
              </w:rPr>
            </w:pPr>
            <w:r>
              <w:rPr>
                <w:rFonts w:hint="eastAsia"/>
              </w:rPr>
              <w:t>雅科夫列夫先生</w:t>
            </w:r>
          </w:p>
        </w:tc>
      </w:tr>
    </w:tbl>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七</w:t>
      </w:r>
    </w:p>
    <w:p w:rsidR="00000000" w:rsidRDefault="00000000">
      <w:pPr>
        <w:pStyle w:val="Heading2"/>
        <w:rPr>
          <w:rFonts w:hint="eastAsia"/>
        </w:rPr>
      </w:pPr>
      <w:r>
        <w:rPr>
          <w:rFonts w:hint="eastAsia"/>
        </w:rPr>
        <w:t>禁止酷刑委员会根据《公约》第</w:t>
      </w:r>
      <w:r>
        <w:rPr>
          <w:rFonts w:hint="eastAsia"/>
        </w:rPr>
        <w:t>22</w:t>
      </w:r>
      <w:r>
        <w:rPr>
          <w:rFonts w:hint="eastAsia"/>
        </w:rPr>
        <w:t>条</w:t>
      </w:r>
      <w:r>
        <w:br/>
      </w:r>
      <w:r>
        <w:rPr>
          <w:rFonts w:hint="eastAsia"/>
        </w:rPr>
        <w:t>提出的意见和作出的决定</w:t>
      </w:r>
    </w:p>
    <w:p w:rsidR="00000000" w:rsidRDefault="00000000">
      <w:pPr>
        <w:pStyle w:val="Heading3"/>
        <w:rPr>
          <w:rFonts w:hint="eastAsia"/>
        </w:rPr>
      </w:pPr>
      <w:r>
        <w:rPr>
          <w:rFonts w:hint="eastAsia"/>
          <w:u w:val="none"/>
        </w:rPr>
        <w:t xml:space="preserve">A.  </w:t>
      </w:r>
      <w:r>
        <w:rPr>
          <w:rFonts w:hint="eastAsia"/>
        </w:rPr>
        <w:t>意</w:t>
      </w:r>
      <w:r>
        <w:rPr>
          <w:rFonts w:hint="eastAsia"/>
        </w:rPr>
        <w:t xml:space="preserve">  </w:t>
      </w:r>
      <w:r>
        <w:rPr>
          <w:rFonts w:hint="eastAsia"/>
        </w:rPr>
        <w:t>见</w:t>
      </w:r>
    </w:p>
    <w:p w:rsidR="00000000" w:rsidRDefault="00000000">
      <w:pPr>
        <w:pStyle w:val="Heading3"/>
        <w:rPr>
          <w:rFonts w:hint="eastAsia"/>
        </w:rPr>
      </w:pPr>
      <w:r>
        <w:rPr>
          <w:rFonts w:hint="eastAsia"/>
        </w:rPr>
        <w:t>第</w:t>
      </w:r>
      <w:r>
        <w:rPr>
          <w:rFonts w:hint="eastAsia"/>
        </w:rPr>
        <w:t>49/1996</w:t>
      </w:r>
      <w:r>
        <w:rPr>
          <w:rFonts w:hint="eastAsia"/>
        </w:rPr>
        <w:t>号来文</w:t>
      </w:r>
    </w:p>
    <w:p w:rsidR="00000000" w:rsidRDefault="00000000">
      <w:pPr>
        <w:rPr>
          <w:rFonts w:hint="eastAsia"/>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rPr>
          <w:rFonts w:hint="eastAsia"/>
        </w:rPr>
        <w:t>S.V.</w:t>
      </w:r>
      <w:r>
        <w:rPr>
          <w:rFonts w:hint="eastAsia"/>
        </w:rPr>
        <w:t>和其他人</w:t>
      </w:r>
      <w:r>
        <w:rPr>
          <w:rFonts w:hint="eastAsia"/>
        </w:rPr>
        <w:t>(</w:t>
      </w:r>
      <w:r>
        <w:rPr>
          <w:rFonts w:hint="eastAsia"/>
        </w:rPr>
        <w:t>未公布姓名</w:t>
      </w:r>
      <w:r>
        <w:rPr>
          <w:rFonts w:hint="eastAsia"/>
        </w:rPr>
        <w:t>)</w:t>
      </w:r>
      <w:r>
        <w:br/>
      </w:r>
      <w:r>
        <w:rPr>
          <w:rFonts w:hint="eastAsia"/>
        </w:rPr>
        <w:tab/>
      </w:r>
      <w:r>
        <w:rPr>
          <w:rFonts w:hint="eastAsia"/>
        </w:rPr>
        <w:tab/>
      </w:r>
      <w:r>
        <w:rPr>
          <w:rFonts w:hint="eastAsia"/>
        </w:rPr>
        <w:tab/>
        <w:t>[</w:t>
      </w:r>
      <w:r>
        <w:rPr>
          <w:rFonts w:hint="eastAsia"/>
        </w:rPr>
        <w:t>由律师代表</w:t>
      </w:r>
      <w:r>
        <w:rPr>
          <w:rFonts w:hint="eastAsia"/>
        </w:rPr>
        <w:t>]</w:t>
      </w:r>
    </w:p>
    <w:p w:rsidR="00000000" w:rsidRDefault="00000000">
      <w:pPr>
        <w:rPr>
          <w:rFonts w:hint="eastAsia"/>
        </w:rPr>
      </w:pPr>
      <w:r>
        <w:rPr>
          <w:rFonts w:hint="eastAsia"/>
          <w:u w:val="single"/>
        </w:rPr>
        <w:t>据称受害人</w:t>
      </w:r>
      <w:r>
        <w:rPr>
          <w:rFonts w:hint="eastAsia"/>
        </w:rPr>
        <w:t>：撰文人</w:t>
      </w:r>
    </w:p>
    <w:p w:rsidR="00000000" w:rsidRDefault="00000000">
      <w:pPr>
        <w:rPr>
          <w:rFonts w:hint="eastAsia"/>
          <w:u w:val="single"/>
        </w:rPr>
      </w:pPr>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：加拿大</w:t>
      </w:r>
    </w:p>
    <w:p w:rsidR="00000000" w:rsidRDefault="00000000">
      <w:pPr>
        <w:rPr>
          <w:rFonts w:hint="eastAsia"/>
        </w:rPr>
      </w:pPr>
      <w:r>
        <w:rPr>
          <w:rFonts w:hint="eastAsia"/>
          <w:u w:val="single"/>
        </w:rPr>
        <w:t>来文日期</w:t>
      </w:r>
      <w:r>
        <w:rPr>
          <w:rFonts w:hint="eastAsia"/>
        </w:rPr>
        <w:t>：</w:t>
      </w:r>
      <w:r>
        <w:rPr>
          <w:rFonts w:hint="eastAsia"/>
        </w:rPr>
        <w:tab/>
        <w:t>1996</w:t>
      </w:r>
      <w:r>
        <w:rPr>
          <w:rFonts w:hint="eastAsia"/>
        </w:rPr>
        <w:t>年</w:t>
      </w:r>
      <w:r>
        <w:rPr>
          <w:rFonts w:hint="eastAsia"/>
        </w:rPr>
        <w:t>5</w:t>
      </w:r>
      <w:r>
        <w:rPr>
          <w:rFonts w:hint="eastAsia"/>
        </w:rPr>
        <w:t>月</w:t>
      </w:r>
      <w:r>
        <w:rPr>
          <w:rFonts w:hint="eastAsia"/>
        </w:rPr>
        <w:t>15</w:t>
      </w:r>
      <w:r>
        <w:rPr>
          <w:rFonts w:hint="eastAsia"/>
        </w:rPr>
        <w:t>日</w:t>
      </w:r>
    </w:p>
    <w:p w:rsidR="00000000" w:rsidRDefault="00000000">
      <w:pPr>
        <w:spacing w:before="160"/>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000000">
      <w:pPr>
        <w:rPr>
          <w:rFonts w:hint="eastAsia"/>
        </w:rPr>
      </w:pPr>
      <w:r>
        <w:rPr>
          <w:rFonts w:hint="eastAsia"/>
        </w:rPr>
        <w:tab/>
      </w:r>
      <w:r>
        <w:rPr>
          <w:rFonts w:hint="eastAsia"/>
        </w:rPr>
        <w:t>于</w:t>
      </w:r>
      <w:r>
        <w:rPr>
          <w:rFonts w:hint="eastAsia"/>
        </w:rPr>
        <w:t>2001</w:t>
      </w:r>
      <w:r>
        <w:rPr>
          <w:rFonts w:hint="eastAsia"/>
        </w:rPr>
        <w:t>年</w:t>
      </w:r>
      <w:r>
        <w:rPr>
          <w:rFonts w:hint="eastAsia"/>
        </w:rPr>
        <w:t>5</w:t>
      </w:r>
      <w:r>
        <w:rPr>
          <w:rFonts w:hint="eastAsia"/>
        </w:rPr>
        <w:t>月</w:t>
      </w:r>
      <w:r>
        <w:rPr>
          <w:rFonts w:hint="eastAsia"/>
        </w:rPr>
        <w:t>15</w:t>
      </w:r>
      <w:r>
        <w:rPr>
          <w:rFonts w:hint="eastAsia"/>
        </w:rPr>
        <w:t>日</w:t>
      </w:r>
      <w:r>
        <w:rPr>
          <w:rFonts w:hint="eastAsia"/>
          <w:u w:val="single"/>
        </w:rPr>
        <w:t>开会</w:t>
      </w:r>
      <w:r>
        <w:rPr>
          <w:rFonts w:hint="eastAsia"/>
        </w:rPr>
        <w:t>，</w:t>
      </w:r>
    </w:p>
    <w:p w:rsidR="00000000" w:rsidRDefault="00000000">
      <w:pPr>
        <w:rPr>
          <w:rFonts w:hint="eastAsia"/>
        </w:rPr>
      </w:pPr>
      <w:r>
        <w:rPr>
          <w:rFonts w:hint="eastAsia"/>
        </w:rPr>
        <w:tab/>
      </w:r>
      <w:r>
        <w:rPr>
          <w:rFonts w:hint="eastAsia"/>
          <w:u w:val="single"/>
        </w:rPr>
        <w:t>结束了</w:t>
      </w:r>
      <w:r>
        <w:rPr>
          <w:rFonts w:hint="eastAsia"/>
        </w:rPr>
        <w:t>根据《禁止酷刑和其他残忍、不人道或有辱人格的待遇或处罚公约》第</w:t>
      </w:r>
      <w:r>
        <w:rPr>
          <w:rFonts w:hint="eastAsia"/>
        </w:rPr>
        <w:t>22</w:t>
      </w:r>
      <w:r>
        <w:rPr>
          <w:rFonts w:hint="eastAsia"/>
        </w:rPr>
        <w:t>条提交禁止酷刑委员会的第</w:t>
      </w:r>
      <w:r>
        <w:rPr>
          <w:rFonts w:hint="eastAsia"/>
        </w:rPr>
        <w:t>49/1996</w:t>
      </w:r>
      <w:r>
        <w:rPr>
          <w:rFonts w:hint="eastAsia"/>
        </w:rPr>
        <w:t>号来文的审议工作，</w:t>
      </w:r>
    </w:p>
    <w:p w:rsidR="00000000" w:rsidRDefault="00000000">
      <w:pPr>
        <w:rPr>
          <w:rFonts w:hint="eastAsia"/>
        </w:rPr>
      </w:pPr>
      <w:r>
        <w:rPr>
          <w:rFonts w:hint="eastAsia"/>
        </w:rPr>
        <w:tab/>
      </w:r>
      <w:r>
        <w:rPr>
          <w:rFonts w:hint="eastAsia"/>
          <w:u w:val="single"/>
        </w:rPr>
        <w:t>考虑了</w:t>
      </w:r>
      <w:r>
        <w:rPr>
          <w:rFonts w:hint="eastAsia"/>
        </w:rPr>
        <w:t>来文撰文人、其律师和缔约国提供的所有资料，</w:t>
      </w:r>
    </w:p>
    <w:p w:rsidR="00000000" w:rsidRDefault="00000000">
      <w:pPr>
        <w:rPr>
          <w:rFonts w:hint="eastAsia"/>
        </w:rPr>
      </w:pPr>
      <w:r>
        <w:rPr>
          <w:rFonts w:hint="eastAsia"/>
        </w:rPr>
        <w:tab/>
      </w:r>
      <w:r>
        <w:rPr>
          <w:rFonts w:hint="eastAsia"/>
          <w:u w:val="single"/>
        </w:rPr>
        <w:t>通过了</w:t>
      </w:r>
      <w:r>
        <w:rPr>
          <w:rFonts w:hint="eastAsia"/>
        </w:rPr>
        <w:t>委员会根据《公约》第</w:t>
      </w:r>
      <w:r>
        <w:rPr>
          <w:rFonts w:hint="eastAsia"/>
        </w:rPr>
        <w:t>22</w:t>
      </w:r>
      <w:r>
        <w:rPr>
          <w:rFonts w:hint="eastAsia"/>
        </w:rPr>
        <w:t>条第</w:t>
      </w:r>
      <w:r>
        <w:rPr>
          <w:rFonts w:hint="eastAsia"/>
        </w:rPr>
        <w:t>7</w:t>
      </w:r>
      <w:r>
        <w:rPr>
          <w:rFonts w:hint="eastAsia"/>
        </w:rPr>
        <w:t>款提出的意见。</w:t>
      </w:r>
    </w:p>
    <w:p w:rsidR="00000000" w:rsidRDefault="00000000">
      <w:pPr>
        <w:rPr>
          <w:rFonts w:hint="eastAsia"/>
        </w:rPr>
      </w:pPr>
      <w:r>
        <w:rPr>
          <w:rFonts w:hint="eastAsia"/>
        </w:rPr>
        <w:tab/>
        <w:t xml:space="preserve">1.  </w:t>
      </w:r>
      <w:r>
        <w:rPr>
          <w:rFonts w:hint="eastAsia"/>
        </w:rPr>
        <w:t>撰文人是目前在加拿大寻求难民地位的斯里兰卡公民</w:t>
      </w:r>
      <w:r>
        <w:rPr>
          <w:rFonts w:hint="eastAsia"/>
        </w:rPr>
        <w:t>S.V.</w:t>
      </w:r>
      <w:r>
        <w:rPr>
          <w:rFonts w:hint="eastAsia"/>
        </w:rPr>
        <w:t>先生及其妻子和女儿。他们声称，加拿大强迫他们返回斯里兰卡将构成违反《禁止酷刑公约》第</w:t>
      </w:r>
      <w:r>
        <w:rPr>
          <w:rFonts w:hint="eastAsia"/>
        </w:rPr>
        <w:t>3</w:t>
      </w:r>
      <w:r>
        <w:rPr>
          <w:rFonts w:hint="eastAsia"/>
        </w:rPr>
        <w:t>条和第</w:t>
      </w:r>
      <w:r>
        <w:rPr>
          <w:rFonts w:hint="eastAsia"/>
        </w:rPr>
        <w:t>16</w:t>
      </w:r>
      <w:r>
        <w:rPr>
          <w:rFonts w:hint="eastAsia"/>
        </w:rPr>
        <w:t>条。他们由律师代表。</w:t>
      </w:r>
    </w:p>
    <w:p w:rsidR="00000000" w:rsidRDefault="00000000">
      <w:pPr>
        <w:spacing w:after="320"/>
        <w:rPr>
          <w:rFonts w:hint="eastAsia"/>
        </w:rPr>
      </w:pPr>
      <w:r>
        <w:rPr>
          <w:rFonts w:hint="eastAsia"/>
        </w:rPr>
        <w:tab/>
        <w:t>1.2.  1996</w:t>
      </w:r>
      <w:r>
        <w:rPr>
          <w:rFonts w:hint="eastAsia"/>
        </w:rPr>
        <w:t>年</w:t>
      </w:r>
      <w:r>
        <w:rPr>
          <w:rFonts w:hint="eastAsia"/>
        </w:rPr>
        <w:t>6</w:t>
      </w:r>
      <w:r>
        <w:rPr>
          <w:rFonts w:hint="eastAsia"/>
        </w:rPr>
        <w:t>月</w:t>
      </w:r>
      <w:r>
        <w:rPr>
          <w:rFonts w:hint="eastAsia"/>
        </w:rPr>
        <w:t>12</w:t>
      </w:r>
      <w:r>
        <w:rPr>
          <w:rFonts w:hint="eastAsia"/>
        </w:rPr>
        <w:t>日，委员会将来文转交缔约国征求意见，并请缔约国在委员会审议来文期间不要驱逐撰文人。</w:t>
      </w:r>
    </w:p>
    <w:p w:rsidR="00000000" w:rsidRDefault="00000000">
      <w:pPr>
        <w:pStyle w:val="Heading4"/>
        <w:rPr>
          <w:rFonts w:hint="eastAsia"/>
        </w:rPr>
      </w:pPr>
      <w:r>
        <w:rPr>
          <w:rFonts w:hint="eastAsia"/>
        </w:rPr>
        <w:t>撰文人提供的事实</w:t>
      </w:r>
    </w:p>
    <w:p w:rsidR="00000000" w:rsidRDefault="00000000">
      <w:pPr>
        <w:widowControl w:val="0"/>
        <w:rPr>
          <w:rFonts w:hint="eastAsia"/>
        </w:rPr>
      </w:pPr>
      <w:r>
        <w:rPr>
          <w:rFonts w:hint="eastAsia"/>
        </w:rPr>
        <w:tab/>
        <w:t xml:space="preserve">2.1.  </w:t>
      </w:r>
      <w:r>
        <w:rPr>
          <w:rFonts w:hint="eastAsia"/>
        </w:rPr>
        <w:t>撰文人是斯里兰卡北部贾夫纳地区的泰米尔人。他和他的妻子有两个孩子，一个</w:t>
      </w:r>
      <w:r>
        <w:rPr>
          <w:rFonts w:hint="eastAsia"/>
        </w:rPr>
        <w:t>8</w:t>
      </w:r>
      <w:r>
        <w:rPr>
          <w:rFonts w:hint="eastAsia"/>
        </w:rPr>
        <w:t>岁的女儿和一个</w:t>
      </w:r>
      <w:r>
        <w:rPr>
          <w:rFonts w:hint="eastAsia"/>
        </w:rPr>
        <w:t>2</w:t>
      </w:r>
      <w:r>
        <w:rPr>
          <w:rFonts w:hint="eastAsia"/>
        </w:rPr>
        <w:t>岁的儿子。儿子在加拿大出生，是加拿大公民。撰文人称，在</w:t>
      </w:r>
      <w:r>
        <w:rPr>
          <w:rFonts w:hint="eastAsia"/>
        </w:rPr>
        <w:t>1987</w:t>
      </w:r>
      <w:r>
        <w:rPr>
          <w:rFonts w:hint="eastAsia"/>
        </w:rPr>
        <w:t>年至</w:t>
      </w:r>
      <w:r>
        <w:rPr>
          <w:rFonts w:hint="eastAsia"/>
        </w:rPr>
        <w:t>1992</w:t>
      </w:r>
      <w:r>
        <w:rPr>
          <w:rFonts w:hint="eastAsia"/>
        </w:rPr>
        <w:t>年他们离开斯里兰卡的这段时期，他们，特别是</w:t>
      </w:r>
      <w:r>
        <w:rPr>
          <w:rFonts w:hint="eastAsia"/>
        </w:rPr>
        <w:t>S.V.</w:t>
      </w:r>
      <w:r>
        <w:rPr>
          <w:rFonts w:hint="eastAsia"/>
        </w:rPr>
        <w:t>，受到印度维持和平部队</w:t>
      </w:r>
      <w:r>
        <w:rPr>
          <w:rFonts w:hint="eastAsia"/>
        </w:rPr>
        <w:t>(</w:t>
      </w:r>
      <w:r>
        <w:rPr>
          <w:rFonts w:hint="eastAsia"/>
        </w:rPr>
        <w:t>印度维和部队</w:t>
      </w:r>
      <w:r>
        <w:rPr>
          <w:rFonts w:hint="eastAsia"/>
        </w:rPr>
        <w:t>)</w:t>
      </w:r>
      <w:r>
        <w:rPr>
          <w:rFonts w:hint="eastAsia"/>
        </w:rPr>
        <w:t>、泰米尔猛虎解放组织</w:t>
      </w:r>
      <w:r>
        <w:rPr>
          <w:rFonts w:hint="eastAsia"/>
        </w:rPr>
        <w:t>(</w:t>
      </w:r>
      <w:r>
        <w:rPr>
          <w:rFonts w:hint="eastAsia"/>
        </w:rPr>
        <w:t>解放组织</w:t>
      </w:r>
      <w:r>
        <w:rPr>
          <w:rFonts w:hint="eastAsia"/>
        </w:rPr>
        <w:t>)</w:t>
      </w:r>
      <w:r>
        <w:rPr>
          <w:rFonts w:hint="eastAsia"/>
        </w:rPr>
        <w:t>、斯里兰卡军队和科伦坡警察的严重迫害。撰文人多次被捕，至少在两次被捕过程中，他遭受了军队和警察施加的酷刑。</w:t>
      </w:r>
    </w:p>
    <w:p w:rsidR="00000000" w:rsidRDefault="00000000">
      <w:pPr>
        <w:rPr>
          <w:rFonts w:hint="eastAsia"/>
        </w:rPr>
      </w:pPr>
      <w:r>
        <w:rPr>
          <w:rFonts w:hint="eastAsia"/>
        </w:rPr>
        <w:tab/>
        <w:t xml:space="preserve">2.2.  </w:t>
      </w:r>
      <w:r>
        <w:rPr>
          <w:rFonts w:hint="eastAsia"/>
        </w:rPr>
        <w:t>撰文人曾是泰米尔联合解放阵线</w:t>
      </w:r>
      <w:r>
        <w:rPr>
          <w:rFonts w:hint="eastAsia"/>
        </w:rPr>
        <w:t>(</w:t>
      </w:r>
      <w:r>
        <w:rPr>
          <w:rFonts w:hint="eastAsia"/>
        </w:rPr>
        <w:t>解放阵线</w:t>
      </w:r>
      <w:r>
        <w:rPr>
          <w:rFonts w:hint="eastAsia"/>
        </w:rPr>
        <w:t>)</w:t>
      </w:r>
      <w:r>
        <w:rPr>
          <w:rFonts w:hint="eastAsia"/>
        </w:rPr>
        <w:t>的成员，该组织主张以和平方式在斯里兰卡建立一个自治的泰米尔邦。</w:t>
      </w:r>
      <w:r>
        <w:rPr>
          <w:rFonts w:hint="eastAsia"/>
        </w:rPr>
        <w:t>1987</w:t>
      </w:r>
      <w:r>
        <w:rPr>
          <w:rFonts w:hint="eastAsia"/>
        </w:rPr>
        <w:t>年</w:t>
      </w:r>
      <w:r>
        <w:rPr>
          <w:rFonts w:hint="eastAsia"/>
        </w:rPr>
        <w:t>10</w:t>
      </w:r>
      <w:r>
        <w:rPr>
          <w:rFonts w:hint="eastAsia"/>
        </w:rPr>
        <w:t>月，在解放组织和印度维和部队之间爆发了军事冲突。撰文人及其妻子被迫离开在贾夫纳</w:t>
      </w:r>
      <w:r>
        <w:rPr>
          <w:rFonts w:hint="eastAsia"/>
        </w:rPr>
        <w:t>T</w:t>
      </w:r>
      <w:r>
        <w:t>hirunelvely</w:t>
      </w:r>
      <w:r>
        <w:rPr>
          <w:rFonts w:hint="eastAsia"/>
        </w:rPr>
        <w:t>的家，以躲避轰炸。当返回家时，他们发现自己的家已被印度维和部队占据。当撰文人要求他们离开时，他们拒绝了，并指控他是解放组织成员。</w:t>
      </w:r>
    </w:p>
    <w:p w:rsidR="00000000" w:rsidRDefault="00000000">
      <w:pPr>
        <w:rPr>
          <w:rFonts w:hint="eastAsia"/>
        </w:rPr>
      </w:pPr>
      <w:r>
        <w:rPr>
          <w:rFonts w:hint="eastAsia"/>
        </w:rPr>
        <w:tab/>
        <w:t>2.3.  1988</w:t>
      </w:r>
      <w:r>
        <w:rPr>
          <w:rFonts w:hint="eastAsia"/>
        </w:rPr>
        <w:t>年</w:t>
      </w:r>
      <w:r>
        <w:rPr>
          <w:rFonts w:hint="eastAsia"/>
        </w:rPr>
        <w:t>5</w:t>
      </w:r>
      <w:r>
        <w:rPr>
          <w:rFonts w:hint="eastAsia"/>
        </w:rPr>
        <w:t>月，撰文人被与印度维和部队结盟的一个泰米尔军事集团</w:t>
      </w:r>
      <w:r>
        <w:rPr>
          <w:rFonts w:hint="eastAsia"/>
          <w:spacing w:val="-40"/>
          <w:sz w:val="22"/>
        </w:rPr>
        <w:t>——</w:t>
      </w:r>
      <w:r>
        <w:rPr>
          <w:sz w:val="22"/>
        </w:rPr>
        <w:t xml:space="preserve"> </w:t>
      </w:r>
      <w:r>
        <w:rPr>
          <w:rFonts w:hint="eastAsia"/>
        </w:rPr>
        <w:t>泰米尔人民革命解放阵线关入在他自己的土地上设立的拘留营。他被拘留了</w:t>
      </w:r>
      <w:r>
        <w:rPr>
          <w:rFonts w:hint="eastAsia"/>
        </w:rPr>
        <w:t>10</w:t>
      </w:r>
      <w:r>
        <w:rPr>
          <w:rFonts w:hint="eastAsia"/>
        </w:rPr>
        <w:t>天，在这期间，他被多次拷打，并被盘问是否与解放组织有关联。</w:t>
      </w:r>
    </w:p>
    <w:p w:rsidR="00000000" w:rsidRDefault="00000000">
      <w:pPr>
        <w:rPr>
          <w:rFonts w:hint="eastAsia"/>
        </w:rPr>
      </w:pPr>
      <w:r>
        <w:rPr>
          <w:rFonts w:hint="eastAsia"/>
        </w:rPr>
        <w:tab/>
        <w:t>2.4  1990</w:t>
      </w:r>
      <w:r>
        <w:rPr>
          <w:rFonts w:hint="eastAsia"/>
        </w:rPr>
        <w:t>年，解放组织控制了泰米尔地区。撰文人的财产被解放组织征用，当他要求他们归还财产时，他受到枪口的威胁。然后，他被迫永久放弃自己的家，全家人迁移到贾夫纳的</w:t>
      </w:r>
      <w:r>
        <w:rPr>
          <w:rFonts w:hint="eastAsia"/>
        </w:rPr>
        <w:t>K</w:t>
      </w:r>
      <w:r>
        <w:t>aithady</w:t>
      </w:r>
      <w:r>
        <w:rPr>
          <w:rFonts w:hint="eastAsia"/>
        </w:rPr>
        <w:t>。</w:t>
      </w:r>
    </w:p>
    <w:p w:rsidR="00000000" w:rsidRDefault="00000000">
      <w:pPr>
        <w:rPr>
          <w:rFonts w:hint="eastAsia"/>
        </w:rPr>
      </w:pPr>
      <w:r>
        <w:rPr>
          <w:rFonts w:hint="eastAsia"/>
        </w:rPr>
        <w:tab/>
        <w:t>2.5  1990</w:t>
      </w:r>
      <w:r>
        <w:rPr>
          <w:rFonts w:hint="eastAsia"/>
        </w:rPr>
        <w:t>年</w:t>
      </w:r>
      <w:r>
        <w:rPr>
          <w:rFonts w:hint="eastAsia"/>
        </w:rPr>
        <w:t>12</w:t>
      </w:r>
      <w:r>
        <w:rPr>
          <w:rFonts w:hint="eastAsia"/>
        </w:rPr>
        <w:t>月，在从科伦坡到贾夫纳的旅途中，撰文人在</w:t>
      </w:r>
      <w:r>
        <w:rPr>
          <w:rFonts w:hint="eastAsia"/>
        </w:rPr>
        <w:t>V</w:t>
      </w:r>
      <w:r>
        <w:t>avuniya</w:t>
      </w:r>
      <w:r>
        <w:rPr>
          <w:rFonts w:hint="eastAsia"/>
        </w:rPr>
        <w:t>被斯里兰卡军队拘留。他受到盘问，被指控是解放阵线的成员，并受到粗暴殴打。</w:t>
      </w:r>
      <w:r>
        <w:rPr>
          <w:rFonts w:hint="eastAsia"/>
        </w:rPr>
        <w:t>3</w:t>
      </w:r>
      <w:r>
        <w:rPr>
          <w:rFonts w:hint="eastAsia"/>
        </w:rPr>
        <w:t>天以后，他再次遭受殴打，目的是得到供词。他的头被不断撞到墙上，直到他失去知觉。撰文人称，由于这次事件，他的大脑受到损伤，从而造成严重的语言障碍。此后，撰文人去科伦坡寻求治疗。</w:t>
      </w:r>
    </w:p>
    <w:p w:rsidR="00000000" w:rsidRDefault="00000000">
      <w:pPr>
        <w:rPr>
          <w:rFonts w:hint="eastAsia"/>
        </w:rPr>
      </w:pPr>
      <w:r>
        <w:rPr>
          <w:rFonts w:hint="eastAsia"/>
        </w:rPr>
        <w:tab/>
        <w:t>2.6  1991</w:t>
      </w:r>
      <w:r>
        <w:rPr>
          <w:rFonts w:hint="eastAsia"/>
        </w:rPr>
        <w:t>年</w:t>
      </w:r>
      <w:r>
        <w:rPr>
          <w:rFonts w:hint="eastAsia"/>
        </w:rPr>
        <w:t>3</w:t>
      </w:r>
      <w:r>
        <w:rPr>
          <w:rFonts w:hint="eastAsia"/>
        </w:rPr>
        <w:t>月，斯里兰卡副国防部长被谋杀之后，警察开始对在科伦坡的所有泰米尔男子进行大搜捕。当时住在科伦坡表弟家的撰文人于</w:t>
      </w:r>
      <w:r>
        <w:rPr>
          <w:rFonts w:hint="eastAsia"/>
        </w:rPr>
        <w:t>1991</w:t>
      </w:r>
      <w:r>
        <w:rPr>
          <w:rFonts w:hint="eastAsia"/>
        </w:rPr>
        <w:t>年</w:t>
      </w:r>
      <w:r>
        <w:rPr>
          <w:rFonts w:hint="eastAsia"/>
        </w:rPr>
        <w:t>3</w:t>
      </w:r>
      <w:r>
        <w:rPr>
          <w:rFonts w:hint="eastAsia"/>
        </w:rPr>
        <w:t>月</w:t>
      </w:r>
      <w:r>
        <w:rPr>
          <w:rFonts w:hint="eastAsia"/>
        </w:rPr>
        <w:t>4</w:t>
      </w:r>
      <w:r>
        <w:rPr>
          <w:rFonts w:hint="eastAsia"/>
        </w:rPr>
        <w:t>日被</w:t>
      </w:r>
      <w:r>
        <w:rPr>
          <w:rFonts w:hint="eastAsia"/>
        </w:rPr>
        <w:t>4</w:t>
      </w:r>
      <w:r>
        <w:rPr>
          <w:rFonts w:hint="eastAsia"/>
        </w:rPr>
        <w:t>名武装警察逮捕。他被审问在科伦坡逗留的情况，并被指控为解放阵线成员。他多次被警察用拳头和枪托殴打，被拘留了两天。经其表弟雇用的一位律师的干预，他被释放。他的表弟担心警察再来找麻烦，劝他不要再和他住在一起。因此，撰文人返回了贾夫纳。</w:t>
      </w:r>
    </w:p>
    <w:p w:rsidR="00000000" w:rsidRDefault="00000000">
      <w:pPr>
        <w:rPr>
          <w:rFonts w:hint="eastAsia"/>
        </w:rPr>
      </w:pPr>
      <w:r>
        <w:rPr>
          <w:rFonts w:hint="eastAsia"/>
        </w:rPr>
        <w:tab/>
        <w:t>2.7  1992</w:t>
      </w:r>
      <w:r>
        <w:rPr>
          <w:rFonts w:hint="eastAsia"/>
        </w:rPr>
        <w:t>年</w:t>
      </w:r>
      <w:r>
        <w:rPr>
          <w:rFonts w:hint="eastAsia"/>
        </w:rPr>
        <w:t>2</w:t>
      </w:r>
      <w:r>
        <w:rPr>
          <w:rFonts w:hint="eastAsia"/>
        </w:rPr>
        <w:t>月</w:t>
      </w:r>
      <w:r>
        <w:rPr>
          <w:rFonts w:hint="eastAsia"/>
        </w:rPr>
        <w:t>18</w:t>
      </w:r>
      <w:r>
        <w:rPr>
          <w:rFonts w:hint="eastAsia"/>
        </w:rPr>
        <w:t>日，解放组织试图强迫撰文人加入该组织，在他拒绝之后，他们命令他第二天到其办事处报到，他们告诉他，如果他不报到，他将被视为泰米尔人民的敌人。撰文人认为这些话是一种对他的死亡威胁，因而当天夜里逃往科伦坡。</w:t>
      </w:r>
    </w:p>
    <w:p w:rsidR="00000000" w:rsidRDefault="00000000">
      <w:pPr>
        <w:rPr>
          <w:rFonts w:hint="eastAsia"/>
        </w:rPr>
      </w:pPr>
      <w:r>
        <w:rPr>
          <w:rFonts w:hint="eastAsia"/>
        </w:rPr>
        <w:tab/>
        <w:t>2.8  1992</w:t>
      </w:r>
      <w:r>
        <w:rPr>
          <w:rFonts w:hint="eastAsia"/>
        </w:rPr>
        <w:t>年</w:t>
      </w:r>
      <w:r>
        <w:rPr>
          <w:rFonts w:hint="eastAsia"/>
        </w:rPr>
        <w:t>3</w:t>
      </w:r>
      <w:r>
        <w:rPr>
          <w:rFonts w:hint="eastAsia"/>
        </w:rPr>
        <w:t>月</w:t>
      </w:r>
      <w:r>
        <w:rPr>
          <w:rFonts w:hint="eastAsia"/>
        </w:rPr>
        <w:t>3</w:t>
      </w:r>
      <w:r>
        <w:rPr>
          <w:rFonts w:hint="eastAsia"/>
        </w:rPr>
        <w:t>日，撰文人在科伦坡停留的住所遭到警察的袭击，撰文人和另外一些泰米尔男子被捕。他被带到</w:t>
      </w:r>
      <w:r>
        <w:rPr>
          <w:rFonts w:hint="eastAsia"/>
        </w:rPr>
        <w:t>W</w:t>
      </w:r>
      <w:r>
        <w:t>ellawatte</w:t>
      </w:r>
      <w:r>
        <w:rPr>
          <w:rFonts w:hint="eastAsia"/>
        </w:rPr>
        <w:t>警察派出所，被盘问住留在科伦坡的原因及其与解放组织的关系。第二天，在每周向警察报告和不改变在科伦坡的住址的条件下，他被释放。</w:t>
      </w:r>
    </w:p>
    <w:p w:rsidR="00000000" w:rsidRDefault="00000000">
      <w:pPr>
        <w:rPr>
          <w:rFonts w:hint="eastAsia"/>
        </w:rPr>
      </w:pPr>
      <w:r>
        <w:rPr>
          <w:rFonts w:hint="eastAsia"/>
        </w:rPr>
        <w:tab/>
        <w:t xml:space="preserve">2.9  </w:t>
      </w:r>
      <w:r>
        <w:rPr>
          <w:rFonts w:hint="eastAsia"/>
        </w:rPr>
        <w:t>至此之后，撰文人一直担心，由于他被怀疑是解放组织的成员，他可能在任何时候被捕、审问和遭受酷刑。他认定，在斯里兰卡的任何地方他的安全都不会有保证。</w:t>
      </w:r>
      <w:r>
        <w:rPr>
          <w:rFonts w:hint="eastAsia"/>
        </w:rPr>
        <w:t>1992</w:t>
      </w:r>
      <w:r>
        <w:rPr>
          <w:rFonts w:hint="eastAsia"/>
        </w:rPr>
        <w:t>年</w:t>
      </w:r>
      <w:r>
        <w:rPr>
          <w:rFonts w:hint="eastAsia"/>
        </w:rPr>
        <w:t>3</w:t>
      </w:r>
      <w:r>
        <w:rPr>
          <w:rFonts w:hint="eastAsia"/>
        </w:rPr>
        <w:t>月</w:t>
      </w:r>
      <w:r>
        <w:rPr>
          <w:rFonts w:hint="eastAsia"/>
        </w:rPr>
        <w:t>13</w:t>
      </w:r>
      <w:r>
        <w:rPr>
          <w:rFonts w:hint="eastAsia"/>
        </w:rPr>
        <w:t>日，他离开斯里兰卡前往加拿大，于第二年</w:t>
      </w:r>
      <w:r>
        <w:rPr>
          <w:rFonts w:hint="eastAsia"/>
        </w:rPr>
        <w:t>5</w:t>
      </w:r>
      <w:r>
        <w:rPr>
          <w:rFonts w:hint="eastAsia"/>
        </w:rPr>
        <w:t>月到达加拿大。他以因种族、政治见解和属于特别社会群体而遭受迫害为由提出《公约》难民地位申请。</w:t>
      </w:r>
    </w:p>
    <w:p w:rsidR="00000000" w:rsidRDefault="00000000">
      <w:pPr>
        <w:rPr>
          <w:rFonts w:hint="eastAsia"/>
        </w:rPr>
      </w:pPr>
      <w:r>
        <w:rPr>
          <w:rFonts w:hint="eastAsia"/>
        </w:rPr>
        <w:tab/>
        <w:t xml:space="preserve">2.10  </w:t>
      </w:r>
      <w:r>
        <w:rPr>
          <w:rFonts w:hint="eastAsia"/>
        </w:rPr>
        <w:t>撰文人的妻子说，她在贾夫纳时，解放组织的成员曾几次到访寻找她的丈夫。一名解放组织成员要求她支付</w:t>
      </w:r>
      <w:r>
        <w:rPr>
          <w:rFonts w:hint="eastAsia"/>
        </w:rPr>
        <w:t>20</w:t>
      </w:r>
      <w:r>
        <w:rPr>
          <w:rFonts w:hint="eastAsia"/>
        </w:rPr>
        <w:t>万卢比作为对她丈夫不服从命令的罚款，并限她在一个月之内交款。因此，她和女儿一起逃到科伦坡。在科伦坡，她被迫到警察那里登记，她的身份证被没收。她被指控是解放组织的支持者。</w:t>
      </w:r>
      <w:r>
        <w:rPr>
          <w:rFonts w:hint="eastAsia"/>
        </w:rPr>
        <w:t>1992</w:t>
      </w:r>
      <w:r>
        <w:rPr>
          <w:rFonts w:hint="eastAsia"/>
        </w:rPr>
        <w:t>年</w:t>
      </w:r>
      <w:r>
        <w:rPr>
          <w:rFonts w:hint="eastAsia"/>
        </w:rPr>
        <w:t>8</w:t>
      </w:r>
      <w:r>
        <w:rPr>
          <w:rFonts w:hint="eastAsia"/>
        </w:rPr>
        <w:t>月，在警察对泰米尔人的一次搜捕之后，她认定，在斯里兰卡没有她和女儿的安全场所，于是，</w:t>
      </w:r>
      <w:r>
        <w:rPr>
          <w:rFonts w:hint="eastAsia"/>
        </w:rPr>
        <w:t>1992</w:t>
      </w:r>
      <w:r>
        <w:rPr>
          <w:rFonts w:hint="eastAsia"/>
        </w:rPr>
        <w:t>年</w:t>
      </w:r>
      <w:r>
        <w:rPr>
          <w:rFonts w:hint="eastAsia"/>
        </w:rPr>
        <w:t>9</w:t>
      </w:r>
      <w:r>
        <w:rPr>
          <w:rFonts w:hint="eastAsia"/>
        </w:rPr>
        <w:t>月，她离开斯里兰卡前往加拿大。到达之后，她为自己和女儿提出了难民地位申请。</w:t>
      </w:r>
    </w:p>
    <w:p w:rsidR="00000000" w:rsidRDefault="00000000">
      <w:pPr>
        <w:rPr>
          <w:rFonts w:hint="eastAsia"/>
        </w:rPr>
      </w:pPr>
      <w:r>
        <w:rPr>
          <w:rFonts w:hint="eastAsia"/>
        </w:rPr>
        <w:tab/>
        <w:t xml:space="preserve">2.11  </w:t>
      </w:r>
      <w:r>
        <w:rPr>
          <w:rFonts w:hint="eastAsia"/>
        </w:rPr>
        <w:t>移民和难民局在</w:t>
      </w:r>
      <w:r>
        <w:rPr>
          <w:rFonts w:hint="eastAsia"/>
        </w:rPr>
        <w:t>1993</w:t>
      </w:r>
      <w:r>
        <w:rPr>
          <w:rFonts w:hint="eastAsia"/>
        </w:rPr>
        <w:t>年</w:t>
      </w:r>
      <w:r>
        <w:rPr>
          <w:rFonts w:hint="eastAsia"/>
        </w:rPr>
        <w:t>3</w:t>
      </w:r>
      <w:r>
        <w:rPr>
          <w:rFonts w:hint="eastAsia"/>
        </w:rPr>
        <w:t>月</w:t>
      </w:r>
      <w:r>
        <w:rPr>
          <w:rFonts w:hint="eastAsia"/>
        </w:rPr>
        <w:t>4</w:t>
      </w:r>
      <w:r>
        <w:rPr>
          <w:rFonts w:hint="eastAsia"/>
        </w:rPr>
        <w:t>日进行听证之后认为，对撰文人不能给予难民地位。首先，解放组织的敲诈勒索活动不构成迫害，而是骚扰，没有造成不应有的困苦。其次，撰文人在科伦坡本可以选择逃往国内其他地方；移民局认为，撰文人在科伦坡没有受迫害的严重危险，因此，他本可以在该城市内找到避难场所。</w:t>
      </w:r>
    </w:p>
    <w:p w:rsidR="00000000" w:rsidRDefault="00000000">
      <w:pPr>
        <w:rPr>
          <w:rFonts w:hint="eastAsia"/>
        </w:rPr>
      </w:pPr>
      <w:r>
        <w:rPr>
          <w:rFonts w:hint="eastAsia"/>
        </w:rPr>
        <w:tab/>
        <w:t xml:space="preserve">2.12  </w:t>
      </w:r>
      <w:r>
        <w:rPr>
          <w:rFonts w:hint="eastAsia"/>
        </w:rPr>
        <w:t>联邦法院审判法庭</w:t>
      </w:r>
      <w:r>
        <w:rPr>
          <w:rFonts w:hint="eastAsia"/>
        </w:rPr>
        <w:t>1994</w:t>
      </w:r>
      <w:r>
        <w:rPr>
          <w:rFonts w:hint="eastAsia"/>
        </w:rPr>
        <w:t>年</w:t>
      </w:r>
      <w:r>
        <w:rPr>
          <w:rFonts w:hint="eastAsia"/>
        </w:rPr>
        <w:t>1</w:t>
      </w:r>
      <w:r>
        <w:rPr>
          <w:rFonts w:hint="eastAsia"/>
        </w:rPr>
        <w:t>月</w:t>
      </w:r>
      <w:r>
        <w:rPr>
          <w:rFonts w:hint="eastAsia"/>
        </w:rPr>
        <w:t>7</w:t>
      </w:r>
      <w:r>
        <w:rPr>
          <w:rFonts w:hint="eastAsia"/>
        </w:rPr>
        <w:t>日决定驳回撰文人一家要求允许申请司法审查的申请，他们在申请中声称，移民局的决定中有事实和法律错误。</w:t>
      </w:r>
    </w:p>
    <w:p w:rsidR="00000000" w:rsidRDefault="00000000">
      <w:pPr>
        <w:rPr>
          <w:rFonts w:hint="eastAsia"/>
        </w:rPr>
      </w:pPr>
      <w:r>
        <w:rPr>
          <w:rFonts w:hint="eastAsia"/>
        </w:rPr>
        <w:tab/>
        <w:t>2.13  1994</w:t>
      </w:r>
      <w:r>
        <w:rPr>
          <w:rFonts w:hint="eastAsia"/>
        </w:rPr>
        <w:t>年</w:t>
      </w:r>
      <w:r>
        <w:rPr>
          <w:rFonts w:hint="eastAsia"/>
        </w:rPr>
        <w:t>1</w:t>
      </w:r>
      <w:r>
        <w:rPr>
          <w:rFonts w:hint="eastAsia"/>
        </w:rPr>
        <w:t>月</w:t>
      </w:r>
      <w:r>
        <w:rPr>
          <w:rFonts w:hint="eastAsia"/>
        </w:rPr>
        <w:t>28</w:t>
      </w:r>
      <w:r>
        <w:rPr>
          <w:rFonts w:hint="eastAsia"/>
        </w:rPr>
        <w:t>日，撰文人向加拿大移民局申请根据《加拿大境内难民地位申请人裁决后方案》</w:t>
      </w:r>
      <w:r>
        <w:rPr>
          <w:rFonts w:hint="eastAsia"/>
        </w:rPr>
        <w:t>(</w:t>
      </w:r>
      <w:r>
        <w:rPr>
          <w:rFonts w:hint="eastAsia"/>
        </w:rPr>
        <w:t>《裁决后方案》</w:t>
      </w:r>
      <w:r>
        <w:rPr>
          <w:rFonts w:hint="eastAsia"/>
        </w:rPr>
        <w:t>)</w:t>
      </w:r>
      <w:r>
        <w:rPr>
          <w:rFonts w:hint="eastAsia"/>
        </w:rPr>
        <w:t>审查不给予撰文人难民地位的决定。《裁决后方案》审查的目的是查明下面这种人：虽然已被确定不是《公约》难民，但如果被遣返回原籍国，则客观上明显面临生命危险或不人道待遇。</w:t>
      </w:r>
    </w:p>
    <w:p w:rsidR="00000000" w:rsidRDefault="00000000">
      <w:pPr>
        <w:rPr>
          <w:rFonts w:hint="eastAsia"/>
        </w:rPr>
      </w:pPr>
      <w:r>
        <w:rPr>
          <w:rFonts w:hint="eastAsia"/>
        </w:rPr>
        <w:tab/>
        <w:t>2.14  1995</w:t>
      </w:r>
      <w:r>
        <w:rPr>
          <w:rFonts w:hint="eastAsia"/>
        </w:rPr>
        <w:t>年</w:t>
      </w:r>
      <w:r>
        <w:rPr>
          <w:rFonts w:hint="eastAsia"/>
        </w:rPr>
        <w:t>11</w:t>
      </w:r>
      <w:r>
        <w:rPr>
          <w:rFonts w:hint="eastAsia"/>
        </w:rPr>
        <w:t>月</w:t>
      </w:r>
      <w:r>
        <w:rPr>
          <w:rFonts w:hint="eastAsia"/>
        </w:rPr>
        <w:t>9</w:t>
      </w:r>
      <w:r>
        <w:rPr>
          <w:rFonts w:hint="eastAsia"/>
        </w:rPr>
        <w:t>日，撰文人要求进行《裁决后方案》审查的申请被驳回。《裁决后方案》官员认为，虽然撰文人有强有力的理由害怕返回斯里兰卡北部，但可在科伦坡选择国内逃亡。他特别指出，造成撰文人医疗问题的斯里兰卡军队的袭击发生在贾夫纳附近。科伦坡警察实行的逮捕不过是泰米尔人普遍遭受的骚扰的一部分，他认为不构成“客观上明显的危险”，因为多数被拘留者都在三天内被释放，虽然有些人被迫贿赂以求得释放。他还指出，撰文人的一些亲戚住在科伦坡，可以为他们在城内成功定居提供便利。另外，表明撰文人患有外伤后紧张性精神失调、如果返回斯里兰卡会加重的医疗报告只是在看了一次医生后，而不是在连续治疗过程中作出的，不属于重新引起外伤的具体条件。</w:t>
      </w:r>
    </w:p>
    <w:p w:rsidR="00000000" w:rsidRDefault="00000000">
      <w:pPr>
        <w:rPr>
          <w:rFonts w:hint="eastAsia"/>
        </w:rPr>
      </w:pPr>
      <w:r>
        <w:rPr>
          <w:rFonts w:hint="eastAsia"/>
        </w:rPr>
        <w:tab/>
        <w:t>2.15  1995</w:t>
      </w:r>
      <w:r>
        <w:rPr>
          <w:rFonts w:hint="eastAsia"/>
        </w:rPr>
        <w:t>年</w:t>
      </w:r>
      <w:r>
        <w:rPr>
          <w:rFonts w:hint="eastAsia"/>
        </w:rPr>
        <w:t>5</w:t>
      </w:r>
      <w:r>
        <w:rPr>
          <w:rFonts w:hint="eastAsia"/>
        </w:rPr>
        <w:t>月</w:t>
      </w:r>
      <w:r>
        <w:rPr>
          <w:rFonts w:hint="eastAsia"/>
        </w:rPr>
        <w:t>13</w:t>
      </w:r>
      <w:r>
        <w:rPr>
          <w:rFonts w:hint="eastAsia"/>
        </w:rPr>
        <w:t>日，根据《移民法》第</w:t>
      </w:r>
      <w:r>
        <w:rPr>
          <w:rFonts w:hint="eastAsia"/>
        </w:rPr>
        <w:t>114</w:t>
      </w:r>
      <w:r>
        <w:t>(2)</w:t>
      </w:r>
      <w:r>
        <w:rPr>
          <w:rFonts w:hint="eastAsia"/>
        </w:rPr>
        <w:t>条，撰文人按照“人道主义和同情理由”程序向移民部长再次发出呼吁。</w:t>
      </w:r>
      <w:r>
        <w:rPr>
          <w:rFonts w:hint="eastAsia"/>
        </w:rPr>
        <w:t>1996</w:t>
      </w:r>
      <w:r>
        <w:rPr>
          <w:rFonts w:hint="eastAsia"/>
        </w:rPr>
        <w:t>年</w:t>
      </w:r>
      <w:r>
        <w:rPr>
          <w:rFonts w:hint="eastAsia"/>
        </w:rPr>
        <w:t>12</w:t>
      </w:r>
      <w:r>
        <w:rPr>
          <w:rFonts w:hint="eastAsia"/>
        </w:rPr>
        <w:t>月</w:t>
      </w:r>
      <w:r>
        <w:rPr>
          <w:rFonts w:hint="eastAsia"/>
        </w:rPr>
        <w:t>9</w:t>
      </w:r>
      <w:r>
        <w:rPr>
          <w:rFonts w:hint="eastAsia"/>
        </w:rPr>
        <w:t>日，作出了一项否定性裁决。</w:t>
      </w:r>
      <w:r>
        <w:rPr>
          <w:rFonts w:hint="eastAsia"/>
        </w:rPr>
        <w:t>1997</w:t>
      </w:r>
      <w:r>
        <w:rPr>
          <w:rFonts w:hint="eastAsia"/>
        </w:rPr>
        <w:t>年</w:t>
      </w:r>
      <w:r>
        <w:rPr>
          <w:rFonts w:hint="eastAsia"/>
        </w:rPr>
        <w:t>4</w:t>
      </w:r>
      <w:r>
        <w:rPr>
          <w:rFonts w:hint="eastAsia"/>
        </w:rPr>
        <w:t>月</w:t>
      </w:r>
      <w:r>
        <w:rPr>
          <w:rFonts w:hint="eastAsia"/>
        </w:rPr>
        <w:t>11</w:t>
      </w:r>
      <w:r>
        <w:rPr>
          <w:rFonts w:hint="eastAsia"/>
        </w:rPr>
        <w:t>日，联邦法院驱回了要求对该项裁决进行司法审查的申请。</w:t>
      </w:r>
    </w:p>
    <w:p w:rsidR="00000000" w:rsidRDefault="00000000">
      <w:pPr>
        <w:pStyle w:val="Heading4"/>
        <w:spacing w:before="320"/>
        <w:rPr>
          <w:rFonts w:hint="eastAsia"/>
        </w:rPr>
      </w:pPr>
      <w:r>
        <w:rPr>
          <w:rFonts w:hint="eastAsia"/>
        </w:rPr>
        <w:t>申</w:t>
      </w:r>
      <w:r>
        <w:rPr>
          <w:rFonts w:hint="eastAsia"/>
        </w:rPr>
        <w:t xml:space="preserve">  </w:t>
      </w:r>
      <w:r>
        <w:rPr>
          <w:rFonts w:hint="eastAsia"/>
        </w:rPr>
        <w:t>诉</w:t>
      </w:r>
    </w:p>
    <w:p w:rsidR="00000000" w:rsidRDefault="00000000">
      <w:pPr>
        <w:rPr>
          <w:rFonts w:hint="eastAsia"/>
        </w:rPr>
      </w:pPr>
      <w:r>
        <w:rPr>
          <w:rFonts w:hint="eastAsia"/>
        </w:rPr>
        <w:tab/>
        <w:t xml:space="preserve">3.1  </w:t>
      </w:r>
      <w:r>
        <w:rPr>
          <w:rFonts w:hint="eastAsia"/>
        </w:rPr>
        <w:t>鉴于他们过去的经历和自</w:t>
      </w:r>
      <w:r>
        <w:rPr>
          <w:rFonts w:hint="eastAsia"/>
        </w:rPr>
        <w:t>1992</w:t>
      </w:r>
      <w:r>
        <w:rPr>
          <w:rFonts w:hint="eastAsia"/>
        </w:rPr>
        <w:t>年长期不在本国，撰文人害怕在斯里兰卡会遭受当局的迫害和虐待。他们认为，加拿大如果将他们遣返，将违反《禁止酷刑公约》第</w:t>
      </w:r>
      <w:r>
        <w:rPr>
          <w:rFonts w:hint="eastAsia"/>
        </w:rPr>
        <w:t>3</w:t>
      </w:r>
      <w:r>
        <w:rPr>
          <w:rFonts w:hint="eastAsia"/>
        </w:rPr>
        <w:t>条。</w:t>
      </w:r>
    </w:p>
    <w:p w:rsidR="00000000" w:rsidRDefault="00000000">
      <w:pPr>
        <w:rPr>
          <w:rFonts w:hint="eastAsia"/>
        </w:rPr>
      </w:pPr>
      <w:r>
        <w:rPr>
          <w:rFonts w:hint="eastAsia"/>
        </w:rPr>
        <w:tab/>
        <w:t xml:space="preserve">3.2  </w:t>
      </w:r>
      <w:r>
        <w:rPr>
          <w:rFonts w:hint="eastAsia"/>
        </w:rPr>
        <w:t>撰文人提供了医疗证据，其中表示，撰文人在被拘留期间遭受的精神和身体伤害将有严重的长期影响。他说话和颈部活动困难，患有外伤后紧张性精神失调症</w:t>
      </w:r>
      <w:r>
        <w:rPr>
          <w:rFonts w:hint="eastAsia"/>
        </w:rPr>
        <w:t>(</w:t>
      </w:r>
      <w:r>
        <w:rPr>
          <w:rFonts w:hint="eastAsia"/>
        </w:rPr>
        <w:t>提供了精神医疗报告</w:t>
      </w:r>
      <w:r>
        <w:rPr>
          <w:rFonts w:hint="eastAsia"/>
        </w:rPr>
        <w:t>)</w:t>
      </w:r>
      <w:r>
        <w:rPr>
          <w:rFonts w:hint="eastAsia"/>
        </w:rPr>
        <w:t>。他们认为，鉴于有这些困苦，撰文人在斯里兰卡将很容易受到虐待，而且难以提到所需要的医疗。</w:t>
      </w:r>
    </w:p>
    <w:p w:rsidR="00000000" w:rsidRDefault="00000000">
      <w:pPr>
        <w:rPr>
          <w:rFonts w:hint="eastAsia"/>
        </w:rPr>
      </w:pPr>
      <w:r>
        <w:rPr>
          <w:rFonts w:hint="eastAsia"/>
        </w:rPr>
        <w:tab/>
        <w:t xml:space="preserve">3.3  </w:t>
      </w:r>
      <w:r>
        <w:rPr>
          <w:rFonts w:hint="eastAsia"/>
        </w:rPr>
        <w:t>撰文人还表示，他们的女儿</w:t>
      </w:r>
      <w:r>
        <w:t>Nitarsha</w:t>
      </w:r>
      <w:r>
        <w:rPr>
          <w:rFonts w:hint="eastAsia"/>
        </w:rPr>
        <w:t>有身心障碍，患有大脑麻痹、右侧偏瘫和主动性癫痫。他需要特殊照料、治疗和教育。在斯里兰卡，这些他都不会得到。</w:t>
      </w:r>
    </w:p>
    <w:p w:rsidR="00000000" w:rsidRDefault="00000000">
      <w:pPr>
        <w:rPr>
          <w:rFonts w:hint="eastAsia"/>
        </w:rPr>
      </w:pPr>
      <w:r>
        <w:rPr>
          <w:rFonts w:hint="eastAsia"/>
        </w:rPr>
        <w:tab/>
        <w:t xml:space="preserve">3.4  </w:t>
      </w:r>
      <w:r>
        <w:rPr>
          <w:rFonts w:hint="eastAsia"/>
        </w:rPr>
        <w:t>撰文人认为，鉴于这些身心健康情况，加拿大当局如果将其一家人递解出境，将构成违反《禁止酷刑公约》第</w:t>
      </w:r>
      <w:r>
        <w:rPr>
          <w:rFonts w:hint="eastAsia"/>
        </w:rPr>
        <w:t>16</w:t>
      </w:r>
      <w:r>
        <w:rPr>
          <w:rFonts w:hint="eastAsia"/>
        </w:rPr>
        <w:t>条的不人道和有辱人格待遇。</w:t>
      </w:r>
    </w:p>
    <w:p w:rsidR="00000000" w:rsidRDefault="00000000">
      <w:pPr>
        <w:pStyle w:val="Heading4"/>
        <w:spacing w:before="320"/>
        <w:rPr>
          <w:rFonts w:hint="eastAsia"/>
        </w:rPr>
      </w:pPr>
      <w:r>
        <w:rPr>
          <w:rFonts w:hint="eastAsia"/>
        </w:rPr>
        <w:t>缔约国对可否受理的意见</w:t>
      </w:r>
    </w:p>
    <w:p w:rsidR="00000000" w:rsidRDefault="00000000">
      <w:pPr>
        <w:rPr>
          <w:rFonts w:hint="eastAsia"/>
        </w:rPr>
      </w:pPr>
      <w:r>
        <w:rPr>
          <w:rFonts w:hint="eastAsia"/>
        </w:rPr>
        <w:tab/>
        <w:t xml:space="preserve">4.1  </w:t>
      </w:r>
      <w:r>
        <w:rPr>
          <w:rFonts w:hint="eastAsia"/>
        </w:rPr>
        <w:t>缔约国在</w:t>
      </w:r>
      <w:r>
        <w:rPr>
          <w:rFonts w:hint="eastAsia"/>
        </w:rPr>
        <w:t>1997</w:t>
      </w:r>
      <w:r>
        <w:rPr>
          <w:rFonts w:hint="eastAsia"/>
        </w:rPr>
        <w:t>年</w:t>
      </w:r>
      <w:r>
        <w:rPr>
          <w:rFonts w:hint="eastAsia"/>
        </w:rPr>
        <w:t>6</w:t>
      </w:r>
      <w:r>
        <w:rPr>
          <w:rFonts w:hint="eastAsia"/>
        </w:rPr>
        <w:t>月</w:t>
      </w:r>
      <w:r>
        <w:rPr>
          <w:rFonts w:hint="eastAsia"/>
        </w:rPr>
        <w:t>9</w:t>
      </w:r>
      <w:r>
        <w:rPr>
          <w:rFonts w:hint="eastAsia"/>
        </w:rPr>
        <w:t>日的一项照会中表示质疑来文的可受理性。它指出，撰文人没有申请对裁决后方案决定的司法审查，而如果法院将上诉期延长，这种补救办法还是可以利用的。而且，如果撰文人要成功地申请允许要求司法审查，在联邦法院司法审查申请审判庭法官正式案件引起一个具有普遍重要性的严重问题的情况下，还可以向联邦上诉法院对审判庭的裁决提出上诉。另外，在得到允许的情况下，对联邦上诉法院的裁决还可以向加拿大最高法院提出上诉。</w:t>
      </w:r>
    </w:p>
    <w:p w:rsidR="00000000" w:rsidRDefault="00000000">
      <w:pPr>
        <w:rPr>
          <w:rFonts w:hint="eastAsia"/>
        </w:rPr>
      </w:pPr>
      <w:r>
        <w:rPr>
          <w:rFonts w:hint="eastAsia"/>
        </w:rPr>
        <w:tab/>
        <w:t xml:space="preserve">4.2  </w:t>
      </w:r>
      <w:r>
        <w:rPr>
          <w:rFonts w:hint="eastAsia"/>
        </w:rPr>
        <w:t>关于司法审查，撰文人可根据《加拿大权利和自由宪章》提出理由。在这方面，需要指出的是，在引渡问题上，加拿大最高法院认为，将某人遣返到处于“使加拿大人良心不安的”情况下的国家违反《宪章》第</w:t>
      </w:r>
      <w:r>
        <w:rPr>
          <w:rFonts w:hint="eastAsia"/>
        </w:rPr>
        <w:t>7</w:t>
      </w:r>
      <w:r>
        <w:rPr>
          <w:rFonts w:hint="eastAsia"/>
        </w:rPr>
        <w:t>条。</w:t>
      </w:r>
    </w:p>
    <w:p w:rsidR="00000000" w:rsidRDefault="00000000">
      <w:pPr>
        <w:pStyle w:val="Heading4"/>
        <w:spacing w:before="320"/>
        <w:rPr>
          <w:rFonts w:hint="eastAsia"/>
        </w:rPr>
      </w:pPr>
      <w:r>
        <w:rPr>
          <w:rFonts w:hint="eastAsia"/>
        </w:rPr>
        <w:t>律师对可否受理的评论</w:t>
      </w:r>
    </w:p>
    <w:p w:rsidR="00000000" w:rsidRDefault="00000000">
      <w:pPr>
        <w:rPr>
          <w:rFonts w:hint="eastAsia"/>
        </w:rPr>
      </w:pPr>
      <w:r>
        <w:rPr>
          <w:rFonts w:hint="eastAsia"/>
        </w:rPr>
        <w:tab/>
        <w:t xml:space="preserve">5.1  </w:t>
      </w:r>
      <w:r>
        <w:rPr>
          <w:rFonts w:hint="eastAsia"/>
        </w:rPr>
        <w:t>律师在</w:t>
      </w:r>
      <w:r>
        <w:rPr>
          <w:rFonts w:hint="eastAsia"/>
        </w:rPr>
        <w:t>1998</w:t>
      </w:r>
      <w:r>
        <w:rPr>
          <w:rFonts w:hint="eastAsia"/>
        </w:rPr>
        <w:t>年</w:t>
      </w:r>
      <w:r>
        <w:rPr>
          <w:rFonts w:hint="eastAsia"/>
        </w:rPr>
        <w:t>4</w:t>
      </w:r>
      <w:r>
        <w:rPr>
          <w:rFonts w:hint="eastAsia"/>
        </w:rPr>
        <w:t>月</w:t>
      </w:r>
      <w:r>
        <w:rPr>
          <w:rFonts w:hint="eastAsia"/>
        </w:rPr>
        <w:t>28</w:t>
      </w:r>
      <w:r>
        <w:rPr>
          <w:rFonts w:hint="eastAsia"/>
        </w:rPr>
        <w:t>日的答复中指出，撰文人曾申请对移民和难民局的决定进行司法审查。但是，联邦法院拒绝许可就这一问题进行听证。因此，没有可能对该决定提出上诉。在难民确定程序中，这是最后一步，程序中有一个审查问题实质的司法或准司法程序；随后的所有司法检察都只是检察有关程序。</w:t>
      </w:r>
    </w:p>
    <w:p w:rsidR="00000000" w:rsidRDefault="00000000">
      <w:pPr>
        <w:rPr>
          <w:rFonts w:hint="eastAsia"/>
        </w:rPr>
      </w:pPr>
      <w:r>
        <w:rPr>
          <w:rFonts w:hint="eastAsia"/>
        </w:rPr>
        <w:tab/>
        <w:t>5.2  1995</w:t>
      </w:r>
      <w:r>
        <w:rPr>
          <w:rFonts w:hint="eastAsia"/>
        </w:rPr>
        <w:t>年</w:t>
      </w:r>
      <w:r>
        <w:rPr>
          <w:rFonts w:hint="eastAsia"/>
        </w:rPr>
        <w:t>11</w:t>
      </w:r>
      <w:r>
        <w:rPr>
          <w:rFonts w:hint="eastAsia"/>
        </w:rPr>
        <w:t>月的确定后审查的结果是消极的。这一程序受到许多难民、律师和教会团体的批评，因为它从未产生一项积极的决定。</w:t>
      </w:r>
    </w:p>
    <w:p w:rsidR="00000000" w:rsidRDefault="00000000">
      <w:pPr>
        <w:rPr>
          <w:rFonts w:hint="eastAsia"/>
        </w:rPr>
      </w:pPr>
      <w:r>
        <w:rPr>
          <w:rFonts w:hint="eastAsia"/>
        </w:rPr>
        <w:tab/>
        <w:t xml:space="preserve">5.3  </w:t>
      </w:r>
      <w:r>
        <w:rPr>
          <w:rFonts w:hint="eastAsia"/>
        </w:rPr>
        <w:t>缔约国要处理的唯一没有解决的问题是，《裁决后方案的拒绝是否引起请求联邦法院进行司法审查，以及这种求助办法是否仍然可以利用。律师指出，没有申请《裁决后方案》进行司法审查是因为申请人没有所需财力，因而申请也无益。联邦法院的案例法表示，负责处理裁决后要求的官员的决定完全是任意的决定，而法院关心的只是有关程序问题。</w:t>
      </w:r>
    </w:p>
    <w:p w:rsidR="00000000" w:rsidRDefault="00000000">
      <w:pPr>
        <w:rPr>
          <w:rFonts w:hint="eastAsia"/>
        </w:rPr>
      </w:pPr>
      <w:r>
        <w:rPr>
          <w:rFonts w:hint="eastAsia"/>
        </w:rPr>
        <w:tab/>
        <w:t xml:space="preserve">5.4  </w:t>
      </w:r>
      <w:r>
        <w:rPr>
          <w:rFonts w:hint="eastAsia"/>
        </w:rPr>
        <w:t>没有申请司法审查，而以人道主义理由提出了涉及相同法律问题的申诉。对外伤后紧张问题以及返回的危险作了充分说明。提供了遭受酷刑的充分证据，移民官员也判断所述情况可信，但以存在国内逃亡选择为由拒绝给予庇护。</w:t>
      </w:r>
    </w:p>
    <w:p w:rsidR="00000000" w:rsidRDefault="00000000">
      <w:pPr>
        <w:rPr>
          <w:rFonts w:hint="eastAsia"/>
        </w:rPr>
      </w:pPr>
      <w:r>
        <w:rPr>
          <w:rFonts w:hint="eastAsia"/>
        </w:rPr>
        <w:tab/>
        <w:t xml:space="preserve">5.5  </w:t>
      </w:r>
      <w:r>
        <w:rPr>
          <w:rFonts w:hint="eastAsia"/>
        </w:rPr>
        <w:t>在联邦法院，对拒绝以人道主义为由提出的申诉提出质疑，但上诉许可被拒绝。根据该法院经常引用的案例法，类似正在审查的决定都是任意决定，因此，该法院不处理案件的实质性问题，只是审查程序是否公平。联邦法院审议并处理了所有法律理由。</w:t>
      </w:r>
    </w:p>
    <w:p w:rsidR="00000000" w:rsidRDefault="00000000">
      <w:pPr>
        <w:rPr>
          <w:rFonts w:hint="eastAsia"/>
        </w:rPr>
      </w:pPr>
      <w:r>
        <w:rPr>
          <w:rFonts w:hint="eastAsia"/>
        </w:rPr>
        <w:tab/>
        <w:t xml:space="preserve">5.6  </w:t>
      </w:r>
      <w:r>
        <w:rPr>
          <w:rFonts w:hint="eastAsia"/>
        </w:rPr>
        <w:t>律师表示，客观上不可能请求联邦法院再次审理同样的问题。该法院无疑会认为这是滥用程序。</w:t>
      </w:r>
    </w:p>
    <w:p w:rsidR="00000000" w:rsidRDefault="00000000">
      <w:pPr>
        <w:rPr>
          <w:rFonts w:hint="eastAsia"/>
        </w:rPr>
      </w:pPr>
      <w:r>
        <w:rPr>
          <w:rFonts w:hint="eastAsia"/>
        </w:rPr>
        <w:tab/>
        <w:t xml:space="preserve">5.7  </w:t>
      </w:r>
      <w:r>
        <w:rPr>
          <w:rFonts w:hint="eastAsia"/>
        </w:rPr>
        <w:t>加拿大当局的结论是，撰文人在贾夫纳半岛确有危险，但科伦坡则可是一个安全地点。但是，律师指出，</w:t>
      </w:r>
      <w:r>
        <w:rPr>
          <w:rFonts w:hint="eastAsia"/>
        </w:rPr>
        <w:t>1991</w:t>
      </w:r>
      <w:r>
        <w:rPr>
          <w:rFonts w:hint="eastAsia"/>
        </w:rPr>
        <w:t>年</w:t>
      </w:r>
      <w:r>
        <w:rPr>
          <w:rFonts w:hint="eastAsia"/>
        </w:rPr>
        <w:t>3</w:t>
      </w:r>
      <w:r>
        <w:rPr>
          <w:rFonts w:hint="eastAsia"/>
        </w:rPr>
        <w:t>月，撰文人在科伦坡曾遭受警察的严重虐待，</w:t>
      </w:r>
      <w:r>
        <w:rPr>
          <w:rFonts w:hint="eastAsia"/>
        </w:rPr>
        <w:t>1992</w:t>
      </w:r>
      <w:r>
        <w:rPr>
          <w:rFonts w:hint="eastAsia"/>
        </w:rPr>
        <w:t>年</w:t>
      </w:r>
      <w:r>
        <w:rPr>
          <w:rFonts w:hint="eastAsia"/>
        </w:rPr>
        <w:t>3</w:t>
      </w:r>
      <w:r>
        <w:rPr>
          <w:rFonts w:hint="eastAsia"/>
        </w:rPr>
        <w:t>月，他被任意逮捕，在科伦坡经常发生对泰米尔人的任意逮捕和拘留，有时还发生泰米尔人的失踪和被法外处决的事件。</w:t>
      </w:r>
    </w:p>
    <w:p w:rsidR="00000000" w:rsidRDefault="00000000">
      <w:pPr>
        <w:rPr>
          <w:rFonts w:hint="eastAsia"/>
        </w:rPr>
      </w:pPr>
      <w:r>
        <w:rPr>
          <w:rFonts w:hint="eastAsia"/>
        </w:rPr>
        <w:tab/>
        <w:t xml:space="preserve">5.8  </w:t>
      </w:r>
      <w:r>
        <w:rPr>
          <w:rFonts w:hint="eastAsia"/>
        </w:rPr>
        <w:t>移民官员在人道主义和同情审查程序中得出的结论是有危险。其结论的依据是曾对撰文人进行检查的医生的报告，根据报告，撰文人患有外伤后紧张性精神失调，由于担心被遣返斯里兰卡，症状加重。该医生认为，由于精神问题，撰文人将难以在其本国生活。尽管如此，申请还是被以“医学上不可接受”为由拒绝，即撰文人没有表明他们在经济上已能立足于加拿大。撰文人一家自来到加拿大以后一直靠社会援助生活，鉴于他们的情况，他们可能成为一个长期的福利负担。</w:t>
      </w:r>
    </w:p>
    <w:p w:rsidR="00000000" w:rsidRDefault="00000000">
      <w:pPr>
        <w:rPr>
          <w:rFonts w:hint="eastAsia"/>
        </w:rPr>
      </w:pPr>
      <w:r>
        <w:rPr>
          <w:rFonts w:hint="eastAsia"/>
        </w:rPr>
        <w:tab/>
        <w:t xml:space="preserve">5.9  </w:t>
      </w:r>
      <w:r>
        <w:rPr>
          <w:rFonts w:hint="eastAsia"/>
        </w:rPr>
        <w:t>在移民官员提到的医疗报告中，医生也说，他检查过的一些泰米尔难民说，在斯里兰卡，如果他们身上有伤疤或伤痕，就会有更大危险，因为这可能会被当局认为是在和解放阵线一起战斗时负的伤。撰文人的精神障碍也可能被认为是这样造成的。如果在斯里兰卡他被当局询问，他将不能以口头回答，而不知道他有精神障碍的人则可能认为这是故意妨碍询问或对抗。</w:t>
      </w:r>
    </w:p>
    <w:p w:rsidR="00000000" w:rsidRDefault="00000000">
      <w:pPr>
        <w:rPr>
          <w:rFonts w:hint="eastAsia"/>
        </w:rPr>
      </w:pPr>
      <w:r>
        <w:rPr>
          <w:rFonts w:hint="eastAsia"/>
        </w:rPr>
        <w:tab/>
        <w:t xml:space="preserve">5.10  </w:t>
      </w:r>
      <w:r>
        <w:rPr>
          <w:rFonts w:hint="eastAsia"/>
        </w:rPr>
        <w:t>律师争辩说，不论是加拿大政府还是联合国难民事务高级专员办事处</w:t>
      </w:r>
      <w:r>
        <w:rPr>
          <w:rFonts w:hint="eastAsia"/>
        </w:rPr>
        <w:t>(</w:t>
      </w:r>
      <w:r>
        <w:rPr>
          <w:rFonts w:hint="eastAsia"/>
        </w:rPr>
        <w:t>难民署</w:t>
      </w:r>
      <w:r>
        <w:rPr>
          <w:rFonts w:hint="eastAsia"/>
        </w:rPr>
        <w:t>)</w:t>
      </w:r>
      <w:r>
        <w:rPr>
          <w:rFonts w:hint="eastAsia"/>
        </w:rPr>
        <w:t>都没有评估这一具体案件中的个人客观上面临的危险，而只是考虑了驱逐回斯里兰卡这个一般问题。</w:t>
      </w:r>
    </w:p>
    <w:p w:rsidR="00000000" w:rsidRDefault="00000000">
      <w:pPr>
        <w:rPr>
          <w:rFonts w:hint="eastAsia"/>
        </w:rPr>
      </w:pPr>
      <w:r>
        <w:rPr>
          <w:rFonts w:hint="eastAsia"/>
        </w:rPr>
        <w:tab/>
        <w:t xml:space="preserve">5.11  </w:t>
      </w:r>
      <w:r>
        <w:rPr>
          <w:rFonts w:hint="eastAsia"/>
        </w:rPr>
        <w:t>律师表示认为，将由于人权被侵犯而遭受严重身心损害的人遣返回其人权可能再次遭受侵犯的国家是不人道待遇。在斯里兰卡缺乏医疗或适当的心理帮助这一事实本身就构成违反《公约》第</w:t>
      </w:r>
      <w:r>
        <w:rPr>
          <w:rFonts w:hint="eastAsia"/>
        </w:rPr>
        <w:t>16</w:t>
      </w:r>
      <w:r>
        <w:rPr>
          <w:rFonts w:hint="eastAsia"/>
        </w:rPr>
        <w:t>条。但律师是作为加重驱逐所涉及的不人道待遇的一种情况提出这一问题的。</w:t>
      </w:r>
    </w:p>
    <w:p w:rsidR="00000000" w:rsidRDefault="00000000">
      <w:pPr>
        <w:pStyle w:val="Heading4"/>
        <w:spacing w:before="320"/>
        <w:rPr>
          <w:rFonts w:hint="eastAsia"/>
        </w:rPr>
      </w:pPr>
      <w:r>
        <w:rPr>
          <w:rFonts w:hint="eastAsia"/>
        </w:rPr>
        <w:t>委员会关于可否受理的决定</w:t>
      </w:r>
    </w:p>
    <w:p w:rsidR="00000000" w:rsidRDefault="00000000">
      <w:pPr>
        <w:rPr>
          <w:rFonts w:hint="eastAsia"/>
        </w:rPr>
      </w:pPr>
      <w:r>
        <w:rPr>
          <w:rFonts w:hint="eastAsia"/>
        </w:rPr>
        <w:tab/>
        <w:t xml:space="preserve">6.1  </w:t>
      </w:r>
      <w:r>
        <w:rPr>
          <w:rFonts w:hint="eastAsia"/>
        </w:rPr>
        <w:t>委员会在第二十届会议上审议了来文可否受理的问题。委员会认为，一旦包括提交联邦法院的许可申请在内的人道主义和感情理由程序完成，所有可用的国内补救办法即完全用尽。因此，第</w:t>
      </w:r>
      <w:r>
        <w:rPr>
          <w:rFonts w:hint="eastAsia"/>
        </w:rPr>
        <w:t>22</w:t>
      </w:r>
      <w:r>
        <w:rPr>
          <w:rFonts w:hint="eastAsia"/>
        </w:rPr>
        <w:t>条第</w:t>
      </w:r>
      <w:r>
        <w:rPr>
          <w:rFonts w:hint="eastAsia"/>
        </w:rPr>
        <w:t>5</w:t>
      </w:r>
      <w:r>
        <w:rPr>
          <w:rFonts w:hint="eastAsia"/>
        </w:rPr>
        <w:t>款</w:t>
      </w:r>
      <w:r>
        <w:t>(b)</w:t>
      </w:r>
      <w:r>
        <w:rPr>
          <w:rFonts w:hint="eastAsia"/>
        </w:rPr>
        <w:t>项并不妨碍它审议来文。委员会认为，受理来文没有其他障碍。因此，它确定来文可以受理。</w:t>
      </w:r>
    </w:p>
    <w:p w:rsidR="00000000" w:rsidRDefault="00000000">
      <w:pPr>
        <w:pStyle w:val="Heading4"/>
        <w:spacing w:before="320"/>
        <w:rPr>
          <w:rFonts w:hint="eastAsia"/>
        </w:rPr>
      </w:pPr>
      <w:r>
        <w:rPr>
          <w:rFonts w:hint="eastAsia"/>
        </w:rPr>
        <w:t>缔约国对来文所述案情的意见</w:t>
      </w:r>
    </w:p>
    <w:p w:rsidR="00000000" w:rsidRDefault="00000000">
      <w:pPr>
        <w:rPr>
          <w:rFonts w:hint="eastAsia"/>
        </w:rPr>
      </w:pPr>
      <w:r>
        <w:rPr>
          <w:rFonts w:hint="eastAsia"/>
        </w:rPr>
        <w:tab/>
        <w:t xml:space="preserve">7.1  </w:t>
      </w:r>
      <w:r>
        <w:rPr>
          <w:rFonts w:hint="eastAsia"/>
        </w:rPr>
        <w:t>缔约国认为，一个合格和独立的国内法庭已经按照加拿大的难民甄别程序公正地审查了撰文人提出的事实。缔约国还指出，在诉讼过程中，撰文人由律师作为代表，提供了翻译，并引导撰文人进行了口头作证。</w:t>
      </w:r>
    </w:p>
    <w:p w:rsidR="00000000" w:rsidRDefault="00000000">
      <w:pPr>
        <w:rPr>
          <w:rFonts w:hint="eastAsia"/>
        </w:rPr>
      </w:pPr>
      <w:r>
        <w:rPr>
          <w:rFonts w:hint="eastAsia"/>
        </w:rPr>
        <w:tab/>
        <w:t xml:space="preserve">7.2  </w:t>
      </w:r>
      <w:r>
        <w:rPr>
          <w:rFonts w:hint="eastAsia"/>
        </w:rPr>
        <w:t>难民局认为，撰文人情况的核心问题是，他已经被警察释放。这清楚地表明所惧怕的当局不认为他是解放组织成员或其同情者。难民局在其理由中说，他审议了撰文人关于遭受斯里兰卡军队殴打的指控和他提交的医疗报告。但是，难民局注意到，“《公约》难民”的定义是前瞻性的和过去的经验，虽然有关，但在评估中不具有决定性作用。他说，《禁止酷刑公约》第</w:t>
      </w:r>
      <w:r>
        <w:rPr>
          <w:rFonts w:hint="eastAsia"/>
        </w:rPr>
        <w:t>3</w:t>
      </w:r>
      <w:r>
        <w:rPr>
          <w:rFonts w:hint="eastAsia"/>
        </w:rPr>
        <w:t>条也是如此。</w:t>
      </w:r>
    </w:p>
    <w:p w:rsidR="00000000" w:rsidRDefault="00000000">
      <w:pPr>
        <w:rPr>
          <w:rFonts w:hint="eastAsia"/>
        </w:rPr>
      </w:pPr>
      <w:r>
        <w:rPr>
          <w:rFonts w:hint="eastAsia"/>
        </w:rPr>
        <w:tab/>
        <w:t xml:space="preserve">7.3  </w:t>
      </w:r>
      <w:r>
        <w:rPr>
          <w:rFonts w:hint="eastAsia"/>
        </w:rPr>
        <w:t>关于撰文人的妻子和孩子，难民局认定，她们不是《公约》难民，因为她们在科伦坡时没有问题。另外，由于她们的申请是与撰文人的申请合并提出、而且取决于他的申请，难民局认定，她们不是《公约》难民。</w:t>
      </w:r>
    </w:p>
    <w:p w:rsidR="00000000" w:rsidRDefault="00000000">
      <w:pPr>
        <w:rPr>
          <w:rFonts w:hint="eastAsia"/>
        </w:rPr>
      </w:pPr>
      <w:r>
        <w:rPr>
          <w:rFonts w:hint="eastAsia"/>
        </w:rPr>
        <w:tab/>
        <w:t xml:space="preserve">7.4  </w:t>
      </w:r>
      <w:r>
        <w:rPr>
          <w:rFonts w:hint="eastAsia"/>
        </w:rPr>
        <w:t>关于撰文人向裁决后方案提出的申请，缔约国解释说，在多数情况下，《公约》难民的定义都会和《禁止酷刑公约》第</w:t>
      </w:r>
      <w:r>
        <w:rPr>
          <w:rFonts w:hint="eastAsia"/>
        </w:rPr>
        <w:t>3</w:t>
      </w:r>
      <w:r>
        <w:rPr>
          <w:rFonts w:hint="eastAsia"/>
        </w:rPr>
        <w:t>条发生重叠。在没有重叠的情况下，负责裁决后审查的官员必须考虑《公约》第</w:t>
      </w:r>
      <w:r>
        <w:rPr>
          <w:rFonts w:hint="eastAsia"/>
        </w:rPr>
        <w:t>3</w:t>
      </w:r>
      <w:r>
        <w:rPr>
          <w:rFonts w:hint="eastAsia"/>
        </w:rPr>
        <w:t>条。裁决后审查官员根据这些审查标准审查了撰文人的律师代表他们准备的书面材料、其中所附证据和有关斯里兰卡情况的资料。提交的材料包括在难民局举行听证时未出示的证据，特别是一个医疗报告和国际大赦</w:t>
      </w:r>
      <w:r>
        <w:rPr>
          <w:rFonts w:hint="eastAsia"/>
        </w:rPr>
        <w:t>1994</w:t>
      </w:r>
      <w:r>
        <w:rPr>
          <w:rFonts w:hint="eastAsia"/>
        </w:rPr>
        <w:t>年的一个报告。</w:t>
      </w:r>
      <w:r>
        <w:rPr>
          <w:rFonts w:hint="eastAsia"/>
          <w:vertAlign w:val="superscript"/>
        </w:rPr>
        <w:t>2</w:t>
      </w:r>
    </w:p>
    <w:p w:rsidR="00000000" w:rsidRDefault="00000000">
      <w:pPr>
        <w:rPr>
          <w:rFonts w:hint="eastAsia"/>
        </w:rPr>
      </w:pPr>
      <w:r>
        <w:rPr>
          <w:rFonts w:hint="eastAsia"/>
        </w:rPr>
        <w:tab/>
        <w:t xml:space="preserve">7.5  </w:t>
      </w:r>
      <w:r>
        <w:rPr>
          <w:rFonts w:hint="eastAsia"/>
        </w:rPr>
        <w:t>关于按照《移民法》第</w:t>
      </w:r>
      <w:r>
        <w:rPr>
          <w:rFonts w:hint="eastAsia"/>
        </w:rPr>
        <w:t>114</w:t>
      </w:r>
      <w:r>
        <w:t>(2)</w:t>
      </w:r>
      <w:r>
        <w:rPr>
          <w:rFonts w:hint="eastAsia"/>
        </w:rPr>
        <w:t>条对案件进行的人道主义和感情审查，缔约国争辩说，审查官员已考虑到申请人提交的所有材料和大量有关情况，包括在返回国可能有的遭受不应有的苛刻或不人道待遇的危险、该国的目前情况以及自难民局举行听证和裁决后方案审查以来斯里兰卡出现的新情况。移民官员表示，“可能有危险”</w:t>
      </w:r>
      <w:r>
        <w:rPr>
          <w:rFonts w:hint="eastAsia"/>
          <w:vertAlign w:val="superscript"/>
        </w:rPr>
        <w:t>3</w:t>
      </w:r>
      <w:r>
        <w:rPr>
          <w:rFonts w:hint="eastAsia"/>
        </w:rPr>
        <w:t xml:space="preserve"> </w:t>
      </w:r>
      <w:r>
        <w:rPr>
          <w:rFonts w:hint="eastAsia"/>
        </w:rPr>
        <w:t>，但没有肯定酷刑是危险之一。危险评估不只限于酷刑危险。</w:t>
      </w:r>
      <w:r>
        <w:rPr>
          <w:rFonts w:hint="eastAsia"/>
          <w:vertAlign w:val="superscript"/>
        </w:rPr>
        <w:t>4</w:t>
      </w:r>
    </w:p>
    <w:p w:rsidR="00000000" w:rsidRDefault="00000000">
      <w:pPr>
        <w:rPr>
          <w:rFonts w:hint="eastAsia"/>
        </w:rPr>
      </w:pPr>
      <w:r>
        <w:rPr>
          <w:rFonts w:hint="eastAsia"/>
        </w:rPr>
        <w:tab/>
        <w:t xml:space="preserve">7.6  </w:t>
      </w:r>
      <w:r>
        <w:rPr>
          <w:rFonts w:hint="eastAsia"/>
        </w:rPr>
        <w:t>缔约国认为，上述国家程序没有显示任何明显错误或不合理现象，也没有滥用程序、无诚意、明显偏见或严重不正常等迹象。缔约国还说，不应当由委员会评估一个具体案件的事实和证据。</w:t>
      </w:r>
    </w:p>
    <w:p w:rsidR="00000000" w:rsidRDefault="00000000">
      <w:pPr>
        <w:rPr>
          <w:rFonts w:hint="eastAsia"/>
        </w:rPr>
      </w:pPr>
      <w:r>
        <w:rPr>
          <w:rFonts w:hint="eastAsia"/>
        </w:rPr>
        <w:tab/>
        <w:t xml:space="preserve">7.7  </w:t>
      </w:r>
      <w:r>
        <w:rPr>
          <w:rFonts w:hint="eastAsia"/>
        </w:rPr>
        <w:t>缔约国认为，来文表明，撰文人离开其国家是因为惧怕解放组织或因为担心在解放组织和政府当局之间两边不讨好。这种担心不足以作为根据《公约》所提交来文的证据。撰文人在所提交材料中也说，他们担心返回斯里兰卡会遭受解放组织的酷刑；医疗报告中也确认了这一点。撰文人自己说，他是因为解放组织命令他加入才于</w:t>
      </w:r>
      <w:r>
        <w:rPr>
          <w:rFonts w:hint="eastAsia"/>
        </w:rPr>
        <w:t>1992</w:t>
      </w:r>
      <w:r>
        <w:rPr>
          <w:rFonts w:hint="eastAsia"/>
        </w:rPr>
        <w:t>年离家到科伦坡的。因此，缔约国认为，在该国北部，撰文人一家所害怕的不是斯里兰卡当局，而是解放组织。</w:t>
      </w:r>
    </w:p>
    <w:p w:rsidR="00000000" w:rsidRDefault="00000000">
      <w:pPr>
        <w:rPr>
          <w:rFonts w:hint="eastAsia"/>
        </w:rPr>
      </w:pPr>
      <w:r>
        <w:rPr>
          <w:rFonts w:hint="eastAsia"/>
        </w:rPr>
        <w:tab/>
        <w:t xml:space="preserve">7.8  </w:t>
      </w:r>
      <w:r>
        <w:rPr>
          <w:rFonts w:hint="eastAsia"/>
        </w:rPr>
        <w:t>缔约国认为，解放组织的行为不属于委员会的职责范围，因为《公约》中关于“酷刑”的定义所指明显是“由公职人员或以官方身份行使职权的其他人所造成或在其唆使、同意或默许下”犯下的行为。解放组织的行为不能归咎于国家，因此，不属于《公约》规定的范围。</w:t>
      </w:r>
    </w:p>
    <w:p w:rsidR="00000000" w:rsidRDefault="00000000">
      <w:pPr>
        <w:rPr>
          <w:rFonts w:hint="eastAsia"/>
        </w:rPr>
      </w:pPr>
      <w:r>
        <w:rPr>
          <w:rFonts w:hint="eastAsia"/>
        </w:rPr>
        <w:tab/>
        <w:t xml:space="preserve">7.9  </w:t>
      </w:r>
      <w:r>
        <w:rPr>
          <w:rFonts w:hint="eastAsia"/>
        </w:rPr>
        <w:t>至于所称遭受国家酷刑的危险，缔约国认为，来文撰文人没有确定实质性理由让人相信，如果他们被逐回斯里兰卡会有遭受酷刑的个人、现实或可预见的危险。缔约国说，斯里兰卡当局对撰文人一家并不感兴趣，在这方面列举了下述看法：</w:t>
      </w:r>
    </w:p>
    <w:p w:rsidR="00000000" w:rsidRDefault="00000000">
      <w:pPr>
        <w:ind w:left="998" w:firstLine="510"/>
        <w:rPr>
          <w:rFonts w:hint="eastAsia"/>
        </w:rPr>
      </w:pPr>
      <w:r>
        <w:rPr>
          <w:rFonts w:hint="eastAsia"/>
        </w:rPr>
        <w:t>虽然撰文人在难民局面前自称是解放阵线的热情支持者，但从未表示他是该组织成员或曾参与政治活动。无论如何，解放阵线目前在议会中有代表，并支持政府的和平行动；</w:t>
      </w:r>
    </w:p>
    <w:p w:rsidR="00000000" w:rsidRDefault="00000000">
      <w:pPr>
        <w:ind w:left="998" w:firstLine="510"/>
        <w:rPr>
          <w:rFonts w:hint="eastAsia"/>
        </w:rPr>
      </w:pPr>
      <w:r>
        <w:rPr>
          <w:rFonts w:hint="eastAsia"/>
        </w:rPr>
        <w:t>撰文人在其难民申请中称，他选择加拿大是因为他不能去任何其他地方。但是，他在到达加拿大时填写的个人履历表却显示，他去过许多国家，而且停留了很长时间，每次都是自愿返回本国，即便是在他所称与当局产生问题的事件之后也是如此。尤其是，在他所称</w:t>
      </w:r>
      <w:r>
        <w:rPr>
          <w:rFonts w:hint="eastAsia"/>
        </w:rPr>
        <w:t>1990</w:t>
      </w:r>
      <w:r>
        <w:rPr>
          <w:rFonts w:hint="eastAsia"/>
        </w:rPr>
        <w:t>年</w:t>
      </w:r>
      <w:r>
        <w:rPr>
          <w:rFonts w:hint="eastAsia"/>
        </w:rPr>
        <w:t>12</w:t>
      </w:r>
      <w:r>
        <w:rPr>
          <w:rFonts w:hint="eastAsia"/>
        </w:rPr>
        <w:t>月遭受军队酷刑之后一年，撰文人离开本国去了新加坡，然后又自愿返回斯里兰卡；</w:t>
      </w:r>
    </w:p>
    <w:p w:rsidR="00000000" w:rsidRDefault="00000000">
      <w:pPr>
        <w:ind w:left="998" w:firstLine="510"/>
        <w:rPr>
          <w:rFonts w:hint="eastAsia"/>
        </w:rPr>
      </w:pPr>
      <w:r>
        <w:rPr>
          <w:rFonts w:hint="eastAsia"/>
        </w:rPr>
        <w:t>撰文人曾多次去科伦坡，除</w:t>
      </w:r>
      <w:r>
        <w:rPr>
          <w:rFonts w:hint="eastAsia"/>
        </w:rPr>
        <w:t>1991</w:t>
      </w:r>
      <w:r>
        <w:rPr>
          <w:rFonts w:hint="eastAsia"/>
        </w:rPr>
        <w:t>年</w:t>
      </w:r>
      <w:r>
        <w:rPr>
          <w:rFonts w:hint="eastAsia"/>
        </w:rPr>
        <w:t>3</w:t>
      </w:r>
      <w:r>
        <w:rPr>
          <w:rFonts w:hint="eastAsia"/>
        </w:rPr>
        <w:t>月和</w:t>
      </w:r>
      <w:r>
        <w:rPr>
          <w:rFonts w:hint="eastAsia"/>
        </w:rPr>
        <w:t>1992</w:t>
      </w:r>
      <w:r>
        <w:rPr>
          <w:rFonts w:hint="eastAsia"/>
        </w:rPr>
        <w:t>年</w:t>
      </w:r>
      <w:r>
        <w:rPr>
          <w:rFonts w:hint="eastAsia"/>
        </w:rPr>
        <w:t>3</w:t>
      </w:r>
      <w:r>
        <w:rPr>
          <w:rFonts w:hint="eastAsia"/>
        </w:rPr>
        <w:t>月两次以外，没有与当局发生任何问题。这就证明，撰文人没有被怀疑是解放组织的同谋；</w:t>
      </w:r>
    </w:p>
    <w:p w:rsidR="00000000" w:rsidRDefault="00000000">
      <w:pPr>
        <w:ind w:left="998" w:firstLine="510"/>
        <w:rPr>
          <w:rFonts w:hint="eastAsia"/>
        </w:rPr>
      </w:pPr>
      <w:r>
        <w:rPr>
          <w:rFonts w:hint="eastAsia"/>
        </w:rPr>
        <w:t>虽然撰文人声称，在</w:t>
      </w:r>
      <w:r>
        <w:rPr>
          <w:rFonts w:hint="eastAsia"/>
        </w:rPr>
        <w:t>1990</w:t>
      </w:r>
      <w:r>
        <w:rPr>
          <w:rFonts w:hint="eastAsia"/>
        </w:rPr>
        <w:t>年</w:t>
      </w:r>
      <w:r>
        <w:rPr>
          <w:rFonts w:hint="eastAsia"/>
        </w:rPr>
        <w:t>12</w:t>
      </w:r>
      <w:r>
        <w:rPr>
          <w:rFonts w:hint="eastAsia"/>
        </w:rPr>
        <w:t>月、</w:t>
      </w:r>
      <w:r>
        <w:rPr>
          <w:rFonts w:hint="eastAsia"/>
        </w:rPr>
        <w:t>1991</w:t>
      </w:r>
      <w:r>
        <w:rPr>
          <w:rFonts w:hint="eastAsia"/>
        </w:rPr>
        <w:t>年</w:t>
      </w:r>
      <w:r>
        <w:rPr>
          <w:rFonts w:hint="eastAsia"/>
        </w:rPr>
        <w:t>3</w:t>
      </w:r>
      <w:r>
        <w:rPr>
          <w:rFonts w:hint="eastAsia"/>
        </w:rPr>
        <w:t>月和</w:t>
      </w:r>
      <w:r>
        <w:rPr>
          <w:rFonts w:hint="eastAsia"/>
        </w:rPr>
        <w:t>1992</w:t>
      </w:r>
      <w:r>
        <w:rPr>
          <w:rFonts w:hint="eastAsia"/>
        </w:rPr>
        <w:t>年</w:t>
      </w:r>
      <w:r>
        <w:rPr>
          <w:rFonts w:hint="eastAsia"/>
        </w:rPr>
        <w:t>3</w:t>
      </w:r>
      <w:r>
        <w:rPr>
          <w:rFonts w:hint="eastAsia"/>
        </w:rPr>
        <w:t>月被捕时，当局曾对他施加酷刑，但他没有提供任何证据表明，</w:t>
      </w:r>
      <w:r>
        <w:rPr>
          <w:rFonts w:hint="eastAsia"/>
        </w:rPr>
        <w:t>1991</w:t>
      </w:r>
      <w:r>
        <w:rPr>
          <w:rFonts w:hint="eastAsia"/>
        </w:rPr>
        <w:t>年</w:t>
      </w:r>
      <w:r>
        <w:rPr>
          <w:rFonts w:hint="eastAsia"/>
        </w:rPr>
        <w:t>3</w:t>
      </w:r>
      <w:r>
        <w:rPr>
          <w:rFonts w:hint="eastAsia"/>
        </w:rPr>
        <w:t>月他遭受的痛苦构成《公约》所定义的酷刑。而且，在据称迫使他离开本国的</w:t>
      </w:r>
      <w:r>
        <w:rPr>
          <w:rFonts w:hint="eastAsia"/>
        </w:rPr>
        <w:t>1992</w:t>
      </w:r>
      <w:r>
        <w:rPr>
          <w:rFonts w:hint="eastAsia"/>
        </w:rPr>
        <w:t>年最后一次逮捕时，撰文人没有受到殴打，而且第二天就被释放，给他规定的唯一义务是每周向当局报告一次；关于撰文人的身体状况，他的妻子说，除因为语言障碍受到较长时期的审问之外，他丈夫在科伦坡时和警察没有其他问题。撰文人自己也说，在他对警察说话时，他们能够听懂；</w:t>
      </w:r>
    </w:p>
    <w:p w:rsidR="00000000" w:rsidRDefault="00000000">
      <w:pPr>
        <w:pStyle w:val="ae"/>
        <w:rPr>
          <w:rFonts w:hint="eastAsia"/>
        </w:rPr>
      </w:pPr>
      <w:r>
        <w:rPr>
          <w:rFonts w:hint="eastAsia"/>
        </w:rPr>
        <w:t>关于撰文人因语言障碍会遭受酷刑的说法，缔约国认为，这只是根据医疗报告作出的推测，报告说“我检查的一些泰米尔难民说，他们相信，在斯里兰卡，如果他们有伤疤或伤痕，就会有危险，因为当局会认为这表明，他们是在与解放组织一起战斗时负伤的”。这种推测不能说是《公约》第</w:t>
      </w:r>
      <w:r>
        <w:rPr>
          <w:rFonts w:hint="eastAsia"/>
        </w:rPr>
        <w:t>3</w:t>
      </w:r>
      <w:r>
        <w:rPr>
          <w:rFonts w:hint="eastAsia"/>
        </w:rPr>
        <w:t>条所要求的充分理由；</w:t>
      </w:r>
    </w:p>
    <w:p w:rsidR="00000000" w:rsidRDefault="00000000">
      <w:pPr>
        <w:pStyle w:val="ae"/>
        <w:rPr>
          <w:rFonts w:hint="eastAsia"/>
        </w:rPr>
      </w:pPr>
      <w:r>
        <w:rPr>
          <w:rFonts w:hint="eastAsia"/>
        </w:rPr>
        <w:t>撰文人的妻子自己从未被当局逮捕，她在斯里兰卡与警察没有问题。因此，说她被指控或怀疑是解放组织的支持者，完全没有证据；</w:t>
      </w:r>
    </w:p>
    <w:p w:rsidR="00000000" w:rsidRDefault="00000000">
      <w:pPr>
        <w:pStyle w:val="ae"/>
        <w:rPr>
          <w:rFonts w:hint="eastAsia"/>
        </w:rPr>
      </w:pPr>
      <w:r>
        <w:rPr>
          <w:rFonts w:hint="eastAsia"/>
        </w:rPr>
        <w:t>与撰文人妻子的说法相反，没有证据表明她的身份证被斯里兰卡当局收去。无论如何，她没有被捕、拘留、指控或被要求随后向警察报告；</w:t>
      </w:r>
    </w:p>
    <w:p w:rsidR="00000000" w:rsidRDefault="00000000">
      <w:pPr>
        <w:pStyle w:val="ae"/>
        <w:rPr>
          <w:rFonts w:hint="eastAsia"/>
        </w:rPr>
      </w:pPr>
      <w:r>
        <w:rPr>
          <w:rFonts w:hint="eastAsia"/>
        </w:rPr>
        <w:t>撰文人与其妻子分别于</w:t>
      </w:r>
      <w:r>
        <w:rPr>
          <w:rFonts w:hint="eastAsia"/>
        </w:rPr>
        <w:t>1991</w:t>
      </w:r>
      <w:r>
        <w:rPr>
          <w:rFonts w:hint="eastAsia"/>
        </w:rPr>
        <w:t>年和</w:t>
      </w:r>
      <w:r>
        <w:rPr>
          <w:rFonts w:hint="eastAsia"/>
        </w:rPr>
        <w:t>1992</w:t>
      </w:r>
      <w:r>
        <w:rPr>
          <w:rFonts w:hint="eastAsia"/>
        </w:rPr>
        <w:t>年在斯里兰卡合法取得护照；</w:t>
      </w:r>
    </w:p>
    <w:p w:rsidR="00000000" w:rsidRDefault="00000000">
      <w:pPr>
        <w:pStyle w:val="ae"/>
        <w:rPr>
          <w:rFonts w:hint="eastAsia"/>
        </w:rPr>
      </w:pPr>
      <w:r>
        <w:rPr>
          <w:rFonts w:hint="eastAsia"/>
        </w:rPr>
        <w:t>撰文人一家没有提到，他们的近亲，特别是家庭成员中有任何人被捕或遭受酷刑。</w:t>
      </w:r>
    </w:p>
    <w:p w:rsidR="00000000" w:rsidRDefault="00000000">
      <w:pPr>
        <w:rPr>
          <w:rFonts w:hint="eastAsia"/>
        </w:rPr>
      </w:pPr>
      <w:r>
        <w:rPr>
          <w:rFonts w:hint="eastAsia"/>
        </w:rPr>
        <w:tab/>
        <w:t xml:space="preserve">7.10  </w:t>
      </w:r>
      <w:r>
        <w:rPr>
          <w:rFonts w:hint="eastAsia"/>
        </w:rPr>
        <w:t>缔约国提到委员会的一些决定，有关情况是，撰文人没有能证明危险是现实的人身危险。</w:t>
      </w:r>
      <w:r>
        <w:rPr>
          <w:rFonts w:hint="eastAsia"/>
          <w:vertAlign w:val="superscript"/>
        </w:rPr>
        <w:t>5</w:t>
      </w:r>
      <w:r>
        <w:rPr>
          <w:rFonts w:hint="eastAsia"/>
        </w:rPr>
        <w:t xml:space="preserve"> </w:t>
      </w:r>
      <w:r>
        <w:rPr>
          <w:rFonts w:hint="eastAsia"/>
        </w:rPr>
        <w:t>缔约国还提到欧洲人权法院裁决的一个涉及遣返斯里兰卡人的案件。在该案中，关于违反《欧洲人权公约》第</w:t>
      </w:r>
      <w:r>
        <w:rPr>
          <w:rFonts w:hint="eastAsia"/>
        </w:rPr>
        <w:t>3</w:t>
      </w:r>
      <w:r>
        <w:rPr>
          <w:rFonts w:hint="eastAsia"/>
        </w:rPr>
        <w:t>条的指控被驳回，因为原告未能证实他们的个人情况比正在返回本国的其他泰米尔人的情况更坏。只是可能遭受虐待这一推测本身不足以说明他们返回之后就一定会遭受虐待。</w:t>
      </w:r>
      <w:r>
        <w:rPr>
          <w:rFonts w:hint="eastAsia"/>
          <w:vertAlign w:val="superscript"/>
        </w:rPr>
        <w:t>6</w:t>
      </w:r>
    </w:p>
    <w:p w:rsidR="00000000" w:rsidRDefault="00000000">
      <w:pPr>
        <w:rPr>
          <w:rFonts w:hint="eastAsia"/>
        </w:rPr>
      </w:pPr>
      <w:r>
        <w:rPr>
          <w:rFonts w:hint="eastAsia"/>
        </w:rPr>
        <w:tab/>
        <w:t xml:space="preserve">7.11  </w:t>
      </w:r>
      <w:r>
        <w:rPr>
          <w:rFonts w:hint="eastAsia"/>
        </w:rPr>
        <w:t>缔约国认为，来文所涉及的主要是斯里兰卡的一般人权情况。撰文人并没有把这种一般情况与其个人情况相联系。至于斯里兰卡的一般情况，被迫或非自愿失踪问题工作组的报告</w:t>
      </w:r>
      <w:r>
        <w:rPr>
          <w:rFonts w:hint="eastAsia"/>
        </w:rPr>
        <w:t>(1998</w:t>
      </w:r>
      <w:r>
        <w:rPr>
          <w:rFonts w:hint="eastAsia"/>
        </w:rPr>
        <w:t>年</w:t>
      </w:r>
      <w:r>
        <w:rPr>
          <w:rFonts w:hint="eastAsia"/>
        </w:rPr>
        <w:t>)</w:t>
      </w:r>
      <w:r>
        <w:rPr>
          <w:rFonts w:hint="eastAsia"/>
        </w:rPr>
        <w:t>表明，最经常报道的被拘留或失踪的人都是被指控或怀疑属于解放组织、与其合作、帮助或同情该组织的年轻泰米尔男人。缔约国认为，撰文人一家不属于这类人。</w:t>
      </w:r>
    </w:p>
    <w:p w:rsidR="00000000" w:rsidRDefault="00000000">
      <w:pPr>
        <w:rPr>
          <w:rFonts w:hint="eastAsia"/>
        </w:rPr>
      </w:pPr>
      <w:r>
        <w:rPr>
          <w:rFonts w:hint="eastAsia"/>
        </w:rPr>
        <w:tab/>
        <w:t xml:space="preserve">7.12  </w:t>
      </w:r>
      <w:r>
        <w:rPr>
          <w:rFonts w:hint="eastAsia"/>
        </w:rPr>
        <w:t>缔约国说，另外，难民署提供的资料也表明，科伦坡的警察和安全当局并没有酷刑和其他虐待行为。美国国务院</w:t>
      </w:r>
      <w:r>
        <w:rPr>
          <w:rFonts w:hint="eastAsia"/>
        </w:rPr>
        <w:t>1998</w:t>
      </w:r>
      <w:r>
        <w:rPr>
          <w:rFonts w:hint="eastAsia"/>
        </w:rPr>
        <w:t>年的国别报告</w:t>
      </w:r>
      <w:r>
        <w:rPr>
          <w:rFonts w:hint="eastAsia"/>
        </w:rPr>
        <w:t>(1999</w:t>
      </w:r>
      <w:r>
        <w:rPr>
          <w:rFonts w:hint="eastAsia"/>
        </w:rPr>
        <w:t>年</w:t>
      </w:r>
      <w:r>
        <w:rPr>
          <w:rFonts w:hint="eastAsia"/>
        </w:rPr>
        <w:t>2</w:t>
      </w:r>
      <w:r>
        <w:rPr>
          <w:rFonts w:hint="eastAsia"/>
        </w:rPr>
        <w:t>月发表</w:t>
      </w:r>
      <w:r>
        <w:rPr>
          <w:rFonts w:hint="eastAsia"/>
        </w:rPr>
        <w:t>)</w:t>
      </w:r>
      <w:r>
        <w:rPr>
          <w:rFonts w:hint="eastAsia"/>
        </w:rPr>
        <w:t>表明，没有科伦坡和贾夫纳地区的失踪报告。</w:t>
      </w:r>
      <w:r>
        <w:rPr>
          <w:rFonts w:hint="eastAsia"/>
        </w:rPr>
        <w:t>1997</w:t>
      </w:r>
      <w:r>
        <w:rPr>
          <w:rFonts w:hint="eastAsia"/>
        </w:rPr>
        <w:t>年</w:t>
      </w:r>
      <w:r>
        <w:rPr>
          <w:rFonts w:hint="eastAsia"/>
        </w:rPr>
        <w:t>3</w:t>
      </w:r>
      <w:r>
        <w:rPr>
          <w:rFonts w:hint="eastAsia"/>
        </w:rPr>
        <w:t>月，难民署报告说，被否决的持有本国旅行证件到达的寻求庇护者在到达科伦坡机场时应不会有任何问题。</w:t>
      </w:r>
    </w:p>
    <w:p w:rsidR="00000000" w:rsidRDefault="00000000">
      <w:pPr>
        <w:rPr>
          <w:rFonts w:hint="eastAsia"/>
        </w:rPr>
      </w:pPr>
      <w:r>
        <w:rPr>
          <w:rFonts w:hint="eastAsia"/>
        </w:rPr>
        <w:tab/>
        <w:t xml:space="preserve">7.13  </w:t>
      </w:r>
      <w:r>
        <w:rPr>
          <w:rFonts w:hint="eastAsia"/>
        </w:rPr>
        <w:t>另外，缔约国认为，委员会在评估来文时应当考虑到斯里兰卡当局为调查和防止酷刑事件所采取的各种措施以及撰文人可利用的补救办法。在这方面，缔约国特别注意到，所有逮捕和拘留都必须在</w:t>
      </w:r>
      <w:r>
        <w:rPr>
          <w:rFonts w:hint="eastAsia"/>
        </w:rPr>
        <w:t>48</w:t>
      </w:r>
      <w:r>
        <w:rPr>
          <w:rFonts w:hint="eastAsia"/>
        </w:rPr>
        <w:t>小时之内向人权委员会</w:t>
      </w:r>
      <w:r>
        <w:rPr>
          <w:rFonts w:hint="eastAsia"/>
        </w:rPr>
        <w:t>(1997</w:t>
      </w:r>
      <w:r>
        <w:rPr>
          <w:rFonts w:hint="eastAsia"/>
        </w:rPr>
        <w:t>年成立</w:t>
      </w:r>
      <w:r>
        <w:rPr>
          <w:rFonts w:hint="eastAsia"/>
        </w:rPr>
        <w:t>)</w:t>
      </w:r>
      <w:r>
        <w:rPr>
          <w:rFonts w:hint="eastAsia"/>
        </w:rPr>
        <w:t>报告，负责调查过去失踪案件的三个总统委员会的报告已经公布，对</w:t>
      </w:r>
      <w:r>
        <w:rPr>
          <w:rFonts w:hint="eastAsia"/>
        </w:rPr>
        <w:t>3,861</w:t>
      </w:r>
      <w:r>
        <w:rPr>
          <w:rFonts w:hint="eastAsia"/>
        </w:rPr>
        <w:t>个所称侵犯人权事件中的</w:t>
      </w:r>
      <w:r>
        <w:rPr>
          <w:rFonts w:hint="eastAsia"/>
        </w:rPr>
        <w:t>485</w:t>
      </w:r>
      <w:r>
        <w:rPr>
          <w:rFonts w:hint="eastAsia"/>
        </w:rPr>
        <w:t>个事件已经完成调查，对</w:t>
      </w:r>
      <w:r>
        <w:rPr>
          <w:rFonts w:hint="eastAsia"/>
        </w:rPr>
        <w:t>150</w:t>
      </w:r>
      <w:r>
        <w:rPr>
          <w:rFonts w:hint="eastAsia"/>
        </w:rPr>
        <w:t>名被指控的肇事者已向高等法院提出起诉，政府还设立了一个日夜</w:t>
      </w:r>
      <w:r>
        <w:rPr>
          <w:rFonts w:hint="eastAsia"/>
        </w:rPr>
        <w:t>24</w:t>
      </w:r>
      <w:r>
        <w:rPr>
          <w:rFonts w:hint="eastAsia"/>
        </w:rPr>
        <w:t>小时服务的机构，负责处理公众对安全部队骚扰行为的投诉。</w:t>
      </w:r>
    </w:p>
    <w:p w:rsidR="00000000" w:rsidRDefault="00000000">
      <w:pPr>
        <w:rPr>
          <w:rFonts w:hint="eastAsia"/>
        </w:rPr>
      </w:pPr>
      <w:r>
        <w:rPr>
          <w:rFonts w:hint="eastAsia"/>
        </w:rPr>
        <w:tab/>
        <w:t xml:space="preserve">7.14  </w:t>
      </w:r>
      <w:r>
        <w:rPr>
          <w:rFonts w:hint="eastAsia"/>
        </w:rPr>
        <w:t>关于所称违反《公约》第</w:t>
      </w:r>
      <w:r>
        <w:rPr>
          <w:rFonts w:hint="eastAsia"/>
        </w:rPr>
        <w:t>16</w:t>
      </w:r>
      <w:r>
        <w:rPr>
          <w:rFonts w:hint="eastAsia"/>
        </w:rPr>
        <w:t>条的问题，缔约国说，这一条要求缔约国履行第</w:t>
      </w:r>
      <w:r>
        <w:rPr>
          <w:rFonts w:hint="eastAsia"/>
        </w:rPr>
        <w:t>10</w:t>
      </w:r>
      <w:r>
        <w:rPr>
          <w:rFonts w:hint="eastAsia"/>
        </w:rPr>
        <w:t>至</w:t>
      </w:r>
      <w:r>
        <w:rPr>
          <w:rFonts w:hint="eastAsia"/>
        </w:rPr>
        <w:t>13</w:t>
      </w:r>
      <w:r>
        <w:rPr>
          <w:rFonts w:hint="eastAsia"/>
        </w:rPr>
        <w:t>条中所规定与残忍、不人道或有辱人格的待遇或处罚有关的义务。由于第</w:t>
      </w:r>
      <w:r>
        <w:rPr>
          <w:rFonts w:hint="eastAsia"/>
        </w:rPr>
        <w:t>16</w:t>
      </w:r>
      <w:r>
        <w:rPr>
          <w:rFonts w:hint="eastAsia"/>
        </w:rPr>
        <w:t>条没有提到第</w:t>
      </w:r>
      <w:r>
        <w:rPr>
          <w:rFonts w:hint="eastAsia"/>
        </w:rPr>
        <w:t>3</w:t>
      </w:r>
      <w:r>
        <w:rPr>
          <w:rFonts w:hint="eastAsia"/>
        </w:rPr>
        <w:t>条，它并不构成要求在该条所述情况下不将某人从一国驱逐的义务。</w:t>
      </w:r>
      <w:r>
        <w:rPr>
          <w:rFonts w:hint="eastAsia"/>
          <w:vertAlign w:val="superscript"/>
        </w:rPr>
        <w:t>7</w:t>
      </w:r>
    </w:p>
    <w:p w:rsidR="00000000" w:rsidRDefault="00000000">
      <w:pPr>
        <w:spacing w:after="320"/>
        <w:rPr>
          <w:rFonts w:hint="eastAsia"/>
        </w:rPr>
      </w:pPr>
      <w:r>
        <w:rPr>
          <w:rFonts w:hint="eastAsia"/>
        </w:rPr>
        <w:tab/>
        <w:t xml:space="preserve">7.15  </w:t>
      </w:r>
      <w:r>
        <w:rPr>
          <w:rFonts w:hint="eastAsia"/>
        </w:rPr>
        <w:t>缔约国认为，如果说《公约》第</w:t>
      </w:r>
      <w:r>
        <w:rPr>
          <w:rFonts w:hint="eastAsia"/>
        </w:rPr>
        <w:t>16</w:t>
      </w:r>
      <w:r>
        <w:rPr>
          <w:rFonts w:hint="eastAsia"/>
        </w:rPr>
        <w:t>条适用于所称情况，即驱逐本身构成残忍、不人道或有辱人格的待遇或处罚，它也只能适用于非常特殊的情况。缔约国还认为，撰文人的健康状况可能由于被驱逐而恶化这一情况并不能构成《公约》第</w:t>
      </w:r>
      <w:r>
        <w:rPr>
          <w:rFonts w:hint="eastAsia"/>
        </w:rPr>
        <w:t>16</w:t>
      </w:r>
      <w:r>
        <w:rPr>
          <w:rFonts w:hint="eastAsia"/>
        </w:rPr>
        <w:t>条所说的那种残忍、不人道或有辱人格的待遇，也不能归咎于缔约国；在这方面，缔约国提到委员会对</w:t>
      </w:r>
      <w:r>
        <w:rPr>
          <w:rFonts w:hint="eastAsia"/>
          <w:u w:val="single"/>
        </w:rPr>
        <w:t>G.R.B.</w:t>
      </w:r>
      <w:r>
        <w:rPr>
          <w:rFonts w:hint="eastAsia"/>
          <w:u w:val="single"/>
        </w:rPr>
        <w:t>诉瑞典</w:t>
      </w:r>
      <w:r>
        <w:rPr>
          <w:rFonts w:hint="eastAsia"/>
        </w:rPr>
        <w:t>一案的决定。而且，《公约》第</w:t>
      </w:r>
      <w:r>
        <w:rPr>
          <w:rFonts w:hint="eastAsia"/>
        </w:rPr>
        <w:t>16</w:t>
      </w:r>
      <w:r>
        <w:rPr>
          <w:rFonts w:hint="eastAsia"/>
        </w:rPr>
        <w:t>条对缔约国的要求是防止失去法律保护的待遇；它所规定的并不是一项正面义务，要求在撰文人自称在本国不能得到医疗的情况下提供类似医疗。缔约国还认为，没有证据表明，所要求的医疗在斯里兰卡是不充分的。最后，第</w:t>
      </w:r>
      <w:r>
        <w:rPr>
          <w:rFonts w:hint="eastAsia"/>
        </w:rPr>
        <w:t>16</w:t>
      </w:r>
      <w:r>
        <w:rPr>
          <w:rFonts w:hint="eastAsia"/>
        </w:rPr>
        <w:t>条第</w:t>
      </w:r>
      <w:r>
        <w:rPr>
          <w:rFonts w:hint="eastAsia"/>
        </w:rPr>
        <w:t>2</w:t>
      </w:r>
      <w:r>
        <w:rPr>
          <w:rFonts w:hint="eastAsia"/>
        </w:rPr>
        <w:t>款表示，《公约》的规定不妨碍有关驱逐的国家法律规定的适用。</w:t>
      </w:r>
    </w:p>
    <w:p w:rsidR="00000000" w:rsidRDefault="00000000">
      <w:pPr>
        <w:pStyle w:val="Heading4"/>
        <w:rPr>
          <w:rFonts w:hint="eastAsia"/>
        </w:rPr>
      </w:pPr>
      <w:r>
        <w:rPr>
          <w:rFonts w:hint="eastAsia"/>
        </w:rPr>
        <w:t>律师对案情的评论</w:t>
      </w:r>
    </w:p>
    <w:p w:rsidR="00000000" w:rsidRDefault="00000000">
      <w:pPr>
        <w:rPr>
          <w:rFonts w:hint="eastAsia"/>
        </w:rPr>
      </w:pPr>
      <w:r>
        <w:rPr>
          <w:rFonts w:hint="eastAsia"/>
        </w:rPr>
        <w:tab/>
        <w:t xml:space="preserve">8.1  </w:t>
      </w:r>
      <w:r>
        <w:rPr>
          <w:rFonts w:hint="eastAsia"/>
        </w:rPr>
        <w:t>律师对缔约国关于本案已经由“一个有资格的国内独立法庭”审查的说法表示质疑。他认为，移民和难民局没有理解案情和适用法律。</w:t>
      </w:r>
    </w:p>
    <w:p w:rsidR="00000000" w:rsidRDefault="00000000">
      <w:pPr>
        <w:rPr>
          <w:rFonts w:hint="eastAsia"/>
        </w:rPr>
      </w:pPr>
      <w:r>
        <w:rPr>
          <w:rFonts w:hint="eastAsia"/>
        </w:rPr>
        <w:tab/>
        <w:t xml:space="preserve">8.2  </w:t>
      </w:r>
      <w:r>
        <w:rPr>
          <w:rFonts w:hint="eastAsia"/>
        </w:rPr>
        <w:t>律师说，最近来自斯里兰卡的证据表明，那里侵犯人权的可怕情况与《禁止酷刑公约》第</w:t>
      </w:r>
      <w:r>
        <w:rPr>
          <w:rFonts w:hint="eastAsia"/>
        </w:rPr>
        <w:t>3</w:t>
      </w:r>
      <w:r>
        <w:rPr>
          <w:rFonts w:hint="eastAsia"/>
        </w:rPr>
        <w:t>条第</w:t>
      </w:r>
      <w:r>
        <w:rPr>
          <w:rFonts w:hint="eastAsia"/>
        </w:rPr>
        <w:t>2</w:t>
      </w:r>
      <w:r>
        <w:rPr>
          <w:rFonts w:hint="eastAsia"/>
        </w:rPr>
        <w:t>款所描述情况是一致的。在科伦坡和该国其他地区几次发生自杀性爆炸攻击事件。在北部，解放阵线还发动了一次大规模进攻。据报道，在该国中南和首都都曾大规模搜捕泰米尔人，并且发生了很多严重的被迫失踪事件。</w:t>
      </w:r>
      <w:r>
        <w:rPr>
          <w:rFonts w:hint="eastAsia"/>
          <w:vertAlign w:val="superscript"/>
        </w:rPr>
        <w:t>8</w:t>
      </w:r>
    </w:p>
    <w:p w:rsidR="00000000" w:rsidRDefault="00000000">
      <w:pPr>
        <w:rPr>
          <w:rFonts w:hint="eastAsia"/>
        </w:rPr>
      </w:pPr>
      <w:r>
        <w:rPr>
          <w:rFonts w:hint="eastAsia"/>
        </w:rPr>
        <w:tab/>
        <w:t xml:space="preserve">8.3  </w:t>
      </w:r>
      <w:r>
        <w:rPr>
          <w:rFonts w:hint="eastAsia"/>
        </w:rPr>
        <w:t>律师提到委员会对《禁止酷刑公约》第</w:t>
      </w:r>
      <w:r>
        <w:rPr>
          <w:rFonts w:hint="eastAsia"/>
        </w:rPr>
        <w:t>3</w:t>
      </w:r>
      <w:r>
        <w:rPr>
          <w:rFonts w:hint="eastAsia"/>
        </w:rPr>
        <w:t>条的一般性评论，并表示认为，第</w:t>
      </w:r>
      <w:r>
        <w:rPr>
          <w:rFonts w:hint="eastAsia"/>
        </w:rPr>
        <w:t>3</w:t>
      </w:r>
      <w:r>
        <w:rPr>
          <w:rFonts w:hint="eastAsia"/>
        </w:rPr>
        <w:t>条由于下列原因适用于撰文人的情况。</w:t>
      </w:r>
    </w:p>
    <w:p w:rsidR="00000000" w:rsidRDefault="00000000">
      <w:pPr>
        <w:numPr>
          <w:ilvl w:val="0"/>
          <w:numId w:val="216"/>
        </w:numPr>
        <w:rPr>
          <w:rFonts w:hint="eastAsia"/>
        </w:rPr>
      </w:pPr>
      <w:r>
        <w:rPr>
          <w:rFonts w:hint="eastAsia"/>
        </w:rPr>
        <w:t>在斯里兰卡“一向存在着粗暴、肆意或大规模侵犯人权”的情况。从任何关于该国局势的报道中均可明显看出，存在着大量蓄意实加酷刑而不受惩罚的情况；</w:t>
      </w:r>
    </w:p>
    <w:p w:rsidR="00000000" w:rsidRDefault="00000000">
      <w:pPr>
        <w:numPr>
          <w:ilvl w:val="0"/>
          <w:numId w:val="216"/>
        </w:numPr>
        <w:rPr>
          <w:rFonts w:hint="eastAsia"/>
        </w:rPr>
      </w:pPr>
      <w:r>
        <w:rPr>
          <w:rFonts w:hint="eastAsia"/>
        </w:rPr>
        <w:t>撰文人过去曾遭受斯里兰卡国家工作人员的虐待。他因为受到斯里兰卡军队士兵的严重虐待而大脑受损伤。他在科伦坡不只一次被拘留并受到警察的虐待。这发生在他离开科伦坡不久；</w:t>
      </w:r>
    </w:p>
    <w:p w:rsidR="00000000" w:rsidRDefault="00000000">
      <w:pPr>
        <w:numPr>
          <w:ilvl w:val="0"/>
          <w:numId w:val="216"/>
        </w:numPr>
        <w:rPr>
          <w:rFonts w:hint="eastAsia"/>
        </w:rPr>
      </w:pPr>
      <w:r>
        <w:rPr>
          <w:rFonts w:hint="eastAsia"/>
        </w:rPr>
        <w:t>有独立的身体和心理医生以及附属于加拿大酷刑受害者中心的心理医生提供的证据，这些证据清楚地表明他是酷刑受害者。酷刑对撰文人及其家庭造成了长远影响；</w:t>
      </w:r>
    </w:p>
    <w:p w:rsidR="00000000" w:rsidRDefault="00000000">
      <w:pPr>
        <w:numPr>
          <w:ilvl w:val="0"/>
          <w:numId w:val="216"/>
        </w:numPr>
        <w:rPr>
          <w:rFonts w:hint="eastAsia"/>
        </w:rPr>
      </w:pPr>
      <w:r>
        <w:rPr>
          <w:rFonts w:hint="eastAsia"/>
        </w:rPr>
        <w:t>自撰文人离开斯里兰卡以后，该国的形势并没有实质性变化。律师提交申诉时的情况据说非常严重和危险。猛烈镇压与合法使用军火以及肇事者几乎完全不受惩罚的情况确实存在；</w:t>
      </w:r>
    </w:p>
    <w:p w:rsidR="00000000" w:rsidRDefault="00000000">
      <w:pPr>
        <w:numPr>
          <w:ilvl w:val="0"/>
          <w:numId w:val="216"/>
        </w:numPr>
        <w:rPr>
          <w:rFonts w:hint="eastAsia"/>
        </w:rPr>
      </w:pPr>
      <w:r>
        <w:rPr>
          <w:rFonts w:hint="eastAsia"/>
        </w:rPr>
        <w:t>撰文人是泰米尔主要党派解放阵线的支持者。他是北方人，过去曾遭受酷刑。他作为一个过去酷刑受害者的情况使他目前面临很大危险；</w:t>
      </w:r>
    </w:p>
    <w:p w:rsidR="00000000" w:rsidRDefault="00000000">
      <w:pPr>
        <w:numPr>
          <w:ilvl w:val="0"/>
          <w:numId w:val="216"/>
        </w:numPr>
        <w:rPr>
          <w:rFonts w:hint="eastAsia"/>
        </w:rPr>
      </w:pPr>
      <w:r>
        <w:rPr>
          <w:rFonts w:hint="eastAsia"/>
        </w:rPr>
        <w:t>撰文人高度可信，得到加拿大一些严肃组织的强烈支持。原决定在可信问题上没有对他不利；</w:t>
      </w:r>
    </w:p>
    <w:p w:rsidR="00000000" w:rsidRDefault="00000000">
      <w:pPr>
        <w:numPr>
          <w:ilvl w:val="0"/>
          <w:numId w:val="216"/>
        </w:numPr>
        <w:rPr>
          <w:rFonts w:hint="eastAsia"/>
        </w:rPr>
      </w:pPr>
      <w:r>
        <w:rPr>
          <w:rFonts w:hint="eastAsia"/>
        </w:rPr>
        <w:t>撰文人所说没有什么不一致或不可信的地方。在今天的斯里兰卡，他的人身安全和生命处在危险中。</w:t>
      </w:r>
    </w:p>
    <w:p w:rsidR="00000000" w:rsidRDefault="00000000">
      <w:pPr>
        <w:rPr>
          <w:rFonts w:hint="eastAsia"/>
        </w:rPr>
      </w:pPr>
      <w:r>
        <w:rPr>
          <w:rFonts w:hint="eastAsia"/>
        </w:rPr>
        <w:tab/>
        <w:t xml:space="preserve">8.4  </w:t>
      </w:r>
      <w:r>
        <w:rPr>
          <w:rFonts w:hint="eastAsia"/>
        </w:rPr>
        <w:t>律师还表示质疑关于撰文人惧怕的主要是泰米尔猛虎组织的说法。律师认为，加拿大当局引述的案例所涉及的是没有证明或有关撰文人不是曾遭受酷刑或直接受害的案件。</w:t>
      </w:r>
    </w:p>
    <w:p w:rsidR="00000000" w:rsidRDefault="00000000">
      <w:pPr>
        <w:spacing w:after="320"/>
        <w:rPr>
          <w:rFonts w:hint="eastAsia"/>
        </w:rPr>
      </w:pPr>
      <w:r>
        <w:rPr>
          <w:rFonts w:hint="eastAsia"/>
        </w:rPr>
        <w:tab/>
        <w:t xml:space="preserve">8.5  </w:t>
      </w:r>
      <w:r>
        <w:rPr>
          <w:rFonts w:hint="eastAsia"/>
        </w:rPr>
        <w:t>律师说，说科伦坡已经没有酷刑是不对的。现有的所有国际人权报告所说都相反。即便是加拿大联邦法院在其给予逗留权的决定中也象移民官员审查撰文人的案件时一样承认，如果撰文人被遣返，他将有遭受不可补救伤害的危险。</w:t>
      </w:r>
    </w:p>
    <w:p w:rsidR="00000000" w:rsidRDefault="00000000">
      <w:pPr>
        <w:pStyle w:val="Heading4"/>
        <w:rPr>
          <w:rFonts w:hint="eastAsia"/>
        </w:rPr>
      </w:pPr>
      <w:r>
        <w:rPr>
          <w:rFonts w:hint="eastAsia"/>
        </w:rPr>
        <w:t>委员会面前的问题和审议情况</w:t>
      </w:r>
    </w:p>
    <w:p w:rsidR="00000000" w:rsidRDefault="00000000">
      <w:pPr>
        <w:rPr>
          <w:rFonts w:hint="eastAsia"/>
        </w:rPr>
      </w:pPr>
      <w:r>
        <w:rPr>
          <w:rFonts w:hint="eastAsia"/>
        </w:rPr>
        <w:tab/>
        <w:t xml:space="preserve">9.1  </w:t>
      </w:r>
      <w:r>
        <w:rPr>
          <w:rFonts w:hint="eastAsia"/>
        </w:rPr>
        <w:t>委员会按照《公约》第</w:t>
      </w:r>
      <w:r>
        <w:rPr>
          <w:rFonts w:hint="eastAsia"/>
        </w:rPr>
        <w:t>22</w:t>
      </w:r>
      <w:r>
        <w:rPr>
          <w:rFonts w:hint="eastAsia"/>
        </w:rPr>
        <w:t>条第</w:t>
      </w:r>
      <w:r>
        <w:rPr>
          <w:rFonts w:hint="eastAsia"/>
        </w:rPr>
        <w:t>4</w:t>
      </w:r>
      <w:r>
        <w:rPr>
          <w:rFonts w:hint="eastAsia"/>
        </w:rPr>
        <w:t>款，根据有关各方提供的所有材料审议了来文。</w:t>
      </w:r>
    </w:p>
    <w:p w:rsidR="00000000" w:rsidRDefault="00000000">
      <w:pPr>
        <w:rPr>
          <w:rFonts w:hint="eastAsia"/>
        </w:rPr>
      </w:pPr>
      <w:r>
        <w:rPr>
          <w:rFonts w:hint="eastAsia"/>
        </w:rPr>
        <w:tab/>
        <w:t xml:space="preserve">9.2  </w:t>
      </w:r>
      <w:r>
        <w:rPr>
          <w:rFonts w:hint="eastAsia"/>
        </w:rPr>
        <w:t>委员会面前的问题是，强迫撰文人一家返回斯里兰卡是否违反加拿大按照《公约》第</w:t>
      </w:r>
      <w:r>
        <w:rPr>
          <w:rFonts w:hint="eastAsia"/>
        </w:rPr>
        <w:t>3</w:t>
      </w:r>
      <w:r>
        <w:rPr>
          <w:rFonts w:hint="eastAsia"/>
        </w:rPr>
        <w:t>条应承担的义务，即：如有充分理由相信任何人在另一国家将有遭受酷刑的危险，任何缔约国不得将该人驱逐、遣返或引渡至该国。</w:t>
      </w:r>
    </w:p>
    <w:p w:rsidR="00000000" w:rsidRDefault="00000000">
      <w:pPr>
        <w:rPr>
          <w:rFonts w:hint="eastAsia"/>
        </w:rPr>
      </w:pPr>
      <w:r>
        <w:rPr>
          <w:rFonts w:hint="eastAsia"/>
        </w:rPr>
        <w:tab/>
        <w:t xml:space="preserve">9.3  </w:t>
      </w:r>
      <w:r>
        <w:rPr>
          <w:rFonts w:hint="eastAsia"/>
        </w:rPr>
        <w:t>根据《公约》第</w:t>
      </w:r>
      <w:r>
        <w:rPr>
          <w:rFonts w:hint="eastAsia"/>
        </w:rPr>
        <w:t>3</w:t>
      </w:r>
      <w:r>
        <w:rPr>
          <w:rFonts w:hint="eastAsia"/>
        </w:rPr>
        <w:t>条第</w:t>
      </w:r>
      <w:r>
        <w:rPr>
          <w:rFonts w:hint="eastAsia"/>
        </w:rPr>
        <w:t>2</w:t>
      </w:r>
      <w:r>
        <w:rPr>
          <w:rFonts w:hint="eastAsia"/>
        </w:rPr>
        <w:t>款，委员会在作出本决定时必须考虑到所有有关问题，包括是否存在一贯严重、公然、大规模侵犯人权的情况。但是，审查的目的是确定有关个人在其将返回的国家是否有遭受酷刑的人身危险。可见，存在一贯严重、公然、大规模侵犯人权的情况这一事实本身并不足以作为确定一具体的人在其返回该国后会有遭受酷刑危险的依据；必须有更多理由表明，有关个人本身会遭受危险。同样，没有一贯严重、公然、大规模侵犯人权的情况也不意味着可以认为一个人在其具体情况下不会有遭受酷刑的危险。</w:t>
      </w:r>
    </w:p>
    <w:p w:rsidR="00000000" w:rsidRDefault="00000000">
      <w:pPr>
        <w:rPr>
          <w:rFonts w:hint="eastAsia"/>
        </w:rPr>
      </w:pPr>
      <w:r>
        <w:rPr>
          <w:rFonts w:hint="eastAsia"/>
        </w:rPr>
        <w:tab/>
        <w:t xml:space="preserve">9.4  </w:t>
      </w:r>
      <w:r>
        <w:rPr>
          <w:rFonts w:hint="eastAsia"/>
        </w:rPr>
        <w:t>委员会回顾其对第</w:t>
      </w:r>
      <w:r>
        <w:rPr>
          <w:rFonts w:hint="eastAsia"/>
        </w:rPr>
        <w:t>3</w:t>
      </w:r>
      <w:r>
        <w:rPr>
          <w:rFonts w:hint="eastAsia"/>
        </w:rPr>
        <w:t>条执行情况的一般性评论如下：</w:t>
      </w:r>
    </w:p>
    <w:p w:rsidR="00000000" w:rsidRDefault="00000000">
      <w:pPr>
        <w:pStyle w:val="ae"/>
        <w:rPr>
          <w:rFonts w:hint="eastAsia"/>
        </w:rPr>
      </w:pPr>
      <w:r>
        <w:rPr>
          <w:rFonts w:hint="eastAsia"/>
        </w:rPr>
        <w:t>“鉴于缔约国和委员会都必须评估是否有充分理由相信撰文人若被驱逐、遣返或引渡将有遭受酷刑危险，绝不能只根据理论或怀疑评估酷刑危险。然而，这种危险不必满足具有高度可能性的条件”</w:t>
      </w:r>
      <w:r>
        <w:rPr>
          <w:rFonts w:hint="eastAsia"/>
        </w:rPr>
        <w:t>(A/53/44,</w:t>
      </w:r>
      <w:r>
        <w:rPr>
          <w:rFonts w:hint="eastAsia"/>
        </w:rPr>
        <w:t>附件九，第</w:t>
      </w:r>
      <w:r>
        <w:rPr>
          <w:rFonts w:hint="eastAsia"/>
        </w:rPr>
        <w:t>6</w:t>
      </w:r>
      <w:r>
        <w:rPr>
          <w:rFonts w:hint="eastAsia"/>
        </w:rPr>
        <w:t>段</w:t>
      </w:r>
      <w:r>
        <w:rPr>
          <w:rFonts w:hint="eastAsia"/>
        </w:rPr>
        <w:t>)</w:t>
      </w:r>
      <w:r>
        <w:rPr>
          <w:rFonts w:hint="eastAsia"/>
        </w:rPr>
        <w:t>。</w:t>
      </w:r>
    </w:p>
    <w:p w:rsidR="00000000" w:rsidRDefault="00000000">
      <w:pPr>
        <w:rPr>
          <w:rFonts w:hint="eastAsia"/>
        </w:rPr>
      </w:pPr>
      <w:r>
        <w:rPr>
          <w:rFonts w:hint="eastAsia"/>
        </w:rPr>
        <w:tab/>
        <w:t xml:space="preserve">9.5  </w:t>
      </w:r>
      <w:r>
        <w:rPr>
          <w:rFonts w:hint="eastAsia"/>
        </w:rPr>
        <w:t>委员会忆及，缔约国关于避免将一个人遣返到有充分理由相信他或她会有遭受酷刑危险的另一个国家的义务直接涉及《公约》第</w:t>
      </w:r>
      <w:r>
        <w:rPr>
          <w:rFonts w:hint="eastAsia"/>
        </w:rPr>
        <w:t>1</w:t>
      </w:r>
      <w:r>
        <w:rPr>
          <w:rFonts w:hint="eastAsia"/>
        </w:rPr>
        <w:t>条所规定关于酷刑的定义。根据第</w:t>
      </w:r>
      <w:r>
        <w:rPr>
          <w:rFonts w:hint="eastAsia"/>
        </w:rPr>
        <w:t>1</w:t>
      </w:r>
      <w:r>
        <w:rPr>
          <w:rFonts w:hint="eastAsia"/>
        </w:rPr>
        <w:t>条，为《公约》之目的，“‘酷刑’是指为了向某人或第三者取得情报或供状，为了他或第三者所作或涉嫌的行为对他加以处罚，或为了恐吓或威胁他或第三者，或为了基于任何一种歧视的任何理由，蓄意使某人在肉体或精神上遭受剧烈疼痛或痛苦的任何行为，而这种疼痛或痛苦是由公职人员或以官员身份行使职权的其他人所造成或在其唆使、同意或默许下造成的”。委员会认为，缔约国是否有义务避免驱逐有可能在没有政府的同意或默许情况下遭受一个非政府实体施加疼痛或痛苦危险的人这一问题不属于《公约》第</w:t>
      </w:r>
      <w:r>
        <w:rPr>
          <w:rFonts w:hint="eastAsia"/>
        </w:rPr>
        <w:t>3</w:t>
      </w:r>
      <w:r>
        <w:rPr>
          <w:rFonts w:hint="eastAsia"/>
        </w:rPr>
        <w:t>条的范围。因此，委员会不能考虑撰文人一家据以提出要求的问题，即：他们若返回斯里兰卡会遭受解放组织或其他政府实体的酷刑。</w:t>
      </w:r>
    </w:p>
    <w:p w:rsidR="00000000" w:rsidRDefault="00000000">
      <w:pPr>
        <w:rPr>
          <w:rFonts w:hint="eastAsia"/>
        </w:rPr>
      </w:pPr>
      <w:r>
        <w:rPr>
          <w:rFonts w:hint="eastAsia"/>
        </w:rPr>
        <w:tab/>
        <w:t xml:space="preserve">9.6  </w:t>
      </w:r>
      <w:r>
        <w:rPr>
          <w:rFonts w:hint="eastAsia"/>
        </w:rPr>
        <w:t>关于撰文人若返回斯里兰卡可能遭受国家酷刑的问题，委员会指出，撰文人所说</w:t>
      </w:r>
      <w:r>
        <w:rPr>
          <w:rFonts w:hint="eastAsia"/>
        </w:rPr>
        <w:t>1990</w:t>
      </w:r>
      <w:r>
        <w:rPr>
          <w:rFonts w:hint="eastAsia"/>
        </w:rPr>
        <w:t>年</w:t>
      </w:r>
      <w:r>
        <w:rPr>
          <w:rFonts w:hint="eastAsia"/>
        </w:rPr>
        <w:t>12</w:t>
      </w:r>
      <w:r>
        <w:rPr>
          <w:rFonts w:hint="eastAsia"/>
        </w:rPr>
        <w:t>月他遭受斯里兰卡军队的酷刑以及使他残废的待遇属于《公约》第</w:t>
      </w:r>
      <w:r>
        <w:rPr>
          <w:rFonts w:hint="eastAsia"/>
        </w:rPr>
        <w:t>3</w:t>
      </w:r>
      <w:r>
        <w:rPr>
          <w:rFonts w:hint="eastAsia"/>
        </w:rPr>
        <w:t>条所说的酷刑。然而，委员会也注意到缔约国争辩说，撰文人曾多次离开斯里兰卡并总是返回，即使是在</w:t>
      </w:r>
      <w:r>
        <w:rPr>
          <w:rFonts w:hint="eastAsia"/>
        </w:rPr>
        <w:t>1990</w:t>
      </w:r>
      <w:r>
        <w:rPr>
          <w:rFonts w:hint="eastAsia"/>
        </w:rPr>
        <w:t>年的事件之后，而撰文人对此并未否认。委员会注意到，在关于撰文人认定是其出走原因的</w:t>
      </w:r>
      <w:r>
        <w:rPr>
          <w:rFonts w:hint="eastAsia"/>
        </w:rPr>
        <w:t>1992</w:t>
      </w:r>
      <w:r>
        <w:rPr>
          <w:rFonts w:hint="eastAsia"/>
        </w:rPr>
        <w:t>年</w:t>
      </w:r>
      <w:r>
        <w:rPr>
          <w:rFonts w:hint="eastAsia"/>
        </w:rPr>
        <w:t>3</w:t>
      </w:r>
      <w:r>
        <w:rPr>
          <w:rFonts w:hint="eastAsia"/>
        </w:rPr>
        <w:t>月的事件中，他并没有受到当局的虐待，而且后来被释放。另外，撰文人也没有表明，自那时起他一直在被当局追捕。实际上，撰文人没有声称参加过国内外的政治或其他活动，或声称有任何其他情况可能使他特别容易有遭受酷刑的危险。由于上述原因，委员会认为，撰文人没有提出充分理由使人相信他若返回斯里兰卡会有遭受酷刑的危险以及这种危险是现实的个人危险。</w:t>
      </w:r>
    </w:p>
    <w:p w:rsidR="00000000" w:rsidRDefault="00000000">
      <w:pPr>
        <w:rPr>
          <w:rFonts w:hint="eastAsia"/>
        </w:rPr>
      </w:pPr>
      <w:r>
        <w:rPr>
          <w:rFonts w:hint="eastAsia"/>
        </w:rPr>
        <w:tab/>
        <w:t xml:space="preserve">9.7  </w:t>
      </w:r>
      <w:r>
        <w:rPr>
          <w:rFonts w:hint="eastAsia"/>
        </w:rPr>
        <w:t>同样，撰文人的妻子和女儿从未被捕或遭受酷刑。在科伦坡警察局登记的义务以及受到缔约国质疑的关于警察收回其身份证的说法不是使人相信她们若返回斯里兰卡会有遭受酷刑的危险以及这种危险是现实的个人危险的充分理由。</w:t>
      </w:r>
    </w:p>
    <w:p w:rsidR="00000000" w:rsidRDefault="00000000">
      <w:pPr>
        <w:rPr>
          <w:rFonts w:hint="eastAsia"/>
        </w:rPr>
      </w:pPr>
      <w:r>
        <w:rPr>
          <w:rFonts w:hint="eastAsia"/>
        </w:rPr>
        <w:tab/>
        <w:t xml:space="preserve">9.8  </w:t>
      </w:r>
      <w:r>
        <w:rPr>
          <w:rFonts w:hint="eastAsia"/>
        </w:rPr>
        <w:t>委员会忆及，为《公约》第</w:t>
      </w:r>
      <w:r>
        <w:rPr>
          <w:rFonts w:hint="eastAsia"/>
        </w:rPr>
        <w:t>3</w:t>
      </w:r>
      <w:r>
        <w:rPr>
          <w:rFonts w:hint="eastAsia"/>
        </w:rPr>
        <w:t>条之目的，有关个人必须是在其要返回的国家面临可预见、真实和个人遭受酷刑的危险。鉴于上述情况，委员会认为，撰文人一家没有证实有这种危险。另外，委员会认为，《公约》第</w:t>
      </w:r>
      <w:r>
        <w:rPr>
          <w:rFonts w:hint="eastAsia"/>
        </w:rPr>
        <w:t>3</w:t>
      </w:r>
      <w:r>
        <w:rPr>
          <w:rFonts w:hint="eastAsia"/>
        </w:rPr>
        <w:t>条只适用于第</w:t>
      </w:r>
      <w:r>
        <w:rPr>
          <w:rFonts w:hint="eastAsia"/>
        </w:rPr>
        <w:t>1</w:t>
      </w:r>
      <w:r>
        <w:rPr>
          <w:rFonts w:hint="eastAsia"/>
        </w:rPr>
        <w:t>条中所定义的酷刑情况。</w:t>
      </w:r>
    </w:p>
    <w:p w:rsidR="00000000" w:rsidRDefault="00000000">
      <w:pPr>
        <w:rPr>
          <w:rFonts w:hint="eastAsia"/>
        </w:rPr>
      </w:pPr>
      <w:r>
        <w:rPr>
          <w:rFonts w:hint="eastAsia"/>
        </w:rPr>
        <w:tab/>
        <w:t xml:space="preserve">9.9  </w:t>
      </w:r>
      <w:r>
        <w:rPr>
          <w:rFonts w:hint="eastAsia"/>
        </w:rPr>
        <w:t>关于撰文人一家所称驱逐他们的决定本身即构成违反《公约》第</w:t>
      </w:r>
      <w:r>
        <w:rPr>
          <w:rFonts w:hint="eastAsia"/>
        </w:rPr>
        <w:t>16</w:t>
      </w:r>
      <w:r>
        <w:rPr>
          <w:rFonts w:hint="eastAsia"/>
        </w:rPr>
        <w:t>条的残忍、不人道或有辱人格待遇或处罚的行为，委员会指出，撰文人一家没有提出可证实这一说法的足够证据。</w:t>
      </w:r>
    </w:p>
    <w:p w:rsidR="00000000" w:rsidRDefault="00000000">
      <w:pPr>
        <w:spacing w:after="320"/>
        <w:rPr>
          <w:rFonts w:hint="eastAsia"/>
        </w:rPr>
      </w:pPr>
      <w:r>
        <w:rPr>
          <w:rFonts w:hint="eastAsia"/>
        </w:rPr>
        <w:tab/>
        <w:t xml:space="preserve">10  </w:t>
      </w:r>
      <w:r>
        <w:rPr>
          <w:rFonts w:hint="eastAsia"/>
        </w:rPr>
        <w:t>禁止酷刑委员会根据《禁止酷刑和其他残忍、不人道或有辱人格待遇或处罚公约》第</w:t>
      </w:r>
      <w:r>
        <w:rPr>
          <w:rFonts w:hint="eastAsia"/>
        </w:rPr>
        <w:t>22</w:t>
      </w:r>
      <w:r>
        <w:rPr>
          <w:rFonts w:hint="eastAsia"/>
        </w:rPr>
        <w:t>条第</w:t>
      </w:r>
      <w:r>
        <w:rPr>
          <w:rFonts w:hint="eastAsia"/>
        </w:rPr>
        <w:t>7</w:t>
      </w:r>
      <w:r>
        <w:rPr>
          <w:rFonts w:hint="eastAsia"/>
        </w:rPr>
        <w:t>款得出结论认为，缔约国将撰文人一家遣返斯里兰卡不构成违反《公约》第</w:t>
      </w:r>
      <w:r>
        <w:rPr>
          <w:rFonts w:hint="eastAsia"/>
        </w:rPr>
        <w:t>3</w:t>
      </w:r>
      <w:r>
        <w:rPr>
          <w:rFonts w:hint="eastAsia"/>
        </w:rPr>
        <w:t>条或第</w:t>
      </w:r>
      <w:r>
        <w:rPr>
          <w:rFonts w:hint="eastAsia"/>
        </w:rPr>
        <w:t>16</w:t>
      </w:r>
      <w:r>
        <w:rPr>
          <w:rFonts w:hint="eastAsia"/>
        </w:rPr>
        <w:t>条。</w:t>
      </w:r>
    </w:p>
    <w:p w:rsidR="00000000" w:rsidRDefault="00000000">
      <w:pPr>
        <w:pStyle w:val="Heading3"/>
        <w:rPr>
          <w:rFonts w:hint="eastAsia"/>
        </w:rPr>
      </w:pPr>
      <w:r>
        <w:rPr>
          <w:rFonts w:hint="eastAsia"/>
        </w:rPr>
        <w:t>注</w:t>
      </w:r>
    </w:p>
    <w:p w:rsidR="00000000" w:rsidRDefault="00000000">
      <w:pPr>
        <w:rPr>
          <w:rFonts w:eastAsia="KaiTi_GB2312" w:hint="eastAsia"/>
          <w:spacing w:val="0"/>
        </w:rPr>
      </w:pPr>
      <w:r>
        <w:rPr>
          <w:rFonts w:eastAsia="KaiTi_GB2312" w:hint="eastAsia"/>
          <w:spacing w:val="0"/>
        </w:rPr>
        <w:tab/>
      </w:r>
      <w:r>
        <w:rPr>
          <w:rFonts w:eastAsia="KaiTi_GB2312" w:hint="eastAsia"/>
          <w:spacing w:val="0"/>
          <w:vertAlign w:val="superscript"/>
        </w:rPr>
        <w:t>1</w:t>
      </w:r>
      <w:r>
        <w:rPr>
          <w:rFonts w:eastAsia="KaiTi_GB2312" w:hint="eastAsia"/>
          <w:spacing w:val="0"/>
        </w:rPr>
        <w:tab/>
      </w:r>
      <w:r>
        <w:rPr>
          <w:rFonts w:eastAsia="KaiTi_GB2312" w:hint="eastAsia"/>
          <w:spacing w:val="0"/>
        </w:rPr>
        <w:t>据缔约国说，撰文人先是去了马来西亚，在那里逗留到</w:t>
      </w:r>
      <w:r>
        <w:rPr>
          <w:rFonts w:eastAsia="KaiTi_GB2312" w:hint="eastAsia"/>
          <w:spacing w:val="0"/>
        </w:rPr>
        <w:t>1992</w:t>
      </w:r>
      <w:r>
        <w:rPr>
          <w:rFonts w:eastAsia="KaiTi_GB2312" w:hint="eastAsia"/>
          <w:spacing w:val="0"/>
        </w:rPr>
        <w:t>年</w:t>
      </w:r>
      <w:r>
        <w:rPr>
          <w:rFonts w:eastAsia="KaiTi_GB2312" w:hint="eastAsia"/>
          <w:spacing w:val="0"/>
        </w:rPr>
        <w:t>5</w:t>
      </w:r>
      <w:r>
        <w:rPr>
          <w:rFonts w:eastAsia="KaiTi_GB2312" w:hint="eastAsia"/>
          <w:spacing w:val="0"/>
        </w:rPr>
        <w:t>月</w:t>
      </w:r>
      <w:r>
        <w:rPr>
          <w:rFonts w:eastAsia="KaiTi_GB2312" w:hint="eastAsia"/>
          <w:spacing w:val="0"/>
        </w:rPr>
        <w:t>16</w:t>
      </w:r>
      <w:r>
        <w:rPr>
          <w:rFonts w:eastAsia="KaiTi_GB2312" w:hint="eastAsia"/>
          <w:spacing w:val="0"/>
        </w:rPr>
        <w:t>日，然后于</w:t>
      </w:r>
      <w:r>
        <w:rPr>
          <w:rFonts w:eastAsia="KaiTi_GB2312" w:hint="eastAsia"/>
          <w:spacing w:val="0"/>
        </w:rPr>
        <w:t>1992</w:t>
      </w:r>
      <w:r>
        <w:rPr>
          <w:rFonts w:eastAsia="KaiTi_GB2312" w:hint="eastAsia"/>
          <w:spacing w:val="0"/>
        </w:rPr>
        <w:t>年</w:t>
      </w:r>
      <w:r>
        <w:rPr>
          <w:rFonts w:eastAsia="KaiTi_GB2312" w:hint="eastAsia"/>
          <w:spacing w:val="0"/>
        </w:rPr>
        <w:t>5</w:t>
      </w:r>
      <w:r>
        <w:rPr>
          <w:rFonts w:eastAsia="KaiTi_GB2312" w:hint="eastAsia"/>
          <w:spacing w:val="0"/>
        </w:rPr>
        <w:t>月</w:t>
      </w:r>
      <w:r>
        <w:rPr>
          <w:rFonts w:eastAsia="KaiTi_GB2312" w:hint="eastAsia"/>
          <w:spacing w:val="0"/>
        </w:rPr>
        <w:t>16</w:t>
      </w:r>
      <w:r>
        <w:rPr>
          <w:rFonts w:eastAsia="KaiTi_GB2312" w:hint="eastAsia"/>
          <w:spacing w:val="0"/>
        </w:rPr>
        <w:t>日去了新加坡，最后于</w:t>
      </w:r>
      <w:r>
        <w:rPr>
          <w:rFonts w:eastAsia="KaiTi_GB2312" w:hint="eastAsia"/>
          <w:spacing w:val="0"/>
        </w:rPr>
        <w:t>1992</w:t>
      </w:r>
      <w:r>
        <w:rPr>
          <w:rFonts w:eastAsia="KaiTi_GB2312" w:hint="eastAsia"/>
          <w:spacing w:val="0"/>
        </w:rPr>
        <w:t>年</w:t>
      </w:r>
      <w:r>
        <w:rPr>
          <w:rFonts w:eastAsia="KaiTi_GB2312" w:hint="eastAsia"/>
          <w:spacing w:val="0"/>
        </w:rPr>
        <w:t>5</w:t>
      </w:r>
      <w:r>
        <w:rPr>
          <w:rFonts w:eastAsia="KaiTi_GB2312" w:hint="eastAsia"/>
          <w:spacing w:val="0"/>
        </w:rPr>
        <w:t>月</w:t>
      </w:r>
      <w:r>
        <w:rPr>
          <w:rFonts w:eastAsia="KaiTi_GB2312" w:hint="eastAsia"/>
          <w:spacing w:val="0"/>
        </w:rPr>
        <w:t>19</w:t>
      </w:r>
      <w:r>
        <w:rPr>
          <w:rFonts w:eastAsia="KaiTi_GB2312" w:hint="eastAsia"/>
          <w:spacing w:val="0"/>
        </w:rPr>
        <w:t>日到了加拿大。撰文人在前两个国家中都没有申请保护。</w:t>
      </w:r>
    </w:p>
    <w:p w:rsidR="00000000" w:rsidRDefault="00000000">
      <w:pPr>
        <w:rPr>
          <w:rFonts w:eastAsia="KaiTi_GB2312" w:hint="eastAsia"/>
          <w:spacing w:val="0"/>
        </w:rPr>
      </w:pPr>
      <w:r>
        <w:rPr>
          <w:rFonts w:eastAsia="KaiTi_GB2312" w:hint="eastAsia"/>
          <w:spacing w:val="0"/>
        </w:rPr>
        <w:tab/>
      </w:r>
      <w:r>
        <w:rPr>
          <w:rFonts w:eastAsia="KaiTi_GB2312" w:hint="eastAsia"/>
          <w:spacing w:val="0"/>
          <w:vertAlign w:val="superscript"/>
        </w:rPr>
        <w:t>2</w:t>
      </w:r>
      <w:r>
        <w:rPr>
          <w:rFonts w:eastAsia="KaiTi_GB2312" w:hint="eastAsia"/>
          <w:spacing w:val="0"/>
        </w:rPr>
        <w:tab/>
      </w:r>
      <w:r>
        <w:rPr>
          <w:rFonts w:eastAsia="KaiTi_GB2312" w:hint="eastAsia"/>
          <w:spacing w:val="0"/>
        </w:rPr>
        <w:t>缔约国在其裁决后方案指导原则中介绍了这一程序。</w:t>
      </w:r>
    </w:p>
    <w:p w:rsidR="00000000" w:rsidRDefault="00000000">
      <w:pPr>
        <w:rPr>
          <w:rFonts w:eastAsia="KaiTi_GB2312" w:hint="eastAsia"/>
          <w:spacing w:val="0"/>
        </w:rPr>
      </w:pPr>
      <w:r>
        <w:rPr>
          <w:rFonts w:eastAsia="KaiTi_GB2312" w:hint="eastAsia"/>
          <w:spacing w:val="0"/>
        </w:rPr>
        <w:tab/>
      </w:r>
      <w:r>
        <w:rPr>
          <w:rFonts w:eastAsia="KaiTi_GB2312" w:hint="eastAsia"/>
          <w:spacing w:val="0"/>
          <w:vertAlign w:val="superscript"/>
        </w:rPr>
        <w:t>3</w:t>
      </w:r>
      <w:r>
        <w:rPr>
          <w:rFonts w:eastAsia="KaiTi_GB2312" w:hint="eastAsia"/>
          <w:spacing w:val="0"/>
        </w:rPr>
        <w:tab/>
      </w:r>
      <w:r>
        <w:rPr>
          <w:rFonts w:eastAsia="KaiTi_GB2312" w:hint="eastAsia"/>
          <w:spacing w:val="0"/>
        </w:rPr>
        <w:t>缔约国没有说这种具体危险与本案有关系。</w:t>
      </w:r>
    </w:p>
    <w:p w:rsidR="00000000" w:rsidRDefault="00000000">
      <w:pPr>
        <w:rPr>
          <w:rFonts w:eastAsia="KaiTi_GB2312" w:hint="eastAsia"/>
          <w:spacing w:val="0"/>
        </w:rPr>
      </w:pPr>
      <w:r>
        <w:rPr>
          <w:rFonts w:eastAsia="KaiTi_GB2312" w:hint="eastAsia"/>
          <w:spacing w:val="0"/>
        </w:rPr>
        <w:tab/>
      </w:r>
      <w:r>
        <w:rPr>
          <w:rFonts w:eastAsia="KaiTi_GB2312" w:hint="eastAsia"/>
          <w:spacing w:val="0"/>
          <w:vertAlign w:val="superscript"/>
        </w:rPr>
        <w:t>4</w:t>
      </w:r>
      <w:r>
        <w:rPr>
          <w:rFonts w:eastAsia="KaiTi_GB2312" w:hint="eastAsia"/>
          <w:spacing w:val="0"/>
        </w:rPr>
        <w:tab/>
      </w:r>
      <w:r>
        <w:rPr>
          <w:rFonts w:eastAsia="KaiTi_GB2312" w:hint="eastAsia"/>
          <w:spacing w:val="0"/>
        </w:rPr>
        <w:t>缔约国提供了“根据人道主义或感情理由在加拿大境内移民的适用”的案文，其中详细介绍了这一程序。</w:t>
      </w:r>
    </w:p>
    <w:p w:rsidR="00000000" w:rsidRDefault="00000000">
      <w:pPr>
        <w:rPr>
          <w:rFonts w:eastAsia="KaiTi_GB2312" w:hint="eastAsia"/>
          <w:spacing w:val="0"/>
        </w:rPr>
      </w:pPr>
      <w:r>
        <w:rPr>
          <w:rFonts w:eastAsia="KaiTi_GB2312" w:hint="eastAsia"/>
          <w:spacing w:val="0"/>
        </w:rPr>
        <w:tab/>
      </w:r>
      <w:r>
        <w:rPr>
          <w:rFonts w:eastAsia="KaiTi_GB2312" w:hint="eastAsia"/>
          <w:spacing w:val="0"/>
          <w:vertAlign w:val="superscript"/>
        </w:rPr>
        <w:t>5</w:t>
      </w:r>
      <w:r>
        <w:rPr>
          <w:rFonts w:eastAsia="KaiTi_GB2312" w:hint="eastAsia"/>
          <w:spacing w:val="0"/>
        </w:rPr>
        <w:tab/>
      </w:r>
      <w:r>
        <w:rPr>
          <w:rFonts w:eastAsia="KaiTi_GB2312" w:hint="eastAsia"/>
          <w:spacing w:val="0"/>
          <w:u w:val="single"/>
        </w:rPr>
        <w:t>X</w:t>
      </w:r>
      <w:r>
        <w:rPr>
          <w:rFonts w:eastAsia="KaiTi_GB2312" w:hint="eastAsia"/>
          <w:spacing w:val="0"/>
          <w:u w:val="single"/>
        </w:rPr>
        <w:t>诉荷兰</w:t>
      </w:r>
      <w:r>
        <w:rPr>
          <w:rFonts w:eastAsia="KaiTi_GB2312" w:hint="eastAsia"/>
          <w:spacing w:val="0"/>
        </w:rPr>
        <w:t>(036/1995)</w:t>
      </w:r>
      <w:r>
        <w:rPr>
          <w:rFonts w:eastAsia="KaiTi_GB2312" w:hint="eastAsia"/>
          <w:spacing w:val="0"/>
        </w:rPr>
        <w:t>、</w:t>
      </w:r>
      <w:r>
        <w:rPr>
          <w:rFonts w:eastAsia="KaiTi_GB2312" w:hint="eastAsia"/>
          <w:spacing w:val="0"/>
          <w:u w:val="single"/>
        </w:rPr>
        <w:t>J.U.A.</w:t>
      </w:r>
      <w:r>
        <w:rPr>
          <w:rFonts w:eastAsia="KaiTi_GB2312" w:hint="eastAsia"/>
          <w:spacing w:val="0"/>
          <w:u w:val="single"/>
        </w:rPr>
        <w:t>诉瑞士</w:t>
      </w:r>
      <w:r>
        <w:rPr>
          <w:rFonts w:eastAsia="KaiTi_GB2312" w:hint="eastAsia"/>
          <w:spacing w:val="0"/>
        </w:rPr>
        <w:t>(100/1997)</w:t>
      </w:r>
      <w:r>
        <w:rPr>
          <w:rFonts w:eastAsia="KaiTi_GB2312" w:hint="eastAsia"/>
          <w:spacing w:val="0"/>
        </w:rPr>
        <w:t>、</w:t>
      </w:r>
      <w:r>
        <w:rPr>
          <w:rFonts w:eastAsia="KaiTi_GB2312" w:hint="eastAsia"/>
          <w:spacing w:val="0"/>
          <w:u w:val="single"/>
        </w:rPr>
        <w:t>H.D.</w:t>
      </w:r>
      <w:r>
        <w:rPr>
          <w:rFonts w:eastAsia="KaiTi_GB2312" w:hint="eastAsia"/>
          <w:spacing w:val="0"/>
          <w:u w:val="single"/>
        </w:rPr>
        <w:t>诉瑞士</w:t>
      </w:r>
      <w:r>
        <w:rPr>
          <w:rFonts w:eastAsia="KaiTi_GB2312" w:hint="eastAsia"/>
          <w:spacing w:val="0"/>
        </w:rPr>
        <w:t>(112/1998)</w:t>
      </w:r>
      <w:r>
        <w:rPr>
          <w:rFonts w:eastAsia="KaiTi_GB2312" w:hint="eastAsia"/>
          <w:spacing w:val="0"/>
        </w:rPr>
        <w:t>、</w:t>
      </w:r>
      <w:r>
        <w:rPr>
          <w:rFonts w:eastAsia="KaiTi_GB2312" w:hint="eastAsia"/>
          <w:spacing w:val="0"/>
          <w:u w:val="single"/>
        </w:rPr>
        <w:t>S.M.R.</w:t>
      </w:r>
      <w:r>
        <w:rPr>
          <w:rFonts w:eastAsia="KaiTi_GB2312" w:hint="eastAsia"/>
          <w:spacing w:val="0"/>
          <w:u w:val="single"/>
        </w:rPr>
        <w:t>和</w:t>
      </w:r>
      <w:r>
        <w:rPr>
          <w:rFonts w:eastAsia="KaiTi_GB2312" w:hint="eastAsia"/>
          <w:spacing w:val="0"/>
          <w:u w:val="single"/>
        </w:rPr>
        <w:t>M.M.R.</w:t>
      </w:r>
      <w:r>
        <w:rPr>
          <w:rFonts w:eastAsia="KaiTi_GB2312" w:hint="eastAsia"/>
          <w:spacing w:val="0"/>
          <w:u w:val="single"/>
        </w:rPr>
        <w:t>诉瑞士</w:t>
      </w:r>
      <w:r>
        <w:rPr>
          <w:rFonts w:eastAsia="KaiTi_GB2312" w:hint="eastAsia"/>
          <w:spacing w:val="0"/>
        </w:rPr>
        <w:t>(103/1998)</w:t>
      </w:r>
      <w:r>
        <w:rPr>
          <w:rFonts w:eastAsia="KaiTi_GB2312" w:hint="eastAsia"/>
          <w:spacing w:val="0"/>
        </w:rPr>
        <w:t>。</w:t>
      </w:r>
    </w:p>
    <w:p w:rsidR="00000000" w:rsidRDefault="00000000">
      <w:pPr>
        <w:rPr>
          <w:rFonts w:eastAsia="KaiTi_GB2312" w:hint="eastAsia"/>
          <w:spacing w:val="0"/>
        </w:rPr>
      </w:pPr>
      <w:r>
        <w:rPr>
          <w:rFonts w:eastAsia="KaiTi_GB2312" w:hint="eastAsia"/>
          <w:spacing w:val="0"/>
        </w:rPr>
        <w:tab/>
      </w:r>
      <w:r>
        <w:rPr>
          <w:rFonts w:eastAsia="KaiTi_GB2312" w:hint="eastAsia"/>
          <w:spacing w:val="0"/>
          <w:vertAlign w:val="superscript"/>
        </w:rPr>
        <w:t>6</w:t>
      </w:r>
      <w:r>
        <w:rPr>
          <w:rFonts w:eastAsia="KaiTi_GB2312" w:hint="eastAsia"/>
          <w:spacing w:val="0"/>
        </w:rPr>
        <w:tab/>
      </w:r>
      <w:r>
        <w:rPr>
          <w:rFonts w:eastAsia="KaiTi_GB2312" w:hint="eastAsia"/>
          <w:spacing w:val="0"/>
        </w:rPr>
        <w:t>缔约国没有提供这一案件的名称或登记号码。</w:t>
      </w:r>
    </w:p>
    <w:p w:rsidR="00000000" w:rsidRDefault="00000000">
      <w:pPr>
        <w:rPr>
          <w:rFonts w:eastAsia="KaiTi_GB2312" w:hint="eastAsia"/>
          <w:spacing w:val="0"/>
        </w:rPr>
      </w:pPr>
      <w:r>
        <w:rPr>
          <w:rFonts w:eastAsia="KaiTi_GB2312" w:hint="eastAsia"/>
          <w:spacing w:val="0"/>
        </w:rPr>
        <w:tab/>
      </w:r>
      <w:r>
        <w:rPr>
          <w:rFonts w:eastAsia="KaiTi_GB2312" w:hint="eastAsia"/>
          <w:spacing w:val="0"/>
          <w:vertAlign w:val="superscript"/>
        </w:rPr>
        <w:t>7</w:t>
      </w:r>
      <w:r>
        <w:rPr>
          <w:rFonts w:eastAsia="KaiTi_GB2312" w:hint="eastAsia"/>
          <w:spacing w:val="0"/>
        </w:rPr>
        <w:tab/>
      </w:r>
      <w:r>
        <w:rPr>
          <w:rFonts w:eastAsia="KaiTi_GB2312" w:hint="eastAsia"/>
          <w:spacing w:val="0"/>
        </w:rPr>
        <w:t>《公约》的准备工作。</w:t>
      </w:r>
    </w:p>
    <w:p w:rsidR="00000000" w:rsidRDefault="00000000">
      <w:pPr>
        <w:rPr>
          <w:rFonts w:eastAsia="KaiTi_GB2312" w:hint="eastAsia"/>
          <w:spacing w:val="0"/>
        </w:rPr>
      </w:pPr>
      <w:r>
        <w:rPr>
          <w:rFonts w:eastAsia="KaiTi_GB2312" w:hint="eastAsia"/>
          <w:spacing w:val="0"/>
        </w:rPr>
        <w:tab/>
      </w:r>
      <w:r>
        <w:rPr>
          <w:rFonts w:eastAsia="KaiTi_GB2312" w:hint="eastAsia"/>
          <w:spacing w:val="0"/>
          <w:vertAlign w:val="superscript"/>
        </w:rPr>
        <w:t>8</w:t>
      </w:r>
      <w:r>
        <w:rPr>
          <w:rFonts w:eastAsia="KaiTi_GB2312" w:hint="eastAsia"/>
          <w:spacing w:val="0"/>
        </w:rPr>
        <w:tab/>
      </w:r>
      <w:r>
        <w:rPr>
          <w:rFonts w:eastAsia="KaiTi_GB2312" w:hint="eastAsia"/>
          <w:spacing w:val="0"/>
        </w:rPr>
        <w:t>为支持这一论点，律师提供了大赦国际和其他组织的报告。</w:t>
      </w:r>
    </w:p>
    <w:p w:rsidR="00000000" w:rsidRDefault="00000000">
      <w:pPr>
        <w:pStyle w:val="Heading3"/>
        <w:rPr>
          <w:rFonts w:hint="eastAsia"/>
        </w:rPr>
      </w:pPr>
      <w:r>
        <w:br w:type="page"/>
      </w:r>
      <w:r>
        <w:rPr>
          <w:rFonts w:hint="eastAsia"/>
        </w:rPr>
        <w:t>第</w:t>
      </w:r>
      <w:r>
        <w:rPr>
          <w:rFonts w:hint="eastAsia"/>
        </w:rPr>
        <w:t>113/1998</w:t>
      </w:r>
      <w:r>
        <w:rPr>
          <w:rFonts w:hint="eastAsia"/>
        </w:rPr>
        <w:t>号来文</w:t>
      </w:r>
    </w:p>
    <w:p w:rsidR="00000000" w:rsidRDefault="00000000">
      <w:pPr>
        <w:tabs>
          <w:tab w:val="left" w:pos="2860"/>
        </w:tabs>
      </w:pPr>
      <w:r>
        <w:rPr>
          <w:rFonts w:hint="eastAsia"/>
          <w:u w:val="single"/>
        </w:rPr>
        <w:t>撰</w:t>
      </w:r>
      <w:r>
        <w:rPr>
          <w:rFonts w:hint="eastAsia"/>
          <w:u w:val="single"/>
        </w:rPr>
        <w:t xml:space="preserve">  </w:t>
      </w:r>
      <w:r>
        <w:rPr>
          <w:rFonts w:hint="eastAsia"/>
          <w:u w:val="single"/>
        </w:rPr>
        <w:t>文</w:t>
      </w:r>
      <w:r>
        <w:rPr>
          <w:rFonts w:hint="eastAsia"/>
          <w:u w:val="single"/>
        </w:rPr>
        <w:t xml:space="preserve">  </w:t>
      </w:r>
      <w:r>
        <w:rPr>
          <w:rFonts w:hint="eastAsia"/>
          <w:u w:val="single"/>
        </w:rPr>
        <w:t>人</w:t>
      </w:r>
      <w:r>
        <w:rPr>
          <w:rFonts w:hint="eastAsia"/>
        </w:rPr>
        <w:t>：</w:t>
      </w:r>
      <w:r>
        <w:t>Radivoje Ristic</w:t>
      </w:r>
    </w:p>
    <w:p w:rsidR="00000000" w:rsidRDefault="00000000">
      <w:pPr>
        <w:tabs>
          <w:tab w:val="left" w:pos="2860"/>
        </w:tabs>
        <w:ind w:left="1680"/>
        <w:rPr>
          <w:rFonts w:hint="eastAsia"/>
        </w:rPr>
      </w:pPr>
      <w:r>
        <w:rPr>
          <w:rFonts w:hint="eastAsia"/>
        </w:rPr>
        <w:t>[</w:t>
      </w:r>
      <w:r>
        <w:rPr>
          <w:rFonts w:hint="eastAsia"/>
        </w:rPr>
        <w:t>由律师代表</w:t>
      </w:r>
      <w:r>
        <w:rPr>
          <w:rFonts w:hint="eastAsia"/>
        </w:rPr>
        <w:t>]</w:t>
      </w:r>
    </w:p>
    <w:p w:rsidR="00000000" w:rsidRDefault="00000000">
      <w:pPr>
        <w:tabs>
          <w:tab w:val="left" w:pos="2860"/>
        </w:tabs>
        <w:rPr>
          <w:rFonts w:hint="eastAsia"/>
        </w:rPr>
      </w:pPr>
      <w:r>
        <w:rPr>
          <w:rFonts w:hint="eastAsia"/>
          <w:u w:val="single"/>
        </w:rPr>
        <w:t>据称受害人</w:t>
      </w:r>
      <w:r>
        <w:rPr>
          <w:rFonts w:hint="eastAsia"/>
        </w:rPr>
        <w:t>：</w:t>
      </w:r>
      <w:r>
        <w:t>Milan Ristic(</w:t>
      </w:r>
      <w:r>
        <w:rPr>
          <w:rFonts w:hint="eastAsia"/>
        </w:rPr>
        <w:t>已亡</w:t>
      </w:r>
      <w:r>
        <w:rPr>
          <w:rFonts w:hint="eastAsia"/>
        </w:rPr>
        <w:t>)</w:t>
      </w:r>
    </w:p>
    <w:p w:rsidR="00000000" w:rsidRDefault="00000000">
      <w:pPr>
        <w:tabs>
          <w:tab w:val="left" w:pos="2860"/>
        </w:tabs>
        <w:rPr>
          <w:rFonts w:hint="eastAsia"/>
        </w:rPr>
      </w:pPr>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：南斯拉夫</w:t>
      </w:r>
    </w:p>
    <w:p w:rsidR="00000000" w:rsidRDefault="00000000">
      <w:pPr>
        <w:tabs>
          <w:tab w:val="left" w:pos="2860"/>
        </w:tabs>
        <w:rPr>
          <w:rFonts w:hint="eastAsia"/>
        </w:rPr>
      </w:pPr>
      <w:r>
        <w:rPr>
          <w:rFonts w:hint="eastAsia"/>
          <w:u w:val="single"/>
        </w:rPr>
        <w:t>来文日期</w:t>
      </w:r>
      <w:r>
        <w:rPr>
          <w:rFonts w:hint="eastAsia"/>
        </w:rPr>
        <w:t>：</w:t>
      </w:r>
      <w:r>
        <w:rPr>
          <w:rFonts w:hint="eastAsia"/>
        </w:rPr>
        <w:t xml:space="preserve">  1998</w:t>
      </w:r>
      <w:r>
        <w:rPr>
          <w:rFonts w:hint="eastAsia"/>
        </w:rPr>
        <w:t>年</w:t>
      </w:r>
      <w:r>
        <w:rPr>
          <w:rFonts w:hint="eastAsia"/>
        </w:rPr>
        <w:t>7</w:t>
      </w:r>
      <w:r>
        <w:rPr>
          <w:rFonts w:hint="eastAsia"/>
        </w:rPr>
        <w:t>月</w:t>
      </w:r>
      <w:r>
        <w:rPr>
          <w:rFonts w:hint="eastAsia"/>
        </w:rPr>
        <w:t>22</w:t>
      </w:r>
      <w:r>
        <w:rPr>
          <w:rFonts w:hint="eastAsia"/>
        </w:rPr>
        <w:t>日</w:t>
      </w:r>
    </w:p>
    <w:p w:rsidR="00000000" w:rsidRDefault="00000000">
      <w:pPr>
        <w:spacing w:before="320"/>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000000">
      <w:pPr>
        <w:rPr>
          <w:rFonts w:hint="eastAsia"/>
        </w:rPr>
      </w:pPr>
      <w:r>
        <w:rPr>
          <w:rFonts w:hint="eastAsia"/>
        </w:rPr>
        <w:tab/>
      </w:r>
      <w:r>
        <w:rPr>
          <w:rFonts w:hint="eastAsia"/>
        </w:rPr>
        <w:t>于</w:t>
      </w:r>
      <w:r>
        <w:rPr>
          <w:rFonts w:hint="eastAsia"/>
        </w:rPr>
        <w:t>2001</w:t>
      </w:r>
      <w:r>
        <w:rPr>
          <w:rFonts w:hint="eastAsia"/>
        </w:rPr>
        <w:t>年</w:t>
      </w:r>
      <w:r>
        <w:rPr>
          <w:rFonts w:hint="eastAsia"/>
        </w:rPr>
        <w:t>5</w:t>
      </w:r>
      <w:r>
        <w:rPr>
          <w:rFonts w:hint="eastAsia"/>
        </w:rPr>
        <w:t>月</w:t>
      </w:r>
      <w:r>
        <w:rPr>
          <w:rFonts w:hint="eastAsia"/>
        </w:rPr>
        <w:t>11</w:t>
      </w:r>
      <w:r>
        <w:rPr>
          <w:rFonts w:hint="eastAsia"/>
        </w:rPr>
        <w:t>日</w:t>
      </w:r>
      <w:r>
        <w:rPr>
          <w:rFonts w:hint="eastAsia"/>
          <w:u w:val="single"/>
        </w:rPr>
        <w:t>开会</w:t>
      </w:r>
      <w:r>
        <w:rPr>
          <w:rFonts w:hint="eastAsia"/>
        </w:rPr>
        <w:t>，</w:t>
      </w:r>
    </w:p>
    <w:p w:rsidR="00000000" w:rsidRDefault="00000000">
      <w:pPr>
        <w:rPr>
          <w:rFonts w:hint="eastAsia"/>
          <w:u w:val="single"/>
        </w:rPr>
      </w:pPr>
      <w:r>
        <w:rPr>
          <w:rFonts w:hint="eastAsia"/>
        </w:rPr>
        <w:tab/>
      </w:r>
      <w:r>
        <w:rPr>
          <w:rFonts w:hint="eastAsia"/>
          <w:u w:val="single"/>
        </w:rPr>
        <w:t>结束了</w:t>
      </w:r>
      <w:r>
        <w:rPr>
          <w:rFonts w:hint="eastAsia"/>
        </w:rPr>
        <w:t>对根据《禁止酷刑和其他残忍、不人道或有辱人格的待遇或处罚公约》第</w:t>
      </w:r>
      <w:r>
        <w:rPr>
          <w:rFonts w:hint="eastAsia"/>
        </w:rPr>
        <w:t>22</w:t>
      </w:r>
      <w:r>
        <w:rPr>
          <w:rFonts w:hint="eastAsia"/>
        </w:rPr>
        <w:t>条提交的第</w:t>
      </w:r>
      <w:r>
        <w:rPr>
          <w:rFonts w:hint="eastAsia"/>
        </w:rPr>
        <w:t>113/1998</w:t>
      </w:r>
      <w:r>
        <w:rPr>
          <w:rFonts w:hint="eastAsia"/>
        </w:rPr>
        <w:t>号来文的审议，</w:t>
      </w:r>
    </w:p>
    <w:p w:rsidR="00000000" w:rsidRDefault="00000000">
      <w:pPr>
        <w:rPr>
          <w:rFonts w:hint="eastAsia"/>
        </w:rPr>
      </w:pPr>
      <w:r>
        <w:rPr>
          <w:rFonts w:hint="eastAsia"/>
        </w:rPr>
        <w:tab/>
      </w:r>
      <w:r>
        <w:rPr>
          <w:rFonts w:hint="eastAsia"/>
          <w:u w:val="single"/>
        </w:rPr>
        <w:t>考虑到</w:t>
      </w:r>
      <w:r>
        <w:rPr>
          <w:rFonts w:hint="eastAsia"/>
        </w:rPr>
        <w:t>来文撰文人、其律师和缔约国提供的所有资料，</w:t>
      </w:r>
    </w:p>
    <w:p w:rsidR="00000000" w:rsidRDefault="00000000">
      <w:pPr>
        <w:rPr>
          <w:rFonts w:hint="eastAsia"/>
        </w:rPr>
      </w:pPr>
      <w:r>
        <w:rPr>
          <w:rFonts w:hint="eastAsia"/>
        </w:rP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w:t>
      </w:r>
      <w:r>
        <w:rPr>
          <w:rFonts w:hint="eastAsia"/>
        </w:rPr>
        <w:t>其意见。</w:t>
      </w:r>
    </w:p>
    <w:p w:rsidR="00000000" w:rsidRDefault="00000000">
      <w:pPr>
        <w:rPr>
          <w:rFonts w:hint="eastAsia"/>
        </w:rPr>
      </w:pPr>
      <w:r>
        <w:rPr>
          <w:rFonts w:hint="eastAsia"/>
        </w:rPr>
        <w:tab/>
        <w:t>1.  1998</w:t>
      </w:r>
      <w:r>
        <w:rPr>
          <w:rFonts w:hint="eastAsia"/>
        </w:rPr>
        <w:t>年</w:t>
      </w:r>
      <w:r>
        <w:rPr>
          <w:rFonts w:hint="eastAsia"/>
        </w:rPr>
        <w:t>7</w:t>
      </w:r>
      <w:r>
        <w:rPr>
          <w:rFonts w:hint="eastAsia"/>
        </w:rPr>
        <w:t>月</w:t>
      </w:r>
      <w:r>
        <w:rPr>
          <w:rFonts w:hint="eastAsia"/>
        </w:rPr>
        <w:t>22</w:t>
      </w:r>
      <w:r>
        <w:rPr>
          <w:rFonts w:hint="eastAsia"/>
        </w:rPr>
        <w:t>日来文撰文人是</w:t>
      </w:r>
      <w:r>
        <w:t>Radivoje Ristic</w:t>
      </w:r>
      <w:r>
        <w:rPr>
          <w:rFonts w:hint="eastAsia"/>
        </w:rPr>
        <w:t>先生，南斯拉公民，目前居住在南斯拉夫</w:t>
      </w:r>
      <w:r>
        <w:t>Sabac</w:t>
      </w:r>
      <w:r>
        <w:rPr>
          <w:rFonts w:hint="eastAsia"/>
        </w:rPr>
        <w:t>。他称，他的儿子</w:t>
      </w:r>
      <w:r>
        <w:t>Milan Ristic</w:t>
      </w:r>
      <w:r>
        <w:rPr>
          <w:rFonts w:hint="eastAsia"/>
        </w:rPr>
        <w:t>因遭受警察的酷刑而死亡，当局对此没有进行及时和公正的调查。来文是由设在贝尔格莱德的非政府组织人道主义法律中心代表</w:t>
      </w:r>
      <w:r>
        <w:t>Ristic</w:t>
      </w:r>
      <w:r>
        <w:rPr>
          <w:rFonts w:hint="eastAsia"/>
        </w:rPr>
        <w:t>先生转交委员会的。</w:t>
      </w:r>
    </w:p>
    <w:p w:rsidR="00000000" w:rsidRDefault="00000000">
      <w:pPr>
        <w:pStyle w:val="Heading4"/>
        <w:spacing w:before="320"/>
        <w:rPr>
          <w:rFonts w:hint="eastAsia"/>
        </w:rPr>
      </w:pPr>
      <w:r>
        <w:rPr>
          <w:rFonts w:hint="eastAsia"/>
        </w:rPr>
        <w:t>撰文人提供的事实</w:t>
      </w:r>
    </w:p>
    <w:p w:rsidR="00000000" w:rsidRDefault="00000000">
      <w:pPr>
        <w:rPr>
          <w:rFonts w:hint="eastAsia"/>
        </w:rPr>
      </w:pPr>
      <w:r>
        <w:rPr>
          <w:rFonts w:hint="eastAsia"/>
        </w:rPr>
        <w:tab/>
        <w:t xml:space="preserve">2.1  </w:t>
      </w:r>
      <w:r>
        <w:rPr>
          <w:rFonts w:hint="eastAsia"/>
        </w:rPr>
        <w:t>撰文人称，</w:t>
      </w:r>
      <w:r>
        <w:rPr>
          <w:rFonts w:hint="eastAsia"/>
        </w:rPr>
        <w:t>1995</w:t>
      </w:r>
      <w:r>
        <w:rPr>
          <w:rFonts w:hint="eastAsia"/>
        </w:rPr>
        <w:t>年</w:t>
      </w:r>
      <w:r>
        <w:rPr>
          <w:rFonts w:hint="eastAsia"/>
        </w:rPr>
        <w:t>2</w:t>
      </w:r>
      <w:r>
        <w:rPr>
          <w:rFonts w:hint="eastAsia"/>
        </w:rPr>
        <w:t>月</w:t>
      </w:r>
      <w:r>
        <w:rPr>
          <w:rFonts w:hint="eastAsia"/>
        </w:rPr>
        <w:t>13</w:t>
      </w:r>
      <w:r>
        <w:rPr>
          <w:rFonts w:hint="eastAsia"/>
        </w:rPr>
        <w:t>日，三名警察</w:t>
      </w:r>
      <w:r>
        <w:rPr>
          <w:rFonts w:hint="eastAsia"/>
        </w:rPr>
        <w:t>(</w:t>
      </w:r>
      <w:r>
        <w:t>Dragan Riznic, Ugljesa Ivanovic</w:t>
      </w:r>
      <w:r>
        <w:rPr>
          <w:rFonts w:hint="eastAsia"/>
        </w:rPr>
        <w:t>和</w:t>
      </w:r>
      <w:r>
        <w:t>Dragan Novakovic</w:t>
      </w:r>
      <w:r>
        <w:rPr>
          <w:rFonts w:hint="eastAsia"/>
        </w:rPr>
        <w:t>)</w:t>
      </w:r>
      <w:r>
        <w:rPr>
          <w:rFonts w:hint="eastAsia"/>
        </w:rPr>
        <w:t>在搜寻一名嫌疑杀人犯时逮捕了</w:t>
      </w:r>
      <w:r>
        <w:t>Milan Ristic</w:t>
      </w:r>
      <w:r>
        <w:rPr>
          <w:rFonts w:hint="eastAsia"/>
        </w:rPr>
        <w:t>。一名警察用一个钝器，可能是手枪托或步枪托，打中他的左耳后部，使他当即死亡。三名警察把尸体拖到一边，又用一个钝器打断了双侧大腿骨。这时，他们才呼叫救护车和值班警察调查组，其中包括一名法医。</w:t>
      </w:r>
    </w:p>
    <w:p w:rsidR="00000000" w:rsidRDefault="00000000">
      <w:pPr>
        <w:rPr>
          <w:rFonts w:hint="eastAsia"/>
        </w:rPr>
      </w:pPr>
      <w:r>
        <w:rPr>
          <w:rFonts w:hint="eastAsia"/>
        </w:rPr>
        <w:tab/>
        <w:t xml:space="preserve">2.2  </w:t>
      </w:r>
      <w:r>
        <w:rPr>
          <w:rFonts w:hint="eastAsia"/>
        </w:rPr>
        <w:t>警察告诉调查人员，</w:t>
      </w:r>
      <w:r>
        <w:t>Milan Ristic</w:t>
      </w:r>
      <w:r>
        <w:rPr>
          <w:rFonts w:hint="eastAsia"/>
        </w:rPr>
        <w:t>是从附近的一个楼上跳下自杀的，他们有一个目击证人</w:t>
      </w:r>
      <w:r>
        <w:rPr>
          <w:rFonts w:hint="eastAsia"/>
        </w:rPr>
        <w:t>(</w:t>
      </w:r>
      <w:r>
        <w:t>Dragan Markovic</w:t>
      </w:r>
      <w:r>
        <w:rPr>
          <w:rFonts w:hint="eastAsia"/>
        </w:rPr>
        <w:t>)</w:t>
      </w:r>
      <w:r>
        <w:rPr>
          <w:rFonts w:hint="eastAsia"/>
        </w:rPr>
        <w:t>可证实这一情况。随救护车来的医生宣布了</w:t>
      </w:r>
      <w:r>
        <w:t>Milan Ristic</w:t>
      </w:r>
      <w:r>
        <w:rPr>
          <w:rFonts w:hint="eastAsia"/>
        </w:rPr>
        <w:t>的死亡。随后，救护车离开，一辆殡葬车拉走了尸体。撰文人称，救护车离开后，警察击打了死者的下巴，使其面部受伤。</w:t>
      </w:r>
    </w:p>
    <w:p w:rsidR="00000000" w:rsidRDefault="00000000">
      <w:pPr>
        <w:rPr>
          <w:rFonts w:hint="eastAsia"/>
        </w:rPr>
      </w:pPr>
      <w:r>
        <w:rPr>
          <w:rFonts w:hint="eastAsia"/>
        </w:rPr>
        <w:tab/>
        <w:t xml:space="preserve">2.3  </w:t>
      </w:r>
      <w:r>
        <w:rPr>
          <w:rFonts w:hint="eastAsia"/>
        </w:rPr>
        <w:t>撰文人提供了验尸报告副本，其结论是因跌落在坚硬表面造成大脑损伤，进而导致暴死。跌落也是导致报告中所说骨折的原因。撰文人还提供了随救护车来的医生的报告副本。该报告说：“通过体表检查，我发现，左耳后部伤口有少量出血。通过右膝上部的裤腿可见开放型大腿骨折，并有小片血迹；在伤口周围没有血迹。”</w:t>
      </w:r>
    </w:p>
    <w:p w:rsidR="00000000" w:rsidRDefault="00000000">
      <w:pPr>
        <w:rPr>
          <w:rFonts w:hint="eastAsia"/>
        </w:rPr>
      </w:pPr>
      <w:r>
        <w:rPr>
          <w:rFonts w:hint="eastAsia"/>
        </w:rPr>
        <w:tab/>
        <w:t xml:space="preserve">2.4  </w:t>
      </w:r>
      <w:r>
        <w:rPr>
          <w:rFonts w:hint="eastAsia"/>
        </w:rPr>
        <w:t>撰文人认为，两个检查报告不完全相符。救护车医生明确说他没有发现面部有伤，而验尸报告则说下巴上有裂伤和青肿。他对两个报告表示质疑，指出，一个人从</w:t>
      </w:r>
      <w:r>
        <w:rPr>
          <w:rFonts w:hint="eastAsia"/>
        </w:rPr>
        <w:t>14.65</w:t>
      </w:r>
      <w:r>
        <w:rPr>
          <w:rFonts w:hint="eastAsia"/>
        </w:rPr>
        <w:t>米的高处跌落而其面部、脚跟、骨盆、脊柱或内脏没有受伤，没有内出血，只是左肘和左耳后部有青肿，很难说有这种可能。另外，他还指出，地面上没有血迹。</w:t>
      </w:r>
    </w:p>
    <w:p w:rsidR="00000000" w:rsidRDefault="00000000">
      <w:pPr>
        <w:rPr>
          <w:rFonts w:hint="eastAsia"/>
        </w:rPr>
      </w:pPr>
      <w:r>
        <w:rPr>
          <w:rFonts w:hint="eastAsia"/>
        </w:rPr>
        <w:tab/>
        <w:t xml:space="preserve">2.5  </w:t>
      </w:r>
      <w:r>
        <w:rPr>
          <w:rFonts w:hint="eastAsia"/>
        </w:rPr>
        <w:t>应其父母请求，两位法医专家审查了验尸报告，认为报告是敷衍和矛盾的，特别是有关死因的部分。根据他们的报告，验尸没有按照法医和医学原则和惯例进行，结论与检验结果不符。他们建议挖掘遗体，由一位法医专家再次验尸。撰文人还说，</w:t>
      </w:r>
      <w:r>
        <w:rPr>
          <w:rFonts w:hint="eastAsia"/>
        </w:rPr>
        <w:t>1995</w:t>
      </w:r>
      <w:r>
        <w:rPr>
          <w:rFonts w:hint="eastAsia"/>
        </w:rPr>
        <w:t>年</w:t>
      </w:r>
      <w:r>
        <w:rPr>
          <w:rFonts w:hint="eastAsia"/>
        </w:rPr>
        <w:t>5</w:t>
      </w:r>
      <w:r>
        <w:rPr>
          <w:rFonts w:hint="eastAsia"/>
        </w:rPr>
        <w:t>月</w:t>
      </w:r>
      <w:r>
        <w:rPr>
          <w:rFonts w:hint="eastAsia"/>
        </w:rPr>
        <w:t>16</w:t>
      </w:r>
      <w:r>
        <w:rPr>
          <w:rFonts w:hint="eastAsia"/>
        </w:rPr>
        <w:t>日，他们与进行验尸的病理医生进行了谈话并视察了据称的事件现场。他们注意到，验尸报告与现场毫无共同之处，这说明尸体曾被转移。该病理医生在</w:t>
      </w:r>
      <w:r>
        <w:rPr>
          <w:rFonts w:hint="eastAsia"/>
        </w:rPr>
        <w:t>1995</w:t>
      </w:r>
      <w:r>
        <w:rPr>
          <w:rFonts w:hint="eastAsia"/>
        </w:rPr>
        <w:t>年</w:t>
      </w:r>
      <w:r>
        <w:rPr>
          <w:rFonts w:hint="eastAsia"/>
        </w:rPr>
        <w:t>7</w:t>
      </w:r>
      <w:r>
        <w:rPr>
          <w:rFonts w:hint="eastAsia"/>
        </w:rPr>
        <w:t>月</w:t>
      </w:r>
      <w:r>
        <w:rPr>
          <w:rFonts w:hint="eastAsia"/>
        </w:rPr>
        <w:t>18</w:t>
      </w:r>
      <w:r>
        <w:rPr>
          <w:rFonts w:hint="eastAsia"/>
        </w:rPr>
        <w:t>日致检察院的书面陈述中表示同意挖掘遗体进行法医检查，并指出，由于他不是法医专家，他可能会犯错误或漏掉某些细节。</w:t>
      </w:r>
    </w:p>
    <w:p w:rsidR="00000000" w:rsidRDefault="00000000">
      <w:pPr>
        <w:rPr>
          <w:rFonts w:hint="eastAsia"/>
        </w:rPr>
      </w:pPr>
      <w:r>
        <w:rPr>
          <w:rFonts w:hint="eastAsia"/>
        </w:rPr>
        <w:tab/>
        <w:t xml:space="preserve">2.6  </w:t>
      </w:r>
      <w:r>
        <w:rPr>
          <w:rFonts w:hint="eastAsia"/>
        </w:rPr>
        <w:t>受害者的父母曾对几名警官向</w:t>
      </w:r>
      <w:r>
        <w:t>Sabac</w:t>
      </w:r>
      <w:r>
        <w:rPr>
          <w:rFonts w:hint="eastAsia"/>
        </w:rPr>
        <w:t>检察长提出刑事指控。</w:t>
      </w:r>
      <w:r>
        <w:rPr>
          <w:rFonts w:hint="eastAsia"/>
        </w:rPr>
        <w:t>1996</w:t>
      </w:r>
      <w:r>
        <w:rPr>
          <w:rFonts w:hint="eastAsia"/>
        </w:rPr>
        <w:t>年</w:t>
      </w:r>
      <w:r>
        <w:rPr>
          <w:rFonts w:hint="eastAsia"/>
        </w:rPr>
        <w:t>2</w:t>
      </w:r>
      <w:r>
        <w:rPr>
          <w:rFonts w:hint="eastAsia"/>
        </w:rPr>
        <w:t>月</w:t>
      </w:r>
      <w:r>
        <w:rPr>
          <w:rFonts w:hint="eastAsia"/>
        </w:rPr>
        <w:t>19</w:t>
      </w:r>
      <w:r>
        <w:rPr>
          <w:rFonts w:hint="eastAsia"/>
        </w:rPr>
        <w:t>日，该检察长驳回了指控。根据南斯拉夫法律，刑事指控被驳回后，受害者或其代理人可要求进行调查程序或提出起诉和直接进行审判。在本案中，受害人父母</w:t>
      </w:r>
      <w:r>
        <w:rPr>
          <w:rFonts w:hint="eastAsia"/>
        </w:rPr>
        <w:t>1996</w:t>
      </w:r>
      <w:r>
        <w:rPr>
          <w:rFonts w:hint="eastAsia"/>
        </w:rPr>
        <w:t>年</w:t>
      </w:r>
      <w:r>
        <w:rPr>
          <w:rFonts w:hint="eastAsia"/>
        </w:rPr>
        <w:t>2</w:t>
      </w:r>
      <w:r>
        <w:rPr>
          <w:rFonts w:hint="eastAsia"/>
        </w:rPr>
        <w:t>月</w:t>
      </w:r>
      <w:r>
        <w:rPr>
          <w:rFonts w:hint="eastAsia"/>
        </w:rPr>
        <w:t>25</w:t>
      </w:r>
      <w:r>
        <w:rPr>
          <w:rFonts w:hint="eastAsia"/>
        </w:rPr>
        <w:t>日提出了自己的起诉。</w:t>
      </w:r>
    </w:p>
    <w:p w:rsidR="00000000" w:rsidRDefault="00000000">
      <w:pPr>
        <w:rPr>
          <w:rFonts w:hint="eastAsia"/>
        </w:rPr>
      </w:pPr>
      <w:r>
        <w:rPr>
          <w:rFonts w:hint="eastAsia"/>
        </w:rPr>
        <w:tab/>
        <w:t xml:space="preserve">2.7  </w:t>
      </w:r>
      <w:r>
        <w:rPr>
          <w:rFonts w:hint="eastAsia"/>
        </w:rPr>
        <w:t>调查法官询问了据称涉案的警察和证人，认为没有理由相信曾发生所称刑事犯罪。</w:t>
      </w:r>
      <w:r>
        <w:t>Sabac</w:t>
      </w:r>
      <w:r>
        <w:rPr>
          <w:rFonts w:hint="eastAsia"/>
        </w:rPr>
        <w:t>区法院刑事法庭核准了调查法官的裁决。该法院认为没有必要听取两位法医专家的证词，认为不可能命令掘尸和重新验尸。此外，调查法官还交给受害人父母一份据称是该病理医生在他们不在场的情况下在法庭上作出、但未签字的陈述，这一陈述与他</w:t>
      </w:r>
      <w:r>
        <w:rPr>
          <w:rFonts w:hint="eastAsia"/>
        </w:rPr>
        <w:t>1995</w:t>
      </w:r>
      <w:r>
        <w:rPr>
          <w:rFonts w:hint="eastAsia"/>
        </w:rPr>
        <w:t>年</w:t>
      </w:r>
      <w:r>
        <w:rPr>
          <w:rFonts w:hint="eastAsia"/>
        </w:rPr>
        <w:t>7</w:t>
      </w:r>
      <w:r>
        <w:rPr>
          <w:rFonts w:hint="eastAsia"/>
        </w:rPr>
        <w:t>月</w:t>
      </w:r>
      <w:r>
        <w:rPr>
          <w:rFonts w:hint="eastAsia"/>
        </w:rPr>
        <w:t>18</w:t>
      </w:r>
      <w:r>
        <w:rPr>
          <w:rFonts w:hint="eastAsia"/>
        </w:rPr>
        <w:t>日的陈述是矛盾的。撰文人还指出，除医学矛盾以外，还有许多相互矛盾的事实司法调查没有澄清。</w:t>
      </w:r>
    </w:p>
    <w:p w:rsidR="00000000" w:rsidRDefault="00000000">
      <w:pPr>
        <w:rPr>
          <w:rFonts w:hint="eastAsia"/>
        </w:rPr>
      </w:pPr>
      <w:r>
        <w:rPr>
          <w:rFonts w:hint="eastAsia"/>
        </w:rPr>
        <w:tab/>
        <w:t xml:space="preserve">2.8  </w:t>
      </w:r>
      <w:r>
        <w:rPr>
          <w:rFonts w:hint="eastAsia"/>
        </w:rPr>
        <w:t>受害人父母就区法院的裁决向塞尔维亚最高法院提出上诉，后者于</w:t>
      </w:r>
      <w:r>
        <w:rPr>
          <w:rFonts w:hint="eastAsia"/>
        </w:rPr>
        <w:t>1996</w:t>
      </w:r>
      <w:r>
        <w:rPr>
          <w:rFonts w:hint="eastAsia"/>
        </w:rPr>
        <w:t>年</w:t>
      </w:r>
      <w:r>
        <w:rPr>
          <w:rFonts w:hint="eastAsia"/>
        </w:rPr>
        <w:t>10</w:t>
      </w:r>
      <w:r>
        <w:rPr>
          <w:rFonts w:hint="eastAsia"/>
        </w:rPr>
        <w:t>月</w:t>
      </w:r>
      <w:r>
        <w:rPr>
          <w:rFonts w:hint="eastAsia"/>
        </w:rPr>
        <w:t>29</w:t>
      </w:r>
      <w:r>
        <w:rPr>
          <w:rFonts w:hint="eastAsia"/>
        </w:rPr>
        <w:t>日以无根据为由驳回了上诉。根据裁决，</w:t>
      </w:r>
      <w:r>
        <w:t>Dragan Markovic</w:t>
      </w:r>
      <w:r>
        <w:rPr>
          <w:rFonts w:hint="eastAsia"/>
        </w:rPr>
        <w:t>的证词毫无疑问的表明，</w:t>
      </w:r>
      <w:r>
        <w:t>Milan Ristic</w:t>
      </w:r>
      <w:r>
        <w:rPr>
          <w:rFonts w:hint="eastAsia"/>
        </w:rPr>
        <w:t>在警官</w:t>
      </w:r>
      <w:r>
        <w:t>Sinisa Isailovic</w:t>
      </w:r>
      <w:r>
        <w:rPr>
          <w:rFonts w:hint="eastAsia"/>
        </w:rPr>
        <w:t>和</w:t>
      </w:r>
      <w:r>
        <w:t>Zoran Jeftic</w:t>
      </w:r>
      <w:r>
        <w:rPr>
          <w:rFonts w:hint="eastAsia"/>
        </w:rPr>
        <w:t>在</w:t>
      </w:r>
      <w:r>
        <w:t>Markovic</w:t>
      </w:r>
      <w:r>
        <w:rPr>
          <w:rFonts w:hint="eastAsia"/>
        </w:rPr>
        <w:t>先生居住的楼前出现时还活着。他们正在接一个人的电话，该人名叫</w:t>
      </w:r>
      <w:r>
        <w:t xml:space="preserve">Zoran Markovic, </w:t>
      </w:r>
      <w:r>
        <w:rPr>
          <w:rFonts w:hint="eastAsia"/>
        </w:rPr>
        <w:t>他发现在楼的平台边缘上有一个男子，其行为使人觉得他想自杀。</w:t>
      </w:r>
      <w:r>
        <w:t>Dragan Markovic</w:t>
      </w:r>
      <w:r>
        <w:rPr>
          <w:rFonts w:hint="eastAsia"/>
        </w:rPr>
        <w:t>和两名警察实际上看见</w:t>
      </w:r>
      <w:r>
        <w:t>Milan Ristic</w:t>
      </w:r>
      <w:r>
        <w:rPr>
          <w:rFonts w:hint="eastAsia"/>
        </w:rPr>
        <w:t>从平台上跳下。他们无法阻止他。</w:t>
      </w:r>
    </w:p>
    <w:p w:rsidR="00000000" w:rsidRDefault="00000000">
      <w:pPr>
        <w:rPr>
          <w:rFonts w:hint="eastAsia"/>
        </w:rPr>
      </w:pPr>
      <w:r>
        <w:rPr>
          <w:rFonts w:hint="eastAsia"/>
        </w:rPr>
        <w:tab/>
        <w:t xml:space="preserve">2.9  </w:t>
      </w:r>
      <w:r>
        <w:rPr>
          <w:rFonts w:hint="eastAsia"/>
        </w:rPr>
        <w:t>受害人父母曾试图再次将案件提交司法机关，但是，</w:t>
      </w:r>
      <w:r>
        <w:rPr>
          <w:rFonts w:hint="eastAsia"/>
        </w:rPr>
        <w:t>1997</w:t>
      </w:r>
      <w:r>
        <w:rPr>
          <w:rFonts w:hint="eastAsia"/>
        </w:rPr>
        <w:t>年</w:t>
      </w:r>
      <w:r>
        <w:rPr>
          <w:rFonts w:hint="eastAsia"/>
        </w:rPr>
        <w:t>2</w:t>
      </w:r>
      <w:r>
        <w:rPr>
          <w:rFonts w:hint="eastAsia"/>
        </w:rPr>
        <w:t>月</w:t>
      </w:r>
      <w:r>
        <w:rPr>
          <w:rFonts w:hint="eastAsia"/>
        </w:rPr>
        <w:t>10</w:t>
      </w:r>
      <w:r>
        <w:rPr>
          <w:rFonts w:hint="eastAsia"/>
        </w:rPr>
        <w:t>日</w:t>
      </w:r>
      <w:r>
        <w:t>Sabac</w:t>
      </w:r>
      <w:r>
        <w:rPr>
          <w:rFonts w:hint="eastAsia"/>
        </w:rPr>
        <w:t>区法院裁决说，由于塞尔维亚最高法院已作出决定，起诉已经不可能。</w:t>
      </w:r>
      <w:r>
        <w:rPr>
          <w:rFonts w:hint="eastAsia"/>
        </w:rPr>
        <w:t>1997</w:t>
      </w:r>
      <w:r>
        <w:rPr>
          <w:rFonts w:hint="eastAsia"/>
        </w:rPr>
        <w:t>年</w:t>
      </w:r>
      <w:r>
        <w:rPr>
          <w:rFonts w:hint="eastAsia"/>
        </w:rPr>
        <w:t>3</w:t>
      </w:r>
      <w:r>
        <w:rPr>
          <w:rFonts w:hint="eastAsia"/>
        </w:rPr>
        <w:t>月</w:t>
      </w:r>
      <w:r>
        <w:rPr>
          <w:rFonts w:hint="eastAsia"/>
        </w:rPr>
        <w:t>18</w:t>
      </w:r>
      <w:r>
        <w:rPr>
          <w:rFonts w:hint="eastAsia"/>
        </w:rPr>
        <w:t>日，最高法院将他们的再次上诉驳回，维持了区法院的原判。</w:t>
      </w:r>
    </w:p>
    <w:p w:rsidR="00000000" w:rsidRDefault="00000000">
      <w:pPr>
        <w:pStyle w:val="Heading4"/>
        <w:spacing w:before="320"/>
        <w:rPr>
          <w:rFonts w:hint="eastAsia"/>
        </w:rPr>
      </w:pPr>
      <w:r>
        <w:rPr>
          <w:rFonts w:hint="eastAsia"/>
        </w:rPr>
        <w:t>申</w:t>
      </w:r>
      <w:r>
        <w:rPr>
          <w:rFonts w:hint="eastAsia"/>
        </w:rPr>
        <w:t xml:space="preserve">  </w:t>
      </w:r>
      <w:r>
        <w:rPr>
          <w:rFonts w:hint="eastAsia"/>
        </w:rPr>
        <w:t>诉</w:t>
      </w:r>
    </w:p>
    <w:p w:rsidR="00000000" w:rsidRDefault="00000000">
      <w:pPr>
        <w:rPr>
          <w:rFonts w:hint="eastAsia"/>
        </w:rPr>
      </w:pPr>
      <w:r>
        <w:rPr>
          <w:rFonts w:hint="eastAsia"/>
        </w:rPr>
        <w:tab/>
        <w:t xml:space="preserve">3.1  </w:t>
      </w:r>
      <w:r>
        <w:rPr>
          <w:rFonts w:hint="eastAsia"/>
        </w:rPr>
        <w:t>撰文人认为，首先是警察，然后是司法当局，都没有确保及时进行公正调查。所有国内补救措施都已用尽，法院从没有命令或正式开始适当的调查程序。调查法官的初步调查只是询问了被告和一些证人，没有充分说明死亡情况，法院也从未命令进行法医检查。法院也没有命令听取其他证人的证词，如殡仪馆的雇员，他们的证词或许会有助于确定事件的时间顺序。撰文人还说，调查不是按照《刑事诉讼法》的规定进行的。例如，根据第</w:t>
      </w:r>
      <w:r>
        <w:rPr>
          <w:rFonts w:hint="eastAsia"/>
        </w:rPr>
        <w:t>154</w:t>
      </w:r>
      <w:r>
        <w:rPr>
          <w:rFonts w:hint="eastAsia"/>
        </w:rPr>
        <w:t>条，警察必须立即将事件通知调查法官，但他们没有这样做。因此，整个现场调查都是在法官不在场的情况下由警察进行的。撰文人还说，旨在查明事件的每个行动都是</w:t>
      </w:r>
      <w:r>
        <w:t>Milan</w:t>
      </w:r>
      <w:r>
        <w:rPr>
          <w:rFonts w:hint="eastAsia"/>
        </w:rPr>
        <w:t xml:space="preserve"> R</w:t>
      </w:r>
      <w:r>
        <w:t>istic</w:t>
      </w:r>
      <w:r>
        <w:rPr>
          <w:rFonts w:hint="eastAsia"/>
        </w:rPr>
        <w:t>的父母设法采取的，主管政府机关没有为此采取任何有效措施。</w:t>
      </w:r>
    </w:p>
    <w:p w:rsidR="00000000" w:rsidRDefault="00000000">
      <w:pPr>
        <w:rPr>
          <w:rFonts w:hint="eastAsia"/>
        </w:rPr>
      </w:pPr>
      <w:r>
        <w:rPr>
          <w:rFonts w:hint="eastAsia"/>
        </w:rPr>
        <w:tab/>
        <w:t xml:space="preserve">3.2  </w:t>
      </w:r>
      <w:r>
        <w:rPr>
          <w:rFonts w:hint="eastAsia"/>
        </w:rPr>
        <w:t>根据上述情况，撰文人认为，缔约国违反了《公约》的一些条款，特别是第</w:t>
      </w:r>
      <w:r>
        <w:rPr>
          <w:rFonts w:hint="eastAsia"/>
        </w:rPr>
        <w:t>12</w:t>
      </w:r>
      <w:r>
        <w:rPr>
          <w:rFonts w:hint="eastAsia"/>
        </w:rPr>
        <w:t>、</w:t>
      </w:r>
      <w:r>
        <w:rPr>
          <w:rFonts w:hint="eastAsia"/>
        </w:rPr>
        <w:t>13</w:t>
      </w:r>
      <w:r>
        <w:rPr>
          <w:rFonts w:hint="eastAsia"/>
        </w:rPr>
        <w:t>和</w:t>
      </w:r>
      <w:r>
        <w:rPr>
          <w:rFonts w:hint="eastAsia"/>
        </w:rPr>
        <w:t>14</w:t>
      </w:r>
      <w:r>
        <w:rPr>
          <w:rFonts w:hint="eastAsia"/>
        </w:rPr>
        <w:t>条。他说，虽然受害人父母可以要求赔偿，但在没有刑事法院判决的情况下却没有得到赔偿的希望。</w:t>
      </w:r>
    </w:p>
    <w:p w:rsidR="00000000" w:rsidRDefault="00000000">
      <w:pPr>
        <w:pStyle w:val="Heading4"/>
        <w:spacing w:before="320"/>
        <w:rPr>
          <w:rFonts w:hint="eastAsia"/>
        </w:rPr>
      </w:pPr>
      <w:r>
        <w:rPr>
          <w:rFonts w:hint="eastAsia"/>
        </w:rPr>
        <w:t>缔约国的意见</w:t>
      </w:r>
    </w:p>
    <w:p w:rsidR="00000000" w:rsidRDefault="00000000">
      <w:pPr>
        <w:rPr>
          <w:rFonts w:hint="eastAsia"/>
        </w:rPr>
      </w:pPr>
      <w:r>
        <w:rPr>
          <w:rFonts w:hint="eastAsia"/>
        </w:rPr>
        <w:tab/>
        <w:t>4.  1998</w:t>
      </w:r>
      <w:r>
        <w:rPr>
          <w:rFonts w:hint="eastAsia"/>
        </w:rPr>
        <w:t>年</w:t>
      </w:r>
      <w:r>
        <w:rPr>
          <w:rFonts w:hint="eastAsia"/>
        </w:rPr>
        <w:t>10</w:t>
      </w:r>
      <w:r>
        <w:rPr>
          <w:rFonts w:hint="eastAsia"/>
        </w:rPr>
        <w:t>月</w:t>
      </w:r>
      <w:r>
        <w:rPr>
          <w:rFonts w:hint="eastAsia"/>
        </w:rPr>
        <w:t>26</w:t>
      </w:r>
      <w:r>
        <w:rPr>
          <w:rFonts w:hint="eastAsia"/>
        </w:rPr>
        <w:t>日，缔约国向委员会表示认为，虽然所有国内补救措施已经用尽，但来文没有满足《公约》规定的其他必要条件。它特别指出，没有任何酷刑行为，因为死者与国家当局</w:t>
      </w:r>
      <w:r>
        <w:rPr>
          <w:rFonts w:hint="eastAsia"/>
          <w:spacing w:val="-40"/>
        </w:rPr>
        <w:t>——</w:t>
      </w:r>
      <w:r>
        <w:t xml:space="preserve"> </w:t>
      </w:r>
      <w:r>
        <w:rPr>
          <w:rFonts w:hint="eastAsia"/>
        </w:rPr>
        <w:t>警察根据没有任何接触。因此，来文不可受理。</w:t>
      </w:r>
    </w:p>
    <w:p w:rsidR="00000000" w:rsidRDefault="00000000">
      <w:pPr>
        <w:pStyle w:val="Heading4"/>
        <w:spacing w:before="320"/>
        <w:rPr>
          <w:rFonts w:hint="eastAsia"/>
        </w:rPr>
      </w:pPr>
      <w:r>
        <w:rPr>
          <w:rFonts w:hint="eastAsia"/>
        </w:rPr>
        <w:t>委员会关于可否受理的决定</w:t>
      </w:r>
    </w:p>
    <w:p w:rsidR="00000000" w:rsidRDefault="00000000">
      <w:pPr>
        <w:rPr>
          <w:rFonts w:hint="eastAsia"/>
        </w:rPr>
      </w:pPr>
      <w:r>
        <w:rPr>
          <w:rFonts w:hint="eastAsia"/>
        </w:rPr>
        <w:tab/>
        <w:t>6.  1999</w:t>
      </w:r>
      <w:r>
        <w:rPr>
          <w:rFonts w:hint="eastAsia"/>
        </w:rPr>
        <w:t>年</w:t>
      </w:r>
      <w:r>
        <w:rPr>
          <w:rFonts w:hint="eastAsia"/>
        </w:rPr>
        <w:t>4</w:t>
      </w:r>
      <w:r>
        <w:rPr>
          <w:rFonts w:hint="eastAsia"/>
        </w:rPr>
        <w:t>月至</w:t>
      </w:r>
      <w:r>
        <w:rPr>
          <w:rFonts w:hint="eastAsia"/>
        </w:rPr>
        <w:t>5</w:t>
      </w:r>
      <w:r>
        <w:rPr>
          <w:rFonts w:hint="eastAsia"/>
        </w:rPr>
        <w:t>月，委员会在其第二十二届会议上审议了来文可否受理的问题，并确定，同一问题未曾也没有正在根据另一项国际调查或解决程序进行审查。</w:t>
      </w:r>
    </w:p>
    <w:p w:rsidR="00000000" w:rsidRDefault="00000000">
      <w:pPr>
        <w:rPr>
          <w:rFonts w:hint="eastAsia"/>
        </w:rPr>
      </w:pPr>
      <w:r>
        <w:rPr>
          <w:rFonts w:hint="eastAsia"/>
        </w:rPr>
        <w:tab/>
      </w:r>
      <w:r>
        <w:rPr>
          <w:rFonts w:hint="eastAsia"/>
        </w:rPr>
        <w:t>委员会注意到缔约国承认所有国内补救措施已经用尽并认为来文不是对提交权利的滥用，也并非不符合《公约》的规定。因此，委员会于</w:t>
      </w:r>
      <w:r>
        <w:rPr>
          <w:rFonts w:hint="eastAsia"/>
        </w:rPr>
        <w:t>1999</w:t>
      </w:r>
      <w:r>
        <w:rPr>
          <w:rFonts w:hint="eastAsia"/>
        </w:rPr>
        <w:t>年</w:t>
      </w:r>
      <w:r>
        <w:rPr>
          <w:rFonts w:hint="eastAsia"/>
        </w:rPr>
        <w:t>4</w:t>
      </w:r>
      <w:r>
        <w:rPr>
          <w:rFonts w:hint="eastAsia"/>
        </w:rPr>
        <w:t>月</w:t>
      </w:r>
      <w:r>
        <w:rPr>
          <w:rFonts w:hint="eastAsia"/>
        </w:rPr>
        <w:t>30</w:t>
      </w:r>
      <w:r>
        <w:rPr>
          <w:rFonts w:hint="eastAsia"/>
        </w:rPr>
        <w:t>日决定来文可以受理。</w:t>
      </w:r>
    </w:p>
    <w:p w:rsidR="00000000" w:rsidRDefault="00000000">
      <w:pPr>
        <w:pStyle w:val="Heading4"/>
        <w:spacing w:before="320"/>
        <w:rPr>
          <w:rFonts w:hint="eastAsia"/>
        </w:rPr>
      </w:pPr>
      <w:r>
        <w:rPr>
          <w:rFonts w:hint="eastAsia"/>
        </w:rPr>
        <w:t>缔约国对案情的意见</w:t>
      </w:r>
    </w:p>
    <w:p w:rsidR="00000000" w:rsidRDefault="00000000">
      <w:pPr>
        <w:rPr>
          <w:rFonts w:hint="eastAsia"/>
        </w:rPr>
      </w:pPr>
      <w:r>
        <w:rPr>
          <w:rFonts w:hint="eastAsia"/>
        </w:rPr>
        <w:tab/>
        <w:t xml:space="preserve">7.1  </w:t>
      </w:r>
      <w:r>
        <w:rPr>
          <w:rFonts w:hint="eastAsia"/>
        </w:rPr>
        <w:t>缔约国在</w:t>
      </w:r>
      <w:r>
        <w:rPr>
          <w:rFonts w:hint="eastAsia"/>
        </w:rPr>
        <w:t>1999</w:t>
      </w:r>
      <w:r>
        <w:rPr>
          <w:rFonts w:hint="eastAsia"/>
        </w:rPr>
        <w:t>年</w:t>
      </w:r>
      <w:r>
        <w:rPr>
          <w:rFonts w:hint="eastAsia"/>
        </w:rPr>
        <w:t>12</w:t>
      </w:r>
      <w:r>
        <w:rPr>
          <w:rFonts w:hint="eastAsia"/>
        </w:rPr>
        <w:t>月</w:t>
      </w:r>
      <w:r>
        <w:rPr>
          <w:rFonts w:hint="eastAsia"/>
        </w:rPr>
        <w:t>15</w:t>
      </w:r>
      <w:r>
        <w:rPr>
          <w:rFonts w:hint="eastAsia"/>
        </w:rPr>
        <w:t>日致委员会的信件中表示了对来文所述案情的意见。</w:t>
      </w:r>
    </w:p>
    <w:p w:rsidR="00000000" w:rsidRDefault="00000000">
      <w:pPr>
        <w:rPr>
          <w:rFonts w:hint="eastAsia"/>
        </w:rPr>
      </w:pPr>
      <w:r>
        <w:rPr>
          <w:rFonts w:hint="eastAsia"/>
        </w:rPr>
        <w:tab/>
        <w:t xml:space="preserve">7.2  </w:t>
      </w:r>
      <w:r>
        <w:rPr>
          <w:rFonts w:hint="eastAsia"/>
        </w:rPr>
        <w:t>缔约国再次表示认为，所称受害人没有遭受酷刑，因为他从未与执法人员，即警察接触。因此，不存在任何违反《公约》的问题。</w:t>
      </w:r>
    </w:p>
    <w:p w:rsidR="00000000" w:rsidRDefault="00000000">
      <w:pPr>
        <w:rPr>
          <w:rFonts w:hint="eastAsia"/>
        </w:rPr>
      </w:pPr>
      <w:r>
        <w:rPr>
          <w:rFonts w:hint="eastAsia"/>
        </w:rPr>
        <w:tab/>
        <w:t xml:space="preserve">7.3  </w:t>
      </w:r>
      <w:r>
        <w:rPr>
          <w:rFonts w:hint="eastAsia"/>
        </w:rPr>
        <w:t>缔约国还强调说，该国法院是独立运作的，所得出结论是按照法律得出的正确结论，无须对所称酷刑行为的肇事者进行调查。在这方面，它指出，来文撰文人没有提供所有法院裁决书以及可能更有助于委员会审议来文的其他司法文件。为此，缔约国提供了有关文件。</w:t>
      </w:r>
    </w:p>
    <w:p w:rsidR="00000000" w:rsidRDefault="00000000">
      <w:pPr>
        <w:rPr>
          <w:rFonts w:hint="eastAsia"/>
        </w:rPr>
      </w:pPr>
      <w:r>
        <w:rPr>
          <w:rFonts w:hint="eastAsia"/>
        </w:rPr>
        <w:tab/>
        <w:t xml:space="preserve">7.4  </w:t>
      </w:r>
      <w:r>
        <w:rPr>
          <w:rFonts w:hint="eastAsia"/>
        </w:rPr>
        <w:t>然后，缔约国表示了对事实的看法。首先，它指称，所称受害人嗜酒和吸毒</w:t>
      </w:r>
      <w:r>
        <w:rPr>
          <w:rFonts w:hint="eastAsia"/>
        </w:rPr>
        <w:t>(</w:t>
      </w:r>
      <w:r>
        <w:t>Bromazepan</w:t>
      </w:r>
      <w:r>
        <w:rPr>
          <w:rFonts w:hint="eastAsia"/>
        </w:rPr>
        <w:t>)</w:t>
      </w:r>
      <w:r>
        <w:rPr>
          <w:rFonts w:hint="eastAsia"/>
        </w:rPr>
        <w:t>，不久之前曾企图自杀未遂。在他死亡的前一天，即</w:t>
      </w:r>
      <w:r>
        <w:rPr>
          <w:rFonts w:hint="eastAsia"/>
        </w:rPr>
        <w:t>1995</w:t>
      </w:r>
      <w:r>
        <w:rPr>
          <w:rFonts w:hint="eastAsia"/>
        </w:rPr>
        <w:t>年</w:t>
      </w:r>
      <w:r>
        <w:rPr>
          <w:rFonts w:hint="eastAsia"/>
        </w:rPr>
        <w:t>2</w:t>
      </w:r>
      <w:r>
        <w:rPr>
          <w:rFonts w:hint="eastAsia"/>
        </w:rPr>
        <w:t>月</w:t>
      </w:r>
      <w:r>
        <w:rPr>
          <w:rFonts w:hint="eastAsia"/>
        </w:rPr>
        <w:t>12</w:t>
      </w:r>
      <w:r>
        <w:rPr>
          <w:rFonts w:hint="eastAsia"/>
        </w:rPr>
        <w:t>日下午，所称受害人曾吞食毒品</w:t>
      </w:r>
      <w:r>
        <w:rPr>
          <w:rFonts w:hint="eastAsia"/>
        </w:rPr>
        <w:t>(</w:t>
      </w:r>
      <w:r>
        <w:rPr>
          <w:rFonts w:hint="eastAsia"/>
        </w:rPr>
        <w:t>片剂</w:t>
      </w:r>
      <w:r>
        <w:rPr>
          <w:rFonts w:hint="eastAsia"/>
        </w:rPr>
        <w:t>)</w:t>
      </w:r>
      <w:r>
        <w:rPr>
          <w:rFonts w:hint="eastAsia"/>
        </w:rPr>
        <w:t>，因为曾和母亲争吵情绪很坏。据缔约国说，曾和所称受害人一起度过</w:t>
      </w:r>
      <w:r>
        <w:rPr>
          <w:rFonts w:hint="eastAsia"/>
        </w:rPr>
        <w:t>1995</w:t>
      </w:r>
      <w:r>
        <w:rPr>
          <w:rFonts w:hint="eastAsia"/>
        </w:rPr>
        <w:t>年</w:t>
      </w:r>
      <w:r>
        <w:rPr>
          <w:rFonts w:hint="eastAsia"/>
        </w:rPr>
        <w:t>2</w:t>
      </w:r>
      <w:r>
        <w:rPr>
          <w:rFonts w:hint="eastAsia"/>
        </w:rPr>
        <w:t>月</w:t>
      </w:r>
      <w:r>
        <w:rPr>
          <w:rFonts w:hint="eastAsia"/>
        </w:rPr>
        <w:t>12</w:t>
      </w:r>
      <w:r>
        <w:rPr>
          <w:rFonts w:hint="eastAsia"/>
        </w:rPr>
        <w:t>日下午的他的</w:t>
      </w:r>
      <w:r>
        <w:rPr>
          <w:rFonts w:hint="eastAsia"/>
        </w:rPr>
        <w:t>4</w:t>
      </w:r>
      <w:r>
        <w:rPr>
          <w:rFonts w:hint="eastAsia"/>
        </w:rPr>
        <w:t>位朋友证实了这一情况。缔约国还指出，所称受害人的父母和女友所说情况正好相反。</w:t>
      </w:r>
    </w:p>
    <w:p w:rsidR="00000000" w:rsidRDefault="00000000">
      <w:pPr>
        <w:rPr>
          <w:rFonts w:hint="eastAsia"/>
        </w:rPr>
      </w:pPr>
      <w:r>
        <w:rPr>
          <w:rFonts w:hint="eastAsia"/>
        </w:rPr>
        <w:tab/>
        <w:t xml:space="preserve">7.5  </w:t>
      </w:r>
      <w:r>
        <w:rPr>
          <w:rFonts w:hint="eastAsia"/>
        </w:rPr>
        <w:t>关于和所称受害人的死亡有关的情况，缔约国提到目击证人</w:t>
      </w:r>
      <w:r>
        <w:t>Dragan Markovic</w:t>
      </w:r>
      <w:r>
        <w:rPr>
          <w:rFonts w:hint="eastAsia"/>
        </w:rPr>
        <w:t>的证词。该证人说，他看见受害人站在据地面</w:t>
      </w:r>
      <w:r>
        <w:rPr>
          <w:rFonts w:hint="eastAsia"/>
        </w:rPr>
        <w:t>15</w:t>
      </w:r>
      <w:r>
        <w:rPr>
          <w:rFonts w:hint="eastAsia"/>
        </w:rPr>
        <w:t>米高的平台边缘上，并立即呼叫了警察。当警察来到时，受害人从平台上跳下，不论</w:t>
      </w:r>
      <w:r>
        <w:t>Dragan Markovic</w:t>
      </w:r>
      <w:r>
        <w:rPr>
          <w:rFonts w:hint="eastAsia"/>
        </w:rPr>
        <w:t>还是警察都未能阻止他。缔约国还指出，被指控谋杀受害人的三位警察是在受害人跳下之后来到现场的，因此，他们谁也不可能采取任何行动。</w:t>
      </w:r>
    </w:p>
    <w:p w:rsidR="00000000" w:rsidRDefault="00000000">
      <w:pPr>
        <w:rPr>
          <w:rFonts w:hint="eastAsia"/>
        </w:rPr>
      </w:pPr>
      <w:r>
        <w:rPr>
          <w:rFonts w:hint="eastAsia"/>
        </w:rPr>
        <w:tab/>
        <w:t xml:space="preserve">7.6  </w:t>
      </w:r>
      <w:r>
        <w:rPr>
          <w:rFonts w:hint="eastAsia"/>
        </w:rPr>
        <w:t>缔约国认为，根据上述情况，所称受害人的死亡是自杀的结果，因此，不可能有任何酷刑行为。</w:t>
      </w:r>
    </w:p>
    <w:p w:rsidR="00000000" w:rsidRDefault="00000000">
      <w:pPr>
        <w:rPr>
          <w:rFonts w:hint="eastAsia"/>
        </w:rPr>
      </w:pPr>
      <w:r>
        <w:rPr>
          <w:rFonts w:hint="eastAsia"/>
        </w:rPr>
        <w:tab/>
        <w:t xml:space="preserve">7.7  </w:t>
      </w:r>
      <w:r>
        <w:rPr>
          <w:rFonts w:hint="eastAsia"/>
        </w:rPr>
        <w:t>另外，缔约国还指出，证人</w:t>
      </w:r>
      <w:r>
        <w:t>Dragan Markovic</w:t>
      </w:r>
      <w:r>
        <w:rPr>
          <w:rFonts w:hint="eastAsia"/>
        </w:rPr>
        <w:t>以及首先到达现场的两位警官</w:t>
      </w:r>
      <w:r>
        <w:t xml:space="preserve">S. </w:t>
      </w:r>
      <w:r>
        <w:rPr>
          <w:lang w:val="fr-CH"/>
        </w:rPr>
        <w:t>Isailovic</w:t>
      </w:r>
      <w:r>
        <w:rPr>
          <w:rFonts w:hint="eastAsia"/>
        </w:rPr>
        <w:t>和</w:t>
      </w:r>
      <w:r>
        <w:rPr>
          <w:lang w:val="fr-CH"/>
        </w:rPr>
        <w:t xml:space="preserve">Z. </w:t>
      </w:r>
      <w:r>
        <w:t>Jetvic</w:t>
      </w:r>
      <w:r>
        <w:rPr>
          <w:rFonts w:hint="eastAsia"/>
        </w:rPr>
        <w:t>的公正是无可辩驳的，来文撰文人提交的调查申请所针对不是这些人而是其他人这一事实也证明了他们的公正。</w:t>
      </w:r>
    </w:p>
    <w:p w:rsidR="00000000" w:rsidRDefault="00000000">
      <w:pPr>
        <w:rPr>
          <w:rFonts w:hint="eastAsia"/>
        </w:rPr>
      </w:pPr>
      <w:r>
        <w:rPr>
          <w:rFonts w:hint="eastAsia"/>
        </w:rPr>
        <w:tab/>
        <w:t xml:space="preserve">7.8  </w:t>
      </w:r>
      <w:r>
        <w:rPr>
          <w:rFonts w:hint="eastAsia"/>
        </w:rPr>
        <w:t>关于受害人死后的司法程序，缔约国回顾了程序的各步骤，并指出，没有下令进行调查的主要原因是缺乏证明三名被告警官的行为与受害人的死亡之间的因果关系的有力证据。缔约国说，每一步都认真遵循了程序，经手这一案件的所有法官都认真考虑了申诉。</w:t>
      </w:r>
    </w:p>
    <w:p w:rsidR="00000000" w:rsidRDefault="00000000">
      <w:pPr>
        <w:rPr>
          <w:rFonts w:hint="eastAsia"/>
          <w:spacing w:val="4"/>
        </w:rPr>
      </w:pPr>
      <w:r>
        <w:rPr>
          <w:rFonts w:hint="eastAsia"/>
        </w:rPr>
        <w:tab/>
        <w:t xml:space="preserve">7.9  </w:t>
      </w:r>
      <w:r>
        <w:rPr>
          <w:rFonts w:hint="eastAsia"/>
        </w:rPr>
        <w:t>最后，缔约国强调，来文撰文人所提到的、在紧接所称受害人的死亡之后出现的情况中可能有的某些失职并不重要，因为这些不能证明所称受害人死于酷刑。</w:t>
      </w:r>
    </w:p>
    <w:p w:rsidR="00000000" w:rsidRDefault="00000000">
      <w:pPr>
        <w:pStyle w:val="Heading4"/>
        <w:spacing w:before="320"/>
        <w:rPr>
          <w:rFonts w:hint="eastAsia"/>
        </w:rPr>
      </w:pPr>
      <w:r>
        <w:rPr>
          <w:rFonts w:hint="eastAsia"/>
        </w:rPr>
        <w:t>撰文人对案情的评论</w:t>
      </w:r>
    </w:p>
    <w:p w:rsidR="00000000" w:rsidRDefault="00000000">
      <w:pPr>
        <w:rPr>
          <w:rFonts w:hint="eastAsia"/>
        </w:rPr>
      </w:pPr>
      <w:r>
        <w:rPr>
          <w:rFonts w:hint="eastAsia"/>
        </w:rPr>
        <w:tab/>
        <w:t xml:space="preserve">8.1  </w:t>
      </w:r>
      <w:r>
        <w:rPr>
          <w:rFonts w:hint="eastAsia"/>
        </w:rPr>
        <w:t>在</w:t>
      </w:r>
      <w:r>
        <w:rPr>
          <w:rFonts w:hint="eastAsia"/>
        </w:rPr>
        <w:t>1999</w:t>
      </w:r>
      <w:r>
        <w:rPr>
          <w:rFonts w:hint="eastAsia"/>
        </w:rPr>
        <w:t>年</w:t>
      </w:r>
      <w:r>
        <w:rPr>
          <w:rFonts w:hint="eastAsia"/>
        </w:rPr>
        <w:t>1</w:t>
      </w:r>
      <w:r>
        <w:rPr>
          <w:rFonts w:hint="eastAsia"/>
        </w:rPr>
        <w:t>月</w:t>
      </w:r>
      <w:r>
        <w:rPr>
          <w:rFonts w:hint="eastAsia"/>
        </w:rPr>
        <w:t>4</w:t>
      </w:r>
      <w:r>
        <w:rPr>
          <w:rFonts w:hint="eastAsia"/>
        </w:rPr>
        <w:t>日的函件中，撰文人提到欧洲人权法院的一个有关案例。在</w:t>
      </w:r>
      <w:r>
        <w:rPr>
          <w:rFonts w:hint="eastAsia"/>
        </w:rPr>
        <w:t>2000</w:t>
      </w:r>
      <w:r>
        <w:rPr>
          <w:rFonts w:hint="eastAsia"/>
        </w:rPr>
        <w:t>年</w:t>
      </w:r>
      <w:r>
        <w:rPr>
          <w:rFonts w:hint="eastAsia"/>
        </w:rPr>
        <w:t>4</w:t>
      </w:r>
      <w:r>
        <w:rPr>
          <w:rFonts w:hint="eastAsia"/>
        </w:rPr>
        <w:t>月</w:t>
      </w:r>
      <w:r>
        <w:rPr>
          <w:rFonts w:hint="eastAsia"/>
        </w:rPr>
        <w:t>19</w:t>
      </w:r>
      <w:r>
        <w:rPr>
          <w:rFonts w:hint="eastAsia"/>
        </w:rPr>
        <w:t>日的另一个函件中，撰文人肯定了他在来文中的说法，并就来文所述案情向委员会表示了补充意见。</w:t>
      </w:r>
    </w:p>
    <w:p w:rsidR="00000000" w:rsidRDefault="00000000">
      <w:pPr>
        <w:rPr>
          <w:rFonts w:hint="eastAsia"/>
        </w:rPr>
      </w:pPr>
      <w:r>
        <w:rPr>
          <w:rFonts w:hint="eastAsia"/>
        </w:rPr>
        <w:tab/>
        <w:t xml:space="preserve">8.2  </w:t>
      </w:r>
      <w:r>
        <w:rPr>
          <w:rFonts w:hint="eastAsia"/>
        </w:rPr>
        <w:t>撰文人首先对缔约国在其意见中提到或忽略的一些具体问题表示了看法。在这方面，撰文人指出的主要是，缔约国只是争辩说，所称涉嫌谋杀的三名警官与所称受害人之死没有关系，而未说明来文的主要问题，即：没有及时进行公正和全面调查。</w:t>
      </w:r>
    </w:p>
    <w:p w:rsidR="00000000" w:rsidRDefault="00000000">
      <w:pPr>
        <w:rPr>
          <w:rFonts w:hint="eastAsia"/>
        </w:rPr>
      </w:pPr>
      <w:r>
        <w:rPr>
          <w:rFonts w:hint="eastAsia"/>
        </w:rPr>
        <w:tab/>
        <w:t xml:space="preserve">8.3  </w:t>
      </w:r>
      <w:r>
        <w:rPr>
          <w:rFonts w:hint="eastAsia"/>
        </w:rPr>
        <w:t>撰文人主要列举了下列事实以佐证其看法：</w:t>
      </w:r>
    </w:p>
    <w:p w:rsidR="00000000" w:rsidRDefault="00000000">
      <w:pPr>
        <w:numPr>
          <w:ilvl w:val="0"/>
          <w:numId w:val="217"/>
        </w:numPr>
        <w:rPr>
          <w:rFonts w:hint="eastAsia"/>
        </w:rPr>
      </w:pPr>
      <w:r>
        <w:rPr>
          <w:rFonts w:hint="eastAsia"/>
        </w:rPr>
        <w:t>负责案件的督察用了</w:t>
      </w:r>
      <w:r>
        <w:rPr>
          <w:rFonts w:hint="eastAsia"/>
        </w:rPr>
        <w:t>3</w:t>
      </w:r>
      <w:r>
        <w:rPr>
          <w:rFonts w:hint="eastAsia"/>
        </w:rPr>
        <w:t>个月搜集调查所需的情报；</w:t>
      </w:r>
    </w:p>
    <w:p w:rsidR="00000000" w:rsidRDefault="00000000">
      <w:pPr>
        <w:numPr>
          <w:ilvl w:val="0"/>
          <w:numId w:val="217"/>
        </w:numPr>
        <w:rPr>
          <w:rFonts w:hint="eastAsia"/>
        </w:rPr>
      </w:pPr>
      <w:r>
        <w:rPr>
          <w:rFonts w:hint="eastAsia"/>
        </w:rPr>
        <w:t>所称受害人死亡之后</w:t>
      </w:r>
      <w:r>
        <w:rPr>
          <w:rFonts w:hint="eastAsia"/>
        </w:rPr>
        <w:t>7</w:t>
      </w:r>
      <w:r>
        <w:rPr>
          <w:rFonts w:hint="eastAsia"/>
        </w:rPr>
        <w:t>个月才要求区法院进行调查；</w:t>
      </w:r>
    </w:p>
    <w:p w:rsidR="00000000" w:rsidRDefault="00000000">
      <w:pPr>
        <w:numPr>
          <w:ilvl w:val="0"/>
          <w:numId w:val="217"/>
        </w:numPr>
        <w:rPr>
          <w:rFonts w:hint="eastAsia"/>
        </w:rPr>
      </w:pPr>
      <w:r>
        <w:rPr>
          <w:rFonts w:hint="eastAsia"/>
        </w:rPr>
        <w:t>区法院没有从在受害者死亡时提出的警察报告着手确立有关事实；</w:t>
      </w:r>
    </w:p>
    <w:p w:rsidR="00000000" w:rsidRDefault="00000000">
      <w:pPr>
        <w:numPr>
          <w:ilvl w:val="0"/>
          <w:numId w:val="217"/>
        </w:numPr>
        <w:rPr>
          <w:rFonts w:hint="eastAsia"/>
        </w:rPr>
      </w:pPr>
      <w:r>
        <w:rPr>
          <w:rFonts w:hint="eastAsia"/>
        </w:rPr>
        <w:t>目击证人</w:t>
      </w:r>
      <w:r>
        <w:rPr>
          <w:rFonts w:hint="eastAsia"/>
        </w:rPr>
        <w:t>D</w:t>
      </w:r>
      <w:r>
        <w:t>ragan Markovic</w:t>
      </w:r>
      <w:r>
        <w:rPr>
          <w:rFonts w:hint="eastAsia"/>
        </w:rPr>
        <w:t>在其唯一证词中确实提到警官</w:t>
      </w:r>
      <w:r>
        <w:t>Z. Jeftic</w:t>
      </w:r>
      <w:r>
        <w:rPr>
          <w:rFonts w:hint="eastAsia"/>
        </w:rPr>
        <w:t>和</w:t>
      </w:r>
      <w:r>
        <w:t>S Isailovic</w:t>
      </w:r>
      <w:r>
        <w:rPr>
          <w:rFonts w:hint="eastAsia"/>
        </w:rPr>
        <w:t>在场，但未提到</w:t>
      </w:r>
      <w:r>
        <w:rPr>
          <w:rFonts w:hint="eastAsia"/>
        </w:rPr>
        <w:t>3</w:t>
      </w:r>
      <w:r>
        <w:rPr>
          <w:rFonts w:hint="eastAsia"/>
        </w:rPr>
        <w:t>名被告警官在场；</w:t>
      </w:r>
    </w:p>
    <w:p w:rsidR="00000000" w:rsidRDefault="00000000">
      <w:pPr>
        <w:numPr>
          <w:ilvl w:val="0"/>
          <w:numId w:val="217"/>
        </w:numPr>
        <w:rPr>
          <w:rFonts w:hint="eastAsia"/>
        </w:rPr>
      </w:pPr>
      <w:r>
        <w:t>Sabac</w:t>
      </w:r>
      <w:r>
        <w:rPr>
          <w:rFonts w:hint="eastAsia"/>
        </w:rPr>
        <w:t>警察局没有提供在事件现场拍摄的照片，因此，调查法官向检察长提交的证据是不完全的；</w:t>
      </w:r>
    </w:p>
    <w:p w:rsidR="00000000" w:rsidRDefault="00000000">
      <w:pPr>
        <w:numPr>
          <w:ilvl w:val="0"/>
          <w:numId w:val="217"/>
        </w:numPr>
        <w:rPr>
          <w:rFonts w:hint="eastAsia"/>
        </w:rPr>
      </w:pPr>
      <w:r>
        <w:rPr>
          <w:rFonts w:hint="eastAsia"/>
        </w:rPr>
        <w:t>在所称受害人父母以私人检察官身份行事时，调查法官没有下令挖掘所称受害人的尸体和重新验尸，并同时表示同意，原来的验尸“没有按照法医规则进行”；</w:t>
      </w:r>
    </w:p>
    <w:p w:rsidR="00000000" w:rsidRDefault="00000000">
      <w:pPr>
        <w:numPr>
          <w:ilvl w:val="0"/>
          <w:numId w:val="217"/>
        </w:numPr>
        <w:rPr>
          <w:rFonts w:hint="eastAsia"/>
        </w:rPr>
      </w:pPr>
      <w:r>
        <w:rPr>
          <w:rFonts w:hint="eastAsia"/>
        </w:rPr>
        <w:t>南斯拉夫检察机关没有按照撰文人的建议听取很多其他证人的证词。</w:t>
      </w:r>
    </w:p>
    <w:p w:rsidR="00000000" w:rsidRDefault="00000000">
      <w:pPr>
        <w:rPr>
          <w:rFonts w:hint="eastAsia"/>
        </w:rPr>
      </w:pPr>
      <w:r>
        <w:rPr>
          <w:rFonts w:hint="eastAsia"/>
        </w:rPr>
        <w:tab/>
        <w:t xml:space="preserve">8.4  </w:t>
      </w:r>
      <w:r>
        <w:rPr>
          <w:rFonts w:hint="eastAsia"/>
        </w:rPr>
        <w:t>关于缔约国所说所称受害人以前曾有自杀企图，撰文人指出，缔约国没有以医疗记录或警察报告证实这一说法，而在这种案件中通常是有这类文件的。关于有关所称受害人的其他谣传，特别是说他有毒瘾，撰文人指出，其家人一直否认这些谣传。撰文人不知道何时或是否其儿子的</w:t>
      </w:r>
      <w:r>
        <w:rPr>
          <w:rFonts w:hint="eastAsia"/>
        </w:rPr>
        <w:t>4</w:t>
      </w:r>
      <w:r>
        <w:rPr>
          <w:rFonts w:hint="eastAsia"/>
        </w:rPr>
        <w:t>个朋友曾被询问，不论是他自己还是他的律师都从未得到关于这种询问的通知。另外，撰文人还指出，由于各种原因，其中</w:t>
      </w:r>
      <w:r>
        <w:rPr>
          <w:rFonts w:hint="eastAsia"/>
        </w:rPr>
        <w:t>3</w:t>
      </w:r>
      <w:r>
        <w:rPr>
          <w:rFonts w:hint="eastAsia"/>
        </w:rPr>
        <w:t>个证人可能曾被施加压力和影响。</w:t>
      </w:r>
    </w:p>
    <w:p w:rsidR="00000000" w:rsidRDefault="00000000">
      <w:pPr>
        <w:rPr>
          <w:rFonts w:hint="eastAsia"/>
        </w:rPr>
      </w:pPr>
      <w:r>
        <w:rPr>
          <w:rFonts w:hint="eastAsia"/>
        </w:rPr>
        <w:tab/>
        <w:t xml:space="preserve">8.5  </w:t>
      </w:r>
      <w:r>
        <w:rPr>
          <w:rFonts w:hint="eastAsia"/>
        </w:rPr>
        <w:t>关于对酷刑和残忍、不人道或有辱人格待遇或处罚事件进行调查的义务，撰文人提到委员会的案例</w:t>
      </w:r>
      <w:r>
        <w:rPr>
          <w:u w:val="single"/>
        </w:rPr>
        <w:t>Encarnación Blanco Abad</w:t>
      </w:r>
      <w:r>
        <w:rPr>
          <w:rFonts w:hint="eastAsia"/>
          <w:u w:val="single"/>
        </w:rPr>
        <w:t>诉西班牙</w:t>
      </w:r>
      <w:r>
        <w:rPr>
          <w:rFonts w:hint="eastAsia"/>
        </w:rPr>
        <w:t>(CAT/C/20/D/59/1996)</w:t>
      </w:r>
      <w:r>
        <w:rPr>
          <w:rFonts w:hint="eastAsia"/>
        </w:rPr>
        <w:t>；委员会在该案中表示认为，“根据《公约》第</w:t>
      </w:r>
      <w:r>
        <w:rPr>
          <w:rFonts w:hint="eastAsia"/>
        </w:rPr>
        <w:t>12</w:t>
      </w:r>
      <w:r>
        <w:rPr>
          <w:rFonts w:hint="eastAsia"/>
        </w:rPr>
        <w:t>条，在有适当理由认为发生了酷刑或虐待行为的情况下，不论涉嫌者身份如何，当局依职权均有义务进行调查”。他还提到有关</w:t>
      </w:r>
      <w:r>
        <w:rPr>
          <w:u w:val="single"/>
        </w:rPr>
        <w:t>Henri Unai Parot</w:t>
      </w:r>
      <w:r>
        <w:rPr>
          <w:rFonts w:hint="eastAsia"/>
          <w:u w:val="single"/>
        </w:rPr>
        <w:t>诉西班牙</w:t>
      </w:r>
      <w:r>
        <w:rPr>
          <w:rFonts w:hint="eastAsia"/>
        </w:rPr>
        <w:t>一案的决定</w:t>
      </w:r>
      <w:r>
        <w:rPr>
          <w:rFonts w:hint="eastAsia"/>
        </w:rPr>
        <w:t>(</w:t>
      </w:r>
      <w:r>
        <w:t>CAT/C/14/D/6/1990</w:t>
      </w:r>
      <w:r>
        <w:rPr>
          <w:rFonts w:hint="eastAsia"/>
        </w:rPr>
        <w:t>)</w:t>
      </w:r>
      <w:r>
        <w:rPr>
          <w:rFonts w:hint="eastAsia"/>
        </w:rPr>
        <w:t>，根据这项决定，即便只是受害人说遭受了酷刑，没有正式申诉，也有及时进行公正调查的义务。欧洲人权法院肯定了同一案例</w:t>
      </w:r>
      <w:r>
        <w:rPr>
          <w:rFonts w:hint="eastAsia"/>
        </w:rPr>
        <w:t>(</w:t>
      </w:r>
      <w:r>
        <w:rPr>
          <w:u w:val="single"/>
        </w:rPr>
        <w:t>Assenov</w:t>
      </w:r>
      <w:r>
        <w:rPr>
          <w:rFonts w:hint="eastAsia"/>
          <w:u w:val="single"/>
        </w:rPr>
        <w:t>等人诉保加利亚</w:t>
      </w:r>
      <w:r>
        <w:rPr>
          <w:rFonts w:hint="eastAsia"/>
        </w:rPr>
        <w:t>)(90/1997/874/1086)</w:t>
      </w:r>
      <w:r>
        <w:rPr>
          <w:rFonts w:hint="eastAsia"/>
        </w:rPr>
        <w:t>。</w:t>
      </w:r>
    </w:p>
    <w:p w:rsidR="00000000" w:rsidRDefault="00000000">
      <w:pPr>
        <w:rPr>
          <w:rFonts w:hint="eastAsia"/>
          <w:lang w:val="fr-CH"/>
        </w:rPr>
      </w:pPr>
      <w:r>
        <w:rPr>
          <w:rFonts w:hint="eastAsia"/>
        </w:rPr>
        <w:tab/>
        <w:t xml:space="preserve">8.6  </w:t>
      </w:r>
      <w:r>
        <w:rPr>
          <w:rFonts w:hint="eastAsia"/>
        </w:rPr>
        <w:t>关于对所称酷刑或其他虐待事件立即进行调查的原则，撰文人提到委员会的案例并指出，</w:t>
      </w:r>
      <w:r>
        <w:rPr>
          <w:rFonts w:hint="eastAsia"/>
        </w:rPr>
        <w:t>15</w:t>
      </w:r>
      <w:r>
        <w:rPr>
          <w:rFonts w:hint="eastAsia"/>
        </w:rPr>
        <w:t>个月以后才调查是不合理的，违反了《公约》第</w:t>
      </w:r>
      <w:r>
        <w:rPr>
          <w:rFonts w:hint="eastAsia"/>
        </w:rPr>
        <w:t>12</w:t>
      </w:r>
      <w:r>
        <w:rPr>
          <w:rFonts w:hint="eastAsia"/>
        </w:rPr>
        <w:t>条</w:t>
      </w:r>
      <w:r>
        <w:rPr>
          <w:rFonts w:hint="eastAsia"/>
        </w:rPr>
        <w:t>(</w:t>
      </w:r>
      <w:r>
        <w:rPr>
          <w:u w:val="single"/>
        </w:rPr>
        <w:t>Qani Halimi-Nedzibi</w:t>
      </w:r>
      <w:r>
        <w:rPr>
          <w:rFonts w:hint="eastAsia"/>
          <w:u w:val="single"/>
          <w:lang w:val="fr-CH"/>
        </w:rPr>
        <w:t>诉奥地利</w:t>
      </w:r>
      <w:r>
        <w:rPr>
          <w:rFonts w:hint="eastAsia"/>
          <w:lang w:val="fr-CH"/>
        </w:rPr>
        <w:t>，</w:t>
      </w:r>
      <w:r>
        <w:rPr>
          <w:rFonts w:hint="eastAsia"/>
          <w:lang w:val="fr-CH"/>
        </w:rPr>
        <w:t>CAT/C/11D/8/1991)</w:t>
      </w:r>
      <w:r>
        <w:rPr>
          <w:rFonts w:hint="eastAsia"/>
          <w:lang w:val="fr-CH"/>
        </w:rPr>
        <w:t>。</w:t>
      </w:r>
    </w:p>
    <w:p w:rsidR="00000000" w:rsidRDefault="00000000">
      <w:pPr>
        <w:rPr>
          <w:rFonts w:hint="eastAsia"/>
          <w:lang w:val="fr-CH"/>
        </w:rPr>
      </w:pPr>
      <w:r>
        <w:rPr>
          <w:rFonts w:hint="eastAsia"/>
          <w:lang w:val="fr-CH"/>
        </w:rPr>
        <w:tab/>
        <w:t xml:space="preserve">8.7  </w:t>
      </w:r>
      <w:r>
        <w:rPr>
          <w:rFonts w:hint="eastAsia"/>
          <w:lang w:val="fr-CH"/>
        </w:rPr>
        <w:t>关于司法当局公正的原则，撰文人说，一个机关如果不充分独立就不可能公正。他提到欧洲人权法院按照《欧洲人权公约》第</w:t>
      </w:r>
      <w:r>
        <w:rPr>
          <w:rFonts w:hint="eastAsia"/>
          <w:lang w:val="fr-CH"/>
        </w:rPr>
        <w:t>6(1)</w:t>
      </w:r>
      <w:r>
        <w:rPr>
          <w:rFonts w:hint="eastAsia"/>
          <w:lang w:val="fr-CH"/>
        </w:rPr>
        <w:t>和</w:t>
      </w:r>
      <w:r>
        <w:rPr>
          <w:rFonts w:hint="eastAsia"/>
          <w:lang w:val="fr-CH"/>
        </w:rPr>
        <w:t>13</w:t>
      </w:r>
      <w:r>
        <w:rPr>
          <w:rFonts w:hint="eastAsia"/>
          <w:lang w:val="fr-CH"/>
        </w:rPr>
        <w:t>条给司法机关的公正和独立下定义的案例法，强调，能提供补救办法的机关应当“充分独立”于所称肇事者。</w:t>
      </w:r>
    </w:p>
    <w:p w:rsidR="00000000" w:rsidRDefault="00000000">
      <w:pPr>
        <w:rPr>
          <w:rFonts w:hint="eastAsia"/>
          <w:lang w:val="fr-CH"/>
        </w:rPr>
      </w:pPr>
      <w:r>
        <w:rPr>
          <w:rFonts w:hint="eastAsia"/>
          <w:lang w:val="fr-CH"/>
        </w:rPr>
        <w:tab/>
        <w:t xml:space="preserve">8.8  </w:t>
      </w:r>
      <w:r>
        <w:rPr>
          <w:rFonts w:hint="eastAsia"/>
          <w:spacing w:val="0"/>
          <w:lang w:val="fr-CH"/>
        </w:rPr>
        <w:t>关于有适当理由认为发生了酷刑或其他虐待行为，撰文人再次援引了欧洲人权法院的案例，指出，“存在使客观的观察者认为有关人员犯有罪行的”事实或情报”</w:t>
      </w:r>
      <w:r>
        <w:rPr>
          <w:rFonts w:hint="eastAsia"/>
          <w:lang w:val="fr-CH"/>
        </w:rPr>
        <w:t>。</w:t>
      </w:r>
    </w:p>
    <w:p w:rsidR="00000000" w:rsidRDefault="00000000">
      <w:pPr>
        <w:rPr>
          <w:rFonts w:hint="eastAsia"/>
          <w:lang w:val="fr-CH"/>
        </w:rPr>
      </w:pPr>
      <w:r>
        <w:rPr>
          <w:rFonts w:hint="eastAsia"/>
          <w:lang w:val="fr-CH"/>
        </w:rPr>
        <w:tab/>
        <w:t xml:space="preserve">8.9  </w:t>
      </w:r>
      <w:r>
        <w:rPr>
          <w:rFonts w:hint="eastAsia"/>
          <w:lang w:val="fr-CH"/>
        </w:rPr>
        <w:t>关于为酷刑或其他虐待行为给予赔偿和康复的原则，撰文人提到，有效补救也要求支付赔偿金。</w:t>
      </w:r>
    </w:p>
    <w:p w:rsidR="00000000" w:rsidRDefault="00000000">
      <w:pPr>
        <w:rPr>
          <w:rFonts w:hint="eastAsia"/>
          <w:lang w:val="fr-CH"/>
        </w:rPr>
      </w:pPr>
      <w:r>
        <w:rPr>
          <w:rFonts w:hint="eastAsia"/>
          <w:lang w:val="fr-CH"/>
        </w:rPr>
        <w:tab/>
        <w:t xml:space="preserve">8.10  </w:t>
      </w:r>
      <w:r>
        <w:rPr>
          <w:rFonts w:hint="eastAsia"/>
          <w:lang w:val="fr-CH"/>
        </w:rPr>
        <w:t>撰文人强调说，在他提交来文时，他的儿子已经去世五年。他说，尽管有力的事实表明是警察的残暴造成了</w:t>
      </w:r>
      <w:r>
        <w:t>Milan Ristc</w:t>
      </w:r>
      <w:r>
        <w:rPr>
          <w:rFonts w:hint="eastAsia"/>
          <w:lang w:val="fr-CH"/>
        </w:rPr>
        <w:t>的死亡，但南斯拉夫当局没有立即进行公正和全面调查借以查明和惩罚肇事者，因此，未能向撰文人提供任何补救。</w:t>
      </w:r>
    </w:p>
    <w:p w:rsidR="00000000" w:rsidRDefault="00000000">
      <w:pPr>
        <w:rPr>
          <w:rFonts w:hint="eastAsia"/>
          <w:lang w:val="fr-CH"/>
        </w:rPr>
      </w:pPr>
      <w:r>
        <w:rPr>
          <w:rFonts w:hint="eastAsia"/>
          <w:lang w:val="fr-CH"/>
        </w:rPr>
        <w:tab/>
        <w:t xml:space="preserve">8.11  </w:t>
      </w:r>
      <w:r>
        <w:rPr>
          <w:rFonts w:hint="eastAsia"/>
          <w:lang w:val="fr-CH"/>
        </w:rPr>
        <w:t>撰文人根据大量来源的信息说，南斯拉夫警察的残暴行为是普遍的。他认为，检察官不是独立的，很少对被控对公民使用暴力和</w:t>
      </w:r>
      <w:r>
        <w:rPr>
          <w:rFonts w:hint="eastAsia"/>
          <w:lang w:val="fr-CH"/>
        </w:rPr>
        <w:t>(</w:t>
      </w:r>
      <w:r>
        <w:rPr>
          <w:rFonts w:hint="eastAsia"/>
          <w:lang w:val="fr-CH"/>
        </w:rPr>
        <w:t>或</w:t>
      </w:r>
      <w:r>
        <w:rPr>
          <w:rFonts w:hint="eastAsia"/>
          <w:lang w:val="fr-CH"/>
        </w:rPr>
        <w:t>)</w:t>
      </w:r>
      <w:r>
        <w:rPr>
          <w:rFonts w:hint="eastAsia"/>
          <w:lang w:val="fr-CH"/>
        </w:rPr>
        <w:t>有不法行为的警官提起刑事诉讼。在这类案件中，所采取行动往往只限于要求警察当局提供情况，而且普遍采取拖延战术。</w:t>
      </w:r>
    </w:p>
    <w:p w:rsidR="00000000" w:rsidRDefault="00000000">
      <w:pPr>
        <w:spacing w:after="320"/>
        <w:rPr>
          <w:rFonts w:hint="eastAsia"/>
          <w:lang w:val="fr-CH"/>
        </w:rPr>
      </w:pPr>
      <w:r>
        <w:rPr>
          <w:rFonts w:hint="eastAsia"/>
          <w:lang w:val="fr-CH"/>
        </w:rPr>
        <w:tab/>
        <w:t xml:space="preserve">8.12  </w:t>
      </w:r>
      <w:r>
        <w:rPr>
          <w:rFonts w:hint="eastAsia"/>
          <w:lang w:val="fr-CH"/>
        </w:rPr>
        <w:t>最后，撰文人具体提到委员会最近一次对南斯拉夫定期报告的审查及其由此得出的结论性意见</w:t>
      </w:r>
      <w:r>
        <w:rPr>
          <w:rFonts w:hint="eastAsia"/>
          <w:lang w:val="fr-CH"/>
        </w:rPr>
        <w:t> </w:t>
      </w:r>
      <w:r>
        <w:rPr>
          <w:rFonts w:hint="eastAsia"/>
          <w:lang w:val="fr-CH"/>
        </w:rPr>
        <w:t>；委员会在其意见中说，“它收到非政府组织的很多关于国家警察部队使用酷刑的报告，它对此极为关切”</w:t>
      </w:r>
      <w:r>
        <w:rPr>
          <w:rFonts w:hint="eastAsia"/>
          <w:lang w:val="fr-CH"/>
        </w:rPr>
        <w:t>(A/54/44,</w:t>
      </w:r>
      <w:r>
        <w:rPr>
          <w:rFonts w:hint="eastAsia"/>
          <w:lang w:val="fr-CH"/>
        </w:rPr>
        <w:t>第</w:t>
      </w:r>
      <w:r>
        <w:rPr>
          <w:rFonts w:hint="eastAsia"/>
          <w:lang w:val="fr-CH"/>
        </w:rPr>
        <w:t>46</w:t>
      </w:r>
      <w:r>
        <w:rPr>
          <w:rFonts w:hint="eastAsia"/>
          <w:lang w:val="fr-CH"/>
        </w:rPr>
        <w:t>段</w:t>
      </w:r>
      <w:r>
        <w:rPr>
          <w:rFonts w:hint="eastAsia"/>
          <w:lang w:val="fr-CH"/>
        </w:rPr>
        <w:t>)</w:t>
      </w:r>
      <w:r>
        <w:rPr>
          <w:rFonts w:hint="eastAsia"/>
          <w:lang w:val="fr-CH"/>
        </w:rPr>
        <w:t>，“严重关切的是，主管当局对涉嫌施加酷刑者或违反《公约》第</w:t>
      </w:r>
      <w:r>
        <w:rPr>
          <w:rFonts w:hint="eastAsia"/>
          <w:lang w:val="fr-CH"/>
        </w:rPr>
        <w:t>16</w:t>
      </w:r>
      <w:r>
        <w:rPr>
          <w:rFonts w:hint="eastAsia"/>
          <w:lang w:val="fr-CH"/>
        </w:rPr>
        <w:t>条者不进行充分调查、起诉和惩罚，对这种受害者的申诉不作出适当反应，因而造成事实上的酷刑行为肇事者不受惩罚”</w:t>
      </w:r>
      <w:r>
        <w:rPr>
          <w:rFonts w:hint="eastAsia"/>
          <w:lang w:val="fr-CH"/>
        </w:rPr>
        <w:t>(</w:t>
      </w:r>
      <w:r>
        <w:rPr>
          <w:rFonts w:hint="eastAsia"/>
          <w:lang w:val="fr-CH"/>
        </w:rPr>
        <w:t>同上，第</w:t>
      </w:r>
      <w:r>
        <w:rPr>
          <w:rFonts w:hint="eastAsia"/>
          <w:lang w:val="fr-CH"/>
        </w:rPr>
        <w:t>47</w:t>
      </w:r>
      <w:r>
        <w:rPr>
          <w:rFonts w:hint="eastAsia"/>
          <w:lang w:val="fr-CH"/>
        </w:rPr>
        <w:t>段</w:t>
      </w:r>
      <w:r>
        <w:rPr>
          <w:rFonts w:hint="eastAsia"/>
          <w:lang w:val="fr-CH"/>
        </w:rPr>
        <w:t>)</w:t>
      </w:r>
      <w:r>
        <w:rPr>
          <w:rFonts w:hint="eastAsia"/>
          <w:lang w:val="fr-CH"/>
        </w:rPr>
        <w:t>。</w:t>
      </w:r>
    </w:p>
    <w:p w:rsidR="00000000" w:rsidRDefault="00000000">
      <w:pPr>
        <w:pStyle w:val="Heading4"/>
        <w:rPr>
          <w:rFonts w:hint="eastAsia"/>
          <w:lang w:val="fr-CH"/>
        </w:rPr>
      </w:pPr>
      <w:r>
        <w:rPr>
          <w:rFonts w:hint="eastAsia"/>
          <w:lang w:val="fr-CH"/>
        </w:rPr>
        <w:t>委员会面前的问题和审议情况</w:t>
      </w:r>
    </w:p>
    <w:p w:rsidR="00000000" w:rsidRDefault="00000000">
      <w:pPr>
        <w:rPr>
          <w:rFonts w:hint="eastAsia"/>
          <w:lang w:val="fr-CH"/>
        </w:rPr>
      </w:pPr>
      <w:r>
        <w:rPr>
          <w:rFonts w:hint="eastAsia"/>
          <w:lang w:val="fr-CH"/>
        </w:rPr>
        <w:tab/>
        <w:t xml:space="preserve">9.1  </w:t>
      </w:r>
      <w:r>
        <w:rPr>
          <w:rFonts w:hint="eastAsia"/>
          <w:lang w:val="fr-CH"/>
        </w:rPr>
        <w:t>委员会按照《公约》第</w:t>
      </w:r>
      <w:r>
        <w:rPr>
          <w:rFonts w:hint="eastAsia"/>
          <w:lang w:val="fr-CH"/>
        </w:rPr>
        <w:t>22</w:t>
      </w:r>
      <w:r>
        <w:rPr>
          <w:rFonts w:hint="eastAsia"/>
          <w:lang w:val="fr-CH"/>
        </w:rPr>
        <w:t>条第</w:t>
      </w:r>
      <w:r>
        <w:rPr>
          <w:rFonts w:hint="eastAsia"/>
          <w:lang w:val="fr-CH"/>
        </w:rPr>
        <w:t>4</w:t>
      </w:r>
      <w:r>
        <w:rPr>
          <w:rFonts w:hint="eastAsia"/>
          <w:lang w:val="fr-CH"/>
        </w:rPr>
        <w:t>款，根据有关各方提供的所有资料审议了来文。在这方面，它感到遗憾的是，缔约国只提供了对事件的不同说法，并指出，还需要提供有关调查进行情况的更精确资料，包括关于未能重新验尸的原因的说明。</w:t>
      </w:r>
    </w:p>
    <w:p w:rsidR="00000000" w:rsidRDefault="00000000">
      <w:pPr>
        <w:rPr>
          <w:rFonts w:hint="eastAsia"/>
          <w:lang w:val="fr-CH"/>
        </w:rPr>
      </w:pPr>
      <w:r>
        <w:rPr>
          <w:rFonts w:hint="eastAsia"/>
          <w:lang w:val="fr-CH"/>
        </w:rPr>
        <w:tab/>
        <w:t xml:space="preserve">9.2  </w:t>
      </w:r>
      <w:r>
        <w:rPr>
          <w:rFonts w:hint="eastAsia"/>
          <w:lang w:val="fr-CH"/>
        </w:rPr>
        <w:t>它还注意到，来文撰文人指称缔约国违反了《公约》第</w:t>
      </w:r>
      <w:r>
        <w:rPr>
          <w:rFonts w:hint="eastAsia"/>
          <w:lang w:val="fr-CH"/>
        </w:rPr>
        <w:t>2</w:t>
      </w:r>
      <w:r>
        <w:rPr>
          <w:rFonts w:hint="eastAsia"/>
          <w:lang w:val="fr-CH"/>
        </w:rPr>
        <w:t>、</w:t>
      </w:r>
      <w:r>
        <w:rPr>
          <w:rFonts w:hint="eastAsia"/>
          <w:lang w:val="fr-CH"/>
        </w:rPr>
        <w:t>12</w:t>
      </w:r>
      <w:r>
        <w:rPr>
          <w:rFonts w:hint="eastAsia"/>
          <w:lang w:val="fr-CH"/>
        </w:rPr>
        <w:t>、</w:t>
      </w:r>
      <w:r>
        <w:rPr>
          <w:rFonts w:hint="eastAsia"/>
          <w:lang w:val="fr-CH"/>
        </w:rPr>
        <w:t>13</w:t>
      </w:r>
      <w:r>
        <w:rPr>
          <w:rFonts w:hint="eastAsia"/>
          <w:lang w:val="fr-CH"/>
        </w:rPr>
        <w:t>、</w:t>
      </w:r>
      <w:r>
        <w:rPr>
          <w:rFonts w:hint="eastAsia"/>
          <w:lang w:val="fr-CH"/>
        </w:rPr>
        <w:t>14</w:t>
      </w:r>
      <w:r>
        <w:rPr>
          <w:rFonts w:hint="eastAsia"/>
          <w:lang w:val="fr-CH"/>
        </w:rPr>
        <w:t>和</w:t>
      </w:r>
      <w:r>
        <w:rPr>
          <w:rFonts w:hint="eastAsia"/>
          <w:lang w:val="fr-CH"/>
        </w:rPr>
        <w:t>16</w:t>
      </w:r>
      <w:r>
        <w:rPr>
          <w:rFonts w:hint="eastAsia"/>
          <w:lang w:val="fr-CH"/>
        </w:rPr>
        <w:t>条。</w:t>
      </w:r>
    </w:p>
    <w:p w:rsidR="00000000" w:rsidRDefault="00000000">
      <w:pPr>
        <w:rPr>
          <w:rFonts w:hint="eastAsia"/>
          <w:lang w:val="fr-CH"/>
        </w:rPr>
      </w:pPr>
      <w:r>
        <w:rPr>
          <w:rFonts w:hint="eastAsia"/>
          <w:lang w:val="fr-CH"/>
        </w:rPr>
        <w:tab/>
        <w:t xml:space="preserve">9.3  </w:t>
      </w:r>
      <w:r>
        <w:rPr>
          <w:rFonts w:hint="eastAsia"/>
          <w:lang w:val="fr-CH"/>
        </w:rPr>
        <w:t>关于第</w:t>
      </w:r>
      <w:r>
        <w:rPr>
          <w:rFonts w:hint="eastAsia"/>
          <w:lang w:val="fr-CH"/>
        </w:rPr>
        <w:t>2</w:t>
      </w:r>
      <w:r>
        <w:rPr>
          <w:rFonts w:hint="eastAsia"/>
          <w:lang w:val="fr-CH"/>
        </w:rPr>
        <w:t>和</w:t>
      </w:r>
      <w:r>
        <w:rPr>
          <w:rFonts w:hint="eastAsia"/>
          <w:lang w:val="fr-CH"/>
        </w:rPr>
        <w:t>16</w:t>
      </w:r>
      <w:r>
        <w:rPr>
          <w:rFonts w:hint="eastAsia"/>
          <w:lang w:val="fr-CH"/>
        </w:rPr>
        <w:t>条，委员会首先认为，评估据称犯有酷刑行为或警察暴行的人的罪行不属于其授权范围。它的职权只限于审议缔约国是否遵守了《公约》的规定。因此，在本案中，委员会本身将不宣布是否存在酷刑或虐待。</w:t>
      </w:r>
    </w:p>
    <w:p w:rsidR="00000000" w:rsidRDefault="00000000">
      <w:pPr>
        <w:rPr>
          <w:rFonts w:hint="eastAsia"/>
          <w:lang w:val="fr-CH"/>
        </w:rPr>
      </w:pPr>
      <w:r>
        <w:rPr>
          <w:rFonts w:hint="eastAsia"/>
          <w:lang w:val="fr-CH"/>
        </w:rPr>
        <w:tab/>
        <w:t xml:space="preserve">9.4  </w:t>
      </w:r>
      <w:r>
        <w:rPr>
          <w:rFonts w:hint="eastAsia"/>
          <w:lang w:val="fr-CH"/>
        </w:rPr>
        <w:t>关于《公约》第</w:t>
      </w:r>
      <w:r>
        <w:rPr>
          <w:rFonts w:hint="eastAsia"/>
          <w:lang w:val="fr-CH"/>
        </w:rPr>
        <w:t>12</w:t>
      </w:r>
      <w:r>
        <w:rPr>
          <w:rFonts w:hint="eastAsia"/>
          <w:lang w:val="fr-CH"/>
        </w:rPr>
        <w:t>和</w:t>
      </w:r>
      <w:r>
        <w:rPr>
          <w:rFonts w:hint="eastAsia"/>
          <w:lang w:val="fr-CH"/>
        </w:rPr>
        <w:t>13</w:t>
      </w:r>
      <w:r>
        <w:rPr>
          <w:rFonts w:hint="eastAsia"/>
          <w:lang w:val="fr-CH"/>
        </w:rPr>
        <w:t>条，委员会注意到双方都能对其提出意见的下述情况</w:t>
      </w:r>
      <w:r>
        <w:rPr>
          <w:rFonts w:hint="eastAsia"/>
          <w:lang w:val="fr-CH"/>
        </w:rPr>
        <w:t> </w:t>
      </w:r>
      <w:r>
        <w:rPr>
          <w:rFonts w:hint="eastAsia"/>
          <w:lang w:val="fr-CH"/>
        </w:rPr>
        <w:t>：</w:t>
      </w:r>
    </w:p>
    <w:p w:rsidR="00000000" w:rsidRDefault="00000000">
      <w:pPr>
        <w:numPr>
          <w:ilvl w:val="0"/>
          <w:numId w:val="211"/>
        </w:numPr>
        <w:rPr>
          <w:rFonts w:hint="eastAsia"/>
          <w:lang w:val="fr-CH"/>
        </w:rPr>
      </w:pPr>
      <w:r>
        <w:rPr>
          <w:rFonts w:hint="eastAsia"/>
          <w:lang w:val="fr-CH"/>
        </w:rPr>
        <w:t>在随救护车来的医生</w:t>
      </w:r>
      <w:r>
        <w:rPr>
          <w:rFonts w:hint="eastAsia"/>
          <w:lang w:val="fr-CH"/>
        </w:rPr>
        <w:t>1995</w:t>
      </w:r>
      <w:r>
        <w:rPr>
          <w:rFonts w:hint="eastAsia"/>
          <w:lang w:val="fr-CH"/>
        </w:rPr>
        <w:t>年</w:t>
      </w:r>
      <w:r>
        <w:rPr>
          <w:rFonts w:hint="eastAsia"/>
          <w:lang w:val="fr-CH"/>
        </w:rPr>
        <w:t>8</w:t>
      </w:r>
      <w:r>
        <w:rPr>
          <w:rFonts w:hint="eastAsia"/>
          <w:lang w:val="fr-CH"/>
        </w:rPr>
        <w:t>月</w:t>
      </w:r>
      <w:r>
        <w:rPr>
          <w:rFonts w:hint="eastAsia"/>
          <w:lang w:val="fr-CH"/>
        </w:rPr>
        <w:t>18</w:t>
      </w:r>
      <w:r>
        <w:rPr>
          <w:rFonts w:hint="eastAsia"/>
          <w:lang w:val="fr-CH"/>
        </w:rPr>
        <w:t>日关于所称受害人死因推定的叙述、</w:t>
      </w:r>
      <w:r>
        <w:rPr>
          <w:rFonts w:hint="eastAsia"/>
          <w:lang w:val="fr-CH"/>
        </w:rPr>
        <w:t>1995</w:t>
      </w:r>
      <w:r>
        <w:rPr>
          <w:rFonts w:hint="eastAsia"/>
          <w:lang w:val="fr-CH"/>
        </w:rPr>
        <w:t>年</w:t>
      </w:r>
      <w:r>
        <w:rPr>
          <w:rFonts w:hint="eastAsia"/>
          <w:lang w:val="fr-CH"/>
        </w:rPr>
        <w:t>2</w:t>
      </w:r>
      <w:r>
        <w:rPr>
          <w:rFonts w:hint="eastAsia"/>
          <w:lang w:val="fr-CH"/>
        </w:rPr>
        <w:t>月</w:t>
      </w:r>
      <w:r>
        <w:rPr>
          <w:rFonts w:hint="eastAsia"/>
          <w:lang w:val="fr-CH"/>
        </w:rPr>
        <w:t>13</w:t>
      </w:r>
      <w:r>
        <w:rPr>
          <w:rFonts w:hint="eastAsia"/>
          <w:lang w:val="fr-CH"/>
        </w:rPr>
        <w:t>日的验尸报告和</w:t>
      </w:r>
      <w:r>
        <w:rPr>
          <w:rFonts w:hint="eastAsia"/>
          <w:lang w:val="fr-CH"/>
        </w:rPr>
        <w:t>1995</w:t>
      </w:r>
      <w:r>
        <w:rPr>
          <w:rFonts w:hint="eastAsia"/>
          <w:lang w:val="fr-CH"/>
        </w:rPr>
        <w:t>年</w:t>
      </w:r>
      <w:r>
        <w:rPr>
          <w:rFonts w:hint="eastAsia"/>
          <w:lang w:val="fr-CH"/>
        </w:rPr>
        <w:t>3</w:t>
      </w:r>
      <w:r>
        <w:rPr>
          <w:rFonts w:hint="eastAsia"/>
          <w:lang w:val="fr-CH"/>
        </w:rPr>
        <w:t>月</w:t>
      </w:r>
      <w:r>
        <w:rPr>
          <w:rFonts w:hint="eastAsia"/>
          <w:lang w:val="fr-CH"/>
        </w:rPr>
        <w:t>20</w:t>
      </w:r>
      <w:r>
        <w:rPr>
          <w:rFonts w:hint="eastAsia"/>
          <w:lang w:val="fr-CH"/>
        </w:rPr>
        <w:t>日两位法医应所称受害人父母的请求提出的报告之间有明显差异和不一致之处</w:t>
      </w:r>
      <w:r>
        <w:rPr>
          <w:rFonts w:hint="eastAsia"/>
          <w:lang w:val="fr-CH"/>
        </w:rPr>
        <w:t> </w:t>
      </w:r>
      <w:r>
        <w:rPr>
          <w:rFonts w:hint="eastAsia"/>
          <w:lang w:val="fr-CH"/>
        </w:rPr>
        <w:t>；</w:t>
      </w:r>
    </w:p>
    <w:p w:rsidR="00000000" w:rsidRDefault="00000000">
      <w:pPr>
        <w:numPr>
          <w:ilvl w:val="0"/>
          <w:numId w:val="211"/>
        </w:numPr>
        <w:rPr>
          <w:rFonts w:hint="eastAsia"/>
          <w:lang w:val="fr-CH"/>
        </w:rPr>
      </w:pPr>
      <w:r>
        <w:rPr>
          <w:rFonts w:hint="eastAsia"/>
          <w:lang w:val="fr-CH"/>
        </w:rPr>
        <w:t>在调查法官负责案件时，虽然所称受害人的父母以私人检察官的身份指出，验尸“不是按照所有法医规则进行的”，但没有下令挖掘尸体以重新进行法医检查</w:t>
      </w:r>
      <w:r>
        <w:rPr>
          <w:rFonts w:hint="eastAsia"/>
          <w:lang w:val="fr-CH"/>
        </w:rPr>
        <w:t> </w:t>
      </w:r>
      <w:r>
        <w:rPr>
          <w:rFonts w:hint="eastAsia"/>
          <w:lang w:val="fr-CH"/>
        </w:rPr>
        <w:t>；</w:t>
      </w:r>
    </w:p>
    <w:p w:rsidR="00000000" w:rsidRDefault="00000000">
      <w:pPr>
        <w:numPr>
          <w:ilvl w:val="0"/>
          <w:numId w:val="211"/>
        </w:numPr>
        <w:rPr>
          <w:rFonts w:hint="eastAsia"/>
          <w:lang w:val="fr-CH"/>
        </w:rPr>
      </w:pPr>
      <w:r>
        <w:rPr>
          <w:rFonts w:hint="eastAsia"/>
          <w:lang w:val="fr-CH"/>
        </w:rPr>
        <w:t>在据称对所称受害人的死亡负有责任的三名警官之一</w:t>
      </w:r>
      <w:r>
        <w:rPr>
          <w:rFonts w:hint="eastAsia"/>
          <w:lang w:val="fr-CH"/>
        </w:rPr>
        <w:t>1995</w:t>
      </w:r>
      <w:r>
        <w:rPr>
          <w:rFonts w:hint="eastAsia"/>
          <w:lang w:val="fr-CH"/>
        </w:rPr>
        <w:t>年</w:t>
      </w:r>
      <w:r>
        <w:rPr>
          <w:rFonts w:hint="eastAsia"/>
          <w:lang w:val="fr-CH"/>
        </w:rPr>
        <w:t>2</w:t>
      </w:r>
      <w:r>
        <w:rPr>
          <w:rFonts w:hint="eastAsia"/>
          <w:lang w:val="fr-CH"/>
        </w:rPr>
        <w:t>月</w:t>
      </w:r>
      <w:r>
        <w:rPr>
          <w:rFonts w:hint="eastAsia"/>
          <w:lang w:val="fr-CH"/>
        </w:rPr>
        <w:t>13</w:t>
      </w:r>
      <w:r>
        <w:rPr>
          <w:rFonts w:hint="eastAsia"/>
          <w:lang w:val="fr-CH"/>
        </w:rPr>
        <w:t>日所作陈述和上述三名警官中的另一人以及另外两名警官和证人</w:t>
      </w:r>
      <w:r>
        <w:rPr>
          <w:rFonts w:hint="eastAsia"/>
          <w:lang w:val="fr-CH"/>
        </w:rPr>
        <w:t xml:space="preserve">D. </w:t>
      </w:r>
      <w:r>
        <w:t>Markovic</w:t>
      </w:r>
      <w:r>
        <w:rPr>
          <w:rFonts w:hint="eastAsia"/>
          <w:lang w:val="fr-CH"/>
        </w:rPr>
        <w:t>所作陈述之间有差别</w:t>
      </w:r>
      <w:r>
        <w:rPr>
          <w:rFonts w:hint="eastAsia"/>
          <w:lang w:val="fr-CH"/>
        </w:rPr>
        <w:t> </w:t>
      </w:r>
      <w:r>
        <w:rPr>
          <w:rFonts w:hint="eastAsia"/>
          <w:lang w:val="fr-CH"/>
        </w:rPr>
        <w:t>；前者说，警察接到电话报告说有人自杀了</w:t>
      </w:r>
      <w:r>
        <w:rPr>
          <w:rFonts w:hint="eastAsia"/>
          <w:lang w:val="fr-CH"/>
        </w:rPr>
        <w:t> </w:t>
      </w:r>
      <w:r>
        <w:rPr>
          <w:rFonts w:hint="eastAsia"/>
          <w:lang w:val="fr-CH"/>
        </w:rPr>
        <w:t>；后者则说，警察局接到电话报告说有人企图从一楼顶上跳下</w:t>
      </w:r>
      <w:r>
        <w:rPr>
          <w:rFonts w:hint="eastAsia"/>
          <w:lang w:val="fr-CH"/>
        </w:rPr>
        <w:t> </w:t>
      </w:r>
      <w:r>
        <w:rPr>
          <w:rFonts w:hint="eastAsia"/>
          <w:lang w:val="fr-CH"/>
        </w:rPr>
        <w:t>；</w:t>
      </w:r>
    </w:p>
    <w:p w:rsidR="00000000" w:rsidRDefault="00000000">
      <w:pPr>
        <w:numPr>
          <w:ilvl w:val="0"/>
          <w:numId w:val="211"/>
        </w:numPr>
        <w:rPr>
          <w:rFonts w:hint="eastAsia"/>
          <w:lang w:val="fr-CH"/>
        </w:rPr>
      </w:pPr>
      <w:r>
        <w:rPr>
          <w:rFonts w:hint="eastAsia"/>
          <w:lang w:val="fr-CH"/>
        </w:rPr>
        <w:t>警察没有立即将事件通知值班调查法官以便他按照缔约国《刑事诉讼法》第</w:t>
      </w:r>
      <w:r>
        <w:rPr>
          <w:rFonts w:hint="eastAsia"/>
          <w:lang w:val="fr-CH"/>
        </w:rPr>
        <w:t>154</w:t>
      </w:r>
      <w:r>
        <w:rPr>
          <w:rFonts w:hint="eastAsia"/>
          <w:lang w:val="fr-CH"/>
        </w:rPr>
        <w:t>条监督现场调查。</w:t>
      </w:r>
    </w:p>
    <w:p w:rsidR="00000000" w:rsidRDefault="00000000">
      <w:pPr>
        <w:rPr>
          <w:rFonts w:hint="eastAsia"/>
          <w:lang w:val="fr-CH"/>
        </w:rPr>
      </w:pPr>
      <w:r>
        <w:rPr>
          <w:rFonts w:hint="eastAsia"/>
          <w:lang w:val="fr-CH"/>
        </w:rPr>
        <w:tab/>
        <w:t xml:space="preserve">9.5  </w:t>
      </w:r>
      <w:r>
        <w:rPr>
          <w:rFonts w:hint="eastAsia"/>
          <w:lang w:val="fr-CH"/>
        </w:rPr>
        <w:t>另外，委员会特别关切的是，执行验尸的医生在</w:t>
      </w:r>
      <w:r>
        <w:rPr>
          <w:rFonts w:hint="eastAsia"/>
          <w:lang w:val="fr-CH"/>
        </w:rPr>
        <w:t>1995</w:t>
      </w:r>
      <w:r>
        <w:rPr>
          <w:rFonts w:hint="eastAsia"/>
          <w:lang w:val="fr-CH"/>
        </w:rPr>
        <w:t>年</w:t>
      </w:r>
      <w:r>
        <w:rPr>
          <w:rFonts w:hint="eastAsia"/>
          <w:lang w:val="fr-CH"/>
        </w:rPr>
        <w:t>7</w:t>
      </w:r>
      <w:r>
        <w:rPr>
          <w:rFonts w:hint="eastAsia"/>
          <w:lang w:val="fr-CH"/>
        </w:rPr>
        <w:t>月</w:t>
      </w:r>
      <w:r>
        <w:rPr>
          <w:rFonts w:hint="eastAsia"/>
          <w:lang w:val="fr-CH"/>
        </w:rPr>
        <w:t>18</w:t>
      </w:r>
      <w:r>
        <w:rPr>
          <w:rFonts w:hint="eastAsia"/>
          <w:lang w:val="fr-CH"/>
        </w:rPr>
        <w:t>日的陈述中承认，他不是专门法医。</w:t>
      </w:r>
    </w:p>
    <w:p w:rsidR="00000000" w:rsidRDefault="00000000">
      <w:pPr>
        <w:rPr>
          <w:rFonts w:hint="eastAsia"/>
          <w:lang w:val="fr-CH"/>
        </w:rPr>
      </w:pPr>
      <w:r>
        <w:rPr>
          <w:rFonts w:hint="eastAsia"/>
          <w:lang w:val="fr-CH"/>
        </w:rPr>
        <w:tab/>
        <w:t xml:space="preserve">9.6  </w:t>
      </w:r>
      <w:r>
        <w:rPr>
          <w:rFonts w:hint="eastAsia"/>
          <w:lang w:val="fr-CH"/>
        </w:rPr>
        <w:t>根据上述情况，委员会认为，缔约国有关当局进行的调查既不有效又不彻底。适当的调查确实需要挖掘尸体以重新验尸，而重新验尸则可从医学上使死因的确定达到一定的满意程度。</w:t>
      </w:r>
    </w:p>
    <w:p w:rsidR="00000000" w:rsidRDefault="00000000">
      <w:pPr>
        <w:rPr>
          <w:rFonts w:hint="eastAsia"/>
          <w:lang w:val="fr-CH"/>
        </w:rPr>
      </w:pPr>
      <w:r>
        <w:rPr>
          <w:rFonts w:hint="eastAsia"/>
          <w:lang w:val="fr-CH"/>
        </w:rPr>
        <w:tab/>
        <w:t xml:space="preserve">9.7  </w:t>
      </w:r>
      <w:r>
        <w:rPr>
          <w:rFonts w:hint="eastAsia"/>
          <w:lang w:val="fr-CH"/>
        </w:rPr>
        <w:t>另外，委员会注意到，事件发生后已过去六年。缔约国本来有足够的时间进行适当调查。</w:t>
      </w:r>
    </w:p>
    <w:p w:rsidR="00000000" w:rsidRDefault="00000000">
      <w:pPr>
        <w:rPr>
          <w:rFonts w:hint="eastAsia"/>
          <w:lang w:val="fr-CH"/>
        </w:rPr>
      </w:pPr>
      <w:r>
        <w:rPr>
          <w:rFonts w:hint="eastAsia"/>
          <w:lang w:val="fr-CH"/>
        </w:rPr>
        <w:tab/>
        <w:t xml:space="preserve">9.8  </w:t>
      </w:r>
      <w:r>
        <w:rPr>
          <w:rFonts w:hint="eastAsia"/>
          <w:lang w:val="fr-CH"/>
        </w:rPr>
        <w:t>根据这些情况，委员会认为，缔约国违反了《公约》第</w:t>
      </w:r>
      <w:r>
        <w:rPr>
          <w:rFonts w:hint="eastAsia"/>
          <w:lang w:val="fr-CH"/>
        </w:rPr>
        <w:t>12</w:t>
      </w:r>
      <w:r>
        <w:rPr>
          <w:rFonts w:hint="eastAsia"/>
          <w:lang w:val="fr-CH"/>
        </w:rPr>
        <w:t>和</w:t>
      </w:r>
      <w:r>
        <w:rPr>
          <w:rFonts w:hint="eastAsia"/>
          <w:lang w:val="fr-CH"/>
        </w:rPr>
        <w:t>13</w:t>
      </w:r>
      <w:r>
        <w:rPr>
          <w:rFonts w:hint="eastAsia"/>
          <w:lang w:val="fr-CH"/>
        </w:rPr>
        <w:t>条规定的立即对关于酷刑或警察的严重暴行的指控进行有效调查的义务。</w:t>
      </w:r>
    </w:p>
    <w:p w:rsidR="00000000" w:rsidRDefault="00000000">
      <w:pPr>
        <w:rPr>
          <w:rFonts w:hint="eastAsia"/>
          <w:lang w:val="fr-CH"/>
        </w:rPr>
      </w:pPr>
      <w:r>
        <w:rPr>
          <w:rFonts w:hint="eastAsia"/>
          <w:lang w:val="fr-CH"/>
        </w:rPr>
        <w:tab/>
        <w:t xml:space="preserve">9.9  </w:t>
      </w:r>
      <w:r>
        <w:rPr>
          <w:rFonts w:hint="eastAsia"/>
          <w:lang w:val="fr-CH"/>
        </w:rPr>
        <w:t>关于违反第</w:t>
      </w:r>
      <w:r>
        <w:rPr>
          <w:rFonts w:hint="eastAsia"/>
          <w:lang w:val="fr-CH"/>
        </w:rPr>
        <w:t>14</w:t>
      </w:r>
      <w:r>
        <w:rPr>
          <w:rFonts w:hint="eastAsia"/>
          <w:lang w:val="fr-CH"/>
        </w:rPr>
        <w:t>条的指控，委员会认为，在没有适当刑事调查的情况下，无法确定所称受害人或其家属得到赔偿的权利是否受到侵犯。只能在适当调查结束之后才能得出这种结论。因此，委员会促请缔约国立即着手进行调查。</w:t>
      </w:r>
    </w:p>
    <w:p w:rsidR="00000000" w:rsidRDefault="00000000">
      <w:pPr>
        <w:rPr>
          <w:lang w:val="fr-CH"/>
        </w:rPr>
      </w:pPr>
      <w:r>
        <w:rPr>
          <w:rFonts w:hint="eastAsia"/>
          <w:lang w:val="fr-CH"/>
        </w:rPr>
        <w:tab/>
        <w:t xml:space="preserve">10.  </w:t>
      </w:r>
      <w:r>
        <w:rPr>
          <w:rFonts w:hint="eastAsia"/>
          <w:lang w:val="fr-CH"/>
        </w:rPr>
        <w:t>根据其议事规则第</w:t>
      </w:r>
      <w:r>
        <w:rPr>
          <w:rFonts w:hint="eastAsia"/>
          <w:lang w:val="fr-CH"/>
        </w:rPr>
        <w:t>111</w:t>
      </w:r>
      <w:r>
        <w:rPr>
          <w:rFonts w:hint="eastAsia"/>
          <w:lang w:val="fr-CH"/>
        </w:rPr>
        <w:t>条第</w:t>
      </w:r>
      <w:r>
        <w:rPr>
          <w:rFonts w:hint="eastAsia"/>
          <w:lang w:val="fr-CH"/>
        </w:rPr>
        <w:t>5</w:t>
      </w:r>
      <w:r>
        <w:rPr>
          <w:rFonts w:hint="eastAsia"/>
          <w:lang w:val="fr-CH"/>
        </w:rPr>
        <w:t>款，委员会促请缔约国向来文撰文人提供适当补救，并在从转达本决定之日起的</w:t>
      </w:r>
      <w:r>
        <w:rPr>
          <w:rFonts w:hint="eastAsia"/>
          <w:lang w:val="fr-CH"/>
        </w:rPr>
        <w:t>90</w:t>
      </w:r>
      <w:r>
        <w:rPr>
          <w:rFonts w:hint="eastAsia"/>
          <w:lang w:val="fr-CH"/>
        </w:rPr>
        <w:t>天内将根据上述意见所采取措施通知委员会。</w:t>
      </w:r>
    </w:p>
    <w:p w:rsidR="00000000" w:rsidRDefault="00000000">
      <w:pPr>
        <w:pStyle w:val="Heading3"/>
        <w:rPr>
          <w:rFonts w:hint="eastAsia"/>
        </w:rPr>
      </w:pPr>
      <w:r>
        <w:br w:type="page"/>
      </w:r>
      <w:r>
        <w:rPr>
          <w:rFonts w:hint="eastAsia"/>
        </w:rPr>
        <w:t>第</w:t>
      </w:r>
      <w:r>
        <w:rPr>
          <w:rFonts w:hint="eastAsia"/>
        </w:rPr>
        <w:t>122/1998</w:t>
      </w:r>
      <w:r>
        <w:rPr>
          <w:rFonts w:hint="eastAsia"/>
        </w:rPr>
        <w:t>号来文</w:t>
      </w:r>
    </w:p>
    <w:p w:rsidR="00000000" w:rsidRDefault="00000000">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r>
      <w:r>
        <w:t>M.R.P.</w:t>
      </w:r>
      <w:r>
        <w:rPr>
          <w:rFonts w:hint="eastAsia"/>
        </w:rPr>
        <w:t>(</w:t>
      </w:r>
      <w:r>
        <w:rPr>
          <w:rFonts w:hint="eastAsia"/>
        </w:rPr>
        <w:t>姓名不具</w:t>
      </w:r>
      <w:r>
        <w:rPr>
          <w:rFonts w:hint="eastAsia"/>
        </w:rPr>
        <w:t>)</w:t>
      </w:r>
    </w:p>
    <w:p w:rsidR="00000000" w:rsidRDefault="00000000">
      <w:pPr>
        <w:ind w:left="1820"/>
        <w:rPr>
          <w:rFonts w:hint="eastAsia"/>
        </w:rPr>
      </w:pPr>
      <w:r>
        <w:rPr>
          <w:rFonts w:hint="eastAsia"/>
        </w:rPr>
        <w:tab/>
        <w:t>(</w:t>
      </w:r>
      <w:r>
        <w:rPr>
          <w:rFonts w:hint="eastAsia"/>
        </w:rPr>
        <w:t>由律师代表</w:t>
      </w:r>
      <w:r>
        <w:rPr>
          <w:rFonts w:hint="eastAsia"/>
        </w:rPr>
        <w:t>)</w:t>
      </w:r>
    </w:p>
    <w:p w:rsidR="00000000" w:rsidRDefault="00000000">
      <w:r>
        <w:rPr>
          <w:rFonts w:hint="eastAsia"/>
          <w:u w:val="single"/>
        </w:rPr>
        <w:t>据称受害人</w:t>
      </w:r>
      <w:r>
        <w:rPr>
          <w:rFonts w:hint="eastAsia"/>
        </w:rPr>
        <w:t>：</w:t>
      </w:r>
      <w:r>
        <w:tab/>
      </w:r>
      <w:r>
        <w:rPr>
          <w:rFonts w:hint="eastAsia"/>
        </w:rPr>
        <w:t>撰文人</w:t>
      </w:r>
    </w:p>
    <w:p w:rsidR="00000000" w:rsidRDefault="00000000">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瑞</w:t>
      </w:r>
      <w:r>
        <w:rPr>
          <w:rFonts w:hint="eastAsia"/>
        </w:rPr>
        <w:t xml:space="preserve">  </w:t>
      </w:r>
      <w:r>
        <w:rPr>
          <w:rFonts w:hint="eastAsia"/>
        </w:rPr>
        <w:t>士</w:t>
      </w:r>
    </w:p>
    <w:p w:rsidR="00000000" w:rsidRDefault="00000000">
      <w:pPr>
        <w:spacing w:after="160"/>
      </w:pPr>
      <w:r>
        <w:rPr>
          <w:rFonts w:hint="eastAsia"/>
          <w:spacing w:val="52"/>
          <w:u w:val="single"/>
        </w:rPr>
        <w:t>来文日</w:t>
      </w:r>
      <w:r>
        <w:rPr>
          <w:rFonts w:hint="eastAsia"/>
          <w:u w:val="single"/>
        </w:rPr>
        <w:t>期</w:t>
      </w:r>
      <w:r>
        <w:rPr>
          <w:rFonts w:hint="eastAsia"/>
        </w:rPr>
        <w:t>：</w:t>
      </w:r>
      <w:r>
        <w:tab/>
      </w:r>
      <w:r>
        <w:rPr>
          <w:rFonts w:hint="eastAsia"/>
        </w:rPr>
        <w:t>1998</w:t>
      </w:r>
      <w:r>
        <w:rPr>
          <w:rFonts w:hint="eastAsia"/>
        </w:rPr>
        <w:t>年</w:t>
      </w:r>
      <w:r>
        <w:rPr>
          <w:rFonts w:hint="eastAsia"/>
        </w:rPr>
        <w:t>10</w:t>
      </w:r>
      <w:r>
        <w:rPr>
          <w:rFonts w:hint="eastAsia"/>
        </w:rPr>
        <w:t>月</w:t>
      </w:r>
      <w:r>
        <w:rPr>
          <w:rFonts w:hint="eastAsia"/>
        </w:rPr>
        <w:t>7</w:t>
      </w:r>
      <w:r>
        <w:rPr>
          <w:rFonts w:hint="eastAsia"/>
        </w:rPr>
        <w:t>日</w:t>
      </w:r>
      <w:r>
        <w:tab/>
      </w:r>
    </w:p>
    <w:p w:rsidR="00000000" w:rsidRDefault="00000000">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000000">
      <w:pPr>
        <w:rPr>
          <w:rFonts w:hint="eastAsia"/>
        </w:rPr>
      </w:pPr>
      <w:r>
        <w:rPr>
          <w:rFonts w:hint="eastAsia"/>
        </w:rPr>
        <w:tab/>
      </w:r>
      <w:r>
        <w:rPr>
          <w:rFonts w:hint="eastAsia"/>
        </w:rPr>
        <w:t>于</w:t>
      </w:r>
      <w:r>
        <w:rPr>
          <w:rFonts w:hint="eastAsia"/>
        </w:rPr>
        <w:t>2000</w:t>
      </w:r>
      <w:r>
        <w:rPr>
          <w:rFonts w:hint="eastAsia"/>
        </w:rPr>
        <w:t>年</w:t>
      </w:r>
      <w:r>
        <w:rPr>
          <w:rFonts w:hint="eastAsia"/>
        </w:rPr>
        <w:t>11</w:t>
      </w:r>
      <w:r>
        <w:rPr>
          <w:rFonts w:hint="eastAsia"/>
        </w:rPr>
        <w:t>月</w:t>
      </w:r>
      <w:r>
        <w:rPr>
          <w:rFonts w:hint="eastAsia"/>
        </w:rPr>
        <w:t>24</w:t>
      </w:r>
      <w:r>
        <w:rPr>
          <w:rFonts w:hint="eastAsia"/>
        </w:rPr>
        <w:t>日</w:t>
      </w:r>
      <w:r>
        <w:rPr>
          <w:rFonts w:hint="eastAsia"/>
          <w:u w:val="single"/>
        </w:rPr>
        <w:t>开会</w:t>
      </w:r>
      <w:r>
        <w:rPr>
          <w:rFonts w:hint="eastAsia"/>
        </w:rPr>
        <w:t>，</w:t>
      </w:r>
    </w:p>
    <w:p w:rsidR="00000000" w:rsidRDefault="00000000">
      <w:pPr>
        <w:rPr>
          <w:rFonts w:hint="eastAsia"/>
        </w:rPr>
      </w:pPr>
      <w:r>
        <w:rPr>
          <w:rFonts w:hint="eastAsia"/>
        </w:rPr>
        <w:tab/>
      </w:r>
      <w:r>
        <w:rPr>
          <w:rFonts w:hint="eastAsia"/>
          <w:u w:val="single"/>
        </w:rPr>
        <w:t>结束了</w:t>
      </w:r>
      <w:r>
        <w:rPr>
          <w:rFonts w:hint="eastAsia"/>
        </w:rPr>
        <w:t>根据《禁止酷刑和其他残忍、不人道或有辱人格的待遇或处罚公约》第</w:t>
      </w:r>
      <w:r>
        <w:rPr>
          <w:rFonts w:hint="eastAsia"/>
        </w:rPr>
        <w:t>22</w:t>
      </w:r>
      <w:r>
        <w:rPr>
          <w:rFonts w:hint="eastAsia"/>
        </w:rPr>
        <w:t>条提交给禁止酷刑委员会的第</w:t>
      </w:r>
      <w:r>
        <w:rPr>
          <w:rFonts w:hint="eastAsia"/>
        </w:rPr>
        <w:t>122/1998</w:t>
      </w:r>
      <w:r>
        <w:rPr>
          <w:rFonts w:hint="eastAsia"/>
        </w:rPr>
        <w:t>号来文的审议工作，</w:t>
      </w:r>
    </w:p>
    <w:p w:rsidR="00000000" w:rsidRDefault="00000000">
      <w:pPr>
        <w:rPr>
          <w:rFonts w:hint="eastAsia"/>
        </w:rPr>
      </w:pPr>
      <w:r>
        <w:rPr>
          <w:rFonts w:hint="eastAsia"/>
        </w:rPr>
        <w:tab/>
      </w:r>
      <w:r>
        <w:rPr>
          <w:rFonts w:hint="eastAsia"/>
          <w:u w:val="single"/>
        </w:rPr>
        <w:t>考虑了</w:t>
      </w:r>
      <w:r>
        <w:rPr>
          <w:rFonts w:hint="eastAsia"/>
        </w:rPr>
        <w:t>来文撰文人和缔约国提交委员会的所有材料，</w:t>
      </w:r>
    </w:p>
    <w:p w:rsidR="00000000" w:rsidRDefault="00000000">
      <w:pPr>
        <w:rPr>
          <w:rFonts w:hint="eastAsia"/>
        </w:rPr>
      </w:pPr>
      <w:r>
        <w:rPr>
          <w:rFonts w:hint="eastAsia"/>
        </w:rPr>
        <w:tab/>
      </w:r>
      <w:r>
        <w:rPr>
          <w:rFonts w:hint="eastAsia"/>
          <w:u w:val="single"/>
        </w:rPr>
        <w:t>通过了</w:t>
      </w:r>
      <w:r>
        <w:rPr>
          <w:rFonts w:hint="eastAsia"/>
        </w:rPr>
        <w:t>下列决定：</w:t>
      </w:r>
    </w:p>
    <w:p w:rsidR="00000000" w:rsidRDefault="00000000">
      <w:pPr>
        <w:rPr>
          <w:rFonts w:hint="eastAsia"/>
        </w:rPr>
      </w:pPr>
      <w:r>
        <w:rPr>
          <w:rFonts w:hint="eastAsia"/>
        </w:rPr>
        <w:tab/>
      </w:r>
      <w:r>
        <w:t>1.1</w:t>
      </w:r>
      <w:r>
        <w:rPr>
          <w:rFonts w:hint="eastAsia"/>
        </w:rPr>
        <w:t xml:space="preserve">   </w:t>
      </w:r>
      <w:r>
        <w:rPr>
          <w:rFonts w:hint="eastAsia"/>
        </w:rPr>
        <w:t>来文撰文人是孟加拉国公民</w:t>
      </w:r>
      <w:r>
        <w:t>M.R.P.</w:t>
      </w:r>
      <w:r>
        <w:rPr>
          <w:rFonts w:hint="eastAsia"/>
        </w:rPr>
        <w:t>先生，出生于</w:t>
      </w:r>
      <w:r>
        <w:rPr>
          <w:rFonts w:hint="eastAsia"/>
        </w:rPr>
        <w:t>1969</w:t>
      </w:r>
      <w:r>
        <w:rPr>
          <w:rFonts w:hint="eastAsia"/>
        </w:rPr>
        <w:t>年，目前在瑞士居住，他于</w:t>
      </w:r>
      <w:r>
        <w:rPr>
          <w:rFonts w:hint="eastAsia"/>
        </w:rPr>
        <w:t>1997</w:t>
      </w:r>
      <w:r>
        <w:rPr>
          <w:rFonts w:hint="eastAsia"/>
        </w:rPr>
        <w:t>年</w:t>
      </w:r>
      <w:r>
        <w:rPr>
          <w:rFonts w:hint="eastAsia"/>
        </w:rPr>
        <w:t>8</w:t>
      </w:r>
      <w:r>
        <w:rPr>
          <w:rFonts w:hint="eastAsia"/>
        </w:rPr>
        <w:t>月</w:t>
      </w:r>
      <w:r>
        <w:rPr>
          <w:rFonts w:hint="eastAsia"/>
        </w:rPr>
        <w:t>29</w:t>
      </w:r>
      <w:r>
        <w:rPr>
          <w:rFonts w:hint="eastAsia"/>
        </w:rPr>
        <w:t>日申请瑞士庇护。因他的申请已被拒绝，他认为将他强制遣返孟加拉国将构成瑞士违反《禁止酷刑公约》第</w:t>
      </w:r>
      <w:r>
        <w:rPr>
          <w:rFonts w:hint="eastAsia"/>
        </w:rPr>
        <w:t>3</w:t>
      </w:r>
      <w:r>
        <w:rPr>
          <w:rFonts w:hint="eastAsia"/>
        </w:rPr>
        <w:t>条。他由律师代表。</w:t>
      </w:r>
    </w:p>
    <w:p w:rsidR="00000000" w:rsidRDefault="00000000">
      <w:pPr>
        <w:spacing w:after="320"/>
        <w:rPr>
          <w:rFonts w:hint="eastAsia"/>
        </w:rPr>
      </w:pPr>
      <w:r>
        <w:rPr>
          <w:rFonts w:hint="eastAsia"/>
        </w:rPr>
        <w:tab/>
      </w:r>
      <w:r>
        <w:t>1.2</w:t>
      </w:r>
      <w:r>
        <w:rPr>
          <w:rFonts w:hint="eastAsia"/>
        </w:rPr>
        <w:t xml:space="preserve">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1998</w:t>
      </w:r>
      <w:r>
        <w:rPr>
          <w:rFonts w:hint="eastAsia"/>
        </w:rPr>
        <w:t>年</w:t>
      </w:r>
      <w:r>
        <w:rPr>
          <w:rFonts w:hint="eastAsia"/>
        </w:rPr>
        <w:t>11</w:t>
      </w:r>
      <w:r>
        <w:rPr>
          <w:rFonts w:hint="eastAsia"/>
        </w:rPr>
        <w:t>月</w:t>
      </w:r>
      <w:r>
        <w:rPr>
          <w:rFonts w:hint="eastAsia"/>
        </w:rPr>
        <w:t>27</w:t>
      </w:r>
      <w:r>
        <w:rPr>
          <w:rFonts w:hint="eastAsia"/>
        </w:rPr>
        <w:t>日将来文转送给缔约国。在此同时，要求缔约国在委员会根据第</w:t>
      </w:r>
      <w:r>
        <w:rPr>
          <w:rFonts w:hint="eastAsia"/>
        </w:rPr>
        <w:t>108</w:t>
      </w:r>
      <w:r>
        <w:rPr>
          <w:rFonts w:hint="eastAsia"/>
        </w:rPr>
        <w:t>条规则第</w:t>
      </w:r>
      <w:r>
        <w:rPr>
          <w:rFonts w:hint="eastAsia"/>
        </w:rPr>
        <w:t>9</w:t>
      </w:r>
      <w:r>
        <w:rPr>
          <w:rFonts w:hint="eastAsia"/>
        </w:rPr>
        <w:t>款，在委员会审议其来文的期间，不要将撰文人驱逐至孟加拉国。缔约国在</w:t>
      </w:r>
      <w:r>
        <w:rPr>
          <w:rFonts w:hint="eastAsia"/>
        </w:rPr>
        <w:t>1999</w:t>
      </w:r>
      <w:r>
        <w:rPr>
          <w:rFonts w:hint="eastAsia"/>
        </w:rPr>
        <w:t>年</w:t>
      </w:r>
      <w:r>
        <w:rPr>
          <w:rFonts w:hint="eastAsia"/>
        </w:rPr>
        <w:t>1</w:t>
      </w:r>
      <w:r>
        <w:rPr>
          <w:rFonts w:hint="eastAsia"/>
        </w:rPr>
        <w:t>月</w:t>
      </w:r>
      <w:r>
        <w:rPr>
          <w:rFonts w:hint="eastAsia"/>
        </w:rPr>
        <w:t>22</w:t>
      </w:r>
      <w:r>
        <w:rPr>
          <w:rFonts w:hint="eastAsia"/>
        </w:rPr>
        <w:t>日提交的一份文件中，通知委员会已经采取步骤，确保撰文人的案件由委员会审议的期间，不使他返回孟加拉国。</w:t>
      </w:r>
    </w:p>
    <w:p w:rsidR="00000000" w:rsidRDefault="00000000">
      <w:pPr>
        <w:pStyle w:val="Heading4"/>
        <w:rPr>
          <w:rFonts w:hint="eastAsia"/>
        </w:rPr>
      </w:pPr>
      <w:r>
        <w:rPr>
          <w:rFonts w:hint="eastAsia"/>
        </w:rPr>
        <w:t>撰文人提供的事实</w:t>
      </w:r>
    </w:p>
    <w:p w:rsidR="00000000" w:rsidRDefault="00000000">
      <w:pPr>
        <w:rPr>
          <w:rFonts w:hint="eastAsia"/>
        </w:rPr>
      </w:pPr>
      <w:r>
        <w:tab/>
        <w:t xml:space="preserve">2.1 </w:t>
      </w:r>
      <w:r>
        <w:rPr>
          <w:rFonts w:hint="eastAsia"/>
        </w:rPr>
        <w:t xml:space="preserve"> </w:t>
      </w:r>
      <w:r>
        <w:rPr>
          <w:rFonts w:hint="eastAsia"/>
        </w:rPr>
        <w:t>撰文人声称是孟加拉主要的反对党孟加拉国民族主义党的成员。他从</w:t>
      </w:r>
      <w:r>
        <w:rPr>
          <w:rFonts w:hint="eastAsia"/>
        </w:rPr>
        <w:t>1994</w:t>
      </w:r>
      <w:r>
        <w:rPr>
          <w:rFonts w:hint="eastAsia"/>
        </w:rPr>
        <w:t>年至</w:t>
      </w:r>
      <w:r>
        <w:rPr>
          <w:rFonts w:hint="eastAsia"/>
        </w:rPr>
        <w:t>1997</w:t>
      </w:r>
      <w:r>
        <w:rPr>
          <w:rFonts w:hint="eastAsia"/>
        </w:rPr>
        <w:t>年是孟加拉国民族主义党联盟的主席，并且至</w:t>
      </w:r>
      <w:r>
        <w:rPr>
          <w:rFonts w:hint="eastAsia"/>
        </w:rPr>
        <w:t>1997</w:t>
      </w:r>
      <w:r>
        <w:rPr>
          <w:rFonts w:hint="eastAsia"/>
        </w:rPr>
        <w:t>年是孟加拉国民族主义党一个区域青年组织</w:t>
      </w:r>
      <w:r>
        <w:rPr>
          <w:rFonts w:hint="eastAsia"/>
        </w:rPr>
        <w:t>(</w:t>
      </w:r>
      <w:r>
        <w:t>the Yuba Dubal</w:t>
      </w:r>
      <w:r>
        <w:rPr>
          <w:rFonts w:hint="eastAsia"/>
        </w:rPr>
        <w:t>)</w:t>
      </w:r>
      <w:r>
        <w:rPr>
          <w:rFonts w:hint="eastAsia"/>
        </w:rPr>
        <w:t>的副主席。</w:t>
      </w:r>
    </w:p>
    <w:p w:rsidR="00000000" w:rsidRDefault="00000000">
      <w:pPr>
        <w:rPr>
          <w:rFonts w:hint="eastAsia"/>
        </w:rPr>
      </w:pPr>
    </w:p>
    <w:p w:rsidR="00000000" w:rsidRDefault="00000000">
      <w:pPr>
        <w:rPr>
          <w:rFonts w:hint="eastAsia"/>
        </w:rPr>
      </w:pPr>
      <w:r>
        <w:tab/>
      </w:r>
      <w:r>
        <w:rPr>
          <w:rFonts w:hint="eastAsia"/>
        </w:rPr>
        <w:t>2.</w:t>
      </w:r>
      <w:r>
        <w:t>2</w:t>
      </w:r>
      <w:r>
        <w:rPr>
          <w:rFonts w:hint="eastAsia"/>
        </w:rPr>
        <w:t xml:space="preserve">  1997</w:t>
      </w:r>
      <w:r>
        <w:rPr>
          <w:rFonts w:hint="eastAsia"/>
        </w:rPr>
        <w:t>年</w:t>
      </w:r>
      <w:r>
        <w:rPr>
          <w:rFonts w:hint="eastAsia"/>
        </w:rPr>
        <w:t>1</w:t>
      </w:r>
      <w:r>
        <w:rPr>
          <w:rFonts w:hint="eastAsia"/>
        </w:rPr>
        <w:t>月</w:t>
      </w:r>
      <w:r>
        <w:rPr>
          <w:rFonts w:hint="eastAsia"/>
        </w:rPr>
        <w:t>13</w:t>
      </w:r>
      <w:r>
        <w:rPr>
          <w:rFonts w:hint="eastAsia"/>
        </w:rPr>
        <w:t>日，撰文人和他的兄弟显然遭到孟加拉国执政的政党人民联盟成员的袭击。撰文人设法逃走了，但是他的兄弟却受了重伤。向警方提出了申诉。警方逮捕了袭击的嫌疑人之一，但是很快不提出指控而把他释放了。被捕的人的家庭成员也对撰文人施加压力，撰文人最后撤了诉。</w:t>
      </w:r>
    </w:p>
    <w:p w:rsidR="00000000" w:rsidRDefault="00000000">
      <w:pPr>
        <w:rPr>
          <w:rFonts w:hint="eastAsia"/>
        </w:rPr>
      </w:pPr>
      <w:r>
        <w:rPr>
          <w:rFonts w:hint="eastAsia"/>
        </w:rPr>
        <w:tab/>
      </w:r>
      <w:r>
        <w:t>2.3</w:t>
      </w:r>
      <w:r>
        <w:rPr>
          <w:rFonts w:hint="eastAsia"/>
        </w:rPr>
        <w:t xml:space="preserve">  </w:t>
      </w:r>
      <w:r>
        <w:rPr>
          <w:rFonts w:hint="eastAsia"/>
        </w:rPr>
        <w:t>这次事件以后，撰文人被迫在白天离开他的家。</w:t>
      </w:r>
      <w:r>
        <w:rPr>
          <w:rFonts w:hint="eastAsia"/>
        </w:rPr>
        <w:t>1997</w:t>
      </w:r>
      <w:r>
        <w:rPr>
          <w:rFonts w:hint="eastAsia"/>
        </w:rPr>
        <w:t>年</w:t>
      </w:r>
      <w:r>
        <w:rPr>
          <w:rFonts w:hint="eastAsia"/>
        </w:rPr>
        <w:t>6</w:t>
      </w:r>
      <w:r>
        <w:rPr>
          <w:rFonts w:hint="eastAsia"/>
        </w:rPr>
        <w:t>月</w:t>
      </w:r>
      <w:r>
        <w:rPr>
          <w:rFonts w:hint="eastAsia"/>
        </w:rPr>
        <w:t>13</w:t>
      </w:r>
      <w:r>
        <w:rPr>
          <w:rFonts w:hint="eastAsia"/>
        </w:rPr>
        <w:t>日至</w:t>
      </w:r>
      <w:r>
        <w:rPr>
          <w:rFonts w:hint="eastAsia"/>
        </w:rPr>
        <w:t>14</w:t>
      </w:r>
      <w:r>
        <w:rPr>
          <w:rFonts w:hint="eastAsia"/>
        </w:rPr>
        <w:t>日晚上，人民联盟的一名成员，即该组织的领导人之一</w:t>
      </w:r>
      <w:r>
        <w:t>Shafijrahman</w:t>
      </w:r>
      <w:r>
        <w:rPr>
          <w:rFonts w:hint="eastAsia"/>
        </w:rPr>
        <w:t>先生的一名司机被人杀死了。这次袭击原来打算的对象显然是</w:t>
      </w:r>
      <w:r>
        <w:t>Shafijrahman</w:t>
      </w:r>
      <w:r>
        <w:rPr>
          <w:rFonts w:hint="eastAsia"/>
        </w:rPr>
        <w:t>先生本人，他受到怂恿，向撰文人和另外四名孟加拉国民族主义党的同情者提出了控告。在这方面，撰文人指出，在孟加拉国，孟加拉国民族主义党的成员被人根据不存在的理由提出了控告和指控是司空见惯的做法；这样做，实际上是人民联盟滥用权力来恫吓和消灭政治上的反对者。在控告提出之后，撰文人决定立即离开他的国家。</w:t>
      </w:r>
    </w:p>
    <w:p w:rsidR="00000000" w:rsidRDefault="00000000">
      <w:pPr>
        <w:spacing w:after="320"/>
        <w:rPr>
          <w:rFonts w:hint="eastAsia"/>
        </w:rPr>
      </w:pPr>
      <w:r>
        <w:rPr>
          <w:rFonts w:hint="eastAsia"/>
        </w:rPr>
        <w:tab/>
      </w:r>
      <w:r>
        <w:t>2.4</w:t>
      </w:r>
      <w:r>
        <w:rPr>
          <w:rFonts w:hint="eastAsia"/>
        </w:rPr>
        <w:t xml:space="preserve">  </w:t>
      </w:r>
      <w:r>
        <w:rPr>
          <w:rFonts w:hint="eastAsia"/>
        </w:rPr>
        <w:t>撰文人于</w:t>
      </w:r>
      <w:r>
        <w:rPr>
          <w:rFonts w:hint="eastAsia"/>
        </w:rPr>
        <w:t>1997</w:t>
      </w:r>
      <w:r>
        <w:rPr>
          <w:rFonts w:hint="eastAsia"/>
        </w:rPr>
        <w:t>年</w:t>
      </w:r>
      <w:r>
        <w:rPr>
          <w:rFonts w:hint="eastAsia"/>
        </w:rPr>
        <w:t>8</w:t>
      </w:r>
      <w:r>
        <w:rPr>
          <w:rFonts w:hint="eastAsia"/>
        </w:rPr>
        <w:t>月</w:t>
      </w:r>
      <w:r>
        <w:rPr>
          <w:rFonts w:hint="eastAsia"/>
        </w:rPr>
        <w:t>26</w:t>
      </w:r>
      <w:r>
        <w:rPr>
          <w:rFonts w:hint="eastAsia"/>
        </w:rPr>
        <w:t>日抵达瑞士，并于</w:t>
      </w:r>
      <w:r>
        <w:rPr>
          <w:rFonts w:hint="eastAsia"/>
        </w:rPr>
        <w:t>1997</w:t>
      </w:r>
      <w:r>
        <w:rPr>
          <w:rFonts w:hint="eastAsia"/>
        </w:rPr>
        <w:t>年</w:t>
      </w:r>
      <w:r>
        <w:rPr>
          <w:rFonts w:hint="eastAsia"/>
        </w:rPr>
        <w:t>8</w:t>
      </w:r>
      <w:r>
        <w:rPr>
          <w:rFonts w:hint="eastAsia"/>
        </w:rPr>
        <w:t>月</w:t>
      </w:r>
      <w:r>
        <w:rPr>
          <w:rFonts w:hint="eastAsia"/>
        </w:rPr>
        <w:t>29</w:t>
      </w:r>
      <w:r>
        <w:rPr>
          <w:rFonts w:hint="eastAsia"/>
        </w:rPr>
        <w:t>日申请庇护。他的申请于</w:t>
      </w:r>
      <w:r>
        <w:rPr>
          <w:rFonts w:hint="eastAsia"/>
        </w:rPr>
        <w:t>1998</w:t>
      </w:r>
      <w:r>
        <w:rPr>
          <w:rFonts w:hint="eastAsia"/>
        </w:rPr>
        <w:t>年</w:t>
      </w:r>
      <w:r>
        <w:rPr>
          <w:rFonts w:hint="eastAsia"/>
        </w:rPr>
        <w:t>1</w:t>
      </w:r>
      <w:r>
        <w:rPr>
          <w:rFonts w:hint="eastAsia"/>
        </w:rPr>
        <w:t>月</w:t>
      </w:r>
      <w:r>
        <w:rPr>
          <w:rFonts w:hint="eastAsia"/>
        </w:rPr>
        <w:t>7</w:t>
      </w:r>
      <w:r>
        <w:rPr>
          <w:rFonts w:hint="eastAsia"/>
        </w:rPr>
        <w:t>日被拒绝，主要的理由是对他和他的兄弟的袭击不是由国家作出的。撰文人向处理庇护事务的瑞士上诉法院提出上诉。该上诉于</w:t>
      </w:r>
      <w:r>
        <w:rPr>
          <w:rFonts w:hint="eastAsia"/>
        </w:rPr>
        <w:t>1998</w:t>
      </w:r>
      <w:r>
        <w:rPr>
          <w:rFonts w:hint="eastAsia"/>
        </w:rPr>
        <w:t>年</w:t>
      </w:r>
      <w:r>
        <w:rPr>
          <w:rFonts w:hint="eastAsia"/>
        </w:rPr>
        <w:t>4</w:t>
      </w:r>
      <w:r>
        <w:rPr>
          <w:rFonts w:hint="eastAsia"/>
        </w:rPr>
        <w:t>月</w:t>
      </w:r>
      <w:r>
        <w:rPr>
          <w:rFonts w:hint="eastAsia"/>
        </w:rPr>
        <w:t>15</w:t>
      </w:r>
      <w:r>
        <w:rPr>
          <w:rFonts w:hint="eastAsia"/>
        </w:rPr>
        <w:t>日被驳回。</w:t>
      </w:r>
    </w:p>
    <w:p w:rsidR="00000000" w:rsidRDefault="00000000">
      <w:pPr>
        <w:pStyle w:val="Heading4"/>
        <w:rPr>
          <w:rFonts w:hint="eastAsia"/>
        </w:rPr>
      </w:pPr>
      <w:r>
        <w:rPr>
          <w:rFonts w:hint="eastAsia"/>
        </w:rPr>
        <w:t>申诉的实质问题</w:t>
      </w:r>
    </w:p>
    <w:p w:rsidR="00000000" w:rsidRDefault="00000000">
      <w:pPr>
        <w:rPr>
          <w:rFonts w:hint="eastAsia"/>
        </w:rPr>
      </w:pPr>
      <w:r>
        <w:rPr>
          <w:rFonts w:hint="eastAsia"/>
        </w:rPr>
        <w:tab/>
        <w:t>3.1</w:t>
      </w:r>
      <w:r>
        <w:t xml:space="preserve">  </w:t>
      </w:r>
      <w:r>
        <w:rPr>
          <w:rFonts w:hint="eastAsia"/>
        </w:rPr>
        <w:t>撰文人称孟加拉国依《公约》第</w:t>
      </w:r>
      <w:r>
        <w:rPr>
          <w:rFonts w:hint="eastAsia"/>
        </w:rPr>
        <w:t>3</w:t>
      </w:r>
      <w:r>
        <w:rPr>
          <w:rFonts w:hint="eastAsia"/>
        </w:rPr>
        <w:t>条第</w:t>
      </w:r>
      <w:r>
        <w:rPr>
          <w:rFonts w:hint="eastAsia"/>
        </w:rPr>
        <w:t>2</w:t>
      </w:r>
      <w:r>
        <w:rPr>
          <w:rFonts w:hint="eastAsia"/>
        </w:rPr>
        <w:t>款的定义，是一个有着严重、公然、大规模侵犯人权的情况的国家。鉴于对他提出了控告，有严重的理由认为他如果回到孟加拉国，有遭到酷刑的危险。酷刑和虐待在孟加拉国是常见的事，监狱人满为患，监狱的卫生条件违反人道。撰文人称，仅在</w:t>
      </w:r>
      <w:r>
        <w:rPr>
          <w:rFonts w:hint="eastAsia"/>
        </w:rPr>
        <w:t>1997</w:t>
      </w:r>
      <w:r>
        <w:rPr>
          <w:rFonts w:hint="eastAsia"/>
        </w:rPr>
        <w:t>年</w:t>
      </w:r>
      <w:r>
        <w:rPr>
          <w:rFonts w:hint="eastAsia"/>
        </w:rPr>
        <w:t>12</w:t>
      </w:r>
      <w:r>
        <w:rPr>
          <w:rFonts w:hint="eastAsia"/>
        </w:rPr>
        <w:t>月，至少有四个人在押监候审期间遭到杀害。</w:t>
      </w:r>
    </w:p>
    <w:p w:rsidR="00000000" w:rsidRDefault="00000000">
      <w:pPr>
        <w:spacing w:after="320"/>
        <w:rPr>
          <w:rFonts w:hint="eastAsia"/>
        </w:rPr>
      </w:pPr>
      <w:r>
        <w:rPr>
          <w:rFonts w:hint="eastAsia"/>
        </w:rPr>
        <w:tab/>
        <w:t>3.2</w:t>
      </w:r>
      <w:r>
        <w:t xml:space="preserve"> </w:t>
      </w:r>
      <w:r>
        <w:rPr>
          <w:rFonts w:hint="eastAsia"/>
        </w:rPr>
        <w:t xml:space="preserve"> </w:t>
      </w:r>
      <w:r>
        <w:rPr>
          <w:rFonts w:hint="eastAsia"/>
        </w:rPr>
        <w:t>撰文人还回顾说，</w:t>
      </w:r>
      <w:r>
        <w:t>Yuba Dubal</w:t>
      </w:r>
      <w:r>
        <w:rPr>
          <w:rFonts w:hint="eastAsia"/>
        </w:rPr>
        <w:t>副主席不止一次是人民联盟成员们的威吓目标。他认为，对他提出的谋杀控告是在统制他的国家的压迫气氛的重要部分，其目的是要把他这个反对派从肉体上消灭。他还认为，如果他被捕，就很可能被投入监狱，成为虐待和酷刑的受害者。由于司法系统控制在当权派手里，他不大可能被宣判无罪，因此他有终身监禁或被判死刑的危险。</w:t>
      </w:r>
    </w:p>
    <w:p w:rsidR="00000000" w:rsidRDefault="00000000">
      <w:pPr>
        <w:pStyle w:val="Heading4"/>
        <w:rPr>
          <w:rFonts w:hint="eastAsia"/>
        </w:rPr>
      </w:pPr>
      <w:r>
        <w:rPr>
          <w:rFonts w:hint="eastAsia"/>
        </w:rPr>
        <w:t>缔约国对来文可否受理和案情的意见</w:t>
      </w:r>
    </w:p>
    <w:p w:rsidR="00000000" w:rsidRDefault="00000000">
      <w:pPr>
        <w:rPr>
          <w:rFonts w:hint="eastAsia"/>
        </w:rPr>
      </w:pPr>
      <w:r>
        <w:rPr>
          <w:rFonts w:hint="eastAsia"/>
        </w:rPr>
        <w:tab/>
      </w:r>
      <w:r>
        <w:t xml:space="preserve">4.1 </w:t>
      </w:r>
      <w:r>
        <w:rPr>
          <w:rFonts w:hint="eastAsia"/>
        </w:rPr>
        <w:t xml:space="preserve"> </w:t>
      </w:r>
      <w:r>
        <w:rPr>
          <w:rFonts w:hint="eastAsia"/>
        </w:rPr>
        <w:t>缔约国对来文可否受理问题不提出异议，并在</w:t>
      </w:r>
      <w:r>
        <w:rPr>
          <w:rFonts w:hint="eastAsia"/>
        </w:rPr>
        <w:t>1999</w:t>
      </w:r>
      <w:r>
        <w:rPr>
          <w:rFonts w:hint="eastAsia"/>
        </w:rPr>
        <w:t>年</w:t>
      </w:r>
      <w:r>
        <w:rPr>
          <w:rFonts w:hint="eastAsia"/>
        </w:rPr>
        <w:t>6</w:t>
      </w:r>
      <w:r>
        <w:rPr>
          <w:rFonts w:hint="eastAsia"/>
        </w:rPr>
        <w:t>月</w:t>
      </w:r>
      <w:r>
        <w:rPr>
          <w:rFonts w:hint="eastAsia"/>
        </w:rPr>
        <w:t>18</w:t>
      </w:r>
      <w:r>
        <w:rPr>
          <w:rFonts w:hint="eastAsia"/>
        </w:rPr>
        <w:t>日的一封来函中提出了对案情的意见。</w:t>
      </w:r>
    </w:p>
    <w:p w:rsidR="00000000" w:rsidRDefault="00000000">
      <w:pPr>
        <w:rPr>
          <w:rFonts w:hint="eastAsia"/>
        </w:rPr>
      </w:pPr>
      <w:r>
        <w:rPr>
          <w:rFonts w:hint="eastAsia"/>
        </w:rPr>
        <w:tab/>
      </w:r>
      <w:r>
        <w:t>4.2</w:t>
      </w:r>
      <w:r>
        <w:rPr>
          <w:rFonts w:hint="eastAsia"/>
        </w:rPr>
        <w:t xml:space="preserve">  </w:t>
      </w:r>
      <w:r>
        <w:rPr>
          <w:rFonts w:hint="eastAsia"/>
        </w:rPr>
        <w:t>缔约国指出，关于撰文人的真正身份还有一些疑点。这些疑点不仅产生于撰文人的名字的译文在他提出的文件中以两种不同的方式拼写，还产生于没有撰文人承诺提供的证明。因此，难以确定向瑞士当局提交的文件所指的就是撰文人。</w:t>
      </w:r>
    </w:p>
    <w:p w:rsidR="00000000" w:rsidRDefault="00000000">
      <w:pPr>
        <w:rPr>
          <w:rFonts w:hint="eastAsia"/>
        </w:rPr>
      </w:pPr>
      <w:r>
        <w:rPr>
          <w:rFonts w:hint="eastAsia"/>
        </w:rPr>
        <w:tab/>
      </w:r>
      <w:r>
        <w:t>4.3</w:t>
      </w:r>
      <w:r>
        <w:rPr>
          <w:rFonts w:hint="eastAsia"/>
        </w:rPr>
        <w:t xml:space="preserve">  </w:t>
      </w:r>
      <w:r>
        <w:rPr>
          <w:rFonts w:hint="eastAsia"/>
        </w:rPr>
        <w:t>缔约国还想告诉委员会关于在申请避难程序中两次听讯期间所发现的矛盾之处。在第一次听讯时，撰文人称被杀害的人名叫巴布，但是在另一次听讯时，他说那人叫阿布尔·卡拉马，而且他不知道那个人还有任何其他名字。虽然如此，缔约国强调说，仅仅这个矛盾并不是得出结论认为来文没有理由的充分根据。</w:t>
      </w:r>
    </w:p>
    <w:p w:rsidR="00000000" w:rsidRDefault="00000000">
      <w:pPr>
        <w:rPr>
          <w:rFonts w:hint="eastAsia"/>
        </w:rPr>
      </w:pPr>
      <w:r>
        <w:rPr>
          <w:rFonts w:hint="eastAsia"/>
        </w:rPr>
        <w:tab/>
      </w:r>
      <w:r>
        <w:t>4.4</w:t>
      </w:r>
      <w:r>
        <w:rPr>
          <w:rFonts w:hint="eastAsia"/>
        </w:rPr>
        <w:t xml:space="preserve">  </w:t>
      </w:r>
      <w:r>
        <w:rPr>
          <w:rFonts w:hint="eastAsia"/>
        </w:rPr>
        <w:t>缔约国认为，与撰文人所说的相反，孟加拉国警方采取了若干措施起诉撰文人和他的兄弟为袭击的肇事者。此外，撰文人和他的兄弟本来可以将此案提交上一级法院。最后，缔约国指出，在这次事件以后，撰文人继续居住在家中，这看来证明他不再处于非常害怕他的政敌的状况中。</w:t>
      </w:r>
    </w:p>
    <w:p w:rsidR="00000000" w:rsidRDefault="00000000">
      <w:pPr>
        <w:rPr>
          <w:rFonts w:hint="eastAsia"/>
        </w:rPr>
      </w:pPr>
      <w:r>
        <w:rPr>
          <w:rFonts w:hint="eastAsia"/>
        </w:rPr>
        <w:tab/>
        <w:t>4.</w:t>
      </w:r>
      <w:r>
        <w:t xml:space="preserve">5 </w:t>
      </w:r>
      <w:r>
        <w:rPr>
          <w:rFonts w:hint="eastAsia"/>
        </w:rPr>
        <w:t xml:space="preserve"> </w:t>
      </w:r>
      <w:r>
        <w:rPr>
          <w:rFonts w:hint="eastAsia"/>
        </w:rPr>
        <w:t>虽然缔约国承认孟加拉国存在着政治动机的指控</w:t>
      </w:r>
      <w:r>
        <w:rPr>
          <w:rFonts w:hint="eastAsia"/>
        </w:rPr>
        <w:t>(</w:t>
      </w:r>
      <w:r>
        <w:rPr>
          <w:rFonts w:hint="eastAsia"/>
        </w:rPr>
        <w:t>即不是根据事实，其唯一的目的是给一名政治对手带来麻烦的指控</w:t>
      </w:r>
      <w:r>
        <w:rPr>
          <w:rFonts w:hint="eastAsia"/>
        </w:rPr>
        <w:t>)</w:t>
      </w:r>
      <w:r>
        <w:rPr>
          <w:rFonts w:hint="eastAsia"/>
        </w:rPr>
        <w:t>，但是它强调说，提出指控以后所进行的行政调查是合法的，因此绝对不反映国家方面的政治动机。缔约国指出，允许不审讯而无限制拘留的《特别权力法案》不适用于撰文人的案件，因此，撰文人将被不确定期限地监禁的可能性很小。</w:t>
      </w:r>
    </w:p>
    <w:p w:rsidR="00000000" w:rsidRDefault="00000000">
      <w:pPr>
        <w:rPr>
          <w:rFonts w:hint="eastAsia"/>
        </w:rPr>
      </w:pPr>
      <w:r>
        <w:rPr>
          <w:rFonts w:hint="eastAsia"/>
        </w:rPr>
        <w:tab/>
        <w:t>4.</w:t>
      </w:r>
      <w:r>
        <w:t xml:space="preserve">6 </w:t>
      </w:r>
      <w:r>
        <w:rPr>
          <w:rFonts w:hint="eastAsia"/>
        </w:rPr>
        <w:t xml:space="preserve"> </w:t>
      </w:r>
      <w:r>
        <w:rPr>
          <w:rFonts w:hint="eastAsia"/>
        </w:rPr>
        <w:t>关于撰文人声称孟加拉国的法院和法庭十分腐败，被政府所控制的说法，缔约国认为，虽然较低级别的法院可能如此，但高级法院是独立和不偏袒的。因此，没有证据证明撰文人不会被给予一次不偏不倚和公正的审判的利益。</w:t>
      </w:r>
    </w:p>
    <w:p w:rsidR="00000000" w:rsidRDefault="00000000">
      <w:pPr>
        <w:spacing w:after="320"/>
        <w:rPr>
          <w:rFonts w:hint="eastAsia"/>
        </w:rPr>
      </w:pPr>
      <w:r>
        <w:rPr>
          <w:rFonts w:hint="eastAsia"/>
        </w:rPr>
        <w:tab/>
      </w:r>
      <w:r>
        <w:t>4.7</w:t>
      </w:r>
      <w:r>
        <w:rPr>
          <w:rFonts w:hint="eastAsia"/>
        </w:rPr>
        <w:t xml:space="preserve">  </w:t>
      </w:r>
      <w:r>
        <w:rPr>
          <w:rFonts w:hint="eastAsia"/>
        </w:rPr>
        <w:t>缔约国认为，被孟加拉国的法院审判也好，他可能受到监禁，而且可能因此遭到虐待也好，都不是按照《公约》第</w:t>
      </w:r>
      <w:r>
        <w:rPr>
          <w:rFonts w:hint="eastAsia"/>
        </w:rPr>
        <w:t>3</w:t>
      </w:r>
      <w:r>
        <w:rPr>
          <w:rFonts w:hint="eastAsia"/>
        </w:rPr>
        <w:t>条避免撰文人被驱逐出境的理由。</w:t>
      </w:r>
    </w:p>
    <w:p w:rsidR="00000000" w:rsidRDefault="00000000">
      <w:pPr>
        <w:pStyle w:val="Heading4"/>
        <w:rPr>
          <w:rFonts w:hint="eastAsia"/>
        </w:rPr>
      </w:pPr>
      <w:r>
        <w:rPr>
          <w:rFonts w:hint="eastAsia"/>
        </w:rPr>
        <w:t>撰文人的评论</w:t>
      </w:r>
    </w:p>
    <w:p w:rsidR="00000000" w:rsidRDefault="00000000">
      <w:pPr>
        <w:rPr>
          <w:rFonts w:hint="eastAsia"/>
        </w:rPr>
      </w:pPr>
      <w:r>
        <w:rPr>
          <w:rFonts w:hint="eastAsia"/>
        </w:rPr>
        <w:tab/>
        <w:t xml:space="preserve">5.1  </w:t>
      </w:r>
      <w:r>
        <w:rPr>
          <w:rFonts w:hint="eastAsia"/>
        </w:rPr>
        <w:t>撰文人在</w:t>
      </w:r>
      <w:r>
        <w:rPr>
          <w:rFonts w:hint="eastAsia"/>
        </w:rPr>
        <w:t>1999</w:t>
      </w:r>
      <w:r>
        <w:rPr>
          <w:rFonts w:hint="eastAsia"/>
        </w:rPr>
        <w:t>年</w:t>
      </w:r>
      <w:r>
        <w:rPr>
          <w:rFonts w:hint="eastAsia"/>
        </w:rPr>
        <w:t>8</w:t>
      </w:r>
      <w:r>
        <w:rPr>
          <w:rFonts w:hint="eastAsia"/>
        </w:rPr>
        <w:t>月</w:t>
      </w:r>
      <w:r>
        <w:rPr>
          <w:rFonts w:hint="eastAsia"/>
        </w:rPr>
        <w:t>10</w:t>
      </w:r>
      <w:r>
        <w:rPr>
          <w:rFonts w:hint="eastAsia"/>
        </w:rPr>
        <w:t>日的一封信中就缔约国对来文的实质问题的意见作了评论。</w:t>
      </w:r>
    </w:p>
    <w:p w:rsidR="00000000" w:rsidRDefault="00000000">
      <w:pPr>
        <w:spacing w:after="320"/>
        <w:rPr>
          <w:rFonts w:hint="eastAsia"/>
        </w:rPr>
      </w:pPr>
      <w:r>
        <w:rPr>
          <w:rFonts w:hint="eastAsia"/>
        </w:rPr>
        <w:tab/>
        <w:t xml:space="preserve">5.2  </w:t>
      </w:r>
      <w:r>
        <w:rPr>
          <w:rFonts w:hint="eastAsia"/>
        </w:rPr>
        <w:t>撰文人指出，缔约国承认，在孟加拉国，某些党派的极端分子出于纯粹的政治理由对反对者提出起诉，某些较低级别的法院是腐败的，不独立的。因此，缔约国对撰文人很可能一抵达孟加拉国便受到监禁，他在被监禁期间有遭到虐待和酷刑的风险，他可能被较低级别的法院判罪，将不得不等待高级法院审理他的案件以获得可能是公正的审判等事实不持异议。</w:t>
      </w:r>
    </w:p>
    <w:p w:rsidR="00000000" w:rsidRDefault="00000000">
      <w:pPr>
        <w:pStyle w:val="Heading4"/>
        <w:rPr>
          <w:rFonts w:hint="eastAsia"/>
        </w:rPr>
      </w:pPr>
      <w:r>
        <w:rPr>
          <w:rFonts w:hint="eastAsia"/>
        </w:rPr>
        <w:t>委员会对提出的问题和诉讼事由的审议情况</w:t>
      </w:r>
    </w:p>
    <w:p w:rsidR="00000000" w:rsidRDefault="00000000">
      <w:pPr>
        <w:rPr>
          <w:rFonts w:hint="eastAsia"/>
        </w:rPr>
      </w:pPr>
      <w:r>
        <w:rPr>
          <w:rFonts w:hint="eastAsia"/>
        </w:rPr>
        <w:tab/>
        <w:t>6.1</w:t>
      </w:r>
      <w:r>
        <w:t xml:space="preserve"> </w:t>
      </w:r>
      <w:r>
        <w:rPr>
          <w:rFonts w:hint="eastAsia"/>
        </w:rPr>
        <w:t xml:space="preserve"> </w:t>
      </w:r>
      <w:r>
        <w:rPr>
          <w:rFonts w:hint="eastAsia"/>
        </w:rPr>
        <w:t>在审议来文的任何说法之前，禁止酷刑委员会必须根据《公约》第</w:t>
      </w:r>
      <w:r>
        <w:rPr>
          <w:rFonts w:hint="eastAsia"/>
        </w:rPr>
        <w:t>22</w:t>
      </w:r>
      <w:r>
        <w:rPr>
          <w:rFonts w:hint="eastAsia"/>
        </w:rPr>
        <w:t>条决定来文可否受理。它已根据《公约》第</w:t>
      </w:r>
      <w:r>
        <w:rPr>
          <w:rFonts w:hint="eastAsia"/>
        </w:rPr>
        <w:t>22</w:t>
      </w:r>
      <w:r>
        <w:rPr>
          <w:rFonts w:hint="eastAsia"/>
        </w:rPr>
        <w:t>条第</w:t>
      </w:r>
      <w:r>
        <w:rPr>
          <w:rFonts w:hint="eastAsia"/>
        </w:rPr>
        <w:t>5</w:t>
      </w:r>
      <w:r>
        <w:t>(a)</w:t>
      </w:r>
      <w:r>
        <w:rPr>
          <w:rFonts w:hint="eastAsia"/>
        </w:rPr>
        <w:t>款的要求查明，上述事项没有被按照另一个国际调查或解决的程序审议过，目前也没有正在被审议。它还注意到，所有的国内补救办法都已经用尽，而且缔约国并未就来文是否可以受理提出异议。因此，委员会认为来文是可以受理的。由于缔约国和撰文人都已经对来文的实质问题提出了意见，委员会就着手审议这些实质问题。</w:t>
      </w:r>
    </w:p>
    <w:p w:rsidR="00000000" w:rsidRDefault="00000000">
      <w:pPr>
        <w:rPr>
          <w:rFonts w:hint="eastAsia"/>
        </w:rPr>
      </w:pPr>
      <w:r>
        <w:rPr>
          <w:rFonts w:hint="eastAsia"/>
        </w:rPr>
        <w:tab/>
        <w:t>6.2</w:t>
      </w:r>
      <w:r>
        <w:t xml:space="preserve"> </w:t>
      </w:r>
      <w:r>
        <w:rPr>
          <w:rFonts w:hint="eastAsia"/>
        </w:rPr>
        <w:t xml:space="preserve"> </w:t>
      </w:r>
      <w:r>
        <w:rPr>
          <w:rFonts w:hint="eastAsia"/>
        </w:rPr>
        <w:t>委员会要审议的问题是，强迫撰文人返回孟加拉国是否将违反缔约国根据《公约》第</w:t>
      </w:r>
      <w:r>
        <w:rPr>
          <w:rFonts w:hint="eastAsia"/>
        </w:rPr>
        <w:t>3</w:t>
      </w:r>
      <w:r>
        <w:rPr>
          <w:rFonts w:hint="eastAsia"/>
        </w:rPr>
        <w:t>条所承担的义务，即如有充分理由相信一个人在另一个国家将有遭受酷刑的危险，不得将该人驱逐或遣返至该国。</w:t>
      </w:r>
    </w:p>
    <w:p w:rsidR="00000000" w:rsidRDefault="00000000">
      <w:pPr>
        <w:rPr>
          <w:rFonts w:hint="eastAsia"/>
        </w:rPr>
      </w:pPr>
      <w:r>
        <w:rPr>
          <w:rFonts w:hint="eastAsia"/>
        </w:rPr>
        <w:tab/>
        <w:t>6.3</w:t>
      </w:r>
      <w:r>
        <w:t xml:space="preserve"> </w:t>
      </w:r>
      <w:r>
        <w:rPr>
          <w:rFonts w:hint="eastAsia"/>
        </w:rPr>
        <w:t xml:space="preserve"> </w:t>
      </w:r>
      <w:r>
        <w:rPr>
          <w:rFonts w:hint="eastAsia"/>
        </w:rPr>
        <w:t>委员会必须按照第</w:t>
      </w:r>
      <w:r>
        <w:rPr>
          <w:rFonts w:hint="eastAsia"/>
        </w:rPr>
        <w:t>3</w:t>
      </w:r>
      <w:r>
        <w:rPr>
          <w:rFonts w:hint="eastAsia"/>
        </w:rPr>
        <w:t>条第</w:t>
      </w:r>
      <w:r>
        <w:rPr>
          <w:rFonts w:hint="eastAsia"/>
        </w:rPr>
        <w:t>1</w:t>
      </w:r>
      <w:r>
        <w:rPr>
          <w:rFonts w:hint="eastAsia"/>
        </w:rPr>
        <w:t>款决定是否有充分理由相信撰文人在回到孟加拉国以后将有遭受酷刑的危险。在作出这个决定时，委员会必须按照第</w:t>
      </w:r>
      <w:r>
        <w:rPr>
          <w:rFonts w:hint="eastAsia"/>
        </w:rPr>
        <w:t>3</w:t>
      </w:r>
      <w:r>
        <w:rPr>
          <w:rFonts w:hint="eastAsia"/>
        </w:rPr>
        <w:t>条第</w:t>
      </w:r>
      <w:r>
        <w:rPr>
          <w:rFonts w:hint="eastAsia"/>
        </w:rPr>
        <w:t>2</w:t>
      </w:r>
      <w:r>
        <w:rPr>
          <w:rFonts w:hint="eastAsia"/>
        </w:rPr>
        <w:t>款顾及所有有关的考虑，包括是否存在一贯严重、公然、大规模侵犯人权的情况。但是，确定这一点的目的是为了确定有关个人本人是否会在他或她将返回的国家内有遭受酷刑的危险。一个国家中存在一贯严重、公然、大规模侵犯人权的情况，其本身并不构成确定一名具体人士在返回该国后有遭受酷刑的危险的充分理由。必须有其他理由证明有关个人本人有危险。不过，不存在一贯严重、公然、大规模侵犯人权的情况并不意味着一个人在他或她的特定情况下不会遭受酷刑。</w:t>
      </w:r>
    </w:p>
    <w:p w:rsidR="00000000" w:rsidRDefault="00000000">
      <w:pPr>
        <w:rPr>
          <w:rFonts w:hint="eastAsia"/>
        </w:rPr>
      </w:pPr>
      <w:r>
        <w:rPr>
          <w:rFonts w:hint="eastAsia"/>
        </w:rPr>
        <w:tab/>
      </w:r>
      <w:r>
        <w:t>6.4</w:t>
      </w:r>
      <w:r>
        <w:rPr>
          <w:rFonts w:hint="eastAsia"/>
        </w:rPr>
        <w:t xml:space="preserve">  </w:t>
      </w:r>
      <w:r>
        <w:rPr>
          <w:rFonts w:hint="eastAsia"/>
        </w:rPr>
        <w:t>委员会回顾它对实施第</w:t>
      </w:r>
      <w:r>
        <w:rPr>
          <w:rFonts w:hint="eastAsia"/>
        </w:rPr>
        <w:t>3</w:t>
      </w:r>
      <w:r>
        <w:rPr>
          <w:rFonts w:hint="eastAsia"/>
        </w:rPr>
        <w:t>条的一般评论，这段评论的文字如下：</w:t>
      </w:r>
    </w:p>
    <w:p w:rsidR="00000000" w:rsidRDefault="00000000">
      <w:pPr>
        <w:ind w:left="1040"/>
        <w:rPr>
          <w:rFonts w:hint="eastAsia"/>
        </w:rPr>
      </w:pPr>
      <w:r>
        <w:rPr>
          <w:rFonts w:hint="eastAsia"/>
        </w:rPr>
        <w:t xml:space="preserve">    </w:t>
      </w:r>
      <w:r>
        <w:rPr>
          <w:rFonts w:hint="eastAsia"/>
        </w:rPr>
        <w:t>“铭记缔约国和委员会有义务评估是否有充分理由相信撰文人如果被驱逐、遣返或引渡，将有遭受酷刑的危险，评估是否有遭受酷刑的危险必须不止根据仅仅是理论上的或怀疑的理由。但是，这种危险不必符合关于极为可能的测试”</w:t>
      </w:r>
      <w:r>
        <w:rPr>
          <w:rFonts w:hint="eastAsia"/>
        </w:rPr>
        <w:t>(</w:t>
      </w:r>
      <w:r>
        <w:t>A/53/44,</w:t>
      </w:r>
      <w:r>
        <w:rPr>
          <w:rFonts w:hint="eastAsia"/>
        </w:rPr>
        <w:t>附录</w:t>
      </w:r>
      <w:r>
        <w:t xml:space="preserve">IX, </w:t>
      </w:r>
      <w:r>
        <w:rPr>
          <w:rFonts w:hint="eastAsia"/>
        </w:rPr>
        <w:t>第</w:t>
      </w:r>
      <w:r>
        <w:t>6</w:t>
      </w:r>
      <w:r>
        <w:rPr>
          <w:rFonts w:hint="eastAsia"/>
        </w:rPr>
        <w:t>段</w:t>
      </w:r>
      <w:r>
        <w:rPr>
          <w:rFonts w:hint="eastAsia"/>
        </w:rPr>
        <w:t>)</w:t>
      </w:r>
      <w:r>
        <w:rPr>
          <w:rFonts w:hint="eastAsia"/>
        </w:rPr>
        <w:t>。</w:t>
      </w:r>
    </w:p>
    <w:p w:rsidR="00000000" w:rsidRDefault="00000000">
      <w:pPr>
        <w:rPr>
          <w:rFonts w:hint="eastAsia"/>
        </w:rPr>
      </w:pPr>
      <w:r>
        <w:rPr>
          <w:rFonts w:hint="eastAsia"/>
        </w:rPr>
        <w:tab/>
      </w:r>
      <w:r>
        <w:t>6.</w:t>
      </w:r>
      <w:r>
        <w:rPr>
          <w:rFonts w:hint="eastAsia"/>
        </w:rPr>
        <w:t xml:space="preserve">5  </w:t>
      </w:r>
      <w:r>
        <w:rPr>
          <w:rFonts w:hint="eastAsia"/>
        </w:rPr>
        <w:t>委员会注意到撰文人和缔约国所提出的关于所声称的撰文人有遭到酷刑的危险的论点，并认为后者没有提出足够的证据表明他本人将在孟加拉国有遭受酷刑的真实的和可以预见的危险。</w:t>
      </w:r>
    </w:p>
    <w:p w:rsidR="00000000" w:rsidRDefault="00000000">
      <w:pPr>
        <w:rPr>
          <w:rFonts w:hint="eastAsia"/>
        </w:rPr>
      </w:pPr>
      <w:r>
        <w:rPr>
          <w:rFonts w:hint="eastAsia"/>
        </w:rPr>
        <w:tab/>
      </w:r>
      <w:r>
        <w:t>6.</w:t>
      </w:r>
      <w:r>
        <w:rPr>
          <w:rFonts w:hint="eastAsia"/>
        </w:rPr>
        <w:t xml:space="preserve">6  </w:t>
      </w:r>
      <w:r>
        <w:rPr>
          <w:rFonts w:hint="eastAsia"/>
        </w:rPr>
        <w:t>因此，委员会裁定，向它提交的材料并不表明有充分理由相信撰文人如果回到孟加拉国，其本人将有遭受酷刑的危险。</w:t>
      </w:r>
    </w:p>
    <w:p w:rsidR="00000000" w:rsidRDefault="00000000">
      <w:pPr>
        <w:spacing w:after="320"/>
      </w:pPr>
      <w:r>
        <w:rPr>
          <w:rFonts w:hint="eastAsia"/>
        </w:rPr>
        <w:tab/>
      </w:r>
      <w:r>
        <w:t>6.</w:t>
      </w:r>
      <w:r>
        <w:rPr>
          <w:rFonts w:hint="eastAsia"/>
        </w:rPr>
        <w:t xml:space="preserve">7  </w:t>
      </w:r>
      <w:r>
        <w:rPr>
          <w:rFonts w:hint="eastAsia"/>
        </w:rPr>
        <w:t>因此，禁止酷刑委员会依照《禁止酷刑和其他残忍、不人道或有辱人格的待遇或处罚公约》第</w:t>
      </w:r>
      <w:r>
        <w:rPr>
          <w:rFonts w:hint="eastAsia"/>
        </w:rPr>
        <w:t>22</w:t>
      </w:r>
      <w:r>
        <w:rPr>
          <w:rFonts w:hint="eastAsia"/>
        </w:rPr>
        <w:t>条第</w:t>
      </w:r>
      <w:r>
        <w:rPr>
          <w:rFonts w:hint="eastAsia"/>
        </w:rPr>
        <w:t>7</w:t>
      </w:r>
      <w:r>
        <w:rPr>
          <w:rFonts w:hint="eastAsia"/>
        </w:rPr>
        <w:t>款得出结论认为，缔约国关于将撰文人遣返孟加拉国的决定不构成对《公约》第</w:t>
      </w:r>
      <w:r>
        <w:rPr>
          <w:rFonts w:hint="eastAsia"/>
        </w:rPr>
        <w:t>3</w:t>
      </w:r>
      <w:r>
        <w:rPr>
          <w:rFonts w:hint="eastAsia"/>
        </w:rPr>
        <w:t>条的违反。</w:t>
      </w:r>
    </w:p>
    <w:p w:rsidR="00000000" w:rsidRDefault="00000000">
      <w:pPr>
        <w:spacing w:after="320"/>
      </w:pPr>
    </w:p>
    <w:p w:rsidR="00000000" w:rsidRDefault="00000000">
      <w:pPr>
        <w:spacing w:after="320" w:line="264" w:lineRule="auto"/>
        <w:sectPr w:rsidR="00000000">
          <w:headerReference w:type="even" r:id="rId16"/>
          <w:headerReference w:type="default" r:id="rId17"/>
          <w:headerReference w:type="first" r:id="rId18"/>
          <w:footerReference w:type="first" r:id="rId19"/>
          <w:footnotePr>
            <w:numRestart w:val="eachSect"/>
          </w:footnotePr>
          <w:endnotePr>
            <w:numFmt w:val="decimal"/>
          </w:endnotePr>
          <w:pgSz w:w="11906" w:h="16838" w:code="9"/>
          <w:pgMar w:top="1985" w:right="851" w:bottom="1985" w:left="1701" w:header="794" w:footer="1588" w:gutter="0"/>
          <w:pgNumType w:start="1"/>
          <w:cols w:space="425"/>
          <w:docGrid w:type="lines" w:linePitch="312"/>
        </w:sectPr>
      </w:pPr>
    </w:p>
    <w:p w:rsidR="00000000" w:rsidRDefault="00000000">
      <w:pPr>
        <w:spacing w:after="320"/>
        <w:rPr>
          <w:rFonts w:hint="eastAsia"/>
        </w:rPr>
      </w:pPr>
    </w:p>
    <w:p w:rsidR="00000000" w:rsidRDefault="00000000">
      <w:pPr>
        <w:pStyle w:val="Heading3"/>
        <w:rPr>
          <w:rFonts w:hint="eastAsia"/>
        </w:rPr>
      </w:pPr>
      <w:r>
        <w:rPr>
          <w:rFonts w:hint="eastAsia"/>
        </w:rPr>
        <w:t>第</w:t>
      </w:r>
      <w:r>
        <w:rPr>
          <w:rFonts w:hint="eastAsia"/>
        </w:rPr>
        <w:t>123/1998</w:t>
      </w:r>
      <w:r>
        <w:rPr>
          <w:rFonts w:hint="eastAsia"/>
        </w:rPr>
        <w:t>号来文</w:t>
      </w:r>
    </w:p>
    <w:p w:rsidR="00000000" w:rsidRDefault="00000000">
      <w:pPr>
        <w:rPr>
          <w:rFonts w:hint="eastAsia"/>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rPr>
          <w:rFonts w:hint="eastAsia"/>
        </w:rPr>
        <w:tab/>
      </w:r>
      <w:r>
        <w:t>Z.Z.</w:t>
      </w:r>
      <w:r>
        <w:rPr>
          <w:rFonts w:hint="eastAsia"/>
        </w:rPr>
        <w:t>(</w:t>
      </w:r>
      <w:r>
        <w:rPr>
          <w:rFonts w:hint="eastAsia"/>
        </w:rPr>
        <w:t>未公布姓名</w:t>
      </w:r>
      <w:r>
        <w:rPr>
          <w:rFonts w:hint="eastAsia"/>
        </w:rPr>
        <w:t>)</w:t>
      </w:r>
    </w:p>
    <w:p w:rsidR="00000000" w:rsidRDefault="00000000">
      <w:pPr>
        <w:ind w:left="2040"/>
        <w:rPr>
          <w:rFonts w:hint="eastAsia"/>
        </w:rPr>
      </w:pPr>
      <w:r>
        <w:rPr>
          <w:rFonts w:hint="eastAsia"/>
        </w:rPr>
        <w:t>(</w:t>
      </w:r>
      <w:r>
        <w:rPr>
          <w:rFonts w:hint="eastAsia"/>
        </w:rPr>
        <w:t>由律师代表</w:t>
      </w:r>
      <w:r>
        <w:rPr>
          <w:rFonts w:hint="eastAsia"/>
        </w:rPr>
        <w:t>)</w:t>
      </w:r>
    </w:p>
    <w:p w:rsidR="00000000" w:rsidRDefault="00000000">
      <w:pPr>
        <w:rPr>
          <w:rFonts w:hint="eastAsia"/>
        </w:rPr>
      </w:pPr>
      <w:r>
        <w:rPr>
          <w:rFonts w:hint="eastAsia"/>
          <w:u w:val="single"/>
        </w:rPr>
        <w:t>据称受害人</w:t>
      </w:r>
      <w:r>
        <w:rPr>
          <w:rFonts w:hint="eastAsia"/>
        </w:rPr>
        <w:t>：</w:t>
      </w:r>
      <w:r>
        <w:rPr>
          <w:rFonts w:hint="eastAsia"/>
        </w:rPr>
        <w:tab/>
      </w:r>
      <w:r>
        <w:rPr>
          <w:rFonts w:hint="eastAsia"/>
        </w:rPr>
        <w:t>撰文人</w:t>
      </w:r>
    </w:p>
    <w:p w:rsidR="00000000" w:rsidRDefault="00000000">
      <w:pPr>
        <w:rPr>
          <w:rFonts w:hint="eastAsia"/>
        </w:rPr>
      </w:pPr>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rPr>
          <w:rFonts w:hint="eastAsia"/>
        </w:rPr>
        <w:tab/>
      </w:r>
      <w:r>
        <w:rPr>
          <w:rFonts w:hint="eastAsia"/>
        </w:rPr>
        <w:t>加拿大</w:t>
      </w:r>
    </w:p>
    <w:p w:rsidR="00000000" w:rsidRDefault="00000000">
      <w:pPr>
        <w:spacing w:after="160"/>
        <w:rPr>
          <w:rFonts w:hint="eastAsia"/>
        </w:rPr>
      </w:pPr>
      <w:r>
        <w:rPr>
          <w:rFonts w:hint="eastAsia"/>
          <w:u w:val="single"/>
        </w:rPr>
        <w:t>来</w:t>
      </w:r>
      <w:r>
        <w:rPr>
          <w:rFonts w:hint="eastAsia"/>
          <w:u w:val="single"/>
        </w:rPr>
        <w:t xml:space="preserve"> </w:t>
      </w:r>
      <w:r>
        <w:rPr>
          <w:rFonts w:hint="eastAsia"/>
          <w:u w:val="single"/>
        </w:rPr>
        <w:t>文</w:t>
      </w:r>
      <w:r>
        <w:rPr>
          <w:rFonts w:hint="eastAsia"/>
          <w:u w:val="single"/>
        </w:rPr>
        <w:t xml:space="preserve"> </w:t>
      </w:r>
      <w:r>
        <w:rPr>
          <w:rFonts w:hint="eastAsia"/>
          <w:u w:val="single"/>
        </w:rPr>
        <w:t>日</w:t>
      </w:r>
      <w:r>
        <w:rPr>
          <w:rFonts w:hint="eastAsia"/>
          <w:u w:val="single"/>
        </w:rPr>
        <w:t xml:space="preserve"> </w:t>
      </w:r>
      <w:r>
        <w:rPr>
          <w:rFonts w:hint="eastAsia"/>
          <w:u w:val="single"/>
        </w:rPr>
        <w:t>期</w:t>
      </w:r>
      <w:r>
        <w:rPr>
          <w:rFonts w:hint="eastAsia"/>
        </w:rPr>
        <w:t>：</w:t>
      </w:r>
      <w:r>
        <w:rPr>
          <w:rFonts w:hint="eastAsia"/>
        </w:rPr>
        <w:tab/>
        <w:t>1998</w:t>
      </w:r>
      <w:r>
        <w:rPr>
          <w:rFonts w:hint="eastAsia"/>
        </w:rPr>
        <w:t>年</w:t>
      </w:r>
      <w:r>
        <w:rPr>
          <w:rFonts w:hint="eastAsia"/>
        </w:rPr>
        <w:t>11</w:t>
      </w:r>
      <w:r>
        <w:rPr>
          <w:rFonts w:hint="eastAsia"/>
        </w:rPr>
        <w:t>月</w:t>
      </w:r>
      <w:r>
        <w:rPr>
          <w:rFonts w:hint="eastAsia"/>
        </w:rPr>
        <w:t>11</w:t>
      </w:r>
      <w:r>
        <w:rPr>
          <w:rFonts w:hint="eastAsia"/>
        </w:rPr>
        <w:t>日</w:t>
      </w:r>
    </w:p>
    <w:p w:rsidR="00000000" w:rsidRDefault="00000000">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000000">
      <w:pPr>
        <w:rPr>
          <w:rFonts w:hint="eastAsia"/>
        </w:rPr>
      </w:pPr>
      <w:r>
        <w:rPr>
          <w:rFonts w:hint="eastAsia"/>
        </w:rPr>
        <w:tab/>
      </w:r>
      <w:r>
        <w:rPr>
          <w:rFonts w:hint="eastAsia"/>
        </w:rPr>
        <w:t>于</w:t>
      </w:r>
      <w:r>
        <w:rPr>
          <w:rFonts w:hint="eastAsia"/>
        </w:rPr>
        <w:t>2000</w:t>
      </w:r>
      <w:r>
        <w:rPr>
          <w:rFonts w:hint="eastAsia"/>
        </w:rPr>
        <w:t>年</w:t>
      </w:r>
      <w:r>
        <w:rPr>
          <w:rFonts w:hint="eastAsia"/>
        </w:rPr>
        <w:t>5</w:t>
      </w:r>
      <w:r>
        <w:rPr>
          <w:rFonts w:hint="eastAsia"/>
        </w:rPr>
        <w:t>月</w:t>
      </w:r>
      <w:r>
        <w:rPr>
          <w:rFonts w:hint="eastAsia"/>
        </w:rPr>
        <w:t>15</w:t>
      </w:r>
      <w:r>
        <w:rPr>
          <w:rFonts w:hint="eastAsia"/>
        </w:rPr>
        <w:t>日</w:t>
      </w:r>
      <w:r>
        <w:rPr>
          <w:rFonts w:hint="eastAsia"/>
          <w:u w:val="single"/>
        </w:rPr>
        <w:t>开会</w:t>
      </w:r>
      <w:r>
        <w:rPr>
          <w:rFonts w:hint="eastAsia"/>
        </w:rPr>
        <w:t>，</w:t>
      </w:r>
    </w:p>
    <w:p w:rsidR="00000000" w:rsidRDefault="00000000">
      <w:pPr>
        <w:rPr>
          <w:rFonts w:hint="eastAsia"/>
        </w:rPr>
      </w:pPr>
      <w:r>
        <w:rPr>
          <w:rFonts w:hint="eastAsia"/>
        </w:rPr>
        <w:tab/>
      </w:r>
      <w:r>
        <w:rPr>
          <w:rFonts w:hint="eastAsia"/>
          <w:u w:val="single"/>
        </w:rPr>
        <w:t>结束了</w:t>
      </w:r>
      <w:r>
        <w:rPr>
          <w:rFonts w:hint="eastAsia"/>
        </w:rPr>
        <w:t>根据《禁止酷刑和其他残忍、不人道或有辱人格的待遇或处罚公约》第</w:t>
      </w:r>
      <w:r>
        <w:rPr>
          <w:rFonts w:hint="eastAsia"/>
        </w:rPr>
        <w:t>22</w:t>
      </w:r>
      <w:r>
        <w:rPr>
          <w:rFonts w:hint="eastAsia"/>
        </w:rPr>
        <w:t>条提交给禁止酷刑委员会的第</w:t>
      </w:r>
      <w:r>
        <w:rPr>
          <w:rFonts w:hint="eastAsia"/>
        </w:rPr>
        <w:t>123/1998</w:t>
      </w:r>
      <w:r>
        <w:rPr>
          <w:rFonts w:hint="eastAsia"/>
        </w:rPr>
        <w:t>号来文的审议工作，</w:t>
      </w:r>
    </w:p>
    <w:p w:rsidR="00000000" w:rsidRDefault="00000000">
      <w:pPr>
        <w:rPr>
          <w:rFonts w:hint="eastAsia"/>
        </w:rPr>
      </w:pPr>
      <w:r>
        <w:rPr>
          <w:rFonts w:hint="eastAsia"/>
        </w:rPr>
        <w:tab/>
      </w:r>
      <w:r>
        <w:rPr>
          <w:rFonts w:hint="eastAsia"/>
          <w:u w:val="single"/>
        </w:rPr>
        <w:t>考虑了</w:t>
      </w:r>
      <w:r>
        <w:rPr>
          <w:rFonts w:hint="eastAsia"/>
        </w:rPr>
        <w:t>来文撰文人、其律师和缔约国提交委员会的所有材料，</w:t>
      </w:r>
    </w:p>
    <w:p w:rsidR="00000000" w:rsidRDefault="00000000">
      <w:pPr>
        <w:rPr>
          <w:rFonts w:hint="eastAsia"/>
        </w:rPr>
      </w:pPr>
      <w:r>
        <w:rPr>
          <w:rFonts w:hint="eastAsia"/>
        </w:rP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通过了</w:t>
      </w:r>
      <w:r>
        <w:rPr>
          <w:rFonts w:hint="eastAsia"/>
        </w:rPr>
        <w:t>其下列意见。</w:t>
      </w:r>
    </w:p>
    <w:p w:rsidR="00000000" w:rsidRDefault="00000000">
      <w:pPr>
        <w:rPr>
          <w:rFonts w:hint="eastAsia"/>
        </w:rPr>
      </w:pPr>
      <w:r>
        <w:rPr>
          <w:rFonts w:hint="eastAsia"/>
        </w:rPr>
        <w:tab/>
      </w:r>
      <w:r>
        <w:t>1.1</w:t>
      </w:r>
      <w:r>
        <w:rPr>
          <w:rFonts w:hint="eastAsia"/>
        </w:rPr>
        <w:t xml:space="preserve">  1998</w:t>
      </w:r>
      <w:r>
        <w:rPr>
          <w:rFonts w:hint="eastAsia"/>
        </w:rPr>
        <w:t>年</w:t>
      </w:r>
      <w:r>
        <w:rPr>
          <w:rFonts w:hint="eastAsia"/>
        </w:rPr>
        <w:t>11</w:t>
      </w:r>
      <w:r>
        <w:rPr>
          <w:rFonts w:hint="eastAsia"/>
        </w:rPr>
        <w:t>月</w:t>
      </w:r>
      <w:r>
        <w:rPr>
          <w:rFonts w:hint="eastAsia"/>
        </w:rPr>
        <w:t>11</w:t>
      </w:r>
      <w:r>
        <w:rPr>
          <w:rFonts w:hint="eastAsia"/>
        </w:rPr>
        <w:t>日来文撰文人是阿富汗公民</w:t>
      </w:r>
      <w:r>
        <w:t>Z.Z.</w:t>
      </w:r>
      <w:r>
        <w:rPr>
          <w:rFonts w:hint="eastAsia"/>
        </w:rPr>
        <w:t>先生，出生于</w:t>
      </w:r>
      <w:r>
        <w:rPr>
          <w:rFonts w:hint="eastAsia"/>
        </w:rPr>
        <w:t>1948</w:t>
      </w:r>
      <w:r>
        <w:rPr>
          <w:rFonts w:hint="eastAsia"/>
        </w:rPr>
        <w:t>年</w:t>
      </w:r>
      <w:r>
        <w:rPr>
          <w:rFonts w:hint="eastAsia"/>
        </w:rPr>
        <w:t>7</w:t>
      </w:r>
      <w:r>
        <w:rPr>
          <w:rFonts w:hint="eastAsia"/>
        </w:rPr>
        <w:t>月</w:t>
      </w:r>
      <w:r>
        <w:rPr>
          <w:rFonts w:hint="eastAsia"/>
        </w:rPr>
        <w:t>8</w:t>
      </w:r>
      <w:r>
        <w:rPr>
          <w:rFonts w:hint="eastAsia"/>
        </w:rPr>
        <w:t>日。他在经加拿大宣判犯有毒品之后，于</w:t>
      </w:r>
      <w:r>
        <w:rPr>
          <w:rFonts w:hint="eastAsia"/>
        </w:rPr>
        <w:t>1998</w:t>
      </w:r>
      <w:r>
        <w:rPr>
          <w:rFonts w:hint="eastAsia"/>
        </w:rPr>
        <w:t>年</w:t>
      </w:r>
      <w:r>
        <w:rPr>
          <w:rFonts w:hint="eastAsia"/>
        </w:rPr>
        <w:t>11</w:t>
      </w:r>
      <w:r>
        <w:rPr>
          <w:rFonts w:hint="eastAsia"/>
        </w:rPr>
        <w:t>月</w:t>
      </w:r>
      <w:r>
        <w:rPr>
          <w:rFonts w:hint="eastAsia"/>
        </w:rPr>
        <w:t>27</w:t>
      </w:r>
      <w:r>
        <w:rPr>
          <w:rFonts w:hint="eastAsia"/>
        </w:rPr>
        <w:t>日被驱逐出境回阿富汗。他声称将他驱逐回阿富汗构成加拿大对《公约》的违反。他由律师代表。</w:t>
      </w:r>
    </w:p>
    <w:p w:rsidR="00000000" w:rsidRDefault="00000000">
      <w:pPr>
        <w:spacing w:after="320"/>
        <w:rPr>
          <w:rFonts w:hint="eastAsia"/>
        </w:rPr>
      </w:pPr>
      <w:r>
        <w:rPr>
          <w:rFonts w:hint="eastAsia"/>
        </w:rPr>
        <w:tab/>
      </w:r>
      <w:r>
        <w:t>1.2</w:t>
      </w:r>
      <w:r>
        <w:rPr>
          <w:rFonts w:hint="eastAsia"/>
        </w:rPr>
        <w:t xml:space="preserve">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1998</w:t>
      </w:r>
      <w:r>
        <w:rPr>
          <w:rFonts w:hint="eastAsia"/>
        </w:rPr>
        <w:t>年</w:t>
      </w:r>
      <w:r>
        <w:rPr>
          <w:rFonts w:hint="eastAsia"/>
        </w:rPr>
        <w:t>12</w:t>
      </w:r>
      <w:r>
        <w:rPr>
          <w:rFonts w:hint="eastAsia"/>
        </w:rPr>
        <w:t>月</w:t>
      </w:r>
      <w:r>
        <w:rPr>
          <w:rFonts w:hint="eastAsia"/>
        </w:rPr>
        <w:t>11</w:t>
      </w:r>
      <w:r>
        <w:rPr>
          <w:rFonts w:hint="eastAsia"/>
        </w:rPr>
        <w:t>日将来文转送给缔约国，并要求缔约国就来文可否受理和案情提出意见。</w:t>
      </w:r>
    </w:p>
    <w:p w:rsidR="00000000" w:rsidRDefault="00000000">
      <w:pPr>
        <w:pStyle w:val="Heading4"/>
        <w:rPr>
          <w:rFonts w:hint="eastAsia"/>
        </w:rPr>
      </w:pPr>
      <w:r>
        <w:rPr>
          <w:rFonts w:hint="eastAsia"/>
        </w:rPr>
        <w:t>撰文人提供的事实</w:t>
      </w:r>
    </w:p>
    <w:p w:rsidR="00000000" w:rsidRDefault="00000000">
      <w:pPr>
        <w:rPr>
          <w:rFonts w:hint="eastAsia"/>
        </w:rPr>
      </w:pPr>
      <w:r>
        <w:tab/>
        <w:t xml:space="preserve">2.1 </w:t>
      </w:r>
      <w:r>
        <w:rPr>
          <w:rFonts w:hint="eastAsia"/>
        </w:rPr>
        <w:t xml:space="preserve"> </w:t>
      </w:r>
      <w:r>
        <w:rPr>
          <w:rFonts w:hint="eastAsia"/>
        </w:rPr>
        <w:t>撰文人声称，他于</w:t>
      </w:r>
      <w:r>
        <w:rPr>
          <w:rFonts w:hint="eastAsia"/>
        </w:rPr>
        <w:t>1977</w:t>
      </w:r>
      <w:r>
        <w:rPr>
          <w:rFonts w:hint="eastAsia"/>
        </w:rPr>
        <w:t>年苏联对阿富汗冲突进行武装干预时逃离阿富汗。他的兄弟被苏联部队杀死了，他害怕遭到同样的命运。他逃到伊朗，在那里没有合法身份地待了两年。然后，他来到巴基斯坦，也在那里没有合法身份地待了两年。撰文人决定从巴基斯坦进入印度，在印度申请难民署承认他为难民。据声称，他被承认为一名《公约》难民，但是他没有保存证明这一点的任何证据。然而，由于撰文人没有工作许可和受教育的权利，他决定到已经在加拿大被承认为难民的他的兄弟那里去。</w:t>
      </w:r>
    </w:p>
    <w:p w:rsidR="00000000" w:rsidRDefault="00000000">
      <w:pPr>
        <w:rPr>
          <w:rFonts w:hint="eastAsia"/>
        </w:rPr>
      </w:pPr>
      <w:r>
        <w:rPr>
          <w:rFonts w:hint="eastAsia"/>
        </w:rPr>
        <w:tab/>
      </w:r>
      <w:r>
        <w:t>2.</w:t>
      </w:r>
      <w:r>
        <w:rPr>
          <w:rFonts w:hint="eastAsia"/>
        </w:rPr>
        <w:t xml:space="preserve">2  </w:t>
      </w:r>
      <w:r>
        <w:rPr>
          <w:rFonts w:hint="eastAsia"/>
        </w:rPr>
        <w:t>撰文人于</w:t>
      </w:r>
      <w:r>
        <w:rPr>
          <w:rFonts w:hint="eastAsia"/>
        </w:rPr>
        <w:t>1987</w:t>
      </w:r>
      <w:r>
        <w:rPr>
          <w:rFonts w:hint="eastAsia"/>
        </w:rPr>
        <w:t>年持假护照来到加拿大。他一到达蒙特利尔就申请庇护。据发现，他声称的难民身份有可信的理由，这使得他有资格申请长期居留，于是他在</w:t>
      </w:r>
      <w:r>
        <w:rPr>
          <w:rFonts w:hint="eastAsia"/>
        </w:rPr>
        <w:t>1992</w:t>
      </w:r>
      <w:r>
        <w:rPr>
          <w:rFonts w:hint="eastAsia"/>
        </w:rPr>
        <w:t>年成为一名永久居民。</w:t>
      </w:r>
    </w:p>
    <w:p w:rsidR="00000000" w:rsidRDefault="00000000">
      <w:pPr>
        <w:rPr>
          <w:rFonts w:hint="eastAsia"/>
        </w:rPr>
      </w:pPr>
      <w:r>
        <w:rPr>
          <w:rFonts w:hint="eastAsia"/>
        </w:rPr>
        <w:tab/>
      </w:r>
      <w:r>
        <w:t>2.3</w:t>
      </w:r>
      <w:r>
        <w:rPr>
          <w:rFonts w:hint="eastAsia"/>
        </w:rPr>
        <w:t xml:space="preserve">  1995</w:t>
      </w:r>
      <w:r>
        <w:rPr>
          <w:rFonts w:hint="eastAsia"/>
        </w:rPr>
        <w:t>年</w:t>
      </w:r>
      <w:r>
        <w:rPr>
          <w:rFonts w:hint="eastAsia"/>
        </w:rPr>
        <w:t>6</w:t>
      </w:r>
      <w:r>
        <w:rPr>
          <w:rFonts w:hint="eastAsia"/>
        </w:rPr>
        <w:t>月</w:t>
      </w:r>
      <w:r>
        <w:rPr>
          <w:rFonts w:hint="eastAsia"/>
        </w:rPr>
        <w:t>29</w:t>
      </w:r>
      <w:r>
        <w:rPr>
          <w:rFonts w:hint="eastAsia"/>
        </w:rPr>
        <w:t>日，撰文人因被发现犯有进口毒品罪，被判十年监禁。</w:t>
      </w:r>
      <w:r>
        <w:rPr>
          <w:rFonts w:hint="eastAsia"/>
        </w:rPr>
        <w:t>1996</w:t>
      </w:r>
      <w:r>
        <w:rPr>
          <w:rFonts w:hint="eastAsia"/>
        </w:rPr>
        <w:t>年</w:t>
      </w:r>
      <w:r>
        <w:rPr>
          <w:rFonts w:hint="eastAsia"/>
        </w:rPr>
        <w:t>4</w:t>
      </w:r>
      <w:r>
        <w:rPr>
          <w:rFonts w:hint="eastAsia"/>
        </w:rPr>
        <w:t>月</w:t>
      </w:r>
      <w:r>
        <w:rPr>
          <w:rFonts w:hint="eastAsia"/>
        </w:rPr>
        <w:t>10</w:t>
      </w:r>
      <w:r>
        <w:rPr>
          <w:rFonts w:hint="eastAsia"/>
        </w:rPr>
        <w:t>日，公民身份及移民部长宣布他是“对于加拿大公众的危险”，并且决定他应该因此被遣返他的原籍国。部长认为，他被判决的严重刑事罪和保护加拿大社会的需要压倒了人道主义和同情的考虑。撰文人申请联邦法院对这个决定进行复审，但是他的申请遭到了拒绝。</w:t>
      </w:r>
    </w:p>
    <w:p w:rsidR="00000000" w:rsidRDefault="00000000">
      <w:pPr>
        <w:rPr>
          <w:rFonts w:hint="eastAsia"/>
        </w:rPr>
      </w:pPr>
      <w:r>
        <w:rPr>
          <w:rFonts w:hint="eastAsia"/>
        </w:rPr>
        <w:tab/>
      </w:r>
      <w:r>
        <w:t>2.</w:t>
      </w:r>
      <w:r>
        <w:rPr>
          <w:rFonts w:hint="eastAsia"/>
        </w:rPr>
        <w:t>4  1998</w:t>
      </w:r>
      <w:r>
        <w:rPr>
          <w:rFonts w:hint="eastAsia"/>
        </w:rPr>
        <w:t>年</w:t>
      </w:r>
      <w:r>
        <w:rPr>
          <w:rFonts w:hint="eastAsia"/>
        </w:rPr>
        <w:t>11</w:t>
      </w:r>
      <w:r>
        <w:rPr>
          <w:rFonts w:hint="eastAsia"/>
        </w:rPr>
        <w:t>月</w:t>
      </w:r>
      <w:r>
        <w:rPr>
          <w:rFonts w:hint="eastAsia"/>
        </w:rPr>
        <w:t>4</w:t>
      </w:r>
      <w:r>
        <w:rPr>
          <w:rFonts w:hint="eastAsia"/>
        </w:rPr>
        <w:t>日，撰文人出席了一次关于拘留复审的听证，在听证时，告诉他他的拘留将予继续，而他的遣返将于</w:t>
      </w:r>
      <w:r>
        <w:rPr>
          <w:rFonts w:hint="eastAsia"/>
        </w:rPr>
        <w:t>1998</w:t>
      </w:r>
      <w:r>
        <w:rPr>
          <w:rFonts w:hint="eastAsia"/>
        </w:rPr>
        <w:t>年</w:t>
      </w:r>
      <w:r>
        <w:rPr>
          <w:rFonts w:hint="eastAsia"/>
        </w:rPr>
        <w:t>11</w:t>
      </w:r>
      <w:r>
        <w:rPr>
          <w:rFonts w:hint="eastAsia"/>
        </w:rPr>
        <w:t>月</w:t>
      </w:r>
      <w:r>
        <w:rPr>
          <w:rFonts w:hint="eastAsia"/>
        </w:rPr>
        <w:t>14</w:t>
      </w:r>
      <w:r>
        <w:rPr>
          <w:rFonts w:hint="eastAsia"/>
        </w:rPr>
        <w:t>日进行。同日，撰文人的律师以传真向遣返官员发了一份请求，希望将驱逐出境推迟到进行一次适当</w:t>
      </w:r>
      <w:r>
        <w:rPr>
          <w:rFonts w:hint="eastAsia"/>
        </w:rPr>
        <w:t xml:space="preserve"> </w:t>
      </w:r>
      <w:r>
        <w:rPr>
          <w:rFonts w:hint="eastAsia"/>
        </w:rPr>
        <w:t>的风险评估之后，请求提及了最近关于阿富汗局势的文件。</w:t>
      </w:r>
    </w:p>
    <w:p w:rsidR="00000000" w:rsidRDefault="00000000">
      <w:pPr>
        <w:rPr>
          <w:rFonts w:hint="eastAsia"/>
        </w:rPr>
      </w:pPr>
      <w:r>
        <w:rPr>
          <w:rFonts w:hint="eastAsia"/>
        </w:rPr>
        <w:tab/>
      </w:r>
      <w:r>
        <w:t>2.5</w:t>
      </w:r>
      <w:r>
        <w:rPr>
          <w:rFonts w:hint="eastAsia"/>
        </w:rPr>
        <w:t xml:space="preserve">  </w:t>
      </w:r>
      <w:r>
        <w:rPr>
          <w:rFonts w:hint="eastAsia"/>
        </w:rPr>
        <w:t>该项请求遭到了拒绝之后，撰文人向联邦法院审判司申请缓期执行驱逐出境的指令，其理由是，由于他的族裔出身，如果他被遣返阿富汗，会遭受酷刑。</w:t>
      </w:r>
      <w:r>
        <w:rPr>
          <w:rFonts w:hint="eastAsia"/>
        </w:rPr>
        <w:t>1998</w:t>
      </w:r>
      <w:r>
        <w:rPr>
          <w:rFonts w:hint="eastAsia"/>
        </w:rPr>
        <w:t>年</w:t>
      </w:r>
      <w:r>
        <w:rPr>
          <w:rFonts w:hint="eastAsia"/>
        </w:rPr>
        <w:t>11</w:t>
      </w:r>
      <w:r>
        <w:rPr>
          <w:rFonts w:hint="eastAsia"/>
        </w:rPr>
        <w:t>月</w:t>
      </w:r>
      <w:r>
        <w:rPr>
          <w:rFonts w:hint="eastAsia"/>
        </w:rPr>
        <w:t>12</w:t>
      </w:r>
      <w:r>
        <w:rPr>
          <w:rFonts w:hint="eastAsia"/>
        </w:rPr>
        <w:t>日，法院拒绝缓期执行。最后在</w:t>
      </w:r>
      <w:r>
        <w:rPr>
          <w:rFonts w:hint="eastAsia"/>
        </w:rPr>
        <w:t>1998</w:t>
      </w:r>
      <w:r>
        <w:rPr>
          <w:rFonts w:hint="eastAsia"/>
        </w:rPr>
        <w:t>年</w:t>
      </w:r>
      <w:r>
        <w:rPr>
          <w:rFonts w:hint="eastAsia"/>
        </w:rPr>
        <w:t>11</w:t>
      </w:r>
      <w:r>
        <w:rPr>
          <w:rFonts w:hint="eastAsia"/>
        </w:rPr>
        <w:t>月</w:t>
      </w:r>
      <w:r>
        <w:rPr>
          <w:rFonts w:hint="eastAsia"/>
        </w:rPr>
        <w:t>13</w:t>
      </w:r>
      <w:r>
        <w:rPr>
          <w:rFonts w:hint="eastAsia"/>
        </w:rPr>
        <w:t>日，撰文人向安大略法院申请一项临时禁制令，以缓期执行关于驱逐出境的指令。该项申请遭到驳回，因为该事项已经由联邦法院作出决定。</w:t>
      </w:r>
    </w:p>
    <w:p w:rsidR="00000000" w:rsidRDefault="00000000">
      <w:pPr>
        <w:rPr>
          <w:rFonts w:hint="eastAsia"/>
        </w:rPr>
      </w:pPr>
      <w:r>
        <w:rPr>
          <w:rFonts w:hint="eastAsia"/>
        </w:rPr>
        <w:tab/>
      </w:r>
      <w:r>
        <w:t>2.6</w:t>
      </w:r>
      <w:r>
        <w:rPr>
          <w:rFonts w:hint="eastAsia"/>
        </w:rPr>
        <w:t xml:space="preserve"> </w:t>
      </w:r>
      <w:r>
        <w:t xml:space="preserve"> </w:t>
      </w:r>
      <w:r>
        <w:rPr>
          <w:rFonts w:hint="eastAsia"/>
        </w:rPr>
        <w:t>撰文人在他于</w:t>
      </w:r>
      <w:r>
        <w:rPr>
          <w:rFonts w:hint="eastAsia"/>
        </w:rPr>
        <w:t>1998</w:t>
      </w:r>
      <w:r>
        <w:rPr>
          <w:rFonts w:hint="eastAsia"/>
        </w:rPr>
        <w:t>年</w:t>
      </w:r>
      <w:r>
        <w:rPr>
          <w:rFonts w:hint="eastAsia"/>
        </w:rPr>
        <w:t>11</w:t>
      </w:r>
      <w:r>
        <w:rPr>
          <w:rFonts w:hint="eastAsia"/>
        </w:rPr>
        <w:t>月</w:t>
      </w:r>
      <w:r>
        <w:rPr>
          <w:rFonts w:hint="eastAsia"/>
        </w:rPr>
        <w:t>11</w:t>
      </w:r>
      <w:r>
        <w:rPr>
          <w:rFonts w:hint="eastAsia"/>
        </w:rPr>
        <w:t>日向委员会提交的来文中认为，关于用尽国内补救办法的问题，当法院作出其关于请求缓期执行遣返的申请的决定时，已经没有任何别的国内补救办法了。</w:t>
      </w:r>
    </w:p>
    <w:p w:rsidR="00000000" w:rsidRDefault="00000000">
      <w:pPr>
        <w:rPr>
          <w:rFonts w:hint="eastAsia"/>
        </w:rPr>
      </w:pPr>
      <w:r>
        <w:rPr>
          <w:rFonts w:hint="eastAsia"/>
        </w:rPr>
        <w:tab/>
      </w:r>
      <w:r>
        <w:t>2.</w:t>
      </w:r>
      <w:r>
        <w:rPr>
          <w:rFonts w:hint="eastAsia"/>
        </w:rPr>
        <w:t>7</w:t>
      </w:r>
      <w:r>
        <w:t xml:space="preserve"> </w:t>
      </w:r>
      <w:r>
        <w:rPr>
          <w:rFonts w:hint="eastAsia"/>
        </w:rPr>
        <w:t xml:space="preserve"> </w:t>
      </w:r>
      <w:r>
        <w:rPr>
          <w:rFonts w:hint="eastAsia"/>
        </w:rPr>
        <w:t>撰文人声称，尽管欲将撰文人驱逐到的那个国家存在重大的政治和人权问题，缔约国在</w:t>
      </w:r>
      <w:r>
        <w:rPr>
          <w:rFonts w:hint="eastAsia"/>
        </w:rPr>
        <w:t>1996</w:t>
      </w:r>
      <w:r>
        <w:rPr>
          <w:rFonts w:hint="eastAsia"/>
        </w:rPr>
        <w:t>年</w:t>
      </w:r>
      <w:r>
        <w:rPr>
          <w:rFonts w:hint="eastAsia"/>
        </w:rPr>
        <w:t>4</w:t>
      </w:r>
      <w:r>
        <w:rPr>
          <w:rFonts w:hint="eastAsia"/>
        </w:rPr>
        <w:t>月作出决定时，没有作过适当的风险评估，其后也没有作过对风险评估的复审。塔利班已经成为阿富汗政治局势的一名主角，因而该国家的局势发生了剧烈的变化。</w:t>
      </w:r>
    </w:p>
    <w:p w:rsidR="00000000" w:rsidRDefault="00000000">
      <w:pPr>
        <w:rPr>
          <w:rFonts w:hint="eastAsia"/>
        </w:rPr>
      </w:pPr>
      <w:r>
        <w:rPr>
          <w:rFonts w:hint="eastAsia"/>
        </w:rPr>
        <w:tab/>
      </w:r>
      <w:r>
        <w:t>2.</w:t>
      </w:r>
      <w:r>
        <w:rPr>
          <w:rFonts w:hint="eastAsia"/>
        </w:rPr>
        <w:t xml:space="preserve">8 </w:t>
      </w:r>
      <w:r>
        <w:t xml:space="preserve"> </w:t>
      </w:r>
      <w:r>
        <w:rPr>
          <w:rFonts w:hint="eastAsia"/>
        </w:rPr>
        <w:t>撰文人是一名逊尼派的穆斯林和塔吉克族裔群体的一名成员。目前阿富汗大部分的地区被塔利班所控制，他们虽然也是逊尼派，但却是另一个族裔普什图人。</w:t>
      </w:r>
    </w:p>
    <w:p w:rsidR="00000000" w:rsidRDefault="00000000">
      <w:pPr>
        <w:rPr>
          <w:rFonts w:hint="eastAsia"/>
        </w:rPr>
      </w:pPr>
      <w:r>
        <w:rPr>
          <w:rFonts w:hint="eastAsia"/>
        </w:rPr>
        <w:tab/>
      </w:r>
      <w:r>
        <w:t xml:space="preserve">2.9 </w:t>
      </w:r>
      <w:r>
        <w:rPr>
          <w:rFonts w:hint="eastAsia"/>
        </w:rPr>
        <w:t xml:space="preserve"> </w:t>
      </w:r>
      <w:r>
        <w:rPr>
          <w:rFonts w:hint="eastAsia"/>
        </w:rPr>
        <w:t>撰文人说，阿富汗继续经历着内战和政治动荡，族裔的区别越来越影响</w:t>
      </w:r>
      <w:r>
        <w:rPr>
          <w:rFonts w:hint="eastAsia"/>
        </w:rPr>
        <w:t xml:space="preserve"> </w:t>
      </w:r>
      <w:r>
        <w:rPr>
          <w:rFonts w:hint="eastAsia"/>
        </w:rPr>
        <w:t>斗争。作为一支军事政治力量于</w:t>
      </w:r>
      <w:r>
        <w:rPr>
          <w:rFonts w:hint="eastAsia"/>
        </w:rPr>
        <w:t>1994</w:t>
      </w:r>
      <w:r>
        <w:rPr>
          <w:rFonts w:hint="eastAsia"/>
        </w:rPr>
        <w:t>年崛起的塔利班，是一个极为保守的伊斯兰运动。</w:t>
      </w:r>
      <w:r>
        <w:rPr>
          <w:rFonts w:hint="eastAsia"/>
        </w:rPr>
        <w:t>1997</w:t>
      </w:r>
      <w:r>
        <w:rPr>
          <w:rFonts w:hint="eastAsia"/>
        </w:rPr>
        <w:t>年</w:t>
      </w:r>
      <w:r>
        <w:rPr>
          <w:rFonts w:hint="eastAsia"/>
        </w:rPr>
        <w:t>1</w:t>
      </w:r>
      <w:r>
        <w:rPr>
          <w:rFonts w:hint="eastAsia"/>
        </w:rPr>
        <w:t>月，他们控制了阿富汗全境的三分之二，包括首都喀布尔。</w:t>
      </w:r>
    </w:p>
    <w:p w:rsidR="00000000" w:rsidRDefault="00000000">
      <w:pPr>
        <w:rPr>
          <w:rFonts w:hint="eastAsia"/>
        </w:rPr>
      </w:pPr>
      <w:r>
        <w:rPr>
          <w:rFonts w:hint="eastAsia"/>
        </w:rPr>
        <w:tab/>
      </w:r>
      <w:r>
        <w:t>2.10</w:t>
      </w:r>
      <w:r>
        <w:rPr>
          <w:rFonts w:hint="eastAsia"/>
        </w:rPr>
        <w:t xml:space="preserve">  </w:t>
      </w:r>
      <w:r>
        <w:rPr>
          <w:rFonts w:hint="eastAsia"/>
        </w:rPr>
        <w:t>除了塔利班和其他派别之间的内部武装冲突所引起的总的不安全的局势之外，塔利班所控制的领土的人权状况也受到严重关注。据撰文人说，各种不同的族裔之间存在着歧视。塔利班仅仅因为族裔出身的理由拘留了数百个人。这些少数群体中有乌兹别克人、塔吉克人、哈撒拉人、什叶派穆斯林和土库曼人。撰文人提出，有相当大数量的塔吉克人被拘留，其中有一些已经失踪了。</w:t>
      </w:r>
    </w:p>
    <w:p w:rsidR="00000000" w:rsidRDefault="00000000">
      <w:pPr>
        <w:spacing w:after="320"/>
        <w:rPr>
          <w:rFonts w:hint="eastAsia"/>
        </w:rPr>
      </w:pPr>
      <w:r>
        <w:rPr>
          <w:rFonts w:hint="eastAsia"/>
        </w:rPr>
        <w:tab/>
      </w:r>
      <w:r>
        <w:t>2.</w:t>
      </w:r>
      <w:r>
        <w:rPr>
          <w:rFonts w:hint="eastAsia"/>
        </w:rPr>
        <w:t>11</w:t>
      </w:r>
      <w:r>
        <w:t xml:space="preserve"> </w:t>
      </w:r>
      <w:r>
        <w:rPr>
          <w:rFonts w:hint="eastAsia"/>
        </w:rPr>
        <w:t xml:space="preserve"> </w:t>
      </w:r>
      <w:r>
        <w:rPr>
          <w:rFonts w:hint="eastAsia"/>
        </w:rPr>
        <w:t>撰文人还提到大赦国际的报告，报告称，塔利班的警卫人员殴打和脚踢在押人员，长期的囚犯遭受严酷的刑罚。还提出，根据关于塔利班于</w:t>
      </w:r>
      <w:r>
        <w:rPr>
          <w:rFonts w:hint="eastAsia"/>
        </w:rPr>
        <w:t>1998</w:t>
      </w:r>
      <w:r>
        <w:rPr>
          <w:rFonts w:hint="eastAsia"/>
        </w:rPr>
        <w:t>年</w:t>
      </w:r>
      <w:r>
        <w:rPr>
          <w:rFonts w:hint="eastAsia"/>
        </w:rPr>
        <w:t>8</w:t>
      </w:r>
      <w:r>
        <w:rPr>
          <w:rFonts w:hint="eastAsia"/>
        </w:rPr>
        <w:t>月攻占撰文人的原籍城市马扎里沙里夫时所犯下的最严重的对平民的屠杀之一的人权观察报告，在该次事件之后，塔利班搜查了全市，并且逮捕了所有哈撒拉、乌兹别克和塔吉克族裔的男子。此外，由于该城市的监狱已经过分拥挤，用装载</w:t>
      </w:r>
      <w:r>
        <w:rPr>
          <w:rFonts w:hint="eastAsia"/>
        </w:rPr>
        <w:t>100</w:t>
      </w:r>
      <w:r>
        <w:rPr>
          <w:rFonts w:hint="eastAsia"/>
        </w:rPr>
        <w:t>名到</w:t>
      </w:r>
      <w:r>
        <w:rPr>
          <w:rFonts w:hint="eastAsia"/>
        </w:rPr>
        <w:t>150</w:t>
      </w:r>
      <w:r>
        <w:rPr>
          <w:rFonts w:hint="eastAsia"/>
        </w:rPr>
        <w:t>名的大型集装箱把数千名被拘留的人转运到其他城市去。在两个已知的例子中，集装箱中几乎所有的男子都因窒息而死，或者死于中暑。</w:t>
      </w:r>
    </w:p>
    <w:p w:rsidR="00000000" w:rsidRDefault="00000000">
      <w:pPr>
        <w:pStyle w:val="Heading4"/>
        <w:rPr>
          <w:rFonts w:hint="eastAsia"/>
        </w:rPr>
      </w:pPr>
      <w:r>
        <w:rPr>
          <w:rFonts w:hint="eastAsia"/>
        </w:rPr>
        <w:t>申</w:t>
      </w:r>
      <w:r>
        <w:rPr>
          <w:rFonts w:hint="eastAsia"/>
        </w:rPr>
        <w:t xml:space="preserve">  </w:t>
      </w:r>
      <w:r>
        <w:rPr>
          <w:rFonts w:hint="eastAsia"/>
        </w:rPr>
        <w:t>诉</w:t>
      </w:r>
    </w:p>
    <w:p w:rsidR="00000000" w:rsidRDefault="00000000">
      <w:pPr>
        <w:rPr>
          <w:rFonts w:hint="eastAsia"/>
        </w:rPr>
      </w:pPr>
      <w:r>
        <w:rPr>
          <w:rFonts w:hint="eastAsia"/>
        </w:rPr>
        <w:tab/>
      </w:r>
      <w:r>
        <w:t>3.1</w:t>
      </w:r>
      <w:r>
        <w:rPr>
          <w:rFonts w:hint="eastAsia"/>
        </w:rPr>
        <w:t xml:space="preserve">  </w:t>
      </w:r>
      <w:r>
        <w:rPr>
          <w:rFonts w:hint="eastAsia"/>
        </w:rPr>
        <w:t>撰文人在提出本来文时声称，如果他被遣返阿富汗，将有严重的遭受酷刑的风险，将他强行遣返阿富汗的决定将引起对《公约》第</w:t>
      </w:r>
      <w:r>
        <w:rPr>
          <w:rFonts w:hint="eastAsia"/>
        </w:rPr>
        <w:t>3</w:t>
      </w:r>
      <w:r>
        <w:rPr>
          <w:rFonts w:hint="eastAsia"/>
        </w:rPr>
        <w:t>条的违反。还提出缔约国没有任何有资格的官员适当评估过是否有酷刑的风险。因此，存在对《公约》的实质性和程序性的违反。</w:t>
      </w:r>
    </w:p>
    <w:p w:rsidR="00000000" w:rsidRDefault="00000000">
      <w:pPr>
        <w:spacing w:after="320"/>
        <w:rPr>
          <w:rFonts w:hint="eastAsia"/>
        </w:rPr>
      </w:pPr>
      <w:r>
        <w:rPr>
          <w:rFonts w:hint="eastAsia"/>
        </w:rPr>
        <w:tab/>
        <w:t>3.</w:t>
      </w:r>
      <w:r>
        <w:t>2</w:t>
      </w:r>
      <w:r>
        <w:rPr>
          <w:rFonts w:hint="eastAsia"/>
        </w:rPr>
        <w:t xml:space="preserve">  </w:t>
      </w:r>
      <w:r>
        <w:rPr>
          <w:rFonts w:hint="eastAsia"/>
        </w:rPr>
        <w:t>撰文人回顾说，《禁止酷刑公约》第</w:t>
      </w:r>
      <w:r>
        <w:rPr>
          <w:rFonts w:hint="eastAsia"/>
        </w:rPr>
        <w:t>3</w:t>
      </w:r>
      <w:r>
        <w:rPr>
          <w:rFonts w:hint="eastAsia"/>
        </w:rPr>
        <w:t>条明确规定，特别禁止将任何人遣返到他们有可能遭受酷刑的风险的地方去。委员会在确定应该应用第</w:t>
      </w:r>
      <w:r>
        <w:rPr>
          <w:rFonts w:hint="eastAsia"/>
        </w:rPr>
        <w:t>3</w:t>
      </w:r>
      <w:r>
        <w:rPr>
          <w:rFonts w:hint="eastAsia"/>
        </w:rPr>
        <w:t>条的时候，应当根据有关国家是否存在一贯严重、公然、大规模侵犯人权的情况，以及撰文人是否有由于其阶层和性质所产生的个人风险。</w:t>
      </w:r>
      <w:r>
        <w:rPr>
          <w:rStyle w:val="FootnoteReference"/>
        </w:rPr>
        <w:footnoteReference w:id="12"/>
      </w:r>
    </w:p>
    <w:p w:rsidR="00000000" w:rsidRDefault="00000000">
      <w:pPr>
        <w:pStyle w:val="Heading4"/>
        <w:rPr>
          <w:rFonts w:hint="eastAsia"/>
        </w:rPr>
      </w:pPr>
      <w:r>
        <w:rPr>
          <w:rFonts w:hint="eastAsia"/>
        </w:rPr>
        <w:t>缔约国对来文可否受理和案情的意见</w:t>
      </w:r>
    </w:p>
    <w:p w:rsidR="00000000" w:rsidRDefault="00000000">
      <w:pPr>
        <w:spacing w:after="320"/>
        <w:rPr>
          <w:rFonts w:hint="eastAsia"/>
        </w:rPr>
      </w:pPr>
      <w:r>
        <w:rPr>
          <w:rFonts w:hint="eastAsia"/>
        </w:rPr>
        <w:tab/>
      </w:r>
      <w:r>
        <w:t xml:space="preserve">4.1 </w:t>
      </w:r>
      <w:r>
        <w:rPr>
          <w:rFonts w:hint="eastAsia"/>
        </w:rPr>
        <w:t xml:space="preserve"> </w:t>
      </w:r>
      <w:r>
        <w:rPr>
          <w:rFonts w:hint="eastAsia"/>
        </w:rPr>
        <w:t>缔约国在</w:t>
      </w:r>
      <w:r>
        <w:rPr>
          <w:rFonts w:hint="eastAsia"/>
        </w:rPr>
        <w:t>1999</w:t>
      </w:r>
      <w:r>
        <w:rPr>
          <w:rFonts w:hint="eastAsia"/>
        </w:rPr>
        <w:t>年</w:t>
      </w:r>
      <w:r>
        <w:rPr>
          <w:rFonts w:hint="eastAsia"/>
        </w:rPr>
        <w:t>12</w:t>
      </w:r>
      <w:r>
        <w:rPr>
          <w:rFonts w:hint="eastAsia"/>
        </w:rPr>
        <w:t>月</w:t>
      </w:r>
      <w:r>
        <w:rPr>
          <w:rFonts w:hint="eastAsia"/>
        </w:rPr>
        <w:t>14</w:t>
      </w:r>
      <w:r>
        <w:rPr>
          <w:rFonts w:hint="eastAsia"/>
        </w:rPr>
        <w:t>日向委员会提交的一份文件中提出了对来文可否受理和本案案情的意见。</w:t>
      </w:r>
    </w:p>
    <w:p w:rsidR="00000000" w:rsidRDefault="00000000">
      <w:pPr>
        <w:pStyle w:val="Heading4"/>
        <w:ind w:left="500"/>
        <w:rPr>
          <w:rFonts w:hint="eastAsia"/>
        </w:rPr>
      </w:pPr>
      <w:r>
        <w:rPr>
          <w:rFonts w:hint="eastAsia"/>
        </w:rPr>
        <w:t>关于来文可否受理</w:t>
      </w:r>
    </w:p>
    <w:p w:rsidR="00000000" w:rsidRDefault="00000000">
      <w:pPr>
        <w:rPr>
          <w:rFonts w:hint="eastAsia"/>
        </w:rPr>
      </w:pPr>
      <w:r>
        <w:rPr>
          <w:rFonts w:hint="eastAsia"/>
        </w:rPr>
        <w:tab/>
      </w:r>
      <w:r>
        <w:t>4.2</w:t>
      </w:r>
      <w:r>
        <w:rPr>
          <w:rFonts w:hint="eastAsia"/>
        </w:rPr>
        <w:t xml:space="preserve">  </w:t>
      </w:r>
      <w:r>
        <w:rPr>
          <w:rFonts w:hint="eastAsia"/>
        </w:rPr>
        <w:t>缔约国提出来文不可受理，因为撰文人还没有用尽《公约》第</w:t>
      </w:r>
      <w:r>
        <w:rPr>
          <w:rFonts w:hint="eastAsia"/>
        </w:rPr>
        <w:t>22</w:t>
      </w:r>
      <w:r>
        <w:t>(5)(b)</w:t>
      </w:r>
      <w:r>
        <w:rPr>
          <w:rFonts w:hint="eastAsia"/>
        </w:rPr>
        <w:t>条和委员会议事规则第</w:t>
      </w:r>
      <w:r>
        <w:rPr>
          <w:rFonts w:hint="eastAsia"/>
        </w:rPr>
        <w:t>91</w:t>
      </w:r>
      <w:r>
        <w:rPr>
          <w:rFonts w:hint="eastAsia"/>
        </w:rPr>
        <w:t>条要求的国内补救办法。它强调说，国际法的一项基本原则是必须先用尽当地的补救办法才向一个国际机构寻求补救办法。这条原则给予国家一个机会在履行国家的国际责任之前在内部纠正可能犯的任何错误。</w:t>
      </w:r>
    </w:p>
    <w:p w:rsidR="00000000" w:rsidRDefault="00000000">
      <w:pPr>
        <w:rPr>
          <w:rFonts w:hint="eastAsia"/>
        </w:rPr>
      </w:pPr>
      <w:r>
        <w:rPr>
          <w:rFonts w:hint="eastAsia"/>
        </w:rPr>
        <w:tab/>
      </w:r>
      <w:r>
        <w:t>4.3</w:t>
      </w:r>
      <w:r>
        <w:rPr>
          <w:rFonts w:hint="eastAsia"/>
        </w:rPr>
        <w:t xml:space="preserve">  </w:t>
      </w:r>
      <w:r>
        <w:rPr>
          <w:rFonts w:hint="eastAsia"/>
        </w:rPr>
        <w:t>根据《移民法》，可以请求联邦法院审判司对决定进行司法复审，缔约国并且提出，一名申请人只需要一项“有相当商榷性的案件”或“一个待确定的严重问题”就可以获得准许。</w:t>
      </w:r>
    </w:p>
    <w:p w:rsidR="00000000" w:rsidRDefault="00000000">
      <w:pPr>
        <w:rPr>
          <w:rFonts w:hint="eastAsia"/>
        </w:rPr>
      </w:pPr>
      <w:r>
        <w:rPr>
          <w:rFonts w:hint="eastAsia"/>
        </w:rPr>
        <w:tab/>
      </w:r>
      <w:r>
        <w:t>4.4</w:t>
      </w:r>
      <w:r>
        <w:rPr>
          <w:rFonts w:hint="eastAsia"/>
        </w:rPr>
        <w:t xml:space="preserve">  </w:t>
      </w:r>
      <w:r>
        <w:rPr>
          <w:rFonts w:hint="eastAsia"/>
        </w:rPr>
        <w:t>缔约国争辩说，委员会以及其他国际法庭认为司法复审是一项可以获得的和有效的补救办法。在</w:t>
      </w:r>
      <w:r>
        <w:t>M.A.</w:t>
      </w:r>
      <w:r>
        <w:rPr>
          <w:rFonts w:hint="eastAsia"/>
        </w:rPr>
        <w:t>诉加拿大案件</w:t>
      </w:r>
      <w:r>
        <w:t xml:space="preserve"> (CAT/C/14/D/22/1995)</w:t>
      </w:r>
      <w:r>
        <w:rPr>
          <w:rFonts w:hint="eastAsia"/>
        </w:rPr>
        <w:t>中，撰文人被给予难民地位，可是后来被宣布为对加拿大安全的一个威胁，所以他不得不被从加拿大遣返。缔约国宣称来文不可受理，因为撰文人正处在通过司法复审的方法对遣返的决定提出异议的过程中。欧洲人权法庭有一个类似的判例。</w:t>
      </w:r>
      <w:r>
        <w:rPr>
          <w:rStyle w:val="FootnoteReference"/>
        </w:rPr>
        <w:footnoteReference w:id="13"/>
      </w:r>
      <w:r>
        <w:rPr>
          <w:rFonts w:hint="eastAsia"/>
        </w:rPr>
        <w:t xml:space="preserve"> </w:t>
      </w:r>
      <w:r>
        <w:rPr>
          <w:rFonts w:hint="eastAsia"/>
        </w:rPr>
        <w:t>并且认为司法复审在庇护案件中提供了足够有效的补救办法。</w:t>
      </w:r>
    </w:p>
    <w:p w:rsidR="00000000" w:rsidRDefault="00000000">
      <w:pPr>
        <w:rPr>
          <w:rFonts w:hint="eastAsia"/>
        </w:rPr>
      </w:pPr>
      <w:r>
        <w:rPr>
          <w:rFonts w:hint="eastAsia"/>
        </w:rPr>
        <w:tab/>
      </w:r>
      <w:r>
        <w:t>4.</w:t>
      </w:r>
      <w:r>
        <w:rPr>
          <w:rFonts w:hint="eastAsia"/>
        </w:rPr>
        <w:t xml:space="preserve">5  </w:t>
      </w:r>
      <w:r>
        <w:rPr>
          <w:rFonts w:hint="eastAsia"/>
        </w:rPr>
        <w:t>在目前的案件中，撰文人请求联邦法院审判司准许对部长关于撰文人构成对公众的危险的意见进行司法复审的申请于</w:t>
      </w:r>
      <w:r>
        <w:rPr>
          <w:rFonts w:hint="eastAsia"/>
        </w:rPr>
        <w:t>1997</w:t>
      </w:r>
      <w:r>
        <w:rPr>
          <w:rFonts w:hint="eastAsia"/>
        </w:rPr>
        <w:t>年</w:t>
      </w:r>
      <w:r>
        <w:rPr>
          <w:rFonts w:hint="eastAsia"/>
        </w:rPr>
        <w:t>9</w:t>
      </w:r>
      <w:r>
        <w:rPr>
          <w:rFonts w:hint="eastAsia"/>
        </w:rPr>
        <w:t>月</w:t>
      </w:r>
      <w:r>
        <w:rPr>
          <w:rFonts w:hint="eastAsia"/>
        </w:rPr>
        <w:t>8</w:t>
      </w:r>
      <w:r>
        <w:rPr>
          <w:rFonts w:hint="eastAsia"/>
        </w:rPr>
        <w:t>日被拒绝。</w:t>
      </w:r>
      <w:r>
        <w:rPr>
          <w:rFonts w:hint="eastAsia"/>
        </w:rPr>
        <w:t>1998</w:t>
      </w:r>
      <w:r>
        <w:rPr>
          <w:rFonts w:hint="eastAsia"/>
        </w:rPr>
        <w:t>年</w:t>
      </w:r>
      <w:r>
        <w:rPr>
          <w:rFonts w:hint="eastAsia"/>
        </w:rPr>
        <w:t>11</w:t>
      </w:r>
      <w:r>
        <w:rPr>
          <w:rFonts w:hint="eastAsia"/>
        </w:rPr>
        <w:t>月</w:t>
      </w:r>
      <w:r>
        <w:rPr>
          <w:rFonts w:hint="eastAsia"/>
        </w:rPr>
        <w:t>5</w:t>
      </w:r>
      <w:r>
        <w:rPr>
          <w:rFonts w:hint="eastAsia"/>
        </w:rPr>
        <w:t>日，撰文人向联邦法院审判司提出申请，对遣返官员关于不推迟驱逐出境的决定提出异议。他随后在联邦法院还没有审议他的申请之前，于</w:t>
      </w:r>
      <w:r>
        <w:rPr>
          <w:rFonts w:hint="eastAsia"/>
        </w:rPr>
        <w:t>1998</w:t>
      </w:r>
      <w:r>
        <w:rPr>
          <w:rFonts w:hint="eastAsia"/>
        </w:rPr>
        <w:t>年</w:t>
      </w:r>
      <w:r>
        <w:rPr>
          <w:rFonts w:hint="eastAsia"/>
        </w:rPr>
        <w:t>11</w:t>
      </w:r>
      <w:r>
        <w:rPr>
          <w:rFonts w:hint="eastAsia"/>
        </w:rPr>
        <w:t>月</w:t>
      </w:r>
      <w:r>
        <w:rPr>
          <w:rFonts w:hint="eastAsia"/>
        </w:rPr>
        <w:t>11</w:t>
      </w:r>
      <w:r>
        <w:rPr>
          <w:rFonts w:hint="eastAsia"/>
        </w:rPr>
        <w:t>日向委员会提交了本来文。</w:t>
      </w:r>
    </w:p>
    <w:p w:rsidR="00000000" w:rsidRDefault="00000000">
      <w:pPr>
        <w:rPr>
          <w:rFonts w:hint="eastAsia"/>
        </w:rPr>
      </w:pPr>
      <w:r>
        <w:rPr>
          <w:rFonts w:hint="eastAsia"/>
        </w:rPr>
        <w:tab/>
      </w:r>
      <w:r>
        <w:t>4.</w:t>
      </w:r>
      <w:r>
        <w:rPr>
          <w:rFonts w:hint="eastAsia"/>
        </w:rPr>
        <w:t xml:space="preserve">6  </w:t>
      </w:r>
      <w:r>
        <w:rPr>
          <w:rFonts w:hint="eastAsia"/>
        </w:rPr>
        <w:t>此外，撰文人没有通过在规定的期限内提交一份申请记录来完成申请。在这方面，缔约国再次提及欧洲人权法庭的判例，根据这项判例，申诉人在提出一项目国际申诉之前必须尊重和遵循期限方面的国内程序。</w:t>
      </w:r>
      <w:r>
        <w:rPr>
          <w:rStyle w:val="FootnoteReference"/>
        </w:rPr>
        <w:footnoteReference w:id="14"/>
      </w:r>
    </w:p>
    <w:p w:rsidR="00000000" w:rsidRDefault="00000000">
      <w:pPr>
        <w:rPr>
          <w:rFonts w:hint="eastAsia"/>
        </w:rPr>
      </w:pPr>
      <w:r>
        <w:rPr>
          <w:rFonts w:hint="eastAsia"/>
        </w:rPr>
        <w:tab/>
      </w:r>
      <w:r>
        <w:t>4.7</w:t>
      </w:r>
      <w:r>
        <w:rPr>
          <w:rFonts w:hint="eastAsia"/>
        </w:rPr>
        <w:t xml:space="preserve">  </w:t>
      </w:r>
      <w:r>
        <w:rPr>
          <w:rFonts w:hint="eastAsia"/>
        </w:rPr>
        <w:t>缔约国争辩说，如果</w:t>
      </w:r>
      <w:r>
        <w:rPr>
          <w:rFonts w:hint="eastAsia"/>
        </w:rPr>
        <w:t>1998</w:t>
      </w:r>
      <w:r>
        <w:rPr>
          <w:rFonts w:hint="eastAsia"/>
        </w:rPr>
        <w:t>年</w:t>
      </w:r>
      <w:r>
        <w:rPr>
          <w:rFonts w:hint="eastAsia"/>
        </w:rPr>
        <w:t>11</w:t>
      </w:r>
      <w:r>
        <w:rPr>
          <w:rFonts w:hint="eastAsia"/>
        </w:rPr>
        <w:t>月</w:t>
      </w:r>
      <w:r>
        <w:rPr>
          <w:rFonts w:hint="eastAsia"/>
        </w:rPr>
        <w:t>5</w:t>
      </w:r>
      <w:r>
        <w:rPr>
          <w:rFonts w:hint="eastAsia"/>
        </w:rPr>
        <w:t>日的申请已经完成，联邦法院本来是能够审议这个案件的，而审议可能导致重新考虑这个案件。</w:t>
      </w:r>
    </w:p>
    <w:p w:rsidR="00000000" w:rsidRDefault="00000000">
      <w:pPr>
        <w:rPr>
          <w:rFonts w:hint="eastAsia"/>
        </w:rPr>
      </w:pPr>
      <w:r>
        <w:rPr>
          <w:rFonts w:hint="eastAsia"/>
        </w:rPr>
        <w:tab/>
      </w:r>
      <w:r>
        <w:t xml:space="preserve">4.8 </w:t>
      </w:r>
      <w:r>
        <w:rPr>
          <w:rFonts w:hint="eastAsia"/>
        </w:rPr>
        <w:t xml:space="preserve"> </w:t>
      </w:r>
      <w:r>
        <w:rPr>
          <w:rFonts w:hint="eastAsia"/>
        </w:rPr>
        <w:t>撰文人还在联邦法院审判司提出起诉，对拒绝给予他机会申请难民保护的规定是否符合宪法提出了质疑。他还争辩说，《移民法》和移民程序是与《加拿大权利和自由宪章》背道而驰的，因为两者都不要求一项风险评估。然而，撰文人并不继续这项诉讼，在提交来文时，该项诉讼仍然未决。事实上，他本可指示他的律师代表他继续下去。在这方面，缔约国争辩说，撰文人的被驱逐出境并不使得他的权利或未决诉讼无效或无实际意义。</w:t>
      </w:r>
    </w:p>
    <w:p w:rsidR="00000000" w:rsidRDefault="00000000">
      <w:pPr>
        <w:rPr>
          <w:rFonts w:hint="eastAsia"/>
        </w:rPr>
      </w:pPr>
      <w:r>
        <w:rPr>
          <w:rFonts w:hint="eastAsia"/>
        </w:rPr>
        <w:tab/>
      </w:r>
      <w:r>
        <w:t>4.</w:t>
      </w:r>
      <w:r>
        <w:rPr>
          <w:rFonts w:hint="eastAsia"/>
        </w:rPr>
        <w:t xml:space="preserve">9  </w:t>
      </w:r>
      <w:r>
        <w:rPr>
          <w:rFonts w:hint="eastAsia"/>
        </w:rPr>
        <w:t>缔约国并且提出，撰文人本来可以对他的案件寻求一次人道主义或同情的评估。缔约国提及</w:t>
      </w:r>
      <w:r>
        <w:t>X</w:t>
      </w:r>
      <w:r>
        <w:rPr>
          <w:rFonts w:hint="eastAsia"/>
        </w:rPr>
        <w:t>诉瑞典一案，在该案中，委员会发现这样的申请是一种有效的补救办法，因为该案件的上诉委员会拥有给予撰文人一份居留许可证明的权限。</w:t>
      </w:r>
      <w:r>
        <w:rPr>
          <w:rStyle w:val="FootnoteReference"/>
        </w:rPr>
        <w:footnoteReference w:id="15"/>
      </w:r>
      <w:r>
        <w:rPr>
          <w:rFonts w:hint="eastAsia"/>
        </w:rPr>
        <w:t xml:space="preserve"> </w:t>
      </w:r>
      <w:r>
        <w:rPr>
          <w:rFonts w:hint="eastAsia"/>
        </w:rPr>
        <w:t>撰文人在被驱逐出境之前是可以采取这个选择办法的，而且没有有关提交申请的时限。</w:t>
      </w:r>
    </w:p>
    <w:p w:rsidR="00000000" w:rsidRDefault="00000000">
      <w:pPr>
        <w:spacing w:after="320"/>
        <w:rPr>
          <w:rFonts w:hint="eastAsia"/>
        </w:rPr>
      </w:pPr>
      <w:r>
        <w:rPr>
          <w:rFonts w:hint="eastAsia"/>
        </w:rPr>
        <w:tab/>
      </w:r>
      <w:r>
        <w:t>4.</w:t>
      </w:r>
      <w:r>
        <w:rPr>
          <w:rFonts w:hint="eastAsia"/>
        </w:rPr>
        <w:t xml:space="preserve">10  </w:t>
      </w:r>
      <w:r>
        <w:rPr>
          <w:rFonts w:hint="eastAsia"/>
        </w:rPr>
        <w:t>缔约国认为，上述各项补救办法在《公约》第</w:t>
      </w:r>
      <w:r>
        <w:rPr>
          <w:rFonts w:hint="eastAsia"/>
        </w:rPr>
        <w:t>22</w:t>
      </w:r>
      <w:r>
        <w:t>(5)</w:t>
      </w:r>
      <w:r>
        <w:rPr>
          <w:rFonts w:hint="eastAsia"/>
        </w:rPr>
        <w:t>条的意义上是有效的。因此，撰文人应该在向委员会提出呼吁之前采用这些办法，他没有这样做，是没有履行必要的勤勉。</w:t>
      </w:r>
    </w:p>
    <w:p w:rsidR="00000000" w:rsidRDefault="00000000">
      <w:pPr>
        <w:pStyle w:val="Heading4"/>
        <w:ind w:left="500"/>
        <w:rPr>
          <w:rFonts w:hint="eastAsia"/>
        </w:rPr>
      </w:pPr>
      <w:r>
        <w:rPr>
          <w:rFonts w:hint="eastAsia"/>
        </w:rPr>
        <w:t>关于案情</w:t>
      </w:r>
    </w:p>
    <w:p w:rsidR="00000000" w:rsidRDefault="00000000">
      <w:pPr>
        <w:rPr>
          <w:rFonts w:hint="eastAsia"/>
        </w:rPr>
      </w:pPr>
      <w:r>
        <w:rPr>
          <w:rFonts w:hint="eastAsia"/>
        </w:rPr>
        <w:tab/>
      </w:r>
      <w:r>
        <w:t>4.</w:t>
      </w:r>
      <w:r>
        <w:rPr>
          <w:rFonts w:hint="eastAsia"/>
        </w:rPr>
        <w:t xml:space="preserve">11  </w:t>
      </w:r>
      <w:r>
        <w:rPr>
          <w:rFonts w:hint="eastAsia"/>
        </w:rPr>
        <w:t>至于撰文人所面临的危险，缔约国提及委员会在</w:t>
      </w:r>
      <w:r>
        <w:t>Seid Mortesa Aemei</w:t>
      </w:r>
      <w:r>
        <w:rPr>
          <w:rFonts w:hint="eastAsia"/>
        </w:rPr>
        <w:t>诉瑞士一案，</w:t>
      </w:r>
      <w:r>
        <w:rPr>
          <w:rStyle w:val="FootnoteReference"/>
        </w:rPr>
        <w:footnoteReference w:id="16"/>
      </w:r>
      <w:r>
        <w:rPr>
          <w:rFonts w:hint="eastAsia"/>
        </w:rPr>
        <w:t xml:space="preserve"> </w:t>
      </w:r>
      <w:r>
        <w:rPr>
          <w:rFonts w:hint="eastAsia"/>
        </w:rPr>
        <w:t>在该案中，委员会必须确定“是否有充分理由相信</w:t>
      </w:r>
      <w:r>
        <w:rPr>
          <w:rFonts w:hint="eastAsia"/>
        </w:rPr>
        <w:t>[</w:t>
      </w:r>
      <w:r>
        <w:rPr>
          <w:rFonts w:hint="eastAsia"/>
        </w:rPr>
        <w:t>撰文人</w:t>
      </w:r>
      <w:r>
        <w:rPr>
          <w:rFonts w:hint="eastAsia"/>
        </w:rPr>
        <w:t>][</w:t>
      </w:r>
      <w:r>
        <w:rPr>
          <w:rFonts w:hint="eastAsia"/>
        </w:rPr>
        <w:t>在他将被遣返的国家</w:t>
      </w:r>
      <w:r>
        <w:rPr>
          <w:rFonts w:hint="eastAsia"/>
        </w:rPr>
        <w:t>]</w:t>
      </w:r>
      <w:r>
        <w:rPr>
          <w:rFonts w:hint="eastAsia"/>
        </w:rPr>
        <w:t>将有遭受酷刑的风险”，以及“他个人是否有风险”。缔约国还回顾说，撰文人有责任提出证据，以确定有充分理由相信他或她个人将有遭受酷刑的风险。</w:t>
      </w:r>
    </w:p>
    <w:p w:rsidR="00000000" w:rsidRDefault="00000000">
      <w:pPr>
        <w:rPr>
          <w:rFonts w:hint="eastAsia"/>
        </w:rPr>
      </w:pPr>
      <w:r>
        <w:rPr>
          <w:rFonts w:hint="eastAsia"/>
        </w:rPr>
        <w:tab/>
      </w:r>
      <w:r>
        <w:t>4.</w:t>
      </w:r>
      <w:r>
        <w:rPr>
          <w:rFonts w:hint="eastAsia"/>
        </w:rPr>
        <w:t xml:space="preserve">12  </w:t>
      </w:r>
      <w:r>
        <w:rPr>
          <w:rFonts w:hint="eastAsia"/>
        </w:rPr>
        <w:t>缔约国提出，既然根据委员会的判例，第</w:t>
      </w:r>
      <w:r>
        <w:rPr>
          <w:rFonts w:hint="eastAsia"/>
        </w:rPr>
        <w:t>3</w:t>
      </w:r>
      <w:r>
        <w:rPr>
          <w:rFonts w:hint="eastAsia"/>
        </w:rPr>
        <w:t>条所规定的保护是绝对的，与撰文人过去的行为无关，那么对风险的确定就必须特别严格。为了这个目的，它提及欧洲人权法院的一项决定，该法院在这个项目决定中，就《欧洲人权公约》第</w:t>
      </w:r>
      <w:r>
        <w:rPr>
          <w:rFonts w:hint="eastAsia"/>
        </w:rPr>
        <w:t>3</w:t>
      </w:r>
      <w:r>
        <w:rPr>
          <w:rFonts w:hint="eastAsia"/>
        </w:rPr>
        <w:t>条申明，“鉴于这条规定的绝对性，法院对是否存在违反第</w:t>
      </w:r>
      <w:r>
        <w:rPr>
          <w:rFonts w:hint="eastAsia"/>
        </w:rPr>
        <w:t>3</w:t>
      </w:r>
      <w:r>
        <w:rPr>
          <w:rFonts w:hint="eastAsia"/>
        </w:rPr>
        <w:t>条的虐待</w:t>
      </w:r>
      <w:r>
        <w:rPr>
          <w:rFonts w:hint="eastAsia"/>
        </w:rPr>
        <w:t xml:space="preserve"> </w:t>
      </w:r>
      <w:r>
        <w:rPr>
          <w:rFonts w:hint="eastAsia"/>
        </w:rPr>
        <w:t>的风险的审议一定必须是严格的。”</w:t>
      </w:r>
      <w:r>
        <w:rPr>
          <w:rStyle w:val="FootnoteReference"/>
        </w:rPr>
        <w:footnoteReference w:id="17"/>
      </w:r>
    </w:p>
    <w:p w:rsidR="00000000" w:rsidRDefault="00000000">
      <w:pPr>
        <w:rPr>
          <w:rFonts w:hint="eastAsia"/>
        </w:rPr>
      </w:pPr>
      <w:r>
        <w:rPr>
          <w:rFonts w:hint="eastAsia"/>
        </w:rPr>
        <w:tab/>
      </w:r>
      <w:r>
        <w:t>4.</w:t>
      </w:r>
      <w:r>
        <w:rPr>
          <w:rFonts w:hint="eastAsia"/>
        </w:rPr>
        <w:t xml:space="preserve">13  </w:t>
      </w:r>
      <w:r>
        <w:rPr>
          <w:rFonts w:hint="eastAsia"/>
        </w:rPr>
        <w:t>为了对撰文人面临的风险进行评估，缔约国认为下列各因素是适当的：</w:t>
      </w:r>
      <w:r>
        <w:t xml:space="preserve">(a) </w:t>
      </w:r>
      <w:r>
        <w:rPr>
          <w:rFonts w:hint="eastAsia"/>
        </w:rPr>
        <w:t>有关国家是否一个有着一贯严重、公然、大规模侵犯人权的情况的证据的国家；</w:t>
      </w:r>
      <w:r>
        <w:t>(b)</w:t>
      </w:r>
      <w:r>
        <w:rPr>
          <w:rFonts w:hint="eastAsia"/>
        </w:rPr>
        <w:t xml:space="preserve"> </w:t>
      </w:r>
      <w:r>
        <w:rPr>
          <w:rFonts w:hint="eastAsia"/>
        </w:rPr>
        <w:t>在过去撰文人是否被一名公职官员或在一名公职官员的默许下被施以酷刑或虐待；</w:t>
      </w:r>
      <w:r>
        <w:t>(c)</w:t>
      </w:r>
      <w:r>
        <w:rPr>
          <w:rFonts w:hint="eastAsia"/>
        </w:rPr>
        <w:t xml:space="preserve"> </w:t>
      </w:r>
      <w:r>
        <w:t>(a)</w:t>
      </w:r>
      <w:r>
        <w:rPr>
          <w:rFonts w:hint="eastAsia"/>
        </w:rPr>
        <w:t>项所提到的情况是否已经改变；以及</w:t>
      </w:r>
      <w:r>
        <w:t>(d)</w:t>
      </w:r>
      <w:r>
        <w:rPr>
          <w:rFonts w:hint="eastAsia"/>
        </w:rPr>
        <w:t>撰文人是否在有关国家的境内或境外从事过看来会使他特别容易受害于遭受酷刑的风险的政治活动或其他活动。</w:t>
      </w:r>
    </w:p>
    <w:p w:rsidR="00000000" w:rsidRDefault="00000000">
      <w:pPr>
        <w:rPr>
          <w:rFonts w:hint="eastAsia"/>
        </w:rPr>
      </w:pPr>
      <w:r>
        <w:rPr>
          <w:rFonts w:hint="eastAsia"/>
        </w:rPr>
        <w:tab/>
      </w:r>
      <w:r>
        <w:t>4.</w:t>
      </w:r>
      <w:r>
        <w:rPr>
          <w:rFonts w:hint="eastAsia"/>
        </w:rPr>
        <w:t xml:space="preserve">14  </w:t>
      </w:r>
      <w:r>
        <w:rPr>
          <w:rFonts w:hint="eastAsia"/>
        </w:rPr>
        <w:t>与撰文人的声称相反，缔约国强调，当审议撰文人是不是对于公众的危险时，公民身份及移民部曾于</w:t>
      </w:r>
      <w:r>
        <w:rPr>
          <w:rFonts w:hint="eastAsia"/>
        </w:rPr>
        <w:t>1996</w:t>
      </w:r>
      <w:r>
        <w:rPr>
          <w:rFonts w:hint="eastAsia"/>
        </w:rPr>
        <w:t>年</w:t>
      </w:r>
      <w:r>
        <w:rPr>
          <w:rFonts w:hint="eastAsia"/>
        </w:rPr>
        <w:t>4</w:t>
      </w:r>
      <w:r>
        <w:rPr>
          <w:rFonts w:hint="eastAsia"/>
        </w:rPr>
        <w:t>月对撰文人回到阿富汗以后所面临的风险进行了评估。撰文人用来为其论点佐证而征引的判例</w:t>
      </w:r>
      <w:r>
        <w:rPr>
          <w:rFonts w:hint="eastAsia"/>
        </w:rPr>
        <w:t xml:space="preserve"> </w:t>
      </w:r>
      <w:r>
        <w:rPr>
          <w:rStyle w:val="FootnoteReference"/>
        </w:rPr>
        <w:footnoteReference w:id="18"/>
      </w:r>
      <w:r>
        <w:rPr>
          <w:rFonts w:hint="eastAsia"/>
        </w:rPr>
        <w:t xml:space="preserve"> </w:t>
      </w:r>
      <w:r>
        <w:rPr>
          <w:rFonts w:hint="eastAsia"/>
        </w:rPr>
        <w:t>并非总是受到遵循，而且目前在联邦上诉法院上诉。此外，缔约国提出，委员会不应该对它关于风险评估的内部程序提出问题。最后，这样的一项风险评估也由联邦法院审判司根据希望缓期执行驱逐出境的请求进行了评价。</w:t>
      </w:r>
    </w:p>
    <w:p w:rsidR="00000000" w:rsidRDefault="00000000">
      <w:pPr>
        <w:rPr>
          <w:rFonts w:hint="eastAsia"/>
        </w:rPr>
      </w:pPr>
      <w:r>
        <w:rPr>
          <w:rFonts w:hint="eastAsia"/>
        </w:rPr>
        <w:tab/>
      </w:r>
      <w:r>
        <w:t>4.</w:t>
      </w:r>
      <w:r>
        <w:rPr>
          <w:rFonts w:hint="eastAsia"/>
        </w:rPr>
        <w:t xml:space="preserve">15  </w:t>
      </w:r>
      <w:r>
        <w:rPr>
          <w:rFonts w:hint="eastAsia"/>
        </w:rPr>
        <w:t>缔约国认为，撰文人没有一开始就表明他个人由于其族裔，将有遭受酷刑的风险。虽然并不否认有塔利班违反人权的情况，但是没有证据表明把塔吉克人作为特定的目标。缔约国提及从加拿大移民和难民委员会研究理事会处得到的资料，该资料称迫害的对象大致是什叶派的哈撒拉人和支持</w:t>
      </w:r>
      <w:r>
        <w:t>Dostam</w:t>
      </w:r>
      <w:r>
        <w:rPr>
          <w:rFonts w:hint="eastAsia"/>
        </w:rPr>
        <w:t>将军的说土耳其话的人。同一来源的资料强调，“一般而言，被怀疑支持</w:t>
      </w:r>
      <w:r>
        <w:t>…</w:t>
      </w:r>
      <w:r>
        <w:rPr>
          <w:rFonts w:hint="eastAsia"/>
        </w:rPr>
        <w:t>北方联盟的人会被塔利班的保安部队置于严格的监视之下。族裔的归属不是被塔利班定为目标的基本原因</w:t>
      </w:r>
      <w:r>
        <w:t>…</w:t>
      </w:r>
      <w:r>
        <w:rPr>
          <w:rFonts w:hint="eastAsia"/>
        </w:rPr>
        <w:t>；但是生活在塔利班统治之下的塔吉克人很谨慎，小心翼翼地走到喀布尔的街上”。此外，该报告指出，塔吉克人可以自由和安全地在阿富汗北部生活，而生活在受塔利班控制的领土上的人并不是被有系统地定为监视的目标的。也没有什么证据表明塔利班日常对塔吉克人施以酷刑，撰文人本人在他的来文中承认，“酷刑看来不是在所有的情况下的一个例行做法。”。</w:t>
      </w:r>
    </w:p>
    <w:p w:rsidR="00000000" w:rsidRDefault="00000000">
      <w:pPr>
        <w:rPr>
          <w:rFonts w:hint="eastAsia"/>
        </w:rPr>
      </w:pPr>
      <w:r>
        <w:rPr>
          <w:rFonts w:hint="eastAsia"/>
        </w:rPr>
        <w:tab/>
      </w:r>
      <w:r>
        <w:t>4.</w:t>
      </w:r>
      <w:r>
        <w:rPr>
          <w:rFonts w:hint="eastAsia"/>
        </w:rPr>
        <w:t xml:space="preserve">16  </w:t>
      </w:r>
      <w:r>
        <w:rPr>
          <w:rFonts w:hint="eastAsia"/>
        </w:rPr>
        <w:t>缔约国还争辩说，撰文人没有提出关于他个人在阿富汗有遭受酷刑的风险的任何证据。没有证据证明撰文人曾经被捕，而他于</w:t>
      </w:r>
      <w:r>
        <w:rPr>
          <w:rFonts w:hint="eastAsia"/>
        </w:rPr>
        <w:t>1977</w:t>
      </w:r>
      <w:r>
        <w:rPr>
          <w:rFonts w:hint="eastAsia"/>
        </w:rPr>
        <w:t>年离开他的国家的理由已经不再存在。撰文人也没有说，他周围的人由于他们是塔吉克人而遭受迫害或酷刑，撰文人也没有从事过可能引起塔利班注意的某种政治活动。因此，所声称的事实不表明一个把他驱逐出境将会使他有遭受酷刑的风险的初步案件。</w:t>
      </w:r>
    </w:p>
    <w:p w:rsidR="00000000" w:rsidRDefault="00000000">
      <w:pPr>
        <w:rPr>
          <w:rFonts w:hint="eastAsia"/>
        </w:rPr>
      </w:pPr>
      <w:r>
        <w:rPr>
          <w:rFonts w:hint="eastAsia"/>
        </w:rPr>
        <w:tab/>
      </w:r>
      <w:r>
        <w:t>4.</w:t>
      </w:r>
      <w:r>
        <w:rPr>
          <w:rFonts w:hint="eastAsia"/>
        </w:rPr>
        <w:t xml:space="preserve">17  </w:t>
      </w:r>
      <w:r>
        <w:rPr>
          <w:rFonts w:hint="eastAsia"/>
        </w:rPr>
        <w:t>缔约国提出，来文所根据的事实，与他提出其“风险意见”时向公民身份及移民部所提供的事实，以及与他向联邦法院审判司提出关于司法复审的申请时提供的事实完全相同。因此，既然国家程序没有表露出任何明显的错误或不合理之处，也没有受到滥用程序、恶意、明显的偏见或严重不规则现象的影响，委员会就不应该取代它本身关于撰文人在阿富汗是否有遭受酷刑的风险的认定事实；它不应该变成对各国内部门认定的事实重新审议的“第四审”。</w:t>
      </w:r>
    </w:p>
    <w:p w:rsidR="00000000" w:rsidRDefault="00000000">
      <w:pPr>
        <w:rPr>
          <w:rFonts w:hint="eastAsia"/>
        </w:rPr>
      </w:pPr>
      <w:r>
        <w:rPr>
          <w:rFonts w:hint="eastAsia"/>
        </w:rPr>
        <w:tab/>
      </w:r>
      <w:r>
        <w:t>4.</w:t>
      </w:r>
      <w:r>
        <w:rPr>
          <w:rFonts w:hint="eastAsia"/>
        </w:rPr>
        <w:t xml:space="preserve">18  </w:t>
      </w:r>
      <w:r>
        <w:rPr>
          <w:rFonts w:hint="eastAsia"/>
        </w:rPr>
        <w:t>因此，缔约国认为，根据上文第</w:t>
      </w:r>
      <w:r>
        <w:t>4.13</w:t>
      </w:r>
      <w:r>
        <w:rPr>
          <w:rFonts w:hint="eastAsia"/>
        </w:rPr>
        <w:t>段所提及的准则，没有证据表明：</w:t>
      </w:r>
      <w:r>
        <w:t xml:space="preserve">(a) </w:t>
      </w:r>
      <w:r>
        <w:rPr>
          <w:rFonts w:hint="eastAsia"/>
        </w:rPr>
        <w:t>撰文人在过去曾经在阿富汗被一名公职官员或在一名公职官员的默许下被施以酷刑或虐待；</w:t>
      </w:r>
      <w:r>
        <w:t>(b)</w:t>
      </w:r>
      <w:r>
        <w:rPr>
          <w:rFonts w:hint="eastAsia"/>
        </w:rPr>
        <w:t xml:space="preserve"> </w:t>
      </w:r>
      <w:r>
        <w:rPr>
          <w:rFonts w:hint="eastAsia"/>
        </w:rPr>
        <w:t>他目前受到阿富汗当局的通缉；</w:t>
      </w:r>
      <w:r>
        <w:t>(c)</w:t>
      </w:r>
      <w:r>
        <w:rPr>
          <w:rFonts w:hint="eastAsia"/>
        </w:rPr>
        <w:t xml:space="preserve"> </w:t>
      </w:r>
      <w:r>
        <w:rPr>
          <w:rFonts w:hint="eastAsia"/>
        </w:rPr>
        <w:t>与他最接近的人中有人因为他们是塔吉克人而遭到逮捕或遭受酷刑；</w:t>
      </w:r>
      <w:r>
        <w:t>(d)</w:t>
      </w:r>
      <w:r>
        <w:rPr>
          <w:rFonts w:hint="eastAsia"/>
        </w:rPr>
        <w:t xml:space="preserve"> </w:t>
      </w:r>
      <w:r>
        <w:rPr>
          <w:rFonts w:hint="eastAsia"/>
        </w:rPr>
        <w:t>特别将塔吉克人定为虐待的目标；以及</w:t>
      </w:r>
      <w:r>
        <w:t>(e)</w:t>
      </w:r>
      <w:r>
        <w:rPr>
          <w:rFonts w:hint="eastAsia"/>
        </w:rPr>
        <w:t xml:space="preserve"> </w:t>
      </w:r>
      <w:r>
        <w:rPr>
          <w:rFonts w:hint="eastAsia"/>
        </w:rPr>
        <w:t>他曾经参加过任何可能引起塔利班注意的任何高姿态的活动。</w:t>
      </w:r>
    </w:p>
    <w:p w:rsidR="00000000" w:rsidRDefault="00000000">
      <w:pPr>
        <w:spacing w:after="320"/>
        <w:rPr>
          <w:rFonts w:hint="eastAsia"/>
        </w:rPr>
      </w:pPr>
      <w:r>
        <w:rPr>
          <w:rFonts w:hint="eastAsia"/>
        </w:rPr>
        <w:tab/>
      </w:r>
      <w:r>
        <w:t>4.</w:t>
      </w:r>
      <w:r>
        <w:rPr>
          <w:rFonts w:hint="eastAsia"/>
        </w:rPr>
        <w:t xml:space="preserve">19  </w:t>
      </w:r>
      <w:r>
        <w:rPr>
          <w:rFonts w:hint="eastAsia"/>
        </w:rPr>
        <w:t>因此，缔约国请求，如果宣布来文不得受理，就不述案情地予以宣布。</w:t>
      </w:r>
    </w:p>
    <w:p w:rsidR="00000000" w:rsidRDefault="00000000">
      <w:pPr>
        <w:pStyle w:val="Heading4"/>
        <w:rPr>
          <w:rFonts w:hint="eastAsia"/>
        </w:rPr>
      </w:pPr>
      <w:r>
        <w:rPr>
          <w:rFonts w:hint="eastAsia"/>
        </w:rPr>
        <w:t>律师的评论</w:t>
      </w:r>
    </w:p>
    <w:p w:rsidR="00000000" w:rsidRDefault="00000000">
      <w:pPr>
        <w:pStyle w:val="Heading4"/>
        <w:ind w:left="500"/>
        <w:rPr>
          <w:rFonts w:hint="eastAsia"/>
        </w:rPr>
      </w:pPr>
      <w:r>
        <w:rPr>
          <w:rFonts w:hint="eastAsia"/>
        </w:rPr>
        <w:t>关于来文可否受理</w:t>
      </w:r>
    </w:p>
    <w:p w:rsidR="00000000" w:rsidRDefault="00000000">
      <w:pPr>
        <w:rPr>
          <w:rFonts w:hint="eastAsia"/>
        </w:rPr>
      </w:pPr>
      <w:r>
        <w:rPr>
          <w:rFonts w:hint="eastAsia"/>
        </w:rPr>
        <w:tab/>
        <w:t xml:space="preserve">5.1  </w:t>
      </w:r>
      <w:r>
        <w:rPr>
          <w:rFonts w:hint="eastAsia"/>
        </w:rPr>
        <w:t>撰文人的律师在于</w:t>
      </w:r>
      <w:r>
        <w:rPr>
          <w:rFonts w:hint="eastAsia"/>
        </w:rPr>
        <w:t>2000</w:t>
      </w:r>
      <w:r>
        <w:rPr>
          <w:rFonts w:hint="eastAsia"/>
        </w:rPr>
        <w:t>年</w:t>
      </w:r>
      <w:r>
        <w:rPr>
          <w:rFonts w:hint="eastAsia"/>
        </w:rPr>
        <w:t>1</w:t>
      </w:r>
      <w:r>
        <w:rPr>
          <w:rFonts w:hint="eastAsia"/>
        </w:rPr>
        <w:t>月</w:t>
      </w:r>
      <w:r>
        <w:rPr>
          <w:rFonts w:hint="eastAsia"/>
        </w:rPr>
        <w:t>21</w:t>
      </w:r>
      <w:r>
        <w:rPr>
          <w:rFonts w:hint="eastAsia"/>
        </w:rPr>
        <w:t>日提交的文件中，对于缔约国的意见作了评论。关于用尽国内补救办法的问题，律师回顾撰文人在</w:t>
      </w:r>
      <w:r>
        <w:rPr>
          <w:rFonts w:hint="eastAsia"/>
        </w:rPr>
        <w:t>1992</w:t>
      </w:r>
      <w:r>
        <w:rPr>
          <w:rFonts w:hint="eastAsia"/>
        </w:rPr>
        <w:t>年被允许永久居留，他后来被判犯有刑事罪，导致对他发出驱逐出境的指令。根据《移民法》，如果部长认定一个人是“对加拿大公众的危险”，可以将该人从加拿大驱逐出境而拒绝他利用难民程序。在这个案件中，唯一的问题是该人是否对加拿大公众的危险，而不是该人是否有风险。因此，当作出这样的决定时，这个人不再有权向上诉司上诉，也被剥夺了提出难民请求的权利。</w:t>
      </w:r>
    </w:p>
    <w:p w:rsidR="00000000" w:rsidRDefault="00000000">
      <w:pPr>
        <w:rPr>
          <w:rFonts w:hint="eastAsia"/>
        </w:rPr>
      </w:pPr>
      <w:r>
        <w:rPr>
          <w:rFonts w:hint="eastAsia"/>
        </w:rPr>
        <w:tab/>
      </w:r>
      <w:r>
        <w:t xml:space="preserve">5.2 </w:t>
      </w:r>
      <w:r>
        <w:rPr>
          <w:rFonts w:hint="eastAsia"/>
        </w:rPr>
        <w:t xml:space="preserve"> </w:t>
      </w:r>
      <w:r>
        <w:rPr>
          <w:rFonts w:hint="eastAsia"/>
        </w:rPr>
        <w:t>律师重申，认定一个人是对加拿大公众的危险的程序不是一项对风险的充分评估。她认为，缔约国的立场一贯是，在某些情况下，构成对加拿大公众的危险的人可以被驱逐回他们的原籍国，即使当有遭受酷刑的风险时也是这样。这也是上诉法院对</w:t>
      </w:r>
      <w:r>
        <w:t>Suresh</w:t>
      </w:r>
      <w:r>
        <w:rPr>
          <w:rFonts w:hint="eastAsia"/>
        </w:rPr>
        <w:t>诉</w:t>
      </w:r>
      <w:r>
        <w:t>M.C.I.</w:t>
      </w:r>
      <w:r>
        <w:rPr>
          <w:rFonts w:hint="eastAsia"/>
        </w:rPr>
        <w:t>(</w:t>
      </w:r>
      <w:r>
        <w:rPr>
          <w:rFonts w:hint="eastAsia"/>
        </w:rPr>
        <w:t>公民身份及移民部长</w:t>
      </w:r>
      <w:r>
        <w:rPr>
          <w:rFonts w:hint="eastAsia"/>
        </w:rPr>
        <w:t>)</w:t>
      </w:r>
      <w:r>
        <w:rPr>
          <w:rFonts w:hint="eastAsia"/>
        </w:rPr>
        <w:t>的案件的裁决的实质。联邦上诉法院的解释是，《公约》在所有的案件中不禁止驱逐至存在重大的酷刑的风险的国家。因此，律师的论点就是，由加拿大第二高级法院具体化的缔约国的官方立场是，如果存在压倒一切的国家利益，可以将人驱逐到存在相当大的酷刑的风险的国家去。律师提出，委员会必须采取紧急行动将它的观点明确告诉缔约国，即在任何情况下都不允许将人驱逐到存在酷刑的风险的国家去。</w:t>
      </w:r>
    </w:p>
    <w:p w:rsidR="00000000" w:rsidRDefault="00000000">
      <w:pPr>
        <w:spacing w:after="320"/>
        <w:rPr>
          <w:rFonts w:hint="eastAsia"/>
        </w:rPr>
      </w:pPr>
      <w:r>
        <w:rPr>
          <w:rFonts w:hint="eastAsia"/>
        </w:rPr>
        <w:tab/>
      </w:r>
      <w:r>
        <w:t>5.</w:t>
      </w:r>
      <w:r>
        <w:rPr>
          <w:rFonts w:hint="eastAsia"/>
        </w:rPr>
        <w:t>3</w:t>
      </w:r>
      <w:r>
        <w:t xml:space="preserve"> </w:t>
      </w:r>
      <w:r>
        <w:rPr>
          <w:rFonts w:hint="eastAsia"/>
        </w:rPr>
        <w:t>律师争辩说，由于驱逐出境以及她无法从撰文人那里得到指示的缘故，通过国内补救办法对执行驱逐出境的决定提出异议的义务已经变得没有实际意义。对拒绝给予撰文人机会申请难民保护的规定是否符合宪法提出质疑也是一样。律师认为，在这种情况下，完成对执行驱逐出境的决定的决定提出异议的申请是没有意义的。</w:t>
      </w:r>
    </w:p>
    <w:p w:rsidR="00000000" w:rsidRDefault="00000000">
      <w:pPr>
        <w:pStyle w:val="Heading4"/>
        <w:ind w:left="500"/>
        <w:rPr>
          <w:rFonts w:hint="eastAsia"/>
        </w:rPr>
      </w:pPr>
      <w:r>
        <w:rPr>
          <w:rFonts w:hint="eastAsia"/>
        </w:rPr>
        <w:t>关于案情</w:t>
      </w:r>
    </w:p>
    <w:p w:rsidR="00000000" w:rsidRDefault="00000000">
      <w:pPr>
        <w:rPr>
          <w:rFonts w:hint="eastAsia"/>
        </w:rPr>
      </w:pPr>
      <w:r>
        <w:rPr>
          <w:rFonts w:hint="eastAsia"/>
        </w:rPr>
        <w:tab/>
        <w:t xml:space="preserve">5.4  </w:t>
      </w:r>
      <w:r>
        <w:rPr>
          <w:rFonts w:hint="eastAsia"/>
        </w:rPr>
        <w:t>关于案情，律师认为没有任何人曾经对于撰文人所冒的风险作过充分和适当的评估。律师说，允许在确定一个人是否对公众的危险以便可以将他驱逐出境背景下作出关于任何风险的评估是不能令人满意的。对所冒的风险的评估必须独立于对危险的任何评价。律师提出，委员会应该知道缔约国是否得出结论认为撰文人有风险。鉴于缔约国认为在某些情况下可以将人驱逐到有酷刑风险的国家去的立场，这一点是特别重要的。</w:t>
      </w:r>
    </w:p>
    <w:p w:rsidR="00000000" w:rsidRDefault="00000000">
      <w:pPr>
        <w:rPr>
          <w:rFonts w:hint="eastAsia"/>
        </w:rPr>
      </w:pPr>
      <w:r>
        <w:rPr>
          <w:rFonts w:hint="eastAsia"/>
        </w:rPr>
        <w:tab/>
        <w:t xml:space="preserve">5.5  </w:t>
      </w:r>
      <w:r>
        <w:rPr>
          <w:rFonts w:hint="eastAsia"/>
        </w:rPr>
        <w:t>除此之外，律师认为，缔约国在将撰文人驱逐出境之后所作的风险评估是不能令人满意的。这项评估应该在驱逐出境之前作出。</w:t>
      </w:r>
    </w:p>
    <w:p w:rsidR="00000000" w:rsidRDefault="00000000">
      <w:pPr>
        <w:spacing w:after="320"/>
        <w:rPr>
          <w:rFonts w:hint="eastAsia"/>
        </w:rPr>
      </w:pPr>
      <w:r>
        <w:rPr>
          <w:rFonts w:hint="eastAsia"/>
        </w:rPr>
        <w:tab/>
        <w:t xml:space="preserve">5.6  </w:t>
      </w:r>
      <w:r>
        <w:rPr>
          <w:rFonts w:hint="eastAsia"/>
        </w:rPr>
        <w:t>关于撰文人目前的情况，律师承认，她一直无法与他联系。但是，律师争辩说，缔约国没有作出任何努力来查明撰文人目前的情况，以及确定他是否安全和是否有遭受酷刑的风险。</w:t>
      </w:r>
    </w:p>
    <w:p w:rsidR="00000000" w:rsidRDefault="00000000">
      <w:pPr>
        <w:pStyle w:val="Heading4"/>
        <w:rPr>
          <w:rFonts w:hint="eastAsia"/>
        </w:rPr>
      </w:pPr>
      <w:r>
        <w:rPr>
          <w:rFonts w:hint="eastAsia"/>
        </w:rPr>
        <w:t>缔约国增补的评论</w:t>
      </w:r>
    </w:p>
    <w:p w:rsidR="00000000" w:rsidRDefault="00000000">
      <w:pPr>
        <w:rPr>
          <w:rFonts w:hint="eastAsia"/>
        </w:rPr>
      </w:pPr>
      <w:r>
        <w:rPr>
          <w:rFonts w:hint="eastAsia"/>
        </w:rPr>
        <w:tab/>
      </w:r>
      <w:r>
        <w:t>6.1</w:t>
      </w:r>
      <w:r>
        <w:rPr>
          <w:rFonts w:hint="eastAsia"/>
        </w:rPr>
        <w:t xml:space="preserve">  </w:t>
      </w:r>
      <w:r>
        <w:rPr>
          <w:rFonts w:hint="eastAsia"/>
        </w:rPr>
        <w:t>缔约国在</w:t>
      </w:r>
      <w:r>
        <w:rPr>
          <w:rFonts w:hint="eastAsia"/>
        </w:rPr>
        <w:t>2000</w:t>
      </w:r>
      <w:r>
        <w:rPr>
          <w:rFonts w:hint="eastAsia"/>
        </w:rPr>
        <w:t>年</w:t>
      </w:r>
      <w:r>
        <w:rPr>
          <w:rFonts w:hint="eastAsia"/>
        </w:rPr>
        <w:t>5</w:t>
      </w:r>
      <w:r>
        <w:rPr>
          <w:rFonts w:hint="eastAsia"/>
        </w:rPr>
        <w:t>月</w:t>
      </w:r>
      <w:r>
        <w:rPr>
          <w:rFonts w:hint="eastAsia"/>
        </w:rPr>
        <w:t>10</w:t>
      </w:r>
      <w:r>
        <w:rPr>
          <w:rFonts w:hint="eastAsia"/>
        </w:rPr>
        <w:t>日提交的一份文件中就本案可否受理的问题争辩说，对根据人道主义和同情的理由的申请作积极的决定可能会使得撰文人留在加拿大。此外，缔约国重申其论点，即撰文人的被驱逐出境并不使得他的权利或未决诉讼无效或无实际意义。</w:t>
      </w:r>
    </w:p>
    <w:p w:rsidR="00000000" w:rsidRDefault="00000000">
      <w:pPr>
        <w:rPr>
          <w:rFonts w:hint="eastAsia"/>
        </w:rPr>
      </w:pPr>
      <w:r>
        <w:rPr>
          <w:rFonts w:hint="eastAsia"/>
        </w:rPr>
        <w:tab/>
        <w:t xml:space="preserve">6.2  </w:t>
      </w:r>
      <w:r>
        <w:rPr>
          <w:rFonts w:hint="eastAsia"/>
        </w:rPr>
        <w:t>关于本案的案情问题，缔约国提出，它在审议撰文人是否构成对加拿大公众的危险时，部长确实对撰文人如果回到阿富汗所面临的风险作过评价。联邦法院审判司在其</w:t>
      </w:r>
      <w:r>
        <w:rPr>
          <w:rFonts w:hint="eastAsia"/>
        </w:rPr>
        <w:t>1998</w:t>
      </w:r>
      <w:r>
        <w:rPr>
          <w:rFonts w:hint="eastAsia"/>
        </w:rPr>
        <w:t>年</w:t>
      </w:r>
      <w:r>
        <w:rPr>
          <w:rFonts w:hint="eastAsia"/>
        </w:rPr>
        <w:t>11</w:t>
      </w:r>
      <w:r>
        <w:rPr>
          <w:rFonts w:hint="eastAsia"/>
        </w:rPr>
        <w:t>月</w:t>
      </w:r>
      <w:r>
        <w:rPr>
          <w:rFonts w:hint="eastAsia"/>
        </w:rPr>
        <w:t>12</w:t>
      </w:r>
      <w:r>
        <w:rPr>
          <w:rFonts w:hint="eastAsia"/>
        </w:rPr>
        <w:t>日的决定中也作过这样的评价。</w:t>
      </w:r>
    </w:p>
    <w:p w:rsidR="00000000" w:rsidRDefault="00000000">
      <w:pPr>
        <w:spacing w:after="320"/>
        <w:rPr>
          <w:rFonts w:hint="eastAsia"/>
        </w:rPr>
      </w:pPr>
      <w:r>
        <w:rPr>
          <w:rFonts w:hint="eastAsia"/>
        </w:rPr>
        <w:tab/>
      </w:r>
      <w:r>
        <w:t xml:space="preserve">6.3 </w:t>
      </w:r>
      <w:r>
        <w:rPr>
          <w:rFonts w:hint="eastAsia"/>
        </w:rPr>
        <w:t xml:space="preserve"> </w:t>
      </w:r>
      <w:r>
        <w:rPr>
          <w:rFonts w:hint="eastAsia"/>
        </w:rPr>
        <w:t>最后，缔约国重申它的关注，即缔约国不应该通过它对各国内部门认定的事实重新审议的第四审，除非存在明显的错误，或者该决定受到滥用程序、恶意、明显的偏见或严重不规则现象的影响。</w:t>
      </w:r>
    </w:p>
    <w:p w:rsidR="00000000" w:rsidRDefault="00000000">
      <w:pPr>
        <w:pStyle w:val="Heading4"/>
        <w:rPr>
          <w:rFonts w:hint="eastAsia"/>
        </w:rPr>
      </w:pPr>
      <w:r>
        <w:rPr>
          <w:rFonts w:hint="eastAsia"/>
        </w:rPr>
        <w:t>律师代表撰文人增补的评论</w:t>
      </w:r>
    </w:p>
    <w:p w:rsidR="00000000" w:rsidRDefault="00000000">
      <w:pPr>
        <w:rPr>
          <w:rFonts w:hint="eastAsia"/>
        </w:rPr>
      </w:pPr>
      <w:r>
        <w:rPr>
          <w:rFonts w:hint="eastAsia"/>
        </w:rPr>
        <w:tab/>
        <w:t>7.</w:t>
      </w:r>
      <w:r>
        <w:t>1</w:t>
      </w:r>
      <w:r>
        <w:rPr>
          <w:rFonts w:hint="eastAsia"/>
        </w:rPr>
        <w:t xml:space="preserve">  </w:t>
      </w:r>
      <w:r>
        <w:rPr>
          <w:rFonts w:hint="eastAsia"/>
        </w:rPr>
        <w:t>律师在</w:t>
      </w:r>
      <w:r>
        <w:rPr>
          <w:rFonts w:hint="eastAsia"/>
        </w:rPr>
        <w:t>2000</w:t>
      </w:r>
      <w:r>
        <w:rPr>
          <w:rFonts w:hint="eastAsia"/>
        </w:rPr>
        <w:t>年</w:t>
      </w:r>
      <w:r>
        <w:rPr>
          <w:rFonts w:hint="eastAsia"/>
        </w:rPr>
        <w:t>6</w:t>
      </w:r>
      <w:r>
        <w:rPr>
          <w:rFonts w:hint="eastAsia"/>
        </w:rPr>
        <w:t>月</w:t>
      </w:r>
      <w:r>
        <w:rPr>
          <w:rFonts w:hint="eastAsia"/>
        </w:rPr>
        <w:t>7</w:t>
      </w:r>
      <w:r>
        <w:rPr>
          <w:rFonts w:hint="eastAsia"/>
        </w:rPr>
        <w:t>日提交的一份文件中强调，根据人道主义和同情的理由的申请不是一项有效的补救办法，因为它不延缓驱逐出境；在任何情况下，在已经执行驱逐出境之后继续申请对一项关于驱逐出境的决定提出异议是没有用处的。</w:t>
      </w:r>
    </w:p>
    <w:p w:rsidR="00000000" w:rsidRDefault="00000000">
      <w:pPr>
        <w:spacing w:after="320"/>
        <w:rPr>
          <w:rFonts w:hint="eastAsia"/>
        </w:rPr>
      </w:pPr>
      <w:r>
        <w:rPr>
          <w:rFonts w:hint="eastAsia"/>
        </w:rPr>
        <w:tab/>
      </w:r>
      <w:r>
        <w:t>7.2</w:t>
      </w:r>
      <w:r>
        <w:rPr>
          <w:rFonts w:hint="eastAsia"/>
        </w:rPr>
        <w:t xml:space="preserve">  </w:t>
      </w:r>
      <w:r>
        <w:rPr>
          <w:rFonts w:hint="eastAsia"/>
        </w:rPr>
        <w:t>律师重申，“关于危险的意见”不是一项风险评估，联邦法院的决定是根据对证据的误解所作出的，而法官没有评估风险的专门知识。</w:t>
      </w:r>
    </w:p>
    <w:p w:rsidR="00000000" w:rsidRDefault="00000000">
      <w:pPr>
        <w:pStyle w:val="Heading4"/>
        <w:rPr>
          <w:rFonts w:hint="eastAsia"/>
        </w:rPr>
      </w:pPr>
      <w:r>
        <w:rPr>
          <w:rFonts w:hint="eastAsia"/>
        </w:rPr>
        <w:t>委员会对提出的问题和诉讼事由的审议情况</w:t>
      </w:r>
    </w:p>
    <w:p w:rsidR="00000000" w:rsidRDefault="00000000">
      <w:pPr>
        <w:rPr>
          <w:rFonts w:hint="eastAsia"/>
        </w:rPr>
      </w:pPr>
      <w:r>
        <w:rPr>
          <w:rFonts w:hint="eastAsia"/>
        </w:rPr>
        <w:tab/>
      </w:r>
      <w:r>
        <w:t>8.1</w:t>
      </w:r>
      <w:r>
        <w:rPr>
          <w:rFonts w:hint="eastAsia"/>
        </w:rPr>
        <w:t xml:space="preserve">  </w:t>
      </w:r>
      <w:r>
        <w:rPr>
          <w:rFonts w:hint="eastAsia"/>
        </w:rPr>
        <w:t>在审议来文的任何说法之前，委员会必须根据《公约》第</w:t>
      </w:r>
      <w:r>
        <w:rPr>
          <w:rFonts w:hint="eastAsia"/>
        </w:rPr>
        <w:t>22</w:t>
      </w:r>
      <w:r>
        <w:rPr>
          <w:rFonts w:hint="eastAsia"/>
        </w:rPr>
        <w:t>条决定来文可否受理。委员会已根据《公约》第</w:t>
      </w:r>
      <w:r>
        <w:rPr>
          <w:rFonts w:hint="eastAsia"/>
        </w:rPr>
        <w:t>22</w:t>
      </w:r>
      <w:r>
        <w:rPr>
          <w:rFonts w:hint="eastAsia"/>
        </w:rPr>
        <w:t>条第</w:t>
      </w:r>
      <w:r>
        <w:rPr>
          <w:rFonts w:hint="eastAsia"/>
        </w:rPr>
        <w:t>5</w:t>
      </w:r>
      <w:r>
        <w:t>(a)</w:t>
      </w:r>
      <w:r>
        <w:rPr>
          <w:rFonts w:hint="eastAsia"/>
        </w:rPr>
        <w:t xml:space="preserve"> </w:t>
      </w:r>
      <w:r>
        <w:rPr>
          <w:rFonts w:hint="eastAsia"/>
        </w:rPr>
        <w:t>款的要求查明，上述事项没有被按照另一个国际调查或解决的程序审议过，目前也没有正在被审议。</w:t>
      </w:r>
    </w:p>
    <w:p w:rsidR="00000000" w:rsidRDefault="00000000">
      <w:pPr>
        <w:rPr>
          <w:rFonts w:hint="eastAsia"/>
        </w:rPr>
      </w:pPr>
      <w:r>
        <w:tab/>
        <w:t xml:space="preserve">8.2 </w:t>
      </w:r>
      <w:r>
        <w:rPr>
          <w:rFonts w:hint="eastAsia"/>
        </w:rPr>
        <w:t xml:space="preserve"> </w:t>
      </w:r>
      <w:r>
        <w:rPr>
          <w:rFonts w:hint="eastAsia"/>
        </w:rPr>
        <w:t>关于用尽国内补救办法的问题，委员会注意到缔约国和撰文人的律师的意见。根据《公约》第</w:t>
      </w:r>
      <w:r>
        <w:rPr>
          <w:rFonts w:hint="eastAsia"/>
        </w:rPr>
        <w:t>22</w:t>
      </w:r>
      <w:r>
        <w:rPr>
          <w:rFonts w:hint="eastAsia"/>
        </w:rPr>
        <w:t>条第</w:t>
      </w:r>
      <w:r>
        <w:rPr>
          <w:rFonts w:hint="eastAsia"/>
        </w:rPr>
        <w:t>5</w:t>
      </w:r>
      <w:r>
        <w:t>(b)</w:t>
      </w:r>
      <w:r>
        <w:rPr>
          <w:rFonts w:hint="eastAsia"/>
        </w:rPr>
        <w:t xml:space="preserve"> </w:t>
      </w:r>
      <w:r>
        <w:rPr>
          <w:rFonts w:hint="eastAsia"/>
        </w:rPr>
        <w:t>款，必须查明所有可用的国内补救办法都已经用尽，否则委员会不得审议任何来文。但是，如果已经确定国内补救办法的应用已经或将被不合理地拖延，或不大可能给假设的受害者带来有效的解脱，则这条规则不适用。在这方面，委员会注意到撰文人已经于</w:t>
      </w:r>
      <w:r>
        <w:rPr>
          <w:rFonts w:hint="eastAsia"/>
        </w:rPr>
        <w:t>1998</w:t>
      </w:r>
      <w:r>
        <w:rPr>
          <w:rFonts w:hint="eastAsia"/>
        </w:rPr>
        <w:t>年</w:t>
      </w:r>
      <w:r>
        <w:rPr>
          <w:rFonts w:hint="eastAsia"/>
        </w:rPr>
        <w:t>11</w:t>
      </w:r>
      <w:r>
        <w:rPr>
          <w:rFonts w:hint="eastAsia"/>
        </w:rPr>
        <w:t>月</w:t>
      </w:r>
      <w:r>
        <w:rPr>
          <w:rFonts w:hint="eastAsia"/>
        </w:rPr>
        <w:t>27</w:t>
      </w:r>
      <w:r>
        <w:rPr>
          <w:rFonts w:hint="eastAsia"/>
        </w:rPr>
        <w:t>日被驱逐到阿富汗。因此，委员会宣布来文可以受理。</w:t>
      </w:r>
    </w:p>
    <w:p w:rsidR="00000000" w:rsidRDefault="00000000">
      <w:pPr>
        <w:rPr>
          <w:rFonts w:hint="eastAsia"/>
        </w:rPr>
      </w:pPr>
      <w:r>
        <w:rPr>
          <w:rFonts w:hint="eastAsia"/>
        </w:rPr>
        <w:tab/>
      </w:r>
      <w:r>
        <w:t>8.</w:t>
      </w:r>
      <w:r>
        <w:rPr>
          <w:rFonts w:hint="eastAsia"/>
        </w:rPr>
        <w:t>3</w:t>
      </w:r>
      <w:r>
        <w:t xml:space="preserve"> </w:t>
      </w:r>
      <w:r>
        <w:rPr>
          <w:rFonts w:hint="eastAsia"/>
        </w:rPr>
        <w:t xml:space="preserve"> </w:t>
      </w:r>
      <w:r>
        <w:rPr>
          <w:rFonts w:hint="eastAsia"/>
        </w:rPr>
        <w:t>委员会注意到缔约国和撰文人的律师都已经就来文的案情提出了意见。因此，它决定在目前阶段审议案情。</w:t>
      </w:r>
    </w:p>
    <w:p w:rsidR="00000000" w:rsidRDefault="00000000">
      <w:pPr>
        <w:rPr>
          <w:rFonts w:hint="eastAsia"/>
        </w:rPr>
      </w:pPr>
      <w:r>
        <w:rPr>
          <w:rFonts w:hint="eastAsia"/>
        </w:rPr>
        <w:tab/>
      </w:r>
      <w:r>
        <w:t>8.</w:t>
      </w:r>
      <w:r>
        <w:rPr>
          <w:rFonts w:hint="eastAsia"/>
        </w:rPr>
        <w:t>4</w:t>
      </w:r>
      <w:r>
        <w:t xml:space="preserve"> </w:t>
      </w:r>
      <w:r>
        <w:rPr>
          <w:rFonts w:hint="eastAsia"/>
        </w:rPr>
        <w:t xml:space="preserve"> </w:t>
      </w:r>
      <w:r>
        <w:rPr>
          <w:rFonts w:hint="eastAsia"/>
        </w:rPr>
        <w:t>委员会认为，撰文人没有提供有关如果他被遣返阿富汗会遭受个人风险的任何证据。孟加拉国以后将有遭受酷刑的危险。委员会还注意到，撰文人没有表示过他在过去曾遭受酷刑。他也没有声称他曾经参加过任何政治活动或宗教活动，以至他的回国可能引起塔利班的注意，到了将他置于遭受酷刑的个人风险之中的地步。</w:t>
      </w:r>
    </w:p>
    <w:p w:rsidR="00000000" w:rsidRDefault="00000000">
      <w:pPr>
        <w:rPr>
          <w:rFonts w:hint="eastAsia"/>
        </w:rPr>
      </w:pPr>
      <w:r>
        <w:rPr>
          <w:rFonts w:hint="eastAsia"/>
        </w:rPr>
        <w:tab/>
      </w:r>
      <w:r>
        <w:t>8.5</w:t>
      </w:r>
      <w:r>
        <w:rPr>
          <w:rFonts w:hint="eastAsia"/>
        </w:rPr>
        <w:t xml:space="preserve">  </w:t>
      </w:r>
      <w:r>
        <w:rPr>
          <w:rFonts w:hint="eastAsia"/>
        </w:rPr>
        <w:t>撰文人只提出了有关阿富汗一般局势的资料，并且声称他作为塔吉克族裔群体的一员，回到阿富汗以后将面临酷刑。虽然委员会认识到阿富汗一些族裔群体所遇到的困难，但是它认为，仅仅声称是塔吉克族裔群体的一员并不充分具体证明撰文人回国以后将遭受的风险。</w:t>
      </w:r>
    </w:p>
    <w:p w:rsidR="00000000" w:rsidRDefault="00000000">
      <w:pPr>
        <w:spacing w:after="320"/>
      </w:pPr>
      <w:r>
        <w:rPr>
          <w:rFonts w:hint="eastAsia"/>
        </w:rPr>
        <w:tab/>
        <w:t xml:space="preserve">9.  </w:t>
      </w:r>
      <w:r>
        <w:rPr>
          <w:rFonts w:hint="eastAsia"/>
        </w:rPr>
        <w:t>因此，禁止酷刑委员会依照《禁止酷刑和其他残忍、不人道或有辱人格的待遇或处罚公约》第</w:t>
      </w:r>
      <w:r>
        <w:rPr>
          <w:rFonts w:hint="eastAsia"/>
        </w:rPr>
        <w:t>22</w:t>
      </w:r>
      <w:r>
        <w:rPr>
          <w:rFonts w:hint="eastAsia"/>
        </w:rPr>
        <w:t>条第</w:t>
      </w:r>
      <w:r>
        <w:rPr>
          <w:rFonts w:hint="eastAsia"/>
        </w:rPr>
        <w:t>7</w:t>
      </w:r>
      <w:r>
        <w:rPr>
          <w:rFonts w:hint="eastAsia"/>
        </w:rPr>
        <w:t>款认为，撰文人所提出的事实和委员会所认定的事实不表明对《公约》第</w:t>
      </w:r>
      <w:r>
        <w:rPr>
          <w:rFonts w:hint="eastAsia"/>
        </w:rPr>
        <w:t>3</w:t>
      </w:r>
      <w:r>
        <w:rPr>
          <w:rFonts w:hint="eastAsia"/>
        </w:rPr>
        <w:t>条的违反。</w:t>
      </w:r>
    </w:p>
    <w:p w:rsidR="00000000" w:rsidRDefault="00000000">
      <w:pPr>
        <w:spacing w:after="320"/>
        <w:sectPr w:rsidR="00000000">
          <w:footnotePr>
            <w:numRestart w:val="eachSect"/>
          </w:footnotePr>
          <w:endnotePr>
            <w:numFmt w:val="decimal"/>
          </w:endnotePr>
          <w:pgSz w:w="11906" w:h="16838" w:code="9"/>
          <w:pgMar w:top="1985" w:right="851" w:bottom="1985" w:left="1701" w:header="794" w:footer="1588" w:gutter="0"/>
          <w:cols w:space="425"/>
          <w:docGrid w:type="lines" w:linePitch="312"/>
        </w:sectPr>
      </w:pPr>
    </w:p>
    <w:p w:rsidR="00000000" w:rsidRDefault="00000000">
      <w:pPr>
        <w:spacing w:after="320"/>
        <w:rPr>
          <w:rFonts w:hint="eastAsia"/>
        </w:rPr>
      </w:pPr>
    </w:p>
    <w:p w:rsidR="00000000" w:rsidRDefault="00000000">
      <w:pPr>
        <w:pStyle w:val="Heading3"/>
        <w:rPr>
          <w:rFonts w:hint="eastAsia"/>
        </w:rPr>
      </w:pPr>
      <w:r>
        <w:rPr>
          <w:rFonts w:hint="eastAsia"/>
        </w:rPr>
        <w:t>第</w:t>
      </w:r>
      <w:r>
        <w:t>128/1999</w:t>
      </w:r>
      <w:r>
        <w:rPr>
          <w:rFonts w:hint="eastAsia"/>
        </w:rPr>
        <w:t>号来文</w:t>
      </w:r>
    </w:p>
    <w:p w:rsidR="00000000" w:rsidRDefault="00000000">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tab/>
        <w:t>X.Y.</w:t>
      </w:r>
      <w:r>
        <w:rPr>
          <w:rFonts w:hint="eastAsia"/>
        </w:rPr>
        <w:t>(</w:t>
      </w:r>
      <w:r>
        <w:rPr>
          <w:rFonts w:hint="eastAsia"/>
        </w:rPr>
        <w:t>姓名不具</w:t>
      </w:r>
      <w:r>
        <w:rPr>
          <w:rFonts w:hint="eastAsia"/>
        </w:rPr>
        <w:t>)</w:t>
      </w:r>
    </w:p>
    <w:p w:rsidR="00000000" w:rsidRDefault="00000000">
      <w:pPr>
        <w:ind w:left="1820"/>
      </w:pPr>
      <w:r>
        <w:rPr>
          <w:rFonts w:hint="eastAsia"/>
        </w:rPr>
        <w:tab/>
        <w:t>(</w:t>
      </w:r>
      <w:r>
        <w:rPr>
          <w:rFonts w:hint="eastAsia"/>
        </w:rPr>
        <w:t>由律师代表</w:t>
      </w:r>
      <w:r>
        <w:rPr>
          <w:rFonts w:hint="eastAsia"/>
        </w:rPr>
        <w:t>)</w:t>
      </w:r>
    </w:p>
    <w:p w:rsidR="00000000" w:rsidRDefault="00000000">
      <w:r>
        <w:rPr>
          <w:rFonts w:hint="eastAsia"/>
          <w:u w:val="single"/>
        </w:rPr>
        <w:t>据称受害人</w:t>
      </w:r>
      <w:r>
        <w:rPr>
          <w:rFonts w:hint="eastAsia"/>
        </w:rPr>
        <w:t>：</w:t>
      </w:r>
      <w:r>
        <w:tab/>
      </w:r>
      <w:r>
        <w:rPr>
          <w:rFonts w:hint="eastAsia"/>
        </w:rPr>
        <w:t>撰文人</w:t>
      </w:r>
    </w:p>
    <w:p w:rsidR="00000000" w:rsidRDefault="00000000">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瑞</w:t>
      </w:r>
      <w:r>
        <w:rPr>
          <w:rFonts w:hint="eastAsia"/>
        </w:rPr>
        <w:t xml:space="preserve">  </w:t>
      </w:r>
      <w:r>
        <w:rPr>
          <w:rFonts w:hint="eastAsia"/>
        </w:rPr>
        <w:t>士</w:t>
      </w:r>
    </w:p>
    <w:p w:rsidR="00000000" w:rsidRDefault="00000000">
      <w:pPr>
        <w:spacing w:after="160"/>
        <w:rPr>
          <w:rFonts w:hint="eastAsia"/>
        </w:rPr>
      </w:pPr>
      <w:r>
        <w:rPr>
          <w:rFonts w:hint="eastAsia"/>
          <w:u w:val="single"/>
        </w:rPr>
        <w:t>来</w:t>
      </w:r>
      <w:r>
        <w:rPr>
          <w:rFonts w:hint="eastAsia"/>
          <w:u w:val="single"/>
        </w:rPr>
        <w:t xml:space="preserve"> </w:t>
      </w:r>
      <w:r>
        <w:rPr>
          <w:rFonts w:hint="eastAsia"/>
          <w:u w:val="single"/>
        </w:rPr>
        <w:t>文</w:t>
      </w:r>
      <w:r>
        <w:rPr>
          <w:rFonts w:hint="eastAsia"/>
          <w:u w:val="single"/>
        </w:rPr>
        <w:t xml:space="preserve"> </w:t>
      </w:r>
      <w:r>
        <w:rPr>
          <w:rFonts w:hint="eastAsia"/>
          <w:u w:val="single"/>
        </w:rPr>
        <w:t>日</w:t>
      </w:r>
      <w:r>
        <w:rPr>
          <w:rFonts w:hint="eastAsia"/>
          <w:u w:val="single"/>
        </w:rPr>
        <w:t xml:space="preserve"> </w:t>
      </w:r>
      <w:r>
        <w:rPr>
          <w:rFonts w:hint="eastAsia"/>
          <w:u w:val="single"/>
        </w:rPr>
        <w:t>期</w:t>
      </w:r>
      <w:r>
        <w:rPr>
          <w:rFonts w:hint="eastAsia"/>
        </w:rPr>
        <w:t>：</w:t>
      </w:r>
      <w:r>
        <w:tab/>
        <w:t>1999</w:t>
      </w:r>
      <w:r>
        <w:rPr>
          <w:rFonts w:hint="eastAsia"/>
        </w:rPr>
        <w:t>年</w:t>
      </w:r>
      <w:r>
        <w:t>3</w:t>
      </w:r>
      <w:r>
        <w:rPr>
          <w:rFonts w:hint="eastAsia"/>
        </w:rPr>
        <w:t>月</w:t>
      </w:r>
      <w:r>
        <w:t>2</w:t>
      </w:r>
      <w:r>
        <w:rPr>
          <w:rFonts w:hint="eastAsia"/>
        </w:rPr>
        <w:t>日</w:t>
      </w:r>
    </w:p>
    <w:p w:rsidR="00000000" w:rsidRDefault="00000000">
      <w:r>
        <w:tab/>
      </w:r>
      <w:r>
        <w:rPr>
          <w:rFonts w:hint="eastAsia"/>
          <w:u w:val="single"/>
        </w:rPr>
        <w:t>禁止酷刑委员会</w:t>
      </w:r>
      <w:r>
        <w:rPr>
          <w:rFonts w:hint="eastAsia"/>
        </w:rPr>
        <w:t>，根据《禁止酷刑和其他残忍、不人道或有辱人格的待遇或处罚公约》第</w:t>
      </w:r>
      <w:r>
        <w:t>17</w:t>
      </w:r>
      <w:r>
        <w:rPr>
          <w:rFonts w:hint="eastAsia"/>
        </w:rPr>
        <w:t>条成立，</w:t>
      </w:r>
    </w:p>
    <w:p w:rsidR="00000000" w:rsidRDefault="00000000">
      <w:r>
        <w:tab/>
      </w:r>
      <w:r>
        <w:rPr>
          <w:rFonts w:hint="eastAsia"/>
        </w:rPr>
        <w:t>于</w:t>
      </w:r>
      <w:r>
        <w:t>2001</w:t>
      </w:r>
      <w:r>
        <w:rPr>
          <w:rFonts w:hint="eastAsia"/>
        </w:rPr>
        <w:t>年</w:t>
      </w:r>
      <w:r>
        <w:t>5</w:t>
      </w:r>
      <w:r>
        <w:rPr>
          <w:rFonts w:hint="eastAsia"/>
        </w:rPr>
        <w:t>月</w:t>
      </w:r>
      <w:r>
        <w:t>15</w:t>
      </w:r>
      <w:r>
        <w:rPr>
          <w:rFonts w:hint="eastAsia"/>
        </w:rPr>
        <w:t>日</w:t>
      </w:r>
      <w:r>
        <w:rPr>
          <w:rFonts w:hint="eastAsia"/>
          <w:u w:val="single"/>
        </w:rPr>
        <w:t>开会</w:t>
      </w:r>
      <w:r>
        <w:rPr>
          <w:rFonts w:hint="eastAsia"/>
        </w:rPr>
        <w:t>，</w:t>
      </w:r>
    </w:p>
    <w:p w:rsidR="00000000" w:rsidRDefault="00000000">
      <w:r>
        <w:tab/>
      </w:r>
      <w:r>
        <w:rPr>
          <w:rFonts w:hint="eastAsia"/>
          <w:u w:val="single"/>
        </w:rPr>
        <w:t>结束了</w:t>
      </w:r>
      <w:r>
        <w:rPr>
          <w:rFonts w:hint="eastAsia"/>
        </w:rPr>
        <w:t>根据《禁止酷刑和其他残忍、不人道或有辱人格的待遇或处罚公约》第</w:t>
      </w:r>
      <w:r>
        <w:t>22</w:t>
      </w:r>
      <w:r>
        <w:rPr>
          <w:rFonts w:hint="eastAsia"/>
        </w:rPr>
        <w:t>条提交给禁止酷刑委员会的第</w:t>
      </w:r>
      <w:r>
        <w:t>128/1999</w:t>
      </w:r>
      <w:r>
        <w:rPr>
          <w:rFonts w:hint="eastAsia"/>
        </w:rPr>
        <w:t>号来文的审议工作，</w:t>
      </w:r>
    </w:p>
    <w:p w:rsidR="00000000" w:rsidRDefault="00000000">
      <w:r>
        <w:tab/>
      </w:r>
      <w:r>
        <w:rPr>
          <w:rFonts w:hint="eastAsia"/>
          <w:u w:val="single"/>
        </w:rPr>
        <w:t>考虑了</w:t>
      </w:r>
      <w:r>
        <w:rPr>
          <w:rFonts w:hint="eastAsia"/>
        </w:rPr>
        <w:t>来文撰文人和缔约国提交委员会的所有材料，</w:t>
      </w:r>
    </w:p>
    <w:p w:rsidR="00000000" w:rsidRDefault="00000000">
      <w:r>
        <w:tab/>
      </w:r>
      <w:r>
        <w:rPr>
          <w:rFonts w:hint="eastAsia"/>
          <w:u w:val="single"/>
        </w:rPr>
        <w:t>通过了</w:t>
      </w:r>
      <w:r>
        <w:rPr>
          <w:rFonts w:hint="eastAsia"/>
        </w:rPr>
        <w:t>下列决定：</w:t>
      </w:r>
    </w:p>
    <w:p w:rsidR="00000000" w:rsidRDefault="00000000">
      <w:r>
        <w:tab/>
        <w:t xml:space="preserve">1.1 </w:t>
      </w:r>
      <w:r>
        <w:rPr>
          <w:rFonts w:hint="eastAsia"/>
        </w:rPr>
        <w:t xml:space="preserve"> </w:t>
      </w:r>
      <w:r>
        <w:rPr>
          <w:rFonts w:hint="eastAsia"/>
        </w:rPr>
        <w:t>来文撰文人是原籍库尔德族的叙利亚国民</w:t>
      </w:r>
      <w:r>
        <w:t>X.Y.</w:t>
      </w:r>
      <w:r>
        <w:rPr>
          <w:rFonts w:hint="eastAsia"/>
        </w:rPr>
        <w:t>先生，出生于</w:t>
      </w:r>
      <w:r>
        <w:t>1960</w:t>
      </w:r>
      <w:r>
        <w:rPr>
          <w:rFonts w:hint="eastAsia"/>
        </w:rPr>
        <w:t>年</w:t>
      </w:r>
      <w:r>
        <w:t>3</w:t>
      </w:r>
      <w:r>
        <w:rPr>
          <w:rFonts w:hint="eastAsia"/>
        </w:rPr>
        <w:t>月</w:t>
      </w:r>
      <w:r>
        <w:t>20</w:t>
      </w:r>
      <w:r>
        <w:rPr>
          <w:rFonts w:hint="eastAsia"/>
        </w:rPr>
        <w:t>日。他目前在瑞士居住，在瑞士申请政治庇护。他的申请已被拒绝，他认为将他强制遣返阿拉伯叙利亚共和国将构成瑞士违反《禁止酷刑和其他残忍、不人道或有辱人格的待遇或处罚公约》第</w:t>
      </w:r>
      <w:r>
        <w:t>3</w:t>
      </w:r>
      <w:r>
        <w:rPr>
          <w:rFonts w:hint="eastAsia"/>
        </w:rPr>
        <w:t>条。他由律师代表。他已请求委员会采取紧急措施，因为他在提出来文的时候很可能被立即驱逐出境。</w:t>
      </w:r>
    </w:p>
    <w:p w:rsidR="00000000" w:rsidRDefault="00000000">
      <w:pPr>
        <w:spacing w:after="320"/>
        <w:rPr>
          <w:rFonts w:hint="eastAsia"/>
        </w:rPr>
      </w:pPr>
      <w:r>
        <w:tab/>
        <w:t xml:space="preserve">1.2 </w:t>
      </w:r>
      <w:r>
        <w:rPr>
          <w:rFonts w:hint="eastAsia"/>
        </w:rPr>
        <w:t xml:space="preserve"> </w:t>
      </w:r>
      <w:r>
        <w:rPr>
          <w:rFonts w:hint="eastAsia"/>
        </w:rPr>
        <w:t>根据《公约》第</w:t>
      </w:r>
      <w:r>
        <w:t>22</w:t>
      </w:r>
      <w:r>
        <w:rPr>
          <w:rFonts w:hint="eastAsia"/>
        </w:rPr>
        <w:t>条第</w:t>
      </w:r>
      <w:r>
        <w:t>3</w:t>
      </w:r>
      <w:r>
        <w:rPr>
          <w:rFonts w:hint="eastAsia"/>
        </w:rPr>
        <w:t>款，委员会于</w:t>
      </w:r>
      <w:r>
        <w:t>1999</w:t>
      </w:r>
      <w:r>
        <w:rPr>
          <w:rFonts w:hint="eastAsia"/>
        </w:rPr>
        <w:t>年</w:t>
      </w:r>
      <w:r>
        <w:t>3</w:t>
      </w:r>
      <w:r>
        <w:rPr>
          <w:rFonts w:hint="eastAsia"/>
        </w:rPr>
        <w:t>月</w:t>
      </w:r>
      <w:r>
        <w:t>12</w:t>
      </w:r>
      <w:r>
        <w:rPr>
          <w:rFonts w:hint="eastAsia"/>
        </w:rPr>
        <w:t>日将来文转送给缔约国。在此同时，要求缔约国在委员会根据第</w:t>
      </w:r>
      <w:r>
        <w:t>108</w:t>
      </w:r>
      <w:r>
        <w:rPr>
          <w:rFonts w:hint="eastAsia"/>
        </w:rPr>
        <w:t>条规则第</w:t>
      </w:r>
      <w:r>
        <w:t>9</w:t>
      </w:r>
      <w:r>
        <w:rPr>
          <w:rFonts w:hint="eastAsia"/>
        </w:rPr>
        <w:t>款，在委员会审议其来文的期间，不要将撰文人驱逐至阿拉伯叙利亚共和国。缔约国在</w:t>
      </w:r>
      <w:r>
        <w:t>1999</w:t>
      </w:r>
      <w:r>
        <w:rPr>
          <w:rFonts w:hint="eastAsia"/>
        </w:rPr>
        <w:t>年</w:t>
      </w:r>
      <w:r>
        <w:t>3</w:t>
      </w:r>
      <w:r>
        <w:rPr>
          <w:rFonts w:hint="eastAsia"/>
        </w:rPr>
        <w:t>月</w:t>
      </w:r>
      <w:r>
        <w:t>12</w:t>
      </w:r>
      <w:r>
        <w:rPr>
          <w:rFonts w:hint="eastAsia"/>
        </w:rPr>
        <w:t>日提交的一份文件中，通知委员会已经采取步骤，确保撰文人的案件由委员会审议的期间，不使他返回阿拉伯叙利亚共和国。</w:t>
      </w:r>
    </w:p>
    <w:p w:rsidR="00000000" w:rsidRDefault="00000000">
      <w:pPr>
        <w:pStyle w:val="Heading4"/>
      </w:pPr>
      <w:r>
        <w:rPr>
          <w:rFonts w:hint="eastAsia"/>
        </w:rPr>
        <w:t>撰文人提供的事实</w:t>
      </w:r>
    </w:p>
    <w:p w:rsidR="00000000" w:rsidRDefault="00000000">
      <w:pPr>
        <w:rPr>
          <w:rFonts w:hint="eastAsia"/>
        </w:rPr>
      </w:pPr>
      <w:r>
        <w:tab/>
        <w:t xml:space="preserve">2.1 </w:t>
      </w:r>
      <w:r>
        <w:rPr>
          <w:rFonts w:hint="eastAsia"/>
        </w:rPr>
        <w:t xml:space="preserve"> </w:t>
      </w:r>
      <w:r>
        <w:rPr>
          <w:rFonts w:hint="eastAsia"/>
        </w:rPr>
        <w:t>撰文人声称他从</w:t>
      </w:r>
      <w:r>
        <w:t>1980</w:t>
      </w:r>
      <w:r>
        <w:rPr>
          <w:rFonts w:hint="eastAsia"/>
        </w:rPr>
        <w:t>年以来是库尔德斯坦民主党伊拉克分部</w:t>
      </w:r>
      <w:r>
        <w:rPr>
          <w:rFonts w:hint="eastAsia"/>
        </w:rPr>
        <w:t xml:space="preserve"> </w:t>
      </w:r>
      <w:r>
        <w:rPr>
          <w:rStyle w:val="FootnoteReference"/>
        </w:rPr>
        <w:footnoteReference w:id="19"/>
      </w:r>
      <w:r>
        <w:rPr>
          <w:rFonts w:hint="eastAsia"/>
        </w:rPr>
        <w:t xml:space="preserve"> </w:t>
      </w:r>
      <w:r>
        <w:rPr>
          <w:rFonts w:hint="eastAsia"/>
        </w:rPr>
        <w:t>的一名成员。他声称他以此身份参加了该组织的各种活动，主要通过运输资金运以支持在伊拉克的库尔德人，以及散发小册子对那些被叙利亚国家剥夺了国籍的叙利亚库尔德族人的处境表示痛惜。</w:t>
      </w:r>
    </w:p>
    <w:p w:rsidR="00000000" w:rsidRDefault="00000000">
      <w:pPr>
        <w:rPr>
          <w:rFonts w:hint="eastAsia"/>
        </w:rPr>
      </w:pPr>
      <w:r>
        <w:rPr>
          <w:rFonts w:hint="eastAsia"/>
        </w:rPr>
        <w:tab/>
      </w:r>
      <w:r>
        <w:t xml:space="preserve">2.2 </w:t>
      </w:r>
      <w:r>
        <w:rPr>
          <w:rFonts w:hint="eastAsia"/>
        </w:rPr>
        <w:t xml:space="preserve"> </w:t>
      </w:r>
      <w:r>
        <w:rPr>
          <w:rFonts w:hint="eastAsia"/>
        </w:rPr>
        <w:t>撰文人声称他两次被叙利亚保安部队逮捕。第一次是在伊拉克入侵科威特期间，当时他掌握着打算送到伊拉克去的资金。</w:t>
      </w:r>
      <w:r>
        <w:rPr>
          <w:rFonts w:hint="eastAsia"/>
        </w:rPr>
        <w:t>18</w:t>
      </w:r>
      <w:r>
        <w:rPr>
          <w:rFonts w:hint="eastAsia"/>
        </w:rPr>
        <w:t>天之后他被放了出来，他只是在他的家属支付了大量金额以后才被释放的。据报告，第二次逮捕发生在</w:t>
      </w:r>
      <w:r>
        <w:rPr>
          <w:rFonts w:hint="eastAsia"/>
        </w:rPr>
        <w:t>1993</w:t>
      </w:r>
      <w:r>
        <w:rPr>
          <w:rFonts w:hint="eastAsia"/>
        </w:rPr>
        <w:t>年。那一次，撰文人被关在大马士革附近的迈宰监狱里，并且据说遭受了酷刑。他只是在发誓今后不再搞任何政治活动以后才被释放的。他的家属再一次支付了大约</w:t>
      </w:r>
      <w:r>
        <w:t>6,000</w:t>
      </w:r>
      <w:r>
        <w:rPr>
          <w:rFonts w:hint="eastAsia"/>
        </w:rPr>
        <w:t>美元才获得了他的释放。</w:t>
      </w:r>
    </w:p>
    <w:p w:rsidR="00000000" w:rsidRDefault="00000000">
      <w:pPr>
        <w:rPr>
          <w:rFonts w:hint="eastAsia"/>
        </w:rPr>
      </w:pPr>
      <w:r>
        <w:tab/>
        <w:t xml:space="preserve">2.3 </w:t>
      </w:r>
      <w:r>
        <w:rPr>
          <w:rFonts w:hint="eastAsia"/>
        </w:rPr>
        <w:t xml:space="preserve"> </w:t>
      </w:r>
      <w:r>
        <w:rPr>
          <w:rFonts w:hint="eastAsia"/>
        </w:rPr>
        <w:t>然而在此之后，撰文人继续搞政治活动。</w:t>
      </w:r>
      <w:r>
        <w:rPr>
          <w:rFonts w:hint="eastAsia"/>
        </w:rPr>
        <w:t>1995</w:t>
      </w:r>
      <w:r>
        <w:rPr>
          <w:rFonts w:hint="eastAsia"/>
        </w:rPr>
        <w:t>年，他的一位家属对他发出了警告，据说这位家属从保安部队那里得到消息说将再次逮捕他。于是撰文人决定逃离这个国家，他非法穿越边界进入了黎巴嫩。</w:t>
      </w:r>
      <w:r>
        <w:rPr>
          <w:rFonts w:hint="eastAsia"/>
        </w:rPr>
        <w:t>3</w:t>
      </w:r>
      <w:r>
        <w:rPr>
          <w:rFonts w:hint="eastAsia"/>
        </w:rPr>
        <w:t>月份，他乘船离开黎巴嫩，但是不清楚他何时到达欧洲。不管怎么样，他于</w:t>
      </w:r>
      <w:r>
        <w:t>199</w:t>
      </w:r>
      <w:r>
        <w:rPr>
          <w:rFonts w:hint="eastAsia"/>
        </w:rPr>
        <w:t>5</w:t>
      </w:r>
      <w:r>
        <w:rPr>
          <w:rFonts w:hint="eastAsia"/>
        </w:rPr>
        <w:t>年</w:t>
      </w:r>
      <w:r>
        <w:rPr>
          <w:rFonts w:hint="eastAsia"/>
        </w:rPr>
        <w:t>4</w:t>
      </w:r>
      <w:r>
        <w:rPr>
          <w:rFonts w:hint="eastAsia"/>
        </w:rPr>
        <w:t>月</w:t>
      </w:r>
      <w:r>
        <w:t>1</w:t>
      </w:r>
      <w:r>
        <w:rPr>
          <w:rFonts w:hint="eastAsia"/>
        </w:rPr>
        <w:t>0</w:t>
      </w:r>
      <w:r>
        <w:rPr>
          <w:rFonts w:hint="eastAsia"/>
        </w:rPr>
        <w:t>日在瑞士申请政治庇护，其基本理由是他声称在阿拉伯叙利亚共和国受到迫害。</w:t>
      </w:r>
    </w:p>
    <w:p w:rsidR="00000000" w:rsidRDefault="00000000">
      <w:pPr>
        <w:rPr>
          <w:rFonts w:hint="eastAsia"/>
        </w:rPr>
      </w:pPr>
      <w:r>
        <w:rPr>
          <w:rFonts w:hint="eastAsia"/>
        </w:rPr>
        <w:tab/>
      </w:r>
      <w:r>
        <w:t xml:space="preserve">2.4 </w:t>
      </w:r>
      <w:r>
        <w:rPr>
          <w:rFonts w:hint="eastAsia"/>
        </w:rPr>
        <w:t xml:space="preserve"> </w:t>
      </w:r>
      <w:r>
        <w:rPr>
          <w:rFonts w:hint="eastAsia"/>
        </w:rPr>
        <w:t>撰文人的庇护请求于</w:t>
      </w:r>
      <w:r>
        <w:t>1996</w:t>
      </w:r>
      <w:r>
        <w:rPr>
          <w:rFonts w:hint="eastAsia"/>
        </w:rPr>
        <w:t>年</w:t>
      </w:r>
      <w:r>
        <w:t>5</w:t>
      </w:r>
      <w:r>
        <w:rPr>
          <w:rFonts w:hint="eastAsia"/>
        </w:rPr>
        <w:t>月</w:t>
      </w:r>
      <w:r>
        <w:t>28</w:t>
      </w:r>
      <w:r>
        <w:rPr>
          <w:rFonts w:hint="eastAsia"/>
        </w:rPr>
        <w:t>日被联邦难民办事处认为难以置信而拒绝，并且将</w:t>
      </w:r>
      <w:r>
        <w:t>199</w:t>
      </w:r>
      <w:r>
        <w:rPr>
          <w:rFonts w:hint="eastAsia"/>
        </w:rPr>
        <w:t>6</w:t>
      </w:r>
      <w:r>
        <w:rPr>
          <w:rFonts w:hint="eastAsia"/>
        </w:rPr>
        <w:t>年</w:t>
      </w:r>
      <w:r>
        <w:rPr>
          <w:rFonts w:hint="eastAsia"/>
        </w:rPr>
        <w:t>8</w:t>
      </w:r>
      <w:r>
        <w:rPr>
          <w:rFonts w:hint="eastAsia"/>
        </w:rPr>
        <w:t>月</w:t>
      </w:r>
      <w:r>
        <w:t>1</w:t>
      </w:r>
      <w:r>
        <w:rPr>
          <w:rFonts w:hint="eastAsia"/>
        </w:rPr>
        <w:t>5</w:t>
      </w:r>
      <w:r>
        <w:rPr>
          <w:rFonts w:hint="eastAsia"/>
        </w:rPr>
        <w:t>日定为撰文人离开瑞士领土的期限。其后，撰文人向瑞士难民事务上诉委员会对该决定提出上诉，并且以一份证明他过去可能遭受过酷刑的医疗报告来佐证他的上诉。上诉委员会于</w:t>
      </w:r>
      <w:r>
        <w:t>199</w:t>
      </w:r>
      <w:r>
        <w:rPr>
          <w:rFonts w:hint="eastAsia"/>
        </w:rPr>
        <w:t>6</w:t>
      </w:r>
      <w:r>
        <w:rPr>
          <w:rFonts w:hint="eastAsia"/>
        </w:rPr>
        <w:t>年</w:t>
      </w:r>
      <w:r>
        <w:rPr>
          <w:rFonts w:hint="eastAsia"/>
        </w:rPr>
        <w:t>7</w:t>
      </w:r>
      <w:r>
        <w:rPr>
          <w:rFonts w:hint="eastAsia"/>
        </w:rPr>
        <w:t>月</w:t>
      </w:r>
      <w:r>
        <w:rPr>
          <w:rFonts w:hint="eastAsia"/>
        </w:rPr>
        <w:t>8</w:t>
      </w:r>
      <w:r>
        <w:rPr>
          <w:rFonts w:hint="eastAsia"/>
        </w:rPr>
        <w:t>日驳回了他的上诉，以未能遵守提交上诉的最后期限为理由宣布上诉不予受理。</w:t>
      </w:r>
    </w:p>
    <w:p w:rsidR="00000000" w:rsidRDefault="00000000">
      <w:pPr>
        <w:rPr>
          <w:rFonts w:hint="eastAsia"/>
        </w:rPr>
      </w:pPr>
      <w:r>
        <w:rPr>
          <w:rFonts w:hint="eastAsia"/>
        </w:rPr>
        <w:tab/>
      </w:r>
      <w:r>
        <w:t xml:space="preserve">2.5 </w:t>
      </w:r>
      <w:r>
        <w:rPr>
          <w:rFonts w:hint="eastAsia"/>
        </w:rPr>
        <w:t xml:space="preserve"> </w:t>
      </w:r>
      <w:r>
        <w:t>1996</w:t>
      </w:r>
      <w:r>
        <w:rPr>
          <w:rFonts w:hint="eastAsia"/>
        </w:rPr>
        <w:t>年</w:t>
      </w:r>
      <w:r>
        <w:t>8</w:t>
      </w:r>
      <w:r>
        <w:rPr>
          <w:rFonts w:hint="eastAsia"/>
        </w:rPr>
        <w:t>月</w:t>
      </w:r>
      <w:r>
        <w:t>8</w:t>
      </w:r>
      <w:r>
        <w:rPr>
          <w:rFonts w:hint="eastAsia"/>
        </w:rPr>
        <w:t>日，撰文人提出请联邦难民办事处重新考虑他的案件的请求</w:t>
      </w:r>
      <w:r>
        <w:rPr>
          <w:rFonts w:hint="eastAsia"/>
        </w:rPr>
        <w:t>(</w:t>
      </w:r>
      <w:r>
        <w:rPr>
          <w:rFonts w:hint="eastAsia"/>
        </w:rPr>
        <w:t>这是一项允许对已经执行的决定进行复审的特别追诉</w:t>
      </w:r>
      <w:r>
        <w:rPr>
          <w:rFonts w:hint="eastAsia"/>
        </w:rPr>
        <w:t>)</w:t>
      </w:r>
      <w:r>
        <w:rPr>
          <w:rFonts w:hint="eastAsia"/>
        </w:rPr>
        <w:t>。申请人具体请求应该注意到，执行将他从瑞士驱逐出境构成了《难民地位公约》</w:t>
      </w:r>
      <w:r>
        <w:rPr>
          <w:rFonts w:hint="eastAsia"/>
        </w:rPr>
        <w:t>(</w:t>
      </w:r>
      <w:r>
        <w:rPr>
          <w:rFonts w:hint="eastAsia"/>
        </w:rPr>
        <w:t>第</w:t>
      </w:r>
      <w:r>
        <w:rPr>
          <w:rFonts w:hint="eastAsia"/>
        </w:rPr>
        <w:t>3</w:t>
      </w:r>
      <w:r>
        <w:t>3</w:t>
      </w:r>
      <w:r>
        <w:rPr>
          <w:rFonts w:hint="eastAsia"/>
        </w:rPr>
        <w:t>条</w:t>
      </w:r>
      <w:r>
        <w:rPr>
          <w:rFonts w:hint="eastAsia"/>
        </w:rPr>
        <w:t>)</w:t>
      </w:r>
      <w:r>
        <w:rPr>
          <w:rFonts w:hint="eastAsia"/>
        </w:rPr>
        <w:t>所载的不推回原则，《欧洲人权公约》第</w:t>
      </w:r>
      <w:r>
        <w:rPr>
          <w:rFonts w:hint="eastAsia"/>
        </w:rPr>
        <w:t>3</w:t>
      </w:r>
      <w:r>
        <w:rPr>
          <w:rFonts w:hint="eastAsia"/>
        </w:rPr>
        <w:t>条所载的禁止酷刑，以及《禁止酷刑和其他残忍、不人道或有辱人格的待遇或处罚公约》第</w:t>
      </w:r>
      <w:r>
        <w:rPr>
          <w:rFonts w:hint="eastAsia"/>
        </w:rPr>
        <w:t>2</w:t>
      </w:r>
      <w:r>
        <w:rPr>
          <w:rFonts w:hint="eastAsia"/>
        </w:rPr>
        <w:t>条和第</w:t>
      </w:r>
      <w:r>
        <w:t>3</w:t>
      </w:r>
      <w:r>
        <w:rPr>
          <w:rFonts w:hint="eastAsia"/>
        </w:rPr>
        <w:t>条的违反。联邦难民办事处于</w:t>
      </w:r>
      <w:r>
        <w:t>1996</w:t>
      </w:r>
      <w:r>
        <w:rPr>
          <w:rFonts w:hint="eastAsia"/>
        </w:rPr>
        <w:t>年</w:t>
      </w:r>
      <w:r>
        <w:t>8</w:t>
      </w:r>
      <w:r>
        <w:rPr>
          <w:rFonts w:hint="eastAsia"/>
        </w:rPr>
        <w:t>月</w:t>
      </w:r>
      <w:r>
        <w:rPr>
          <w:rFonts w:hint="eastAsia"/>
        </w:rPr>
        <w:t>9</w:t>
      </w:r>
      <w:r>
        <w:rPr>
          <w:rFonts w:hint="eastAsia"/>
        </w:rPr>
        <w:t>日驳回了关于重新考虑的请求，认为申请人没有提出任何新的事实或证据，而只是寻求从不同的角度对他的初次上诉中所列的事实进行考虑。</w:t>
      </w:r>
      <w:r>
        <w:rPr>
          <w:rFonts w:hint="eastAsia"/>
        </w:rPr>
        <w:t>(</w:t>
      </w:r>
      <w:r>
        <w:rPr>
          <w:rFonts w:hint="eastAsia"/>
        </w:rPr>
        <w:t>联邦难民办事处还指令立即执行将申请人从瑞士驱逐出境，其理由是这样做不违反瑞士的立法或条约义务。</w:t>
      </w:r>
      <w:r>
        <w:rPr>
          <w:rFonts w:hint="eastAsia"/>
        </w:rPr>
        <w:t>)</w:t>
      </w:r>
    </w:p>
    <w:p w:rsidR="00000000" w:rsidRDefault="00000000">
      <w:pPr>
        <w:rPr>
          <w:rFonts w:hint="eastAsia"/>
        </w:rPr>
      </w:pPr>
      <w:r>
        <w:rPr>
          <w:rFonts w:hint="eastAsia"/>
        </w:rPr>
        <w:tab/>
      </w:r>
      <w:r>
        <w:t>2.6</w:t>
      </w:r>
      <w:r>
        <w:rPr>
          <w:rFonts w:hint="eastAsia"/>
        </w:rPr>
        <w:t xml:space="preserve">  </w:t>
      </w:r>
      <w:r>
        <w:t>1996</w:t>
      </w:r>
      <w:r>
        <w:rPr>
          <w:rFonts w:hint="eastAsia"/>
        </w:rPr>
        <w:t>年</w:t>
      </w:r>
      <w:r>
        <w:rPr>
          <w:rFonts w:hint="eastAsia"/>
        </w:rPr>
        <w:t>9</w:t>
      </w:r>
      <w:r>
        <w:rPr>
          <w:rFonts w:hint="eastAsia"/>
        </w:rPr>
        <w:t>月</w:t>
      </w:r>
      <w:r>
        <w:t>8</w:t>
      </w:r>
      <w:r>
        <w:rPr>
          <w:rFonts w:hint="eastAsia"/>
        </w:rPr>
        <w:t>日，撰文人对联邦难民办事处的决定提出了上诉。撰文人在新的上诉中试图证明，按照《难民地位公约》和《禁止酷刑和其他残忍、不人道或有辱人格的待遇或处罚公约》，将他驱逐出境是错误的，鉴于这项新的上诉，瑞士难民事务上诉委员会暂停执行驱逐出境，并且批准撰文人在他的上诉得出结果之前留在瑞士。就该项上诉征求了联邦难民办事处的意见，</w:t>
      </w:r>
      <w:r>
        <w:rPr>
          <w:rFonts w:hint="eastAsia"/>
        </w:rPr>
        <w:t>1997</w:t>
      </w:r>
      <w:r>
        <w:rPr>
          <w:rFonts w:hint="eastAsia"/>
        </w:rPr>
        <w:t>年</w:t>
      </w:r>
      <w:r>
        <w:rPr>
          <w:rFonts w:hint="eastAsia"/>
        </w:rPr>
        <w:t>4</w:t>
      </w:r>
      <w:r>
        <w:rPr>
          <w:rFonts w:hint="eastAsia"/>
        </w:rPr>
        <w:t>月</w:t>
      </w:r>
      <w:r>
        <w:rPr>
          <w:rFonts w:hint="eastAsia"/>
        </w:rPr>
        <w:t>29</w:t>
      </w:r>
      <w:r>
        <w:rPr>
          <w:rFonts w:hint="eastAsia"/>
        </w:rPr>
        <w:t>日，联邦难民办事处坚持它的立场，即将撰文人驱逐至阿拉伯叙利亚共和国不会将他置于人身危险之中。作为同一项上诉的一部分，撰文人的律师维持他在</w:t>
      </w:r>
      <w:r>
        <w:rPr>
          <w:rFonts w:hint="eastAsia"/>
        </w:rPr>
        <w:t>1997</w:t>
      </w:r>
      <w:r>
        <w:rPr>
          <w:rFonts w:hint="eastAsia"/>
        </w:rPr>
        <w:t>年</w:t>
      </w:r>
      <w:r>
        <w:rPr>
          <w:rFonts w:hint="eastAsia"/>
        </w:rPr>
        <w:t>5</w:t>
      </w:r>
      <w:r>
        <w:rPr>
          <w:rFonts w:hint="eastAsia"/>
        </w:rPr>
        <w:t>月</w:t>
      </w:r>
      <w:r>
        <w:rPr>
          <w:rFonts w:hint="eastAsia"/>
        </w:rPr>
        <w:t>20</w:t>
      </w:r>
      <w:r>
        <w:rPr>
          <w:rFonts w:hint="eastAsia"/>
        </w:rPr>
        <w:t>日的结论。</w:t>
      </w:r>
    </w:p>
    <w:p w:rsidR="00000000" w:rsidRDefault="00000000">
      <w:pPr>
        <w:spacing w:after="320"/>
        <w:rPr>
          <w:rFonts w:hint="eastAsia"/>
        </w:rPr>
      </w:pPr>
      <w:r>
        <w:rPr>
          <w:rFonts w:hint="eastAsia"/>
        </w:rPr>
        <w:tab/>
      </w:r>
      <w:r>
        <w:t>2.7</w:t>
      </w:r>
      <w:r>
        <w:rPr>
          <w:rFonts w:hint="eastAsia"/>
        </w:rPr>
        <w:t xml:space="preserve"> </w:t>
      </w:r>
      <w:r>
        <w:t xml:space="preserve"> </w:t>
      </w:r>
      <w:r>
        <w:rPr>
          <w:rFonts w:hint="eastAsia"/>
        </w:rPr>
        <w:t>根据案情对上诉进行了审议，委员会并且以</w:t>
      </w:r>
      <w:r>
        <w:rPr>
          <w:rFonts w:hint="eastAsia"/>
        </w:rPr>
        <w:t>1998</w:t>
      </w:r>
      <w:r>
        <w:rPr>
          <w:rFonts w:hint="eastAsia"/>
        </w:rPr>
        <w:t>年</w:t>
      </w:r>
      <w:r>
        <w:rPr>
          <w:rFonts w:hint="eastAsia"/>
        </w:rPr>
        <w:t>6</w:t>
      </w:r>
      <w:r>
        <w:rPr>
          <w:rFonts w:hint="eastAsia"/>
        </w:rPr>
        <w:t>月</w:t>
      </w:r>
      <w:r>
        <w:rPr>
          <w:rFonts w:hint="eastAsia"/>
        </w:rPr>
        <w:t>18</w:t>
      </w:r>
      <w:r>
        <w:rPr>
          <w:rFonts w:hint="eastAsia"/>
        </w:rPr>
        <w:t>日的一则决定驳回了上诉。委员会认为撰文人没有提供重新考虑其案件的理由，如果将他送回阿拉伯叙利亚共和国，他不会面临真正的酷刑的危险。在作出该决定以后，请撰文人在</w:t>
      </w:r>
      <w:r>
        <w:rPr>
          <w:rFonts w:hint="eastAsia"/>
        </w:rPr>
        <w:t>1999</w:t>
      </w:r>
      <w:r>
        <w:rPr>
          <w:rFonts w:hint="eastAsia"/>
        </w:rPr>
        <w:t>年</w:t>
      </w:r>
      <w:r>
        <w:rPr>
          <w:rFonts w:hint="eastAsia"/>
        </w:rPr>
        <w:t>2</w:t>
      </w:r>
      <w:r>
        <w:rPr>
          <w:rFonts w:hint="eastAsia"/>
        </w:rPr>
        <w:t>月</w:t>
      </w:r>
      <w:r>
        <w:rPr>
          <w:rFonts w:hint="eastAsia"/>
        </w:rPr>
        <w:t>15</w:t>
      </w:r>
      <w:r>
        <w:rPr>
          <w:rFonts w:hint="eastAsia"/>
        </w:rPr>
        <w:t>日之前离开瑞士。</w:t>
      </w:r>
    </w:p>
    <w:p w:rsidR="00000000" w:rsidRDefault="00000000">
      <w:pPr>
        <w:pStyle w:val="Heading4"/>
        <w:spacing w:after="120"/>
        <w:rPr>
          <w:rFonts w:hint="eastAsia"/>
        </w:rPr>
      </w:pPr>
      <w:r>
        <w:rPr>
          <w:rFonts w:hint="eastAsia"/>
        </w:rPr>
        <w:t>申诉的实质问题</w:t>
      </w:r>
    </w:p>
    <w:p w:rsidR="00000000" w:rsidRDefault="00000000">
      <w:pPr>
        <w:spacing w:line="312" w:lineRule="auto"/>
        <w:rPr>
          <w:rFonts w:hint="eastAsia"/>
        </w:rPr>
      </w:pPr>
      <w:r>
        <w:rPr>
          <w:rFonts w:hint="eastAsia"/>
        </w:rPr>
        <w:tab/>
        <w:t xml:space="preserve">3. </w:t>
      </w:r>
      <w:r>
        <w:rPr>
          <w:rFonts w:hint="eastAsia"/>
        </w:rPr>
        <w:t>撰文人申诉的理由是他声称如果被瑞士送回阿拉伯叙利亚共和国，他会有受到残忍、不人道和有辱人格的待遇的危险；尤其有遭受当局所施加的酷刑的危险。他还认为，如果他被遣送回国，他会有遭受酷刑的危险，因为他是非法离开阿拉伯叙利亚共和国的。根据撰文人的观点，该国存在一贯严重、公然、大规模侵犯人权的状况，根据《禁止酷刑和其他残忍、不人道或有辱人格的待遇或处罚公约》第</w:t>
      </w:r>
      <w:r>
        <w:t>3</w:t>
      </w:r>
      <w:r>
        <w:rPr>
          <w:rFonts w:hint="eastAsia"/>
        </w:rPr>
        <w:t>条第</w:t>
      </w:r>
      <w:r>
        <w:rPr>
          <w:rFonts w:hint="eastAsia"/>
        </w:rPr>
        <w:t>2</w:t>
      </w:r>
      <w:r>
        <w:rPr>
          <w:rFonts w:hint="eastAsia"/>
        </w:rPr>
        <w:t>款，这一点构成了一个缔约国在决定将某个人驱逐出境时所必须考虑的情况。因此，撰文人认为瑞士不应该将他驱逐出境，否则就有违反《公约》的危险。</w:t>
      </w:r>
    </w:p>
    <w:p w:rsidR="00000000" w:rsidRDefault="00000000">
      <w:pPr>
        <w:pStyle w:val="Heading4"/>
        <w:spacing w:before="160" w:after="120"/>
        <w:rPr>
          <w:rFonts w:hint="eastAsia"/>
        </w:rPr>
      </w:pPr>
      <w:r>
        <w:rPr>
          <w:rFonts w:hint="eastAsia"/>
        </w:rPr>
        <w:t>缔约国对来文可否受理的意见</w:t>
      </w:r>
    </w:p>
    <w:p w:rsidR="00000000" w:rsidRDefault="00000000">
      <w:pPr>
        <w:widowControl w:val="0"/>
        <w:spacing w:line="312" w:lineRule="auto"/>
        <w:rPr>
          <w:rFonts w:hint="eastAsia"/>
        </w:rPr>
      </w:pPr>
      <w:r>
        <w:rPr>
          <w:rFonts w:hint="eastAsia"/>
        </w:rPr>
        <w:tab/>
      </w:r>
      <w:r>
        <w:t>4.1</w:t>
      </w:r>
      <w:r>
        <w:rPr>
          <w:rFonts w:hint="eastAsia"/>
        </w:rPr>
        <w:t xml:space="preserve">  </w:t>
      </w:r>
      <w:r>
        <w:rPr>
          <w:rFonts w:hint="eastAsia"/>
        </w:rPr>
        <w:t>缔约国在</w:t>
      </w:r>
      <w:r>
        <w:rPr>
          <w:rFonts w:hint="eastAsia"/>
        </w:rPr>
        <w:t>1999</w:t>
      </w:r>
      <w:r>
        <w:rPr>
          <w:rFonts w:hint="eastAsia"/>
        </w:rPr>
        <w:t>年</w:t>
      </w:r>
      <w:r>
        <w:t>5</w:t>
      </w:r>
      <w:r>
        <w:rPr>
          <w:rFonts w:hint="eastAsia"/>
        </w:rPr>
        <w:t>月</w:t>
      </w:r>
      <w:r>
        <w:rPr>
          <w:rFonts w:hint="eastAsia"/>
        </w:rPr>
        <w:t>1</w:t>
      </w:r>
      <w:r>
        <w:t>2</w:t>
      </w:r>
      <w:r>
        <w:rPr>
          <w:rFonts w:hint="eastAsia"/>
        </w:rPr>
        <w:t>日的一份照会中，描述了撰文人寻求庇护的过程的各个阶段。它特别指出撰文人错在没有遵守对联邦难民办事处不给予政治庇护的决定提出上诉的最后时限。缔约国宣称，由于没有遵守提出上诉的最后时限，使得瑞士庇护事务上诉委员会必须仅仅根据现有的案件档案进行特别审议，以确定申请人是否在他的原籍国会面临明显的迫害危险或侵犯人权的待遇。缔约国称，这种审议比起如果通过正常渠道提交上诉时上诉委员会会进行的审议的范围要狭。虽然如此，缔约国宣称，它对来文的可受理性不持异议。</w:t>
      </w:r>
    </w:p>
    <w:p w:rsidR="00000000" w:rsidRDefault="00000000">
      <w:pPr>
        <w:pStyle w:val="Heading4"/>
        <w:spacing w:before="160" w:after="120"/>
        <w:rPr>
          <w:rFonts w:hint="eastAsia"/>
        </w:rPr>
      </w:pPr>
      <w:r>
        <w:rPr>
          <w:rFonts w:hint="eastAsia"/>
        </w:rPr>
        <w:t>撰文人就缔约国对来文可否受理的意见的评论</w:t>
      </w:r>
    </w:p>
    <w:p w:rsidR="00000000" w:rsidRDefault="00000000">
      <w:pPr>
        <w:spacing w:line="312" w:lineRule="auto"/>
        <w:rPr>
          <w:rFonts w:hint="eastAsia"/>
        </w:rPr>
      </w:pPr>
      <w:r>
        <w:rPr>
          <w:rFonts w:hint="eastAsia"/>
        </w:rPr>
        <w:tab/>
      </w:r>
      <w:r>
        <w:t>5.1</w:t>
      </w:r>
      <w:r>
        <w:rPr>
          <w:rFonts w:hint="eastAsia"/>
        </w:rPr>
        <w:t xml:space="preserve">  </w:t>
      </w:r>
      <w:r>
        <w:rPr>
          <w:rFonts w:hint="eastAsia"/>
        </w:rPr>
        <w:t>撰文人在</w:t>
      </w:r>
      <w:r>
        <w:rPr>
          <w:rFonts w:hint="eastAsia"/>
        </w:rPr>
        <w:t>1999</w:t>
      </w:r>
      <w:r>
        <w:rPr>
          <w:rFonts w:hint="eastAsia"/>
        </w:rPr>
        <w:t>年</w:t>
      </w:r>
      <w:r>
        <w:rPr>
          <w:rFonts w:hint="eastAsia"/>
        </w:rPr>
        <w:t>6</w:t>
      </w:r>
      <w:r>
        <w:rPr>
          <w:rFonts w:hint="eastAsia"/>
        </w:rPr>
        <w:t>月</w:t>
      </w:r>
      <w:r>
        <w:t>2</w:t>
      </w:r>
      <w:r>
        <w:rPr>
          <w:rFonts w:hint="eastAsia"/>
        </w:rPr>
        <w:t>8</w:t>
      </w:r>
      <w:r>
        <w:rPr>
          <w:rFonts w:hint="eastAsia"/>
        </w:rPr>
        <w:t>日就缔约国对来文可否受理的意见提出了评论。他承认，复审的过程完全集中在瑞士是否遵守其国际义务上，而不是集中在瑞士管辖庇护问题的立法上。撰文人提到瑞士上诉委员会关于庇护事务的案例</w:t>
      </w:r>
      <w:r>
        <w:rPr>
          <w:rFonts w:hint="eastAsia"/>
        </w:rPr>
        <w:t>(</w:t>
      </w:r>
      <w:r>
        <w:t>JICRA 1995,</w:t>
      </w:r>
      <w:r>
        <w:rPr>
          <w:rFonts w:hint="eastAsia"/>
        </w:rPr>
        <w:t>第</w:t>
      </w:r>
      <w:r>
        <w:t>5</w:t>
      </w:r>
      <w:r>
        <w:rPr>
          <w:rFonts w:hint="eastAsia"/>
        </w:rPr>
        <w:t>号</w:t>
      </w:r>
      <w:r>
        <w:rPr>
          <w:rFonts w:hint="eastAsia"/>
        </w:rPr>
        <w:t>)</w:t>
      </w:r>
      <w:r>
        <w:rPr>
          <w:rFonts w:hint="eastAsia"/>
        </w:rPr>
        <w:t>，该案例称，“一名申请人有权独立于最后时限的正式问题以外，在任何时候将关于将他驱逐出境是否按照不推回原则</w:t>
      </w:r>
      <w:r>
        <w:rPr>
          <w:rFonts w:hint="eastAsia"/>
        </w:rPr>
        <w:t>(</w:t>
      </w:r>
      <w:r>
        <w:rPr>
          <w:rFonts w:hint="eastAsia"/>
        </w:rPr>
        <w:t>《难民地位公约》第</w:t>
      </w:r>
      <w:r>
        <w:rPr>
          <w:rFonts w:hint="eastAsia"/>
        </w:rPr>
        <w:t>3</w:t>
      </w:r>
      <w:r>
        <w:t>3</w:t>
      </w:r>
      <w:r>
        <w:rPr>
          <w:rFonts w:hint="eastAsia"/>
        </w:rPr>
        <w:t>条</w:t>
      </w:r>
      <w:r>
        <w:rPr>
          <w:rFonts w:hint="eastAsia"/>
        </w:rPr>
        <w:t>)</w:t>
      </w:r>
      <w:r>
        <w:rPr>
          <w:rFonts w:hint="eastAsia"/>
        </w:rPr>
        <w:t>或禁止酷刑和其他不人道待遇的规定</w:t>
      </w:r>
      <w:r>
        <w:rPr>
          <w:rFonts w:hint="eastAsia"/>
        </w:rPr>
        <w:t>(</w:t>
      </w:r>
      <w:r>
        <w:rPr>
          <w:rFonts w:hint="eastAsia"/>
        </w:rPr>
        <w:t>《欧洲人权公约》第</w:t>
      </w:r>
      <w:r>
        <w:rPr>
          <w:rFonts w:hint="eastAsia"/>
        </w:rPr>
        <w:t>3</w:t>
      </w:r>
      <w:r>
        <w:rPr>
          <w:rFonts w:hint="eastAsia"/>
        </w:rPr>
        <w:t>条或《禁止酷刑公约》第</w:t>
      </w:r>
      <w:r>
        <w:rPr>
          <w:rFonts w:hint="eastAsia"/>
        </w:rPr>
        <w:t>3</w:t>
      </w:r>
      <w:r>
        <w:rPr>
          <w:rFonts w:hint="eastAsia"/>
        </w:rPr>
        <w:t>条</w:t>
      </w:r>
      <w:r>
        <w:rPr>
          <w:rFonts w:hint="eastAsia"/>
        </w:rPr>
        <w:t>)</w:t>
      </w:r>
      <w:r>
        <w:rPr>
          <w:rFonts w:hint="eastAsia"/>
        </w:rPr>
        <w:t>执行的问题付诸审议。事实上，这些原则被认为是绝对的，不能利用程序最后期限的届满来说明违反这些原则有理”。</w:t>
      </w:r>
    </w:p>
    <w:p w:rsidR="00000000" w:rsidRDefault="00000000">
      <w:pPr>
        <w:spacing w:line="312" w:lineRule="auto"/>
        <w:rPr>
          <w:rFonts w:hint="eastAsia"/>
        </w:rPr>
      </w:pPr>
      <w:r>
        <w:rPr>
          <w:rFonts w:hint="eastAsia"/>
        </w:rPr>
        <w:tab/>
      </w:r>
      <w:r>
        <w:t xml:space="preserve">5.2 </w:t>
      </w:r>
      <w:r>
        <w:rPr>
          <w:rFonts w:hint="eastAsia"/>
        </w:rPr>
        <w:t xml:space="preserve"> </w:t>
      </w:r>
      <w:r>
        <w:rPr>
          <w:rFonts w:hint="eastAsia"/>
          <w:spacing w:val="6"/>
        </w:rPr>
        <w:t>因此，撰文人宣称，瑞士上诉委员会于</w:t>
      </w:r>
      <w:r>
        <w:rPr>
          <w:rFonts w:hint="eastAsia"/>
          <w:spacing w:val="6"/>
        </w:rPr>
        <w:t>1999</w:t>
      </w:r>
      <w:r>
        <w:rPr>
          <w:rFonts w:hint="eastAsia"/>
          <w:spacing w:val="6"/>
        </w:rPr>
        <w:t>年</w:t>
      </w:r>
      <w:r>
        <w:rPr>
          <w:rFonts w:hint="eastAsia"/>
          <w:spacing w:val="6"/>
        </w:rPr>
        <w:t>1</w:t>
      </w:r>
      <w:r>
        <w:rPr>
          <w:rFonts w:hint="eastAsia"/>
          <w:spacing w:val="6"/>
        </w:rPr>
        <w:t>月</w:t>
      </w:r>
      <w:r>
        <w:rPr>
          <w:rFonts w:hint="eastAsia"/>
          <w:spacing w:val="6"/>
        </w:rPr>
        <w:t>18</w:t>
      </w:r>
      <w:r>
        <w:rPr>
          <w:rFonts w:hint="eastAsia"/>
          <w:spacing w:val="6"/>
        </w:rPr>
        <w:t>日所签发的决定，从《禁止酷刑和其他残忍、不人道或有辱人格的待遇或处罚公约》第</w:t>
      </w:r>
      <w:r>
        <w:rPr>
          <w:spacing w:val="6"/>
        </w:rPr>
        <w:t>3</w:t>
      </w:r>
      <w:r>
        <w:rPr>
          <w:rFonts w:hint="eastAsia"/>
          <w:spacing w:val="6"/>
        </w:rPr>
        <w:t>条的角度来看，关系到如果他被送回阿拉伯叙利亚共和国将面临酷刑的危险的问题。根据撰文人的观点，这一点证明了请求委员会裁决的这个问题已经由国家主管部门考虑过了</w:t>
      </w:r>
      <w:r>
        <w:rPr>
          <w:rFonts w:hint="eastAsia"/>
        </w:rPr>
        <w:t>。</w:t>
      </w:r>
    </w:p>
    <w:p w:rsidR="00000000" w:rsidRDefault="00000000">
      <w:pPr>
        <w:pStyle w:val="Heading4"/>
        <w:spacing w:before="160" w:after="120"/>
        <w:rPr>
          <w:rFonts w:hint="eastAsia"/>
        </w:rPr>
      </w:pPr>
      <w:r>
        <w:rPr>
          <w:rFonts w:hint="eastAsia"/>
        </w:rPr>
        <w:t>缔约国对案情的意见</w:t>
      </w:r>
    </w:p>
    <w:p w:rsidR="00000000" w:rsidRDefault="00000000">
      <w:pPr>
        <w:rPr>
          <w:rFonts w:hint="eastAsia"/>
        </w:rPr>
      </w:pPr>
      <w:r>
        <w:rPr>
          <w:rFonts w:hint="eastAsia"/>
        </w:rPr>
        <w:tab/>
      </w:r>
      <w:r>
        <w:t xml:space="preserve">6.1 </w:t>
      </w:r>
      <w:r>
        <w:rPr>
          <w:rFonts w:hint="eastAsia"/>
        </w:rPr>
        <w:t xml:space="preserve"> </w:t>
      </w:r>
      <w:r>
        <w:rPr>
          <w:rFonts w:hint="eastAsia"/>
        </w:rPr>
        <w:t>缔约国在</w:t>
      </w:r>
      <w:r>
        <w:rPr>
          <w:rFonts w:hint="eastAsia"/>
        </w:rPr>
        <w:t>1999</w:t>
      </w:r>
      <w:r>
        <w:rPr>
          <w:rFonts w:hint="eastAsia"/>
        </w:rPr>
        <w:t>年</w:t>
      </w:r>
      <w:r>
        <w:rPr>
          <w:rFonts w:hint="eastAsia"/>
        </w:rPr>
        <w:t>9</w:t>
      </w:r>
      <w:r>
        <w:rPr>
          <w:rFonts w:hint="eastAsia"/>
        </w:rPr>
        <w:t>月</w:t>
      </w:r>
      <w:r>
        <w:rPr>
          <w:rFonts w:hint="eastAsia"/>
        </w:rPr>
        <w:t>13</w:t>
      </w:r>
      <w:r>
        <w:rPr>
          <w:rFonts w:hint="eastAsia"/>
        </w:rPr>
        <w:t>日转送了它对来文的案情的评论。它回顾了这个案件所遵循的程序，并且就最后决定</w:t>
      </w:r>
      <w:r>
        <w:t>—</w:t>
      </w:r>
      <w:r>
        <w:rPr>
          <w:rFonts w:hint="eastAsia"/>
        </w:rPr>
        <w:t>由上诉委员会于</w:t>
      </w:r>
      <w:r>
        <w:rPr>
          <w:rFonts w:hint="eastAsia"/>
        </w:rPr>
        <w:t>1999</w:t>
      </w:r>
      <w:r>
        <w:rPr>
          <w:rFonts w:hint="eastAsia"/>
        </w:rPr>
        <w:t>年</w:t>
      </w:r>
      <w:r>
        <w:rPr>
          <w:rFonts w:hint="eastAsia"/>
        </w:rPr>
        <w:t>1</w:t>
      </w:r>
      <w:r>
        <w:rPr>
          <w:rFonts w:hint="eastAsia"/>
        </w:rPr>
        <w:t>月</w:t>
      </w:r>
      <w:r>
        <w:rPr>
          <w:rFonts w:hint="eastAsia"/>
        </w:rPr>
        <w:t>18</w:t>
      </w:r>
      <w:r>
        <w:rPr>
          <w:rFonts w:hint="eastAsia"/>
        </w:rPr>
        <w:t>日作出</w:t>
      </w:r>
      <w:r>
        <w:t>—</w:t>
      </w:r>
      <w:r>
        <w:rPr>
          <w:rFonts w:hint="eastAsia"/>
        </w:rPr>
        <w:t>申明，上诉委员会已经作出一项目审议，这项审议的范围狭于如果撰文人遵循普通的上诉程序可能会作出的审议。</w:t>
      </w:r>
    </w:p>
    <w:p w:rsidR="00000000" w:rsidRDefault="00000000">
      <w:pPr>
        <w:rPr>
          <w:rFonts w:hint="eastAsia"/>
        </w:rPr>
      </w:pPr>
      <w:r>
        <w:rPr>
          <w:rFonts w:hint="eastAsia"/>
        </w:rPr>
        <w:tab/>
      </w:r>
      <w:r>
        <w:t>6.</w:t>
      </w:r>
      <w:r>
        <w:rPr>
          <w:rFonts w:hint="eastAsia"/>
        </w:rPr>
        <w:t>2</w:t>
      </w:r>
      <w:r>
        <w:t xml:space="preserve"> </w:t>
      </w:r>
      <w:r>
        <w:rPr>
          <w:rFonts w:hint="eastAsia"/>
        </w:rPr>
        <w:t xml:space="preserve"> </w:t>
      </w:r>
      <w:r>
        <w:rPr>
          <w:rFonts w:hint="eastAsia"/>
        </w:rPr>
        <w:t>缔约国争辩说，除了通过国家程序处理本案时所审议的材料以外，来文没有载入任何新的材料。</w:t>
      </w:r>
    </w:p>
    <w:p w:rsidR="00000000" w:rsidRDefault="00000000">
      <w:pPr>
        <w:rPr>
          <w:rFonts w:hint="eastAsia"/>
        </w:rPr>
      </w:pPr>
      <w:r>
        <w:rPr>
          <w:rFonts w:hint="eastAsia"/>
        </w:rPr>
        <w:tab/>
      </w:r>
      <w:r>
        <w:t xml:space="preserve">6.3 </w:t>
      </w:r>
      <w:r>
        <w:rPr>
          <w:rFonts w:hint="eastAsia"/>
        </w:rPr>
        <w:t xml:space="preserve"> </w:t>
      </w:r>
      <w:r>
        <w:rPr>
          <w:rFonts w:hint="eastAsia"/>
        </w:rPr>
        <w:t>其次，缔约国指出，撰文人没有提供任何证据来佐证他的一些说法，尤</w:t>
      </w:r>
      <w:r>
        <w:rPr>
          <w:rFonts w:hint="eastAsia"/>
          <w:spacing w:val="8"/>
        </w:rPr>
        <w:t>其是关于他因为批评政权曾经在大马士革的一所监狱中被拘押</w:t>
      </w:r>
      <w:r>
        <w:rPr>
          <w:rFonts w:hint="eastAsia"/>
          <w:spacing w:val="8"/>
        </w:rPr>
        <w:t>96</w:t>
      </w:r>
      <w:r>
        <w:rPr>
          <w:rFonts w:hint="eastAsia"/>
          <w:spacing w:val="8"/>
        </w:rPr>
        <w:t>小时，只是在他的家属付了钱才被释放，以及他签署了一份放弃政治的声明的说法的证据。撰文人获释一事无文件记录。缔约国还认为，散发反政府的小册子的行为本来会判处更重的监禁。鉴于他的家属付钱一事未被证实，而撰文人只被监禁三个月就释放了，缔约国认为这一点可以用来表明撰文人所声称的库尔德斯坦民主党的活动似无其事</w:t>
      </w:r>
      <w:r>
        <w:rPr>
          <w:rFonts w:hint="eastAsia"/>
        </w:rPr>
        <w:t>。</w:t>
      </w:r>
    </w:p>
    <w:p w:rsidR="00000000" w:rsidRDefault="00000000">
      <w:pPr>
        <w:rPr>
          <w:rFonts w:hint="eastAsia"/>
        </w:rPr>
      </w:pPr>
      <w:r>
        <w:rPr>
          <w:rFonts w:hint="eastAsia"/>
        </w:rPr>
        <w:tab/>
      </w:r>
      <w:r>
        <w:t>6.</w:t>
      </w:r>
      <w:r>
        <w:rPr>
          <w:rFonts w:hint="eastAsia"/>
        </w:rPr>
        <w:t>4</w:t>
      </w:r>
      <w:r>
        <w:t xml:space="preserve"> </w:t>
      </w:r>
      <w:r>
        <w:rPr>
          <w:rFonts w:hint="eastAsia"/>
        </w:rPr>
        <w:t xml:space="preserve"> </w:t>
      </w:r>
      <w:r>
        <w:rPr>
          <w:rFonts w:hint="eastAsia"/>
        </w:rPr>
        <w:t>接着，缔约国着手审议阿拉伯叙利亚共和国总的人权状况，并且对撰文人就该国的库尔德人的处境所提出的一些文件作出评论。虽然缔约国相信所提供的一些情况，但是它回顾了委员会的惯常做法，这种做法认为，一个国家中存在一贯严重、公然、大规模侵犯人权的情况，其本身并不构成确定一名人士在返回该国后有遭受酷刑的危险的理由。</w:t>
      </w:r>
    </w:p>
    <w:p w:rsidR="00000000" w:rsidRDefault="00000000">
      <w:pPr>
        <w:rPr>
          <w:rFonts w:hint="eastAsia"/>
        </w:rPr>
      </w:pPr>
      <w:r>
        <w:rPr>
          <w:rFonts w:hint="eastAsia"/>
        </w:rPr>
        <w:tab/>
      </w:r>
      <w:r>
        <w:t>6.</w:t>
      </w:r>
      <w:r>
        <w:rPr>
          <w:rFonts w:hint="eastAsia"/>
        </w:rPr>
        <w:t>5</w:t>
      </w:r>
      <w:r>
        <w:t xml:space="preserve"> </w:t>
      </w:r>
      <w:r>
        <w:rPr>
          <w:rFonts w:hint="eastAsia"/>
        </w:rPr>
        <w:t xml:space="preserve"> </w:t>
      </w:r>
      <w:r>
        <w:rPr>
          <w:rFonts w:hint="eastAsia"/>
        </w:rPr>
        <w:t>接下来，缔约国审议撰文人的个人处境，目的在于确认是否有严肃的理由承认，他在阿拉伯叙利亚共和国有可能遭受侵犯人权的行为。根据缔约国的看法，库尔德斯坦民主党伊拉克分部在伊拉克不是一个非法组织，它看来受到当局的支持。根据各种来源的资料，只有当叙利亚国家的安全受到库尔德斯坦民主党积极分子的活动的威胁时，叙利亚保安部队才会对之起诉</w:t>
      </w:r>
      <w:r>
        <w:t>—</w:t>
      </w:r>
      <w:r>
        <w:rPr>
          <w:rFonts w:hint="eastAsia"/>
        </w:rPr>
        <w:t>例如与叙利亚政权敌对的活动，但是这种情况并不适用于本案。缔约国最后认为，在这种情况下，可以得出结论，如果撰文人返回阿拉伯叙利亚共和国，他没有遭受违反《公约》第</w:t>
      </w:r>
      <w:r>
        <w:rPr>
          <w:rFonts w:hint="eastAsia"/>
        </w:rPr>
        <w:t>3</w:t>
      </w:r>
      <w:r>
        <w:rPr>
          <w:rFonts w:hint="eastAsia"/>
        </w:rPr>
        <w:t>条的待遇的特别危险，尤其是所声称的被捕已经是</w:t>
      </w:r>
      <w:r>
        <w:rPr>
          <w:rFonts w:hint="eastAsia"/>
        </w:rPr>
        <w:t>6</w:t>
      </w:r>
      <w:r>
        <w:rPr>
          <w:rFonts w:hint="eastAsia"/>
        </w:rPr>
        <w:t>年和</w:t>
      </w:r>
      <w:r>
        <w:rPr>
          <w:rFonts w:hint="eastAsia"/>
        </w:rPr>
        <w:t>8</w:t>
      </w:r>
      <w:r>
        <w:rPr>
          <w:rFonts w:hint="eastAsia"/>
        </w:rPr>
        <w:t>年前的事了。</w:t>
      </w:r>
    </w:p>
    <w:p w:rsidR="00000000" w:rsidRDefault="00000000">
      <w:pPr>
        <w:rPr>
          <w:rFonts w:hint="eastAsia"/>
        </w:rPr>
      </w:pPr>
      <w:r>
        <w:rPr>
          <w:rFonts w:hint="eastAsia"/>
        </w:rPr>
        <w:tab/>
      </w:r>
      <w:r>
        <w:t>6.</w:t>
      </w:r>
      <w:r>
        <w:rPr>
          <w:rFonts w:hint="eastAsia"/>
        </w:rPr>
        <w:t>6</w:t>
      </w:r>
      <w:r>
        <w:t xml:space="preserve"> </w:t>
      </w:r>
      <w:r>
        <w:rPr>
          <w:rFonts w:hint="eastAsia"/>
        </w:rPr>
        <w:t xml:space="preserve"> </w:t>
      </w:r>
      <w:r>
        <w:rPr>
          <w:rFonts w:hint="eastAsia"/>
        </w:rPr>
        <w:t>缔约国认为，撰文人所提交的</w:t>
      </w:r>
      <w:r>
        <w:t>KARK</w:t>
      </w:r>
      <w:r>
        <w:rPr>
          <w:rFonts w:hint="eastAsia"/>
        </w:rPr>
        <w:t>瑞士分部</w:t>
      </w:r>
      <w:r>
        <w:rPr>
          <w:rFonts w:hint="eastAsia"/>
        </w:rPr>
        <w:t xml:space="preserve"> </w:t>
      </w:r>
      <w:r>
        <w:rPr>
          <w:rStyle w:val="FootnoteReference"/>
        </w:rPr>
        <w:footnoteReference w:id="20"/>
      </w:r>
      <w:r>
        <w:rPr>
          <w:rFonts w:hint="eastAsia"/>
        </w:rPr>
        <w:t xml:space="preserve"> </w:t>
      </w:r>
      <w:r>
        <w:rPr>
          <w:rFonts w:hint="eastAsia"/>
        </w:rPr>
        <w:t>和库尔德斯坦民主党欧洲分部证实他是库尔德斯坦民主党伊拉克分部的成员的证明，其本身不能证明如果撰文人被遣返他的国家会遭受违反《公约》第</w:t>
      </w:r>
      <w:r>
        <w:rPr>
          <w:rFonts w:hint="eastAsia"/>
        </w:rPr>
        <w:t>3</w:t>
      </w:r>
      <w:r>
        <w:rPr>
          <w:rFonts w:hint="eastAsia"/>
        </w:rPr>
        <w:t>条的迫害。</w:t>
      </w:r>
    </w:p>
    <w:p w:rsidR="00000000" w:rsidRDefault="00000000">
      <w:pPr>
        <w:rPr>
          <w:rFonts w:hint="eastAsia"/>
        </w:rPr>
      </w:pPr>
      <w:r>
        <w:rPr>
          <w:rFonts w:hint="eastAsia"/>
        </w:rPr>
        <w:tab/>
      </w:r>
      <w:r>
        <w:t>6.7</w:t>
      </w:r>
      <w:r>
        <w:rPr>
          <w:rFonts w:hint="eastAsia"/>
        </w:rPr>
        <w:t xml:space="preserve">  </w:t>
      </w:r>
      <w:r>
        <w:rPr>
          <w:rFonts w:hint="eastAsia"/>
        </w:rPr>
        <w:t>根据缔约国的说法，撰文人在中转中心听讯的时候也好，在去联邦难民办事处的时候也好，都没有报告说他曾经遭受酷刑。撰文人的律师显然责备当局没有就这特定的一点询问撰文人。缔约国答复说，可以“合理地预期，一个其后声称他因为害怕再次遭受酷刑而不得不离开他的国家的人，在东道国询问他申请庇护的理由时至少会提到这个情况”。</w:t>
      </w:r>
    </w:p>
    <w:p w:rsidR="00000000" w:rsidRDefault="00000000">
      <w:pPr>
        <w:rPr>
          <w:rFonts w:hint="eastAsia"/>
        </w:rPr>
      </w:pPr>
      <w:r>
        <w:rPr>
          <w:rFonts w:hint="eastAsia"/>
        </w:rPr>
        <w:tab/>
      </w:r>
      <w:r>
        <w:t>6.8</w:t>
      </w:r>
      <w:r>
        <w:rPr>
          <w:rFonts w:hint="eastAsia"/>
        </w:rPr>
        <w:t xml:space="preserve"> </w:t>
      </w:r>
      <w:r>
        <w:t xml:space="preserve"> </w:t>
      </w:r>
      <w:r>
        <w:rPr>
          <w:rFonts w:hint="eastAsia"/>
        </w:rPr>
        <w:t>缔约国质疑这样一个事实，即撰文人只是在面对瑞士难民事务上诉委员会的时候而不是在提出最初的庇护申请的时候才出示日期为</w:t>
      </w:r>
      <w:r>
        <w:t>199</w:t>
      </w:r>
      <w:r>
        <w:rPr>
          <w:rFonts w:hint="eastAsia"/>
        </w:rPr>
        <w:t>6</w:t>
      </w:r>
      <w:r>
        <w:rPr>
          <w:rFonts w:hint="eastAsia"/>
        </w:rPr>
        <w:t>年</w:t>
      </w:r>
      <w:r>
        <w:rPr>
          <w:rFonts w:hint="eastAsia"/>
        </w:rPr>
        <w:t>8</w:t>
      </w:r>
      <w:r>
        <w:rPr>
          <w:rFonts w:hint="eastAsia"/>
        </w:rPr>
        <w:t>月</w:t>
      </w:r>
      <w:r>
        <w:rPr>
          <w:rFonts w:hint="eastAsia"/>
        </w:rPr>
        <w:t>20</w:t>
      </w:r>
      <w:r>
        <w:rPr>
          <w:rFonts w:hint="eastAsia"/>
        </w:rPr>
        <w:t>日的说他过去可能遭受过酷刑的医疗证明</w:t>
      </w:r>
      <w:r>
        <w:rPr>
          <w:rFonts w:hint="eastAsia"/>
        </w:rPr>
        <w:t xml:space="preserve"> </w:t>
      </w:r>
      <w:r>
        <w:rPr>
          <w:rStyle w:val="FootnoteReference"/>
        </w:rPr>
        <w:footnoteReference w:id="21"/>
      </w:r>
      <w:r>
        <w:rPr>
          <w:rFonts w:hint="eastAsia"/>
        </w:rPr>
        <w:t>。缔约国表示惊讶的是，一个以酷刑为理由申请庇护的人居然等到他的申请已被拒绝之后才出示一份医疗证明，而所声称的事实已经过去了三年这件事，进一步动摇了这些份证明的佐证地位。缔约国又说，就算认为撰文人声称他过去曾经遭受酷刑的说法是很有根据的，也不能得出推论认为，如果将他遣返阿拉伯叙利亚共和国，他就会有再次遭受酷刑的可以预见的个人的和紧急的危险。</w:t>
      </w:r>
      <w:r>
        <w:rPr>
          <w:rStyle w:val="FootnoteReference"/>
        </w:rPr>
        <w:footnoteReference w:id="22"/>
      </w:r>
    </w:p>
    <w:p w:rsidR="00000000" w:rsidRDefault="00000000">
      <w:pPr>
        <w:rPr>
          <w:rFonts w:hint="eastAsia"/>
        </w:rPr>
      </w:pPr>
      <w:r>
        <w:rPr>
          <w:rFonts w:hint="eastAsia"/>
        </w:rPr>
        <w:tab/>
      </w:r>
      <w:r>
        <w:t>6.</w:t>
      </w:r>
      <w:r>
        <w:rPr>
          <w:rFonts w:hint="eastAsia"/>
        </w:rPr>
        <w:t>9</w:t>
      </w:r>
      <w:r>
        <w:t xml:space="preserve"> </w:t>
      </w:r>
      <w:r>
        <w:rPr>
          <w:rFonts w:hint="eastAsia"/>
        </w:rPr>
        <w:t xml:space="preserve"> </w:t>
      </w:r>
      <w:r>
        <w:rPr>
          <w:rFonts w:hint="eastAsia"/>
        </w:rPr>
        <w:t>关于撰文人因为非法离开叙利亚领土而害怕受到不人道和有辱人格的待遇一事，缔约国指出，撰文人声称他在受到叙利亚当局报复的威胁的情况下离开阿拉伯叙利亚共和国的说法缺乏可信性。没有证据佐证撰文人的叔叔曾经警告过他即将被逮捕。然而，缔约国指出，关于申诉人在离开他的国家时正受到威胁的证据是同意给予庇护的一项先决条件。此外，撰文人没有提供关于他是非法离开叙利亚领土的证据。即使他提供了，对于这类罪行的处罚的处以罚金或监禁一段时期，这不能认为是违反《公约》第</w:t>
      </w:r>
      <w:r>
        <w:rPr>
          <w:rFonts w:hint="eastAsia"/>
        </w:rPr>
        <w:t>3</w:t>
      </w:r>
      <w:r>
        <w:rPr>
          <w:rFonts w:hint="eastAsia"/>
        </w:rPr>
        <w:t>条的行为。</w:t>
      </w:r>
    </w:p>
    <w:p w:rsidR="00000000" w:rsidRDefault="00000000">
      <w:pPr>
        <w:rPr>
          <w:rFonts w:hint="eastAsia"/>
        </w:rPr>
      </w:pPr>
      <w:r>
        <w:rPr>
          <w:rFonts w:hint="eastAsia"/>
        </w:rPr>
        <w:tab/>
      </w:r>
      <w:r>
        <w:t>6.10</w:t>
      </w:r>
      <w:r>
        <w:rPr>
          <w:rFonts w:hint="eastAsia"/>
        </w:rPr>
        <w:t xml:space="preserve">  </w:t>
      </w:r>
      <w:r>
        <w:rPr>
          <w:rFonts w:hint="eastAsia"/>
        </w:rPr>
        <w:t>关于撰文人因为在瑞士申请过庇护而遭受的风险的问题，缔约国认为，叙利亚当局不会仅仅由于这个理由而使他遭受不人道和有辱人格的待遇，因为他们知道他们的许多国民都是以这种方法试图在欧洲获得居留许可。该国没有具体证据证明，寻求庇护的人回到阿拉伯叙利亚共和国遭受违反《公约》第</w:t>
      </w:r>
      <w:r>
        <w:rPr>
          <w:rFonts w:hint="eastAsia"/>
        </w:rPr>
        <w:t>3</w:t>
      </w:r>
      <w:r>
        <w:rPr>
          <w:rFonts w:hint="eastAsia"/>
        </w:rPr>
        <w:t>条的待遇。</w:t>
      </w:r>
    </w:p>
    <w:p w:rsidR="00000000" w:rsidRDefault="00000000">
      <w:pPr>
        <w:rPr>
          <w:rFonts w:hint="eastAsia"/>
        </w:rPr>
      </w:pPr>
      <w:r>
        <w:rPr>
          <w:rFonts w:hint="eastAsia"/>
        </w:rPr>
        <w:tab/>
      </w:r>
      <w:r>
        <w:t>6.</w:t>
      </w:r>
      <w:r>
        <w:rPr>
          <w:rFonts w:hint="eastAsia"/>
        </w:rPr>
        <w:t>11</w:t>
      </w:r>
      <w:r>
        <w:t xml:space="preserve"> </w:t>
      </w:r>
      <w:r>
        <w:rPr>
          <w:rFonts w:hint="eastAsia"/>
        </w:rPr>
        <w:t xml:space="preserve"> </w:t>
      </w:r>
      <w:r>
        <w:rPr>
          <w:rFonts w:hint="eastAsia"/>
        </w:rPr>
        <w:t>最后，缔约国审议了撰文人关于因为他在瑞士与反对叙利亚政权的运动有密切联系而有受到迫害的风险的说法。缔约国注意到，撰文人关于这个题目的说法是非常模糊，没有实质内容的，表明有关的活动的规模十分有限；不然的话，撰文人就会为了他自己的利益向瑞士庇护当局详细描绘这些活动。</w:t>
      </w:r>
    </w:p>
    <w:p w:rsidR="00000000" w:rsidRDefault="00000000">
      <w:pPr>
        <w:spacing w:after="320"/>
        <w:rPr>
          <w:rFonts w:hint="eastAsia"/>
        </w:rPr>
      </w:pPr>
      <w:r>
        <w:rPr>
          <w:rFonts w:hint="eastAsia"/>
        </w:rPr>
        <w:tab/>
      </w:r>
      <w:r>
        <w:t>6.</w:t>
      </w:r>
      <w:r>
        <w:rPr>
          <w:rFonts w:hint="eastAsia"/>
        </w:rPr>
        <w:t>12</w:t>
      </w:r>
      <w:r>
        <w:t xml:space="preserve"> </w:t>
      </w:r>
      <w:r>
        <w:rPr>
          <w:rFonts w:hint="eastAsia"/>
        </w:rPr>
        <w:t xml:space="preserve"> </w:t>
      </w:r>
      <w:r>
        <w:rPr>
          <w:rFonts w:hint="eastAsia"/>
        </w:rPr>
        <w:t>缔约国最后说，根据现有的情况以及经过对本案的仔细审视，不存在充分的理由相信撰文人如果被遣返阿拉伯叙利亚共和国会有遭受酷刑的危险。缔约国提及委员会</w:t>
      </w:r>
      <w:r>
        <w:rPr>
          <w:rFonts w:hint="eastAsia"/>
        </w:rPr>
        <w:t>1997</w:t>
      </w:r>
      <w:r>
        <w:rPr>
          <w:rFonts w:hint="eastAsia"/>
        </w:rPr>
        <w:t>年</w:t>
      </w:r>
      <w:r>
        <w:rPr>
          <w:rFonts w:hint="eastAsia"/>
        </w:rPr>
        <w:t>11</w:t>
      </w:r>
      <w:r>
        <w:rPr>
          <w:rFonts w:hint="eastAsia"/>
        </w:rPr>
        <w:t>月</w:t>
      </w:r>
      <w:r>
        <w:rPr>
          <w:rFonts w:hint="eastAsia"/>
        </w:rPr>
        <w:t>21</w:t>
      </w:r>
      <w:r>
        <w:rPr>
          <w:rFonts w:hint="eastAsia"/>
        </w:rPr>
        <w:t>日的一般评论来支持它的论点，即来文并不载有支持撰文人的声称所需要的最少的事实基础。该国请委员会认定，将撰文人遣返其国家不会构成瑞士违反其国际义务的行为。</w:t>
      </w:r>
    </w:p>
    <w:p w:rsidR="00000000" w:rsidRDefault="00000000">
      <w:pPr>
        <w:pStyle w:val="Heading4"/>
        <w:rPr>
          <w:rFonts w:hint="eastAsia"/>
        </w:rPr>
      </w:pPr>
      <w:r>
        <w:rPr>
          <w:rFonts w:hint="eastAsia"/>
        </w:rPr>
        <w:t>撰文人对缔约国的意见的评论</w:t>
      </w:r>
    </w:p>
    <w:p w:rsidR="00000000" w:rsidRDefault="00000000">
      <w:pPr>
        <w:rPr>
          <w:rFonts w:hint="eastAsia"/>
        </w:rPr>
      </w:pPr>
      <w:r>
        <w:rPr>
          <w:rFonts w:hint="eastAsia"/>
        </w:rPr>
        <w:tab/>
        <w:t>7.</w:t>
      </w:r>
      <w:r>
        <w:t>1</w:t>
      </w:r>
      <w:r>
        <w:rPr>
          <w:rFonts w:hint="eastAsia"/>
        </w:rPr>
        <w:t xml:space="preserve">  </w:t>
      </w:r>
      <w:r>
        <w:rPr>
          <w:rFonts w:hint="eastAsia"/>
        </w:rPr>
        <w:t>撰文人在</w:t>
      </w:r>
      <w:r>
        <w:rPr>
          <w:rFonts w:hint="eastAsia"/>
        </w:rPr>
        <w:t>2000</w:t>
      </w:r>
      <w:r>
        <w:rPr>
          <w:rFonts w:hint="eastAsia"/>
        </w:rPr>
        <w:t>年</w:t>
      </w:r>
      <w:r>
        <w:rPr>
          <w:rFonts w:hint="eastAsia"/>
        </w:rPr>
        <w:t>1</w:t>
      </w:r>
      <w:r>
        <w:rPr>
          <w:rFonts w:hint="eastAsia"/>
        </w:rPr>
        <w:t>月</w:t>
      </w:r>
      <w:r>
        <w:rPr>
          <w:rFonts w:hint="eastAsia"/>
        </w:rPr>
        <w:t>14</w:t>
      </w:r>
      <w:r>
        <w:rPr>
          <w:rFonts w:hint="eastAsia"/>
        </w:rPr>
        <w:t>日提出了评论。关于缺乏有关逮捕和酷刑的证据的问题，他说收集这类证据所涉的困难被忽视了。目前想获得这种证据的任何企图都会使他的家属和与他有联系的人处于危险之中。他声称没有收到过可以作为他被监禁的证据的任何有关他获释的文件。</w:t>
      </w:r>
    </w:p>
    <w:p w:rsidR="00000000" w:rsidRDefault="00000000">
      <w:pPr>
        <w:rPr>
          <w:rFonts w:hint="eastAsia"/>
        </w:rPr>
      </w:pPr>
      <w:r>
        <w:tab/>
        <w:t xml:space="preserve">7.2 </w:t>
      </w:r>
      <w:r>
        <w:rPr>
          <w:rFonts w:hint="eastAsia"/>
        </w:rPr>
        <w:t xml:space="preserve"> </w:t>
      </w:r>
      <w:r>
        <w:rPr>
          <w:rFonts w:hint="eastAsia"/>
        </w:rPr>
        <w:t>撰文人提请注意关于在阿拉伯叙利亚共和国境内的库尔德人的状况的若干报告。他特别声称，按照</w:t>
      </w:r>
      <w:r>
        <w:rPr>
          <w:rFonts w:hint="eastAsia"/>
        </w:rPr>
        <w:t>1999</w:t>
      </w:r>
      <w:r>
        <w:rPr>
          <w:rFonts w:hint="eastAsia"/>
        </w:rPr>
        <w:t>年大赦国际报告，虽然</w:t>
      </w:r>
      <w:r>
        <w:rPr>
          <w:rFonts w:hint="eastAsia"/>
        </w:rPr>
        <w:t>1997</w:t>
      </w:r>
      <w:r>
        <w:rPr>
          <w:rFonts w:hint="eastAsia"/>
        </w:rPr>
        <w:t>年逮捕的一些库尔德人于</w:t>
      </w:r>
      <w:r>
        <w:rPr>
          <w:rFonts w:hint="eastAsia"/>
        </w:rPr>
        <w:t>1999</w:t>
      </w:r>
      <w:r>
        <w:rPr>
          <w:rFonts w:hint="eastAsia"/>
        </w:rPr>
        <w:t>年获释，其他人因为散发敌视政权的小册子而仍然关在狱中。</w:t>
      </w:r>
    </w:p>
    <w:p w:rsidR="00000000" w:rsidRDefault="00000000">
      <w:pPr>
        <w:rPr>
          <w:rFonts w:hint="eastAsia"/>
        </w:rPr>
      </w:pPr>
      <w:r>
        <w:rPr>
          <w:rFonts w:hint="eastAsia"/>
        </w:rPr>
        <w:tab/>
      </w:r>
      <w:r>
        <w:t xml:space="preserve">7.3 </w:t>
      </w:r>
      <w:r>
        <w:rPr>
          <w:rFonts w:hint="eastAsia"/>
        </w:rPr>
        <w:t xml:space="preserve"> </w:t>
      </w:r>
      <w:r>
        <w:rPr>
          <w:rFonts w:hint="eastAsia"/>
        </w:rPr>
        <w:t>关于延迟提出有关酷刑的说法的问题，撰文人声称委员会自身曾经一再强调，一名酷刑的受害者一开始关于他所遭受的苦难保持沉默是十分可以理解的。关于载有关于酷刑的检查结果的证明一事，撰文人争辩说，委员会在任何案件中都不要求关于今后遭到起诉的风险的绝对证据，只要有关于害怕违反《公约》行为的充分理由就可以了。该医疗报告符合通常所要求的准则，而且是由一个地位最高的机构</w:t>
      </w:r>
      <w:r>
        <w:rPr>
          <w:rFonts w:hint="eastAsia"/>
        </w:rPr>
        <w:t>(</w:t>
      </w:r>
      <w:r>
        <w:rPr>
          <w:rFonts w:hint="eastAsia"/>
        </w:rPr>
        <w:t>日内瓦大学医院</w:t>
      </w:r>
      <w:r>
        <w:rPr>
          <w:rFonts w:hint="eastAsia"/>
        </w:rPr>
        <w:t>)</w:t>
      </w:r>
      <w:r>
        <w:rPr>
          <w:rFonts w:hint="eastAsia"/>
        </w:rPr>
        <w:t>所出具的，因此毫无疑问能够作为医疗检查的结论。</w:t>
      </w:r>
    </w:p>
    <w:p w:rsidR="00000000" w:rsidRDefault="00000000">
      <w:pPr>
        <w:spacing w:after="320"/>
        <w:rPr>
          <w:rFonts w:hint="eastAsia"/>
        </w:rPr>
      </w:pPr>
      <w:r>
        <w:rPr>
          <w:rFonts w:hint="eastAsia"/>
        </w:rPr>
        <w:tab/>
      </w:r>
      <w:r>
        <w:t xml:space="preserve">7.4  </w:t>
      </w:r>
      <w:r>
        <w:rPr>
          <w:rFonts w:hint="eastAsia"/>
        </w:rPr>
        <w:t>关于他非法离开阿拉伯叙利亚共和国一事，撰文人说，他同意缔约国关于在大部分情况下非法离境的后果的评论。但是在他的情况下，鉴于他的政治活动，他的库尔德族出身，以及他离境的情况，应该记住可以违反《公约》第</w:t>
      </w:r>
      <w:r>
        <w:rPr>
          <w:rFonts w:hint="eastAsia"/>
        </w:rPr>
        <w:t>3</w:t>
      </w:r>
      <w:r>
        <w:rPr>
          <w:rFonts w:hint="eastAsia"/>
        </w:rPr>
        <w:t>条，将他的非法离境用来整他，并且导致对他的人身袭击。</w:t>
      </w:r>
    </w:p>
    <w:p w:rsidR="00000000" w:rsidRDefault="00000000">
      <w:pPr>
        <w:pStyle w:val="Heading4"/>
        <w:rPr>
          <w:rFonts w:hint="eastAsia"/>
        </w:rPr>
      </w:pPr>
      <w:r>
        <w:rPr>
          <w:rFonts w:hint="eastAsia"/>
        </w:rPr>
        <w:t>委员会对提出的问题和诉讼事由的审议情况</w:t>
      </w:r>
    </w:p>
    <w:p w:rsidR="00000000" w:rsidRDefault="00000000">
      <w:pPr>
        <w:rPr>
          <w:rFonts w:hint="eastAsia"/>
        </w:rPr>
      </w:pPr>
      <w:r>
        <w:rPr>
          <w:rFonts w:hint="eastAsia"/>
        </w:rPr>
        <w:tab/>
        <w:t>8.1</w:t>
      </w:r>
      <w:r>
        <w:t xml:space="preserve"> </w:t>
      </w:r>
      <w:r>
        <w:rPr>
          <w:rFonts w:hint="eastAsia"/>
        </w:rPr>
        <w:t xml:space="preserve"> </w:t>
      </w:r>
      <w:r>
        <w:rPr>
          <w:rFonts w:hint="eastAsia"/>
        </w:rPr>
        <w:t>在审议来文的任何说法之前，禁止酷刑委员会必须根据《公约》第</w:t>
      </w:r>
      <w:r>
        <w:rPr>
          <w:rFonts w:hint="eastAsia"/>
        </w:rPr>
        <w:t>22</w:t>
      </w:r>
      <w:r>
        <w:rPr>
          <w:rFonts w:hint="eastAsia"/>
        </w:rPr>
        <w:t>条决定来文可否受理。它已根据《公约》第</w:t>
      </w:r>
      <w:r>
        <w:rPr>
          <w:rFonts w:hint="eastAsia"/>
        </w:rPr>
        <w:t>22</w:t>
      </w:r>
      <w:r>
        <w:rPr>
          <w:rFonts w:hint="eastAsia"/>
        </w:rPr>
        <w:t>条第</w:t>
      </w:r>
      <w:r>
        <w:rPr>
          <w:rFonts w:hint="eastAsia"/>
        </w:rPr>
        <w:t>5</w:t>
      </w:r>
      <w:r>
        <w:t>(a)</w:t>
      </w:r>
      <w:r>
        <w:rPr>
          <w:rFonts w:hint="eastAsia"/>
        </w:rPr>
        <w:t xml:space="preserve"> </w:t>
      </w:r>
      <w:r>
        <w:rPr>
          <w:rFonts w:hint="eastAsia"/>
        </w:rPr>
        <w:t>款的要求查明，上述事项没有被按照另一个国际调查或解决的程序审议过，目前也没有正在被审议。它还注意到，所有的国内补救办法都已经用尽，而且缔约国并未就来文是否可以受理提出异议。因此，委员会认为来文是可以受理的。由于缔约国和撰文人都已经对来文的实质问题提出了意见，委员会就着手审议这些实质问题。</w:t>
      </w:r>
    </w:p>
    <w:p w:rsidR="00000000" w:rsidRDefault="00000000">
      <w:pPr>
        <w:rPr>
          <w:rFonts w:hint="eastAsia"/>
        </w:rPr>
      </w:pPr>
      <w:r>
        <w:rPr>
          <w:rFonts w:hint="eastAsia"/>
        </w:rPr>
        <w:tab/>
      </w:r>
      <w:r>
        <w:t xml:space="preserve">8.2 </w:t>
      </w:r>
      <w:r>
        <w:rPr>
          <w:rFonts w:hint="eastAsia"/>
        </w:rPr>
        <w:t xml:space="preserve"> </w:t>
      </w:r>
      <w:r>
        <w:rPr>
          <w:rFonts w:hint="eastAsia"/>
        </w:rPr>
        <w:t>委员会要审议的问题是，强迫撰文人返回阿拉伯叙利亚共和国是否将违反缔约国根据《公约》第</w:t>
      </w:r>
      <w:r>
        <w:rPr>
          <w:rFonts w:hint="eastAsia"/>
        </w:rPr>
        <w:t>3</w:t>
      </w:r>
      <w:r>
        <w:rPr>
          <w:rFonts w:hint="eastAsia"/>
        </w:rPr>
        <w:t>条所承担的义务，即如有充分理由相信一个人在另一个国家将有遭受酷刑的危险，不得将该人驱逐或遣返至该国。</w:t>
      </w:r>
    </w:p>
    <w:p w:rsidR="00000000" w:rsidRDefault="00000000">
      <w:pPr>
        <w:rPr>
          <w:rFonts w:hint="eastAsia"/>
        </w:rPr>
      </w:pPr>
      <w:r>
        <w:rPr>
          <w:rFonts w:hint="eastAsia"/>
        </w:rPr>
        <w:tab/>
      </w:r>
      <w:r>
        <w:t xml:space="preserve">8.3 </w:t>
      </w:r>
      <w:r>
        <w:rPr>
          <w:rFonts w:hint="eastAsia"/>
        </w:rPr>
        <w:t xml:space="preserve"> </w:t>
      </w:r>
      <w:r>
        <w:rPr>
          <w:rFonts w:hint="eastAsia"/>
        </w:rPr>
        <w:t>委员会必须按照第</w:t>
      </w:r>
      <w:r>
        <w:rPr>
          <w:rFonts w:hint="eastAsia"/>
        </w:rPr>
        <w:t>3</w:t>
      </w:r>
      <w:r>
        <w:rPr>
          <w:rFonts w:hint="eastAsia"/>
        </w:rPr>
        <w:t>条第</w:t>
      </w:r>
      <w:r>
        <w:rPr>
          <w:rFonts w:hint="eastAsia"/>
        </w:rPr>
        <w:t>1</w:t>
      </w:r>
      <w:r>
        <w:rPr>
          <w:rFonts w:hint="eastAsia"/>
        </w:rPr>
        <w:t>款决定是否有充分理由相信撰文人在返回阿拉伯叙利亚共和国之后将有遭受酷刑的危险。在作出这个决定时，委员会必须按照第</w:t>
      </w:r>
      <w:r>
        <w:rPr>
          <w:rFonts w:hint="eastAsia"/>
        </w:rPr>
        <w:t>3</w:t>
      </w:r>
      <w:r>
        <w:rPr>
          <w:rFonts w:hint="eastAsia"/>
        </w:rPr>
        <w:t>条第</w:t>
      </w:r>
      <w:r>
        <w:rPr>
          <w:rFonts w:hint="eastAsia"/>
        </w:rPr>
        <w:t>2</w:t>
      </w:r>
      <w:r>
        <w:rPr>
          <w:rFonts w:hint="eastAsia"/>
        </w:rPr>
        <w:t>款顾及所有有关的考虑，包括是否存在一贯严重、公然、大规模侵犯人权的情况。但是，确定这一点的目的是为了确定有关个人本人是否会在他或她将返回的国家内有遭受酷刑的危险。一个国家中存在一贯严重、公然、大规模侵犯人权的情况，其本身并不构成确定一名具体人士在返回该国后有遭受酷刑的危险的充分理由。必须有其他理由证明有关个人本人有危险。同样，不存在一贯严重、公然、大规模侵犯人权的情况，并不意味着一个人在他或她的特定情况下不会遭受酷刑。</w:t>
      </w:r>
    </w:p>
    <w:p w:rsidR="00000000" w:rsidRDefault="00000000">
      <w:pPr>
        <w:rPr>
          <w:rFonts w:hint="eastAsia"/>
        </w:rPr>
      </w:pPr>
      <w:r>
        <w:rPr>
          <w:rFonts w:hint="eastAsia"/>
        </w:rPr>
        <w:tab/>
      </w:r>
      <w:r>
        <w:t xml:space="preserve">8.4 </w:t>
      </w:r>
      <w:r>
        <w:rPr>
          <w:rFonts w:hint="eastAsia"/>
        </w:rPr>
        <w:t xml:space="preserve"> </w:t>
      </w:r>
      <w:r>
        <w:rPr>
          <w:rFonts w:hint="eastAsia"/>
        </w:rPr>
        <w:t>委员会回顾它对实施第</w:t>
      </w:r>
      <w:r>
        <w:rPr>
          <w:rFonts w:hint="eastAsia"/>
        </w:rPr>
        <w:t>3</w:t>
      </w:r>
      <w:r>
        <w:rPr>
          <w:rFonts w:hint="eastAsia"/>
        </w:rPr>
        <w:t>条的一般评论，这段评论的文字如下：“铭记缔约国和委员会有义务评估是否有充分理由相信撰文人如果被驱逐、遣返或引渡，将有遭受酷刑的危险，评估是否有遭受酷刑的危险必须不止根据仅仅是理论上的或怀疑的理由。但是，这种危险不必符合关于极为可能的测试”</w:t>
      </w:r>
      <w:r>
        <w:rPr>
          <w:rFonts w:hint="eastAsia"/>
        </w:rPr>
        <w:t>(</w:t>
      </w:r>
      <w:r>
        <w:t>A/53/44,</w:t>
      </w:r>
      <w:r>
        <w:rPr>
          <w:rFonts w:hint="eastAsia"/>
        </w:rPr>
        <w:t>附录九，第</w:t>
      </w:r>
      <w:r>
        <w:t>6</w:t>
      </w:r>
      <w:r>
        <w:rPr>
          <w:rFonts w:hint="eastAsia"/>
        </w:rPr>
        <w:t>段</w:t>
      </w:r>
      <w:r>
        <w:rPr>
          <w:rFonts w:hint="eastAsia"/>
        </w:rPr>
        <w:t>)</w:t>
      </w:r>
      <w:r>
        <w:rPr>
          <w:rFonts w:hint="eastAsia"/>
        </w:rPr>
        <w:t>。</w:t>
      </w:r>
    </w:p>
    <w:p w:rsidR="00000000" w:rsidRDefault="00000000">
      <w:pPr>
        <w:rPr>
          <w:rFonts w:hint="eastAsia"/>
        </w:rPr>
      </w:pPr>
      <w:r>
        <w:rPr>
          <w:rFonts w:hint="eastAsia"/>
        </w:rPr>
        <w:tab/>
      </w:r>
      <w:r>
        <w:t>8.</w:t>
      </w:r>
      <w:r>
        <w:rPr>
          <w:rFonts w:hint="eastAsia"/>
        </w:rPr>
        <w:t>5</w:t>
      </w:r>
      <w:r>
        <w:t xml:space="preserve"> </w:t>
      </w:r>
      <w:r>
        <w:rPr>
          <w:rFonts w:hint="eastAsia"/>
        </w:rPr>
        <w:t xml:space="preserve"> </w:t>
      </w:r>
      <w:r>
        <w:rPr>
          <w:rFonts w:hint="eastAsia"/>
        </w:rPr>
        <w:t>委员会对撰文人提出的事实的可信性表示怀疑，因为他一直到他最初关于政治庇护的申请已被拒绝之后才提及他关于酷刑的说法或者证明他可能遭受过酷刑的医疗证明</w:t>
      </w:r>
      <w:r>
        <w:rPr>
          <w:rFonts w:hint="eastAsia"/>
        </w:rPr>
        <w:t>(</w:t>
      </w:r>
      <w:r>
        <w:rPr>
          <w:rFonts w:hint="eastAsia"/>
        </w:rPr>
        <w:t>本决定的第</w:t>
      </w:r>
      <w:r>
        <w:t>6.7</w:t>
      </w:r>
      <w:r>
        <w:rPr>
          <w:rFonts w:hint="eastAsia"/>
        </w:rPr>
        <w:t>段和第</w:t>
      </w:r>
      <w:r>
        <w:t>6.8</w:t>
      </w:r>
      <w:r>
        <w:rPr>
          <w:rFonts w:hint="eastAsia"/>
        </w:rPr>
        <w:t>段</w:t>
      </w:r>
      <w:r>
        <w:rPr>
          <w:rFonts w:hint="eastAsia"/>
        </w:rPr>
        <w:t>)</w:t>
      </w:r>
      <w:r>
        <w:rPr>
          <w:rFonts w:hint="eastAsia"/>
        </w:rPr>
        <w:t>。</w:t>
      </w:r>
    </w:p>
    <w:p w:rsidR="00000000" w:rsidRDefault="00000000">
      <w:pPr>
        <w:rPr>
          <w:rFonts w:hint="eastAsia"/>
        </w:rPr>
      </w:pPr>
      <w:r>
        <w:rPr>
          <w:rFonts w:hint="eastAsia"/>
        </w:rPr>
        <w:tab/>
      </w:r>
      <w:r>
        <w:t>8.</w:t>
      </w:r>
      <w:r>
        <w:rPr>
          <w:rFonts w:hint="eastAsia"/>
        </w:rPr>
        <w:t>6</w:t>
      </w:r>
      <w:r>
        <w:t xml:space="preserve"> </w:t>
      </w:r>
      <w:r>
        <w:rPr>
          <w:rFonts w:hint="eastAsia"/>
        </w:rPr>
        <w:t xml:space="preserve"> </w:t>
      </w:r>
      <w:r>
        <w:rPr>
          <w:rFonts w:hint="eastAsia"/>
        </w:rPr>
        <w:t>委员会还考虑到缔约国已经在所提交的全部材料的基础上，对撰文人面临的酷刑危险进行过审查。委员会认为，撰文人没有向它提交足够的证据使它能够认为他如果被驱逐回他的原籍国将有可以预见的、真实和个人的遭受酷刑的危险。</w:t>
      </w:r>
    </w:p>
    <w:p w:rsidR="00000000" w:rsidRDefault="00000000">
      <w:r>
        <w:tab/>
        <w:t>9.</w:t>
      </w:r>
      <w:r>
        <w:rPr>
          <w:rFonts w:hint="eastAsia"/>
        </w:rPr>
        <w:t xml:space="preserve">  </w:t>
      </w:r>
      <w:r>
        <w:rPr>
          <w:rFonts w:hint="eastAsia"/>
        </w:rPr>
        <w:t>因此，禁止酷刑委员会依照《禁止酷刑和其他残忍、不人道或有辱人格的待遇或处罚公约》第</w:t>
      </w:r>
      <w:r>
        <w:rPr>
          <w:rFonts w:hint="eastAsia"/>
        </w:rPr>
        <w:t>22</w:t>
      </w:r>
      <w:r>
        <w:rPr>
          <w:rFonts w:hint="eastAsia"/>
        </w:rPr>
        <w:t>条</w:t>
      </w:r>
      <w:r>
        <w:rPr>
          <w:rFonts w:hint="eastAsia"/>
        </w:rPr>
        <w:t>7</w:t>
      </w:r>
      <w:r>
        <w:rPr>
          <w:rFonts w:hint="eastAsia"/>
        </w:rPr>
        <w:t>款得出结论认为，缔约国关于将撰文人遣返阿拉伯叙利亚共和国不构成对《公约》第</w:t>
      </w:r>
      <w:r>
        <w:rPr>
          <w:rFonts w:hint="eastAsia"/>
        </w:rPr>
        <w:t>3</w:t>
      </w:r>
      <w:r>
        <w:rPr>
          <w:rFonts w:hint="eastAsia"/>
        </w:rPr>
        <w:t>条的违反。</w:t>
      </w:r>
    </w:p>
    <w:p w:rsidR="00000000" w:rsidRDefault="00000000">
      <w:pPr>
        <w:sectPr w:rsidR="00000000">
          <w:footnotePr>
            <w:numRestart w:val="eachSect"/>
          </w:footnotePr>
          <w:endnotePr>
            <w:numFmt w:val="decimal"/>
          </w:endnotePr>
          <w:pgSz w:w="11906" w:h="16838" w:code="9"/>
          <w:pgMar w:top="1985" w:right="851" w:bottom="1985" w:left="1701" w:header="794" w:footer="1588" w:gutter="0"/>
          <w:cols w:space="425"/>
          <w:docGrid w:type="lines" w:linePitch="312"/>
        </w:sectPr>
      </w:pPr>
    </w:p>
    <w:p w:rsidR="00000000" w:rsidRDefault="00000000">
      <w:pPr>
        <w:pStyle w:val="Heading3"/>
        <w:rPr>
          <w:rFonts w:hint="eastAsia"/>
        </w:rPr>
      </w:pPr>
      <w:r>
        <w:rPr>
          <w:rFonts w:hint="eastAsia"/>
        </w:rPr>
        <w:t>第</w:t>
      </w:r>
      <w:r>
        <w:rPr>
          <w:rFonts w:hint="eastAsia"/>
        </w:rPr>
        <w:t>134/1999</w:t>
      </w:r>
      <w:r>
        <w:rPr>
          <w:rFonts w:hint="eastAsia"/>
        </w:rPr>
        <w:t>号来文</w:t>
      </w:r>
    </w:p>
    <w:p w:rsidR="00000000" w:rsidRDefault="00000000">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M.K.O.(</w:t>
      </w:r>
      <w:r>
        <w:rPr>
          <w:rFonts w:hint="eastAsia"/>
        </w:rPr>
        <w:t>未公布姓名</w:t>
      </w:r>
      <w:r>
        <w:rPr>
          <w:rFonts w:hint="eastAsia"/>
        </w:rPr>
        <w:t>)</w:t>
      </w:r>
    </w:p>
    <w:p w:rsidR="00000000" w:rsidRDefault="00000000">
      <w:pPr>
        <w:rPr>
          <w:rFonts w:hint="eastAsia"/>
        </w:rPr>
      </w:pPr>
      <w:r>
        <w:rPr>
          <w:rFonts w:hint="eastAsia"/>
        </w:rPr>
        <w:tab/>
      </w:r>
      <w:r>
        <w:rPr>
          <w:rFonts w:hint="eastAsia"/>
        </w:rPr>
        <w:tab/>
      </w:r>
      <w:r>
        <w:rPr>
          <w:rFonts w:hint="eastAsia"/>
        </w:rPr>
        <w:tab/>
      </w:r>
      <w:r>
        <w:rPr>
          <w:rFonts w:hint="eastAsia"/>
        </w:rPr>
        <w:tab/>
        <w:t>[</w:t>
      </w:r>
      <w:r>
        <w:rPr>
          <w:rFonts w:hint="eastAsia"/>
        </w:rPr>
        <w:t>由律师代理</w:t>
      </w:r>
      <w:r>
        <w:rPr>
          <w:rFonts w:hint="eastAsia"/>
        </w:rPr>
        <w:t>]</w:t>
      </w:r>
    </w:p>
    <w:p w:rsidR="00000000" w:rsidRDefault="00000000">
      <w:r>
        <w:rPr>
          <w:rFonts w:hint="eastAsia"/>
          <w:u w:val="single"/>
        </w:rPr>
        <w:t>据称受害人</w:t>
      </w:r>
      <w:r>
        <w:rPr>
          <w:rFonts w:hint="eastAsia"/>
        </w:rPr>
        <w:t>：</w:t>
      </w:r>
      <w:r>
        <w:tab/>
      </w:r>
      <w:r>
        <w:rPr>
          <w:rFonts w:hint="eastAsia"/>
        </w:rPr>
        <w:t>撰文人</w:t>
      </w:r>
    </w:p>
    <w:p w:rsidR="00000000" w:rsidRDefault="00000000">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荷兰</w:t>
      </w:r>
    </w:p>
    <w:p w:rsidR="00000000" w:rsidRDefault="00000000">
      <w:pPr>
        <w:spacing w:after="240"/>
      </w:pPr>
      <w:r>
        <w:rPr>
          <w:rFonts w:hint="eastAsia"/>
          <w:spacing w:val="52"/>
          <w:u w:val="single"/>
        </w:rPr>
        <w:t>来文日</w:t>
      </w:r>
      <w:r>
        <w:rPr>
          <w:rFonts w:hint="eastAsia"/>
          <w:u w:val="single"/>
        </w:rPr>
        <w:t>期</w:t>
      </w:r>
      <w:r>
        <w:rPr>
          <w:rFonts w:hint="eastAsia"/>
        </w:rPr>
        <w:t>：</w:t>
      </w:r>
      <w:r>
        <w:tab/>
      </w:r>
      <w:r>
        <w:rPr>
          <w:rFonts w:hint="eastAsia"/>
        </w:rPr>
        <w:t>1999</w:t>
      </w:r>
      <w:r>
        <w:rPr>
          <w:rFonts w:hint="eastAsia"/>
        </w:rPr>
        <w:t>年</w:t>
      </w:r>
      <w:r>
        <w:rPr>
          <w:rFonts w:hint="eastAsia"/>
        </w:rPr>
        <w:t>5</w:t>
      </w:r>
      <w:r>
        <w:rPr>
          <w:rFonts w:hint="eastAsia"/>
        </w:rPr>
        <w:t>月</w:t>
      </w:r>
      <w:r>
        <w:rPr>
          <w:rFonts w:hint="eastAsia"/>
        </w:rPr>
        <w:t>25</w:t>
      </w:r>
      <w:r>
        <w:rPr>
          <w:rFonts w:hint="eastAsia"/>
        </w:rPr>
        <w:t>日</w:t>
      </w:r>
    </w:p>
    <w:p w:rsidR="00000000" w:rsidRDefault="00000000">
      <w:pPr>
        <w:rPr>
          <w:rFonts w:hint="eastAsia"/>
        </w:rPr>
      </w:pPr>
      <w:r>
        <w:rPr>
          <w:rFonts w:hint="eastAsia"/>
        </w:rPr>
        <w:tab/>
      </w:r>
      <w:r>
        <w:rPr>
          <w:rFonts w:hint="eastAsia"/>
          <w:u w:val="single"/>
        </w:rPr>
        <w:t>禁止酷刑委员会</w:t>
      </w:r>
      <w:r>
        <w:rPr>
          <w:rFonts w:hint="eastAsia"/>
        </w:rPr>
        <w:t>，根据《禁止酷刑和其他残忍、不人道和有辱人格的待遇或处罚公约》第</w:t>
      </w:r>
      <w:r>
        <w:rPr>
          <w:rFonts w:hint="eastAsia"/>
        </w:rPr>
        <w:t>17</w:t>
      </w:r>
      <w:r>
        <w:rPr>
          <w:rFonts w:hint="eastAsia"/>
        </w:rPr>
        <w:t>条成立，</w:t>
      </w:r>
    </w:p>
    <w:p w:rsidR="00000000" w:rsidRDefault="00000000">
      <w:pPr>
        <w:rPr>
          <w:rFonts w:hint="eastAsia"/>
        </w:rPr>
      </w:pPr>
      <w:r>
        <w:rPr>
          <w:rFonts w:hint="eastAsia"/>
        </w:rPr>
        <w:tab/>
      </w:r>
      <w:r>
        <w:rPr>
          <w:rFonts w:hint="eastAsia"/>
        </w:rPr>
        <w:t>于</w:t>
      </w:r>
      <w:r>
        <w:rPr>
          <w:rFonts w:hint="eastAsia"/>
        </w:rPr>
        <w:t>2001</w:t>
      </w:r>
      <w:r>
        <w:rPr>
          <w:rFonts w:hint="eastAsia"/>
        </w:rPr>
        <w:t>年</w:t>
      </w:r>
      <w:r>
        <w:rPr>
          <w:rFonts w:hint="eastAsia"/>
        </w:rPr>
        <w:t>5</w:t>
      </w:r>
      <w:r>
        <w:rPr>
          <w:rFonts w:hint="eastAsia"/>
        </w:rPr>
        <w:t>月</w:t>
      </w:r>
      <w:r>
        <w:rPr>
          <w:rFonts w:hint="eastAsia"/>
        </w:rPr>
        <w:t>9</w:t>
      </w:r>
      <w:r>
        <w:rPr>
          <w:rFonts w:hint="eastAsia"/>
        </w:rPr>
        <w:t>日</w:t>
      </w:r>
      <w:r>
        <w:rPr>
          <w:rFonts w:hint="eastAsia"/>
          <w:u w:val="single"/>
        </w:rPr>
        <w:t>开会</w:t>
      </w:r>
      <w:r>
        <w:rPr>
          <w:rFonts w:hint="eastAsia"/>
        </w:rPr>
        <w:t>，</w:t>
      </w:r>
    </w:p>
    <w:p w:rsidR="00000000" w:rsidRDefault="00000000">
      <w:pPr>
        <w:rPr>
          <w:rFonts w:hint="eastAsia"/>
        </w:rPr>
      </w:pPr>
      <w:r>
        <w:rPr>
          <w:rFonts w:hint="eastAsia"/>
        </w:rPr>
        <w:tab/>
      </w:r>
      <w:r>
        <w:rPr>
          <w:rFonts w:hint="eastAsia"/>
          <w:u w:val="single"/>
        </w:rPr>
        <w:t>结束了</w:t>
      </w:r>
      <w:r>
        <w:rPr>
          <w:rFonts w:hint="eastAsia"/>
        </w:rPr>
        <w:t>根据《禁止酷刑和其他残忍、不人道和有辱人格的待遇或处罚公约》第</w:t>
      </w:r>
      <w:r>
        <w:rPr>
          <w:rFonts w:hint="eastAsia"/>
        </w:rPr>
        <w:t>22</w:t>
      </w:r>
      <w:r>
        <w:rPr>
          <w:rFonts w:hint="eastAsia"/>
        </w:rPr>
        <w:t>条提交禁止酷刑委员会的第</w:t>
      </w:r>
      <w:r>
        <w:rPr>
          <w:rFonts w:hint="eastAsia"/>
        </w:rPr>
        <w:t>134/1999</w:t>
      </w:r>
      <w:r>
        <w:rPr>
          <w:rFonts w:hint="eastAsia"/>
        </w:rPr>
        <w:t>号来文的审议工作，</w:t>
      </w:r>
    </w:p>
    <w:p w:rsidR="00000000" w:rsidRDefault="00000000">
      <w:pPr>
        <w:rPr>
          <w:rFonts w:hint="eastAsia"/>
        </w:rPr>
      </w:pPr>
      <w:r>
        <w:rPr>
          <w:rFonts w:hint="eastAsia"/>
        </w:rPr>
        <w:tab/>
      </w:r>
      <w:r>
        <w:rPr>
          <w:rFonts w:hint="eastAsia"/>
          <w:u w:val="single"/>
        </w:rPr>
        <w:t>考虑了</w:t>
      </w:r>
      <w:r>
        <w:rPr>
          <w:rFonts w:hint="eastAsia"/>
        </w:rPr>
        <w:t>来文撰文人、其律师和缔约国提交委员会的所有资料，</w:t>
      </w:r>
    </w:p>
    <w:p w:rsidR="00000000" w:rsidRDefault="00000000">
      <w:pPr>
        <w:rPr>
          <w:rFonts w:hint="eastAsia"/>
        </w:rPr>
      </w:pPr>
      <w:r>
        <w:rPr>
          <w:rFonts w:hint="eastAsia"/>
        </w:rPr>
        <w:tab/>
      </w:r>
      <w:r>
        <w:rPr>
          <w:rFonts w:hint="eastAsia"/>
          <w:u w:val="single"/>
        </w:rPr>
        <w:t>通过</w:t>
      </w:r>
      <w:r>
        <w:rPr>
          <w:rFonts w:hint="eastAsia"/>
        </w:rPr>
        <w:t>委员会根据《公约》第</w:t>
      </w:r>
      <w:r>
        <w:rPr>
          <w:rFonts w:hint="eastAsia"/>
        </w:rPr>
        <w:t>22</w:t>
      </w:r>
      <w:r>
        <w:rPr>
          <w:rFonts w:hint="eastAsia"/>
        </w:rPr>
        <w:t>条第</w:t>
      </w:r>
      <w:r>
        <w:rPr>
          <w:rFonts w:hint="eastAsia"/>
        </w:rPr>
        <w:t>7</w:t>
      </w:r>
      <w:r>
        <w:rPr>
          <w:rFonts w:hint="eastAsia"/>
        </w:rPr>
        <w:t>款提出的意见。</w:t>
      </w:r>
    </w:p>
    <w:p w:rsidR="00000000" w:rsidRDefault="00000000">
      <w:pPr>
        <w:rPr>
          <w:rFonts w:hint="eastAsia"/>
        </w:rPr>
      </w:pPr>
      <w:r>
        <w:rPr>
          <w:rFonts w:hint="eastAsia"/>
        </w:rPr>
        <w:tab/>
        <w:t xml:space="preserve">1.1  </w:t>
      </w:r>
      <w:r>
        <w:rPr>
          <w:rFonts w:hint="eastAsia"/>
        </w:rPr>
        <w:t>来文撰文人</w:t>
      </w:r>
      <w:r>
        <w:rPr>
          <w:rFonts w:hint="eastAsia"/>
        </w:rPr>
        <w:t>M.K.O.</w:t>
      </w:r>
      <w:r>
        <w:rPr>
          <w:rFonts w:hint="eastAsia"/>
        </w:rPr>
        <w:t>先生，生于</w:t>
      </w:r>
      <w:r>
        <w:rPr>
          <w:rFonts w:hint="eastAsia"/>
        </w:rPr>
        <w:t>1970</w:t>
      </w:r>
      <w:r>
        <w:rPr>
          <w:rFonts w:hint="eastAsia"/>
        </w:rPr>
        <w:t>年，为库尔德族的土耳其国民，目前居住在荷兰。撰文人于</w:t>
      </w:r>
      <w:r>
        <w:rPr>
          <w:rFonts w:hint="eastAsia"/>
        </w:rPr>
        <w:t>1997</w:t>
      </w:r>
      <w:r>
        <w:rPr>
          <w:rFonts w:hint="eastAsia"/>
        </w:rPr>
        <w:t>年</w:t>
      </w:r>
      <w:r>
        <w:rPr>
          <w:rFonts w:hint="eastAsia"/>
        </w:rPr>
        <w:t>6</w:t>
      </w:r>
      <w:r>
        <w:rPr>
          <w:rFonts w:hint="eastAsia"/>
        </w:rPr>
        <w:t>月</w:t>
      </w:r>
      <w:r>
        <w:rPr>
          <w:rFonts w:hint="eastAsia"/>
        </w:rPr>
        <w:t>22</w:t>
      </w:r>
      <w:r>
        <w:rPr>
          <w:rFonts w:hint="eastAsia"/>
        </w:rPr>
        <w:t>日申请在荷兰的难民身份。他的申请遭到拒绝。他声称，如被驱逐到土耳其，他将有可能遭受酷刑，从而构成缔约国违反《公约》第</w:t>
      </w:r>
      <w:r>
        <w:rPr>
          <w:rFonts w:hint="eastAsia"/>
        </w:rPr>
        <w:t>3</w:t>
      </w:r>
      <w:r>
        <w:rPr>
          <w:rFonts w:hint="eastAsia"/>
        </w:rPr>
        <w:t>条。他由律师作其代表。</w:t>
      </w:r>
    </w:p>
    <w:p w:rsidR="00000000" w:rsidRDefault="00000000">
      <w:pPr>
        <w:spacing w:after="320"/>
        <w:rPr>
          <w:rFonts w:hint="eastAsia"/>
        </w:rPr>
      </w:pPr>
      <w:r>
        <w:rPr>
          <w:rFonts w:hint="eastAsia"/>
        </w:rPr>
        <w:tab/>
        <w:t xml:space="preserve">1.2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1999</w:t>
      </w:r>
      <w:r>
        <w:rPr>
          <w:rFonts w:hint="eastAsia"/>
        </w:rPr>
        <w:t>年</w:t>
      </w:r>
      <w:r>
        <w:rPr>
          <w:rFonts w:hint="eastAsia"/>
        </w:rPr>
        <w:t>5</w:t>
      </w:r>
      <w:r>
        <w:rPr>
          <w:rFonts w:hint="eastAsia"/>
        </w:rPr>
        <w:t>月</w:t>
      </w:r>
      <w:r>
        <w:rPr>
          <w:rFonts w:hint="eastAsia"/>
        </w:rPr>
        <w:t>26</w:t>
      </w:r>
      <w:r>
        <w:rPr>
          <w:rFonts w:hint="eastAsia"/>
        </w:rPr>
        <w:t>日将来文转交缔约国，并请缔约国就来文可否受理和案情提出意见。委员会还请缔约国根据委员会议事规则第</w:t>
      </w:r>
      <w:r>
        <w:rPr>
          <w:rFonts w:hint="eastAsia"/>
        </w:rPr>
        <w:t>108</w:t>
      </w:r>
      <w:r>
        <w:rPr>
          <w:rFonts w:hint="eastAsia"/>
        </w:rPr>
        <w:t>条第</w:t>
      </w:r>
      <w:r>
        <w:rPr>
          <w:rFonts w:hint="eastAsia"/>
        </w:rPr>
        <w:t>9</w:t>
      </w:r>
      <w:r>
        <w:rPr>
          <w:rFonts w:hint="eastAsia"/>
        </w:rPr>
        <w:t>款，在委员会审议撰文人的来文期间，不要将其送回土耳其。</w:t>
      </w:r>
    </w:p>
    <w:p w:rsidR="00000000" w:rsidRDefault="00000000">
      <w:pPr>
        <w:pStyle w:val="Heading4"/>
        <w:rPr>
          <w:rFonts w:hint="eastAsia"/>
        </w:rPr>
      </w:pPr>
      <w:r>
        <w:rPr>
          <w:rFonts w:hint="eastAsia"/>
        </w:rPr>
        <w:t>撰文人陈述的事实</w:t>
      </w:r>
    </w:p>
    <w:p w:rsidR="00000000" w:rsidRDefault="00000000">
      <w:pPr>
        <w:rPr>
          <w:rFonts w:hint="eastAsia"/>
        </w:rPr>
      </w:pPr>
      <w:r>
        <w:rPr>
          <w:rFonts w:hint="eastAsia"/>
        </w:rPr>
        <w:tab/>
        <w:t xml:space="preserve">2.1  </w:t>
      </w:r>
      <w:r>
        <w:rPr>
          <w:rFonts w:hint="eastAsia"/>
        </w:rPr>
        <w:t>撰文人来自座落于土耳其库尔德通杰利地区的一个村庄，在那里土耳其军队与库尔德人之间的战争已进行了许多年。他声称土耳其军方多次要他参加村卫队，但总遭到他的拒绝。</w:t>
      </w:r>
    </w:p>
    <w:p w:rsidR="00000000" w:rsidRDefault="00000000">
      <w:pPr>
        <w:rPr>
          <w:rFonts w:hint="eastAsia"/>
        </w:rPr>
      </w:pPr>
      <w:r>
        <w:rPr>
          <w:rFonts w:hint="eastAsia"/>
        </w:rPr>
        <w:tab/>
        <w:t xml:space="preserve">2.2  </w:t>
      </w:r>
      <w:r>
        <w:rPr>
          <w:rFonts w:hint="eastAsia"/>
        </w:rPr>
        <w:t>撰文人声称，如果参加村卫队，他将不得不伤害自己的同胞库尔德人和</w:t>
      </w:r>
      <w:r>
        <w:rPr>
          <w:rFonts w:hint="eastAsia"/>
        </w:rPr>
        <w:t>A</w:t>
      </w:r>
      <w:r>
        <w:t>levis</w:t>
      </w:r>
      <w:r>
        <w:rPr>
          <w:rFonts w:hint="eastAsia"/>
        </w:rPr>
        <w:t>人。由于他拒绝，他经常受到虐待。他好几次遭到土耳其军方的殴打。冬天，撰文人和其他库尔德人被迫光着脚在雪地上站好几个小时。结果，撰文人得了肾病。好几次他和其他库尔德人受到死亡的威胁，土耳其军方停止了他们的粮食供应。撰文人还声称，他被捕过好几次，抓到林中或山里遭受酷刑。</w:t>
      </w:r>
    </w:p>
    <w:p w:rsidR="00000000" w:rsidRDefault="00000000">
      <w:pPr>
        <w:rPr>
          <w:rFonts w:hint="eastAsia"/>
        </w:rPr>
      </w:pPr>
      <w:r>
        <w:rPr>
          <w:rFonts w:hint="eastAsia"/>
        </w:rPr>
        <w:tab/>
        <w:t xml:space="preserve">2.3  </w:t>
      </w:r>
      <w:r>
        <w:rPr>
          <w:rFonts w:hint="eastAsia"/>
        </w:rPr>
        <w:t>当撰文人的邻居因提供食品给游击队而被捕时，撰文人决定离开土耳其，因为他害怕出于同样的原因而被捕。他于</w:t>
      </w:r>
      <w:r>
        <w:rPr>
          <w:rFonts w:hint="eastAsia"/>
        </w:rPr>
        <w:t>1997</w:t>
      </w:r>
      <w:r>
        <w:rPr>
          <w:rFonts w:hint="eastAsia"/>
        </w:rPr>
        <w:t>年</w:t>
      </w:r>
      <w:r>
        <w:rPr>
          <w:rFonts w:hint="eastAsia"/>
        </w:rPr>
        <w:t>6</w:t>
      </w:r>
      <w:r>
        <w:rPr>
          <w:rFonts w:hint="eastAsia"/>
        </w:rPr>
        <w:t>月</w:t>
      </w:r>
      <w:r>
        <w:rPr>
          <w:rFonts w:hint="eastAsia"/>
        </w:rPr>
        <w:t>21</w:t>
      </w:r>
      <w:r>
        <w:rPr>
          <w:rFonts w:hint="eastAsia"/>
        </w:rPr>
        <w:t>日来到荷兰，同一天申请难民身份，他的申请于</w:t>
      </w:r>
      <w:r>
        <w:rPr>
          <w:rFonts w:hint="eastAsia"/>
        </w:rPr>
        <w:t>1997</w:t>
      </w:r>
      <w:r>
        <w:rPr>
          <w:rFonts w:hint="eastAsia"/>
        </w:rPr>
        <w:t>年</w:t>
      </w:r>
      <w:r>
        <w:rPr>
          <w:rFonts w:hint="eastAsia"/>
        </w:rPr>
        <w:t>8</w:t>
      </w:r>
      <w:r>
        <w:rPr>
          <w:rFonts w:hint="eastAsia"/>
        </w:rPr>
        <w:t>月</w:t>
      </w:r>
      <w:r>
        <w:rPr>
          <w:rFonts w:hint="eastAsia"/>
        </w:rPr>
        <w:t>22</w:t>
      </w:r>
      <w:r>
        <w:rPr>
          <w:rFonts w:hint="eastAsia"/>
        </w:rPr>
        <w:t>日遭到拒绝。</w:t>
      </w:r>
    </w:p>
    <w:p w:rsidR="00000000" w:rsidRDefault="00000000">
      <w:pPr>
        <w:rPr>
          <w:rFonts w:hint="eastAsia"/>
        </w:rPr>
      </w:pPr>
      <w:r>
        <w:rPr>
          <w:rFonts w:hint="eastAsia"/>
        </w:rPr>
        <w:tab/>
        <w:t xml:space="preserve">2.4  </w:t>
      </w:r>
      <w:r>
        <w:rPr>
          <w:rFonts w:hint="eastAsia"/>
        </w:rPr>
        <w:t>在向司法部和法院提出两次申诉均未获成功之后，撰文人于</w:t>
      </w:r>
      <w:r>
        <w:rPr>
          <w:rFonts w:hint="eastAsia"/>
        </w:rPr>
        <w:t>1999</w:t>
      </w:r>
      <w:r>
        <w:rPr>
          <w:rFonts w:hint="eastAsia"/>
        </w:rPr>
        <w:t>年</w:t>
      </w:r>
      <w:r>
        <w:rPr>
          <w:rFonts w:hint="eastAsia"/>
        </w:rPr>
        <w:t>2</w:t>
      </w:r>
      <w:r>
        <w:rPr>
          <w:rFonts w:hint="eastAsia"/>
        </w:rPr>
        <w:t>月</w:t>
      </w:r>
      <w:r>
        <w:rPr>
          <w:rFonts w:hint="eastAsia"/>
        </w:rPr>
        <w:t>22</w:t>
      </w:r>
      <w:r>
        <w:rPr>
          <w:rFonts w:hint="eastAsia"/>
        </w:rPr>
        <w:t>日再次申请难民身份，但也如同前两次申诉一样遭到拒绝。定于</w:t>
      </w:r>
      <w:r>
        <w:rPr>
          <w:rFonts w:hint="eastAsia"/>
        </w:rPr>
        <w:t>1999</w:t>
      </w:r>
      <w:r>
        <w:rPr>
          <w:rFonts w:hint="eastAsia"/>
        </w:rPr>
        <w:t>年</w:t>
      </w:r>
      <w:r>
        <w:rPr>
          <w:rFonts w:hint="eastAsia"/>
        </w:rPr>
        <w:t>5</w:t>
      </w:r>
      <w:r>
        <w:rPr>
          <w:rFonts w:hint="eastAsia"/>
        </w:rPr>
        <w:t>月</w:t>
      </w:r>
      <w:r>
        <w:rPr>
          <w:rFonts w:hint="eastAsia"/>
        </w:rPr>
        <w:t>26</w:t>
      </w:r>
      <w:r>
        <w:rPr>
          <w:rFonts w:hint="eastAsia"/>
        </w:rPr>
        <w:t>日遣送他回土耳其。</w:t>
      </w:r>
    </w:p>
    <w:p w:rsidR="00000000" w:rsidRDefault="00000000">
      <w:pPr>
        <w:spacing w:after="320"/>
        <w:rPr>
          <w:rFonts w:hint="eastAsia"/>
        </w:rPr>
      </w:pPr>
      <w:r>
        <w:rPr>
          <w:rFonts w:hint="eastAsia"/>
        </w:rPr>
        <w:tab/>
        <w:t xml:space="preserve">2.5  </w:t>
      </w:r>
      <w:r>
        <w:rPr>
          <w:rFonts w:hint="eastAsia"/>
        </w:rPr>
        <w:t>撰文人是海牙库尔德联盟和多项库尔德活动的积极成员。他参加了在荷兰和德国举行的声援库尔德人的马拉松长跑，并好几次与他的库尔德乐队</w:t>
      </w:r>
      <w:r>
        <w:rPr>
          <w:rFonts w:hint="eastAsia"/>
        </w:rPr>
        <w:t>Z</w:t>
      </w:r>
      <w:r>
        <w:t>ylan</w:t>
      </w:r>
      <w:r>
        <w:rPr>
          <w:rFonts w:hint="eastAsia"/>
        </w:rPr>
        <w:t>在</w:t>
      </w:r>
      <w:r>
        <w:rPr>
          <w:rFonts w:hint="eastAsia"/>
        </w:rPr>
        <w:t>MED</w:t>
      </w:r>
      <w:r>
        <w:t>-TV</w:t>
      </w:r>
      <w:r>
        <w:rPr>
          <w:rFonts w:hint="eastAsia"/>
        </w:rPr>
        <w:t>电视中出现，</w:t>
      </w:r>
      <w:r>
        <w:t>MED-TV</w:t>
      </w:r>
      <w:r>
        <w:rPr>
          <w:rFonts w:hint="eastAsia"/>
        </w:rPr>
        <w:t>电视台是设在欧洲的一个库尔德电视台，在土耳其也能收到，但最近受到禁止。</w:t>
      </w:r>
      <w:r>
        <w:rPr>
          <w:rFonts w:hint="eastAsia"/>
        </w:rPr>
        <w:t>1999</w:t>
      </w:r>
      <w:r>
        <w:rPr>
          <w:rFonts w:hint="eastAsia"/>
        </w:rPr>
        <w:t>年</w:t>
      </w:r>
      <w:r>
        <w:rPr>
          <w:rFonts w:hint="eastAsia"/>
        </w:rPr>
        <w:t>2</w:t>
      </w:r>
      <w:r>
        <w:rPr>
          <w:rFonts w:hint="eastAsia"/>
        </w:rPr>
        <w:t>月</w:t>
      </w:r>
      <w:r>
        <w:rPr>
          <w:rFonts w:hint="eastAsia"/>
        </w:rPr>
        <w:t>16</w:t>
      </w:r>
      <w:r>
        <w:rPr>
          <w:rFonts w:hint="eastAsia"/>
        </w:rPr>
        <w:t>日，他在荷兰与其他</w:t>
      </w:r>
      <w:r>
        <w:rPr>
          <w:rFonts w:hint="eastAsia"/>
        </w:rPr>
        <w:t>300</w:t>
      </w:r>
      <w:r>
        <w:rPr>
          <w:rFonts w:hint="eastAsia"/>
        </w:rPr>
        <w:t>名库尔德人一起在一次反对向土耳其引渡</w:t>
      </w:r>
      <w:r>
        <w:rPr>
          <w:rFonts w:hint="eastAsia"/>
        </w:rPr>
        <w:t>A</w:t>
      </w:r>
      <w:r>
        <w:t>bdullah Öcalan</w:t>
      </w:r>
      <w:r>
        <w:rPr>
          <w:rFonts w:hint="eastAsia"/>
        </w:rPr>
        <w:t>的示威中被捕。自那以后，他一直被扣留在拘留所，因为他没有居住证。</w:t>
      </w:r>
    </w:p>
    <w:p w:rsidR="00000000" w:rsidRDefault="00000000">
      <w:pPr>
        <w:pStyle w:val="Heading4"/>
        <w:rPr>
          <w:rFonts w:hint="eastAsia"/>
        </w:rPr>
      </w:pPr>
      <w:r>
        <w:rPr>
          <w:rFonts w:hint="eastAsia"/>
        </w:rPr>
        <w:t>申</w:t>
      </w:r>
      <w:r>
        <w:rPr>
          <w:rFonts w:hint="eastAsia"/>
        </w:rPr>
        <w:t xml:space="preserve">  </w:t>
      </w:r>
      <w:r>
        <w:rPr>
          <w:rFonts w:hint="eastAsia"/>
        </w:rPr>
        <w:t>诉</w:t>
      </w:r>
    </w:p>
    <w:p w:rsidR="00000000" w:rsidRDefault="00000000">
      <w:pPr>
        <w:spacing w:after="320"/>
        <w:rPr>
          <w:rFonts w:hint="eastAsia"/>
        </w:rPr>
      </w:pPr>
      <w:r>
        <w:rPr>
          <w:rFonts w:hint="eastAsia"/>
        </w:rPr>
        <w:tab/>
        <w:t xml:space="preserve">3.  </w:t>
      </w:r>
      <w:r>
        <w:rPr>
          <w:rFonts w:hint="eastAsia"/>
        </w:rPr>
        <w:t>撰文人认为，如果将他送回土耳其，他将极有可能遭受到酷刑，因此，将他送回的决定是违反《公约》第</w:t>
      </w:r>
      <w:r>
        <w:rPr>
          <w:rFonts w:hint="eastAsia"/>
        </w:rPr>
        <w:t>3</w:t>
      </w:r>
      <w:r>
        <w:rPr>
          <w:rFonts w:hint="eastAsia"/>
        </w:rPr>
        <w:t>条的。</w:t>
      </w:r>
    </w:p>
    <w:p w:rsidR="00000000" w:rsidRDefault="00000000">
      <w:pPr>
        <w:pStyle w:val="Heading4"/>
        <w:rPr>
          <w:rFonts w:hint="eastAsia"/>
        </w:rPr>
      </w:pPr>
      <w:r>
        <w:rPr>
          <w:rFonts w:hint="eastAsia"/>
        </w:rPr>
        <w:t>缔约国对可否受理和案情的意见</w:t>
      </w:r>
    </w:p>
    <w:p w:rsidR="00000000" w:rsidRDefault="00000000">
      <w:pPr>
        <w:rPr>
          <w:rFonts w:hint="eastAsia"/>
        </w:rPr>
      </w:pPr>
      <w:r>
        <w:rPr>
          <w:rFonts w:hint="eastAsia"/>
        </w:rPr>
        <w:tab/>
        <w:t xml:space="preserve">4.1  </w:t>
      </w:r>
      <w:r>
        <w:rPr>
          <w:rFonts w:hint="eastAsia"/>
        </w:rPr>
        <w:t>缔约国于</w:t>
      </w:r>
      <w:r>
        <w:rPr>
          <w:rFonts w:hint="eastAsia"/>
        </w:rPr>
        <w:t>1999</w:t>
      </w:r>
      <w:r>
        <w:rPr>
          <w:rFonts w:hint="eastAsia"/>
        </w:rPr>
        <w:t>年</w:t>
      </w:r>
      <w:r>
        <w:rPr>
          <w:rFonts w:hint="eastAsia"/>
        </w:rPr>
        <w:t>12</w:t>
      </w:r>
      <w:r>
        <w:rPr>
          <w:rFonts w:hint="eastAsia"/>
        </w:rPr>
        <w:t>月</w:t>
      </w:r>
      <w:r>
        <w:rPr>
          <w:rFonts w:hint="eastAsia"/>
        </w:rPr>
        <w:t>6</w:t>
      </w:r>
      <w:r>
        <w:rPr>
          <w:rFonts w:hint="eastAsia"/>
        </w:rPr>
        <w:t>日致函委员会，提出了它对来文案情的意见。缔约国在其来函中没有对受理来文提出任何异议，并概述了案情的事实和国家程序以及撰文人提出的若干理由。</w:t>
      </w:r>
    </w:p>
    <w:p w:rsidR="00000000" w:rsidRDefault="00000000">
      <w:pPr>
        <w:rPr>
          <w:rFonts w:hint="eastAsia"/>
        </w:rPr>
      </w:pPr>
      <w:r>
        <w:rPr>
          <w:rFonts w:hint="eastAsia"/>
        </w:rPr>
        <w:tab/>
        <w:t xml:space="preserve">4.2  </w:t>
      </w:r>
      <w:r>
        <w:rPr>
          <w:rFonts w:hint="eastAsia"/>
        </w:rPr>
        <w:t>关于案情，缔约国认为并非所有来自土耳其的库尔德人都可以获得庇护，撰文人必须证明本人有遭受酷刑的危险，这他没有做到。虽然缔约国并不质疑撰文人的民族血统，但它说，庇护程序期间撰文人在这个问题上并不令人信服；因此它拒绝撰文人的指控，即对他民族血统的调查进行得并不充分仔细。</w:t>
      </w:r>
    </w:p>
    <w:p w:rsidR="00000000" w:rsidRDefault="00000000">
      <w:pPr>
        <w:rPr>
          <w:rFonts w:hint="eastAsia"/>
        </w:rPr>
      </w:pPr>
      <w:r>
        <w:rPr>
          <w:rFonts w:hint="eastAsia"/>
        </w:rPr>
        <w:tab/>
        <w:t xml:space="preserve">4.3  </w:t>
      </w:r>
      <w:r>
        <w:rPr>
          <w:rFonts w:hint="eastAsia"/>
        </w:rPr>
        <w:t>缔约国认为，撰文人未能证明他将受到土耳其当局的特别注意，因为他明确地说过他从未被捕过，而且除了帮助过土耳其共产党之外也从未有过任何问题。只是在庇护程序的申诉阶段，撰文人才告诉荷兰当局说他曾被三名便衣士兵逮捕过一次。撰文人从未对这一矛盾说法作过任何明确的解释。</w:t>
      </w:r>
    </w:p>
    <w:p w:rsidR="00000000" w:rsidRDefault="00000000">
      <w:pPr>
        <w:rPr>
          <w:rFonts w:hint="eastAsia"/>
        </w:rPr>
      </w:pPr>
      <w:r>
        <w:rPr>
          <w:rFonts w:hint="eastAsia"/>
        </w:rPr>
        <w:tab/>
        <w:t xml:space="preserve">4.4  </w:t>
      </w:r>
      <w:r>
        <w:rPr>
          <w:rFonts w:hint="eastAsia"/>
        </w:rPr>
        <w:t>撰文人曾声称他受到过歧视和有辱人格的待遇，但这不一定导致得出结论说应当承认他是难民，因为虽然土耳其东南部库尔德人日常生活很可能艰辛不易，但并非不可忍受，而且“这种待遇很可能发生在大库尔德社区，带有一定程度的武断性”。</w:t>
      </w:r>
    </w:p>
    <w:p w:rsidR="00000000" w:rsidRDefault="00000000">
      <w:pPr>
        <w:rPr>
          <w:rFonts w:hint="eastAsia"/>
        </w:rPr>
      </w:pPr>
      <w:r>
        <w:rPr>
          <w:rFonts w:hint="eastAsia"/>
        </w:rPr>
        <w:tab/>
        <w:t xml:space="preserve">4.5  </w:t>
      </w:r>
      <w:r>
        <w:rPr>
          <w:rFonts w:hint="eastAsia"/>
        </w:rPr>
        <w:t>即使承认撰文人在土耳其士兵手中遭到过麻烦，这也并不意味着他将有可能在土耳其其他地方再次受到这种待遇。实际上，撰文人于</w:t>
      </w:r>
      <w:r>
        <w:rPr>
          <w:rFonts w:hint="eastAsia"/>
        </w:rPr>
        <w:t>1996</w:t>
      </w:r>
      <w:r>
        <w:rPr>
          <w:rFonts w:hint="eastAsia"/>
        </w:rPr>
        <w:t>年去过伊斯坦布尔，并没有遇到任何麻烦。因此，他可以自由地在土耳其的另一个地方重新定居。</w:t>
      </w:r>
    </w:p>
    <w:p w:rsidR="00000000" w:rsidRDefault="00000000">
      <w:pPr>
        <w:rPr>
          <w:rFonts w:hint="eastAsia"/>
        </w:rPr>
      </w:pPr>
      <w:r>
        <w:rPr>
          <w:rFonts w:hint="eastAsia"/>
        </w:rPr>
        <w:tab/>
        <w:t xml:space="preserve">4.6  </w:t>
      </w:r>
      <w:r>
        <w:rPr>
          <w:rFonts w:hint="eastAsia"/>
        </w:rPr>
        <w:t>关于撰文人在荷兰的活动，缔约国认为，撰文人是</w:t>
      </w:r>
      <w:r>
        <w:rPr>
          <w:rFonts w:hint="eastAsia"/>
        </w:rPr>
        <w:t>Z</w:t>
      </w:r>
      <w:r>
        <w:t>ylan</w:t>
      </w:r>
      <w:r>
        <w:rPr>
          <w:rFonts w:hint="eastAsia"/>
        </w:rPr>
        <w:t>乐队的一名成员，与他的乐队一起在</w:t>
      </w:r>
      <w:r>
        <w:rPr>
          <w:rFonts w:hint="eastAsia"/>
        </w:rPr>
        <w:t>MED</w:t>
      </w:r>
      <w:r>
        <w:t>-TV</w:t>
      </w:r>
      <w:r>
        <w:rPr>
          <w:rFonts w:hint="eastAsia"/>
        </w:rPr>
        <w:t>电视中出现过好几次，参加过土耳其共产党的庆祝活动，作为库尔德人参加过马拉松比赛，参加过声援</w:t>
      </w:r>
      <w:r>
        <w:rPr>
          <w:rFonts w:hint="eastAsia"/>
        </w:rPr>
        <w:t>A</w:t>
      </w:r>
      <w:r>
        <w:t>bdullah Öcalan</w:t>
      </w:r>
      <w:r>
        <w:rPr>
          <w:rFonts w:hint="eastAsia"/>
        </w:rPr>
        <w:t>的示威游行并在示威游行期间被捕，所有这些事实并不构成重大的反对活动，因此不会引起土耳其当局的注意。即使他在参加示威后被捕在这方面也不重要，因为他是与许多其他人一起被捕的。</w:t>
      </w:r>
    </w:p>
    <w:p w:rsidR="00000000" w:rsidRDefault="00000000">
      <w:pPr>
        <w:spacing w:after="320"/>
        <w:rPr>
          <w:rFonts w:hint="eastAsia"/>
        </w:rPr>
      </w:pPr>
      <w:r>
        <w:rPr>
          <w:rFonts w:hint="eastAsia"/>
        </w:rPr>
        <w:tab/>
        <w:t xml:space="preserve">4.7  </w:t>
      </w:r>
      <w:r>
        <w:rPr>
          <w:rFonts w:hint="eastAsia"/>
        </w:rPr>
        <w:t>缔约国认为，在撰文人逃离土耳其或者他在荷兰的活动中，没有任何一个要素能提供充分理由令人相信如果遣返他回土耳其，他本人有遭受酷刑的危险。</w:t>
      </w:r>
    </w:p>
    <w:p w:rsidR="00000000" w:rsidRDefault="00000000">
      <w:pPr>
        <w:pStyle w:val="Heading4"/>
        <w:rPr>
          <w:rFonts w:hint="eastAsia"/>
        </w:rPr>
      </w:pPr>
      <w:r>
        <w:rPr>
          <w:rFonts w:hint="eastAsia"/>
        </w:rPr>
        <w:t>律师的评论</w:t>
      </w:r>
    </w:p>
    <w:p w:rsidR="00000000" w:rsidRDefault="00000000">
      <w:pPr>
        <w:rPr>
          <w:rFonts w:hint="eastAsia"/>
        </w:rPr>
      </w:pPr>
      <w:r>
        <w:rPr>
          <w:rFonts w:hint="eastAsia"/>
        </w:rPr>
        <w:tab/>
        <w:t xml:space="preserve">5.1  </w:t>
      </w:r>
      <w:r>
        <w:rPr>
          <w:rFonts w:hint="eastAsia"/>
        </w:rPr>
        <w:t>撰文人的律师在</w:t>
      </w:r>
      <w:r>
        <w:rPr>
          <w:rFonts w:hint="eastAsia"/>
        </w:rPr>
        <w:t>2000</w:t>
      </w:r>
      <w:r>
        <w:rPr>
          <w:rFonts w:hint="eastAsia"/>
        </w:rPr>
        <w:t>年</w:t>
      </w:r>
      <w:r>
        <w:rPr>
          <w:rFonts w:hint="eastAsia"/>
        </w:rPr>
        <w:t>1</w:t>
      </w:r>
      <w:r>
        <w:rPr>
          <w:rFonts w:hint="eastAsia"/>
        </w:rPr>
        <w:t>月</w:t>
      </w:r>
      <w:r>
        <w:rPr>
          <w:rFonts w:hint="eastAsia"/>
        </w:rPr>
        <w:t>26</w:t>
      </w:r>
      <w:r>
        <w:rPr>
          <w:rFonts w:hint="eastAsia"/>
        </w:rPr>
        <w:t>日的来函中就缔约国的意见提出了他的看法。</w:t>
      </w:r>
    </w:p>
    <w:p w:rsidR="00000000" w:rsidRDefault="00000000">
      <w:pPr>
        <w:rPr>
          <w:rFonts w:hint="eastAsia"/>
        </w:rPr>
      </w:pPr>
      <w:r>
        <w:rPr>
          <w:rFonts w:hint="eastAsia"/>
        </w:rPr>
        <w:tab/>
        <w:t xml:space="preserve">5.2  </w:t>
      </w:r>
      <w:r>
        <w:rPr>
          <w:rFonts w:hint="eastAsia"/>
        </w:rPr>
        <w:t>关于撰文人的库尔德血统，律师作了一些说明，以便解释若干次面谈中可能出现的不一致。不过，撰文人的种族血统不再受到缔约国的质疑。律师还指出，土耳其共产党出于安全考虑并没有一个成员系统，这是撰文人为何不是任何组织的“成员”的部分原因。</w:t>
      </w:r>
    </w:p>
    <w:p w:rsidR="00000000" w:rsidRDefault="00000000">
      <w:pPr>
        <w:rPr>
          <w:rFonts w:hint="eastAsia"/>
        </w:rPr>
      </w:pPr>
      <w:r>
        <w:rPr>
          <w:rFonts w:hint="eastAsia"/>
        </w:rPr>
        <w:tab/>
        <w:t xml:space="preserve">5.3  </w:t>
      </w:r>
      <w:r>
        <w:rPr>
          <w:rFonts w:hint="eastAsia"/>
        </w:rPr>
        <w:t>律师争辨说，撰文人在土耳其期间所遇到的麻烦确实会使其在返回本国时受到土耳其当局的注意。他还指出，通常越是接近程序的终了，提供的情况就越多，因为问了更多的问题，而且仅具有初小文化水平的撰文人可能在程序的开始时在理解提问方面有某些困难。律师还争辩说，一抵达缔约国就申请难民身份的人在整个程序的头几周内没有充分的时间斟酌他们的声明，并要承受好些义务，这些有时会导致不一致。</w:t>
      </w:r>
    </w:p>
    <w:p w:rsidR="00000000" w:rsidRDefault="00000000">
      <w:pPr>
        <w:rPr>
          <w:rFonts w:hint="eastAsia"/>
        </w:rPr>
      </w:pPr>
      <w:r>
        <w:rPr>
          <w:rFonts w:hint="eastAsia"/>
        </w:rPr>
        <w:tab/>
        <w:t xml:space="preserve">5.4  </w:t>
      </w:r>
      <w:r>
        <w:rPr>
          <w:rFonts w:hint="eastAsia"/>
        </w:rPr>
        <w:t>关于通杰利，撰文人的祖籍地，律师争辩说，那里的生活确实已经变得不可忍受，而且由于该地是库尔德人抵抗的象征，来自该地区的任何人在整个土耳其都将遇到麻烦；这意味着撰文人不宜在土耳其的任何地方重新定居。在这方面，律师引用了荷兰外交部长说过的一句话，即拒绝参加村卫队这个事实本身可能解释为在暗地里支持土耳其共产党。</w:t>
      </w:r>
    </w:p>
    <w:p w:rsidR="00000000" w:rsidRDefault="00000000">
      <w:pPr>
        <w:rPr>
          <w:rFonts w:hint="eastAsia"/>
        </w:rPr>
      </w:pPr>
      <w:r>
        <w:rPr>
          <w:rFonts w:hint="eastAsia"/>
        </w:rPr>
        <w:tab/>
        <w:t xml:space="preserve">5.5  </w:t>
      </w:r>
      <w:r>
        <w:rPr>
          <w:rFonts w:hint="eastAsia"/>
        </w:rPr>
        <w:t>关于</w:t>
      </w:r>
      <w:r>
        <w:rPr>
          <w:rFonts w:hint="eastAsia"/>
        </w:rPr>
        <w:t>1999</w:t>
      </w:r>
      <w:r>
        <w:rPr>
          <w:rFonts w:hint="eastAsia"/>
        </w:rPr>
        <w:t>年</w:t>
      </w:r>
      <w:r>
        <w:rPr>
          <w:rFonts w:hint="eastAsia"/>
        </w:rPr>
        <w:t>2</w:t>
      </w:r>
      <w:r>
        <w:rPr>
          <w:rFonts w:hint="eastAsia"/>
        </w:rPr>
        <w:t>月</w:t>
      </w:r>
      <w:r>
        <w:rPr>
          <w:rFonts w:hint="eastAsia"/>
        </w:rPr>
        <w:t>17</w:t>
      </w:r>
      <w:r>
        <w:rPr>
          <w:rFonts w:hint="eastAsia"/>
        </w:rPr>
        <w:t>日在海牙举行的示威，律师提醒说，示威举行后几天，一名荷兰籍的库尔德人</w:t>
      </w:r>
      <w:r>
        <w:rPr>
          <w:rFonts w:hint="eastAsia"/>
        </w:rPr>
        <w:t>A.Kisaoglu</w:t>
      </w:r>
      <w:r>
        <w:rPr>
          <w:rFonts w:hint="eastAsia"/>
        </w:rPr>
        <w:t>在土耳其被捕，遭受严重的酷刑达五天。据律师说，土耳其当局之所以逮捕他是因为当局获悉其儿子在海牙示威期间被捕。然而事后发现情况并非如此。律师认为，这一事件表明土耳其当局能够获得有关在土耳其境外发生的涉及库尔德问题的政治事件的情报，并继而加以逮捕或拘留。这使人怀疑土耳其和荷兰的保安局是否可能在进行合作。</w:t>
      </w:r>
    </w:p>
    <w:p w:rsidR="00000000" w:rsidRDefault="00000000">
      <w:pPr>
        <w:rPr>
          <w:rFonts w:hint="eastAsia"/>
        </w:rPr>
      </w:pPr>
      <w:r>
        <w:rPr>
          <w:rFonts w:hint="eastAsia"/>
        </w:rPr>
        <w:tab/>
        <w:t xml:space="preserve">5.6  </w:t>
      </w:r>
      <w:r>
        <w:rPr>
          <w:rFonts w:hint="eastAsia"/>
        </w:rPr>
        <w:t>另外，关于撰文人在荷兰的其他活动，律师提到了荷兰外交部的若干次声明，根据这些声明，</w:t>
      </w:r>
      <w:r>
        <w:rPr>
          <w:rFonts w:hint="eastAsia"/>
        </w:rPr>
        <w:t>MED</w:t>
      </w:r>
      <w:r>
        <w:t>-TV</w:t>
      </w:r>
      <w:r>
        <w:rPr>
          <w:rFonts w:hint="eastAsia"/>
        </w:rPr>
        <w:t>电视台被土耳其当局认为是土耳其共产党的喉舌，库尔德音乐有时遭到禁止，这两个因素肯定将构成土耳其当局会在撰文人一抵达土耳其即加以逮捕的令人信服的理由。</w:t>
      </w:r>
    </w:p>
    <w:p w:rsidR="00000000" w:rsidRDefault="00000000">
      <w:pPr>
        <w:rPr>
          <w:rFonts w:hint="eastAsia"/>
        </w:rPr>
      </w:pPr>
      <w:r>
        <w:rPr>
          <w:rFonts w:hint="eastAsia"/>
        </w:rPr>
        <w:tab/>
        <w:t xml:space="preserve">5.7  </w:t>
      </w:r>
      <w:r>
        <w:rPr>
          <w:rFonts w:hint="eastAsia"/>
        </w:rPr>
        <w:t>律师根据其他若干案件强调指出，有许多库尔德人在被缔约国遣送回土耳其之后，如果他们的下落被发现，即会遭到土耳其当局的扣押和酷刑。</w:t>
      </w:r>
    </w:p>
    <w:p w:rsidR="00000000" w:rsidRDefault="00000000">
      <w:pPr>
        <w:spacing w:after="320"/>
        <w:rPr>
          <w:rFonts w:hint="eastAsia"/>
        </w:rPr>
      </w:pPr>
      <w:r>
        <w:rPr>
          <w:rFonts w:hint="eastAsia"/>
        </w:rPr>
        <w:tab/>
        <w:t xml:space="preserve">5.8  </w:t>
      </w:r>
      <w:r>
        <w:rPr>
          <w:rFonts w:hint="eastAsia"/>
        </w:rPr>
        <w:t>最后，关于撰文人从避难程序一开始就说他曾经遭受过酷刑，律师遗憾地指出，缔约国没有采取措施评估撰文人的医疗情况，虽然它曾经有许多次机会可以这样做。</w:t>
      </w:r>
    </w:p>
    <w:p w:rsidR="00000000" w:rsidRDefault="00000000">
      <w:pPr>
        <w:pStyle w:val="Heading4"/>
        <w:rPr>
          <w:rFonts w:hint="eastAsia"/>
        </w:rPr>
      </w:pPr>
      <w:r>
        <w:rPr>
          <w:rFonts w:hint="eastAsia"/>
        </w:rPr>
        <w:t>缔约国的补充评论</w:t>
      </w:r>
    </w:p>
    <w:p w:rsidR="00000000" w:rsidRDefault="00000000">
      <w:pPr>
        <w:rPr>
          <w:rFonts w:hint="eastAsia"/>
        </w:rPr>
      </w:pPr>
      <w:r>
        <w:rPr>
          <w:rFonts w:hint="eastAsia"/>
        </w:rPr>
        <w:tab/>
        <w:t xml:space="preserve">6.1  </w:t>
      </w:r>
      <w:r>
        <w:rPr>
          <w:rFonts w:hint="eastAsia"/>
        </w:rPr>
        <w:t>缔约国在</w:t>
      </w:r>
      <w:r>
        <w:rPr>
          <w:rFonts w:hint="eastAsia"/>
        </w:rPr>
        <w:t>2000</w:t>
      </w:r>
      <w:r>
        <w:rPr>
          <w:rFonts w:hint="eastAsia"/>
        </w:rPr>
        <w:t>年</w:t>
      </w:r>
      <w:r>
        <w:rPr>
          <w:rFonts w:hint="eastAsia"/>
        </w:rPr>
        <w:t>9</w:t>
      </w:r>
      <w:r>
        <w:rPr>
          <w:rFonts w:hint="eastAsia"/>
        </w:rPr>
        <w:t>月</w:t>
      </w:r>
      <w:r>
        <w:rPr>
          <w:rFonts w:hint="eastAsia"/>
        </w:rPr>
        <w:t>6</w:t>
      </w:r>
      <w:r>
        <w:rPr>
          <w:rFonts w:hint="eastAsia"/>
        </w:rPr>
        <w:t>日的来函中对撰文人的意见做了补充评论。</w:t>
      </w:r>
    </w:p>
    <w:p w:rsidR="00000000" w:rsidRDefault="00000000">
      <w:pPr>
        <w:rPr>
          <w:rFonts w:hint="eastAsia"/>
        </w:rPr>
      </w:pPr>
      <w:r>
        <w:rPr>
          <w:rFonts w:hint="eastAsia"/>
        </w:rPr>
        <w:tab/>
        <w:t xml:space="preserve">6.2  </w:t>
      </w:r>
      <w:r>
        <w:rPr>
          <w:rFonts w:hint="eastAsia"/>
        </w:rPr>
        <w:t>缔约国首先提请委员会注意它不再质疑撰文人的库尔德血统。</w:t>
      </w:r>
    </w:p>
    <w:p w:rsidR="00000000" w:rsidRDefault="00000000">
      <w:pPr>
        <w:rPr>
          <w:rFonts w:hint="eastAsia"/>
        </w:rPr>
      </w:pPr>
      <w:r>
        <w:rPr>
          <w:rFonts w:hint="eastAsia"/>
        </w:rPr>
        <w:tab/>
        <w:t xml:space="preserve">6.3  </w:t>
      </w:r>
      <w:r>
        <w:rPr>
          <w:rFonts w:hint="eastAsia"/>
        </w:rPr>
        <w:t>缔约国进一步指出，律师对“酷刑”和其他“虐待”这两个词有时有混淆和误译，律师在使用这两个词时并不加区分。</w:t>
      </w:r>
    </w:p>
    <w:p w:rsidR="00000000" w:rsidRDefault="00000000">
      <w:pPr>
        <w:rPr>
          <w:rFonts w:hint="eastAsia"/>
        </w:rPr>
      </w:pPr>
      <w:r>
        <w:rPr>
          <w:rFonts w:hint="eastAsia"/>
        </w:rPr>
        <w:tab/>
        <w:t xml:space="preserve">6.4  </w:t>
      </w:r>
      <w:r>
        <w:rPr>
          <w:rFonts w:hint="eastAsia"/>
        </w:rPr>
        <w:t>缔约国依然认为撰文人未提供令人信服的解释，说明为什么他在庇护程序的第一阶段忽略提及他个人情况的某些方面。</w:t>
      </w:r>
    </w:p>
    <w:p w:rsidR="00000000" w:rsidRDefault="00000000">
      <w:pPr>
        <w:rPr>
          <w:rFonts w:hint="eastAsia"/>
        </w:rPr>
      </w:pPr>
      <w:r>
        <w:rPr>
          <w:rFonts w:hint="eastAsia"/>
        </w:rPr>
        <w:tab/>
        <w:t xml:space="preserve">6.5  </w:t>
      </w:r>
      <w:r>
        <w:rPr>
          <w:rFonts w:hint="eastAsia"/>
        </w:rPr>
        <w:t>缔约国还断然拒绝律师的指称，即缔约国向土耳其当局提供了关于亲库尔德示威后受到拘留的人的情报。</w:t>
      </w:r>
    </w:p>
    <w:p w:rsidR="00000000" w:rsidRDefault="00000000">
      <w:pPr>
        <w:rPr>
          <w:rFonts w:hint="eastAsia"/>
        </w:rPr>
      </w:pPr>
      <w:r>
        <w:rPr>
          <w:rFonts w:hint="eastAsia"/>
        </w:rPr>
        <w:tab/>
        <w:t xml:space="preserve">6.6  </w:t>
      </w:r>
      <w:r>
        <w:rPr>
          <w:rFonts w:hint="eastAsia"/>
        </w:rPr>
        <w:t>关于荷兰外交部长就</w:t>
      </w:r>
      <w:r>
        <w:rPr>
          <w:rFonts w:hint="eastAsia"/>
        </w:rPr>
        <w:t>MED</w:t>
      </w:r>
      <w:r>
        <w:t>-TV</w:t>
      </w:r>
      <w:r>
        <w:rPr>
          <w:rFonts w:hint="eastAsia"/>
        </w:rPr>
        <w:t>电视台所说的话，缔约国指出律师断章取义地引用了句子，缔约国并提供了讲话的全文。</w:t>
      </w:r>
    </w:p>
    <w:p w:rsidR="00000000" w:rsidRDefault="00000000">
      <w:pPr>
        <w:rPr>
          <w:rFonts w:hint="eastAsia"/>
        </w:rPr>
      </w:pPr>
      <w:r>
        <w:rPr>
          <w:rFonts w:hint="eastAsia"/>
        </w:rPr>
        <w:tab/>
        <w:t xml:space="preserve">6.7  </w:t>
      </w:r>
      <w:r>
        <w:rPr>
          <w:rFonts w:hint="eastAsia"/>
        </w:rPr>
        <w:t>缔约国强调指出，它对土耳其库尔德人的情况始终给予注意。缔约国在获悉曾在荷兰寻求庇护的一名库尔德人在土耳其死亡之后随即中止驱逐库尔德人回土耳其就是一个明证。在查询了本案以及据信律师提及的四个其他案件之后，缔约国指出，有关人员在返回本国之后并没有与土耳其当局发生特别的麻烦。这些结论经缔约国司法机构赞同，缔约国政府也取消了对驱逐的中止。</w:t>
      </w:r>
    </w:p>
    <w:p w:rsidR="00000000" w:rsidRDefault="00000000">
      <w:pPr>
        <w:spacing w:after="320"/>
        <w:rPr>
          <w:rFonts w:hint="eastAsia"/>
        </w:rPr>
      </w:pPr>
      <w:r>
        <w:rPr>
          <w:rFonts w:hint="eastAsia"/>
        </w:rPr>
        <w:tab/>
        <w:t xml:space="preserve">6.8  </w:t>
      </w:r>
      <w:r>
        <w:rPr>
          <w:rFonts w:hint="eastAsia"/>
        </w:rPr>
        <w:t>最后，缔约国认为，撰文人也有充分的时间获得医疗文件，确认他声称所受到的待遇。</w:t>
      </w:r>
    </w:p>
    <w:p w:rsidR="00000000" w:rsidRDefault="00000000">
      <w:pPr>
        <w:pStyle w:val="Heading4"/>
        <w:rPr>
          <w:rFonts w:hint="eastAsia"/>
        </w:rPr>
      </w:pPr>
      <w:r>
        <w:rPr>
          <w:rFonts w:hint="eastAsia"/>
        </w:rPr>
        <w:t>委员会对提出的问题和诉讼事由的审议情况</w:t>
      </w:r>
    </w:p>
    <w:p w:rsidR="00000000" w:rsidRDefault="00000000">
      <w:pPr>
        <w:rPr>
          <w:rFonts w:hint="eastAsia"/>
        </w:rPr>
      </w:pPr>
      <w:r>
        <w:rPr>
          <w:rFonts w:hint="eastAsia"/>
        </w:rPr>
        <w:tab/>
        <w:t xml:space="preserve">7.1  </w:t>
      </w:r>
      <w:r>
        <w:rPr>
          <w:rFonts w:hint="eastAsia"/>
        </w:rPr>
        <w:t>在审议来文所载的任何申诉之前，委员会必须根据《公约》第</w:t>
      </w:r>
      <w:r>
        <w:rPr>
          <w:rFonts w:hint="eastAsia"/>
        </w:rPr>
        <w:t>22</w:t>
      </w:r>
      <w:r>
        <w:rPr>
          <w:rFonts w:hint="eastAsia"/>
        </w:rPr>
        <w:t>条决定该来文可否受理。委员会按《公约》第</w:t>
      </w:r>
      <w:r>
        <w:rPr>
          <w:rFonts w:hint="eastAsia"/>
        </w:rPr>
        <w:t>22</w:t>
      </w:r>
      <w:r>
        <w:rPr>
          <w:rFonts w:hint="eastAsia"/>
        </w:rPr>
        <w:t>条第</w:t>
      </w:r>
      <w:r>
        <w:rPr>
          <w:rFonts w:hint="eastAsia"/>
        </w:rPr>
        <w:t>5</w:t>
      </w:r>
      <w:r>
        <w:rPr>
          <w:rFonts w:hint="eastAsia"/>
        </w:rPr>
        <w:t>款</w:t>
      </w:r>
      <w:r>
        <w:t>(a)</w:t>
      </w:r>
      <w:r>
        <w:rPr>
          <w:rFonts w:hint="eastAsia"/>
        </w:rPr>
        <w:t>项的要求查明同一事项没有在另一国际调查或解决程序中接受过或正接受审查。</w:t>
      </w:r>
    </w:p>
    <w:p w:rsidR="00000000" w:rsidRDefault="00000000">
      <w:pPr>
        <w:rPr>
          <w:rFonts w:hint="eastAsia"/>
        </w:rPr>
      </w:pPr>
      <w:r>
        <w:rPr>
          <w:rFonts w:hint="eastAsia"/>
        </w:rPr>
        <w:tab/>
        <w:t xml:space="preserve">7.2  </w:t>
      </w:r>
      <w:r>
        <w:rPr>
          <w:rFonts w:hint="eastAsia"/>
        </w:rPr>
        <w:t>委员会还注意到，所有国内补救办法都已用尽，缔约国亦没有对来文能否受理提出异议。因此，委员会认为来文可以受理。由于缔约国和撰文人已对来文实质提出意见，委员会便着手审议这些实质问题。</w:t>
      </w:r>
    </w:p>
    <w:p w:rsidR="00000000" w:rsidRDefault="00000000">
      <w:pPr>
        <w:rPr>
          <w:rFonts w:hint="eastAsia"/>
        </w:rPr>
      </w:pPr>
      <w:r>
        <w:rPr>
          <w:rFonts w:hint="eastAsia"/>
        </w:rPr>
        <w:tab/>
        <w:t xml:space="preserve">7.3  </w:t>
      </w:r>
      <w:r>
        <w:rPr>
          <w:rFonts w:hint="eastAsia"/>
        </w:rPr>
        <w:t>委员会必须根据《公约》第</w:t>
      </w:r>
      <w:r>
        <w:rPr>
          <w:rFonts w:hint="eastAsia"/>
        </w:rPr>
        <w:t>3</w:t>
      </w:r>
      <w:r>
        <w:rPr>
          <w:rFonts w:hint="eastAsia"/>
        </w:rPr>
        <w:t>条第</w:t>
      </w:r>
      <w:r>
        <w:rPr>
          <w:rFonts w:hint="eastAsia"/>
        </w:rPr>
        <w:t>1</w:t>
      </w:r>
      <w:r>
        <w:rPr>
          <w:rFonts w:hint="eastAsia"/>
        </w:rPr>
        <w:t>款决定，是否有充分理由相信撰文人返回土耳其将有遭受酷刑的危险。做出这一决定时，委员会必须根据《公约》第</w:t>
      </w:r>
      <w:r>
        <w:rPr>
          <w:rFonts w:hint="eastAsia"/>
        </w:rPr>
        <w:t>3</w:t>
      </w:r>
      <w:r>
        <w:rPr>
          <w:rFonts w:hint="eastAsia"/>
        </w:rPr>
        <w:t>条第</w:t>
      </w:r>
      <w:r>
        <w:rPr>
          <w:rFonts w:hint="eastAsia"/>
        </w:rPr>
        <w:t>2</w:t>
      </w:r>
      <w:r>
        <w:rPr>
          <w:rFonts w:hint="eastAsia"/>
        </w:rPr>
        <w:t>款考虑所有有关情况，包括是否存在一贯严重、公然和大规模侵犯人权的现象。然而，决定的目的是确定有关个人返回该国后本人是否可能遭受酷刑。一国存在一贯严重、公然和大规模侵犯人权的现象不是确定该人返回该国后将会遭受酷刑的充分理由，还必须有其他理由表明该人本人将面临危险。同样，不存在一贯严重侵犯人权的现象也不意味着某人在其特定情况下没有遭受酷刑的危险。</w:t>
      </w:r>
    </w:p>
    <w:p w:rsidR="00000000" w:rsidRDefault="00000000">
      <w:pPr>
        <w:rPr>
          <w:rFonts w:hint="eastAsia"/>
        </w:rPr>
      </w:pPr>
      <w:r>
        <w:rPr>
          <w:rFonts w:hint="eastAsia"/>
        </w:rPr>
        <w:tab/>
        <w:t xml:space="preserve">7.4  </w:t>
      </w:r>
      <w:r>
        <w:rPr>
          <w:rFonts w:hint="eastAsia"/>
        </w:rPr>
        <w:t>委员会注意到当事双方提出的理由，认为撰文人没有为他向荷兰移民当局所作各次陈述之间的矛盾之处作出任何令人满意的解释。委员会注意到他履行了军事义务而没有遇到任何明显的问题，并认定他没有表明他后来在荷兰的活动会引起土耳其当局的注意以至于若被遣送回土耳其就有遭受酷刑的危险。</w:t>
      </w:r>
    </w:p>
    <w:p w:rsidR="00000000" w:rsidRDefault="00000000">
      <w:pPr>
        <w:rPr>
          <w:rFonts w:hint="eastAsia"/>
        </w:rPr>
      </w:pPr>
      <w:r>
        <w:rPr>
          <w:rFonts w:hint="eastAsia"/>
        </w:rPr>
        <w:tab/>
        <w:t xml:space="preserve">7.5  </w:t>
      </w:r>
      <w:r>
        <w:rPr>
          <w:rFonts w:hint="eastAsia"/>
        </w:rPr>
        <w:t>委员会的结论是，撰文人没有提供充分的证据证明他如被遣送回原籍国，本人将面临真正的、可预见的遭受酷刑的危险。</w:t>
      </w:r>
    </w:p>
    <w:p w:rsidR="00000000" w:rsidRDefault="00000000">
      <w:pPr>
        <w:spacing w:after="320"/>
        <w:sectPr w:rsidR="00000000">
          <w:footnotePr>
            <w:numRestart w:val="eachSect"/>
          </w:footnotePr>
          <w:endnotePr>
            <w:numFmt w:val="decimal"/>
          </w:endnotePr>
          <w:pgSz w:w="11906" w:h="16838" w:code="9"/>
          <w:pgMar w:top="1985" w:right="851" w:bottom="1985" w:left="1701" w:header="794" w:footer="1588" w:gutter="0"/>
          <w:cols w:space="425"/>
          <w:docGrid w:type="lines" w:linePitch="312"/>
        </w:sectPr>
      </w:pPr>
      <w:r>
        <w:rPr>
          <w:rFonts w:hint="eastAsia"/>
        </w:rPr>
        <w:tab/>
        <w:t xml:space="preserve">8.  </w:t>
      </w:r>
      <w:r>
        <w:rPr>
          <w:rFonts w:hint="eastAsia"/>
        </w:rPr>
        <w:t>因此，禁止酷刑委员会遵照《禁止酷刑和其他残忍、不人道或有辱人格的待遇或处罚公约》第</w:t>
      </w:r>
      <w:r>
        <w:rPr>
          <w:rFonts w:hint="eastAsia"/>
        </w:rPr>
        <w:t>22</w:t>
      </w:r>
      <w:r>
        <w:rPr>
          <w:rFonts w:hint="eastAsia"/>
        </w:rPr>
        <w:t>条第</w:t>
      </w:r>
      <w:r>
        <w:rPr>
          <w:rFonts w:hint="eastAsia"/>
        </w:rPr>
        <w:t>7</w:t>
      </w:r>
      <w:r>
        <w:rPr>
          <w:rFonts w:hint="eastAsia"/>
        </w:rPr>
        <w:t>款，认为经委员会认定的事实并不构成违反《公约》第</w:t>
      </w:r>
      <w:r>
        <w:rPr>
          <w:rFonts w:hint="eastAsia"/>
        </w:rPr>
        <w:t>3</w:t>
      </w:r>
      <w:r>
        <w:rPr>
          <w:rFonts w:hint="eastAsia"/>
        </w:rPr>
        <w:t>条。</w:t>
      </w:r>
    </w:p>
    <w:p w:rsidR="00000000" w:rsidRDefault="00000000">
      <w:pPr>
        <w:spacing w:after="320"/>
        <w:rPr>
          <w:rFonts w:hint="eastAsia"/>
        </w:rPr>
      </w:pPr>
    </w:p>
    <w:p w:rsidR="00000000" w:rsidRDefault="00000000">
      <w:pPr>
        <w:pStyle w:val="Heading3"/>
      </w:pPr>
      <w:r>
        <w:rPr>
          <w:rFonts w:hint="eastAsia"/>
        </w:rPr>
        <w:t>第</w:t>
      </w:r>
      <w:r>
        <w:rPr>
          <w:rFonts w:hint="eastAsia"/>
        </w:rPr>
        <w:t>142/1999</w:t>
      </w:r>
      <w:r>
        <w:rPr>
          <w:rFonts w:hint="eastAsia"/>
        </w:rPr>
        <w:t>号来文</w:t>
      </w:r>
    </w:p>
    <w:p w:rsidR="00000000" w:rsidRDefault="00000000">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t xml:space="preserve">S.S. </w:t>
      </w:r>
      <w:r>
        <w:rPr>
          <w:rFonts w:hint="eastAsia"/>
        </w:rPr>
        <w:t>和</w:t>
      </w:r>
      <w:r>
        <w:rPr>
          <w:rFonts w:hint="eastAsia"/>
        </w:rPr>
        <w:t>S.A.(</w:t>
      </w:r>
      <w:r>
        <w:rPr>
          <w:rFonts w:hint="eastAsia"/>
        </w:rPr>
        <w:t>未公布姓名</w:t>
      </w:r>
      <w:r>
        <w:rPr>
          <w:rFonts w:hint="eastAsia"/>
        </w:rPr>
        <w:t>)</w:t>
      </w:r>
    </w:p>
    <w:p w:rsidR="00000000" w:rsidRDefault="00000000">
      <w:r>
        <w:rPr>
          <w:rFonts w:hint="eastAsia"/>
        </w:rPr>
        <w:tab/>
      </w:r>
      <w:r>
        <w:rPr>
          <w:rFonts w:hint="eastAsia"/>
        </w:rPr>
        <w:tab/>
      </w:r>
      <w:r>
        <w:rPr>
          <w:rFonts w:hint="eastAsia"/>
        </w:rPr>
        <w:tab/>
      </w:r>
      <w:r>
        <w:rPr>
          <w:rFonts w:hint="eastAsia"/>
        </w:rPr>
        <w:tab/>
        <w:t>[</w:t>
      </w:r>
      <w:r>
        <w:rPr>
          <w:rFonts w:hint="eastAsia"/>
        </w:rPr>
        <w:t>由律师代表</w:t>
      </w:r>
      <w:r>
        <w:rPr>
          <w:rFonts w:hint="eastAsia"/>
        </w:rPr>
        <w:t>]</w:t>
      </w:r>
    </w:p>
    <w:p w:rsidR="00000000" w:rsidRDefault="00000000">
      <w:pPr>
        <w:rPr>
          <w:rFonts w:hint="eastAsia"/>
        </w:rPr>
      </w:pPr>
      <w:r>
        <w:rPr>
          <w:rFonts w:hint="eastAsia"/>
          <w:u w:val="single"/>
        </w:rPr>
        <w:t>据称受害人</w:t>
      </w:r>
      <w:r>
        <w:rPr>
          <w:rFonts w:hint="eastAsia"/>
        </w:rPr>
        <w:t>：</w:t>
      </w:r>
      <w:r>
        <w:rPr>
          <w:rFonts w:hint="eastAsia"/>
        </w:rPr>
        <w:tab/>
      </w:r>
      <w:r>
        <w:rPr>
          <w:rFonts w:hint="eastAsia"/>
        </w:rPr>
        <w:t>撰文人</w:t>
      </w:r>
    </w:p>
    <w:p w:rsidR="00000000" w:rsidRDefault="00000000">
      <w:pPr>
        <w:rPr>
          <w:rFonts w:hint="eastAsia"/>
        </w:rPr>
      </w:pPr>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rPr>
          <w:rFonts w:hint="eastAsia"/>
        </w:rPr>
        <w:tab/>
      </w:r>
      <w:r>
        <w:rPr>
          <w:rFonts w:hint="eastAsia"/>
        </w:rPr>
        <w:t>荷兰</w:t>
      </w:r>
    </w:p>
    <w:p w:rsidR="00000000" w:rsidRDefault="00000000">
      <w:pPr>
        <w:spacing w:after="320"/>
        <w:rPr>
          <w:rFonts w:hint="eastAsia"/>
        </w:rPr>
      </w:pPr>
      <w:r>
        <w:rPr>
          <w:rFonts w:hint="eastAsia"/>
          <w:spacing w:val="52"/>
          <w:u w:val="single"/>
        </w:rPr>
        <w:t>来文日</w:t>
      </w:r>
      <w:r>
        <w:rPr>
          <w:rFonts w:hint="eastAsia"/>
          <w:u w:val="single"/>
        </w:rPr>
        <w:t>期</w:t>
      </w:r>
      <w:r>
        <w:rPr>
          <w:rFonts w:hint="eastAsia"/>
        </w:rPr>
        <w:t>：</w:t>
      </w:r>
      <w:r>
        <w:rPr>
          <w:rFonts w:hint="eastAsia"/>
        </w:rPr>
        <w:tab/>
      </w:r>
      <w:r>
        <w:t>1999</w:t>
      </w:r>
      <w:r>
        <w:rPr>
          <w:rFonts w:hint="eastAsia"/>
        </w:rPr>
        <w:t>年</w:t>
      </w:r>
      <w:r>
        <w:rPr>
          <w:rFonts w:hint="eastAsia"/>
        </w:rPr>
        <w:t>7</w:t>
      </w:r>
      <w:r>
        <w:rPr>
          <w:rFonts w:hint="eastAsia"/>
        </w:rPr>
        <w:t>月</w:t>
      </w:r>
      <w:r>
        <w:rPr>
          <w:rFonts w:hint="eastAsia"/>
        </w:rPr>
        <w:t>12</w:t>
      </w:r>
      <w:r>
        <w:rPr>
          <w:rFonts w:hint="eastAsia"/>
        </w:rPr>
        <w:t>日</w:t>
      </w:r>
    </w:p>
    <w:p w:rsidR="00000000" w:rsidRDefault="00000000">
      <w:pPr>
        <w:rPr>
          <w:rFonts w:hint="eastAsia"/>
          <w:lang w:val="fr-CH"/>
        </w:rPr>
      </w:pPr>
      <w:r>
        <w:rPr>
          <w:lang w:val="fr-CH"/>
        </w:rPr>
        <w:tab/>
      </w:r>
      <w:r>
        <w:rPr>
          <w:rFonts w:hint="eastAsia"/>
          <w:u w:val="single"/>
          <w:lang w:val="fr-CH"/>
        </w:rPr>
        <w:t>禁止酷刑委员会</w:t>
      </w:r>
      <w:r>
        <w:rPr>
          <w:rFonts w:hint="eastAsia"/>
          <w:lang w:val="fr-CH"/>
        </w:rPr>
        <w:t>，根据《禁止酷刑和其他残忍、不人道或有辱人格的待遇或处罚公约》第</w:t>
      </w:r>
      <w:r>
        <w:rPr>
          <w:rFonts w:hint="eastAsia"/>
          <w:lang w:val="fr-CH"/>
        </w:rPr>
        <w:t>17</w:t>
      </w:r>
      <w:r>
        <w:rPr>
          <w:rFonts w:hint="eastAsia"/>
          <w:lang w:val="fr-CH"/>
        </w:rPr>
        <w:t>条成立，</w:t>
      </w:r>
    </w:p>
    <w:p w:rsidR="00000000" w:rsidRDefault="00000000">
      <w:pPr>
        <w:rPr>
          <w:rFonts w:hint="eastAsia"/>
          <w:lang w:val="fr-CH"/>
        </w:rPr>
      </w:pPr>
      <w:r>
        <w:rPr>
          <w:rFonts w:hint="eastAsia"/>
          <w:lang w:val="fr-CH"/>
        </w:rPr>
        <w:tab/>
      </w:r>
      <w:r>
        <w:rPr>
          <w:rFonts w:hint="eastAsia"/>
          <w:lang w:val="fr-CH"/>
        </w:rPr>
        <w:t>于</w:t>
      </w:r>
      <w:r>
        <w:rPr>
          <w:rFonts w:hint="eastAsia"/>
          <w:lang w:val="fr-CH"/>
        </w:rPr>
        <w:t>2001</w:t>
      </w:r>
      <w:r>
        <w:rPr>
          <w:rFonts w:hint="eastAsia"/>
          <w:lang w:val="fr-CH"/>
        </w:rPr>
        <w:t>年</w:t>
      </w:r>
      <w:r>
        <w:rPr>
          <w:rFonts w:hint="eastAsia"/>
          <w:lang w:val="fr-CH"/>
        </w:rPr>
        <w:t>5</w:t>
      </w:r>
      <w:r>
        <w:rPr>
          <w:rFonts w:hint="eastAsia"/>
          <w:lang w:val="fr-CH"/>
        </w:rPr>
        <w:t>月</w:t>
      </w:r>
      <w:r>
        <w:rPr>
          <w:rFonts w:hint="eastAsia"/>
          <w:lang w:val="fr-CH"/>
        </w:rPr>
        <w:t>11</w:t>
      </w:r>
      <w:r>
        <w:rPr>
          <w:rFonts w:hint="eastAsia"/>
          <w:lang w:val="fr-CH"/>
        </w:rPr>
        <w:t>日</w:t>
      </w:r>
      <w:r>
        <w:rPr>
          <w:rFonts w:hint="eastAsia"/>
          <w:u w:val="single"/>
          <w:lang w:val="fr-CH"/>
        </w:rPr>
        <w:t>开会</w:t>
      </w:r>
      <w:r>
        <w:rPr>
          <w:rFonts w:hint="eastAsia"/>
          <w:lang w:val="fr-CH"/>
        </w:rPr>
        <w:t>，</w:t>
      </w:r>
    </w:p>
    <w:p w:rsidR="00000000" w:rsidRDefault="00000000">
      <w:pPr>
        <w:rPr>
          <w:rFonts w:hint="eastAsia"/>
          <w:lang w:val="fr-CH"/>
        </w:rPr>
      </w:pPr>
      <w:r>
        <w:rPr>
          <w:rFonts w:hint="eastAsia"/>
          <w:lang w:val="fr-CH"/>
        </w:rPr>
        <w:tab/>
      </w:r>
      <w:r>
        <w:rPr>
          <w:rFonts w:hint="eastAsia"/>
          <w:u w:val="single"/>
          <w:lang w:val="fr-CH"/>
        </w:rPr>
        <w:t>结束了</w:t>
      </w:r>
      <w:r>
        <w:rPr>
          <w:rFonts w:hint="eastAsia"/>
          <w:lang w:val="fr-CH"/>
        </w:rPr>
        <w:t>根据《禁止酷刑和其他残忍、不人道或有辱人格的待遇或处罚公约》第</w:t>
      </w:r>
      <w:r>
        <w:rPr>
          <w:rFonts w:hint="eastAsia"/>
          <w:lang w:val="fr-CH"/>
        </w:rPr>
        <w:t>22</w:t>
      </w:r>
      <w:r>
        <w:rPr>
          <w:rFonts w:hint="eastAsia"/>
          <w:lang w:val="fr-CH"/>
        </w:rPr>
        <w:t>条提交禁止酷刑委员会的第</w:t>
      </w:r>
      <w:r>
        <w:rPr>
          <w:rFonts w:hint="eastAsia"/>
          <w:lang w:val="fr-CH"/>
        </w:rPr>
        <w:t>142/1999</w:t>
      </w:r>
      <w:r>
        <w:rPr>
          <w:rFonts w:hint="eastAsia"/>
          <w:lang w:val="fr-CH"/>
        </w:rPr>
        <w:t>号来文的审议工作，</w:t>
      </w:r>
    </w:p>
    <w:p w:rsidR="00000000" w:rsidRDefault="00000000">
      <w:pPr>
        <w:rPr>
          <w:rFonts w:hint="eastAsia"/>
          <w:lang w:val="fr-CH"/>
        </w:rPr>
      </w:pPr>
      <w:r>
        <w:rPr>
          <w:rFonts w:hint="eastAsia"/>
          <w:lang w:val="fr-CH"/>
        </w:rPr>
        <w:tab/>
      </w:r>
      <w:r>
        <w:rPr>
          <w:rFonts w:hint="eastAsia"/>
          <w:u w:val="single"/>
          <w:lang w:val="fr-CH"/>
        </w:rPr>
        <w:t>考虑了</w:t>
      </w:r>
      <w:r>
        <w:rPr>
          <w:rFonts w:hint="eastAsia"/>
          <w:lang w:val="fr-CH"/>
        </w:rPr>
        <w:t>来文撰文人、其律师和缔约国提交委员会的所有资料，</w:t>
      </w:r>
    </w:p>
    <w:p w:rsidR="00000000" w:rsidRDefault="00000000">
      <w:pPr>
        <w:rPr>
          <w:rFonts w:hint="eastAsia"/>
          <w:lang w:val="fr-CH"/>
        </w:rPr>
      </w:pPr>
      <w:r>
        <w:rPr>
          <w:rFonts w:hint="eastAsia"/>
          <w:lang w:val="fr-CH"/>
        </w:rPr>
        <w:tab/>
      </w:r>
      <w:r>
        <w:rPr>
          <w:rFonts w:hint="eastAsia"/>
          <w:u w:val="single"/>
          <w:lang w:val="fr-CH"/>
        </w:rPr>
        <w:t>通过</w:t>
      </w:r>
      <w:r>
        <w:rPr>
          <w:rFonts w:hint="eastAsia"/>
          <w:lang w:val="fr-CH"/>
        </w:rPr>
        <w:t>委员会根据《公约》第</w:t>
      </w:r>
      <w:r>
        <w:rPr>
          <w:rFonts w:hint="eastAsia"/>
          <w:lang w:val="fr-CH"/>
        </w:rPr>
        <w:t>22</w:t>
      </w:r>
      <w:r>
        <w:rPr>
          <w:rFonts w:hint="eastAsia"/>
          <w:lang w:val="fr-CH"/>
        </w:rPr>
        <w:t>条第</w:t>
      </w:r>
      <w:r>
        <w:rPr>
          <w:rFonts w:hint="eastAsia"/>
          <w:lang w:val="fr-CH"/>
        </w:rPr>
        <w:t>7</w:t>
      </w:r>
      <w:r>
        <w:rPr>
          <w:rFonts w:hint="eastAsia"/>
          <w:lang w:val="fr-CH"/>
        </w:rPr>
        <w:t>款提出的意见。</w:t>
      </w:r>
    </w:p>
    <w:p w:rsidR="00000000" w:rsidRDefault="00000000">
      <w:pPr>
        <w:rPr>
          <w:rFonts w:hint="eastAsia"/>
          <w:lang w:val="fr-CH"/>
        </w:rPr>
      </w:pPr>
      <w:r>
        <w:rPr>
          <w:rFonts w:hint="eastAsia"/>
          <w:lang w:val="fr-CH"/>
        </w:rPr>
        <w:tab/>
        <w:t xml:space="preserve">1.1  </w:t>
      </w:r>
      <w:r>
        <w:rPr>
          <w:rFonts w:hint="eastAsia"/>
          <w:lang w:val="fr-CH"/>
        </w:rPr>
        <w:t>来文撰文人</w:t>
      </w:r>
      <w:r>
        <w:rPr>
          <w:rFonts w:hint="eastAsia"/>
          <w:lang w:val="fr-CH"/>
        </w:rPr>
        <w:t>S.S.</w:t>
      </w:r>
      <w:r>
        <w:rPr>
          <w:rFonts w:hint="eastAsia"/>
          <w:lang w:val="fr-CH"/>
        </w:rPr>
        <w:t>先生是斯里兰卡国民，生于</w:t>
      </w:r>
      <w:r>
        <w:rPr>
          <w:rFonts w:hint="eastAsia"/>
          <w:lang w:val="fr-CH"/>
        </w:rPr>
        <w:t>1963</w:t>
      </w:r>
      <w:r>
        <w:rPr>
          <w:rFonts w:hint="eastAsia"/>
          <w:lang w:val="fr-CH"/>
        </w:rPr>
        <w:t>年</w:t>
      </w:r>
      <w:r>
        <w:rPr>
          <w:rFonts w:hint="eastAsia"/>
          <w:lang w:val="fr-CH"/>
        </w:rPr>
        <w:t>4</w:t>
      </w:r>
      <w:r>
        <w:rPr>
          <w:rFonts w:hint="eastAsia"/>
          <w:lang w:val="fr-CH"/>
        </w:rPr>
        <w:t>月</w:t>
      </w:r>
      <w:r>
        <w:rPr>
          <w:rFonts w:hint="eastAsia"/>
          <w:lang w:val="fr-CH"/>
        </w:rPr>
        <w:t>1</w:t>
      </w:r>
      <w:r>
        <w:rPr>
          <w:rFonts w:hint="eastAsia"/>
          <w:lang w:val="fr-CH"/>
        </w:rPr>
        <w:t>日，其妻子</w:t>
      </w:r>
      <w:r>
        <w:rPr>
          <w:rFonts w:hint="eastAsia"/>
          <w:lang w:val="fr-CH"/>
        </w:rPr>
        <w:t>S.A.</w:t>
      </w:r>
      <w:r>
        <w:rPr>
          <w:rFonts w:hint="eastAsia"/>
          <w:lang w:val="fr-CH"/>
        </w:rPr>
        <w:t>夫人，斯里兰卡公民，生于</w:t>
      </w:r>
      <w:r>
        <w:rPr>
          <w:rFonts w:hint="eastAsia"/>
          <w:lang w:val="fr-CH"/>
        </w:rPr>
        <w:t>1972</w:t>
      </w:r>
      <w:r>
        <w:rPr>
          <w:rFonts w:hint="eastAsia"/>
          <w:lang w:val="fr-CH"/>
        </w:rPr>
        <w:t>年</w:t>
      </w:r>
      <w:r>
        <w:rPr>
          <w:rFonts w:hint="eastAsia"/>
          <w:lang w:val="fr-CH"/>
        </w:rPr>
        <w:t>8</w:t>
      </w:r>
      <w:r>
        <w:rPr>
          <w:rFonts w:hint="eastAsia"/>
          <w:lang w:val="fr-CH"/>
        </w:rPr>
        <w:t>月</w:t>
      </w:r>
      <w:r>
        <w:rPr>
          <w:rFonts w:hint="eastAsia"/>
          <w:lang w:val="fr-CH"/>
        </w:rPr>
        <w:t>28</w:t>
      </w:r>
      <w:r>
        <w:rPr>
          <w:rFonts w:hint="eastAsia"/>
          <w:lang w:val="fr-CH"/>
        </w:rPr>
        <w:t>日</w:t>
      </w:r>
      <w:r>
        <w:rPr>
          <w:rFonts w:hint="eastAsia"/>
          <w:lang w:val="fr-CH"/>
        </w:rPr>
        <w:t> </w:t>
      </w:r>
      <w:r>
        <w:rPr>
          <w:rFonts w:hint="eastAsia"/>
          <w:lang w:val="fr-CH"/>
        </w:rPr>
        <w:t>；他们的女儿</w:t>
      </w:r>
      <w:r>
        <w:rPr>
          <w:rFonts w:hint="eastAsia"/>
          <w:lang w:val="fr-CH"/>
        </w:rPr>
        <w:t>B.S.</w:t>
      </w:r>
      <w:r>
        <w:rPr>
          <w:rFonts w:hint="eastAsia"/>
          <w:lang w:val="fr-CH"/>
        </w:rPr>
        <w:t>，</w:t>
      </w:r>
      <w:r>
        <w:rPr>
          <w:rFonts w:hint="eastAsia"/>
          <w:lang w:val="fr-CH"/>
        </w:rPr>
        <w:t>1997</w:t>
      </w:r>
      <w:r>
        <w:rPr>
          <w:rFonts w:hint="eastAsia"/>
          <w:lang w:val="fr-CH"/>
        </w:rPr>
        <w:t>年</w:t>
      </w:r>
      <w:r>
        <w:rPr>
          <w:rFonts w:hint="eastAsia"/>
          <w:lang w:val="fr-CH"/>
        </w:rPr>
        <w:t>10</w:t>
      </w:r>
      <w:r>
        <w:rPr>
          <w:rFonts w:hint="eastAsia"/>
          <w:lang w:val="fr-CH"/>
        </w:rPr>
        <w:t>月</w:t>
      </w:r>
      <w:r>
        <w:rPr>
          <w:rFonts w:hint="eastAsia"/>
          <w:lang w:val="fr-CH"/>
        </w:rPr>
        <w:t>12</w:t>
      </w:r>
      <w:r>
        <w:rPr>
          <w:rFonts w:hint="eastAsia"/>
          <w:lang w:val="fr-CH"/>
        </w:rPr>
        <w:t>日在荷兰出生。三名撰文人目前均居住在荷兰，他们宣称，如按计划将他们驱逐回斯里兰卡将违反《公约》第</w:t>
      </w:r>
      <w:r>
        <w:rPr>
          <w:rFonts w:hint="eastAsia"/>
          <w:lang w:val="fr-CH"/>
        </w:rPr>
        <w:t>3</w:t>
      </w:r>
      <w:r>
        <w:rPr>
          <w:rFonts w:hint="eastAsia"/>
          <w:lang w:val="fr-CH"/>
        </w:rPr>
        <w:t>条的规定。撰文人由律师代表。</w:t>
      </w:r>
    </w:p>
    <w:p w:rsidR="00000000" w:rsidRDefault="00000000">
      <w:pPr>
        <w:spacing w:after="320"/>
        <w:rPr>
          <w:rFonts w:hint="eastAsia"/>
          <w:lang w:val="fr-CH"/>
        </w:rPr>
      </w:pPr>
      <w:r>
        <w:rPr>
          <w:rFonts w:hint="eastAsia"/>
          <w:lang w:val="fr-CH"/>
        </w:rPr>
        <w:tab/>
        <w:t xml:space="preserve">1.2  </w:t>
      </w:r>
      <w:r>
        <w:rPr>
          <w:rFonts w:hint="eastAsia"/>
          <w:lang w:val="fr-CH"/>
        </w:rPr>
        <w:t>根据《公约》第</w:t>
      </w:r>
      <w:r>
        <w:rPr>
          <w:rFonts w:hint="eastAsia"/>
          <w:lang w:val="fr-CH"/>
        </w:rPr>
        <w:t>22</w:t>
      </w:r>
      <w:r>
        <w:rPr>
          <w:rFonts w:hint="eastAsia"/>
          <w:lang w:val="fr-CH"/>
        </w:rPr>
        <w:t>条第</w:t>
      </w:r>
      <w:r>
        <w:rPr>
          <w:rFonts w:hint="eastAsia"/>
          <w:lang w:val="fr-CH"/>
        </w:rPr>
        <w:t>3</w:t>
      </w:r>
      <w:r>
        <w:rPr>
          <w:rFonts w:hint="eastAsia"/>
          <w:lang w:val="fr-CH"/>
        </w:rPr>
        <w:t>款，委员会于</w:t>
      </w:r>
      <w:r>
        <w:rPr>
          <w:rFonts w:hint="eastAsia"/>
          <w:lang w:val="fr-CH"/>
        </w:rPr>
        <w:t>1999</w:t>
      </w:r>
      <w:r>
        <w:rPr>
          <w:rFonts w:hint="eastAsia"/>
          <w:lang w:val="fr-CH"/>
        </w:rPr>
        <w:t>年</w:t>
      </w:r>
      <w:r>
        <w:rPr>
          <w:rFonts w:hint="eastAsia"/>
          <w:lang w:val="fr-CH"/>
        </w:rPr>
        <w:t>8</w:t>
      </w:r>
      <w:r>
        <w:rPr>
          <w:rFonts w:hint="eastAsia"/>
          <w:lang w:val="fr-CH"/>
        </w:rPr>
        <w:t>月</w:t>
      </w:r>
      <w:r>
        <w:rPr>
          <w:rFonts w:hint="eastAsia"/>
          <w:lang w:val="fr-CH"/>
        </w:rPr>
        <w:t>18</w:t>
      </w:r>
      <w:r>
        <w:rPr>
          <w:rFonts w:hint="eastAsia"/>
          <w:lang w:val="fr-CH"/>
        </w:rPr>
        <w:t>日将来文转交缔约国，同时请缔约国根据委员会议事规则第</w:t>
      </w:r>
      <w:r>
        <w:rPr>
          <w:rFonts w:hint="eastAsia"/>
          <w:lang w:val="fr-CH"/>
        </w:rPr>
        <w:t>108</w:t>
      </w:r>
      <w:r>
        <w:rPr>
          <w:rFonts w:hint="eastAsia"/>
          <w:lang w:val="fr-CH"/>
        </w:rPr>
        <w:t>条第</w:t>
      </w:r>
      <w:r>
        <w:rPr>
          <w:rFonts w:hint="eastAsia"/>
          <w:lang w:val="fr-CH"/>
        </w:rPr>
        <w:t>9</w:t>
      </w:r>
      <w:r>
        <w:rPr>
          <w:rFonts w:hint="eastAsia"/>
          <w:lang w:val="fr-CH"/>
        </w:rPr>
        <w:t>款，在委员会审议该来文期间不要将撰文人驱逐回斯里兰卡。缔约国于</w:t>
      </w:r>
      <w:r>
        <w:rPr>
          <w:rFonts w:hint="eastAsia"/>
          <w:lang w:val="fr-CH"/>
        </w:rPr>
        <w:t>1999</w:t>
      </w:r>
      <w:r>
        <w:rPr>
          <w:rFonts w:hint="eastAsia"/>
          <w:lang w:val="fr-CH"/>
        </w:rPr>
        <w:t>年</w:t>
      </w:r>
      <w:r>
        <w:rPr>
          <w:rFonts w:hint="eastAsia"/>
          <w:lang w:val="fr-CH"/>
        </w:rPr>
        <w:t>10</w:t>
      </w:r>
      <w:r>
        <w:rPr>
          <w:rFonts w:hint="eastAsia"/>
          <w:lang w:val="fr-CH"/>
        </w:rPr>
        <w:t>月</w:t>
      </w:r>
      <w:r>
        <w:rPr>
          <w:rFonts w:hint="eastAsia"/>
          <w:lang w:val="fr-CH"/>
        </w:rPr>
        <w:t>28</w:t>
      </w:r>
      <w:r>
        <w:rPr>
          <w:rFonts w:hint="eastAsia"/>
          <w:lang w:val="fr-CH"/>
        </w:rPr>
        <w:t>日来函告知委员会，在委员会审议撰文人的案件期间不会将他们送回斯里兰卡。</w:t>
      </w:r>
    </w:p>
    <w:p w:rsidR="00000000" w:rsidRDefault="00000000">
      <w:pPr>
        <w:pStyle w:val="Heading4"/>
        <w:rPr>
          <w:rFonts w:hint="eastAsia"/>
          <w:lang w:val="fr-CH"/>
        </w:rPr>
      </w:pPr>
      <w:r>
        <w:rPr>
          <w:rFonts w:hint="eastAsia"/>
          <w:lang w:val="fr-CH"/>
        </w:rPr>
        <w:t>撰文人提供的事实</w:t>
      </w:r>
    </w:p>
    <w:p w:rsidR="00000000" w:rsidRDefault="00000000">
      <w:pPr>
        <w:rPr>
          <w:rFonts w:hint="eastAsia"/>
          <w:lang w:val="fr-CH"/>
        </w:rPr>
      </w:pPr>
      <w:r>
        <w:rPr>
          <w:rFonts w:hint="eastAsia"/>
          <w:lang w:val="fr-CH"/>
        </w:rPr>
        <w:tab/>
        <w:t>2.1  S.S.</w:t>
      </w:r>
      <w:r>
        <w:rPr>
          <w:rFonts w:hint="eastAsia"/>
          <w:lang w:val="fr-CH"/>
        </w:rPr>
        <w:t>先生是泰米尔族人，据说他由于公开批评泰米尔猛虎组织</w:t>
      </w:r>
      <w:r>
        <w:rPr>
          <w:rFonts w:hint="eastAsia"/>
          <w:lang w:val="fr-CH"/>
        </w:rPr>
        <w:t>LTTE</w:t>
      </w:r>
      <w:r>
        <w:rPr>
          <w:rFonts w:hint="eastAsia"/>
          <w:lang w:val="fr-CH"/>
        </w:rPr>
        <w:t>及其领导人和拒绝参加该组织的活动而从</w:t>
      </w:r>
      <w:r>
        <w:rPr>
          <w:rFonts w:hint="eastAsia"/>
          <w:lang w:val="fr-CH"/>
        </w:rPr>
        <w:t>1995</w:t>
      </w:r>
      <w:r>
        <w:rPr>
          <w:rFonts w:hint="eastAsia"/>
          <w:lang w:val="fr-CH"/>
        </w:rPr>
        <w:t>年</w:t>
      </w:r>
      <w:r>
        <w:rPr>
          <w:rFonts w:hint="eastAsia"/>
          <w:lang w:val="fr-CH"/>
        </w:rPr>
        <w:t>1</w:t>
      </w:r>
      <w:r>
        <w:rPr>
          <w:rFonts w:hint="eastAsia"/>
          <w:lang w:val="fr-CH"/>
        </w:rPr>
        <w:t>月</w:t>
      </w:r>
      <w:r>
        <w:rPr>
          <w:rFonts w:hint="eastAsia"/>
          <w:lang w:val="fr-CH"/>
        </w:rPr>
        <w:t>10</w:t>
      </w:r>
      <w:r>
        <w:rPr>
          <w:rFonts w:hint="eastAsia"/>
          <w:lang w:val="fr-CH"/>
        </w:rPr>
        <w:t>日至</w:t>
      </w:r>
      <w:r>
        <w:rPr>
          <w:rFonts w:hint="eastAsia"/>
          <w:lang w:val="fr-CH"/>
        </w:rPr>
        <w:t>1995</w:t>
      </w:r>
      <w:r>
        <w:rPr>
          <w:rFonts w:hint="eastAsia"/>
          <w:lang w:val="fr-CH"/>
        </w:rPr>
        <w:t>年</w:t>
      </w:r>
      <w:r>
        <w:rPr>
          <w:rFonts w:hint="eastAsia"/>
          <w:lang w:val="fr-CH"/>
        </w:rPr>
        <w:t>9</w:t>
      </w:r>
      <w:r>
        <w:rPr>
          <w:rFonts w:hint="eastAsia"/>
          <w:lang w:val="fr-CH"/>
        </w:rPr>
        <w:t>月</w:t>
      </w:r>
      <w:r>
        <w:rPr>
          <w:rFonts w:hint="eastAsia"/>
          <w:lang w:val="fr-CH"/>
        </w:rPr>
        <w:t>30</w:t>
      </w:r>
      <w:r>
        <w:rPr>
          <w:rFonts w:hint="eastAsia"/>
          <w:lang w:val="fr-CH"/>
        </w:rPr>
        <w:t>日受到该组织的扣押。扣押期间，他做了砍柴、垫沙袋、挖壕沟和烧饭等活。在他被</w:t>
      </w:r>
      <w:r>
        <w:rPr>
          <w:rFonts w:hint="eastAsia"/>
          <w:lang w:val="fr-CH"/>
        </w:rPr>
        <w:t>LTTE</w:t>
      </w:r>
      <w:r>
        <w:rPr>
          <w:rFonts w:hint="eastAsia"/>
          <w:lang w:val="fr-CH"/>
        </w:rPr>
        <w:t>扣留之前，他的父亲曾因他而被扣留并因心脏病而在扣留期间去世。</w:t>
      </w:r>
      <w:r>
        <w:rPr>
          <w:rFonts w:hint="eastAsia"/>
          <w:lang w:val="fr-CH"/>
        </w:rPr>
        <w:t>1995</w:t>
      </w:r>
      <w:r>
        <w:rPr>
          <w:rFonts w:hint="eastAsia"/>
          <w:lang w:val="fr-CH"/>
        </w:rPr>
        <w:t>年</w:t>
      </w:r>
      <w:r>
        <w:rPr>
          <w:rFonts w:hint="eastAsia"/>
          <w:lang w:val="fr-CH"/>
        </w:rPr>
        <w:t>9</w:t>
      </w:r>
      <w:r>
        <w:rPr>
          <w:rFonts w:hint="eastAsia"/>
          <w:lang w:val="fr-CH"/>
        </w:rPr>
        <w:t>月</w:t>
      </w:r>
      <w:r>
        <w:rPr>
          <w:rFonts w:hint="eastAsia"/>
          <w:lang w:val="fr-CH"/>
        </w:rPr>
        <w:t>30</w:t>
      </w:r>
      <w:r>
        <w:rPr>
          <w:rFonts w:hint="eastAsia"/>
          <w:lang w:val="fr-CH"/>
        </w:rPr>
        <w:t>日，</w:t>
      </w:r>
      <w:r>
        <w:rPr>
          <w:rFonts w:hint="eastAsia"/>
          <w:lang w:val="fr-CH"/>
        </w:rPr>
        <w:t>S.S.</w:t>
      </w:r>
      <w:r>
        <w:rPr>
          <w:rFonts w:hint="eastAsia"/>
          <w:lang w:val="fr-CH"/>
        </w:rPr>
        <w:t>先生逃离</w:t>
      </w:r>
      <w:r>
        <w:rPr>
          <w:rFonts w:hint="eastAsia"/>
          <w:lang w:val="fr-CH"/>
        </w:rPr>
        <w:t>LTTE</w:t>
      </w:r>
      <w:r>
        <w:rPr>
          <w:rFonts w:hint="eastAsia"/>
          <w:lang w:val="fr-CH"/>
        </w:rPr>
        <w:t>的营房来到科伦坡。</w:t>
      </w:r>
    </w:p>
    <w:p w:rsidR="00000000" w:rsidRDefault="00000000">
      <w:pPr>
        <w:rPr>
          <w:rFonts w:hint="eastAsia"/>
          <w:lang w:val="fr-CH"/>
        </w:rPr>
      </w:pPr>
      <w:r>
        <w:rPr>
          <w:rFonts w:hint="eastAsia"/>
          <w:lang w:val="fr-CH"/>
        </w:rPr>
        <w:tab/>
        <w:t>2.2  1995</w:t>
      </w:r>
      <w:r>
        <w:rPr>
          <w:rFonts w:hint="eastAsia"/>
          <w:lang w:val="fr-CH"/>
        </w:rPr>
        <w:t>年</w:t>
      </w:r>
      <w:r>
        <w:rPr>
          <w:rFonts w:hint="eastAsia"/>
          <w:lang w:val="fr-CH"/>
        </w:rPr>
        <w:t>10</w:t>
      </w:r>
      <w:r>
        <w:rPr>
          <w:rFonts w:hint="eastAsia"/>
          <w:lang w:val="fr-CH"/>
        </w:rPr>
        <w:t>月</w:t>
      </w:r>
      <w:r>
        <w:rPr>
          <w:rFonts w:hint="eastAsia"/>
          <w:lang w:val="fr-CH"/>
        </w:rPr>
        <w:t>3</w:t>
      </w:r>
      <w:r>
        <w:rPr>
          <w:rFonts w:hint="eastAsia"/>
          <w:lang w:val="fr-CH"/>
        </w:rPr>
        <w:t>日，他在一次例行检查时因不能出示身份证而被警察逮捕。警察问了他的个人详情，并问他是否参与了</w:t>
      </w:r>
      <w:r>
        <w:rPr>
          <w:rFonts w:hint="eastAsia"/>
          <w:lang w:val="fr-CH"/>
        </w:rPr>
        <w:t xml:space="preserve">LTTE, </w:t>
      </w:r>
      <w:r>
        <w:rPr>
          <w:rFonts w:hint="eastAsia"/>
          <w:lang w:val="fr-CH"/>
        </w:rPr>
        <w:t>对此他予以拒绝。他声称，警察没有相信他，并指控他替</w:t>
      </w:r>
      <w:r>
        <w:rPr>
          <w:rFonts w:hint="eastAsia"/>
          <w:lang w:val="fr-CH"/>
        </w:rPr>
        <w:t>LTTE</w:t>
      </w:r>
      <w:r>
        <w:rPr>
          <w:rFonts w:hint="eastAsia"/>
          <w:lang w:val="fr-CH"/>
        </w:rPr>
        <w:t>搜集情报和来科伦坡计划进行一次袭击。第二天，经过他的一名叔叔的干预，在支付了一笔钱之后他获得释放，但必须在逗留科伦坡期间每天向警方报到。撰文人说，他听说当局打算将他转移到</w:t>
      </w:r>
      <w:r>
        <w:rPr>
          <w:rFonts w:hint="eastAsia"/>
          <w:lang w:val="fr-CH"/>
        </w:rPr>
        <w:t>B</w:t>
      </w:r>
      <w:r>
        <w:rPr>
          <w:lang w:val="fr-CH"/>
        </w:rPr>
        <w:t>oosa</w:t>
      </w:r>
      <w:r>
        <w:rPr>
          <w:rFonts w:hint="eastAsia"/>
          <w:lang w:val="fr-CH"/>
        </w:rPr>
        <w:t>监狱，据说没有一个囚犯能够从那所监狱里活着出来。</w:t>
      </w:r>
      <w:r>
        <w:rPr>
          <w:rFonts w:hint="eastAsia"/>
          <w:lang w:val="fr-CH"/>
        </w:rPr>
        <w:t>1995</w:t>
      </w:r>
      <w:r>
        <w:rPr>
          <w:rFonts w:hint="eastAsia"/>
          <w:lang w:val="fr-CH"/>
        </w:rPr>
        <w:t>年</w:t>
      </w:r>
      <w:r>
        <w:rPr>
          <w:rFonts w:hint="eastAsia"/>
          <w:lang w:val="fr-CH"/>
        </w:rPr>
        <w:t>10</w:t>
      </w:r>
      <w:r>
        <w:rPr>
          <w:rFonts w:hint="eastAsia"/>
          <w:lang w:val="fr-CH"/>
        </w:rPr>
        <w:t>月</w:t>
      </w:r>
      <w:r>
        <w:rPr>
          <w:rFonts w:hint="eastAsia"/>
          <w:lang w:val="fr-CH"/>
        </w:rPr>
        <w:t>8</w:t>
      </w:r>
      <w:r>
        <w:rPr>
          <w:rFonts w:hint="eastAsia"/>
          <w:lang w:val="fr-CH"/>
        </w:rPr>
        <w:t>日，</w:t>
      </w:r>
      <w:r>
        <w:rPr>
          <w:rFonts w:hint="eastAsia"/>
          <w:lang w:val="fr-CH"/>
        </w:rPr>
        <w:t>S.S.</w:t>
      </w:r>
      <w:r>
        <w:rPr>
          <w:rFonts w:hint="eastAsia"/>
          <w:lang w:val="fr-CH"/>
        </w:rPr>
        <w:t>先生乘飞机离开斯里兰卡来到荷兰。</w:t>
      </w:r>
    </w:p>
    <w:p w:rsidR="00000000" w:rsidRDefault="00000000">
      <w:pPr>
        <w:rPr>
          <w:rFonts w:hint="eastAsia"/>
          <w:lang w:val="fr-CH"/>
        </w:rPr>
      </w:pPr>
      <w:r>
        <w:rPr>
          <w:rFonts w:hint="eastAsia"/>
          <w:lang w:val="fr-CH"/>
        </w:rPr>
        <w:tab/>
        <w:t>2.3  S.S.</w:t>
      </w:r>
      <w:r>
        <w:rPr>
          <w:rFonts w:hint="eastAsia"/>
          <w:lang w:val="fr-CH"/>
        </w:rPr>
        <w:t>先生于</w:t>
      </w:r>
      <w:r>
        <w:rPr>
          <w:rFonts w:hint="eastAsia"/>
          <w:lang w:val="fr-CH"/>
        </w:rPr>
        <w:t>1995</w:t>
      </w:r>
      <w:r>
        <w:rPr>
          <w:rFonts w:hint="eastAsia"/>
          <w:lang w:val="fr-CH"/>
        </w:rPr>
        <w:t>年</w:t>
      </w:r>
      <w:r>
        <w:rPr>
          <w:rFonts w:hint="eastAsia"/>
          <w:lang w:val="fr-CH"/>
        </w:rPr>
        <w:t>10</w:t>
      </w:r>
      <w:r>
        <w:rPr>
          <w:rFonts w:hint="eastAsia"/>
          <w:lang w:val="fr-CH"/>
        </w:rPr>
        <w:t>月</w:t>
      </w:r>
      <w:r>
        <w:rPr>
          <w:rFonts w:hint="eastAsia"/>
          <w:lang w:val="fr-CH"/>
        </w:rPr>
        <w:t>19</w:t>
      </w:r>
      <w:r>
        <w:rPr>
          <w:rFonts w:hint="eastAsia"/>
          <w:lang w:val="fr-CH"/>
        </w:rPr>
        <w:t>日提出庇护申请，于</w:t>
      </w:r>
      <w:r>
        <w:rPr>
          <w:rFonts w:hint="eastAsia"/>
          <w:lang w:val="fr-CH"/>
        </w:rPr>
        <w:t>1995</w:t>
      </w:r>
      <w:r>
        <w:rPr>
          <w:rFonts w:hint="eastAsia"/>
          <w:lang w:val="fr-CH"/>
        </w:rPr>
        <w:t>年</w:t>
      </w:r>
      <w:r>
        <w:rPr>
          <w:rFonts w:hint="eastAsia"/>
          <w:lang w:val="fr-CH"/>
        </w:rPr>
        <w:t>12</w:t>
      </w:r>
      <w:r>
        <w:rPr>
          <w:rFonts w:hint="eastAsia"/>
          <w:lang w:val="fr-CH"/>
        </w:rPr>
        <w:t>月</w:t>
      </w:r>
      <w:r>
        <w:rPr>
          <w:rFonts w:hint="eastAsia"/>
          <w:lang w:val="fr-CH"/>
        </w:rPr>
        <w:t>18</w:t>
      </w:r>
      <w:r>
        <w:rPr>
          <w:rFonts w:hint="eastAsia"/>
          <w:lang w:val="fr-CH"/>
        </w:rPr>
        <w:t>日遭到拒绝。</w:t>
      </w:r>
      <w:r>
        <w:rPr>
          <w:rFonts w:hint="eastAsia"/>
          <w:lang w:val="fr-CH"/>
        </w:rPr>
        <w:t>1996</w:t>
      </w:r>
      <w:r>
        <w:rPr>
          <w:rFonts w:hint="eastAsia"/>
          <w:lang w:val="fr-CH"/>
        </w:rPr>
        <w:t>年</w:t>
      </w:r>
      <w:r>
        <w:rPr>
          <w:rFonts w:hint="eastAsia"/>
          <w:lang w:val="fr-CH"/>
        </w:rPr>
        <w:t>1</w:t>
      </w:r>
      <w:r>
        <w:rPr>
          <w:rFonts w:hint="eastAsia"/>
          <w:lang w:val="fr-CH"/>
        </w:rPr>
        <w:t>月</w:t>
      </w:r>
      <w:r>
        <w:rPr>
          <w:rFonts w:hint="eastAsia"/>
          <w:lang w:val="fr-CH"/>
        </w:rPr>
        <w:t>23</w:t>
      </w:r>
      <w:r>
        <w:rPr>
          <w:rFonts w:hint="eastAsia"/>
          <w:lang w:val="fr-CH"/>
        </w:rPr>
        <w:t>日向司法部长提出申诉，于</w:t>
      </w:r>
      <w:r>
        <w:rPr>
          <w:rFonts w:hint="eastAsia"/>
          <w:lang w:val="fr-CH"/>
        </w:rPr>
        <w:t>1996</w:t>
      </w:r>
      <w:r>
        <w:rPr>
          <w:rFonts w:hint="eastAsia"/>
          <w:lang w:val="fr-CH"/>
        </w:rPr>
        <w:t>年</w:t>
      </w:r>
      <w:r>
        <w:rPr>
          <w:rFonts w:hint="eastAsia"/>
          <w:lang w:val="fr-CH"/>
        </w:rPr>
        <w:t>9</w:t>
      </w:r>
      <w:r>
        <w:rPr>
          <w:rFonts w:hint="eastAsia"/>
          <w:lang w:val="fr-CH"/>
        </w:rPr>
        <w:t>月</w:t>
      </w:r>
      <w:r>
        <w:rPr>
          <w:rFonts w:hint="eastAsia"/>
          <w:lang w:val="fr-CH"/>
        </w:rPr>
        <w:t>16</w:t>
      </w:r>
      <w:r>
        <w:rPr>
          <w:rFonts w:hint="eastAsia"/>
          <w:lang w:val="fr-CH"/>
        </w:rPr>
        <w:t>日被驳回。</w:t>
      </w:r>
      <w:r>
        <w:rPr>
          <w:rFonts w:hint="eastAsia"/>
          <w:lang w:val="fr-CH"/>
        </w:rPr>
        <w:t>1996</w:t>
      </w:r>
      <w:r>
        <w:rPr>
          <w:rFonts w:hint="eastAsia"/>
          <w:lang w:val="fr-CH"/>
        </w:rPr>
        <w:t>年</w:t>
      </w:r>
      <w:r>
        <w:rPr>
          <w:rFonts w:hint="eastAsia"/>
          <w:lang w:val="fr-CH"/>
        </w:rPr>
        <w:t>10</w:t>
      </w:r>
      <w:r>
        <w:rPr>
          <w:rFonts w:hint="eastAsia"/>
          <w:lang w:val="fr-CH"/>
        </w:rPr>
        <w:t>月</w:t>
      </w:r>
      <w:r>
        <w:rPr>
          <w:rFonts w:hint="eastAsia"/>
          <w:lang w:val="fr-CH"/>
        </w:rPr>
        <w:t>30</w:t>
      </w:r>
      <w:r>
        <w:rPr>
          <w:rFonts w:hint="eastAsia"/>
          <w:lang w:val="fr-CH"/>
        </w:rPr>
        <w:t>日对司法部长的决定提出申诉，但还未到听审这件案文，</w:t>
      </w:r>
      <w:r>
        <w:rPr>
          <w:rFonts w:hint="eastAsia"/>
          <w:lang w:val="fr-CH"/>
        </w:rPr>
        <w:t>S.S.</w:t>
      </w:r>
      <w:r>
        <w:rPr>
          <w:rFonts w:hint="eastAsia"/>
          <w:lang w:val="fr-CH"/>
        </w:rPr>
        <w:t>先生就被告知</w:t>
      </w:r>
      <w:r>
        <w:rPr>
          <w:rFonts w:hint="eastAsia"/>
          <w:lang w:val="fr-CH"/>
        </w:rPr>
        <w:t>1996</w:t>
      </w:r>
      <w:r>
        <w:rPr>
          <w:rFonts w:hint="eastAsia"/>
          <w:lang w:val="fr-CH"/>
        </w:rPr>
        <w:t>年</w:t>
      </w:r>
      <w:r>
        <w:rPr>
          <w:rFonts w:hint="eastAsia"/>
          <w:lang w:val="fr-CH"/>
        </w:rPr>
        <w:t>9</w:t>
      </w:r>
      <w:r>
        <w:rPr>
          <w:rFonts w:hint="eastAsia"/>
          <w:lang w:val="fr-CH"/>
        </w:rPr>
        <w:t>月</w:t>
      </w:r>
      <w:r>
        <w:rPr>
          <w:rFonts w:hint="eastAsia"/>
          <w:lang w:val="fr-CH"/>
        </w:rPr>
        <w:t>16</w:t>
      </w:r>
      <w:r>
        <w:rPr>
          <w:rFonts w:hint="eastAsia"/>
          <w:lang w:val="fr-CH"/>
        </w:rPr>
        <w:t>日的决定已被撤回。将由一个独立的外国人事务咨询委员会听审他的案件，然后作出新的决定。</w:t>
      </w:r>
    </w:p>
    <w:p w:rsidR="00000000" w:rsidRDefault="00000000">
      <w:pPr>
        <w:rPr>
          <w:rFonts w:hint="eastAsia"/>
          <w:lang w:val="fr-CH"/>
        </w:rPr>
      </w:pPr>
      <w:r>
        <w:rPr>
          <w:rFonts w:hint="eastAsia"/>
          <w:lang w:val="fr-CH"/>
        </w:rPr>
        <w:tab/>
        <w:t xml:space="preserve">2.4  </w:t>
      </w:r>
      <w:r>
        <w:rPr>
          <w:rFonts w:hint="eastAsia"/>
          <w:lang w:val="fr-CH"/>
        </w:rPr>
        <w:t>至于</w:t>
      </w:r>
      <w:r>
        <w:rPr>
          <w:rFonts w:hint="eastAsia"/>
          <w:lang w:val="fr-CH"/>
        </w:rPr>
        <w:t>S.A.</w:t>
      </w:r>
      <w:r>
        <w:rPr>
          <w:rFonts w:hint="eastAsia"/>
          <w:lang w:val="fr-CH"/>
        </w:rPr>
        <w:t>夫人，她也是泰米尔族人。据称，</w:t>
      </w:r>
      <w:r>
        <w:rPr>
          <w:rFonts w:hint="eastAsia"/>
          <w:lang w:val="fr-CH"/>
        </w:rPr>
        <w:t>1995</w:t>
      </w:r>
      <w:r>
        <w:rPr>
          <w:rFonts w:hint="eastAsia"/>
          <w:lang w:val="fr-CH"/>
        </w:rPr>
        <w:t>年</w:t>
      </w:r>
      <w:r>
        <w:rPr>
          <w:rFonts w:hint="eastAsia"/>
          <w:lang w:val="fr-CH"/>
        </w:rPr>
        <w:t>11</w:t>
      </w:r>
      <w:r>
        <w:rPr>
          <w:rFonts w:hint="eastAsia"/>
          <w:lang w:val="fr-CH"/>
        </w:rPr>
        <w:t>月中她也被</w:t>
      </w:r>
      <w:r>
        <w:rPr>
          <w:rFonts w:hint="eastAsia"/>
          <w:lang w:val="fr-CH"/>
        </w:rPr>
        <w:t>LTTE</w:t>
      </w:r>
      <w:r>
        <w:rPr>
          <w:rFonts w:hint="eastAsia"/>
          <w:lang w:val="fr-CH"/>
        </w:rPr>
        <w:t>扣留，以便查明她丈夫的下落和活动。在</w:t>
      </w:r>
      <w:r>
        <w:rPr>
          <w:rFonts w:hint="eastAsia"/>
          <w:lang w:val="fr-CH"/>
        </w:rPr>
        <w:t>LTTE</w:t>
      </w:r>
      <w:r>
        <w:rPr>
          <w:rFonts w:hint="eastAsia"/>
          <w:lang w:val="fr-CH"/>
        </w:rPr>
        <w:t>拘留所期间，她被迫烧饭和打扫等。她于</w:t>
      </w:r>
      <w:r>
        <w:rPr>
          <w:rFonts w:hint="eastAsia"/>
          <w:lang w:val="fr-CH"/>
        </w:rPr>
        <w:t>1996</w:t>
      </w:r>
      <w:r>
        <w:rPr>
          <w:rFonts w:hint="eastAsia"/>
          <w:lang w:val="fr-CH"/>
        </w:rPr>
        <w:t>年</w:t>
      </w:r>
      <w:r>
        <w:rPr>
          <w:rFonts w:hint="eastAsia"/>
          <w:lang w:val="fr-CH"/>
        </w:rPr>
        <w:t>3</w:t>
      </w:r>
      <w:r>
        <w:rPr>
          <w:rFonts w:hint="eastAsia"/>
          <w:lang w:val="fr-CH"/>
        </w:rPr>
        <w:t>月底被送往医院，随后于</w:t>
      </w:r>
      <w:r>
        <w:rPr>
          <w:rFonts w:hint="eastAsia"/>
          <w:lang w:val="fr-CH"/>
        </w:rPr>
        <w:t>1996</w:t>
      </w:r>
      <w:r>
        <w:rPr>
          <w:rFonts w:hint="eastAsia"/>
          <w:lang w:val="fr-CH"/>
        </w:rPr>
        <w:t>年</w:t>
      </w:r>
      <w:r>
        <w:rPr>
          <w:rFonts w:hint="eastAsia"/>
          <w:lang w:val="fr-CH"/>
        </w:rPr>
        <w:t>4</w:t>
      </w:r>
      <w:r>
        <w:rPr>
          <w:rFonts w:hint="eastAsia"/>
          <w:lang w:val="fr-CH"/>
        </w:rPr>
        <w:t>月</w:t>
      </w:r>
      <w:r>
        <w:rPr>
          <w:rFonts w:hint="eastAsia"/>
          <w:lang w:val="fr-CH"/>
        </w:rPr>
        <w:t>3</w:t>
      </w:r>
      <w:r>
        <w:rPr>
          <w:rFonts w:hint="eastAsia"/>
          <w:lang w:val="fr-CH"/>
        </w:rPr>
        <w:t>日逃离。</w:t>
      </w:r>
    </w:p>
    <w:p w:rsidR="00000000" w:rsidRDefault="00000000">
      <w:pPr>
        <w:rPr>
          <w:rFonts w:hint="eastAsia"/>
          <w:lang w:val="fr-CH"/>
        </w:rPr>
      </w:pPr>
      <w:r>
        <w:rPr>
          <w:rFonts w:hint="eastAsia"/>
          <w:lang w:val="fr-CH"/>
        </w:rPr>
        <w:tab/>
        <w:t>2.5  1996</w:t>
      </w:r>
      <w:r>
        <w:rPr>
          <w:rFonts w:hint="eastAsia"/>
          <w:lang w:val="fr-CH"/>
        </w:rPr>
        <w:t>年</w:t>
      </w:r>
      <w:r>
        <w:rPr>
          <w:rFonts w:hint="eastAsia"/>
          <w:lang w:val="fr-CH"/>
        </w:rPr>
        <w:t>6</w:t>
      </w:r>
      <w:r>
        <w:rPr>
          <w:rFonts w:hint="eastAsia"/>
          <w:lang w:val="fr-CH"/>
        </w:rPr>
        <w:t>月</w:t>
      </w:r>
      <w:r>
        <w:rPr>
          <w:rFonts w:hint="eastAsia"/>
          <w:lang w:val="fr-CH"/>
        </w:rPr>
        <w:t>17</w:t>
      </w:r>
      <w:r>
        <w:rPr>
          <w:rFonts w:hint="eastAsia"/>
          <w:lang w:val="fr-CH"/>
        </w:rPr>
        <w:t>日，她被</w:t>
      </w:r>
      <w:r>
        <w:rPr>
          <w:rFonts w:hint="eastAsia"/>
          <w:lang w:val="fr-CH"/>
        </w:rPr>
        <w:t>E</w:t>
      </w:r>
      <w:r>
        <w:rPr>
          <w:lang w:val="fr-CH"/>
        </w:rPr>
        <w:t>elam</w:t>
      </w:r>
      <w:r>
        <w:rPr>
          <w:rFonts w:hint="eastAsia"/>
          <w:lang w:val="fr-CH"/>
        </w:rPr>
        <w:t>人民革命解放阵线</w:t>
      </w:r>
      <w:r>
        <w:rPr>
          <w:rFonts w:hint="eastAsia"/>
          <w:lang w:val="fr-CH"/>
        </w:rPr>
        <w:t>(EPRLF)</w:t>
      </w:r>
      <w:r>
        <w:rPr>
          <w:rFonts w:hint="eastAsia"/>
          <w:lang w:val="fr-CH"/>
        </w:rPr>
        <w:t>逮捕。她说，他人指控她为</w:t>
      </w:r>
      <w:r>
        <w:rPr>
          <w:rFonts w:hint="eastAsia"/>
          <w:lang w:val="fr-CH"/>
        </w:rPr>
        <w:t>LTTE</w:t>
      </w:r>
      <w:r>
        <w:rPr>
          <w:rFonts w:hint="eastAsia"/>
          <w:lang w:val="fr-CH"/>
        </w:rPr>
        <w:t>服务，并一再受到</w:t>
      </w:r>
      <w:r>
        <w:rPr>
          <w:rFonts w:hint="eastAsia"/>
          <w:lang w:val="fr-CH"/>
        </w:rPr>
        <w:t>EPRLE</w:t>
      </w:r>
      <w:r>
        <w:rPr>
          <w:rFonts w:hint="eastAsia"/>
          <w:lang w:val="fr-CH"/>
        </w:rPr>
        <w:t>在这方面的询问，但她解释说她是被迫为</w:t>
      </w:r>
      <w:r>
        <w:rPr>
          <w:rFonts w:hint="eastAsia"/>
          <w:lang w:val="fr-CH"/>
        </w:rPr>
        <w:t>LTTE</w:t>
      </w:r>
      <w:r>
        <w:rPr>
          <w:rFonts w:hint="eastAsia"/>
          <w:lang w:val="fr-CH"/>
        </w:rPr>
        <w:t>作苦工并说明了原因。她说她没有受到虐待，但偶而也挨过打。然后她被送交给斯里兰卡当局，受到扣押，并要她在关卡处辨认一些据称是</w:t>
      </w:r>
      <w:r>
        <w:rPr>
          <w:rFonts w:hint="eastAsia"/>
          <w:lang w:val="fr-CH"/>
        </w:rPr>
        <w:t>LTTE</w:t>
      </w:r>
      <w:r>
        <w:rPr>
          <w:rFonts w:hint="eastAsia"/>
          <w:lang w:val="fr-CH"/>
        </w:rPr>
        <w:t>成员的人。</w:t>
      </w:r>
      <w:r>
        <w:rPr>
          <w:rFonts w:hint="eastAsia"/>
          <w:lang w:val="fr-CH"/>
        </w:rPr>
        <w:t>1996</w:t>
      </w:r>
      <w:r>
        <w:rPr>
          <w:rFonts w:hint="eastAsia"/>
          <w:lang w:val="fr-CH"/>
        </w:rPr>
        <w:t>年</w:t>
      </w:r>
      <w:r>
        <w:rPr>
          <w:rFonts w:hint="eastAsia"/>
          <w:lang w:val="fr-CH"/>
        </w:rPr>
        <w:t>8</w:t>
      </w:r>
      <w:r>
        <w:rPr>
          <w:rFonts w:hint="eastAsia"/>
          <w:lang w:val="fr-CH"/>
        </w:rPr>
        <w:t>月中，她因所在的护送队在旅途上踩上了地雷而得以脱身。她于</w:t>
      </w:r>
      <w:r>
        <w:rPr>
          <w:rFonts w:hint="eastAsia"/>
          <w:lang w:val="fr-CH"/>
        </w:rPr>
        <w:t>8</w:t>
      </w:r>
      <w:r>
        <w:rPr>
          <w:rFonts w:hint="eastAsia"/>
          <w:lang w:val="fr-CH"/>
        </w:rPr>
        <w:t>月底来到科伦坡，于</w:t>
      </w:r>
      <w:r>
        <w:rPr>
          <w:rFonts w:hint="eastAsia"/>
          <w:lang w:val="fr-CH"/>
        </w:rPr>
        <w:t>1996</w:t>
      </w:r>
      <w:r>
        <w:rPr>
          <w:rFonts w:hint="eastAsia"/>
          <w:lang w:val="fr-CH"/>
        </w:rPr>
        <w:t>年</w:t>
      </w:r>
      <w:r>
        <w:rPr>
          <w:rFonts w:hint="eastAsia"/>
          <w:lang w:val="fr-CH"/>
        </w:rPr>
        <w:t>9</w:t>
      </w:r>
      <w:r>
        <w:rPr>
          <w:rFonts w:hint="eastAsia"/>
          <w:lang w:val="fr-CH"/>
        </w:rPr>
        <w:t>月</w:t>
      </w:r>
      <w:r>
        <w:rPr>
          <w:rFonts w:hint="eastAsia"/>
          <w:lang w:val="fr-CH"/>
        </w:rPr>
        <w:t>12</w:t>
      </w:r>
      <w:r>
        <w:rPr>
          <w:rFonts w:hint="eastAsia"/>
          <w:lang w:val="fr-CH"/>
        </w:rPr>
        <w:t>日乘飞机离开斯里兰卡抵达荷兰。据称</w:t>
      </w:r>
      <w:r>
        <w:rPr>
          <w:rFonts w:hint="eastAsia"/>
          <w:lang w:val="fr-CH"/>
        </w:rPr>
        <w:t>(</w:t>
      </w:r>
      <w:r>
        <w:rPr>
          <w:rFonts w:hint="eastAsia"/>
          <w:lang w:val="fr-CH"/>
        </w:rPr>
        <w:t>但没有提供任何细节</w:t>
      </w:r>
      <w:r>
        <w:rPr>
          <w:rFonts w:hint="eastAsia"/>
          <w:lang w:val="fr-CH"/>
        </w:rPr>
        <w:t>)</w:t>
      </w:r>
      <w:r>
        <w:rPr>
          <w:rFonts w:hint="eastAsia"/>
          <w:lang w:val="fr-CH"/>
        </w:rPr>
        <w:t>，由于她的逃离，她的叔叔被当局杀害。</w:t>
      </w:r>
    </w:p>
    <w:p w:rsidR="00000000" w:rsidRDefault="00000000">
      <w:pPr>
        <w:rPr>
          <w:rFonts w:hint="eastAsia"/>
          <w:lang w:val="fr-CH"/>
        </w:rPr>
      </w:pPr>
      <w:r>
        <w:rPr>
          <w:rFonts w:hint="eastAsia"/>
          <w:lang w:val="fr-CH"/>
        </w:rPr>
        <w:tab/>
        <w:t>2.6  S.A.</w:t>
      </w:r>
      <w:r>
        <w:rPr>
          <w:rFonts w:hint="eastAsia"/>
          <w:lang w:val="fr-CH"/>
        </w:rPr>
        <w:t>夫人于</w:t>
      </w:r>
      <w:r>
        <w:rPr>
          <w:rFonts w:hint="eastAsia"/>
          <w:lang w:val="fr-CH"/>
        </w:rPr>
        <w:t>1996</w:t>
      </w:r>
      <w:r>
        <w:rPr>
          <w:rFonts w:hint="eastAsia"/>
        </w:rPr>
        <w:t>年</w:t>
      </w:r>
      <w:r>
        <w:rPr>
          <w:rFonts w:hint="eastAsia"/>
          <w:lang w:val="fr-CH"/>
        </w:rPr>
        <w:t>10</w:t>
      </w:r>
      <w:r>
        <w:rPr>
          <w:rFonts w:hint="eastAsia"/>
          <w:lang w:val="fr-CH"/>
        </w:rPr>
        <w:t>月</w:t>
      </w:r>
      <w:r>
        <w:rPr>
          <w:rFonts w:hint="eastAsia"/>
          <w:lang w:val="fr-CH"/>
        </w:rPr>
        <w:t>16</w:t>
      </w:r>
      <w:r>
        <w:rPr>
          <w:rFonts w:hint="eastAsia"/>
          <w:lang w:val="fr-CH"/>
        </w:rPr>
        <w:t>日提出庇护申请，于</w:t>
      </w:r>
      <w:r>
        <w:rPr>
          <w:rFonts w:hint="eastAsia"/>
          <w:lang w:val="fr-CH"/>
        </w:rPr>
        <w:t>1996</w:t>
      </w:r>
      <w:r>
        <w:rPr>
          <w:rFonts w:hint="eastAsia"/>
          <w:lang w:val="fr-CH"/>
        </w:rPr>
        <w:t>年</w:t>
      </w:r>
      <w:r>
        <w:rPr>
          <w:rFonts w:hint="eastAsia"/>
          <w:lang w:val="fr-CH"/>
        </w:rPr>
        <w:t>11</w:t>
      </w:r>
      <w:r>
        <w:rPr>
          <w:rFonts w:hint="eastAsia"/>
          <w:lang w:val="fr-CH"/>
        </w:rPr>
        <w:t>月</w:t>
      </w:r>
      <w:r>
        <w:rPr>
          <w:rFonts w:hint="eastAsia"/>
          <w:lang w:val="fr-CH"/>
        </w:rPr>
        <w:t>18</w:t>
      </w:r>
      <w:r>
        <w:rPr>
          <w:rFonts w:hint="eastAsia"/>
          <w:lang w:val="fr-CH"/>
        </w:rPr>
        <w:t>日遭到拒绝。</w:t>
      </w:r>
      <w:r>
        <w:rPr>
          <w:rFonts w:hint="eastAsia"/>
          <w:lang w:val="fr-CH"/>
        </w:rPr>
        <w:t>1996</w:t>
      </w:r>
      <w:r>
        <w:rPr>
          <w:rFonts w:hint="eastAsia"/>
          <w:lang w:val="fr-CH"/>
        </w:rPr>
        <w:t>年</w:t>
      </w:r>
      <w:r>
        <w:rPr>
          <w:rFonts w:hint="eastAsia"/>
          <w:lang w:val="fr-CH"/>
        </w:rPr>
        <w:t>12</w:t>
      </w:r>
      <w:r>
        <w:rPr>
          <w:rFonts w:hint="eastAsia"/>
          <w:lang w:val="fr-CH"/>
        </w:rPr>
        <w:t>月</w:t>
      </w:r>
      <w:r>
        <w:rPr>
          <w:rFonts w:hint="eastAsia"/>
          <w:lang w:val="fr-CH"/>
        </w:rPr>
        <w:t>31</w:t>
      </w:r>
      <w:r>
        <w:rPr>
          <w:rFonts w:hint="eastAsia"/>
          <w:lang w:val="fr-CH"/>
        </w:rPr>
        <w:t>日向司法部长提出申诉，</w:t>
      </w:r>
      <w:r>
        <w:rPr>
          <w:rFonts w:hint="eastAsia"/>
          <w:lang w:val="fr-CH"/>
        </w:rPr>
        <w:t>1997</w:t>
      </w:r>
      <w:r>
        <w:rPr>
          <w:rFonts w:hint="eastAsia"/>
          <w:lang w:val="fr-CH"/>
        </w:rPr>
        <w:t>年</w:t>
      </w:r>
      <w:r>
        <w:rPr>
          <w:rFonts w:hint="eastAsia"/>
          <w:lang w:val="fr-CH"/>
        </w:rPr>
        <w:t>3</w:t>
      </w:r>
      <w:r>
        <w:rPr>
          <w:rFonts w:hint="eastAsia"/>
          <w:lang w:val="fr-CH"/>
        </w:rPr>
        <w:t>月</w:t>
      </w:r>
      <w:r>
        <w:rPr>
          <w:rFonts w:hint="eastAsia"/>
          <w:lang w:val="fr-CH"/>
        </w:rPr>
        <w:t>20</w:t>
      </w:r>
      <w:r>
        <w:rPr>
          <w:rFonts w:hint="eastAsia"/>
          <w:lang w:val="fr-CH"/>
        </w:rPr>
        <w:t>日被驳回。第二天，</w:t>
      </w:r>
      <w:r>
        <w:rPr>
          <w:rFonts w:hint="eastAsia"/>
          <w:lang w:val="fr-CH"/>
        </w:rPr>
        <w:t>S.A.</w:t>
      </w:r>
      <w:r>
        <w:rPr>
          <w:rFonts w:hint="eastAsia"/>
          <w:lang w:val="fr-CH"/>
        </w:rPr>
        <w:t>夫人获悉该项决定被撤回，新的决定将在咨询委员会听审之后作出。</w:t>
      </w:r>
    </w:p>
    <w:p w:rsidR="00000000" w:rsidRDefault="00000000">
      <w:pPr>
        <w:spacing w:after="320"/>
        <w:rPr>
          <w:rFonts w:hint="eastAsia"/>
          <w:lang w:val="fr-CH"/>
        </w:rPr>
      </w:pPr>
      <w:r>
        <w:rPr>
          <w:rFonts w:hint="eastAsia"/>
          <w:lang w:val="fr-CH"/>
        </w:rPr>
        <w:tab/>
        <w:t>2.7  1998</w:t>
      </w:r>
      <w:r>
        <w:rPr>
          <w:rFonts w:hint="eastAsia"/>
          <w:lang w:val="fr-CH"/>
        </w:rPr>
        <w:t>年</w:t>
      </w:r>
      <w:r>
        <w:rPr>
          <w:rFonts w:hint="eastAsia"/>
          <w:lang w:val="fr-CH"/>
        </w:rPr>
        <w:t>2</w:t>
      </w:r>
      <w:r>
        <w:rPr>
          <w:rFonts w:hint="eastAsia"/>
          <w:lang w:val="fr-CH"/>
        </w:rPr>
        <w:t>月</w:t>
      </w:r>
      <w:r>
        <w:rPr>
          <w:rFonts w:hint="eastAsia"/>
          <w:lang w:val="fr-CH"/>
        </w:rPr>
        <w:t>2</w:t>
      </w:r>
      <w:r>
        <w:rPr>
          <w:rFonts w:hint="eastAsia"/>
          <w:lang w:val="fr-CH"/>
        </w:rPr>
        <w:t>日，三人咨询委员会听审了</w:t>
      </w:r>
      <w:r>
        <w:rPr>
          <w:rFonts w:hint="eastAsia"/>
          <w:lang w:val="fr-CH"/>
        </w:rPr>
        <w:t>S.S.</w:t>
      </w:r>
      <w:r>
        <w:rPr>
          <w:rFonts w:hint="eastAsia"/>
          <w:lang w:val="fr-CH"/>
        </w:rPr>
        <w:t>先生和</w:t>
      </w:r>
      <w:r>
        <w:rPr>
          <w:rFonts w:hint="eastAsia"/>
          <w:lang w:val="fr-CH"/>
        </w:rPr>
        <w:t>S.A.</w:t>
      </w:r>
      <w:r>
        <w:rPr>
          <w:rFonts w:hint="eastAsia"/>
          <w:lang w:val="fr-CH"/>
        </w:rPr>
        <w:t>夫人的案件，委员会在一份全面、理由充分的裁定中一致建议司法部长驳回撰文人对最初拒绝予以庇护的申诉。</w:t>
      </w:r>
      <w:r>
        <w:rPr>
          <w:rStyle w:val="FootnoteReference"/>
          <w:lang w:val="fr-CH"/>
        </w:rPr>
        <w:footnoteReference w:id="23"/>
      </w:r>
      <w:r>
        <w:rPr>
          <w:rFonts w:hint="eastAsia"/>
          <w:lang w:val="fr-CH"/>
        </w:rPr>
        <w:t xml:space="preserve"> 1998</w:t>
      </w:r>
      <w:r>
        <w:rPr>
          <w:rFonts w:hint="eastAsia"/>
          <w:lang w:val="fr-CH"/>
        </w:rPr>
        <w:t>年</w:t>
      </w:r>
      <w:r>
        <w:rPr>
          <w:rFonts w:hint="eastAsia"/>
          <w:lang w:val="fr-CH"/>
        </w:rPr>
        <w:t>6</w:t>
      </w:r>
      <w:r>
        <w:rPr>
          <w:rFonts w:hint="eastAsia"/>
          <w:lang w:val="fr-CH"/>
        </w:rPr>
        <w:t>月</w:t>
      </w:r>
      <w:r>
        <w:rPr>
          <w:rFonts w:hint="eastAsia"/>
          <w:lang w:val="fr-CH"/>
        </w:rPr>
        <w:t>30</w:t>
      </w:r>
      <w:r>
        <w:rPr>
          <w:rFonts w:hint="eastAsia"/>
          <w:lang w:val="fr-CH"/>
        </w:rPr>
        <w:t>日，司法部长裁定撰文人没有资格获得难民身份，他们没有会遭受不人道待遇的真正危险。</w:t>
      </w:r>
      <w:r>
        <w:rPr>
          <w:rFonts w:hint="eastAsia"/>
          <w:lang w:val="fr-CH"/>
        </w:rPr>
        <w:t>1998</w:t>
      </w:r>
      <w:r>
        <w:rPr>
          <w:rFonts w:hint="eastAsia"/>
          <w:lang w:val="fr-CH"/>
        </w:rPr>
        <w:t>年</w:t>
      </w:r>
      <w:r>
        <w:rPr>
          <w:rFonts w:hint="eastAsia"/>
          <w:lang w:val="fr-CH"/>
        </w:rPr>
        <w:t>7</w:t>
      </w:r>
      <w:r>
        <w:rPr>
          <w:rFonts w:hint="eastAsia"/>
          <w:lang w:val="fr-CH"/>
        </w:rPr>
        <w:t>月</w:t>
      </w:r>
      <w:r>
        <w:rPr>
          <w:rFonts w:hint="eastAsia"/>
          <w:lang w:val="fr-CH"/>
        </w:rPr>
        <w:t>23</w:t>
      </w:r>
      <w:r>
        <w:rPr>
          <w:rFonts w:hint="eastAsia"/>
          <w:lang w:val="fr-CH"/>
        </w:rPr>
        <w:t>日，撰文人向海牙地方法院提出对这项决定的申诉，海牙地区法院于</w:t>
      </w:r>
      <w:r>
        <w:rPr>
          <w:rFonts w:hint="eastAsia"/>
          <w:lang w:val="fr-CH"/>
        </w:rPr>
        <w:t>1999</w:t>
      </w:r>
      <w:r>
        <w:rPr>
          <w:rFonts w:hint="eastAsia"/>
          <w:lang w:val="fr-CH"/>
        </w:rPr>
        <w:t>年</w:t>
      </w:r>
      <w:r>
        <w:rPr>
          <w:rFonts w:hint="eastAsia"/>
          <w:lang w:val="fr-CH"/>
        </w:rPr>
        <w:t>1</w:t>
      </w:r>
      <w:r>
        <w:rPr>
          <w:rFonts w:hint="eastAsia"/>
          <w:lang w:val="fr-CH"/>
        </w:rPr>
        <w:t>月</w:t>
      </w:r>
      <w:r>
        <w:rPr>
          <w:rFonts w:hint="eastAsia"/>
          <w:lang w:val="fr-CH"/>
        </w:rPr>
        <w:t>25</w:t>
      </w:r>
      <w:r>
        <w:rPr>
          <w:rFonts w:hint="eastAsia"/>
          <w:lang w:val="fr-CH"/>
        </w:rPr>
        <w:t>日认定申诉缺乏根据。</w:t>
      </w:r>
    </w:p>
    <w:p w:rsidR="00000000" w:rsidRDefault="00000000">
      <w:pPr>
        <w:pStyle w:val="Heading4"/>
        <w:rPr>
          <w:rFonts w:hint="eastAsia"/>
          <w:lang w:val="fr-CH"/>
        </w:rPr>
      </w:pPr>
      <w:r>
        <w:rPr>
          <w:rFonts w:hint="eastAsia"/>
          <w:lang w:val="fr-CH"/>
        </w:rPr>
        <w:t>申</w:t>
      </w:r>
      <w:r>
        <w:rPr>
          <w:rFonts w:hint="eastAsia"/>
          <w:lang w:val="fr-CH"/>
        </w:rPr>
        <w:t xml:space="preserve">  </w:t>
      </w:r>
      <w:r>
        <w:rPr>
          <w:rFonts w:hint="eastAsia"/>
          <w:lang w:val="fr-CH"/>
        </w:rPr>
        <w:t>诉</w:t>
      </w:r>
    </w:p>
    <w:p w:rsidR="00000000" w:rsidRDefault="00000000">
      <w:pPr>
        <w:spacing w:after="320"/>
        <w:rPr>
          <w:rFonts w:hint="eastAsia"/>
          <w:lang w:val="fr-CH"/>
        </w:rPr>
      </w:pPr>
      <w:r>
        <w:rPr>
          <w:rFonts w:hint="eastAsia"/>
          <w:lang w:val="fr-CH"/>
        </w:rPr>
        <w:tab/>
        <w:t xml:space="preserve">3.  </w:t>
      </w:r>
      <w:r>
        <w:rPr>
          <w:rFonts w:hint="eastAsia"/>
          <w:lang w:val="fr-CH"/>
        </w:rPr>
        <w:t>撰文人争辩说，有充分理由相信他们如被送回将遭受酷刑。他们说，由于他们是来自泰米尔北方贾夫纳镇的泰米尔人，他们在科伦坡出现将会引起当局怀疑他们与</w:t>
      </w:r>
      <w:r>
        <w:rPr>
          <w:rFonts w:hint="eastAsia"/>
          <w:lang w:val="fr-CH"/>
        </w:rPr>
        <w:t>LTTE</w:t>
      </w:r>
      <w:r>
        <w:rPr>
          <w:rFonts w:hint="eastAsia"/>
          <w:lang w:val="fr-CH"/>
        </w:rPr>
        <w:t>有联系。鉴于他们已经被怀疑有这种联系，据说在斯里兰卡他们已经没有什么安全的地方可去。他们争辩说，当局坚信他们是政权的反对者。撰文人引用了大赦国际、难民署和其他来源关于斯里兰卡总的形势的一般性报道，声称如回斯里兰卡他们确实有遭到拘留和酷刑的危险。因此，撰文人声称强迫他们返回是违反《公约》第</w:t>
      </w:r>
      <w:r>
        <w:rPr>
          <w:rFonts w:hint="eastAsia"/>
          <w:lang w:val="fr-CH"/>
        </w:rPr>
        <w:t>3</w:t>
      </w:r>
      <w:r>
        <w:rPr>
          <w:rFonts w:hint="eastAsia"/>
          <w:lang w:val="fr-CH"/>
        </w:rPr>
        <w:t>条的。</w:t>
      </w:r>
    </w:p>
    <w:p w:rsidR="00000000" w:rsidRDefault="00000000">
      <w:pPr>
        <w:pStyle w:val="Heading4"/>
        <w:rPr>
          <w:rFonts w:hint="eastAsia"/>
          <w:lang w:val="fr-CH"/>
        </w:rPr>
      </w:pPr>
      <w:r>
        <w:rPr>
          <w:rFonts w:hint="eastAsia"/>
          <w:lang w:val="fr-CH"/>
        </w:rPr>
        <w:t>缔约国的意见</w:t>
      </w:r>
    </w:p>
    <w:p w:rsidR="00000000" w:rsidRDefault="00000000">
      <w:pPr>
        <w:rPr>
          <w:rFonts w:hint="eastAsia"/>
          <w:lang w:val="fr-CH"/>
        </w:rPr>
      </w:pPr>
      <w:r>
        <w:rPr>
          <w:rFonts w:hint="eastAsia"/>
          <w:lang w:val="fr-CH"/>
        </w:rPr>
        <w:tab/>
        <w:t xml:space="preserve">4.1  </w:t>
      </w:r>
      <w:r>
        <w:rPr>
          <w:rFonts w:hint="eastAsia"/>
          <w:lang w:val="fr-CH"/>
        </w:rPr>
        <w:t>关于来文可否受理问题，缔约国在</w:t>
      </w:r>
      <w:r>
        <w:rPr>
          <w:rFonts w:hint="eastAsia"/>
          <w:lang w:val="fr-CH"/>
        </w:rPr>
        <w:t>1999</w:t>
      </w:r>
      <w:r>
        <w:rPr>
          <w:rFonts w:hint="eastAsia"/>
          <w:lang w:val="fr-CH"/>
        </w:rPr>
        <w:t>年</w:t>
      </w:r>
      <w:r>
        <w:rPr>
          <w:rFonts w:hint="eastAsia"/>
          <w:lang w:val="fr-CH"/>
        </w:rPr>
        <w:t>10</w:t>
      </w:r>
      <w:r>
        <w:rPr>
          <w:rFonts w:hint="eastAsia"/>
          <w:lang w:val="fr-CH"/>
        </w:rPr>
        <w:t>月</w:t>
      </w:r>
      <w:r>
        <w:rPr>
          <w:rFonts w:hint="eastAsia"/>
          <w:lang w:val="fr-CH"/>
        </w:rPr>
        <w:t>28</w:t>
      </w:r>
      <w:r>
        <w:rPr>
          <w:rFonts w:hint="eastAsia"/>
          <w:lang w:val="fr-CH"/>
        </w:rPr>
        <w:t>日的来函中承认，对地区法院的决定已经没有进一步的申诉途径，因此它不认为对受理来文有任何异议。</w:t>
      </w:r>
    </w:p>
    <w:p w:rsidR="00000000" w:rsidRDefault="00000000">
      <w:pPr>
        <w:rPr>
          <w:rFonts w:hint="eastAsia"/>
          <w:lang w:val="fr-CH"/>
        </w:rPr>
      </w:pPr>
      <w:r>
        <w:rPr>
          <w:rFonts w:hint="eastAsia"/>
          <w:lang w:val="fr-CH"/>
        </w:rPr>
        <w:tab/>
        <w:t xml:space="preserve">4.2  </w:t>
      </w:r>
      <w:r>
        <w:rPr>
          <w:rFonts w:hint="eastAsia"/>
          <w:lang w:val="fr-CH"/>
        </w:rPr>
        <w:t>关于案情，缔约国在</w:t>
      </w:r>
      <w:r>
        <w:rPr>
          <w:rFonts w:hint="eastAsia"/>
          <w:lang w:val="fr-CH"/>
        </w:rPr>
        <w:t>2000</w:t>
      </w:r>
      <w:r>
        <w:rPr>
          <w:rFonts w:hint="eastAsia"/>
          <w:lang w:val="fr-CH"/>
        </w:rPr>
        <w:t>年</w:t>
      </w:r>
      <w:r>
        <w:rPr>
          <w:rFonts w:hint="eastAsia"/>
          <w:lang w:val="fr-CH"/>
        </w:rPr>
        <w:t>2</w:t>
      </w:r>
      <w:r>
        <w:rPr>
          <w:rFonts w:hint="eastAsia"/>
          <w:lang w:val="fr-CH"/>
        </w:rPr>
        <w:t>月</w:t>
      </w:r>
      <w:r>
        <w:rPr>
          <w:rFonts w:hint="eastAsia"/>
          <w:lang w:val="fr-CH"/>
        </w:rPr>
        <w:t>18</w:t>
      </w:r>
      <w:r>
        <w:rPr>
          <w:rFonts w:hint="eastAsia"/>
          <w:lang w:val="fr-CH"/>
        </w:rPr>
        <w:t>日的来函中据理指出，鉴于撰文人在其庇护程序期间根据斯里兰卡总的形势所提出的意见，没有理由可以假定存在着充分的理由相信撰文人如回国本人确实有遭受酷刑的危险。因此，它认为来文毫无根据。</w:t>
      </w:r>
    </w:p>
    <w:p w:rsidR="00000000" w:rsidRDefault="00000000">
      <w:pPr>
        <w:rPr>
          <w:rFonts w:hint="eastAsia"/>
          <w:lang w:val="fr-CH"/>
        </w:rPr>
      </w:pPr>
      <w:r>
        <w:rPr>
          <w:rFonts w:hint="eastAsia"/>
          <w:lang w:val="fr-CH"/>
        </w:rPr>
        <w:tab/>
        <w:t xml:space="preserve">4.3  </w:t>
      </w:r>
      <w:r>
        <w:rPr>
          <w:rFonts w:hint="eastAsia"/>
          <w:lang w:val="fr-CH"/>
        </w:rPr>
        <w:t>缔约国首先指出，根据其法律，鉴于很高的人口密度和随之而来的问题，只有当荷兰的国际义务、荷兰的基本利益或者有令人信服的人道主义原因需要时，才接纳外国人。庇护的程序是申请人在提交申请后要与移民和归化局面谈两次，必要时配有口译。两次面谈时申请人都可以利用法律援助。要编写书面报告，申请人可以对书面报告作出评注，提出改正和补充。移民和归化局在作出决定时参考由外交部印发的国别报告，其中收集了非政府组织提供的资料和荷兰驻外使团编写的报告。如果对决定有异议而又遭驳回，在涉及害怕受迫害的案件时还听取咨询委员会的意见。该委员会听取申请人的申诉，请难民署提出看法，然后向司法部长提出建议。对司法部长决定的最后申诉可以向地区法院提出。在整个申诉程序中都提供法律援助。</w:t>
      </w:r>
    </w:p>
    <w:p w:rsidR="00000000" w:rsidRDefault="00000000">
      <w:pPr>
        <w:rPr>
          <w:rFonts w:hint="eastAsia"/>
          <w:lang w:val="fr-CH"/>
        </w:rPr>
      </w:pPr>
      <w:r>
        <w:rPr>
          <w:rFonts w:hint="eastAsia"/>
          <w:lang w:val="fr-CH"/>
        </w:rPr>
        <w:tab/>
        <w:t xml:space="preserve">4.4  </w:t>
      </w:r>
      <w:r>
        <w:rPr>
          <w:rFonts w:hint="eastAsia"/>
          <w:lang w:val="fr-CH"/>
        </w:rPr>
        <w:t>缔约国接着以本国外交部印发的</w:t>
      </w:r>
      <w:r>
        <w:rPr>
          <w:rFonts w:hint="eastAsia"/>
          <w:lang w:val="fr-CH"/>
        </w:rPr>
        <w:t>1988</w:t>
      </w:r>
      <w:r>
        <w:rPr>
          <w:rFonts w:hint="eastAsia"/>
          <w:lang w:val="fr-CH"/>
        </w:rPr>
        <w:t>年</w:t>
      </w:r>
      <w:r>
        <w:rPr>
          <w:rFonts w:hint="eastAsia"/>
          <w:lang w:val="fr-CH"/>
        </w:rPr>
        <w:t>11</w:t>
      </w:r>
      <w:r>
        <w:rPr>
          <w:rFonts w:hint="eastAsia"/>
          <w:lang w:val="fr-CH"/>
        </w:rPr>
        <w:t>月的有关国别报告为基础，陈述了它对斯里兰卡总的人权形势的了解。报告注意到了一些不稳定地区和在冲突地区发生的违反人权的情况，包括许多泰米尔人遭到短期拘留的情况。然而，缔约国和欧洲联盟其他成员国认为，政府控制地区的形势并没有严重到将其案件已经过仔细审议的人送回这些地区会成为定义中的不负责任的行为这种程度。缔约国强调指出，司法部长在每一件案件中以及地区法院在审查有关决定中都考虑到了泰米尔的人权情况。</w:t>
      </w:r>
    </w:p>
    <w:p w:rsidR="00000000" w:rsidRDefault="00000000">
      <w:pPr>
        <w:rPr>
          <w:rFonts w:hint="eastAsia"/>
          <w:lang w:val="fr-CH"/>
        </w:rPr>
      </w:pPr>
      <w:r>
        <w:rPr>
          <w:rFonts w:hint="eastAsia"/>
          <w:lang w:val="fr-CH"/>
        </w:rPr>
        <w:tab/>
        <w:t xml:space="preserve">4.5  </w:t>
      </w:r>
      <w:r>
        <w:rPr>
          <w:rFonts w:hint="eastAsia"/>
          <w:lang w:val="fr-CH"/>
        </w:rPr>
        <w:t>地区法院在一系列决定中都认定司法部长在断定斯里兰卡总的形势不再给被遣返者带来特别困难时是“完全合情合理的”。特别是关于酷刑，法院认定，即使假设存在着外交部报告中很少提到的有关酷刑案件的数据，仍然没有明显的理由能得出结论说，在科伦坡属于“高危险”群体</w:t>
      </w:r>
      <w:r>
        <w:rPr>
          <w:rFonts w:hint="eastAsia"/>
          <w:lang w:val="fr-CH"/>
        </w:rPr>
        <w:t>(</w:t>
      </w:r>
      <w:r>
        <w:rPr>
          <w:rFonts w:hint="eastAsia"/>
          <w:lang w:val="fr-CH"/>
        </w:rPr>
        <w:t>例如身份不明的年轻人</w:t>
      </w:r>
      <w:r>
        <w:rPr>
          <w:rFonts w:hint="eastAsia"/>
          <w:lang w:val="fr-CH"/>
        </w:rPr>
        <w:t>)</w:t>
      </w:r>
      <w:r>
        <w:rPr>
          <w:rFonts w:hint="eastAsia"/>
          <w:lang w:val="fr-CH"/>
        </w:rPr>
        <w:t>的泰米尔人遭受酷刑的可能性总的来说是如此之大，以致整个群体都很有可能遭受酷刑。</w:t>
      </w:r>
    </w:p>
    <w:p w:rsidR="00000000" w:rsidRDefault="00000000">
      <w:pPr>
        <w:rPr>
          <w:rFonts w:hint="eastAsia"/>
          <w:lang w:val="fr-CH"/>
        </w:rPr>
      </w:pPr>
      <w:r>
        <w:rPr>
          <w:rFonts w:hint="eastAsia"/>
          <w:lang w:val="fr-CH"/>
        </w:rPr>
        <w:tab/>
        <w:t xml:space="preserve">4.6  </w:t>
      </w:r>
      <w:r>
        <w:rPr>
          <w:rFonts w:hint="eastAsia"/>
          <w:lang w:val="fr-CH"/>
        </w:rPr>
        <w:t>报告指出，所有较年轻的泰米尔人，凡不太会讲僧伽罗语而且他们的证件表明他们来自斯里兰卡北部地区的，都会在身份检查之后接受询问。如果某人最近从战争地区来到科伦坡但没有身份证或有效的理由呆在科伦坡，或者没有在抵达时登记，则更是如此。一旦他们的身份得到确定，他们来科伦坡的理由得到澄清，大多数人会在</w:t>
      </w:r>
      <w:r>
        <w:rPr>
          <w:rFonts w:hint="eastAsia"/>
          <w:lang w:val="fr-CH"/>
        </w:rPr>
        <w:t>48-72</w:t>
      </w:r>
      <w:r>
        <w:rPr>
          <w:rFonts w:hint="eastAsia"/>
          <w:lang w:val="fr-CH"/>
        </w:rPr>
        <w:t>小时之内获得释放。扣留时间更长的那些人可能会受到粗暴的对待，而那些涉嫌与</w:t>
      </w:r>
      <w:r>
        <w:rPr>
          <w:rFonts w:hint="eastAsia"/>
          <w:lang w:val="fr-CH"/>
        </w:rPr>
        <w:t>LTTE</w:t>
      </w:r>
      <w:r>
        <w:rPr>
          <w:rFonts w:hint="eastAsia"/>
          <w:lang w:val="fr-CH"/>
        </w:rPr>
        <w:t>有联系的人会被扣留一周以上，并更有可能遭到虐待。因有确实证据证明参与</w:t>
      </w:r>
      <w:r>
        <w:rPr>
          <w:rFonts w:hint="eastAsia"/>
          <w:lang w:val="fr-CH"/>
        </w:rPr>
        <w:t>LTTE</w:t>
      </w:r>
      <w:r>
        <w:rPr>
          <w:rFonts w:hint="eastAsia"/>
          <w:lang w:val="fr-CH"/>
        </w:rPr>
        <w:t>活动而被扣留超过三个月以上者很有可能会遭受酷刑。</w:t>
      </w:r>
    </w:p>
    <w:p w:rsidR="00000000" w:rsidRDefault="00000000">
      <w:pPr>
        <w:rPr>
          <w:rFonts w:hint="eastAsia"/>
          <w:lang w:val="fr-CH"/>
        </w:rPr>
      </w:pPr>
      <w:r>
        <w:rPr>
          <w:rFonts w:hint="eastAsia"/>
          <w:lang w:val="fr-CH"/>
        </w:rPr>
        <w:tab/>
        <w:t xml:space="preserve">4.7  </w:t>
      </w:r>
      <w:r>
        <w:rPr>
          <w:rFonts w:hint="eastAsia"/>
          <w:lang w:val="fr-CH"/>
        </w:rPr>
        <w:t>因此，缔约国认为，鉴于斯里兰卡的这种形势，并非一般的泰米尔人</w:t>
      </w:r>
      <w:r>
        <w:rPr>
          <w:rFonts w:hint="eastAsia"/>
          <w:lang w:val="fr-CH"/>
        </w:rPr>
        <w:t>(</w:t>
      </w:r>
      <w:r>
        <w:rPr>
          <w:rFonts w:hint="eastAsia"/>
          <w:lang w:val="fr-CH"/>
        </w:rPr>
        <w:t>特别是年轻人</w:t>
      </w:r>
      <w:r>
        <w:rPr>
          <w:rFonts w:hint="eastAsia"/>
          <w:lang w:val="fr-CH"/>
        </w:rPr>
        <w:t>)</w:t>
      </w:r>
      <w:r>
        <w:rPr>
          <w:rFonts w:hint="eastAsia"/>
          <w:lang w:val="fr-CH"/>
        </w:rPr>
        <w:t>即使来自</w:t>
      </w:r>
      <w:r>
        <w:rPr>
          <w:rFonts w:hint="eastAsia"/>
          <w:lang w:val="fr-CH"/>
        </w:rPr>
        <w:t>(</w:t>
      </w:r>
      <w:r>
        <w:rPr>
          <w:rFonts w:hint="eastAsia"/>
          <w:lang w:val="fr-CH"/>
        </w:rPr>
        <w:t>或者最近来自</w:t>
      </w:r>
      <w:r>
        <w:rPr>
          <w:rFonts w:hint="eastAsia"/>
          <w:lang w:val="fr-CH"/>
        </w:rPr>
        <w:t>)</w:t>
      </w:r>
      <w:r>
        <w:rPr>
          <w:rFonts w:hint="eastAsia"/>
          <w:lang w:val="fr-CH"/>
        </w:rPr>
        <w:t>北部地区，也存在着充分理由相信他们若返回就有可能遭受酷刑。在这方面，缔约国进一步指出地区法院考虑到了外交部的国别报告和多种多样其他来源的资料以及审查缔约国上一次定期报告时缔约国所表示的愿意由委员会协助停止违反《公约》等事实。</w:t>
      </w:r>
    </w:p>
    <w:p w:rsidR="00000000" w:rsidRDefault="00000000">
      <w:pPr>
        <w:rPr>
          <w:rFonts w:hint="eastAsia"/>
          <w:lang w:val="fr-CH"/>
        </w:rPr>
      </w:pPr>
      <w:r>
        <w:rPr>
          <w:rFonts w:hint="eastAsia"/>
          <w:lang w:val="fr-CH"/>
        </w:rPr>
        <w:tab/>
        <w:t xml:space="preserve">4.8  </w:t>
      </w:r>
      <w:r>
        <w:rPr>
          <w:rFonts w:hint="eastAsia"/>
          <w:lang w:val="fr-CH"/>
        </w:rPr>
        <w:t>至于具体的案件，缔约国指出，关于</w:t>
      </w:r>
      <w:r>
        <w:rPr>
          <w:rFonts w:hint="eastAsia"/>
          <w:lang w:val="fr-CH"/>
        </w:rPr>
        <w:t>S.S.</w:t>
      </w:r>
      <w:r>
        <w:rPr>
          <w:rFonts w:hint="eastAsia"/>
          <w:lang w:val="fr-CH"/>
        </w:rPr>
        <w:t>先生，他在科伦坡被捕是因为他在例常检查时没有能表明自己的身份。与此相关的是与他同时还有好几个人一起被捕，因此不能把这次被捕视作为是一次专门针对撰文人的行动。</w:t>
      </w:r>
      <w:r>
        <w:rPr>
          <w:rFonts w:hint="eastAsia"/>
          <w:lang w:val="fr-CH"/>
        </w:rPr>
        <w:t>S.S.</w:t>
      </w:r>
      <w:r>
        <w:rPr>
          <w:rFonts w:hint="eastAsia"/>
          <w:lang w:val="fr-CH"/>
        </w:rPr>
        <w:t>先生然后获释，并且显然可以自由行动，这再一次表明当局并没有对他特别感兴趣。至于他必须每天报到，缔约国提到本国外交部的国别报告，并解释说释放后的报到义务并不意味着应当将该人划为警方通缉者，不履行这项义务也不一定意味着该人的姓名将列入严重涉嫌者名单。在本案中，</w:t>
      </w:r>
      <w:r>
        <w:rPr>
          <w:rFonts w:hint="eastAsia"/>
          <w:lang w:val="fr-CH"/>
        </w:rPr>
        <w:t>S.S.</w:t>
      </w:r>
      <w:r>
        <w:rPr>
          <w:rFonts w:hint="eastAsia"/>
          <w:lang w:val="fr-CH"/>
        </w:rPr>
        <w:t>先生必须报到的事实并不会增加他若回国所可能遇到的危险。</w:t>
      </w:r>
    </w:p>
    <w:p w:rsidR="00000000" w:rsidRDefault="00000000">
      <w:pPr>
        <w:rPr>
          <w:rFonts w:hint="eastAsia"/>
          <w:lang w:val="fr-CH"/>
        </w:rPr>
      </w:pPr>
      <w:r>
        <w:rPr>
          <w:rFonts w:hint="eastAsia"/>
          <w:lang w:val="fr-CH"/>
        </w:rPr>
        <w:tab/>
        <w:t xml:space="preserve">4.9  </w:t>
      </w:r>
      <w:r>
        <w:rPr>
          <w:rFonts w:hint="eastAsia"/>
          <w:lang w:val="fr-CH"/>
        </w:rPr>
        <w:t>另外，缔约国指出，</w:t>
      </w:r>
      <w:r>
        <w:rPr>
          <w:rFonts w:hint="eastAsia"/>
          <w:lang w:val="fr-CH"/>
        </w:rPr>
        <w:t>S.S.</w:t>
      </w:r>
      <w:r>
        <w:rPr>
          <w:rFonts w:hint="eastAsia"/>
          <w:lang w:val="fr-CH"/>
        </w:rPr>
        <w:t>先生说他被列入将转移到</w:t>
      </w:r>
      <w:r>
        <w:rPr>
          <w:rFonts w:hint="eastAsia"/>
          <w:lang w:val="fr-CH"/>
        </w:rPr>
        <w:t>B</w:t>
      </w:r>
      <w:r>
        <w:rPr>
          <w:lang w:val="fr-CH"/>
        </w:rPr>
        <w:t>oosa</w:t>
      </w:r>
      <w:r>
        <w:rPr>
          <w:rFonts w:hint="eastAsia"/>
          <w:lang w:val="fr-CH"/>
        </w:rPr>
        <w:t>监狱的名单上，这完全是根据未经证实的猜测。无论如何，鉴于他一天后即获得释放，将他的姓名列入这一名单并不可信。再之，如果撰文人认为他因涉嫌参加</w:t>
      </w:r>
      <w:r>
        <w:rPr>
          <w:rFonts w:hint="eastAsia"/>
          <w:lang w:val="fr-CH"/>
        </w:rPr>
        <w:t>LTTE</w:t>
      </w:r>
      <w:r>
        <w:rPr>
          <w:rFonts w:hint="eastAsia"/>
          <w:lang w:val="fr-CH"/>
        </w:rPr>
        <w:t>的活动而受到斯里兰卡当局的密切监视，很难理解他为什么愿意冒很大的风险从科伦坡机场出境。撰文人关于他父亲的遭遇的陈述也前后不一致。他在来文中以及在第一次面谈中说他的父亲在被扣押期间死于心脏病，但撰文人随后在第二次面谈时说他的父亲先前曾被</w:t>
      </w:r>
      <w:r>
        <w:rPr>
          <w:rFonts w:hint="eastAsia"/>
          <w:lang w:val="fr-CH"/>
        </w:rPr>
        <w:t>LTTE</w:t>
      </w:r>
      <w:r>
        <w:rPr>
          <w:rFonts w:hint="eastAsia"/>
          <w:lang w:val="fr-CH"/>
        </w:rPr>
        <w:t>关过一个星期，因有轻微的心脏病而获释。</w:t>
      </w:r>
    </w:p>
    <w:p w:rsidR="00000000" w:rsidRDefault="00000000">
      <w:pPr>
        <w:rPr>
          <w:rFonts w:hint="eastAsia"/>
          <w:lang w:val="fr-CH"/>
        </w:rPr>
      </w:pPr>
      <w:r>
        <w:rPr>
          <w:rFonts w:hint="eastAsia"/>
          <w:lang w:val="fr-CH"/>
        </w:rPr>
        <w:tab/>
        <w:t xml:space="preserve">4.10  </w:t>
      </w:r>
      <w:r>
        <w:rPr>
          <w:rFonts w:hint="eastAsia"/>
          <w:lang w:val="fr-CH"/>
        </w:rPr>
        <w:t>至于</w:t>
      </w:r>
      <w:r>
        <w:rPr>
          <w:rFonts w:hint="eastAsia"/>
          <w:lang w:val="fr-CH"/>
        </w:rPr>
        <w:t>S.A.</w:t>
      </w:r>
      <w:r>
        <w:rPr>
          <w:rFonts w:hint="eastAsia"/>
          <w:lang w:val="fr-CH"/>
        </w:rPr>
        <w:t>夫人的立场，缔约国也据理争辩说，她的陈述也不表明她若返回斯里兰卡将会遇到比其他泰米尔人更大的危险。关于她被</w:t>
      </w:r>
      <w:r>
        <w:rPr>
          <w:rFonts w:hint="eastAsia"/>
          <w:lang w:val="fr-CH"/>
        </w:rPr>
        <w:t>LTTE</w:t>
      </w:r>
      <w:r>
        <w:rPr>
          <w:rFonts w:hint="eastAsia"/>
          <w:lang w:val="fr-CH"/>
        </w:rPr>
        <w:t>逮捕并可能怀疑参与</w:t>
      </w:r>
      <w:r>
        <w:rPr>
          <w:rFonts w:hint="eastAsia"/>
          <w:lang w:val="fr-CH"/>
        </w:rPr>
        <w:t>LTTE</w:t>
      </w:r>
      <w:r>
        <w:rPr>
          <w:rFonts w:hint="eastAsia"/>
          <w:lang w:val="fr-CH"/>
        </w:rPr>
        <w:t>的活动，缔约国指出，重要的是她是在强制下干活的。她无论如何不可能被视为</w:t>
      </w:r>
      <w:r>
        <w:rPr>
          <w:rFonts w:hint="eastAsia"/>
          <w:lang w:val="fr-CH"/>
        </w:rPr>
        <w:t>LTTE</w:t>
      </w:r>
      <w:r>
        <w:rPr>
          <w:rFonts w:hint="eastAsia"/>
          <w:lang w:val="fr-CH"/>
        </w:rPr>
        <w:t>的积极分子，她所从事的工作是，服务性的。鉴于她的背景和经历，缔约国认为斯里兰卡当局不可能把她视为一个宝贵的告密者，在这方面，她与某个时候曾被扣押在</w:t>
      </w:r>
      <w:r>
        <w:rPr>
          <w:rFonts w:hint="eastAsia"/>
          <w:lang w:val="fr-CH"/>
        </w:rPr>
        <w:t>LTTE</w:t>
      </w:r>
      <w:r>
        <w:rPr>
          <w:rFonts w:hint="eastAsia"/>
          <w:lang w:val="fr-CH"/>
        </w:rPr>
        <w:t>营地的许多其他斯里兰卡泰米尔人并无不同之处。</w:t>
      </w:r>
    </w:p>
    <w:p w:rsidR="00000000" w:rsidRDefault="00000000">
      <w:pPr>
        <w:rPr>
          <w:rFonts w:hint="eastAsia"/>
          <w:lang w:val="fr-CH"/>
        </w:rPr>
      </w:pPr>
      <w:r>
        <w:rPr>
          <w:rFonts w:hint="eastAsia"/>
          <w:lang w:val="fr-CH"/>
        </w:rPr>
        <w:tab/>
        <w:t xml:space="preserve">4.11  </w:t>
      </w:r>
      <w:r>
        <w:rPr>
          <w:rFonts w:hint="eastAsia"/>
          <w:lang w:val="fr-CH"/>
        </w:rPr>
        <w:t>撰文人是从科伦坡机场离境的，这最易受到控制这一事实并不支持她的所谓斯里兰卡当局对她更感兴趣的说法。关于她声称其叔叔因其逃离而遭到当局的杀害，缔约国指出这条理由所依据的是道听途说。没有提供任何证明或证据说明她的逃离和她叔叔的死亡之间有任何联系。缔约国指出，地区法院</w:t>
      </w:r>
      <w:r>
        <w:rPr>
          <w:rFonts w:hint="eastAsia"/>
          <w:lang w:val="fr-CH"/>
        </w:rPr>
        <w:t>1999</w:t>
      </w:r>
      <w:r>
        <w:rPr>
          <w:rFonts w:hint="eastAsia"/>
          <w:lang w:val="fr-CH"/>
        </w:rPr>
        <w:t>年</w:t>
      </w:r>
      <w:r>
        <w:rPr>
          <w:rFonts w:hint="eastAsia"/>
          <w:lang w:val="fr-CH"/>
        </w:rPr>
        <w:t>1</w:t>
      </w:r>
      <w:r>
        <w:rPr>
          <w:rFonts w:hint="eastAsia"/>
          <w:lang w:val="fr-CH"/>
        </w:rPr>
        <w:t>月</w:t>
      </w:r>
      <w:r>
        <w:rPr>
          <w:rFonts w:hint="eastAsia"/>
          <w:lang w:val="fr-CH"/>
        </w:rPr>
        <w:t>25</w:t>
      </w:r>
      <w:r>
        <w:rPr>
          <w:rFonts w:hint="eastAsia"/>
          <w:lang w:val="fr-CH"/>
        </w:rPr>
        <w:t>日的判决认为</w:t>
      </w:r>
      <w:r>
        <w:rPr>
          <w:rFonts w:hint="eastAsia"/>
          <w:lang w:val="fr-CH"/>
        </w:rPr>
        <w:t>S.A.</w:t>
      </w:r>
      <w:r>
        <w:rPr>
          <w:rFonts w:hint="eastAsia"/>
          <w:lang w:val="fr-CH"/>
        </w:rPr>
        <w:t>夫人的证词不可靠。</w:t>
      </w:r>
    </w:p>
    <w:p w:rsidR="00000000" w:rsidRDefault="00000000">
      <w:pPr>
        <w:spacing w:after="320"/>
        <w:rPr>
          <w:rFonts w:hint="eastAsia"/>
          <w:lang w:val="fr-CH"/>
        </w:rPr>
      </w:pPr>
      <w:r>
        <w:rPr>
          <w:rFonts w:hint="eastAsia"/>
          <w:lang w:val="fr-CH"/>
        </w:rPr>
        <w:tab/>
        <w:t xml:space="preserve">4.12  </w:t>
      </w:r>
      <w:r>
        <w:rPr>
          <w:rFonts w:hint="eastAsia"/>
          <w:lang w:val="fr-CH"/>
        </w:rPr>
        <w:t>缔约国提到了委员会的司法判例，即即使存在着一贯严重侵犯人权的情况，也必须有其他理由表明为什么某人在回国时本人会有遭受酷刑的危险。</w:t>
      </w:r>
      <w:r>
        <w:rPr>
          <w:rStyle w:val="FootnoteReference"/>
          <w:lang w:val="fr-CH"/>
        </w:rPr>
        <w:footnoteReference w:id="24"/>
      </w:r>
      <w:r>
        <w:rPr>
          <w:rFonts w:hint="eastAsia"/>
          <w:lang w:val="fr-CH"/>
        </w:rPr>
        <w:t xml:space="preserve"> </w:t>
      </w:r>
      <w:r>
        <w:rPr>
          <w:rFonts w:hint="eastAsia"/>
          <w:lang w:val="fr-CH"/>
        </w:rPr>
        <w:t>此外，畏惧会遭受这种命运的“充分理由”必须不仅仅是有可能或猜疑会遭受酷刑。</w:t>
      </w:r>
      <w:r>
        <w:rPr>
          <w:rStyle w:val="FootnoteReference"/>
          <w:lang w:val="fr-CH"/>
        </w:rPr>
        <w:footnoteReference w:id="25"/>
      </w:r>
      <w:r>
        <w:rPr>
          <w:lang w:val="fr-CH"/>
        </w:rPr>
        <w:t xml:space="preserve"> </w:t>
      </w:r>
      <w:r>
        <w:rPr>
          <w:rFonts w:hint="eastAsia"/>
          <w:lang w:val="fr-CH"/>
        </w:rPr>
        <w:t>缔约国争辩说，如对本案采用这些标准，就上文概述的前后不一致而言，撰文人并没有令人信服地说明对他们来说存在着充分的理由害怕“本人有可以预见的、真正的危险”遭受酷刑。撰文人没有令人满意地证明，与居住在科伦坡的其他泰米尔人相比，他们会面临更大的危险。他们从没有挺身而出做斯里兰卡当局的反对者，也不属于任何政党或运动。他们的陈述也不表明他们有任何近亲是政治或其他方面的活跃分子，从而引起了斯里兰卡当局的注意。撰文人所称他们在胁迫下为</w:t>
      </w:r>
      <w:r>
        <w:rPr>
          <w:rFonts w:hint="eastAsia"/>
          <w:lang w:val="fr-CH"/>
        </w:rPr>
        <w:t>LTTE</w:t>
      </w:r>
      <w:r>
        <w:rPr>
          <w:rFonts w:hint="eastAsia"/>
          <w:lang w:val="fr-CH"/>
        </w:rPr>
        <w:t>所做的事情无论在性质还是程度上都是微不足道的。</w:t>
      </w:r>
    </w:p>
    <w:p w:rsidR="00000000" w:rsidRDefault="00000000">
      <w:pPr>
        <w:pStyle w:val="Heading4"/>
        <w:rPr>
          <w:rFonts w:hint="eastAsia"/>
          <w:lang w:val="fr-CH"/>
        </w:rPr>
      </w:pPr>
      <w:r>
        <w:rPr>
          <w:rFonts w:hint="eastAsia"/>
          <w:lang w:val="fr-CH"/>
        </w:rPr>
        <w:t>撰文人的补充意见</w:t>
      </w:r>
    </w:p>
    <w:p w:rsidR="00000000" w:rsidRDefault="00000000">
      <w:pPr>
        <w:rPr>
          <w:rFonts w:hint="eastAsia"/>
          <w:lang w:val="fr-CH"/>
        </w:rPr>
      </w:pPr>
      <w:r>
        <w:rPr>
          <w:rFonts w:hint="eastAsia"/>
          <w:lang w:val="fr-CH"/>
        </w:rPr>
        <w:tab/>
        <w:t xml:space="preserve">5.1  </w:t>
      </w:r>
      <w:r>
        <w:rPr>
          <w:rFonts w:hint="eastAsia"/>
          <w:lang w:val="fr-CH"/>
        </w:rPr>
        <w:t>撰文人于</w:t>
      </w:r>
      <w:r>
        <w:rPr>
          <w:rFonts w:hint="eastAsia"/>
          <w:lang w:val="fr-CH"/>
        </w:rPr>
        <w:t>2000</w:t>
      </w:r>
      <w:r>
        <w:rPr>
          <w:rFonts w:hint="eastAsia"/>
          <w:lang w:val="fr-CH"/>
        </w:rPr>
        <w:t>年</w:t>
      </w:r>
      <w:r>
        <w:rPr>
          <w:rFonts w:hint="eastAsia"/>
          <w:lang w:val="fr-CH"/>
        </w:rPr>
        <w:t>4</w:t>
      </w:r>
      <w:r>
        <w:rPr>
          <w:rFonts w:hint="eastAsia"/>
          <w:lang w:val="fr-CH"/>
        </w:rPr>
        <w:t>月</w:t>
      </w:r>
      <w:r>
        <w:rPr>
          <w:rFonts w:hint="eastAsia"/>
          <w:lang w:val="fr-CH"/>
        </w:rPr>
        <w:t>10</w:t>
      </w:r>
      <w:r>
        <w:rPr>
          <w:rFonts w:hint="eastAsia"/>
          <w:lang w:val="fr-CH"/>
        </w:rPr>
        <w:t>日致函重申了他们的论点，即他们提出了充分的理由相信他们本人有面临酷刑的危险，因此缔约国如将他们遣返即违反了《公约》第</w:t>
      </w:r>
      <w:r>
        <w:rPr>
          <w:rFonts w:hint="eastAsia"/>
          <w:lang w:val="fr-CH"/>
        </w:rPr>
        <w:t>3</w:t>
      </w:r>
      <w:r>
        <w:rPr>
          <w:rFonts w:hint="eastAsia"/>
          <w:lang w:val="fr-CH"/>
        </w:rPr>
        <w:t>条。</w:t>
      </w:r>
    </w:p>
    <w:p w:rsidR="00000000" w:rsidRDefault="00000000">
      <w:pPr>
        <w:rPr>
          <w:rFonts w:hint="eastAsia"/>
          <w:lang w:val="fr-CH"/>
        </w:rPr>
      </w:pPr>
      <w:r>
        <w:rPr>
          <w:rFonts w:hint="eastAsia"/>
          <w:lang w:val="fr-CH"/>
        </w:rPr>
        <w:tab/>
        <w:t xml:space="preserve">5.2  </w:t>
      </w:r>
      <w:r>
        <w:rPr>
          <w:rFonts w:hint="eastAsia"/>
          <w:lang w:val="fr-CH"/>
        </w:rPr>
        <w:t>撰文人声称，夫妇俩均是持假护照分别离开斯里兰卡的，因此出境时没有遇到任何麻烦。他们争辩说，缔约国认为斯里兰卡当局并没有给他们罗织参与政治的罪名，实际上虽然他们并非任何组织的正式成员，但两个人都涉嫌与</w:t>
      </w:r>
      <w:r>
        <w:rPr>
          <w:rFonts w:hint="eastAsia"/>
          <w:lang w:val="fr-CH"/>
        </w:rPr>
        <w:t>LTTE</w:t>
      </w:r>
      <w:r>
        <w:rPr>
          <w:rFonts w:hint="eastAsia"/>
          <w:lang w:val="fr-CH"/>
        </w:rPr>
        <w:t>有联系。</w:t>
      </w:r>
      <w:r>
        <w:rPr>
          <w:rFonts w:hint="eastAsia"/>
          <w:lang w:val="fr-CH"/>
        </w:rPr>
        <w:t>S.S.</w:t>
      </w:r>
      <w:r>
        <w:rPr>
          <w:rFonts w:hint="eastAsia"/>
          <w:lang w:val="fr-CH"/>
        </w:rPr>
        <w:t>先生涉嫌为</w:t>
      </w:r>
      <w:r>
        <w:rPr>
          <w:rFonts w:hint="eastAsia"/>
          <w:lang w:val="fr-CH"/>
        </w:rPr>
        <w:t>LTTE</w:t>
      </w:r>
      <w:r>
        <w:rPr>
          <w:rFonts w:hint="eastAsia"/>
          <w:lang w:val="fr-CH"/>
        </w:rPr>
        <w:t>刺探情报，在科伦坡有不轨企图，而</w:t>
      </w:r>
      <w:r>
        <w:rPr>
          <w:rFonts w:hint="eastAsia"/>
          <w:lang w:val="fr-CH"/>
        </w:rPr>
        <w:t>S.A.</w:t>
      </w:r>
      <w:r>
        <w:rPr>
          <w:rFonts w:hint="eastAsia"/>
          <w:lang w:val="fr-CH"/>
        </w:rPr>
        <w:t>夫人则被指控为</w:t>
      </w:r>
      <w:r>
        <w:rPr>
          <w:rFonts w:hint="eastAsia"/>
          <w:lang w:val="fr-CH"/>
        </w:rPr>
        <w:t>LTTE</w:t>
      </w:r>
      <w:r>
        <w:rPr>
          <w:rFonts w:hint="eastAsia"/>
          <w:lang w:val="fr-CH"/>
        </w:rPr>
        <w:t>工作，用来在关卡处辨认</w:t>
      </w:r>
      <w:r>
        <w:rPr>
          <w:rFonts w:hint="eastAsia"/>
          <w:lang w:val="fr-CH"/>
        </w:rPr>
        <w:t>LTTE</w:t>
      </w:r>
      <w:r>
        <w:rPr>
          <w:rFonts w:hint="eastAsia"/>
          <w:lang w:val="fr-CH"/>
        </w:rPr>
        <w:t>的成员。在这方面，撰文人争辩说，外交部的报告认为事先了解</w:t>
      </w:r>
      <w:r>
        <w:rPr>
          <w:rFonts w:hint="eastAsia"/>
          <w:lang w:val="fr-CH"/>
        </w:rPr>
        <w:t>LTTE</w:t>
      </w:r>
      <w:r>
        <w:rPr>
          <w:rFonts w:hint="eastAsia"/>
          <w:lang w:val="fr-CH"/>
        </w:rPr>
        <w:t>情况的泰米尔人才有可能被关一星期以上。</w:t>
      </w:r>
    </w:p>
    <w:p w:rsidR="00000000" w:rsidRDefault="00000000">
      <w:pPr>
        <w:rPr>
          <w:rFonts w:hint="eastAsia"/>
          <w:lang w:val="fr-CH"/>
        </w:rPr>
      </w:pPr>
      <w:r>
        <w:rPr>
          <w:rFonts w:hint="eastAsia"/>
          <w:lang w:val="fr-CH"/>
        </w:rPr>
        <w:tab/>
        <w:t xml:space="preserve">5.3  </w:t>
      </w:r>
      <w:r>
        <w:rPr>
          <w:rFonts w:hint="eastAsia"/>
          <w:lang w:val="fr-CH"/>
        </w:rPr>
        <w:t>关于</w:t>
      </w:r>
      <w:r>
        <w:rPr>
          <w:rFonts w:hint="eastAsia"/>
          <w:lang w:val="fr-CH"/>
        </w:rPr>
        <w:t>S.S.</w:t>
      </w:r>
      <w:r>
        <w:rPr>
          <w:rFonts w:hint="eastAsia"/>
          <w:lang w:val="fr-CH"/>
        </w:rPr>
        <w:t>先生的陈述，撰文人不同意缔约国的说法，即</w:t>
      </w:r>
      <w:r>
        <w:rPr>
          <w:rFonts w:hint="eastAsia"/>
          <w:lang w:val="fr-CH"/>
        </w:rPr>
        <w:t>S.S.</w:t>
      </w:r>
      <w:r>
        <w:rPr>
          <w:rFonts w:hint="eastAsia"/>
          <w:lang w:val="fr-CH"/>
        </w:rPr>
        <w:t>先生被警方释放后能够自由行动，警方对他并不特别感兴趣</w:t>
      </w:r>
      <w:r>
        <w:rPr>
          <w:lang w:val="fr-CH"/>
        </w:rPr>
        <w:t> </w:t>
      </w:r>
      <w:r>
        <w:rPr>
          <w:rFonts w:hint="eastAsia"/>
          <w:lang w:val="fr-CH"/>
        </w:rPr>
        <w:t>；如果他不得不每天向警方报到，怎么能说行动自由呢</w:t>
      </w:r>
      <w:r>
        <w:rPr>
          <w:lang w:val="fr-CH"/>
        </w:rPr>
        <w:t> </w:t>
      </w:r>
      <w:r>
        <w:rPr>
          <w:rFonts w:hint="eastAsia"/>
          <w:lang w:val="fr-CH"/>
        </w:rPr>
        <w:t>？撰文人不同意缔约国在毫无证明的情况下把</w:t>
      </w:r>
      <w:r>
        <w:rPr>
          <w:rFonts w:hint="eastAsia"/>
          <w:lang w:val="fr-CH"/>
        </w:rPr>
        <w:t>S.S.</w:t>
      </w:r>
      <w:r>
        <w:rPr>
          <w:rFonts w:hint="eastAsia"/>
          <w:lang w:val="fr-CH"/>
        </w:rPr>
        <w:t>先生被列于转移到</w:t>
      </w:r>
      <w:r>
        <w:rPr>
          <w:rFonts w:hint="eastAsia"/>
          <w:lang w:val="fr-CH"/>
        </w:rPr>
        <w:t>B</w:t>
      </w:r>
      <w:r>
        <w:rPr>
          <w:lang w:val="fr-CH"/>
        </w:rPr>
        <w:t>oosa</w:t>
      </w:r>
      <w:r>
        <w:rPr>
          <w:rFonts w:hint="eastAsia"/>
          <w:lang w:val="fr-CH"/>
        </w:rPr>
        <w:t>监狱的名单这件事定为“不可信”，认为单凭扣押一天后释放不能得出这么一个结论。撰文人还声称，</w:t>
      </w:r>
      <w:r>
        <w:rPr>
          <w:rFonts w:hint="eastAsia"/>
          <w:lang w:val="fr-CH"/>
        </w:rPr>
        <w:t>S.S.</w:t>
      </w:r>
      <w:r>
        <w:rPr>
          <w:rFonts w:hint="eastAsia"/>
          <w:lang w:val="fr-CH"/>
        </w:rPr>
        <w:t>先生在庇护程序过程中的陈述原先没有受到过怀疑，也没有被认为不可信，也没有人提出要在这方面提供进一步的资料。因此，没有理由怀疑这一特别重要的陈述。同样，不能仅仅因为关于</w:t>
      </w:r>
      <w:r>
        <w:rPr>
          <w:rFonts w:hint="eastAsia"/>
          <w:lang w:val="fr-CH"/>
        </w:rPr>
        <w:t>S.S.</w:t>
      </w:r>
      <w:r>
        <w:rPr>
          <w:rFonts w:hint="eastAsia"/>
          <w:lang w:val="fr-CH"/>
        </w:rPr>
        <w:t>先生父亲死亡的陈述也许有传译错误，而使这个陈述变得不可靠。</w:t>
      </w:r>
    </w:p>
    <w:p w:rsidR="00000000" w:rsidRDefault="00000000">
      <w:pPr>
        <w:spacing w:after="320"/>
        <w:rPr>
          <w:rFonts w:hint="eastAsia"/>
          <w:lang w:val="fr-CH"/>
        </w:rPr>
      </w:pPr>
      <w:r>
        <w:rPr>
          <w:rFonts w:hint="eastAsia"/>
          <w:lang w:val="fr-CH"/>
        </w:rPr>
        <w:tab/>
        <w:t xml:space="preserve">5.4  </w:t>
      </w:r>
      <w:r>
        <w:rPr>
          <w:rFonts w:hint="eastAsia"/>
          <w:lang w:val="fr-CH"/>
        </w:rPr>
        <w:t>至于</w:t>
      </w:r>
      <w:r>
        <w:rPr>
          <w:rFonts w:hint="eastAsia"/>
          <w:lang w:val="fr-CH"/>
        </w:rPr>
        <w:t>S.A.</w:t>
      </w:r>
      <w:r>
        <w:rPr>
          <w:rFonts w:hint="eastAsia"/>
          <w:lang w:val="fr-CH"/>
        </w:rPr>
        <w:t>夫人的陈述，撰文人想强调的是，她告诉过斯里兰卡当局她是被迫为</w:t>
      </w:r>
      <w:r>
        <w:rPr>
          <w:rFonts w:hint="eastAsia"/>
          <w:lang w:val="fr-CH"/>
        </w:rPr>
        <w:t>LTTE</w:t>
      </w:r>
      <w:r>
        <w:rPr>
          <w:rFonts w:hint="eastAsia"/>
          <w:lang w:val="fr-CH"/>
        </w:rPr>
        <w:t>工作的，缔约国关于不能将她视为</w:t>
      </w:r>
      <w:r>
        <w:rPr>
          <w:rFonts w:hint="eastAsia"/>
          <w:lang w:val="fr-CH"/>
        </w:rPr>
        <w:t>LTTE</w:t>
      </w:r>
      <w:r>
        <w:rPr>
          <w:rFonts w:hint="eastAsia"/>
          <w:lang w:val="fr-CH"/>
        </w:rPr>
        <w:t>积极分子的陈述得不到证明。据称，缔约国忽略了利用她作为告密者来告发所谓的</w:t>
      </w:r>
      <w:r>
        <w:rPr>
          <w:rFonts w:hint="eastAsia"/>
          <w:lang w:val="fr-CH"/>
        </w:rPr>
        <w:t>LTTE</w:t>
      </w:r>
      <w:r>
        <w:rPr>
          <w:rFonts w:hint="eastAsia"/>
          <w:lang w:val="fr-CH"/>
        </w:rPr>
        <w:t>成员。关于所说的死亡，撰文人声称，虽然他们不能出示死亡证明，但没有理由怀疑所提供的资料。地区法院关于证人是否可信的判决不是怀疑她陈述的任何理由，撰文人争辩说，对她的陈述缔约国从未怀疑过。因此，在这个问题上应当假定</w:t>
      </w:r>
      <w:r>
        <w:rPr>
          <w:rFonts w:hint="eastAsia"/>
          <w:lang w:val="fr-CH"/>
        </w:rPr>
        <w:t>S.A.</w:t>
      </w:r>
      <w:r>
        <w:rPr>
          <w:rFonts w:hint="eastAsia"/>
          <w:lang w:val="fr-CH"/>
        </w:rPr>
        <w:t>夫人是无辜的。</w:t>
      </w:r>
    </w:p>
    <w:p w:rsidR="00000000" w:rsidRDefault="00000000">
      <w:pPr>
        <w:pStyle w:val="Heading4"/>
        <w:rPr>
          <w:rFonts w:hint="eastAsia"/>
          <w:lang w:val="fr-CH"/>
        </w:rPr>
      </w:pPr>
      <w:r>
        <w:rPr>
          <w:rFonts w:hint="eastAsia"/>
          <w:lang w:val="fr-CH"/>
        </w:rPr>
        <w:t>委员会对提出的问题和诉讼事由的审议情况</w:t>
      </w:r>
    </w:p>
    <w:p w:rsidR="00000000" w:rsidRDefault="00000000">
      <w:pPr>
        <w:rPr>
          <w:rFonts w:hint="eastAsia"/>
          <w:lang w:val="fr-CH"/>
        </w:rPr>
      </w:pPr>
      <w:r>
        <w:rPr>
          <w:rFonts w:hint="eastAsia"/>
          <w:lang w:val="fr-CH"/>
        </w:rPr>
        <w:tab/>
        <w:t xml:space="preserve">6.1  </w:t>
      </w:r>
      <w:r>
        <w:rPr>
          <w:rFonts w:hint="eastAsia"/>
          <w:lang w:val="fr-CH"/>
        </w:rPr>
        <w:t>在审议来文所载的任何申诉之前，禁止酷刑委员会必须根据《公约》第</w:t>
      </w:r>
      <w:r>
        <w:rPr>
          <w:rFonts w:hint="eastAsia"/>
          <w:lang w:val="fr-CH"/>
        </w:rPr>
        <w:t>22</w:t>
      </w:r>
      <w:r>
        <w:rPr>
          <w:rFonts w:hint="eastAsia"/>
          <w:lang w:val="fr-CH"/>
        </w:rPr>
        <w:t>条决定该来文可否受理。委员会按《公约》第</w:t>
      </w:r>
      <w:r>
        <w:rPr>
          <w:rFonts w:hint="eastAsia"/>
          <w:lang w:val="fr-CH"/>
        </w:rPr>
        <w:t>22</w:t>
      </w:r>
      <w:r>
        <w:rPr>
          <w:rFonts w:hint="eastAsia"/>
          <w:lang w:val="fr-CH"/>
        </w:rPr>
        <w:t>条第</w:t>
      </w:r>
      <w:r>
        <w:rPr>
          <w:rFonts w:hint="eastAsia"/>
          <w:lang w:val="fr-CH"/>
        </w:rPr>
        <w:t>5</w:t>
      </w:r>
      <w:r>
        <w:rPr>
          <w:rFonts w:hint="eastAsia"/>
          <w:lang w:val="fr-CH"/>
        </w:rPr>
        <w:t>款</w:t>
      </w:r>
      <w:r>
        <w:rPr>
          <w:rFonts w:hint="eastAsia"/>
          <w:lang w:val="fr-CH"/>
        </w:rPr>
        <w:t>(</w:t>
      </w:r>
      <w:r>
        <w:rPr>
          <w:lang w:val="fr-CH"/>
        </w:rPr>
        <w:t>a)</w:t>
      </w:r>
      <w:r>
        <w:rPr>
          <w:rFonts w:hint="eastAsia"/>
          <w:lang w:val="fr-CH"/>
        </w:rPr>
        <w:t>项的要求查明同一事项没有在另一国际调查或解决程序中接受过或正接受审查。委员会还注意到，所有国内补救办法都已用尽，所有其他可以受理的要求均已满足。因此，委员会认为来文可以受理。由于缔约国和撰文人已对来文实质提出意见，委员会便着手审议这些实质问题。</w:t>
      </w:r>
    </w:p>
    <w:p w:rsidR="00000000" w:rsidRDefault="00000000">
      <w:pPr>
        <w:rPr>
          <w:rFonts w:hint="eastAsia"/>
          <w:lang w:val="fr-CH"/>
        </w:rPr>
      </w:pPr>
      <w:r>
        <w:rPr>
          <w:rFonts w:hint="eastAsia"/>
          <w:lang w:val="fr-CH"/>
        </w:rPr>
        <w:tab/>
        <w:t xml:space="preserve">6.2  </w:t>
      </w:r>
      <w:r>
        <w:rPr>
          <w:rFonts w:hint="eastAsia"/>
          <w:lang w:val="fr-CH"/>
        </w:rPr>
        <w:t>委员会面临的问题是将撰文人驱逐回斯里兰卡是否违反缔约国根据《公约》第</w:t>
      </w:r>
      <w:r>
        <w:rPr>
          <w:rFonts w:hint="eastAsia"/>
          <w:lang w:val="fr-CH"/>
        </w:rPr>
        <w:t>3</w:t>
      </w:r>
      <w:r>
        <w:rPr>
          <w:rFonts w:hint="eastAsia"/>
          <w:lang w:val="fr-CH"/>
        </w:rPr>
        <w:t>条所承担的义务，即如有充分相信某人在另一国家将有遭受酷刑的危险，不得将该人驱逐和遣返至该国。</w:t>
      </w:r>
    </w:p>
    <w:p w:rsidR="00000000" w:rsidRDefault="00000000">
      <w:pPr>
        <w:rPr>
          <w:rFonts w:hint="eastAsia"/>
          <w:lang w:val="fr-CH"/>
        </w:rPr>
      </w:pPr>
      <w:r>
        <w:rPr>
          <w:rFonts w:hint="eastAsia"/>
          <w:lang w:val="fr-CH"/>
        </w:rPr>
        <w:tab/>
        <w:t xml:space="preserve">6.3  </w:t>
      </w:r>
      <w:r>
        <w:rPr>
          <w:rFonts w:hint="eastAsia"/>
          <w:lang w:val="fr-CH"/>
        </w:rPr>
        <w:t>委员会必须根据第</w:t>
      </w:r>
      <w:r>
        <w:rPr>
          <w:rFonts w:hint="eastAsia"/>
          <w:lang w:val="fr-CH"/>
        </w:rPr>
        <w:t>3</w:t>
      </w:r>
      <w:r>
        <w:rPr>
          <w:rFonts w:hint="eastAsia"/>
          <w:lang w:val="fr-CH"/>
        </w:rPr>
        <w:t>条第</w:t>
      </w:r>
      <w:r>
        <w:rPr>
          <w:rFonts w:hint="eastAsia"/>
          <w:lang w:val="fr-CH"/>
        </w:rPr>
        <w:t>1</w:t>
      </w:r>
      <w:r>
        <w:rPr>
          <w:rFonts w:hint="eastAsia"/>
          <w:lang w:val="fr-CH"/>
        </w:rPr>
        <w:t>款决定，是否有充分理由相信撰文人返回斯里兰卡将有遭受酷刑的危险。做出这一决定时，委员会必须根据第</w:t>
      </w:r>
      <w:r>
        <w:rPr>
          <w:rFonts w:hint="eastAsia"/>
          <w:lang w:val="fr-CH"/>
        </w:rPr>
        <w:t>3</w:t>
      </w:r>
      <w:r>
        <w:rPr>
          <w:rFonts w:hint="eastAsia"/>
          <w:lang w:val="fr-CH"/>
        </w:rPr>
        <w:t>条第</w:t>
      </w:r>
      <w:r>
        <w:rPr>
          <w:rFonts w:hint="eastAsia"/>
          <w:lang w:val="fr-CH"/>
        </w:rPr>
        <w:t>2</w:t>
      </w:r>
      <w:r>
        <w:rPr>
          <w:rFonts w:hint="eastAsia"/>
          <w:lang w:val="fr-CH"/>
        </w:rPr>
        <w:t>款考虑所有有关情况，包括是否存在一贯严重、公然和大规模侵犯人权的现象。然而，决定的目的是确定有关个人本人是否可能遭受酷刑。一国存在一贯严重、公然和大规模侵犯人权的现象本身不是确定该人返回该国后将会遭受酷刑的充分理由</w:t>
      </w:r>
      <w:r>
        <w:rPr>
          <w:lang w:val="fr-CH"/>
        </w:rPr>
        <w:t> </w:t>
      </w:r>
      <w:r>
        <w:rPr>
          <w:rFonts w:hint="eastAsia"/>
          <w:lang w:val="fr-CH"/>
        </w:rPr>
        <w:t>；还必须有其他理由表明该人本人将面临危险。同样，不存在一贯严重侵犯人权的现象也不意味着某人在其特定情况下没有遭受酷刑的危险。</w:t>
      </w:r>
    </w:p>
    <w:p w:rsidR="00000000" w:rsidRDefault="00000000">
      <w:pPr>
        <w:rPr>
          <w:rFonts w:hint="eastAsia"/>
          <w:lang w:val="fr-CH"/>
        </w:rPr>
      </w:pPr>
      <w:r>
        <w:rPr>
          <w:rFonts w:hint="eastAsia"/>
          <w:lang w:val="fr-CH"/>
        </w:rPr>
        <w:tab/>
        <w:t xml:space="preserve">6.4  </w:t>
      </w:r>
      <w:r>
        <w:rPr>
          <w:rFonts w:hint="eastAsia"/>
          <w:lang w:val="fr-CH"/>
        </w:rPr>
        <w:t>委员会回顾其以下关于执行第</w:t>
      </w:r>
      <w:r>
        <w:rPr>
          <w:rFonts w:hint="eastAsia"/>
          <w:lang w:val="fr-CH"/>
        </w:rPr>
        <w:t>3</w:t>
      </w:r>
      <w:r>
        <w:rPr>
          <w:rFonts w:hint="eastAsia"/>
          <w:lang w:val="fr-CH"/>
        </w:rPr>
        <w:t>条的一般性评论</w:t>
      </w:r>
      <w:r>
        <w:rPr>
          <w:lang w:val="fr-CH"/>
        </w:rPr>
        <w:t> </w:t>
      </w:r>
      <w:r>
        <w:rPr>
          <w:rFonts w:hint="eastAsia"/>
          <w:lang w:val="fr-CH"/>
        </w:rPr>
        <w:t>：</w:t>
      </w:r>
    </w:p>
    <w:p w:rsidR="00000000" w:rsidRDefault="00000000">
      <w:pPr>
        <w:ind w:left="1040"/>
        <w:rPr>
          <w:rFonts w:hint="eastAsia"/>
          <w:lang w:val="fr-CH"/>
        </w:rPr>
      </w:pPr>
      <w:r>
        <w:rPr>
          <w:rFonts w:hint="eastAsia"/>
          <w:lang w:val="fr-CH"/>
        </w:rPr>
        <w:tab/>
      </w:r>
      <w:r>
        <w:rPr>
          <w:rFonts w:hint="eastAsia"/>
          <w:lang w:val="fr-CH"/>
        </w:rPr>
        <w:t>“铭记缔约国和委员会有义务评估是否有充足理由认为撰文人如被驱逐、遣返或引渡可能遭受酷刑，在评估遭受酷刑的危险时，绝不能仅仅依据理论或怀疑。但是，不必证明这种危险极有可能发生”</w:t>
      </w:r>
      <w:r>
        <w:rPr>
          <w:rFonts w:hint="eastAsia"/>
          <w:lang w:val="fr-CH"/>
        </w:rPr>
        <w:t>(A/53/44,</w:t>
      </w:r>
      <w:r>
        <w:rPr>
          <w:rFonts w:hint="eastAsia"/>
          <w:lang w:val="fr-CH"/>
        </w:rPr>
        <w:t>附件九，第</w:t>
      </w:r>
      <w:r>
        <w:rPr>
          <w:rFonts w:hint="eastAsia"/>
          <w:lang w:val="fr-CH"/>
        </w:rPr>
        <w:t>6</w:t>
      </w:r>
      <w:r>
        <w:rPr>
          <w:rFonts w:hint="eastAsia"/>
          <w:lang w:val="fr-CH"/>
        </w:rPr>
        <w:t>段</w:t>
      </w:r>
      <w:r>
        <w:rPr>
          <w:rFonts w:hint="eastAsia"/>
          <w:lang w:val="fr-CH"/>
        </w:rPr>
        <w:t>)</w:t>
      </w:r>
      <w:r>
        <w:rPr>
          <w:rFonts w:hint="eastAsia"/>
          <w:lang w:val="fr-CH"/>
        </w:rPr>
        <w:t>。</w:t>
      </w:r>
    </w:p>
    <w:p w:rsidR="00000000" w:rsidRDefault="00000000">
      <w:pPr>
        <w:rPr>
          <w:rFonts w:hint="eastAsia"/>
          <w:lang w:val="fr-CH"/>
        </w:rPr>
      </w:pPr>
      <w:r>
        <w:rPr>
          <w:rFonts w:hint="eastAsia"/>
          <w:lang w:val="fr-CH"/>
        </w:rPr>
        <w:tab/>
        <w:t xml:space="preserve">6.5  </w:t>
      </w:r>
      <w:r>
        <w:rPr>
          <w:rFonts w:hint="eastAsia"/>
          <w:lang w:val="fr-CH"/>
        </w:rPr>
        <w:t>在本案中，委员会注意到撰文人的申诉受到过全面的审查，他们有多次机会来补充和改正正式记录，还接受了独立咨询委员会的调查和司法审查。委员会注意到缔约国提请注意缔约国的好些当局已确定撰文人的陈述中有一些前后不一致和矛盾之处，使人们对据称情况的真实性发生怀疑。它还注意到撰文人在这方面所提供的解释。</w:t>
      </w:r>
    </w:p>
    <w:p w:rsidR="00000000" w:rsidRDefault="00000000">
      <w:pPr>
        <w:rPr>
          <w:rFonts w:hint="eastAsia"/>
          <w:lang w:val="fr-CH"/>
        </w:rPr>
      </w:pPr>
      <w:r>
        <w:rPr>
          <w:rFonts w:hint="eastAsia"/>
          <w:lang w:val="fr-CH"/>
        </w:rPr>
        <w:tab/>
        <w:t xml:space="preserve">6.6  </w:t>
      </w:r>
      <w:r>
        <w:rPr>
          <w:rFonts w:hint="eastAsia"/>
          <w:lang w:val="fr-CH"/>
        </w:rPr>
        <w:t>委员会认定，撰文人没有提出充分的理由表明，缔约国当局的评价是武断的或者在其他方面是没有道理的，因而得出一般性的结论认为，在科伦坡属于“高风险”群体的泰米尔人遭受酷刑的可能性没有达到整个群体都有很大可能遭受酷刑这一程度。他们也没有表明缔约国的如下结论有任何不确之处</w:t>
      </w:r>
      <w:r>
        <w:rPr>
          <w:lang w:val="fr-CH"/>
        </w:rPr>
        <w:t> </w:t>
      </w:r>
      <w:r>
        <w:rPr>
          <w:rFonts w:hint="eastAsia"/>
          <w:lang w:val="fr-CH"/>
        </w:rPr>
        <w:t>：斯里兰卡的形势并没有严重到对普通的泰米尔人既使来自斯里兰卡的北部，也有充分理由相信他们回国即有遭受酷刑的危险这一程度。</w:t>
      </w:r>
    </w:p>
    <w:p w:rsidR="00000000" w:rsidRDefault="00000000">
      <w:pPr>
        <w:rPr>
          <w:rFonts w:hint="eastAsia"/>
          <w:lang w:val="fr-CH"/>
        </w:rPr>
      </w:pPr>
      <w:r>
        <w:rPr>
          <w:rFonts w:hint="eastAsia"/>
          <w:lang w:val="fr-CH"/>
        </w:rPr>
        <w:tab/>
        <w:t xml:space="preserve">6.7  </w:t>
      </w:r>
      <w:r>
        <w:rPr>
          <w:rFonts w:hint="eastAsia"/>
          <w:lang w:val="fr-CH"/>
        </w:rPr>
        <w:t>关于撰文人的个人情况，委员会认为，撰文人各自受到的拘留并没有使撰文人的案件与许多其他有类似经历的泰米尔人的案件有任何不同之处，特别是他们不能表明他们各自受到拘留时还伴有酷刑或其他情况，从而使他们真正害怕以后遭受酷刑。在这种情况下，委员会认为，撰文人没有能一般地证明他们是某一具体团体的成员，和</w:t>
      </w:r>
      <w:r>
        <w:rPr>
          <w:rFonts w:hint="eastAsia"/>
          <w:lang w:val="fr-CH"/>
        </w:rPr>
        <w:t>/</w:t>
      </w:r>
      <w:r>
        <w:rPr>
          <w:rFonts w:hint="eastAsia"/>
          <w:lang w:val="fr-CH"/>
        </w:rPr>
        <w:t>或未能具体表明他们的个人情况会使他们在现在返回斯里兰卡时本人面临真正的、可以预见的遭受酷刑的危险。</w:t>
      </w:r>
    </w:p>
    <w:p w:rsidR="00000000" w:rsidRDefault="00000000">
      <w:pPr>
        <w:spacing w:after="320"/>
        <w:rPr>
          <w:lang w:val="fr-CH"/>
        </w:rPr>
        <w:sectPr w:rsidR="00000000">
          <w:footnotePr>
            <w:numRestart w:val="eachSect"/>
          </w:footnotePr>
          <w:endnotePr>
            <w:numFmt w:val="decimal"/>
          </w:endnotePr>
          <w:pgSz w:w="11906" w:h="16838" w:code="9"/>
          <w:pgMar w:top="1985" w:right="851" w:bottom="1985" w:left="1701" w:header="794" w:footer="1588" w:gutter="0"/>
          <w:cols w:space="425"/>
          <w:docGrid w:type="lines" w:linePitch="312"/>
        </w:sectPr>
      </w:pPr>
      <w:r>
        <w:rPr>
          <w:rFonts w:hint="eastAsia"/>
          <w:lang w:val="fr-CH"/>
        </w:rPr>
        <w:tab/>
        <w:t xml:space="preserve">6.8  </w:t>
      </w:r>
      <w:r>
        <w:rPr>
          <w:rFonts w:hint="eastAsia"/>
          <w:lang w:val="fr-CH"/>
        </w:rPr>
        <w:t>禁止酷刑委员会遵照《禁止酷刑和其他残忍、不人道或有辱人格待遇或处罚公约》第</w:t>
      </w:r>
      <w:r>
        <w:rPr>
          <w:rFonts w:hint="eastAsia"/>
          <w:lang w:val="fr-CH"/>
        </w:rPr>
        <w:t>22</w:t>
      </w:r>
      <w:r>
        <w:rPr>
          <w:rFonts w:hint="eastAsia"/>
          <w:lang w:val="fr-CH"/>
        </w:rPr>
        <w:t>条第</w:t>
      </w:r>
      <w:r>
        <w:rPr>
          <w:rFonts w:hint="eastAsia"/>
          <w:lang w:val="fr-CH"/>
        </w:rPr>
        <w:t>7</w:t>
      </w:r>
      <w:r>
        <w:rPr>
          <w:rFonts w:hint="eastAsia"/>
          <w:lang w:val="fr-CH"/>
        </w:rPr>
        <w:t>款得出结论，认为将撰文人送出缔约国不违反《公约》第</w:t>
      </w:r>
      <w:r>
        <w:rPr>
          <w:rFonts w:hint="eastAsia"/>
          <w:lang w:val="fr-CH"/>
        </w:rPr>
        <w:t>3</w:t>
      </w:r>
      <w:r>
        <w:rPr>
          <w:rFonts w:hint="eastAsia"/>
          <w:lang w:val="fr-CH"/>
        </w:rPr>
        <w:t>条。</w:t>
      </w:r>
    </w:p>
    <w:p w:rsidR="00000000" w:rsidRDefault="00000000">
      <w:pPr>
        <w:spacing w:after="320"/>
        <w:rPr>
          <w:lang w:val="fr-CH"/>
        </w:rPr>
      </w:pPr>
    </w:p>
    <w:p w:rsidR="00000000" w:rsidRDefault="00000000">
      <w:pPr>
        <w:pStyle w:val="Heading3"/>
      </w:pPr>
      <w:r>
        <w:rPr>
          <w:rFonts w:hint="eastAsia"/>
        </w:rPr>
        <w:t>第</w:t>
      </w:r>
      <w:r>
        <w:rPr>
          <w:rFonts w:hint="eastAsia"/>
        </w:rPr>
        <w:t>144/1999</w:t>
      </w:r>
      <w:r>
        <w:rPr>
          <w:rFonts w:hint="eastAsia"/>
        </w:rPr>
        <w:t>号来文</w:t>
      </w:r>
    </w:p>
    <w:p w:rsidR="00000000" w:rsidRDefault="00000000">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t>A.M.(</w:t>
      </w:r>
      <w:r>
        <w:rPr>
          <w:rFonts w:hint="eastAsia"/>
        </w:rPr>
        <w:t>未公布姓名</w:t>
      </w:r>
      <w:r>
        <w:rPr>
          <w:rFonts w:hint="eastAsia"/>
        </w:rPr>
        <w:t>)</w:t>
      </w:r>
    </w:p>
    <w:p w:rsidR="00000000" w:rsidRDefault="00000000">
      <w:pPr>
        <w:rPr>
          <w:rFonts w:hint="eastAsia"/>
        </w:rPr>
      </w:pPr>
      <w:r>
        <w:rPr>
          <w:rFonts w:hint="eastAsia"/>
          <w:u w:val="single"/>
        </w:rPr>
        <w:t>据称受害人</w:t>
      </w:r>
      <w:r>
        <w:rPr>
          <w:rFonts w:hint="eastAsia"/>
        </w:rPr>
        <w:t>：</w:t>
      </w:r>
      <w:r>
        <w:rPr>
          <w:rFonts w:hint="eastAsia"/>
        </w:rPr>
        <w:tab/>
      </w:r>
      <w:r>
        <w:rPr>
          <w:rFonts w:hint="eastAsia"/>
        </w:rPr>
        <w:t>撰文人</w:t>
      </w:r>
    </w:p>
    <w:p w:rsidR="00000000" w:rsidRDefault="00000000">
      <w:pPr>
        <w:rPr>
          <w:rFonts w:hint="eastAsia"/>
        </w:rPr>
      </w:pPr>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rPr>
          <w:rFonts w:hint="eastAsia"/>
        </w:rPr>
        <w:tab/>
      </w:r>
      <w:r>
        <w:rPr>
          <w:rFonts w:hint="eastAsia"/>
        </w:rPr>
        <w:t>瑞士</w:t>
      </w:r>
    </w:p>
    <w:p w:rsidR="00000000" w:rsidRDefault="00000000">
      <w:pPr>
        <w:spacing w:after="320"/>
        <w:rPr>
          <w:rFonts w:hint="eastAsia"/>
        </w:rPr>
      </w:pPr>
      <w:r>
        <w:rPr>
          <w:rFonts w:hint="eastAsia"/>
          <w:spacing w:val="52"/>
          <w:u w:val="single"/>
        </w:rPr>
        <w:t>来文日</w:t>
      </w:r>
      <w:r>
        <w:rPr>
          <w:rFonts w:hint="eastAsia"/>
          <w:u w:val="single"/>
        </w:rPr>
        <w:t>期</w:t>
      </w:r>
      <w:r>
        <w:rPr>
          <w:rFonts w:hint="eastAsia"/>
        </w:rPr>
        <w:t>：</w:t>
      </w:r>
      <w:r>
        <w:rPr>
          <w:rFonts w:hint="eastAsia"/>
        </w:rPr>
        <w:tab/>
      </w:r>
      <w:r>
        <w:t>1999</w:t>
      </w:r>
      <w:r>
        <w:rPr>
          <w:rFonts w:hint="eastAsia"/>
        </w:rPr>
        <w:t>年</w:t>
      </w:r>
      <w:r>
        <w:rPr>
          <w:rFonts w:hint="eastAsia"/>
        </w:rPr>
        <w:t>8</w:t>
      </w:r>
      <w:r>
        <w:rPr>
          <w:rFonts w:hint="eastAsia"/>
        </w:rPr>
        <w:t>月</w:t>
      </w:r>
      <w:r>
        <w:rPr>
          <w:rFonts w:hint="eastAsia"/>
        </w:rPr>
        <w:t>12</w:t>
      </w:r>
      <w:r>
        <w:rPr>
          <w:rFonts w:hint="eastAsia"/>
        </w:rPr>
        <w:t>日</w:t>
      </w:r>
    </w:p>
    <w:p w:rsidR="00000000" w:rsidRDefault="00000000">
      <w:pPr>
        <w:rPr>
          <w:rFonts w:hint="eastAsia"/>
          <w:lang w:val="fr-CH"/>
        </w:rPr>
      </w:pPr>
      <w:r>
        <w:rPr>
          <w:lang w:val="fr-CH"/>
        </w:rPr>
        <w:tab/>
      </w:r>
      <w:r>
        <w:rPr>
          <w:rFonts w:hint="eastAsia"/>
          <w:u w:val="single"/>
          <w:lang w:val="fr-CH"/>
        </w:rPr>
        <w:t>禁止酷刑委员会</w:t>
      </w:r>
      <w:r>
        <w:rPr>
          <w:rFonts w:hint="eastAsia"/>
          <w:lang w:val="fr-CH"/>
        </w:rPr>
        <w:t>，根据《禁止酷刑和其他残忍、不人道或有辱人格的待遇或处罚公约》第</w:t>
      </w:r>
      <w:r>
        <w:rPr>
          <w:rFonts w:hint="eastAsia"/>
          <w:lang w:val="fr-CH"/>
        </w:rPr>
        <w:t>17</w:t>
      </w:r>
      <w:r>
        <w:rPr>
          <w:rFonts w:hint="eastAsia"/>
          <w:lang w:val="fr-CH"/>
        </w:rPr>
        <w:t>条成立，</w:t>
      </w:r>
    </w:p>
    <w:p w:rsidR="00000000" w:rsidRDefault="00000000">
      <w:pPr>
        <w:rPr>
          <w:rFonts w:hint="eastAsia"/>
          <w:lang w:val="fr-CH"/>
        </w:rPr>
      </w:pPr>
      <w:r>
        <w:rPr>
          <w:rFonts w:hint="eastAsia"/>
          <w:lang w:val="fr-CH"/>
        </w:rPr>
        <w:tab/>
      </w:r>
      <w:r>
        <w:rPr>
          <w:rFonts w:hint="eastAsia"/>
          <w:lang w:val="fr-CH"/>
        </w:rPr>
        <w:t>于</w:t>
      </w:r>
      <w:r>
        <w:rPr>
          <w:rFonts w:hint="eastAsia"/>
          <w:lang w:val="fr-CH"/>
        </w:rPr>
        <w:t>2000</w:t>
      </w:r>
      <w:r>
        <w:rPr>
          <w:rFonts w:hint="eastAsia"/>
          <w:lang w:val="fr-CH"/>
        </w:rPr>
        <w:t>年</w:t>
      </w:r>
      <w:r>
        <w:rPr>
          <w:rFonts w:hint="eastAsia"/>
          <w:lang w:val="fr-CH"/>
        </w:rPr>
        <w:t>11</w:t>
      </w:r>
      <w:r>
        <w:rPr>
          <w:rFonts w:hint="eastAsia"/>
          <w:lang w:val="fr-CH"/>
        </w:rPr>
        <w:t>月</w:t>
      </w:r>
      <w:r>
        <w:rPr>
          <w:rFonts w:hint="eastAsia"/>
          <w:lang w:val="fr-CH"/>
        </w:rPr>
        <w:t>14</w:t>
      </w:r>
      <w:r>
        <w:rPr>
          <w:rFonts w:hint="eastAsia"/>
          <w:lang w:val="fr-CH"/>
        </w:rPr>
        <w:t>日</w:t>
      </w:r>
      <w:r>
        <w:rPr>
          <w:rFonts w:hint="eastAsia"/>
          <w:u w:val="single"/>
          <w:lang w:val="fr-CH"/>
        </w:rPr>
        <w:t>开会</w:t>
      </w:r>
      <w:r>
        <w:rPr>
          <w:rFonts w:hint="eastAsia"/>
          <w:lang w:val="fr-CH"/>
        </w:rPr>
        <w:t>，</w:t>
      </w:r>
    </w:p>
    <w:p w:rsidR="00000000" w:rsidRDefault="00000000">
      <w:pPr>
        <w:rPr>
          <w:rFonts w:hint="eastAsia"/>
          <w:lang w:val="fr-CH"/>
        </w:rPr>
      </w:pPr>
      <w:r>
        <w:rPr>
          <w:rFonts w:hint="eastAsia"/>
          <w:lang w:val="fr-CH"/>
        </w:rPr>
        <w:tab/>
      </w:r>
      <w:r>
        <w:rPr>
          <w:rFonts w:hint="eastAsia"/>
          <w:u w:val="single"/>
          <w:lang w:val="fr-CH"/>
        </w:rPr>
        <w:t>结束了</w:t>
      </w:r>
      <w:r>
        <w:rPr>
          <w:rFonts w:hint="eastAsia"/>
          <w:lang w:val="fr-CH"/>
        </w:rPr>
        <w:t>根据《禁止酷刑和其他残忍、不人道或有辱人格的待遇或处罚公约》第</w:t>
      </w:r>
      <w:r>
        <w:rPr>
          <w:rFonts w:hint="eastAsia"/>
          <w:lang w:val="fr-CH"/>
        </w:rPr>
        <w:t>22</w:t>
      </w:r>
      <w:r>
        <w:rPr>
          <w:rFonts w:hint="eastAsia"/>
          <w:lang w:val="fr-CH"/>
        </w:rPr>
        <w:t>条提交禁止酷刑委员会的第</w:t>
      </w:r>
      <w:r>
        <w:rPr>
          <w:rFonts w:hint="eastAsia"/>
          <w:lang w:val="fr-CH"/>
        </w:rPr>
        <w:t>144/1999</w:t>
      </w:r>
      <w:r>
        <w:rPr>
          <w:rFonts w:hint="eastAsia"/>
          <w:lang w:val="fr-CH"/>
        </w:rPr>
        <w:t>号来文的审议工作，</w:t>
      </w:r>
    </w:p>
    <w:p w:rsidR="00000000" w:rsidRDefault="00000000">
      <w:pPr>
        <w:rPr>
          <w:rFonts w:hint="eastAsia"/>
          <w:lang w:val="fr-CH"/>
        </w:rPr>
      </w:pPr>
      <w:r>
        <w:rPr>
          <w:rFonts w:hint="eastAsia"/>
          <w:lang w:val="fr-CH"/>
        </w:rPr>
        <w:tab/>
      </w:r>
      <w:r>
        <w:rPr>
          <w:rFonts w:hint="eastAsia"/>
          <w:u w:val="single"/>
          <w:lang w:val="fr-CH"/>
        </w:rPr>
        <w:t>考虑了</w:t>
      </w:r>
      <w:r>
        <w:rPr>
          <w:rFonts w:hint="eastAsia"/>
          <w:lang w:val="fr-CH"/>
        </w:rPr>
        <w:t>来文撰文人和缔约国提交委员会的所有资料，</w:t>
      </w:r>
    </w:p>
    <w:p w:rsidR="00000000" w:rsidRDefault="00000000">
      <w:pPr>
        <w:rPr>
          <w:rFonts w:hint="eastAsia"/>
          <w:lang w:val="fr-CH"/>
        </w:rPr>
      </w:pPr>
      <w:r>
        <w:rPr>
          <w:rFonts w:hint="eastAsia"/>
          <w:lang w:val="fr-CH"/>
        </w:rPr>
        <w:tab/>
      </w:r>
      <w:r>
        <w:rPr>
          <w:rFonts w:hint="eastAsia"/>
          <w:u w:val="single"/>
          <w:lang w:val="fr-CH"/>
        </w:rPr>
        <w:t>通过</w:t>
      </w:r>
      <w:r>
        <w:rPr>
          <w:rFonts w:hint="eastAsia"/>
          <w:lang w:val="fr-CH"/>
        </w:rPr>
        <w:t>以下决定</w:t>
      </w:r>
      <w:r>
        <w:rPr>
          <w:lang w:val="fr-CH"/>
        </w:rPr>
        <w:t> </w:t>
      </w:r>
      <w:r>
        <w:rPr>
          <w:rFonts w:hint="eastAsia"/>
          <w:lang w:val="fr-CH"/>
        </w:rPr>
        <w:t>：</w:t>
      </w:r>
    </w:p>
    <w:p w:rsidR="00000000" w:rsidRDefault="00000000">
      <w:pPr>
        <w:rPr>
          <w:rFonts w:hint="eastAsia"/>
          <w:lang w:val="fr-CH"/>
        </w:rPr>
      </w:pPr>
      <w:r>
        <w:rPr>
          <w:rFonts w:hint="eastAsia"/>
          <w:lang w:val="fr-CH"/>
        </w:rPr>
        <w:tab/>
        <w:t xml:space="preserve">1.1  </w:t>
      </w:r>
      <w:r>
        <w:rPr>
          <w:rFonts w:hint="eastAsia"/>
          <w:lang w:val="fr-CH"/>
        </w:rPr>
        <w:t>来文撰文人</w:t>
      </w:r>
      <w:r>
        <w:rPr>
          <w:rFonts w:hint="eastAsia"/>
          <w:lang w:val="fr-CH"/>
        </w:rPr>
        <w:t>A.M.</w:t>
      </w:r>
      <w:r>
        <w:rPr>
          <w:rFonts w:hint="eastAsia"/>
          <w:lang w:val="fr-CH"/>
        </w:rPr>
        <w:t>先生是乍得公民，</w:t>
      </w:r>
      <w:r>
        <w:rPr>
          <w:rFonts w:hint="eastAsia"/>
          <w:lang w:val="fr-CH"/>
        </w:rPr>
        <w:t>1974</w:t>
      </w:r>
      <w:r>
        <w:rPr>
          <w:rFonts w:hint="eastAsia"/>
          <w:lang w:val="fr-CH"/>
        </w:rPr>
        <w:t>年出生。他目前居住在瑞士，于</w:t>
      </w:r>
      <w:r>
        <w:rPr>
          <w:rFonts w:hint="eastAsia"/>
          <w:lang w:val="fr-CH"/>
        </w:rPr>
        <w:t>1998</w:t>
      </w:r>
      <w:r>
        <w:rPr>
          <w:rFonts w:hint="eastAsia"/>
          <w:lang w:val="fr-CH"/>
        </w:rPr>
        <w:t>年</w:t>
      </w:r>
      <w:r>
        <w:rPr>
          <w:rFonts w:hint="eastAsia"/>
          <w:lang w:val="fr-CH"/>
        </w:rPr>
        <w:t>10</w:t>
      </w:r>
      <w:r>
        <w:rPr>
          <w:rFonts w:hint="eastAsia"/>
          <w:lang w:val="fr-CH"/>
        </w:rPr>
        <w:t>月</w:t>
      </w:r>
      <w:r>
        <w:rPr>
          <w:rFonts w:hint="eastAsia"/>
          <w:lang w:val="fr-CH"/>
        </w:rPr>
        <w:t>19</w:t>
      </w:r>
      <w:r>
        <w:rPr>
          <w:rFonts w:hint="eastAsia"/>
          <w:lang w:val="fr-CH"/>
        </w:rPr>
        <w:t>日申请庇护。他的申请遭到拒绝，他认为如果强行将他遣返回乍得，瑞士将违反《禁止酷刑公约》第</w:t>
      </w:r>
      <w:r>
        <w:rPr>
          <w:rFonts w:hint="eastAsia"/>
          <w:lang w:val="fr-CH"/>
        </w:rPr>
        <w:t>3</w:t>
      </w:r>
      <w:r>
        <w:rPr>
          <w:rFonts w:hint="eastAsia"/>
          <w:lang w:val="fr-CH"/>
        </w:rPr>
        <w:t>条。</w:t>
      </w:r>
    </w:p>
    <w:p w:rsidR="00000000" w:rsidRDefault="00000000">
      <w:pPr>
        <w:spacing w:after="320"/>
        <w:rPr>
          <w:rFonts w:hint="eastAsia"/>
          <w:lang w:val="fr-CH"/>
        </w:rPr>
      </w:pPr>
      <w:r>
        <w:rPr>
          <w:rFonts w:hint="eastAsia"/>
          <w:lang w:val="fr-CH"/>
        </w:rPr>
        <w:tab/>
        <w:t xml:space="preserve">1.2  </w:t>
      </w:r>
      <w:r>
        <w:rPr>
          <w:rFonts w:hint="eastAsia"/>
          <w:lang w:val="fr-CH"/>
        </w:rPr>
        <w:t>根据《公约》第</w:t>
      </w:r>
      <w:r>
        <w:rPr>
          <w:rFonts w:hint="eastAsia"/>
          <w:lang w:val="fr-CH"/>
        </w:rPr>
        <w:t>22</w:t>
      </w:r>
      <w:r>
        <w:rPr>
          <w:rFonts w:hint="eastAsia"/>
          <w:lang w:val="fr-CH"/>
        </w:rPr>
        <w:t>条第</w:t>
      </w:r>
      <w:r>
        <w:rPr>
          <w:rFonts w:hint="eastAsia"/>
          <w:lang w:val="fr-CH"/>
        </w:rPr>
        <w:t>3</w:t>
      </w:r>
      <w:r>
        <w:rPr>
          <w:rFonts w:hint="eastAsia"/>
          <w:lang w:val="fr-CH"/>
        </w:rPr>
        <w:t>款，委员会于</w:t>
      </w:r>
      <w:r>
        <w:rPr>
          <w:rFonts w:hint="eastAsia"/>
          <w:lang w:val="fr-CH"/>
        </w:rPr>
        <w:t>1999</w:t>
      </w:r>
      <w:r>
        <w:rPr>
          <w:rFonts w:hint="eastAsia"/>
          <w:lang w:val="fr-CH"/>
        </w:rPr>
        <w:t>年</w:t>
      </w:r>
      <w:r>
        <w:rPr>
          <w:rFonts w:hint="eastAsia"/>
          <w:lang w:val="fr-CH"/>
        </w:rPr>
        <w:t>10</w:t>
      </w:r>
      <w:r>
        <w:rPr>
          <w:rFonts w:hint="eastAsia"/>
          <w:lang w:val="fr-CH"/>
        </w:rPr>
        <w:t>月</w:t>
      </w:r>
      <w:r>
        <w:rPr>
          <w:rFonts w:hint="eastAsia"/>
          <w:lang w:val="fr-CH"/>
        </w:rPr>
        <w:t>4</w:t>
      </w:r>
      <w:r>
        <w:rPr>
          <w:rFonts w:hint="eastAsia"/>
          <w:lang w:val="fr-CH"/>
        </w:rPr>
        <w:t>日将来文转交缔约国，同时要求缔约国根据委员会议事规则第</w:t>
      </w:r>
      <w:r>
        <w:rPr>
          <w:rFonts w:hint="eastAsia"/>
          <w:lang w:val="fr-CH"/>
        </w:rPr>
        <w:t>108</w:t>
      </w:r>
      <w:r>
        <w:rPr>
          <w:rFonts w:hint="eastAsia"/>
          <w:lang w:val="fr-CH"/>
        </w:rPr>
        <w:t>条第</w:t>
      </w:r>
      <w:r>
        <w:rPr>
          <w:rFonts w:hint="eastAsia"/>
          <w:lang w:val="fr-CH"/>
        </w:rPr>
        <w:t>9</w:t>
      </w:r>
      <w:r>
        <w:rPr>
          <w:rFonts w:hint="eastAsia"/>
          <w:lang w:val="fr-CH"/>
        </w:rPr>
        <w:t>款，在委员会审议该来文期间，不要将撰文人驱逐回乍得。缔约国于</w:t>
      </w:r>
      <w:r>
        <w:rPr>
          <w:rFonts w:hint="eastAsia"/>
          <w:lang w:val="fr-CH"/>
        </w:rPr>
        <w:t>1999</w:t>
      </w:r>
      <w:r>
        <w:rPr>
          <w:rFonts w:hint="eastAsia"/>
          <w:lang w:val="fr-CH"/>
        </w:rPr>
        <w:t>年</w:t>
      </w:r>
      <w:r>
        <w:rPr>
          <w:rFonts w:hint="eastAsia"/>
          <w:lang w:val="fr-CH"/>
        </w:rPr>
        <w:t>11</w:t>
      </w:r>
      <w:r>
        <w:rPr>
          <w:rFonts w:hint="eastAsia"/>
          <w:lang w:val="fr-CH"/>
        </w:rPr>
        <w:t>月</w:t>
      </w:r>
      <w:r>
        <w:rPr>
          <w:rFonts w:hint="eastAsia"/>
          <w:lang w:val="fr-CH"/>
        </w:rPr>
        <w:t>26</w:t>
      </w:r>
      <w:r>
        <w:rPr>
          <w:rFonts w:hint="eastAsia"/>
          <w:lang w:val="fr-CH"/>
        </w:rPr>
        <w:t>日至函委员会说已采取措施确保在委员会审议该案件期间，撰文人不会被遣返回乍得。</w:t>
      </w:r>
    </w:p>
    <w:p w:rsidR="00000000" w:rsidRDefault="00000000">
      <w:pPr>
        <w:pStyle w:val="Heading4"/>
        <w:rPr>
          <w:rFonts w:hint="eastAsia"/>
          <w:lang w:val="fr-CH"/>
        </w:rPr>
      </w:pPr>
      <w:r>
        <w:rPr>
          <w:rFonts w:hint="eastAsia"/>
          <w:lang w:val="fr-CH"/>
        </w:rPr>
        <w:t>撰文人提供的事实</w:t>
      </w:r>
    </w:p>
    <w:p w:rsidR="00000000" w:rsidRDefault="00000000">
      <w:pPr>
        <w:rPr>
          <w:rFonts w:hint="eastAsia"/>
          <w:lang w:val="fr-CH"/>
        </w:rPr>
      </w:pPr>
      <w:r>
        <w:rPr>
          <w:rFonts w:hint="eastAsia"/>
          <w:lang w:val="fr-CH"/>
        </w:rPr>
        <w:tab/>
        <w:t xml:space="preserve">2.1  </w:t>
      </w:r>
      <w:r>
        <w:rPr>
          <w:rFonts w:hint="eastAsia"/>
          <w:lang w:val="fr-CH"/>
        </w:rPr>
        <w:t>撰文人曾受到过计算机方面的培训。他是乍得人权同盟的一名积极成员，是全国抵抗联盟一个分支的副主席，并在革命青年联合会主席不在时担任了</w:t>
      </w:r>
      <w:r>
        <w:rPr>
          <w:rFonts w:hint="eastAsia"/>
          <w:lang w:val="fr-CH"/>
        </w:rPr>
        <w:t>18</w:t>
      </w:r>
      <w:r>
        <w:rPr>
          <w:rFonts w:hint="eastAsia"/>
          <w:lang w:val="fr-CH"/>
        </w:rPr>
        <w:t>个月的代理副主席。其后，渗透进这些组织的特务向保安部队告发了他。</w:t>
      </w:r>
    </w:p>
    <w:p w:rsidR="00000000" w:rsidRDefault="00000000">
      <w:pPr>
        <w:rPr>
          <w:rFonts w:hint="eastAsia"/>
          <w:lang w:val="fr-CH"/>
        </w:rPr>
      </w:pPr>
      <w:r>
        <w:rPr>
          <w:rFonts w:hint="eastAsia"/>
          <w:lang w:val="fr-CH"/>
        </w:rPr>
        <w:tab/>
        <w:t>2.2  1998</w:t>
      </w:r>
      <w:r>
        <w:rPr>
          <w:rFonts w:hint="eastAsia"/>
          <w:lang w:val="fr-CH"/>
        </w:rPr>
        <w:t>年</w:t>
      </w:r>
      <w:r>
        <w:rPr>
          <w:rFonts w:hint="eastAsia"/>
          <w:lang w:val="fr-CH"/>
        </w:rPr>
        <w:t>9</w:t>
      </w:r>
      <w:r>
        <w:rPr>
          <w:rFonts w:hint="eastAsia"/>
          <w:lang w:val="fr-CH"/>
        </w:rPr>
        <w:t>月</w:t>
      </w:r>
      <w:r>
        <w:rPr>
          <w:rFonts w:hint="eastAsia"/>
          <w:lang w:val="fr-CH"/>
        </w:rPr>
        <w:t>16</w:t>
      </w:r>
      <w:r>
        <w:rPr>
          <w:rFonts w:hint="eastAsia"/>
          <w:lang w:val="fr-CH"/>
        </w:rPr>
        <w:t>日，士兵们来到撰文人的家，但他不在。一名做警官的朋友劝他离开自己的家。在他去他母亲的家躲藏之后，士兵们又在晚上再次闯到他的家。这时他相信他应当离开乍得。</w:t>
      </w:r>
    </w:p>
    <w:p w:rsidR="00000000" w:rsidRDefault="00000000">
      <w:pPr>
        <w:spacing w:after="320"/>
        <w:rPr>
          <w:rFonts w:hint="eastAsia"/>
          <w:lang w:val="fr-CH"/>
        </w:rPr>
      </w:pPr>
      <w:r>
        <w:rPr>
          <w:rFonts w:hint="eastAsia"/>
          <w:lang w:val="fr-CH"/>
        </w:rPr>
        <w:tab/>
        <w:t xml:space="preserve">2.3  </w:t>
      </w:r>
      <w:r>
        <w:rPr>
          <w:rFonts w:hint="eastAsia"/>
          <w:lang w:val="fr-CH"/>
        </w:rPr>
        <w:t>撰文人然后请求在瑞士庇护，但他的请求遭到拒绝。此后，据称瑞士当局硬要他与乍得驻法国使馆联系，以便安排他回国。据说使馆官员拒绝给予协助，因为他们声称他们不能确保他的安全，除非他公布谴责反对运动和支持现政府。</w:t>
      </w:r>
    </w:p>
    <w:p w:rsidR="00000000" w:rsidRDefault="00000000">
      <w:pPr>
        <w:pStyle w:val="Heading4"/>
        <w:rPr>
          <w:rFonts w:hint="eastAsia"/>
          <w:lang w:val="fr-CH"/>
        </w:rPr>
      </w:pPr>
      <w:r>
        <w:rPr>
          <w:rFonts w:hint="eastAsia"/>
          <w:lang w:val="fr-CH"/>
        </w:rPr>
        <w:t>案件的实质问题</w:t>
      </w:r>
    </w:p>
    <w:p w:rsidR="00000000" w:rsidRDefault="00000000">
      <w:pPr>
        <w:spacing w:after="320"/>
        <w:rPr>
          <w:rFonts w:hint="eastAsia"/>
          <w:lang w:val="fr-CH"/>
        </w:rPr>
      </w:pPr>
      <w:r>
        <w:rPr>
          <w:rFonts w:hint="eastAsia"/>
          <w:lang w:val="fr-CH"/>
        </w:rPr>
        <w:tab/>
        <w:t xml:space="preserve">3.  </w:t>
      </w:r>
      <w:r>
        <w:rPr>
          <w:rFonts w:hint="eastAsia"/>
          <w:lang w:val="fr-CH"/>
        </w:rPr>
        <w:t>撰文人说，由于乍得的保安部队对他已经了解，如果他返回乍得将有遭受虐待的实际危险。他认为，在乍得人权受到大规模的侵犯，这是已经得到充分确定，特别是经国际人权联盟确定的事实。此外，瑞士庇护事务审诉委员会自己也承认，乍得人权同盟的成员例如撰文人很容易在乍得保安部队手里遇到严重麻烦。有三名乍得人权同盟积极分子在</w:t>
      </w:r>
      <w:r>
        <w:rPr>
          <w:rFonts w:hint="eastAsia"/>
          <w:lang w:val="fr-CH"/>
        </w:rPr>
        <w:t>1998</w:t>
      </w:r>
      <w:r>
        <w:rPr>
          <w:rFonts w:hint="eastAsia"/>
          <w:lang w:val="fr-CH"/>
        </w:rPr>
        <w:t>年</w:t>
      </w:r>
      <w:r>
        <w:rPr>
          <w:rFonts w:hint="eastAsia"/>
          <w:lang w:val="fr-CH"/>
        </w:rPr>
        <w:t>4</w:t>
      </w:r>
      <w:r>
        <w:rPr>
          <w:rFonts w:hint="eastAsia"/>
          <w:lang w:val="fr-CH"/>
        </w:rPr>
        <w:t>月被苏丹保安部队逮捕和移交给乍得当局之后便告失踪。</w:t>
      </w:r>
    </w:p>
    <w:p w:rsidR="00000000" w:rsidRDefault="00000000">
      <w:pPr>
        <w:pStyle w:val="Heading4"/>
        <w:rPr>
          <w:rFonts w:hint="eastAsia"/>
          <w:lang w:val="fr-CH"/>
        </w:rPr>
      </w:pPr>
      <w:r>
        <w:rPr>
          <w:rFonts w:hint="eastAsia"/>
          <w:lang w:val="fr-CH"/>
        </w:rPr>
        <w:t>缔约国对来文可否受理和案情的意见</w:t>
      </w:r>
    </w:p>
    <w:p w:rsidR="00000000" w:rsidRDefault="00000000">
      <w:pPr>
        <w:rPr>
          <w:rFonts w:hint="eastAsia"/>
          <w:lang w:val="fr-CH"/>
        </w:rPr>
      </w:pPr>
      <w:r>
        <w:rPr>
          <w:rFonts w:hint="eastAsia"/>
          <w:lang w:val="fr-CH"/>
        </w:rPr>
        <w:tab/>
        <w:t xml:space="preserve">4.1  </w:t>
      </w:r>
      <w:r>
        <w:rPr>
          <w:rFonts w:hint="eastAsia"/>
          <w:lang w:val="fr-CH"/>
        </w:rPr>
        <w:t>缔约国对来文可以受理没有异议</w:t>
      </w:r>
      <w:r>
        <w:rPr>
          <w:lang w:val="fr-CH"/>
        </w:rPr>
        <w:t> </w:t>
      </w:r>
      <w:r>
        <w:rPr>
          <w:rFonts w:hint="eastAsia"/>
          <w:lang w:val="fr-CH"/>
        </w:rPr>
        <w:t>；但它在</w:t>
      </w:r>
      <w:r>
        <w:rPr>
          <w:rFonts w:hint="eastAsia"/>
          <w:lang w:val="fr-CH"/>
        </w:rPr>
        <w:t>2000</w:t>
      </w:r>
      <w:r>
        <w:rPr>
          <w:rFonts w:hint="eastAsia"/>
          <w:lang w:val="fr-CH"/>
        </w:rPr>
        <w:t>年</w:t>
      </w:r>
      <w:r>
        <w:rPr>
          <w:rFonts w:hint="eastAsia"/>
          <w:lang w:val="fr-CH"/>
        </w:rPr>
        <w:t>4</w:t>
      </w:r>
      <w:r>
        <w:rPr>
          <w:rFonts w:hint="eastAsia"/>
          <w:lang w:val="fr-CH"/>
        </w:rPr>
        <w:t>月</w:t>
      </w:r>
      <w:r>
        <w:rPr>
          <w:rFonts w:hint="eastAsia"/>
          <w:lang w:val="fr-CH"/>
        </w:rPr>
        <w:t>4</w:t>
      </w:r>
      <w:r>
        <w:rPr>
          <w:rFonts w:hint="eastAsia"/>
          <w:lang w:val="fr-CH"/>
        </w:rPr>
        <w:t>日的来函中就来文的实质问题发表了看法。</w:t>
      </w:r>
    </w:p>
    <w:p w:rsidR="00000000" w:rsidRDefault="00000000">
      <w:pPr>
        <w:rPr>
          <w:rFonts w:hint="eastAsia"/>
          <w:lang w:val="fr-CH"/>
        </w:rPr>
      </w:pPr>
      <w:r>
        <w:rPr>
          <w:rFonts w:hint="eastAsia"/>
          <w:lang w:val="fr-CH"/>
        </w:rPr>
        <w:tab/>
        <w:t xml:space="preserve">4.2  </w:t>
      </w:r>
      <w:r>
        <w:rPr>
          <w:rFonts w:hint="eastAsia"/>
          <w:lang w:val="fr-CH"/>
        </w:rPr>
        <w:t>缔约国指出，一国存在一贯公然或大规模侵犯人权的现象不是确定某人返回该国后将会遭受酷刑的充分理由。还必须有其他理由表明该人本人将面临危险。</w:t>
      </w:r>
    </w:p>
    <w:p w:rsidR="00000000" w:rsidRDefault="00000000">
      <w:pPr>
        <w:rPr>
          <w:rFonts w:hint="eastAsia"/>
          <w:lang w:val="fr-CH"/>
        </w:rPr>
      </w:pPr>
      <w:r>
        <w:rPr>
          <w:rFonts w:hint="eastAsia"/>
          <w:lang w:val="fr-CH"/>
        </w:rPr>
        <w:tab/>
        <w:t xml:space="preserve">4.3  </w:t>
      </w:r>
      <w:r>
        <w:rPr>
          <w:rFonts w:hint="eastAsia"/>
          <w:lang w:val="fr-CH"/>
        </w:rPr>
        <w:t>在本案中，缔约国认为撰文人所称的危险没有得到充分的证明。撰文人关于其政治活动的解释是笼统的，含糊的。在有关他庇护申请的第一次听审中，他不能提供他所工作过的组织的名称。此外，他提供的关于乍得人权同盟的资料是错误的，他所出示的全国抵抗联盟代表的证明并没有明确指出他在全国抵抗联盟中所起的作用。他的会员证上显示的加入日期与他向瑞士当局提到的日期不相吻合。此外，根据缔约国掌握的资料，全国抵抗联盟在乍得不被认为是一个反对运动。</w:t>
      </w:r>
    </w:p>
    <w:p w:rsidR="00000000" w:rsidRDefault="00000000">
      <w:pPr>
        <w:rPr>
          <w:rFonts w:hint="eastAsia"/>
          <w:lang w:val="fr-CH"/>
        </w:rPr>
      </w:pPr>
      <w:r>
        <w:rPr>
          <w:rFonts w:hint="eastAsia"/>
          <w:lang w:val="fr-CH"/>
        </w:rPr>
        <w:tab/>
        <w:t xml:space="preserve">4.4  </w:t>
      </w:r>
      <w:r>
        <w:rPr>
          <w:rFonts w:hint="eastAsia"/>
          <w:lang w:val="fr-CH"/>
        </w:rPr>
        <w:t>缔约国还认为，撰文人的陈述是不可能的。关于他所说的士兵们在找他，不可想象如果他们真的想逮捕他，他们会不去他的工作场所</w:t>
      </w:r>
      <w:r>
        <w:rPr>
          <w:rFonts w:hint="eastAsia"/>
          <w:lang w:val="fr-CH"/>
        </w:rPr>
        <w:t>(</w:t>
      </w:r>
      <w:r>
        <w:rPr>
          <w:rFonts w:hint="eastAsia"/>
          <w:lang w:val="fr-CH"/>
        </w:rPr>
        <w:t>据他说在士兵们到他家里之后他仍然去上班</w:t>
      </w:r>
      <w:r>
        <w:rPr>
          <w:rFonts w:hint="eastAsia"/>
          <w:lang w:val="fr-CH"/>
        </w:rPr>
        <w:t>)</w:t>
      </w:r>
      <w:r>
        <w:rPr>
          <w:rFonts w:hint="eastAsia"/>
          <w:lang w:val="fr-CH"/>
        </w:rPr>
        <w:t>或者去他母亲的家。</w:t>
      </w:r>
    </w:p>
    <w:p w:rsidR="00000000" w:rsidRDefault="00000000">
      <w:pPr>
        <w:rPr>
          <w:rFonts w:hint="eastAsia"/>
          <w:lang w:val="fr-CH"/>
        </w:rPr>
      </w:pPr>
      <w:r>
        <w:rPr>
          <w:rFonts w:hint="eastAsia"/>
          <w:lang w:val="fr-CH"/>
        </w:rPr>
        <w:tab/>
        <w:t xml:space="preserve">4.5  </w:t>
      </w:r>
      <w:r>
        <w:rPr>
          <w:rFonts w:hint="eastAsia"/>
          <w:lang w:val="fr-CH"/>
        </w:rPr>
        <w:t>缔约国还提及了委员会关于第</w:t>
      </w:r>
      <w:r>
        <w:rPr>
          <w:rFonts w:hint="eastAsia"/>
          <w:lang w:val="fr-CH"/>
        </w:rPr>
        <w:t>3</w:t>
      </w:r>
      <w:r>
        <w:rPr>
          <w:rFonts w:hint="eastAsia"/>
          <w:lang w:val="fr-CH"/>
        </w:rPr>
        <w:t>条的一般性评论，即委员会将充分考虑缔约国机构的调查结果，并强调来文仅一页长。</w:t>
      </w:r>
    </w:p>
    <w:p w:rsidR="00000000" w:rsidRDefault="00000000">
      <w:pPr>
        <w:rPr>
          <w:rFonts w:hint="eastAsia"/>
          <w:lang w:val="fr-CH"/>
        </w:rPr>
      </w:pPr>
      <w:r>
        <w:rPr>
          <w:rFonts w:hint="eastAsia"/>
          <w:lang w:val="fr-CH"/>
        </w:rPr>
        <w:tab/>
        <w:t xml:space="preserve">4.6  </w:t>
      </w:r>
      <w:r>
        <w:rPr>
          <w:rFonts w:hint="eastAsia"/>
          <w:lang w:val="fr-CH"/>
        </w:rPr>
        <w:t>缔约国指出，与撰文人所说的相反，全国抵抗联盟在苏丹与中非共和国都有附属基地，它的活动区域位于乍得东部。撰文人自己提供的文件也确认了这一点。缔约国进一步认为，撰文人有时声称他之所以受到迫害是因为他鼓动年轻人造反，有时又声称他受到迫害是渗透进全国抵抗联盟或青年运动的告密者告密的结果。</w:t>
      </w:r>
    </w:p>
    <w:p w:rsidR="00000000" w:rsidRDefault="00000000">
      <w:pPr>
        <w:rPr>
          <w:rFonts w:hint="eastAsia"/>
          <w:lang w:val="fr-CH"/>
        </w:rPr>
      </w:pPr>
      <w:r>
        <w:rPr>
          <w:rFonts w:hint="eastAsia"/>
          <w:lang w:val="fr-CH"/>
        </w:rPr>
        <w:tab/>
        <w:t xml:space="preserve">4.7  </w:t>
      </w:r>
      <w:r>
        <w:rPr>
          <w:rFonts w:hint="eastAsia"/>
          <w:lang w:val="fr-CH"/>
        </w:rPr>
        <w:t>缔约国认为撰文人关于他在据称企图逮捕他之后的行为和关于他的逃离路线的陈述也是不可信的。在听审时他声称他在动身前三、四天内仍然去上班，这对一个遭到警方通缉的人来说是很不可能的。此外，他前来欧洲时走了一条经过乍得和阿拉伯利比亚民众国的最长和最复杂的路线，而他有两个兄弟住在喀麦隆，他本人又专长于将人贩运进尼日利亚。</w:t>
      </w:r>
    </w:p>
    <w:p w:rsidR="00000000" w:rsidRDefault="00000000">
      <w:pPr>
        <w:rPr>
          <w:rFonts w:hint="eastAsia"/>
          <w:lang w:val="fr-CH"/>
        </w:rPr>
      </w:pPr>
      <w:r>
        <w:rPr>
          <w:rFonts w:hint="eastAsia"/>
          <w:lang w:val="fr-CH"/>
        </w:rPr>
        <w:tab/>
        <w:t xml:space="preserve">4.8  </w:t>
      </w:r>
      <w:r>
        <w:rPr>
          <w:rFonts w:hint="eastAsia"/>
          <w:lang w:val="fr-CH"/>
        </w:rPr>
        <w:t>缔约国进一步指出，撰文人从未声称他以前曾受到过酷刑，也从未声称他有任何亲属因他的活动而受到骚扰</w:t>
      </w:r>
      <w:r>
        <w:rPr>
          <w:lang w:val="fr-CH"/>
        </w:rPr>
        <w:t> </w:t>
      </w:r>
      <w:r>
        <w:rPr>
          <w:rFonts w:hint="eastAsia"/>
          <w:lang w:val="fr-CH"/>
        </w:rPr>
        <w:t>；他在抵达瑞士后没有继续进行他的政治活动。</w:t>
      </w:r>
    </w:p>
    <w:p w:rsidR="00000000" w:rsidRDefault="00000000">
      <w:pPr>
        <w:spacing w:after="320"/>
        <w:rPr>
          <w:rFonts w:hint="eastAsia"/>
          <w:lang w:val="fr-CH"/>
        </w:rPr>
      </w:pPr>
      <w:r>
        <w:rPr>
          <w:rFonts w:hint="eastAsia"/>
          <w:lang w:val="fr-CH"/>
        </w:rPr>
        <w:tab/>
        <w:t xml:space="preserve">4.9  </w:t>
      </w:r>
      <w:r>
        <w:rPr>
          <w:rFonts w:hint="eastAsia"/>
          <w:lang w:val="fr-CH"/>
        </w:rPr>
        <w:t>缔约国指出，撰文人在来文中才第一次提到革命青年联合会和他担任过副主席。此前，他仅提到乍得革命党，而他曾提到过的全国抵抗联盟的“组成部分”从未明确说明过。关于他的乍得人权同盟成员资格，瑞士庇护事务申诉委员会明确指出，除了上面提到的伪造的会员证之外，他的成员资格也不能充分说明他有遭受酷刑的危险。至于乍得驻法国使馆拒绝向他签发必要的旅行文件，缔约国指出，使馆在函件中没有提到他返回乍得后所面临的命运。它仅仅说乍得当局不能提供这种文件。此外，如果撰文人真正是乍得当局通缉的对象，它们将极有可能会鼓动他回去。</w:t>
      </w:r>
    </w:p>
    <w:p w:rsidR="00000000" w:rsidRDefault="00000000">
      <w:pPr>
        <w:pStyle w:val="Heading4"/>
        <w:spacing w:after="160"/>
        <w:rPr>
          <w:rFonts w:hint="eastAsia"/>
          <w:lang w:val="fr-CH"/>
        </w:rPr>
      </w:pPr>
      <w:r>
        <w:rPr>
          <w:rFonts w:hint="eastAsia"/>
          <w:lang w:val="fr-CH"/>
        </w:rPr>
        <w:t>撰文人的评论</w:t>
      </w:r>
    </w:p>
    <w:p w:rsidR="00000000" w:rsidRDefault="00000000">
      <w:pPr>
        <w:rPr>
          <w:rFonts w:hint="eastAsia"/>
          <w:spacing w:val="0"/>
          <w:lang w:val="fr-CH"/>
        </w:rPr>
      </w:pPr>
      <w:r>
        <w:rPr>
          <w:rFonts w:hint="eastAsia"/>
          <w:lang w:val="fr-CH"/>
        </w:rPr>
        <w:tab/>
      </w:r>
      <w:r>
        <w:rPr>
          <w:rFonts w:hint="eastAsia"/>
          <w:spacing w:val="0"/>
          <w:lang w:val="fr-CH"/>
        </w:rPr>
        <w:t xml:space="preserve">5.1  </w:t>
      </w:r>
      <w:r>
        <w:rPr>
          <w:rFonts w:hint="eastAsia"/>
          <w:spacing w:val="0"/>
          <w:lang w:val="fr-CH"/>
        </w:rPr>
        <w:t>撰文人在</w:t>
      </w:r>
      <w:r>
        <w:rPr>
          <w:rFonts w:hint="eastAsia"/>
          <w:spacing w:val="0"/>
          <w:lang w:val="fr-CH"/>
        </w:rPr>
        <w:t>2000</w:t>
      </w:r>
      <w:r>
        <w:rPr>
          <w:rFonts w:hint="eastAsia"/>
          <w:spacing w:val="0"/>
          <w:lang w:val="fr-CH"/>
        </w:rPr>
        <w:t>年</w:t>
      </w:r>
      <w:r>
        <w:rPr>
          <w:rFonts w:hint="eastAsia"/>
          <w:spacing w:val="0"/>
          <w:lang w:val="fr-CH"/>
        </w:rPr>
        <w:t>5</w:t>
      </w:r>
      <w:r>
        <w:rPr>
          <w:rFonts w:hint="eastAsia"/>
          <w:spacing w:val="0"/>
          <w:lang w:val="fr-CH"/>
        </w:rPr>
        <w:t>月</w:t>
      </w:r>
      <w:r>
        <w:rPr>
          <w:rFonts w:hint="eastAsia"/>
          <w:spacing w:val="0"/>
          <w:lang w:val="fr-CH"/>
        </w:rPr>
        <w:t>20</w:t>
      </w:r>
      <w:r>
        <w:rPr>
          <w:rFonts w:hint="eastAsia"/>
          <w:spacing w:val="0"/>
          <w:lang w:val="fr-CH"/>
        </w:rPr>
        <w:t>日的来函中评论了缔约国对来文实质问题的意见。</w:t>
      </w:r>
    </w:p>
    <w:p w:rsidR="00000000" w:rsidRDefault="00000000">
      <w:pPr>
        <w:rPr>
          <w:rFonts w:hint="eastAsia"/>
          <w:lang w:val="fr-CH"/>
        </w:rPr>
      </w:pPr>
      <w:r>
        <w:rPr>
          <w:rFonts w:hint="eastAsia"/>
          <w:lang w:val="fr-CH"/>
        </w:rPr>
        <w:tab/>
        <w:t xml:space="preserve">5.2  </w:t>
      </w:r>
      <w:r>
        <w:rPr>
          <w:rFonts w:hint="eastAsia"/>
          <w:lang w:val="fr-CH"/>
        </w:rPr>
        <w:t>撰文人首先提请委员会注意自</w:t>
      </w:r>
      <w:r>
        <w:rPr>
          <w:rFonts w:hint="eastAsia"/>
          <w:lang w:val="fr-CH"/>
        </w:rPr>
        <w:t>1994</w:t>
      </w:r>
      <w:r>
        <w:rPr>
          <w:rFonts w:hint="eastAsia"/>
          <w:lang w:val="fr-CH"/>
        </w:rPr>
        <w:t>年以来乍得的人权形势继续恶化。他用各种文件和剪报来支持这一论点。他深信，由于曾是乍得人权同盟、全国抵抗联盟和革命青年联合会的成员，他若被捕将会遭受酷刑。</w:t>
      </w:r>
    </w:p>
    <w:p w:rsidR="00000000" w:rsidRDefault="00000000">
      <w:pPr>
        <w:rPr>
          <w:rFonts w:hint="eastAsia"/>
          <w:lang w:val="fr-CH"/>
        </w:rPr>
      </w:pPr>
      <w:r>
        <w:rPr>
          <w:rFonts w:hint="eastAsia"/>
          <w:lang w:val="fr-CH"/>
        </w:rPr>
        <w:tab/>
        <w:t xml:space="preserve">5.3  </w:t>
      </w:r>
      <w:r>
        <w:rPr>
          <w:rFonts w:hint="eastAsia"/>
          <w:lang w:val="fr-CH"/>
        </w:rPr>
        <w:t>关于缔约国所说他在第一次听审时不能提供他所工作的组织的名称，他指出，那次听审时间特别短，他没有被问到这一点。后来的几次听审时间较长，较在详细，使撰文人能具体地陈述他的活动。</w:t>
      </w:r>
    </w:p>
    <w:p w:rsidR="00000000" w:rsidRDefault="00000000">
      <w:pPr>
        <w:rPr>
          <w:rFonts w:hint="eastAsia"/>
          <w:lang w:val="fr-CH"/>
        </w:rPr>
      </w:pPr>
      <w:r>
        <w:rPr>
          <w:rFonts w:hint="eastAsia"/>
          <w:lang w:val="fr-CH"/>
        </w:rPr>
        <w:tab/>
        <w:t xml:space="preserve">5.4  </w:t>
      </w:r>
      <w:r>
        <w:rPr>
          <w:rFonts w:hint="eastAsia"/>
          <w:lang w:val="fr-CH"/>
        </w:rPr>
        <w:t>关于他会员证上所示参加乍得人权同盟的日期与他在陈述中提到的日期之间的不一致，撰文人声称会员证上的日期是错误的，但他不能将之改正。他还说，他实际上提名</w:t>
      </w:r>
      <w:r>
        <w:rPr>
          <w:rFonts w:hint="eastAsia"/>
          <w:lang w:val="fr-CH"/>
        </w:rPr>
        <w:t>N</w:t>
      </w:r>
      <w:r>
        <w:rPr>
          <w:lang w:val="fr-CH"/>
        </w:rPr>
        <w:t>gare Ada</w:t>
      </w:r>
      <w:r>
        <w:rPr>
          <w:rFonts w:hint="eastAsia"/>
          <w:lang w:val="fr-CH"/>
        </w:rPr>
        <w:t>先生担任乍得人权同盟的代理主席。</w:t>
      </w:r>
    </w:p>
    <w:p w:rsidR="00000000" w:rsidRDefault="00000000">
      <w:pPr>
        <w:rPr>
          <w:rFonts w:hint="eastAsia"/>
          <w:lang w:val="fr-CH"/>
        </w:rPr>
      </w:pPr>
      <w:r>
        <w:rPr>
          <w:rFonts w:hint="eastAsia"/>
          <w:lang w:val="fr-CH"/>
        </w:rPr>
        <w:tab/>
        <w:t xml:space="preserve">5.5  </w:t>
      </w:r>
      <w:r>
        <w:rPr>
          <w:rFonts w:hint="eastAsia"/>
          <w:lang w:val="fr-CH"/>
        </w:rPr>
        <w:t>关于全国抵抗联盟，撰文人惊讶地发现缔约国没有听说过该组织是乍得反抗运动的一部分。他提供了好些剪报表明情况确实如此，特别是提及</w:t>
      </w:r>
      <w:r>
        <w:rPr>
          <w:rFonts w:hint="eastAsia"/>
          <w:lang w:val="fr-CH"/>
        </w:rPr>
        <w:t>1996</w:t>
      </w:r>
      <w:r>
        <w:rPr>
          <w:rFonts w:hint="eastAsia"/>
          <w:lang w:val="fr-CH"/>
        </w:rPr>
        <w:t>年在加蓬举行的圆桌会议的文章。此外，撰文人指出，全国抵抗联盟证明中说他没有在荷兰寻求庇护是错误的，但他不能改正这个文件。</w:t>
      </w:r>
    </w:p>
    <w:p w:rsidR="00000000" w:rsidRDefault="00000000">
      <w:pPr>
        <w:rPr>
          <w:rFonts w:hint="eastAsia"/>
          <w:lang w:val="fr-CH"/>
        </w:rPr>
      </w:pPr>
      <w:r>
        <w:rPr>
          <w:rFonts w:hint="eastAsia"/>
          <w:lang w:val="fr-CH"/>
        </w:rPr>
        <w:tab/>
        <w:t xml:space="preserve">5.6  </w:t>
      </w:r>
      <w:r>
        <w:rPr>
          <w:rFonts w:hint="eastAsia"/>
          <w:lang w:val="fr-CH"/>
        </w:rPr>
        <w:t>至于他逃离乍得所走的路线，撰文人相信经过阿拉伯利比亚民众国的路线受到的监视较少，是他能走的最安全的路线。他指出，与喀麦隆的边界守卫要严密得多，在那里他很有可能被认出。</w:t>
      </w:r>
    </w:p>
    <w:p w:rsidR="00000000" w:rsidRDefault="00000000">
      <w:pPr>
        <w:spacing w:after="320"/>
        <w:rPr>
          <w:rFonts w:hint="eastAsia"/>
          <w:spacing w:val="6"/>
          <w:lang w:val="fr-CH"/>
        </w:rPr>
      </w:pPr>
      <w:r>
        <w:rPr>
          <w:rFonts w:hint="eastAsia"/>
          <w:lang w:val="fr-CH"/>
        </w:rPr>
        <w:tab/>
        <w:t xml:space="preserve">5.7  </w:t>
      </w:r>
      <w:r>
        <w:rPr>
          <w:rFonts w:hint="eastAsia"/>
          <w:spacing w:val="6"/>
          <w:lang w:val="fr-CH"/>
        </w:rPr>
        <w:t>最后，撰文人不记得他曾经提到过他在士兵开始寻找他之后还去上班。到那个时候，他自己已经不能够采取任何实际行动，是他的妻子安排他逃离乍得的。</w:t>
      </w:r>
    </w:p>
    <w:p w:rsidR="00000000" w:rsidRDefault="00000000">
      <w:pPr>
        <w:pStyle w:val="Heading4"/>
        <w:rPr>
          <w:rFonts w:hint="eastAsia"/>
          <w:lang w:val="fr-CH"/>
        </w:rPr>
      </w:pPr>
      <w:r>
        <w:rPr>
          <w:rFonts w:hint="eastAsia"/>
          <w:lang w:val="fr-CH"/>
        </w:rPr>
        <w:t>委员会对提出的问题和诉讼事由的审议情况</w:t>
      </w:r>
    </w:p>
    <w:p w:rsidR="00000000" w:rsidRDefault="00000000">
      <w:pPr>
        <w:rPr>
          <w:rFonts w:hint="eastAsia"/>
        </w:rPr>
      </w:pPr>
      <w:r>
        <w:rPr>
          <w:rFonts w:hint="eastAsia"/>
        </w:rPr>
        <w:tab/>
        <w:t xml:space="preserve">6.1  </w:t>
      </w:r>
      <w:r>
        <w:rPr>
          <w:rFonts w:hint="eastAsia"/>
        </w:rPr>
        <w:t>在审议来文所载的任何申诉之前，禁止酷刑委员会必须根据《公约》第</w:t>
      </w:r>
      <w:r>
        <w:rPr>
          <w:rFonts w:hint="eastAsia"/>
        </w:rPr>
        <w:t>22</w:t>
      </w:r>
      <w:r>
        <w:rPr>
          <w:rFonts w:hint="eastAsia"/>
        </w:rPr>
        <w:t>条决定该来文可否受理。委员会按《公约》第</w:t>
      </w:r>
      <w:r>
        <w:rPr>
          <w:rFonts w:hint="eastAsia"/>
        </w:rPr>
        <w:t>22</w:t>
      </w:r>
      <w:r>
        <w:rPr>
          <w:rFonts w:hint="eastAsia"/>
        </w:rPr>
        <w:t>条第</w:t>
      </w:r>
      <w:r>
        <w:rPr>
          <w:rFonts w:hint="eastAsia"/>
        </w:rPr>
        <w:t>5</w:t>
      </w:r>
      <w:r>
        <w:rPr>
          <w:rFonts w:hint="eastAsia"/>
        </w:rPr>
        <w:t>款</w:t>
      </w:r>
      <w:r>
        <w:t>(a)</w:t>
      </w:r>
      <w:r>
        <w:rPr>
          <w:rFonts w:hint="eastAsia"/>
        </w:rPr>
        <w:t>项的要求查明同一事项没有在另一国际调查或解决程序中接受过或正接受审查。委员会还注意到，所有国内补救办法都已用尽，缔约国亦没有对来文能否受理提出异议。因此，它认为来文可以受理。由于缔约国和撰文人已对来文实质提出意见，委员会便着手审议这些实质问题。</w:t>
      </w:r>
    </w:p>
    <w:p w:rsidR="00000000" w:rsidRDefault="00000000">
      <w:pPr>
        <w:rPr>
          <w:rFonts w:hint="eastAsia"/>
        </w:rPr>
      </w:pPr>
      <w:r>
        <w:rPr>
          <w:rFonts w:hint="eastAsia"/>
        </w:rPr>
        <w:tab/>
        <w:t xml:space="preserve">6.2  </w:t>
      </w:r>
      <w:r>
        <w:rPr>
          <w:rFonts w:hint="eastAsia"/>
        </w:rPr>
        <w:t>委员会面临的问题是将撰文人强行遣返回乍得是否违反缔约国根据《公约》第</w:t>
      </w:r>
      <w:r>
        <w:rPr>
          <w:rFonts w:hint="eastAsia"/>
        </w:rPr>
        <w:t>3</w:t>
      </w:r>
      <w:r>
        <w:rPr>
          <w:rFonts w:hint="eastAsia"/>
        </w:rPr>
        <w:t>条承担的义务，即如有充分理由相信某人在另一国家将有遭受酷刑的危险，不得将该人驱逐或遣返至该国。</w:t>
      </w:r>
    </w:p>
    <w:p w:rsidR="00000000" w:rsidRDefault="00000000">
      <w:pPr>
        <w:rPr>
          <w:rFonts w:hint="eastAsia"/>
        </w:rPr>
      </w:pPr>
      <w:r>
        <w:rPr>
          <w:rFonts w:hint="eastAsia"/>
        </w:rPr>
        <w:tab/>
        <w:t xml:space="preserve">6.3  </w:t>
      </w:r>
      <w:r>
        <w:rPr>
          <w:rFonts w:hint="eastAsia"/>
        </w:rPr>
        <w:t>委员会必须根据第</w:t>
      </w:r>
      <w:r>
        <w:rPr>
          <w:rFonts w:hint="eastAsia"/>
        </w:rPr>
        <w:t>3</w:t>
      </w:r>
      <w:r>
        <w:rPr>
          <w:rFonts w:hint="eastAsia"/>
        </w:rPr>
        <w:t>条第</w:t>
      </w:r>
      <w:r>
        <w:rPr>
          <w:rFonts w:hint="eastAsia"/>
        </w:rPr>
        <w:t>1</w:t>
      </w:r>
      <w:r>
        <w:rPr>
          <w:rFonts w:hint="eastAsia"/>
        </w:rPr>
        <w:t>款决定，是否有充分理由相信撰文人返回乍得将有遭受酷刑的危险。做出这一决定时，委员会必须根据第</w:t>
      </w:r>
      <w:r>
        <w:rPr>
          <w:rFonts w:hint="eastAsia"/>
        </w:rPr>
        <w:t>3</w:t>
      </w:r>
      <w:r>
        <w:rPr>
          <w:rFonts w:hint="eastAsia"/>
        </w:rPr>
        <w:t>条第</w:t>
      </w:r>
      <w:r>
        <w:rPr>
          <w:rFonts w:hint="eastAsia"/>
        </w:rPr>
        <w:t>2</w:t>
      </w:r>
      <w:r>
        <w:rPr>
          <w:rFonts w:hint="eastAsia"/>
        </w:rPr>
        <w:t>款考虑所有有关情况，包括是否存在一贯严重、公然和大规模侵犯人权的现象。然而，决定的目的是确定有关个人返回该国后本人是否可能遭受酷刑。一国存在一贯严重、公然和大规模侵犯人权的现象不是确定该人返回该国后将会遭受酷刑的充分理由，还必须有其他理由表明该人本人面临危险。同样，不存在一贯严重侵犯人权的现象也不意味着某人在其特定情况下没有遭受酷刑的危险。</w:t>
      </w:r>
    </w:p>
    <w:p w:rsidR="00000000" w:rsidRDefault="00000000">
      <w:pPr>
        <w:rPr>
          <w:rFonts w:hint="eastAsia"/>
        </w:rPr>
      </w:pPr>
      <w:r>
        <w:rPr>
          <w:rFonts w:hint="eastAsia"/>
        </w:rPr>
        <w:tab/>
        <w:t xml:space="preserve">6.4  </w:t>
      </w:r>
      <w:r>
        <w:rPr>
          <w:rFonts w:hint="eastAsia"/>
        </w:rPr>
        <w:t>委员会回顾其以下关于执行第</w:t>
      </w:r>
      <w:r>
        <w:rPr>
          <w:rFonts w:hint="eastAsia"/>
        </w:rPr>
        <w:t>3</w:t>
      </w:r>
      <w:r>
        <w:rPr>
          <w:rFonts w:hint="eastAsia"/>
        </w:rPr>
        <w:t>条的一般性评论：“铭记缔约国和委员会有义务评估是否有充分理由认为撰文人如被驱逐、遣返或引渡可能遭受酷刑，在评估遭受酷刑的危险时，绝不能仅仅依据理论或怀疑。但是，不必证明这种危险极有可能发生”</w:t>
      </w:r>
      <w:r>
        <w:rPr>
          <w:rFonts w:hint="eastAsia"/>
        </w:rPr>
        <w:t>(A/53/44,</w:t>
      </w:r>
      <w:r>
        <w:rPr>
          <w:rFonts w:hint="eastAsia"/>
        </w:rPr>
        <w:t>附件九，第</w:t>
      </w:r>
      <w:r>
        <w:rPr>
          <w:rFonts w:hint="eastAsia"/>
        </w:rPr>
        <w:t>6</w:t>
      </w:r>
      <w:r>
        <w:rPr>
          <w:rFonts w:hint="eastAsia"/>
        </w:rPr>
        <w:t>段</w:t>
      </w:r>
      <w:r>
        <w:rPr>
          <w:rFonts w:hint="eastAsia"/>
        </w:rPr>
        <w:t>)</w:t>
      </w:r>
      <w:r>
        <w:rPr>
          <w:rFonts w:hint="eastAsia"/>
        </w:rPr>
        <w:t>。</w:t>
      </w:r>
    </w:p>
    <w:p w:rsidR="00000000" w:rsidRDefault="00000000">
      <w:pPr>
        <w:rPr>
          <w:rFonts w:hint="eastAsia"/>
        </w:rPr>
      </w:pPr>
      <w:r>
        <w:rPr>
          <w:rFonts w:hint="eastAsia"/>
        </w:rPr>
        <w:tab/>
        <w:t xml:space="preserve">6.5  </w:t>
      </w:r>
      <w:r>
        <w:rPr>
          <w:rFonts w:hint="eastAsia"/>
        </w:rPr>
        <w:t>在本案中，委员会注意到缔约国的意见，即撰文人关于据称遭受酷刑的危险的陈述是含糊和笼统的，有时候不可信，有时候不确切，有时候不一致。</w:t>
      </w:r>
    </w:p>
    <w:p w:rsidR="00000000" w:rsidRDefault="00000000">
      <w:pPr>
        <w:rPr>
          <w:rFonts w:hint="eastAsia"/>
        </w:rPr>
      </w:pPr>
      <w:r>
        <w:rPr>
          <w:rFonts w:hint="eastAsia"/>
        </w:rPr>
        <w:tab/>
        <w:t xml:space="preserve">6.6  </w:t>
      </w:r>
      <w:r>
        <w:rPr>
          <w:rFonts w:hint="eastAsia"/>
        </w:rPr>
        <w:t>委员会认定，撰文人没有提及他在原籍国曾遭受过任何形式的迫害。他从未遭受过虐待或酷刑；他也从未被保安部队询问或拘留过。</w:t>
      </w:r>
    </w:p>
    <w:p w:rsidR="00000000" w:rsidRDefault="00000000">
      <w:pPr>
        <w:rPr>
          <w:rFonts w:hint="eastAsia"/>
        </w:rPr>
      </w:pPr>
      <w:r>
        <w:rPr>
          <w:rFonts w:hint="eastAsia"/>
        </w:rPr>
        <w:tab/>
        <w:t xml:space="preserve">6.7  </w:t>
      </w:r>
      <w:r>
        <w:rPr>
          <w:rFonts w:hint="eastAsia"/>
        </w:rPr>
        <w:t>委员会还认定，撰文人没有出示确凿的证据证明或者令人信服地表明他在乍得人权同盟、全国抵抗联盟和革命青年联合会中的成员资格或活动。</w:t>
      </w:r>
    </w:p>
    <w:p w:rsidR="00000000" w:rsidRDefault="00000000">
      <w:pPr>
        <w:rPr>
          <w:rFonts w:hint="eastAsia"/>
        </w:rPr>
      </w:pPr>
      <w:r>
        <w:rPr>
          <w:rFonts w:hint="eastAsia"/>
        </w:rPr>
        <w:tab/>
        <w:t xml:space="preserve">6.8  </w:t>
      </w:r>
      <w:r>
        <w:rPr>
          <w:rFonts w:hint="eastAsia"/>
        </w:rPr>
        <w:t>因此，委员会认定，撰文人没有向它提供充分证据证明如被遣返回原籍国他本人将面临真正的、可预见的酷刑危险。</w:t>
      </w:r>
    </w:p>
    <w:p w:rsidR="00000000" w:rsidRDefault="00000000">
      <w:pPr>
        <w:spacing w:after="320"/>
        <w:sectPr w:rsidR="00000000">
          <w:footnotePr>
            <w:numRestart w:val="eachSect"/>
          </w:footnotePr>
          <w:endnotePr>
            <w:numFmt w:val="decimal"/>
          </w:endnotePr>
          <w:pgSz w:w="11906" w:h="16838" w:code="9"/>
          <w:pgMar w:top="1985" w:right="851" w:bottom="1985" w:left="1701" w:header="794" w:footer="1588" w:gutter="0"/>
          <w:cols w:space="425"/>
          <w:docGrid w:type="lines" w:linePitch="312"/>
        </w:sectPr>
      </w:pPr>
      <w:r>
        <w:rPr>
          <w:rFonts w:hint="eastAsia"/>
        </w:rPr>
        <w:tab/>
        <w:t xml:space="preserve">6.9  </w:t>
      </w:r>
      <w:r>
        <w:rPr>
          <w:rFonts w:hint="eastAsia"/>
        </w:rPr>
        <w:t>因此，禁止酷刑委员会遵照《禁止酷刑和其他残忍、不人道或有辱人格待遇或处罚公约》第</w:t>
      </w:r>
      <w:r>
        <w:rPr>
          <w:rFonts w:hint="eastAsia"/>
        </w:rPr>
        <w:t>22</w:t>
      </w:r>
      <w:r>
        <w:rPr>
          <w:rFonts w:hint="eastAsia"/>
        </w:rPr>
        <w:t>条第</w:t>
      </w:r>
      <w:r>
        <w:rPr>
          <w:rFonts w:hint="eastAsia"/>
        </w:rPr>
        <w:t>7</w:t>
      </w:r>
      <w:r>
        <w:rPr>
          <w:rFonts w:hint="eastAsia"/>
        </w:rPr>
        <w:t>款得出结论，认为缔约国将撰文人遣返回乍得不违反《公约》第</w:t>
      </w:r>
      <w:r>
        <w:rPr>
          <w:rFonts w:hint="eastAsia"/>
        </w:rPr>
        <w:t>3</w:t>
      </w:r>
      <w:r>
        <w:rPr>
          <w:rFonts w:hint="eastAsia"/>
        </w:rPr>
        <w:t>条。</w:t>
      </w:r>
    </w:p>
    <w:p w:rsidR="00000000" w:rsidRDefault="00000000">
      <w:pPr>
        <w:spacing w:after="320"/>
      </w:pPr>
    </w:p>
    <w:p w:rsidR="00000000" w:rsidRDefault="00000000">
      <w:pPr>
        <w:pStyle w:val="Heading3"/>
        <w:rPr>
          <w:rFonts w:hint="eastAsia"/>
        </w:rPr>
      </w:pPr>
      <w:r>
        <w:rPr>
          <w:rFonts w:hint="eastAsia"/>
        </w:rPr>
        <w:t>第</w:t>
      </w:r>
      <w:r>
        <w:rPr>
          <w:rFonts w:hint="eastAsia"/>
        </w:rPr>
        <w:t>147/1999</w:t>
      </w:r>
      <w:r>
        <w:rPr>
          <w:rFonts w:hint="eastAsia"/>
        </w:rPr>
        <w:t>号来文</w:t>
      </w:r>
    </w:p>
    <w:p w:rsidR="00000000" w:rsidRDefault="00000000">
      <w:pPr>
        <w:rPr>
          <w:rFonts w:hint="eastAsia"/>
        </w:rPr>
      </w:pPr>
      <w:r>
        <w:rPr>
          <w:rFonts w:hint="eastAsia"/>
          <w:u w:val="single"/>
        </w:rPr>
        <w:t>提</w:t>
      </w:r>
      <w:r>
        <w:rPr>
          <w:u w:val="single"/>
        </w:rPr>
        <w:t xml:space="preserve"> </w:t>
      </w:r>
      <w:r>
        <w:rPr>
          <w:rFonts w:hint="eastAsia"/>
          <w:u w:val="single"/>
        </w:rPr>
        <w:t xml:space="preserve"> </w:t>
      </w:r>
      <w:r>
        <w:rPr>
          <w:rFonts w:hint="eastAsia"/>
          <w:u w:val="single"/>
        </w:rPr>
        <w:t>交</w:t>
      </w:r>
      <w:r>
        <w:rPr>
          <w:u w:val="single"/>
        </w:rPr>
        <w:t xml:space="preserve"> </w:t>
      </w:r>
      <w:r>
        <w:rPr>
          <w:rFonts w:hint="eastAsia"/>
          <w:u w:val="single"/>
        </w:rPr>
        <w:t xml:space="preserve"> </w:t>
      </w:r>
      <w:r>
        <w:rPr>
          <w:rFonts w:hint="eastAsia"/>
          <w:u w:val="single"/>
        </w:rPr>
        <w:t>人</w:t>
      </w:r>
      <w:r>
        <w:rPr>
          <w:rFonts w:hint="eastAsia"/>
        </w:rPr>
        <w:t>：</w:t>
      </w:r>
      <w:r>
        <w:rPr>
          <w:rFonts w:hint="eastAsia"/>
        </w:rPr>
        <w:tab/>
        <w:t>Y</w:t>
      </w:r>
      <w:r>
        <w:t>. S.(</w:t>
      </w:r>
      <w:r>
        <w:rPr>
          <w:rFonts w:hint="eastAsia"/>
        </w:rPr>
        <w:t>未公布姓名</w:t>
      </w:r>
      <w:r>
        <w:rPr>
          <w:rFonts w:hint="eastAsia"/>
        </w:rPr>
        <w:t>)</w:t>
      </w:r>
    </w:p>
    <w:p w:rsidR="00000000" w:rsidRDefault="00000000">
      <w:pPr>
        <w:rPr>
          <w:rFonts w:hint="eastAsia"/>
        </w:rPr>
      </w:pPr>
      <w:r>
        <w:rPr>
          <w:rFonts w:hint="eastAsia"/>
        </w:rPr>
        <w:tab/>
      </w:r>
      <w:r>
        <w:rPr>
          <w:rFonts w:hint="eastAsia"/>
        </w:rPr>
        <w:tab/>
      </w:r>
      <w:r>
        <w:rPr>
          <w:rFonts w:hint="eastAsia"/>
        </w:rPr>
        <w:tab/>
      </w:r>
      <w:r>
        <w:rPr>
          <w:rFonts w:hint="eastAsia"/>
        </w:rPr>
        <w:tab/>
        <w:t>[</w:t>
      </w:r>
      <w:r>
        <w:rPr>
          <w:rFonts w:hint="eastAsia"/>
        </w:rPr>
        <w:t>由律师代表</w:t>
      </w:r>
      <w:r>
        <w:rPr>
          <w:rFonts w:hint="eastAsia"/>
        </w:rPr>
        <w:t>]</w:t>
      </w:r>
    </w:p>
    <w:p w:rsidR="00000000" w:rsidRDefault="00000000">
      <w:r>
        <w:rPr>
          <w:rFonts w:hint="eastAsia"/>
          <w:u w:val="single"/>
        </w:rPr>
        <w:t>据称受害人</w:t>
      </w:r>
      <w:r>
        <w:rPr>
          <w:rFonts w:hint="eastAsia"/>
        </w:rPr>
        <w:t>：</w:t>
      </w:r>
      <w:r>
        <w:rPr>
          <w:rFonts w:hint="eastAsia"/>
        </w:rPr>
        <w:tab/>
      </w:r>
      <w:r>
        <w:rPr>
          <w:rFonts w:hint="eastAsia"/>
        </w:rPr>
        <w:t>撰文人</w:t>
      </w:r>
    </w:p>
    <w:p w:rsidR="00000000" w:rsidRDefault="00000000">
      <w:pPr>
        <w:rPr>
          <w:rFonts w:hint="eastAsia"/>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r>
        <w:rPr>
          <w:rFonts w:hint="eastAsia"/>
        </w:rPr>
        <w:t>：</w:t>
      </w:r>
      <w:r>
        <w:rPr>
          <w:rFonts w:hint="eastAsia"/>
        </w:rPr>
        <w:tab/>
      </w:r>
      <w:r>
        <w:rPr>
          <w:rFonts w:hint="eastAsia"/>
        </w:rPr>
        <w:t>瑞士</w:t>
      </w:r>
    </w:p>
    <w:p w:rsidR="00000000" w:rsidRDefault="00000000">
      <w:pPr>
        <w:spacing w:after="320"/>
        <w:rPr>
          <w:rFonts w:hint="eastAsia"/>
        </w:rPr>
      </w:pPr>
      <w:r>
        <w:rPr>
          <w:rFonts w:hint="eastAsia"/>
          <w:spacing w:val="52"/>
          <w:u w:val="single"/>
        </w:rPr>
        <w:t>来文日</w:t>
      </w:r>
      <w:r>
        <w:rPr>
          <w:rFonts w:hint="eastAsia"/>
          <w:u w:val="single"/>
        </w:rPr>
        <w:t>期</w:t>
      </w:r>
      <w:r>
        <w:rPr>
          <w:rFonts w:hint="eastAsia"/>
        </w:rPr>
        <w:t>：</w:t>
      </w:r>
      <w:r>
        <w:rPr>
          <w:rFonts w:hint="eastAsia"/>
        </w:rPr>
        <w:tab/>
        <w:t>1999</w:t>
      </w:r>
      <w:r>
        <w:rPr>
          <w:rFonts w:hint="eastAsia"/>
        </w:rPr>
        <w:t>年</w:t>
      </w:r>
      <w:r>
        <w:rPr>
          <w:rFonts w:hint="eastAsia"/>
        </w:rPr>
        <w:t>10</w:t>
      </w:r>
      <w:r>
        <w:rPr>
          <w:rFonts w:hint="eastAsia"/>
        </w:rPr>
        <w:t>月</w:t>
      </w:r>
      <w:r>
        <w:rPr>
          <w:rFonts w:hint="eastAsia"/>
        </w:rPr>
        <w:t>7</w:t>
      </w:r>
      <w:r>
        <w:rPr>
          <w:rFonts w:hint="eastAsia"/>
        </w:rPr>
        <w:t>日</w:t>
      </w:r>
    </w:p>
    <w:p w:rsidR="00000000" w:rsidRDefault="00000000">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000000">
      <w:r>
        <w:rPr>
          <w:rFonts w:hint="eastAsia"/>
        </w:rPr>
        <w:tab/>
      </w:r>
      <w:r>
        <w:rPr>
          <w:rFonts w:hint="eastAsia"/>
        </w:rPr>
        <w:t>于</w:t>
      </w:r>
      <w:r>
        <w:rPr>
          <w:rFonts w:hint="eastAsia"/>
        </w:rPr>
        <w:t>2000</w:t>
      </w:r>
      <w:r>
        <w:rPr>
          <w:rFonts w:hint="eastAsia"/>
        </w:rPr>
        <w:t>年</w:t>
      </w:r>
      <w:r>
        <w:rPr>
          <w:rFonts w:hint="eastAsia"/>
        </w:rPr>
        <w:t>11</w:t>
      </w:r>
      <w:r>
        <w:rPr>
          <w:rFonts w:hint="eastAsia"/>
        </w:rPr>
        <w:t>月</w:t>
      </w:r>
      <w:r>
        <w:rPr>
          <w:rFonts w:hint="eastAsia"/>
        </w:rPr>
        <w:t>14</w:t>
      </w:r>
      <w:r>
        <w:rPr>
          <w:rFonts w:hint="eastAsia"/>
        </w:rPr>
        <w:t>日</w:t>
      </w:r>
      <w:r>
        <w:rPr>
          <w:rFonts w:hint="eastAsia"/>
          <w:u w:val="single"/>
        </w:rPr>
        <w:t>开会</w:t>
      </w:r>
      <w:r>
        <w:rPr>
          <w:rFonts w:hint="eastAsia"/>
        </w:rPr>
        <w:t>，</w:t>
      </w:r>
    </w:p>
    <w:p w:rsidR="00000000" w:rsidRDefault="00000000">
      <w:pPr>
        <w:rPr>
          <w:rFonts w:hint="eastAsia"/>
        </w:rPr>
      </w:pPr>
      <w:r>
        <w:tab/>
      </w:r>
      <w:r>
        <w:rPr>
          <w:rFonts w:hint="eastAsia"/>
          <w:u w:val="single"/>
        </w:rPr>
        <w:t>结束了</w:t>
      </w:r>
      <w:r>
        <w:rPr>
          <w:rFonts w:hint="eastAsia"/>
        </w:rPr>
        <w:t>根据《禁止酷刑和其他残忍、不人道或有辱人格的待遇或处罚公约》第</w:t>
      </w:r>
      <w:r>
        <w:rPr>
          <w:rFonts w:hint="eastAsia"/>
        </w:rPr>
        <w:t>22</w:t>
      </w:r>
      <w:r>
        <w:rPr>
          <w:rFonts w:hint="eastAsia"/>
        </w:rPr>
        <w:t>条提交禁止酷刑委员会的第</w:t>
      </w:r>
      <w:r>
        <w:rPr>
          <w:rFonts w:hint="eastAsia"/>
        </w:rPr>
        <w:t>147/1999</w:t>
      </w:r>
      <w:r>
        <w:rPr>
          <w:rFonts w:hint="eastAsia"/>
        </w:rPr>
        <w:t>号来文的审议工作，</w:t>
      </w:r>
    </w:p>
    <w:p w:rsidR="00000000" w:rsidRDefault="00000000">
      <w:pPr>
        <w:rPr>
          <w:rFonts w:hint="eastAsia"/>
        </w:rPr>
      </w:pPr>
      <w:r>
        <w:rPr>
          <w:rFonts w:hint="eastAsia"/>
        </w:rPr>
        <w:tab/>
      </w:r>
      <w:r>
        <w:rPr>
          <w:rFonts w:hint="eastAsia"/>
          <w:u w:val="single"/>
        </w:rPr>
        <w:t>考虑了</w:t>
      </w:r>
      <w:r>
        <w:rPr>
          <w:rFonts w:hint="eastAsia"/>
        </w:rPr>
        <w:t>来文撰文人和缔约国提交委员会的所有资料，</w:t>
      </w:r>
    </w:p>
    <w:p w:rsidR="00000000" w:rsidRDefault="00000000">
      <w:pPr>
        <w:rPr>
          <w:rFonts w:hint="eastAsia"/>
        </w:rPr>
      </w:pPr>
      <w:r>
        <w:rPr>
          <w:rFonts w:hint="eastAsia"/>
        </w:rPr>
        <w:tab/>
      </w:r>
      <w:r>
        <w:rPr>
          <w:rFonts w:hint="eastAsia"/>
          <w:u w:val="single"/>
        </w:rPr>
        <w:t>通过</w:t>
      </w:r>
      <w:r>
        <w:rPr>
          <w:rFonts w:hint="eastAsia"/>
        </w:rPr>
        <w:t>以下决定：</w:t>
      </w:r>
    </w:p>
    <w:p w:rsidR="00000000" w:rsidRDefault="00000000">
      <w:pPr>
        <w:rPr>
          <w:rFonts w:hint="eastAsia"/>
        </w:rPr>
      </w:pPr>
      <w:r>
        <w:rPr>
          <w:rFonts w:hint="eastAsia"/>
        </w:rPr>
        <w:tab/>
        <w:t xml:space="preserve">1.1  </w:t>
      </w:r>
      <w:r>
        <w:rPr>
          <w:rFonts w:hint="eastAsia"/>
        </w:rPr>
        <w:t>来文撰文人</w:t>
      </w:r>
      <w:r>
        <w:rPr>
          <w:rFonts w:hint="eastAsia"/>
        </w:rPr>
        <w:t>Y</w:t>
      </w:r>
      <w:r>
        <w:t xml:space="preserve">. S. </w:t>
      </w:r>
      <w:r>
        <w:rPr>
          <w:rFonts w:hint="eastAsia"/>
        </w:rPr>
        <w:t>先生是库尔德族的土耳其公民，生于</w:t>
      </w:r>
      <w:r>
        <w:rPr>
          <w:rFonts w:hint="eastAsia"/>
        </w:rPr>
        <w:t>1953</w:t>
      </w:r>
      <w:r>
        <w:rPr>
          <w:rFonts w:hint="eastAsia"/>
        </w:rPr>
        <w:t>年</w:t>
      </w:r>
      <w:r>
        <w:rPr>
          <w:rFonts w:hint="eastAsia"/>
        </w:rPr>
        <w:t>6</w:t>
      </w:r>
      <w:r>
        <w:rPr>
          <w:rFonts w:hint="eastAsia"/>
        </w:rPr>
        <w:t>月</w:t>
      </w:r>
      <w:r>
        <w:rPr>
          <w:rFonts w:hint="eastAsia"/>
        </w:rPr>
        <w:t>7</w:t>
      </w:r>
      <w:r>
        <w:rPr>
          <w:rFonts w:hint="eastAsia"/>
        </w:rPr>
        <w:t>日，现住瑞士，</w:t>
      </w:r>
      <w:r>
        <w:rPr>
          <w:rFonts w:hint="eastAsia"/>
        </w:rPr>
        <w:t>1998</w:t>
      </w:r>
      <w:r>
        <w:rPr>
          <w:rFonts w:hint="eastAsia"/>
        </w:rPr>
        <w:t>年</w:t>
      </w:r>
      <w:r>
        <w:rPr>
          <w:rFonts w:hint="eastAsia"/>
        </w:rPr>
        <w:t>6</w:t>
      </w:r>
      <w:r>
        <w:rPr>
          <w:rFonts w:hint="eastAsia"/>
        </w:rPr>
        <w:t>月</w:t>
      </w:r>
      <w:r>
        <w:rPr>
          <w:rFonts w:hint="eastAsia"/>
        </w:rPr>
        <w:t>18</w:t>
      </w:r>
      <w:r>
        <w:rPr>
          <w:rFonts w:hint="eastAsia"/>
        </w:rPr>
        <w:t>日在瑞士申请庇护。他的申请已被拒绝，但他认为将他强行遣返回土耳其将构成瑞士违反《禁止酷刑公约》第</w:t>
      </w:r>
      <w:r>
        <w:rPr>
          <w:rFonts w:hint="eastAsia"/>
        </w:rPr>
        <w:t>3</w:t>
      </w:r>
      <w:r>
        <w:rPr>
          <w:rFonts w:hint="eastAsia"/>
        </w:rPr>
        <w:t>条。他由律师代表。</w:t>
      </w:r>
    </w:p>
    <w:p w:rsidR="00000000" w:rsidRDefault="00000000">
      <w:pPr>
        <w:spacing w:after="320"/>
        <w:rPr>
          <w:rFonts w:hint="eastAsia"/>
        </w:rPr>
      </w:pPr>
      <w:r>
        <w:rPr>
          <w:rFonts w:hint="eastAsia"/>
        </w:rPr>
        <w:tab/>
        <w:t xml:space="preserve">1.2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1999</w:t>
      </w:r>
      <w:r>
        <w:rPr>
          <w:rFonts w:hint="eastAsia"/>
        </w:rPr>
        <w:t>年</w:t>
      </w:r>
      <w:r>
        <w:rPr>
          <w:rFonts w:hint="eastAsia"/>
        </w:rPr>
        <w:t>10</w:t>
      </w:r>
      <w:r>
        <w:rPr>
          <w:rFonts w:hint="eastAsia"/>
        </w:rPr>
        <w:t>月</w:t>
      </w:r>
      <w:r>
        <w:rPr>
          <w:rFonts w:hint="eastAsia"/>
        </w:rPr>
        <w:t>21</w:t>
      </w:r>
      <w:r>
        <w:rPr>
          <w:rFonts w:hint="eastAsia"/>
        </w:rPr>
        <w:t>日将来文转交缔约国，同时请缔约国根据委员会议事规则第</w:t>
      </w:r>
      <w:r>
        <w:rPr>
          <w:rFonts w:hint="eastAsia"/>
        </w:rPr>
        <w:t>108</w:t>
      </w:r>
      <w:r>
        <w:rPr>
          <w:rFonts w:hint="eastAsia"/>
        </w:rPr>
        <w:t>条第</w:t>
      </w:r>
      <w:r>
        <w:rPr>
          <w:rFonts w:hint="eastAsia"/>
        </w:rPr>
        <w:t>9</w:t>
      </w:r>
      <w:r>
        <w:rPr>
          <w:rFonts w:hint="eastAsia"/>
        </w:rPr>
        <w:t>款，在委员会审议该来文期间不要将撰文人驱逐回土耳其。缔约国在</w:t>
      </w:r>
      <w:r>
        <w:rPr>
          <w:rFonts w:hint="eastAsia"/>
        </w:rPr>
        <w:t>1999</w:t>
      </w:r>
      <w:r>
        <w:rPr>
          <w:rFonts w:hint="eastAsia"/>
        </w:rPr>
        <w:t>年</w:t>
      </w:r>
      <w:r>
        <w:rPr>
          <w:rFonts w:hint="eastAsia"/>
        </w:rPr>
        <w:t>12</w:t>
      </w:r>
      <w:r>
        <w:rPr>
          <w:rFonts w:hint="eastAsia"/>
        </w:rPr>
        <w:t>月</w:t>
      </w:r>
      <w:r>
        <w:rPr>
          <w:rFonts w:hint="eastAsia"/>
        </w:rPr>
        <w:t>14</w:t>
      </w:r>
      <w:r>
        <w:rPr>
          <w:rFonts w:hint="eastAsia"/>
        </w:rPr>
        <w:t>日的来函中告知委员会，它已采取措施在委员会审理该案件期间不会将撰文人遣返回土耳其。</w:t>
      </w:r>
    </w:p>
    <w:p w:rsidR="00000000" w:rsidRDefault="00000000">
      <w:pPr>
        <w:pStyle w:val="Heading4"/>
        <w:rPr>
          <w:rFonts w:hint="eastAsia"/>
        </w:rPr>
      </w:pPr>
      <w:r>
        <w:rPr>
          <w:rFonts w:hint="eastAsia"/>
        </w:rPr>
        <w:t>撰文人提供的事实</w:t>
      </w:r>
    </w:p>
    <w:p w:rsidR="00000000" w:rsidRDefault="00000000">
      <w:pPr>
        <w:rPr>
          <w:rFonts w:hint="eastAsia"/>
        </w:rPr>
      </w:pPr>
      <w:r>
        <w:rPr>
          <w:rFonts w:hint="eastAsia"/>
        </w:rPr>
        <w:tab/>
        <w:t xml:space="preserve">2.1  </w:t>
      </w:r>
      <w:r>
        <w:rPr>
          <w:rFonts w:hint="eastAsia"/>
        </w:rPr>
        <w:t>撰文人和</w:t>
      </w:r>
      <w:r>
        <w:rPr>
          <w:rFonts w:hint="eastAsia"/>
        </w:rPr>
        <w:t>S</w:t>
      </w:r>
      <w:r>
        <w:t xml:space="preserve">. </w:t>
      </w:r>
      <w:r>
        <w:rPr>
          <w:rFonts w:hint="eastAsia"/>
        </w:rPr>
        <w:t>女士</w:t>
      </w:r>
      <w:r>
        <w:rPr>
          <w:rFonts w:hint="eastAsia"/>
        </w:rPr>
        <w:t>(</w:t>
      </w:r>
      <w:r>
        <w:rPr>
          <w:rFonts w:hint="eastAsia"/>
        </w:rPr>
        <w:t>均为库尔德族的土耳其国民</w:t>
      </w:r>
      <w:r>
        <w:rPr>
          <w:rFonts w:hint="eastAsia"/>
        </w:rPr>
        <w:t>)</w:t>
      </w:r>
      <w:r>
        <w:rPr>
          <w:rFonts w:hint="eastAsia"/>
        </w:rPr>
        <w:t>于</w:t>
      </w:r>
      <w:r>
        <w:rPr>
          <w:rFonts w:hint="eastAsia"/>
        </w:rPr>
        <w:t>1977</w:t>
      </w:r>
      <w:r>
        <w:rPr>
          <w:rFonts w:hint="eastAsia"/>
        </w:rPr>
        <w:t>年结婚，然后住在他们在土耳其东南部的一个市镇埃拉泽的家中。当时，撰文人拥有两家店铺出售电器用品，一家在埃拉泽</w:t>
      </w:r>
      <w:r>
        <w:t>，</w:t>
      </w:r>
      <w:r>
        <w:rPr>
          <w:rFonts w:hint="eastAsia"/>
        </w:rPr>
        <w:t>一家在</w:t>
      </w:r>
      <w:r>
        <w:rPr>
          <w:rFonts w:hint="eastAsia"/>
        </w:rPr>
        <w:t>P</w:t>
      </w:r>
      <w:r>
        <w:t xml:space="preserve">ertek, </w:t>
      </w:r>
      <w:r>
        <w:rPr>
          <w:rFonts w:hint="eastAsia"/>
        </w:rPr>
        <w:t>后者是通杰利市的一个区，他在那里长大。</w:t>
      </w:r>
      <w:r>
        <w:rPr>
          <w:rFonts w:hint="eastAsia"/>
        </w:rPr>
        <w:t>1991</w:t>
      </w:r>
      <w:r>
        <w:rPr>
          <w:rFonts w:hint="eastAsia"/>
        </w:rPr>
        <w:t>年他关掉了在</w:t>
      </w:r>
      <w:r>
        <w:rPr>
          <w:rFonts w:hint="eastAsia"/>
        </w:rPr>
        <w:t>P</w:t>
      </w:r>
      <w:r>
        <w:t>ertek</w:t>
      </w:r>
      <w:r>
        <w:rPr>
          <w:rFonts w:hint="eastAsia"/>
        </w:rPr>
        <w:t>的店铺，</w:t>
      </w:r>
      <w:r>
        <w:rPr>
          <w:rFonts w:hint="eastAsia"/>
        </w:rPr>
        <w:t>1994</w:t>
      </w:r>
      <w:r>
        <w:rPr>
          <w:rFonts w:hint="eastAsia"/>
        </w:rPr>
        <w:t>年底由于经常受到警察的骚扰，他关掉了在埃拉泽的店铺。</w:t>
      </w:r>
    </w:p>
    <w:p w:rsidR="00000000" w:rsidRDefault="00000000">
      <w:pPr>
        <w:rPr>
          <w:rFonts w:hint="eastAsia"/>
        </w:rPr>
      </w:pPr>
      <w:r>
        <w:rPr>
          <w:rFonts w:hint="eastAsia"/>
        </w:rPr>
        <w:tab/>
        <w:t xml:space="preserve">2.2  </w:t>
      </w:r>
      <w:r>
        <w:rPr>
          <w:rFonts w:hint="eastAsia"/>
        </w:rPr>
        <w:t>自</w:t>
      </w:r>
      <w:r>
        <w:rPr>
          <w:rFonts w:hint="eastAsia"/>
        </w:rPr>
        <w:t>1980</w:t>
      </w:r>
      <w:r>
        <w:rPr>
          <w:rFonts w:hint="eastAsia"/>
        </w:rPr>
        <w:t>年代以来，撰文人一直是被称为</w:t>
      </w:r>
      <w:r>
        <w:rPr>
          <w:rFonts w:hint="eastAsia"/>
        </w:rPr>
        <w:t xml:space="preserve"> (</w:t>
      </w:r>
      <w:r>
        <w:rPr>
          <w:rFonts w:hint="eastAsia"/>
        </w:rPr>
        <w:t>库尔德斯坦社会主义党</w:t>
      </w:r>
      <w:r>
        <w:rPr>
          <w:rFonts w:hint="eastAsia"/>
        </w:rPr>
        <w:t>)</w:t>
      </w:r>
      <w:r>
        <w:rPr>
          <w:rFonts w:hint="eastAsia"/>
        </w:rPr>
        <w:t>的左派库尔德党的积极支持者，该党出版名为</w:t>
      </w:r>
      <w:r>
        <w:rPr>
          <w:rFonts w:hint="eastAsia"/>
        </w:rPr>
        <w:t>O</w:t>
      </w:r>
      <w:r>
        <w:t>ezg.rl.k.Yolu</w:t>
      </w:r>
      <w:r>
        <w:rPr>
          <w:rFonts w:hint="eastAsia"/>
        </w:rPr>
        <w:t>的报纸。撰文人阅读和出售这份报纸，报纸因经常遭到禁止而改变名称。与此同时，他在土耳其人权协会中也很活跃。</w:t>
      </w:r>
    </w:p>
    <w:p w:rsidR="00000000" w:rsidRDefault="00000000">
      <w:pPr>
        <w:rPr>
          <w:rFonts w:hint="eastAsia"/>
        </w:rPr>
      </w:pPr>
      <w:r>
        <w:rPr>
          <w:rFonts w:hint="eastAsia"/>
        </w:rPr>
        <w:tab/>
        <w:t>2.3  1993</w:t>
      </w:r>
      <w:r>
        <w:rPr>
          <w:rFonts w:hint="eastAsia"/>
        </w:rPr>
        <w:t>年</w:t>
      </w:r>
      <w:r>
        <w:rPr>
          <w:rFonts w:hint="eastAsia"/>
        </w:rPr>
        <w:t>3</w:t>
      </w:r>
      <w:r>
        <w:rPr>
          <w:rFonts w:hint="eastAsia"/>
        </w:rPr>
        <w:t>月</w:t>
      </w:r>
      <w:r>
        <w:rPr>
          <w:rFonts w:hint="eastAsia"/>
        </w:rPr>
        <w:t>21</w:t>
      </w:r>
      <w:r>
        <w:rPr>
          <w:rFonts w:hint="eastAsia"/>
        </w:rPr>
        <w:t>日，土耳其人权协会在埃拉泽的两名代表遇害。他们的尸体被遗弃在街头上，有明显的酷刑痕迹：他们的耳朵被割掉，他们的眼睛被挖出。撰文人参加了他们的追悼会。</w:t>
      </w:r>
    </w:p>
    <w:p w:rsidR="00000000" w:rsidRDefault="00000000">
      <w:pPr>
        <w:rPr>
          <w:rFonts w:hint="eastAsia"/>
        </w:rPr>
      </w:pPr>
      <w:r>
        <w:rPr>
          <w:rFonts w:hint="eastAsia"/>
        </w:rPr>
        <w:tab/>
        <w:t xml:space="preserve">2.4  </w:t>
      </w:r>
      <w:r>
        <w:rPr>
          <w:rFonts w:hint="eastAsia"/>
        </w:rPr>
        <w:t>撰文人由于他的观点和政治活动在</w:t>
      </w:r>
      <w:r>
        <w:rPr>
          <w:rFonts w:hint="eastAsia"/>
        </w:rPr>
        <w:t>1994</w:t>
      </w:r>
      <w:r>
        <w:rPr>
          <w:rFonts w:hint="eastAsia"/>
        </w:rPr>
        <w:t>年以前一直受到警察的骚扰。</w:t>
      </w:r>
      <w:r>
        <w:rPr>
          <w:rFonts w:hint="eastAsia"/>
        </w:rPr>
        <w:t>1994</w:t>
      </w:r>
      <w:r>
        <w:rPr>
          <w:rFonts w:hint="eastAsia"/>
        </w:rPr>
        <w:t>年，撰文人的店铺受到警察的袭击，警察发现了一份上述报纸和几份库尔德斯坦社会主义党的出版物。警察把撰文人押上一辆小面包车，将他蒙上眼睛带到一个不为人知的地方。警察对他严刑拷打三天，要他向警方提供情报和当一名非正式的奸细。尽管使用了种种酷刑方法，但他拒绝提供任何情报和当一名非正式的奸细。三天后他被释放。他继续在自己的店铺工作，尽管警察不时加以骚扰。</w:t>
      </w:r>
      <w:r>
        <w:rPr>
          <w:rFonts w:hint="eastAsia"/>
        </w:rPr>
        <w:t>1994</w:t>
      </w:r>
      <w:r>
        <w:rPr>
          <w:rFonts w:hint="eastAsia"/>
        </w:rPr>
        <w:t>年底，他决定关掉在埃拉泽的店铺。</w:t>
      </w:r>
    </w:p>
    <w:p w:rsidR="00000000" w:rsidRDefault="00000000">
      <w:pPr>
        <w:rPr>
          <w:rFonts w:hint="eastAsia"/>
        </w:rPr>
      </w:pPr>
      <w:r>
        <w:rPr>
          <w:rFonts w:hint="eastAsia"/>
        </w:rPr>
        <w:tab/>
        <w:t xml:space="preserve">2.5  </w:t>
      </w:r>
      <w:r>
        <w:rPr>
          <w:rFonts w:hint="eastAsia"/>
        </w:rPr>
        <w:t>从那以后，撰文人及其家属没有固定的住所，而是住在三个不同的地方：</w:t>
      </w:r>
      <w:r>
        <w:t xml:space="preserve">Kizilkale, </w:t>
      </w:r>
      <w:r>
        <w:rPr>
          <w:rFonts w:hint="eastAsia"/>
        </w:rPr>
        <w:t>撰文人的父母亲在那里有一个农庄；梅尔辛</w:t>
      </w:r>
      <w:r>
        <w:t>，</w:t>
      </w:r>
      <w:r>
        <w:rPr>
          <w:rFonts w:hint="eastAsia"/>
        </w:rPr>
        <w:t>他本人在那里拥有另一套公寓房子；埃拉泽</w:t>
      </w:r>
      <w:r>
        <w:t>，</w:t>
      </w:r>
      <w:r>
        <w:rPr>
          <w:rFonts w:hint="eastAsia"/>
        </w:rPr>
        <w:t>住在属于一个朋友的一所房子里，是他们在逃走几个月后租的。</w:t>
      </w:r>
    </w:p>
    <w:p w:rsidR="00000000" w:rsidRDefault="00000000">
      <w:pPr>
        <w:rPr>
          <w:rFonts w:hint="eastAsia"/>
        </w:rPr>
      </w:pPr>
      <w:r>
        <w:rPr>
          <w:rFonts w:hint="eastAsia"/>
        </w:rPr>
        <w:tab/>
        <w:t>2.6  1996</w:t>
      </w:r>
      <w:r>
        <w:rPr>
          <w:rFonts w:hint="eastAsia"/>
        </w:rPr>
        <w:t>年</w:t>
      </w:r>
      <w:r>
        <w:rPr>
          <w:rFonts w:hint="eastAsia"/>
        </w:rPr>
        <w:t>4</w:t>
      </w:r>
      <w:r>
        <w:rPr>
          <w:rFonts w:hint="eastAsia"/>
        </w:rPr>
        <w:t>月的一个晚上，警察闯进在埃拉泽租的公寓房子，当时撰文人和他的家人正在睡觉。撰文人挨打后被带到一个地方，他在那里受到肉体和精神上的酷刑达两天半之久。他然后同意为警方工作，警方说他可以在两周后开始工作。撰文人获释后回家把家人召齐，躲在一个朋友的家里直到他们离开前往伊斯坦布尔。就在他的家人躲在这个朋友家时，撰文人最大的儿子</w:t>
      </w:r>
      <w:r>
        <w:rPr>
          <w:rFonts w:hint="eastAsia"/>
        </w:rPr>
        <w:t>17</w:t>
      </w:r>
      <w:r>
        <w:rPr>
          <w:rFonts w:hint="eastAsia"/>
        </w:rPr>
        <w:t>岁在去看他祖父的路上被警察逮捕扣押。警察对他说，除非他父亲前来监狱领他，否则不会将他释放。得到这一消息后，撰文人及其家人动身来到伊斯坦布尔，住在他的一个兄弟的家里。</w:t>
      </w:r>
    </w:p>
    <w:p w:rsidR="00000000" w:rsidRDefault="00000000">
      <w:pPr>
        <w:rPr>
          <w:rFonts w:hint="eastAsia"/>
        </w:rPr>
      </w:pPr>
      <w:r>
        <w:rPr>
          <w:rFonts w:hint="eastAsia"/>
        </w:rPr>
        <w:tab/>
        <w:t>2.7  1996</w:t>
      </w:r>
      <w:r>
        <w:rPr>
          <w:rFonts w:hint="eastAsia"/>
        </w:rPr>
        <w:t>年</w:t>
      </w:r>
      <w:r>
        <w:rPr>
          <w:rFonts w:hint="eastAsia"/>
        </w:rPr>
        <w:t>6</w:t>
      </w:r>
      <w:r>
        <w:rPr>
          <w:rFonts w:hint="eastAsia"/>
        </w:rPr>
        <w:t>月</w:t>
      </w:r>
      <w:r>
        <w:rPr>
          <w:rFonts w:hint="eastAsia"/>
        </w:rPr>
        <w:t>4</w:t>
      </w:r>
      <w:r>
        <w:rPr>
          <w:rFonts w:hint="eastAsia"/>
        </w:rPr>
        <w:t>日，撰文人、他的妻子和另一儿子搭乘飞机经米兰据称于</w:t>
      </w:r>
      <w:r>
        <w:rPr>
          <w:rFonts w:hint="eastAsia"/>
        </w:rPr>
        <w:t>1996</w:t>
      </w:r>
      <w:r>
        <w:rPr>
          <w:rFonts w:hint="eastAsia"/>
        </w:rPr>
        <w:t>年</w:t>
      </w:r>
      <w:r>
        <w:rPr>
          <w:rFonts w:hint="eastAsia"/>
        </w:rPr>
        <w:t>6</w:t>
      </w:r>
      <w:r>
        <w:rPr>
          <w:rFonts w:hint="eastAsia"/>
        </w:rPr>
        <w:t>月</w:t>
      </w:r>
      <w:r>
        <w:rPr>
          <w:rFonts w:hint="eastAsia"/>
        </w:rPr>
        <w:t>5</w:t>
      </w:r>
      <w:r>
        <w:rPr>
          <w:rFonts w:hint="eastAsia"/>
        </w:rPr>
        <w:t>日抵达瑞士。他们三人均持有护照。</w:t>
      </w:r>
    </w:p>
    <w:p w:rsidR="00000000" w:rsidRDefault="00000000">
      <w:pPr>
        <w:rPr>
          <w:rFonts w:hint="eastAsia"/>
        </w:rPr>
      </w:pPr>
      <w:r>
        <w:rPr>
          <w:rFonts w:hint="eastAsia"/>
        </w:rPr>
        <w:tab/>
        <w:t xml:space="preserve">2.8  </w:t>
      </w:r>
      <w:r>
        <w:rPr>
          <w:rFonts w:hint="eastAsia"/>
        </w:rPr>
        <w:t>撰文人及其家属在抵达瑞士之日即申请庇护。该申请于</w:t>
      </w:r>
      <w:r>
        <w:rPr>
          <w:rFonts w:hint="eastAsia"/>
        </w:rPr>
        <w:t>1998</w:t>
      </w:r>
      <w:r>
        <w:rPr>
          <w:rFonts w:hint="eastAsia"/>
        </w:rPr>
        <w:t>年</w:t>
      </w:r>
      <w:r>
        <w:rPr>
          <w:rFonts w:hint="eastAsia"/>
        </w:rPr>
        <w:t>5</w:t>
      </w:r>
      <w:r>
        <w:rPr>
          <w:rFonts w:hint="eastAsia"/>
        </w:rPr>
        <w:t>月</w:t>
      </w:r>
      <w:r>
        <w:rPr>
          <w:rFonts w:hint="eastAsia"/>
        </w:rPr>
        <w:t>27</w:t>
      </w:r>
      <w:r>
        <w:rPr>
          <w:rFonts w:hint="eastAsia"/>
        </w:rPr>
        <w:t>日遭到联邦难民局的拒绝。撰文人特别指出，联邦难民局在说明其拒绝给他难民身份时说，他就</w:t>
      </w:r>
      <w:r>
        <w:rPr>
          <w:rFonts w:hint="eastAsia"/>
        </w:rPr>
        <w:t>1994</w:t>
      </w:r>
      <w:r>
        <w:rPr>
          <w:rFonts w:hint="eastAsia"/>
        </w:rPr>
        <w:t>至</w:t>
      </w:r>
      <w:r>
        <w:rPr>
          <w:rFonts w:hint="eastAsia"/>
        </w:rPr>
        <w:t>1996</w:t>
      </w:r>
      <w:r>
        <w:rPr>
          <w:rFonts w:hint="eastAsia"/>
        </w:rPr>
        <w:t>年期间居住地点所提供的资料有矛盾。撰文人对这项决定提出申诉，申诉于</w:t>
      </w:r>
      <w:r>
        <w:rPr>
          <w:rFonts w:hint="eastAsia"/>
        </w:rPr>
        <w:t>1999</w:t>
      </w:r>
      <w:r>
        <w:rPr>
          <w:rFonts w:hint="eastAsia"/>
        </w:rPr>
        <w:t>年</w:t>
      </w:r>
      <w:r>
        <w:rPr>
          <w:rFonts w:hint="eastAsia"/>
        </w:rPr>
        <w:t>8</w:t>
      </w:r>
      <w:r>
        <w:rPr>
          <w:rFonts w:hint="eastAsia"/>
        </w:rPr>
        <w:t>月</w:t>
      </w:r>
      <w:r>
        <w:rPr>
          <w:rFonts w:hint="eastAsia"/>
        </w:rPr>
        <w:t>3</w:t>
      </w:r>
      <w:r>
        <w:rPr>
          <w:rFonts w:hint="eastAsia"/>
        </w:rPr>
        <w:t>日被驳回，理由是他的申诉不能令人信服。在这次申诉中，他请求作第二次医疗检查，但遭拒绝。</w:t>
      </w:r>
    </w:p>
    <w:p w:rsidR="00000000" w:rsidRDefault="00000000">
      <w:pPr>
        <w:spacing w:after="320"/>
        <w:rPr>
          <w:rFonts w:hint="eastAsia"/>
        </w:rPr>
      </w:pPr>
      <w:r>
        <w:rPr>
          <w:rFonts w:hint="eastAsia"/>
        </w:rPr>
        <w:tab/>
        <w:t xml:space="preserve">2.9  </w:t>
      </w:r>
      <w:r>
        <w:rPr>
          <w:rFonts w:hint="eastAsia"/>
        </w:rPr>
        <w:t>撰文人说，他是带着所经受的酷刑的创伤到达瑞士的。他于</w:t>
      </w:r>
      <w:r>
        <w:rPr>
          <w:rFonts w:hint="eastAsia"/>
        </w:rPr>
        <w:t>1996</w:t>
      </w:r>
      <w:r>
        <w:rPr>
          <w:rFonts w:hint="eastAsia"/>
        </w:rPr>
        <w:t>年</w:t>
      </w:r>
      <w:r>
        <w:rPr>
          <w:rFonts w:hint="eastAsia"/>
        </w:rPr>
        <w:t>7</w:t>
      </w:r>
      <w:r>
        <w:rPr>
          <w:rFonts w:hint="eastAsia"/>
        </w:rPr>
        <w:t>月</w:t>
      </w:r>
      <w:r>
        <w:rPr>
          <w:rFonts w:hint="eastAsia"/>
          <w:spacing w:val="8"/>
        </w:rPr>
        <w:t>9</w:t>
      </w:r>
      <w:r>
        <w:rPr>
          <w:rFonts w:hint="eastAsia"/>
          <w:spacing w:val="8"/>
        </w:rPr>
        <w:t>日开始医疗，还有人建议他接受心理治疗。</w:t>
      </w:r>
      <w:r>
        <w:rPr>
          <w:rFonts w:hint="eastAsia"/>
          <w:spacing w:val="8"/>
        </w:rPr>
        <w:t>1997</w:t>
      </w:r>
      <w:r>
        <w:rPr>
          <w:rFonts w:hint="eastAsia"/>
          <w:spacing w:val="8"/>
        </w:rPr>
        <w:t>年</w:t>
      </w:r>
      <w:r>
        <w:rPr>
          <w:rFonts w:hint="eastAsia"/>
          <w:spacing w:val="8"/>
        </w:rPr>
        <w:t>4</w:t>
      </w:r>
      <w:r>
        <w:rPr>
          <w:rFonts w:hint="eastAsia"/>
          <w:spacing w:val="8"/>
        </w:rPr>
        <w:t>月</w:t>
      </w:r>
      <w:r>
        <w:rPr>
          <w:rFonts w:hint="eastAsia"/>
          <w:spacing w:val="8"/>
        </w:rPr>
        <w:t>8</w:t>
      </w:r>
      <w:r>
        <w:rPr>
          <w:rFonts w:hint="eastAsia"/>
          <w:spacing w:val="8"/>
        </w:rPr>
        <w:t>日，有关几位医生向联邦难民局发送了一份报告，指出撰文人因脊柱疼痛而须住院三个星期。</w:t>
      </w:r>
      <w:r>
        <w:rPr>
          <w:rFonts w:hint="eastAsia"/>
          <w:spacing w:val="8"/>
        </w:rPr>
        <w:t>1997</w:t>
      </w:r>
      <w:r>
        <w:rPr>
          <w:rFonts w:hint="eastAsia"/>
          <w:spacing w:val="8"/>
        </w:rPr>
        <w:t>年</w:t>
      </w:r>
      <w:r>
        <w:rPr>
          <w:rFonts w:hint="eastAsia"/>
          <w:spacing w:val="8"/>
        </w:rPr>
        <w:t>4</w:t>
      </w:r>
      <w:r>
        <w:rPr>
          <w:rFonts w:hint="eastAsia"/>
          <w:spacing w:val="8"/>
        </w:rPr>
        <w:t>月</w:t>
      </w:r>
      <w:r>
        <w:rPr>
          <w:rFonts w:hint="eastAsia"/>
          <w:spacing w:val="8"/>
        </w:rPr>
        <w:t>18</w:t>
      </w:r>
      <w:r>
        <w:rPr>
          <w:rFonts w:hint="eastAsia"/>
          <w:spacing w:val="8"/>
        </w:rPr>
        <w:t>日，应联邦难民局要求提供的一份精神病报告认定他患有创伤后精神紧张症</w:t>
      </w:r>
      <w:r>
        <w:rPr>
          <w:rFonts w:hint="eastAsia"/>
        </w:rPr>
        <w:t>。</w:t>
      </w:r>
    </w:p>
    <w:p w:rsidR="00000000" w:rsidRDefault="00000000">
      <w:pPr>
        <w:pStyle w:val="Heading4"/>
        <w:rPr>
          <w:rFonts w:hint="eastAsia"/>
        </w:rPr>
      </w:pPr>
      <w:r>
        <w:rPr>
          <w:rFonts w:hint="eastAsia"/>
        </w:rPr>
        <w:t>申诉的实质问题</w:t>
      </w:r>
    </w:p>
    <w:p w:rsidR="00000000" w:rsidRDefault="00000000">
      <w:pPr>
        <w:spacing w:after="320"/>
        <w:rPr>
          <w:rFonts w:hint="eastAsia"/>
        </w:rPr>
      </w:pPr>
      <w:r>
        <w:rPr>
          <w:rFonts w:hint="eastAsia"/>
        </w:rPr>
        <w:tab/>
        <w:t xml:space="preserve">3.  </w:t>
      </w:r>
      <w:r>
        <w:rPr>
          <w:rFonts w:hint="eastAsia"/>
        </w:rPr>
        <w:t>撰文人说，如果被送回土耳其，他将被捕，将会再次遭受酷刑，并可能被法外处死。</w:t>
      </w:r>
    </w:p>
    <w:p w:rsidR="00000000" w:rsidRDefault="00000000">
      <w:pPr>
        <w:pStyle w:val="Heading4"/>
        <w:rPr>
          <w:rFonts w:hint="eastAsia"/>
        </w:rPr>
      </w:pPr>
      <w:r>
        <w:rPr>
          <w:rFonts w:hint="eastAsia"/>
        </w:rPr>
        <w:t>缔约国的意见</w:t>
      </w:r>
    </w:p>
    <w:p w:rsidR="00000000" w:rsidRDefault="00000000">
      <w:pPr>
        <w:rPr>
          <w:rFonts w:hint="eastAsia"/>
        </w:rPr>
      </w:pPr>
      <w:r>
        <w:rPr>
          <w:rFonts w:hint="eastAsia"/>
        </w:rPr>
        <w:tab/>
        <w:t xml:space="preserve">4.1  </w:t>
      </w:r>
      <w:r>
        <w:rPr>
          <w:rFonts w:hint="eastAsia"/>
        </w:rPr>
        <w:t>缔约国在</w:t>
      </w:r>
      <w:r>
        <w:rPr>
          <w:rFonts w:hint="eastAsia"/>
        </w:rPr>
        <w:t>1999</w:t>
      </w:r>
      <w:r>
        <w:rPr>
          <w:rFonts w:hint="eastAsia"/>
        </w:rPr>
        <w:t>年</w:t>
      </w:r>
      <w:r>
        <w:rPr>
          <w:rFonts w:hint="eastAsia"/>
        </w:rPr>
        <w:t>12</w:t>
      </w:r>
      <w:r>
        <w:rPr>
          <w:rFonts w:hint="eastAsia"/>
        </w:rPr>
        <w:t>月</w:t>
      </w:r>
      <w:r>
        <w:rPr>
          <w:rFonts w:hint="eastAsia"/>
        </w:rPr>
        <w:t>14</w:t>
      </w:r>
      <w:r>
        <w:rPr>
          <w:rFonts w:hint="eastAsia"/>
        </w:rPr>
        <w:t>日的普通照会中宣称，它对受理来文没有异议。</w:t>
      </w:r>
    </w:p>
    <w:p w:rsidR="00000000" w:rsidRDefault="00000000">
      <w:pPr>
        <w:rPr>
          <w:rFonts w:hint="eastAsia"/>
        </w:rPr>
      </w:pPr>
      <w:r>
        <w:rPr>
          <w:rFonts w:hint="eastAsia"/>
        </w:rPr>
        <w:tab/>
        <w:t xml:space="preserve">4.2  </w:t>
      </w:r>
      <w:r>
        <w:rPr>
          <w:rFonts w:hint="eastAsia"/>
        </w:rPr>
        <w:t>至于来文的案情，缔约国解释说，瑞士庇护事务申诉委员会认为，撰文人有关</w:t>
      </w:r>
      <w:r>
        <w:rPr>
          <w:rFonts w:hint="eastAsia"/>
        </w:rPr>
        <w:t>1994</w:t>
      </w:r>
      <w:r>
        <w:rPr>
          <w:rFonts w:hint="eastAsia"/>
        </w:rPr>
        <w:t>至</w:t>
      </w:r>
      <w:r>
        <w:rPr>
          <w:rFonts w:hint="eastAsia"/>
        </w:rPr>
        <w:t>1996</w:t>
      </w:r>
      <w:r>
        <w:rPr>
          <w:rFonts w:hint="eastAsia"/>
        </w:rPr>
        <w:t>年他第二次被捕这段时期的陈述不可信，因为从</w:t>
      </w:r>
      <w:r>
        <w:rPr>
          <w:rFonts w:hint="eastAsia"/>
        </w:rPr>
        <w:t>1994</w:t>
      </w:r>
      <w:r>
        <w:rPr>
          <w:rFonts w:hint="eastAsia"/>
        </w:rPr>
        <w:t>年之后他不再住在埃拉泽。此外，很难相信，撰文人会躲在他的一个朋友</w:t>
      </w:r>
      <w:r>
        <w:rPr>
          <w:rFonts w:hint="eastAsia"/>
        </w:rPr>
        <w:t>T</w:t>
      </w:r>
      <w:r>
        <w:t>. K.</w:t>
      </w:r>
      <w:r>
        <w:rPr>
          <w:rFonts w:hint="eastAsia"/>
        </w:rPr>
        <w:t>的家里，因为这个人本人在政治上也很危险，他的电话受到土耳其保安部队的窃听。联邦难民局认为，撰文人</w:t>
      </w:r>
      <w:r>
        <w:rPr>
          <w:rFonts w:hint="eastAsia"/>
        </w:rPr>
        <w:t>1993</w:t>
      </w:r>
      <w:r>
        <w:rPr>
          <w:rFonts w:hint="eastAsia"/>
        </w:rPr>
        <w:t>年可能被捕与他于</w:t>
      </w:r>
      <w:r>
        <w:rPr>
          <w:rFonts w:hint="eastAsia"/>
        </w:rPr>
        <w:t>1996</w:t>
      </w:r>
      <w:r>
        <w:rPr>
          <w:rFonts w:hint="eastAsia"/>
        </w:rPr>
        <w:t>年离开土耳其两者之间没有必然的因果关系。</w:t>
      </w:r>
    </w:p>
    <w:p w:rsidR="00000000" w:rsidRDefault="00000000">
      <w:pPr>
        <w:rPr>
          <w:rFonts w:hint="eastAsia"/>
        </w:rPr>
      </w:pPr>
      <w:r>
        <w:rPr>
          <w:rFonts w:hint="eastAsia"/>
        </w:rPr>
        <w:tab/>
        <w:t xml:space="preserve">4.3  </w:t>
      </w:r>
      <w:r>
        <w:rPr>
          <w:rFonts w:hint="eastAsia"/>
        </w:rPr>
        <w:t>此外，缔约国强调指出，与联邦难民局不同，瑞士庇护事务申诉委员会认为，有关撰文人被捕和继而受到酷刑的陈述也缺乏可信性。鉴于土耳其保安部队镇压的有效性，撰文人在被捕和遭受酷刑后仍继续进行他的商业活动达</w:t>
      </w:r>
      <w:r>
        <w:rPr>
          <w:rFonts w:hint="eastAsia"/>
        </w:rPr>
        <w:t>18</w:t>
      </w:r>
      <w:r>
        <w:rPr>
          <w:rFonts w:hint="eastAsia"/>
        </w:rPr>
        <w:t>个月之久是非常令人怀疑的。</w:t>
      </w:r>
    </w:p>
    <w:p w:rsidR="00000000" w:rsidRDefault="00000000">
      <w:pPr>
        <w:rPr>
          <w:rFonts w:hint="eastAsia"/>
        </w:rPr>
      </w:pPr>
      <w:r>
        <w:rPr>
          <w:rFonts w:hint="eastAsia"/>
        </w:rPr>
        <w:tab/>
        <w:t xml:space="preserve">4.4  </w:t>
      </w:r>
      <w:r>
        <w:rPr>
          <w:rFonts w:hint="eastAsia"/>
        </w:rPr>
        <w:t>同样，缔约国指出，对撰文人的医疗检查仅仅是按撰文人所说，接受了他对所患的失调症病因的解释而已，并没有去深究这些原因。有鉴于此，瑞士庇护事务申诉委员会拒绝准许他作第二次医疗检查。</w:t>
      </w:r>
    </w:p>
    <w:p w:rsidR="00000000" w:rsidRDefault="00000000">
      <w:pPr>
        <w:rPr>
          <w:rFonts w:hint="eastAsia"/>
        </w:rPr>
      </w:pPr>
      <w:r>
        <w:rPr>
          <w:rFonts w:hint="eastAsia"/>
        </w:rPr>
        <w:tab/>
        <w:t xml:space="preserve">4.5  </w:t>
      </w:r>
      <w:r>
        <w:rPr>
          <w:rFonts w:hint="eastAsia"/>
        </w:rPr>
        <w:t>缔约国认为，撰文人在其来文中提出的论据与他向瑞士当局提供的相比没有增加任何新的内容。相反，他在来文中声称他是在</w:t>
      </w:r>
      <w:r>
        <w:rPr>
          <w:rFonts w:hint="eastAsia"/>
        </w:rPr>
        <w:t>1994</w:t>
      </w:r>
      <w:r>
        <w:rPr>
          <w:rFonts w:hint="eastAsia"/>
        </w:rPr>
        <w:t>年而不是在</w:t>
      </w:r>
      <w:r>
        <w:rPr>
          <w:rFonts w:hint="eastAsia"/>
        </w:rPr>
        <w:t>1993</w:t>
      </w:r>
      <w:r>
        <w:rPr>
          <w:rFonts w:hint="eastAsia"/>
        </w:rPr>
        <w:t>年受到酷刑的，但在瑞士内部程序中，他多次反复表示这些事件确实发生在</w:t>
      </w:r>
      <w:r>
        <w:rPr>
          <w:rFonts w:hint="eastAsia"/>
        </w:rPr>
        <w:t>1993</w:t>
      </w:r>
      <w:r>
        <w:rPr>
          <w:rFonts w:hint="eastAsia"/>
        </w:rPr>
        <w:t>年，最迟在</w:t>
      </w:r>
      <w:r>
        <w:rPr>
          <w:rFonts w:hint="eastAsia"/>
        </w:rPr>
        <w:t>7</w:t>
      </w:r>
      <w:r>
        <w:rPr>
          <w:rFonts w:hint="eastAsia"/>
        </w:rPr>
        <w:t>月。</w:t>
      </w:r>
    </w:p>
    <w:p w:rsidR="00000000" w:rsidRDefault="00000000">
      <w:pPr>
        <w:rPr>
          <w:rFonts w:hint="eastAsia"/>
        </w:rPr>
      </w:pPr>
      <w:r>
        <w:rPr>
          <w:rFonts w:hint="eastAsia"/>
        </w:rPr>
        <w:tab/>
        <w:t xml:space="preserve">4.6  </w:t>
      </w:r>
      <w:r>
        <w:rPr>
          <w:rFonts w:hint="eastAsia"/>
        </w:rPr>
        <w:t>总之，缔约国完全赞同瑞士庇护事务申诉委员会在支持其拒绝撰文人庇护申请的决定时所提出的理由。</w:t>
      </w:r>
    </w:p>
    <w:p w:rsidR="00000000" w:rsidRDefault="00000000">
      <w:pPr>
        <w:rPr>
          <w:rFonts w:hint="eastAsia"/>
        </w:rPr>
      </w:pPr>
      <w:r>
        <w:rPr>
          <w:rFonts w:hint="eastAsia"/>
        </w:rPr>
        <w:tab/>
        <w:t xml:space="preserve">4.7  </w:t>
      </w:r>
      <w:r>
        <w:rPr>
          <w:rFonts w:hint="eastAsia"/>
        </w:rPr>
        <w:t>缔约国根据《公约》第</w:t>
      </w:r>
      <w:r>
        <w:rPr>
          <w:rFonts w:hint="eastAsia"/>
        </w:rPr>
        <w:t>3</w:t>
      </w:r>
      <w:r>
        <w:rPr>
          <w:rFonts w:hint="eastAsia"/>
        </w:rPr>
        <w:t>条指出，根据委员会的司法判例，本条规定并不能为撰文人提供保护，因为他只是说他害怕回到土耳其后会被捕。</w:t>
      </w:r>
    </w:p>
    <w:p w:rsidR="00000000" w:rsidRDefault="00000000">
      <w:pPr>
        <w:rPr>
          <w:rFonts w:hint="eastAsia"/>
        </w:rPr>
      </w:pPr>
      <w:r>
        <w:rPr>
          <w:rFonts w:hint="eastAsia"/>
        </w:rPr>
        <w:tab/>
        <w:t xml:space="preserve">4.8  </w:t>
      </w:r>
      <w:r>
        <w:rPr>
          <w:rFonts w:hint="eastAsia"/>
        </w:rPr>
        <w:t>缔约国质疑撰文人仅仅在其来文中才提到的某些事实的真实性，例如，他声称他避难时所住的那位朋友的姓名和地址。另外，他向委员会提供这件资料是附有条件的，即要保密，而且瑞士当局不得采取任何行动来核查它的真实性。不过，他也可以同样条件向缔约国提供这份资料。</w:t>
      </w:r>
    </w:p>
    <w:p w:rsidR="00000000" w:rsidRDefault="00000000">
      <w:pPr>
        <w:rPr>
          <w:rFonts w:hint="eastAsia"/>
        </w:rPr>
      </w:pPr>
      <w:r>
        <w:rPr>
          <w:rFonts w:hint="eastAsia"/>
        </w:rPr>
        <w:tab/>
        <w:t xml:space="preserve">4.9  </w:t>
      </w:r>
      <w:r>
        <w:rPr>
          <w:rFonts w:hint="eastAsia"/>
        </w:rPr>
        <w:t>缔约国指出，瑞士驻安卡拉使馆所作的调查表明，撰文人没有遭到警方的通缉。在与可能的刑事或政治活动有关的任何政治记录中没有他的名字。此外，只是在使馆进行调查之后撰文人才不得不承认他在梅尔辛拥有一所房子，这个事实他一开始是向瑞士当局隐瞒的。</w:t>
      </w:r>
    </w:p>
    <w:p w:rsidR="00000000" w:rsidRDefault="00000000">
      <w:pPr>
        <w:rPr>
          <w:rFonts w:hint="eastAsia"/>
        </w:rPr>
      </w:pPr>
      <w:r>
        <w:rPr>
          <w:rFonts w:hint="eastAsia"/>
        </w:rPr>
        <w:tab/>
        <w:t xml:space="preserve">4.10  </w:t>
      </w:r>
      <w:r>
        <w:rPr>
          <w:rFonts w:hint="eastAsia"/>
        </w:rPr>
        <w:t>关于医疗证明问题，缔约国认为这些医疗证明不足以消除撰文人陈述中的矛盾和不可信之处。瑞士申诉委员会无论如何不相信撰文人声称所患的创伤后精神紧张症是他所声称的酷刑的后果。在这方面必须强调指出，进行医疗检查者既是治疗者，又是专家报告编写者。</w:t>
      </w:r>
    </w:p>
    <w:p w:rsidR="00000000" w:rsidRDefault="00000000">
      <w:pPr>
        <w:rPr>
          <w:rFonts w:hint="eastAsia"/>
        </w:rPr>
      </w:pPr>
      <w:r>
        <w:rPr>
          <w:rFonts w:hint="eastAsia"/>
        </w:rPr>
        <w:tab/>
        <w:t xml:space="preserve">4.11  </w:t>
      </w:r>
      <w:r>
        <w:rPr>
          <w:rFonts w:hint="eastAsia"/>
        </w:rPr>
        <w:t>除了据称他的大儿子于</w:t>
      </w:r>
      <w:r>
        <w:rPr>
          <w:rFonts w:hint="eastAsia"/>
        </w:rPr>
        <w:t>1996</w:t>
      </w:r>
      <w:r>
        <w:rPr>
          <w:rFonts w:hint="eastAsia"/>
        </w:rPr>
        <w:t>年</w:t>
      </w:r>
      <w:r>
        <w:rPr>
          <w:rFonts w:hint="eastAsia"/>
        </w:rPr>
        <w:t>4</w:t>
      </w:r>
      <w:r>
        <w:rPr>
          <w:rFonts w:hint="eastAsia"/>
        </w:rPr>
        <w:t>月被捕之外，缔约国认为，撰文人从来没有能够表明其家庭成员或其妻子家庭成员曾受过土耳其当局的追查或恐吓，更不用说受到逮捕或酷刑。这些事实使人认为，撰文人和其家人返回土耳其将没有被捕或遭受酷刑的危险。</w:t>
      </w:r>
      <w:r>
        <w:rPr>
          <w:rStyle w:val="FootnoteReference"/>
        </w:rPr>
        <w:footnoteReference w:customMarkFollows="1" w:id="26"/>
        <w:t>1</w:t>
      </w:r>
    </w:p>
    <w:p w:rsidR="00000000" w:rsidRDefault="00000000">
      <w:pPr>
        <w:rPr>
          <w:rFonts w:hint="eastAsia"/>
        </w:rPr>
      </w:pPr>
      <w:r>
        <w:rPr>
          <w:rFonts w:hint="eastAsia"/>
        </w:rPr>
        <w:tab/>
        <w:t xml:space="preserve">4.12  </w:t>
      </w:r>
      <w:r>
        <w:rPr>
          <w:rFonts w:hint="eastAsia"/>
        </w:rPr>
        <w:t>同样，撰文人从来没有证明他从事过可能有助于库尔德斯坦社会主义党的活动。他不是这个党的成员，而仅仅是一名同情者，即使作为同情者他也承认他从来没有分发过该党的小册子。</w:t>
      </w:r>
    </w:p>
    <w:p w:rsidR="00000000" w:rsidRDefault="00000000">
      <w:pPr>
        <w:rPr>
          <w:rFonts w:hint="eastAsia"/>
        </w:rPr>
      </w:pPr>
      <w:r>
        <w:rPr>
          <w:rFonts w:hint="eastAsia"/>
        </w:rPr>
        <w:tab/>
        <w:t xml:space="preserve">4.13  </w:t>
      </w:r>
      <w:r>
        <w:rPr>
          <w:rFonts w:hint="eastAsia"/>
        </w:rPr>
        <w:t>最后，缔约国认为撰文人关于他及其家人离开土耳其的方式的解释是令人怀疑的。瑞士庇护事务申诉委员会认为，一个受警方通缉的人要能毫无困难或阻拦地从伊斯坦布尔机场离开土耳其是不大可能的。鉴于该机场的安全检查极其严格，假护照或伪造护照很有可能被发现。此外，缔约国认为，所谓护照由第三者持有的说法是不可信的。</w:t>
      </w:r>
    </w:p>
    <w:p w:rsidR="00000000" w:rsidRDefault="00000000">
      <w:pPr>
        <w:spacing w:after="320"/>
        <w:rPr>
          <w:rFonts w:hint="eastAsia"/>
        </w:rPr>
      </w:pPr>
      <w:r>
        <w:rPr>
          <w:rFonts w:hint="eastAsia"/>
        </w:rPr>
        <w:tab/>
        <w:t xml:space="preserve">4.14  </w:t>
      </w:r>
      <w:r>
        <w:rPr>
          <w:rFonts w:hint="eastAsia"/>
        </w:rPr>
        <w:t>因此缔约国认为，根据撰文人的陈述不能得出结论说，根据《公约》第</w:t>
      </w:r>
      <w:r>
        <w:rPr>
          <w:rFonts w:hint="eastAsia"/>
        </w:rPr>
        <w:t>3</w:t>
      </w:r>
      <w:r>
        <w:rPr>
          <w:rFonts w:hint="eastAsia"/>
        </w:rPr>
        <w:t>条第</w:t>
      </w:r>
      <w:r>
        <w:rPr>
          <w:rFonts w:hint="eastAsia"/>
        </w:rPr>
        <w:t>1</w:t>
      </w:r>
      <w:r>
        <w:rPr>
          <w:rFonts w:hint="eastAsia"/>
        </w:rPr>
        <w:t>款，有充分理由相信如决定将撰文人送回土耳其他将有遭受酷刑的危险。</w:t>
      </w:r>
    </w:p>
    <w:p w:rsidR="00000000" w:rsidRDefault="00000000">
      <w:pPr>
        <w:pStyle w:val="Heading4"/>
        <w:rPr>
          <w:rFonts w:hint="eastAsia"/>
        </w:rPr>
      </w:pPr>
      <w:r>
        <w:rPr>
          <w:rFonts w:hint="eastAsia"/>
        </w:rPr>
        <w:t>撰文人的评论</w:t>
      </w:r>
    </w:p>
    <w:p w:rsidR="00000000" w:rsidRDefault="00000000">
      <w:pPr>
        <w:rPr>
          <w:rFonts w:hint="eastAsia"/>
        </w:rPr>
      </w:pPr>
      <w:r>
        <w:rPr>
          <w:rFonts w:hint="eastAsia"/>
        </w:rPr>
        <w:tab/>
        <w:t xml:space="preserve">5.1  </w:t>
      </w:r>
      <w:r>
        <w:rPr>
          <w:rFonts w:hint="eastAsia"/>
        </w:rPr>
        <w:t>撰文人于</w:t>
      </w:r>
      <w:r>
        <w:rPr>
          <w:rFonts w:hint="eastAsia"/>
        </w:rPr>
        <w:t>2000</w:t>
      </w:r>
      <w:r>
        <w:rPr>
          <w:rFonts w:hint="eastAsia"/>
        </w:rPr>
        <w:t>年</w:t>
      </w:r>
      <w:r>
        <w:rPr>
          <w:rFonts w:hint="eastAsia"/>
        </w:rPr>
        <w:t>7</w:t>
      </w:r>
      <w:r>
        <w:rPr>
          <w:rFonts w:hint="eastAsia"/>
        </w:rPr>
        <w:t>月</w:t>
      </w:r>
      <w:r>
        <w:rPr>
          <w:rFonts w:hint="eastAsia"/>
        </w:rPr>
        <w:t>14</w:t>
      </w:r>
      <w:r>
        <w:rPr>
          <w:rFonts w:hint="eastAsia"/>
        </w:rPr>
        <w:t>日致函评论了缔约国的意见。</w:t>
      </w:r>
    </w:p>
    <w:p w:rsidR="00000000" w:rsidRDefault="00000000">
      <w:pPr>
        <w:rPr>
          <w:rFonts w:hint="eastAsia"/>
        </w:rPr>
      </w:pPr>
      <w:r>
        <w:rPr>
          <w:rFonts w:hint="eastAsia"/>
        </w:rPr>
        <w:tab/>
        <w:t xml:space="preserve">5.2  </w:t>
      </w:r>
      <w:r>
        <w:rPr>
          <w:rFonts w:hint="eastAsia"/>
        </w:rPr>
        <w:t>关于第一次被捕的日期，他说他的律师承认他本人在日期方面犯了一个错误，也许是因为撰文人本人在第二次询问时也搞混淆了。不过，撰文人指出，在明确这次被捕发生在</w:t>
      </w:r>
      <w:r>
        <w:rPr>
          <w:rFonts w:hint="eastAsia"/>
        </w:rPr>
        <w:t>1993</w:t>
      </w:r>
      <w:r>
        <w:rPr>
          <w:rFonts w:hint="eastAsia"/>
        </w:rPr>
        <w:t>年后，瑞士当局对此并没有提出质疑。</w:t>
      </w:r>
    </w:p>
    <w:p w:rsidR="00000000" w:rsidRDefault="00000000">
      <w:pPr>
        <w:rPr>
          <w:rFonts w:hint="eastAsia"/>
        </w:rPr>
      </w:pPr>
      <w:r>
        <w:rPr>
          <w:rFonts w:hint="eastAsia"/>
        </w:rPr>
        <w:tab/>
        <w:t xml:space="preserve">5.3  </w:t>
      </w:r>
      <w:r>
        <w:rPr>
          <w:rFonts w:hint="eastAsia"/>
        </w:rPr>
        <w:t>关于他在党内的工作，撰文人想明确指出，他在第二次面谈时说过他赞同该党的思想和支持该党，但他并没有在其中起积极的作用。此外，他表明他在分发该党的报纸方面起着有限的作用。最后，他回顾说，他于</w:t>
      </w:r>
      <w:r>
        <w:rPr>
          <w:rFonts w:hint="eastAsia"/>
        </w:rPr>
        <w:t>1993</w:t>
      </w:r>
      <w:r>
        <w:rPr>
          <w:rFonts w:hint="eastAsia"/>
        </w:rPr>
        <w:t>年被捕是因为在他家里发现了该党的报纸，他被指控说分发传单。</w:t>
      </w:r>
    </w:p>
    <w:p w:rsidR="00000000" w:rsidRDefault="00000000">
      <w:pPr>
        <w:rPr>
          <w:rFonts w:hint="eastAsia"/>
        </w:rPr>
      </w:pPr>
      <w:r>
        <w:rPr>
          <w:rFonts w:hint="eastAsia"/>
        </w:rPr>
        <w:tab/>
        <w:t xml:space="preserve">5.4  </w:t>
      </w:r>
      <w:r>
        <w:rPr>
          <w:rFonts w:hint="eastAsia"/>
        </w:rPr>
        <w:t>撰文人回顾说，他在向瑞士庇护事务申诉委员会提出申诉时，是准备提供他朋友的姓名和地址的，条件是瑞士使馆不得利用这份资料对他们的关系进行调查。</w:t>
      </w:r>
    </w:p>
    <w:p w:rsidR="00000000" w:rsidRDefault="00000000">
      <w:pPr>
        <w:rPr>
          <w:rFonts w:hint="eastAsia"/>
        </w:rPr>
      </w:pPr>
      <w:r>
        <w:rPr>
          <w:rFonts w:hint="eastAsia"/>
        </w:rPr>
        <w:tab/>
        <w:t xml:space="preserve">5.5  </w:t>
      </w:r>
      <w:r>
        <w:rPr>
          <w:rFonts w:hint="eastAsia"/>
        </w:rPr>
        <w:t>关于瑞士当局在土耳其进行的调查，撰文人认为，土耳其保安组织不可能将这种情报提供给瑞士。关于在梅尔辛的住房，撰文人认为这份资料不是非常重要的。而且，事实并非如瑞士当局所说，他们已经完全离开埃拉泽来到梅尔辛住下。因此，不能说撰文人不可能在埃拉泽被捕。</w:t>
      </w:r>
    </w:p>
    <w:p w:rsidR="00000000" w:rsidRDefault="00000000">
      <w:pPr>
        <w:rPr>
          <w:rFonts w:hint="eastAsia"/>
        </w:rPr>
      </w:pPr>
      <w:r>
        <w:rPr>
          <w:rFonts w:hint="eastAsia"/>
        </w:rPr>
        <w:tab/>
        <w:t xml:space="preserve">5.6  </w:t>
      </w:r>
      <w:r>
        <w:rPr>
          <w:rFonts w:hint="eastAsia"/>
        </w:rPr>
        <w:t>关于</w:t>
      </w:r>
      <w:r>
        <w:rPr>
          <w:rFonts w:hint="eastAsia"/>
        </w:rPr>
        <w:t>M</w:t>
      </w:r>
      <w:r>
        <w:t xml:space="preserve">. </w:t>
      </w:r>
      <w:r>
        <w:rPr>
          <w:rFonts w:hint="eastAsia"/>
        </w:rPr>
        <w:t>医生进行的医疗检查的真实性，如果联邦难民局不质疑</w:t>
      </w:r>
      <w:r>
        <w:rPr>
          <w:rFonts w:hint="eastAsia"/>
        </w:rPr>
        <w:t>1993</w:t>
      </w:r>
      <w:r>
        <w:rPr>
          <w:rFonts w:hint="eastAsia"/>
        </w:rPr>
        <w:t>年酷刑的真实性的话，令撰文人不解的是，已经知道他曾经被迫站在冰水里很长时间而他的手指也曾被钳子夹过，为什么还应当排除他仍然患有这种酷刑的创伤的可能性呢。再者，</w:t>
      </w:r>
      <w:r>
        <w:t xml:space="preserve">M. </w:t>
      </w:r>
      <w:r>
        <w:rPr>
          <w:rFonts w:hint="eastAsia"/>
        </w:rPr>
        <w:t>医生将报告说成是“专家报告”乃联邦难民局要求所致。然而，缔约国对报告应当采取什么形式没有提供过任何资料。同样，创伤后精神紧张症这一精神诊断并不取决于可以测量的客观症状。在任何司法程序中，如果认为医疗报告不令人满意，必须要求再作一次报告。</w:t>
      </w:r>
    </w:p>
    <w:p w:rsidR="00000000" w:rsidRDefault="00000000">
      <w:pPr>
        <w:rPr>
          <w:rFonts w:hint="eastAsia"/>
        </w:rPr>
      </w:pPr>
      <w:r>
        <w:rPr>
          <w:rFonts w:hint="eastAsia"/>
        </w:rPr>
        <w:tab/>
        <w:t xml:space="preserve">5.7  </w:t>
      </w:r>
      <w:r>
        <w:rPr>
          <w:rFonts w:hint="eastAsia"/>
        </w:rPr>
        <w:t>照缔约国的看法，撰文人的兄弟没有因为他而在伊斯坦布尔和伊兹米特受到迫害。此外，缔约国认为撰文人和他的家人可以毫无问题地返回土耳其。但是，对撰文人大儿子的被捕没有提出质疑。在这方面，撰文人认为，他的兄弟姐妹住在伊斯坦布尔，他很少与他们联系；此外，他们离埃拉泽太远，不能提供任何有关他的消息。至于撰文人大儿子，自从撰文人抵达瑞士以来，他的大儿子没有住在埃拉泽。在撰文人离开的那一年，这个儿子就搬到伊斯坦布尔与他的家人住在一起了。</w:t>
      </w:r>
    </w:p>
    <w:p w:rsidR="00000000" w:rsidRDefault="00000000">
      <w:pPr>
        <w:rPr>
          <w:rFonts w:hint="eastAsia"/>
        </w:rPr>
      </w:pPr>
      <w:r>
        <w:rPr>
          <w:rFonts w:hint="eastAsia"/>
        </w:rPr>
        <w:tab/>
        <w:t xml:space="preserve">5.8  </w:t>
      </w:r>
      <w:r>
        <w:rPr>
          <w:rFonts w:hint="eastAsia"/>
        </w:rPr>
        <w:t>关于缔约国所说撰文人自抵达瑞士后就停止了为库尔德斯坦社会主义党工作，撰文人说，库尔德斯坦社会主义党在瑞士很活跃，但主要是在洛桑和巴塞尔，而不是他所在的伯尔尼。不过，撰文人经常参加它的会议。</w:t>
      </w:r>
    </w:p>
    <w:p w:rsidR="00000000" w:rsidRDefault="00000000">
      <w:pPr>
        <w:spacing w:after="320"/>
        <w:rPr>
          <w:rFonts w:hint="eastAsia"/>
        </w:rPr>
      </w:pPr>
      <w:r>
        <w:rPr>
          <w:rFonts w:hint="eastAsia"/>
        </w:rPr>
        <w:tab/>
        <w:t xml:space="preserve">5.9  </w:t>
      </w:r>
      <w:r>
        <w:rPr>
          <w:rFonts w:hint="eastAsia"/>
        </w:rPr>
        <w:t>至于缔约国怀疑撰文人曾住在一个为土耳其共产党工作的朋友家里，撰文人说，他的朋友向保安部队完全隐瞒了他的活动。然而，保安部队访问过</w:t>
      </w:r>
      <w:r>
        <w:rPr>
          <w:rFonts w:hint="eastAsia"/>
        </w:rPr>
        <w:t>K</w:t>
      </w:r>
      <w:r>
        <w:t xml:space="preserve">. </w:t>
      </w:r>
      <w:r>
        <w:rPr>
          <w:rFonts w:hint="eastAsia"/>
        </w:rPr>
        <w:t>先生，想不让他参加某些活动。</w:t>
      </w:r>
      <w:r>
        <w:rPr>
          <w:rFonts w:hint="eastAsia"/>
        </w:rPr>
        <w:t>K</w:t>
      </w:r>
      <w:r>
        <w:t xml:space="preserve">. </w:t>
      </w:r>
      <w:r>
        <w:rPr>
          <w:rFonts w:hint="eastAsia"/>
        </w:rPr>
        <w:t>先生年纪很大，于</w:t>
      </w:r>
      <w:r>
        <w:rPr>
          <w:rFonts w:hint="eastAsia"/>
        </w:rPr>
        <w:t>1999</w:t>
      </w:r>
      <w:r>
        <w:rPr>
          <w:rFonts w:hint="eastAsia"/>
        </w:rPr>
        <w:t>年去世。</w:t>
      </w:r>
    </w:p>
    <w:p w:rsidR="00000000" w:rsidRDefault="00000000">
      <w:pPr>
        <w:pStyle w:val="Heading4"/>
        <w:rPr>
          <w:rFonts w:hint="eastAsia"/>
        </w:rPr>
      </w:pPr>
      <w:r>
        <w:rPr>
          <w:rFonts w:hint="eastAsia"/>
        </w:rPr>
        <w:t>委员会对提出的问题和诉讼事由的审议情况</w:t>
      </w:r>
    </w:p>
    <w:p w:rsidR="00000000" w:rsidRDefault="00000000">
      <w:pPr>
        <w:rPr>
          <w:rFonts w:hint="eastAsia"/>
        </w:rPr>
      </w:pPr>
      <w:r>
        <w:rPr>
          <w:rFonts w:hint="eastAsia"/>
        </w:rPr>
        <w:tab/>
        <w:t xml:space="preserve">6.1  </w:t>
      </w:r>
      <w:r>
        <w:rPr>
          <w:rFonts w:hint="eastAsia"/>
        </w:rPr>
        <w:t>在审议来文所载的任何申诉之前，禁止酷刑委员会必须根据《公约》第</w:t>
      </w:r>
      <w:r>
        <w:rPr>
          <w:rFonts w:hint="eastAsia"/>
        </w:rPr>
        <w:t>22</w:t>
      </w:r>
      <w:r>
        <w:rPr>
          <w:rFonts w:hint="eastAsia"/>
        </w:rPr>
        <w:t>条决定该来文可否受理。委员会按《公约》第</w:t>
      </w:r>
      <w:r>
        <w:rPr>
          <w:rFonts w:hint="eastAsia"/>
        </w:rPr>
        <w:t>22</w:t>
      </w:r>
      <w:r>
        <w:rPr>
          <w:rFonts w:hint="eastAsia"/>
        </w:rPr>
        <w:t>条第</w:t>
      </w:r>
      <w:r>
        <w:rPr>
          <w:rFonts w:hint="eastAsia"/>
        </w:rPr>
        <w:t>5</w:t>
      </w:r>
      <w:r>
        <w:rPr>
          <w:rFonts w:hint="eastAsia"/>
        </w:rPr>
        <w:t>款</w:t>
      </w:r>
      <w:r>
        <w:t>(a)</w:t>
      </w:r>
      <w:r>
        <w:rPr>
          <w:rFonts w:hint="eastAsia"/>
        </w:rPr>
        <w:t>项的要求查明同一事项没有在另一国际调查或解决程序中接受过或正接受审查。它还注意到，所有国内补救办法都已用尽，缔约国亦没有对来文能否受理提出异议。因此，它认为来文可以受理。由于缔约国和撰文人已对来文实质提出意见，委员会便着手审议这些实质问题。</w:t>
      </w:r>
    </w:p>
    <w:p w:rsidR="00000000" w:rsidRDefault="00000000">
      <w:pPr>
        <w:rPr>
          <w:rFonts w:hint="eastAsia"/>
        </w:rPr>
      </w:pPr>
      <w:r>
        <w:rPr>
          <w:rFonts w:hint="eastAsia"/>
        </w:rPr>
        <w:tab/>
        <w:t xml:space="preserve">6.2  </w:t>
      </w:r>
      <w:r>
        <w:rPr>
          <w:rFonts w:hint="eastAsia"/>
        </w:rPr>
        <w:t>委员会面临的问题是将撰文人强行遣返回土耳其是否违反缔约国根据《公约》第</w:t>
      </w:r>
      <w:r>
        <w:rPr>
          <w:rFonts w:hint="eastAsia"/>
        </w:rPr>
        <w:t>3</w:t>
      </w:r>
      <w:r>
        <w:rPr>
          <w:rFonts w:hint="eastAsia"/>
        </w:rPr>
        <w:t>条承担的义务，即如有充分理由相信某人在另一国家将有遭受酷刑的危险，不得将该人驱逐或遣返到该国。</w:t>
      </w:r>
    </w:p>
    <w:p w:rsidR="00000000" w:rsidRDefault="00000000">
      <w:pPr>
        <w:rPr>
          <w:rFonts w:hint="eastAsia"/>
        </w:rPr>
      </w:pPr>
      <w:r>
        <w:rPr>
          <w:rFonts w:hint="eastAsia"/>
        </w:rPr>
        <w:tab/>
        <w:t xml:space="preserve">6.3  </w:t>
      </w:r>
      <w:r>
        <w:rPr>
          <w:rFonts w:hint="eastAsia"/>
        </w:rPr>
        <w:t>委员会必须根据第</w:t>
      </w:r>
      <w:r>
        <w:rPr>
          <w:rFonts w:hint="eastAsia"/>
        </w:rPr>
        <w:t>3</w:t>
      </w:r>
      <w:r>
        <w:rPr>
          <w:rFonts w:hint="eastAsia"/>
        </w:rPr>
        <w:t>条第</w:t>
      </w:r>
      <w:r>
        <w:rPr>
          <w:rFonts w:hint="eastAsia"/>
        </w:rPr>
        <w:t>1</w:t>
      </w:r>
      <w:r>
        <w:rPr>
          <w:rFonts w:hint="eastAsia"/>
        </w:rPr>
        <w:t>款决定，是否有充分理由相信撰文人返回土耳其将有遭受酷刑的危险。做出这一决定时，委员会必须根据第</w:t>
      </w:r>
      <w:r>
        <w:rPr>
          <w:rFonts w:hint="eastAsia"/>
        </w:rPr>
        <w:t>3</w:t>
      </w:r>
      <w:r>
        <w:rPr>
          <w:rFonts w:hint="eastAsia"/>
        </w:rPr>
        <w:t>条第</w:t>
      </w:r>
      <w:r>
        <w:rPr>
          <w:rFonts w:hint="eastAsia"/>
        </w:rPr>
        <w:t>2</w:t>
      </w:r>
      <w:r>
        <w:rPr>
          <w:rFonts w:hint="eastAsia"/>
        </w:rPr>
        <w:t>款考虑所有有关情况，包括是否存在一贯严重、公然和大规模侵犯人权的现象。然而，决定的目的是确定有关个人返回该国后本人是否可能遭受酷刑。一国存在一贯严重、公然和大规模侵犯人权的现象不是确定该人返回该国后将会遭受酷刑的充分理由，还必须有其他理由表明该人本人将面临危险。同样，不存在一贯严重侵犯人权的现象也不意味着某人在其特定情况下没有遭受酷刑的危险。</w:t>
      </w:r>
    </w:p>
    <w:p w:rsidR="00000000" w:rsidRDefault="00000000">
      <w:pPr>
        <w:rPr>
          <w:rFonts w:hint="eastAsia"/>
        </w:rPr>
      </w:pPr>
      <w:r>
        <w:rPr>
          <w:rFonts w:hint="eastAsia"/>
        </w:rPr>
        <w:tab/>
        <w:t xml:space="preserve">6.4  </w:t>
      </w:r>
      <w:r>
        <w:rPr>
          <w:rFonts w:hint="eastAsia"/>
        </w:rPr>
        <w:t>委员会回顾其以下关于执行第</w:t>
      </w:r>
      <w:r>
        <w:rPr>
          <w:rFonts w:hint="eastAsia"/>
        </w:rPr>
        <w:t>3</w:t>
      </w:r>
      <w:r>
        <w:rPr>
          <w:rFonts w:hint="eastAsia"/>
        </w:rPr>
        <w:t>条的一般性评论：“铭记缔约国和委员会有义务评估是否有充分理由认为撰文人如被驱逐、遣返或引渡可能遭受酷刑，在评估遭受酷刑的危险时，绝不能仅仅依据理论或怀疑。但是，不必证明这种危险极有可能发生”</w:t>
      </w:r>
      <w:r>
        <w:rPr>
          <w:rFonts w:hint="eastAsia"/>
        </w:rPr>
        <w:t>(</w:t>
      </w:r>
      <w:r>
        <w:t>A/53/44,</w:t>
      </w:r>
      <w:r>
        <w:rPr>
          <w:rFonts w:hint="eastAsia"/>
        </w:rPr>
        <w:t>附件九，第</w:t>
      </w:r>
      <w:r>
        <w:rPr>
          <w:rFonts w:hint="eastAsia"/>
        </w:rPr>
        <w:t>6</w:t>
      </w:r>
      <w:r>
        <w:rPr>
          <w:rFonts w:hint="eastAsia"/>
        </w:rPr>
        <w:t>段</w:t>
      </w:r>
      <w:r>
        <w:rPr>
          <w:rFonts w:hint="eastAsia"/>
        </w:rPr>
        <w:t>)</w:t>
      </w:r>
    </w:p>
    <w:p w:rsidR="00000000" w:rsidRDefault="00000000">
      <w:pPr>
        <w:rPr>
          <w:rFonts w:hint="eastAsia"/>
        </w:rPr>
      </w:pPr>
      <w:r>
        <w:rPr>
          <w:rFonts w:hint="eastAsia"/>
        </w:rPr>
        <w:tab/>
        <w:t xml:space="preserve">6.5  </w:t>
      </w:r>
      <w:r>
        <w:rPr>
          <w:rFonts w:hint="eastAsia"/>
        </w:rPr>
        <w:t>委员会注意到，撰文人的医疗检查表明患有创伤后精神紧张症。</w:t>
      </w:r>
    </w:p>
    <w:p w:rsidR="00000000" w:rsidRDefault="00000000">
      <w:pPr>
        <w:rPr>
          <w:rFonts w:hint="eastAsia"/>
        </w:rPr>
      </w:pPr>
      <w:r>
        <w:rPr>
          <w:rFonts w:hint="eastAsia"/>
        </w:rPr>
        <w:tab/>
        <w:t xml:space="preserve">6.6  </w:t>
      </w:r>
      <w:r>
        <w:rPr>
          <w:rFonts w:hint="eastAsia"/>
        </w:rPr>
        <w:t>然而，根据撰文人所提供的资料，委员会注意到促使他离开土耳其的事件可以追溯到</w:t>
      </w:r>
      <w:r>
        <w:rPr>
          <w:rFonts w:hint="eastAsia"/>
        </w:rPr>
        <w:t>1993</w:t>
      </w:r>
      <w:r>
        <w:rPr>
          <w:rFonts w:hint="eastAsia"/>
        </w:rPr>
        <w:t>年并似乎特别与他同库尔德斯坦社会主义党的关系有关。他所说的</w:t>
      </w:r>
      <w:r>
        <w:rPr>
          <w:rFonts w:hint="eastAsia"/>
        </w:rPr>
        <w:t>1993</w:t>
      </w:r>
      <w:r>
        <w:rPr>
          <w:rFonts w:hint="eastAsia"/>
        </w:rPr>
        <w:t>年和</w:t>
      </w:r>
      <w:r>
        <w:rPr>
          <w:rFonts w:hint="eastAsia"/>
        </w:rPr>
        <w:t>1996</w:t>
      </w:r>
      <w:r>
        <w:rPr>
          <w:rFonts w:hint="eastAsia"/>
        </w:rPr>
        <w:t>年的被捕和酷刑，其目的看来要取得情报或要引诱他做保安部队的奸细。另一方面，没有材料表明，自他于</w:t>
      </w:r>
      <w:r>
        <w:rPr>
          <w:rFonts w:hint="eastAsia"/>
        </w:rPr>
        <w:t>1996</w:t>
      </w:r>
      <w:r>
        <w:rPr>
          <w:rFonts w:hint="eastAsia"/>
        </w:rPr>
        <w:t>年离开之后，他的家庭成员特别是他的儿子受到过土耳其当局的追查和威胁。此外，委员会注意到瑞士驻安卡拉使馆提供的资料，表明土耳其警方没有关于撰文人的档案。</w:t>
      </w:r>
    </w:p>
    <w:p w:rsidR="00000000" w:rsidRDefault="00000000">
      <w:pPr>
        <w:rPr>
          <w:rFonts w:hint="eastAsia"/>
        </w:rPr>
      </w:pPr>
      <w:r>
        <w:rPr>
          <w:rFonts w:hint="eastAsia"/>
        </w:rPr>
        <w:tab/>
        <w:t xml:space="preserve">6.7  </w:t>
      </w:r>
      <w:r>
        <w:rPr>
          <w:rFonts w:hint="eastAsia"/>
        </w:rPr>
        <w:t>根据这些情况，委员会认为撰文人没有提供充分的证据证明他对回国后可能会遭到逮捕或酷刑的恐惧。</w:t>
      </w:r>
    </w:p>
    <w:p w:rsidR="00000000" w:rsidRDefault="00000000">
      <w:pPr>
        <w:sectPr w:rsidR="00000000">
          <w:footnotePr>
            <w:numRestart w:val="eachSect"/>
          </w:footnotePr>
          <w:endnotePr>
            <w:numFmt w:val="decimal"/>
          </w:endnotePr>
          <w:pgSz w:w="11906" w:h="16838" w:code="9"/>
          <w:pgMar w:top="1985" w:right="851" w:bottom="1985" w:left="1701" w:header="794" w:footer="1588" w:gutter="0"/>
          <w:cols w:space="425"/>
          <w:docGrid w:type="lines" w:linePitch="312"/>
        </w:sectPr>
      </w:pPr>
      <w:r>
        <w:rPr>
          <w:rFonts w:hint="eastAsia"/>
        </w:rPr>
        <w:tab/>
        <w:t xml:space="preserve">6.8  </w:t>
      </w:r>
      <w:r>
        <w:rPr>
          <w:rFonts w:hint="eastAsia"/>
        </w:rPr>
        <w:t>禁止酷刑委员会遵照《禁止酷刑和其他残忍、不人道或有辱人格的待遇或处罚公约》第</w:t>
      </w:r>
      <w:r>
        <w:rPr>
          <w:rFonts w:hint="eastAsia"/>
        </w:rPr>
        <w:t>22</w:t>
      </w:r>
      <w:r>
        <w:rPr>
          <w:rFonts w:hint="eastAsia"/>
        </w:rPr>
        <w:t>条第</w:t>
      </w:r>
      <w:r>
        <w:rPr>
          <w:rFonts w:hint="eastAsia"/>
        </w:rPr>
        <w:t>7</w:t>
      </w:r>
      <w:r>
        <w:rPr>
          <w:rFonts w:hint="eastAsia"/>
        </w:rPr>
        <w:t>款，认为缔约国决定将撰文人遣返回土耳其不违反《公约》第</w:t>
      </w:r>
      <w:r>
        <w:rPr>
          <w:rFonts w:hint="eastAsia"/>
        </w:rPr>
        <w:t>3</w:t>
      </w:r>
      <w:r>
        <w:rPr>
          <w:rFonts w:hint="eastAsia"/>
        </w:rPr>
        <w:t>条。</w:t>
      </w:r>
    </w:p>
    <w:p w:rsidR="00000000" w:rsidRDefault="00000000">
      <w:pPr>
        <w:pStyle w:val="Heading3"/>
      </w:pPr>
      <w:r>
        <w:rPr>
          <w:rFonts w:hint="eastAsia"/>
        </w:rPr>
        <w:t>第</w:t>
      </w:r>
      <w:r>
        <w:rPr>
          <w:rFonts w:hint="eastAsia"/>
        </w:rPr>
        <w:t>149/1999</w:t>
      </w:r>
      <w:r>
        <w:rPr>
          <w:rFonts w:hint="eastAsia"/>
        </w:rPr>
        <w:t>号来文</w:t>
      </w:r>
    </w:p>
    <w:p w:rsidR="00000000" w:rsidRDefault="00000000">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A. S. (</w:t>
      </w:r>
      <w:r>
        <w:rPr>
          <w:rFonts w:hint="eastAsia"/>
        </w:rPr>
        <w:t>姓名省略</w:t>
      </w:r>
      <w:r>
        <w:rPr>
          <w:rFonts w:hint="eastAsia"/>
        </w:rPr>
        <w:t>)</w:t>
      </w:r>
    </w:p>
    <w:p w:rsidR="00000000" w:rsidRDefault="00000000">
      <w:r>
        <w:tab/>
      </w:r>
      <w:r>
        <w:tab/>
      </w:r>
      <w:r>
        <w:tab/>
      </w:r>
      <w:r>
        <w:tab/>
        <w:t>[</w:t>
      </w:r>
      <w:r>
        <w:rPr>
          <w:rFonts w:hint="eastAsia"/>
        </w:rPr>
        <w:t>由律师代理</w:t>
      </w:r>
      <w:r>
        <w:t>]</w:t>
      </w:r>
    </w:p>
    <w:p w:rsidR="00000000" w:rsidRDefault="00000000">
      <w:r>
        <w:rPr>
          <w:rFonts w:hint="eastAsia"/>
          <w:u w:val="single"/>
        </w:rPr>
        <w:t>据称受害人</w:t>
      </w:r>
      <w:r>
        <w:rPr>
          <w:rFonts w:hint="eastAsia"/>
        </w:rPr>
        <w:t>：</w:t>
      </w:r>
      <w:r>
        <w:tab/>
      </w:r>
      <w:r>
        <w:rPr>
          <w:rFonts w:hint="eastAsia"/>
        </w:rPr>
        <w:t>撰文人</w:t>
      </w:r>
    </w:p>
    <w:p w:rsidR="00000000" w:rsidRDefault="00000000">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瑞典</w:t>
      </w:r>
    </w:p>
    <w:p w:rsidR="00000000" w:rsidRDefault="00000000">
      <w:pPr>
        <w:spacing w:after="320"/>
      </w:pPr>
      <w:r>
        <w:rPr>
          <w:rFonts w:hint="eastAsia"/>
          <w:spacing w:val="52"/>
          <w:u w:val="single"/>
        </w:rPr>
        <w:t>来文日</w:t>
      </w:r>
      <w:r>
        <w:rPr>
          <w:rFonts w:hint="eastAsia"/>
          <w:u w:val="single"/>
        </w:rPr>
        <w:t>期</w:t>
      </w:r>
      <w:r>
        <w:rPr>
          <w:rFonts w:hint="eastAsia"/>
        </w:rPr>
        <w:t>：</w:t>
      </w:r>
      <w:r>
        <w:tab/>
      </w:r>
      <w:r>
        <w:rPr>
          <w:rFonts w:hint="eastAsia"/>
        </w:rPr>
        <w:t>1999</w:t>
      </w:r>
      <w:r>
        <w:rPr>
          <w:rFonts w:hint="eastAsia"/>
        </w:rPr>
        <w:t>年</w:t>
      </w:r>
      <w:r>
        <w:t>11</w:t>
      </w:r>
      <w:r>
        <w:rPr>
          <w:rFonts w:hint="eastAsia"/>
        </w:rPr>
        <w:t>月</w:t>
      </w:r>
      <w:r>
        <w:t>6</w:t>
      </w:r>
      <w:r>
        <w:rPr>
          <w:rFonts w:hint="eastAsia"/>
        </w:rPr>
        <w:t>日</w:t>
      </w:r>
    </w:p>
    <w:p w:rsidR="00000000" w:rsidRDefault="00000000">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条而成立，</w:t>
      </w:r>
    </w:p>
    <w:p w:rsidR="00000000" w:rsidRDefault="00000000">
      <w:pPr>
        <w:rPr>
          <w:rFonts w:hint="eastAsia"/>
        </w:rPr>
      </w:pPr>
      <w:r>
        <w:rPr>
          <w:rFonts w:hint="eastAsia"/>
        </w:rPr>
        <w:tab/>
      </w:r>
      <w:r>
        <w:rPr>
          <w:rFonts w:hint="eastAsia"/>
        </w:rPr>
        <w:t>于</w:t>
      </w:r>
      <w:r>
        <w:rPr>
          <w:rFonts w:hint="eastAsia"/>
        </w:rPr>
        <w:t>2000</w:t>
      </w:r>
      <w:r>
        <w:rPr>
          <w:rFonts w:hint="eastAsia"/>
        </w:rPr>
        <w:t>年</w:t>
      </w:r>
      <w:r>
        <w:rPr>
          <w:rFonts w:hint="eastAsia"/>
        </w:rPr>
        <w:t>11</w:t>
      </w:r>
      <w:r>
        <w:rPr>
          <w:rFonts w:hint="eastAsia"/>
        </w:rPr>
        <w:t>月</w:t>
      </w:r>
      <w:r>
        <w:rPr>
          <w:rFonts w:hint="eastAsia"/>
        </w:rPr>
        <w:t>24</w:t>
      </w:r>
      <w:r>
        <w:rPr>
          <w:rFonts w:hint="eastAsia"/>
        </w:rPr>
        <w:t>日</w:t>
      </w:r>
      <w:r>
        <w:rPr>
          <w:rFonts w:hint="eastAsia"/>
          <w:u w:val="single"/>
        </w:rPr>
        <w:t>开会</w:t>
      </w:r>
      <w:r>
        <w:rPr>
          <w:rFonts w:hint="eastAsia"/>
        </w:rPr>
        <w:t>，</w:t>
      </w:r>
    </w:p>
    <w:p w:rsidR="00000000" w:rsidRDefault="00000000">
      <w:pPr>
        <w:rPr>
          <w:rFonts w:hint="eastAsia"/>
        </w:rPr>
      </w:pPr>
      <w:r>
        <w:rPr>
          <w:rFonts w:hint="eastAsia"/>
        </w:rPr>
        <w:tab/>
      </w:r>
      <w:r>
        <w:rPr>
          <w:rFonts w:hint="eastAsia"/>
          <w:u w:val="single"/>
        </w:rPr>
        <w:t>结束了</w:t>
      </w:r>
      <w:r>
        <w:rPr>
          <w:rFonts w:hint="eastAsia"/>
        </w:rPr>
        <w:t>其根据《禁止酷刑和其他残忍、不人道或有辱人格的待遇或处罚公约》第</w:t>
      </w:r>
      <w:r>
        <w:rPr>
          <w:rFonts w:hint="eastAsia"/>
        </w:rPr>
        <w:t>22</w:t>
      </w:r>
      <w:r>
        <w:rPr>
          <w:rFonts w:hint="eastAsia"/>
        </w:rPr>
        <w:t>条对提交禁止酷刑委员会的第</w:t>
      </w:r>
      <w:r>
        <w:rPr>
          <w:rFonts w:hint="eastAsia"/>
        </w:rPr>
        <w:t>149/1999</w:t>
      </w:r>
      <w:r>
        <w:rPr>
          <w:rFonts w:hint="eastAsia"/>
        </w:rPr>
        <w:t>号来文的审议，</w:t>
      </w:r>
    </w:p>
    <w:p w:rsidR="00000000" w:rsidRDefault="00000000">
      <w:pPr>
        <w:rPr>
          <w:rFonts w:hint="eastAsia"/>
        </w:rPr>
      </w:pPr>
      <w:r>
        <w:rPr>
          <w:rFonts w:hint="eastAsia"/>
        </w:rPr>
        <w:tab/>
      </w:r>
      <w:r>
        <w:rPr>
          <w:rFonts w:hint="eastAsia"/>
          <w:u w:val="single"/>
        </w:rPr>
        <w:t>考虑到</w:t>
      </w:r>
      <w:r>
        <w:rPr>
          <w:rFonts w:hint="eastAsia"/>
        </w:rPr>
        <w:t>来文撰文人、其律师和缔约国提交委员会的所有资料，</w:t>
      </w:r>
    </w:p>
    <w:p w:rsidR="00000000" w:rsidRDefault="00000000">
      <w:pPr>
        <w:rPr>
          <w:rFonts w:hint="eastAsia"/>
        </w:rPr>
      </w:pPr>
      <w:r>
        <w:rPr>
          <w:rFonts w:hint="eastAsia"/>
        </w:rPr>
        <w:tab/>
      </w:r>
      <w:r>
        <w:rPr>
          <w:rFonts w:hint="eastAsia"/>
          <w:u w:val="single"/>
        </w:rPr>
        <w:t>通过</w:t>
      </w:r>
      <w:r>
        <w:rPr>
          <w:rFonts w:hint="eastAsia"/>
        </w:rPr>
        <w:t>委员会根据《公约》第</w:t>
      </w:r>
      <w:r>
        <w:rPr>
          <w:rFonts w:hint="eastAsia"/>
        </w:rPr>
        <w:t>22</w:t>
      </w:r>
      <w:r>
        <w:rPr>
          <w:rFonts w:hint="eastAsia"/>
        </w:rPr>
        <w:t>条第</w:t>
      </w:r>
      <w:r>
        <w:rPr>
          <w:rFonts w:hint="eastAsia"/>
        </w:rPr>
        <w:t>7</w:t>
      </w:r>
      <w:r>
        <w:rPr>
          <w:rFonts w:hint="eastAsia"/>
        </w:rPr>
        <w:t>款提出的意见。</w:t>
      </w:r>
    </w:p>
    <w:p w:rsidR="00000000" w:rsidRDefault="00000000">
      <w:pPr>
        <w:rPr>
          <w:rFonts w:hint="eastAsia"/>
        </w:rPr>
      </w:pPr>
      <w:r>
        <w:rPr>
          <w:rFonts w:hint="eastAsia"/>
        </w:rPr>
        <w:tab/>
        <w:t xml:space="preserve">1.1  </w:t>
      </w:r>
      <w:r>
        <w:rPr>
          <w:rFonts w:hint="eastAsia"/>
        </w:rPr>
        <w:t>来文撰文人是</w:t>
      </w:r>
      <w:r>
        <w:rPr>
          <w:rFonts w:hint="eastAsia"/>
        </w:rPr>
        <w:t xml:space="preserve">A. S. </w:t>
      </w:r>
      <w:r>
        <w:rPr>
          <w:rFonts w:hint="eastAsia"/>
        </w:rPr>
        <w:t>，一名伊朗国民，目前同她儿子居住在瑞典。目前她正在瑞典申请难民身份。撰文人及其儿子于</w:t>
      </w:r>
      <w:r>
        <w:rPr>
          <w:rFonts w:hint="eastAsia"/>
        </w:rPr>
        <w:t>1997</w:t>
      </w:r>
      <w:r>
        <w:rPr>
          <w:rFonts w:hint="eastAsia"/>
        </w:rPr>
        <w:t>年</w:t>
      </w:r>
      <w:r>
        <w:rPr>
          <w:rFonts w:hint="eastAsia"/>
        </w:rPr>
        <w:t>12</w:t>
      </w:r>
      <w:r>
        <w:rPr>
          <w:rFonts w:hint="eastAsia"/>
        </w:rPr>
        <w:t>月</w:t>
      </w:r>
      <w:r>
        <w:rPr>
          <w:rFonts w:hint="eastAsia"/>
        </w:rPr>
        <w:t>23</w:t>
      </w:r>
      <w:r>
        <w:rPr>
          <w:rFonts w:hint="eastAsia"/>
        </w:rPr>
        <w:t>日抵达瑞典，并于</w:t>
      </w:r>
      <w:r>
        <w:rPr>
          <w:rFonts w:hint="eastAsia"/>
        </w:rPr>
        <w:t>1997</w:t>
      </w:r>
      <w:r>
        <w:rPr>
          <w:rFonts w:hint="eastAsia"/>
        </w:rPr>
        <w:t>年</w:t>
      </w:r>
      <w:r>
        <w:rPr>
          <w:rFonts w:hint="eastAsia"/>
        </w:rPr>
        <w:t>12</w:t>
      </w:r>
      <w:r>
        <w:rPr>
          <w:rFonts w:hint="eastAsia"/>
        </w:rPr>
        <w:t>月</w:t>
      </w:r>
      <w:r>
        <w:rPr>
          <w:rFonts w:hint="eastAsia"/>
        </w:rPr>
        <w:t>29</w:t>
      </w:r>
      <w:r>
        <w:rPr>
          <w:rFonts w:hint="eastAsia"/>
        </w:rPr>
        <w:t>日申请庇护。</w:t>
      </w:r>
      <w:r>
        <w:rPr>
          <w:rFonts w:hint="eastAsia"/>
        </w:rPr>
        <w:t xml:space="preserve">S. </w:t>
      </w:r>
      <w:r>
        <w:rPr>
          <w:rFonts w:hint="eastAsia"/>
        </w:rPr>
        <w:t>女士声称，如果她返回伊朗伊斯兰共和国，将遭受酷刑和被处决。因此，如果瑞典将其强行遣返，就将构成对于《公约》第</w:t>
      </w:r>
      <w:r>
        <w:rPr>
          <w:rFonts w:hint="eastAsia"/>
        </w:rPr>
        <w:t>3</w:t>
      </w:r>
      <w:r>
        <w:rPr>
          <w:rFonts w:hint="eastAsia"/>
        </w:rPr>
        <w:t>条的违反。撰文人由律师代表。</w:t>
      </w:r>
    </w:p>
    <w:p w:rsidR="00000000" w:rsidRDefault="00000000">
      <w:pPr>
        <w:rPr>
          <w:rFonts w:hint="eastAsia"/>
        </w:rPr>
      </w:pPr>
      <w:r>
        <w:rPr>
          <w:rFonts w:hint="eastAsia"/>
        </w:rPr>
        <w:tab/>
        <w:t xml:space="preserve">1.2  </w:t>
      </w:r>
      <w:r>
        <w:rPr>
          <w:rFonts w:hint="eastAsia"/>
        </w:rPr>
        <w:t>委员会根据《公约》第</w:t>
      </w:r>
      <w:r>
        <w:rPr>
          <w:rFonts w:hint="eastAsia"/>
        </w:rPr>
        <w:t>22</w:t>
      </w:r>
      <w:r>
        <w:rPr>
          <w:rFonts w:hint="eastAsia"/>
        </w:rPr>
        <w:t>条第</w:t>
      </w:r>
      <w:r>
        <w:rPr>
          <w:rFonts w:hint="eastAsia"/>
        </w:rPr>
        <w:t>3</w:t>
      </w:r>
      <w:r>
        <w:rPr>
          <w:rFonts w:hint="eastAsia"/>
        </w:rPr>
        <w:t>款的规定，于</w:t>
      </w:r>
      <w:r>
        <w:rPr>
          <w:rFonts w:hint="eastAsia"/>
        </w:rPr>
        <w:t>1999</w:t>
      </w:r>
      <w:r>
        <w:rPr>
          <w:rFonts w:hint="eastAsia"/>
        </w:rPr>
        <w:t>年</w:t>
      </w:r>
      <w:r>
        <w:rPr>
          <w:rFonts w:hint="eastAsia"/>
        </w:rPr>
        <w:t>11</w:t>
      </w:r>
      <w:r>
        <w:rPr>
          <w:rFonts w:hint="eastAsia"/>
        </w:rPr>
        <w:t>月</w:t>
      </w:r>
      <w:r>
        <w:rPr>
          <w:rFonts w:hint="eastAsia"/>
        </w:rPr>
        <w:t>12</w:t>
      </w:r>
      <w:r>
        <w:rPr>
          <w:rFonts w:hint="eastAsia"/>
        </w:rPr>
        <w:t>日将第</w:t>
      </w:r>
      <w:r>
        <w:rPr>
          <w:rFonts w:hint="eastAsia"/>
        </w:rPr>
        <w:t>149/1999</w:t>
      </w:r>
      <w:r>
        <w:rPr>
          <w:rFonts w:hint="eastAsia"/>
        </w:rPr>
        <w:t>号来文转交缔约国。委员会根据其议事规则第</w:t>
      </w:r>
      <w:r>
        <w:rPr>
          <w:rFonts w:hint="eastAsia"/>
        </w:rPr>
        <w:t>108</w:t>
      </w:r>
      <w:r>
        <w:rPr>
          <w:rFonts w:hint="eastAsia"/>
        </w:rPr>
        <w:t>条第</w:t>
      </w:r>
      <w:r>
        <w:rPr>
          <w:rFonts w:hint="eastAsia"/>
        </w:rPr>
        <w:t>9</w:t>
      </w:r>
      <w:r>
        <w:rPr>
          <w:rFonts w:hint="eastAsia"/>
        </w:rPr>
        <w:t>款的规定，请缔约国在委员会对撰文人的案情进行审议之前不要把她遣返伊朗伊斯兰共和国。缔约国在</w:t>
      </w:r>
      <w:r>
        <w:rPr>
          <w:rFonts w:hint="eastAsia"/>
        </w:rPr>
        <w:t>2000</w:t>
      </w:r>
      <w:r>
        <w:rPr>
          <w:rFonts w:hint="eastAsia"/>
        </w:rPr>
        <w:t>年</w:t>
      </w:r>
      <w:r>
        <w:rPr>
          <w:rFonts w:hint="eastAsia"/>
        </w:rPr>
        <w:t>1</w:t>
      </w:r>
      <w:r>
        <w:rPr>
          <w:rFonts w:hint="eastAsia"/>
        </w:rPr>
        <w:t>月</w:t>
      </w:r>
      <w:r>
        <w:rPr>
          <w:rFonts w:hint="eastAsia"/>
        </w:rPr>
        <w:t>12</w:t>
      </w:r>
      <w:r>
        <w:rPr>
          <w:rFonts w:hint="eastAsia"/>
        </w:rPr>
        <w:t>日的来信中告知委员会说，在委员会审议该来文期间不会遣返撰文人。</w:t>
      </w:r>
    </w:p>
    <w:p w:rsidR="00000000" w:rsidRDefault="00000000">
      <w:pPr>
        <w:pStyle w:val="Heading4"/>
        <w:spacing w:before="320"/>
        <w:rPr>
          <w:rFonts w:hint="eastAsia"/>
        </w:rPr>
      </w:pPr>
      <w:r>
        <w:rPr>
          <w:rFonts w:hint="eastAsia"/>
        </w:rPr>
        <w:t>撰文人提供的事实</w:t>
      </w:r>
    </w:p>
    <w:p w:rsidR="00000000" w:rsidRDefault="00000000">
      <w:pPr>
        <w:rPr>
          <w:rFonts w:hint="eastAsia"/>
        </w:rPr>
      </w:pPr>
      <w:r>
        <w:rPr>
          <w:rFonts w:hint="eastAsia"/>
        </w:rPr>
        <w:tab/>
        <w:t xml:space="preserve">2.1  </w:t>
      </w:r>
      <w:r>
        <w:rPr>
          <w:rFonts w:hint="eastAsia"/>
        </w:rPr>
        <w:t>撰文人说，她在伊朗伊斯兰共和国期间从来没有积极参加政治活动。她的丈夫曾经是伊朗空军的一名高级军官，于</w:t>
      </w:r>
      <w:r>
        <w:rPr>
          <w:rFonts w:hint="eastAsia"/>
        </w:rPr>
        <w:t>1981</w:t>
      </w:r>
      <w:r>
        <w:rPr>
          <w:rFonts w:hint="eastAsia"/>
        </w:rPr>
        <w:t>年离奇死亡，死因至今尚未查清。撰文人说，她和她丈夫都是反对伊斯兰教毛拉统治的世俗人士。</w:t>
      </w:r>
    </w:p>
    <w:p w:rsidR="00000000" w:rsidRDefault="00000000">
      <w:pPr>
        <w:rPr>
          <w:rFonts w:hint="eastAsia"/>
        </w:rPr>
      </w:pPr>
      <w:r>
        <w:rPr>
          <w:rFonts w:hint="eastAsia"/>
        </w:rPr>
        <w:tab/>
        <w:t>2.2  1999</w:t>
      </w:r>
      <w:r>
        <w:rPr>
          <w:rFonts w:hint="eastAsia"/>
        </w:rPr>
        <w:t>年，伊朗伊斯兰共和国政府宣布撰文人的丈夫为烈士。撰文人说，对于伊朗的什叶派穆斯林来说，烈士称号是十分重要的。所有烈士的遗嘱都接受烈士委员会下属的一个基金会的支助和监督；该委员会是伊朗社会中的一个强大的组织。因此，虽然撰文人及其两个儿子的物质生活条件和社会地位都有很大改善，但是她却不得不比以往更加自觉地接受伊斯兰社会严格教规的管束。烈士委员会的一个目的是要劝说烈士的寡妇重新嫁人；而撰文人拒绝再嫁。</w:t>
      </w:r>
    </w:p>
    <w:p w:rsidR="00000000" w:rsidRDefault="00000000">
      <w:pPr>
        <w:rPr>
          <w:rFonts w:hint="eastAsia"/>
        </w:rPr>
      </w:pPr>
      <w:r>
        <w:rPr>
          <w:rFonts w:hint="eastAsia"/>
        </w:rPr>
        <w:tab/>
        <w:t xml:space="preserve">2.3  </w:t>
      </w:r>
      <w:r>
        <w:rPr>
          <w:rFonts w:hint="eastAsia"/>
        </w:rPr>
        <w:t>在</w:t>
      </w:r>
      <w:r>
        <w:rPr>
          <w:rFonts w:hint="eastAsia"/>
        </w:rPr>
        <w:t>1996</w:t>
      </w:r>
      <w:r>
        <w:rPr>
          <w:rFonts w:hint="eastAsia"/>
        </w:rPr>
        <w:t>年年底，撰文人被迫嫁给烈士委员会的一个领导，即高级阿亚图拉</w:t>
      </w:r>
      <w:r>
        <w:t xml:space="preserve">Rahimian, </w:t>
      </w:r>
      <w:r>
        <w:rPr>
          <w:rFonts w:hint="eastAsia"/>
        </w:rPr>
        <w:t>因为他威胁说，如她不从就要加害她和她的孩子</w:t>
      </w:r>
      <w:r>
        <w:rPr>
          <w:rFonts w:hint="eastAsia"/>
        </w:rPr>
        <w:t>(</w:t>
      </w:r>
      <w:r>
        <w:rPr>
          <w:rFonts w:hint="eastAsia"/>
        </w:rPr>
        <w:t>她的小儿子是个残疾人</w:t>
      </w:r>
      <w:r>
        <w:rPr>
          <w:rFonts w:hint="eastAsia"/>
        </w:rPr>
        <w:t>)</w:t>
      </w:r>
      <w:r>
        <w:rPr>
          <w:rFonts w:hint="eastAsia"/>
        </w:rPr>
        <w:t>。这名阿亚图拉是一个有权有势人物。撰文人说，她被迫接受一种临时婚姻的安排，这种安排得到什叶派穆斯林在法律上的承认，按照目前的规定，这种婚姻可以延续一年半。撰文人不能同其临时丈夫居住在一起，而只能按丈夫的需要随时提供性服务。</w:t>
      </w:r>
    </w:p>
    <w:p w:rsidR="00000000" w:rsidRDefault="00000000">
      <w:pPr>
        <w:rPr>
          <w:rFonts w:hint="eastAsia"/>
        </w:rPr>
      </w:pPr>
      <w:r>
        <w:rPr>
          <w:rFonts w:hint="eastAsia"/>
        </w:rPr>
        <w:tab/>
        <w:t>2.4  1997</w:t>
      </w:r>
      <w:r>
        <w:rPr>
          <w:rFonts w:hint="eastAsia"/>
        </w:rPr>
        <w:t>年撰文人爱上了一个信仰基督教的男子。两人只能暗中相会，因为穆斯林妇女不得与基督教徒发生关系。一天晚上，撰文人无法找到出租汽车，该男子就开车送她回家。伊朗革命卫队在一处路障拦住了他们并且搜查了汽车。在他们发现该男子是基督教徒以及撰文人是烈士的寡妇时，就把他们带到德黑兰的</w:t>
      </w:r>
      <w:r>
        <w:t>Lavison</w:t>
      </w:r>
      <w:r>
        <w:rPr>
          <w:rFonts w:hint="eastAsia"/>
        </w:rPr>
        <w:t>区的</w:t>
      </w:r>
      <w:r>
        <w:t>Ozghol</w:t>
      </w:r>
      <w:r>
        <w:rPr>
          <w:rFonts w:hint="eastAsia"/>
        </w:rPr>
        <w:t>警察局实行拘留。据撰文人说，从此以后她就没有再见过该名男子。但是她声称，她在到达瑞典以后获悉，该名男子在遭受酷刑后被迫招认通奸，结果遭到监禁并且被处以死刑</w:t>
      </w:r>
      <w:r>
        <w:rPr>
          <w:rFonts w:hint="eastAsia"/>
        </w:rPr>
        <w:t>(</w:t>
      </w:r>
      <w:r>
        <w:rPr>
          <w:rFonts w:hint="eastAsia"/>
        </w:rPr>
        <w:t>用石头砸死</w:t>
      </w:r>
      <w:r>
        <w:rPr>
          <w:rFonts w:hint="eastAsia"/>
        </w:rPr>
        <w:t>)</w:t>
      </w:r>
      <w:r>
        <w:rPr>
          <w:rFonts w:hint="eastAsia"/>
        </w:rPr>
        <w:t>。</w:t>
      </w:r>
    </w:p>
    <w:p w:rsidR="00000000" w:rsidRDefault="00000000">
      <w:pPr>
        <w:rPr>
          <w:rFonts w:hint="eastAsia"/>
        </w:rPr>
      </w:pPr>
      <w:r>
        <w:rPr>
          <w:rFonts w:hint="eastAsia"/>
        </w:rPr>
        <w:tab/>
        <w:t xml:space="preserve">2.5  </w:t>
      </w:r>
      <w:r>
        <w:rPr>
          <w:rFonts w:hint="eastAsia"/>
        </w:rPr>
        <w:t>撰文人说，她受到</w:t>
      </w:r>
      <w:r>
        <w:t>Zeinab</w:t>
      </w:r>
      <w:r>
        <w:rPr>
          <w:rFonts w:hint="eastAsia"/>
        </w:rPr>
        <w:t>女警的严厉审讯，这些女警是伊朗革命卫队的成员，专门负责调查妇女的“非伊斯兰教行为”。她被告知，她的案件已被移交革命法庭。后来发现，撰文人不仅仅是烈士寡妇，而且是一个颇有权势的阿亚图拉的临时妻子，革命卫队就与他取得了联系。撰文人被带到该阿亚图拉的家中，并被他殴打</w:t>
      </w:r>
      <w:r>
        <w:rPr>
          <w:rFonts w:hint="eastAsia"/>
        </w:rPr>
        <w:t>5</w:t>
      </w:r>
      <w:r>
        <w:rPr>
          <w:rFonts w:hint="eastAsia"/>
        </w:rPr>
        <w:t>至</w:t>
      </w:r>
      <w:r>
        <w:rPr>
          <w:rFonts w:hint="eastAsia"/>
        </w:rPr>
        <w:t>6</w:t>
      </w:r>
      <w:r>
        <w:rPr>
          <w:rFonts w:hint="eastAsia"/>
        </w:rPr>
        <w:t>个小时。二天以后，撰文人才获准离开。该阿亚图拉利用他的影响，使得她的案子没有被移交革命法庭。</w:t>
      </w:r>
    </w:p>
    <w:p w:rsidR="00000000" w:rsidRDefault="00000000">
      <w:pPr>
        <w:rPr>
          <w:rFonts w:hint="eastAsia"/>
        </w:rPr>
      </w:pPr>
      <w:r>
        <w:rPr>
          <w:rFonts w:hint="eastAsia"/>
        </w:rPr>
        <w:tab/>
        <w:t xml:space="preserve">2.6  </w:t>
      </w:r>
      <w:r>
        <w:rPr>
          <w:rFonts w:hint="eastAsia"/>
        </w:rPr>
        <w:t>撰文人说，在这个事件发生以前，她已经经过一些曲折获得了去瑞典的签证，去探望她的嫂子。按照计划，她应该在离开该阿亚图拉的家中的第二天动身。根据所提出的信息，撰文人本来计划由瑞典前往加拿大，因为她的情人的家在那里，而且他还有一个儿子，他们本来希望能够移居加拿大。撰文人和她的小儿子拿着有效护照以及事先获得的签证顺利地离开了伊朗。</w:t>
      </w:r>
    </w:p>
    <w:p w:rsidR="00000000" w:rsidRDefault="00000000">
      <w:pPr>
        <w:rPr>
          <w:rFonts w:hint="eastAsia"/>
        </w:rPr>
      </w:pPr>
      <w:r>
        <w:rPr>
          <w:rFonts w:hint="eastAsia"/>
        </w:rPr>
        <w:tab/>
        <w:t xml:space="preserve">2.7  </w:t>
      </w:r>
      <w:r>
        <w:rPr>
          <w:rFonts w:hint="eastAsia"/>
        </w:rPr>
        <w:t>撰文人及其儿子于</w:t>
      </w:r>
      <w:r>
        <w:rPr>
          <w:rFonts w:hint="eastAsia"/>
        </w:rPr>
        <w:t>1997</w:t>
      </w:r>
      <w:r>
        <w:rPr>
          <w:rFonts w:hint="eastAsia"/>
        </w:rPr>
        <w:t>年</w:t>
      </w:r>
      <w:r>
        <w:rPr>
          <w:rFonts w:hint="eastAsia"/>
        </w:rPr>
        <w:t>12</w:t>
      </w:r>
      <w:r>
        <w:rPr>
          <w:rFonts w:hint="eastAsia"/>
        </w:rPr>
        <w:t>月</w:t>
      </w:r>
      <w:r>
        <w:rPr>
          <w:rFonts w:hint="eastAsia"/>
        </w:rPr>
        <w:t>23</w:t>
      </w:r>
      <w:r>
        <w:rPr>
          <w:rFonts w:hint="eastAsia"/>
        </w:rPr>
        <w:t>日抵达瑞典并于</w:t>
      </w:r>
      <w:r>
        <w:rPr>
          <w:rFonts w:hint="eastAsia"/>
        </w:rPr>
        <w:t>1997</w:t>
      </w:r>
      <w:r>
        <w:rPr>
          <w:rFonts w:hint="eastAsia"/>
        </w:rPr>
        <w:t>年</w:t>
      </w:r>
      <w:r>
        <w:rPr>
          <w:rFonts w:hint="eastAsia"/>
        </w:rPr>
        <w:t>12</w:t>
      </w:r>
      <w:r>
        <w:rPr>
          <w:rFonts w:hint="eastAsia"/>
        </w:rPr>
        <w:t>月</w:t>
      </w:r>
      <w:r>
        <w:rPr>
          <w:rFonts w:hint="eastAsia"/>
        </w:rPr>
        <w:t>29</w:t>
      </w:r>
      <w:r>
        <w:rPr>
          <w:rFonts w:hint="eastAsia"/>
        </w:rPr>
        <w:t>日申请庇护。瑞典移民局于</w:t>
      </w:r>
      <w:r>
        <w:rPr>
          <w:rFonts w:hint="eastAsia"/>
        </w:rPr>
        <w:t>1998</w:t>
      </w:r>
      <w:r>
        <w:rPr>
          <w:rFonts w:hint="eastAsia"/>
        </w:rPr>
        <w:t>年</w:t>
      </w:r>
      <w:r>
        <w:rPr>
          <w:rFonts w:hint="eastAsia"/>
        </w:rPr>
        <w:t>7</w:t>
      </w:r>
      <w:r>
        <w:rPr>
          <w:rFonts w:hint="eastAsia"/>
        </w:rPr>
        <w:t>月</w:t>
      </w:r>
      <w:r>
        <w:rPr>
          <w:rFonts w:hint="eastAsia"/>
        </w:rPr>
        <w:t>13</w:t>
      </w:r>
      <w:r>
        <w:rPr>
          <w:rFonts w:hint="eastAsia"/>
        </w:rPr>
        <w:t>日拒绝了撰文人的庇护申请。</w:t>
      </w:r>
      <w:r>
        <w:rPr>
          <w:rFonts w:hint="eastAsia"/>
        </w:rPr>
        <w:t>1999</w:t>
      </w:r>
      <w:r>
        <w:rPr>
          <w:rFonts w:hint="eastAsia"/>
        </w:rPr>
        <w:t>年</w:t>
      </w:r>
      <w:r>
        <w:rPr>
          <w:rFonts w:hint="eastAsia"/>
        </w:rPr>
        <w:t>10</w:t>
      </w:r>
      <w:r>
        <w:rPr>
          <w:rFonts w:hint="eastAsia"/>
        </w:rPr>
        <w:t>月</w:t>
      </w:r>
      <w:r>
        <w:rPr>
          <w:rFonts w:hint="eastAsia"/>
        </w:rPr>
        <w:t>29</w:t>
      </w:r>
      <w:r>
        <w:rPr>
          <w:rFonts w:hint="eastAsia"/>
        </w:rPr>
        <w:t>日，瑞典外侨上诉委员会驳回了她的上诉。</w:t>
      </w:r>
    </w:p>
    <w:p w:rsidR="00000000" w:rsidRDefault="00000000">
      <w:pPr>
        <w:rPr>
          <w:rFonts w:hint="eastAsia"/>
        </w:rPr>
      </w:pPr>
      <w:r>
        <w:rPr>
          <w:rFonts w:hint="eastAsia"/>
        </w:rPr>
        <w:tab/>
        <w:t xml:space="preserve">2.8  </w:t>
      </w:r>
      <w:r>
        <w:rPr>
          <w:rFonts w:hint="eastAsia"/>
        </w:rPr>
        <w:t>撰文人说，在离开伊朗以后，她已经因为通奸而被判处死刑</w:t>
      </w:r>
      <w:r>
        <w:rPr>
          <w:rFonts w:hint="eastAsia"/>
        </w:rPr>
        <w:t>(</w:t>
      </w:r>
      <w:r>
        <w:rPr>
          <w:rFonts w:hint="eastAsia"/>
        </w:rPr>
        <w:t>用石头砸死</w:t>
      </w:r>
      <w:r>
        <w:rPr>
          <w:rFonts w:hint="eastAsia"/>
        </w:rPr>
        <w:t>)</w:t>
      </w:r>
      <w:r>
        <w:rPr>
          <w:rFonts w:hint="eastAsia"/>
        </w:rPr>
        <w:t>。上述阿亚图拉曾经与她在瑞典的小姑取得联系，并且告诉她撰文人已被定罪。同时还告诉她，政府当局已经在该男子的公寓里发现了有关他们两人的录象和照片，并且把这些资料作为证据。</w:t>
      </w:r>
    </w:p>
    <w:p w:rsidR="00000000" w:rsidRDefault="00000000">
      <w:pPr>
        <w:rPr>
          <w:rFonts w:hint="eastAsia"/>
        </w:rPr>
      </w:pPr>
      <w:r>
        <w:rPr>
          <w:rFonts w:hint="eastAsia"/>
        </w:rPr>
        <w:tab/>
        <w:t xml:space="preserve">2.9  </w:t>
      </w:r>
      <w:r>
        <w:rPr>
          <w:rFonts w:hint="eastAsia"/>
        </w:rPr>
        <w:t>撰文人提请委员会注意瑞典驻伊朗大使馆的一份报告，该报告说，伊朗《惩戒法》的第一章规定，“处置通奸，其中包括卖淫以及乱伦，令人满意的证据可以是被告人将供词重复</w:t>
      </w:r>
      <w:r>
        <w:rPr>
          <w:rFonts w:hint="eastAsia"/>
        </w:rPr>
        <w:t>4</w:t>
      </w:r>
      <w:r>
        <w:rPr>
          <w:rFonts w:hint="eastAsia"/>
        </w:rPr>
        <w:t>次或者由四名正直男士</w:t>
      </w:r>
      <w:r>
        <w:rPr>
          <w:rFonts w:hint="eastAsia"/>
        </w:rPr>
        <w:t>(</w:t>
      </w:r>
      <w:r>
        <w:rPr>
          <w:rFonts w:hint="eastAsia"/>
        </w:rPr>
        <w:t>三名男士以及二名妇女也可</w:t>
      </w:r>
      <w:r>
        <w:rPr>
          <w:rFonts w:hint="eastAsia"/>
        </w:rPr>
        <w:t>)</w:t>
      </w:r>
      <w:r>
        <w:rPr>
          <w:rFonts w:hint="eastAsia"/>
        </w:rPr>
        <w:t>以目击者的身份作证。对于乱伦以及其他类似的案件，例如非穆斯林男子与穆斯林妇女通奸，规定的刑罚是死刑。如果通奸人是已婚者，必须用石头砸死”。该报告还进一步强调说，即使按照《惩戒法》证据不足，根据刑法一样可以判处撰文人死刑，虽然在刑法之中对于证据的要求比较灵活一些。</w:t>
      </w:r>
    </w:p>
    <w:p w:rsidR="00000000" w:rsidRDefault="00000000">
      <w:pPr>
        <w:rPr>
          <w:rFonts w:hint="eastAsia"/>
        </w:rPr>
      </w:pPr>
      <w:r>
        <w:rPr>
          <w:rFonts w:hint="eastAsia"/>
        </w:rPr>
        <w:tab/>
        <w:t xml:space="preserve">2.10  </w:t>
      </w:r>
      <w:r>
        <w:rPr>
          <w:rFonts w:hint="eastAsia"/>
        </w:rPr>
        <w:t>撰文人还进一步提请委员会注意她向瑞典移民当局所提供的文件，用以支持她的证词，其中包括一张烈士妻子证书。她还附上了一张</w:t>
      </w:r>
      <w:r>
        <w:t>Kungälvs</w:t>
      </w:r>
      <w:r>
        <w:rPr>
          <w:rFonts w:hint="eastAsia"/>
        </w:rPr>
        <w:t>精神病医院所出具的医生证明，说明她感到焦虑，患有失眠以及有自杀念头，并且对于她回到伊朗以后的人身安全抱有极大的恐惧。该证明说，撰文人具有创伤后遗症并且感到极度的沮丧。</w:t>
      </w:r>
    </w:p>
    <w:p w:rsidR="00000000" w:rsidRDefault="00000000">
      <w:pPr>
        <w:pStyle w:val="Heading4"/>
        <w:spacing w:before="320"/>
        <w:rPr>
          <w:rFonts w:hint="eastAsia"/>
        </w:rPr>
      </w:pPr>
      <w:r>
        <w:rPr>
          <w:rFonts w:hint="eastAsia"/>
        </w:rPr>
        <w:t>申</w:t>
      </w:r>
      <w:r>
        <w:rPr>
          <w:rFonts w:hint="eastAsia"/>
        </w:rPr>
        <w:t xml:space="preserve">  </w:t>
      </w:r>
      <w:r>
        <w:rPr>
          <w:rFonts w:hint="eastAsia"/>
        </w:rPr>
        <w:t>诉</w:t>
      </w:r>
    </w:p>
    <w:p w:rsidR="00000000" w:rsidRDefault="00000000">
      <w:pPr>
        <w:rPr>
          <w:rFonts w:hint="eastAsia"/>
        </w:rPr>
      </w:pPr>
      <w:r>
        <w:rPr>
          <w:rFonts w:hint="eastAsia"/>
        </w:rPr>
        <w:tab/>
        <w:t xml:space="preserve">3.1  </w:t>
      </w:r>
      <w:r>
        <w:rPr>
          <w:rFonts w:hint="eastAsia"/>
        </w:rPr>
        <w:t>撰文人声称，她有重大理由相信，如果她回到伊朗伊斯兰共和国的话，将遭受酷刑。如果瑞典将她强行遣返，将构成对于《公约》第</w:t>
      </w:r>
      <w:r>
        <w:rPr>
          <w:rFonts w:hint="eastAsia"/>
        </w:rPr>
        <w:t>3</w:t>
      </w:r>
      <w:r>
        <w:rPr>
          <w:rFonts w:hint="eastAsia"/>
        </w:rPr>
        <w:t>条的违反。此外，撰文人还说，伊朗伊斯兰共和国一贯地粗暴违反人权，瑞典在决定是否将其驱逐出境时，应该考虑这种情况。</w:t>
      </w:r>
    </w:p>
    <w:p w:rsidR="00000000" w:rsidRDefault="00000000">
      <w:pPr>
        <w:pStyle w:val="Heading4"/>
        <w:spacing w:before="320"/>
        <w:rPr>
          <w:rFonts w:hint="eastAsia"/>
        </w:rPr>
      </w:pPr>
      <w:r>
        <w:rPr>
          <w:rFonts w:hint="eastAsia"/>
        </w:rPr>
        <w:t>缔约国关于来文能否受理及其实质的意见</w:t>
      </w:r>
    </w:p>
    <w:p w:rsidR="00000000" w:rsidRDefault="00000000">
      <w:pPr>
        <w:rPr>
          <w:rFonts w:hint="eastAsia"/>
        </w:rPr>
      </w:pPr>
      <w:r>
        <w:rPr>
          <w:rFonts w:hint="eastAsia"/>
        </w:rPr>
        <w:tab/>
        <w:t xml:space="preserve">4.1  </w:t>
      </w:r>
      <w:r>
        <w:rPr>
          <w:rFonts w:hint="eastAsia"/>
        </w:rPr>
        <w:t>缔约国在</w:t>
      </w:r>
      <w:r>
        <w:rPr>
          <w:rFonts w:hint="eastAsia"/>
        </w:rPr>
        <w:t>2000</w:t>
      </w:r>
      <w:r>
        <w:rPr>
          <w:rFonts w:hint="eastAsia"/>
        </w:rPr>
        <w:t>年</w:t>
      </w:r>
      <w:r>
        <w:rPr>
          <w:rFonts w:hint="eastAsia"/>
        </w:rPr>
        <w:t>1</w:t>
      </w:r>
      <w:r>
        <w:rPr>
          <w:rFonts w:hint="eastAsia"/>
        </w:rPr>
        <w:t>月</w:t>
      </w:r>
      <w:r>
        <w:rPr>
          <w:rFonts w:hint="eastAsia"/>
        </w:rPr>
        <w:t>24</w:t>
      </w:r>
      <w:r>
        <w:rPr>
          <w:rFonts w:hint="eastAsia"/>
        </w:rPr>
        <w:t>日的来信中指出，它不清楚目前这个案件是否已经成为或者正在成为任何其他国际调查或者处理程序的对象。至于该来文能否受理的问题，缔约国进一步解释说，根据《瑞典外侨法》，撰文人可以在任何时候根据以前尚未审查的事实情况向外侨上诉委员会提出新的居留申请。最后，缔约国争辩说，该来文是不可受理的，因为不符合《公约》的规定，而且缺乏必要的实质内容。</w:t>
      </w:r>
    </w:p>
    <w:p w:rsidR="00000000" w:rsidRDefault="00000000">
      <w:pPr>
        <w:rPr>
          <w:rFonts w:hint="eastAsia"/>
        </w:rPr>
      </w:pPr>
      <w:r>
        <w:rPr>
          <w:rFonts w:hint="eastAsia"/>
        </w:rPr>
        <w:tab/>
        <w:t xml:space="preserve">4.2  </w:t>
      </w:r>
      <w:r>
        <w:rPr>
          <w:rFonts w:hint="eastAsia"/>
        </w:rPr>
        <w:t>关于来文的实质，缔约国解释说，在确定《公约》第</w:t>
      </w:r>
      <w:r>
        <w:rPr>
          <w:rFonts w:hint="eastAsia"/>
        </w:rPr>
        <w:t>3</w:t>
      </w:r>
      <w:r>
        <w:rPr>
          <w:rFonts w:hint="eastAsia"/>
        </w:rPr>
        <w:t>条是否适用时，应该考虑以下两条：</w:t>
      </w:r>
      <w:r>
        <w:t>(a)</w:t>
      </w:r>
      <w:r>
        <w:rPr>
          <w:rFonts w:hint="eastAsia"/>
        </w:rPr>
        <w:t xml:space="preserve"> </w:t>
      </w:r>
      <w:r>
        <w:rPr>
          <w:rFonts w:hint="eastAsia"/>
        </w:rPr>
        <w:t>接受国中的一般人权状况，虽然是否存在一贯严重、公然、大规模侵犯人权的情况其本身并不是决定因素；以及</w:t>
      </w:r>
      <w:r>
        <w:t>(b)</w:t>
      </w:r>
      <w:r>
        <w:rPr>
          <w:rFonts w:hint="eastAsia"/>
        </w:rPr>
        <w:t xml:space="preserve"> </w:t>
      </w:r>
      <w:r>
        <w:rPr>
          <w:rFonts w:hint="eastAsia"/>
        </w:rPr>
        <w:t>有关个人在回国时是否有遭受酷刑的危险。</w:t>
      </w:r>
    </w:p>
    <w:p w:rsidR="00000000" w:rsidRDefault="00000000">
      <w:pPr>
        <w:rPr>
          <w:rFonts w:hint="eastAsia"/>
        </w:rPr>
      </w:pPr>
      <w:r>
        <w:rPr>
          <w:rFonts w:hint="eastAsia"/>
        </w:rPr>
        <w:tab/>
        <w:t xml:space="preserve">4.3  </w:t>
      </w:r>
      <w:r>
        <w:rPr>
          <w:rFonts w:hint="eastAsia"/>
        </w:rPr>
        <w:t>缔约国知道在伊朗伊斯兰共和国确实有违反人权的情况，其中包括不经司法程序的和立即的处决、失踪、以及广泛地使用酷刑和其他有辱人格的待遇。</w:t>
      </w:r>
    </w:p>
    <w:p w:rsidR="00000000" w:rsidRDefault="00000000">
      <w:pPr>
        <w:rPr>
          <w:rFonts w:hint="eastAsia"/>
        </w:rPr>
      </w:pPr>
      <w:r>
        <w:rPr>
          <w:rFonts w:hint="eastAsia"/>
        </w:rPr>
        <w:tab/>
        <w:t xml:space="preserve">4.4  </w:t>
      </w:r>
      <w:r>
        <w:rPr>
          <w:rFonts w:hint="eastAsia"/>
        </w:rPr>
        <w:t>至于撰文人在返回伊朗伊斯兰共和国时是否有遭受酷刑的危险的估价，缔约国提请委员会注意这个事实：《瑞典外侨法》的一些规定反映了《公约》第</w:t>
      </w:r>
      <w:r>
        <w:rPr>
          <w:rFonts w:hint="eastAsia"/>
        </w:rPr>
        <w:t>3</w:t>
      </w:r>
      <w:r>
        <w:rPr>
          <w:rFonts w:hint="eastAsia"/>
        </w:rPr>
        <w:t>条第</w:t>
      </w:r>
      <w:r>
        <w:rPr>
          <w:rFonts w:hint="eastAsia"/>
        </w:rPr>
        <w:t>1</w:t>
      </w:r>
      <w:r>
        <w:rPr>
          <w:rFonts w:hint="eastAsia"/>
        </w:rPr>
        <w:t>款所规定的相同原则。缔约国回顾了委员会的案例，根据这些案例，为第</w:t>
      </w:r>
      <w:r>
        <w:rPr>
          <w:rFonts w:hint="eastAsia"/>
        </w:rPr>
        <w:t>3</w:t>
      </w:r>
      <w:r>
        <w:rPr>
          <w:rFonts w:hint="eastAsia"/>
        </w:rPr>
        <w:t>条之目的，有关个人在回国时必须要有遭受酷刑的可以预见的、真实的和自身的危险。缔约国还提到了委员会有关执行《公约》第</w:t>
      </w:r>
      <w:r>
        <w:rPr>
          <w:rFonts w:hint="eastAsia"/>
        </w:rPr>
        <w:t>3</w:t>
      </w:r>
      <w:r>
        <w:rPr>
          <w:rFonts w:hint="eastAsia"/>
        </w:rPr>
        <w:t>条的一般性评论，其中指出，判断是否具有遭受酷刑危险的理由不能是理论性或者怀疑性的，虽然并不要求证明这种危险是极为可能发生的。</w:t>
      </w:r>
    </w:p>
    <w:p w:rsidR="00000000" w:rsidRDefault="00000000">
      <w:pPr>
        <w:rPr>
          <w:rFonts w:hint="eastAsia"/>
        </w:rPr>
      </w:pPr>
      <w:r>
        <w:rPr>
          <w:rFonts w:hint="eastAsia"/>
        </w:rPr>
        <w:tab/>
        <w:t xml:space="preserve">4.5  </w:t>
      </w:r>
      <w:r>
        <w:rPr>
          <w:rFonts w:hint="eastAsia"/>
        </w:rPr>
        <w:t>缔约国回顾说，本来文的撰文人并不属于任何政治组织也没有在其本国参加任何政治活动。撰文人声称，她已被伊朗伊斯兰共和国的革命法庭判处用石头砸死，而且她坚持说，如果她被遣返回国这个判决将被执行。缔约国说，它依靠的是对于事实和证据的估价以及瑞典移民局和外侨上诉委员会经过审查撰文人的申请就其可信性作出的判断。</w:t>
      </w:r>
    </w:p>
    <w:p w:rsidR="00000000" w:rsidRDefault="00000000">
      <w:pPr>
        <w:rPr>
          <w:rFonts w:hint="eastAsia"/>
        </w:rPr>
      </w:pPr>
      <w:r>
        <w:rPr>
          <w:rFonts w:hint="eastAsia"/>
        </w:rPr>
        <w:tab/>
        <w:t xml:space="preserve">4.6  </w:t>
      </w:r>
      <w:r>
        <w:rPr>
          <w:rFonts w:hint="eastAsia"/>
        </w:rPr>
        <w:t>瑞典移民局在其</w:t>
      </w:r>
      <w:r>
        <w:rPr>
          <w:rFonts w:hint="eastAsia"/>
        </w:rPr>
        <w:t>1998</w:t>
      </w:r>
      <w:r>
        <w:rPr>
          <w:rFonts w:hint="eastAsia"/>
        </w:rPr>
        <w:t>年</w:t>
      </w:r>
      <w:r>
        <w:rPr>
          <w:rFonts w:hint="eastAsia"/>
        </w:rPr>
        <w:t>7</w:t>
      </w:r>
      <w:r>
        <w:rPr>
          <w:rFonts w:hint="eastAsia"/>
        </w:rPr>
        <w:t>月</w:t>
      </w:r>
      <w:r>
        <w:rPr>
          <w:rFonts w:hint="eastAsia"/>
        </w:rPr>
        <w:t>13</w:t>
      </w:r>
      <w:r>
        <w:rPr>
          <w:rFonts w:hint="eastAsia"/>
        </w:rPr>
        <w:t>日的决定中指出，撰文人除了提供了其临时帐户以及其基督教朋友的姓名以外，在一些方面并没有提出可以核实的资料，例如她基督教男友家人的电话号码、地址以及姓名。移民局认为，撰文人声称不知道其基督教朋友的确实的家庭地址是不可能的，并且指出在这一方面撰文人甚至不想提供她本人在伊朗伊斯兰共和国的家庭地址。</w:t>
      </w:r>
    </w:p>
    <w:p w:rsidR="00000000" w:rsidRDefault="00000000">
      <w:pPr>
        <w:rPr>
          <w:rFonts w:hint="eastAsia"/>
        </w:rPr>
      </w:pPr>
      <w:r>
        <w:rPr>
          <w:rFonts w:hint="eastAsia"/>
        </w:rPr>
        <w:tab/>
        <w:t xml:space="preserve">4.7  </w:t>
      </w:r>
      <w:r>
        <w:rPr>
          <w:rFonts w:hint="eastAsia"/>
        </w:rPr>
        <w:t>移民局进一步指出，撰文人在第一次讯问时曾经说，一名在革命卫队工作的朋友曾经给她一些有关</w:t>
      </w:r>
      <w:r>
        <w:t>Evin</w:t>
      </w:r>
      <w:r>
        <w:rPr>
          <w:rFonts w:hint="eastAsia"/>
        </w:rPr>
        <w:t>监狱遭受酷刑囚犯的照片，她是“处于好奇”而索取这些照片的，后来她把照片给了她的基督教男友，虽然她“不知道”什么原因。移民局认为，撰文人提供的这个事件并不可信而且好象是编造出来以免透露可以核实细节的。</w:t>
      </w:r>
    </w:p>
    <w:p w:rsidR="00000000" w:rsidRDefault="00000000">
      <w:pPr>
        <w:rPr>
          <w:rFonts w:hint="eastAsia"/>
        </w:rPr>
      </w:pPr>
      <w:r>
        <w:rPr>
          <w:rFonts w:hint="eastAsia"/>
        </w:rPr>
        <w:tab/>
        <w:t xml:space="preserve">4.8  </w:t>
      </w:r>
      <w:r>
        <w:rPr>
          <w:rFonts w:hint="eastAsia"/>
        </w:rPr>
        <w:t>最后，关于撰文人有关同上述阿亚图拉的婚姻、跟基督教男子的关系以及由此产生的种种问题的叙述，移民局对其可信性表示怀疑。</w:t>
      </w:r>
    </w:p>
    <w:p w:rsidR="00000000" w:rsidRDefault="00000000">
      <w:pPr>
        <w:rPr>
          <w:rFonts w:hint="eastAsia"/>
        </w:rPr>
      </w:pPr>
      <w:r>
        <w:rPr>
          <w:rFonts w:hint="eastAsia"/>
        </w:rPr>
        <w:tab/>
        <w:t xml:space="preserve">4.9  </w:t>
      </w:r>
      <w:r>
        <w:rPr>
          <w:rFonts w:hint="eastAsia"/>
        </w:rPr>
        <w:t>外侨上诉委员会在其</w:t>
      </w:r>
      <w:r>
        <w:rPr>
          <w:rFonts w:hint="eastAsia"/>
        </w:rPr>
        <w:t>1999</w:t>
      </w:r>
      <w:r>
        <w:rPr>
          <w:rFonts w:hint="eastAsia"/>
        </w:rPr>
        <w:t>年</w:t>
      </w:r>
      <w:r>
        <w:rPr>
          <w:rFonts w:hint="eastAsia"/>
        </w:rPr>
        <w:t>10</w:t>
      </w:r>
      <w:r>
        <w:rPr>
          <w:rFonts w:hint="eastAsia"/>
        </w:rPr>
        <w:t>月</w:t>
      </w:r>
      <w:r>
        <w:rPr>
          <w:rFonts w:hint="eastAsia"/>
        </w:rPr>
        <w:t>29</w:t>
      </w:r>
      <w:r>
        <w:rPr>
          <w:rFonts w:hint="eastAsia"/>
        </w:rPr>
        <w:t>日的决定中同意移民局的评估。上诉委员会还提到了</w:t>
      </w:r>
      <w:r>
        <w:rPr>
          <w:rFonts w:hint="eastAsia"/>
        </w:rPr>
        <w:t>1989</w:t>
      </w:r>
      <w:r>
        <w:rPr>
          <w:rFonts w:hint="eastAsia"/>
        </w:rPr>
        <w:t>年《外侨法》中有关初步工作的规定，其中指出在评价庇护申请人的声称时，如果申请人有关遭受迫害的说法听起来可信但是又无法解释事实情况的话，那么评估的基础就应该是申请人的声称。该委员会说，撰文人提出申请的理由只是在于其本人的说法，而又没有提出任何书面证据以支持其申请，尽管已经告诉她这样做的重要性。</w:t>
      </w:r>
    </w:p>
    <w:p w:rsidR="00000000" w:rsidRDefault="00000000">
      <w:pPr>
        <w:rPr>
          <w:rFonts w:hint="eastAsia"/>
        </w:rPr>
      </w:pPr>
      <w:r>
        <w:rPr>
          <w:rFonts w:hint="eastAsia"/>
        </w:rPr>
        <w:tab/>
        <w:t xml:space="preserve">4.10  </w:t>
      </w:r>
      <w:r>
        <w:rPr>
          <w:rFonts w:hint="eastAsia"/>
        </w:rPr>
        <w:t>除了移民局和外侨上诉委员会的决定以外，缔约国还提到了难民署有关判断难民身份的程序和标准手册，根据该手册，“申请人应该：</w:t>
      </w:r>
      <w:r>
        <w:t>(1)</w:t>
      </w:r>
      <w:r>
        <w:rPr>
          <w:rFonts w:hint="eastAsia"/>
        </w:rPr>
        <w:t xml:space="preserve"> </w:t>
      </w:r>
      <w:r>
        <w:rPr>
          <w:rFonts w:hint="eastAsia"/>
        </w:rPr>
        <w:t>陈述事实真相并且尽力协助审查人弄清事实，以及</w:t>
      </w:r>
      <w:r>
        <w:t>(2)</w:t>
      </w:r>
      <w:r>
        <w:rPr>
          <w:rFonts w:hint="eastAsia"/>
        </w:rPr>
        <w:t xml:space="preserve"> </w:t>
      </w:r>
      <w:r>
        <w:rPr>
          <w:rFonts w:hint="eastAsia"/>
        </w:rPr>
        <w:t>尽力提供任何现有的证据以支持其证词并在缺乏证据的情况下提供令人满意的解释。如有必要，他必须尽力获得更多的证据”。根据难民署的手册，申请人的令人怀疑之处可以不予理会，但是审查人必须获得所有现有的证据并且加以核实，同时对于申请人的一般可信性应该感到满意。</w:t>
      </w:r>
    </w:p>
    <w:p w:rsidR="00000000" w:rsidRDefault="00000000">
      <w:pPr>
        <w:rPr>
          <w:rFonts w:hint="eastAsia"/>
        </w:rPr>
      </w:pPr>
      <w:r>
        <w:rPr>
          <w:rFonts w:hint="eastAsia"/>
        </w:rPr>
        <w:tab/>
        <w:t xml:space="preserve">4.11  </w:t>
      </w:r>
      <w:r>
        <w:rPr>
          <w:rFonts w:hint="eastAsia"/>
        </w:rPr>
        <w:t>就本案而言，缔约国首先提请委员会说，撰文人已经拒绝提供可核实的资料，她拒绝这样做的理由是：她的朋友不允许她这样做以及她在德黑兰的公寓已有新的租户居住。这种解释是不可信的。</w:t>
      </w:r>
    </w:p>
    <w:p w:rsidR="00000000" w:rsidRDefault="00000000">
      <w:pPr>
        <w:rPr>
          <w:rFonts w:hint="eastAsia"/>
        </w:rPr>
      </w:pPr>
      <w:r>
        <w:rPr>
          <w:rFonts w:hint="eastAsia"/>
        </w:rPr>
        <w:tab/>
        <w:t xml:space="preserve">4.12  </w:t>
      </w:r>
      <w:r>
        <w:rPr>
          <w:rFonts w:hint="eastAsia"/>
        </w:rPr>
        <w:t>第二，缔约国认为，似乎撰文人不可能仅仅出于好奇而想保留遭受酷刑囚犯的照片。看来更加有可能的情况是：她想把这些照片交给某个她认识才几个月的人。此外，缔约国指出，虽然撰文人声称，伊朗伊斯兰共和国当局已经掌握有关她与男友最后一次相会的录象带，但是撰文人并没有就这个问题提供更多的资料。</w:t>
      </w:r>
    </w:p>
    <w:p w:rsidR="00000000" w:rsidRDefault="00000000">
      <w:pPr>
        <w:rPr>
          <w:rFonts w:hint="eastAsia"/>
        </w:rPr>
      </w:pPr>
      <w:r>
        <w:rPr>
          <w:rFonts w:hint="eastAsia"/>
        </w:rPr>
        <w:tab/>
        <w:t xml:space="preserve">4.13  </w:t>
      </w:r>
      <w:r>
        <w:rPr>
          <w:rFonts w:hint="eastAsia"/>
        </w:rPr>
        <w:t>怀疑撰文人的第三个原因是：撰文人并没有提供任何判决书或者其他证据以支持她自己的说法：她因通奸被革命法庭判刑。此外，撰文人也没有解释为什么她小姑在访问伊朗伊斯兰共和国时，无法取得革命法庭判决书的副本。缔约国还说，根据现有的资料，伊朗伊斯兰共和国的革命法庭负责审理政治案件和宗教案件，但是不审理诸如通奸等刑事案件。《惩戒法》罪行，及违反天理的罪行，其中包括通奸罪，是由普通法庭审理的。</w:t>
      </w:r>
    </w:p>
    <w:p w:rsidR="00000000" w:rsidRDefault="00000000">
      <w:pPr>
        <w:rPr>
          <w:rFonts w:hint="eastAsia"/>
        </w:rPr>
      </w:pPr>
      <w:r>
        <w:rPr>
          <w:rFonts w:hint="eastAsia"/>
        </w:rPr>
        <w:tab/>
        <w:t xml:space="preserve">4.14  </w:t>
      </w:r>
      <w:r>
        <w:rPr>
          <w:rFonts w:hint="eastAsia"/>
        </w:rPr>
        <w:t>缔约国还提请委员会注意说，撰文人在导致她被拘留的事件发生仅几天以后即能顺利地离开德黑兰，这说明在她离境时伊朗伊斯兰共和国政府对她是不感兴趣的。此外，撰文人还说，她一到瑞典就把护照交给其姑夫。然而，缔约国说，她的护照号码又出现在</w:t>
      </w:r>
      <w:r>
        <w:rPr>
          <w:rFonts w:hint="eastAsia"/>
        </w:rPr>
        <w:t>6</w:t>
      </w:r>
      <w:r>
        <w:rPr>
          <w:rFonts w:hint="eastAsia"/>
        </w:rPr>
        <w:t>天以后她提出的庇护申请表上。撰文人的律师在其申请国家庇护的程序期间所作的解释是：护照号码可能是撰文人在</w:t>
      </w:r>
      <w:r>
        <w:rPr>
          <w:rFonts w:hint="eastAsia"/>
        </w:rPr>
        <w:t>1996</w:t>
      </w:r>
      <w:r>
        <w:rPr>
          <w:rFonts w:hint="eastAsia"/>
        </w:rPr>
        <w:t>年访问瑞典时所留下的。这是不可能的。在撰文人的档案中没有地方显示，在她申请庇护的程序期间曾经提出</w:t>
      </w:r>
      <w:r>
        <w:rPr>
          <w:rFonts w:hint="eastAsia"/>
        </w:rPr>
        <w:t>1996</w:t>
      </w:r>
      <w:r>
        <w:rPr>
          <w:rFonts w:hint="eastAsia"/>
        </w:rPr>
        <w:t>年访问瑞典的文件。</w:t>
      </w:r>
    </w:p>
    <w:p w:rsidR="00000000" w:rsidRDefault="00000000">
      <w:pPr>
        <w:rPr>
          <w:rFonts w:hint="eastAsia"/>
        </w:rPr>
      </w:pPr>
      <w:r>
        <w:rPr>
          <w:rFonts w:hint="eastAsia"/>
        </w:rPr>
        <w:tab/>
        <w:t xml:space="preserve">4.15  </w:t>
      </w:r>
      <w:r>
        <w:rPr>
          <w:rFonts w:hint="eastAsia"/>
        </w:rPr>
        <w:t>缔约国还提请委员会注意，撰文人没有提供任何医疗报告以支持她的说法：在到达瑞典的几天前她刚被阿亚图拉</w:t>
      </w:r>
      <w:r>
        <w:t>Rahimian</w:t>
      </w:r>
      <w:r>
        <w:rPr>
          <w:rFonts w:hint="eastAsia"/>
        </w:rPr>
        <w:t>毒打。此外，根据缔约国所获得的信息，一直到</w:t>
      </w:r>
      <w:r>
        <w:rPr>
          <w:rFonts w:hint="eastAsia"/>
        </w:rPr>
        <w:t>1999</w:t>
      </w:r>
      <w:r>
        <w:rPr>
          <w:rFonts w:hint="eastAsia"/>
        </w:rPr>
        <w:t>年</w:t>
      </w:r>
      <w:r>
        <w:rPr>
          <w:rFonts w:hint="eastAsia"/>
        </w:rPr>
        <w:t>4</w:t>
      </w:r>
      <w:r>
        <w:rPr>
          <w:rFonts w:hint="eastAsia"/>
        </w:rPr>
        <w:t>月，烈士委员会的主席一直都由</w:t>
      </w:r>
      <w:r>
        <w:t>Bonyad-e Shahid</w:t>
      </w:r>
      <w:r>
        <w:rPr>
          <w:rFonts w:hint="eastAsia"/>
        </w:rPr>
        <w:t>担任，但是他并不拥有阿亚图拉的称号。</w:t>
      </w:r>
    </w:p>
    <w:p w:rsidR="00000000" w:rsidRDefault="00000000">
      <w:pPr>
        <w:rPr>
          <w:rFonts w:hint="eastAsia"/>
        </w:rPr>
      </w:pPr>
      <w:r>
        <w:rPr>
          <w:rFonts w:hint="eastAsia"/>
        </w:rPr>
        <w:tab/>
        <w:t xml:space="preserve">4.16  </w:t>
      </w:r>
      <w:r>
        <w:rPr>
          <w:rFonts w:hint="eastAsia"/>
        </w:rPr>
        <w:t>最后，缔约国还说，撰文人的小姑</w:t>
      </w:r>
      <w:r>
        <w:rPr>
          <w:rFonts w:hint="eastAsia"/>
        </w:rPr>
        <w:t>1987</w:t>
      </w:r>
      <w:r>
        <w:rPr>
          <w:rFonts w:hint="eastAsia"/>
        </w:rPr>
        <w:t>年在瑞典申请庇护时曾说她的哥哥，即撰文人的已故丈夫，在</w:t>
      </w:r>
      <w:r>
        <w:rPr>
          <w:rFonts w:hint="eastAsia"/>
        </w:rPr>
        <w:t>1981</w:t>
      </w:r>
      <w:r>
        <w:rPr>
          <w:rFonts w:hint="eastAsia"/>
        </w:rPr>
        <w:t>年因机器故障引起飞机坠毁死亡。十年以后，撰文人的小叔及其家庭也申请庇护，并且声称撰文人的丈夫因为批评政府而被杀害，因此，如果他们一家返回伊朗伊斯兰共和国的话，会有遭受迫害的危险。撰文人的小叔及其全家于</w:t>
      </w:r>
      <w:r>
        <w:rPr>
          <w:rFonts w:hint="eastAsia"/>
        </w:rPr>
        <w:t>1999</w:t>
      </w:r>
      <w:r>
        <w:rPr>
          <w:rFonts w:hint="eastAsia"/>
        </w:rPr>
        <w:t>年</w:t>
      </w:r>
      <w:r>
        <w:rPr>
          <w:rFonts w:hint="eastAsia"/>
        </w:rPr>
        <w:t>11</w:t>
      </w:r>
      <w:r>
        <w:rPr>
          <w:rFonts w:hint="eastAsia"/>
        </w:rPr>
        <w:t>月返回伊朗。缔约国说，没有收到有关他们受到虐待的信息。</w:t>
      </w:r>
    </w:p>
    <w:p w:rsidR="00000000" w:rsidRDefault="00000000">
      <w:pPr>
        <w:rPr>
          <w:rFonts w:hint="eastAsia"/>
        </w:rPr>
      </w:pPr>
      <w:r>
        <w:rPr>
          <w:rFonts w:hint="eastAsia"/>
        </w:rPr>
        <w:tab/>
        <w:t xml:space="preserve">4.17  </w:t>
      </w:r>
      <w:r>
        <w:rPr>
          <w:rFonts w:hint="eastAsia"/>
        </w:rPr>
        <w:t>基于上述陈述，缔约国认为，撰文人的可信性是有问题的，她没有提出任何证据以支持她的说法，因此，对她的怀疑不能不予理会。最后，缔约国认为，执行驱逐令将撰文人遣返伊朗伊斯兰共和国，就本案而言，并不构成对于《公约》第</w:t>
      </w:r>
      <w:r>
        <w:rPr>
          <w:rFonts w:hint="eastAsia"/>
        </w:rPr>
        <w:t>3</w:t>
      </w:r>
      <w:r>
        <w:rPr>
          <w:rFonts w:hint="eastAsia"/>
        </w:rPr>
        <w:t>条的违反。</w:t>
      </w:r>
    </w:p>
    <w:p w:rsidR="00000000" w:rsidRDefault="00000000">
      <w:pPr>
        <w:pStyle w:val="Heading4"/>
        <w:spacing w:before="320"/>
        <w:rPr>
          <w:rFonts w:hint="eastAsia"/>
        </w:rPr>
      </w:pPr>
      <w:r>
        <w:rPr>
          <w:rFonts w:hint="eastAsia"/>
        </w:rPr>
        <w:t>律师的评论</w:t>
      </w:r>
    </w:p>
    <w:p w:rsidR="00000000" w:rsidRDefault="00000000">
      <w:pPr>
        <w:rPr>
          <w:rFonts w:hint="eastAsia"/>
        </w:rPr>
      </w:pPr>
      <w:r>
        <w:rPr>
          <w:rFonts w:hint="eastAsia"/>
        </w:rPr>
        <w:tab/>
        <w:t xml:space="preserve">5.1  </w:t>
      </w:r>
      <w:r>
        <w:rPr>
          <w:rFonts w:hint="eastAsia"/>
        </w:rPr>
        <w:t>律师在其</w:t>
      </w:r>
      <w:r>
        <w:rPr>
          <w:rFonts w:hint="eastAsia"/>
        </w:rPr>
        <w:t>2000</w:t>
      </w:r>
      <w:r>
        <w:rPr>
          <w:rFonts w:hint="eastAsia"/>
        </w:rPr>
        <w:t>年</w:t>
      </w:r>
      <w:r>
        <w:rPr>
          <w:rFonts w:hint="eastAsia"/>
        </w:rPr>
        <w:t>2</w:t>
      </w:r>
      <w:r>
        <w:rPr>
          <w:rFonts w:hint="eastAsia"/>
        </w:rPr>
        <w:t>月</w:t>
      </w:r>
      <w:r>
        <w:rPr>
          <w:rFonts w:hint="eastAsia"/>
        </w:rPr>
        <w:t>4</w:t>
      </w:r>
      <w:r>
        <w:rPr>
          <w:rFonts w:hint="eastAsia"/>
        </w:rPr>
        <w:t>日至</w:t>
      </w:r>
      <w:r>
        <w:rPr>
          <w:rFonts w:hint="eastAsia"/>
        </w:rPr>
        <w:t>3</w:t>
      </w:r>
      <w:r>
        <w:rPr>
          <w:rFonts w:hint="eastAsia"/>
        </w:rPr>
        <w:t>月</w:t>
      </w:r>
      <w:r>
        <w:rPr>
          <w:rFonts w:hint="eastAsia"/>
        </w:rPr>
        <w:t>6</w:t>
      </w:r>
      <w:r>
        <w:rPr>
          <w:rFonts w:hint="eastAsia"/>
        </w:rPr>
        <w:t>日的来信中对于缔约国有关撰文人没有提供书面证据的说法提出异议。律师说，撰文人已经提供了她可能获得的唯一的书面证据，即她的身份证和表明她是烈士妻子的文件。律师说，该阿亚图拉自己举行临时夫妻结婚仪式，没有证人也没有契约。至于撰文人没有向移民局提供判决书一事，律师认为撰文人对于判决只有第二手的信息，因为是在她离开伊朗伊斯兰共和国以后作出判决的。因此，她无法提供判决书。律师还进一步争辩说，撰文人的小姑在访问伊朗伊斯兰共和国时本来是应该可以获得判决书的副本的。律师还说，撰文人的小姑早就断绝了同撰文人的一切往来，因为她对撰文人在其丈夫死后与其他男子发生关系一事感到非常痛恨。</w:t>
      </w:r>
    </w:p>
    <w:p w:rsidR="00000000" w:rsidRDefault="00000000">
      <w:pPr>
        <w:rPr>
          <w:rFonts w:hint="eastAsia"/>
        </w:rPr>
      </w:pPr>
      <w:r>
        <w:rPr>
          <w:rFonts w:hint="eastAsia"/>
        </w:rPr>
        <w:tab/>
        <w:t xml:space="preserve">5.2  </w:t>
      </w:r>
      <w:r>
        <w:rPr>
          <w:rFonts w:hint="eastAsia"/>
        </w:rPr>
        <w:t>律师承认，诸如通奸等罪行是由普通法庭审理的。然而，她提请委员会注意，伊朗伊斯兰共和国的法律规定并不象缔约国那么严格，而且提出起诉的法官可以选择法庭。此外，烈士的妻子与信仰基督教的男子同坐一车可能会被视为“非伊斯兰教行为”，而当事人就可能会在革命法庭遭到审讯。即使不属于这种情况，律师也提醒委员会说，撰文人只是获悉，她已被法庭判刑，要用石块砸死。由于撰文人不是律师，同时考虑到她在遭到</w:t>
      </w:r>
      <w:r>
        <w:t>Zeianb</w:t>
      </w:r>
      <w:r>
        <w:rPr>
          <w:rFonts w:hint="eastAsia"/>
        </w:rPr>
        <w:t>女警审问时被告知的内容，撰文人就假设判决是由革命法庭作出的，这种假设不应作为怀疑其证词普遍真实性的一个理由。</w:t>
      </w:r>
    </w:p>
    <w:p w:rsidR="00000000" w:rsidRDefault="00000000">
      <w:pPr>
        <w:rPr>
          <w:rFonts w:hint="eastAsia"/>
        </w:rPr>
      </w:pPr>
      <w:r>
        <w:rPr>
          <w:rFonts w:hint="eastAsia"/>
        </w:rPr>
        <w:tab/>
        <w:t xml:space="preserve">5.3  </w:t>
      </w:r>
      <w:r>
        <w:rPr>
          <w:rFonts w:hint="eastAsia"/>
        </w:rPr>
        <w:t>律师说关于撰文人无法或者不想向瑞典有关当局提供某些地址和电话号码的问题，撰文人已经作了可信的解释。首先，她已经作出承诺为了安全的理由不把她情人的电话号码告诉任何人，即使移民当局有此要求，她也不想破坏这一承诺。那个信仰基督教的男子总是通过撰文人的移动电话同她联系，这个电话是他专门为此目的送给撰文人的。撰文人在离开伊朗伊斯兰共和国时没有带走移动电话，由于自己从来没有打电话给这个号码或者把这个号码给任何人，所以她记不起这个号码。此外，律师说，撰文人在其签证申请表上所填写的地址是她以前的家庭地址，但是撰文人已经再三解释说，现在新的房客已经住在那儿，她不愿意看到由于瑞典当局的询问而使这些房客遭到任何麻烦。最后，律师强调说，撰文人已经提供了有关其情人所居住的</w:t>
      </w:r>
      <w:r>
        <w:t>Aghdasiye</w:t>
      </w:r>
      <w:r>
        <w:rPr>
          <w:rFonts w:hint="eastAsia"/>
        </w:rPr>
        <w:t>地区的详细情况，而且她已经再三强调她从来就不知道确切的地址，因为每次幽会，她总是坐出租汽车去到</w:t>
      </w:r>
      <w:r>
        <w:t xml:space="preserve">Meydon-eNobonyad, </w:t>
      </w:r>
      <w:r>
        <w:rPr>
          <w:rFonts w:hint="eastAsia"/>
        </w:rPr>
        <w:t>在那里有车送她去那个信仰基督教男子的家里。最后，撰文人对于基督教男子的家庭情况所知有限，只知道他有一个姐姐和一个哥哥住在联合王国，与前妻所生的一个儿子居住在加拿大。撰文人从来没有见过他们，也没有问过他们的姓名。</w:t>
      </w:r>
    </w:p>
    <w:p w:rsidR="00000000" w:rsidRDefault="00000000">
      <w:pPr>
        <w:rPr>
          <w:rFonts w:hint="eastAsia"/>
        </w:rPr>
      </w:pPr>
      <w:r>
        <w:rPr>
          <w:rFonts w:hint="eastAsia"/>
        </w:rPr>
        <w:tab/>
        <w:t xml:space="preserve">5.4  </w:t>
      </w:r>
      <w:r>
        <w:rPr>
          <w:rFonts w:hint="eastAsia"/>
        </w:rPr>
        <w:t>律师强调指出，瑞典当局认为撰文人的解释不可信，是因为他们的猜测基于这么一种假设：所有人都根据瑞典的或者西方的标准行事或者思想。瑞典当局没有考虑到目前在伊朗伊斯兰共和国中，人们在提供个人信息，特别是在向官员提供个人信息的时候所采取的谨慎态度。</w:t>
      </w:r>
    </w:p>
    <w:p w:rsidR="00000000" w:rsidRDefault="00000000">
      <w:pPr>
        <w:rPr>
          <w:rFonts w:hint="eastAsia"/>
        </w:rPr>
      </w:pPr>
      <w:r>
        <w:rPr>
          <w:rFonts w:hint="eastAsia"/>
        </w:rPr>
        <w:tab/>
        <w:t xml:space="preserve">5.5  </w:t>
      </w:r>
      <w:r>
        <w:rPr>
          <w:rFonts w:hint="eastAsia"/>
        </w:rPr>
        <w:t>关于撰文人声称已经转交其情人的酷刑受害者的照片，律师认为，这一事实根本没有影响撰文人的可信性。当时撰文人及其情人是真心相爱，并且准备结婚，撰文人没有理由不把这些照片交给一个他完全信任的男子。此外，律师强调指出，撰文人从来没有说过，她对这些照片的处理与其申请庇护有任何联系，或者可以支持她的申请。</w:t>
      </w:r>
    </w:p>
    <w:p w:rsidR="00000000" w:rsidRDefault="00000000">
      <w:pPr>
        <w:rPr>
          <w:rFonts w:hint="eastAsia"/>
        </w:rPr>
      </w:pPr>
      <w:r>
        <w:rPr>
          <w:rFonts w:hint="eastAsia"/>
        </w:rPr>
        <w:tab/>
        <w:t xml:space="preserve">5.6  </w:t>
      </w:r>
      <w:r>
        <w:rPr>
          <w:rFonts w:hint="eastAsia"/>
        </w:rPr>
        <w:t>律师指出，缔约国说，撰文人没有提出任何医生证明，用以证实她曾经遭受临时丈夫的殴打并且因此受伤。律师提醒委员会说，撰文人在第二天就离开了伊朗伊斯兰共和国，当时她只是想着安全到达瑞典。律师还说，多数伊朗妇女已经习惯于男子的暴力行为，她们没有或者无法期待法律会保护她们，尽管近年来在这一方面在伊朗伊斯兰共和国已经出现了积极的变化。律师举例说，目前如果伊朗妇女由于遭受强奸而报警，必须由法庭指定的医生予以检查，因为法庭不接受一般医生所出具的证明。</w:t>
      </w:r>
    </w:p>
    <w:p w:rsidR="00000000" w:rsidRDefault="00000000">
      <w:pPr>
        <w:rPr>
          <w:rFonts w:hint="eastAsia"/>
        </w:rPr>
      </w:pPr>
      <w:r>
        <w:rPr>
          <w:rFonts w:hint="eastAsia"/>
        </w:rPr>
        <w:tab/>
        <w:t xml:space="preserve">5.7  </w:t>
      </w:r>
      <w:r>
        <w:rPr>
          <w:rFonts w:hint="eastAsia"/>
        </w:rPr>
        <w:t>关于撰文人声称在抵达瑞典时已经处理掉护照但在其庇护申请表上又填上其护照号码一事，律师说，在庇护申请表上没有显示撰文人的护照曾经被移民局官员没收</w:t>
      </w:r>
      <w:r>
        <w:rPr>
          <w:rFonts w:hint="eastAsia"/>
        </w:rPr>
        <w:t>(</w:t>
      </w:r>
      <w:r>
        <w:rPr>
          <w:rFonts w:hint="eastAsia"/>
        </w:rPr>
        <w:t>这是确保执行驱逐出境的一般做法</w:t>
      </w:r>
      <w:r>
        <w:rPr>
          <w:rFonts w:hint="eastAsia"/>
        </w:rPr>
        <w:t>)</w:t>
      </w:r>
      <w:r>
        <w:rPr>
          <w:rFonts w:hint="eastAsia"/>
        </w:rPr>
        <w:t>。这一事实似乎支持撰文人的说法。此外，撰文人说，她在提出庇护申请时只需要说出她的名字，所有其他必要的资料都已经显示在电脑屏幕上。这一说法得到受理撰文人庇护申请的移民局登记工作人员的证实。该工作人员告诉律师说，近年来，如果有人获得旅游签证，他的所有资料都会登记在电脑数据库里，其中包括护照号码。近年来，撰文人已经获得两次去瑞典的旅游签证，所以她的说法是完全正确的。</w:t>
      </w:r>
    </w:p>
    <w:p w:rsidR="00000000" w:rsidRDefault="00000000">
      <w:pPr>
        <w:rPr>
          <w:rFonts w:hint="eastAsia"/>
        </w:rPr>
      </w:pPr>
      <w:r>
        <w:rPr>
          <w:rFonts w:hint="eastAsia"/>
        </w:rPr>
        <w:tab/>
        <w:t xml:space="preserve">5.8  </w:t>
      </w:r>
      <w:r>
        <w:rPr>
          <w:rFonts w:hint="eastAsia"/>
        </w:rPr>
        <w:t>律师说，缔约国证实，撰文人的临时丈夫是烈士委员会主席，这就证实了撰文人的说法。虽然他的头衔只是</w:t>
      </w:r>
      <w:r>
        <w:rPr>
          <w:rFonts w:hint="eastAsia"/>
        </w:rPr>
        <w:t>H</w:t>
      </w:r>
      <w:r>
        <w:t xml:space="preserve">ojatolleslam, </w:t>
      </w:r>
      <w:r>
        <w:rPr>
          <w:rFonts w:hint="eastAsia"/>
        </w:rPr>
        <w:t>但是一般人都称他为阿亚图拉。律师提醒委员会说，在伊朗伊斯兰共和国只有大约</w:t>
      </w:r>
      <w:r>
        <w:rPr>
          <w:rFonts w:hint="eastAsia"/>
        </w:rPr>
        <w:t>10</w:t>
      </w:r>
      <w:r>
        <w:rPr>
          <w:rFonts w:hint="eastAsia"/>
        </w:rPr>
        <w:t>个真正的阿亚图拉。大多数毛拉只有</w:t>
      </w:r>
      <w:r>
        <w:t>hojatolleslam</w:t>
      </w:r>
      <w:r>
        <w:rPr>
          <w:rFonts w:hint="eastAsia"/>
        </w:rPr>
        <w:t>的地位。然而，如果毛拉掌了权，特别是掌握了政权，他往往被尊称为阿亚图拉，可以举阿亚图拉卡梅内的例子来说明问题，他的官职需要由阿亚图拉来担任，但是实际上他在接受任命时只是</w:t>
      </w:r>
      <w:r>
        <w:t>hojatolleslam</w:t>
      </w:r>
      <w:r>
        <w:rPr>
          <w:rFonts w:hint="eastAsia"/>
        </w:rPr>
        <w:t>。</w:t>
      </w:r>
    </w:p>
    <w:p w:rsidR="00000000" w:rsidRDefault="00000000">
      <w:pPr>
        <w:rPr>
          <w:rFonts w:hint="eastAsia"/>
        </w:rPr>
      </w:pPr>
      <w:r>
        <w:rPr>
          <w:rFonts w:hint="eastAsia"/>
        </w:rPr>
        <w:tab/>
        <w:t xml:space="preserve">5.9  </w:t>
      </w:r>
      <w:r>
        <w:rPr>
          <w:rFonts w:hint="eastAsia"/>
        </w:rPr>
        <w:t>关于缔约国所说撰文人顺利离开伊朗伊斯兰共和国一事，律师指出，这与撰文人有关逃离伊朗的原因的说法是一致的。撰文人坚持说，在她离开伊朗时，伊朗当局对她不感兴趣，因为她的临时丈夫把伊朗革命卫队写给革命法庭的报告压了下来。</w:t>
      </w:r>
    </w:p>
    <w:p w:rsidR="00000000" w:rsidRDefault="00000000">
      <w:pPr>
        <w:rPr>
          <w:rFonts w:hint="eastAsia"/>
        </w:rPr>
      </w:pPr>
      <w:r>
        <w:rPr>
          <w:rFonts w:hint="eastAsia"/>
        </w:rPr>
        <w:tab/>
        <w:t xml:space="preserve">5.10  </w:t>
      </w:r>
      <w:r>
        <w:rPr>
          <w:rFonts w:hint="eastAsia"/>
        </w:rPr>
        <w:t>最后，律师说，撰文人前夫的亲戚有关其死因的说法对于撰文人的申请或其可信性没有影响。应该指出，撰文人其本人从来没有说过她的丈夫是被政府人员暗杀的，她只是说对其前夫的死因有所怀疑。</w:t>
      </w:r>
    </w:p>
    <w:p w:rsidR="00000000" w:rsidRDefault="00000000">
      <w:pPr>
        <w:rPr>
          <w:rFonts w:hint="eastAsia"/>
        </w:rPr>
      </w:pPr>
      <w:r>
        <w:rPr>
          <w:rFonts w:hint="eastAsia"/>
        </w:rPr>
        <w:tab/>
        <w:t xml:space="preserve">5.11  </w:t>
      </w:r>
      <w:r>
        <w:rPr>
          <w:rFonts w:hint="eastAsia"/>
        </w:rPr>
        <w:t>为了支持律师的争辩，她提供了一份由</w:t>
      </w:r>
      <w:r>
        <w:t>Sahlgrenska</w:t>
      </w:r>
      <w:r>
        <w:rPr>
          <w:rFonts w:hint="eastAsia"/>
        </w:rPr>
        <w:t>医院一名高级精神病医生于</w:t>
      </w:r>
      <w:r>
        <w:rPr>
          <w:rFonts w:hint="eastAsia"/>
        </w:rPr>
        <w:t>1999</w:t>
      </w:r>
      <w:r>
        <w:rPr>
          <w:rFonts w:hint="eastAsia"/>
        </w:rPr>
        <w:t>年</w:t>
      </w:r>
      <w:r>
        <w:rPr>
          <w:rFonts w:hint="eastAsia"/>
        </w:rPr>
        <w:t>11</w:t>
      </w:r>
      <w:r>
        <w:rPr>
          <w:rFonts w:hint="eastAsia"/>
        </w:rPr>
        <w:t>月</w:t>
      </w:r>
      <w:r>
        <w:rPr>
          <w:rFonts w:hint="eastAsia"/>
        </w:rPr>
        <w:t>22</w:t>
      </w:r>
      <w:r>
        <w:rPr>
          <w:rFonts w:hint="eastAsia"/>
        </w:rPr>
        <w:t>日出具的证明。撰文人在自杀未遂后曾被送往这家医院。瑞典警方曾经将撰文人及其儿子从一个庇护申请人接待中心送到一个拘留中心，以确保对于撰文人的驱逐出境的实施，在这以后撰文人曾经试图自杀。上述精神病医生的诊断是：严重沮丧并伴有自杀企图。</w:t>
      </w:r>
    </w:p>
    <w:p w:rsidR="00000000" w:rsidRDefault="00000000">
      <w:pPr>
        <w:rPr>
          <w:rFonts w:hint="eastAsia"/>
        </w:rPr>
      </w:pPr>
      <w:r>
        <w:rPr>
          <w:rFonts w:hint="eastAsia"/>
        </w:rPr>
        <w:tab/>
        <w:t xml:space="preserve">5.12  </w:t>
      </w:r>
      <w:r>
        <w:rPr>
          <w:rFonts w:hint="eastAsia"/>
        </w:rPr>
        <w:t>律师还提供了一封由瑞典研究伊斯兰教的权威专家</w:t>
      </w:r>
      <w:r>
        <w:rPr>
          <w:rFonts w:hint="eastAsia"/>
        </w:rPr>
        <w:t>J</w:t>
      </w:r>
      <w:r>
        <w:t>an Hjärpe</w:t>
      </w:r>
      <w:r>
        <w:rPr>
          <w:rFonts w:hint="eastAsia"/>
        </w:rPr>
        <w:t>教授于</w:t>
      </w:r>
      <w:r>
        <w:rPr>
          <w:rFonts w:hint="eastAsia"/>
        </w:rPr>
        <w:t>1999</w:t>
      </w:r>
      <w:r>
        <w:rPr>
          <w:rFonts w:hint="eastAsia"/>
        </w:rPr>
        <w:t>年</w:t>
      </w:r>
      <w:r>
        <w:rPr>
          <w:rFonts w:hint="eastAsia"/>
        </w:rPr>
        <w:t>12</w:t>
      </w:r>
      <w:r>
        <w:rPr>
          <w:rFonts w:hint="eastAsia"/>
        </w:rPr>
        <w:t>月</w:t>
      </w:r>
      <w:r>
        <w:rPr>
          <w:rFonts w:hint="eastAsia"/>
        </w:rPr>
        <w:t>27</w:t>
      </w:r>
      <w:r>
        <w:rPr>
          <w:rFonts w:hint="eastAsia"/>
        </w:rPr>
        <w:t>日写的信。该教授证实了撰文人有关临时结婚制度的说法以及有关对通奸案实行法律制裁的规定。</w:t>
      </w:r>
    </w:p>
    <w:p w:rsidR="00000000" w:rsidRDefault="00000000">
      <w:pPr>
        <w:spacing w:after="240"/>
        <w:rPr>
          <w:rFonts w:hint="eastAsia"/>
        </w:rPr>
      </w:pPr>
      <w:r>
        <w:rPr>
          <w:rFonts w:hint="eastAsia"/>
        </w:rPr>
        <w:tab/>
        <w:t xml:space="preserve">5.13  </w:t>
      </w:r>
      <w:r>
        <w:rPr>
          <w:rFonts w:hint="eastAsia"/>
        </w:rPr>
        <w:t>律师提请委员会注意，瑞典移民当局在审查撰文人的申请时，并没有考虑到在伊朗伊斯兰共和国中妇女的处境、现有的法律及其实施以及伊朗社会的价值观念。律师说，移民局的论断完全建立在撰文人没有能够提供某些可以核实的资料之上，这似乎是一种拒绝撰文人申请的借口。律师最后说，根据撰文人所提供的资料，有重大理由可以相信，如果撰文人返回伊朗伊斯兰共和国，将遭受酷刑；而且撰文人已经就她无法或者不想提供某些详情的原因提出了可信的解释。</w:t>
      </w:r>
    </w:p>
    <w:p w:rsidR="00000000" w:rsidRDefault="00000000">
      <w:pPr>
        <w:pStyle w:val="Heading4"/>
        <w:rPr>
          <w:rFonts w:hint="eastAsia"/>
        </w:rPr>
      </w:pPr>
      <w:r>
        <w:rPr>
          <w:rFonts w:hint="eastAsia"/>
        </w:rPr>
        <w:t>缔约国提出的补充意见</w:t>
      </w:r>
    </w:p>
    <w:p w:rsidR="00000000" w:rsidRDefault="00000000">
      <w:pPr>
        <w:rPr>
          <w:rFonts w:hint="eastAsia"/>
        </w:rPr>
      </w:pPr>
      <w:r>
        <w:rPr>
          <w:rFonts w:hint="eastAsia"/>
        </w:rPr>
        <w:tab/>
        <w:t xml:space="preserve">6.1  </w:t>
      </w:r>
      <w:r>
        <w:rPr>
          <w:rFonts w:hint="eastAsia"/>
        </w:rPr>
        <w:t>缔约国在其</w:t>
      </w:r>
      <w:r>
        <w:rPr>
          <w:rFonts w:hint="eastAsia"/>
        </w:rPr>
        <w:t>2000</w:t>
      </w:r>
      <w:r>
        <w:rPr>
          <w:rFonts w:hint="eastAsia"/>
        </w:rPr>
        <w:t>年</w:t>
      </w:r>
      <w:r>
        <w:rPr>
          <w:rFonts w:hint="eastAsia"/>
        </w:rPr>
        <w:t>5</w:t>
      </w:r>
      <w:r>
        <w:rPr>
          <w:rFonts w:hint="eastAsia"/>
        </w:rPr>
        <w:t>月</w:t>
      </w:r>
      <w:r>
        <w:rPr>
          <w:rFonts w:hint="eastAsia"/>
        </w:rPr>
        <w:t>2</w:t>
      </w:r>
      <w:r>
        <w:rPr>
          <w:rFonts w:hint="eastAsia"/>
        </w:rPr>
        <w:t>日的来文中争辩说，瑞典移民局以及外侨上诉委员会已经确保对撰文人的案情进行彻底调查。缔约国提醒委员会说，在申请庇护程序的过程中，曾经再三提醒撰文人提供可以核实资料的重要性，但是她没有这样做。缔约国并不认为撰文人迄今为止所提供的解释是可信的，并且重申从原则上来说提供证据的责任在于撰文人，并且认为撰文人的可信性是值得怀疑的。</w:t>
      </w:r>
    </w:p>
    <w:p w:rsidR="00000000" w:rsidRDefault="00000000">
      <w:pPr>
        <w:spacing w:after="240"/>
        <w:rPr>
          <w:rFonts w:hint="eastAsia"/>
        </w:rPr>
      </w:pPr>
      <w:r>
        <w:rPr>
          <w:rFonts w:hint="eastAsia"/>
        </w:rPr>
        <w:tab/>
        <w:t xml:space="preserve">6.2  </w:t>
      </w:r>
      <w:r>
        <w:rPr>
          <w:rFonts w:hint="eastAsia"/>
        </w:rPr>
        <w:t>最后，缔约国提请委员会注意，撰文人在</w:t>
      </w:r>
      <w:r>
        <w:rPr>
          <w:rFonts w:hint="eastAsia"/>
        </w:rPr>
        <w:t>1998</w:t>
      </w:r>
      <w:r>
        <w:rPr>
          <w:rFonts w:hint="eastAsia"/>
        </w:rPr>
        <w:t>年</w:t>
      </w:r>
      <w:r>
        <w:rPr>
          <w:rFonts w:hint="eastAsia"/>
        </w:rPr>
        <w:t>5</w:t>
      </w:r>
      <w:r>
        <w:rPr>
          <w:rFonts w:hint="eastAsia"/>
        </w:rPr>
        <w:t>月的第一次面谈中曾经断言她已经因为通奸罪而被判处死刑。缔约国说，因此撰文人应该有充分的时间可以提供判决书或者其他的证据以支持她的说法。</w:t>
      </w:r>
    </w:p>
    <w:p w:rsidR="00000000" w:rsidRDefault="00000000">
      <w:pPr>
        <w:pStyle w:val="Heading4"/>
        <w:rPr>
          <w:rFonts w:hint="eastAsia"/>
        </w:rPr>
      </w:pPr>
      <w:r>
        <w:rPr>
          <w:rFonts w:hint="eastAsia"/>
        </w:rPr>
        <w:t>应委员会的要求缔约国和律师提供的新的资料</w:t>
      </w:r>
    </w:p>
    <w:p w:rsidR="00000000" w:rsidRDefault="00000000">
      <w:pPr>
        <w:spacing w:after="240"/>
        <w:rPr>
          <w:rFonts w:hint="eastAsia"/>
        </w:rPr>
      </w:pPr>
      <w:r>
        <w:rPr>
          <w:rFonts w:hint="eastAsia"/>
        </w:rPr>
        <w:tab/>
        <w:t xml:space="preserve">7.1  </w:t>
      </w:r>
      <w:r>
        <w:rPr>
          <w:rFonts w:hint="eastAsia"/>
        </w:rPr>
        <w:t>委员会在注意到撰文人和缔约国有关案情实质的来文以后，于</w:t>
      </w:r>
      <w:r>
        <w:rPr>
          <w:rFonts w:hint="eastAsia"/>
        </w:rPr>
        <w:t>2000</w:t>
      </w:r>
      <w:r>
        <w:rPr>
          <w:rFonts w:hint="eastAsia"/>
        </w:rPr>
        <w:t>年</w:t>
      </w:r>
      <w:r>
        <w:rPr>
          <w:rFonts w:hint="eastAsia"/>
        </w:rPr>
        <w:t>6</w:t>
      </w:r>
      <w:r>
        <w:rPr>
          <w:rFonts w:hint="eastAsia"/>
        </w:rPr>
        <w:t>月</w:t>
      </w:r>
      <w:r>
        <w:rPr>
          <w:rFonts w:hint="eastAsia"/>
        </w:rPr>
        <w:t>19</w:t>
      </w:r>
      <w:r>
        <w:rPr>
          <w:rFonts w:hint="eastAsia"/>
        </w:rPr>
        <w:t>日和</w:t>
      </w:r>
      <w:r>
        <w:rPr>
          <w:rFonts w:hint="eastAsia"/>
        </w:rPr>
        <w:t>20</w:t>
      </w:r>
      <w:r>
        <w:rPr>
          <w:rFonts w:hint="eastAsia"/>
        </w:rPr>
        <w:t>日要求双方提供进一步的资料。</w:t>
      </w:r>
    </w:p>
    <w:p w:rsidR="00000000" w:rsidRDefault="00000000">
      <w:pPr>
        <w:pStyle w:val="Heading4"/>
        <w:ind w:left="500"/>
        <w:rPr>
          <w:rFonts w:hint="eastAsia"/>
        </w:rPr>
      </w:pPr>
      <w:r>
        <w:rPr>
          <w:rFonts w:hint="eastAsia"/>
        </w:rPr>
        <w:t>律师的来信</w:t>
      </w:r>
    </w:p>
    <w:p w:rsidR="00000000" w:rsidRDefault="00000000">
      <w:pPr>
        <w:rPr>
          <w:rFonts w:hint="eastAsia"/>
        </w:rPr>
      </w:pPr>
      <w:r>
        <w:rPr>
          <w:rFonts w:hint="eastAsia"/>
        </w:rPr>
        <w:tab/>
        <w:t xml:space="preserve">7.2  </w:t>
      </w:r>
      <w:r>
        <w:rPr>
          <w:rFonts w:hint="eastAsia"/>
        </w:rPr>
        <w:t>律师在</w:t>
      </w:r>
      <w:r>
        <w:rPr>
          <w:rFonts w:hint="eastAsia"/>
        </w:rPr>
        <w:t>2000</w:t>
      </w:r>
      <w:r>
        <w:rPr>
          <w:rFonts w:hint="eastAsia"/>
        </w:rPr>
        <w:t>年</w:t>
      </w:r>
      <w:r>
        <w:rPr>
          <w:rFonts w:hint="eastAsia"/>
        </w:rPr>
        <w:t>9</w:t>
      </w:r>
      <w:r>
        <w:rPr>
          <w:rFonts w:hint="eastAsia"/>
        </w:rPr>
        <w:t>月</w:t>
      </w:r>
      <w:r>
        <w:rPr>
          <w:rFonts w:hint="eastAsia"/>
        </w:rPr>
        <w:t>1</w:t>
      </w:r>
      <w:r>
        <w:rPr>
          <w:rFonts w:hint="eastAsia"/>
        </w:rPr>
        <w:t>日的来信中证实了以前提供的有关以下问题的资料：</w:t>
      </w:r>
      <w:r>
        <w:t>(a)</w:t>
      </w:r>
      <w:r>
        <w:rPr>
          <w:rFonts w:hint="eastAsia"/>
        </w:rPr>
        <w:t xml:space="preserve"> </w:t>
      </w:r>
      <w:r>
        <w:rPr>
          <w:rFonts w:hint="eastAsia"/>
        </w:rPr>
        <w:t>临时婚姻的性质，证实了临时婚姻并不需要证婚人，而且如果男女双方能够按照正确的仪式自行举行婚礼的话，也不需要在法官处登记；</w:t>
      </w:r>
      <w:r>
        <w:t>(b)</w:t>
      </w:r>
      <w:r>
        <w:rPr>
          <w:rFonts w:hint="eastAsia"/>
        </w:rPr>
        <w:t xml:space="preserve"> </w:t>
      </w:r>
      <w:r>
        <w:rPr>
          <w:rFonts w:hint="eastAsia"/>
        </w:rPr>
        <w:t>烈士委员会的活动，证实该委员会通过名单和相册向其成员以及领导介绍烈士妻子以便组成临时夫妇。为了证明以上资料，律师提供了伊朗流亡政治犯协会、支援伊朗伊斯兰共和国妇女委员会以及斯德哥尔摩大学国际法教授</w:t>
      </w:r>
      <w:r>
        <w:rPr>
          <w:rFonts w:hint="eastAsia"/>
        </w:rPr>
        <w:t>S</w:t>
      </w:r>
      <w:r>
        <w:t>aid Mahmoodi</w:t>
      </w:r>
      <w:r>
        <w:rPr>
          <w:rFonts w:hint="eastAsia"/>
        </w:rPr>
        <w:t>等组织和人士的来信。</w:t>
      </w:r>
    </w:p>
    <w:p w:rsidR="00000000" w:rsidRDefault="00000000">
      <w:pPr>
        <w:rPr>
          <w:rFonts w:hint="eastAsia"/>
        </w:rPr>
      </w:pPr>
      <w:r>
        <w:rPr>
          <w:rFonts w:hint="eastAsia"/>
        </w:rPr>
        <w:tab/>
        <w:t xml:space="preserve">7.3  </w:t>
      </w:r>
      <w:r>
        <w:rPr>
          <w:rFonts w:hint="eastAsia"/>
        </w:rPr>
        <w:t>关于撰文人声称被判处死刑的问题，律师说，尽管伊朗流亡政治犯协会想方设法，仍然无法发现任何证据，以证明撰文人的信仰基督教的情人曾经被监禁以及两人都曾因通奸罪而被判死刑。该协会以及其他组织认为，如果不知道有关监狱、法庭以及案件号码的话，是无法取得以上信息的。</w:t>
      </w:r>
    </w:p>
    <w:p w:rsidR="00000000" w:rsidRDefault="00000000">
      <w:pPr>
        <w:rPr>
          <w:rFonts w:hint="eastAsia"/>
        </w:rPr>
      </w:pPr>
      <w:r>
        <w:rPr>
          <w:rFonts w:hint="eastAsia"/>
        </w:rPr>
        <w:tab/>
        <w:t xml:space="preserve">7.4  </w:t>
      </w:r>
      <w:r>
        <w:rPr>
          <w:rFonts w:hint="eastAsia"/>
        </w:rPr>
        <w:t>律师提出了由伊斯兰教法律专家所提供的信件和资料，证实临时妻子在通奸问题上受到法律约束，她不得与临时丈夫以外的任何男子发生性关系。如果与信仰基督教的男子通奸，就会遭到制裁，被用石块砸死。律师还进一步指出，从理论上来说这项法律是规定，要判处通奸犯死刑，需要四名正直人士作目击证人或者当事人招认曾经发生通奸，但是撰文人的临时丈夫是个在社会上有权势的人物，要找些愿意作证的人并不困难。根据国际人权组织的资料，尽管近年来伊朗伊斯兰共和国进行了改革，但是有关目击证人的条件很少有人理会，用石块砸死奸夫淫妇的做法经常发生。</w:t>
      </w:r>
    </w:p>
    <w:p w:rsidR="00000000" w:rsidRDefault="00000000">
      <w:pPr>
        <w:rPr>
          <w:rFonts w:hint="eastAsia"/>
        </w:rPr>
      </w:pPr>
      <w:r>
        <w:rPr>
          <w:rFonts w:hint="eastAsia"/>
        </w:rPr>
        <w:tab/>
        <w:t xml:space="preserve">7.5  </w:t>
      </w:r>
      <w:r>
        <w:rPr>
          <w:rFonts w:hint="eastAsia"/>
        </w:rPr>
        <w:t>律师提到了并且进一步澄清了撰文人的小姑打电话的问题</w:t>
      </w:r>
      <w:r>
        <w:rPr>
          <w:rFonts w:hint="eastAsia"/>
        </w:rPr>
        <w:t>(</w:t>
      </w:r>
      <w:r>
        <w:rPr>
          <w:rFonts w:hint="eastAsia"/>
        </w:rPr>
        <w:t>参看上文第</w:t>
      </w:r>
      <w:r>
        <w:rPr>
          <w:rFonts w:hint="eastAsia"/>
        </w:rPr>
        <w:t>2.8</w:t>
      </w:r>
      <w:r>
        <w:rPr>
          <w:rFonts w:hint="eastAsia"/>
        </w:rPr>
        <w:t>段</w:t>
      </w:r>
      <w:r>
        <w:rPr>
          <w:rFonts w:hint="eastAsia"/>
        </w:rPr>
        <w:t>)</w:t>
      </w:r>
      <w:r>
        <w:rPr>
          <w:rFonts w:hint="eastAsia"/>
        </w:rPr>
        <w:t>。撰文人以前的律师曾经告诉瑞典当局说，</w:t>
      </w:r>
      <w:r>
        <w:t>Hojatolleslam Rahimian</w:t>
      </w:r>
      <w:r>
        <w:rPr>
          <w:rFonts w:hint="eastAsia"/>
        </w:rPr>
        <w:t>曾经与瑞典的小姑联系，并且告诉她法庭裁定撰文人有罪。律师同该小姑一直有联系。律师说，真实的事情经过是：在撰文人抵达瑞典不久，其小姑曾经接到一个怒气冲冲的男人的电话，该男子没有告诉他名字，但是想知道撰文人在瑞典的去向。该男子的口气咄咄逼人，并且非常清楚撰文人的以往历史，而且还说撰文人没有权利离开伊朗伊斯兰共和国。该小姑还说，她在访问伊朗伊斯兰共和国期间，从来没有想过要去证实是否有法庭的判决书。</w:t>
      </w:r>
    </w:p>
    <w:p w:rsidR="00000000" w:rsidRDefault="00000000">
      <w:pPr>
        <w:rPr>
          <w:rFonts w:hint="eastAsia"/>
          <w:spacing w:val="8"/>
        </w:rPr>
      </w:pPr>
      <w:r>
        <w:rPr>
          <w:rFonts w:hint="eastAsia"/>
        </w:rPr>
        <w:tab/>
        <w:t xml:space="preserve">7.6  </w:t>
      </w:r>
      <w:r>
        <w:rPr>
          <w:rFonts w:hint="eastAsia"/>
          <w:spacing w:val="8"/>
        </w:rPr>
        <w:t>关于委员会要求提供新的资料问题，律师说，撰文人的于</w:t>
      </w:r>
      <w:r>
        <w:rPr>
          <w:rFonts w:hint="eastAsia"/>
          <w:spacing w:val="8"/>
        </w:rPr>
        <w:t>1980</w:t>
      </w:r>
      <w:r>
        <w:rPr>
          <w:rFonts w:hint="eastAsia"/>
          <w:spacing w:val="8"/>
        </w:rPr>
        <w:t>年出生的大儿子曾经试图在</w:t>
      </w:r>
      <w:r>
        <w:rPr>
          <w:rFonts w:hint="eastAsia"/>
          <w:spacing w:val="8"/>
        </w:rPr>
        <w:t>2000</w:t>
      </w:r>
      <w:r>
        <w:rPr>
          <w:rFonts w:hint="eastAsia"/>
          <w:spacing w:val="8"/>
        </w:rPr>
        <w:t>年</w:t>
      </w:r>
      <w:r>
        <w:rPr>
          <w:rFonts w:hint="eastAsia"/>
          <w:spacing w:val="8"/>
        </w:rPr>
        <w:t>3</w:t>
      </w:r>
      <w:r>
        <w:rPr>
          <w:rFonts w:hint="eastAsia"/>
          <w:spacing w:val="8"/>
        </w:rPr>
        <w:t>月从丹麦申请瑞典的庇护。根据《都柏林公约》，在一次简短的面谈以后，他被遣返丹麦，目前他仍在丹麦等待丹麦移民官员的询问。由于丹麦移民当局对他的申请还没有加以审查，律师要求大赦国际与他进行面谈。</w:t>
      </w:r>
    </w:p>
    <w:p w:rsidR="00000000" w:rsidRDefault="00000000">
      <w:pPr>
        <w:rPr>
          <w:rFonts w:hint="eastAsia"/>
        </w:rPr>
      </w:pPr>
      <w:r>
        <w:rPr>
          <w:rFonts w:hint="eastAsia"/>
        </w:rPr>
        <w:tab/>
        <w:t xml:space="preserve">7.7  </w:t>
      </w:r>
      <w:r>
        <w:rPr>
          <w:rFonts w:hint="eastAsia"/>
        </w:rPr>
        <w:t>面谈的记录证实了撰文人有关其临时婚姻的陈述并且证实她曾经一周几次被召到烈士委员会办公室。撰文人的大儿子还说，他母亲在离开伊朗时曾经告诉他，他必须离开学校并且躲在巴格斯坦的一个近亲家里。他接受私人教学，想成为一名兽医，后来又进了大学。</w:t>
      </w:r>
      <w:r>
        <w:rPr>
          <w:rFonts w:hint="eastAsia"/>
        </w:rPr>
        <w:t>2000</w:t>
      </w:r>
      <w:r>
        <w:rPr>
          <w:rFonts w:hint="eastAsia"/>
        </w:rPr>
        <w:t>年</w:t>
      </w:r>
      <w:r>
        <w:rPr>
          <w:rFonts w:hint="eastAsia"/>
        </w:rPr>
        <w:t>1</w:t>
      </w:r>
      <w:r>
        <w:rPr>
          <w:rFonts w:hint="eastAsia"/>
        </w:rPr>
        <w:t>月</w:t>
      </w:r>
      <w:r>
        <w:rPr>
          <w:rFonts w:hint="eastAsia"/>
        </w:rPr>
        <w:t>25</w:t>
      </w:r>
      <w:r>
        <w:rPr>
          <w:rFonts w:hint="eastAsia"/>
        </w:rPr>
        <w:t>日，他被情报部门人员叫到大学的资料室，那里有两名男子把他带到德黑兰的烈士委员会办公室，他在那里受到拘押、审讯、威胁以及殴打。他声称，询问者想知道他母亲的去向，他们威胁说要把他关起来并且殴打他直到他母亲“爬着回来”，然后他们就“对她执行死刑”。撰文人的儿子声称，他就是在受到审讯时才完全意识到他母亲的处境，虽然在他母亲离境以后他们互相没有说过话。</w:t>
      </w:r>
    </w:p>
    <w:p w:rsidR="00000000" w:rsidRDefault="00000000">
      <w:pPr>
        <w:spacing w:after="240"/>
        <w:rPr>
          <w:rFonts w:hint="eastAsia"/>
        </w:rPr>
      </w:pPr>
      <w:r>
        <w:rPr>
          <w:rFonts w:hint="eastAsia"/>
        </w:rPr>
        <w:tab/>
        <w:t xml:space="preserve">7.8  </w:t>
      </w:r>
      <w:r>
        <w:rPr>
          <w:rFonts w:hint="eastAsia"/>
        </w:rPr>
        <w:t>最后律师说，虽然由于上述的原因无法获得直接的书面证据，但是间接证据是如此之多以致于没有理由怀疑撰文人的可信性。律师还提到了最近欧洲人权法庭在</w:t>
      </w:r>
      <w:r>
        <w:rPr>
          <w:rFonts w:hint="eastAsia"/>
        </w:rPr>
        <w:t>2000</w:t>
      </w:r>
      <w:r>
        <w:rPr>
          <w:rFonts w:hint="eastAsia"/>
        </w:rPr>
        <w:t>年</w:t>
      </w:r>
      <w:r>
        <w:rPr>
          <w:rFonts w:hint="eastAsia"/>
        </w:rPr>
        <w:t>7</w:t>
      </w:r>
      <w:r>
        <w:rPr>
          <w:rFonts w:hint="eastAsia"/>
        </w:rPr>
        <w:t>月</w:t>
      </w:r>
      <w:r>
        <w:rPr>
          <w:rFonts w:hint="eastAsia"/>
        </w:rPr>
        <w:t>11</w:t>
      </w:r>
      <w:r>
        <w:rPr>
          <w:rFonts w:hint="eastAsia"/>
        </w:rPr>
        <w:t>日作出的一项裁决，这项裁决涉及一名申请庇护的伊朗妇女，据说该妇女犯下了通奸罪，并且害怕在回国以后会遭到鞭打甚至被用石头砸死。同本案的撰文人一样，该妇女没有提供法庭判决书之类的书面证据，但是欧洲法庭指出：“法庭并不认为申请人的祖国已经变化到如此程度以致通奸不再被视为严重违法伊斯兰教法律。法庭注意到了近年来有关伊朗伊斯兰共和国的目前情况的调查，并且指出法律仍然规定可用石块砸死通奸罪犯，有关当局也可采取这种刑罚。”</w:t>
      </w:r>
      <w:r>
        <w:rPr>
          <w:rStyle w:val="FootnoteReference"/>
        </w:rPr>
        <w:footnoteReference w:customMarkFollows="1" w:id="27"/>
        <w:t>1</w:t>
      </w:r>
      <w:r>
        <w:rPr>
          <w:rFonts w:hint="eastAsia"/>
        </w:rPr>
        <w:t xml:space="preserve"> </w:t>
      </w:r>
      <w:r>
        <w:rPr>
          <w:rFonts w:hint="eastAsia"/>
        </w:rPr>
        <w:t>该法庭的裁决指出，如将申请人驱逐出境就会违反《欧洲保护人权和基本自由公约》。</w:t>
      </w:r>
    </w:p>
    <w:p w:rsidR="00000000" w:rsidRDefault="00000000">
      <w:pPr>
        <w:pStyle w:val="Heading4"/>
        <w:ind w:left="500"/>
        <w:rPr>
          <w:rFonts w:hint="eastAsia"/>
        </w:rPr>
      </w:pPr>
      <w:r>
        <w:rPr>
          <w:rFonts w:hint="eastAsia"/>
        </w:rPr>
        <w:t>缔约国的意见</w:t>
      </w:r>
    </w:p>
    <w:p w:rsidR="00000000" w:rsidRDefault="00000000">
      <w:pPr>
        <w:rPr>
          <w:rFonts w:hint="eastAsia"/>
        </w:rPr>
      </w:pPr>
      <w:r>
        <w:rPr>
          <w:rFonts w:hint="eastAsia"/>
        </w:rPr>
        <w:tab/>
        <w:t>7.9  2000</w:t>
      </w:r>
      <w:r>
        <w:rPr>
          <w:rFonts w:hint="eastAsia"/>
        </w:rPr>
        <w:t>年</w:t>
      </w:r>
      <w:r>
        <w:rPr>
          <w:rFonts w:hint="eastAsia"/>
        </w:rPr>
        <w:t>9</w:t>
      </w:r>
      <w:r>
        <w:rPr>
          <w:rFonts w:hint="eastAsia"/>
        </w:rPr>
        <w:t>月</w:t>
      </w:r>
      <w:r>
        <w:rPr>
          <w:rFonts w:hint="eastAsia"/>
        </w:rPr>
        <w:t>19</w:t>
      </w:r>
      <w:r>
        <w:rPr>
          <w:rFonts w:hint="eastAsia"/>
        </w:rPr>
        <w:t>日和</w:t>
      </w:r>
      <w:r>
        <w:rPr>
          <w:rFonts w:hint="eastAsia"/>
        </w:rPr>
        <w:t>10</w:t>
      </w:r>
      <w:r>
        <w:rPr>
          <w:rFonts w:hint="eastAsia"/>
        </w:rPr>
        <w:t>月</w:t>
      </w:r>
      <w:r>
        <w:rPr>
          <w:rFonts w:hint="eastAsia"/>
        </w:rPr>
        <w:t>19</w:t>
      </w:r>
      <w:r>
        <w:rPr>
          <w:rFonts w:hint="eastAsia"/>
        </w:rPr>
        <w:t>日缔约国两次来信提出意见。关于委员会要求补充资料的问题，缔约国重申了它的观点：应由撰文人负责提出可以讨论的案件。缔约国认为，撰文人没有提供任何证据以支持她的说法，因此有重大理由怀疑其指称的真实性。</w:t>
      </w:r>
    </w:p>
    <w:p w:rsidR="00000000" w:rsidRDefault="00000000">
      <w:pPr>
        <w:rPr>
          <w:rFonts w:hint="eastAsia"/>
        </w:rPr>
      </w:pPr>
      <w:r>
        <w:rPr>
          <w:rFonts w:hint="eastAsia"/>
        </w:rPr>
        <w:tab/>
        <w:t xml:space="preserve">7.10  </w:t>
      </w:r>
      <w:r>
        <w:rPr>
          <w:rFonts w:hint="eastAsia"/>
        </w:rPr>
        <w:t>关于撰文人所声称的临时婚姻，缔约国证实说，伊朗伊斯兰共和国的法律允许这种临时形式的婚姻。缔约国还争辩说，虽然临时婚姻没有记录在有关文件中，但是根据可靠人士透露，这种婚姻的安排应该载有关于婚姻延续的具体时间并由有关部门加以登记。实际上，宗教部门可能会对这种婚姻加以批准并且发给证书。由于撰文人声称她的临时婚姻仪式是由</w:t>
      </w:r>
      <w:r>
        <w:t>Hojatolleslam Rahimian</w:t>
      </w:r>
      <w:r>
        <w:rPr>
          <w:rFonts w:hint="eastAsia"/>
        </w:rPr>
        <w:t>他自己举办的，没有签署任何契约，缔约国对于撰文人是否举行了法律上有效的婚姻表示怀疑。</w:t>
      </w:r>
    </w:p>
    <w:p w:rsidR="00000000" w:rsidRDefault="00000000">
      <w:pPr>
        <w:rPr>
          <w:rFonts w:hint="eastAsia"/>
        </w:rPr>
      </w:pPr>
      <w:r>
        <w:rPr>
          <w:rFonts w:hint="eastAsia"/>
        </w:rPr>
        <w:tab/>
        <w:t xml:space="preserve">7.11  </w:t>
      </w:r>
      <w:r>
        <w:rPr>
          <w:rFonts w:hint="eastAsia"/>
        </w:rPr>
        <w:t>缔约国指出，律师在她给委员会的最后一批信件中附上一些证书以及其他一些以前没有提交瑞典移民当局的资料。由于这些新的资料似乎可以用来证明临时婚姻在伊朗伊斯兰共和国中的存在，缔约国强调指出，它所怀疑的并不是这个事实，也不是烈士委员会的存在，而是撰文人有关她本人曾经举行这种婚姻的说法。在有关撰文人小姑收听电话的问题上，撰文人所提供的信息前后不一，这就进一步降低了撰文人的可信度。</w:t>
      </w:r>
    </w:p>
    <w:p w:rsidR="00000000" w:rsidRDefault="00000000">
      <w:pPr>
        <w:rPr>
          <w:rFonts w:hint="eastAsia"/>
        </w:rPr>
      </w:pPr>
      <w:r>
        <w:rPr>
          <w:rFonts w:hint="eastAsia"/>
        </w:rPr>
        <w:tab/>
        <w:t xml:space="preserve">7.12  </w:t>
      </w:r>
      <w:r>
        <w:rPr>
          <w:rFonts w:hint="eastAsia"/>
        </w:rPr>
        <w:t>此外，即使委员会真的接受撰文人曾经举行这种婚姻的说法，缔约国强调说，这种婚姻本身并不构成重大理由，以致可以让人相信撰文人如果返回伊朗伊斯兰共和国，将有遭到酷刑或者杀害的危险。</w:t>
      </w:r>
    </w:p>
    <w:p w:rsidR="00000000" w:rsidRDefault="00000000">
      <w:pPr>
        <w:rPr>
          <w:rFonts w:hint="eastAsia"/>
        </w:rPr>
      </w:pPr>
      <w:r>
        <w:rPr>
          <w:rFonts w:hint="eastAsia"/>
        </w:rPr>
        <w:tab/>
        <w:t xml:space="preserve">7.13  </w:t>
      </w:r>
      <w:r>
        <w:rPr>
          <w:rFonts w:hint="eastAsia"/>
        </w:rPr>
        <w:t>缔约国还提出，瑞典驻德黑兰大使馆声称，使馆不可能去调查到底是有关的家庭法庭还是革命法庭就该撰文人的问题作出了判决。然而，大使馆认为，如果判决书确实存在的话，撰文人应该可以通过其代理人获得其副本，或者起码获得法庭的名称以及案件的号码。缔约国还说，只有已婚人士才有可能因为通奸而被定罪；因此看来撰文人的情人是不可能被判处死刑的。</w:t>
      </w:r>
    </w:p>
    <w:p w:rsidR="00000000" w:rsidRDefault="00000000">
      <w:pPr>
        <w:rPr>
          <w:rFonts w:hint="eastAsia"/>
        </w:rPr>
      </w:pPr>
      <w:r>
        <w:rPr>
          <w:rFonts w:hint="eastAsia"/>
        </w:rPr>
        <w:tab/>
        <w:t xml:space="preserve">7.14  </w:t>
      </w:r>
      <w:r>
        <w:rPr>
          <w:rFonts w:hint="eastAsia"/>
        </w:rPr>
        <w:t>此外，缔约国声称，无论是美国国务院或者是大赦国际的报告都不能证实律师的说法：目前在伊朗伊斯兰共和国经常执行用石块砸死犯人的刑罚。</w:t>
      </w:r>
    </w:p>
    <w:p w:rsidR="00000000" w:rsidRDefault="00000000">
      <w:pPr>
        <w:rPr>
          <w:rFonts w:hint="eastAsia"/>
        </w:rPr>
      </w:pPr>
      <w:r>
        <w:rPr>
          <w:rFonts w:hint="eastAsia"/>
        </w:rPr>
        <w:tab/>
        <w:t xml:space="preserve">7.15  </w:t>
      </w:r>
      <w:r>
        <w:rPr>
          <w:rFonts w:hint="eastAsia"/>
        </w:rPr>
        <w:t>关于律师所提到的欧洲法庭的裁决问题，缔约国指出，难民署已经给予那个申请人以难民身份，欧洲法庭是根据难民署有关申请人的可信性以及其说法的真实性的结论而作出裁决的。至于本案，两个主管的国家部门已经审查了撰文人的申请，并且认为其说法是不可信的。</w:t>
      </w:r>
    </w:p>
    <w:p w:rsidR="00000000" w:rsidRDefault="00000000">
      <w:pPr>
        <w:spacing w:after="320"/>
        <w:rPr>
          <w:rFonts w:hint="eastAsia"/>
        </w:rPr>
      </w:pPr>
      <w:r>
        <w:rPr>
          <w:rFonts w:hint="eastAsia"/>
        </w:rPr>
        <w:tab/>
        <w:t xml:space="preserve">7.16  </w:t>
      </w:r>
      <w:r>
        <w:rPr>
          <w:rFonts w:hint="eastAsia"/>
        </w:rPr>
        <w:t>最后，关于撰文人目前在丹麦申请庇护的儿子所提供的资料，缔约国强调指出，这些资料是新的，以前并没有提供给有关的主管部门。缔约国认为，必须十分小心地对待那些在审查程序将要结束时提出的资料。缔约国还指出了在新提供的证据之中的一些自相矛盾的地方：</w:t>
      </w:r>
      <w:r>
        <w:t>(a)</w:t>
      </w:r>
      <w:r>
        <w:rPr>
          <w:rFonts w:hint="eastAsia"/>
        </w:rPr>
        <w:t xml:space="preserve"> </w:t>
      </w:r>
      <w:r>
        <w:rPr>
          <w:rFonts w:hint="eastAsia"/>
        </w:rPr>
        <w:t>撰文人的儿子在被瑞典移民局询问时，并没有提到任何法庭裁决或者死刑判决，而在缔约国看来，这种信息应该是与案情有关的；</w:t>
      </w:r>
      <w:r>
        <w:t>(b)</w:t>
      </w:r>
      <w:r>
        <w:rPr>
          <w:rFonts w:hint="eastAsia"/>
        </w:rPr>
        <w:t xml:space="preserve"> </w:t>
      </w:r>
      <w:r>
        <w:rPr>
          <w:rFonts w:hint="eastAsia"/>
        </w:rPr>
        <w:t>对于他是否拥有护照的问题，撰文人儿子的回答是自相矛盾的。缔约国还认为，撰文人不可能不知道</w:t>
      </w:r>
      <w:r>
        <w:rPr>
          <w:rFonts w:hint="eastAsia"/>
        </w:rPr>
        <w:t>(</w:t>
      </w:r>
      <w:r>
        <w:rPr>
          <w:rFonts w:hint="eastAsia"/>
        </w:rPr>
        <w:t>实际上她也从来没有说过</w:t>
      </w:r>
      <w:r>
        <w:rPr>
          <w:rFonts w:hint="eastAsia"/>
        </w:rPr>
        <w:t>)</w:t>
      </w:r>
      <w:r>
        <w:rPr>
          <w:rFonts w:hint="eastAsia"/>
        </w:rPr>
        <w:t>在她离开伊朗伊斯兰共和国以后她儿子据说遭到的骚扰。</w:t>
      </w:r>
    </w:p>
    <w:p w:rsidR="00000000" w:rsidRDefault="00000000">
      <w:pPr>
        <w:pStyle w:val="Heading4"/>
        <w:rPr>
          <w:rFonts w:hint="eastAsia"/>
        </w:rPr>
      </w:pPr>
      <w:r>
        <w:rPr>
          <w:rFonts w:hint="eastAsia"/>
        </w:rPr>
        <w:t>委员会面临的问题和程序</w:t>
      </w:r>
    </w:p>
    <w:p w:rsidR="00000000" w:rsidRDefault="00000000">
      <w:pPr>
        <w:rPr>
          <w:rFonts w:hint="eastAsia"/>
        </w:rPr>
      </w:pPr>
      <w:r>
        <w:rPr>
          <w:rFonts w:hint="eastAsia"/>
        </w:rPr>
        <w:tab/>
        <w:t xml:space="preserve">8.1  </w:t>
      </w:r>
      <w:r>
        <w:rPr>
          <w:rFonts w:hint="eastAsia"/>
        </w:rPr>
        <w:t>禁止酷刑委员会在审议来文中所载的任何说法之前，必须决定根据《公约》第</w:t>
      </w:r>
      <w:r>
        <w:rPr>
          <w:rFonts w:hint="eastAsia"/>
        </w:rPr>
        <w:t>22</w:t>
      </w:r>
      <w:r>
        <w:rPr>
          <w:rFonts w:hint="eastAsia"/>
        </w:rPr>
        <w:t>条来文是否应予受理。委员会根据第</w:t>
      </w:r>
      <w:r>
        <w:rPr>
          <w:rFonts w:hint="eastAsia"/>
        </w:rPr>
        <w:t>22</w:t>
      </w:r>
      <w:r>
        <w:rPr>
          <w:rFonts w:hint="eastAsia"/>
        </w:rPr>
        <w:t>条第</w:t>
      </w:r>
      <w:r>
        <w:rPr>
          <w:rFonts w:hint="eastAsia"/>
        </w:rPr>
        <w:t>5</w:t>
      </w:r>
      <w:r>
        <w:rPr>
          <w:rFonts w:hint="eastAsia"/>
        </w:rPr>
        <w:t>款</w:t>
      </w:r>
      <w:r>
        <w:t>(a)</w:t>
      </w:r>
      <w:r>
        <w:rPr>
          <w:rFonts w:hint="eastAsia"/>
        </w:rPr>
        <w:t>项的规定，已经查明本事项过去和现在均未受到另一国际调查程序或解决办法的审查。委员会还认为已经用尽一切国内补救办法。委员会认为并不存在受理来文的其他障碍。既然缔约国和撰文人均已就来文的实质提出了意见，委员会立即开始就这些实质进行审议。</w:t>
      </w:r>
    </w:p>
    <w:p w:rsidR="00000000" w:rsidRDefault="00000000">
      <w:pPr>
        <w:rPr>
          <w:rFonts w:hint="eastAsia"/>
        </w:rPr>
      </w:pPr>
      <w:r>
        <w:rPr>
          <w:rFonts w:hint="eastAsia"/>
        </w:rPr>
        <w:tab/>
        <w:t xml:space="preserve">8.2  </w:t>
      </w:r>
      <w:r>
        <w:rPr>
          <w:rFonts w:hint="eastAsia"/>
        </w:rPr>
        <w:t>委员会面临的问题是：如果瑞典将撰文人强行遣返伊朗伊斯兰共和国，她是否会违反根据《公约》第</w:t>
      </w:r>
      <w:r>
        <w:rPr>
          <w:rFonts w:hint="eastAsia"/>
        </w:rPr>
        <w:t>3</w:t>
      </w:r>
      <w:r>
        <w:rPr>
          <w:rFonts w:hint="eastAsia"/>
        </w:rPr>
        <w:t>条所承担的义务：如有充分理由相信任何人在另一国家将有遭受酷刑的危险，不得将该人驱逐、遣返或引渡至该国。</w:t>
      </w:r>
    </w:p>
    <w:p w:rsidR="00000000" w:rsidRDefault="00000000">
      <w:pPr>
        <w:rPr>
          <w:rFonts w:hint="eastAsia"/>
        </w:rPr>
      </w:pPr>
      <w:r>
        <w:rPr>
          <w:rFonts w:hint="eastAsia"/>
        </w:rPr>
        <w:tab/>
        <w:t xml:space="preserve">8.3  </w:t>
      </w:r>
      <w:r>
        <w:rPr>
          <w:rFonts w:hint="eastAsia"/>
        </w:rPr>
        <w:t>委员会必须根据《公约》第</w:t>
      </w:r>
      <w:r>
        <w:rPr>
          <w:rFonts w:hint="eastAsia"/>
        </w:rPr>
        <w:t>3</w:t>
      </w:r>
      <w:r>
        <w:rPr>
          <w:rFonts w:hint="eastAsia"/>
        </w:rPr>
        <w:t>条第</w:t>
      </w:r>
      <w:r>
        <w:rPr>
          <w:rFonts w:hint="eastAsia"/>
        </w:rPr>
        <w:t>1</w:t>
      </w:r>
      <w:r>
        <w:rPr>
          <w:rFonts w:hint="eastAsia"/>
        </w:rPr>
        <w:t>款的规定，决定是否有充分理由相信撰文人在返回伊朗伊斯兰共和国时将有遭受酷刑的危险。委员会在作决定时必须根据《公约》第</w:t>
      </w:r>
      <w:r>
        <w:rPr>
          <w:rFonts w:hint="eastAsia"/>
        </w:rPr>
        <w:t>3</w:t>
      </w:r>
      <w:r>
        <w:rPr>
          <w:rFonts w:hint="eastAsia"/>
        </w:rPr>
        <w:t>条第</w:t>
      </w:r>
      <w:r>
        <w:rPr>
          <w:rFonts w:hint="eastAsia"/>
        </w:rPr>
        <w:t>2</w:t>
      </w:r>
      <w:r>
        <w:rPr>
          <w:rFonts w:hint="eastAsia"/>
        </w:rPr>
        <w:t>款的规定考虑到所有有关问题，其中包括是否存在一贯严重、公然、大规模侵犯人权的情况。然而，审议的目的是要确定所涉个人在回国时是否会有遭受酷刑的个人危险。因此，在有关国家是否存在一贯严重、公然、大规模侵犯人权的情况并不构成断定某个个人在回国时是否会有遭受酷刑危险的充分理由；必须要有其他理由表明所涉个人会有个人危险。同样道理，并不存在一贯严重违反人权的情况也不意味着所涉个人就其具体情况而言并不存在遭受酷刑的危险。</w:t>
      </w:r>
    </w:p>
    <w:p w:rsidR="00000000" w:rsidRDefault="00000000">
      <w:pPr>
        <w:rPr>
          <w:rFonts w:hint="eastAsia"/>
        </w:rPr>
      </w:pPr>
      <w:r>
        <w:rPr>
          <w:rFonts w:hint="eastAsia"/>
        </w:rPr>
        <w:tab/>
        <w:t xml:space="preserve">8.4  </w:t>
      </w:r>
      <w:r>
        <w:rPr>
          <w:rFonts w:hint="eastAsia"/>
        </w:rPr>
        <w:t>委员会认为，撰文人所提供的资料显示，她是烈士的妻子，并且接受烈士委员会的资助和监督。委员会还指出，撰文人声称，她被迫接受临时婚姻；已经犯下通奸罪并且被判处死刑。虽然委员会以非常谨慎的态度看待撰文人目前在丹麦申请庇护的儿子最近所作的证词，但是还是认为，所提供的新的资料进一步证实了撰文人的说法。</w:t>
      </w:r>
    </w:p>
    <w:p w:rsidR="00000000" w:rsidRDefault="00000000">
      <w:pPr>
        <w:rPr>
          <w:rFonts w:hint="eastAsia"/>
        </w:rPr>
      </w:pPr>
      <w:r>
        <w:rPr>
          <w:rFonts w:hint="eastAsia"/>
        </w:rPr>
        <w:tab/>
        <w:t xml:space="preserve">8.5  </w:t>
      </w:r>
      <w:r>
        <w:rPr>
          <w:rFonts w:hint="eastAsia"/>
        </w:rPr>
        <w:t>委员会说，缔约国怀疑撰文人的可信性，主要是因为她没有提供可核实的资料，同时缔约国在这一方面提到了国际标准，即难民署所编《确定难民身份的程序和标准手册》。根据这本手册，庇护申请人有义务努力提供任何现有的证据以支持其证词，并就无法提供证据的原因作出令人满意的解释。</w:t>
      </w:r>
    </w:p>
    <w:p w:rsidR="00000000" w:rsidRDefault="00000000">
      <w:pPr>
        <w:rPr>
          <w:rFonts w:hint="eastAsia"/>
        </w:rPr>
      </w:pPr>
      <w:r>
        <w:rPr>
          <w:rFonts w:hint="eastAsia"/>
        </w:rPr>
        <w:tab/>
        <w:t xml:space="preserve">8.6  </w:t>
      </w:r>
      <w:r>
        <w:rPr>
          <w:rFonts w:hint="eastAsia"/>
        </w:rPr>
        <w:t>委员会提请双方注意它在</w:t>
      </w:r>
      <w:r>
        <w:rPr>
          <w:rFonts w:hint="eastAsia"/>
        </w:rPr>
        <w:t>1997</w:t>
      </w:r>
      <w:r>
        <w:rPr>
          <w:rFonts w:hint="eastAsia"/>
        </w:rPr>
        <w:t>年</w:t>
      </w:r>
      <w:r>
        <w:rPr>
          <w:rFonts w:hint="eastAsia"/>
        </w:rPr>
        <w:t>11</w:t>
      </w:r>
      <w:r>
        <w:rPr>
          <w:rFonts w:hint="eastAsia"/>
        </w:rPr>
        <w:t>月</w:t>
      </w:r>
      <w:r>
        <w:rPr>
          <w:rFonts w:hint="eastAsia"/>
        </w:rPr>
        <w:t>21</w:t>
      </w:r>
      <w:r>
        <w:rPr>
          <w:rFonts w:hint="eastAsia"/>
        </w:rPr>
        <w:t>日所作的有关根据《公约》第</w:t>
      </w:r>
      <w:r>
        <w:rPr>
          <w:rFonts w:hint="eastAsia"/>
        </w:rPr>
        <w:t>22</w:t>
      </w:r>
      <w:r>
        <w:rPr>
          <w:rFonts w:hint="eastAsia"/>
        </w:rPr>
        <w:t>条执行第</w:t>
      </w:r>
      <w:r>
        <w:rPr>
          <w:rFonts w:hint="eastAsia"/>
        </w:rPr>
        <w:t>3</w:t>
      </w:r>
      <w:r>
        <w:rPr>
          <w:rFonts w:hint="eastAsia"/>
        </w:rPr>
        <w:t>条内容的一般性评论。根据这项评论，提出可信案件的责任在于来文的撰文人。委员会注意到了缔约国的观点：撰文人受到怀疑是因为她没有履行其提供可核实资料的义务。然而，委员会还是认为，撰文人已就其临时婚姻以及据称的逮捕提供了足够的详细资料，例如有关人士的姓名、其职位、日期、地址、警察局的名称、等等，瑞典移民部门本来可以对这些资料加以核实以解除撰文人提供证据的义务</w:t>
      </w:r>
      <w:r>
        <w:rPr>
          <w:rFonts w:hint="eastAsia"/>
        </w:rPr>
        <w:t>(</w:t>
      </w:r>
      <w:r>
        <w:rPr>
          <w:rFonts w:hint="eastAsia"/>
        </w:rPr>
        <w:t>在一定程度上也已经这样做</w:t>
      </w:r>
      <w:r>
        <w:rPr>
          <w:rFonts w:hint="eastAsia"/>
        </w:rPr>
        <w:t>)</w:t>
      </w:r>
      <w:r>
        <w:rPr>
          <w:rFonts w:hint="eastAsia"/>
        </w:rPr>
        <w:t>。在这一方面，委员会认为，缔约国没有做出足够的努力，以确定是否存在重大的理由相信，撰文人会有遭受酷刑的危险。</w:t>
      </w:r>
    </w:p>
    <w:p w:rsidR="00000000" w:rsidRDefault="00000000">
      <w:pPr>
        <w:rPr>
          <w:rFonts w:hint="eastAsia"/>
        </w:rPr>
      </w:pPr>
      <w:r>
        <w:rPr>
          <w:rFonts w:hint="eastAsia"/>
        </w:rPr>
        <w:tab/>
        <w:t xml:space="preserve">8.7  </w:t>
      </w:r>
      <w:r>
        <w:rPr>
          <w:rFonts w:hint="eastAsia"/>
        </w:rPr>
        <w:t>对于在伊朗存在一贯严重、公然、大规模侵犯人权的情况，缔约国并无异议。除其他外，委员会注意到了</w:t>
      </w:r>
      <w:r>
        <w:rPr>
          <w:rFonts w:hint="eastAsia"/>
        </w:rPr>
        <w:t>2000</w:t>
      </w:r>
      <w:r>
        <w:rPr>
          <w:rFonts w:hint="eastAsia"/>
        </w:rPr>
        <w:t>年</w:t>
      </w:r>
      <w:r>
        <w:rPr>
          <w:rFonts w:hint="eastAsia"/>
        </w:rPr>
        <w:t>1</w:t>
      </w:r>
      <w:r>
        <w:rPr>
          <w:rFonts w:hint="eastAsia"/>
        </w:rPr>
        <w:t>月</w:t>
      </w:r>
      <w:r>
        <w:rPr>
          <w:rFonts w:hint="eastAsia"/>
        </w:rPr>
        <w:t>18</w:t>
      </w:r>
      <w:r>
        <w:rPr>
          <w:rFonts w:hint="eastAsia"/>
        </w:rPr>
        <w:t>日人权委员会特别报告员有关伊朗伊斯兰共和国人权状况的报告</w:t>
      </w:r>
      <w:r>
        <w:rPr>
          <w:rFonts w:hint="eastAsia"/>
        </w:rPr>
        <w:t>(</w:t>
      </w:r>
      <w:r>
        <w:t>E/CN.4/2000/</w:t>
      </w:r>
      <w:r>
        <w:rPr>
          <w:rFonts w:hint="eastAsia"/>
        </w:rPr>
        <w:t>35)</w:t>
      </w:r>
      <w:r>
        <w:rPr>
          <w:rFonts w:hint="eastAsia"/>
        </w:rPr>
        <w:t>。该报告显示虽然在伊朗在教育和培训等部门妇女地位已有相当大的改善，但是“在一贯阻碍妇女享受平等权利的其他部门进展甚微”，并且提出“要求消除整个社会的家长制态度”。委员会还说，该报告以及非政府组织的许多报告都已证实近年来确实有已婚妇女因通奸罪而被判处死刑，用石块砸死。</w:t>
      </w:r>
    </w:p>
    <w:p w:rsidR="00000000" w:rsidRDefault="00000000">
      <w:pPr>
        <w:rPr>
          <w:rFonts w:hint="eastAsia"/>
        </w:rPr>
      </w:pPr>
      <w:r>
        <w:rPr>
          <w:rFonts w:hint="eastAsia"/>
        </w:rPr>
        <w:tab/>
        <w:t xml:space="preserve">9.  </w:t>
      </w:r>
      <w:r>
        <w:rPr>
          <w:rFonts w:hint="eastAsia"/>
        </w:rPr>
        <w:t>考虑到撰文人有关事件的叙述同委员会对于伊朗伊斯兰共和国目前人权状况所了解的情况一致，而且撰文人已就其没有或者无法提供同案件可能有关的某些细节作出了可信的解释，委员会认为，就目前情况而言，缔约国有义务遵循《公约》第</w:t>
      </w:r>
      <w:r>
        <w:rPr>
          <w:rFonts w:hint="eastAsia"/>
        </w:rPr>
        <w:t>3</w:t>
      </w:r>
      <w:r>
        <w:rPr>
          <w:rFonts w:hint="eastAsia"/>
        </w:rPr>
        <w:t>条的规定不把撰文人强行遣返伊朗伊斯兰共和国或者送往撰文人可能有被驱逐出境或者被遣返伊朗伊斯兰共和国的任何其他国家。</w:t>
      </w:r>
    </w:p>
    <w:p w:rsidR="00000000" w:rsidRDefault="00000000">
      <w:pPr>
        <w:spacing w:after="320"/>
        <w:sectPr w:rsidR="00000000">
          <w:footnotePr>
            <w:numRestart w:val="eachSect"/>
          </w:footnotePr>
          <w:endnotePr>
            <w:numFmt w:val="decimal"/>
          </w:endnotePr>
          <w:pgSz w:w="11906" w:h="16838" w:code="9"/>
          <w:pgMar w:top="1985" w:right="851" w:bottom="1985" w:left="1701" w:header="794" w:footer="1588" w:gutter="0"/>
          <w:cols w:space="425"/>
          <w:docGrid w:type="lines" w:linePitch="312"/>
        </w:sectPr>
      </w:pPr>
      <w:r>
        <w:rPr>
          <w:rFonts w:hint="eastAsia"/>
        </w:rPr>
        <w:tab/>
        <w:t xml:space="preserve">10.  </w:t>
      </w:r>
      <w:r>
        <w:rPr>
          <w:rFonts w:hint="eastAsia"/>
        </w:rPr>
        <w:t>委员会根据其议事规则第</w:t>
      </w:r>
      <w:r>
        <w:rPr>
          <w:rFonts w:hint="eastAsia"/>
        </w:rPr>
        <w:t>111</w:t>
      </w:r>
      <w:r>
        <w:rPr>
          <w:rFonts w:hint="eastAsia"/>
        </w:rPr>
        <w:t>条第</w:t>
      </w:r>
      <w:r>
        <w:rPr>
          <w:rFonts w:hint="eastAsia"/>
        </w:rPr>
        <w:t>5</w:t>
      </w:r>
      <w:r>
        <w:rPr>
          <w:rFonts w:hint="eastAsia"/>
        </w:rPr>
        <w:t>款，希望在</w:t>
      </w:r>
      <w:r>
        <w:rPr>
          <w:rFonts w:hint="eastAsia"/>
        </w:rPr>
        <w:t>90</w:t>
      </w:r>
      <w:r>
        <w:rPr>
          <w:rFonts w:hint="eastAsia"/>
        </w:rPr>
        <w:t>天内收到有关缔约国根据委员会的意见所采取的任何有关措施的信息。</w:t>
      </w:r>
    </w:p>
    <w:p w:rsidR="00000000" w:rsidRDefault="00000000">
      <w:pPr>
        <w:spacing w:after="320"/>
        <w:rPr>
          <w:rFonts w:hint="eastAsia"/>
        </w:rPr>
      </w:pPr>
    </w:p>
    <w:p w:rsidR="00000000" w:rsidRDefault="00000000">
      <w:pPr>
        <w:pStyle w:val="Heading3"/>
        <w:rPr>
          <w:rFonts w:hint="eastAsia"/>
        </w:rPr>
      </w:pPr>
      <w:r>
        <w:rPr>
          <w:rFonts w:hint="eastAsia"/>
        </w:rPr>
        <w:t>第</w:t>
      </w:r>
      <w:r>
        <w:rPr>
          <w:rFonts w:hint="eastAsia"/>
        </w:rPr>
        <w:t>150/1999</w:t>
      </w:r>
      <w:r>
        <w:rPr>
          <w:rFonts w:hint="eastAsia"/>
        </w:rPr>
        <w:t>号来文</w:t>
      </w:r>
    </w:p>
    <w:p w:rsidR="00000000" w:rsidRDefault="00000000">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S.</w:t>
      </w:r>
      <w:r>
        <w:t xml:space="preserve"> </w:t>
      </w:r>
      <w:r>
        <w:rPr>
          <w:rFonts w:hint="eastAsia"/>
        </w:rPr>
        <w:t>L.</w:t>
      </w:r>
      <w:r>
        <w:t xml:space="preserve"> </w:t>
      </w:r>
      <w:r>
        <w:rPr>
          <w:rFonts w:hint="eastAsia"/>
        </w:rPr>
        <w:t>(</w:t>
      </w:r>
      <w:r>
        <w:rPr>
          <w:rFonts w:hint="eastAsia"/>
        </w:rPr>
        <w:t>姓名省略</w:t>
      </w:r>
      <w:r>
        <w:rPr>
          <w:rFonts w:hint="eastAsia"/>
        </w:rPr>
        <w:t>)</w:t>
      </w:r>
    </w:p>
    <w:p w:rsidR="00000000" w:rsidRDefault="00000000">
      <w:r>
        <w:tab/>
      </w:r>
      <w:r>
        <w:tab/>
      </w:r>
      <w:r>
        <w:tab/>
      </w:r>
      <w:r>
        <w:tab/>
        <w:t>[</w:t>
      </w:r>
      <w:r>
        <w:rPr>
          <w:rFonts w:hint="eastAsia"/>
        </w:rPr>
        <w:t>由律师代理</w:t>
      </w:r>
      <w:r>
        <w:t>]</w:t>
      </w:r>
    </w:p>
    <w:p w:rsidR="00000000" w:rsidRDefault="00000000">
      <w:r>
        <w:rPr>
          <w:rFonts w:hint="eastAsia"/>
          <w:u w:val="single"/>
        </w:rPr>
        <w:t>据称受害人</w:t>
      </w:r>
      <w:r>
        <w:rPr>
          <w:rFonts w:hint="eastAsia"/>
        </w:rPr>
        <w:t>：</w:t>
      </w:r>
      <w:r>
        <w:tab/>
      </w:r>
      <w:r>
        <w:rPr>
          <w:rFonts w:hint="eastAsia"/>
        </w:rPr>
        <w:t>撰文人</w:t>
      </w:r>
    </w:p>
    <w:p w:rsidR="00000000" w:rsidRDefault="00000000">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瑞典</w:t>
      </w:r>
    </w:p>
    <w:p w:rsidR="00000000" w:rsidRDefault="00000000">
      <w:pPr>
        <w:spacing w:after="320"/>
      </w:pPr>
      <w:r>
        <w:rPr>
          <w:rFonts w:hint="eastAsia"/>
          <w:spacing w:val="52"/>
          <w:u w:val="single"/>
        </w:rPr>
        <w:t>来文日</w:t>
      </w:r>
      <w:r>
        <w:rPr>
          <w:rFonts w:hint="eastAsia"/>
          <w:u w:val="single"/>
        </w:rPr>
        <w:t>期</w:t>
      </w:r>
      <w:r>
        <w:rPr>
          <w:rFonts w:hint="eastAsia"/>
        </w:rPr>
        <w:t>：</w:t>
      </w:r>
      <w:r>
        <w:tab/>
      </w:r>
      <w:r>
        <w:rPr>
          <w:rFonts w:hint="eastAsia"/>
        </w:rPr>
        <w:t>1999</w:t>
      </w:r>
      <w:r>
        <w:rPr>
          <w:rFonts w:hint="eastAsia"/>
        </w:rPr>
        <w:t>年</w:t>
      </w:r>
      <w:r>
        <w:t>11</w:t>
      </w:r>
      <w:r>
        <w:rPr>
          <w:rFonts w:hint="eastAsia"/>
        </w:rPr>
        <w:t>月</w:t>
      </w:r>
      <w:r>
        <w:rPr>
          <w:rFonts w:hint="eastAsia"/>
        </w:rPr>
        <w:t>5</w:t>
      </w:r>
      <w:r>
        <w:rPr>
          <w:rFonts w:hint="eastAsia"/>
        </w:rPr>
        <w:t>日</w:t>
      </w:r>
    </w:p>
    <w:p w:rsidR="00000000" w:rsidRDefault="00000000">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条而成立，</w:t>
      </w:r>
    </w:p>
    <w:p w:rsidR="00000000" w:rsidRDefault="00000000">
      <w:pPr>
        <w:rPr>
          <w:rFonts w:hint="eastAsia"/>
        </w:rPr>
      </w:pPr>
      <w:r>
        <w:rPr>
          <w:rFonts w:hint="eastAsia"/>
        </w:rPr>
        <w:tab/>
      </w:r>
      <w:r>
        <w:rPr>
          <w:rFonts w:hint="eastAsia"/>
        </w:rPr>
        <w:t>于</w:t>
      </w:r>
      <w:r>
        <w:rPr>
          <w:rFonts w:hint="eastAsia"/>
        </w:rPr>
        <w:t>2001</w:t>
      </w:r>
      <w:r>
        <w:rPr>
          <w:rFonts w:hint="eastAsia"/>
        </w:rPr>
        <w:t>年</w:t>
      </w:r>
      <w:r>
        <w:rPr>
          <w:rFonts w:hint="eastAsia"/>
        </w:rPr>
        <w:t>5</w:t>
      </w:r>
      <w:r>
        <w:rPr>
          <w:rFonts w:hint="eastAsia"/>
        </w:rPr>
        <w:t>月</w:t>
      </w:r>
      <w:r>
        <w:rPr>
          <w:rFonts w:hint="eastAsia"/>
        </w:rPr>
        <w:t>11</w:t>
      </w:r>
      <w:r>
        <w:rPr>
          <w:rFonts w:hint="eastAsia"/>
        </w:rPr>
        <w:t>日</w:t>
      </w:r>
      <w:r>
        <w:rPr>
          <w:rFonts w:hint="eastAsia"/>
          <w:u w:val="single"/>
        </w:rPr>
        <w:t>开会</w:t>
      </w:r>
      <w:r>
        <w:rPr>
          <w:rFonts w:hint="eastAsia"/>
        </w:rPr>
        <w:t>，</w:t>
      </w:r>
    </w:p>
    <w:p w:rsidR="00000000" w:rsidRDefault="00000000">
      <w:pPr>
        <w:rPr>
          <w:rFonts w:hint="eastAsia"/>
        </w:rPr>
      </w:pPr>
      <w:r>
        <w:rPr>
          <w:rFonts w:hint="eastAsia"/>
        </w:rPr>
        <w:tab/>
      </w:r>
      <w:r>
        <w:rPr>
          <w:rFonts w:hint="eastAsia"/>
          <w:u w:val="single"/>
        </w:rPr>
        <w:t>结束了</w:t>
      </w:r>
      <w:r>
        <w:rPr>
          <w:rFonts w:hint="eastAsia"/>
        </w:rPr>
        <w:t>其根据《禁止酷刑和其他残忍、不人道或有辱人格的待遇或处罚公约》第</w:t>
      </w:r>
      <w:r>
        <w:rPr>
          <w:rFonts w:hint="eastAsia"/>
        </w:rPr>
        <w:t>22</w:t>
      </w:r>
      <w:r>
        <w:rPr>
          <w:rFonts w:hint="eastAsia"/>
        </w:rPr>
        <w:t>条对提交禁止酷刑委员会的第</w:t>
      </w:r>
      <w:r>
        <w:rPr>
          <w:rFonts w:hint="eastAsia"/>
        </w:rPr>
        <w:t>150/1999</w:t>
      </w:r>
      <w:r>
        <w:rPr>
          <w:rFonts w:hint="eastAsia"/>
        </w:rPr>
        <w:t>号来文的审议，</w:t>
      </w:r>
    </w:p>
    <w:p w:rsidR="00000000" w:rsidRDefault="00000000">
      <w:pPr>
        <w:rPr>
          <w:rFonts w:hint="eastAsia"/>
        </w:rPr>
      </w:pPr>
      <w:r>
        <w:rPr>
          <w:rFonts w:hint="eastAsia"/>
        </w:rPr>
        <w:tab/>
      </w:r>
      <w:r>
        <w:rPr>
          <w:rFonts w:hint="eastAsia"/>
          <w:u w:val="single"/>
        </w:rPr>
        <w:t>考虑到</w:t>
      </w:r>
      <w:r>
        <w:rPr>
          <w:rFonts w:hint="eastAsia"/>
        </w:rPr>
        <w:t>来文撰文人、其律师以及缔约国提交委员会的所有资料，</w:t>
      </w:r>
    </w:p>
    <w:p w:rsidR="00000000" w:rsidRDefault="00000000">
      <w:pPr>
        <w:rPr>
          <w:rFonts w:hint="eastAsia"/>
        </w:rPr>
      </w:pPr>
      <w:r>
        <w:rPr>
          <w:rFonts w:hint="eastAsia"/>
        </w:rPr>
        <w:tab/>
      </w:r>
      <w:r>
        <w:rPr>
          <w:rFonts w:hint="eastAsia"/>
          <w:u w:val="single"/>
        </w:rPr>
        <w:t>通过</w:t>
      </w:r>
      <w:r>
        <w:rPr>
          <w:rFonts w:hint="eastAsia"/>
        </w:rPr>
        <w:t>委员会根据《公约》第</w:t>
      </w:r>
      <w:r>
        <w:rPr>
          <w:rFonts w:hint="eastAsia"/>
        </w:rPr>
        <w:t>22</w:t>
      </w:r>
      <w:r>
        <w:rPr>
          <w:rFonts w:hint="eastAsia"/>
        </w:rPr>
        <w:t>条第</w:t>
      </w:r>
      <w:r>
        <w:rPr>
          <w:rFonts w:hint="eastAsia"/>
        </w:rPr>
        <w:t>7</w:t>
      </w:r>
      <w:r>
        <w:rPr>
          <w:rFonts w:hint="eastAsia"/>
        </w:rPr>
        <w:t>款提出的意见，</w:t>
      </w:r>
    </w:p>
    <w:p w:rsidR="00000000" w:rsidRDefault="00000000">
      <w:pPr>
        <w:rPr>
          <w:rFonts w:hint="eastAsia"/>
        </w:rPr>
      </w:pPr>
      <w:r>
        <w:rPr>
          <w:rFonts w:hint="eastAsia"/>
        </w:rPr>
        <w:tab/>
        <w:t xml:space="preserve">1.1  </w:t>
      </w:r>
      <w:r>
        <w:rPr>
          <w:rFonts w:hint="eastAsia"/>
        </w:rPr>
        <w:t>来文撰文人是</w:t>
      </w:r>
      <w:r>
        <w:rPr>
          <w:rFonts w:hint="eastAsia"/>
        </w:rPr>
        <w:t>S.L.</w:t>
      </w:r>
      <w:r>
        <w:rPr>
          <w:rFonts w:hint="eastAsia"/>
        </w:rPr>
        <w:t>先生，一名伊朗国民，目前在瑞典寻求庇护。撰文人于</w:t>
      </w:r>
      <w:r>
        <w:rPr>
          <w:rFonts w:hint="eastAsia"/>
        </w:rPr>
        <w:t>1998</w:t>
      </w:r>
      <w:r>
        <w:rPr>
          <w:rFonts w:hint="eastAsia"/>
        </w:rPr>
        <w:t>年</w:t>
      </w:r>
      <w:r>
        <w:rPr>
          <w:rFonts w:hint="eastAsia"/>
        </w:rPr>
        <w:t>2</w:t>
      </w:r>
      <w:r>
        <w:rPr>
          <w:rFonts w:hint="eastAsia"/>
        </w:rPr>
        <w:t>月</w:t>
      </w:r>
      <w:r>
        <w:rPr>
          <w:rFonts w:hint="eastAsia"/>
        </w:rPr>
        <w:t>8</w:t>
      </w:r>
      <w:r>
        <w:rPr>
          <w:rFonts w:hint="eastAsia"/>
        </w:rPr>
        <w:t>日抵达瑞典，并于第二天申请庇护。</w:t>
      </w:r>
      <w:r>
        <w:rPr>
          <w:rFonts w:hint="eastAsia"/>
        </w:rPr>
        <w:t>S.L.</w:t>
      </w:r>
      <w:r>
        <w:rPr>
          <w:rFonts w:hint="eastAsia"/>
        </w:rPr>
        <w:t>先生声称，如果他返回伊朗伊斯兰共和国将遭受酷刑的危险，因此，如果瑞典将他强行遣返伊朗将构成对于《公约》第</w:t>
      </w:r>
      <w:r>
        <w:rPr>
          <w:rFonts w:hint="eastAsia"/>
        </w:rPr>
        <w:t>3</w:t>
      </w:r>
      <w:r>
        <w:rPr>
          <w:rFonts w:hint="eastAsia"/>
        </w:rPr>
        <w:t>条的违反。撰文人由律师代表。</w:t>
      </w:r>
    </w:p>
    <w:p w:rsidR="00000000" w:rsidRDefault="00000000">
      <w:pPr>
        <w:spacing w:after="320"/>
        <w:rPr>
          <w:rFonts w:hint="eastAsia"/>
        </w:rPr>
      </w:pPr>
      <w:r>
        <w:rPr>
          <w:rFonts w:hint="eastAsia"/>
        </w:rPr>
        <w:tab/>
        <w:t xml:space="preserve">1.2  </w:t>
      </w:r>
      <w:r>
        <w:rPr>
          <w:rFonts w:hint="eastAsia"/>
        </w:rPr>
        <w:t>委员会根据《公约》第</w:t>
      </w:r>
      <w:r>
        <w:rPr>
          <w:rFonts w:hint="eastAsia"/>
        </w:rPr>
        <w:t>22</w:t>
      </w:r>
      <w:r>
        <w:rPr>
          <w:rFonts w:hint="eastAsia"/>
        </w:rPr>
        <w:t>条第</w:t>
      </w:r>
      <w:r>
        <w:rPr>
          <w:rFonts w:hint="eastAsia"/>
        </w:rPr>
        <w:t>3</w:t>
      </w:r>
      <w:r>
        <w:rPr>
          <w:rFonts w:hint="eastAsia"/>
        </w:rPr>
        <w:t>款的规定，于</w:t>
      </w:r>
      <w:r>
        <w:rPr>
          <w:rFonts w:hint="eastAsia"/>
        </w:rPr>
        <w:t>1999</w:t>
      </w:r>
      <w:r>
        <w:rPr>
          <w:rFonts w:hint="eastAsia"/>
        </w:rPr>
        <w:t>年</w:t>
      </w:r>
      <w:r>
        <w:rPr>
          <w:rFonts w:hint="eastAsia"/>
        </w:rPr>
        <w:t>11</w:t>
      </w:r>
      <w:r>
        <w:rPr>
          <w:rFonts w:hint="eastAsia"/>
        </w:rPr>
        <w:t>月</w:t>
      </w:r>
      <w:r>
        <w:rPr>
          <w:rFonts w:hint="eastAsia"/>
        </w:rPr>
        <w:t>18</w:t>
      </w:r>
      <w:r>
        <w:rPr>
          <w:rFonts w:hint="eastAsia"/>
        </w:rPr>
        <w:t>日将第</w:t>
      </w:r>
      <w:r>
        <w:rPr>
          <w:rFonts w:hint="eastAsia"/>
        </w:rPr>
        <w:t>150/1999</w:t>
      </w:r>
      <w:r>
        <w:rPr>
          <w:rFonts w:hint="eastAsia"/>
        </w:rPr>
        <w:t>号来文转交缔约国。委员会依据其议事规则第</w:t>
      </w:r>
      <w:r>
        <w:rPr>
          <w:rFonts w:hint="eastAsia"/>
        </w:rPr>
        <w:t>108</w:t>
      </w:r>
      <w:r>
        <w:rPr>
          <w:rFonts w:hint="eastAsia"/>
        </w:rPr>
        <w:t>条第</w:t>
      </w:r>
      <w:r>
        <w:rPr>
          <w:rFonts w:hint="eastAsia"/>
        </w:rPr>
        <w:t>9</w:t>
      </w:r>
      <w:r>
        <w:rPr>
          <w:rFonts w:hint="eastAsia"/>
        </w:rPr>
        <w:t>款，要求缔约国在委员会对本案审议之前不要把撰文人遣返伊朗伊斯兰共和国。缔约国在其</w:t>
      </w:r>
      <w:r>
        <w:rPr>
          <w:rFonts w:hint="eastAsia"/>
        </w:rPr>
        <w:t>1999</w:t>
      </w:r>
      <w:r>
        <w:rPr>
          <w:rFonts w:hint="eastAsia"/>
        </w:rPr>
        <w:t>年</w:t>
      </w:r>
      <w:r>
        <w:rPr>
          <w:rFonts w:hint="eastAsia"/>
        </w:rPr>
        <w:t>12</w:t>
      </w:r>
      <w:r>
        <w:rPr>
          <w:rFonts w:hint="eastAsia"/>
        </w:rPr>
        <w:t>月</w:t>
      </w:r>
      <w:r>
        <w:rPr>
          <w:rFonts w:hint="eastAsia"/>
        </w:rPr>
        <w:t>21</w:t>
      </w:r>
      <w:r>
        <w:rPr>
          <w:rFonts w:hint="eastAsia"/>
        </w:rPr>
        <w:t>日的来信通知委员会说，在委员会审议该来文期间，不会遣返该撰文人。</w:t>
      </w:r>
    </w:p>
    <w:p w:rsidR="00000000" w:rsidRDefault="00000000">
      <w:pPr>
        <w:pStyle w:val="Heading4"/>
        <w:rPr>
          <w:rFonts w:hint="eastAsia"/>
        </w:rPr>
      </w:pPr>
      <w:r>
        <w:rPr>
          <w:rFonts w:hint="eastAsia"/>
        </w:rPr>
        <w:t>撰文人提供的事实</w:t>
      </w:r>
    </w:p>
    <w:p w:rsidR="00000000" w:rsidRDefault="00000000">
      <w:pPr>
        <w:rPr>
          <w:rFonts w:hint="eastAsia"/>
        </w:rPr>
      </w:pPr>
      <w:r>
        <w:rPr>
          <w:rFonts w:hint="eastAsia"/>
        </w:rPr>
        <w:tab/>
        <w:t xml:space="preserve">2.1  </w:t>
      </w:r>
      <w:r>
        <w:rPr>
          <w:rFonts w:hint="eastAsia"/>
        </w:rPr>
        <w:t>撰文人说，他在伊朗伊斯兰共和国期间从来没有积极参加政治活动。他是一个有坚定信念的受人尊重的穆斯林。他在德黑兰大学农艺学专业毕业以后，从事家禽场生意，生活富裕。撰文人在经过几年大学学习之后，于</w:t>
      </w:r>
      <w:r>
        <w:rPr>
          <w:rFonts w:hint="eastAsia"/>
        </w:rPr>
        <w:t>1988</w:t>
      </w:r>
      <w:r>
        <w:rPr>
          <w:rFonts w:hint="eastAsia"/>
        </w:rPr>
        <w:t>年</w:t>
      </w:r>
      <w:r>
        <w:rPr>
          <w:rFonts w:hint="eastAsia"/>
        </w:rPr>
        <w:t>12</w:t>
      </w:r>
      <w:r>
        <w:rPr>
          <w:rFonts w:hint="eastAsia"/>
        </w:rPr>
        <w:t>月被征入伍，后来经本人要求，被安置在伊朗革命卫队工作。</w:t>
      </w:r>
    </w:p>
    <w:p w:rsidR="00000000" w:rsidRDefault="00000000">
      <w:pPr>
        <w:rPr>
          <w:rFonts w:hint="eastAsia"/>
        </w:rPr>
      </w:pPr>
      <w:r>
        <w:rPr>
          <w:rFonts w:hint="eastAsia"/>
        </w:rPr>
        <w:tab/>
        <w:t xml:space="preserve">2.2  </w:t>
      </w:r>
      <w:r>
        <w:rPr>
          <w:rFonts w:hint="eastAsia"/>
        </w:rPr>
        <w:t>撰文人解释说，在</w:t>
      </w:r>
      <w:r>
        <w:rPr>
          <w:rFonts w:hint="eastAsia"/>
        </w:rPr>
        <w:t>1990</w:t>
      </w:r>
      <w:r>
        <w:rPr>
          <w:rFonts w:hint="eastAsia"/>
        </w:rPr>
        <w:t>年代初伊朗革命卫队与警察是合二为一的，属于内务部管辖。与此同时，组建了一支新的保安部队</w:t>
      </w:r>
      <w:r>
        <w:rPr>
          <w:rFonts w:hint="eastAsia"/>
        </w:rPr>
        <w:t>(S</w:t>
      </w:r>
      <w:r>
        <w:t>epah</w:t>
      </w:r>
      <w:r>
        <w:rPr>
          <w:rFonts w:hint="eastAsia"/>
        </w:rPr>
        <w:t>卫队</w:t>
      </w:r>
      <w:r>
        <w:rPr>
          <w:rFonts w:hint="eastAsia"/>
        </w:rPr>
        <w:t>)</w:t>
      </w:r>
      <w:r>
        <w:rPr>
          <w:rFonts w:hint="eastAsia"/>
        </w:rPr>
        <w:t>，直属最高统帅阿亚图拉霍梅尼的领导，其任务是“保护社会制度、保卫伊斯兰教的价值观念以及革命”。在</w:t>
      </w:r>
      <w:r>
        <w:rPr>
          <w:lang w:val="fr-CH"/>
        </w:rPr>
        <w:t>Sepah</w:t>
      </w:r>
      <w:r>
        <w:rPr>
          <w:rFonts w:hint="eastAsia"/>
        </w:rPr>
        <w:t>卫队的内部还设有一些反情报组织，专门负责卫队内部的控制和监察。撰文人被安排在其中一个组织在德黑兰的办事处工作，很快他就赢了大家的信任，并且被任命为该办事处主任的私人秘书。作为秘书，他掌握所有的档案柜，但是其中一个柜子的钥匙由主任亲自保管。</w:t>
      </w:r>
    </w:p>
    <w:p w:rsidR="00000000" w:rsidRDefault="00000000">
      <w:pPr>
        <w:rPr>
          <w:rFonts w:hint="eastAsia"/>
        </w:rPr>
      </w:pPr>
      <w:r>
        <w:rPr>
          <w:rFonts w:hint="eastAsia"/>
        </w:rPr>
        <w:tab/>
        <w:t xml:space="preserve">2.3  </w:t>
      </w:r>
      <w:r>
        <w:rPr>
          <w:rFonts w:hint="eastAsia"/>
        </w:rPr>
        <w:t>一天，主任在去开会的时候无意中把钥匙留在了办公室。出于好奇，撰文人打开了那只“特殊档案柜”，并且发现了一些被广泛认为是社会栋梁的社会名流的私人档案，其中载有这些人犯下的不道德和罪恶行为的资料。撰文人在给委员会的来文中提供了详细的资料，其中包括有关人士的姓名以及据说所犯的罪行，其中包括强奸、非法买卖武器、贩毒以及贪污。</w:t>
      </w:r>
    </w:p>
    <w:p w:rsidR="00000000" w:rsidRDefault="00000000">
      <w:pPr>
        <w:rPr>
          <w:rFonts w:hint="eastAsia"/>
        </w:rPr>
      </w:pPr>
      <w:r>
        <w:rPr>
          <w:rFonts w:hint="eastAsia"/>
        </w:rPr>
        <w:tab/>
        <w:t xml:space="preserve">2.4  </w:t>
      </w:r>
      <w:r>
        <w:rPr>
          <w:rFonts w:hint="eastAsia"/>
        </w:rPr>
        <w:t>撰文人复印了这些档案并且把复印件藏在家中。他想如果把这些资料送交有关部门，就会依法对所涉人士进行调查、判刑和惩罚。在</w:t>
      </w:r>
      <w:r>
        <w:rPr>
          <w:rFonts w:hint="eastAsia"/>
        </w:rPr>
        <w:t>1990</w:t>
      </w:r>
      <w:r>
        <w:rPr>
          <w:rFonts w:hint="eastAsia"/>
        </w:rPr>
        <w:t>年</w:t>
      </w:r>
      <w:r>
        <w:rPr>
          <w:rFonts w:hint="eastAsia"/>
        </w:rPr>
        <w:t>2</w:t>
      </w:r>
      <w:r>
        <w:rPr>
          <w:rFonts w:hint="eastAsia"/>
        </w:rPr>
        <w:t>月至</w:t>
      </w:r>
      <w:r>
        <w:rPr>
          <w:rFonts w:hint="eastAsia"/>
        </w:rPr>
        <w:t>3</w:t>
      </w:r>
      <w:r>
        <w:rPr>
          <w:rFonts w:hint="eastAsia"/>
        </w:rPr>
        <w:t>月间，撰文人以匿名的方式向国内卫队行动组告发，结果卫队采取了行动并且发现了非法武器和弹药。后来，撰文人继续以匿名的方式向该行动组提供资料，而卫队又采取了进一步的行动，然而，由于所涉人士的权势，其罪行被掩盖起来而且无人被捕。撰文人相信上述资料是真实的，于是把档案的副本寄往阿亚图拉霍梅尼的办公室。</w:t>
      </w:r>
    </w:p>
    <w:p w:rsidR="00000000" w:rsidRDefault="00000000">
      <w:pPr>
        <w:rPr>
          <w:rFonts w:hint="eastAsia"/>
        </w:rPr>
      </w:pPr>
      <w:r>
        <w:rPr>
          <w:rFonts w:hint="eastAsia"/>
        </w:rPr>
        <w:tab/>
        <w:t xml:space="preserve">2.5  </w:t>
      </w:r>
      <w:r>
        <w:rPr>
          <w:rFonts w:hint="eastAsia"/>
        </w:rPr>
        <w:t>据撰文人声称，国内卫队一定对他产生怀疑，因为在他服完兵役以后不久，在</w:t>
      </w:r>
      <w:r>
        <w:rPr>
          <w:rFonts w:hint="eastAsia"/>
        </w:rPr>
        <w:t>1991</w:t>
      </w:r>
      <w:r>
        <w:rPr>
          <w:rFonts w:hint="eastAsia"/>
        </w:rPr>
        <w:t>年</w:t>
      </w:r>
      <w:r>
        <w:rPr>
          <w:rFonts w:hint="eastAsia"/>
        </w:rPr>
        <w:t>4</w:t>
      </w:r>
      <w:r>
        <w:rPr>
          <w:rFonts w:hint="eastAsia"/>
        </w:rPr>
        <w:t>月至</w:t>
      </w:r>
      <w:r>
        <w:rPr>
          <w:rFonts w:hint="eastAsia"/>
        </w:rPr>
        <w:t>5</w:t>
      </w:r>
      <w:r>
        <w:rPr>
          <w:rFonts w:hint="eastAsia"/>
        </w:rPr>
        <w:t>月间，撰文人被捕并且被关押在被称之为“</w:t>
      </w:r>
      <w:r>
        <w:rPr>
          <w:rFonts w:hint="eastAsia"/>
        </w:rPr>
        <w:t>59</w:t>
      </w:r>
      <w:r>
        <w:rPr>
          <w:rFonts w:hint="eastAsia"/>
        </w:rPr>
        <w:t>号”</w:t>
      </w:r>
      <w:r>
        <w:rPr>
          <w:rFonts w:hint="eastAsia"/>
        </w:rPr>
        <w:t>S</w:t>
      </w:r>
      <w:r>
        <w:t>epah</w:t>
      </w:r>
      <w:r>
        <w:rPr>
          <w:rFonts w:hint="eastAsia"/>
        </w:rPr>
        <w:t>卫队秘密监狱中，长达</w:t>
      </w:r>
      <w:r>
        <w:rPr>
          <w:rFonts w:hint="eastAsia"/>
        </w:rPr>
        <w:t>6</w:t>
      </w:r>
      <w:r>
        <w:rPr>
          <w:rFonts w:hint="eastAsia"/>
        </w:rPr>
        <w:t>个月之久。撰文人提供了一些医生证明以证实他的说法，其中一份证明说，撰文人遭到虐待和酷刑。他的双手被铐在膝盖后面，然后又在他的前臂和大腿之间塞进一根棍子，再把他吊起来旋转，有时会吊上几个小时。撰文人还声称，有人用警棍打他的膝盖和肘子。审讯是有关上述秘密报告的，但是撰文人对此矢口否认，因为他知道一旦招供就一切都完了。</w:t>
      </w:r>
      <w:r>
        <w:rPr>
          <w:rFonts w:hint="eastAsia"/>
        </w:rPr>
        <w:t>6</w:t>
      </w:r>
      <w:r>
        <w:rPr>
          <w:rFonts w:hint="eastAsia"/>
        </w:rPr>
        <w:t>个月以后，在</w:t>
      </w:r>
      <w:r>
        <w:rPr>
          <w:rFonts w:hint="eastAsia"/>
        </w:rPr>
        <w:t>1991</w:t>
      </w:r>
      <w:r>
        <w:rPr>
          <w:rFonts w:hint="eastAsia"/>
        </w:rPr>
        <w:t>年</w:t>
      </w:r>
      <w:r>
        <w:rPr>
          <w:rFonts w:hint="eastAsia"/>
        </w:rPr>
        <w:t>11</w:t>
      </w:r>
      <w:r>
        <w:rPr>
          <w:rFonts w:hint="eastAsia"/>
        </w:rPr>
        <w:t>月至</w:t>
      </w:r>
      <w:r>
        <w:rPr>
          <w:rFonts w:hint="eastAsia"/>
        </w:rPr>
        <w:t>12</w:t>
      </w:r>
      <w:r>
        <w:rPr>
          <w:rFonts w:hint="eastAsia"/>
        </w:rPr>
        <w:t>月之间，撰文人被送到一家医院治疗，后来就取保获释。</w:t>
      </w:r>
    </w:p>
    <w:p w:rsidR="00000000" w:rsidRDefault="00000000">
      <w:pPr>
        <w:rPr>
          <w:rFonts w:hint="eastAsia"/>
        </w:rPr>
      </w:pPr>
      <w:r>
        <w:rPr>
          <w:rFonts w:hint="eastAsia"/>
        </w:rPr>
        <w:tab/>
        <w:t xml:space="preserve">2.6  </w:t>
      </w:r>
      <w:r>
        <w:rPr>
          <w:rFonts w:hint="eastAsia"/>
        </w:rPr>
        <w:t>撰文人声称，他在获释以后还是遭到</w:t>
      </w:r>
      <w:r>
        <w:rPr>
          <w:rFonts w:hint="eastAsia"/>
        </w:rPr>
        <w:t>S</w:t>
      </w:r>
      <w:r>
        <w:t>epah</w:t>
      </w:r>
      <w:r>
        <w:rPr>
          <w:rFonts w:hint="eastAsia"/>
        </w:rPr>
        <w:t>卫队的严密监视。后来</w:t>
      </w:r>
      <w:r>
        <w:rPr>
          <w:rFonts w:hint="eastAsia"/>
        </w:rPr>
        <w:t>S</w:t>
      </w:r>
      <w:r>
        <w:t>epah</w:t>
      </w:r>
      <w:r>
        <w:rPr>
          <w:rFonts w:hint="eastAsia"/>
        </w:rPr>
        <w:t>卫队要他做特务，去监视国家控制的农民合作社的一些领导人，因为他曾经积极地参加这些合作社的活动。卫队要求他跟随合作社领导人前往参加国际展销会，并且报告这些领导人在国外的行为和来往人士，并且为此目的发给他一本护照。为了使</w:t>
      </w:r>
      <w:r>
        <w:rPr>
          <w:rFonts w:hint="eastAsia"/>
        </w:rPr>
        <w:t>S</w:t>
      </w:r>
      <w:r>
        <w:t>epah</w:t>
      </w:r>
      <w:r>
        <w:rPr>
          <w:rFonts w:hint="eastAsia"/>
        </w:rPr>
        <w:t>卫队感到满意，撰文人向他们提供了一些无关紧要的资料。在</w:t>
      </w:r>
      <w:r>
        <w:rPr>
          <w:rFonts w:hint="eastAsia"/>
        </w:rPr>
        <w:t>1995</w:t>
      </w:r>
      <w:r>
        <w:rPr>
          <w:rFonts w:hint="eastAsia"/>
        </w:rPr>
        <w:t>年</w:t>
      </w:r>
      <w:r>
        <w:rPr>
          <w:rFonts w:hint="eastAsia"/>
        </w:rPr>
        <w:t>8</w:t>
      </w:r>
      <w:r>
        <w:rPr>
          <w:rFonts w:hint="eastAsia"/>
        </w:rPr>
        <w:t>月，</w:t>
      </w:r>
      <w:r>
        <w:rPr>
          <w:rFonts w:hint="eastAsia"/>
        </w:rPr>
        <w:t>S</w:t>
      </w:r>
      <w:r>
        <w:t>epah</w:t>
      </w:r>
      <w:r>
        <w:rPr>
          <w:rFonts w:hint="eastAsia"/>
        </w:rPr>
        <w:t>卫队把他再次逮捕并且关押在</w:t>
      </w:r>
      <w:r>
        <w:rPr>
          <w:rFonts w:hint="eastAsia"/>
        </w:rPr>
        <w:t>Evin</w:t>
      </w:r>
      <w:r>
        <w:rPr>
          <w:rFonts w:hint="eastAsia"/>
        </w:rPr>
        <w:t>监狱。撰文人被迫留下他的笔迹样本，估计是为了要同匿名信上的笔迹比较。撰文人声称，他再次遭到酷刑并且被单独关押几个月。</w:t>
      </w:r>
    </w:p>
    <w:p w:rsidR="00000000" w:rsidRDefault="00000000">
      <w:pPr>
        <w:rPr>
          <w:rFonts w:hint="eastAsia"/>
        </w:rPr>
      </w:pPr>
      <w:r>
        <w:rPr>
          <w:rFonts w:hint="eastAsia"/>
        </w:rPr>
        <w:tab/>
        <w:t>2.7  1996</w:t>
      </w:r>
      <w:r>
        <w:rPr>
          <w:rFonts w:hint="eastAsia"/>
        </w:rPr>
        <w:t>年</w:t>
      </w:r>
      <w:r>
        <w:rPr>
          <w:rFonts w:hint="eastAsia"/>
        </w:rPr>
        <w:t>6</w:t>
      </w:r>
      <w:r>
        <w:rPr>
          <w:rFonts w:hint="eastAsia"/>
        </w:rPr>
        <w:t>月，法庭审判撰文人，以支票欺诈的罪名把他定罪并且处以一年徒刑和罚款，撰文人已经把其判决书交给瑞典移民当局。据撰文人说，该罪名是捏造的。在审判的过程中撰文人没有律师做代表而且也不认识任何原告。在判刑以后，撰文人被移送到</w:t>
      </w:r>
      <w:r>
        <w:rPr>
          <w:rFonts w:hint="eastAsia"/>
        </w:rPr>
        <w:t>O</w:t>
      </w:r>
      <w:r>
        <w:t>asar</w:t>
      </w:r>
      <w:r>
        <w:rPr>
          <w:rFonts w:hint="eastAsia"/>
        </w:rPr>
        <w:t>监狱。他声称，</w:t>
      </w:r>
      <w:r>
        <w:rPr>
          <w:rFonts w:hint="eastAsia"/>
        </w:rPr>
        <w:t>O</w:t>
      </w:r>
      <w:r>
        <w:t>asar</w:t>
      </w:r>
      <w:r>
        <w:rPr>
          <w:rFonts w:hint="eastAsia"/>
        </w:rPr>
        <w:t>监狱的条件稍好一些，虽然他还是遭到虐待，但是从来没有受过酷刑。</w:t>
      </w:r>
    </w:p>
    <w:p w:rsidR="00000000" w:rsidRDefault="00000000">
      <w:pPr>
        <w:rPr>
          <w:rFonts w:hint="eastAsia"/>
        </w:rPr>
      </w:pPr>
      <w:r>
        <w:rPr>
          <w:rFonts w:hint="eastAsia"/>
        </w:rPr>
        <w:tab/>
        <w:t xml:space="preserve">2.8  </w:t>
      </w:r>
      <w:r>
        <w:rPr>
          <w:rFonts w:hint="eastAsia"/>
        </w:rPr>
        <w:t>撰文人声称，</w:t>
      </w:r>
      <w:r>
        <w:rPr>
          <w:rFonts w:hint="eastAsia"/>
        </w:rPr>
        <w:t xml:space="preserve"> 1997</w:t>
      </w:r>
      <w:r>
        <w:rPr>
          <w:rFonts w:hint="eastAsia"/>
        </w:rPr>
        <w:t>年</w:t>
      </w:r>
      <w:r>
        <w:rPr>
          <w:rFonts w:hint="eastAsia"/>
        </w:rPr>
        <w:t>6</w:t>
      </w:r>
      <w:r>
        <w:rPr>
          <w:rFonts w:hint="eastAsia"/>
        </w:rPr>
        <w:t>月</w:t>
      </w:r>
      <w:r>
        <w:rPr>
          <w:rFonts w:hint="eastAsia"/>
        </w:rPr>
        <w:t>22</w:t>
      </w:r>
      <w:r>
        <w:rPr>
          <w:rFonts w:hint="eastAsia"/>
        </w:rPr>
        <w:t>日，他在妻子和一些好友的帮助下越狱。他们向检察官谎报了他的情况。结果，撰文人以及其他两名犯人被押送到</w:t>
      </w:r>
      <w:r>
        <w:rPr>
          <w:rFonts w:hint="eastAsia"/>
        </w:rPr>
        <w:t>K</w:t>
      </w:r>
      <w:r>
        <w:t>osh</w:t>
      </w:r>
      <w:r>
        <w:rPr>
          <w:rFonts w:hint="eastAsia"/>
        </w:rPr>
        <w:t>区的法庭，负责押送的有两名警官和</w:t>
      </w:r>
      <w:r>
        <w:rPr>
          <w:rFonts w:hint="eastAsia"/>
        </w:rPr>
        <w:t>3</w:t>
      </w:r>
      <w:r>
        <w:rPr>
          <w:rFonts w:hint="eastAsia"/>
        </w:rPr>
        <w:t>个士兵。他们接受了撰文人妻子和朋友的贿赂让他逃亡。</w:t>
      </w:r>
    </w:p>
    <w:p w:rsidR="00000000" w:rsidRDefault="00000000">
      <w:pPr>
        <w:rPr>
          <w:rFonts w:hint="eastAsia"/>
        </w:rPr>
      </w:pPr>
      <w:r>
        <w:rPr>
          <w:rFonts w:hint="eastAsia"/>
        </w:rPr>
        <w:tab/>
        <w:t xml:space="preserve">2.9  </w:t>
      </w:r>
      <w:r>
        <w:rPr>
          <w:rFonts w:hint="eastAsia"/>
        </w:rPr>
        <w:t>撰文人在越狱以后躲在他在</w:t>
      </w:r>
      <w:r>
        <w:rPr>
          <w:rFonts w:hint="eastAsia"/>
        </w:rPr>
        <w:t>K</w:t>
      </w:r>
      <w:r>
        <w:t>arach</w:t>
      </w:r>
      <w:r>
        <w:rPr>
          <w:rFonts w:hint="eastAsia"/>
        </w:rPr>
        <w:t>的一些朋友家里。撰文人家庭的一个有权势的朋友在德国有生意往来，他帮助撰文人获得了旅游签证。撰文人在</w:t>
      </w:r>
      <w:r>
        <w:rPr>
          <w:rFonts w:hint="eastAsia"/>
        </w:rPr>
        <w:t>1991</w:t>
      </w:r>
      <w:r>
        <w:rPr>
          <w:rFonts w:hint="eastAsia"/>
        </w:rPr>
        <w:t>年已经拿到一本护照</w:t>
      </w:r>
      <w:r>
        <w:rPr>
          <w:rFonts w:hint="eastAsia"/>
        </w:rPr>
        <w:t>(</w:t>
      </w:r>
      <w:r>
        <w:rPr>
          <w:rFonts w:hint="eastAsia"/>
        </w:rPr>
        <w:t>参看上文</w:t>
      </w:r>
      <w:r>
        <w:rPr>
          <w:rFonts w:hint="eastAsia"/>
        </w:rPr>
        <w:t>2.6</w:t>
      </w:r>
      <w:r>
        <w:rPr>
          <w:rFonts w:hint="eastAsia"/>
        </w:rPr>
        <w:t>段</w:t>
      </w:r>
      <w:r>
        <w:rPr>
          <w:rFonts w:hint="eastAsia"/>
        </w:rPr>
        <w:t>)</w:t>
      </w:r>
      <w:r>
        <w:rPr>
          <w:rFonts w:hint="eastAsia"/>
        </w:rPr>
        <w:t>。撰文人在一名走私商人的帮助下，非法经库尔德山脉离开伊朗伊斯兰共和国尔后进入土耳其。在安卡拉他凭着旅游签证合法乘机进入德国，然后又坐车经丹麦到达瑞典。</w:t>
      </w:r>
    </w:p>
    <w:p w:rsidR="00000000" w:rsidRDefault="00000000">
      <w:pPr>
        <w:rPr>
          <w:rFonts w:hint="eastAsia"/>
        </w:rPr>
      </w:pPr>
      <w:r>
        <w:rPr>
          <w:rFonts w:hint="eastAsia"/>
        </w:rPr>
        <w:tab/>
        <w:t xml:space="preserve">2.10  </w:t>
      </w:r>
      <w:r>
        <w:rPr>
          <w:rFonts w:hint="eastAsia"/>
        </w:rPr>
        <w:t>撰文人于</w:t>
      </w:r>
      <w:r>
        <w:rPr>
          <w:rFonts w:hint="eastAsia"/>
        </w:rPr>
        <w:t>1998</w:t>
      </w:r>
      <w:r>
        <w:rPr>
          <w:rFonts w:hint="eastAsia"/>
        </w:rPr>
        <w:t>年</w:t>
      </w:r>
      <w:r>
        <w:rPr>
          <w:rFonts w:hint="eastAsia"/>
        </w:rPr>
        <w:t>2</w:t>
      </w:r>
      <w:r>
        <w:rPr>
          <w:rFonts w:hint="eastAsia"/>
        </w:rPr>
        <w:t>月</w:t>
      </w:r>
      <w:r>
        <w:rPr>
          <w:rFonts w:hint="eastAsia"/>
        </w:rPr>
        <w:t>8</w:t>
      </w:r>
      <w:r>
        <w:rPr>
          <w:rFonts w:hint="eastAsia"/>
        </w:rPr>
        <w:t>日抵达瑞典，并于第二天申请庇护。瑞典移民部门根据《都柏林公约》下令把他驱逐回德国，但是撰文人在驱逐令执行之前已经逃到挪威。挪威有关部门又把他送回瑞典。</w:t>
      </w:r>
      <w:r>
        <w:rPr>
          <w:rFonts w:hint="eastAsia"/>
        </w:rPr>
        <w:t>1998</w:t>
      </w:r>
      <w:r>
        <w:rPr>
          <w:rFonts w:hint="eastAsia"/>
        </w:rPr>
        <w:t>年</w:t>
      </w:r>
      <w:r>
        <w:rPr>
          <w:rFonts w:hint="eastAsia"/>
        </w:rPr>
        <w:t>10</w:t>
      </w:r>
      <w:r>
        <w:rPr>
          <w:rFonts w:hint="eastAsia"/>
        </w:rPr>
        <w:t>月</w:t>
      </w:r>
      <w:r>
        <w:rPr>
          <w:rFonts w:hint="eastAsia"/>
        </w:rPr>
        <w:t>9</w:t>
      </w:r>
      <w:r>
        <w:rPr>
          <w:rFonts w:hint="eastAsia"/>
        </w:rPr>
        <w:t>日撰文人又被瑞典有关部门遣返德国，但是后来又被送回瑞典，因为他到达德国以后已经离开了欧洲联盟的领土。</w:t>
      </w:r>
    </w:p>
    <w:p w:rsidR="00000000" w:rsidRDefault="00000000">
      <w:pPr>
        <w:spacing w:after="320"/>
        <w:rPr>
          <w:rFonts w:hint="eastAsia"/>
        </w:rPr>
      </w:pPr>
      <w:r>
        <w:rPr>
          <w:rFonts w:hint="eastAsia"/>
        </w:rPr>
        <w:tab/>
        <w:t>2.11  1999</w:t>
      </w:r>
      <w:r>
        <w:rPr>
          <w:rFonts w:hint="eastAsia"/>
        </w:rPr>
        <w:t>年</w:t>
      </w:r>
      <w:r>
        <w:rPr>
          <w:rFonts w:hint="eastAsia"/>
        </w:rPr>
        <w:t>9</w:t>
      </w:r>
      <w:r>
        <w:rPr>
          <w:rFonts w:hint="eastAsia"/>
        </w:rPr>
        <w:t>月</w:t>
      </w:r>
      <w:r>
        <w:rPr>
          <w:rFonts w:hint="eastAsia"/>
        </w:rPr>
        <w:t>13</w:t>
      </w:r>
      <w:r>
        <w:rPr>
          <w:rFonts w:hint="eastAsia"/>
        </w:rPr>
        <w:t>日，瑞典移民局拒绝了撰文人的庇护申请。瑞典外侨上诉委员会于</w:t>
      </w:r>
      <w:r>
        <w:rPr>
          <w:rFonts w:hint="eastAsia"/>
        </w:rPr>
        <w:t>1999</w:t>
      </w:r>
      <w:r>
        <w:rPr>
          <w:rFonts w:hint="eastAsia"/>
        </w:rPr>
        <w:t>年</w:t>
      </w:r>
      <w:r>
        <w:rPr>
          <w:rFonts w:hint="eastAsia"/>
        </w:rPr>
        <w:t>11</w:t>
      </w:r>
      <w:r>
        <w:rPr>
          <w:rFonts w:hint="eastAsia"/>
        </w:rPr>
        <w:t>月</w:t>
      </w:r>
      <w:r>
        <w:rPr>
          <w:rFonts w:hint="eastAsia"/>
        </w:rPr>
        <w:t>4</w:t>
      </w:r>
      <w:r>
        <w:rPr>
          <w:rFonts w:hint="eastAsia"/>
        </w:rPr>
        <w:t>日驳回了撰文人的上诉。</w:t>
      </w:r>
    </w:p>
    <w:p w:rsidR="00000000" w:rsidRDefault="00000000">
      <w:pPr>
        <w:pStyle w:val="Heading4"/>
        <w:jc w:val="both"/>
        <w:rPr>
          <w:rFonts w:hint="eastAsia"/>
        </w:rPr>
      </w:pPr>
      <w:r>
        <w:rPr>
          <w:rFonts w:hint="eastAsia"/>
        </w:rPr>
        <w:t>申</w:t>
      </w:r>
      <w:r>
        <w:rPr>
          <w:rFonts w:hint="eastAsia"/>
        </w:rPr>
        <w:t xml:space="preserve">  </w:t>
      </w:r>
      <w:r>
        <w:rPr>
          <w:rFonts w:hint="eastAsia"/>
        </w:rPr>
        <w:t>诉</w:t>
      </w:r>
    </w:p>
    <w:p w:rsidR="00000000" w:rsidRDefault="00000000">
      <w:pPr>
        <w:rPr>
          <w:rFonts w:hint="eastAsia"/>
        </w:rPr>
      </w:pPr>
      <w:r>
        <w:rPr>
          <w:rFonts w:hint="eastAsia"/>
        </w:rPr>
        <w:tab/>
        <w:t xml:space="preserve">3.1  </w:t>
      </w:r>
      <w:r>
        <w:rPr>
          <w:rFonts w:hint="eastAsia"/>
        </w:rPr>
        <w:t>鉴于以前曾经遭到监禁和酷刑，撰文人声称，有重大理由相信，如果他被遣返伊朗伊斯兰共和国，他将遭到酷刑。因此，如果瑞典把他强行遣返，将违反《公约》第</w:t>
      </w:r>
      <w:r>
        <w:rPr>
          <w:rFonts w:hint="eastAsia"/>
        </w:rPr>
        <w:t>3</w:t>
      </w:r>
      <w:r>
        <w:rPr>
          <w:rFonts w:hint="eastAsia"/>
        </w:rPr>
        <w:t>条的规定。</w:t>
      </w:r>
    </w:p>
    <w:p w:rsidR="00000000" w:rsidRDefault="00000000">
      <w:pPr>
        <w:spacing w:after="320"/>
        <w:rPr>
          <w:rFonts w:hint="eastAsia"/>
        </w:rPr>
      </w:pPr>
      <w:r>
        <w:rPr>
          <w:rFonts w:hint="eastAsia"/>
        </w:rPr>
        <w:tab/>
        <w:t xml:space="preserve">3.2  </w:t>
      </w:r>
      <w:r>
        <w:rPr>
          <w:rFonts w:hint="eastAsia"/>
        </w:rPr>
        <w:t>为支持撰文人的证词，律师提供了一些医生证明。其中一份证明是由斯德哥尔摩的酷刑和创伤幸存者中心出具的。该证明指出，撰文人患有创伤后精神紧张心理失调的症状，身体和精神的检查结果表明，撰文人曾经遭受酷刑，以致留下典型的心理阴影。此外，一名心理医生的证明说，“当时情况、以及撰文人的整个外表和举止都非常清楚地表明撰文人在相当长的时间内曾经遭受严重的虐待和酷刑”，该医生还认为撰文人是“完全可信的”。</w:t>
      </w:r>
    </w:p>
    <w:p w:rsidR="00000000" w:rsidRDefault="00000000">
      <w:pPr>
        <w:pStyle w:val="Heading4"/>
        <w:jc w:val="both"/>
        <w:rPr>
          <w:rFonts w:hint="eastAsia"/>
        </w:rPr>
      </w:pPr>
      <w:r>
        <w:rPr>
          <w:rFonts w:hint="eastAsia"/>
        </w:rPr>
        <w:t>缔约国有关来文是否可以受理及其实质的意见</w:t>
      </w:r>
    </w:p>
    <w:p w:rsidR="00000000" w:rsidRDefault="00000000">
      <w:pPr>
        <w:rPr>
          <w:rFonts w:hint="eastAsia"/>
        </w:rPr>
      </w:pPr>
      <w:r>
        <w:rPr>
          <w:rFonts w:hint="eastAsia"/>
        </w:rPr>
        <w:tab/>
        <w:t xml:space="preserve">4.1  </w:t>
      </w:r>
      <w:r>
        <w:rPr>
          <w:rFonts w:hint="eastAsia"/>
        </w:rPr>
        <w:t>缔约国在</w:t>
      </w:r>
      <w:r>
        <w:rPr>
          <w:rFonts w:hint="eastAsia"/>
        </w:rPr>
        <w:t>1999</w:t>
      </w:r>
      <w:r>
        <w:rPr>
          <w:rFonts w:hint="eastAsia"/>
        </w:rPr>
        <w:t>年</w:t>
      </w:r>
      <w:r>
        <w:rPr>
          <w:rFonts w:hint="eastAsia"/>
        </w:rPr>
        <w:t>12</w:t>
      </w:r>
      <w:r>
        <w:rPr>
          <w:rFonts w:hint="eastAsia"/>
        </w:rPr>
        <w:t>月</w:t>
      </w:r>
      <w:r>
        <w:rPr>
          <w:rFonts w:hint="eastAsia"/>
        </w:rPr>
        <w:t>21</w:t>
      </w:r>
      <w:r>
        <w:rPr>
          <w:rFonts w:hint="eastAsia"/>
        </w:rPr>
        <w:t>日的来信中告知委员会说，鉴于委员会依据其议事规则第</w:t>
      </w:r>
      <w:r>
        <w:rPr>
          <w:rFonts w:hint="eastAsia"/>
        </w:rPr>
        <w:t>108</w:t>
      </w:r>
      <w:r>
        <w:rPr>
          <w:rFonts w:hint="eastAsia"/>
        </w:rPr>
        <w:t>条第</w:t>
      </w:r>
      <w:r>
        <w:rPr>
          <w:rFonts w:hint="eastAsia"/>
        </w:rPr>
        <w:t>9</w:t>
      </w:r>
      <w:r>
        <w:rPr>
          <w:rFonts w:hint="eastAsia"/>
        </w:rPr>
        <w:t>款而提出的要求，瑞典移民局已经做出决定，在委员会对撰文人的来文进行审查期间，暂不执行驱逐出境令。</w:t>
      </w:r>
    </w:p>
    <w:p w:rsidR="00000000" w:rsidRDefault="00000000">
      <w:pPr>
        <w:rPr>
          <w:rFonts w:hint="eastAsia"/>
        </w:rPr>
      </w:pPr>
      <w:r>
        <w:rPr>
          <w:rFonts w:hint="eastAsia"/>
        </w:rPr>
        <w:tab/>
        <w:t xml:space="preserve">4.2  </w:t>
      </w:r>
      <w:r>
        <w:rPr>
          <w:rFonts w:hint="eastAsia"/>
        </w:rPr>
        <w:t>缔约国在其</w:t>
      </w:r>
      <w:r>
        <w:rPr>
          <w:rFonts w:hint="eastAsia"/>
        </w:rPr>
        <w:t>2000</w:t>
      </w:r>
      <w:r>
        <w:rPr>
          <w:rFonts w:hint="eastAsia"/>
        </w:rPr>
        <w:t>年</w:t>
      </w:r>
      <w:r>
        <w:rPr>
          <w:rFonts w:hint="eastAsia"/>
        </w:rPr>
        <w:t>3</w:t>
      </w:r>
      <w:r>
        <w:rPr>
          <w:rFonts w:hint="eastAsia"/>
        </w:rPr>
        <w:t>月</w:t>
      </w:r>
      <w:r>
        <w:rPr>
          <w:rFonts w:hint="eastAsia"/>
        </w:rPr>
        <w:t>2</w:t>
      </w:r>
      <w:r>
        <w:rPr>
          <w:rFonts w:hint="eastAsia"/>
        </w:rPr>
        <w:t>日的来信中告知委员会说，并不反对受理该来文。缔约国确认了撰文人有关已经用尽国内补救办法的说法。</w:t>
      </w:r>
    </w:p>
    <w:p w:rsidR="00000000" w:rsidRDefault="00000000">
      <w:pPr>
        <w:rPr>
          <w:rFonts w:hint="eastAsia"/>
        </w:rPr>
      </w:pPr>
      <w:r>
        <w:rPr>
          <w:rFonts w:hint="eastAsia"/>
        </w:rPr>
        <w:tab/>
        <w:t xml:space="preserve">4.3  </w:t>
      </w:r>
      <w:r>
        <w:rPr>
          <w:rFonts w:hint="eastAsia"/>
        </w:rPr>
        <w:t>关于伊朗伊斯兰共和国人权的一般状况，缔约国说，虽然目前有迹象表明伊朗社会正在发生变化，可能会引起人权状况的改善，但是根据报告，在该国仍然发生大量的违反人权的情况。</w:t>
      </w:r>
    </w:p>
    <w:p w:rsidR="00000000" w:rsidRDefault="00000000">
      <w:pPr>
        <w:rPr>
          <w:rFonts w:hint="eastAsia"/>
        </w:rPr>
      </w:pPr>
      <w:r>
        <w:rPr>
          <w:rFonts w:hint="eastAsia"/>
        </w:rPr>
        <w:tab/>
        <w:t xml:space="preserve">4.4  </w:t>
      </w:r>
      <w:r>
        <w:rPr>
          <w:rFonts w:hint="eastAsia"/>
        </w:rPr>
        <w:t>缔约国还说，它不想就撰文人是否已经提供实质性内容以支持其声称</w:t>
      </w:r>
      <w:r>
        <w:rPr>
          <w:rFonts w:hint="eastAsia"/>
        </w:rPr>
        <w:t>(</w:t>
      </w:r>
      <w:r>
        <w:rPr>
          <w:rFonts w:hint="eastAsia"/>
        </w:rPr>
        <w:t>如果将他驱逐出境他将有遭受酷刑的危险</w:t>
      </w:r>
      <w:r>
        <w:rPr>
          <w:rFonts w:hint="eastAsia"/>
        </w:rPr>
        <w:t>)</w:t>
      </w:r>
      <w:r>
        <w:rPr>
          <w:rFonts w:hint="eastAsia"/>
        </w:rPr>
        <w:t>做出自己的估价，而是想让委员会自行确定本案是否表明已经违反《公约》第</w:t>
      </w:r>
      <w:r>
        <w:rPr>
          <w:rFonts w:hint="eastAsia"/>
        </w:rPr>
        <w:t>3</w:t>
      </w:r>
      <w:r>
        <w:rPr>
          <w:rFonts w:hint="eastAsia"/>
        </w:rPr>
        <w:t>条的规定。缔约国说，委员会在其案例中曾经说过，在根据《公约》第</w:t>
      </w:r>
      <w:r>
        <w:rPr>
          <w:rFonts w:hint="eastAsia"/>
        </w:rPr>
        <w:t>3</w:t>
      </w:r>
      <w:r>
        <w:rPr>
          <w:rFonts w:hint="eastAsia"/>
        </w:rPr>
        <w:t>条审查一项声称时，过去受过酷刑是需要考虑的一个因素，但是委员会审查的目的是要确定如果现在将撰文人遣返回国他是否有遭受酷刑的危险。至于撰文人是否被关押了一段时间以及在此期间是否遭到虐待，缔约国并不想对此提出疑问。缔约国并不想做出自己的评价，只想提醒委员会注意瑞典移民局以及瑞典外侨上诉委员会所发表的意见。</w:t>
      </w:r>
    </w:p>
    <w:p w:rsidR="00000000" w:rsidRDefault="00000000">
      <w:pPr>
        <w:rPr>
          <w:rFonts w:hint="eastAsia"/>
        </w:rPr>
      </w:pPr>
      <w:r>
        <w:rPr>
          <w:rFonts w:hint="eastAsia"/>
        </w:rPr>
        <w:tab/>
        <w:t xml:space="preserve">4.5  </w:t>
      </w:r>
      <w:r>
        <w:rPr>
          <w:rFonts w:hint="eastAsia"/>
        </w:rPr>
        <w:t>瑞典移民局于</w:t>
      </w:r>
      <w:r>
        <w:rPr>
          <w:rFonts w:hint="eastAsia"/>
        </w:rPr>
        <w:t>1999</w:t>
      </w:r>
      <w:r>
        <w:rPr>
          <w:rFonts w:hint="eastAsia"/>
        </w:rPr>
        <w:t>年</w:t>
      </w:r>
      <w:r>
        <w:rPr>
          <w:rFonts w:hint="eastAsia"/>
        </w:rPr>
        <w:t>9</w:t>
      </w:r>
      <w:r>
        <w:rPr>
          <w:rFonts w:hint="eastAsia"/>
        </w:rPr>
        <w:t>月</w:t>
      </w:r>
      <w:r>
        <w:rPr>
          <w:rFonts w:hint="eastAsia"/>
        </w:rPr>
        <w:t>13</w:t>
      </w:r>
      <w:r>
        <w:rPr>
          <w:rFonts w:hint="eastAsia"/>
        </w:rPr>
        <w:t>日拒绝了撰文人的庇护申请，其理由是撰文人所提供的情况缺乏可信性。移民局根据以下理由对撰文人的可信性提出疑问：</w:t>
      </w:r>
      <w:r>
        <w:rPr>
          <w:rFonts w:hint="eastAsia"/>
        </w:rPr>
        <w:t xml:space="preserve">(1) </w:t>
      </w:r>
      <w:r>
        <w:rPr>
          <w:rFonts w:hint="eastAsia"/>
        </w:rPr>
        <w:t>撰文人没有把他的伊朗护照或者任何其他的旅行证件交给瑞典当局；</w:t>
      </w:r>
      <w:r>
        <w:rPr>
          <w:rFonts w:hint="eastAsia"/>
        </w:rPr>
        <w:t xml:space="preserve">(2) </w:t>
      </w:r>
      <w:r>
        <w:rPr>
          <w:rFonts w:hint="eastAsia"/>
        </w:rPr>
        <w:t>撰文人既没有在德国也没有在丹麦申请庇护，这就表明撰文人当时并不认为他在祖国的处境是特别危险的；</w:t>
      </w:r>
      <w:r>
        <w:rPr>
          <w:rFonts w:hint="eastAsia"/>
        </w:rPr>
        <w:t xml:space="preserve">(3) </w:t>
      </w:r>
      <w:r>
        <w:rPr>
          <w:rFonts w:hint="eastAsia"/>
        </w:rPr>
        <w:t>移民局认为很难相信伊朗警方会要一个怀疑对象为自己作特务；</w:t>
      </w:r>
      <w:r>
        <w:rPr>
          <w:rFonts w:hint="eastAsia"/>
        </w:rPr>
        <w:t xml:space="preserve">(4) </w:t>
      </w:r>
      <w:r>
        <w:rPr>
          <w:rFonts w:hint="eastAsia"/>
        </w:rPr>
        <w:t>有关撰文人越狱的叙述被认为是不可信的；以及最后</w:t>
      </w:r>
      <w:r>
        <w:rPr>
          <w:rFonts w:hint="eastAsia"/>
        </w:rPr>
        <w:t xml:space="preserve">(5) </w:t>
      </w:r>
      <w:r>
        <w:rPr>
          <w:rFonts w:hint="eastAsia"/>
        </w:rPr>
        <w:t>移民局对于撰文人所提供的有关支票欺诈案的判决书的真实性表示怀疑。</w:t>
      </w:r>
    </w:p>
    <w:p w:rsidR="00000000" w:rsidRDefault="00000000">
      <w:pPr>
        <w:rPr>
          <w:rFonts w:hint="eastAsia"/>
        </w:rPr>
      </w:pPr>
      <w:r>
        <w:rPr>
          <w:rFonts w:hint="eastAsia"/>
        </w:rPr>
        <w:tab/>
        <w:t xml:space="preserve">4.6  </w:t>
      </w:r>
      <w:r>
        <w:rPr>
          <w:rFonts w:hint="eastAsia"/>
        </w:rPr>
        <w:t>瑞典外侨上诉委员会于</w:t>
      </w:r>
      <w:r>
        <w:rPr>
          <w:rFonts w:hint="eastAsia"/>
        </w:rPr>
        <w:t>1999</w:t>
      </w:r>
      <w:r>
        <w:rPr>
          <w:rFonts w:hint="eastAsia"/>
        </w:rPr>
        <w:t>年</w:t>
      </w:r>
      <w:r>
        <w:rPr>
          <w:rFonts w:hint="eastAsia"/>
        </w:rPr>
        <w:t>11</w:t>
      </w:r>
      <w:r>
        <w:rPr>
          <w:rFonts w:hint="eastAsia"/>
        </w:rPr>
        <w:t>月</w:t>
      </w:r>
      <w:r>
        <w:rPr>
          <w:rFonts w:hint="eastAsia"/>
        </w:rPr>
        <w:t>4</w:t>
      </w:r>
      <w:r>
        <w:rPr>
          <w:rFonts w:hint="eastAsia"/>
        </w:rPr>
        <w:t>日驳回了撰文人的上诉。该委员会认为没有理由怀疑撰文人的身份，也不怀疑撰文人曾经因为支票欺诈案而被德黑兰的一家法庭判刑，因为瑞典驻德黑兰大使馆曾经请一些法律专家检查撰文人所提交的判决书，他们的结论是该判决书是真实的。外侨上诉委员会并不排除这样的可能：撰文人曾经因为支票欺诈而遭到怀疑，最后被剥夺自由。他曾经因此在狱中服刑，在服刑期间曾经遭受虐待。在所有其他方面，外侨上诉委员会对于撰文人的可信性表明怀疑，其理由同瑞典移民局相同，同时也根据所提出的医生证明</w:t>
      </w:r>
      <w:r>
        <w:rPr>
          <w:rFonts w:hint="eastAsia"/>
        </w:rPr>
        <w:t>(</w:t>
      </w:r>
      <w:r>
        <w:rPr>
          <w:rFonts w:hint="eastAsia"/>
        </w:rPr>
        <w:t>认为撰文人看来是完全可信的</w:t>
      </w:r>
      <w:r>
        <w:rPr>
          <w:rFonts w:hint="eastAsia"/>
        </w:rPr>
        <w:t>)</w:t>
      </w:r>
      <w:r>
        <w:rPr>
          <w:rFonts w:hint="eastAsia"/>
        </w:rPr>
        <w:t>。</w:t>
      </w:r>
    </w:p>
    <w:p w:rsidR="00000000" w:rsidRDefault="00000000">
      <w:pPr>
        <w:rPr>
          <w:rFonts w:hint="eastAsia"/>
        </w:rPr>
      </w:pPr>
      <w:r>
        <w:rPr>
          <w:rFonts w:hint="eastAsia"/>
        </w:rPr>
        <w:tab/>
        <w:t xml:space="preserve">4.7  </w:t>
      </w:r>
      <w:r>
        <w:rPr>
          <w:rFonts w:hint="eastAsia"/>
        </w:rPr>
        <w:t>瑞典驻德黑兰大使馆还说，在伊朗伊斯兰共和国，支票欺诈案是非常普通的。目前在德黑兰的法庭中可能还有成千上万个这样的案子有待审理。大使馆并不排除这样的可能：总的来说撰文人是提供了可靠的资料，目的是为了不想返回祖国。关于撰文人的护照，大使馆说，如果某人在法律上同伊朗当局发生矛盾，这不一定意味着他拿不到护照，但是通常他无法获得出境许可。</w:t>
      </w:r>
    </w:p>
    <w:p w:rsidR="00000000" w:rsidRDefault="00000000">
      <w:pPr>
        <w:spacing w:after="320"/>
        <w:rPr>
          <w:rFonts w:hint="eastAsia"/>
        </w:rPr>
      </w:pPr>
      <w:r>
        <w:rPr>
          <w:rFonts w:hint="eastAsia"/>
        </w:rPr>
        <w:tab/>
        <w:t xml:space="preserve">4.8  </w:t>
      </w:r>
      <w:r>
        <w:rPr>
          <w:rFonts w:hint="eastAsia"/>
        </w:rPr>
        <w:t>最后，缔约国指出，撰文人声称，有关支票欺诈案的判决书是在他在狱中服刑</w:t>
      </w:r>
      <w:r>
        <w:rPr>
          <w:rFonts w:hint="eastAsia"/>
        </w:rPr>
        <w:t>6</w:t>
      </w:r>
      <w:r>
        <w:rPr>
          <w:rFonts w:hint="eastAsia"/>
        </w:rPr>
        <w:t>个月以后于</w:t>
      </w:r>
      <w:r>
        <w:rPr>
          <w:rFonts w:hint="eastAsia"/>
        </w:rPr>
        <w:t>1996</w:t>
      </w:r>
      <w:r>
        <w:rPr>
          <w:rFonts w:hint="eastAsia"/>
        </w:rPr>
        <w:t>年</w:t>
      </w:r>
      <w:r>
        <w:rPr>
          <w:rFonts w:hint="eastAsia"/>
        </w:rPr>
        <w:t>2</w:t>
      </w:r>
      <w:r>
        <w:rPr>
          <w:rFonts w:hint="eastAsia"/>
        </w:rPr>
        <w:t>月或者</w:t>
      </w:r>
      <w:r>
        <w:rPr>
          <w:rFonts w:hint="eastAsia"/>
        </w:rPr>
        <w:t>3</w:t>
      </w:r>
      <w:r>
        <w:rPr>
          <w:rFonts w:hint="eastAsia"/>
        </w:rPr>
        <w:t>月间递交给他的。然而，判决书上写的是于</w:t>
      </w:r>
      <w:r>
        <w:rPr>
          <w:rFonts w:hint="eastAsia"/>
        </w:rPr>
        <w:t>1996</w:t>
      </w:r>
      <w:r>
        <w:rPr>
          <w:rFonts w:hint="eastAsia"/>
        </w:rPr>
        <w:t>年</w:t>
      </w:r>
      <w:r>
        <w:rPr>
          <w:rFonts w:hint="eastAsia"/>
        </w:rPr>
        <w:t>6</w:t>
      </w:r>
      <w:r>
        <w:rPr>
          <w:rFonts w:hint="eastAsia"/>
        </w:rPr>
        <w:t>月</w:t>
      </w:r>
      <w:r>
        <w:rPr>
          <w:rFonts w:hint="eastAsia"/>
        </w:rPr>
        <w:t>6</w:t>
      </w:r>
      <w:r>
        <w:rPr>
          <w:rFonts w:hint="eastAsia"/>
        </w:rPr>
        <w:t>日签发。外侨上诉委员会认为，撰文人可能因为支票欺诈而被定罪，然后因此在狱中服刑。</w:t>
      </w:r>
    </w:p>
    <w:p w:rsidR="00000000" w:rsidRDefault="00000000">
      <w:pPr>
        <w:pStyle w:val="Heading4"/>
        <w:rPr>
          <w:rFonts w:hint="eastAsia"/>
        </w:rPr>
      </w:pPr>
      <w:r>
        <w:rPr>
          <w:rFonts w:hint="eastAsia"/>
        </w:rPr>
        <w:t>律师的意见</w:t>
      </w:r>
    </w:p>
    <w:p w:rsidR="00000000" w:rsidRDefault="00000000">
      <w:pPr>
        <w:rPr>
          <w:rFonts w:hint="eastAsia"/>
        </w:rPr>
      </w:pPr>
      <w:r>
        <w:rPr>
          <w:rFonts w:hint="eastAsia"/>
        </w:rPr>
        <w:tab/>
        <w:t xml:space="preserve">5.1  </w:t>
      </w:r>
      <w:r>
        <w:rPr>
          <w:rFonts w:hint="eastAsia"/>
        </w:rPr>
        <w:t>律师说，移民局提到撰文人并没有提交其旅行证件，因此不能排除这样的可能：撰文人已经毁掉其伊朗护照，他是合法离开伊朗伊斯兰共和国的。她还说，移民局认为，撰文人在遭到伊朗秘密警察怀疑时拿到护照是不可信的。至于第一件事，律师指出，移民局拒绝申请，并且表示撰文人可能已经销毁其旅行证件，这是用来对一项声称的真实性表示怀疑的老生常谈。至于第二件事，律师提醒委员会说，撰文人已经就他在遭到监视的情况下还是拿到护照的原因做出了可信的解释</w:t>
      </w:r>
      <w:r>
        <w:rPr>
          <w:rFonts w:hint="eastAsia"/>
        </w:rPr>
        <w:t>(</w:t>
      </w:r>
      <w:r>
        <w:rPr>
          <w:rFonts w:hint="eastAsia"/>
        </w:rPr>
        <w:t>参看上文</w:t>
      </w:r>
      <w:r>
        <w:rPr>
          <w:rFonts w:hint="eastAsia"/>
        </w:rPr>
        <w:t>2.6</w:t>
      </w:r>
      <w:r>
        <w:rPr>
          <w:rFonts w:hint="eastAsia"/>
        </w:rPr>
        <w:t>段</w:t>
      </w:r>
      <w:r>
        <w:rPr>
          <w:rFonts w:hint="eastAsia"/>
        </w:rPr>
        <w:t>)</w:t>
      </w:r>
      <w:r>
        <w:rPr>
          <w:rFonts w:hint="eastAsia"/>
        </w:rPr>
        <w:t>。</w:t>
      </w:r>
    </w:p>
    <w:p w:rsidR="00000000" w:rsidRDefault="00000000">
      <w:pPr>
        <w:rPr>
          <w:rFonts w:hint="eastAsia"/>
        </w:rPr>
      </w:pPr>
      <w:r>
        <w:rPr>
          <w:rFonts w:hint="eastAsia"/>
        </w:rPr>
        <w:tab/>
        <w:t xml:space="preserve">5.2  </w:t>
      </w:r>
      <w:r>
        <w:rPr>
          <w:rFonts w:hint="eastAsia"/>
        </w:rPr>
        <w:t>关于移民局所说秘密警察不可能要一个遭到监视的人做特务一事，律师说，众所周知，专制国家中的秘密警察确实强迫他们可以控制的人以各种方式为其工作。</w:t>
      </w:r>
    </w:p>
    <w:p w:rsidR="00000000" w:rsidRDefault="00000000">
      <w:pPr>
        <w:rPr>
          <w:rFonts w:hint="eastAsia"/>
        </w:rPr>
      </w:pPr>
      <w:r>
        <w:rPr>
          <w:rFonts w:hint="eastAsia"/>
        </w:rPr>
        <w:tab/>
        <w:t xml:space="preserve">5.3  </w:t>
      </w:r>
      <w:r>
        <w:rPr>
          <w:rFonts w:hint="eastAsia"/>
        </w:rPr>
        <w:t>律师提到，在有关撰文人所提交的支票欺诈案判决书的问题上瑞典移民局同瑞典外侨上诉委员会的看法是有矛盾的。移民局怀疑撰文人的可信性的主要理由之一是不相信判决书的真实性。后来当判决书的真实性经瑞典驻德黑兰大使馆证实以后，外侨上诉委员会又把判决书的真实性作为驳回上诉的理由，说撰文人曾因支票欺诈而入狱，并没有因为政治原因而受到迫害。律师指出，在一般的专制国家，尤其是在伊朗伊斯兰共和国，捏造罪名是很平常的事情，其目的是要除去被认为威胁国家的人，而与此同时又树立一种合法法制的形象。律师提请委员会注意，外侨上诉委员会认为撰文人在这一方面的陈述是不可信的，但是又没有提供任何理由。律师还说，很明显撰文人是因捏造的罪名而被判刑的，因此他一开始就把判决书递交给瑞典移民局。没有人会递交真正的判决书并且期望仅仅凭着这个理由而获得庇护。</w:t>
      </w:r>
    </w:p>
    <w:p w:rsidR="00000000" w:rsidRDefault="00000000">
      <w:pPr>
        <w:rPr>
          <w:rFonts w:hint="eastAsia"/>
        </w:rPr>
      </w:pPr>
      <w:r>
        <w:rPr>
          <w:rFonts w:hint="eastAsia"/>
        </w:rPr>
        <w:tab/>
        <w:t xml:space="preserve">5.4  </w:t>
      </w:r>
      <w:r>
        <w:rPr>
          <w:rFonts w:hint="eastAsia"/>
        </w:rPr>
        <w:t>律师回顾说，外侨上诉委员会并不怀疑撰文人曾经在伊朗伊斯兰共和国遭到监禁，也不怀疑他当时曾经遭到酷刑以及虐待。</w:t>
      </w:r>
    </w:p>
    <w:p w:rsidR="00000000" w:rsidRDefault="00000000">
      <w:pPr>
        <w:rPr>
          <w:rFonts w:hint="eastAsia"/>
        </w:rPr>
      </w:pPr>
      <w:r>
        <w:rPr>
          <w:rFonts w:hint="eastAsia"/>
        </w:rPr>
        <w:tab/>
        <w:t xml:space="preserve">5.5  </w:t>
      </w:r>
      <w:r>
        <w:rPr>
          <w:rFonts w:hint="eastAsia"/>
        </w:rPr>
        <w:t>关于撰文人的越狱，律师指出，撰文人已经就此做了详细的说明，不应对真实性有任何怀疑。撰文人还向做检查的心理医生提供了有关细节，该医生在其证明书上认定，撰文人是完全可信的。</w:t>
      </w:r>
    </w:p>
    <w:p w:rsidR="00000000" w:rsidRDefault="00000000">
      <w:pPr>
        <w:rPr>
          <w:rFonts w:hint="eastAsia"/>
        </w:rPr>
      </w:pPr>
      <w:r>
        <w:rPr>
          <w:rFonts w:hint="eastAsia"/>
        </w:rPr>
        <w:tab/>
        <w:t xml:space="preserve">5.6  </w:t>
      </w:r>
      <w:r>
        <w:rPr>
          <w:rFonts w:hint="eastAsia"/>
        </w:rPr>
        <w:t>伊朗移民局曾经质疑：既然撰文人声称他害怕遭到伊朗当局的迫害，那么为什么不在德国申请庇护。律师指出，撰文人已经就此做出了清楚的和可信的解释。撰文人是在其家庭的一个有权势的好友帮助之下才获得新的护照和去德国的旅游签证的，该好友在德国有生意往来。因此，撰文人决定不在德国申请庇护，因为这样做会危及其好友。撰文人同所有的人一样都非常清楚，如果在获得旅游签证以后又申请庇护，德国的移民部门同其他地方的移民部门一样是会追究其担保人的。</w:t>
      </w:r>
    </w:p>
    <w:p w:rsidR="00000000" w:rsidRDefault="00000000">
      <w:pPr>
        <w:spacing w:after="320"/>
        <w:rPr>
          <w:rFonts w:hint="eastAsia"/>
        </w:rPr>
      </w:pPr>
      <w:r>
        <w:rPr>
          <w:rFonts w:hint="eastAsia"/>
        </w:rPr>
        <w:tab/>
        <w:t xml:space="preserve">5.7  </w:t>
      </w:r>
      <w:r>
        <w:rPr>
          <w:rFonts w:hint="eastAsia"/>
        </w:rPr>
        <w:t>最后，律师指出，瑞典移民局只对撰文人进行了一次讯问，这次讯问的笔录质量非常之差。有关撰文人陈述的翻译水平很低，即使瑞典文的文本有时也是意思不清的。从陈述笔录看来，撰文人并没有获准讲清案情，并不时被挑衅性的问题所打断。讯问中并没有问到酷刑。为了说明翻译质量之差，律师举例说，在一处地方“检查官”被改为“法庭主席”，从而使得瑞典移民局开始怀疑判决书的真实性。</w:t>
      </w:r>
    </w:p>
    <w:p w:rsidR="00000000" w:rsidRDefault="00000000">
      <w:pPr>
        <w:pStyle w:val="Heading4"/>
        <w:rPr>
          <w:rFonts w:hint="eastAsia"/>
        </w:rPr>
      </w:pPr>
      <w:r>
        <w:rPr>
          <w:rFonts w:hint="eastAsia"/>
        </w:rPr>
        <w:t>委员会面临的问题和程序</w:t>
      </w:r>
    </w:p>
    <w:p w:rsidR="00000000" w:rsidRDefault="00000000">
      <w:pPr>
        <w:rPr>
          <w:rFonts w:hint="eastAsia"/>
        </w:rPr>
      </w:pPr>
      <w:r>
        <w:rPr>
          <w:rFonts w:hint="eastAsia"/>
        </w:rPr>
        <w:tab/>
        <w:t xml:space="preserve">6.1  </w:t>
      </w:r>
      <w:r>
        <w:rPr>
          <w:rFonts w:hint="eastAsia"/>
        </w:rPr>
        <w:t>禁止酷刑委员会在审理任何一份来文所载的任何诉求以前，必须决定，根据《公约》第</w:t>
      </w:r>
      <w:r>
        <w:rPr>
          <w:rFonts w:hint="eastAsia"/>
        </w:rPr>
        <w:t>22</w:t>
      </w:r>
      <w:r>
        <w:rPr>
          <w:rFonts w:hint="eastAsia"/>
        </w:rPr>
        <w:t>条，来文是否予以受理。按照《公约》第</w:t>
      </w:r>
      <w:r>
        <w:rPr>
          <w:rFonts w:hint="eastAsia"/>
        </w:rPr>
        <w:t>22</w:t>
      </w:r>
      <w:r>
        <w:rPr>
          <w:rFonts w:hint="eastAsia"/>
        </w:rPr>
        <w:t>条第</w:t>
      </w:r>
      <w:r>
        <w:rPr>
          <w:rFonts w:hint="eastAsia"/>
        </w:rPr>
        <w:t>5(</w:t>
      </w:r>
      <w:r>
        <w:t>a</w:t>
      </w:r>
      <w:r>
        <w:rPr>
          <w:rFonts w:hint="eastAsia"/>
        </w:rPr>
        <w:t>)</w:t>
      </w:r>
      <w:r>
        <w:rPr>
          <w:rFonts w:hint="eastAsia"/>
        </w:rPr>
        <w:t>款要求，委员会确定同一事项过去和现在均未受到另一国际调查或解决程序的审查，委员会还认为，已经用尽所有的国内补救办法。委员会认为，关于来文的受理问题并不存在其他的障碍。鉴于缔约国和撰文人都已就来文的实质提出了意见，委员会立即着手开始审议这些实质。</w:t>
      </w:r>
    </w:p>
    <w:p w:rsidR="00000000" w:rsidRDefault="00000000">
      <w:pPr>
        <w:rPr>
          <w:rFonts w:hint="eastAsia"/>
        </w:rPr>
      </w:pPr>
      <w:r>
        <w:rPr>
          <w:rFonts w:hint="eastAsia"/>
        </w:rPr>
        <w:tab/>
        <w:t xml:space="preserve">6.2  </w:t>
      </w:r>
      <w:r>
        <w:rPr>
          <w:rFonts w:hint="eastAsia"/>
        </w:rPr>
        <w:t>委员会面临的问题是：将撰文人强行遣返伊朗伊斯兰共和国是否将违反瑞典根据《公约》第</w:t>
      </w:r>
      <w:r>
        <w:rPr>
          <w:rFonts w:hint="eastAsia"/>
        </w:rPr>
        <w:t>3</w:t>
      </w:r>
      <w:r>
        <w:rPr>
          <w:rFonts w:hint="eastAsia"/>
        </w:rPr>
        <w:t>条不把某个人驱逐或者遣返到有充分理由相信他</w:t>
      </w:r>
      <w:r>
        <w:rPr>
          <w:rFonts w:hint="eastAsia"/>
        </w:rPr>
        <w:t>/</w:t>
      </w:r>
      <w:r>
        <w:rPr>
          <w:rFonts w:hint="eastAsia"/>
        </w:rPr>
        <w:t>她将由遭受酷刑危险的另一国的义务。</w:t>
      </w:r>
    </w:p>
    <w:p w:rsidR="00000000" w:rsidRDefault="00000000">
      <w:pPr>
        <w:rPr>
          <w:rFonts w:hint="eastAsia"/>
        </w:rPr>
      </w:pPr>
      <w:r>
        <w:rPr>
          <w:rFonts w:hint="eastAsia"/>
        </w:rPr>
        <w:tab/>
        <w:t xml:space="preserve">6.3  </w:t>
      </w:r>
      <w:r>
        <w:rPr>
          <w:rFonts w:hint="eastAsia"/>
        </w:rPr>
        <w:t>委员会必须根据《公约》第</w:t>
      </w:r>
      <w:r>
        <w:rPr>
          <w:rFonts w:hint="eastAsia"/>
        </w:rPr>
        <w:t>3</w:t>
      </w:r>
      <w:r>
        <w:rPr>
          <w:rFonts w:hint="eastAsia"/>
        </w:rPr>
        <w:t>条第</w:t>
      </w:r>
      <w:r>
        <w:rPr>
          <w:rFonts w:hint="eastAsia"/>
        </w:rPr>
        <w:t>1</w:t>
      </w:r>
      <w:r>
        <w:rPr>
          <w:rFonts w:hint="eastAsia"/>
        </w:rPr>
        <w:t>款决定是否有充分理由相信撰文人在返回伊朗时将有遭受酷刑的危险。委员会在得出这一结论时，必须根据《公约》第</w:t>
      </w:r>
      <w:r>
        <w:rPr>
          <w:rFonts w:hint="eastAsia"/>
        </w:rPr>
        <w:t>2</w:t>
      </w:r>
      <w:r>
        <w:rPr>
          <w:rFonts w:hint="eastAsia"/>
        </w:rPr>
        <w:t>条第</w:t>
      </w:r>
      <w:r>
        <w:rPr>
          <w:rFonts w:hint="eastAsia"/>
        </w:rPr>
        <w:t>3</w:t>
      </w:r>
      <w:r>
        <w:rPr>
          <w:rFonts w:hint="eastAsia"/>
        </w:rPr>
        <w:t>款考虑到所有有关因素，包括是否存在一贯严重、公然或大规模侵犯人权的情况。不过，目的是确定有关个人本身在他要返回的国家里是否有亲身遭受酷刑的危险。因此一国存在一贯严重、公然或大规模侵犯人权的情况本身并不构成确定某人在返回该国就有遭受酷刑危险的充分理由。必须增加其他理由，以表明有关个人本身将有此危险。同样，不存在一贯严重侵犯人权的情况，也并不表示可以认为某人在他或她所处的具体环境下不会有遭受酷刑的危险。</w:t>
      </w:r>
    </w:p>
    <w:p w:rsidR="00000000" w:rsidRDefault="00000000">
      <w:pPr>
        <w:rPr>
          <w:rFonts w:hint="eastAsia"/>
        </w:rPr>
      </w:pPr>
      <w:r>
        <w:rPr>
          <w:rFonts w:hint="eastAsia"/>
        </w:rPr>
        <w:tab/>
        <w:t xml:space="preserve">6.4  </w:t>
      </w:r>
      <w:r>
        <w:rPr>
          <w:rFonts w:hint="eastAsia"/>
        </w:rPr>
        <w:t>委员会注意到了撰文人和缔约国所提出的意见，并且认为撰文人还没有向委员会提供足够的证据，以证明自己在回国时，会有自身的、真实的和可以预见的遭受酷刑的危险。</w:t>
      </w:r>
    </w:p>
    <w:p w:rsidR="00000000" w:rsidRDefault="00000000">
      <w:pPr>
        <w:spacing w:after="320"/>
        <w:sectPr w:rsidR="00000000">
          <w:footnotePr>
            <w:numRestart w:val="eachSect"/>
          </w:footnotePr>
          <w:endnotePr>
            <w:numFmt w:val="decimal"/>
          </w:endnotePr>
          <w:pgSz w:w="11906" w:h="16838" w:code="9"/>
          <w:pgMar w:top="1985" w:right="851" w:bottom="1985" w:left="1701" w:header="794" w:footer="1588" w:gutter="0"/>
          <w:cols w:space="425"/>
          <w:docGrid w:type="lines" w:linePitch="312"/>
        </w:sectPr>
      </w:pPr>
      <w:r>
        <w:rPr>
          <w:rFonts w:hint="eastAsia"/>
        </w:rPr>
        <w:tab/>
        <w:t xml:space="preserve">7.  </w:t>
      </w:r>
      <w:r>
        <w:rPr>
          <w:rFonts w:hint="eastAsia"/>
        </w:rPr>
        <w:t>禁止酷刑委员会根据《禁止酷刑和其他残忍、不人道或有辱人格的待遇或处罚公约》第</w:t>
      </w:r>
      <w:r>
        <w:rPr>
          <w:rFonts w:hint="eastAsia"/>
        </w:rPr>
        <w:t>22</w:t>
      </w:r>
      <w:r>
        <w:rPr>
          <w:rFonts w:hint="eastAsia"/>
        </w:rPr>
        <w:t>条第</w:t>
      </w:r>
      <w:r>
        <w:rPr>
          <w:rFonts w:hint="eastAsia"/>
        </w:rPr>
        <w:t>7</w:t>
      </w:r>
      <w:r>
        <w:rPr>
          <w:rFonts w:hint="eastAsia"/>
        </w:rPr>
        <w:t>款行事，认为本来文的撰文人并没有充分证实其诉求：如果把他遣返伊朗伊斯兰共和国，他会遭到酷刑，因此认为，将撰文人遣返伊朗伊斯兰共和国并不构成缔约国违反《公约》第</w:t>
      </w:r>
      <w:r>
        <w:rPr>
          <w:rFonts w:hint="eastAsia"/>
        </w:rPr>
        <w:t>3</w:t>
      </w:r>
      <w:r>
        <w:rPr>
          <w:rFonts w:hint="eastAsia"/>
        </w:rPr>
        <w:t>条。</w:t>
      </w:r>
    </w:p>
    <w:p w:rsidR="00000000" w:rsidRDefault="00000000">
      <w:pPr>
        <w:spacing w:after="320"/>
        <w:rPr>
          <w:rFonts w:hint="eastAsia"/>
        </w:rPr>
      </w:pPr>
    </w:p>
    <w:p w:rsidR="00000000" w:rsidRDefault="00000000">
      <w:pPr>
        <w:pStyle w:val="Heading3"/>
        <w:rPr>
          <w:rFonts w:hint="eastAsia"/>
        </w:rPr>
      </w:pPr>
      <w:r>
        <w:rPr>
          <w:u w:val="none"/>
        </w:rPr>
        <w:t xml:space="preserve">B.  </w:t>
      </w:r>
      <w:r>
        <w:rPr>
          <w:rFonts w:hint="eastAsia"/>
        </w:rPr>
        <w:t>决</w:t>
      </w:r>
      <w:r>
        <w:rPr>
          <w:rFonts w:hint="eastAsia"/>
        </w:rPr>
        <w:t xml:space="preserve">  </w:t>
      </w:r>
      <w:r>
        <w:rPr>
          <w:rFonts w:hint="eastAsia"/>
        </w:rPr>
        <w:t>定</w:t>
      </w:r>
    </w:p>
    <w:p w:rsidR="00000000" w:rsidRDefault="00000000">
      <w:pPr>
        <w:pStyle w:val="Heading3"/>
        <w:rPr>
          <w:rFonts w:hint="eastAsia"/>
        </w:rPr>
      </w:pPr>
      <w:r>
        <w:rPr>
          <w:rFonts w:hint="eastAsia"/>
        </w:rPr>
        <w:t>第</w:t>
      </w:r>
      <w:r>
        <w:rPr>
          <w:rFonts w:hint="eastAsia"/>
        </w:rPr>
        <w:t>160/2000</w:t>
      </w:r>
      <w:r>
        <w:rPr>
          <w:rFonts w:hint="eastAsia"/>
        </w:rPr>
        <w:t>号来文</w:t>
      </w:r>
    </w:p>
    <w:p w:rsidR="00000000" w:rsidRDefault="00000000">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P. R. (</w:t>
      </w:r>
      <w:r>
        <w:rPr>
          <w:rFonts w:hint="eastAsia"/>
        </w:rPr>
        <w:t>姓名省略</w:t>
      </w:r>
      <w:r>
        <w:rPr>
          <w:rFonts w:hint="eastAsia"/>
        </w:rPr>
        <w:t>)</w:t>
      </w:r>
    </w:p>
    <w:p w:rsidR="00000000" w:rsidRDefault="00000000">
      <w:r>
        <w:tab/>
      </w:r>
      <w:r>
        <w:tab/>
      </w:r>
      <w:r>
        <w:tab/>
      </w:r>
      <w:r>
        <w:tab/>
        <w:t>[</w:t>
      </w:r>
      <w:r>
        <w:rPr>
          <w:rFonts w:hint="eastAsia"/>
        </w:rPr>
        <w:t>由律师代理</w:t>
      </w:r>
      <w:r>
        <w:t>]</w:t>
      </w:r>
    </w:p>
    <w:p w:rsidR="00000000" w:rsidRDefault="00000000">
      <w:r>
        <w:rPr>
          <w:rFonts w:hint="eastAsia"/>
          <w:u w:val="single"/>
        </w:rPr>
        <w:t>据称受害人</w:t>
      </w:r>
      <w:r>
        <w:rPr>
          <w:rFonts w:hint="eastAsia"/>
        </w:rPr>
        <w:t>：</w:t>
      </w:r>
      <w:r>
        <w:tab/>
      </w:r>
      <w:r>
        <w:rPr>
          <w:rFonts w:hint="eastAsia"/>
        </w:rPr>
        <w:t>撰文人</w:t>
      </w:r>
    </w:p>
    <w:p w:rsidR="00000000" w:rsidRDefault="00000000">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西班牙</w:t>
      </w:r>
    </w:p>
    <w:p w:rsidR="00000000" w:rsidRDefault="00000000">
      <w:pPr>
        <w:spacing w:after="320"/>
      </w:pPr>
      <w:r>
        <w:rPr>
          <w:rFonts w:hint="eastAsia"/>
          <w:spacing w:val="52"/>
          <w:u w:val="single"/>
        </w:rPr>
        <w:t>来文日</w:t>
      </w:r>
      <w:r>
        <w:rPr>
          <w:rFonts w:hint="eastAsia"/>
          <w:u w:val="single"/>
        </w:rPr>
        <w:t>期</w:t>
      </w:r>
      <w:r>
        <w:rPr>
          <w:rFonts w:hint="eastAsia"/>
        </w:rPr>
        <w:t>：</w:t>
      </w:r>
      <w:r>
        <w:tab/>
      </w:r>
      <w:r>
        <w:rPr>
          <w:rFonts w:hint="eastAsia"/>
        </w:rPr>
        <w:t>2000</w:t>
      </w:r>
      <w:r>
        <w:rPr>
          <w:rFonts w:hint="eastAsia"/>
        </w:rPr>
        <w:t>年</w:t>
      </w:r>
      <w:r>
        <w:rPr>
          <w:rFonts w:hint="eastAsia"/>
        </w:rPr>
        <w:t>2</w:t>
      </w:r>
      <w:r>
        <w:rPr>
          <w:rFonts w:hint="eastAsia"/>
        </w:rPr>
        <w:t>月</w:t>
      </w:r>
      <w:r>
        <w:rPr>
          <w:rFonts w:hint="eastAsia"/>
        </w:rPr>
        <w:t>9</w:t>
      </w:r>
      <w:r>
        <w:rPr>
          <w:rFonts w:hint="eastAsia"/>
        </w:rPr>
        <w:t>日</w:t>
      </w:r>
    </w:p>
    <w:p w:rsidR="00000000" w:rsidRDefault="00000000">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条而成立，</w:t>
      </w:r>
    </w:p>
    <w:p w:rsidR="00000000" w:rsidRDefault="00000000">
      <w:pPr>
        <w:rPr>
          <w:rFonts w:hint="eastAsia"/>
        </w:rPr>
      </w:pPr>
      <w:r>
        <w:rPr>
          <w:rFonts w:hint="eastAsia"/>
        </w:rPr>
        <w:tab/>
      </w:r>
      <w:r>
        <w:rPr>
          <w:rFonts w:hint="eastAsia"/>
        </w:rPr>
        <w:t>于</w:t>
      </w:r>
      <w:r>
        <w:rPr>
          <w:rFonts w:hint="eastAsia"/>
        </w:rPr>
        <w:t>2000</w:t>
      </w:r>
      <w:r>
        <w:rPr>
          <w:rFonts w:hint="eastAsia"/>
        </w:rPr>
        <w:t>年</w:t>
      </w:r>
      <w:r>
        <w:rPr>
          <w:rFonts w:hint="eastAsia"/>
        </w:rPr>
        <w:t>11</w:t>
      </w:r>
      <w:r>
        <w:rPr>
          <w:rFonts w:hint="eastAsia"/>
        </w:rPr>
        <w:t>月</w:t>
      </w:r>
      <w:r>
        <w:rPr>
          <w:rFonts w:hint="eastAsia"/>
        </w:rPr>
        <w:t>23</w:t>
      </w:r>
      <w:r>
        <w:rPr>
          <w:rFonts w:hint="eastAsia"/>
        </w:rPr>
        <w:t>日</w:t>
      </w:r>
      <w:r>
        <w:rPr>
          <w:rFonts w:hint="eastAsia"/>
          <w:u w:val="single"/>
        </w:rPr>
        <w:t>开会</w:t>
      </w:r>
      <w:r>
        <w:rPr>
          <w:rFonts w:hint="eastAsia"/>
        </w:rPr>
        <w:t>，</w:t>
      </w:r>
    </w:p>
    <w:p w:rsidR="00000000" w:rsidRDefault="00000000">
      <w:pPr>
        <w:rPr>
          <w:rFonts w:hint="eastAsia"/>
        </w:rPr>
      </w:pPr>
      <w:r>
        <w:rPr>
          <w:rFonts w:hint="eastAsia"/>
        </w:rPr>
        <w:tab/>
      </w:r>
      <w:r>
        <w:rPr>
          <w:rFonts w:hint="eastAsia"/>
          <w:u w:val="single"/>
        </w:rPr>
        <w:t>通过</w:t>
      </w:r>
      <w:r>
        <w:rPr>
          <w:rFonts w:hint="eastAsia"/>
        </w:rPr>
        <w:t>以下决定：</w:t>
      </w:r>
    </w:p>
    <w:p w:rsidR="00000000" w:rsidRDefault="00000000">
      <w:pPr>
        <w:rPr>
          <w:rFonts w:hint="eastAsia"/>
        </w:rPr>
      </w:pPr>
      <w:r>
        <w:rPr>
          <w:rFonts w:hint="eastAsia"/>
        </w:rPr>
        <w:tab/>
        <w:t xml:space="preserve">1.  </w:t>
      </w:r>
      <w:r>
        <w:rPr>
          <w:rFonts w:hint="eastAsia"/>
        </w:rPr>
        <w:t>来文撰文人是</w:t>
      </w:r>
      <w:r>
        <w:rPr>
          <w:rFonts w:hint="eastAsia"/>
        </w:rPr>
        <w:t xml:space="preserve">P. R. </w:t>
      </w:r>
      <w:r>
        <w:rPr>
          <w:rFonts w:hint="eastAsia"/>
        </w:rPr>
        <w:t>先生，一名西班牙国民，他声称他是西班牙违反《禁止酷刑和其他残忍、不人道或有辱人格的待遇或处罚公约》第</w:t>
      </w:r>
      <w:r>
        <w:rPr>
          <w:rFonts w:hint="eastAsia"/>
        </w:rPr>
        <w:t>12</w:t>
      </w:r>
      <w:r>
        <w:rPr>
          <w:rFonts w:hint="eastAsia"/>
        </w:rPr>
        <w:t>条和第</w:t>
      </w:r>
      <w:r>
        <w:rPr>
          <w:rFonts w:hint="eastAsia"/>
        </w:rPr>
        <w:t>13</w:t>
      </w:r>
      <w:r>
        <w:rPr>
          <w:rFonts w:hint="eastAsia"/>
        </w:rPr>
        <w:t>条的受害者。委员会根据《公约》第</w:t>
      </w:r>
      <w:r>
        <w:rPr>
          <w:rFonts w:hint="eastAsia"/>
        </w:rPr>
        <w:t>22</w:t>
      </w:r>
      <w:r>
        <w:rPr>
          <w:rFonts w:hint="eastAsia"/>
        </w:rPr>
        <w:t>条第</w:t>
      </w:r>
      <w:r>
        <w:rPr>
          <w:rFonts w:hint="eastAsia"/>
        </w:rPr>
        <w:t>3</w:t>
      </w:r>
      <w:r>
        <w:rPr>
          <w:rFonts w:hint="eastAsia"/>
        </w:rPr>
        <w:t>款的规定，于</w:t>
      </w:r>
      <w:r>
        <w:rPr>
          <w:rFonts w:hint="eastAsia"/>
        </w:rPr>
        <w:t>2000</w:t>
      </w:r>
      <w:r>
        <w:rPr>
          <w:rFonts w:hint="eastAsia"/>
        </w:rPr>
        <w:t>年</w:t>
      </w:r>
      <w:r>
        <w:rPr>
          <w:rFonts w:hint="eastAsia"/>
        </w:rPr>
        <w:t>4</w:t>
      </w:r>
      <w:r>
        <w:rPr>
          <w:rFonts w:hint="eastAsia"/>
        </w:rPr>
        <w:t>月</w:t>
      </w:r>
      <w:r>
        <w:rPr>
          <w:rFonts w:hint="eastAsia"/>
        </w:rPr>
        <w:t>11</w:t>
      </w:r>
      <w:r>
        <w:rPr>
          <w:rFonts w:hint="eastAsia"/>
        </w:rPr>
        <w:t>日将该来文转交缔约国。</w:t>
      </w:r>
    </w:p>
    <w:p w:rsidR="00000000" w:rsidRDefault="00000000">
      <w:pPr>
        <w:pStyle w:val="Heading4"/>
        <w:spacing w:before="320"/>
        <w:rPr>
          <w:rFonts w:hint="eastAsia"/>
        </w:rPr>
      </w:pPr>
      <w:r>
        <w:rPr>
          <w:rFonts w:hint="eastAsia"/>
        </w:rPr>
        <w:t>撰文人提供的事实</w:t>
      </w:r>
    </w:p>
    <w:p w:rsidR="00000000" w:rsidRDefault="00000000">
      <w:pPr>
        <w:rPr>
          <w:rFonts w:hint="eastAsia"/>
        </w:rPr>
      </w:pPr>
      <w:r>
        <w:rPr>
          <w:rFonts w:hint="eastAsia"/>
        </w:rPr>
        <w:tab/>
        <w:t xml:space="preserve">2.1  </w:t>
      </w:r>
      <w:r>
        <w:rPr>
          <w:rFonts w:hint="eastAsia"/>
        </w:rPr>
        <w:t>撰文人声称，</w:t>
      </w:r>
      <w:r>
        <w:rPr>
          <w:rFonts w:hint="eastAsia"/>
        </w:rPr>
        <w:t>1997</w:t>
      </w:r>
      <w:r>
        <w:rPr>
          <w:rFonts w:hint="eastAsia"/>
        </w:rPr>
        <w:t>年</w:t>
      </w:r>
      <w:r>
        <w:rPr>
          <w:rFonts w:hint="eastAsia"/>
        </w:rPr>
        <w:t>12</w:t>
      </w:r>
      <w:r>
        <w:rPr>
          <w:rFonts w:hint="eastAsia"/>
        </w:rPr>
        <w:t>月</w:t>
      </w:r>
      <w:r>
        <w:rPr>
          <w:rFonts w:hint="eastAsia"/>
        </w:rPr>
        <w:t>9</w:t>
      </w:r>
      <w:r>
        <w:rPr>
          <w:rFonts w:hint="eastAsia"/>
        </w:rPr>
        <w:t>日凌晨</w:t>
      </w:r>
      <w:r>
        <w:rPr>
          <w:rFonts w:hint="eastAsia"/>
        </w:rPr>
        <w:t>3</w:t>
      </w:r>
      <w:r>
        <w:rPr>
          <w:rFonts w:hint="eastAsia"/>
        </w:rPr>
        <w:t>点左右，当时他正与两个同伴在穆尔西亚市维多利亚街散步，他走近两个当地警察，问他们是否知道还有继续营业的酒吧，因为他们想去喝酒。其中一名警察回答说，这个时候喝酒不合适，撰文人就转向他的同伴并且说了一句对警方不太礼貌的话。这两名警察立即扑向撰文人，用警棍殴打他，在把他打倒在地以后仍然继续殴打他。后来这两名警察还招来了其他一些当地警察，并且一起打他。然后他们把撰文人铐上手铐并且带到</w:t>
      </w:r>
      <w:r>
        <w:t>Correos</w:t>
      </w:r>
      <w:r>
        <w:rPr>
          <w:rFonts w:hint="eastAsia"/>
        </w:rPr>
        <w:t>街的警察局，后来撰文人在那里获释。但是，撰文人已被警察打伤，需要在</w:t>
      </w:r>
      <w:r>
        <w:t>Molina de Segura</w:t>
      </w:r>
      <w:r>
        <w:rPr>
          <w:rFonts w:hint="eastAsia"/>
        </w:rPr>
        <w:t>的医院的急诊室求医。</w:t>
      </w:r>
    </w:p>
    <w:p w:rsidR="00000000" w:rsidRDefault="00000000">
      <w:pPr>
        <w:rPr>
          <w:rFonts w:hint="eastAsia"/>
        </w:rPr>
      </w:pPr>
      <w:r>
        <w:rPr>
          <w:rFonts w:hint="eastAsia"/>
        </w:rPr>
        <w:tab/>
        <w:t>2.2  1997</w:t>
      </w:r>
      <w:r>
        <w:rPr>
          <w:rFonts w:hint="eastAsia"/>
        </w:rPr>
        <w:t>年</w:t>
      </w:r>
      <w:r>
        <w:rPr>
          <w:rFonts w:hint="eastAsia"/>
        </w:rPr>
        <w:t>10</w:t>
      </w:r>
      <w:r>
        <w:rPr>
          <w:rFonts w:hint="eastAsia"/>
        </w:rPr>
        <w:t>月</w:t>
      </w:r>
      <w:r>
        <w:rPr>
          <w:rFonts w:hint="eastAsia"/>
        </w:rPr>
        <w:t>31</w:t>
      </w:r>
      <w:r>
        <w:rPr>
          <w:rFonts w:hint="eastAsia"/>
        </w:rPr>
        <w:t>日撰文人在当时正在值班的第一调查法庭控告上述警察，但是法庭没有进行任何调查。</w:t>
      </w:r>
    </w:p>
    <w:p w:rsidR="00000000" w:rsidRDefault="00000000">
      <w:pPr>
        <w:rPr>
          <w:rFonts w:hint="eastAsia"/>
        </w:rPr>
      </w:pPr>
      <w:r>
        <w:rPr>
          <w:rFonts w:hint="eastAsia"/>
        </w:rPr>
        <w:tab/>
        <w:t xml:space="preserve">2.3  </w:t>
      </w:r>
      <w:r>
        <w:rPr>
          <w:rFonts w:hint="eastAsia"/>
        </w:rPr>
        <w:t>上述据称袭击撰文人的警察于</w:t>
      </w:r>
      <w:r>
        <w:rPr>
          <w:rFonts w:hint="eastAsia"/>
        </w:rPr>
        <w:t>1997</w:t>
      </w:r>
      <w:r>
        <w:rPr>
          <w:rFonts w:hint="eastAsia"/>
        </w:rPr>
        <w:t>年</w:t>
      </w:r>
      <w:r>
        <w:rPr>
          <w:rFonts w:hint="eastAsia"/>
        </w:rPr>
        <w:t>10</w:t>
      </w:r>
      <w:r>
        <w:rPr>
          <w:rFonts w:hint="eastAsia"/>
        </w:rPr>
        <w:t>月</w:t>
      </w:r>
      <w:r>
        <w:rPr>
          <w:rFonts w:hint="eastAsia"/>
        </w:rPr>
        <w:t>29</w:t>
      </w:r>
      <w:r>
        <w:rPr>
          <w:rFonts w:hint="eastAsia"/>
        </w:rPr>
        <w:t>日当天控告撰文人污辱执法警察。他们声称，当天凌晨</w:t>
      </w:r>
      <w:r>
        <w:rPr>
          <w:rFonts w:hint="eastAsia"/>
        </w:rPr>
        <w:t>4</w:t>
      </w:r>
      <w:r>
        <w:rPr>
          <w:rFonts w:hint="eastAsia"/>
        </w:rPr>
        <w:t>点</w:t>
      </w:r>
      <w:r>
        <w:rPr>
          <w:rFonts w:hint="eastAsia"/>
        </w:rPr>
        <w:t>55</w:t>
      </w:r>
      <w:r>
        <w:rPr>
          <w:rFonts w:hint="eastAsia"/>
        </w:rPr>
        <w:t>分，来文撰文人走近他们，并且问附近是否还有酒吧继续营业。他们回答说已经没有酒吧营业，撰文人就开始辱骂警察。他们要求撰文人出示身份证，但是他拒绝，并且再次辱骂他们。于是他们把撰文人推上警车</w:t>
      </w:r>
      <w:r>
        <w:rPr>
          <w:rFonts w:hint="eastAsia"/>
        </w:rPr>
        <w:t>(</w:t>
      </w:r>
      <w:r>
        <w:rPr>
          <w:rFonts w:hint="eastAsia"/>
        </w:rPr>
        <w:t>当时撰文人曾经挣扎反抗</w:t>
      </w:r>
      <w:r>
        <w:rPr>
          <w:rFonts w:hint="eastAsia"/>
        </w:rPr>
        <w:t>)</w:t>
      </w:r>
      <w:r>
        <w:rPr>
          <w:rFonts w:hint="eastAsia"/>
        </w:rPr>
        <w:t>，并把他带往警察局以查明身份。</w:t>
      </w:r>
    </w:p>
    <w:p w:rsidR="00000000" w:rsidRDefault="00000000">
      <w:pPr>
        <w:rPr>
          <w:rFonts w:hint="eastAsia"/>
        </w:rPr>
      </w:pPr>
      <w:r>
        <w:rPr>
          <w:rFonts w:hint="eastAsia"/>
        </w:rPr>
        <w:tab/>
        <w:t xml:space="preserve">2.4  </w:t>
      </w:r>
      <w:r>
        <w:rPr>
          <w:rFonts w:hint="eastAsia"/>
        </w:rPr>
        <w:t>受理此案的穆尔西亚市区第六调查法庭于</w:t>
      </w:r>
      <w:r>
        <w:rPr>
          <w:rFonts w:hint="eastAsia"/>
        </w:rPr>
        <w:t>1997</w:t>
      </w:r>
      <w:r>
        <w:rPr>
          <w:rFonts w:hint="eastAsia"/>
        </w:rPr>
        <w:t>年</w:t>
      </w:r>
      <w:r>
        <w:rPr>
          <w:rFonts w:hint="eastAsia"/>
        </w:rPr>
        <w:t>11</w:t>
      </w:r>
      <w:r>
        <w:rPr>
          <w:rFonts w:hint="eastAsia"/>
        </w:rPr>
        <w:t>月</w:t>
      </w:r>
      <w:r>
        <w:rPr>
          <w:rFonts w:hint="eastAsia"/>
        </w:rPr>
        <w:t>25</w:t>
      </w:r>
      <w:r>
        <w:rPr>
          <w:rFonts w:hint="eastAsia"/>
        </w:rPr>
        <w:t>日启动轻罪程序并且传唤双方口头陈述案情。撰文人在陈述案情时说，他已经在当天值班的法庭投诉上述警察。于是法官中断了陈述程序并于</w:t>
      </w:r>
      <w:r>
        <w:rPr>
          <w:rFonts w:hint="eastAsia"/>
        </w:rPr>
        <w:t>11</w:t>
      </w:r>
      <w:r>
        <w:rPr>
          <w:rFonts w:hint="eastAsia"/>
        </w:rPr>
        <w:t>月</w:t>
      </w:r>
      <w:r>
        <w:rPr>
          <w:rFonts w:hint="eastAsia"/>
        </w:rPr>
        <w:t>27</w:t>
      </w:r>
      <w:r>
        <w:rPr>
          <w:rFonts w:hint="eastAsia"/>
        </w:rPr>
        <w:t>日要求第一调查法庭移交撰文人的投诉，其理由是案子发生在第六调查法庭的管辖范围以内，因此应该由它进行有关的调查。最后法官于</w:t>
      </w:r>
      <w:r>
        <w:rPr>
          <w:rFonts w:hint="eastAsia"/>
        </w:rPr>
        <w:t>1998</w:t>
      </w:r>
      <w:r>
        <w:rPr>
          <w:rFonts w:hint="eastAsia"/>
        </w:rPr>
        <w:t>年</w:t>
      </w:r>
      <w:r>
        <w:rPr>
          <w:rFonts w:hint="eastAsia"/>
        </w:rPr>
        <w:t>3</w:t>
      </w:r>
      <w:r>
        <w:rPr>
          <w:rFonts w:hint="eastAsia"/>
        </w:rPr>
        <w:t>月</w:t>
      </w:r>
      <w:r>
        <w:rPr>
          <w:rFonts w:hint="eastAsia"/>
        </w:rPr>
        <w:t>17</w:t>
      </w:r>
      <w:r>
        <w:rPr>
          <w:rFonts w:hint="eastAsia"/>
        </w:rPr>
        <w:t>日宣布判决。他说，撰文人言语不当，构成对执法警官的轻微污辱，因而判处他交纳罚款以及堂费。判决书上提到撰文人以及他所提出的证人没有出庭。判决书中的一段还说，撰文人声称在去警察局的途中曾经遭到殴打。然而，判决书的另外一段中指出，由于检察官办公室、撰文人及其代表都没有在诉讼中提出控告，同时也没有提出证据以支持上述投诉，因此上述警官应予无罪释放。</w:t>
      </w:r>
    </w:p>
    <w:p w:rsidR="00000000" w:rsidRDefault="00000000">
      <w:pPr>
        <w:rPr>
          <w:rFonts w:hint="eastAsia"/>
        </w:rPr>
      </w:pPr>
      <w:r>
        <w:rPr>
          <w:rFonts w:hint="eastAsia"/>
        </w:rPr>
        <w:tab/>
        <w:t xml:space="preserve">2.5  </w:t>
      </w:r>
      <w:r>
        <w:rPr>
          <w:rFonts w:hint="eastAsia"/>
        </w:rPr>
        <w:t>撰文人于</w:t>
      </w:r>
      <w:r>
        <w:rPr>
          <w:rFonts w:hint="eastAsia"/>
        </w:rPr>
        <w:t>1998</w:t>
      </w:r>
      <w:r>
        <w:rPr>
          <w:rFonts w:hint="eastAsia"/>
        </w:rPr>
        <w:t>年</w:t>
      </w:r>
      <w:r>
        <w:rPr>
          <w:rFonts w:hint="eastAsia"/>
        </w:rPr>
        <w:t>4</w:t>
      </w:r>
      <w:r>
        <w:rPr>
          <w:rFonts w:hint="eastAsia"/>
        </w:rPr>
        <w:t>月</w:t>
      </w:r>
      <w:r>
        <w:rPr>
          <w:rFonts w:hint="eastAsia"/>
        </w:rPr>
        <w:t>21</w:t>
      </w:r>
      <w:r>
        <w:rPr>
          <w:rFonts w:hint="eastAsia"/>
        </w:rPr>
        <w:t>日就上述判决向省高等法院提出上诉，要求暂不理会该判决书，就他向值班法庭汇报的事实进行调查，并且根据《刑法》有关“酷刑以及其他针对人身的罪行”的第</w:t>
      </w:r>
      <w:r>
        <w:rPr>
          <w:rFonts w:hint="eastAsia"/>
        </w:rPr>
        <w:t>173</w:t>
      </w:r>
      <w:r>
        <w:rPr>
          <w:rFonts w:hint="eastAsia"/>
        </w:rPr>
        <w:t>至</w:t>
      </w:r>
      <w:r>
        <w:rPr>
          <w:rFonts w:hint="eastAsia"/>
        </w:rPr>
        <w:t>177</w:t>
      </w:r>
      <w:r>
        <w:rPr>
          <w:rFonts w:hint="eastAsia"/>
        </w:rPr>
        <w:t>条中所规定的定义确定是否犯有罪行。撰文人争辩说，如果当时进行调查，本来就可以开始初步的诉讼，并且记录据称犯罪人、受害者以及证人的陈述。他还争辩说，本来应该把他的所谓的罪行同他在投诉中所陈述的事实一起审理，而这些是不应该通过轻罪程序加以审理的。最后他声称，没有进行调查构成了对于《公约》第</w:t>
      </w:r>
      <w:r>
        <w:rPr>
          <w:rFonts w:hint="eastAsia"/>
        </w:rPr>
        <w:t>12</w:t>
      </w:r>
      <w:r>
        <w:rPr>
          <w:rFonts w:hint="eastAsia"/>
        </w:rPr>
        <w:t>条的违反。</w:t>
      </w:r>
    </w:p>
    <w:p w:rsidR="00000000" w:rsidRDefault="00000000">
      <w:pPr>
        <w:rPr>
          <w:rFonts w:hint="eastAsia"/>
        </w:rPr>
      </w:pPr>
      <w:r>
        <w:rPr>
          <w:rFonts w:hint="eastAsia"/>
        </w:rPr>
        <w:tab/>
        <w:t xml:space="preserve">2.6  </w:t>
      </w:r>
      <w:r>
        <w:rPr>
          <w:rFonts w:hint="eastAsia"/>
        </w:rPr>
        <w:t>省高等法院于</w:t>
      </w:r>
      <w:r>
        <w:rPr>
          <w:rFonts w:hint="eastAsia"/>
        </w:rPr>
        <w:t>1998</w:t>
      </w:r>
      <w:r>
        <w:rPr>
          <w:rFonts w:hint="eastAsia"/>
        </w:rPr>
        <w:t>年</w:t>
      </w:r>
      <w:r>
        <w:rPr>
          <w:rFonts w:hint="eastAsia"/>
        </w:rPr>
        <w:t>6</w:t>
      </w:r>
      <w:r>
        <w:rPr>
          <w:rFonts w:hint="eastAsia"/>
        </w:rPr>
        <w:t>月</w:t>
      </w:r>
      <w:r>
        <w:rPr>
          <w:rFonts w:hint="eastAsia"/>
        </w:rPr>
        <w:t>17</w:t>
      </w:r>
      <w:r>
        <w:rPr>
          <w:rFonts w:hint="eastAsia"/>
        </w:rPr>
        <w:t>日驱回了上诉。该判决书指出，撰文人的律师在</w:t>
      </w:r>
      <w:r>
        <w:rPr>
          <w:rFonts w:hint="eastAsia"/>
        </w:rPr>
        <w:t>1997</w:t>
      </w:r>
      <w:r>
        <w:rPr>
          <w:rFonts w:hint="eastAsia"/>
        </w:rPr>
        <w:t>年</w:t>
      </w:r>
      <w:r>
        <w:rPr>
          <w:rFonts w:hint="eastAsia"/>
        </w:rPr>
        <w:t>11</w:t>
      </w:r>
      <w:r>
        <w:rPr>
          <w:rFonts w:hint="eastAsia"/>
        </w:rPr>
        <w:t>月</w:t>
      </w:r>
      <w:r>
        <w:rPr>
          <w:rFonts w:hint="eastAsia"/>
        </w:rPr>
        <w:t>25</w:t>
      </w:r>
      <w:r>
        <w:rPr>
          <w:rFonts w:hint="eastAsia"/>
        </w:rPr>
        <w:t>日的口头陈述时只是要求把他当事人所提出的投诉同法庭手中的案件一起审理。法官同意该要求，中断了审理并且宣布了重新开庭的日期。结果，撰文人并没有出庭，也没有提出适当的事由。由于他没有在指定的时间前来支持他自己的申诉，法官别无选择只能以缺乏证据为由驳回上诉。判决书最后说，由于当事人的不行为，司法程序到此为止。</w:t>
      </w:r>
    </w:p>
    <w:p w:rsidR="00000000" w:rsidRDefault="00000000">
      <w:pPr>
        <w:rPr>
          <w:rFonts w:hint="eastAsia"/>
        </w:rPr>
      </w:pPr>
      <w:r>
        <w:rPr>
          <w:rFonts w:hint="eastAsia"/>
        </w:rPr>
        <w:tab/>
        <w:t xml:space="preserve">2.7  </w:t>
      </w:r>
      <w:r>
        <w:rPr>
          <w:rFonts w:hint="eastAsia"/>
        </w:rPr>
        <w:t>撰文人反驳了判决书中所提出的论点。他声称，虽然他迟到了几分钟，但是他还是出了庭。他说，即使没有任何人在审理中提到他在投诉中汇报的事实，调查也应该自动进行，因为这些事实构成犯罪行为的间接证据</w:t>
      </w:r>
      <w:r>
        <w:rPr>
          <w:rFonts w:hint="eastAsia"/>
        </w:rPr>
        <w:t>(</w:t>
      </w:r>
      <w:r>
        <w:rPr>
          <w:rFonts w:hint="eastAsia"/>
        </w:rPr>
        <w:t>已经提出一项申诉并且提供了证据</w:t>
      </w:r>
      <w:r>
        <w:rPr>
          <w:rFonts w:hint="eastAsia"/>
        </w:rPr>
        <w:t>)</w:t>
      </w:r>
      <w:r>
        <w:rPr>
          <w:rFonts w:hint="eastAsia"/>
        </w:rPr>
        <w:t>。</w:t>
      </w:r>
    </w:p>
    <w:p w:rsidR="00000000" w:rsidRDefault="00000000">
      <w:pPr>
        <w:rPr>
          <w:rFonts w:hint="eastAsia"/>
        </w:rPr>
      </w:pPr>
      <w:r>
        <w:rPr>
          <w:rFonts w:hint="eastAsia"/>
        </w:rPr>
        <w:tab/>
        <w:t>2.8  1998</w:t>
      </w:r>
      <w:r>
        <w:rPr>
          <w:rFonts w:hint="eastAsia"/>
        </w:rPr>
        <w:t>年</w:t>
      </w:r>
      <w:r>
        <w:rPr>
          <w:rFonts w:hint="eastAsia"/>
        </w:rPr>
        <w:t>7</w:t>
      </w:r>
      <w:r>
        <w:rPr>
          <w:rFonts w:hint="eastAsia"/>
        </w:rPr>
        <w:t>月</w:t>
      </w:r>
      <w:r>
        <w:rPr>
          <w:rFonts w:hint="eastAsia"/>
        </w:rPr>
        <w:t>3</w:t>
      </w:r>
      <w:r>
        <w:rPr>
          <w:rFonts w:hint="eastAsia"/>
        </w:rPr>
        <w:t>日，撰文人向宪法法庭提出了宪法保护申请，声称有人违反了以下条款：《宪法》第</w:t>
      </w:r>
      <w:r>
        <w:rPr>
          <w:rFonts w:hint="eastAsia"/>
        </w:rPr>
        <w:t>15</w:t>
      </w:r>
      <w:r>
        <w:rPr>
          <w:rFonts w:hint="eastAsia"/>
        </w:rPr>
        <w:t>条</w:t>
      </w:r>
      <w:r>
        <w:rPr>
          <w:rFonts w:hint="eastAsia"/>
        </w:rPr>
        <w:t>(</w:t>
      </w:r>
      <w:r>
        <w:rPr>
          <w:rFonts w:hint="eastAsia"/>
        </w:rPr>
        <w:t>人身安全权利</w:t>
      </w:r>
      <w:r>
        <w:rPr>
          <w:rFonts w:hint="eastAsia"/>
        </w:rPr>
        <w:t>)</w:t>
      </w:r>
      <w:r>
        <w:rPr>
          <w:rFonts w:hint="eastAsia"/>
        </w:rPr>
        <w:t>以及《公约》的有关条款；有关获得适当法律程序权利的《宪法》第</w:t>
      </w:r>
      <w:r>
        <w:rPr>
          <w:rFonts w:hint="eastAsia"/>
        </w:rPr>
        <w:t>24</w:t>
      </w:r>
      <w:r>
        <w:rPr>
          <w:rFonts w:hint="eastAsia"/>
        </w:rPr>
        <w:t>条的规定，因为撰文人所汇报的事实不可以通过轻罪程序加以审理，而应该通过处理比较严重罪行的普通刑法程序审理，调查法官是不应该审理比较严重罪行的；有关诉讼辩护程序权利的《宪法》第</w:t>
      </w:r>
      <w:r>
        <w:rPr>
          <w:rFonts w:hint="eastAsia"/>
        </w:rPr>
        <w:t>24</w:t>
      </w:r>
      <w:r>
        <w:rPr>
          <w:rFonts w:hint="eastAsia"/>
        </w:rPr>
        <w:t>条的规定，因为尽管省高等法院的判决书表明，检察官办公室反对其上诉，并且要求维持其原判，但是撰文人从来没有接到通知说是检察官反对其上诉，因此也就没有机会对其提出质疑；以及禁止酷刑委员会就《公约》第</w:t>
      </w:r>
      <w:r>
        <w:rPr>
          <w:rFonts w:hint="eastAsia"/>
        </w:rPr>
        <w:t>13</w:t>
      </w:r>
      <w:r>
        <w:rPr>
          <w:rFonts w:hint="eastAsia"/>
        </w:rPr>
        <w:t>条作出的裁决。</w:t>
      </w:r>
      <w:r>
        <w:rPr>
          <w:rStyle w:val="FootnoteReference"/>
        </w:rPr>
        <w:footnoteReference w:customMarkFollows="1" w:id="28"/>
        <w:t>1</w:t>
      </w:r>
    </w:p>
    <w:p w:rsidR="00000000" w:rsidRDefault="00000000">
      <w:pPr>
        <w:rPr>
          <w:rFonts w:hint="eastAsia"/>
        </w:rPr>
      </w:pPr>
      <w:r>
        <w:rPr>
          <w:rFonts w:hint="eastAsia"/>
        </w:rPr>
        <w:tab/>
        <w:t xml:space="preserve">2.9  </w:t>
      </w:r>
      <w:r>
        <w:rPr>
          <w:rFonts w:hint="eastAsia"/>
        </w:rPr>
        <w:t>宪法法庭在</w:t>
      </w:r>
      <w:r>
        <w:rPr>
          <w:rFonts w:hint="eastAsia"/>
        </w:rPr>
        <w:t>2000</w:t>
      </w:r>
      <w:r>
        <w:rPr>
          <w:rFonts w:hint="eastAsia"/>
        </w:rPr>
        <w:t>年</w:t>
      </w:r>
      <w:r>
        <w:rPr>
          <w:rFonts w:hint="eastAsia"/>
        </w:rPr>
        <w:t>1</w:t>
      </w:r>
      <w:r>
        <w:rPr>
          <w:rFonts w:hint="eastAsia"/>
        </w:rPr>
        <w:t>月</w:t>
      </w:r>
      <w:r>
        <w:rPr>
          <w:rFonts w:hint="eastAsia"/>
        </w:rPr>
        <w:t>19</w:t>
      </w:r>
      <w:r>
        <w:rPr>
          <w:rFonts w:hint="eastAsia"/>
        </w:rPr>
        <w:t>日的一项裁决中宣布不予受理撰文人的上诉，并且说受到质疑的判决从宪法上来说是正确的。宪法法院还说，撰文人的程序行为是决定性的因素，因为他只是要求将他针对当地警察的投诉同审理主题结合起来，而没有对他们提出控告。因此，撰文人有关其人身安全权利遭到侵犯的声称是完全没有根据的。</w:t>
      </w:r>
    </w:p>
    <w:p w:rsidR="00000000" w:rsidRDefault="00000000">
      <w:pPr>
        <w:pStyle w:val="Heading4"/>
        <w:spacing w:before="160"/>
        <w:rPr>
          <w:rFonts w:hint="eastAsia"/>
        </w:rPr>
      </w:pPr>
      <w:r>
        <w:rPr>
          <w:rFonts w:hint="eastAsia"/>
        </w:rPr>
        <w:t>申</w:t>
      </w:r>
      <w:r>
        <w:rPr>
          <w:rFonts w:hint="eastAsia"/>
        </w:rPr>
        <w:t xml:space="preserve">  </w:t>
      </w:r>
      <w:r>
        <w:rPr>
          <w:rFonts w:hint="eastAsia"/>
        </w:rPr>
        <w:t>诉</w:t>
      </w:r>
    </w:p>
    <w:p w:rsidR="00000000" w:rsidRDefault="00000000">
      <w:pPr>
        <w:rPr>
          <w:rFonts w:hint="eastAsia"/>
        </w:rPr>
      </w:pPr>
      <w:r>
        <w:rPr>
          <w:rFonts w:hint="eastAsia"/>
        </w:rPr>
        <w:tab/>
        <w:t xml:space="preserve">3.1  </w:t>
      </w:r>
      <w:r>
        <w:rPr>
          <w:rFonts w:hint="eastAsia"/>
        </w:rPr>
        <w:t>撰文人声称，他所汇报的事实构成西班牙对于《公约》第</w:t>
      </w:r>
      <w:r>
        <w:rPr>
          <w:rFonts w:hint="eastAsia"/>
        </w:rPr>
        <w:t>12</w:t>
      </w:r>
      <w:r>
        <w:rPr>
          <w:rFonts w:hint="eastAsia"/>
        </w:rPr>
        <w:t>条的违反，因为尽管有合理的理由相信有人犯下酷刑或者虐待等行为，但是西班牙司法当局没有迅速进行公正的调查。没有讯问撰文人、证人以及为殴打行为作证的医生。此外，也没有根据国内法律就酷刑罪行规定的程序行事。</w:t>
      </w:r>
    </w:p>
    <w:p w:rsidR="00000000" w:rsidRDefault="00000000">
      <w:pPr>
        <w:rPr>
          <w:rFonts w:hint="eastAsia"/>
        </w:rPr>
      </w:pPr>
      <w:r>
        <w:rPr>
          <w:rFonts w:hint="eastAsia"/>
        </w:rPr>
        <w:tab/>
        <w:t xml:space="preserve">3.2  </w:t>
      </w:r>
      <w:r>
        <w:rPr>
          <w:rFonts w:hint="eastAsia"/>
        </w:rPr>
        <w:t>撰文人并不认同司法部门的观点：是他的不行为造成了司法程序的结果。他认为有人违反了《公约》第</w:t>
      </w:r>
      <w:r>
        <w:rPr>
          <w:rFonts w:hint="eastAsia"/>
        </w:rPr>
        <w:t>13</w:t>
      </w:r>
      <w:r>
        <w:rPr>
          <w:rFonts w:hint="eastAsia"/>
        </w:rPr>
        <w:t>条，根据这一条的规定，受害者所需要作的只是提醒国家当局注意有关事实。第</w:t>
      </w:r>
      <w:r>
        <w:rPr>
          <w:rFonts w:hint="eastAsia"/>
        </w:rPr>
        <w:t>13</w:t>
      </w:r>
      <w:r>
        <w:rPr>
          <w:rFonts w:hint="eastAsia"/>
        </w:rPr>
        <w:t>条并没有要求正式提出投诉</w:t>
      </w:r>
      <w:r>
        <w:rPr>
          <w:rFonts w:hint="eastAsia"/>
        </w:rPr>
        <w:t>(</w:t>
      </w:r>
      <w:r>
        <w:rPr>
          <w:rFonts w:hint="eastAsia"/>
        </w:rPr>
        <w:t>在本案中已经投诉</w:t>
      </w:r>
      <w:r>
        <w:rPr>
          <w:rFonts w:hint="eastAsia"/>
        </w:rPr>
        <w:t>)</w:t>
      </w:r>
      <w:r>
        <w:rPr>
          <w:rFonts w:hint="eastAsia"/>
        </w:rPr>
        <w:t>或者要求明确表示准备就所涉罪行提出刑事诉讼。</w:t>
      </w:r>
    </w:p>
    <w:p w:rsidR="00000000" w:rsidRDefault="00000000">
      <w:pPr>
        <w:pStyle w:val="Heading4"/>
        <w:spacing w:before="320"/>
        <w:rPr>
          <w:rFonts w:hint="eastAsia"/>
        </w:rPr>
      </w:pPr>
      <w:r>
        <w:rPr>
          <w:rFonts w:hint="eastAsia"/>
        </w:rPr>
        <w:t>缔约国有关是否受理本案的意见</w:t>
      </w:r>
    </w:p>
    <w:p w:rsidR="00000000" w:rsidRDefault="00000000">
      <w:pPr>
        <w:rPr>
          <w:rFonts w:hint="eastAsia"/>
        </w:rPr>
      </w:pPr>
      <w:r>
        <w:rPr>
          <w:rFonts w:hint="eastAsia"/>
        </w:rPr>
        <w:tab/>
        <w:t xml:space="preserve">4.  </w:t>
      </w:r>
      <w:r>
        <w:rPr>
          <w:rFonts w:hint="eastAsia"/>
        </w:rPr>
        <w:t>缔约国在</w:t>
      </w:r>
      <w:r>
        <w:rPr>
          <w:rFonts w:hint="eastAsia"/>
        </w:rPr>
        <w:t>2000</w:t>
      </w:r>
      <w:r>
        <w:rPr>
          <w:rFonts w:hint="eastAsia"/>
        </w:rPr>
        <w:t>年</w:t>
      </w:r>
      <w:r>
        <w:rPr>
          <w:rFonts w:hint="eastAsia"/>
        </w:rPr>
        <w:t>6</w:t>
      </w:r>
      <w:r>
        <w:rPr>
          <w:rFonts w:hint="eastAsia"/>
        </w:rPr>
        <w:t>月</w:t>
      </w:r>
      <w:r>
        <w:rPr>
          <w:rFonts w:hint="eastAsia"/>
        </w:rPr>
        <w:t>8</w:t>
      </w:r>
      <w:r>
        <w:rPr>
          <w:rFonts w:hint="eastAsia"/>
        </w:rPr>
        <w:t>日的声明中指出，撰文人在任何阶段都没有表明要求用严重罪行程序来处理他的投诉。与此相反，他的律师在轻罪程序过程中曾经要求把撰文人对于警察的投诉放在一起审理。这就意味着他同意把他的案件放在轻罪程序中加以审理。第六调查法庭传唤撰文人，要求他“以原告和被告的身份”参加轻罪程序的审理。然而，无论是他还是他的律师都没有参加准备提出所有有关证据和调查结果的审理工作。因此，没有支持投诉以及没有就指控进行辩护的责任就应该由没有出庭的人承担。在此以后，撰文人既没有提出抗辩也没有提出文件对轻罪程序提出质疑。撰文人只是在上诉书中第一次申诉没有使用重罪程序来处理他的投诉。但是这项申诉与他以前的行为是相矛盾的，而且提出也不及时，因为虽然从一开始撰文人就得到律师的协助，但是申诉提得太晚而且格式也不正确。因此，委员会应该以没有用尽国内补救办法的理由宣布来文不能受理。</w:t>
      </w:r>
    </w:p>
    <w:p w:rsidR="00000000" w:rsidRDefault="00000000">
      <w:pPr>
        <w:pStyle w:val="Heading4"/>
        <w:spacing w:before="320"/>
        <w:rPr>
          <w:rFonts w:hint="eastAsia"/>
        </w:rPr>
      </w:pPr>
      <w:r>
        <w:rPr>
          <w:rFonts w:hint="eastAsia"/>
        </w:rPr>
        <w:t>撰文人的评论</w:t>
      </w:r>
    </w:p>
    <w:p w:rsidR="00000000" w:rsidRDefault="00000000">
      <w:pPr>
        <w:rPr>
          <w:rFonts w:hint="eastAsia"/>
        </w:rPr>
      </w:pPr>
      <w:r>
        <w:rPr>
          <w:rFonts w:hint="eastAsia"/>
        </w:rPr>
        <w:tab/>
        <w:t xml:space="preserve">5.1  </w:t>
      </w:r>
      <w:r>
        <w:rPr>
          <w:rFonts w:hint="eastAsia"/>
        </w:rPr>
        <w:t>撰文人重申，虽然他已经向司法部门提出投诉，并且附上一份医疗报告，证明他曾经遭到殴打，身体多处地方受伤青肿，但是从来没有按照《公约》的要求进行过迅速、认真和公正的调查。他解释说，西班牙的《刑法》对于酷刑重罪</w:t>
      </w:r>
      <w:r>
        <w:rPr>
          <w:rFonts w:hint="eastAsia"/>
        </w:rPr>
        <w:t>(</w:t>
      </w:r>
      <w:r>
        <w:rPr>
          <w:rFonts w:hint="eastAsia"/>
        </w:rPr>
        <w:t>第</w:t>
      </w:r>
      <w:r>
        <w:rPr>
          <w:rFonts w:hint="eastAsia"/>
        </w:rPr>
        <w:t>174</w:t>
      </w:r>
      <w:r>
        <w:rPr>
          <w:rFonts w:hint="eastAsia"/>
        </w:rPr>
        <w:t>条</w:t>
      </w:r>
      <w:r>
        <w:rPr>
          <w:rFonts w:hint="eastAsia"/>
        </w:rPr>
        <w:t>)</w:t>
      </w:r>
      <w:r>
        <w:rPr>
          <w:rFonts w:hint="eastAsia"/>
        </w:rPr>
        <w:t>和殴打轻罪</w:t>
      </w:r>
      <w:r>
        <w:rPr>
          <w:rFonts w:hint="eastAsia"/>
        </w:rPr>
        <w:t>(</w:t>
      </w:r>
      <w:r>
        <w:rPr>
          <w:rFonts w:hint="eastAsia"/>
        </w:rPr>
        <w:t>第</w:t>
      </w:r>
      <w:r>
        <w:rPr>
          <w:rFonts w:hint="eastAsia"/>
        </w:rPr>
        <w:t>617</w:t>
      </w:r>
      <w:r>
        <w:rPr>
          <w:rFonts w:hint="eastAsia"/>
        </w:rPr>
        <w:t>条</w:t>
      </w:r>
      <w:r>
        <w:rPr>
          <w:rFonts w:hint="eastAsia"/>
        </w:rPr>
        <w:t>)</w:t>
      </w:r>
      <w:r>
        <w:rPr>
          <w:rFonts w:hint="eastAsia"/>
        </w:rPr>
        <w:t>的定义是区分得非常清楚的。这种区别尤其表现在刑罚方面，酷刑罪犯可被判处</w:t>
      </w:r>
      <w:r>
        <w:rPr>
          <w:rFonts w:hint="eastAsia"/>
        </w:rPr>
        <w:t>2</w:t>
      </w:r>
      <w:r>
        <w:rPr>
          <w:rFonts w:hint="eastAsia"/>
        </w:rPr>
        <w:t>至</w:t>
      </w:r>
      <w:r>
        <w:rPr>
          <w:rFonts w:hint="eastAsia"/>
        </w:rPr>
        <w:t>6</w:t>
      </w:r>
      <w:r>
        <w:rPr>
          <w:rFonts w:hint="eastAsia"/>
        </w:rPr>
        <w:t>年徒刑，并且在</w:t>
      </w:r>
      <w:r>
        <w:rPr>
          <w:rFonts w:hint="eastAsia"/>
        </w:rPr>
        <w:t>2</w:t>
      </w:r>
      <w:r>
        <w:rPr>
          <w:rFonts w:hint="eastAsia"/>
        </w:rPr>
        <w:t>到</w:t>
      </w:r>
      <w:r>
        <w:rPr>
          <w:rFonts w:hint="eastAsia"/>
        </w:rPr>
        <w:t>4</w:t>
      </w:r>
      <w:r>
        <w:rPr>
          <w:rFonts w:hint="eastAsia"/>
        </w:rPr>
        <w:t>年以内不得担任公职；而对于殴打罪的处罚只是拘留</w:t>
      </w:r>
      <w:r>
        <w:rPr>
          <w:rFonts w:hint="eastAsia"/>
        </w:rPr>
        <w:t>3</w:t>
      </w:r>
      <w:r>
        <w:rPr>
          <w:rFonts w:hint="eastAsia"/>
        </w:rPr>
        <w:t>至</w:t>
      </w:r>
      <w:r>
        <w:rPr>
          <w:rFonts w:hint="eastAsia"/>
        </w:rPr>
        <w:t>6</w:t>
      </w:r>
      <w:r>
        <w:rPr>
          <w:rFonts w:hint="eastAsia"/>
        </w:rPr>
        <w:t>个星期或者处以罚款。撰文人声称，应该就酷刑罪而不是就殴打罪开展《公约》所规定的认真的、迅速的和公正的调查。否则，《公约》所谋求确保的保护人们不受酷刑将是无效的。他还说，重罪程序同轻罪程序是不同的。就前者而言，调查由调查法官进行，并由刑事法庭或者省高等法院起诉；而有关轻罪的案件则由调查法官本身裁决。</w:t>
      </w:r>
    </w:p>
    <w:p w:rsidR="00000000" w:rsidRDefault="00000000">
      <w:pPr>
        <w:rPr>
          <w:rFonts w:hint="eastAsia"/>
        </w:rPr>
      </w:pPr>
      <w:r>
        <w:rPr>
          <w:rFonts w:hint="eastAsia"/>
        </w:rPr>
        <w:tab/>
        <w:t xml:space="preserve">5.2  </w:t>
      </w:r>
      <w:r>
        <w:rPr>
          <w:rFonts w:hint="eastAsia"/>
        </w:rPr>
        <w:t>撰文人还说，尽管他在上诉中已经援引《公约》的有关条款，但是省高等法院的判决完全置之不理。此外，作为判决基础的论据是与《公约》不相容的，因为《公约》并不要求受害人自己开展调查，尤其是受害人已经提出投诉，依据委员会的案例，甚至投诉也不需要即可开展迅速的和公正的调查。最后，撰文人质疑缔约国有关投诉提得太晚的说法，他声称由于没有进行认真、迅速和公正的调查，上诉是一个适当的补救办法。省高等法院的表现是不公正的，因为它歪曲了适用于犯罪行为的法律构架，没有行使职权对犯罪人起诉。撰文人最后说，已经用尽一切现有的法律补救措施，其中包括向宪法法庭提出的人身保护申请。</w:t>
      </w:r>
    </w:p>
    <w:p w:rsidR="00000000" w:rsidRDefault="00000000">
      <w:pPr>
        <w:pStyle w:val="Heading4"/>
        <w:spacing w:before="320"/>
        <w:rPr>
          <w:rFonts w:hint="eastAsia"/>
        </w:rPr>
      </w:pPr>
      <w:r>
        <w:rPr>
          <w:rFonts w:hint="eastAsia"/>
        </w:rPr>
        <w:t>委员会面临的问题和程序</w:t>
      </w:r>
    </w:p>
    <w:p w:rsidR="00000000" w:rsidRDefault="00000000">
      <w:pPr>
        <w:rPr>
          <w:rFonts w:hint="eastAsia"/>
        </w:rPr>
      </w:pPr>
      <w:r>
        <w:rPr>
          <w:rFonts w:hint="eastAsia"/>
        </w:rPr>
        <w:tab/>
        <w:t xml:space="preserve">6.1  </w:t>
      </w:r>
      <w:r>
        <w:rPr>
          <w:rFonts w:hint="eastAsia"/>
        </w:rPr>
        <w:t>在审议来文载列的任何断言前，禁止酷刑委员会必须先裁定，根据《公约》第</w:t>
      </w:r>
      <w:r>
        <w:rPr>
          <w:rFonts w:hint="eastAsia"/>
        </w:rPr>
        <w:t>22</w:t>
      </w:r>
      <w:r>
        <w:rPr>
          <w:rFonts w:hint="eastAsia"/>
        </w:rPr>
        <w:t>条，来文是否可以受理。按《公约》第</w:t>
      </w:r>
      <w:r>
        <w:rPr>
          <w:rFonts w:hint="eastAsia"/>
        </w:rPr>
        <w:t>22</w:t>
      </w:r>
      <w:r>
        <w:rPr>
          <w:rFonts w:hint="eastAsia"/>
        </w:rPr>
        <w:t>条第</w:t>
      </w:r>
      <w:r>
        <w:rPr>
          <w:rFonts w:hint="eastAsia"/>
        </w:rPr>
        <w:t>5</w:t>
      </w:r>
      <w:r>
        <w:t>(a)</w:t>
      </w:r>
      <w:r>
        <w:rPr>
          <w:rFonts w:hint="eastAsia"/>
        </w:rPr>
        <w:t>款的要求，委员会已查明，同一事项没有根据另一项国际调查或解决程序进行过审议，而且目前也没有据此进行审议。委员会注意到，缔约国反对受理本案，其理由是没有用尽国内补救办法。</w:t>
      </w:r>
    </w:p>
    <w:p w:rsidR="00000000" w:rsidRDefault="00000000">
      <w:pPr>
        <w:rPr>
          <w:rFonts w:hint="eastAsia"/>
        </w:rPr>
      </w:pPr>
      <w:r>
        <w:rPr>
          <w:rFonts w:hint="eastAsia"/>
        </w:rPr>
        <w:tab/>
        <w:t>6.2  1997</w:t>
      </w:r>
      <w:r>
        <w:rPr>
          <w:rFonts w:hint="eastAsia"/>
        </w:rPr>
        <w:t>年</w:t>
      </w:r>
      <w:r>
        <w:rPr>
          <w:rFonts w:hint="eastAsia"/>
        </w:rPr>
        <w:t>10</w:t>
      </w:r>
      <w:r>
        <w:rPr>
          <w:rFonts w:hint="eastAsia"/>
        </w:rPr>
        <w:t>月</w:t>
      </w:r>
      <w:r>
        <w:rPr>
          <w:rFonts w:hint="eastAsia"/>
        </w:rPr>
        <w:t>29</w:t>
      </w:r>
      <w:r>
        <w:rPr>
          <w:rFonts w:hint="eastAsia"/>
        </w:rPr>
        <w:t>日有关警察对撰文人提出控告，在</w:t>
      </w:r>
      <w:r>
        <w:rPr>
          <w:u w:val="single"/>
        </w:rPr>
        <w:t>Murcia</w:t>
      </w:r>
      <w:r>
        <w:rPr>
          <w:rFonts w:hint="eastAsia"/>
        </w:rPr>
        <w:t>的第六调查法庭于</w:t>
      </w:r>
      <w:r>
        <w:rPr>
          <w:rFonts w:hint="eastAsia"/>
        </w:rPr>
        <w:t>1997</w:t>
      </w:r>
      <w:r>
        <w:rPr>
          <w:rFonts w:hint="eastAsia"/>
        </w:rPr>
        <w:t>年</w:t>
      </w:r>
      <w:r>
        <w:rPr>
          <w:rFonts w:hint="eastAsia"/>
        </w:rPr>
        <w:t>11</w:t>
      </w:r>
      <w:r>
        <w:rPr>
          <w:rFonts w:hint="eastAsia"/>
        </w:rPr>
        <w:t>月</w:t>
      </w:r>
      <w:r>
        <w:rPr>
          <w:rFonts w:hint="eastAsia"/>
        </w:rPr>
        <w:t>25</w:t>
      </w:r>
      <w:r>
        <w:rPr>
          <w:rFonts w:hint="eastAsia"/>
        </w:rPr>
        <w:t>日举行了轻罪程序口头传讯。在这次传讯上是撰文人的律师要求中止传讯，其理由是他的当事人已经控告上述警察，撰文人对以上事实没有异议。撰文人是在</w:t>
      </w:r>
      <w:r>
        <w:rPr>
          <w:rFonts w:hint="eastAsia"/>
        </w:rPr>
        <w:t>1997</w:t>
      </w:r>
      <w:r>
        <w:rPr>
          <w:rFonts w:hint="eastAsia"/>
        </w:rPr>
        <w:t>年</w:t>
      </w:r>
      <w:r>
        <w:rPr>
          <w:rFonts w:hint="eastAsia"/>
        </w:rPr>
        <w:t>10</w:t>
      </w:r>
      <w:r>
        <w:rPr>
          <w:rFonts w:hint="eastAsia"/>
        </w:rPr>
        <w:t>月</w:t>
      </w:r>
      <w:r>
        <w:rPr>
          <w:rFonts w:hint="eastAsia"/>
        </w:rPr>
        <w:t>31</w:t>
      </w:r>
      <w:r>
        <w:rPr>
          <w:rFonts w:hint="eastAsia"/>
        </w:rPr>
        <w:t>日在</w:t>
      </w:r>
      <w:r>
        <w:rPr>
          <w:u w:val="single"/>
        </w:rPr>
        <w:t>Murcia</w:t>
      </w:r>
      <w:r>
        <w:rPr>
          <w:rFonts w:hint="eastAsia"/>
        </w:rPr>
        <w:t>第一调查法庭提出控告的，那一天正好是该法庭值班。此外，他还要求“把有关案件结合起来审理”。因此，是撰文人自己明确要求把他对警察的控告同警察对他的控告结合起来在轻罪程序的口头传讯中一起审理的。</w:t>
      </w:r>
    </w:p>
    <w:p w:rsidR="00000000" w:rsidRDefault="00000000">
      <w:pPr>
        <w:rPr>
          <w:rFonts w:hint="eastAsia"/>
        </w:rPr>
      </w:pPr>
      <w:r>
        <w:rPr>
          <w:rFonts w:hint="eastAsia"/>
        </w:rPr>
        <w:tab/>
        <w:t xml:space="preserve">6.3  </w:t>
      </w:r>
      <w:r>
        <w:rPr>
          <w:rFonts w:hint="eastAsia"/>
        </w:rPr>
        <w:t>从</w:t>
      </w:r>
      <w:r>
        <w:rPr>
          <w:rFonts w:hint="eastAsia"/>
        </w:rPr>
        <w:t>1997</w:t>
      </w:r>
      <w:r>
        <w:rPr>
          <w:rFonts w:hint="eastAsia"/>
        </w:rPr>
        <w:t>年</w:t>
      </w:r>
      <w:r>
        <w:rPr>
          <w:rFonts w:hint="eastAsia"/>
        </w:rPr>
        <w:t>11</w:t>
      </w:r>
      <w:r>
        <w:rPr>
          <w:rFonts w:hint="eastAsia"/>
        </w:rPr>
        <w:t>月</w:t>
      </w:r>
      <w:r>
        <w:rPr>
          <w:rFonts w:hint="eastAsia"/>
        </w:rPr>
        <w:t>25</w:t>
      </w:r>
      <w:r>
        <w:rPr>
          <w:rFonts w:hint="eastAsia"/>
        </w:rPr>
        <w:t>日中止传讯到根据</w:t>
      </w:r>
      <w:r>
        <w:rPr>
          <w:rFonts w:hint="eastAsia"/>
        </w:rPr>
        <w:t>1997</w:t>
      </w:r>
      <w:r>
        <w:rPr>
          <w:rFonts w:hint="eastAsia"/>
        </w:rPr>
        <w:t>年</w:t>
      </w:r>
      <w:r>
        <w:rPr>
          <w:rFonts w:hint="eastAsia"/>
        </w:rPr>
        <w:t>12</w:t>
      </w:r>
      <w:r>
        <w:rPr>
          <w:rFonts w:hint="eastAsia"/>
        </w:rPr>
        <w:t>月</w:t>
      </w:r>
      <w:r>
        <w:rPr>
          <w:rFonts w:hint="eastAsia"/>
        </w:rPr>
        <w:t>12</w:t>
      </w:r>
      <w:r>
        <w:rPr>
          <w:rFonts w:hint="eastAsia"/>
        </w:rPr>
        <w:t>日的裁决于</w:t>
      </w:r>
      <w:r>
        <w:rPr>
          <w:rFonts w:hint="eastAsia"/>
        </w:rPr>
        <w:t>1998</w:t>
      </w:r>
      <w:r>
        <w:rPr>
          <w:rFonts w:hint="eastAsia"/>
        </w:rPr>
        <w:t>年</w:t>
      </w:r>
      <w:r>
        <w:rPr>
          <w:rFonts w:hint="eastAsia"/>
        </w:rPr>
        <w:t>3</w:t>
      </w:r>
      <w:r>
        <w:rPr>
          <w:rFonts w:hint="eastAsia"/>
        </w:rPr>
        <w:t>月</w:t>
      </w:r>
      <w:r>
        <w:rPr>
          <w:rFonts w:hint="eastAsia"/>
        </w:rPr>
        <w:t>17</w:t>
      </w:r>
      <w:r>
        <w:rPr>
          <w:rFonts w:hint="eastAsia"/>
        </w:rPr>
        <w:t>日为继续上诉程序而举行新的传讯的这段期间，撰文人是不可能不知道将根据轻罪程序继续进行传讯，但是他没有申请要求以普通形式程序取代上诉程序</w:t>
      </w:r>
      <w:r>
        <w:rPr>
          <w:rFonts w:hint="eastAsia"/>
        </w:rPr>
        <w:t>(</w:t>
      </w:r>
      <w:r>
        <w:rPr>
          <w:rFonts w:hint="eastAsia"/>
        </w:rPr>
        <w:t>虽然他本来可以这样做</w:t>
      </w:r>
      <w:r>
        <w:rPr>
          <w:rFonts w:hint="eastAsia"/>
        </w:rPr>
        <w:t>)</w:t>
      </w:r>
      <w:r>
        <w:rPr>
          <w:rFonts w:hint="eastAsia"/>
        </w:rPr>
        <w:t>。然而他目前又以此为由向委员会提出来文。</w:t>
      </w:r>
    </w:p>
    <w:p w:rsidR="00000000" w:rsidRDefault="00000000">
      <w:pPr>
        <w:rPr>
          <w:rFonts w:hint="eastAsia"/>
        </w:rPr>
      </w:pPr>
      <w:r>
        <w:rPr>
          <w:rFonts w:hint="eastAsia"/>
        </w:rPr>
        <w:tab/>
        <w:t xml:space="preserve">7.  </w:t>
      </w:r>
      <w:r>
        <w:rPr>
          <w:rFonts w:hint="eastAsia"/>
        </w:rPr>
        <w:t>根据上述情况，委员会依据其议事规则第</w:t>
      </w:r>
      <w:r>
        <w:rPr>
          <w:rFonts w:hint="eastAsia"/>
        </w:rPr>
        <w:t>107</w:t>
      </w:r>
      <w:r>
        <w:rPr>
          <w:rFonts w:hint="eastAsia"/>
        </w:rPr>
        <w:t>条第</w:t>
      </w:r>
      <w:r>
        <w:rPr>
          <w:rFonts w:hint="eastAsia"/>
        </w:rPr>
        <w:t>1</w:t>
      </w:r>
      <w:r>
        <w:t>(c)</w:t>
      </w:r>
      <w:r>
        <w:rPr>
          <w:rFonts w:hint="eastAsia"/>
        </w:rPr>
        <w:t>款的规定，认为撰文人滥用了根据《公约》第</w:t>
      </w:r>
      <w:r>
        <w:rPr>
          <w:rFonts w:hint="eastAsia"/>
        </w:rPr>
        <w:t>22</w:t>
      </w:r>
      <w:r>
        <w:rPr>
          <w:rFonts w:hint="eastAsia"/>
        </w:rPr>
        <w:t>条提出来文的权利，因而宣布上述来文不予受理。</w:t>
      </w:r>
    </w:p>
    <w:p w:rsidR="00000000" w:rsidRDefault="00000000">
      <w:pPr>
        <w:rPr>
          <w:rFonts w:hint="eastAsia"/>
        </w:rPr>
      </w:pPr>
      <w:r>
        <w:rPr>
          <w:rFonts w:hint="eastAsia"/>
        </w:rPr>
        <w:tab/>
        <w:t xml:space="preserve">8.  </w:t>
      </w:r>
      <w:r>
        <w:rPr>
          <w:rFonts w:hint="eastAsia"/>
        </w:rPr>
        <w:t>本决定将送交缔约国以及来文撰文人。</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八</w:t>
      </w:r>
    </w:p>
    <w:p w:rsidR="00000000" w:rsidRDefault="00000000">
      <w:pPr>
        <w:pStyle w:val="Heading2"/>
        <w:rPr>
          <w:rFonts w:hint="eastAsia"/>
        </w:rPr>
      </w:pPr>
      <w:r>
        <w:rPr>
          <w:rFonts w:hint="eastAsia"/>
        </w:rPr>
        <w:t>秘书处有关设立会前工作组所涉经费</w:t>
      </w:r>
      <w:r>
        <w:br/>
      </w:r>
      <w:r>
        <w:rPr>
          <w:rFonts w:hint="eastAsia"/>
        </w:rPr>
        <w:t>问题的口头发言</w:t>
      </w:r>
    </w:p>
    <w:p w:rsidR="00000000" w:rsidRDefault="00000000">
      <w:pPr>
        <w:rPr>
          <w:rFonts w:hint="eastAsia"/>
        </w:rPr>
      </w:pPr>
      <w:r>
        <w:rPr>
          <w:rFonts w:hint="eastAsia"/>
        </w:rPr>
        <w:tab/>
        <w:t xml:space="preserve">1.  </w:t>
      </w:r>
      <w:r>
        <w:rPr>
          <w:rFonts w:hint="eastAsia"/>
        </w:rPr>
        <w:t>这次口头发言是根据禁止酷刑委员会议事规则第</w:t>
      </w:r>
      <w:r>
        <w:rPr>
          <w:rFonts w:hint="eastAsia"/>
        </w:rPr>
        <w:t>25</w:t>
      </w:r>
      <w:r>
        <w:rPr>
          <w:rFonts w:hint="eastAsia"/>
        </w:rPr>
        <w:t>条而作的。</w:t>
      </w:r>
    </w:p>
    <w:p w:rsidR="00000000" w:rsidRDefault="00000000">
      <w:pPr>
        <w:rPr>
          <w:rFonts w:hint="eastAsia"/>
        </w:rPr>
      </w:pPr>
      <w:r>
        <w:rPr>
          <w:rFonts w:hint="eastAsia"/>
        </w:rPr>
        <w:tab/>
        <w:t xml:space="preserve">2.  </w:t>
      </w:r>
      <w:r>
        <w:rPr>
          <w:rFonts w:hint="eastAsia"/>
        </w:rPr>
        <w:t>应当回顾，禁止酷刑委员会在</w:t>
      </w:r>
      <w:r>
        <w:rPr>
          <w:rFonts w:hint="eastAsia"/>
        </w:rPr>
        <w:t>2000</w:t>
      </w:r>
      <w:r>
        <w:rPr>
          <w:rFonts w:hint="eastAsia"/>
        </w:rPr>
        <w:t>年</w:t>
      </w:r>
      <w:r>
        <w:rPr>
          <w:rFonts w:hint="eastAsia"/>
        </w:rPr>
        <w:t>5</w:t>
      </w:r>
      <w:r>
        <w:rPr>
          <w:rFonts w:hint="eastAsia"/>
        </w:rPr>
        <w:t>月</w:t>
      </w:r>
      <w:r>
        <w:rPr>
          <w:rFonts w:hint="eastAsia"/>
        </w:rPr>
        <w:t>18</w:t>
      </w:r>
      <w:r>
        <w:rPr>
          <w:rFonts w:hint="eastAsia"/>
        </w:rPr>
        <w:t>日举行的第</w:t>
      </w:r>
      <w:r>
        <w:rPr>
          <w:rFonts w:hint="eastAsia"/>
        </w:rPr>
        <w:t>437</w:t>
      </w:r>
      <w:r>
        <w:rPr>
          <w:rFonts w:hint="eastAsia"/>
        </w:rPr>
        <w:t>次会议上一致认为，设立一个会前工作组将有利于它的监测活动，特别是有利于它审议根据《禁止酷刑和其他残忍、不人道或有辱人格的待遇或处罚公约》第</w:t>
      </w:r>
      <w:r>
        <w:rPr>
          <w:rFonts w:hint="eastAsia"/>
        </w:rPr>
        <w:t>22</w:t>
      </w:r>
      <w:r>
        <w:rPr>
          <w:rFonts w:hint="eastAsia"/>
        </w:rPr>
        <w:t>条收到的个人来文。如载于</w:t>
      </w:r>
      <w:r>
        <w:rPr>
          <w:rFonts w:hint="eastAsia"/>
        </w:rPr>
        <w:t>A/55/44</w:t>
      </w:r>
      <w:r>
        <w:rPr>
          <w:rFonts w:hint="eastAsia"/>
        </w:rPr>
        <w:t>号文件的年度报告第</w:t>
      </w:r>
      <w:r>
        <w:rPr>
          <w:rFonts w:hint="eastAsia"/>
        </w:rPr>
        <w:t>20</w:t>
      </w:r>
      <w:r>
        <w:rPr>
          <w:rFonts w:hint="eastAsia"/>
        </w:rPr>
        <w:t>段所示，委员会同意在目前举行的第二十五届会议上继续研究这个问题。</w:t>
      </w:r>
    </w:p>
    <w:p w:rsidR="00000000" w:rsidRDefault="00000000">
      <w:pPr>
        <w:rPr>
          <w:rFonts w:hint="eastAsia"/>
        </w:rPr>
      </w:pPr>
      <w:r>
        <w:rPr>
          <w:rFonts w:hint="eastAsia"/>
        </w:rPr>
        <w:tab/>
        <w:t xml:space="preserve">3.  </w:t>
      </w:r>
      <w:r>
        <w:rPr>
          <w:rFonts w:hint="eastAsia"/>
        </w:rPr>
        <w:t>如果委员会本届会议决定从</w:t>
      </w:r>
      <w:r>
        <w:rPr>
          <w:rFonts w:hint="eastAsia"/>
        </w:rPr>
        <w:t>2002-2003</w:t>
      </w:r>
      <w:r>
        <w:rPr>
          <w:rFonts w:hint="eastAsia"/>
        </w:rPr>
        <w:t>年两年期起设立上述会前工作组，就必须要</w:t>
      </w:r>
      <w:r>
        <w:rPr>
          <w:rFonts w:hint="eastAsia"/>
        </w:rPr>
        <w:t>(</w:t>
      </w:r>
      <w:r>
        <w:rPr>
          <w:rFonts w:hint="eastAsia"/>
        </w:rPr>
        <w:t>一</w:t>
      </w:r>
      <w:r>
        <w:rPr>
          <w:rFonts w:hint="eastAsia"/>
        </w:rPr>
        <w:t xml:space="preserve">) </w:t>
      </w:r>
      <w:r>
        <w:rPr>
          <w:rFonts w:hint="eastAsia"/>
        </w:rPr>
        <w:t>在委员会每届会议之前举行为期五天的工作组届会，要有两种工作语言的口译；</w:t>
      </w:r>
      <w:r>
        <w:rPr>
          <w:rFonts w:hint="eastAsia"/>
        </w:rPr>
        <w:t>(</w:t>
      </w:r>
      <w:r>
        <w:rPr>
          <w:rFonts w:hint="eastAsia"/>
        </w:rPr>
        <w:t>二</w:t>
      </w:r>
      <w:r>
        <w:rPr>
          <w:rFonts w:hint="eastAsia"/>
        </w:rPr>
        <w:t xml:space="preserve">) </w:t>
      </w:r>
      <w:r>
        <w:rPr>
          <w:rFonts w:hint="eastAsia"/>
        </w:rPr>
        <w:t>设施齐全的会议室；</w:t>
      </w:r>
      <w:r>
        <w:rPr>
          <w:rFonts w:hint="eastAsia"/>
        </w:rPr>
        <w:t>(</w:t>
      </w:r>
      <w:r>
        <w:rPr>
          <w:rFonts w:hint="eastAsia"/>
        </w:rPr>
        <w:t>三</w:t>
      </w:r>
      <w:r>
        <w:rPr>
          <w:rFonts w:hint="eastAsia"/>
        </w:rPr>
        <w:t xml:space="preserve">) </w:t>
      </w:r>
      <w:r>
        <w:rPr>
          <w:rFonts w:hint="eastAsia"/>
        </w:rPr>
        <w:t>每届会议最长篇为</w:t>
      </w:r>
      <w:r>
        <w:rPr>
          <w:rFonts w:hint="eastAsia"/>
        </w:rPr>
        <w:t>30</w:t>
      </w:r>
      <w:r>
        <w:rPr>
          <w:rFonts w:hint="eastAsia"/>
        </w:rPr>
        <w:t>页的会期文件；</w:t>
      </w:r>
      <w:r>
        <w:rPr>
          <w:rFonts w:hint="eastAsia"/>
        </w:rPr>
        <w:t>(</w:t>
      </w:r>
      <w:r>
        <w:rPr>
          <w:rFonts w:hint="eastAsia"/>
        </w:rPr>
        <w:t>四</w:t>
      </w:r>
      <w:r>
        <w:rPr>
          <w:rFonts w:hint="eastAsia"/>
        </w:rPr>
        <w:t xml:space="preserve">) </w:t>
      </w:r>
      <w:r>
        <w:rPr>
          <w:rFonts w:hint="eastAsia"/>
        </w:rPr>
        <w:t>支付委员会四名委员的每日生活津贴，每届会议为期七天。</w:t>
      </w:r>
    </w:p>
    <w:p w:rsidR="00000000" w:rsidRDefault="00000000">
      <w:pPr>
        <w:spacing w:after="320"/>
        <w:rPr>
          <w:rFonts w:hint="eastAsia"/>
        </w:rPr>
      </w:pPr>
      <w:r>
        <w:rPr>
          <w:rFonts w:hint="eastAsia"/>
        </w:rPr>
        <w:tab/>
        <w:t xml:space="preserve">4.  </w:t>
      </w:r>
      <w:r>
        <w:rPr>
          <w:rFonts w:hint="eastAsia"/>
        </w:rPr>
        <w:t>达到上述要求的全部费用初步估算是：整个两年期达</w:t>
      </w:r>
      <w:r>
        <w:rPr>
          <w:rFonts w:hint="eastAsia"/>
        </w:rPr>
        <w:t>178,900</w:t>
      </w:r>
      <w:r>
        <w:rPr>
          <w:rFonts w:hint="eastAsia"/>
        </w:rPr>
        <w:t>美元，分类如下：</w:t>
      </w:r>
    </w:p>
    <w:p w:rsidR="00000000" w:rsidRDefault="00000000">
      <w:pPr>
        <w:pStyle w:val="Heading4"/>
        <w:ind w:left="500"/>
        <w:rPr>
          <w:rFonts w:hint="eastAsia"/>
          <w:sz w:val="21"/>
        </w:rPr>
      </w:pPr>
      <w:r>
        <w:rPr>
          <w:rFonts w:hint="eastAsia"/>
          <w:sz w:val="21"/>
        </w:rPr>
        <w:t>第</w:t>
      </w:r>
      <w:r>
        <w:rPr>
          <w:rFonts w:hint="eastAsia"/>
          <w:sz w:val="21"/>
        </w:rPr>
        <w:t>2</w:t>
      </w:r>
      <w:r>
        <w:rPr>
          <w:rFonts w:hint="eastAsia"/>
          <w:sz w:val="21"/>
        </w:rPr>
        <w:t>款</w:t>
      </w:r>
    </w:p>
    <w:tbl>
      <w:tblPr>
        <w:tblW w:w="0" w:type="auto"/>
        <w:tblInd w:w="528" w:type="dxa"/>
        <w:tblLook w:val="0000" w:firstRow="0" w:lastRow="0" w:firstColumn="0" w:lastColumn="0" w:noHBand="0" w:noVBand="0"/>
      </w:tblPr>
      <w:tblGrid>
        <w:gridCol w:w="7139"/>
        <w:gridCol w:w="1903"/>
      </w:tblGrid>
      <w:tr w:rsidR="00000000">
        <w:tblPrEx>
          <w:tblCellMar>
            <w:top w:w="0" w:type="dxa"/>
            <w:bottom w:w="0" w:type="dxa"/>
          </w:tblCellMar>
        </w:tblPrEx>
        <w:tc>
          <w:tcPr>
            <w:tcW w:w="7139" w:type="dxa"/>
          </w:tcPr>
          <w:p w:rsidR="00000000" w:rsidRDefault="00000000">
            <w:pPr>
              <w:rPr>
                <w:rFonts w:hint="eastAsia"/>
                <w:sz w:val="21"/>
              </w:rPr>
            </w:pPr>
          </w:p>
        </w:tc>
        <w:tc>
          <w:tcPr>
            <w:tcW w:w="1903" w:type="dxa"/>
          </w:tcPr>
          <w:p w:rsidR="00000000" w:rsidRDefault="00000000">
            <w:pPr>
              <w:spacing w:after="160"/>
              <w:ind w:left="260"/>
              <w:rPr>
                <w:rFonts w:hint="eastAsia"/>
                <w:sz w:val="21"/>
                <w:u w:val="single"/>
              </w:rPr>
            </w:pPr>
            <w:r>
              <w:rPr>
                <w:rFonts w:hint="eastAsia"/>
                <w:sz w:val="21"/>
                <w:u w:val="single"/>
              </w:rPr>
              <w:t>美</w:t>
            </w:r>
            <w:r>
              <w:rPr>
                <w:sz w:val="21"/>
                <w:u w:val="single"/>
              </w:rPr>
              <w:tab/>
            </w:r>
            <w:r>
              <w:rPr>
                <w:rFonts w:hint="eastAsia"/>
                <w:sz w:val="21"/>
                <w:u w:val="single"/>
              </w:rPr>
              <w:t>元</w:t>
            </w:r>
          </w:p>
        </w:tc>
      </w:tr>
      <w:tr w:rsidR="00000000">
        <w:tblPrEx>
          <w:tblCellMar>
            <w:top w:w="0" w:type="dxa"/>
            <w:bottom w:w="0" w:type="dxa"/>
          </w:tblCellMar>
        </w:tblPrEx>
        <w:tc>
          <w:tcPr>
            <w:tcW w:w="7139" w:type="dxa"/>
          </w:tcPr>
          <w:p w:rsidR="00000000" w:rsidRDefault="00000000">
            <w:pPr>
              <w:spacing w:after="320"/>
              <w:ind w:left="440"/>
              <w:rPr>
                <w:rFonts w:hint="eastAsia"/>
                <w:sz w:val="21"/>
              </w:rPr>
            </w:pPr>
            <w:r>
              <w:rPr>
                <w:rFonts w:hint="eastAsia"/>
                <w:sz w:val="21"/>
              </w:rPr>
              <w:t>工作组四届会议</w:t>
            </w:r>
            <w:r>
              <w:rPr>
                <w:rFonts w:hint="eastAsia"/>
                <w:sz w:val="21"/>
              </w:rPr>
              <w:t>(</w:t>
            </w:r>
            <w:r>
              <w:rPr>
                <w:rFonts w:hint="eastAsia"/>
                <w:sz w:val="21"/>
              </w:rPr>
              <w:t>每届会议为五个工作日</w:t>
            </w:r>
            <w:r>
              <w:rPr>
                <w:rFonts w:hint="eastAsia"/>
                <w:sz w:val="21"/>
              </w:rPr>
              <w:t>)</w:t>
            </w:r>
            <w:r>
              <w:rPr>
                <w:rFonts w:hint="eastAsia"/>
                <w:sz w:val="21"/>
              </w:rPr>
              <w:t>的会议服务费总额</w:t>
            </w:r>
          </w:p>
        </w:tc>
        <w:tc>
          <w:tcPr>
            <w:tcW w:w="1903" w:type="dxa"/>
          </w:tcPr>
          <w:p w:rsidR="00000000" w:rsidRDefault="00000000">
            <w:pPr>
              <w:ind w:right="510"/>
              <w:jc w:val="right"/>
              <w:rPr>
                <w:rFonts w:hint="eastAsia"/>
                <w:sz w:val="21"/>
              </w:rPr>
            </w:pPr>
            <w:r>
              <w:rPr>
                <w:rFonts w:hint="eastAsia"/>
                <w:sz w:val="21"/>
              </w:rPr>
              <w:t>154,300</w:t>
            </w:r>
          </w:p>
        </w:tc>
      </w:tr>
      <w:tr w:rsidR="00000000">
        <w:tblPrEx>
          <w:tblCellMar>
            <w:top w:w="0" w:type="dxa"/>
            <w:bottom w:w="0" w:type="dxa"/>
          </w:tblCellMar>
        </w:tblPrEx>
        <w:tc>
          <w:tcPr>
            <w:tcW w:w="7139" w:type="dxa"/>
          </w:tcPr>
          <w:p w:rsidR="00000000" w:rsidRDefault="00000000">
            <w:pPr>
              <w:spacing w:after="320"/>
              <w:rPr>
                <w:sz w:val="21"/>
                <w:u w:val="single"/>
              </w:rPr>
            </w:pPr>
            <w:r>
              <w:rPr>
                <w:rFonts w:hint="eastAsia"/>
                <w:sz w:val="21"/>
                <w:u w:val="single"/>
              </w:rPr>
              <w:t>第</w:t>
            </w:r>
            <w:r>
              <w:rPr>
                <w:rFonts w:hint="eastAsia"/>
                <w:sz w:val="21"/>
                <w:u w:val="single"/>
              </w:rPr>
              <w:t>22</w:t>
            </w:r>
            <w:r>
              <w:rPr>
                <w:rFonts w:hint="eastAsia"/>
                <w:sz w:val="21"/>
                <w:u w:val="single"/>
              </w:rPr>
              <w:t>款</w:t>
            </w:r>
          </w:p>
        </w:tc>
        <w:tc>
          <w:tcPr>
            <w:tcW w:w="1903" w:type="dxa"/>
          </w:tcPr>
          <w:p w:rsidR="00000000" w:rsidRDefault="00000000">
            <w:pPr>
              <w:ind w:right="510"/>
              <w:jc w:val="right"/>
              <w:rPr>
                <w:rFonts w:hint="eastAsia"/>
                <w:sz w:val="21"/>
              </w:rPr>
            </w:pPr>
          </w:p>
        </w:tc>
      </w:tr>
      <w:tr w:rsidR="00000000">
        <w:tblPrEx>
          <w:tblCellMar>
            <w:top w:w="0" w:type="dxa"/>
            <w:bottom w:w="0" w:type="dxa"/>
          </w:tblCellMar>
        </w:tblPrEx>
        <w:tc>
          <w:tcPr>
            <w:tcW w:w="7139" w:type="dxa"/>
          </w:tcPr>
          <w:p w:rsidR="00000000" w:rsidRDefault="00000000">
            <w:pPr>
              <w:rPr>
                <w:rFonts w:hint="eastAsia"/>
                <w:sz w:val="21"/>
              </w:rPr>
            </w:pPr>
            <w:r>
              <w:rPr>
                <w:sz w:val="21"/>
              </w:rPr>
              <w:tab/>
            </w:r>
            <w:r>
              <w:rPr>
                <w:rFonts w:hint="eastAsia"/>
                <w:sz w:val="21"/>
              </w:rPr>
              <w:t>委员会四名委员</w:t>
            </w:r>
            <w:r>
              <w:rPr>
                <w:rFonts w:hint="eastAsia"/>
                <w:sz w:val="21"/>
              </w:rPr>
              <w:t>28</w:t>
            </w:r>
            <w:r>
              <w:rPr>
                <w:rFonts w:hint="eastAsia"/>
                <w:sz w:val="21"/>
              </w:rPr>
              <w:t>天的每日生活费</w:t>
            </w:r>
          </w:p>
        </w:tc>
        <w:tc>
          <w:tcPr>
            <w:tcW w:w="1903" w:type="dxa"/>
            <w:tcBorders>
              <w:bottom w:val="single" w:sz="4" w:space="0" w:color="auto"/>
            </w:tcBorders>
          </w:tcPr>
          <w:p w:rsidR="00000000" w:rsidRDefault="00000000">
            <w:pPr>
              <w:spacing w:after="160"/>
              <w:ind w:right="510"/>
              <w:jc w:val="right"/>
              <w:rPr>
                <w:rFonts w:hint="eastAsia"/>
                <w:sz w:val="21"/>
              </w:rPr>
            </w:pPr>
            <w:r>
              <w:rPr>
                <w:rFonts w:hint="eastAsia"/>
                <w:sz w:val="21"/>
              </w:rPr>
              <w:t>24,600</w:t>
            </w:r>
          </w:p>
        </w:tc>
      </w:tr>
      <w:tr w:rsidR="00000000">
        <w:tblPrEx>
          <w:tblCellMar>
            <w:top w:w="0" w:type="dxa"/>
            <w:bottom w:w="0" w:type="dxa"/>
          </w:tblCellMar>
        </w:tblPrEx>
        <w:tc>
          <w:tcPr>
            <w:tcW w:w="7139" w:type="dxa"/>
          </w:tcPr>
          <w:p w:rsidR="00000000" w:rsidRDefault="00000000">
            <w:pPr>
              <w:spacing w:before="120" w:after="240"/>
              <w:rPr>
                <w:rFonts w:hint="eastAsia"/>
                <w:sz w:val="21"/>
              </w:rPr>
            </w:pPr>
            <w:r>
              <w:rPr>
                <w:sz w:val="21"/>
              </w:rPr>
              <w:tab/>
            </w:r>
            <w:r>
              <w:rPr>
                <w:rFonts w:hint="eastAsia"/>
                <w:sz w:val="21"/>
              </w:rPr>
              <w:tab/>
            </w:r>
            <w:r>
              <w:rPr>
                <w:rFonts w:hint="eastAsia"/>
                <w:sz w:val="21"/>
              </w:rPr>
              <w:t>总</w:t>
            </w:r>
            <w:r>
              <w:rPr>
                <w:sz w:val="21"/>
              </w:rPr>
              <w:tab/>
            </w:r>
            <w:r>
              <w:rPr>
                <w:rFonts w:hint="eastAsia"/>
                <w:sz w:val="21"/>
              </w:rPr>
              <w:t>计</w:t>
            </w:r>
          </w:p>
        </w:tc>
        <w:tc>
          <w:tcPr>
            <w:tcW w:w="1903" w:type="dxa"/>
            <w:tcBorders>
              <w:top w:val="single" w:sz="4" w:space="0" w:color="auto"/>
            </w:tcBorders>
          </w:tcPr>
          <w:p w:rsidR="00000000" w:rsidRDefault="00000000">
            <w:pPr>
              <w:spacing w:before="120" w:after="240"/>
              <w:ind w:right="510"/>
              <w:jc w:val="right"/>
              <w:rPr>
                <w:rFonts w:hint="eastAsia"/>
                <w:sz w:val="21"/>
              </w:rPr>
            </w:pPr>
            <w:r>
              <w:rPr>
                <w:rFonts w:hint="eastAsia"/>
                <w:sz w:val="21"/>
              </w:rPr>
              <w:t>178,900</w:t>
            </w:r>
          </w:p>
        </w:tc>
      </w:tr>
    </w:tbl>
    <w:p w:rsidR="00000000" w:rsidRDefault="00000000">
      <w:pPr>
        <w:rPr>
          <w:rFonts w:hint="eastAsia"/>
        </w:rPr>
      </w:pPr>
      <w:r>
        <w:rPr>
          <w:rFonts w:hint="eastAsia"/>
        </w:rPr>
        <w:tab/>
        <w:t xml:space="preserve">5.  </w:t>
      </w:r>
      <w:r>
        <w:rPr>
          <w:rFonts w:hint="eastAsia"/>
        </w:rPr>
        <w:t>会议服务估算根据的是一项理论假设，即联合国组织的现有会议能力不能提供委员会要求的服务。但应指出，本组织需要临时援助支援作补充的程度只能根据</w:t>
      </w:r>
      <w:r>
        <w:rPr>
          <w:rFonts w:hint="eastAsia"/>
        </w:rPr>
        <w:t>2002-2003</w:t>
      </w:r>
      <w:r>
        <w:rPr>
          <w:rFonts w:hint="eastAsia"/>
        </w:rPr>
        <w:t>两年期大会和会议日历来确定。该两年期预算提案目前正在编制，它将根据往年举行的大小会议的情况提供会议服务。因此预计委员会的决定不会要求</w:t>
      </w:r>
      <w:r>
        <w:rPr>
          <w:rFonts w:hint="eastAsia"/>
        </w:rPr>
        <w:t>2002-2003</w:t>
      </w:r>
      <w:r>
        <w:rPr>
          <w:rFonts w:hint="eastAsia"/>
        </w:rPr>
        <w:t>两年期方案预算提案提供额外资源。</w:t>
      </w:r>
    </w:p>
    <w:p w:rsidR="00000000" w:rsidRDefault="00000000">
      <w:pPr>
        <w:rPr>
          <w:rFonts w:hint="eastAsia"/>
        </w:rPr>
      </w:pPr>
      <w:r>
        <w:rPr>
          <w:rFonts w:hint="eastAsia"/>
        </w:rPr>
        <w:tab/>
        <w:t xml:space="preserve">6.  </w:t>
      </w:r>
      <w:r>
        <w:rPr>
          <w:rFonts w:hint="eastAsia"/>
        </w:rPr>
        <w:t>决定建议设立会前工作组，必须要在关于人权的第</w:t>
      </w:r>
      <w:r>
        <w:rPr>
          <w:rFonts w:hint="eastAsia"/>
        </w:rPr>
        <w:t>22</w:t>
      </w:r>
      <w:r>
        <w:rPr>
          <w:rFonts w:hint="eastAsia"/>
        </w:rPr>
        <w:t>款下提供额外资源，</w:t>
      </w:r>
      <w:r>
        <w:rPr>
          <w:rFonts w:hint="eastAsia"/>
        </w:rPr>
        <w:t>2002-2003</w:t>
      </w:r>
      <w:r>
        <w:rPr>
          <w:rFonts w:hint="eastAsia"/>
        </w:rPr>
        <w:t>两年期估算为</w:t>
      </w:r>
      <w:r>
        <w:rPr>
          <w:rFonts w:hint="eastAsia"/>
        </w:rPr>
        <w:t>24,600</w:t>
      </w:r>
      <w:r>
        <w:rPr>
          <w:rFonts w:hint="eastAsia"/>
        </w:rPr>
        <w:t>美元，以支付委员会会前工作组成员的每日生活津贴。</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九</w:t>
      </w:r>
    </w:p>
    <w:p w:rsidR="00000000" w:rsidRDefault="00000000">
      <w:pPr>
        <w:pStyle w:val="Heading2"/>
        <w:rPr>
          <w:rFonts w:hint="eastAsia"/>
        </w:rPr>
      </w:pPr>
      <w:r>
        <w:rPr>
          <w:rFonts w:hint="eastAsia"/>
        </w:rPr>
        <w:t>报告所涉期间一般性分发的文件清单</w:t>
      </w:r>
    </w:p>
    <w:p w:rsidR="00000000" w:rsidRDefault="00000000">
      <w:pPr>
        <w:pStyle w:val="Heading3"/>
        <w:rPr>
          <w:rFonts w:hint="eastAsia"/>
        </w:rPr>
      </w:pPr>
      <w:r>
        <w:rPr>
          <w:rFonts w:hint="eastAsia"/>
          <w:u w:val="none"/>
        </w:rPr>
        <w:t xml:space="preserve">A.  </w:t>
      </w:r>
      <w:r>
        <w:rPr>
          <w:rFonts w:hint="eastAsia"/>
        </w:rPr>
        <w:t>第二十五届会议</w:t>
      </w:r>
    </w:p>
    <w:tbl>
      <w:tblPr>
        <w:tblW w:w="0" w:type="auto"/>
        <w:tblLook w:val="0000" w:firstRow="0" w:lastRow="0" w:firstColumn="0" w:lastColumn="0" w:noHBand="0" w:noVBand="0"/>
      </w:tblPr>
      <w:tblGrid>
        <w:gridCol w:w="3468"/>
        <w:gridCol w:w="6102"/>
      </w:tblGrid>
      <w:tr w:rsidR="00000000">
        <w:tblPrEx>
          <w:tblCellMar>
            <w:top w:w="0" w:type="dxa"/>
            <w:bottom w:w="0" w:type="dxa"/>
          </w:tblCellMar>
        </w:tblPrEx>
        <w:tc>
          <w:tcPr>
            <w:tcW w:w="3468" w:type="dxa"/>
          </w:tcPr>
          <w:p w:rsidR="00000000" w:rsidRDefault="00000000">
            <w:pPr>
              <w:ind w:left="510"/>
              <w:rPr>
                <w:rFonts w:hint="eastAsia"/>
                <w:u w:val="single"/>
              </w:rPr>
            </w:pPr>
            <w:r>
              <w:rPr>
                <w:rFonts w:hint="eastAsia"/>
                <w:u w:val="single"/>
              </w:rPr>
              <w:t>文</w:t>
            </w:r>
            <w:r>
              <w:rPr>
                <w:rFonts w:hint="eastAsia"/>
                <w:u w:val="single"/>
              </w:rPr>
              <w:t xml:space="preserve">  </w:t>
            </w:r>
            <w:r>
              <w:rPr>
                <w:rFonts w:hint="eastAsia"/>
                <w:u w:val="single"/>
              </w:rPr>
              <w:t>号</w:t>
            </w:r>
          </w:p>
        </w:tc>
        <w:tc>
          <w:tcPr>
            <w:tcW w:w="6102" w:type="dxa"/>
          </w:tcPr>
          <w:p w:rsidR="00000000" w:rsidRDefault="00000000">
            <w:pPr>
              <w:spacing w:after="160"/>
              <w:ind w:left="1304"/>
              <w:rPr>
                <w:rFonts w:hint="eastAsia"/>
                <w:u w:val="single"/>
              </w:rPr>
            </w:pPr>
            <w:r>
              <w:rPr>
                <w:rFonts w:hint="eastAsia"/>
                <w:u w:val="single"/>
              </w:rPr>
              <w:t>标</w:t>
            </w:r>
            <w:r>
              <w:rPr>
                <w:rFonts w:hint="eastAsia"/>
                <w:u w:val="single"/>
              </w:rPr>
              <w:t xml:space="preserve">  </w:t>
            </w:r>
            <w:r>
              <w:rPr>
                <w:rFonts w:hint="eastAsia"/>
                <w:u w:val="single"/>
              </w:rPr>
              <w:t>题</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CAT/C/17/</w:t>
            </w:r>
            <w:r>
              <w:t>Add.</w:t>
            </w:r>
            <w:r>
              <w:rPr>
                <w:rFonts w:hint="eastAsia"/>
              </w:rPr>
              <w:t>22</w:t>
            </w:r>
          </w:p>
        </w:tc>
        <w:tc>
          <w:tcPr>
            <w:tcW w:w="6102" w:type="dxa"/>
          </w:tcPr>
          <w:p w:rsidR="00000000" w:rsidRDefault="00000000">
            <w:pPr>
              <w:spacing w:line="360" w:lineRule="auto"/>
              <w:rPr>
                <w:rFonts w:hint="eastAsia"/>
              </w:rPr>
            </w:pPr>
            <w:r>
              <w:rPr>
                <w:rFonts w:hint="eastAsia"/>
              </w:rPr>
              <w:t>喀麦隆的第二次定期报告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CAT/C/25/</w:t>
            </w:r>
            <w:r>
              <w:t>Add.</w:t>
            </w:r>
            <w:r>
              <w:rPr>
                <w:rFonts w:hint="eastAsia"/>
              </w:rPr>
              <w:t>11</w:t>
            </w:r>
          </w:p>
        </w:tc>
        <w:tc>
          <w:tcPr>
            <w:tcW w:w="6102" w:type="dxa"/>
          </w:tcPr>
          <w:p w:rsidR="00000000" w:rsidRDefault="00000000">
            <w:pPr>
              <w:spacing w:line="360" w:lineRule="auto"/>
              <w:rPr>
                <w:rFonts w:hint="eastAsia"/>
              </w:rPr>
            </w:pPr>
            <w:r>
              <w:rPr>
                <w:rFonts w:hint="eastAsia"/>
              </w:rPr>
              <w:t>澳大利亚的第二次定期报告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CAT/C/34/</w:t>
            </w:r>
            <w:r>
              <w:t>Add.</w:t>
            </w:r>
            <w:r>
              <w:rPr>
                <w:rFonts w:hint="eastAsia"/>
              </w:rPr>
              <w:t>12</w:t>
            </w:r>
          </w:p>
        </w:tc>
        <w:tc>
          <w:tcPr>
            <w:tcW w:w="6102" w:type="dxa"/>
          </w:tcPr>
          <w:p w:rsidR="00000000" w:rsidRDefault="00000000">
            <w:pPr>
              <w:spacing w:line="360" w:lineRule="auto"/>
              <w:rPr>
                <w:rFonts w:hint="eastAsia"/>
              </w:rPr>
            </w:pPr>
            <w:r>
              <w:rPr>
                <w:rFonts w:hint="eastAsia"/>
              </w:rPr>
              <w:t>白俄罗斯的初次报告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CAT/C/34/</w:t>
            </w:r>
            <w:r>
              <w:t>Add.</w:t>
            </w:r>
            <w:r>
              <w:rPr>
                <w:rFonts w:hint="eastAsia"/>
              </w:rPr>
              <w:t>13</w:t>
            </w:r>
          </w:p>
        </w:tc>
        <w:tc>
          <w:tcPr>
            <w:tcW w:w="6102" w:type="dxa"/>
          </w:tcPr>
          <w:p w:rsidR="00000000" w:rsidRDefault="00000000">
            <w:pPr>
              <w:spacing w:line="360" w:lineRule="auto"/>
              <w:rPr>
                <w:rFonts w:hint="eastAsia"/>
              </w:rPr>
            </w:pPr>
            <w:r>
              <w:rPr>
                <w:rFonts w:hint="eastAsia"/>
              </w:rPr>
              <w:t>加拿大的初次报告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CAT/C/43/</w:t>
            </w:r>
            <w:r>
              <w:t>Add.</w:t>
            </w:r>
            <w:r>
              <w:rPr>
                <w:rFonts w:hint="eastAsia"/>
              </w:rPr>
              <w:t>3</w:t>
            </w:r>
          </w:p>
        </w:tc>
        <w:tc>
          <w:tcPr>
            <w:tcW w:w="6102" w:type="dxa"/>
          </w:tcPr>
          <w:p w:rsidR="00000000" w:rsidRDefault="00000000">
            <w:pPr>
              <w:spacing w:line="360" w:lineRule="auto"/>
              <w:rPr>
                <w:rFonts w:hint="eastAsia"/>
              </w:rPr>
            </w:pPr>
            <w:r>
              <w:rPr>
                <w:rFonts w:hint="eastAsia"/>
              </w:rPr>
              <w:t>亚美尼亚的第三次定期报告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CAT/C/49/</w:t>
            </w:r>
            <w:r>
              <w:t>Add.</w:t>
            </w:r>
            <w:r>
              <w:rPr>
                <w:rFonts w:hint="eastAsia"/>
              </w:rPr>
              <w:t>2</w:t>
            </w:r>
          </w:p>
        </w:tc>
        <w:tc>
          <w:tcPr>
            <w:tcW w:w="6102" w:type="dxa"/>
          </w:tcPr>
          <w:p w:rsidR="00000000" w:rsidRDefault="00000000">
            <w:pPr>
              <w:spacing w:line="360" w:lineRule="auto"/>
              <w:rPr>
                <w:rFonts w:hint="eastAsia"/>
              </w:rPr>
            </w:pPr>
            <w:r>
              <w:rPr>
                <w:rFonts w:hint="eastAsia"/>
              </w:rPr>
              <w:t>危地马拉的第三次报告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w:t>
            </w:r>
            <w:r>
              <w:t>5</w:t>
            </w:r>
            <w:r>
              <w:rPr>
                <w:rFonts w:hint="eastAsia"/>
              </w:rPr>
              <w:t>7</w:t>
            </w:r>
          </w:p>
        </w:tc>
        <w:tc>
          <w:tcPr>
            <w:tcW w:w="6102" w:type="dxa"/>
          </w:tcPr>
          <w:p w:rsidR="00000000" w:rsidRDefault="00000000">
            <w:pPr>
              <w:spacing w:line="360" w:lineRule="auto"/>
              <w:rPr>
                <w:rFonts w:hint="eastAsia"/>
              </w:rPr>
            </w:pPr>
            <w:r>
              <w:rPr>
                <w:rFonts w:hint="eastAsia"/>
              </w:rPr>
              <w:t>临时议程和说明</w:t>
            </w:r>
          </w:p>
        </w:tc>
      </w:tr>
      <w:tr w:rsidR="00000000">
        <w:tblPrEx>
          <w:tblCellMar>
            <w:top w:w="0" w:type="dxa"/>
            <w:bottom w:w="0" w:type="dxa"/>
          </w:tblCellMar>
        </w:tblPrEx>
        <w:tc>
          <w:tcPr>
            <w:tcW w:w="3468" w:type="dxa"/>
          </w:tcPr>
          <w:p w:rsidR="00000000" w:rsidRDefault="00000000">
            <w:pPr>
              <w:spacing w:line="360" w:lineRule="auto"/>
            </w:pPr>
            <w:r>
              <w:rPr>
                <w:rFonts w:hint="eastAsia"/>
              </w:rPr>
              <w:t>CAT/C/SR.439-456/</w:t>
            </w:r>
            <w:r>
              <w:t>Add.1</w:t>
            </w:r>
          </w:p>
        </w:tc>
        <w:tc>
          <w:tcPr>
            <w:tcW w:w="6102" w:type="dxa"/>
          </w:tcPr>
          <w:p w:rsidR="00000000" w:rsidRDefault="00000000">
            <w:pPr>
              <w:spacing w:after="240" w:line="360" w:lineRule="auto"/>
              <w:rPr>
                <w:rFonts w:hint="eastAsia"/>
              </w:rPr>
            </w:pPr>
            <w:r>
              <w:rPr>
                <w:rFonts w:hint="eastAsia"/>
              </w:rPr>
              <w:t>委员会第二十五届会议简要纪录</w:t>
            </w:r>
          </w:p>
        </w:tc>
      </w:tr>
      <w:tr w:rsidR="00000000">
        <w:tblPrEx>
          <w:tblCellMar>
            <w:top w:w="0" w:type="dxa"/>
            <w:bottom w:w="0" w:type="dxa"/>
          </w:tblCellMar>
        </w:tblPrEx>
        <w:trPr>
          <w:cantSplit/>
        </w:trPr>
        <w:tc>
          <w:tcPr>
            <w:tcW w:w="9570" w:type="dxa"/>
            <w:gridSpan w:val="2"/>
          </w:tcPr>
          <w:p w:rsidR="00000000" w:rsidRDefault="00000000">
            <w:pPr>
              <w:spacing w:after="240"/>
              <w:jc w:val="center"/>
              <w:rPr>
                <w:rFonts w:hint="eastAsia"/>
                <w:u w:val="single"/>
              </w:rPr>
            </w:pPr>
            <w:r>
              <w:rPr>
                <w:rFonts w:hint="eastAsia"/>
              </w:rPr>
              <w:t xml:space="preserve">B.  </w:t>
            </w:r>
            <w:r>
              <w:rPr>
                <w:rFonts w:hint="eastAsia"/>
                <w:u w:val="single"/>
              </w:rPr>
              <w:t>第二十六届会议</w:t>
            </w:r>
          </w:p>
        </w:tc>
      </w:tr>
      <w:tr w:rsidR="00000000">
        <w:tblPrEx>
          <w:tblCellMar>
            <w:top w:w="0" w:type="dxa"/>
            <w:bottom w:w="0" w:type="dxa"/>
          </w:tblCellMar>
        </w:tblPrEx>
        <w:tc>
          <w:tcPr>
            <w:tcW w:w="3468" w:type="dxa"/>
          </w:tcPr>
          <w:p w:rsidR="00000000" w:rsidRDefault="00000000">
            <w:pPr>
              <w:ind w:left="510"/>
              <w:rPr>
                <w:rFonts w:hint="eastAsia"/>
                <w:u w:val="single"/>
              </w:rPr>
            </w:pPr>
            <w:r>
              <w:rPr>
                <w:rFonts w:hint="eastAsia"/>
                <w:u w:val="single"/>
              </w:rPr>
              <w:t>文</w:t>
            </w:r>
            <w:r>
              <w:rPr>
                <w:rFonts w:hint="eastAsia"/>
                <w:u w:val="single"/>
              </w:rPr>
              <w:t xml:space="preserve">  </w:t>
            </w:r>
            <w:r>
              <w:rPr>
                <w:rFonts w:hint="eastAsia"/>
                <w:u w:val="single"/>
              </w:rPr>
              <w:t>号</w:t>
            </w:r>
          </w:p>
        </w:tc>
        <w:tc>
          <w:tcPr>
            <w:tcW w:w="6102" w:type="dxa"/>
          </w:tcPr>
          <w:p w:rsidR="00000000" w:rsidRDefault="00000000">
            <w:pPr>
              <w:spacing w:after="160"/>
              <w:ind w:left="1304"/>
              <w:rPr>
                <w:rFonts w:hint="eastAsia"/>
                <w:u w:val="single"/>
              </w:rPr>
            </w:pPr>
            <w:r>
              <w:rPr>
                <w:rFonts w:hint="eastAsia"/>
                <w:u w:val="single"/>
              </w:rPr>
              <w:t>标</w:t>
            </w:r>
            <w:r>
              <w:rPr>
                <w:rFonts w:hint="eastAsia"/>
                <w:u w:val="single"/>
              </w:rPr>
              <w:t xml:space="preserve">  </w:t>
            </w:r>
            <w:r>
              <w:rPr>
                <w:rFonts w:hint="eastAsia"/>
                <w:u w:val="single"/>
              </w:rPr>
              <w:t>题</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CAT/C/9/</w:t>
            </w:r>
            <w:r>
              <w:t>Add.</w:t>
            </w:r>
            <w:r>
              <w:rPr>
                <w:rFonts w:hint="eastAsia"/>
              </w:rPr>
              <w:t>16</w:t>
            </w:r>
          </w:p>
        </w:tc>
        <w:tc>
          <w:tcPr>
            <w:tcW w:w="6102" w:type="dxa"/>
          </w:tcPr>
          <w:p w:rsidR="00000000" w:rsidRDefault="00000000">
            <w:pPr>
              <w:spacing w:line="360" w:lineRule="auto"/>
              <w:rPr>
                <w:rFonts w:hint="eastAsia"/>
              </w:rPr>
            </w:pPr>
            <w:r>
              <w:rPr>
                <w:rFonts w:hint="eastAsia"/>
              </w:rPr>
              <w:t>巴西的初次报告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CAT/C/24/</w:t>
            </w:r>
            <w:r>
              <w:t>Add.</w:t>
            </w:r>
            <w:r>
              <w:rPr>
                <w:rFonts w:hint="eastAsia"/>
              </w:rPr>
              <w:t>6</w:t>
            </w:r>
          </w:p>
        </w:tc>
        <w:tc>
          <w:tcPr>
            <w:tcW w:w="6102" w:type="dxa"/>
          </w:tcPr>
          <w:p w:rsidR="00000000" w:rsidRDefault="00000000">
            <w:pPr>
              <w:spacing w:line="360" w:lineRule="auto"/>
              <w:rPr>
                <w:rFonts w:hint="eastAsia"/>
              </w:rPr>
            </w:pPr>
            <w:r>
              <w:rPr>
                <w:rFonts w:hint="eastAsia"/>
              </w:rPr>
              <w:t>斯洛伐克共和国的初次报告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CAT/C/24/</w:t>
            </w:r>
            <w:r>
              <w:t>Add.</w:t>
            </w:r>
            <w:r>
              <w:rPr>
                <w:rFonts w:hint="eastAsia"/>
              </w:rPr>
              <w:t>7</w:t>
            </w:r>
          </w:p>
        </w:tc>
        <w:tc>
          <w:tcPr>
            <w:tcW w:w="6102" w:type="dxa"/>
          </w:tcPr>
          <w:p w:rsidR="00000000" w:rsidRDefault="00000000">
            <w:pPr>
              <w:spacing w:line="360" w:lineRule="auto"/>
              <w:rPr>
                <w:rFonts w:hint="eastAsia"/>
              </w:rPr>
            </w:pPr>
            <w:r>
              <w:rPr>
                <w:rFonts w:hint="eastAsia"/>
              </w:rPr>
              <w:t>哥斯达黎加的初次报告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CAT/C/38/</w:t>
            </w:r>
            <w:r>
              <w:t>Add.</w:t>
            </w:r>
            <w:r>
              <w:rPr>
                <w:rFonts w:hint="eastAsia"/>
              </w:rPr>
              <w:t>1</w:t>
            </w:r>
          </w:p>
        </w:tc>
        <w:tc>
          <w:tcPr>
            <w:tcW w:w="6102" w:type="dxa"/>
          </w:tcPr>
          <w:p w:rsidR="00000000" w:rsidRDefault="00000000">
            <w:pPr>
              <w:spacing w:line="360" w:lineRule="auto"/>
              <w:rPr>
                <w:rFonts w:hint="eastAsia"/>
              </w:rPr>
            </w:pPr>
            <w:r>
              <w:rPr>
                <w:rFonts w:hint="eastAsia"/>
              </w:rPr>
              <w:t>捷克共和国的第二次定期报告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CAT/C/39/</w:t>
            </w:r>
            <w:r>
              <w:t>Add.</w:t>
            </w:r>
            <w:r>
              <w:rPr>
                <w:rFonts w:hint="eastAsia"/>
              </w:rPr>
              <w:t>3</w:t>
            </w:r>
          </w:p>
        </w:tc>
        <w:tc>
          <w:tcPr>
            <w:tcW w:w="6102" w:type="dxa"/>
          </w:tcPr>
          <w:p w:rsidR="00000000" w:rsidRDefault="00000000">
            <w:pPr>
              <w:spacing w:line="360" w:lineRule="auto"/>
              <w:rPr>
                <w:rFonts w:hint="eastAsia"/>
              </w:rPr>
            </w:pPr>
            <w:r>
              <w:rPr>
                <w:rFonts w:hint="eastAsia"/>
              </w:rPr>
              <w:t>希腊的第三次定期报告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CAT/C/47/</w:t>
            </w:r>
            <w:r>
              <w:t>Add.</w:t>
            </w:r>
            <w:r>
              <w:rPr>
                <w:rFonts w:hint="eastAsia"/>
              </w:rPr>
              <w:t>1</w:t>
            </w:r>
          </w:p>
        </w:tc>
        <w:tc>
          <w:tcPr>
            <w:tcW w:w="6102" w:type="dxa"/>
          </w:tcPr>
          <w:p w:rsidR="00000000" w:rsidRDefault="00000000">
            <w:pPr>
              <w:spacing w:line="360" w:lineRule="auto"/>
              <w:rPr>
                <w:rFonts w:hint="eastAsia"/>
              </w:rPr>
            </w:pPr>
            <w:r>
              <w:rPr>
                <w:rFonts w:hint="eastAsia"/>
              </w:rPr>
              <w:t>哈萨克斯坦的初次报告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CAT/C/48/</w:t>
            </w:r>
            <w:r>
              <w:t>Add.</w:t>
            </w:r>
            <w:r>
              <w:rPr>
                <w:rFonts w:hint="eastAsia"/>
              </w:rPr>
              <w:t>1</w:t>
            </w:r>
          </w:p>
        </w:tc>
        <w:tc>
          <w:tcPr>
            <w:tcW w:w="6102" w:type="dxa"/>
          </w:tcPr>
          <w:p w:rsidR="00000000" w:rsidRDefault="00000000">
            <w:pPr>
              <w:spacing w:line="360" w:lineRule="auto"/>
              <w:rPr>
                <w:rFonts w:hint="eastAsia"/>
              </w:rPr>
            </w:pPr>
            <w:r>
              <w:rPr>
                <w:rFonts w:hint="eastAsia"/>
              </w:rPr>
              <w:t>格鲁吉亚的第二次定期报告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CAT/C/52/</w:t>
            </w:r>
            <w:r>
              <w:t>Add.</w:t>
            </w:r>
            <w:r>
              <w:rPr>
                <w:rFonts w:hint="eastAsia"/>
              </w:rPr>
              <w:t>1</w:t>
            </w:r>
          </w:p>
        </w:tc>
        <w:tc>
          <w:tcPr>
            <w:tcW w:w="6102" w:type="dxa"/>
          </w:tcPr>
          <w:p w:rsidR="00000000" w:rsidRDefault="00000000">
            <w:pPr>
              <w:spacing w:line="360" w:lineRule="auto"/>
              <w:rPr>
                <w:rFonts w:hint="eastAsia"/>
              </w:rPr>
            </w:pPr>
            <w:r>
              <w:rPr>
                <w:rFonts w:hint="eastAsia"/>
              </w:rPr>
              <w:t>玻利维亚的初次报告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CAT/C/58</w:t>
            </w:r>
          </w:p>
        </w:tc>
        <w:tc>
          <w:tcPr>
            <w:tcW w:w="6102" w:type="dxa"/>
          </w:tcPr>
          <w:p w:rsidR="00000000" w:rsidRDefault="00000000">
            <w:pPr>
              <w:spacing w:line="360" w:lineRule="auto"/>
              <w:rPr>
                <w:rFonts w:hint="eastAsia"/>
                <w:spacing w:val="0"/>
              </w:rPr>
            </w:pPr>
            <w:r>
              <w:rPr>
                <w:rFonts w:hint="eastAsia"/>
                <w:spacing w:val="0"/>
              </w:rPr>
              <w:t>秘书长的说明，载列应于</w:t>
            </w:r>
            <w:r>
              <w:rPr>
                <w:rFonts w:hint="eastAsia"/>
                <w:spacing w:val="0"/>
              </w:rPr>
              <w:t>2001</w:t>
            </w:r>
            <w:r>
              <w:rPr>
                <w:rFonts w:hint="eastAsia"/>
                <w:spacing w:val="0"/>
              </w:rPr>
              <w:t>年提交的初次报告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CAT/C/59</w:t>
            </w:r>
          </w:p>
        </w:tc>
        <w:tc>
          <w:tcPr>
            <w:tcW w:w="6102" w:type="dxa"/>
          </w:tcPr>
          <w:p w:rsidR="00000000" w:rsidRDefault="00000000">
            <w:pPr>
              <w:spacing w:line="360" w:lineRule="auto"/>
              <w:rPr>
                <w:rFonts w:hint="eastAsia"/>
                <w:spacing w:val="0"/>
              </w:rPr>
            </w:pPr>
            <w:r>
              <w:rPr>
                <w:rFonts w:hint="eastAsia"/>
                <w:spacing w:val="0"/>
              </w:rPr>
              <w:t>秘书长的说明，载列应于</w:t>
            </w:r>
            <w:r>
              <w:rPr>
                <w:rFonts w:hint="eastAsia"/>
                <w:spacing w:val="0"/>
              </w:rPr>
              <w:t>2001</w:t>
            </w:r>
            <w:r>
              <w:rPr>
                <w:rFonts w:hint="eastAsia"/>
                <w:spacing w:val="0"/>
              </w:rPr>
              <w:t>年提交的第二次定期报告</w:t>
            </w:r>
          </w:p>
        </w:tc>
      </w:tr>
      <w:tr w:rsidR="00000000">
        <w:tblPrEx>
          <w:tblCellMar>
            <w:top w:w="0" w:type="dxa"/>
            <w:bottom w:w="0" w:type="dxa"/>
          </w:tblCellMar>
        </w:tblPrEx>
        <w:tc>
          <w:tcPr>
            <w:tcW w:w="3468" w:type="dxa"/>
          </w:tcPr>
          <w:p w:rsidR="00000000" w:rsidRDefault="00000000">
            <w:pPr>
              <w:ind w:left="510"/>
              <w:rPr>
                <w:rFonts w:hint="eastAsia"/>
                <w:u w:val="single"/>
              </w:rPr>
            </w:pPr>
            <w:r>
              <w:rPr>
                <w:rFonts w:hint="eastAsia"/>
                <w:u w:val="single"/>
              </w:rPr>
              <w:t>文</w:t>
            </w:r>
            <w:r>
              <w:rPr>
                <w:rFonts w:hint="eastAsia"/>
                <w:u w:val="single"/>
              </w:rPr>
              <w:t xml:space="preserve">  </w:t>
            </w:r>
            <w:r>
              <w:rPr>
                <w:rFonts w:hint="eastAsia"/>
                <w:u w:val="single"/>
              </w:rPr>
              <w:t>号</w:t>
            </w:r>
          </w:p>
        </w:tc>
        <w:tc>
          <w:tcPr>
            <w:tcW w:w="6102" w:type="dxa"/>
          </w:tcPr>
          <w:p w:rsidR="00000000" w:rsidRDefault="00000000">
            <w:pPr>
              <w:spacing w:after="160"/>
              <w:jc w:val="center"/>
              <w:rPr>
                <w:rFonts w:hint="eastAsia"/>
                <w:u w:val="single"/>
              </w:rPr>
            </w:pPr>
            <w:r>
              <w:rPr>
                <w:rFonts w:hint="eastAsia"/>
                <w:u w:val="single"/>
              </w:rPr>
              <w:t>标</w:t>
            </w:r>
            <w:r>
              <w:rPr>
                <w:rFonts w:hint="eastAsia"/>
                <w:u w:val="single"/>
              </w:rPr>
              <w:t xml:space="preserve">  </w:t>
            </w:r>
            <w:r>
              <w:rPr>
                <w:rFonts w:hint="eastAsia"/>
                <w:u w:val="single"/>
              </w:rPr>
              <w:t>题</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CAT/C/60</w:t>
            </w:r>
          </w:p>
        </w:tc>
        <w:tc>
          <w:tcPr>
            <w:tcW w:w="6102" w:type="dxa"/>
          </w:tcPr>
          <w:p w:rsidR="00000000" w:rsidRDefault="00000000">
            <w:pPr>
              <w:spacing w:line="360" w:lineRule="auto"/>
              <w:rPr>
                <w:rFonts w:hint="eastAsia"/>
                <w:spacing w:val="0"/>
              </w:rPr>
            </w:pPr>
            <w:r>
              <w:rPr>
                <w:rFonts w:hint="eastAsia"/>
                <w:spacing w:val="0"/>
              </w:rPr>
              <w:t>秘书长的说明，载列应于</w:t>
            </w:r>
            <w:r>
              <w:rPr>
                <w:rFonts w:hint="eastAsia"/>
                <w:spacing w:val="0"/>
              </w:rPr>
              <w:t>2001</w:t>
            </w:r>
            <w:r>
              <w:rPr>
                <w:rFonts w:hint="eastAsia"/>
                <w:spacing w:val="0"/>
              </w:rPr>
              <w:t>年提交的第三次定期报告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CAT/C/61</w:t>
            </w:r>
          </w:p>
        </w:tc>
        <w:tc>
          <w:tcPr>
            <w:tcW w:w="6102" w:type="dxa"/>
          </w:tcPr>
          <w:p w:rsidR="00000000" w:rsidRDefault="00000000">
            <w:pPr>
              <w:spacing w:line="360" w:lineRule="auto"/>
              <w:rPr>
                <w:rFonts w:hint="eastAsia"/>
                <w:spacing w:val="0"/>
              </w:rPr>
            </w:pPr>
            <w:r>
              <w:rPr>
                <w:rFonts w:hint="eastAsia"/>
                <w:spacing w:val="0"/>
              </w:rPr>
              <w:t>秘书长的说明，载列应于</w:t>
            </w:r>
            <w:r>
              <w:rPr>
                <w:rFonts w:hint="eastAsia"/>
                <w:spacing w:val="0"/>
              </w:rPr>
              <w:t>2001</w:t>
            </w:r>
            <w:r>
              <w:rPr>
                <w:rFonts w:hint="eastAsia"/>
                <w:spacing w:val="0"/>
              </w:rPr>
              <w:t>年提交的第四次定期报告</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CAT/C/62</w:t>
            </w:r>
          </w:p>
        </w:tc>
        <w:tc>
          <w:tcPr>
            <w:tcW w:w="6102" w:type="dxa"/>
          </w:tcPr>
          <w:p w:rsidR="00000000" w:rsidRDefault="00000000">
            <w:pPr>
              <w:spacing w:line="360" w:lineRule="auto"/>
              <w:rPr>
                <w:rFonts w:hint="eastAsia"/>
              </w:rPr>
            </w:pPr>
            <w:r>
              <w:rPr>
                <w:rFonts w:hint="eastAsia"/>
              </w:rPr>
              <w:t>临时议程和说明</w:t>
            </w:r>
          </w:p>
        </w:tc>
      </w:tr>
      <w:tr w:rsidR="00000000">
        <w:tblPrEx>
          <w:tblCellMar>
            <w:top w:w="0" w:type="dxa"/>
            <w:bottom w:w="0" w:type="dxa"/>
          </w:tblCellMar>
        </w:tblPrEx>
        <w:tc>
          <w:tcPr>
            <w:tcW w:w="3468" w:type="dxa"/>
          </w:tcPr>
          <w:p w:rsidR="00000000" w:rsidRDefault="00000000">
            <w:pPr>
              <w:spacing w:line="360" w:lineRule="auto"/>
              <w:rPr>
                <w:rFonts w:hint="eastAsia"/>
              </w:rPr>
            </w:pPr>
            <w:r>
              <w:rPr>
                <w:rFonts w:hint="eastAsia"/>
              </w:rPr>
              <w:t>CAT/C/SR.457-484</w:t>
            </w:r>
          </w:p>
        </w:tc>
        <w:tc>
          <w:tcPr>
            <w:tcW w:w="6102" w:type="dxa"/>
          </w:tcPr>
          <w:p w:rsidR="00000000" w:rsidRDefault="00000000">
            <w:pPr>
              <w:spacing w:line="360" w:lineRule="auto"/>
              <w:rPr>
                <w:rFonts w:hint="eastAsia"/>
              </w:rPr>
            </w:pPr>
            <w:r>
              <w:rPr>
                <w:rFonts w:hint="eastAsia"/>
              </w:rPr>
              <w:t>委员会第二十六届会议简要记录</w:t>
            </w:r>
          </w:p>
        </w:tc>
      </w:tr>
    </w:tbl>
    <w:p w:rsidR="00000000" w:rsidRDefault="00000000"/>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十</w:t>
      </w:r>
    </w:p>
    <w:p w:rsidR="00000000" w:rsidRDefault="00000000">
      <w:pPr>
        <w:pStyle w:val="Heading2"/>
        <w:rPr>
          <w:rFonts w:hint="eastAsia"/>
        </w:rPr>
      </w:pPr>
      <w:r>
        <w:rPr>
          <w:rFonts w:hint="eastAsia"/>
        </w:rPr>
        <w:t>禁止酷刑委员会为反对种族主义、种族歧视、仇外心理</w:t>
      </w:r>
      <w:r>
        <w:br/>
      </w:r>
      <w:r>
        <w:rPr>
          <w:rFonts w:hint="eastAsia"/>
        </w:rPr>
        <w:t>以及相关的不容忍现象世界会议的筹备工作所作的贡献</w:t>
      </w:r>
    </w:p>
    <w:p w:rsidR="00000000" w:rsidRDefault="00000000">
      <w:pPr>
        <w:rPr>
          <w:rFonts w:hint="eastAsia"/>
        </w:rPr>
      </w:pPr>
      <w:r>
        <w:rPr>
          <w:rFonts w:hint="eastAsia"/>
        </w:rPr>
        <w:tab/>
      </w:r>
      <w:r>
        <w:rPr>
          <w:rFonts w:hint="eastAsia"/>
          <w:u w:val="single"/>
        </w:rPr>
        <w:t>禁止酷刑委员会</w:t>
      </w:r>
      <w:r>
        <w:rPr>
          <w:rFonts w:hint="eastAsia"/>
        </w:rPr>
        <w:t>，</w:t>
      </w:r>
    </w:p>
    <w:p w:rsidR="00000000" w:rsidRDefault="00000000">
      <w:pPr>
        <w:rPr>
          <w:rFonts w:hint="eastAsia"/>
        </w:rPr>
      </w:pPr>
      <w:r>
        <w:rPr>
          <w:rFonts w:hint="eastAsia"/>
        </w:rPr>
        <w:tab/>
      </w:r>
      <w:r>
        <w:rPr>
          <w:rFonts w:hint="eastAsia"/>
          <w:u w:val="single"/>
        </w:rPr>
        <w:t>回顾</w:t>
      </w:r>
      <w:r>
        <w:rPr>
          <w:rFonts w:hint="eastAsia"/>
        </w:rPr>
        <w:t>《禁止酷刑和其他残忍、不人道或有辱人格的待遇或处罚公约》第一条在酷刑的定义中规定，歧视是被禁止的施加酷刑的理由之一。《公约》规定：</w:t>
      </w:r>
    </w:p>
    <w:p w:rsidR="00000000" w:rsidRDefault="00000000">
      <w:pPr>
        <w:pStyle w:val="ae"/>
        <w:rPr>
          <w:rFonts w:hint="eastAsia"/>
        </w:rPr>
      </w:pPr>
      <w:r>
        <w:rPr>
          <w:rFonts w:hint="eastAsia"/>
        </w:rPr>
        <w:t>“‘酷刑’一词是指蓄意使人在肉体或精神上遭受剧烈疼痛或痛苦的任何行为，而这种疼痛或痛苦是由公职人员或以官方身份行使职权的其他人所造成或在其唆使、同意或默许下造成的。”</w:t>
      </w:r>
    </w:p>
    <w:p w:rsidR="00000000" w:rsidRDefault="00000000">
      <w:pPr>
        <w:rPr>
          <w:rFonts w:hint="eastAsia"/>
        </w:rPr>
      </w:pPr>
      <w:r>
        <w:rPr>
          <w:rFonts w:hint="eastAsia"/>
        </w:rPr>
        <w:tab/>
      </w:r>
      <w:r>
        <w:rPr>
          <w:rFonts w:hint="eastAsia"/>
          <w:u w:val="single"/>
        </w:rPr>
        <w:t>忆及</w:t>
      </w:r>
      <w:r>
        <w:rPr>
          <w:rFonts w:hint="eastAsia"/>
        </w:rPr>
        <w:t>在对各缔约国关于遵守《公约》各条款情况报告进行审查的过程中，禁止酷刑委员会一再表示关注对包括少数民族和少数族裔、避难者、难民和非公民在内的易受伤害群体使用酷刑和其他残忍、不人道或有辱人格的待遇或处罚的情况，还忆及委员会收到关于以种族、宗教、语言、少数民族或族裔地位、或性别、年龄、残疾、性取向、公民地位和其他地位为由的有关歧视、排外心理和相关的不容忍现象的许多指控并曾就此提出问题，</w:t>
      </w:r>
    </w:p>
    <w:p w:rsidR="00000000" w:rsidRDefault="00000000">
      <w:pPr>
        <w:rPr>
          <w:rFonts w:hint="eastAsia"/>
        </w:rPr>
      </w:pPr>
      <w:r>
        <w:rPr>
          <w:rFonts w:hint="eastAsia"/>
        </w:rPr>
        <w:tab/>
      </w:r>
      <w:r>
        <w:rPr>
          <w:rFonts w:hint="eastAsia"/>
          <w:u w:val="single"/>
        </w:rPr>
        <w:t>遗憾地注意到</w:t>
      </w:r>
      <w:r>
        <w:rPr>
          <w:rFonts w:hint="eastAsia"/>
        </w:rPr>
        <w:t>，任何歧视都会造成一种气氛，在这种气氛中，对不被容忍和受歧视的“其他”群体实行酷刑和虐待更容易被接受，而歧视又会妨碍实现法律面前人人平等，</w:t>
      </w:r>
    </w:p>
    <w:p w:rsidR="00000000" w:rsidRDefault="00000000">
      <w:pPr>
        <w:rPr>
          <w:rFonts w:hint="eastAsia"/>
        </w:rPr>
      </w:pPr>
      <w:r>
        <w:rPr>
          <w:rFonts w:hint="eastAsia"/>
        </w:rPr>
        <w:tab/>
      </w:r>
      <w:r>
        <w:rPr>
          <w:rFonts w:hint="eastAsia"/>
          <w:u w:val="single"/>
        </w:rPr>
        <w:t>强调</w:t>
      </w:r>
      <w:r>
        <w:rPr>
          <w:rFonts w:hint="eastAsia"/>
        </w:rPr>
        <w:t>，定于</w:t>
      </w:r>
      <w:r>
        <w:rPr>
          <w:rFonts w:hint="eastAsia"/>
        </w:rPr>
        <w:t>2001</w:t>
      </w:r>
      <w:r>
        <w:rPr>
          <w:rFonts w:hint="eastAsia"/>
        </w:rPr>
        <w:t>年</w:t>
      </w:r>
      <w:r>
        <w:rPr>
          <w:rFonts w:hint="eastAsia"/>
        </w:rPr>
        <w:t>9</w:t>
      </w:r>
      <w:r>
        <w:rPr>
          <w:rFonts w:hint="eastAsia"/>
        </w:rPr>
        <w:t>月在南非德班举行的世界会议将审议可妨碍包括《禁止酷刑公约》在内的各项国际人权文书所保障各项权利得以实现的种族主义、种族歧视、仇外心理和其他有关问题；</w:t>
      </w:r>
    </w:p>
    <w:p w:rsidR="00000000" w:rsidRDefault="00000000">
      <w:pPr>
        <w:rPr>
          <w:rFonts w:hint="eastAsia"/>
        </w:rPr>
      </w:pPr>
      <w:r>
        <w:rPr>
          <w:rFonts w:hint="eastAsia"/>
        </w:rPr>
        <w:tab/>
      </w:r>
      <w:r>
        <w:rPr>
          <w:rFonts w:hint="eastAsia"/>
          <w:u w:val="single"/>
        </w:rPr>
        <w:t>呼吁</w:t>
      </w:r>
      <w:r>
        <w:rPr>
          <w:rFonts w:hint="eastAsia"/>
        </w:rPr>
        <w:t>所有国家将《公约》第</w:t>
      </w:r>
      <w:r>
        <w:rPr>
          <w:rFonts w:hint="eastAsia"/>
        </w:rPr>
        <w:t>1</w:t>
      </w:r>
      <w:r>
        <w:rPr>
          <w:rFonts w:hint="eastAsia"/>
        </w:rPr>
        <w:t>条所界定的酷刑罪作为一项具体罪行列入其本国刑法；</w:t>
      </w:r>
    </w:p>
    <w:p w:rsidR="00000000" w:rsidRDefault="00000000">
      <w:pPr>
        <w:rPr>
          <w:rFonts w:hint="eastAsia"/>
        </w:rPr>
      </w:pPr>
      <w:r>
        <w:rPr>
          <w:rFonts w:hint="eastAsia"/>
        </w:rPr>
        <w:tab/>
      </w:r>
      <w:r>
        <w:rPr>
          <w:rFonts w:hint="eastAsia"/>
          <w:u w:val="single"/>
        </w:rPr>
        <w:t>建议</w:t>
      </w:r>
      <w:r>
        <w:rPr>
          <w:rFonts w:hint="eastAsia"/>
        </w:rPr>
        <w:t>所有国家批准《禁止酷刑公约》，该项公约是六项核心国际人权文书中批准国家最少的文书；此外，促请所有国家普遍批准这些文书，以加强六项核心人权文书所构成的国际公认具有法律约束力的制止和防止歧视的法律框架；</w:t>
      </w:r>
    </w:p>
    <w:p w:rsidR="00000000" w:rsidRDefault="00000000">
      <w:pPr>
        <w:rPr>
          <w:rFonts w:hint="eastAsia"/>
        </w:rPr>
      </w:pPr>
      <w:r>
        <w:rPr>
          <w:rFonts w:hint="eastAsia"/>
        </w:rPr>
        <w:tab/>
      </w:r>
      <w:r>
        <w:rPr>
          <w:rFonts w:hint="eastAsia"/>
          <w:u w:val="single"/>
        </w:rPr>
        <w:t>建议</w:t>
      </w:r>
      <w:r>
        <w:rPr>
          <w:rFonts w:hint="eastAsia"/>
        </w:rPr>
        <w:t>各国采取一切必要措施，确保包括执法人员在内的政府官员不对易受伤害的群体，特别是族裔、种族、宗教、语言或民族少数群体，避难者或难民或处于任何其他地位者实行歧视，表现出藐视、种族仇恨或排外心理以防导致对他们的相当于酷刑或虐待的行为。</w:t>
      </w:r>
    </w:p>
    <w:p w:rsidR="00000000" w:rsidRDefault="00000000">
      <w:pPr>
        <w:rPr>
          <w:rFonts w:hint="eastAsia"/>
        </w:rPr>
      </w:pPr>
      <w:r>
        <w:rPr>
          <w:rFonts w:hint="eastAsia"/>
        </w:rPr>
        <w:tab/>
      </w:r>
      <w:r>
        <w:rPr>
          <w:rFonts w:hint="eastAsia"/>
          <w:u w:val="single"/>
        </w:rPr>
        <w:t>强调</w:t>
      </w:r>
      <w:r>
        <w:rPr>
          <w:rFonts w:hint="eastAsia"/>
        </w:rPr>
        <w:t>，《公约》第</w:t>
      </w:r>
      <w:r>
        <w:rPr>
          <w:rFonts w:hint="eastAsia"/>
        </w:rPr>
        <w:t>10</w:t>
      </w:r>
      <w:r>
        <w:rPr>
          <w:rFonts w:hint="eastAsia"/>
        </w:rPr>
        <w:t>条要求每个缔约国“保证在可能参与拘留、审讯或处理遭到任何形式的逮捕、扣押或监禁的人的民事或军事执行人员、医务人员、公职人员及其他人员的训练中，充分列入关于禁止酷刑的教育和资料”。此类教育措施应当明确地针对《公约》第</w:t>
      </w:r>
      <w:r>
        <w:rPr>
          <w:rFonts w:hint="eastAsia"/>
        </w:rPr>
        <w:t>1</w:t>
      </w:r>
      <w:r>
        <w:rPr>
          <w:rFonts w:hint="eastAsia"/>
        </w:rPr>
        <w:t>条所载酷刑定义中包括的第</w:t>
      </w:r>
      <w:r>
        <w:rPr>
          <w:rFonts w:hint="eastAsia"/>
        </w:rPr>
        <w:t>4</w:t>
      </w:r>
      <w:r>
        <w:rPr>
          <w:rFonts w:hint="eastAsia"/>
        </w:rPr>
        <w:t>种目的</w:t>
      </w:r>
      <w:r>
        <w:rPr>
          <w:rFonts w:hint="eastAsia"/>
        </w:rPr>
        <w:t>(</w:t>
      </w:r>
      <w:r>
        <w:rPr>
          <w:rFonts w:hint="eastAsia"/>
        </w:rPr>
        <w:t>“任何一种歧视”</w:t>
      </w:r>
      <w:r>
        <w:rPr>
          <w:rFonts w:hint="eastAsia"/>
        </w:rPr>
        <w:t>)</w:t>
      </w:r>
      <w:r>
        <w:rPr>
          <w:rFonts w:hint="eastAsia"/>
        </w:rPr>
        <w:t>所涉问题。这种教育工作将不仅有助于在刑事司法部门防止酷刑，而且也有助于消除广大公众的不容忍态度，这是与世界会议有关的工作的一部分。</w:t>
      </w:r>
    </w:p>
    <w:p w:rsidR="00000000" w:rsidRDefault="00000000">
      <w:pPr>
        <w:rPr>
          <w:rFonts w:hint="eastAsia"/>
        </w:rPr>
      </w:pPr>
      <w:r>
        <w:rPr>
          <w:rFonts w:hint="eastAsia"/>
        </w:rPr>
        <w:tab/>
      </w:r>
      <w:r>
        <w:rPr>
          <w:rFonts w:hint="eastAsia"/>
          <w:u w:val="single"/>
        </w:rPr>
        <w:t>强调</w:t>
      </w:r>
      <w:r>
        <w:rPr>
          <w:rFonts w:hint="eastAsia"/>
        </w:rPr>
        <w:t>，个人可通过公开有效的正式程序对因为歧视而实行的虐待和酷刑、不能平等利用司法保护以及有关问题提出申诉，是至关重要的。缔约国必须保证所有据称受害人都能视情况获得必要信息，支持和法律援助。促进此类求助程序的机构包括法院、调查员、国家人权委员会或其他有关机构。对这些机构在审查酷刑或虐待的指控时处理歧视问题的方式应当加以评估，以便确定是否需要改进这些机构效力。</w:t>
      </w:r>
    </w:p>
    <w:p w:rsidR="00000000" w:rsidRDefault="00000000">
      <w:pPr>
        <w:rPr>
          <w:rFonts w:hint="eastAsia"/>
        </w:rPr>
      </w:pPr>
      <w:r>
        <w:rPr>
          <w:rFonts w:hint="eastAsia"/>
        </w:rPr>
        <w:tab/>
      </w:r>
      <w:r>
        <w:rPr>
          <w:rFonts w:hint="eastAsia"/>
          <w:u w:val="single"/>
        </w:rPr>
        <w:t>考虑到</w:t>
      </w:r>
      <w:r>
        <w:rPr>
          <w:rFonts w:hint="eastAsia"/>
        </w:rPr>
        <w:t>，消除种族主义、种族歧视、仇外心理和相关的不容忍现象的一个重要问题是克服有罪不罚现象。根据《公约》，各国均必须将那些对个人或群体所受酷刑或虐待负有责任者绳之以法。</w:t>
      </w:r>
    </w:p>
    <w:p w:rsidR="00000000" w:rsidRDefault="00000000">
      <w:pPr>
        <w:rPr>
          <w:rFonts w:hint="eastAsia"/>
        </w:rPr>
      </w:pPr>
      <w:r>
        <w:rPr>
          <w:rFonts w:hint="eastAsia"/>
        </w:rPr>
        <w:tab/>
      </w:r>
      <w:r>
        <w:rPr>
          <w:rFonts w:hint="eastAsia"/>
          <w:u w:val="single"/>
        </w:rPr>
        <w:t>注意到</w:t>
      </w:r>
      <w:r>
        <w:rPr>
          <w:rFonts w:hint="eastAsia"/>
        </w:rPr>
        <w:t>，对于非公民及避难者，缔约国必须确保，种族主义、种族歧视、排外心理或相关的不容忍现象不致造成将其递解到有理由认为被递解者确实有遭受酷刑实际危险的国家。各国应当特别考虑到由于某人属于遣返目的地国中一个受歧视的群体，如果遣返，他</w:t>
      </w:r>
      <w:r>
        <w:rPr>
          <w:rFonts w:hint="eastAsia"/>
        </w:rPr>
        <w:t>(</w:t>
      </w:r>
      <w:r>
        <w:rPr>
          <w:rFonts w:hint="eastAsia"/>
        </w:rPr>
        <w:t>她</w:t>
      </w:r>
      <w:r>
        <w:rPr>
          <w:rFonts w:hint="eastAsia"/>
        </w:rPr>
        <w:t>)</w:t>
      </w:r>
      <w:r>
        <w:rPr>
          <w:rFonts w:hint="eastAsia"/>
        </w:rPr>
        <w:t>可能会面临酷刑实际危险。</w:t>
      </w:r>
    </w:p>
    <w:p w:rsidR="00000000" w:rsidRDefault="00000000">
      <w:pPr>
        <w:rPr>
          <w:rFonts w:hint="eastAsia"/>
        </w:rPr>
      </w:pPr>
      <w:r>
        <w:rPr>
          <w:rFonts w:hint="eastAsia"/>
        </w:rPr>
        <w:tab/>
      </w:r>
      <w:r>
        <w:rPr>
          <w:rFonts w:hint="eastAsia"/>
          <w:u w:val="single"/>
        </w:rPr>
        <w:t>强调</w:t>
      </w:r>
      <w:r>
        <w:rPr>
          <w:rFonts w:hint="eastAsia"/>
        </w:rPr>
        <w:t>，世界会议为各国和民间社会及与人权有关的非政府组织代表提供了一个机会，他们可以考虑如何最有效地处理与种族歧视和相关的不容忍现象有关的主要问题，并为他们自己确定要在国内和国际上实现的一系列目标。世界会议将注意种族主义、种族歧视、仇外心理和相关的不容忍现象造成的结果，并重点讨论适当的预防和补救办法，从而大大促进各国和国际上目前为制止酷刑和残忍、不人道或有辱人格的待遇或处罚所作的努力。</w:t>
      </w:r>
    </w:p>
    <w:p w:rsidR="00000000" w:rsidRDefault="00000000">
      <w:pPr>
        <w:pStyle w:val="Heading2"/>
        <w:rPr>
          <w:rFonts w:hint="eastAsia"/>
        </w:rPr>
      </w:pPr>
      <w:r>
        <w:br w:type="page"/>
      </w:r>
      <w:r>
        <w:rPr>
          <w:rFonts w:hint="eastAsia"/>
        </w:rPr>
        <w:t>附件十一</w:t>
      </w:r>
    </w:p>
    <w:p w:rsidR="00000000" w:rsidRDefault="00000000">
      <w:pPr>
        <w:pStyle w:val="Heading2"/>
        <w:rPr>
          <w:rFonts w:hint="eastAsia"/>
        </w:rPr>
      </w:pPr>
      <w:r>
        <w:rPr>
          <w:rFonts w:hint="eastAsia"/>
        </w:rPr>
        <w:t>联合国支援酷刑受害者国际日联合宣言草稿</w:t>
      </w:r>
      <w:r>
        <w:br/>
      </w:r>
      <w:r>
        <w:rPr>
          <w:rFonts w:hint="eastAsia"/>
        </w:rPr>
        <w:t>2001</w:t>
      </w:r>
      <w:r>
        <w:rPr>
          <w:rFonts w:hint="eastAsia"/>
        </w:rPr>
        <w:t>年</w:t>
      </w:r>
      <w:r>
        <w:rPr>
          <w:rFonts w:hint="eastAsia"/>
        </w:rPr>
        <w:t>6</w:t>
      </w:r>
      <w:r>
        <w:rPr>
          <w:rFonts w:hint="eastAsia"/>
        </w:rPr>
        <w:t>月</w:t>
      </w:r>
      <w:r>
        <w:rPr>
          <w:rFonts w:hint="eastAsia"/>
        </w:rPr>
        <w:t>26</w:t>
      </w:r>
      <w:r>
        <w:rPr>
          <w:rFonts w:hint="eastAsia"/>
        </w:rPr>
        <w:t>日</w:t>
      </w:r>
    </w:p>
    <w:p w:rsidR="00000000" w:rsidRDefault="00000000">
      <w:pPr>
        <w:rPr>
          <w:rFonts w:hint="eastAsia"/>
        </w:rPr>
      </w:pPr>
      <w:r>
        <w:rPr>
          <w:rFonts w:hint="eastAsia"/>
        </w:rPr>
        <w:tab/>
      </w:r>
      <w:r>
        <w:rPr>
          <w:rFonts w:hint="eastAsia"/>
        </w:rPr>
        <w:t>禁止酷刑委员会、援助酷刑受害者联合国自愿基金董事会</w:t>
      </w:r>
      <w:r>
        <w:rPr>
          <w:rFonts w:hint="eastAsia"/>
        </w:rPr>
        <w:t>(</w:t>
      </w:r>
      <w:r>
        <w:rPr>
          <w:rFonts w:hint="eastAsia"/>
        </w:rPr>
        <w:t>“基金”</w:t>
      </w:r>
      <w:r>
        <w:rPr>
          <w:rFonts w:hint="eastAsia"/>
        </w:rPr>
        <w:t>)</w:t>
      </w:r>
      <w:r>
        <w:rPr>
          <w:rFonts w:hint="eastAsia"/>
        </w:rPr>
        <w:t>、人权委员会酷刑问题特别报告员和联合国人权事务高级专员，</w:t>
      </w:r>
    </w:p>
    <w:p w:rsidR="00000000" w:rsidRDefault="00000000">
      <w:pPr>
        <w:rPr>
          <w:rFonts w:hint="eastAsia"/>
        </w:rPr>
      </w:pPr>
      <w:r>
        <w:rPr>
          <w:rFonts w:hint="eastAsia"/>
        </w:rPr>
        <w:tab/>
      </w:r>
      <w:r>
        <w:rPr>
          <w:rFonts w:hint="eastAsia"/>
          <w:u w:val="single"/>
        </w:rPr>
        <w:t>回顾</w:t>
      </w:r>
      <w:r>
        <w:rPr>
          <w:rFonts w:hint="eastAsia"/>
        </w:rPr>
        <w:t>大会</w:t>
      </w:r>
      <w:r>
        <w:rPr>
          <w:rFonts w:hint="eastAsia"/>
        </w:rPr>
        <w:t>1997</w:t>
      </w:r>
      <w:r>
        <w:rPr>
          <w:rFonts w:hint="eastAsia"/>
        </w:rPr>
        <w:t>年</w:t>
      </w:r>
      <w:r>
        <w:rPr>
          <w:rFonts w:hint="eastAsia"/>
        </w:rPr>
        <w:t>12</w:t>
      </w:r>
      <w:r>
        <w:rPr>
          <w:rFonts w:hint="eastAsia"/>
        </w:rPr>
        <w:t>月</w:t>
      </w:r>
      <w:r>
        <w:rPr>
          <w:rFonts w:hint="eastAsia"/>
        </w:rPr>
        <w:t>12</w:t>
      </w:r>
      <w:r>
        <w:rPr>
          <w:rFonts w:hint="eastAsia"/>
        </w:rPr>
        <w:t>日第</w:t>
      </w:r>
      <w:r>
        <w:rPr>
          <w:rFonts w:hint="eastAsia"/>
        </w:rPr>
        <w:t>52/149</w:t>
      </w:r>
      <w:r>
        <w:rPr>
          <w:rFonts w:hint="eastAsia"/>
        </w:rPr>
        <w:t>号决议中的决定，宣布</w:t>
      </w:r>
      <w:r>
        <w:rPr>
          <w:rFonts w:hint="eastAsia"/>
        </w:rPr>
        <w:t>6</w:t>
      </w:r>
      <w:r>
        <w:rPr>
          <w:rFonts w:hint="eastAsia"/>
        </w:rPr>
        <w:t>月</w:t>
      </w:r>
      <w:r>
        <w:rPr>
          <w:rFonts w:hint="eastAsia"/>
        </w:rPr>
        <w:t>26</w:t>
      </w:r>
      <w:r>
        <w:rPr>
          <w:rFonts w:hint="eastAsia"/>
        </w:rPr>
        <w:t>日为联合国支援酷刑受害者国际日，</w:t>
      </w:r>
    </w:p>
    <w:p w:rsidR="00000000" w:rsidRDefault="00000000">
      <w:pPr>
        <w:rPr>
          <w:rFonts w:hint="eastAsia"/>
        </w:rPr>
      </w:pPr>
      <w:r>
        <w:rPr>
          <w:rFonts w:hint="eastAsia"/>
        </w:rPr>
        <w:tab/>
      </w:r>
      <w:r>
        <w:rPr>
          <w:rFonts w:hint="eastAsia"/>
          <w:u w:val="single"/>
        </w:rPr>
        <w:t>并忆及</w:t>
      </w:r>
      <w:r>
        <w:rPr>
          <w:rFonts w:hint="eastAsia"/>
        </w:rPr>
        <w:t>大会认为，必须本着完全的人道主义精神向酷刑受害者提供援助，为此建立了联合国酷刑受害者基金，接受各方面的自愿捐款，分发给酷刑受害者和他们的家属，并呼吁各国政府向该基金捐款，</w:t>
      </w:r>
    </w:p>
    <w:p w:rsidR="00000000" w:rsidRDefault="00000000">
      <w:pPr>
        <w:rPr>
          <w:rFonts w:hint="eastAsia"/>
        </w:rPr>
      </w:pPr>
      <w:r>
        <w:rPr>
          <w:rFonts w:hint="eastAsia"/>
        </w:rPr>
        <w:tab/>
      </w:r>
      <w:r>
        <w:rPr>
          <w:rFonts w:hint="eastAsia"/>
          <w:u w:val="single"/>
        </w:rPr>
        <w:t>注意到</w:t>
      </w:r>
      <w:r>
        <w:rPr>
          <w:rFonts w:hint="eastAsia"/>
        </w:rPr>
        <w:t>为酷刑受害者和他们的家庭成员提供补救和援助而向基金提出的要求不断增加，</w:t>
      </w:r>
    </w:p>
    <w:p w:rsidR="00000000" w:rsidRDefault="00000000">
      <w:pPr>
        <w:rPr>
          <w:rFonts w:hint="eastAsia"/>
        </w:rPr>
      </w:pPr>
      <w:r>
        <w:rPr>
          <w:rFonts w:hint="eastAsia"/>
        </w:rPr>
        <w:tab/>
      </w:r>
      <w:r>
        <w:rPr>
          <w:rFonts w:hint="eastAsia"/>
          <w:u w:val="single"/>
        </w:rPr>
        <w:t>感到遗憾的是</w:t>
      </w:r>
      <w:r>
        <w:rPr>
          <w:rFonts w:hint="eastAsia"/>
        </w:rPr>
        <w:t>仍有一些政府和其他一些行使实权的实体采用酷刑</w:t>
      </w:r>
      <w:r>
        <w:rPr>
          <w:rFonts w:hint="eastAsia"/>
          <w:spacing w:val="-40"/>
          <w:sz w:val="22"/>
        </w:rPr>
        <w:t>——</w:t>
      </w:r>
      <w:r>
        <w:rPr>
          <w:sz w:val="22"/>
        </w:rPr>
        <w:t xml:space="preserve"> </w:t>
      </w:r>
      <w:r>
        <w:rPr>
          <w:rFonts w:hint="eastAsia"/>
        </w:rPr>
        <w:t>一项国际犯罪行为，</w:t>
      </w:r>
    </w:p>
    <w:p w:rsidR="00000000" w:rsidRDefault="00000000">
      <w:pPr>
        <w:rPr>
          <w:rFonts w:hint="eastAsia"/>
        </w:rPr>
      </w:pPr>
      <w:r>
        <w:rPr>
          <w:rFonts w:hint="eastAsia"/>
        </w:rPr>
        <w:tab/>
      </w:r>
      <w:r>
        <w:rPr>
          <w:rFonts w:hint="eastAsia"/>
        </w:rPr>
        <w:t>颇为失望地</w:t>
      </w:r>
      <w:r>
        <w:rPr>
          <w:rFonts w:hint="eastAsia"/>
          <w:u w:val="single"/>
        </w:rPr>
        <w:t>再次重申</w:t>
      </w:r>
      <w:r>
        <w:rPr>
          <w:rFonts w:hint="eastAsia"/>
        </w:rPr>
        <w:t>秘书长的断言：酷刑是人类彼此采取的一种最为恶劣的行为，</w:t>
      </w:r>
    </w:p>
    <w:p w:rsidR="00000000" w:rsidRDefault="00000000">
      <w:pPr>
        <w:rPr>
          <w:rFonts w:hint="eastAsia"/>
        </w:rPr>
      </w:pPr>
      <w:r>
        <w:rPr>
          <w:rFonts w:hint="eastAsia"/>
        </w:rPr>
        <w:tab/>
      </w:r>
      <w:r>
        <w:rPr>
          <w:rFonts w:hint="eastAsia"/>
          <w:u w:val="single"/>
        </w:rPr>
        <w:t>敦促</w:t>
      </w:r>
      <w:r>
        <w:rPr>
          <w:rFonts w:hint="eastAsia"/>
        </w:rPr>
        <w:t>各国政府根除酷刑，将不论在任何地方实施酷刑的人绳之以法，并提醒所有人，停止酷刑是真正尊重所有人权中一项最基本人权的开端：每个个人固有的尊严和价值，</w:t>
      </w:r>
    </w:p>
    <w:p w:rsidR="00000000" w:rsidRDefault="00000000">
      <w:pPr>
        <w:rPr>
          <w:rFonts w:hint="eastAsia"/>
        </w:rPr>
      </w:pPr>
      <w:r>
        <w:rPr>
          <w:rFonts w:hint="eastAsia"/>
        </w:rPr>
        <w:tab/>
      </w:r>
      <w:r>
        <w:rPr>
          <w:rFonts w:hint="eastAsia"/>
          <w:u w:val="single"/>
        </w:rPr>
        <w:t>意识到</w:t>
      </w:r>
      <w:r>
        <w:rPr>
          <w:rFonts w:hint="eastAsia"/>
        </w:rPr>
        <w:t>必须强调</w:t>
      </w:r>
      <w:r>
        <w:rPr>
          <w:rFonts w:hint="eastAsia"/>
        </w:rPr>
        <w:t>1993</w:t>
      </w:r>
      <w:r>
        <w:rPr>
          <w:rFonts w:hint="eastAsia"/>
        </w:rPr>
        <w:t>年世界人权会议的建议</w:t>
      </w:r>
      <w:r>
        <w:rPr>
          <w:rFonts w:hint="eastAsia"/>
          <w:spacing w:val="-40"/>
          <w:sz w:val="22"/>
        </w:rPr>
        <w:t>——</w:t>
      </w:r>
      <w:r>
        <w:rPr>
          <w:sz w:val="22"/>
        </w:rPr>
        <w:t xml:space="preserve"> </w:t>
      </w:r>
      <w:r>
        <w:rPr>
          <w:rFonts w:hint="eastAsia"/>
        </w:rPr>
        <w:t>防止酷刑，</w:t>
      </w:r>
    </w:p>
    <w:p w:rsidR="00000000" w:rsidRDefault="00000000">
      <w:pPr>
        <w:rPr>
          <w:rFonts w:hint="eastAsia"/>
        </w:rPr>
      </w:pPr>
      <w:r>
        <w:rPr>
          <w:rFonts w:hint="eastAsia"/>
        </w:rPr>
        <w:tab/>
      </w:r>
      <w:r>
        <w:rPr>
          <w:rFonts w:hint="eastAsia"/>
          <w:u w:val="single"/>
        </w:rPr>
        <w:t>认为</w:t>
      </w:r>
      <w:r>
        <w:rPr>
          <w:rFonts w:hint="eastAsia"/>
        </w:rPr>
        <w:t>种族主义、种族歧视、仇外表现和相关的不容忍现象，在以往历史上造成了有利于产生酷刑的条件，并用来为酷刑辩解，</w:t>
      </w:r>
    </w:p>
    <w:p w:rsidR="00000000" w:rsidRDefault="00000000">
      <w:pPr>
        <w:rPr>
          <w:rFonts w:hint="eastAsia"/>
        </w:rPr>
      </w:pPr>
      <w:r>
        <w:rPr>
          <w:rFonts w:hint="eastAsia"/>
        </w:rPr>
        <w:tab/>
      </w:r>
      <w:r>
        <w:rPr>
          <w:rFonts w:hint="eastAsia"/>
          <w:u w:val="single"/>
        </w:rPr>
        <w:t>注意到</w:t>
      </w:r>
      <w:r>
        <w:rPr>
          <w:rFonts w:hint="eastAsia"/>
        </w:rPr>
        <w:t>定于</w:t>
      </w:r>
      <w:r>
        <w:rPr>
          <w:rFonts w:hint="eastAsia"/>
        </w:rPr>
        <w:t>2001</w:t>
      </w:r>
      <w:r>
        <w:rPr>
          <w:rFonts w:hint="eastAsia"/>
        </w:rPr>
        <w:t>年</w:t>
      </w:r>
      <w:r>
        <w:rPr>
          <w:rFonts w:hint="eastAsia"/>
        </w:rPr>
        <w:t>9</w:t>
      </w:r>
      <w:r>
        <w:rPr>
          <w:rFonts w:hint="eastAsia"/>
        </w:rPr>
        <w:t>月在南非的德班举行的世界会议将审议种族主义、种族歧视、仇外心理和相关的不容忍现象，</w:t>
      </w:r>
    </w:p>
    <w:p w:rsidR="00000000" w:rsidRDefault="00000000">
      <w:pPr>
        <w:rPr>
          <w:rFonts w:hint="eastAsia"/>
        </w:rPr>
      </w:pPr>
      <w:r>
        <w:rPr>
          <w:rFonts w:hint="eastAsia"/>
        </w:rPr>
        <w:tab/>
      </w:r>
      <w:r>
        <w:rPr>
          <w:rFonts w:hint="eastAsia"/>
          <w:u w:val="single"/>
        </w:rPr>
        <w:t>强调</w:t>
      </w:r>
      <w:r>
        <w:rPr>
          <w:rFonts w:hint="eastAsia"/>
        </w:rPr>
        <w:t>《禁止酷刑和其他残忍、不人道或有辱人格的待遇或处罚公约》第</w:t>
      </w:r>
      <w:r>
        <w:rPr>
          <w:rFonts w:hint="eastAsia"/>
        </w:rPr>
        <w:t>1</w:t>
      </w:r>
      <w:r>
        <w:rPr>
          <w:rFonts w:hint="eastAsia"/>
        </w:rPr>
        <w:t>条，在酷刑的定义下包括了出于基于任何一种歧视的任何理由，造成剧烈疼痛和痛苦的任何行为，</w:t>
      </w:r>
    </w:p>
    <w:p w:rsidR="00000000" w:rsidRDefault="00000000">
      <w:pPr>
        <w:rPr>
          <w:rFonts w:hint="eastAsia"/>
        </w:rPr>
      </w:pPr>
      <w:r>
        <w:rPr>
          <w:rFonts w:hint="eastAsia"/>
        </w:rPr>
        <w:tab/>
      </w:r>
      <w:r>
        <w:rPr>
          <w:rFonts w:hint="eastAsia"/>
          <w:u w:val="single"/>
        </w:rPr>
        <w:t>回顾</w:t>
      </w:r>
      <w:r>
        <w:rPr>
          <w:rFonts w:hint="eastAsia"/>
        </w:rPr>
        <w:t>酷刑问题特别报告员曾指出，族裔上的分歧可能会造成受害人受到非人待遇，这常常是发生酷刑和虐待的必要条件，</w:t>
      </w:r>
    </w:p>
    <w:p w:rsidR="00000000" w:rsidRDefault="00000000">
      <w:pPr>
        <w:rPr>
          <w:rFonts w:hint="eastAsia"/>
        </w:rPr>
      </w:pPr>
      <w:r>
        <w:rPr>
          <w:rFonts w:hint="eastAsia"/>
        </w:rPr>
        <w:tab/>
      </w:r>
      <w:r>
        <w:rPr>
          <w:rFonts w:hint="eastAsia"/>
          <w:u w:val="single"/>
        </w:rPr>
        <w:t>强调</w:t>
      </w:r>
      <w:r>
        <w:rPr>
          <w:rFonts w:hint="eastAsia"/>
        </w:rPr>
        <w:t>禁止酷刑委员会遗憾地注意到，任何形式的歧视均可造成一种气候，使之能够较容易地接受对“其他”群体的酷刑或虐待，而且歧视也破坏了实现法律面前人人平等，</w:t>
      </w:r>
    </w:p>
    <w:p w:rsidR="00000000" w:rsidRDefault="00000000">
      <w:pPr>
        <w:rPr>
          <w:rFonts w:hint="eastAsia"/>
        </w:rPr>
      </w:pPr>
      <w:r>
        <w:rPr>
          <w:rFonts w:hint="eastAsia"/>
        </w:rPr>
        <w:tab/>
      </w:r>
      <w:r>
        <w:rPr>
          <w:rFonts w:hint="eastAsia"/>
          <w:u w:val="single"/>
        </w:rPr>
        <w:t>承认并赞扬</w:t>
      </w:r>
      <w:r>
        <w:rPr>
          <w:rFonts w:hint="eastAsia"/>
        </w:rPr>
        <w:t>很多国家的政府、各种组织和非政府组织，以及个人在制止一切形式的酷刑方面正在作出的宝贵工作，</w:t>
      </w:r>
    </w:p>
    <w:p w:rsidR="00000000" w:rsidRDefault="00000000">
      <w:pPr>
        <w:rPr>
          <w:rFonts w:hint="eastAsia"/>
        </w:rPr>
      </w:pPr>
      <w:r>
        <w:rPr>
          <w:rFonts w:hint="eastAsia"/>
        </w:rPr>
        <w:tab/>
      </w:r>
      <w:r>
        <w:rPr>
          <w:rFonts w:hint="eastAsia"/>
        </w:rPr>
        <w:t>向所有无私努力的人们，特别是各种非政府组织</w:t>
      </w:r>
      <w:r>
        <w:rPr>
          <w:rFonts w:hint="eastAsia"/>
          <w:u w:val="single"/>
        </w:rPr>
        <w:t>表示敬意</w:t>
      </w:r>
      <w:r>
        <w:rPr>
          <w:rFonts w:hint="eastAsia"/>
        </w:rPr>
        <w:t>，他们努力减轻世界各地酷刑受害者的痛苦，帮助他们康复，并争取为他们得到补救，</w:t>
      </w:r>
    </w:p>
    <w:p w:rsidR="00000000" w:rsidRDefault="00000000">
      <w:pPr>
        <w:rPr>
          <w:rFonts w:hint="eastAsia"/>
        </w:rPr>
      </w:pPr>
      <w:r>
        <w:rPr>
          <w:rFonts w:hint="eastAsia"/>
        </w:rPr>
        <w:tab/>
        <w:t xml:space="preserve">1.  </w:t>
      </w:r>
      <w:r>
        <w:rPr>
          <w:rFonts w:hint="eastAsia"/>
          <w:u w:val="single"/>
        </w:rPr>
        <w:t>强烈呼吁</w:t>
      </w:r>
      <w:r>
        <w:rPr>
          <w:rFonts w:hint="eastAsia"/>
        </w:rPr>
        <w:t>，</w:t>
      </w:r>
      <w:r>
        <w:rPr>
          <w:rFonts w:hint="eastAsia"/>
        </w:rPr>
        <w:t>2001</w:t>
      </w:r>
      <w:r>
        <w:rPr>
          <w:rFonts w:hint="eastAsia"/>
        </w:rPr>
        <w:t>年</w:t>
      </w:r>
      <w:r>
        <w:rPr>
          <w:rFonts w:hint="eastAsia"/>
        </w:rPr>
        <w:t>6</w:t>
      </w:r>
      <w:r>
        <w:rPr>
          <w:rFonts w:hint="eastAsia"/>
        </w:rPr>
        <w:t>月</w:t>
      </w:r>
      <w:r>
        <w:rPr>
          <w:rFonts w:hint="eastAsia"/>
        </w:rPr>
        <w:t>26</w:t>
      </w:r>
      <w:r>
        <w:rPr>
          <w:rFonts w:hint="eastAsia"/>
        </w:rPr>
        <w:t>日联合国支援酷刑受害者国际日之际：</w:t>
      </w:r>
    </w:p>
    <w:p w:rsidR="00000000" w:rsidRDefault="00000000">
      <w:pPr>
        <w:rPr>
          <w:rFonts w:hint="eastAsia"/>
        </w:rPr>
      </w:pPr>
      <w:r>
        <w:rPr>
          <w:rFonts w:hint="eastAsia"/>
        </w:rPr>
        <w:tab/>
      </w:r>
      <w:r>
        <w:rPr>
          <w:rFonts w:hint="eastAsia"/>
        </w:rPr>
        <w:tab/>
      </w:r>
      <w:r>
        <w:t>(a)</w:t>
      </w:r>
      <w:r>
        <w:rPr>
          <w:rFonts w:hint="eastAsia"/>
        </w:rPr>
        <w:tab/>
      </w:r>
      <w:r>
        <w:rPr>
          <w:rFonts w:hint="eastAsia"/>
        </w:rPr>
        <w:t>各国政府和其他行使实际权力的实体：</w:t>
      </w:r>
    </w:p>
    <w:p w:rsidR="00000000" w:rsidRDefault="00000000">
      <w:pPr>
        <w:numPr>
          <w:ilvl w:val="0"/>
          <w:numId w:val="218"/>
        </w:numPr>
        <w:ind w:left="2051"/>
        <w:rPr>
          <w:rFonts w:hint="eastAsia"/>
        </w:rPr>
      </w:pPr>
      <w:r>
        <w:rPr>
          <w:rFonts w:hint="eastAsia"/>
        </w:rPr>
        <w:t>立即停止酷刑行为；</w:t>
      </w:r>
    </w:p>
    <w:p w:rsidR="00000000" w:rsidRDefault="00000000">
      <w:pPr>
        <w:numPr>
          <w:ilvl w:val="0"/>
          <w:numId w:val="218"/>
        </w:numPr>
        <w:ind w:left="2051"/>
        <w:rPr>
          <w:rFonts w:hint="eastAsia"/>
        </w:rPr>
      </w:pPr>
      <w:r>
        <w:rPr>
          <w:rFonts w:hint="eastAsia"/>
        </w:rPr>
        <w:t>尽快惩治所有下令、默许和实施酷刑的人；</w:t>
      </w:r>
    </w:p>
    <w:p w:rsidR="00000000" w:rsidRDefault="00000000">
      <w:pPr>
        <w:numPr>
          <w:ilvl w:val="0"/>
          <w:numId w:val="218"/>
        </w:numPr>
        <w:ind w:left="2051"/>
        <w:rPr>
          <w:rFonts w:hint="eastAsia"/>
        </w:rPr>
      </w:pPr>
      <w:r>
        <w:rPr>
          <w:rFonts w:hint="eastAsia"/>
        </w:rPr>
        <w:t>采取一切必要的适当措施，在其管辖权或控制的领土范围内防止酷刑；</w:t>
      </w:r>
    </w:p>
    <w:p w:rsidR="00000000" w:rsidRDefault="00000000">
      <w:pPr>
        <w:rPr>
          <w:rFonts w:hint="eastAsia"/>
        </w:rPr>
      </w:pPr>
      <w:r>
        <w:rPr>
          <w:rFonts w:hint="eastAsia"/>
        </w:rPr>
        <w:tab/>
      </w:r>
      <w:r>
        <w:rPr>
          <w:rFonts w:hint="eastAsia"/>
        </w:rPr>
        <w:tab/>
      </w:r>
      <w:r>
        <w:t>(b)</w:t>
      </w:r>
      <w:r>
        <w:rPr>
          <w:rFonts w:hint="eastAsia"/>
        </w:rPr>
        <w:tab/>
      </w:r>
      <w:r>
        <w:rPr>
          <w:rFonts w:hint="eastAsia"/>
        </w:rPr>
        <w:t>各国政府、政府间和非政府组织和所有个人：</w:t>
      </w:r>
    </w:p>
    <w:p w:rsidR="00000000" w:rsidRDefault="00000000">
      <w:pPr>
        <w:numPr>
          <w:ilvl w:val="0"/>
          <w:numId w:val="219"/>
        </w:numPr>
        <w:ind w:left="2051"/>
        <w:rPr>
          <w:rFonts w:hint="eastAsia"/>
        </w:rPr>
      </w:pPr>
      <w:r>
        <w:rPr>
          <w:rFonts w:hint="eastAsia"/>
        </w:rPr>
        <w:t>尽可能向酷刑受害人和他们的家庭成员提供支持；</w:t>
      </w:r>
    </w:p>
    <w:p w:rsidR="00000000" w:rsidRDefault="00000000">
      <w:pPr>
        <w:numPr>
          <w:ilvl w:val="0"/>
          <w:numId w:val="219"/>
        </w:numPr>
        <w:ind w:left="2051"/>
        <w:rPr>
          <w:rFonts w:hint="eastAsia"/>
        </w:rPr>
      </w:pPr>
      <w:r>
        <w:rPr>
          <w:rFonts w:hint="eastAsia"/>
        </w:rPr>
        <w:t>为防止酷刑开展合作，尽快通过禁止酷刑公约的任择议定书，建立一套查访监禁场所的国际机制；</w:t>
      </w:r>
    </w:p>
    <w:p w:rsidR="00000000" w:rsidRDefault="00000000">
      <w:pPr>
        <w:rPr>
          <w:rFonts w:hint="eastAsia"/>
        </w:rPr>
      </w:pPr>
      <w:r>
        <w:rPr>
          <w:rFonts w:hint="eastAsia"/>
        </w:rPr>
        <w:tab/>
        <w:t xml:space="preserve">2.  </w:t>
      </w:r>
      <w:r>
        <w:rPr>
          <w:rFonts w:hint="eastAsia"/>
        </w:rPr>
        <w:t>向基金的所有捐款人</w:t>
      </w:r>
      <w:r>
        <w:rPr>
          <w:rFonts w:hint="eastAsia"/>
          <w:u w:val="single"/>
        </w:rPr>
        <w:t>保证</w:t>
      </w:r>
      <w:r>
        <w:rPr>
          <w:rFonts w:hint="eastAsia"/>
        </w:rPr>
        <w:t>：</w:t>
      </w:r>
    </w:p>
    <w:p w:rsidR="00000000" w:rsidRDefault="00000000">
      <w:pPr>
        <w:numPr>
          <w:ilvl w:val="1"/>
          <w:numId w:val="219"/>
        </w:numPr>
        <w:tabs>
          <w:tab w:val="clear" w:pos="60"/>
        </w:tabs>
        <w:rPr>
          <w:rFonts w:hint="eastAsia"/>
        </w:rPr>
      </w:pPr>
      <w:r>
        <w:rPr>
          <w:rFonts w:hint="eastAsia"/>
        </w:rPr>
        <w:t>他们的捐款将及时、公平地发放给五大洲的有关组织，并切实用于向酷刑受害人和他们的家庭成员提供医疗、心理、社会、经济、法律、人道主义和其他形式的援助；</w:t>
      </w:r>
    </w:p>
    <w:p w:rsidR="00000000" w:rsidRDefault="00000000">
      <w:pPr>
        <w:numPr>
          <w:ilvl w:val="1"/>
          <w:numId w:val="219"/>
        </w:numPr>
        <w:tabs>
          <w:tab w:val="clear" w:pos="60"/>
        </w:tabs>
        <w:rPr>
          <w:rFonts w:hint="eastAsia"/>
        </w:rPr>
      </w:pPr>
      <w:r>
        <w:rPr>
          <w:rFonts w:hint="eastAsia"/>
        </w:rPr>
        <w:t>不仅酷刑受害人和他们的家庭成员将极为感谢他们的捐款，而且人权捍卫者们和各种人权组织也对之表示高度赞赏；</w:t>
      </w:r>
    </w:p>
    <w:p w:rsidR="00000000" w:rsidRDefault="00000000">
      <w:pPr>
        <w:rPr>
          <w:rFonts w:hint="eastAsia"/>
        </w:rPr>
      </w:pPr>
      <w:r>
        <w:rPr>
          <w:rFonts w:hint="eastAsia"/>
        </w:rPr>
        <w:tab/>
        <w:t xml:space="preserve">3.  </w:t>
      </w:r>
      <w:r>
        <w:rPr>
          <w:rFonts w:hint="eastAsia"/>
          <w:u w:val="single"/>
        </w:rPr>
        <w:t>强烈呼吁</w:t>
      </w:r>
      <w:r>
        <w:rPr>
          <w:rFonts w:hint="eastAsia"/>
        </w:rPr>
        <w:t>基金的所有捐助人继续并且如果可能的话增加他们对基金的慷慨捐助，最好每年捐献；</w:t>
      </w:r>
    </w:p>
    <w:p w:rsidR="00000000" w:rsidRDefault="00000000">
      <w:pPr>
        <w:rPr>
          <w:rFonts w:hint="eastAsia"/>
        </w:rPr>
      </w:pPr>
      <w:r>
        <w:rPr>
          <w:rFonts w:hint="eastAsia"/>
        </w:rPr>
        <w:tab/>
        <w:t xml:space="preserve">4.  </w:t>
      </w:r>
      <w:r>
        <w:rPr>
          <w:rFonts w:hint="eastAsia"/>
          <w:u w:val="single"/>
        </w:rPr>
        <w:t>敦促</w:t>
      </w:r>
      <w:r>
        <w:rPr>
          <w:rFonts w:hint="eastAsia"/>
        </w:rPr>
        <w:t>在</w:t>
      </w:r>
      <w:r>
        <w:rPr>
          <w:rFonts w:hint="eastAsia"/>
        </w:rPr>
        <w:t>2005</w:t>
      </w:r>
      <w:r>
        <w:rPr>
          <w:rFonts w:hint="eastAsia"/>
        </w:rPr>
        <w:t>年前普遍批准《公民权利和政治权利国际公约》及其任择议定书，批准《禁止酷刑公约》，包括接受第</w:t>
      </w:r>
      <w:r>
        <w:rPr>
          <w:rFonts w:hint="eastAsia"/>
        </w:rPr>
        <w:t>21</w:t>
      </w:r>
      <w:r>
        <w:rPr>
          <w:rFonts w:hint="eastAsia"/>
        </w:rPr>
        <w:t>条和第</w:t>
      </w:r>
      <w:r>
        <w:rPr>
          <w:rFonts w:hint="eastAsia"/>
        </w:rPr>
        <w:t>22</w:t>
      </w:r>
      <w:r>
        <w:rPr>
          <w:rFonts w:hint="eastAsia"/>
        </w:rPr>
        <w:t>条中规定的程序；</w:t>
      </w:r>
    </w:p>
    <w:p w:rsidR="00000000" w:rsidRDefault="00000000">
      <w:pPr>
        <w:rPr>
          <w:rFonts w:hint="eastAsia"/>
        </w:rPr>
      </w:pPr>
      <w:r>
        <w:rPr>
          <w:rFonts w:hint="eastAsia"/>
        </w:rPr>
        <w:tab/>
        <w:t xml:space="preserve">5.  </w:t>
      </w:r>
      <w:r>
        <w:rPr>
          <w:rFonts w:hint="eastAsia"/>
          <w:u w:val="single"/>
        </w:rPr>
        <w:t>呼吁</w:t>
      </w:r>
      <w:r>
        <w:rPr>
          <w:rFonts w:hint="eastAsia"/>
        </w:rPr>
        <w:t>各国任何时候都不应忘记，根除酷刑不仅需要批准上述条约，而且还须使之得到有效落实；</w:t>
      </w:r>
    </w:p>
    <w:p w:rsidR="00000000" w:rsidRDefault="00000000">
      <w:pPr>
        <w:rPr>
          <w:rFonts w:hint="eastAsia"/>
        </w:rPr>
      </w:pPr>
      <w:r>
        <w:rPr>
          <w:rFonts w:hint="eastAsia"/>
        </w:rPr>
        <w:tab/>
        <w:t xml:space="preserve">6.  </w:t>
      </w:r>
      <w:r>
        <w:rPr>
          <w:rFonts w:hint="eastAsia"/>
          <w:u w:val="single"/>
        </w:rPr>
        <w:t>鼓励</w:t>
      </w:r>
      <w:r>
        <w:rPr>
          <w:rFonts w:hint="eastAsia"/>
        </w:rPr>
        <w:t>开展新的防止酷刑的教育，包括消灭基于任何形式歧视的酷刑的教育；</w:t>
      </w:r>
    </w:p>
    <w:p w:rsidR="00000000" w:rsidRDefault="00000000">
      <w:pPr>
        <w:rPr>
          <w:rFonts w:hint="eastAsia"/>
        </w:rPr>
      </w:pPr>
      <w:r>
        <w:rPr>
          <w:rFonts w:hint="eastAsia"/>
        </w:rPr>
        <w:tab/>
        <w:t xml:space="preserve">7.  </w:t>
      </w:r>
      <w:r>
        <w:rPr>
          <w:rFonts w:hint="eastAsia"/>
          <w:u w:val="single"/>
        </w:rPr>
        <w:t>呼吁</w:t>
      </w:r>
      <w:r>
        <w:rPr>
          <w:rFonts w:hint="eastAsia"/>
        </w:rPr>
        <w:t>所有国家的政府和个人估评法院、意见调查员、国家人权委员会和有关机构在审查有关酷刑和虐待的指称时处理歧视问题的方式，以求提高上述机构的作用，使个人能够对任何基于歧视的这类指称或司法机会不公平的问题提出他们的关注；</w:t>
      </w:r>
    </w:p>
    <w:p w:rsidR="00000000" w:rsidRDefault="00000000">
      <w:pPr>
        <w:rPr>
          <w:rFonts w:hint="eastAsia"/>
        </w:rPr>
      </w:pPr>
      <w:r>
        <w:rPr>
          <w:rFonts w:hint="eastAsia"/>
        </w:rPr>
        <w:tab/>
        <w:t xml:space="preserve">8.  </w:t>
      </w:r>
      <w:r>
        <w:rPr>
          <w:rFonts w:hint="eastAsia"/>
          <w:u w:val="single"/>
        </w:rPr>
        <w:t>铭记</w:t>
      </w:r>
      <w:r>
        <w:rPr>
          <w:rFonts w:hint="eastAsia"/>
        </w:rPr>
        <w:t>根除种族主义、种族歧视、仇外心理和相关的不容忍现象，最根本的一条是必须克服法不治罪的现象，将犯有酷刑和虐待行为的人绳之以法，不论是对个人还是对某些人口群体的犯罪；</w:t>
      </w:r>
    </w:p>
    <w:p w:rsidR="00000000" w:rsidRDefault="00000000">
      <w:pPr>
        <w:rPr>
          <w:rFonts w:hint="eastAsia"/>
        </w:rPr>
      </w:pPr>
      <w:r>
        <w:rPr>
          <w:rFonts w:hint="eastAsia"/>
        </w:rPr>
        <w:tab/>
        <w:t xml:space="preserve">9.  </w:t>
      </w:r>
      <w:r>
        <w:rPr>
          <w:rFonts w:hint="eastAsia"/>
          <w:u w:val="single"/>
        </w:rPr>
        <w:t>敦促</w:t>
      </w:r>
      <w:r>
        <w:rPr>
          <w:rFonts w:hint="eastAsia"/>
        </w:rPr>
        <w:t>各国在本国的法律中制定有关公正和适当补偿的规定，包括对酷刑受害人的赔偿和他们的复原；</w:t>
      </w:r>
    </w:p>
    <w:p w:rsidR="00000000" w:rsidRDefault="00000000">
      <w:pPr>
        <w:rPr>
          <w:rFonts w:hint="eastAsia"/>
        </w:rPr>
      </w:pPr>
      <w:r>
        <w:rPr>
          <w:rFonts w:hint="eastAsia"/>
        </w:rPr>
        <w:tab/>
        <w:t xml:space="preserve">10.  </w:t>
      </w:r>
      <w:r>
        <w:rPr>
          <w:rFonts w:hint="eastAsia"/>
          <w:u w:val="single"/>
        </w:rPr>
        <w:t>敦促</w:t>
      </w:r>
      <w:r>
        <w:rPr>
          <w:rFonts w:hint="eastAsia"/>
        </w:rPr>
        <w:t>所有参加德班禁止种族主义、种族歧视、仇外心理和相关的不容忍现象世界会议的与会者共同努力，反对酷刑，充分注意到歧视与酷刑现象之间的关系，以及必须根除一切这类行为，此乃向酷刑受害人提供补救的一个重要内容；</w:t>
      </w:r>
    </w:p>
    <w:p w:rsidR="00000000" w:rsidRDefault="00000000">
      <w:pPr>
        <w:rPr>
          <w:rFonts w:hint="eastAsia"/>
        </w:rPr>
      </w:pPr>
      <w:r>
        <w:rPr>
          <w:rFonts w:hint="eastAsia"/>
        </w:rPr>
        <w:tab/>
        <w:t xml:space="preserve">11.  </w:t>
      </w:r>
      <w:r>
        <w:rPr>
          <w:rFonts w:hint="eastAsia"/>
          <w:u w:val="single"/>
        </w:rPr>
        <w:t>请</w:t>
      </w:r>
      <w:r>
        <w:rPr>
          <w:rFonts w:hint="eastAsia"/>
        </w:rPr>
        <w:t>联合国秘书处将本联合宣言发给所有国家政府，并加以尽可能广泛的传播；</w:t>
      </w:r>
    </w:p>
    <w:p w:rsidR="00000000" w:rsidRDefault="00000000">
      <w:pPr>
        <w:rPr>
          <w:rFonts w:hint="eastAsia"/>
        </w:rPr>
      </w:pPr>
      <w:r>
        <w:rPr>
          <w:rFonts w:hint="eastAsia"/>
        </w:rPr>
        <w:tab/>
        <w:t xml:space="preserve">12.  </w:t>
      </w:r>
      <w:r>
        <w:rPr>
          <w:rFonts w:hint="eastAsia"/>
          <w:u w:val="single"/>
        </w:rPr>
        <w:t>呼吁</w:t>
      </w:r>
      <w:r>
        <w:rPr>
          <w:rFonts w:hint="eastAsia"/>
        </w:rPr>
        <w:t>传播媒介：</w:t>
      </w:r>
    </w:p>
    <w:p w:rsidR="00000000" w:rsidRDefault="00000000">
      <w:pPr>
        <w:numPr>
          <w:ilvl w:val="0"/>
          <w:numId w:val="221"/>
        </w:numPr>
        <w:rPr>
          <w:rFonts w:hint="eastAsia"/>
        </w:rPr>
      </w:pPr>
      <w:r>
        <w:rPr>
          <w:rFonts w:hint="eastAsia"/>
        </w:rPr>
        <w:t>在</w:t>
      </w:r>
      <w:r>
        <w:rPr>
          <w:rFonts w:hint="eastAsia"/>
        </w:rPr>
        <w:t>2001</w:t>
      </w:r>
      <w:r>
        <w:rPr>
          <w:rFonts w:hint="eastAsia"/>
        </w:rPr>
        <w:t>年</w:t>
      </w:r>
      <w:r>
        <w:rPr>
          <w:rFonts w:hint="eastAsia"/>
        </w:rPr>
        <w:t>6</w:t>
      </w:r>
      <w:r>
        <w:rPr>
          <w:rFonts w:hint="eastAsia"/>
        </w:rPr>
        <w:t>月</w:t>
      </w:r>
      <w:r>
        <w:rPr>
          <w:rFonts w:hint="eastAsia"/>
        </w:rPr>
        <w:t>26</w:t>
      </w:r>
      <w:r>
        <w:rPr>
          <w:rFonts w:hint="eastAsia"/>
        </w:rPr>
        <w:t>日尽可能广泛地宣传本联合宣言；</w:t>
      </w:r>
    </w:p>
    <w:p w:rsidR="00000000" w:rsidRDefault="00000000">
      <w:pPr>
        <w:numPr>
          <w:ilvl w:val="0"/>
          <w:numId w:val="221"/>
        </w:numPr>
        <w:rPr>
          <w:rFonts w:hint="eastAsia"/>
        </w:rPr>
      </w:pPr>
      <w:r>
        <w:rPr>
          <w:rFonts w:hint="eastAsia"/>
        </w:rPr>
        <w:t>坚持有关酷刑问题的报道，使各国政府和人民更加了解酷刑问题的现状。</w:t>
      </w:r>
    </w:p>
    <w:p w:rsidR="00000000" w:rsidRDefault="00000000">
      <w:pPr>
        <w:jc w:val="center"/>
        <w:rPr>
          <w:rFonts w:hint="eastAsia"/>
        </w:rPr>
      </w:pPr>
    </w:p>
    <w:p w:rsidR="00000000" w:rsidRDefault="00000000">
      <w:pPr>
        <w:jc w:val="center"/>
        <w:rPr>
          <w:rFonts w:hint="eastAsia"/>
        </w:rPr>
      </w:pPr>
      <w:r>
        <w:t>--  --  --  --  --</w:t>
      </w:r>
    </w:p>
    <w:p w:rsidR="00000000" w:rsidRDefault="00000000">
      <w:pPr>
        <w:rPr>
          <w:rFonts w:hint="eastAsia"/>
        </w:rPr>
      </w:pPr>
    </w:p>
    <w:p w:rsidR="00000000" w:rsidRDefault="00000000">
      <w:pPr>
        <w:rPr>
          <w:rFonts w:hint="eastAsia"/>
        </w:rPr>
      </w:pPr>
    </w:p>
    <w:p w:rsidR="00000000" w:rsidRDefault="00000000"/>
    <w:p w:rsidR="00000000" w:rsidRDefault="00000000"/>
    <w:p w:rsidR="00000000" w:rsidRDefault="00000000">
      <w:pPr>
        <w:rPr>
          <w:rFonts w:hint="eastAsia"/>
        </w:rPr>
      </w:pPr>
    </w:p>
    <w:sectPr w:rsidR="00000000">
      <w:footnotePr>
        <w:numRestart w:val="eachSect"/>
      </w:footnotePr>
      <w:endnotePr>
        <w:numFmt w:val="decimal"/>
      </w:endnotePr>
      <w:pgSz w:w="11906" w:h="16838" w:code="9"/>
      <w:pgMar w:top="1985" w:right="851" w:bottom="1985" w:left="1701" w:header="794"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  0</w:t>
    </w:r>
    <w:r>
      <w:rPr>
        <w:rFonts w:hint="eastAsia"/>
      </w:rPr>
      <w:t>1</w:t>
    </w:r>
    <w:r>
      <w:t>-43</w:t>
    </w:r>
    <w:r>
      <w:rPr>
        <w:rFonts w:hint="eastAsia"/>
      </w:rPr>
      <w:t>62</w:t>
    </w:r>
    <w:r>
      <w:t>5  (C)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r>
      <w:rPr>
        <w:rStyle w:val="PageNumber"/>
      </w:rPr>
      <w:t xml:space="preserve"> -</w:t>
    </w:r>
  </w:p>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 xml:space="preserve">GE. </w:t>
    </w:r>
    <w:r>
      <w:rPr>
        <w:rFonts w:hint="eastAsia"/>
      </w:rPr>
      <w:t>0</w:t>
    </w:r>
    <w:r>
      <w:t>1-</w:t>
    </w:r>
    <w:r>
      <w:rPr>
        <w:rFonts w:hint="eastAsia"/>
      </w:rPr>
      <w:t>40930</w:t>
    </w:r>
    <w:r>
      <w:t xml:space="preserve">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rPr>
        <w:sym w:font="Symbol" w:char="F02A"/>
      </w:r>
      <w:r>
        <w:t xml:space="preserve">  </w:t>
      </w:r>
      <w:r>
        <w:rPr>
          <w:rFonts w:hint="eastAsia"/>
        </w:rPr>
        <w:t>委员会要求于</w:t>
      </w:r>
      <w:r>
        <w:rPr>
          <w:rFonts w:hint="eastAsia"/>
        </w:rPr>
        <w:t>2004</w:t>
      </w:r>
      <w:r>
        <w:rPr>
          <w:rFonts w:hint="eastAsia"/>
        </w:rPr>
        <w:t>年</w:t>
      </w:r>
      <w:r>
        <w:rPr>
          <w:rFonts w:hint="eastAsia"/>
        </w:rPr>
        <w:t>11</w:t>
      </w:r>
      <w:r>
        <w:rPr>
          <w:rFonts w:hint="eastAsia"/>
        </w:rPr>
        <w:t>月提交。</w:t>
      </w:r>
    </w:p>
  </w:footnote>
  <w:footnote w:id="2">
    <w:p w:rsidR="00000000" w:rsidRDefault="00000000">
      <w:pPr>
        <w:pStyle w:val="FootnoteText"/>
        <w:rPr>
          <w:rFonts w:hint="eastAsia"/>
        </w:rPr>
      </w:pPr>
      <w:r>
        <w:rPr>
          <w:rStyle w:val="FootnoteReference"/>
          <w:vertAlign w:val="baseline"/>
        </w:rPr>
        <w:t>*</w:t>
      </w:r>
      <w:r>
        <w:t xml:space="preserve">   </w:t>
      </w:r>
      <w:r>
        <w:rPr>
          <w:rFonts w:hint="eastAsia"/>
        </w:rPr>
        <w:t>《大会正式记录，第四十五届会议，补编第</w:t>
      </w:r>
      <w:r>
        <w:rPr>
          <w:rFonts w:hint="eastAsia"/>
        </w:rPr>
        <w:t>44</w:t>
      </w:r>
      <w:r>
        <w:rPr>
          <w:rFonts w:hint="eastAsia"/>
        </w:rPr>
        <w:t>号》</w:t>
      </w:r>
      <w:r>
        <w:rPr>
          <w:rFonts w:hint="eastAsia"/>
        </w:rPr>
        <w:t>(A/45/44)</w:t>
      </w:r>
      <w:r>
        <w:rPr>
          <w:rFonts w:hint="eastAsia"/>
        </w:rPr>
        <w:t>，第</w:t>
      </w:r>
      <w:r>
        <w:rPr>
          <w:rFonts w:hint="eastAsia"/>
        </w:rPr>
        <w:t>14</w:t>
      </w:r>
      <w:r>
        <w:t>-</w:t>
      </w:r>
      <w:r>
        <w:rPr>
          <w:rFonts w:hint="eastAsia"/>
        </w:rPr>
        <w:t>16</w:t>
      </w:r>
      <w:r>
        <w:rPr>
          <w:rFonts w:hint="eastAsia"/>
        </w:rPr>
        <w:t>段。</w:t>
      </w:r>
    </w:p>
  </w:footnote>
  <w:footnote w:id="3">
    <w:p w:rsidR="00000000" w:rsidRDefault="00000000">
      <w:pPr>
        <w:pStyle w:val="FootnoteText"/>
      </w:pPr>
      <w:r>
        <w:rPr>
          <w:rStyle w:val="FootnoteReference"/>
        </w:rPr>
        <w:t xml:space="preserve">* </w:t>
      </w:r>
      <w:r>
        <w:t xml:space="preserve"> </w:t>
      </w:r>
      <w:r>
        <w:rPr>
          <w:rFonts w:hint="eastAsia"/>
        </w:rPr>
        <w:t>《大会正式记录，第四十九届会议，补编第</w:t>
      </w:r>
      <w:r>
        <w:rPr>
          <w:rFonts w:hint="eastAsia"/>
        </w:rPr>
        <w:t>44</w:t>
      </w:r>
      <w:r>
        <w:rPr>
          <w:rFonts w:hint="eastAsia"/>
        </w:rPr>
        <w:t>号》</w:t>
      </w:r>
      <w:r>
        <w:rPr>
          <w:rFonts w:hint="eastAsia"/>
        </w:rPr>
        <w:t>(A/49/44)</w:t>
      </w:r>
      <w:r>
        <w:rPr>
          <w:rFonts w:hint="eastAsia"/>
        </w:rPr>
        <w:t>，第</w:t>
      </w:r>
      <w:r>
        <w:rPr>
          <w:rFonts w:hint="eastAsia"/>
        </w:rPr>
        <w:t>12</w:t>
      </w:r>
      <w:r>
        <w:t>-</w:t>
      </w:r>
      <w:r>
        <w:rPr>
          <w:rFonts w:hint="eastAsia"/>
        </w:rPr>
        <w:t>13</w:t>
      </w:r>
      <w:r>
        <w:rPr>
          <w:rFonts w:hint="eastAsia"/>
        </w:rPr>
        <w:t>段。</w:t>
      </w:r>
    </w:p>
  </w:footnote>
  <w:footnote w:id="4">
    <w:p w:rsidR="00000000" w:rsidRDefault="00000000">
      <w:pPr>
        <w:pStyle w:val="FootnoteText"/>
      </w:pPr>
      <w:r>
        <w:rPr>
          <w:rStyle w:val="FootnoteReference"/>
        </w:rPr>
        <w:footnoteRef/>
      </w:r>
      <w:r>
        <w:t xml:space="preserve"> </w:t>
      </w:r>
      <w:r>
        <w:tab/>
        <w:t>R. V. Finta [1994] 1 S. C. R. 701</w:t>
      </w:r>
      <w:r>
        <w:rPr>
          <w:rFonts w:hint="eastAsia"/>
        </w:rPr>
        <w:t>。</w:t>
      </w:r>
    </w:p>
  </w:footnote>
  <w:footnote w:id="5">
    <w:p w:rsidR="00000000" w:rsidRDefault="00000000">
      <w:pPr>
        <w:pStyle w:val="FootnoteText"/>
      </w:pPr>
      <w:r>
        <w:rPr>
          <w:rStyle w:val="FootnoteReference"/>
        </w:rPr>
        <w:footnoteRef/>
      </w:r>
      <w:r>
        <w:t xml:space="preserve"> </w:t>
      </w:r>
      <w:r>
        <w:tab/>
        <w:t>Commission of Inquiry into Certain Events at the Prison for Women in Kingston, Commissioner: The Honourable Louise Arbour, Canada 1996</w:t>
      </w:r>
      <w:r>
        <w:rPr>
          <w:rFonts w:hint="eastAsia"/>
        </w:rPr>
        <w:t>。</w:t>
      </w:r>
    </w:p>
  </w:footnote>
  <w:footnote w:id="6">
    <w:p w:rsidR="00000000" w:rsidRDefault="00000000">
      <w:pPr>
        <w:pStyle w:val="FootnoteText"/>
        <w:rPr>
          <w:rFonts w:hint="eastAsia"/>
        </w:rPr>
      </w:pPr>
      <w:r>
        <w:rPr>
          <w:rStyle w:val="FootnoteReference"/>
        </w:rPr>
        <w:t>*</w:t>
      </w:r>
      <w:r>
        <w:t xml:space="preserve"> </w:t>
      </w:r>
      <w:r>
        <w:rPr>
          <w:rFonts w:hint="eastAsia"/>
        </w:rPr>
        <w:tab/>
      </w:r>
      <w:r>
        <w:rPr>
          <w:rFonts w:hint="eastAsia"/>
        </w:rPr>
        <w:t>在这方面，委员会注意到政府于</w:t>
      </w:r>
      <w:r>
        <w:rPr>
          <w:rFonts w:hint="eastAsia"/>
        </w:rPr>
        <w:t>1999</w:t>
      </w:r>
      <w:r>
        <w:rPr>
          <w:rFonts w:hint="eastAsia"/>
        </w:rPr>
        <w:t>年</w:t>
      </w:r>
      <w:r>
        <w:rPr>
          <w:rFonts w:hint="eastAsia"/>
        </w:rPr>
        <w:t>9</w:t>
      </w:r>
      <w:r>
        <w:rPr>
          <w:rFonts w:hint="eastAsia"/>
        </w:rPr>
        <w:t>月</w:t>
      </w:r>
      <w:r>
        <w:rPr>
          <w:rFonts w:hint="eastAsia"/>
        </w:rPr>
        <w:t>22</w:t>
      </w:r>
      <w:r>
        <w:rPr>
          <w:rFonts w:hint="eastAsia"/>
        </w:rPr>
        <w:t>日提供的资料，这些资料说，受到最严密看管特别制度和中等严密看管特别制度管制的犯人放风的时间已增加一倍</w:t>
      </w:r>
      <w:r>
        <w:rPr>
          <w:rFonts w:hint="eastAsia"/>
        </w:rPr>
        <w:t>(</w:t>
      </w:r>
      <w:r>
        <w:rPr>
          <w:rFonts w:hint="eastAsia"/>
        </w:rPr>
        <w:t>增至</w:t>
      </w:r>
      <w:r>
        <w:rPr>
          <w:rFonts w:hint="eastAsia"/>
        </w:rPr>
        <w:t>2</w:t>
      </w:r>
      <w:r>
        <w:rPr>
          <w:rFonts w:hint="eastAsia"/>
        </w:rPr>
        <w:t>小时</w:t>
      </w:r>
      <w:r>
        <w:rPr>
          <w:rFonts w:hint="eastAsia"/>
        </w:rPr>
        <w:t>)</w:t>
      </w:r>
      <w:r>
        <w:rPr>
          <w:rFonts w:hint="eastAsia"/>
        </w:rPr>
        <w:t>。</w:t>
      </w:r>
    </w:p>
  </w:footnote>
  <w:footnote w:id="7">
    <w:p w:rsidR="00000000" w:rsidRDefault="00000000">
      <w:pPr>
        <w:pStyle w:val="FootnoteText"/>
        <w:rPr>
          <w:rFonts w:hint="eastAsia"/>
        </w:rPr>
      </w:pPr>
      <w:r>
        <w:rPr>
          <w:rStyle w:val="FootnoteReference"/>
        </w:rPr>
        <w:t>a</w:t>
      </w:r>
      <w:r>
        <w:t xml:space="preserve"> </w:t>
      </w:r>
      <w:r>
        <w:rPr>
          <w:rFonts w:hint="eastAsia"/>
        </w:rPr>
        <w:tab/>
      </w:r>
      <w:r>
        <w:rPr>
          <w:rFonts w:hint="eastAsia"/>
        </w:rPr>
        <w:t>加入。</w:t>
      </w:r>
    </w:p>
  </w:footnote>
  <w:footnote w:id="8">
    <w:p w:rsidR="00000000" w:rsidRDefault="00000000">
      <w:pPr>
        <w:pStyle w:val="FootnoteText"/>
        <w:rPr>
          <w:rFonts w:hint="eastAsia"/>
        </w:rPr>
      </w:pPr>
      <w:r>
        <w:rPr>
          <w:rStyle w:val="FootnoteReference"/>
        </w:rPr>
        <w:t>b</w:t>
      </w:r>
      <w:r>
        <w:t xml:space="preserve"> </w:t>
      </w:r>
      <w:r>
        <w:rPr>
          <w:rFonts w:hint="eastAsia"/>
        </w:rPr>
        <w:tab/>
      </w:r>
      <w:r>
        <w:rPr>
          <w:rFonts w:hint="eastAsia"/>
        </w:rPr>
        <w:t>继承。</w:t>
      </w:r>
    </w:p>
  </w:footnote>
  <w:footnote w:id="9">
    <w:p w:rsidR="00000000" w:rsidRDefault="00000000">
      <w:pPr>
        <w:pStyle w:val="FootnoteText"/>
        <w:rPr>
          <w:rFonts w:hint="eastAsia"/>
        </w:rPr>
      </w:pPr>
      <w:r>
        <w:rPr>
          <w:rStyle w:val="FootnoteReference"/>
        </w:rPr>
        <w:t>a</w:t>
      </w:r>
      <w:r>
        <w:t xml:space="preserve"> </w:t>
      </w:r>
      <w:r>
        <w:rPr>
          <w:rFonts w:hint="eastAsia"/>
        </w:rPr>
        <w:tab/>
      </w:r>
      <w:r>
        <w:rPr>
          <w:rFonts w:hint="eastAsia"/>
        </w:rPr>
        <w:t>总共为</w:t>
      </w:r>
      <w:r>
        <w:rPr>
          <w:rFonts w:hint="eastAsia"/>
        </w:rPr>
        <w:t>9</w:t>
      </w:r>
      <w:r>
        <w:rPr>
          <w:rFonts w:hint="eastAsia"/>
        </w:rPr>
        <w:t>个缔约国。</w:t>
      </w:r>
    </w:p>
  </w:footnote>
  <w:footnote w:id="10">
    <w:p w:rsidR="00000000" w:rsidRDefault="00000000">
      <w:pPr>
        <w:pStyle w:val="FootnoteText"/>
      </w:pPr>
      <w:r>
        <w:rPr>
          <w:rStyle w:val="FootnoteReference"/>
        </w:rPr>
        <w:t>a</w:t>
      </w:r>
      <w:r>
        <w:t xml:space="preserve"> </w:t>
      </w:r>
      <w:r>
        <w:tab/>
      </w:r>
      <w:r>
        <w:rPr>
          <w:rFonts w:hint="eastAsia"/>
        </w:rPr>
        <w:t>日本、大不列颠及北爱尔兰联合王国和美利坚合众国仅根据《公约》第</w:t>
      </w:r>
      <w:r>
        <w:t>21</w:t>
      </w:r>
      <w:r>
        <w:rPr>
          <w:rFonts w:hint="eastAsia"/>
        </w:rPr>
        <w:t>条发表了声明。</w:t>
      </w:r>
    </w:p>
  </w:footnote>
  <w:footnote w:id="11">
    <w:p w:rsidR="00000000" w:rsidRDefault="00000000">
      <w:pPr>
        <w:pStyle w:val="FootnoteText"/>
      </w:pPr>
      <w:r>
        <w:rPr>
          <w:rStyle w:val="FootnoteReference"/>
        </w:rPr>
        <w:t>b</w:t>
      </w:r>
      <w:r>
        <w:t xml:space="preserve"> </w:t>
      </w:r>
      <w:r>
        <w:tab/>
      </w:r>
      <w:r>
        <w:rPr>
          <w:rFonts w:hint="eastAsia"/>
        </w:rPr>
        <w:t>总共为</w:t>
      </w:r>
      <w:r>
        <w:t>4</w:t>
      </w:r>
      <w:r>
        <w:rPr>
          <w:rFonts w:hint="eastAsia"/>
        </w:rPr>
        <w:t>1</w:t>
      </w:r>
      <w:r>
        <w:rPr>
          <w:rFonts w:hint="eastAsia"/>
        </w:rPr>
        <w:t>个缔约国。</w:t>
      </w:r>
    </w:p>
  </w:footnote>
  <w:footnote w:id="12">
    <w:p w:rsidR="00000000" w:rsidRDefault="00000000">
      <w:pPr>
        <w:pStyle w:val="FootnoteText"/>
        <w:rPr>
          <w:rFonts w:hint="eastAsia"/>
        </w:rPr>
      </w:pPr>
      <w:r>
        <w:rPr>
          <w:rStyle w:val="FootnoteReference"/>
        </w:rPr>
        <w:footnoteRef/>
      </w:r>
      <w:r>
        <w:t xml:space="preserve"> </w:t>
      </w:r>
      <w:r>
        <w:rPr>
          <w:rFonts w:hint="eastAsia"/>
        </w:rPr>
        <w:t xml:space="preserve">  </w:t>
      </w:r>
      <w:r>
        <w:rPr>
          <w:sz w:val="18"/>
        </w:rPr>
        <w:t>Khan</w:t>
      </w:r>
      <w:r>
        <w:rPr>
          <w:rFonts w:hint="eastAsia"/>
          <w:sz w:val="18"/>
        </w:rPr>
        <w:t>诉加拿大，第</w:t>
      </w:r>
      <w:r>
        <w:rPr>
          <w:rFonts w:hint="eastAsia"/>
          <w:sz w:val="18"/>
        </w:rPr>
        <w:t xml:space="preserve">15/1994 </w:t>
      </w:r>
      <w:r>
        <w:rPr>
          <w:rFonts w:hint="eastAsia"/>
          <w:sz w:val="18"/>
        </w:rPr>
        <w:t>号来文</w:t>
      </w:r>
      <w:r>
        <w:rPr>
          <w:sz w:val="18"/>
        </w:rPr>
        <w:t>(CAT/C/13/D/15/1994);</w:t>
      </w:r>
      <w:r>
        <w:rPr>
          <w:rFonts w:hint="eastAsia"/>
          <w:sz w:val="18"/>
        </w:rPr>
        <w:t xml:space="preserve"> </w:t>
      </w:r>
      <w:r>
        <w:rPr>
          <w:sz w:val="18"/>
        </w:rPr>
        <w:t>Mutombo</w:t>
      </w:r>
      <w:r>
        <w:rPr>
          <w:rFonts w:hint="eastAsia"/>
          <w:sz w:val="18"/>
        </w:rPr>
        <w:t>诉瑞士，第</w:t>
      </w:r>
      <w:r>
        <w:rPr>
          <w:rFonts w:hint="eastAsia"/>
          <w:sz w:val="18"/>
        </w:rPr>
        <w:t>13/1993</w:t>
      </w:r>
      <w:r>
        <w:rPr>
          <w:rFonts w:hint="eastAsia"/>
          <w:sz w:val="18"/>
        </w:rPr>
        <w:t>号来文</w:t>
      </w:r>
      <w:r>
        <w:rPr>
          <w:sz w:val="18"/>
        </w:rPr>
        <w:t>(CAT/C/12/D/13/1993)</w:t>
      </w:r>
      <w:r>
        <w:rPr>
          <w:rFonts w:hint="eastAsia"/>
          <w:sz w:val="18"/>
        </w:rPr>
        <w:t>。</w:t>
      </w:r>
      <w:r>
        <w:rPr>
          <w:rFonts w:hint="eastAsia"/>
          <w:sz w:val="18"/>
        </w:rPr>
        <w:t xml:space="preserve">  </w:t>
      </w:r>
    </w:p>
  </w:footnote>
  <w:footnote w:id="13">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sz w:val="18"/>
        </w:rPr>
        <w:t>参见</w:t>
      </w:r>
      <w:r>
        <w:rPr>
          <w:sz w:val="18"/>
        </w:rPr>
        <w:t>Vilvarajah</w:t>
      </w:r>
      <w:r>
        <w:rPr>
          <w:rFonts w:hint="eastAsia"/>
          <w:sz w:val="18"/>
        </w:rPr>
        <w:t>及其他人诉联合王国</w:t>
      </w:r>
      <w:r>
        <w:rPr>
          <w:sz w:val="18"/>
        </w:rPr>
        <w:t>, 14 E.H.R.R.</w:t>
      </w:r>
      <w:r>
        <w:rPr>
          <w:rFonts w:hint="eastAsia"/>
          <w:sz w:val="18"/>
        </w:rPr>
        <w:t xml:space="preserve"> 218</w:t>
      </w:r>
      <w:r>
        <w:rPr>
          <w:sz w:val="18"/>
        </w:rPr>
        <w:t>(199</w:t>
      </w:r>
      <w:r>
        <w:rPr>
          <w:rFonts w:hint="eastAsia"/>
          <w:sz w:val="18"/>
        </w:rPr>
        <w:t>1</w:t>
      </w:r>
      <w:r>
        <w:rPr>
          <w:rFonts w:hint="eastAsia"/>
          <w:sz w:val="18"/>
        </w:rPr>
        <w:t>年</w:t>
      </w:r>
      <w:r>
        <w:rPr>
          <w:rFonts w:hint="eastAsia"/>
          <w:sz w:val="18"/>
        </w:rPr>
        <w:t>10</w:t>
      </w:r>
      <w:r>
        <w:rPr>
          <w:rFonts w:hint="eastAsia"/>
          <w:sz w:val="18"/>
        </w:rPr>
        <w:t>月</w:t>
      </w:r>
      <w:r>
        <w:rPr>
          <w:rFonts w:hint="eastAsia"/>
          <w:sz w:val="18"/>
        </w:rPr>
        <w:t>30</w:t>
      </w:r>
      <w:r>
        <w:rPr>
          <w:rFonts w:hint="eastAsia"/>
          <w:sz w:val="18"/>
        </w:rPr>
        <w:t>日）。</w:t>
      </w:r>
    </w:p>
  </w:footnote>
  <w:footnote w:id="14">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sz w:val="18"/>
        </w:rPr>
        <w:t>参见</w:t>
      </w:r>
      <w:r>
        <w:rPr>
          <w:sz w:val="18"/>
        </w:rPr>
        <w:t>Bahaddar</w:t>
      </w:r>
      <w:r>
        <w:rPr>
          <w:rFonts w:hint="eastAsia"/>
          <w:sz w:val="18"/>
        </w:rPr>
        <w:t>诉荷兰，第</w:t>
      </w:r>
      <w:r>
        <w:rPr>
          <w:rFonts w:hint="eastAsia"/>
          <w:sz w:val="18"/>
        </w:rPr>
        <w:t>1</w:t>
      </w:r>
      <w:r>
        <w:rPr>
          <w:sz w:val="18"/>
        </w:rPr>
        <w:t>4</w:t>
      </w:r>
      <w:r>
        <w:rPr>
          <w:rFonts w:hint="eastAsia"/>
          <w:sz w:val="18"/>
        </w:rPr>
        <w:t>5/199</w:t>
      </w:r>
      <w:r>
        <w:rPr>
          <w:sz w:val="18"/>
        </w:rPr>
        <w:t>6/764/965</w:t>
      </w:r>
      <w:r>
        <w:rPr>
          <w:rFonts w:hint="eastAsia"/>
          <w:sz w:val="18"/>
        </w:rPr>
        <w:t>号</w:t>
      </w:r>
      <w:r>
        <w:rPr>
          <w:sz w:val="18"/>
        </w:rPr>
        <w:t>(1998</w:t>
      </w:r>
      <w:r>
        <w:rPr>
          <w:rFonts w:hint="eastAsia"/>
          <w:sz w:val="18"/>
        </w:rPr>
        <w:t>年</w:t>
      </w:r>
      <w:r>
        <w:rPr>
          <w:sz w:val="18"/>
        </w:rPr>
        <w:t>2</w:t>
      </w:r>
      <w:r>
        <w:rPr>
          <w:rFonts w:hint="eastAsia"/>
          <w:sz w:val="18"/>
        </w:rPr>
        <w:t>月</w:t>
      </w:r>
      <w:r>
        <w:rPr>
          <w:sz w:val="18"/>
        </w:rPr>
        <w:t>19</w:t>
      </w:r>
      <w:r>
        <w:rPr>
          <w:rFonts w:hint="eastAsia"/>
          <w:sz w:val="18"/>
        </w:rPr>
        <w:t>日</w:t>
      </w:r>
      <w:r>
        <w:rPr>
          <w:sz w:val="18"/>
        </w:rPr>
        <w:t>)</w:t>
      </w:r>
      <w:r>
        <w:rPr>
          <w:rFonts w:hint="eastAsia"/>
          <w:sz w:val="18"/>
        </w:rPr>
        <w:t>。</w:t>
      </w:r>
    </w:p>
  </w:footnote>
  <w:footnote w:id="15">
    <w:p w:rsidR="00000000" w:rsidRDefault="00000000">
      <w:pPr>
        <w:pStyle w:val="FootnoteText"/>
        <w:rPr>
          <w:rFonts w:hint="eastAsia"/>
        </w:rPr>
      </w:pPr>
      <w:r>
        <w:rPr>
          <w:rStyle w:val="FootnoteReference"/>
        </w:rPr>
        <w:footnoteRef/>
      </w:r>
      <w:r>
        <w:t xml:space="preserve"> </w:t>
      </w:r>
      <w:r>
        <w:rPr>
          <w:rFonts w:hint="eastAsia"/>
        </w:rPr>
        <w:t xml:space="preserve">  </w:t>
      </w:r>
      <w:r>
        <w:rPr>
          <w:sz w:val="18"/>
        </w:rPr>
        <w:t>X</w:t>
      </w:r>
      <w:r>
        <w:rPr>
          <w:rFonts w:hint="eastAsia"/>
          <w:sz w:val="18"/>
        </w:rPr>
        <w:t>诉瑞典，第</w:t>
      </w:r>
      <w:r>
        <w:rPr>
          <w:rFonts w:hint="eastAsia"/>
          <w:sz w:val="18"/>
        </w:rPr>
        <w:t>64/1997</w:t>
      </w:r>
      <w:r>
        <w:rPr>
          <w:rFonts w:hint="eastAsia"/>
          <w:sz w:val="18"/>
        </w:rPr>
        <w:t>号来文</w:t>
      </w:r>
      <w:r>
        <w:rPr>
          <w:sz w:val="18"/>
        </w:rPr>
        <w:t>(</w:t>
      </w:r>
      <w:r>
        <w:rPr>
          <w:rFonts w:hint="eastAsia"/>
          <w:sz w:val="18"/>
        </w:rPr>
        <w:t>1997</w:t>
      </w:r>
      <w:r>
        <w:rPr>
          <w:rFonts w:hint="eastAsia"/>
          <w:sz w:val="18"/>
        </w:rPr>
        <w:t>年</w:t>
      </w:r>
      <w:r>
        <w:rPr>
          <w:rFonts w:hint="eastAsia"/>
          <w:sz w:val="18"/>
        </w:rPr>
        <w:t>11</w:t>
      </w:r>
      <w:r>
        <w:rPr>
          <w:rFonts w:hint="eastAsia"/>
          <w:sz w:val="18"/>
        </w:rPr>
        <w:t>月</w:t>
      </w:r>
      <w:r>
        <w:rPr>
          <w:rFonts w:hint="eastAsia"/>
          <w:sz w:val="18"/>
        </w:rPr>
        <w:t>19</w:t>
      </w:r>
      <w:r>
        <w:rPr>
          <w:rFonts w:hint="eastAsia"/>
          <w:sz w:val="18"/>
        </w:rPr>
        <w:t>日</w:t>
      </w:r>
      <w:r>
        <w:rPr>
          <w:sz w:val="18"/>
        </w:rPr>
        <w:t>)</w:t>
      </w:r>
      <w:r>
        <w:rPr>
          <w:rFonts w:hint="eastAsia"/>
          <w:sz w:val="18"/>
        </w:rPr>
        <w:t>。</w:t>
      </w:r>
    </w:p>
  </w:footnote>
  <w:footnote w:id="16">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sz w:val="18"/>
        </w:rPr>
        <w:t>意见，第</w:t>
      </w:r>
      <w:r>
        <w:rPr>
          <w:rFonts w:hint="eastAsia"/>
          <w:sz w:val="18"/>
        </w:rPr>
        <w:t>34/1995</w:t>
      </w:r>
      <w:r>
        <w:rPr>
          <w:rFonts w:hint="eastAsia"/>
          <w:sz w:val="18"/>
        </w:rPr>
        <w:t>号来文，</w:t>
      </w:r>
      <w:r>
        <w:rPr>
          <w:sz w:val="18"/>
        </w:rPr>
        <w:t>CAT/C/1</w:t>
      </w:r>
      <w:r>
        <w:rPr>
          <w:rFonts w:hint="eastAsia"/>
          <w:sz w:val="18"/>
        </w:rPr>
        <w:t>8</w:t>
      </w:r>
      <w:r>
        <w:rPr>
          <w:sz w:val="18"/>
        </w:rPr>
        <w:t>/D/</w:t>
      </w:r>
      <w:r>
        <w:rPr>
          <w:rFonts w:hint="eastAsia"/>
          <w:sz w:val="18"/>
        </w:rPr>
        <w:t>34</w:t>
      </w:r>
      <w:r>
        <w:rPr>
          <w:sz w:val="18"/>
        </w:rPr>
        <w:t>/199</w:t>
      </w:r>
      <w:r>
        <w:rPr>
          <w:rFonts w:hint="eastAsia"/>
          <w:sz w:val="18"/>
        </w:rPr>
        <w:t>5</w:t>
      </w:r>
      <w:r>
        <w:rPr>
          <w:rFonts w:hint="eastAsia"/>
          <w:sz w:val="18"/>
        </w:rPr>
        <w:t>，</w:t>
      </w:r>
      <w:r>
        <w:rPr>
          <w:rFonts w:hint="eastAsia"/>
          <w:sz w:val="18"/>
        </w:rPr>
        <w:t>1997</w:t>
      </w:r>
      <w:r>
        <w:rPr>
          <w:rFonts w:hint="eastAsia"/>
          <w:sz w:val="18"/>
        </w:rPr>
        <w:t>年</w:t>
      </w:r>
      <w:r>
        <w:rPr>
          <w:rFonts w:hint="eastAsia"/>
          <w:sz w:val="18"/>
        </w:rPr>
        <w:t>5</w:t>
      </w:r>
      <w:r>
        <w:rPr>
          <w:rFonts w:hint="eastAsia"/>
          <w:sz w:val="18"/>
        </w:rPr>
        <w:t>月</w:t>
      </w:r>
      <w:r>
        <w:rPr>
          <w:rFonts w:hint="eastAsia"/>
          <w:sz w:val="18"/>
        </w:rPr>
        <w:t>9</w:t>
      </w:r>
      <w:r>
        <w:rPr>
          <w:rFonts w:hint="eastAsia"/>
          <w:sz w:val="18"/>
        </w:rPr>
        <w:t>日。</w:t>
      </w:r>
    </w:p>
  </w:footnote>
  <w:footnote w:id="17">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sz w:val="18"/>
        </w:rPr>
        <w:t>参见上文，注</w:t>
      </w:r>
      <w:r>
        <w:rPr>
          <w:rFonts w:hint="eastAsia"/>
          <w:sz w:val="18"/>
        </w:rPr>
        <w:t>3</w:t>
      </w:r>
      <w:r>
        <w:rPr>
          <w:rFonts w:hint="eastAsia"/>
          <w:sz w:val="18"/>
        </w:rPr>
        <w:t>。</w:t>
      </w:r>
    </w:p>
  </w:footnote>
  <w:footnote w:id="18">
    <w:p w:rsidR="00000000" w:rsidRDefault="00000000">
      <w:pPr>
        <w:pStyle w:val="EndnoteText"/>
        <w:rPr>
          <w:rFonts w:hint="eastAsia"/>
        </w:rPr>
      </w:pPr>
      <w:r>
        <w:rPr>
          <w:rStyle w:val="FootnoteReference"/>
        </w:rPr>
        <w:footnoteRef/>
      </w:r>
      <w:r>
        <w:t xml:space="preserve"> </w:t>
      </w:r>
      <w:r>
        <w:rPr>
          <w:rFonts w:hint="eastAsia"/>
        </w:rPr>
        <w:t xml:space="preserve">  </w:t>
      </w:r>
      <w:r>
        <w:t>Saini</w:t>
      </w:r>
      <w:r>
        <w:rPr>
          <w:rFonts w:hint="eastAsia"/>
        </w:rPr>
        <w:t>诉加拿大（公民身份及移民部长）</w:t>
      </w:r>
      <w:r>
        <w:t>[1998]3 F.C. 315(T.D.) ; Farhadi</w:t>
      </w:r>
      <w:r>
        <w:rPr>
          <w:rFonts w:hint="eastAsia"/>
        </w:rPr>
        <w:t>诉加拿大（公民身份及移民部长）</w:t>
      </w:r>
      <w:r>
        <w:t>[1998]4 F.C. 325(T.D.)</w:t>
      </w:r>
      <w:r>
        <w:rPr>
          <w:rFonts w:hint="eastAsia"/>
        </w:rPr>
        <w:t>。</w:t>
      </w:r>
    </w:p>
  </w:footnote>
  <w:footnote w:id="19">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档案载有一份证明撰文人的以伦敦为基地的库尔德斯坦民主党欧洲分部的成员身份的</w:t>
      </w:r>
      <w:r>
        <w:rPr>
          <w:rFonts w:hint="eastAsia"/>
        </w:rPr>
        <w:t>1995</w:t>
      </w:r>
      <w:r>
        <w:rPr>
          <w:rFonts w:hint="eastAsia"/>
        </w:rPr>
        <w:t>年</w:t>
      </w:r>
      <w:r>
        <w:rPr>
          <w:rFonts w:hint="eastAsia"/>
        </w:rPr>
        <w:t>7</w:t>
      </w:r>
      <w:r>
        <w:rPr>
          <w:rFonts w:hint="eastAsia"/>
        </w:rPr>
        <w:t>月</w:t>
      </w:r>
      <w:r>
        <w:rPr>
          <w:rFonts w:hint="eastAsia"/>
        </w:rPr>
        <w:t>12</w:t>
      </w:r>
      <w:r>
        <w:rPr>
          <w:rFonts w:hint="eastAsia"/>
        </w:rPr>
        <w:t>日的文件；该文件称撰文人（其名字拼写错误）是一名党员，并且“参加过抵抗运动及争取和平与民主的斗争”。</w:t>
      </w:r>
    </w:p>
  </w:footnote>
  <w:footnote w:id="20">
    <w:p w:rsidR="00000000" w:rsidRDefault="00000000">
      <w:pPr>
        <w:pStyle w:val="FootnoteText"/>
        <w:spacing w:line="264" w:lineRule="auto"/>
        <w:rPr>
          <w:rFonts w:hint="eastAsia"/>
        </w:rPr>
      </w:pPr>
      <w:r>
        <w:rPr>
          <w:rStyle w:val="FootnoteReference"/>
        </w:rPr>
        <w:footnoteRef/>
      </w:r>
      <w:r>
        <w:t xml:space="preserve"> </w:t>
      </w:r>
      <w:r>
        <w:rPr>
          <w:rFonts w:hint="eastAsia"/>
        </w:rPr>
        <w:t xml:space="preserve">  </w:t>
      </w:r>
      <w:r>
        <w:t>KARK</w:t>
      </w:r>
      <w:r>
        <w:rPr>
          <w:rFonts w:hint="eastAsia"/>
        </w:rPr>
        <w:t>看来是一个库尔德学术和知识社团。档案载有该社团的章程以及洛桑居民</w:t>
      </w:r>
      <w:r>
        <w:t>A.M.</w:t>
      </w:r>
      <w:r>
        <w:rPr>
          <w:rFonts w:hint="eastAsia"/>
        </w:rPr>
        <w:t>先生书面证明，他在</w:t>
      </w:r>
      <w:r>
        <w:rPr>
          <w:rFonts w:hint="eastAsia"/>
        </w:rPr>
        <w:t>1996</w:t>
      </w:r>
      <w:r>
        <w:rPr>
          <w:rFonts w:hint="eastAsia"/>
        </w:rPr>
        <w:t>年</w:t>
      </w:r>
      <w:r>
        <w:rPr>
          <w:rFonts w:hint="eastAsia"/>
        </w:rPr>
        <w:t>3</w:t>
      </w:r>
      <w:r>
        <w:rPr>
          <w:rFonts w:hint="eastAsia"/>
        </w:rPr>
        <w:t>月</w:t>
      </w:r>
      <w:r>
        <w:rPr>
          <w:rFonts w:hint="eastAsia"/>
        </w:rPr>
        <w:t>6</w:t>
      </w:r>
      <w:r>
        <w:rPr>
          <w:rFonts w:hint="eastAsia"/>
        </w:rPr>
        <w:t>日写道，他曾于</w:t>
      </w:r>
      <w:r>
        <w:rPr>
          <w:rFonts w:hint="eastAsia"/>
        </w:rPr>
        <w:t>1991</w:t>
      </w:r>
      <w:r>
        <w:rPr>
          <w:rFonts w:hint="eastAsia"/>
        </w:rPr>
        <w:t>年</w:t>
      </w:r>
      <w:r>
        <w:rPr>
          <w:rFonts w:hint="eastAsia"/>
        </w:rPr>
        <w:t>7</w:t>
      </w:r>
      <w:r>
        <w:rPr>
          <w:rFonts w:hint="eastAsia"/>
        </w:rPr>
        <w:t>月访问过阿拉伯叙利亚共和国，以便收集有关库尔德人人权状况的材料。他说，为了这个目的，他寻求过库尔德斯坦民主党伊拉克分部当地办事处的帮助。他由撰文人（其名字也拼写错了）陪同旅行，人家向他介绍说，撰文人是库尔德斯坦民主党伊拉克分部的运动中非常积极的分子，因此几度被叙利亚保安部门跟踪和逮捕。撰文人告诉他说，由于他的库尔德斯坦民主党伊拉克分部的党员身份，他的生命以及他家属的生命处于危险之中，他不能再留在这个国家里了，因为他经常被秘密警察所跟踪。</w:t>
      </w:r>
    </w:p>
  </w:footnote>
  <w:footnote w:id="21">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hint="eastAsia"/>
        </w:rPr>
        <w:t>该证明是日内瓦大学医院应撰文人的律师的请求，于</w:t>
      </w:r>
      <w:r>
        <w:rPr>
          <w:rFonts w:hint="eastAsia"/>
        </w:rPr>
        <w:t>1996</w:t>
      </w:r>
      <w:r>
        <w:rPr>
          <w:rFonts w:hint="eastAsia"/>
        </w:rPr>
        <w:t>年</w:t>
      </w:r>
      <w:r>
        <w:rPr>
          <w:rFonts w:hint="eastAsia"/>
        </w:rPr>
        <w:t>8</w:t>
      </w:r>
      <w:r>
        <w:rPr>
          <w:rFonts w:hint="eastAsia"/>
        </w:rPr>
        <w:t>月</w:t>
      </w:r>
      <w:r>
        <w:rPr>
          <w:rFonts w:hint="eastAsia"/>
        </w:rPr>
        <w:t>20</w:t>
      </w:r>
      <w:r>
        <w:rPr>
          <w:rFonts w:hint="eastAsia"/>
        </w:rPr>
        <w:t>日出具的。该证明根据与撰文人的两次面谈，并且叙述他所提供的事实，其中有他声称遭受到的酷刑行为的细节。有关他的身体状况，医师们描述为是在正常的范围内，但是提到他的身上有若干伤疤（他的右脚大拇趾底部有一个细的弧形伤疤，他的左手和左腕有三个圆形伤疤，他的左颊有一个星形伤疤）。关于他的心理状况，医师们说撰文人很合作，有良好的时间和空间定位能力，没有重大记忆紊乱，但是他在确切地记起具体日期方面有困难。他们注意到在提到暴力场面的时候有走向分裂的趋势。阅读医疗报告引起了相当大的紧张和激动。医师们认为，撰文人对暴力场面的描述，符合所知的在叙利亚监狱中，特别是迈宰监狱中对反对政权的人的待遇（参看大赦国际报告，</w:t>
      </w:r>
      <w:r>
        <w:rPr>
          <w:rFonts w:hint="eastAsia"/>
        </w:rPr>
        <w:t>1994</w:t>
      </w:r>
      <w:r>
        <w:rPr>
          <w:rFonts w:hint="eastAsia"/>
        </w:rPr>
        <w:t>年，第</w:t>
      </w:r>
      <w:r>
        <w:rPr>
          <w:rFonts w:hint="eastAsia"/>
        </w:rPr>
        <w:t>319</w:t>
      </w:r>
      <w:r>
        <w:rPr>
          <w:rFonts w:hint="eastAsia"/>
        </w:rPr>
        <w:t>至</w:t>
      </w:r>
      <w:r>
        <w:rPr>
          <w:rFonts w:hint="eastAsia"/>
        </w:rPr>
        <w:t>322</w:t>
      </w:r>
      <w:r>
        <w:rPr>
          <w:rFonts w:hint="eastAsia"/>
        </w:rPr>
        <w:t>页）。伤疤符合他对他声称遭受的酷刑的描述，而损伤很可能是酷刑的后果。考虑到这一点以及他的心理状况，医师们诊断为创伤后紧张综合症，这是酷刑受害者的一种典型病症。医师们接着申明“我们因此得出结论认为，曾经有过公然的侵犯人权行为。在这种情况下以及鉴于叙利亚的库尔德人问题尚未解决，</w:t>
      </w:r>
      <w:r>
        <w:rPr>
          <w:rFonts w:hint="eastAsia"/>
        </w:rPr>
        <w:t>[</w:t>
      </w:r>
      <w:r>
        <w:rPr>
          <w:rFonts w:hint="eastAsia"/>
        </w:rPr>
        <w:t>将撰文人</w:t>
      </w:r>
      <w:r>
        <w:rPr>
          <w:rFonts w:hint="eastAsia"/>
        </w:rPr>
        <w:t>]</w:t>
      </w:r>
      <w:r>
        <w:rPr>
          <w:rFonts w:hint="eastAsia"/>
        </w:rPr>
        <w:t>遣返其国家将会使他遭受新的侵犯人权行为</w:t>
      </w:r>
      <w:r>
        <w:t>…</w:t>
      </w:r>
      <w:r>
        <w:rPr>
          <w:rFonts w:hint="eastAsia"/>
        </w:rPr>
        <w:t>”。医师们又得出结论认为，创伤后紧张综合症目前暂时缓解，因为撰文人在瑞士感到安全。将他推回很可能会造成症状的复发，其严重性不应予以低估。此外，就治疗而言，医师们说，据他们知道，使得撰文人的状况稳定所需要的那种类型的治疗（心理治疗和支助性心理治疗）在阿拉伯叙利亚共和国是没有的。</w:t>
      </w:r>
    </w:p>
  </w:footnote>
  <w:footnote w:id="22">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hint="eastAsia"/>
        </w:rPr>
        <w:t>在这方面，缔约国提到委员会的判例，特别是“</w:t>
      </w:r>
      <w:r>
        <w:t>I.A.O.</w:t>
      </w:r>
      <w:r>
        <w:rPr>
          <w:rFonts w:hint="eastAsia"/>
        </w:rPr>
        <w:t>诉瑞典”（</w:t>
      </w:r>
      <w:r>
        <w:rPr>
          <w:rFonts w:hint="eastAsia"/>
        </w:rPr>
        <w:t>65/1997</w:t>
      </w:r>
      <w:r>
        <w:rPr>
          <w:rFonts w:hint="eastAsia"/>
        </w:rPr>
        <w:t>）及“</w:t>
      </w:r>
      <w:r>
        <w:t>X,Y</w:t>
      </w:r>
      <w:r>
        <w:rPr>
          <w:rFonts w:hint="eastAsia"/>
        </w:rPr>
        <w:t>和</w:t>
      </w:r>
      <w:r>
        <w:t>Z</w:t>
      </w:r>
      <w:r>
        <w:rPr>
          <w:rFonts w:hint="eastAsia"/>
        </w:rPr>
        <w:t>诉瑞典”（</w:t>
      </w:r>
      <w:r>
        <w:rPr>
          <w:rFonts w:hint="eastAsia"/>
        </w:rPr>
        <w:t>61/1996</w:t>
      </w:r>
      <w:r>
        <w:rPr>
          <w:rFonts w:hint="eastAsia"/>
        </w:rPr>
        <w:t>）来文，其中委员会虽然发现医疗证明确定撰文人曾经遭受过酷刑，仍然认为没有表明如果将撰文人遣返，他们会有遭受酷刑的危险。</w:t>
      </w:r>
    </w:p>
  </w:footnote>
  <w:footnote w:id="23">
    <w:p w:rsidR="00000000" w:rsidRDefault="00000000">
      <w:pPr>
        <w:pStyle w:val="FootnoteText"/>
      </w:pPr>
      <w:r>
        <w:rPr>
          <w:rStyle w:val="FootnoteReference"/>
        </w:rPr>
        <w:footnoteRef/>
      </w:r>
      <w:r>
        <w:t xml:space="preserve">  </w:t>
      </w:r>
      <w:r>
        <w:rPr>
          <w:rFonts w:hint="eastAsia"/>
          <w:lang w:val="fr-CH"/>
        </w:rPr>
        <w:t>难民署没有接受咨询委员会的邀请在本案件中代表撰文人陈述。</w:t>
      </w:r>
    </w:p>
  </w:footnote>
  <w:footnote w:id="24">
    <w:p w:rsidR="00000000" w:rsidRDefault="00000000">
      <w:pPr>
        <w:pStyle w:val="FootnoteText"/>
      </w:pPr>
      <w:r>
        <w:rPr>
          <w:rStyle w:val="FootnoteReference"/>
        </w:rPr>
        <w:footnoteRef/>
      </w:r>
      <w:r>
        <w:t xml:space="preserve">  </w:t>
      </w:r>
      <w:r>
        <w:rPr>
          <w:rFonts w:hint="eastAsia"/>
        </w:rPr>
        <w:t>《</w:t>
      </w:r>
      <w:r>
        <w:rPr>
          <w:rFonts w:hint="eastAsia"/>
        </w:rPr>
        <w:t>A.D.D.</w:t>
      </w:r>
      <w:r>
        <w:rPr>
          <w:rFonts w:hint="eastAsia"/>
        </w:rPr>
        <w:t>诉荷兰》</w:t>
      </w:r>
      <w:r>
        <w:rPr>
          <w:rFonts w:hint="eastAsia"/>
        </w:rPr>
        <w:t>(</w:t>
      </w:r>
      <w:r>
        <w:rPr>
          <w:rFonts w:hint="eastAsia"/>
        </w:rPr>
        <w:t>第</w:t>
      </w:r>
      <w:r>
        <w:rPr>
          <w:rFonts w:hint="eastAsia"/>
        </w:rPr>
        <w:t>96/1997</w:t>
      </w:r>
      <w:r>
        <w:rPr>
          <w:rFonts w:hint="eastAsia"/>
        </w:rPr>
        <w:t>号来文</w:t>
      </w:r>
      <w:r>
        <w:rPr>
          <w:rFonts w:hint="eastAsia"/>
        </w:rPr>
        <w:t>)</w:t>
      </w:r>
      <w:r>
        <w:rPr>
          <w:rFonts w:hint="eastAsia"/>
        </w:rPr>
        <w:t>。</w:t>
      </w:r>
    </w:p>
  </w:footnote>
  <w:footnote w:id="25">
    <w:p w:rsidR="00000000" w:rsidRDefault="00000000">
      <w:pPr>
        <w:pStyle w:val="FootnoteText"/>
      </w:pPr>
      <w:r>
        <w:rPr>
          <w:rStyle w:val="FootnoteReference"/>
        </w:rPr>
        <w:footnoteRef/>
      </w:r>
      <w:r>
        <w:t xml:space="preserve">  </w:t>
      </w:r>
      <w:r>
        <w:rPr>
          <w:rFonts w:hint="eastAsia"/>
        </w:rPr>
        <w:t>《</w:t>
      </w:r>
      <w:r>
        <w:rPr>
          <w:rFonts w:hint="eastAsia"/>
        </w:rPr>
        <w:t>E.A.</w:t>
      </w:r>
      <w:r>
        <w:rPr>
          <w:rFonts w:hint="eastAsia"/>
        </w:rPr>
        <w:t>诉瑞士》</w:t>
      </w:r>
      <w:r>
        <w:rPr>
          <w:rFonts w:hint="eastAsia"/>
        </w:rPr>
        <w:t>(</w:t>
      </w:r>
      <w:r>
        <w:rPr>
          <w:rFonts w:hint="eastAsia"/>
        </w:rPr>
        <w:t>第</w:t>
      </w:r>
      <w:r>
        <w:rPr>
          <w:rFonts w:hint="eastAsia"/>
        </w:rPr>
        <w:t>28/1995</w:t>
      </w:r>
      <w:r>
        <w:rPr>
          <w:rFonts w:hint="eastAsia"/>
        </w:rPr>
        <w:t>号来文</w:t>
      </w:r>
      <w:r>
        <w:rPr>
          <w:rFonts w:hint="eastAsia"/>
        </w:rPr>
        <w:t>)</w:t>
      </w:r>
      <w:r>
        <w:rPr>
          <w:rFonts w:hint="eastAsia"/>
        </w:rPr>
        <w:t>。</w:t>
      </w:r>
    </w:p>
  </w:footnote>
  <w:footnote w:id="26">
    <w:p w:rsidR="00000000" w:rsidRDefault="00000000">
      <w:pPr>
        <w:pStyle w:val="FootnoteText"/>
        <w:spacing w:line="264" w:lineRule="auto"/>
        <w:rPr>
          <w:rFonts w:hint="eastAsia"/>
        </w:rPr>
      </w:pPr>
      <w:r>
        <w:rPr>
          <w:rStyle w:val="FootnoteReference"/>
        </w:rPr>
        <w:t>1</w:t>
      </w:r>
      <w:r>
        <w:t xml:space="preserve"> </w:t>
      </w:r>
      <w:r>
        <w:rPr>
          <w:rFonts w:hint="eastAsia"/>
        </w:rPr>
        <w:t xml:space="preserve"> </w:t>
      </w:r>
      <w:r>
        <w:rPr>
          <w:rFonts w:hint="eastAsia"/>
        </w:rPr>
        <w:t>参见《</w:t>
      </w:r>
      <w:r>
        <w:t xml:space="preserve">H. D. </w:t>
      </w:r>
      <w:r>
        <w:rPr>
          <w:rFonts w:hint="eastAsia"/>
        </w:rPr>
        <w:t>诉瑞士》，第</w:t>
      </w:r>
      <w:r>
        <w:rPr>
          <w:rFonts w:hint="eastAsia"/>
        </w:rPr>
        <w:t>112/1998</w:t>
      </w:r>
      <w:r>
        <w:rPr>
          <w:rFonts w:hint="eastAsia"/>
        </w:rPr>
        <w:t>号来文</w:t>
      </w:r>
      <w:r>
        <w:rPr>
          <w:rFonts w:hint="eastAsia"/>
        </w:rPr>
        <w:t>(</w:t>
      </w:r>
      <w:r>
        <w:rPr>
          <w:rFonts w:hint="eastAsia"/>
        </w:rPr>
        <w:t>第</w:t>
      </w:r>
      <w:r>
        <w:rPr>
          <w:rFonts w:hint="eastAsia"/>
        </w:rPr>
        <w:t>6.5</w:t>
      </w:r>
      <w:r>
        <w:rPr>
          <w:rFonts w:hint="eastAsia"/>
        </w:rPr>
        <w:t>段</w:t>
      </w:r>
      <w:r>
        <w:t>)</w:t>
      </w:r>
      <w:r>
        <w:rPr>
          <w:rFonts w:hint="eastAsia"/>
        </w:rPr>
        <w:t>和《</w:t>
      </w:r>
      <w:r>
        <w:rPr>
          <w:rFonts w:hint="eastAsia"/>
        </w:rPr>
        <w:t>A</w:t>
      </w:r>
      <w:r>
        <w:t>. L. N.</w:t>
      </w:r>
      <w:r>
        <w:rPr>
          <w:rFonts w:hint="eastAsia"/>
        </w:rPr>
        <w:t>诉瑞士》，第</w:t>
      </w:r>
      <w:r>
        <w:rPr>
          <w:rFonts w:hint="eastAsia"/>
        </w:rPr>
        <w:t>90/1997</w:t>
      </w:r>
      <w:r>
        <w:rPr>
          <w:rFonts w:hint="eastAsia"/>
        </w:rPr>
        <w:t>号来文</w:t>
      </w:r>
      <w:r>
        <w:rPr>
          <w:rFonts w:hint="eastAsia"/>
        </w:rPr>
        <w:t>(</w:t>
      </w:r>
      <w:r>
        <w:rPr>
          <w:rFonts w:hint="eastAsia"/>
        </w:rPr>
        <w:t>第</w:t>
      </w:r>
      <w:r>
        <w:t>8.5</w:t>
      </w:r>
      <w:r>
        <w:rPr>
          <w:rFonts w:hint="eastAsia"/>
        </w:rPr>
        <w:t>段</w:t>
      </w:r>
      <w:r>
        <w:rPr>
          <w:rFonts w:hint="eastAsia"/>
        </w:rPr>
        <w:t>)</w:t>
      </w:r>
      <w:r>
        <w:rPr>
          <w:rFonts w:hint="eastAsia"/>
        </w:rPr>
        <w:t>。</w:t>
      </w:r>
    </w:p>
  </w:footnote>
  <w:footnote w:id="27">
    <w:p w:rsidR="00000000" w:rsidRDefault="00000000">
      <w:pPr>
        <w:pStyle w:val="FootnoteText"/>
        <w:rPr>
          <w:rFonts w:hint="eastAsia"/>
        </w:rPr>
      </w:pPr>
      <w:r>
        <w:rPr>
          <w:rStyle w:val="FootnoteReference"/>
        </w:rPr>
        <w:t>1</w:t>
      </w:r>
      <w:r>
        <w:t xml:space="preserve"> </w:t>
      </w:r>
      <w:r>
        <w:rPr>
          <w:rFonts w:hint="eastAsia"/>
        </w:rPr>
        <w:t xml:space="preserve"> </w:t>
      </w:r>
      <w:r>
        <w:rPr>
          <w:lang w:val="fr-CH"/>
        </w:rPr>
        <w:t>Jabari</w:t>
      </w:r>
      <w:r>
        <w:rPr>
          <w:rFonts w:hint="eastAsia"/>
          <w:lang w:val="fr-CH"/>
        </w:rPr>
        <w:t xml:space="preserve"> v. </w:t>
      </w:r>
      <w:r>
        <w:rPr>
          <w:lang w:val="fr-CH"/>
        </w:rPr>
        <w:t>Turkey</w:t>
      </w:r>
      <w:r>
        <w:rPr>
          <w:rFonts w:hint="eastAsia"/>
          <w:lang w:val="fr-CH"/>
        </w:rPr>
        <w:t>所著《欧洲人权法庭》</w:t>
      </w:r>
      <w:r>
        <w:rPr>
          <w:lang w:val="fr-CH"/>
        </w:rPr>
        <w:t>(</w:t>
      </w:r>
      <w:r>
        <w:rPr>
          <w:rFonts w:hint="eastAsia"/>
          <w:lang w:val="fr-CH"/>
        </w:rPr>
        <w:t>第</w:t>
      </w:r>
      <w:r>
        <w:rPr>
          <w:rFonts w:hint="eastAsia"/>
          <w:lang w:val="fr-CH"/>
        </w:rPr>
        <w:t>40</w:t>
      </w:r>
      <w:r>
        <w:rPr>
          <w:rFonts w:hint="eastAsia"/>
          <w:lang w:val="fr-CH"/>
        </w:rPr>
        <w:t>段</w:t>
      </w:r>
      <w:r>
        <w:rPr>
          <w:rFonts w:hint="eastAsia"/>
          <w:lang w:val="fr-CH"/>
        </w:rPr>
        <w:t>)</w:t>
      </w:r>
      <w:r>
        <w:rPr>
          <w:rFonts w:hint="eastAsia"/>
          <w:lang w:val="fr-CH"/>
        </w:rPr>
        <w:t>，</w:t>
      </w:r>
      <w:r>
        <w:rPr>
          <w:rFonts w:hint="eastAsia"/>
          <w:lang w:val="fr-CH"/>
        </w:rPr>
        <w:t>2000</w:t>
      </w:r>
      <w:r>
        <w:rPr>
          <w:rFonts w:hint="eastAsia"/>
          <w:lang w:val="fr-CH"/>
        </w:rPr>
        <w:t>年</w:t>
      </w:r>
      <w:r>
        <w:rPr>
          <w:rFonts w:hint="eastAsia"/>
          <w:lang w:val="fr-CH"/>
        </w:rPr>
        <w:t>7</w:t>
      </w:r>
      <w:r>
        <w:rPr>
          <w:rFonts w:hint="eastAsia"/>
          <w:lang w:val="fr-CH"/>
        </w:rPr>
        <w:t>月</w:t>
      </w:r>
      <w:r>
        <w:rPr>
          <w:rFonts w:hint="eastAsia"/>
          <w:lang w:val="fr-CH"/>
        </w:rPr>
        <w:t>11</w:t>
      </w:r>
      <w:r>
        <w:rPr>
          <w:rFonts w:hint="eastAsia"/>
          <w:lang w:val="fr-CH"/>
        </w:rPr>
        <w:t>日。</w:t>
      </w:r>
    </w:p>
  </w:footnote>
  <w:footnote w:id="28">
    <w:p w:rsidR="00000000" w:rsidRDefault="00000000">
      <w:pPr>
        <w:pStyle w:val="FootnoteText"/>
        <w:rPr>
          <w:rFonts w:hint="eastAsia"/>
        </w:rPr>
      </w:pPr>
      <w:r>
        <w:rPr>
          <w:rStyle w:val="FootnoteReference"/>
        </w:rPr>
        <w:t>1</w:t>
      </w:r>
      <w:r>
        <w:t xml:space="preserve"> </w:t>
      </w:r>
      <w:r>
        <w:rPr>
          <w:rFonts w:hint="eastAsia"/>
        </w:rPr>
        <w:t xml:space="preserve"> </w:t>
      </w:r>
      <w:r>
        <w:rPr>
          <w:rFonts w:hint="eastAsia"/>
        </w:rPr>
        <w:t>撰文人引用了委员会有关第</w:t>
      </w:r>
      <w:r>
        <w:rPr>
          <w:rFonts w:hint="eastAsia"/>
        </w:rPr>
        <w:t>59/1996</w:t>
      </w:r>
      <w:r>
        <w:rPr>
          <w:rFonts w:hint="eastAsia"/>
        </w:rPr>
        <w:t>号来文</w:t>
      </w:r>
      <w:r>
        <w:rPr>
          <w:rFonts w:hint="eastAsia"/>
        </w:rPr>
        <w:t>(</w:t>
      </w:r>
      <w:r>
        <w:t>Blanco Abad</w:t>
      </w:r>
      <w:r>
        <w:rPr>
          <w:rFonts w:hint="eastAsia"/>
        </w:rPr>
        <w:t>诉西班牙</w:t>
      </w:r>
      <w:r>
        <w:rPr>
          <w:rFonts w:hint="eastAsia"/>
        </w:rPr>
        <w:t>)</w:t>
      </w:r>
      <w:r>
        <w:rPr>
          <w:rFonts w:hint="eastAsia"/>
        </w:rPr>
        <w:t>的观点，其中第</w:t>
      </w:r>
      <w:r>
        <w:rPr>
          <w:rFonts w:hint="eastAsia"/>
        </w:rPr>
        <w:t>8.6</w:t>
      </w:r>
      <w:r>
        <w:rPr>
          <w:rFonts w:hint="eastAsia"/>
        </w:rPr>
        <w:t>段指出：“委员会认为，该公约第</w:t>
      </w:r>
      <w:r>
        <w:rPr>
          <w:rFonts w:hint="eastAsia"/>
        </w:rPr>
        <w:t>13</w:t>
      </w:r>
      <w:r>
        <w:rPr>
          <w:rFonts w:hint="eastAsia"/>
        </w:rPr>
        <w:t>条并不要求投诉者根据国内法的程序正式提出受酷刑的指控，或明确表示打算对这项罪行展开和持续刑事诉讼，受害者只要把事实提请国家当局注意就足够了国家当局必须认为受害者不言而喻但毫无疑问地表示了他的愿望，即这些事实应该根据该公约这一条的规定进行迅速公正的调查。”</w:t>
      </w:r>
      <w:r>
        <w:rPr>
          <w:rFonts w:hint="eastAsia"/>
        </w:rPr>
        <w:t>(</w:t>
      </w:r>
      <w:r>
        <w:rPr>
          <w:rFonts w:hint="eastAsia"/>
        </w:rPr>
        <w:t>参见大会正式记录，第五十三届，补编</w:t>
      </w:r>
      <w:r>
        <w:rPr>
          <w:rFonts w:hint="eastAsia"/>
        </w:rPr>
        <w:t>44</w:t>
      </w:r>
      <w:r>
        <w:rPr>
          <w:rFonts w:hint="eastAsia"/>
        </w:rPr>
        <w:t>号</w:t>
      </w:r>
      <w:r>
        <w:rPr>
          <w:rFonts w:hint="eastAsia"/>
        </w:rPr>
        <w:t>(A/53/44</w:t>
      </w:r>
      <w:r>
        <w:rPr>
          <w:rFonts w:hint="eastAsia"/>
        </w:rPr>
        <w:t>号文件，附件十</w:t>
      </w:r>
      <w:r>
        <w:rPr>
          <w:rFonts w:hint="eastAsia"/>
        </w:rPr>
        <w:t>)</w:t>
      </w:r>
      <w:r>
        <w:rPr>
          <w:rFonts w:hint="eastAsia"/>
        </w:rPr>
        <w:t>，禁止酷刑委员会报告</w:t>
      </w:r>
      <w:r>
        <w:rPr>
          <w:rFonts w:hint="eastAsia"/>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rPr>
    </w:pPr>
    <w:r>
      <w:rPr>
        <w:rFonts w:hint="eastAsia"/>
      </w:rPr>
      <w:t>CAT/C/XXVI/CRP.1</w:t>
    </w:r>
  </w:p>
  <w:p w:rsidR="00000000" w:rsidRDefault="00000000">
    <w:pPr>
      <w:pStyle w:val="1R2"/>
      <w:framePr w:w="0" w:hRule="auto" w:hSpace="0" w:wrap="auto" w:vAnchor="margin" w:hAnchor="text" w:xAlign="left" w:yAlign="inline"/>
    </w:pPr>
    <w:r>
      <w:t xml:space="preserve">page </w:t>
    </w:r>
    <w:r>
      <w:fldChar w:fldCharType="begin"/>
    </w:r>
    <w:r>
      <w:instrText xml:space="preserve"> PAGE </w:instrText>
    </w:r>
    <w:r>
      <w:fldChar w:fldCharType="separate"/>
    </w:r>
    <w:r>
      <w:rPr>
        <w:noProof/>
      </w:rPr>
      <w:t>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8"/>
    </w:pPr>
  </w:p>
  <w:p w:rsidR="00000000" w:rsidRDefault="00000000">
    <w:pPr>
      <w:pStyle w:val="a8"/>
    </w:pPr>
  </w:p>
  <w:p w:rsidR="00000000" w:rsidRDefault="00000000">
    <w:pPr>
      <w:pStyle w:val="1R2"/>
      <w:framePr w:w="2861" w:h="1842" w:wrap="around" w:x="8069" w:y="1466"/>
    </w:pPr>
    <w:r>
      <w:t>Distr.</w:t>
    </w:r>
  </w:p>
  <w:p w:rsidR="00000000" w:rsidRDefault="00000000">
    <w:pPr>
      <w:pStyle w:val="1R2"/>
      <w:framePr w:w="2861" w:h="1842" w:wrap="around" w:x="8069" w:y="1466"/>
    </w:pPr>
    <w:r>
      <w:t>RESTRICTED</w:t>
    </w:r>
  </w:p>
  <w:p w:rsidR="00000000" w:rsidRDefault="00000000">
    <w:pPr>
      <w:pStyle w:val="1R2"/>
      <w:framePr w:w="2861" w:h="1842" w:wrap="around" w:x="8069" w:y="1466"/>
    </w:pPr>
  </w:p>
  <w:p w:rsidR="00000000" w:rsidRDefault="00000000">
    <w:pPr>
      <w:pStyle w:val="1R2"/>
      <w:framePr w:w="2861" w:h="1842" w:wrap="around" w:x="8069" w:y="1466"/>
      <w:rPr>
        <w:rFonts w:hint="eastAsia"/>
      </w:rPr>
    </w:pPr>
    <w:r>
      <w:rPr>
        <w:rFonts w:hint="eastAsia"/>
      </w:rPr>
      <w:t>CAT/C/XXVI/CRP.1</w:t>
    </w:r>
  </w:p>
  <w:p w:rsidR="00000000" w:rsidRDefault="00000000">
    <w:pPr>
      <w:pStyle w:val="1R2"/>
      <w:framePr w:w="2861" w:h="1842" w:wrap="around" w:x="8069" w:y="1466"/>
    </w:pPr>
    <w:r>
      <w:rPr>
        <w:rFonts w:hint="eastAsia"/>
      </w:rPr>
      <w:t xml:space="preserve">8 </w:t>
    </w:r>
    <w:r>
      <w:t xml:space="preserve">March </w:t>
    </w:r>
    <w:r>
      <w:rPr>
        <w:rFonts w:hint="eastAsia"/>
      </w:rPr>
      <w:t>200</w:t>
    </w:r>
    <w:r>
      <w:t>1</w:t>
    </w:r>
  </w:p>
  <w:p w:rsidR="00000000" w:rsidRDefault="00000000">
    <w:pPr>
      <w:pStyle w:val="1R2"/>
      <w:framePr w:w="2861" w:h="1842" w:wrap="around" w:x="8069" w:y="1466"/>
    </w:pPr>
    <w:r>
      <w:t>CHINESE</w:t>
    </w:r>
  </w:p>
  <w:p w:rsidR="00000000" w:rsidRDefault="00000000">
    <w:pPr>
      <w:pStyle w:val="1R2"/>
      <w:framePr w:w="2861" w:h="1842" w:wrap="around" w:x="8069" w:y="1466"/>
    </w:pPr>
    <w:r>
      <w:t>Original:</w:t>
    </w:r>
    <w:r>
      <w:tab/>
      <w:t>ENGLISH</w:t>
    </w:r>
  </w:p>
  <w:p w:rsidR="00000000" w:rsidRDefault="00000000">
    <w:pPr>
      <w:pStyle w:val="a8"/>
    </w:pPr>
  </w:p>
  <w:p w:rsidR="00000000" w:rsidRDefault="00000000">
    <w:pPr>
      <w:pStyle w:val="a8"/>
    </w:pPr>
  </w:p>
  <w:p w:rsidR="00000000" w:rsidRDefault="00000000">
    <w:pPr>
      <w:pStyle w:val="a8"/>
    </w:pPr>
  </w:p>
  <w:p w:rsidR="00000000" w:rsidRDefault="00000000">
    <w:pPr>
      <w:pStyle w:val="a8"/>
    </w:pPr>
  </w:p>
  <w:p w:rsidR="00000000" w:rsidRDefault="00000000">
    <w:pPr>
      <w:pStyle w:val="a8"/>
    </w:pPr>
  </w:p>
  <w:p w:rsidR="00000000" w:rsidRDefault="00000000">
    <w:pPr>
      <w:pStyle w:val="a8"/>
    </w:pPr>
  </w:p>
  <w:p w:rsidR="00000000" w:rsidRDefault="00000000">
    <w:pPr>
      <w:pStyle w:val="a8"/>
    </w:pPr>
  </w:p>
  <w:p w:rsidR="00000000" w:rsidRDefault="00000000">
    <w:pPr>
      <w:pStyle w:val="a8"/>
    </w:pPr>
    <w:r>
      <w:fldChar w:fldCharType="begin"/>
    </w:r>
    <w:r>
      <w:instrText>ADVANCE \Y 252.30</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C88"/>
    <w:multiLevelType w:val="hybridMultilevel"/>
    <w:tmpl w:val="246482FC"/>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C24F7"/>
    <w:multiLevelType w:val="hybridMultilevel"/>
    <w:tmpl w:val="C5FCCA88"/>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4">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
    <w:nsid w:val="03784D5A"/>
    <w:multiLevelType w:val="hybridMultilevel"/>
    <w:tmpl w:val="5B149406"/>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5496B6B"/>
    <w:multiLevelType w:val="hybridMultilevel"/>
    <w:tmpl w:val="74D6ADA6"/>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D14252"/>
    <w:multiLevelType w:val="hybridMultilevel"/>
    <w:tmpl w:val="1BCCA5B2"/>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C71C8A"/>
    <w:multiLevelType w:val="hybridMultilevel"/>
    <w:tmpl w:val="409E47F0"/>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FC1EBBD6">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11">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12">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0A59362B"/>
    <w:multiLevelType w:val="hybridMultilevel"/>
    <w:tmpl w:val="892E2956"/>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16">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7">
    <w:nsid w:val="0D9F3ADC"/>
    <w:multiLevelType w:val="hybridMultilevel"/>
    <w:tmpl w:val="6FB2871E"/>
    <w:lvl w:ilvl="0" w:tplc="FD4CE4F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0EA57B45"/>
    <w:multiLevelType w:val="hybridMultilevel"/>
    <w:tmpl w:val="94D8BAEA"/>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0FEE5E1A"/>
    <w:multiLevelType w:val="hybridMultilevel"/>
    <w:tmpl w:val="C13C93A2"/>
    <w:lvl w:ilvl="0" w:tplc="B93010E8">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11535461"/>
    <w:multiLevelType w:val="hybridMultilevel"/>
    <w:tmpl w:val="97F88A06"/>
    <w:lvl w:ilvl="0" w:tplc="FF96D4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25">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26">
    <w:nsid w:val="130734F9"/>
    <w:multiLevelType w:val="hybridMultilevel"/>
    <w:tmpl w:val="D0B65652"/>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420993"/>
    <w:multiLevelType w:val="hybridMultilevel"/>
    <w:tmpl w:val="E8A48C8A"/>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53B401C"/>
    <w:multiLevelType w:val="hybridMultilevel"/>
    <w:tmpl w:val="4D16BA9E"/>
    <w:lvl w:ilvl="0" w:tplc="B93010E8">
      <w:start w:val="1"/>
      <w:numFmt w:val="lowerLetter"/>
      <w:lvlRestart w:val="0"/>
      <w:lvlText w:val="(%1)"/>
      <w:lvlJc w:val="left"/>
      <w:pPr>
        <w:tabs>
          <w:tab w:val="num" w:pos="284"/>
        </w:tabs>
        <w:ind w:left="1815" w:hanging="511"/>
      </w:pPr>
      <w:rPr>
        <w:rFonts w:hint="eastAsia"/>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30">
    <w:nsid w:val="15D240FF"/>
    <w:multiLevelType w:val="hybridMultilevel"/>
    <w:tmpl w:val="87007C50"/>
    <w:lvl w:ilvl="0" w:tplc="FD4CE4F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6166C3A"/>
    <w:multiLevelType w:val="hybridMultilevel"/>
    <w:tmpl w:val="EFC4DB44"/>
    <w:lvl w:ilvl="0" w:tplc="606EE7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1681005C"/>
    <w:multiLevelType w:val="hybridMultilevel"/>
    <w:tmpl w:val="0A22F9C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16CA6D25"/>
    <w:multiLevelType w:val="hybridMultilevel"/>
    <w:tmpl w:val="FAD6B19C"/>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38">
    <w:nsid w:val="18564C4D"/>
    <w:multiLevelType w:val="hybridMultilevel"/>
    <w:tmpl w:val="C850335A"/>
    <w:lvl w:ilvl="0" w:tplc="8BB41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40">
    <w:nsid w:val="18EE16E2"/>
    <w:multiLevelType w:val="hybridMultilevel"/>
    <w:tmpl w:val="24620A0C"/>
    <w:lvl w:ilvl="0" w:tplc="6EB0F14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
    <w:nsid w:val="195D443D"/>
    <w:multiLevelType w:val="hybridMultilevel"/>
    <w:tmpl w:val="5A5627C8"/>
    <w:lvl w:ilvl="0" w:tplc="272C05F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44">
    <w:nsid w:val="1BF12387"/>
    <w:multiLevelType w:val="hybridMultilevel"/>
    <w:tmpl w:val="4460751E"/>
    <w:lvl w:ilvl="0" w:tplc="8F866A0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46">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1F3D0E9C"/>
    <w:multiLevelType w:val="hybridMultilevel"/>
    <w:tmpl w:val="759697B0"/>
    <w:lvl w:ilvl="0" w:tplc="272C05F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20730C8B"/>
    <w:multiLevelType w:val="hybridMultilevel"/>
    <w:tmpl w:val="D0C255D4"/>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22E44274"/>
    <w:multiLevelType w:val="hybridMultilevel"/>
    <w:tmpl w:val="E132C74E"/>
    <w:lvl w:ilvl="0" w:tplc="EAC4FBBC">
      <w:start w:val="1"/>
      <w:numFmt w:val="chineseCountingThousand"/>
      <w:pStyle w:val="a"/>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2F83F0B"/>
    <w:multiLevelType w:val="hybridMultilevel"/>
    <w:tmpl w:val="81320276"/>
    <w:lvl w:ilvl="0" w:tplc="B93010E8">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54">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29A97CD6"/>
    <w:multiLevelType w:val="hybridMultilevel"/>
    <w:tmpl w:val="05EC6EC6"/>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A5C4632"/>
    <w:multiLevelType w:val="hybridMultilevel"/>
    <w:tmpl w:val="4BA0A340"/>
    <w:lvl w:ilvl="0" w:tplc="D82800B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8">
    <w:nsid w:val="2AB22D92"/>
    <w:multiLevelType w:val="hybridMultilevel"/>
    <w:tmpl w:val="C84A39FC"/>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ABB74CC"/>
    <w:multiLevelType w:val="hybridMultilevel"/>
    <w:tmpl w:val="100017E4"/>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C7E10F6"/>
    <w:multiLevelType w:val="hybridMultilevel"/>
    <w:tmpl w:val="CAC46B1C"/>
    <w:lvl w:ilvl="0" w:tplc="FD4CE4F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CAD2790"/>
    <w:multiLevelType w:val="hybridMultilevel"/>
    <w:tmpl w:val="03C8757C"/>
    <w:lvl w:ilvl="0" w:tplc="D82800B2">
      <w:start w:val="1"/>
      <w:numFmt w:val="lowerLetter"/>
      <w:lvlRestart w:val="0"/>
      <w:lvlText w:val="(%1)"/>
      <w:lvlJc w:val="right"/>
      <w:pPr>
        <w:tabs>
          <w:tab w:val="num" w:pos="2251"/>
        </w:tabs>
        <w:ind w:left="2251" w:hanging="227"/>
      </w:pPr>
      <w:rPr>
        <w:rFonts w:ascii="Times New Roman" w:hAnsi="Times New Roman"/>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30735A27"/>
    <w:multiLevelType w:val="hybridMultilevel"/>
    <w:tmpl w:val="A30A3922"/>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A13601B4">
      <w:start w:val="1"/>
      <w:numFmt w:val="chineseCountingThousand"/>
      <w:lvlRestart w:val="0"/>
      <w:lvlText w:val="(%2)"/>
      <w:lvlJc w:val="right"/>
      <w:pPr>
        <w:tabs>
          <w:tab w:val="num" w:pos="1250"/>
        </w:tabs>
        <w:ind w:left="1250" w:hanging="170"/>
      </w:pPr>
      <w:rPr>
        <w:rFonts w:ascii="Times New Roman" w:hAnsi="Times New Roman" w:hint="eastAsia"/>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64">
    <w:nsid w:val="311E055E"/>
    <w:multiLevelType w:val="hybridMultilevel"/>
    <w:tmpl w:val="3D5C6C1A"/>
    <w:lvl w:ilvl="0" w:tplc="8BB41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67">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68">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69">
    <w:nsid w:val="34D03A9E"/>
    <w:multiLevelType w:val="hybridMultilevel"/>
    <w:tmpl w:val="DC14741C"/>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35C508CB"/>
    <w:multiLevelType w:val="hybridMultilevel"/>
    <w:tmpl w:val="E514D4A2"/>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38901E1E"/>
    <w:multiLevelType w:val="hybridMultilevel"/>
    <w:tmpl w:val="1DC6AF8A"/>
    <w:lvl w:ilvl="0" w:tplc="272C05F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75">
    <w:nsid w:val="39A82754"/>
    <w:multiLevelType w:val="hybridMultilevel"/>
    <w:tmpl w:val="3C969842"/>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8AEE38FE">
      <w:start w:val="1"/>
      <w:numFmt w:val="japaneseCounting"/>
      <w:lvlText w:val="(%2)"/>
      <w:lvlJc w:val="left"/>
      <w:pPr>
        <w:tabs>
          <w:tab w:val="num" w:pos="1590"/>
        </w:tabs>
        <w:ind w:left="1590" w:hanging="51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9D90235"/>
    <w:multiLevelType w:val="singleLevel"/>
    <w:tmpl w:val="54E8C398"/>
    <w:lvl w:ilvl="0">
      <w:start w:val="1"/>
      <w:numFmt w:val="bullet"/>
      <w:pStyle w:val="1m1"/>
      <w:lvlText w:val=""/>
      <w:lvlJc w:val="left"/>
      <w:pPr>
        <w:tabs>
          <w:tab w:val="num" w:pos="510"/>
        </w:tabs>
        <w:ind w:left="510" w:hanging="510"/>
      </w:pPr>
      <w:rPr>
        <w:rFonts w:ascii="Symbol" w:hAnsi="Symbol" w:hint="default"/>
      </w:rPr>
    </w:lvl>
  </w:abstractNum>
  <w:abstractNum w:abstractNumId="77">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78">
    <w:nsid w:val="3C0E37B5"/>
    <w:multiLevelType w:val="hybridMultilevel"/>
    <w:tmpl w:val="B652DB16"/>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9">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
    <w:nsid w:val="3CAA7BF8"/>
    <w:multiLevelType w:val="hybridMultilevel"/>
    <w:tmpl w:val="495A77C4"/>
    <w:lvl w:ilvl="0" w:tplc="272C05F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82">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
    <w:nsid w:val="3DF22A51"/>
    <w:multiLevelType w:val="hybridMultilevel"/>
    <w:tmpl w:val="46DA6C8A"/>
    <w:lvl w:ilvl="0" w:tplc="0CB0F6C4">
      <w:start w:val="5"/>
      <w:numFmt w:val="decimal"/>
      <w:lvlText w:val="%1．"/>
      <w:lvlJc w:val="left"/>
      <w:pPr>
        <w:tabs>
          <w:tab w:val="num" w:pos="1230"/>
        </w:tabs>
        <w:ind w:left="1230" w:hanging="72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4">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85">
    <w:nsid w:val="3E7F5BAB"/>
    <w:multiLevelType w:val="hybridMultilevel"/>
    <w:tmpl w:val="FE84C576"/>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F667EEF"/>
    <w:multiLevelType w:val="hybridMultilevel"/>
    <w:tmpl w:val="BFEA12C8"/>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88">
    <w:nsid w:val="41051259"/>
    <w:multiLevelType w:val="hybridMultilevel"/>
    <w:tmpl w:val="16D41F0A"/>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2185B62"/>
    <w:multiLevelType w:val="hybridMultilevel"/>
    <w:tmpl w:val="13B8CC7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31D6DE5"/>
    <w:multiLevelType w:val="hybridMultilevel"/>
    <w:tmpl w:val="7D8CFA10"/>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43BB18BC"/>
    <w:multiLevelType w:val="hybridMultilevel"/>
    <w:tmpl w:val="185E2DB8"/>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3">
    <w:nsid w:val="43EF6448"/>
    <w:multiLevelType w:val="hybridMultilevel"/>
    <w:tmpl w:val="AE94F3CE"/>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5">
    <w:nsid w:val="45F22121"/>
    <w:multiLevelType w:val="hybridMultilevel"/>
    <w:tmpl w:val="2F76444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68D407D"/>
    <w:multiLevelType w:val="hybridMultilevel"/>
    <w:tmpl w:val="9BE2C394"/>
    <w:lvl w:ilvl="0" w:tplc="0D6EA46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7914869"/>
    <w:multiLevelType w:val="hybridMultilevel"/>
    <w:tmpl w:val="422274C2"/>
    <w:lvl w:ilvl="0" w:tplc="FD4CE4F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99">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0">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1">
    <w:nsid w:val="493A7C27"/>
    <w:multiLevelType w:val="hybridMultilevel"/>
    <w:tmpl w:val="687A960C"/>
    <w:lvl w:ilvl="0" w:tplc="45CAC8B2">
      <w:start w:val="1"/>
      <w:numFmt w:val="lowerLetter"/>
      <w:lvlRestart w:val="0"/>
      <w:lvlText w:val="(%1)"/>
      <w:lvlJc w:val="right"/>
      <w:pPr>
        <w:tabs>
          <w:tab w:val="num" w:pos="1531"/>
        </w:tabs>
        <w:ind w:left="1531" w:hanging="227"/>
      </w:pPr>
      <w:rPr>
        <w:sz w:val="24"/>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3">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4">
    <w:nsid w:val="4B4132AF"/>
    <w:multiLevelType w:val="hybridMultilevel"/>
    <w:tmpl w:val="5EA42FEA"/>
    <w:lvl w:ilvl="0" w:tplc="FD4CE4F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C9C4414"/>
    <w:multiLevelType w:val="hybridMultilevel"/>
    <w:tmpl w:val="CF3CCA72"/>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107">
    <w:nsid w:val="4D8B2301"/>
    <w:multiLevelType w:val="hybridMultilevel"/>
    <w:tmpl w:val="2BF6F690"/>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DAB6DCD"/>
    <w:multiLevelType w:val="hybridMultilevel"/>
    <w:tmpl w:val="3C62FFE4"/>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110">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111">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2">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113">
    <w:nsid w:val="507317FD"/>
    <w:multiLevelType w:val="singleLevel"/>
    <w:tmpl w:val="0E621876"/>
    <w:lvl w:ilvl="0">
      <w:start w:val="1"/>
      <w:numFmt w:val="bullet"/>
      <w:pStyle w:val="1L"/>
      <w:lvlText w:val=""/>
      <w:lvlJc w:val="left"/>
      <w:pPr>
        <w:tabs>
          <w:tab w:val="num" w:pos="510"/>
        </w:tabs>
        <w:ind w:left="510" w:hanging="510"/>
      </w:pPr>
      <w:rPr>
        <w:rFonts w:ascii="Symbol" w:hAnsi="Symbol" w:hint="default"/>
        <w:sz w:val="24"/>
      </w:rPr>
    </w:lvl>
  </w:abstractNum>
  <w:abstractNum w:abstractNumId="114">
    <w:nsid w:val="50CD0DC7"/>
    <w:multiLevelType w:val="hybridMultilevel"/>
    <w:tmpl w:val="90B85B62"/>
    <w:lvl w:ilvl="0" w:tplc="0E366DDC">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116">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117">
    <w:nsid w:val="522C292C"/>
    <w:multiLevelType w:val="hybridMultilevel"/>
    <w:tmpl w:val="80A6C89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9">
    <w:nsid w:val="52596B85"/>
    <w:multiLevelType w:val="hybridMultilevel"/>
    <w:tmpl w:val="5A6C7368"/>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27D541B"/>
    <w:multiLevelType w:val="hybridMultilevel"/>
    <w:tmpl w:val="908489F8"/>
    <w:lvl w:ilvl="0" w:tplc="45CAC8B2">
      <w:start w:val="1"/>
      <w:numFmt w:val="lowerLetter"/>
      <w:lvlRestart w:val="0"/>
      <w:lvlText w:val="(%1)"/>
      <w:lvlJc w:val="right"/>
      <w:pPr>
        <w:tabs>
          <w:tab w:val="num" w:pos="2531"/>
        </w:tabs>
        <w:ind w:left="2531" w:hanging="227"/>
      </w:pPr>
      <w:rPr>
        <w:sz w:val="24"/>
        <w:u w:val="none"/>
      </w:rPr>
    </w:lvl>
    <w:lvl w:ilvl="1" w:tplc="45CAC8B2">
      <w:start w:val="1"/>
      <w:numFmt w:val="lowerLetter"/>
      <w:lvlRestart w:val="0"/>
      <w:lvlText w:val="(%2)"/>
      <w:lvlJc w:val="right"/>
      <w:pPr>
        <w:tabs>
          <w:tab w:val="num" w:pos="1647"/>
        </w:tabs>
        <w:ind w:left="1647" w:hanging="227"/>
      </w:pPr>
      <w:rPr>
        <w:sz w:val="24"/>
        <w:u w:val="none"/>
      </w:rPr>
    </w:lvl>
    <w:lvl w:ilvl="2" w:tplc="0409001B" w:tentative="1">
      <w:start w:val="1"/>
      <w:numFmt w:val="lowerRoman"/>
      <w:lvlText w:val="%3."/>
      <w:lvlJc w:val="righ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9" w:tentative="1">
      <w:start w:val="1"/>
      <w:numFmt w:val="lowerLetter"/>
      <w:lvlText w:val="%5)"/>
      <w:lvlJc w:val="left"/>
      <w:pPr>
        <w:tabs>
          <w:tab w:val="num" w:pos="3100"/>
        </w:tabs>
        <w:ind w:left="3100" w:hanging="420"/>
      </w:pPr>
    </w:lvl>
    <w:lvl w:ilvl="5" w:tplc="0409001B" w:tentative="1">
      <w:start w:val="1"/>
      <w:numFmt w:val="lowerRoman"/>
      <w:lvlText w:val="%6."/>
      <w:lvlJc w:val="righ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9" w:tentative="1">
      <w:start w:val="1"/>
      <w:numFmt w:val="lowerLetter"/>
      <w:lvlText w:val="%8)"/>
      <w:lvlJc w:val="left"/>
      <w:pPr>
        <w:tabs>
          <w:tab w:val="num" w:pos="4360"/>
        </w:tabs>
        <w:ind w:left="4360" w:hanging="420"/>
      </w:pPr>
    </w:lvl>
    <w:lvl w:ilvl="8" w:tplc="0409001B" w:tentative="1">
      <w:start w:val="1"/>
      <w:numFmt w:val="lowerRoman"/>
      <w:lvlText w:val="%9."/>
      <w:lvlJc w:val="right"/>
      <w:pPr>
        <w:tabs>
          <w:tab w:val="num" w:pos="4780"/>
        </w:tabs>
        <w:ind w:left="4780" w:hanging="420"/>
      </w:pPr>
    </w:lvl>
  </w:abstractNum>
  <w:abstractNum w:abstractNumId="121">
    <w:nsid w:val="53954E66"/>
    <w:multiLevelType w:val="hybridMultilevel"/>
    <w:tmpl w:val="C256163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3AE6EC7"/>
    <w:multiLevelType w:val="hybridMultilevel"/>
    <w:tmpl w:val="309E7C0A"/>
    <w:lvl w:ilvl="0" w:tplc="32704F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124">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125">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126">
    <w:nsid w:val="57593FFD"/>
    <w:multiLevelType w:val="hybridMultilevel"/>
    <w:tmpl w:val="2D9899F0"/>
    <w:lvl w:ilvl="0" w:tplc="8F866A0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82E3832"/>
    <w:multiLevelType w:val="hybridMultilevel"/>
    <w:tmpl w:val="1C903A7C"/>
    <w:lvl w:ilvl="0" w:tplc="A13601B4">
      <w:start w:val="1"/>
      <w:numFmt w:val="chineseCountingThousand"/>
      <w:lvlRestart w:val="0"/>
      <w:lvlText w:val="(%1)"/>
      <w:lvlJc w:val="right"/>
      <w:pPr>
        <w:tabs>
          <w:tab w:val="num" w:pos="1474"/>
        </w:tabs>
        <w:ind w:left="1474" w:hanging="170"/>
      </w:pPr>
      <w:rPr>
        <w:rFonts w:ascii="Times New Roman" w:hAnsi="Times New Roman" w:hint="eastAsia"/>
        <w:b w:val="0"/>
        <w:i w:val="0"/>
        <w:sz w:val="20"/>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28">
    <w:nsid w:val="58772606"/>
    <w:multiLevelType w:val="hybridMultilevel"/>
    <w:tmpl w:val="C7A6D2E2"/>
    <w:lvl w:ilvl="0" w:tplc="272C05F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130">
    <w:nsid w:val="59184621"/>
    <w:multiLevelType w:val="hybridMultilevel"/>
    <w:tmpl w:val="3980393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1">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2">
    <w:nsid w:val="598E6B80"/>
    <w:multiLevelType w:val="hybridMultilevel"/>
    <w:tmpl w:val="D6A4E344"/>
    <w:lvl w:ilvl="0" w:tplc="FD4CE4F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134">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135">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136">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7">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8">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9">
    <w:nsid w:val="5D555596"/>
    <w:multiLevelType w:val="hybridMultilevel"/>
    <w:tmpl w:val="65A03FEC"/>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1">
    <w:nsid w:val="5D681C16"/>
    <w:multiLevelType w:val="hybridMultilevel"/>
    <w:tmpl w:val="21E26522"/>
    <w:lvl w:ilvl="0" w:tplc="8782E754">
      <w:start w:val="1"/>
      <w:numFmt w:val="lowerLetter"/>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43">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44">
    <w:nsid w:val="60851427"/>
    <w:multiLevelType w:val="hybridMultilevel"/>
    <w:tmpl w:val="C2385998"/>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19F4E17"/>
    <w:multiLevelType w:val="hybridMultilevel"/>
    <w:tmpl w:val="F96EB626"/>
    <w:lvl w:ilvl="0" w:tplc="B93010E8">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6">
    <w:nsid w:val="61D27EFA"/>
    <w:multiLevelType w:val="hybridMultilevel"/>
    <w:tmpl w:val="3956E9EA"/>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8">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49">
    <w:nsid w:val="634D4823"/>
    <w:multiLevelType w:val="hybridMultilevel"/>
    <w:tmpl w:val="5C0CC4DC"/>
    <w:lvl w:ilvl="0" w:tplc="B93010E8">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0">
    <w:nsid w:val="63D1202E"/>
    <w:multiLevelType w:val="hybridMultilevel"/>
    <w:tmpl w:val="8C7AB7C6"/>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4457AD9"/>
    <w:multiLevelType w:val="hybridMultilevel"/>
    <w:tmpl w:val="4582E51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53">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4">
    <w:nsid w:val="65111189"/>
    <w:multiLevelType w:val="hybridMultilevel"/>
    <w:tmpl w:val="D800F294"/>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78C8A2">
      <w:start w:val="1"/>
      <w:numFmt w:val="lowerLetter"/>
      <w:lvlRestart w:val="0"/>
      <w:lvlText w:val="(%2)"/>
      <w:lvlJc w:val="left"/>
      <w:pPr>
        <w:tabs>
          <w:tab w:val="num" w:pos="60"/>
        </w:tabs>
        <w:ind w:left="1591" w:hanging="511"/>
      </w:pPr>
      <w:rPr>
        <w:rFonts w:hint="eastAsia"/>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5937336"/>
    <w:multiLevelType w:val="hybridMultilevel"/>
    <w:tmpl w:val="4ADE73E8"/>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69A5DE5"/>
    <w:multiLevelType w:val="hybridMultilevel"/>
    <w:tmpl w:val="CF6E4F44"/>
    <w:lvl w:ilvl="0" w:tplc="272C05F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66F757F9"/>
    <w:multiLevelType w:val="hybridMultilevel"/>
    <w:tmpl w:val="51EC390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59">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0">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61">
    <w:nsid w:val="69C33D28"/>
    <w:multiLevelType w:val="hybridMultilevel"/>
    <w:tmpl w:val="F3825918"/>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63">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4">
    <w:nsid w:val="6C210602"/>
    <w:multiLevelType w:val="hybridMultilevel"/>
    <w:tmpl w:val="39B064BC"/>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6">
    <w:nsid w:val="6CF66912"/>
    <w:multiLevelType w:val="hybridMultilevel"/>
    <w:tmpl w:val="3C084F56"/>
    <w:lvl w:ilvl="0" w:tplc="272C05F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6DE4053B"/>
    <w:multiLevelType w:val="hybridMultilevel"/>
    <w:tmpl w:val="ABBCC1BC"/>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F3762DF"/>
    <w:multiLevelType w:val="hybridMultilevel"/>
    <w:tmpl w:val="A682472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0">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1">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2">
    <w:nsid w:val="73892403"/>
    <w:multiLevelType w:val="hybridMultilevel"/>
    <w:tmpl w:val="8DA68D94"/>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4">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175">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76">
    <w:nsid w:val="7581176F"/>
    <w:multiLevelType w:val="hybridMultilevel"/>
    <w:tmpl w:val="6316A488"/>
    <w:lvl w:ilvl="0" w:tplc="272C05F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7">
    <w:nsid w:val="75842820"/>
    <w:multiLevelType w:val="hybridMultilevel"/>
    <w:tmpl w:val="11181DBC"/>
    <w:lvl w:ilvl="0" w:tplc="272C05F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767379EB"/>
    <w:multiLevelType w:val="hybridMultilevel"/>
    <w:tmpl w:val="FC5C191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9">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0">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2">
    <w:nsid w:val="78245FAD"/>
    <w:multiLevelType w:val="hybridMultilevel"/>
    <w:tmpl w:val="54D8514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84">
    <w:nsid w:val="78DE3917"/>
    <w:multiLevelType w:val="hybridMultilevel"/>
    <w:tmpl w:val="B394C30C"/>
    <w:lvl w:ilvl="0" w:tplc="FD4CE4F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79602DEE"/>
    <w:multiLevelType w:val="hybridMultilevel"/>
    <w:tmpl w:val="653AC252"/>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87">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88">
    <w:nsid w:val="7C0179C7"/>
    <w:multiLevelType w:val="hybridMultilevel"/>
    <w:tmpl w:val="3C529258"/>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89">
    <w:nsid w:val="7C3D15EF"/>
    <w:multiLevelType w:val="hybridMultilevel"/>
    <w:tmpl w:val="3196AE8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1">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2">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3">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66"/>
  </w:num>
  <w:num w:numId="2">
    <w:abstractNumId w:val="67"/>
  </w:num>
  <w:num w:numId="3">
    <w:abstractNumId w:val="113"/>
  </w:num>
  <w:num w:numId="4">
    <w:abstractNumId w:val="76"/>
  </w:num>
  <w:num w:numId="5">
    <w:abstractNumId w:val="181"/>
  </w:num>
  <w:num w:numId="6">
    <w:abstractNumId w:val="2"/>
  </w:num>
  <w:num w:numId="7">
    <w:abstractNumId w:val="102"/>
  </w:num>
  <w:num w:numId="8">
    <w:abstractNumId w:val="54"/>
  </w:num>
  <w:num w:numId="9">
    <w:abstractNumId w:val="18"/>
  </w:num>
  <w:num w:numId="10">
    <w:abstractNumId w:val="34"/>
  </w:num>
  <w:num w:numId="11">
    <w:abstractNumId w:val="169"/>
  </w:num>
  <w:num w:numId="12">
    <w:abstractNumId w:val="45"/>
  </w:num>
  <w:num w:numId="13">
    <w:abstractNumId w:val="175"/>
  </w:num>
  <w:num w:numId="14">
    <w:abstractNumId w:val="110"/>
  </w:num>
  <w:num w:numId="15">
    <w:abstractNumId w:val="115"/>
  </w:num>
  <w:num w:numId="16">
    <w:abstractNumId w:val="11"/>
  </w:num>
  <w:num w:numId="17">
    <w:abstractNumId w:val="192"/>
  </w:num>
  <w:num w:numId="18">
    <w:abstractNumId w:val="165"/>
  </w:num>
  <w:num w:numId="19">
    <w:abstractNumId w:val="159"/>
  </w:num>
  <w:num w:numId="20">
    <w:abstractNumId w:val="13"/>
  </w:num>
  <w:num w:numId="21">
    <w:abstractNumId w:val="112"/>
  </w:num>
  <w:num w:numId="22">
    <w:abstractNumId w:val="123"/>
  </w:num>
  <w:num w:numId="23">
    <w:abstractNumId w:val="186"/>
  </w:num>
  <w:num w:numId="24">
    <w:abstractNumId w:val="142"/>
  </w:num>
  <w:num w:numId="25">
    <w:abstractNumId w:val="138"/>
  </w:num>
  <w:num w:numId="26">
    <w:abstractNumId w:val="100"/>
  </w:num>
  <w:num w:numId="27">
    <w:abstractNumId w:val="22"/>
  </w:num>
  <w:num w:numId="28">
    <w:abstractNumId w:val="16"/>
  </w:num>
  <w:num w:numId="29">
    <w:abstractNumId w:val="193"/>
  </w:num>
  <w:num w:numId="30">
    <w:abstractNumId w:val="3"/>
  </w:num>
  <w:num w:numId="31">
    <w:abstractNumId w:val="37"/>
  </w:num>
  <w:num w:numId="32">
    <w:abstractNumId w:val="113"/>
  </w:num>
  <w:num w:numId="33">
    <w:abstractNumId w:val="76"/>
  </w:num>
  <w:num w:numId="34">
    <w:abstractNumId w:val="173"/>
  </w:num>
  <w:num w:numId="35">
    <w:abstractNumId w:val="55"/>
  </w:num>
  <w:num w:numId="36">
    <w:abstractNumId w:val="158"/>
  </w:num>
  <w:num w:numId="37">
    <w:abstractNumId w:val="152"/>
  </w:num>
  <w:num w:numId="38">
    <w:abstractNumId w:val="77"/>
  </w:num>
  <w:num w:numId="39">
    <w:abstractNumId w:val="125"/>
  </w:num>
  <w:num w:numId="40">
    <w:abstractNumId w:val="136"/>
  </w:num>
  <w:num w:numId="41">
    <w:abstractNumId w:val="170"/>
  </w:num>
  <w:num w:numId="42">
    <w:abstractNumId w:val="12"/>
  </w:num>
  <w:num w:numId="43">
    <w:abstractNumId w:val="72"/>
  </w:num>
  <w:num w:numId="44">
    <w:abstractNumId w:val="76"/>
  </w:num>
  <w:num w:numId="45">
    <w:abstractNumId w:val="113"/>
  </w:num>
  <w:num w:numId="46">
    <w:abstractNumId w:val="76"/>
  </w:num>
  <w:num w:numId="47">
    <w:abstractNumId w:val="76"/>
  </w:num>
  <w:num w:numId="48">
    <w:abstractNumId w:val="113"/>
  </w:num>
  <w:num w:numId="49">
    <w:abstractNumId w:val="113"/>
  </w:num>
  <w:num w:numId="50">
    <w:abstractNumId w:val="76"/>
  </w:num>
  <w:num w:numId="51">
    <w:abstractNumId w:val="113"/>
  </w:num>
  <w:num w:numId="52">
    <w:abstractNumId w:val="76"/>
  </w:num>
  <w:num w:numId="53">
    <w:abstractNumId w:val="76"/>
  </w:num>
  <w:num w:numId="54">
    <w:abstractNumId w:val="113"/>
  </w:num>
  <w:num w:numId="55">
    <w:abstractNumId w:val="76"/>
  </w:num>
  <w:num w:numId="56">
    <w:abstractNumId w:val="113"/>
  </w:num>
  <w:num w:numId="57">
    <w:abstractNumId w:val="76"/>
  </w:num>
  <w:num w:numId="58">
    <w:abstractNumId w:val="113"/>
  </w:num>
  <w:num w:numId="59">
    <w:abstractNumId w:val="187"/>
  </w:num>
  <w:num w:numId="60">
    <w:abstractNumId w:val="134"/>
  </w:num>
  <w:num w:numId="61">
    <w:abstractNumId w:val="160"/>
  </w:num>
  <w:num w:numId="62">
    <w:abstractNumId w:val="53"/>
  </w:num>
  <w:num w:numId="63">
    <w:abstractNumId w:val="74"/>
  </w:num>
  <w:num w:numId="64">
    <w:abstractNumId w:val="25"/>
  </w:num>
  <w:num w:numId="65">
    <w:abstractNumId w:val="143"/>
  </w:num>
  <w:num w:numId="66">
    <w:abstractNumId w:val="131"/>
  </w:num>
  <w:num w:numId="67">
    <w:abstractNumId w:val="82"/>
  </w:num>
  <w:num w:numId="68">
    <w:abstractNumId w:val="36"/>
  </w:num>
  <w:num w:numId="69">
    <w:abstractNumId w:val="133"/>
  </w:num>
  <w:num w:numId="70">
    <w:abstractNumId w:val="24"/>
  </w:num>
  <w:num w:numId="71">
    <w:abstractNumId w:val="81"/>
  </w:num>
  <w:num w:numId="72">
    <w:abstractNumId w:val="106"/>
  </w:num>
  <w:num w:numId="73">
    <w:abstractNumId w:val="183"/>
  </w:num>
  <w:num w:numId="74">
    <w:abstractNumId w:val="116"/>
  </w:num>
  <w:num w:numId="75">
    <w:abstractNumId w:val="87"/>
  </w:num>
  <w:num w:numId="76">
    <w:abstractNumId w:val="68"/>
  </w:num>
  <w:num w:numId="77">
    <w:abstractNumId w:val="10"/>
  </w:num>
  <w:num w:numId="78">
    <w:abstractNumId w:val="10"/>
  </w:num>
  <w:num w:numId="79">
    <w:abstractNumId w:val="76"/>
  </w:num>
  <w:num w:numId="80">
    <w:abstractNumId w:val="10"/>
  </w:num>
  <w:num w:numId="81">
    <w:abstractNumId w:val="113"/>
  </w:num>
  <w:num w:numId="82">
    <w:abstractNumId w:val="76"/>
  </w:num>
  <w:num w:numId="83">
    <w:abstractNumId w:val="109"/>
  </w:num>
  <w:num w:numId="84">
    <w:abstractNumId w:val="48"/>
  </w:num>
  <w:num w:numId="85">
    <w:abstractNumId w:val="148"/>
  </w:num>
  <w:num w:numId="86">
    <w:abstractNumId w:val="147"/>
  </w:num>
  <w:num w:numId="87">
    <w:abstractNumId w:val="4"/>
  </w:num>
  <w:num w:numId="88">
    <w:abstractNumId w:val="111"/>
  </w:num>
  <w:num w:numId="89">
    <w:abstractNumId w:val="46"/>
  </w:num>
  <w:num w:numId="90">
    <w:abstractNumId w:val="103"/>
  </w:num>
  <w:num w:numId="91">
    <w:abstractNumId w:val="20"/>
  </w:num>
  <w:num w:numId="92">
    <w:abstractNumId w:val="140"/>
  </w:num>
  <w:num w:numId="93">
    <w:abstractNumId w:val="99"/>
  </w:num>
  <w:num w:numId="94">
    <w:abstractNumId w:val="171"/>
  </w:num>
  <w:num w:numId="95">
    <w:abstractNumId w:val="162"/>
  </w:num>
  <w:num w:numId="96">
    <w:abstractNumId w:val="50"/>
  </w:num>
  <w:num w:numId="97">
    <w:abstractNumId w:val="91"/>
  </w:num>
  <w:num w:numId="98">
    <w:abstractNumId w:val="98"/>
  </w:num>
  <w:num w:numId="99">
    <w:abstractNumId w:val="51"/>
  </w:num>
  <w:num w:numId="100">
    <w:abstractNumId w:val="180"/>
  </w:num>
  <w:num w:numId="101">
    <w:abstractNumId w:val="180"/>
  </w:num>
  <w:num w:numId="102">
    <w:abstractNumId w:val="51"/>
  </w:num>
  <w:num w:numId="103">
    <w:abstractNumId w:val="51"/>
  </w:num>
  <w:num w:numId="104">
    <w:abstractNumId w:val="180"/>
  </w:num>
  <w:num w:numId="105">
    <w:abstractNumId w:val="51"/>
  </w:num>
  <w:num w:numId="106">
    <w:abstractNumId w:val="189"/>
  </w:num>
  <w:num w:numId="107">
    <w:abstractNumId w:val="121"/>
  </w:num>
  <w:num w:numId="108">
    <w:abstractNumId w:val="9"/>
  </w:num>
  <w:num w:numId="109">
    <w:abstractNumId w:val="139"/>
  </w:num>
  <w:num w:numId="110">
    <w:abstractNumId w:val="108"/>
  </w:num>
  <w:num w:numId="111">
    <w:abstractNumId w:val="90"/>
  </w:num>
  <w:num w:numId="112">
    <w:abstractNumId w:val="146"/>
  </w:num>
  <w:num w:numId="113">
    <w:abstractNumId w:val="85"/>
  </w:num>
  <w:num w:numId="114">
    <w:abstractNumId w:val="178"/>
  </w:num>
  <w:num w:numId="115">
    <w:abstractNumId w:val="188"/>
  </w:num>
  <w:num w:numId="116">
    <w:abstractNumId w:val="130"/>
  </w:num>
  <w:num w:numId="117">
    <w:abstractNumId w:val="117"/>
  </w:num>
  <w:num w:numId="118">
    <w:abstractNumId w:val="89"/>
  </w:num>
  <w:num w:numId="119">
    <w:abstractNumId w:val="168"/>
  </w:num>
  <w:num w:numId="120">
    <w:abstractNumId w:val="95"/>
  </w:num>
  <w:num w:numId="121">
    <w:abstractNumId w:val="182"/>
  </w:num>
  <w:num w:numId="122">
    <w:abstractNumId w:val="151"/>
  </w:num>
  <w:num w:numId="123">
    <w:abstractNumId w:val="172"/>
  </w:num>
  <w:num w:numId="124">
    <w:abstractNumId w:val="150"/>
  </w:num>
  <w:num w:numId="125">
    <w:abstractNumId w:val="164"/>
  </w:num>
  <w:num w:numId="126">
    <w:abstractNumId w:val="120"/>
  </w:num>
  <w:num w:numId="127">
    <w:abstractNumId w:val="101"/>
  </w:num>
  <w:num w:numId="128">
    <w:abstractNumId w:val="153"/>
  </w:num>
  <w:num w:numId="129">
    <w:abstractNumId w:val="6"/>
  </w:num>
  <w:num w:numId="130">
    <w:abstractNumId w:val="163"/>
  </w:num>
  <w:num w:numId="131">
    <w:abstractNumId w:val="65"/>
  </w:num>
  <w:num w:numId="132">
    <w:abstractNumId w:val="118"/>
  </w:num>
  <w:num w:numId="133">
    <w:abstractNumId w:val="41"/>
  </w:num>
  <w:num w:numId="134">
    <w:abstractNumId w:val="191"/>
  </w:num>
  <w:num w:numId="135">
    <w:abstractNumId w:val="179"/>
  </w:num>
  <w:num w:numId="136">
    <w:abstractNumId w:val="94"/>
  </w:num>
  <w:num w:numId="137">
    <w:abstractNumId w:val="190"/>
  </w:num>
  <w:num w:numId="138">
    <w:abstractNumId w:val="79"/>
  </w:num>
  <w:num w:numId="139">
    <w:abstractNumId w:val="137"/>
  </w:num>
  <w:num w:numId="140">
    <w:abstractNumId w:val="43"/>
  </w:num>
  <w:num w:numId="141">
    <w:abstractNumId w:val="84"/>
  </w:num>
  <w:num w:numId="142">
    <w:abstractNumId w:val="39"/>
  </w:num>
  <w:num w:numId="143">
    <w:abstractNumId w:val="63"/>
  </w:num>
  <w:num w:numId="144">
    <w:abstractNumId w:val="15"/>
  </w:num>
  <w:num w:numId="145">
    <w:abstractNumId w:val="174"/>
  </w:num>
  <w:num w:numId="146">
    <w:abstractNumId w:val="29"/>
  </w:num>
  <w:num w:numId="147">
    <w:abstractNumId w:val="129"/>
  </w:num>
  <w:num w:numId="148">
    <w:abstractNumId w:val="124"/>
  </w:num>
  <w:num w:numId="149">
    <w:abstractNumId w:val="135"/>
  </w:num>
  <w:num w:numId="150">
    <w:abstractNumId w:val="32"/>
  </w:num>
  <w:num w:numId="151">
    <w:abstractNumId w:val="70"/>
  </w:num>
  <w:num w:numId="152">
    <w:abstractNumId w:val="93"/>
  </w:num>
  <w:num w:numId="153">
    <w:abstractNumId w:val="155"/>
  </w:num>
  <w:num w:numId="154">
    <w:abstractNumId w:val="78"/>
  </w:num>
  <w:num w:numId="155">
    <w:abstractNumId w:val="92"/>
  </w:num>
  <w:num w:numId="156">
    <w:abstractNumId w:val="69"/>
  </w:num>
  <w:num w:numId="157">
    <w:abstractNumId w:val="61"/>
  </w:num>
  <w:num w:numId="158">
    <w:abstractNumId w:val="141"/>
  </w:num>
  <w:num w:numId="159">
    <w:abstractNumId w:val="57"/>
  </w:num>
  <w:num w:numId="160">
    <w:abstractNumId w:val="86"/>
  </w:num>
  <w:num w:numId="161">
    <w:abstractNumId w:val="7"/>
  </w:num>
  <w:num w:numId="162">
    <w:abstractNumId w:val="31"/>
  </w:num>
  <w:num w:numId="163">
    <w:abstractNumId w:val="107"/>
  </w:num>
  <w:num w:numId="164">
    <w:abstractNumId w:val="40"/>
  </w:num>
  <w:num w:numId="165">
    <w:abstractNumId w:val="114"/>
  </w:num>
  <w:num w:numId="166">
    <w:abstractNumId w:val="161"/>
  </w:num>
  <w:num w:numId="167">
    <w:abstractNumId w:val="88"/>
  </w:num>
  <w:num w:numId="168">
    <w:abstractNumId w:val="176"/>
  </w:num>
  <w:num w:numId="169">
    <w:abstractNumId w:val="83"/>
  </w:num>
  <w:num w:numId="170">
    <w:abstractNumId w:val="80"/>
  </w:num>
  <w:num w:numId="171">
    <w:abstractNumId w:val="42"/>
  </w:num>
  <w:num w:numId="172">
    <w:abstractNumId w:val="128"/>
  </w:num>
  <w:num w:numId="173">
    <w:abstractNumId w:val="166"/>
  </w:num>
  <w:num w:numId="174">
    <w:abstractNumId w:val="28"/>
  </w:num>
  <w:num w:numId="175">
    <w:abstractNumId w:val="177"/>
  </w:num>
  <w:num w:numId="176">
    <w:abstractNumId w:val="47"/>
  </w:num>
  <w:num w:numId="177">
    <w:abstractNumId w:val="156"/>
  </w:num>
  <w:num w:numId="178">
    <w:abstractNumId w:val="73"/>
  </w:num>
  <w:num w:numId="179">
    <w:abstractNumId w:val="21"/>
  </w:num>
  <w:num w:numId="180">
    <w:abstractNumId w:val="52"/>
  </w:num>
  <w:num w:numId="181">
    <w:abstractNumId w:val="149"/>
  </w:num>
  <w:num w:numId="182">
    <w:abstractNumId w:val="145"/>
  </w:num>
  <w:num w:numId="183">
    <w:abstractNumId w:val="5"/>
  </w:num>
  <w:num w:numId="184">
    <w:abstractNumId w:val="49"/>
  </w:num>
  <w:num w:numId="185">
    <w:abstractNumId w:val="0"/>
  </w:num>
  <w:num w:numId="186">
    <w:abstractNumId w:val="119"/>
  </w:num>
  <w:num w:numId="187">
    <w:abstractNumId w:val="126"/>
  </w:num>
  <w:num w:numId="188">
    <w:abstractNumId w:val="44"/>
  </w:num>
  <w:num w:numId="189">
    <w:abstractNumId w:val="60"/>
  </w:num>
  <w:num w:numId="190">
    <w:abstractNumId w:val="17"/>
  </w:num>
  <w:num w:numId="191">
    <w:abstractNumId w:val="184"/>
  </w:num>
  <w:num w:numId="192">
    <w:abstractNumId w:val="30"/>
  </w:num>
  <w:num w:numId="193">
    <w:abstractNumId w:val="104"/>
  </w:num>
  <w:num w:numId="194">
    <w:abstractNumId w:val="132"/>
  </w:num>
  <w:num w:numId="195">
    <w:abstractNumId w:val="97"/>
  </w:num>
  <w:num w:numId="196">
    <w:abstractNumId w:val="157"/>
  </w:num>
  <w:num w:numId="197">
    <w:abstractNumId w:val="56"/>
  </w:num>
  <w:num w:numId="198">
    <w:abstractNumId w:val="96"/>
  </w:num>
  <w:num w:numId="199">
    <w:abstractNumId w:val="19"/>
  </w:num>
  <w:num w:numId="200">
    <w:abstractNumId w:val="35"/>
  </w:num>
  <w:num w:numId="201">
    <w:abstractNumId w:val="27"/>
  </w:num>
  <w:num w:numId="202">
    <w:abstractNumId w:val="59"/>
  </w:num>
  <w:num w:numId="203">
    <w:abstractNumId w:val="185"/>
  </w:num>
  <w:num w:numId="204">
    <w:abstractNumId w:val="58"/>
  </w:num>
  <w:num w:numId="205">
    <w:abstractNumId w:val="1"/>
  </w:num>
  <w:num w:numId="206">
    <w:abstractNumId w:val="71"/>
  </w:num>
  <w:num w:numId="207">
    <w:abstractNumId w:val="62"/>
  </w:num>
  <w:num w:numId="208">
    <w:abstractNumId w:val="127"/>
  </w:num>
  <w:num w:numId="209">
    <w:abstractNumId w:val="26"/>
  </w:num>
  <w:num w:numId="210">
    <w:abstractNumId w:val="167"/>
  </w:num>
  <w:num w:numId="211">
    <w:abstractNumId w:val="38"/>
  </w:num>
  <w:num w:numId="212">
    <w:abstractNumId w:val="64"/>
  </w:num>
  <w:num w:numId="213">
    <w:abstractNumId w:val="105"/>
  </w:num>
  <w:num w:numId="214">
    <w:abstractNumId w:val="8"/>
  </w:num>
  <w:num w:numId="215">
    <w:abstractNumId w:val="14"/>
  </w:num>
  <w:num w:numId="216">
    <w:abstractNumId w:val="23"/>
  </w:num>
  <w:num w:numId="217">
    <w:abstractNumId w:val="33"/>
  </w:num>
  <w:num w:numId="218">
    <w:abstractNumId w:val="75"/>
  </w:num>
  <w:num w:numId="219">
    <w:abstractNumId w:val="154"/>
  </w:num>
  <w:num w:numId="220">
    <w:abstractNumId w:val="144"/>
  </w:num>
  <w:num w:numId="221">
    <w:abstractNumId w:val="1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510"/>
  <w:drawingGridHorizontalSpacing w:val="105"/>
  <w:drawingGridVerticalSpacing w:val="156"/>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styleId="NormalIndent">
    <w:name w:val="Normal Indent"/>
    <w:basedOn w:val="Normal"/>
    <w:semiHidden/>
    <w:pPr>
      <w:widowControl w:val="0"/>
      <w:ind w:firstLine="510"/>
    </w:pPr>
  </w:style>
  <w:style w:type="paragraph" w:customStyle="1" w:styleId="a">
    <w:name w:val="悬挂(一)"/>
    <w:basedOn w:val="Normal"/>
    <w:pPr>
      <w:numPr>
        <w:numId w:val="99"/>
      </w:numPr>
      <w:overflowPunct/>
      <w:spacing w:line="480" w:lineRule="auto"/>
      <w:textAlignment w:val="baseline"/>
    </w:pPr>
    <w:rPr>
      <w:lang w:val="en-GB"/>
    </w:rPr>
  </w:style>
  <w:style w:type="paragraph" w:customStyle="1" w:styleId="a0">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1">
    <w:name w:val="横眉"/>
    <w:basedOn w:val="Header"/>
    <w:autoRedefine/>
    <w:pPr>
      <w:tabs>
        <w:tab w:val="left" w:pos="1202"/>
      </w:tabs>
      <w:snapToGrid/>
      <w:spacing w:line="160" w:lineRule="exact"/>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2">
    <w:name w:val="居中页眉"/>
    <w:basedOn w:val="Header"/>
    <w:pPr>
      <w:tabs>
        <w:tab w:val="left" w:pos="1202"/>
      </w:tabs>
      <w:snapToGrid/>
      <w:spacing w:line="288" w:lineRule="auto"/>
    </w:pPr>
  </w:style>
  <w:style w:type="paragraph" w:customStyle="1" w:styleId="a3">
    <w:name w:val="楷体"/>
    <w:basedOn w:val="Normal"/>
    <w:pPr>
      <w:widowControl w:val="0"/>
    </w:pPr>
    <w:rPr>
      <w:rFonts w:eastAsia="KaiTi_GB2312"/>
      <w:snapToGrid/>
      <w:spacing w:val="0"/>
    </w:rPr>
  </w:style>
  <w:style w:type="paragraph" w:customStyle="1" w:styleId="a4">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5">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6">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7">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8">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9">
    <w:name w:val="悬挂"/>
    <w:basedOn w:val="Normal"/>
    <w:pPr>
      <w:ind w:left="1531" w:hanging="510"/>
    </w:pPr>
  </w:style>
  <w:style w:type="paragraph" w:customStyle="1" w:styleId="aa">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b">
    <w:name w:val="悬挂符号－"/>
    <w:basedOn w:val="a9"/>
    <w:pPr>
      <w:ind w:left="510"/>
    </w:pPr>
  </w:style>
  <w:style w:type="paragraph" w:customStyle="1" w:styleId="ac">
    <w:name w:val="悬挂符号●"/>
    <w:basedOn w:val="Normal"/>
    <w:pPr>
      <w:ind w:left="510" w:hanging="510"/>
    </w:pPr>
  </w:style>
  <w:style w:type="paragraph" w:customStyle="1" w:styleId="1L">
    <w:name w:val="页眉1L"/>
    <w:basedOn w:val="Normal"/>
    <w:autoRedefine/>
    <w:pPr>
      <w:framePr w:w="1542" w:h="627" w:hSpace="180" w:wrap="around" w:vAnchor="page" w:hAnchor="page" w:x="1469" w:y="1390"/>
      <w:widowControl w:val="0"/>
      <w:spacing w:line="240" w:lineRule="auto"/>
    </w:pPr>
    <w:rPr>
      <w:rFonts w:ascii="SimHei" w:eastAsia="SimHei"/>
      <w:snapToGrid/>
      <w:spacing w:val="6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BodyText">
    <w:name w:val="Body Text"/>
    <w:basedOn w:val="Normal"/>
    <w:semiHidden/>
    <w:pPr>
      <w:widowControl w:val="0"/>
    </w:pPr>
    <w:rPr>
      <w:snapToGrid/>
    </w:rPr>
  </w:style>
  <w:style w:type="paragraph" w:customStyle="1" w:styleId="ad">
    <w:name w:val="表中文字"/>
    <w:basedOn w:val="Normal"/>
    <w:pPr>
      <w:spacing w:line="320" w:lineRule="exact"/>
    </w:pPr>
    <w:rPr>
      <w:spacing w:val="0"/>
      <w:sz w:val="21"/>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488</TotalTime>
  <Pages>214</Pages>
  <Words>12711</Words>
  <Characters>13983</Characters>
  <Application>Microsoft Office Word</Application>
  <DocSecurity>4</DocSecurity>
  <Lines>735</Lines>
  <Paragraphs>377</Paragraphs>
  <ScaleCrop>false</ScaleCrop>
  <HeadingPairs>
    <vt:vector size="2" baseType="variant">
      <vt:variant>
        <vt:lpstr>题目</vt:lpstr>
      </vt:variant>
      <vt:variant>
        <vt:i4>1</vt:i4>
      </vt:variant>
    </vt:vector>
  </HeadingPairs>
  <TitlesOfParts>
    <vt:vector size="1" baseType="lpstr">
      <vt:lpstr>normal.dot</vt:lpstr>
    </vt:vector>
  </TitlesOfParts>
  <Company>ONU</Company>
  <LinksUpToDate>false</LinksUpToDate>
  <CharactersWithSpaces>88982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TPS</dc:creator>
  <cp:keywords/>
  <dc:description/>
  <cp:lastModifiedBy>Niu</cp:lastModifiedBy>
  <cp:revision>24</cp:revision>
  <cp:lastPrinted>2001-10-03T14:41:00Z</cp:lastPrinted>
  <dcterms:created xsi:type="dcterms:W3CDTF">2001-10-17T10:44:00Z</dcterms:created>
  <dcterms:modified xsi:type="dcterms:W3CDTF">2001-10-18T15:58:00Z</dcterms:modified>
</cp:coreProperties>
</file>