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359DC" w14:paraId="41FBE8F6" w14:textId="77777777" w:rsidTr="00167F1E">
        <w:trPr>
          <w:trHeight w:hRule="exact" w:val="851"/>
        </w:trPr>
        <w:tc>
          <w:tcPr>
            <w:tcW w:w="1280" w:type="dxa"/>
            <w:tcBorders>
              <w:bottom w:val="single" w:sz="4" w:space="0" w:color="auto"/>
            </w:tcBorders>
          </w:tcPr>
          <w:p w14:paraId="65AAFB99" w14:textId="77777777" w:rsidR="002D5AAC" w:rsidRPr="001359DC" w:rsidRDefault="002D5AAC" w:rsidP="00167F1E">
            <w:pPr>
              <w:kinsoku w:val="0"/>
              <w:overflowPunct w:val="0"/>
              <w:autoSpaceDE w:val="0"/>
              <w:autoSpaceDN w:val="0"/>
              <w:adjustRightInd w:val="0"/>
              <w:snapToGrid w:val="0"/>
              <w:rPr>
                <w:lang w:val="es-ES"/>
              </w:rPr>
            </w:pPr>
          </w:p>
        </w:tc>
        <w:tc>
          <w:tcPr>
            <w:tcW w:w="2273" w:type="dxa"/>
            <w:tcBorders>
              <w:bottom w:val="single" w:sz="4" w:space="0" w:color="auto"/>
            </w:tcBorders>
            <w:vAlign w:val="bottom"/>
          </w:tcPr>
          <w:p w14:paraId="6B8313CA" w14:textId="77777777" w:rsidR="002D5AAC" w:rsidRPr="001359DC" w:rsidRDefault="00BD33EE" w:rsidP="0008244E">
            <w:pPr>
              <w:spacing w:after="80" w:line="300" w:lineRule="exact"/>
              <w:rPr>
                <w:sz w:val="28"/>
                <w:lang w:val="es-ES"/>
              </w:rPr>
            </w:pPr>
            <w:r w:rsidRPr="001359DC">
              <w:rPr>
                <w:sz w:val="28"/>
                <w:lang w:val="es-ES"/>
              </w:rPr>
              <w:t>Naciones Unidas</w:t>
            </w:r>
          </w:p>
        </w:tc>
        <w:tc>
          <w:tcPr>
            <w:tcW w:w="6086" w:type="dxa"/>
            <w:gridSpan w:val="2"/>
            <w:tcBorders>
              <w:bottom w:val="single" w:sz="4" w:space="0" w:color="auto"/>
            </w:tcBorders>
            <w:vAlign w:val="bottom"/>
          </w:tcPr>
          <w:p w14:paraId="1E9B2C36" w14:textId="17D7D5CF" w:rsidR="002D5AAC" w:rsidRPr="001359DC" w:rsidRDefault="00167F1E" w:rsidP="00167F1E">
            <w:pPr>
              <w:jc w:val="right"/>
              <w:rPr>
                <w:lang w:val="es-ES"/>
              </w:rPr>
            </w:pPr>
            <w:r w:rsidRPr="00167F1E">
              <w:rPr>
                <w:sz w:val="40"/>
                <w:lang w:val="es-ES"/>
              </w:rPr>
              <w:t>A</w:t>
            </w:r>
            <w:r>
              <w:rPr>
                <w:lang w:val="es-ES"/>
              </w:rPr>
              <w:t>/HRC/RES/49/13</w:t>
            </w:r>
          </w:p>
        </w:tc>
      </w:tr>
      <w:tr w:rsidR="002D5AAC" w:rsidRPr="001359DC" w14:paraId="2EFBA3F3" w14:textId="77777777" w:rsidTr="00167F1E">
        <w:trPr>
          <w:trHeight w:hRule="exact" w:val="2835"/>
        </w:trPr>
        <w:tc>
          <w:tcPr>
            <w:tcW w:w="1280" w:type="dxa"/>
            <w:tcBorders>
              <w:top w:val="single" w:sz="4" w:space="0" w:color="auto"/>
              <w:bottom w:val="single" w:sz="12" w:space="0" w:color="auto"/>
            </w:tcBorders>
          </w:tcPr>
          <w:p w14:paraId="7824FAEF" w14:textId="77777777" w:rsidR="002D5AAC" w:rsidRPr="001359DC" w:rsidRDefault="002E5067" w:rsidP="0008244E">
            <w:pPr>
              <w:spacing w:before="120"/>
              <w:jc w:val="center"/>
              <w:rPr>
                <w:lang w:val="es-ES"/>
              </w:rPr>
            </w:pPr>
            <w:r w:rsidRPr="001359DC">
              <w:rPr>
                <w:noProof/>
              </w:rPr>
              <w:drawing>
                <wp:inline distT="0" distB="0" distL="0" distR="0" wp14:anchorId="12948F9C" wp14:editId="685612FC">
                  <wp:extent cx="714375" cy="590550"/>
                  <wp:effectExtent l="0" t="0" r="0" b="0"/>
                  <wp:docPr id="2" name="Imagen 1" descr="Naciones_Uni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DBB8D4C" w14:textId="77777777" w:rsidR="002D5AAC" w:rsidRPr="001359DC" w:rsidRDefault="002F7EEC" w:rsidP="0008244E">
            <w:pPr>
              <w:spacing w:before="120" w:line="360" w:lineRule="exact"/>
              <w:rPr>
                <w:b/>
                <w:sz w:val="34"/>
                <w:szCs w:val="34"/>
                <w:lang w:val="es-ES"/>
              </w:rPr>
            </w:pPr>
            <w:r w:rsidRPr="001359DC">
              <w:rPr>
                <w:b/>
                <w:sz w:val="40"/>
                <w:szCs w:val="40"/>
                <w:lang w:val="es-ES"/>
              </w:rPr>
              <w:t>Asamblea General</w:t>
            </w:r>
          </w:p>
        </w:tc>
        <w:tc>
          <w:tcPr>
            <w:tcW w:w="2819" w:type="dxa"/>
            <w:tcBorders>
              <w:top w:val="single" w:sz="4" w:space="0" w:color="auto"/>
              <w:bottom w:val="single" w:sz="12" w:space="0" w:color="auto"/>
            </w:tcBorders>
          </w:tcPr>
          <w:p w14:paraId="24925236" w14:textId="77777777" w:rsidR="002D5AAC" w:rsidRDefault="00167F1E" w:rsidP="0008244E">
            <w:pPr>
              <w:spacing w:before="240"/>
              <w:rPr>
                <w:lang w:val="es-ES"/>
              </w:rPr>
            </w:pPr>
            <w:r>
              <w:rPr>
                <w:lang w:val="es-ES"/>
              </w:rPr>
              <w:t>Distr. general</w:t>
            </w:r>
          </w:p>
          <w:p w14:paraId="6A9F5CC0" w14:textId="10F12F81" w:rsidR="00167F1E" w:rsidRDefault="00224873" w:rsidP="00167F1E">
            <w:pPr>
              <w:spacing w:line="240" w:lineRule="exact"/>
              <w:rPr>
                <w:lang w:val="es-ES"/>
              </w:rPr>
            </w:pPr>
            <w:r>
              <w:rPr>
                <w:lang w:val="es-ES"/>
              </w:rPr>
              <w:t xml:space="preserve">12 </w:t>
            </w:r>
            <w:r w:rsidR="00167F1E">
              <w:rPr>
                <w:lang w:val="es-ES"/>
              </w:rPr>
              <w:t>de abril de 2022</w:t>
            </w:r>
          </w:p>
          <w:p w14:paraId="0115E067" w14:textId="77777777" w:rsidR="00167F1E" w:rsidRDefault="00167F1E" w:rsidP="00167F1E">
            <w:pPr>
              <w:spacing w:line="240" w:lineRule="exact"/>
              <w:rPr>
                <w:lang w:val="es-ES"/>
              </w:rPr>
            </w:pPr>
            <w:r>
              <w:rPr>
                <w:lang w:val="es-ES"/>
              </w:rPr>
              <w:t>Español</w:t>
            </w:r>
          </w:p>
          <w:p w14:paraId="5F287ACB" w14:textId="415104C1" w:rsidR="00167F1E" w:rsidRPr="001359DC" w:rsidRDefault="00167F1E" w:rsidP="00167F1E">
            <w:pPr>
              <w:spacing w:line="240" w:lineRule="exact"/>
              <w:rPr>
                <w:lang w:val="es-ES"/>
              </w:rPr>
            </w:pPr>
            <w:r>
              <w:rPr>
                <w:lang w:val="es-ES"/>
              </w:rPr>
              <w:t>Original: inglés</w:t>
            </w:r>
          </w:p>
        </w:tc>
      </w:tr>
    </w:tbl>
    <w:p w14:paraId="04295929" w14:textId="77777777" w:rsidR="00167F1E" w:rsidRPr="00167F1E" w:rsidRDefault="00167F1E" w:rsidP="00167F1E">
      <w:pPr>
        <w:spacing w:before="120"/>
        <w:rPr>
          <w:b/>
          <w:bCs/>
          <w:sz w:val="24"/>
          <w:szCs w:val="24"/>
          <w:lang w:val="es-ES_tradnl"/>
        </w:rPr>
      </w:pPr>
      <w:r w:rsidRPr="00167F1E">
        <w:rPr>
          <w:b/>
          <w:bCs/>
          <w:sz w:val="24"/>
          <w:szCs w:val="24"/>
          <w:lang w:val="es-ES_tradnl"/>
        </w:rPr>
        <w:t>Consejo de Derechos Humanos</w:t>
      </w:r>
    </w:p>
    <w:p w14:paraId="414E32FD" w14:textId="77777777" w:rsidR="00167F1E" w:rsidRPr="00167F1E" w:rsidRDefault="00167F1E" w:rsidP="00167F1E">
      <w:pPr>
        <w:rPr>
          <w:b/>
          <w:bCs/>
          <w:lang w:val="es-ES_tradnl"/>
        </w:rPr>
      </w:pPr>
      <w:r w:rsidRPr="00167F1E">
        <w:rPr>
          <w:b/>
          <w:bCs/>
          <w:lang w:val="es-ES_tradnl"/>
        </w:rPr>
        <w:t>49º período de sesiones</w:t>
      </w:r>
    </w:p>
    <w:p w14:paraId="7006FD7B" w14:textId="77777777" w:rsidR="00167F1E" w:rsidRPr="00167F1E" w:rsidRDefault="00167F1E" w:rsidP="00167F1E">
      <w:pPr>
        <w:rPr>
          <w:lang w:val="es-ES_tradnl"/>
        </w:rPr>
      </w:pPr>
      <w:r w:rsidRPr="00167F1E">
        <w:rPr>
          <w:lang w:val="es-ES_tradnl"/>
        </w:rPr>
        <w:t>28 de febrero a 1 de abril de 2022</w:t>
      </w:r>
    </w:p>
    <w:p w14:paraId="57375543" w14:textId="77777777" w:rsidR="00167F1E" w:rsidRPr="00167F1E" w:rsidRDefault="00167F1E" w:rsidP="00167F1E">
      <w:pPr>
        <w:rPr>
          <w:lang w:val="es-ES_tradnl"/>
        </w:rPr>
      </w:pPr>
      <w:r w:rsidRPr="00167F1E">
        <w:rPr>
          <w:lang w:val="es-ES_tradnl"/>
        </w:rPr>
        <w:t>Tema 3 de la agenda</w:t>
      </w:r>
    </w:p>
    <w:p w14:paraId="00CED5AB" w14:textId="77777777" w:rsidR="00167F1E" w:rsidRPr="00167F1E" w:rsidRDefault="00167F1E" w:rsidP="00167F1E">
      <w:pPr>
        <w:rPr>
          <w:b/>
          <w:bCs/>
          <w:lang w:val="es-ES_tradnl"/>
        </w:rPr>
      </w:pPr>
      <w:r w:rsidRPr="00167F1E">
        <w:rPr>
          <w:b/>
          <w:bCs/>
          <w:lang w:val="es-ES_tradnl"/>
        </w:rPr>
        <w:t>Promoción y protección de todos los derechos humanos,</w:t>
      </w:r>
      <w:r w:rsidRPr="00167F1E">
        <w:rPr>
          <w:b/>
          <w:bCs/>
          <w:lang w:val="es-ES_tradnl"/>
        </w:rPr>
        <w:br/>
        <w:t>civiles, políticos, económicos, sociales y culturales,</w:t>
      </w:r>
      <w:r w:rsidRPr="00167F1E">
        <w:rPr>
          <w:b/>
          <w:bCs/>
          <w:lang w:val="es-ES_tradnl"/>
        </w:rPr>
        <w:br/>
        <w:t>incluido el derecho al desarrollo</w:t>
      </w:r>
    </w:p>
    <w:p w14:paraId="679553F0" w14:textId="77777777" w:rsidR="00167F1E" w:rsidRPr="00167F1E" w:rsidRDefault="00167F1E" w:rsidP="00167F1E">
      <w:pPr>
        <w:pStyle w:val="HChG"/>
      </w:pPr>
      <w:r w:rsidRPr="00167F1E">
        <w:tab/>
      </w:r>
      <w:r w:rsidRPr="00167F1E">
        <w:tab/>
        <w:t>Resolución aprobada por el Consejo de Derechos Humanos</w:t>
      </w:r>
      <w:r w:rsidRPr="00167F1E">
        <w:br/>
        <w:t>el 31 de marzo de 2022</w:t>
      </w:r>
      <w:bookmarkStart w:id="0" w:name="_Hlk99980134"/>
      <w:bookmarkEnd w:id="0"/>
    </w:p>
    <w:p w14:paraId="3B2B1C8B" w14:textId="6609AA4F" w:rsidR="00167F1E" w:rsidRPr="00167F1E" w:rsidRDefault="00167F1E" w:rsidP="00167F1E">
      <w:pPr>
        <w:pStyle w:val="H1G"/>
        <w:rPr>
          <w:lang w:val="es-ES_tradnl"/>
        </w:rPr>
      </w:pPr>
      <w:r w:rsidRPr="00167F1E">
        <w:rPr>
          <w:lang w:val="es-ES_tradnl"/>
        </w:rPr>
        <w:tab/>
        <w:t>49/13</w:t>
      </w:r>
      <w:r>
        <w:rPr>
          <w:lang w:val="es-ES_tradnl"/>
        </w:rPr>
        <w:t>.</w:t>
      </w:r>
      <w:r w:rsidRPr="00167F1E">
        <w:rPr>
          <w:lang w:val="es-ES_tradnl"/>
        </w:rPr>
        <w:tab/>
        <w:t>Mandato del Relator Especial sobre el derecho</w:t>
      </w:r>
      <w:r>
        <w:rPr>
          <w:lang w:val="es-ES_tradnl"/>
        </w:rPr>
        <w:t xml:space="preserve"> </w:t>
      </w:r>
      <w:r w:rsidRPr="00167F1E">
        <w:rPr>
          <w:lang w:val="es-ES_tradnl"/>
        </w:rPr>
        <w:t>a la alimentación</w:t>
      </w:r>
    </w:p>
    <w:p w14:paraId="7FF2D649" w14:textId="77777777" w:rsidR="00167F1E" w:rsidRPr="00167F1E" w:rsidRDefault="00167F1E" w:rsidP="00167F1E">
      <w:pPr>
        <w:pStyle w:val="SingleTxtG"/>
        <w:rPr>
          <w:lang w:val="es-ES_tradnl"/>
        </w:rPr>
      </w:pPr>
      <w:r w:rsidRPr="00167F1E">
        <w:rPr>
          <w:lang w:val="es-ES_tradnl"/>
        </w:rPr>
        <w:tab/>
      </w:r>
      <w:r w:rsidRPr="00167F1E">
        <w:rPr>
          <w:i/>
          <w:iCs/>
          <w:lang w:val="es-ES_tradnl"/>
        </w:rPr>
        <w:t>El Consejo de Derechos Humanos</w:t>
      </w:r>
      <w:r w:rsidRPr="00167F1E">
        <w:rPr>
          <w:lang w:val="es-ES_tradnl"/>
        </w:rPr>
        <w:t>,</w:t>
      </w:r>
    </w:p>
    <w:p w14:paraId="2213ADE6" w14:textId="77777777" w:rsidR="00167F1E" w:rsidRPr="00167F1E" w:rsidRDefault="00167F1E" w:rsidP="00167F1E">
      <w:pPr>
        <w:pStyle w:val="SingleTxtG"/>
        <w:rPr>
          <w:lang w:val="es-ES_tradnl"/>
        </w:rPr>
      </w:pPr>
      <w:r w:rsidRPr="00167F1E">
        <w:rPr>
          <w:i/>
          <w:iCs/>
          <w:lang w:val="es-ES_tradnl"/>
        </w:rPr>
        <w:tab/>
        <w:t>Recordando</w:t>
      </w:r>
      <w:r w:rsidRPr="00167F1E">
        <w:rPr>
          <w:lang w:val="es-ES_tradnl"/>
        </w:rPr>
        <w:t xml:space="preserve"> todas las resoluciones anteriores de la Asamblea General y del Consejo de Derechos Humanos sobre el derecho a la alimentación, así como todas las resoluciones aprobadas al respecto por la Comisión de Derechos Humanos, </w:t>
      </w:r>
    </w:p>
    <w:p w14:paraId="6803224D" w14:textId="77777777" w:rsidR="00167F1E" w:rsidRPr="00167F1E" w:rsidRDefault="00167F1E" w:rsidP="00167F1E">
      <w:pPr>
        <w:pStyle w:val="SingleTxtG"/>
        <w:rPr>
          <w:lang w:val="es-ES_tradnl"/>
        </w:rPr>
      </w:pPr>
      <w:r w:rsidRPr="00167F1E">
        <w:rPr>
          <w:i/>
          <w:iCs/>
          <w:lang w:val="es-ES_tradnl"/>
        </w:rPr>
        <w:tab/>
        <w:t>Recordando también</w:t>
      </w:r>
      <w:r w:rsidRPr="00167F1E">
        <w:rPr>
          <w:lang w:val="es-ES_tradnl"/>
        </w:rPr>
        <w:t xml:space="preserve"> las resoluciones del Consejo de Derechos Humanos 5/1, relativa a la construcción institucional del Consejo de Derechos Humanos, y 5/2, relativa al Código de Conducta para los Titulares de Mandatos de los Procedimientos Especiales del Consejo, de 18 de junio de 2007, y destacando que todos los titulares de mandatos deberán desempeñar sus funciones de conformidad con esas resoluciones y sus anexos,</w:t>
      </w:r>
    </w:p>
    <w:p w14:paraId="5B47C454" w14:textId="77777777" w:rsidR="00167F1E" w:rsidRPr="00167F1E" w:rsidRDefault="00167F1E" w:rsidP="00167F1E">
      <w:pPr>
        <w:pStyle w:val="SingleTxtG"/>
        <w:rPr>
          <w:lang w:val="es-ES_tradnl"/>
        </w:rPr>
      </w:pPr>
      <w:r w:rsidRPr="00167F1E">
        <w:rPr>
          <w:i/>
          <w:iCs/>
          <w:lang w:val="es-ES_tradnl"/>
        </w:rPr>
        <w:tab/>
        <w:t>Recordando además</w:t>
      </w:r>
      <w:r w:rsidRPr="00167F1E">
        <w:rPr>
          <w:lang w:val="es-ES_tradnl"/>
        </w:rPr>
        <w:t xml:space="preserve"> todas las resoluciones anteriores del Consejo de Derechos Humanos relativas al mandato del Relator Especial sobre el derecho a la alimentación,</w:t>
      </w:r>
    </w:p>
    <w:p w14:paraId="6B43BAFB" w14:textId="77777777" w:rsidR="00167F1E" w:rsidRPr="00167F1E" w:rsidRDefault="00167F1E" w:rsidP="00167F1E">
      <w:pPr>
        <w:pStyle w:val="SingleTxtG"/>
        <w:rPr>
          <w:lang w:val="es-ES_tradnl"/>
        </w:rPr>
      </w:pPr>
      <w:r w:rsidRPr="00167F1E">
        <w:rPr>
          <w:i/>
          <w:iCs/>
          <w:lang w:val="es-ES_tradnl"/>
        </w:rPr>
        <w:tab/>
        <w:t>Recordando</w:t>
      </w:r>
      <w:r w:rsidRPr="00167F1E">
        <w:rPr>
          <w:lang w:val="es-ES_tradnl"/>
        </w:rPr>
        <w:t xml:space="preserve"> la Declaración Universal de Derechos Humanos, que dispone que toda persona tiene derecho a un nivel de vida adecuado que le asegure la salud y el bienestar, y en especial la alimentación, así como toda las disposiciones pertinentes establecidas en otros compromisos y objetivos de desarrollo acordados internacionalmente, incluidos los Objetivos de Desarrollo Sostenible. </w:t>
      </w:r>
    </w:p>
    <w:p w14:paraId="206921AD" w14:textId="77777777" w:rsidR="00167F1E" w:rsidRPr="00167F1E" w:rsidRDefault="00167F1E" w:rsidP="00167F1E">
      <w:pPr>
        <w:pStyle w:val="SingleTxtG"/>
        <w:rPr>
          <w:lang w:val="es-ES_tradnl"/>
        </w:rPr>
      </w:pPr>
      <w:r w:rsidRPr="00167F1E">
        <w:rPr>
          <w:i/>
          <w:iCs/>
          <w:lang w:val="es-ES_tradnl"/>
        </w:rPr>
        <w:tab/>
        <w:t>Reconociendo</w:t>
      </w:r>
      <w:r w:rsidRPr="00167F1E">
        <w:rPr>
          <w:lang w:val="es-ES_tradnl"/>
        </w:rPr>
        <w:t xml:space="preserve"> en ese contexto que la crisis de la enfermedad por coronavirus (COVID-19) está agravando la inseguridad alimentaria, entre otras razones por su impacto devastador en los medios de subsistencia de las personas, la agricultura y los sistemas alimentarios, las cadenas de valor, los precios de los alimentos, la nutrición y la seguridad alimentaria, </w:t>
      </w:r>
    </w:p>
    <w:p w14:paraId="7C3DB24D" w14:textId="77777777" w:rsidR="00167F1E" w:rsidRPr="00167F1E" w:rsidRDefault="00167F1E" w:rsidP="00167F1E">
      <w:pPr>
        <w:pStyle w:val="SingleTxtG"/>
        <w:rPr>
          <w:lang w:val="es-ES_tradnl"/>
        </w:rPr>
      </w:pPr>
      <w:r w:rsidRPr="00167F1E">
        <w:rPr>
          <w:i/>
          <w:iCs/>
          <w:lang w:val="es-ES_tradnl"/>
        </w:rPr>
        <w:tab/>
        <w:t>Reconociendo también</w:t>
      </w:r>
      <w:r w:rsidRPr="00167F1E">
        <w:rPr>
          <w:lang w:val="es-ES_tradnl"/>
        </w:rPr>
        <w:t xml:space="preserve"> que cabe prever que otras crisis mundiales interrelacionadas aumenten la inseguridad alimentaria, incluido el riesgo de que millones de personas caigan en la hambruna en muchas regiones del mundo, y reconociendo el importante papel de la Organización de las Naciones Unidas para la Alimentación y la Agricultura y el Programa Mundial de Alimentos, entre otros organismos, fondos y programas pertinentes de las Naciones Unidas relacionados con el desarrollo, a este respecto,</w:t>
      </w:r>
    </w:p>
    <w:p w14:paraId="65EE269C" w14:textId="77777777" w:rsidR="00167F1E" w:rsidRPr="00167F1E" w:rsidRDefault="00167F1E" w:rsidP="00167F1E">
      <w:pPr>
        <w:pStyle w:val="SingleTxtG"/>
        <w:rPr>
          <w:lang w:val="es-ES_tradnl"/>
        </w:rPr>
      </w:pPr>
      <w:r w:rsidRPr="00167F1E">
        <w:rPr>
          <w:lang w:val="es-ES_tradnl"/>
        </w:rPr>
        <w:tab/>
        <w:t>1.</w:t>
      </w:r>
      <w:r w:rsidRPr="00167F1E">
        <w:rPr>
          <w:lang w:val="es-ES_tradnl"/>
        </w:rPr>
        <w:tab/>
      </w:r>
      <w:r w:rsidRPr="00167F1E">
        <w:rPr>
          <w:i/>
          <w:iCs/>
          <w:lang w:val="es-ES_tradnl"/>
        </w:rPr>
        <w:t>Toma nota con aprecio</w:t>
      </w:r>
      <w:r w:rsidRPr="00167F1E">
        <w:rPr>
          <w:lang w:val="es-ES_tradnl"/>
        </w:rPr>
        <w:t xml:space="preserve"> del informe del Relator Especial sobre el derecho a la alimentación acerca de los asuntos relacionados con su mandato;</w:t>
      </w:r>
    </w:p>
    <w:p w14:paraId="7C4C2B93" w14:textId="77777777" w:rsidR="00167F1E" w:rsidRPr="00167F1E" w:rsidRDefault="00167F1E" w:rsidP="00167F1E">
      <w:pPr>
        <w:pStyle w:val="SingleTxtG"/>
        <w:rPr>
          <w:lang w:val="es-ES_tradnl"/>
        </w:rPr>
      </w:pPr>
      <w:r w:rsidRPr="00167F1E">
        <w:rPr>
          <w:lang w:val="es-ES_tradnl"/>
        </w:rPr>
        <w:lastRenderedPageBreak/>
        <w:tab/>
        <w:t>2.</w:t>
      </w:r>
      <w:r w:rsidRPr="00167F1E">
        <w:rPr>
          <w:lang w:val="es-ES_tradnl"/>
        </w:rPr>
        <w:tab/>
      </w:r>
      <w:r w:rsidRPr="00167F1E">
        <w:rPr>
          <w:i/>
          <w:iCs/>
          <w:lang w:val="es-ES_tradnl"/>
        </w:rPr>
        <w:t>Decide</w:t>
      </w:r>
      <w:r w:rsidRPr="00167F1E">
        <w:rPr>
          <w:lang w:val="es-ES_tradnl"/>
        </w:rPr>
        <w:t xml:space="preserve"> prorrogar el mandato del Relator Especial por un período de tres años para que su titular pueda proseguir su labor con arreglo al mandato establecido por el Consejo de Derechos Humanos en su resolución 6/2, de 27 de septiembre de 2007;</w:t>
      </w:r>
    </w:p>
    <w:p w14:paraId="11309EBE" w14:textId="77777777" w:rsidR="00167F1E" w:rsidRPr="00167F1E" w:rsidRDefault="00167F1E" w:rsidP="00167F1E">
      <w:pPr>
        <w:pStyle w:val="SingleTxtG"/>
        <w:rPr>
          <w:lang w:val="es-ES_tradnl"/>
        </w:rPr>
      </w:pPr>
      <w:r w:rsidRPr="00167F1E">
        <w:rPr>
          <w:lang w:val="es-ES_tradnl"/>
        </w:rPr>
        <w:tab/>
        <w:t>3.</w:t>
      </w:r>
      <w:r w:rsidRPr="00167F1E">
        <w:rPr>
          <w:lang w:val="es-ES_tradnl"/>
        </w:rPr>
        <w:tab/>
      </w:r>
      <w:r w:rsidRPr="00167F1E">
        <w:rPr>
          <w:i/>
          <w:iCs/>
          <w:lang w:val="es-ES_tradnl"/>
        </w:rPr>
        <w:t>Solicita</w:t>
      </w:r>
      <w:r w:rsidRPr="00167F1E">
        <w:rPr>
          <w:lang w:val="es-ES_tradnl"/>
        </w:rPr>
        <w:t xml:space="preserve"> al Secretario General y a la Alta Comisionada de las Naciones Unidas para los Derechos Humanos que sigan proporcionando al Relator Especial todos los recursos humanos y financieros que necesite para desempeñar eficazmente su mandato; </w:t>
      </w:r>
    </w:p>
    <w:p w14:paraId="114687B6" w14:textId="77777777" w:rsidR="00167F1E" w:rsidRPr="00167F1E" w:rsidRDefault="00167F1E" w:rsidP="00167F1E">
      <w:pPr>
        <w:pStyle w:val="SingleTxtG"/>
        <w:rPr>
          <w:lang w:val="es-ES_tradnl"/>
        </w:rPr>
      </w:pPr>
      <w:r w:rsidRPr="00167F1E">
        <w:rPr>
          <w:lang w:val="es-ES_tradnl"/>
        </w:rPr>
        <w:tab/>
        <w:t>4.</w:t>
      </w:r>
      <w:r w:rsidRPr="00167F1E">
        <w:rPr>
          <w:lang w:val="es-ES_tradnl"/>
        </w:rPr>
        <w:tab/>
      </w:r>
      <w:r w:rsidRPr="00167F1E">
        <w:rPr>
          <w:i/>
          <w:iCs/>
          <w:lang w:val="es-ES_tradnl"/>
        </w:rPr>
        <w:t>Exhorta</w:t>
      </w:r>
      <w:r w:rsidRPr="00167F1E">
        <w:rPr>
          <w:lang w:val="es-ES_tradnl"/>
        </w:rPr>
        <w:t xml:space="preserve"> a todos los Gobiernos a que cooperen con el Relator Especial y le presten asistencia facilitándole toda la información necesaria que solicite, y a que consideren seriamente la posibilidad de responder favorablemente a las solicitudes que formule para visitar sus países, a fin de que pueda cumplir el mandato con mayor eficacia; </w:t>
      </w:r>
    </w:p>
    <w:p w14:paraId="59D11CCB" w14:textId="77777777" w:rsidR="00167F1E" w:rsidRPr="00167F1E" w:rsidRDefault="00167F1E" w:rsidP="00167F1E">
      <w:pPr>
        <w:pStyle w:val="SingleTxtG"/>
        <w:rPr>
          <w:lang w:val="es-ES_tradnl"/>
        </w:rPr>
      </w:pPr>
      <w:r w:rsidRPr="00167F1E">
        <w:rPr>
          <w:lang w:val="es-ES_tradnl"/>
        </w:rPr>
        <w:tab/>
        <w:t>5.</w:t>
      </w:r>
      <w:r w:rsidRPr="00167F1E">
        <w:rPr>
          <w:lang w:val="es-ES_tradnl"/>
        </w:rPr>
        <w:tab/>
      </w:r>
      <w:r w:rsidRPr="00167F1E">
        <w:rPr>
          <w:i/>
          <w:iCs/>
          <w:lang w:val="es-ES_tradnl"/>
        </w:rPr>
        <w:t>Invita</w:t>
      </w:r>
      <w:r w:rsidRPr="00167F1E">
        <w:rPr>
          <w:lang w:val="es-ES_tradnl"/>
        </w:rPr>
        <w:t xml:space="preserve"> a los Gobiernos, los organismos, fondos y programas pertinentes de las Naciones Unidas, los órganos creados en virtud de tratados, las entidades de la sociedad civil, incluidas las organizaciones no gubernamentales, y el sector privado a que cooperen plenamente con el Relator Especial en el desempeño de su mandato, entre otros medios haciéndole llegar observaciones y sugerencias sobre distintas formas de hacer efectivo el derecho a la alimentación; </w:t>
      </w:r>
    </w:p>
    <w:p w14:paraId="464A831E" w14:textId="77777777" w:rsidR="00167F1E" w:rsidRPr="00167F1E" w:rsidRDefault="00167F1E" w:rsidP="00167F1E">
      <w:pPr>
        <w:pStyle w:val="SingleTxtG"/>
        <w:rPr>
          <w:lang w:val="es-ES_tradnl"/>
        </w:rPr>
      </w:pPr>
      <w:r w:rsidRPr="00167F1E">
        <w:rPr>
          <w:lang w:val="es-ES_tradnl"/>
        </w:rPr>
        <w:tab/>
        <w:t>6.</w:t>
      </w:r>
      <w:r w:rsidRPr="00167F1E">
        <w:rPr>
          <w:lang w:val="es-ES_tradnl"/>
        </w:rPr>
        <w:tab/>
      </w:r>
      <w:r w:rsidRPr="00167F1E">
        <w:rPr>
          <w:i/>
          <w:iCs/>
          <w:lang w:val="es-ES_tradnl"/>
        </w:rPr>
        <w:t>Solicita</w:t>
      </w:r>
      <w:r w:rsidRPr="00167F1E">
        <w:rPr>
          <w:lang w:val="es-ES_tradnl"/>
        </w:rPr>
        <w:t xml:space="preserve"> al Relator Especial que presente informes anuales sobre la ejecución del mandato al Consejo de Derechos Humanos y a la Asamblea General de conformidad con sus programas de trabajo respectivos; </w:t>
      </w:r>
    </w:p>
    <w:p w14:paraId="3394FAE7" w14:textId="77777777" w:rsidR="00167F1E" w:rsidRPr="00167F1E" w:rsidRDefault="00167F1E" w:rsidP="00167F1E">
      <w:pPr>
        <w:pStyle w:val="SingleTxtG"/>
        <w:rPr>
          <w:lang w:val="es-ES_tradnl"/>
        </w:rPr>
      </w:pPr>
      <w:r w:rsidRPr="00167F1E">
        <w:rPr>
          <w:lang w:val="es-ES_tradnl"/>
        </w:rPr>
        <w:tab/>
        <w:t>7.</w:t>
      </w:r>
      <w:r w:rsidRPr="00167F1E">
        <w:rPr>
          <w:lang w:val="es-ES_tradnl"/>
        </w:rPr>
        <w:tab/>
      </w:r>
      <w:r w:rsidRPr="00167F1E">
        <w:rPr>
          <w:i/>
          <w:iCs/>
          <w:lang w:val="es-ES_tradnl"/>
        </w:rPr>
        <w:t>Decide</w:t>
      </w:r>
      <w:r w:rsidRPr="00167F1E">
        <w:rPr>
          <w:lang w:val="es-ES_tradnl"/>
        </w:rPr>
        <w:t xml:space="preserve"> seguir examinando esta cuestión en relación con el mismo tema de la agenda de conformidad con su programa de trabajo. </w:t>
      </w:r>
    </w:p>
    <w:p w14:paraId="756A440F" w14:textId="77777777" w:rsidR="00167F1E" w:rsidRPr="00167F1E" w:rsidRDefault="00167F1E" w:rsidP="00167F1E">
      <w:pPr>
        <w:pStyle w:val="SingleTxtG"/>
        <w:jc w:val="right"/>
        <w:rPr>
          <w:i/>
          <w:iCs/>
          <w:lang w:val="es-ES_tradnl"/>
        </w:rPr>
      </w:pPr>
      <w:r w:rsidRPr="00167F1E">
        <w:rPr>
          <w:i/>
          <w:iCs/>
          <w:lang w:val="es-ES_tradnl"/>
        </w:rPr>
        <w:t>55ª sesión</w:t>
      </w:r>
      <w:r w:rsidRPr="00167F1E">
        <w:rPr>
          <w:i/>
          <w:iCs/>
          <w:lang w:val="es-ES_tradnl"/>
        </w:rPr>
        <w:br/>
        <w:t>31 de marzo de 2022</w:t>
      </w:r>
    </w:p>
    <w:p w14:paraId="08C1F2FB" w14:textId="484B4A07" w:rsidR="00167F1E" w:rsidRDefault="00167F1E" w:rsidP="00167F1E">
      <w:pPr>
        <w:pStyle w:val="SingleTxtG"/>
        <w:rPr>
          <w:lang w:val="es-ES_tradnl"/>
        </w:rPr>
      </w:pPr>
      <w:r w:rsidRPr="00167F1E">
        <w:rPr>
          <w:lang w:val="es-ES_tradnl"/>
        </w:rPr>
        <w:t>[Aprobada sin votación.]</w:t>
      </w:r>
    </w:p>
    <w:p w14:paraId="0B63D739" w14:textId="10444FAC" w:rsidR="00167F1E" w:rsidRPr="00167F1E" w:rsidRDefault="00167F1E" w:rsidP="00167F1E">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167F1E" w:rsidRPr="00167F1E" w:rsidSect="00167F1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1C667" w14:textId="77777777" w:rsidR="00ED4F10" w:rsidRPr="00A312BC" w:rsidRDefault="00ED4F10" w:rsidP="00A312BC">
      <w:pPr>
        <w:pStyle w:val="Piedepgina"/>
      </w:pPr>
    </w:p>
  </w:endnote>
  <w:endnote w:type="continuationSeparator" w:id="0">
    <w:p w14:paraId="71E0375F" w14:textId="77777777" w:rsidR="00ED4F10" w:rsidRPr="00A312BC" w:rsidRDefault="00ED4F10"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8F82" w14:textId="50C80078" w:rsidR="00167F1E" w:rsidRPr="00167F1E" w:rsidRDefault="00167F1E" w:rsidP="00167F1E">
    <w:pPr>
      <w:pStyle w:val="Piedepgina"/>
      <w:tabs>
        <w:tab w:val="right" w:pos="9638"/>
      </w:tabs>
    </w:pPr>
    <w:r w:rsidRPr="00167F1E">
      <w:rPr>
        <w:b/>
        <w:sz w:val="18"/>
      </w:rPr>
      <w:fldChar w:fldCharType="begin"/>
    </w:r>
    <w:r w:rsidRPr="00167F1E">
      <w:rPr>
        <w:b/>
        <w:sz w:val="18"/>
      </w:rPr>
      <w:instrText xml:space="preserve"> PAGE  \* MERGEFORMAT </w:instrText>
    </w:r>
    <w:r w:rsidRPr="00167F1E">
      <w:rPr>
        <w:b/>
        <w:sz w:val="18"/>
      </w:rPr>
      <w:fldChar w:fldCharType="separate"/>
    </w:r>
    <w:r w:rsidRPr="00167F1E">
      <w:rPr>
        <w:b/>
        <w:noProof/>
        <w:sz w:val="18"/>
      </w:rPr>
      <w:t>2</w:t>
    </w:r>
    <w:r w:rsidRPr="00167F1E">
      <w:rPr>
        <w:b/>
        <w:sz w:val="18"/>
      </w:rPr>
      <w:fldChar w:fldCharType="end"/>
    </w:r>
    <w:r>
      <w:rPr>
        <w:b/>
        <w:sz w:val="18"/>
      </w:rPr>
      <w:tab/>
    </w:r>
    <w:r>
      <w:t>GE.22-05097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2809" w14:textId="7BDF2002" w:rsidR="00167F1E" w:rsidRPr="00167F1E" w:rsidRDefault="00167F1E" w:rsidP="00167F1E">
    <w:pPr>
      <w:pStyle w:val="Piedepgina"/>
      <w:tabs>
        <w:tab w:val="right" w:pos="9638"/>
      </w:tabs>
      <w:rPr>
        <w:b/>
        <w:sz w:val="18"/>
      </w:rPr>
    </w:pPr>
    <w:r>
      <w:t>GE.22-05097</w:t>
    </w:r>
    <w:r>
      <w:tab/>
    </w:r>
    <w:r w:rsidRPr="00167F1E">
      <w:rPr>
        <w:b/>
        <w:sz w:val="18"/>
      </w:rPr>
      <w:fldChar w:fldCharType="begin"/>
    </w:r>
    <w:r w:rsidRPr="00167F1E">
      <w:rPr>
        <w:b/>
        <w:sz w:val="18"/>
      </w:rPr>
      <w:instrText xml:space="preserve"> PAGE  \* MERGEFORMAT </w:instrText>
    </w:r>
    <w:r w:rsidRPr="00167F1E">
      <w:rPr>
        <w:b/>
        <w:sz w:val="18"/>
      </w:rPr>
      <w:fldChar w:fldCharType="separate"/>
    </w:r>
    <w:r w:rsidRPr="00167F1E">
      <w:rPr>
        <w:b/>
        <w:noProof/>
        <w:sz w:val="18"/>
      </w:rPr>
      <w:t>3</w:t>
    </w:r>
    <w:r w:rsidRPr="00167F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BB75" w14:textId="795E29CF" w:rsidR="00042B72" w:rsidRPr="00167F1E" w:rsidRDefault="00167F1E" w:rsidP="00167F1E">
    <w:pPr>
      <w:pStyle w:val="Piedepgina"/>
      <w:spacing w:before="120" w:line="240" w:lineRule="auto"/>
      <w:rPr>
        <w:sz w:val="20"/>
      </w:rPr>
    </w:pPr>
    <w:r>
      <w:rPr>
        <w:sz w:val="20"/>
      </w:rPr>
      <w:t>GE.</w:t>
    </w:r>
    <w:r w:rsidR="002E5067">
      <w:rPr>
        <w:noProof/>
      </w:rPr>
      <w:drawing>
        <wp:anchor distT="0" distB="0" distL="114300" distR="114300" simplePos="0" relativeHeight="251657728" behindDoc="0" locked="1" layoutInCell="1" allowOverlap="1" wp14:anchorId="764B4846" wp14:editId="58C96494">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22-05097  (S)</w:t>
    </w:r>
    <w:r>
      <w:rPr>
        <w:noProof/>
        <w:sz w:val="20"/>
      </w:rPr>
      <w:drawing>
        <wp:anchor distT="0" distB="0" distL="114300" distR="114300" simplePos="0" relativeHeight="251658752" behindDoc="0" locked="0" layoutInCell="1" allowOverlap="1" wp14:anchorId="0889CAE4" wp14:editId="7419312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030522    040522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33A0B" w14:textId="77777777" w:rsidR="00ED4F10" w:rsidRPr="001075E9" w:rsidRDefault="00ED4F10" w:rsidP="001075E9">
      <w:pPr>
        <w:tabs>
          <w:tab w:val="right" w:pos="2155"/>
        </w:tabs>
        <w:spacing w:after="80" w:line="240" w:lineRule="auto"/>
        <w:ind w:left="680"/>
        <w:rPr>
          <w:u w:val="single"/>
        </w:rPr>
      </w:pPr>
      <w:r>
        <w:rPr>
          <w:u w:val="single"/>
        </w:rPr>
        <w:tab/>
      </w:r>
    </w:p>
  </w:footnote>
  <w:footnote w:type="continuationSeparator" w:id="0">
    <w:p w14:paraId="4ADC8F61" w14:textId="77777777" w:rsidR="00ED4F10" w:rsidRDefault="00ED4F10"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12BF" w14:textId="425C7BC3" w:rsidR="00167F1E" w:rsidRPr="00167F1E" w:rsidRDefault="00167F1E">
    <w:pPr>
      <w:pStyle w:val="Encabezado"/>
    </w:pPr>
    <w:fldSimple w:instr=" TITLE  \* MERGEFORMAT ">
      <w:r w:rsidR="00E84B13">
        <w:t>A/HRC/RES/49/13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7FF4" w14:textId="60AC092E" w:rsidR="00167F1E" w:rsidRPr="00167F1E" w:rsidRDefault="00167F1E" w:rsidP="00167F1E">
    <w:pPr>
      <w:pStyle w:val="Encabezado"/>
      <w:jc w:val="right"/>
    </w:pPr>
    <w:fldSimple w:instr=" TITLE  \* MERGEFORMAT ">
      <w:r w:rsidR="00E84B13">
        <w:t>A/HRC/RES/49/13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10"/>
    <w:rsid w:val="00033EE1"/>
    <w:rsid w:val="00042B72"/>
    <w:rsid w:val="000558BD"/>
    <w:rsid w:val="0008244E"/>
    <w:rsid w:val="000B57E7"/>
    <w:rsid w:val="000B6373"/>
    <w:rsid w:val="000F09DF"/>
    <w:rsid w:val="000F61B2"/>
    <w:rsid w:val="001075E9"/>
    <w:rsid w:val="001116B4"/>
    <w:rsid w:val="001359DC"/>
    <w:rsid w:val="00167F1E"/>
    <w:rsid w:val="00180183"/>
    <w:rsid w:val="0018024D"/>
    <w:rsid w:val="0018649F"/>
    <w:rsid w:val="00196389"/>
    <w:rsid w:val="001B3EF6"/>
    <w:rsid w:val="001C7A89"/>
    <w:rsid w:val="00224873"/>
    <w:rsid w:val="002624B6"/>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608F3"/>
    <w:rsid w:val="00982D57"/>
    <w:rsid w:val="009A24AC"/>
    <w:rsid w:val="00A312BC"/>
    <w:rsid w:val="00A84021"/>
    <w:rsid w:val="00A84D35"/>
    <w:rsid w:val="00A90665"/>
    <w:rsid w:val="00A917B3"/>
    <w:rsid w:val="00A978F1"/>
    <w:rsid w:val="00AB4B51"/>
    <w:rsid w:val="00B10CC7"/>
    <w:rsid w:val="00B42844"/>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90138"/>
    <w:rsid w:val="00E728B5"/>
    <w:rsid w:val="00E73F76"/>
    <w:rsid w:val="00E777BB"/>
    <w:rsid w:val="00E84B13"/>
    <w:rsid w:val="00EA2C9F"/>
    <w:rsid w:val="00ED0BDA"/>
    <w:rsid w:val="00ED4F10"/>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300806"/>
  <w15:docId w15:val="{DF94BA9D-43C2-4E5D-AF83-2A92512E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A978F1"/>
    <w:pPr>
      <w:spacing w:line="240" w:lineRule="atLeast"/>
    </w:pPr>
  </w:style>
  <w:style w:type="paragraph" w:styleId="Ttulo1">
    <w:name w:val="heading 1"/>
    <w:aliases w:val="Cuadro_G"/>
    <w:basedOn w:val="SingleTxtG"/>
    <w:next w:val="SingleTxtG"/>
    <w:link w:val="Ttulo1Car"/>
    <w:uiPriority w:val="9"/>
    <w:qFormat/>
    <w:rsid w:val="00A978F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A978F1"/>
    <w:pPr>
      <w:keepNext/>
      <w:outlineLvl w:val="1"/>
    </w:pPr>
    <w:rPr>
      <w:rFonts w:cs="Arial"/>
      <w:bCs/>
      <w:iCs/>
      <w:szCs w:val="28"/>
    </w:rPr>
  </w:style>
  <w:style w:type="paragraph" w:styleId="Ttulo3">
    <w:name w:val="heading 3"/>
    <w:basedOn w:val="Normal"/>
    <w:next w:val="Normal"/>
    <w:semiHidden/>
    <w:rsid w:val="00A978F1"/>
    <w:pPr>
      <w:keepNext/>
      <w:spacing w:before="240" w:after="60"/>
      <w:outlineLvl w:val="2"/>
    </w:pPr>
    <w:rPr>
      <w:rFonts w:ascii="Arial" w:hAnsi="Arial" w:cs="Arial"/>
      <w:b/>
      <w:bCs/>
      <w:sz w:val="26"/>
      <w:szCs w:val="26"/>
    </w:rPr>
  </w:style>
  <w:style w:type="paragraph" w:styleId="Ttulo4">
    <w:name w:val="heading 4"/>
    <w:basedOn w:val="Normal"/>
    <w:next w:val="Normal"/>
    <w:semiHidden/>
    <w:rsid w:val="00A978F1"/>
    <w:pPr>
      <w:keepNext/>
      <w:spacing w:before="240" w:after="60"/>
      <w:outlineLvl w:val="3"/>
    </w:pPr>
    <w:rPr>
      <w:b/>
      <w:bCs/>
      <w:sz w:val="28"/>
      <w:szCs w:val="28"/>
    </w:rPr>
  </w:style>
  <w:style w:type="paragraph" w:styleId="Ttulo5">
    <w:name w:val="heading 5"/>
    <w:basedOn w:val="Normal"/>
    <w:next w:val="Normal"/>
    <w:semiHidden/>
    <w:rsid w:val="00A978F1"/>
    <w:pPr>
      <w:spacing w:before="240" w:after="60"/>
      <w:outlineLvl w:val="4"/>
    </w:pPr>
    <w:rPr>
      <w:b/>
      <w:bCs/>
      <w:i/>
      <w:iCs/>
      <w:sz w:val="26"/>
      <w:szCs w:val="26"/>
    </w:rPr>
  </w:style>
  <w:style w:type="paragraph" w:styleId="Ttulo6">
    <w:name w:val="heading 6"/>
    <w:basedOn w:val="Normal"/>
    <w:next w:val="Normal"/>
    <w:semiHidden/>
    <w:rsid w:val="00A978F1"/>
    <w:pPr>
      <w:spacing w:before="240" w:after="60"/>
      <w:outlineLvl w:val="5"/>
    </w:pPr>
    <w:rPr>
      <w:b/>
      <w:bCs/>
      <w:sz w:val="22"/>
      <w:szCs w:val="22"/>
    </w:rPr>
  </w:style>
  <w:style w:type="paragraph" w:styleId="Ttulo7">
    <w:name w:val="heading 7"/>
    <w:basedOn w:val="Normal"/>
    <w:next w:val="Normal"/>
    <w:semiHidden/>
    <w:rsid w:val="00A978F1"/>
    <w:pPr>
      <w:spacing w:before="240" w:after="60"/>
      <w:outlineLvl w:val="6"/>
    </w:pPr>
    <w:rPr>
      <w:sz w:val="24"/>
      <w:szCs w:val="24"/>
    </w:rPr>
  </w:style>
  <w:style w:type="paragraph" w:styleId="Ttulo8">
    <w:name w:val="heading 8"/>
    <w:basedOn w:val="Normal"/>
    <w:next w:val="Normal"/>
    <w:semiHidden/>
    <w:rsid w:val="00A978F1"/>
    <w:pPr>
      <w:spacing w:before="240" w:after="60"/>
      <w:outlineLvl w:val="7"/>
    </w:pPr>
    <w:rPr>
      <w:i/>
      <w:iCs/>
      <w:sz w:val="24"/>
      <w:szCs w:val="24"/>
    </w:rPr>
  </w:style>
  <w:style w:type="paragraph" w:styleId="Ttulo9">
    <w:name w:val="heading 9"/>
    <w:basedOn w:val="Normal"/>
    <w:next w:val="Normal"/>
    <w:semiHidden/>
    <w:rsid w:val="00A978F1"/>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A978F1"/>
    <w:rPr>
      <w:rFonts w:ascii="Times New Roman" w:hAnsi="Times New Roman"/>
      <w:sz w:val="18"/>
      <w:vertAlign w:val="superscript"/>
    </w:rPr>
  </w:style>
  <w:style w:type="paragraph" w:customStyle="1" w:styleId="HMG">
    <w:name w:val="_ H __M_G"/>
    <w:basedOn w:val="Normal"/>
    <w:next w:val="Normal"/>
    <w:qFormat/>
    <w:rsid w:val="00A978F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A978F1"/>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A978F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A978F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A978F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A978F1"/>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A978F1"/>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A978F1"/>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A978F1"/>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A978F1"/>
    <w:pPr>
      <w:keepNext/>
      <w:keepLines/>
      <w:spacing w:before="240" w:after="240" w:line="580" w:lineRule="exact"/>
      <w:ind w:left="1134" w:right="1134"/>
    </w:pPr>
    <w:rPr>
      <w:b/>
      <w:sz w:val="56"/>
    </w:rPr>
  </w:style>
  <w:style w:type="paragraph" w:customStyle="1" w:styleId="SSG">
    <w:name w:val="__S_S_G"/>
    <w:basedOn w:val="Normal"/>
    <w:next w:val="Normal"/>
    <w:uiPriority w:val="5"/>
    <w:rsid w:val="00A978F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A978F1"/>
    <w:rPr>
      <w:sz w:val="16"/>
    </w:rPr>
  </w:style>
  <w:style w:type="paragraph" w:customStyle="1" w:styleId="XLargeG">
    <w:name w:val="__XLarge_G"/>
    <w:basedOn w:val="Normal"/>
    <w:next w:val="Normal"/>
    <w:uiPriority w:val="5"/>
    <w:rsid w:val="00A978F1"/>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A978F1"/>
    <w:pPr>
      <w:tabs>
        <w:tab w:val="right" w:pos="1021"/>
      </w:tabs>
      <w:spacing w:line="220" w:lineRule="exact"/>
      <w:ind w:left="1134" w:right="1134" w:hanging="1134"/>
    </w:pPr>
    <w:rPr>
      <w:sz w:val="18"/>
    </w:rPr>
  </w:style>
  <w:style w:type="table" w:styleId="Tablaconcuadrcula">
    <w:name w:val="Table Grid"/>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A978F1"/>
    <w:pPr>
      <w:numPr>
        <w:numId w:val="3"/>
      </w:numPr>
    </w:pPr>
  </w:style>
  <w:style w:type="numbering" w:styleId="1ai">
    <w:name w:val="Outline List 1"/>
    <w:basedOn w:val="Sinlista"/>
    <w:rsid w:val="00A978F1"/>
    <w:pPr>
      <w:numPr>
        <w:numId w:val="4"/>
      </w:numPr>
    </w:pPr>
  </w:style>
  <w:style w:type="character" w:styleId="AcrnimoHTML">
    <w:name w:val="HTML Acronym"/>
    <w:basedOn w:val="Fuentedeprrafopredeter"/>
    <w:semiHidden/>
    <w:rsid w:val="00A978F1"/>
  </w:style>
  <w:style w:type="numbering" w:styleId="ArtculoSeccin">
    <w:name w:val="Outline List 3"/>
    <w:basedOn w:val="Sinlista"/>
    <w:rsid w:val="00A978F1"/>
    <w:pPr>
      <w:numPr>
        <w:numId w:val="5"/>
      </w:numPr>
    </w:pPr>
  </w:style>
  <w:style w:type="paragraph" w:styleId="Cierre">
    <w:name w:val="Closing"/>
    <w:basedOn w:val="Normal"/>
    <w:link w:val="CierreCar"/>
    <w:semiHidden/>
    <w:rsid w:val="00A978F1"/>
    <w:pPr>
      <w:ind w:left="4252"/>
    </w:pPr>
  </w:style>
  <w:style w:type="character" w:styleId="CitaHTML">
    <w:name w:val="HTML Cite"/>
    <w:semiHidden/>
    <w:rsid w:val="00A978F1"/>
    <w:rPr>
      <w:i/>
      <w:iCs/>
    </w:rPr>
  </w:style>
  <w:style w:type="character" w:styleId="CdigoHTML">
    <w:name w:val="HTML Code"/>
    <w:semiHidden/>
    <w:rsid w:val="00A978F1"/>
    <w:rPr>
      <w:rFonts w:ascii="Courier New" w:hAnsi="Courier New" w:cs="Courier New"/>
      <w:sz w:val="20"/>
      <w:szCs w:val="20"/>
    </w:rPr>
  </w:style>
  <w:style w:type="paragraph" w:styleId="Continuarlista">
    <w:name w:val="List Continue"/>
    <w:basedOn w:val="Normal"/>
    <w:semiHidden/>
    <w:rsid w:val="00A978F1"/>
    <w:pPr>
      <w:spacing w:after="120"/>
      <w:ind w:left="283"/>
    </w:pPr>
  </w:style>
  <w:style w:type="paragraph" w:styleId="Continuarlista2">
    <w:name w:val="List Continue 2"/>
    <w:basedOn w:val="Normal"/>
    <w:semiHidden/>
    <w:rsid w:val="00A978F1"/>
    <w:pPr>
      <w:spacing w:after="120"/>
      <w:ind w:left="566"/>
    </w:pPr>
  </w:style>
  <w:style w:type="paragraph" w:styleId="Continuarlista3">
    <w:name w:val="List Continue 3"/>
    <w:basedOn w:val="Normal"/>
    <w:semiHidden/>
    <w:rsid w:val="00A978F1"/>
    <w:pPr>
      <w:spacing w:after="120"/>
      <w:ind w:left="849"/>
    </w:pPr>
  </w:style>
  <w:style w:type="paragraph" w:styleId="Continuarlista4">
    <w:name w:val="List Continue 4"/>
    <w:basedOn w:val="Normal"/>
    <w:semiHidden/>
    <w:rsid w:val="00A978F1"/>
    <w:pPr>
      <w:spacing w:after="120"/>
      <w:ind w:left="1132"/>
    </w:pPr>
  </w:style>
  <w:style w:type="paragraph" w:styleId="Continuarlista5">
    <w:name w:val="List Continue 5"/>
    <w:basedOn w:val="Normal"/>
    <w:semiHidden/>
    <w:rsid w:val="00A978F1"/>
    <w:pPr>
      <w:spacing w:after="120"/>
      <w:ind w:left="1415"/>
    </w:pPr>
  </w:style>
  <w:style w:type="character" w:styleId="DefinicinHTML">
    <w:name w:val="HTML Definition"/>
    <w:semiHidden/>
    <w:rsid w:val="00A978F1"/>
    <w:rPr>
      <w:i/>
      <w:iCs/>
    </w:rPr>
  </w:style>
  <w:style w:type="paragraph" w:styleId="DireccinHTML">
    <w:name w:val="HTML Address"/>
    <w:basedOn w:val="Normal"/>
    <w:link w:val="DireccinHTMLCar"/>
    <w:semiHidden/>
    <w:rsid w:val="00A978F1"/>
    <w:rPr>
      <w:i/>
      <w:iCs/>
    </w:rPr>
  </w:style>
  <w:style w:type="paragraph" w:styleId="Direccinsobre">
    <w:name w:val="envelope address"/>
    <w:basedOn w:val="Normal"/>
    <w:semiHidden/>
    <w:rsid w:val="00A978F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A978F1"/>
    <w:rPr>
      <w:rFonts w:ascii="Courier New" w:hAnsi="Courier New" w:cs="Courier New"/>
    </w:rPr>
  </w:style>
  <w:style w:type="paragraph" w:styleId="Encabezadodemensaje">
    <w:name w:val="Message Header"/>
    <w:basedOn w:val="Normal"/>
    <w:link w:val="EncabezadodemensajeCar"/>
    <w:semiHidden/>
    <w:rsid w:val="00A978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A978F1"/>
  </w:style>
  <w:style w:type="paragraph" w:styleId="Fecha">
    <w:name w:val="Date"/>
    <w:basedOn w:val="Normal"/>
    <w:next w:val="Normal"/>
    <w:link w:val="FechaCar"/>
    <w:semiHidden/>
    <w:rsid w:val="00A978F1"/>
  </w:style>
  <w:style w:type="paragraph" w:styleId="Firma">
    <w:name w:val="Signature"/>
    <w:basedOn w:val="Normal"/>
    <w:link w:val="FirmaCar"/>
    <w:semiHidden/>
    <w:rsid w:val="00A978F1"/>
    <w:pPr>
      <w:ind w:left="4252"/>
    </w:pPr>
  </w:style>
  <w:style w:type="paragraph" w:styleId="Firmadecorreoelectrnico">
    <w:name w:val="E-mail Signature"/>
    <w:basedOn w:val="Normal"/>
    <w:link w:val="FirmadecorreoelectrnicoCar"/>
    <w:semiHidden/>
    <w:rsid w:val="00A978F1"/>
  </w:style>
  <w:style w:type="character" w:styleId="Hipervnculo">
    <w:name w:val="Hyperlink"/>
    <w:uiPriority w:val="4"/>
    <w:rsid w:val="00A978F1"/>
    <w:rPr>
      <w:color w:val="0000FF"/>
      <w:u w:val="none"/>
    </w:rPr>
  </w:style>
  <w:style w:type="character" w:styleId="Hipervnculovisitado">
    <w:name w:val="FollowedHyperlink"/>
    <w:uiPriority w:val="4"/>
    <w:rsid w:val="00A978F1"/>
    <w:rPr>
      <w:color w:val="0000FF"/>
      <w:u w:val="none"/>
    </w:rPr>
  </w:style>
  <w:style w:type="paragraph" w:styleId="HTMLconformatoprevio">
    <w:name w:val="HTML Preformatted"/>
    <w:basedOn w:val="Normal"/>
    <w:link w:val="HTMLconformatoprevioCar"/>
    <w:semiHidden/>
    <w:rsid w:val="00A978F1"/>
    <w:rPr>
      <w:rFonts w:ascii="Courier New" w:hAnsi="Courier New" w:cs="Courier New"/>
    </w:rPr>
  </w:style>
  <w:style w:type="paragraph" w:styleId="Lista">
    <w:name w:val="List"/>
    <w:basedOn w:val="Normal"/>
    <w:semiHidden/>
    <w:rsid w:val="00A978F1"/>
    <w:pPr>
      <w:ind w:left="283" w:hanging="283"/>
    </w:pPr>
  </w:style>
  <w:style w:type="paragraph" w:styleId="Lista2">
    <w:name w:val="List 2"/>
    <w:basedOn w:val="Normal"/>
    <w:semiHidden/>
    <w:rsid w:val="00A978F1"/>
    <w:pPr>
      <w:ind w:left="566" w:hanging="283"/>
    </w:pPr>
  </w:style>
  <w:style w:type="paragraph" w:styleId="Lista3">
    <w:name w:val="List 3"/>
    <w:basedOn w:val="Normal"/>
    <w:semiHidden/>
    <w:rsid w:val="00A978F1"/>
    <w:pPr>
      <w:ind w:left="849" w:hanging="283"/>
    </w:pPr>
  </w:style>
  <w:style w:type="paragraph" w:styleId="Lista4">
    <w:name w:val="List 4"/>
    <w:basedOn w:val="Normal"/>
    <w:semiHidden/>
    <w:rsid w:val="00A978F1"/>
    <w:pPr>
      <w:ind w:left="1132" w:hanging="283"/>
    </w:pPr>
  </w:style>
  <w:style w:type="paragraph" w:styleId="Lista5">
    <w:name w:val="List 5"/>
    <w:basedOn w:val="Normal"/>
    <w:semiHidden/>
    <w:rsid w:val="00A978F1"/>
    <w:pPr>
      <w:ind w:left="1415" w:hanging="283"/>
    </w:pPr>
  </w:style>
  <w:style w:type="paragraph" w:styleId="Listaconnmeros">
    <w:name w:val="List Number"/>
    <w:basedOn w:val="Normal"/>
    <w:semiHidden/>
    <w:rsid w:val="00A978F1"/>
    <w:pPr>
      <w:numPr>
        <w:numId w:val="30"/>
      </w:numPr>
    </w:pPr>
  </w:style>
  <w:style w:type="paragraph" w:styleId="Listaconnmeros2">
    <w:name w:val="List Number 2"/>
    <w:basedOn w:val="Normal"/>
    <w:semiHidden/>
    <w:rsid w:val="00A978F1"/>
    <w:pPr>
      <w:numPr>
        <w:numId w:val="31"/>
      </w:numPr>
    </w:pPr>
  </w:style>
  <w:style w:type="paragraph" w:styleId="Listaconnmeros3">
    <w:name w:val="List Number 3"/>
    <w:basedOn w:val="Normal"/>
    <w:semiHidden/>
    <w:rsid w:val="00A978F1"/>
    <w:pPr>
      <w:numPr>
        <w:numId w:val="32"/>
      </w:numPr>
    </w:pPr>
  </w:style>
  <w:style w:type="paragraph" w:styleId="Listaconnmeros4">
    <w:name w:val="List Number 4"/>
    <w:basedOn w:val="Normal"/>
    <w:semiHidden/>
    <w:rsid w:val="00A978F1"/>
    <w:pPr>
      <w:numPr>
        <w:numId w:val="33"/>
      </w:numPr>
    </w:pPr>
  </w:style>
  <w:style w:type="paragraph" w:styleId="Listaconnmeros5">
    <w:name w:val="List Number 5"/>
    <w:basedOn w:val="Normal"/>
    <w:semiHidden/>
    <w:rsid w:val="00A978F1"/>
    <w:pPr>
      <w:numPr>
        <w:numId w:val="34"/>
      </w:numPr>
    </w:pPr>
  </w:style>
  <w:style w:type="paragraph" w:styleId="Listaconvietas">
    <w:name w:val="List Bullet"/>
    <w:basedOn w:val="Normal"/>
    <w:semiHidden/>
    <w:rsid w:val="00A978F1"/>
    <w:pPr>
      <w:numPr>
        <w:numId w:val="25"/>
      </w:numPr>
    </w:pPr>
  </w:style>
  <w:style w:type="paragraph" w:styleId="Listaconvietas2">
    <w:name w:val="List Bullet 2"/>
    <w:basedOn w:val="Normal"/>
    <w:semiHidden/>
    <w:rsid w:val="00A978F1"/>
    <w:pPr>
      <w:numPr>
        <w:numId w:val="26"/>
      </w:numPr>
    </w:pPr>
  </w:style>
  <w:style w:type="paragraph" w:styleId="Listaconvietas3">
    <w:name w:val="List Bullet 3"/>
    <w:basedOn w:val="Normal"/>
    <w:semiHidden/>
    <w:rsid w:val="00A978F1"/>
    <w:pPr>
      <w:numPr>
        <w:numId w:val="27"/>
      </w:numPr>
    </w:pPr>
  </w:style>
  <w:style w:type="paragraph" w:styleId="Listaconvietas4">
    <w:name w:val="List Bullet 4"/>
    <w:basedOn w:val="Normal"/>
    <w:semiHidden/>
    <w:rsid w:val="00A978F1"/>
    <w:pPr>
      <w:numPr>
        <w:numId w:val="28"/>
      </w:numPr>
    </w:pPr>
  </w:style>
  <w:style w:type="paragraph" w:styleId="Listaconvietas5">
    <w:name w:val="List Bullet 5"/>
    <w:basedOn w:val="Normal"/>
    <w:semiHidden/>
    <w:rsid w:val="00A978F1"/>
    <w:pPr>
      <w:numPr>
        <w:numId w:val="29"/>
      </w:numPr>
    </w:pPr>
  </w:style>
  <w:style w:type="character" w:styleId="MquinadeescribirHTML">
    <w:name w:val="HTML Typewriter"/>
    <w:semiHidden/>
    <w:rsid w:val="00A978F1"/>
    <w:rPr>
      <w:rFonts w:ascii="Courier New" w:hAnsi="Courier New" w:cs="Courier New"/>
      <w:sz w:val="20"/>
      <w:szCs w:val="20"/>
    </w:rPr>
  </w:style>
  <w:style w:type="paragraph" w:styleId="NormalWeb">
    <w:name w:val="Normal (Web)"/>
    <w:basedOn w:val="Normal"/>
    <w:semiHidden/>
    <w:rsid w:val="00A978F1"/>
    <w:rPr>
      <w:sz w:val="24"/>
      <w:szCs w:val="24"/>
    </w:rPr>
  </w:style>
  <w:style w:type="character" w:styleId="Nmerodelnea">
    <w:name w:val="line number"/>
    <w:basedOn w:val="Fuentedeprrafopredeter"/>
    <w:semiHidden/>
    <w:rsid w:val="00A978F1"/>
  </w:style>
  <w:style w:type="character" w:styleId="Nmerodepgina">
    <w:name w:val="page number"/>
    <w:aliases w:val="7_G"/>
    <w:uiPriority w:val="3"/>
    <w:qFormat/>
    <w:rsid w:val="00A978F1"/>
    <w:rPr>
      <w:b/>
      <w:sz w:val="18"/>
    </w:rPr>
  </w:style>
  <w:style w:type="character" w:styleId="Refdenotaalfinal">
    <w:name w:val="endnote reference"/>
    <w:aliases w:val="1_G"/>
    <w:uiPriority w:val="3"/>
    <w:qFormat/>
    <w:rsid w:val="00A978F1"/>
    <w:rPr>
      <w:rFonts w:ascii="Times New Roman" w:hAnsi="Times New Roman"/>
      <w:sz w:val="18"/>
      <w:vertAlign w:val="superscript"/>
    </w:rPr>
  </w:style>
  <w:style w:type="paragraph" w:styleId="Remitedesobre">
    <w:name w:val="envelope return"/>
    <w:basedOn w:val="Normal"/>
    <w:semiHidden/>
    <w:rsid w:val="00A978F1"/>
    <w:rPr>
      <w:rFonts w:ascii="Arial" w:hAnsi="Arial" w:cs="Arial"/>
    </w:rPr>
  </w:style>
  <w:style w:type="paragraph" w:styleId="Saludo">
    <w:name w:val="Salutation"/>
    <w:basedOn w:val="Normal"/>
    <w:next w:val="Normal"/>
    <w:link w:val="SaludoCar"/>
    <w:semiHidden/>
    <w:rsid w:val="00A978F1"/>
  </w:style>
  <w:style w:type="paragraph" w:styleId="Sangra2detindependiente">
    <w:name w:val="Body Text Indent 2"/>
    <w:basedOn w:val="Normal"/>
    <w:link w:val="Sangra2detindependienteCar"/>
    <w:semiHidden/>
    <w:rsid w:val="00A978F1"/>
    <w:pPr>
      <w:spacing w:after="120" w:line="480" w:lineRule="auto"/>
      <w:ind w:left="283"/>
    </w:pPr>
  </w:style>
  <w:style w:type="paragraph" w:styleId="Sangra3detindependiente">
    <w:name w:val="Body Text Indent 3"/>
    <w:basedOn w:val="Normal"/>
    <w:link w:val="Sangra3detindependienteCar"/>
    <w:semiHidden/>
    <w:rsid w:val="00A978F1"/>
    <w:pPr>
      <w:spacing w:after="120"/>
      <w:ind w:left="283"/>
    </w:pPr>
    <w:rPr>
      <w:sz w:val="16"/>
      <w:szCs w:val="16"/>
    </w:rPr>
  </w:style>
  <w:style w:type="paragraph" w:styleId="Sangradetextonormal">
    <w:name w:val="Body Text Indent"/>
    <w:basedOn w:val="Normal"/>
    <w:link w:val="SangradetextonormalCar"/>
    <w:semiHidden/>
    <w:rsid w:val="00A978F1"/>
    <w:pPr>
      <w:spacing w:after="120"/>
      <w:ind w:left="283"/>
    </w:pPr>
  </w:style>
  <w:style w:type="paragraph" w:styleId="Sangranormal">
    <w:name w:val="Normal Indent"/>
    <w:basedOn w:val="Normal"/>
    <w:semiHidden/>
    <w:rsid w:val="00A978F1"/>
    <w:pPr>
      <w:ind w:left="567"/>
    </w:pPr>
  </w:style>
  <w:style w:type="paragraph" w:styleId="Subttulo">
    <w:name w:val="Subtitle"/>
    <w:basedOn w:val="Normal"/>
    <w:link w:val="SubttuloCar"/>
    <w:semiHidden/>
    <w:rsid w:val="00A978F1"/>
    <w:pPr>
      <w:spacing w:after="60"/>
      <w:jc w:val="center"/>
      <w:outlineLvl w:val="1"/>
    </w:pPr>
    <w:rPr>
      <w:rFonts w:ascii="Arial" w:hAnsi="Arial" w:cs="Arial"/>
      <w:sz w:val="24"/>
      <w:szCs w:val="24"/>
    </w:rPr>
  </w:style>
  <w:style w:type="table" w:styleId="Tablabsica1">
    <w:name w:val="Table Simple 1"/>
    <w:basedOn w:val="Tablanormal"/>
    <w:rsid w:val="00A978F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A978F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A978F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A978F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A978F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A978F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A978F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A978F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A978F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A978F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A978F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A978F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A978F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A978F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A978F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A978F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A978F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A978F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A978F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A978F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A978F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A978F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A978F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A978F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A978F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A978F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A978F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A978F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A978F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A978F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A978F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A978F1"/>
    <w:rPr>
      <w:rFonts w:ascii="Courier New" w:hAnsi="Courier New" w:cs="Courier New"/>
      <w:sz w:val="20"/>
      <w:szCs w:val="20"/>
    </w:rPr>
  </w:style>
  <w:style w:type="paragraph" w:styleId="Textodebloque">
    <w:name w:val="Block Text"/>
    <w:basedOn w:val="Normal"/>
    <w:semiHidden/>
    <w:rsid w:val="00A978F1"/>
    <w:pPr>
      <w:spacing w:after="120"/>
      <w:ind w:left="1440" w:right="1440"/>
    </w:pPr>
  </w:style>
  <w:style w:type="character" w:styleId="Textoennegrita">
    <w:name w:val="Strong"/>
    <w:semiHidden/>
    <w:rsid w:val="00A978F1"/>
    <w:rPr>
      <w:b/>
      <w:bCs/>
    </w:rPr>
  </w:style>
  <w:style w:type="paragraph" w:styleId="Textoindependiente">
    <w:name w:val="Body Text"/>
    <w:basedOn w:val="Normal"/>
    <w:link w:val="TextoindependienteCar"/>
    <w:semiHidden/>
    <w:rsid w:val="00A978F1"/>
    <w:pPr>
      <w:spacing w:after="120"/>
    </w:pPr>
  </w:style>
  <w:style w:type="paragraph" w:styleId="Textoindependiente2">
    <w:name w:val="Body Text 2"/>
    <w:basedOn w:val="Normal"/>
    <w:link w:val="Textoindependiente2Car"/>
    <w:semiHidden/>
    <w:rsid w:val="00A978F1"/>
    <w:pPr>
      <w:spacing w:after="120" w:line="480" w:lineRule="auto"/>
    </w:pPr>
  </w:style>
  <w:style w:type="paragraph" w:styleId="Textoindependiente3">
    <w:name w:val="Body Text 3"/>
    <w:basedOn w:val="Normal"/>
    <w:link w:val="Textoindependiente3Car"/>
    <w:semiHidden/>
    <w:rsid w:val="00A978F1"/>
    <w:pPr>
      <w:spacing w:after="120"/>
    </w:pPr>
    <w:rPr>
      <w:sz w:val="16"/>
      <w:szCs w:val="16"/>
    </w:rPr>
  </w:style>
  <w:style w:type="paragraph" w:styleId="Textoindependienteprimerasangra">
    <w:name w:val="Body Text First Indent"/>
    <w:basedOn w:val="Textoindependiente"/>
    <w:link w:val="TextoindependienteprimerasangraCar"/>
    <w:semiHidden/>
    <w:rsid w:val="00A978F1"/>
    <w:pPr>
      <w:ind w:firstLine="210"/>
    </w:pPr>
  </w:style>
  <w:style w:type="paragraph" w:styleId="Textoindependienteprimerasangra2">
    <w:name w:val="Body Text First Indent 2"/>
    <w:basedOn w:val="Sangradetextonormal"/>
    <w:link w:val="Textoindependienteprimerasangra2Car"/>
    <w:semiHidden/>
    <w:rsid w:val="00A978F1"/>
    <w:pPr>
      <w:ind w:firstLine="210"/>
    </w:pPr>
  </w:style>
  <w:style w:type="paragraph" w:styleId="Textonotaalfinal">
    <w:name w:val="endnote text"/>
    <w:aliases w:val="2_G"/>
    <w:basedOn w:val="Textonotapie"/>
    <w:link w:val="TextonotaalfinalCar"/>
    <w:uiPriority w:val="3"/>
    <w:qFormat/>
    <w:rsid w:val="00A978F1"/>
  </w:style>
  <w:style w:type="paragraph" w:styleId="Textosinformato">
    <w:name w:val="Plain Text"/>
    <w:basedOn w:val="Normal"/>
    <w:link w:val="TextosinformatoCar"/>
    <w:semiHidden/>
    <w:rsid w:val="00A978F1"/>
    <w:rPr>
      <w:rFonts w:ascii="Courier New" w:hAnsi="Courier New" w:cs="Courier New"/>
    </w:rPr>
  </w:style>
  <w:style w:type="paragraph" w:styleId="Ttulo">
    <w:name w:val="Title"/>
    <w:basedOn w:val="Normal"/>
    <w:link w:val="TtuloCar"/>
    <w:semiHidden/>
    <w:rsid w:val="00A978F1"/>
    <w:pPr>
      <w:spacing w:before="240" w:after="60"/>
      <w:jc w:val="center"/>
      <w:outlineLvl w:val="0"/>
    </w:pPr>
    <w:rPr>
      <w:rFonts w:ascii="Arial" w:hAnsi="Arial" w:cs="Arial"/>
      <w:b/>
      <w:bCs/>
      <w:kern w:val="28"/>
      <w:sz w:val="32"/>
      <w:szCs w:val="32"/>
    </w:rPr>
  </w:style>
  <w:style w:type="character" w:styleId="VariableHTML">
    <w:name w:val="HTML Variable"/>
    <w:semiHidden/>
    <w:rsid w:val="00A978F1"/>
    <w:rPr>
      <w:i/>
      <w:iCs/>
    </w:rPr>
  </w:style>
  <w:style w:type="paragraph" w:customStyle="1" w:styleId="Bullet1G">
    <w:name w:val="_Bullet 1_G"/>
    <w:basedOn w:val="Normal"/>
    <w:uiPriority w:val="1"/>
    <w:qFormat/>
    <w:rsid w:val="00A978F1"/>
    <w:pPr>
      <w:numPr>
        <w:numId w:val="17"/>
      </w:numPr>
      <w:spacing w:after="120"/>
      <w:ind w:right="1134"/>
      <w:jc w:val="both"/>
    </w:pPr>
    <w:rPr>
      <w:lang w:eastAsia="en-US"/>
    </w:rPr>
  </w:style>
  <w:style w:type="paragraph" w:customStyle="1" w:styleId="Bullet2G">
    <w:name w:val="_Bullet 2_G"/>
    <w:basedOn w:val="Normal"/>
    <w:uiPriority w:val="1"/>
    <w:qFormat/>
    <w:rsid w:val="00A978F1"/>
    <w:pPr>
      <w:numPr>
        <w:numId w:val="18"/>
      </w:numPr>
      <w:spacing w:after="120"/>
      <w:ind w:right="1134"/>
      <w:jc w:val="both"/>
    </w:pPr>
  </w:style>
  <w:style w:type="paragraph" w:styleId="Textodeglobo">
    <w:name w:val="Balloon Text"/>
    <w:basedOn w:val="Normal"/>
    <w:link w:val="TextodegloboCar"/>
    <w:semiHidden/>
    <w:unhideWhenUsed/>
    <w:rsid w:val="00A978F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A978F1"/>
    <w:rPr>
      <w:rFonts w:ascii="Segoe UI" w:hAnsi="Segoe UI" w:cs="Segoe UI"/>
      <w:sz w:val="18"/>
      <w:szCs w:val="18"/>
    </w:rPr>
  </w:style>
  <w:style w:type="character" w:customStyle="1" w:styleId="Ttulo1Car">
    <w:name w:val="Título 1 Car"/>
    <w:aliases w:val="Cuadro_G Car"/>
    <w:basedOn w:val="Fuentedeprrafopredeter"/>
    <w:link w:val="Ttulo1"/>
    <w:uiPriority w:val="9"/>
    <w:rsid w:val="00A978F1"/>
    <w:rPr>
      <w:lang w:val="fr-CH" w:eastAsia="en-US"/>
    </w:rPr>
  </w:style>
  <w:style w:type="paragraph" w:customStyle="1" w:styleId="ParNoG">
    <w:name w:val="_ParNo_G"/>
    <w:basedOn w:val="Normal"/>
    <w:uiPriority w:val="1"/>
    <w:qFormat/>
    <w:rsid w:val="00A978F1"/>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A978F1"/>
  </w:style>
  <w:style w:type="paragraph" w:customStyle="1" w:styleId="1ParNoG">
    <w:name w:val="1 _ParNo_G"/>
    <w:basedOn w:val="Normal"/>
    <w:uiPriority w:val="1"/>
    <w:qFormat/>
    <w:rsid w:val="00A978F1"/>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A978F1"/>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A978F1"/>
  </w:style>
  <w:style w:type="character" w:customStyle="1" w:styleId="Textoindependiente2Car">
    <w:name w:val="Texto independiente 2 Car"/>
    <w:basedOn w:val="Fuentedeprrafopredeter"/>
    <w:link w:val="Textoindependiente2"/>
    <w:semiHidden/>
    <w:rsid w:val="00A978F1"/>
  </w:style>
  <w:style w:type="character" w:customStyle="1" w:styleId="Textoindependiente3Car">
    <w:name w:val="Texto independiente 3 Car"/>
    <w:basedOn w:val="Fuentedeprrafopredeter"/>
    <w:link w:val="Textoindependiente3"/>
    <w:semiHidden/>
    <w:rsid w:val="00A978F1"/>
    <w:rPr>
      <w:sz w:val="16"/>
      <w:szCs w:val="16"/>
    </w:rPr>
  </w:style>
  <w:style w:type="character" w:customStyle="1" w:styleId="TextoindependienteprimerasangraCar">
    <w:name w:val="Texto independiente primera sangría Car"/>
    <w:basedOn w:val="TextoindependienteCar"/>
    <w:link w:val="Textoindependienteprimerasangra"/>
    <w:semiHidden/>
    <w:rsid w:val="00A978F1"/>
  </w:style>
  <w:style w:type="character" w:customStyle="1" w:styleId="SangradetextonormalCar">
    <w:name w:val="Sangría de texto normal Car"/>
    <w:basedOn w:val="Fuentedeprrafopredeter"/>
    <w:link w:val="Sangradetextonormal"/>
    <w:semiHidden/>
    <w:rsid w:val="00A978F1"/>
  </w:style>
  <w:style w:type="character" w:customStyle="1" w:styleId="Textoindependienteprimerasangra2Car">
    <w:name w:val="Texto independiente primera sangría 2 Car"/>
    <w:basedOn w:val="SangradetextonormalCar"/>
    <w:link w:val="Textoindependienteprimerasangra2"/>
    <w:semiHidden/>
    <w:rsid w:val="00A978F1"/>
  </w:style>
  <w:style w:type="character" w:customStyle="1" w:styleId="Sangra2detindependienteCar">
    <w:name w:val="Sangría 2 de t. independiente Car"/>
    <w:basedOn w:val="Fuentedeprrafopredeter"/>
    <w:link w:val="Sangra2detindependiente"/>
    <w:semiHidden/>
    <w:rsid w:val="00A978F1"/>
  </w:style>
  <w:style w:type="character" w:customStyle="1" w:styleId="Sangra3detindependienteCar">
    <w:name w:val="Sangría 3 de t. independiente Car"/>
    <w:basedOn w:val="Fuentedeprrafopredeter"/>
    <w:link w:val="Sangra3detindependiente"/>
    <w:semiHidden/>
    <w:rsid w:val="00A978F1"/>
    <w:rPr>
      <w:sz w:val="16"/>
      <w:szCs w:val="16"/>
    </w:rPr>
  </w:style>
  <w:style w:type="character" w:customStyle="1" w:styleId="CierreCar">
    <w:name w:val="Cierre Car"/>
    <w:basedOn w:val="Fuentedeprrafopredeter"/>
    <w:link w:val="Cierre"/>
    <w:semiHidden/>
    <w:rsid w:val="00A978F1"/>
  </w:style>
  <w:style w:type="character" w:customStyle="1" w:styleId="FechaCar">
    <w:name w:val="Fecha Car"/>
    <w:basedOn w:val="Fuentedeprrafopredeter"/>
    <w:link w:val="Fecha"/>
    <w:semiHidden/>
    <w:rsid w:val="00A978F1"/>
  </w:style>
  <w:style w:type="character" w:customStyle="1" w:styleId="FirmadecorreoelectrnicoCar">
    <w:name w:val="Firma de correo electrónico Car"/>
    <w:basedOn w:val="Fuentedeprrafopredeter"/>
    <w:link w:val="Firmadecorreoelectrnico"/>
    <w:semiHidden/>
    <w:rsid w:val="00A978F1"/>
  </w:style>
  <w:style w:type="character" w:customStyle="1" w:styleId="TextonotapieCar">
    <w:name w:val="Texto nota pie Car"/>
    <w:aliases w:val="5_G Car"/>
    <w:basedOn w:val="Fuentedeprrafopredeter"/>
    <w:link w:val="Textonotapie"/>
    <w:uiPriority w:val="3"/>
    <w:rsid w:val="00A978F1"/>
    <w:rPr>
      <w:sz w:val="18"/>
    </w:rPr>
  </w:style>
  <w:style w:type="character" w:customStyle="1" w:styleId="TextonotaalfinalCar">
    <w:name w:val="Texto nota al final Car"/>
    <w:aliases w:val="2_G Car"/>
    <w:basedOn w:val="Fuentedeprrafopredeter"/>
    <w:link w:val="Textonotaalfinal"/>
    <w:uiPriority w:val="3"/>
    <w:rsid w:val="00A978F1"/>
    <w:rPr>
      <w:sz w:val="18"/>
    </w:rPr>
  </w:style>
  <w:style w:type="character" w:customStyle="1" w:styleId="PiedepginaCar">
    <w:name w:val="Pie de página Car"/>
    <w:aliases w:val="3_G Car"/>
    <w:basedOn w:val="Fuentedeprrafopredeter"/>
    <w:link w:val="Piedepgina"/>
    <w:uiPriority w:val="3"/>
    <w:rsid w:val="00A978F1"/>
    <w:rPr>
      <w:sz w:val="16"/>
    </w:rPr>
  </w:style>
  <w:style w:type="character" w:customStyle="1" w:styleId="EncabezadoCar">
    <w:name w:val="Encabezado Car"/>
    <w:aliases w:val="6_G Car"/>
    <w:basedOn w:val="Fuentedeprrafopredeter"/>
    <w:link w:val="Encabezado"/>
    <w:uiPriority w:val="3"/>
    <w:rsid w:val="00A978F1"/>
    <w:rPr>
      <w:b/>
      <w:sz w:val="18"/>
    </w:rPr>
  </w:style>
  <w:style w:type="character" w:customStyle="1" w:styleId="DireccinHTMLCar">
    <w:name w:val="Dirección HTML Car"/>
    <w:basedOn w:val="Fuentedeprrafopredeter"/>
    <w:link w:val="DireccinHTML"/>
    <w:semiHidden/>
    <w:rsid w:val="00A978F1"/>
    <w:rPr>
      <w:i/>
      <w:iCs/>
    </w:rPr>
  </w:style>
  <w:style w:type="character" w:customStyle="1" w:styleId="HTMLconformatoprevioCar">
    <w:name w:val="HTML con formato previo Car"/>
    <w:basedOn w:val="Fuentedeprrafopredeter"/>
    <w:link w:val="HTMLconformatoprevio"/>
    <w:semiHidden/>
    <w:rsid w:val="00A978F1"/>
    <w:rPr>
      <w:rFonts w:ascii="Courier New" w:hAnsi="Courier New" w:cs="Courier New"/>
    </w:rPr>
  </w:style>
  <w:style w:type="character" w:customStyle="1" w:styleId="EncabezadodemensajeCar">
    <w:name w:val="Encabezado de mensaje Car"/>
    <w:basedOn w:val="Fuentedeprrafopredeter"/>
    <w:link w:val="Encabezadodemensaje"/>
    <w:semiHidden/>
    <w:rsid w:val="00A978F1"/>
    <w:rPr>
      <w:rFonts w:ascii="Arial" w:hAnsi="Arial" w:cs="Arial"/>
      <w:sz w:val="24"/>
      <w:szCs w:val="24"/>
      <w:shd w:val="pct20" w:color="auto" w:fill="auto"/>
    </w:rPr>
  </w:style>
  <w:style w:type="character" w:customStyle="1" w:styleId="EncabezadodenotaCar">
    <w:name w:val="Encabezado de nota Car"/>
    <w:basedOn w:val="Fuentedeprrafopredeter"/>
    <w:link w:val="Encabezadodenota"/>
    <w:semiHidden/>
    <w:rsid w:val="00A978F1"/>
  </w:style>
  <w:style w:type="character" w:customStyle="1" w:styleId="TextosinformatoCar">
    <w:name w:val="Texto sin formato Car"/>
    <w:basedOn w:val="Fuentedeprrafopredeter"/>
    <w:link w:val="Textosinformato"/>
    <w:semiHidden/>
    <w:rsid w:val="00A978F1"/>
    <w:rPr>
      <w:rFonts w:ascii="Courier New" w:hAnsi="Courier New" w:cs="Courier New"/>
    </w:rPr>
  </w:style>
  <w:style w:type="character" w:customStyle="1" w:styleId="SaludoCar">
    <w:name w:val="Saludo Car"/>
    <w:basedOn w:val="Fuentedeprrafopredeter"/>
    <w:link w:val="Saludo"/>
    <w:semiHidden/>
    <w:rsid w:val="00A978F1"/>
  </w:style>
  <w:style w:type="character" w:customStyle="1" w:styleId="FirmaCar">
    <w:name w:val="Firma Car"/>
    <w:basedOn w:val="Fuentedeprrafopredeter"/>
    <w:link w:val="Firma"/>
    <w:semiHidden/>
    <w:rsid w:val="00A978F1"/>
  </w:style>
  <w:style w:type="character" w:customStyle="1" w:styleId="SubttuloCar">
    <w:name w:val="Subtítulo Car"/>
    <w:basedOn w:val="Fuentedeprrafopredeter"/>
    <w:link w:val="Subttulo"/>
    <w:semiHidden/>
    <w:rsid w:val="00A978F1"/>
    <w:rPr>
      <w:rFonts w:ascii="Arial" w:hAnsi="Arial" w:cs="Arial"/>
      <w:sz w:val="24"/>
      <w:szCs w:val="24"/>
    </w:rPr>
  </w:style>
  <w:style w:type="paragraph" w:customStyle="1" w:styleId="Table1G">
    <w:name w:val="Table_1_G"/>
    <w:basedOn w:val="Normal"/>
    <w:next w:val="Normal"/>
    <w:uiPriority w:val="2"/>
    <w:qFormat/>
    <w:rsid w:val="00A978F1"/>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A978F1"/>
    <w:pPr>
      <w:spacing w:after="120"/>
    </w:pPr>
    <w:rPr>
      <w:b/>
    </w:rPr>
  </w:style>
  <w:style w:type="paragraph" w:customStyle="1" w:styleId="Table1Line3G">
    <w:name w:val="Table_1_Line3_G"/>
    <w:basedOn w:val="Table1line2G"/>
    <w:next w:val="Normal"/>
    <w:uiPriority w:val="2"/>
    <w:qFormat/>
    <w:rsid w:val="00A978F1"/>
    <w:rPr>
      <w:b w:val="0"/>
      <w:sz w:val="16"/>
    </w:rPr>
  </w:style>
  <w:style w:type="paragraph" w:customStyle="1" w:styleId="TableH23G">
    <w:name w:val="Table_H2/3_G"/>
    <w:basedOn w:val="H23G"/>
    <w:uiPriority w:val="2"/>
    <w:qFormat/>
    <w:rsid w:val="00A978F1"/>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A978F1"/>
    <w:rPr>
      <w:rFonts w:ascii="Arial" w:hAnsi="Arial" w:cs="Arial"/>
      <w:b/>
      <w:bCs/>
      <w:kern w:val="28"/>
      <w:sz w:val="32"/>
      <w:szCs w:val="32"/>
    </w:rPr>
  </w:style>
  <w:style w:type="paragraph" w:styleId="TDC1">
    <w:name w:val="toc 1"/>
    <w:basedOn w:val="Normal"/>
    <w:next w:val="Normal"/>
    <w:uiPriority w:val="5"/>
    <w:unhideWhenUsed/>
    <w:rsid w:val="00A978F1"/>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A978F1"/>
    <w:pPr>
      <w:tabs>
        <w:tab w:val="clear" w:pos="851"/>
      </w:tabs>
      <w:ind w:left="1559" w:hanging="425"/>
    </w:pPr>
  </w:style>
  <w:style w:type="paragraph" w:styleId="TDC3">
    <w:name w:val="toc 3"/>
    <w:basedOn w:val="TDC2"/>
    <w:next w:val="Normal"/>
    <w:uiPriority w:val="5"/>
    <w:unhideWhenUsed/>
    <w:rsid w:val="00A978F1"/>
    <w:pPr>
      <w:tabs>
        <w:tab w:val="left" w:pos="1985"/>
      </w:tabs>
      <w:ind w:left="1984"/>
    </w:pPr>
  </w:style>
  <w:style w:type="paragraph" w:styleId="TDC4">
    <w:name w:val="toc 4"/>
    <w:basedOn w:val="TDC1"/>
    <w:next w:val="Normal"/>
    <w:uiPriority w:val="5"/>
    <w:unhideWhenUsed/>
    <w:rsid w:val="00A978F1"/>
    <w:pPr>
      <w:tabs>
        <w:tab w:val="clear" w:pos="9072"/>
        <w:tab w:val="left" w:leader="dot" w:pos="7938"/>
        <w:tab w:val="right" w:pos="8930"/>
      </w:tabs>
      <w:ind w:right="1701"/>
    </w:pPr>
  </w:style>
  <w:style w:type="paragraph" w:styleId="TDC5">
    <w:name w:val="toc 5"/>
    <w:basedOn w:val="TDC4"/>
    <w:next w:val="Normal"/>
    <w:uiPriority w:val="5"/>
    <w:unhideWhenUsed/>
    <w:rsid w:val="00A978F1"/>
    <w:pPr>
      <w:tabs>
        <w:tab w:val="clear" w:pos="851"/>
      </w:tabs>
      <w:ind w:left="1559" w:hanging="425"/>
    </w:pPr>
  </w:style>
  <w:style w:type="paragraph" w:styleId="TDC6">
    <w:name w:val="toc 6"/>
    <w:basedOn w:val="TDC5"/>
    <w:next w:val="Normal"/>
    <w:uiPriority w:val="5"/>
    <w:unhideWhenUsed/>
    <w:rsid w:val="00A978F1"/>
    <w:pPr>
      <w:tabs>
        <w:tab w:val="left" w:pos="1985"/>
      </w:tabs>
      <w:ind w:left="1984"/>
    </w:pPr>
  </w:style>
  <w:style w:type="character" w:styleId="Mencinsinresolver">
    <w:name w:val="Unresolved Mention"/>
    <w:basedOn w:val="Fuentedeprrafopredeter"/>
    <w:uiPriority w:val="99"/>
    <w:semiHidden/>
    <w:unhideWhenUsed/>
    <w:rsid w:val="00A97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8687-3976-436B-A506-FDE9191D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2</TotalTime>
  <Pages>2</Pages>
  <Words>682</Words>
  <Characters>3735</Characters>
  <Application>Microsoft Office Word</Application>
  <DocSecurity>0</DocSecurity>
  <Lines>73</Lines>
  <Paragraphs>30</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A/HRC/RES/49/13</dc:title>
  <dc:subject/>
  <dc:creator>Javier RODRIGUEZ PEREZ</dc:creator>
  <cp:keywords/>
  <cp:lastModifiedBy>Javier Rodriguez Perez</cp:lastModifiedBy>
  <cp:revision>3</cp:revision>
  <cp:lastPrinted>2022-05-04T05:24:00Z</cp:lastPrinted>
  <dcterms:created xsi:type="dcterms:W3CDTF">2022-05-04T05:24:00Z</dcterms:created>
  <dcterms:modified xsi:type="dcterms:W3CDTF">2022-05-04T05:25:00Z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